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EF759" w14:textId="77777777" w:rsidR="00BE351D" w:rsidRPr="00BD24B3" w:rsidRDefault="00BE351D" w:rsidP="00BE351D">
      <w:pPr>
        <w:rPr>
          <w:rFonts w:ascii="Times New Roman" w:eastAsia="Times New Roman" w:hAnsi="Times New Roman" w:cs="Times New Roman"/>
          <w:lang w:eastAsia="en-GB"/>
        </w:rPr>
      </w:pPr>
      <w:r w:rsidRPr="00BD24B3">
        <w:rPr>
          <w:rFonts w:ascii="Times New Roman" w:eastAsia="Times New Roman" w:hAnsi="Times New Roman" w:cs="Times New Roman"/>
          <w:lang w:eastAsia="en-GB"/>
        </w:rPr>
        <w:fldChar w:fldCharType="begin"/>
      </w:r>
      <w:r w:rsidRPr="00BD24B3">
        <w:rPr>
          <w:rFonts w:ascii="Times New Roman" w:eastAsia="Times New Roman" w:hAnsi="Times New Roman" w:cs="Times New Roman"/>
          <w:lang w:eastAsia="en-GB"/>
        </w:rPr>
        <w:instrText xml:space="preserve"> INCLUDEPICTURE "/var/folders/bd/31dhkxkx59z56ct053yx_9d80000gn/T/com.microsoft.Word/WebArchiveCopyPasteTempFiles/page1image65555712" \* MERGEFORMATINET </w:instrText>
      </w:r>
      <w:r w:rsidRPr="00BD24B3">
        <w:rPr>
          <w:rFonts w:ascii="Times New Roman" w:eastAsia="Times New Roman" w:hAnsi="Times New Roman" w:cs="Times New Roman"/>
          <w:lang w:eastAsia="en-GB"/>
        </w:rPr>
        <w:fldChar w:fldCharType="separate"/>
      </w:r>
      <w:r w:rsidRPr="00BD24B3">
        <w:rPr>
          <w:rFonts w:ascii="Times New Roman" w:eastAsia="Times New Roman" w:hAnsi="Times New Roman" w:cs="Times New Roman"/>
          <w:noProof/>
          <w:lang w:eastAsia="en-GB"/>
        </w:rPr>
        <w:drawing>
          <wp:inline distT="0" distB="0" distL="0" distR="0" wp14:anchorId="4A082417" wp14:editId="355D581A">
            <wp:extent cx="2170430" cy="866775"/>
            <wp:effectExtent l="0" t="0" r="1270" b="0"/>
            <wp:docPr id="9" name="Picture 9" descr="page1image65555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555571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0430" cy="866775"/>
                    </a:xfrm>
                    <a:prstGeom prst="rect">
                      <a:avLst/>
                    </a:prstGeom>
                    <a:noFill/>
                    <a:ln>
                      <a:noFill/>
                    </a:ln>
                  </pic:spPr>
                </pic:pic>
              </a:graphicData>
            </a:graphic>
          </wp:inline>
        </w:drawing>
      </w:r>
      <w:r w:rsidRPr="00BD24B3">
        <w:rPr>
          <w:rFonts w:ascii="Times New Roman" w:eastAsia="Times New Roman" w:hAnsi="Times New Roman" w:cs="Times New Roman"/>
          <w:lang w:eastAsia="en-GB"/>
        </w:rPr>
        <w:fldChar w:fldCharType="end"/>
      </w:r>
    </w:p>
    <w:p w14:paraId="3913E33B" w14:textId="77777777" w:rsidR="00BE351D" w:rsidRDefault="00BE351D" w:rsidP="00BE351D">
      <w:pPr>
        <w:spacing w:before="100" w:beforeAutospacing="1" w:after="100" w:afterAutospacing="1"/>
        <w:rPr>
          <w:rFonts w:ascii="Calibri" w:eastAsia="Times New Roman" w:hAnsi="Calibri" w:cs="Calibri"/>
          <w:sz w:val="32"/>
          <w:szCs w:val="32"/>
          <w:lang w:eastAsia="en-GB"/>
        </w:rPr>
      </w:pPr>
    </w:p>
    <w:p w14:paraId="4B01165D" w14:textId="77777777" w:rsidR="00BE351D" w:rsidRPr="00E246CF" w:rsidRDefault="00BE351D" w:rsidP="00BE351D">
      <w:pPr>
        <w:spacing w:before="100" w:beforeAutospacing="1" w:after="100" w:afterAutospacing="1"/>
        <w:rPr>
          <w:rFonts w:ascii="Calibri" w:eastAsia="Times New Roman" w:hAnsi="Calibri" w:cs="Calibri"/>
          <w:sz w:val="32"/>
          <w:szCs w:val="32"/>
          <w:u w:val="single"/>
          <w:lang w:eastAsia="en-GB"/>
        </w:rPr>
      </w:pPr>
      <w:r w:rsidRPr="00BD24B3">
        <w:rPr>
          <w:rFonts w:ascii="Calibri" w:eastAsia="Times New Roman" w:hAnsi="Calibri" w:cs="Calibri"/>
          <w:sz w:val="32"/>
          <w:szCs w:val="32"/>
          <w:u w:val="single"/>
          <w:lang w:eastAsia="en-GB"/>
        </w:rPr>
        <w:t xml:space="preserve">UNIVERSITY OF WALES: TRINITY SAINT DAVID PRIFYSGOL CYMRU: </w:t>
      </w:r>
    </w:p>
    <w:p w14:paraId="03C3D604" w14:textId="77777777" w:rsidR="00BE351D" w:rsidRPr="00BD24B3" w:rsidRDefault="00BE351D" w:rsidP="00BE351D">
      <w:pPr>
        <w:spacing w:before="100" w:beforeAutospacing="1" w:after="100" w:afterAutospacing="1"/>
        <w:rPr>
          <w:rFonts w:ascii="Times New Roman" w:eastAsia="Times New Roman" w:hAnsi="Times New Roman" w:cs="Times New Roman"/>
          <w:u w:val="single"/>
          <w:lang w:eastAsia="en-GB"/>
        </w:rPr>
      </w:pPr>
      <w:r w:rsidRPr="00BD24B3">
        <w:rPr>
          <w:rFonts w:ascii="Calibri" w:eastAsia="Times New Roman" w:hAnsi="Calibri" w:cs="Calibri"/>
          <w:sz w:val="32"/>
          <w:szCs w:val="32"/>
          <w:u w:val="single"/>
          <w:lang w:eastAsia="en-GB"/>
        </w:rPr>
        <w:t xml:space="preserve">Y DRINDOD DEWI SANT </w:t>
      </w:r>
    </w:p>
    <w:p w14:paraId="0AF5FDF8" w14:textId="77777777" w:rsidR="00BE351D" w:rsidRDefault="00BE351D" w:rsidP="00BE351D">
      <w:pPr>
        <w:jc w:val="center"/>
        <w:rPr>
          <w:rFonts w:ascii="Times New Roman" w:eastAsia="Times New Roman" w:hAnsi="Times New Roman" w:cs="Times New Roman"/>
          <w:u w:val="single"/>
          <w:lang w:eastAsia="en-GB"/>
        </w:rPr>
      </w:pPr>
    </w:p>
    <w:p w14:paraId="1A1CD482" w14:textId="77777777" w:rsidR="00BE351D" w:rsidRPr="00E246CF" w:rsidRDefault="00BE351D" w:rsidP="00BE351D">
      <w:pPr>
        <w:jc w:val="center"/>
        <w:rPr>
          <w:rFonts w:ascii="Times New Roman" w:eastAsia="Times New Roman" w:hAnsi="Times New Roman" w:cs="Times New Roman"/>
          <w:u w:val="single"/>
          <w:lang w:eastAsia="en-GB"/>
        </w:rPr>
      </w:pPr>
      <w:r w:rsidRPr="00E246CF">
        <w:rPr>
          <w:rFonts w:ascii="Times New Roman" w:eastAsia="Times New Roman" w:hAnsi="Times New Roman" w:cs="Times New Roman"/>
          <w:u w:val="single"/>
          <w:lang w:eastAsia="en-GB"/>
        </w:rPr>
        <w:t>London Campus/ Weekend Study</w:t>
      </w:r>
    </w:p>
    <w:p w14:paraId="5F1148A8" w14:textId="77777777" w:rsidR="00BE351D" w:rsidRPr="00E246CF" w:rsidRDefault="00BE351D" w:rsidP="00BE351D">
      <w:pPr>
        <w:rPr>
          <w:rFonts w:ascii="Raleway" w:eastAsia="Times New Roman" w:hAnsi="Raleway" w:cs="Times New Roman"/>
          <w:u w:val="single"/>
          <w:lang w:eastAsia="en-GB"/>
        </w:rPr>
      </w:pPr>
    </w:p>
    <w:p w14:paraId="351D2F2C" w14:textId="77777777" w:rsidR="00BE351D" w:rsidRPr="00EA3862" w:rsidRDefault="00BE351D" w:rsidP="00BE351D">
      <w:pPr>
        <w:numPr>
          <w:ilvl w:val="0"/>
          <w:numId w:val="1"/>
        </w:numPr>
        <w:spacing w:before="420" w:after="420" w:line="330" w:lineRule="atLeast"/>
        <w:rPr>
          <w:rFonts w:ascii="Lato" w:eastAsia="Times New Roman" w:hAnsi="Lato" w:cs="Times New Roman"/>
          <w:b/>
          <w:bCs/>
          <w:caps/>
          <w:color w:val="EEEEEE"/>
          <w:spacing w:val="15"/>
          <w:sz w:val="18"/>
          <w:szCs w:val="18"/>
          <w:lang w:eastAsia="en-GB"/>
        </w:rPr>
      </w:pPr>
      <w:r w:rsidRPr="00EA3862">
        <w:rPr>
          <w:rFonts w:ascii="Lato" w:eastAsia="Times New Roman" w:hAnsi="Lato" w:cs="Times New Roman"/>
          <w:color w:val="EEEEEE"/>
          <w:lang w:eastAsia="en-GB"/>
        </w:rPr>
        <w:fldChar w:fldCharType="begin"/>
      </w:r>
      <w:r w:rsidRPr="00EA3862">
        <w:rPr>
          <w:rFonts w:ascii="Lato" w:eastAsia="Times New Roman" w:hAnsi="Lato" w:cs="Times New Roman"/>
          <w:color w:val="EEEEEE"/>
          <w:lang w:eastAsia="en-GB"/>
        </w:rPr>
        <w:instrText xml:space="preserve"> HYPERLINK "https://www.uwtsd.ac.uk/courses/" </w:instrText>
      </w:r>
      <w:r w:rsidRPr="00EA3862">
        <w:rPr>
          <w:rFonts w:ascii="Lato" w:eastAsia="Times New Roman" w:hAnsi="Lato" w:cs="Times New Roman"/>
          <w:color w:val="EEEEEE"/>
          <w:lang w:eastAsia="en-GB"/>
        </w:rPr>
        <w:fldChar w:fldCharType="separate"/>
      </w:r>
    </w:p>
    <w:p w14:paraId="3BA7722B" w14:textId="77777777" w:rsidR="00BE351D" w:rsidRPr="00EA3862" w:rsidRDefault="00BE351D" w:rsidP="00BE351D">
      <w:pPr>
        <w:ind w:left="720"/>
        <w:jc w:val="right"/>
        <w:rPr>
          <w:rFonts w:ascii="Times New Roman" w:eastAsia="Times New Roman" w:hAnsi="Times New Roman" w:cs="Times New Roman"/>
          <w:lang w:eastAsia="en-GB"/>
        </w:rPr>
      </w:pPr>
      <w:r w:rsidRPr="00EA3862">
        <w:rPr>
          <w:rFonts w:ascii="Lato" w:eastAsia="Times New Roman" w:hAnsi="Lato" w:cs="Times New Roman"/>
          <w:color w:val="EEEEEE"/>
          <w:lang w:eastAsia="en-GB"/>
        </w:rPr>
        <w:fldChar w:fldCharType="end"/>
      </w:r>
    </w:p>
    <w:p w14:paraId="21D3A487" w14:textId="77777777" w:rsidR="00BE351D" w:rsidRPr="00FE0AD7" w:rsidRDefault="00BE351D" w:rsidP="00BE351D">
      <w:pPr>
        <w:jc w:val="right"/>
        <w:rPr>
          <w:rFonts w:ascii="Arial" w:eastAsia="Times New Roman" w:hAnsi="Arial" w:cs="Arial"/>
          <w:lang w:eastAsia="en-GB"/>
        </w:rPr>
      </w:pPr>
    </w:p>
    <w:p w14:paraId="4F5B9EC4" w14:textId="77777777" w:rsidR="00BE351D" w:rsidRDefault="00BE351D" w:rsidP="00BE351D">
      <w:pPr>
        <w:jc w:val="right"/>
        <w:rPr>
          <w:rFonts w:cstheme="minorHAnsi"/>
          <w:sz w:val="28"/>
          <w:szCs w:val="28"/>
          <w:lang w:val="en-US"/>
        </w:rPr>
      </w:pPr>
      <w:r w:rsidRPr="00E0652B">
        <w:rPr>
          <w:rFonts w:cstheme="minorHAnsi"/>
          <w:sz w:val="28"/>
          <w:szCs w:val="28"/>
          <w:lang w:val="en-US"/>
        </w:rPr>
        <w:t xml:space="preserve">                                       BA Leadership and Management skills for the Workplace</w:t>
      </w:r>
    </w:p>
    <w:p w14:paraId="08E6A93C" w14:textId="77777777" w:rsidR="00BE351D" w:rsidRPr="00E0652B" w:rsidRDefault="00BE351D" w:rsidP="00BE351D">
      <w:pPr>
        <w:jc w:val="right"/>
        <w:rPr>
          <w:rFonts w:cstheme="minorHAnsi"/>
          <w:sz w:val="28"/>
          <w:szCs w:val="28"/>
          <w:lang w:val="en-US"/>
        </w:rPr>
      </w:pPr>
    </w:p>
    <w:p w14:paraId="13F72915" w14:textId="77777777" w:rsidR="00BE351D" w:rsidRPr="00E0652B" w:rsidRDefault="00BE351D" w:rsidP="00BE351D">
      <w:pPr>
        <w:jc w:val="right"/>
        <w:rPr>
          <w:rFonts w:cstheme="minorHAnsi"/>
          <w:b/>
          <w:bCs/>
          <w:sz w:val="28"/>
          <w:szCs w:val="28"/>
          <w:lang w:val="en-US"/>
        </w:rPr>
      </w:pPr>
    </w:p>
    <w:p w14:paraId="0BEFCCA5" w14:textId="290C509E" w:rsidR="00BE351D" w:rsidRPr="00E0652B" w:rsidRDefault="00BE351D" w:rsidP="00BE351D">
      <w:pPr>
        <w:jc w:val="center"/>
        <w:rPr>
          <w:rFonts w:cstheme="minorHAnsi"/>
          <w:b/>
          <w:bCs/>
          <w:sz w:val="28"/>
          <w:szCs w:val="28"/>
        </w:rPr>
      </w:pPr>
      <w:r>
        <w:rPr>
          <w:rFonts w:cstheme="minorHAnsi"/>
          <w:b/>
          <w:bCs/>
          <w:sz w:val="28"/>
          <w:szCs w:val="28"/>
          <w:lang w:val="en-US"/>
        </w:rPr>
        <w:t xml:space="preserve">      </w:t>
      </w:r>
      <w:r w:rsidR="00E967BF">
        <w:rPr>
          <w:rFonts w:cstheme="minorHAnsi"/>
          <w:b/>
          <w:bCs/>
          <w:sz w:val="28"/>
          <w:szCs w:val="28"/>
          <w:lang w:val="en-US"/>
        </w:rPr>
        <w:t xml:space="preserve">             </w:t>
      </w:r>
      <w:r>
        <w:rPr>
          <w:rFonts w:cstheme="minorHAnsi"/>
          <w:b/>
          <w:bCs/>
          <w:sz w:val="28"/>
          <w:szCs w:val="28"/>
          <w:lang w:val="en-US"/>
        </w:rPr>
        <w:t xml:space="preserve"> </w:t>
      </w:r>
      <w:r>
        <w:rPr>
          <w:rFonts w:cstheme="minorHAnsi"/>
          <w:sz w:val="28"/>
          <w:szCs w:val="28"/>
          <w:lang w:val="en-US"/>
        </w:rPr>
        <w:t>Developing Relationships and Workplace Achievement/</w:t>
      </w:r>
      <w:r w:rsidRPr="00E0652B">
        <w:rPr>
          <w:rFonts w:cstheme="minorHAnsi"/>
          <w:sz w:val="28"/>
          <w:szCs w:val="28"/>
          <w:lang w:val="en-US"/>
        </w:rPr>
        <w:t>BMSW 510</w:t>
      </w:r>
      <w:r>
        <w:rPr>
          <w:rFonts w:cstheme="minorHAnsi"/>
          <w:sz w:val="28"/>
          <w:szCs w:val="28"/>
          <w:lang w:val="en-US"/>
        </w:rPr>
        <w:t>2</w:t>
      </w:r>
      <w:r w:rsidR="00E967BF">
        <w:rPr>
          <w:rFonts w:cstheme="minorHAnsi"/>
          <w:sz w:val="28"/>
          <w:szCs w:val="28"/>
          <w:lang w:val="en-US"/>
        </w:rPr>
        <w:t xml:space="preserve">  </w:t>
      </w:r>
    </w:p>
    <w:p w14:paraId="098A8A65" w14:textId="77777777" w:rsidR="00BE351D" w:rsidRPr="00E0652B" w:rsidRDefault="00BE351D" w:rsidP="00BE351D">
      <w:pPr>
        <w:jc w:val="right"/>
        <w:rPr>
          <w:rFonts w:cstheme="minorHAnsi"/>
          <w:b/>
          <w:bCs/>
          <w:sz w:val="28"/>
          <w:szCs w:val="28"/>
        </w:rPr>
      </w:pPr>
    </w:p>
    <w:p w14:paraId="22EBFDDD" w14:textId="77777777" w:rsidR="00BE351D" w:rsidRPr="00E0652B" w:rsidRDefault="00BE351D" w:rsidP="00BE351D">
      <w:pPr>
        <w:jc w:val="right"/>
        <w:rPr>
          <w:rFonts w:cstheme="minorHAnsi"/>
          <w:sz w:val="28"/>
          <w:szCs w:val="28"/>
          <w:lang w:val="en-US"/>
        </w:rPr>
      </w:pPr>
    </w:p>
    <w:p w14:paraId="5276D177" w14:textId="4FA3A0D1" w:rsidR="00BE351D" w:rsidRPr="00E0652B" w:rsidRDefault="00BE351D" w:rsidP="00BE351D">
      <w:pPr>
        <w:jc w:val="right"/>
        <w:rPr>
          <w:rFonts w:cstheme="minorHAnsi"/>
          <w:sz w:val="28"/>
          <w:szCs w:val="28"/>
          <w:lang w:val="en-US"/>
        </w:rPr>
      </w:pPr>
      <w:r w:rsidRPr="00E0652B">
        <w:rPr>
          <w:rFonts w:cstheme="minorHAnsi"/>
          <w:b/>
          <w:bCs/>
          <w:sz w:val="28"/>
          <w:szCs w:val="28"/>
          <w:lang w:val="en-US"/>
        </w:rPr>
        <w:t xml:space="preserve">                                                     </w:t>
      </w:r>
      <w:r w:rsidRPr="00E0652B">
        <w:rPr>
          <w:rFonts w:cstheme="minorHAnsi"/>
          <w:sz w:val="28"/>
          <w:szCs w:val="28"/>
          <w:lang w:val="en-US"/>
        </w:rPr>
        <w:t xml:space="preserve">Lecturer name: </w:t>
      </w:r>
      <w:r w:rsidRPr="00BE351D">
        <w:rPr>
          <w:rFonts w:cstheme="minorHAnsi"/>
          <w:sz w:val="28"/>
          <w:szCs w:val="28"/>
          <w:lang w:val="en-US"/>
        </w:rPr>
        <w:t>Charles Nwaogwugwu</w:t>
      </w:r>
    </w:p>
    <w:p w14:paraId="334E9554" w14:textId="3B70040D" w:rsidR="00BE351D" w:rsidRPr="00E0652B" w:rsidRDefault="00BE351D" w:rsidP="00BE351D">
      <w:pPr>
        <w:jc w:val="right"/>
        <w:rPr>
          <w:rFonts w:cstheme="minorHAnsi"/>
          <w:sz w:val="28"/>
          <w:szCs w:val="28"/>
          <w:lang w:val="en-US"/>
        </w:rPr>
      </w:pPr>
      <w:r w:rsidRPr="00E0652B">
        <w:rPr>
          <w:rFonts w:cstheme="minorHAnsi"/>
          <w:sz w:val="28"/>
          <w:szCs w:val="28"/>
          <w:lang w:val="en-US"/>
        </w:rPr>
        <w:t xml:space="preserve">                                                             </w:t>
      </w:r>
    </w:p>
    <w:p w14:paraId="68C37BD9" w14:textId="77777777" w:rsidR="00BE351D" w:rsidRPr="00E0652B" w:rsidRDefault="00BE351D" w:rsidP="00BE351D">
      <w:pPr>
        <w:jc w:val="right"/>
        <w:rPr>
          <w:rFonts w:cstheme="minorHAnsi"/>
          <w:sz w:val="28"/>
          <w:szCs w:val="28"/>
          <w:lang w:val="en-US"/>
        </w:rPr>
      </w:pPr>
    </w:p>
    <w:p w14:paraId="2E7326D9" w14:textId="77777777" w:rsidR="00BE351D" w:rsidRPr="00E0652B" w:rsidRDefault="00BE351D" w:rsidP="00BE351D">
      <w:pPr>
        <w:jc w:val="right"/>
        <w:rPr>
          <w:rFonts w:cstheme="minorHAnsi"/>
          <w:sz w:val="28"/>
          <w:szCs w:val="28"/>
          <w:lang w:val="en-US"/>
        </w:rPr>
      </w:pPr>
      <w:r w:rsidRPr="00E0652B">
        <w:rPr>
          <w:rFonts w:cstheme="minorHAnsi"/>
          <w:sz w:val="28"/>
          <w:szCs w:val="28"/>
          <w:lang w:val="en-US"/>
        </w:rPr>
        <w:t xml:space="preserve">                                                                                                         Student ID: 2121081 </w:t>
      </w:r>
    </w:p>
    <w:p w14:paraId="12A625B5" w14:textId="7A3BF6CB" w:rsidR="00BE351D" w:rsidRDefault="00BE351D" w:rsidP="00BE351D">
      <w:pPr>
        <w:rPr>
          <w:rFonts w:cstheme="minorHAnsi"/>
          <w:sz w:val="28"/>
          <w:szCs w:val="28"/>
        </w:rPr>
      </w:pPr>
    </w:p>
    <w:p w14:paraId="6977C826" w14:textId="33464421" w:rsidR="00BE351D" w:rsidRDefault="00BE351D" w:rsidP="00BE351D">
      <w:pPr>
        <w:rPr>
          <w:rFonts w:cstheme="minorHAnsi"/>
          <w:sz w:val="28"/>
          <w:szCs w:val="28"/>
        </w:rPr>
      </w:pPr>
    </w:p>
    <w:p w14:paraId="29B0762A" w14:textId="71B1EA5E" w:rsidR="00BE351D" w:rsidRDefault="00BE351D" w:rsidP="00BE351D">
      <w:pPr>
        <w:rPr>
          <w:rFonts w:cstheme="minorHAnsi"/>
          <w:sz w:val="28"/>
          <w:szCs w:val="28"/>
        </w:rPr>
      </w:pPr>
    </w:p>
    <w:p w14:paraId="5179126E" w14:textId="2CC4F096" w:rsidR="00BE351D" w:rsidRDefault="00BE351D" w:rsidP="00BE351D">
      <w:pPr>
        <w:rPr>
          <w:rFonts w:cstheme="minorHAnsi"/>
          <w:sz w:val="28"/>
          <w:szCs w:val="28"/>
        </w:rPr>
      </w:pPr>
    </w:p>
    <w:p w14:paraId="1A4E702E" w14:textId="4E324557" w:rsidR="00BE351D" w:rsidRDefault="00BE351D" w:rsidP="00BE351D">
      <w:pPr>
        <w:rPr>
          <w:rFonts w:cstheme="minorHAnsi"/>
          <w:sz w:val="28"/>
          <w:szCs w:val="28"/>
        </w:rPr>
      </w:pPr>
    </w:p>
    <w:p w14:paraId="799AF005" w14:textId="47F6F2B7" w:rsidR="00BE351D" w:rsidRDefault="00BE351D" w:rsidP="00BE351D">
      <w:pPr>
        <w:rPr>
          <w:rFonts w:cstheme="minorHAnsi"/>
          <w:sz w:val="28"/>
          <w:szCs w:val="28"/>
        </w:rPr>
      </w:pPr>
    </w:p>
    <w:p w14:paraId="67CA3CE8" w14:textId="548F75BC" w:rsidR="00BE351D" w:rsidRDefault="00BE351D" w:rsidP="00BE351D">
      <w:pPr>
        <w:rPr>
          <w:rFonts w:cstheme="minorHAnsi"/>
          <w:sz w:val="28"/>
          <w:szCs w:val="28"/>
        </w:rPr>
      </w:pPr>
    </w:p>
    <w:p w14:paraId="1EA484E4" w14:textId="288ADF45" w:rsidR="00BE351D" w:rsidRDefault="00BE351D" w:rsidP="00BE351D">
      <w:pPr>
        <w:rPr>
          <w:rFonts w:cstheme="minorHAnsi"/>
          <w:sz w:val="28"/>
          <w:szCs w:val="28"/>
        </w:rPr>
      </w:pPr>
    </w:p>
    <w:p w14:paraId="72A415A2" w14:textId="1BDED134" w:rsidR="00BE351D" w:rsidRDefault="00BE351D" w:rsidP="00BE351D">
      <w:pPr>
        <w:rPr>
          <w:rFonts w:cstheme="minorHAnsi"/>
          <w:sz w:val="28"/>
          <w:szCs w:val="28"/>
        </w:rPr>
      </w:pPr>
    </w:p>
    <w:p w14:paraId="4E0C7A5A" w14:textId="4FBEACF4" w:rsidR="00BE351D" w:rsidRDefault="00BE351D" w:rsidP="00BE351D">
      <w:pPr>
        <w:rPr>
          <w:rFonts w:cstheme="minorHAnsi"/>
          <w:sz w:val="28"/>
          <w:szCs w:val="28"/>
        </w:rPr>
      </w:pPr>
    </w:p>
    <w:p w14:paraId="60FDF9CF" w14:textId="0A656CFE" w:rsidR="00BE351D" w:rsidRDefault="00BE351D" w:rsidP="00BE351D">
      <w:pPr>
        <w:rPr>
          <w:rFonts w:cstheme="minorHAnsi"/>
          <w:sz w:val="28"/>
          <w:szCs w:val="28"/>
        </w:rPr>
      </w:pPr>
    </w:p>
    <w:p w14:paraId="48D7A63A" w14:textId="1410E919" w:rsidR="00BE351D" w:rsidRDefault="00BE351D" w:rsidP="00BE351D">
      <w:pPr>
        <w:rPr>
          <w:rFonts w:cstheme="minorHAnsi"/>
          <w:sz w:val="28"/>
          <w:szCs w:val="28"/>
        </w:rPr>
      </w:pPr>
    </w:p>
    <w:sdt>
      <w:sdtPr>
        <w:rPr>
          <w:rFonts w:asciiTheme="minorHAnsi" w:eastAsiaTheme="minorHAnsi" w:hAnsiTheme="minorHAnsi" w:cstheme="minorBidi"/>
          <w:b w:val="0"/>
          <w:bCs w:val="0"/>
          <w:color w:val="auto"/>
          <w:sz w:val="24"/>
          <w:szCs w:val="24"/>
          <w:lang w:val="en-GB"/>
        </w:rPr>
        <w:id w:val="522367562"/>
        <w:docPartObj>
          <w:docPartGallery w:val="Table of Contents"/>
          <w:docPartUnique/>
        </w:docPartObj>
      </w:sdtPr>
      <w:sdtEndPr>
        <w:rPr>
          <w:noProof/>
        </w:rPr>
      </w:sdtEndPr>
      <w:sdtContent>
        <w:p w14:paraId="0842313E" w14:textId="3D3AB07D" w:rsidR="00021BD2" w:rsidRDefault="00021BD2">
          <w:pPr>
            <w:pStyle w:val="TOCHeading"/>
          </w:pPr>
          <w:r>
            <w:t>Table of Contents</w:t>
          </w:r>
        </w:p>
        <w:p w14:paraId="7EF0001E" w14:textId="021234F2" w:rsidR="00021BD2" w:rsidRDefault="00021BD2">
          <w:pPr>
            <w:pStyle w:val="TOC1"/>
            <w:tabs>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43713645" w:history="1">
            <w:r w:rsidRPr="004B7527">
              <w:rPr>
                <w:rStyle w:val="Hyperlink"/>
                <w:noProof/>
              </w:rPr>
              <w:t>Introduction</w:t>
            </w:r>
            <w:r>
              <w:rPr>
                <w:noProof/>
                <w:webHidden/>
              </w:rPr>
              <w:tab/>
            </w:r>
            <w:r>
              <w:rPr>
                <w:noProof/>
                <w:webHidden/>
              </w:rPr>
              <w:fldChar w:fldCharType="begin"/>
            </w:r>
            <w:r>
              <w:rPr>
                <w:noProof/>
                <w:webHidden/>
              </w:rPr>
              <w:instrText xml:space="preserve"> PAGEREF _Toc143713645 \h </w:instrText>
            </w:r>
            <w:r>
              <w:rPr>
                <w:noProof/>
                <w:webHidden/>
              </w:rPr>
            </w:r>
            <w:r>
              <w:rPr>
                <w:noProof/>
                <w:webHidden/>
              </w:rPr>
              <w:fldChar w:fldCharType="separate"/>
            </w:r>
            <w:r>
              <w:rPr>
                <w:noProof/>
                <w:webHidden/>
              </w:rPr>
              <w:t>2</w:t>
            </w:r>
            <w:r>
              <w:rPr>
                <w:noProof/>
                <w:webHidden/>
              </w:rPr>
              <w:fldChar w:fldCharType="end"/>
            </w:r>
          </w:hyperlink>
        </w:p>
        <w:p w14:paraId="58418625" w14:textId="534CF809" w:rsidR="00021BD2" w:rsidRDefault="00BE316E">
          <w:pPr>
            <w:pStyle w:val="TOC1"/>
            <w:tabs>
              <w:tab w:val="right" w:leader="dot" w:pos="9016"/>
            </w:tabs>
            <w:rPr>
              <w:rFonts w:eastAsiaTheme="minorEastAsia" w:cstheme="minorBidi"/>
              <w:b w:val="0"/>
              <w:bCs w:val="0"/>
              <w:i w:val="0"/>
              <w:iCs w:val="0"/>
              <w:noProof/>
              <w:lang w:eastAsia="en-GB"/>
            </w:rPr>
          </w:pPr>
          <w:hyperlink w:anchor="_Toc143713646" w:history="1">
            <w:r w:rsidR="00021BD2" w:rsidRPr="004B7527">
              <w:rPr>
                <w:rStyle w:val="Hyperlink"/>
                <w:noProof/>
              </w:rPr>
              <w:t>Performance Management</w:t>
            </w:r>
            <w:r w:rsidR="00021BD2">
              <w:rPr>
                <w:noProof/>
                <w:webHidden/>
              </w:rPr>
              <w:tab/>
            </w:r>
            <w:r w:rsidR="00021BD2">
              <w:rPr>
                <w:noProof/>
                <w:webHidden/>
              </w:rPr>
              <w:fldChar w:fldCharType="begin"/>
            </w:r>
            <w:r w:rsidR="00021BD2">
              <w:rPr>
                <w:noProof/>
                <w:webHidden/>
              </w:rPr>
              <w:instrText xml:space="preserve"> PAGEREF _Toc143713646 \h </w:instrText>
            </w:r>
            <w:r w:rsidR="00021BD2">
              <w:rPr>
                <w:noProof/>
                <w:webHidden/>
              </w:rPr>
            </w:r>
            <w:r w:rsidR="00021BD2">
              <w:rPr>
                <w:noProof/>
                <w:webHidden/>
              </w:rPr>
              <w:fldChar w:fldCharType="separate"/>
            </w:r>
            <w:r w:rsidR="00021BD2">
              <w:rPr>
                <w:noProof/>
                <w:webHidden/>
              </w:rPr>
              <w:t>3</w:t>
            </w:r>
            <w:r w:rsidR="00021BD2">
              <w:rPr>
                <w:noProof/>
                <w:webHidden/>
              </w:rPr>
              <w:fldChar w:fldCharType="end"/>
            </w:r>
          </w:hyperlink>
        </w:p>
        <w:p w14:paraId="64C40E09" w14:textId="3F71262F" w:rsidR="00021BD2" w:rsidRDefault="00BE316E">
          <w:pPr>
            <w:pStyle w:val="TOC1"/>
            <w:tabs>
              <w:tab w:val="right" w:leader="dot" w:pos="9016"/>
            </w:tabs>
            <w:rPr>
              <w:rFonts w:eastAsiaTheme="minorEastAsia" w:cstheme="minorBidi"/>
              <w:b w:val="0"/>
              <w:bCs w:val="0"/>
              <w:i w:val="0"/>
              <w:iCs w:val="0"/>
              <w:noProof/>
              <w:lang w:eastAsia="en-GB"/>
            </w:rPr>
          </w:pPr>
          <w:hyperlink w:anchor="_Toc143713647" w:history="1">
            <w:r w:rsidR="00021BD2" w:rsidRPr="004B7527">
              <w:rPr>
                <w:rStyle w:val="Hyperlink"/>
                <w:noProof/>
              </w:rPr>
              <w:t>Techniques of PM</w:t>
            </w:r>
            <w:r w:rsidR="00021BD2">
              <w:rPr>
                <w:noProof/>
                <w:webHidden/>
              </w:rPr>
              <w:tab/>
            </w:r>
            <w:r w:rsidR="00021BD2">
              <w:rPr>
                <w:noProof/>
                <w:webHidden/>
              </w:rPr>
              <w:fldChar w:fldCharType="begin"/>
            </w:r>
            <w:r w:rsidR="00021BD2">
              <w:rPr>
                <w:noProof/>
                <w:webHidden/>
              </w:rPr>
              <w:instrText xml:space="preserve"> PAGEREF _Toc143713647 \h </w:instrText>
            </w:r>
            <w:r w:rsidR="00021BD2">
              <w:rPr>
                <w:noProof/>
                <w:webHidden/>
              </w:rPr>
            </w:r>
            <w:r w:rsidR="00021BD2">
              <w:rPr>
                <w:noProof/>
                <w:webHidden/>
              </w:rPr>
              <w:fldChar w:fldCharType="separate"/>
            </w:r>
            <w:r w:rsidR="00021BD2">
              <w:rPr>
                <w:noProof/>
                <w:webHidden/>
              </w:rPr>
              <w:t>5</w:t>
            </w:r>
            <w:r w:rsidR="00021BD2">
              <w:rPr>
                <w:noProof/>
                <w:webHidden/>
              </w:rPr>
              <w:fldChar w:fldCharType="end"/>
            </w:r>
          </w:hyperlink>
        </w:p>
        <w:p w14:paraId="505B4BE1" w14:textId="76E0BB46" w:rsidR="00021BD2" w:rsidRDefault="00BE316E">
          <w:pPr>
            <w:pStyle w:val="TOC1"/>
            <w:tabs>
              <w:tab w:val="right" w:leader="dot" w:pos="9016"/>
            </w:tabs>
            <w:rPr>
              <w:rFonts w:eastAsiaTheme="minorEastAsia" w:cstheme="minorBidi"/>
              <w:b w:val="0"/>
              <w:bCs w:val="0"/>
              <w:i w:val="0"/>
              <w:iCs w:val="0"/>
              <w:noProof/>
              <w:lang w:eastAsia="en-GB"/>
            </w:rPr>
          </w:pPr>
          <w:hyperlink w:anchor="_Toc143713648" w:history="1">
            <w:r w:rsidR="00021BD2" w:rsidRPr="004B7527">
              <w:rPr>
                <w:rStyle w:val="Hyperlink"/>
                <w:noProof/>
              </w:rPr>
              <w:t>Professional Development Plan PDP</w:t>
            </w:r>
            <w:r w:rsidR="00021BD2">
              <w:rPr>
                <w:noProof/>
                <w:webHidden/>
              </w:rPr>
              <w:tab/>
            </w:r>
            <w:r w:rsidR="00021BD2">
              <w:rPr>
                <w:noProof/>
                <w:webHidden/>
              </w:rPr>
              <w:fldChar w:fldCharType="begin"/>
            </w:r>
            <w:r w:rsidR="00021BD2">
              <w:rPr>
                <w:noProof/>
                <w:webHidden/>
              </w:rPr>
              <w:instrText xml:space="preserve"> PAGEREF _Toc143713648 \h </w:instrText>
            </w:r>
            <w:r w:rsidR="00021BD2">
              <w:rPr>
                <w:noProof/>
                <w:webHidden/>
              </w:rPr>
            </w:r>
            <w:r w:rsidR="00021BD2">
              <w:rPr>
                <w:noProof/>
                <w:webHidden/>
              </w:rPr>
              <w:fldChar w:fldCharType="separate"/>
            </w:r>
            <w:r w:rsidR="00021BD2">
              <w:rPr>
                <w:noProof/>
                <w:webHidden/>
              </w:rPr>
              <w:t>7</w:t>
            </w:r>
            <w:r w:rsidR="00021BD2">
              <w:rPr>
                <w:noProof/>
                <w:webHidden/>
              </w:rPr>
              <w:fldChar w:fldCharType="end"/>
            </w:r>
          </w:hyperlink>
        </w:p>
        <w:p w14:paraId="597AE40F" w14:textId="10BBF376" w:rsidR="00021BD2" w:rsidRDefault="00BE316E">
          <w:pPr>
            <w:pStyle w:val="TOC1"/>
            <w:tabs>
              <w:tab w:val="right" w:leader="dot" w:pos="9016"/>
            </w:tabs>
            <w:rPr>
              <w:rFonts w:eastAsiaTheme="minorEastAsia" w:cstheme="minorBidi"/>
              <w:b w:val="0"/>
              <w:bCs w:val="0"/>
              <w:i w:val="0"/>
              <w:iCs w:val="0"/>
              <w:noProof/>
              <w:lang w:eastAsia="en-GB"/>
            </w:rPr>
          </w:pPr>
          <w:hyperlink w:anchor="_Toc143713649" w:history="1">
            <w:r w:rsidR="00021BD2" w:rsidRPr="004B7527">
              <w:rPr>
                <w:rStyle w:val="Hyperlink"/>
                <w:noProof/>
              </w:rPr>
              <w:t>Recommendation</w:t>
            </w:r>
            <w:r w:rsidR="00021BD2">
              <w:rPr>
                <w:noProof/>
                <w:webHidden/>
              </w:rPr>
              <w:tab/>
            </w:r>
            <w:r w:rsidR="00021BD2">
              <w:rPr>
                <w:noProof/>
                <w:webHidden/>
              </w:rPr>
              <w:fldChar w:fldCharType="begin"/>
            </w:r>
            <w:r w:rsidR="00021BD2">
              <w:rPr>
                <w:noProof/>
                <w:webHidden/>
              </w:rPr>
              <w:instrText xml:space="preserve"> PAGEREF _Toc143713649 \h </w:instrText>
            </w:r>
            <w:r w:rsidR="00021BD2">
              <w:rPr>
                <w:noProof/>
                <w:webHidden/>
              </w:rPr>
            </w:r>
            <w:r w:rsidR="00021BD2">
              <w:rPr>
                <w:noProof/>
                <w:webHidden/>
              </w:rPr>
              <w:fldChar w:fldCharType="separate"/>
            </w:r>
            <w:r w:rsidR="00021BD2">
              <w:rPr>
                <w:noProof/>
                <w:webHidden/>
              </w:rPr>
              <w:t>9</w:t>
            </w:r>
            <w:r w:rsidR="00021BD2">
              <w:rPr>
                <w:noProof/>
                <w:webHidden/>
              </w:rPr>
              <w:fldChar w:fldCharType="end"/>
            </w:r>
          </w:hyperlink>
        </w:p>
        <w:p w14:paraId="5A8BEDD0" w14:textId="7418E2DA" w:rsidR="00021BD2" w:rsidRDefault="00BE316E">
          <w:pPr>
            <w:pStyle w:val="TOC1"/>
            <w:tabs>
              <w:tab w:val="right" w:leader="dot" w:pos="9016"/>
            </w:tabs>
            <w:rPr>
              <w:rFonts w:eastAsiaTheme="minorEastAsia" w:cstheme="minorBidi"/>
              <w:b w:val="0"/>
              <w:bCs w:val="0"/>
              <w:i w:val="0"/>
              <w:iCs w:val="0"/>
              <w:noProof/>
              <w:lang w:eastAsia="en-GB"/>
            </w:rPr>
          </w:pPr>
          <w:hyperlink w:anchor="_Toc143713650" w:history="1">
            <w:r w:rsidR="00021BD2" w:rsidRPr="004B7527">
              <w:rPr>
                <w:rStyle w:val="Hyperlink"/>
                <w:noProof/>
              </w:rPr>
              <w:t>Conclusion</w:t>
            </w:r>
            <w:r w:rsidR="00021BD2">
              <w:rPr>
                <w:noProof/>
                <w:webHidden/>
              </w:rPr>
              <w:tab/>
            </w:r>
            <w:r w:rsidR="00021BD2">
              <w:rPr>
                <w:noProof/>
                <w:webHidden/>
              </w:rPr>
              <w:fldChar w:fldCharType="begin"/>
            </w:r>
            <w:r w:rsidR="00021BD2">
              <w:rPr>
                <w:noProof/>
                <w:webHidden/>
              </w:rPr>
              <w:instrText xml:space="preserve"> PAGEREF _Toc143713650 \h </w:instrText>
            </w:r>
            <w:r w:rsidR="00021BD2">
              <w:rPr>
                <w:noProof/>
                <w:webHidden/>
              </w:rPr>
            </w:r>
            <w:r w:rsidR="00021BD2">
              <w:rPr>
                <w:noProof/>
                <w:webHidden/>
              </w:rPr>
              <w:fldChar w:fldCharType="separate"/>
            </w:r>
            <w:r w:rsidR="00021BD2">
              <w:rPr>
                <w:noProof/>
                <w:webHidden/>
              </w:rPr>
              <w:t>9</w:t>
            </w:r>
            <w:r w:rsidR="00021BD2">
              <w:rPr>
                <w:noProof/>
                <w:webHidden/>
              </w:rPr>
              <w:fldChar w:fldCharType="end"/>
            </w:r>
          </w:hyperlink>
        </w:p>
        <w:p w14:paraId="452F20A6" w14:textId="5A7199D8" w:rsidR="00021BD2" w:rsidRDefault="00BE316E">
          <w:pPr>
            <w:pStyle w:val="TOC1"/>
            <w:tabs>
              <w:tab w:val="right" w:leader="dot" w:pos="9016"/>
            </w:tabs>
            <w:rPr>
              <w:rFonts w:eastAsiaTheme="minorEastAsia" w:cstheme="minorBidi"/>
              <w:b w:val="0"/>
              <w:bCs w:val="0"/>
              <w:i w:val="0"/>
              <w:iCs w:val="0"/>
              <w:noProof/>
              <w:lang w:eastAsia="en-GB"/>
            </w:rPr>
          </w:pPr>
          <w:hyperlink w:anchor="_Toc143713651" w:history="1">
            <w:r w:rsidR="00021BD2" w:rsidRPr="004B7527">
              <w:rPr>
                <w:rStyle w:val="Hyperlink"/>
                <w:noProof/>
              </w:rPr>
              <w:t>References</w:t>
            </w:r>
            <w:r w:rsidR="00021BD2">
              <w:rPr>
                <w:noProof/>
                <w:webHidden/>
              </w:rPr>
              <w:tab/>
            </w:r>
            <w:r w:rsidR="00021BD2">
              <w:rPr>
                <w:noProof/>
                <w:webHidden/>
              </w:rPr>
              <w:fldChar w:fldCharType="begin"/>
            </w:r>
            <w:r w:rsidR="00021BD2">
              <w:rPr>
                <w:noProof/>
                <w:webHidden/>
              </w:rPr>
              <w:instrText xml:space="preserve"> PAGEREF _Toc143713651 \h </w:instrText>
            </w:r>
            <w:r w:rsidR="00021BD2">
              <w:rPr>
                <w:noProof/>
                <w:webHidden/>
              </w:rPr>
            </w:r>
            <w:r w:rsidR="00021BD2">
              <w:rPr>
                <w:noProof/>
                <w:webHidden/>
              </w:rPr>
              <w:fldChar w:fldCharType="separate"/>
            </w:r>
            <w:r w:rsidR="00021BD2">
              <w:rPr>
                <w:noProof/>
                <w:webHidden/>
              </w:rPr>
              <w:t>9</w:t>
            </w:r>
            <w:r w:rsidR="00021BD2">
              <w:rPr>
                <w:noProof/>
                <w:webHidden/>
              </w:rPr>
              <w:fldChar w:fldCharType="end"/>
            </w:r>
          </w:hyperlink>
        </w:p>
        <w:p w14:paraId="6E67CB5F" w14:textId="5327E9A1" w:rsidR="00021BD2" w:rsidRDefault="00021BD2">
          <w:r>
            <w:rPr>
              <w:b/>
              <w:bCs/>
              <w:noProof/>
            </w:rPr>
            <w:fldChar w:fldCharType="end"/>
          </w:r>
        </w:p>
      </w:sdtContent>
    </w:sdt>
    <w:p w14:paraId="0476DE0A" w14:textId="77777777" w:rsidR="008932BE" w:rsidRDefault="008932BE" w:rsidP="005264C4">
      <w:pPr>
        <w:pStyle w:val="Heading1"/>
      </w:pPr>
    </w:p>
    <w:p w14:paraId="70BDD090" w14:textId="77777777" w:rsidR="008932BE" w:rsidRDefault="008932BE" w:rsidP="005264C4">
      <w:pPr>
        <w:pStyle w:val="Heading1"/>
      </w:pPr>
    </w:p>
    <w:p w14:paraId="70E76632" w14:textId="77777777" w:rsidR="008932BE" w:rsidRDefault="008932BE" w:rsidP="005264C4">
      <w:pPr>
        <w:pStyle w:val="Heading1"/>
      </w:pPr>
    </w:p>
    <w:p w14:paraId="11E4A7D5" w14:textId="77777777" w:rsidR="008932BE" w:rsidRDefault="008932BE" w:rsidP="005264C4">
      <w:pPr>
        <w:pStyle w:val="Heading1"/>
      </w:pPr>
    </w:p>
    <w:p w14:paraId="10809306" w14:textId="77777777" w:rsidR="008932BE" w:rsidRDefault="008932BE" w:rsidP="005264C4">
      <w:pPr>
        <w:pStyle w:val="Heading1"/>
      </w:pPr>
    </w:p>
    <w:p w14:paraId="04692623" w14:textId="77777777" w:rsidR="008932BE" w:rsidRDefault="008932BE" w:rsidP="005264C4">
      <w:pPr>
        <w:pStyle w:val="Heading1"/>
      </w:pPr>
    </w:p>
    <w:p w14:paraId="09B50569" w14:textId="77777777" w:rsidR="008932BE" w:rsidRDefault="008932BE" w:rsidP="005264C4">
      <w:pPr>
        <w:pStyle w:val="Heading1"/>
      </w:pPr>
    </w:p>
    <w:p w14:paraId="2CDE98C3" w14:textId="77777777" w:rsidR="008932BE" w:rsidRDefault="008932BE" w:rsidP="005264C4">
      <w:pPr>
        <w:pStyle w:val="Heading1"/>
      </w:pPr>
    </w:p>
    <w:p w14:paraId="2DFF7614" w14:textId="77777777" w:rsidR="008932BE" w:rsidRDefault="008932BE" w:rsidP="005264C4">
      <w:pPr>
        <w:pStyle w:val="Heading1"/>
      </w:pPr>
    </w:p>
    <w:p w14:paraId="0BD71731" w14:textId="77777777" w:rsidR="008932BE" w:rsidRDefault="008932BE" w:rsidP="005264C4">
      <w:pPr>
        <w:pStyle w:val="Heading1"/>
      </w:pPr>
    </w:p>
    <w:p w14:paraId="2B5F0928" w14:textId="77777777" w:rsidR="008932BE" w:rsidRDefault="008932BE" w:rsidP="005264C4">
      <w:pPr>
        <w:pStyle w:val="Heading1"/>
      </w:pPr>
    </w:p>
    <w:p w14:paraId="29A2EA11" w14:textId="77777777" w:rsidR="008932BE" w:rsidRDefault="008932BE" w:rsidP="005264C4">
      <w:pPr>
        <w:pStyle w:val="Heading1"/>
      </w:pPr>
    </w:p>
    <w:p w14:paraId="449248DA" w14:textId="77777777" w:rsidR="008932BE" w:rsidRDefault="008932BE" w:rsidP="005264C4">
      <w:pPr>
        <w:pStyle w:val="Heading1"/>
      </w:pPr>
    </w:p>
    <w:p w14:paraId="4A8BC19D" w14:textId="77777777" w:rsidR="008932BE" w:rsidRDefault="008932BE" w:rsidP="005264C4">
      <w:pPr>
        <w:pStyle w:val="Heading1"/>
      </w:pPr>
    </w:p>
    <w:p w14:paraId="67CB1861" w14:textId="5E444E0F" w:rsidR="00BE351D" w:rsidRDefault="00BE351D" w:rsidP="005264C4">
      <w:pPr>
        <w:pStyle w:val="Heading1"/>
      </w:pPr>
      <w:bookmarkStart w:id="0" w:name="_Toc143689608"/>
      <w:bookmarkStart w:id="1" w:name="_Toc143713645"/>
      <w:r>
        <w:t>Introduction</w:t>
      </w:r>
      <w:bookmarkEnd w:id="0"/>
      <w:bookmarkEnd w:id="1"/>
    </w:p>
    <w:p w14:paraId="56C765BD" w14:textId="3A96E451" w:rsidR="00BE351D" w:rsidRDefault="00BE351D" w:rsidP="00BE351D">
      <w:pPr>
        <w:rPr>
          <w:rFonts w:cstheme="minorHAnsi"/>
          <w:sz w:val="28"/>
          <w:szCs w:val="28"/>
        </w:rPr>
      </w:pPr>
    </w:p>
    <w:p w14:paraId="49C1DD67" w14:textId="08C77410" w:rsidR="00BE351D" w:rsidRDefault="009B4439" w:rsidP="00BE351D">
      <w:pPr>
        <w:rPr>
          <w:rFonts w:ascii="Arial" w:hAnsi="Arial" w:cs="Arial"/>
          <w:sz w:val="22"/>
          <w:szCs w:val="22"/>
        </w:rPr>
      </w:pPr>
      <w:r w:rsidRPr="009B4439">
        <w:rPr>
          <w:rFonts w:ascii="Arial" w:hAnsi="Arial" w:cs="Arial"/>
          <w:sz w:val="22"/>
          <w:szCs w:val="22"/>
        </w:rPr>
        <w:t xml:space="preserve">The main topic of this report is to identify a project and on which project to analyse the different stages of the workplace as well as the different needs of the workers that will arise </w:t>
      </w:r>
      <w:r w:rsidRPr="009B4439">
        <w:rPr>
          <w:rFonts w:ascii="Arial" w:hAnsi="Arial" w:cs="Arial"/>
          <w:sz w:val="22"/>
          <w:szCs w:val="22"/>
        </w:rPr>
        <w:lastRenderedPageBreak/>
        <w:t xml:space="preserve">during the implementation of this </w:t>
      </w:r>
      <w:proofErr w:type="gramStart"/>
      <w:r w:rsidRPr="009B4439">
        <w:rPr>
          <w:rFonts w:ascii="Arial" w:hAnsi="Arial" w:cs="Arial"/>
          <w:sz w:val="22"/>
          <w:szCs w:val="22"/>
        </w:rPr>
        <w:t>particular project</w:t>
      </w:r>
      <w:proofErr w:type="gramEnd"/>
      <w:r w:rsidRPr="009B4439">
        <w:rPr>
          <w:rFonts w:ascii="Arial" w:hAnsi="Arial" w:cs="Arial"/>
          <w:sz w:val="22"/>
          <w:szCs w:val="22"/>
        </w:rPr>
        <w:t xml:space="preserve">. The project I have focused on is the introduction of a Mobile banking system at HSBC </w:t>
      </w:r>
      <w:r w:rsidR="007F4706">
        <w:rPr>
          <w:rFonts w:ascii="Arial" w:hAnsi="Arial" w:cs="Arial"/>
          <w:sz w:val="22"/>
          <w:szCs w:val="22"/>
        </w:rPr>
        <w:t>b</w:t>
      </w:r>
      <w:r w:rsidRPr="009B4439">
        <w:rPr>
          <w:rFonts w:ascii="Arial" w:hAnsi="Arial" w:cs="Arial"/>
          <w:sz w:val="22"/>
          <w:szCs w:val="22"/>
        </w:rPr>
        <w:t>ank.</w:t>
      </w:r>
      <w:r w:rsidR="00586183" w:rsidRPr="00586183">
        <w:t xml:space="preserve"> </w:t>
      </w:r>
      <w:r w:rsidR="00586183" w:rsidRPr="00586183">
        <w:rPr>
          <w:rFonts w:ascii="Arial" w:hAnsi="Arial" w:cs="Arial"/>
          <w:sz w:val="22"/>
          <w:szCs w:val="22"/>
        </w:rPr>
        <w:t>Mobile banking allows transactions to be done easily through mobile phones. With the help of this project HSBC bank customers can access their accounts through their mobile phones from anywhere and anytime.</w:t>
      </w:r>
      <w:r w:rsidR="008F1889" w:rsidRPr="008F1889">
        <w:t xml:space="preserve"> </w:t>
      </w:r>
      <w:r w:rsidR="008F1889" w:rsidRPr="008F1889">
        <w:rPr>
          <w:rFonts w:ascii="Arial" w:hAnsi="Arial" w:cs="Arial"/>
          <w:sz w:val="22"/>
          <w:szCs w:val="22"/>
        </w:rPr>
        <w:t>Work on this project directs employees to provide account access while the customer is traveling or overseas.</w:t>
      </w:r>
    </w:p>
    <w:p w14:paraId="6761165F" w14:textId="027A8AC7" w:rsidR="00FA4EAF" w:rsidRDefault="00FA4EAF" w:rsidP="00BE351D">
      <w:pPr>
        <w:rPr>
          <w:rFonts w:ascii="Arial" w:hAnsi="Arial" w:cs="Arial"/>
          <w:color w:val="4472C4" w:themeColor="accent1"/>
          <w:sz w:val="22"/>
          <w:szCs w:val="22"/>
        </w:rPr>
      </w:pPr>
      <w:r w:rsidRPr="00FA4EAF">
        <w:rPr>
          <w:rFonts w:ascii="Arial" w:hAnsi="Arial" w:cs="Arial"/>
          <w:sz w:val="22"/>
          <w:szCs w:val="22"/>
        </w:rPr>
        <w:t xml:space="preserve">WAP is </w:t>
      </w:r>
      <w:r w:rsidR="003B4A5F" w:rsidRPr="00FA4EAF">
        <w:rPr>
          <w:rFonts w:ascii="Arial" w:hAnsi="Arial" w:cs="Arial"/>
          <w:sz w:val="22"/>
          <w:szCs w:val="22"/>
        </w:rPr>
        <w:t>a</w:t>
      </w:r>
      <w:r>
        <w:rPr>
          <w:rFonts w:ascii="Arial" w:hAnsi="Arial" w:cs="Arial"/>
          <w:sz w:val="22"/>
          <w:szCs w:val="22"/>
        </w:rPr>
        <w:t xml:space="preserve"> </w:t>
      </w:r>
      <w:r w:rsidRPr="00FA4EAF">
        <w:rPr>
          <w:rFonts w:ascii="Arial" w:hAnsi="Arial" w:cs="Arial"/>
          <w:sz w:val="22"/>
          <w:szCs w:val="22"/>
        </w:rPr>
        <w:t>Wireless Application Protocol that facilitates secure online access to mobile banking through mobile devices.</w:t>
      </w:r>
      <w:r w:rsidR="003B4A5F">
        <w:rPr>
          <w:rFonts w:ascii="Arial" w:hAnsi="Arial" w:cs="Arial"/>
          <w:sz w:val="22"/>
          <w:szCs w:val="22"/>
        </w:rPr>
        <w:t xml:space="preserve"> </w:t>
      </w:r>
      <w:r w:rsidR="000C5FF8" w:rsidRPr="000C5FF8">
        <w:rPr>
          <w:rFonts w:ascii="Arial" w:hAnsi="Arial" w:cs="Arial"/>
          <w:color w:val="4472C4" w:themeColor="accent1"/>
          <w:sz w:val="22"/>
          <w:szCs w:val="22"/>
        </w:rPr>
        <w:t>(upGrad,2023).</w:t>
      </w:r>
    </w:p>
    <w:p w14:paraId="0CB85474" w14:textId="4A958D20" w:rsidR="00E8379F" w:rsidRDefault="00E8379F" w:rsidP="00BE351D">
      <w:pPr>
        <w:rPr>
          <w:rFonts w:ascii="Arial" w:hAnsi="Arial" w:cs="Arial"/>
          <w:sz w:val="22"/>
          <w:szCs w:val="22"/>
        </w:rPr>
      </w:pPr>
      <w:r w:rsidRPr="00E8379F">
        <w:rPr>
          <w:rFonts w:ascii="Arial" w:hAnsi="Arial" w:cs="Arial"/>
          <w:noProof/>
          <w:sz w:val="22"/>
          <w:szCs w:val="22"/>
        </w:rPr>
        <w:drawing>
          <wp:inline distT="0" distB="0" distL="0" distR="0" wp14:anchorId="6653F338" wp14:editId="3DA68914">
            <wp:extent cx="2336800" cy="1752600"/>
            <wp:effectExtent l="0" t="0" r="0" b="0"/>
            <wp:docPr id="2" name="Picture 2" descr="A person holding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holding a cell phone&#10;&#10;Description automatically generated"/>
                    <pic:cNvPicPr/>
                  </pic:nvPicPr>
                  <pic:blipFill>
                    <a:blip r:embed="rId9"/>
                    <a:stretch>
                      <a:fillRect/>
                    </a:stretch>
                  </pic:blipFill>
                  <pic:spPr>
                    <a:xfrm>
                      <a:off x="0" y="0"/>
                      <a:ext cx="2336800" cy="1752600"/>
                    </a:xfrm>
                    <a:prstGeom prst="rect">
                      <a:avLst/>
                    </a:prstGeom>
                  </pic:spPr>
                </pic:pic>
              </a:graphicData>
            </a:graphic>
          </wp:inline>
        </w:drawing>
      </w:r>
    </w:p>
    <w:p w14:paraId="5D455417" w14:textId="6FDBB99F" w:rsidR="00E8379F" w:rsidRDefault="00E8379F" w:rsidP="00BE351D">
      <w:pPr>
        <w:rPr>
          <w:rFonts w:ascii="Arial" w:hAnsi="Arial" w:cs="Arial"/>
          <w:i/>
          <w:iCs/>
          <w:sz w:val="20"/>
          <w:szCs w:val="20"/>
        </w:rPr>
      </w:pPr>
      <w:r>
        <w:rPr>
          <w:rFonts w:ascii="Arial" w:hAnsi="Arial" w:cs="Arial"/>
          <w:i/>
          <w:iCs/>
          <w:sz w:val="20"/>
          <w:szCs w:val="20"/>
        </w:rPr>
        <w:t>Figure 1</w:t>
      </w:r>
      <w:r w:rsidR="003937F2">
        <w:rPr>
          <w:rFonts w:ascii="Arial" w:hAnsi="Arial" w:cs="Arial"/>
          <w:i/>
          <w:iCs/>
          <w:sz w:val="20"/>
          <w:szCs w:val="20"/>
        </w:rPr>
        <w:t>. Mobile Banking Project. Copied from (</w:t>
      </w:r>
      <w:r w:rsidR="00A90B61">
        <w:rPr>
          <w:rFonts w:ascii="Arial" w:hAnsi="Arial" w:cs="Arial"/>
          <w:i/>
          <w:iCs/>
          <w:sz w:val="20"/>
          <w:szCs w:val="20"/>
        </w:rPr>
        <w:t>upGrad,2023).</w:t>
      </w:r>
    </w:p>
    <w:p w14:paraId="7E20BE60" w14:textId="77777777" w:rsidR="00A90B61" w:rsidRPr="00E8379F" w:rsidRDefault="00A90B61" w:rsidP="00BE351D">
      <w:pPr>
        <w:rPr>
          <w:rFonts w:ascii="Arial" w:hAnsi="Arial" w:cs="Arial"/>
          <w:i/>
          <w:iCs/>
          <w:sz w:val="20"/>
          <w:szCs w:val="20"/>
        </w:rPr>
      </w:pPr>
    </w:p>
    <w:p w14:paraId="2D00E3EF" w14:textId="77777777" w:rsidR="00925DE4" w:rsidRPr="00925DE4" w:rsidRDefault="00925DE4" w:rsidP="00925DE4">
      <w:pPr>
        <w:rPr>
          <w:rFonts w:ascii="Arial" w:hAnsi="Arial" w:cs="Arial"/>
          <w:sz w:val="22"/>
          <w:szCs w:val="22"/>
        </w:rPr>
      </w:pPr>
      <w:r w:rsidRPr="00925DE4">
        <w:rPr>
          <w:rFonts w:ascii="Arial" w:hAnsi="Arial" w:cs="Arial"/>
          <w:sz w:val="22"/>
          <w:szCs w:val="22"/>
        </w:rPr>
        <w:t>The content of this report consists of an explanation of Performance Management, also the PM cycle described below.</w:t>
      </w:r>
    </w:p>
    <w:p w14:paraId="30E967FF" w14:textId="443921D4" w:rsidR="00925DE4" w:rsidRDefault="00925DE4" w:rsidP="00925DE4">
      <w:pPr>
        <w:rPr>
          <w:rFonts w:ascii="Arial" w:hAnsi="Arial" w:cs="Arial"/>
          <w:sz w:val="22"/>
          <w:szCs w:val="22"/>
        </w:rPr>
      </w:pPr>
      <w:r w:rsidRPr="00925DE4">
        <w:rPr>
          <w:rFonts w:ascii="Arial" w:hAnsi="Arial" w:cs="Arial"/>
          <w:sz w:val="22"/>
          <w:szCs w:val="22"/>
        </w:rPr>
        <w:t xml:space="preserve">The report continues with my critical thinking about the advantages and disadvantages of </w:t>
      </w:r>
      <w:r w:rsidR="00665CA5" w:rsidRPr="00925DE4">
        <w:rPr>
          <w:rFonts w:ascii="Arial" w:hAnsi="Arial" w:cs="Arial"/>
          <w:sz w:val="22"/>
          <w:szCs w:val="22"/>
        </w:rPr>
        <w:t>360-degree</w:t>
      </w:r>
      <w:r w:rsidRPr="00925DE4">
        <w:rPr>
          <w:rFonts w:ascii="Arial" w:hAnsi="Arial" w:cs="Arial"/>
          <w:sz w:val="22"/>
          <w:szCs w:val="22"/>
        </w:rPr>
        <w:t xml:space="preserve"> feedback technique, </w:t>
      </w:r>
      <w:r w:rsidR="00665CA5" w:rsidRPr="00925DE4">
        <w:rPr>
          <w:rFonts w:ascii="Arial" w:hAnsi="Arial" w:cs="Arial"/>
          <w:sz w:val="22"/>
          <w:szCs w:val="22"/>
        </w:rPr>
        <w:t>540-degree</w:t>
      </w:r>
      <w:r w:rsidRPr="00925DE4">
        <w:rPr>
          <w:rFonts w:ascii="Arial" w:hAnsi="Arial" w:cs="Arial"/>
          <w:sz w:val="22"/>
          <w:szCs w:val="22"/>
        </w:rPr>
        <w:t xml:space="preserve"> feedback and Management </w:t>
      </w:r>
      <w:r w:rsidR="007C7AF9">
        <w:rPr>
          <w:rFonts w:ascii="Arial" w:hAnsi="Arial" w:cs="Arial"/>
          <w:sz w:val="22"/>
          <w:szCs w:val="22"/>
        </w:rPr>
        <w:t>by</w:t>
      </w:r>
      <w:r w:rsidRPr="00925DE4">
        <w:rPr>
          <w:rFonts w:ascii="Arial" w:hAnsi="Arial" w:cs="Arial"/>
          <w:sz w:val="22"/>
          <w:szCs w:val="22"/>
        </w:rPr>
        <w:t xml:space="preserve"> </w:t>
      </w:r>
      <w:r w:rsidR="00665CA5" w:rsidRPr="00925DE4">
        <w:rPr>
          <w:rFonts w:ascii="Arial" w:hAnsi="Arial" w:cs="Arial"/>
          <w:sz w:val="22"/>
          <w:szCs w:val="22"/>
        </w:rPr>
        <w:t>objectives</w:t>
      </w:r>
      <w:r w:rsidR="00665CA5">
        <w:rPr>
          <w:rFonts w:ascii="Arial" w:hAnsi="Arial" w:cs="Arial"/>
          <w:sz w:val="22"/>
          <w:szCs w:val="22"/>
        </w:rPr>
        <w:t xml:space="preserve"> (</w:t>
      </w:r>
      <w:r>
        <w:rPr>
          <w:rFonts w:ascii="Arial" w:hAnsi="Arial" w:cs="Arial"/>
          <w:sz w:val="22"/>
          <w:szCs w:val="22"/>
        </w:rPr>
        <w:t xml:space="preserve">MBO). </w:t>
      </w:r>
      <w:r w:rsidR="00665CA5" w:rsidRPr="00665CA5">
        <w:rPr>
          <w:rFonts w:ascii="Arial" w:hAnsi="Arial" w:cs="Arial"/>
          <w:sz w:val="22"/>
          <w:szCs w:val="22"/>
        </w:rPr>
        <w:t>After that, I created a Professional Development Plan (PDP) table in which I have five different objectives that relate to my project at HSBC Bank.</w:t>
      </w:r>
      <w:r w:rsidR="00D7074E">
        <w:rPr>
          <w:rFonts w:ascii="Arial" w:hAnsi="Arial" w:cs="Arial"/>
          <w:sz w:val="22"/>
          <w:szCs w:val="22"/>
        </w:rPr>
        <w:t xml:space="preserve"> </w:t>
      </w:r>
      <w:r w:rsidR="00D7074E" w:rsidRPr="00D7074E">
        <w:rPr>
          <w:rFonts w:ascii="Arial" w:hAnsi="Arial" w:cs="Arial"/>
          <w:sz w:val="22"/>
          <w:szCs w:val="22"/>
        </w:rPr>
        <w:t>I finish the report by giving a recommendation to the co</w:t>
      </w:r>
      <w:r w:rsidR="00D7074E">
        <w:rPr>
          <w:rFonts w:ascii="Arial" w:hAnsi="Arial" w:cs="Arial"/>
          <w:sz w:val="22"/>
          <w:szCs w:val="22"/>
        </w:rPr>
        <w:t>mpany</w:t>
      </w:r>
      <w:r w:rsidR="00D7074E" w:rsidRPr="00D7074E">
        <w:rPr>
          <w:rFonts w:ascii="Arial" w:hAnsi="Arial" w:cs="Arial"/>
          <w:sz w:val="22"/>
          <w:szCs w:val="22"/>
        </w:rPr>
        <w:t xml:space="preserve"> and a conclusion to the report.</w:t>
      </w:r>
    </w:p>
    <w:p w14:paraId="7828A58E" w14:textId="77777777" w:rsidR="00D7074E" w:rsidRDefault="00D7074E" w:rsidP="00925DE4">
      <w:pPr>
        <w:rPr>
          <w:rFonts w:ascii="Arial" w:hAnsi="Arial" w:cs="Arial"/>
          <w:sz w:val="22"/>
          <w:szCs w:val="22"/>
        </w:rPr>
      </w:pPr>
    </w:p>
    <w:p w14:paraId="1D57DB7D" w14:textId="77777777" w:rsidR="00493DAE" w:rsidRDefault="00493DAE" w:rsidP="005264C4">
      <w:pPr>
        <w:pStyle w:val="Heading1"/>
      </w:pPr>
      <w:bookmarkStart w:id="2" w:name="_Toc143689609"/>
    </w:p>
    <w:p w14:paraId="7ECA12D2" w14:textId="060588A5" w:rsidR="00D7074E" w:rsidRDefault="00280E12" w:rsidP="005264C4">
      <w:pPr>
        <w:pStyle w:val="Heading1"/>
      </w:pPr>
      <w:bookmarkStart w:id="3" w:name="_Toc143713646"/>
      <w:r>
        <w:t>Performance Management</w:t>
      </w:r>
      <w:bookmarkEnd w:id="2"/>
      <w:bookmarkEnd w:id="3"/>
      <w:r>
        <w:t xml:space="preserve"> </w:t>
      </w:r>
    </w:p>
    <w:p w14:paraId="17FCD5F6" w14:textId="77777777" w:rsidR="00280E12" w:rsidRDefault="00280E12" w:rsidP="00925DE4">
      <w:pPr>
        <w:rPr>
          <w:rFonts w:ascii="Arial" w:hAnsi="Arial" w:cs="Arial"/>
          <w:sz w:val="22"/>
          <w:szCs w:val="22"/>
        </w:rPr>
      </w:pPr>
    </w:p>
    <w:p w14:paraId="4DBB08E9" w14:textId="5AC7B11A" w:rsidR="00153170" w:rsidRPr="00153170" w:rsidRDefault="00153170" w:rsidP="00153170">
      <w:pPr>
        <w:rPr>
          <w:rFonts w:ascii="Arial" w:hAnsi="Arial" w:cs="Arial"/>
          <w:sz w:val="22"/>
          <w:szCs w:val="22"/>
        </w:rPr>
      </w:pPr>
      <w:r w:rsidRPr="00153170">
        <w:rPr>
          <w:rFonts w:ascii="Arial" w:hAnsi="Arial" w:cs="Arial"/>
          <w:sz w:val="22"/>
          <w:szCs w:val="22"/>
        </w:rPr>
        <w:t>The primary role of managers and people professionals is to help employees in a company work well and productively. It can be said that people, employees are the biggest value creators of an organi</w:t>
      </w:r>
      <w:r w:rsidR="00112298">
        <w:rPr>
          <w:rFonts w:ascii="Arial" w:hAnsi="Arial" w:cs="Arial"/>
          <w:sz w:val="22"/>
          <w:szCs w:val="22"/>
        </w:rPr>
        <w:t>s</w:t>
      </w:r>
      <w:r w:rsidRPr="00153170">
        <w:rPr>
          <w:rFonts w:ascii="Arial" w:hAnsi="Arial" w:cs="Arial"/>
          <w:sz w:val="22"/>
          <w:szCs w:val="22"/>
        </w:rPr>
        <w:t>ation, so their effective management leads to success for the company.</w:t>
      </w:r>
    </w:p>
    <w:p w14:paraId="45C509ED" w14:textId="53DA2860" w:rsidR="00280E12" w:rsidRPr="00005F38" w:rsidRDefault="00153170" w:rsidP="00153170">
      <w:pPr>
        <w:rPr>
          <w:rFonts w:ascii="Arial" w:hAnsi="Arial" w:cs="Arial"/>
          <w:color w:val="4472C4" w:themeColor="accent1"/>
          <w:sz w:val="22"/>
          <w:szCs w:val="22"/>
        </w:rPr>
      </w:pPr>
      <w:r w:rsidRPr="00153170">
        <w:rPr>
          <w:rFonts w:ascii="Arial" w:hAnsi="Arial" w:cs="Arial"/>
          <w:sz w:val="22"/>
          <w:szCs w:val="22"/>
        </w:rPr>
        <w:t xml:space="preserve">Employees must be informed of what is expected of them and be managed so that they are motivated to complete their assigned work, have the skills necessary for the job, and receive the necessary resources and support they may need </w:t>
      </w:r>
      <w:r w:rsidR="00112298" w:rsidRPr="00153170">
        <w:rPr>
          <w:rFonts w:ascii="Arial" w:hAnsi="Arial" w:cs="Arial"/>
          <w:sz w:val="22"/>
          <w:szCs w:val="22"/>
        </w:rPr>
        <w:t>to succeed</w:t>
      </w:r>
      <w:r w:rsidRPr="00153170">
        <w:rPr>
          <w:rFonts w:ascii="Arial" w:hAnsi="Arial" w:cs="Arial"/>
          <w:sz w:val="22"/>
          <w:szCs w:val="22"/>
        </w:rPr>
        <w:t xml:space="preserve"> and be responsible for the work done.</w:t>
      </w:r>
      <w:r w:rsidR="00005F38">
        <w:rPr>
          <w:rFonts w:ascii="Arial" w:hAnsi="Arial" w:cs="Arial"/>
          <w:sz w:val="22"/>
          <w:szCs w:val="22"/>
        </w:rPr>
        <w:t xml:space="preserve"> </w:t>
      </w:r>
      <w:r w:rsidR="00005F38" w:rsidRPr="00005F38">
        <w:rPr>
          <w:rFonts w:ascii="Arial" w:hAnsi="Arial" w:cs="Arial"/>
          <w:color w:val="4472C4" w:themeColor="accent1"/>
          <w:sz w:val="22"/>
          <w:szCs w:val="22"/>
        </w:rPr>
        <w:t>(CIPD,2022).</w:t>
      </w:r>
    </w:p>
    <w:p w14:paraId="58837A5F" w14:textId="288F0EF5" w:rsidR="00EA49A0" w:rsidRDefault="00EA49A0" w:rsidP="00153170">
      <w:pPr>
        <w:rPr>
          <w:rFonts w:ascii="Arial" w:hAnsi="Arial" w:cs="Arial"/>
          <w:sz w:val="22"/>
          <w:szCs w:val="22"/>
        </w:rPr>
      </w:pPr>
      <w:r w:rsidRPr="00EA49A0">
        <w:rPr>
          <w:rFonts w:ascii="Arial" w:hAnsi="Arial" w:cs="Arial"/>
          <w:sz w:val="22"/>
          <w:szCs w:val="22"/>
        </w:rPr>
        <w:t>The main aspects of performance management are setting goals, tracking the performance of the given goal, evaluations and reviews, feedback, training and development, pay</w:t>
      </w:r>
      <w:r>
        <w:rPr>
          <w:rFonts w:ascii="Arial" w:hAnsi="Arial" w:cs="Arial"/>
          <w:sz w:val="22"/>
          <w:szCs w:val="22"/>
        </w:rPr>
        <w:t xml:space="preserve">ment </w:t>
      </w:r>
      <w:r w:rsidRPr="00EA49A0">
        <w:rPr>
          <w:rFonts w:ascii="Arial" w:hAnsi="Arial" w:cs="Arial"/>
          <w:sz w:val="22"/>
          <w:szCs w:val="22"/>
        </w:rPr>
        <w:t>related to the performance of the goal.</w:t>
      </w:r>
    </w:p>
    <w:p w14:paraId="11F84735" w14:textId="7B57E81F" w:rsidR="00047C13" w:rsidRDefault="002E5159" w:rsidP="00153170">
      <w:pPr>
        <w:rPr>
          <w:rFonts w:ascii="Arial" w:hAnsi="Arial" w:cs="Arial"/>
          <w:sz w:val="22"/>
          <w:szCs w:val="22"/>
        </w:rPr>
      </w:pPr>
      <w:r w:rsidRPr="002E5159">
        <w:rPr>
          <w:rFonts w:ascii="Arial" w:hAnsi="Arial" w:cs="Arial"/>
          <w:sz w:val="22"/>
          <w:szCs w:val="22"/>
        </w:rPr>
        <w:t>Performance management also describes the attempt to maximize the value that employees create in a company. The goal is to maintain and improve employee performance in line with company goals.</w:t>
      </w:r>
    </w:p>
    <w:p w14:paraId="4AE74A78" w14:textId="77777777" w:rsidR="00B210EB" w:rsidRPr="00B210EB" w:rsidRDefault="00B210EB" w:rsidP="00B210EB">
      <w:pPr>
        <w:rPr>
          <w:rFonts w:ascii="Arial" w:hAnsi="Arial" w:cs="Arial"/>
          <w:sz w:val="22"/>
          <w:szCs w:val="22"/>
        </w:rPr>
      </w:pPr>
      <w:r w:rsidRPr="00B210EB">
        <w:rPr>
          <w:rFonts w:ascii="Arial" w:hAnsi="Arial" w:cs="Arial"/>
          <w:sz w:val="22"/>
          <w:szCs w:val="22"/>
        </w:rPr>
        <w:t>Performance management describes some activities such as:</w:t>
      </w:r>
    </w:p>
    <w:p w14:paraId="2620B928" w14:textId="44277F07" w:rsidR="00B210EB" w:rsidRPr="00B210EB" w:rsidRDefault="00B210EB" w:rsidP="00B210EB">
      <w:pPr>
        <w:pStyle w:val="ListParagraph"/>
        <w:numPr>
          <w:ilvl w:val="0"/>
          <w:numId w:val="1"/>
        </w:numPr>
        <w:rPr>
          <w:rFonts w:ascii="Arial" w:hAnsi="Arial" w:cs="Arial"/>
          <w:sz w:val="22"/>
          <w:szCs w:val="22"/>
        </w:rPr>
      </w:pPr>
      <w:r w:rsidRPr="00B210EB">
        <w:rPr>
          <w:rFonts w:ascii="Arial" w:hAnsi="Arial" w:cs="Arial"/>
          <w:sz w:val="22"/>
          <w:szCs w:val="22"/>
        </w:rPr>
        <w:t>setting goals for individual employees to understand their role in the company's mission.</w:t>
      </w:r>
    </w:p>
    <w:p w14:paraId="5BD4A9D3" w14:textId="45FA6AAD" w:rsidR="00B210EB" w:rsidRDefault="00B210EB" w:rsidP="00B210EB">
      <w:pPr>
        <w:pStyle w:val="ListParagraph"/>
        <w:numPr>
          <w:ilvl w:val="0"/>
          <w:numId w:val="1"/>
        </w:numPr>
        <w:rPr>
          <w:rFonts w:ascii="Arial" w:hAnsi="Arial" w:cs="Arial"/>
          <w:sz w:val="22"/>
          <w:szCs w:val="22"/>
        </w:rPr>
      </w:pPr>
      <w:r w:rsidRPr="00B210EB">
        <w:rPr>
          <w:rFonts w:ascii="Arial" w:hAnsi="Arial" w:cs="Arial"/>
          <w:sz w:val="22"/>
          <w:szCs w:val="22"/>
        </w:rPr>
        <w:t>reporting to employees on their performance by giving rewards, career advancement or termination of contracts.</w:t>
      </w:r>
      <w:r w:rsidR="0071227E">
        <w:rPr>
          <w:rFonts w:ascii="Arial" w:hAnsi="Arial" w:cs="Arial"/>
          <w:sz w:val="22"/>
          <w:szCs w:val="22"/>
        </w:rPr>
        <w:t xml:space="preserve"> </w:t>
      </w:r>
      <w:r w:rsidR="00F4307E" w:rsidRPr="00F4307E">
        <w:rPr>
          <w:rFonts w:ascii="Arial" w:hAnsi="Arial" w:cs="Arial"/>
          <w:sz w:val="22"/>
          <w:szCs w:val="22"/>
        </w:rPr>
        <w:t xml:space="preserve">Here I can give an example with the company HSBC which was chosen by me for this report. The company motivates its employees for a </w:t>
      </w:r>
      <w:r w:rsidR="00F4307E" w:rsidRPr="00F4307E">
        <w:rPr>
          <w:rFonts w:ascii="Arial" w:hAnsi="Arial" w:cs="Arial"/>
          <w:sz w:val="22"/>
          <w:szCs w:val="22"/>
        </w:rPr>
        <w:lastRenderedPageBreak/>
        <w:t>job well done by increasing their salary or giving them the opportunity to rise to a more responsible position in their workplace.</w:t>
      </w:r>
      <w:r w:rsidR="00005F38">
        <w:rPr>
          <w:rFonts w:ascii="Arial" w:hAnsi="Arial" w:cs="Arial"/>
          <w:sz w:val="22"/>
          <w:szCs w:val="22"/>
        </w:rPr>
        <w:t xml:space="preserve"> (</w:t>
      </w:r>
      <w:r w:rsidR="00005F38" w:rsidRPr="00005F38">
        <w:rPr>
          <w:rFonts w:ascii="Arial" w:hAnsi="Arial" w:cs="Arial"/>
          <w:color w:val="4472C4" w:themeColor="accent1"/>
          <w:sz w:val="22"/>
          <w:szCs w:val="22"/>
        </w:rPr>
        <w:t>CIPD,2022).</w:t>
      </w:r>
    </w:p>
    <w:p w14:paraId="6C524576" w14:textId="67D51D23" w:rsidR="00C91BA6" w:rsidRPr="00D529D8" w:rsidRDefault="00B65A33" w:rsidP="00C91BA6">
      <w:pPr>
        <w:rPr>
          <w:rFonts w:ascii="Arial" w:hAnsi="Arial" w:cs="Arial"/>
          <w:color w:val="4472C4" w:themeColor="accent1"/>
          <w:sz w:val="22"/>
          <w:szCs w:val="22"/>
        </w:rPr>
      </w:pPr>
      <w:r>
        <w:rPr>
          <w:rFonts w:ascii="Arial" w:hAnsi="Arial" w:cs="Arial"/>
          <w:sz w:val="22"/>
          <w:szCs w:val="22"/>
        </w:rPr>
        <w:t xml:space="preserve">Objective settings </w:t>
      </w:r>
      <w:r w:rsidR="00EB31C5" w:rsidRPr="00EB31C5">
        <w:rPr>
          <w:rFonts w:ascii="Arial" w:hAnsi="Arial" w:cs="Arial"/>
          <w:sz w:val="22"/>
          <w:szCs w:val="22"/>
        </w:rPr>
        <w:t>help performance management strategies when the company communicates effectively with its employees.</w:t>
      </w:r>
      <w:r w:rsidR="00796AD8" w:rsidRPr="00796AD8">
        <w:t xml:space="preserve"> </w:t>
      </w:r>
      <w:r w:rsidR="00796AD8" w:rsidRPr="00796AD8">
        <w:rPr>
          <w:rFonts w:ascii="Arial" w:hAnsi="Arial" w:cs="Arial"/>
          <w:sz w:val="22"/>
          <w:szCs w:val="22"/>
        </w:rPr>
        <w:t xml:space="preserve">Employee communication helps managers learn what employees need to improve their performance. This can be done by encouraging company leaders to have an honest, communicative meeting with employees. For example, if an employee has a personal problem that affects his productivity at work, what can help is if managers adjust the employee's working hours or give him time off to deal with his personal </w:t>
      </w:r>
      <w:r w:rsidR="00D529D8" w:rsidRPr="00796AD8">
        <w:rPr>
          <w:rFonts w:ascii="Arial" w:hAnsi="Arial" w:cs="Arial"/>
          <w:sz w:val="22"/>
          <w:szCs w:val="22"/>
        </w:rPr>
        <w:t>problems</w:t>
      </w:r>
      <w:r w:rsidR="00D529D8" w:rsidRPr="00D529D8">
        <w:rPr>
          <w:rFonts w:ascii="Arial" w:hAnsi="Arial" w:cs="Arial"/>
          <w:color w:val="4472C4" w:themeColor="accent1"/>
          <w:sz w:val="22"/>
          <w:szCs w:val="22"/>
        </w:rPr>
        <w:t>. (</w:t>
      </w:r>
      <w:proofErr w:type="gramStart"/>
      <w:r w:rsidR="00005F38" w:rsidRPr="00D529D8">
        <w:rPr>
          <w:rFonts w:ascii="Arial" w:hAnsi="Arial" w:cs="Arial"/>
          <w:color w:val="4472C4" w:themeColor="accent1"/>
          <w:sz w:val="22"/>
          <w:szCs w:val="22"/>
        </w:rPr>
        <w:t>Indeed</w:t>
      </w:r>
      <w:proofErr w:type="gramEnd"/>
      <w:r w:rsidR="00005F38">
        <w:rPr>
          <w:rFonts w:ascii="Arial" w:hAnsi="Arial" w:cs="Arial"/>
          <w:color w:val="4472C4" w:themeColor="accent1"/>
          <w:sz w:val="22"/>
          <w:szCs w:val="22"/>
        </w:rPr>
        <w:t xml:space="preserve"> </w:t>
      </w:r>
      <w:r w:rsidR="00D529D8" w:rsidRPr="00D529D8">
        <w:rPr>
          <w:rFonts w:ascii="Arial" w:hAnsi="Arial" w:cs="Arial"/>
          <w:color w:val="4472C4" w:themeColor="accent1"/>
          <w:sz w:val="22"/>
          <w:szCs w:val="22"/>
        </w:rPr>
        <w:t>Editorial Team,2023).</w:t>
      </w:r>
    </w:p>
    <w:p w14:paraId="69555832" w14:textId="77777777" w:rsidR="000468BD" w:rsidRDefault="000468BD" w:rsidP="00C91BA6">
      <w:pPr>
        <w:rPr>
          <w:rFonts w:ascii="Arial" w:hAnsi="Arial" w:cs="Arial"/>
          <w:sz w:val="22"/>
          <w:szCs w:val="22"/>
        </w:rPr>
      </w:pPr>
    </w:p>
    <w:p w14:paraId="546E63B4" w14:textId="77777777" w:rsidR="00EB31C5" w:rsidRPr="00C91BA6" w:rsidRDefault="00EB31C5" w:rsidP="00C91BA6">
      <w:pPr>
        <w:rPr>
          <w:rFonts w:ascii="Arial" w:hAnsi="Arial" w:cs="Arial"/>
          <w:sz w:val="22"/>
          <w:szCs w:val="22"/>
        </w:rPr>
      </w:pPr>
    </w:p>
    <w:p w14:paraId="7E2E4E90" w14:textId="77777777" w:rsidR="00BE6911" w:rsidRDefault="00BE6911" w:rsidP="00925DE4">
      <w:pPr>
        <w:rPr>
          <w:rFonts w:ascii="Arial" w:hAnsi="Arial" w:cs="Arial"/>
          <w:sz w:val="22"/>
          <w:szCs w:val="22"/>
        </w:rPr>
      </w:pPr>
    </w:p>
    <w:p w14:paraId="58255023" w14:textId="7C23A2ED" w:rsidR="00665CA5" w:rsidRPr="00440CB9" w:rsidRDefault="00251E29" w:rsidP="005746E8">
      <w:pPr>
        <w:rPr>
          <w:rFonts w:ascii="Arial" w:hAnsi="Arial" w:cs="Arial"/>
          <w:sz w:val="36"/>
          <w:szCs w:val="36"/>
        </w:rPr>
      </w:pPr>
      <w:r w:rsidRPr="00440CB9">
        <w:rPr>
          <w:rFonts w:ascii="Arial" w:hAnsi="Arial" w:cs="Arial"/>
          <w:sz w:val="36"/>
          <w:szCs w:val="36"/>
        </w:rPr>
        <w:t xml:space="preserve">Performance Management Cycle </w:t>
      </w:r>
    </w:p>
    <w:p w14:paraId="0A8E733E" w14:textId="77777777" w:rsidR="00BE6911" w:rsidRPr="00BE6911" w:rsidRDefault="00BE6911" w:rsidP="00BE6911"/>
    <w:p w14:paraId="4EB8E195" w14:textId="6EFBE6E4" w:rsidR="00261BA0" w:rsidRPr="00261BA0" w:rsidRDefault="00261BA0" w:rsidP="00261BA0">
      <w:pPr>
        <w:rPr>
          <w:rFonts w:ascii="Arial" w:hAnsi="Arial" w:cs="Arial"/>
          <w:sz w:val="22"/>
          <w:szCs w:val="22"/>
        </w:rPr>
      </w:pPr>
      <w:r w:rsidRPr="00261BA0">
        <w:rPr>
          <w:rFonts w:ascii="Arial" w:hAnsi="Arial" w:cs="Arial"/>
          <w:sz w:val="22"/>
          <w:szCs w:val="22"/>
        </w:rPr>
        <w:t>The performance management cycle is a model with a structured employee development process. This model enables managers and employees in the organization to better achieve the goals of the given organi</w:t>
      </w:r>
      <w:r w:rsidR="00B53FC7">
        <w:rPr>
          <w:rFonts w:ascii="Arial" w:hAnsi="Arial" w:cs="Arial"/>
          <w:sz w:val="22"/>
          <w:szCs w:val="22"/>
        </w:rPr>
        <w:t>s</w:t>
      </w:r>
      <w:r w:rsidRPr="00261BA0">
        <w:rPr>
          <w:rFonts w:ascii="Arial" w:hAnsi="Arial" w:cs="Arial"/>
          <w:sz w:val="22"/>
          <w:szCs w:val="22"/>
        </w:rPr>
        <w:t>ation.</w:t>
      </w:r>
    </w:p>
    <w:p w14:paraId="09D3C024" w14:textId="25B2EBA5" w:rsidR="00261BA0" w:rsidRDefault="00261BA0" w:rsidP="00261BA0">
      <w:pPr>
        <w:rPr>
          <w:rFonts w:ascii="Arial" w:hAnsi="Arial" w:cs="Arial"/>
          <w:sz w:val="22"/>
          <w:szCs w:val="22"/>
        </w:rPr>
      </w:pPr>
      <w:r w:rsidRPr="00261BA0">
        <w:rPr>
          <w:rFonts w:ascii="Arial" w:hAnsi="Arial" w:cs="Arial"/>
          <w:sz w:val="22"/>
          <w:szCs w:val="22"/>
        </w:rPr>
        <w:t>The positives of using this model include increased flexibility and higher employee motivation.</w:t>
      </w:r>
    </w:p>
    <w:p w14:paraId="5AC8738B" w14:textId="789FD09F" w:rsidR="0090338D" w:rsidRPr="009B4439" w:rsidRDefault="0090338D" w:rsidP="0090338D">
      <w:pPr>
        <w:rPr>
          <w:rFonts w:ascii="Arial" w:hAnsi="Arial" w:cs="Arial"/>
          <w:sz w:val="22"/>
          <w:szCs w:val="22"/>
        </w:rPr>
      </w:pPr>
      <w:r>
        <w:rPr>
          <w:rFonts w:ascii="Arial" w:hAnsi="Arial" w:cs="Arial"/>
          <w:sz w:val="22"/>
          <w:szCs w:val="22"/>
        </w:rPr>
        <w:t>B</w:t>
      </w:r>
      <w:r w:rsidRPr="0090338D">
        <w:rPr>
          <w:rFonts w:ascii="Arial" w:hAnsi="Arial" w:cs="Arial"/>
          <w:sz w:val="22"/>
          <w:szCs w:val="22"/>
        </w:rPr>
        <w:t>y developing this model for effective management, a company maximizes the results of its employees and ensures that the goals of the organization move forward and upward. Furthermore, following this model, the organization can constantly revise its own structural goals.</w:t>
      </w:r>
      <w:r w:rsidR="00EA5CFA">
        <w:rPr>
          <w:rFonts w:ascii="Arial" w:hAnsi="Arial" w:cs="Arial"/>
          <w:sz w:val="22"/>
          <w:szCs w:val="22"/>
        </w:rPr>
        <w:t xml:space="preserve"> </w:t>
      </w:r>
      <w:r w:rsidR="00EA5CFA" w:rsidRPr="005E44D1">
        <w:rPr>
          <w:rFonts w:ascii="Arial" w:hAnsi="Arial" w:cs="Arial"/>
          <w:color w:val="4472C4" w:themeColor="accent1"/>
          <w:sz w:val="22"/>
          <w:szCs w:val="22"/>
        </w:rPr>
        <w:t>(Andreev,</w:t>
      </w:r>
      <w:r w:rsidR="005E44D1" w:rsidRPr="005E44D1">
        <w:rPr>
          <w:rFonts w:ascii="Arial" w:hAnsi="Arial" w:cs="Arial"/>
          <w:color w:val="4472C4" w:themeColor="accent1"/>
          <w:sz w:val="22"/>
          <w:szCs w:val="22"/>
        </w:rPr>
        <w:t>2023).</w:t>
      </w:r>
    </w:p>
    <w:p w14:paraId="36B1B70E" w14:textId="77777777" w:rsidR="0090338D" w:rsidRDefault="0090338D" w:rsidP="00261BA0">
      <w:pPr>
        <w:rPr>
          <w:rFonts w:ascii="Arial" w:hAnsi="Arial" w:cs="Arial"/>
          <w:sz w:val="22"/>
          <w:szCs w:val="22"/>
        </w:rPr>
      </w:pPr>
    </w:p>
    <w:p w14:paraId="2D4DDE93" w14:textId="1FDE760C" w:rsidR="00B53FC7" w:rsidRDefault="00B53FC7" w:rsidP="00261BA0">
      <w:pPr>
        <w:rPr>
          <w:rFonts w:ascii="Arial" w:hAnsi="Arial" w:cs="Arial"/>
          <w:sz w:val="22"/>
          <w:szCs w:val="22"/>
        </w:rPr>
      </w:pPr>
      <w:r w:rsidRPr="00B53FC7">
        <w:rPr>
          <w:rFonts w:ascii="Arial" w:hAnsi="Arial" w:cs="Arial"/>
          <w:sz w:val="22"/>
          <w:szCs w:val="22"/>
        </w:rPr>
        <w:t>The performance management cycle has four stages with the first step being planning, monitoring, reviewing, and rewarding.</w:t>
      </w:r>
    </w:p>
    <w:p w14:paraId="43B17061" w14:textId="72318FF4" w:rsidR="00CA60BB" w:rsidRDefault="00CA60BB" w:rsidP="00261BA0">
      <w:pPr>
        <w:rPr>
          <w:rFonts w:ascii="Arial" w:hAnsi="Arial" w:cs="Arial"/>
          <w:sz w:val="22"/>
          <w:szCs w:val="22"/>
        </w:rPr>
      </w:pPr>
      <w:r w:rsidRPr="00CA60BB">
        <w:rPr>
          <w:rFonts w:ascii="Arial" w:hAnsi="Arial" w:cs="Arial"/>
          <w:noProof/>
          <w:sz w:val="22"/>
          <w:szCs w:val="22"/>
        </w:rPr>
        <w:drawing>
          <wp:inline distT="0" distB="0" distL="0" distR="0" wp14:anchorId="726C7C6C" wp14:editId="46EE33F2">
            <wp:extent cx="4699000" cy="3314700"/>
            <wp:effectExtent l="0" t="0" r="0" b="0"/>
            <wp:docPr id="1" name="Picture 1" descr="A diagram of performance management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performance management cycle&#10;&#10;Description automatically generated"/>
                    <pic:cNvPicPr/>
                  </pic:nvPicPr>
                  <pic:blipFill>
                    <a:blip r:embed="rId10"/>
                    <a:stretch>
                      <a:fillRect/>
                    </a:stretch>
                  </pic:blipFill>
                  <pic:spPr>
                    <a:xfrm>
                      <a:off x="0" y="0"/>
                      <a:ext cx="4699000" cy="3314700"/>
                    </a:xfrm>
                    <a:prstGeom prst="rect">
                      <a:avLst/>
                    </a:prstGeom>
                  </pic:spPr>
                </pic:pic>
              </a:graphicData>
            </a:graphic>
          </wp:inline>
        </w:drawing>
      </w:r>
    </w:p>
    <w:p w14:paraId="1E6DDE99" w14:textId="4B2339FF" w:rsidR="00F96E7D" w:rsidRPr="00B9349D" w:rsidRDefault="00F96E7D" w:rsidP="00261BA0">
      <w:pPr>
        <w:rPr>
          <w:rFonts w:ascii="Arial" w:hAnsi="Arial" w:cs="Arial"/>
          <w:i/>
          <w:iCs/>
          <w:sz w:val="20"/>
          <w:szCs w:val="20"/>
        </w:rPr>
      </w:pPr>
      <w:r w:rsidRPr="00B9349D">
        <w:rPr>
          <w:rFonts w:ascii="Arial" w:hAnsi="Arial" w:cs="Arial"/>
          <w:i/>
          <w:iCs/>
          <w:sz w:val="20"/>
          <w:szCs w:val="20"/>
        </w:rPr>
        <w:t xml:space="preserve">Figure </w:t>
      </w:r>
      <w:r w:rsidR="00A90B61">
        <w:rPr>
          <w:rFonts w:ascii="Arial" w:hAnsi="Arial" w:cs="Arial"/>
          <w:i/>
          <w:iCs/>
          <w:sz w:val="20"/>
          <w:szCs w:val="20"/>
        </w:rPr>
        <w:t>2.</w:t>
      </w:r>
      <w:r w:rsidRPr="00B9349D">
        <w:rPr>
          <w:rFonts w:ascii="Arial" w:hAnsi="Arial" w:cs="Arial"/>
          <w:i/>
          <w:iCs/>
          <w:sz w:val="20"/>
          <w:szCs w:val="20"/>
        </w:rPr>
        <w:t xml:space="preserve"> </w:t>
      </w:r>
      <w:r w:rsidR="009D29B1" w:rsidRPr="00B9349D">
        <w:rPr>
          <w:rFonts w:ascii="Arial" w:hAnsi="Arial" w:cs="Arial"/>
          <w:i/>
          <w:iCs/>
          <w:sz w:val="20"/>
          <w:szCs w:val="20"/>
        </w:rPr>
        <w:t>Performance Management Cycle</w:t>
      </w:r>
      <w:r w:rsidR="00B9349D" w:rsidRPr="00B9349D">
        <w:rPr>
          <w:rFonts w:ascii="Arial" w:hAnsi="Arial" w:cs="Arial"/>
          <w:i/>
          <w:iCs/>
          <w:sz w:val="20"/>
          <w:szCs w:val="20"/>
        </w:rPr>
        <w:t>. Copied from (Andreev,2023).</w:t>
      </w:r>
    </w:p>
    <w:p w14:paraId="5DD46A9D" w14:textId="77777777" w:rsidR="00CA60BB" w:rsidRDefault="00CA60BB" w:rsidP="00261BA0">
      <w:pPr>
        <w:rPr>
          <w:rFonts w:ascii="Arial" w:hAnsi="Arial" w:cs="Arial"/>
          <w:sz w:val="22"/>
          <w:szCs w:val="22"/>
        </w:rPr>
      </w:pPr>
    </w:p>
    <w:p w14:paraId="00CAB150" w14:textId="77777777" w:rsidR="00CA60BB" w:rsidRDefault="00CA60BB" w:rsidP="00261BA0">
      <w:pPr>
        <w:rPr>
          <w:rFonts w:ascii="Arial" w:hAnsi="Arial" w:cs="Arial"/>
          <w:sz w:val="22"/>
          <w:szCs w:val="22"/>
        </w:rPr>
      </w:pPr>
    </w:p>
    <w:p w14:paraId="6F5EF090" w14:textId="77777777" w:rsidR="00CA60BB" w:rsidRDefault="00CA60BB" w:rsidP="00261BA0">
      <w:pPr>
        <w:rPr>
          <w:rFonts w:ascii="Arial" w:hAnsi="Arial" w:cs="Arial"/>
          <w:sz w:val="22"/>
          <w:szCs w:val="22"/>
        </w:rPr>
      </w:pPr>
    </w:p>
    <w:p w14:paraId="41CE4490" w14:textId="283D1C79" w:rsidR="009B4439" w:rsidRPr="00A81B3E" w:rsidRDefault="00A81B3E" w:rsidP="00BE351D">
      <w:pPr>
        <w:rPr>
          <w:rFonts w:ascii="Arial" w:hAnsi="Arial" w:cs="Arial"/>
          <w:sz w:val="22"/>
          <w:szCs w:val="22"/>
        </w:rPr>
      </w:pPr>
      <w:r w:rsidRPr="00A81B3E">
        <w:rPr>
          <w:rFonts w:ascii="Arial" w:hAnsi="Arial" w:cs="Arial"/>
          <w:sz w:val="22"/>
          <w:szCs w:val="22"/>
        </w:rPr>
        <w:t>First stage</w:t>
      </w:r>
      <w:r w:rsidRPr="001844A1">
        <w:rPr>
          <w:rFonts w:ascii="Arial" w:hAnsi="Arial" w:cs="Arial"/>
          <w:b/>
          <w:bCs/>
          <w:sz w:val="22"/>
          <w:szCs w:val="22"/>
        </w:rPr>
        <w:t xml:space="preserve"> </w:t>
      </w:r>
      <w:r w:rsidR="001844A1" w:rsidRPr="001844A1">
        <w:rPr>
          <w:rFonts w:ascii="Arial" w:hAnsi="Arial" w:cs="Arial"/>
          <w:b/>
          <w:bCs/>
          <w:sz w:val="22"/>
          <w:szCs w:val="22"/>
        </w:rPr>
        <w:t>P</w:t>
      </w:r>
      <w:r w:rsidRPr="001844A1">
        <w:rPr>
          <w:rFonts w:ascii="Arial" w:hAnsi="Arial" w:cs="Arial"/>
          <w:b/>
          <w:bCs/>
          <w:sz w:val="22"/>
          <w:szCs w:val="22"/>
        </w:rPr>
        <w:t>lanning</w:t>
      </w:r>
      <w:r w:rsidRPr="00A81B3E">
        <w:rPr>
          <w:rFonts w:ascii="Arial" w:hAnsi="Arial" w:cs="Arial"/>
          <w:sz w:val="22"/>
          <w:szCs w:val="22"/>
        </w:rPr>
        <w:t xml:space="preserve"> is the foundation for success. Here, the main job is for managers to define and decide on the organization's goals before sharing them with employees.</w:t>
      </w:r>
    </w:p>
    <w:p w14:paraId="6047E45E" w14:textId="7682DEB4" w:rsidR="00955632" w:rsidRDefault="00E86239">
      <w:r w:rsidRPr="00E86239">
        <w:t>Without this important information, any planning with employees will not be effective.</w:t>
      </w:r>
    </w:p>
    <w:p w14:paraId="5A6E833B" w14:textId="6E29A660" w:rsidR="00C03DB0" w:rsidRPr="00C03DB0" w:rsidRDefault="00C03DB0" w:rsidP="00C03DB0">
      <w:pPr>
        <w:rPr>
          <w:rFonts w:ascii="Arial" w:hAnsi="Arial" w:cs="Arial"/>
          <w:sz w:val="22"/>
          <w:szCs w:val="22"/>
        </w:rPr>
      </w:pPr>
      <w:r w:rsidRPr="00C03DB0">
        <w:rPr>
          <w:rFonts w:ascii="Arial" w:hAnsi="Arial" w:cs="Arial"/>
          <w:sz w:val="22"/>
          <w:szCs w:val="22"/>
        </w:rPr>
        <w:lastRenderedPageBreak/>
        <w:t>At this stage, managers must also know about the personal goals of the employees in the team, including their actions and behaviour in the workplace. It's a collaborative process because if an employee knows why a particular goal has been set for them, they're more likely to be invested in its success.</w:t>
      </w:r>
      <w:r w:rsidR="005E44D1">
        <w:rPr>
          <w:rFonts w:ascii="Arial" w:hAnsi="Arial" w:cs="Arial"/>
          <w:sz w:val="22"/>
          <w:szCs w:val="22"/>
        </w:rPr>
        <w:t xml:space="preserve"> (</w:t>
      </w:r>
      <w:r w:rsidR="005E44D1" w:rsidRPr="005E44D1">
        <w:rPr>
          <w:rFonts w:ascii="Arial" w:hAnsi="Arial" w:cs="Arial"/>
          <w:color w:val="4472C4" w:themeColor="accent1"/>
          <w:sz w:val="22"/>
          <w:szCs w:val="22"/>
        </w:rPr>
        <w:t>Andreev,2023).</w:t>
      </w:r>
    </w:p>
    <w:p w14:paraId="734EBD4C" w14:textId="696B6D8F" w:rsidR="00C03DB0" w:rsidRDefault="00C03DB0" w:rsidP="00C03DB0">
      <w:pPr>
        <w:rPr>
          <w:rFonts w:ascii="Arial" w:hAnsi="Arial" w:cs="Arial"/>
          <w:sz w:val="22"/>
          <w:szCs w:val="22"/>
        </w:rPr>
      </w:pPr>
      <w:r w:rsidRPr="00C03DB0">
        <w:rPr>
          <w:rFonts w:ascii="Arial" w:hAnsi="Arial" w:cs="Arial"/>
          <w:sz w:val="22"/>
          <w:szCs w:val="22"/>
        </w:rPr>
        <w:t xml:space="preserve">At this stage, the S.M.A.R.T. method is also used, which allows managers in the organization to choose the right employee for a specific purpose. S.M.A.R.T. </w:t>
      </w:r>
      <w:r w:rsidR="00DA65FF">
        <w:rPr>
          <w:rFonts w:ascii="Arial" w:hAnsi="Arial" w:cs="Arial"/>
          <w:sz w:val="22"/>
          <w:szCs w:val="22"/>
        </w:rPr>
        <w:t>goals are</w:t>
      </w:r>
      <w:r w:rsidRPr="00C03DB0">
        <w:rPr>
          <w:rFonts w:ascii="Arial" w:hAnsi="Arial" w:cs="Arial"/>
          <w:sz w:val="22"/>
          <w:szCs w:val="22"/>
        </w:rPr>
        <w:t>:</w:t>
      </w:r>
    </w:p>
    <w:p w14:paraId="11B2939D" w14:textId="1D1A6046" w:rsidR="00C03DB0" w:rsidRDefault="002F3D84" w:rsidP="002F3D84">
      <w:pPr>
        <w:pStyle w:val="ListParagraph"/>
        <w:numPr>
          <w:ilvl w:val="0"/>
          <w:numId w:val="1"/>
        </w:numPr>
        <w:rPr>
          <w:rFonts w:ascii="Arial" w:hAnsi="Arial" w:cs="Arial"/>
          <w:sz w:val="22"/>
          <w:szCs w:val="22"/>
        </w:rPr>
      </w:pPr>
      <w:r w:rsidRPr="001844A1">
        <w:rPr>
          <w:rFonts w:ascii="Arial" w:hAnsi="Arial" w:cs="Arial"/>
          <w:sz w:val="28"/>
          <w:szCs w:val="28"/>
        </w:rPr>
        <w:t>Specific</w:t>
      </w:r>
      <w:r w:rsidR="00DA65FF">
        <w:rPr>
          <w:rFonts w:ascii="Arial" w:hAnsi="Arial" w:cs="Arial"/>
          <w:sz w:val="22"/>
          <w:szCs w:val="22"/>
        </w:rPr>
        <w:t>-</w:t>
      </w:r>
      <w:r w:rsidR="00DD0CA8" w:rsidRPr="00DD0CA8">
        <w:t xml:space="preserve"> </w:t>
      </w:r>
      <w:r w:rsidR="00DD0CA8" w:rsidRPr="00DD0CA8">
        <w:rPr>
          <w:rFonts w:ascii="Arial" w:hAnsi="Arial" w:cs="Arial"/>
          <w:sz w:val="22"/>
          <w:szCs w:val="22"/>
        </w:rPr>
        <w:t>The goal is clear, detailed information is given such as how it should be achieved and why it is important to do it well.</w:t>
      </w:r>
    </w:p>
    <w:p w14:paraId="56F25EB6" w14:textId="77777777" w:rsidR="00DD0CA8" w:rsidRPr="00DD0CA8" w:rsidRDefault="00DD0CA8" w:rsidP="00DD0CA8">
      <w:pPr>
        <w:ind w:left="360"/>
        <w:rPr>
          <w:rFonts w:ascii="Arial" w:hAnsi="Arial" w:cs="Arial"/>
          <w:sz w:val="22"/>
          <w:szCs w:val="22"/>
        </w:rPr>
      </w:pPr>
    </w:p>
    <w:p w14:paraId="4AE41DF8" w14:textId="7ED7174A" w:rsidR="002F3D84" w:rsidRDefault="002F3D84" w:rsidP="002F3D84">
      <w:pPr>
        <w:pStyle w:val="ListParagraph"/>
        <w:numPr>
          <w:ilvl w:val="0"/>
          <w:numId w:val="1"/>
        </w:numPr>
        <w:rPr>
          <w:rFonts w:ascii="Arial" w:hAnsi="Arial" w:cs="Arial"/>
          <w:sz w:val="22"/>
          <w:szCs w:val="22"/>
        </w:rPr>
      </w:pPr>
      <w:r w:rsidRPr="001844A1">
        <w:rPr>
          <w:rFonts w:ascii="Arial" w:hAnsi="Arial" w:cs="Arial"/>
          <w:sz w:val="28"/>
          <w:szCs w:val="28"/>
        </w:rPr>
        <w:t>Measurable</w:t>
      </w:r>
      <w:r>
        <w:rPr>
          <w:rFonts w:ascii="Arial" w:hAnsi="Arial" w:cs="Arial"/>
          <w:sz w:val="22"/>
          <w:szCs w:val="22"/>
        </w:rPr>
        <w:t xml:space="preserve"> </w:t>
      </w:r>
      <w:r w:rsidR="00DD0CA8">
        <w:rPr>
          <w:rFonts w:ascii="Arial" w:hAnsi="Arial" w:cs="Arial"/>
          <w:sz w:val="22"/>
          <w:szCs w:val="22"/>
        </w:rPr>
        <w:t>-</w:t>
      </w:r>
      <w:r w:rsidR="00C85839" w:rsidRPr="00C85839">
        <w:t xml:space="preserve"> </w:t>
      </w:r>
      <w:r w:rsidR="00C85839" w:rsidRPr="00C85839">
        <w:rPr>
          <w:rFonts w:ascii="Arial" w:hAnsi="Arial" w:cs="Arial"/>
          <w:sz w:val="22"/>
          <w:szCs w:val="22"/>
        </w:rPr>
        <w:t>The goal must have an indicator according to which it can be said whether it has been achieved.</w:t>
      </w:r>
    </w:p>
    <w:p w14:paraId="50E5C10F" w14:textId="77777777" w:rsidR="00C85839" w:rsidRPr="00C85839" w:rsidRDefault="00C85839" w:rsidP="00C85839">
      <w:pPr>
        <w:pStyle w:val="ListParagraph"/>
        <w:rPr>
          <w:rFonts w:ascii="Arial" w:hAnsi="Arial" w:cs="Arial"/>
          <w:sz w:val="22"/>
          <w:szCs w:val="22"/>
        </w:rPr>
      </w:pPr>
    </w:p>
    <w:p w14:paraId="1312BCE8" w14:textId="77777777" w:rsidR="00C85839" w:rsidRPr="00C85839" w:rsidRDefault="00C85839" w:rsidP="00C85839">
      <w:pPr>
        <w:rPr>
          <w:rFonts w:ascii="Arial" w:hAnsi="Arial" w:cs="Arial"/>
          <w:sz w:val="22"/>
          <w:szCs w:val="22"/>
        </w:rPr>
      </w:pPr>
    </w:p>
    <w:p w14:paraId="57D43AFC" w14:textId="0F217807" w:rsidR="002F3D84" w:rsidRDefault="002F3D84" w:rsidP="002F3D84">
      <w:pPr>
        <w:pStyle w:val="ListParagraph"/>
        <w:numPr>
          <w:ilvl w:val="0"/>
          <w:numId w:val="1"/>
        </w:numPr>
        <w:rPr>
          <w:rFonts w:ascii="Arial" w:hAnsi="Arial" w:cs="Arial"/>
          <w:sz w:val="22"/>
          <w:szCs w:val="22"/>
        </w:rPr>
      </w:pPr>
      <w:r w:rsidRPr="001844A1">
        <w:rPr>
          <w:rFonts w:ascii="Arial" w:hAnsi="Arial" w:cs="Arial"/>
          <w:sz w:val="28"/>
          <w:szCs w:val="28"/>
        </w:rPr>
        <w:t>Achievable</w:t>
      </w:r>
      <w:r w:rsidR="00C85839">
        <w:rPr>
          <w:rFonts w:ascii="Arial" w:hAnsi="Arial" w:cs="Arial"/>
          <w:sz w:val="22"/>
          <w:szCs w:val="22"/>
        </w:rPr>
        <w:t>-</w:t>
      </w:r>
      <w:r w:rsidR="005653EE" w:rsidRPr="005653EE">
        <w:t xml:space="preserve"> </w:t>
      </w:r>
      <w:r w:rsidR="005653EE" w:rsidRPr="005653EE">
        <w:rPr>
          <w:rFonts w:ascii="Arial" w:hAnsi="Arial" w:cs="Arial"/>
          <w:sz w:val="22"/>
          <w:szCs w:val="22"/>
        </w:rPr>
        <w:t>The goal should be a realistically achievable goal.</w:t>
      </w:r>
    </w:p>
    <w:p w14:paraId="11CEAB0D" w14:textId="77777777" w:rsidR="00C85839" w:rsidRPr="00C85839" w:rsidRDefault="00C85839" w:rsidP="00C85839">
      <w:pPr>
        <w:ind w:left="360"/>
        <w:rPr>
          <w:rFonts w:ascii="Arial" w:hAnsi="Arial" w:cs="Arial"/>
          <w:sz w:val="22"/>
          <w:szCs w:val="22"/>
        </w:rPr>
      </w:pPr>
    </w:p>
    <w:p w14:paraId="2DEC61CA" w14:textId="3E701EBC" w:rsidR="002F3D84" w:rsidRDefault="002F3D84" w:rsidP="002F3D84">
      <w:pPr>
        <w:pStyle w:val="ListParagraph"/>
        <w:numPr>
          <w:ilvl w:val="0"/>
          <w:numId w:val="1"/>
        </w:numPr>
        <w:rPr>
          <w:rFonts w:ascii="Arial" w:hAnsi="Arial" w:cs="Arial"/>
          <w:sz w:val="22"/>
          <w:szCs w:val="22"/>
        </w:rPr>
      </w:pPr>
      <w:r w:rsidRPr="001844A1">
        <w:rPr>
          <w:rFonts w:ascii="Arial" w:hAnsi="Arial" w:cs="Arial"/>
          <w:sz w:val="28"/>
          <w:szCs w:val="28"/>
        </w:rPr>
        <w:t>Relevant</w:t>
      </w:r>
      <w:r w:rsidR="005653EE">
        <w:rPr>
          <w:rFonts w:ascii="Arial" w:hAnsi="Arial" w:cs="Arial"/>
          <w:sz w:val="22"/>
          <w:szCs w:val="22"/>
        </w:rPr>
        <w:t>-</w:t>
      </w:r>
      <w:r w:rsidR="006425BD" w:rsidRPr="006425BD">
        <w:t xml:space="preserve"> </w:t>
      </w:r>
      <w:r w:rsidR="006425BD" w:rsidRPr="006425BD">
        <w:rPr>
          <w:rFonts w:ascii="Arial" w:hAnsi="Arial" w:cs="Arial"/>
          <w:sz w:val="22"/>
          <w:szCs w:val="22"/>
        </w:rPr>
        <w:t>The goal must be consistent with the employee's work and with the overall goals of the organi</w:t>
      </w:r>
      <w:r w:rsidR="006425BD">
        <w:rPr>
          <w:rFonts w:ascii="Arial" w:hAnsi="Arial" w:cs="Arial"/>
          <w:sz w:val="22"/>
          <w:szCs w:val="22"/>
        </w:rPr>
        <w:t>s</w:t>
      </w:r>
      <w:r w:rsidR="006425BD" w:rsidRPr="006425BD">
        <w:rPr>
          <w:rFonts w:ascii="Arial" w:hAnsi="Arial" w:cs="Arial"/>
          <w:sz w:val="22"/>
          <w:szCs w:val="22"/>
        </w:rPr>
        <w:t>ation.</w:t>
      </w:r>
    </w:p>
    <w:p w14:paraId="50EA4482" w14:textId="77777777" w:rsidR="006425BD" w:rsidRPr="006425BD" w:rsidRDefault="006425BD" w:rsidP="006425BD">
      <w:pPr>
        <w:pStyle w:val="ListParagraph"/>
        <w:rPr>
          <w:rFonts w:ascii="Arial" w:hAnsi="Arial" w:cs="Arial"/>
          <w:sz w:val="22"/>
          <w:szCs w:val="22"/>
        </w:rPr>
      </w:pPr>
    </w:p>
    <w:p w14:paraId="3EC2C41C" w14:textId="77777777" w:rsidR="006425BD" w:rsidRPr="00416BE1" w:rsidRDefault="006425BD" w:rsidP="006425BD">
      <w:pPr>
        <w:pStyle w:val="ListParagraph"/>
        <w:rPr>
          <w:rFonts w:ascii="Arial" w:hAnsi="Arial" w:cs="Arial"/>
        </w:rPr>
      </w:pPr>
    </w:p>
    <w:p w14:paraId="6226C62B" w14:textId="68BBD523" w:rsidR="002F3D84" w:rsidRDefault="00DA65FF" w:rsidP="002F3D84">
      <w:pPr>
        <w:pStyle w:val="ListParagraph"/>
        <w:numPr>
          <w:ilvl w:val="0"/>
          <w:numId w:val="1"/>
        </w:numPr>
        <w:rPr>
          <w:rFonts w:ascii="Arial" w:hAnsi="Arial" w:cs="Arial"/>
          <w:sz w:val="22"/>
          <w:szCs w:val="22"/>
        </w:rPr>
      </w:pPr>
      <w:r w:rsidRPr="001844A1">
        <w:rPr>
          <w:rFonts w:ascii="Arial" w:hAnsi="Arial" w:cs="Arial"/>
          <w:sz w:val="28"/>
          <w:szCs w:val="28"/>
        </w:rPr>
        <w:t>Time-bond</w:t>
      </w:r>
      <w:r w:rsidR="006425BD">
        <w:rPr>
          <w:rFonts w:ascii="Arial" w:hAnsi="Arial" w:cs="Arial"/>
          <w:sz w:val="22"/>
          <w:szCs w:val="22"/>
        </w:rPr>
        <w:t>-</w:t>
      </w:r>
      <w:r w:rsidR="00194F0F" w:rsidRPr="00194F0F">
        <w:t xml:space="preserve"> </w:t>
      </w:r>
      <w:r w:rsidR="00194F0F" w:rsidRPr="00194F0F">
        <w:rPr>
          <w:rFonts w:ascii="Arial" w:hAnsi="Arial" w:cs="Arial"/>
          <w:sz w:val="22"/>
          <w:szCs w:val="22"/>
        </w:rPr>
        <w:t>There should be a deadline to achieve this goal</w:t>
      </w:r>
      <w:r w:rsidR="00D14316">
        <w:rPr>
          <w:rFonts w:ascii="Arial" w:hAnsi="Arial" w:cs="Arial"/>
          <w:sz w:val="22"/>
          <w:szCs w:val="22"/>
        </w:rPr>
        <w:t>.</w:t>
      </w:r>
      <w:r w:rsidR="005E44D1">
        <w:rPr>
          <w:rFonts w:ascii="Arial" w:hAnsi="Arial" w:cs="Arial"/>
          <w:sz w:val="22"/>
          <w:szCs w:val="22"/>
        </w:rPr>
        <w:t xml:space="preserve"> </w:t>
      </w:r>
      <w:r w:rsidR="005E44D1" w:rsidRPr="005E44D1">
        <w:rPr>
          <w:rFonts w:ascii="Arial" w:hAnsi="Arial" w:cs="Arial"/>
          <w:color w:val="4472C4" w:themeColor="accent1"/>
          <w:sz w:val="22"/>
          <w:szCs w:val="22"/>
        </w:rPr>
        <w:t>(Andreev,2023).</w:t>
      </w:r>
    </w:p>
    <w:p w14:paraId="6D1C0DAA" w14:textId="77777777" w:rsidR="00D14316" w:rsidRDefault="00D14316" w:rsidP="00D14316">
      <w:pPr>
        <w:rPr>
          <w:rFonts w:ascii="Arial" w:hAnsi="Arial" w:cs="Arial"/>
          <w:sz w:val="22"/>
          <w:szCs w:val="22"/>
        </w:rPr>
      </w:pPr>
    </w:p>
    <w:p w14:paraId="135266A4" w14:textId="77777777" w:rsidR="00D14316" w:rsidRDefault="00D14316" w:rsidP="00D14316">
      <w:pPr>
        <w:rPr>
          <w:rFonts w:ascii="Arial" w:hAnsi="Arial" w:cs="Arial"/>
          <w:sz w:val="22"/>
          <w:szCs w:val="22"/>
        </w:rPr>
      </w:pPr>
    </w:p>
    <w:p w14:paraId="415C2081" w14:textId="77777777" w:rsidR="00062205" w:rsidRPr="00062205" w:rsidRDefault="00F15299" w:rsidP="00062205">
      <w:pPr>
        <w:rPr>
          <w:rFonts w:ascii="Arial" w:hAnsi="Arial" w:cs="Arial"/>
          <w:sz w:val="22"/>
          <w:szCs w:val="22"/>
        </w:rPr>
      </w:pPr>
      <w:r w:rsidRPr="00416BE1">
        <w:rPr>
          <w:rFonts w:ascii="Arial" w:hAnsi="Arial" w:cs="Arial"/>
          <w:b/>
          <w:bCs/>
          <w:sz w:val="22"/>
          <w:szCs w:val="22"/>
        </w:rPr>
        <w:t>Monitoring</w:t>
      </w:r>
      <w:r>
        <w:rPr>
          <w:rFonts w:ascii="Arial" w:hAnsi="Arial" w:cs="Arial"/>
          <w:sz w:val="22"/>
          <w:szCs w:val="22"/>
        </w:rPr>
        <w:t xml:space="preserve"> is the second stage </w:t>
      </w:r>
      <w:r w:rsidR="00062205" w:rsidRPr="00062205">
        <w:rPr>
          <w:rFonts w:ascii="Arial" w:hAnsi="Arial" w:cs="Arial"/>
          <w:sz w:val="22"/>
          <w:szCs w:val="22"/>
        </w:rPr>
        <w:t>it is a key function to achieve the goals set in the first stage.</w:t>
      </w:r>
    </w:p>
    <w:p w14:paraId="34DD6746" w14:textId="72A0D157" w:rsidR="00D14316" w:rsidRDefault="00062205" w:rsidP="00062205">
      <w:pPr>
        <w:rPr>
          <w:rFonts w:ascii="Arial" w:hAnsi="Arial" w:cs="Arial"/>
          <w:sz w:val="22"/>
          <w:szCs w:val="22"/>
        </w:rPr>
      </w:pPr>
      <w:r w:rsidRPr="00062205">
        <w:rPr>
          <w:rFonts w:ascii="Arial" w:hAnsi="Arial" w:cs="Arial"/>
          <w:sz w:val="22"/>
          <w:szCs w:val="22"/>
        </w:rPr>
        <w:t>Monitoring, to be effective, must be done regularly without interruption. A meeting with the employees will give the management of an organization a clear idea of how far they have come in fulfilling the organization's goal, because in setting goals, the main problems arise from poor planning and lack of motivation.</w:t>
      </w:r>
      <w:r w:rsidR="00067CA1" w:rsidRPr="00067CA1">
        <w:t xml:space="preserve"> </w:t>
      </w:r>
      <w:r w:rsidR="00067CA1" w:rsidRPr="00067CA1">
        <w:rPr>
          <w:rFonts w:ascii="Arial" w:hAnsi="Arial" w:cs="Arial"/>
          <w:sz w:val="22"/>
          <w:szCs w:val="22"/>
        </w:rPr>
        <w:t xml:space="preserve">For example, a big and distant goal is one of the most intimidating goals for employees, so it is advisable to break that </w:t>
      </w:r>
      <w:proofErr w:type="gramStart"/>
      <w:r w:rsidR="00067CA1" w:rsidRPr="00067CA1">
        <w:rPr>
          <w:rFonts w:ascii="Arial" w:hAnsi="Arial" w:cs="Arial"/>
          <w:sz w:val="22"/>
          <w:szCs w:val="22"/>
        </w:rPr>
        <w:t>particular goal</w:t>
      </w:r>
      <w:proofErr w:type="gramEnd"/>
      <w:r w:rsidR="00067CA1" w:rsidRPr="00067CA1">
        <w:rPr>
          <w:rFonts w:ascii="Arial" w:hAnsi="Arial" w:cs="Arial"/>
          <w:sz w:val="22"/>
          <w:szCs w:val="22"/>
        </w:rPr>
        <w:t xml:space="preserve"> down into monthly sub-goals, giving employees modest, achievable goals.</w:t>
      </w:r>
    </w:p>
    <w:p w14:paraId="6CBA9229" w14:textId="77777777" w:rsidR="00A26A62" w:rsidRDefault="00A26A62" w:rsidP="00062205">
      <w:pPr>
        <w:rPr>
          <w:rFonts w:ascii="Arial" w:hAnsi="Arial" w:cs="Arial"/>
          <w:sz w:val="22"/>
          <w:szCs w:val="22"/>
        </w:rPr>
      </w:pPr>
    </w:p>
    <w:p w14:paraId="5303213E" w14:textId="5FE16BF2" w:rsidR="00A26A62" w:rsidRDefault="00A26A62" w:rsidP="00062205">
      <w:pPr>
        <w:rPr>
          <w:rFonts w:ascii="Arial" w:hAnsi="Arial" w:cs="Arial"/>
          <w:sz w:val="22"/>
          <w:szCs w:val="22"/>
        </w:rPr>
      </w:pPr>
      <w:r w:rsidRPr="00A26A62">
        <w:rPr>
          <w:rFonts w:ascii="Arial" w:hAnsi="Arial" w:cs="Arial"/>
          <w:sz w:val="22"/>
          <w:szCs w:val="22"/>
        </w:rPr>
        <w:t xml:space="preserve">Stage three is </w:t>
      </w:r>
      <w:r w:rsidR="00416BE1" w:rsidRPr="00416BE1">
        <w:rPr>
          <w:rFonts w:ascii="Arial" w:hAnsi="Arial" w:cs="Arial"/>
          <w:b/>
          <w:bCs/>
          <w:sz w:val="22"/>
          <w:szCs w:val="22"/>
        </w:rPr>
        <w:t>R</w:t>
      </w:r>
      <w:r w:rsidRPr="00416BE1">
        <w:rPr>
          <w:rFonts w:ascii="Arial" w:hAnsi="Arial" w:cs="Arial"/>
          <w:b/>
          <w:bCs/>
          <w:sz w:val="22"/>
          <w:szCs w:val="22"/>
        </w:rPr>
        <w:t>eviewing</w:t>
      </w:r>
      <w:r>
        <w:rPr>
          <w:rFonts w:ascii="Arial" w:hAnsi="Arial" w:cs="Arial"/>
          <w:sz w:val="22"/>
          <w:szCs w:val="22"/>
        </w:rPr>
        <w:t>.</w:t>
      </w:r>
      <w:r w:rsidR="006130E3" w:rsidRPr="006130E3">
        <w:t xml:space="preserve"> </w:t>
      </w:r>
      <w:r w:rsidR="006130E3">
        <w:rPr>
          <w:rFonts w:ascii="Arial" w:hAnsi="Arial" w:cs="Arial"/>
          <w:sz w:val="22"/>
          <w:szCs w:val="22"/>
        </w:rPr>
        <w:t>A</w:t>
      </w:r>
      <w:r w:rsidR="006130E3" w:rsidRPr="006130E3">
        <w:rPr>
          <w:rFonts w:ascii="Arial" w:hAnsi="Arial" w:cs="Arial"/>
          <w:sz w:val="22"/>
          <w:szCs w:val="22"/>
        </w:rPr>
        <w:t>t the end of the year, a meeting is organized between management and employees to see and discuss whether the set goal has been achieved.</w:t>
      </w:r>
      <w:r w:rsidR="008A38CB" w:rsidRPr="008A38CB">
        <w:t xml:space="preserve"> </w:t>
      </w:r>
      <w:r w:rsidR="008A38CB" w:rsidRPr="008A38CB">
        <w:rPr>
          <w:rFonts w:ascii="Arial" w:hAnsi="Arial" w:cs="Arial"/>
          <w:sz w:val="22"/>
          <w:szCs w:val="22"/>
        </w:rPr>
        <w:t>If the monitoring is approached correctly, managers already have a clear and good idea of how well the employee has done in the past year with his set goal.</w:t>
      </w:r>
    </w:p>
    <w:p w14:paraId="4C67DFA6" w14:textId="77777777" w:rsidR="001445DD" w:rsidRPr="001445DD" w:rsidRDefault="001445DD" w:rsidP="001445DD">
      <w:pPr>
        <w:rPr>
          <w:rFonts w:ascii="Arial" w:hAnsi="Arial" w:cs="Arial"/>
          <w:sz w:val="22"/>
          <w:szCs w:val="22"/>
        </w:rPr>
      </w:pPr>
      <w:r w:rsidRPr="001445DD">
        <w:rPr>
          <w:rFonts w:ascii="Arial" w:hAnsi="Arial" w:cs="Arial"/>
          <w:sz w:val="22"/>
          <w:szCs w:val="22"/>
        </w:rPr>
        <w:t xml:space="preserve">The review is an opportunity for both management and employees to evaluate </w:t>
      </w:r>
      <w:proofErr w:type="gramStart"/>
      <w:r w:rsidRPr="001445DD">
        <w:rPr>
          <w:rFonts w:ascii="Arial" w:hAnsi="Arial" w:cs="Arial"/>
          <w:sz w:val="22"/>
          <w:szCs w:val="22"/>
        </w:rPr>
        <w:t>the end result</w:t>
      </w:r>
      <w:proofErr w:type="gramEnd"/>
      <w:r w:rsidRPr="001445DD">
        <w:rPr>
          <w:rFonts w:ascii="Arial" w:hAnsi="Arial" w:cs="Arial"/>
          <w:sz w:val="22"/>
          <w:szCs w:val="22"/>
        </w:rPr>
        <w:t xml:space="preserve"> and the process itself. At this stage, it is possible and important to answer some questions such as:</w:t>
      </w:r>
    </w:p>
    <w:p w14:paraId="47FBBA99" w14:textId="77777777" w:rsidR="001445DD" w:rsidRPr="001445DD" w:rsidRDefault="001445DD" w:rsidP="001445DD">
      <w:pPr>
        <w:rPr>
          <w:rFonts w:ascii="Arial" w:hAnsi="Arial" w:cs="Arial"/>
          <w:sz w:val="22"/>
          <w:szCs w:val="22"/>
        </w:rPr>
      </w:pPr>
      <w:r w:rsidRPr="001445DD">
        <w:rPr>
          <w:rFonts w:ascii="Arial" w:hAnsi="Arial" w:cs="Arial"/>
          <w:sz w:val="22"/>
          <w:szCs w:val="22"/>
        </w:rPr>
        <w:t>Was the goal realistic?</w:t>
      </w:r>
    </w:p>
    <w:p w14:paraId="1F324A83" w14:textId="77777777" w:rsidR="001445DD" w:rsidRPr="001445DD" w:rsidRDefault="001445DD" w:rsidP="001445DD">
      <w:pPr>
        <w:rPr>
          <w:rFonts w:ascii="Arial" w:hAnsi="Arial" w:cs="Arial"/>
          <w:sz w:val="22"/>
          <w:szCs w:val="22"/>
        </w:rPr>
      </w:pPr>
      <w:r w:rsidRPr="001445DD">
        <w:rPr>
          <w:rFonts w:ascii="Arial" w:hAnsi="Arial" w:cs="Arial"/>
          <w:sz w:val="22"/>
          <w:szCs w:val="22"/>
        </w:rPr>
        <w:t>Has the employee gained experience and skills while achieving this goal?</w:t>
      </w:r>
    </w:p>
    <w:p w14:paraId="128397A1" w14:textId="67614FA4" w:rsidR="001445DD" w:rsidRDefault="001445DD" w:rsidP="001445DD">
      <w:pPr>
        <w:rPr>
          <w:rFonts w:ascii="Arial" w:hAnsi="Arial" w:cs="Arial"/>
          <w:sz w:val="22"/>
          <w:szCs w:val="22"/>
        </w:rPr>
      </w:pPr>
      <w:r w:rsidRPr="001445DD">
        <w:rPr>
          <w:rFonts w:ascii="Arial" w:hAnsi="Arial" w:cs="Arial"/>
          <w:sz w:val="22"/>
          <w:szCs w:val="22"/>
        </w:rPr>
        <w:t>How well the employee performed their tasks, etc.</w:t>
      </w:r>
    </w:p>
    <w:p w14:paraId="64C32D0D" w14:textId="0C5742A1" w:rsidR="00A720F6" w:rsidRDefault="009E303B" w:rsidP="001445DD">
      <w:pPr>
        <w:rPr>
          <w:rFonts w:ascii="Arial" w:hAnsi="Arial" w:cs="Arial"/>
          <w:sz w:val="22"/>
          <w:szCs w:val="22"/>
        </w:rPr>
      </w:pPr>
      <w:r w:rsidRPr="009E303B">
        <w:rPr>
          <w:rFonts w:ascii="Arial" w:hAnsi="Arial" w:cs="Arial"/>
          <w:sz w:val="22"/>
          <w:szCs w:val="22"/>
        </w:rPr>
        <w:t>Future development opportunities as well as bonuses or raises for the employee can be discussed at this stage.</w:t>
      </w:r>
      <w:r w:rsidR="005E44D1">
        <w:rPr>
          <w:rFonts w:ascii="Arial" w:hAnsi="Arial" w:cs="Arial"/>
          <w:sz w:val="22"/>
          <w:szCs w:val="22"/>
        </w:rPr>
        <w:t xml:space="preserve"> (</w:t>
      </w:r>
      <w:r w:rsidR="005E44D1" w:rsidRPr="005E44D1">
        <w:rPr>
          <w:rFonts w:ascii="Arial" w:hAnsi="Arial" w:cs="Arial"/>
          <w:color w:val="4472C4" w:themeColor="accent1"/>
          <w:sz w:val="22"/>
          <w:szCs w:val="22"/>
        </w:rPr>
        <w:t>Andreev,2023).</w:t>
      </w:r>
    </w:p>
    <w:p w14:paraId="12FC6B45" w14:textId="77777777" w:rsidR="009E303B" w:rsidRDefault="009E303B" w:rsidP="001445DD">
      <w:pPr>
        <w:rPr>
          <w:rFonts w:ascii="Arial" w:hAnsi="Arial" w:cs="Arial"/>
          <w:sz w:val="22"/>
          <w:szCs w:val="22"/>
        </w:rPr>
      </w:pPr>
    </w:p>
    <w:p w14:paraId="5862E29F" w14:textId="40FE4A8B" w:rsidR="008D63E7" w:rsidRPr="008D63E7" w:rsidRDefault="009E303B" w:rsidP="008D63E7">
      <w:pPr>
        <w:rPr>
          <w:rFonts w:ascii="Arial" w:hAnsi="Arial" w:cs="Arial"/>
          <w:sz w:val="22"/>
          <w:szCs w:val="22"/>
        </w:rPr>
      </w:pPr>
      <w:r>
        <w:rPr>
          <w:rFonts w:ascii="Arial" w:hAnsi="Arial" w:cs="Arial"/>
          <w:sz w:val="22"/>
          <w:szCs w:val="22"/>
        </w:rPr>
        <w:t xml:space="preserve">Last stage is </w:t>
      </w:r>
      <w:r w:rsidR="00731AA6" w:rsidRPr="00416BE1">
        <w:rPr>
          <w:rFonts w:ascii="Arial" w:hAnsi="Arial" w:cs="Arial"/>
          <w:b/>
          <w:bCs/>
          <w:sz w:val="22"/>
          <w:szCs w:val="22"/>
        </w:rPr>
        <w:t>Rewarding.</w:t>
      </w:r>
      <w:r w:rsidR="008D63E7" w:rsidRPr="008D63E7">
        <w:t xml:space="preserve"> </w:t>
      </w:r>
      <w:r w:rsidR="008D63E7" w:rsidRPr="008D63E7">
        <w:rPr>
          <w:rFonts w:ascii="Arial" w:hAnsi="Arial" w:cs="Arial"/>
          <w:sz w:val="22"/>
          <w:szCs w:val="22"/>
        </w:rPr>
        <w:t>This is the stage that should not be skipped or neglected as it is very important for employee motivation. Employees who are not rewarded after a hard year working towards the organization's goals lose motivation for the following year and thus their productivity at work decreases.</w:t>
      </w:r>
    </w:p>
    <w:p w14:paraId="649CCFFE" w14:textId="77777777" w:rsidR="008D63E7" w:rsidRPr="008D63E7" w:rsidRDefault="008D63E7" w:rsidP="008D63E7">
      <w:pPr>
        <w:rPr>
          <w:rFonts w:ascii="Arial" w:hAnsi="Arial" w:cs="Arial"/>
          <w:sz w:val="22"/>
          <w:szCs w:val="22"/>
        </w:rPr>
      </w:pPr>
      <w:r w:rsidRPr="008D63E7">
        <w:rPr>
          <w:rFonts w:ascii="Arial" w:hAnsi="Arial" w:cs="Arial"/>
          <w:sz w:val="22"/>
          <w:szCs w:val="22"/>
        </w:rPr>
        <w:t>Awards should also be based on merit on the part of the employee. An employee who receives an award without a job well done in the past year may demotivate the other employee who has worked hard to achieve organizational goals. Therefore, the management must be fair and know the work of its employees well.</w:t>
      </w:r>
    </w:p>
    <w:p w14:paraId="78926F7D" w14:textId="15928586" w:rsidR="009E303B" w:rsidRDefault="008D63E7" w:rsidP="008D63E7">
      <w:pPr>
        <w:rPr>
          <w:rFonts w:ascii="Arial" w:hAnsi="Arial" w:cs="Arial"/>
          <w:sz w:val="22"/>
          <w:szCs w:val="22"/>
        </w:rPr>
      </w:pPr>
      <w:r w:rsidRPr="008D63E7">
        <w:rPr>
          <w:rFonts w:ascii="Arial" w:hAnsi="Arial" w:cs="Arial"/>
          <w:sz w:val="22"/>
          <w:szCs w:val="22"/>
        </w:rPr>
        <w:t>Once this final stage is complete, the cycle begins again.</w:t>
      </w:r>
      <w:r w:rsidR="005E44D1">
        <w:rPr>
          <w:rFonts w:ascii="Arial" w:hAnsi="Arial" w:cs="Arial"/>
          <w:sz w:val="22"/>
          <w:szCs w:val="22"/>
        </w:rPr>
        <w:t xml:space="preserve"> (</w:t>
      </w:r>
      <w:r w:rsidR="005E44D1" w:rsidRPr="005E44D1">
        <w:rPr>
          <w:rFonts w:ascii="Arial" w:hAnsi="Arial" w:cs="Arial"/>
          <w:color w:val="4472C4" w:themeColor="accent1"/>
          <w:sz w:val="22"/>
          <w:szCs w:val="22"/>
        </w:rPr>
        <w:t>Andreev,2023).</w:t>
      </w:r>
    </w:p>
    <w:p w14:paraId="6ACBD0C6" w14:textId="77777777" w:rsidR="00A720F6" w:rsidRDefault="00A720F6" w:rsidP="001445DD">
      <w:pPr>
        <w:rPr>
          <w:rFonts w:ascii="Arial" w:hAnsi="Arial" w:cs="Arial"/>
          <w:sz w:val="22"/>
          <w:szCs w:val="22"/>
        </w:rPr>
      </w:pPr>
    </w:p>
    <w:p w14:paraId="479496E6" w14:textId="245A92D1" w:rsidR="00C673D7" w:rsidRDefault="00063A42" w:rsidP="00063A42">
      <w:pPr>
        <w:pStyle w:val="Heading1"/>
      </w:pPr>
      <w:bookmarkStart w:id="4" w:name="_Toc143689610"/>
      <w:bookmarkStart w:id="5" w:name="_Toc143713647"/>
      <w:r>
        <w:lastRenderedPageBreak/>
        <w:t>T</w:t>
      </w:r>
      <w:r w:rsidR="00FD06AF">
        <w:t>echniques</w:t>
      </w:r>
      <w:r>
        <w:t xml:space="preserve"> of PM</w:t>
      </w:r>
      <w:bookmarkEnd w:id="4"/>
      <w:bookmarkEnd w:id="5"/>
    </w:p>
    <w:p w14:paraId="3C856107" w14:textId="77777777" w:rsidR="00063A42" w:rsidRPr="00063A42" w:rsidRDefault="00063A42" w:rsidP="00063A42"/>
    <w:p w14:paraId="52414149" w14:textId="2C744502" w:rsidR="00C673D7" w:rsidRPr="00063A42" w:rsidRDefault="00A14D86" w:rsidP="00062205">
      <w:pPr>
        <w:rPr>
          <w:rFonts w:ascii="Arial" w:hAnsi="Arial" w:cs="Arial"/>
          <w:sz w:val="28"/>
          <w:szCs w:val="28"/>
        </w:rPr>
      </w:pPr>
      <w:r w:rsidRPr="00063A42">
        <w:rPr>
          <w:rFonts w:ascii="Arial" w:hAnsi="Arial" w:cs="Arial"/>
          <w:sz w:val="28"/>
          <w:szCs w:val="28"/>
        </w:rPr>
        <w:t>360-degree</w:t>
      </w:r>
      <w:r w:rsidR="00440CB9" w:rsidRPr="00063A42">
        <w:rPr>
          <w:rFonts w:ascii="Arial" w:hAnsi="Arial" w:cs="Arial"/>
          <w:sz w:val="28"/>
          <w:szCs w:val="28"/>
        </w:rPr>
        <w:t xml:space="preserve"> </w:t>
      </w:r>
      <w:r w:rsidR="00425F8A" w:rsidRPr="00063A42">
        <w:rPr>
          <w:rFonts w:ascii="Arial" w:hAnsi="Arial" w:cs="Arial"/>
          <w:sz w:val="28"/>
          <w:szCs w:val="28"/>
        </w:rPr>
        <w:t xml:space="preserve">feedback technique </w:t>
      </w:r>
    </w:p>
    <w:p w14:paraId="170B7DED" w14:textId="77777777" w:rsidR="00425F8A" w:rsidRDefault="00425F8A" w:rsidP="00062205">
      <w:pPr>
        <w:rPr>
          <w:rFonts w:ascii="Arial" w:hAnsi="Arial" w:cs="Arial"/>
          <w:sz w:val="36"/>
          <w:szCs w:val="36"/>
        </w:rPr>
      </w:pPr>
    </w:p>
    <w:p w14:paraId="7BF663DD" w14:textId="6B1A429F" w:rsidR="00425F8A" w:rsidRDefault="00290BE8" w:rsidP="00062205">
      <w:pPr>
        <w:rPr>
          <w:rFonts w:ascii="Arial" w:hAnsi="Arial" w:cs="Arial"/>
          <w:sz w:val="22"/>
          <w:szCs w:val="22"/>
        </w:rPr>
      </w:pPr>
      <w:r w:rsidRPr="00290BE8">
        <w:rPr>
          <w:rFonts w:ascii="Arial" w:hAnsi="Arial" w:cs="Arial"/>
          <w:sz w:val="22"/>
          <w:szCs w:val="22"/>
        </w:rPr>
        <w:t>360-degree feedback is a performance management technique in which employee evaluations are given by managers, colleagues, and customers. With this feedback, employee performance and development are evaluated.</w:t>
      </w:r>
    </w:p>
    <w:p w14:paraId="4D8ADD0A" w14:textId="3F6F1EF8" w:rsidR="00270301" w:rsidRDefault="00270301" w:rsidP="00062205">
      <w:pPr>
        <w:rPr>
          <w:rFonts w:ascii="Arial" w:hAnsi="Arial" w:cs="Arial"/>
          <w:sz w:val="22"/>
          <w:szCs w:val="22"/>
        </w:rPr>
      </w:pPr>
      <w:r w:rsidRPr="00270301">
        <w:rPr>
          <w:rFonts w:ascii="Arial" w:hAnsi="Arial" w:cs="Arial"/>
          <w:sz w:val="22"/>
          <w:szCs w:val="22"/>
        </w:rPr>
        <w:t>Advantages of this technique are</w:t>
      </w:r>
      <w:r>
        <w:rPr>
          <w:rFonts w:ascii="Arial" w:hAnsi="Arial" w:cs="Arial"/>
          <w:sz w:val="22"/>
          <w:szCs w:val="22"/>
        </w:rPr>
        <w:t>:</w:t>
      </w:r>
    </w:p>
    <w:p w14:paraId="360427C5" w14:textId="36C0DE29" w:rsidR="00CB2607" w:rsidRDefault="00CB2607" w:rsidP="00CB2607">
      <w:pPr>
        <w:pStyle w:val="ListParagraph"/>
        <w:numPr>
          <w:ilvl w:val="0"/>
          <w:numId w:val="1"/>
        </w:numPr>
        <w:rPr>
          <w:rFonts w:ascii="Arial" w:hAnsi="Arial" w:cs="Arial"/>
          <w:sz w:val="22"/>
          <w:szCs w:val="22"/>
        </w:rPr>
      </w:pPr>
      <w:r w:rsidRPr="00CB2607">
        <w:rPr>
          <w:rFonts w:ascii="Arial" w:hAnsi="Arial" w:cs="Arial"/>
          <w:sz w:val="22"/>
          <w:szCs w:val="22"/>
        </w:rPr>
        <w:t>By full evaluation - since different and from many sources are collected evaluation of the work of a given employee.</w:t>
      </w:r>
    </w:p>
    <w:p w14:paraId="06A0C99A" w14:textId="6F6D9530" w:rsidR="00CB2607" w:rsidRDefault="00D67345" w:rsidP="00CB2607">
      <w:pPr>
        <w:pStyle w:val="ListParagraph"/>
        <w:numPr>
          <w:ilvl w:val="0"/>
          <w:numId w:val="1"/>
        </w:numPr>
        <w:rPr>
          <w:rFonts w:ascii="Arial" w:hAnsi="Arial" w:cs="Arial"/>
          <w:sz w:val="22"/>
          <w:szCs w:val="22"/>
        </w:rPr>
      </w:pPr>
      <w:r w:rsidRPr="00D67345">
        <w:rPr>
          <w:rFonts w:ascii="Arial" w:hAnsi="Arial" w:cs="Arial"/>
          <w:sz w:val="22"/>
          <w:szCs w:val="22"/>
        </w:rPr>
        <w:t>Creating better teamwork - in principle, if everyone knows their strengths and weaknesses and accepts them, it will be easier for them to work in a team.</w:t>
      </w:r>
    </w:p>
    <w:p w14:paraId="7BD85CD8" w14:textId="0B7F2748" w:rsidR="00D67345" w:rsidRDefault="00C30D55" w:rsidP="00CB2607">
      <w:pPr>
        <w:pStyle w:val="ListParagraph"/>
        <w:numPr>
          <w:ilvl w:val="0"/>
          <w:numId w:val="1"/>
        </w:numPr>
        <w:rPr>
          <w:rFonts w:ascii="Arial" w:hAnsi="Arial" w:cs="Arial"/>
          <w:sz w:val="22"/>
          <w:szCs w:val="22"/>
        </w:rPr>
      </w:pPr>
      <w:r w:rsidRPr="00C30D55">
        <w:rPr>
          <w:rFonts w:ascii="Arial" w:hAnsi="Arial" w:cs="Arial"/>
          <w:sz w:val="22"/>
          <w:szCs w:val="22"/>
        </w:rPr>
        <w:t>The ability to see how others see us - It feels good to see how others perceive you. This is thanks to the feedback of the 360-degree technique.</w:t>
      </w:r>
    </w:p>
    <w:p w14:paraId="789F6E37" w14:textId="77777777" w:rsidR="00270301" w:rsidRDefault="00270301" w:rsidP="00E528BC">
      <w:pPr>
        <w:rPr>
          <w:rFonts w:ascii="Arial" w:hAnsi="Arial" w:cs="Arial"/>
          <w:sz w:val="22"/>
          <w:szCs w:val="22"/>
        </w:rPr>
      </w:pPr>
    </w:p>
    <w:p w14:paraId="485715CA" w14:textId="058D0D25" w:rsidR="00E528BC" w:rsidRDefault="00E528BC" w:rsidP="00E528BC">
      <w:pPr>
        <w:rPr>
          <w:rFonts w:ascii="Arial" w:hAnsi="Arial" w:cs="Arial"/>
          <w:sz w:val="22"/>
          <w:szCs w:val="22"/>
        </w:rPr>
      </w:pPr>
      <w:r>
        <w:rPr>
          <w:rFonts w:ascii="Arial" w:hAnsi="Arial" w:cs="Arial"/>
          <w:sz w:val="22"/>
          <w:szCs w:val="22"/>
        </w:rPr>
        <w:t>Disadvantages of this techniques are:</w:t>
      </w:r>
    </w:p>
    <w:p w14:paraId="6B9CA9EF" w14:textId="5A885F04" w:rsidR="00E528BC" w:rsidRDefault="00B273AF" w:rsidP="00E528BC">
      <w:pPr>
        <w:pStyle w:val="ListParagraph"/>
        <w:numPr>
          <w:ilvl w:val="0"/>
          <w:numId w:val="1"/>
        </w:numPr>
        <w:rPr>
          <w:rFonts w:ascii="Arial" w:hAnsi="Arial" w:cs="Arial"/>
          <w:sz w:val="22"/>
          <w:szCs w:val="22"/>
        </w:rPr>
      </w:pPr>
      <w:r w:rsidRPr="00B273AF">
        <w:rPr>
          <w:rFonts w:ascii="Arial" w:hAnsi="Arial" w:cs="Arial"/>
          <w:sz w:val="22"/>
          <w:szCs w:val="22"/>
        </w:rPr>
        <w:t>A negative culture can be created – this could happen if the feedback received about an employee is negative, it can create conflict within the team.</w:t>
      </w:r>
    </w:p>
    <w:p w14:paraId="51D4AF86" w14:textId="6365ABD3" w:rsidR="00B273AF" w:rsidRDefault="001313A8" w:rsidP="00E528BC">
      <w:pPr>
        <w:pStyle w:val="ListParagraph"/>
        <w:numPr>
          <w:ilvl w:val="0"/>
          <w:numId w:val="1"/>
        </w:numPr>
        <w:rPr>
          <w:rFonts w:ascii="Arial" w:hAnsi="Arial" w:cs="Arial"/>
          <w:sz w:val="22"/>
          <w:szCs w:val="22"/>
        </w:rPr>
      </w:pPr>
      <w:r w:rsidRPr="001313A8">
        <w:rPr>
          <w:rFonts w:ascii="Arial" w:hAnsi="Arial" w:cs="Arial"/>
          <w:sz w:val="22"/>
          <w:szCs w:val="22"/>
        </w:rPr>
        <w:t>Focused on weaknesses – this review may focus on the employee's weaknesses rather than their strengths.</w:t>
      </w:r>
    </w:p>
    <w:p w14:paraId="43322E0F" w14:textId="1B137D50" w:rsidR="001313A8" w:rsidRPr="0073210A" w:rsidRDefault="00275D78" w:rsidP="00E528BC">
      <w:pPr>
        <w:pStyle w:val="ListParagraph"/>
        <w:numPr>
          <w:ilvl w:val="0"/>
          <w:numId w:val="1"/>
        </w:numPr>
        <w:rPr>
          <w:rFonts w:ascii="Arial" w:hAnsi="Arial" w:cs="Arial"/>
          <w:sz w:val="22"/>
          <w:szCs w:val="22"/>
        </w:rPr>
      </w:pPr>
      <w:r w:rsidRPr="00275D78">
        <w:rPr>
          <w:rFonts w:ascii="Arial" w:hAnsi="Arial" w:cs="Arial"/>
          <w:sz w:val="22"/>
          <w:szCs w:val="22"/>
        </w:rPr>
        <w:t>It is not possible to track anonymous feedback – this anonymity both gives employees the freedom to downvote and can be critical if a problem occurs within the team and management cannot figure out who the negative feedback is coming from.</w:t>
      </w:r>
      <w:r w:rsidR="00CD0CC6">
        <w:rPr>
          <w:rFonts w:ascii="Arial" w:hAnsi="Arial" w:cs="Arial"/>
          <w:sz w:val="22"/>
          <w:szCs w:val="22"/>
        </w:rPr>
        <w:t xml:space="preserve"> </w:t>
      </w:r>
      <w:r w:rsidR="00CD0CC6" w:rsidRPr="00802CCE">
        <w:rPr>
          <w:rFonts w:ascii="Arial" w:hAnsi="Arial" w:cs="Arial"/>
          <w:color w:val="4472C4" w:themeColor="accent1"/>
          <w:sz w:val="22"/>
          <w:szCs w:val="22"/>
        </w:rPr>
        <w:t>(</w:t>
      </w:r>
      <w:proofErr w:type="spellStart"/>
      <w:r w:rsidR="00CD0CC6" w:rsidRPr="00802CCE">
        <w:rPr>
          <w:rFonts w:ascii="Arial" w:hAnsi="Arial" w:cs="Arial"/>
          <w:color w:val="4472C4" w:themeColor="accent1"/>
          <w:sz w:val="22"/>
          <w:szCs w:val="22"/>
        </w:rPr>
        <w:t>Officevibe</w:t>
      </w:r>
      <w:proofErr w:type="spellEnd"/>
      <w:r w:rsidR="00802CCE" w:rsidRPr="00802CCE">
        <w:rPr>
          <w:rFonts w:ascii="Arial" w:hAnsi="Arial" w:cs="Arial"/>
          <w:color w:val="4472C4" w:themeColor="accent1"/>
          <w:sz w:val="22"/>
          <w:szCs w:val="22"/>
        </w:rPr>
        <w:t xml:space="preserve"> Content Team,2022).</w:t>
      </w:r>
    </w:p>
    <w:p w14:paraId="18CF6CEC" w14:textId="318CDEB2" w:rsidR="0073210A" w:rsidRPr="0073210A" w:rsidRDefault="0073210A" w:rsidP="0073210A">
      <w:pPr>
        <w:rPr>
          <w:rFonts w:ascii="Arial" w:hAnsi="Arial" w:cs="Arial"/>
          <w:sz w:val="22"/>
          <w:szCs w:val="22"/>
        </w:rPr>
      </w:pPr>
      <w:r w:rsidRPr="0073210A">
        <w:rPr>
          <w:rFonts w:ascii="Arial" w:hAnsi="Arial" w:cs="Arial"/>
          <w:sz w:val="22"/>
          <w:szCs w:val="22"/>
        </w:rPr>
        <w:t>At HSBC Bank, the 360-degree feedback technique was implemented to confirm some principles within the company, whether they still work for employees. As it was found that in HSBC bank the important positions are held by women, therefore the 360-degree feedback technique was done to find out if this trend continues and if it is still acceptable. These affirmations fit into the bank's plans for diversity and inclusion.</w:t>
      </w:r>
    </w:p>
    <w:p w14:paraId="29D43CD0" w14:textId="77777777" w:rsidR="0073210A" w:rsidRDefault="0073210A" w:rsidP="00062205">
      <w:pPr>
        <w:rPr>
          <w:rFonts w:ascii="Arial" w:hAnsi="Arial" w:cs="Arial"/>
          <w:sz w:val="28"/>
          <w:szCs w:val="28"/>
        </w:rPr>
      </w:pPr>
    </w:p>
    <w:p w14:paraId="20708CA3" w14:textId="72DE54F1" w:rsidR="00A14D86" w:rsidRDefault="00B14330" w:rsidP="00062205">
      <w:pPr>
        <w:rPr>
          <w:rFonts w:ascii="Arial" w:hAnsi="Arial" w:cs="Arial"/>
          <w:sz w:val="28"/>
          <w:szCs w:val="28"/>
        </w:rPr>
      </w:pPr>
      <w:r w:rsidRPr="00FD06AF">
        <w:rPr>
          <w:rFonts w:ascii="Arial" w:hAnsi="Arial" w:cs="Arial"/>
          <w:sz w:val="28"/>
          <w:szCs w:val="28"/>
        </w:rPr>
        <w:t>540-degree feedback technique</w:t>
      </w:r>
    </w:p>
    <w:p w14:paraId="78A0BCAC" w14:textId="77777777" w:rsidR="000E430C" w:rsidRDefault="000E430C" w:rsidP="00062205">
      <w:pPr>
        <w:rPr>
          <w:rFonts w:ascii="Arial" w:hAnsi="Arial" w:cs="Arial"/>
          <w:sz w:val="28"/>
          <w:szCs w:val="28"/>
        </w:rPr>
      </w:pPr>
    </w:p>
    <w:p w14:paraId="5D18B043" w14:textId="281A67A1" w:rsidR="00226FD2" w:rsidRPr="00BF5D7F" w:rsidRDefault="00E03D11" w:rsidP="00062205">
      <w:pPr>
        <w:rPr>
          <w:rFonts w:ascii="Arial" w:hAnsi="Arial" w:cs="Arial"/>
          <w:color w:val="4472C4" w:themeColor="accent1"/>
          <w:sz w:val="22"/>
          <w:szCs w:val="22"/>
        </w:rPr>
      </w:pPr>
      <w:r w:rsidRPr="00E03D11">
        <w:rPr>
          <w:rFonts w:ascii="Arial" w:hAnsi="Arial" w:cs="Arial"/>
          <w:sz w:val="22"/>
          <w:szCs w:val="22"/>
        </w:rPr>
        <w:t>540-degree feedback is an extension of 360-degree feedback. In this technique the feedback is also taken from the customers. Managers do well to use 540-degree feedback if employees interact with customers, suppliers, or sales representatives.</w:t>
      </w:r>
      <w:r w:rsidR="00BF5D7F">
        <w:rPr>
          <w:rFonts w:ascii="Arial" w:hAnsi="Arial" w:cs="Arial"/>
          <w:sz w:val="22"/>
          <w:szCs w:val="22"/>
        </w:rPr>
        <w:t xml:space="preserve"> </w:t>
      </w:r>
      <w:r w:rsidR="00BF5D7F" w:rsidRPr="00BF5D7F">
        <w:rPr>
          <w:rFonts w:ascii="Arial" w:hAnsi="Arial" w:cs="Arial"/>
          <w:color w:val="4472C4" w:themeColor="accent1"/>
          <w:sz w:val="22"/>
          <w:szCs w:val="22"/>
        </w:rPr>
        <w:t>(</w:t>
      </w:r>
      <w:proofErr w:type="spellStart"/>
      <w:r w:rsidR="00BF5D7F" w:rsidRPr="00BF5D7F">
        <w:rPr>
          <w:rFonts w:ascii="Arial" w:hAnsi="Arial" w:cs="Arial"/>
          <w:color w:val="4472C4" w:themeColor="accent1"/>
          <w:sz w:val="22"/>
          <w:szCs w:val="22"/>
        </w:rPr>
        <w:t>Skool</w:t>
      </w:r>
      <w:proofErr w:type="spellEnd"/>
      <w:r w:rsidR="00BF5D7F" w:rsidRPr="00BF5D7F">
        <w:rPr>
          <w:rFonts w:ascii="Arial" w:hAnsi="Arial" w:cs="Arial"/>
          <w:color w:val="4472C4" w:themeColor="accent1"/>
          <w:sz w:val="22"/>
          <w:szCs w:val="22"/>
        </w:rPr>
        <w:t xml:space="preserve"> Team,2023).</w:t>
      </w:r>
    </w:p>
    <w:p w14:paraId="575660BA" w14:textId="24909742" w:rsidR="00CF7111" w:rsidRDefault="00CF7111" w:rsidP="00062205">
      <w:pPr>
        <w:rPr>
          <w:rFonts w:ascii="Arial" w:hAnsi="Arial" w:cs="Arial"/>
          <w:sz w:val="22"/>
          <w:szCs w:val="22"/>
        </w:rPr>
      </w:pPr>
      <w:r>
        <w:rPr>
          <w:rFonts w:ascii="Arial" w:hAnsi="Arial" w:cs="Arial"/>
          <w:sz w:val="22"/>
          <w:szCs w:val="22"/>
        </w:rPr>
        <w:t>T</w:t>
      </w:r>
      <w:r w:rsidRPr="00CF7111">
        <w:rPr>
          <w:rFonts w:ascii="Arial" w:hAnsi="Arial" w:cs="Arial"/>
          <w:sz w:val="22"/>
          <w:szCs w:val="22"/>
        </w:rPr>
        <w:t>he benefits of 540-degree feedback can be</w:t>
      </w:r>
      <w:r w:rsidR="00D32811">
        <w:rPr>
          <w:rFonts w:ascii="Arial" w:hAnsi="Arial" w:cs="Arial"/>
          <w:sz w:val="22"/>
          <w:szCs w:val="22"/>
        </w:rPr>
        <w:t xml:space="preserve"> </w:t>
      </w:r>
      <w:r w:rsidR="00D32811" w:rsidRPr="00D32811">
        <w:rPr>
          <w:rFonts w:ascii="Arial" w:hAnsi="Arial" w:cs="Arial"/>
          <w:sz w:val="22"/>
          <w:szCs w:val="22"/>
        </w:rPr>
        <w:t xml:space="preserve">to find the weaknesses and strengths of the target person and can be used </w:t>
      </w:r>
      <w:proofErr w:type="gramStart"/>
      <w:r w:rsidR="00D32811" w:rsidRPr="00D32811">
        <w:rPr>
          <w:rFonts w:ascii="Arial" w:hAnsi="Arial" w:cs="Arial"/>
          <w:sz w:val="22"/>
          <w:szCs w:val="22"/>
        </w:rPr>
        <w:t>as a way to</w:t>
      </w:r>
      <w:proofErr w:type="gramEnd"/>
      <w:r w:rsidR="00D32811" w:rsidRPr="00D32811">
        <w:rPr>
          <w:rFonts w:ascii="Arial" w:hAnsi="Arial" w:cs="Arial"/>
          <w:sz w:val="22"/>
          <w:szCs w:val="22"/>
        </w:rPr>
        <w:t xml:space="preserve"> motivate that person.</w:t>
      </w:r>
    </w:p>
    <w:p w14:paraId="64B91092" w14:textId="61C933E7" w:rsidR="00E03D11" w:rsidRDefault="006E3A7C" w:rsidP="00062205">
      <w:pPr>
        <w:rPr>
          <w:rFonts w:ascii="Arial" w:hAnsi="Arial" w:cs="Arial"/>
          <w:sz w:val="22"/>
          <w:szCs w:val="22"/>
        </w:rPr>
      </w:pPr>
      <w:r w:rsidRPr="006E3A7C">
        <w:rPr>
          <w:rFonts w:ascii="Arial" w:hAnsi="Arial" w:cs="Arial"/>
          <w:sz w:val="22"/>
          <w:szCs w:val="22"/>
        </w:rPr>
        <w:t>This feedback helps to improve the quality of employees in the workplace.</w:t>
      </w:r>
    </w:p>
    <w:p w14:paraId="3591DEBA" w14:textId="2B3E4D1E" w:rsidR="00402417" w:rsidRDefault="00402417" w:rsidP="00062205">
      <w:pPr>
        <w:rPr>
          <w:rFonts w:ascii="Arial" w:hAnsi="Arial" w:cs="Arial"/>
          <w:sz w:val="22"/>
          <w:szCs w:val="22"/>
        </w:rPr>
      </w:pPr>
      <w:r w:rsidRPr="00402417">
        <w:rPr>
          <w:rFonts w:ascii="Arial" w:hAnsi="Arial" w:cs="Arial"/>
          <w:sz w:val="22"/>
          <w:szCs w:val="22"/>
        </w:rPr>
        <w:t xml:space="preserve">at this stage, since </w:t>
      </w:r>
      <w:r w:rsidR="00FD463B" w:rsidRPr="00402417">
        <w:rPr>
          <w:rFonts w:ascii="Arial" w:hAnsi="Arial" w:cs="Arial"/>
          <w:sz w:val="22"/>
          <w:szCs w:val="22"/>
        </w:rPr>
        <w:t>540-degree</w:t>
      </w:r>
      <w:r w:rsidRPr="00402417">
        <w:rPr>
          <w:rFonts w:ascii="Arial" w:hAnsi="Arial" w:cs="Arial"/>
          <w:sz w:val="22"/>
          <w:szCs w:val="22"/>
        </w:rPr>
        <w:t xml:space="preserve"> feedback is a continuation of </w:t>
      </w:r>
      <w:r w:rsidR="00FD463B" w:rsidRPr="00402417">
        <w:rPr>
          <w:rFonts w:ascii="Arial" w:hAnsi="Arial" w:cs="Arial"/>
          <w:sz w:val="22"/>
          <w:szCs w:val="22"/>
        </w:rPr>
        <w:t>360-degree</w:t>
      </w:r>
      <w:r w:rsidRPr="00402417">
        <w:rPr>
          <w:rFonts w:ascii="Arial" w:hAnsi="Arial" w:cs="Arial"/>
          <w:sz w:val="22"/>
          <w:szCs w:val="22"/>
        </w:rPr>
        <w:t xml:space="preserve"> feedback, the disadvantages can be some of the disadvantages of </w:t>
      </w:r>
      <w:r w:rsidR="00AC42F3" w:rsidRPr="00402417">
        <w:rPr>
          <w:rFonts w:ascii="Arial" w:hAnsi="Arial" w:cs="Arial"/>
          <w:sz w:val="22"/>
          <w:szCs w:val="22"/>
        </w:rPr>
        <w:t>360-degree</w:t>
      </w:r>
      <w:r w:rsidRPr="00402417">
        <w:rPr>
          <w:rFonts w:ascii="Arial" w:hAnsi="Arial" w:cs="Arial"/>
          <w:sz w:val="22"/>
          <w:szCs w:val="22"/>
        </w:rPr>
        <w:t xml:space="preserve"> feedback, they can be:</w:t>
      </w:r>
    </w:p>
    <w:p w14:paraId="628F945E" w14:textId="5EEEAAFA" w:rsidR="00FD463B" w:rsidRDefault="00FD463B" w:rsidP="00062205">
      <w:pPr>
        <w:rPr>
          <w:rFonts w:ascii="Arial" w:hAnsi="Arial" w:cs="Arial"/>
          <w:sz w:val="22"/>
          <w:szCs w:val="22"/>
        </w:rPr>
      </w:pPr>
      <w:r w:rsidRPr="00FD463B">
        <w:rPr>
          <w:rFonts w:ascii="Arial" w:hAnsi="Arial" w:cs="Arial"/>
          <w:sz w:val="22"/>
          <w:szCs w:val="22"/>
        </w:rPr>
        <w:t>Feedback received may not be 100% accurate, some colleagues may not be fair in how they feel about the employee receiving the feedback.</w:t>
      </w:r>
    </w:p>
    <w:p w14:paraId="6444AB24" w14:textId="4021148D" w:rsidR="00AC42F3" w:rsidRDefault="00720809" w:rsidP="00062205">
      <w:pPr>
        <w:rPr>
          <w:rFonts w:ascii="Arial" w:hAnsi="Arial" w:cs="Arial"/>
          <w:color w:val="4472C4" w:themeColor="accent1"/>
          <w:sz w:val="22"/>
          <w:szCs w:val="22"/>
        </w:rPr>
      </w:pPr>
      <w:r w:rsidRPr="00720809">
        <w:rPr>
          <w:rFonts w:ascii="Arial" w:hAnsi="Arial" w:cs="Arial"/>
          <w:sz w:val="22"/>
          <w:szCs w:val="22"/>
        </w:rPr>
        <w:t xml:space="preserve">The evaluation to be obtained may take a long time. For example, employees </w:t>
      </w:r>
      <w:proofErr w:type="gramStart"/>
      <w:r w:rsidRPr="00720809">
        <w:rPr>
          <w:rFonts w:ascii="Arial" w:hAnsi="Arial" w:cs="Arial"/>
          <w:sz w:val="22"/>
          <w:szCs w:val="22"/>
        </w:rPr>
        <w:t>have to</w:t>
      </w:r>
      <w:proofErr w:type="gramEnd"/>
      <w:r w:rsidRPr="00720809">
        <w:rPr>
          <w:rFonts w:ascii="Arial" w:hAnsi="Arial" w:cs="Arial"/>
          <w:sz w:val="22"/>
          <w:szCs w:val="22"/>
        </w:rPr>
        <w:t xml:space="preserve"> fill out a survey and so do customers, and sometimes some customers just don't have the time to do it, so this feedback can drag on over time.</w:t>
      </w:r>
      <w:r w:rsidR="00710211">
        <w:rPr>
          <w:rFonts w:ascii="Arial" w:hAnsi="Arial" w:cs="Arial"/>
          <w:sz w:val="22"/>
          <w:szCs w:val="22"/>
        </w:rPr>
        <w:t xml:space="preserve"> </w:t>
      </w:r>
      <w:r w:rsidR="00710211" w:rsidRPr="00710211">
        <w:rPr>
          <w:rFonts w:ascii="Arial" w:hAnsi="Arial" w:cs="Arial"/>
          <w:color w:val="4472C4" w:themeColor="accent1"/>
          <w:sz w:val="22"/>
          <w:szCs w:val="22"/>
        </w:rPr>
        <w:t>(</w:t>
      </w:r>
      <w:proofErr w:type="spellStart"/>
      <w:proofErr w:type="gramStart"/>
      <w:r w:rsidR="00710211" w:rsidRPr="00710211">
        <w:rPr>
          <w:rFonts w:ascii="Arial" w:hAnsi="Arial" w:cs="Arial"/>
          <w:color w:val="4472C4" w:themeColor="accent1"/>
          <w:sz w:val="22"/>
          <w:szCs w:val="22"/>
        </w:rPr>
        <w:t>officevibe</w:t>
      </w:r>
      <w:proofErr w:type="spellEnd"/>
      <w:proofErr w:type="gramEnd"/>
      <w:r w:rsidR="00710211" w:rsidRPr="00710211">
        <w:rPr>
          <w:rFonts w:ascii="Arial" w:hAnsi="Arial" w:cs="Arial"/>
          <w:color w:val="4472C4" w:themeColor="accent1"/>
          <w:sz w:val="22"/>
          <w:szCs w:val="22"/>
        </w:rPr>
        <w:t xml:space="preserve"> Content Team,2022).</w:t>
      </w:r>
    </w:p>
    <w:p w14:paraId="6576C278" w14:textId="2C10844B" w:rsidR="002A2CAD" w:rsidRPr="002A2CAD" w:rsidRDefault="002A2CAD" w:rsidP="00062205">
      <w:pPr>
        <w:rPr>
          <w:rFonts w:ascii="Arial" w:hAnsi="Arial" w:cs="Arial"/>
          <w:color w:val="000000" w:themeColor="text1"/>
          <w:sz w:val="22"/>
          <w:szCs w:val="22"/>
        </w:rPr>
      </w:pPr>
      <w:r w:rsidRPr="002A2CAD">
        <w:rPr>
          <w:rFonts w:ascii="Arial" w:hAnsi="Arial" w:cs="Arial"/>
          <w:color w:val="000000" w:themeColor="text1"/>
          <w:sz w:val="22"/>
          <w:szCs w:val="22"/>
        </w:rPr>
        <w:t>540-degree feedback would work very well with HSBC bank as the company is customer oriented and so will have more feedback from their customers about their employees.</w:t>
      </w:r>
    </w:p>
    <w:p w14:paraId="5495105B" w14:textId="77777777" w:rsidR="00C8513D" w:rsidRPr="002A2CAD" w:rsidRDefault="00C8513D" w:rsidP="00062205">
      <w:pPr>
        <w:rPr>
          <w:rFonts w:ascii="Arial" w:hAnsi="Arial" w:cs="Arial"/>
          <w:color w:val="000000" w:themeColor="text1"/>
          <w:sz w:val="22"/>
          <w:szCs w:val="22"/>
        </w:rPr>
      </w:pPr>
    </w:p>
    <w:p w14:paraId="7AE9EE08" w14:textId="77777777" w:rsidR="00251C1C" w:rsidRDefault="00C8513D" w:rsidP="00062205">
      <w:pPr>
        <w:rPr>
          <w:rFonts w:ascii="Arial" w:hAnsi="Arial" w:cs="Arial"/>
          <w:sz w:val="28"/>
          <w:szCs w:val="28"/>
        </w:rPr>
      </w:pPr>
      <w:r>
        <w:rPr>
          <w:rFonts w:ascii="Arial" w:hAnsi="Arial" w:cs="Arial"/>
          <w:sz w:val="28"/>
          <w:szCs w:val="28"/>
        </w:rPr>
        <w:t xml:space="preserve">Management by objectives </w:t>
      </w:r>
      <w:r w:rsidR="00251C1C">
        <w:rPr>
          <w:rFonts w:ascii="Arial" w:hAnsi="Arial" w:cs="Arial"/>
          <w:sz w:val="28"/>
          <w:szCs w:val="28"/>
        </w:rPr>
        <w:t>(MBO</w:t>
      </w:r>
      <w:r>
        <w:rPr>
          <w:rFonts w:ascii="Arial" w:hAnsi="Arial" w:cs="Arial"/>
          <w:sz w:val="28"/>
          <w:szCs w:val="28"/>
        </w:rPr>
        <w:t>)</w:t>
      </w:r>
    </w:p>
    <w:p w14:paraId="33C7D617" w14:textId="77777777" w:rsidR="00710211" w:rsidRDefault="00710211" w:rsidP="00062205">
      <w:pPr>
        <w:rPr>
          <w:rFonts w:ascii="Arial" w:hAnsi="Arial" w:cs="Arial"/>
          <w:sz w:val="28"/>
          <w:szCs w:val="28"/>
        </w:rPr>
      </w:pPr>
    </w:p>
    <w:p w14:paraId="325B9DCF" w14:textId="61C5FE8A" w:rsidR="00710211" w:rsidRDefault="002B173B" w:rsidP="00062205">
      <w:pPr>
        <w:rPr>
          <w:rFonts w:ascii="Arial" w:hAnsi="Arial" w:cs="Arial"/>
          <w:sz w:val="22"/>
          <w:szCs w:val="22"/>
        </w:rPr>
      </w:pPr>
      <w:r w:rsidRPr="002B173B">
        <w:rPr>
          <w:rFonts w:ascii="Arial" w:hAnsi="Arial" w:cs="Arial"/>
          <w:sz w:val="22"/>
          <w:szCs w:val="22"/>
        </w:rPr>
        <w:lastRenderedPageBreak/>
        <w:t>Management by Objectives (MBO) refers to setting specific goals that employees in a company must work towards. This is a modern trend these days and has become a key part of performance management. Setting clear employee goals improves employee motivation.</w:t>
      </w:r>
    </w:p>
    <w:p w14:paraId="4671FE8D" w14:textId="7050763F" w:rsidR="00A205B9" w:rsidRDefault="00A205B9" w:rsidP="00062205">
      <w:pPr>
        <w:rPr>
          <w:rFonts w:ascii="Arial" w:hAnsi="Arial" w:cs="Arial"/>
          <w:sz w:val="22"/>
          <w:szCs w:val="22"/>
        </w:rPr>
      </w:pPr>
      <w:r>
        <w:rPr>
          <w:rFonts w:ascii="Arial" w:hAnsi="Arial" w:cs="Arial"/>
          <w:sz w:val="22"/>
          <w:szCs w:val="22"/>
        </w:rPr>
        <w:t>Advantages of MBO</w:t>
      </w:r>
      <w:r w:rsidR="0057563D">
        <w:rPr>
          <w:rFonts w:ascii="Arial" w:hAnsi="Arial" w:cs="Arial"/>
          <w:sz w:val="22"/>
          <w:szCs w:val="22"/>
        </w:rPr>
        <w:t>:</w:t>
      </w:r>
    </w:p>
    <w:p w14:paraId="62880DBB" w14:textId="50FA509C" w:rsidR="0057563D" w:rsidRDefault="0057563D" w:rsidP="0057563D">
      <w:pPr>
        <w:pStyle w:val="ListParagraph"/>
        <w:numPr>
          <w:ilvl w:val="0"/>
          <w:numId w:val="1"/>
        </w:numPr>
        <w:rPr>
          <w:rFonts w:ascii="Arial" w:hAnsi="Arial" w:cs="Arial"/>
          <w:sz w:val="22"/>
          <w:szCs w:val="22"/>
        </w:rPr>
      </w:pPr>
      <w:r>
        <w:rPr>
          <w:rFonts w:ascii="Arial" w:hAnsi="Arial" w:cs="Arial"/>
          <w:sz w:val="22"/>
          <w:szCs w:val="22"/>
        </w:rPr>
        <w:t xml:space="preserve">Improve performance- </w:t>
      </w:r>
      <w:r w:rsidR="00DC5ABD">
        <w:rPr>
          <w:rFonts w:ascii="Arial" w:hAnsi="Arial" w:cs="Arial"/>
          <w:sz w:val="22"/>
          <w:szCs w:val="22"/>
        </w:rPr>
        <w:t>i</w:t>
      </w:r>
      <w:r w:rsidR="00DC5ABD" w:rsidRPr="00DC5ABD">
        <w:rPr>
          <w:rFonts w:ascii="Arial" w:hAnsi="Arial" w:cs="Arial"/>
          <w:sz w:val="22"/>
          <w:szCs w:val="22"/>
        </w:rPr>
        <w:t>mproved planning by managers will lead to improved productivity and more profits.</w:t>
      </w:r>
    </w:p>
    <w:p w14:paraId="68D79CC3" w14:textId="6C988C39" w:rsidR="00DC5ABD" w:rsidRDefault="007B6DD5" w:rsidP="0057563D">
      <w:pPr>
        <w:pStyle w:val="ListParagraph"/>
        <w:numPr>
          <w:ilvl w:val="0"/>
          <w:numId w:val="1"/>
        </w:numPr>
        <w:rPr>
          <w:rFonts w:ascii="Arial" w:hAnsi="Arial" w:cs="Arial"/>
          <w:sz w:val="22"/>
          <w:szCs w:val="22"/>
        </w:rPr>
      </w:pPr>
      <w:r w:rsidRPr="007B6DD5">
        <w:rPr>
          <w:rFonts w:ascii="Arial" w:hAnsi="Arial" w:cs="Arial"/>
          <w:sz w:val="22"/>
          <w:szCs w:val="22"/>
        </w:rPr>
        <w:t>Maximum utilization of human resources</w:t>
      </w:r>
      <w:r>
        <w:rPr>
          <w:rFonts w:ascii="Arial" w:hAnsi="Arial" w:cs="Arial"/>
          <w:sz w:val="22"/>
          <w:szCs w:val="22"/>
        </w:rPr>
        <w:t>-</w:t>
      </w:r>
      <w:r w:rsidR="004F2083" w:rsidRPr="004F2083">
        <w:t xml:space="preserve"> </w:t>
      </w:r>
      <w:r w:rsidR="004F2083" w:rsidRPr="004F2083">
        <w:rPr>
          <w:rFonts w:ascii="Arial" w:hAnsi="Arial" w:cs="Arial"/>
          <w:sz w:val="22"/>
          <w:szCs w:val="22"/>
        </w:rPr>
        <w:t>The objectives are fixed according to the specific abilities of the employees and maximum contribution is obtained from them and thus leads to maximum utilization of human resources.</w:t>
      </w:r>
    </w:p>
    <w:p w14:paraId="322A9984" w14:textId="030DFAB9" w:rsidR="00863796" w:rsidRDefault="00863796" w:rsidP="0057563D">
      <w:pPr>
        <w:pStyle w:val="ListParagraph"/>
        <w:numPr>
          <w:ilvl w:val="0"/>
          <w:numId w:val="1"/>
        </w:numPr>
        <w:rPr>
          <w:rFonts w:ascii="Arial" w:hAnsi="Arial" w:cs="Arial"/>
          <w:sz w:val="22"/>
          <w:szCs w:val="22"/>
        </w:rPr>
      </w:pPr>
      <w:r>
        <w:rPr>
          <w:rFonts w:ascii="Arial" w:hAnsi="Arial" w:cs="Arial"/>
          <w:sz w:val="22"/>
          <w:szCs w:val="22"/>
        </w:rPr>
        <w:t>Improved communication-</w:t>
      </w:r>
      <w:r w:rsidR="00FA4679" w:rsidRPr="00FA4679">
        <w:t xml:space="preserve"> </w:t>
      </w:r>
      <w:r w:rsidR="00FA4679">
        <w:rPr>
          <w:rFonts w:ascii="Arial" w:hAnsi="Arial" w:cs="Arial"/>
          <w:sz w:val="22"/>
          <w:szCs w:val="22"/>
        </w:rPr>
        <w:t xml:space="preserve">MBO </w:t>
      </w:r>
      <w:r w:rsidR="00FA4679" w:rsidRPr="00FA4679">
        <w:rPr>
          <w:rFonts w:ascii="Arial" w:hAnsi="Arial" w:cs="Arial"/>
          <w:sz w:val="22"/>
          <w:szCs w:val="22"/>
        </w:rPr>
        <w:t>provides an opportunity to improve communication between managers and employees.</w:t>
      </w:r>
    </w:p>
    <w:p w14:paraId="350DC0E6" w14:textId="420FB0A8" w:rsidR="00FA4679" w:rsidRDefault="00FA4679" w:rsidP="00FA4679">
      <w:pPr>
        <w:rPr>
          <w:rFonts w:ascii="Arial" w:hAnsi="Arial" w:cs="Arial"/>
          <w:sz w:val="22"/>
          <w:szCs w:val="22"/>
        </w:rPr>
      </w:pPr>
      <w:r>
        <w:rPr>
          <w:rFonts w:ascii="Arial" w:hAnsi="Arial" w:cs="Arial"/>
          <w:sz w:val="22"/>
          <w:szCs w:val="22"/>
        </w:rPr>
        <w:t>Disadvantages</w:t>
      </w:r>
      <w:r w:rsidR="00483F30">
        <w:rPr>
          <w:rFonts w:ascii="Arial" w:hAnsi="Arial" w:cs="Arial"/>
          <w:sz w:val="22"/>
          <w:szCs w:val="22"/>
        </w:rPr>
        <w:t xml:space="preserve"> of MBO:</w:t>
      </w:r>
    </w:p>
    <w:p w14:paraId="5D43BBCA" w14:textId="7E3B5938" w:rsidR="00483F30" w:rsidRDefault="004E4645" w:rsidP="00483F30">
      <w:pPr>
        <w:pStyle w:val="ListParagraph"/>
        <w:numPr>
          <w:ilvl w:val="0"/>
          <w:numId w:val="1"/>
        </w:numPr>
        <w:rPr>
          <w:rFonts w:ascii="Arial" w:hAnsi="Arial" w:cs="Arial"/>
          <w:sz w:val="22"/>
          <w:szCs w:val="22"/>
        </w:rPr>
      </w:pPr>
      <w:r w:rsidRPr="004E4645">
        <w:rPr>
          <w:rFonts w:ascii="Arial" w:hAnsi="Arial" w:cs="Arial"/>
          <w:sz w:val="22"/>
          <w:szCs w:val="22"/>
        </w:rPr>
        <w:t>Lack of management support</w:t>
      </w:r>
      <w:r>
        <w:rPr>
          <w:rFonts w:ascii="Arial" w:hAnsi="Arial" w:cs="Arial"/>
          <w:sz w:val="22"/>
          <w:szCs w:val="22"/>
        </w:rPr>
        <w:t>-</w:t>
      </w:r>
      <w:r w:rsidR="00615855" w:rsidRPr="00615855">
        <w:t xml:space="preserve"> </w:t>
      </w:r>
      <w:r w:rsidR="00615855">
        <w:rPr>
          <w:rFonts w:ascii="Arial" w:hAnsi="Arial" w:cs="Arial"/>
          <w:sz w:val="22"/>
          <w:szCs w:val="22"/>
        </w:rPr>
        <w:t>i</w:t>
      </w:r>
      <w:r w:rsidR="00615855" w:rsidRPr="00615855">
        <w:rPr>
          <w:rFonts w:ascii="Arial" w:hAnsi="Arial" w:cs="Arial"/>
          <w:sz w:val="22"/>
          <w:szCs w:val="22"/>
        </w:rPr>
        <w:t>n MBO, employees are given equal rights as managers, and this can confuse the management.</w:t>
      </w:r>
    </w:p>
    <w:p w14:paraId="3F86EF7D" w14:textId="2173D90F" w:rsidR="00615855" w:rsidRDefault="006A3DB0" w:rsidP="00483F30">
      <w:pPr>
        <w:pStyle w:val="ListParagraph"/>
        <w:numPr>
          <w:ilvl w:val="0"/>
          <w:numId w:val="1"/>
        </w:numPr>
        <w:rPr>
          <w:rFonts w:ascii="Arial" w:hAnsi="Arial" w:cs="Arial"/>
          <w:sz w:val="22"/>
          <w:szCs w:val="22"/>
        </w:rPr>
      </w:pPr>
      <w:r w:rsidRPr="006A3DB0">
        <w:rPr>
          <w:rFonts w:ascii="Arial" w:hAnsi="Arial" w:cs="Arial"/>
          <w:sz w:val="22"/>
          <w:szCs w:val="22"/>
        </w:rPr>
        <w:t>Lack of integration makes the overall functioning of the system very poor.</w:t>
      </w:r>
    </w:p>
    <w:p w14:paraId="5D85F4CC" w14:textId="23938E70" w:rsidR="006A3DB0" w:rsidRDefault="009F1CD1" w:rsidP="00483F30">
      <w:pPr>
        <w:pStyle w:val="ListParagraph"/>
        <w:numPr>
          <w:ilvl w:val="0"/>
          <w:numId w:val="1"/>
        </w:numPr>
        <w:rPr>
          <w:rFonts w:ascii="Arial" w:hAnsi="Arial" w:cs="Arial"/>
          <w:sz w:val="22"/>
          <w:szCs w:val="22"/>
        </w:rPr>
      </w:pPr>
      <w:r w:rsidRPr="009F1CD1">
        <w:rPr>
          <w:rFonts w:ascii="Arial" w:hAnsi="Arial" w:cs="Arial"/>
          <w:sz w:val="22"/>
          <w:szCs w:val="22"/>
        </w:rPr>
        <w:t>Difficulties arise in achieving group goals - when the goals of one group depend on the goals of another group, it becomes difficult to maintain unity and conflicts often arise.</w:t>
      </w:r>
    </w:p>
    <w:p w14:paraId="2900C2FB" w14:textId="77777777" w:rsidR="009F1CD1" w:rsidRPr="009F1CD1" w:rsidRDefault="009F1CD1" w:rsidP="009F1CD1">
      <w:pPr>
        <w:ind w:left="360"/>
        <w:rPr>
          <w:rFonts w:ascii="Arial" w:hAnsi="Arial" w:cs="Arial"/>
          <w:sz w:val="22"/>
          <w:szCs w:val="22"/>
        </w:rPr>
      </w:pPr>
    </w:p>
    <w:p w14:paraId="4B9F1C3B" w14:textId="5C566EEA" w:rsidR="00C8513D" w:rsidRPr="002B173B" w:rsidRDefault="00C8513D" w:rsidP="00062205">
      <w:pPr>
        <w:rPr>
          <w:rFonts w:ascii="Arial" w:hAnsi="Arial" w:cs="Arial"/>
          <w:sz w:val="22"/>
          <w:szCs w:val="22"/>
        </w:rPr>
      </w:pPr>
      <w:r w:rsidRPr="002B173B">
        <w:rPr>
          <w:rFonts w:ascii="Arial" w:hAnsi="Arial" w:cs="Arial"/>
          <w:sz w:val="22"/>
          <w:szCs w:val="22"/>
        </w:rPr>
        <w:t xml:space="preserve"> </w:t>
      </w:r>
    </w:p>
    <w:p w14:paraId="24E22A64" w14:textId="77777777" w:rsidR="00251C1C" w:rsidRPr="00C8513D" w:rsidRDefault="00251C1C" w:rsidP="00062205">
      <w:pPr>
        <w:rPr>
          <w:rFonts w:ascii="Arial" w:hAnsi="Arial" w:cs="Arial"/>
          <w:sz w:val="28"/>
          <w:szCs w:val="28"/>
        </w:rPr>
      </w:pPr>
    </w:p>
    <w:p w14:paraId="5E63C468" w14:textId="77777777" w:rsidR="00FF34F8" w:rsidRDefault="00FF34F8" w:rsidP="000569F8">
      <w:pPr>
        <w:pStyle w:val="Heading1"/>
      </w:pPr>
      <w:bookmarkStart w:id="6" w:name="_Toc143689611"/>
    </w:p>
    <w:p w14:paraId="2FD03BD8" w14:textId="77777777" w:rsidR="00FF34F8" w:rsidRDefault="00FF34F8" w:rsidP="000569F8">
      <w:pPr>
        <w:pStyle w:val="Heading1"/>
      </w:pPr>
    </w:p>
    <w:p w14:paraId="08B001EC" w14:textId="77777777" w:rsidR="00302555" w:rsidRDefault="000569F8" w:rsidP="00302555">
      <w:pPr>
        <w:pStyle w:val="Heading1"/>
      </w:pPr>
      <w:bookmarkStart w:id="7" w:name="_Toc143713648"/>
      <w:r>
        <w:t>Professional Development Plan PDP</w:t>
      </w:r>
      <w:bookmarkEnd w:id="6"/>
      <w:bookmarkEnd w:id="7"/>
    </w:p>
    <w:p w14:paraId="78B2BE9F" w14:textId="77777777" w:rsidR="00E86861" w:rsidRPr="00E86861" w:rsidRDefault="00E86861" w:rsidP="00E86861"/>
    <w:p w14:paraId="241AED03" w14:textId="31D66366" w:rsidR="00302555" w:rsidRPr="00E86861" w:rsidRDefault="00302555" w:rsidP="00E86861">
      <w:pPr>
        <w:rPr>
          <w:rFonts w:ascii="Arial" w:hAnsi="Arial" w:cs="Arial"/>
          <w:sz w:val="22"/>
          <w:szCs w:val="22"/>
        </w:rPr>
      </w:pPr>
      <w:r w:rsidRPr="00E86861">
        <w:rPr>
          <w:rFonts w:ascii="Arial" w:hAnsi="Arial" w:cs="Arial"/>
          <w:sz w:val="22"/>
          <w:szCs w:val="22"/>
        </w:rPr>
        <w:t>The PDP table describes the courses and training that staff need to develop the mobile banking project. Using the S.M.A.R.T. method in the table I give a period in which the courses must be completed and how I will get feedback on whether the course has been effective for the given staff and for the project.</w:t>
      </w:r>
    </w:p>
    <w:p w14:paraId="44D205A5" w14:textId="77777777" w:rsidR="00B54532" w:rsidRPr="00E86861" w:rsidRDefault="00B54532" w:rsidP="00E86861">
      <w:pPr>
        <w:rPr>
          <w:rFonts w:ascii="Arial" w:hAnsi="Arial" w:cs="Arial"/>
          <w:sz w:val="22"/>
          <w:szCs w:val="22"/>
        </w:rPr>
      </w:pPr>
    </w:p>
    <w:p w14:paraId="3D734563" w14:textId="77777777" w:rsidR="00B54532" w:rsidRPr="00E86861" w:rsidRDefault="00B54532" w:rsidP="00E86861">
      <w:pPr>
        <w:rPr>
          <w:rFonts w:ascii="Arial" w:hAnsi="Arial" w:cs="Arial"/>
          <w:sz w:val="22"/>
          <w:szCs w:val="22"/>
        </w:rPr>
      </w:pPr>
    </w:p>
    <w:p w14:paraId="38118B59" w14:textId="77777777" w:rsidR="00A43344" w:rsidRPr="00E86861" w:rsidRDefault="00A43344" w:rsidP="00E86861">
      <w:pPr>
        <w:rPr>
          <w:rFonts w:ascii="Arial" w:hAnsi="Arial" w:cs="Arial"/>
          <w:sz w:val="22"/>
          <w:szCs w:val="22"/>
        </w:rPr>
      </w:pPr>
    </w:p>
    <w:p w14:paraId="399E7497" w14:textId="77777777" w:rsidR="000569F8" w:rsidRDefault="000569F8" w:rsidP="000569F8"/>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0"/>
        <w:gridCol w:w="1277"/>
        <w:gridCol w:w="1812"/>
        <w:gridCol w:w="2021"/>
        <w:gridCol w:w="1293"/>
        <w:gridCol w:w="1166"/>
        <w:gridCol w:w="2026"/>
      </w:tblGrid>
      <w:tr w:rsidR="00C829C8" w:rsidRPr="00A10EB7" w14:paraId="1A4917BE" w14:textId="77777777" w:rsidTr="00DC6FF2">
        <w:trPr>
          <w:trHeight w:val="748"/>
          <w:jc w:val="center"/>
        </w:trPr>
        <w:tc>
          <w:tcPr>
            <w:tcW w:w="1740" w:type="dxa"/>
            <w:shd w:val="clear" w:color="auto" w:fill="8EAADB" w:themeFill="accent1" w:themeFillTint="99"/>
          </w:tcPr>
          <w:p w14:paraId="20D1EC61" w14:textId="77777777" w:rsidR="00EA4F93" w:rsidRPr="00960393" w:rsidRDefault="00EA4F93" w:rsidP="00DF25D2">
            <w:pPr>
              <w:rPr>
                <w:b/>
              </w:rPr>
            </w:pPr>
            <w:r w:rsidRPr="00960393">
              <w:rPr>
                <w:b/>
              </w:rPr>
              <w:t>Development Objectives</w:t>
            </w:r>
          </w:p>
        </w:tc>
        <w:tc>
          <w:tcPr>
            <w:tcW w:w="1294" w:type="dxa"/>
            <w:shd w:val="clear" w:color="auto" w:fill="8EAADB" w:themeFill="accent1" w:themeFillTint="99"/>
          </w:tcPr>
          <w:p w14:paraId="30660335" w14:textId="77777777" w:rsidR="00EA4F93" w:rsidRPr="00960393" w:rsidRDefault="00EA4F93" w:rsidP="00DF25D2">
            <w:pPr>
              <w:rPr>
                <w:b/>
              </w:rPr>
            </w:pPr>
            <w:r w:rsidRPr="00960393">
              <w:rPr>
                <w:b/>
              </w:rPr>
              <w:t>Priority</w:t>
            </w:r>
          </w:p>
        </w:tc>
        <w:tc>
          <w:tcPr>
            <w:tcW w:w="1815" w:type="dxa"/>
            <w:shd w:val="clear" w:color="auto" w:fill="8EAADB" w:themeFill="accent1" w:themeFillTint="99"/>
          </w:tcPr>
          <w:p w14:paraId="5495C40C" w14:textId="77777777" w:rsidR="00EA4F93" w:rsidRPr="00960393" w:rsidRDefault="00EA4F93" w:rsidP="00DF25D2">
            <w:pPr>
              <w:rPr>
                <w:b/>
              </w:rPr>
            </w:pPr>
            <w:r w:rsidRPr="00960393">
              <w:rPr>
                <w:b/>
              </w:rPr>
              <w:t>Activities to be undertaken</w:t>
            </w:r>
          </w:p>
        </w:tc>
        <w:tc>
          <w:tcPr>
            <w:tcW w:w="2062" w:type="dxa"/>
            <w:shd w:val="clear" w:color="auto" w:fill="8EAADB" w:themeFill="accent1" w:themeFillTint="99"/>
          </w:tcPr>
          <w:p w14:paraId="108ED841" w14:textId="77777777" w:rsidR="00EA4F93" w:rsidRPr="00960393" w:rsidRDefault="00EA4F93" w:rsidP="00DF25D2">
            <w:pPr>
              <w:rPr>
                <w:b/>
              </w:rPr>
            </w:pPr>
            <w:r w:rsidRPr="00960393">
              <w:rPr>
                <w:b/>
              </w:rPr>
              <w:t>Resources</w:t>
            </w:r>
          </w:p>
        </w:tc>
        <w:tc>
          <w:tcPr>
            <w:tcW w:w="1199" w:type="dxa"/>
            <w:shd w:val="clear" w:color="auto" w:fill="8EAADB" w:themeFill="accent1" w:themeFillTint="99"/>
          </w:tcPr>
          <w:p w14:paraId="530AEB90" w14:textId="77777777" w:rsidR="00EA4F93" w:rsidRPr="00960393" w:rsidRDefault="00EA4F93" w:rsidP="00DF25D2">
            <w:pPr>
              <w:rPr>
                <w:b/>
              </w:rPr>
            </w:pPr>
            <w:r w:rsidRPr="00960393">
              <w:rPr>
                <w:b/>
              </w:rPr>
              <w:t xml:space="preserve">Target Start Date </w:t>
            </w:r>
          </w:p>
        </w:tc>
        <w:tc>
          <w:tcPr>
            <w:tcW w:w="1180" w:type="dxa"/>
            <w:shd w:val="clear" w:color="auto" w:fill="8EAADB" w:themeFill="accent1" w:themeFillTint="99"/>
          </w:tcPr>
          <w:p w14:paraId="64FBC4C2" w14:textId="77777777" w:rsidR="00EA4F93" w:rsidRPr="00960393" w:rsidRDefault="00EA4F93" w:rsidP="00DF25D2">
            <w:pPr>
              <w:rPr>
                <w:b/>
              </w:rPr>
            </w:pPr>
            <w:r w:rsidRPr="00960393">
              <w:rPr>
                <w:b/>
              </w:rPr>
              <w:t>Target End Date</w:t>
            </w:r>
          </w:p>
        </w:tc>
        <w:tc>
          <w:tcPr>
            <w:tcW w:w="2045" w:type="dxa"/>
            <w:shd w:val="clear" w:color="auto" w:fill="8EAADB" w:themeFill="accent1" w:themeFillTint="99"/>
          </w:tcPr>
          <w:p w14:paraId="29B83153" w14:textId="77777777" w:rsidR="00EA4F93" w:rsidRPr="00960393" w:rsidRDefault="00EA4F93" w:rsidP="00DF25D2">
            <w:pPr>
              <w:rPr>
                <w:b/>
              </w:rPr>
            </w:pPr>
            <w:r w:rsidRPr="00960393">
              <w:rPr>
                <w:b/>
              </w:rPr>
              <w:t xml:space="preserve">Criteria for Success </w:t>
            </w:r>
          </w:p>
        </w:tc>
      </w:tr>
      <w:tr w:rsidR="00152C43" w:rsidRPr="00A10EB7" w14:paraId="405745E6" w14:textId="77777777" w:rsidTr="00DC6FF2">
        <w:trPr>
          <w:trHeight w:val="748"/>
          <w:jc w:val="center"/>
        </w:trPr>
        <w:tc>
          <w:tcPr>
            <w:tcW w:w="1740" w:type="dxa"/>
            <w:shd w:val="clear" w:color="auto" w:fill="auto"/>
          </w:tcPr>
          <w:p w14:paraId="01209EA8" w14:textId="72758C80" w:rsidR="00EA4F93" w:rsidRPr="005A6D87" w:rsidRDefault="008932BE" w:rsidP="00DF25D2">
            <w:pPr>
              <w:rPr>
                <w:bCs/>
              </w:rPr>
            </w:pPr>
            <w:r>
              <w:rPr>
                <w:bCs/>
              </w:rPr>
              <w:t>1.</w:t>
            </w:r>
            <w:r w:rsidR="00C829C8">
              <w:rPr>
                <w:bCs/>
              </w:rPr>
              <w:t xml:space="preserve">Developing customer service skills </w:t>
            </w:r>
          </w:p>
        </w:tc>
        <w:tc>
          <w:tcPr>
            <w:tcW w:w="1294" w:type="dxa"/>
            <w:shd w:val="clear" w:color="auto" w:fill="auto"/>
          </w:tcPr>
          <w:p w14:paraId="5B734335" w14:textId="771D1715" w:rsidR="00EA4F93" w:rsidRPr="005A6D87" w:rsidRDefault="004C6CBC" w:rsidP="00DF25D2">
            <w:pPr>
              <w:rPr>
                <w:bCs/>
              </w:rPr>
            </w:pPr>
            <w:r>
              <w:rPr>
                <w:bCs/>
              </w:rPr>
              <w:t>H</w:t>
            </w:r>
            <w:r w:rsidR="00C829C8">
              <w:rPr>
                <w:bCs/>
              </w:rPr>
              <w:t>igh</w:t>
            </w:r>
          </w:p>
        </w:tc>
        <w:tc>
          <w:tcPr>
            <w:tcW w:w="1815" w:type="dxa"/>
            <w:shd w:val="clear" w:color="auto" w:fill="auto"/>
          </w:tcPr>
          <w:p w14:paraId="6FE64096" w14:textId="526B8118" w:rsidR="00EA4F93" w:rsidRPr="005A6D87" w:rsidRDefault="00E26FC7" w:rsidP="00DF25D2">
            <w:pPr>
              <w:rPr>
                <w:bCs/>
              </w:rPr>
            </w:pPr>
            <w:r w:rsidRPr="005A6D87">
              <w:rPr>
                <w:bCs/>
              </w:rPr>
              <w:t xml:space="preserve">Speech, </w:t>
            </w:r>
            <w:r>
              <w:rPr>
                <w:bCs/>
              </w:rPr>
              <w:t>good</w:t>
            </w:r>
            <w:r w:rsidR="00C829C8">
              <w:rPr>
                <w:bCs/>
              </w:rPr>
              <w:t xml:space="preserve"> </w:t>
            </w:r>
            <w:r w:rsidR="00EA4F93" w:rsidRPr="005A6D87">
              <w:rPr>
                <w:bCs/>
              </w:rPr>
              <w:t xml:space="preserve">communication </w:t>
            </w:r>
            <w:r w:rsidR="00C829C8">
              <w:rPr>
                <w:bCs/>
              </w:rPr>
              <w:t xml:space="preserve">skills </w:t>
            </w:r>
            <w:r w:rsidR="00EA4F93" w:rsidRPr="005A6D87">
              <w:rPr>
                <w:bCs/>
              </w:rPr>
              <w:t>activities</w:t>
            </w:r>
            <w:r>
              <w:rPr>
                <w:bCs/>
              </w:rPr>
              <w:t>, understanding and empathy activities.</w:t>
            </w:r>
            <w:r w:rsidR="00EA4F93" w:rsidRPr="005A6D87">
              <w:rPr>
                <w:bCs/>
              </w:rPr>
              <w:t xml:space="preserve"> </w:t>
            </w:r>
          </w:p>
        </w:tc>
        <w:tc>
          <w:tcPr>
            <w:tcW w:w="2062" w:type="dxa"/>
            <w:shd w:val="clear" w:color="auto" w:fill="auto"/>
          </w:tcPr>
          <w:p w14:paraId="6F48BB37" w14:textId="62AD2629" w:rsidR="00EA4F93" w:rsidRPr="005A6D87" w:rsidRDefault="00EA4F93" w:rsidP="00DF25D2">
            <w:pPr>
              <w:rPr>
                <w:bCs/>
              </w:rPr>
            </w:pPr>
            <w:r w:rsidRPr="005A6D87">
              <w:rPr>
                <w:bCs/>
              </w:rPr>
              <w:t>An empty room, finance, professional speaker</w:t>
            </w:r>
          </w:p>
        </w:tc>
        <w:tc>
          <w:tcPr>
            <w:tcW w:w="1199" w:type="dxa"/>
            <w:shd w:val="clear" w:color="auto" w:fill="auto"/>
          </w:tcPr>
          <w:p w14:paraId="54432F94" w14:textId="04AE5CC1" w:rsidR="00EA4F93" w:rsidRPr="005A6D87" w:rsidRDefault="00C810E7" w:rsidP="00DF25D2">
            <w:pPr>
              <w:rPr>
                <w:bCs/>
              </w:rPr>
            </w:pPr>
            <w:r>
              <w:rPr>
                <w:bCs/>
              </w:rPr>
              <w:t>23</w:t>
            </w:r>
            <w:r w:rsidRPr="00C810E7">
              <w:rPr>
                <w:bCs/>
                <w:vertAlign w:val="superscript"/>
              </w:rPr>
              <w:t>rd</w:t>
            </w:r>
            <w:r>
              <w:rPr>
                <w:bCs/>
              </w:rPr>
              <w:t xml:space="preserve"> August </w:t>
            </w:r>
          </w:p>
        </w:tc>
        <w:tc>
          <w:tcPr>
            <w:tcW w:w="1180" w:type="dxa"/>
            <w:shd w:val="clear" w:color="auto" w:fill="auto"/>
          </w:tcPr>
          <w:p w14:paraId="308531AF" w14:textId="75B265FC" w:rsidR="00EA4F93" w:rsidRPr="005A6D87" w:rsidRDefault="00F45B0B" w:rsidP="00DF25D2">
            <w:pPr>
              <w:rPr>
                <w:bCs/>
              </w:rPr>
            </w:pPr>
            <w:r>
              <w:rPr>
                <w:bCs/>
              </w:rPr>
              <w:t>One week</w:t>
            </w:r>
          </w:p>
        </w:tc>
        <w:tc>
          <w:tcPr>
            <w:tcW w:w="2045" w:type="dxa"/>
            <w:shd w:val="clear" w:color="auto" w:fill="auto"/>
          </w:tcPr>
          <w:p w14:paraId="00CFD627" w14:textId="25FC0197" w:rsidR="00EA4F93" w:rsidRPr="005A6D87" w:rsidRDefault="00617076" w:rsidP="00DF25D2">
            <w:pPr>
              <w:rPr>
                <w:bCs/>
              </w:rPr>
            </w:pPr>
            <w:r w:rsidRPr="00617076">
              <w:rPr>
                <w:bCs/>
              </w:rPr>
              <w:t xml:space="preserve">The check will be done after the course is over and the worker is already serving customers by phone, at the end of the communication the customer will have a questionnaire to </w:t>
            </w:r>
            <w:r w:rsidRPr="00617076">
              <w:rPr>
                <w:bCs/>
              </w:rPr>
              <w:lastRenderedPageBreak/>
              <w:t>answer how satisfied he is with the service itself.</w:t>
            </w:r>
          </w:p>
        </w:tc>
      </w:tr>
      <w:tr w:rsidR="00152C43" w:rsidRPr="00A10EB7" w14:paraId="74531A4D" w14:textId="77777777" w:rsidTr="00DC6FF2">
        <w:trPr>
          <w:trHeight w:val="748"/>
          <w:jc w:val="center"/>
        </w:trPr>
        <w:tc>
          <w:tcPr>
            <w:tcW w:w="1740" w:type="dxa"/>
            <w:shd w:val="clear" w:color="auto" w:fill="auto"/>
          </w:tcPr>
          <w:p w14:paraId="6F215714" w14:textId="55BE1F72" w:rsidR="00EA4F93" w:rsidRPr="005A6D87" w:rsidRDefault="008932BE" w:rsidP="00DF25D2">
            <w:pPr>
              <w:rPr>
                <w:bCs/>
              </w:rPr>
            </w:pPr>
            <w:r>
              <w:rPr>
                <w:bCs/>
              </w:rPr>
              <w:lastRenderedPageBreak/>
              <w:t>2.</w:t>
            </w:r>
            <w:r w:rsidR="00697E3B">
              <w:rPr>
                <w:bCs/>
              </w:rPr>
              <w:t xml:space="preserve">Develop </w:t>
            </w:r>
            <w:r w:rsidR="00152C43">
              <w:rPr>
                <w:bCs/>
              </w:rPr>
              <w:t xml:space="preserve">technological </w:t>
            </w:r>
            <w:r w:rsidR="00E944BC">
              <w:rPr>
                <w:bCs/>
              </w:rPr>
              <w:t xml:space="preserve">skills </w:t>
            </w:r>
            <w:r w:rsidR="00072E14">
              <w:rPr>
                <w:bCs/>
              </w:rPr>
              <w:t>training for the staff</w:t>
            </w:r>
          </w:p>
        </w:tc>
        <w:tc>
          <w:tcPr>
            <w:tcW w:w="1294" w:type="dxa"/>
            <w:shd w:val="clear" w:color="auto" w:fill="auto"/>
          </w:tcPr>
          <w:p w14:paraId="6D168D5A" w14:textId="3A517AD3" w:rsidR="00EA4F93" w:rsidRPr="005A6D87" w:rsidRDefault="004C6CBC" w:rsidP="00DF25D2">
            <w:pPr>
              <w:rPr>
                <w:bCs/>
              </w:rPr>
            </w:pPr>
            <w:r>
              <w:rPr>
                <w:bCs/>
              </w:rPr>
              <w:t>H</w:t>
            </w:r>
            <w:r w:rsidR="006570D4">
              <w:rPr>
                <w:bCs/>
              </w:rPr>
              <w:t>igh</w:t>
            </w:r>
          </w:p>
        </w:tc>
        <w:tc>
          <w:tcPr>
            <w:tcW w:w="1815" w:type="dxa"/>
            <w:shd w:val="clear" w:color="auto" w:fill="auto"/>
          </w:tcPr>
          <w:p w14:paraId="5983A746" w14:textId="603A14F4" w:rsidR="00EA4F93" w:rsidRDefault="00907DC2" w:rsidP="00DF25D2">
            <w:pPr>
              <w:rPr>
                <w:bCs/>
              </w:rPr>
            </w:pPr>
            <w:r>
              <w:rPr>
                <w:bCs/>
              </w:rPr>
              <w:t>D</w:t>
            </w:r>
            <w:r w:rsidR="003559B2">
              <w:rPr>
                <w:bCs/>
              </w:rPr>
              <w:t>igital skills</w:t>
            </w:r>
            <w:r>
              <w:rPr>
                <w:bCs/>
              </w:rPr>
              <w:t xml:space="preserve"> activities,</w:t>
            </w:r>
          </w:p>
          <w:p w14:paraId="1539B5E7" w14:textId="3D01E101" w:rsidR="00A9580C" w:rsidRPr="005A6D87" w:rsidRDefault="00907DC2" w:rsidP="00DF25D2">
            <w:pPr>
              <w:rPr>
                <w:bCs/>
              </w:rPr>
            </w:pPr>
            <w:r>
              <w:rPr>
                <w:bCs/>
              </w:rPr>
              <w:t xml:space="preserve">Activities regarding to know how to work </w:t>
            </w:r>
            <w:r w:rsidR="00DC6FF2">
              <w:rPr>
                <w:bCs/>
              </w:rPr>
              <w:t>with bank’s</w:t>
            </w:r>
            <w:r>
              <w:rPr>
                <w:bCs/>
              </w:rPr>
              <w:t xml:space="preserve"> </w:t>
            </w:r>
            <w:r w:rsidR="004B2A78">
              <w:rPr>
                <w:bCs/>
              </w:rPr>
              <w:t>mobile app.</w:t>
            </w:r>
          </w:p>
        </w:tc>
        <w:tc>
          <w:tcPr>
            <w:tcW w:w="2062" w:type="dxa"/>
            <w:shd w:val="clear" w:color="auto" w:fill="auto"/>
          </w:tcPr>
          <w:p w14:paraId="4AE879BF" w14:textId="77777777" w:rsidR="00B639E4" w:rsidRDefault="00B130D6" w:rsidP="00DF25D2">
            <w:pPr>
              <w:rPr>
                <w:bCs/>
              </w:rPr>
            </w:pPr>
            <w:r>
              <w:rPr>
                <w:bCs/>
              </w:rPr>
              <w:t xml:space="preserve">Suitable </w:t>
            </w:r>
            <w:r w:rsidR="00B639E4">
              <w:rPr>
                <w:bCs/>
              </w:rPr>
              <w:t>course, Trainer</w:t>
            </w:r>
            <w:r w:rsidR="006570D4">
              <w:rPr>
                <w:bCs/>
              </w:rPr>
              <w:t>,</w:t>
            </w:r>
            <w:r w:rsidR="00B639E4">
              <w:rPr>
                <w:bCs/>
              </w:rPr>
              <w:t xml:space="preserve"> computers, </w:t>
            </w:r>
          </w:p>
          <w:p w14:paraId="62040A4D" w14:textId="7C4FB763" w:rsidR="00EA4F93" w:rsidRPr="005A6D87" w:rsidRDefault="00B639E4" w:rsidP="00DF25D2">
            <w:pPr>
              <w:rPr>
                <w:bCs/>
              </w:rPr>
            </w:pPr>
            <w:r>
              <w:rPr>
                <w:bCs/>
              </w:rPr>
              <w:t>Room</w:t>
            </w:r>
            <w:r w:rsidR="00B130D6">
              <w:rPr>
                <w:bCs/>
              </w:rPr>
              <w:t xml:space="preserve"> </w:t>
            </w:r>
          </w:p>
        </w:tc>
        <w:tc>
          <w:tcPr>
            <w:tcW w:w="1199" w:type="dxa"/>
            <w:shd w:val="clear" w:color="auto" w:fill="auto"/>
          </w:tcPr>
          <w:p w14:paraId="500C0C54" w14:textId="0108235F" w:rsidR="00EA4F93" w:rsidRPr="005A6D87" w:rsidRDefault="00D160AB" w:rsidP="00DF25D2">
            <w:pPr>
              <w:rPr>
                <w:bCs/>
              </w:rPr>
            </w:pPr>
            <w:r>
              <w:rPr>
                <w:bCs/>
              </w:rPr>
              <w:t>31</w:t>
            </w:r>
            <w:r w:rsidR="007225D8" w:rsidRPr="007225D8">
              <w:rPr>
                <w:bCs/>
                <w:vertAlign w:val="superscript"/>
              </w:rPr>
              <w:t>st</w:t>
            </w:r>
            <w:r w:rsidR="007225D8">
              <w:rPr>
                <w:bCs/>
              </w:rPr>
              <w:t xml:space="preserve"> August </w:t>
            </w:r>
          </w:p>
        </w:tc>
        <w:tc>
          <w:tcPr>
            <w:tcW w:w="1180" w:type="dxa"/>
            <w:shd w:val="clear" w:color="auto" w:fill="auto"/>
          </w:tcPr>
          <w:p w14:paraId="618B9D65" w14:textId="306154D3" w:rsidR="00EA4F93" w:rsidRDefault="007225D8" w:rsidP="00DF25D2">
            <w:pPr>
              <w:rPr>
                <w:bCs/>
              </w:rPr>
            </w:pPr>
            <w:r>
              <w:rPr>
                <w:bCs/>
              </w:rPr>
              <w:t xml:space="preserve">Three </w:t>
            </w:r>
            <w:r w:rsidR="006C4562">
              <w:rPr>
                <w:bCs/>
              </w:rPr>
              <w:t>weeks’ time</w:t>
            </w:r>
          </w:p>
          <w:p w14:paraId="7941E2FB" w14:textId="6A83E8EC" w:rsidR="007225D8" w:rsidRPr="005A6D87" w:rsidRDefault="007225D8" w:rsidP="00DF25D2">
            <w:pPr>
              <w:rPr>
                <w:bCs/>
              </w:rPr>
            </w:pPr>
          </w:p>
        </w:tc>
        <w:tc>
          <w:tcPr>
            <w:tcW w:w="2045" w:type="dxa"/>
            <w:shd w:val="clear" w:color="auto" w:fill="auto"/>
          </w:tcPr>
          <w:p w14:paraId="6FADA9AC" w14:textId="35326215" w:rsidR="00EA4F93" w:rsidRPr="005A6D87" w:rsidRDefault="009307E9" w:rsidP="00DF25D2">
            <w:pPr>
              <w:rPr>
                <w:bCs/>
              </w:rPr>
            </w:pPr>
            <w:r w:rsidRPr="009307E9">
              <w:rPr>
                <w:bCs/>
              </w:rPr>
              <w:t xml:space="preserve">The check will be done every week by giving an online form for customers to fill. The check will be made by the manager responsible for achieving this </w:t>
            </w:r>
            <w:r w:rsidR="00DC6FF2" w:rsidRPr="009307E9">
              <w:rPr>
                <w:bCs/>
              </w:rPr>
              <w:t>goal.</w:t>
            </w:r>
            <w:r w:rsidR="00FD567B">
              <w:rPr>
                <w:bCs/>
              </w:rPr>
              <w:t xml:space="preserve"> </w:t>
            </w:r>
          </w:p>
        </w:tc>
      </w:tr>
      <w:tr w:rsidR="00152C43" w:rsidRPr="00A10EB7" w14:paraId="755CC9F6" w14:textId="77777777" w:rsidTr="00DC6FF2">
        <w:trPr>
          <w:trHeight w:val="748"/>
          <w:jc w:val="center"/>
        </w:trPr>
        <w:tc>
          <w:tcPr>
            <w:tcW w:w="1740" w:type="dxa"/>
            <w:shd w:val="clear" w:color="auto" w:fill="auto"/>
          </w:tcPr>
          <w:p w14:paraId="3324EEB0" w14:textId="3976B84F" w:rsidR="00EA4F93" w:rsidRPr="005A6D87" w:rsidRDefault="008932BE" w:rsidP="00DF25D2">
            <w:pPr>
              <w:rPr>
                <w:bCs/>
              </w:rPr>
            </w:pPr>
            <w:r>
              <w:rPr>
                <w:bCs/>
              </w:rPr>
              <w:t>3.</w:t>
            </w:r>
            <w:r w:rsidR="00C07E5F">
              <w:rPr>
                <w:bCs/>
              </w:rPr>
              <w:t>Developing good communication skills.</w:t>
            </w:r>
          </w:p>
        </w:tc>
        <w:tc>
          <w:tcPr>
            <w:tcW w:w="1294" w:type="dxa"/>
            <w:shd w:val="clear" w:color="auto" w:fill="auto"/>
          </w:tcPr>
          <w:p w14:paraId="2AE5B360" w14:textId="6940BB2E" w:rsidR="00EA4F93" w:rsidRPr="005A6D87" w:rsidRDefault="0026271D" w:rsidP="00DF25D2">
            <w:pPr>
              <w:rPr>
                <w:bCs/>
              </w:rPr>
            </w:pPr>
            <w:r>
              <w:rPr>
                <w:bCs/>
              </w:rPr>
              <w:t>High</w:t>
            </w:r>
          </w:p>
        </w:tc>
        <w:tc>
          <w:tcPr>
            <w:tcW w:w="1815" w:type="dxa"/>
            <w:shd w:val="clear" w:color="auto" w:fill="auto"/>
          </w:tcPr>
          <w:p w14:paraId="491F30C2" w14:textId="62EC273F" w:rsidR="00EA4F93" w:rsidRPr="005A6D87" w:rsidRDefault="00237BCC" w:rsidP="00DF25D2">
            <w:pPr>
              <w:rPr>
                <w:bCs/>
              </w:rPr>
            </w:pPr>
            <w:r>
              <w:rPr>
                <w:bCs/>
              </w:rPr>
              <w:t>Communication with customers, activities to</w:t>
            </w:r>
            <w:r w:rsidR="00AD1CDE">
              <w:rPr>
                <w:bCs/>
              </w:rPr>
              <w:t xml:space="preserve"> identifying the barriers in communication</w:t>
            </w:r>
          </w:p>
        </w:tc>
        <w:tc>
          <w:tcPr>
            <w:tcW w:w="2062" w:type="dxa"/>
            <w:shd w:val="clear" w:color="auto" w:fill="auto"/>
          </w:tcPr>
          <w:p w14:paraId="4C9E55DF" w14:textId="01D272BB" w:rsidR="00EA4F93" w:rsidRPr="005A6D87" w:rsidRDefault="00620316" w:rsidP="00DF25D2">
            <w:pPr>
              <w:rPr>
                <w:bCs/>
              </w:rPr>
            </w:pPr>
            <w:r>
              <w:rPr>
                <w:bCs/>
              </w:rPr>
              <w:t>Professional speaker, room, finance</w:t>
            </w:r>
          </w:p>
        </w:tc>
        <w:tc>
          <w:tcPr>
            <w:tcW w:w="1199" w:type="dxa"/>
            <w:shd w:val="clear" w:color="auto" w:fill="auto"/>
          </w:tcPr>
          <w:p w14:paraId="71512C38" w14:textId="30655F3F" w:rsidR="00EA4F93" w:rsidRPr="005A6D87" w:rsidRDefault="00E45111" w:rsidP="00DF25D2">
            <w:pPr>
              <w:rPr>
                <w:bCs/>
              </w:rPr>
            </w:pPr>
            <w:r>
              <w:rPr>
                <w:bCs/>
              </w:rPr>
              <w:t>1</w:t>
            </w:r>
            <w:r w:rsidRPr="00E45111">
              <w:rPr>
                <w:bCs/>
                <w:vertAlign w:val="superscript"/>
              </w:rPr>
              <w:t>st</w:t>
            </w:r>
            <w:r>
              <w:rPr>
                <w:bCs/>
              </w:rPr>
              <w:t xml:space="preserve"> September</w:t>
            </w:r>
          </w:p>
        </w:tc>
        <w:tc>
          <w:tcPr>
            <w:tcW w:w="1180" w:type="dxa"/>
            <w:shd w:val="clear" w:color="auto" w:fill="auto"/>
          </w:tcPr>
          <w:p w14:paraId="521A42E0" w14:textId="5E82D7F8" w:rsidR="00EA4F93" w:rsidRPr="005A6D87" w:rsidRDefault="00E45111" w:rsidP="00DF25D2">
            <w:pPr>
              <w:rPr>
                <w:bCs/>
              </w:rPr>
            </w:pPr>
            <w:r>
              <w:rPr>
                <w:bCs/>
              </w:rPr>
              <w:t xml:space="preserve">1 month </w:t>
            </w:r>
          </w:p>
        </w:tc>
        <w:tc>
          <w:tcPr>
            <w:tcW w:w="2045" w:type="dxa"/>
            <w:shd w:val="clear" w:color="auto" w:fill="auto"/>
          </w:tcPr>
          <w:p w14:paraId="54845FD1" w14:textId="757B378D" w:rsidR="00EA4F93" w:rsidRPr="005A6D87" w:rsidRDefault="007C0E59" w:rsidP="00DF25D2">
            <w:pPr>
              <w:rPr>
                <w:bCs/>
              </w:rPr>
            </w:pPr>
            <w:r w:rsidRPr="007C0E59">
              <w:rPr>
                <w:bCs/>
              </w:rPr>
              <w:t>The check will be done at the end of the course. Once enough customer feedback is collected it will be determined how useful the course was.</w:t>
            </w:r>
          </w:p>
        </w:tc>
      </w:tr>
      <w:tr w:rsidR="00152C43" w:rsidRPr="00A10EB7" w14:paraId="7908F6BB" w14:textId="77777777" w:rsidTr="00DC6FF2">
        <w:trPr>
          <w:trHeight w:val="748"/>
          <w:jc w:val="center"/>
        </w:trPr>
        <w:tc>
          <w:tcPr>
            <w:tcW w:w="1740" w:type="dxa"/>
            <w:shd w:val="clear" w:color="auto" w:fill="auto"/>
          </w:tcPr>
          <w:p w14:paraId="03BCD7EF" w14:textId="26F7C273" w:rsidR="00EA4F93" w:rsidRPr="005A6D87" w:rsidRDefault="008932BE" w:rsidP="00DF25D2">
            <w:pPr>
              <w:rPr>
                <w:bCs/>
              </w:rPr>
            </w:pPr>
            <w:r>
              <w:rPr>
                <w:bCs/>
              </w:rPr>
              <w:t>4.</w:t>
            </w:r>
            <w:r w:rsidR="0026271D">
              <w:rPr>
                <w:bCs/>
              </w:rPr>
              <w:t>Problem solving skills</w:t>
            </w:r>
          </w:p>
        </w:tc>
        <w:tc>
          <w:tcPr>
            <w:tcW w:w="1294" w:type="dxa"/>
            <w:shd w:val="clear" w:color="auto" w:fill="auto"/>
          </w:tcPr>
          <w:p w14:paraId="7EB49F26" w14:textId="649E9847" w:rsidR="00EA4F93" w:rsidRPr="005A6D87" w:rsidRDefault="00A0523C" w:rsidP="00DF25D2">
            <w:pPr>
              <w:rPr>
                <w:bCs/>
              </w:rPr>
            </w:pPr>
            <w:r>
              <w:rPr>
                <w:bCs/>
              </w:rPr>
              <w:t>Medium</w:t>
            </w:r>
          </w:p>
        </w:tc>
        <w:tc>
          <w:tcPr>
            <w:tcW w:w="1815" w:type="dxa"/>
            <w:shd w:val="clear" w:color="auto" w:fill="auto"/>
          </w:tcPr>
          <w:p w14:paraId="724A5EE7" w14:textId="149F77F2" w:rsidR="00EA4F93" w:rsidRPr="005A6D87" w:rsidRDefault="00A0523C" w:rsidP="00DF25D2">
            <w:pPr>
              <w:rPr>
                <w:bCs/>
              </w:rPr>
            </w:pPr>
            <w:r>
              <w:rPr>
                <w:bCs/>
              </w:rPr>
              <w:t xml:space="preserve">Activities to identify </w:t>
            </w:r>
            <w:r w:rsidR="00DE5555">
              <w:rPr>
                <w:bCs/>
              </w:rPr>
              <w:t xml:space="preserve">the problems and to work on the problem without taking sides, </w:t>
            </w:r>
            <w:r w:rsidR="00955BBD">
              <w:rPr>
                <w:bCs/>
              </w:rPr>
              <w:t>applying different problem-solving analysis.</w:t>
            </w:r>
          </w:p>
        </w:tc>
        <w:tc>
          <w:tcPr>
            <w:tcW w:w="2062" w:type="dxa"/>
            <w:shd w:val="clear" w:color="auto" w:fill="auto"/>
          </w:tcPr>
          <w:p w14:paraId="2A27A58D" w14:textId="5F256FFB" w:rsidR="00EA4F93" w:rsidRPr="005A6D87" w:rsidRDefault="00955BBD" w:rsidP="00DF25D2">
            <w:pPr>
              <w:rPr>
                <w:bCs/>
              </w:rPr>
            </w:pPr>
            <w:r>
              <w:rPr>
                <w:bCs/>
              </w:rPr>
              <w:t xml:space="preserve">Teacher, </w:t>
            </w:r>
            <w:r w:rsidR="00B602E5">
              <w:rPr>
                <w:bCs/>
              </w:rPr>
              <w:t>room, finance</w:t>
            </w:r>
            <w:r>
              <w:rPr>
                <w:bCs/>
              </w:rPr>
              <w:t>,</w:t>
            </w:r>
          </w:p>
        </w:tc>
        <w:tc>
          <w:tcPr>
            <w:tcW w:w="1199" w:type="dxa"/>
            <w:shd w:val="clear" w:color="auto" w:fill="auto"/>
          </w:tcPr>
          <w:p w14:paraId="4E06DFC6" w14:textId="2423FCB3" w:rsidR="00EA4F93" w:rsidRPr="005A6D87" w:rsidRDefault="00413DCF" w:rsidP="00DF25D2">
            <w:pPr>
              <w:rPr>
                <w:bCs/>
              </w:rPr>
            </w:pPr>
            <w:r>
              <w:rPr>
                <w:bCs/>
              </w:rPr>
              <w:t>1</w:t>
            </w:r>
            <w:r w:rsidRPr="00413DCF">
              <w:rPr>
                <w:bCs/>
                <w:vertAlign w:val="superscript"/>
              </w:rPr>
              <w:t>st</w:t>
            </w:r>
            <w:r>
              <w:rPr>
                <w:bCs/>
              </w:rPr>
              <w:t xml:space="preserve"> September </w:t>
            </w:r>
          </w:p>
        </w:tc>
        <w:tc>
          <w:tcPr>
            <w:tcW w:w="1180" w:type="dxa"/>
            <w:shd w:val="clear" w:color="auto" w:fill="auto"/>
          </w:tcPr>
          <w:p w14:paraId="78C388B1" w14:textId="11BABBDA" w:rsidR="00EA4F93" w:rsidRPr="005A6D87" w:rsidRDefault="00413DCF" w:rsidP="00DF25D2">
            <w:pPr>
              <w:rPr>
                <w:bCs/>
              </w:rPr>
            </w:pPr>
            <w:r>
              <w:rPr>
                <w:bCs/>
              </w:rPr>
              <w:t>1 month</w:t>
            </w:r>
          </w:p>
        </w:tc>
        <w:tc>
          <w:tcPr>
            <w:tcW w:w="2045" w:type="dxa"/>
            <w:shd w:val="clear" w:color="auto" w:fill="auto"/>
          </w:tcPr>
          <w:p w14:paraId="005FDF5F" w14:textId="6118B403" w:rsidR="00EA4F93" w:rsidRPr="005A6D87" w:rsidRDefault="00E516A5" w:rsidP="00DF25D2">
            <w:pPr>
              <w:rPr>
                <w:bCs/>
              </w:rPr>
            </w:pPr>
            <w:r w:rsidRPr="00E516A5">
              <w:rPr>
                <w:bCs/>
              </w:rPr>
              <w:t>The check will be done together with communication skills, at this stage problems that have arisen with customers will be observed how they are resolved. The inspection will be done by the management responsible for this purpose.</w:t>
            </w:r>
          </w:p>
        </w:tc>
      </w:tr>
      <w:tr w:rsidR="00152C43" w:rsidRPr="00A10EB7" w14:paraId="4BA75D4A" w14:textId="77777777" w:rsidTr="00DC6FF2">
        <w:trPr>
          <w:trHeight w:val="748"/>
          <w:jc w:val="center"/>
        </w:trPr>
        <w:tc>
          <w:tcPr>
            <w:tcW w:w="1740" w:type="dxa"/>
            <w:shd w:val="clear" w:color="auto" w:fill="auto"/>
          </w:tcPr>
          <w:p w14:paraId="67EE5F1D" w14:textId="27DE2C87" w:rsidR="00EA4F93" w:rsidRPr="005A6D87" w:rsidRDefault="008932BE" w:rsidP="00DF25D2">
            <w:pPr>
              <w:rPr>
                <w:bCs/>
              </w:rPr>
            </w:pPr>
            <w:r>
              <w:rPr>
                <w:bCs/>
              </w:rPr>
              <w:t>5.</w:t>
            </w:r>
            <w:r w:rsidR="00F54F36">
              <w:rPr>
                <w:bCs/>
              </w:rPr>
              <w:t xml:space="preserve">Developing Data and Analytic skills </w:t>
            </w:r>
          </w:p>
        </w:tc>
        <w:tc>
          <w:tcPr>
            <w:tcW w:w="1294" w:type="dxa"/>
            <w:shd w:val="clear" w:color="auto" w:fill="auto"/>
          </w:tcPr>
          <w:p w14:paraId="3EC3DB70" w14:textId="3E20D95B" w:rsidR="00EA4F93" w:rsidRPr="005A6D87" w:rsidRDefault="00F54F36" w:rsidP="00DF25D2">
            <w:pPr>
              <w:rPr>
                <w:bCs/>
              </w:rPr>
            </w:pPr>
            <w:r>
              <w:rPr>
                <w:bCs/>
              </w:rPr>
              <w:t>High</w:t>
            </w:r>
          </w:p>
        </w:tc>
        <w:tc>
          <w:tcPr>
            <w:tcW w:w="1815" w:type="dxa"/>
            <w:shd w:val="clear" w:color="auto" w:fill="auto"/>
          </w:tcPr>
          <w:p w14:paraId="7AC633D9" w14:textId="6FC9FB66" w:rsidR="00EA4F93" w:rsidRPr="005A6D87" w:rsidRDefault="008911E8" w:rsidP="00DF25D2">
            <w:pPr>
              <w:rPr>
                <w:bCs/>
              </w:rPr>
            </w:pPr>
            <w:r>
              <w:rPr>
                <w:bCs/>
              </w:rPr>
              <w:t xml:space="preserve">Needs </w:t>
            </w:r>
            <w:r w:rsidR="00744286">
              <w:rPr>
                <w:bCs/>
              </w:rPr>
              <w:t>mathematic courses,</w:t>
            </w:r>
            <w:r w:rsidR="00F74D87">
              <w:rPr>
                <w:bCs/>
              </w:rPr>
              <w:t xml:space="preserve"> Data visualisation activities, </w:t>
            </w:r>
            <w:r w:rsidR="00814C62">
              <w:rPr>
                <w:bCs/>
              </w:rPr>
              <w:t>logical creative thinking activities</w:t>
            </w:r>
          </w:p>
        </w:tc>
        <w:tc>
          <w:tcPr>
            <w:tcW w:w="2062" w:type="dxa"/>
            <w:shd w:val="clear" w:color="auto" w:fill="auto"/>
          </w:tcPr>
          <w:p w14:paraId="20BFF5B5" w14:textId="3596D0F9" w:rsidR="00EA4F93" w:rsidRPr="005A6D87" w:rsidRDefault="0096160D" w:rsidP="00DF25D2">
            <w:pPr>
              <w:rPr>
                <w:bCs/>
              </w:rPr>
            </w:pPr>
            <w:r>
              <w:rPr>
                <w:bCs/>
              </w:rPr>
              <w:t>Professional Data manager, finance, course, computers</w:t>
            </w:r>
          </w:p>
        </w:tc>
        <w:tc>
          <w:tcPr>
            <w:tcW w:w="1199" w:type="dxa"/>
            <w:shd w:val="clear" w:color="auto" w:fill="auto"/>
          </w:tcPr>
          <w:p w14:paraId="7F41ED8D" w14:textId="29C2774A" w:rsidR="00EA4F93" w:rsidRPr="005A6D87" w:rsidRDefault="00411E9A" w:rsidP="00DF25D2">
            <w:pPr>
              <w:rPr>
                <w:bCs/>
              </w:rPr>
            </w:pPr>
            <w:r>
              <w:rPr>
                <w:bCs/>
              </w:rPr>
              <w:t>15</w:t>
            </w:r>
            <w:r w:rsidRPr="00411E9A">
              <w:rPr>
                <w:bCs/>
                <w:vertAlign w:val="superscript"/>
              </w:rPr>
              <w:t>th</w:t>
            </w:r>
            <w:r>
              <w:rPr>
                <w:bCs/>
              </w:rPr>
              <w:t xml:space="preserve"> October</w:t>
            </w:r>
          </w:p>
        </w:tc>
        <w:tc>
          <w:tcPr>
            <w:tcW w:w="1180" w:type="dxa"/>
            <w:shd w:val="clear" w:color="auto" w:fill="auto"/>
          </w:tcPr>
          <w:p w14:paraId="1F434165" w14:textId="76DD52D3" w:rsidR="00EA4F93" w:rsidRPr="005A6D87" w:rsidRDefault="00411E9A" w:rsidP="00DF25D2">
            <w:pPr>
              <w:rPr>
                <w:bCs/>
              </w:rPr>
            </w:pPr>
            <w:r>
              <w:rPr>
                <w:bCs/>
              </w:rPr>
              <w:t>2 months</w:t>
            </w:r>
          </w:p>
        </w:tc>
        <w:tc>
          <w:tcPr>
            <w:tcW w:w="2045" w:type="dxa"/>
            <w:shd w:val="clear" w:color="auto" w:fill="auto"/>
          </w:tcPr>
          <w:p w14:paraId="72308D3D" w14:textId="7E327B61" w:rsidR="00EA4F93" w:rsidRPr="005A6D87" w:rsidRDefault="00CE57EE" w:rsidP="00DF25D2">
            <w:pPr>
              <w:rPr>
                <w:bCs/>
              </w:rPr>
            </w:pPr>
            <w:r w:rsidRPr="00CE57EE">
              <w:rPr>
                <w:bCs/>
              </w:rPr>
              <w:t xml:space="preserve">The check for this course will be done at the end of each month, checking how secure the customer data is, as well as the data of the staff </w:t>
            </w:r>
            <w:r w:rsidRPr="00CE57EE">
              <w:rPr>
                <w:bCs/>
              </w:rPr>
              <w:lastRenderedPageBreak/>
              <w:t>themselves. The inspection will be done by the company manager.</w:t>
            </w:r>
          </w:p>
        </w:tc>
      </w:tr>
    </w:tbl>
    <w:p w14:paraId="7FF6EDC5" w14:textId="77777777" w:rsidR="00494CA4" w:rsidRDefault="00494CA4" w:rsidP="000569F8"/>
    <w:p w14:paraId="12C523EE" w14:textId="77777777" w:rsidR="00494CA4" w:rsidRDefault="00494CA4" w:rsidP="000569F8"/>
    <w:p w14:paraId="0C9D9EF8" w14:textId="77777777" w:rsidR="00494CA4" w:rsidRDefault="00494CA4" w:rsidP="000569F8"/>
    <w:p w14:paraId="0A9D47E7" w14:textId="184CCD97" w:rsidR="00494CA4" w:rsidRDefault="00494CA4" w:rsidP="00494CA4">
      <w:pPr>
        <w:pStyle w:val="Heading1"/>
      </w:pPr>
      <w:bookmarkStart w:id="8" w:name="_Toc143689612"/>
      <w:bookmarkStart w:id="9" w:name="_Toc143713649"/>
      <w:r>
        <w:t>Recommendation</w:t>
      </w:r>
      <w:bookmarkEnd w:id="8"/>
      <w:bookmarkEnd w:id="9"/>
      <w:r>
        <w:t xml:space="preserve"> </w:t>
      </w:r>
    </w:p>
    <w:p w14:paraId="72CA67FE" w14:textId="224D31FF" w:rsidR="00494CA4" w:rsidRDefault="00D014CF" w:rsidP="00494CA4">
      <w:pPr>
        <w:rPr>
          <w:rFonts w:ascii="Arial" w:hAnsi="Arial" w:cs="Arial"/>
          <w:sz w:val="22"/>
          <w:szCs w:val="22"/>
        </w:rPr>
      </w:pPr>
      <w:r w:rsidRPr="00D014CF">
        <w:rPr>
          <w:rFonts w:ascii="Arial" w:hAnsi="Arial" w:cs="Arial"/>
          <w:sz w:val="22"/>
          <w:szCs w:val="22"/>
        </w:rPr>
        <w:t>My recommendation to HSBC Bank is to use the 540-degree feedback because I think that this channel is suitable for them because it also includes customer feedback, and the main work of the bank is mainly aimed at customers.</w:t>
      </w:r>
    </w:p>
    <w:p w14:paraId="45B01CFC" w14:textId="6339B5AB" w:rsidR="00AA43F7" w:rsidRDefault="00AA43F7" w:rsidP="00494CA4">
      <w:pPr>
        <w:rPr>
          <w:rFonts w:ascii="Arial" w:hAnsi="Arial" w:cs="Arial"/>
          <w:sz w:val="22"/>
          <w:szCs w:val="22"/>
        </w:rPr>
      </w:pPr>
      <w:r w:rsidRPr="00AA43F7">
        <w:rPr>
          <w:rFonts w:ascii="Arial" w:hAnsi="Arial" w:cs="Arial"/>
          <w:sz w:val="22"/>
          <w:szCs w:val="22"/>
        </w:rPr>
        <w:t xml:space="preserve">My other recommendation to HSBC Bank is to focus more on mobile devices and create more apps with which customers feel </w:t>
      </w:r>
      <w:r w:rsidR="00404287" w:rsidRPr="00AA43F7">
        <w:rPr>
          <w:rFonts w:ascii="Arial" w:hAnsi="Arial" w:cs="Arial"/>
          <w:sz w:val="22"/>
          <w:szCs w:val="22"/>
        </w:rPr>
        <w:t>freer</w:t>
      </w:r>
      <w:r w:rsidRPr="00AA43F7">
        <w:rPr>
          <w:rFonts w:ascii="Arial" w:hAnsi="Arial" w:cs="Arial"/>
          <w:sz w:val="22"/>
          <w:szCs w:val="22"/>
        </w:rPr>
        <w:t xml:space="preserve"> to connect with their accounts.</w:t>
      </w:r>
    </w:p>
    <w:p w14:paraId="3F7B99B9" w14:textId="77777777" w:rsidR="00404287" w:rsidRDefault="00404287" w:rsidP="00494CA4">
      <w:pPr>
        <w:rPr>
          <w:rFonts w:ascii="Arial" w:hAnsi="Arial" w:cs="Arial"/>
          <w:sz w:val="22"/>
          <w:szCs w:val="22"/>
        </w:rPr>
      </w:pPr>
    </w:p>
    <w:p w14:paraId="3F86D00C" w14:textId="30345978" w:rsidR="00404287" w:rsidRDefault="00610BD2" w:rsidP="00494CA4">
      <w:pPr>
        <w:rPr>
          <w:rFonts w:ascii="Arial" w:hAnsi="Arial" w:cs="Arial"/>
          <w:sz w:val="22"/>
          <w:szCs w:val="22"/>
        </w:rPr>
      </w:pPr>
      <w:r w:rsidRPr="00610BD2">
        <w:rPr>
          <w:rFonts w:ascii="Arial" w:hAnsi="Arial" w:cs="Arial"/>
          <w:sz w:val="22"/>
          <w:szCs w:val="22"/>
        </w:rPr>
        <w:t>Finally, my recommendation is that when large amounts of transactions are made through the mobile device for greater security, the bank sends a code to the customer's phone to ensure that the transaction is made by the customer himself.</w:t>
      </w:r>
    </w:p>
    <w:p w14:paraId="3185DFC6" w14:textId="77777777" w:rsidR="00AA43F7" w:rsidRDefault="00AA43F7" w:rsidP="00494CA4">
      <w:pPr>
        <w:rPr>
          <w:rFonts w:ascii="Arial" w:hAnsi="Arial" w:cs="Arial"/>
          <w:sz w:val="22"/>
          <w:szCs w:val="22"/>
        </w:rPr>
      </w:pPr>
    </w:p>
    <w:p w14:paraId="2CB9911D" w14:textId="77777777" w:rsidR="00D014CF" w:rsidRPr="00D014CF" w:rsidRDefault="00D014CF" w:rsidP="00494CA4">
      <w:pPr>
        <w:rPr>
          <w:rFonts w:ascii="Arial" w:hAnsi="Arial" w:cs="Arial"/>
          <w:sz w:val="22"/>
          <w:szCs w:val="22"/>
        </w:rPr>
      </w:pPr>
    </w:p>
    <w:p w14:paraId="77BA17CF" w14:textId="448556DC" w:rsidR="00494CA4" w:rsidRDefault="00494CA4" w:rsidP="00494CA4">
      <w:pPr>
        <w:pStyle w:val="Heading1"/>
      </w:pPr>
      <w:bookmarkStart w:id="10" w:name="_Toc143689613"/>
      <w:bookmarkStart w:id="11" w:name="_Toc143713650"/>
      <w:r>
        <w:t>Conclusion</w:t>
      </w:r>
      <w:bookmarkEnd w:id="10"/>
      <w:bookmarkEnd w:id="11"/>
    </w:p>
    <w:p w14:paraId="676A384C" w14:textId="77777777" w:rsidR="00A9561E" w:rsidRPr="00A9561E" w:rsidRDefault="00A9561E" w:rsidP="00A9561E">
      <w:pPr>
        <w:rPr>
          <w:rFonts w:ascii="Arial" w:hAnsi="Arial" w:cs="Arial"/>
          <w:sz w:val="22"/>
          <w:szCs w:val="22"/>
        </w:rPr>
      </w:pPr>
    </w:p>
    <w:p w14:paraId="0C1DFCCB" w14:textId="77777777" w:rsidR="00655E44" w:rsidRPr="00655E44" w:rsidRDefault="00655E44" w:rsidP="00655E44">
      <w:pPr>
        <w:rPr>
          <w:rFonts w:ascii="Arial" w:hAnsi="Arial" w:cs="Arial"/>
          <w:sz w:val="22"/>
          <w:szCs w:val="22"/>
        </w:rPr>
      </w:pPr>
      <w:r w:rsidRPr="00655E44">
        <w:rPr>
          <w:rFonts w:ascii="Arial" w:hAnsi="Arial" w:cs="Arial"/>
          <w:sz w:val="22"/>
          <w:szCs w:val="22"/>
        </w:rPr>
        <w:t xml:space="preserve">My project in this report is Mobile Banking. In the introduction of the report, I briefly described what mobile banking is and why it is important. I then focused on what performance management is, described the performance management cycle as well as provided a timeline for it. I explained what S.M.A.R.T. the technique and why it is important for companies to use it. I also went on to describe three different PM techniques. I also made a PDP to describe what activities and courses are needed and in what period these courses need to be completed </w:t>
      </w:r>
      <w:proofErr w:type="gramStart"/>
      <w:r w:rsidRPr="00655E44">
        <w:rPr>
          <w:rFonts w:ascii="Arial" w:hAnsi="Arial" w:cs="Arial"/>
          <w:sz w:val="22"/>
          <w:szCs w:val="22"/>
        </w:rPr>
        <w:t>in order for</w:t>
      </w:r>
      <w:proofErr w:type="gramEnd"/>
      <w:r w:rsidRPr="00655E44">
        <w:rPr>
          <w:rFonts w:ascii="Arial" w:hAnsi="Arial" w:cs="Arial"/>
          <w:sz w:val="22"/>
          <w:szCs w:val="22"/>
        </w:rPr>
        <w:t xml:space="preserve"> this project to be completed and deliver good results.</w:t>
      </w:r>
    </w:p>
    <w:p w14:paraId="344164DD" w14:textId="75779F3B" w:rsidR="00494CA4" w:rsidRPr="00655E44" w:rsidRDefault="00655E44" w:rsidP="00655E44">
      <w:pPr>
        <w:rPr>
          <w:rFonts w:ascii="Arial" w:hAnsi="Arial" w:cs="Arial"/>
          <w:sz w:val="22"/>
          <w:szCs w:val="22"/>
        </w:rPr>
      </w:pPr>
      <w:r w:rsidRPr="00655E44">
        <w:rPr>
          <w:rFonts w:ascii="Arial" w:hAnsi="Arial" w:cs="Arial"/>
          <w:sz w:val="22"/>
          <w:szCs w:val="22"/>
        </w:rPr>
        <w:t>I conclude with the recommendations that I give to the company HSBC for full customer service.</w:t>
      </w:r>
    </w:p>
    <w:p w14:paraId="339B8905" w14:textId="39C0A71B" w:rsidR="00494CA4" w:rsidRDefault="00494CA4" w:rsidP="00494CA4">
      <w:pPr>
        <w:pStyle w:val="Heading1"/>
      </w:pPr>
      <w:bookmarkStart w:id="12" w:name="_Toc143689614"/>
      <w:bookmarkStart w:id="13" w:name="_Toc143713651"/>
      <w:r>
        <w:t>References</w:t>
      </w:r>
      <w:bookmarkEnd w:id="12"/>
      <w:bookmarkEnd w:id="13"/>
    </w:p>
    <w:p w14:paraId="1CC139E7" w14:textId="77777777" w:rsidR="00494CA4" w:rsidRDefault="00494CA4" w:rsidP="00BF3207"/>
    <w:p w14:paraId="5054BD0E" w14:textId="77777777" w:rsidR="007119DF" w:rsidRDefault="007119DF" w:rsidP="00BF3207">
      <w:pPr>
        <w:rPr>
          <w:rFonts w:ascii="Arial" w:hAnsi="Arial" w:cs="Arial"/>
          <w:sz w:val="22"/>
          <w:szCs w:val="22"/>
        </w:rPr>
      </w:pPr>
      <w:r>
        <w:rPr>
          <w:rFonts w:ascii="Arial" w:hAnsi="Arial" w:cs="Arial"/>
          <w:sz w:val="22"/>
          <w:szCs w:val="22"/>
        </w:rPr>
        <w:t xml:space="preserve">ADVERTISEMENTS, (n.d.) </w:t>
      </w:r>
      <w:r>
        <w:rPr>
          <w:rFonts w:ascii="Arial" w:hAnsi="Arial" w:cs="Arial"/>
          <w:i/>
          <w:iCs/>
          <w:sz w:val="22"/>
          <w:szCs w:val="22"/>
        </w:rPr>
        <w:t>Management by objectives (MBO): Advantages and Limitations.</w:t>
      </w:r>
      <w:r>
        <w:rPr>
          <w:rFonts w:ascii="Arial" w:hAnsi="Arial" w:cs="Arial"/>
          <w:sz w:val="22"/>
          <w:szCs w:val="22"/>
        </w:rPr>
        <w:t xml:space="preserve"> Available at: </w:t>
      </w:r>
      <w:hyperlink r:id="rId11" w:history="1">
        <w:r w:rsidRPr="005C05C5">
          <w:rPr>
            <w:rStyle w:val="Hyperlink"/>
            <w:rFonts w:ascii="Arial" w:hAnsi="Arial" w:cs="Arial"/>
            <w:sz w:val="22"/>
            <w:szCs w:val="22"/>
          </w:rPr>
          <w:t>https://www.yourarticlelibrary.com/management/mbo/management-by-objectives-mbo-advantages-and-limitations/53313</w:t>
        </w:r>
      </w:hyperlink>
    </w:p>
    <w:p w14:paraId="5DE5B34D" w14:textId="77777777" w:rsidR="007119DF" w:rsidRDefault="007119DF" w:rsidP="00BF3207">
      <w:pPr>
        <w:rPr>
          <w:rFonts w:ascii="Arial" w:hAnsi="Arial" w:cs="Arial"/>
          <w:sz w:val="22"/>
          <w:szCs w:val="22"/>
        </w:rPr>
      </w:pPr>
      <w:r>
        <w:rPr>
          <w:rFonts w:ascii="Arial" w:hAnsi="Arial" w:cs="Arial"/>
          <w:sz w:val="22"/>
          <w:szCs w:val="22"/>
        </w:rPr>
        <w:t>(Accessed 21</w:t>
      </w:r>
      <w:r w:rsidRPr="00E2009E">
        <w:rPr>
          <w:rFonts w:ascii="Arial" w:hAnsi="Arial" w:cs="Arial"/>
          <w:sz w:val="22"/>
          <w:szCs w:val="22"/>
          <w:vertAlign w:val="superscript"/>
        </w:rPr>
        <w:t>st</w:t>
      </w:r>
      <w:r>
        <w:rPr>
          <w:rFonts w:ascii="Arial" w:hAnsi="Arial" w:cs="Arial"/>
          <w:sz w:val="22"/>
          <w:szCs w:val="22"/>
        </w:rPr>
        <w:t xml:space="preserve"> August 2023).</w:t>
      </w:r>
    </w:p>
    <w:p w14:paraId="501C7C6B" w14:textId="77777777" w:rsidR="007119DF" w:rsidRPr="00E2009E" w:rsidRDefault="007119DF" w:rsidP="00BF3207">
      <w:pPr>
        <w:rPr>
          <w:rFonts w:ascii="Arial" w:hAnsi="Arial" w:cs="Arial"/>
          <w:sz w:val="22"/>
          <w:szCs w:val="22"/>
        </w:rPr>
      </w:pPr>
    </w:p>
    <w:p w14:paraId="5CBCD9F3" w14:textId="77777777" w:rsidR="007119DF" w:rsidRDefault="007119DF" w:rsidP="00BF3207">
      <w:pPr>
        <w:rPr>
          <w:rFonts w:ascii="Arial" w:hAnsi="Arial" w:cs="Arial"/>
          <w:sz w:val="22"/>
          <w:szCs w:val="22"/>
        </w:rPr>
      </w:pPr>
      <w:r>
        <w:rPr>
          <w:rFonts w:ascii="Arial" w:hAnsi="Arial" w:cs="Arial"/>
          <w:sz w:val="22"/>
          <w:szCs w:val="22"/>
        </w:rPr>
        <w:t xml:space="preserve">Adobe Communications </w:t>
      </w:r>
      <w:proofErr w:type="gramStart"/>
      <w:r>
        <w:rPr>
          <w:rFonts w:ascii="Arial" w:hAnsi="Arial" w:cs="Arial"/>
          <w:sz w:val="22"/>
          <w:szCs w:val="22"/>
        </w:rPr>
        <w:t>Team,(</w:t>
      </w:r>
      <w:proofErr w:type="gramEnd"/>
      <w:r>
        <w:rPr>
          <w:rFonts w:ascii="Arial" w:hAnsi="Arial" w:cs="Arial"/>
          <w:sz w:val="22"/>
          <w:szCs w:val="22"/>
        </w:rPr>
        <w:t xml:space="preserve">2022) </w:t>
      </w:r>
      <w:r>
        <w:rPr>
          <w:rFonts w:ascii="Arial" w:hAnsi="Arial" w:cs="Arial"/>
          <w:i/>
          <w:iCs/>
          <w:sz w:val="22"/>
          <w:szCs w:val="22"/>
        </w:rPr>
        <w:t xml:space="preserve">MBO(Management by Objectives). </w:t>
      </w:r>
      <w:r>
        <w:rPr>
          <w:rFonts w:ascii="Arial" w:hAnsi="Arial" w:cs="Arial"/>
          <w:sz w:val="22"/>
          <w:szCs w:val="22"/>
        </w:rPr>
        <w:t xml:space="preserve">Available at: </w:t>
      </w:r>
      <w:hyperlink r:id="rId12" w:history="1">
        <w:r w:rsidRPr="005C05C5">
          <w:rPr>
            <w:rStyle w:val="Hyperlink"/>
            <w:rFonts w:ascii="Arial" w:hAnsi="Arial" w:cs="Arial"/>
            <w:sz w:val="22"/>
            <w:szCs w:val="22"/>
          </w:rPr>
          <w:t>https://business.adobe.com/blog/basics/mbo</w:t>
        </w:r>
      </w:hyperlink>
    </w:p>
    <w:p w14:paraId="540236A3" w14:textId="77777777" w:rsidR="007119DF" w:rsidRDefault="007119DF" w:rsidP="00BF3207">
      <w:pPr>
        <w:rPr>
          <w:rFonts w:ascii="Arial" w:hAnsi="Arial" w:cs="Arial"/>
          <w:sz w:val="22"/>
          <w:szCs w:val="22"/>
        </w:rPr>
      </w:pPr>
      <w:r>
        <w:rPr>
          <w:rFonts w:ascii="Arial" w:hAnsi="Arial" w:cs="Arial"/>
          <w:sz w:val="22"/>
          <w:szCs w:val="22"/>
        </w:rPr>
        <w:t>(Accessed: 23</w:t>
      </w:r>
      <w:r w:rsidRPr="00D35B2A">
        <w:rPr>
          <w:rFonts w:ascii="Arial" w:hAnsi="Arial" w:cs="Arial"/>
          <w:sz w:val="22"/>
          <w:szCs w:val="22"/>
          <w:vertAlign w:val="superscript"/>
        </w:rPr>
        <w:t>rd</w:t>
      </w:r>
      <w:r>
        <w:rPr>
          <w:rFonts w:ascii="Arial" w:hAnsi="Arial" w:cs="Arial"/>
          <w:sz w:val="22"/>
          <w:szCs w:val="22"/>
        </w:rPr>
        <w:t xml:space="preserve"> August 2023).</w:t>
      </w:r>
    </w:p>
    <w:p w14:paraId="71FC8482" w14:textId="77777777" w:rsidR="007119DF" w:rsidRDefault="007119DF" w:rsidP="00BF3207">
      <w:pPr>
        <w:rPr>
          <w:rFonts w:ascii="Arial" w:hAnsi="Arial" w:cs="Arial"/>
          <w:sz w:val="22"/>
          <w:szCs w:val="22"/>
        </w:rPr>
      </w:pPr>
    </w:p>
    <w:p w14:paraId="30B48700" w14:textId="77777777" w:rsidR="00F44314" w:rsidRDefault="00F44314" w:rsidP="00BF3207">
      <w:proofErr w:type="spellStart"/>
      <w:r w:rsidRPr="00712A2C">
        <w:t>Emeral</w:t>
      </w:r>
      <w:proofErr w:type="spellEnd"/>
      <w:r w:rsidRPr="00712A2C">
        <w:t xml:space="preserve">, I. (2014) </w:t>
      </w:r>
      <w:r w:rsidRPr="00712A2C">
        <w:rPr>
          <w:i/>
          <w:iCs/>
        </w:rPr>
        <w:t>HSBC banks on more women at the top: Program seeks to support the progression of female staff</w:t>
      </w:r>
      <w:r>
        <w:rPr>
          <w:i/>
          <w:iCs/>
        </w:rPr>
        <w:t xml:space="preserve">. </w:t>
      </w:r>
      <w:r>
        <w:t xml:space="preserve">Available at: </w:t>
      </w:r>
      <w:hyperlink r:id="rId13" w:history="1">
        <w:r w:rsidRPr="005C05C5">
          <w:rPr>
            <w:rStyle w:val="Hyperlink"/>
            <w:rFonts w:ascii="Arial" w:hAnsi="Arial" w:cs="Arial"/>
            <w:sz w:val="22"/>
            <w:szCs w:val="22"/>
          </w:rPr>
          <w:t>https://www.emerald.com/insight/content/doi/10.1108/HRMID-08-2014-0116/full/html</w:t>
        </w:r>
      </w:hyperlink>
    </w:p>
    <w:p w14:paraId="18ABCFDD" w14:textId="77777777" w:rsidR="00F44314" w:rsidRPr="00A3592C" w:rsidRDefault="00F44314" w:rsidP="00BF3207">
      <w:r w:rsidRPr="00A3592C">
        <w:t>(Accessed: 21</w:t>
      </w:r>
      <w:r w:rsidRPr="00A3592C">
        <w:rPr>
          <w:vertAlign w:val="superscript"/>
        </w:rPr>
        <w:t>st</w:t>
      </w:r>
      <w:r w:rsidRPr="00A3592C">
        <w:t xml:space="preserve"> August 2023). </w:t>
      </w:r>
    </w:p>
    <w:p w14:paraId="125201FE" w14:textId="77777777" w:rsidR="00F44314" w:rsidRDefault="00F44314" w:rsidP="00BF3207"/>
    <w:p w14:paraId="30960420" w14:textId="77777777" w:rsidR="007119DF" w:rsidRDefault="007119DF" w:rsidP="00BF3207">
      <w:pPr>
        <w:rPr>
          <w:rFonts w:ascii="Arial" w:hAnsi="Arial" w:cs="Arial"/>
          <w:sz w:val="22"/>
          <w:szCs w:val="22"/>
        </w:rPr>
      </w:pPr>
    </w:p>
    <w:p w14:paraId="59A08D4D" w14:textId="77777777" w:rsidR="002D3815" w:rsidRDefault="002D3815" w:rsidP="00BF3207">
      <w:r>
        <w:lastRenderedPageBreak/>
        <w:t xml:space="preserve">FACTSHEET, (2022) </w:t>
      </w:r>
      <w:r>
        <w:rPr>
          <w:i/>
          <w:iCs/>
        </w:rPr>
        <w:t>Performance Management-an introduction.</w:t>
      </w:r>
      <w:r>
        <w:t xml:space="preserve"> Available at: </w:t>
      </w:r>
      <w:hyperlink r:id="rId14" w:history="1">
        <w:r w:rsidRPr="005C05C5">
          <w:rPr>
            <w:rStyle w:val="Hyperlink"/>
            <w:rFonts w:ascii="Arial" w:hAnsi="Arial" w:cs="Arial"/>
            <w:sz w:val="22"/>
            <w:szCs w:val="22"/>
          </w:rPr>
          <w:t>https://www.cipd.org/uk/knowledge/factsheets/performance-factsheet</w:t>
        </w:r>
      </w:hyperlink>
    </w:p>
    <w:p w14:paraId="7F59AB32" w14:textId="77777777" w:rsidR="002D3815" w:rsidRDefault="002D3815" w:rsidP="00BF3207">
      <w:pPr>
        <w:rPr>
          <w:rFonts w:ascii="Arial" w:hAnsi="Arial" w:cs="Arial"/>
          <w:sz w:val="22"/>
          <w:szCs w:val="22"/>
        </w:rPr>
      </w:pPr>
      <w:r>
        <w:rPr>
          <w:rFonts w:ascii="Arial" w:hAnsi="Arial" w:cs="Arial"/>
          <w:sz w:val="22"/>
          <w:szCs w:val="22"/>
        </w:rPr>
        <w:t>(Accessed: 21</w:t>
      </w:r>
      <w:r w:rsidRPr="006B4F1A">
        <w:rPr>
          <w:rFonts w:ascii="Arial" w:hAnsi="Arial" w:cs="Arial"/>
          <w:sz w:val="22"/>
          <w:szCs w:val="22"/>
          <w:vertAlign w:val="superscript"/>
        </w:rPr>
        <w:t>st</w:t>
      </w:r>
      <w:r>
        <w:rPr>
          <w:rFonts w:ascii="Arial" w:hAnsi="Arial" w:cs="Arial"/>
          <w:sz w:val="22"/>
          <w:szCs w:val="22"/>
        </w:rPr>
        <w:t xml:space="preserve"> August 2023).</w:t>
      </w:r>
    </w:p>
    <w:p w14:paraId="2E099068" w14:textId="77777777" w:rsidR="002D3815" w:rsidRDefault="002D3815" w:rsidP="00BF3207">
      <w:pPr>
        <w:rPr>
          <w:rFonts w:ascii="Arial" w:hAnsi="Arial" w:cs="Arial"/>
          <w:sz w:val="22"/>
          <w:szCs w:val="22"/>
        </w:rPr>
      </w:pPr>
    </w:p>
    <w:p w14:paraId="516223AF" w14:textId="77777777" w:rsidR="002D3815" w:rsidRDefault="002D3815" w:rsidP="00BF3207">
      <w:r>
        <w:t xml:space="preserve">Gartner, (n.d.) </w:t>
      </w:r>
      <w:r>
        <w:rPr>
          <w:i/>
          <w:iCs/>
        </w:rPr>
        <w:t xml:space="preserve">360-degree feedback. </w:t>
      </w:r>
      <w:r>
        <w:t xml:space="preserve">Available at: </w:t>
      </w:r>
      <w:hyperlink r:id="rId15" w:history="1">
        <w:r w:rsidRPr="005C05C5">
          <w:rPr>
            <w:rStyle w:val="Hyperlink"/>
            <w:rFonts w:ascii="Arial" w:hAnsi="Arial" w:cs="Arial"/>
            <w:sz w:val="22"/>
            <w:szCs w:val="22"/>
          </w:rPr>
          <w:t>https://www.gartner.com/en/human-resources/glossary/360-degree-feedback</w:t>
        </w:r>
      </w:hyperlink>
    </w:p>
    <w:p w14:paraId="3CFFD8CD" w14:textId="77777777" w:rsidR="002D3815" w:rsidRDefault="002D3815" w:rsidP="00BF3207">
      <w:r>
        <w:t>(Accessed: 23</w:t>
      </w:r>
      <w:r w:rsidRPr="00217A19">
        <w:rPr>
          <w:vertAlign w:val="superscript"/>
        </w:rPr>
        <w:t>rd</w:t>
      </w:r>
      <w:r>
        <w:t xml:space="preserve"> August 2023).</w:t>
      </w:r>
    </w:p>
    <w:p w14:paraId="694327A4" w14:textId="77777777" w:rsidR="007119DF" w:rsidRDefault="007119DF" w:rsidP="00BF3207"/>
    <w:p w14:paraId="765426F4" w14:textId="77777777" w:rsidR="002D3815" w:rsidRDefault="002D3815" w:rsidP="00494CA4">
      <w:pPr>
        <w:rPr>
          <w:rFonts w:ascii="Arial" w:hAnsi="Arial" w:cs="Arial"/>
          <w:sz w:val="22"/>
          <w:szCs w:val="22"/>
        </w:rPr>
      </w:pPr>
    </w:p>
    <w:p w14:paraId="79116C99" w14:textId="77777777" w:rsidR="002D3815" w:rsidRDefault="002D3815" w:rsidP="00BF3207">
      <w:proofErr w:type="gramStart"/>
      <w:r>
        <w:t>Indeed</w:t>
      </w:r>
      <w:proofErr w:type="gramEnd"/>
      <w:r>
        <w:t xml:space="preserve"> Editorial Team, (2023) </w:t>
      </w:r>
      <w:r>
        <w:rPr>
          <w:i/>
          <w:iCs/>
        </w:rPr>
        <w:t>What is objective settings? (</w:t>
      </w:r>
      <w:proofErr w:type="gramStart"/>
      <w:r>
        <w:rPr>
          <w:i/>
          <w:iCs/>
        </w:rPr>
        <w:t>Plus</w:t>
      </w:r>
      <w:proofErr w:type="gramEnd"/>
      <w:r>
        <w:rPr>
          <w:i/>
          <w:iCs/>
        </w:rPr>
        <w:t xml:space="preserve"> how to set objectives). </w:t>
      </w:r>
      <w:r>
        <w:t xml:space="preserve">Available at: </w:t>
      </w:r>
      <w:hyperlink r:id="rId16" w:history="1">
        <w:r w:rsidRPr="005C05C5">
          <w:rPr>
            <w:rStyle w:val="Hyperlink"/>
            <w:rFonts w:ascii="Arial" w:hAnsi="Arial" w:cs="Arial"/>
            <w:sz w:val="22"/>
            <w:szCs w:val="22"/>
          </w:rPr>
          <w:t>https://www.indeed.com/career-advice/career-development/objective-setting</w:t>
        </w:r>
      </w:hyperlink>
    </w:p>
    <w:p w14:paraId="2C80316E" w14:textId="77777777" w:rsidR="002D3815" w:rsidRDefault="002D3815" w:rsidP="00BF3207">
      <w:r>
        <w:t>(Accessed: 22</w:t>
      </w:r>
      <w:r w:rsidRPr="00234829">
        <w:rPr>
          <w:vertAlign w:val="superscript"/>
        </w:rPr>
        <w:t>nd</w:t>
      </w:r>
      <w:r>
        <w:t xml:space="preserve"> August 2023).</w:t>
      </w:r>
    </w:p>
    <w:p w14:paraId="3F007D78" w14:textId="77777777" w:rsidR="002D3815" w:rsidRDefault="002D3815" w:rsidP="00494CA4">
      <w:pPr>
        <w:rPr>
          <w:rFonts w:ascii="Arial" w:hAnsi="Arial" w:cs="Arial"/>
          <w:sz w:val="22"/>
          <w:szCs w:val="22"/>
        </w:rPr>
      </w:pPr>
    </w:p>
    <w:p w14:paraId="1F076098" w14:textId="77777777" w:rsidR="002D3815" w:rsidRDefault="002D3815" w:rsidP="00494CA4">
      <w:pPr>
        <w:rPr>
          <w:rFonts w:ascii="Arial" w:hAnsi="Arial" w:cs="Arial"/>
          <w:sz w:val="22"/>
          <w:szCs w:val="22"/>
        </w:rPr>
      </w:pPr>
    </w:p>
    <w:p w14:paraId="7A9C362B" w14:textId="77777777" w:rsidR="005E2A26" w:rsidRDefault="005E2A26" w:rsidP="00BF3207">
      <w:proofErr w:type="spellStart"/>
      <w:r w:rsidRPr="00A3592C">
        <w:t>Mbaskool</w:t>
      </w:r>
      <w:proofErr w:type="spellEnd"/>
      <w:r w:rsidRPr="00A3592C">
        <w:t>, (</w:t>
      </w:r>
      <w:r>
        <w:t xml:space="preserve">2023) </w:t>
      </w:r>
      <w:r>
        <w:rPr>
          <w:i/>
          <w:iCs/>
        </w:rPr>
        <w:t xml:space="preserve">540-degree feedback-meaning, importance&amp; example. </w:t>
      </w:r>
      <w:r>
        <w:t xml:space="preserve">Available at: </w:t>
      </w:r>
      <w:hyperlink r:id="rId17" w:anchor="3" w:history="1">
        <w:r w:rsidRPr="005C05C5">
          <w:rPr>
            <w:rStyle w:val="Hyperlink"/>
            <w:rFonts w:ascii="Arial" w:hAnsi="Arial" w:cs="Arial"/>
            <w:sz w:val="22"/>
            <w:szCs w:val="22"/>
          </w:rPr>
          <w:t>https://www.mbaskool.com/business-concepts/human-resources-hr-terms/17835-540-degree-feedback.html#3</w:t>
        </w:r>
      </w:hyperlink>
    </w:p>
    <w:p w14:paraId="55D709AE" w14:textId="77777777" w:rsidR="005E2A26" w:rsidRDefault="005E2A26" w:rsidP="00BF3207">
      <w:r>
        <w:t>(Accessed: 22</w:t>
      </w:r>
      <w:r w:rsidRPr="00037BB7">
        <w:rPr>
          <w:vertAlign w:val="superscript"/>
        </w:rPr>
        <w:t>nd</w:t>
      </w:r>
      <w:r>
        <w:t xml:space="preserve"> August 2023).</w:t>
      </w:r>
    </w:p>
    <w:p w14:paraId="2FAA3485" w14:textId="77777777" w:rsidR="005E2A26" w:rsidRDefault="005E2A26" w:rsidP="00BF3207"/>
    <w:p w14:paraId="61CBE849" w14:textId="77777777" w:rsidR="00493DAE" w:rsidRDefault="00493DAE" w:rsidP="00BF3207">
      <w:proofErr w:type="spellStart"/>
      <w:r>
        <w:t>Officevibe</w:t>
      </w:r>
      <w:proofErr w:type="spellEnd"/>
      <w:r>
        <w:t xml:space="preserve"> </w:t>
      </w:r>
      <w:proofErr w:type="spellStart"/>
      <w:r>
        <w:t>Conten</w:t>
      </w:r>
      <w:proofErr w:type="spellEnd"/>
      <w:r>
        <w:t xml:space="preserve"> Team, (2022) </w:t>
      </w:r>
      <w:r>
        <w:rPr>
          <w:i/>
          <w:iCs/>
        </w:rPr>
        <w:t xml:space="preserve">The pros and cons of 360-degree feedback. </w:t>
      </w:r>
      <w:r>
        <w:t xml:space="preserve">Available at: </w:t>
      </w:r>
      <w:hyperlink r:id="rId18" w:history="1">
        <w:r w:rsidRPr="005C05C5">
          <w:rPr>
            <w:rStyle w:val="Hyperlink"/>
            <w:rFonts w:ascii="Arial" w:hAnsi="Arial" w:cs="Arial"/>
            <w:sz w:val="22"/>
            <w:szCs w:val="22"/>
          </w:rPr>
          <w:t>https://officevibe.com/blog/what-the-heck-360-degree-feedback</w:t>
        </w:r>
      </w:hyperlink>
    </w:p>
    <w:p w14:paraId="669B114F" w14:textId="77777777" w:rsidR="00493DAE" w:rsidRDefault="00493DAE" w:rsidP="00BF3207">
      <w:r>
        <w:t>(Accessed: 23</w:t>
      </w:r>
      <w:r w:rsidRPr="00A70D8E">
        <w:rPr>
          <w:vertAlign w:val="superscript"/>
        </w:rPr>
        <w:t>rd</w:t>
      </w:r>
      <w:r>
        <w:t xml:space="preserve"> August 2023). </w:t>
      </w:r>
    </w:p>
    <w:p w14:paraId="6273EBC5" w14:textId="77777777" w:rsidR="005E2A26" w:rsidRDefault="005E2A26" w:rsidP="00BF3207"/>
    <w:p w14:paraId="7EE0369E" w14:textId="77777777" w:rsidR="005E2A26" w:rsidRDefault="005E2A26" w:rsidP="00494CA4">
      <w:pPr>
        <w:rPr>
          <w:rFonts w:ascii="Arial" w:hAnsi="Arial" w:cs="Arial"/>
          <w:sz w:val="22"/>
          <w:szCs w:val="22"/>
        </w:rPr>
      </w:pPr>
    </w:p>
    <w:p w14:paraId="64DAD3EF" w14:textId="37483C6E" w:rsidR="00E967BF" w:rsidRDefault="002E26B0" w:rsidP="00BF3207">
      <w:proofErr w:type="spellStart"/>
      <w:r>
        <w:t>Shivakumar</w:t>
      </w:r>
      <w:proofErr w:type="spellEnd"/>
      <w:r>
        <w:t xml:space="preserve">, K. (2023) </w:t>
      </w:r>
      <w:r>
        <w:rPr>
          <w:i/>
          <w:iCs/>
        </w:rPr>
        <w:t xml:space="preserve">Top </w:t>
      </w:r>
      <w:r w:rsidR="00A11E23">
        <w:rPr>
          <w:i/>
          <w:iCs/>
        </w:rPr>
        <w:t xml:space="preserve">9 project ideas &amp; topics for </w:t>
      </w:r>
      <w:r w:rsidR="0058267F">
        <w:rPr>
          <w:i/>
          <w:iCs/>
        </w:rPr>
        <w:t>beginners.</w:t>
      </w:r>
      <w:r w:rsidR="0058267F">
        <w:t xml:space="preserve"> Available at: </w:t>
      </w:r>
      <w:hyperlink r:id="rId19" w:history="1">
        <w:r w:rsidR="0058267F" w:rsidRPr="005C05C5">
          <w:rPr>
            <w:rStyle w:val="Hyperlink"/>
            <w:rFonts w:ascii="Arial" w:hAnsi="Arial" w:cs="Arial"/>
            <w:sz w:val="22"/>
            <w:szCs w:val="22"/>
          </w:rPr>
          <w:t>https://www.upgrad.com/blog/top-9-banking-project-ideas-topics-for-beginners</w:t>
        </w:r>
      </w:hyperlink>
    </w:p>
    <w:p w14:paraId="45C39874" w14:textId="45F744C2" w:rsidR="0058267F" w:rsidRDefault="0058267F" w:rsidP="00BF3207">
      <w:r>
        <w:t xml:space="preserve">(Accessed: </w:t>
      </w:r>
      <w:r w:rsidR="0060208F">
        <w:t>21</w:t>
      </w:r>
      <w:r w:rsidR="0060208F" w:rsidRPr="0060208F">
        <w:rPr>
          <w:vertAlign w:val="superscript"/>
        </w:rPr>
        <w:t>st</w:t>
      </w:r>
      <w:r w:rsidR="0060208F">
        <w:t xml:space="preserve"> August 2023).</w:t>
      </w:r>
    </w:p>
    <w:p w14:paraId="685B5020" w14:textId="77777777" w:rsidR="0060208F" w:rsidRDefault="0060208F" w:rsidP="00BF3207"/>
    <w:p w14:paraId="68445008" w14:textId="03171D84" w:rsidR="00234829" w:rsidRDefault="00C13563" w:rsidP="00BF3207">
      <w:proofErr w:type="spellStart"/>
      <w:r>
        <w:t>Valamis</w:t>
      </w:r>
      <w:proofErr w:type="spellEnd"/>
      <w:r>
        <w:t xml:space="preserve">, (2023) </w:t>
      </w:r>
      <w:r w:rsidR="002739C3">
        <w:rPr>
          <w:i/>
          <w:iCs/>
        </w:rPr>
        <w:t xml:space="preserve">Performance management cycle. </w:t>
      </w:r>
      <w:r w:rsidR="002739C3">
        <w:t xml:space="preserve">Available at: </w:t>
      </w:r>
      <w:hyperlink r:id="rId20" w:history="1">
        <w:r w:rsidR="00592CD8" w:rsidRPr="005C05C5">
          <w:rPr>
            <w:rStyle w:val="Hyperlink"/>
            <w:rFonts w:ascii="Arial" w:hAnsi="Arial" w:cs="Arial"/>
            <w:sz w:val="22"/>
            <w:szCs w:val="22"/>
          </w:rPr>
          <w:t>https://www.valamis.com/hub/performance-management-cycle</w:t>
        </w:r>
      </w:hyperlink>
    </w:p>
    <w:p w14:paraId="444AE429" w14:textId="2211E707" w:rsidR="00592CD8" w:rsidRDefault="00592CD8" w:rsidP="00BF3207">
      <w:r>
        <w:t>(Accessed: 22</w:t>
      </w:r>
      <w:r w:rsidRPr="00592CD8">
        <w:rPr>
          <w:vertAlign w:val="superscript"/>
        </w:rPr>
        <w:t>nd</w:t>
      </w:r>
      <w:r>
        <w:t xml:space="preserve"> August 2023).</w:t>
      </w:r>
    </w:p>
    <w:p w14:paraId="4DF144C7" w14:textId="77777777" w:rsidR="00592CD8" w:rsidRDefault="00592CD8" w:rsidP="00494CA4">
      <w:pPr>
        <w:rPr>
          <w:rFonts w:ascii="Arial" w:hAnsi="Arial" w:cs="Arial"/>
          <w:sz w:val="22"/>
          <w:szCs w:val="22"/>
        </w:rPr>
      </w:pPr>
    </w:p>
    <w:p w14:paraId="31C2FA32" w14:textId="77777777" w:rsidR="00217A19" w:rsidRDefault="00217A19" w:rsidP="00494CA4">
      <w:pPr>
        <w:rPr>
          <w:rFonts w:ascii="Arial" w:hAnsi="Arial" w:cs="Arial"/>
          <w:sz w:val="22"/>
          <w:szCs w:val="22"/>
        </w:rPr>
      </w:pPr>
    </w:p>
    <w:p w14:paraId="7F26B3AF" w14:textId="77777777" w:rsidR="00A70D8E" w:rsidRPr="00712A2C" w:rsidRDefault="00A70D8E" w:rsidP="00494CA4">
      <w:pPr>
        <w:rPr>
          <w:rFonts w:ascii="Arial" w:hAnsi="Arial" w:cs="Arial"/>
          <w:color w:val="000000" w:themeColor="text1"/>
          <w:sz w:val="22"/>
          <w:szCs w:val="22"/>
        </w:rPr>
      </w:pPr>
    </w:p>
    <w:p w14:paraId="3D3B4F0E" w14:textId="77777777" w:rsidR="00037BB7" w:rsidRDefault="00037BB7" w:rsidP="000F3259">
      <w:pPr>
        <w:rPr>
          <w:rFonts w:ascii="Arial" w:hAnsi="Arial" w:cs="Arial"/>
          <w:sz w:val="22"/>
          <w:szCs w:val="22"/>
        </w:rPr>
      </w:pPr>
    </w:p>
    <w:p w14:paraId="0978C7AB" w14:textId="77777777" w:rsidR="00D35B2A" w:rsidRDefault="00D35B2A" w:rsidP="000F3259">
      <w:pPr>
        <w:rPr>
          <w:rFonts w:ascii="Arial" w:hAnsi="Arial" w:cs="Arial"/>
          <w:sz w:val="22"/>
          <w:szCs w:val="22"/>
        </w:rPr>
      </w:pPr>
    </w:p>
    <w:p w14:paraId="0A359348" w14:textId="77777777" w:rsidR="00154D98" w:rsidRPr="00D35B2A" w:rsidRDefault="00154D98" w:rsidP="000F3259">
      <w:pPr>
        <w:rPr>
          <w:rFonts w:ascii="Arial" w:hAnsi="Arial" w:cs="Arial"/>
          <w:sz w:val="22"/>
          <w:szCs w:val="22"/>
        </w:rPr>
      </w:pPr>
    </w:p>
    <w:p w14:paraId="3F3066A0" w14:textId="460C3B58" w:rsidR="00A70D8E" w:rsidRPr="00A3099A" w:rsidRDefault="00A70D8E" w:rsidP="00494CA4">
      <w:pPr>
        <w:rPr>
          <w:rFonts w:ascii="Arial" w:hAnsi="Arial" w:cs="Arial"/>
          <w:i/>
          <w:iCs/>
          <w:sz w:val="22"/>
          <w:szCs w:val="22"/>
        </w:rPr>
      </w:pPr>
    </w:p>
    <w:p w14:paraId="300911BF" w14:textId="77777777" w:rsidR="00494CA4" w:rsidRPr="00494CA4" w:rsidRDefault="00494CA4" w:rsidP="00494CA4"/>
    <w:p w14:paraId="60612068" w14:textId="77777777" w:rsidR="00CF7111" w:rsidRPr="00226FD2" w:rsidRDefault="00CF7111" w:rsidP="00494CA4">
      <w:pPr>
        <w:pStyle w:val="Heading1"/>
        <w:rPr>
          <w:rFonts w:ascii="Arial" w:hAnsi="Arial" w:cs="Arial"/>
          <w:sz w:val="22"/>
          <w:szCs w:val="22"/>
        </w:rPr>
      </w:pPr>
    </w:p>
    <w:p w14:paraId="5DCF3A54" w14:textId="77777777" w:rsidR="0073210A" w:rsidRDefault="0073210A" w:rsidP="00062205">
      <w:pPr>
        <w:rPr>
          <w:rFonts w:ascii="Arial" w:hAnsi="Arial" w:cs="Arial"/>
          <w:sz w:val="28"/>
          <w:szCs w:val="28"/>
        </w:rPr>
      </w:pPr>
    </w:p>
    <w:p w14:paraId="07B55EF4" w14:textId="77777777" w:rsidR="00802CCE" w:rsidRDefault="00802CCE" w:rsidP="00062205">
      <w:pPr>
        <w:rPr>
          <w:rFonts w:ascii="Arial" w:hAnsi="Arial" w:cs="Arial"/>
          <w:sz w:val="22"/>
          <w:szCs w:val="22"/>
        </w:rPr>
      </w:pPr>
    </w:p>
    <w:p w14:paraId="0B8403BC" w14:textId="77777777" w:rsidR="00C853A1" w:rsidRPr="00802CCE" w:rsidRDefault="00C853A1" w:rsidP="00062205">
      <w:pPr>
        <w:rPr>
          <w:rFonts w:ascii="Arial" w:hAnsi="Arial" w:cs="Arial"/>
          <w:sz w:val="22"/>
          <w:szCs w:val="22"/>
        </w:rPr>
      </w:pPr>
    </w:p>
    <w:p w14:paraId="32979365" w14:textId="77777777" w:rsidR="00B14330" w:rsidRDefault="00B14330" w:rsidP="00062205">
      <w:pPr>
        <w:rPr>
          <w:rFonts w:ascii="Arial" w:hAnsi="Arial" w:cs="Arial"/>
          <w:sz w:val="36"/>
          <w:szCs w:val="36"/>
        </w:rPr>
      </w:pPr>
    </w:p>
    <w:p w14:paraId="10628929" w14:textId="77777777" w:rsidR="00A14D86" w:rsidRDefault="00A14D86" w:rsidP="00062205">
      <w:pPr>
        <w:rPr>
          <w:rFonts w:ascii="Arial" w:hAnsi="Arial" w:cs="Arial"/>
          <w:sz w:val="36"/>
          <w:szCs w:val="36"/>
        </w:rPr>
      </w:pPr>
    </w:p>
    <w:p w14:paraId="11384F2B" w14:textId="77777777" w:rsidR="00A14D86" w:rsidRPr="00440CB9" w:rsidRDefault="00A14D86" w:rsidP="00062205">
      <w:pPr>
        <w:rPr>
          <w:rFonts w:ascii="Arial" w:hAnsi="Arial" w:cs="Arial"/>
          <w:sz w:val="36"/>
          <w:szCs w:val="36"/>
        </w:rPr>
      </w:pPr>
    </w:p>
    <w:sectPr w:rsidR="00A14D86" w:rsidRPr="00440CB9">
      <w:footerReference w:type="even"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22438" w14:textId="77777777" w:rsidR="00BE316E" w:rsidRDefault="00BE316E" w:rsidP="00E7185C">
      <w:r>
        <w:separator/>
      </w:r>
    </w:p>
  </w:endnote>
  <w:endnote w:type="continuationSeparator" w:id="0">
    <w:p w14:paraId="3836BE99" w14:textId="77777777" w:rsidR="00BE316E" w:rsidRDefault="00BE316E" w:rsidP="00E718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panose1 w:val="00000000000000000000"/>
    <w:charset w:val="4D"/>
    <w:family w:val="auto"/>
    <w:pitch w:val="variable"/>
    <w:sig w:usb0="A00002FF" w:usb1="5000205B" w:usb2="00000000" w:usb3="00000000" w:csb0="00000197" w:csb1="00000000"/>
  </w:font>
  <w:font w:name="Lato">
    <w:panose1 w:val="020F0502020204030203"/>
    <w:charset w:val="00"/>
    <w:family w:val="swiss"/>
    <w:pitch w:val="variable"/>
    <w:sig w:usb0="E10002FF" w:usb1="5000ECF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57069670"/>
      <w:docPartObj>
        <w:docPartGallery w:val="Page Numbers (Bottom of Page)"/>
        <w:docPartUnique/>
      </w:docPartObj>
    </w:sdtPr>
    <w:sdtEndPr>
      <w:rPr>
        <w:rStyle w:val="PageNumber"/>
      </w:rPr>
    </w:sdtEndPr>
    <w:sdtContent>
      <w:p w14:paraId="334EEBF9" w14:textId="4D3CFA39" w:rsidR="00E7185C" w:rsidRDefault="00E7185C" w:rsidP="005C05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28D3B7" w14:textId="77777777" w:rsidR="00E7185C" w:rsidRDefault="00E7185C" w:rsidP="00E718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58339576"/>
      <w:docPartObj>
        <w:docPartGallery w:val="Page Numbers (Bottom of Page)"/>
        <w:docPartUnique/>
      </w:docPartObj>
    </w:sdtPr>
    <w:sdtEndPr>
      <w:rPr>
        <w:rStyle w:val="PageNumber"/>
      </w:rPr>
    </w:sdtEndPr>
    <w:sdtContent>
      <w:p w14:paraId="752CA1E2" w14:textId="5BE351CF" w:rsidR="00E7185C" w:rsidRDefault="00E7185C" w:rsidP="005C05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ECBA2AD" w14:textId="77777777" w:rsidR="00E7185C" w:rsidRDefault="00E7185C" w:rsidP="00E718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54D05" w14:textId="77777777" w:rsidR="00BE316E" w:rsidRDefault="00BE316E" w:rsidP="00E7185C">
      <w:r>
        <w:separator/>
      </w:r>
    </w:p>
  </w:footnote>
  <w:footnote w:type="continuationSeparator" w:id="0">
    <w:p w14:paraId="74B43D69" w14:textId="77777777" w:rsidR="00BE316E" w:rsidRDefault="00BE316E" w:rsidP="00E718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2F1ED1"/>
    <w:multiLevelType w:val="multilevel"/>
    <w:tmpl w:val="D69E0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51D"/>
    <w:rsid w:val="00005F38"/>
    <w:rsid w:val="0001254D"/>
    <w:rsid w:val="00021BD2"/>
    <w:rsid w:val="00037BB7"/>
    <w:rsid w:val="000468BD"/>
    <w:rsid w:val="00047C13"/>
    <w:rsid w:val="000569F8"/>
    <w:rsid w:val="00062205"/>
    <w:rsid w:val="00063A42"/>
    <w:rsid w:val="00067CA1"/>
    <w:rsid w:val="00072E14"/>
    <w:rsid w:val="000C5FF8"/>
    <w:rsid w:val="000E430C"/>
    <w:rsid w:val="000F3259"/>
    <w:rsid w:val="00112298"/>
    <w:rsid w:val="001313A8"/>
    <w:rsid w:val="001445DD"/>
    <w:rsid w:val="00152C43"/>
    <w:rsid w:val="00153170"/>
    <w:rsid w:val="00154D98"/>
    <w:rsid w:val="00163AF3"/>
    <w:rsid w:val="001844A1"/>
    <w:rsid w:val="00194F0F"/>
    <w:rsid w:val="00197285"/>
    <w:rsid w:val="001E5C51"/>
    <w:rsid w:val="00217A19"/>
    <w:rsid w:val="00226FD2"/>
    <w:rsid w:val="00234829"/>
    <w:rsid w:val="00237BCC"/>
    <w:rsid w:val="0024244E"/>
    <w:rsid w:val="00251C1C"/>
    <w:rsid w:val="00251E29"/>
    <w:rsid w:val="00261BA0"/>
    <w:rsid w:val="0026271D"/>
    <w:rsid w:val="00270301"/>
    <w:rsid w:val="002739C3"/>
    <w:rsid w:val="00275D78"/>
    <w:rsid w:val="00280E12"/>
    <w:rsid w:val="00284970"/>
    <w:rsid w:val="00290BE8"/>
    <w:rsid w:val="002A2CAD"/>
    <w:rsid w:val="002B173B"/>
    <w:rsid w:val="002D3815"/>
    <w:rsid w:val="002E26B0"/>
    <w:rsid w:val="002E5159"/>
    <w:rsid w:val="002F3D84"/>
    <w:rsid w:val="00302555"/>
    <w:rsid w:val="003559B2"/>
    <w:rsid w:val="003937F2"/>
    <w:rsid w:val="003B4A5F"/>
    <w:rsid w:val="00402417"/>
    <w:rsid w:val="00404287"/>
    <w:rsid w:val="00411E9A"/>
    <w:rsid w:val="00413DCF"/>
    <w:rsid w:val="00416BE1"/>
    <w:rsid w:val="00425F8A"/>
    <w:rsid w:val="00440CB9"/>
    <w:rsid w:val="004704B5"/>
    <w:rsid w:val="00483F30"/>
    <w:rsid w:val="00493DAE"/>
    <w:rsid w:val="00494CA4"/>
    <w:rsid w:val="004B2A78"/>
    <w:rsid w:val="004C6CBC"/>
    <w:rsid w:val="004E4645"/>
    <w:rsid w:val="004F2083"/>
    <w:rsid w:val="004F40E3"/>
    <w:rsid w:val="005264C4"/>
    <w:rsid w:val="005443DA"/>
    <w:rsid w:val="005653EE"/>
    <w:rsid w:val="005746E8"/>
    <w:rsid w:val="0057563D"/>
    <w:rsid w:val="0058267F"/>
    <w:rsid w:val="00586183"/>
    <w:rsid w:val="00592CD8"/>
    <w:rsid w:val="005E2006"/>
    <w:rsid w:val="005E2A26"/>
    <w:rsid w:val="005E44D1"/>
    <w:rsid w:val="0060208F"/>
    <w:rsid w:val="00610BD2"/>
    <w:rsid w:val="006130E3"/>
    <w:rsid w:val="00615855"/>
    <w:rsid w:val="00617076"/>
    <w:rsid w:val="00620316"/>
    <w:rsid w:val="006425BD"/>
    <w:rsid w:val="00655E44"/>
    <w:rsid w:val="006570D4"/>
    <w:rsid w:val="00665CA5"/>
    <w:rsid w:val="006964B2"/>
    <w:rsid w:val="00697E3B"/>
    <w:rsid w:val="006A3DB0"/>
    <w:rsid w:val="006B4F1A"/>
    <w:rsid w:val="006C4562"/>
    <w:rsid w:val="006E3A7C"/>
    <w:rsid w:val="006E3C54"/>
    <w:rsid w:val="00710211"/>
    <w:rsid w:val="007119DF"/>
    <w:rsid w:val="0071227E"/>
    <w:rsid w:val="00712A2C"/>
    <w:rsid w:val="00720809"/>
    <w:rsid w:val="007225D8"/>
    <w:rsid w:val="00731AA6"/>
    <w:rsid w:val="0073210A"/>
    <w:rsid w:val="00736AF7"/>
    <w:rsid w:val="00744286"/>
    <w:rsid w:val="00796AD8"/>
    <w:rsid w:val="007B6DD5"/>
    <w:rsid w:val="007C0E59"/>
    <w:rsid w:val="007C7AF9"/>
    <w:rsid w:val="007F4706"/>
    <w:rsid w:val="00802CCE"/>
    <w:rsid w:val="00814C62"/>
    <w:rsid w:val="00863796"/>
    <w:rsid w:val="008911E8"/>
    <w:rsid w:val="008932BE"/>
    <w:rsid w:val="008A38CB"/>
    <w:rsid w:val="008D63E7"/>
    <w:rsid w:val="008F1889"/>
    <w:rsid w:val="0090338D"/>
    <w:rsid w:val="00907DC2"/>
    <w:rsid w:val="009206CB"/>
    <w:rsid w:val="00925DE4"/>
    <w:rsid w:val="009304F3"/>
    <w:rsid w:val="009307E9"/>
    <w:rsid w:val="00955632"/>
    <w:rsid w:val="00955BBD"/>
    <w:rsid w:val="0096160D"/>
    <w:rsid w:val="00972796"/>
    <w:rsid w:val="009764C5"/>
    <w:rsid w:val="009B4439"/>
    <w:rsid w:val="009D29B1"/>
    <w:rsid w:val="009E303B"/>
    <w:rsid w:val="009F1CD1"/>
    <w:rsid w:val="00A0523C"/>
    <w:rsid w:val="00A11E23"/>
    <w:rsid w:val="00A14D86"/>
    <w:rsid w:val="00A205B9"/>
    <w:rsid w:val="00A26A62"/>
    <w:rsid w:val="00A3099A"/>
    <w:rsid w:val="00A3592C"/>
    <w:rsid w:val="00A43344"/>
    <w:rsid w:val="00A4574E"/>
    <w:rsid w:val="00A70D8E"/>
    <w:rsid w:val="00A720F6"/>
    <w:rsid w:val="00A81B3E"/>
    <w:rsid w:val="00A90B61"/>
    <w:rsid w:val="00A9561E"/>
    <w:rsid w:val="00A9580C"/>
    <w:rsid w:val="00AA43F7"/>
    <w:rsid w:val="00AA7B98"/>
    <w:rsid w:val="00AC42F3"/>
    <w:rsid w:val="00AD1CDE"/>
    <w:rsid w:val="00AD379F"/>
    <w:rsid w:val="00B130D6"/>
    <w:rsid w:val="00B14330"/>
    <w:rsid w:val="00B210EB"/>
    <w:rsid w:val="00B273AF"/>
    <w:rsid w:val="00B53FC7"/>
    <w:rsid w:val="00B54532"/>
    <w:rsid w:val="00B602E5"/>
    <w:rsid w:val="00B639E4"/>
    <w:rsid w:val="00B65A33"/>
    <w:rsid w:val="00B8174B"/>
    <w:rsid w:val="00B9349D"/>
    <w:rsid w:val="00BE316E"/>
    <w:rsid w:val="00BE351D"/>
    <w:rsid w:val="00BE6911"/>
    <w:rsid w:val="00BF3207"/>
    <w:rsid w:val="00BF5D7F"/>
    <w:rsid w:val="00C03DB0"/>
    <w:rsid w:val="00C07E5F"/>
    <w:rsid w:val="00C13563"/>
    <w:rsid w:val="00C30D55"/>
    <w:rsid w:val="00C4385D"/>
    <w:rsid w:val="00C673D7"/>
    <w:rsid w:val="00C810E7"/>
    <w:rsid w:val="00C829C8"/>
    <w:rsid w:val="00C8513D"/>
    <w:rsid w:val="00C853A1"/>
    <w:rsid w:val="00C85839"/>
    <w:rsid w:val="00C91BA6"/>
    <w:rsid w:val="00CA60BB"/>
    <w:rsid w:val="00CB2607"/>
    <w:rsid w:val="00CB719C"/>
    <w:rsid w:val="00CD0CC6"/>
    <w:rsid w:val="00CE57EE"/>
    <w:rsid w:val="00CF7111"/>
    <w:rsid w:val="00D014CF"/>
    <w:rsid w:val="00D14316"/>
    <w:rsid w:val="00D160AB"/>
    <w:rsid w:val="00D32811"/>
    <w:rsid w:val="00D35B2A"/>
    <w:rsid w:val="00D371F9"/>
    <w:rsid w:val="00D529D8"/>
    <w:rsid w:val="00D67345"/>
    <w:rsid w:val="00D7074E"/>
    <w:rsid w:val="00D858EB"/>
    <w:rsid w:val="00DA65FF"/>
    <w:rsid w:val="00DC5ABD"/>
    <w:rsid w:val="00DC6FF2"/>
    <w:rsid w:val="00DD0CA8"/>
    <w:rsid w:val="00DE5555"/>
    <w:rsid w:val="00E03D11"/>
    <w:rsid w:val="00E2009E"/>
    <w:rsid w:val="00E26FC7"/>
    <w:rsid w:val="00E45111"/>
    <w:rsid w:val="00E50EBF"/>
    <w:rsid w:val="00E516A5"/>
    <w:rsid w:val="00E528BC"/>
    <w:rsid w:val="00E7185C"/>
    <w:rsid w:val="00E8379F"/>
    <w:rsid w:val="00E86239"/>
    <w:rsid w:val="00E86861"/>
    <w:rsid w:val="00E944BC"/>
    <w:rsid w:val="00E967BF"/>
    <w:rsid w:val="00EA49A0"/>
    <w:rsid w:val="00EA4F93"/>
    <w:rsid w:val="00EA5CFA"/>
    <w:rsid w:val="00EB31C5"/>
    <w:rsid w:val="00F15299"/>
    <w:rsid w:val="00F4307E"/>
    <w:rsid w:val="00F44314"/>
    <w:rsid w:val="00F45B0B"/>
    <w:rsid w:val="00F54F36"/>
    <w:rsid w:val="00F74D87"/>
    <w:rsid w:val="00F91F38"/>
    <w:rsid w:val="00F96E7D"/>
    <w:rsid w:val="00FA4679"/>
    <w:rsid w:val="00FA4EAF"/>
    <w:rsid w:val="00FD06AF"/>
    <w:rsid w:val="00FD463B"/>
    <w:rsid w:val="00FD567B"/>
    <w:rsid w:val="00FF34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271C78"/>
  <w15:chartTrackingRefBased/>
  <w15:docId w15:val="{39166BD6-E14D-DE48-919A-DA2EB4D4B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351D"/>
  </w:style>
  <w:style w:type="paragraph" w:styleId="Heading1">
    <w:name w:val="heading 1"/>
    <w:basedOn w:val="Normal"/>
    <w:next w:val="Normal"/>
    <w:link w:val="Heading1Char"/>
    <w:uiPriority w:val="9"/>
    <w:qFormat/>
    <w:rsid w:val="00BE691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10EB"/>
    <w:pPr>
      <w:ind w:left="720"/>
      <w:contextualSpacing/>
    </w:pPr>
  </w:style>
  <w:style w:type="character" w:customStyle="1" w:styleId="Heading1Char">
    <w:name w:val="Heading 1 Char"/>
    <w:basedOn w:val="DefaultParagraphFont"/>
    <w:link w:val="Heading1"/>
    <w:uiPriority w:val="9"/>
    <w:rsid w:val="00BE6911"/>
    <w:rPr>
      <w:rFonts w:asciiTheme="majorHAnsi" w:eastAsiaTheme="majorEastAsia" w:hAnsiTheme="majorHAnsi" w:cstheme="majorBidi"/>
      <w:color w:val="2F5496" w:themeColor="accent1" w:themeShade="BF"/>
      <w:sz w:val="32"/>
      <w:szCs w:val="32"/>
    </w:rPr>
  </w:style>
  <w:style w:type="paragraph" w:styleId="Footer">
    <w:name w:val="footer"/>
    <w:basedOn w:val="Normal"/>
    <w:link w:val="FooterChar"/>
    <w:uiPriority w:val="99"/>
    <w:unhideWhenUsed/>
    <w:rsid w:val="00E7185C"/>
    <w:pPr>
      <w:tabs>
        <w:tab w:val="center" w:pos="4513"/>
        <w:tab w:val="right" w:pos="9026"/>
      </w:tabs>
    </w:pPr>
  </w:style>
  <w:style w:type="character" w:customStyle="1" w:styleId="FooterChar">
    <w:name w:val="Footer Char"/>
    <w:basedOn w:val="DefaultParagraphFont"/>
    <w:link w:val="Footer"/>
    <w:uiPriority w:val="99"/>
    <w:rsid w:val="00E7185C"/>
  </w:style>
  <w:style w:type="character" w:styleId="PageNumber">
    <w:name w:val="page number"/>
    <w:basedOn w:val="DefaultParagraphFont"/>
    <w:uiPriority w:val="99"/>
    <w:semiHidden/>
    <w:unhideWhenUsed/>
    <w:rsid w:val="00E7185C"/>
  </w:style>
  <w:style w:type="paragraph" w:styleId="TOCHeading">
    <w:name w:val="TOC Heading"/>
    <w:basedOn w:val="Heading1"/>
    <w:next w:val="Normal"/>
    <w:uiPriority w:val="39"/>
    <w:unhideWhenUsed/>
    <w:qFormat/>
    <w:rsid w:val="008932B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8932BE"/>
    <w:pPr>
      <w:spacing w:before="120"/>
    </w:pPr>
    <w:rPr>
      <w:rFonts w:cstheme="minorHAnsi"/>
      <w:b/>
      <w:bCs/>
      <w:i/>
      <w:iCs/>
    </w:rPr>
  </w:style>
  <w:style w:type="character" w:styleId="Hyperlink">
    <w:name w:val="Hyperlink"/>
    <w:basedOn w:val="DefaultParagraphFont"/>
    <w:uiPriority w:val="99"/>
    <w:unhideWhenUsed/>
    <w:rsid w:val="008932BE"/>
    <w:rPr>
      <w:color w:val="0563C1" w:themeColor="hyperlink"/>
      <w:u w:val="single"/>
    </w:rPr>
  </w:style>
  <w:style w:type="paragraph" w:styleId="TOC2">
    <w:name w:val="toc 2"/>
    <w:basedOn w:val="Normal"/>
    <w:next w:val="Normal"/>
    <w:autoRedefine/>
    <w:uiPriority w:val="39"/>
    <w:semiHidden/>
    <w:unhideWhenUsed/>
    <w:rsid w:val="008932B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8932BE"/>
    <w:pPr>
      <w:ind w:left="480"/>
    </w:pPr>
    <w:rPr>
      <w:rFonts w:cstheme="minorHAnsi"/>
      <w:sz w:val="20"/>
      <w:szCs w:val="20"/>
    </w:rPr>
  </w:style>
  <w:style w:type="paragraph" w:styleId="TOC4">
    <w:name w:val="toc 4"/>
    <w:basedOn w:val="Normal"/>
    <w:next w:val="Normal"/>
    <w:autoRedefine/>
    <w:uiPriority w:val="39"/>
    <w:semiHidden/>
    <w:unhideWhenUsed/>
    <w:rsid w:val="008932BE"/>
    <w:pPr>
      <w:ind w:left="720"/>
    </w:pPr>
    <w:rPr>
      <w:rFonts w:cstheme="minorHAnsi"/>
      <w:sz w:val="20"/>
      <w:szCs w:val="20"/>
    </w:rPr>
  </w:style>
  <w:style w:type="paragraph" w:styleId="TOC5">
    <w:name w:val="toc 5"/>
    <w:basedOn w:val="Normal"/>
    <w:next w:val="Normal"/>
    <w:autoRedefine/>
    <w:uiPriority w:val="39"/>
    <w:semiHidden/>
    <w:unhideWhenUsed/>
    <w:rsid w:val="008932BE"/>
    <w:pPr>
      <w:ind w:left="960"/>
    </w:pPr>
    <w:rPr>
      <w:rFonts w:cstheme="minorHAnsi"/>
      <w:sz w:val="20"/>
      <w:szCs w:val="20"/>
    </w:rPr>
  </w:style>
  <w:style w:type="paragraph" w:styleId="TOC6">
    <w:name w:val="toc 6"/>
    <w:basedOn w:val="Normal"/>
    <w:next w:val="Normal"/>
    <w:autoRedefine/>
    <w:uiPriority w:val="39"/>
    <w:semiHidden/>
    <w:unhideWhenUsed/>
    <w:rsid w:val="008932BE"/>
    <w:pPr>
      <w:ind w:left="1200"/>
    </w:pPr>
    <w:rPr>
      <w:rFonts w:cstheme="minorHAnsi"/>
      <w:sz w:val="20"/>
      <w:szCs w:val="20"/>
    </w:rPr>
  </w:style>
  <w:style w:type="paragraph" w:styleId="TOC7">
    <w:name w:val="toc 7"/>
    <w:basedOn w:val="Normal"/>
    <w:next w:val="Normal"/>
    <w:autoRedefine/>
    <w:uiPriority w:val="39"/>
    <w:semiHidden/>
    <w:unhideWhenUsed/>
    <w:rsid w:val="008932BE"/>
    <w:pPr>
      <w:ind w:left="1440"/>
    </w:pPr>
    <w:rPr>
      <w:rFonts w:cstheme="minorHAnsi"/>
      <w:sz w:val="20"/>
      <w:szCs w:val="20"/>
    </w:rPr>
  </w:style>
  <w:style w:type="paragraph" w:styleId="TOC8">
    <w:name w:val="toc 8"/>
    <w:basedOn w:val="Normal"/>
    <w:next w:val="Normal"/>
    <w:autoRedefine/>
    <w:uiPriority w:val="39"/>
    <w:semiHidden/>
    <w:unhideWhenUsed/>
    <w:rsid w:val="008932BE"/>
    <w:pPr>
      <w:ind w:left="1680"/>
    </w:pPr>
    <w:rPr>
      <w:rFonts w:cstheme="minorHAnsi"/>
      <w:sz w:val="20"/>
      <w:szCs w:val="20"/>
    </w:rPr>
  </w:style>
  <w:style w:type="paragraph" w:styleId="TOC9">
    <w:name w:val="toc 9"/>
    <w:basedOn w:val="Normal"/>
    <w:next w:val="Normal"/>
    <w:autoRedefine/>
    <w:uiPriority w:val="39"/>
    <w:semiHidden/>
    <w:unhideWhenUsed/>
    <w:rsid w:val="008932BE"/>
    <w:pPr>
      <w:ind w:left="1920"/>
    </w:pPr>
    <w:rPr>
      <w:rFonts w:cstheme="minorHAnsi"/>
      <w:sz w:val="20"/>
      <w:szCs w:val="20"/>
    </w:rPr>
  </w:style>
  <w:style w:type="character" w:styleId="UnresolvedMention">
    <w:name w:val="Unresolved Mention"/>
    <w:basedOn w:val="DefaultParagraphFont"/>
    <w:uiPriority w:val="99"/>
    <w:semiHidden/>
    <w:unhideWhenUsed/>
    <w:rsid w:val="00582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832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merald.com/insight/content/doi/10.1108/HRMID-08-2014-0116/full/html" TargetMode="External"/><Relationship Id="rId18" Type="http://schemas.openxmlformats.org/officeDocument/2006/relationships/hyperlink" Target="https://officevibe.com/blog/what-the-heck-360-degree-feedback"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usiness.adobe.com/blog/basics/mbo" TargetMode="External"/><Relationship Id="rId17" Type="http://schemas.openxmlformats.org/officeDocument/2006/relationships/hyperlink" Target="https://www.mbaskool.com/business-concepts/human-resources-hr-terms/17835-540-degree-feedback.html" TargetMode="External"/><Relationship Id="rId2" Type="http://schemas.openxmlformats.org/officeDocument/2006/relationships/numbering" Target="numbering.xml"/><Relationship Id="rId16" Type="http://schemas.openxmlformats.org/officeDocument/2006/relationships/hyperlink" Target="https://www.indeed.com/career-advice/career-development/objective-setting" TargetMode="External"/><Relationship Id="rId20" Type="http://schemas.openxmlformats.org/officeDocument/2006/relationships/hyperlink" Target="https://www.valamis.com/hub/performance-management-cyc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rarticlelibrary.com/management/mbo/management-by-objectives-mbo-advantages-and-limitations/5331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artner.com/en/human-resources/glossary/360-degree-feedback"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upgrad.com/blog/top-9-banking-project-ideas-topics-for-beginner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uk/knowledge/factsheets/performance-factsheet"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A40CAF3-BFB3-9349-AFF6-669AA813B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10</Pages>
  <Words>2965</Words>
  <Characters>16901</Characters>
  <Application>Microsoft Office Word</Application>
  <DocSecurity>0</DocSecurity>
  <Lines>140</Lines>
  <Paragraphs>39</Paragraphs>
  <ScaleCrop>false</ScaleCrop>
  <Company/>
  <LinksUpToDate>false</LinksUpToDate>
  <CharactersWithSpaces>19827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Ayten Tair (2121081)</dc:creator>
  <cp:keywords/>
  <dc:description/>
  <cp:lastModifiedBy>Ayten Tair (2121081)</cp:lastModifiedBy>
  <cp:revision>227</cp:revision>
  <dcterms:created xsi:type="dcterms:W3CDTF">2023-08-22T04:34:00Z</dcterms:created>
  <dcterms:modified xsi:type="dcterms:W3CDTF">2023-08-29T10:49:00Z</dcterms:modified>
</cp:coreProperties>
</file>