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33682" w14:textId="1F7DA222" w:rsidR="00373541" w:rsidRPr="003770E9" w:rsidRDefault="00C51895" w:rsidP="00621474">
      <w:pPr>
        <w:pStyle w:val="Title"/>
        <w:spacing w:line="480" w:lineRule="auto"/>
        <w:jc w:val="center"/>
        <w:rPr>
          <w:rFonts w:cs="Arial"/>
          <w:sz w:val="72"/>
        </w:rPr>
      </w:pPr>
      <w:r w:rsidRPr="003770E9">
        <w:rPr>
          <w:rFonts w:cs="Arial"/>
          <w:sz w:val="72"/>
        </w:rPr>
        <w:t>Why is the British Army Understrength?</w:t>
      </w:r>
    </w:p>
    <w:p w14:paraId="3D3F2019" w14:textId="77777777" w:rsidR="00373541" w:rsidRPr="003770E9" w:rsidRDefault="00373541" w:rsidP="00621474">
      <w:pPr>
        <w:spacing w:line="480" w:lineRule="auto"/>
        <w:jc w:val="center"/>
        <w:rPr>
          <w:rFonts w:cs="Arial"/>
        </w:rPr>
      </w:pPr>
      <w:r w:rsidRPr="003770E9">
        <w:rPr>
          <w:rFonts w:cs="Arial"/>
          <w:noProof/>
          <w:lang w:eastAsia="en-GB"/>
        </w:rPr>
        <w:drawing>
          <wp:anchor distT="0" distB="0" distL="114300" distR="114300" simplePos="0" relativeHeight="251655168" behindDoc="0" locked="0" layoutInCell="1" allowOverlap="1" wp14:anchorId="0C1891CE" wp14:editId="5F736F44">
            <wp:simplePos x="0" y="0"/>
            <wp:positionH relativeFrom="margin">
              <wp:align>center</wp:align>
            </wp:positionH>
            <wp:positionV relativeFrom="paragraph">
              <wp:posOffset>52070</wp:posOffset>
            </wp:positionV>
            <wp:extent cx="2860040" cy="3172460"/>
            <wp:effectExtent l="0" t="0" r="0" b="889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p>
    <w:p w14:paraId="39BF3720" w14:textId="77777777" w:rsidR="00373541" w:rsidRPr="003770E9" w:rsidRDefault="00373541" w:rsidP="00621474">
      <w:pPr>
        <w:spacing w:line="480" w:lineRule="auto"/>
        <w:rPr>
          <w:rFonts w:cs="Arial"/>
        </w:rPr>
      </w:pPr>
    </w:p>
    <w:p w14:paraId="77B28A82" w14:textId="77777777" w:rsidR="00373541" w:rsidRPr="003770E9" w:rsidRDefault="00373541" w:rsidP="00621474">
      <w:pPr>
        <w:spacing w:line="480" w:lineRule="auto"/>
        <w:rPr>
          <w:rFonts w:cs="Arial"/>
        </w:rPr>
      </w:pPr>
    </w:p>
    <w:p w14:paraId="17788CCC" w14:textId="77777777" w:rsidR="00373541" w:rsidRPr="003770E9" w:rsidRDefault="00373541" w:rsidP="00621474">
      <w:pPr>
        <w:spacing w:line="480" w:lineRule="auto"/>
        <w:rPr>
          <w:rFonts w:cs="Arial"/>
        </w:rPr>
      </w:pPr>
    </w:p>
    <w:p w14:paraId="06BE336C" w14:textId="77777777" w:rsidR="00373541" w:rsidRPr="003770E9" w:rsidRDefault="00373541" w:rsidP="00621474">
      <w:pPr>
        <w:spacing w:line="480" w:lineRule="auto"/>
        <w:rPr>
          <w:rFonts w:cs="Arial"/>
        </w:rPr>
      </w:pPr>
    </w:p>
    <w:p w14:paraId="49C76A62" w14:textId="77777777" w:rsidR="00373541" w:rsidRPr="003770E9" w:rsidRDefault="00373541" w:rsidP="00621474">
      <w:pPr>
        <w:spacing w:line="480" w:lineRule="auto"/>
        <w:rPr>
          <w:rFonts w:cs="Arial"/>
        </w:rPr>
      </w:pPr>
    </w:p>
    <w:p w14:paraId="02491BA1" w14:textId="77777777" w:rsidR="00373541" w:rsidRPr="003770E9" w:rsidRDefault="00373541" w:rsidP="00621474">
      <w:pPr>
        <w:spacing w:line="480" w:lineRule="auto"/>
        <w:rPr>
          <w:rFonts w:cs="Arial"/>
        </w:rPr>
      </w:pPr>
    </w:p>
    <w:p w14:paraId="49B5A3CA" w14:textId="77777777" w:rsidR="00373541" w:rsidRPr="003770E9" w:rsidRDefault="00373541" w:rsidP="00621474">
      <w:pPr>
        <w:spacing w:line="480" w:lineRule="auto"/>
        <w:rPr>
          <w:rFonts w:cs="Arial"/>
        </w:rPr>
      </w:pPr>
    </w:p>
    <w:p w14:paraId="58594DFB" w14:textId="2128D55E" w:rsidR="00373541" w:rsidRPr="003770E9" w:rsidRDefault="00373541" w:rsidP="00621474">
      <w:pPr>
        <w:spacing w:line="480" w:lineRule="auto"/>
        <w:ind w:firstLine="0"/>
        <w:jc w:val="center"/>
        <w:rPr>
          <w:rFonts w:cs="Arial"/>
        </w:rPr>
      </w:pPr>
      <w:r w:rsidRPr="003770E9">
        <w:rPr>
          <w:rFonts w:cs="Arial"/>
          <w:noProof/>
          <w:lang w:eastAsia="en-GB"/>
        </w:rPr>
        <mc:AlternateContent>
          <mc:Choice Requires="wps">
            <w:drawing>
              <wp:anchor distT="45720" distB="45720" distL="114300" distR="114300" simplePos="0" relativeHeight="251656192" behindDoc="0" locked="0" layoutInCell="1" allowOverlap="1" wp14:anchorId="44C9FC65" wp14:editId="6A807285">
                <wp:simplePos x="0" y="0"/>
                <wp:positionH relativeFrom="margin">
                  <wp:posOffset>-72761</wp:posOffset>
                </wp:positionH>
                <wp:positionV relativeFrom="paragraph">
                  <wp:posOffset>553085</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331C057" w14:textId="77777777" w:rsidR="0037057F" w:rsidRPr="00467F91" w:rsidRDefault="0037057F" w:rsidP="00373541">
                            <w:pPr>
                              <w:spacing w:line="480" w:lineRule="auto"/>
                              <w:ind w:firstLine="720"/>
                              <w:jc w:val="right"/>
                              <w:rPr>
                                <w:b/>
                              </w:rPr>
                            </w:pPr>
                            <w:r w:rsidRPr="00467F91">
                              <w:rPr>
                                <w:b/>
                              </w:rPr>
                              <w:t>Module Name:</w:t>
                            </w:r>
                          </w:p>
                          <w:p w14:paraId="170A2978" w14:textId="77777777" w:rsidR="0037057F" w:rsidRPr="00467F91" w:rsidRDefault="0037057F" w:rsidP="00373541">
                            <w:pPr>
                              <w:spacing w:line="480" w:lineRule="auto"/>
                              <w:ind w:firstLine="720"/>
                              <w:jc w:val="right"/>
                              <w:rPr>
                                <w:b/>
                              </w:rPr>
                            </w:pPr>
                            <w:r w:rsidRPr="00467F91">
                              <w:rPr>
                                <w:b/>
                              </w:rPr>
                              <w:t>Name:</w:t>
                            </w:r>
                          </w:p>
                          <w:p w14:paraId="7BE5A500" w14:textId="77777777" w:rsidR="0037057F" w:rsidRPr="00467F91" w:rsidRDefault="0037057F" w:rsidP="00373541">
                            <w:pPr>
                              <w:spacing w:line="480" w:lineRule="auto"/>
                              <w:ind w:firstLine="720"/>
                              <w:jc w:val="right"/>
                              <w:rPr>
                                <w:b/>
                              </w:rPr>
                            </w:pPr>
                            <w:r w:rsidRPr="00467F91">
                              <w:rPr>
                                <w:b/>
                              </w:rPr>
                              <w:t>Student Number:</w:t>
                            </w:r>
                          </w:p>
                          <w:p w14:paraId="33F7EAFC" w14:textId="77777777" w:rsidR="0037057F" w:rsidRDefault="0037057F" w:rsidP="00373541">
                            <w:pPr>
                              <w:spacing w:line="480" w:lineRule="auto"/>
                              <w:jc w:val="right"/>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4C9FC65" id="_x0000_t202" coordsize="21600,21600" o:spt="202" path="m,l,21600r21600,l21600,xe">
                <v:stroke joinstyle="miter"/>
                <v:path gradientshapeok="t" o:connecttype="rect"/>
              </v:shapetype>
              <v:shape id="Text Box 2" o:spid="_x0000_s1026" type="#_x0000_t202" style="position:absolute;left:0;text-align:left;margin-left:-5.75pt;margin-top:43.55pt;width:185.9pt;height:110.6pt;z-index:25165619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" strokecolor="white [3212]">
                <v:textbox style="mso-fit-shape-to-text:t">
                  <w:txbxContent>
                    <w:p w14:paraId="5331C057" w14:textId="77777777" w:rsidR="0037057F" w:rsidRPr="00467F91" w:rsidRDefault="0037057F" w:rsidP="00373541">
                      <w:pPr>
                        <w:spacing w:line="480" w:lineRule="auto"/>
                        <w:ind w:firstLine="720"/>
                        <w:jc w:val="right"/>
                        <w:rPr>
                          <w:b/>
                        </w:rPr>
                      </w:pPr>
                      <w:r w:rsidRPr="00467F91">
                        <w:rPr>
                          <w:b/>
                        </w:rPr>
                        <w:t>Module Name:</w:t>
                      </w:r>
                    </w:p>
                    <w:p w14:paraId="170A2978" w14:textId="77777777" w:rsidR="0037057F" w:rsidRPr="00467F91" w:rsidRDefault="0037057F" w:rsidP="00373541">
                      <w:pPr>
                        <w:spacing w:line="480" w:lineRule="auto"/>
                        <w:ind w:firstLine="720"/>
                        <w:jc w:val="right"/>
                        <w:rPr>
                          <w:b/>
                        </w:rPr>
                      </w:pPr>
                      <w:r w:rsidRPr="00467F91">
                        <w:rPr>
                          <w:b/>
                        </w:rPr>
                        <w:t>Name:</w:t>
                      </w:r>
                    </w:p>
                    <w:p w14:paraId="7BE5A500" w14:textId="77777777" w:rsidR="0037057F" w:rsidRPr="00467F91" w:rsidRDefault="0037057F" w:rsidP="00373541">
                      <w:pPr>
                        <w:spacing w:line="480" w:lineRule="auto"/>
                        <w:ind w:firstLine="720"/>
                        <w:jc w:val="right"/>
                        <w:rPr>
                          <w:b/>
                        </w:rPr>
                      </w:pPr>
                      <w:r w:rsidRPr="00467F91">
                        <w:rPr>
                          <w:b/>
                        </w:rPr>
                        <w:t>Student Number:</w:t>
                      </w:r>
                    </w:p>
                    <w:p w14:paraId="33F7EAFC" w14:textId="77777777" w:rsidR="0037057F" w:rsidRDefault="0037057F" w:rsidP="00373541">
                      <w:pPr>
                        <w:spacing w:line="480" w:lineRule="auto"/>
                        <w:jc w:val="right"/>
                      </w:pPr>
                    </w:p>
                  </w:txbxContent>
                </v:textbox>
                <w10:wrap type="square" anchorx="margin"/>
              </v:shape>
            </w:pict>
          </mc:Fallback>
        </mc:AlternateContent>
      </w:r>
      <w:r w:rsidR="00F06214" w:rsidRPr="003770E9">
        <w:rPr>
          <w:rFonts w:cs="Arial"/>
          <w:b/>
          <w:sz w:val="32"/>
          <w:szCs w:val="32"/>
        </w:rPr>
        <w:t>May</w:t>
      </w:r>
      <w:r w:rsidRPr="003770E9">
        <w:rPr>
          <w:rFonts w:cs="Arial"/>
          <w:b/>
          <w:sz w:val="32"/>
          <w:szCs w:val="32"/>
        </w:rPr>
        <w:t xml:space="preserve"> 2018</w:t>
      </w:r>
    </w:p>
    <w:p w14:paraId="75117F9B" w14:textId="326017EA" w:rsidR="00373541" w:rsidRPr="003770E9" w:rsidRDefault="00142ADE" w:rsidP="00621474">
      <w:pPr>
        <w:spacing w:line="480" w:lineRule="auto"/>
        <w:rPr>
          <w:rFonts w:cs="Arial"/>
        </w:rPr>
      </w:pPr>
      <w:r w:rsidRPr="003770E9">
        <w:rPr>
          <w:rFonts w:cs="Arial"/>
        </w:rPr>
        <w:t>Community Engagement (M4X00799)</w:t>
      </w:r>
    </w:p>
    <w:p w14:paraId="6BE9F8FD" w14:textId="77777777" w:rsidR="00373541" w:rsidRPr="003770E9" w:rsidRDefault="00373541" w:rsidP="00621474">
      <w:pPr>
        <w:spacing w:line="480" w:lineRule="auto"/>
        <w:rPr>
          <w:rFonts w:cs="Arial"/>
        </w:rPr>
      </w:pPr>
      <w:r w:rsidRPr="003770E9">
        <w:rPr>
          <w:rFonts w:cs="Arial"/>
        </w:rPr>
        <w:t>Peter Basford</w:t>
      </w:r>
    </w:p>
    <w:p w14:paraId="0A0205A3" w14:textId="77777777" w:rsidR="00373541" w:rsidRPr="003770E9" w:rsidRDefault="00373541" w:rsidP="00621474">
      <w:pPr>
        <w:spacing w:line="480" w:lineRule="auto"/>
        <w:rPr>
          <w:rFonts w:cs="Arial"/>
        </w:rPr>
      </w:pPr>
      <w:r w:rsidRPr="003770E9">
        <w:rPr>
          <w:rFonts w:cs="Arial"/>
        </w:rPr>
        <w:t xml:space="preserve">1707183 </w:t>
      </w:r>
      <w:r w:rsidRPr="003770E9">
        <w:rPr>
          <w:rFonts w:cs="Arial"/>
        </w:rPr>
        <w:br w:type="page"/>
      </w:r>
    </w:p>
    <w:p w14:paraId="0A9EFE48" w14:textId="77777777" w:rsidR="00373541" w:rsidRPr="003770E9" w:rsidRDefault="00373541" w:rsidP="00621474">
      <w:pPr>
        <w:spacing w:line="480" w:lineRule="auto"/>
        <w:rPr>
          <w:rFonts w:cs="Arial"/>
        </w:rPr>
        <w:sectPr w:rsidR="00373541" w:rsidRPr="003770E9" w:rsidSect="00D578AE">
          <w:headerReference w:type="default" r:id="rId9"/>
          <w:footerReference w:type="default" r:id="rId10"/>
          <w:headerReference w:type="first" r:id="rId11"/>
          <w:pgSz w:w="11906" w:h="16838"/>
          <w:pgMar w:top="1440" w:right="1440" w:bottom="1440" w:left="1440" w:header="708" w:footer="708" w:gutter="0"/>
          <w:cols w:space="708"/>
          <w:titlePg/>
          <w:docGrid w:linePitch="360"/>
        </w:sectPr>
      </w:pPr>
    </w:p>
    <w:bookmarkStart w:id="0" w:name="_Toc513179675" w:displacedByCustomXml="next"/>
    <w:bookmarkStart w:id="1" w:name="_Toc510718877" w:displacedByCustomXml="next"/>
    <w:sdt>
      <w:sdtPr>
        <w:rPr>
          <w:rFonts w:eastAsiaTheme="minorHAnsi" w:cs="Arial"/>
          <w:b w:val="0"/>
          <w:sz w:val="24"/>
          <w:szCs w:val="22"/>
        </w:rPr>
        <w:id w:val="-369295123"/>
        <w:docPartObj>
          <w:docPartGallery w:val="Table of Contents"/>
          <w:docPartUnique/>
        </w:docPartObj>
      </w:sdtPr>
      <w:sdtEndPr>
        <w:rPr>
          <w:bCs/>
          <w:noProof/>
        </w:rPr>
      </w:sdtEndPr>
      <w:sdtContent>
        <w:p w14:paraId="6FDD6671" w14:textId="77777777" w:rsidR="000419E9" w:rsidRPr="003770E9" w:rsidRDefault="00FE1F35" w:rsidP="00621474">
          <w:pPr>
            <w:pStyle w:val="Heading1"/>
            <w:spacing w:line="480" w:lineRule="auto"/>
            <w:ind w:firstLine="0"/>
            <w:rPr>
              <w:rFonts w:cs="Arial"/>
            </w:rPr>
          </w:pPr>
          <w:r w:rsidRPr="003770E9">
            <w:rPr>
              <w:rFonts w:cs="Arial"/>
            </w:rPr>
            <w:t>Table of Contents</w:t>
          </w:r>
          <w:bookmarkEnd w:id="1"/>
          <w:bookmarkEnd w:id="0"/>
        </w:p>
        <w:p w14:paraId="4A3AAD8E" w14:textId="130DA968" w:rsidR="00002C20" w:rsidRDefault="00D578AE" w:rsidP="00AF0913">
          <w:pPr>
            <w:pStyle w:val="TOC1"/>
            <w:tabs>
              <w:tab w:val="right" w:leader="dot" w:pos="9016"/>
            </w:tabs>
            <w:rPr>
              <w:rFonts w:asciiTheme="minorHAnsi" w:eastAsiaTheme="minorEastAsia" w:hAnsiTheme="minorHAnsi" w:cstheme="minorBidi"/>
              <w:noProof/>
              <w:sz w:val="22"/>
              <w:lang w:eastAsia="en-GB"/>
            </w:rPr>
          </w:pPr>
          <w:r w:rsidRPr="003770E9">
            <w:rPr>
              <w:rFonts w:eastAsiaTheme="majorEastAsia" w:cs="Arial"/>
              <w:sz w:val="32"/>
              <w:szCs w:val="32"/>
            </w:rPr>
            <w:fldChar w:fldCharType="begin"/>
          </w:r>
          <w:r w:rsidRPr="003770E9">
            <w:rPr>
              <w:rFonts w:cs="Arial"/>
            </w:rPr>
            <w:instrText xml:space="preserve"> TOC \o "1-3" \h \z \u </w:instrText>
          </w:r>
          <w:r w:rsidRPr="003770E9">
            <w:rPr>
              <w:rFonts w:eastAsiaTheme="majorEastAsia" w:cs="Arial"/>
              <w:sz w:val="32"/>
              <w:szCs w:val="32"/>
            </w:rPr>
            <w:fldChar w:fldCharType="separate"/>
          </w:r>
        </w:p>
        <w:p w14:paraId="4820FBC6" w14:textId="36321644"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77" w:history="1">
            <w:r w:rsidRPr="0019692A">
              <w:rPr>
                <w:rStyle w:val="Hyperlink"/>
                <w:rFonts w:cs="Arial"/>
                <w:noProof/>
              </w:rPr>
              <w:t>1 – Executive Summary</w:t>
            </w:r>
            <w:r>
              <w:rPr>
                <w:noProof/>
                <w:webHidden/>
              </w:rPr>
              <w:tab/>
            </w:r>
            <w:r>
              <w:rPr>
                <w:noProof/>
                <w:webHidden/>
              </w:rPr>
              <w:fldChar w:fldCharType="begin"/>
            </w:r>
            <w:r>
              <w:rPr>
                <w:noProof/>
                <w:webHidden/>
              </w:rPr>
              <w:instrText xml:space="preserve"> PAGEREF _Toc513179677 \h </w:instrText>
            </w:r>
            <w:r>
              <w:rPr>
                <w:noProof/>
                <w:webHidden/>
              </w:rPr>
            </w:r>
            <w:r>
              <w:rPr>
                <w:noProof/>
                <w:webHidden/>
              </w:rPr>
              <w:fldChar w:fldCharType="separate"/>
            </w:r>
            <w:r w:rsidR="00AF0913">
              <w:rPr>
                <w:noProof/>
                <w:webHidden/>
              </w:rPr>
              <w:t>3</w:t>
            </w:r>
            <w:r>
              <w:rPr>
                <w:noProof/>
                <w:webHidden/>
              </w:rPr>
              <w:fldChar w:fldCharType="end"/>
            </w:r>
          </w:hyperlink>
        </w:p>
        <w:p w14:paraId="3467B6F1" w14:textId="50B2C0FA"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78" w:history="1">
            <w:r w:rsidRPr="0019692A">
              <w:rPr>
                <w:rStyle w:val="Hyperlink"/>
                <w:rFonts w:cs="Arial"/>
                <w:noProof/>
              </w:rPr>
              <w:t>2 – Introduction</w:t>
            </w:r>
            <w:r>
              <w:rPr>
                <w:noProof/>
                <w:webHidden/>
              </w:rPr>
              <w:tab/>
            </w:r>
            <w:r>
              <w:rPr>
                <w:noProof/>
                <w:webHidden/>
              </w:rPr>
              <w:fldChar w:fldCharType="begin"/>
            </w:r>
            <w:r>
              <w:rPr>
                <w:noProof/>
                <w:webHidden/>
              </w:rPr>
              <w:instrText xml:space="preserve"> PAGEREF _Toc513179678 \h </w:instrText>
            </w:r>
            <w:r>
              <w:rPr>
                <w:noProof/>
                <w:webHidden/>
              </w:rPr>
            </w:r>
            <w:r>
              <w:rPr>
                <w:noProof/>
                <w:webHidden/>
              </w:rPr>
              <w:fldChar w:fldCharType="separate"/>
            </w:r>
            <w:r w:rsidR="00AF0913">
              <w:rPr>
                <w:noProof/>
                <w:webHidden/>
              </w:rPr>
              <w:t>4</w:t>
            </w:r>
            <w:r>
              <w:rPr>
                <w:noProof/>
                <w:webHidden/>
              </w:rPr>
              <w:fldChar w:fldCharType="end"/>
            </w:r>
          </w:hyperlink>
        </w:p>
        <w:p w14:paraId="09E2177E" w14:textId="0893F300"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79" w:history="1">
            <w:r w:rsidRPr="0019692A">
              <w:rPr>
                <w:rStyle w:val="Hyperlink"/>
                <w:rFonts w:cs="Arial"/>
                <w:noProof/>
              </w:rPr>
              <w:t>2.1 – Report Remit</w:t>
            </w:r>
            <w:r>
              <w:rPr>
                <w:noProof/>
                <w:webHidden/>
              </w:rPr>
              <w:tab/>
            </w:r>
            <w:r>
              <w:rPr>
                <w:noProof/>
                <w:webHidden/>
              </w:rPr>
              <w:fldChar w:fldCharType="begin"/>
            </w:r>
            <w:r>
              <w:rPr>
                <w:noProof/>
                <w:webHidden/>
              </w:rPr>
              <w:instrText xml:space="preserve"> PAGEREF _Toc513179679 \h </w:instrText>
            </w:r>
            <w:r>
              <w:rPr>
                <w:noProof/>
                <w:webHidden/>
              </w:rPr>
            </w:r>
            <w:r>
              <w:rPr>
                <w:noProof/>
                <w:webHidden/>
              </w:rPr>
              <w:fldChar w:fldCharType="separate"/>
            </w:r>
            <w:r w:rsidR="00AF0913">
              <w:rPr>
                <w:noProof/>
                <w:webHidden/>
              </w:rPr>
              <w:t>4</w:t>
            </w:r>
            <w:r>
              <w:rPr>
                <w:noProof/>
                <w:webHidden/>
              </w:rPr>
              <w:fldChar w:fldCharType="end"/>
            </w:r>
          </w:hyperlink>
        </w:p>
        <w:p w14:paraId="41ABEB61" w14:textId="167159E4"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0" w:history="1">
            <w:r w:rsidRPr="0019692A">
              <w:rPr>
                <w:rStyle w:val="Hyperlink"/>
                <w:rFonts w:cs="Arial"/>
                <w:noProof/>
              </w:rPr>
              <w:t>2.2 – Background of the Problem</w:t>
            </w:r>
            <w:r>
              <w:rPr>
                <w:noProof/>
                <w:webHidden/>
              </w:rPr>
              <w:tab/>
            </w:r>
            <w:r>
              <w:rPr>
                <w:noProof/>
                <w:webHidden/>
              </w:rPr>
              <w:fldChar w:fldCharType="begin"/>
            </w:r>
            <w:r>
              <w:rPr>
                <w:noProof/>
                <w:webHidden/>
              </w:rPr>
              <w:instrText xml:space="preserve"> PAGEREF _Toc513179680 \h </w:instrText>
            </w:r>
            <w:r>
              <w:rPr>
                <w:noProof/>
                <w:webHidden/>
              </w:rPr>
            </w:r>
            <w:r>
              <w:rPr>
                <w:noProof/>
                <w:webHidden/>
              </w:rPr>
              <w:fldChar w:fldCharType="separate"/>
            </w:r>
            <w:r w:rsidR="00AF0913">
              <w:rPr>
                <w:noProof/>
                <w:webHidden/>
              </w:rPr>
              <w:t>4</w:t>
            </w:r>
            <w:r>
              <w:rPr>
                <w:noProof/>
                <w:webHidden/>
              </w:rPr>
              <w:fldChar w:fldCharType="end"/>
            </w:r>
          </w:hyperlink>
        </w:p>
        <w:p w14:paraId="7B71C153" w14:textId="247C4C5F"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1" w:history="1">
            <w:r w:rsidRPr="0019692A">
              <w:rPr>
                <w:rStyle w:val="Hyperlink"/>
                <w:rFonts w:cs="Arial"/>
                <w:noProof/>
              </w:rPr>
              <w:t>2.3 – Problem Solving Techniques</w:t>
            </w:r>
            <w:r>
              <w:rPr>
                <w:noProof/>
                <w:webHidden/>
              </w:rPr>
              <w:tab/>
            </w:r>
            <w:r>
              <w:rPr>
                <w:noProof/>
                <w:webHidden/>
              </w:rPr>
              <w:fldChar w:fldCharType="begin"/>
            </w:r>
            <w:r>
              <w:rPr>
                <w:noProof/>
                <w:webHidden/>
              </w:rPr>
              <w:instrText xml:space="preserve"> PAGEREF _Toc513179681 \h </w:instrText>
            </w:r>
            <w:r>
              <w:rPr>
                <w:noProof/>
                <w:webHidden/>
              </w:rPr>
            </w:r>
            <w:r>
              <w:rPr>
                <w:noProof/>
                <w:webHidden/>
              </w:rPr>
              <w:fldChar w:fldCharType="separate"/>
            </w:r>
            <w:r w:rsidR="00AF0913">
              <w:rPr>
                <w:noProof/>
                <w:webHidden/>
              </w:rPr>
              <w:t>6</w:t>
            </w:r>
            <w:r>
              <w:rPr>
                <w:noProof/>
                <w:webHidden/>
              </w:rPr>
              <w:fldChar w:fldCharType="end"/>
            </w:r>
          </w:hyperlink>
        </w:p>
        <w:p w14:paraId="56128C3B" w14:textId="15A706DB"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82" w:history="1">
            <w:r w:rsidRPr="0019692A">
              <w:rPr>
                <w:rStyle w:val="Hyperlink"/>
                <w:rFonts w:cs="Arial"/>
                <w:noProof/>
              </w:rPr>
              <w:t>3 – Analysis of the Problem</w:t>
            </w:r>
            <w:r>
              <w:rPr>
                <w:noProof/>
                <w:webHidden/>
              </w:rPr>
              <w:tab/>
            </w:r>
            <w:r>
              <w:rPr>
                <w:noProof/>
                <w:webHidden/>
              </w:rPr>
              <w:fldChar w:fldCharType="begin"/>
            </w:r>
            <w:r>
              <w:rPr>
                <w:noProof/>
                <w:webHidden/>
              </w:rPr>
              <w:instrText xml:space="preserve"> PAGEREF _Toc513179682 \h </w:instrText>
            </w:r>
            <w:r>
              <w:rPr>
                <w:noProof/>
                <w:webHidden/>
              </w:rPr>
            </w:r>
            <w:r>
              <w:rPr>
                <w:noProof/>
                <w:webHidden/>
              </w:rPr>
              <w:fldChar w:fldCharType="separate"/>
            </w:r>
            <w:r w:rsidR="00AF0913">
              <w:rPr>
                <w:noProof/>
                <w:webHidden/>
              </w:rPr>
              <w:t>10</w:t>
            </w:r>
            <w:r>
              <w:rPr>
                <w:noProof/>
                <w:webHidden/>
              </w:rPr>
              <w:fldChar w:fldCharType="end"/>
            </w:r>
          </w:hyperlink>
        </w:p>
        <w:p w14:paraId="209A8FAC" w14:textId="0603F0A7"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3" w:history="1">
            <w:r w:rsidRPr="0019692A">
              <w:rPr>
                <w:rStyle w:val="Hyperlink"/>
                <w:rFonts w:cs="Arial"/>
                <w:noProof/>
              </w:rPr>
              <w:t>3.1 – The Causal Tree</w:t>
            </w:r>
            <w:r>
              <w:rPr>
                <w:noProof/>
                <w:webHidden/>
              </w:rPr>
              <w:tab/>
            </w:r>
            <w:r>
              <w:rPr>
                <w:noProof/>
                <w:webHidden/>
              </w:rPr>
              <w:fldChar w:fldCharType="begin"/>
            </w:r>
            <w:r>
              <w:rPr>
                <w:noProof/>
                <w:webHidden/>
              </w:rPr>
              <w:instrText xml:space="preserve"> PAGEREF _Toc513179683 \h </w:instrText>
            </w:r>
            <w:r>
              <w:rPr>
                <w:noProof/>
                <w:webHidden/>
              </w:rPr>
            </w:r>
            <w:r>
              <w:rPr>
                <w:noProof/>
                <w:webHidden/>
              </w:rPr>
              <w:fldChar w:fldCharType="separate"/>
            </w:r>
            <w:r w:rsidR="00AF0913">
              <w:rPr>
                <w:noProof/>
                <w:webHidden/>
              </w:rPr>
              <w:t>10</w:t>
            </w:r>
            <w:r>
              <w:rPr>
                <w:noProof/>
                <w:webHidden/>
              </w:rPr>
              <w:fldChar w:fldCharType="end"/>
            </w:r>
          </w:hyperlink>
        </w:p>
        <w:p w14:paraId="648683F6" w14:textId="422BE4CE"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4" w:history="1">
            <w:r w:rsidRPr="0019692A">
              <w:rPr>
                <w:rStyle w:val="Hyperlink"/>
                <w:noProof/>
              </w:rPr>
              <w:t>3.2 – Analysis of Root Causes</w:t>
            </w:r>
            <w:r>
              <w:rPr>
                <w:noProof/>
                <w:webHidden/>
              </w:rPr>
              <w:tab/>
            </w:r>
            <w:r>
              <w:rPr>
                <w:noProof/>
                <w:webHidden/>
              </w:rPr>
              <w:fldChar w:fldCharType="begin"/>
            </w:r>
            <w:r>
              <w:rPr>
                <w:noProof/>
                <w:webHidden/>
              </w:rPr>
              <w:instrText xml:space="preserve"> PAGEREF _Toc513179684 \h </w:instrText>
            </w:r>
            <w:r>
              <w:rPr>
                <w:noProof/>
                <w:webHidden/>
              </w:rPr>
            </w:r>
            <w:r>
              <w:rPr>
                <w:noProof/>
                <w:webHidden/>
              </w:rPr>
              <w:fldChar w:fldCharType="separate"/>
            </w:r>
            <w:r w:rsidR="00AF0913">
              <w:rPr>
                <w:noProof/>
                <w:webHidden/>
              </w:rPr>
              <w:t>11</w:t>
            </w:r>
            <w:r>
              <w:rPr>
                <w:noProof/>
                <w:webHidden/>
              </w:rPr>
              <w:fldChar w:fldCharType="end"/>
            </w:r>
          </w:hyperlink>
        </w:p>
        <w:p w14:paraId="17816357" w14:textId="6D7EED66"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85" w:history="1">
            <w:r w:rsidRPr="0019692A">
              <w:rPr>
                <w:rStyle w:val="Hyperlink"/>
                <w:rFonts w:cs="Arial"/>
                <w:noProof/>
              </w:rPr>
              <w:t>4 – Evaluating Possible Solutions</w:t>
            </w:r>
            <w:r>
              <w:rPr>
                <w:noProof/>
                <w:webHidden/>
              </w:rPr>
              <w:tab/>
            </w:r>
            <w:r>
              <w:rPr>
                <w:noProof/>
                <w:webHidden/>
              </w:rPr>
              <w:fldChar w:fldCharType="begin"/>
            </w:r>
            <w:r>
              <w:rPr>
                <w:noProof/>
                <w:webHidden/>
              </w:rPr>
              <w:instrText xml:space="preserve"> PAGEREF _Toc513179685 \h </w:instrText>
            </w:r>
            <w:r>
              <w:rPr>
                <w:noProof/>
                <w:webHidden/>
              </w:rPr>
            </w:r>
            <w:r>
              <w:rPr>
                <w:noProof/>
                <w:webHidden/>
              </w:rPr>
              <w:fldChar w:fldCharType="separate"/>
            </w:r>
            <w:r w:rsidR="00AF0913">
              <w:rPr>
                <w:noProof/>
                <w:webHidden/>
              </w:rPr>
              <w:t>15</w:t>
            </w:r>
            <w:r>
              <w:rPr>
                <w:noProof/>
                <w:webHidden/>
              </w:rPr>
              <w:fldChar w:fldCharType="end"/>
            </w:r>
          </w:hyperlink>
        </w:p>
        <w:p w14:paraId="59CCB474" w14:textId="25F16574"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86" w:history="1">
            <w:r w:rsidRPr="0019692A">
              <w:rPr>
                <w:rStyle w:val="Hyperlink"/>
                <w:rFonts w:cs="Arial"/>
                <w:noProof/>
              </w:rPr>
              <w:t>5 – Consideration of the Course of Action to Take</w:t>
            </w:r>
            <w:r>
              <w:rPr>
                <w:noProof/>
                <w:webHidden/>
              </w:rPr>
              <w:tab/>
            </w:r>
            <w:r>
              <w:rPr>
                <w:noProof/>
                <w:webHidden/>
              </w:rPr>
              <w:fldChar w:fldCharType="begin"/>
            </w:r>
            <w:r>
              <w:rPr>
                <w:noProof/>
                <w:webHidden/>
              </w:rPr>
              <w:instrText xml:space="preserve"> PAGEREF _Toc513179686 \h </w:instrText>
            </w:r>
            <w:r>
              <w:rPr>
                <w:noProof/>
                <w:webHidden/>
              </w:rPr>
            </w:r>
            <w:r>
              <w:rPr>
                <w:noProof/>
                <w:webHidden/>
              </w:rPr>
              <w:fldChar w:fldCharType="separate"/>
            </w:r>
            <w:r w:rsidR="00AF0913">
              <w:rPr>
                <w:noProof/>
                <w:webHidden/>
              </w:rPr>
              <w:t>18</w:t>
            </w:r>
            <w:r>
              <w:rPr>
                <w:noProof/>
                <w:webHidden/>
              </w:rPr>
              <w:fldChar w:fldCharType="end"/>
            </w:r>
          </w:hyperlink>
        </w:p>
        <w:p w14:paraId="1D33BAA8" w14:textId="4A887EB7"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7" w:history="1">
            <w:r w:rsidRPr="0019692A">
              <w:rPr>
                <w:rStyle w:val="Hyperlink"/>
                <w:rFonts w:cs="Arial"/>
                <w:noProof/>
              </w:rPr>
              <w:t>5.1 – Improve the Cadet Forces</w:t>
            </w:r>
            <w:r>
              <w:rPr>
                <w:noProof/>
                <w:webHidden/>
              </w:rPr>
              <w:tab/>
            </w:r>
            <w:r>
              <w:rPr>
                <w:noProof/>
                <w:webHidden/>
              </w:rPr>
              <w:fldChar w:fldCharType="begin"/>
            </w:r>
            <w:r>
              <w:rPr>
                <w:noProof/>
                <w:webHidden/>
              </w:rPr>
              <w:instrText xml:space="preserve"> PAGEREF _Toc513179687 \h </w:instrText>
            </w:r>
            <w:r>
              <w:rPr>
                <w:noProof/>
                <w:webHidden/>
              </w:rPr>
            </w:r>
            <w:r>
              <w:rPr>
                <w:noProof/>
                <w:webHidden/>
              </w:rPr>
              <w:fldChar w:fldCharType="separate"/>
            </w:r>
            <w:r w:rsidR="00AF0913">
              <w:rPr>
                <w:noProof/>
                <w:webHidden/>
              </w:rPr>
              <w:t>18</w:t>
            </w:r>
            <w:r>
              <w:rPr>
                <w:noProof/>
                <w:webHidden/>
              </w:rPr>
              <w:fldChar w:fldCharType="end"/>
            </w:r>
          </w:hyperlink>
        </w:p>
        <w:p w14:paraId="648C83D0" w14:textId="3FAE5332" w:rsidR="00002C20" w:rsidRDefault="00002C20">
          <w:pPr>
            <w:pStyle w:val="TOC2"/>
            <w:tabs>
              <w:tab w:val="right" w:leader="dot" w:pos="9016"/>
            </w:tabs>
            <w:rPr>
              <w:rFonts w:asciiTheme="minorHAnsi" w:eastAsiaTheme="minorEastAsia" w:hAnsiTheme="minorHAnsi" w:cstheme="minorBidi"/>
              <w:noProof/>
              <w:sz w:val="22"/>
              <w:lang w:eastAsia="en-GB"/>
            </w:rPr>
          </w:pPr>
          <w:hyperlink w:anchor="_Toc513179688" w:history="1">
            <w:r w:rsidRPr="0019692A">
              <w:rPr>
                <w:rStyle w:val="Hyperlink"/>
                <w:rFonts w:cs="Arial"/>
                <w:noProof/>
              </w:rPr>
              <w:t>5.2 – Welcome the Commonwealth Applicants</w:t>
            </w:r>
            <w:r>
              <w:rPr>
                <w:noProof/>
                <w:webHidden/>
              </w:rPr>
              <w:tab/>
            </w:r>
            <w:r>
              <w:rPr>
                <w:noProof/>
                <w:webHidden/>
              </w:rPr>
              <w:fldChar w:fldCharType="begin"/>
            </w:r>
            <w:r>
              <w:rPr>
                <w:noProof/>
                <w:webHidden/>
              </w:rPr>
              <w:instrText xml:space="preserve"> PAGEREF _Toc513179688 \h </w:instrText>
            </w:r>
            <w:r>
              <w:rPr>
                <w:noProof/>
                <w:webHidden/>
              </w:rPr>
            </w:r>
            <w:r>
              <w:rPr>
                <w:noProof/>
                <w:webHidden/>
              </w:rPr>
              <w:fldChar w:fldCharType="separate"/>
            </w:r>
            <w:r w:rsidR="00AF0913">
              <w:rPr>
                <w:noProof/>
                <w:webHidden/>
              </w:rPr>
              <w:t>18</w:t>
            </w:r>
            <w:r>
              <w:rPr>
                <w:noProof/>
                <w:webHidden/>
              </w:rPr>
              <w:fldChar w:fldCharType="end"/>
            </w:r>
          </w:hyperlink>
        </w:p>
        <w:p w14:paraId="7DA9B905" w14:textId="1376BFC4"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89" w:history="1">
            <w:r w:rsidRPr="0019692A">
              <w:rPr>
                <w:rStyle w:val="Hyperlink"/>
                <w:rFonts w:cs="Arial"/>
                <w:noProof/>
              </w:rPr>
              <w:t>6 – Future Review of the Results</w:t>
            </w:r>
            <w:r>
              <w:rPr>
                <w:noProof/>
                <w:webHidden/>
              </w:rPr>
              <w:tab/>
            </w:r>
            <w:r>
              <w:rPr>
                <w:noProof/>
                <w:webHidden/>
              </w:rPr>
              <w:fldChar w:fldCharType="begin"/>
            </w:r>
            <w:r>
              <w:rPr>
                <w:noProof/>
                <w:webHidden/>
              </w:rPr>
              <w:instrText xml:space="preserve"> PAGEREF _Toc513179689 \h </w:instrText>
            </w:r>
            <w:r>
              <w:rPr>
                <w:noProof/>
                <w:webHidden/>
              </w:rPr>
            </w:r>
            <w:r>
              <w:rPr>
                <w:noProof/>
                <w:webHidden/>
              </w:rPr>
              <w:fldChar w:fldCharType="separate"/>
            </w:r>
            <w:r w:rsidR="00AF0913">
              <w:rPr>
                <w:noProof/>
                <w:webHidden/>
              </w:rPr>
              <w:t>19</w:t>
            </w:r>
            <w:r>
              <w:rPr>
                <w:noProof/>
                <w:webHidden/>
              </w:rPr>
              <w:fldChar w:fldCharType="end"/>
            </w:r>
          </w:hyperlink>
        </w:p>
        <w:p w14:paraId="732BFBAF" w14:textId="2F348509" w:rsidR="00002C20" w:rsidRDefault="00002C20">
          <w:pPr>
            <w:pStyle w:val="TOC1"/>
            <w:tabs>
              <w:tab w:val="right" w:leader="dot" w:pos="9016"/>
            </w:tabs>
            <w:rPr>
              <w:rFonts w:asciiTheme="minorHAnsi" w:eastAsiaTheme="minorEastAsia" w:hAnsiTheme="minorHAnsi" w:cstheme="minorBidi"/>
              <w:noProof/>
              <w:sz w:val="22"/>
              <w:lang w:eastAsia="en-GB"/>
            </w:rPr>
          </w:pPr>
          <w:hyperlink w:anchor="_Toc513179690" w:history="1">
            <w:r w:rsidRPr="0019692A">
              <w:rPr>
                <w:rStyle w:val="Hyperlink"/>
                <w:rFonts w:cs="Arial"/>
                <w:noProof/>
              </w:rPr>
              <w:t>7 – References</w:t>
            </w:r>
            <w:r>
              <w:rPr>
                <w:noProof/>
                <w:webHidden/>
              </w:rPr>
              <w:tab/>
            </w:r>
            <w:r>
              <w:rPr>
                <w:noProof/>
                <w:webHidden/>
              </w:rPr>
              <w:fldChar w:fldCharType="begin"/>
            </w:r>
            <w:r>
              <w:rPr>
                <w:noProof/>
                <w:webHidden/>
              </w:rPr>
              <w:instrText xml:space="preserve"> PAGEREF _Toc513179690 \h </w:instrText>
            </w:r>
            <w:r>
              <w:rPr>
                <w:noProof/>
                <w:webHidden/>
              </w:rPr>
            </w:r>
            <w:r>
              <w:rPr>
                <w:noProof/>
                <w:webHidden/>
              </w:rPr>
              <w:fldChar w:fldCharType="separate"/>
            </w:r>
            <w:r w:rsidR="00AF0913">
              <w:rPr>
                <w:noProof/>
                <w:webHidden/>
              </w:rPr>
              <w:t>20</w:t>
            </w:r>
            <w:r>
              <w:rPr>
                <w:noProof/>
                <w:webHidden/>
              </w:rPr>
              <w:fldChar w:fldCharType="end"/>
            </w:r>
          </w:hyperlink>
        </w:p>
        <w:p w14:paraId="44CAA4B2" w14:textId="7E12C1F2" w:rsidR="000419E9" w:rsidRPr="003770E9" w:rsidRDefault="00D578AE" w:rsidP="00621474">
          <w:pPr>
            <w:spacing w:line="480" w:lineRule="auto"/>
            <w:rPr>
              <w:rFonts w:cs="Arial"/>
            </w:rPr>
          </w:pPr>
          <w:r w:rsidRPr="003770E9">
            <w:rPr>
              <w:rFonts w:cs="Arial"/>
              <w:b/>
              <w:bCs/>
              <w:noProof/>
              <w:lang w:val="en-US"/>
            </w:rPr>
            <w:fldChar w:fldCharType="end"/>
          </w:r>
        </w:p>
      </w:sdtContent>
    </w:sdt>
    <w:bookmarkStart w:id="2" w:name="_Toc510718878" w:displacedByCustomXml="prev"/>
    <w:p w14:paraId="3DDADD82" w14:textId="77777777" w:rsidR="00406586" w:rsidRPr="003770E9" w:rsidRDefault="00406586" w:rsidP="00621474">
      <w:pPr>
        <w:autoSpaceDE/>
        <w:autoSpaceDN/>
        <w:adjustRightInd/>
        <w:spacing w:before="240" w:after="0" w:line="480" w:lineRule="auto"/>
        <w:ind w:firstLine="0"/>
        <w:jc w:val="left"/>
        <w:rPr>
          <w:rFonts w:eastAsiaTheme="majorEastAsia" w:cs="Arial"/>
          <w:sz w:val="26"/>
          <w:szCs w:val="26"/>
          <w:u w:val="single"/>
        </w:rPr>
      </w:pPr>
      <w:r w:rsidRPr="003770E9">
        <w:rPr>
          <w:rFonts w:cs="Arial"/>
        </w:rPr>
        <w:br w:type="page"/>
      </w:r>
    </w:p>
    <w:p w14:paraId="765475A4" w14:textId="7B63C71F" w:rsidR="000419E9" w:rsidRPr="003770E9" w:rsidRDefault="001B5D4B" w:rsidP="00621474">
      <w:pPr>
        <w:pStyle w:val="Heading2"/>
        <w:spacing w:line="480" w:lineRule="auto"/>
        <w:rPr>
          <w:rFonts w:cs="Arial"/>
        </w:rPr>
      </w:pPr>
      <w:bookmarkStart w:id="3" w:name="_Toc513179676"/>
      <w:r w:rsidRPr="003770E9">
        <w:rPr>
          <w:rFonts w:cs="Arial"/>
        </w:rPr>
        <w:lastRenderedPageBreak/>
        <w:t>Table of Figures</w:t>
      </w:r>
      <w:bookmarkEnd w:id="2"/>
      <w:bookmarkEnd w:id="3"/>
    </w:p>
    <w:p w14:paraId="06C52110" w14:textId="2417E9FF" w:rsidR="00603DEC" w:rsidRPr="003770E9" w:rsidRDefault="00396142" w:rsidP="00621474">
      <w:pPr>
        <w:pStyle w:val="TableofFigures"/>
        <w:tabs>
          <w:tab w:val="right" w:leader="dot" w:pos="9016"/>
        </w:tabs>
        <w:spacing w:line="480" w:lineRule="auto"/>
        <w:rPr>
          <w:rFonts w:eastAsiaTheme="minorEastAsia" w:cs="Arial"/>
          <w:noProof/>
          <w:sz w:val="22"/>
          <w:lang w:eastAsia="en-GB"/>
        </w:rPr>
      </w:pPr>
      <w:r w:rsidRPr="003770E9">
        <w:rPr>
          <w:rFonts w:cs="Arial"/>
        </w:rPr>
        <w:fldChar w:fldCharType="begin"/>
      </w:r>
      <w:r w:rsidRPr="003770E9">
        <w:rPr>
          <w:rFonts w:cs="Arial"/>
        </w:rPr>
        <w:instrText xml:space="preserve"> TOC \h \z \c "Figure" </w:instrText>
      </w:r>
      <w:r w:rsidRPr="003770E9">
        <w:rPr>
          <w:rFonts w:cs="Arial"/>
        </w:rPr>
        <w:fldChar w:fldCharType="separate"/>
      </w:r>
      <w:hyperlink r:id="rId12" w:anchor="_Toc513175077" w:history="1">
        <w:r w:rsidR="00603DEC" w:rsidRPr="003770E9">
          <w:rPr>
            <w:rStyle w:val="Hyperlink"/>
            <w:rFonts w:cs="Arial"/>
            <w:noProof/>
          </w:rPr>
          <w:t>Figure 1 - Armed Forces Manning Deficit</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_Toc513175077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6</w:t>
        </w:r>
        <w:r w:rsidR="00603DEC" w:rsidRPr="003770E9">
          <w:rPr>
            <w:rFonts w:cs="Arial"/>
            <w:noProof/>
            <w:webHidden/>
          </w:rPr>
          <w:fldChar w:fldCharType="end"/>
        </w:r>
      </w:hyperlink>
    </w:p>
    <w:p w14:paraId="53921E88" w14:textId="1B54D92B"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3" w:anchor="_Toc513175078" w:history="1">
        <w:r w:rsidRPr="003770E9">
          <w:rPr>
            <w:rStyle w:val="Hyperlink"/>
            <w:rFonts w:cs="Arial"/>
            <w:noProof/>
          </w:rPr>
          <w:t>Figure 2 - British Army Decentralised Decision-Making Model</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_Toc513175078 \h </w:instrText>
        </w:r>
        <w:r w:rsidRPr="003770E9">
          <w:rPr>
            <w:rFonts w:cs="Arial"/>
            <w:noProof/>
            <w:webHidden/>
          </w:rPr>
        </w:r>
        <w:r w:rsidRPr="003770E9">
          <w:rPr>
            <w:rFonts w:cs="Arial"/>
            <w:noProof/>
            <w:webHidden/>
          </w:rPr>
          <w:fldChar w:fldCharType="separate"/>
        </w:r>
        <w:r w:rsidRPr="003770E9">
          <w:rPr>
            <w:rFonts w:cs="Arial"/>
            <w:noProof/>
            <w:webHidden/>
          </w:rPr>
          <w:t>7</w:t>
        </w:r>
        <w:r w:rsidRPr="003770E9">
          <w:rPr>
            <w:rFonts w:cs="Arial"/>
            <w:noProof/>
            <w:webHidden/>
          </w:rPr>
          <w:fldChar w:fldCharType="end"/>
        </w:r>
      </w:hyperlink>
    </w:p>
    <w:p w14:paraId="27AA2F53" w14:textId="12004C88"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4" w:anchor="_Toc513175079" w:history="1">
        <w:r w:rsidRPr="003770E9">
          <w:rPr>
            <w:rStyle w:val="Hyperlink"/>
            <w:rFonts w:cs="Arial"/>
            <w:noProof/>
          </w:rPr>
          <w:t>Figure 3 - A basic example of a cause and effect diagram.</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_Toc513175079 \h </w:instrText>
        </w:r>
        <w:r w:rsidRPr="003770E9">
          <w:rPr>
            <w:rFonts w:cs="Arial"/>
            <w:noProof/>
            <w:webHidden/>
          </w:rPr>
        </w:r>
        <w:r w:rsidRPr="003770E9">
          <w:rPr>
            <w:rFonts w:cs="Arial"/>
            <w:noProof/>
            <w:webHidden/>
          </w:rPr>
          <w:fldChar w:fldCharType="separate"/>
        </w:r>
        <w:r w:rsidRPr="003770E9">
          <w:rPr>
            <w:rFonts w:cs="Arial"/>
            <w:noProof/>
            <w:webHidden/>
          </w:rPr>
          <w:t>8</w:t>
        </w:r>
        <w:r w:rsidRPr="003770E9">
          <w:rPr>
            <w:rFonts w:cs="Arial"/>
            <w:noProof/>
            <w:webHidden/>
          </w:rPr>
          <w:fldChar w:fldCharType="end"/>
        </w:r>
      </w:hyperlink>
    </w:p>
    <w:p w14:paraId="46E64B3C" w14:textId="40364D3B"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5" w:anchor="_Toc513175080" w:history="1">
        <w:r w:rsidRPr="003770E9">
          <w:rPr>
            <w:rStyle w:val="Hyperlink"/>
            <w:rFonts w:cs="Arial"/>
            <w:noProof/>
          </w:rPr>
          <w:t>Figure 4 – 5 Whys Examples (Card, 2017, p. 672)</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_Toc513175080 \h </w:instrText>
        </w:r>
        <w:r w:rsidRPr="003770E9">
          <w:rPr>
            <w:rFonts w:cs="Arial"/>
            <w:noProof/>
            <w:webHidden/>
          </w:rPr>
        </w:r>
        <w:r w:rsidRPr="003770E9">
          <w:rPr>
            <w:rFonts w:cs="Arial"/>
            <w:noProof/>
            <w:webHidden/>
          </w:rPr>
          <w:fldChar w:fldCharType="separate"/>
        </w:r>
        <w:r w:rsidRPr="003770E9">
          <w:rPr>
            <w:rFonts w:cs="Arial"/>
            <w:noProof/>
            <w:webHidden/>
          </w:rPr>
          <w:t>9</w:t>
        </w:r>
        <w:r w:rsidRPr="003770E9">
          <w:rPr>
            <w:rFonts w:cs="Arial"/>
            <w:noProof/>
            <w:webHidden/>
          </w:rPr>
          <w:fldChar w:fldCharType="end"/>
        </w:r>
      </w:hyperlink>
    </w:p>
    <w:p w14:paraId="0BE10C99" w14:textId="7A9C19CA"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6" w:anchor="_Toc513175081" w:history="1">
        <w:r w:rsidRPr="003770E9">
          <w:rPr>
            <w:rStyle w:val="Hyperlink"/>
            <w:rFonts w:cs="Arial"/>
            <w:noProof/>
          </w:rPr>
          <w:t>Figure 5 - Causal Tree, part 1</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_Toc513175081 \h </w:instrText>
        </w:r>
        <w:r w:rsidRPr="003770E9">
          <w:rPr>
            <w:rFonts w:cs="Arial"/>
            <w:noProof/>
            <w:webHidden/>
          </w:rPr>
        </w:r>
        <w:r w:rsidRPr="003770E9">
          <w:rPr>
            <w:rFonts w:cs="Arial"/>
            <w:noProof/>
            <w:webHidden/>
          </w:rPr>
          <w:fldChar w:fldCharType="separate"/>
        </w:r>
        <w:r w:rsidRPr="003770E9">
          <w:rPr>
            <w:rFonts w:cs="Arial"/>
            <w:noProof/>
            <w:webHidden/>
          </w:rPr>
          <w:t>10</w:t>
        </w:r>
        <w:r w:rsidRPr="003770E9">
          <w:rPr>
            <w:rFonts w:cs="Arial"/>
            <w:noProof/>
            <w:webHidden/>
          </w:rPr>
          <w:fldChar w:fldCharType="end"/>
        </w:r>
      </w:hyperlink>
    </w:p>
    <w:p w14:paraId="53AD0E37" w14:textId="42D6345A"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7" w:anchor="_Toc513175082" w:history="1">
        <w:r w:rsidRPr="003770E9">
          <w:rPr>
            <w:rStyle w:val="Hyperlink"/>
            <w:rFonts w:cs="Arial"/>
            <w:noProof/>
          </w:rPr>
          <w:t>Figure 6 - Causal Tree, part 2</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_Toc513175082 \h </w:instrText>
        </w:r>
        <w:r w:rsidRPr="003770E9">
          <w:rPr>
            <w:rFonts w:cs="Arial"/>
            <w:noProof/>
            <w:webHidden/>
          </w:rPr>
        </w:r>
        <w:r w:rsidRPr="003770E9">
          <w:rPr>
            <w:rFonts w:cs="Arial"/>
            <w:noProof/>
            <w:webHidden/>
          </w:rPr>
          <w:fldChar w:fldCharType="separate"/>
        </w:r>
        <w:r w:rsidRPr="003770E9">
          <w:rPr>
            <w:rFonts w:cs="Arial"/>
            <w:noProof/>
            <w:webHidden/>
          </w:rPr>
          <w:t>11</w:t>
        </w:r>
        <w:r w:rsidRPr="003770E9">
          <w:rPr>
            <w:rFonts w:cs="Arial"/>
            <w:noProof/>
            <w:webHidden/>
          </w:rPr>
          <w:fldChar w:fldCharType="end"/>
        </w:r>
      </w:hyperlink>
    </w:p>
    <w:p w14:paraId="31073C82" w14:textId="69292BD3"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8" w:anchor="_Toc513175083" w:history="1">
        <w:r w:rsidRPr="003770E9">
          <w:rPr>
            <w:rStyle w:val="Hyperlink"/>
            <w:rFonts w:cs="Arial"/>
            <w:noProof/>
          </w:rPr>
          <w:t>Figure 7 - The Impact of Capita (Francois, 2017, p. 26)</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_Toc513175083 \h </w:instrText>
        </w:r>
        <w:r w:rsidRPr="003770E9">
          <w:rPr>
            <w:rFonts w:cs="Arial"/>
            <w:noProof/>
            <w:webHidden/>
          </w:rPr>
        </w:r>
        <w:r w:rsidRPr="003770E9">
          <w:rPr>
            <w:rFonts w:cs="Arial"/>
            <w:noProof/>
            <w:webHidden/>
          </w:rPr>
          <w:fldChar w:fldCharType="separate"/>
        </w:r>
        <w:r w:rsidRPr="003770E9">
          <w:rPr>
            <w:rFonts w:cs="Arial"/>
            <w:noProof/>
            <w:webHidden/>
          </w:rPr>
          <w:t>13</w:t>
        </w:r>
        <w:r w:rsidRPr="003770E9">
          <w:rPr>
            <w:rFonts w:cs="Arial"/>
            <w:noProof/>
            <w:webHidden/>
          </w:rPr>
          <w:fldChar w:fldCharType="end"/>
        </w:r>
      </w:hyperlink>
    </w:p>
    <w:p w14:paraId="7DA9099C" w14:textId="1CA080D1"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19" w:anchor="_Toc513175084" w:history="1">
        <w:r w:rsidRPr="003770E9">
          <w:rPr>
            <w:rStyle w:val="Hyperlink"/>
            <w:rFonts w:cs="Arial"/>
            <w:noProof/>
          </w:rPr>
          <w:t>Figure 8 - "Can I practise my faith in the Army? (Karmarama, 2018)</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_Toc513175084 \h </w:instrText>
        </w:r>
        <w:r w:rsidRPr="003770E9">
          <w:rPr>
            <w:rFonts w:cs="Arial"/>
            <w:noProof/>
            <w:webHidden/>
          </w:rPr>
        </w:r>
        <w:r w:rsidRPr="003770E9">
          <w:rPr>
            <w:rFonts w:cs="Arial"/>
            <w:noProof/>
            <w:webHidden/>
          </w:rPr>
          <w:fldChar w:fldCharType="separate"/>
        </w:r>
        <w:r w:rsidRPr="003770E9">
          <w:rPr>
            <w:rFonts w:cs="Arial"/>
            <w:noProof/>
            <w:webHidden/>
          </w:rPr>
          <w:t>15</w:t>
        </w:r>
        <w:r w:rsidRPr="003770E9">
          <w:rPr>
            <w:rFonts w:cs="Arial"/>
            <w:noProof/>
            <w:webHidden/>
          </w:rPr>
          <w:fldChar w:fldCharType="end"/>
        </w:r>
      </w:hyperlink>
    </w:p>
    <w:p w14:paraId="58E2A353" w14:textId="36A90BCB" w:rsidR="00603DEC" w:rsidRPr="003770E9" w:rsidRDefault="00603DEC" w:rsidP="00621474">
      <w:pPr>
        <w:pStyle w:val="TableofFigures"/>
        <w:tabs>
          <w:tab w:val="right" w:leader="dot" w:pos="9016"/>
        </w:tabs>
        <w:spacing w:line="480" w:lineRule="auto"/>
        <w:rPr>
          <w:rFonts w:eastAsiaTheme="minorEastAsia" w:cs="Arial"/>
          <w:noProof/>
          <w:sz w:val="22"/>
          <w:lang w:eastAsia="en-GB"/>
        </w:rPr>
      </w:pPr>
      <w:hyperlink r:id="rId20" w:anchor="_Toc513175085" w:history="1">
        <w:r w:rsidRPr="003770E9">
          <w:rPr>
            <w:rStyle w:val="Hyperlink"/>
            <w:rFonts w:cs="Arial"/>
            <w:noProof/>
          </w:rPr>
          <w:t>Figure 9 - They come from the sea. (WCRS, 2014)</w:t>
        </w:r>
        <w:r w:rsidRPr="003770E9">
          <w:rPr>
            <w:rFonts w:cs="Arial"/>
            <w:noProof/>
            <w:webHidden/>
          </w:rPr>
          <w:tab/>
        </w:r>
        <w:r w:rsidRPr="003770E9">
          <w:rPr>
            <w:rFonts w:cs="Arial"/>
            <w:noProof/>
            <w:webHidden/>
          </w:rPr>
          <w:fldChar w:fldCharType="begin"/>
        </w:r>
        <w:r w:rsidRPr="003770E9">
          <w:rPr>
            <w:rFonts w:cs="Arial"/>
            <w:noProof/>
            <w:webHidden/>
          </w:rPr>
          <w:instrText xml:space="preserve"> PAGEREF _Toc513175085 \h </w:instrText>
        </w:r>
        <w:r w:rsidRPr="003770E9">
          <w:rPr>
            <w:rFonts w:cs="Arial"/>
            <w:noProof/>
            <w:webHidden/>
          </w:rPr>
        </w:r>
        <w:r w:rsidRPr="003770E9">
          <w:rPr>
            <w:rFonts w:cs="Arial"/>
            <w:noProof/>
            <w:webHidden/>
          </w:rPr>
          <w:fldChar w:fldCharType="separate"/>
        </w:r>
        <w:r w:rsidRPr="003770E9">
          <w:rPr>
            <w:rFonts w:cs="Arial"/>
            <w:noProof/>
            <w:webHidden/>
          </w:rPr>
          <w:t>15</w:t>
        </w:r>
        <w:r w:rsidRPr="003770E9">
          <w:rPr>
            <w:rFonts w:cs="Arial"/>
            <w:noProof/>
            <w:webHidden/>
          </w:rPr>
          <w:fldChar w:fldCharType="end"/>
        </w:r>
      </w:hyperlink>
    </w:p>
    <w:p w14:paraId="22A163DC" w14:textId="77777777" w:rsidR="00AF0913" w:rsidRDefault="00396142" w:rsidP="00AF0913">
      <w:pPr>
        <w:rPr>
          <w:noProof/>
          <w:lang w:val="en-US"/>
        </w:rPr>
      </w:pPr>
      <w:r w:rsidRPr="003770E9">
        <w:rPr>
          <w:noProof/>
          <w:lang w:val="en-US"/>
        </w:rPr>
        <w:fldChar w:fldCharType="end"/>
      </w:r>
    </w:p>
    <w:p w14:paraId="24E8505D" w14:textId="05FEFFA0" w:rsidR="00AF0913" w:rsidRDefault="00AF0913" w:rsidP="00AF0913">
      <w:pPr>
        <w:pStyle w:val="Heading2"/>
        <w:rPr>
          <w:noProof/>
          <w:lang w:val="en-US"/>
        </w:rPr>
      </w:pPr>
      <w:r>
        <w:rPr>
          <w:noProof/>
          <w:lang w:val="en-US"/>
        </w:rPr>
        <w:t>Appendices</w:t>
      </w:r>
    </w:p>
    <w:p w14:paraId="3876E156" w14:textId="77777777" w:rsidR="00AF0913" w:rsidRDefault="00AF0913" w:rsidP="00AF0913">
      <w:pPr>
        <w:rPr>
          <w:rFonts w:cs="Arial"/>
        </w:rPr>
      </w:pPr>
      <w:r w:rsidRPr="003770E9">
        <w:rPr>
          <w:rFonts w:cs="Arial"/>
        </w:rPr>
        <w:t>Appendix i: Full causal tree of the medication mistake.</w:t>
      </w:r>
    </w:p>
    <w:p w14:paraId="0C01E531" w14:textId="77777777" w:rsidR="00AF0913" w:rsidRDefault="00AF0913" w:rsidP="00AF0913">
      <w:pPr>
        <w:rPr>
          <w:rFonts w:cs="Arial"/>
        </w:rPr>
      </w:pPr>
      <w:r w:rsidRPr="003770E9">
        <w:rPr>
          <w:rFonts w:cs="Arial"/>
        </w:rPr>
        <w:t xml:space="preserve">Appendix ii: Age structure of the UK population, mid-2016 and mid-2041 </w:t>
      </w:r>
    </w:p>
    <w:p w14:paraId="27916AB0" w14:textId="77777777" w:rsidR="00AF0913" w:rsidRDefault="00AF0913" w:rsidP="00AF0913">
      <w:pPr>
        <w:rPr>
          <w:rFonts w:cs="Arial"/>
        </w:rPr>
      </w:pPr>
      <w:r w:rsidRPr="003770E9">
        <w:rPr>
          <w:rFonts w:cs="Arial"/>
        </w:rPr>
        <w:t>Appendix iii: Population distribution of the Commonwealth country of Fiji in 2016.</w:t>
      </w:r>
      <w:r>
        <w:rPr>
          <w:rFonts w:cs="Arial"/>
        </w:rPr>
        <w:t xml:space="preserve"> </w:t>
      </w:r>
    </w:p>
    <w:p w14:paraId="40A55355" w14:textId="77777777" w:rsidR="00AF0913" w:rsidRDefault="00AF0913" w:rsidP="00AF0913">
      <w:pPr>
        <w:rPr>
          <w:rFonts w:cs="Arial"/>
        </w:rPr>
      </w:pPr>
      <w:r w:rsidRPr="003770E9">
        <w:rPr>
          <w:rFonts w:cs="Arial"/>
        </w:rPr>
        <w:t>Appendix iv: Population distribution of the Commonwealth country of Tonga in 2016.</w:t>
      </w:r>
      <w:r>
        <w:rPr>
          <w:rFonts w:cs="Arial"/>
        </w:rPr>
        <w:t xml:space="preserve"> </w:t>
      </w:r>
    </w:p>
    <w:p w14:paraId="108DCF40" w14:textId="145B67CC" w:rsidR="004E142F" w:rsidRPr="003770E9" w:rsidRDefault="00AF0913" w:rsidP="00AF0913">
      <w:r w:rsidRPr="003770E9">
        <w:rPr>
          <w:rFonts w:cs="Arial"/>
        </w:rPr>
        <w:t>Appendix v: Population distribution of the Commonwealth country of Guyana in 2016.</w:t>
      </w:r>
      <w:r>
        <w:rPr>
          <w:rFonts w:cs="Arial"/>
        </w:rPr>
        <w:t xml:space="preserve"> </w:t>
      </w:r>
      <w:r w:rsidR="004E142F" w:rsidRPr="003770E9">
        <w:br w:type="page"/>
      </w:r>
    </w:p>
    <w:p w14:paraId="30393B7B" w14:textId="2766681F" w:rsidR="00DA4487" w:rsidRPr="003770E9" w:rsidRDefault="00DA4487" w:rsidP="00621474">
      <w:pPr>
        <w:pStyle w:val="Heading1"/>
        <w:spacing w:line="480" w:lineRule="auto"/>
        <w:rPr>
          <w:rFonts w:cs="Arial"/>
        </w:rPr>
      </w:pPr>
      <w:bookmarkStart w:id="4" w:name="_Toc513179677"/>
      <w:r w:rsidRPr="003770E9">
        <w:rPr>
          <w:rFonts w:cs="Arial"/>
        </w:rPr>
        <w:lastRenderedPageBreak/>
        <w:t>1 – Executive Summary</w:t>
      </w:r>
      <w:bookmarkEnd w:id="4"/>
    </w:p>
    <w:p w14:paraId="593B7A3D" w14:textId="79E91D93" w:rsidR="00345335" w:rsidRDefault="000A5167" w:rsidP="00345335">
      <w:pPr>
        <w:spacing w:line="480" w:lineRule="auto"/>
      </w:pPr>
      <w:r>
        <w:t xml:space="preserve">Over the last five </w:t>
      </w:r>
      <w:r w:rsidRPr="00AF0913">
        <w:rPr>
          <w:noProof/>
        </w:rPr>
        <w:t>year</w:t>
      </w:r>
      <w:r w:rsidR="00AF0913" w:rsidRPr="00AF0913">
        <w:rPr>
          <w:noProof/>
        </w:rPr>
        <w:t>s,</w:t>
      </w:r>
      <w:r>
        <w:t xml:space="preserve"> the Army has reduced in manpower </w:t>
      </w:r>
      <w:r w:rsidR="00345335">
        <w:t>by over 17,000 trained soldiers and is currently more than 4,000 soldiers below the target strength of the Army for the year 2020. The current shrinking of the Army cannot be allowed to continue.</w:t>
      </w:r>
    </w:p>
    <w:p w14:paraId="474FC469" w14:textId="518DD91A" w:rsidR="00345335" w:rsidRDefault="00345335" w:rsidP="00345335">
      <w:pPr>
        <w:spacing w:line="480" w:lineRule="auto"/>
      </w:pPr>
      <w:r>
        <w:t xml:space="preserve">This report looks at the circumstances that lead to this </w:t>
      </w:r>
      <w:r w:rsidRPr="00AF0913">
        <w:rPr>
          <w:noProof/>
        </w:rPr>
        <w:t>situation</w:t>
      </w:r>
      <w:r>
        <w:t xml:space="preserve"> and considers </w:t>
      </w:r>
      <w:r w:rsidRPr="00AF0913">
        <w:rPr>
          <w:noProof/>
        </w:rPr>
        <w:t>problem</w:t>
      </w:r>
      <w:r w:rsidR="00AF0913">
        <w:rPr>
          <w:noProof/>
        </w:rPr>
        <w:t>-</w:t>
      </w:r>
      <w:r w:rsidRPr="00AF0913">
        <w:rPr>
          <w:noProof/>
        </w:rPr>
        <w:t>solving</w:t>
      </w:r>
      <w:r>
        <w:t xml:space="preserve"> techniques that will be applied to the problem. The report is structured around one of these techniques, the British Army Decentralised Decision-Making Model, starting with an analysis of the causes of the problem through the use of a causal tree diagram. It goes on to evaluate possible solutions to the problems identified and considers their suitability. Having landed upon the most useful solutions the course of action to be taken is considered and the need for future reviews of the outcome is decided upon.</w:t>
      </w:r>
    </w:p>
    <w:p w14:paraId="2BFE40FB" w14:textId="263641B9" w:rsidR="00002C20" w:rsidRDefault="00345335" w:rsidP="00002C20">
      <w:pPr>
        <w:spacing w:line="480" w:lineRule="auto"/>
      </w:pPr>
      <w:r>
        <w:t xml:space="preserve">Identified as particular problems are the ageing UK populations, the impact of government </w:t>
      </w:r>
      <w:r w:rsidRPr="00AF0913">
        <w:rPr>
          <w:noProof/>
        </w:rPr>
        <w:t>cost</w:t>
      </w:r>
      <w:r w:rsidR="00AF0913">
        <w:rPr>
          <w:noProof/>
        </w:rPr>
        <w:t>-</w:t>
      </w:r>
      <w:r w:rsidRPr="00AF0913">
        <w:rPr>
          <w:noProof/>
        </w:rPr>
        <w:t>cutting</w:t>
      </w:r>
      <w:r>
        <w:t xml:space="preserve"> and the lack of exposure to the military among the youth of today.</w:t>
      </w:r>
      <w:r w:rsidR="0037057F">
        <w:t xml:space="preserve"> Also noted as problems are the attitude of the Home Office to applicants from Commonwealth countries and </w:t>
      </w:r>
      <w:r w:rsidR="00002C20">
        <w:t>the propensity of trained soldiers to leave in search of greener pastures in the private sector.</w:t>
      </w:r>
    </w:p>
    <w:p w14:paraId="06CE5E88" w14:textId="77777777" w:rsidR="00002C20" w:rsidRDefault="00002C20" w:rsidP="00002C20">
      <w:pPr>
        <w:spacing w:line="480" w:lineRule="auto"/>
      </w:pPr>
      <w:r>
        <w:t>The solutions decided upon as most cost-effective are:</w:t>
      </w:r>
    </w:p>
    <w:p w14:paraId="7BC0292F" w14:textId="77777777" w:rsidR="00002C20" w:rsidRDefault="00002C20" w:rsidP="00002C20">
      <w:pPr>
        <w:pStyle w:val="ListParagraph"/>
        <w:numPr>
          <w:ilvl w:val="0"/>
          <w:numId w:val="13"/>
        </w:numPr>
        <w:spacing w:line="480" w:lineRule="auto"/>
      </w:pPr>
      <w:r>
        <w:t xml:space="preserve">Increase support for new Cadet units to promote the military to young people and maintain the military’s position in the public consciousness. </w:t>
      </w:r>
    </w:p>
    <w:p w14:paraId="482F0316" w14:textId="38C2B6FF" w:rsidR="00813BFC" w:rsidRPr="003770E9" w:rsidRDefault="00002C20" w:rsidP="00002C20">
      <w:pPr>
        <w:pStyle w:val="ListParagraph"/>
        <w:numPr>
          <w:ilvl w:val="0"/>
          <w:numId w:val="13"/>
        </w:numPr>
        <w:spacing w:line="480" w:lineRule="auto"/>
      </w:pPr>
      <w:r>
        <w:t>Relax restrictions upon Commonwealth applicants to encourage them to travel to the UK and join our Armed Forces.</w:t>
      </w:r>
      <w:r w:rsidR="00813BFC" w:rsidRPr="003770E9">
        <w:br w:type="page"/>
      </w:r>
    </w:p>
    <w:p w14:paraId="2610CD37" w14:textId="267BE6F7" w:rsidR="001300B9" w:rsidRPr="003770E9" w:rsidRDefault="00DA4487" w:rsidP="00621474">
      <w:pPr>
        <w:pStyle w:val="Heading1"/>
        <w:spacing w:line="480" w:lineRule="auto"/>
        <w:rPr>
          <w:rFonts w:cs="Arial"/>
        </w:rPr>
      </w:pPr>
      <w:bookmarkStart w:id="5" w:name="_Toc513179678"/>
      <w:r w:rsidRPr="003770E9">
        <w:rPr>
          <w:rFonts w:cs="Arial"/>
        </w:rPr>
        <w:lastRenderedPageBreak/>
        <w:t xml:space="preserve">2 – </w:t>
      </w:r>
      <w:r w:rsidR="004E142F" w:rsidRPr="003770E9">
        <w:rPr>
          <w:rFonts w:cs="Arial"/>
        </w:rPr>
        <w:t>Introduction</w:t>
      </w:r>
      <w:bookmarkEnd w:id="5"/>
    </w:p>
    <w:p w14:paraId="4B2C51E8" w14:textId="28FF8110" w:rsidR="00DA4487" w:rsidRPr="003770E9" w:rsidRDefault="00DA4487" w:rsidP="00621474">
      <w:pPr>
        <w:pStyle w:val="Heading2"/>
        <w:spacing w:line="480" w:lineRule="auto"/>
        <w:rPr>
          <w:rFonts w:cs="Arial"/>
        </w:rPr>
      </w:pPr>
      <w:bookmarkStart w:id="6" w:name="_Toc513179679"/>
      <w:r w:rsidRPr="003770E9">
        <w:rPr>
          <w:rFonts w:cs="Arial"/>
        </w:rPr>
        <w:t>2.1 – Report Remit</w:t>
      </w:r>
      <w:bookmarkEnd w:id="6"/>
    </w:p>
    <w:p w14:paraId="140B7004" w14:textId="3D2B75D3" w:rsidR="00336477" w:rsidRPr="003770E9" w:rsidRDefault="00BF54DD" w:rsidP="00621474">
      <w:pPr>
        <w:spacing w:line="480" w:lineRule="auto"/>
        <w:rPr>
          <w:rFonts w:cs="Arial"/>
        </w:rPr>
      </w:pPr>
      <w:r w:rsidRPr="003770E9">
        <w:rPr>
          <w:rFonts w:cs="Arial"/>
        </w:rPr>
        <w:t xml:space="preserve">Over the </w:t>
      </w:r>
      <w:r w:rsidR="00661569" w:rsidRPr="003770E9">
        <w:rPr>
          <w:rFonts w:cs="Arial"/>
        </w:rPr>
        <w:t xml:space="preserve">last few </w:t>
      </w:r>
      <w:r w:rsidR="00661569" w:rsidRPr="00AF0913">
        <w:rPr>
          <w:rFonts w:cs="Arial"/>
          <w:noProof/>
        </w:rPr>
        <w:t>years</w:t>
      </w:r>
      <w:r w:rsidR="00AF0913">
        <w:rPr>
          <w:rFonts w:cs="Arial"/>
          <w:noProof/>
        </w:rPr>
        <w:t>,</w:t>
      </w:r>
      <w:r w:rsidR="00661569" w:rsidRPr="003770E9">
        <w:rPr>
          <w:rFonts w:cs="Arial"/>
        </w:rPr>
        <w:t xml:space="preserve"> there has been a decline in the trained </w:t>
      </w:r>
      <w:r w:rsidR="00345335">
        <w:rPr>
          <w:rFonts w:cs="Arial"/>
        </w:rPr>
        <w:t>manpower (also called strength in this context)</w:t>
      </w:r>
      <w:r w:rsidR="00661569" w:rsidRPr="003770E9">
        <w:rPr>
          <w:rFonts w:cs="Arial"/>
        </w:rPr>
        <w:t xml:space="preserve"> of the British </w:t>
      </w:r>
      <w:r w:rsidR="00AF0913">
        <w:rPr>
          <w:rFonts w:cs="Arial"/>
        </w:rPr>
        <w:t>Army</w:t>
      </w:r>
      <w:r w:rsidR="00661569" w:rsidRPr="003770E9">
        <w:rPr>
          <w:rFonts w:cs="Arial"/>
        </w:rPr>
        <w:t xml:space="preserve"> and the wider category of British armed service personnel. </w:t>
      </w:r>
      <w:r w:rsidR="0081565A" w:rsidRPr="003770E9">
        <w:rPr>
          <w:rFonts w:cs="Arial"/>
        </w:rPr>
        <w:t>The goal of this report is to analyse the problems within the British Army</w:t>
      </w:r>
      <w:r w:rsidR="000C16EA" w:rsidRPr="003770E9">
        <w:rPr>
          <w:rFonts w:cs="Arial"/>
        </w:rPr>
        <w:t>, their</w:t>
      </w:r>
      <w:r w:rsidR="0081565A" w:rsidRPr="003770E9">
        <w:rPr>
          <w:rFonts w:cs="Arial"/>
        </w:rPr>
        <w:t xml:space="preserve"> recruitment structure and </w:t>
      </w:r>
      <w:r w:rsidR="00DA7F10" w:rsidRPr="003770E9">
        <w:rPr>
          <w:rFonts w:cs="Arial"/>
        </w:rPr>
        <w:t xml:space="preserve">advertising. </w:t>
      </w:r>
      <w:r w:rsidR="00807806" w:rsidRPr="003770E9">
        <w:rPr>
          <w:rFonts w:cs="Arial"/>
        </w:rPr>
        <w:t>The history of the problem will be examined</w:t>
      </w:r>
      <w:r w:rsidR="0020362C" w:rsidRPr="003770E9">
        <w:rPr>
          <w:rFonts w:cs="Arial"/>
        </w:rPr>
        <w:t>.</w:t>
      </w:r>
      <w:r w:rsidR="00807806" w:rsidRPr="003770E9">
        <w:rPr>
          <w:rFonts w:cs="Arial"/>
        </w:rPr>
        <w:t xml:space="preserve"> </w:t>
      </w:r>
      <w:r w:rsidR="0020362C" w:rsidRPr="003770E9">
        <w:rPr>
          <w:rFonts w:cs="Arial"/>
        </w:rPr>
        <w:t>M</w:t>
      </w:r>
      <w:r w:rsidR="00807806" w:rsidRPr="003770E9">
        <w:rPr>
          <w:rFonts w:cs="Arial"/>
        </w:rPr>
        <w:t>ethods and techniques that can be used to analyse the problem</w:t>
      </w:r>
      <w:r w:rsidR="0020362C" w:rsidRPr="003770E9">
        <w:rPr>
          <w:rFonts w:cs="Arial"/>
        </w:rPr>
        <w:t xml:space="preserve"> will be considered</w:t>
      </w:r>
      <w:r w:rsidR="00D275EA" w:rsidRPr="003770E9">
        <w:rPr>
          <w:rFonts w:cs="Arial"/>
        </w:rPr>
        <w:t xml:space="preserve"> and applied</w:t>
      </w:r>
      <w:r w:rsidR="0020362C" w:rsidRPr="003770E9">
        <w:rPr>
          <w:rFonts w:cs="Arial"/>
        </w:rPr>
        <w:t xml:space="preserve">. </w:t>
      </w:r>
      <w:r w:rsidR="00951C81" w:rsidRPr="003770E9">
        <w:rPr>
          <w:rFonts w:cs="Arial"/>
        </w:rPr>
        <w:t xml:space="preserve">Having considered </w:t>
      </w:r>
      <w:r w:rsidR="00A04DDA" w:rsidRPr="003770E9">
        <w:rPr>
          <w:rFonts w:cs="Arial"/>
        </w:rPr>
        <w:t xml:space="preserve">the root causes of the problem, potential solutions will be </w:t>
      </w:r>
      <w:r w:rsidR="00D275EA" w:rsidRPr="003770E9">
        <w:rPr>
          <w:rFonts w:cs="Arial"/>
        </w:rPr>
        <w:t>evaluated</w:t>
      </w:r>
      <w:r w:rsidR="00A04DDA" w:rsidRPr="003770E9">
        <w:rPr>
          <w:rFonts w:cs="Arial"/>
        </w:rPr>
        <w:t xml:space="preserve"> and the implementation of the most suitable of the solutions will be discussed.</w:t>
      </w:r>
    </w:p>
    <w:p w14:paraId="6B3A4C1E" w14:textId="6A9F5A5F" w:rsidR="00DA4487" w:rsidRPr="003770E9" w:rsidRDefault="00DA4487" w:rsidP="00621474">
      <w:pPr>
        <w:pStyle w:val="Heading2"/>
        <w:spacing w:line="480" w:lineRule="auto"/>
        <w:rPr>
          <w:rFonts w:cs="Arial"/>
        </w:rPr>
      </w:pPr>
      <w:bookmarkStart w:id="7" w:name="_Toc513179680"/>
      <w:r w:rsidRPr="003770E9">
        <w:rPr>
          <w:rFonts w:cs="Arial"/>
        </w:rPr>
        <w:t xml:space="preserve">2.2 – Background of the </w:t>
      </w:r>
      <w:r w:rsidR="00142ADE" w:rsidRPr="003770E9">
        <w:rPr>
          <w:rFonts w:cs="Arial"/>
        </w:rPr>
        <w:t>Problem</w:t>
      </w:r>
      <w:bookmarkEnd w:id="7"/>
    </w:p>
    <w:p w14:paraId="796CC497" w14:textId="77777777" w:rsidR="00202491" w:rsidRPr="003770E9" w:rsidRDefault="006E71CC" w:rsidP="00621474">
      <w:pPr>
        <w:pStyle w:val="Quote"/>
        <w:spacing w:line="480" w:lineRule="auto"/>
        <w:rPr>
          <w:rFonts w:ascii="Arial" w:hAnsi="Arial" w:cs="Arial"/>
        </w:rPr>
      </w:pPr>
      <w:r w:rsidRPr="003770E9">
        <w:rPr>
          <w:rFonts w:ascii="Arial" w:hAnsi="Arial" w:cs="Arial"/>
        </w:rPr>
        <w:t xml:space="preserve">“A combination of factors has made recruiting into the Armed Forces increasingly difficult in recent years. This includes economic and demographic factors as well as other changes which, when taken together, have created something of a “perfect storm” for recruiters.” </w:t>
      </w:r>
    </w:p>
    <w:p w14:paraId="34458B2C" w14:textId="7435CAF7" w:rsidR="006E71CC" w:rsidRPr="003770E9" w:rsidRDefault="006E71CC" w:rsidP="00621474">
      <w:pPr>
        <w:pStyle w:val="Quote"/>
        <w:spacing w:line="480" w:lineRule="auto"/>
        <w:rPr>
          <w:rFonts w:ascii="Arial" w:hAnsi="Arial" w:cs="Arial"/>
        </w:rPr>
      </w:pPr>
      <w:r w:rsidRPr="003770E9">
        <w:rPr>
          <w:rFonts w:ascii="Arial" w:hAnsi="Arial" w:cs="Arial"/>
        </w:rPr>
        <w:t xml:space="preserve">– </w:t>
      </w:r>
      <w:sdt>
        <w:sdtPr>
          <w:rPr>
            <w:rFonts w:ascii="Arial" w:hAnsi="Arial" w:cs="Arial"/>
          </w:rPr>
          <w:id w:val="-887261923"/>
          <w:citation/>
        </w:sdtPr>
        <w:sdtContent>
          <w:r w:rsidR="00B17E77" w:rsidRPr="003770E9">
            <w:rPr>
              <w:rFonts w:ascii="Arial" w:hAnsi="Arial" w:cs="Arial"/>
            </w:rPr>
            <w:fldChar w:fldCharType="begin"/>
          </w:r>
          <w:r w:rsidR="0093241B" w:rsidRPr="003770E9">
            <w:rPr>
              <w:rFonts w:ascii="Arial" w:hAnsi="Arial" w:cs="Arial"/>
            </w:rPr>
            <w:instrText xml:space="preserve">CITATION Fra17 \p 11 \l 2057 </w:instrText>
          </w:r>
          <w:r w:rsidR="00B17E77" w:rsidRPr="003770E9">
            <w:rPr>
              <w:rFonts w:ascii="Arial" w:hAnsi="Arial" w:cs="Arial"/>
            </w:rPr>
            <w:fldChar w:fldCharType="separate"/>
          </w:r>
          <w:r w:rsidR="00002C20" w:rsidRPr="00002C20">
            <w:rPr>
              <w:rFonts w:ascii="Arial" w:hAnsi="Arial" w:cs="Arial"/>
              <w:noProof/>
            </w:rPr>
            <w:t>(Francois, 2017, p. 11)</w:t>
          </w:r>
          <w:r w:rsidR="00B17E77" w:rsidRPr="003770E9">
            <w:rPr>
              <w:rFonts w:ascii="Arial" w:hAnsi="Arial" w:cs="Arial"/>
            </w:rPr>
            <w:fldChar w:fldCharType="end"/>
          </w:r>
        </w:sdtContent>
      </w:sdt>
    </w:p>
    <w:p w14:paraId="76784DC0" w14:textId="6870867D" w:rsidR="0020362C" w:rsidRPr="003770E9" w:rsidRDefault="00B41515" w:rsidP="00621474">
      <w:pPr>
        <w:spacing w:line="480" w:lineRule="auto"/>
        <w:rPr>
          <w:rFonts w:cs="Arial"/>
        </w:rPr>
      </w:pPr>
      <w:r w:rsidRPr="003770E9">
        <w:rPr>
          <w:rFonts w:cs="Arial"/>
        </w:rPr>
        <w:t xml:space="preserve">With near record employment levels, an </w:t>
      </w:r>
      <w:r w:rsidRPr="00AF0913">
        <w:rPr>
          <w:rFonts w:cs="Arial"/>
          <w:noProof/>
        </w:rPr>
        <w:t>ag</w:t>
      </w:r>
      <w:r w:rsidR="00AF0913">
        <w:rPr>
          <w:rFonts w:cs="Arial"/>
          <w:noProof/>
        </w:rPr>
        <w:t>e</w:t>
      </w:r>
      <w:r w:rsidRPr="00AF0913">
        <w:rPr>
          <w:rFonts w:cs="Arial"/>
          <w:noProof/>
        </w:rPr>
        <w:t>ing</w:t>
      </w:r>
      <w:r w:rsidRPr="003770E9">
        <w:rPr>
          <w:rFonts w:cs="Arial"/>
        </w:rPr>
        <w:t xml:space="preserve"> population and more young people staying in </w:t>
      </w:r>
      <w:r w:rsidRPr="00AF0913">
        <w:rPr>
          <w:rFonts w:cs="Arial"/>
          <w:noProof/>
        </w:rPr>
        <w:t>full</w:t>
      </w:r>
      <w:r w:rsidR="00AF0913">
        <w:rPr>
          <w:rFonts w:cs="Arial"/>
          <w:noProof/>
        </w:rPr>
        <w:t>-</w:t>
      </w:r>
      <w:r w:rsidRPr="00AF0913">
        <w:rPr>
          <w:rFonts w:cs="Arial"/>
          <w:noProof/>
        </w:rPr>
        <w:t>time</w:t>
      </w:r>
      <w:r w:rsidRPr="003770E9">
        <w:rPr>
          <w:rFonts w:cs="Arial"/>
        </w:rPr>
        <w:t xml:space="preserve"> education for longer than ever before; the </w:t>
      </w:r>
      <w:r w:rsidR="00AF0913">
        <w:rPr>
          <w:rFonts w:cs="Arial"/>
        </w:rPr>
        <w:t>Armed Forces</w:t>
      </w:r>
      <w:r w:rsidRPr="003770E9">
        <w:rPr>
          <w:rFonts w:cs="Arial"/>
        </w:rPr>
        <w:t xml:space="preserve"> are slowly losing ground when it comes to recruitment and required personnel levels (referred to as “liability”). </w:t>
      </w:r>
      <w:r w:rsidR="00B17E77" w:rsidRPr="003770E9">
        <w:rPr>
          <w:rFonts w:cs="Arial"/>
        </w:rPr>
        <w:t xml:space="preserve">Mark Francois MP, former Armed Forces Minister published a report last year about the difficulties and challenges facing </w:t>
      </w:r>
      <w:r w:rsidR="00AF0913">
        <w:rPr>
          <w:rFonts w:cs="Arial"/>
        </w:rPr>
        <w:t>Armed Forces</w:t>
      </w:r>
      <w:r w:rsidR="00B17E77" w:rsidRPr="003770E9">
        <w:rPr>
          <w:rFonts w:cs="Arial"/>
        </w:rPr>
        <w:t xml:space="preserve"> recruiters in the current working environment.</w:t>
      </w:r>
      <w:r w:rsidR="00C52E18" w:rsidRPr="003770E9">
        <w:rPr>
          <w:rFonts w:cs="Arial"/>
        </w:rPr>
        <w:t xml:space="preserve"> </w:t>
      </w:r>
      <w:r w:rsidR="00213E77" w:rsidRPr="003770E9">
        <w:rPr>
          <w:rFonts w:cs="Arial"/>
        </w:rPr>
        <w:t xml:space="preserve">While the report identifies many of the potential problems the </w:t>
      </w:r>
      <w:r w:rsidR="00AF0913">
        <w:rPr>
          <w:rFonts w:cs="Arial"/>
        </w:rPr>
        <w:t>Armed Forces</w:t>
      </w:r>
      <w:r w:rsidR="00213E77" w:rsidRPr="003770E9">
        <w:rPr>
          <w:rFonts w:cs="Arial"/>
        </w:rPr>
        <w:t xml:space="preserve"> face in meeting their liability, the report was compiled over 2016 and </w:t>
      </w:r>
      <w:r w:rsidR="00213E77" w:rsidRPr="003770E9">
        <w:rPr>
          <w:rFonts w:cs="Arial"/>
        </w:rPr>
        <w:lastRenderedPageBreak/>
        <w:t xml:space="preserve">the start of 2017. Since then there have been further problems encountered such as the utter failure of the new Recruitment Partnership Project (RPP), a new computer system to manage applications to the </w:t>
      </w:r>
      <w:r w:rsidR="00AF0913">
        <w:rPr>
          <w:rFonts w:cs="Arial"/>
        </w:rPr>
        <w:t>Armed Forces</w:t>
      </w:r>
      <w:r w:rsidR="00213E77" w:rsidRPr="003770E9">
        <w:rPr>
          <w:rFonts w:cs="Arial"/>
        </w:rPr>
        <w:t xml:space="preserve"> that has taken </w:t>
      </w:r>
      <w:r w:rsidR="00111AEC" w:rsidRPr="003770E9">
        <w:rPr>
          <w:rFonts w:cs="Arial"/>
        </w:rPr>
        <w:t xml:space="preserve">five years to complete and cost the tax-payer £1.3bn and yet the </w:t>
      </w:r>
      <w:r w:rsidR="00FA4719" w:rsidRPr="003770E9">
        <w:rPr>
          <w:rFonts w:cs="Arial"/>
        </w:rPr>
        <w:t xml:space="preserve">system still has many faults, some severe </w:t>
      </w:r>
      <w:r w:rsidR="00A3267A" w:rsidRPr="003770E9">
        <w:rPr>
          <w:rFonts w:cs="Arial"/>
        </w:rPr>
        <w:t xml:space="preserve">enough to require the staff at the Royal Military Academy Sandhurst to </w:t>
      </w:r>
      <w:r w:rsidR="00A04DDA" w:rsidRPr="003770E9">
        <w:rPr>
          <w:rFonts w:cs="Arial"/>
          <w:noProof/>
        </w:rPr>
        <mc:AlternateContent>
          <mc:Choice Requires="wpg">
            <w:drawing>
              <wp:anchor distT="0" distB="0" distL="114300" distR="114300" simplePos="0" relativeHeight="251660288" behindDoc="0" locked="0" layoutInCell="1" allowOverlap="1" wp14:anchorId="09488DDB" wp14:editId="5CB64AF5">
                <wp:simplePos x="0" y="0"/>
                <wp:positionH relativeFrom="column">
                  <wp:posOffset>-95250</wp:posOffset>
                </wp:positionH>
                <wp:positionV relativeFrom="paragraph">
                  <wp:posOffset>0</wp:posOffset>
                </wp:positionV>
                <wp:extent cx="3898900" cy="2396490"/>
                <wp:effectExtent l="0" t="0" r="6350" b="3810"/>
                <wp:wrapSquare wrapText="bothSides"/>
                <wp:docPr id="4" name="Group 4"/>
                <wp:cNvGraphicFramePr/>
                <a:graphic xmlns:a="http://schemas.openxmlformats.org/drawingml/2006/main">
                  <a:graphicData uri="http://schemas.microsoft.com/office/word/2010/wordprocessingGroup">
                    <wpg:wgp>
                      <wpg:cNvGrpSpPr/>
                      <wpg:grpSpPr>
                        <a:xfrm>
                          <a:off x="0" y="0"/>
                          <a:ext cx="3898900" cy="2396490"/>
                          <a:chOff x="0" y="-151410"/>
                          <a:chExt cx="4442101" cy="2539643"/>
                        </a:xfrm>
                      </wpg:grpSpPr>
                      <pic:pic xmlns:pic="http://schemas.openxmlformats.org/drawingml/2006/picture">
                        <pic:nvPicPr>
                          <pic:cNvPr id="1"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94891" y="403223"/>
                            <a:ext cx="4347210" cy="1985010"/>
                          </a:xfrm>
                          <a:prstGeom prst="rect">
                            <a:avLst/>
                          </a:prstGeom>
                        </pic:spPr>
                      </pic:pic>
                      <wps:wsp>
                        <wps:cNvPr id="3" name="Text Box 3"/>
                        <wps:cNvSpPr txBox="1"/>
                        <wps:spPr>
                          <a:xfrm>
                            <a:off x="0" y="-151410"/>
                            <a:ext cx="4416425" cy="554632"/>
                          </a:xfrm>
                          <a:prstGeom prst="rect">
                            <a:avLst/>
                          </a:prstGeom>
                          <a:solidFill>
                            <a:prstClr val="white"/>
                          </a:solidFill>
                          <a:ln>
                            <a:noFill/>
                          </a:ln>
                        </wps:spPr>
                        <wps:txbx>
                          <w:txbxContent>
                            <w:p w14:paraId="3C9E5E57" w14:textId="0DCA90E3" w:rsidR="0037057F" w:rsidRDefault="0037057F" w:rsidP="00127CAA">
                              <w:pPr>
                                <w:pStyle w:val="Caption"/>
                                <w:ind w:firstLine="0"/>
                                <w:jc w:val="center"/>
                                <w:rPr>
                                  <w:sz w:val="20"/>
                                </w:rPr>
                              </w:pPr>
                              <w:bookmarkStart w:id="8" w:name="_Toc513175077"/>
                              <w:r w:rsidRPr="00A04DDA">
                                <w:rPr>
                                  <w:sz w:val="20"/>
                                </w:rPr>
                                <w:t xml:space="preserve">Figure </w:t>
                              </w:r>
                              <w:r w:rsidRPr="00A04DDA">
                                <w:rPr>
                                  <w:sz w:val="20"/>
                                </w:rPr>
                                <w:fldChar w:fldCharType="begin"/>
                              </w:r>
                              <w:r w:rsidRPr="00A04DDA">
                                <w:rPr>
                                  <w:sz w:val="20"/>
                                </w:rPr>
                                <w:instrText xml:space="preserve"> SEQ Figure \* ARABIC </w:instrText>
                              </w:r>
                              <w:r w:rsidRPr="00A04DDA">
                                <w:rPr>
                                  <w:sz w:val="20"/>
                                </w:rPr>
                                <w:fldChar w:fldCharType="separate"/>
                              </w:r>
                              <w:r>
                                <w:rPr>
                                  <w:noProof/>
                                  <w:sz w:val="20"/>
                                </w:rPr>
                                <w:t>1</w:t>
                              </w:r>
                              <w:r w:rsidRPr="00A04DDA">
                                <w:rPr>
                                  <w:sz w:val="20"/>
                                </w:rPr>
                                <w:fldChar w:fldCharType="end"/>
                              </w:r>
                              <w:r w:rsidRPr="00A04DDA">
                                <w:rPr>
                                  <w:sz w:val="20"/>
                                </w:rPr>
                                <w:t xml:space="preserve"> - Armed Forces Manning Deficit</w:t>
                              </w:r>
                              <w:bookmarkEnd w:id="8"/>
                            </w:p>
                            <w:p w14:paraId="6C9F3A24" w14:textId="0F5D2A8B" w:rsidR="0037057F" w:rsidRPr="00A04DDA" w:rsidRDefault="0037057F" w:rsidP="00127CAA">
                              <w:pPr>
                                <w:pStyle w:val="Caption"/>
                                <w:ind w:firstLine="0"/>
                                <w:jc w:val="center"/>
                                <w:rPr>
                                  <w:sz w:val="28"/>
                                </w:rPr>
                              </w:pPr>
                              <w:sdt>
                                <w:sdtPr>
                                  <w:rPr>
                                    <w:sz w:val="20"/>
                                  </w:rPr>
                                  <w:id w:val="-901283756"/>
                                  <w:citation/>
                                </w:sdtPr>
                                <w:sdtContent>
                                  <w:r w:rsidRPr="00A04DDA">
                                    <w:rPr>
                                      <w:sz w:val="20"/>
                                    </w:rPr>
                                    <w:fldChar w:fldCharType="begin"/>
                                  </w:r>
                                  <w:r>
                                    <w:rPr>
                                      <w:sz w:val="20"/>
                                    </w:rPr>
                                    <w:instrText xml:space="preserve">CITATION Fra17 \p 13 \l 2057 </w:instrText>
                                  </w:r>
                                  <w:r w:rsidRPr="00A04DDA">
                                    <w:rPr>
                                      <w:sz w:val="20"/>
                                    </w:rPr>
                                    <w:fldChar w:fldCharType="separate"/>
                                  </w:r>
                                  <w:r w:rsidR="00002C20" w:rsidRPr="00002C20">
                                    <w:rPr>
                                      <w:noProof/>
                                      <w:sz w:val="20"/>
                                    </w:rPr>
                                    <w:t>(Francois, 2017, p. 13)</w:t>
                                  </w:r>
                                  <w:r w:rsidRPr="00A04DDA">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488DDB" id="Group 4" o:spid="_x0000_s1027" style="position:absolute;left:0;text-align:left;margin-left:-7.5pt;margin-top:0;width:307pt;height:188.7pt;z-index:251660288;mso-width-relative:margin;mso-height-relative:margin" coordorigin=",-1514" coordsize="44421,25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948;top:4032;width:43473;height:198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">
                  <v:imagedata r:id="rId22" o:title=""/>
                </v:shape>
                <v:shape id="Text Box 3" o:spid="_x0000_s1029" type="#_x0000_t202" style="position:absolute;top:-1514;width:44164;height:5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3C9E5E57" w14:textId="0DCA90E3" w:rsidR="0037057F" w:rsidRDefault="0037057F" w:rsidP="00127CAA">
                        <w:pPr>
                          <w:pStyle w:val="Caption"/>
                          <w:ind w:firstLine="0"/>
                          <w:jc w:val="center"/>
                          <w:rPr>
                            <w:sz w:val="20"/>
                          </w:rPr>
                        </w:pPr>
                        <w:bookmarkStart w:id="9" w:name="_Toc513175077"/>
                        <w:r w:rsidRPr="00A04DDA">
                          <w:rPr>
                            <w:sz w:val="20"/>
                          </w:rPr>
                          <w:t xml:space="preserve">Figure </w:t>
                        </w:r>
                        <w:r w:rsidRPr="00A04DDA">
                          <w:rPr>
                            <w:sz w:val="20"/>
                          </w:rPr>
                          <w:fldChar w:fldCharType="begin"/>
                        </w:r>
                        <w:r w:rsidRPr="00A04DDA">
                          <w:rPr>
                            <w:sz w:val="20"/>
                          </w:rPr>
                          <w:instrText xml:space="preserve"> SEQ Figure \* ARABIC </w:instrText>
                        </w:r>
                        <w:r w:rsidRPr="00A04DDA">
                          <w:rPr>
                            <w:sz w:val="20"/>
                          </w:rPr>
                          <w:fldChar w:fldCharType="separate"/>
                        </w:r>
                        <w:r>
                          <w:rPr>
                            <w:noProof/>
                            <w:sz w:val="20"/>
                          </w:rPr>
                          <w:t>1</w:t>
                        </w:r>
                        <w:r w:rsidRPr="00A04DDA">
                          <w:rPr>
                            <w:sz w:val="20"/>
                          </w:rPr>
                          <w:fldChar w:fldCharType="end"/>
                        </w:r>
                        <w:r w:rsidRPr="00A04DDA">
                          <w:rPr>
                            <w:sz w:val="20"/>
                          </w:rPr>
                          <w:t xml:space="preserve"> - Armed Forces Manning Deficit</w:t>
                        </w:r>
                        <w:bookmarkEnd w:id="9"/>
                      </w:p>
                      <w:p w14:paraId="6C9F3A24" w14:textId="0F5D2A8B" w:rsidR="0037057F" w:rsidRPr="00A04DDA" w:rsidRDefault="0037057F" w:rsidP="00127CAA">
                        <w:pPr>
                          <w:pStyle w:val="Caption"/>
                          <w:ind w:firstLine="0"/>
                          <w:jc w:val="center"/>
                          <w:rPr>
                            <w:sz w:val="28"/>
                          </w:rPr>
                        </w:pPr>
                        <w:sdt>
                          <w:sdtPr>
                            <w:rPr>
                              <w:sz w:val="20"/>
                            </w:rPr>
                            <w:id w:val="-901283756"/>
                            <w:citation/>
                          </w:sdtPr>
                          <w:sdtContent>
                            <w:r w:rsidRPr="00A04DDA">
                              <w:rPr>
                                <w:sz w:val="20"/>
                              </w:rPr>
                              <w:fldChar w:fldCharType="begin"/>
                            </w:r>
                            <w:r>
                              <w:rPr>
                                <w:sz w:val="20"/>
                              </w:rPr>
                              <w:instrText xml:space="preserve">CITATION Fra17 \p 13 \l 2057 </w:instrText>
                            </w:r>
                            <w:r w:rsidRPr="00A04DDA">
                              <w:rPr>
                                <w:sz w:val="20"/>
                              </w:rPr>
                              <w:fldChar w:fldCharType="separate"/>
                            </w:r>
                            <w:r w:rsidR="00002C20" w:rsidRPr="00002C20">
                              <w:rPr>
                                <w:noProof/>
                                <w:sz w:val="20"/>
                              </w:rPr>
                              <w:t>(Francois, 2017, p. 13)</w:t>
                            </w:r>
                            <w:r w:rsidRPr="00A04DDA">
                              <w:rPr>
                                <w:sz w:val="20"/>
                              </w:rPr>
                              <w:fldChar w:fldCharType="end"/>
                            </w:r>
                          </w:sdtContent>
                        </w:sdt>
                      </w:p>
                    </w:txbxContent>
                  </v:textbox>
                </v:shape>
                <w10:wrap type="square"/>
              </v:group>
            </w:pict>
          </mc:Fallback>
        </mc:AlternateContent>
      </w:r>
      <w:r w:rsidR="00A3267A" w:rsidRPr="003770E9">
        <w:rPr>
          <w:rFonts w:cs="Arial"/>
        </w:rPr>
        <w:t>manually send thousands of documents to move applicants along with the process</w:t>
      </w:r>
      <w:r w:rsidR="00F34697" w:rsidRPr="003770E9">
        <w:rPr>
          <w:rFonts w:cs="Arial"/>
        </w:rPr>
        <w:t xml:space="preserve"> and delaying an intake of recruits at Sandhurst</w:t>
      </w:r>
      <w:r w:rsidR="00A04DDA" w:rsidRPr="003770E9">
        <w:rPr>
          <w:rFonts w:cs="Arial"/>
        </w:rPr>
        <w:t xml:space="preserve"> </w:t>
      </w:r>
      <w:sdt>
        <w:sdtPr>
          <w:rPr>
            <w:rFonts w:cs="Arial"/>
          </w:rPr>
          <w:id w:val="1036011462"/>
          <w:citation/>
        </w:sdtPr>
        <w:sdtContent>
          <w:r w:rsidR="00A04DDA" w:rsidRPr="003770E9">
            <w:rPr>
              <w:rFonts w:cs="Arial"/>
            </w:rPr>
            <w:fldChar w:fldCharType="begin"/>
          </w:r>
          <w:r w:rsidR="00CC0D76" w:rsidRPr="003770E9">
            <w:rPr>
              <w:rFonts w:cs="Arial"/>
            </w:rPr>
            <w:instrText xml:space="preserve">CITATION Gar17 \l 2057 </w:instrText>
          </w:r>
          <w:r w:rsidR="00A04DDA" w:rsidRPr="003770E9">
            <w:rPr>
              <w:rFonts w:cs="Arial"/>
            </w:rPr>
            <w:fldChar w:fldCharType="separate"/>
          </w:r>
          <w:r w:rsidR="00002C20" w:rsidRPr="00002C20">
            <w:rPr>
              <w:rFonts w:cs="Arial"/>
              <w:noProof/>
            </w:rPr>
            <w:t>(Corfield, 2017a)</w:t>
          </w:r>
          <w:r w:rsidR="00A04DDA" w:rsidRPr="003770E9">
            <w:rPr>
              <w:rFonts w:cs="Arial"/>
            </w:rPr>
            <w:fldChar w:fldCharType="end"/>
          </w:r>
        </w:sdtContent>
      </w:sdt>
      <w:r w:rsidR="00F34697" w:rsidRPr="003770E9">
        <w:rPr>
          <w:rFonts w:cs="Arial"/>
        </w:rPr>
        <w:t>.</w:t>
      </w:r>
      <w:r w:rsidR="00A04DDA" w:rsidRPr="003770E9">
        <w:rPr>
          <w:rFonts w:cs="Arial"/>
        </w:rPr>
        <w:t xml:space="preserve"> </w:t>
      </w:r>
    </w:p>
    <w:p w14:paraId="78932C8E" w14:textId="21938165" w:rsidR="001C2E7F" w:rsidRPr="003770E9" w:rsidRDefault="00396142" w:rsidP="00621474">
      <w:pPr>
        <w:spacing w:line="480" w:lineRule="auto"/>
        <w:rPr>
          <w:rFonts w:cs="Arial"/>
        </w:rPr>
      </w:pPr>
      <w:r w:rsidRPr="003770E9">
        <w:rPr>
          <w:rFonts w:cs="Arial"/>
        </w:rPr>
        <w:t xml:space="preserve">As shown in figure 1, while the manning deficit is increasing, the deficit experienced by the Army seems to be increasing at a faster rate than the other </w:t>
      </w:r>
      <w:r w:rsidR="00AF0913">
        <w:rPr>
          <w:rFonts w:cs="Arial"/>
        </w:rPr>
        <w:t>Armed Forces</w:t>
      </w:r>
      <w:r w:rsidRPr="003770E9">
        <w:rPr>
          <w:rFonts w:cs="Arial"/>
        </w:rPr>
        <w:t xml:space="preserve">, particularly the Royal Air Force who seem to have been making progress in the reduction of their deficit. The situation is becoming more serious for the Army as time goes on with the example of the Combat Infantryman’s Course in the Infantry Training Centre Catterick, where only 14 of the 96 spaces available were filled on one of the intakes </w:t>
      </w:r>
      <w:r w:rsidR="00EE2FEF" w:rsidRPr="003770E9">
        <w:rPr>
          <w:rFonts w:cs="Arial"/>
        </w:rPr>
        <w:t>in 2017</w:t>
      </w:r>
      <w:r w:rsidR="008A65A4" w:rsidRPr="003770E9">
        <w:rPr>
          <w:rFonts w:cs="Arial"/>
          <w:noProof/>
        </w:rPr>
        <w:t xml:space="preserve"> (Grimes, 2017; Glaze, 2017)</w:t>
      </w:r>
      <w:r w:rsidR="00EE2FEF" w:rsidRPr="003770E9">
        <w:rPr>
          <w:rFonts w:cs="Arial"/>
        </w:rPr>
        <w:t>.</w:t>
      </w:r>
      <w:r w:rsidR="00B660C6" w:rsidRPr="003770E9">
        <w:rPr>
          <w:rFonts w:cs="Arial"/>
        </w:rPr>
        <w:t xml:space="preserve"> The most recent government statistics show that the overall </w:t>
      </w:r>
      <w:r w:rsidR="00AF0913">
        <w:rPr>
          <w:rFonts w:cs="Arial"/>
        </w:rPr>
        <w:t>Armed Forces</w:t>
      </w:r>
      <w:r w:rsidR="00B660C6" w:rsidRPr="003770E9">
        <w:rPr>
          <w:rFonts w:cs="Arial"/>
        </w:rPr>
        <w:t xml:space="preserve"> manning deficit is now at 5.7% and this is despite some surreptitious goalpost moving from the Ministry of Defence</w:t>
      </w:r>
      <w:r w:rsidR="00134915" w:rsidRPr="003770E9">
        <w:rPr>
          <w:rFonts w:cs="Arial"/>
        </w:rPr>
        <w:t xml:space="preserve"> (MoD)</w:t>
      </w:r>
      <w:r w:rsidR="00B660C6" w:rsidRPr="003770E9">
        <w:rPr>
          <w:rFonts w:cs="Arial"/>
        </w:rPr>
        <w:t xml:space="preserve">. Army initial training is carried out in two stages, called Phase 1 and Phase 2; Phase 1 is the basic soldiering all </w:t>
      </w:r>
      <w:r w:rsidR="008B1F37" w:rsidRPr="003770E9">
        <w:rPr>
          <w:rFonts w:cs="Arial"/>
        </w:rPr>
        <w:t>members of</w:t>
      </w:r>
      <w:r w:rsidR="00B660C6" w:rsidRPr="003770E9">
        <w:rPr>
          <w:rFonts w:cs="Arial"/>
        </w:rPr>
        <w:t xml:space="preserve"> the </w:t>
      </w:r>
      <w:r w:rsidR="00AF0913">
        <w:rPr>
          <w:rFonts w:cs="Arial"/>
        </w:rPr>
        <w:t>Army</w:t>
      </w:r>
      <w:r w:rsidR="00B660C6" w:rsidRPr="003770E9">
        <w:rPr>
          <w:rFonts w:cs="Arial"/>
        </w:rPr>
        <w:t xml:space="preserve"> are taught while Phase 2 is where trade specific training is carried out (Foundation Combat Engineering, Artillery </w:t>
      </w:r>
      <w:r w:rsidR="00B660C6" w:rsidRPr="003770E9">
        <w:rPr>
          <w:rFonts w:cs="Arial"/>
        </w:rPr>
        <w:lastRenderedPageBreak/>
        <w:t xml:space="preserve">Gunnery, etc.). Prior to January </w:t>
      </w:r>
      <w:r w:rsidR="00B660C6" w:rsidRPr="00AF0913">
        <w:rPr>
          <w:rFonts w:cs="Arial"/>
          <w:noProof/>
        </w:rPr>
        <w:t>2017</w:t>
      </w:r>
      <w:r w:rsidR="00AF0913">
        <w:rPr>
          <w:rFonts w:cs="Arial"/>
          <w:noProof/>
        </w:rPr>
        <w:t>,</w:t>
      </w:r>
      <w:r w:rsidR="00B660C6" w:rsidRPr="003770E9">
        <w:rPr>
          <w:rFonts w:cs="Arial"/>
        </w:rPr>
        <w:t xml:space="preserve"> only those who had finished basic training were counted towards the </w:t>
      </w:r>
      <w:r w:rsidR="00AF0913">
        <w:rPr>
          <w:rFonts w:cs="Arial"/>
        </w:rPr>
        <w:t>Army</w:t>
      </w:r>
      <w:r w:rsidR="00B660C6" w:rsidRPr="003770E9">
        <w:rPr>
          <w:rFonts w:cs="Arial"/>
        </w:rPr>
        <w:t xml:space="preserve"> liability</w:t>
      </w:r>
      <w:r w:rsidR="000C16EA" w:rsidRPr="003770E9">
        <w:rPr>
          <w:rFonts w:cs="Arial"/>
        </w:rPr>
        <w:t xml:space="preserve">. </w:t>
      </w:r>
      <w:r w:rsidR="000C16EA" w:rsidRPr="00AF0913">
        <w:rPr>
          <w:rFonts w:cs="Arial"/>
          <w:noProof/>
        </w:rPr>
        <w:t>Post</w:t>
      </w:r>
      <w:r w:rsidR="00AF0913">
        <w:rPr>
          <w:rFonts w:cs="Arial"/>
          <w:noProof/>
        </w:rPr>
        <w:t>-</w:t>
      </w:r>
      <w:r w:rsidR="000C16EA" w:rsidRPr="00AF0913">
        <w:rPr>
          <w:rFonts w:cs="Arial"/>
          <w:noProof/>
        </w:rPr>
        <w:t>January</w:t>
      </w:r>
      <w:r w:rsidR="000C16EA" w:rsidRPr="003770E9">
        <w:rPr>
          <w:rFonts w:cs="Arial"/>
        </w:rPr>
        <w:t xml:space="preserve"> 2017, anyone who has completed Phase 1 is now considered a trained soldier and </w:t>
      </w:r>
      <w:r w:rsidR="008B1F37" w:rsidRPr="003770E9">
        <w:rPr>
          <w:rFonts w:cs="Arial"/>
        </w:rPr>
        <w:t xml:space="preserve">thus counted in the official statistics. Despite this figure 1 shows that the manning levels continued to decline between December 2016 and May 2017 </w:t>
      </w:r>
      <w:sdt>
        <w:sdtPr>
          <w:rPr>
            <w:rFonts w:cs="Arial"/>
          </w:rPr>
          <w:id w:val="-1917541575"/>
          <w:citation/>
        </w:sdtPr>
        <w:sdtContent>
          <w:r w:rsidR="008B1F37" w:rsidRPr="003770E9">
            <w:rPr>
              <w:rFonts w:cs="Arial"/>
            </w:rPr>
            <w:fldChar w:fldCharType="begin"/>
          </w:r>
          <w:r w:rsidR="00134915" w:rsidRPr="003770E9">
            <w:rPr>
              <w:rFonts w:cs="Arial"/>
            </w:rPr>
            <w:instrText xml:space="preserve">CITATION Min18 \l 2057 </w:instrText>
          </w:r>
          <w:r w:rsidR="008B1F37" w:rsidRPr="003770E9">
            <w:rPr>
              <w:rFonts w:cs="Arial"/>
            </w:rPr>
            <w:fldChar w:fldCharType="separate"/>
          </w:r>
          <w:r w:rsidR="00002C20" w:rsidRPr="00002C20">
            <w:rPr>
              <w:rFonts w:cs="Arial"/>
              <w:noProof/>
            </w:rPr>
            <w:t>(Ministry of Defence, 2018a)</w:t>
          </w:r>
          <w:r w:rsidR="008B1F37" w:rsidRPr="003770E9">
            <w:rPr>
              <w:rFonts w:cs="Arial"/>
            </w:rPr>
            <w:fldChar w:fldCharType="end"/>
          </w:r>
        </w:sdtContent>
      </w:sdt>
      <w:r w:rsidR="008B1F37" w:rsidRPr="003770E9">
        <w:rPr>
          <w:rFonts w:cs="Arial"/>
        </w:rPr>
        <w:t xml:space="preserve">. </w:t>
      </w:r>
    </w:p>
    <w:p w14:paraId="41FB2221" w14:textId="519CE3C4" w:rsidR="00396142" w:rsidRPr="003770E9" w:rsidRDefault="008B1F37" w:rsidP="00621474">
      <w:pPr>
        <w:spacing w:line="480" w:lineRule="auto"/>
        <w:rPr>
          <w:rFonts w:cs="Arial"/>
        </w:rPr>
      </w:pPr>
      <w:r w:rsidRPr="003770E9">
        <w:rPr>
          <w:rFonts w:cs="Arial"/>
        </w:rPr>
        <w:t xml:space="preserve">With the </w:t>
      </w:r>
      <w:r w:rsidR="00AF0913">
        <w:rPr>
          <w:rFonts w:cs="Arial"/>
        </w:rPr>
        <w:t>Army</w:t>
      </w:r>
      <w:r w:rsidRPr="003770E9">
        <w:rPr>
          <w:rFonts w:cs="Arial"/>
        </w:rPr>
        <w:t xml:space="preserve"> </w:t>
      </w:r>
      <w:r w:rsidR="00134915" w:rsidRPr="003770E9">
        <w:rPr>
          <w:rFonts w:cs="Arial"/>
        </w:rPr>
        <w:t xml:space="preserve">required by the Strategic Defence and Security Review 2015 (SDSR) to have a full time strength of 82,000 people; the actual manpower of the </w:t>
      </w:r>
      <w:r w:rsidR="00AF0913">
        <w:rPr>
          <w:rFonts w:cs="Arial"/>
        </w:rPr>
        <w:t>Army</w:t>
      </w:r>
      <w:r w:rsidR="00134915" w:rsidRPr="003770E9">
        <w:rPr>
          <w:rFonts w:cs="Arial"/>
        </w:rPr>
        <w:t xml:space="preserve"> has decreased sharply from 94,611 at the start of 2013 to 77,467 at the start of 2018, a fall of 18.1% over just 5 years</w:t>
      </w:r>
      <w:r w:rsidR="00AA7C6C" w:rsidRPr="003770E9">
        <w:rPr>
          <w:rFonts w:cs="Arial"/>
          <w:noProof/>
        </w:rPr>
        <w:t xml:space="preserve"> (Ministry of Defence, 2015</w:t>
      </w:r>
      <w:r w:rsidR="00D71AFF" w:rsidRPr="003770E9">
        <w:rPr>
          <w:rFonts w:cs="Arial"/>
          <w:noProof/>
        </w:rPr>
        <w:t>a</w:t>
      </w:r>
      <w:r w:rsidR="00AA7C6C" w:rsidRPr="003770E9">
        <w:rPr>
          <w:rFonts w:cs="Arial"/>
          <w:noProof/>
        </w:rPr>
        <w:t>; Ministry of Defence, 2018b)</w:t>
      </w:r>
      <w:r w:rsidR="00134915" w:rsidRPr="003770E9">
        <w:rPr>
          <w:rFonts w:cs="Arial"/>
        </w:rPr>
        <w:t xml:space="preserve">. This serves to throw into stark relief the </w:t>
      </w:r>
      <w:r w:rsidR="001C2E7F" w:rsidRPr="003770E9">
        <w:rPr>
          <w:rFonts w:cs="Arial"/>
        </w:rPr>
        <w:t>very pressing</w:t>
      </w:r>
      <w:r w:rsidR="00134915" w:rsidRPr="003770E9">
        <w:rPr>
          <w:rFonts w:cs="Arial"/>
        </w:rPr>
        <w:t xml:space="preserve"> issues the </w:t>
      </w:r>
      <w:r w:rsidR="00AF0913">
        <w:rPr>
          <w:rFonts w:cs="Arial"/>
        </w:rPr>
        <w:t>Army</w:t>
      </w:r>
      <w:r w:rsidR="00134915" w:rsidRPr="003770E9">
        <w:rPr>
          <w:rFonts w:cs="Arial"/>
        </w:rPr>
        <w:t xml:space="preserve"> </w:t>
      </w:r>
      <w:r w:rsidR="001C2E7F" w:rsidRPr="003770E9">
        <w:rPr>
          <w:rFonts w:cs="Arial"/>
        </w:rPr>
        <w:t>faces,</w:t>
      </w:r>
      <w:r w:rsidR="00134915" w:rsidRPr="003770E9">
        <w:rPr>
          <w:rFonts w:cs="Arial"/>
        </w:rPr>
        <w:t xml:space="preserve"> and this report seeks to solve.</w:t>
      </w:r>
    </w:p>
    <w:p w14:paraId="5641D726" w14:textId="2F2EE701" w:rsidR="00DA4487" w:rsidRPr="003770E9" w:rsidRDefault="00DA4487" w:rsidP="00621474">
      <w:pPr>
        <w:pStyle w:val="Heading2"/>
        <w:spacing w:line="480" w:lineRule="auto"/>
        <w:rPr>
          <w:rFonts w:cs="Arial"/>
        </w:rPr>
      </w:pPr>
      <w:bookmarkStart w:id="10" w:name="_Toc513179681"/>
      <w:r w:rsidRPr="003770E9">
        <w:rPr>
          <w:rFonts w:cs="Arial"/>
        </w:rPr>
        <w:t xml:space="preserve">2.3 – </w:t>
      </w:r>
      <w:r w:rsidR="00142ADE" w:rsidRPr="003770E9">
        <w:rPr>
          <w:rFonts w:cs="Arial"/>
        </w:rPr>
        <w:t>Problem Solving Techniques</w:t>
      </w:r>
      <w:bookmarkEnd w:id="10"/>
    </w:p>
    <w:p w14:paraId="3560E390" w14:textId="557AFB1C" w:rsidR="004F6489" w:rsidRPr="003770E9" w:rsidRDefault="00D77856" w:rsidP="00621474">
      <w:pPr>
        <w:spacing w:line="480" w:lineRule="auto"/>
        <w:rPr>
          <w:rFonts w:cs="Arial"/>
        </w:rPr>
      </w:pPr>
      <w:r w:rsidRPr="003770E9">
        <w:rPr>
          <w:rFonts w:cs="Arial"/>
        </w:rPr>
        <w:t xml:space="preserve">The ability to </w:t>
      </w:r>
      <w:r w:rsidR="004A269A" w:rsidRPr="003770E9">
        <w:rPr>
          <w:rFonts w:cs="Arial"/>
        </w:rPr>
        <w:t xml:space="preserve">plan and </w:t>
      </w:r>
      <w:r w:rsidRPr="003770E9">
        <w:rPr>
          <w:rFonts w:cs="Arial"/>
        </w:rPr>
        <w:t xml:space="preserve">solve problems </w:t>
      </w:r>
      <w:r w:rsidR="004A269A" w:rsidRPr="003770E9">
        <w:rPr>
          <w:rFonts w:cs="Arial"/>
        </w:rPr>
        <w:t xml:space="preserve">are the </w:t>
      </w:r>
      <w:r w:rsidRPr="003770E9">
        <w:rPr>
          <w:rFonts w:cs="Arial"/>
        </w:rPr>
        <w:t xml:space="preserve">defining characteristics of </w:t>
      </w:r>
      <w:r w:rsidR="00C13EE7" w:rsidRPr="003770E9">
        <w:rPr>
          <w:rFonts w:cs="Arial"/>
        </w:rPr>
        <w:t>human sapience and perhaps the key element that raises us above the other sentient creatures of this world we, so imaginatively, call Earth</w:t>
      </w:r>
      <w:r w:rsidR="00B27EFD" w:rsidRPr="003770E9">
        <w:rPr>
          <w:rFonts w:cs="Arial"/>
        </w:rPr>
        <w:t xml:space="preserve"> </w:t>
      </w:r>
      <w:sdt>
        <w:sdtPr>
          <w:rPr>
            <w:rFonts w:cs="Arial"/>
          </w:rPr>
          <w:id w:val="1606842045"/>
          <w:citation/>
        </w:sdtPr>
        <w:sdtContent>
          <w:r w:rsidR="004A269A" w:rsidRPr="003770E9">
            <w:rPr>
              <w:rFonts w:cs="Arial"/>
            </w:rPr>
            <w:fldChar w:fldCharType="begin"/>
          </w:r>
          <w:r w:rsidR="004A269A" w:rsidRPr="003770E9">
            <w:rPr>
              <w:rFonts w:cs="Arial"/>
            </w:rPr>
            <w:instrText xml:space="preserve"> CITATION Hai10 \l 2057 </w:instrText>
          </w:r>
          <w:r w:rsidR="004A269A" w:rsidRPr="003770E9">
            <w:rPr>
              <w:rFonts w:cs="Arial"/>
            </w:rPr>
            <w:fldChar w:fldCharType="separate"/>
          </w:r>
          <w:r w:rsidR="00002C20" w:rsidRPr="00002C20">
            <w:rPr>
              <w:rFonts w:cs="Arial"/>
              <w:noProof/>
            </w:rPr>
            <w:t>(Haidle, 2010)</w:t>
          </w:r>
          <w:r w:rsidR="004A269A" w:rsidRPr="003770E9">
            <w:rPr>
              <w:rFonts w:cs="Arial"/>
            </w:rPr>
            <w:fldChar w:fldCharType="end"/>
          </w:r>
        </w:sdtContent>
      </w:sdt>
      <w:r w:rsidR="00C13EE7" w:rsidRPr="003770E9">
        <w:rPr>
          <w:rFonts w:cs="Arial"/>
        </w:rPr>
        <w:t>.</w:t>
      </w:r>
      <w:r w:rsidR="00D7447E" w:rsidRPr="003770E9">
        <w:rPr>
          <w:rFonts w:cs="Arial"/>
        </w:rPr>
        <w:t xml:space="preserve"> </w:t>
      </w:r>
      <w:r w:rsidR="0037752E" w:rsidRPr="003770E9">
        <w:rPr>
          <w:rFonts w:cs="Arial"/>
        </w:rPr>
        <w:t xml:space="preserve">The tool </w:t>
      </w:r>
      <w:r w:rsidR="0037752E" w:rsidRPr="00AF0913">
        <w:rPr>
          <w:rFonts w:cs="Arial"/>
          <w:noProof/>
        </w:rPr>
        <w:t>use</w:t>
      </w:r>
      <w:r w:rsidR="0037752E" w:rsidRPr="003770E9">
        <w:rPr>
          <w:rFonts w:cs="Arial"/>
        </w:rPr>
        <w:t xml:space="preserve"> </w:t>
      </w:r>
      <w:r w:rsidR="00AF0913">
        <w:rPr>
          <w:rFonts w:cs="Arial"/>
        </w:rPr>
        <w:t>of</w:t>
      </w:r>
      <w:r w:rsidR="0037752E" w:rsidRPr="003770E9">
        <w:rPr>
          <w:rFonts w:cs="Arial"/>
        </w:rPr>
        <w:t xml:space="preserve"> </w:t>
      </w:r>
      <w:r w:rsidR="00333A14" w:rsidRPr="003770E9">
        <w:rPr>
          <w:rFonts w:cs="Arial"/>
        </w:rPr>
        <w:t xml:space="preserve">the </w:t>
      </w:r>
      <w:r w:rsidR="00333A14" w:rsidRPr="00AF0913">
        <w:rPr>
          <w:rFonts w:cs="Arial"/>
          <w:noProof/>
        </w:rPr>
        <w:t>prim</w:t>
      </w:r>
      <w:r w:rsidR="00AF0913">
        <w:rPr>
          <w:rFonts w:cs="Arial"/>
          <w:noProof/>
        </w:rPr>
        <w:t>a</w:t>
      </w:r>
      <w:r w:rsidR="00333A14" w:rsidRPr="00AF0913">
        <w:rPr>
          <w:rFonts w:cs="Arial"/>
          <w:noProof/>
        </w:rPr>
        <w:t>eval</w:t>
      </w:r>
      <w:r w:rsidR="00333A14" w:rsidRPr="003770E9">
        <w:rPr>
          <w:rFonts w:cs="Arial"/>
        </w:rPr>
        <w:t xml:space="preserve"> </w:t>
      </w:r>
      <w:r w:rsidR="0037752E" w:rsidRPr="003770E9">
        <w:rPr>
          <w:rFonts w:cs="Arial"/>
        </w:rPr>
        <w:t xml:space="preserve">people in southern Africa </w:t>
      </w:r>
      <w:r w:rsidR="00AF0913">
        <w:rPr>
          <w:rFonts w:cs="Arial"/>
          <w:noProof/>
        </w:rPr>
        <w:t>is</w:t>
      </w:r>
      <w:r w:rsidR="0037752E" w:rsidRPr="003770E9">
        <w:rPr>
          <w:rFonts w:cs="Arial"/>
        </w:rPr>
        <w:t xml:space="preserve"> perhaps the earliest extant example of the thought through solving of problems</w:t>
      </w:r>
      <w:r w:rsidR="00333A14" w:rsidRPr="003770E9">
        <w:rPr>
          <w:rFonts w:cs="Arial"/>
        </w:rPr>
        <w:t xml:space="preserve">, demonstrating the need </w:t>
      </w:r>
      <w:r w:rsidR="003D3A3E" w:rsidRPr="003770E9">
        <w:rPr>
          <w:rFonts w:cs="Arial"/>
        </w:rPr>
        <w:t>put aside an immediate problem in order to think of abstract solutions</w:t>
      </w:r>
      <w:sdt>
        <w:sdtPr>
          <w:rPr>
            <w:rFonts w:cs="Arial"/>
          </w:rPr>
          <w:id w:val="-522481000"/>
          <w:citation/>
        </w:sdtPr>
        <w:sdtContent>
          <w:r w:rsidR="003D3A3E" w:rsidRPr="003770E9">
            <w:rPr>
              <w:rFonts w:cs="Arial"/>
            </w:rPr>
            <w:fldChar w:fldCharType="begin"/>
          </w:r>
          <w:r w:rsidR="003D3A3E" w:rsidRPr="003770E9">
            <w:rPr>
              <w:rFonts w:cs="Arial"/>
            </w:rPr>
            <w:instrText xml:space="preserve"> CITATION Lom12 \l 2057 </w:instrText>
          </w:r>
          <w:r w:rsidR="003D3A3E" w:rsidRPr="003770E9">
            <w:rPr>
              <w:rFonts w:cs="Arial"/>
            </w:rPr>
            <w:fldChar w:fldCharType="separate"/>
          </w:r>
          <w:r w:rsidR="00002C20">
            <w:rPr>
              <w:rFonts w:cs="Arial"/>
              <w:noProof/>
            </w:rPr>
            <w:t xml:space="preserve"> </w:t>
          </w:r>
          <w:r w:rsidR="00002C20" w:rsidRPr="00002C20">
            <w:rPr>
              <w:rFonts w:cs="Arial"/>
              <w:noProof/>
            </w:rPr>
            <w:t>(Lombard &amp; Haidle, 2012)</w:t>
          </w:r>
          <w:r w:rsidR="003D3A3E" w:rsidRPr="003770E9">
            <w:rPr>
              <w:rFonts w:cs="Arial"/>
            </w:rPr>
            <w:fldChar w:fldCharType="end"/>
          </w:r>
        </w:sdtContent>
      </w:sdt>
      <w:r w:rsidR="003D3A3E" w:rsidRPr="003770E9">
        <w:rPr>
          <w:rFonts w:cs="Arial"/>
        </w:rPr>
        <w:t>.</w:t>
      </w:r>
      <w:r w:rsidR="0037752E" w:rsidRPr="003770E9">
        <w:rPr>
          <w:rFonts w:cs="Arial"/>
        </w:rPr>
        <w:t xml:space="preserve">  </w:t>
      </w:r>
      <w:r w:rsidR="00D7447E" w:rsidRPr="003770E9">
        <w:rPr>
          <w:rFonts w:cs="Arial"/>
        </w:rPr>
        <w:t xml:space="preserve">Over time the methods people use to solve the problems they encounter </w:t>
      </w:r>
      <w:r w:rsidR="004A269A" w:rsidRPr="003770E9">
        <w:rPr>
          <w:rFonts w:cs="Arial"/>
        </w:rPr>
        <w:t xml:space="preserve">have developed and become codified into set frameworks for people to follow </w:t>
      </w:r>
      <w:r w:rsidR="00202491" w:rsidRPr="003770E9">
        <w:rPr>
          <w:rFonts w:cs="Arial"/>
        </w:rPr>
        <w:t>to</w:t>
      </w:r>
      <w:r w:rsidR="004A269A" w:rsidRPr="003770E9">
        <w:rPr>
          <w:rFonts w:cs="Arial"/>
        </w:rPr>
        <w:t xml:space="preserve"> solve their </w:t>
      </w:r>
      <w:r w:rsidR="003D3A3E" w:rsidRPr="003770E9">
        <w:rPr>
          <w:rFonts w:cs="Arial"/>
        </w:rPr>
        <w:t xml:space="preserve">problems. While sticking to a strict framework can be an </w:t>
      </w:r>
      <w:r w:rsidR="003D3A3E" w:rsidRPr="00AF0913">
        <w:rPr>
          <w:rFonts w:cs="Arial"/>
          <w:noProof/>
        </w:rPr>
        <w:t>eff</w:t>
      </w:r>
      <w:r w:rsidR="00AF0913">
        <w:rPr>
          <w:rFonts w:cs="Arial"/>
          <w:noProof/>
        </w:rPr>
        <w:t>ective</w:t>
      </w:r>
      <w:r w:rsidR="003D3A3E" w:rsidRPr="003770E9">
        <w:rPr>
          <w:rFonts w:cs="Arial"/>
        </w:rPr>
        <w:t xml:space="preserve"> means to assess a problem it can lead to a certain degree of tunnel vision. No one framework can be consider</w:t>
      </w:r>
      <w:r w:rsidR="00EF0B7D" w:rsidRPr="003770E9">
        <w:rPr>
          <w:rFonts w:cs="Arial"/>
        </w:rPr>
        <w:t>ed</w:t>
      </w:r>
      <w:r w:rsidR="003B5501" w:rsidRPr="003770E9">
        <w:rPr>
          <w:rFonts w:cs="Arial"/>
        </w:rPr>
        <w:t xml:space="preserve"> a perfect method to solve a problem but by the sheer fact that they are a strict structure </w:t>
      </w:r>
      <w:r w:rsidR="003B5501" w:rsidRPr="003770E9">
        <w:rPr>
          <w:rFonts w:cs="Arial"/>
        </w:rPr>
        <w:lastRenderedPageBreak/>
        <w:t>means that people are likely to follow the method dogmatically and not be aware of other potential solutions that may present themselves.</w:t>
      </w:r>
    </w:p>
    <w:p w14:paraId="17315201" w14:textId="3DD10E2C" w:rsidR="00142F47" w:rsidRPr="003770E9" w:rsidRDefault="00942D0F" w:rsidP="00621474">
      <w:pPr>
        <w:spacing w:line="480" w:lineRule="auto"/>
        <w:rPr>
          <w:rFonts w:cs="Arial"/>
        </w:rPr>
      </w:pPr>
      <w:r w:rsidRPr="003770E9">
        <w:rPr>
          <w:rFonts w:cs="Arial"/>
          <w:noProof/>
        </w:rPr>
        <mc:AlternateContent>
          <mc:Choice Requires="wps">
            <w:drawing>
              <wp:anchor distT="0" distB="0" distL="114300" distR="114300" simplePos="0" relativeHeight="251663360" behindDoc="0" locked="0" layoutInCell="1" allowOverlap="1" wp14:anchorId="72290E9A" wp14:editId="58666F65">
                <wp:simplePos x="0" y="0"/>
                <wp:positionH relativeFrom="column">
                  <wp:posOffset>1995805</wp:posOffset>
                </wp:positionH>
                <wp:positionV relativeFrom="paragraph">
                  <wp:posOffset>3272155</wp:posOffset>
                </wp:positionV>
                <wp:extent cx="373570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735705" cy="635"/>
                        </a:xfrm>
                        <a:prstGeom prst="rect">
                          <a:avLst/>
                        </a:prstGeom>
                        <a:solidFill>
                          <a:prstClr val="white"/>
                        </a:solidFill>
                        <a:ln>
                          <a:noFill/>
                        </a:ln>
                      </wps:spPr>
                      <wps:txbx>
                        <w:txbxContent>
                          <w:p w14:paraId="6E5B5A61" w14:textId="12E30BBC" w:rsidR="0037057F" w:rsidRDefault="0037057F" w:rsidP="00510C2B">
                            <w:pPr>
                              <w:pStyle w:val="Caption"/>
                              <w:jc w:val="center"/>
                            </w:pPr>
                            <w:bookmarkStart w:id="11" w:name="_Toc513175078"/>
                            <w:r>
                              <w:t xml:space="preserve">Figure </w:t>
                            </w:r>
                            <w:r>
                              <w:fldChar w:fldCharType="begin"/>
                            </w:r>
                            <w:r>
                              <w:instrText xml:space="preserve"> SEQ Figure \* ARABIC </w:instrText>
                            </w:r>
                            <w:r>
                              <w:fldChar w:fldCharType="separate"/>
                            </w:r>
                            <w:r>
                              <w:rPr>
                                <w:noProof/>
                              </w:rPr>
                              <w:t>2</w:t>
                            </w:r>
                            <w:r>
                              <w:rPr>
                                <w:noProof/>
                              </w:rPr>
                              <w:fldChar w:fldCharType="end"/>
                            </w:r>
                            <w:r>
                              <w:t xml:space="preserve"> - British Army Decentralised Decision-Making Model</w:t>
                            </w:r>
                            <w:bookmarkEnd w:id="11"/>
                          </w:p>
                          <w:p w14:paraId="7B0069E8" w14:textId="1B378726" w:rsidR="0037057F" w:rsidRPr="00321F7D" w:rsidRDefault="0037057F" w:rsidP="00510C2B">
                            <w:pPr>
                              <w:pStyle w:val="Caption"/>
                              <w:jc w:val="center"/>
                              <w:rPr>
                                <w:noProof/>
                                <w:sz w:val="24"/>
                              </w:rPr>
                            </w:pPr>
                            <w:r>
                              <w:t xml:space="preserve"> </w:t>
                            </w:r>
                            <w:sdt>
                              <w:sdtPr>
                                <w:id w:val="-901596843"/>
                                <w:citation/>
                              </w:sdtPr>
                              <w:sdtContent>
                                <w:r>
                                  <w:fldChar w:fldCharType="begin"/>
                                </w:r>
                                <w:r>
                                  <w:instrText xml:space="preserve">CITATION The05 \p 59 \l 2057 </w:instrText>
                                </w:r>
                                <w:r>
                                  <w:fldChar w:fldCharType="separate"/>
                                </w:r>
                                <w:r w:rsidR="00002C20" w:rsidRPr="00002C20">
                                  <w:rPr>
                                    <w:noProof/>
                                  </w:rPr>
                                  <w:t>(The Open University, 2005, p. 59)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290E9A" id="Text Box 5" o:spid="_x0000_s1030" type="#_x0000_t202" style="position:absolute;left:0;text-align:left;margin-left:157.15pt;margin-top:257.65pt;width:294.1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" stroked="f">
                <v:textbox style="mso-fit-shape-to-text:t" inset="0,0,0,0">
                  <w:txbxContent>
                    <w:p w14:paraId="6E5B5A61" w14:textId="12E30BBC" w:rsidR="0037057F" w:rsidRDefault="0037057F" w:rsidP="00510C2B">
                      <w:pPr>
                        <w:pStyle w:val="Caption"/>
                        <w:jc w:val="center"/>
                      </w:pPr>
                      <w:bookmarkStart w:id="12" w:name="_Toc513175078"/>
                      <w:r>
                        <w:t xml:space="preserve">Figure </w:t>
                      </w:r>
                      <w:r>
                        <w:fldChar w:fldCharType="begin"/>
                      </w:r>
                      <w:r>
                        <w:instrText xml:space="preserve"> SEQ Figure \* ARABIC </w:instrText>
                      </w:r>
                      <w:r>
                        <w:fldChar w:fldCharType="separate"/>
                      </w:r>
                      <w:r>
                        <w:rPr>
                          <w:noProof/>
                        </w:rPr>
                        <w:t>2</w:t>
                      </w:r>
                      <w:r>
                        <w:rPr>
                          <w:noProof/>
                        </w:rPr>
                        <w:fldChar w:fldCharType="end"/>
                      </w:r>
                      <w:r>
                        <w:t xml:space="preserve"> - British Army Decentralised Decision-Making Model</w:t>
                      </w:r>
                      <w:bookmarkEnd w:id="12"/>
                    </w:p>
                    <w:p w14:paraId="7B0069E8" w14:textId="1B378726" w:rsidR="0037057F" w:rsidRPr="00321F7D" w:rsidRDefault="0037057F" w:rsidP="00510C2B">
                      <w:pPr>
                        <w:pStyle w:val="Caption"/>
                        <w:jc w:val="center"/>
                        <w:rPr>
                          <w:noProof/>
                          <w:sz w:val="24"/>
                        </w:rPr>
                      </w:pPr>
                      <w:r>
                        <w:t xml:space="preserve"> </w:t>
                      </w:r>
                      <w:sdt>
                        <w:sdtPr>
                          <w:id w:val="-901596843"/>
                          <w:citation/>
                        </w:sdtPr>
                        <w:sdtContent>
                          <w:r>
                            <w:fldChar w:fldCharType="begin"/>
                          </w:r>
                          <w:r>
                            <w:instrText xml:space="preserve">CITATION The05 \p 59 \l 2057 </w:instrText>
                          </w:r>
                          <w:r>
                            <w:fldChar w:fldCharType="separate"/>
                          </w:r>
                          <w:r w:rsidR="00002C20" w:rsidRPr="00002C20">
                            <w:rPr>
                              <w:noProof/>
                            </w:rPr>
                            <w:t>(The Open University, 2005, p. 59)</w:t>
                          </w:r>
                          <w:r>
                            <w:fldChar w:fldCharType="end"/>
                          </w:r>
                        </w:sdtContent>
                      </w:sdt>
                    </w:p>
                  </w:txbxContent>
                </v:textbox>
                <w10:wrap type="square"/>
              </v:shape>
            </w:pict>
          </mc:Fallback>
        </mc:AlternateContent>
      </w:r>
      <w:r w:rsidR="000A2CCF" w:rsidRPr="003770E9">
        <w:rPr>
          <w:rFonts w:cs="Arial"/>
          <w:noProof/>
        </w:rPr>
        <w:drawing>
          <wp:anchor distT="0" distB="0" distL="114300" distR="114300" simplePos="0" relativeHeight="251661312" behindDoc="0" locked="0" layoutInCell="1" allowOverlap="1" wp14:anchorId="000BC1FF" wp14:editId="6CCC6016">
            <wp:simplePos x="0" y="0"/>
            <wp:positionH relativeFrom="margin">
              <wp:align>right</wp:align>
            </wp:positionH>
            <wp:positionV relativeFrom="paragraph">
              <wp:posOffset>917615</wp:posOffset>
            </wp:positionV>
            <wp:extent cx="3735705" cy="229743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itish mmilitary decision making.png"/>
                    <pic:cNvPicPr/>
                  </pic:nvPicPr>
                  <pic:blipFill>
                    <a:blip r:embed="rId23">
                      <a:extLst>
                        <a:ext uri="{28A0092B-C50C-407E-A947-70E740481C1C}">
                          <a14:useLocalDpi xmlns:a14="http://schemas.microsoft.com/office/drawing/2010/main" val="0"/>
                        </a:ext>
                      </a:extLst>
                    </a:blip>
                    <a:stretch>
                      <a:fillRect/>
                    </a:stretch>
                  </pic:blipFill>
                  <pic:spPr>
                    <a:xfrm>
                      <a:off x="0" y="0"/>
                      <a:ext cx="3735705" cy="2297430"/>
                    </a:xfrm>
                    <a:prstGeom prst="rect">
                      <a:avLst/>
                    </a:prstGeom>
                  </pic:spPr>
                </pic:pic>
              </a:graphicData>
            </a:graphic>
            <wp14:sizeRelH relativeFrom="margin">
              <wp14:pctWidth>0</wp14:pctWidth>
            </wp14:sizeRelH>
            <wp14:sizeRelV relativeFrom="margin">
              <wp14:pctHeight>0</wp14:pctHeight>
            </wp14:sizeRelV>
          </wp:anchor>
        </w:drawing>
      </w:r>
      <w:r w:rsidR="000A2CCF" w:rsidRPr="003770E9">
        <w:rPr>
          <w:rFonts w:cs="Arial"/>
        </w:rPr>
        <w:t xml:space="preserve">While many </w:t>
      </w:r>
      <w:r w:rsidR="001C2E7F" w:rsidRPr="003770E9">
        <w:rPr>
          <w:rFonts w:cs="Arial"/>
        </w:rPr>
        <w:t>problem-solving</w:t>
      </w:r>
      <w:r w:rsidR="000A2CCF" w:rsidRPr="003770E9">
        <w:rPr>
          <w:rFonts w:cs="Arial"/>
        </w:rPr>
        <w:t xml:space="preserve"> models exist, this report will focus on a small number of methods. John Adair (2002) suggests a </w:t>
      </w:r>
      <w:r w:rsidR="001C2E7F" w:rsidRPr="003770E9">
        <w:rPr>
          <w:rFonts w:cs="Arial"/>
        </w:rPr>
        <w:t>three-stage</w:t>
      </w:r>
      <w:r w:rsidR="000A2CCF" w:rsidRPr="003770E9">
        <w:rPr>
          <w:rFonts w:cs="Arial"/>
        </w:rPr>
        <w:t xml:space="preserve"> model of first analysing the problem, then synthesising solutions and finally valuing those solutions to select the most useful. </w:t>
      </w:r>
      <w:r w:rsidRPr="003770E9">
        <w:rPr>
          <w:rFonts w:cs="Arial"/>
        </w:rPr>
        <w:t xml:space="preserve">This model has been taken by the British </w:t>
      </w:r>
      <w:r w:rsidR="00AF0913">
        <w:rPr>
          <w:rFonts w:cs="Arial"/>
        </w:rPr>
        <w:t>Army</w:t>
      </w:r>
      <w:r w:rsidRPr="003770E9">
        <w:rPr>
          <w:rFonts w:cs="Arial"/>
        </w:rPr>
        <w:t xml:space="preserve"> and developed into their own version for decentralised decision making</w:t>
      </w:r>
      <w:r w:rsidR="00510C2B" w:rsidRPr="003770E9">
        <w:rPr>
          <w:rFonts w:cs="Arial"/>
        </w:rPr>
        <w:t xml:space="preserve"> (see figure 2)</w:t>
      </w:r>
      <w:r w:rsidRPr="003770E9">
        <w:rPr>
          <w:rFonts w:cs="Arial"/>
        </w:rPr>
        <w:t xml:space="preserve">, turning Adair’s linear process into a circular process that continuously assesses the situation to ensure the best course of action (shortened in the diagram to COA). This process avoids the common pitfall of many </w:t>
      </w:r>
      <w:r w:rsidR="001C2E7F" w:rsidRPr="003770E9">
        <w:rPr>
          <w:rFonts w:cs="Arial"/>
        </w:rPr>
        <w:t>problem-solving</w:t>
      </w:r>
      <w:r w:rsidRPr="003770E9">
        <w:rPr>
          <w:rFonts w:cs="Arial"/>
        </w:rPr>
        <w:t xml:space="preserve"> techniques of presuming to find the </w:t>
      </w:r>
      <w:r w:rsidRPr="00AF0913">
        <w:rPr>
          <w:rFonts w:cs="Arial"/>
          <w:noProof/>
        </w:rPr>
        <w:t>best</w:t>
      </w:r>
      <w:r w:rsidRPr="003770E9">
        <w:rPr>
          <w:rFonts w:cs="Arial"/>
        </w:rPr>
        <w:t xml:space="preserve"> solution and then clinging tightly to that solution as the one correct solution.</w:t>
      </w:r>
    </w:p>
    <w:p w14:paraId="270BE902" w14:textId="064BF05E" w:rsidR="00510C2B" w:rsidRPr="003770E9" w:rsidRDefault="0052525F" w:rsidP="00621474">
      <w:pPr>
        <w:spacing w:line="480" w:lineRule="auto"/>
        <w:rPr>
          <w:rFonts w:cs="Arial"/>
        </w:rPr>
      </w:pPr>
      <w:r w:rsidRPr="003770E9">
        <w:rPr>
          <w:rFonts w:cs="Arial"/>
          <w:noProof/>
        </w:rPr>
        <mc:AlternateContent>
          <mc:Choice Requires="wps">
            <w:drawing>
              <wp:anchor distT="0" distB="0" distL="114300" distR="114300" simplePos="0" relativeHeight="251666432" behindDoc="0" locked="0" layoutInCell="1" allowOverlap="1" wp14:anchorId="009E6A92" wp14:editId="778F297E">
                <wp:simplePos x="0" y="0"/>
                <wp:positionH relativeFrom="column">
                  <wp:posOffset>-635</wp:posOffset>
                </wp:positionH>
                <wp:positionV relativeFrom="paragraph">
                  <wp:posOffset>1949450</wp:posOffset>
                </wp:positionV>
                <wp:extent cx="268859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88590" cy="635"/>
                        </a:xfrm>
                        <a:prstGeom prst="rect">
                          <a:avLst/>
                        </a:prstGeom>
                        <a:solidFill>
                          <a:prstClr val="white"/>
                        </a:solidFill>
                        <a:ln>
                          <a:noFill/>
                        </a:ln>
                      </wps:spPr>
                      <wps:txbx>
                        <w:txbxContent>
                          <w:p w14:paraId="23958680" w14:textId="76E2E9F2" w:rsidR="0037057F" w:rsidRDefault="0037057F" w:rsidP="00127CAA">
                            <w:pPr>
                              <w:pStyle w:val="Caption"/>
                              <w:jc w:val="center"/>
                            </w:pPr>
                            <w:bookmarkStart w:id="13" w:name="_Toc513175079"/>
                            <w:r>
                              <w:t xml:space="preserve">Figure </w:t>
                            </w:r>
                            <w:r>
                              <w:fldChar w:fldCharType="begin"/>
                            </w:r>
                            <w:r>
                              <w:instrText xml:space="preserve"> SEQ Figure \* ARABIC </w:instrText>
                            </w:r>
                            <w:r>
                              <w:fldChar w:fldCharType="separate"/>
                            </w:r>
                            <w:r>
                              <w:rPr>
                                <w:noProof/>
                              </w:rPr>
                              <w:t>3</w:t>
                            </w:r>
                            <w:r>
                              <w:rPr>
                                <w:noProof/>
                              </w:rPr>
                              <w:fldChar w:fldCharType="end"/>
                            </w:r>
                            <w:r>
                              <w:t xml:space="preserve"> - A basic example of a cause and effect diagram.</w:t>
                            </w:r>
                            <w:bookmarkEnd w:id="13"/>
                          </w:p>
                          <w:p w14:paraId="1F7E0ECA" w14:textId="582C985F" w:rsidR="0037057F" w:rsidRPr="001C78EE" w:rsidRDefault="0037057F" w:rsidP="00127CAA">
                            <w:pPr>
                              <w:pStyle w:val="Caption"/>
                              <w:jc w:val="center"/>
                              <w:rPr>
                                <w:noProof/>
                                <w:sz w:val="24"/>
                              </w:rPr>
                            </w:pPr>
                            <w:sdt>
                              <w:sdtPr>
                                <w:id w:val="-957417350"/>
                                <w:citation/>
                              </w:sdtPr>
                              <w:sdtContent>
                                <w:r>
                                  <w:fldChar w:fldCharType="begin"/>
                                </w:r>
                                <w:r>
                                  <w:instrText xml:space="preserve">CITATION Ish76 \p 35 \l 2057 </w:instrText>
                                </w:r>
                                <w:r>
                                  <w:fldChar w:fldCharType="separate"/>
                                </w:r>
                                <w:r w:rsidR="00002C20" w:rsidRPr="00002C20">
                                  <w:rPr>
                                    <w:noProof/>
                                  </w:rPr>
                                  <w:t>(Ishikawa, 1976, p. 35)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E6A92" id="Text Box 8" o:spid="_x0000_s1031" type="#_x0000_t202" style="position:absolute;left:0;text-align:left;margin-left:-.05pt;margin-top:153.5pt;width:211.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" stroked="f">
                <v:textbox style="mso-fit-shape-to-text:t" inset="0,0,0,0">
                  <w:txbxContent>
                    <w:p w14:paraId="23958680" w14:textId="76E2E9F2" w:rsidR="0037057F" w:rsidRDefault="0037057F" w:rsidP="00127CAA">
                      <w:pPr>
                        <w:pStyle w:val="Caption"/>
                        <w:jc w:val="center"/>
                      </w:pPr>
                      <w:bookmarkStart w:id="14" w:name="_Toc513175079"/>
                      <w:r>
                        <w:t xml:space="preserve">Figure </w:t>
                      </w:r>
                      <w:r>
                        <w:fldChar w:fldCharType="begin"/>
                      </w:r>
                      <w:r>
                        <w:instrText xml:space="preserve"> SEQ Figure \* ARABIC </w:instrText>
                      </w:r>
                      <w:r>
                        <w:fldChar w:fldCharType="separate"/>
                      </w:r>
                      <w:r>
                        <w:rPr>
                          <w:noProof/>
                        </w:rPr>
                        <w:t>3</w:t>
                      </w:r>
                      <w:r>
                        <w:rPr>
                          <w:noProof/>
                        </w:rPr>
                        <w:fldChar w:fldCharType="end"/>
                      </w:r>
                      <w:r>
                        <w:t xml:space="preserve"> - A basic example of a cause and effect diagram.</w:t>
                      </w:r>
                      <w:bookmarkEnd w:id="14"/>
                    </w:p>
                    <w:p w14:paraId="1F7E0ECA" w14:textId="582C985F" w:rsidR="0037057F" w:rsidRPr="001C78EE" w:rsidRDefault="0037057F" w:rsidP="00127CAA">
                      <w:pPr>
                        <w:pStyle w:val="Caption"/>
                        <w:jc w:val="center"/>
                        <w:rPr>
                          <w:noProof/>
                          <w:sz w:val="24"/>
                        </w:rPr>
                      </w:pPr>
                      <w:sdt>
                        <w:sdtPr>
                          <w:id w:val="-957417350"/>
                          <w:citation/>
                        </w:sdtPr>
                        <w:sdtContent>
                          <w:r>
                            <w:fldChar w:fldCharType="begin"/>
                          </w:r>
                          <w:r>
                            <w:instrText xml:space="preserve">CITATION Ish76 \p 35 \l 2057 </w:instrText>
                          </w:r>
                          <w:r>
                            <w:fldChar w:fldCharType="separate"/>
                          </w:r>
                          <w:r w:rsidR="00002C20" w:rsidRPr="00002C20">
                            <w:rPr>
                              <w:noProof/>
                            </w:rPr>
                            <w:t>(Ishikawa, 1976, p. 35)</w:t>
                          </w:r>
                          <w:r>
                            <w:fldChar w:fldCharType="end"/>
                          </w:r>
                        </w:sdtContent>
                      </w:sdt>
                    </w:p>
                  </w:txbxContent>
                </v:textbox>
                <w10:wrap type="square"/>
              </v:shape>
            </w:pict>
          </mc:Fallback>
        </mc:AlternateContent>
      </w:r>
      <w:r w:rsidRPr="003770E9">
        <w:rPr>
          <w:rFonts w:cs="Arial"/>
          <w:noProof/>
        </w:rPr>
        <w:drawing>
          <wp:anchor distT="0" distB="0" distL="114300" distR="114300" simplePos="0" relativeHeight="251664384" behindDoc="0" locked="0" layoutInCell="1" allowOverlap="1" wp14:anchorId="55733D39" wp14:editId="4A37D091">
            <wp:simplePos x="0" y="0"/>
            <wp:positionH relativeFrom="margin">
              <wp:posOffset>-635</wp:posOffset>
            </wp:positionH>
            <wp:positionV relativeFrom="paragraph">
              <wp:posOffset>19050</wp:posOffset>
            </wp:positionV>
            <wp:extent cx="2689200" cy="1872000"/>
            <wp:effectExtent l="19050" t="38100" r="16510" b="330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shi diagram.png"/>
                    <pic:cNvPicPr/>
                  </pic:nvPicPr>
                  <pic:blipFill rotWithShape="1">
                    <a:blip r:embed="rId24">
                      <a:extLst>
                        <a:ext uri="{28A0092B-C50C-407E-A947-70E740481C1C}">
                          <a14:useLocalDpi xmlns:a14="http://schemas.microsoft.com/office/drawing/2010/main" val="0"/>
                        </a:ext>
                      </a:extLst>
                    </a:blip>
                    <a:srcRect l="8005" t="6737" b="3053"/>
                    <a:stretch/>
                  </pic:blipFill>
                  <pic:spPr bwMode="auto">
                    <a:xfrm rot="21540000">
                      <a:off x="0" y="0"/>
                      <a:ext cx="2689200" cy="187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5DD3" w:rsidRPr="003770E9">
        <w:rPr>
          <w:rFonts w:cs="Arial"/>
        </w:rPr>
        <w:t>In 1976</w:t>
      </w:r>
      <w:r w:rsidR="0046477C" w:rsidRPr="003770E9">
        <w:rPr>
          <w:rFonts w:cs="Arial"/>
        </w:rPr>
        <w:t>,</w:t>
      </w:r>
      <w:r w:rsidR="00295DD3" w:rsidRPr="003770E9">
        <w:rPr>
          <w:rFonts w:cs="Arial"/>
        </w:rPr>
        <w:t xml:space="preserve"> </w:t>
      </w:r>
      <w:r w:rsidR="00367C0E" w:rsidRPr="003770E9">
        <w:rPr>
          <w:rFonts w:cs="Arial"/>
        </w:rPr>
        <w:t>Kaoru Ishikawa</w:t>
      </w:r>
      <w:r w:rsidR="00295DD3" w:rsidRPr="003770E9">
        <w:rPr>
          <w:rFonts w:cs="Arial"/>
        </w:rPr>
        <w:t xml:space="preserve"> </w:t>
      </w:r>
      <w:r w:rsidR="00367C0E" w:rsidRPr="003770E9">
        <w:rPr>
          <w:rFonts w:cs="Arial"/>
        </w:rPr>
        <w:t xml:space="preserve">described </w:t>
      </w:r>
      <w:r w:rsidRPr="003770E9">
        <w:rPr>
          <w:rFonts w:cs="Arial"/>
        </w:rPr>
        <w:t xml:space="preserve">his eponymous </w:t>
      </w:r>
      <w:r w:rsidR="001C2E7F" w:rsidRPr="003770E9">
        <w:rPr>
          <w:rFonts w:cs="Arial"/>
        </w:rPr>
        <w:t>problem-solving</w:t>
      </w:r>
      <w:r w:rsidRPr="003770E9">
        <w:rPr>
          <w:rFonts w:cs="Arial"/>
        </w:rPr>
        <w:t xml:space="preserve"> method, though he </w:t>
      </w:r>
      <w:r w:rsidR="00295DD3" w:rsidRPr="003770E9">
        <w:rPr>
          <w:rFonts w:cs="Arial"/>
        </w:rPr>
        <w:t>referred</w:t>
      </w:r>
      <w:r w:rsidRPr="003770E9">
        <w:rPr>
          <w:rFonts w:cs="Arial"/>
        </w:rPr>
        <w:t xml:space="preserve"> to them as Cause and Effect diagrams</w:t>
      </w:r>
      <w:r w:rsidR="00127CAA" w:rsidRPr="003770E9">
        <w:rPr>
          <w:rFonts w:cs="Arial"/>
        </w:rPr>
        <w:t xml:space="preserve"> (See figure 3)</w:t>
      </w:r>
      <w:r w:rsidRPr="003770E9">
        <w:rPr>
          <w:rFonts w:cs="Arial"/>
        </w:rPr>
        <w:t>.</w:t>
      </w:r>
      <w:r w:rsidR="00295DD3" w:rsidRPr="003770E9">
        <w:rPr>
          <w:rFonts w:cs="Arial"/>
        </w:rPr>
        <w:t xml:space="preserve"> Though originally intended to be used purely as part of the quality control process in the factories of Japan, it has since </w:t>
      </w:r>
      <w:r w:rsidR="0046477C" w:rsidRPr="003770E9">
        <w:rPr>
          <w:rFonts w:cs="Arial"/>
        </w:rPr>
        <w:t xml:space="preserve">been found to be </w:t>
      </w:r>
      <w:r w:rsidR="0046477C" w:rsidRPr="003770E9">
        <w:rPr>
          <w:rFonts w:cs="Arial"/>
        </w:rPr>
        <w:lastRenderedPageBreak/>
        <w:t xml:space="preserve">applicable to </w:t>
      </w:r>
      <w:r w:rsidR="001C2E7F" w:rsidRPr="003770E9">
        <w:rPr>
          <w:rFonts w:cs="Arial"/>
        </w:rPr>
        <w:t>a range</w:t>
      </w:r>
      <w:r w:rsidR="006A269F" w:rsidRPr="003770E9">
        <w:rPr>
          <w:rFonts w:cs="Arial"/>
        </w:rPr>
        <w:t xml:space="preserve"> of fields </w:t>
      </w:r>
      <w:r w:rsidR="0046477C" w:rsidRPr="003770E9">
        <w:rPr>
          <w:rFonts w:cs="Arial"/>
        </w:rPr>
        <w:t xml:space="preserve">and been enshrined as one of the “Magnificent Seven” tools of statistical process control </w:t>
      </w:r>
      <w:sdt>
        <w:sdtPr>
          <w:rPr>
            <w:rFonts w:cs="Arial"/>
          </w:rPr>
          <w:id w:val="1824861722"/>
          <w:citation/>
        </w:sdtPr>
        <w:sdtContent>
          <w:r w:rsidR="0046477C" w:rsidRPr="003770E9">
            <w:rPr>
              <w:rFonts w:cs="Arial"/>
            </w:rPr>
            <w:fldChar w:fldCharType="begin"/>
          </w:r>
          <w:r w:rsidR="0046477C" w:rsidRPr="003770E9">
            <w:rPr>
              <w:rFonts w:cs="Arial"/>
            </w:rPr>
            <w:instrText xml:space="preserve">CITATION Mon09 \p 180 \l 2057 </w:instrText>
          </w:r>
          <w:r w:rsidR="0046477C" w:rsidRPr="003770E9">
            <w:rPr>
              <w:rFonts w:cs="Arial"/>
            </w:rPr>
            <w:fldChar w:fldCharType="separate"/>
          </w:r>
          <w:r w:rsidR="00002C20" w:rsidRPr="00002C20">
            <w:rPr>
              <w:rFonts w:cs="Arial"/>
              <w:noProof/>
            </w:rPr>
            <w:t>(Montgomery, 2009, p. 180)</w:t>
          </w:r>
          <w:r w:rsidR="0046477C" w:rsidRPr="003770E9">
            <w:rPr>
              <w:rFonts w:cs="Arial"/>
            </w:rPr>
            <w:fldChar w:fldCharType="end"/>
          </w:r>
        </w:sdtContent>
      </w:sdt>
      <w:r w:rsidR="0046477C" w:rsidRPr="003770E9">
        <w:rPr>
          <w:rFonts w:cs="Arial"/>
        </w:rPr>
        <w:t>.</w:t>
      </w:r>
      <w:r w:rsidR="00117B1E" w:rsidRPr="003770E9">
        <w:rPr>
          <w:rFonts w:cs="Arial"/>
        </w:rPr>
        <w:t xml:space="preserve"> While it is a supremely effective tool in the areas of product development and the quality control of production processes, the author feels that it requires a far too in-depth analysis for the current problem and that the degree of detail required for a complete Ishikawa diagram would be excessive</w:t>
      </w:r>
      <w:r w:rsidR="008D155D" w:rsidRPr="003770E9">
        <w:rPr>
          <w:rFonts w:cs="Arial"/>
        </w:rPr>
        <w:t>.</w:t>
      </w:r>
    </w:p>
    <w:p w14:paraId="7870F586" w14:textId="27869FD3" w:rsidR="0036112F" w:rsidRPr="003770E9" w:rsidRDefault="008D155D" w:rsidP="00621474">
      <w:pPr>
        <w:spacing w:line="480" w:lineRule="auto"/>
        <w:rPr>
          <w:rFonts w:cs="Arial"/>
        </w:rPr>
      </w:pPr>
      <w:r w:rsidRPr="003770E9">
        <w:rPr>
          <w:rFonts w:cs="Arial"/>
        </w:rPr>
        <w:t xml:space="preserve">Another popular </w:t>
      </w:r>
      <w:r w:rsidR="001C2E7F" w:rsidRPr="003770E9">
        <w:rPr>
          <w:rFonts w:cs="Arial"/>
        </w:rPr>
        <w:t>problem-solving</w:t>
      </w:r>
      <w:r w:rsidRPr="003770E9">
        <w:rPr>
          <w:rFonts w:cs="Arial"/>
        </w:rPr>
        <w:t xml:space="preserve"> technique is the “5 Whys” method</w:t>
      </w:r>
      <w:r w:rsidR="007565F1" w:rsidRPr="003770E9">
        <w:rPr>
          <w:rFonts w:cs="Arial"/>
          <w:noProof/>
        </w:rPr>
        <w:t xml:space="preserve"> (Conger, 2011; Connelly, 2012)</w:t>
      </w:r>
      <w:r w:rsidRPr="003770E9">
        <w:rPr>
          <w:rFonts w:cs="Arial"/>
        </w:rPr>
        <w:t xml:space="preserve">. This has </w:t>
      </w:r>
      <w:r w:rsidR="00C163BC" w:rsidRPr="003770E9">
        <w:rPr>
          <w:rFonts w:cs="Arial"/>
        </w:rPr>
        <w:t>a problem rather opposite to the previously discussed Ishikawa method, as though the “5 Whys” is intended to lead the user to discover potentially unintuitive solutions to their problem; the process ends up with a laser focus on a single issue and fails to account for the wider picture.</w:t>
      </w:r>
      <w:r w:rsidR="00FA7AA6" w:rsidRPr="003770E9">
        <w:rPr>
          <w:rFonts w:cs="Arial"/>
        </w:rPr>
        <w:t xml:space="preserve"> Very seldom do problems follow a single neat causal path back to one root cause. An apt example of this is given by Card (2017</w:t>
      </w:r>
      <w:r w:rsidR="00127CAA" w:rsidRPr="003770E9">
        <w:rPr>
          <w:rFonts w:cs="Arial"/>
        </w:rPr>
        <w:t>; see figure 4)</w:t>
      </w:r>
      <w:r w:rsidR="0083311D" w:rsidRPr="003770E9">
        <w:rPr>
          <w:rFonts w:cs="Arial"/>
        </w:rPr>
        <w:t xml:space="preserve"> </w:t>
      </w:r>
      <w:r w:rsidR="0083311D" w:rsidRPr="00AF0913">
        <w:rPr>
          <w:rFonts w:cs="Arial"/>
          <w:noProof/>
        </w:rPr>
        <w:t>who</w:t>
      </w:r>
      <w:r w:rsidR="00AF0913">
        <w:rPr>
          <w:rFonts w:cs="Arial"/>
          <w:noProof/>
        </w:rPr>
        <w:t>se</w:t>
      </w:r>
      <w:r w:rsidR="0083311D" w:rsidRPr="003770E9">
        <w:rPr>
          <w:rFonts w:cs="Arial"/>
        </w:rPr>
        <w:t xml:space="preserve"> example demonstrates that individual problems can have many causes and following a single thread will not tell you the complete picture.</w:t>
      </w:r>
      <w:r w:rsidR="008F5645" w:rsidRPr="003770E9">
        <w:rPr>
          <w:rFonts w:cs="Arial"/>
        </w:rPr>
        <w:t xml:space="preserve"> To fully examine the problem many more factors should be considered in a causal tree (See appendix </w:t>
      </w:r>
      <w:r w:rsidR="003A7BF5" w:rsidRPr="003770E9">
        <w:rPr>
          <w:rFonts w:cs="Arial"/>
        </w:rPr>
        <w:t>i</w:t>
      </w:r>
      <w:r w:rsidR="008F5645" w:rsidRPr="003770E9">
        <w:rPr>
          <w:rFonts w:cs="Arial"/>
        </w:rPr>
        <w:t>).</w:t>
      </w:r>
    </w:p>
    <w:p w14:paraId="680DC893" w14:textId="68988BDB" w:rsidR="0008042D" w:rsidRPr="003770E9" w:rsidRDefault="00971897" w:rsidP="00621474">
      <w:pPr>
        <w:autoSpaceDE/>
        <w:autoSpaceDN/>
        <w:adjustRightInd/>
        <w:spacing w:before="240" w:after="0" w:line="480" w:lineRule="auto"/>
        <w:ind w:firstLine="0"/>
        <w:rPr>
          <w:rFonts w:cs="Arial"/>
        </w:rPr>
      </w:pPr>
      <w:r w:rsidRPr="003770E9">
        <w:rPr>
          <w:rFonts w:cs="Arial"/>
        </w:rPr>
        <w:t xml:space="preserve">It is important to apply these problem-solving methods in their proper place. Ishikawa diagrams and causal trees can be likened to the commonly used process of </w:t>
      </w:r>
      <w:r w:rsidR="00621474" w:rsidRPr="003770E9">
        <w:rPr>
          <w:rFonts w:cs="Arial"/>
          <w:noProof/>
        </w:rPr>
        <w:lastRenderedPageBreak/>
        <mc:AlternateContent>
          <mc:Choice Requires="wpg">
            <w:drawing>
              <wp:anchor distT="0" distB="0" distL="114300" distR="114300" simplePos="0" relativeHeight="251675648" behindDoc="0" locked="0" layoutInCell="1" allowOverlap="1" wp14:anchorId="27BEF382" wp14:editId="4DC34096">
                <wp:simplePos x="0" y="0"/>
                <wp:positionH relativeFrom="margin">
                  <wp:align>left</wp:align>
                </wp:positionH>
                <wp:positionV relativeFrom="paragraph">
                  <wp:posOffset>503</wp:posOffset>
                </wp:positionV>
                <wp:extent cx="2838449" cy="6384445"/>
                <wp:effectExtent l="0" t="0" r="19685" b="16510"/>
                <wp:wrapSquare wrapText="bothSides"/>
                <wp:docPr id="233" name="Group 233"/>
                <wp:cNvGraphicFramePr/>
                <a:graphic xmlns:a="http://schemas.openxmlformats.org/drawingml/2006/main">
                  <a:graphicData uri="http://schemas.microsoft.com/office/word/2010/wordprocessingGroup">
                    <wpg:wgp>
                      <wpg:cNvGrpSpPr/>
                      <wpg:grpSpPr>
                        <a:xfrm>
                          <a:off x="0" y="0"/>
                          <a:ext cx="2838449" cy="6384445"/>
                          <a:chOff x="0" y="0"/>
                          <a:chExt cx="2838449" cy="6384445"/>
                        </a:xfrm>
                      </wpg:grpSpPr>
                      <wpg:grpSp>
                        <wpg:cNvPr id="11" name="Group 11"/>
                        <wpg:cNvGrpSpPr/>
                        <wpg:grpSpPr>
                          <a:xfrm>
                            <a:off x="0" y="181155"/>
                            <a:ext cx="2838449" cy="6203290"/>
                            <a:chOff x="0" y="0"/>
                            <a:chExt cx="2838449" cy="6203290"/>
                          </a:xfrm>
                        </wpg:grpSpPr>
                        <wps:wsp>
                          <wps:cNvPr id="9" name="Text Box 2"/>
                          <wps:cNvSpPr txBox="1">
                            <a:spLocks noChangeArrowheads="1"/>
                          </wps:cNvSpPr>
                          <wps:spPr bwMode="auto">
                            <a:xfrm>
                              <a:off x="0" y="0"/>
                              <a:ext cx="2838449" cy="2458084"/>
                            </a:xfrm>
                            <a:prstGeom prst="rect">
                              <a:avLst/>
                            </a:prstGeom>
                            <a:solidFill>
                              <a:srgbClr val="FFFFFF"/>
                            </a:solidFill>
                            <a:ln w="9525">
                              <a:solidFill>
                                <a:srgbClr val="000000"/>
                              </a:solidFill>
                              <a:miter lim="800000"/>
                              <a:headEnd/>
                              <a:tailEnd/>
                            </a:ln>
                          </wps:spPr>
                          <wps:txbx>
                            <w:txbxContent>
                              <w:p w14:paraId="280567C7" w14:textId="5A388FED" w:rsidR="0037057F" w:rsidRPr="00FA7AA6" w:rsidRDefault="0037057F" w:rsidP="00FA7AA6">
                                <w:pPr>
                                  <w:ind w:firstLine="0"/>
                                  <w:jc w:val="center"/>
                                  <w:rPr>
                                    <w:b/>
                                  </w:rPr>
                                </w:pPr>
                                <w:r w:rsidRPr="00FA7AA6">
                                  <w:rPr>
                                    <w:b/>
                                  </w:rPr>
                                  <w:t>Incident: Wrong patient medication error</w:t>
                                </w:r>
                              </w:p>
                              <w:p w14:paraId="6D1D2E68" w14:textId="44084DD8" w:rsidR="0037057F" w:rsidRDefault="0037057F" w:rsidP="00FA7AA6">
                                <w:pPr>
                                  <w:pStyle w:val="ListParagraph"/>
                                  <w:numPr>
                                    <w:ilvl w:val="0"/>
                                    <w:numId w:val="10"/>
                                  </w:numPr>
                                </w:pPr>
                                <w:r w:rsidRPr="00FA7AA6">
                                  <w:rPr>
                                    <w:b/>
                                  </w:rPr>
                                  <w:t>Why?</w:t>
                                </w:r>
                                <w:r>
                                  <w:t xml:space="preserve"> Wristband not checked.</w:t>
                                </w:r>
                              </w:p>
                              <w:p w14:paraId="5838C2DD" w14:textId="0D9F34C2" w:rsidR="0037057F" w:rsidRDefault="0037057F" w:rsidP="00FA7AA6">
                                <w:pPr>
                                  <w:pStyle w:val="ListParagraph"/>
                                  <w:numPr>
                                    <w:ilvl w:val="0"/>
                                    <w:numId w:val="10"/>
                                  </w:numPr>
                                </w:pPr>
                                <w:r w:rsidRPr="00FA7AA6">
                                  <w:rPr>
                                    <w:b/>
                                  </w:rPr>
                                  <w:t>Why?</w:t>
                                </w:r>
                                <w:r>
                                  <w:t xml:space="preserve"> Wristband missing.</w:t>
                                </w:r>
                              </w:p>
                              <w:p w14:paraId="5B8ACA8D" w14:textId="2FB7AF6C" w:rsidR="0037057F" w:rsidRDefault="0037057F" w:rsidP="00FA7AA6">
                                <w:pPr>
                                  <w:pStyle w:val="ListParagraph"/>
                                  <w:numPr>
                                    <w:ilvl w:val="0"/>
                                    <w:numId w:val="10"/>
                                  </w:numPr>
                                </w:pPr>
                                <w:r w:rsidRPr="00FA7AA6">
                                  <w:rPr>
                                    <w:b/>
                                  </w:rPr>
                                  <w:t>Why?</w:t>
                                </w:r>
                                <w:r>
                                  <w:t xml:space="preserve"> Wristband printer on the unit was broken.</w:t>
                                </w:r>
                              </w:p>
                              <w:p w14:paraId="294C5505" w14:textId="34D19DDF" w:rsidR="0037057F" w:rsidRDefault="0037057F" w:rsidP="00FA7AA6">
                                <w:pPr>
                                  <w:pStyle w:val="ListParagraph"/>
                                  <w:numPr>
                                    <w:ilvl w:val="0"/>
                                    <w:numId w:val="10"/>
                                  </w:numPr>
                                </w:pPr>
                                <w:r w:rsidRPr="00FA7AA6">
                                  <w:rPr>
                                    <w:b/>
                                  </w:rPr>
                                  <w:t>Why?</w:t>
                                </w:r>
                                <w:r>
                                  <w:t xml:space="preserve"> Label jam.</w:t>
                                </w:r>
                              </w:p>
                              <w:p w14:paraId="601F06F3" w14:textId="5EE32CED" w:rsidR="0037057F" w:rsidRDefault="0037057F" w:rsidP="00FA7AA6">
                                <w:pPr>
                                  <w:pStyle w:val="ListParagraph"/>
                                  <w:numPr>
                                    <w:ilvl w:val="0"/>
                                    <w:numId w:val="10"/>
                                  </w:numPr>
                                </w:pPr>
                                <w:r w:rsidRPr="00FA7AA6">
                                  <w:rPr>
                                    <w:b/>
                                  </w:rPr>
                                  <w:t>Why?</w:t>
                                </w:r>
                                <w:r>
                                  <w:t xml:space="preserve"> Poor product design.</w:t>
                                </w:r>
                              </w:p>
                            </w:txbxContent>
                          </wps:txbx>
                          <wps:bodyPr rot="0" vert="horz" wrap="square" lIns="91440" tIns="45720" rIns="91440" bIns="45720" anchor="t" anchorCtr="0">
                            <a:spAutoFit/>
                          </wps:bodyPr>
                        </wps:wsp>
                        <wps:wsp>
                          <wps:cNvPr id="10" name="Text Box 2"/>
                          <wps:cNvSpPr txBox="1">
                            <a:spLocks noChangeArrowheads="1"/>
                          </wps:cNvSpPr>
                          <wps:spPr bwMode="auto">
                            <a:xfrm>
                              <a:off x="0" y="2457907"/>
                              <a:ext cx="2837815" cy="3745383"/>
                            </a:xfrm>
                            <a:prstGeom prst="rect">
                              <a:avLst/>
                            </a:prstGeom>
                            <a:solidFill>
                              <a:srgbClr val="FFFFFF"/>
                            </a:solidFill>
                            <a:ln w="9525">
                              <a:solidFill>
                                <a:srgbClr val="000000"/>
                              </a:solidFill>
                              <a:miter lim="800000"/>
                              <a:headEnd/>
                              <a:tailEnd/>
                            </a:ln>
                          </wps:spPr>
                          <wps:txbx>
                            <w:txbxContent>
                              <w:p w14:paraId="74DE521C" w14:textId="77777777" w:rsidR="0037057F" w:rsidRPr="00FA7AA6" w:rsidRDefault="0037057F" w:rsidP="00FA7AA6">
                                <w:pPr>
                                  <w:ind w:firstLine="0"/>
                                  <w:jc w:val="center"/>
                                  <w:rPr>
                                    <w:b/>
                                  </w:rPr>
                                </w:pPr>
                                <w:r w:rsidRPr="00FA7AA6">
                                  <w:rPr>
                                    <w:b/>
                                  </w:rPr>
                                  <w:t>Incident: Wrong patient medication error</w:t>
                                </w:r>
                              </w:p>
                              <w:p w14:paraId="271BC043" w14:textId="41EE5457" w:rsidR="0037057F" w:rsidRDefault="0037057F" w:rsidP="00FA7AA6">
                                <w:pPr>
                                  <w:pStyle w:val="ListParagraph"/>
                                  <w:numPr>
                                    <w:ilvl w:val="0"/>
                                    <w:numId w:val="11"/>
                                  </w:numPr>
                                </w:pPr>
                                <w:r w:rsidRPr="00FA7AA6">
                                  <w:rPr>
                                    <w:b/>
                                  </w:rPr>
                                  <w:t>Why?</w:t>
                                </w:r>
                                <w:r>
                                  <w:t xml:space="preserve"> Wristband missing. </w:t>
                                </w:r>
                              </w:p>
                              <w:p w14:paraId="510D321B" w14:textId="56C372B9" w:rsidR="0037057F" w:rsidRDefault="0037057F" w:rsidP="00FA7AA6">
                                <w:pPr>
                                  <w:pStyle w:val="ListParagraph"/>
                                  <w:numPr>
                                    <w:ilvl w:val="0"/>
                                    <w:numId w:val="11"/>
                                  </w:numPr>
                                </w:pPr>
                                <w:r w:rsidRPr="00FA7AA6">
                                  <w:rPr>
                                    <w:b/>
                                  </w:rPr>
                                  <w:t>Why?</w:t>
                                </w:r>
                                <w:r>
                                  <w:t xml:space="preserve"> Wristband printer on the unit was broken. </w:t>
                                </w:r>
                              </w:p>
                              <w:p w14:paraId="6E94C5B5" w14:textId="08E763CF" w:rsidR="0037057F" w:rsidRDefault="0037057F" w:rsidP="00FA7AA6">
                                <w:pPr>
                                  <w:pStyle w:val="ListParagraph"/>
                                  <w:numPr>
                                    <w:ilvl w:val="0"/>
                                    <w:numId w:val="11"/>
                                  </w:numPr>
                                </w:pPr>
                                <w:r w:rsidRPr="00FA7AA6">
                                  <w:rPr>
                                    <w:b/>
                                  </w:rPr>
                                  <w:t>Why?</w:t>
                                </w:r>
                                <w:r>
                                  <w:t xml:space="preserve"> Healthcare system purchased an unreliable printer. </w:t>
                                </w:r>
                              </w:p>
                              <w:p w14:paraId="1623E865" w14:textId="3BB74CDB" w:rsidR="0037057F" w:rsidRDefault="0037057F" w:rsidP="00FA7AA6">
                                <w:pPr>
                                  <w:pStyle w:val="ListParagraph"/>
                                  <w:numPr>
                                    <w:ilvl w:val="0"/>
                                    <w:numId w:val="11"/>
                                  </w:numPr>
                                </w:pPr>
                                <w:r w:rsidRPr="00FA7AA6">
                                  <w:rPr>
                                    <w:b/>
                                  </w:rPr>
                                  <w:t>Why?</w:t>
                                </w:r>
                                <w:r>
                                  <w:t xml:space="preserve"> Poor process for evaluating and purchasing ‘nonclinical’ equipment. </w:t>
                                </w:r>
                              </w:p>
                              <w:p w14:paraId="36744D18" w14:textId="0C66A247" w:rsidR="0037057F" w:rsidRDefault="0037057F" w:rsidP="00FA7AA6">
                                <w:pPr>
                                  <w:pStyle w:val="ListParagraph"/>
                                  <w:numPr>
                                    <w:ilvl w:val="0"/>
                                    <w:numId w:val="11"/>
                                  </w:numPr>
                                </w:pPr>
                                <w:r w:rsidRPr="00FA7AA6">
                                  <w:rPr>
                                    <w:b/>
                                  </w:rPr>
                                  <w:t>Why?</w:t>
                                </w:r>
                                <w:r>
                                  <w:t xml:space="preserve"> Equipment deemed ‘non-clinical’ is not seen as safety-critical.</w:t>
                                </w:r>
                              </w:p>
                            </w:txbxContent>
                          </wps:txbx>
                          <wps:bodyPr rot="0" vert="horz" wrap="square" lIns="91440" tIns="45720" rIns="91440" bIns="45720" anchor="t" anchorCtr="0">
                            <a:noAutofit/>
                          </wps:bodyPr>
                        </wps:wsp>
                      </wpg:grpSp>
                      <wps:wsp>
                        <wps:cNvPr id="16" name="Text Box 16"/>
                        <wps:cNvSpPr txBox="1"/>
                        <wps:spPr>
                          <a:xfrm>
                            <a:off x="94891" y="0"/>
                            <a:ext cx="2688590" cy="161925"/>
                          </a:xfrm>
                          <a:prstGeom prst="rect">
                            <a:avLst/>
                          </a:prstGeom>
                          <a:solidFill>
                            <a:prstClr val="white"/>
                          </a:solidFill>
                          <a:ln>
                            <a:noFill/>
                          </a:ln>
                        </wps:spPr>
                        <wps:txbx>
                          <w:txbxContent>
                            <w:p w14:paraId="548FA78A" w14:textId="1A9FB0C6" w:rsidR="0037057F" w:rsidRPr="001C78EE" w:rsidRDefault="0037057F" w:rsidP="00127CAA">
                              <w:pPr>
                                <w:pStyle w:val="Caption"/>
                                <w:ind w:firstLine="0"/>
                                <w:rPr>
                                  <w:noProof/>
                                  <w:sz w:val="24"/>
                                </w:rPr>
                              </w:pPr>
                              <w:bookmarkStart w:id="15" w:name="_Toc513175080"/>
                              <w:r>
                                <w:t xml:space="preserve">Figure </w:t>
                              </w:r>
                              <w:r>
                                <w:fldChar w:fldCharType="begin"/>
                              </w:r>
                              <w:r>
                                <w:instrText xml:space="preserve"> SEQ Figure \* ARABIC </w:instrText>
                              </w:r>
                              <w:r>
                                <w:fldChar w:fldCharType="separate"/>
                              </w:r>
                              <w:r>
                                <w:rPr>
                                  <w:noProof/>
                                </w:rPr>
                                <w:t>4</w:t>
                              </w:r>
                              <w:r>
                                <w:rPr>
                                  <w:noProof/>
                                </w:rPr>
                                <w:fldChar w:fldCharType="end"/>
                              </w:r>
                              <w:r>
                                <w:t xml:space="preserve"> – 5 Whys Examples </w:t>
                              </w:r>
                              <w:sdt>
                                <w:sdtPr>
                                  <w:id w:val="-1322884322"/>
                                  <w:citation/>
                                </w:sdtPr>
                                <w:sdtContent>
                                  <w:r>
                                    <w:fldChar w:fldCharType="begin"/>
                                  </w:r>
                                  <w:r>
                                    <w:instrText xml:space="preserve">CITATION Car17 \p 672 \l 2057 </w:instrText>
                                  </w:r>
                                  <w:r>
                                    <w:fldChar w:fldCharType="separate"/>
                                  </w:r>
                                  <w:r w:rsidR="00002C20" w:rsidRPr="00002C20">
                                    <w:rPr>
                                      <w:noProof/>
                                    </w:rPr>
                                    <w:t>(Card, 2017, p. 672)</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7BEF382" id="Group 233" o:spid="_x0000_s1032" style="position:absolute;left:0;text-align:left;margin-left:0;margin-top:.05pt;width:223.5pt;height:502.7pt;z-index:251675648;mso-position-horizontal:left;mso-position-horizontal-relative:margin" coordsize="28384,63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">
                <v:group id="Group 11" o:spid="_x0000_s1033" style="position:absolute;top:1811;width:28384;height:62033" coordsize="28384,62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_x0000_s1034" type="#_x0000_t202" style="position:absolute;width:28384;height:24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">
                    <v:textbox style="mso-fit-shape-to-text:t">
                      <w:txbxContent>
                        <w:p w14:paraId="280567C7" w14:textId="5A388FED" w:rsidR="0037057F" w:rsidRPr="00FA7AA6" w:rsidRDefault="0037057F" w:rsidP="00FA7AA6">
                          <w:pPr>
                            <w:ind w:firstLine="0"/>
                            <w:jc w:val="center"/>
                            <w:rPr>
                              <w:b/>
                            </w:rPr>
                          </w:pPr>
                          <w:r w:rsidRPr="00FA7AA6">
                            <w:rPr>
                              <w:b/>
                            </w:rPr>
                            <w:t>Incident: Wrong patient medication error</w:t>
                          </w:r>
                        </w:p>
                        <w:p w14:paraId="6D1D2E68" w14:textId="44084DD8" w:rsidR="0037057F" w:rsidRDefault="0037057F" w:rsidP="00FA7AA6">
                          <w:pPr>
                            <w:pStyle w:val="ListParagraph"/>
                            <w:numPr>
                              <w:ilvl w:val="0"/>
                              <w:numId w:val="10"/>
                            </w:numPr>
                          </w:pPr>
                          <w:r w:rsidRPr="00FA7AA6">
                            <w:rPr>
                              <w:b/>
                            </w:rPr>
                            <w:t>Why?</w:t>
                          </w:r>
                          <w:r>
                            <w:t xml:space="preserve"> Wristband not checked.</w:t>
                          </w:r>
                        </w:p>
                        <w:p w14:paraId="5838C2DD" w14:textId="0D9F34C2" w:rsidR="0037057F" w:rsidRDefault="0037057F" w:rsidP="00FA7AA6">
                          <w:pPr>
                            <w:pStyle w:val="ListParagraph"/>
                            <w:numPr>
                              <w:ilvl w:val="0"/>
                              <w:numId w:val="10"/>
                            </w:numPr>
                          </w:pPr>
                          <w:r w:rsidRPr="00FA7AA6">
                            <w:rPr>
                              <w:b/>
                            </w:rPr>
                            <w:t>Why?</w:t>
                          </w:r>
                          <w:r>
                            <w:t xml:space="preserve"> Wristband missing.</w:t>
                          </w:r>
                        </w:p>
                        <w:p w14:paraId="5B8ACA8D" w14:textId="2FB7AF6C" w:rsidR="0037057F" w:rsidRDefault="0037057F" w:rsidP="00FA7AA6">
                          <w:pPr>
                            <w:pStyle w:val="ListParagraph"/>
                            <w:numPr>
                              <w:ilvl w:val="0"/>
                              <w:numId w:val="10"/>
                            </w:numPr>
                          </w:pPr>
                          <w:r w:rsidRPr="00FA7AA6">
                            <w:rPr>
                              <w:b/>
                            </w:rPr>
                            <w:t>Why?</w:t>
                          </w:r>
                          <w:r>
                            <w:t xml:space="preserve"> Wristband printer on the unit was broken.</w:t>
                          </w:r>
                        </w:p>
                        <w:p w14:paraId="294C5505" w14:textId="34D19DDF" w:rsidR="0037057F" w:rsidRDefault="0037057F" w:rsidP="00FA7AA6">
                          <w:pPr>
                            <w:pStyle w:val="ListParagraph"/>
                            <w:numPr>
                              <w:ilvl w:val="0"/>
                              <w:numId w:val="10"/>
                            </w:numPr>
                          </w:pPr>
                          <w:r w:rsidRPr="00FA7AA6">
                            <w:rPr>
                              <w:b/>
                            </w:rPr>
                            <w:t>Why?</w:t>
                          </w:r>
                          <w:r>
                            <w:t xml:space="preserve"> Label jam.</w:t>
                          </w:r>
                        </w:p>
                        <w:p w14:paraId="601F06F3" w14:textId="5EE32CED" w:rsidR="0037057F" w:rsidRDefault="0037057F" w:rsidP="00FA7AA6">
                          <w:pPr>
                            <w:pStyle w:val="ListParagraph"/>
                            <w:numPr>
                              <w:ilvl w:val="0"/>
                              <w:numId w:val="10"/>
                            </w:numPr>
                          </w:pPr>
                          <w:r w:rsidRPr="00FA7AA6">
                            <w:rPr>
                              <w:b/>
                            </w:rPr>
                            <w:t>Why?</w:t>
                          </w:r>
                          <w:r>
                            <w:t xml:space="preserve"> Poor product design.</w:t>
                          </w:r>
                        </w:p>
                      </w:txbxContent>
                    </v:textbox>
                  </v:shape>
                  <v:shape id="_x0000_s1035" type="#_x0000_t202" style="position:absolute;top:24579;width:28378;height:37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74DE521C" w14:textId="77777777" w:rsidR="0037057F" w:rsidRPr="00FA7AA6" w:rsidRDefault="0037057F" w:rsidP="00FA7AA6">
                          <w:pPr>
                            <w:ind w:firstLine="0"/>
                            <w:jc w:val="center"/>
                            <w:rPr>
                              <w:b/>
                            </w:rPr>
                          </w:pPr>
                          <w:r w:rsidRPr="00FA7AA6">
                            <w:rPr>
                              <w:b/>
                            </w:rPr>
                            <w:t>Incident: Wrong patient medication error</w:t>
                          </w:r>
                        </w:p>
                        <w:p w14:paraId="271BC043" w14:textId="41EE5457" w:rsidR="0037057F" w:rsidRDefault="0037057F" w:rsidP="00FA7AA6">
                          <w:pPr>
                            <w:pStyle w:val="ListParagraph"/>
                            <w:numPr>
                              <w:ilvl w:val="0"/>
                              <w:numId w:val="11"/>
                            </w:numPr>
                          </w:pPr>
                          <w:r w:rsidRPr="00FA7AA6">
                            <w:rPr>
                              <w:b/>
                            </w:rPr>
                            <w:t>Why?</w:t>
                          </w:r>
                          <w:r>
                            <w:t xml:space="preserve"> Wristband missing. </w:t>
                          </w:r>
                        </w:p>
                        <w:p w14:paraId="510D321B" w14:textId="56C372B9" w:rsidR="0037057F" w:rsidRDefault="0037057F" w:rsidP="00FA7AA6">
                          <w:pPr>
                            <w:pStyle w:val="ListParagraph"/>
                            <w:numPr>
                              <w:ilvl w:val="0"/>
                              <w:numId w:val="11"/>
                            </w:numPr>
                          </w:pPr>
                          <w:r w:rsidRPr="00FA7AA6">
                            <w:rPr>
                              <w:b/>
                            </w:rPr>
                            <w:t>Why?</w:t>
                          </w:r>
                          <w:r>
                            <w:t xml:space="preserve"> Wristband printer on the unit was broken. </w:t>
                          </w:r>
                        </w:p>
                        <w:p w14:paraId="6E94C5B5" w14:textId="08E763CF" w:rsidR="0037057F" w:rsidRDefault="0037057F" w:rsidP="00FA7AA6">
                          <w:pPr>
                            <w:pStyle w:val="ListParagraph"/>
                            <w:numPr>
                              <w:ilvl w:val="0"/>
                              <w:numId w:val="11"/>
                            </w:numPr>
                          </w:pPr>
                          <w:r w:rsidRPr="00FA7AA6">
                            <w:rPr>
                              <w:b/>
                            </w:rPr>
                            <w:t>Why?</w:t>
                          </w:r>
                          <w:r>
                            <w:t xml:space="preserve"> Healthcare system purchased an unreliable printer. </w:t>
                          </w:r>
                        </w:p>
                        <w:p w14:paraId="1623E865" w14:textId="3BB74CDB" w:rsidR="0037057F" w:rsidRDefault="0037057F" w:rsidP="00FA7AA6">
                          <w:pPr>
                            <w:pStyle w:val="ListParagraph"/>
                            <w:numPr>
                              <w:ilvl w:val="0"/>
                              <w:numId w:val="11"/>
                            </w:numPr>
                          </w:pPr>
                          <w:r w:rsidRPr="00FA7AA6">
                            <w:rPr>
                              <w:b/>
                            </w:rPr>
                            <w:t>Why?</w:t>
                          </w:r>
                          <w:r>
                            <w:t xml:space="preserve"> Poor process for evaluating and purchasing ‘nonclinical’ equipment. </w:t>
                          </w:r>
                        </w:p>
                        <w:p w14:paraId="36744D18" w14:textId="0C66A247" w:rsidR="0037057F" w:rsidRDefault="0037057F" w:rsidP="00FA7AA6">
                          <w:pPr>
                            <w:pStyle w:val="ListParagraph"/>
                            <w:numPr>
                              <w:ilvl w:val="0"/>
                              <w:numId w:val="11"/>
                            </w:numPr>
                          </w:pPr>
                          <w:r w:rsidRPr="00FA7AA6">
                            <w:rPr>
                              <w:b/>
                            </w:rPr>
                            <w:t>Why?</w:t>
                          </w:r>
                          <w:r>
                            <w:t xml:space="preserve"> Equipment deemed ‘non-clinical’ is not seen as safety-critical.</w:t>
                          </w:r>
                        </w:p>
                      </w:txbxContent>
                    </v:textbox>
                  </v:shape>
                </v:group>
                <v:shape id="Text Box 16" o:spid="_x0000_s1036" type="#_x0000_t202" style="position:absolute;left:948;width:26886;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548FA78A" w14:textId="1A9FB0C6" w:rsidR="0037057F" w:rsidRPr="001C78EE" w:rsidRDefault="0037057F" w:rsidP="00127CAA">
                        <w:pPr>
                          <w:pStyle w:val="Caption"/>
                          <w:ind w:firstLine="0"/>
                          <w:rPr>
                            <w:noProof/>
                            <w:sz w:val="24"/>
                          </w:rPr>
                        </w:pPr>
                        <w:bookmarkStart w:id="16" w:name="_Toc513175080"/>
                        <w:r>
                          <w:t xml:space="preserve">Figure </w:t>
                        </w:r>
                        <w:r>
                          <w:fldChar w:fldCharType="begin"/>
                        </w:r>
                        <w:r>
                          <w:instrText xml:space="preserve"> SEQ Figure \* ARABIC </w:instrText>
                        </w:r>
                        <w:r>
                          <w:fldChar w:fldCharType="separate"/>
                        </w:r>
                        <w:r>
                          <w:rPr>
                            <w:noProof/>
                          </w:rPr>
                          <w:t>4</w:t>
                        </w:r>
                        <w:r>
                          <w:rPr>
                            <w:noProof/>
                          </w:rPr>
                          <w:fldChar w:fldCharType="end"/>
                        </w:r>
                        <w:r>
                          <w:t xml:space="preserve"> – 5 Whys Examples </w:t>
                        </w:r>
                        <w:sdt>
                          <w:sdtPr>
                            <w:id w:val="-1322884322"/>
                            <w:citation/>
                          </w:sdtPr>
                          <w:sdtContent>
                            <w:r>
                              <w:fldChar w:fldCharType="begin"/>
                            </w:r>
                            <w:r>
                              <w:instrText xml:space="preserve">CITATION Car17 \p 672 \l 2057 </w:instrText>
                            </w:r>
                            <w:r>
                              <w:fldChar w:fldCharType="separate"/>
                            </w:r>
                            <w:r w:rsidR="00002C20" w:rsidRPr="00002C20">
                              <w:rPr>
                                <w:noProof/>
                              </w:rPr>
                              <w:t>(Card, 2017, p. 672)</w:t>
                            </w:r>
                            <w:r>
                              <w:fldChar w:fldCharType="end"/>
                            </w:r>
                          </w:sdtContent>
                        </w:sdt>
                        <w:bookmarkEnd w:id="16"/>
                      </w:p>
                    </w:txbxContent>
                  </v:textbox>
                </v:shape>
                <w10:wrap type="square" anchorx="margin"/>
              </v:group>
            </w:pict>
          </mc:Fallback>
        </mc:AlternateContent>
      </w:r>
      <w:r w:rsidRPr="003770E9">
        <w:rPr>
          <w:rFonts w:cs="Arial"/>
        </w:rPr>
        <w:t>brainstorming. They are helpful to fully understand the cause of</w:t>
      </w:r>
      <w:r w:rsidR="002A2FE3" w:rsidRPr="003770E9">
        <w:rPr>
          <w:rFonts w:cs="Arial"/>
        </w:rPr>
        <w:t xml:space="preserve"> </w:t>
      </w:r>
      <w:r w:rsidRPr="003770E9">
        <w:rPr>
          <w:rFonts w:cs="Arial"/>
        </w:rPr>
        <w:t xml:space="preserve">a problem and to examine it from all angles. It is once the problematic components of a system have been identified </w:t>
      </w:r>
      <w:r w:rsidR="002A2FE3" w:rsidRPr="003770E9">
        <w:rPr>
          <w:rFonts w:cs="Arial"/>
        </w:rPr>
        <w:t xml:space="preserve">that models such as </w:t>
      </w:r>
      <w:r w:rsidR="002A2FE3" w:rsidRPr="00AF0913">
        <w:rPr>
          <w:rFonts w:cs="Arial"/>
          <w:noProof/>
        </w:rPr>
        <w:t>Adair’s</w:t>
      </w:r>
      <w:r w:rsidR="002A2FE3" w:rsidRPr="003770E9">
        <w:rPr>
          <w:rFonts w:cs="Arial"/>
        </w:rPr>
        <w:t xml:space="preserve"> </w:t>
      </w:r>
      <w:r w:rsidR="002A2FE3" w:rsidRPr="00AF0913">
        <w:rPr>
          <w:rFonts w:cs="Arial"/>
          <w:noProof/>
        </w:rPr>
        <w:t>three</w:t>
      </w:r>
      <w:r w:rsidR="00AF0913">
        <w:rPr>
          <w:rFonts w:cs="Arial"/>
          <w:noProof/>
        </w:rPr>
        <w:t>-</w:t>
      </w:r>
      <w:r w:rsidR="002A2FE3" w:rsidRPr="00AF0913">
        <w:rPr>
          <w:rFonts w:cs="Arial"/>
          <w:noProof/>
        </w:rPr>
        <w:t>stage</w:t>
      </w:r>
      <w:r w:rsidR="002A2FE3" w:rsidRPr="003770E9">
        <w:rPr>
          <w:rFonts w:cs="Arial"/>
        </w:rPr>
        <w:t xml:space="preserve"> model and the British Army </w:t>
      </w:r>
      <w:r w:rsidR="00D275EA" w:rsidRPr="003770E9">
        <w:rPr>
          <w:rFonts w:cs="Arial"/>
        </w:rPr>
        <w:t>model can be applied to the issues identified to focus in on the most suitable solutions to the problems identified.</w:t>
      </w:r>
    </w:p>
    <w:p w14:paraId="7B0E645D" w14:textId="36BD8026" w:rsidR="0036112F" w:rsidRPr="003770E9" w:rsidRDefault="0008042D" w:rsidP="00621474">
      <w:pPr>
        <w:autoSpaceDE/>
        <w:autoSpaceDN/>
        <w:adjustRightInd/>
        <w:spacing w:before="240" w:after="0" w:line="480" w:lineRule="auto"/>
        <w:ind w:firstLine="0"/>
        <w:rPr>
          <w:rFonts w:cs="Arial"/>
        </w:rPr>
      </w:pPr>
      <w:r w:rsidRPr="003770E9">
        <w:rPr>
          <w:rFonts w:cs="Arial"/>
        </w:rPr>
        <w:t xml:space="preserve">This report uses the British Army Decision Making Model as a framework for the main body of the report, applying each of the stages in turn over the following pages. As stage 1 of the process, “mission analysis and subsequent review”, a causal tree diagram is used to carry out the initial analysis of the problems faced and once these causes are identified a more detailed review process is applied. Following </w:t>
      </w:r>
      <w:r w:rsidRPr="00AF0913">
        <w:rPr>
          <w:rFonts w:cs="Arial"/>
          <w:noProof/>
        </w:rPr>
        <w:t>this</w:t>
      </w:r>
      <w:r w:rsidR="00AF0913">
        <w:rPr>
          <w:rFonts w:cs="Arial"/>
          <w:noProof/>
        </w:rPr>
        <w:t>,</w:t>
      </w:r>
      <w:r w:rsidRPr="003770E9">
        <w:rPr>
          <w:rFonts w:cs="Arial"/>
        </w:rPr>
        <w:t xml:space="preserve"> the factors are evaluated, and solutions developed. These solutions are considered for feasibility and potential cost and the final conclusions are presented at the end of the report.</w:t>
      </w:r>
      <w:r w:rsidR="0036112F" w:rsidRPr="003770E9">
        <w:rPr>
          <w:rFonts w:cs="Arial"/>
        </w:rPr>
        <w:br w:type="page"/>
      </w:r>
    </w:p>
    <w:p w14:paraId="0052433B" w14:textId="6D772756" w:rsidR="00DA4487" w:rsidRPr="003770E9" w:rsidRDefault="00DA4487" w:rsidP="00621474">
      <w:pPr>
        <w:pStyle w:val="Heading1"/>
        <w:spacing w:line="480" w:lineRule="auto"/>
        <w:rPr>
          <w:rFonts w:cs="Arial"/>
        </w:rPr>
      </w:pPr>
      <w:bookmarkStart w:id="17" w:name="_Toc513179682"/>
      <w:r w:rsidRPr="003770E9">
        <w:rPr>
          <w:rFonts w:cs="Arial"/>
        </w:rPr>
        <w:lastRenderedPageBreak/>
        <w:t xml:space="preserve">3 – </w:t>
      </w:r>
      <w:r w:rsidR="00E05BDE" w:rsidRPr="003770E9">
        <w:rPr>
          <w:rFonts w:cs="Arial"/>
        </w:rPr>
        <w:t>Analysis of the Problem</w:t>
      </w:r>
      <w:bookmarkEnd w:id="17"/>
    </w:p>
    <w:p w14:paraId="0358FAEE" w14:textId="750E86AA" w:rsidR="00105692" w:rsidRPr="003770E9" w:rsidRDefault="00105692" w:rsidP="00621474">
      <w:pPr>
        <w:spacing w:line="480" w:lineRule="auto"/>
        <w:rPr>
          <w:rFonts w:cs="Arial"/>
        </w:rPr>
      </w:pPr>
      <w:r w:rsidRPr="003770E9">
        <w:rPr>
          <w:rFonts w:cs="Arial"/>
        </w:rPr>
        <w:t xml:space="preserve">For the purposes of this examination of </w:t>
      </w:r>
      <w:r w:rsidR="0093241B" w:rsidRPr="003770E9">
        <w:rPr>
          <w:rFonts w:cs="Arial"/>
        </w:rPr>
        <w:t xml:space="preserve">staffing shortage experienced by the </w:t>
      </w:r>
      <w:r w:rsidR="00AF0913">
        <w:rPr>
          <w:rFonts w:cs="Arial"/>
        </w:rPr>
        <w:t>Army</w:t>
      </w:r>
      <w:r w:rsidR="0093241B" w:rsidRPr="003770E9">
        <w:rPr>
          <w:rFonts w:cs="Arial"/>
        </w:rPr>
        <w:t>,</w:t>
      </w:r>
      <w:r w:rsidRPr="003770E9">
        <w:rPr>
          <w:rFonts w:cs="Arial"/>
        </w:rPr>
        <w:t xml:space="preserve"> </w:t>
      </w:r>
      <w:r w:rsidRPr="00AF0913">
        <w:rPr>
          <w:rFonts w:cs="Arial"/>
          <w:noProof/>
        </w:rPr>
        <w:t>first</w:t>
      </w:r>
      <w:r w:rsidR="00AF0913">
        <w:rPr>
          <w:rFonts w:cs="Arial"/>
          <w:noProof/>
        </w:rPr>
        <w:t>,</w:t>
      </w:r>
      <w:r w:rsidRPr="003770E9">
        <w:rPr>
          <w:rFonts w:cs="Arial"/>
        </w:rPr>
        <w:t xml:space="preserve"> a causal tree analysis was carried out to identify any recurring problems</w:t>
      </w:r>
      <w:r w:rsidR="00621474">
        <w:rPr>
          <w:rFonts w:cs="Arial"/>
        </w:rPr>
        <w:t>.</w:t>
      </w:r>
    </w:p>
    <w:p w14:paraId="650361DD" w14:textId="555D55CB" w:rsidR="00BC2187" w:rsidRPr="003770E9" w:rsidRDefault="00621474" w:rsidP="00621474">
      <w:pPr>
        <w:pStyle w:val="Heading2"/>
        <w:spacing w:line="480" w:lineRule="auto"/>
        <w:rPr>
          <w:rFonts w:cs="Arial"/>
        </w:rPr>
      </w:pPr>
      <w:bookmarkStart w:id="18" w:name="_Toc513179683"/>
      <w:r w:rsidRPr="003770E9">
        <w:rPr>
          <w:rFonts w:cs="Arial"/>
          <w:noProof/>
        </w:rPr>
        <w:drawing>
          <wp:anchor distT="0" distB="0" distL="114300" distR="114300" simplePos="0" relativeHeight="251676672" behindDoc="0" locked="0" layoutInCell="1" allowOverlap="1" wp14:anchorId="79F97E40" wp14:editId="29E9991F">
            <wp:simplePos x="0" y="0"/>
            <wp:positionH relativeFrom="margin">
              <wp:align>center</wp:align>
            </wp:positionH>
            <wp:positionV relativeFrom="paragraph">
              <wp:posOffset>596900</wp:posOffset>
            </wp:positionV>
            <wp:extent cx="6359525" cy="6050280"/>
            <wp:effectExtent l="2223" t="0" r="5397" b="5398"/>
            <wp:wrapSquare wrapText="bothSides"/>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Flowchart 1.png"/>
                    <pic:cNvPicPr/>
                  </pic:nvPicPr>
                  <pic:blipFill rotWithShape="1">
                    <a:blip r:embed="rId25">
                      <a:extLst>
                        <a:ext uri="{28A0092B-C50C-407E-A947-70E740481C1C}">
                          <a14:useLocalDpi xmlns:a14="http://schemas.microsoft.com/office/drawing/2010/main" val="0"/>
                        </a:ext>
                      </a:extLst>
                    </a:blip>
                    <a:srcRect b="501"/>
                    <a:stretch/>
                  </pic:blipFill>
                  <pic:spPr bwMode="auto">
                    <a:xfrm rot="16200000">
                      <a:off x="0" y="0"/>
                      <a:ext cx="6359525" cy="6050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0033" w:rsidRPr="003770E9">
        <w:rPr>
          <w:rFonts w:cs="Arial"/>
          <w:noProof/>
        </w:rPr>
        <mc:AlternateContent>
          <mc:Choice Requires="wps">
            <w:drawing>
              <wp:anchor distT="0" distB="0" distL="114300" distR="114300" simplePos="0" relativeHeight="251678720" behindDoc="0" locked="0" layoutInCell="1" allowOverlap="1" wp14:anchorId="11D4AF21" wp14:editId="25B39E6E">
                <wp:simplePos x="0" y="0"/>
                <wp:positionH relativeFrom="column">
                  <wp:posOffset>-294005</wp:posOffset>
                </wp:positionH>
                <wp:positionV relativeFrom="paragraph">
                  <wp:posOffset>8103235</wp:posOffset>
                </wp:positionV>
                <wp:extent cx="631952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6319520" cy="635"/>
                        </a:xfrm>
                        <a:prstGeom prst="rect">
                          <a:avLst/>
                        </a:prstGeom>
                        <a:solidFill>
                          <a:prstClr val="white"/>
                        </a:solidFill>
                        <a:ln>
                          <a:noFill/>
                        </a:ln>
                      </wps:spPr>
                      <wps:txbx>
                        <w:txbxContent>
                          <w:p w14:paraId="7B9411BA" w14:textId="14723485" w:rsidR="0037057F" w:rsidRPr="00BF421F" w:rsidRDefault="0037057F" w:rsidP="006A0033">
                            <w:pPr>
                              <w:pStyle w:val="Caption"/>
                              <w:jc w:val="center"/>
                              <w:rPr>
                                <w:noProof/>
                                <w:color w:val="auto"/>
                                <w:u w:val="single"/>
                              </w:rPr>
                            </w:pPr>
                            <w:bookmarkStart w:id="19" w:name="_Toc513175081"/>
                            <w:r>
                              <w:t xml:space="preserve">Figure </w:t>
                            </w:r>
                            <w:r>
                              <w:fldChar w:fldCharType="begin"/>
                            </w:r>
                            <w:r>
                              <w:instrText xml:space="preserve"> SEQ Figure \* ARABIC </w:instrText>
                            </w:r>
                            <w:r>
                              <w:fldChar w:fldCharType="separate"/>
                            </w:r>
                            <w:r>
                              <w:rPr>
                                <w:noProof/>
                              </w:rPr>
                              <w:t>5</w:t>
                            </w:r>
                            <w:r>
                              <w:fldChar w:fldCharType="end"/>
                            </w:r>
                            <w:r>
                              <w:t xml:space="preserve"> - Causal Tree, part 1</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4AF21" id="Text Box 227" o:spid="_x0000_s1037" type="#_x0000_t202" style="position:absolute;left:0;text-align:left;margin-left:-23.15pt;margin-top:638.05pt;width:497.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DJLwIAAGg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" stroked="f">
                <v:textbox style="mso-fit-shape-to-text:t" inset="0,0,0,0">
                  <w:txbxContent>
                    <w:p w14:paraId="7B9411BA" w14:textId="14723485" w:rsidR="0037057F" w:rsidRPr="00BF421F" w:rsidRDefault="0037057F" w:rsidP="006A0033">
                      <w:pPr>
                        <w:pStyle w:val="Caption"/>
                        <w:jc w:val="center"/>
                        <w:rPr>
                          <w:noProof/>
                          <w:color w:val="auto"/>
                          <w:u w:val="single"/>
                        </w:rPr>
                      </w:pPr>
                      <w:bookmarkStart w:id="20" w:name="_Toc513175081"/>
                      <w:r>
                        <w:t xml:space="preserve">Figure </w:t>
                      </w:r>
                      <w:r>
                        <w:fldChar w:fldCharType="begin"/>
                      </w:r>
                      <w:r>
                        <w:instrText xml:space="preserve"> SEQ Figure \* ARABIC </w:instrText>
                      </w:r>
                      <w:r>
                        <w:fldChar w:fldCharType="separate"/>
                      </w:r>
                      <w:r>
                        <w:rPr>
                          <w:noProof/>
                        </w:rPr>
                        <w:t>5</w:t>
                      </w:r>
                      <w:r>
                        <w:fldChar w:fldCharType="end"/>
                      </w:r>
                      <w:r>
                        <w:t xml:space="preserve"> - Causal Tree, part 1</w:t>
                      </w:r>
                      <w:bookmarkEnd w:id="20"/>
                    </w:p>
                  </w:txbxContent>
                </v:textbox>
                <w10:wrap type="square"/>
              </v:shape>
            </w:pict>
          </mc:Fallback>
        </mc:AlternateContent>
      </w:r>
      <w:r w:rsidR="00DA4487" w:rsidRPr="003770E9">
        <w:rPr>
          <w:rFonts w:cs="Arial"/>
        </w:rPr>
        <w:t>3.</w:t>
      </w:r>
      <w:r w:rsidR="0036112F" w:rsidRPr="003770E9">
        <w:rPr>
          <w:rFonts w:cs="Arial"/>
        </w:rPr>
        <w:t>1</w:t>
      </w:r>
      <w:r w:rsidR="00DA4487" w:rsidRPr="003770E9">
        <w:rPr>
          <w:rFonts w:cs="Arial"/>
        </w:rPr>
        <w:t xml:space="preserve"> – </w:t>
      </w:r>
      <w:r w:rsidR="00406586" w:rsidRPr="003770E9">
        <w:rPr>
          <w:rFonts w:cs="Arial"/>
        </w:rPr>
        <w:t xml:space="preserve">The </w:t>
      </w:r>
      <w:r w:rsidR="0036112F" w:rsidRPr="003770E9">
        <w:rPr>
          <w:rFonts w:cs="Arial"/>
        </w:rPr>
        <w:t>Causal Tree</w:t>
      </w:r>
      <w:bookmarkEnd w:id="18"/>
    </w:p>
    <w:p w14:paraId="60F3E718" w14:textId="0511A2D3" w:rsidR="00497660" w:rsidRPr="003770E9" w:rsidRDefault="00497660" w:rsidP="00621474">
      <w:pPr>
        <w:autoSpaceDE/>
        <w:autoSpaceDN/>
        <w:adjustRightInd/>
        <w:spacing w:before="240" w:after="0" w:line="480" w:lineRule="auto"/>
        <w:ind w:firstLine="0"/>
        <w:jc w:val="left"/>
        <w:rPr>
          <w:rFonts w:cs="Arial"/>
        </w:rPr>
      </w:pPr>
      <w:r w:rsidRPr="003770E9">
        <w:rPr>
          <w:rFonts w:cs="Arial"/>
        </w:rPr>
        <w:br w:type="page"/>
      </w:r>
    </w:p>
    <w:p w14:paraId="52052E57" w14:textId="0FBB3202" w:rsidR="00621474" w:rsidRDefault="00621474" w:rsidP="00621474">
      <w:pPr>
        <w:spacing w:after="0" w:line="240" w:lineRule="auto"/>
        <w:ind w:firstLine="0"/>
        <w:rPr>
          <w:rStyle w:val="Heading2Char"/>
        </w:rPr>
      </w:pPr>
      <w:r w:rsidRPr="00621474">
        <w:rPr>
          <w:rStyle w:val="Heading2Char"/>
        </w:rPr>
        <w:lastRenderedPageBreak/>
        <mc:AlternateContent>
          <mc:Choice Requires="wps">
            <w:drawing>
              <wp:anchor distT="0" distB="0" distL="114300" distR="114300" simplePos="0" relativeHeight="251681792" behindDoc="0" locked="0" layoutInCell="1" allowOverlap="1" wp14:anchorId="14A70E51" wp14:editId="39B7F654">
                <wp:simplePos x="0" y="0"/>
                <wp:positionH relativeFrom="margin">
                  <wp:align>center</wp:align>
                </wp:positionH>
                <wp:positionV relativeFrom="paragraph">
                  <wp:posOffset>4629084</wp:posOffset>
                </wp:positionV>
                <wp:extent cx="6391275" cy="273050"/>
                <wp:effectExtent l="0" t="0" r="9525" b="0"/>
                <wp:wrapSquare wrapText="bothSides"/>
                <wp:docPr id="229" name="Text Box 229"/>
                <wp:cNvGraphicFramePr/>
                <a:graphic xmlns:a="http://schemas.openxmlformats.org/drawingml/2006/main">
                  <a:graphicData uri="http://schemas.microsoft.com/office/word/2010/wordprocessingShape">
                    <wps:wsp>
                      <wps:cNvSpPr txBox="1"/>
                      <wps:spPr>
                        <a:xfrm>
                          <a:off x="0" y="0"/>
                          <a:ext cx="6391275" cy="273050"/>
                        </a:xfrm>
                        <a:prstGeom prst="rect">
                          <a:avLst/>
                        </a:prstGeom>
                        <a:solidFill>
                          <a:prstClr val="white"/>
                        </a:solidFill>
                        <a:ln>
                          <a:noFill/>
                        </a:ln>
                      </wps:spPr>
                      <wps:txbx>
                        <w:txbxContent>
                          <w:p w14:paraId="55067D13" w14:textId="42D487C8" w:rsidR="0037057F" w:rsidRPr="002E34CA" w:rsidRDefault="0037057F" w:rsidP="00406586">
                            <w:pPr>
                              <w:pStyle w:val="Caption"/>
                              <w:jc w:val="center"/>
                              <w:rPr>
                                <w:noProof/>
                                <w:sz w:val="24"/>
                              </w:rPr>
                            </w:pPr>
                            <w:bookmarkStart w:id="21" w:name="_Toc513175082"/>
                            <w:r>
                              <w:t xml:space="preserve">Figure </w:t>
                            </w:r>
                            <w:r>
                              <w:fldChar w:fldCharType="begin"/>
                            </w:r>
                            <w:r>
                              <w:instrText xml:space="preserve"> SEQ Figure \* ARABIC </w:instrText>
                            </w:r>
                            <w:r>
                              <w:fldChar w:fldCharType="separate"/>
                            </w:r>
                            <w:r>
                              <w:rPr>
                                <w:noProof/>
                              </w:rPr>
                              <w:t>6</w:t>
                            </w:r>
                            <w:r>
                              <w:fldChar w:fldCharType="end"/>
                            </w:r>
                            <w:r>
                              <w:t xml:space="preserve"> - Causal Tree, part 2</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A70E51" id="Text Box 229" o:spid="_x0000_s1038" type="#_x0000_t202" style="position:absolute;left:0;text-align:left;margin-left:0;margin-top:364.5pt;width:503.25pt;height:21.5pt;z-index:2516817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" stroked="f">
                <v:textbox inset="0,0,0,0">
                  <w:txbxContent>
                    <w:p w14:paraId="55067D13" w14:textId="42D487C8" w:rsidR="0037057F" w:rsidRPr="002E34CA" w:rsidRDefault="0037057F" w:rsidP="00406586">
                      <w:pPr>
                        <w:pStyle w:val="Caption"/>
                        <w:jc w:val="center"/>
                        <w:rPr>
                          <w:noProof/>
                          <w:sz w:val="24"/>
                        </w:rPr>
                      </w:pPr>
                      <w:bookmarkStart w:id="22" w:name="_Toc513175082"/>
                      <w:r>
                        <w:t xml:space="preserve">Figure </w:t>
                      </w:r>
                      <w:r>
                        <w:fldChar w:fldCharType="begin"/>
                      </w:r>
                      <w:r>
                        <w:instrText xml:space="preserve"> SEQ Figure \* ARABIC </w:instrText>
                      </w:r>
                      <w:r>
                        <w:fldChar w:fldCharType="separate"/>
                      </w:r>
                      <w:r>
                        <w:rPr>
                          <w:noProof/>
                        </w:rPr>
                        <w:t>6</w:t>
                      </w:r>
                      <w:r>
                        <w:fldChar w:fldCharType="end"/>
                      </w:r>
                      <w:r>
                        <w:t xml:space="preserve"> - Causal Tree, part 2</w:t>
                      </w:r>
                      <w:bookmarkEnd w:id="22"/>
                    </w:p>
                  </w:txbxContent>
                </v:textbox>
                <w10:wrap type="square" anchorx="margin"/>
              </v:shape>
            </w:pict>
          </mc:Fallback>
        </mc:AlternateContent>
      </w:r>
      <w:r w:rsidRPr="00621474">
        <w:rPr>
          <w:rStyle w:val="Heading2Char"/>
        </w:rPr>
        <w:drawing>
          <wp:anchor distT="0" distB="0" distL="114300" distR="114300" simplePos="0" relativeHeight="251679744" behindDoc="0" locked="0" layoutInCell="1" allowOverlap="1" wp14:anchorId="721D93D7" wp14:editId="2D60A226">
            <wp:simplePos x="0" y="0"/>
            <wp:positionH relativeFrom="margin">
              <wp:align>center</wp:align>
            </wp:positionH>
            <wp:positionV relativeFrom="paragraph">
              <wp:posOffset>470</wp:posOffset>
            </wp:positionV>
            <wp:extent cx="6391275" cy="4526280"/>
            <wp:effectExtent l="0" t="0" r="9525" b="7620"/>
            <wp:wrapSquare wrapText="bothSides"/>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Flowchart 2.png"/>
                    <pic:cNvPicPr/>
                  </pic:nvPicPr>
                  <pic:blipFill>
                    <a:blip r:embed="rId26">
                      <a:extLst>
                        <a:ext uri="{28A0092B-C50C-407E-A947-70E740481C1C}">
                          <a14:useLocalDpi xmlns:a14="http://schemas.microsoft.com/office/drawing/2010/main" val="0"/>
                        </a:ext>
                      </a:extLst>
                    </a:blip>
                    <a:stretch>
                      <a:fillRect/>
                    </a:stretch>
                  </pic:blipFill>
                  <pic:spPr>
                    <a:xfrm>
                      <a:off x="0" y="0"/>
                      <a:ext cx="6391275" cy="4526280"/>
                    </a:xfrm>
                    <a:prstGeom prst="rect">
                      <a:avLst/>
                    </a:prstGeom>
                  </pic:spPr>
                </pic:pic>
              </a:graphicData>
            </a:graphic>
            <wp14:sizeRelH relativeFrom="margin">
              <wp14:pctWidth>0</wp14:pctWidth>
            </wp14:sizeRelH>
            <wp14:sizeRelV relativeFrom="margin">
              <wp14:pctHeight>0</wp14:pctHeight>
            </wp14:sizeRelV>
          </wp:anchor>
        </w:drawing>
      </w:r>
    </w:p>
    <w:p w14:paraId="3C5ACAB1" w14:textId="7EA80B01" w:rsidR="00406586" w:rsidRPr="00621474" w:rsidRDefault="00406586" w:rsidP="00621474">
      <w:pPr>
        <w:pStyle w:val="Heading2"/>
        <w:rPr>
          <w:rStyle w:val="Heading2Char"/>
        </w:rPr>
      </w:pPr>
      <w:bookmarkStart w:id="23" w:name="_Toc513179684"/>
      <w:r w:rsidRPr="00621474">
        <w:rPr>
          <w:rStyle w:val="Heading2Char"/>
        </w:rPr>
        <w:t>3.2 – Analysis of Root Causes</w:t>
      </w:r>
      <w:bookmarkEnd w:id="23"/>
    </w:p>
    <w:p w14:paraId="6DB25041" w14:textId="2D69BBF8" w:rsidR="0036112F" w:rsidRPr="003770E9" w:rsidRDefault="00406586" w:rsidP="00621474">
      <w:pPr>
        <w:spacing w:line="480" w:lineRule="auto"/>
        <w:rPr>
          <w:rFonts w:cs="Arial"/>
        </w:rPr>
      </w:pPr>
      <w:r w:rsidRPr="003770E9">
        <w:rPr>
          <w:rFonts w:cs="Arial"/>
        </w:rPr>
        <w:t xml:space="preserve">Considering the causal tree above it can be observed that a large </w:t>
      </w:r>
      <w:r w:rsidR="00035159" w:rsidRPr="003770E9">
        <w:rPr>
          <w:rFonts w:cs="Arial"/>
        </w:rPr>
        <w:t xml:space="preserve">component of the concatenation of circumstances that the </w:t>
      </w:r>
      <w:r w:rsidR="00AF0913">
        <w:rPr>
          <w:rFonts w:cs="Arial"/>
        </w:rPr>
        <w:t>Army</w:t>
      </w:r>
      <w:r w:rsidR="00035159" w:rsidRPr="003770E9">
        <w:rPr>
          <w:rFonts w:cs="Arial"/>
        </w:rPr>
        <w:t xml:space="preserve"> is facing can be traced back to pressure from government departments outside of the MoD. </w:t>
      </w:r>
    </w:p>
    <w:p w14:paraId="60806309" w14:textId="07DC6E86" w:rsidR="00C51895" w:rsidRPr="003770E9" w:rsidRDefault="00C51895" w:rsidP="00621474">
      <w:pPr>
        <w:spacing w:line="480" w:lineRule="auto"/>
        <w:rPr>
          <w:rFonts w:cs="Arial"/>
        </w:rPr>
      </w:pPr>
      <w:r w:rsidRPr="003770E9">
        <w:rPr>
          <w:rFonts w:cs="Arial"/>
        </w:rPr>
        <w:t xml:space="preserve">A considerable part of the problem is that the </w:t>
      </w:r>
      <w:r w:rsidR="00AF0913">
        <w:rPr>
          <w:rFonts w:cs="Arial"/>
        </w:rPr>
        <w:t>Army</w:t>
      </w:r>
      <w:r w:rsidRPr="003770E9">
        <w:rPr>
          <w:rFonts w:cs="Arial"/>
        </w:rPr>
        <w:t xml:space="preserve"> is haemorrhaging trained soldiers. They are leaving for more attractive work propositions with private companies, whether this </w:t>
      </w:r>
      <w:r w:rsidR="00AF0913">
        <w:rPr>
          <w:rFonts w:cs="Arial"/>
          <w:noProof/>
        </w:rPr>
        <w:t>is</w:t>
      </w:r>
      <w:r w:rsidRPr="003770E9">
        <w:rPr>
          <w:rFonts w:cs="Arial"/>
        </w:rPr>
        <w:t xml:space="preserve"> because of the potential for them to draw a higher wage than they would receive in the </w:t>
      </w:r>
      <w:r w:rsidR="00AF0913">
        <w:rPr>
          <w:rFonts w:cs="Arial"/>
        </w:rPr>
        <w:t>Army</w:t>
      </w:r>
      <w:r w:rsidRPr="003770E9">
        <w:rPr>
          <w:rFonts w:cs="Arial"/>
        </w:rPr>
        <w:t xml:space="preserve"> or if they were in some way dissatisfied with </w:t>
      </w:r>
      <w:r w:rsidR="00AF0913">
        <w:rPr>
          <w:rFonts w:cs="Arial"/>
        </w:rPr>
        <w:t>Army</w:t>
      </w:r>
      <w:r w:rsidRPr="003770E9">
        <w:rPr>
          <w:rFonts w:cs="Arial"/>
        </w:rPr>
        <w:t xml:space="preserve"> life. </w:t>
      </w:r>
      <w:r w:rsidR="007C3709" w:rsidRPr="003770E9">
        <w:rPr>
          <w:rFonts w:cs="Arial"/>
        </w:rPr>
        <w:t>A useful tool in examining this problem is the Armed Forces Continuous Attitude Survey</w:t>
      </w:r>
      <w:r w:rsidR="00D71AFF" w:rsidRPr="003770E9">
        <w:rPr>
          <w:rFonts w:cs="Arial"/>
        </w:rPr>
        <w:t xml:space="preserve"> (AFCAS)</w:t>
      </w:r>
      <w:r w:rsidR="007C3709" w:rsidRPr="003770E9">
        <w:rPr>
          <w:rFonts w:cs="Arial"/>
        </w:rPr>
        <w:t xml:space="preserve">, a survey of the morale of the </w:t>
      </w:r>
      <w:r w:rsidR="00AF0913">
        <w:rPr>
          <w:rFonts w:cs="Arial"/>
        </w:rPr>
        <w:t>Armed Forces</w:t>
      </w:r>
      <w:r w:rsidR="007C3709" w:rsidRPr="003770E9">
        <w:rPr>
          <w:rFonts w:cs="Arial"/>
        </w:rPr>
        <w:t xml:space="preserve"> carried out annually by </w:t>
      </w:r>
      <w:r w:rsidR="007C3709" w:rsidRPr="003770E9">
        <w:rPr>
          <w:rFonts w:cs="Arial"/>
        </w:rPr>
        <w:lastRenderedPageBreak/>
        <w:t xml:space="preserve">the MoD. It is from the records of this survey we can see that in 2015 25% of the </w:t>
      </w:r>
      <w:r w:rsidR="00AF0913">
        <w:rPr>
          <w:rFonts w:cs="Arial"/>
        </w:rPr>
        <w:t>Armed Forces</w:t>
      </w:r>
      <w:r w:rsidR="007C3709" w:rsidRPr="003770E9">
        <w:rPr>
          <w:rFonts w:cs="Arial"/>
        </w:rPr>
        <w:t xml:space="preserve"> stated that they planned to “leave before the end of their current engagement or commission, or as soon as they can, or have put in notice to leave”</w:t>
      </w:r>
      <w:r w:rsidR="00D71AFF" w:rsidRPr="003770E9">
        <w:rPr>
          <w:rFonts w:cs="Arial"/>
        </w:rPr>
        <w:t xml:space="preserve"> </w:t>
      </w:r>
      <w:sdt>
        <w:sdtPr>
          <w:rPr>
            <w:rFonts w:cs="Arial"/>
          </w:rPr>
          <w:id w:val="-487719689"/>
          <w:citation/>
        </w:sdtPr>
        <w:sdtContent>
          <w:r w:rsidR="00D71AFF" w:rsidRPr="003770E9">
            <w:rPr>
              <w:rFonts w:cs="Arial"/>
            </w:rPr>
            <w:fldChar w:fldCharType="begin"/>
          </w:r>
          <w:r w:rsidR="00D71AFF" w:rsidRPr="003770E9">
            <w:rPr>
              <w:rFonts w:cs="Arial"/>
            </w:rPr>
            <w:instrText xml:space="preserve">CITATION Min151 \p 18 \l 2057 </w:instrText>
          </w:r>
          <w:r w:rsidR="00D71AFF" w:rsidRPr="003770E9">
            <w:rPr>
              <w:rFonts w:cs="Arial"/>
            </w:rPr>
            <w:fldChar w:fldCharType="separate"/>
          </w:r>
          <w:r w:rsidR="00002C20" w:rsidRPr="00002C20">
            <w:rPr>
              <w:rFonts w:cs="Arial"/>
              <w:noProof/>
            </w:rPr>
            <w:t>(Ministry of Defence, 2015b, p. 18)</w:t>
          </w:r>
          <w:r w:rsidR="00D71AFF" w:rsidRPr="003770E9">
            <w:rPr>
              <w:rFonts w:cs="Arial"/>
            </w:rPr>
            <w:fldChar w:fldCharType="end"/>
          </w:r>
        </w:sdtContent>
      </w:sdt>
      <w:r w:rsidR="00D71AFF" w:rsidRPr="003770E9">
        <w:rPr>
          <w:rFonts w:cs="Arial"/>
        </w:rPr>
        <w:t>. The most recently released AFCAS shows that some of the factors causing dissatisfaction include the quality of the catering from civilian contractors (only 30% satisfied), satisfaction with the quality of maintenance and repair work</w:t>
      </w:r>
      <w:r w:rsidR="00EE2D54" w:rsidRPr="003770E9">
        <w:rPr>
          <w:rFonts w:cs="Arial"/>
        </w:rPr>
        <w:t xml:space="preserve"> of accommodation and response to requests for maintenance/repair have both fallen 5 percentage points to 30% and 28% respectively </w:t>
      </w:r>
      <w:sdt>
        <w:sdtPr>
          <w:rPr>
            <w:rFonts w:cs="Arial"/>
          </w:rPr>
          <w:id w:val="1153407433"/>
          <w:citation/>
        </w:sdtPr>
        <w:sdtContent>
          <w:r w:rsidR="00EE2D54" w:rsidRPr="003770E9">
            <w:rPr>
              <w:rFonts w:cs="Arial"/>
            </w:rPr>
            <w:fldChar w:fldCharType="begin"/>
          </w:r>
          <w:r w:rsidR="00EE2D54" w:rsidRPr="003770E9">
            <w:rPr>
              <w:rFonts w:cs="Arial"/>
            </w:rPr>
            <w:instrText xml:space="preserve"> CITATION Min17 \l 2057 </w:instrText>
          </w:r>
          <w:r w:rsidR="00EE2D54" w:rsidRPr="003770E9">
            <w:rPr>
              <w:rFonts w:cs="Arial"/>
            </w:rPr>
            <w:fldChar w:fldCharType="separate"/>
          </w:r>
          <w:r w:rsidR="00002C20" w:rsidRPr="00002C20">
            <w:rPr>
              <w:rFonts w:cs="Arial"/>
              <w:noProof/>
            </w:rPr>
            <w:t>(Ministry of Defence, 2017)</w:t>
          </w:r>
          <w:r w:rsidR="00EE2D54" w:rsidRPr="003770E9">
            <w:rPr>
              <w:rFonts w:cs="Arial"/>
            </w:rPr>
            <w:fldChar w:fldCharType="end"/>
          </w:r>
        </w:sdtContent>
      </w:sdt>
      <w:r w:rsidR="00EE2D54" w:rsidRPr="003770E9">
        <w:rPr>
          <w:rFonts w:cs="Arial"/>
        </w:rPr>
        <w:t xml:space="preserve">. It is worth noting here that all repair and maintenance of UK military accommodation is carried out by the contractors CarillionAmey (Housing Prime) Ltd </w:t>
      </w:r>
      <w:sdt>
        <w:sdtPr>
          <w:rPr>
            <w:rFonts w:cs="Arial"/>
          </w:rPr>
          <w:id w:val="-617214114"/>
          <w:citation/>
        </w:sdtPr>
        <w:sdtContent>
          <w:r w:rsidR="00EE2D54" w:rsidRPr="003770E9">
            <w:rPr>
              <w:rFonts w:cs="Arial"/>
            </w:rPr>
            <w:fldChar w:fldCharType="begin"/>
          </w:r>
          <w:r w:rsidR="00EE2D54" w:rsidRPr="003770E9">
            <w:rPr>
              <w:rFonts w:cs="Arial"/>
            </w:rPr>
            <w:instrText xml:space="preserve"> CITATION Def14 \l 2057 </w:instrText>
          </w:r>
          <w:r w:rsidR="00EE2D54" w:rsidRPr="003770E9">
            <w:rPr>
              <w:rFonts w:cs="Arial"/>
            </w:rPr>
            <w:fldChar w:fldCharType="separate"/>
          </w:r>
          <w:r w:rsidR="00002C20" w:rsidRPr="00002C20">
            <w:rPr>
              <w:rFonts w:cs="Arial"/>
              <w:noProof/>
            </w:rPr>
            <w:t>(Defence Infrastructure Organisation, 2014)</w:t>
          </w:r>
          <w:r w:rsidR="00EE2D54" w:rsidRPr="003770E9">
            <w:rPr>
              <w:rFonts w:cs="Arial"/>
            </w:rPr>
            <w:fldChar w:fldCharType="end"/>
          </w:r>
        </w:sdtContent>
      </w:sdt>
      <w:r w:rsidR="00EE2D54" w:rsidRPr="003770E9">
        <w:rPr>
          <w:rFonts w:cs="Arial"/>
        </w:rPr>
        <w:t>.</w:t>
      </w:r>
    </w:p>
    <w:p w14:paraId="1321052A" w14:textId="6D449585" w:rsidR="00095632" w:rsidRPr="003770E9" w:rsidRDefault="00035159" w:rsidP="00621474">
      <w:pPr>
        <w:spacing w:line="480" w:lineRule="auto"/>
        <w:rPr>
          <w:rFonts w:cs="Arial"/>
        </w:rPr>
      </w:pPr>
      <w:r w:rsidRPr="003770E9">
        <w:rPr>
          <w:rFonts w:cs="Arial"/>
        </w:rPr>
        <w:t xml:space="preserve">One of the major problems identified is the lack of interest in careers in the </w:t>
      </w:r>
      <w:r w:rsidR="00AF0913">
        <w:rPr>
          <w:rFonts w:cs="Arial"/>
        </w:rPr>
        <w:t>Armed Forces</w:t>
      </w:r>
      <w:r w:rsidRPr="003770E9">
        <w:rPr>
          <w:rFonts w:cs="Arial"/>
        </w:rPr>
        <w:t xml:space="preserve"> amongst the youth of today. To a degree this can be explained by the rising proportion of young people choosing to continue to higher education, with the number people under the age of 2</w:t>
      </w:r>
      <w:r w:rsidR="00257DAA" w:rsidRPr="003770E9">
        <w:rPr>
          <w:rFonts w:cs="Arial"/>
        </w:rPr>
        <w:t>5</w:t>
      </w:r>
      <w:r w:rsidRPr="003770E9">
        <w:rPr>
          <w:rFonts w:cs="Arial"/>
        </w:rPr>
        <w:t xml:space="preserve"> choosing to enrol in university rising year-on-year from</w:t>
      </w:r>
      <w:r w:rsidR="00257DAA" w:rsidRPr="003770E9">
        <w:rPr>
          <w:rFonts w:cs="Arial"/>
        </w:rPr>
        <w:t xml:space="preserve"> 1,498,375 in</w:t>
      </w:r>
      <w:r w:rsidRPr="003770E9">
        <w:rPr>
          <w:rFonts w:cs="Arial"/>
        </w:rPr>
        <w:t xml:space="preserve"> </w:t>
      </w:r>
      <w:r w:rsidR="00257DAA" w:rsidRPr="003770E9">
        <w:rPr>
          <w:rFonts w:cs="Arial"/>
        </w:rPr>
        <w:t xml:space="preserve">the </w:t>
      </w:r>
      <w:r w:rsidRPr="003770E9">
        <w:rPr>
          <w:rFonts w:cs="Arial"/>
        </w:rPr>
        <w:t>2012/2013</w:t>
      </w:r>
      <w:r w:rsidR="00257DAA" w:rsidRPr="003770E9">
        <w:rPr>
          <w:rFonts w:cs="Arial"/>
        </w:rPr>
        <w:t xml:space="preserve"> academic year to 1,587,410 in 2016/2017, a 6% rise</w:t>
      </w:r>
      <w:sdt>
        <w:sdtPr>
          <w:rPr>
            <w:rFonts w:cs="Arial"/>
          </w:rPr>
          <w:id w:val="-1289808495"/>
          <w:citation/>
        </w:sdtPr>
        <w:sdtContent>
          <w:r w:rsidR="00257DAA" w:rsidRPr="003770E9">
            <w:rPr>
              <w:rFonts w:cs="Arial"/>
            </w:rPr>
            <w:fldChar w:fldCharType="begin"/>
          </w:r>
          <w:r w:rsidR="00257DAA" w:rsidRPr="003770E9">
            <w:rPr>
              <w:rFonts w:cs="Arial"/>
            </w:rPr>
            <w:instrText xml:space="preserve">CITATION Hig18 \l 2057 </w:instrText>
          </w:r>
          <w:r w:rsidR="00257DAA" w:rsidRPr="003770E9">
            <w:rPr>
              <w:rFonts w:cs="Arial"/>
            </w:rPr>
            <w:fldChar w:fldCharType="separate"/>
          </w:r>
          <w:r w:rsidR="00002C20">
            <w:rPr>
              <w:rFonts w:cs="Arial"/>
              <w:noProof/>
            </w:rPr>
            <w:t xml:space="preserve"> </w:t>
          </w:r>
          <w:r w:rsidR="00002C20" w:rsidRPr="00002C20">
            <w:rPr>
              <w:rFonts w:cs="Arial"/>
              <w:noProof/>
            </w:rPr>
            <w:t>(Higher Education Statistics Agency, 2018)</w:t>
          </w:r>
          <w:r w:rsidR="00257DAA" w:rsidRPr="003770E9">
            <w:rPr>
              <w:rFonts w:cs="Arial"/>
            </w:rPr>
            <w:fldChar w:fldCharType="end"/>
          </w:r>
        </w:sdtContent>
      </w:sdt>
      <w:r w:rsidR="00257DAA" w:rsidRPr="003770E9">
        <w:rPr>
          <w:rFonts w:cs="Arial"/>
        </w:rPr>
        <w:t xml:space="preserve">. </w:t>
      </w:r>
      <w:r w:rsidR="00BC05D5" w:rsidRPr="003770E9">
        <w:rPr>
          <w:rFonts w:cs="Arial"/>
        </w:rPr>
        <w:t xml:space="preserve">Combine this with an aging population that has seen the median age rise from 34 and a lower quartile age of 16 in 1974 to a median age of 40 and a lower quartile age of 21 in 2014 </w:t>
      </w:r>
      <w:sdt>
        <w:sdtPr>
          <w:rPr>
            <w:rFonts w:cs="Arial"/>
          </w:rPr>
          <w:id w:val="1274294770"/>
          <w:citation/>
        </w:sdtPr>
        <w:sdtContent>
          <w:r w:rsidR="002B1F3C" w:rsidRPr="003770E9">
            <w:rPr>
              <w:rFonts w:cs="Arial"/>
            </w:rPr>
            <w:fldChar w:fldCharType="begin"/>
          </w:r>
          <w:r w:rsidR="002B1F3C" w:rsidRPr="003770E9">
            <w:rPr>
              <w:rFonts w:cs="Arial"/>
            </w:rPr>
            <w:instrText xml:space="preserve"> CITATION Off16 \l 2057 </w:instrText>
          </w:r>
          <w:r w:rsidR="002B1F3C" w:rsidRPr="003770E9">
            <w:rPr>
              <w:rFonts w:cs="Arial"/>
            </w:rPr>
            <w:fldChar w:fldCharType="separate"/>
          </w:r>
          <w:r w:rsidR="00002C20" w:rsidRPr="00002C20">
            <w:rPr>
              <w:rFonts w:cs="Arial"/>
              <w:noProof/>
            </w:rPr>
            <w:t>(Office for National Statistics, 2016)</w:t>
          </w:r>
          <w:r w:rsidR="002B1F3C" w:rsidRPr="003770E9">
            <w:rPr>
              <w:rFonts w:cs="Arial"/>
            </w:rPr>
            <w:fldChar w:fldCharType="end"/>
          </w:r>
        </w:sdtContent>
      </w:sdt>
      <w:r w:rsidR="002B1F3C" w:rsidRPr="003770E9">
        <w:rPr>
          <w:rFonts w:cs="Arial"/>
        </w:rPr>
        <w:t xml:space="preserve"> </w:t>
      </w:r>
      <w:r w:rsidR="00BC05D5" w:rsidRPr="003770E9">
        <w:rPr>
          <w:rFonts w:cs="Arial"/>
        </w:rPr>
        <w:t xml:space="preserve">and </w:t>
      </w:r>
      <w:r w:rsidR="00643853" w:rsidRPr="003770E9">
        <w:rPr>
          <w:rFonts w:cs="Arial"/>
        </w:rPr>
        <w:t xml:space="preserve">estimates that by 2041 there will be as many people aged 15 to 25 as there will be those aged 65 to 75 </w:t>
      </w:r>
      <w:r w:rsidR="003A7BF5" w:rsidRPr="003770E9">
        <w:rPr>
          <w:rFonts w:cs="Arial"/>
          <w:noProof/>
        </w:rPr>
        <w:t>(Office for National Statistics, 2017; see appendix ii)</w:t>
      </w:r>
      <w:r w:rsidR="007B0E18" w:rsidRPr="003770E9">
        <w:rPr>
          <w:rFonts w:cs="Arial"/>
        </w:rPr>
        <w:t>.</w:t>
      </w:r>
      <w:r w:rsidR="00DA047B" w:rsidRPr="003770E9">
        <w:rPr>
          <w:rFonts w:cs="Arial"/>
        </w:rPr>
        <w:t xml:space="preserve"> </w:t>
      </w:r>
      <w:r w:rsidR="00095632" w:rsidRPr="003770E9">
        <w:rPr>
          <w:rFonts w:cs="Arial"/>
        </w:rPr>
        <w:t xml:space="preserve">With the MoD closing 91 </w:t>
      </w:r>
      <w:r w:rsidR="00AF0913">
        <w:rPr>
          <w:rFonts w:cs="Arial"/>
        </w:rPr>
        <w:t>Army</w:t>
      </w:r>
      <w:r w:rsidR="00095632" w:rsidRPr="003770E9">
        <w:rPr>
          <w:rFonts w:cs="Arial"/>
        </w:rPr>
        <w:t xml:space="preserve"> sites in 2016 in an effort to make the </w:t>
      </w:r>
      <w:r w:rsidR="00AF0913">
        <w:rPr>
          <w:rFonts w:cs="Arial"/>
        </w:rPr>
        <w:t>Army</w:t>
      </w:r>
      <w:r w:rsidR="00095632" w:rsidRPr="003770E9">
        <w:rPr>
          <w:rFonts w:cs="Arial"/>
        </w:rPr>
        <w:t xml:space="preserve"> more “streamlined” amid cuts called by the then Deputy First Minister of Scotland “brutal” and “deeply distressing” the presence of the </w:t>
      </w:r>
      <w:r w:rsidR="00AF0913">
        <w:rPr>
          <w:rFonts w:cs="Arial"/>
        </w:rPr>
        <w:t>Army</w:t>
      </w:r>
      <w:r w:rsidR="00095632" w:rsidRPr="003770E9">
        <w:rPr>
          <w:rFonts w:cs="Arial"/>
        </w:rPr>
        <w:t xml:space="preserve"> in local communities has been </w:t>
      </w:r>
      <w:r w:rsidR="00095632" w:rsidRPr="003770E9">
        <w:rPr>
          <w:rFonts w:cs="Arial"/>
        </w:rPr>
        <w:lastRenderedPageBreak/>
        <w:t xml:space="preserve">greatly reduced.  Combine this with the end of the deployment to Afghanistan and the end to active land warfare operations meaning that </w:t>
      </w:r>
      <w:r w:rsidR="008416DF" w:rsidRPr="003770E9">
        <w:rPr>
          <w:rFonts w:cs="Arial"/>
        </w:rPr>
        <w:t xml:space="preserve">there has been a significant reduction in </w:t>
      </w:r>
      <w:r w:rsidR="00095632" w:rsidRPr="003770E9">
        <w:rPr>
          <w:rFonts w:cs="Arial"/>
        </w:rPr>
        <w:t xml:space="preserve">the coverage of the </w:t>
      </w:r>
      <w:r w:rsidR="00AF0913">
        <w:rPr>
          <w:rFonts w:cs="Arial"/>
        </w:rPr>
        <w:t>Armed Forces</w:t>
      </w:r>
      <w:r w:rsidR="00095632" w:rsidRPr="003770E9">
        <w:rPr>
          <w:rFonts w:cs="Arial"/>
        </w:rPr>
        <w:t xml:space="preserve"> in the national news media</w:t>
      </w:r>
      <w:r w:rsidR="008416DF" w:rsidRPr="003770E9">
        <w:rPr>
          <w:rFonts w:cs="Arial"/>
        </w:rPr>
        <w:t>. This has left many towns with the only military presence being a local cadet unit.</w:t>
      </w:r>
    </w:p>
    <w:p w14:paraId="79014C77" w14:textId="567614A2" w:rsidR="00035159" w:rsidRPr="003770E9" w:rsidRDefault="00BC5C63" w:rsidP="00621474">
      <w:pPr>
        <w:spacing w:line="480" w:lineRule="auto"/>
        <w:rPr>
          <w:rFonts w:cs="Arial"/>
        </w:rPr>
      </w:pPr>
      <w:r w:rsidRPr="003770E9">
        <w:rPr>
          <w:rFonts w:cs="Arial"/>
        </w:rPr>
        <w:t xml:space="preserve">Recruits from the </w:t>
      </w:r>
      <w:r w:rsidR="00C51895" w:rsidRPr="003770E9">
        <w:rPr>
          <w:rFonts w:cs="Arial"/>
        </w:rPr>
        <w:t>C</w:t>
      </w:r>
      <w:r w:rsidRPr="003770E9">
        <w:rPr>
          <w:rFonts w:cs="Arial"/>
        </w:rPr>
        <w:t xml:space="preserve">ommonwealth countries have also dropped since the introduction of UK residency rules to those of </w:t>
      </w:r>
      <w:r w:rsidR="00C51895" w:rsidRPr="003770E9">
        <w:rPr>
          <w:rFonts w:cs="Arial"/>
        </w:rPr>
        <w:t>C</w:t>
      </w:r>
      <w:r w:rsidRPr="003770E9">
        <w:rPr>
          <w:rFonts w:cs="Arial"/>
        </w:rPr>
        <w:t xml:space="preserve">ommonwealth nationalities who seek to join the </w:t>
      </w:r>
      <w:r w:rsidR="008E7184" w:rsidRPr="003770E9">
        <w:rPr>
          <w:rFonts w:cs="Arial"/>
        </w:rPr>
        <w:t>British</w:t>
      </w:r>
      <w:r w:rsidRPr="003770E9">
        <w:rPr>
          <w:rFonts w:cs="Arial"/>
        </w:rPr>
        <w:t xml:space="preserve"> </w:t>
      </w:r>
      <w:r w:rsidR="00AF0913">
        <w:rPr>
          <w:rFonts w:cs="Arial"/>
        </w:rPr>
        <w:t>Army</w:t>
      </w:r>
      <w:r w:rsidRPr="003770E9">
        <w:rPr>
          <w:rFonts w:cs="Arial"/>
        </w:rPr>
        <w:t>. Prior to the 11</w:t>
      </w:r>
      <w:r w:rsidRPr="003770E9">
        <w:rPr>
          <w:rFonts w:cs="Arial"/>
          <w:vertAlign w:val="superscript"/>
        </w:rPr>
        <w:t>th</w:t>
      </w:r>
      <w:r w:rsidRPr="003770E9">
        <w:rPr>
          <w:rFonts w:cs="Arial"/>
        </w:rPr>
        <w:t xml:space="preserve"> of July 2013</w:t>
      </w:r>
      <w:r w:rsidR="008E7184" w:rsidRPr="003770E9">
        <w:rPr>
          <w:rFonts w:cs="Arial"/>
        </w:rPr>
        <w:t>,</w:t>
      </w:r>
      <w:r w:rsidRPr="003770E9">
        <w:rPr>
          <w:rFonts w:cs="Arial"/>
        </w:rPr>
        <w:t xml:space="preserve"> </w:t>
      </w:r>
      <w:r w:rsidR="008E7184" w:rsidRPr="003770E9">
        <w:rPr>
          <w:rFonts w:cs="Arial"/>
        </w:rPr>
        <w:t xml:space="preserve">the usual 5 years living in Britain requirement for permanent residency status was waived for </w:t>
      </w:r>
      <w:r w:rsidR="00C51895" w:rsidRPr="003770E9">
        <w:rPr>
          <w:rFonts w:cs="Arial"/>
        </w:rPr>
        <w:t>C</w:t>
      </w:r>
      <w:r w:rsidR="008E7184" w:rsidRPr="003770E9">
        <w:rPr>
          <w:rFonts w:cs="Arial"/>
        </w:rPr>
        <w:t xml:space="preserve">ommonwealth residents joining the British military </w:t>
      </w:r>
      <w:r w:rsidR="008E7184" w:rsidRPr="003770E9">
        <w:rPr>
          <w:rFonts w:cs="Arial"/>
          <w:noProof/>
        </w:rPr>
        <w:t>(Ministry of Defence, 2013; GOV.UK, 2018)</w:t>
      </w:r>
      <w:r w:rsidR="008E7184" w:rsidRPr="003770E9">
        <w:rPr>
          <w:rFonts w:cs="Arial"/>
        </w:rPr>
        <w:t>. This was a very powerful incentive that drew large numbers of applicants to the military</w:t>
      </w:r>
      <w:r w:rsidR="00C51895" w:rsidRPr="003770E9">
        <w:rPr>
          <w:rFonts w:cs="Arial"/>
        </w:rPr>
        <w:t xml:space="preserve"> from the less well-off Commonwealth countries.</w:t>
      </w:r>
    </w:p>
    <w:p w14:paraId="7DC5241F" w14:textId="737DDE3B" w:rsidR="008416DF" w:rsidRPr="003770E9" w:rsidRDefault="008416DF" w:rsidP="00621474">
      <w:pPr>
        <w:spacing w:line="480" w:lineRule="auto"/>
        <w:rPr>
          <w:rFonts w:cs="Arial"/>
        </w:rPr>
      </w:pPr>
      <w:r w:rsidRPr="003770E9">
        <w:rPr>
          <w:rFonts w:cs="Arial"/>
        </w:rPr>
        <w:t xml:space="preserve">In a bid to reduce costs the </w:t>
      </w:r>
      <w:r w:rsidR="008F6D5D" w:rsidRPr="003770E9">
        <w:rPr>
          <w:rFonts w:cs="Arial"/>
        </w:rPr>
        <w:t xml:space="preserve">MoD </w:t>
      </w:r>
      <w:r w:rsidR="006D2C56" w:rsidRPr="003770E9">
        <w:rPr>
          <w:rFonts w:cs="Arial"/>
        </w:rPr>
        <w:t xml:space="preserve">joined with Capita to create the Recruitment Partnering Project in 2012, with the new system </w:t>
      </w:r>
      <w:r w:rsidR="00C70609" w:rsidRPr="003770E9">
        <w:rPr>
          <w:rFonts w:cs="Arial"/>
        </w:rPr>
        <w:t>go</w:t>
      </w:r>
      <w:r w:rsidR="006D2C56" w:rsidRPr="003770E9">
        <w:rPr>
          <w:rFonts w:cs="Arial"/>
        </w:rPr>
        <w:t xml:space="preserve">ing into effect in 2013 </w:t>
      </w:r>
      <w:sdt>
        <w:sdtPr>
          <w:rPr>
            <w:rFonts w:cs="Arial"/>
          </w:rPr>
          <w:id w:val="1368412123"/>
          <w:citation/>
        </w:sdtPr>
        <w:sdtContent>
          <w:r w:rsidR="006D2C56" w:rsidRPr="003770E9">
            <w:rPr>
              <w:rFonts w:cs="Arial"/>
            </w:rPr>
            <w:fldChar w:fldCharType="begin"/>
          </w:r>
          <w:r w:rsidR="006D2C56" w:rsidRPr="003770E9">
            <w:rPr>
              <w:rFonts w:cs="Arial"/>
            </w:rPr>
            <w:instrText xml:space="preserve"> CITATION Cap12 \l 2057 </w:instrText>
          </w:r>
          <w:r w:rsidR="006D2C56" w:rsidRPr="003770E9">
            <w:rPr>
              <w:rFonts w:cs="Arial"/>
            </w:rPr>
            <w:fldChar w:fldCharType="separate"/>
          </w:r>
          <w:r w:rsidR="00002C20" w:rsidRPr="00002C20">
            <w:rPr>
              <w:rFonts w:cs="Arial"/>
              <w:noProof/>
            </w:rPr>
            <w:t>(Capita, 2012)</w:t>
          </w:r>
          <w:r w:rsidR="006D2C56" w:rsidRPr="003770E9">
            <w:rPr>
              <w:rFonts w:cs="Arial"/>
            </w:rPr>
            <w:fldChar w:fldCharType="end"/>
          </w:r>
        </w:sdtContent>
      </w:sdt>
      <w:r w:rsidR="006D2C56" w:rsidRPr="003770E9">
        <w:rPr>
          <w:rFonts w:cs="Arial"/>
        </w:rPr>
        <w:t xml:space="preserve">. This process meant that </w:t>
      </w:r>
      <w:r w:rsidR="00AF0913">
        <w:rPr>
          <w:rFonts w:cs="Arial"/>
        </w:rPr>
        <w:t>Armed Forces</w:t>
      </w:r>
      <w:r w:rsidR="006D2C56" w:rsidRPr="003770E9">
        <w:rPr>
          <w:rFonts w:cs="Arial"/>
        </w:rPr>
        <w:t xml:space="preserve"> </w:t>
      </w:r>
      <w:r w:rsidR="00AF0913">
        <w:rPr>
          <w:rFonts w:cs="Arial"/>
        </w:rPr>
        <w:t>C</w:t>
      </w:r>
      <w:r w:rsidR="006D2C56" w:rsidRPr="003770E9">
        <w:rPr>
          <w:rFonts w:cs="Arial"/>
        </w:rPr>
        <w:t xml:space="preserve">areers </w:t>
      </w:r>
      <w:r w:rsidR="00AF0913">
        <w:rPr>
          <w:rFonts w:cs="Arial"/>
        </w:rPr>
        <w:t>O</w:t>
      </w:r>
      <w:r w:rsidR="006D2C56" w:rsidRPr="003770E9">
        <w:rPr>
          <w:rFonts w:cs="Arial"/>
        </w:rPr>
        <w:t xml:space="preserve">ffices (AFCOs) were no longer staffed by serving members of the </w:t>
      </w:r>
      <w:r w:rsidR="00AF0913">
        <w:rPr>
          <w:rFonts w:cs="Arial"/>
        </w:rPr>
        <w:t>Armed Forces</w:t>
      </w:r>
      <w:r w:rsidR="006D2C56" w:rsidRPr="003770E9">
        <w:rPr>
          <w:rFonts w:cs="Arial"/>
        </w:rPr>
        <w:t xml:space="preserve"> but are not instead filled with civilian contractors who have never spent any time in any of the </w:t>
      </w:r>
      <w:r w:rsidR="00AF0913">
        <w:rPr>
          <w:rFonts w:cs="Arial"/>
        </w:rPr>
        <w:t>Armed Forces</w:t>
      </w:r>
      <w:r w:rsidR="006D2C56" w:rsidRPr="003770E9">
        <w:rPr>
          <w:rFonts w:cs="Arial"/>
        </w:rPr>
        <w:t xml:space="preserve"> </w:t>
      </w:r>
      <w:sdt>
        <w:sdtPr>
          <w:rPr>
            <w:rFonts w:cs="Arial"/>
          </w:rPr>
          <w:id w:val="120651773"/>
          <w:citation/>
        </w:sdtPr>
        <w:sdtContent>
          <w:r w:rsidR="006D2C56" w:rsidRPr="003770E9">
            <w:rPr>
              <w:rFonts w:cs="Arial"/>
            </w:rPr>
            <w:fldChar w:fldCharType="begin"/>
          </w:r>
          <w:r w:rsidR="00CC0D76" w:rsidRPr="003770E9">
            <w:rPr>
              <w:rFonts w:cs="Arial"/>
            </w:rPr>
            <w:instrText xml:space="preserve">CITATION Cor17 \l 2057 </w:instrText>
          </w:r>
          <w:r w:rsidR="006D2C56" w:rsidRPr="003770E9">
            <w:rPr>
              <w:rFonts w:cs="Arial"/>
            </w:rPr>
            <w:fldChar w:fldCharType="separate"/>
          </w:r>
          <w:r w:rsidR="00002C20" w:rsidRPr="00002C20">
            <w:rPr>
              <w:rFonts w:cs="Arial"/>
              <w:noProof/>
            </w:rPr>
            <w:t>(Corfield, 2017b)</w:t>
          </w:r>
          <w:r w:rsidR="006D2C56" w:rsidRPr="003770E9">
            <w:rPr>
              <w:rFonts w:cs="Arial"/>
            </w:rPr>
            <w:fldChar w:fldCharType="end"/>
          </w:r>
        </w:sdtContent>
      </w:sdt>
      <w:r w:rsidR="006D2C56" w:rsidRPr="003770E9">
        <w:rPr>
          <w:rFonts w:cs="Arial"/>
        </w:rPr>
        <w:t xml:space="preserve">. This presents a problem not only when it comes to them explaining life in the military to new applicants but </w:t>
      </w:r>
      <w:r w:rsidR="0093241B" w:rsidRPr="003770E9">
        <w:rPr>
          <w:rFonts w:cs="Arial"/>
        </w:rPr>
        <w:t>confusion can arise</w:t>
      </w:r>
      <w:r w:rsidR="006D2C56" w:rsidRPr="003770E9">
        <w:rPr>
          <w:rFonts w:cs="Arial"/>
        </w:rPr>
        <w:t xml:space="preserve"> when it comes to more simple matters around job roles and the cap badge they wish to join (cap badge is a broad term used to refer to the regiment, unit, corps or squadron a soldier belongs to), such as whether the applicant is seeking to join REME or the Royal Engineers</w:t>
      </w:r>
      <w:r w:rsidR="0093241B" w:rsidRPr="003770E9">
        <w:rPr>
          <w:rFonts w:cs="Arial"/>
        </w:rPr>
        <w:t>, very different jobs with a superficially similar name.</w:t>
      </w:r>
      <w:r w:rsidR="006D2C56" w:rsidRPr="003770E9">
        <w:rPr>
          <w:rFonts w:cs="Arial"/>
        </w:rPr>
        <w:t xml:space="preserve"> (REME – Royal Electrical and Mechanical Engineers, the mechanics of the </w:t>
      </w:r>
      <w:r w:rsidR="00AF0913">
        <w:rPr>
          <w:rFonts w:cs="Arial"/>
        </w:rPr>
        <w:t>Army</w:t>
      </w:r>
      <w:r w:rsidR="006D2C56" w:rsidRPr="003770E9">
        <w:rPr>
          <w:rFonts w:cs="Arial"/>
        </w:rPr>
        <w:t xml:space="preserve">. Rather different from the Royal Engineers who are responsible such things as battlefield demolitions, bridge building, </w:t>
      </w:r>
      <w:r w:rsidR="006D2C56" w:rsidRPr="003770E9">
        <w:rPr>
          <w:rFonts w:cs="Arial"/>
        </w:rPr>
        <w:lastRenderedPageBreak/>
        <w:t>water purification and base construction.)</w:t>
      </w:r>
      <w:r w:rsidR="0093241B" w:rsidRPr="003770E9">
        <w:rPr>
          <w:rFonts w:cs="Arial"/>
        </w:rPr>
        <w:t xml:space="preserve"> The success or otherwise of </w:t>
      </w:r>
      <w:r w:rsidR="00AF0913" w:rsidRPr="00AF0913">
        <w:rPr>
          <w:rFonts w:cs="Arial"/>
          <w:noProof/>
        </w:rPr>
        <w:t>C</w:t>
      </w:r>
      <w:r w:rsidR="0093241B" w:rsidRPr="00AF0913">
        <w:rPr>
          <w:rFonts w:cs="Arial"/>
          <w:noProof/>
        </w:rPr>
        <w:t>apita</w:t>
      </w:r>
      <w:r w:rsidR="0093241B" w:rsidRPr="003770E9">
        <w:rPr>
          <w:rFonts w:cs="Arial"/>
        </w:rPr>
        <w:t xml:space="preserve"> can be judged </w:t>
      </w:r>
      <w:r w:rsidR="005520D3" w:rsidRPr="003770E9">
        <w:rPr>
          <w:rFonts w:cs="Arial"/>
          <w:noProof/>
        </w:rPr>
        <mc:AlternateContent>
          <mc:Choice Requires="wpg">
            <w:drawing>
              <wp:anchor distT="0" distB="0" distL="114300" distR="114300" simplePos="0" relativeHeight="251686912" behindDoc="0" locked="0" layoutInCell="1" allowOverlap="1" wp14:anchorId="46D659C8" wp14:editId="5A7F362C">
                <wp:simplePos x="0" y="0"/>
                <wp:positionH relativeFrom="margin">
                  <wp:posOffset>-1270</wp:posOffset>
                </wp:positionH>
                <wp:positionV relativeFrom="paragraph">
                  <wp:posOffset>817756</wp:posOffset>
                </wp:positionV>
                <wp:extent cx="5734685" cy="2787650"/>
                <wp:effectExtent l="0" t="0" r="0" b="0"/>
                <wp:wrapSquare wrapText="bothSides"/>
                <wp:docPr id="237" name="Group 237"/>
                <wp:cNvGraphicFramePr/>
                <a:graphic xmlns:a="http://schemas.openxmlformats.org/drawingml/2006/main">
                  <a:graphicData uri="http://schemas.microsoft.com/office/word/2010/wordprocessingGroup">
                    <wpg:wgp>
                      <wpg:cNvGrpSpPr/>
                      <wpg:grpSpPr>
                        <a:xfrm>
                          <a:off x="0" y="0"/>
                          <a:ext cx="5734685" cy="2787650"/>
                          <a:chOff x="0" y="0"/>
                          <a:chExt cx="5734685" cy="2787650"/>
                        </a:xfrm>
                      </wpg:grpSpPr>
                      <pic:pic xmlns:pic="http://schemas.openxmlformats.org/drawingml/2006/picture">
                        <pic:nvPicPr>
                          <pic:cNvPr id="235" name="Picture 235"/>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734685" cy="2468245"/>
                          </a:xfrm>
                          <a:prstGeom prst="rect">
                            <a:avLst/>
                          </a:prstGeom>
                        </pic:spPr>
                      </pic:pic>
                      <wps:wsp>
                        <wps:cNvPr id="236" name="Text Box 236"/>
                        <wps:cNvSpPr txBox="1"/>
                        <wps:spPr>
                          <a:xfrm>
                            <a:off x="0" y="2529205"/>
                            <a:ext cx="5734685" cy="258445"/>
                          </a:xfrm>
                          <a:prstGeom prst="rect">
                            <a:avLst/>
                          </a:prstGeom>
                          <a:solidFill>
                            <a:prstClr val="white"/>
                          </a:solidFill>
                          <a:ln>
                            <a:noFill/>
                          </a:ln>
                        </wps:spPr>
                        <wps:txbx>
                          <w:txbxContent>
                            <w:p w14:paraId="097A231D" w14:textId="495A2F38" w:rsidR="0037057F" w:rsidRPr="006B504C" w:rsidRDefault="0037057F" w:rsidP="0093241B">
                              <w:pPr>
                                <w:pStyle w:val="Caption"/>
                                <w:jc w:val="center"/>
                                <w:rPr>
                                  <w:rFonts w:cstheme="minorHAnsi"/>
                                  <w:noProof/>
                                  <w:sz w:val="24"/>
                                </w:rPr>
                              </w:pPr>
                              <w:bookmarkStart w:id="24" w:name="_Toc513175083"/>
                              <w:r>
                                <w:t xml:space="preserve">Figure </w:t>
                              </w:r>
                              <w:r>
                                <w:fldChar w:fldCharType="begin"/>
                              </w:r>
                              <w:r>
                                <w:instrText xml:space="preserve"> SEQ Figure \* ARABIC </w:instrText>
                              </w:r>
                              <w:r>
                                <w:fldChar w:fldCharType="separate"/>
                              </w:r>
                              <w:r>
                                <w:rPr>
                                  <w:noProof/>
                                </w:rPr>
                                <w:t>7</w:t>
                              </w:r>
                              <w:r>
                                <w:fldChar w:fldCharType="end"/>
                              </w:r>
                              <w:r>
                                <w:t xml:space="preserve"> - The Impact of Capita </w:t>
                              </w:r>
                              <w:sdt>
                                <w:sdtPr>
                                  <w:id w:val="1709368365"/>
                                  <w:citation/>
                                </w:sdtPr>
                                <w:sdtContent>
                                  <w:r>
                                    <w:fldChar w:fldCharType="begin"/>
                                  </w:r>
                                  <w:r>
                                    <w:instrText xml:space="preserve">CITATION Fra17 \p 26 \l 2057 </w:instrText>
                                  </w:r>
                                  <w:r>
                                    <w:fldChar w:fldCharType="separate"/>
                                  </w:r>
                                  <w:r w:rsidR="00002C20" w:rsidRPr="00002C20">
                                    <w:rPr>
                                      <w:noProof/>
                                    </w:rPr>
                                    <w:t>(Francois, 2017, p. 26)</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D659C8" id="Group 237" o:spid="_x0000_s1039" style="position:absolute;left:0;text-align:left;margin-left:-.1pt;margin-top:64.4pt;width:451.55pt;height:219.5pt;z-index:251686912;mso-position-horizontal-relative:margin" coordsize="57346,278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">
                <v:shape id="Picture 235" o:spid="_x0000_s1040" type="#_x0000_t75" style="position:absolute;width:57346;height:24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">
                  <v:imagedata r:id="rId28" o:title=""/>
                </v:shape>
                <v:shape id="Text Box 236" o:spid="_x0000_s1041" type="#_x0000_t202" style="position:absolute;top:25292;width:5734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" stroked="f">
                  <v:textbox style="mso-fit-shape-to-text:t" inset="0,0,0,0">
                    <w:txbxContent>
                      <w:p w14:paraId="097A231D" w14:textId="495A2F38" w:rsidR="0037057F" w:rsidRPr="006B504C" w:rsidRDefault="0037057F" w:rsidP="0093241B">
                        <w:pPr>
                          <w:pStyle w:val="Caption"/>
                          <w:jc w:val="center"/>
                          <w:rPr>
                            <w:rFonts w:cstheme="minorHAnsi"/>
                            <w:noProof/>
                            <w:sz w:val="24"/>
                          </w:rPr>
                        </w:pPr>
                        <w:bookmarkStart w:id="25" w:name="_Toc513175083"/>
                        <w:r>
                          <w:t xml:space="preserve">Figure </w:t>
                        </w:r>
                        <w:r>
                          <w:fldChar w:fldCharType="begin"/>
                        </w:r>
                        <w:r>
                          <w:instrText xml:space="preserve"> SEQ Figure \* ARABIC </w:instrText>
                        </w:r>
                        <w:r>
                          <w:fldChar w:fldCharType="separate"/>
                        </w:r>
                        <w:r>
                          <w:rPr>
                            <w:noProof/>
                          </w:rPr>
                          <w:t>7</w:t>
                        </w:r>
                        <w:r>
                          <w:fldChar w:fldCharType="end"/>
                        </w:r>
                        <w:r>
                          <w:t xml:space="preserve"> - The Impact of Capita </w:t>
                        </w:r>
                        <w:sdt>
                          <w:sdtPr>
                            <w:id w:val="1709368365"/>
                            <w:citation/>
                          </w:sdtPr>
                          <w:sdtContent>
                            <w:r>
                              <w:fldChar w:fldCharType="begin"/>
                            </w:r>
                            <w:r>
                              <w:instrText xml:space="preserve">CITATION Fra17 \p 26 \l 2057 </w:instrText>
                            </w:r>
                            <w:r>
                              <w:fldChar w:fldCharType="separate"/>
                            </w:r>
                            <w:r w:rsidR="00002C20" w:rsidRPr="00002C20">
                              <w:rPr>
                                <w:noProof/>
                              </w:rPr>
                              <w:t>(Francois, 2017, p. 26)</w:t>
                            </w:r>
                            <w:r>
                              <w:fldChar w:fldCharType="end"/>
                            </w:r>
                          </w:sdtContent>
                        </w:sdt>
                        <w:bookmarkEnd w:id="25"/>
                      </w:p>
                    </w:txbxContent>
                  </v:textbox>
                </v:shape>
                <w10:wrap type="square" anchorx="margin"/>
              </v:group>
            </w:pict>
          </mc:Fallback>
        </mc:AlternateContent>
      </w:r>
      <w:r w:rsidR="0093241B" w:rsidRPr="003770E9">
        <w:rPr>
          <w:rFonts w:cs="Arial"/>
        </w:rPr>
        <w:t xml:space="preserve">for oneself from the data presented in </w:t>
      </w:r>
      <w:r w:rsidR="006B7B9E" w:rsidRPr="003770E9">
        <w:rPr>
          <w:rFonts w:cs="Arial"/>
        </w:rPr>
        <w:t>figure 7.</w:t>
      </w:r>
    </w:p>
    <w:p w14:paraId="7EA56931" w14:textId="3AABC9D3" w:rsidR="00CC0D76" w:rsidRPr="003770E9" w:rsidRDefault="00CC0D76" w:rsidP="00621474">
      <w:pPr>
        <w:spacing w:line="480" w:lineRule="auto"/>
        <w:rPr>
          <w:rFonts w:cs="Arial"/>
        </w:rPr>
      </w:pPr>
      <w:r w:rsidRPr="003770E9">
        <w:rPr>
          <w:rFonts w:cs="Arial"/>
        </w:rPr>
        <w:t xml:space="preserve">Not content with the sterling quality of their recruitment campaign, Capita forged ahead with their Defence Recruiting System (DRS) project which has reportedly lead to the average application taking 300 days to process </w:t>
      </w:r>
      <w:r w:rsidR="00C70609" w:rsidRPr="003770E9">
        <w:rPr>
          <w:rFonts w:cs="Arial"/>
        </w:rPr>
        <w:t xml:space="preserve">at the cost to the taxpayer of £1.3 billion </w:t>
      </w:r>
      <w:sdt>
        <w:sdtPr>
          <w:rPr>
            <w:rFonts w:cs="Arial"/>
          </w:rPr>
          <w:id w:val="-1928496487"/>
          <w:citation/>
        </w:sdtPr>
        <w:sdtContent>
          <w:r w:rsidR="00C70609" w:rsidRPr="003770E9">
            <w:rPr>
              <w:rFonts w:cs="Arial"/>
            </w:rPr>
            <w:fldChar w:fldCharType="begin"/>
          </w:r>
          <w:r w:rsidR="00C70609" w:rsidRPr="003770E9">
            <w:rPr>
              <w:rFonts w:cs="Arial"/>
            </w:rPr>
            <w:instrText xml:space="preserve"> CITATION Cri18 \l 2057 </w:instrText>
          </w:r>
          <w:r w:rsidR="00C70609" w:rsidRPr="003770E9">
            <w:rPr>
              <w:rFonts w:cs="Arial"/>
            </w:rPr>
            <w:fldChar w:fldCharType="separate"/>
          </w:r>
          <w:r w:rsidR="00002C20" w:rsidRPr="00002C20">
            <w:rPr>
              <w:rFonts w:cs="Arial"/>
              <w:noProof/>
            </w:rPr>
            <w:t>(Crisp, 2018)</w:t>
          </w:r>
          <w:r w:rsidR="00C70609" w:rsidRPr="003770E9">
            <w:rPr>
              <w:rFonts w:cs="Arial"/>
            </w:rPr>
            <w:fldChar w:fldCharType="end"/>
          </w:r>
        </w:sdtContent>
      </w:sdt>
      <w:r w:rsidR="00C70609" w:rsidRPr="003770E9">
        <w:rPr>
          <w:rFonts w:cs="Arial"/>
        </w:rPr>
        <w:t xml:space="preserve">. With reports of whole applications vanishing down an IT blackhole and in some cases causing Capita staff to have to phone applicants to fill </w:t>
      </w:r>
      <w:r w:rsidR="00C70609" w:rsidRPr="00AF0913">
        <w:rPr>
          <w:rFonts w:cs="Arial"/>
          <w:noProof/>
        </w:rPr>
        <w:t>in</w:t>
      </w:r>
      <w:r w:rsidR="00C70609" w:rsidRPr="003770E9">
        <w:rPr>
          <w:rFonts w:cs="Arial"/>
        </w:rPr>
        <w:t xml:space="preserve"> missing information from their application </w:t>
      </w:r>
      <w:sdt>
        <w:sdtPr>
          <w:rPr>
            <w:rFonts w:cs="Arial"/>
          </w:rPr>
          <w:id w:val="-1973583456"/>
          <w:citation/>
        </w:sdtPr>
        <w:sdtContent>
          <w:r w:rsidR="00C70609" w:rsidRPr="003770E9">
            <w:rPr>
              <w:rFonts w:cs="Arial"/>
            </w:rPr>
            <w:fldChar w:fldCharType="begin"/>
          </w:r>
          <w:r w:rsidR="00C70609" w:rsidRPr="003770E9">
            <w:rPr>
              <w:rFonts w:cs="Arial"/>
            </w:rPr>
            <w:instrText xml:space="preserve"> CITATION Par18 \l 2057 </w:instrText>
          </w:r>
          <w:r w:rsidR="00C70609" w:rsidRPr="003770E9">
            <w:rPr>
              <w:rFonts w:cs="Arial"/>
            </w:rPr>
            <w:fldChar w:fldCharType="separate"/>
          </w:r>
          <w:r w:rsidR="00002C20" w:rsidRPr="00002C20">
            <w:rPr>
              <w:rFonts w:cs="Arial"/>
              <w:noProof/>
            </w:rPr>
            <w:t>(Parker, 2018)</w:t>
          </w:r>
          <w:r w:rsidR="00C70609" w:rsidRPr="003770E9">
            <w:rPr>
              <w:rFonts w:cs="Arial"/>
            </w:rPr>
            <w:fldChar w:fldCharType="end"/>
          </w:r>
        </w:sdtContent>
      </w:sdt>
      <w:r w:rsidR="00C70609" w:rsidRPr="003770E9">
        <w:rPr>
          <w:rFonts w:cs="Arial"/>
        </w:rPr>
        <w:t>.</w:t>
      </w:r>
    </w:p>
    <w:p w14:paraId="5DCD8BDE" w14:textId="4297A4B9" w:rsidR="005520D3" w:rsidRDefault="005520D3">
      <w:pPr>
        <w:autoSpaceDE/>
        <w:autoSpaceDN/>
        <w:adjustRightInd/>
        <w:spacing w:before="240" w:after="0"/>
        <w:ind w:firstLine="0"/>
        <w:jc w:val="left"/>
        <w:rPr>
          <w:rFonts w:cs="Arial"/>
        </w:rPr>
      </w:pPr>
      <w:r>
        <w:rPr>
          <w:rFonts w:cs="Arial"/>
        </w:rPr>
        <w:br w:type="page"/>
      </w:r>
    </w:p>
    <w:p w14:paraId="4E9727A5" w14:textId="77777777" w:rsidR="00AA7C6C" w:rsidRPr="003770E9" w:rsidRDefault="00AA7C6C" w:rsidP="00621474">
      <w:pPr>
        <w:spacing w:line="480" w:lineRule="auto"/>
        <w:rPr>
          <w:rFonts w:cs="Arial"/>
        </w:rPr>
      </w:pPr>
    </w:p>
    <w:p w14:paraId="61446BC3" w14:textId="6CCFC1B3" w:rsidR="00E05BDE" w:rsidRPr="003770E9" w:rsidRDefault="00E05BDE" w:rsidP="00621474">
      <w:pPr>
        <w:pStyle w:val="Heading1"/>
        <w:spacing w:line="480" w:lineRule="auto"/>
        <w:rPr>
          <w:rFonts w:cs="Arial"/>
        </w:rPr>
      </w:pPr>
      <w:bookmarkStart w:id="26" w:name="_Toc513179685"/>
      <w:r w:rsidRPr="003770E9">
        <w:rPr>
          <w:rFonts w:cs="Arial"/>
        </w:rPr>
        <w:t xml:space="preserve">4 – </w:t>
      </w:r>
      <w:r w:rsidR="00035159" w:rsidRPr="003770E9">
        <w:rPr>
          <w:rFonts w:cs="Arial"/>
        </w:rPr>
        <w:t>Evaluating</w:t>
      </w:r>
      <w:r w:rsidR="0020362C" w:rsidRPr="003770E9">
        <w:rPr>
          <w:rFonts w:cs="Arial"/>
        </w:rPr>
        <w:t xml:space="preserve"> Possible Solutions</w:t>
      </w:r>
      <w:bookmarkEnd w:id="26"/>
    </w:p>
    <w:p w14:paraId="7946DD1F" w14:textId="5CFDB28C" w:rsidR="00C70609" w:rsidRPr="003770E9" w:rsidRDefault="00C70609" w:rsidP="00621474">
      <w:pPr>
        <w:spacing w:line="480" w:lineRule="auto"/>
        <w:rPr>
          <w:rFonts w:cs="Arial"/>
        </w:rPr>
      </w:pPr>
      <w:r w:rsidRPr="003770E9">
        <w:rPr>
          <w:rFonts w:cs="Arial"/>
        </w:rPr>
        <w:t>The somewhat glib solution to the majority of the identified problems is to re</w:t>
      </w:r>
      <w:r w:rsidR="00CA0675" w:rsidRPr="003770E9">
        <w:rPr>
          <w:rFonts w:cs="Arial"/>
        </w:rPr>
        <w:t xml:space="preserve">lax the pressure on the MoD to make cuts </w:t>
      </w:r>
      <w:r w:rsidR="00CA0675" w:rsidRPr="00AF0913">
        <w:rPr>
          <w:rFonts w:cs="Arial"/>
          <w:noProof/>
        </w:rPr>
        <w:t>and savings</w:t>
      </w:r>
      <w:r w:rsidR="00CA0675" w:rsidRPr="003770E9">
        <w:rPr>
          <w:rFonts w:cs="Arial"/>
        </w:rPr>
        <w:t xml:space="preserve"> and allow </w:t>
      </w:r>
      <w:r w:rsidR="00CA0675" w:rsidRPr="00AF0913">
        <w:rPr>
          <w:rFonts w:cs="Arial"/>
          <w:noProof/>
        </w:rPr>
        <w:t>them time</w:t>
      </w:r>
      <w:r w:rsidR="00CA0675" w:rsidRPr="003770E9">
        <w:rPr>
          <w:rFonts w:cs="Arial"/>
        </w:rPr>
        <w:t xml:space="preserve"> to adjust to the current conditions without the continued pressure to make further cuts. </w:t>
      </w:r>
      <w:r w:rsidR="00CA0675" w:rsidRPr="00AF0913">
        <w:rPr>
          <w:rFonts w:cs="Arial"/>
          <w:noProof/>
        </w:rPr>
        <w:t>Unfortunately</w:t>
      </w:r>
      <w:r w:rsidR="00AF0913">
        <w:rPr>
          <w:rFonts w:cs="Arial"/>
          <w:noProof/>
        </w:rPr>
        <w:t>,</w:t>
      </w:r>
      <w:r w:rsidR="00CA0675" w:rsidRPr="003770E9">
        <w:rPr>
          <w:rFonts w:cs="Arial"/>
        </w:rPr>
        <w:t xml:space="preserve"> this seems unlikely to happen when the Armed Forces are seen as something of a soft target when it comes to budget </w:t>
      </w:r>
      <w:r w:rsidR="00CA0675" w:rsidRPr="00AF0913">
        <w:rPr>
          <w:rFonts w:cs="Arial"/>
          <w:noProof/>
        </w:rPr>
        <w:t>cuts</w:t>
      </w:r>
      <w:r w:rsidR="00CA0675" w:rsidRPr="003770E9">
        <w:rPr>
          <w:rFonts w:cs="Arial"/>
        </w:rPr>
        <w:t xml:space="preserve"> until the time comes when they are called upon to act they will likely continue to be squeezed for all they’re worth by the Exchequer.</w:t>
      </w:r>
    </w:p>
    <w:p w14:paraId="245CC4FB" w14:textId="0B1515FE" w:rsidR="00CA0675" w:rsidRPr="003770E9" w:rsidRDefault="00CA0675" w:rsidP="00621474">
      <w:pPr>
        <w:spacing w:line="480" w:lineRule="auto"/>
        <w:rPr>
          <w:rFonts w:cs="Arial"/>
        </w:rPr>
      </w:pPr>
      <w:r w:rsidRPr="003770E9">
        <w:rPr>
          <w:rFonts w:cs="Arial"/>
        </w:rPr>
        <w:t xml:space="preserve">To reduce the loss of trained and experienced soldiers more </w:t>
      </w:r>
      <w:r w:rsidR="005520D3" w:rsidRPr="003770E9">
        <w:rPr>
          <w:rFonts w:cs="Arial"/>
        </w:rPr>
        <w:t>incentives could</w:t>
      </w:r>
      <w:r w:rsidRPr="003770E9">
        <w:rPr>
          <w:rFonts w:cs="Arial"/>
        </w:rPr>
        <w:t xml:space="preserve"> be offered to encourage them to remain in service. </w:t>
      </w:r>
      <w:r w:rsidRPr="00AF0913">
        <w:rPr>
          <w:rFonts w:cs="Arial"/>
          <w:noProof/>
        </w:rPr>
        <w:t>Currently</w:t>
      </w:r>
      <w:r w:rsidR="00AF0913">
        <w:rPr>
          <w:rFonts w:cs="Arial"/>
          <w:noProof/>
        </w:rPr>
        <w:t>,</w:t>
      </w:r>
      <w:r w:rsidRPr="003770E9">
        <w:rPr>
          <w:rFonts w:cs="Arial"/>
        </w:rPr>
        <w:t xml:space="preserve"> reserve soldiers receive a </w:t>
      </w:r>
      <w:r w:rsidRPr="00AF0913">
        <w:rPr>
          <w:rFonts w:cs="Arial"/>
          <w:noProof/>
        </w:rPr>
        <w:t>tax</w:t>
      </w:r>
      <w:r w:rsidR="00AF0913">
        <w:rPr>
          <w:rFonts w:cs="Arial"/>
          <w:noProof/>
        </w:rPr>
        <w:t>-</w:t>
      </w:r>
      <w:r w:rsidRPr="00AF0913">
        <w:rPr>
          <w:rFonts w:cs="Arial"/>
          <w:noProof/>
        </w:rPr>
        <w:t>free</w:t>
      </w:r>
      <w:r w:rsidRPr="003770E9">
        <w:rPr>
          <w:rFonts w:cs="Arial"/>
        </w:rPr>
        <w:t xml:space="preserve"> annual bounty for meeting training standards every year that rises with each consecutive year that the standards are met. A possibility is offering something similar to regular soldiers upon completion of their minimum term of service of 4 years they could be offered the possibility to sign up for another 4 years with a tax-free bonus at the end of those 4 years with the same offer made at the end of each</w:t>
      </w:r>
      <w:r w:rsidR="00576B3F" w:rsidRPr="003770E9">
        <w:rPr>
          <w:rFonts w:cs="Arial"/>
        </w:rPr>
        <w:t xml:space="preserve"> period of service all the way up to the compulsory retirement age of 60.</w:t>
      </w:r>
    </w:p>
    <w:p w14:paraId="34F57580" w14:textId="7238C6F1" w:rsidR="00576B3F" w:rsidRPr="003770E9" w:rsidRDefault="00576B3F" w:rsidP="00621474">
      <w:pPr>
        <w:spacing w:line="480" w:lineRule="auto"/>
        <w:rPr>
          <w:rFonts w:cs="Arial"/>
        </w:rPr>
      </w:pPr>
      <w:r w:rsidRPr="003770E9">
        <w:rPr>
          <w:rFonts w:cs="Arial"/>
        </w:rPr>
        <w:t xml:space="preserve">Regarding the lack of knowledge of the </w:t>
      </w:r>
      <w:r w:rsidR="00AF0913">
        <w:rPr>
          <w:rFonts w:cs="Arial"/>
        </w:rPr>
        <w:t>Armed Forces</w:t>
      </w:r>
      <w:r w:rsidRPr="003770E9">
        <w:rPr>
          <w:rFonts w:cs="Arial"/>
        </w:rPr>
        <w:t xml:space="preserve"> as a potential career </w:t>
      </w:r>
      <w:r w:rsidRPr="00AF0913">
        <w:rPr>
          <w:rFonts w:cs="Arial"/>
          <w:noProof/>
        </w:rPr>
        <w:t>path</w:t>
      </w:r>
      <w:r w:rsidR="00AF0913">
        <w:rPr>
          <w:rFonts w:cs="Arial"/>
          <w:noProof/>
        </w:rPr>
        <w:t>,</w:t>
      </w:r>
      <w:r w:rsidRPr="003770E9">
        <w:rPr>
          <w:rFonts w:cs="Arial"/>
        </w:rPr>
        <w:t xml:space="preserve"> there are several routes that can be taken. More Army Cadet Force (ACF) units could be formed, either attached to local secondary schools in a single ACF unit with association with the surrounding secondary schools. The benefits of membership of one of the cadet forces are many, for </w:t>
      </w:r>
      <w:r w:rsidR="00DF267A" w:rsidRPr="003770E9">
        <w:rPr>
          <w:rFonts w:cs="Arial"/>
        </w:rPr>
        <w:t>both the</w:t>
      </w:r>
      <w:r w:rsidRPr="003770E9">
        <w:rPr>
          <w:rFonts w:cs="Arial"/>
        </w:rPr>
        <w:t xml:space="preserve"> members of the cadet force and </w:t>
      </w:r>
      <w:r w:rsidRPr="00AF0913">
        <w:rPr>
          <w:rFonts w:cs="Arial"/>
          <w:noProof/>
        </w:rPr>
        <w:t>the local</w:t>
      </w:r>
      <w:r w:rsidRPr="003770E9">
        <w:rPr>
          <w:rFonts w:cs="Arial"/>
        </w:rPr>
        <w:t xml:space="preserve"> community</w:t>
      </w:r>
      <w:sdt>
        <w:sdtPr>
          <w:rPr>
            <w:rFonts w:cs="Arial"/>
          </w:rPr>
          <w:id w:val="252713567"/>
          <w:citation/>
        </w:sdtPr>
        <w:sdtContent>
          <w:r w:rsidR="00DF267A" w:rsidRPr="003770E9">
            <w:rPr>
              <w:rFonts w:cs="Arial"/>
            </w:rPr>
            <w:fldChar w:fldCharType="begin"/>
          </w:r>
          <w:r w:rsidR="00DF267A" w:rsidRPr="003770E9">
            <w:rPr>
              <w:rFonts w:cs="Arial"/>
            </w:rPr>
            <w:instrText xml:space="preserve"> CITATION Ber18 \l 2057 </w:instrText>
          </w:r>
          <w:r w:rsidR="00DF267A" w:rsidRPr="003770E9">
            <w:rPr>
              <w:rFonts w:cs="Arial"/>
            </w:rPr>
            <w:fldChar w:fldCharType="separate"/>
          </w:r>
          <w:r w:rsidR="00002C20">
            <w:rPr>
              <w:rFonts w:cs="Arial"/>
              <w:noProof/>
            </w:rPr>
            <w:t xml:space="preserve"> </w:t>
          </w:r>
          <w:r w:rsidR="00002C20" w:rsidRPr="00002C20">
            <w:rPr>
              <w:rFonts w:cs="Arial"/>
              <w:noProof/>
            </w:rPr>
            <w:t>(Bertram, et al., 2018)</w:t>
          </w:r>
          <w:r w:rsidR="00DF267A" w:rsidRPr="003770E9">
            <w:rPr>
              <w:rFonts w:cs="Arial"/>
            </w:rPr>
            <w:fldChar w:fldCharType="end"/>
          </w:r>
        </w:sdtContent>
      </w:sdt>
      <w:r w:rsidRPr="003770E9">
        <w:rPr>
          <w:rFonts w:cs="Arial"/>
        </w:rPr>
        <w:t xml:space="preserve">. </w:t>
      </w:r>
      <w:r w:rsidR="00DF267A" w:rsidRPr="003770E9">
        <w:rPr>
          <w:rFonts w:cs="Arial"/>
        </w:rPr>
        <w:t xml:space="preserve">Young people who are members of cadet forces reported that the cadets had greatly improved their leadership and planning </w:t>
      </w:r>
      <w:r w:rsidR="00DF267A" w:rsidRPr="003770E9">
        <w:rPr>
          <w:rFonts w:cs="Arial"/>
        </w:rPr>
        <w:lastRenderedPageBreak/>
        <w:t xml:space="preserve">abilities, taught them to respect authority and made them want to do well in life. </w:t>
      </w:r>
      <w:r w:rsidRPr="003770E9">
        <w:rPr>
          <w:rFonts w:cs="Arial"/>
        </w:rPr>
        <w:t xml:space="preserve">Surveys of the cadet forces have </w:t>
      </w:r>
      <w:r w:rsidR="00DF267A" w:rsidRPr="003770E9">
        <w:rPr>
          <w:rFonts w:cs="Arial"/>
        </w:rPr>
        <w:t>found that</w:t>
      </w:r>
      <w:r w:rsidRPr="003770E9">
        <w:rPr>
          <w:rFonts w:cs="Arial"/>
        </w:rPr>
        <w:t xml:space="preserve"> </w:t>
      </w:r>
      <w:r w:rsidR="00DF267A" w:rsidRPr="003770E9">
        <w:rPr>
          <w:rFonts w:cs="Arial"/>
        </w:rPr>
        <w:t xml:space="preserve">in comparison to the general youth population, those with cadet experience are more likely to be active in their local communities with over 90% of cadets </w:t>
      </w:r>
      <w:r w:rsidR="00B86EAC" w:rsidRPr="003770E9">
        <w:rPr>
          <w:rFonts w:cs="Arial"/>
        </w:rPr>
        <w:t>saying,</w:t>
      </w:r>
      <w:r w:rsidR="00DF267A" w:rsidRPr="003770E9">
        <w:rPr>
          <w:rFonts w:cs="Arial"/>
        </w:rPr>
        <w:t xml:space="preserve"> “they would intervene to help control threatening behaviour or violence on their local streets or provide help for neighbours.” </w:t>
      </w:r>
      <w:sdt>
        <w:sdtPr>
          <w:rPr>
            <w:rFonts w:cs="Arial"/>
          </w:rPr>
          <w:id w:val="-1850016836"/>
          <w:citation/>
        </w:sdtPr>
        <w:sdtContent>
          <w:r w:rsidR="00DF267A" w:rsidRPr="003770E9">
            <w:rPr>
              <w:rFonts w:cs="Arial"/>
            </w:rPr>
            <w:fldChar w:fldCharType="begin"/>
          </w:r>
          <w:r w:rsidR="00DF267A" w:rsidRPr="003770E9">
            <w:rPr>
              <w:rFonts w:cs="Arial"/>
            </w:rPr>
            <w:instrText xml:space="preserve">CITATION Moo10 \p 27 \l 2057 </w:instrText>
          </w:r>
          <w:r w:rsidR="00DF267A" w:rsidRPr="003770E9">
            <w:rPr>
              <w:rFonts w:cs="Arial"/>
            </w:rPr>
            <w:fldChar w:fldCharType="separate"/>
          </w:r>
          <w:r w:rsidR="00002C20" w:rsidRPr="00002C20">
            <w:rPr>
              <w:rFonts w:cs="Arial"/>
              <w:noProof/>
            </w:rPr>
            <w:t>(Moon, et al., 2010, p. 27)</w:t>
          </w:r>
          <w:r w:rsidR="00DF267A" w:rsidRPr="003770E9">
            <w:rPr>
              <w:rFonts w:cs="Arial"/>
            </w:rPr>
            <w:fldChar w:fldCharType="end"/>
          </w:r>
        </w:sdtContent>
      </w:sdt>
      <w:r w:rsidR="00DF267A" w:rsidRPr="003770E9">
        <w:rPr>
          <w:rFonts w:cs="Arial"/>
        </w:rPr>
        <w:t xml:space="preserve"> Compared to 75% of youths amongst the general population.</w:t>
      </w:r>
    </w:p>
    <w:p w14:paraId="4B79570F" w14:textId="58E5139F" w:rsidR="00B86EAC" w:rsidRPr="003770E9" w:rsidRDefault="00603DEC" w:rsidP="00621474">
      <w:pPr>
        <w:spacing w:line="480" w:lineRule="auto"/>
        <w:rPr>
          <w:rFonts w:cs="Arial"/>
        </w:rPr>
      </w:pPr>
      <w:r w:rsidRPr="003770E9">
        <w:rPr>
          <w:rFonts w:cs="Arial"/>
          <w:noProof/>
        </w:rPr>
        <mc:AlternateContent>
          <mc:Choice Requires="wps">
            <w:drawing>
              <wp:anchor distT="0" distB="0" distL="114300" distR="114300" simplePos="0" relativeHeight="251691008" behindDoc="0" locked="0" layoutInCell="1" allowOverlap="1" wp14:anchorId="3C6AC746" wp14:editId="638C6F37">
                <wp:simplePos x="0" y="0"/>
                <wp:positionH relativeFrom="margin">
                  <wp:align>left</wp:align>
                </wp:positionH>
                <wp:positionV relativeFrom="paragraph">
                  <wp:posOffset>2248535</wp:posOffset>
                </wp:positionV>
                <wp:extent cx="2968625" cy="320040"/>
                <wp:effectExtent l="0" t="0" r="3175" b="3810"/>
                <wp:wrapSquare wrapText="bothSides"/>
                <wp:docPr id="241" name="Text Box 241"/>
                <wp:cNvGraphicFramePr/>
                <a:graphic xmlns:a="http://schemas.openxmlformats.org/drawingml/2006/main">
                  <a:graphicData uri="http://schemas.microsoft.com/office/word/2010/wordprocessingShape">
                    <wps:wsp>
                      <wps:cNvSpPr txBox="1"/>
                      <wps:spPr>
                        <a:xfrm>
                          <a:off x="0" y="0"/>
                          <a:ext cx="2968625" cy="320040"/>
                        </a:xfrm>
                        <a:prstGeom prst="rect">
                          <a:avLst/>
                        </a:prstGeom>
                        <a:solidFill>
                          <a:prstClr val="white"/>
                        </a:solidFill>
                        <a:ln>
                          <a:noFill/>
                        </a:ln>
                      </wps:spPr>
                      <wps:txbx>
                        <w:txbxContent>
                          <w:p w14:paraId="077B23C9" w14:textId="2614BB1C" w:rsidR="0037057F" w:rsidRPr="0014145E" w:rsidRDefault="0037057F" w:rsidP="00603DEC">
                            <w:pPr>
                              <w:pStyle w:val="Caption"/>
                              <w:jc w:val="center"/>
                              <w:rPr>
                                <w:noProof/>
                                <w:sz w:val="24"/>
                              </w:rPr>
                            </w:pPr>
                            <w:bookmarkStart w:id="27" w:name="_Toc513175084"/>
                            <w:r>
                              <w:t xml:space="preserve">Figure </w:t>
                            </w:r>
                            <w:r>
                              <w:fldChar w:fldCharType="begin"/>
                            </w:r>
                            <w:r>
                              <w:instrText xml:space="preserve"> SEQ Figure \* ARABIC </w:instrText>
                            </w:r>
                            <w:r>
                              <w:fldChar w:fldCharType="separate"/>
                            </w:r>
                            <w:r>
                              <w:rPr>
                                <w:noProof/>
                              </w:rPr>
                              <w:t>8</w:t>
                            </w:r>
                            <w:r>
                              <w:fldChar w:fldCharType="end"/>
                            </w:r>
                            <w:r>
                              <w:t xml:space="preserve"> - Can I practise my faith in the Army? </w:t>
                            </w:r>
                            <w:sdt>
                              <w:sdtPr>
                                <w:id w:val="-1255674376"/>
                                <w:citation/>
                              </w:sdtPr>
                              <w:sdtContent>
                                <w:r>
                                  <w:fldChar w:fldCharType="begin"/>
                                </w:r>
                                <w:r>
                                  <w:instrText xml:space="preserve"> CITATION Kar18 \l 2057 </w:instrText>
                                </w:r>
                                <w:r>
                                  <w:fldChar w:fldCharType="separate"/>
                                </w:r>
                                <w:r w:rsidR="00002C20" w:rsidRPr="00002C20">
                                  <w:rPr>
                                    <w:noProof/>
                                  </w:rPr>
                                  <w:t>(Karmarama, 2018)</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6AC746" id="Text Box 241" o:spid="_x0000_s1042" type="#_x0000_t202" style="position:absolute;left:0;text-align:left;margin-left:0;margin-top:177.05pt;width:233.75pt;height:25.2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" stroked="f">
                <v:textbox inset="0,0,0,0">
                  <w:txbxContent>
                    <w:p w14:paraId="077B23C9" w14:textId="2614BB1C" w:rsidR="0037057F" w:rsidRPr="0014145E" w:rsidRDefault="0037057F" w:rsidP="00603DEC">
                      <w:pPr>
                        <w:pStyle w:val="Caption"/>
                        <w:jc w:val="center"/>
                        <w:rPr>
                          <w:noProof/>
                          <w:sz w:val="24"/>
                        </w:rPr>
                      </w:pPr>
                      <w:bookmarkStart w:id="28" w:name="_Toc513175084"/>
                      <w:r>
                        <w:t xml:space="preserve">Figure </w:t>
                      </w:r>
                      <w:r>
                        <w:fldChar w:fldCharType="begin"/>
                      </w:r>
                      <w:r>
                        <w:instrText xml:space="preserve"> SEQ Figure \* ARABIC </w:instrText>
                      </w:r>
                      <w:r>
                        <w:fldChar w:fldCharType="separate"/>
                      </w:r>
                      <w:r>
                        <w:rPr>
                          <w:noProof/>
                        </w:rPr>
                        <w:t>8</w:t>
                      </w:r>
                      <w:r>
                        <w:fldChar w:fldCharType="end"/>
                      </w:r>
                      <w:r>
                        <w:t xml:space="preserve"> - Can I practise my faith in the Army? </w:t>
                      </w:r>
                      <w:sdt>
                        <w:sdtPr>
                          <w:id w:val="-1255674376"/>
                          <w:citation/>
                        </w:sdtPr>
                        <w:sdtContent>
                          <w:r>
                            <w:fldChar w:fldCharType="begin"/>
                          </w:r>
                          <w:r>
                            <w:instrText xml:space="preserve"> CITATION Kar18 \l 2057 </w:instrText>
                          </w:r>
                          <w:r>
                            <w:fldChar w:fldCharType="separate"/>
                          </w:r>
                          <w:r w:rsidR="00002C20" w:rsidRPr="00002C20">
                            <w:rPr>
                              <w:noProof/>
                            </w:rPr>
                            <w:t>(Karmarama, 2018)</w:t>
                          </w:r>
                          <w:r>
                            <w:fldChar w:fldCharType="end"/>
                          </w:r>
                        </w:sdtContent>
                      </w:sdt>
                      <w:bookmarkEnd w:id="28"/>
                    </w:p>
                  </w:txbxContent>
                </v:textbox>
                <w10:wrap type="square" anchorx="margin"/>
              </v:shape>
            </w:pict>
          </mc:Fallback>
        </mc:AlternateContent>
      </w:r>
      <w:r w:rsidRPr="003770E9">
        <w:rPr>
          <w:rFonts w:cs="Arial"/>
          <w:noProof/>
        </w:rPr>
        <w:drawing>
          <wp:anchor distT="0" distB="0" distL="114300" distR="114300" simplePos="0" relativeHeight="251687936" behindDoc="0" locked="0" layoutInCell="1" allowOverlap="1" wp14:anchorId="72450A44" wp14:editId="108E152B">
            <wp:simplePos x="0" y="0"/>
            <wp:positionH relativeFrom="margin">
              <wp:align>left</wp:align>
            </wp:positionH>
            <wp:positionV relativeFrom="paragraph">
              <wp:posOffset>173</wp:posOffset>
            </wp:positionV>
            <wp:extent cx="2968625" cy="2186305"/>
            <wp:effectExtent l="0" t="0" r="3175" b="4445"/>
            <wp:wrapSquare wrapText="bothSides"/>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army faith.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77047" cy="2192380"/>
                    </a:xfrm>
                    <a:prstGeom prst="rect">
                      <a:avLst/>
                    </a:prstGeom>
                  </pic:spPr>
                </pic:pic>
              </a:graphicData>
            </a:graphic>
            <wp14:sizeRelH relativeFrom="margin">
              <wp14:pctWidth>0</wp14:pctWidth>
            </wp14:sizeRelH>
            <wp14:sizeRelV relativeFrom="margin">
              <wp14:pctHeight>0</wp14:pctHeight>
            </wp14:sizeRelV>
          </wp:anchor>
        </w:drawing>
      </w:r>
      <w:r w:rsidR="00B86EAC" w:rsidRPr="003770E9">
        <w:rPr>
          <w:rFonts w:cs="Arial"/>
        </w:rPr>
        <w:t xml:space="preserve">The most recent </w:t>
      </w:r>
      <w:r w:rsidR="00AF0913">
        <w:rPr>
          <w:rFonts w:cs="Arial"/>
        </w:rPr>
        <w:t>Army</w:t>
      </w:r>
      <w:r w:rsidR="00B86EAC" w:rsidRPr="003770E9">
        <w:rPr>
          <w:rFonts w:cs="Arial"/>
        </w:rPr>
        <w:t xml:space="preserve"> recruitment advertisements have been criticised by some for the way that they focus on specific aspects of military life while neglecting the more traditional military advertising route of a more bombastic style. Unfavourable comparisons have been drawn between the 2018 </w:t>
      </w:r>
      <w:r w:rsidR="00AF0913">
        <w:rPr>
          <w:rFonts w:cs="Arial"/>
        </w:rPr>
        <w:t>Army</w:t>
      </w:r>
      <w:r w:rsidR="00B86EAC" w:rsidRPr="003770E9">
        <w:rPr>
          <w:rFonts w:cs="Arial"/>
        </w:rPr>
        <w:t xml:space="preserve"> </w:t>
      </w:r>
      <w:r w:rsidRPr="003770E9">
        <w:rPr>
          <w:rFonts w:cs="Arial"/>
        </w:rPr>
        <w:t xml:space="preserve">“This is belonging” </w:t>
      </w:r>
      <w:r w:rsidR="00B86EAC" w:rsidRPr="003770E9">
        <w:rPr>
          <w:rFonts w:cs="Arial"/>
        </w:rPr>
        <w:t xml:space="preserve">campaign </w:t>
      </w:r>
      <w:sdt>
        <w:sdtPr>
          <w:rPr>
            <w:rFonts w:cs="Arial"/>
          </w:rPr>
          <w:id w:val="-1251501588"/>
          <w:citation/>
        </w:sdtPr>
        <w:sdtContent>
          <w:r w:rsidR="00356F19" w:rsidRPr="003770E9">
            <w:rPr>
              <w:rFonts w:cs="Arial"/>
            </w:rPr>
            <w:fldChar w:fldCharType="begin"/>
          </w:r>
          <w:r w:rsidR="00356F19" w:rsidRPr="003770E9">
            <w:rPr>
              <w:rFonts w:cs="Arial"/>
            </w:rPr>
            <w:instrText xml:space="preserve"> CITATION Kar18 \l 2057 </w:instrText>
          </w:r>
          <w:r w:rsidR="00356F19" w:rsidRPr="003770E9">
            <w:rPr>
              <w:rFonts w:cs="Arial"/>
            </w:rPr>
            <w:fldChar w:fldCharType="separate"/>
          </w:r>
          <w:r w:rsidR="00002C20" w:rsidRPr="00002C20">
            <w:rPr>
              <w:rFonts w:cs="Arial"/>
              <w:noProof/>
            </w:rPr>
            <w:t>(Karmarama, 2018)</w:t>
          </w:r>
          <w:r w:rsidR="00356F19" w:rsidRPr="003770E9">
            <w:rPr>
              <w:rFonts w:cs="Arial"/>
            </w:rPr>
            <w:fldChar w:fldCharType="end"/>
          </w:r>
        </w:sdtContent>
      </w:sdt>
      <w:r w:rsidR="00356F19" w:rsidRPr="003770E9">
        <w:rPr>
          <w:rFonts w:cs="Arial"/>
        </w:rPr>
        <w:t xml:space="preserve"> </w:t>
      </w:r>
      <w:r w:rsidR="00B86EAC" w:rsidRPr="003770E9">
        <w:rPr>
          <w:rFonts w:cs="Arial"/>
        </w:rPr>
        <w:t xml:space="preserve">containing such videos as “Can I practise my faith in the </w:t>
      </w:r>
      <w:r w:rsidR="00AF0913">
        <w:rPr>
          <w:rFonts w:cs="Arial"/>
        </w:rPr>
        <w:t>Army</w:t>
      </w:r>
      <w:r w:rsidR="00B86EAC" w:rsidRPr="003770E9">
        <w:rPr>
          <w:rFonts w:cs="Arial"/>
        </w:rPr>
        <w:t>?”</w:t>
      </w:r>
      <w:r w:rsidRPr="003770E9">
        <w:rPr>
          <w:rFonts w:cs="Arial"/>
        </w:rPr>
        <w:t xml:space="preserve"> and the Royal Marines Commando advertisement “They come from the sea” </w:t>
      </w:r>
      <w:sdt>
        <w:sdtPr>
          <w:rPr>
            <w:rFonts w:cs="Arial"/>
          </w:rPr>
          <w:id w:val="-1733688377"/>
          <w:citation/>
        </w:sdtPr>
        <w:sdtContent>
          <w:r w:rsidR="00356F19" w:rsidRPr="003770E9">
            <w:rPr>
              <w:rFonts w:cs="Arial"/>
            </w:rPr>
            <w:fldChar w:fldCharType="begin"/>
          </w:r>
          <w:r w:rsidR="00356F19" w:rsidRPr="003770E9">
            <w:rPr>
              <w:rFonts w:cs="Arial"/>
            </w:rPr>
            <w:instrText xml:space="preserve"> CITATION WCR14 \l 2057 </w:instrText>
          </w:r>
          <w:r w:rsidR="00356F19" w:rsidRPr="003770E9">
            <w:rPr>
              <w:rFonts w:cs="Arial"/>
            </w:rPr>
            <w:fldChar w:fldCharType="separate"/>
          </w:r>
          <w:r w:rsidR="00002C20" w:rsidRPr="00002C20">
            <w:rPr>
              <w:rFonts w:cs="Arial"/>
              <w:noProof/>
            </w:rPr>
            <w:t>(WCRS, 2014)</w:t>
          </w:r>
          <w:r w:rsidR="00356F19" w:rsidRPr="003770E9">
            <w:rPr>
              <w:rFonts w:cs="Arial"/>
            </w:rPr>
            <w:fldChar w:fldCharType="end"/>
          </w:r>
        </w:sdtContent>
      </w:sdt>
      <w:r w:rsidR="00356F19" w:rsidRPr="003770E9">
        <w:rPr>
          <w:rFonts w:cs="Arial"/>
        </w:rPr>
        <w:t xml:space="preserve"> </w:t>
      </w:r>
      <w:r w:rsidRPr="003770E9">
        <w:rPr>
          <w:rFonts w:cs="Arial"/>
        </w:rPr>
        <w:t>which watches more like a psychological horror than a recruitment ad for the most part.</w:t>
      </w:r>
      <w:r w:rsidR="00356F19" w:rsidRPr="003770E9">
        <w:rPr>
          <w:rFonts w:cs="Arial"/>
        </w:rPr>
        <w:t xml:space="preserve"> </w:t>
      </w:r>
      <w:r w:rsidR="005520D3" w:rsidRPr="003770E9">
        <w:rPr>
          <w:rFonts w:cs="Arial"/>
        </w:rPr>
        <w:t>While there</w:t>
      </w:r>
      <w:r w:rsidR="00356F19" w:rsidRPr="003770E9">
        <w:rPr>
          <w:rFonts w:cs="Arial"/>
        </w:rPr>
        <w:t xml:space="preserve"> is merit in seeking out new demographics to recruit from, it should not be at the expense of the current target audience.</w:t>
      </w:r>
    </w:p>
    <w:p w14:paraId="56E98DCF" w14:textId="2600C732" w:rsidR="00F95BEE" w:rsidRPr="003770E9" w:rsidRDefault="00F95BEE" w:rsidP="00621474">
      <w:pPr>
        <w:spacing w:line="480" w:lineRule="auto"/>
        <w:rPr>
          <w:rFonts w:cs="Arial"/>
        </w:rPr>
      </w:pPr>
      <w:r w:rsidRPr="003770E9">
        <w:rPr>
          <w:rFonts w:cs="Arial"/>
        </w:rPr>
        <w:t xml:space="preserve">One solution that could at a stroke solve two of the identified problems is to reinstate the residency waiver and limited intake of Commonwealth applicants. This </w:t>
      </w:r>
      <w:r w:rsidR="005520D3" w:rsidRPr="003770E9">
        <w:rPr>
          <w:rFonts w:cs="Arial"/>
          <w:noProof/>
        </w:rPr>
        <w:lastRenderedPageBreak/>
        <mc:AlternateContent>
          <mc:Choice Requires="wps">
            <w:drawing>
              <wp:anchor distT="0" distB="0" distL="114300" distR="114300" simplePos="0" relativeHeight="251693056" behindDoc="0" locked="0" layoutInCell="1" allowOverlap="1" wp14:anchorId="1406CEE8" wp14:editId="760D333C">
                <wp:simplePos x="0" y="0"/>
                <wp:positionH relativeFrom="margin">
                  <wp:posOffset>-1270</wp:posOffset>
                </wp:positionH>
                <wp:positionV relativeFrom="paragraph">
                  <wp:posOffset>4419469</wp:posOffset>
                </wp:positionV>
                <wp:extent cx="5731510" cy="165735"/>
                <wp:effectExtent l="0" t="0" r="2540" b="5715"/>
                <wp:wrapSquare wrapText="bothSides"/>
                <wp:docPr id="242" name="Text Box 242"/>
                <wp:cNvGraphicFramePr/>
                <a:graphic xmlns:a="http://schemas.openxmlformats.org/drawingml/2006/main">
                  <a:graphicData uri="http://schemas.microsoft.com/office/word/2010/wordprocessingShape">
                    <wps:wsp>
                      <wps:cNvSpPr txBox="1"/>
                      <wps:spPr>
                        <a:xfrm>
                          <a:off x="0" y="0"/>
                          <a:ext cx="5731510" cy="165735"/>
                        </a:xfrm>
                        <a:prstGeom prst="rect">
                          <a:avLst/>
                        </a:prstGeom>
                        <a:solidFill>
                          <a:prstClr val="white"/>
                        </a:solidFill>
                        <a:ln>
                          <a:noFill/>
                        </a:ln>
                      </wps:spPr>
                      <wps:txbx>
                        <w:txbxContent>
                          <w:p w14:paraId="5D464D33" w14:textId="5AA75D6E" w:rsidR="0037057F" w:rsidRPr="00AD7E3B" w:rsidRDefault="0037057F" w:rsidP="00603DEC">
                            <w:pPr>
                              <w:pStyle w:val="Caption"/>
                              <w:jc w:val="center"/>
                              <w:rPr>
                                <w:noProof/>
                                <w:sz w:val="24"/>
                              </w:rPr>
                            </w:pPr>
                            <w:bookmarkStart w:id="29" w:name="_Toc513175085"/>
                            <w:r>
                              <w:t xml:space="preserve">Figure </w:t>
                            </w:r>
                            <w:r>
                              <w:fldChar w:fldCharType="begin"/>
                            </w:r>
                            <w:r>
                              <w:instrText xml:space="preserve"> SEQ Figure \* ARABIC </w:instrText>
                            </w:r>
                            <w:r>
                              <w:fldChar w:fldCharType="separate"/>
                            </w:r>
                            <w:r>
                              <w:rPr>
                                <w:noProof/>
                              </w:rPr>
                              <w:t>9</w:t>
                            </w:r>
                            <w:r>
                              <w:fldChar w:fldCharType="end"/>
                            </w:r>
                            <w:r>
                              <w:t xml:space="preserve"> - They come from the sea. </w:t>
                            </w:r>
                            <w:sdt>
                              <w:sdtPr>
                                <w:id w:val="993765534"/>
                                <w:citation/>
                              </w:sdtPr>
                              <w:sdtContent>
                                <w:r>
                                  <w:fldChar w:fldCharType="begin"/>
                                </w:r>
                                <w:r>
                                  <w:instrText xml:space="preserve"> CITATION WCR14 \l 2057 </w:instrText>
                                </w:r>
                                <w:r>
                                  <w:fldChar w:fldCharType="separate"/>
                                </w:r>
                                <w:r w:rsidR="00002C20" w:rsidRPr="00002C20">
                                  <w:rPr>
                                    <w:noProof/>
                                  </w:rPr>
                                  <w:t>(WCRS, 2014)</w:t>
                                </w:r>
                                <w: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06CEE8" id="Text Box 242" o:spid="_x0000_s1043" type="#_x0000_t202" style="position:absolute;left:0;text-align:left;margin-left:-.1pt;margin-top:348pt;width:451.3pt;height:13.05pt;z-index:2516930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" stroked="f">
                <v:textbox inset="0,0,0,0">
                  <w:txbxContent>
                    <w:p w14:paraId="5D464D33" w14:textId="5AA75D6E" w:rsidR="0037057F" w:rsidRPr="00AD7E3B" w:rsidRDefault="0037057F" w:rsidP="00603DEC">
                      <w:pPr>
                        <w:pStyle w:val="Caption"/>
                        <w:jc w:val="center"/>
                        <w:rPr>
                          <w:noProof/>
                          <w:sz w:val="24"/>
                        </w:rPr>
                      </w:pPr>
                      <w:bookmarkStart w:id="30" w:name="_Toc513175085"/>
                      <w:r>
                        <w:t xml:space="preserve">Figure </w:t>
                      </w:r>
                      <w:r>
                        <w:fldChar w:fldCharType="begin"/>
                      </w:r>
                      <w:r>
                        <w:instrText xml:space="preserve"> SEQ Figure \* ARABIC </w:instrText>
                      </w:r>
                      <w:r>
                        <w:fldChar w:fldCharType="separate"/>
                      </w:r>
                      <w:r>
                        <w:rPr>
                          <w:noProof/>
                        </w:rPr>
                        <w:t>9</w:t>
                      </w:r>
                      <w:r>
                        <w:fldChar w:fldCharType="end"/>
                      </w:r>
                      <w:r>
                        <w:t xml:space="preserve"> - They come from the sea. </w:t>
                      </w:r>
                      <w:sdt>
                        <w:sdtPr>
                          <w:id w:val="993765534"/>
                          <w:citation/>
                        </w:sdtPr>
                        <w:sdtContent>
                          <w:r>
                            <w:fldChar w:fldCharType="begin"/>
                          </w:r>
                          <w:r>
                            <w:instrText xml:space="preserve"> CITATION WCR14 \l 2057 </w:instrText>
                          </w:r>
                          <w:r>
                            <w:fldChar w:fldCharType="separate"/>
                          </w:r>
                          <w:r w:rsidR="00002C20" w:rsidRPr="00002C20">
                            <w:rPr>
                              <w:noProof/>
                            </w:rPr>
                            <w:t>(WCRS, 2014)</w:t>
                          </w:r>
                          <w:r>
                            <w:fldChar w:fldCharType="end"/>
                          </w:r>
                        </w:sdtContent>
                      </w:sdt>
                      <w:bookmarkEnd w:id="30"/>
                    </w:p>
                  </w:txbxContent>
                </v:textbox>
                <w10:wrap type="square" anchorx="margin"/>
              </v:shape>
            </w:pict>
          </mc:Fallback>
        </mc:AlternateContent>
      </w:r>
      <w:r w:rsidR="005520D3" w:rsidRPr="003770E9">
        <w:rPr>
          <w:rFonts w:cs="Arial"/>
          <w:noProof/>
        </w:rPr>
        <w:drawing>
          <wp:anchor distT="0" distB="0" distL="114300" distR="114300" simplePos="0" relativeHeight="251688960" behindDoc="0" locked="0" layoutInCell="1" allowOverlap="1" wp14:anchorId="1B853EEA" wp14:editId="11E12C3B">
            <wp:simplePos x="0" y="0"/>
            <wp:positionH relativeFrom="margin">
              <wp:align>left</wp:align>
            </wp:positionH>
            <wp:positionV relativeFrom="paragraph">
              <wp:posOffset>88966</wp:posOffset>
            </wp:positionV>
            <wp:extent cx="5416550" cy="4250690"/>
            <wp:effectExtent l="0" t="0" r="0" b="0"/>
            <wp:wrapSquare wrapText="bothSides"/>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sea.png"/>
                    <pic:cNvPicPr/>
                  </pic:nvPicPr>
                  <pic:blipFill>
                    <a:blip r:embed="rId30">
                      <a:extLst>
                        <a:ext uri="{28A0092B-C50C-407E-A947-70E740481C1C}">
                          <a14:useLocalDpi xmlns:a14="http://schemas.microsoft.com/office/drawing/2010/main" val="0"/>
                        </a:ext>
                      </a:extLst>
                    </a:blip>
                    <a:stretch>
                      <a:fillRect/>
                    </a:stretch>
                  </pic:blipFill>
                  <pic:spPr>
                    <a:xfrm>
                      <a:off x="0" y="0"/>
                      <a:ext cx="5416550" cy="4250690"/>
                    </a:xfrm>
                    <a:prstGeom prst="rect">
                      <a:avLst/>
                    </a:prstGeom>
                  </pic:spPr>
                </pic:pic>
              </a:graphicData>
            </a:graphic>
            <wp14:sizeRelH relativeFrom="margin">
              <wp14:pctWidth>0</wp14:pctWidth>
            </wp14:sizeRelH>
            <wp14:sizeRelV relativeFrom="margin">
              <wp14:pctHeight>0</wp14:pctHeight>
            </wp14:sizeRelV>
          </wp:anchor>
        </w:drawing>
      </w:r>
      <w:r w:rsidRPr="003770E9">
        <w:rPr>
          <w:rFonts w:cs="Arial"/>
        </w:rPr>
        <w:t xml:space="preserve">would encourage these applicants to start applying in their previous high numbers which also benefits the UK in that though the population of the UK is </w:t>
      </w:r>
      <w:r w:rsidRPr="00AF0913">
        <w:rPr>
          <w:rFonts w:cs="Arial"/>
          <w:noProof/>
        </w:rPr>
        <w:t>ag</w:t>
      </w:r>
      <w:r w:rsidR="00AF0913">
        <w:rPr>
          <w:rFonts w:cs="Arial"/>
          <w:noProof/>
        </w:rPr>
        <w:t>e</w:t>
      </w:r>
      <w:r w:rsidRPr="00AF0913">
        <w:rPr>
          <w:rFonts w:cs="Arial"/>
          <w:noProof/>
        </w:rPr>
        <w:t>ing</w:t>
      </w:r>
      <w:r w:rsidRPr="003770E9">
        <w:rPr>
          <w:rFonts w:cs="Arial"/>
        </w:rPr>
        <w:t>, the population of many Commonwealth countries is far younger than</w:t>
      </w:r>
      <w:r w:rsidR="00CF27A7" w:rsidRPr="003770E9">
        <w:rPr>
          <w:rFonts w:cs="Arial"/>
        </w:rPr>
        <w:t xml:space="preserve"> </w:t>
      </w:r>
      <w:r w:rsidRPr="003770E9">
        <w:rPr>
          <w:rFonts w:cs="Arial"/>
        </w:rPr>
        <w:t>the UK’s</w:t>
      </w:r>
      <w:r w:rsidR="00CF27A7" w:rsidRPr="003770E9">
        <w:rPr>
          <w:rFonts w:cs="Arial"/>
        </w:rPr>
        <w:t xml:space="preserve"> (see </w:t>
      </w:r>
      <w:r w:rsidR="00914299" w:rsidRPr="003770E9">
        <w:rPr>
          <w:rFonts w:cs="Arial"/>
        </w:rPr>
        <w:t>appendices iii</w:t>
      </w:r>
      <w:r w:rsidR="00C8110A" w:rsidRPr="003770E9">
        <w:rPr>
          <w:rFonts w:cs="Arial"/>
        </w:rPr>
        <w:t xml:space="preserve">, iv &amp; </w:t>
      </w:r>
      <w:r w:rsidR="00914299" w:rsidRPr="003770E9">
        <w:rPr>
          <w:rFonts w:cs="Arial"/>
        </w:rPr>
        <w:t>v)</w:t>
      </w:r>
      <w:r w:rsidRPr="003770E9">
        <w:rPr>
          <w:rFonts w:cs="Arial"/>
        </w:rPr>
        <w:t>.</w:t>
      </w:r>
    </w:p>
    <w:p w14:paraId="51150780" w14:textId="6F54F786" w:rsidR="00C573EA" w:rsidRPr="003770E9" w:rsidRDefault="00C8110A" w:rsidP="00621474">
      <w:pPr>
        <w:spacing w:line="480" w:lineRule="auto"/>
        <w:rPr>
          <w:rFonts w:cs="Arial"/>
        </w:rPr>
      </w:pPr>
      <w:r w:rsidRPr="003770E9">
        <w:rPr>
          <w:rFonts w:cs="Arial"/>
        </w:rPr>
        <w:t xml:space="preserve">The common denominator amongst the failings of the recruitment system seems to be Capita itself, a potential solution to many of the problems experienced could be to move away from Capita and </w:t>
      </w:r>
      <w:r w:rsidR="00C573EA" w:rsidRPr="003770E9">
        <w:rPr>
          <w:rFonts w:cs="Arial"/>
        </w:rPr>
        <w:t>renationalise the</w:t>
      </w:r>
      <w:r w:rsidRPr="003770E9">
        <w:rPr>
          <w:rFonts w:cs="Arial"/>
        </w:rPr>
        <w:t xml:space="preserve"> AFCOs. This may not only reduce the occurrences of Capita’s usual brand of incompetence but putting veteran members of the </w:t>
      </w:r>
      <w:r w:rsidR="00AF0913">
        <w:rPr>
          <w:rFonts w:cs="Arial"/>
        </w:rPr>
        <w:t>Armed Forces</w:t>
      </w:r>
      <w:r w:rsidRPr="003770E9">
        <w:rPr>
          <w:rFonts w:cs="Arial"/>
        </w:rPr>
        <w:t xml:space="preserve"> back into the careers offices can only improve the experience for any applicants using them.</w:t>
      </w:r>
    </w:p>
    <w:p w14:paraId="01CB656A" w14:textId="77777777" w:rsidR="00C573EA" w:rsidRPr="003770E9" w:rsidRDefault="00C573EA" w:rsidP="00621474">
      <w:pPr>
        <w:autoSpaceDE/>
        <w:autoSpaceDN/>
        <w:adjustRightInd/>
        <w:spacing w:before="240" w:after="0" w:line="480" w:lineRule="auto"/>
        <w:ind w:firstLine="0"/>
        <w:jc w:val="left"/>
        <w:rPr>
          <w:rFonts w:cs="Arial"/>
        </w:rPr>
      </w:pPr>
      <w:r w:rsidRPr="003770E9">
        <w:rPr>
          <w:rFonts w:cs="Arial"/>
        </w:rPr>
        <w:br w:type="page"/>
      </w:r>
    </w:p>
    <w:p w14:paraId="3BD1174B" w14:textId="31E118C2" w:rsidR="00C8110A" w:rsidRPr="003770E9" w:rsidRDefault="00C8110A" w:rsidP="00621474">
      <w:pPr>
        <w:spacing w:line="480" w:lineRule="auto"/>
        <w:rPr>
          <w:rFonts w:cs="Arial"/>
        </w:rPr>
      </w:pPr>
    </w:p>
    <w:p w14:paraId="0F80954D" w14:textId="582D24CC" w:rsidR="0020362C" w:rsidRPr="003770E9" w:rsidRDefault="0020362C" w:rsidP="00621474">
      <w:pPr>
        <w:pStyle w:val="Heading1"/>
        <w:spacing w:line="480" w:lineRule="auto"/>
        <w:rPr>
          <w:rFonts w:cs="Arial"/>
        </w:rPr>
      </w:pPr>
      <w:bookmarkStart w:id="31" w:name="_Toc513179686"/>
      <w:r w:rsidRPr="003770E9">
        <w:rPr>
          <w:rFonts w:cs="Arial"/>
        </w:rPr>
        <w:t xml:space="preserve">5 – </w:t>
      </w:r>
      <w:r w:rsidR="00035159" w:rsidRPr="003770E9">
        <w:rPr>
          <w:rFonts w:cs="Arial"/>
        </w:rPr>
        <w:t>Consideration of the Course of Action to Take</w:t>
      </w:r>
      <w:bookmarkEnd w:id="31"/>
    </w:p>
    <w:p w14:paraId="52EC645E" w14:textId="0D74EDEC" w:rsidR="0020362C" w:rsidRPr="003770E9" w:rsidRDefault="0020362C" w:rsidP="00621474">
      <w:pPr>
        <w:pStyle w:val="Heading2"/>
        <w:spacing w:line="480" w:lineRule="auto"/>
        <w:rPr>
          <w:rFonts w:cs="Arial"/>
        </w:rPr>
      </w:pPr>
      <w:bookmarkStart w:id="32" w:name="_Toc513179687"/>
      <w:r w:rsidRPr="003770E9">
        <w:rPr>
          <w:rFonts w:cs="Arial"/>
        </w:rPr>
        <w:t>5.1 –</w:t>
      </w:r>
      <w:r w:rsidR="00C8110A" w:rsidRPr="003770E9">
        <w:rPr>
          <w:rFonts w:cs="Arial"/>
        </w:rPr>
        <w:t xml:space="preserve"> Improve the Cadet Forces</w:t>
      </w:r>
      <w:bookmarkEnd w:id="32"/>
    </w:p>
    <w:p w14:paraId="59D82F87" w14:textId="544FC289" w:rsidR="00C8110A" w:rsidRPr="003770E9" w:rsidRDefault="00C8110A" w:rsidP="00621474">
      <w:pPr>
        <w:spacing w:line="480" w:lineRule="auto"/>
        <w:rPr>
          <w:rFonts w:cs="Arial"/>
        </w:rPr>
      </w:pPr>
      <w:r w:rsidRPr="003770E9">
        <w:rPr>
          <w:rFonts w:cs="Arial"/>
        </w:rPr>
        <w:t xml:space="preserve">The single most impactful solution to the problem the </w:t>
      </w:r>
      <w:r w:rsidR="00AF0913">
        <w:rPr>
          <w:rFonts w:cs="Arial"/>
        </w:rPr>
        <w:t>Army</w:t>
      </w:r>
      <w:r w:rsidRPr="003770E9">
        <w:rPr>
          <w:rFonts w:cs="Arial"/>
        </w:rPr>
        <w:t xml:space="preserve"> faces would be to rekindle the interest of the youth, who seem to have become rather disinterested in the </w:t>
      </w:r>
      <w:r w:rsidR="00AF0913">
        <w:rPr>
          <w:rFonts w:cs="Arial"/>
        </w:rPr>
        <w:t>Armed Forces</w:t>
      </w:r>
      <w:r w:rsidRPr="003770E9">
        <w:rPr>
          <w:rFonts w:cs="Arial"/>
        </w:rPr>
        <w:t xml:space="preserve"> these days. Cadet Forces in more schools around the country can only be of benefit to the students, without considering the interest it will drum up in young people. With cadets providing all the activities of the civilian youth clubs such as scouts along with additional activities such as military exercises, annual camps on military establishments </w:t>
      </w:r>
      <w:r w:rsidR="008A25F0" w:rsidRPr="003770E9">
        <w:rPr>
          <w:rFonts w:cs="Arial"/>
        </w:rPr>
        <w:t>and, depending on the unit they are associated with, the potential to ride in tanks or learning to pilot a glider solo.</w:t>
      </w:r>
    </w:p>
    <w:p w14:paraId="441BDF1B" w14:textId="7A034D2A" w:rsidR="008A25F0" w:rsidRPr="003770E9" w:rsidRDefault="008A25F0" w:rsidP="00621474">
      <w:pPr>
        <w:spacing w:line="480" w:lineRule="auto"/>
        <w:rPr>
          <w:rFonts w:cs="Arial"/>
        </w:rPr>
      </w:pPr>
      <w:r w:rsidRPr="003770E9">
        <w:rPr>
          <w:rFonts w:cs="Arial"/>
        </w:rPr>
        <w:t xml:space="preserve">While there would be some </w:t>
      </w:r>
      <w:r w:rsidRPr="00AF0913">
        <w:rPr>
          <w:rFonts w:cs="Arial"/>
          <w:noProof/>
        </w:rPr>
        <w:t>start</w:t>
      </w:r>
      <w:r w:rsidR="00AF0913">
        <w:rPr>
          <w:rFonts w:cs="Arial"/>
          <w:noProof/>
        </w:rPr>
        <w:t>-</w:t>
      </w:r>
      <w:r w:rsidRPr="00AF0913">
        <w:rPr>
          <w:rFonts w:cs="Arial"/>
          <w:noProof/>
        </w:rPr>
        <w:t>up</w:t>
      </w:r>
      <w:r w:rsidRPr="003770E9">
        <w:rPr>
          <w:rFonts w:cs="Arial"/>
        </w:rPr>
        <w:t xml:space="preserve"> costs, cadet units are primarily </w:t>
      </w:r>
      <w:r w:rsidRPr="00AF0913">
        <w:rPr>
          <w:rFonts w:cs="Arial"/>
          <w:noProof/>
        </w:rPr>
        <w:t>volunteer</w:t>
      </w:r>
      <w:r w:rsidR="00AF0913">
        <w:rPr>
          <w:rFonts w:cs="Arial"/>
          <w:noProof/>
        </w:rPr>
        <w:t>-</w:t>
      </w:r>
      <w:r w:rsidRPr="00AF0913">
        <w:rPr>
          <w:rFonts w:cs="Arial"/>
          <w:noProof/>
        </w:rPr>
        <w:t>run</w:t>
      </w:r>
      <w:r w:rsidRPr="003770E9">
        <w:rPr>
          <w:rFonts w:cs="Arial"/>
        </w:rPr>
        <w:t xml:space="preserve"> organisations which once established tend to be self-sufficient. With older, higher ranked cadets teaching the younger cadets and when they age out of cadets many joining on as adult staff, the most difficult period for a cadet unit is the foundation. </w:t>
      </w:r>
      <w:r w:rsidR="00C573EA" w:rsidRPr="003770E9">
        <w:rPr>
          <w:rFonts w:cs="Arial"/>
        </w:rPr>
        <w:t>As such the value of cadet units cannot be overstated when compared to the minimal costs of running them.</w:t>
      </w:r>
    </w:p>
    <w:p w14:paraId="51D3493B" w14:textId="4DB0F748" w:rsidR="0020362C" w:rsidRPr="003770E9" w:rsidRDefault="0020362C" w:rsidP="00621474">
      <w:pPr>
        <w:pStyle w:val="Heading2"/>
        <w:spacing w:line="480" w:lineRule="auto"/>
        <w:rPr>
          <w:rFonts w:cs="Arial"/>
        </w:rPr>
      </w:pPr>
      <w:bookmarkStart w:id="33" w:name="_Toc513179688"/>
      <w:r w:rsidRPr="003770E9">
        <w:rPr>
          <w:rFonts w:cs="Arial"/>
        </w:rPr>
        <w:t xml:space="preserve">5.2 – </w:t>
      </w:r>
      <w:r w:rsidR="00C573EA" w:rsidRPr="003770E9">
        <w:rPr>
          <w:rFonts w:cs="Arial"/>
        </w:rPr>
        <w:t>Welcome the Commonwealth Applicants</w:t>
      </w:r>
      <w:bookmarkEnd w:id="33"/>
    </w:p>
    <w:p w14:paraId="190B5901" w14:textId="412E817E" w:rsidR="00C573EA" w:rsidRPr="003770E9" w:rsidRDefault="00C573EA" w:rsidP="00621474">
      <w:pPr>
        <w:spacing w:line="480" w:lineRule="auto"/>
        <w:rPr>
          <w:rFonts w:cs="Arial"/>
        </w:rPr>
      </w:pPr>
      <w:r w:rsidRPr="003770E9">
        <w:rPr>
          <w:rFonts w:cs="Arial"/>
        </w:rPr>
        <w:t>Though it may not be a popular choice with the current government and their “Hostile Environment”</w:t>
      </w:r>
      <w:r w:rsidR="003770E9" w:rsidRPr="003770E9">
        <w:rPr>
          <w:rFonts w:cs="Arial"/>
        </w:rPr>
        <w:t xml:space="preserve"> stance on immigration </w:t>
      </w:r>
      <w:sdt>
        <w:sdtPr>
          <w:rPr>
            <w:rFonts w:cs="Arial"/>
          </w:rPr>
          <w:id w:val="-1661531956"/>
          <w:citation/>
        </w:sdtPr>
        <w:sdtContent>
          <w:r w:rsidR="003770E9" w:rsidRPr="003770E9">
            <w:rPr>
              <w:rFonts w:cs="Arial"/>
            </w:rPr>
            <w:fldChar w:fldCharType="begin"/>
          </w:r>
          <w:r w:rsidR="003770E9" w:rsidRPr="003770E9">
            <w:rPr>
              <w:rFonts w:cs="Arial"/>
            </w:rPr>
            <w:instrText xml:space="preserve"> CITATION Hil17 \l 2057 </w:instrText>
          </w:r>
          <w:r w:rsidR="003770E9" w:rsidRPr="003770E9">
            <w:rPr>
              <w:rFonts w:cs="Arial"/>
            </w:rPr>
            <w:fldChar w:fldCharType="separate"/>
          </w:r>
          <w:r w:rsidR="00002C20" w:rsidRPr="00002C20">
            <w:rPr>
              <w:rFonts w:cs="Arial"/>
              <w:noProof/>
            </w:rPr>
            <w:t>(Hill, 2017)</w:t>
          </w:r>
          <w:r w:rsidR="003770E9" w:rsidRPr="003770E9">
            <w:rPr>
              <w:rFonts w:cs="Arial"/>
            </w:rPr>
            <w:fldChar w:fldCharType="end"/>
          </w:r>
        </w:sdtContent>
      </w:sdt>
      <w:r w:rsidR="003770E9" w:rsidRPr="003770E9">
        <w:rPr>
          <w:rFonts w:cs="Arial"/>
        </w:rPr>
        <w:t xml:space="preserve"> the relaxing on limits on Commonwealth applicants would ensure the </w:t>
      </w:r>
      <w:r w:rsidR="00AF0913">
        <w:rPr>
          <w:rFonts w:cs="Arial"/>
        </w:rPr>
        <w:t>Army</w:t>
      </w:r>
      <w:r w:rsidR="003770E9" w:rsidRPr="003770E9">
        <w:rPr>
          <w:rFonts w:cs="Arial"/>
        </w:rPr>
        <w:t xml:space="preserve"> had a steady supply of suitable applicants willing to work hard for the opportunity to earn themselves a better life through service to the British crown. The draw of a job in the British military is such </w:t>
      </w:r>
      <w:r w:rsidR="003770E9" w:rsidRPr="003770E9">
        <w:rPr>
          <w:rFonts w:cs="Arial"/>
        </w:rPr>
        <w:lastRenderedPageBreak/>
        <w:t>that should the current downward trend for UK recruits continue the military should have no trouble meeting their required numbers with commonwealth troops.</w:t>
      </w:r>
    </w:p>
    <w:p w14:paraId="6D6064A9" w14:textId="0489AFB6" w:rsidR="003770E9" w:rsidRPr="003770E9" w:rsidRDefault="003770E9" w:rsidP="00621474">
      <w:pPr>
        <w:spacing w:line="480" w:lineRule="auto"/>
        <w:rPr>
          <w:rFonts w:cs="Arial"/>
        </w:rPr>
      </w:pPr>
      <w:r w:rsidRPr="003770E9">
        <w:rPr>
          <w:rFonts w:cs="Arial"/>
        </w:rPr>
        <w:t>Though politically unpopular the actual monetary costs of relaxing the restrictions would be minimal barring perhaps slightly increased administrative staffing costs for the Home Office. The onus to travel to the UK in order to apply remains on the Commonwealth recruits so no additional travel costs would be incurred.</w:t>
      </w:r>
    </w:p>
    <w:p w14:paraId="4C364791" w14:textId="2DE80F0E" w:rsidR="00E05BDE" w:rsidRPr="003770E9" w:rsidRDefault="00E05BDE" w:rsidP="00621474">
      <w:pPr>
        <w:spacing w:line="480" w:lineRule="auto"/>
        <w:rPr>
          <w:rFonts w:cs="Arial"/>
        </w:rPr>
      </w:pPr>
    </w:p>
    <w:p w14:paraId="79959B07" w14:textId="45A53873" w:rsidR="004E142F" w:rsidRPr="003770E9" w:rsidRDefault="0020362C" w:rsidP="00621474">
      <w:pPr>
        <w:pStyle w:val="Heading1"/>
        <w:spacing w:line="480" w:lineRule="auto"/>
        <w:rPr>
          <w:rFonts w:cs="Arial"/>
        </w:rPr>
      </w:pPr>
      <w:bookmarkStart w:id="34" w:name="_Toc513179689"/>
      <w:r w:rsidRPr="003770E9">
        <w:rPr>
          <w:rFonts w:cs="Arial"/>
        </w:rPr>
        <w:t>6</w:t>
      </w:r>
      <w:r w:rsidR="00813BFC" w:rsidRPr="003770E9">
        <w:rPr>
          <w:rFonts w:cs="Arial"/>
        </w:rPr>
        <w:t xml:space="preserve"> – </w:t>
      </w:r>
      <w:r w:rsidR="00035159" w:rsidRPr="003770E9">
        <w:rPr>
          <w:rFonts w:cs="Arial"/>
        </w:rPr>
        <w:t>Future Review of the Results</w:t>
      </w:r>
      <w:bookmarkEnd w:id="34"/>
    </w:p>
    <w:p w14:paraId="2D30E5D6" w14:textId="1E41EAE0" w:rsidR="000A5167" w:rsidRDefault="003770E9" w:rsidP="00621474">
      <w:pPr>
        <w:autoSpaceDE/>
        <w:autoSpaceDN/>
        <w:adjustRightInd/>
        <w:spacing w:before="240" w:after="0" w:line="480" w:lineRule="auto"/>
        <w:ind w:firstLine="0"/>
        <w:jc w:val="left"/>
        <w:rPr>
          <w:rFonts w:cs="Arial"/>
        </w:rPr>
      </w:pPr>
      <w:r w:rsidRPr="003770E9">
        <w:rPr>
          <w:rFonts w:cs="Arial"/>
        </w:rPr>
        <w:t xml:space="preserve">Once the above recommendations have been put in place </w:t>
      </w:r>
      <w:r w:rsidR="000A5167">
        <w:rPr>
          <w:rFonts w:cs="Arial"/>
        </w:rPr>
        <w:t xml:space="preserve">reviews will be carried </w:t>
      </w:r>
      <w:r w:rsidR="000A5167" w:rsidRPr="00AF0913">
        <w:rPr>
          <w:rFonts w:cs="Arial"/>
          <w:noProof/>
        </w:rPr>
        <w:t>out as</w:t>
      </w:r>
      <w:r w:rsidR="000A5167">
        <w:rPr>
          <w:rFonts w:cs="Arial"/>
        </w:rPr>
        <w:t xml:space="preserve"> part of the next SDSR, due to be carried out in 2020. A telling indicator of the success or failure of these measures would be whether the  </w:t>
      </w:r>
      <w:r w:rsidR="00AF0913">
        <w:rPr>
          <w:rFonts w:cs="Arial"/>
        </w:rPr>
        <w:t>Army</w:t>
      </w:r>
      <w:r w:rsidR="000A5167">
        <w:rPr>
          <w:rFonts w:cs="Arial"/>
        </w:rPr>
        <w:t xml:space="preserve"> meets it’s 2020 liability of 82,000 regular soldiers, which if current trends continue they will miss quite significantly.</w:t>
      </w:r>
    </w:p>
    <w:p w14:paraId="3FBCD804" w14:textId="35DD8154" w:rsidR="004827F5" w:rsidRPr="003770E9" w:rsidRDefault="000A5167" w:rsidP="00621474">
      <w:pPr>
        <w:autoSpaceDE/>
        <w:autoSpaceDN/>
        <w:adjustRightInd/>
        <w:spacing w:before="240" w:after="0" w:line="480" w:lineRule="auto"/>
        <w:ind w:firstLine="0"/>
        <w:jc w:val="left"/>
        <w:rPr>
          <w:rFonts w:cs="Arial"/>
        </w:rPr>
      </w:pPr>
      <w:r>
        <w:rPr>
          <w:rFonts w:cs="Arial"/>
        </w:rPr>
        <w:t xml:space="preserve">Should the manpower levels of the </w:t>
      </w:r>
      <w:r w:rsidR="00AF0913">
        <w:rPr>
          <w:rFonts w:cs="Arial"/>
        </w:rPr>
        <w:t>Army</w:t>
      </w:r>
      <w:r>
        <w:rPr>
          <w:rFonts w:cs="Arial"/>
        </w:rPr>
        <w:t xml:space="preserve"> continue to be a problem further consideration can be given to the other identified problems that this report perceived as of lower priority or of less value for the expenditure required to solve them. A further root cause analysis could be carried out to assess any changes in the political landscape and the willingness of the government of the time to invest in the </w:t>
      </w:r>
      <w:r w:rsidR="00AF0913">
        <w:rPr>
          <w:rFonts w:cs="Arial"/>
        </w:rPr>
        <w:t>Armed Forces</w:t>
      </w:r>
      <w:r>
        <w:rPr>
          <w:rFonts w:cs="Arial"/>
        </w:rPr>
        <w:t>.</w:t>
      </w:r>
      <w:r w:rsidR="004827F5" w:rsidRPr="003770E9">
        <w:rPr>
          <w:rFonts w:cs="Arial"/>
        </w:rPr>
        <w:br w:type="page"/>
      </w:r>
    </w:p>
    <w:bookmarkStart w:id="35" w:name="_Toc513179690" w:displacedByCustomXml="next"/>
    <w:sdt>
      <w:sdtPr>
        <w:rPr>
          <w:rFonts w:eastAsiaTheme="minorHAnsi" w:cs="Arial"/>
          <w:b w:val="0"/>
          <w:sz w:val="24"/>
          <w:szCs w:val="22"/>
        </w:rPr>
        <w:id w:val="-1458560289"/>
        <w:docPartObj>
          <w:docPartGallery w:val="Bibliographies"/>
          <w:docPartUnique/>
        </w:docPartObj>
      </w:sdtPr>
      <w:sdtEndPr>
        <w:rPr>
          <w:rStyle w:val="SubtleEmphasis"/>
          <w:i/>
          <w:iCs/>
          <w:color w:val="404040" w:themeColor="text1" w:themeTint="BF"/>
        </w:rPr>
      </w:sdtEndPr>
      <w:sdtContent>
        <w:p w14:paraId="60C88017" w14:textId="42067596" w:rsidR="004827F5" w:rsidRPr="003770E9" w:rsidRDefault="003F1F92" w:rsidP="00621474">
          <w:pPr>
            <w:pStyle w:val="Heading1"/>
            <w:spacing w:line="480" w:lineRule="auto"/>
            <w:rPr>
              <w:rFonts w:cs="Arial"/>
            </w:rPr>
          </w:pPr>
          <w:r w:rsidRPr="003770E9">
            <w:rPr>
              <w:rFonts w:cs="Arial"/>
            </w:rPr>
            <w:t>7</w:t>
          </w:r>
          <w:r w:rsidR="004827F5" w:rsidRPr="003770E9">
            <w:rPr>
              <w:rFonts w:cs="Arial"/>
            </w:rPr>
            <w:t xml:space="preserve"> – References</w:t>
          </w:r>
          <w:bookmarkEnd w:id="35"/>
        </w:p>
        <w:sdt>
          <w:sdtPr>
            <w:rPr>
              <w:rStyle w:val="SubtleEmphasis"/>
              <w:rFonts w:cs="Arial"/>
            </w:rPr>
            <w:id w:val="-573587230"/>
            <w:bibliography/>
          </w:sdtPr>
          <w:sdtContent>
            <w:p w14:paraId="0653E96B" w14:textId="77777777" w:rsidR="00002C20" w:rsidRDefault="004827F5" w:rsidP="00002C20">
              <w:pPr>
                <w:pStyle w:val="Bibliography"/>
                <w:spacing w:line="480" w:lineRule="auto"/>
                <w:rPr>
                  <w:noProof/>
                  <w:szCs w:val="24"/>
                </w:rPr>
              </w:pPr>
              <w:r w:rsidRPr="003770E9">
                <w:rPr>
                  <w:rStyle w:val="SubtleEmphasis"/>
                  <w:rFonts w:cs="Arial"/>
                </w:rPr>
                <w:fldChar w:fldCharType="begin"/>
              </w:r>
              <w:r w:rsidRPr="003770E9">
                <w:rPr>
                  <w:rStyle w:val="SubtleEmphasis"/>
                  <w:rFonts w:cs="Arial"/>
                </w:rPr>
                <w:instrText xml:space="preserve"> BIBLIOGRAPHY </w:instrText>
              </w:r>
              <w:r w:rsidRPr="003770E9">
                <w:rPr>
                  <w:rStyle w:val="SubtleEmphasis"/>
                  <w:rFonts w:cs="Arial"/>
                </w:rPr>
                <w:fldChar w:fldCharType="separate"/>
              </w:r>
              <w:r w:rsidR="00002C20">
                <w:rPr>
                  <w:noProof/>
                </w:rPr>
                <w:t xml:space="preserve">Adair, J., 2002. </w:t>
              </w:r>
              <w:r w:rsidR="00002C20">
                <w:rPr>
                  <w:i/>
                  <w:iCs/>
                  <w:noProof/>
                </w:rPr>
                <w:t xml:space="preserve">John Adair's 100 Greatest Ideas for Effective Leadership and Management. </w:t>
              </w:r>
              <w:r w:rsidR="00002C20">
                <w:rPr>
                  <w:noProof/>
                </w:rPr>
                <w:t>1st ed. Mankato, Minnesota: Capstone.</w:t>
              </w:r>
            </w:p>
            <w:p w14:paraId="5C2E6850" w14:textId="77777777" w:rsidR="00002C20" w:rsidRDefault="00002C20" w:rsidP="00002C20">
              <w:pPr>
                <w:pStyle w:val="Bibliography"/>
                <w:spacing w:line="480" w:lineRule="auto"/>
                <w:rPr>
                  <w:noProof/>
                </w:rPr>
              </w:pPr>
              <w:r>
                <w:rPr>
                  <w:noProof/>
                </w:rPr>
                <w:t xml:space="preserve">Bertram, C., Meierkord, A. &amp; Day, L., 2018. </w:t>
              </w:r>
              <w:r>
                <w:rPr>
                  <w:i/>
                  <w:iCs/>
                  <w:noProof/>
                </w:rPr>
                <w:t xml:space="preserve">The cadet experience: understanding cadet outcomes, </w:t>
              </w:r>
              <w:r>
                <w:rPr>
                  <w:noProof/>
                </w:rPr>
                <w:t>Birmingham: Department for Education.</w:t>
              </w:r>
            </w:p>
            <w:p w14:paraId="7B64B8F9" w14:textId="77777777" w:rsidR="00002C20" w:rsidRDefault="00002C20" w:rsidP="00002C20">
              <w:pPr>
                <w:pStyle w:val="Bibliography"/>
                <w:spacing w:line="480" w:lineRule="auto"/>
                <w:rPr>
                  <w:noProof/>
                </w:rPr>
              </w:pPr>
              <w:r>
                <w:rPr>
                  <w:noProof/>
                </w:rPr>
                <w:t xml:space="preserve">Capita, 2012. </w:t>
              </w:r>
              <w:r>
                <w:rPr>
                  <w:i/>
                  <w:iCs/>
                  <w:noProof/>
                </w:rPr>
                <w:t xml:space="preserve">Capita signs </w:t>
              </w:r>
              <w:bookmarkStart w:id="36" w:name="_GoBack"/>
              <w:r>
                <w:rPr>
                  <w:i/>
                  <w:iCs/>
                  <w:noProof/>
                </w:rPr>
                <w:t>armed forces</w:t>
              </w:r>
              <w:bookmarkEnd w:id="36"/>
              <w:r>
                <w:rPr>
                  <w:i/>
                  <w:iCs/>
                  <w:noProof/>
                </w:rPr>
                <w:t xml:space="preserve"> RPP contract. </w:t>
              </w:r>
              <w:r>
                <w:rPr>
                  <w:noProof/>
                </w:rPr>
                <w:t xml:space="preserve">[Online] </w:t>
              </w:r>
              <w:r>
                <w:rPr>
                  <w:noProof/>
                </w:rPr>
                <w:br/>
                <w:t xml:space="preserve">Available at: </w:t>
              </w:r>
              <w:r>
                <w:rPr>
                  <w:noProof/>
                  <w:u w:val="single"/>
                </w:rPr>
                <w:t>http://www.capita.com/news/news/2012/capita-signs-armed-forces-rpp-contract/</w:t>
              </w:r>
              <w:r>
                <w:rPr>
                  <w:noProof/>
                </w:rPr>
                <w:br/>
                <w:t>[Accessed 03 05 2018].</w:t>
              </w:r>
            </w:p>
            <w:p w14:paraId="62192895" w14:textId="77777777" w:rsidR="00002C20" w:rsidRDefault="00002C20" w:rsidP="00002C20">
              <w:pPr>
                <w:pStyle w:val="Bibliography"/>
                <w:spacing w:line="480" w:lineRule="auto"/>
                <w:rPr>
                  <w:noProof/>
                </w:rPr>
              </w:pPr>
              <w:r>
                <w:rPr>
                  <w:noProof/>
                </w:rPr>
                <w:t xml:space="preserve">Card, A. J., 2017. The problem with '5 whys'. </w:t>
              </w:r>
              <w:r>
                <w:rPr>
                  <w:i/>
                  <w:iCs/>
                  <w:noProof/>
                </w:rPr>
                <w:t xml:space="preserve">BMJ Quality &amp; Safety, </w:t>
              </w:r>
              <w:r>
                <w:rPr>
                  <w:noProof/>
                </w:rPr>
                <w:t>26(8), pp. 671-677.</w:t>
              </w:r>
            </w:p>
            <w:p w14:paraId="7A36CD58" w14:textId="77777777" w:rsidR="00002C20" w:rsidRDefault="00002C20" w:rsidP="00002C20">
              <w:pPr>
                <w:pStyle w:val="Bibliography"/>
                <w:spacing w:line="480" w:lineRule="auto"/>
                <w:rPr>
                  <w:noProof/>
                </w:rPr>
              </w:pPr>
              <w:r>
                <w:rPr>
                  <w:noProof/>
                </w:rPr>
                <w:t xml:space="preserve">Conger, S. A., 2011. </w:t>
              </w:r>
              <w:r>
                <w:rPr>
                  <w:i/>
                  <w:iCs/>
                  <w:noProof/>
                </w:rPr>
                <w:t xml:space="preserve">Process Mapping and Management. </w:t>
              </w:r>
              <w:r>
                <w:rPr>
                  <w:noProof/>
                </w:rPr>
                <w:t>1st ed. New York, NY: Business Expert Press.</w:t>
              </w:r>
            </w:p>
            <w:p w14:paraId="2370946B" w14:textId="77777777" w:rsidR="00002C20" w:rsidRDefault="00002C20" w:rsidP="00002C20">
              <w:pPr>
                <w:pStyle w:val="Bibliography"/>
                <w:spacing w:line="480" w:lineRule="auto"/>
                <w:rPr>
                  <w:noProof/>
                </w:rPr>
              </w:pPr>
              <w:r>
                <w:rPr>
                  <w:noProof/>
                </w:rPr>
                <w:t xml:space="preserve">Connelly, L. M., 2012. Root Cause Analysis. </w:t>
              </w:r>
              <w:r>
                <w:rPr>
                  <w:i/>
                  <w:iCs/>
                  <w:noProof/>
                </w:rPr>
                <w:t xml:space="preserve">Medsurg Nursing, </w:t>
              </w:r>
              <w:r>
                <w:rPr>
                  <w:noProof/>
                </w:rPr>
                <w:t>21(5), pp. 313-316.</w:t>
              </w:r>
            </w:p>
            <w:p w14:paraId="30FA92A1" w14:textId="77777777" w:rsidR="00002C20" w:rsidRDefault="00002C20" w:rsidP="00002C20">
              <w:pPr>
                <w:pStyle w:val="Bibliography"/>
                <w:spacing w:line="480" w:lineRule="auto"/>
                <w:rPr>
                  <w:noProof/>
                </w:rPr>
              </w:pPr>
              <w:r>
                <w:rPr>
                  <w:noProof/>
                </w:rPr>
                <w:t xml:space="preserve">Corfield, G., 2017a. </w:t>
              </w:r>
              <w:r>
                <w:rPr>
                  <w:i/>
                  <w:iCs/>
                  <w:noProof/>
                </w:rPr>
                <w:t xml:space="preserve">New Capita system has left British Army recruits unable to register online. </w:t>
              </w:r>
              <w:r>
                <w:rPr>
                  <w:noProof/>
                </w:rPr>
                <w:t xml:space="preserve">[Online] </w:t>
              </w:r>
              <w:r>
                <w:rPr>
                  <w:noProof/>
                </w:rPr>
                <w:br/>
                <w:t xml:space="preserve">Available at: </w:t>
              </w:r>
              <w:r>
                <w:rPr>
                  <w:noProof/>
                  <w:u w:val="single"/>
                </w:rPr>
                <w:t>https://www.theregister.co.uk/2017/12/08/capita_recruiting_partnership_project_borked/</w:t>
              </w:r>
              <w:r>
                <w:rPr>
                  <w:noProof/>
                </w:rPr>
                <w:br/>
                <w:t>[Accessed 26 04 2018].</w:t>
              </w:r>
            </w:p>
            <w:p w14:paraId="345F6103" w14:textId="77777777" w:rsidR="00002C20" w:rsidRDefault="00002C20" w:rsidP="00002C20">
              <w:pPr>
                <w:pStyle w:val="Bibliography"/>
                <w:spacing w:line="480" w:lineRule="auto"/>
                <w:rPr>
                  <w:noProof/>
                </w:rPr>
              </w:pPr>
            </w:p>
            <w:p w14:paraId="17D80873" w14:textId="571AA601" w:rsidR="00002C20" w:rsidRDefault="00002C20" w:rsidP="00002C20">
              <w:pPr>
                <w:pStyle w:val="Bibliography"/>
                <w:spacing w:line="480" w:lineRule="auto"/>
                <w:rPr>
                  <w:noProof/>
                </w:rPr>
              </w:pPr>
              <w:r>
                <w:rPr>
                  <w:noProof/>
                </w:rPr>
                <w:lastRenderedPageBreak/>
                <w:t xml:space="preserve">Corfield, G., 2017b. </w:t>
              </w:r>
              <w:r>
                <w:rPr>
                  <w:i/>
                  <w:iCs/>
                  <w:noProof/>
                </w:rPr>
                <w:t xml:space="preserve">Signing up for the RAF? Don't bother – you've been Capita'd. </w:t>
              </w:r>
              <w:r>
                <w:rPr>
                  <w:noProof/>
                </w:rPr>
                <w:t xml:space="preserve">[Online] </w:t>
              </w:r>
              <w:r>
                <w:rPr>
                  <w:noProof/>
                </w:rPr>
                <w:br/>
                <w:t xml:space="preserve">Available at: </w:t>
              </w:r>
              <w:r>
                <w:rPr>
                  <w:noProof/>
                  <w:u w:val="single"/>
                </w:rPr>
                <w:t>https://www.theregister.co.uk/2017/12/12/raf_recruiting_halted_capita_drs_rpp/</w:t>
              </w:r>
              <w:r>
                <w:rPr>
                  <w:noProof/>
                </w:rPr>
                <w:br/>
                <w:t>[Accessed 03 05 2018].</w:t>
              </w:r>
            </w:p>
            <w:p w14:paraId="55C8F513" w14:textId="77777777" w:rsidR="00002C20" w:rsidRDefault="00002C20" w:rsidP="00002C20">
              <w:pPr>
                <w:pStyle w:val="Bibliography"/>
                <w:spacing w:line="480" w:lineRule="auto"/>
                <w:rPr>
                  <w:noProof/>
                </w:rPr>
              </w:pPr>
              <w:r>
                <w:rPr>
                  <w:noProof/>
                </w:rPr>
                <w:t xml:space="preserve">Crisp, W., 2018. </w:t>
              </w:r>
              <w:r>
                <w:rPr>
                  <w:i/>
                  <w:iCs/>
                  <w:noProof/>
                </w:rPr>
                <w:t xml:space="preserve">Army recruitment delayed because £1.3bn computer system not working. </w:t>
              </w:r>
              <w:r>
                <w:rPr>
                  <w:noProof/>
                </w:rPr>
                <w:t xml:space="preserve">[Online] </w:t>
              </w:r>
              <w:r>
                <w:rPr>
                  <w:noProof/>
                </w:rPr>
                <w:br/>
                <w:t xml:space="preserve">Available at: </w:t>
              </w:r>
              <w:r>
                <w:rPr>
                  <w:noProof/>
                  <w:u w:val="single"/>
                </w:rPr>
                <w:t>http://subscriber.telegraph.co.uk/news/2018/01/13/army-recruitment-delayed-because13bn-computer-system-not-working/</w:t>
              </w:r>
              <w:r>
                <w:rPr>
                  <w:noProof/>
                </w:rPr>
                <w:br/>
                <w:t>[Accessed 03 05 2018].</w:t>
              </w:r>
            </w:p>
            <w:p w14:paraId="196EB6D1" w14:textId="77777777" w:rsidR="00002C20" w:rsidRDefault="00002C20" w:rsidP="00002C20">
              <w:pPr>
                <w:pStyle w:val="Bibliography"/>
                <w:spacing w:line="480" w:lineRule="auto"/>
                <w:rPr>
                  <w:noProof/>
                </w:rPr>
              </w:pPr>
              <w:r>
                <w:rPr>
                  <w:noProof/>
                </w:rPr>
                <w:t xml:space="preserve">Defence Infrastructure Organisation, 2014. </w:t>
              </w:r>
              <w:r>
                <w:rPr>
                  <w:i/>
                  <w:iCs/>
                  <w:noProof/>
                </w:rPr>
                <w:t xml:space="preserve">£1.1 billion defence estate contracts awarded. </w:t>
              </w:r>
              <w:r>
                <w:rPr>
                  <w:noProof/>
                </w:rPr>
                <w:t xml:space="preserve">[Online] </w:t>
              </w:r>
              <w:r>
                <w:rPr>
                  <w:noProof/>
                </w:rPr>
                <w:br/>
                <w:t xml:space="preserve">Available at: </w:t>
              </w:r>
              <w:r>
                <w:rPr>
                  <w:noProof/>
                  <w:u w:val="single"/>
                </w:rPr>
                <w:t>https://www.gov.uk/government/news/11-billion-defence-estate-contracts-awarded</w:t>
              </w:r>
              <w:r>
                <w:rPr>
                  <w:noProof/>
                </w:rPr>
                <w:br/>
                <w:t>[Accessed 03 05 2018].</w:t>
              </w:r>
            </w:p>
            <w:p w14:paraId="47682C65" w14:textId="77777777" w:rsidR="00002C20" w:rsidRDefault="00002C20" w:rsidP="00002C20">
              <w:pPr>
                <w:pStyle w:val="Bibliography"/>
                <w:spacing w:line="480" w:lineRule="auto"/>
                <w:rPr>
                  <w:noProof/>
                </w:rPr>
              </w:pPr>
              <w:r>
                <w:rPr>
                  <w:noProof/>
                </w:rPr>
                <w:t xml:space="preserve">Francois, M., 2017. </w:t>
              </w:r>
              <w:r>
                <w:rPr>
                  <w:i/>
                  <w:iCs/>
                  <w:noProof/>
                </w:rPr>
                <w:t xml:space="preserve">Filling the Ranks. </w:t>
              </w:r>
              <w:r>
                <w:rPr>
                  <w:noProof/>
                </w:rPr>
                <w:t xml:space="preserve">[Online] </w:t>
              </w:r>
              <w:r>
                <w:rPr>
                  <w:noProof/>
                </w:rPr>
                <w:br/>
                <w:t xml:space="preserve">Available at: </w:t>
              </w:r>
              <w:r>
                <w:rPr>
                  <w:noProof/>
                  <w:u w:val="single"/>
                </w:rPr>
                <w:t>www.markfrancois.com</w:t>
              </w:r>
              <w:r>
                <w:rPr>
                  <w:noProof/>
                </w:rPr>
                <w:br/>
                <w:t>[Accessed 21 04 2018].</w:t>
              </w:r>
            </w:p>
            <w:p w14:paraId="027BE893" w14:textId="77777777" w:rsidR="00002C20" w:rsidRDefault="00002C20" w:rsidP="00002C20">
              <w:pPr>
                <w:pStyle w:val="Bibliography"/>
                <w:spacing w:line="480" w:lineRule="auto"/>
                <w:rPr>
                  <w:noProof/>
                </w:rPr>
              </w:pPr>
              <w:r>
                <w:rPr>
                  <w:noProof/>
                </w:rPr>
                <w:t xml:space="preserve">Glaze, B., 2017. </w:t>
              </w:r>
              <w:r>
                <w:rPr>
                  <w:i/>
                  <w:iCs/>
                  <w:noProof/>
                </w:rPr>
                <w:t xml:space="preserve">Hundreds of places unfilled on British Army training courses as recruitment crisis mounts. </w:t>
              </w:r>
              <w:r>
                <w:rPr>
                  <w:noProof/>
                </w:rPr>
                <w:t xml:space="preserve">[Online] </w:t>
              </w:r>
              <w:r>
                <w:rPr>
                  <w:noProof/>
                </w:rPr>
                <w:br/>
                <w:t xml:space="preserve">Available at: </w:t>
              </w:r>
              <w:r>
                <w:rPr>
                  <w:noProof/>
                  <w:u w:val="single"/>
                </w:rPr>
                <w:t>https://www.mirror.co.uk/news/politics/hundreds-places-unfilled-british-army-11021870</w:t>
              </w:r>
              <w:r>
                <w:rPr>
                  <w:noProof/>
                </w:rPr>
                <w:br/>
                <w:t>[Accessed 30 04 2018].</w:t>
              </w:r>
            </w:p>
            <w:p w14:paraId="6696069F" w14:textId="77777777" w:rsidR="00002C20" w:rsidRDefault="00002C20" w:rsidP="00002C20">
              <w:pPr>
                <w:pStyle w:val="Bibliography"/>
                <w:spacing w:line="480" w:lineRule="auto"/>
                <w:rPr>
                  <w:noProof/>
                </w:rPr>
              </w:pPr>
              <w:r>
                <w:rPr>
                  <w:noProof/>
                </w:rPr>
                <w:lastRenderedPageBreak/>
                <w:t xml:space="preserve">GOV.UK, 2018. </w:t>
              </w:r>
              <w:r>
                <w:rPr>
                  <w:i/>
                  <w:iCs/>
                  <w:noProof/>
                </w:rPr>
                <w:t xml:space="preserve">Become a British citizen. </w:t>
              </w:r>
              <w:r>
                <w:rPr>
                  <w:noProof/>
                </w:rPr>
                <w:t xml:space="preserve">[Online] </w:t>
              </w:r>
              <w:r>
                <w:rPr>
                  <w:noProof/>
                </w:rPr>
                <w:br/>
                <w:t xml:space="preserve">Available at: </w:t>
              </w:r>
              <w:r>
                <w:rPr>
                  <w:noProof/>
                  <w:u w:val="single"/>
                </w:rPr>
                <w:t>https://www.gov.uk/becoming-a-british-citizen</w:t>
              </w:r>
              <w:r>
                <w:rPr>
                  <w:noProof/>
                </w:rPr>
                <w:br/>
                <w:t>[Accessed 03 05 2018].</w:t>
              </w:r>
            </w:p>
            <w:p w14:paraId="2488FCF3" w14:textId="77777777" w:rsidR="00002C20" w:rsidRDefault="00002C20" w:rsidP="00002C20">
              <w:pPr>
                <w:pStyle w:val="Bibliography"/>
                <w:spacing w:line="480" w:lineRule="auto"/>
                <w:rPr>
                  <w:noProof/>
                </w:rPr>
              </w:pPr>
              <w:r>
                <w:rPr>
                  <w:noProof/>
                </w:rPr>
                <w:t xml:space="preserve">Grimes, A., 2017. </w:t>
              </w:r>
              <w:r>
                <w:rPr>
                  <w:i/>
                  <w:iCs/>
                  <w:noProof/>
                </w:rPr>
                <w:t xml:space="preserve">Army recruitment numbers fall below expected. </w:t>
              </w:r>
              <w:r>
                <w:rPr>
                  <w:noProof/>
                </w:rPr>
                <w:t xml:space="preserve">[Online] </w:t>
              </w:r>
              <w:r>
                <w:rPr>
                  <w:noProof/>
                </w:rPr>
                <w:br/>
                <w:t xml:space="preserve">Available at: </w:t>
              </w:r>
              <w:r>
                <w:rPr>
                  <w:noProof/>
                  <w:u w:val="single"/>
                </w:rPr>
                <w:t>https://militarynews.co.uk/2017/09/16/army-recruitment-numbers-fall-below-expected/</w:t>
              </w:r>
              <w:r>
                <w:rPr>
                  <w:noProof/>
                </w:rPr>
                <w:br/>
                <w:t>[Accessed 30 04 2018].</w:t>
              </w:r>
            </w:p>
            <w:p w14:paraId="365CB212" w14:textId="77777777" w:rsidR="00002C20" w:rsidRDefault="00002C20" w:rsidP="00002C20">
              <w:pPr>
                <w:pStyle w:val="Bibliography"/>
                <w:spacing w:line="480" w:lineRule="auto"/>
                <w:rPr>
                  <w:noProof/>
                </w:rPr>
              </w:pPr>
              <w:r>
                <w:rPr>
                  <w:noProof/>
                </w:rPr>
                <w:t>Haidle, M. N., 2010. Working</w:t>
              </w:r>
              <w:r>
                <w:rPr>
                  <w:rFonts w:ascii="Cambria Math" w:hAnsi="Cambria Math" w:cs="Cambria Math"/>
                  <w:noProof/>
                </w:rPr>
                <w:t>‐</w:t>
              </w:r>
              <w:r>
                <w:rPr>
                  <w:noProof/>
                </w:rPr>
                <w:t xml:space="preserve">Memory Capacity and the Evolution of Modern Cognitive Potential: Implications from Animal and Early Human Tool Use. </w:t>
              </w:r>
              <w:r>
                <w:rPr>
                  <w:i/>
                  <w:iCs/>
                  <w:noProof/>
                </w:rPr>
                <w:t xml:space="preserve">Current Anthropology, </w:t>
              </w:r>
              <w:r>
                <w:rPr>
                  <w:noProof/>
                </w:rPr>
                <w:t>51(S1), pp. S149-S166.</w:t>
              </w:r>
            </w:p>
            <w:p w14:paraId="1D28346F" w14:textId="77777777" w:rsidR="00002C20" w:rsidRDefault="00002C20" w:rsidP="00002C20">
              <w:pPr>
                <w:pStyle w:val="Bibliography"/>
                <w:spacing w:line="480" w:lineRule="auto"/>
                <w:rPr>
                  <w:noProof/>
                </w:rPr>
              </w:pPr>
              <w:r>
                <w:rPr>
                  <w:noProof/>
                </w:rPr>
                <w:t xml:space="preserve">Higher Education Statistics Agency, 2018. </w:t>
              </w:r>
              <w:r>
                <w:rPr>
                  <w:i/>
                  <w:iCs/>
                  <w:noProof/>
                </w:rPr>
                <w:t xml:space="preserve">Higher Education Student Statistics: UK, 2016/17 - Student numbers and characteristics. </w:t>
              </w:r>
              <w:r>
                <w:rPr>
                  <w:noProof/>
                </w:rPr>
                <w:t xml:space="preserve">[Online] </w:t>
              </w:r>
              <w:r>
                <w:rPr>
                  <w:noProof/>
                </w:rPr>
                <w:br/>
                <w:t xml:space="preserve">Available at: </w:t>
              </w:r>
              <w:r>
                <w:rPr>
                  <w:noProof/>
                  <w:u w:val="single"/>
                </w:rPr>
                <w:t>https://www.hesa.ac.uk/news/11-01-2018/sfr247-higher-education-student-statistics/numbers</w:t>
              </w:r>
              <w:r>
                <w:rPr>
                  <w:noProof/>
                </w:rPr>
                <w:br/>
                <w:t>[Accessed 03 05 2018].</w:t>
              </w:r>
            </w:p>
            <w:p w14:paraId="2A703C46" w14:textId="77777777" w:rsidR="00002C20" w:rsidRDefault="00002C20" w:rsidP="00002C20">
              <w:pPr>
                <w:pStyle w:val="Bibliography"/>
                <w:spacing w:line="480" w:lineRule="auto"/>
                <w:rPr>
                  <w:noProof/>
                </w:rPr>
              </w:pPr>
              <w:r>
                <w:rPr>
                  <w:noProof/>
                </w:rPr>
                <w:t xml:space="preserve">Hill, A., 2017. </w:t>
              </w:r>
              <w:r>
                <w:rPr>
                  <w:i/>
                  <w:iCs/>
                  <w:noProof/>
                </w:rPr>
                <w:t xml:space="preserve">'Hostile environment': the hardline Home Office policy tearing families apart. </w:t>
              </w:r>
              <w:r>
                <w:rPr>
                  <w:noProof/>
                </w:rPr>
                <w:t xml:space="preserve">[Online] </w:t>
              </w:r>
              <w:r>
                <w:rPr>
                  <w:noProof/>
                </w:rPr>
                <w:br/>
                <w:t xml:space="preserve">Available at: </w:t>
              </w:r>
              <w:r>
                <w:rPr>
                  <w:noProof/>
                  <w:u w:val="single"/>
                </w:rPr>
                <w:t>https://www.theguardian.com/uk-news/2017/nov/28/hostile-environment-the-hardline-home-office-policy-tearing-families-apart</w:t>
              </w:r>
              <w:r>
                <w:rPr>
                  <w:noProof/>
                </w:rPr>
                <w:br/>
                <w:t>[Accessed 03 05 2018].</w:t>
              </w:r>
            </w:p>
            <w:p w14:paraId="2EC51AE1" w14:textId="77777777" w:rsidR="00002C20" w:rsidRDefault="00002C20" w:rsidP="00002C20">
              <w:pPr>
                <w:pStyle w:val="Bibliography"/>
                <w:spacing w:line="480" w:lineRule="auto"/>
                <w:rPr>
                  <w:noProof/>
                </w:rPr>
              </w:pPr>
              <w:r>
                <w:rPr>
                  <w:noProof/>
                </w:rPr>
                <w:t xml:space="preserve">Ishikawa, K., 1976. </w:t>
              </w:r>
              <w:r>
                <w:rPr>
                  <w:i/>
                  <w:iCs/>
                  <w:noProof/>
                </w:rPr>
                <w:t xml:space="preserve">Guide to Quality Control. </w:t>
              </w:r>
              <w:r>
                <w:rPr>
                  <w:noProof/>
                </w:rPr>
                <w:t>1st ed. Tokyo: Asian Productivity Organisation.</w:t>
              </w:r>
            </w:p>
            <w:p w14:paraId="5AA4EE39" w14:textId="77777777" w:rsidR="00002C20" w:rsidRDefault="00002C20" w:rsidP="00002C20">
              <w:pPr>
                <w:pStyle w:val="Bibliography"/>
                <w:spacing w:line="480" w:lineRule="auto"/>
                <w:rPr>
                  <w:noProof/>
                </w:rPr>
              </w:pPr>
              <w:r>
                <w:rPr>
                  <w:noProof/>
                </w:rPr>
                <w:lastRenderedPageBreak/>
                <w:t xml:space="preserve">Karmarama, 2018. </w:t>
              </w:r>
              <w:r>
                <w:rPr>
                  <w:i/>
                  <w:iCs/>
                  <w:noProof/>
                </w:rPr>
                <w:t xml:space="preserve">Can I practise my faith in the Army? - This is Belonging - Army Jobs. </w:t>
              </w:r>
              <w:r>
                <w:rPr>
                  <w:noProof/>
                </w:rPr>
                <w:t xml:space="preserve">[Online] </w:t>
              </w:r>
              <w:r>
                <w:rPr>
                  <w:noProof/>
                </w:rPr>
                <w:br/>
                <w:t xml:space="preserve">Available at: </w:t>
              </w:r>
              <w:r>
                <w:rPr>
                  <w:noProof/>
                  <w:u w:val="single"/>
                </w:rPr>
                <w:t>https://www.youtube.com/watch?v=z7Sh7JSxPdM</w:t>
              </w:r>
              <w:r>
                <w:rPr>
                  <w:noProof/>
                </w:rPr>
                <w:br/>
                <w:t>[Accessed 03 05 2018].</w:t>
              </w:r>
            </w:p>
            <w:p w14:paraId="0453DB4D" w14:textId="77777777" w:rsidR="00002C20" w:rsidRDefault="00002C20" w:rsidP="00002C20">
              <w:pPr>
                <w:pStyle w:val="Bibliography"/>
                <w:spacing w:line="480" w:lineRule="auto"/>
                <w:rPr>
                  <w:noProof/>
                </w:rPr>
              </w:pPr>
              <w:r>
                <w:rPr>
                  <w:noProof/>
                </w:rPr>
                <w:t xml:space="preserve">Lombard, M. &amp; Haidle, M. N., 2012. Thinking a Bow-and-arrow Set: Cognitive Implications of Middle Stone Age Bow and Stone-tipped Arrow Technology. </w:t>
              </w:r>
              <w:r>
                <w:rPr>
                  <w:i/>
                  <w:iCs/>
                  <w:noProof/>
                </w:rPr>
                <w:t xml:space="preserve">Cambridge Archaeological Journal, </w:t>
              </w:r>
              <w:r>
                <w:rPr>
                  <w:noProof/>
                </w:rPr>
                <w:t>22(2), pp. 237-264.</w:t>
              </w:r>
            </w:p>
            <w:p w14:paraId="2010BD3D" w14:textId="77777777" w:rsidR="00002C20" w:rsidRDefault="00002C20" w:rsidP="00002C20">
              <w:pPr>
                <w:pStyle w:val="Bibliography"/>
                <w:spacing w:line="480" w:lineRule="auto"/>
                <w:rPr>
                  <w:noProof/>
                </w:rPr>
              </w:pPr>
              <w:r>
                <w:rPr>
                  <w:noProof/>
                </w:rPr>
                <w:t xml:space="preserve">Ministry of Defence, 2013. </w:t>
              </w:r>
              <w:r>
                <w:rPr>
                  <w:i/>
                  <w:iCs/>
                  <w:noProof/>
                </w:rPr>
                <w:t xml:space="preserve">UK residency rules for Armed Forces recruits. </w:t>
              </w:r>
              <w:r>
                <w:rPr>
                  <w:noProof/>
                </w:rPr>
                <w:t xml:space="preserve">[Online] </w:t>
              </w:r>
              <w:r>
                <w:rPr>
                  <w:noProof/>
                </w:rPr>
                <w:br/>
                <w:t xml:space="preserve">Available at: </w:t>
              </w:r>
              <w:r>
                <w:rPr>
                  <w:noProof/>
                  <w:u w:val="single"/>
                </w:rPr>
                <w:t>https://www.gov.uk/government/news/uk-residency-rules-for-armed-forces-recruits</w:t>
              </w:r>
              <w:r>
                <w:rPr>
                  <w:noProof/>
                </w:rPr>
                <w:br/>
                <w:t>[Accessed 03 05 2018].</w:t>
              </w:r>
            </w:p>
            <w:p w14:paraId="3D38A3B4" w14:textId="77777777" w:rsidR="00002C20" w:rsidRDefault="00002C20" w:rsidP="00002C20">
              <w:pPr>
                <w:pStyle w:val="Bibliography"/>
                <w:spacing w:line="480" w:lineRule="auto"/>
                <w:rPr>
                  <w:noProof/>
                </w:rPr>
              </w:pPr>
              <w:r>
                <w:rPr>
                  <w:noProof/>
                </w:rPr>
                <w:t xml:space="preserve">Ministry of Defence, 2015a. </w:t>
              </w:r>
              <w:r>
                <w:rPr>
                  <w:i/>
                  <w:iCs/>
                  <w:noProof/>
                </w:rPr>
                <w:t xml:space="preserve">SDSR 2015 Defence Fact Sheets. </w:t>
              </w:r>
              <w:r>
                <w:rPr>
                  <w:noProof/>
                </w:rPr>
                <w:t>London: Ministry of Defence.</w:t>
              </w:r>
            </w:p>
            <w:p w14:paraId="40ED025D" w14:textId="77777777" w:rsidR="00002C20" w:rsidRDefault="00002C20" w:rsidP="00002C20">
              <w:pPr>
                <w:pStyle w:val="Bibliography"/>
                <w:spacing w:line="480" w:lineRule="auto"/>
                <w:rPr>
                  <w:noProof/>
                </w:rPr>
              </w:pPr>
              <w:r>
                <w:rPr>
                  <w:noProof/>
                </w:rPr>
                <w:t xml:space="preserve">Ministry of Defence, 2015b. </w:t>
              </w:r>
              <w:r>
                <w:rPr>
                  <w:i/>
                  <w:iCs/>
                  <w:noProof/>
                </w:rPr>
                <w:t xml:space="preserve">UK Regular Armed Forces Continuous Attitude Survey 2015, </w:t>
              </w:r>
              <w:r>
                <w:rPr>
                  <w:noProof/>
                </w:rPr>
                <w:t>London: Ministry of Defence.</w:t>
              </w:r>
            </w:p>
            <w:p w14:paraId="5F8078AF" w14:textId="77777777" w:rsidR="00002C20" w:rsidRDefault="00002C20" w:rsidP="00002C20">
              <w:pPr>
                <w:pStyle w:val="Bibliography"/>
                <w:spacing w:line="480" w:lineRule="auto"/>
                <w:rPr>
                  <w:noProof/>
                </w:rPr>
              </w:pPr>
              <w:r>
                <w:rPr>
                  <w:noProof/>
                </w:rPr>
                <w:t xml:space="preserve">Ministry of Defence, 2017. </w:t>
              </w:r>
              <w:r>
                <w:rPr>
                  <w:i/>
                  <w:iCs/>
                  <w:noProof/>
                </w:rPr>
                <w:t xml:space="preserve">UK Regular Armed Forces Continuous Attitude Survey Results 2017, </w:t>
              </w:r>
              <w:r>
                <w:rPr>
                  <w:noProof/>
                </w:rPr>
                <w:t>London: Ministry of Defence.</w:t>
              </w:r>
            </w:p>
            <w:p w14:paraId="5EA2B5AD" w14:textId="77777777" w:rsidR="00002C20" w:rsidRDefault="00002C20" w:rsidP="00002C20">
              <w:pPr>
                <w:pStyle w:val="Bibliography"/>
                <w:spacing w:line="480" w:lineRule="auto"/>
                <w:rPr>
                  <w:noProof/>
                </w:rPr>
              </w:pPr>
              <w:r>
                <w:rPr>
                  <w:noProof/>
                </w:rPr>
                <w:t xml:space="preserve">Ministry of Defence, 2018a. </w:t>
              </w:r>
              <w:r>
                <w:rPr>
                  <w:i/>
                  <w:iCs/>
                  <w:noProof/>
                </w:rPr>
                <w:t xml:space="preserve">UK Armed Forces Quarterly Service Personnel Statistics 1 January 2018, </w:t>
              </w:r>
              <w:r>
                <w:rPr>
                  <w:noProof/>
                </w:rPr>
                <w:t>London: Ministry of Defence.</w:t>
              </w:r>
            </w:p>
            <w:p w14:paraId="7ACFF51F" w14:textId="77777777" w:rsidR="00002C20" w:rsidRDefault="00002C20" w:rsidP="00002C20">
              <w:pPr>
                <w:pStyle w:val="Bibliography"/>
                <w:spacing w:line="480" w:lineRule="auto"/>
                <w:rPr>
                  <w:noProof/>
                </w:rPr>
              </w:pPr>
            </w:p>
            <w:p w14:paraId="209CE4AD" w14:textId="77777777" w:rsidR="00002C20" w:rsidRDefault="00002C20" w:rsidP="00002C20">
              <w:pPr>
                <w:pStyle w:val="Bibliography"/>
                <w:spacing w:line="480" w:lineRule="auto"/>
                <w:rPr>
                  <w:noProof/>
                </w:rPr>
              </w:pPr>
            </w:p>
            <w:p w14:paraId="2320A177" w14:textId="3A887929" w:rsidR="00002C20" w:rsidRDefault="00002C20" w:rsidP="00002C20">
              <w:pPr>
                <w:pStyle w:val="Bibliography"/>
                <w:spacing w:line="480" w:lineRule="auto"/>
                <w:rPr>
                  <w:noProof/>
                </w:rPr>
              </w:pPr>
              <w:r>
                <w:rPr>
                  <w:noProof/>
                </w:rPr>
                <w:lastRenderedPageBreak/>
                <w:t xml:space="preserve">Ministry of Defence, 2018b. </w:t>
              </w:r>
              <w:r>
                <w:rPr>
                  <w:i/>
                  <w:iCs/>
                  <w:noProof/>
                </w:rPr>
                <w:t xml:space="preserve">Quarterly service personnel statistics: 2018. </w:t>
              </w:r>
              <w:r>
                <w:rPr>
                  <w:noProof/>
                </w:rPr>
                <w:t xml:space="preserve">[Online] </w:t>
              </w:r>
              <w:r>
                <w:rPr>
                  <w:noProof/>
                </w:rPr>
                <w:br/>
                <w:t xml:space="preserve">Available at: </w:t>
              </w:r>
              <w:r>
                <w:rPr>
                  <w:noProof/>
                  <w:u w:val="single"/>
                </w:rPr>
                <w:t>https://www.gov.uk/government/statistics/quarterly-service-personnel-statistics-2018</w:t>
              </w:r>
              <w:r>
                <w:rPr>
                  <w:noProof/>
                </w:rPr>
                <w:br/>
                <w:t>[Accessed 03 05 2018].</w:t>
              </w:r>
            </w:p>
            <w:p w14:paraId="35DF101F" w14:textId="77777777" w:rsidR="00002C20" w:rsidRDefault="00002C20" w:rsidP="00002C20">
              <w:pPr>
                <w:pStyle w:val="Bibliography"/>
                <w:spacing w:line="480" w:lineRule="auto"/>
                <w:rPr>
                  <w:noProof/>
                </w:rPr>
              </w:pPr>
              <w:r>
                <w:rPr>
                  <w:noProof/>
                </w:rPr>
                <w:t xml:space="preserve">Montgomery, D. C., 2009. </w:t>
              </w:r>
              <w:r>
                <w:rPr>
                  <w:i/>
                  <w:iCs/>
                  <w:noProof/>
                </w:rPr>
                <w:t xml:space="preserve">Introduction to Statistical Quality Control. </w:t>
              </w:r>
              <w:r>
                <w:rPr>
                  <w:noProof/>
                </w:rPr>
                <w:t>6th ed. Hoboken, New Jersey: John Wiley &amp; Sons.</w:t>
              </w:r>
            </w:p>
            <w:p w14:paraId="497A5073" w14:textId="77777777" w:rsidR="00002C20" w:rsidRDefault="00002C20" w:rsidP="00002C20">
              <w:pPr>
                <w:pStyle w:val="Bibliography"/>
                <w:spacing w:line="480" w:lineRule="auto"/>
                <w:rPr>
                  <w:noProof/>
                </w:rPr>
              </w:pPr>
              <w:r>
                <w:rPr>
                  <w:noProof/>
                </w:rPr>
                <w:t xml:space="preserve">Moon, G., Twigg, L. &amp; Horwood, J., 2010. </w:t>
              </w:r>
              <w:r>
                <w:rPr>
                  <w:i/>
                  <w:iCs/>
                  <w:noProof/>
                </w:rPr>
                <w:t xml:space="preserve">The Societal Impact of Cadet Forces, </w:t>
              </w:r>
              <w:r>
                <w:rPr>
                  <w:noProof/>
                </w:rPr>
                <w:t>London: The Council for Reserve Forces’ and Cadets’ Associations.</w:t>
              </w:r>
            </w:p>
            <w:p w14:paraId="746D27C9" w14:textId="77777777" w:rsidR="00002C20" w:rsidRDefault="00002C20" w:rsidP="00002C20">
              <w:pPr>
                <w:pStyle w:val="Bibliography"/>
                <w:spacing w:line="480" w:lineRule="auto"/>
                <w:rPr>
                  <w:noProof/>
                </w:rPr>
              </w:pPr>
              <w:r>
                <w:rPr>
                  <w:noProof/>
                </w:rPr>
                <w:t xml:space="preserve">Office for National Statistics, 2016. </w:t>
              </w:r>
              <w:r>
                <w:rPr>
                  <w:i/>
                  <w:iCs/>
                  <w:noProof/>
                </w:rPr>
                <w:t xml:space="preserve">Overview of the UK population: February 2016. </w:t>
              </w:r>
              <w:r>
                <w:rPr>
                  <w:noProof/>
                </w:rPr>
                <w:t xml:space="preserve">[Online] </w:t>
              </w:r>
              <w:r>
                <w:rPr>
                  <w:noProof/>
                </w:rPr>
                <w:br/>
                <w:t xml:space="preserve">Available at: </w:t>
              </w:r>
              <w:r>
                <w:rPr>
                  <w:noProof/>
                  <w:u w:val="single"/>
                </w:rPr>
                <w:t>https://www.ons.gov.uk/peoplepopulationandcommunity/populationandmigration/populationestimates/articles/overviewoftheukpopulation/february2016</w:t>
              </w:r>
              <w:r>
                <w:rPr>
                  <w:noProof/>
                </w:rPr>
                <w:br/>
                <w:t>[Accessed 03 05 2018].</w:t>
              </w:r>
            </w:p>
            <w:p w14:paraId="1A9C4C53" w14:textId="77777777" w:rsidR="00002C20" w:rsidRDefault="00002C20" w:rsidP="00002C20">
              <w:pPr>
                <w:pStyle w:val="Bibliography"/>
                <w:spacing w:line="480" w:lineRule="auto"/>
                <w:rPr>
                  <w:noProof/>
                </w:rPr>
              </w:pPr>
              <w:r>
                <w:rPr>
                  <w:noProof/>
                </w:rPr>
                <w:t xml:space="preserve">Office for National Statistics, 2017. </w:t>
              </w:r>
              <w:r>
                <w:rPr>
                  <w:i/>
                  <w:iCs/>
                  <w:noProof/>
                </w:rPr>
                <w:t xml:space="preserve">National Population Projections: 2016-based statistical bulletin.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https://www.ons.gov.uk/peoplepopulationandcommunity/populationandmigration/populationprojections/bulletins/nationalpopulationprojections/2016basedstatisticalbulletin#a-growing-number-of-older-people</w:t>
              </w:r>
              <w:r>
                <w:rPr>
                  <w:noProof/>
                </w:rPr>
                <w:br/>
                <w:t>[Accessed 03 05 2018].</w:t>
              </w:r>
            </w:p>
            <w:p w14:paraId="4FC1CEEB" w14:textId="77777777" w:rsidR="00002C20" w:rsidRDefault="00002C20" w:rsidP="00002C20">
              <w:pPr>
                <w:pStyle w:val="Bibliography"/>
                <w:spacing w:line="480" w:lineRule="auto"/>
                <w:rPr>
                  <w:noProof/>
                </w:rPr>
              </w:pPr>
            </w:p>
            <w:p w14:paraId="7928BAD4" w14:textId="779FFD35" w:rsidR="00002C20" w:rsidRDefault="00002C20" w:rsidP="00002C20">
              <w:pPr>
                <w:pStyle w:val="Bibliography"/>
                <w:spacing w:line="480" w:lineRule="auto"/>
                <w:rPr>
                  <w:noProof/>
                </w:rPr>
              </w:pPr>
              <w:r>
                <w:rPr>
                  <w:noProof/>
                </w:rPr>
                <w:lastRenderedPageBreak/>
                <w:t xml:space="preserve">Parker, L., 2018. </w:t>
              </w:r>
              <w:r>
                <w:rPr>
                  <w:i/>
                  <w:iCs/>
                  <w:noProof/>
                </w:rPr>
                <w:t xml:space="preserve">Capita cause recruitment ‘black hole’ as I.T. system fails. </w:t>
              </w:r>
              <w:r>
                <w:rPr>
                  <w:noProof/>
                </w:rPr>
                <w:t xml:space="preserve">[Online] </w:t>
              </w:r>
              <w:r>
                <w:rPr>
                  <w:noProof/>
                </w:rPr>
                <w:br/>
                <w:t xml:space="preserve">Available at: </w:t>
              </w:r>
              <w:r>
                <w:rPr>
                  <w:noProof/>
                  <w:u w:val="single"/>
                </w:rPr>
                <w:t>https://militarynews.co.uk/2018/01/16/capita-cause-recruitment-black-hole-as-i-t-system-fails/</w:t>
              </w:r>
              <w:r>
                <w:rPr>
                  <w:noProof/>
                </w:rPr>
                <w:br/>
                <w:t>[Accessed 03 05 2018].</w:t>
              </w:r>
            </w:p>
            <w:p w14:paraId="2A945D70" w14:textId="77777777" w:rsidR="00002C20" w:rsidRDefault="00002C20" w:rsidP="00002C20">
              <w:pPr>
                <w:pStyle w:val="Bibliography"/>
                <w:spacing w:line="480" w:lineRule="auto"/>
                <w:rPr>
                  <w:noProof/>
                </w:rPr>
              </w:pPr>
              <w:r>
                <w:rPr>
                  <w:noProof/>
                </w:rPr>
                <w:t xml:space="preserve">PopulationPyramid.net, 2018. </w:t>
              </w:r>
              <w:r>
                <w:rPr>
                  <w:i/>
                  <w:iCs/>
                  <w:noProof/>
                </w:rPr>
                <w:t xml:space="preserve">Population Pyramids of the World from 1950 to 2100. </w:t>
              </w:r>
              <w:r>
                <w:rPr>
                  <w:noProof/>
                </w:rPr>
                <w:t xml:space="preserve">[Online] </w:t>
              </w:r>
              <w:r>
                <w:rPr>
                  <w:noProof/>
                </w:rPr>
                <w:br/>
                <w:t xml:space="preserve">Available at: </w:t>
              </w:r>
              <w:r>
                <w:rPr>
                  <w:noProof/>
                  <w:u w:val="single"/>
                </w:rPr>
                <w:t>https://www.populationpyramid.net</w:t>
              </w:r>
              <w:r>
                <w:rPr>
                  <w:noProof/>
                </w:rPr>
                <w:br/>
                <w:t>[Accessed 03 05 2018].</w:t>
              </w:r>
            </w:p>
            <w:p w14:paraId="18D1666F" w14:textId="77777777" w:rsidR="00002C20" w:rsidRDefault="00002C20" w:rsidP="00002C20">
              <w:pPr>
                <w:pStyle w:val="Bibliography"/>
                <w:spacing w:line="480" w:lineRule="auto"/>
                <w:rPr>
                  <w:noProof/>
                </w:rPr>
              </w:pPr>
              <w:r>
                <w:rPr>
                  <w:noProof/>
                </w:rPr>
                <w:t xml:space="preserve">The Open University, 2005. </w:t>
              </w:r>
              <w:r>
                <w:rPr>
                  <w:i/>
                  <w:iCs/>
                  <w:noProof/>
                </w:rPr>
                <w:t xml:space="preserve">TU875 War, Intervention and Development - Study Guide 3 - The Open University. </w:t>
              </w:r>
              <w:r>
                <w:rPr>
                  <w:noProof/>
                </w:rPr>
                <w:t>1st ed. London: The Open University Press.</w:t>
              </w:r>
            </w:p>
            <w:p w14:paraId="34537483" w14:textId="77777777" w:rsidR="00002C20" w:rsidRDefault="00002C20" w:rsidP="00002C20">
              <w:pPr>
                <w:pStyle w:val="Bibliography"/>
                <w:spacing w:line="480" w:lineRule="auto"/>
                <w:rPr>
                  <w:noProof/>
                </w:rPr>
              </w:pPr>
              <w:r>
                <w:rPr>
                  <w:noProof/>
                </w:rPr>
                <w:t xml:space="preserve">WCRS, 2014. </w:t>
              </w:r>
              <w:r>
                <w:rPr>
                  <w:i/>
                  <w:iCs/>
                  <w:noProof/>
                </w:rPr>
                <w:t xml:space="preserve">Royal Marines - they come from the sea. </w:t>
              </w:r>
              <w:r>
                <w:rPr>
                  <w:noProof/>
                </w:rPr>
                <w:t xml:space="preserve">[Online] </w:t>
              </w:r>
              <w:r>
                <w:rPr>
                  <w:noProof/>
                </w:rPr>
                <w:br/>
                <w:t xml:space="preserve">Available at: </w:t>
              </w:r>
              <w:r>
                <w:rPr>
                  <w:noProof/>
                  <w:u w:val="single"/>
                </w:rPr>
                <w:t>https://www.youtube.com/watch?v=Iuk5bWa-C8w</w:t>
              </w:r>
              <w:r>
                <w:rPr>
                  <w:noProof/>
                </w:rPr>
                <w:br/>
                <w:t>[Accessed 03 05 2018].</w:t>
              </w:r>
            </w:p>
            <w:p w14:paraId="06E6D0FE" w14:textId="29A18F4B" w:rsidR="004827F5" w:rsidRPr="003770E9" w:rsidRDefault="004827F5" w:rsidP="00002C20">
              <w:pPr>
                <w:spacing w:line="480" w:lineRule="auto"/>
                <w:jc w:val="left"/>
                <w:rPr>
                  <w:rStyle w:val="SubtleEmphasis"/>
                  <w:rFonts w:cs="Arial"/>
                </w:rPr>
              </w:pPr>
              <w:r w:rsidRPr="003770E9">
                <w:rPr>
                  <w:rStyle w:val="SubtleEmphasis"/>
                  <w:rFonts w:cs="Arial"/>
                </w:rPr>
                <w:fldChar w:fldCharType="end"/>
              </w:r>
            </w:p>
          </w:sdtContent>
        </w:sdt>
      </w:sdtContent>
    </w:sdt>
    <w:p w14:paraId="298AFD03" w14:textId="41EEA873" w:rsidR="00D24105" w:rsidRPr="003770E9" w:rsidRDefault="00D24105" w:rsidP="00621474">
      <w:pPr>
        <w:autoSpaceDE/>
        <w:autoSpaceDN/>
        <w:adjustRightInd/>
        <w:spacing w:before="240" w:after="0" w:line="480" w:lineRule="auto"/>
        <w:ind w:firstLine="0"/>
        <w:jc w:val="left"/>
        <w:rPr>
          <w:rStyle w:val="SubtleEmphasis"/>
          <w:rFonts w:cs="Arial"/>
        </w:rPr>
      </w:pPr>
      <w:r w:rsidRPr="003770E9">
        <w:rPr>
          <w:rStyle w:val="SubtleEmphasis"/>
          <w:rFonts w:cs="Arial"/>
        </w:rPr>
        <w:br w:type="page"/>
      </w:r>
    </w:p>
    <w:p w14:paraId="467D1D9E" w14:textId="2A5C643E" w:rsidR="00D24105" w:rsidRPr="003770E9" w:rsidRDefault="00127CAA" w:rsidP="00621474">
      <w:pPr>
        <w:pStyle w:val="Heading1"/>
        <w:spacing w:line="480" w:lineRule="auto"/>
        <w:rPr>
          <w:rFonts w:cs="Arial"/>
        </w:rPr>
      </w:pPr>
      <w:bookmarkStart w:id="37" w:name="_Toc513179691"/>
      <w:r w:rsidRPr="003770E9">
        <w:rPr>
          <w:rFonts w:cs="Arial"/>
        </w:rPr>
        <w:lastRenderedPageBreak/>
        <w:t>Appendices</w:t>
      </w:r>
      <w:bookmarkEnd w:id="37"/>
    </w:p>
    <w:p w14:paraId="28379AC1" w14:textId="343A8120" w:rsidR="00D24105" w:rsidRPr="003770E9" w:rsidRDefault="00127CAA" w:rsidP="00621474">
      <w:pPr>
        <w:spacing w:line="480" w:lineRule="auto"/>
        <w:rPr>
          <w:rFonts w:cs="Arial"/>
        </w:rPr>
      </w:pPr>
      <w:r w:rsidRPr="003770E9">
        <w:rPr>
          <w:rFonts w:cs="Arial"/>
        </w:rPr>
        <w:t xml:space="preserve">Appendix </w:t>
      </w:r>
      <w:r w:rsidR="003A7BF5" w:rsidRPr="003770E9">
        <w:rPr>
          <w:rFonts w:cs="Arial"/>
        </w:rPr>
        <w:t>i</w:t>
      </w:r>
      <w:r w:rsidRPr="003770E9">
        <w:rPr>
          <w:rFonts w:cs="Arial"/>
        </w:rPr>
        <w:t xml:space="preserve">: Full causal tree of the medication mistake. </w:t>
      </w:r>
      <w:sdt>
        <w:sdtPr>
          <w:rPr>
            <w:rFonts w:cs="Arial"/>
          </w:rPr>
          <w:id w:val="-757593747"/>
          <w:citation/>
        </w:sdtPr>
        <w:sdtContent>
          <w:r w:rsidRPr="003770E9">
            <w:rPr>
              <w:rFonts w:cs="Arial"/>
            </w:rPr>
            <w:fldChar w:fldCharType="begin"/>
          </w:r>
          <w:r w:rsidRPr="003770E9">
            <w:rPr>
              <w:rFonts w:cs="Arial"/>
            </w:rPr>
            <w:instrText xml:space="preserve">CITATION Car17 \p 673 \l 2057 </w:instrText>
          </w:r>
          <w:r w:rsidRPr="003770E9">
            <w:rPr>
              <w:rFonts w:cs="Arial"/>
            </w:rPr>
            <w:fldChar w:fldCharType="separate"/>
          </w:r>
          <w:r w:rsidR="00002C20" w:rsidRPr="00002C20">
            <w:rPr>
              <w:rFonts w:cs="Arial"/>
              <w:noProof/>
            </w:rPr>
            <w:t>(Card, 2017, p. 673)</w:t>
          </w:r>
          <w:r w:rsidRPr="003770E9">
            <w:rPr>
              <w:rFonts w:cs="Arial"/>
            </w:rPr>
            <w:fldChar w:fldCharType="end"/>
          </w:r>
        </w:sdtContent>
      </w:sdt>
    </w:p>
    <w:p w14:paraId="24ECC206" w14:textId="54267E6D" w:rsidR="003A7BF5" w:rsidRPr="003770E9" w:rsidRDefault="003A7BF5" w:rsidP="00621474">
      <w:pPr>
        <w:autoSpaceDE/>
        <w:autoSpaceDN/>
        <w:adjustRightInd/>
        <w:spacing w:before="240" w:after="0" w:line="480" w:lineRule="auto"/>
        <w:ind w:firstLine="0"/>
        <w:jc w:val="left"/>
        <w:rPr>
          <w:rStyle w:val="SubtleEmphasis"/>
          <w:rFonts w:cs="Arial"/>
        </w:rPr>
      </w:pPr>
      <w:r w:rsidRPr="003770E9">
        <w:rPr>
          <w:rFonts w:cs="Arial"/>
          <w:i/>
          <w:iCs/>
          <w:noProof/>
          <w:color w:val="404040" w:themeColor="text1" w:themeTint="BF"/>
        </w:rPr>
        <w:drawing>
          <wp:anchor distT="0" distB="0" distL="114300" distR="114300" simplePos="0" relativeHeight="251672576" behindDoc="0" locked="0" layoutInCell="1" allowOverlap="1" wp14:anchorId="7FD700DC" wp14:editId="30D5DC60">
            <wp:simplePos x="0" y="0"/>
            <wp:positionH relativeFrom="margin">
              <wp:align>center</wp:align>
            </wp:positionH>
            <wp:positionV relativeFrom="paragraph">
              <wp:posOffset>1423670</wp:posOffset>
            </wp:positionV>
            <wp:extent cx="7724140" cy="4521200"/>
            <wp:effectExtent l="127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 whys.png"/>
                    <pic:cNvPicPr/>
                  </pic:nvPicPr>
                  <pic:blipFill>
                    <a:blip r:embed="rId31">
                      <a:extLst>
                        <a:ext uri="{28A0092B-C50C-407E-A947-70E740481C1C}">
                          <a14:useLocalDpi xmlns:a14="http://schemas.microsoft.com/office/drawing/2010/main" val="0"/>
                        </a:ext>
                      </a:extLst>
                    </a:blip>
                    <a:stretch>
                      <a:fillRect/>
                    </a:stretch>
                  </pic:blipFill>
                  <pic:spPr>
                    <a:xfrm rot="16200000">
                      <a:off x="0" y="0"/>
                      <a:ext cx="7724140" cy="4521200"/>
                    </a:xfrm>
                    <a:prstGeom prst="rect">
                      <a:avLst/>
                    </a:prstGeom>
                  </pic:spPr>
                </pic:pic>
              </a:graphicData>
            </a:graphic>
            <wp14:sizeRelH relativeFrom="margin">
              <wp14:pctWidth>0</wp14:pctWidth>
            </wp14:sizeRelH>
            <wp14:sizeRelV relativeFrom="margin">
              <wp14:pctHeight>0</wp14:pctHeight>
            </wp14:sizeRelV>
          </wp:anchor>
        </w:drawing>
      </w:r>
      <w:r w:rsidRPr="003770E9">
        <w:rPr>
          <w:rStyle w:val="SubtleEmphasis"/>
          <w:rFonts w:cs="Arial"/>
        </w:rPr>
        <w:br w:type="page"/>
      </w:r>
    </w:p>
    <w:p w14:paraId="4C1BBE91" w14:textId="16925F96" w:rsidR="003A7BF5" w:rsidRPr="003770E9" w:rsidRDefault="003A7BF5" w:rsidP="00621474">
      <w:pPr>
        <w:spacing w:line="480" w:lineRule="auto"/>
        <w:rPr>
          <w:rFonts w:cs="Arial"/>
        </w:rPr>
      </w:pPr>
      <w:r w:rsidRPr="003770E9">
        <w:rPr>
          <w:rFonts w:cs="Arial"/>
        </w:rPr>
        <w:lastRenderedPageBreak/>
        <w:t>Appendix i</w:t>
      </w:r>
      <w:r w:rsidR="00BC5C63" w:rsidRPr="003770E9">
        <w:rPr>
          <w:rFonts w:cs="Arial"/>
        </w:rPr>
        <w:t>i</w:t>
      </w:r>
      <w:r w:rsidRPr="003770E9">
        <w:rPr>
          <w:rFonts w:cs="Arial"/>
        </w:rPr>
        <w:t xml:space="preserve">: Age structure of the UK population, mid-2016 and mid-2041 </w:t>
      </w:r>
      <w:sdt>
        <w:sdtPr>
          <w:rPr>
            <w:rFonts w:cs="Arial"/>
          </w:rPr>
          <w:id w:val="-597478882"/>
          <w:citation/>
        </w:sdtPr>
        <w:sdtContent>
          <w:r w:rsidRPr="003770E9">
            <w:rPr>
              <w:rFonts w:cs="Arial"/>
            </w:rPr>
            <w:fldChar w:fldCharType="begin"/>
          </w:r>
          <w:r w:rsidRPr="003770E9">
            <w:rPr>
              <w:rFonts w:cs="Arial"/>
            </w:rPr>
            <w:instrText xml:space="preserve"> CITATION Off17 \l 2057 </w:instrText>
          </w:r>
          <w:r w:rsidRPr="003770E9">
            <w:rPr>
              <w:rFonts w:cs="Arial"/>
            </w:rPr>
            <w:fldChar w:fldCharType="separate"/>
          </w:r>
          <w:r w:rsidR="00002C20" w:rsidRPr="00002C20">
            <w:rPr>
              <w:rFonts w:cs="Arial"/>
              <w:noProof/>
            </w:rPr>
            <w:t>(Office for National Statistics, 2017)</w:t>
          </w:r>
          <w:r w:rsidRPr="003770E9">
            <w:rPr>
              <w:rFonts w:cs="Arial"/>
            </w:rPr>
            <w:fldChar w:fldCharType="end"/>
          </w:r>
        </w:sdtContent>
      </w:sdt>
    </w:p>
    <w:p w14:paraId="50A19B05" w14:textId="049B06C9" w:rsidR="00F95BEE" w:rsidRPr="003770E9" w:rsidRDefault="00002C20" w:rsidP="00621474">
      <w:pPr>
        <w:spacing w:line="480" w:lineRule="auto"/>
        <w:ind w:firstLine="0"/>
        <w:rPr>
          <w:rFonts w:cs="Arial"/>
        </w:rPr>
      </w:pPr>
      <w:r w:rsidRPr="003770E9">
        <w:rPr>
          <w:rFonts w:cs="Arial"/>
          <w:noProof/>
        </w:rPr>
        <w:drawing>
          <wp:anchor distT="0" distB="0" distL="114300" distR="114300" simplePos="0" relativeHeight="251682816" behindDoc="0" locked="0" layoutInCell="1" allowOverlap="1" wp14:anchorId="308FAC76" wp14:editId="35EFD11C">
            <wp:simplePos x="0" y="0"/>
            <wp:positionH relativeFrom="margin">
              <wp:align>center</wp:align>
            </wp:positionH>
            <wp:positionV relativeFrom="paragraph">
              <wp:posOffset>22882</wp:posOffset>
            </wp:positionV>
            <wp:extent cx="4356757" cy="5659821"/>
            <wp:effectExtent l="0" t="0" r="5715" b="0"/>
            <wp:wrapSquare wrapText="bothSides"/>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f13d26ad.png"/>
                    <pic:cNvPicPr/>
                  </pic:nvPicPr>
                  <pic:blipFill rotWithShape="1">
                    <a:blip r:embed="rId32">
                      <a:extLst>
                        <a:ext uri="{28A0092B-C50C-407E-A947-70E740481C1C}">
                          <a14:useLocalDpi xmlns:a14="http://schemas.microsoft.com/office/drawing/2010/main" val="0"/>
                        </a:ext>
                      </a:extLst>
                    </a:blip>
                    <a:srcRect r="38422"/>
                    <a:stretch/>
                  </pic:blipFill>
                  <pic:spPr bwMode="auto">
                    <a:xfrm>
                      <a:off x="0" y="0"/>
                      <a:ext cx="4356757" cy="5659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8698B3" w14:textId="1B757876" w:rsidR="00F95BEE" w:rsidRPr="003770E9" w:rsidRDefault="00F95BEE" w:rsidP="00621474">
      <w:pPr>
        <w:spacing w:line="480" w:lineRule="auto"/>
        <w:rPr>
          <w:rFonts w:cs="Arial"/>
        </w:rPr>
      </w:pPr>
    </w:p>
    <w:p w14:paraId="5AAE572E" w14:textId="77777777" w:rsidR="00F95BEE" w:rsidRPr="003770E9" w:rsidRDefault="00F95BEE" w:rsidP="00621474">
      <w:pPr>
        <w:spacing w:line="480" w:lineRule="auto"/>
        <w:rPr>
          <w:rFonts w:cs="Arial"/>
        </w:rPr>
      </w:pPr>
    </w:p>
    <w:p w14:paraId="322941B0" w14:textId="77777777" w:rsidR="00F95BEE" w:rsidRPr="003770E9" w:rsidRDefault="00F95BEE" w:rsidP="00621474">
      <w:pPr>
        <w:spacing w:line="480" w:lineRule="auto"/>
        <w:rPr>
          <w:rFonts w:cs="Arial"/>
        </w:rPr>
      </w:pPr>
    </w:p>
    <w:p w14:paraId="204FECD5" w14:textId="77777777" w:rsidR="00F95BEE" w:rsidRPr="003770E9" w:rsidRDefault="00F95BEE" w:rsidP="00621474">
      <w:pPr>
        <w:spacing w:line="480" w:lineRule="auto"/>
        <w:rPr>
          <w:rFonts w:cs="Arial"/>
        </w:rPr>
      </w:pPr>
    </w:p>
    <w:p w14:paraId="0DEA5433" w14:textId="77777777" w:rsidR="00F95BEE" w:rsidRPr="003770E9" w:rsidRDefault="00F95BEE" w:rsidP="00621474">
      <w:pPr>
        <w:spacing w:line="480" w:lineRule="auto"/>
        <w:rPr>
          <w:rFonts w:cs="Arial"/>
        </w:rPr>
      </w:pPr>
    </w:p>
    <w:p w14:paraId="245089AD" w14:textId="79BA0035" w:rsidR="00F95BEE" w:rsidRPr="003770E9" w:rsidRDefault="00F95BEE" w:rsidP="00621474">
      <w:pPr>
        <w:spacing w:line="480" w:lineRule="auto"/>
        <w:rPr>
          <w:rFonts w:cs="Arial"/>
        </w:rPr>
      </w:pPr>
    </w:p>
    <w:p w14:paraId="15A43664" w14:textId="77777777" w:rsidR="00002C20" w:rsidRDefault="00002C20">
      <w:pPr>
        <w:autoSpaceDE/>
        <w:autoSpaceDN/>
        <w:adjustRightInd/>
        <w:spacing w:before="240" w:after="0"/>
        <w:ind w:firstLine="0"/>
        <w:jc w:val="left"/>
        <w:rPr>
          <w:rFonts w:cs="Arial"/>
        </w:rPr>
      </w:pPr>
      <w:r>
        <w:rPr>
          <w:rFonts w:cs="Arial"/>
        </w:rPr>
        <w:br w:type="page"/>
      </w:r>
    </w:p>
    <w:p w14:paraId="6693F79F" w14:textId="333AB059" w:rsidR="00002C20" w:rsidRDefault="00002C20" w:rsidP="00621474">
      <w:pPr>
        <w:spacing w:line="480" w:lineRule="auto"/>
        <w:rPr>
          <w:rFonts w:cs="Arial"/>
          <w:noProof/>
        </w:rPr>
      </w:pPr>
      <w:r w:rsidRPr="003770E9">
        <w:rPr>
          <w:rFonts w:cs="Arial"/>
          <w:noProof/>
        </w:rPr>
        <w:lastRenderedPageBreak/>
        <w:drawing>
          <wp:anchor distT="0" distB="0" distL="114300" distR="114300" simplePos="0" relativeHeight="251696128" behindDoc="0" locked="0" layoutInCell="1" allowOverlap="1" wp14:anchorId="6C43216D" wp14:editId="38213D37">
            <wp:simplePos x="0" y="0"/>
            <wp:positionH relativeFrom="margin">
              <wp:align>right</wp:align>
            </wp:positionH>
            <wp:positionV relativeFrom="paragraph">
              <wp:posOffset>771679</wp:posOffset>
            </wp:positionV>
            <wp:extent cx="5726430" cy="5218430"/>
            <wp:effectExtent l="0" t="0" r="7620" b="1270"/>
            <wp:wrapSquare wrapText="bothSides"/>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Fiji.png"/>
                    <pic:cNvPicPr/>
                  </pic:nvPicPr>
                  <pic:blipFill>
                    <a:blip r:embed="rId33">
                      <a:extLst>
                        <a:ext uri="{28A0092B-C50C-407E-A947-70E740481C1C}">
                          <a14:useLocalDpi xmlns:a14="http://schemas.microsoft.com/office/drawing/2010/main" val="0"/>
                        </a:ext>
                      </a:extLst>
                    </a:blip>
                    <a:stretch>
                      <a:fillRect/>
                    </a:stretch>
                  </pic:blipFill>
                  <pic:spPr>
                    <a:xfrm>
                      <a:off x="0" y="0"/>
                      <a:ext cx="5726430" cy="5218430"/>
                    </a:xfrm>
                    <a:prstGeom prst="rect">
                      <a:avLst/>
                    </a:prstGeom>
                  </pic:spPr>
                </pic:pic>
              </a:graphicData>
            </a:graphic>
          </wp:anchor>
        </w:drawing>
      </w:r>
      <w:r w:rsidR="00F95BEE" w:rsidRPr="003770E9">
        <w:rPr>
          <w:rFonts w:cs="Arial"/>
        </w:rPr>
        <w:t>Appendix iii: Population distribution of the Commonwealth country of Fiji in 2016.</w:t>
      </w:r>
      <w:r>
        <w:rPr>
          <w:rFonts w:cs="Arial"/>
        </w:rPr>
        <w:t xml:space="preserve"> </w:t>
      </w:r>
      <w:sdt>
        <w:sdtPr>
          <w:rPr>
            <w:rFonts w:cs="Arial"/>
          </w:rPr>
          <w:id w:val="-2080282731"/>
          <w:citation/>
        </w:sdtPr>
        <w:sdtContent>
          <w:r>
            <w:rPr>
              <w:rFonts w:cs="Arial"/>
            </w:rPr>
            <w:fldChar w:fldCharType="begin"/>
          </w:r>
          <w:r>
            <w:rPr>
              <w:rFonts w:cs="Arial"/>
            </w:rPr>
            <w:instrText xml:space="preserve"> CITATION Pop18 \l 2057 </w:instrText>
          </w:r>
          <w:r>
            <w:rPr>
              <w:rFonts w:cs="Arial"/>
            </w:rPr>
            <w:fldChar w:fldCharType="separate"/>
          </w:r>
          <w:r w:rsidRPr="00002C20">
            <w:rPr>
              <w:rFonts w:cs="Arial"/>
              <w:noProof/>
            </w:rPr>
            <w:t>(PopulationPyramid.net, 2018)</w:t>
          </w:r>
          <w:r>
            <w:rPr>
              <w:rFonts w:cs="Arial"/>
            </w:rPr>
            <w:fldChar w:fldCharType="end"/>
          </w:r>
        </w:sdtContent>
      </w:sdt>
    </w:p>
    <w:p w14:paraId="7FFF9DC0" w14:textId="15323A31" w:rsidR="00F95BEE" w:rsidRPr="003770E9" w:rsidRDefault="00F95BEE" w:rsidP="00002C20">
      <w:pPr>
        <w:spacing w:line="480" w:lineRule="auto"/>
        <w:jc w:val="center"/>
        <w:rPr>
          <w:rFonts w:cs="Arial"/>
        </w:rPr>
      </w:pPr>
    </w:p>
    <w:p w14:paraId="763BA75B" w14:textId="7873977A" w:rsidR="00F95BEE" w:rsidRPr="003770E9" w:rsidRDefault="00F95BEE" w:rsidP="00621474">
      <w:pPr>
        <w:autoSpaceDE/>
        <w:autoSpaceDN/>
        <w:adjustRightInd/>
        <w:spacing w:before="240" w:after="0" w:line="480" w:lineRule="auto"/>
        <w:ind w:firstLine="0"/>
        <w:jc w:val="left"/>
        <w:rPr>
          <w:rFonts w:cs="Arial"/>
        </w:rPr>
      </w:pPr>
      <w:r w:rsidRPr="003770E9">
        <w:rPr>
          <w:rFonts w:cs="Arial"/>
        </w:rPr>
        <w:br w:type="page"/>
      </w:r>
    </w:p>
    <w:p w14:paraId="0B0E3B54" w14:textId="63E7C3F3" w:rsidR="00F95BEE" w:rsidRPr="003770E9" w:rsidRDefault="00F95BEE" w:rsidP="00621474">
      <w:pPr>
        <w:spacing w:line="480" w:lineRule="auto"/>
        <w:ind w:firstLine="0"/>
        <w:rPr>
          <w:rFonts w:cs="Arial"/>
        </w:rPr>
      </w:pPr>
      <w:r w:rsidRPr="003770E9">
        <w:rPr>
          <w:rFonts w:cs="Arial"/>
        </w:rPr>
        <w:lastRenderedPageBreak/>
        <w:t>Appendix iv: Population distribution of the Commonwealth country of Tonga in 2016.</w:t>
      </w:r>
      <w:r w:rsidR="00002C20">
        <w:rPr>
          <w:rFonts w:cs="Arial"/>
        </w:rPr>
        <w:t xml:space="preserve"> </w:t>
      </w:r>
      <w:sdt>
        <w:sdtPr>
          <w:rPr>
            <w:rFonts w:cs="Arial"/>
          </w:rPr>
          <w:id w:val="-52616693"/>
          <w:citation/>
        </w:sdtPr>
        <w:sdtContent>
          <w:r w:rsidR="00002C20">
            <w:rPr>
              <w:rFonts w:cs="Arial"/>
            </w:rPr>
            <w:fldChar w:fldCharType="begin"/>
          </w:r>
          <w:r w:rsidR="00002C20">
            <w:rPr>
              <w:rFonts w:cs="Arial"/>
            </w:rPr>
            <w:instrText xml:space="preserve"> CITATION Pop18 \l 2057 </w:instrText>
          </w:r>
          <w:r w:rsidR="00002C20">
            <w:rPr>
              <w:rFonts w:cs="Arial"/>
            </w:rPr>
            <w:fldChar w:fldCharType="separate"/>
          </w:r>
          <w:r w:rsidR="00002C20" w:rsidRPr="00002C20">
            <w:rPr>
              <w:rFonts w:cs="Arial"/>
              <w:noProof/>
            </w:rPr>
            <w:t>(PopulationPyramid.net, 2018)</w:t>
          </w:r>
          <w:r w:rsidR="00002C20">
            <w:rPr>
              <w:rFonts w:cs="Arial"/>
            </w:rPr>
            <w:fldChar w:fldCharType="end"/>
          </w:r>
        </w:sdtContent>
      </w:sdt>
    </w:p>
    <w:p w14:paraId="45C5A68A" w14:textId="68F69CAF" w:rsidR="00F95BEE" w:rsidRPr="003770E9" w:rsidRDefault="00F95BEE" w:rsidP="00621474">
      <w:pPr>
        <w:spacing w:line="480" w:lineRule="auto"/>
        <w:ind w:firstLine="0"/>
        <w:jc w:val="center"/>
        <w:rPr>
          <w:rFonts w:cs="Arial"/>
        </w:rPr>
      </w:pPr>
      <w:r w:rsidRPr="003770E9">
        <w:rPr>
          <w:rFonts w:cs="Arial"/>
          <w:noProof/>
        </w:rPr>
        <w:drawing>
          <wp:inline distT="0" distB="0" distL="0" distR="0" wp14:anchorId="2EDA99E1" wp14:editId="64003D39">
            <wp:extent cx="5695447" cy="5093816"/>
            <wp:effectExtent l="0" t="0" r="635"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Tonga.png"/>
                    <pic:cNvPicPr/>
                  </pic:nvPicPr>
                  <pic:blipFill>
                    <a:blip r:embed="rId34">
                      <a:extLst>
                        <a:ext uri="{28A0092B-C50C-407E-A947-70E740481C1C}">
                          <a14:useLocalDpi xmlns:a14="http://schemas.microsoft.com/office/drawing/2010/main" val="0"/>
                        </a:ext>
                      </a:extLst>
                    </a:blip>
                    <a:stretch>
                      <a:fillRect/>
                    </a:stretch>
                  </pic:blipFill>
                  <pic:spPr>
                    <a:xfrm>
                      <a:off x="0" y="0"/>
                      <a:ext cx="5721091" cy="5116751"/>
                    </a:xfrm>
                    <a:prstGeom prst="rect">
                      <a:avLst/>
                    </a:prstGeom>
                  </pic:spPr>
                </pic:pic>
              </a:graphicData>
            </a:graphic>
          </wp:inline>
        </w:drawing>
      </w:r>
    </w:p>
    <w:p w14:paraId="22AA1EE5" w14:textId="77777777" w:rsidR="00F95BEE" w:rsidRPr="003770E9" w:rsidRDefault="00F95BEE" w:rsidP="00621474">
      <w:pPr>
        <w:autoSpaceDE/>
        <w:autoSpaceDN/>
        <w:adjustRightInd/>
        <w:spacing w:before="240" w:after="0" w:line="480" w:lineRule="auto"/>
        <w:ind w:firstLine="0"/>
        <w:jc w:val="left"/>
        <w:rPr>
          <w:rFonts w:cs="Arial"/>
        </w:rPr>
      </w:pPr>
      <w:r w:rsidRPr="003770E9">
        <w:rPr>
          <w:rFonts w:cs="Arial"/>
        </w:rPr>
        <w:br w:type="page"/>
      </w:r>
    </w:p>
    <w:p w14:paraId="67B396CF" w14:textId="7F6A47F2" w:rsidR="00F95BEE" w:rsidRPr="003770E9" w:rsidRDefault="00F95BEE" w:rsidP="00621474">
      <w:pPr>
        <w:spacing w:line="480" w:lineRule="auto"/>
        <w:ind w:firstLine="0"/>
        <w:rPr>
          <w:rFonts w:cs="Arial"/>
        </w:rPr>
      </w:pPr>
      <w:r w:rsidRPr="003770E9">
        <w:rPr>
          <w:rFonts w:cs="Arial"/>
          <w:noProof/>
        </w:rPr>
        <w:lastRenderedPageBreak/>
        <w:drawing>
          <wp:anchor distT="0" distB="0" distL="114300" distR="114300" simplePos="0" relativeHeight="251695104" behindDoc="0" locked="0" layoutInCell="1" allowOverlap="1" wp14:anchorId="194CD47D" wp14:editId="4F907559">
            <wp:simplePos x="0" y="0"/>
            <wp:positionH relativeFrom="margin">
              <wp:align>right</wp:align>
            </wp:positionH>
            <wp:positionV relativeFrom="paragraph">
              <wp:posOffset>777568</wp:posOffset>
            </wp:positionV>
            <wp:extent cx="5735782" cy="5138935"/>
            <wp:effectExtent l="0" t="0" r="0" b="5080"/>
            <wp:wrapSquare wrapText="bothSides"/>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Guyana.png"/>
                    <pic:cNvPicPr/>
                  </pic:nvPicPr>
                  <pic:blipFill>
                    <a:blip r:embed="rId35">
                      <a:extLst>
                        <a:ext uri="{28A0092B-C50C-407E-A947-70E740481C1C}">
                          <a14:useLocalDpi xmlns:a14="http://schemas.microsoft.com/office/drawing/2010/main" val="0"/>
                        </a:ext>
                      </a:extLst>
                    </a:blip>
                    <a:stretch>
                      <a:fillRect/>
                    </a:stretch>
                  </pic:blipFill>
                  <pic:spPr>
                    <a:xfrm>
                      <a:off x="0" y="0"/>
                      <a:ext cx="5735782" cy="5138935"/>
                    </a:xfrm>
                    <a:prstGeom prst="rect">
                      <a:avLst/>
                    </a:prstGeom>
                  </pic:spPr>
                </pic:pic>
              </a:graphicData>
            </a:graphic>
            <wp14:sizeRelH relativeFrom="margin">
              <wp14:pctWidth>0</wp14:pctWidth>
            </wp14:sizeRelH>
            <wp14:sizeRelV relativeFrom="margin">
              <wp14:pctHeight>0</wp14:pctHeight>
            </wp14:sizeRelV>
          </wp:anchor>
        </w:drawing>
      </w:r>
      <w:r w:rsidRPr="003770E9">
        <w:rPr>
          <w:rFonts w:cs="Arial"/>
        </w:rPr>
        <w:t>Appendix v: Population distribution of the Commonwealth country of Guyana in 2016.</w:t>
      </w:r>
      <w:r w:rsidR="00002C20">
        <w:rPr>
          <w:rFonts w:cs="Arial"/>
        </w:rPr>
        <w:t xml:space="preserve"> </w:t>
      </w:r>
      <w:sdt>
        <w:sdtPr>
          <w:rPr>
            <w:rFonts w:cs="Arial"/>
          </w:rPr>
          <w:id w:val="2145694249"/>
          <w:citation/>
        </w:sdtPr>
        <w:sdtContent>
          <w:r w:rsidR="00002C20">
            <w:rPr>
              <w:rFonts w:cs="Arial"/>
            </w:rPr>
            <w:fldChar w:fldCharType="begin"/>
          </w:r>
          <w:r w:rsidR="00002C20">
            <w:rPr>
              <w:rFonts w:cs="Arial"/>
            </w:rPr>
            <w:instrText xml:space="preserve"> CITATION Pop18 \l 2057 </w:instrText>
          </w:r>
          <w:r w:rsidR="00002C20">
            <w:rPr>
              <w:rFonts w:cs="Arial"/>
            </w:rPr>
            <w:fldChar w:fldCharType="separate"/>
          </w:r>
          <w:r w:rsidR="00002C20" w:rsidRPr="00002C20">
            <w:rPr>
              <w:rFonts w:cs="Arial"/>
              <w:noProof/>
            </w:rPr>
            <w:t>(PopulationPyramid.net, 2018)</w:t>
          </w:r>
          <w:r w:rsidR="00002C20">
            <w:rPr>
              <w:rFonts w:cs="Arial"/>
            </w:rPr>
            <w:fldChar w:fldCharType="end"/>
          </w:r>
        </w:sdtContent>
      </w:sdt>
    </w:p>
    <w:p w14:paraId="7F7C30AE" w14:textId="3D87240A" w:rsidR="00F95BEE" w:rsidRPr="003770E9" w:rsidRDefault="00F95BEE" w:rsidP="00621474">
      <w:pPr>
        <w:spacing w:line="480" w:lineRule="auto"/>
        <w:ind w:firstLine="0"/>
        <w:rPr>
          <w:rFonts w:cs="Arial"/>
        </w:rPr>
      </w:pPr>
    </w:p>
    <w:p w14:paraId="0488C74D" w14:textId="77777777" w:rsidR="00F95BEE" w:rsidRPr="003770E9" w:rsidRDefault="00F95BEE" w:rsidP="00621474">
      <w:pPr>
        <w:spacing w:line="480" w:lineRule="auto"/>
        <w:ind w:firstLine="0"/>
        <w:jc w:val="left"/>
        <w:rPr>
          <w:rFonts w:cs="Arial"/>
        </w:rPr>
      </w:pPr>
    </w:p>
    <w:sectPr w:rsidR="00F95BEE" w:rsidRPr="003770E9" w:rsidSect="00AF09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851F2" w14:textId="77777777" w:rsidR="00396C0A" w:rsidRDefault="00396C0A">
      <w:pPr>
        <w:spacing w:after="0" w:line="240" w:lineRule="auto"/>
      </w:pPr>
      <w:r>
        <w:separator/>
      </w:r>
    </w:p>
  </w:endnote>
  <w:endnote w:type="continuationSeparator" w:id="0">
    <w:p w14:paraId="075DC907" w14:textId="77777777" w:rsidR="00396C0A" w:rsidRDefault="00396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483749"/>
      <w:docPartObj>
        <w:docPartGallery w:val="Page Numbers (Bottom of Page)"/>
        <w:docPartUnique/>
      </w:docPartObj>
    </w:sdtPr>
    <w:sdtEndPr>
      <w:rPr>
        <w:noProof/>
      </w:rPr>
    </w:sdtEndPr>
    <w:sdtContent>
      <w:p w14:paraId="02AC3262" w14:textId="77777777" w:rsidR="0037057F" w:rsidRDefault="0037057F">
        <w:pPr>
          <w:pStyle w:val="Footer"/>
          <w:jc w:val="center"/>
        </w:pPr>
        <w:r>
          <w:rPr>
            <w:noProof/>
          </w:rPr>
          <mc:AlternateContent>
            <mc:Choice Requires="wps">
              <w:drawing>
                <wp:inline distT="0" distB="0" distL="0" distR="0" wp14:anchorId="350D26FF" wp14:editId="549DD5B5">
                  <wp:extent cx="5467350" cy="45085"/>
                  <wp:effectExtent l="0" t="9525" r="0" b="2540"/>
                  <wp:docPr id="15" name="Flowchart: Decision 1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28E40AF" id="_x0000_t110" coordsize="21600,21600" o:spt="110" path="m10800,l,10800,10800,21600,21600,10800xe">
                  <v:stroke joinstyle="miter"/>
                  <v:path gradientshapeok="t" o:connecttype="rect" textboxrect="5400,5400,16200,16200"/>
                </v:shapetype>
                <v:shape id="Flowchart: Decision 1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" fillcolor="black" stroked="f">
                  <v:fill r:id="rId1" o:title="" type="pattern"/>
                  <w10:anchorlock/>
                </v:shape>
              </w:pict>
            </mc:Fallback>
          </mc:AlternateContent>
        </w:r>
      </w:p>
      <w:p w14:paraId="2315892F" w14:textId="77777777" w:rsidR="0037057F" w:rsidRDefault="0037057F">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C3C90AB" w14:textId="77777777" w:rsidR="0037057F" w:rsidRDefault="00370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2F64CE" w14:textId="77777777" w:rsidR="00396C0A" w:rsidRDefault="00396C0A">
      <w:pPr>
        <w:spacing w:after="0" w:line="240" w:lineRule="auto"/>
      </w:pPr>
      <w:r>
        <w:separator/>
      </w:r>
    </w:p>
  </w:footnote>
  <w:footnote w:type="continuationSeparator" w:id="0">
    <w:p w14:paraId="3070A562" w14:textId="77777777" w:rsidR="00396C0A" w:rsidRDefault="00396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AA99F" w14:textId="0A8D9D28" w:rsidR="0037057F" w:rsidRDefault="0037057F" w:rsidP="00D578AE">
    <w:pPr>
      <w:pStyle w:val="Header"/>
      <w:pBdr>
        <w:bottom w:val="single" w:sz="4" w:space="1" w:color="auto"/>
      </w:pBdr>
      <w:jc w:val="right"/>
      <w:rPr>
        <w:b/>
        <w:caps/>
        <w:szCs w:val="18"/>
      </w:rPr>
    </w:pPr>
    <w:sdt>
      <w:sdtPr>
        <w:rPr>
          <w:color w:val="4472C4" w:themeColor="accent1"/>
          <w:sz w:val="20"/>
        </w:rPr>
        <w:alias w:val="Title"/>
        <w:tag w:val=""/>
        <w:id w:val="181375038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20"/>
          </w:rPr>
          <w:t>Solving the Problem of British Army Recruitment</w:t>
        </w:r>
      </w:sdtContent>
    </w:sdt>
    <w:r w:rsidRPr="009A352F">
      <w:rPr>
        <w:color w:val="4472C4" w:themeColor="accent1"/>
        <w:sz w:val="20"/>
      </w:rPr>
      <w:t xml:space="preserve"> | </w:t>
    </w:r>
    <w:sdt>
      <w:sdtPr>
        <w:rPr>
          <w:color w:val="4472C4" w:themeColor="accent1"/>
          <w:sz w:val="20"/>
        </w:rPr>
        <w:alias w:val="Author"/>
        <w:tag w:val=""/>
        <w:id w:val="-1872841780"/>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0"/>
          </w:rPr>
          <w:t>Peter Basford</w:t>
        </w:r>
      </w:sdtContent>
    </w:sdt>
    <w:r>
      <w:rPr>
        <w:color w:val="4472C4" w:themeColor="accent1"/>
        <w:sz w:val="20"/>
      </w:rPr>
      <w:t xml:space="preserve"> </w:t>
    </w:r>
    <w:r w:rsidRPr="009A352F">
      <w:rPr>
        <w:color w:val="4472C4" w:themeColor="accent1"/>
        <w:sz w:val="20"/>
      </w:rPr>
      <w:t>|</w:t>
    </w:r>
    <w:r>
      <w:rPr>
        <w:color w:val="4472C4" w:themeColor="accent1"/>
        <w:sz w:val="20"/>
      </w:rPr>
      <w:t xml:space="preserve"> </w:t>
    </w:r>
    <w:r>
      <w:rPr>
        <w:color w:val="4472C4" w:themeColor="accent1"/>
        <w:sz w:val="20"/>
      </w:rPr>
      <w:fldChar w:fldCharType="begin"/>
    </w:r>
    <w:r>
      <w:rPr>
        <w:color w:val="4472C4" w:themeColor="accent1"/>
        <w:sz w:val="20"/>
      </w:rPr>
      <w:instrText xml:space="preserve"> SAVEDATE  \@ "d MMMM yyyy"  \* MERGEFORMAT </w:instrText>
    </w:r>
    <w:r>
      <w:rPr>
        <w:color w:val="4472C4" w:themeColor="accent1"/>
        <w:sz w:val="20"/>
      </w:rPr>
      <w:fldChar w:fldCharType="separate"/>
    </w:r>
    <w:r>
      <w:rPr>
        <w:noProof/>
        <w:color w:val="4472C4" w:themeColor="accent1"/>
        <w:sz w:val="20"/>
      </w:rPr>
      <w:t>3 May 2018</w:t>
    </w:r>
    <w:r>
      <w:rPr>
        <w:color w:val="4472C4" w:themeColor="accent1"/>
        <w:sz w:val="20"/>
      </w:rPr>
      <w:fldChar w:fldCharType="end"/>
    </w:r>
  </w:p>
  <w:p w14:paraId="59A9FEE5" w14:textId="77777777" w:rsidR="0037057F" w:rsidRDefault="0037057F" w:rsidP="00D578AE">
    <w:pPr>
      <w:pStyle w:val="Header"/>
      <w:pBdr>
        <w:bottom w:val="single" w:sz="4" w:space="1" w:color="auto"/>
      </w:pBdr>
      <w:jc w:val="center"/>
      <w:rPr>
        <w:b/>
        <w:caps/>
        <w:szCs w:val="18"/>
      </w:rPr>
    </w:pPr>
  </w:p>
  <w:p w14:paraId="69A471A1" w14:textId="6EC461AA" w:rsidR="0037057F" w:rsidRPr="00586DC0" w:rsidRDefault="0037057F" w:rsidP="00D578AE">
    <w:pPr>
      <w:pStyle w:val="Header"/>
      <w:pBdr>
        <w:bottom w:val="single" w:sz="4" w:space="1" w:color="auto"/>
      </w:pBdr>
      <w:jc w:val="center"/>
      <w:rPr>
        <w:b/>
        <w:caps/>
        <w:szCs w:val="18"/>
      </w:rPr>
    </w:pPr>
    <w:r>
      <w:rPr>
        <w:b/>
        <w:caps/>
        <w:szCs w:val="18"/>
      </w:rPr>
      <w:fldChar w:fldCharType="begin"/>
    </w:r>
    <w:r>
      <w:rPr>
        <w:b/>
        <w:caps/>
        <w:szCs w:val="18"/>
      </w:rPr>
      <w:instrText xml:space="preserve"> STYLEREF  "Heading 1"  \* MERGEFORMAT </w:instrText>
    </w:r>
    <w:r>
      <w:rPr>
        <w:b/>
        <w:caps/>
        <w:szCs w:val="18"/>
      </w:rPr>
      <w:fldChar w:fldCharType="separate"/>
    </w:r>
    <w:r w:rsidR="0000302B">
      <w:rPr>
        <w:b/>
        <w:caps/>
        <w:noProof/>
        <w:szCs w:val="18"/>
      </w:rPr>
      <w:t>1 – Executive Summary</w:t>
    </w:r>
    <w:r>
      <w:rPr>
        <w:b/>
        <w:caps/>
        <w:szCs w:val="18"/>
      </w:rPr>
      <w:fldChar w:fldCharType="end"/>
    </w:r>
  </w:p>
  <w:p w14:paraId="64A8108B" w14:textId="77777777" w:rsidR="0037057F" w:rsidRPr="0007275A" w:rsidRDefault="0037057F" w:rsidP="00D578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ECABE" w14:textId="77777777" w:rsidR="0037057F" w:rsidRPr="009A352F" w:rsidRDefault="0037057F" w:rsidP="00D578AE">
    <w:pPr>
      <w:pStyle w:val="Header"/>
      <w:jc w:val="right"/>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5402A"/>
    <w:multiLevelType w:val="hybridMultilevel"/>
    <w:tmpl w:val="8624B5E8"/>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 w15:restartNumberingAfterBreak="0">
    <w:nsid w:val="18941B52"/>
    <w:multiLevelType w:val="hybridMultilevel"/>
    <w:tmpl w:val="AF8AD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A6A97"/>
    <w:multiLevelType w:val="hybridMultilevel"/>
    <w:tmpl w:val="0C38160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3" w15:restartNumberingAfterBreak="0">
    <w:nsid w:val="224F70B3"/>
    <w:multiLevelType w:val="hybridMultilevel"/>
    <w:tmpl w:val="A3069EC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4" w15:restartNumberingAfterBreak="0">
    <w:nsid w:val="3FC35E51"/>
    <w:multiLevelType w:val="hybridMultilevel"/>
    <w:tmpl w:val="2BC474AC"/>
    <w:lvl w:ilvl="0" w:tplc="0809000F">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5" w15:restartNumberingAfterBreak="0">
    <w:nsid w:val="57F80662"/>
    <w:multiLevelType w:val="hybridMultilevel"/>
    <w:tmpl w:val="40EE4B0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6" w15:restartNumberingAfterBreak="0">
    <w:nsid w:val="5AEF394E"/>
    <w:multiLevelType w:val="hybridMultilevel"/>
    <w:tmpl w:val="4FFE5A8A"/>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7" w15:restartNumberingAfterBreak="0">
    <w:nsid w:val="62DB3E4C"/>
    <w:multiLevelType w:val="hybridMultilevel"/>
    <w:tmpl w:val="746A792C"/>
    <w:lvl w:ilvl="0" w:tplc="0809000F">
      <w:start w:val="1"/>
      <w:numFmt w:val="decimal"/>
      <w:lvlText w:val="%1."/>
      <w:lvlJc w:val="left"/>
      <w:pPr>
        <w:ind w:left="1117" w:hanging="360"/>
      </w:pPr>
      <w:rPr>
        <w:rFonts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 w15:restartNumberingAfterBreak="0">
    <w:nsid w:val="6A9F110C"/>
    <w:multiLevelType w:val="hybridMultilevel"/>
    <w:tmpl w:val="34481952"/>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9" w15:restartNumberingAfterBreak="0">
    <w:nsid w:val="74937590"/>
    <w:multiLevelType w:val="hybridMultilevel"/>
    <w:tmpl w:val="E00E35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7A4F0259"/>
    <w:multiLevelType w:val="hybridMultilevel"/>
    <w:tmpl w:val="03DEA284"/>
    <w:lvl w:ilvl="0" w:tplc="0809000F">
      <w:start w:val="1"/>
      <w:numFmt w:val="decimal"/>
      <w:lvlText w:val="%1."/>
      <w:lvlJc w:val="left"/>
      <w:pPr>
        <w:ind w:left="501" w:hanging="360"/>
      </w:pPr>
      <w:rPr>
        <w:rFont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1" w15:restartNumberingAfterBreak="0">
    <w:nsid w:val="7AB9568A"/>
    <w:multiLevelType w:val="hybridMultilevel"/>
    <w:tmpl w:val="8036326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2" w15:restartNumberingAfterBreak="0">
    <w:nsid w:val="7CF106F9"/>
    <w:multiLevelType w:val="hybridMultilevel"/>
    <w:tmpl w:val="6BE6B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8"/>
  </w:num>
  <w:num w:numId="4">
    <w:abstractNumId w:val="11"/>
  </w:num>
  <w:num w:numId="5">
    <w:abstractNumId w:val="6"/>
  </w:num>
  <w:num w:numId="6">
    <w:abstractNumId w:val="10"/>
  </w:num>
  <w:num w:numId="7">
    <w:abstractNumId w:val="4"/>
  </w:num>
  <w:num w:numId="8">
    <w:abstractNumId w:val="5"/>
  </w:num>
  <w:num w:numId="9">
    <w:abstractNumId w:val="7"/>
  </w:num>
  <w:num w:numId="10">
    <w:abstractNumId w:val="1"/>
  </w:num>
  <w:num w:numId="11">
    <w:abstractNumId w:val="12"/>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xM7IwNTYzNzAyNbdQ0lEKTi0uzszPAykwNKwFAAPhzi4tAAAA"/>
  </w:docVars>
  <w:rsids>
    <w:rsidRoot w:val="00373541"/>
    <w:rsid w:val="00002C20"/>
    <w:rsid w:val="0000302B"/>
    <w:rsid w:val="00013E28"/>
    <w:rsid w:val="0001750F"/>
    <w:rsid w:val="00035159"/>
    <w:rsid w:val="000419E9"/>
    <w:rsid w:val="000544F0"/>
    <w:rsid w:val="00067DAA"/>
    <w:rsid w:val="0008042D"/>
    <w:rsid w:val="00095632"/>
    <w:rsid w:val="000A2CCF"/>
    <w:rsid w:val="000A5167"/>
    <w:rsid w:val="000C16EA"/>
    <w:rsid w:val="000D3E37"/>
    <w:rsid w:val="000F0099"/>
    <w:rsid w:val="000F25D7"/>
    <w:rsid w:val="00105692"/>
    <w:rsid w:val="00111AEC"/>
    <w:rsid w:val="00117B1E"/>
    <w:rsid w:val="001220E2"/>
    <w:rsid w:val="00127CAA"/>
    <w:rsid w:val="001300B9"/>
    <w:rsid w:val="00132C13"/>
    <w:rsid w:val="00133FD6"/>
    <w:rsid w:val="00134915"/>
    <w:rsid w:val="00140D6A"/>
    <w:rsid w:val="00142ADE"/>
    <w:rsid w:val="00142F47"/>
    <w:rsid w:val="00160C45"/>
    <w:rsid w:val="001815BF"/>
    <w:rsid w:val="001950E9"/>
    <w:rsid w:val="001A33E6"/>
    <w:rsid w:val="001B5D4B"/>
    <w:rsid w:val="001C2E7F"/>
    <w:rsid w:val="001D2EAC"/>
    <w:rsid w:val="001F6358"/>
    <w:rsid w:val="00202491"/>
    <w:rsid w:val="0020362C"/>
    <w:rsid w:val="00204652"/>
    <w:rsid w:val="00205A27"/>
    <w:rsid w:val="00211FFD"/>
    <w:rsid w:val="00213E77"/>
    <w:rsid w:val="00213F64"/>
    <w:rsid w:val="00233227"/>
    <w:rsid w:val="00257DAA"/>
    <w:rsid w:val="00295C25"/>
    <w:rsid w:val="00295DD3"/>
    <w:rsid w:val="002A2FE3"/>
    <w:rsid w:val="002A3ABA"/>
    <w:rsid w:val="002B1F3C"/>
    <w:rsid w:val="002B31B6"/>
    <w:rsid w:val="002C3EA5"/>
    <w:rsid w:val="002D2CA8"/>
    <w:rsid w:val="002D3C06"/>
    <w:rsid w:val="002F554E"/>
    <w:rsid w:val="0032395F"/>
    <w:rsid w:val="00333A14"/>
    <w:rsid w:val="0033582D"/>
    <w:rsid w:val="00336477"/>
    <w:rsid w:val="00345335"/>
    <w:rsid w:val="00345745"/>
    <w:rsid w:val="00353A11"/>
    <w:rsid w:val="00356F19"/>
    <w:rsid w:val="0036112F"/>
    <w:rsid w:val="00367C0E"/>
    <w:rsid w:val="0037057F"/>
    <w:rsid w:val="00373541"/>
    <w:rsid w:val="003770E9"/>
    <w:rsid w:val="0037752E"/>
    <w:rsid w:val="00396142"/>
    <w:rsid w:val="00396C0A"/>
    <w:rsid w:val="003A7BF5"/>
    <w:rsid w:val="003B5501"/>
    <w:rsid w:val="003D3A3E"/>
    <w:rsid w:val="003E70F2"/>
    <w:rsid w:val="003F1F92"/>
    <w:rsid w:val="00406586"/>
    <w:rsid w:val="00410FC4"/>
    <w:rsid w:val="0046477C"/>
    <w:rsid w:val="004827F5"/>
    <w:rsid w:val="00490929"/>
    <w:rsid w:val="00497660"/>
    <w:rsid w:val="004A269A"/>
    <w:rsid w:val="004C5FB5"/>
    <w:rsid w:val="004E142F"/>
    <w:rsid w:val="004F6489"/>
    <w:rsid w:val="00510C2B"/>
    <w:rsid w:val="0052525F"/>
    <w:rsid w:val="005479A4"/>
    <w:rsid w:val="00551FF7"/>
    <w:rsid w:val="005520D3"/>
    <w:rsid w:val="00555173"/>
    <w:rsid w:val="00566FDB"/>
    <w:rsid w:val="00576B3F"/>
    <w:rsid w:val="0058065A"/>
    <w:rsid w:val="00595625"/>
    <w:rsid w:val="005B2343"/>
    <w:rsid w:val="005C6B28"/>
    <w:rsid w:val="005D2882"/>
    <w:rsid w:val="005F5985"/>
    <w:rsid w:val="0060046B"/>
    <w:rsid w:val="00603DEC"/>
    <w:rsid w:val="006105CD"/>
    <w:rsid w:val="00621474"/>
    <w:rsid w:val="006366DA"/>
    <w:rsid w:val="00643853"/>
    <w:rsid w:val="00661569"/>
    <w:rsid w:val="006616E8"/>
    <w:rsid w:val="0067582C"/>
    <w:rsid w:val="006A0033"/>
    <w:rsid w:val="006A269F"/>
    <w:rsid w:val="006B7B9E"/>
    <w:rsid w:val="006C4409"/>
    <w:rsid w:val="006D2C56"/>
    <w:rsid w:val="006E3F37"/>
    <w:rsid w:val="006E71CC"/>
    <w:rsid w:val="00742193"/>
    <w:rsid w:val="00747D4F"/>
    <w:rsid w:val="007565F1"/>
    <w:rsid w:val="007820B1"/>
    <w:rsid w:val="007A22AD"/>
    <w:rsid w:val="007B0E18"/>
    <w:rsid w:val="007C3709"/>
    <w:rsid w:val="007D7E57"/>
    <w:rsid w:val="00807806"/>
    <w:rsid w:val="00813BFC"/>
    <w:rsid w:val="0081565A"/>
    <w:rsid w:val="00823493"/>
    <w:rsid w:val="0083311D"/>
    <w:rsid w:val="008416DF"/>
    <w:rsid w:val="00850D6A"/>
    <w:rsid w:val="008A25F0"/>
    <w:rsid w:val="008A65A4"/>
    <w:rsid w:val="008B1F37"/>
    <w:rsid w:val="008B2B27"/>
    <w:rsid w:val="008D155D"/>
    <w:rsid w:val="008D18EC"/>
    <w:rsid w:val="008E7184"/>
    <w:rsid w:val="008F35E2"/>
    <w:rsid w:val="008F5645"/>
    <w:rsid w:val="008F5B42"/>
    <w:rsid w:val="008F6D5D"/>
    <w:rsid w:val="00904DDD"/>
    <w:rsid w:val="00914299"/>
    <w:rsid w:val="0093241B"/>
    <w:rsid w:val="00942D0F"/>
    <w:rsid w:val="00951C81"/>
    <w:rsid w:val="00971897"/>
    <w:rsid w:val="009D2C12"/>
    <w:rsid w:val="00A047EA"/>
    <w:rsid w:val="00A04DDA"/>
    <w:rsid w:val="00A3267A"/>
    <w:rsid w:val="00A504A3"/>
    <w:rsid w:val="00A841D1"/>
    <w:rsid w:val="00A87AF9"/>
    <w:rsid w:val="00AA7C6C"/>
    <w:rsid w:val="00AB0F68"/>
    <w:rsid w:val="00AB11F4"/>
    <w:rsid w:val="00AD5108"/>
    <w:rsid w:val="00AE4BF3"/>
    <w:rsid w:val="00AF0913"/>
    <w:rsid w:val="00B17E77"/>
    <w:rsid w:val="00B27358"/>
    <w:rsid w:val="00B27EFD"/>
    <w:rsid w:val="00B35D74"/>
    <w:rsid w:val="00B41515"/>
    <w:rsid w:val="00B61F6C"/>
    <w:rsid w:val="00B660C6"/>
    <w:rsid w:val="00B86EAC"/>
    <w:rsid w:val="00BC05D5"/>
    <w:rsid w:val="00BC2187"/>
    <w:rsid w:val="00BC5C63"/>
    <w:rsid w:val="00BD671B"/>
    <w:rsid w:val="00BF0CC1"/>
    <w:rsid w:val="00BF54DD"/>
    <w:rsid w:val="00C13EE7"/>
    <w:rsid w:val="00C163BC"/>
    <w:rsid w:val="00C22BB5"/>
    <w:rsid w:val="00C34426"/>
    <w:rsid w:val="00C51895"/>
    <w:rsid w:val="00C52E18"/>
    <w:rsid w:val="00C573EA"/>
    <w:rsid w:val="00C70609"/>
    <w:rsid w:val="00C8110A"/>
    <w:rsid w:val="00CA0675"/>
    <w:rsid w:val="00CA0E6A"/>
    <w:rsid w:val="00CC0D76"/>
    <w:rsid w:val="00CD4FE2"/>
    <w:rsid w:val="00CE58D1"/>
    <w:rsid w:val="00CF0747"/>
    <w:rsid w:val="00CF16E1"/>
    <w:rsid w:val="00CF27A7"/>
    <w:rsid w:val="00CF3E99"/>
    <w:rsid w:val="00CF79E5"/>
    <w:rsid w:val="00D02FE9"/>
    <w:rsid w:val="00D22755"/>
    <w:rsid w:val="00D24105"/>
    <w:rsid w:val="00D275EA"/>
    <w:rsid w:val="00D416C1"/>
    <w:rsid w:val="00D44388"/>
    <w:rsid w:val="00D55EB4"/>
    <w:rsid w:val="00D578AE"/>
    <w:rsid w:val="00D71AFF"/>
    <w:rsid w:val="00D7447E"/>
    <w:rsid w:val="00D77856"/>
    <w:rsid w:val="00D85676"/>
    <w:rsid w:val="00D938CB"/>
    <w:rsid w:val="00DA047B"/>
    <w:rsid w:val="00DA4487"/>
    <w:rsid w:val="00DA7F10"/>
    <w:rsid w:val="00DC3B57"/>
    <w:rsid w:val="00DF267A"/>
    <w:rsid w:val="00E01676"/>
    <w:rsid w:val="00E05BDE"/>
    <w:rsid w:val="00E56733"/>
    <w:rsid w:val="00E643A8"/>
    <w:rsid w:val="00E87139"/>
    <w:rsid w:val="00EA0771"/>
    <w:rsid w:val="00EE2D54"/>
    <w:rsid w:val="00EE2FEF"/>
    <w:rsid w:val="00EE586D"/>
    <w:rsid w:val="00EF0B7D"/>
    <w:rsid w:val="00EF7EC1"/>
    <w:rsid w:val="00F05013"/>
    <w:rsid w:val="00F06214"/>
    <w:rsid w:val="00F34697"/>
    <w:rsid w:val="00F42A46"/>
    <w:rsid w:val="00F454D5"/>
    <w:rsid w:val="00F566FD"/>
    <w:rsid w:val="00F60BD4"/>
    <w:rsid w:val="00F90995"/>
    <w:rsid w:val="00F95BEE"/>
    <w:rsid w:val="00FA4719"/>
    <w:rsid w:val="00FA7AA6"/>
    <w:rsid w:val="00FB3856"/>
    <w:rsid w:val="00FB3F59"/>
    <w:rsid w:val="00FD4B63"/>
    <w:rsid w:val="00FE1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F98CE"/>
  <w15:chartTrackingRefBased/>
  <w15:docId w15:val="{C11514A9-D152-4AAE-9A15-52F2E6C49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41"/>
    <w:pPr>
      <w:autoSpaceDE w:val="0"/>
      <w:autoSpaceDN w:val="0"/>
      <w:adjustRightInd w:val="0"/>
      <w:spacing w:before="0" w:after="200"/>
      <w:ind w:firstLine="397"/>
      <w:jc w:val="both"/>
    </w:pPr>
    <w:rPr>
      <w:rFonts w:ascii="Arial" w:hAnsi="Arial" w:cs="Calibri"/>
      <w:sz w:val="24"/>
    </w:rPr>
  </w:style>
  <w:style w:type="paragraph" w:styleId="Heading1">
    <w:name w:val="heading 1"/>
    <w:basedOn w:val="Normal"/>
    <w:next w:val="Normal"/>
    <w:link w:val="Heading1Char"/>
    <w:uiPriority w:val="9"/>
    <w:qFormat/>
    <w:rsid w:val="0082349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23493"/>
    <w:pPr>
      <w:keepNext/>
      <w:keepLines/>
      <w:spacing w:before="40" w:after="0"/>
      <w:ind w:firstLine="0"/>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49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23493"/>
    <w:rPr>
      <w:rFonts w:ascii="Arial" w:eastAsiaTheme="majorEastAsia" w:hAnsi="Arial" w:cstheme="majorBidi"/>
      <w:sz w:val="26"/>
      <w:szCs w:val="26"/>
      <w:u w:val="single"/>
    </w:rPr>
  </w:style>
  <w:style w:type="paragraph" w:styleId="Title">
    <w:name w:val="Title"/>
    <w:basedOn w:val="Normal"/>
    <w:next w:val="Normal"/>
    <w:link w:val="TitleChar"/>
    <w:uiPriority w:val="10"/>
    <w:qFormat/>
    <w:rsid w:val="0082349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23493"/>
    <w:rPr>
      <w:rFonts w:ascii="Arial" w:eastAsiaTheme="majorEastAsia" w:hAnsi="Arial" w:cstheme="majorBidi"/>
      <w:spacing w:val="-10"/>
      <w:kern w:val="28"/>
      <w:sz w:val="56"/>
      <w:szCs w:val="56"/>
    </w:rPr>
  </w:style>
  <w:style w:type="paragraph" w:styleId="Quote">
    <w:name w:val="Quote"/>
    <w:basedOn w:val="Normal"/>
    <w:next w:val="Normal"/>
    <w:link w:val="QuoteChar"/>
    <w:uiPriority w:val="29"/>
    <w:qFormat/>
    <w:rsid w:val="00823493"/>
    <w:pPr>
      <w:autoSpaceDE/>
      <w:autoSpaceDN/>
      <w:adjustRightInd/>
      <w:spacing w:before="200" w:after="160"/>
      <w:ind w:left="862" w:right="862" w:firstLine="0"/>
    </w:pPr>
    <w:rPr>
      <w:rFonts w:ascii="Arial Narrow" w:hAnsi="Arial Narrow" w:cstheme="minorBidi"/>
      <w:i/>
      <w:iCs/>
      <w:color w:val="404040" w:themeColor="text1" w:themeTint="BF"/>
    </w:rPr>
  </w:style>
  <w:style w:type="character" w:customStyle="1" w:styleId="QuoteChar">
    <w:name w:val="Quote Char"/>
    <w:basedOn w:val="DefaultParagraphFont"/>
    <w:link w:val="Quote"/>
    <w:uiPriority w:val="29"/>
    <w:rsid w:val="00823493"/>
    <w:rPr>
      <w:rFonts w:ascii="Arial Narrow" w:hAnsi="Arial Narrow"/>
      <w:i/>
      <w:iCs/>
      <w:color w:val="404040" w:themeColor="text1" w:themeTint="BF"/>
      <w:sz w:val="24"/>
    </w:rPr>
  </w:style>
  <w:style w:type="character" w:styleId="SubtleReference">
    <w:name w:val="Subtle Reference"/>
    <w:basedOn w:val="DefaultParagraphFont"/>
    <w:uiPriority w:val="31"/>
    <w:qFormat/>
    <w:rsid w:val="00823493"/>
    <w:rPr>
      <w:rFonts w:ascii="Arial" w:hAnsi="Arial"/>
      <w:smallCaps/>
      <w:color w:val="5A5A5A" w:themeColor="text1" w:themeTint="A5"/>
      <w:sz w:val="22"/>
    </w:rPr>
  </w:style>
  <w:style w:type="paragraph" w:styleId="Header">
    <w:name w:val="header"/>
    <w:basedOn w:val="Normal"/>
    <w:link w:val="HeaderChar"/>
    <w:unhideWhenUsed/>
    <w:rsid w:val="00373541"/>
    <w:pPr>
      <w:tabs>
        <w:tab w:val="center" w:pos="4513"/>
        <w:tab w:val="right" w:pos="9026"/>
      </w:tabs>
      <w:spacing w:after="0" w:line="240" w:lineRule="auto"/>
      <w:ind w:firstLine="0"/>
    </w:pPr>
    <w:rPr>
      <w:rFonts w:ascii="Calibri" w:hAnsi="Calibri"/>
      <w:sz w:val="22"/>
    </w:rPr>
  </w:style>
  <w:style w:type="character" w:customStyle="1" w:styleId="HeaderChar">
    <w:name w:val="Header Char"/>
    <w:basedOn w:val="DefaultParagraphFont"/>
    <w:link w:val="Header"/>
    <w:rsid w:val="00373541"/>
    <w:rPr>
      <w:rFonts w:ascii="Calibri" w:hAnsi="Calibri" w:cs="Calibri"/>
    </w:rPr>
  </w:style>
  <w:style w:type="paragraph" w:styleId="Footer">
    <w:name w:val="footer"/>
    <w:basedOn w:val="Normal"/>
    <w:link w:val="FooterChar"/>
    <w:uiPriority w:val="99"/>
    <w:unhideWhenUsed/>
    <w:rsid w:val="00373541"/>
    <w:pPr>
      <w:tabs>
        <w:tab w:val="center" w:pos="4513"/>
        <w:tab w:val="right" w:pos="9026"/>
      </w:tabs>
      <w:spacing w:after="0" w:line="240" w:lineRule="auto"/>
      <w:ind w:firstLine="0"/>
    </w:pPr>
    <w:rPr>
      <w:rFonts w:ascii="Calibri" w:hAnsi="Calibri"/>
      <w:sz w:val="22"/>
    </w:rPr>
  </w:style>
  <w:style w:type="character" w:customStyle="1" w:styleId="FooterChar">
    <w:name w:val="Footer Char"/>
    <w:basedOn w:val="DefaultParagraphFont"/>
    <w:link w:val="Footer"/>
    <w:uiPriority w:val="99"/>
    <w:rsid w:val="00373541"/>
    <w:rPr>
      <w:rFonts w:ascii="Calibri" w:hAnsi="Calibri" w:cs="Calibri"/>
    </w:rPr>
  </w:style>
  <w:style w:type="paragraph" w:styleId="TOCHeading">
    <w:name w:val="TOC Heading"/>
    <w:basedOn w:val="Heading1"/>
    <w:next w:val="Normal"/>
    <w:uiPriority w:val="39"/>
    <w:unhideWhenUsed/>
    <w:qFormat/>
    <w:rsid w:val="00FE1F35"/>
    <w:pPr>
      <w:autoSpaceDE/>
      <w:autoSpaceDN/>
      <w:adjustRightInd/>
      <w:spacing w:line="259" w:lineRule="auto"/>
      <w:ind w:firstLine="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643A8"/>
    <w:pPr>
      <w:spacing w:after="100"/>
    </w:pPr>
  </w:style>
  <w:style w:type="paragraph" w:styleId="TOC2">
    <w:name w:val="toc 2"/>
    <w:basedOn w:val="Normal"/>
    <w:next w:val="Normal"/>
    <w:autoRedefine/>
    <w:uiPriority w:val="39"/>
    <w:unhideWhenUsed/>
    <w:rsid w:val="00E643A8"/>
    <w:pPr>
      <w:spacing w:after="100"/>
      <w:ind w:left="240"/>
    </w:pPr>
  </w:style>
  <w:style w:type="character" w:styleId="Hyperlink">
    <w:name w:val="Hyperlink"/>
    <w:basedOn w:val="DefaultParagraphFont"/>
    <w:uiPriority w:val="99"/>
    <w:unhideWhenUsed/>
    <w:rsid w:val="00E643A8"/>
    <w:rPr>
      <w:color w:val="0563C1" w:themeColor="hyperlink"/>
      <w:u w:val="single"/>
    </w:rPr>
  </w:style>
  <w:style w:type="paragraph" w:styleId="ListParagraph">
    <w:name w:val="List Paragraph"/>
    <w:basedOn w:val="Normal"/>
    <w:uiPriority w:val="34"/>
    <w:qFormat/>
    <w:rsid w:val="00E01676"/>
    <w:pPr>
      <w:ind w:left="720"/>
      <w:contextualSpacing/>
    </w:pPr>
  </w:style>
  <w:style w:type="paragraph" w:styleId="Bibliography">
    <w:name w:val="Bibliography"/>
    <w:basedOn w:val="Normal"/>
    <w:next w:val="Normal"/>
    <w:uiPriority w:val="37"/>
    <w:unhideWhenUsed/>
    <w:rsid w:val="00555173"/>
  </w:style>
  <w:style w:type="paragraph" w:styleId="Caption">
    <w:name w:val="caption"/>
    <w:basedOn w:val="Normal"/>
    <w:next w:val="Normal"/>
    <w:uiPriority w:val="35"/>
    <w:unhideWhenUsed/>
    <w:qFormat/>
    <w:rsid w:val="00160C4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1B5D4B"/>
    <w:pPr>
      <w:spacing w:after="0"/>
    </w:pPr>
  </w:style>
  <w:style w:type="character" w:styleId="SubtleEmphasis">
    <w:name w:val="Subtle Emphasis"/>
    <w:basedOn w:val="DefaultParagraphFont"/>
    <w:uiPriority w:val="19"/>
    <w:qFormat/>
    <w:rsid w:val="00067DAA"/>
    <w:rPr>
      <w:i/>
      <w:iCs/>
      <w:color w:val="404040" w:themeColor="text1" w:themeTint="BF"/>
    </w:rPr>
  </w:style>
  <w:style w:type="character" w:styleId="Emphasis">
    <w:name w:val="Emphasis"/>
    <w:basedOn w:val="DefaultParagraphFont"/>
    <w:uiPriority w:val="20"/>
    <w:qFormat/>
    <w:rsid w:val="00067DAA"/>
    <w:rPr>
      <w:i/>
      <w:iCs/>
    </w:rPr>
  </w:style>
  <w:style w:type="paragraph" w:styleId="NoSpacing">
    <w:name w:val="No Spacing"/>
    <w:uiPriority w:val="1"/>
    <w:qFormat/>
    <w:rsid w:val="00067DAA"/>
    <w:pPr>
      <w:autoSpaceDE w:val="0"/>
      <w:autoSpaceDN w:val="0"/>
      <w:adjustRightInd w:val="0"/>
      <w:spacing w:before="0" w:line="240" w:lineRule="auto"/>
      <w:ind w:firstLine="397"/>
      <w:jc w:val="both"/>
    </w:pPr>
    <w:rPr>
      <w:rFonts w:ascii="Arial" w:hAnsi="Arial" w:cs="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4897">
      <w:bodyDiv w:val="1"/>
      <w:marLeft w:val="0"/>
      <w:marRight w:val="0"/>
      <w:marTop w:val="0"/>
      <w:marBottom w:val="0"/>
      <w:divBdr>
        <w:top w:val="none" w:sz="0" w:space="0" w:color="auto"/>
        <w:left w:val="none" w:sz="0" w:space="0" w:color="auto"/>
        <w:bottom w:val="none" w:sz="0" w:space="0" w:color="auto"/>
        <w:right w:val="none" w:sz="0" w:space="0" w:color="auto"/>
      </w:divBdr>
    </w:div>
    <w:div w:id="10424193">
      <w:bodyDiv w:val="1"/>
      <w:marLeft w:val="0"/>
      <w:marRight w:val="0"/>
      <w:marTop w:val="0"/>
      <w:marBottom w:val="0"/>
      <w:divBdr>
        <w:top w:val="none" w:sz="0" w:space="0" w:color="auto"/>
        <w:left w:val="none" w:sz="0" w:space="0" w:color="auto"/>
        <w:bottom w:val="none" w:sz="0" w:space="0" w:color="auto"/>
        <w:right w:val="none" w:sz="0" w:space="0" w:color="auto"/>
      </w:divBdr>
    </w:div>
    <w:div w:id="11029661">
      <w:bodyDiv w:val="1"/>
      <w:marLeft w:val="0"/>
      <w:marRight w:val="0"/>
      <w:marTop w:val="0"/>
      <w:marBottom w:val="0"/>
      <w:divBdr>
        <w:top w:val="none" w:sz="0" w:space="0" w:color="auto"/>
        <w:left w:val="none" w:sz="0" w:space="0" w:color="auto"/>
        <w:bottom w:val="none" w:sz="0" w:space="0" w:color="auto"/>
        <w:right w:val="none" w:sz="0" w:space="0" w:color="auto"/>
      </w:divBdr>
    </w:div>
    <w:div w:id="15082534">
      <w:bodyDiv w:val="1"/>
      <w:marLeft w:val="0"/>
      <w:marRight w:val="0"/>
      <w:marTop w:val="0"/>
      <w:marBottom w:val="0"/>
      <w:divBdr>
        <w:top w:val="none" w:sz="0" w:space="0" w:color="auto"/>
        <w:left w:val="none" w:sz="0" w:space="0" w:color="auto"/>
        <w:bottom w:val="none" w:sz="0" w:space="0" w:color="auto"/>
        <w:right w:val="none" w:sz="0" w:space="0" w:color="auto"/>
      </w:divBdr>
    </w:div>
    <w:div w:id="16515359">
      <w:bodyDiv w:val="1"/>
      <w:marLeft w:val="0"/>
      <w:marRight w:val="0"/>
      <w:marTop w:val="0"/>
      <w:marBottom w:val="0"/>
      <w:divBdr>
        <w:top w:val="none" w:sz="0" w:space="0" w:color="auto"/>
        <w:left w:val="none" w:sz="0" w:space="0" w:color="auto"/>
        <w:bottom w:val="none" w:sz="0" w:space="0" w:color="auto"/>
        <w:right w:val="none" w:sz="0" w:space="0" w:color="auto"/>
      </w:divBdr>
    </w:div>
    <w:div w:id="18355612">
      <w:bodyDiv w:val="1"/>
      <w:marLeft w:val="0"/>
      <w:marRight w:val="0"/>
      <w:marTop w:val="0"/>
      <w:marBottom w:val="0"/>
      <w:divBdr>
        <w:top w:val="none" w:sz="0" w:space="0" w:color="auto"/>
        <w:left w:val="none" w:sz="0" w:space="0" w:color="auto"/>
        <w:bottom w:val="none" w:sz="0" w:space="0" w:color="auto"/>
        <w:right w:val="none" w:sz="0" w:space="0" w:color="auto"/>
      </w:divBdr>
    </w:div>
    <w:div w:id="26874848">
      <w:bodyDiv w:val="1"/>
      <w:marLeft w:val="0"/>
      <w:marRight w:val="0"/>
      <w:marTop w:val="0"/>
      <w:marBottom w:val="0"/>
      <w:divBdr>
        <w:top w:val="none" w:sz="0" w:space="0" w:color="auto"/>
        <w:left w:val="none" w:sz="0" w:space="0" w:color="auto"/>
        <w:bottom w:val="none" w:sz="0" w:space="0" w:color="auto"/>
        <w:right w:val="none" w:sz="0" w:space="0" w:color="auto"/>
      </w:divBdr>
    </w:div>
    <w:div w:id="34233400">
      <w:bodyDiv w:val="1"/>
      <w:marLeft w:val="0"/>
      <w:marRight w:val="0"/>
      <w:marTop w:val="0"/>
      <w:marBottom w:val="0"/>
      <w:divBdr>
        <w:top w:val="none" w:sz="0" w:space="0" w:color="auto"/>
        <w:left w:val="none" w:sz="0" w:space="0" w:color="auto"/>
        <w:bottom w:val="none" w:sz="0" w:space="0" w:color="auto"/>
        <w:right w:val="none" w:sz="0" w:space="0" w:color="auto"/>
      </w:divBdr>
    </w:div>
    <w:div w:id="43648464">
      <w:bodyDiv w:val="1"/>
      <w:marLeft w:val="0"/>
      <w:marRight w:val="0"/>
      <w:marTop w:val="0"/>
      <w:marBottom w:val="0"/>
      <w:divBdr>
        <w:top w:val="none" w:sz="0" w:space="0" w:color="auto"/>
        <w:left w:val="none" w:sz="0" w:space="0" w:color="auto"/>
        <w:bottom w:val="none" w:sz="0" w:space="0" w:color="auto"/>
        <w:right w:val="none" w:sz="0" w:space="0" w:color="auto"/>
      </w:divBdr>
    </w:div>
    <w:div w:id="45565097">
      <w:bodyDiv w:val="1"/>
      <w:marLeft w:val="0"/>
      <w:marRight w:val="0"/>
      <w:marTop w:val="0"/>
      <w:marBottom w:val="0"/>
      <w:divBdr>
        <w:top w:val="none" w:sz="0" w:space="0" w:color="auto"/>
        <w:left w:val="none" w:sz="0" w:space="0" w:color="auto"/>
        <w:bottom w:val="none" w:sz="0" w:space="0" w:color="auto"/>
        <w:right w:val="none" w:sz="0" w:space="0" w:color="auto"/>
      </w:divBdr>
    </w:div>
    <w:div w:id="62147761">
      <w:bodyDiv w:val="1"/>
      <w:marLeft w:val="0"/>
      <w:marRight w:val="0"/>
      <w:marTop w:val="0"/>
      <w:marBottom w:val="0"/>
      <w:divBdr>
        <w:top w:val="none" w:sz="0" w:space="0" w:color="auto"/>
        <w:left w:val="none" w:sz="0" w:space="0" w:color="auto"/>
        <w:bottom w:val="none" w:sz="0" w:space="0" w:color="auto"/>
        <w:right w:val="none" w:sz="0" w:space="0" w:color="auto"/>
      </w:divBdr>
    </w:div>
    <w:div w:id="67003653">
      <w:bodyDiv w:val="1"/>
      <w:marLeft w:val="0"/>
      <w:marRight w:val="0"/>
      <w:marTop w:val="0"/>
      <w:marBottom w:val="0"/>
      <w:divBdr>
        <w:top w:val="none" w:sz="0" w:space="0" w:color="auto"/>
        <w:left w:val="none" w:sz="0" w:space="0" w:color="auto"/>
        <w:bottom w:val="none" w:sz="0" w:space="0" w:color="auto"/>
        <w:right w:val="none" w:sz="0" w:space="0" w:color="auto"/>
      </w:divBdr>
    </w:div>
    <w:div w:id="75244973">
      <w:bodyDiv w:val="1"/>
      <w:marLeft w:val="0"/>
      <w:marRight w:val="0"/>
      <w:marTop w:val="0"/>
      <w:marBottom w:val="0"/>
      <w:divBdr>
        <w:top w:val="none" w:sz="0" w:space="0" w:color="auto"/>
        <w:left w:val="none" w:sz="0" w:space="0" w:color="auto"/>
        <w:bottom w:val="none" w:sz="0" w:space="0" w:color="auto"/>
        <w:right w:val="none" w:sz="0" w:space="0" w:color="auto"/>
      </w:divBdr>
    </w:div>
    <w:div w:id="78017739">
      <w:bodyDiv w:val="1"/>
      <w:marLeft w:val="0"/>
      <w:marRight w:val="0"/>
      <w:marTop w:val="0"/>
      <w:marBottom w:val="0"/>
      <w:divBdr>
        <w:top w:val="none" w:sz="0" w:space="0" w:color="auto"/>
        <w:left w:val="none" w:sz="0" w:space="0" w:color="auto"/>
        <w:bottom w:val="none" w:sz="0" w:space="0" w:color="auto"/>
        <w:right w:val="none" w:sz="0" w:space="0" w:color="auto"/>
      </w:divBdr>
    </w:div>
    <w:div w:id="87314199">
      <w:bodyDiv w:val="1"/>
      <w:marLeft w:val="0"/>
      <w:marRight w:val="0"/>
      <w:marTop w:val="0"/>
      <w:marBottom w:val="0"/>
      <w:divBdr>
        <w:top w:val="none" w:sz="0" w:space="0" w:color="auto"/>
        <w:left w:val="none" w:sz="0" w:space="0" w:color="auto"/>
        <w:bottom w:val="none" w:sz="0" w:space="0" w:color="auto"/>
        <w:right w:val="none" w:sz="0" w:space="0" w:color="auto"/>
      </w:divBdr>
    </w:div>
    <w:div w:id="93328347">
      <w:bodyDiv w:val="1"/>
      <w:marLeft w:val="0"/>
      <w:marRight w:val="0"/>
      <w:marTop w:val="0"/>
      <w:marBottom w:val="0"/>
      <w:divBdr>
        <w:top w:val="none" w:sz="0" w:space="0" w:color="auto"/>
        <w:left w:val="none" w:sz="0" w:space="0" w:color="auto"/>
        <w:bottom w:val="none" w:sz="0" w:space="0" w:color="auto"/>
        <w:right w:val="none" w:sz="0" w:space="0" w:color="auto"/>
      </w:divBdr>
    </w:div>
    <w:div w:id="95833089">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2969189">
      <w:bodyDiv w:val="1"/>
      <w:marLeft w:val="0"/>
      <w:marRight w:val="0"/>
      <w:marTop w:val="0"/>
      <w:marBottom w:val="0"/>
      <w:divBdr>
        <w:top w:val="none" w:sz="0" w:space="0" w:color="auto"/>
        <w:left w:val="none" w:sz="0" w:space="0" w:color="auto"/>
        <w:bottom w:val="none" w:sz="0" w:space="0" w:color="auto"/>
        <w:right w:val="none" w:sz="0" w:space="0" w:color="auto"/>
      </w:divBdr>
    </w:div>
    <w:div w:id="104275018">
      <w:bodyDiv w:val="1"/>
      <w:marLeft w:val="0"/>
      <w:marRight w:val="0"/>
      <w:marTop w:val="0"/>
      <w:marBottom w:val="0"/>
      <w:divBdr>
        <w:top w:val="none" w:sz="0" w:space="0" w:color="auto"/>
        <w:left w:val="none" w:sz="0" w:space="0" w:color="auto"/>
        <w:bottom w:val="none" w:sz="0" w:space="0" w:color="auto"/>
        <w:right w:val="none" w:sz="0" w:space="0" w:color="auto"/>
      </w:divBdr>
    </w:div>
    <w:div w:id="110366977">
      <w:bodyDiv w:val="1"/>
      <w:marLeft w:val="0"/>
      <w:marRight w:val="0"/>
      <w:marTop w:val="0"/>
      <w:marBottom w:val="0"/>
      <w:divBdr>
        <w:top w:val="none" w:sz="0" w:space="0" w:color="auto"/>
        <w:left w:val="none" w:sz="0" w:space="0" w:color="auto"/>
        <w:bottom w:val="none" w:sz="0" w:space="0" w:color="auto"/>
        <w:right w:val="none" w:sz="0" w:space="0" w:color="auto"/>
      </w:divBdr>
    </w:div>
    <w:div w:id="110709713">
      <w:bodyDiv w:val="1"/>
      <w:marLeft w:val="0"/>
      <w:marRight w:val="0"/>
      <w:marTop w:val="0"/>
      <w:marBottom w:val="0"/>
      <w:divBdr>
        <w:top w:val="none" w:sz="0" w:space="0" w:color="auto"/>
        <w:left w:val="none" w:sz="0" w:space="0" w:color="auto"/>
        <w:bottom w:val="none" w:sz="0" w:space="0" w:color="auto"/>
        <w:right w:val="none" w:sz="0" w:space="0" w:color="auto"/>
      </w:divBdr>
    </w:div>
    <w:div w:id="111294417">
      <w:bodyDiv w:val="1"/>
      <w:marLeft w:val="0"/>
      <w:marRight w:val="0"/>
      <w:marTop w:val="0"/>
      <w:marBottom w:val="0"/>
      <w:divBdr>
        <w:top w:val="none" w:sz="0" w:space="0" w:color="auto"/>
        <w:left w:val="none" w:sz="0" w:space="0" w:color="auto"/>
        <w:bottom w:val="none" w:sz="0" w:space="0" w:color="auto"/>
        <w:right w:val="none" w:sz="0" w:space="0" w:color="auto"/>
      </w:divBdr>
    </w:div>
    <w:div w:id="118844939">
      <w:bodyDiv w:val="1"/>
      <w:marLeft w:val="0"/>
      <w:marRight w:val="0"/>
      <w:marTop w:val="0"/>
      <w:marBottom w:val="0"/>
      <w:divBdr>
        <w:top w:val="none" w:sz="0" w:space="0" w:color="auto"/>
        <w:left w:val="none" w:sz="0" w:space="0" w:color="auto"/>
        <w:bottom w:val="none" w:sz="0" w:space="0" w:color="auto"/>
        <w:right w:val="none" w:sz="0" w:space="0" w:color="auto"/>
      </w:divBdr>
    </w:div>
    <w:div w:id="120002956">
      <w:bodyDiv w:val="1"/>
      <w:marLeft w:val="0"/>
      <w:marRight w:val="0"/>
      <w:marTop w:val="0"/>
      <w:marBottom w:val="0"/>
      <w:divBdr>
        <w:top w:val="none" w:sz="0" w:space="0" w:color="auto"/>
        <w:left w:val="none" w:sz="0" w:space="0" w:color="auto"/>
        <w:bottom w:val="none" w:sz="0" w:space="0" w:color="auto"/>
        <w:right w:val="none" w:sz="0" w:space="0" w:color="auto"/>
      </w:divBdr>
    </w:div>
    <w:div w:id="122507266">
      <w:bodyDiv w:val="1"/>
      <w:marLeft w:val="0"/>
      <w:marRight w:val="0"/>
      <w:marTop w:val="0"/>
      <w:marBottom w:val="0"/>
      <w:divBdr>
        <w:top w:val="none" w:sz="0" w:space="0" w:color="auto"/>
        <w:left w:val="none" w:sz="0" w:space="0" w:color="auto"/>
        <w:bottom w:val="none" w:sz="0" w:space="0" w:color="auto"/>
        <w:right w:val="none" w:sz="0" w:space="0" w:color="auto"/>
      </w:divBdr>
    </w:div>
    <w:div w:id="137653113">
      <w:bodyDiv w:val="1"/>
      <w:marLeft w:val="0"/>
      <w:marRight w:val="0"/>
      <w:marTop w:val="0"/>
      <w:marBottom w:val="0"/>
      <w:divBdr>
        <w:top w:val="none" w:sz="0" w:space="0" w:color="auto"/>
        <w:left w:val="none" w:sz="0" w:space="0" w:color="auto"/>
        <w:bottom w:val="none" w:sz="0" w:space="0" w:color="auto"/>
        <w:right w:val="none" w:sz="0" w:space="0" w:color="auto"/>
      </w:divBdr>
    </w:div>
    <w:div w:id="149445388">
      <w:bodyDiv w:val="1"/>
      <w:marLeft w:val="0"/>
      <w:marRight w:val="0"/>
      <w:marTop w:val="0"/>
      <w:marBottom w:val="0"/>
      <w:divBdr>
        <w:top w:val="none" w:sz="0" w:space="0" w:color="auto"/>
        <w:left w:val="none" w:sz="0" w:space="0" w:color="auto"/>
        <w:bottom w:val="none" w:sz="0" w:space="0" w:color="auto"/>
        <w:right w:val="none" w:sz="0" w:space="0" w:color="auto"/>
      </w:divBdr>
    </w:div>
    <w:div w:id="156115577">
      <w:bodyDiv w:val="1"/>
      <w:marLeft w:val="0"/>
      <w:marRight w:val="0"/>
      <w:marTop w:val="0"/>
      <w:marBottom w:val="0"/>
      <w:divBdr>
        <w:top w:val="none" w:sz="0" w:space="0" w:color="auto"/>
        <w:left w:val="none" w:sz="0" w:space="0" w:color="auto"/>
        <w:bottom w:val="none" w:sz="0" w:space="0" w:color="auto"/>
        <w:right w:val="none" w:sz="0" w:space="0" w:color="auto"/>
      </w:divBdr>
    </w:div>
    <w:div w:id="159394977">
      <w:bodyDiv w:val="1"/>
      <w:marLeft w:val="0"/>
      <w:marRight w:val="0"/>
      <w:marTop w:val="0"/>
      <w:marBottom w:val="0"/>
      <w:divBdr>
        <w:top w:val="none" w:sz="0" w:space="0" w:color="auto"/>
        <w:left w:val="none" w:sz="0" w:space="0" w:color="auto"/>
        <w:bottom w:val="none" w:sz="0" w:space="0" w:color="auto"/>
        <w:right w:val="none" w:sz="0" w:space="0" w:color="auto"/>
      </w:divBdr>
    </w:div>
    <w:div w:id="163057688">
      <w:bodyDiv w:val="1"/>
      <w:marLeft w:val="0"/>
      <w:marRight w:val="0"/>
      <w:marTop w:val="0"/>
      <w:marBottom w:val="0"/>
      <w:divBdr>
        <w:top w:val="none" w:sz="0" w:space="0" w:color="auto"/>
        <w:left w:val="none" w:sz="0" w:space="0" w:color="auto"/>
        <w:bottom w:val="none" w:sz="0" w:space="0" w:color="auto"/>
        <w:right w:val="none" w:sz="0" w:space="0" w:color="auto"/>
      </w:divBdr>
    </w:div>
    <w:div w:id="167447304">
      <w:bodyDiv w:val="1"/>
      <w:marLeft w:val="0"/>
      <w:marRight w:val="0"/>
      <w:marTop w:val="0"/>
      <w:marBottom w:val="0"/>
      <w:divBdr>
        <w:top w:val="none" w:sz="0" w:space="0" w:color="auto"/>
        <w:left w:val="none" w:sz="0" w:space="0" w:color="auto"/>
        <w:bottom w:val="none" w:sz="0" w:space="0" w:color="auto"/>
        <w:right w:val="none" w:sz="0" w:space="0" w:color="auto"/>
      </w:divBdr>
    </w:div>
    <w:div w:id="177159115">
      <w:bodyDiv w:val="1"/>
      <w:marLeft w:val="0"/>
      <w:marRight w:val="0"/>
      <w:marTop w:val="0"/>
      <w:marBottom w:val="0"/>
      <w:divBdr>
        <w:top w:val="none" w:sz="0" w:space="0" w:color="auto"/>
        <w:left w:val="none" w:sz="0" w:space="0" w:color="auto"/>
        <w:bottom w:val="none" w:sz="0" w:space="0" w:color="auto"/>
        <w:right w:val="none" w:sz="0" w:space="0" w:color="auto"/>
      </w:divBdr>
    </w:div>
    <w:div w:id="184294139">
      <w:bodyDiv w:val="1"/>
      <w:marLeft w:val="0"/>
      <w:marRight w:val="0"/>
      <w:marTop w:val="0"/>
      <w:marBottom w:val="0"/>
      <w:divBdr>
        <w:top w:val="none" w:sz="0" w:space="0" w:color="auto"/>
        <w:left w:val="none" w:sz="0" w:space="0" w:color="auto"/>
        <w:bottom w:val="none" w:sz="0" w:space="0" w:color="auto"/>
        <w:right w:val="none" w:sz="0" w:space="0" w:color="auto"/>
      </w:divBdr>
    </w:div>
    <w:div w:id="185027299">
      <w:bodyDiv w:val="1"/>
      <w:marLeft w:val="0"/>
      <w:marRight w:val="0"/>
      <w:marTop w:val="0"/>
      <w:marBottom w:val="0"/>
      <w:divBdr>
        <w:top w:val="none" w:sz="0" w:space="0" w:color="auto"/>
        <w:left w:val="none" w:sz="0" w:space="0" w:color="auto"/>
        <w:bottom w:val="none" w:sz="0" w:space="0" w:color="auto"/>
        <w:right w:val="none" w:sz="0" w:space="0" w:color="auto"/>
      </w:divBdr>
    </w:div>
    <w:div w:id="186605373">
      <w:bodyDiv w:val="1"/>
      <w:marLeft w:val="0"/>
      <w:marRight w:val="0"/>
      <w:marTop w:val="0"/>
      <w:marBottom w:val="0"/>
      <w:divBdr>
        <w:top w:val="none" w:sz="0" w:space="0" w:color="auto"/>
        <w:left w:val="none" w:sz="0" w:space="0" w:color="auto"/>
        <w:bottom w:val="none" w:sz="0" w:space="0" w:color="auto"/>
        <w:right w:val="none" w:sz="0" w:space="0" w:color="auto"/>
      </w:divBdr>
    </w:div>
    <w:div w:id="187330769">
      <w:bodyDiv w:val="1"/>
      <w:marLeft w:val="0"/>
      <w:marRight w:val="0"/>
      <w:marTop w:val="0"/>
      <w:marBottom w:val="0"/>
      <w:divBdr>
        <w:top w:val="none" w:sz="0" w:space="0" w:color="auto"/>
        <w:left w:val="none" w:sz="0" w:space="0" w:color="auto"/>
        <w:bottom w:val="none" w:sz="0" w:space="0" w:color="auto"/>
        <w:right w:val="none" w:sz="0" w:space="0" w:color="auto"/>
      </w:divBdr>
    </w:div>
    <w:div w:id="188883667">
      <w:bodyDiv w:val="1"/>
      <w:marLeft w:val="0"/>
      <w:marRight w:val="0"/>
      <w:marTop w:val="0"/>
      <w:marBottom w:val="0"/>
      <w:divBdr>
        <w:top w:val="none" w:sz="0" w:space="0" w:color="auto"/>
        <w:left w:val="none" w:sz="0" w:space="0" w:color="auto"/>
        <w:bottom w:val="none" w:sz="0" w:space="0" w:color="auto"/>
        <w:right w:val="none" w:sz="0" w:space="0" w:color="auto"/>
      </w:divBdr>
    </w:div>
    <w:div w:id="189690616">
      <w:bodyDiv w:val="1"/>
      <w:marLeft w:val="0"/>
      <w:marRight w:val="0"/>
      <w:marTop w:val="0"/>
      <w:marBottom w:val="0"/>
      <w:divBdr>
        <w:top w:val="none" w:sz="0" w:space="0" w:color="auto"/>
        <w:left w:val="none" w:sz="0" w:space="0" w:color="auto"/>
        <w:bottom w:val="none" w:sz="0" w:space="0" w:color="auto"/>
        <w:right w:val="none" w:sz="0" w:space="0" w:color="auto"/>
      </w:divBdr>
    </w:div>
    <w:div w:id="198278959">
      <w:bodyDiv w:val="1"/>
      <w:marLeft w:val="0"/>
      <w:marRight w:val="0"/>
      <w:marTop w:val="0"/>
      <w:marBottom w:val="0"/>
      <w:divBdr>
        <w:top w:val="none" w:sz="0" w:space="0" w:color="auto"/>
        <w:left w:val="none" w:sz="0" w:space="0" w:color="auto"/>
        <w:bottom w:val="none" w:sz="0" w:space="0" w:color="auto"/>
        <w:right w:val="none" w:sz="0" w:space="0" w:color="auto"/>
      </w:divBdr>
    </w:div>
    <w:div w:id="202014364">
      <w:bodyDiv w:val="1"/>
      <w:marLeft w:val="0"/>
      <w:marRight w:val="0"/>
      <w:marTop w:val="0"/>
      <w:marBottom w:val="0"/>
      <w:divBdr>
        <w:top w:val="none" w:sz="0" w:space="0" w:color="auto"/>
        <w:left w:val="none" w:sz="0" w:space="0" w:color="auto"/>
        <w:bottom w:val="none" w:sz="0" w:space="0" w:color="auto"/>
        <w:right w:val="none" w:sz="0" w:space="0" w:color="auto"/>
      </w:divBdr>
    </w:div>
    <w:div w:id="202180189">
      <w:bodyDiv w:val="1"/>
      <w:marLeft w:val="0"/>
      <w:marRight w:val="0"/>
      <w:marTop w:val="0"/>
      <w:marBottom w:val="0"/>
      <w:divBdr>
        <w:top w:val="none" w:sz="0" w:space="0" w:color="auto"/>
        <w:left w:val="none" w:sz="0" w:space="0" w:color="auto"/>
        <w:bottom w:val="none" w:sz="0" w:space="0" w:color="auto"/>
        <w:right w:val="none" w:sz="0" w:space="0" w:color="auto"/>
      </w:divBdr>
    </w:div>
    <w:div w:id="211578422">
      <w:bodyDiv w:val="1"/>
      <w:marLeft w:val="0"/>
      <w:marRight w:val="0"/>
      <w:marTop w:val="0"/>
      <w:marBottom w:val="0"/>
      <w:divBdr>
        <w:top w:val="none" w:sz="0" w:space="0" w:color="auto"/>
        <w:left w:val="none" w:sz="0" w:space="0" w:color="auto"/>
        <w:bottom w:val="none" w:sz="0" w:space="0" w:color="auto"/>
        <w:right w:val="none" w:sz="0" w:space="0" w:color="auto"/>
      </w:divBdr>
    </w:div>
    <w:div w:id="212082680">
      <w:bodyDiv w:val="1"/>
      <w:marLeft w:val="0"/>
      <w:marRight w:val="0"/>
      <w:marTop w:val="0"/>
      <w:marBottom w:val="0"/>
      <w:divBdr>
        <w:top w:val="none" w:sz="0" w:space="0" w:color="auto"/>
        <w:left w:val="none" w:sz="0" w:space="0" w:color="auto"/>
        <w:bottom w:val="none" w:sz="0" w:space="0" w:color="auto"/>
        <w:right w:val="none" w:sz="0" w:space="0" w:color="auto"/>
      </w:divBdr>
    </w:div>
    <w:div w:id="212352753">
      <w:bodyDiv w:val="1"/>
      <w:marLeft w:val="0"/>
      <w:marRight w:val="0"/>
      <w:marTop w:val="0"/>
      <w:marBottom w:val="0"/>
      <w:divBdr>
        <w:top w:val="none" w:sz="0" w:space="0" w:color="auto"/>
        <w:left w:val="none" w:sz="0" w:space="0" w:color="auto"/>
        <w:bottom w:val="none" w:sz="0" w:space="0" w:color="auto"/>
        <w:right w:val="none" w:sz="0" w:space="0" w:color="auto"/>
      </w:divBdr>
    </w:div>
    <w:div w:id="213781327">
      <w:bodyDiv w:val="1"/>
      <w:marLeft w:val="0"/>
      <w:marRight w:val="0"/>
      <w:marTop w:val="0"/>
      <w:marBottom w:val="0"/>
      <w:divBdr>
        <w:top w:val="none" w:sz="0" w:space="0" w:color="auto"/>
        <w:left w:val="none" w:sz="0" w:space="0" w:color="auto"/>
        <w:bottom w:val="none" w:sz="0" w:space="0" w:color="auto"/>
        <w:right w:val="none" w:sz="0" w:space="0" w:color="auto"/>
      </w:divBdr>
    </w:div>
    <w:div w:id="215436067">
      <w:bodyDiv w:val="1"/>
      <w:marLeft w:val="0"/>
      <w:marRight w:val="0"/>
      <w:marTop w:val="0"/>
      <w:marBottom w:val="0"/>
      <w:divBdr>
        <w:top w:val="none" w:sz="0" w:space="0" w:color="auto"/>
        <w:left w:val="none" w:sz="0" w:space="0" w:color="auto"/>
        <w:bottom w:val="none" w:sz="0" w:space="0" w:color="auto"/>
        <w:right w:val="none" w:sz="0" w:space="0" w:color="auto"/>
      </w:divBdr>
    </w:div>
    <w:div w:id="220992182">
      <w:bodyDiv w:val="1"/>
      <w:marLeft w:val="0"/>
      <w:marRight w:val="0"/>
      <w:marTop w:val="0"/>
      <w:marBottom w:val="0"/>
      <w:divBdr>
        <w:top w:val="none" w:sz="0" w:space="0" w:color="auto"/>
        <w:left w:val="none" w:sz="0" w:space="0" w:color="auto"/>
        <w:bottom w:val="none" w:sz="0" w:space="0" w:color="auto"/>
        <w:right w:val="none" w:sz="0" w:space="0" w:color="auto"/>
      </w:divBdr>
    </w:div>
    <w:div w:id="233976093">
      <w:bodyDiv w:val="1"/>
      <w:marLeft w:val="0"/>
      <w:marRight w:val="0"/>
      <w:marTop w:val="0"/>
      <w:marBottom w:val="0"/>
      <w:divBdr>
        <w:top w:val="none" w:sz="0" w:space="0" w:color="auto"/>
        <w:left w:val="none" w:sz="0" w:space="0" w:color="auto"/>
        <w:bottom w:val="none" w:sz="0" w:space="0" w:color="auto"/>
        <w:right w:val="none" w:sz="0" w:space="0" w:color="auto"/>
      </w:divBdr>
    </w:div>
    <w:div w:id="235559532">
      <w:bodyDiv w:val="1"/>
      <w:marLeft w:val="0"/>
      <w:marRight w:val="0"/>
      <w:marTop w:val="0"/>
      <w:marBottom w:val="0"/>
      <w:divBdr>
        <w:top w:val="none" w:sz="0" w:space="0" w:color="auto"/>
        <w:left w:val="none" w:sz="0" w:space="0" w:color="auto"/>
        <w:bottom w:val="none" w:sz="0" w:space="0" w:color="auto"/>
        <w:right w:val="none" w:sz="0" w:space="0" w:color="auto"/>
      </w:divBdr>
    </w:div>
    <w:div w:id="242643813">
      <w:bodyDiv w:val="1"/>
      <w:marLeft w:val="0"/>
      <w:marRight w:val="0"/>
      <w:marTop w:val="0"/>
      <w:marBottom w:val="0"/>
      <w:divBdr>
        <w:top w:val="none" w:sz="0" w:space="0" w:color="auto"/>
        <w:left w:val="none" w:sz="0" w:space="0" w:color="auto"/>
        <w:bottom w:val="none" w:sz="0" w:space="0" w:color="auto"/>
        <w:right w:val="none" w:sz="0" w:space="0" w:color="auto"/>
      </w:divBdr>
    </w:div>
    <w:div w:id="250747146">
      <w:bodyDiv w:val="1"/>
      <w:marLeft w:val="0"/>
      <w:marRight w:val="0"/>
      <w:marTop w:val="0"/>
      <w:marBottom w:val="0"/>
      <w:divBdr>
        <w:top w:val="none" w:sz="0" w:space="0" w:color="auto"/>
        <w:left w:val="none" w:sz="0" w:space="0" w:color="auto"/>
        <w:bottom w:val="none" w:sz="0" w:space="0" w:color="auto"/>
        <w:right w:val="none" w:sz="0" w:space="0" w:color="auto"/>
      </w:divBdr>
    </w:div>
    <w:div w:id="250815316">
      <w:bodyDiv w:val="1"/>
      <w:marLeft w:val="0"/>
      <w:marRight w:val="0"/>
      <w:marTop w:val="0"/>
      <w:marBottom w:val="0"/>
      <w:divBdr>
        <w:top w:val="none" w:sz="0" w:space="0" w:color="auto"/>
        <w:left w:val="none" w:sz="0" w:space="0" w:color="auto"/>
        <w:bottom w:val="none" w:sz="0" w:space="0" w:color="auto"/>
        <w:right w:val="none" w:sz="0" w:space="0" w:color="auto"/>
      </w:divBdr>
    </w:div>
    <w:div w:id="252784937">
      <w:bodyDiv w:val="1"/>
      <w:marLeft w:val="0"/>
      <w:marRight w:val="0"/>
      <w:marTop w:val="0"/>
      <w:marBottom w:val="0"/>
      <w:divBdr>
        <w:top w:val="none" w:sz="0" w:space="0" w:color="auto"/>
        <w:left w:val="none" w:sz="0" w:space="0" w:color="auto"/>
        <w:bottom w:val="none" w:sz="0" w:space="0" w:color="auto"/>
        <w:right w:val="none" w:sz="0" w:space="0" w:color="auto"/>
      </w:divBdr>
    </w:div>
    <w:div w:id="254443327">
      <w:bodyDiv w:val="1"/>
      <w:marLeft w:val="0"/>
      <w:marRight w:val="0"/>
      <w:marTop w:val="0"/>
      <w:marBottom w:val="0"/>
      <w:divBdr>
        <w:top w:val="none" w:sz="0" w:space="0" w:color="auto"/>
        <w:left w:val="none" w:sz="0" w:space="0" w:color="auto"/>
        <w:bottom w:val="none" w:sz="0" w:space="0" w:color="auto"/>
        <w:right w:val="none" w:sz="0" w:space="0" w:color="auto"/>
      </w:divBdr>
    </w:div>
    <w:div w:id="257445063">
      <w:bodyDiv w:val="1"/>
      <w:marLeft w:val="0"/>
      <w:marRight w:val="0"/>
      <w:marTop w:val="0"/>
      <w:marBottom w:val="0"/>
      <w:divBdr>
        <w:top w:val="none" w:sz="0" w:space="0" w:color="auto"/>
        <w:left w:val="none" w:sz="0" w:space="0" w:color="auto"/>
        <w:bottom w:val="none" w:sz="0" w:space="0" w:color="auto"/>
        <w:right w:val="none" w:sz="0" w:space="0" w:color="auto"/>
      </w:divBdr>
    </w:div>
    <w:div w:id="264534664">
      <w:bodyDiv w:val="1"/>
      <w:marLeft w:val="0"/>
      <w:marRight w:val="0"/>
      <w:marTop w:val="0"/>
      <w:marBottom w:val="0"/>
      <w:divBdr>
        <w:top w:val="none" w:sz="0" w:space="0" w:color="auto"/>
        <w:left w:val="none" w:sz="0" w:space="0" w:color="auto"/>
        <w:bottom w:val="none" w:sz="0" w:space="0" w:color="auto"/>
        <w:right w:val="none" w:sz="0" w:space="0" w:color="auto"/>
      </w:divBdr>
    </w:div>
    <w:div w:id="266430264">
      <w:bodyDiv w:val="1"/>
      <w:marLeft w:val="0"/>
      <w:marRight w:val="0"/>
      <w:marTop w:val="0"/>
      <w:marBottom w:val="0"/>
      <w:divBdr>
        <w:top w:val="none" w:sz="0" w:space="0" w:color="auto"/>
        <w:left w:val="none" w:sz="0" w:space="0" w:color="auto"/>
        <w:bottom w:val="none" w:sz="0" w:space="0" w:color="auto"/>
        <w:right w:val="none" w:sz="0" w:space="0" w:color="auto"/>
      </w:divBdr>
    </w:div>
    <w:div w:id="272590852">
      <w:bodyDiv w:val="1"/>
      <w:marLeft w:val="0"/>
      <w:marRight w:val="0"/>
      <w:marTop w:val="0"/>
      <w:marBottom w:val="0"/>
      <w:divBdr>
        <w:top w:val="none" w:sz="0" w:space="0" w:color="auto"/>
        <w:left w:val="none" w:sz="0" w:space="0" w:color="auto"/>
        <w:bottom w:val="none" w:sz="0" w:space="0" w:color="auto"/>
        <w:right w:val="none" w:sz="0" w:space="0" w:color="auto"/>
      </w:divBdr>
    </w:div>
    <w:div w:id="276714382">
      <w:bodyDiv w:val="1"/>
      <w:marLeft w:val="0"/>
      <w:marRight w:val="0"/>
      <w:marTop w:val="0"/>
      <w:marBottom w:val="0"/>
      <w:divBdr>
        <w:top w:val="none" w:sz="0" w:space="0" w:color="auto"/>
        <w:left w:val="none" w:sz="0" w:space="0" w:color="auto"/>
        <w:bottom w:val="none" w:sz="0" w:space="0" w:color="auto"/>
        <w:right w:val="none" w:sz="0" w:space="0" w:color="auto"/>
      </w:divBdr>
    </w:div>
    <w:div w:id="279146517">
      <w:bodyDiv w:val="1"/>
      <w:marLeft w:val="0"/>
      <w:marRight w:val="0"/>
      <w:marTop w:val="0"/>
      <w:marBottom w:val="0"/>
      <w:divBdr>
        <w:top w:val="none" w:sz="0" w:space="0" w:color="auto"/>
        <w:left w:val="none" w:sz="0" w:space="0" w:color="auto"/>
        <w:bottom w:val="none" w:sz="0" w:space="0" w:color="auto"/>
        <w:right w:val="none" w:sz="0" w:space="0" w:color="auto"/>
      </w:divBdr>
    </w:div>
    <w:div w:id="281573833">
      <w:bodyDiv w:val="1"/>
      <w:marLeft w:val="0"/>
      <w:marRight w:val="0"/>
      <w:marTop w:val="0"/>
      <w:marBottom w:val="0"/>
      <w:divBdr>
        <w:top w:val="none" w:sz="0" w:space="0" w:color="auto"/>
        <w:left w:val="none" w:sz="0" w:space="0" w:color="auto"/>
        <w:bottom w:val="none" w:sz="0" w:space="0" w:color="auto"/>
        <w:right w:val="none" w:sz="0" w:space="0" w:color="auto"/>
      </w:divBdr>
    </w:div>
    <w:div w:id="286085076">
      <w:bodyDiv w:val="1"/>
      <w:marLeft w:val="0"/>
      <w:marRight w:val="0"/>
      <w:marTop w:val="0"/>
      <w:marBottom w:val="0"/>
      <w:divBdr>
        <w:top w:val="none" w:sz="0" w:space="0" w:color="auto"/>
        <w:left w:val="none" w:sz="0" w:space="0" w:color="auto"/>
        <w:bottom w:val="none" w:sz="0" w:space="0" w:color="auto"/>
        <w:right w:val="none" w:sz="0" w:space="0" w:color="auto"/>
      </w:divBdr>
    </w:div>
    <w:div w:id="315572842">
      <w:bodyDiv w:val="1"/>
      <w:marLeft w:val="0"/>
      <w:marRight w:val="0"/>
      <w:marTop w:val="0"/>
      <w:marBottom w:val="0"/>
      <w:divBdr>
        <w:top w:val="none" w:sz="0" w:space="0" w:color="auto"/>
        <w:left w:val="none" w:sz="0" w:space="0" w:color="auto"/>
        <w:bottom w:val="none" w:sz="0" w:space="0" w:color="auto"/>
        <w:right w:val="none" w:sz="0" w:space="0" w:color="auto"/>
      </w:divBdr>
    </w:div>
    <w:div w:id="318117985">
      <w:bodyDiv w:val="1"/>
      <w:marLeft w:val="0"/>
      <w:marRight w:val="0"/>
      <w:marTop w:val="0"/>
      <w:marBottom w:val="0"/>
      <w:divBdr>
        <w:top w:val="none" w:sz="0" w:space="0" w:color="auto"/>
        <w:left w:val="none" w:sz="0" w:space="0" w:color="auto"/>
        <w:bottom w:val="none" w:sz="0" w:space="0" w:color="auto"/>
        <w:right w:val="none" w:sz="0" w:space="0" w:color="auto"/>
      </w:divBdr>
    </w:div>
    <w:div w:id="318189299">
      <w:bodyDiv w:val="1"/>
      <w:marLeft w:val="0"/>
      <w:marRight w:val="0"/>
      <w:marTop w:val="0"/>
      <w:marBottom w:val="0"/>
      <w:divBdr>
        <w:top w:val="none" w:sz="0" w:space="0" w:color="auto"/>
        <w:left w:val="none" w:sz="0" w:space="0" w:color="auto"/>
        <w:bottom w:val="none" w:sz="0" w:space="0" w:color="auto"/>
        <w:right w:val="none" w:sz="0" w:space="0" w:color="auto"/>
      </w:divBdr>
    </w:div>
    <w:div w:id="330984843">
      <w:bodyDiv w:val="1"/>
      <w:marLeft w:val="0"/>
      <w:marRight w:val="0"/>
      <w:marTop w:val="0"/>
      <w:marBottom w:val="0"/>
      <w:divBdr>
        <w:top w:val="none" w:sz="0" w:space="0" w:color="auto"/>
        <w:left w:val="none" w:sz="0" w:space="0" w:color="auto"/>
        <w:bottom w:val="none" w:sz="0" w:space="0" w:color="auto"/>
        <w:right w:val="none" w:sz="0" w:space="0" w:color="auto"/>
      </w:divBdr>
    </w:div>
    <w:div w:id="331835980">
      <w:bodyDiv w:val="1"/>
      <w:marLeft w:val="0"/>
      <w:marRight w:val="0"/>
      <w:marTop w:val="0"/>
      <w:marBottom w:val="0"/>
      <w:divBdr>
        <w:top w:val="none" w:sz="0" w:space="0" w:color="auto"/>
        <w:left w:val="none" w:sz="0" w:space="0" w:color="auto"/>
        <w:bottom w:val="none" w:sz="0" w:space="0" w:color="auto"/>
        <w:right w:val="none" w:sz="0" w:space="0" w:color="auto"/>
      </w:divBdr>
    </w:div>
    <w:div w:id="338047693">
      <w:bodyDiv w:val="1"/>
      <w:marLeft w:val="0"/>
      <w:marRight w:val="0"/>
      <w:marTop w:val="0"/>
      <w:marBottom w:val="0"/>
      <w:divBdr>
        <w:top w:val="none" w:sz="0" w:space="0" w:color="auto"/>
        <w:left w:val="none" w:sz="0" w:space="0" w:color="auto"/>
        <w:bottom w:val="none" w:sz="0" w:space="0" w:color="auto"/>
        <w:right w:val="none" w:sz="0" w:space="0" w:color="auto"/>
      </w:divBdr>
    </w:div>
    <w:div w:id="339242838">
      <w:bodyDiv w:val="1"/>
      <w:marLeft w:val="0"/>
      <w:marRight w:val="0"/>
      <w:marTop w:val="0"/>
      <w:marBottom w:val="0"/>
      <w:divBdr>
        <w:top w:val="none" w:sz="0" w:space="0" w:color="auto"/>
        <w:left w:val="none" w:sz="0" w:space="0" w:color="auto"/>
        <w:bottom w:val="none" w:sz="0" w:space="0" w:color="auto"/>
        <w:right w:val="none" w:sz="0" w:space="0" w:color="auto"/>
      </w:divBdr>
    </w:div>
    <w:div w:id="341981218">
      <w:bodyDiv w:val="1"/>
      <w:marLeft w:val="0"/>
      <w:marRight w:val="0"/>
      <w:marTop w:val="0"/>
      <w:marBottom w:val="0"/>
      <w:divBdr>
        <w:top w:val="none" w:sz="0" w:space="0" w:color="auto"/>
        <w:left w:val="none" w:sz="0" w:space="0" w:color="auto"/>
        <w:bottom w:val="none" w:sz="0" w:space="0" w:color="auto"/>
        <w:right w:val="none" w:sz="0" w:space="0" w:color="auto"/>
      </w:divBdr>
    </w:div>
    <w:div w:id="347951844">
      <w:bodyDiv w:val="1"/>
      <w:marLeft w:val="0"/>
      <w:marRight w:val="0"/>
      <w:marTop w:val="0"/>
      <w:marBottom w:val="0"/>
      <w:divBdr>
        <w:top w:val="none" w:sz="0" w:space="0" w:color="auto"/>
        <w:left w:val="none" w:sz="0" w:space="0" w:color="auto"/>
        <w:bottom w:val="none" w:sz="0" w:space="0" w:color="auto"/>
        <w:right w:val="none" w:sz="0" w:space="0" w:color="auto"/>
      </w:divBdr>
    </w:div>
    <w:div w:id="354578940">
      <w:bodyDiv w:val="1"/>
      <w:marLeft w:val="0"/>
      <w:marRight w:val="0"/>
      <w:marTop w:val="0"/>
      <w:marBottom w:val="0"/>
      <w:divBdr>
        <w:top w:val="none" w:sz="0" w:space="0" w:color="auto"/>
        <w:left w:val="none" w:sz="0" w:space="0" w:color="auto"/>
        <w:bottom w:val="none" w:sz="0" w:space="0" w:color="auto"/>
        <w:right w:val="none" w:sz="0" w:space="0" w:color="auto"/>
      </w:divBdr>
    </w:div>
    <w:div w:id="384064764">
      <w:bodyDiv w:val="1"/>
      <w:marLeft w:val="0"/>
      <w:marRight w:val="0"/>
      <w:marTop w:val="0"/>
      <w:marBottom w:val="0"/>
      <w:divBdr>
        <w:top w:val="none" w:sz="0" w:space="0" w:color="auto"/>
        <w:left w:val="none" w:sz="0" w:space="0" w:color="auto"/>
        <w:bottom w:val="none" w:sz="0" w:space="0" w:color="auto"/>
        <w:right w:val="none" w:sz="0" w:space="0" w:color="auto"/>
      </w:divBdr>
    </w:div>
    <w:div w:id="384453629">
      <w:bodyDiv w:val="1"/>
      <w:marLeft w:val="0"/>
      <w:marRight w:val="0"/>
      <w:marTop w:val="0"/>
      <w:marBottom w:val="0"/>
      <w:divBdr>
        <w:top w:val="none" w:sz="0" w:space="0" w:color="auto"/>
        <w:left w:val="none" w:sz="0" w:space="0" w:color="auto"/>
        <w:bottom w:val="none" w:sz="0" w:space="0" w:color="auto"/>
        <w:right w:val="none" w:sz="0" w:space="0" w:color="auto"/>
      </w:divBdr>
    </w:div>
    <w:div w:id="390428655">
      <w:bodyDiv w:val="1"/>
      <w:marLeft w:val="0"/>
      <w:marRight w:val="0"/>
      <w:marTop w:val="0"/>
      <w:marBottom w:val="0"/>
      <w:divBdr>
        <w:top w:val="none" w:sz="0" w:space="0" w:color="auto"/>
        <w:left w:val="none" w:sz="0" w:space="0" w:color="auto"/>
        <w:bottom w:val="none" w:sz="0" w:space="0" w:color="auto"/>
        <w:right w:val="none" w:sz="0" w:space="0" w:color="auto"/>
      </w:divBdr>
    </w:div>
    <w:div w:id="393354583">
      <w:bodyDiv w:val="1"/>
      <w:marLeft w:val="0"/>
      <w:marRight w:val="0"/>
      <w:marTop w:val="0"/>
      <w:marBottom w:val="0"/>
      <w:divBdr>
        <w:top w:val="none" w:sz="0" w:space="0" w:color="auto"/>
        <w:left w:val="none" w:sz="0" w:space="0" w:color="auto"/>
        <w:bottom w:val="none" w:sz="0" w:space="0" w:color="auto"/>
        <w:right w:val="none" w:sz="0" w:space="0" w:color="auto"/>
      </w:divBdr>
    </w:div>
    <w:div w:id="396052155">
      <w:bodyDiv w:val="1"/>
      <w:marLeft w:val="0"/>
      <w:marRight w:val="0"/>
      <w:marTop w:val="0"/>
      <w:marBottom w:val="0"/>
      <w:divBdr>
        <w:top w:val="none" w:sz="0" w:space="0" w:color="auto"/>
        <w:left w:val="none" w:sz="0" w:space="0" w:color="auto"/>
        <w:bottom w:val="none" w:sz="0" w:space="0" w:color="auto"/>
        <w:right w:val="none" w:sz="0" w:space="0" w:color="auto"/>
      </w:divBdr>
    </w:div>
    <w:div w:id="402260845">
      <w:bodyDiv w:val="1"/>
      <w:marLeft w:val="0"/>
      <w:marRight w:val="0"/>
      <w:marTop w:val="0"/>
      <w:marBottom w:val="0"/>
      <w:divBdr>
        <w:top w:val="none" w:sz="0" w:space="0" w:color="auto"/>
        <w:left w:val="none" w:sz="0" w:space="0" w:color="auto"/>
        <w:bottom w:val="none" w:sz="0" w:space="0" w:color="auto"/>
        <w:right w:val="none" w:sz="0" w:space="0" w:color="auto"/>
      </w:divBdr>
    </w:div>
    <w:div w:id="419181500">
      <w:bodyDiv w:val="1"/>
      <w:marLeft w:val="0"/>
      <w:marRight w:val="0"/>
      <w:marTop w:val="0"/>
      <w:marBottom w:val="0"/>
      <w:divBdr>
        <w:top w:val="none" w:sz="0" w:space="0" w:color="auto"/>
        <w:left w:val="none" w:sz="0" w:space="0" w:color="auto"/>
        <w:bottom w:val="none" w:sz="0" w:space="0" w:color="auto"/>
        <w:right w:val="none" w:sz="0" w:space="0" w:color="auto"/>
      </w:divBdr>
    </w:div>
    <w:div w:id="419258482">
      <w:bodyDiv w:val="1"/>
      <w:marLeft w:val="0"/>
      <w:marRight w:val="0"/>
      <w:marTop w:val="0"/>
      <w:marBottom w:val="0"/>
      <w:divBdr>
        <w:top w:val="none" w:sz="0" w:space="0" w:color="auto"/>
        <w:left w:val="none" w:sz="0" w:space="0" w:color="auto"/>
        <w:bottom w:val="none" w:sz="0" w:space="0" w:color="auto"/>
        <w:right w:val="none" w:sz="0" w:space="0" w:color="auto"/>
      </w:divBdr>
    </w:div>
    <w:div w:id="425271483">
      <w:bodyDiv w:val="1"/>
      <w:marLeft w:val="0"/>
      <w:marRight w:val="0"/>
      <w:marTop w:val="0"/>
      <w:marBottom w:val="0"/>
      <w:divBdr>
        <w:top w:val="none" w:sz="0" w:space="0" w:color="auto"/>
        <w:left w:val="none" w:sz="0" w:space="0" w:color="auto"/>
        <w:bottom w:val="none" w:sz="0" w:space="0" w:color="auto"/>
        <w:right w:val="none" w:sz="0" w:space="0" w:color="auto"/>
      </w:divBdr>
    </w:div>
    <w:div w:id="426312096">
      <w:bodyDiv w:val="1"/>
      <w:marLeft w:val="0"/>
      <w:marRight w:val="0"/>
      <w:marTop w:val="0"/>
      <w:marBottom w:val="0"/>
      <w:divBdr>
        <w:top w:val="none" w:sz="0" w:space="0" w:color="auto"/>
        <w:left w:val="none" w:sz="0" w:space="0" w:color="auto"/>
        <w:bottom w:val="none" w:sz="0" w:space="0" w:color="auto"/>
        <w:right w:val="none" w:sz="0" w:space="0" w:color="auto"/>
      </w:divBdr>
    </w:div>
    <w:div w:id="426728633">
      <w:bodyDiv w:val="1"/>
      <w:marLeft w:val="0"/>
      <w:marRight w:val="0"/>
      <w:marTop w:val="0"/>
      <w:marBottom w:val="0"/>
      <w:divBdr>
        <w:top w:val="none" w:sz="0" w:space="0" w:color="auto"/>
        <w:left w:val="none" w:sz="0" w:space="0" w:color="auto"/>
        <w:bottom w:val="none" w:sz="0" w:space="0" w:color="auto"/>
        <w:right w:val="none" w:sz="0" w:space="0" w:color="auto"/>
      </w:divBdr>
    </w:div>
    <w:div w:id="430778292">
      <w:bodyDiv w:val="1"/>
      <w:marLeft w:val="0"/>
      <w:marRight w:val="0"/>
      <w:marTop w:val="0"/>
      <w:marBottom w:val="0"/>
      <w:divBdr>
        <w:top w:val="none" w:sz="0" w:space="0" w:color="auto"/>
        <w:left w:val="none" w:sz="0" w:space="0" w:color="auto"/>
        <w:bottom w:val="none" w:sz="0" w:space="0" w:color="auto"/>
        <w:right w:val="none" w:sz="0" w:space="0" w:color="auto"/>
      </w:divBdr>
    </w:div>
    <w:div w:id="455099597">
      <w:bodyDiv w:val="1"/>
      <w:marLeft w:val="0"/>
      <w:marRight w:val="0"/>
      <w:marTop w:val="0"/>
      <w:marBottom w:val="0"/>
      <w:divBdr>
        <w:top w:val="none" w:sz="0" w:space="0" w:color="auto"/>
        <w:left w:val="none" w:sz="0" w:space="0" w:color="auto"/>
        <w:bottom w:val="none" w:sz="0" w:space="0" w:color="auto"/>
        <w:right w:val="none" w:sz="0" w:space="0" w:color="auto"/>
      </w:divBdr>
    </w:div>
    <w:div w:id="458574342">
      <w:bodyDiv w:val="1"/>
      <w:marLeft w:val="0"/>
      <w:marRight w:val="0"/>
      <w:marTop w:val="0"/>
      <w:marBottom w:val="0"/>
      <w:divBdr>
        <w:top w:val="none" w:sz="0" w:space="0" w:color="auto"/>
        <w:left w:val="none" w:sz="0" w:space="0" w:color="auto"/>
        <w:bottom w:val="none" w:sz="0" w:space="0" w:color="auto"/>
        <w:right w:val="none" w:sz="0" w:space="0" w:color="auto"/>
      </w:divBdr>
    </w:div>
    <w:div w:id="458769074">
      <w:bodyDiv w:val="1"/>
      <w:marLeft w:val="0"/>
      <w:marRight w:val="0"/>
      <w:marTop w:val="0"/>
      <w:marBottom w:val="0"/>
      <w:divBdr>
        <w:top w:val="none" w:sz="0" w:space="0" w:color="auto"/>
        <w:left w:val="none" w:sz="0" w:space="0" w:color="auto"/>
        <w:bottom w:val="none" w:sz="0" w:space="0" w:color="auto"/>
        <w:right w:val="none" w:sz="0" w:space="0" w:color="auto"/>
      </w:divBdr>
    </w:div>
    <w:div w:id="462843578">
      <w:bodyDiv w:val="1"/>
      <w:marLeft w:val="0"/>
      <w:marRight w:val="0"/>
      <w:marTop w:val="0"/>
      <w:marBottom w:val="0"/>
      <w:divBdr>
        <w:top w:val="none" w:sz="0" w:space="0" w:color="auto"/>
        <w:left w:val="none" w:sz="0" w:space="0" w:color="auto"/>
        <w:bottom w:val="none" w:sz="0" w:space="0" w:color="auto"/>
        <w:right w:val="none" w:sz="0" w:space="0" w:color="auto"/>
      </w:divBdr>
    </w:div>
    <w:div w:id="465858394">
      <w:bodyDiv w:val="1"/>
      <w:marLeft w:val="0"/>
      <w:marRight w:val="0"/>
      <w:marTop w:val="0"/>
      <w:marBottom w:val="0"/>
      <w:divBdr>
        <w:top w:val="none" w:sz="0" w:space="0" w:color="auto"/>
        <w:left w:val="none" w:sz="0" w:space="0" w:color="auto"/>
        <w:bottom w:val="none" w:sz="0" w:space="0" w:color="auto"/>
        <w:right w:val="none" w:sz="0" w:space="0" w:color="auto"/>
      </w:divBdr>
    </w:div>
    <w:div w:id="469596138">
      <w:bodyDiv w:val="1"/>
      <w:marLeft w:val="0"/>
      <w:marRight w:val="0"/>
      <w:marTop w:val="0"/>
      <w:marBottom w:val="0"/>
      <w:divBdr>
        <w:top w:val="none" w:sz="0" w:space="0" w:color="auto"/>
        <w:left w:val="none" w:sz="0" w:space="0" w:color="auto"/>
        <w:bottom w:val="none" w:sz="0" w:space="0" w:color="auto"/>
        <w:right w:val="none" w:sz="0" w:space="0" w:color="auto"/>
      </w:divBdr>
    </w:div>
    <w:div w:id="470829079">
      <w:bodyDiv w:val="1"/>
      <w:marLeft w:val="0"/>
      <w:marRight w:val="0"/>
      <w:marTop w:val="0"/>
      <w:marBottom w:val="0"/>
      <w:divBdr>
        <w:top w:val="none" w:sz="0" w:space="0" w:color="auto"/>
        <w:left w:val="none" w:sz="0" w:space="0" w:color="auto"/>
        <w:bottom w:val="none" w:sz="0" w:space="0" w:color="auto"/>
        <w:right w:val="none" w:sz="0" w:space="0" w:color="auto"/>
      </w:divBdr>
    </w:div>
    <w:div w:id="497425568">
      <w:bodyDiv w:val="1"/>
      <w:marLeft w:val="0"/>
      <w:marRight w:val="0"/>
      <w:marTop w:val="0"/>
      <w:marBottom w:val="0"/>
      <w:divBdr>
        <w:top w:val="none" w:sz="0" w:space="0" w:color="auto"/>
        <w:left w:val="none" w:sz="0" w:space="0" w:color="auto"/>
        <w:bottom w:val="none" w:sz="0" w:space="0" w:color="auto"/>
        <w:right w:val="none" w:sz="0" w:space="0" w:color="auto"/>
      </w:divBdr>
    </w:div>
    <w:div w:id="503588634">
      <w:bodyDiv w:val="1"/>
      <w:marLeft w:val="0"/>
      <w:marRight w:val="0"/>
      <w:marTop w:val="0"/>
      <w:marBottom w:val="0"/>
      <w:divBdr>
        <w:top w:val="none" w:sz="0" w:space="0" w:color="auto"/>
        <w:left w:val="none" w:sz="0" w:space="0" w:color="auto"/>
        <w:bottom w:val="none" w:sz="0" w:space="0" w:color="auto"/>
        <w:right w:val="none" w:sz="0" w:space="0" w:color="auto"/>
      </w:divBdr>
    </w:div>
    <w:div w:id="505289277">
      <w:bodyDiv w:val="1"/>
      <w:marLeft w:val="0"/>
      <w:marRight w:val="0"/>
      <w:marTop w:val="0"/>
      <w:marBottom w:val="0"/>
      <w:divBdr>
        <w:top w:val="none" w:sz="0" w:space="0" w:color="auto"/>
        <w:left w:val="none" w:sz="0" w:space="0" w:color="auto"/>
        <w:bottom w:val="none" w:sz="0" w:space="0" w:color="auto"/>
        <w:right w:val="none" w:sz="0" w:space="0" w:color="auto"/>
      </w:divBdr>
    </w:div>
    <w:div w:id="506363426">
      <w:bodyDiv w:val="1"/>
      <w:marLeft w:val="0"/>
      <w:marRight w:val="0"/>
      <w:marTop w:val="0"/>
      <w:marBottom w:val="0"/>
      <w:divBdr>
        <w:top w:val="none" w:sz="0" w:space="0" w:color="auto"/>
        <w:left w:val="none" w:sz="0" w:space="0" w:color="auto"/>
        <w:bottom w:val="none" w:sz="0" w:space="0" w:color="auto"/>
        <w:right w:val="none" w:sz="0" w:space="0" w:color="auto"/>
      </w:divBdr>
    </w:div>
    <w:div w:id="516575679">
      <w:bodyDiv w:val="1"/>
      <w:marLeft w:val="0"/>
      <w:marRight w:val="0"/>
      <w:marTop w:val="0"/>
      <w:marBottom w:val="0"/>
      <w:divBdr>
        <w:top w:val="none" w:sz="0" w:space="0" w:color="auto"/>
        <w:left w:val="none" w:sz="0" w:space="0" w:color="auto"/>
        <w:bottom w:val="none" w:sz="0" w:space="0" w:color="auto"/>
        <w:right w:val="none" w:sz="0" w:space="0" w:color="auto"/>
      </w:divBdr>
    </w:div>
    <w:div w:id="522403551">
      <w:bodyDiv w:val="1"/>
      <w:marLeft w:val="0"/>
      <w:marRight w:val="0"/>
      <w:marTop w:val="0"/>
      <w:marBottom w:val="0"/>
      <w:divBdr>
        <w:top w:val="none" w:sz="0" w:space="0" w:color="auto"/>
        <w:left w:val="none" w:sz="0" w:space="0" w:color="auto"/>
        <w:bottom w:val="none" w:sz="0" w:space="0" w:color="auto"/>
        <w:right w:val="none" w:sz="0" w:space="0" w:color="auto"/>
      </w:divBdr>
    </w:div>
    <w:div w:id="528422248">
      <w:bodyDiv w:val="1"/>
      <w:marLeft w:val="0"/>
      <w:marRight w:val="0"/>
      <w:marTop w:val="0"/>
      <w:marBottom w:val="0"/>
      <w:divBdr>
        <w:top w:val="none" w:sz="0" w:space="0" w:color="auto"/>
        <w:left w:val="none" w:sz="0" w:space="0" w:color="auto"/>
        <w:bottom w:val="none" w:sz="0" w:space="0" w:color="auto"/>
        <w:right w:val="none" w:sz="0" w:space="0" w:color="auto"/>
      </w:divBdr>
    </w:div>
    <w:div w:id="531504494">
      <w:bodyDiv w:val="1"/>
      <w:marLeft w:val="0"/>
      <w:marRight w:val="0"/>
      <w:marTop w:val="0"/>
      <w:marBottom w:val="0"/>
      <w:divBdr>
        <w:top w:val="none" w:sz="0" w:space="0" w:color="auto"/>
        <w:left w:val="none" w:sz="0" w:space="0" w:color="auto"/>
        <w:bottom w:val="none" w:sz="0" w:space="0" w:color="auto"/>
        <w:right w:val="none" w:sz="0" w:space="0" w:color="auto"/>
      </w:divBdr>
    </w:div>
    <w:div w:id="541140267">
      <w:bodyDiv w:val="1"/>
      <w:marLeft w:val="0"/>
      <w:marRight w:val="0"/>
      <w:marTop w:val="0"/>
      <w:marBottom w:val="0"/>
      <w:divBdr>
        <w:top w:val="none" w:sz="0" w:space="0" w:color="auto"/>
        <w:left w:val="none" w:sz="0" w:space="0" w:color="auto"/>
        <w:bottom w:val="none" w:sz="0" w:space="0" w:color="auto"/>
        <w:right w:val="none" w:sz="0" w:space="0" w:color="auto"/>
      </w:divBdr>
    </w:div>
    <w:div w:id="543443532">
      <w:bodyDiv w:val="1"/>
      <w:marLeft w:val="0"/>
      <w:marRight w:val="0"/>
      <w:marTop w:val="0"/>
      <w:marBottom w:val="0"/>
      <w:divBdr>
        <w:top w:val="none" w:sz="0" w:space="0" w:color="auto"/>
        <w:left w:val="none" w:sz="0" w:space="0" w:color="auto"/>
        <w:bottom w:val="none" w:sz="0" w:space="0" w:color="auto"/>
        <w:right w:val="none" w:sz="0" w:space="0" w:color="auto"/>
      </w:divBdr>
    </w:div>
    <w:div w:id="552815929">
      <w:bodyDiv w:val="1"/>
      <w:marLeft w:val="0"/>
      <w:marRight w:val="0"/>
      <w:marTop w:val="0"/>
      <w:marBottom w:val="0"/>
      <w:divBdr>
        <w:top w:val="none" w:sz="0" w:space="0" w:color="auto"/>
        <w:left w:val="none" w:sz="0" w:space="0" w:color="auto"/>
        <w:bottom w:val="none" w:sz="0" w:space="0" w:color="auto"/>
        <w:right w:val="none" w:sz="0" w:space="0" w:color="auto"/>
      </w:divBdr>
    </w:div>
    <w:div w:id="559443188">
      <w:bodyDiv w:val="1"/>
      <w:marLeft w:val="0"/>
      <w:marRight w:val="0"/>
      <w:marTop w:val="0"/>
      <w:marBottom w:val="0"/>
      <w:divBdr>
        <w:top w:val="none" w:sz="0" w:space="0" w:color="auto"/>
        <w:left w:val="none" w:sz="0" w:space="0" w:color="auto"/>
        <w:bottom w:val="none" w:sz="0" w:space="0" w:color="auto"/>
        <w:right w:val="none" w:sz="0" w:space="0" w:color="auto"/>
      </w:divBdr>
    </w:div>
    <w:div w:id="562254364">
      <w:bodyDiv w:val="1"/>
      <w:marLeft w:val="0"/>
      <w:marRight w:val="0"/>
      <w:marTop w:val="0"/>
      <w:marBottom w:val="0"/>
      <w:divBdr>
        <w:top w:val="none" w:sz="0" w:space="0" w:color="auto"/>
        <w:left w:val="none" w:sz="0" w:space="0" w:color="auto"/>
        <w:bottom w:val="none" w:sz="0" w:space="0" w:color="auto"/>
        <w:right w:val="none" w:sz="0" w:space="0" w:color="auto"/>
      </w:divBdr>
    </w:div>
    <w:div w:id="565074622">
      <w:bodyDiv w:val="1"/>
      <w:marLeft w:val="0"/>
      <w:marRight w:val="0"/>
      <w:marTop w:val="0"/>
      <w:marBottom w:val="0"/>
      <w:divBdr>
        <w:top w:val="none" w:sz="0" w:space="0" w:color="auto"/>
        <w:left w:val="none" w:sz="0" w:space="0" w:color="auto"/>
        <w:bottom w:val="none" w:sz="0" w:space="0" w:color="auto"/>
        <w:right w:val="none" w:sz="0" w:space="0" w:color="auto"/>
      </w:divBdr>
    </w:div>
    <w:div w:id="565145818">
      <w:bodyDiv w:val="1"/>
      <w:marLeft w:val="0"/>
      <w:marRight w:val="0"/>
      <w:marTop w:val="0"/>
      <w:marBottom w:val="0"/>
      <w:divBdr>
        <w:top w:val="none" w:sz="0" w:space="0" w:color="auto"/>
        <w:left w:val="none" w:sz="0" w:space="0" w:color="auto"/>
        <w:bottom w:val="none" w:sz="0" w:space="0" w:color="auto"/>
        <w:right w:val="none" w:sz="0" w:space="0" w:color="auto"/>
      </w:divBdr>
    </w:div>
    <w:div w:id="571157120">
      <w:bodyDiv w:val="1"/>
      <w:marLeft w:val="0"/>
      <w:marRight w:val="0"/>
      <w:marTop w:val="0"/>
      <w:marBottom w:val="0"/>
      <w:divBdr>
        <w:top w:val="none" w:sz="0" w:space="0" w:color="auto"/>
        <w:left w:val="none" w:sz="0" w:space="0" w:color="auto"/>
        <w:bottom w:val="none" w:sz="0" w:space="0" w:color="auto"/>
        <w:right w:val="none" w:sz="0" w:space="0" w:color="auto"/>
      </w:divBdr>
    </w:div>
    <w:div w:id="577399003">
      <w:bodyDiv w:val="1"/>
      <w:marLeft w:val="0"/>
      <w:marRight w:val="0"/>
      <w:marTop w:val="0"/>
      <w:marBottom w:val="0"/>
      <w:divBdr>
        <w:top w:val="none" w:sz="0" w:space="0" w:color="auto"/>
        <w:left w:val="none" w:sz="0" w:space="0" w:color="auto"/>
        <w:bottom w:val="none" w:sz="0" w:space="0" w:color="auto"/>
        <w:right w:val="none" w:sz="0" w:space="0" w:color="auto"/>
      </w:divBdr>
    </w:div>
    <w:div w:id="580876350">
      <w:bodyDiv w:val="1"/>
      <w:marLeft w:val="0"/>
      <w:marRight w:val="0"/>
      <w:marTop w:val="0"/>
      <w:marBottom w:val="0"/>
      <w:divBdr>
        <w:top w:val="none" w:sz="0" w:space="0" w:color="auto"/>
        <w:left w:val="none" w:sz="0" w:space="0" w:color="auto"/>
        <w:bottom w:val="none" w:sz="0" w:space="0" w:color="auto"/>
        <w:right w:val="none" w:sz="0" w:space="0" w:color="auto"/>
      </w:divBdr>
    </w:div>
    <w:div w:id="596643807">
      <w:bodyDiv w:val="1"/>
      <w:marLeft w:val="0"/>
      <w:marRight w:val="0"/>
      <w:marTop w:val="0"/>
      <w:marBottom w:val="0"/>
      <w:divBdr>
        <w:top w:val="none" w:sz="0" w:space="0" w:color="auto"/>
        <w:left w:val="none" w:sz="0" w:space="0" w:color="auto"/>
        <w:bottom w:val="none" w:sz="0" w:space="0" w:color="auto"/>
        <w:right w:val="none" w:sz="0" w:space="0" w:color="auto"/>
      </w:divBdr>
    </w:div>
    <w:div w:id="597369534">
      <w:bodyDiv w:val="1"/>
      <w:marLeft w:val="0"/>
      <w:marRight w:val="0"/>
      <w:marTop w:val="0"/>
      <w:marBottom w:val="0"/>
      <w:divBdr>
        <w:top w:val="none" w:sz="0" w:space="0" w:color="auto"/>
        <w:left w:val="none" w:sz="0" w:space="0" w:color="auto"/>
        <w:bottom w:val="none" w:sz="0" w:space="0" w:color="auto"/>
        <w:right w:val="none" w:sz="0" w:space="0" w:color="auto"/>
      </w:divBdr>
    </w:div>
    <w:div w:id="603002402">
      <w:bodyDiv w:val="1"/>
      <w:marLeft w:val="0"/>
      <w:marRight w:val="0"/>
      <w:marTop w:val="0"/>
      <w:marBottom w:val="0"/>
      <w:divBdr>
        <w:top w:val="none" w:sz="0" w:space="0" w:color="auto"/>
        <w:left w:val="none" w:sz="0" w:space="0" w:color="auto"/>
        <w:bottom w:val="none" w:sz="0" w:space="0" w:color="auto"/>
        <w:right w:val="none" w:sz="0" w:space="0" w:color="auto"/>
      </w:divBdr>
    </w:div>
    <w:div w:id="608396983">
      <w:bodyDiv w:val="1"/>
      <w:marLeft w:val="0"/>
      <w:marRight w:val="0"/>
      <w:marTop w:val="0"/>
      <w:marBottom w:val="0"/>
      <w:divBdr>
        <w:top w:val="none" w:sz="0" w:space="0" w:color="auto"/>
        <w:left w:val="none" w:sz="0" w:space="0" w:color="auto"/>
        <w:bottom w:val="none" w:sz="0" w:space="0" w:color="auto"/>
        <w:right w:val="none" w:sz="0" w:space="0" w:color="auto"/>
      </w:divBdr>
    </w:div>
    <w:div w:id="615867433">
      <w:bodyDiv w:val="1"/>
      <w:marLeft w:val="0"/>
      <w:marRight w:val="0"/>
      <w:marTop w:val="0"/>
      <w:marBottom w:val="0"/>
      <w:divBdr>
        <w:top w:val="none" w:sz="0" w:space="0" w:color="auto"/>
        <w:left w:val="none" w:sz="0" w:space="0" w:color="auto"/>
        <w:bottom w:val="none" w:sz="0" w:space="0" w:color="auto"/>
        <w:right w:val="none" w:sz="0" w:space="0" w:color="auto"/>
      </w:divBdr>
    </w:div>
    <w:div w:id="616646899">
      <w:bodyDiv w:val="1"/>
      <w:marLeft w:val="0"/>
      <w:marRight w:val="0"/>
      <w:marTop w:val="0"/>
      <w:marBottom w:val="0"/>
      <w:divBdr>
        <w:top w:val="none" w:sz="0" w:space="0" w:color="auto"/>
        <w:left w:val="none" w:sz="0" w:space="0" w:color="auto"/>
        <w:bottom w:val="none" w:sz="0" w:space="0" w:color="auto"/>
        <w:right w:val="none" w:sz="0" w:space="0" w:color="auto"/>
      </w:divBdr>
    </w:div>
    <w:div w:id="618805395">
      <w:bodyDiv w:val="1"/>
      <w:marLeft w:val="0"/>
      <w:marRight w:val="0"/>
      <w:marTop w:val="0"/>
      <w:marBottom w:val="0"/>
      <w:divBdr>
        <w:top w:val="none" w:sz="0" w:space="0" w:color="auto"/>
        <w:left w:val="none" w:sz="0" w:space="0" w:color="auto"/>
        <w:bottom w:val="none" w:sz="0" w:space="0" w:color="auto"/>
        <w:right w:val="none" w:sz="0" w:space="0" w:color="auto"/>
      </w:divBdr>
    </w:div>
    <w:div w:id="624123343">
      <w:bodyDiv w:val="1"/>
      <w:marLeft w:val="0"/>
      <w:marRight w:val="0"/>
      <w:marTop w:val="0"/>
      <w:marBottom w:val="0"/>
      <w:divBdr>
        <w:top w:val="none" w:sz="0" w:space="0" w:color="auto"/>
        <w:left w:val="none" w:sz="0" w:space="0" w:color="auto"/>
        <w:bottom w:val="none" w:sz="0" w:space="0" w:color="auto"/>
        <w:right w:val="none" w:sz="0" w:space="0" w:color="auto"/>
      </w:divBdr>
    </w:div>
    <w:div w:id="630094515">
      <w:bodyDiv w:val="1"/>
      <w:marLeft w:val="0"/>
      <w:marRight w:val="0"/>
      <w:marTop w:val="0"/>
      <w:marBottom w:val="0"/>
      <w:divBdr>
        <w:top w:val="none" w:sz="0" w:space="0" w:color="auto"/>
        <w:left w:val="none" w:sz="0" w:space="0" w:color="auto"/>
        <w:bottom w:val="none" w:sz="0" w:space="0" w:color="auto"/>
        <w:right w:val="none" w:sz="0" w:space="0" w:color="auto"/>
      </w:divBdr>
    </w:div>
    <w:div w:id="637342226">
      <w:bodyDiv w:val="1"/>
      <w:marLeft w:val="0"/>
      <w:marRight w:val="0"/>
      <w:marTop w:val="0"/>
      <w:marBottom w:val="0"/>
      <w:divBdr>
        <w:top w:val="none" w:sz="0" w:space="0" w:color="auto"/>
        <w:left w:val="none" w:sz="0" w:space="0" w:color="auto"/>
        <w:bottom w:val="none" w:sz="0" w:space="0" w:color="auto"/>
        <w:right w:val="none" w:sz="0" w:space="0" w:color="auto"/>
      </w:divBdr>
    </w:div>
    <w:div w:id="638536387">
      <w:bodyDiv w:val="1"/>
      <w:marLeft w:val="0"/>
      <w:marRight w:val="0"/>
      <w:marTop w:val="0"/>
      <w:marBottom w:val="0"/>
      <w:divBdr>
        <w:top w:val="none" w:sz="0" w:space="0" w:color="auto"/>
        <w:left w:val="none" w:sz="0" w:space="0" w:color="auto"/>
        <w:bottom w:val="none" w:sz="0" w:space="0" w:color="auto"/>
        <w:right w:val="none" w:sz="0" w:space="0" w:color="auto"/>
      </w:divBdr>
    </w:div>
    <w:div w:id="643704668">
      <w:bodyDiv w:val="1"/>
      <w:marLeft w:val="0"/>
      <w:marRight w:val="0"/>
      <w:marTop w:val="0"/>
      <w:marBottom w:val="0"/>
      <w:divBdr>
        <w:top w:val="none" w:sz="0" w:space="0" w:color="auto"/>
        <w:left w:val="none" w:sz="0" w:space="0" w:color="auto"/>
        <w:bottom w:val="none" w:sz="0" w:space="0" w:color="auto"/>
        <w:right w:val="none" w:sz="0" w:space="0" w:color="auto"/>
      </w:divBdr>
    </w:div>
    <w:div w:id="645934291">
      <w:bodyDiv w:val="1"/>
      <w:marLeft w:val="0"/>
      <w:marRight w:val="0"/>
      <w:marTop w:val="0"/>
      <w:marBottom w:val="0"/>
      <w:divBdr>
        <w:top w:val="none" w:sz="0" w:space="0" w:color="auto"/>
        <w:left w:val="none" w:sz="0" w:space="0" w:color="auto"/>
        <w:bottom w:val="none" w:sz="0" w:space="0" w:color="auto"/>
        <w:right w:val="none" w:sz="0" w:space="0" w:color="auto"/>
      </w:divBdr>
    </w:div>
    <w:div w:id="648703698">
      <w:bodyDiv w:val="1"/>
      <w:marLeft w:val="0"/>
      <w:marRight w:val="0"/>
      <w:marTop w:val="0"/>
      <w:marBottom w:val="0"/>
      <w:divBdr>
        <w:top w:val="none" w:sz="0" w:space="0" w:color="auto"/>
        <w:left w:val="none" w:sz="0" w:space="0" w:color="auto"/>
        <w:bottom w:val="none" w:sz="0" w:space="0" w:color="auto"/>
        <w:right w:val="none" w:sz="0" w:space="0" w:color="auto"/>
      </w:divBdr>
    </w:div>
    <w:div w:id="651107518">
      <w:bodyDiv w:val="1"/>
      <w:marLeft w:val="0"/>
      <w:marRight w:val="0"/>
      <w:marTop w:val="0"/>
      <w:marBottom w:val="0"/>
      <w:divBdr>
        <w:top w:val="none" w:sz="0" w:space="0" w:color="auto"/>
        <w:left w:val="none" w:sz="0" w:space="0" w:color="auto"/>
        <w:bottom w:val="none" w:sz="0" w:space="0" w:color="auto"/>
        <w:right w:val="none" w:sz="0" w:space="0" w:color="auto"/>
      </w:divBdr>
    </w:div>
    <w:div w:id="675226822">
      <w:bodyDiv w:val="1"/>
      <w:marLeft w:val="0"/>
      <w:marRight w:val="0"/>
      <w:marTop w:val="0"/>
      <w:marBottom w:val="0"/>
      <w:divBdr>
        <w:top w:val="none" w:sz="0" w:space="0" w:color="auto"/>
        <w:left w:val="none" w:sz="0" w:space="0" w:color="auto"/>
        <w:bottom w:val="none" w:sz="0" w:space="0" w:color="auto"/>
        <w:right w:val="none" w:sz="0" w:space="0" w:color="auto"/>
      </w:divBdr>
    </w:div>
    <w:div w:id="676737299">
      <w:bodyDiv w:val="1"/>
      <w:marLeft w:val="0"/>
      <w:marRight w:val="0"/>
      <w:marTop w:val="0"/>
      <w:marBottom w:val="0"/>
      <w:divBdr>
        <w:top w:val="none" w:sz="0" w:space="0" w:color="auto"/>
        <w:left w:val="none" w:sz="0" w:space="0" w:color="auto"/>
        <w:bottom w:val="none" w:sz="0" w:space="0" w:color="auto"/>
        <w:right w:val="none" w:sz="0" w:space="0" w:color="auto"/>
      </w:divBdr>
    </w:div>
    <w:div w:id="677077117">
      <w:bodyDiv w:val="1"/>
      <w:marLeft w:val="0"/>
      <w:marRight w:val="0"/>
      <w:marTop w:val="0"/>
      <w:marBottom w:val="0"/>
      <w:divBdr>
        <w:top w:val="none" w:sz="0" w:space="0" w:color="auto"/>
        <w:left w:val="none" w:sz="0" w:space="0" w:color="auto"/>
        <w:bottom w:val="none" w:sz="0" w:space="0" w:color="auto"/>
        <w:right w:val="none" w:sz="0" w:space="0" w:color="auto"/>
      </w:divBdr>
    </w:div>
    <w:div w:id="681125478">
      <w:bodyDiv w:val="1"/>
      <w:marLeft w:val="0"/>
      <w:marRight w:val="0"/>
      <w:marTop w:val="0"/>
      <w:marBottom w:val="0"/>
      <w:divBdr>
        <w:top w:val="none" w:sz="0" w:space="0" w:color="auto"/>
        <w:left w:val="none" w:sz="0" w:space="0" w:color="auto"/>
        <w:bottom w:val="none" w:sz="0" w:space="0" w:color="auto"/>
        <w:right w:val="none" w:sz="0" w:space="0" w:color="auto"/>
      </w:divBdr>
    </w:div>
    <w:div w:id="681931667">
      <w:bodyDiv w:val="1"/>
      <w:marLeft w:val="0"/>
      <w:marRight w:val="0"/>
      <w:marTop w:val="0"/>
      <w:marBottom w:val="0"/>
      <w:divBdr>
        <w:top w:val="none" w:sz="0" w:space="0" w:color="auto"/>
        <w:left w:val="none" w:sz="0" w:space="0" w:color="auto"/>
        <w:bottom w:val="none" w:sz="0" w:space="0" w:color="auto"/>
        <w:right w:val="none" w:sz="0" w:space="0" w:color="auto"/>
      </w:divBdr>
    </w:div>
    <w:div w:id="694307551">
      <w:bodyDiv w:val="1"/>
      <w:marLeft w:val="0"/>
      <w:marRight w:val="0"/>
      <w:marTop w:val="0"/>
      <w:marBottom w:val="0"/>
      <w:divBdr>
        <w:top w:val="none" w:sz="0" w:space="0" w:color="auto"/>
        <w:left w:val="none" w:sz="0" w:space="0" w:color="auto"/>
        <w:bottom w:val="none" w:sz="0" w:space="0" w:color="auto"/>
        <w:right w:val="none" w:sz="0" w:space="0" w:color="auto"/>
      </w:divBdr>
    </w:div>
    <w:div w:id="706490333">
      <w:bodyDiv w:val="1"/>
      <w:marLeft w:val="0"/>
      <w:marRight w:val="0"/>
      <w:marTop w:val="0"/>
      <w:marBottom w:val="0"/>
      <w:divBdr>
        <w:top w:val="none" w:sz="0" w:space="0" w:color="auto"/>
        <w:left w:val="none" w:sz="0" w:space="0" w:color="auto"/>
        <w:bottom w:val="none" w:sz="0" w:space="0" w:color="auto"/>
        <w:right w:val="none" w:sz="0" w:space="0" w:color="auto"/>
      </w:divBdr>
    </w:div>
    <w:div w:id="717824680">
      <w:bodyDiv w:val="1"/>
      <w:marLeft w:val="0"/>
      <w:marRight w:val="0"/>
      <w:marTop w:val="0"/>
      <w:marBottom w:val="0"/>
      <w:divBdr>
        <w:top w:val="none" w:sz="0" w:space="0" w:color="auto"/>
        <w:left w:val="none" w:sz="0" w:space="0" w:color="auto"/>
        <w:bottom w:val="none" w:sz="0" w:space="0" w:color="auto"/>
        <w:right w:val="none" w:sz="0" w:space="0" w:color="auto"/>
      </w:divBdr>
    </w:div>
    <w:div w:id="722749336">
      <w:bodyDiv w:val="1"/>
      <w:marLeft w:val="0"/>
      <w:marRight w:val="0"/>
      <w:marTop w:val="0"/>
      <w:marBottom w:val="0"/>
      <w:divBdr>
        <w:top w:val="none" w:sz="0" w:space="0" w:color="auto"/>
        <w:left w:val="none" w:sz="0" w:space="0" w:color="auto"/>
        <w:bottom w:val="none" w:sz="0" w:space="0" w:color="auto"/>
        <w:right w:val="none" w:sz="0" w:space="0" w:color="auto"/>
      </w:divBdr>
    </w:div>
    <w:div w:id="729114314">
      <w:bodyDiv w:val="1"/>
      <w:marLeft w:val="0"/>
      <w:marRight w:val="0"/>
      <w:marTop w:val="0"/>
      <w:marBottom w:val="0"/>
      <w:divBdr>
        <w:top w:val="none" w:sz="0" w:space="0" w:color="auto"/>
        <w:left w:val="none" w:sz="0" w:space="0" w:color="auto"/>
        <w:bottom w:val="none" w:sz="0" w:space="0" w:color="auto"/>
        <w:right w:val="none" w:sz="0" w:space="0" w:color="auto"/>
      </w:divBdr>
    </w:div>
    <w:div w:id="730230565">
      <w:bodyDiv w:val="1"/>
      <w:marLeft w:val="0"/>
      <w:marRight w:val="0"/>
      <w:marTop w:val="0"/>
      <w:marBottom w:val="0"/>
      <w:divBdr>
        <w:top w:val="none" w:sz="0" w:space="0" w:color="auto"/>
        <w:left w:val="none" w:sz="0" w:space="0" w:color="auto"/>
        <w:bottom w:val="none" w:sz="0" w:space="0" w:color="auto"/>
        <w:right w:val="none" w:sz="0" w:space="0" w:color="auto"/>
      </w:divBdr>
    </w:div>
    <w:div w:id="743600678">
      <w:bodyDiv w:val="1"/>
      <w:marLeft w:val="0"/>
      <w:marRight w:val="0"/>
      <w:marTop w:val="0"/>
      <w:marBottom w:val="0"/>
      <w:divBdr>
        <w:top w:val="none" w:sz="0" w:space="0" w:color="auto"/>
        <w:left w:val="none" w:sz="0" w:space="0" w:color="auto"/>
        <w:bottom w:val="none" w:sz="0" w:space="0" w:color="auto"/>
        <w:right w:val="none" w:sz="0" w:space="0" w:color="auto"/>
      </w:divBdr>
    </w:div>
    <w:div w:id="755634007">
      <w:bodyDiv w:val="1"/>
      <w:marLeft w:val="0"/>
      <w:marRight w:val="0"/>
      <w:marTop w:val="0"/>
      <w:marBottom w:val="0"/>
      <w:divBdr>
        <w:top w:val="none" w:sz="0" w:space="0" w:color="auto"/>
        <w:left w:val="none" w:sz="0" w:space="0" w:color="auto"/>
        <w:bottom w:val="none" w:sz="0" w:space="0" w:color="auto"/>
        <w:right w:val="none" w:sz="0" w:space="0" w:color="auto"/>
      </w:divBdr>
    </w:div>
    <w:div w:id="760374570">
      <w:bodyDiv w:val="1"/>
      <w:marLeft w:val="0"/>
      <w:marRight w:val="0"/>
      <w:marTop w:val="0"/>
      <w:marBottom w:val="0"/>
      <w:divBdr>
        <w:top w:val="none" w:sz="0" w:space="0" w:color="auto"/>
        <w:left w:val="none" w:sz="0" w:space="0" w:color="auto"/>
        <w:bottom w:val="none" w:sz="0" w:space="0" w:color="auto"/>
        <w:right w:val="none" w:sz="0" w:space="0" w:color="auto"/>
      </w:divBdr>
    </w:div>
    <w:div w:id="762917961">
      <w:bodyDiv w:val="1"/>
      <w:marLeft w:val="0"/>
      <w:marRight w:val="0"/>
      <w:marTop w:val="0"/>
      <w:marBottom w:val="0"/>
      <w:divBdr>
        <w:top w:val="none" w:sz="0" w:space="0" w:color="auto"/>
        <w:left w:val="none" w:sz="0" w:space="0" w:color="auto"/>
        <w:bottom w:val="none" w:sz="0" w:space="0" w:color="auto"/>
        <w:right w:val="none" w:sz="0" w:space="0" w:color="auto"/>
      </w:divBdr>
    </w:div>
    <w:div w:id="768045693">
      <w:bodyDiv w:val="1"/>
      <w:marLeft w:val="0"/>
      <w:marRight w:val="0"/>
      <w:marTop w:val="0"/>
      <w:marBottom w:val="0"/>
      <w:divBdr>
        <w:top w:val="none" w:sz="0" w:space="0" w:color="auto"/>
        <w:left w:val="none" w:sz="0" w:space="0" w:color="auto"/>
        <w:bottom w:val="none" w:sz="0" w:space="0" w:color="auto"/>
        <w:right w:val="none" w:sz="0" w:space="0" w:color="auto"/>
      </w:divBdr>
    </w:div>
    <w:div w:id="773791920">
      <w:bodyDiv w:val="1"/>
      <w:marLeft w:val="0"/>
      <w:marRight w:val="0"/>
      <w:marTop w:val="0"/>
      <w:marBottom w:val="0"/>
      <w:divBdr>
        <w:top w:val="none" w:sz="0" w:space="0" w:color="auto"/>
        <w:left w:val="none" w:sz="0" w:space="0" w:color="auto"/>
        <w:bottom w:val="none" w:sz="0" w:space="0" w:color="auto"/>
        <w:right w:val="none" w:sz="0" w:space="0" w:color="auto"/>
      </w:divBdr>
    </w:div>
    <w:div w:id="782110560">
      <w:bodyDiv w:val="1"/>
      <w:marLeft w:val="0"/>
      <w:marRight w:val="0"/>
      <w:marTop w:val="0"/>
      <w:marBottom w:val="0"/>
      <w:divBdr>
        <w:top w:val="none" w:sz="0" w:space="0" w:color="auto"/>
        <w:left w:val="none" w:sz="0" w:space="0" w:color="auto"/>
        <w:bottom w:val="none" w:sz="0" w:space="0" w:color="auto"/>
        <w:right w:val="none" w:sz="0" w:space="0" w:color="auto"/>
      </w:divBdr>
    </w:div>
    <w:div w:id="787744714">
      <w:bodyDiv w:val="1"/>
      <w:marLeft w:val="0"/>
      <w:marRight w:val="0"/>
      <w:marTop w:val="0"/>
      <w:marBottom w:val="0"/>
      <w:divBdr>
        <w:top w:val="none" w:sz="0" w:space="0" w:color="auto"/>
        <w:left w:val="none" w:sz="0" w:space="0" w:color="auto"/>
        <w:bottom w:val="none" w:sz="0" w:space="0" w:color="auto"/>
        <w:right w:val="none" w:sz="0" w:space="0" w:color="auto"/>
      </w:divBdr>
    </w:div>
    <w:div w:id="793643016">
      <w:bodyDiv w:val="1"/>
      <w:marLeft w:val="0"/>
      <w:marRight w:val="0"/>
      <w:marTop w:val="0"/>
      <w:marBottom w:val="0"/>
      <w:divBdr>
        <w:top w:val="none" w:sz="0" w:space="0" w:color="auto"/>
        <w:left w:val="none" w:sz="0" w:space="0" w:color="auto"/>
        <w:bottom w:val="none" w:sz="0" w:space="0" w:color="auto"/>
        <w:right w:val="none" w:sz="0" w:space="0" w:color="auto"/>
      </w:divBdr>
    </w:div>
    <w:div w:id="798963005">
      <w:bodyDiv w:val="1"/>
      <w:marLeft w:val="0"/>
      <w:marRight w:val="0"/>
      <w:marTop w:val="0"/>
      <w:marBottom w:val="0"/>
      <w:divBdr>
        <w:top w:val="none" w:sz="0" w:space="0" w:color="auto"/>
        <w:left w:val="none" w:sz="0" w:space="0" w:color="auto"/>
        <w:bottom w:val="none" w:sz="0" w:space="0" w:color="auto"/>
        <w:right w:val="none" w:sz="0" w:space="0" w:color="auto"/>
      </w:divBdr>
    </w:div>
    <w:div w:id="799104813">
      <w:bodyDiv w:val="1"/>
      <w:marLeft w:val="0"/>
      <w:marRight w:val="0"/>
      <w:marTop w:val="0"/>
      <w:marBottom w:val="0"/>
      <w:divBdr>
        <w:top w:val="none" w:sz="0" w:space="0" w:color="auto"/>
        <w:left w:val="none" w:sz="0" w:space="0" w:color="auto"/>
        <w:bottom w:val="none" w:sz="0" w:space="0" w:color="auto"/>
        <w:right w:val="none" w:sz="0" w:space="0" w:color="auto"/>
      </w:divBdr>
    </w:div>
    <w:div w:id="802845994">
      <w:bodyDiv w:val="1"/>
      <w:marLeft w:val="0"/>
      <w:marRight w:val="0"/>
      <w:marTop w:val="0"/>
      <w:marBottom w:val="0"/>
      <w:divBdr>
        <w:top w:val="none" w:sz="0" w:space="0" w:color="auto"/>
        <w:left w:val="none" w:sz="0" w:space="0" w:color="auto"/>
        <w:bottom w:val="none" w:sz="0" w:space="0" w:color="auto"/>
        <w:right w:val="none" w:sz="0" w:space="0" w:color="auto"/>
      </w:divBdr>
    </w:div>
    <w:div w:id="804128046">
      <w:bodyDiv w:val="1"/>
      <w:marLeft w:val="0"/>
      <w:marRight w:val="0"/>
      <w:marTop w:val="0"/>
      <w:marBottom w:val="0"/>
      <w:divBdr>
        <w:top w:val="none" w:sz="0" w:space="0" w:color="auto"/>
        <w:left w:val="none" w:sz="0" w:space="0" w:color="auto"/>
        <w:bottom w:val="none" w:sz="0" w:space="0" w:color="auto"/>
        <w:right w:val="none" w:sz="0" w:space="0" w:color="auto"/>
      </w:divBdr>
    </w:div>
    <w:div w:id="821968185">
      <w:bodyDiv w:val="1"/>
      <w:marLeft w:val="0"/>
      <w:marRight w:val="0"/>
      <w:marTop w:val="0"/>
      <w:marBottom w:val="0"/>
      <w:divBdr>
        <w:top w:val="none" w:sz="0" w:space="0" w:color="auto"/>
        <w:left w:val="none" w:sz="0" w:space="0" w:color="auto"/>
        <w:bottom w:val="none" w:sz="0" w:space="0" w:color="auto"/>
        <w:right w:val="none" w:sz="0" w:space="0" w:color="auto"/>
      </w:divBdr>
    </w:div>
    <w:div w:id="823622599">
      <w:bodyDiv w:val="1"/>
      <w:marLeft w:val="0"/>
      <w:marRight w:val="0"/>
      <w:marTop w:val="0"/>
      <w:marBottom w:val="0"/>
      <w:divBdr>
        <w:top w:val="none" w:sz="0" w:space="0" w:color="auto"/>
        <w:left w:val="none" w:sz="0" w:space="0" w:color="auto"/>
        <w:bottom w:val="none" w:sz="0" w:space="0" w:color="auto"/>
        <w:right w:val="none" w:sz="0" w:space="0" w:color="auto"/>
      </w:divBdr>
    </w:div>
    <w:div w:id="827211730">
      <w:bodyDiv w:val="1"/>
      <w:marLeft w:val="0"/>
      <w:marRight w:val="0"/>
      <w:marTop w:val="0"/>
      <w:marBottom w:val="0"/>
      <w:divBdr>
        <w:top w:val="none" w:sz="0" w:space="0" w:color="auto"/>
        <w:left w:val="none" w:sz="0" w:space="0" w:color="auto"/>
        <w:bottom w:val="none" w:sz="0" w:space="0" w:color="auto"/>
        <w:right w:val="none" w:sz="0" w:space="0" w:color="auto"/>
      </w:divBdr>
    </w:div>
    <w:div w:id="830607920">
      <w:bodyDiv w:val="1"/>
      <w:marLeft w:val="0"/>
      <w:marRight w:val="0"/>
      <w:marTop w:val="0"/>
      <w:marBottom w:val="0"/>
      <w:divBdr>
        <w:top w:val="none" w:sz="0" w:space="0" w:color="auto"/>
        <w:left w:val="none" w:sz="0" w:space="0" w:color="auto"/>
        <w:bottom w:val="none" w:sz="0" w:space="0" w:color="auto"/>
        <w:right w:val="none" w:sz="0" w:space="0" w:color="auto"/>
      </w:divBdr>
    </w:div>
    <w:div w:id="846599282">
      <w:bodyDiv w:val="1"/>
      <w:marLeft w:val="0"/>
      <w:marRight w:val="0"/>
      <w:marTop w:val="0"/>
      <w:marBottom w:val="0"/>
      <w:divBdr>
        <w:top w:val="none" w:sz="0" w:space="0" w:color="auto"/>
        <w:left w:val="none" w:sz="0" w:space="0" w:color="auto"/>
        <w:bottom w:val="none" w:sz="0" w:space="0" w:color="auto"/>
        <w:right w:val="none" w:sz="0" w:space="0" w:color="auto"/>
      </w:divBdr>
    </w:div>
    <w:div w:id="852302553">
      <w:bodyDiv w:val="1"/>
      <w:marLeft w:val="0"/>
      <w:marRight w:val="0"/>
      <w:marTop w:val="0"/>
      <w:marBottom w:val="0"/>
      <w:divBdr>
        <w:top w:val="none" w:sz="0" w:space="0" w:color="auto"/>
        <w:left w:val="none" w:sz="0" w:space="0" w:color="auto"/>
        <w:bottom w:val="none" w:sz="0" w:space="0" w:color="auto"/>
        <w:right w:val="none" w:sz="0" w:space="0" w:color="auto"/>
      </w:divBdr>
    </w:div>
    <w:div w:id="870996263">
      <w:bodyDiv w:val="1"/>
      <w:marLeft w:val="0"/>
      <w:marRight w:val="0"/>
      <w:marTop w:val="0"/>
      <w:marBottom w:val="0"/>
      <w:divBdr>
        <w:top w:val="none" w:sz="0" w:space="0" w:color="auto"/>
        <w:left w:val="none" w:sz="0" w:space="0" w:color="auto"/>
        <w:bottom w:val="none" w:sz="0" w:space="0" w:color="auto"/>
        <w:right w:val="none" w:sz="0" w:space="0" w:color="auto"/>
      </w:divBdr>
    </w:div>
    <w:div w:id="873276465">
      <w:bodyDiv w:val="1"/>
      <w:marLeft w:val="0"/>
      <w:marRight w:val="0"/>
      <w:marTop w:val="0"/>
      <w:marBottom w:val="0"/>
      <w:divBdr>
        <w:top w:val="none" w:sz="0" w:space="0" w:color="auto"/>
        <w:left w:val="none" w:sz="0" w:space="0" w:color="auto"/>
        <w:bottom w:val="none" w:sz="0" w:space="0" w:color="auto"/>
        <w:right w:val="none" w:sz="0" w:space="0" w:color="auto"/>
      </w:divBdr>
    </w:div>
    <w:div w:id="885265327">
      <w:bodyDiv w:val="1"/>
      <w:marLeft w:val="0"/>
      <w:marRight w:val="0"/>
      <w:marTop w:val="0"/>
      <w:marBottom w:val="0"/>
      <w:divBdr>
        <w:top w:val="none" w:sz="0" w:space="0" w:color="auto"/>
        <w:left w:val="none" w:sz="0" w:space="0" w:color="auto"/>
        <w:bottom w:val="none" w:sz="0" w:space="0" w:color="auto"/>
        <w:right w:val="none" w:sz="0" w:space="0" w:color="auto"/>
      </w:divBdr>
    </w:div>
    <w:div w:id="889416042">
      <w:bodyDiv w:val="1"/>
      <w:marLeft w:val="0"/>
      <w:marRight w:val="0"/>
      <w:marTop w:val="0"/>
      <w:marBottom w:val="0"/>
      <w:divBdr>
        <w:top w:val="none" w:sz="0" w:space="0" w:color="auto"/>
        <w:left w:val="none" w:sz="0" w:space="0" w:color="auto"/>
        <w:bottom w:val="none" w:sz="0" w:space="0" w:color="auto"/>
        <w:right w:val="none" w:sz="0" w:space="0" w:color="auto"/>
      </w:divBdr>
    </w:div>
    <w:div w:id="890069535">
      <w:bodyDiv w:val="1"/>
      <w:marLeft w:val="0"/>
      <w:marRight w:val="0"/>
      <w:marTop w:val="0"/>
      <w:marBottom w:val="0"/>
      <w:divBdr>
        <w:top w:val="none" w:sz="0" w:space="0" w:color="auto"/>
        <w:left w:val="none" w:sz="0" w:space="0" w:color="auto"/>
        <w:bottom w:val="none" w:sz="0" w:space="0" w:color="auto"/>
        <w:right w:val="none" w:sz="0" w:space="0" w:color="auto"/>
      </w:divBdr>
    </w:div>
    <w:div w:id="901016356">
      <w:bodyDiv w:val="1"/>
      <w:marLeft w:val="0"/>
      <w:marRight w:val="0"/>
      <w:marTop w:val="0"/>
      <w:marBottom w:val="0"/>
      <w:divBdr>
        <w:top w:val="none" w:sz="0" w:space="0" w:color="auto"/>
        <w:left w:val="none" w:sz="0" w:space="0" w:color="auto"/>
        <w:bottom w:val="none" w:sz="0" w:space="0" w:color="auto"/>
        <w:right w:val="none" w:sz="0" w:space="0" w:color="auto"/>
      </w:divBdr>
    </w:div>
    <w:div w:id="903373663">
      <w:bodyDiv w:val="1"/>
      <w:marLeft w:val="0"/>
      <w:marRight w:val="0"/>
      <w:marTop w:val="0"/>
      <w:marBottom w:val="0"/>
      <w:divBdr>
        <w:top w:val="none" w:sz="0" w:space="0" w:color="auto"/>
        <w:left w:val="none" w:sz="0" w:space="0" w:color="auto"/>
        <w:bottom w:val="none" w:sz="0" w:space="0" w:color="auto"/>
        <w:right w:val="none" w:sz="0" w:space="0" w:color="auto"/>
      </w:divBdr>
    </w:div>
    <w:div w:id="903755120">
      <w:bodyDiv w:val="1"/>
      <w:marLeft w:val="0"/>
      <w:marRight w:val="0"/>
      <w:marTop w:val="0"/>
      <w:marBottom w:val="0"/>
      <w:divBdr>
        <w:top w:val="none" w:sz="0" w:space="0" w:color="auto"/>
        <w:left w:val="none" w:sz="0" w:space="0" w:color="auto"/>
        <w:bottom w:val="none" w:sz="0" w:space="0" w:color="auto"/>
        <w:right w:val="none" w:sz="0" w:space="0" w:color="auto"/>
      </w:divBdr>
    </w:div>
    <w:div w:id="904803400">
      <w:bodyDiv w:val="1"/>
      <w:marLeft w:val="0"/>
      <w:marRight w:val="0"/>
      <w:marTop w:val="0"/>
      <w:marBottom w:val="0"/>
      <w:divBdr>
        <w:top w:val="none" w:sz="0" w:space="0" w:color="auto"/>
        <w:left w:val="none" w:sz="0" w:space="0" w:color="auto"/>
        <w:bottom w:val="none" w:sz="0" w:space="0" w:color="auto"/>
        <w:right w:val="none" w:sz="0" w:space="0" w:color="auto"/>
      </w:divBdr>
    </w:div>
    <w:div w:id="909005560">
      <w:bodyDiv w:val="1"/>
      <w:marLeft w:val="0"/>
      <w:marRight w:val="0"/>
      <w:marTop w:val="0"/>
      <w:marBottom w:val="0"/>
      <w:divBdr>
        <w:top w:val="none" w:sz="0" w:space="0" w:color="auto"/>
        <w:left w:val="none" w:sz="0" w:space="0" w:color="auto"/>
        <w:bottom w:val="none" w:sz="0" w:space="0" w:color="auto"/>
        <w:right w:val="none" w:sz="0" w:space="0" w:color="auto"/>
      </w:divBdr>
    </w:div>
    <w:div w:id="918640021">
      <w:bodyDiv w:val="1"/>
      <w:marLeft w:val="0"/>
      <w:marRight w:val="0"/>
      <w:marTop w:val="0"/>
      <w:marBottom w:val="0"/>
      <w:divBdr>
        <w:top w:val="none" w:sz="0" w:space="0" w:color="auto"/>
        <w:left w:val="none" w:sz="0" w:space="0" w:color="auto"/>
        <w:bottom w:val="none" w:sz="0" w:space="0" w:color="auto"/>
        <w:right w:val="none" w:sz="0" w:space="0" w:color="auto"/>
      </w:divBdr>
    </w:div>
    <w:div w:id="918833823">
      <w:bodyDiv w:val="1"/>
      <w:marLeft w:val="0"/>
      <w:marRight w:val="0"/>
      <w:marTop w:val="0"/>
      <w:marBottom w:val="0"/>
      <w:divBdr>
        <w:top w:val="none" w:sz="0" w:space="0" w:color="auto"/>
        <w:left w:val="none" w:sz="0" w:space="0" w:color="auto"/>
        <w:bottom w:val="none" w:sz="0" w:space="0" w:color="auto"/>
        <w:right w:val="none" w:sz="0" w:space="0" w:color="auto"/>
      </w:divBdr>
    </w:div>
    <w:div w:id="931354795">
      <w:bodyDiv w:val="1"/>
      <w:marLeft w:val="0"/>
      <w:marRight w:val="0"/>
      <w:marTop w:val="0"/>
      <w:marBottom w:val="0"/>
      <w:divBdr>
        <w:top w:val="none" w:sz="0" w:space="0" w:color="auto"/>
        <w:left w:val="none" w:sz="0" w:space="0" w:color="auto"/>
        <w:bottom w:val="none" w:sz="0" w:space="0" w:color="auto"/>
        <w:right w:val="none" w:sz="0" w:space="0" w:color="auto"/>
      </w:divBdr>
    </w:div>
    <w:div w:id="932054713">
      <w:bodyDiv w:val="1"/>
      <w:marLeft w:val="0"/>
      <w:marRight w:val="0"/>
      <w:marTop w:val="0"/>
      <w:marBottom w:val="0"/>
      <w:divBdr>
        <w:top w:val="none" w:sz="0" w:space="0" w:color="auto"/>
        <w:left w:val="none" w:sz="0" w:space="0" w:color="auto"/>
        <w:bottom w:val="none" w:sz="0" w:space="0" w:color="auto"/>
        <w:right w:val="none" w:sz="0" w:space="0" w:color="auto"/>
      </w:divBdr>
    </w:div>
    <w:div w:id="936140015">
      <w:bodyDiv w:val="1"/>
      <w:marLeft w:val="0"/>
      <w:marRight w:val="0"/>
      <w:marTop w:val="0"/>
      <w:marBottom w:val="0"/>
      <w:divBdr>
        <w:top w:val="none" w:sz="0" w:space="0" w:color="auto"/>
        <w:left w:val="none" w:sz="0" w:space="0" w:color="auto"/>
        <w:bottom w:val="none" w:sz="0" w:space="0" w:color="auto"/>
        <w:right w:val="none" w:sz="0" w:space="0" w:color="auto"/>
      </w:divBdr>
    </w:div>
    <w:div w:id="938610722">
      <w:bodyDiv w:val="1"/>
      <w:marLeft w:val="0"/>
      <w:marRight w:val="0"/>
      <w:marTop w:val="0"/>
      <w:marBottom w:val="0"/>
      <w:divBdr>
        <w:top w:val="none" w:sz="0" w:space="0" w:color="auto"/>
        <w:left w:val="none" w:sz="0" w:space="0" w:color="auto"/>
        <w:bottom w:val="none" w:sz="0" w:space="0" w:color="auto"/>
        <w:right w:val="none" w:sz="0" w:space="0" w:color="auto"/>
      </w:divBdr>
    </w:div>
    <w:div w:id="945846703">
      <w:bodyDiv w:val="1"/>
      <w:marLeft w:val="0"/>
      <w:marRight w:val="0"/>
      <w:marTop w:val="0"/>
      <w:marBottom w:val="0"/>
      <w:divBdr>
        <w:top w:val="none" w:sz="0" w:space="0" w:color="auto"/>
        <w:left w:val="none" w:sz="0" w:space="0" w:color="auto"/>
        <w:bottom w:val="none" w:sz="0" w:space="0" w:color="auto"/>
        <w:right w:val="none" w:sz="0" w:space="0" w:color="auto"/>
      </w:divBdr>
    </w:div>
    <w:div w:id="947152590">
      <w:bodyDiv w:val="1"/>
      <w:marLeft w:val="0"/>
      <w:marRight w:val="0"/>
      <w:marTop w:val="0"/>
      <w:marBottom w:val="0"/>
      <w:divBdr>
        <w:top w:val="none" w:sz="0" w:space="0" w:color="auto"/>
        <w:left w:val="none" w:sz="0" w:space="0" w:color="auto"/>
        <w:bottom w:val="none" w:sz="0" w:space="0" w:color="auto"/>
        <w:right w:val="none" w:sz="0" w:space="0" w:color="auto"/>
      </w:divBdr>
    </w:div>
    <w:div w:id="949313130">
      <w:bodyDiv w:val="1"/>
      <w:marLeft w:val="0"/>
      <w:marRight w:val="0"/>
      <w:marTop w:val="0"/>
      <w:marBottom w:val="0"/>
      <w:divBdr>
        <w:top w:val="none" w:sz="0" w:space="0" w:color="auto"/>
        <w:left w:val="none" w:sz="0" w:space="0" w:color="auto"/>
        <w:bottom w:val="none" w:sz="0" w:space="0" w:color="auto"/>
        <w:right w:val="none" w:sz="0" w:space="0" w:color="auto"/>
      </w:divBdr>
    </w:div>
    <w:div w:id="950937743">
      <w:bodyDiv w:val="1"/>
      <w:marLeft w:val="0"/>
      <w:marRight w:val="0"/>
      <w:marTop w:val="0"/>
      <w:marBottom w:val="0"/>
      <w:divBdr>
        <w:top w:val="none" w:sz="0" w:space="0" w:color="auto"/>
        <w:left w:val="none" w:sz="0" w:space="0" w:color="auto"/>
        <w:bottom w:val="none" w:sz="0" w:space="0" w:color="auto"/>
        <w:right w:val="none" w:sz="0" w:space="0" w:color="auto"/>
      </w:divBdr>
    </w:div>
    <w:div w:id="953708780">
      <w:bodyDiv w:val="1"/>
      <w:marLeft w:val="0"/>
      <w:marRight w:val="0"/>
      <w:marTop w:val="0"/>
      <w:marBottom w:val="0"/>
      <w:divBdr>
        <w:top w:val="none" w:sz="0" w:space="0" w:color="auto"/>
        <w:left w:val="none" w:sz="0" w:space="0" w:color="auto"/>
        <w:bottom w:val="none" w:sz="0" w:space="0" w:color="auto"/>
        <w:right w:val="none" w:sz="0" w:space="0" w:color="auto"/>
      </w:divBdr>
    </w:div>
    <w:div w:id="955019738">
      <w:bodyDiv w:val="1"/>
      <w:marLeft w:val="0"/>
      <w:marRight w:val="0"/>
      <w:marTop w:val="0"/>
      <w:marBottom w:val="0"/>
      <w:divBdr>
        <w:top w:val="none" w:sz="0" w:space="0" w:color="auto"/>
        <w:left w:val="none" w:sz="0" w:space="0" w:color="auto"/>
        <w:bottom w:val="none" w:sz="0" w:space="0" w:color="auto"/>
        <w:right w:val="none" w:sz="0" w:space="0" w:color="auto"/>
      </w:divBdr>
    </w:div>
    <w:div w:id="958610657">
      <w:bodyDiv w:val="1"/>
      <w:marLeft w:val="0"/>
      <w:marRight w:val="0"/>
      <w:marTop w:val="0"/>
      <w:marBottom w:val="0"/>
      <w:divBdr>
        <w:top w:val="none" w:sz="0" w:space="0" w:color="auto"/>
        <w:left w:val="none" w:sz="0" w:space="0" w:color="auto"/>
        <w:bottom w:val="none" w:sz="0" w:space="0" w:color="auto"/>
        <w:right w:val="none" w:sz="0" w:space="0" w:color="auto"/>
      </w:divBdr>
    </w:div>
    <w:div w:id="964506458">
      <w:bodyDiv w:val="1"/>
      <w:marLeft w:val="0"/>
      <w:marRight w:val="0"/>
      <w:marTop w:val="0"/>
      <w:marBottom w:val="0"/>
      <w:divBdr>
        <w:top w:val="none" w:sz="0" w:space="0" w:color="auto"/>
        <w:left w:val="none" w:sz="0" w:space="0" w:color="auto"/>
        <w:bottom w:val="none" w:sz="0" w:space="0" w:color="auto"/>
        <w:right w:val="none" w:sz="0" w:space="0" w:color="auto"/>
      </w:divBdr>
    </w:div>
    <w:div w:id="964774697">
      <w:bodyDiv w:val="1"/>
      <w:marLeft w:val="0"/>
      <w:marRight w:val="0"/>
      <w:marTop w:val="0"/>
      <w:marBottom w:val="0"/>
      <w:divBdr>
        <w:top w:val="none" w:sz="0" w:space="0" w:color="auto"/>
        <w:left w:val="none" w:sz="0" w:space="0" w:color="auto"/>
        <w:bottom w:val="none" w:sz="0" w:space="0" w:color="auto"/>
        <w:right w:val="none" w:sz="0" w:space="0" w:color="auto"/>
      </w:divBdr>
    </w:div>
    <w:div w:id="972099960">
      <w:bodyDiv w:val="1"/>
      <w:marLeft w:val="0"/>
      <w:marRight w:val="0"/>
      <w:marTop w:val="0"/>
      <w:marBottom w:val="0"/>
      <w:divBdr>
        <w:top w:val="none" w:sz="0" w:space="0" w:color="auto"/>
        <w:left w:val="none" w:sz="0" w:space="0" w:color="auto"/>
        <w:bottom w:val="none" w:sz="0" w:space="0" w:color="auto"/>
        <w:right w:val="none" w:sz="0" w:space="0" w:color="auto"/>
      </w:divBdr>
    </w:div>
    <w:div w:id="979965685">
      <w:bodyDiv w:val="1"/>
      <w:marLeft w:val="0"/>
      <w:marRight w:val="0"/>
      <w:marTop w:val="0"/>
      <w:marBottom w:val="0"/>
      <w:divBdr>
        <w:top w:val="none" w:sz="0" w:space="0" w:color="auto"/>
        <w:left w:val="none" w:sz="0" w:space="0" w:color="auto"/>
        <w:bottom w:val="none" w:sz="0" w:space="0" w:color="auto"/>
        <w:right w:val="none" w:sz="0" w:space="0" w:color="auto"/>
      </w:divBdr>
    </w:div>
    <w:div w:id="981664999">
      <w:bodyDiv w:val="1"/>
      <w:marLeft w:val="0"/>
      <w:marRight w:val="0"/>
      <w:marTop w:val="0"/>
      <w:marBottom w:val="0"/>
      <w:divBdr>
        <w:top w:val="none" w:sz="0" w:space="0" w:color="auto"/>
        <w:left w:val="none" w:sz="0" w:space="0" w:color="auto"/>
        <w:bottom w:val="none" w:sz="0" w:space="0" w:color="auto"/>
        <w:right w:val="none" w:sz="0" w:space="0" w:color="auto"/>
      </w:divBdr>
    </w:div>
    <w:div w:id="982588323">
      <w:bodyDiv w:val="1"/>
      <w:marLeft w:val="0"/>
      <w:marRight w:val="0"/>
      <w:marTop w:val="0"/>
      <w:marBottom w:val="0"/>
      <w:divBdr>
        <w:top w:val="none" w:sz="0" w:space="0" w:color="auto"/>
        <w:left w:val="none" w:sz="0" w:space="0" w:color="auto"/>
        <w:bottom w:val="none" w:sz="0" w:space="0" w:color="auto"/>
        <w:right w:val="none" w:sz="0" w:space="0" w:color="auto"/>
      </w:divBdr>
    </w:div>
    <w:div w:id="990451610">
      <w:bodyDiv w:val="1"/>
      <w:marLeft w:val="0"/>
      <w:marRight w:val="0"/>
      <w:marTop w:val="0"/>
      <w:marBottom w:val="0"/>
      <w:divBdr>
        <w:top w:val="none" w:sz="0" w:space="0" w:color="auto"/>
        <w:left w:val="none" w:sz="0" w:space="0" w:color="auto"/>
        <w:bottom w:val="none" w:sz="0" w:space="0" w:color="auto"/>
        <w:right w:val="none" w:sz="0" w:space="0" w:color="auto"/>
      </w:divBdr>
    </w:div>
    <w:div w:id="992559420">
      <w:bodyDiv w:val="1"/>
      <w:marLeft w:val="0"/>
      <w:marRight w:val="0"/>
      <w:marTop w:val="0"/>
      <w:marBottom w:val="0"/>
      <w:divBdr>
        <w:top w:val="none" w:sz="0" w:space="0" w:color="auto"/>
        <w:left w:val="none" w:sz="0" w:space="0" w:color="auto"/>
        <w:bottom w:val="none" w:sz="0" w:space="0" w:color="auto"/>
        <w:right w:val="none" w:sz="0" w:space="0" w:color="auto"/>
      </w:divBdr>
    </w:div>
    <w:div w:id="1003821911">
      <w:bodyDiv w:val="1"/>
      <w:marLeft w:val="0"/>
      <w:marRight w:val="0"/>
      <w:marTop w:val="0"/>
      <w:marBottom w:val="0"/>
      <w:divBdr>
        <w:top w:val="none" w:sz="0" w:space="0" w:color="auto"/>
        <w:left w:val="none" w:sz="0" w:space="0" w:color="auto"/>
        <w:bottom w:val="none" w:sz="0" w:space="0" w:color="auto"/>
        <w:right w:val="none" w:sz="0" w:space="0" w:color="auto"/>
      </w:divBdr>
    </w:div>
    <w:div w:id="1009793617">
      <w:bodyDiv w:val="1"/>
      <w:marLeft w:val="0"/>
      <w:marRight w:val="0"/>
      <w:marTop w:val="0"/>
      <w:marBottom w:val="0"/>
      <w:divBdr>
        <w:top w:val="none" w:sz="0" w:space="0" w:color="auto"/>
        <w:left w:val="none" w:sz="0" w:space="0" w:color="auto"/>
        <w:bottom w:val="none" w:sz="0" w:space="0" w:color="auto"/>
        <w:right w:val="none" w:sz="0" w:space="0" w:color="auto"/>
      </w:divBdr>
    </w:div>
    <w:div w:id="1011446441">
      <w:bodyDiv w:val="1"/>
      <w:marLeft w:val="0"/>
      <w:marRight w:val="0"/>
      <w:marTop w:val="0"/>
      <w:marBottom w:val="0"/>
      <w:divBdr>
        <w:top w:val="none" w:sz="0" w:space="0" w:color="auto"/>
        <w:left w:val="none" w:sz="0" w:space="0" w:color="auto"/>
        <w:bottom w:val="none" w:sz="0" w:space="0" w:color="auto"/>
        <w:right w:val="none" w:sz="0" w:space="0" w:color="auto"/>
      </w:divBdr>
    </w:div>
    <w:div w:id="1014260734">
      <w:bodyDiv w:val="1"/>
      <w:marLeft w:val="0"/>
      <w:marRight w:val="0"/>
      <w:marTop w:val="0"/>
      <w:marBottom w:val="0"/>
      <w:divBdr>
        <w:top w:val="none" w:sz="0" w:space="0" w:color="auto"/>
        <w:left w:val="none" w:sz="0" w:space="0" w:color="auto"/>
        <w:bottom w:val="none" w:sz="0" w:space="0" w:color="auto"/>
        <w:right w:val="none" w:sz="0" w:space="0" w:color="auto"/>
      </w:divBdr>
    </w:div>
    <w:div w:id="1017191240">
      <w:bodyDiv w:val="1"/>
      <w:marLeft w:val="0"/>
      <w:marRight w:val="0"/>
      <w:marTop w:val="0"/>
      <w:marBottom w:val="0"/>
      <w:divBdr>
        <w:top w:val="none" w:sz="0" w:space="0" w:color="auto"/>
        <w:left w:val="none" w:sz="0" w:space="0" w:color="auto"/>
        <w:bottom w:val="none" w:sz="0" w:space="0" w:color="auto"/>
        <w:right w:val="none" w:sz="0" w:space="0" w:color="auto"/>
      </w:divBdr>
    </w:div>
    <w:div w:id="1017193464">
      <w:bodyDiv w:val="1"/>
      <w:marLeft w:val="0"/>
      <w:marRight w:val="0"/>
      <w:marTop w:val="0"/>
      <w:marBottom w:val="0"/>
      <w:divBdr>
        <w:top w:val="none" w:sz="0" w:space="0" w:color="auto"/>
        <w:left w:val="none" w:sz="0" w:space="0" w:color="auto"/>
        <w:bottom w:val="none" w:sz="0" w:space="0" w:color="auto"/>
        <w:right w:val="none" w:sz="0" w:space="0" w:color="auto"/>
      </w:divBdr>
    </w:div>
    <w:div w:id="1031149339">
      <w:bodyDiv w:val="1"/>
      <w:marLeft w:val="0"/>
      <w:marRight w:val="0"/>
      <w:marTop w:val="0"/>
      <w:marBottom w:val="0"/>
      <w:divBdr>
        <w:top w:val="none" w:sz="0" w:space="0" w:color="auto"/>
        <w:left w:val="none" w:sz="0" w:space="0" w:color="auto"/>
        <w:bottom w:val="none" w:sz="0" w:space="0" w:color="auto"/>
        <w:right w:val="none" w:sz="0" w:space="0" w:color="auto"/>
      </w:divBdr>
    </w:div>
    <w:div w:id="1031876248">
      <w:bodyDiv w:val="1"/>
      <w:marLeft w:val="0"/>
      <w:marRight w:val="0"/>
      <w:marTop w:val="0"/>
      <w:marBottom w:val="0"/>
      <w:divBdr>
        <w:top w:val="none" w:sz="0" w:space="0" w:color="auto"/>
        <w:left w:val="none" w:sz="0" w:space="0" w:color="auto"/>
        <w:bottom w:val="none" w:sz="0" w:space="0" w:color="auto"/>
        <w:right w:val="none" w:sz="0" w:space="0" w:color="auto"/>
      </w:divBdr>
    </w:div>
    <w:div w:id="1032457489">
      <w:bodyDiv w:val="1"/>
      <w:marLeft w:val="0"/>
      <w:marRight w:val="0"/>
      <w:marTop w:val="0"/>
      <w:marBottom w:val="0"/>
      <w:divBdr>
        <w:top w:val="none" w:sz="0" w:space="0" w:color="auto"/>
        <w:left w:val="none" w:sz="0" w:space="0" w:color="auto"/>
        <w:bottom w:val="none" w:sz="0" w:space="0" w:color="auto"/>
        <w:right w:val="none" w:sz="0" w:space="0" w:color="auto"/>
      </w:divBdr>
    </w:div>
    <w:div w:id="1039090612">
      <w:bodyDiv w:val="1"/>
      <w:marLeft w:val="0"/>
      <w:marRight w:val="0"/>
      <w:marTop w:val="0"/>
      <w:marBottom w:val="0"/>
      <w:divBdr>
        <w:top w:val="none" w:sz="0" w:space="0" w:color="auto"/>
        <w:left w:val="none" w:sz="0" w:space="0" w:color="auto"/>
        <w:bottom w:val="none" w:sz="0" w:space="0" w:color="auto"/>
        <w:right w:val="none" w:sz="0" w:space="0" w:color="auto"/>
      </w:divBdr>
    </w:div>
    <w:div w:id="1041589785">
      <w:bodyDiv w:val="1"/>
      <w:marLeft w:val="0"/>
      <w:marRight w:val="0"/>
      <w:marTop w:val="0"/>
      <w:marBottom w:val="0"/>
      <w:divBdr>
        <w:top w:val="none" w:sz="0" w:space="0" w:color="auto"/>
        <w:left w:val="none" w:sz="0" w:space="0" w:color="auto"/>
        <w:bottom w:val="none" w:sz="0" w:space="0" w:color="auto"/>
        <w:right w:val="none" w:sz="0" w:space="0" w:color="auto"/>
      </w:divBdr>
    </w:div>
    <w:div w:id="1043216221">
      <w:bodyDiv w:val="1"/>
      <w:marLeft w:val="0"/>
      <w:marRight w:val="0"/>
      <w:marTop w:val="0"/>
      <w:marBottom w:val="0"/>
      <w:divBdr>
        <w:top w:val="none" w:sz="0" w:space="0" w:color="auto"/>
        <w:left w:val="none" w:sz="0" w:space="0" w:color="auto"/>
        <w:bottom w:val="none" w:sz="0" w:space="0" w:color="auto"/>
        <w:right w:val="none" w:sz="0" w:space="0" w:color="auto"/>
      </w:divBdr>
    </w:div>
    <w:div w:id="1051804329">
      <w:bodyDiv w:val="1"/>
      <w:marLeft w:val="0"/>
      <w:marRight w:val="0"/>
      <w:marTop w:val="0"/>
      <w:marBottom w:val="0"/>
      <w:divBdr>
        <w:top w:val="none" w:sz="0" w:space="0" w:color="auto"/>
        <w:left w:val="none" w:sz="0" w:space="0" w:color="auto"/>
        <w:bottom w:val="none" w:sz="0" w:space="0" w:color="auto"/>
        <w:right w:val="none" w:sz="0" w:space="0" w:color="auto"/>
      </w:divBdr>
    </w:div>
    <w:div w:id="1054622262">
      <w:bodyDiv w:val="1"/>
      <w:marLeft w:val="0"/>
      <w:marRight w:val="0"/>
      <w:marTop w:val="0"/>
      <w:marBottom w:val="0"/>
      <w:divBdr>
        <w:top w:val="none" w:sz="0" w:space="0" w:color="auto"/>
        <w:left w:val="none" w:sz="0" w:space="0" w:color="auto"/>
        <w:bottom w:val="none" w:sz="0" w:space="0" w:color="auto"/>
        <w:right w:val="none" w:sz="0" w:space="0" w:color="auto"/>
      </w:divBdr>
    </w:div>
    <w:div w:id="1058086365">
      <w:bodyDiv w:val="1"/>
      <w:marLeft w:val="0"/>
      <w:marRight w:val="0"/>
      <w:marTop w:val="0"/>
      <w:marBottom w:val="0"/>
      <w:divBdr>
        <w:top w:val="none" w:sz="0" w:space="0" w:color="auto"/>
        <w:left w:val="none" w:sz="0" w:space="0" w:color="auto"/>
        <w:bottom w:val="none" w:sz="0" w:space="0" w:color="auto"/>
        <w:right w:val="none" w:sz="0" w:space="0" w:color="auto"/>
      </w:divBdr>
    </w:div>
    <w:div w:id="1075933043">
      <w:bodyDiv w:val="1"/>
      <w:marLeft w:val="0"/>
      <w:marRight w:val="0"/>
      <w:marTop w:val="0"/>
      <w:marBottom w:val="0"/>
      <w:divBdr>
        <w:top w:val="none" w:sz="0" w:space="0" w:color="auto"/>
        <w:left w:val="none" w:sz="0" w:space="0" w:color="auto"/>
        <w:bottom w:val="none" w:sz="0" w:space="0" w:color="auto"/>
        <w:right w:val="none" w:sz="0" w:space="0" w:color="auto"/>
      </w:divBdr>
    </w:div>
    <w:div w:id="1085613127">
      <w:bodyDiv w:val="1"/>
      <w:marLeft w:val="0"/>
      <w:marRight w:val="0"/>
      <w:marTop w:val="0"/>
      <w:marBottom w:val="0"/>
      <w:divBdr>
        <w:top w:val="none" w:sz="0" w:space="0" w:color="auto"/>
        <w:left w:val="none" w:sz="0" w:space="0" w:color="auto"/>
        <w:bottom w:val="none" w:sz="0" w:space="0" w:color="auto"/>
        <w:right w:val="none" w:sz="0" w:space="0" w:color="auto"/>
      </w:divBdr>
    </w:div>
    <w:div w:id="1087069499">
      <w:bodyDiv w:val="1"/>
      <w:marLeft w:val="0"/>
      <w:marRight w:val="0"/>
      <w:marTop w:val="0"/>
      <w:marBottom w:val="0"/>
      <w:divBdr>
        <w:top w:val="none" w:sz="0" w:space="0" w:color="auto"/>
        <w:left w:val="none" w:sz="0" w:space="0" w:color="auto"/>
        <w:bottom w:val="none" w:sz="0" w:space="0" w:color="auto"/>
        <w:right w:val="none" w:sz="0" w:space="0" w:color="auto"/>
      </w:divBdr>
    </w:div>
    <w:div w:id="1088622823">
      <w:bodyDiv w:val="1"/>
      <w:marLeft w:val="0"/>
      <w:marRight w:val="0"/>
      <w:marTop w:val="0"/>
      <w:marBottom w:val="0"/>
      <w:divBdr>
        <w:top w:val="none" w:sz="0" w:space="0" w:color="auto"/>
        <w:left w:val="none" w:sz="0" w:space="0" w:color="auto"/>
        <w:bottom w:val="none" w:sz="0" w:space="0" w:color="auto"/>
        <w:right w:val="none" w:sz="0" w:space="0" w:color="auto"/>
      </w:divBdr>
    </w:div>
    <w:div w:id="1088841655">
      <w:bodyDiv w:val="1"/>
      <w:marLeft w:val="0"/>
      <w:marRight w:val="0"/>
      <w:marTop w:val="0"/>
      <w:marBottom w:val="0"/>
      <w:divBdr>
        <w:top w:val="none" w:sz="0" w:space="0" w:color="auto"/>
        <w:left w:val="none" w:sz="0" w:space="0" w:color="auto"/>
        <w:bottom w:val="none" w:sz="0" w:space="0" w:color="auto"/>
        <w:right w:val="none" w:sz="0" w:space="0" w:color="auto"/>
      </w:divBdr>
    </w:div>
    <w:div w:id="1090736335">
      <w:bodyDiv w:val="1"/>
      <w:marLeft w:val="0"/>
      <w:marRight w:val="0"/>
      <w:marTop w:val="0"/>
      <w:marBottom w:val="0"/>
      <w:divBdr>
        <w:top w:val="none" w:sz="0" w:space="0" w:color="auto"/>
        <w:left w:val="none" w:sz="0" w:space="0" w:color="auto"/>
        <w:bottom w:val="none" w:sz="0" w:space="0" w:color="auto"/>
        <w:right w:val="none" w:sz="0" w:space="0" w:color="auto"/>
      </w:divBdr>
    </w:div>
    <w:div w:id="1093472469">
      <w:bodyDiv w:val="1"/>
      <w:marLeft w:val="0"/>
      <w:marRight w:val="0"/>
      <w:marTop w:val="0"/>
      <w:marBottom w:val="0"/>
      <w:divBdr>
        <w:top w:val="none" w:sz="0" w:space="0" w:color="auto"/>
        <w:left w:val="none" w:sz="0" w:space="0" w:color="auto"/>
        <w:bottom w:val="none" w:sz="0" w:space="0" w:color="auto"/>
        <w:right w:val="none" w:sz="0" w:space="0" w:color="auto"/>
      </w:divBdr>
    </w:div>
    <w:div w:id="1098527639">
      <w:bodyDiv w:val="1"/>
      <w:marLeft w:val="0"/>
      <w:marRight w:val="0"/>
      <w:marTop w:val="0"/>
      <w:marBottom w:val="0"/>
      <w:divBdr>
        <w:top w:val="none" w:sz="0" w:space="0" w:color="auto"/>
        <w:left w:val="none" w:sz="0" w:space="0" w:color="auto"/>
        <w:bottom w:val="none" w:sz="0" w:space="0" w:color="auto"/>
        <w:right w:val="none" w:sz="0" w:space="0" w:color="auto"/>
      </w:divBdr>
    </w:div>
    <w:div w:id="1102262328">
      <w:bodyDiv w:val="1"/>
      <w:marLeft w:val="0"/>
      <w:marRight w:val="0"/>
      <w:marTop w:val="0"/>
      <w:marBottom w:val="0"/>
      <w:divBdr>
        <w:top w:val="none" w:sz="0" w:space="0" w:color="auto"/>
        <w:left w:val="none" w:sz="0" w:space="0" w:color="auto"/>
        <w:bottom w:val="none" w:sz="0" w:space="0" w:color="auto"/>
        <w:right w:val="none" w:sz="0" w:space="0" w:color="auto"/>
      </w:divBdr>
    </w:div>
    <w:div w:id="1104502014">
      <w:bodyDiv w:val="1"/>
      <w:marLeft w:val="0"/>
      <w:marRight w:val="0"/>
      <w:marTop w:val="0"/>
      <w:marBottom w:val="0"/>
      <w:divBdr>
        <w:top w:val="none" w:sz="0" w:space="0" w:color="auto"/>
        <w:left w:val="none" w:sz="0" w:space="0" w:color="auto"/>
        <w:bottom w:val="none" w:sz="0" w:space="0" w:color="auto"/>
        <w:right w:val="none" w:sz="0" w:space="0" w:color="auto"/>
      </w:divBdr>
    </w:div>
    <w:div w:id="1105618963">
      <w:bodyDiv w:val="1"/>
      <w:marLeft w:val="0"/>
      <w:marRight w:val="0"/>
      <w:marTop w:val="0"/>
      <w:marBottom w:val="0"/>
      <w:divBdr>
        <w:top w:val="none" w:sz="0" w:space="0" w:color="auto"/>
        <w:left w:val="none" w:sz="0" w:space="0" w:color="auto"/>
        <w:bottom w:val="none" w:sz="0" w:space="0" w:color="auto"/>
        <w:right w:val="none" w:sz="0" w:space="0" w:color="auto"/>
      </w:divBdr>
    </w:div>
    <w:div w:id="1108083278">
      <w:bodyDiv w:val="1"/>
      <w:marLeft w:val="0"/>
      <w:marRight w:val="0"/>
      <w:marTop w:val="0"/>
      <w:marBottom w:val="0"/>
      <w:divBdr>
        <w:top w:val="none" w:sz="0" w:space="0" w:color="auto"/>
        <w:left w:val="none" w:sz="0" w:space="0" w:color="auto"/>
        <w:bottom w:val="none" w:sz="0" w:space="0" w:color="auto"/>
        <w:right w:val="none" w:sz="0" w:space="0" w:color="auto"/>
      </w:divBdr>
    </w:div>
    <w:div w:id="1112701999">
      <w:bodyDiv w:val="1"/>
      <w:marLeft w:val="0"/>
      <w:marRight w:val="0"/>
      <w:marTop w:val="0"/>
      <w:marBottom w:val="0"/>
      <w:divBdr>
        <w:top w:val="none" w:sz="0" w:space="0" w:color="auto"/>
        <w:left w:val="none" w:sz="0" w:space="0" w:color="auto"/>
        <w:bottom w:val="none" w:sz="0" w:space="0" w:color="auto"/>
        <w:right w:val="none" w:sz="0" w:space="0" w:color="auto"/>
      </w:divBdr>
    </w:div>
    <w:div w:id="1113592484">
      <w:bodyDiv w:val="1"/>
      <w:marLeft w:val="0"/>
      <w:marRight w:val="0"/>
      <w:marTop w:val="0"/>
      <w:marBottom w:val="0"/>
      <w:divBdr>
        <w:top w:val="none" w:sz="0" w:space="0" w:color="auto"/>
        <w:left w:val="none" w:sz="0" w:space="0" w:color="auto"/>
        <w:bottom w:val="none" w:sz="0" w:space="0" w:color="auto"/>
        <w:right w:val="none" w:sz="0" w:space="0" w:color="auto"/>
      </w:divBdr>
    </w:div>
    <w:div w:id="1118645038">
      <w:bodyDiv w:val="1"/>
      <w:marLeft w:val="0"/>
      <w:marRight w:val="0"/>
      <w:marTop w:val="0"/>
      <w:marBottom w:val="0"/>
      <w:divBdr>
        <w:top w:val="none" w:sz="0" w:space="0" w:color="auto"/>
        <w:left w:val="none" w:sz="0" w:space="0" w:color="auto"/>
        <w:bottom w:val="none" w:sz="0" w:space="0" w:color="auto"/>
        <w:right w:val="none" w:sz="0" w:space="0" w:color="auto"/>
      </w:divBdr>
    </w:div>
    <w:div w:id="1123184927">
      <w:bodyDiv w:val="1"/>
      <w:marLeft w:val="0"/>
      <w:marRight w:val="0"/>
      <w:marTop w:val="0"/>
      <w:marBottom w:val="0"/>
      <w:divBdr>
        <w:top w:val="none" w:sz="0" w:space="0" w:color="auto"/>
        <w:left w:val="none" w:sz="0" w:space="0" w:color="auto"/>
        <w:bottom w:val="none" w:sz="0" w:space="0" w:color="auto"/>
        <w:right w:val="none" w:sz="0" w:space="0" w:color="auto"/>
      </w:divBdr>
    </w:div>
    <w:div w:id="1124349996">
      <w:bodyDiv w:val="1"/>
      <w:marLeft w:val="0"/>
      <w:marRight w:val="0"/>
      <w:marTop w:val="0"/>
      <w:marBottom w:val="0"/>
      <w:divBdr>
        <w:top w:val="none" w:sz="0" w:space="0" w:color="auto"/>
        <w:left w:val="none" w:sz="0" w:space="0" w:color="auto"/>
        <w:bottom w:val="none" w:sz="0" w:space="0" w:color="auto"/>
        <w:right w:val="none" w:sz="0" w:space="0" w:color="auto"/>
      </w:divBdr>
    </w:div>
    <w:div w:id="1129665773">
      <w:bodyDiv w:val="1"/>
      <w:marLeft w:val="0"/>
      <w:marRight w:val="0"/>
      <w:marTop w:val="0"/>
      <w:marBottom w:val="0"/>
      <w:divBdr>
        <w:top w:val="none" w:sz="0" w:space="0" w:color="auto"/>
        <w:left w:val="none" w:sz="0" w:space="0" w:color="auto"/>
        <w:bottom w:val="none" w:sz="0" w:space="0" w:color="auto"/>
        <w:right w:val="none" w:sz="0" w:space="0" w:color="auto"/>
      </w:divBdr>
    </w:div>
    <w:div w:id="1133248838">
      <w:bodyDiv w:val="1"/>
      <w:marLeft w:val="0"/>
      <w:marRight w:val="0"/>
      <w:marTop w:val="0"/>
      <w:marBottom w:val="0"/>
      <w:divBdr>
        <w:top w:val="none" w:sz="0" w:space="0" w:color="auto"/>
        <w:left w:val="none" w:sz="0" w:space="0" w:color="auto"/>
        <w:bottom w:val="none" w:sz="0" w:space="0" w:color="auto"/>
        <w:right w:val="none" w:sz="0" w:space="0" w:color="auto"/>
      </w:divBdr>
    </w:div>
    <w:div w:id="1140538652">
      <w:bodyDiv w:val="1"/>
      <w:marLeft w:val="0"/>
      <w:marRight w:val="0"/>
      <w:marTop w:val="0"/>
      <w:marBottom w:val="0"/>
      <w:divBdr>
        <w:top w:val="none" w:sz="0" w:space="0" w:color="auto"/>
        <w:left w:val="none" w:sz="0" w:space="0" w:color="auto"/>
        <w:bottom w:val="none" w:sz="0" w:space="0" w:color="auto"/>
        <w:right w:val="none" w:sz="0" w:space="0" w:color="auto"/>
      </w:divBdr>
    </w:div>
    <w:div w:id="1141381091">
      <w:bodyDiv w:val="1"/>
      <w:marLeft w:val="0"/>
      <w:marRight w:val="0"/>
      <w:marTop w:val="0"/>
      <w:marBottom w:val="0"/>
      <w:divBdr>
        <w:top w:val="none" w:sz="0" w:space="0" w:color="auto"/>
        <w:left w:val="none" w:sz="0" w:space="0" w:color="auto"/>
        <w:bottom w:val="none" w:sz="0" w:space="0" w:color="auto"/>
        <w:right w:val="none" w:sz="0" w:space="0" w:color="auto"/>
      </w:divBdr>
    </w:div>
    <w:div w:id="1146900144">
      <w:bodyDiv w:val="1"/>
      <w:marLeft w:val="0"/>
      <w:marRight w:val="0"/>
      <w:marTop w:val="0"/>
      <w:marBottom w:val="0"/>
      <w:divBdr>
        <w:top w:val="none" w:sz="0" w:space="0" w:color="auto"/>
        <w:left w:val="none" w:sz="0" w:space="0" w:color="auto"/>
        <w:bottom w:val="none" w:sz="0" w:space="0" w:color="auto"/>
        <w:right w:val="none" w:sz="0" w:space="0" w:color="auto"/>
      </w:divBdr>
    </w:div>
    <w:div w:id="1163006774">
      <w:bodyDiv w:val="1"/>
      <w:marLeft w:val="0"/>
      <w:marRight w:val="0"/>
      <w:marTop w:val="0"/>
      <w:marBottom w:val="0"/>
      <w:divBdr>
        <w:top w:val="none" w:sz="0" w:space="0" w:color="auto"/>
        <w:left w:val="none" w:sz="0" w:space="0" w:color="auto"/>
        <w:bottom w:val="none" w:sz="0" w:space="0" w:color="auto"/>
        <w:right w:val="none" w:sz="0" w:space="0" w:color="auto"/>
      </w:divBdr>
    </w:div>
    <w:div w:id="1167554558">
      <w:bodyDiv w:val="1"/>
      <w:marLeft w:val="0"/>
      <w:marRight w:val="0"/>
      <w:marTop w:val="0"/>
      <w:marBottom w:val="0"/>
      <w:divBdr>
        <w:top w:val="none" w:sz="0" w:space="0" w:color="auto"/>
        <w:left w:val="none" w:sz="0" w:space="0" w:color="auto"/>
        <w:bottom w:val="none" w:sz="0" w:space="0" w:color="auto"/>
        <w:right w:val="none" w:sz="0" w:space="0" w:color="auto"/>
      </w:divBdr>
    </w:div>
    <w:div w:id="1176920419">
      <w:bodyDiv w:val="1"/>
      <w:marLeft w:val="0"/>
      <w:marRight w:val="0"/>
      <w:marTop w:val="0"/>
      <w:marBottom w:val="0"/>
      <w:divBdr>
        <w:top w:val="none" w:sz="0" w:space="0" w:color="auto"/>
        <w:left w:val="none" w:sz="0" w:space="0" w:color="auto"/>
        <w:bottom w:val="none" w:sz="0" w:space="0" w:color="auto"/>
        <w:right w:val="none" w:sz="0" w:space="0" w:color="auto"/>
      </w:divBdr>
    </w:div>
    <w:div w:id="1179779237">
      <w:bodyDiv w:val="1"/>
      <w:marLeft w:val="0"/>
      <w:marRight w:val="0"/>
      <w:marTop w:val="0"/>
      <w:marBottom w:val="0"/>
      <w:divBdr>
        <w:top w:val="none" w:sz="0" w:space="0" w:color="auto"/>
        <w:left w:val="none" w:sz="0" w:space="0" w:color="auto"/>
        <w:bottom w:val="none" w:sz="0" w:space="0" w:color="auto"/>
        <w:right w:val="none" w:sz="0" w:space="0" w:color="auto"/>
      </w:divBdr>
    </w:div>
    <w:div w:id="1188106443">
      <w:bodyDiv w:val="1"/>
      <w:marLeft w:val="0"/>
      <w:marRight w:val="0"/>
      <w:marTop w:val="0"/>
      <w:marBottom w:val="0"/>
      <w:divBdr>
        <w:top w:val="none" w:sz="0" w:space="0" w:color="auto"/>
        <w:left w:val="none" w:sz="0" w:space="0" w:color="auto"/>
        <w:bottom w:val="none" w:sz="0" w:space="0" w:color="auto"/>
        <w:right w:val="none" w:sz="0" w:space="0" w:color="auto"/>
      </w:divBdr>
    </w:div>
    <w:div w:id="1189679261">
      <w:bodyDiv w:val="1"/>
      <w:marLeft w:val="0"/>
      <w:marRight w:val="0"/>
      <w:marTop w:val="0"/>
      <w:marBottom w:val="0"/>
      <w:divBdr>
        <w:top w:val="none" w:sz="0" w:space="0" w:color="auto"/>
        <w:left w:val="none" w:sz="0" w:space="0" w:color="auto"/>
        <w:bottom w:val="none" w:sz="0" w:space="0" w:color="auto"/>
        <w:right w:val="none" w:sz="0" w:space="0" w:color="auto"/>
      </w:divBdr>
    </w:div>
    <w:div w:id="1192569564">
      <w:bodyDiv w:val="1"/>
      <w:marLeft w:val="0"/>
      <w:marRight w:val="0"/>
      <w:marTop w:val="0"/>
      <w:marBottom w:val="0"/>
      <w:divBdr>
        <w:top w:val="none" w:sz="0" w:space="0" w:color="auto"/>
        <w:left w:val="none" w:sz="0" w:space="0" w:color="auto"/>
        <w:bottom w:val="none" w:sz="0" w:space="0" w:color="auto"/>
        <w:right w:val="none" w:sz="0" w:space="0" w:color="auto"/>
      </w:divBdr>
    </w:div>
    <w:div w:id="1193107892">
      <w:bodyDiv w:val="1"/>
      <w:marLeft w:val="0"/>
      <w:marRight w:val="0"/>
      <w:marTop w:val="0"/>
      <w:marBottom w:val="0"/>
      <w:divBdr>
        <w:top w:val="none" w:sz="0" w:space="0" w:color="auto"/>
        <w:left w:val="none" w:sz="0" w:space="0" w:color="auto"/>
        <w:bottom w:val="none" w:sz="0" w:space="0" w:color="auto"/>
        <w:right w:val="none" w:sz="0" w:space="0" w:color="auto"/>
      </w:divBdr>
    </w:div>
    <w:div w:id="1201937434">
      <w:bodyDiv w:val="1"/>
      <w:marLeft w:val="0"/>
      <w:marRight w:val="0"/>
      <w:marTop w:val="0"/>
      <w:marBottom w:val="0"/>
      <w:divBdr>
        <w:top w:val="none" w:sz="0" w:space="0" w:color="auto"/>
        <w:left w:val="none" w:sz="0" w:space="0" w:color="auto"/>
        <w:bottom w:val="none" w:sz="0" w:space="0" w:color="auto"/>
        <w:right w:val="none" w:sz="0" w:space="0" w:color="auto"/>
      </w:divBdr>
    </w:div>
    <w:div w:id="1204633183">
      <w:bodyDiv w:val="1"/>
      <w:marLeft w:val="0"/>
      <w:marRight w:val="0"/>
      <w:marTop w:val="0"/>
      <w:marBottom w:val="0"/>
      <w:divBdr>
        <w:top w:val="none" w:sz="0" w:space="0" w:color="auto"/>
        <w:left w:val="none" w:sz="0" w:space="0" w:color="auto"/>
        <w:bottom w:val="none" w:sz="0" w:space="0" w:color="auto"/>
        <w:right w:val="none" w:sz="0" w:space="0" w:color="auto"/>
      </w:divBdr>
    </w:div>
    <w:div w:id="1205752432">
      <w:bodyDiv w:val="1"/>
      <w:marLeft w:val="0"/>
      <w:marRight w:val="0"/>
      <w:marTop w:val="0"/>
      <w:marBottom w:val="0"/>
      <w:divBdr>
        <w:top w:val="none" w:sz="0" w:space="0" w:color="auto"/>
        <w:left w:val="none" w:sz="0" w:space="0" w:color="auto"/>
        <w:bottom w:val="none" w:sz="0" w:space="0" w:color="auto"/>
        <w:right w:val="none" w:sz="0" w:space="0" w:color="auto"/>
      </w:divBdr>
    </w:div>
    <w:div w:id="1213420419">
      <w:bodyDiv w:val="1"/>
      <w:marLeft w:val="0"/>
      <w:marRight w:val="0"/>
      <w:marTop w:val="0"/>
      <w:marBottom w:val="0"/>
      <w:divBdr>
        <w:top w:val="none" w:sz="0" w:space="0" w:color="auto"/>
        <w:left w:val="none" w:sz="0" w:space="0" w:color="auto"/>
        <w:bottom w:val="none" w:sz="0" w:space="0" w:color="auto"/>
        <w:right w:val="none" w:sz="0" w:space="0" w:color="auto"/>
      </w:divBdr>
    </w:div>
    <w:div w:id="1216159357">
      <w:bodyDiv w:val="1"/>
      <w:marLeft w:val="0"/>
      <w:marRight w:val="0"/>
      <w:marTop w:val="0"/>
      <w:marBottom w:val="0"/>
      <w:divBdr>
        <w:top w:val="none" w:sz="0" w:space="0" w:color="auto"/>
        <w:left w:val="none" w:sz="0" w:space="0" w:color="auto"/>
        <w:bottom w:val="none" w:sz="0" w:space="0" w:color="auto"/>
        <w:right w:val="none" w:sz="0" w:space="0" w:color="auto"/>
      </w:divBdr>
    </w:div>
    <w:div w:id="1234009416">
      <w:bodyDiv w:val="1"/>
      <w:marLeft w:val="0"/>
      <w:marRight w:val="0"/>
      <w:marTop w:val="0"/>
      <w:marBottom w:val="0"/>
      <w:divBdr>
        <w:top w:val="none" w:sz="0" w:space="0" w:color="auto"/>
        <w:left w:val="none" w:sz="0" w:space="0" w:color="auto"/>
        <w:bottom w:val="none" w:sz="0" w:space="0" w:color="auto"/>
        <w:right w:val="none" w:sz="0" w:space="0" w:color="auto"/>
      </w:divBdr>
    </w:div>
    <w:div w:id="1238398747">
      <w:bodyDiv w:val="1"/>
      <w:marLeft w:val="0"/>
      <w:marRight w:val="0"/>
      <w:marTop w:val="0"/>
      <w:marBottom w:val="0"/>
      <w:divBdr>
        <w:top w:val="none" w:sz="0" w:space="0" w:color="auto"/>
        <w:left w:val="none" w:sz="0" w:space="0" w:color="auto"/>
        <w:bottom w:val="none" w:sz="0" w:space="0" w:color="auto"/>
        <w:right w:val="none" w:sz="0" w:space="0" w:color="auto"/>
      </w:divBdr>
    </w:div>
    <w:div w:id="1241014581">
      <w:bodyDiv w:val="1"/>
      <w:marLeft w:val="0"/>
      <w:marRight w:val="0"/>
      <w:marTop w:val="0"/>
      <w:marBottom w:val="0"/>
      <w:divBdr>
        <w:top w:val="none" w:sz="0" w:space="0" w:color="auto"/>
        <w:left w:val="none" w:sz="0" w:space="0" w:color="auto"/>
        <w:bottom w:val="none" w:sz="0" w:space="0" w:color="auto"/>
        <w:right w:val="none" w:sz="0" w:space="0" w:color="auto"/>
      </w:divBdr>
    </w:div>
    <w:div w:id="1246456676">
      <w:bodyDiv w:val="1"/>
      <w:marLeft w:val="0"/>
      <w:marRight w:val="0"/>
      <w:marTop w:val="0"/>
      <w:marBottom w:val="0"/>
      <w:divBdr>
        <w:top w:val="none" w:sz="0" w:space="0" w:color="auto"/>
        <w:left w:val="none" w:sz="0" w:space="0" w:color="auto"/>
        <w:bottom w:val="none" w:sz="0" w:space="0" w:color="auto"/>
        <w:right w:val="none" w:sz="0" w:space="0" w:color="auto"/>
      </w:divBdr>
    </w:div>
    <w:div w:id="1249996146">
      <w:bodyDiv w:val="1"/>
      <w:marLeft w:val="0"/>
      <w:marRight w:val="0"/>
      <w:marTop w:val="0"/>
      <w:marBottom w:val="0"/>
      <w:divBdr>
        <w:top w:val="none" w:sz="0" w:space="0" w:color="auto"/>
        <w:left w:val="none" w:sz="0" w:space="0" w:color="auto"/>
        <w:bottom w:val="none" w:sz="0" w:space="0" w:color="auto"/>
        <w:right w:val="none" w:sz="0" w:space="0" w:color="auto"/>
      </w:divBdr>
    </w:div>
    <w:div w:id="1250232352">
      <w:bodyDiv w:val="1"/>
      <w:marLeft w:val="0"/>
      <w:marRight w:val="0"/>
      <w:marTop w:val="0"/>
      <w:marBottom w:val="0"/>
      <w:divBdr>
        <w:top w:val="none" w:sz="0" w:space="0" w:color="auto"/>
        <w:left w:val="none" w:sz="0" w:space="0" w:color="auto"/>
        <w:bottom w:val="none" w:sz="0" w:space="0" w:color="auto"/>
        <w:right w:val="none" w:sz="0" w:space="0" w:color="auto"/>
      </w:divBdr>
    </w:div>
    <w:div w:id="1253122308">
      <w:bodyDiv w:val="1"/>
      <w:marLeft w:val="0"/>
      <w:marRight w:val="0"/>
      <w:marTop w:val="0"/>
      <w:marBottom w:val="0"/>
      <w:divBdr>
        <w:top w:val="none" w:sz="0" w:space="0" w:color="auto"/>
        <w:left w:val="none" w:sz="0" w:space="0" w:color="auto"/>
        <w:bottom w:val="none" w:sz="0" w:space="0" w:color="auto"/>
        <w:right w:val="none" w:sz="0" w:space="0" w:color="auto"/>
      </w:divBdr>
    </w:div>
    <w:div w:id="1259220493">
      <w:bodyDiv w:val="1"/>
      <w:marLeft w:val="0"/>
      <w:marRight w:val="0"/>
      <w:marTop w:val="0"/>
      <w:marBottom w:val="0"/>
      <w:divBdr>
        <w:top w:val="none" w:sz="0" w:space="0" w:color="auto"/>
        <w:left w:val="none" w:sz="0" w:space="0" w:color="auto"/>
        <w:bottom w:val="none" w:sz="0" w:space="0" w:color="auto"/>
        <w:right w:val="none" w:sz="0" w:space="0" w:color="auto"/>
      </w:divBdr>
    </w:div>
    <w:div w:id="1267617724">
      <w:bodyDiv w:val="1"/>
      <w:marLeft w:val="0"/>
      <w:marRight w:val="0"/>
      <w:marTop w:val="0"/>
      <w:marBottom w:val="0"/>
      <w:divBdr>
        <w:top w:val="none" w:sz="0" w:space="0" w:color="auto"/>
        <w:left w:val="none" w:sz="0" w:space="0" w:color="auto"/>
        <w:bottom w:val="none" w:sz="0" w:space="0" w:color="auto"/>
        <w:right w:val="none" w:sz="0" w:space="0" w:color="auto"/>
      </w:divBdr>
    </w:div>
    <w:div w:id="1290741257">
      <w:bodyDiv w:val="1"/>
      <w:marLeft w:val="0"/>
      <w:marRight w:val="0"/>
      <w:marTop w:val="0"/>
      <w:marBottom w:val="0"/>
      <w:divBdr>
        <w:top w:val="none" w:sz="0" w:space="0" w:color="auto"/>
        <w:left w:val="none" w:sz="0" w:space="0" w:color="auto"/>
        <w:bottom w:val="none" w:sz="0" w:space="0" w:color="auto"/>
        <w:right w:val="none" w:sz="0" w:space="0" w:color="auto"/>
      </w:divBdr>
    </w:div>
    <w:div w:id="1292395458">
      <w:bodyDiv w:val="1"/>
      <w:marLeft w:val="0"/>
      <w:marRight w:val="0"/>
      <w:marTop w:val="0"/>
      <w:marBottom w:val="0"/>
      <w:divBdr>
        <w:top w:val="none" w:sz="0" w:space="0" w:color="auto"/>
        <w:left w:val="none" w:sz="0" w:space="0" w:color="auto"/>
        <w:bottom w:val="none" w:sz="0" w:space="0" w:color="auto"/>
        <w:right w:val="none" w:sz="0" w:space="0" w:color="auto"/>
      </w:divBdr>
    </w:div>
    <w:div w:id="1295794130">
      <w:bodyDiv w:val="1"/>
      <w:marLeft w:val="0"/>
      <w:marRight w:val="0"/>
      <w:marTop w:val="0"/>
      <w:marBottom w:val="0"/>
      <w:divBdr>
        <w:top w:val="none" w:sz="0" w:space="0" w:color="auto"/>
        <w:left w:val="none" w:sz="0" w:space="0" w:color="auto"/>
        <w:bottom w:val="none" w:sz="0" w:space="0" w:color="auto"/>
        <w:right w:val="none" w:sz="0" w:space="0" w:color="auto"/>
      </w:divBdr>
    </w:div>
    <w:div w:id="1296328248">
      <w:bodyDiv w:val="1"/>
      <w:marLeft w:val="0"/>
      <w:marRight w:val="0"/>
      <w:marTop w:val="0"/>
      <w:marBottom w:val="0"/>
      <w:divBdr>
        <w:top w:val="none" w:sz="0" w:space="0" w:color="auto"/>
        <w:left w:val="none" w:sz="0" w:space="0" w:color="auto"/>
        <w:bottom w:val="none" w:sz="0" w:space="0" w:color="auto"/>
        <w:right w:val="none" w:sz="0" w:space="0" w:color="auto"/>
      </w:divBdr>
    </w:div>
    <w:div w:id="1303734700">
      <w:bodyDiv w:val="1"/>
      <w:marLeft w:val="0"/>
      <w:marRight w:val="0"/>
      <w:marTop w:val="0"/>
      <w:marBottom w:val="0"/>
      <w:divBdr>
        <w:top w:val="none" w:sz="0" w:space="0" w:color="auto"/>
        <w:left w:val="none" w:sz="0" w:space="0" w:color="auto"/>
        <w:bottom w:val="none" w:sz="0" w:space="0" w:color="auto"/>
        <w:right w:val="none" w:sz="0" w:space="0" w:color="auto"/>
      </w:divBdr>
    </w:div>
    <w:div w:id="1305115800">
      <w:bodyDiv w:val="1"/>
      <w:marLeft w:val="0"/>
      <w:marRight w:val="0"/>
      <w:marTop w:val="0"/>
      <w:marBottom w:val="0"/>
      <w:divBdr>
        <w:top w:val="none" w:sz="0" w:space="0" w:color="auto"/>
        <w:left w:val="none" w:sz="0" w:space="0" w:color="auto"/>
        <w:bottom w:val="none" w:sz="0" w:space="0" w:color="auto"/>
        <w:right w:val="none" w:sz="0" w:space="0" w:color="auto"/>
      </w:divBdr>
    </w:div>
    <w:div w:id="1306201804">
      <w:bodyDiv w:val="1"/>
      <w:marLeft w:val="0"/>
      <w:marRight w:val="0"/>
      <w:marTop w:val="0"/>
      <w:marBottom w:val="0"/>
      <w:divBdr>
        <w:top w:val="none" w:sz="0" w:space="0" w:color="auto"/>
        <w:left w:val="none" w:sz="0" w:space="0" w:color="auto"/>
        <w:bottom w:val="none" w:sz="0" w:space="0" w:color="auto"/>
        <w:right w:val="none" w:sz="0" w:space="0" w:color="auto"/>
      </w:divBdr>
    </w:div>
    <w:div w:id="1307583439">
      <w:bodyDiv w:val="1"/>
      <w:marLeft w:val="0"/>
      <w:marRight w:val="0"/>
      <w:marTop w:val="0"/>
      <w:marBottom w:val="0"/>
      <w:divBdr>
        <w:top w:val="none" w:sz="0" w:space="0" w:color="auto"/>
        <w:left w:val="none" w:sz="0" w:space="0" w:color="auto"/>
        <w:bottom w:val="none" w:sz="0" w:space="0" w:color="auto"/>
        <w:right w:val="none" w:sz="0" w:space="0" w:color="auto"/>
      </w:divBdr>
    </w:div>
    <w:div w:id="1311709451">
      <w:bodyDiv w:val="1"/>
      <w:marLeft w:val="0"/>
      <w:marRight w:val="0"/>
      <w:marTop w:val="0"/>
      <w:marBottom w:val="0"/>
      <w:divBdr>
        <w:top w:val="none" w:sz="0" w:space="0" w:color="auto"/>
        <w:left w:val="none" w:sz="0" w:space="0" w:color="auto"/>
        <w:bottom w:val="none" w:sz="0" w:space="0" w:color="auto"/>
        <w:right w:val="none" w:sz="0" w:space="0" w:color="auto"/>
      </w:divBdr>
    </w:div>
    <w:div w:id="1311834483">
      <w:bodyDiv w:val="1"/>
      <w:marLeft w:val="0"/>
      <w:marRight w:val="0"/>
      <w:marTop w:val="0"/>
      <w:marBottom w:val="0"/>
      <w:divBdr>
        <w:top w:val="none" w:sz="0" w:space="0" w:color="auto"/>
        <w:left w:val="none" w:sz="0" w:space="0" w:color="auto"/>
        <w:bottom w:val="none" w:sz="0" w:space="0" w:color="auto"/>
        <w:right w:val="none" w:sz="0" w:space="0" w:color="auto"/>
      </w:divBdr>
    </w:div>
    <w:div w:id="1314140226">
      <w:bodyDiv w:val="1"/>
      <w:marLeft w:val="0"/>
      <w:marRight w:val="0"/>
      <w:marTop w:val="0"/>
      <w:marBottom w:val="0"/>
      <w:divBdr>
        <w:top w:val="none" w:sz="0" w:space="0" w:color="auto"/>
        <w:left w:val="none" w:sz="0" w:space="0" w:color="auto"/>
        <w:bottom w:val="none" w:sz="0" w:space="0" w:color="auto"/>
        <w:right w:val="none" w:sz="0" w:space="0" w:color="auto"/>
      </w:divBdr>
    </w:div>
    <w:div w:id="1314875998">
      <w:bodyDiv w:val="1"/>
      <w:marLeft w:val="0"/>
      <w:marRight w:val="0"/>
      <w:marTop w:val="0"/>
      <w:marBottom w:val="0"/>
      <w:divBdr>
        <w:top w:val="none" w:sz="0" w:space="0" w:color="auto"/>
        <w:left w:val="none" w:sz="0" w:space="0" w:color="auto"/>
        <w:bottom w:val="none" w:sz="0" w:space="0" w:color="auto"/>
        <w:right w:val="none" w:sz="0" w:space="0" w:color="auto"/>
      </w:divBdr>
    </w:div>
    <w:div w:id="1328241226">
      <w:bodyDiv w:val="1"/>
      <w:marLeft w:val="0"/>
      <w:marRight w:val="0"/>
      <w:marTop w:val="0"/>
      <w:marBottom w:val="0"/>
      <w:divBdr>
        <w:top w:val="none" w:sz="0" w:space="0" w:color="auto"/>
        <w:left w:val="none" w:sz="0" w:space="0" w:color="auto"/>
        <w:bottom w:val="none" w:sz="0" w:space="0" w:color="auto"/>
        <w:right w:val="none" w:sz="0" w:space="0" w:color="auto"/>
      </w:divBdr>
    </w:div>
    <w:div w:id="1329402840">
      <w:bodyDiv w:val="1"/>
      <w:marLeft w:val="0"/>
      <w:marRight w:val="0"/>
      <w:marTop w:val="0"/>
      <w:marBottom w:val="0"/>
      <w:divBdr>
        <w:top w:val="none" w:sz="0" w:space="0" w:color="auto"/>
        <w:left w:val="none" w:sz="0" w:space="0" w:color="auto"/>
        <w:bottom w:val="none" w:sz="0" w:space="0" w:color="auto"/>
        <w:right w:val="none" w:sz="0" w:space="0" w:color="auto"/>
      </w:divBdr>
    </w:div>
    <w:div w:id="1332105552">
      <w:bodyDiv w:val="1"/>
      <w:marLeft w:val="0"/>
      <w:marRight w:val="0"/>
      <w:marTop w:val="0"/>
      <w:marBottom w:val="0"/>
      <w:divBdr>
        <w:top w:val="none" w:sz="0" w:space="0" w:color="auto"/>
        <w:left w:val="none" w:sz="0" w:space="0" w:color="auto"/>
        <w:bottom w:val="none" w:sz="0" w:space="0" w:color="auto"/>
        <w:right w:val="none" w:sz="0" w:space="0" w:color="auto"/>
      </w:divBdr>
    </w:div>
    <w:div w:id="1334145923">
      <w:bodyDiv w:val="1"/>
      <w:marLeft w:val="0"/>
      <w:marRight w:val="0"/>
      <w:marTop w:val="0"/>
      <w:marBottom w:val="0"/>
      <w:divBdr>
        <w:top w:val="none" w:sz="0" w:space="0" w:color="auto"/>
        <w:left w:val="none" w:sz="0" w:space="0" w:color="auto"/>
        <w:bottom w:val="none" w:sz="0" w:space="0" w:color="auto"/>
        <w:right w:val="none" w:sz="0" w:space="0" w:color="auto"/>
      </w:divBdr>
    </w:div>
    <w:div w:id="1334335252">
      <w:bodyDiv w:val="1"/>
      <w:marLeft w:val="0"/>
      <w:marRight w:val="0"/>
      <w:marTop w:val="0"/>
      <w:marBottom w:val="0"/>
      <w:divBdr>
        <w:top w:val="none" w:sz="0" w:space="0" w:color="auto"/>
        <w:left w:val="none" w:sz="0" w:space="0" w:color="auto"/>
        <w:bottom w:val="none" w:sz="0" w:space="0" w:color="auto"/>
        <w:right w:val="none" w:sz="0" w:space="0" w:color="auto"/>
      </w:divBdr>
    </w:div>
    <w:div w:id="1336690030">
      <w:bodyDiv w:val="1"/>
      <w:marLeft w:val="0"/>
      <w:marRight w:val="0"/>
      <w:marTop w:val="0"/>
      <w:marBottom w:val="0"/>
      <w:divBdr>
        <w:top w:val="none" w:sz="0" w:space="0" w:color="auto"/>
        <w:left w:val="none" w:sz="0" w:space="0" w:color="auto"/>
        <w:bottom w:val="none" w:sz="0" w:space="0" w:color="auto"/>
        <w:right w:val="none" w:sz="0" w:space="0" w:color="auto"/>
      </w:divBdr>
    </w:div>
    <w:div w:id="1342313173">
      <w:bodyDiv w:val="1"/>
      <w:marLeft w:val="0"/>
      <w:marRight w:val="0"/>
      <w:marTop w:val="0"/>
      <w:marBottom w:val="0"/>
      <w:divBdr>
        <w:top w:val="none" w:sz="0" w:space="0" w:color="auto"/>
        <w:left w:val="none" w:sz="0" w:space="0" w:color="auto"/>
        <w:bottom w:val="none" w:sz="0" w:space="0" w:color="auto"/>
        <w:right w:val="none" w:sz="0" w:space="0" w:color="auto"/>
      </w:divBdr>
    </w:div>
    <w:div w:id="1343051631">
      <w:bodyDiv w:val="1"/>
      <w:marLeft w:val="0"/>
      <w:marRight w:val="0"/>
      <w:marTop w:val="0"/>
      <w:marBottom w:val="0"/>
      <w:divBdr>
        <w:top w:val="none" w:sz="0" w:space="0" w:color="auto"/>
        <w:left w:val="none" w:sz="0" w:space="0" w:color="auto"/>
        <w:bottom w:val="none" w:sz="0" w:space="0" w:color="auto"/>
        <w:right w:val="none" w:sz="0" w:space="0" w:color="auto"/>
      </w:divBdr>
    </w:div>
    <w:div w:id="1344431559">
      <w:bodyDiv w:val="1"/>
      <w:marLeft w:val="0"/>
      <w:marRight w:val="0"/>
      <w:marTop w:val="0"/>
      <w:marBottom w:val="0"/>
      <w:divBdr>
        <w:top w:val="none" w:sz="0" w:space="0" w:color="auto"/>
        <w:left w:val="none" w:sz="0" w:space="0" w:color="auto"/>
        <w:bottom w:val="none" w:sz="0" w:space="0" w:color="auto"/>
        <w:right w:val="none" w:sz="0" w:space="0" w:color="auto"/>
      </w:divBdr>
    </w:div>
    <w:div w:id="1346324301">
      <w:bodyDiv w:val="1"/>
      <w:marLeft w:val="0"/>
      <w:marRight w:val="0"/>
      <w:marTop w:val="0"/>
      <w:marBottom w:val="0"/>
      <w:divBdr>
        <w:top w:val="none" w:sz="0" w:space="0" w:color="auto"/>
        <w:left w:val="none" w:sz="0" w:space="0" w:color="auto"/>
        <w:bottom w:val="none" w:sz="0" w:space="0" w:color="auto"/>
        <w:right w:val="none" w:sz="0" w:space="0" w:color="auto"/>
      </w:divBdr>
    </w:div>
    <w:div w:id="1348095713">
      <w:bodyDiv w:val="1"/>
      <w:marLeft w:val="0"/>
      <w:marRight w:val="0"/>
      <w:marTop w:val="0"/>
      <w:marBottom w:val="0"/>
      <w:divBdr>
        <w:top w:val="none" w:sz="0" w:space="0" w:color="auto"/>
        <w:left w:val="none" w:sz="0" w:space="0" w:color="auto"/>
        <w:bottom w:val="none" w:sz="0" w:space="0" w:color="auto"/>
        <w:right w:val="none" w:sz="0" w:space="0" w:color="auto"/>
      </w:divBdr>
    </w:div>
    <w:div w:id="1350370792">
      <w:bodyDiv w:val="1"/>
      <w:marLeft w:val="0"/>
      <w:marRight w:val="0"/>
      <w:marTop w:val="0"/>
      <w:marBottom w:val="0"/>
      <w:divBdr>
        <w:top w:val="none" w:sz="0" w:space="0" w:color="auto"/>
        <w:left w:val="none" w:sz="0" w:space="0" w:color="auto"/>
        <w:bottom w:val="none" w:sz="0" w:space="0" w:color="auto"/>
        <w:right w:val="none" w:sz="0" w:space="0" w:color="auto"/>
      </w:divBdr>
    </w:div>
    <w:div w:id="1351686979">
      <w:bodyDiv w:val="1"/>
      <w:marLeft w:val="0"/>
      <w:marRight w:val="0"/>
      <w:marTop w:val="0"/>
      <w:marBottom w:val="0"/>
      <w:divBdr>
        <w:top w:val="none" w:sz="0" w:space="0" w:color="auto"/>
        <w:left w:val="none" w:sz="0" w:space="0" w:color="auto"/>
        <w:bottom w:val="none" w:sz="0" w:space="0" w:color="auto"/>
        <w:right w:val="none" w:sz="0" w:space="0" w:color="auto"/>
      </w:divBdr>
    </w:div>
    <w:div w:id="1358778176">
      <w:bodyDiv w:val="1"/>
      <w:marLeft w:val="0"/>
      <w:marRight w:val="0"/>
      <w:marTop w:val="0"/>
      <w:marBottom w:val="0"/>
      <w:divBdr>
        <w:top w:val="none" w:sz="0" w:space="0" w:color="auto"/>
        <w:left w:val="none" w:sz="0" w:space="0" w:color="auto"/>
        <w:bottom w:val="none" w:sz="0" w:space="0" w:color="auto"/>
        <w:right w:val="none" w:sz="0" w:space="0" w:color="auto"/>
      </w:divBdr>
    </w:div>
    <w:div w:id="1360667380">
      <w:bodyDiv w:val="1"/>
      <w:marLeft w:val="0"/>
      <w:marRight w:val="0"/>
      <w:marTop w:val="0"/>
      <w:marBottom w:val="0"/>
      <w:divBdr>
        <w:top w:val="none" w:sz="0" w:space="0" w:color="auto"/>
        <w:left w:val="none" w:sz="0" w:space="0" w:color="auto"/>
        <w:bottom w:val="none" w:sz="0" w:space="0" w:color="auto"/>
        <w:right w:val="none" w:sz="0" w:space="0" w:color="auto"/>
      </w:divBdr>
    </w:div>
    <w:div w:id="1368139702">
      <w:bodyDiv w:val="1"/>
      <w:marLeft w:val="0"/>
      <w:marRight w:val="0"/>
      <w:marTop w:val="0"/>
      <w:marBottom w:val="0"/>
      <w:divBdr>
        <w:top w:val="none" w:sz="0" w:space="0" w:color="auto"/>
        <w:left w:val="none" w:sz="0" w:space="0" w:color="auto"/>
        <w:bottom w:val="none" w:sz="0" w:space="0" w:color="auto"/>
        <w:right w:val="none" w:sz="0" w:space="0" w:color="auto"/>
      </w:divBdr>
    </w:div>
    <w:div w:id="1373535643">
      <w:bodyDiv w:val="1"/>
      <w:marLeft w:val="0"/>
      <w:marRight w:val="0"/>
      <w:marTop w:val="0"/>
      <w:marBottom w:val="0"/>
      <w:divBdr>
        <w:top w:val="none" w:sz="0" w:space="0" w:color="auto"/>
        <w:left w:val="none" w:sz="0" w:space="0" w:color="auto"/>
        <w:bottom w:val="none" w:sz="0" w:space="0" w:color="auto"/>
        <w:right w:val="none" w:sz="0" w:space="0" w:color="auto"/>
      </w:divBdr>
    </w:div>
    <w:div w:id="1383405431">
      <w:bodyDiv w:val="1"/>
      <w:marLeft w:val="0"/>
      <w:marRight w:val="0"/>
      <w:marTop w:val="0"/>
      <w:marBottom w:val="0"/>
      <w:divBdr>
        <w:top w:val="none" w:sz="0" w:space="0" w:color="auto"/>
        <w:left w:val="none" w:sz="0" w:space="0" w:color="auto"/>
        <w:bottom w:val="none" w:sz="0" w:space="0" w:color="auto"/>
        <w:right w:val="none" w:sz="0" w:space="0" w:color="auto"/>
      </w:divBdr>
    </w:div>
    <w:div w:id="1388065332">
      <w:bodyDiv w:val="1"/>
      <w:marLeft w:val="0"/>
      <w:marRight w:val="0"/>
      <w:marTop w:val="0"/>
      <w:marBottom w:val="0"/>
      <w:divBdr>
        <w:top w:val="none" w:sz="0" w:space="0" w:color="auto"/>
        <w:left w:val="none" w:sz="0" w:space="0" w:color="auto"/>
        <w:bottom w:val="none" w:sz="0" w:space="0" w:color="auto"/>
        <w:right w:val="none" w:sz="0" w:space="0" w:color="auto"/>
      </w:divBdr>
    </w:div>
    <w:div w:id="1389646066">
      <w:bodyDiv w:val="1"/>
      <w:marLeft w:val="0"/>
      <w:marRight w:val="0"/>
      <w:marTop w:val="0"/>
      <w:marBottom w:val="0"/>
      <w:divBdr>
        <w:top w:val="none" w:sz="0" w:space="0" w:color="auto"/>
        <w:left w:val="none" w:sz="0" w:space="0" w:color="auto"/>
        <w:bottom w:val="none" w:sz="0" w:space="0" w:color="auto"/>
        <w:right w:val="none" w:sz="0" w:space="0" w:color="auto"/>
      </w:divBdr>
    </w:div>
    <w:div w:id="1389914547">
      <w:bodyDiv w:val="1"/>
      <w:marLeft w:val="0"/>
      <w:marRight w:val="0"/>
      <w:marTop w:val="0"/>
      <w:marBottom w:val="0"/>
      <w:divBdr>
        <w:top w:val="none" w:sz="0" w:space="0" w:color="auto"/>
        <w:left w:val="none" w:sz="0" w:space="0" w:color="auto"/>
        <w:bottom w:val="none" w:sz="0" w:space="0" w:color="auto"/>
        <w:right w:val="none" w:sz="0" w:space="0" w:color="auto"/>
      </w:divBdr>
    </w:div>
    <w:div w:id="1395542326">
      <w:bodyDiv w:val="1"/>
      <w:marLeft w:val="0"/>
      <w:marRight w:val="0"/>
      <w:marTop w:val="0"/>
      <w:marBottom w:val="0"/>
      <w:divBdr>
        <w:top w:val="none" w:sz="0" w:space="0" w:color="auto"/>
        <w:left w:val="none" w:sz="0" w:space="0" w:color="auto"/>
        <w:bottom w:val="none" w:sz="0" w:space="0" w:color="auto"/>
        <w:right w:val="none" w:sz="0" w:space="0" w:color="auto"/>
      </w:divBdr>
    </w:div>
    <w:div w:id="1404523690">
      <w:bodyDiv w:val="1"/>
      <w:marLeft w:val="0"/>
      <w:marRight w:val="0"/>
      <w:marTop w:val="0"/>
      <w:marBottom w:val="0"/>
      <w:divBdr>
        <w:top w:val="none" w:sz="0" w:space="0" w:color="auto"/>
        <w:left w:val="none" w:sz="0" w:space="0" w:color="auto"/>
        <w:bottom w:val="none" w:sz="0" w:space="0" w:color="auto"/>
        <w:right w:val="none" w:sz="0" w:space="0" w:color="auto"/>
      </w:divBdr>
    </w:div>
    <w:div w:id="1408067212">
      <w:bodyDiv w:val="1"/>
      <w:marLeft w:val="0"/>
      <w:marRight w:val="0"/>
      <w:marTop w:val="0"/>
      <w:marBottom w:val="0"/>
      <w:divBdr>
        <w:top w:val="none" w:sz="0" w:space="0" w:color="auto"/>
        <w:left w:val="none" w:sz="0" w:space="0" w:color="auto"/>
        <w:bottom w:val="none" w:sz="0" w:space="0" w:color="auto"/>
        <w:right w:val="none" w:sz="0" w:space="0" w:color="auto"/>
      </w:divBdr>
    </w:div>
    <w:div w:id="1410807094">
      <w:bodyDiv w:val="1"/>
      <w:marLeft w:val="0"/>
      <w:marRight w:val="0"/>
      <w:marTop w:val="0"/>
      <w:marBottom w:val="0"/>
      <w:divBdr>
        <w:top w:val="none" w:sz="0" w:space="0" w:color="auto"/>
        <w:left w:val="none" w:sz="0" w:space="0" w:color="auto"/>
        <w:bottom w:val="none" w:sz="0" w:space="0" w:color="auto"/>
        <w:right w:val="none" w:sz="0" w:space="0" w:color="auto"/>
      </w:divBdr>
    </w:div>
    <w:div w:id="1424641396">
      <w:bodyDiv w:val="1"/>
      <w:marLeft w:val="0"/>
      <w:marRight w:val="0"/>
      <w:marTop w:val="0"/>
      <w:marBottom w:val="0"/>
      <w:divBdr>
        <w:top w:val="none" w:sz="0" w:space="0" w:color="auto"/>
        <w:left w:val="none" w:sz="0" w:space="0" w:color="auto"/>
        <w:bottom w:val="none" w:sz="0" w:space="0" w:color="auto"/>
        <w:right w:val="none" w:sz="0" w:space="0" w:color="auto"/>
      </w:divBdr>
    </w:div>
    <w:div w:id="1425228023">
      <w:bodyDiv w:val="1"/>
      <w:marLeft w:val="0"/>
      <w:marRight w:val="0"/>
      <w:marTop w:val="0"/>
      <w:marBottom w:val="0"/>
      <w:divBdr>
        <w:top w:val="none" w:sz="0" w:space="0" w:color="auto"/>
        <w:left w:val="none" w:sz="0" w:space="0" w:color="auto"/>
        <w:bottom w:val="none" w:sz="0" w:space="0" w:color="auto"/>
        <w:right w:val="none" w:sz="0" w:space="0" w:color="auto"/>
      </w:divBdr>
    </w:div>
    <w:div w:id="1428423333">
      <w:bodyDiv w:val="1"/>
      <w:marLeft w:val="0"/>
      <w:marRight w:val="0"/>
      <w:marTop w:val="0"/>
      <w:marBottom w:val="0"/>
      <w:divBdr>
        <w:top w:val="none" w:sz="0" w:space="0" w:color="auto"/>
        <w:left w:val="none" w:sz="0" w:space="0" w:color="auto"/>
        <w:bottom w:val="none" w:sz="0" w:space="0" w:color="auto"/>
        <w:right w:val="none" w:sz="0" w:space="0" w:color="auto"/>
      </w:divBdr>
    </w:div>
    <w:div w:id="1439326665">
      <w:bodyDiv w:val="1"/>
      <w:marLeft w:val="0"/>
      <w:marRight w:val="0"/>
      <w:marTop w:val="0"/>
      <w:marBottom w:val="0"/>
      <w:divBdr>
        <w:top w:val="none" w:sz="0" w:space="0" w:color="auto"/>
        <w:left w:val="none" w:sz="0" w:space="0" w:color="auto"/>
        <w:bottom w:val="none" w:sz="0" w:space="0" w:color="auto"/>
        <w:right w:val="none" w:sz="0" w:space="0" w:color="auto"/>
      </w:divBdr>
    </w:div>
    <w:div w:id="1461075413">
      <w:bodyDiv w:val="1"/>
      <w:marLeft w:val="0"/>
      <w:marRight w:val="0"/>
      <w:marTop w:val="0"/>
      <w:marBottom w:val="0"/>
      <w:divBdr>
        <w:top w:val="none" w:sz="0" w:space="0" w:color="auto"/>
        <w:left w:val="none" w:sz="0" w:space="0" w:color="auto"/>
        <w:bottom w:val="none" w:sz="0" w:space="0" w:color="auto"/>
        <w:right w:val="none" w:sz="0" w:space="0" w:color="auto"/>
      </w:divBdr>
    </w:div>
    <w:div w:id="1462260275">
      <w:bodyDiv w:val="1"/>
      <w:marLeft w:val="0"/>
      <w:marRight w:val="0"/>
      <w:marTop w:val="0"/>
      <w:marBottom w:val="0"/>
      <w:divBdr>
        <w:top w:val="none" w:sz="0" w:space="0" w:color="auto"/>
        <w:left w:val="none" w:sz="0" w:space="0" w:color="auto"/>
        <w:bottom w:val="none" w:sz="0" w:space="0" w:color="auto"/>
        <w:right w:val="none" w:sz="0" w:space="0" w:color="auto"/>
      </w:divBdr>
    </w:div>
    <w:div w:id="1463767313">
      <w:bodyDiv w:val="1"/>
      <w:marLeft w:val="0"/>
      <w:marRight w:val="0"/>
      <w:marTop w:val="0"/>
      <w:marBottom w:val="0"/>
      <w:divBdr>
        <w:top w:val="none" w:sz="0" w:space="0" w:color="auto"/>
        <w:left w:val="none" w:sz="0" w:space="0" w:color="auto"/>
        <w:bottom w:val="none" w:sz="0" w:space="0" w:color="auto"/>
        <w:right w:val="none" w:sz="0" w:space="0" w:color="auto"/>
      </w:divBdr>
    </w:div>
    <w:div w:id="1465735760">
      <w:bodyDiv w:val="1"/>
      <w:marLeft w:val="0"/>
      <w:marRight w:val="0"/>
      <w:marTop w:val="0"/>
      <w:marBottom w:val="0"/>
      <w:divBdr>
        <w:top w:val="none" w:sz="0" w:space="0" w:color="auto"/>
        <w:left w:val="none" w:sz="0" w:space="0" w:color="auto"/>
        <w:bottom w:val="none" w:sz="0" w:space="0" w:color="auto"/>
        <w:right w:val="none" w:sz="0" w:space="0" w:color="auto"/>
      </w:divBdr>
    </w:div>
    <w:div w:id="1476138600">
      <w:bodyDiv w:val="1"/>
      <w:marLeft w:val="0"/>
      <w:marRight w:val="0"/>
      <w:marTop w:val="0"/>
      <w:marBottom w:val="0"/>
      <w:divBdr>
        <w:top w:val="none" w:sz="0" w:space="0" w:color="auto"/>
        <w:left w:val="none" w:sz="0" w:space="0" w:color="auto"/>
        <w:bottom w:val="none" w:sz="0" w:space="0" w:color="auto"/>
        <w:right w:val="none" w:sz="0" w:space="0" w:color="auto"/>
      </w:divBdr>
    </w:div>
    <w:div w:id="1476754897">
      <w:bodyDiv w:val="1"/>
      <w:marLeft w:val="0"/>
      <w:marRight w:val="0"/>
      <w:marTop w:val="0"/>
      <w:marBottom w:val="0"/>
      <w:divBdr>
        <w:top w:val="none" w:sz="0" w:space="0" w:color="auto"/>
        <w:left w:val="none" w:sz="0" w:space="0" w:color="auto"/>
        <w:bottom w:val="none" w:sz="0" w:space="0" w:color="auto"/>
        <w:right w:val="none" w:sz="0" w:space="0" w:color="auto"/>
      </w:divBdr>
    </w:div>
    <w:div w:id="1487816292">
      <w:bodyDiv w:val="1"/>
      <w:marLeft w:val="0"/>
      <w:marRight w:val="0"/>
      <w:marTop w:val="0"/>
      <w:marBottom w:val="0"/>
      <w:divBdr>
        <w:top w:val="none" w:sz="0" w:space="0" w:color="auto"/>
        <w:left w:val="none" w:sz="0" w:space="0" w:color="auto"/>
        <w:bottom w:val="none" w:sz="0" w:space="0" w:color="auto"/>
        <w:right w:val="none" w:sz="0" w:space="0" w:color="auto"/>
      </w:divBdr>
    </w:div>
    <w:div w:id="1502307451">
      <w:bodyDiv w:val="1"/>
      <w:marLeft w:val="0"/>
      <w:marRight w:val="0"/>
      <w:marTop w:val="0"/>
      <w:marBottom w:val="0"/>
      <w:divBdr>
        <w:top w:val="none" w:sz="0" w:space="0" w:color="auto"/>
        <w:left w:val="none" w:sz="0" w:space="0" w:color="auto"/>
        <w:bottom w:val="none" w:sz="0" w:space="0" w:color="auto"/>
        <w:right w:val="none" w:sz="0" w:space="0" w:color="auto"/>
      </w:divBdr>
    </w:div>
    <w:div w:id="1505589974">
      <w:bodyDiv w:val="1"/>
      <w:marLeft w:val="0"/>
      <w:marRight w:val="0"/>
      <w:marTop w:val="0"/>
      <w:marBottom w:val="0"/>
      <w:divBdr>
        <w:top w:val="none" w:sz="0" w:space="0" w:color="auto"/>
        <w:left w:val="none" w:sz="0" w:space="0" w:color="auto"/>
        <w:bottom w:val="none" w:sz="0" w:space="0" w:color="auto"/>
        <w:right w:val="none" w:sz="0" w:space="0" w:color="auto"/>
      </w:divBdr>
    </w:div>
    <w:div w:id="1505972388">
      <w:bodyDiv w:val="1"/>
      <w:marLeft w:val="0"/>
      <w:marRight w:val="0"/>
      <w:marTop w:val="0"/>
      <w:marBottom w:val="0"/>
      <w:divBdr>
        <w:top w:val="none" w:sz="0" w:space="0" w:color="auto"/>
        <w:left w:val="none" w:sz="0" w:space="0" w:color="auto"/>
        <w:bottom w:val="none" w:sz="0" w:space="0" w:color="auto"/>
        <w:right w:val="none" w:sz="0" w:space="0" w:color="auto"/>
      </w:divBdr>
    </w:div>
    <w:div w:id="1507135563">
      <w:bodyDiv w:val="1"/>
      <w:marLeft w:val="0"/>
      <w:marRight w:val="0"/>
      <w:marTop w:val="0"/>
      <w:marBottom w:val="0"/>
      <w:divBdr>
        <w:top w:val="none" w:sz="0" w:space="0" w:color="auto"/>
        <w:left w:val="none" w:sz="0" w:space="0" w:color="auto"/>
        <w:bottom w:val="none" w:sz="0" w:space="0" w:color="auto"/>
        <w:right w:val="none" w:sz="0" w:space="0" w:color="auto"/>
      </w:divBdr>
    </w:div>
    <w:div w:id="1510558472">
      <w:bodyDiv w:val="1"/>
      <w:marLeft w:val="0"/>
      <w:marRight w:val="0"/>
      <w:marTop w:val="0"/>
      <w:marBottom w:val="0"/>
      <w:divBdr>
        <w:top w:val="none" w:sz="0" w:space="0" w:color="auto"/>
        <w:left w:val="none" w:sz="0" w:space="0" w:color="auto"/>
        <w:bottom w:val="none" w:sz="0" w:space="0" w:color="auto"/>
        <w:right w:val="none" w:sz="0" w:space="0" w:color="auto"/>
      </w:divBdr>
    </w:div>
    <w:div w:id="1510632944">
      <w:bodyDiv w:val="1"/>
      <w:marLeft w:val="0"/>
      <w:marRight w:val="0"/>
      <w:marTop w:val="0"/>
      <w:marBottom w:val="0"/>
      <w:divBdr>
        <w:top w:val="none" w:sz="0" w:space="0" w:color="auto"/>
        <w:left w:val="none" w:sz="0" w:space="0" w:color="auto"/>
        <w:bottom w:val="none" w:sz="0" w:space="0" w:color="auto"/>
        <w:right w:val="none" w:sz="0" w:space="0" w:color="auto"/>
      </w:divBdr>
    </w:div>
    <w:div w:id="1516573228">
      <w:bodyDiv w:val="1"/>
      <w:marLeft w:val="0"/>
      <w:marRight w:val="0"/>
      <w:marTop w:val="0"/>
      <w:marBottom w:val="0"/>
      <w:divBdr>
        <w:top w:val="none" w:sz="0" w:space="0" w:color="auto"/>
        <w:left w:val="none" w:sz="0" w:space="0" w:color="auto"/>
        <w:bottom w:val="none" w:sz="0" w:space="0" w:color="auto"/>
        <w:right w:val="none" w:sz="0" w:space="0" w:color="auto"/>
      </w:divBdr>
    </w:div>
    <w:div w:id="1519005874">
      <w:bodyDiv w:val="1"/>
      <w:marLeft w:val="0"/>
      <w:marRight w:val="0"/>
      <w:marTop w:val="0"/>
      <w:marBottom w:val="0"/>
      <w:divBdr>
        <w:top w:val="none" w:sz="0" w:space="0" w:color="auto"/>
        <w:left w:val="none" w:sz="0" w:space="0" w:color="auto"/>
        <w:bottom w:val="none" w:sz="0" w:space="0" w:color="auto"/>
        <w:right w:val="none" w:sz="0" w:space="0" w:color="auto"/>
      </w:divBdr>
    </w:div>
    <w:div w:id="1520194051">
      <w:bodyDiv w:val="1"/>
      <w:marLeft w:val="0"/>
      <w:marRight w:val="0"/>
      <w:marTop w:val="0"/>
      <w:marBottom w:val="0"/>
      <w:divBdr>
        <w:top w:val="none" w:sz="0" w:space="0" w:color="auto"/>
        <w:left w:val="none" w:sz="0" w:space="0" w:color="auto"/>
        <w:bottom w:val="none" w:sz="0" w:space="0" w:color="auto"/>
        <w:right w:val="none" w:sz="0" w:space="0" w:color="auto"/>
      </w:divBdr>
    </w:div>
    <w:div w:id="1520773061">
      <w:bodyDiv w:val="1"/>
      <w:marLeft w:val="0"/>
      <w:marRight w:val="0"/>
      <w:marTop w:val="0"/>
      <w:marBottom w:val="0"/>
      <w:divBdr>
        <w:top w:val="none" w:sz="0" w:space="0" w:color="auto"/>
        <w:left w:val="none" w:sz="0" w:space="0" w:color="auto"/>
        <w:bottom w:val="none" w:sz="0" w:space="0" w:color="auto"/>
        <w:right w:val="none" w:sz="0" w:space="0" w:color="auto"/>
      </w:divBdr>
    </w:div>
    <w:div w:id="1522475064">
      <w:bodyDiv w:val="1"/>
      <w:marLeft w:val="0"/>
      <w:marRight w:val="0"/>
      <w:marTop w:val="0"/>
      <w:marBottom w:val="0"/>
      <w:divBdr>
        <w:top w:val="none" w:sz="0" w:space="0" w:color="auto"/>
        <w:left w:val="none" w:sz="0" w:space="0" w:color="auto"/>
        <w:bottom w:val="none" w:sz="0" w:space="0" w:color="auto"/>
        <w:right w:val="none" w:sz="0" w:space="0" w:color="auto"/>
      </w:divBdr>
    </w:div>
    <w:div w:id="1535116366">
      <w:bodyDiv w:val="1"/>
      <w:marLeft w:val="0"/>
      <w:marRight w:val="0"/>
      <w:marTop w:val="0"/>
      <w:marBottom w:val="0"/>
      <w:divBdr>
        <w:top w:val="none" w:sz="0" w:space="0" w:color="auto"/>
        <w:left w:val="none" w:sz="0" w:space="0" w:color="auto"/>
        <w:bottom w:val="none" w:sz="0" w:space="0" w:color="auto"/>
        <w:right w:val="none" w:sz="0" w:space="0" w:color="auto"/>
      </w:divBdr>
    </w:div>
    <w:div w:id="1541210718">
      <w:bodyDiv w:val="1"/>
      <w:marLeft w:val="0"/>
      <w:marRight w:val="0"/>
      <w:marTop w:val="0"/>
      <w:marBottom w:val="0"/>
      <w:divBdr>
        <w:top w:val="none" w:sz="0" w:space="0" w:color="auto"/>
        <w:left w:val="none" w:sz="0" w:space="0" w:color="auto"/>
        <w:bottom w:val="none" w:sz="0" w:space="0" w:color="auto"/>
        <w:right w:val="none" w:sz="0" w:space="0" w:color="auto"/>
      </w:divBdr>
    </w:div>
    <w:div w:id="1543130476">
      <w:bodyDiv w:val="1"/>
      <w:marLeft w:val="0"/>
      <w:marRight w:val="0"/>
      <w:marTop w:val="0"/>
      <w:marBottom w:val="0"/>
      <w:divBdr>
        <w:top w:val="none" w:sz="0" w:space="0" w:color="auto"/>
        <w:left w:val="none" w:sz="0" w:space="0" w:color="auto"/>
        <w:bottom w:val="none" w:sz="0" w:space="0" w:color="auto"/>
        <w:right w:val="none" w:sz="0" w:space="0" w:color="auto"/>
      </w:divBdr>
    </w:div>
    <w:div w:id="1546991464">
      <w:bodyDiv w:val="1"/>
      <w:marLeft w:val="0"/>
      <w:marRight w:val="0"/>
      <w:marTop w:val="0"/>
      <w:marBottom w:val="0"/>
      <w:divBdr>
        <w:top w:val="none" w:sz="0" w:space="0" w:color="auto"/>
        <w:left w:val="none" w:sz="0" w:space="0" w:color="auto"/>
        <w:bottom w:val="none" w:sz="0" w:space="0" w:color="auto"/>
        <w:right w:val="none" w:sz="0" w:space="0" w:color="auto"/>
      </w:divBdr>
    </w:div>
    <w:div w:id="1549494236">
      <w:bodyDiv w:val="1"/>
      <w:marLeft w:val="0"/>
      <w:marRight w:val="0"/>
      <w:marTop w:val="0"/>
      <w:marBottom w:val="0"/>
      <w:divBdr>
        <w:top w:val="none" w:sz="0" w:space="0" w:color="auto"/>
        <w:left w:val="none" w:sz="0" w:space="0" w:color="auto"/>
        <w:bottom w:val="none" w:sz="0" w:space="0" w:color="auto"/>
        <w:right w:val="none" w:sz="0" w:space="0" w:color="auto"/>
      </w:divBdr>
    </w:div>
    <w:div w:id="1550918300">
      <w:bodyDiv w:val="1"/>
      <w:marLeft w:val="0"/>
      <w:marRight w:val="0"/>
      <w:marTop w:val="0"/>
      <w:marBottom w:val="0"/>
      <w:divBdr>
        <w:top w:val="none" w:sz="0" w:space="0" w:color="auto"/>
        <w:left w:val="none" w:sz="0" w:space="0" w:color="auto"/>
        <w:bottom w:val="none" w:sz="0" w:space="0" w:color="auto"/>
        <w:right w:val="none" w:sz="0" w:space="0" w:color="auto"/>
      </w:divBdr>
    </w:div>
    <w:div w:id="1557084528">
      <w:bodyDiv w:val="1"/>
      <w:marLeft w:val="0"/>
      <w:marRight w:val="0"/>
      <w:marTop w:val="0"/>
      <w:marBottom w:val="0"/>
      <w:divBdr>
        <w:top w:val="none" w:sz="0" w:space="0" w:color="auto"/>
        <w:left w:val="none" w:sz="0" w:space="0" w:color="auto"/>
        <w:bottom w:val="none" w:sz="0" w:space="0" w:color="auto"/>
        <w:right w:val="none" w:sz="0" w:space="0" w:color="auto"/>
      </w:divBdr>
    </w:div>
    <w:div w:id="1568684850">
      <w:bodyDiv w:val="1"/>
      <w:marLeft w:val="0"/>
      <w:marRight w:val="0"/>
      <w:marTop w:val="0"/>
      <w:marBottom w:val="0"/>
      <w:divBdr>
        <w:top w:val="none" w:sz="0" w:space="0" w:color="auto"/>
        <w:left w:val="none" w:sz="0" w:space="0" w:color="auto"/>
        <w:bottom w:val="none" w:sz="0" w:space="0" w:color="auto"/>
        <w:right w:val="none" w:sz="0" w:space="0" w:color="auto"/>
      </w:divBdr>
    </w:div>
    <w:div w:id="1572545571">
      <w:bodyDiv w:val="1"/>
      <w:marLeft w:val="0"/>
      <w:marRight w:val="0"/>
      <w:marTop w:val="0"/>
      <w:marBottom w:val="0"/>
      <w:divBdr>
        <w:top w:val="none" w:sz="0" w:space="0" w:color="auto"/>
        <w:left w:val="none" w:sz="0" w:space="0" w:color="auto"/>
        <w:bottom w:val="none" w:sz="0" w:space="0" w:color="auto"/>
        <w:right w:val="none" w:sz="0" w:space="0" w:color="auto"/>
      </w:divBdr>
    </w:div>
    <w:div w:id="1578317680">
      <w:bodyDiv w:val="1"/>
      <w:marLeft w:val="0"/>
      <w:marRight w:val="0"/>
      <w:marTop w:val="0"/>
      <w:marBottom w:val="0"/>
      <w:divBdr>
        <w:top w:val="none" w:sz="0" w:space="0" w:color="auto"/>
        <w:left w:val="none" w:sz="0" w:space="0" w:color="auto"/>
        <w:bottom w:val="none" w:sz="0" w:space="0" w:color="auto"/>
        <w:right w:val="none" w:sz="0" w:space="0" w:color="auto"/>
      </w:divBdr>
    </w:div>
    <w:div w:id="1592812203">
      <w:bodyDiv w:val="1"/>
      <w:marLeft w:val="0"/>
      <w:marRight w:val="0"/>
      <w:marTop w:val="0"/>
      <w:marBottom w:val="0"/>
      <w:divBdr>
        <w:top w:val="none" w:sz="0" w:space="0" w:color="auto"/>
        <w:left w:val="none" w:sz="0" w:space="0" w:color="auto"/>
        <w:bottom w:val="none" w:sz="0" w:space="0" w:color="auto"/>
        <w:right w:val="none" w:sz="0" w:space="0" w:color="auto"/>
      </w:divBdr>
    </w:div>
    <w:div w:id="1598441957">
      <w:bodyDiv w:val="1"/>
      <w:marLeft w:val="0"/>
      <w:marRight w:val="0"/>
      <w:marTop w:val="0"/>
      <w:marBottom w:val="0"/>
      <w:divBdr>
        <w:top w:val="none" w:sz="0" w:space="0" w:color="auto"/>
        <w:left w:val="none" w:sz="0" w:space="0" w:color="auto"/>
        <w:bottom w:val="none" w:sz="0" w:space="0" w:color="auto"/>
        <w:right w:val="none" w:sz="0" w:space="0" w:color="auto"/>
      </w:divBdr>
    </w:div>
    <w:div w:id="1600022116">
      <w:bodyDiv w:val="1"/>
      <w:marLeft w:val="0"/>
      <w:marRight w:val="0"/>
      <w:marTop w:val="0"/>
      <w:marBottom w:val="0"/>
      <w:divBdr>
        <w:top w:val="none" w:sz="0" w:space="0" w:color="auto"/>
        <w:left w:val="none" w:sz="0" w:space="0" w:color="auto"/>
        <w:bottom w:val="none" w:sz="0" w:space="0" w:color="auto"/>
        <w:right w:val="none" w:sz="0" w:space="0" w:color="auto"/>
      </w:divBdr>
    </w:div>
    <w:div w:id="1603417337">
      <w:bodyDiv w:val="1"/>
      <w:marLeft w:val="0"/>
      <w:marRight w:val="0"/>
      <w:marTop w:val="0"/>
      <w:marBottom w:val="0"/>
      <w:divBdr>
        <w:top w:val="none" w:sz="0" w:space="0" w:color="auto"/>
        <w:left w:val="none" w:sz="0" w:space="0" w:color="auto"/>
        <w:bottom w:val="none" w:sz="0" w:space="0" w:color="auto"/>
        <w:right w:val="none" w:sz="0" w:space="0" w:color="auto"/>
      </w:divBdr>
    </w:div>
    <w:div w:id="1604530539">
      <w:bodyDiv w:val="1"/>
      <w:marLeft w:val="0"/>
      <w:marRight w:val="0"/>
      <w:marTop w:val="0"/>
      <w:marBottom w:val="0"/>
      <w:divBdr>
        <w:top w:val="none" w:sz="0" w:space="0" w:color="auto"/>
        <w:left w:val="none" w:sz="0" w:space="0" w:color="auto"/>
        <w:bottom w:val="none" w:sz="0" w:space="0" w:color="auto"/>
        <w:right w:val="none" w:sz="0" w:space="0" w:color="auto"/>
      </w:divBdr>
    </w:div>
    <w:div w:id="1621181895">
      <w:bodyDiv w:val="1"/>
      <w:marLeft w:val="0"/>
      <w:marRight w:val="0"/>
      <w:marTop w:val="0"/>
      <w:marBottom w:val="0"/>
      <w:divBdr>
        <w:top w:val="none" w:sz="0" w:space="0" w:color="auto"/>
        <w:left w:val="none" w:sz="0" w:space="0" w:color="auto"/>
        <w:bottom w:val="none" w:sz="0" w:space="0" w:color="auto"/>
        <w:right w:val="none" w:sz="0" w:space="0" w:color="auto"/>
      </w:divBdr>
    </w:div>
    <w:div w:id="1625498256">
      <w:bodyDiv w:val="1"/>
      <w:marLeft w:val="0"/>
      <w:marRight w:val="0"/>
      <w:marTop w:val="0"/>
      <w:marBottom w:val="0"/>
      <w:divBdr>
        <w:top w:val="none" w:sz="0" w:space="0" w:color="auto"/>
        <w:left w:val="none" w:sz="0" w:space="0" w:color="auto"/>
        <w:bottom w:val="none" w:sz="0" w:space="0" w:color="auto"/>
        <w:right w:val="none" w:sz="0" w:space="0" w:color="auto"/>
      </w:divBdr>
    </w:div>
    <w:div w:id="1627345321">
      <w:bodyDiv w:val="1"/>
      <w:marLeft w:val="0"/>
      <w:marRight w:val="0"/>
      <w:marTop w:val="0"/>
      <w:marBottom w:val="0"/>
      <w:divBdr>
        <w:top w:val="none" w:sz="0" w:space="0" w:color="auto"/>
        <w:left w:val="none" w:sz="0" w:space="0" w:color="auto"/>
        <w:bottom w:val="none" w:sz="0" w:space="0" w:color="auto"/>
        <w:right w:val="none" w:sz="0" w:space="0" w:color="auto"/>
      </w:divBdr>
    </w:div>
    <w:div w:id="1641879857">
      <w:bodyDiv w:val="1"/>
      <w:marLeft w:val="0"/>
      <w:marRight w:val="0"/>
      <w:marTop w:val="0"/>
      <w:marBottom w:val="0"/>
      <w:divBdr>
        <w:top w:val="none" w:sz="0" w:space="0" w:color="auto"/>
        <w:left w:val="none" w:sz="0" w:space="0" w:color="auto"/>
        <w:bottom w:val="none" w:sz="0" w:space="0" w:color="auto"/>
        <w:right w:val="none" w:sz="0" w:space="0" w:color="auto"/>
      </w:divBdr>
    </w:div>
    <w:div w:id="1647659088">
      <w:bodyDiv w:val="1"/>
      <w:marLeft w:val="0"/>
      <w:marRight w:val="0"/>
      <w:marTop w:val="0"/>
      <w:marBottom w:val="0"/>
      <w:divBdr>
        <w:top w:val="none" w:sz="0" w:space="0" w:color="auto"/>
        <w:left w:val="none" w:sz="0" w:space="0" w:color="auto"/>
        <w:bottom w:val="none" w:sz="0" w:space="0" w:color="auto"/>
        <w:right w:val="none" w:sz="0" w:space="0" w:color="auto"/>
      </w:divBdr>
    </w:div>
    <w:div w:id="1653023044">
      <w:bodyDiv w:val="1"/>
      <w:marLeft w:val="0"/>
      <w:marRight w:val="0"/>
      <w:marTop w:val="0"/>
      <w:marBottom w:val="0"/>
      <w:divBdr>
        <w:top w:val="none" w:sz="0" w:space="0" w:color="auto"/>
        <w:left w:val="none" w:sz="0" w:space="0" w:color="auto"/>
        <w:bottom w:val="none" w:sz="0" w:space="0" w:color="auto"/>
        <w:right w:val="none" w:sz="0" w:space="0" w:color="auto"/>
      </w:divBdr>
    </w:div>
    <w:div w:id="1668819972">
      <w:bodyDiv w:val="1"/>
      <w:marLeft w:val="0"/>
      <w:marRight w:val="0"/>
      <w:marTop w:val="0"/>
      <w:marBottom w:val="0"/>
      <w:divBdr>
        <w:top w:val="none" w:sz="0" w:space="0" w:color="auto"/>
        <w:left w:val="none" w:sz="0" w:space="0" w:color="auto"/>
        <w:bottom w:val="none" w:sz="0" w:space="0" w:color="auto"/>
        <w:right w:val="none" w:sz="0" w:space="0" w:color="auto"/>
      </w:divBdr>
    </w:div>
    <w:div w:id="1677994613">
      <w:bodyDiv w:val="1"/>
      <w:marLeft w:val="0"/>
      <w:marRight w:val="0"/>
      <w:marTop w:val="0"/>
      <w:marBottom w:val="0"/>
      <w:divBdr>
        <w:top w:val="none" w:sz="0" w:space="0" w:color="auto"/>
        <w:left w:val="none" w:sz="0" w:space="0" w:color="auto"/>
        <w:bottom w:val="none" w:sz="0" w:space="0" w:color="auto"/>
        <w:right w:val="none" w:sz="0" w:space="0" w:color="auto"/>
      </w:divBdr>
    </w:div>
    <w:div w:id="1681009878">
      <w:bodyDiv w:val="1"/>
      <w:marLeft w:val="0"/>
      <w:marRight w:val="0"/>
      <w:marTop w:val="0"/>
      <w:marBottom w:val="0"/>
      <w:divBdr>
        <w:top w:val="none" w:sz="0" w:space="0" w:color="auto"/>
        <w:left w:val="none" w:sz="0" w:space="0" w:color="auto"/>
        <w:bottom w:val="none" w:sz="0" w:space="0" w:color="auto"/>
        <w:right w:val="none" w:sz="0" w:space="0" w:color="auto"/>
      </w:divBdr>
    </w:div>
    <w:div w:id="1682663497">
      <w:bodyDiv w:val="1"/>
      <w:marLeft w:val="0"/>
      <w:marRight w:val="0"/>
      <w:marTop w:val="0"/>
      <w:marBottom w:val="0"/>
      <w:divBdr>
        <w:top w:val="none" w:sz="0" w:space="0" w:color="auto"/>
        <w:left w:val="none" w:sz="0" w:space="0" w:color="auto"/>
        <w:bottom w:val="none" w:sz="0" w:space="0" w:color="auto"/>
        <w:right w:val="none" w:sz="0" w:space="0" w:color="auto"/>
      </w:divBdr>
    </w:div>
    <w:div w:id="1683123201">
      <w:bodyDiv w:val="1"/>
      <w:marLeft w:val="0"/>
      <w:marRight w:val="0"/>
      <w:marTop w:val="0"/>
      <w:marBottom w:val="0"/>
      <w:divBdr>
        <w:top w:val="none" w:sz="0" w:space="0" w:color="auto"/>
        <w:left w:val="none" w:sz="0" w:space="0" w:color="auto"/>
        <w:bottom w:val="none" w:sz="0" w:space="0" w:color="auto"/>
        <w:right w:val="none" w:sz="0" w:space="0" w:color="auto"/>
      </w:divBdr>
    </w:div>
    <w:div w:id="1694644633">
      <w:bodyDiv w:val="1"/>
      <w:marLeft w:val="0"/>
      <w:marRight w:val="0"/>
      <w:marTop w:val="0"/>
      <w:marBottom w:val="0"/>
      <w:divBdr>
        <w:top w:val="none" w:sz="0" w:space="0" w:color="auto"/>
        <w:left w:val="none" w:sz="0" w:space="0" w:color="auto"/>
        <w:bottom w:val="none" w:sz="0" w:space="0" w:color="auto"/>
        <w:right w:val="none" w:sz="0" w:space="0" w:color="auto"/>
      </w:divBdr>
    </w:div>
    <w:div w:id="1695233256">
      <w:bodyDiv w:val="1"/>
      <w:marLeft w:val="0"/>
      <w:marRight w:val="0"/>
      <w:marTop w:val="0"/>
      <w:marBottom w:val="0"/>
      <w:divBdr>
        <w:top w:val="none" w:sz="0" w:space="0" w:color="auto"/>
        <w:left w:val="none" w:sz="0" w:space="0" w:color="auto"/>
        <w:bottom w:val="none" w:sz="0" w:space="0" w:color="auto"/>
        <w:right w:val="none" w:sz="0" w:space="0" w:color="auto"/>
      </w:divBdr>
    </w:div>
    <w:div w:id="1705253084">
      <w:bodyDiv w:val="1"/>
      <w:marLeft w:val="0"/>
      <w:marRight w:val="0"/>
      <w:marTop w:val="0"/>
      <w:marBottom w:val="0"/>
      <w:divBdr>
        <w:top w:val="none" w:sz="0" w:space="0" w:color="auto"/>
        <w:left w:val="none" w:sz="0" w:space="0" w:color="auto"/>
        <w:bottom w:val="none" w:sz="0" w:space="0" w:color="auto"/>
        <w:right w:val="none" w:sz="0" w:space="0" w:color="auto"/>
      </w:divBdr>
    </w:div>
    <w:div w:id="1705322311">
      <w:bodyDiv w:val="1"/>
      <w:marLeft w:val="0"/>
      <w:marRight w:val="0"/>
      <w:marTop w:val="0"/>
      <w:marBottom w:val="0"/>
      <w:divBdr>
        <w:top w:val="none" w:sz="0" w:space="0" w:color="auto"/>
        <w:left w:val="none" w:sz="0" w:space="0" w:color="auto"/>
        <w:bottom w:val="none" w:sz="0" w:space="0" w:color="auto"/>
        <w:right w:val="none" w:sz="0" w:space="0" w:color="auto"/>
      </w:divBdr>
    </w:div>
    <w:div w:id="1720939262">
      <w:bodyDiv w:val="1"/>
      <w:marLeft w:val="0"/>
      <w:marRight w:val="0"/>
      <w:marTop w:val="0"/>
      <w:marBottom w:val="0"/>
      <w:divBdr>
        <w:top w:val="none" w:sz="0" w:space="0" w:color="auto"/>
        <w:left w:val="none" w:sz="0" w:space="0" w:color="auto"/>
        <w:bottom w:val="none" w:sz="0" w:space="0" w:color="auto"/>
        <w:right w:val="none" w:sz="0" w:space="0" w:color="auto"/>
      </w:divBdr>
    </w:div>
    <w:div w:id="1726831806">
      <w:bodyDiv w:val="1"/>
      <w:marLeft w:val="0"/>
      <w:marRight w:val="0"/>
      <w:marTop w:val="0"/>
      <w:marBottom w:val="0"/>
      <w:divBdr>
        <w:top w:val="none" w:sz="0" w:space="0" w:color="auto"/>
        <w:left w:val="none" w:sz="0" w:space="0" w:color="auto"/>
        <w:bottom w:val="none" w:sz="0" w:space="0" w:color="auto"/>
        <w:right w:val="none" w:sz="0" w:space="0" w:color="auto"/>
      </w:divBdr>
    </w:div>
    <w:div w:id="1732921852">
      <w:bodyDiv w:val="1"/>
      <w:marLeft w:val="0"/>
      <w:marRight w:val="0"/>
      <w:marTop w:val="0"/>
      <w:marBottom w:val="0"/>
      <w:divBdr>
        <w:top w:val="none" w:sz="0" w:space="0" w:color="auto"/>
        <w:left w:val="none" w:sz="0" w:space="0" w:color="auto"/>
        <w:bottom w:val="none" w:sz="0" w:space="0" w:color="auto"/>
        <w:right w:val="none" w:sz="0" w:space="0" w:color="auto"/>
      </w:divBdr>
    </w:div>
    <w:div w:id="1735619317">
      <w:bodyDiv w:val="1"/>
      <w:marLeft w:val="0"/>
      <w:marRight w:val="0"/>
      <w:marTop w:val="0"/>
      <w:marBottom w:val="0"/>
      <w:divBdr>
        <w:top w:val="none" w:sz="0" w:space="0" w:color="auto"/>
        <w:left w:val="none" w:sz="0" w:space="0" w:color="auto"/>
        <w:bottom w:val="none" w:sz="0" w:space="0" w:color="auto"/>
        <w:right w:val="none" w:sz="0" w:space="0" w:color="auto"/>
      </w:divBdr>
    </w:div>
    <w:div w:id="1737893894">
      <w:bodyDiv w:val="1"/>
      <w:marLeft w:val="0"/>
      <w:marRight w:val="0"/>
      <w:marTop w:val="0"/>
      <w:marBottom w:val="0"/>
      <w:divBdr>
        <w:top w:val="none" w:sz="0" w:space="0" w:color="auto"/>
        <w:left w:val="none" w:sz="0" w:space="0" w:color="auto"/>
        <w:bottom w:val="none" w:sz="0" w:space="0" w:color="auto"/>
        <w:right w:val="none" w:sz="0" w:space="0" w:color="auto"/>
      </w:divBdr>
    </w:div>
    <w:div w:id="1738354247">
      <w:bodyDiv w:val="1"/>
      <w:marLeft w:val="0"/>
      <w:marRight w:val="0"/>
      <w:marTop w:val="0"/>
      <w:marBottom w:val="0"/>
      <w:divBdr>
        <w:top w:val="none" w:sz="0" w:space="0" w:color="auto"/>
        <w:left w:val="none" w:sz="0" w:space="0" w:color="auto"/>
        <w:bottom w:val="none" w:sz="0" w:space="0" w:color="auto"/>
        <w:right w:val="none" w:sz="0" w:space="0" w:color="auto"/>
      </w:divBdr>
    </w:div>
    <w:div w:id="1742673835">
      <w:bodyDiv w:val="1"/>
      <w:marLeft w:val="0"/>
      <w:marRight w:val="0"/>
      <w:marTop w:val="0"/>
      <w:marBottom w:val="0"/>
      <w:divBdr>
        <w:top w:val="none" w:sz="0" w:space="0" w:color="auto"/>
        <w:left w:val="none" w:sz="0" w:space="0" w:color="auto"/>
        <w:bottom w:val="none" w:sz="0" w:space="0" w:color="auto"/>
        <w:right w:val="none" w:sz="0" w:space="0" w:color="auto"/>
      </w:divBdr>
    </w:div>
    <w:div w:id="1747845656">
      <w:bodyDiv w:val="1"/>
      <w:marLeft w:val="0"/>
      <w:marRight w:val="0"/>
      <w:marTop w:val="0"/>
      <w:marBottom w:val="0"/>
      <w:divBdr>
        <w:top w:val="none" w:sz="0" w:space="0" w:color="auto"/>
        <w:left w:val="none" w:sz="0" w:space="0" w:color="auto"/>
        <w:bottom w:val="none" w:sz="0" w:space="0" w:color="auto"/>
        <w:right w:val="none" w:sz="0" w:space="0" w:color="auto"/>
      </w:divBdr>
    </w:div>
    <w:div w:id="1748652417">
      <w:bodyDiv w:val="1"/>
      <w:marLeft w:val="0"/>
      <w:marRight w:val="0"/>
      <w:marTop w:val="0"/>
      <w:marBottom w:val="0"/>
      <w:divBdr>
        <w:top w:val="none" w:sz="0" w:space="0" w:color="auto"/>
        <w:left w:val="none" w:sz="0" w:space="0" w:color="auto"/>
        <w:bottom w:val="none" w:sz="0" w:space="0" w:color="auto"/>
        <w:right w:val="none" w:sz="0" w:space="0" w:color="auto"/>
      </w:divBdr>
    </w:div>
    <w:div w:id="1749033835">
      <w:bodyDiv w:val="1"/>
      <w:marLeft w:val="0"/>
      <w:marRight w:val="0"/>
      <w:marTop w:val="0"/>
      <w:marBottom w:val="0"/>
      <w:divBdr>
        <w:top w:val="none" w:sz="0" w:space="0" w:color="auto"/>
        <w:left w:val="none" w:sz="0" w:space="0" w:color="auto"/>
        <w:bottom w:val="none" w:sz="0" w:space="0" w:color="auto"/>
        <w:right w:val="none" w:sz="0" w:space="0" w:color="auto"/>
      </w:divBdr>
    </w:div>
    <w:div w:id="1750350857">
      <w:bodyDiv w:val="1"/>
      <w:marLeft w:val="0"/>
      <w:marRight w:val="0"/>
      <w:marTop w:val="0"/>
      <w:marBottom w:val="0"/>
      <w:divBdr>
        <w:top w:val="none" w:sz="0" w:space="0" w:color="auto"/>
        <w:left w:val="none" w:sz="0" w:space="0" w:color="auto"/>
        <w:bottom w:val="none" w:sz="0" w:space="0" w:color="auto"/>
        <w:right w:val="none" w:sz="0" w:space="0" w:color="auto"/>
      </w:divBdr>
    </w:div>
    <w:div w:id="1750810170">
      <w:bodyDiv w:val="1"/>
      <w:marLeft w:val="0"/>
      <w:marRight w:val="0"/>
      <w:marTop w:val="0"/>
      <w:marBottom w:val="0"/>
      <w:divBdr>
        <w:top w:val="none" w:sz="0" w:space="0" w:color="auto"/>
        <w:left w:val="none" w:sz="0" w:space="0" w:color="auto"/>
        <w:bottom w:val="none" w:sz="0" w:space="0" w:color="auto"/>
        <w:right w:val="none" w:sz="0" w:space="0" w:color="auto"/>
      </w:divBdr>
    </w:div>
    <w:div w:id="1758090937">
      <w:bodyDiv w:val="1"/>
      <w:marLeft w:val="0"/>
      <w:marRight w:val="0"/>
      <w:marTop w:val="0"/>
      <w:marBottom w:val="0"/>
      <w:divBdr>
        <w:top w:val="none" w:sz="0" w:space="0" w:color="auto"/>
        <w:left w:val="none" w:sz="0" w:space="0" w:color="auto"/>
        <w:bottom w:val="none" w:sz="0" w:space="0" w:color="auto"/>
        <w:right w:val="none" w:sz="0" w:space="0" w:color="auto"/>
      </w:divBdr>
    </w:div>
    <w:div w:id="1761682435">
      <w:bodyDiv w:val="1"/>
      <w:marLeft w:val="0"/>
      <w:marRight w:val="0"/>
      <w:marTop w:val="0"/>
      <w:marBottom w:val="0"/>
      <w:divBdr>
        <w:top w:val="none" w:sz="0" w:space="0" w:color="auto"/>
        <w:left w:val="none" w:sz="0" w:space="0" w:color="auto"/>
        <w:bottom w:val="none" w:sz="0" w:space="0" w:color="auto"/>
        <w:right w:val="none" w:sz="0" w:space="0" w:color="auto"/>
      </w:divBdr>
    </w:div>
    <w:div w:id="1777943401">
      <w:bodyDiv w:val="1"/>
      <w:marLeft w:val="0"/>
      <w:marRight w:val="0"/>
      <w:marTop w:val="0"/>
      <w:marBottom w:val="0"/>
      <w:divBdr>
        <w:top w:val="none" w:sz="0" w:space="0" w:color="auto"/>
        <w:left w:val="none" w:sz="0" w:space="0" w:color="auto"/>
        <w:bottom w:val="none" w:sz="0" w:space="0" w:color="auto"/>
        <w:right w:val="none" w:sz="0" w:space="0" w:color="auto"/>
      </w:divBdr>
    </w:div>
    <w:div w:id="1779980323">
      <w:bodyDiv w:val="1"/>
      <w:marLeft w:val="0"/>
      <w:marRight w:val="0"/>
      <w:marTop w:val="0"/>
      <w:marBottom w:val="0"/>
      <w:divBdr>
        <w:top w:val="none" w:sz="0" w:space="0" w:color="auto"/>
        <w:left w:val="none" w:sz="0" w:space="0" w:color="auto"/>
        <w:bottom w:val="none" w:sz="0" w:space="0" w:color="auto"/>
        <w:right w:val="none" w:sz="0" w:space="0" w:color="auto"/>
      </w:divBdr>
    </w:div>
    <w:div w:id="1794012992">
      <w:bodyDiv w:val="1"/>
      <w:marLeft w:val="0"/>
      <w:marRight w:val="0"/>
      <w:marTop w:val="0"/>
      <w:marBottom w:val="0"/>
      <w:divBdr>
        <w:top w:val="none" w:sz="0" w:space="0" w:color="auto"/>
        <w:left w:val="none" w:sz="0" w:space="0" w:color="auto"/>
        <w:bottom w:val="none" w:sz="0" w:space="0" w:color="auto"/>
        <w:right w:val="none" w:sz="0" w:space="0" w:color="auto"/>
      </w:divBdr>
    </w:div>
    <w:div w:id="1798446620">
      <w:bodyDiv w:val="1"/>
      <w:marLeft w:val="0"/>
      <w:marRight w:val="0"/>
      <w:marTop w:val="0"/>
      <w:marBottom w:val="0"/>
      <w:divBdr>
        <w:top w:val="none" w:sz="0" w:space="0" w:color="auto"/>
        <w:left w:val="none" w:sz="0" w:space="0" w:color="auto"/>
        <w:bottom w:val="none" w:sz="0" w:space="0" w:color="auto"/>
        <w:right w:val="none" w:sz="0" w:space="0" w:color="auto"/>
      </w:divBdr>
    </w:div>
    <w:div w:id="1809322403">
      <w:bodyDiv w:val="1"/>
      <w:marLeft w:val="0"/>
      <w:marRight w:val="0"/>
      <w:marTop w:val="0"/>
      <w:marBottom w:val="0"/>
      <w:divBdr>
        <w:top w:val="none" w:sz="0" w:space="0" w:color="auto"/>
        <w:left w:val="none" w:sz="0" w:space="0" w:color="auto"/>
        <w:bottom w:val="none" w:sz="0" w:space="0" w:color="auto"/>
        <w:right w:val="none" w:sz="0" w:space="0" w:color="auto"/>
      </w:divBdr>
    </w:div>
    <w:div w:id="1819297039">
      <w:bodyDiv w:val="1"/>
      <w:marLeft w:val="0"/>
      <w:marRight w:val="0"/>
      <w:marTop w:val="0"/>
      <w:marBottom w:val="0"/>
      <w:divBdr>
        <w:top w:val="none" w:sz="0" w:space="0" w:color="auto"/>
        <w:left w:val="none" w:sz="0" w:space="0" w:color="auto"/>
        <w:bottom w:val="none" w:sz="0" w:space="0" w:color="auto"/>
        <w:right w:val="none" w:sz="0" w:space="0" w:color="auto"/>
      </w:divBdr>
    </w:div>
    <w:div w:id="1840189979">
      <w:bodyDiv w:val="1"/>
      <w:marLeft w:val="0"/>
      <w:marRight w:val="0"/>
      <w:marTop w:val="0"/>
      <w:marBottom w:val="0"/>
      <w:divBdr>
        <w:top w:val="none" w:sz="0" w:space="0" w:color="auto"/>
        <w:left w:val="none" w:sz="0" w:space="0" w:color="auto"/>
        <w:bottom w:val="none" w:sz="0" w:space="0" w:color="auto"/>
        <w:right w:val="none" w:sz="0" w:space="0" w:color="auto"/>
      </w:divBdr>
    </w:div>
    <w:div w:id="1840776651">
      <w:bodyDiv w:val="1"/>
      <w:marLeft w:val="0"/>
      <w:marRight w:val="0"/>
      <w:marTop w:val="0"/>
      <w:marBottom w:val="0"/>
      <w:divBdr>
        <w:top w:val="none" w:sz="0" w:space="0" w:color="auto"/>
        <w:left w:val="none" w:sz="0" w:space="0" w:color="auto"/>
        <w:bottom w:val="none" w:sz="0" w:space="0" w:color="auto"/>
        <w:right w:val="none" w:sz="0" w:space="0" w:color="auto"/>
      </w:divBdr>
    </w:div>
    <w:div w:id="1845045234">
      <w:bodyDiv w:val="1"/>
      <w:marLeft w:val="0"/>
      <w:marRight w:val="0"/>
      <w:marTop w:val="0"/>
      <w:marBottom w:val="0"/>
      <w:divBdr>
        <w:top w:val="none" w:sz="0" w:space="0" w:color="auto"/>
        <w:left w:val="none" w:sz="0" w:space="0" w:color="auto"/>
        <w:bottom w:val="none" w:sz="0" w:space="0" w:color="auto"/>
        <w:right w:val="none" w:sz="0" w:space="0" w:color="auto"/>
      </w:divBdr>
    </w:div>
    <w:div w:id="1860510627">
      <w:bodyDiv w:val="1"/>
      <w:marLeft w:val="0"/>
      <w:marRight w:val="0"/>
      <w:marTop w:val="0"/>
      <w:marBottom w:val="0"/>
      <w:divBdr>
        <w:top w:val="none" w:sz="0" w:space="0" w:color="auto"/>
        <w:left w:val="none" w:sz="0" w:space="0" w:color="auto"/>
        <w:bottom w:val="none" w:sz="0" w:space="0" w:color="auto"/>
        <w:right w:val="none" w:sz="0" w:space="0" w:color="auto"/>
      </w:divBdr>
    </w:div>
    <w:div w:id="1864829228">
      <w:bodyDiv w:val="1"/>
      <w:marLeft w:val="0"/>
      <w:marRight w:val="0"/>
      <w:marTop w:val="0"/>
      <w:marBottom w:val="0"/>
      <w:divBdr>
        <w:top w:val="none" w:sz="0" w:space="0" w:color="auto"/>
        <w:left w:val="none" w:sz="0" w:space="0" w:color="auto"/>
        <w:bottom w:val="none" w:sz="0" w:space="0" w:color="auto"/>
        <w:right w:val="none" w:sz="0" w:space="0" w:color="auto"/>
      </w:divBdr>
    </w:div>
    <w:div w:id="1865709118">
      <w:bodyDiv w:val="1"/>
      <w:marLeft w:val="0"/>
      <w:marRight w:val="0"/>
      <w:marTop w:val="0"/>
      <w:marBottom w:val="0"/>
      <w:divBdr>
        <w:top w:val="none" w:sz="0" w:space="0" w:color="auto"/>
        <w:left w:val="none" w:sz="0" w:space="0" w:color="auto"/>
        <w:bottom w:val="none" w:sz="0" w:space="0" w:color="auto"/>
        <w:right w:val="none" w:sz="0" w:space="0" w:color="auto"/>
      </w:divBdr>
    </w:div>
    <w:div w:id="1872645738">
      <w:bodyDiv w:val="1"/>
      <w:marLeft w:val="0"/>
      <w:marRight w:val="0"/>
      <w:marTop w:val="0"/>
      <w:marBottom w:val="0"/>
      <w:divBdr>
        <w:top w:val="none" w:sz="0" w:space="0" w:color="auto"/>
        <w:left w:val="none" w:sz="0" w:space="0" w:color="auto"/>
        <w:bottom w:val="none" w:sz="0" w:space="0" w:color="auto"/>
        <w:right w:val="none" w:sz="0" w:space="0" w:color="auto"/>
      </w:divBdr>
    </w:div>
    <w:div w:id="1872918915">
      <w:bodyDiv w:val="1"/>
      <w:marLeft w:val="0"/>
      <w:marRight w:val="0"/>
      <w:marTop w:val="0"/>
      <w:marBottom w:val="0"/>
      <w:divBdr>
        <w:top w:val="none" w:sz="0" w:space="0" w:color="auto"/>
        <w:left w:val="none" w:sz="0" w:space="0" w:color="auto"/>
        <w:bottom w:val="none" w:sz="0" w:space="0" w:color="auto"/>
        <w:right w:val="none" w:sz="0" w:space="0" w:color="auto"/>
      </w:divBdr>
    </w:div>
    <w:div w:id="1873181515">
      <w:bodyDiv w:val="1"/>
      <w:marLeft w:val="0"/>
      <w:marRight w:val="0"/>
      <w:marTop w:val="0"/>
      <w:marBottom w:val="0"/>
      <w:divBdr>
        <w:top w:val="none" w:sz="0" w:space="0" w:color="auto"/>
        <w:left w:val="none" w:sz="0" w:space="0" w:color="auto"/>
        <w:bottom w:val="none" w:sz="0" w:space="0" w:color="auto"/>
        <w:right w:val="none" w:sz="0" w:space="0" w:color="auto"/>
      </w:divBdr>
    </w:div>
    <w:div w:id="1886676243">
      <w:bodyDiv w:val="1"/>
      <w:marLeft w:val="0"/>
      <w:marRight w:val="0"/>
      <w:marTop w:val="0"/>
      <w:marBottom w:val="0"/>
      <w:divBdr>
        <w:top w:val="none" w:sz="0" w:space="0" w:color="auto"/>
        <w:left w:val="none" w:sz="0" w:space="0" w:color="auto"/>
        <w:bottom w:val="none" w:sz="0" w:space="0" w:color="auto"/>
        <w:right w:val="none" w:sz="0" w:space="0" w:color="auto"/>
      </w:divBdr>
    </w:div>
    <w:div w:id="1891500098">
      <w:bodyDiv w:val="1"/>
      <w:marLeft w:val="0"/>
      <w:marRight w:val="0"/>
      <w:marTop w:val="0"/>
      <w:marBottom w:val="0"/>
      <w:divBdr>
        <w:top w:val="none" w:sz="0" w:space="0" w:color="auto"/>
        <w:left w:val="none" w:sz="0" w:space="0" w:color="auto"/>
        <w:bottom w:val="none" w:sz="0" w:space="0" w:color="auto"/>
        <w:right w:val="none" w:sz="0" w:space="0" w:color="auto"/>
      </w:divBdr>
    </w:div>
    <w:div w:id="1898053901">
      <w:bodyDiv w:val="1"/>
      <w:marLeft w:val="0"/>
      <w:marRight w:val="0"/>
      <w:marTop w:val="0"/>
      <w:marBottom w:val="0"/>
      <w:divBdr>
        <w:top w:val="none" w:sz="0" w:space="0" w:color="auto"/>
        <w:left w:val="none" w:sz="0" w:space="0" w:color="auto"/>
        <w:bottom w:val="none" w:sz="0" w:space="0" w:color="auto"/>
        <w:right w:val="none" w:sz="0" w:space="0" w:color="auto"/>
      </w:divBdr>
    </w:div>
    <w:div w:id="1899896188">
      <w:bodyDiv w:val="1"/>
      <w:marLeft w:val="0"/>
      <w:marRight w:val="0"/>
      <w:marTop w:val="0"/>
      <w:marBottom w:val="0"/>
      <w:divBdr>
        <w:top w:val="none" w:sz="0" w:space="0" w:color="auto"/>
        <w:left w:val="none" w:sz="0" w:space="0" w:color="auto"/>
        <w:bottom w:val="none" w:sz="0" w:space="0" w:color="auto"/>
        <w:right w:val="none" w:sz="0" w:space="0" w:color="auto"/>
      </w:divBdr>
    </w:div>
    <w:div w:id="1912302663">
      <w:bodyDiv w:val="1"/>
      <w:marLeft w:val="0"/>
      <w:marRight w:val="0"/>
      <w:marTop w:val="0"/>
      <w:marBottom w:val="0"/>
      <w:divBdr>
        <w:top w:val="none" w:sz="0" w:space="0" w:color="auto"/>
        <w:left w:val="none" w:sz="0" w:space="0" w:color="auto"/>
        <w:bottom w:val="none" w:sz="0" w:space="0" w:color="auto"/>
        <w:right w:val="none" w:sz="0" w:space="0" w:color="auto"/>
      </w:divBdr>
    </w:div>
    <w:div w:id="1916238184">
      <w:bodyDiv w:val="1"/>
      <w:marLeft w:val="0"/>
      <w:marRight w:val="0"/>
      <w:marTop w:val="0"/>
      <w:marBottom w:val="0"/>
      <w:divBdr>
        <w:top w:val="none" w:sz="0" w:space="0" w:color="auto"/>
        <w:left w:val="none" w:sz="0" w:space="0" w:color="auto"/>
        <w:bottom w:val="none" w:sz="0" w:space="0" w:color="auto"/>
        <w:right w:val="none" w:sz="0" w:space="0" w:color="auto"/>
      </w:divBdr>
    </w:div>
    <w:div w:id="1920670507">
      <w:bodyDiv w:val="1"/>
      <w:marLeft w:val="0"/>
      <w:marRight w:val="0"/>
      <w:marTop w:val="0"/>
      <w:marBottom w:val="0"/>
      <w:divBdr>
        <w:top w:val="none" w:sz="0" w:space="0" w:color="auto"/>
        <w:left w:val="none" w:sz="0" w:space="0" w:color="auto"/>
        <w:bottom w:val="none" w:sz="0" w:space="0" w:color="auto"/>
        <w:right w:val="none" w:sz="0" w:space="0" w:color="auto"/>
      </w:divBdr>
    </w:div>
    <w:div w:id="1929776818">
      <w:bodyDiv w:val="1"/>
      <w:marLeft w:val="0"/>
      <w:marRight w:val="0"/>
      <w:marTop w:val="0"/>
      <w:marBottom w:val="0"/>
      <w:divBdr>
        <w:top w:val="none" w:sz="0" w:space="0" w:color="auto"/>
        <w:left w:val="none" w:sz="0" w:space="0" w:color="auto"/>
        <w:bottom w:val="none" w:sz="0" w:space="0" w:color="auto"/>
        <w:right w:val="none" w:sz="0" w:space="0" w:color="auto"/>
      </w:divBdr>
    </w:div>
    <w:div w:id="1934123248">
      <w:bodyDiv w:val="1"/>
      <w:marLeft w:val="0"/>
      <w:marRight w:val="0"/>
      <w:marTop w:val="0"/>
      <w:marBottom w:val="0"/>
      <w:divBdr>
        <w:top w:val="none" w:sz="0" w:space="0" w:color="auto"/>
        <w:left w:val="none" w:sz="0" w:space="0" w:color="auto"/>
        <w:bottom w:val="none" w:sz="0" w:space="0" w:color="auto"/>
        <w:right w:val="none" w:sz="0" w:space="0" w:color="auto"/>
      </w:divBdr>
    </w:div>
    <w:div w:id="1936858939">
      <w:bodyDiv w:val="1"/>
      <w:marLeft w:val="0"/>
      <w:marRight w:val="0"/>
      <w:marTop w:val="0"/>
      <w:marBottom w:val="0"/>
      <w:divBdr>
        <w:top w:val="none" w:sz="0" w:space="0" w:color="auto"/>
        <w:left w:val="none" w:sz="0" w:space="0" w:color="auto"/>
        <w:bottom w:val="none" w:sz="0" w:space="0" w:color="auto"/>
        <w:right w:val="none" w:sz="0" w:space="0" w:color="auto"/>
      </w:divBdr>
    </w:div>
    <w:div w:id="1942955071">
      <w:bodyDiv w:val="1"/>
      <w:marLeft w:val="0"/>
      <w:marRight w:val="0"/>
      <w:marTop w:val="0"/>
      <w:marBottom w:val="0"/>
      <w:divBdr>
        <w:top w:val="none" w:sz="0" w:space="0" w:color="auto"/>
        <w:left w:val="none" w:sz="0" w:space="0" w:color="auto"/>
        <w:bottom w:val="none" w:sz="0" w:space="0" w:color="auto"/>
        <w:right w:val="none" w:sz="0" w:space="0" w:color="auto"/>
      </w:divBdr>
    </w:div>
    <w:div w:id="1943026774">
      <w:bodyDiv w:val="1"/>
      <w:marLeft w:val="0"/>
      <w:marRight w:val="0"/>
      <w:marTop w:val="0"/>
      <w:marBottom w:val="0"/>
      <w:divBdr>
        <w:top w:val="none" w:sz="0" w:space="0" w:color="auto"/>
        <w:left w:val="none" w:sz="0" w:space="0" w:color="auto"/>
        <w:bottom w:val="none" w:sz="0" w:space="0" w:color="auto"/>
        <w:right w:val="none" w:sz="0" w:space="0" w:color="auto"/>
      </w:divBdr>
    </w:div>
    <w:div w:id="1949582610">
      <w:bodyDiv w:val="1"/>
      <w:marLeft w:val="0"/>
      <w:marRight w:val="0"/>
      <w:marTop w:val="0"/>
      <w:marBottom w:val="0"/>
      <w:divBdr>
        <w:top w:val="none" w:sz="0" w:space="0" w:color="auto"/>
        <w:left w:val="none" w:sz="0" w:space="0" w:color="auto"/>
        <w:bottom w:val="none" w:sz="0" w:space="0" w:color="auto"/>
        <w:right w:val="none" w:sz="0" w:space="0" w:color="auto"/>
      </w:divBdr>
    </w:div>
    <w:div w:id="1954284965">
      <w:bodyDiv w:val="1"/>
      <w:marLeft w:val="0"/>
      <w:marRight w:val="0"/>
      <w:marTop w:val="0"/>
      <w:marBottom w:val="0"/>
      <w:divBdr>
        <w:top w:val="none" w:sz="0" w:space="0" w:color="auto"/>
        <w:left w:val="none" w:sz="0" w:space="0" w:color="auto"/>
        <w:bottom w:val="none" w:sz="0" w:space="0" w:color="auto"/>
        <w:right w:val="none" w:sz="0" w:space="0" w:color="auto"/>
      </w:divBdr>
    </w:div>
    <w:div w:id="1955863682">
      <w:bodyDiv w:val="1"/>
      <w:marLeft w:val="0"/>
      <w:marRight w:val="0"/>
      <w:marTop w:val="0"/>
      <w:marBottom w:val="0"/>
      <w:divBdr>
        <w:top w:val="none" w:sz="0" w:space="0" w:color="auto"/>
        <w:left w:val="none" w:sz="0" w:space="0" w:color="auto"/>
        <w:bottom w:val="none" w:sz="0" w:space="0" w:color="auto"/>
        <w:right w:val="none" w:sz="0" w:space="0" w:color="auto"/>
      </w:divBdr>
    </w:div>
    <w:div w:id="1961186299">
      <w:bodyDiv w:val="1"/>
      <w:marLeft w:val="0"/>
      <w:marRight w:val="0"/>
      <w:marTop w:val="0"/>
      <w:marBottom w:val="0"/>
      <w:divBdr>
        <w:top w:val="none" w:sz="0" w:space="0" w:color="auto"/>
        <w:left w:val="none" w:sz="0" w:space="0" w:color="auto"/>
        <w:bottom w:val="none" w:sz="0" w:space="0" w:color="auto"/>
        <w:right w:val="none" w:sz="0" w:space="0" w:color="auto"/>
      </w:divBdr>
    </w:div>
    <w:div w:id="1966353044">
      <w:bodyDiv w:val="1"/>
      <w:marLeft w:val="0"/>
      <w:marRight w:val="0"/>
      <w:marTop w:val="0"/>
      <w:marBottom w:val="0"/>
      <w:divBdr>
        <w:top w:val="none" w:sz="0" w:space="0" w:color="auto"/>
        <w:left w:val="none" w:sz="0" w:space="0" w:color="auto"/>
        <w:bottom w:val="none" w:sz="0" w:space="0" w:color="auto"/>
        <w:right w:val="none" w:sz="0" w:space="0" w:color="auto"/>
      </w:divBdr>
    </w:div>
    <w:div w:id="1968974366">
      <w:bodyDiv w:val="1"/>
      <w:marLeft w:val="0"/>
      <w:marRight w:val="0"/>
      <w:marTop w:val="0"/>
      <w:marBottom w:val="0"/>
      <w:divBdr>
        <w:top w:val="none" w:sz="0" w:space="0" w:color="auto"/>
        <w:left w:val="none" w:sz="0" w:space="0" w:color="auto"/>
        <w:bottom w:val="none" w:sz="0" w:space="0" w:color="auto"/>
        <w:right w:val="none" w:sz="0" w:space="0" w:color="auto"/>
      </w:divBdr>
    </w:div>
    <w:div w:id="1975981913">
      <w:bodyDiv w:val="1"/>
      <w:marLeft w:val="0"/>
      <w:marRight w:val="0"/>
      <w:marTop w:val="0"/>
      <w:marBottom w:val="0"/>
      <w:divBdr>
        <w:top w:val="none" w:sz="0" w:space="0" w:color="auto"/>
        <w:left w:val="none" w:sz="0" w:space="0" w:color="auto"/>
        <w:bottom w:val="none" w:sz="0" w:space="0" w:color="auto"/>
        <w:right w:val="none" w:sz="0" w:space="0" w:color="auto"/>
      </w:divBdr>
    </w:div>
    <w:div w:id="1978953297">
      <w:bodyDiv w:val="1"/>
      <w:marLeft w:val="0"/>
      <w:marRight w:val="0"/>
      <w:marTop w:val="0"/>
      <w:marBottom w:val="0"/>
      <w:divBdr>
        <w:top w:val="none" w:sz="0" w:space="0" w:color="auto"/>
        <w:left w:val="none" w:sz="0" w:space="0" w:color="auto"/>
        <w:bottom w:val="none" w:sz="0" w:space="0" w:color="auto"/>
        <w:right w:val="none" w:sz="0" w:space="0" w:color="auto"/>
      </w:divBdr>
    </w:div>
    <w:div w:id="1990862106">
      <w:bodyDiv w:val="1"/>
      <w:marLeft w:val="0"/>
      <w:marRight w:val="0"/>
      <w:marTop w:val="0"/>
      <w:marBottom w:val="0"/>
      <w:divBdr>
        <w:top w:val="none" w:sz="0" w:space="0" w:color="auto"/>
        <w:left w:val="none" w:sz="0" w:space="0" w:color="auto"/>
        <w:bottom w:val="none" w:sz="0" w:space="0" w:color="auto"/>
        <w:right w:val="none" w:sz="0" w:space="0" w:color="auto"/>
      </w:divBdr>
    </w:div>
    <w:div w:id="1991664648">
      <w:bodyDiv w:val="1"/>
      <w:marLeft w:val="0"/>
      <w:marRight w:val="0"/>
      <w:marTop w:val="0"/>
      <w:marBottom w:val="0"/>
      <w:divBdr>
        <w:top w:val="none" w:sz="0" w:space="0" w:color="auto"/>
        <w:left w:val="none" w:sz="0" w:space="0" w:color="auto"/>
        <w:bottom w:val="none" w:sz="0" w:space="0" w:color="auto"/>
        <w:right w:val="none" w:sz="0" w:space="0" w:color="auto"/>
      </w:divBdr>
    </w:div>
    <w:div w:id="2010935940">
      <w:bodyDiv w:val="1"/>
      <w:marLeft w:val="0"/>
      <w:marRight w:val="0"/>
      <w:marTop w:val="0"/>
      <w:marBottom w:val="0"/>
      <w:divBdr>
        <w:top w:val="none" w:sz="0" w:space="0" w:color="auto"/>
        <w:left w:val="none" w:sz="0" w:space="0" w:color="auto"/>
        <w:bottom w:val="none" w:sz="0" w:space="0" w:color="auto"/>
        <w:right w:val="none" w:sz="0" w:space="0" w:color="auto"/>
      </w:divBdr>
    </w:div>
    <w:div w:id="2017031564">
      <w:bodyDiv w:val="1"/>
      <w:marLeft w:val="0"/>
      <w:marRight w:val="0"/>
      <w:marTop w:val="0"/>
      <w:marBottom w:val="0"/>
      <w:divBdr>
        <w:top w:val="none" w:sz="0" w:space="0" w:color="auto"/>
        <w:left w:val="none" w:sz="0" w:space="0" w:color="auto"/>
        <w:bottom w:val="none" w:sz="0" w:space="0" w:color="auto"/>
        <w:right w:val="none" w:sz="0" w:space="0" w:color="auto"/>
      </w:divBdr>
    </w:div>
    <w:div w:id="2020042358">
      <w:bodyDiv w:val="1"/>
      <w:marLeft w:val="0"/>
      <w:marRight w:val="0"/>
      <w:marTop w:val="0"/>
      <w:marBottom w:val="0"/>
      <w:divBdr>
        <w:top w:val="none" w:sz="0" w:space="0" w:color="auto"/>
        <w:left w:val="none" w:sz="0" w:space="0" w:color="auto"/>
        <w:bottom w:val="none" w:sz="0" w:space="0" w:color="auto"/>
        <w:right w:val="none" w:sz="0" w:space="0" w:color="auto"/>
      </w:divBdr>
    </w:div>
    <w:div w:id="2026131873">
      <w:bodyDiv w:val="1"/>
      <w:marLeft w:val="0"/>
      <w:marRight w:val="0"/>
      <w:marTop w:val="0"/>
      <w:marBottom w:val="0"/>
      <w:divBdr>
        <w:top w:val="none" w:sz="0" w:space="0" w:color="auto"/>
        <w:left w:val="none" w:sz="0" w:space="0" w:color="auto"/>
        <w:bottom w:val="none" w:sz="0" w:space="0" w:color="auto"/>
        <w:right w:val="none" w:sz="0" w:space="0" w:color="auto"/>
      </w:divBdr>
    </w:div>
    <w:div w:id="2029913255">
      <w:bodyDiv w:val="1"/>
      <w:marLeft w:val="0"/>
      <w:marRight w:val="0"/>
      <w:marTop w:val="0"/>
      <w:marBottom w:val="0"/>
      <w:divBdr>
        <w:top w:val="none" w:sz="0" w:space="0" w:color="auto"/>
        <w:left w:val="none" w:sz="0" w:space="0" w:color="auto"/>
        <w:bottom w:val="none" w:sz="0" w:space="0" w:color="auto"/>
        <w:right w:val="none" w:sz="0" w:space="0" w:color="auto"/>
      </w:divBdr>
    </w:div>
    <w:div w:id="2052530722">
      <w:bodyDiv w:val="1"/>
      <w:marLeft w:val="0"/>
      <w:marRight w:val="0"/>
      <w:marTop w:val="0"/>
      <w:marBottom w:val="0"/>
      <w:divBdr>
        <w:top w:val="none" w:sz="0" w:space="0" w:color="auto"/>
        <w:left w:val="none" w:sz="0" w:space="0" w:color="auto"/>
        <w:bottom w:val="none" w:sz="0" w:space="0" w:color="auto"/>
        <w:right w:val="none" w:sz="0" w:space="0" w:color="auto"/>
      </w:divBdr>
    </w:div>
    <w:div w:id="2055543885">
      <w:bodyDiv w:val="1"/>
      <w:marLeft w:val="0"/>
      <w:marRight w:val="0"/>
      <w:marTop w:val="0"/>
      <w:marBottom w:val="0"/>
      <w:divBdr>
        <w:top w:val="none" w:sz="0" w:space="0" w:color="auto"/>
        <w:left w:val="none" w:sz="0" w:space="0" w:color="auto"/>
        <w:bottom w:val="none" w:sz="0" w:space="0" w:color="auto"/>
        <w:right w:val="none" w:sz="0" w:space="0" w:color="auto"/>
      </w:divBdr>
    </w:div>
    <w:div w:id="2058771575">
      <w:bodyDiv w:val="1"/>
      <w:marLeft w:val="0"/>
      <w:marRight w:val="0"/>
      <w:marTop w:val="0"/>
      <w:marBottom w:val="0"/>
      <w:divBdr>
        <w:top w:val="none" w:sz="0" w:space="0" w:color="auto"/>
        <w:left w:val="none" w:sz="0" w:space="0" w:color="auto"/>
        <w:bottom w:val="none" w:sz="0" w:space="0" w:color="auto"/>
        <w:right w:val="none" w:sz="0" w:space="0" w:color="auto"/>
      </w:divBdr>
    </w:div>
    <w:div w:id="2060325329">
      <w:bodyDiv w:val="1"/>
      <w:marLeft w:val="0"/>
      <w:marRight w:val="0"/>
      <w:marTop w:val="0"/>
      <w:marBottom w:val="0"/>
      <w:divBdr>
        <w:top w:val="none" w:sz="0" w:space="0" w:color="auto"/>
        <w:left w:val="none" w:sz="0" w:space="0" w:color="auto"/>
        <w:bottom w:val="none" w:sz="0" w:space="0" w:color="auto"/>
        <w:right w:val="none" w:sz="0" w:space="0" w:color="auto"/>
      </w:divBdr>
    </w:div>
    <w:div w:id="2069261364">
      <w:bodyDiv w:val="1"/>
      <w:marLeft w:val="0"/>
      <w:marRight w:val="0"/>
      <w:marTop w:val="0"/>
      <w:marBottom w:val="0"/>
      <w:divBdr>
        <w:top w:val="none" w:sz="0" w:space="0" w:color="auto"/>
        <w:left w:val="none" w:sz="0" w:space="0" w:color="auto"/>
        <w:bottom w:val="none" w:sz="0" w:space="0" w:color="auto"/>
        <w:right w:val="none" w:sz="0" w:space="0" w:color="auto"/>
      </w:divBdr>
    </w:div>
    <w:div w:id="2076932937">
      <w:bodyDiv w:val="1"/>
      <w:marLeft w:val="0"/>
      <w:marRight w:val="0"/>
      <w:marTop w:val="0"/>
      <w:marBottom w:val="0"/>
      <w:divBdr>
        <w:top w:val="none" w:sz="0" w:space="0" w:color="auto"/>
        <w:left w:val="none" w:sz="0" w:space="0" w:color="auto"/>
        <w:bottom w:val="none" w:sz="0" w:space="0" w:color="auto"/>
        <w:right w:val="none" w:sz="0" w:space="0" w:color="auto"/>
      </w:divBdr>
    </w:div>
    <w:div w:id="2082480926">
      <w:bodyDiv w:val="1"/>
      <w:marLeft w:val="0"/>
      <w:marRight w:val="0"/>
      <w:marTop w:val="0"/>
      <w:marBottom w:val="0"/>
      <w:divBdr>
        <w:top w:val="none" w:sz="0" w:space="0" w:color="auto"/>
        <w:left w:val="none" w:sz="0" w:space="0" w:color="auto"/>
        <w:bottom w:val="none" w:sz="0" w:space="0" w:color="auto"/>
        <w:right w:val="none" w:sz="0" w:space="0" w:color="auto"/>
      </w:divBdr>
    </w:div>
    <w:div w:id="2090885702">
      <w:bodyDiv w:val="1"/>
      <w:marLeft w:val="0"/>
      <w:marRight w:val="0"/>
      <w:marTop w:val="0"/>
      <w:marBottom w:val="0"/>
      <w:divBdr>
        <w:top w:val="none" w:sz="0" w:space="0" w:color="auto"/>
        <w:left w:val="none" w:sz="0" w:space="0" w:color="auto"/>
        <w:bottom w:val="none" w:sz="0" w:space="0" w:color="auto"/>
        <w:right w:val="none" w:sz="0" w:space="0" w:color="auto"/>
      </w:divBdr>
    </w:div>
    <w:div w:id="2097360228">
      <w:bodyDiv w:val="1"/>
      <w:marLeft w:val="0"/>
      <w:marRight w:val="0"/>
      <w:marTop w:val="0"/>
      <w:marBottom w:val="0"/>
      <w:divBdr>
        <w:top w:val="none" w:sz="0" w:space="0" w:color="auto"/>
        <w:left w:val="none" w:sz="0" w:space="0" w:color="auto"/>
        <w:bottom w:val="none" w:sz="0" w:space="0" w:color="auto"/>
        <w:right w:val="none" w:sz="0" w:space="0" w:color="auto"/>
      </w:divBdr>
    </w:div>
    <w:div w:id="2098020350">
      <w:bodyDiv w:val="1"/>
      <w:marLeft w:val="0"/>
      <w:marRight w:val="0"/>
      <w:marTop w:val="0"/>
      <w:marBottom w:val="0"/>
      <w:divBdr>
        <w:top w:val="none" w:sz="0" w:space="0" w:color="auto"/>
        <w:left w:val="none" w:sz="0" w:space="0" w:color="auto"/>
        <w:bottom w:val="none" w:sz="0" w:space="0" w:color="auto"/>
        <w:right w:val="none" w:sz="0" w:space="0" w:color="auto"/>
      </w:divBdr>
    </w:div>
    <w:div w:id="2104261633">
      <w:bodyDiv w:val="1"/>
      <w:marLeft w:val="0"/>
      <w:marRight w:val="0"/>
      <w:marTop w:val="0"/>
      <w:marBottom w:val="0"/>
      <w:divBdr>
        <w:top w:val="none" w:sz="0" w:space="0" w:color="auto"/>
        <w:left w:val="none" w:sz="0" w:space="0" w:color="auto"/>
        <w:bottom w:val="none" w:sz="0" w:space="0" w:color="auto"/>
        <w:right w:val="none" w:sz="0" w:space="0" w:color="auto"/>
      </w:divBdr>
    </w:div>
    <w:div w:id="2107798954">
      <w:bodyDiv w:val="1"/>
      <w:marLeft w:val="0"/>
      <w:marRight w:val="0"/>
      <w:marTop w:val="0"/>
      <w:marBottom w:val="0"/>
      <w:divBdr>
        <w:top w:val="none" w:sz="0" w:space="0" w:color="auto"/>
        <w:left w:val="none" w:sz="0" w:space="0" w:color="auto"/>
        <w:bottom w:val="none" w:sz="0" w:space="0" w:color="auto"/>
        <w:right w:val="none" w:sz="0" w:space="0" w:color="auto"/>
      </w:divBdr>
    </w:div>
    <w:div w:id="2111124957">
      <w:bodyDiv w:val="1"/>
      <w:marLeft w:val="0"/>
      <w:marRight w:val="0"/>
      <w:marTop w:val="0"/>
      <w:marBottom w:val="0"/>
      <w:divBdr>
        <w:top w:val="none" w:sz="0" w:space="0" w:color="auto"/>
        <w:left w:val="none" w:sz="0" w:space="0" w:color="auto"/>
        <w:bottom w:val="none" w:sz="0" w:space="0" w:color="auto"/>
        <w:right w:val="none" w:sz="0" w:space="0" w:color="auto"/>
      </w:divBdr>
    </w:div>
    <w:div w:id="2114006966">
      <w:bodyDiv w:val="1"/>
      <w:marLeft w:val="0"/>
      <w:marRight w:val="0"/>
      <w:marTop w:val="0"/>
      <w:marBottom w:val="0"/>
      <w:divBdr>
        <w:top w:val="none" w:sz="0" w:space="0" w:color="auto"/>
        <w:left w:val="none" w:sz="0" w:space="0" w:color="auto"/>
        <w:bottom w:val="none" w:sz="0" w:space="0" w:color="auto"/>
        <w:right w:val="none" w:sz="0" w:space="0" w:color="auto"/>
      </w:divBdr>
    </w:div>
    <w:div w:id="2115899084">
      <w:bodyDiv w:val="1"/>
      <w:marLeft w:val="0"/>
      <w:marRight w:val="0"/>
      <w:marTop w:val="0"/>
      <w:marBottom w:val="0"/>
      <w:divBdr>
        <w:top w:val="none" w:sz="0" w:space="0" w:color="auto"/>
        <w:left w:val="none" w:sz="0" w:space="0" w:color="auto"/>
        <w:bottom w:val="none" w:sz="0" w:space="0" w:color="auto"/>
        <w:right w:val="none" w:sz="0" w:space="0" w:color="auto"/>
      </w:divBdr>
    </w:div>
    <w:div w:id="2119138345">
      <w:bodyDiv w:val="1"/>
      <w:marLeft w:val="0"/>
      <w:marRight w:val="0"/>
      <w:marTop w:val="0"/>
      <w:marBottom w:val="0"/>
      <w:divBdr>
        <w:top w:val="none" w:sz="0" w:space="0" w:color="auto"/>
        <w:left w:val="none" w:sz="0" w:space="0" w:color="auto"/>
        <w:bottom w:val="none" w:sz="0" w:space="0" w:color="auto"/>
        <w:right w:val="none" w:sz="0" w:space="0" w:color="auto"/>
      </w:divBdr>
    </w:div>
    <w:div w:id="2122063116">
      <w:bodyDiv w:val="1"/>
      <w:marLeft w:val="0"/>
      <w:marRight w:val="0"/>
      <w:marTop w:val="0"/>
      <w:marBottom w:val="0"/>
      <w:divBdr>
        <w:top w:val="none" w:sz="0" w:space="0" w:color="auto"/>
        <w:left w:val="none" w:sz="0" w:space="0" w:color="auto"/>
        <w:bottom w:val="none" w:sz="0" w:space="0" w:color="auto"/>
        <w:right w:val="none" w:sz="0" w:space="0" w:color="auto"/>
      </w:divBdr>
    </w:div>
    <w:div w:id="2122722599">
      <w:bodyDiv w:val="1"/>
      <w:marLeft w:val="0"/>
      <w:marRight w:val="0"/>
      <w:marTop w:val="0"/>
      <w:marBottom w:val="0"/>
      <w:divBdr>
        <w:top w:val="none" w:sz="0" w:space="0" w:color="auto"/>
        <w:left w:val="none" w:sz="0" w:space="0" w:color="auto"/>
        <w:bottom w:val="none" w:sz="0" w:space="0" w:color="auto"/>
        <w:right w:val="none" w:sz="0" w:space="0" w:color="auto"/>
      </w:divBdr>
    </w:div>
    <w:div w:id="2126538142">
      <w:bodyDiv w:val="1"/>
      <w:marLeft w:val="0"/>
      <w:marRight w:val="0"/>
      <w:marTop w:val="0"/>
      <w:marBottom w:val="0"/>
      <w:divBdr>
        <w:top w:val="none" w:sz="0" w:space="0" w:color="auto"/>
        <w:left w:val="none" w:sz="0" w:space="0" w:color="auto"/>
        <w:bottom w:val="none" w:sz="0" w:space="0" w:color="auto"/>
        <w:right w:val="none" w:sz="0" w:space="0" w:color="auto"/>
      </w:divBdr>
    </w:div>
    <w:div w:id="2127305663">
      <w:bodyDiv w:val="1"/>
      <w:marLeft w:val="0"/>
      <w:marRight w:val="0"/>
      <w:marTop w:val="0"/>
      <w:marBottom w:val="0"/>
      <w:divBdr>
        <w:top w:val="none" w:sz="0" w:space="0" w:color="auto"/>
        <w:left w:val="none" w:sz="0" w:space="0" w:color="auto"/>
        <w:bottom w:val="none" w:sz="0" w:space="0" w:color="auto"/>
        <w:right w:val="none" w:sz="0" w:space="0" w:color="auto"/>
      </w:divBdr>
    </w:div>
    <w:div w:id="2137598347">
      <w:bodyDiv w:val="1"/>
      <w:marLeft w:val="0"/>
      <w:marRight w:val="0"/>
      <w:marTop w:val="0"/>
      <w:marBottom w:val="0"/>
      <w:divBdr>
        <w:top w:val="none" w:sz="0" w:space="0" w:color="auto"/>
        <w:left w:val="none" w:sz="0" w:space="0" w:color="auto"/>
        <w:bottom w:val="none" w:sz="0" w:space="0" w:color="auto"/>
        <w:right w:val="none" w:sz="0" w:space="0" w:color="auto"/>
      </w:divBdr>
    </w:div>
    <w:div w:id="213860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Peter\Documents\Uni\Problem%20Solving.docx" TargetMode="External"/><Relationship Id="rId18" Type="http://schemas.openxmlformats.org/officeDocument/2006/relationships/hyperlink" Target="file:///C:\Users\Peter\Documents\Uni\Problem%20Solving.docx"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hyperlink" Target="file:///C:\Users\Peter\Documents\Uni\Problem%20Solving.docx" TargetMode="External"/><Relationship Id="rId17" Type="http://schemas.openxmlformats.org/officeDocument/2006/relationships/hyperlink" Target="file:///C:\Users\Peter\Documents\Uni\Problem%20Solving.docx" TargetMode="External"/><Relationship Id="rId25" Type="http://schemas.openxmlformats.org/officeDocument/2006/relationships/image" Target="media/image6.png"/><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file:///C:\Users\Peter\Documents\Uni\Problem%20Solving.docx" TargetMode="External"/><Relationship Id="rId20" Type="http://schemas.openxmlformats.org/officeDocument/2006/relationships/hyperlink" Target="file:///C:\Users\Peter\Documents\Uni\Problem%20Solving.docx"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Peter\Documents\Uni\Problem%20Solving.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file:///C:\Users\Peter\Documents\Uni\Problem%20Solving.docx"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C:\Users\Peter\Documents\Uni\Problem%20Solving.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Fra17</b:Tag>
    <b:SourceType>DocumentFromInternetSite</b:SourceType>
    <b:Guid>{13574075-F706-433B-A18D-D1552C072FE3}</b:Guid>
    <b:Author>
      <b:Author>
        <b:NameList>
          <b:Person>
            <b:Last>Francois</b:Last>
            <b:First>Mark</b:First>
          </b:Person>
        </b:NameList>
      </b:Author>
    </b:Author>
    <b:Title>Filling the Ranks</b:Title>
    <b:Year>2017</b:Year>
    <b:Month>7</b:Month>
    <b:Day>26</b:Day>
    <b:YearAccessed>2018</b:YearAccessed>
    <b:MonthAccessed>04</b:MonthAccessed>
    <b:DayAccessed>21</b:DayAccessed>
    <b:URL>www.markfrancois.com</b:URL>
    <b:RefOrder>1</b:RefOrder>
  </b:Source>
  <b:Source>
    <b:Tag>And17</b:Tag>
    <b:SourceType>InternetSite</b:SourceType>
    <b:Guid>{B2B61C13-F4F0-459A-A050-B3A23B49BD0C}</b:Guid>
    <b:Author>
      <b:Author>
        <b:NameList>
          <b:Person>
            <b:Last>Grimes</b:Last>
            <b:First>Andrew</b:First>
          </b:Person>
        </b:NameList>
      </b:Author>
    </b:Author>
    <b:Title>Army recruitment numbers fall below expected</b:Title>
    <b:Year>2017</b:Year>
    <b:YearAccessed>2018</b:YearAccessed>
    <b:MonthAccessed>04</b:MonthAccessed>
    <b:DayAccessed>30</b:DayAccessed>
    <b:URL>https://militarynews.co.uk/2017/09/16/army-recruitment-numbers-fall-below-expected/</b:URL>
    <b:RefOrder>24</b:RefOrder>
  </b:Source>
  <b:Source>
    <b:Tag>Ben17</b:Tag>
    <b:SourceType>InternetSite</b:SourceType>
    <b:Guid>{87034950-CCEB-4816-8334-17EB4F872F12}</b:Guid>
    <b:Author>
      <b:Author>
        <b:NameList>
          <b:Person>
            <b:Last>Glaze</b:Last>
            <b:First>Ben</b:First>
          </b:Person>
        </b:NameList>
      </b:Author>
    </b:Author>
    <b:Title>Hundreds of places unfilled on British Army training courses as recruitment crisis mounts</b:Title>
    <b:Year>2017</b:Year>
    <b:YearAccessed>2018</b:YearAccessed>
    <b:MonthAccessed>04</b:MonthAccessed>
    <b:DayAccessed>30</b:DayAccessed>
    <b:URL>https://www.mirror.co.uk/news/politics/hundreds-places-unfilled-british-army-11021870</b:URL>
    <b:RefOrder>25</b:RefOrder>
  </b:Source>
  <b:Source>
    <b:Tag>Hai10</b:Tag>
    <b:SourceType>JournalArticle</b:SourceType>
    <b:Guid>{A6067745-E9EB-4C9C-B6ED-6D42EDCEA68C}</b:Guid>
    <b:Title>Working‐Memory Capacity and the Evolution of Modern Cognitive Potential: Implications from Animal and Early Human Tool Use</b:Title>
    <b:Year>2010</b:Year>
    <b:Pages>S149-S166</b:Pages>
    <b:JournalName>Current Anthropology</b:JournalName>
    <b:Volume>51</b:Volume>
    <b:Issue>S1</b:Issue>
    <b:Author>
      <b:Author>
        <b:NameList>
          <b:Person>
            <b:Last>Haidle</b:Last>
            <b:First>Miriam</b:First>
            <b:Middle>Noël</b:Middle>
          </b:Person>
        </b:NameList>
      </b:Author>
    </b:Author>
    <b:RefOrder>4</b:RefOrder>
  </b:Source>
  <b:Source>
    <b:Tag>Lom12</b:Tag>
    <b:SourceType>JournalArticle</b:SourceType>
    <b:Guid>{3A269687-61FA-4C95-BEB4-4405DBDBBDA5}</b:Guid>
    <b:Author>
      <b:Author>
        <b:NameList>
          <b:Person>
            <b:Last>Lombard</b:Last>
            <b:First>Marlize</b:First>
          </b:Person>
          <b:Person>
            <b:Last>Haidle</b:Last>
            <b:First>Miriam</b:First>
            <b:Middle>Noël</b:Middle>
          </b:Person>
        </b:NameList>
      </b:Author>
    </b:Author>
    <b:Title>Thinking a Bow-and-arrow Set: Cognitive Implications of Middle Stone Age Bow and Stone-tipped Arrow Technology</b:Title>
    <b:JournalName>Cambridge Archaeological Journal</b:JournalName>
    <b:Year>2012</b:Year>
    <b:Pages>237-264</b:Pages>
    <b:Volume>22</b:Volume>
    <b:Issue>2</b:Issue>
    <b:RefOrder>5</b:RefOrder>
  </b:Source>
  <b:Source>
    <b:Tag>Ada02</b:Tag>
    <b:SourceType>Book</b:SourceType>
    <b:Guid>{84391E6F-61BA-411B-8101-495C776C88A1}</b:Guid>
    <b:Title>John Adair's 100 Greatest Ideas for Effective Leadership and Management</b:Title>
    <b:Year>2002</b:Year>
    <b:Author>
      <b:Author>
        <b:NameList>
          <b:Person>
            <b:Last>Adair</b:Last>
            <b:First>John</b:First>
          </b:Person>
        </b:NameList>
      </b:Author>
    </b:Author>
    <b:City>Mankato, Minnesota</b:City>
    <b:Publisher>Capstone</b:Publisher>
    <b:Edition>1st</b:Edition>
    <b:RefOrder>26</b:RefOrder>
  </b:Source>
  <b:Source>
    <b:Tag>The05</b:Tag>
    <b:SourceType>Book</b:SourceType>
    <b:Guid>{E874C36B-4AA6-454C-87DF-80D60468D9B8}</b:Guid>
    <b:Author>
      <b:Author>
        <b:Corporate>The Open University</b:Corporate>
      </b:Author>
    </b:Author>
    <b:Title>TU875 War, Intervention and Development - Study Guide 3 - The Open University</b:Title>
    <b:Year>2005</b:Year>
    <b:City>London</b:City>
    <b:Publisher>The Open University Press</b:Publisher>
    <b:Edition>1st</b:Edition>
    <b:RefOrder>27</b:RefOrder>
  </b:Source>
  <b:Source>
    <b:Tag>Ish76</b:Tag>
    <b:SourceType>Book</b:SourceType>
    <b:Guid>{0252737C-F61B-4631-AE8C-D5AA217748D1}</b:Guid>
    <b:Author>
      <b:Author>
        <b:NameList>
          <b:Person>
            <b:Last>Ishikawa</b:Last>
            <b:First>Kaoru</b:First>
          </b:Person>
        </b:NameList>
      </b:Author>
    </b:Author>
    <b:Title>Guide to Quality Control</b:Title>
    <b:Year>1976</b:Year>
    <b:City>Tokyo</b:City>
    <b:Publisher>Asian Productivity Organisation</b:Publisher>
    <b:Edition>1st</b:Edition>
    <b:RefOrder>28</b:RefOrder>
  </b:Source>
  <b:Source>
    <b:Tag>Mon09</b:Tag>
    <b:SourceType>Book</b:SourceType>
    <b:Guid>{72366D4C-9249-4754-90F6-3F9FB30B1EC4}</b:Guid>
    <b:Author>
      <b:Author>
        <b:NameList>
          <b:Person>
            <b:Last>Montgomery</b:Last>
            <b:First>Douglas</b:First>
            <b:Middle>C.</b:Middle>
          </b:Person>
        </b:NameList>
      </b:Author>
    </b:Author>
    <b:Title>Introduction to Statistical Quality Control</b:Title>
    <b:Year>2009</b:Year>
    <b:City>Hoboken, New Jersey</b:City>
    <b:Publisher>John Wiley &amp; Sons</b:Publisher>
    <b:Edition>6th</b:Edition>
    <b:RefOrder>6</b:RefOrder>
  </b:Source>
  <b:Source>
    <b:Tag>Car17</b:Tag>
    <b:SourceType>JournalArticle</b:SourceType>
    <b:Guid>{825DEEB2-7B44-4730-A631-5496F1602CFA}</b:Guid>
    <b:Title>The problem with '5 whys'</b:Title>
    <b:Year>2017</b:Year>
    <b:Author>
      <b:Author>
        <b:NameList>
          <b:Person>
            <b:Last>Card</b:Last>
            <b:First>Alan</b:First>
            <b:Middle>J.</b:Middle>
          </b:Person>
        </b:NameList>
      </b:Author>
    </b:Author>
    <b:JournalName>BMJ Quality &amp; Safety</b:JournalName>
    <b:Pages>671-677</b:Pages>
    <b:Volume>26</b:Volume>
    <b:Issue>8</b:Issue>
    <b:RefOrder>21</b:RefOrder>
  </b:Source>
  <b:Source>
    <b:Tag>Hig18</b:Tag>
    <b:SourceType>InternetSite</b:SourceType>
    <b:Guid>{8EC01BA8-6D2E-4BAF-8EBC-3B7FFF6FEE21}</b:Guid>
    <b:Title>Higher Education Student Statistics: UK, 2016/17 - Student numbers and characteristics</b:Title>
    <b:Year>2018</b:Year>
    <b:Author>
      <b:Author>
        <b:Corporate>Higher Education Statistics Agency</b:Corporate>
      </b:Author>
    </b:Author>
    <b:YearAccessed>2018</b:YearAccessed>
    <b:MonthAccessed>05</b:MonthAccessed>
    <b:DayAccessed>03</b:DayAccessed>
    <b:URL>https://www.hesa.ac.uk/news/11-01-2018/sfr247-higher-education-student-statistics/numbers</b:URL>
    <b:RefOrder>10</b:RefOrder>
  </b:Source>
  <b:Source>
    <b:Tag>Off16</b:Tag>
    <b:SourceType>InternetSite</b:SourceType>
    <b:Guid>{193742BA-91F7-4390-A3BB-CA77E7271E66}</b:Guid>
    <b:Author>
      <b:Author>
        <b:Corporate>Office for National Statistics</b:Corporate>
      </b:Author>
    </b:Author>
    <b:Title>Overview of the UK population: February 2016</b:Title>
    <b:Year>2016</b:Year>
    <b:YearAccessed>2018</b:YearAccessed>
    <b:MonthAccessed>05</b:MonthAccessed>
    <b:DayAccessed>03</b:DayAccessed>
    <b:URL>https://www.ons.gov.uk/peoplepopulationandcommunity/populationandmigration/populationestimates/articles/overviewoftheukpopulation/february2016</b:URL>
    <b:RefOrder>11</b:RefOrder>
  </b:Source>
  <b:Source>
    <b:Tag>Off17</b:Tag>
    <b:SourceType>InternetSite</b:SourceType>
    <b:Guid>{52896C1D-AC4E-43BD-9CC2-1F35D920CFAD}</b:Guid>
    <b:Author>
      <b:Author>
        <b:Corporate>Office for National Statistics</b:Corporate>
      </b:Author>
    </b:Author>
    <b:Title>National Population Projections: 2016-based statistical bulletin</b:Title>
    <b:Year>2017</b:Year>
    <b:YearAccessed>2018</b:YearAccessed>
    <b:MonthAccessed>05</b:MonthAccessed>
    <b:DayAccessed>03</b:DayAccessed>
    <b:URL>https://www.ons.gov.uk/peoplepopulationandcommunity/populationandmigration/populationprojections/bulletins/nationalpopulationprojections/2016basedstatisticalbulletin#a-growing-number-of-older-people</b:URL>
    <b:RefOrder>22</b:RefOrder>
  </b:Source>
  <b:Source>
    <b:Tag>Min13</b:Tag>
    <b:SourceType>InternetSite</b:SourceType>
    <b:Guid>{CA8C4612-5061-44A5-AD0F-9FB5A76914D7}</b:Guid>
    <b:Author>
      <b:Author>
        <b:Corporate>Ministry of Defence</b:Corporate>
      </b:Author>
    </b:Author>
    <b:Title>UK residency rules for Armed Forces recruits</b:Title>
    <b:Year>2013</b:Year>
    <b:YearAccessed>2018</b:YearAccessed>
    <b:MonthAccessed>05</b:MonthAccessed>
    <b:DayAccessed>03</b:DayAccessed>
    <b:URL>https://www.gov.uk/government/news/uk-residency-rules-for-armed-forces-recruits</b:URL>
    <b:RefOrder>29</b:RefOrder>
  </b:Source>
  <b:Source>
    <b:Tag>GOV18</b:Tag>
    <b:SourceType>InternetSite</b:SourceType>
    <b:Guid>{37EE7D79-E11F-45EB-B786-743E1F104768}</b:Guid>
    <b:Author>
      <b:Author>
        <b:Corporate>GOV.UK</b:Corporate>
      </b:Author>
    </b:Author>
    <b:Title>Become a British citizen</b:Title>
    <b:Year>2018</b:Year>
    <b:YearAccessed>2018</b:YearAccessed>
    <b:MonthAccessed>05</b:MonthAccessed>
    <b:DayAccessed>03</b:DayAccessed>
    <b:URL>https://www.gov.uk/becoming-a-british-citizen</b:URL>
    <b:RefOrder>30</b:RefOrder>
  </b:Source>
  <b:Source>
    <b:Tag>Min18</b:Tag>
    <b:SourceType>Report</b:SourceType>
    <b:Guid>{FD483402-1D2A-4CD8-A612-51C751DC766F}</b:Guid>
    <b:Title>UK Armed Forces Quarterly Service Personnel Statistics 1 January 2018</b:Title>
    <b:Year>2018a</b:Year>
    <b:Author>
      <b:Author>
        <b:Corporate>Ministry of Defence</b:Corporate>
      </b:Author>
    </b:Author>
    <b:Publisher>Ministry of Defence</b:Publisher>
    <b:City>London</b:City>
    <b:RefOrder>3</b:RefOrder>
  </b:Source>
  <b:Source>
    <b:Tag>Min181</b:Tag>
    <b:SourceType>DocumentFromInternetSite</b:SourceType>
    <b:Guid>{E538B00C-9CCA-42FE-86F6-4808B6806E93}</b:Guid>
    <b:Title>Quarterly service personnel statistics: 2018</b:Title>
    <b:Year>2018b</b:Year>
    <b:Author>
      <b:Author>
        <b:Corporate>Ministry of Defence</b:Corporate>
      </b:Author>
    </b:Author>
    <b:Month>02</b:Month>
    <b:Day>15</b:Day>
    <b:YearAccessed>2018</b:YearAccessed>
    <b:MonthAccessed>05</b:MonthAccessed>
    <b:DayAccessed>03</b:DayAccessed>
    <b:URL>https://www.gov.uk/government/statistics/quarterly-service-personnel-statistics-2018</b:URL>
    <b:RefOrder>31</b:RefOrder>
  </b:Source>
  <b:Source>
    <b:Tag>Min151</b:Tag>
    <b:SourceType>Report</b:SourceType>
    <b:Guid>{5BF176F2-94E1-447B-8DDB-1F91061AB59A}</b:Guid>
    <b:Title>UK Regular Armed Forces Continuous Attitude Survey 2015</b:Title>
    <b:Year>2015b</b:Year>
    <b:Author>
      <b:Author>
        <b:Corporate>Ministry of Defence</b:Corporate>
      </b:Author>
    </b:Author>
    <b:Publisher>Ministry of Defence</b:Publisher>
    <b:City>London</b:City>
    <b:RefOrder>7</b:RefOrder>
  </b:Source>
  <b:Source>
    <b:Tag>Min15</b:Tag>
    <b:SourceType>Misc</b:SourceType>
    <b:Guid>{A5FDBD47-396A-4580-A9E9-DD9131A425A5}</b:Guid>
    <b:Title>SDSR 2015 Defence Fact Sheets</b:Title>
    <b:Year>2015a</b:Year>
    <b:Publisher>Ministry of Defence</b:Publisher>
    <b:City>London</b:City>
    <b:Author>
      <b:Author>
        <b:Corporate>Ministry of Defence</b:Corporate>
      </b:Author>
    </b:Author>
    <b:RefOrder>32</b:RefOrder>
  </b:Source>
  <b:Source>
    <b:Tag>Def14</b:Tag>
    <b:SourceType>InternetSite</b:SourceType>
    <b:Guid>{4E979CD0-ABD4-48F9-9D89-6A95058A4C44}</b:Guid>
    <b:Title>£1.1 billion defence estate contracts awarded</b:Title>
    <b:Year>2014</b:Year>
    <b:Author>
      <b:Author>
        <b:Corporate>Defence Infrastructure Organisation</b:Corporate>
      </b:Author>
    </b:Author>
    <b:YearAccessed>2018</b:YearAccessed>
    <b:MonthAccessed>05</b:MonthAccessed>
    <b:DayAccessed>03</b:DayAccessed>
    <b:URL>https://www.gov.uk/government/news/11-billion-defence-estate-contracts-awarded</b:URL>
    <b:RefOrder>9</b:RefOrder>
  </b:Source>
  <b:Source>
    <b:Tag>Min17</b:Tag>
    <b:SourceType>Report</b:SourceType>
    <b:Guid>{58F1F55D-D506-4DF9-8D3B-D839A1A3BC56}</b:Guid>
    <b:Title>UK Regular Armed Forces Continuous Attitude Survey Results 2017</b:Title>
    <b:Year>2017</b:Year>
    <b:Author>
      <b:Author>
        <b:Corporate>Ministry of Defence</b:Corporate>
      </b:Author>
    </b:Author>
    <b:Publisher>Ministry of Defence</b:Publisher>
    <b:City>London</b:City>
    <b:RefOrder>8</b:RefOrder>
  </b:Source>
  <b:Source>
    <b:Tag>Con12</b:Tag>
    <b:SourceType>JournalArticle</b:SourceType>
    <b:Guid>{57D1D4C5-87D4-4A2C-B1D2-ECEA02D12025}</b:Guid>
    <b:Title>Root Cause Analysis</b:Title>
    <b:Year>2012</b:Year>
    <b:Author>
      <b:Author>
        <b:NameList>
          <b:Person>
            <b:Last>Connelly</b:Last>
            <b:First>Lynne</b:First>
            <b:Middle>M.</b:Middle>
          </b:Person>
        </b:NameList>
      </b:Author>
    </b:Author>
    <b:JournalName>Medsurg Nursing</b:JournalName>
    <b:Pages>313-316</b:Pages>
    <b:Volume>21</b:Volume>
    <b:Issue>5</b:Issue>
    <b:RefOrder>33</b:RefOrder>
  </b:Source>
  <b:Source>
    <b:Tag>Con11</b:Tag>
    <b:SourceType>Book</b:SourceType>
    <b:Guid>{85C777D2-D19B-4C86-9B07-118AB1618202}</b:Guid>
    <b:Title>Process Mapping and Management</b:Title>
    <b:Year>2011</b:Year>
    <b:Author>
      <b:Author>
        <b:NameList>
          <b:Person>
            <b:Last>Conger</b:Last>
            <b:First>Sue</b:First>
            <b:Middle>A.</b:Middle>
          </b:Person>
        </b:NameList>
      </b:Author>
    </b:Author>
    <b:City>New York, NY</b:City>
    <b:Publisher>Business Expert Press</b:Publisher>
    <b:Edition>1st</b:Edition>
    <b:RefOrder>34</b:RefOrder>
  </b:Source>
  <b:Source>
    <b:Tag>Cap12</b:Tag>
    <b:SourceType>InternetSite</b:SourceType>
    <b:Guid>{96236EC8-38BF-428B-B65D-A82ECE89DBDB}</b:Guid>
    <b:Title>Capita signs armed forces RPP contract</b:Title>
    <b:Year>2012</b:Year>
    <b:Author>
      <b:Author>
        <b:Corporate>Capita</b:Corporate>
      </b:Author>
    </b:Author>
    <b:YearAccessed>2018</b:YearAccessed>
    <b:MonthAccessed>05</b:MonthAccessed>
    <b:DayAccessed>03</b:DayAccessed>
    <b:URL>http://www.capita.com/news/news/2012/capita-signs-armed-forces-rpp-contract/</b:URL>
    <b:RefOrder>12</b:RefOrder>
  </b:Source>
  <b:Source>
    <b:Tag>Cor17</b:Tag>
    <b:SourceType>InternetSite</b:SourceType>
    <b:Guid>{40DD3859-32FF-402F-A8FD-B4BFC6A24C43}</b:Guid>
    <b:Author>
      <b:Author>
        <b:NameList>
          <b:Person>
            <b:Last>Corfield</b:Last>
            <b:First>Gareth</b:First>
          </b:Person>
        </b:NameList>
      </b:Author>
    </b:Author>
    <b:Title>Signing up for the RAF? Don't bother – you've been Capita'd</b:Title>
    <b:Year>2017b</b:Year>
    <b:YearAccessed>2018</b:YearAccessed>
    <b:MonthAccessed>05</b:MonthAccessed>
    <b:DayAccessed>03</b:DayAccessed>
    <b:URL>https://www.theregister.co.uk/2017/12/12/raf_recruiting_halted_capita_drs_rpp/</b:URL>
    <b:RefOrder>13</b:RefOrder>
  </b:Source>
  <b:Source>
    <b:Tag>Gar17</b:Tag>
    <b:SourceType>InternetSite</b:SourceType>
    <b:Guid>{D66A3988-6564-46CF-8C24-40574A5FAEDB}</b:Guid>
    <b:Author>
      <b:Author>
        <b:NameList>
          <b:Person>
            <b:Last>Corfield</b:Last>
            <b:First>Gareth</b:First>
          </b:Person>
        </b:NameList>
      </b:Author>
    </b:Author>
    <b:Title>New Capita system has left British Army recruits unable to register online</b:Title>
    <b:Year>2017a</b:Year>
    <b:YearAccessed>2018</b:YearAccessed>
    <b:MonthAccessed>04</b:MonthAccessed>
    <b:DayAccessed>26</b:DayAccessed>
    <b:URL>https://www.theregister.co.uk/2017/12/08/capita_recruiting_partnership_project_borked/</b:URL>
    <b:RefOrder>2</b:RefOrder>
  </b:Source>
  <b:Source>
    <b:Tag>Cri18</b:Tag>
    <b:SourceType>InternetSite</b:SourceType>
    <b:Guid>{8BE9A794-FA62-4EFE-8A78-654C55414D66}</b:Guid>
    <b:Author>
      <b:Author>
        <b:NameList>
          <b:Person>
            <b:Last>Crisp</b:Last>
            <b:First>Wil</b:First>
          </b:Person>
        </b:NameList>
      </b:Author>
    </b:Author>
    <b:Title>Army recruitment delayed because £1.3bn computer system not working</b:Title>
    <b:Year>2018</b:Year>
    <b:YearAccessed>2018</b:YearAccessed>
    <b:MonthAccessed>05</b:MonthAccessed>
    <b:DayAccessed>03</b:DayAccessed>
    <b:URL>http://subscriber.telegraph.co.uk/news/2018/01/13/army-recruitment-delayed-because13bn-computer-system-not-working/</b:URL>
    <b:RefOrder>14</b:RefOrder>
  </b:Source>
  <b:Source>
    <b:Tag>Par18</b:Tag>
    <b:SourceType>InternetSite</b:SourceType>
    <b:Guid>{42FB05CC-5B7D-4A7A-8D57-06B181079154}</b:Guid>
    <b:Author>
      <b:Author>
        <b:NameList>
          <b:Person>
            <b:Last>Parker</b:Last>
            <b:First>Lisa</b:First>
          </b:Person>
        </b:NameList>
      </b:Author>
    </b:Author>
    <b:Title>Capita cause recruitment ‘black hole’ as I.T. system fails</b:Title>
    <b:Year>2018</b:Year>
    <b:YearAccessed>2018</b:YearAccessed>
    <b:MonthAccessed>05</b:MonthAccessed>
    <b:DayAccessed>03</b:DayAccessed>
    <b:URL>https://militarynews.co.uk/2018/01/16/capita-cause-recruitment-black-hole-as-i-t-system-fails/</b:URL>
    <b:RefOrder>15</b:RefOrder>
  </b:Source>
  <b:Source>
    <b:Tag>Ber18</b:Tag>
    <b:SourceType>Report</b:SourceType>
    <b:Guid>{68C919D8-2DE9-436B-A430-970B1CCB88AA}</b:Guid>
    <b:Title>The cadet experience: understanding cadet outcomes</b:Title>
    <b:Year>2018</b:Year>
    <b:Author>
      <b:Author>
        <b:NameList>
          <b:Person>
            <b:Last>Bertram</b:Last>
            <b:First>Christine</b:First>
          </b:Person>
          <b:Person>
            <b:Last>Meierkord</b:Last>
            <b:First>Anja</b:First>
          </b:Person>
          <b:Person>
            <b:Last>Day</b:Last>
            <b:First>Laurie</b:First>
          </b:Person>
        </b:NameList>
      </b:Author>
    </b:Author>
    <b:Publisher>Department for Education</b:Publisher>
    <b:City>Birmingham</b:City>
    <b:RefOrder>16</b:RefOrder>
  </b:Source>
  <b:Source>
    <b:Tag>Moo10</b:Tag>
    <b:SourceType>Report</b:SourceType>
    <b:Guid>{B060193C-13BE-4356-B3CA-0058D670E282}</b:Guid>
    <b:Author>
      <b:Author>
        <b:NameList>
          <b:Person>
            <b:Last>Moon</b:Last>
            <b:First>Graham</b:First>
          </b:Person>
          <b:Person>
            <b:Last>Twigg</b:Last>
            <b:First>Liz</b:First>
          </b:Person>
          <b:Person>
            <b:Last>Horwood</b:Last>
            <b:First>Jo</b:First>
          </b:Person>
        </b:NameList>
      </b:Author>
    </b:Author>
    <b:Title>The Societal Impact of Cadet Forces</b:Title>
    <b:Year>2010</b:Year>
    <b:Publisher>The Council for Reserve Forces’ and Cadets’ Associations</b:Publisher>
    <b:City>London</b:City>
    <b:RefOrder>17</b:RefOrder>
  </b:Source>
  <b:Source>
    <b:Tag>Kar18</b:Tag>
    <b:SourceType>InternetSite</b:SourceType>
    <b:Guid>{77ECF843-FD33-46B3-92DF-0F9D82C1D655}</b:Guid>
    <b:Title>Can I practise my faith in the Army? - This is Belonging - Army Jobs</b:Title>
    <b:Year>2018</b:Year>
    <b:Author>
      <b:Author>
        <b:Corporate>Karmarama</b:Corporate>
      </b:Author>
    </b:Author>
    <b:YearAccessed>2018</b:YearAccessed>
    <b:MonthAccessed>05</b:MonthAccessed>
    <b:DayAccessed>03</b:DayAccessed>
    <b:URL>https://www.youtube.com/watch?v=z7Sh7JSxPdM</b:URL>
    <b:RefOrder>18</b:RefOrder>
  </b:Source>
  <b:Source>
    <b:Tag>WCR14</b:Tag>
    <b:SourceType>InternetSite</b:SourceType>
    <b:Guid>{54AAD5A6-F550-489D-BB33-F9A89ADE4006}</b:Guid>
    <b:Author>
      <b:Author>
        <b:Corporate>WCRS</b:Corporate>
      </b:Author>
    </b:Author>
    <b:Title>Royal Marines - they come from the sea</b:Title>
    <b:Year>2014</b:Year>
    <b:YearAccessed>2018</b:YearAccessed>
    <b:MonthAccessed>05</b:MonthAccessed>
    <b:DayAccessed>03</b:DayAccessed>
    <b:URL>https://www.youtube.com/watch?v=Iuk5bWa-C8w</b:URL>
    <b:RefOrder>19</b:RefOrder>
  </b:Source>
  <b:Source>
    <b:Tag>Hil17</b:Tag>
    <b:SourceType>InternetSite</b:SourceType>
    <b:Guid>{BE31E0FE-AD09-4FCC-AE72-718027389E8C}</b:Guid>
    <b:Author>
      <b:Author>
        <b:NameList>
          <b:Person>
            <b:Last>Hill</b:Last>
            <b:First>Amelia</b:First>
          </b:Person>
        </b:NameList>
      </b:Author>
    </b:Author>
    <b:Title>'Hostile environment': the hardline Home Office policy tearing families apart</b:Title>
    <b:Year>2017</b:Year>
    <b:YearAccessed>2018</b:YearAccessed>
    <b:MonthAccessed>05</b:MonthAccessed>
    <b:DayAccessed>03</b:DayAccessed>
    <b:URL>https://www.theguardian.com/uk-news/2017/nov/28/hostile-environment-the-hardline-home-office-policy-tearing-families-apart</b:URL>
    <b:RefOrder>20</b:RefOrder>
  </b:Source>
  <b:Source>
    <b:Tag>Pop18</b:Tag>
    <b:SourceType>InternetSite</b:SourceType>
    <b:Guid>{3A58354D-1E2C-48C0-8B71-C7F367D7CF6B}</b:Guid>
    <b:Author>
      <b:Author>
        <b:Corporate>PopulationPyramid.net</b:Corporate>
      </b:Author>
    </b:Author>
    <b:Title>Population Pyramids of the World from 1950 to 2100</b:Title>
    <b:Year>2018</b:Year>
    <b:YearAccessed>2018</b:YearAccessed>
    <b:MonthAccessed>05</b:MonthAccessed>
    <b:DayAccessed>03</b:DayAccessed>
    <b:URL>https://www.populationpyramid.net</b:URL>
    <b:RefOrder>23</b:RefOrder>
  </b:Source>
</b:Sources>
</file>

<file path=customXml/itemProps1.xml><?xml version="1.0" encoding="utf-8"?>
<ds:datastoreItem xmlns:ds="http://schemas.openxmlformats.org/officeDocument/2006/customXml" ds:itemID="{932BD4F2-44C7-4386-A525-587B7EDFB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4931</Words>
  <Characters>28108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Solving the Problem of British Army Recruitment</vt:lpstr>
    </vt:vector>
  </TitlesOfParts>
  <Company/>
  <LinksUpToDate>false</LinksUpToDate>
  <CharactersWithSpaces>32974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Solving the Problem of British Army Recruitment</dc:title>
  <dc:subject/>
  <dc:creator>Peter Basford</dc:creator>
  <cp:keywords/>
  <dc:description/>
  <cp:lastModifiedBy>Peter Basford</cp:lastModifiedBy>
  <cp:revision>2</cp:revision>
  <dcterms:created xsi:type="dcterms:W3CDTF">2018-05-04T06:07:00Z</dcterms:created>
  <dcterms:modified xsi:type="dcterms:W3CDTF">2018-05-04T06:07:00Z</dcterms:modified>
</cp:coreProperties>
</file>