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0D7D3" w14:textId="77777777" w:rsidR="00795E77" w:rsidRPr="00A85BFE" w:rsidRDefault="00795E77" w:rsidP="00795E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F84A199" wp14:editId="0E382AF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proofErr w:type="spellStart"/>
      <w:r w:rsidRPr="00A85BFE">
        <w:rPr>
          <w:rFonts w:ascii="Arial" w:hAnsi="Arial" w:cs="Arial"/>
          <w:b/>
          <w:sz w:val="28"/>
          <w:szCs w:val="28"/>
          <w:highlight w:val="yellow"/>
        </w:rPr>
        <w:t>GAxx</w:t>
      </w:r>
      <w:proofErr w:type="spellEnd"/>
    </w:p>
    <w:p w14:paraId="2574AB8C" w14:textId="77777777" w:rsidR="00795E77" w:rsidRPr="00A406E5" w:rsidRDefault="00795E77" w:rsidP="00795E7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95E77" w:rsidRPr="00A406E5" w14:paraId="168D27B6" w14:textId="77777777" w:rsidTr="00AD767B">
        <w:tc>
          <w:tcPr>
            <w:tcW w:w="9922" w:type="dxa"/>
            <w:shd w:val="clear" w:color="auto" w:fill="C0C0C0"/>
          </w:tcPr>
          <w:p w14:paraId="07E5D0EF" w14:textId="77777777" w:rsidR="00795E77" w:rsidRPr="00A406E5" w:rsidRDefault="00795E77" w:rsidP="00AD767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40391E26" w14:textId="77777777" w:rsidR="00795E77" w:rsidRPr="00A406E5" w:rsidRDefault="00795E77" w:rsidP="00795E7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95E77" w:rsidRPr="00A406E5" w14:paraId="6E17FBC4" w14:textId="77777777" w:rsidTr="00AD767B">
        <w:tc>
          <w:tcPr>
            <w:tcW w:w="2093" w:type="dxa"/>
            <w:shd w:val="pct15" w:color="auto" w:fill="auto"/>
          </w:tcPr>
          <w:p w14:paraId="6A467803"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76ED9F"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986C121"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1ABFD0E" w14:textId="77777777" w:rsidR="00795E77" w:rsidRPr="00A406E5" w:rsidRDefault="00795E77" w:rsidP="00AD767B">
            <w:pPr>
              <w:spacing w:before="120" w:after="120"/>
              <w:jc w:val="both"/>
              <w:rPr>
                <w:rFonts w:ascii="Arial" w:hAnsi="Arial" w:cs="Arial"/>
                <w:b/>
                <w:sz w:val="22"/>
                <w:szCs w:val="22"/>
              </w:rPr>
            </w:pPr>
          </w:p>
        </w:tc>
      </w:tr>
      <w:tr w:rsidR="00795E77" w:rsidRPr="00A406E5" w14:paraId="7A80B546" w14:textId="77777777" w:rsidTr="00AD767B">
        <w:tc>
          <w:tcPr>
            <w:tcW w:w="2093" w:type="dxa"/>
            <w:shd w:val="pct15" w:color="auto" w:fill="auto"/>
          </w:tcPr>
          <w:p w14:paraId="29228DCF"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A6FE90" w14:textId="77777777" w:rsidR="00795E77" w:rsidRPr="00A406E5" w:rsidRDefault="00795E77" w:rsidP="00AD767B">
            <w:pPr>
              <w:spacing w:before="120" w:after="120"/>
              <w:jc w:val="both"/>
              <w:rPr>
                <w:rFonts w:ascii="Arial" w:hAnsi="Arial" w:cs="Arial"/>
                <w:b/>
                <w:sz w:val="22"/>
                <w:szCs w:val="22"/>
              </w:rPr>
            </w:pPr>
            <w:r>
              <w:rPr>
                <w:rFonts w:ascii="Arial" w:hAnsi="Arial" w:cs="Arial"/>
                <w:b/>
                <w:sz w:val="22"/>
                <w:szCs w:val="22"/>
              </w:rPr>
              <w:t>DBA</w:t>
            </w:r>
          </w:p>
        </w:tc>
      </w:tr>
      <w:tr w:rsidR="00795E77" w:rsidRPr="00A406E5" w14:paraId="490FCB46" w14:textId="77777777" w:rsidTr="00AD767B">
        <w:tc>
          <w:tcPr>
            <w:tcW w:w="2093" w:type="dxa"/>
            <w:shd w:val="pct15" w:color="auto" w:fill="auto"/>
          </w:tcPr>
          <w:p w14:paraId="36B72BE7"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C1BFEEE" w14:textId="77777777" w:rsidR="00795E77" w:rsidRPr="00A406E5" w:rsidRDefault="00795E77" w:rsidP="00AD767B">
            <w:pPr>
              <w:spacing w:before="120" w:after="120"/>
              <w:jc w:val="both"/>
              <w:rPr>
                <w:rFonts w:ascii="Arial" w:hAnsi="Arial" w:cs="Arial"/>
                <w:b/>
                <w:sz w:val="22"/>
                <w:szCs w:val="22"/>
              </w:rPr>
            </w:pPr>
            <w:r w:rsidRPr="005C23AA">
              <w:rPr>
                <w:rFonts w:ascii="Arial" w:hAnsi="Arial" w:cs="Arial"/>
                <w:b/>
                <w:sz w:val="22"/>
                <w:szCs w:val="22"/>
              </w:rPr>
              <w:t>21st Century Business &amp; Societal Ethics</w:t>
            </w:r>
          </w:p>
        </w:tc>
      </w:tr>
      <w:tr w:rsidR="00795E77" w:rsidRPr="00A406E5" w14:paraId="309F03DB" w14:textId="77777777" w:rsidTr="00AD767B">
        <w:tc>
          <w:tcPr>
            <w:tcW w:w="2093" w:type="dxa"/>
            <w:shd w:val="pct15" w:color="auto" w:fill="auto"/>
          </w:tcPr>
          <w:p w14:paraId="7DF61BF6"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59B9CE8" w14:textId="77777777" w:rsidR="00795E77" w:rsidRPr="00A406E5" w:rsidRDefault="00795E77" w:rsidP="00AD767B">
            <w:pPr>
              <w:spacing w:before="120" w:after="120"/>
              <w:jc w:val="both"/>
              <w:rPr>
                <w:rFonts w:ascii="Arial" w:hAnsi="Arial" w:cs="Arial"/>
                <w:b/>
                <w:sz w:val="22"/>
                <w:szCs w:val="22"/>
              </w:rPr>
            </w:pPr>
            <w:r w:rsidRPr="005C23AA">
              <w:rPr>
                <w:rFonts w:ascii="Arial" w:hAnsi="Arial" w:cs="Arial"/>
                <w:b/>
                <w:sz w:val="22"/>
                <w:szCs w:val="22"/>
              </w:rPr>
              <w:t>BMDB7007</w:t>
            </w:r>
          </w:p>
        </w:tc>
        <w:tc>
          <w:tcPr>
            <w:tcW w:w="2268" w:type="dxa"/>
            <w:shd w:val="clear" w:color="auto" w:fill="D9D9D9"/>
          </w:tcPr>
          <w:p w14:paraId="1DDF69E4" w14:textId="77777777" w:rsidR="00795E77" w:rsidRPr="004D5E9B" w:rsidRDefault="00795E77" w:rsidP="00AD767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EE221A" w14:textId="77777777" w:rsidR="00795E77" w:rsidRPr="00A406E5" w:rsidRDefault="00795E77" w:rsidP="00AD767B">
            <w:pPr>
              <w:spacing w:before="120" w:after="120"/>
              <w:jc w:val="both"/>
              <w:rPr>
                <w:rFonts w:ascii="Arial" w:hAnsi="Arial" w:cs="Arial"/>
                <w:b/>
                <w:sz w:val="22"/>
                <w:szCs w:val="22"/>
              </w:rPr>
            </w:pPr>
            <w:r>
              <w:rPr>
                <w:rFonts w:ascii="Arial" w:hAnsi="Arial" w:cs="Arial"/>
                <w:b/>
                <w:sz w:val="22"/>
                <w:szCs w:val="22"/>
              </w:rPr>
              <w:t>50%</w:t>
            </w:r>
          </w:p>
        </w:tc>
      </w:tr>
      <w:tr w:rsidR="00795E77" w:rsidRPr="00A406E5" w14:paraId="0D973A59" w14:textId="77777777" w:rsidTr="00AD767B">
        <w:tc>
          <w:tcPr>
            <w:tcW w:w="2093" w:type="dxa"/>
            <w:shd w:val="pct15" w:color="auto" w:fill="auto"/>
          </w:tcPr>
          <w:p w14:paraId="5F63BC2D"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36FF77" w14:textId="77777777" w:rsidR="00795E77" w:rsidRPr="00A406E5" w:rsidRDefault="00795E77" w:rsidP="00AD767B">
            <w:pPr>
              <w:spacing w:before="120" w:after="120"/>
              <w:jc w:val="both"/>
              <w:rPr>
                <w:rFonts w:ascii="Arial" w:hAnsi="Arial" w:cs="Arial"/>
                <w:b/>
                <w:sz w:val="22"/>
                <w:szCs w:val="22"/>
              </w:rPr>
            </w:pPr>
            <w:r>
              <w:rPr>
                <w:rFonts w:ascii="Arial" w:hAnsi="Arial" w:cs="Arial"/>
                <w:b/>
                <w:sz w:val="22"/>
                <w:szCs w:val="22"/>
              </w:rPr>
              <w:t>Dr Caroline Jawad</w:t>
            </w:r>
          </w:p>
        </w:tc>
        <w:tc>
          <w:tcPr>
            <w:tcW w:w="2268" w:type="dxa"/>
            <w:shd w:val="clear" w:color="auto" w:fill="D9D9D9"/>
          </w:tcPr>
          <w:p w14:paraId="28F32809"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53B6C4" w14:textId="73DE0629" w:rsidR="00795E77" w:rsidRPr="00A406E5" w:rsidRDefault="00795E77" w:rsidP="00AD767B">
            <w:pPr>
              <w:spacing w:before="120" w:after="120"/>
              <w:jc w:val="both"/>
              <w:rPr>
                <w:rFonts w:ascii="Arial" w:hAnsi="Arial" w:cs="Arial"/>
                <w:b/>
                <w:sz w:val="22"/>
                <w:szCs w:val="22"/>
              </w:rPr>
            </w:pPr>
            <w:r>
              <w:rPr>
                <w:rFonts w:ascii="Arial" w:hAnsi="Arial" w:cs="Arial"/>
                <w:b/>
                <w:sz w:val="22"/>
                <w:szCs w:val="22"/>
              </w:rPr>
              <w:t>Steve Griffiths</w:t>
            </w:r>
          </w:p>
        </w:tc>
      </w:tr>
      <w:tr w:rsidR="00795E77" w:rsidRPr="00A406E5" w14:paraId="55979D91" w14:textId="77777777" w:rsidTr="00AD767B">
        <w:tc>
          <w:tcPr>
            <w:tcW w:w="2093" w:type="dxa"/>
            <w:shd w:val="pct15" w:color="auto" w:fill="auto"/>
          </w:tcPr>
          <w:p w14:paraId="7DA62432"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07894F" w14:textId="332097C1" w:rsidR="00795E77" w:rsidRPr="00A406E5" w:rsidRDefault="00795E77" w:rsidP="00AD767B">
            <w:pPr>
              <w:spacing w:before="120" w:after="120"/>
              <w:jc w:val="both"/>
              <w:rPr>
                <w:rFonts w:ascii="Arial" w:hAnsi="Arial" w:cs="Arial"/>
                <w:b/>
                <w:sz w:val="22"/>
                <w:szCs w:val="22"/>
              </w:rPr>
            </w:pPr>
            <w:r>
              <w:rPr>
                <w:rFonts w:ascii="Arial" w:hAnsi="Arial" w:cs="Arial"/>
                <w:b/>
                <w:sz w:val="22"/>
                <w:szCs w:val="22"/>
              </w:rPr>
              <w:t>Article</w:t>
            </w:r>
          </w:p>
        </w:tc>
        <w:tc>
          <w:tcPr>
            <w:tcW w:w="2268" w:type="dxa"/>
            <w:shd w:val="pct15" w:color="auto" w:fill="auto"/>
          </w:tcPr>
          <w:p w14:paraId="212B5519" w14:textId="77777777" w:rsidR="00795E77" w:rsidRPr="00A406E5" w:rsidRDefault="00795E77" w:rsidP="00AD767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6C58CE" w14:textId="4D5ED399" w:rsidR="00795E77" w:rsidRPr="00A406E5" w:rsidRDefault="00795E77" w:rsidP="00AD767B">
            <w:pPr>
              <w:spacing w:before="120" w:after="120"/>
              <w:jc w:val="both"/>
              <w:rPr>
                <w:rFonts w:ascii="Arial" w:hAnsi="Arial" w:cs="Arial"/>
                <w:b/>
                <w:sz w:val="22"/>
                <w:szCs w:val="22"/>
              </w:rPr>
            </w:pPr>
            <w:r>
              <w:rPr>
                <w:rFonts w:ascii="Arial" w:hAnsi="Arial" w:cs="Arial"/>
                <w:b/>
                <w:sz w:val="22"/>
                <w:szCs w:val="22"/>
              </w:rPr>
              <w:t>7500</w:t>
            </w:r>
          </w:p>
        </w:tc>
      </w:tr>
      <w:tr w:rsidR="00795E77" w:rsidRPr="00A406E5" w14:paraId="6542EC05" w14:textId="77777777" w:rsidTr="00AD767B">
        <w:tc>
          <w:tcPr>
            <w:tcW w:w="2093" w:type="dxa"/>
            <w:shd w:val="pct15" w:color="auto" w:fill="auto"/>
          </w:tcPr>
          <w:p w14:paraId="3484AF80"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4D8396" w14:textId="0DDCF016" w:rsidR="00795E77" w:rsidRPr="00A406E5" w:rsidRDefault="00795E77" w:rsidP="00AD767B">
            <w:pPr>
              <w:spacing w:before="120" w:after="120"/>
              <w:jc w:val="both"/>
              <w:rPr>
                <w:rFonts w:ascii="Arial" w:hAnsi="Arial" w:cs="Arial"/>
                <w:b/>
                <w:sz w:val="22"/>
                <w:szCs w:val="22"/>
              </w:rPr>
            </w:pPr>
            <w:r>
              <w:rPr>
                <w:rFonts w:ascii="Arial" w:hAnsi="Arial" w:cs="Arial"/>
                <w:b/>
                <w:sz w:val="22"/>
                <w:szCs w:val="22"/>
              </w:rPr>
              <w:t>25 January 2022</w:t>
            </w:r>
          </w:p>
        </w:tc>
        <w:tc>
          <w:tcPr>
            <w:tcW w:w="2268" w:type="dxa"/>
            <w:shd w:val="pct15" w:color="auto" w:fill="auto"/>
          </w:tcPr>
          <w:p w14:paraId="75BDF345"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32A9FD8" w14:textId="6153CA8A" w:rsidR="00795E77" w:rsidRPr="00A406E5" w:rsidRDefault="00795E77" w:rsidP="00AD767B">
            <w:pPr>
              <w:spacing w:before="120" w:after="120"/>
              <w:jc w:val="both"/>
              <w:rPr>
                <w:rFonts w:ascii="Arial" w:hAnsi="Arial" w:cs="Arial"/>
                <w:b/>
                <w:sz w:val="22"/>
                <w:szCs w:val="22"/>
              </w:rPr>
            </w:pPr>
            <w:r>
              <w:rPr>
                <w:rFonts w:ascii="Arial" w:hAnsi="Arial" w:cs="Arial"/>
                <w:b/>
                <w:sz w:val="22"/>
                <w:szCs w:val="22"/>
              </w:rPr>
              <w:t>8 March 2022</w:t>
            </w:r>
          </w:p>
        </w:tc>
      </w:tr>
      <w:tr w:rsidR="00795E77" w:rsidRPr="00A406E5" w14:paraId="7A215039" w14:textId="77777777" w:rsidTr="00AD767B">
        <w:tc>
          <w:tcPr>
            <w:tcW w:w="2093" w:type="dxa"/>
            <w:shd w:val="pct15" w:color="auto" w:fill="auto"/>
          </w:tcPr>
          <w:p w14:paraId="536571C1"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5C9CF34" w14:textId="77777777" w:rsidR="00795E77" w:rsidRPr="00A406E5" w:rsidRDefault="00795E77" w:rsidP="00AD767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1EF2C7"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54A3EB" w14:textId="77777777" w:rsidR="00795E77" w:rsidRPr="00A406E5" w:rsidRDefault="00795E77" w:rsidP="00AD767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795E77" w:rsidRPr="00A406E5" w14:paraId="03350E15" w14:textId="77777777" w:rsidTr="00AD767B">
        <w:tc>
          <w:tcPr>
            <w:tcW w:w="2093" w:type="dxa"/>
            <w:shd w:val="pct15" w:color="auto" w:fill="auto"/>
          </w:tcPr>
          <w:p w14:paraId="6B0FA399" w14:textId="77777777" w:rsidR="00795E77" w:rsidRPr="00A406E5" w:rsidRDefault="00795E77" w:rsidP="00AD767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041F64" w14:textId="77777777" w:rsidR="00795E77" w:rsidRPr="00A406E5" w:rsidRDefault="00795E77" w:rsidP="00AD767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69EB6F" w14:textId="77777777" w:rsidR="00795E77" w:rsidRPr="00A406E5" w:rsidRDefault="00795E77" w:rsidP="00795E77">
      <w:pPr>
        <w:rPr>
          <w:rFonts w:ascii="Arial" w:hAnsi="Arial" w:cs="Arial"/>
          <w:sz w:val="32"/>
        </w:rPr>
      </w:pPr>
    </w:p>
    <w:p w14:paraId="6B79D6D1" w14:textId="77777777" w:rsidR="00795E77" w:rsidRPr="00A406E5" w:rsidRDefault="00795E77" w:rsidP="00795E77">
      <w:pPr>
        <w:rPr>
          <w:rFonts w:ascii="Arial" w:hAnsi="Arial" w:cs="Arial"/>
          <w:sz w:val="32"/>
        </w:rPr>
      </w:pPr>
    </w:p>
    <w:p w14:paraId="3C330A6F" w14:textId="77777777" w:rsidR="00795E77" w:rsidRPr="00A406E5" w:rsidRDefault="00795E77" w:rsidP="00795E77">
      <w:pPr>
        <w:rPr>
          <w:rFonts w:ascii="Arial" w:hAnsi="Arial" w:cs="Arial"/>
          <w:sz w:val="32"/>
        </w:rPr>
      </w:pPr>
    </w:p>
    <w:p w14:paraId="0D241D91" w14:textId="77777777" w:rsidR="00795E77" w:rsidRPr="00A406E5" w:rsidRDefault="00795E77" w:rsidP="00795E77">
      <w:pPr>
        <w:rPr>
          <w:rFonts w:ascii="Arial" w:hAnsi="Arial" w:cs="Arial"/>
          <w:sz w:val="32"/>
        </w:rPr>
      </w:pPr>
    </w:p>
    <w:p w14:paraId="3D8F03F7" w14:textId="77777777" w:rsidR="00795E77" w:rsidRPr="00A406E5" w:rsidRDefault="00795E77" w:rsidP="00795E77">
      <w:pPr>
        <w:rPr>
          <w:rFonts w:ascii="Arial" w:hAnsi="Arial" w:cs="Arial"/>
          <w:sz w:val="32"/>
        </w:rPr>
      </w:pPr>
    </w:p>
    <w:p w14:paraId="3297EEBA" w14:textId="77777777" w:rsidR="00795E77" w:rsidRPr="00A406E5" w:rsidRDefault="00795E77" w:rsidP="00795E77">
      <w:pPr>
        <w:rPr>
          <w:rFonts w:ascii="Arial" w:hAnsi="Arial" w:cs="Arial"/>
          <w:sz w:val="32"/>
        </w:rPr>
      </w:pPr>
    </w:p>
    <w:p w14:paraId="09AE20CD" w14:textId="77777777" w:rsidR="00795E77" w:rsidRDefault="00795E77" w:rsidP="00795E77">
      <w:pPr>
        <w:rPr>
          <w:rFonts w:ascii="Arial" w:hAnsi="Arial" w:cs="Arial"/>
          <w:sz w:val="32"/>
        </w:rPr>
      </w:pPr>
      <w:r>
        <w:rPr>
          <w:rFonts w:ascii="Arial" w:hAnsi="Arial" w:cs="Arial"/>
          <w:sz w:val="32"/>
        </w:rPr>
        <w:br w:type="page"/>
      </w:r>
    </w:p>
    <w:p w14:paraId="782D1A08" w14:textId="77777777" w:rsidR="00795E77" w:rsidRPr="00A406E5" w:rsidRDefault="00795E77" w:rsidP="00795E7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95E77" w:rsidRPr="00A406E5" w14:paraId="09BDF549" w14:textId="77777777" w:rsidTr="00AD767B">
        <w:tc>
          <w:tcPr>
            <w:tcW w:w="9747" w:type="dxa"/>
            <w:shd w:val="pct10" w:color="auto" w:fill="auto"/>
          </w:tcPr>
          <w:p w14:paraId="754CA2A2" w14:textId="77777777" w:rsidR="00795E77" w:rsidRPr="00A406E5" w:rsidRDefault="00795E77" w:rsidP="00AD767B">
            <w:pPr>
              <w:rPr>
                <w:rFonts w:ascii="Arial" w:hAnsi="Arial" w:cs="Arial"/>
                <w:b/>
                <w:sz w:val="22"/>
                <w:szCs w:val="22"/>
              </w:rPr>
            </w:pPr>
            <w:r w:rsidRPr="00A406E5">
              <w:rPr>
                <w:rFonts w:ascii="Arial" w:hAnsi="Arial" w:cs="Arial"/>
                <w:b/>
                <w:sz w:val="22"/>
                <w:szCs w:val="22"/>
              </w:rPr>
              <w:t xml:space="preserve">Module Learning Outcomes </w:t>
            </w:r>
          </w:p>
          <w:p w14:paraId="18081944" w14:textId="77777777" w:rsidR="00795E77" w:rsidRPr="00A406E5" w:rsidRDefault="00795E77" w:rsidP="00AD767B">
            <w:pPr>
              <w:rPr>
                <w:rFonts w:ascii="Arial" w:hAnsi="Arial" w:cs="Arial"/>
                <w:sz w:val="22"/>
                <w:szCs w:val="22"/>
              </w:rPr>
            </w:pPr>
            <w:r w:rsidRPr="00A406E5">
              <w:rPr>
                <w:rFonts w:ascii="Arial" w:hAnsi="Arial" w:cs="Arial"/>
                <w:b/>
                <w:sz w:val="22"/>
                <w:szCs w:val="22"/>
              </w:rPr>
              <w:t>(from module syllabus)</w:t>
            </w:r>
          </w:p>
        </w:tc>
      </w:tr>
      <w:tr w:rsidR="00795E77" w:rsidRPr="00A406E5" w14:paraId="1684B5B5" w14:textId="77777777" w:rsidTr="00AD767B">
        <w:tc>
          <w:tcPr>
            <w:tcW w:w="9747" w:type="dxa"/>
          </w:tcPr>
          <w:p w14:paraId="5777B21B" w14:textId="77777777" w:rsidR="00795E77" w:rsidRPr="00A406E5" w:rsidRDefault="00795E77" w:rsidP="00AD767B">
            <w:pPr>
              <w:rPr>
                <w:rFonts w:ascii="Arial" w:hAnsi="Arial" w:cs="Arial"/>
                <w:sz w:val="22"/>
                <w:szCs w:val="22"/>
              </w:rPr>
            </w:pPr>
          </w:p>
          <w:p w14:paraId="25F8A5AE" w14:textId="77777777" w:rsidR="00795E77" w:rsidRPr="00476BA6" w:rsidRDefault="00795E77" w:rsidP="00AD767B">
            <w:pPr>
              <w:pStyle w:val="bullet"/>
              <w:numPr>
                <w:ilvl w:val="0"/>
                <w:numId w:val="3"/>
              </w:numPr>
              <w:spacing w:before="0" w:after="0" w:line="240" w:lineRule="auto"/>
              <w:rPr>
                <w:rFonts w:ascii="Arial" w:hAnsi="Arial" w:cs="Arial"/>
                <w:sz w:val="22"/>
                <w:szCs w:val="22"/>
                <w:lang w:val="en-GB"/>
              </w:rPr>
            </w:pPr>
            <w:r w:rsidRPr="00476BA6">
              <w:rPr>
                <w:rFonts w:ascii="Arial" w:hAnsi="Arial" w:cs="Arial"/>
                <w:sz w:val="22"/>
                <w:szCs w:val="22"/>
                <w:lang w:val="en-GB"/>
              </w:rPr>
              <w:t xml:space="preserve">Evaluate first, second and third sector Corporate Social responsibility statements and predict their short, medium and </w:t>
            </w:r>
            <w:proofErr w:type="spellStart"/>
            <w:r w:rsidRPr="00476BA6">
              <w:rPr>
                <w:rFonts w:ascii="Arial" w:hAnsi="Arial" w:cs="Arial"/>
                <w:sz w:val="22"/>
                <w:szCs w:val="22"/>
                <w:lang w:val="en-GB"/>
              </w:rPr>
              <w:t>longterm</w:t>
            </w:r>
            <w:proofErr w:type="spellEnd"/>
            <w:r w:rsidRPr="00476BA6">
              <w:rPr>
                <w:rFonts w:ascii="Arial" w:hAnsi="Arial" w:cs="Arial"/>
                <w:sz w:val="22"/>
                <w:szCs w:val="22"/>
                <w:lang w:val="en-GB"/>
              </w:rPr>
              <w:t xml:space="preserve"> impact on society.</w:t>
            </w:r>
          </w:p>
          <w:p w14:paraId="4EF8BEF4" w14:textId="77777777" w:rsidR="00795E77" w:rsidRPr="00476BA6" w:rsidRDefault="00795E77" w:rsidP="00AD767B">
            <w:pPr>
              <w:pStyle w:val="bullet"/>
              <w:numPr>
                <w:ilvl w:val="0"/>
                <w:numId w:val="3"/>
              </w:numPr>
              <w:spacing w:before="0" w:after="0" w:line="240" w:lineRule="auto"/>
              <w:rPr>
                <w:rFonts w:ascii="Arial" w:hAnsi="Arial" w:cs="Arial"/>
                <w:sz w:val="22"/>
                <w:szCs w:val="22"/>
                <w:lang w:val="en-GB"/>
              </w:rPr>
            </w:pPr>
            <w:r w:rsidRPr="00476BA6">
              <w:rPr>
                <w:rFonts w:ascii="Arial" w:hAnsi="Arial" w:cs="Arial"/>
                <w:sz w:val="22"/>
                <w:szCs w:val="22"/>
                <w:lang w:val="en-GB"/>
              </w:rPr>
              <w:t>Critically speculate about potentially problematic ethical situations for first, second and third sector organisations from the perspectives of various social actors.</w:t>
            </w:r>
          </w:p>
          <w:p w14:paraId="37C28011" w14:textId="77777777" w:rsidR="00795E77" w:rsidRPr="005C23AA" w:rsidRDefault="00795E77" w:rsidP="00AD767B">
            <w:pPr>
              <w:pStyle w:val="ListParagraph"/>
              <w:numPr>
                <w:ilvl w:val="0"/>
                <w:numId w:val="3"/>
              </w:numPr>
              <w:rPr>
                <w:rFonts w:ascii="Arial" w:hAnsi="Arial" w:cs="Arial"/>
                <w:sz w:val="22"/>
                <w:szCs w:val="22"/>
              </w:rPr>
            </w:pPr>
            <w:r w:rsidRPr="005C23AA">
              <w:rPr>
                <w:rFonts w:ascii="Arial" w:hAnsi="Arial" w:cs="Arial"/>
                <w:sz w:val="22"/>
                <w:szCs w:val="22"/>
              </w:rPr>
              <w:t>Design tactics for responding to ethical business challenges within first, second and third sector organisations in the context of the Fourth Industrial Revolution.</w:t>
            </w:r>
          </w:p>
          <w:p w14:paraId="3BB7D575" w14:textId="77777777" w:rsidR="00795E77" w:rsidRPr="00A406E5" w:rsidRDefault="00795E77" w:rsidP="00AD767B">
            <w:pPr>
              <w:rPr>
                <w:rFonts w:ascii="Arial" w:hAnsi="Arial" w:cs="Arial"/>
                <w:sz w:val="22"/>
                <w:szCs w:val="22"/>
              </w:rPr>
            </w:pPr>
          </w:p>
        </w:tc>
      </w:tr>
    </w:tbl>
    <w:p w14:paraId="7C3BB02D" w14:textId="77777777" w:rsidR="00795E77" w:rsidRPr="00A406E5" w:rsidRDefault="00795E77" w:rsidP="00795E77">
      <w:pPr>
        <w:rPr>
          <w:rFonts w:ascii="Arial" w:hAnsi="Arial" w:cs="Arial"/>
          <w:b/>
        </w:rPr>
      </w:pPr>
    </w:p>
    <w:p w14:paraId="18E29CDF" w14:textId="77777777" w:rsidR="00795E77" w:rsidRPr="00A406E5" w:rsidRDefault="00795E77" w:rsidP="00795E77">
      <w:pPr>
        <w:rPr>
          <w:rFonts w:ascii="Arial" w:hAnsi="Arial" w:cs="Arial"/>
          <w:b/>
        </w:rPr>
      </w:pPr>
    </w:p>
    <w:p w14:paraId="48A8C77D" w14:textId="77777777" w:rsidR="00795E77" w:rsidRPr="00A406E5" w:rsidRDefault="00795E77" w:rsidP="00795E7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95E77" w:rsidRPr="00A406E5" w14:paraId="491C4664" w14:textId="77777777" w:rsidTr="00AD767B">
        <w:tc>
          <w:tcPr>
            <w:tcW w:w="9781" w:type="dxa"/>
            <w:shd w:val="clear" w:color="auto" w:fill="C0C0C0"/>
          </w:tcPr>
          <w:p w14:paraId="0DF9F442" w14:textId="77777777" w:rsidR="00795E77" w:rsidRPr="00A406E5" w:rsidRDefault="00795E77" w:rsidP="00AD767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CC54FEE" w14:textId="77777777" w:rsidR="00795E77" w:rsidRPr="00A406E5" w:rsidRDefault="00795E77" w:rsidP="00795E77">
      <w:pPr>
        <w:jc w:val="both"/>
        <w:rPr>
          <w:rFonts w:ascii="Arial" w:hAnsi="Arial" w:cs="Arial"/>
          <w:sz w:val="22"/>
          <w:szCs w:val="22"/>
        </w:rPr>
      </w:pPr>
    </w:p>
    <w:p w14:paraId="189842FE" w14:textId="77777777" w:rsidR="00795E77" w:rsidRPr="009003AF" w:rsidRDefault="00795E77" w:rsidP="00795E77">
      <w:pPr>
        <w:pStyle w:val="ListParagraph"/>
        <w:ind w:left="2160"/>
        <w:rPr>
          <w:rFonts w:ascii="Arial" w:hAnsi="Arial" w:cs="Arial"/>
          <w:sz w:val="24"/>
          <w:szCs w:val="24"/>
        </w:rPr>
      </w:pPr>
    </w:p>
    <w:p w14:paraId="44A2E03F" w14:textId="77777777" w:rsidR="00795E77" w:rsidRDefault="00795E77" w:rsidP="00795E77">
      <w:pPr>
        <w:pStyle w:val="Textbody"/>
        <w:jc w:val="both"/>
        <w:rPr>
          <w:color w:val="222222"/>
        </w:rPr>
      </w:pPr>
      <w:r>
        <w:rPr>
          <w:color w:val="222222"/>
        </w:rPr>
        <w:t> </w:t>
      </w:r>
    </w:p>
    <w:p w14:paraId="6B6E5E1D" w14:textId="5194B5B5" w:rsidR="00795E77" w:rsidRDefault="00795E77" w:rsidP="00795E77">
      <w:pPr>
        <w:pStyle w:val="Textbody"/>
        <w:spacing w:after="0"/>
        <w:jc w:val="both"/>
      </w:pPr>
      <w:r>
        <w:rPr>
          <w:rFonts w:ascii="Arial, Helvetica, sans-serif" w:hAnsi="Arial, Helvetica, sans-serif"/>
          <w:b/>
          <w:bCs/>
          <w:color w:val="222222"/>
        </w:rPr>
        <w:t>Task:</w:t>
      </w:r>
      <w:r>
        <w:rPr>
          <w:rFonts w:ascii="Arial, Helvetica, sans-serif" w:hAnsi="Arial, Helvetica, sans-serif"/>
          <w:color w:val="222222"/>
        </w:rPr>
        <w:t xml:space="preserve"> You are required to apply the challenging driver of Corporate Social Responsibility (CSR). The adoption of CSR must be analysed in a first, second and third sector organisation (one in each category).</w:t>
      </w:r>
      <w:r>
        <w:t xml:space="preserve"> </w:t>
      </w:r>
      <w:r>
        <w:rPr>
          <w:rFonts w:ascii="Arial, Helvetica, sans-serif" w:hAnsi="Arial, Helvetica, sans-serif"/>
          <w:color w:val="222222"/>
        </w:rPr>
        <w:t>It is essential that you provide robust evidence of adoption (or not) and implementation (or plans for implementation) of a CSR strategy.</w:t>
      </w:r>
    </w:p>
    <w:p w14:paraId="041D6F02" w14:textId="77777777" w:rsidR="00795E77" w:rsidRDefault="00795E77" w:rsidP="00795E77">
      <w:pPr>
        <w:pStyle w:val="Textbody"/>
        <w:spacing w:after="0"/>
        <w:jc w:val="both"/>
        <w:rPr>
          <w:color w:val="222222"/>
        </w:rPr>
      </w:pPr>
      <w:r>
        <w:rPr>
          <w:color w:val="222222"/>
        </w:rPr>
        <w:t> </w:t>
      </w:r>
    </w:p>
    <w:p w14:paraId="78384590"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The article must;</w:t>
      </w:r>
    </w:p>
    <w:p w14:paraId="21D19B1A" w14:textId="77777777" w:rsidR="00795E77" w:rsidRDefault="00795E77" w:rsidP="00795E77">
      <w:pPr>
        <w:pStyle w:val="Textbody"/>
        <w:spacing w:after="0"/>
        <w:jc w:val="both"/>
        <w:rPr>
          <w:rFonts w:ascii="Arial, Helvetica, sans-serif" w:hAnsi="Arial, Helvetica, sans-serif" w:hint="eastAsia"/>
          <w:color w:val="222222"/>
        </w:rPr>
      </w:pPr>
    </w:p>
    <w:p w14:paraId="0137FC9B" w14:textId="77777777" w:rsidR="00795E77" w:rsidRDefault="00795E77" w:rsidP="00795E77">
      <w:pPr>
        <w:pStyle w:val="Textbody"/>
        <w:numPr>
          <w:ilvl w:val="0"/>
          <w:numId w:val="5"/>
        </w:numPr>
        <w:spacing w:after="0"/>
        <w:ind w:left="0"/>
        <w:jc w:val="both"/>
        <w:rPr>
          <w:rFonts w:ascii="Arial, Helvetica, sans-serif" w:hAnsi="Arial, Helvetica, sans-serif" w:hint="eastAsia"/>
          <w:color w:val="222222"/>
        </w:rPr>
      </w:pPr>
      <w:r>
        <w:rPr>
          <w:rFonts w:ascii="Arial, Helvetica, sans-serif" w:hAnsi="Arial, Helvetica, sans-serif"/>
          <w:color w:val="222222"/>
        </w:rPr>
        <w:t xml:space="preserve"> Evaluate the theoretical underpinnings of CSR and various social actors/drivers of its adoption. (40%)</w:t>
      </w:r>
    </w:p>
    <w:p w14:paraId="5BE276B6" w14:textId="77777777" w:rsidR="00795E77" w:rsidRDefault="00795E77" w:rsidP="00795E77">
      <w:pPr>
        <w:pStyle w:val="Textbody"/>
        <w:spacing w:after="0"/>
        <w:jc w:val="both"/>
        <w:rPr>
          <w:rFonts w:ascii="Arial, Helvetica, sans-serif" w:hAnsi="Arial, Helvetica, sans-serif" w:hint="eastAsia"/>
          <w:color w:val="222222"/>
        </w:rPr>
      </w:pPr>
    </w:p>
    <w:p w14:paraId="19F10AFF" w14:textId="77777777" w:rsidR="00795E77" w:rsidRDefault="00795E77" w:rsidP="00795E77">
      <w:pPr>
        <w:pStyle w:val="Textbody"/>
        <w:numPr>
          <w:ilvl w:val="0"/>
          <w:numId w:val="5"/>
        </w:numPr>
        <w:spacing w:after="0"/>
        <w:ind w:left="0"/>
        <w:jc w:val="both"/>
        <w:rPr>
          <w:rFonts w:ascii="Arial, Helvetica, sans-serif" w:hAnsi="Arial, Helvetica, sans-serif" w:hint="eastAsia"/>
          <w:color w:val="222222"/>
        </w:rPr>
      </w:pPr>
      <w:r>
        <w:rPr>
          <w:rFonts w:ascii="Arial, Helvetica, sans-serif" w:hAnsi="Arial, Helvetica, sans-serif"/>
          <w:color w:val="222222"/>
        </w:rPr>
        <w:t xml:space="preserve"> Use a content analysis to measure CSR adoption and implementation within the organisation cases. (40%)</w:t>
      </w:r>
    </w:p>
    <w:p w14:paraId="4F3FA6A3" w14:textId="77777777" w:rsidR="00795E77" w:rsidRDefault="00795E77" w:rsidP="00795E77">
      <w:pPr>
        <w:pStyle w:val="Textbody"/>
        <w:spacing w:after="0"/>
        <w:jc w:val="both"/>
        <w:rPr>
          <w:rFonts w:ascii="Arial, Helvetica, sans-serif" w:hAnsi="Arial, Helvetica, sans-serif" w:hint="eastAsia"/>
          <w:color w:val="222222"/>
        </w:rPr>
      </w:pPr>
    </w:p>
    <w:p w14:paraId="57E8986D" w14:textId="77777777" w:rsidR="00795E77" w:rsidRDefault="00795E77" w:rsidP="00795E77">
      <w:pPr>
        <w:pStyle w:val="Textbody"/>
        <w:numPr>
          <w:ilvl w:val="0"/>
          <w:numId w:val="5"/>
        </w:numPr>
        <w:spacing w:after="0"/>
        <w:ind w:left="0"/>
        <w:jc w:val="both"/>
        <w:rPr>
          <w:rFonts w:ascii="Arial, Helvetica, sans-serif" w:hAnsi="Arial, Helvetica, sans-serif" w:hint="eastAsia"/>
          <w:color w:val="222222"/>
        </w:rPr>
      </w:pPr>
      <w:r>
        <w:rPr>
          <w:rFonts w:ascii="Arial, Helvetica, sans-serif" w:hAnsi="Arial, Helvetica, sans-serif"/>
          <w:color w:val="222222"/>
        </w:rPr>
        <w:t xml:space="preserve"> Analyse the implication of the further development of CSR in both the case organisations and their sectors. (20%)</w:t>
      </w:r>
    </w:p>
    <w:p w14:paraId="112C65F1" w14:textId="77777777" w:rsidR="00795E77" w:rsidRDefault="00795E77" w:rsidP="00795E77">
      <w:pPr>
        <w:pStyle w:val="Textbody"/>
        <w:spacing w:after="0"/>
        <w:jc w:val="both"/>
        <w:rPr>
          <w:rFonts w:ascii="Arial, Helvetica, sans-serif" w:hAnsi="Arial, Helvetica, sans-serif" w:hint="eastAsia"/>
          <w:color w:val="222222"/>
        </w:rPr>
      </w:pPr>
    </w:p>
    <w:p w14:paraId="6F4F87F1" w14:textId="77777777" w:rsidR="00795E77" w:rsidRDefault="00795E77" w:rsidP="00795E77">
      <w:pPr>
        <w:pStyle w:val="Textbody"/>
        <w:spacing w:after="0"/>
        <w:jc w:val="both"/>
        <w:rPr>
          <w:rFonts w:ascii="Arial, Helvetica, sans-serif" w:hAnsi="Arial, Helvetica, sans-serif" w:hint="eastAsia"/>
          <w:b/>
          <w:bCs/>
          <w:color w:val="222222"/>
        </w:rPr>
      </w:pPr>
      <w:r>
        <w:rPr>
          <w:rFonts w:ascii="Arial, Helvetica, sans-serif" w:hAnsi="Arial, Helvetica, sans-serif"/>
          <w:b/>
          <w:bCs/>
          <w:color w:val="222222"/>
        </w:rPr>
        <w:t>Guidance:</w:t>
      </w:r>
    </w:p>
    <w:p w14:paraId="591F2DFF" w14:textId="77777777" w:rsidR="00795E77" w:rsidRDefault="00795E77" w:rsidP="00795E77">
      <w:pPr>
        <w:pStyle w:val="Textbody"/>
        <w:spacing w:after="0"/>
        <w:jc w:val="both"/>
        <w:rPr>
          <w:rFonts w:ascii="Arial, Helvetica, sans-serif" w:hAnsi="Arial, Helvetica, sans-serif" w:hint="eastAsia"/>
          <w:color w:val="222222"/>
        </w:rPr>
      </w:pPr>
    </w:p>
    <w:p w14:paraId="1C347CCF"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a. You may use the three sections for your article. The grade allocation allows you some guidance on the importance of each section and roughly how to allocate the word count. If you do not use sections or develop more or less, the markers will apply the grade allocation relatively to respect your choice of format.</w:t>
      </w:r>
    </w:p>
    <w:p w14:paraId="24A4DDA1" w14:textId="77777777" w:rsidR="00795E77" w:rsidRDefault="00795E77" w:rsidP="00795E77">
      <w:pPr>
        <w:pStyle w:val="Textbody"/>
        <w:spacing w:after="0"/>
        <w:jc w:val="both"/>
        <w:rPr>
          <w:rFonts w:ascii="Arial, Helvetica, sans-serif" w:hAnsi="Arial, Helvetica, sans-serif" w:hint="eastAsia"/>
          <w:color w:val="222222"/>
        </w:rPr>
      </w:pPr>
    </w:p>
    <w:p w14:paraId="63D72774"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b. These sections may include subdivisions for the three cases from the three sectors. These in turn may be divided into adoption evidence and implementation evidence for each case. This is especially true for Section 2.</w:t>
      </w:r>
    </w:p>
    <w:p w14:paraId="50116F4C" w14:textId="77777777" w:rsidR="00795E77" w:rsidRDefault="00795E77" w:rsidP="00795E77">
      <w:pPr>
        <w:pStyle w:val="Textbody"/>
        <w:spacing w:after="0"/>
        <w:jc w:val="both"/>
        <w:rPr>
          <w:rFonts w:ascii="Arial, Helvetica, sans-serif" w:hAnsi="Arial, Helvetica, sans-serif" w:hint="eastAsia"/>
          <w:color w:val="222222"/>
        </w:rPr>
      </w:pPr>
    </w:p>
    <w:p w14:paraId="47E78E80"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c. Section 1 will be a general discussion of CSR, definitions, drivers and the role of different actors. It will also contain a discussion on how CSR may manifest itself in the different sectors, due to the different priorities and strategic objectives each sector may set itself, in general.</w:t>
      </w:r>
    </w:p>
    <w:p w14:paraId="1952A0D0" w14:textId="77777777" w:rsidR="00795E77" w:rsidRDefault="00795E77" w:rsidP="00795E77">
      <w:pPr>
        <w:pStyle w:val="Textbody"/>
        <w:spacing w:after="0"/>
        <w:jc w:val="both"/>
        <w:rPr>
          <w:rFonts w:ascii="Arial, Helvetica, sans-serif" w:hAnsi="Arial, Helvetica, sans-serif" w:hint="eastAsia"/>
          <w:color w:val="222222"/>
        </w:rPr>
      </w:pPr>
    </w:p>
    <w:p w14:paraId="11F01D03"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lastRenderedPageBreak/>
        <w:t>d. In the discussion of the different sectors in Section 1 begin by referencing conventional definitions of sectors. Later you may develop a challenging approach of evolving arguments exploring the thesis that the sectors may overlap in form and function in many cases and may approach CSR in similar ways. In other words contrasts and similarities are equally interesting to analyse.</w:t>
      </w:r>
    </w:p>
    <w:p w14:paraId="4395C093" w14:textId="77777777" w:rsidR="00795E77" w:rsidRDefault="00795E77" w:rsidP="00795E77">
      <w:pPr>
        <w:pStyle w:val="Textbody"/>
        <w:spacing w:after="0"/>
        <w:jc w:val="both"/>
        <w:rPr>
          <w:rFonts w:ascii="Arial, Helvetica, sans-serif" w:hAnsi="Arial, Helvetica, sans-serif" w:hint="eastAsia"/>
          <w:color w:val="222222"/>
        </w:rPr>
      </w:pPr>
    </w:p>
    <w:p w14:paraId="6309A1FD"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e. Since CSR topics can be very wide ranging, in order to achieve depth of analysis should you want to focus on a narrow range of CSR applications, start by indicating the possible range in your Section 1 discussion and then relate your choice of specialism and the rationale for the focus. For example, you might choose sustainability, human rights, equal opportunities, whistle-blowing, etc. Be careful that there is enough data for you to analyse for the case in each sector and that the focus topic may need to be differently defined or implemented for each sector. For example, in the USA legal whistle-blower protection does differ in the private and public sectors. Similarly globalisation, digital adoption and other trends will look different in different countries and cultures.</w:t>
      </w:r>
    </w:p>
    <w:p w14:paraId="039857E8" w14:textId="77777777" w:rsidR="00795E77" w:rsidRDefault="00795E77" w:rsidP="00795E77">
      <w:pPr>
        <w:pStyle w:val="Textbody"/>
        <w:spacing w:after="0"/>
        <w:jc w:val="both"/>
        <w:rPr>
          <w:rFonts w:ascii="Arial, Helvetica, sans-serif" w:hAnsi="Arial, Helvetica, sans-serif" w:hint="eastAsia"/>
          <w:color w:val="222222"/>
        </w:rPr>
      </w:pPr>
    </w:p>
    <w:p w14:paraId="06710F77"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f. Section 2 will focus on applying any models or rules analysed in Section 1 to specific case organisation. Avoid repetition by referring the reader to models or generic strategies of the various sectors which were used in Section 1. Typically students will adopt a grid to display their findings. You must also provide a commentary, which includes analysis of how you constructed the grid and what the data means. A critical approach challenging concepts, analysing alternatives or identifying ambiguities in application, will be rewarded.</w:t>
      </w:r>
    </w:p>
    <w:p w14:paraId="3A6AF3D7" w14:textId="77777777" w:rsidR="00795E77" w:rsidRDefault="00795E77" w:rsidP="00795E77">
      <w:pPr>
        <w:pStyle w:val="Textbody"/>
        <w:spacing w:after="0"/>
        <w:jc w:val="both"/>
        <w:rPr>
          <w:rFonts w:ascii="Arial, Helvetica, sans-serif" w:hAnsi="Arial, Helvetica, sans-serif" w:hint="eastAsia"/>
          <w:color w:val="222222"/>
        </w:rPr>
      </w:pPr>
    </w:p>
    <w:p w14:paraId="34194E02"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g. Guidance will be given in the use of content analysis and models of CSR adoption/ implementation, in lectures. However these will be generic and may not apply across all cultures or time periods. It might make analysis easier if all three cases were chosen from the same country or region. This will allow an analysis of the three organisations which have to manage within the same business/social culture and legal/regulatory environment. This advice might not be followed but do share plans with tutors. Your lecturers will require you to share your case plans and preparation for the writing of the assignment by week 6. The discussion of case choice is likely to revolve around the scope for deeper analysis and whether there is enough access to relevant data.</w:t>
      </w:r>
    </w:p>
    <w:p w14:paraId="49D26078" w14:textId="77777777" w:rsidR="00795E77" w:rsidRDefault="00795E77" w:rsidP="00795E77">
      <w:pPr>
        <w:pStyle w:val="Textbody"/>
        <w:spacing w:after="0"/>
        <w:jc w:val="both"/>
        <w:rPr>
          <w:rFonts w:ascii="Arial, Helvetica, sans-serif" w:hAnsi="Arial, Helvetica, sans-serif" w:hint="eastAsia"/>
          <w:color w:val="222222"/>
        </w:rPr>
      </w:pPr>
    </w:p>
    <w:p w14:paraId="26CBA8D9"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h. You may use appendices, especially for descriptive content For example, a basic description of the case organisation. However, do make sure that you reference the appendix and analyse what the appendix content means for CSR adoption and implementation.</w:t>
      </w:r>
    </w:p>
    <w:p w14:paraId="6E194AB8" w14:textId="77777777" w:rsidR="00795E77" w:rsidRDefault="00795E77" w:rsidP="00795E77">
      <w:pPr>
        <w:pStyle w:val="Textbody"/>
        <w:spacing w:after="0"/>
        <w:jc w:val="both"/>
        <w:rPr>
          <w:rFonts w:ascii="Arial, Helvetica, sans-serif" w:hAnsi="Arial, Helvetica, sans-serif" w:hint="eastAsia"/>
          <w:color w:val="222222"/>
        </w:rPr>
      </w:pPr>
    </w:p>
    <w:p w14:paraId="5B547665"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i. Case material is likely to be derived from secondary sources, general publications, corporate websites etc. Do build a critical approach to your analysis recognising the likely bias of this material. Similarly, when accessing sites or comment which is critical of the organisations do interrogate the sources to uncover anti organisation bias.</w:t>
      </w:r>
    </w:p>
    <w:p w14:paraId="524EDCC7" w14:textId="77777777" w:rsidR="00795E77" w:rsidRDefault="00795E77" w:rsidP="00795E77">
      <w:pPr>
        <w:pStyle w:val="Textbody"/>
        <w:spacing w:after="0"/>
        <w:jc w:val="both"/>
        <w:rPr>
          <w:rFonts w:ascii="Arial, Helvetica, sans-serif" w:hAnsi="Arial, Helvetica, sans-serif" w:hint="eastAsia"/>
          <w:color w:val="222222"/>
        </w:rPr>
      </w:pPr>
    </w:p>
    <w:p w14:paraId="3678A133"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j. Content analysis is likely to be dominated by text, regulator reports, websites, corporate annual reports etc. However you may wish to do some analysis of pictures, advertising, blogs and other content. There will be discussion in the lectures on what this might entail. It is not expected that you collect original primary data.</w:t>
      </w:r>
    </w:p>
    <w:p w14:paraId="4CCCF260" w14:textId="77777777" w:rsidR="00795E77" w:rsidRDefault="00795E77" w:rsidP="00795E77">
      <w:pPr>
        <w:pStyle w:val="Textbody"/>
        <w:spacing w:after="0"/>
        <w:jc w:val="both"/>
        <w:rPr>
          <w:rFonts w:ascii="Arial, Helvetica, sans-serif" w:hAnsi="Arial, Helvetica, sans-serif" w:hint="eastAsia"/>
          <w:color w:val="222222"/>
        </w:rPr>
      </w:pPr>
    </w:p>
    <w:p w14:paraId="6D7B2656"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k. Section 3 will be forward looking for recommendations. It should logically flow from your analysis in Sections 1 and 2. If you discover weakness in an organisation's strategy or policy choices you can give guidance on how this might be strengthened. It is also likely that some factors may not be available for analysis e.g. organisational culture. However you might look at some indicators of what this might look like from other sources or simply admit that this is a “future research” factor that is needed for a better holistic view.</w:t>
      </w:r>
    </w:p>
    <w:p w14:paraId="287AACCD" w14:textId="77777777" w:rsidR="00795E77" w:rsidRDefault="00795E77" w:rsidP="00795E77">
      <w:pPr>
        <w:pStyle w:val="Textbody"/>
        <w:spacing w:after="0"/>
        <w:jc w:val="both"/>
        <w:rPr>
          <w:rFonts w:ascii="Arial, Helvetica, sans-serif" w:hAnsi="Arial, Helvetica, sans-serif" w:hint="eastAsia"/>
          <w:color w:val="222222"/>
        </w:rPr>
      </w:pPr>
      <w:r>
        <w:rPr>
          <w:rFonts w:ascii="Arial, Helvetica, sans-serif" w:hAnsi="Arial, Helvetica, sans-serif"/>
          <w:color w:val="222222"/>
        </w:rPr>
        <w:t>l. Inevitably the impact of the Covid-19 pandemic will be visible in all current information. Unless you choose to study this specific topic in the context of CSR, attempt to see through temporary or tactical policies that are described to analyse the deeper strategic stance of your chosen organisations.</w:t>
      </w:r>
    </w:p>
    <w:p w14:paraId="0543FC2F" w14:textId="77777777" w:rsidR="00795E77" w:rsidRDefault="00795E77" w:rsidP="00795E77">
      <w:pPr>
        <w:pStyle w:val="Standard"/>
      </w:pPr>
    </w:p>
    <w:p w14:paraId="3C558439" w14:textId="77777777" w:rsidR="00795E77" w:rsidRPr="00810B4F" w:rsidRDefault="00795E77" w:rsidP="00795E77">
      <w:pPr>
        <w:pStyle w:val="ListParagraph"/>
        <w:ind w:left="2160"/>
        <w:rPr>
          <w:rFonts w:ascii="Arial" w:hAnsi="Arial" w:cs="Arial"/>
          <w:sz w:val="24"/>
          <w:szCs w:val="24"/>
        </w:rPr>
      </w:pPr>
    </w:p>
    <w:p w14:paraId="37BE4EA8" w14:textId="77777777" w:rsidR="00795E77" w:rsidRDefault="00795E77" w:rsidP="00795E77">
      <w:pPr>
        <w:jc w:val="both"/>
        <w:rPr>
          <w:rFonts w:ascii="Arial" w:hAnsi="Arial" w:cs="Arial"/>
          <w:sz w:val="22"/>
          <w:szCs w:val="22"/>
        </w:rPr>
      </w:pPr>
    </w:p>
    <w:p w14:paraId="1ADC559B" w14:textId="77777777" w:rsidR="00795E77" w:rsidRDefault="00795E77" w:rsidP="00795E77">
      <w:pPr>
        <w:jc w:val="both"/>
        <w:rPr>
          <w:rFonts w:ascii="Arial" w:hAnsi="Arial" w:cs="Arial"/>
          <w:sz w:val="22"/>
          <w:szCs w:val="22"/>
        </w:rPr>
      </w:pPr>
    </w:p>
    <w:p w14:paraId="11CCD53B" w14:textId="510BC8AE" w:rsidR="00795E77" w:rsidRDefault="00795E77" w:rsidP="00795E77">
      <w:pPr>
        <w:jc w:val="both"/>
        <w:rPr>
          <w:rFonts w:ascii="Arial" w:hAnsi="Arial" w:cs="Arial"/>
          <w:sz w:val="22"/>
          <w:szCs w:val="22"/>
        </w:rPr>
      </w:pPr>
    </w:p>
    <w:p w14:paraId="4C1E9294" w14:textId="4BEA09A9" w:rsidR="00795E77" w:rsidRDefault="00795E77" w:rsidP="00795E77">
      <w:pPr>
        <w:jc w:val="both"/>
        <w:rPr>
          <w:rFonts w:ascii="Arial" w:hAnsi="Arial" w:cs="Arial"/>
          <w:sz w:val="22"/>
          <w:szCs w:val="22"/>
        </w:rPr>
      </w:pPr>
    </w:p>
    <w:p w14:paraId="6C8186B0" w14:textId="4018F62A" w:rsidR="00795E77" w:rsidRDefault="00795E77" w:rsidP="00795E77">
      <w:pPr>
        <w:jc w:val="both"/>
        <w:rPr>
          <w:rFonts w:ascii="Arial" w:hAnsi="Arial" w:cs="Arial"/>
          <w:sz w:val="22"/>
          <w:szCs w:val="22"/>
        </w:rPr>
      </w:pPr>
    </w:p>
    <w:p w14:paraId="18A87636" w14:textId="11CBBE00" w:rsidR="00795E77" w:rsidRDefault="00795E77" w:rsidP="00795E77">
      <w:pPr>
        <w:jc w:val="both"/>
        <w:rPr>
          <w:rFonts w:ascii="Arial" w:hAnsi="Arial" w:cs="Arial"/>
          <w:sz w:val="22"/>
          <w:szCs w:val="22"/>
        </w:rPr>
      </w:pPr>
    </w:p>
    <w:p w14:paraId="5044CB4F" w14:textId="7A387036" w:rsidR="00795E77" w:rsidRDefault="00795E77" w:rsidP="00795E77">
      <w:pPr>
        <w:jc w:val="both"/>
        <w:rPr>
          <w:rFonts w:ascii="Arial" w:hAnsi="Arial" w:cs="Arial"/>
          <w:sz w:val="22"/>
          <w:szCs w:val="22"/>
        </w:rPr>
      </w:pPr>
    </w:p>
    <w:p w14:paraId="6235B1A4" w14:textId="40ECBB51" w:rsidR="00795E77" w:rsidRDefault="00795E77" w:rsidP="00795E77">
      <w:pPr>
        <w:jc w:val="both"/>
        <w:rPr>
          <w:rFonts w:ascii="Arial" w:hAnsi="Arial" w:cs="Arial"/>
          <w:sz w:val="22"/>
          <w:szCs w:val="22"/>
        </w:rPr>
      </w:pPr>
    </w:p>
    <w:p w14:paraId="54DAEAFD" w14:textId="6D75E092" w:rsidR="00795E77" w:rsidRDefault="00795E77" w:rsidP="00795E77">
      <w:pPr>
        <w:jc w:val="both"/>
        <w:rPr>
          <w:rFonts w:ascii="Arial" w:hAnsi="Arial" w:cs="Arial"/>
          <w:sz w:val="22"/>
          <w:szCs w:val="22"/>
        </w:rPr>
      </w:pPr>
    </w:p>
    <w:p w14:paraId="5E353A1F" w14:textId="3B03A57B" w:rsidR="00795E77" w:rsidRDefault="00795E77" w:rsidP="00795E77">
      <w:pPr>
        <w:jc w:val="both"/>
        <w:rPr>
          <w:rFonts w:ascii="Arial" w:hAnsi="Arial" w:cs="Arial"/>
          <w:sz w:val="22"/>
          <w:szCs w:val="22"/>
        </w:rPr>
      </w:pPr>
    </w:p>
    <w:p w14:paraId="15F040F2" w14:textId="3CF82E8C" w:rsidR="00795E77" w:rsidRDefault="00795E77" w:rsidP="00795E77">
      <w:pPr>
        <w:jc w:val="both"/>
        <w:rPr>
          <w:rFonts w:ascii="Arial" w:hAnsi="Arial" w:cs="Arial"/>
          <w:sz w:val="22"/>
          <w:szCs w:val="22"/>
        </w:rPr>
      </w:pPr>
    </w:p>
    <w:p w14:paraId="181E9843" w14:textId="68C40F4A" w:rsidR="00795E77" w:rsidRDefault="00795E77" w:rsidP="00795E77">
      <w:pPr>
        <w:jc w:val="both"/>
        <w:rPr>
          <w:rFonts w:ascii="Arial" w:hAnsi="Arial" w:cs="Arial"/>
          <w:sz w:val="22"/>
          <w:szCs w:val="22"/>
        </w:rPr>
      </w:pPr>
    </w:p>
    <w:p w14:paraId="448B78A0" w14:textId="359F7DCC" w:rsidR="00795E77" w:rsidRDefault="00795E77" w:rsidP="00795E77">
      <w:pPr>
        <w:jc w:val="both"/>
        <w:rPr>
          <w:rFonts w:ascii="Arial" w:hAnsi="Arial" w:cs="Arial"/>
          <w:sz w:val="22"/>
          <w:szCs w:val="22"/>
        </w:rPr>
      </w:pPr>
    </w:p>
    <w:p w14:paraId="42A9D59F" w14:textId="08751ECA" w:rsidR="00795E77" w:rsidRDefault="00795E77" w:rsidP="00795E77">
      <w:pPr>
        <w:jc w:val="both"/>
        <w:rPr>
          <w:rFonts w:ascii="Arial" w:hAnsi="Arial" w:cs="Arial"/>
          <w:sz w:val="22"/>
          <w:szCs w:val="22"/>
        </w:rPr>
      </w:pPr>
    </w:p>
    <w:p w14:paraId="102ADFB0" w14:textId="57D40E2C" w:rsidR="00795E77" w:rsidRDefault="00795E77" w:rsidP="00795E77">
      <w:pPr>
        <w:jc w:val="both"/>
        <w:rPr>
          <w:rFonts w:ascii="Arial" w:hAnsi="Arial" w:cs="Arial"/>
          <w:sz w:val="22"/>
          <w:szCs w:val="22"/>
        </w:rPr>
      </w:pPr>
    </w:p>
    <w:p w14:paraId="7D308067" w14:textId="48BAE821" w:rsidR="00795E77" w:rsidRDefault="00795E77" w:rsidP="00795E77">
      <w:pPr>
        <w:jc w:val="both"/>
        <w:rPr>
          <w:rFonts w:ascii="Arial" w:hAnsi="Arial" w:cs="Arial"/>
          <w:sz w:val="22"/>
          <w:szCs w:val="22"/>
        </w:rPr>
      </w:pPr>
    </w:p>
    <w:p w14:paraId="45680571" w14:textId="42A59685" w:rsidR="00795E77" w:rsidRDefault="00795E77" w:rsidP="00795E77">
      <w:pPr>
        <w:jc w:val="both"/>
        <w:rPr>
          <w:rFonts w:ascii="Arial" w:hAnsi="Arial" w:cs="Arial"/>
          <w:sz w:val="22"/>
          <w:szCs w:val="22"/>
        </w:rPr>
      </w:pPr>
    </w:p>
    <w:p w14:paraId="658C3751" w14:textId="4F3317CF" w:rsidR="00795E77" w:rsidRDefault="00795E77" w:rsidP="00795E77">
      <w:pPr>
        <w:jc w:val="both"/>
        <w:rPr>
          <w:rFonts w:ascii="Arial" w:hAnsi="Arial" w:cs="Arial"/>
          <w:sz w:val="22"/>
          <w:szCs w:val="22"/>
        </w:rPr>
      </w:pPr>
    </w:p>
    <w:p w14:paraId="762543ED" w14:textId="0EABD23D" w:rsidR="00795E77" w:rsidRDefault="00795E77" w:rsidP="00795E77">
      <w:pPr>
        <w:jc w:val="both"/>
        <w:rPr>
          <w:rFonts w:ascii="Arial" w:hAnsi="Arial" w:cs="Arial"/>
          <w:sz w:val="22"/>
          <w:szCs w:val="22"/>
        </w:rPr>
      </w:pPr>
    </w:p>
    <w:p w14:paraId="70AD1A71" w14:textId="3BDC484D" w:rsidR="00795E77" w:rsidRDefault="00795E77" w:rsidP="00795E77">
      <w:pPr>
        <w:jc w:val="both"/>
        <w:rPr>
          <w:rFonts w:ascii="Arial" w:hAnsi="Arial" w:cs="Arial"/>
          <w:sz w:val="22"/>
          <w:szCs w:val="22"/>
        </w:rPr>
      </w:pPr>
    </w:p>
    <w:p w14:paraId="0CCE9781" w14:textId="6C96E80F" w:rsidR="00795E77" w:rsidRDefault="00795E77" w:rsidP="00795E77">
      <w:pPr>
        <w:jc w:val="both"/>
        <w:rPr>
          <w:rFonts w:ascii="Arial" w:hAnsi="Arial" w:cs="Arial"/>
          <w:sz w:val="22"/>
          <w:szCs w:val="22"/>
        </w:rPr>
      </w:pPr>
    </w:p>
    <w:p w14:paraId="74516A20" w14:textId="7261565E" w:rsidR="00795E77" w:rsidRDefault="00795E77" w:rsidP="00795E77">
      <w:pPr>
        <w:jc w:val="both"/>
        <w:rPr>
          <w:rFonts w:ascii="Arial" w:hAnsi="Arial" w:cs="Arial"/>
          <w:sz w:val="22"/>
          <w:szCs w:val="22"/>
        </w:rPr>
      </w:pPr>
    </w:p>
    <w:p w14:paraId="1B3B4106" w14:textId="4B3A33CF" w:rsidR="00795E77" w:rsidRDefault="00795E77" w:rsidP="00795E77">
      <w:pPr>
        <w:jc w:val="both"/>
        <w:rPr>
          <w:rFonts w:ascii="Arial" w:hAnsi="Arial" w:cs="Arial"/>
          <w:sz w:val="22"/>
          <w:szCs w:val="22"/>
        </w:rPr>
      </w:pPr>
    </w:p>
    <w:p w14:paraId="12E2619F" w14:textId="11C7C6F0" w:rsidR="00795E77" w:rsidRDefault="00795E77" w:rsidP="00795E77">
      <w:pPr>
        <w:jc w:val="both"/>
        <w:rPr>
          <w:rFonts w:ascii="Arial" w:hAnsi="Arial" w:cs="Arial"/>
          <w:sz w:val="22"/>
          <w:szCs w:val="22"/>
        </w:rPr>
      </w:pPr>
    </w:p>
    <w:p w14:paraId="3827A52D" w14:textId="63F88DD5" w:rsidR="00795E77" w:rsidRDefault="00795E77" w:rsidP="00795E77">
      <w:pPr>
        <w:jc w:val="both"/>
        <w:rPr>
          <w:rFonts w:ascii="Arial" w:hAnsi="Arial" w:cs="Arial"/>
          <w:sz w:val="22"/>
          <w:szCs w:val="22"/>
        </w:rPr>
      </w:pPr>
    </w:p>
    <w:p w14:paraId="51660017" w14:textId="511E58C8" w:rsidR="00795E77" w:rsidRDefault="00795E77" w:rsidP="00795E77">
      <w:pPr>
        <w:jc w:val="both"/>
        <w:rPr>
          <w:rFonts w:ascii="Arial" w:hAnsi="Arial" w:cs="Arial"/>
          <w:sz w:val="22"/>
          <w:szCs w:val="22"/>
        </w:rPr>
      </w:pPr>
    </w:p>
    <w:p w14:paraId="1440D61D" w14:textId="1662C7C4" w:rsidR="00795E77" w:rsidRDefault="00795E77" w:rsidP="00795E77">
      <w:pPr>
        <w:jc w:val="both"/>
        <w:rPr>
          <w:rFonts w:ascii="Arial" w:hAnsi="Arial" w:cs="Arial"/>
          <w:sz w:val="22"/>
          <w:szCs w:val="22"/>
        </w:rPr>
      </w:pPr>
    </w:p>
    <w:p w14:paraId="66966AA4" w14:textId="3385F783" w:rsidR="00795E77" w:rsidRDefault="00795E77" w:rsidP="00795E77">
      <w:pPr>
        <w:jc w:val="both"/>
        <w:rPr>
          <w:rFonts w:ascii="Arial" w:hAnsi="Arial" w:cs="Arial"/>
          <w:sz w:val="22"/>
          <w:szCs w:val="22"/>
        </w:rPr>
      </w:pPr>
    </w:p>
    <w:p w14:paraId="35751F94" w14:textId="69493313" w:rsidR="00795E77" w:rsidRDefault="00795E77" w:rsidP="00795E77">
      <w:pPr>
        <w:jc w:val="both"/>
        <w:rPr>
          <w:rFonts w:ascii="Arial" w:hAnsi="Arial" w:cs="Arial"/>
          <w:sz w:val="22"/>
          <w:szCs w:val="22"/>
        </w:rPr>
      </w:pPr>
    </w:p>
    <w:p w14:paraId="38395697" w14:textId="0ABBADE9" w:rsidR="00795E77" w:rsidRDefault="00795E77" w:rsidP="00795E77">
      <w:pPr>
        <w:jc w:val="both"/>
        <w:rPr>
          <w:rFonts w:ascii="Arial" w:hAnsi="Arial" w:cs="Arial"/>
          <w:sz w:val="22"/>
          <w:szCs w:val="22"/>
        </w:rPr>
      </w:pPr>
    </w:p>
    <w:p w14:paraId="5D0B68F5" w14:textId="19C66A61" w:rsidR="00795E77" w:rsidRDefault="00795E77" w:rsidP="00795E77">
      <w:pPr>
        <w:jc w:val="both"/>
        <w:rPr>
          <w:rFonts w:ascii="Arial" w:hAnsi="Arial" w:cs="Arial"/>
          <w:sz w:val="22"/>
          <w:szCs w:val="22"/>
        </w:rPr>
      </w:pPr>
    </w:p>
    <w:p w14:paraId="6BEBC9E0" w14:textId="4FAC90E2" w:rsidR="00795E77" w:rsidRDefault="00795E77" w:rsidP="00795E77">
      <w:pPr>
        <w:jc w:val="both"/>
        <w:rPr>
          <w:rFonts w:ascii="Arial" w:hAnsi="Arial" w:cs="Arial"/>
          <w:sz w:val="22"/>
          <w:szCs w:val="22"/>
        </w:rPr>
      </w:pPr>
    </w:p>
    <w:p w14:paraId="2A3F0758" w14:textId="4F097B42" w:rsidR="00795E77" w:rsidRDefault="00795E77" w:rsidP="00795E77">
      <w:pPr>
        <w:jc w:val="both"/>
        <w:rPr>
          <w:rFonts w:ascii="Arial" w:hAnsi="Arial" w:cs="Arial"/>
          <w:sz w:val="22"/>
          <w:szCs w:val="22"/>
        </w:rPr>
      </w:pPr>
    </w:p>
    <w:p w14:paraId="39CA66F9" w14:textId="24DD29B0" w:rsidR="00795E77" w:rsidRDefault="00795E77" w:rsidP="00795E77">
      <w:pPr>
        <w:jc w:val="both"/>
        <w:rPr>
          <w:rFonts w:ascii="Arial" w:hAnsi="Arial" w:cs="Arial"/>
          <w:sz w:val="22"/>
          <w:szCs w:val="22"/>
        </w:rPr>
      </w:pPr>
    </w:p>
    <w:p w14:paraId="53950680" w14:textId="172733DF" w:rsidR="00795E77" w:rsidRDefault="00795E77" w:rsidP="00795E77">
      <w:pPr>
        <w:jc w:val="both"/>
        <w:rPr>
          <w:rFonts w:ascii="Arial" w:hAnsi="Arial" w:cs="Arial"/>
          <w:sz w:val="22"/>
          <w:szCs w:val="22"/>
        </w:rPr>
      </w:pPr>
    </w:p>
    <w:p w14:paraId="55FD9D8B" w14:textId="7D91CBC9" w:rsidR="00795E77" w:rsidRDefault="00795E77" w:rsidP="00795E77">
      <w:pPr>
        <w:jc w:val="both"/>
        <w:rPr>
          <w:rFonts w:ascii="Arial" w:hAnsi="Arial" w:cs="Arial"/>
          <w:sz w:val="22"/>
          <w:szCs w:val="22"/>
        </w:rPr>
      </w:pPr>
    </w:p>
    <w:p w14:paraId="5D43EC9B" w14:textId="11D8E9A0" w:rsidR="00795E77" w:rsidRDefault="00795E77" w:rsidP="00795E77">
      <w:pPr>
        <w:jc w:val="both"/>
        <w:rPr>
          <w:rFonts w:ascii="Arial" w:hAnsi="Arial" w:cs="Arial"/>
          <w:sz w:val="22"/>
          <w:szCs w:val="22"/>
        </w:rPr>
      </w:pPr>
    </w:p>
    <w:p w14:paraId="49876781" w14:textId="6A9AAB88" w:rsidR="00795E77" w:rsidRDefault="00795E77" w:rsidP="00795E77">
      <w:pPr>
        <w:jc w:val="both"/>
        <w:rPr>
          <w:rFonts w:ascii="Arial" w:hAnsi="Arial" w:cs="Arial"/>
          <w:sz w:val="22"/>
          <w:szCs w:val="22"/>
        </w:rPr>
      </w:pPr>
    </w:p>
    <w:p w14:paraId="4AB38148" w14:textId="6373912E" w:rsidR="00795E77" w:rsidRDefault="00795E77" w:rsidP="00795E77">
      <w:pPr>
        <w:jc w:val="both"/>
        <w:rPr>
          <w:rFonts w:ascii="Arial" w:hAnsi="Arial" w:cs="Arial"/>
          <w:sz w:val="22"/>
          <w:szCs w:val="22"/>
        </w:rPr>
      </w:pPr>
    </w:p>
    <w:p w14:paraId="63956C5F" w14:textId="766B7078" w:rsidR="00795E77" w:rsidRDefault="00795E77" w:rsidP="00795E77">
      <w:pPr>
        <w:jc w:val="both"/>
        <w:rPr>
          <w:rFonts w:ascii="Arial" w:hAnsi="Arial" w:cs="Arial"/>
          <w:sz w:val="22"/>
          <w:szCs w:val="22"/>
        </w:rPr>
      </w:pPr>
    </w:p>
    <w:p w14:paraId="12C6A462" w14:textId="699CEF95" w:rsidR="00795E77" w:rsidRDefault="00795E77" w:rsidP="00795E77">
      <w:pPr>
        <w:jc w:val="both"/>
        <w:rPr>
          <w:rFonts w:ascii="Arial" w:hAnsi="Arial" w:cs="Arial"/>
          <w:sz w:val="22"/>
          <w:szCs w:val="22"/>
        </w:rPr>
      </w:pPr>
    </w:p>
    <w:p w14:paraId="44A018DF" w14:textId="4CE6F283" w:rsidR="00795E77" w:rsidRDefault="00795E77" w:rsidP="00795E77">
      <w:pPr>
        <w:jc w:val="both"/>
        <w:rPr>
          <w:rFonts w:ascii="Arial" w:hAnsi="Arial" w:cs="Arial"/>
          <w:sz w:val="22"/>
          <w:szCs w:val="22"/>
        </w:rPr>
      </w:pPr>
    </w:p>
    <w:p w14:paraId="52F25AB7" w14:textId="368EF121" w:rsidR="00795E77" w:rsidRDefault="00795E77" w:rsidP="00795E77">
      <w:pPr>
        <w:jc w:val="both"/>
        <w:rPr>
          <w:rFonts w:ascii="Arial" w:hAnsi="Arial" w:cs="Arial"/>
          <w:sz w:val="22"/>
          <w:szCs w:val="22"/>
        </w:rPr>
      </w:pPr>
    </w:p>
    <w:p w14:paraId="24C53FE1" w14:textId="3E3059C1" w:rsidR="00795E77" w:rsidRDefault="00795E77" w:rsidP="00795E77">
      <w:pPr>
        <w:jc w:val="both"/>
        <w:rPr>
          <w:rFonts w:ascii="Arial" w:hAnsi="Arial" w:cs="Arial"/>
          <w:sz w:val="22"/>
          <w:szCs w:val="22"/>
        </w:rPr>
      </w:pPr>
    </w:p>
    <w:p w14:paraId="5FF011BC" w14:textId="77777777" w:rsidR="00795E77" w:rsidRDefault="00795E77" w:rsidP="00795E77">
      <w:pPr>
        <w:jc w:val="both"/>
        <w:rPr>
          <w:rFonts w:ascii="Arial" w:hAnsi="Arial" w:cs="Arial"/>
          <w:sz w:val="22"/>
          <w:szCs w:val="22"/>
        </w:rPr>
      </w:pPr>
    </w:p>
    <w:p w14:paraId="7A1CFB91" w14:textId="77777777" w:rsidR="00795E77" w:rsidRDefault="00795E77" w:rsidP="00795E77">
      <w:pPr>
        <w:jc w:val="both"/>
        <w:rPr>
          <w:rFonts w:ascii="Arial" w:hAnsi="Arial" w:cs="Arial"/>
          <w:sz w:val="22"/>
          <w:szCs w:val="22"/>
        </w:rPr>
      </w:pPr>
    </w:p>
    <w:p w14:paraId="44EBE04A" w14:textId="77777777" w:rsidR="00795E77" w:rsidRPr="00A406E5" w:rsidRDefault="00795E77" w:rsidP="00795E7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95E77" w:rsidRPr="00A406E5" w14:paraId="5F673966" w14:textId="77777777" w:rsidTr="00AD767B">
        <w:trPr>
          <w:trHeight w:val="414"/>
        </w:trPr>
        <w:tc>
          <w:tcPr>
            <w:tcW w:w="10670" w:type="dxa"/>
            <w:shd w:val="clear" w:color="auto" w:fill="D9D9D9"/>
          </w:tcPr>
          <w:p w14:paraId="28083F0A" w14:textId="77777777" w:rsidR="00795E77" w:rsidRPr="00A406E5" w:rsidRDefault="00795E77" w:rsidP="00AD767B">
            <w:pPr>
              <w:jc w:val="center"/>
              <w:rPr>
                <w:rFonts w:ascii="Arial" w:hAnsi="Arial" w:cs="Arial"/>
                <w:b/>
                <w:caps/>
                <w:sz w:val="40"/>
              </w:rPr>
            </w:pPr>
            <w:r w:rsidRPr="00A406E5">
              <w:rPr>
                <w:rFonts w:ascii="Arial" w:hAnsi="Arial" w:cs="Arial"/>
                <w:b/>
                <w:caps/>
                <w:sz w:val="40"/>
              </w:rPr>
              <w:t>GUIDANCE FOR Students IN THE COMPLETION OF TASKS</w:t>
            </w:r>
          </w:p>
        </w:tc>
      </w:tr>
    </w:tbl>
    <w:p w14:paraId="1611E4EF" w14:textId="77777777" w:rsidR="00795E77" w:rsidRPr="00A406E5" w:rsidRDefault="00795E77" w:rsidP="00795E77">
      <w:pPr>
        <w:jc w:val="both"/>
        <w:rPr>
          <w:rFonts w:ascii="Arial" w:hAnsi="Arial" w:cs="Arial"/>
          <w:sz w:val="22"/>
          <w:szCs w:val="22"/>
        </w:rPr>
      </w:pPr>
    </w:p>
    <w:p w14:paraId="72701127" w14:textId="77777777" w:rsidR="006E3C4E" w:rsidRPr="006E3C4E" w:rsidRDefault="006E3C4E" w:rsidP="006E3C4E">
      <w:pPr>
        <w:jc w:val="both"/>
        <w:rPr>
          <w:rFonts w:ascii="Arial" w:hAnsi="Arial" w:cs="Arial"/>
          <w:b/>
          <w:sz w:val="22"/>
          <w:szCs w:val="22"/>
        </w:rPr>
      </w:pPr>
      <w:r w:rsidRPr="006E3C4E">
        <w:rPr>
          <w:rFonts w:ascii="Arial" w:hAnsi="Arial" w:cs="Arial"/>
          <w:b/>
          <w:sz w:val="22"/>
          <w:szCs w:val="22"/>
        </w:rPr>
        <w:t>NOTE: The guidance offered below is linked to the five generic assessment criteria overleaf.</w:t>
      </w:r>
    </w:p>
    <w:p w14:paraId="504EE8D2" w14:textId="77777777" w:rsidR="006E3C4E" w:rsidRPr="006E3C4E" w:rsidRDefault="006E3C4E" w:rsidP="006E3C4E">
      <w:pPr>
        <w:jc w:val="both"/>
        <w:rPr>
          <w:rFonts w:ascii="Arial" w:hAnsi="Arial" w:cs="Arial"/>
          <w:b/>
          <w:sz w:val="22"/>
          <w:szCs w:val="22"/>
        </w:rPr>
      </w:pPr>
    </w:p>
    <w:p w14:paraId="7E46B09A" w14:textId="77777777" w:rsidR="006E3C4E" w:rsidRPr="006E3C4E" w:rsidRDefault="006E3C4E" w:rsidP="006E3C4E">
      <w:pPr>
        <w:numPr>
          <w:ilvl w:val="0"/>
          <w:numId w:val="7"/>
        </w:numPr>
        <w:spacing w:after="160" w:line="259" w:lineRule="auto"/>
        <w:jc w:val="both"/>
        <w:rPr>
          <w:rFonts w:ascii="Arial" w:hAnsi="Arial" w:cs="Arial"/>
          <w:b/>
          <w:sz w:val="22"/>
          <w:szCs w:val="22"/>
        </w:rPr>
      </w:pPr>
      <w:r w:rsidRPr="006E3C4E">
        <w:rPr>
          <w:rFonts w:ascii="Arial" w:hAnsi="Arial" w:cs="Arial"/>
          <w:b/>
          <w:sz w:val="22"/>
          <w:szCs w:val="22"/>
        </w:rPr>
        <w:t>Engagement with Literature Skills</w:t>
      </w:r>
    </w:p>
    <w:p w14:paraId="78F20EDC" w14:textId="77777777" w:rsidR="006E3C4E" w:rsidRPr="006E3C4E" w:rsidRDefault="006E3C4E" w:rsidP="006E3C4E">
      <w:pPr>
        <w:jc w:val="both"/>
        <w:rPr>
          <w:rFonts w:ascii="Arial" w:hAnsi="Arial" w:cs="Arial"/>
          <w:sz w:val="22"/>
          <w:szCs w:val="22"/>
        </w:rPr>
      </w:pPr>
      <w:r w:rsidRPr="006E3C4E">
        <w:rPr>
          <w:rFonts w:ascii="Arial" w:hAnsi="Arial" w:cs="Arial"/>
          <w:sz w:val="22"/>
          <w:szCs w:val="22"/>
        </w:rPr>
        <w:t xml:space="preserve">Your work must be informed and supported by scholarly material that is </w:t>
      </w:r>
      <w:r w:rsidRPr="006E3C4E">
        <w:rPr>
          <w:rFonts w:ascii="Arial" w:hAnsi="Arial" w:cs="Arial"/>
          <w:i/>
          <w:sz w:val="22"/>
          <w:szCs w:val="22"/>
        </w:rPr>
        <w:t>relevant</w:t>
      </w:r>
      <w:r w:rsidRPr="006E3C4E">
        <w:rPr>
          <w:rFonts w:ascii="Arial" w:hAnsi="Arial" w:cs="Arial"/>
          <w:sz w:val="22"/>
          <w:szCs w:val="22"/>
        </w:rPr>
        <w:t xml:space="preserve"> to and </w:t>
      </w:r>
      <w:r w:rsidRPr="006E3C4E">
        <w:rPr>
          <w:rFonts w:ascii="Arial" w:hAnsi="Arial" w:cs="Arial"/>
          <w:i/>
          <w:sz w:val="22"/>
          <w:szCs w:val="22"/>
        </w:rPr>
        <w:t>focused</w:t>
      </w:r>
      <w:r w:rsidRPr="006E3C4E">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6E3C4E">
        <w:rPr>
          <w:rFonts w:ascii="Arial" w:hAnsi="Arial" w:cs="Arial"/>
          <w:i/>
          <w:sz w:val="22"/>
          <w:szCs w:val="22"/>
        </w:rPr>
        <w:t>range</w:t>
      </w:r>
      <w:r w:rsidRPr="006E3C4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E3C4E">
        <w:rPr>
          <w:rFonts w:ascii="Arial" w:hAnsi="Arial" w:cs="Arial"/>
          <w:i/>
          <w:sz w:val="22"/>
          <w:szCs w:val="22"/>
        </w:rPr>
        <w:t>credibility</w:t>
      </w:r>
      <w:r w:rsidRPr="006E3C4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E3C4E">
        <w:rPr>
          <w:rFonts w:ascii="Arial" w:hAnsi="Arial" w:cs="Arial"/>
          <w:i/>
          <w:sz w:val="22"/>
          <w:szCs w:val="22"/>
        </w:rPr>
        <w:t>evidence</w:t>
      </w:r>
      <w:r w:rsidRPr="006E3C4E">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79310521" w14:textId="77777777" w:rsidR="006E3C4E" w:rsidRPr="006E3C4E" w:rsidRDefault="006E3C4E" w:rsidP="006E3C4E">
      <w:pPr>
        <w:jc w:val="both"/>
        <w:rPr>
          <w:rFonts w:ascii="Arial" w:hAnsi="Arial" w:cs="Arial"/>
          <w:sz w:val="22"/>
          <w:szCs w:val="22"/>
        </w:rPr>
      </w:pPr>
    </w:p>
    <w:p w14:paraId="689EC2E4" w14:textId="77777777" w:rsidR="006E3C4E" w:rsidRPr="006E3C4E" w:rsidRDefault="006E3C4E" w:rsidP="006E3C4E">
      <w:pPr>
        <w:jc w:val="both"/>
        <w:rPr>
          <w:rFonts w:ascii="Arial" w:hAnsi="Arial" w:cs="Arial"/>
          <w:i/>
          <w:sz w:val="22"/>
          <w:szCs w:val="22"/>
        </w:rPr>
      </w:pPr>
      <w:r w:rsidRPr="006E3C4E">
        <w:rPr>
          <w:rFonts w:ascii="Arial" w:hAnsi="Arial" w:cs="Arial"/>
          <w:b/>
          <w:i/>
          <w:sz w:val="22"/>
          <w:szCs w:val="22"/>
        </w:rPr>
        <w:t>Guidance specific to this assessment:</w:t>
      </w:r>
      <w:r w:rsidRPr="006E3C4E">
        <w:rPr>
          <w:rFonts w:ascii="Arial" w:hAnsi="Arial" w:cs="Arial"/>
          <w:i/>
          <w:sz w:val="22"/>
          <w:szCs w:val="22"/>
        </w:rPr>
        <w:t xml:space="preserve"> All sections should be appropriately referenced using the UWTSD Harvard referencing standard, with one combined list of references at the end of the document. A minimum of 50 credible and relevant sources should be cited across the report. </w:t>
      </w:r>
    </w:p>
    <w:p w14:paraId="2DA78111" w14:textId="77777777" w:rsidR="006E3C4E" w:rsidRPr="006E3C4E" w:rsidRDefault="006E3C4E" w:rsidP="006E3C4E">
      <w:pPr>
        <w:jc w:val="both"/>
        <w:rPr>
          <w:rFonts w:ascii="Arial" w:hAnsi="Arial" w:cs="Arial"/>
          <w:sz w:val="22"/>
          <w:szCs w:val="22"/>
        </w:rPr>
      </w:pPr>
    </w:p>
    <w:p w14:paraId="0E0F33A8" w14:textId="77777777" w:rsidR="006E3C4E" w:rsidRPr="006E3C4E" w:rsidRDefault="006E3C4E" w:rsidP="006E3C4E">
      <w:pPr>
        <w:jc w:val="both"/>
        <w:rPr>
          <w:rFonts w:ascii="Arial" w:hAnsi="Arial" w:cs="Arial"/>
          <w:sz w:val="22"/>
          <w:szCs w:val="22"/>
        </w:rPr>
      </w:pPr>
    </w:p>
    <w:p w14:paraId="783D7CA2" w14:textId="77777777" w:rsidR="006E3C4E" w:rsidRPr="006E3C4E" w:rsidRDefault="006E3C4E" w:rsidP="006E3C4E">
      <w:pPr>
        <w:numPr>
          <w:ilvl w:val="0"/>
          <w:numId w:val="7"/>
        </w:numPr>
        <w:spacing w:after="160" w:line="259" w:lineRule="auto"/>
        <w:jc w:val="both"/>
        <w:rPr>
          <w:rFonts w:ascii="Arial" w:hAnsi="Arial" w:cs="Arial"/>
          <w:b/>
          <w:sz w:val="22"/>
          <w:szCs w:val="22"/>
        </w:rPr>
      </w:pPr>
      <w:r w:rsidRPr="006E3C4E">
        <w:rPr>
          <w:rFonts w:ascii="Arial" w:hAnsi="Arial" w:cs="Arial"/>
          <w:b/>
          <w:sz w:val="22"/>
          <w:szCs w:val="22"/>
        </w:rPr>
        <w:t>Knowledge and Understanding Skills</w:t>
      </w:r>
    </w:p>
    <w:p w14:paraId="69E3536D" w14:textId="77777777" w:rsidR="006E3C4E" w:rsidRPr="006E3C4E" w:rsidRDefault="006E3C4E" w:rsidP="006E3C4E">
      <w:pPr>
        <w:jc w:val="both"/>
        <w:rPr>
          <w:rFonts w:ascii="Arial" w:hAnsi="Arial" w:cs="Arial"/>
          <w:sz w:val="22"/>
          <w:szCs w:val="22"/>
        </w:rPr>
      </w:pPr>
      <w:r w:rsidRPr="006E3C4E">
        <w:rPr>
          <w:rFonts w:ascii="Arial" w:hAnsi="Arial" w:cs="Arial"/>
          <w:sz w:val="22"/>
          <w:szCs w:val="22"/>
        </w:rPr>
        <w:t>At level 7, you should be able to demonstrate a</w:t>
      </w:r>
      <w:r w:rsidRPr="006E3C4E">
        <w:rPr>
          <w:rFonts w:ascii="Arial" w:hAnsi="Arial" w:cs="Arial"/>
          <w:sz w:val="24"/>
        </w:rPr>
        <w:t xml:space="preserve"> </w:t>
      </w:r>
      <w:r w:rsidRPr="006E3C4E">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6E3C4E">
        <w:rPr>
          <w:rFonts w:ascii="Arial" w:hAnsi="Arial" w:cs="Arial"/>
          <w:i/>
          <w:sz w:val="22"/>
          <w:szCs w:val="22"/>
        </w:rPr>
        <w:t>Knowledge</w:t>
      </w:r>
      <w:r w:rsidRPr="006E3C4E">
        <w:rPr>
          <w:rFonts w:ascii="Arial" w:hAnsi="Arial" w:cs="Arial"/>
          <w:sz w:val="22"/>
          <w:szCs w:val="22"/>
        </w:rPr>
        <w:t xml:space="preserve"> relates to the facts, information and skills you have acquired through your learning.  You demonstrate your </w:t>
      </w:r>
      <w:r w:rsidRPr="006E3C4E">
        <w:rPr>
          <w:rFonts w:ascii="Arial" w:hAnsi="Arial" w:cs="Arial"/>
          <w:i/>
          <w:sz w:val="22"/>
          <w:szCs w:val="22"/>
        </w:rPr>
        <w:t>understanding</w:t>
      </w:r>
      <w:r w:rsidRPr="006E3C4E">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6E3C4E">
        <w:rPr>
          <w:rFonts w:ascii="Arial" w:hAnsi="Arial" w:cs="Arial"/>
          <w:i/>
          <w:sz w:val="22"/>
          <w:szCs w:val="22"/>
        </w:rPr>
        <w:t>extent</w:t>
      </w:r>
      <w:r w:rsidRPr="006E3C4E">
        <w:rPr>
          <w:rFonts w:ascii="Arial" w:hAnsi="Arial" w:cs="Arial"/>
          <w:sz w:val="22"/>
          <w:szCs w:val="22"/>
        </w:rPr>
        <w:t xml:space="preserve"> to which you demonstrate your knowledge and understanding; ideally each should be complete and detailed, with comprehensive coverage.</w:t>
      </w:r>
      <w:r w:rsidRPr="006E3C4E">
        <w:rPr>
          <w:rFonts w:ascii="Arial" w:hAnsi="Arial" w:cs="Arial"/>
          <w:sz w:val="24"/>
        </w:rPr>
        <w:t xml:space="preserve"> </w:t>
      </w:r>
    </w:p>
    <w:p w14:paraId="5104711C" w14:textId="77777777" w:rsidR="006E3C4E" w:rsidRPr="006E3C4E" w:rsidRDefault="006E3C4E" w:rsidP="006E3C4E">
      <w:pPr>
        <w:jc w:val="both"/>
        <w:rPr>
          <w:rFonts w:ascii="Arial" w:hAnsi="Arial" w:cs="Arial"/>
          <w:b/>
          <w:i/>
          <w:sz w:val="22"/>
          <w:szCs w:val="22"/>
        </w:rPr>
      </w:pPr>
    </w:p>
    <w:p w14:paraId="32742A52" w14:textId="77777777" w:rsidR="006E3C4E" w:rsidRPr="006E3C4E" w:rsidRDefault="006E3C4E" w:rsidP="006E3C4E">
      <w:pPr>
        <w:jc w:val="both"/>
        <w:rPr>
          <w:rFonts w:ascii="Arial" w:hAnsi="Arial" w:cs="Arial"/>
          <w:sz w:val="22"/>
          <w:szCs w:val="22"/>
        </w:rPr>
      </w:pPr>
      <w:r w:rsidRPr="006E3C4E">
        <w:rPr>
          <w:rFonts w:ascii="Arial" w:hAnsi="Arial" w:cs="Arial"/>
          <w:b/>
          <w:i/>
          <w:sz w:val="22"/>
          <w:szCs w:val="22"/>
        </w:rPr>
        <w:t>Guidance specific to this assessment:</w:t>
      </w:r>
      <w:r w:rsidRPr="006E3C4E">
        <w:rPr>
          <w:rFonts w:ascii="Arial" w:hAnsi="Arial" w:cs="Arial"/>
          <w:i/>
          <w:sz w:val="22"/>
          <w:szCs w:val="22"/>
        </w:rPr>
        <w:t xml:space="preserve"> Demonstration of knowledge and understanding of the concepts outlined in the learning outcomes of the module with reference to the essential reading included in the reading list. Evidence of wider reading and engagement with contemporary issues affecting management practice will be awarded higher marks.</w:t>
      </w:r>
    </w:p>
    <w:p w14:paraId="2D885BE4" w14:textId="77777777" w:rsidR="006E3C4E" w:rsidRPr="006E3C4E" w:rsidRDefault="006E3C4E" w:rsidP="006E3C4E">
      <w:pPr>
        <w:jc w:val="both"/>
        <w:rPr>
          <w:rFonts w:ascii="Arial" w:hAnsi="Arial" w:cs="Arial"/>
          <w:b/>
          <w:sz w:val="22"/>
          <w:szCs w:val="22"/>
        </w:rPr>
      </w:pPr>
    </w:p>
    <w:p w14:paraId="6339F3F8" w14:textId="77777777" w:rsidR="006E3C4E" w:rsidRPr="006E3C4E" w:rsidRDefault="006E3C4E" w:rsidP="006E3C4E">
      <w:pPr>
        <w:numPr>
          <w:ilvl w:val="0"/>
          <w:numId w:val="7"/>
        </w:numPr>
        <w:spacing w:after="160" w:line="259" w:lineRule="auto"/>
        <w:jc w:val="both"/>
        <w:rPr>
          <w:rFonts w:ascii="Arial" w:hAnsi="Arial" w:cs="Arial"/>
          <w:b/>
          <w:sz w:val="22"/>
          <w:szCs w:val="22"/>
        </w:rPr>
      </w:pPr>
      <w:r w:rsidRPr="006E3C4E">
        <w:rPr>
          <w:rFonts w:ascii="Arial" w:hAnsi="Arial" w:cs="Arial"/>
          <w:b/>
          <w:sz w:val="22"/>
          <w:szCs w:val="22"/>
        </w:rPr>
        <w:t>Cognitive and Intellectual Skills</w:t>
      </w:r>
    </w:p>
    <w:p w14:paraId="41516F7F" w14:textId="77777777" w:rsidR="006E3C4E" w:rsidRPr="006E3C4E" w:rsidRDefault="006E3C4E" w:rsidP="006E3C4E">
      <w:pPr>
        <w:jc w:val="both"/>
        <w:rPr>
          <w:rFonts w:ascii="Arial" w:hAnsi="Arial" w:cs="Arial"/>
          <w:sz w:val="22"/>
          <w:szCs w:val="22"/>
        </w:rPr>
      </w:pPr>
      <w:r w:rsidRPr="006E3C4E">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6C2F4562" w14:textId="77777777" w:rsidR="006E3C4E" w:rsidRPr="006E3C4E" w:rsidRDefault="006E3C4E" w:rsidP="006E3C4E">
      <w:pPr>
        <w:jc w:val="both"/>
        <w:rPr>
          <w:rFonts w:ascii="Arial" w:hAnsi="Arial" w:cs="Arial"/>
          <w:sz w:val="22"/>
          <w:szCs w:val="22"/>
        </w:rPr>
      </w:pPr>
    </w:p>
    <w:p w14:paraId="6C85B02B" w14:textId="77777777" w:rsidR="006E3C4E" w:rsidRPr="006E3C4E" w:rsidRDefault="006E3C4E" w:rsidP="006E3C4E">
      <w:pPr>
        <w:jc w:val="both"/>
        <w:rPr>
          <w:rFonts w:ascii="Arial" w:hAnsi="Arial" w:cs="Arial"/>
          <w:i/>
          <w:sz w:val="22"/>
          <w:szCs w:val="22"/>
        </w:rPr>
      </w:pPr>
      <w:r w:rsidRPr="006E3C4E">
        <w:rPr>
          <w:rFonts w:ascii="Arial" w:hAnsi="Arial" w:cs="Arial"/>
          <w:b/>
          <w:i/>
          <w:sz w:val="22"/>
          <w:szCs w:val="22"/>
        </w:rPr>
        <w:t>Guidance specific to this assessment:</w:t>
      </w:r>
      <w:r w:rsidRPr="006E3C4E">
        <w:rPr>
          <w:rFonts w:ascii="Arial" w:hAnsi="Arial" w:cs="Arial"/>
          <w:i/>
          <w:sz w:val="22"/>
          <w:szCs w:val="22"/>
        </w:rPr>
        <w:t xml:space="preserve"> </w:t>
      </w:r>
    </w:p>
    <w:p w14:paraId="5FC44D4B" w14:textId="77777777" w:rsidR="006E3C4E" w:rsidRPr="006E3C4E" w:rsidRDefault="006E3C4E" w:rsidP="006E3C4E">
      <w:pPr>
        <w:jc w:val="both"/>
        <w:rPr>
          <w:rFonts w:ascii="Arial" w:hAnsi="Arial" w:cs="Arial"/>
          <w:i/>
          <w:sz w:val="22"/>
          <w:szCs w:val="22"/>
        </w:rPr>
      </w:pPr>
    </w:p>
    <w:p w14:paraId="08D610D7" w14:textId="77777777" w:rsidR="006E3C4E" w:rsidRPr="006E3C4E" w:rsidRDefault="006E3C4E" w:rsidP="006E3C4E">
      <w:pPr>
        <w:numPr>
          <w:ilvl w:val="0"/>
          <w:numId w:val="8"/>
        </w:numPr>
        <w:spacing w:after="160" w:line="259" w:lineRule="auto"/>
        <w:jc w:val="both"/>
        <w:rPr>
          <w:rFonts w:ascii="Arial" w:hAnsi="Arial" w:cs="Arial"/>
          <w:sz w:val="22"/>
          <w:szCs w:val="22"/>
        </w:rPr>
      </w:pPr>
      <w:r w:rsidRPr="006E3C4E">
        <w:rPr>
          <w:rFonts w:ascii="Arial" w:hAnsi="Arial" w:cs="Arial"/>
          <w:sz w:val="22"/>
          <w:szCs w:val="22"/>
        </w:rPr>
        <w:t>Considerable information has been provided in the Instructions section above.</w:t>
      </w:r>
    </w:p>
    <w:p w14:paraId="1750AC60" w14:textId="77777777" w:rsidR="006E3C4E" w:rsidRPr="006E3C4E" w:rsidRDefault="006E3C4E" w:rsidP="006E3C4E">
      <w:pPr>
        <w:jc w:val="both"/>
        <w:rPr>
          <w:rFonts w:ascii="Arial" w:hAnsi="Arial" w:cs="Arial"/>
          <w:sz w:val="22"/>
          <w:szCs w:val="22"/>
        </w:rPr>
      </w:pPr>
    </w:p>
    <w:p w14:paraId="0CF18F0F" w14:textId="77777777" w:rsidR="006E3C4E" w:rsidRPr="006E3C4E" w:rsidRDefault="006E3C4E" w:rsidP="006E3C4E">
      <w:pPr>
        <w:jc w:val="both"/>
        <w:rPr>
          <w:rFonts w:ascii="Arial" w:hAnsi="Arial" w:cs="Arial"/>
          <w:b/>
          <w:sz w:val="22"/>
          <w:szCs w:val="22"/>
        </w:rPr>
      </w:pPr>
    </w:p>
    <w:p w14:paraId="2A09DE0F" w14:textId="77777777" w:rsidR="006E3C4E" w:rsidRPr="006E3C4E" w:rsidRDefault="006E3C4E" w:rsidP="006E3C4E">
      <w:pPr>
        <w:numPr>
          <w:ilvl w:val="0"/>
          <w:numId w:val="7"/>
        </w:numPr>
        <w:spacing w:after="160" w:line="259" w:lineRule="auto"/>
        <w:jc w:val="both"/>
        <w:rPr>
          <w:rFonts w:ascii="Arial" w:hAnsi="Arial" w:cs="Arial"/>
          <w:b/>
          <w:sz w:val="22"/>
          <w:szCs w:val="22"/>
        </w:rPr>
      </w:pPr>
      <w:r w:rsidRPr="006E3C4E">
        <w:rPr>
          <w:rFonts w:ascii="Arial" w:hAnsi="Arial" w:cs="Arial"/>
          <w:b/>
          <w:sz w:val="22"/>
          <w:szCs w:val="22"/>
        </w:rPr>
        <w:t>Practical Skills</w:t>
      </w:r>
    </w:p>
    <w:p w14:paraId="5798B459" w14:textId="77777777" w:rsidR="006E3C4E" w:rsidRPr="006E3C4E" w:rsidRDefault="006E3C4E" w:rsidP="006E3C4E">
      <w:pPr>
        <w:jc w:val="both"/>
        <w:rPr>
          <w:rFonts w:ascii="Arial" w:hAnsi="Arial" w:cs="Arial"/>
          <w:sz w:val="22"/>
          <w:szCs w:val="22"/>
        </w:rPr>
      </w:pPr>
      <w:r w:rsidRPr="006E3C4E">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6E3C4E">
        <w:rPr>
          <w:rFonts w:ascii="Arial" w:hAnsi="Arial" w:cs="Arial"/>
          <w:sz w:val="24"/>
        </w:rPr>
        <w:t xml:space="preserve"> </w:t>
      </w:r>
      <w:r w:rsidRPr="006E3C4E">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184B9E70" w14:textId="77777777" w:rsidR="006E3C4E" w:rsidRPr="006E3C4E" w:rsidRDefault="006E3C4E" w:rsidP="006E3C4E">
      <w:pPr>
        <w:jc w:val="both"/>
        <w:rPr>
          <w:rFonts w:ascii="Arial" w:hAnsi="Arial" w:cs="Arial"/>
          <w:sz w:val="22"/>
          <w:szCs w:val="22"/>
        </w:rPr>
      </w:pPr>
    </w:p>
    <w:p w14:paraId="2809FBF1" w14:textId="77777777" w:rsidR="006E3C4E" w:rsidRPr="006E3C4E" w:rsidRDefault="006E3C4E" w:rsidP="006E3C4E">
      <w:pPr>
        <w:jc w:val="both"/>
        <w:rPr>
          <w:rFonts w:ascii="Arial" w:hAnsi="Arial" w:cs="Arial"/>
          <w:sz w:val="22"/>
          <w:szCs w:val="22"/>
        </w:rPr>
      </w:pPr>
      <w:r w:rsidRPr="006E3C4E">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6E3C4E">
        <w:rPr>
          <w:rFonts w:ascii="Arial" w:hAnsi="Arial" w:cs="Arial"/>
          <w:sz w:val="24"/>
        </w:rPr>
        <w:t xml:space="preserve"> </w:t>
      </w:r>
      <w:r w:rsidRPr="006E3C4E">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2130A72" w14:textId="77777777" w:rsidR="006E3C4E" w:rsidRPr="006E3C4E" w:rsidRDefault="006E3C4E" w:rsidP="006E3C4E">
      <w:pPr>
        <w:jc w:val="both"/>
        <w:rPr>
          <w:rFonts w:ascii="Arial" w:hAnsi="Arial" w:cs="Arial"/>
          <w:sz w:val="22"/>
          <w:szCs w:val="22"/>
        </w:rPr>
      </w:pPr>
    </w:p>
    <w:p w14:paraId="4F846C3D" w14:textId="77777777" w:rsidR="006E3C4E" w:rsidRPr="006E3C4E" w:rsidRDefault="006E3C4E" w:rsidP="006E3C4E">
      <w:pPr>
        <w:jc w:val="both"/>
        <w:rPr>
          <w:rFonts w:ascii="Arial" w:hAnsi="Arial" w:cs="Arial"/>
          <w:i/>
          <w:sz w:val="22"/>
          <w:szCs w:val="22"/>
        </w:rPr>
      </w:pPr>
      <w:r w:rsidRPr="006E3C4E">
        <w:rPr>
          <w:rFonts w:ascii="Arial" w:hAnsi="Arial" w:cs="Arial"/>
          <w:b/>
          <w:i/>
          <w:sz w:val="22"/>
          <w:szCs w:val="22"/>
        </w:rPr>
        <w:t>Guidance specific to this assessment:</w:t>
      </w:r>
      <w:r w:rsidRPr="006E3C4E">
        <w:rPr>
          <w:rFonts w:ascii="Arial" w:hAnsi="Arial" w:cs="Arial"/>
          <w:i/>
          <w:sz w:val="22"/>
          <w:szCs w:val="22"/>
        </w:rPr>
        <w:t xml:space="preserve"> All elements of the report should draw on the full range of academic practice related to writing, referencing and evidencing.</w:t>
      </w:r>
    </w:p>
    <w:p w14:paraId="26393C2D" w14:textId="77777777" w:rsidR="006E3C4E" w:rsidRPr="006E3C4E" w:rsidRDefault="006E3C4E" w:rsidP="006E3C4E">
      <w:pPr>
        <w:jc w:val="both"/>
        <w:rPr>
          <w:rFonts w:ascii="Arial" w:hAnsi="Arial" w:cs="Arial"/>
          <w:sz w:val="22"/>
          <w:szCs w:val="22"/>
        </w:rPr>
      </w:pPr>
    </w:p>
    <w:p w14:paraId="7CC63FEB" w14:textId="77777777" w:rsidR="006E3C4E" w:rsidRPr="006E3C4E" w:rsidRDefault="006E3C4E" w:rsidP="006E3C4E">
      <w:pPr>
        <w:jc w:val="both"/>
        <w:rPr>
          <w:rFonts w:ascii="Arial" w:hAnsi="Arial" w:cs="Arial"/>
          <w:sz w:val="22"/>
          <w:szCs w:val="22"/>
        </w:rPr>
      </w:pPr>
    </w:p>
    <w:p w14:paraId="5C8F15B4" w14:textId="77777777" w:rsidR="006E3C4E" w:rsidRPr="006E3C4E" w:rsidRDefault="006E3C4E" w:rsidP="006E3C4E">
      <w:pPr>
        <w:numPr>
          <w:ilvl w:val="0"/>
          <w:numId w:val="7"/>
        </w:numPr>
        <w:spacing w:after="160" w:line="259" w:lineRule="auto"/>
        <w:jc w:val="both"/>
        <w:rPr>
          <w:rFonts w:ascii="Arial" w:hAnsi="Arial" w:cs="Arial"/>
          <w:b/>
          <w:sz w:val="22"/>
          <w:szCs w:val="22"/>
        </w:rPr>
      </w:pPr>
      <w:r w:rsidRPr="006E3C4E">
        <w:rPr>
          <w:rFonts w:ascii="Arial" w:hAnsi="Arial" w:cs="Arial"/>
          <w:b/>
          <w:sz w:val="22"/>
          <w:szCs w:val="22"/>
        </w:rPr>
        <w:t xml:space="preserve">Transferable Skills for Life and Professional Practice </w:t>
      </w:r>
    </w:p>
    <w:p w14:paraId="784073A1" w14:textId="77777777" w:rsidR="006E3C4E" w:rsidRPr="006E3C4E" w:rsidRDefault="006E3C4E" w:rsidP="006E3C4E">
      <w:pPr>
        <w:jc w:val="both"/>
        <w:rPr>
          <w:rFonts w:ascii="Arial" w:hAnsi="Arial" w:cs="Arial"/>
          <w:sz w:val="22"/>
          <w:szCs w:val="22"/>
        </w:rPr>
      </w:pPr>
      <w:r w:rsidRPr="006E3C4E">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BA0CE24" w14:textId="77777777" w:rsidR="006E3C4E" w:rsidRPr="006E3C4E" w:rsidRDefault="006E3C4E" w:rsidP="006E3C4E">
      <w:pPr>
        <w:jc w:val="both"/>
        <w:rPr>
          <w:rFonts w:ascii="Arial" w:hAnsi="Arial" w:cs="Arial"/>
          <w:sz w:val="22"/>
          <w:szCs w:val="22"/>
        </w:rPr>
      </w:pPr>
    </w:p>
    <w:p w14:paraId="43110F39" w14:textId="77777777" w:rsidR="006E3C4E" w:rsidRPr="006E3C4E" w:rsidRDefault="006E3C4E" w:rsidP="006E3C4E">
      <w:pPr>
        <w:jc w:val="both"/>
        <w:rPr>
          <w:rFonts w:ascii="Arial" w:hAnsi="Arial" w:cs="Arial"/>
          <w:sz w:val="22"/>
          <w:szCs w:val="22"/>
        </w:rPr>
      </w:pPr>
    </w:p>
    <w:p w14:paraId="0081D6E0" w14:textId="77777777" w:rsidR="006E3C4E" w:rsidRPr="006E3C4E" w:rsidRDefault="006E3C4E" w:rsidP="006E3C4E">
      <w:pPr>
        <w:jc w:val="both"/>
        <w:rPr>
          <w:rFonts w:ascii="Arial" w:hAnsi="Arial" w:cs="Arial"/>
          <w:i/>
          <w:sz w:val="22"/>
          <w:szCs w:val="22"/>
        </w:rPr>
      </w:pPr>
      <w:r w:rsidRPr="006E3C4E">
        <w:rPr>
          <w:rFonts w:ascii="Arial" w:hAnsi="Arial" w:cs="Arial"/>
          <w:b/>
          <w:i/>
          <w:sz w:val="22"/>
          <w:szCs w:val="22"/>
        </w:rPr>
        <w:t>Guidance specific to this assessment:</w:t>
      </w:r>
      <w:r w:rsidRPr="006E3C4E">
        <w:rPr>
          <w:rFonts w:ascii="Arial" w:hAnsi="Arial" w:cs="Arial"/>
          <w:i/>
          <w:sz w:val="22"/>
          <w:szCs w:val="22"/>
        </w:rPr>
        <w:t xml:space="preserve"> </w:t>
      </w:r>
    </w:p>
    <w:p w14:paraId="101D08B3" w14:textId="77777777" w:rsidR="006E3C4E" w:rsidRPr="006E3C4E" w:rsidRDefault="006E3C4E" w:rsidP="006E3C4E">
      <w:pPr>
        <w:jc w:val="both"/>
        <w:rPr>
          <w:rFonts w:ascii="Arial" w:hAnsi="Arial" w:cs="Arial"/>
          <w:i/>
          <w:sz w:val="22"/>
          <w:szCs w:val="22"/>
        </w:rPr>
      </w:pPr>
    </w:p>
    <w:p w14:paraId="44E36CC8" w14:textId="77777777" w:rsidR="006E3C4E" w:rsidRPr="006E3C4E" w:rsidRDefault="006E3C4E" w:rsidP="006E3C4E">
      <w:pPr>
        <w:numPr>
          <w:ilvl w:val="0"/>
          <w:numId w:val="6"/>
        </w:numPr>
        <w:spacing w:line="259" w:lineRule="auto"/>
        <w:jc w:val="both"/>
        <w:rPr>
          <w:rFonts w:ascii="Arial" w:hAnsi="Arial" w:cs="Arial"/>
          <w:sz w:val="22"/>
          <w:szCs w:val="22"/>
        </w:rPr>
      </w:pPr>
      <w:r w:rsidRPr="006E3C4E">
        <w:rPr>
          <w:rFonts w:ascii="Arial" w:hAnsi="Arial" w:cs="Arial"/>
          <w:sz w:val="22"/>
          <w:szCs w:val="22"/>
        </w:rPr>
        <w:t>Considerable information has been provided in the Instructions section above.</w:t>
      </w:r>
    </w:p>
    <w:p w14:paraId="63D10B02" w14:textId="77777777" w:rsidR="006E3C4E" w:rsidRPr="006E3C4E" w:rsidRDefault="006E3C4E" w:rsidP="006E3C4E">
      <w:pPr>
        <w:numPr>
          <w:ilvl w:val="0"/>
          <w:numId w:val="6"/>
        </w:numPr>
        <w:spacing w:line="259" w:lineRule="auto"/>
        <w:jc w:val="both"/>
        <w:rPr>
          <w:rFonts w:ascii="Arial" w:hAnsi="Arial" w:cs="Arial"/>
          <w:sz w:val="22"/>
          <w:szCs w:val="22"/>
        </w:rPr>
      </w:pPr>
      <w:r w:rsidRPr="006E3C4E">
        <w:rPr>
          <w:rFonts w:ascii="Arial" w:hAnsi="Arial" w:cs="Arial"/>
          <w:sz w:val="22"/>
          <w:szCs w:val="22"/>
        </w:rPr>
        <w:t xml:space="preserve">Written in </w:t>
      </w:r>
      <w:r w:rsidRPr="006E3C4E">
        <w:rPr>
          <w:rFonts w:ascii="Arial" w:hAnsi="Arial" w:cs="Arial"/>
          <w:b/>
          <w:sz w:val="22"/>
          <w:szCs w:val="22"/>
        </w:rPr>
        <w:t>UK</w:t>
      </w:r>
      <w:r w:rsidRPr="006E3C4E">
        <w:rPr>
          <w:rFonts w:ascii="Arial" w:hAnsi="Arial" w:cs="Arial"/>
          <w:sz w:val="22"/>
          <w:szCs w:val="22"/>
        </w:rPr>
        <w:t xml:space="preserve"> English in an appropriate business/academic style.</w:t>
      </w:r>
    </w:p>
    <w:p w14:paraId="65A045DC" w14:textId="77777777" w:rsidR="006E3C4E" w:rsidRPr="006E3C4E" w:rsidRDefault="006E3C4E" w:rsidP="006E3C4E">
      <w:pPr>
        <w:numPr>
          <w:ilvl w:val="0"/>
          <w:numId w:val="6"/>
        </w:numPr>
        <w:spacing w:line="259" w:lineRule="auto"/>
        <w:jc w:val="both"/>
        <w:rPr>
          <w:rFonts w:ascii="Arial" w:hAnsi="Arial" w:cs="Arial"/>
          <w:sz w:val="22"/>
          <w:szCs w:val="22"/>
        </w:rPr>
      </w:pPr>
      <w:r w:rsidRPr="006E3C4E">
        <w:rPr>
          <w:rFonts w:ascii="Arial" w:hAnsi="Arial" w:cs="Arial"/>
          <w:sz w:val="22"/>
          <w:szCs w:val="22"/>
        </w:rPr>
        <w:t>Length: 7,500 words (equivalent) +/- 10% (Marks will be taken off for skills for professional practice where the word count is exceeded)</w:t>
      </w:r>
    </w:p>
    <w:p w14:paraId="3FA546D3" w14:textId="6FD7181C" w:rsidR="006E3C4E" w:rsidRPr="006E3C4E" w:rsidRDefault="006E3C4E" w:rsidP="006E3C4E">
      <w:pPr>
        <w:numPr>
          <w:ilvl w:val="0"/>
          <w:numId w:val="6"/>
        </w:numPr>
        <w:spacing w:line="259" w:lineRule="auto"/>
        <w:jc w:val="both"/>
        <w:rPr>
          <w:rFonts w:ascii="Arial" w:hAnsi="Arial" w:cs="Arial"/>
          <w:b/>
          <w:sz w:val="22"/>
          <w:szCs w:val="22"/>
        </w:rPr>
      </w:pPr>
      <w:r w:rsidRPr="006E3C4E">
        <w:rPr>
          <w:rFonts w:ascii="Arial" w:hAnsi="Arial" w:cs="Arial"/>
          <w:sz w:val="22"/>
          <w:szCs w:val="22"/>
        </w:rPr>
        <w:t>Document format: Report with a clear title page and each section clearly labelled.</w:t>
      </w:r>
    </w:p>
    <w:p w14:paraId="429AE91D" w14:textId="77777777" w:rsidR="006E3C4E" w:rsidRPr="006E3C4E" w:rsidRDefault="006E3C4E" w:rsidP="006E3C4E">
      <w:pPr>
        <w:jc w:val="both"/>
        <w:rPr>
          <w:rFonts w:ascii="Arial" w:hAnsi="Arial" w:cs="Arial"/>
          <w:b/>
          <w:sz w:val="22"/>
          <w:szCs w:val="22"/>
        </w:rPr>
      </w:pPr>
    </w:p>
    <w:p w14:paraId="4BEDDCEB" w14:textId="77777777" w:rsidR="006E3C4E" w:rsidRPr="006E3C4E" w:rsidRDefault="006E3C4E" w:rsidP="006E3C4E">
      <w:pPr>
        <w:jc w:val="both"/>
        <w:rPr>
          <w:rFonts w:ascii="Arial" w:hAnsi="Arial" w:cs="Arial"/>
          <w:b/>
          <w:sz w:val="22"/>
          <w:szCs w:val="22"/>
        </w:rPr>
      </w:pPr>
      <w:r w:rsidRPr="006E3C4E">
        <w:rPr>
          <w:rFonts w:ascii="Arial" w:hAnsi="Arial" w:cs="Arial"/>
          <w:b/>
          <w:sz w:val="22"/>
          <w:szCs w:val="22"/>
        </w:rPr>
        <w:t>Essential Resources:</w:t>
      </w:r>
    </w:p>
    <w:p w14:paraId="7F4105F9" w14:textId="77777777" w:rsidR="006E3C4E" w:rsidRPr="006E3C4E" w:rsidRDefault="006E3C4E" w:rsidP="006E3C4E">
      <w:pPr>
        <w:numPr>
          <w:ilvl w:val="0"/>
          <w:numId w:val="6"/>
        </w:numPr>
        <w:spacing w:line="259" w:lineRule="auto"/>
        <w:jc w:val="both"/>
        <w:rPr>
          <w:rFonts w:ascii="Arial" w:hAnsi="Arial" w:cs="Arial"/>
          <w:sz w:val="22"/>
          <w:szCs w:val="22"/>
        </w:rPr>
      </w:pPr>
      <w:r w:rsidRPr="006E3C4E">
        <w:rPr>
          <w:rFonts w:ascii="Arial" w:hAnsi="Arial" w:cs="Arial"/>
          <w:sz w:val="22"/>
          <w:szCs w:val="22"/>
        </w:rPr>
        <w:t>Resources listed on the lecture schedule and on Moodle</w:t>
      </w:r>
    </w:p>
    <w:p w14:paraId="7C8F2328" w14:textId="77777777" w:rsidR="006E3C4E" w:rsidRPr="006E3C4E" w:rsidRDefault="006E3C4E" w:rsidP="006E3C4E">
      <w:pPr>
        <w:numPr>
          <w:ilvl w:val="0"/>
          <w:numId w:val="6"/>
        </w:numPr>
        <w:spacing w:line="259" w:lineRule="auto"/>
        <w:jc w:val="both"/>
        <w:rPr>
          <w:rFonts w:ascii="Arial" w:hAnsi="Arial" w:cs="Arial"/>
          <w:sz w:val="22"/>
          <w:szCs w:val="22"/>
        </w:rPr>
      </w:pPr>
      <w:r w:rsidRPr="006E3C4E">
        <w:rPr>
          <w:rFonts w:ascii="Arial" w:hAnsi="Arial" w:cs="Arial"/>
          <w:sz w:val="22"/>
          <w:szCs w:val="22"/>
        </w:rPr>
        <w:t xml:space="preserve">The module handbook &amp; reading list </w:t>
      </w:r>
    </w:p>
    <w:p w14:paraId="1A449F8F" w14:textId="77777777" w:rsidR="006E3C4E" w:rsidRPr="006E3C4E" w:rsidRDefault="006E3C4E" w:rsidP="006E3C4E">
      <w:pPr>
        <w:numPr>
          <w:ilvl w:val="0"/>
          <w:numId w:val="6"/>
        </w:numPr>
        <w:spacing w:line="259" w:lineRule="auto"/>
        <w:rPr>
          <w:rFonts w:ascii="Arial" w:hAnsi="Arial" w:cs="Arial"/>
          <w:sz w:val="22"/>
          <w:szCs w:val="22"/>
        </w:rPr>
      </w:pPr>
      <w:r w:rsidRPr="006E3C4E">
        <w:rPr>
          <w:rFonts w:ascii="Arial" w:hAnsi="Arial" w:cs="Arial"/>
          <w:sz w:val="22"/>
          <w:szCs w:val="22"/>
        </w:rPr>
        <w:t xml:space="preserve">UWTSD References Guide </w:t>
      </w:r>
      <w:hyperlink r:id="rId9" w:history="1">
        <w:r w:rsidRPr="006E3C4E">
          <w:rPr>
            <w:rFonts w:ascii="Arial" w:hAnsi="Arial" w:cs="Arial"/>
            <w:color w:val="0000FF"/>
            <w:sz w:val="24"/>
            <w:u w:val="single"/>
          </w:rPr>
          <w:t>https://uwtsd.ac.uk/media/uwtsd-website/content-assets/documents/library-and-learning-resources/infoskills/Harvard-eng_v.1.2.pdf</w:t>
        </w:r>
      </w:hyperlink>
      <w:r w:rsidRPr="006E3C4E">
        <w:rPr>
          <w:rFonts w:ascii="Arial" w:hAnsi="Arial" w:cs="Arial"/>
          <w:sz w:val="22"/>
          <w:szCs w:val="22"/>
        </w:rPr>
        <w:t xml:space="preserve"> </w:t>
      </w:r>
    </w:p>
    <w:p w14:paraId="6A76F6FA" w14:textId="2349DEBC" w:rsidR="00795E77" w:rsidRDefault="006E3C4E" w:rsidP="006E3C4E">
      <w:pPr>
        <w:jc w:val="both"/>
        <w:rPr>
          <w:rFonts w:ascii="Arial" w:hAnsi="Arial" w:cs="Arial"/>
          <w:sz w:val="22"/>
          <w:szCs w:val="22"/>
        </w:rPr>
      </w:pPr>
      <w:r w:rsidRPr="006E3C4E">
        <w:rPr>
          <w:rFonts w:ascii="Arial" w:hAnsi="Arial" w:cs="Arial"/>
          <w:sz w:val="22"/>
          <w:szCs w:val="22"/>
        </w:rPr>
        <w:t>The below assessment criteria.</w:t>
      </w:r>
    </w:p>
    <w:p w14:paraId="63F29BA6" w14:textId="6D4A28D6" w:rsidR="006E3C4E" w:rsidRDefault="006E3C4E" w:rsidP="006E3C4E">
      <w:pPr>
        <w:jc w:val="both"/>
        <w:rPr>
          <w:rFonts w:ascii="Arial" w:hAnsi="Arial" w:cs="Arial"/>
          <w:sz w:val="22"/>
          <w:szCs w:val="22"/>
        </w:rPr>
      </w:pPr>
    </w:p>
    <w:p w14:paraId="510D8B68" w14:textId="77777777" w:rsidR="006E3C4E" w:rsidRPr="00A406E5" w:rsidRDefault="006E3C4E" w:rsidP="006E3C4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95E77" w:rsidRPr="00A406E5" w14:paraId="6F1AB876" w14:textId="77777777" w:rsidTr="00AD767B">
        <w:trPr>
          <w:jc w:val="center"/>
        </w:trPr>
        <w:tc>
          <w:tcPr>
            <w:tcW w:w="10670" w:type="dxa"/>
            <w:shd w:val="clear" w:color="auto" w:fill="BFBFBF"/>
          </w:tcPr>
          <w:p w14:paraId="70EDD53F" w14:textId="77777777" w:rsidR="00795E77" w:rsidRPr="00A406E5" w:rsidRDefault="00795E77" w:rsidP="00AD767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F237A54" w14:textId="77777777" w:rsidR="00795E77" w:rsidRPr="00A406E5" w:rsidRDefault="00795E77" w:rsidP="00795E77">
      <w:pPr>
        <w:rPr>
          <w:rFonts w:ascii="Arial" w:hAnsi="Arial" w:cs="Arial"/>
        </w:rPr>
      </w:pPr>
    </w:p>
    <w:p w14:paraId="3F18E546" w14:textId="77777777" w:rsidR="00795E77" w:rsidRPr="00A406E5" w:rsidRDefault="00795E77" w:rsidP="00795E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20728A" w14:textId="77777777" w:rsidR="00795E77" w:rsidRPr="00A406E5" w:rsidRDefault="00795E77" w:rsidP="00795E77">
      <w:pPr>
        <w:rPr>
          <w:rFonts w:ascii="Arial" w:hAnsi="Arial" w:cs="Arial"/>
          <w:b/>
          <w:sz w:val="22"/>
          <w:szCs w:val="22"/>
        </w:rPr>
        <w:sectPr w:rsidR="00795E77" w:rsidRPr="00A406E5" w:rsidSect="00B54DDF">
          <w:footerReference w:type="default" r:id="rId10"/>
          <w:pgSz w:w="11894" w:h="16834"/>
          <w:pgMar w:top="720" w:right="720" w:bottom="720" w:left="720" w:header="706" w:footer="454" w:gutter="0"/>
          <w:paperSrc w:first="1" w:other="1"/>
          <w:cols w:space="720"/>
          <w:docGrid w:linePitch="272"/>
        </w:sectPr>
      </w:pPr>
    </w:p>
    <w:p w14:paraId="2CD6F63F" w14:textId="77777777" w:rsidR="00795E77" w:rsidRPr="00A406E5" w:rsidRDefault="00795E77" w:rsidP="00795E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95E77" w:rsidRPr="00A406E5" w14:paraId="090FBA32" w14:textId="77777777" w:rsidTr="00AD767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B187C2" w14:textId="77777777" w:rsidR="00795E77" w:rsidRPr="00A406E5" w:rsidRDefault="00795E77" w:rsidP="00AD767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B1F226" w14:textId="77777777" w:rsidR="00795E77" w:rsidRPr="00A85BFE" w:rsidRDefault="00795E77" w:rsidP="00AD767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5905" w14:textId="77777777" w:rsidR="00795E77" w:rsidRPr="00A85BFE" w:rsidRDefault="00795E77" w:rsidP="00AD767B">
            <w:pPr>
              <w:ind w:left="113" w:right="113"/>
              <w:jc w:val="center"/>
              <w:rPr>
                <w:rFonts w:ascii="Arial" w:hAnsi="Arial" w:cs="Arial"/>
                <w:b/>
                <w:sz w:val="18"/>
                <w:szCs w:val="18"/>
              </w:rPr>
            </w:pPr>
            <w:r w:rsidRPr="00A85BFE">
              <w:rPr>
                <w:rFonts w:ascii="Arial" w:hAnsi="Arial" w:cs="Arial"/>
                <w:b/>
                <w:sz w:val="18"/>
                <w:szCs w:val="18"/>
              </w:rPr>
              <w:t xml:space="preserve">Marks </w:t>
            </w:r>
          </w:p>
          <w:p w14:paraId="449AFE04" w14:textId="77777777" w:rsidR="00795E77" w:rsidRPr="00A85BFE" w:rsidRDefault="00795E77" w:rsidP="00AD767B">
            <w:pPr>
              <w:ind w:left="113" w:right="113"/>
              <w:jc w:val="center"/>
              <w:rPr>
                <w:rFonts w:ascii="Arial" w:hAnsi="Arial" w:cs="Arial"/>
                <w:b/>
                <w:sz w:val="18"/>
                <w:szCs w:val="18"/>
              </w:rPr>
            </w:pPr>
            <w:r w:rsidRPr="00A85BFE">
              <w:rPr>
                <w:rFonts w:ascii="Arial" w:hAnsi="Arial" w:cs="Arial"/>
                <w:b/>
                <w:sz w:val="18"/>
                <w:szCs w:val="18"/>
              </w:rPr>
              <w:t>awarded</w:t>
            </w:r>
          </w:p>
        </w:tc>
      </w:tr>
      <w:tr w:rsidR="00795E77" w:rsidRPr="00A406E5" w14:paraId="2DC2B651" w14:textId="77777777" w:rsidTr="00AD767B">
        <w:trPr>
          <w:trHeight w:val="450"/>
        </w:trPr>
        <w:tc>
          <w:tcPr>
            <w:tcW w:w="4169" w:type="pct"/>
            <w:tcBorders>
              <w:top w:val="single" w:sz="4" w:space="0" w:color="auto"/>
              <w:left w:val="single" w:sz="4" w:space="0" w:color="auto"/>
              <w:right w:val="single" w:sz="4" w:space="0" w:color="auto"/>
            </w:tcBorders>
            <w:shd w:val="clear" w:color="auto" w:fill="D9D9D9"/>
          </w:tcPr>
          <w:p w14:paraId="3B66C25E" w14:textId="77777777" w:rsidR="00795E77" w:rsidRPr="00A406E5" w:rsidRDefault="00795E77" w:rsidP="00AD767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03B5E72" w14:textId="77777777" w:rsidR="00795E77" w:rsidRPr="00A406E5" w:rsidRDefault="00795E77" w:rsidP="00AD767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A33480" w14:textId="77777777" w:rsidR="00795E77" w:rsidRPr="00A406E5" w:rsidRDefault="00795E77" w:rsidP="00AD767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21DA5C" w14:textId="77777777" w:rsidR="00795E77" w:rsidRPr="00A406E5" w:rsidRDefault="00795E77" w:rsidP="00AD767B">
            <w:pPr>
              <w:jc w:val="center"/>
              <w:rPr>
                <w:rFonts w:ascii="Arial" w:hAnsi="Arial" w:cs="Arial"/>
                <w:sz w:val="32"/>
              </w:rPr>
            </w:pPr>
          </w:p>
        </w:tc>
      </w:tr>
      <w:tr w:rsidR="00795E77" w:rsidRPr="00A406E5" w14:paraId="1FBCC961" w14:textId="77777777" w:rsidTr="00AD767B">
        <w:trPr>
          <w:trHeight w:val="450"/>
        </w:trPr>
        <w:tc>
          <w:tcPr>
            <w:tcW w:w="4169" w:type="pct"/>
            <w:vMerge w:val="restart"/>
            <w:tcBorders>
              <w:top w:val="single" w:sz="4" w:space="0" w:color="auto"/>
              <w:left w:val="single" w:sz="4" w:space="0" w:color="auto"/>
              <w:right w:val="single" w:sz="4" w:space="0" w:color="auto"/>
            </w:tcBorders>
          </w:tcPr>
          <w:p w14:paraId="21D9126D" w14:textId="77777777" w:rsidR="00795E77" w:rsidRPr="00A406E5" w:rsidRDefault="00795E77" w:rsidP="00AD767B">
            <w:pPr>
              <w:spacing w:after="120"/>
              <w:rPr>
                <w:rFonts w:ascii="Arial" w:hAnsi="Arial" w:cs="Arial"/>
                <w:sz w:val="14"/>
                <w:szCs w:val="14"/>
              </w:rPr>
            </w:pPr>
          </w:p>
          <w:p w14:paraId="1FA4AF06" w14:textId="77777777" w:rsidR="00795E77" w:rsidRPr="00A406E5" w:rsidRDefault="00795E77" w:rsidP="00AD767B">
            <w:pPr>
              <w:spacing w:after="120"/>
              <w:rPr>
                <w:rFonts w:ascii="Arial" w:hAnsi="Arial" w:cs="Arial"/>
                <w:sz w:val="14"/>
                <w:szCs w:val="14"/>
              </w:rPr>
            </w:pPr>
          </w:p>
          <w:p w14:paraId="0BDB4157" w14:textId="77777777" w:rsidR="00795E77" w:rsidRPr="00A406E5" w:rsidRDefault="00795E77" w:rsidP="00AD767B">
            <w:pPr>
              <w:spacing w:after="120"/>
              <w:rPr>
                <w:rFonts w:ascii="Arial" w:hAnsi="Arial" w:cs="Arial"/>
                <w:sz w:val="14"/>
                <w:szCs w:val="14"/>
              </w:rPr>
            </w:pPr>
          </w:p>
          <w:p w14:paraId="75665702" w14:textId="77777777" w:rsidR="00795E77" w:rsidRPr="00A406E5" w:rsidRDefault="00795E77" w:rsidP="00AD767B">
            <w:pPr>
              <w:spacing w:after="120"/>
              <w:rPr>
                <w:rFonts w:ascii="Arial" w:hAnsi="Arial" w:cs="Arial"/>
                <w:sz w:val="14"/>
                <w:szCs w:val="14"/>
              </w:rPr>
            </w:pPr>
          </w:p>
          <w:p w14:paraId="7224CE9A" w14:textId="77777777" w:rsidR="00795E77" w:rsidRPr="00A406E5" w:rsidRDefault="00795E77" w:rsidP="00AD767B">
            <w:pPr>
              <w:spacing w:after="120"/>
              <w:rPr>
                <w:rFonts w:ascii="Arial" w:hAnsi="Arial" w:cs="Arial"/>
                <w:sz w:val="14"/>
                <w:szCs w:val="14"/>
              </w:rPr>
            </w:pPr>
          </w:p>
          <w:p w14:paraId="0916D2EC" w14:textId="77777777" w:rsidR="00795E77" w:rsidRPr="00A406E5" w:rsidRDefault="00795E77" w:rsidP="00AD76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66DA4" w14:textId="77777777" w:rsidR="00795E77" w:rsidRPr="00A406E5" w:rsidRDefault="00795E77" w:rsidP="00AD767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C91879" w14:textId="77777777" w:rsidR="00795E77" w:rsidRPr="00A406E5" w:rsidRDefault="00795E77" w:rsidP="00AD767B">
            <w:pPr>
              <w:jc w:val="center"/>
              <w:rPr>
                <w:rFonts w:ascii="Arial" w:hAnsi="Arial" w:cs="Arial"/>
                <w:sz w:val="32"/>
              </w:rPr>
            </w:pPr>
          </w:p>
        </w:tc>
      </w:tr>
      <w:tr w:rsidR="00795E77" w:rsidRPr="00A406E5" w14:paraId="6A2C7683" w14:textId="77777777" w:rsidTr="00AD767B">
        <w:trPr>
          <w:trHeight w:val="451"/>
        </w:trPr>
        <w:tc>
          <w:tcPr>
            <w:tcW w:w="4169" w:type="pct"/>
            <w:vMerge/>
            <w:tcBorders>
              <w:left w:val="single" w:sz="4" w:space="0" w:color="auto"/>
              <w:bottom w:val="single" w:sz="4" w:space="0" w:color="auto"/>
              <w:right w:val="single" w:sz="4" w:space="0" w:color="auto"/>
            </w:tcBorders>
          </w:tcPr>
          <w:p w14:paraId="2886458A" w14:textId="77777777" w:rsidR="00795E77" w:rsidRPr="00A406E5" w:rsidRDefault="00795E77" w:rsidP="00AD76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6748F" w14:textId="77777777" w:rsidR="00795E77" w:rsidRPr="00A406E5" w:rsidRDefault="00795E77" w:rsidP="00AD767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5258FB" w14:textId="77777777" w:rsidR="00795E77" w:rsidRPr="00A406E5" w:rsidRDefault="00795E77" w:rsidP="00AD767B">
            <w:pPr>
              <w:jc w:val="center"/>
              <w:rPr>
                <w:rFonts w:ascii="Arial" w:hAnsi="Arial" w:cs="Arial"/>
                <w:sz w:val="32"/>
              </w:rPr>
            </w:pPr>
          </w:p>
        </w:tc>
      </w:tr>
      <w:tr w:rsidR="00795E77" w:rsidRPr="00A406E5" w14:paraId="0E0D4835" w14:textId="77777777" w:rsidTr="00AD767B">
        <w:trPr>
          <w:trHeight w:val="450"/>
        </w:trPr>
        <w:tc>
          <w:tcPr>
            <w:tcW w:w="4169" w:type="pct"/>
            <w:tcBorders>
              <w:top w:val="single" w:sz="4" w:space="0" w:color="auto"/>
              <w:left w:val="single" w:sz="4" w:space="0" w:color="auto"/>
              <w:right w:val="single" w:sz="4" w:space="0" w:color="auto"/>
            </w:tcBorders>
            <w:shd w:val="clear" w:color="auto" w:fill="D9D9D9"/>
          </w:tcPr>
          <w:p w14:paraId="46CB7DEB" w14:textId="77777777" w:rsidR="00795E77" w:rsidRPr="00A406E5" w:rsidRDefault="00795E77" w:rsidP="00AD767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7AA83A8" w14:textId="77777777" w:rsidR="00795E77" w:rsidRPr="00A406E5" w:rsidRDefault="00795E77" w:rsidP="00AD76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896AFF" w14:textId="77777777" w:rsidR="00795E77" w:rsidRPr="00A406E5" w:rsidRDefault="00795E77" w:rsidP="00AD767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DA7D7F" w14:textId="77777777" w:rsidR="00795E77" w:rsidRPr="00A406E5" w:rsidRDefault="00795E77" w:rsidP="00AD767B">
            <w:pPr>
              <w:jc w:val="center"/>
              <w:rPr>
                <w:rFonts w:ascii="Arial" w:hAnsi="Arial" w:cs="Arial"/>
                <w:sz w:val="32"/>
              </w:rPr>
            </w:pPr>
          </w:p>
        </w:tc>
      </w:tr>
      <w:tr w:rsidR="00795E77" w:rsidRPr="00A406E5" w14:paraId="5E99D328" w14:textId="77777777" w:rsidTr="00AD767B">
        <w:trPr>
          <w:trHeight w:val="450"/>
        </w:trPr>
        <w:tc>
          <w:tcPr>
            <w:tcW w:w="4169" w:type="pct"/>
            <w:vMerge w:val="restart"/>
            <w:tcBorders>
              <w:top w:val="single" w:sz="4" w:space="0" w:color="auto"/>
              <w:left w:val="single" w:sz="4" w:space="0" w:color="auto"/>
              <w:right w:val="single" w:sz="4" w:space="0" w:color="auto"/>
            </w:tcBorders>
          </w:tcPr>
          <w:p w14:paraId="2E97CF47" w14:textId="77777777" w:rsidR="00795E77" w:rsidRPr="00A406E5" w:rsidRDefault="00795E77" w:rsidP="00AD767B">
            <w:pPr>
              <w:spacing w:after="120"/>
              <w:rPr>
                <w:rFonts w:ascii="Arial" w:hAnsi="Arial" w:cs="Arial"/>
                <w:sz w:val="14"/>
                <w:szCs w:val="14"/>
              </w:rPr>
            </w:pPr>
          </w:p>
          <w:p w14:paraId="10F7AF36" w14:textId="77777777" w:rsidR="00795E77" w:rsidRPr="00A406E5" w:rsidRDefault="00795E77" w:rsidP="00AD767B">
            <w:pPr>
              <w:spacing w:after="120"/>
              <w:rPr>
                <w:rFonts w:ascii="Arial" w:hAnsi="Arial" w:cs="Arial"/>
                <w:sz w:val="14"/>
                <w:szCs w:val="14"/>
              </w:rPr>
            </w:pPr>
          </w:p>
          <w:p w14:paraId="09096AFC" w14:textId="77777777" w:rsidR="00795E77" w:rsidRPr="00A406E5" w:rsidRDefault="00795E77" w:rsidP="00AD767B">
            <w:pPr>
              <w:spacing w:after="120"/>
              <w:rPr>
                <w:rFonts w:ascii="Arial" w:hAnsi="Arial" w:cs="Arial"/>
                <w:sz w:val="14"/>
                <w:szCs w:val="14"/>
              </w:rPr>
            </w:pPr>
          </w:p>
          <w:p w14:paraId="4959FA25" w14:textId="77777777" w:rsidR="00795E77" w:rsidRPr="00A406E5" w:rsidRDefault="00795E77" w:rsidP="00AD767B">
            <w:pPr>
              <w:spacing w:after="120"/>
              <w:rPr>
                <w:rFonts w:ascii="Arial" w:hAnsi="Arial" w:cs="Arial"/>
                <w:sz w:val="14"/>
                <w:szCs w:val="14"/>
              </w:rPr>
            </w:pPr>
          </w:p>
          <w:p w14:paraId="1BDE4AEA" w14:textId="77777777" w:rsidR="00795E77" w:rsidRPr="00A406E5" w:rsidRDefault="00795E77" w:rsidP="00AD767B">
            <w:pPr>
              <w:spacing w:after="120"/>
              <w:rPr>
                <w:rFonts w:ascii="Arial" w:hAnsi="Arial" w:cs="Arial"/>
                <w:sz w:val="14"/>
                <w:szCs w:val="14"/>
              </w:rPr>
            </w:pPr>
          </w:p>
          <w:p w14:paraId="39ECB4F2" w14:textId="77777777" w:rsidR="00795E77" w:rsidRPr="00A406E5" w:rsidRDefault="00795E77" w:rsidP="00AD76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E67BC2" w14:textId="77777777" w:rsidR="00795E77" w:rsidRPr="00A406E5" w:rsidRDefault="00795E77" w:rsidP="00AD767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26A521" w14:textId="77777777" w:rsidR="00795E77" w:rsidRPr="00A406E5" w:rsidRDefault="00795E77" w:rsidP="00AD767B">
            <w:pPr>
              <w:jc w:val="center"/>
              <w:rPr>
                <w:rFonts w:ascii="Arial" w:hAnsi="Arial" w:cs="Arial"/>
                <w:sz w:val="32"/>
              </w:rPr>
            </w:pPr>
          </w:p>
        </w:tc>
      </w:tr>
      <w:tr w:rsidR="00795E77" w:rsidRPr="00A406E5" w14:paraId="528B77BD" w14:textId="77777777" w:rsidTr="00AD767B">
        <w:trPr>
          <w:trHeight w:val="451"/>
        </w:trPr>
        <w:tc>
          <w:tcPr>
            <w:tcW w:w="4169" w:type="pct"/>
            <w:vMerge/>
            <w:tcBorders>
              <w:left w:val="single" w:sz="4" w:space="0" w:color="auto"/>
              <w:bottom w:val="single" w:sz="4" w:space="0" w:color="auto"/>
              <w:right w:val="single" w:sz="4" w:space="0" w:color="auto"/>
            </w:tcBorders>
          </w:tcPr>
          <w:p w14:paraId="4E467C26" w14:textId="77777777" w:rsidR="00795E77" w:rsidRPr="00A406E5" w:rsidRDefault="00795E77" w:rsidP="00AD76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1596C0" w14:textId="77777777" w:rsidR="00795E77" w:rsidRPr="00A406E5" w:rsidRDefault="00795E77" w:rsidP="00AD767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44E82B" w14:textId="77777777" w:rsidR="00795E77" w:rsidRPr="00A406E5" w:rsidRDefault="00795E77" w:rsidP="00AD767B">
            <w:pPr>
              <w:jc w:val="center"/>
              <w:rPr>
                <w:rFonts w:ascii="Arial" w:hAnsi="Arial" w:cs="Arial"/>
                <w:sz w:val="32"/>
              </w:rPr>
            </w:pPr>
          </w:p>
        </w:tc>
      </w:tr>
      <w:tr w:rsidR="00795E77" w:rsidRPr="00A406E5" w14:paraId="0D1068E8" w14:textId="77777777" w:rsidTr="00AD767B">
        <w:trPr>
          <w:trHeight w:val="450"/>
        </w:trPr>
        <w:tc>
          <w:tcPr>
            <w:tcW w:w="4169" w:type="pct"/>
            <w:tcBorders>
              <w:top w:val="single" w:sz="4" w:space="0" w:color="auto"/>
              <w:left w:val="single" w:sz="4" w:space="0" w:color="auto"/>
              <w:right w:val="single" w:sz="4" w:space="0" w:color="auto"/>
            </w:tcBorders>
            <w:shd w:val="clear" w:color="auto" w:fill="D9D9D9"/>
          </w:tcPr>
          <w:p w14:paraId="4B7D62E4" w14:textId="77777777" w:rsidR="00795E77" w:rsidRPr="00A406E5" w:rsidRDefault="00795E77" w:rsidP="00AD767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447A317" w14:textId="77777777" w:rsidR="00795E77" w:rsidRPr="00A406E5" w:rsidRDefault="00795E77" w:rsidP="00AD76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487029" w14:textId="77777777" w:rsidR="00795E77" w:rsidRPr="00A406E5" w:rsidRDefault="00795E77" w:rsidP="00AD767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03C7AF" w14:textId="77777777" w:rsidR="00795E77" w:rsidRPr="00A406E5" w:rsidRDefault="00795E77" w:rsidP="00AD767B">
            <w:pPr>
              <w:jc w:val="center"/>
              <w:rPr>
                <w:rFonts w:ascii="Arial" w:hAnsi="Arial" w:cs="Arial"/>
                <w:sz w:val="32"/>
              </w:rPr>
            </w:pPr>
          </w:p>
        </w:tc>
      </w:tr>
      <w:tr w:rsidR="00795E77" w:rsidRPr="00A406E5" w14:paraId="655A5890" w14:textId="77777777" w:rsidTr="00AD767B">
        <w:trPr>
          <w:trHeight w:val="450"/>
        </w:trPr>
        <w:tc>
          <w:tcPr>
            <w:tcW w:w="4169" w:type="pct"/>
            <w:vMerge w:val="restart"/>
            <w:tcBorders>
              <w:top w:val="single" w:sz="4" w:space="0" w:color="auto"/>
              <w:left w:val="single" w:sz="4" w:space="0" w:color="auto"/>
              <w:right w:val="single" w:sz="4" w:space="0" w:color="auto"/>
            </w:tcBorders>
          </w:tcPr>
          <w:p w14:paraId="49954813" w14:textId="77777777" w:rsidR="00795E77" w:rsidRPr="00A406E5" w:rsidRDefault="00795E77" w:rsidP="00AD767B">
            <w:pPr>
              <w:spacing w:after="120"/>
              <w:rPr>
                <w:rFonts w:ascii="Arial" w:hAnsi="Arial" w:cs="Arial"/>
                <w:sz w:val="14"/>
                <w:szCs w:val="14"/>
              </w:rPr>
            </w:pPr>
          </w:p>
          <w:p w14:paraId="7EFAD8CA" w14:textId="77777777" w:rsidR="00795E77" w:rsidRPr="00A406E5" w:rsidRDefault="00795E77" w:rsidP="00AD767B">
            <w:pPr>
              <w:spacing w:after="120"/>
              <w:rPr>
                <w:rFonts w:ascii="Arial" w:hAnsi="Arial" w:cs="Arial"/>
                <w:sz w:val="14"/>
                <w:szCs w:val="14"/>
              </w:rPr>
            </w:pPr>
          </w:p>
          <w:p w14:paraId="785BC00E" w14:textId="77777777" w:rsidR="00795E77" w:rsidRPr="00A406E5" w:rsidRDefault="00795E77" w:rsidP="00AD767B">
            <w:pPr>
              <w:spacing w:after="120"/>
              <w:rPr>
                <w:rFonts w:ascii="Arial" w:hAnsi="Arial" w:cs="Arial"/>
                <w:sz w:val="14"/>
                <w:szCs w:val="14"/>
              </w:rPr>
            </w:pPr>
          </w:p>
          <w:p w14:paraId="72E3D0E5" w14:textId="77777777" w:rsidR="00795E77" w:rsidRPr="00A406E5" w:rsidRDefault="00795E77" w:rsidP="00AD767B">
            <w:pPr>
              <w:spacing w:after="120"/>
              <w:rPr>
                <w:rFonts w:ascii="Arial" w:hAnsi="Arial" w:cs="Arial"/>
                <w:sz w:val="14"/>
                <w:szCs w:val="14"/>
              </w:rPr>
            </w:pPr>
          </w:p>
          <w:p w14:paraId="28D1CC1E" w14:textId="77777777" w:rsidR="00795E77" w:rsidRPr="00A406E5" w:rsidRDefault="00795E77" w:rsidP="00AD767B">
            <w:pPr>
              <w:spacing w:after="120"/>
              <w:rPr>
                <w:rFonts w:ascii="Arial" w:hAnsi="Arial" w:cs="Arial"/>
                <w:sz w:val="14"/>
                <w:szCs w:val="14"/>
              </w:rPr>
            </w:pPr>
          </w:p>
          <w:p w14:paraId="1390562B" w14:textId="77777777" w:rsidR="00795E77" w:rsidRPr="00A406E5" w:rsidRDefault="00795E77" w:rsidP="00AD76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467D19" w14:textId="77777777" w:rsidR="00795E77" w:rsidRPr="00A406E5" w:rsidRDefault="00795E77" w:rsidP="00AD767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39FAE0" w14:textId="77777777" w:rsidR="00795E77" w:rsidRPr="00A406E5" w:rsidRDefault="00795E77" w:rsidP="00AD767B">
            <w:pPr>
              <w:jc w:val="center"/>
              <w:rPr>
                <w:rFonts w:ascii="Arial" w:hAnsi="Arial" w:cs="Arial"/>
                <w:sz w:val="32"/>
              </w:rPr>
            </w:pPr>
          </w:p>
        </w:tc>
      </w:tr>
      <w:tr w:rsidR="00795E77" w:rsidRPr="00A406E5" w14:paraId="0B547B4A" w14:textId="77777777" w:rsidTr="00AD767B">
        <w:trPr>
          <w:trHeight w:val="451"/>
        </w:trPr>
        <w:tc>
          <w:tcPr>
            <w:tcW w:w="4169" w:type="pct"/>
            <w:vMerge/>
            <w:tcBorders>
              <w:left w:val="single" w:sz="4" w:space="0" w:color="auto"/>
              <w:bottom w:val="single" w:sz="4" w:space="0" w:color="auto"/>
              <w:right w:val="single" w:sz="4" w:space="0" w:color="auto"/>
            </w:tcBorders>
          </w:tcPr>
          <w:p w14:paraId="56046973" w14:textId="77777777" w:rsidR="00795E77" w:rsidRPr="00A406E5" w:rsidRDefault="00795E77" w:rsidP="00AD76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4E3227" w14:textId="77777777" w:rsidR="00795E77" w:rsidRPr="00A406E5" w:rsidRDefault="00795E77" w:rsidP="00AD767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E6BFB0" w14:textId="77777777" w:rsidR="00795E77" w:rsidRPr="00A406E5" w:rsidRDefault="00795E77" w:rsidP="00AD767B">
            <w:pPr>
              <w:jc w:val="center"/>
              <w:rPr>
                <w:rFonts w:ascii="Arial" w:hAnsi="Arial" w:cs="Arial"/>
                <w:sz w:val="32"/>
              </w:rPr>
            </w:pPr>
          </w:p>
        </w:tc>
      </w:tr>
      <w:tr w:rsidR="00795E77" w:rsidRPr="00A406E5" w14:paraId="495D62A7" w14:textId="77777777" w:rsidTr="00AD767B">
        <w:trPr>
          <w:trHeight w:val="450"/>
        </w:trPr>
        <w:tc>
          <w:tcPr>
            <w:tcW w:w="4169" w:type="pct"/>
            <w:tcBorders>
              <w:top w:val="single" w:sz="4" w:space="0" w:color="auto"/>
              <w:left w:val="single" w:sz="4" w:space="0" w:color="auto"/>
              <w:right w:val="single" w:sz="4" w:space="0" w:color="auto"/>
            </w:tcBorders>
            <w:shd w:val="clear" w:color="auto" w:fill="D9D9D9"/>
          </w:tcPr>
          <w:p w14:paraId="430A80C4" w14:textId="77777777" w:rsidR="00795E77" w:rsidRPr="00A406E5" w:rsidRDefault="00795E77" w:rsidP="00AD767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FAC750" w14:textId="77777777" w:rsidR="00795E77" w:rsidRPr="00A406E5" w:rsidRDefault="00795E77" w:rsidP="00AD76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BCE80F" w14:textId="77777777" w:rsidR="00795E77" w:rsidRPr="00A406E5" w:rsidRDefault="00795E77" w:rsidP="00AD767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1F506E" w14:textId="77777777" w:rsidR="00795E77" w:rsidRPr="00A406E5" w:rsidRDefault="00795E77" w:rsidP="00AD767B">
            <w:pPr>
              <w:jc w:val="center"/>
              <w:rPr>
                <w:rFonts w:ascii="Arial" w:hAnsi="Arial" w:cs="Arial"/>
                <w:sz w:val="32"/>
              </w:rPr>
            </w:pPr>
          </w:p>
        </w:tc>
      </w:tr>
      <w:tr w:rsidR="00795E77" w:rsidRPr="00A406E5" w14:paraId="71AA35CE" w14:textId="77777777" w:rsidTr="00AD767B">
        <w:trPr>
          <w:trHeight w:val="451"/>
        </w:trPr>
        <w:tc>
          <w:tcPr>
            <w:tcW w:w="4169" w:type="pct"/>
            <w:vMerge w:val="restart"/>
            <w:tcBorders>
              <w:top w:val="single" w:sz="4" w:space="0" w:color="auto"/>
              <w:left w:val="single" w:sz="4" w:space="0" w:color="auto"/>
              <w:right w:val="single" w:sz="4" w:space="0" w:color="auto"/>
            </w:tcBorders>
          </w:tcPr>
          <w:p w14:paraId="1E9E8094" w14:textId="77777777" w:rsidR="00795E77" w:rsidRPr="00A406E5" w:rsidRDefault="00795E77" w:rsidP="00AD767B">
            <w:pPr>
              <w:spacing w:after="120"/>
              <w:rPr>
                <w:rFonts w:ascii="Arial" w:hAnsi="Arial" w:cs="Arial"/>
                <w:sz w:val="14"/>
                <w:szCs w:val="14"/>
              </w:rPr>
            </w:pPr>
          </w:p>
          <w:p w14:paraId="41B7746C" w14:textId="77777777" w:rsidR="00795E77" w:rsidRPr="00A406E5" w:rsidRDefault="00795E77" w:rsidP="00AD767B">
            <w:pPr>
              <w:spacing w:after="120"/>
              <w:rPr>
                <w:rFonts w:ascii="Arial" w:hAnsi="Arial" w:cs="Arial"/>
                <w:sz w:val="14"/>
                <w:szCs w:val="14"/>
              </w:rPr>
            </w:pPr>
          </w:p>
          <w:p w14:paraId="35FA3817" w14:textId="77777777" w:rsidR="00795E77" w:rsidRPr="00A406E5" w:rsidRDefault="00795E77" w:rsidP="00AD767B">
            <w:pPr>
              <w:spacing w:after="120"/>
              <w:rPr>
                <w:rFonts w:ascii="Arial" w:hAnsi="Arial" w:cs="Arial"/>
                <w:sz w:val="14"/>
                <w:szCs w:val="14"/>
              </w:rPr>
            </w:pPr>
          </w:p>
          <w:p w14:paraId="5B469090" w14:textId="77777777" w:rsidR="00795E77" w:rsidRPr="00A406E5" w:rsidRDefault="00795E77" w:rsidP="00AD767B">
            <w:pPr>
              <w:spacing w:after="120"/>
              <w:rPr>
                <w:rFonts w:ascii="Arial" w:hAnsi="Arial" w:cs="Arial"/>
                <w:sz w:val="14"/>
                <w:szCs w:val="14"/>
              </w:rPr>
            </w:pPr>
          </w:p>
          <w:p w14:paraId="3D24C5B8" w14:textId="77777777" w:rsidR="00795E77" w:rsidRPr="00A406E5" w:rsidRDefault="00795E77" w:rsidP="00AD767B">
            <w:pPr>
              <w:spacing w:after="120"/>
              <w:rPr>
                <w:rFonts w:ascii="Arial" w:hAnsi="Arial" w:cs="Arial"/>
                <w:sz w:val="14"/>
                <w:szCs w:val="14"/>
              </w:rPr>
            </w:pPr>
          </w:p>
          <w:p w14:paraId="46C202C7" w14:textId="77777777" w:rsidR="00795E77" w:rsidRPr="00A406E5" w:rsidRDefault="00795E77" w:rsidP="00AD76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F16B74" w14:textId="77777777" w:rsidR="00795E77" w:rsidRPr="00A406E5" w:rsidRDefault="00795E77" w:rsidP="00AD767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B40ED8" w14:textId="77777777" w:rsidR="00795E77" w:rsidRPr="00A406E5" w:rsidRDefault="00795E77" w:rsidP="00AD767B">
            <w:pPr>
              <w:jc w:val="center"/>
              <w:rPr>
                <w:rFonts w:ascii="Arial" w:hAnsi="Arial" w:cs="Arial"/>
                <w:sz w:val="32"/>
              </w:rPr>
            </w:pPr>
          </w:p>
        </w:tc>
      </w:tr>
      <w:tr w:rsidR="00795E77" w:rsidRPr="00A406E5" w14:paraId="42135693" w14:textId="77777777" w:rsidTr="00AD767B">
        <w:trPr>
          <w:trHeight w:val="450"/>
        </w:trPr>
        <w:tc>
          <w:tcPr>
            <w:tcW w:w="4169" w:type="pct"/>
            <w:vMerge/>
            <w:tcBorders>
              <w:left w:val="single" w:sz="4" w:space="0" w:color="auto"/>
              <w:bottom w:val="single" w:sz="4" w:space="0" w:color="auto"/>
              <w:right w:val="single" w:sz="4" w:space="0" w:color="auto"/>
            </w:tcBorders>
          </w:tcPr>
          <w:p w14:paraId="29DF08AA" w14:textId="77777777" w:rsidR="00795E77" w:rsidRPr="00A406E5" w:rsidRDefault="00795E77" w:rsidP="00AD76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5C19BA" w14:textId="77777777" w:rsidR="00795E77" w:rsidRPr="00A406E5" w:rsidRDefault="00795E77" w:rsidP="00AD767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53E8B6" w14:textId="77777777" w:rsidR="00795E77" w:rsidRPr="00A406E5" w:rsidRDefault="00795E77" w:rsidP="00AD767B">
            <w:pPr>
              <w:jc w:val="center"/>
              <w:rPr>
                <w:rFonts w:ascii="Arial" w:hAnsi="Arial" w:cs="Arial"/>
                <w:sz w:val="32"/>
              </w:rPr>
            </w:pPr>
          </w:p>
        </w:tc>
      </w:tr>
      <w:tr w:rsidR="00795E77" w:rsidRPr="00A406E5" w14:paraId="78CDC65C" w14:textId="77777777" w:rsidTr="00AD767B">
        <w:trPr>
          <w:trHeight w:val="450"/>
        </w:trPr>
        <w:tc>
          <w:tcPr>
            <w:tcW w:w="4169" w:type="pct"/>
            <w:tcBorders>
              <w:top w:val="single" w:sz="4" w:space="0" w:color="auto"/>
              <w:left w:val="single" w:sz="4" w:space="0" w:color="auto"/>
              <w:right w:val="single" w:sz="4" w:space="0" w:color="auto"/>
            </w:tcBorders>
            <w:shd w:val="clear" w:color="auto" w:fill="D9D9D9"/>
          </w:tcPr>
          <w:p w14:paraId="7AED11AD" w14:textId="77777777" w:rsidR="00795E77" w:rsidRPr="00A406E5" w:rsidRDefault="00795E77" w:rsidP="00AD767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3CC169A" w14:textId="77777777" w:rsidR="00795E77" w:rsidRPr="00A406E5" w:rsidRDefault="00795E77" w:rsidP="00AD76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BFC6A" w14:textId="77777777" w:rsidR="00795E77" w:rsidRPr="00A406E5" w:rsidRDefault="00795E77" w:rsidP="00AD767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5F730E" w14:textId="77777777" w:rsidR="00795E77" w:rsidRPr="00A406E5" w:rsidRDefault="00795E77" w:rsidP="00AD767B">
            <w:pPr>
              <w:jc w:val="center"/>
              <w:rPr>
                <w:rFonts w:ascii="Arial" w:hAnsi="Arial" w:cs="Arial"/>
                <w:sz w:val="32"/>
              </w:rPr>
            </w:pPr>
          </w:p>
        </w:tc>
      </w:tr>
      <w:tr w:rsidR="00795E77" w:rsidRPr="00A406E5" w14:paraId="5D73527D" w14:textId="77777777" w:rsidTr="00AD767B">
        <w:trPr>
          <w:trHeight w:val="451"/>
        </w:trPr>
        <w:tc>
          <w:tcPr>
            <w:tcW w:w="4169" w:type="pct"/>
            <w:vMerge w:val="restart"/>
            <w:tcBorders>
              <w:top w:val="single" w:sz="4" w:space="0" w:color="auto"/>
              <w:left w:val="single" w:sz="4" w:space="0" w:color="auto"/>
              <w:right w:val="single" w:sz="4" w:space="0" w:color="auto"/>
            </w:tcBorders>
          </w:tcPr>
          <w:p w14:paraId="093FB54E" w14:textId="77777777" w:rsidR="00795E77" w:rsidRPr="00A406E5" w:rsidRDefault="00795E77" w:rsidP="00AD767B">
            <w:pPr>
              <w:spacing w:after="120"/>
              <w:rPr>
                <w:rFonts w:ascii="Arial" w:hAnsi="Arial" w:cs="Arial"/>
                <w:sz w:val="14"/>
                <w:szCs w:val="14"/>
              </w:rPr>
            </w:pPr>
          </w:p>
          <w:p w14:paraId="6C1B2ACE" w14:textId="77777777" w:rsidR="00795E77" w:rsidRPr="00A406E5" w:rsidRDefault="00795E77" w:rsidP="00AD767B">
            <w:pPr>
              <w:spacing w:after="120"/>
              <w:rPr>
                <w:rFonts w:ascii="Arial" w:hAnsi="Arial" w:cs="Arial"/>
                <w:sz w:val="14"/>
                <w:szCs w:val="14"/>
              </w:rPr>
            </w:pPr>
          </w:p>
          <w:p w14:paraId="694606E3" w14:textId="77777777" w:rsidR="00795E77" w:rsidRPr="00A406E5" w:rsidRDefault="00795E77" w:rsidP="00AD767B">
            <w:pPr>
              <w:spacing w:after="120"/>
              <w:rPr>
                <w:rFonts w:ascii="Arial" w:hAnsi="Arial" w:cs="Arial"/>
                <w:sz w:val="14"/>
                <w:szCs w:val="14"/>
              </w:rPr>
            </w:pPr>
          </w:p>
          <w:p w14:paraId="3E831B97" w14:textId="77777777" w:rsidR="00795E77" w:rsidRPr="00A406E5" w:rsidRDefault="00795E77" w:rsidP="00AD767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C643A0" w14:textId="77777777" w:rsidR="00795E77" w:rsidRPr="00A406E5" w:rsidRDefault="00795E77" w:rsidP="00AD767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1D2DD0" w14:textId="77777777" w:rsidR="00795E77" w:rsidRPr="00A406E5" w:rsidRDefault="00795E77" w:rsidP="00AD767B">
            <w:pPr>
              <w:jc w:val="center"/>
              <w:rPr>
                <w:rFonts w:ascii="Arial" w:hAnsi="Arial" w:cs="Arial"/>
                <w:sz w:val="32"/>
              </w:rPr>
            </w:pPr>
          </w:p>
        </w:tc>
      </w:tr>
      <w:tr w:rsidR="00795E77" w:rsidRPr="00A406E5" w14:paraId="60FA0E1E" w14:textId="77777777" w:rsidTr="00AD767B">
        <w:trPr>
          <w:trHeight w:val="450"/>
        </w:trPr>
        <w:tc>
          <w:tcPr>
            <w:tcW w:w="4169" w:type="pct"/>
            <w:vMerge/>
            <w:tcBorders>
              <w:left w:val="single" w:sz="4" w:space="0" w:color="auto"/>
              <w:bottom w:val="single" w:sz="4" w:space="0" w:color="auto"/>
              <w:right w:val="single" w:sz="4" w:space="0" w:color="auto"/>
            </w:tcBorders>
          </w:tcPr>
          <w:p w14:paraId="2C305BA7" w14:textId="77777777" w:rsidR="00795E77" w:rsidRPr="00A406E5" w:rsidRDefault="00795E77" w:rsidP="00AD767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8F221" w14:textId="77777777" w:rsidR="00795E77" w:rsidRPr="00A406E5" w:rsidRDefault="00795E77" w:rsidP="00AD767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ADBB5F" w14:textId="77777777" w:rsidR="00795E77" w:rsidRPr="00A406E5" w:rsidRDefault="00795E77" w:rsidP="00AD767B">
            <w:pPr>
              <w:jc w:val="center"/>
              <w:rPr>
                <w:rFonts w:ascii="Arial" w:hAnsi="Arial" w:cs="Arial"/>
                <w:sz w:val="32"/>
              </w:rPr>
            </w:pPr>
          </w:p>
        </w:tc>
      </w:tr>
    </w:tbl>
    <w:p w14:paraId="73FC703C" w14:textId="77777777" w:rsidR="00795E77" w:rsidRPr="00A406E5" w:rsidRDefault="00795E77" w:rsidP="00795E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95E77" w:rsidRPr="00A406E5" w14:paraId="31366929" w14:textId="77777777" w:rsidTr="00AD767B">
        <w:trPr>
          <w:cantSplit/>
        </w:trPr>
        <w:tc>
          <w:tcPr>
            <w:tcW w:w="6062" w:type="dxa"/>
            <w:vMerge w:val="restart"/>
            <w:shd w:val="pct15" w:color="auto" w:fill="auto"/>
            <w:vAlign w:val="center"/>
          </w:tcPr>
          <w:p w14:paraId="366A97BF" w14:textId="77777777" w:rsidR="00795E77" w:rsidRPr="00A406E5" w:rsidRDefault="00795E77" w:rsidP="00AD767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4C4E3C" w14:textId="77777777" w:rsidR="00795E77" w:rsidRPr="00A406E5" w:rsidRDefault="00795E77" w:rsidP="00AD767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621117" w14:textId="77777777" w:rsidR="00795E77" w:rsidRPr="00A406E5" w:rsidRDefault="00795E77" w:rsidP="00AD767B">
            <w:pPr>
              <w:jc w:val="right"/>
              <w:rPr>
                <w:rFonts w:ascii="Arial" w:hAnsi="Arial" w:cs="Arial"/>
                <w:b/>
                <w:bCs/>
              </w:rPr>
            </w:pPr>
            <w:r w:rsidRPr="00A406E5">
              <w:rPr>
                <w:rFonts w:ascii="Arial" w:hAnsi="Arial" w:cs="Arial"/>
                <w:b/>
                <w:bCs/>
              </w:rPr>
              <w:t>%</w:t>
            </w:r>
          </w:p>
        </w:tc>
      </w:tr>
      <w:tr w:rsidR="00795E77" w:rsidRPr="00A406E5" w14:paraId="7A4AF250" w14:textId="77777777" w:rsidTr="00AD767B">
        <w:trPr>
          <w:cantSplit/>
        </w:trPr>
        <w:tc>
          <w:tcPr>
            <w:tcW w:w="6062" w:type="dxa"/>
            <w:vMerge/>
            <w:vAlign w:val="bottom"/>
          </w:tcPr>
          <w:p w14:paraId="0F6D2084" w14:textId="77777777" w:rsidR="00795E77" w:rsidRPr="00A406E5" w:rsidRDefault="00795E77" w:rsidP="00AD767B">
            <w:pPr>
              <w:rPr>
                <w:rFonts w:ascii="Arial" w:hAnsi="Arial" w:cs="Arial"/>
              </w:rPr>
            </w:pPr>
          </w:p>
        </w:tc>
        <w:tc>
          <w:tcPr>
            <w:tcW w:w="2903" w:type="dxa"/>
            <w:vAlign w:val="bottom"/>
          </w:tcPr>
          <w:p w14:paraId="68851A87" w14:textId="77777777" w:rsidR="00795E77" w:rsidRPr="00A406E5" w:rsidRDefault="00795E77" w:rsidP="00AD767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5579E2F" w14:textId="77777777" w:rsidR="00795E77" w:rsidRPr="00A406E5" w:rsidRDefault="00795E77" w:rsidP="00AD767B">
            <w:pPr>
              <w:jc w:val="center"/>
              <w:rPr>
                <w:rFonts w:ascii="Arial" w:hAnsi="Arial" w:cs="Arial"/>
                <w:sz w:val="12"/>
                <w:szCs w:val="12"/>
              </w:rPr>
            </w:pPr>
          </w:p>
        </w:tc>
        <w:tc>
          <w:tcPr>
            <w:tcW w:w="1060" w:type="dxa"/>
            <w:vMerge/>
            <w:vAlign w:val="bottom"/>
          </w:tcPr>
          <w:p w14:paraId="1D5C558E" w14:textId="77777777" w:rsidR="00795E77" w:rsidRPr="00A406E5" w:rsidRDefault="00795E77" w:rsidP="00AD767B">
            <w:pPr>
              <w:ind w:leftChars="71" w:left="142"/>
              <w:rPr>
                <w:rFonts w:ascii="Arial" w:hAnsi="Arial" w:cs="Arial"/>
              </w:rPr>
            </w:pPr>
          </w:p>
        </w:tc>
      </w:tr>
      <w:tr w:rsidR="00795E77" w:rsidRPr="00A406E5" w14:paraId="33155F3C" w14:textId="77777777" w:rsidTr="00AD767B">
        <w:trPr>
          <w:cantSplit/>
        </w:trPr>
        <w:tc>
          <w:tcPr>
            <w:tcW w:w="6062" w:type="dxa"/>
            <w:vMerge/>
            <w:vAlign w:val="bottom"/>
          </w:tcPr>
          <w:p w14:paraId="283EDD14" w14:textId="77777777" w:rsidR="00795E77" w:rsidRPr="00A406E5" w:rsidRDefault="00795E77" w:rsidP="00AD767B">
            <w:pPr>
              <w:rPr>
                <w:rFonts w:ascii="Arial" w:hAnsi="Arial" w:cs="Arial"/>
              </w:rPr>
            </w:pPr>
          </w:p>
        </w:tc>
        <w:tc>
          <w:tcPr>
            <w:tcW w:w="2903" w:type="dxa"/>
            <w:vAlign w:val="bottom"/>
          </w:tcPr>
          <w:p w14:paraId="0EB3FF0B" w14:textId="77777777" w:rsidR="00795E77" w:rsidRPr="00A406E5" w:rsidRDefault="00795E77" w:rsidP="00AD767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A4BF402" w14:textId="77777777" w:rsidR="00795E77" w:rsidRPr="00A406E5" w:rsidRDefault="00795E77" w:rsidP="00AD767B">
            <w:pPr>
              <w:jc w:val="center"/>
              <w:rPr>
                <w:rFonts w:ascii="Arial" w:hAnsi="Arial" w:cs="Arial"/>
                <w:sz w:val="12"/>
                <w:szCs w:val="12"/>
              </w:rPr>
            </w:pPr>
          </w:p>
        </w:tc>
        <w:tc>
          <w:tcPr>
            <w:tcW w:w="1060" w:type="dxa"/>
            <w:vMerge/>
            <w:vAlign w:val="bottom"/>
          </w:tcPr>
          <w:p w14:paraId="3EDCAE3E" w14:textId="77777777" w:rsidR="00795E77" w:rsidRPr="00A406E5" w:rsidRDefault="00795E77" w:rsidP="00AD767B">
            <w:pPr>
              <w:ind w:firstLineChars="141" w:firstLine="282"/>
              <w:rPr>
                <w:rFonts w:ascii="Arial" w:hAnsi="Arial" w:cs="Arial"/>
              </w:rPr>
            </w:pPr>
          </w:p>
        </w:tc>
      </w:tr>
    </w:tbl>
    <w:p w14:paraId="55F34B0D" w14:textId="77777777" w:rsidR="00795E77" w:rsidRDefault="00795E77" w:rsidP="00795E77">
      <w:pPr>
        <w:rPr>
          <w:rFonts w:ascii="Arial" w:hAnsi="Arial" w:cs="Arial"/>
        </w:rPr>
      </w:pPr>
    </w:p>
    <w:p w14:paraId="71930BC9" w14:textId="77777777" w:rsidR="00795E77" w:rsidRDefault="00795E77" w:rsidP="00795E77">
      <w:pPr>
        <w:rPr>
          <w:rFonts w:ascii="Arial" w:hAnsi="Arial" w:cs="Arial"/>
        </w:rPr>
      </w:pPr>
    </w:p>
    <w:p w14:paraId="31380499" w14:textId="77777777" w:rsidR="00795E77" w:rsidRDefault="00795E77" w:rsidP="00795E77">
      <w:pPr>
        <w:rPr>
          <w:rFonts w:ascii="Arial" w:hAnsi="Arial" w:cs="Arial"/>
          <w:vanish/>
        </w:rPr>
        <w:sectPr w:rsidR="00795E77" w:rsidSect="00F61A20">
          <w:footerReference w:type="default" r:id="rId11"/>
          <w:type w:val="continuous"/>
          <w:pgSz w:w="11894" w:h="16834"/>
          <w:pgMar w:top="720" w:right="720" w:bottom="720" w:left="720" w:header="706" w:footer="706" w:gutter="0"/>
          <w:paperSrc w:first="1" w:other="1"/>
          <w:cols w:space="720"/>
        </w:sectPr>
      </w:pPr>
    </w:p>
    <w:p w14:paraId="4D152EAF" w14:textId="77777777" w:rsidR="00795E77" w:rsidRDefault="00795E77" w:rsidP="00795E77">
      <w:pPr>
        <w:rPr>
          <w:rFonts w:ascii="Arial" w:hAnsi="Arial" w:cs="Arial"/>
          <w:vanish/>
        </w:rPr>
        <w:sectPr w:rsidR="00795E77" w:rsidSect="00C073F1">
          <w:pgSz w:w="16834" w:h="11894" w:orient="landscape"/>
          <w:pgMar w:top="720" w:right="720" w:bottom="720" w:left="720" w:header="706" w:footer="706" w:gutter="0"/>
          <w:paperSrc w:first="1" w:other="1"/>
          <w:cols w:space="720"/>
          <w:docGrid w:linePitch="272"/>
        </w:sectPr>
      </w:pPr>
    </w:p>
    <w:p w14:paraId="40ACC5E4" w14:textId="77777777" w:rsidR="00795E77" w:rsidRPr="00A406E5" w:rsidRDefault="00795E77" w:rsidP="00795E77">
      <w:pPr>
        <w:rPr>
          <w:rFonts w:ascii="Arial" w:hAnsi="Arial" w:cs="Arial"/>
          <w:vanish/>
        </w:rPr>
      </w:pPr>
    </w:p>
    <w:p w14:paraId="3F309F42" w14:textId="77777777" w:rsidR="00795E77" w:rsidRDefault="00795E77" w:rsidP="00795E77">
      <w:pPr>
        <w:pStyle w:val="NormalWeb"/>
        <w:rPr>
          <w:rFonts w:ascii="Arial" w:hAnsi="Arial" w:cs="Arial"/>
          <w:color w:val="303B44"/>
          <w:sz w:val="22"/>
          <w:szCs w:val="22"/>
        </w:rPr>
      </w:pPr>
    </w:p>
    <w:tbl>
      <w:tblPr>
        <w:tblStyle w:val="TableGrid"/>
        <w:tblW w:w="0" w:type="auto"/>
        <w:shd w:val="clear" w:color="auto" w:fill="8EAADB" w:themeFill="accent1" w:themeFillTint="99"/>
        <w:tblLook w:val="04A0" w:firstRow="1" w:lastRow="0" w:firstColumn="1" w:lastColumn="0" w:noHBand="0" w:noVBand="1"/>
      </w:tblPr>
      <w:tblGrid>
        <w:gridCol w:w="13858"/>
      </w:tblGrid>
      <w:tr w:rsidR="00795E77" w14:paraId="76434123" w14:textId="77777777" w:rsidTr="00AD767B">
        <w:tc>
          <w:tcPr>
            <w:tcW w:w="13858" w:type="dxa"/>
            <w:shd w:val="clear" w:color="auto" w:fill="8EAADB" w:themeFill="accent1" w:themeFillTint="99"/>
          </w:tcPr>
          <w:p w14:paraId="475A823D" w14:textId="77777777" w:rsidR="00795E77" w:rsidRPr="00995D51" w:rsidRDefault="00795E77" w:rsidP="00AD767B">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D26D9E6" w14:textId="77777777" w:rsidR="00795E77" w:rsidRDefault="00795E77" w:rsidP="00795E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95E77" w:rsidRPr="00D9771E" w14:paraId="639B8C56" w14:textId="77777777" w:rsidTr="00AD767B">
        <w:tc>
          <w:tcPr>
            <w:tcW w:w="13948" w:type="dxa"/>
            <w:shd w:val="clear" w:color="auto" w:fill="8EAADB" w:themeFill="accent1" w:themeFillTint="99"/>
          </w:tcPr>
          <w:p w14:paraId="2681FB89" w14:textId="77777777" w:rsidR="00795E77" w:rsidRPr="00D9771E" w:rsidRDefault="00795E77" w:rsidP="00AD767B">
            <w:pPr>
              <w:rPr>
                <w:rFonts w:ascii="Arial" w:hAnsi="Arial" w:cs="Arial"/>
                <w:b/>
              </w:rPr>
            </w:pPr>
            <w:r>
              <w:rPr>
                <w:rFonts w:ascii="Arial" w:hAnsi="Arial" w:cs="Arial"/>
                <w:b/>
              </w:rPr>
              <w:t>Level 7</w:t>
            </w:r>
          </w:p>
        </w:tc>
      </w:tr>
      <w:tr w:rsidR="00795E77" w:rsidRPr="00D9771E" w14:paraId="4772AF97" w14:textId="77777777" w:rsidTr="00AD767B">
        <w:tc>
          <w:tcPr>
            <w:tcW w:w="13948" w:type="dxa"/>
            <w:shd w:val="clear" w:color="auto" w:fill="D9E2F3" w:themeFill="accent1" w:themeFillTint="33"/>
          </w:tcPr>
          <w:p w14:paraId="6163A9B7" w14:textId="77777777" w:rsidR="00795E77" w:rsidRPr="00B669B1" w:rsidRDefault="00795E77" w:rsidP="00AD767B">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5C71318" w14:textId="77777777" w:rsidR="00795E77" w:rsidRPr="00D9771E" w:rsidRDefault="00795E77" w:rsidP="00795E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95E77" w:rsidRPr="00D9771E" w14:paraId="74D9BC51" w14:textId="77777777" w:rsidTr="00AD767B">
        <w:trPr>
          <w:tblHeader/>
        </w:trPr>
        <w:tc>
          <w:tcPr>
            <w:tcW w:w="1735" w:type="dxa"/>
            <w:shd w:val="clear" w:color="auto" w:fill="8EAADB" w:themeFill="accent1" w:themeFillTint="99"/>
          </w:tcPr>
          <w:p w14:paraId="11342E07" w14:textId="77777777" w:rsidR="00795E77" w:rsidRPr="00C73F6F" w:rsidRDefault="00795E77" w:rsidP="00AD767B">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19D67FC3" w14:textId="77777777" w:rsidR="00795E77" w:rsidRPr="00D9771E" w:rsidRDefault="00795E77" w:rsidP="00AD767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54F01EAD" w14:textId="77777777" w:rsidR="00795E77" w:rsidRPr="00D9771E" w:rsidRDefault="00795E77" w:rsidP="00AD767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1AD5AD97" w14:textId="77777777" w:rsidR="00795E77" w:rsidRPr="00D9771E" w:rsidRDefault="00795E77" w:rsidP="00AD767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12712C0F" w14:textId="77777777" w:rsidR="00795E77" w:rsidRPr="00D9771E" w:rsidRDefault="00795E77" w:rsidP="00AD767B">
            <w:pPr>
              <w:jc w:val="center"/>
              <w:rPr>
                <w:rFonts w:ascii="Arial" w:hAnsi="Arial" w:cs="Arial"/>
                <w:b/>
                <w:sz w:val="18"/>
                <w:szCs w:val="18"/>
              </w:rPr>
            </w:pPr>
            <w:r w:rsidRPr="00D9771E">
              <w:rPr>
                <w:rFonts w:ascii="Arial" w:hAnsi="Arial" w:cs="Arial"/>
                <w:b/>
                <w:sz w:val="18"/>
                <w:szCs w:val="18"/>
              </w:rPr>
              <w:t>SATISFACTORY</w:t>
            </w:r>
          </w:p>
          <w:p w14:paraId="1AB409C0" w14:textId="77777777" w:rsidR="00795E77" w:rsidRPr="00D9771E" w:rsidRDefault="00795E77" w:rsidP="00AD767B">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07E6DD79" w14:textId="77777777" w:rsidR="00795E77" w:rsidRPr="00D9771E" w:rsidRDefault="00795E77" w:rsidP="00AD767B">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ECB32D0" w14:textId="77777777" w:rsidR="00795E77" w:rsidRPr="00D9771E" w:rsidRDefault="00795E77" w:rsidP="00AD767B">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146936D3" w14:textId="77777777" w:rsidR="00795E77" w:rsidRPr="00D9771E" w:rsidRDefault="00795E77" w:rsidP="00AD767B">
            <w:pPr>
              <w:jc w:val="center"/>
              <w:rPr>
                <w:rFonts w:ascii="Arial" w:hAnsi="Arial" w:cs="Arial"/>
                <w:b/>
                <w:sz w:val="18"/>
                <w:szCs w:val="18"/>
              </w:rPr>
            </w:pPr>
            <w:r w:rsidRPr="00D9771E">
              <w:rPr>
                <w:rFonts w:ascii="Arial" w:hAnsi="Arial" w:cs="Arial"/>
                <w:b/>
                <w:sz w:val="18"/>
                <w:szCs w:val="18"/>
              </w:rPr>
              <w:t>EXCELLENT</w:t>
            </w:r>
          </w:p>
          <w:p w14:paraId="2368E74A" w14:textId="77777777" w:rsidR="00795E77" w:rsidRPr="00D9771E" w:rsidRDefault="00795E77" w:rsidP="00AD767B">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0A7DC2ED" w14:textId="77777777" w:rsidR="00795E77" w:rsidRPr="00D9771E" w:rsidRDefault="00795E77" w:rsidP="00AD767B">
            <w:pPr>
              <w:jc w:val="center"/>
              <w:rPr>
                <w:rFonts w:ascii="Arial" w:hAnsi="Arial" w:cs="Arial"/>
                <w:b/>
                <w:sz w:val="18"/>
                <w:szCs w:val="18"/>
              </w:rPr>
            </w:pPr>
            <w:r w:rsidRPr="00D9771E">
              <w:rPr>
                <w:rFonts w:ascii="Arial" w:hAnsi="Arial" w:cs="Arial"/>
                <w:b/>
                <w:sz w:val="18"/>
                <w:szCs w:val="18"/>
              </w:rPr>
              <w:t>EXCEPTIONAL</w:t>
            </w:r>
          </w:p>
          <w:p w14:paraId="15ABA4B0" w14:textId="77777777" w:rsidR="00795E77" w:rsidRPr="00D9771E" w:rsidRDefault="00795E77" w:rsidP="00AD767B">
            <w:pPr>
              <w:jc w:val="center"/>
              <w:rPr>
                <w:rFonts w:ascii="Arial" w:hAnsi="Arial" w:cs="Arial"/>
                <w:b/>
                <w:sz w:val="18"/>
                <w:szCs w:val="18"/>
              </w:rPr>
            </w:pPr>
            <w:r>
              <w:rPr>
                <w:rFonts w:ascii="Arial" w:hAnsi="Arial" w:cs="Arial"/>
                <w:b/>
                <w:sz w:val="18"/>
                <w:szCs w:val="18"/>
              </w:rPr>
              <w:t>(Distinction)</w:t>
            </w:r>
          </w:p>
        </w:tc>
      </w:tr>
      <w:tr w:rsidR="00795E77" w:rsidRPr="00D9771E" w14:paraId="342EC52F" w14:textId="77777777" w:rsidTr="00AD767B">
        <w:trPr>
          <w:tblHeader/>
        </w:trPr>
        <w:tc>
          <w:tcPr>
            <w:tcW w:w="1735" w:type="dxa"/>
            <w:shd w:val="clear" w:color="auto" w:fill="8EAADB" w:themeFill="accent1" w:themeFillTint="99"/>
          </w:tcPr>
          <w:p w14:paraId="601A5B19" w14:textId="77777777" w:rsidR="00795E77" w:rsidRPr="00D9771E" w:rsidRDefault="00795E77" w:rsidP="00AD767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EAADB" w:themeFill="accent1" w:themeFillTint="99"/>
            <w:vAlign w:val="bottom"/>
          </w:tcPr>
          <w:p w14:paraId="6E25A8AB" w14:textId="77777777" w:rsidR="00795E77" w:rsidRPr="00D9771E" w:rsidRDefault="00795E77" w:rsidP="00AD767B">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35C4991D" w14:textId="77777777" w:rsidR="00795E77" w:rsidRPr="00D9771E" w:rsidRDefault="00795E77" w:rsidP="00AD767B">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5232C414" w14:textId="77777777" w:rsidR="00795E77" w:rsidRPr="00D9771E" w:rsidRDefault="00795E77" w:rsidP="00AD767B">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0099053E" w14:textId="77777777" w:rsidR="00795E77" w:rsidRPr="00D9771E" w:rsidRDefault="00795E77" w:rsidP="00AD767B">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096AC410" w14:textId="77777777" w:rsidR="00795E77" w:rsidRPr="00D9771E" w:rsidRDefault="00795E77" w:rsidP="00AD767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5FF0578E" w14:textId="77777777" w:rsidR="00795E77" w:rsidRPr="00D9771E" w:rsidRDefault="00795E77" w:rsidP="00AD767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225BBB57" w14:textId="77777777" w:rsidR="00795E77" w:rsidRPr="00D9771E" w:rsidRDefault="00795E77" w:rsidP="00AD767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95E77" w:rsidRPr="00D9771E" w14:paraId="71770F5A" w14:textId="77777777" w:rsidTr="00AD767B">
        <w:tc>
          <w:tcPr>
            <w:tcW w:w="1735" w:type="dxa"/>
            <w:shd w:val="clear" w:color="auto" w:fill="8EAADB" w:themeFill="accent1" w:themeFillTint="99"/>
          </w:tcPr>
          <w:p w14:paraId="014F67FB" w14:textId="77777777" w:rsidR="00795E77" w:rsidRPr="00F65EEE" w:rsidRDefault="00795E77" w:rsidP="00AD767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E54BBBC" w14:textId="77777777" w:rsidR="00795E77" w:rsidRPr="00F65EEE" w:rsidRDefault="00795E77" w:rsidP="00AD767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B2F3EF" w14:textId="77777777" w:rsidR="00795E77" w:rsidRDefault="00795E77" w:rsidP="00AD767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451EEC" w14:textId="77777777" w:rsidR="00795E77" w:rsidRPr="00B669B1" w:rsidRDefault="00795E77" w:rsidP="00AD767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C00A63" w14:textId="77777777" w:rsidR="00795E77" w:rsidRPr="00B669B1" w:rsidRDefault="00795E77" w:rsidP="00AD767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5B832E" w14:textId="77777777" w:rsidR="00795E77" w:rsidRPr="00B669B1" w:rsidRDefault="00795E77" w:rsidP="00AD767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C4686F" w14:textId="77777777" w:rsidR="00795E77" w:rsidRPr="00B669B1" w:rsidRDefault="00795E77" w:rsidP="00AD767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9E7334E" w14:textId="77777777" w:rsidR="00795E77" w:rsidRPr="00B669B1" w:rsidRDefault="00795E77" w:rsidP="00AD767B">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5A80E08" w14:textId="77777777" w:rsidR="00795E77" w:rsidRPr="00B669B1" w:rsidRDefault="00795E77" w:rsidP="00AD767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2F0273" w14:textId="77777777" w:rsidR="00795E77" w:rsidRPr="00B669B1" w:rsidRDefault="00795E77" w:rsidP="00AD767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7DE2CD" w14:textId="77777777" w:rsidR="00795E77" w:rsidRPr="00B669B1" w:rsidRDefault="00795E77" w:rsidP="00AD767B">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972910A" w14:textId="77777777" w:rsidR="00795E77" w:rsidRPr="00B669B1" w:rsidRDefault="00795E77" w:rsidP="00AD767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32F9CF" w14:textId="77777777" w:rsidR="00795E77" w:rsidRPr="00B669B1" w:rsidRDefault="00795E77" w:rsidP="00AD767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A6577B" w14:textId="77777777" w:rsidR="00795E77" w:rsidRPr="00B669B1" w:rsidRDefault="00795E77" w:rsidP="00AD767B">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95E77" w:rsidRPr="00D9771E" w14:paraId="1BA6B6D9" w14:textId="77777777" w:rsidTr="00AD767B">
        <w:tc>
          <w:tcPr>
            <w:tcW w:w="1735" w:type="dxa"/>
            <w:shd w:val="clear" w:color="auto" w:fill="8EAADB" w:themeFill="accent1" w:themeFillTint="99"/>
          </w:tcPr>
          <w:p w14:paraId="7F94F1B1" w14:textId="77777777" w:rsidR="00795E77" w:rsidRPr="00CA7DB9" w:rsidRDefault="00795E77" w:rsidP="00AD767B">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091933" w14:textId="77777777" w:rsidR="00795E77" w:rsidRPr="00D9771E" w:rsidRDefault="00795E77" w:rsidP="00AD767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81883C8" w14:textId="77777777" w:rsidR="00795E77" w:rsidRDefault="00795E77" w:rsidP="00AD767B">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F8469B8" w14:textId="77777777" w:rsidR="00795E77" w:rsidRPr="00B669B1" w:rsidRDefault="00795E77" w:rsidP="00AD767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D89E6C" w14:textId="77777777" w:rsidR="00795E77" w:rsidRPr="00B669B1" w:rsidRDefault="00795E77" w:rsidP="00AD767B">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2426256" w14:textId="77777777" w:rsidR="00795E77" w:rsidRPr="00B669B1" w:rsidRDefault="00795E77" w:rsidP="00AD767B">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C3538F" w14:textId="77777777" w:rsidR="00795E77" w:rsidRPr="00B669B1" w:rsidRDefault="00795E77" w:rsidP="00AD767B">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B697861" w14:textId="77777777" w:rsidR="00795E77" w:rsidRPr="00B669B1" w:rsidRDefault="00795E77" w:rsidP="00AD767B">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3BFC81" w14:textId="77777777" w:rsidR="00795E77" w:rsidRDefault="00795E77" w:rsidP="00AD767B">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0529D7C" w14:textId="77777777" w:rsidR="00795E77" w:rsidRPr="00B669B1" w:rsidRDefault="00795E77" w:rsidP="00AD767B">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704F81" w14:textId="77777777" w:rsidR="00795E77" w:rsidRPr="00B669B1" w:rsidRDefault="00795E77" w:rsidP="00AD767B">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795E77" w:rsidRPr="00D9771E" w14:paraId="1629A144" w14:textId="77777777" w:rsidTr="00AD767B">
        <w:tc>
          <w:tcPr>
            <w:tcW w:w="1735" w:type="dxa"/>
            <w:shd w:val="clear" w:color="auto" w:fill="8EAADB" w:themeFill="accent1" w:themeFillTint="99"/>
          </w:tcPr>
          <w:p w14:paraId="65C15209" w14:textId="77777777" w:rsidR="00795E77" w:rsidRDefault="00795E77" w:rsidP="00AD767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750DBE" w14:textId="77777777" w:rsidR="00795E77" w:rsidRPr="00F65EEE" w:rsidRDefault="00795E77" w:rsidP="00AD767B">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99D1022" w14:textId="77777777" w:rsidR="00795E77" w:rsidRDefault="00795E77" w:rsidP="00AD767B">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980C795" w14:textId="77777777" w:rsidR="00795E77" w:rsidRDefault="00795E77" w:rsidP="00AD767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C759A29" w14:textId="77777777" w:rsidR="00795E77" w:rsidRPr="00B669B1" w:rsidRDefault="00795E77" w:rsidP="00AD767B">
            <w:pPr>
              <w:rPr>
                <w:rFonts w:ascii="Arial" w:hAnsi="Arial" w:cs="Arial"/>
              </w:rPr>
            </w:pPr>
          </w:p>
        </w:tc>
        <w:tc>
          <w:tcPr>
            <w:tcW w:w="1736" w:type="dxa"/>
          </w:tcPr>
          <w:p w14:paraId="26A7FAA0" w14:textId="77777777" w:rsidR="00795E77" w:rsidRPr="00B669B1" w:rsidRDefault="00795E77" w:rsidP="00AD767B">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469CE7" w14:textId="77777777" w:rsidR="00795E77" w:rsidRPr="00B669B1" w:rsidRDefault="00795E77" w:rsidP="00AD767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0FDF60D" w14:textId="77777777" w:rsidR="00795E77" w:rsidRDefault="00795E77" w:rsidP="00AD767B">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9D52A0A" w14:textId="77777777" w:rsidR="00795E77" w:rsidRPr="00E518DC" w:rsidRDefault="00795E77" w:rsidP="00AD767B">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1BA88E4" w14:textId="77777777" w:rsidR="00795E77" w:rsidRPr="00B669B1" w:rsidRDefault="00795E77" w:rsidP="00AD767B">
            <w:pPr>
              <w:rPr>
                <w:rFonts w:ascii="Arial" w:hAnsi="Arial" w:cs="Arial"/>
              </w:rPr>
            </w:pPr>
          </w:p>
        </w:tc>
        <w:tc>
          <w:tcPr>
            <w:tcW w:w="1736" w:type="dxa"/>
          </w:tcPr>
          <w:p w14:paraId="2C2262B4" w14:textId="77777777" w:rsidR="00795E77" w:rsidRPr="00B669B1" w:rsidRDefault="00795E77" w:rsidP="00AD767B">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315EFE" w14:textId="77777777" w:rsidR="00795E77" w:rsidRDefault="00795E77" w:rsidP="00AD767B">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7161AAE" w14:textId="77777777" w:rsidR="00795E77" w:rsidRDefault="00795E77" w:rsidP="00AD767B">
            <w:pPr>
              <w:rPr>
                <w:rFonts w:ascii="Arial" w:hAnsi="Arial" w:cs="Arial"/>
              </w:rPr>
            </w:pPr>
          </w:p>
          <w:p w14:paraId="760A47F8" w14:textId="77777777" w:rsidR="00795E77" w:rsidRPr="00B669B1" w:rsidRDefault="00795E77" w:rsidP="00AD767B">
            <w:pPr>
              <w:rPr>
                <w:rFonts w:ascii="Arial" w:hAnsi="Arial" w:cs="Arial"/>
              </w:rPr>
            </w:pPr>
          </w:p>
        </w:tc>
        <w:tc>
          <w:tcPr>
            <w:tcW w:w="1736" w:type="dxa"/>
          </w:tcPr>
          <w:p w14:paraId="0377EF3B" w14:textId="77777777" w:rsidR="00795E77" w:rsidRPr="00B669B1" w:rsidRDefault="00795E77" w:rsidP="00AD767B">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B2160E8" w14:textId="77777777" w:rsidR="00795E77" w:rsidRPr="00B669B1" w:rsidRDefault="00795E77" w:rsidP="00AD767B">
            <w:pPr>
              <w:rPr>
                <w:rFonts w:ascii="Arial" w:hAnsi="Arial" w:cs="Arial"/>
              </w:rPr>
            </w:pPr>
          </w:p>
        </w:tc>
        <w:tc>
          <w:tcPr>
            <w:tcW w:w="1736" w:type="dxa"/>
          </w:tcPr>
          <w:p w14:paraId="3A8F8025" w14:textId="77777777" w:rsidR="00795E77" w:rsidRPr="00B669B1" w:rsidRDefault="00795E77" w:rsidP="00AD767B">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2E33D971" w14:textId="77777777" w:rsidR="00795E77" w:rsidRPr="00B669B1" w:rsidRDefault="00795E77" w:rsidP="00AD767B">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795E77" w:rsidRPr="00D9771E" w14:paraId="3E33BEEC" w14:textId="77777777" w:rsidTr="00AD767B">
        <w:tc>
          <w:tcPr>
            <w:tcW w:w="1735" w:type="dxa"/>
            <w:shd w:val="clear" w:color="auto" w:fill="8EAADB" w:themeFill="accent1" w:themeFillTint="99"/>
          </w:tcPr>
          <w:p w14:paraId="561C5FAE" w14:textId="77777777" w:rsidR="00795E77" w:rsidRDefault="00795E77" w:rsidP="00AD767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98F75F9" w14:textId="77777777" w:rsidR="00795E77" w:rsidRPr="00F65EEE" w:rsidRDefault="00795E77" w:rsidP="00AD767B">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FAD8A2E" w14:textId="77777777" w:rsidR="00795E77" w:rsidRPr="00B669B1" w:rsidRDefault="00795E77" w:rsidP="00AD767B">
            <w:pPr>
              <w:rPr>
                <w:rFonts w:ascii="Arial" w:hAnsi="Arial" w:cs="Arial"/>
              </w:rPr>
            </w:pPr>
            <w:r w:rsidRPr="00B669B1">
              <w:rPr>
                <w:rFonts w:ascii="Arial" w:hAnsi="Arial" w:cs="Arial"/>
              </w:rPr>
              <w:t>Limited or no use of methods, materials, tools and/or techniques.</w:t>
            </w:r>
          </w:p>
          <w:p w14:paraId="2F9ACD72" w14:textId="77777777" w:rsidR="00795E77" w:rsidRDefault="00795E77" w:rsidP="00AD767B">
            <w:pPr>
              <w:rPr>
                <w:rFonts w:ascii="Arial" w:hAnsi="Arial" w:cs="Arial"/>
              </w:rPr>
            </w:pPr>
            <w:r w:rsidRPr="00B669B1">
              <w:rPr>
                <w:rFonts w:ascii="Arial" w:hAnsi="Arial" w:cs="Arial"/>
              </w:rPr>
              <w:t>Little or no appreciation of the context of the application.</w:t>
            </w:r>
          </w:p>
          <w:p w14:paraId="60C853DF" w14:textId="77777777" w:rsidR="00795E77" w:rsidRDefault="00795E77" w:rsidP="00AD767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467A77" w14:textId="77777777" w:rsidR="00795E77" w:rsidRPr="00B669B1" w:rsidRDefault="00795E77" w:rsidP="00AD767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AD4E2A6" w14:textId="77777777" w:rsidR="00795E77" w:rsidRDefault="00795E77" w:rsidP="00AD767B">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407D5B8" w14:textId="77777777" w:rsidR="00795E77" w:rsidRPr="00B669B1" w:rsidRDefault="00795E77" w:rsidP="00AD767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B9ECCC8" w14:textId="77777777" w:rsidR="00795E77" w:rsidRPr="00B669B1" w:rsidRDefault="00795E77" w:rsidP="00AD767B">
            <w:pPr>
              <w:rPr>
                <w:rFonts w:ascii="Arial" w:hAnsi="Arial" w:cs="Arial"/>
              </w:rPr>
            </w:pPr>
          </w:p>
          <w:p w14:paraId="162305CD" w14:textId="77777777" w:rsidR="00795E77" w:rsidRPr="00B669B1" w:rsidRDefault="00795E77" w:rsidP="00AD767B">
            <w:pPr>
              <w:rPr>
                <w:rFonts w:ascii="Arial" w:hAnsi="Arial" w:cs="Arial"/>
              </w:rPr>
            </w:pPr>
          </w:p>
        </w:tc>
        <w:tc>
          <w:tcPr>
            <w:tcW w:w="1736" w:type="dxa"/>
          </w:tcPr>
          <w:p w14:paraId="58A247BD" w14:textId="77777777" w:rsidR="00795E77" w:rsidRPr="00B669B1" w:rsidRDefault="00795E77" w:rsidP="00AD767B">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4A6F553" w14:textId="77777777" w:rsidR="00795E77" w:rsidRDefault="00795E77" w:rsidP="00AD767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1E5EEB" w14:textId="77777777" w:rsidR="00795E77" w:rsidRPr="00B669B1" w:rsidRDefault="00795E77" w:rsidP="00AD767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C2C618B" w14:textId="77777777" w:rsidR="00795E77" w:rsidRPr="00B669B1" w:rsidRDefault="00795E77" w:rsidP="00AD767B">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DA6FB38" w14:textId="77777777" w:rsidR="00795E77" w:rsidRDefault="00795E77" w:rsidP="00AD767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00787F" w14:textId="77777777" w:rsidR="00795E77" w:rsidRPr="00B669B1" w:rsidRDefault="00795E77" w:rsidP="00AD767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F1B8238" w14:textId="77777777" w:rsidR="00795E77" w:rsidRPr="00B669B1" w:rsidRDefault="00795E77" w:rsidP="00AD767B">
            <w:pPr>
              <w:rPr>
                <w:rFonts w:ascii="Arial" w:hAnsi="Arial" w:cs="Arial"/>
              </w:rPr>
            </w:pPr>
            <w:r w:rsidRPr="00B669B1">
              <w:rPr>
                <w:rFonts w:ascii="Arial" w:hAnsi="Arial" w:cs="Arial"/>
              </w:rPr>
              <w:t>A very good application of a range of methods, materials, tools and/or techniques.</w:t>
            </w:r>
          </w:p>
          <w:p w14:paraId="4D5F6F44" w14:textId="77777777" w:rsidR="00795E77" w:rsidRPr="00B669B1" w:rsidRDefault="00795E77" w:rsidP="00AD767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13C6422" w14:textId="77777777" w:rsidR="00795E77" w:rsidRPr="00B669B1" w:rsidRDefault="00795E77" w:rsidP="00AD767B">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4DA63C9" w14:textId="77777777" w:rsidR="00795E77" w:rsidRPr="00B669B1" w:rsidRDefault="00795E77" w:rsidP="00AD767B">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29330464" w14:textId="77777777" w:rsidR="00795E77" w:rsidRPr="00B669B1" w:rsidRDefault="00795E77" w:rsidP="00AD767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53C3929" w14:textId="77777777" w:rsidR="00795E77" w:rsidRPr="00885BD7" w:rsidRDefault="00795E77" w:rsidP="00AD767B">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269A2A7" w14:textId="77777777" w:rsidR="00795E77" w:rsidRPr="00B669B1" w:rsidRDefault="00795E77" w:rsidP="00AD767B">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991A274" w14:textId="77777777" w:rsidR="00795E77" w:rsidRDefault="00795E77" w:rsidP="00AD767B">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3122869" w14:textId="77777777" w:rsidR="00795E77" w:rsidRPr="00885BD7" w:rsidRDefault="00795E77" w:rsidP="00AD767B">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AA5301E" w14:textId="77777777" w:rsidR="00795E77" w:rsidRPr="00B669B1" w:rsidRDefault="00795E77" w:rsidP="00AD767B">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795E77" w:rsidRPr="00D9771E" w14:paraId="065D1FA1" w14:textId="77777777" w:rsidTr="00AD767B">
        <w:tc>
          <w:tcPr>
            <w:tcW w:w="1735" w:type="dxa"/>
            <w:shd w:val="clear" w:color="auto" w:fill="8EAADB" w:themeFill="accent1" w:themeFillTint="99"/>
          </w:tcPr>
          <w:p w14:paraId="62303D46" w14:textId="77777777" w:rsidR="00795E77" w:rsidRDefault="00795E77" w:rsidP="00AD767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FAB8297" w14:textId="77777777" w:rsidR="00795E77" w:rsidRPr="00F65EEE" w:rsidRDefault="00795E77" w:rsidP="00AD767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BDC4BB" w14:textId="77777777" w:rsidR="00795E77" w:rsidRPr="00E07BE3" w:rsidRDefault="00795E77" w:rsidP="00AD767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83106BD" w14:textId="77777777" w:rsidR="00795E77" w:rsidRPr="00E07BE3" w:rsidRDefault="00795E77" w:rsidP="00AD767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BDC3B1A" w14:textId="77777777" w:rsidR="00795E77" w:rsidRPr="00ED3ABD" w:rsidRDefault="00795E77" w:rsidP="00AD767B">
            <w:pPr>
              <w:rPr>
                <w:rFonts w:ascii="Arial" w:hAnsi="Arial" w:cs="Arial"/>
              </w:rPr>
            </w:pPr>
          </w:p>
          <w:p w14:paraId="2AD4485C" w14:textId="77777777" w:rsidR="00795E77" w:rsidRPr="00E07BE3" w:rsidRDefault="00795E77" w:rsidP="00AD767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E8CB30" w14:textId="77777777" w:rsidR="00795E77" w:rsidRPr="00E07BE3" w:rsidRDefault="00795E77" w:rsidP="00AD767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9C7BB23" w14:textId="77777777" w:rsidR="00795E77" w:rsidRPr="00E07BE3" w:rsidRDefault="00795E77" w:rsidP="00AD767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E633196" w14:textId="77777777" w:rsidR="00795E77" w:rsidRPr="00E07BE3" w:rsidRDefault="00795E77" w:rsidP="00AD767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E723BB5" w14:textId="77777777" w:rsidR="00795E77" w:rsidRPr="00E07BE3" w:rsidRDefault="00795E77" w:rsidP="00AD767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F695E1A" w14:textId="77777777" w:rsidR="00795E77" w:rsidRPr="00E07BE3" w:rsidRDefault="00795E77" w:rsidP="00AD767B">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4BF2FF" w14:textId="77777777" w:rsidR="00795E77" w:rsidRPr="00E07BE3" w:rsidRDefault="00795E77" w:rsidP="00AD767B">
            <w:pPr>
              <w:rPr>
                <w:rFonts w:ascii="Arial" w:hAnsi="Arial" w:cs="Arial"/>
              </w:rPr>
            </w:pPr>
            <w:r w:rsidRPr="00E07BE3">
              <w:rPr>
                <w:rFonts w:ascii="Arial" w:hAnsi="Arial" w:cs="Arial"/>
              </w:rPr>
              <w:t>Can communicate effectively in a suitable format, but may have minor errors.</w:t>
            </w:r>
          </w:p>
          <w:p w14:paraId="24B5FB87" w14:textId="77777777" w:rsidR="00795E77" w:rsidRPr="00E07BE3" w:rsidRDefault="00795E77" w:rsidP="00AD767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47F2A2E" w14:textId="77777777" w:rsidR="00795E77" w:rsidRPr="00E07BE3" w:rsidRDefault="00795E77" w:rsidP="00AD767B">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821322" w14:textId="77777777" w:rsidR="00795E77" w:rsidRPr="00E07BE3" w:rsidRDefault="00795E77" w:rsidP="00AD767B">
            <w:pPr>
              <w:rPr>
                <w:rFonts w:ascii="Arial" w:hAnsi="Arial" w:cs="Arial"/>
              </w:rPr>
            </w:pPr>
            <w:r w:rsidRPr="00E07BE3">
              <w:rPr>
                <w:rFonts w:ascii="Arial" w:hAnsi="Arial" w:cs="Arial"/>
              </w:rPr>
              <w:t>Can communicate well, confidently and consistently in a suitable format.</w:t>
            </w:r>
          </w:p>
          <w:p w14:paraId="1224D2E6" w14:textId="77777777" w:rsidR="00795E77" w:rsidRPr="00E07BE3" w:rsidRDefault="00795E77" w:rsidP="00AD767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9BB8956" w14:textId="77777777" w:rsidR="00795E77" w:rsidRPr="00E07BE3" w:rsidRDefault="00795E77" w:rsidP="00AD767B">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A908289" w14:textId="77777777" w:rsidR="00795E77" w:rsidRPr="00E07BE3" w:rsidRDefault="00795E77" w:rsidP="00AD767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4EC7087" w14:textId="77777777" w:rsidR="00795E77" w:rsidRPr="00E07BE3" w:rsidRDefault="00795E77" w:rsidP="00AD767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DA5ABB4" w14:textId="77777777" w:rsidR="00795E77" w:rsidRPr="00E07BE3" w:rsidRDefault="00795E77" w:rsidP="00AD767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7B90F3B" w14:textId="77777777" w:rsidR="00795E77" w:rsidRPr="00E07BE3" w:rsidRDefault="00795E77" w:rsidP="00AD767B">
            <w:pPr>
              <w:rPr>
                <w:rFonts w:ascii="Arial" w:hAnsi="Arial" w:cs="Arial"/>
              </w:rPr>
            </w:pPr>
            <w:r w:rsidRPr="00E07BE3">
              <w:rPr>
                <w:rFonts w:ascii="Arial" w:hAnsi="Arial" w:cs="Arial"/>
              </w:rPr>
              <w:t xml:space="preserve">Can communicate with an exceptionally high level of professionalism. </w:t>
            </w:r>
          </w:p>
          <w:p w14:paraId="618A0134" w14:textId="77777777" w:rsidR="00795E77" w:rsidRPr="00E07BE3" w:rsidRDefault="00795E77" w:rsidP="00AD767B">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D932101" w14:textId="77777777" w:rsidR="00795E77" w:rsidRPr="00A406E5" w:rsidRDefault="00795E77" w:rsidP="00795E77">
      <w:pPr>
        <w:pStyle w:val="NormalWeb"/>
        <w:rPr>
          <w:rFonts w:ascii="Arial" w:hAnsi="Arial" w:cs="Arial"/>
          <w:color w:val="303B44"/>
          <w:sz w:val="22"/>
          <w:szCs w:val="22"/>
        </w:rPr>
      </w:pPr>
    </w:p>
    <w:p w14:paraId="50660212" w14:textId="77777777" w:rsidR="00795E77" w:rsidRDefault="00795E77" w:rsidP="00795E77"/>
    <w:p w14:paraId="746A5D27" w14:textId="77777777" w:rsidR="00795E77" w:rsidRDefault="00795E77" w:rsidP="00795E77"/>
    <w:p w14:paraId="1C383B6D" w14:textId="77777777" w:rsidR="00AE04CA" w:rsidRDefault="00AE04CA"/>
    <w:sectPr w:rsidR="00AE04C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FA08B" w14:textId="77777777" w:rsidR="001C55AB" w:rsidRDefault="006E3C4E">
      <w:r>
        <w:separator/>
      </w:r>
    </w:p>
  </w:endnote>
  <w:endnote w:type="continuationSeparator" w:id="0">
    <w:p w14:paraId="74E05AFB" w14:textId="77777777" w:rsidR="001C55AB" w:rsidRDefault="006E3C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NSimSun">
    <w:panose1 w:val="02010609030101010101"/>
    <w:charset w:val="86"/>
    <w:family w:val="modern"/>
    <w:pitch w:val="fixed"/>
    <w:sig w:usb0="00000283" w:usb1="288F0000" w:usb2="00000016" w:usb3="00000000" w:csb0="00040001" w:csb1="00000000"/>
  </w:font>
  <w:font w:name="Arial, Helvetica, sans-serif">
    <w:altName w:val="Arial"/>
    <w:charset w:val="00"/>
    <w:family w:val="auto"/>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460E1" w14:textId="77777777" w:rsidR="00152E9D" w:rsidRDefault="00795E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D955ED9" w14:textId="77777777" w:rsidR="00152E9D" w:rsidRDefault="00C705D2">
    <w:pPr>
      <w:pStyle w:val="Footer"/>
      <w:jc w:val="right"/>
      <w:rPr>
        <w:sz w:val="16"/>
      </w:rPr>
    </w:pPr>
  </w:p>
  <w:p w14:paraId="26646CC5" w14:textId="77777777" w:rsidR="009A5508" w:rsidRDefault="00C705D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9C0CD" w14:textId="77777777" w:rsidR="00152E9D" w:rsidRDefault="00C705D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5E30B" w14:textId="77777777" w:rsidR="001C55AB" w:rsidRDefault="006E3C4E">
      <w:r>
        <w:separator/>
      </w:r>
    </w:p>
  </w:footnote>
  <w:footnote w:type="continuationSeparator" w:id="0">
    <w:p w14:paraId="62F1D948" w14:textId="77777777" w:rsidR="001C55AB" w:rsidRDefault="006E3C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4287A"/>
    <w:multiLevelType w:val="multilevel"/>
    <w:tmpl w:val="1C208284"/>
    <w:lvl w:ilvl="0">
      <w:start w:val="1"/>
      <w:numFmt w:val="decimal"/>
      <w:lvlText w:val="%1."/>
      <w:lvlJc w:val="left"/>
      <w:pPr>
        <w:ind w:left="707" w:firstLine="0"/>
      </w:pPr>
    </w:lvl>
    <w:lvl w:ilvl="1">
      <w:start w:val="1"/>
      <w:numFmt w:val="decimal"/>
      <w:lvlText w:val="%2."/>
      <w:lvlJc w:val="left"/>
      <w:pPr>
        <w:ind w:left="1414" w:hanging="283"/>
      </w:pPr>
    </w:lvl>
    <w:lvl w:ilvl="2">
      <w:start w:val="1"/>
      <w:numFmt w:val="decimal"/>
      <w:lvlText w:val="%3."/>
      <w:lvlJc w:val="left"/>
      <w:pPr>
        <w:ind w:left="2121" w:hanging="283"/>
      </w:pPr>
    </w:lvl>
    <w:lvl w:ilvl="3">
      <w:start w:val="1"/>
      <w:numFmt w:val="decimal"/>
      <w:lvlText w:val="%4."/>
      <w:lvlJc w:val="left"/>
      <w:pPr>
        <w:ind w:left="2828" w:hanging="283"/>
      </w:pPr>
    </w:lvl>
    <w:lvl w:ilvl="4">
      <w:start w:val="1"/>
      <w:numFmt w:val="decimal"/>
      <w:lvlText w:val="%5."/>
      <w:lvlJc w:val="left"/>
      <w:pPr>
        <w:ind w:left="3535" w:hanging="283"/>
      </w:pPr>
    </w:lvl>
    <w:lvl w:ilvl="5">
      <w:start w:val="1"/>
      <w:numFmt w:val="decimal"/>
      <w:lvlText w:val="%6."/>
      <w:lvlJc w:val="left"/>
      <w:pPr>
        <w:ind w:left="4242" w:hanging="283"/>
      </w:pPr>
    </w:lvl>
    <w:lvl w:ilvl="6">
      <w:start w:val="1"/>
      <w:numFmt w:val="decimal"/>
      <w:lvlText w:val="%7."/>
      <w:lvlJc w:val="left"/>
      <w:pPr>
        <w:ind w:left="4949" w:hanging="283"/>
      </w:pPr>
    </w:lvl>
    <w:lvl w:ilvl="7">
      <w:start w:val="1"/>
      <w:numFmt w:val="decimal"/>
      <w:lvlText w:val="%8."/>
      <w:lvlJc w:val="left"/>
      <w:pPr>
        <w:ind w:left="5656" w:hanging="283"/>
      </w:pPr>
    </w:lvl>
    <w:lvl w:ilvl="8">
      <w:start w:val="1"/>
      <w:numFmt w:val="decimal"/>
      <w:lvlText w:val="%9."/>
      <w:lvlJc w:val="left"/>
      <w:pPr>
        <w:ind w:left="6363" w:hanging="283"/>
      </w:pPr>
    </w:lvl>
  </w:abstractNum>
  <w:abstractNum w:abstractNumId="1" w15:restartNumberingAfterBreak="0">
    <w:nsid w:val="07782C45"/>
    <w:multiLevelType w:val="hybridMultilevel"/>
    <w:tmpl w:val="35E4EFB0"/>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CA0F44"/>
    <w:multiLevelType w:val="hybridMultilevel"/>
    <w:tmpl w:val="AD10E8E6"/>
    <w:lvl w:ilvl="0" w:tplc="4AA05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261994"/>
    <w:multiLevelType w:val="hybridMultilevel"/>
    <w:tmpl w:val="D26C157E"/>
    <w:numStyleLink w:val="ImportedStyle18"/>
  </w:abstractNum>
  <w:abstractNum w:abstractNumId="6" w15:restartNumberingAfterBreak="0">
    <w:nsid w:val="5EB47241"/>
    <w:multiLevelType w:val="hybridMultilevel"/>
    <w:tmpl w:val="E3C0B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2"/>
  </w:num>
  <w:num w:numId="3">
    <w:abstractNumId w:val="5"/>
    <w:lvlOverride w:ilvl="0">
      <w:lvl w:ilvl="0" w:tplc="DF14822C">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33AE5CC" w:tentative="1">
        <w:start w:val="1"/>
        <w:numFmt w:val="bullet"/>
        <w:lvlText w:val="o"/>
        <w:lvlJc w:val="left"/>
        <w:pPr>
          <w:ind w:left="1440" w:hanging="360"/>
        </w:pPr>
        <w:rPr>
          <w:rFonts w:ascii="Courier New" w:hAnsi="Courier New" w:cs="Courier New" w:hint="default"/>
        </w:rPr>
      </w:lvl>
    </w:lvlOverride>
    <w:lvlOverride w:ilvl="2">
      <w:lvl w:ilvl="2" w:tplc="710425E6" w:tentative="1">
        <w:start w:val="1"/>
        <w:numFmt w:val="bullet"/>
        <w:lvlText w:val=""/>
        <w:lvlJc w:val="left"/>
        <w:pPr>
          <w:ind w:left="2160" w:hanging="360"/>
        </w:pPr>
        <w:rPr>
          <w:rFonts w:ascii="Wingdings" w:hAnsi="Wingdings" w:hint="default"/>
        </w:rPr>
      </w:lvl>
    </w:lvlOverride>
    <w:lvlOverride w:ilvl="3">
      <w:lvl w:ilvl="3" w:tplc="712050FA" w:tentative="1">
        <w:start w:val="1"/>
        <w:numFmt w:val="bullet"/>
        <w:lvlText w:val=""/>
        <w:lvlJc w:val="left"/>
        <w:pPr>
          <w:ind w:left="2880" w:hanging="360"/>
        </w:pPr>
        <w:rPr>
          <w:rFonts w:ascii="Symbol" w:hAnsi="Symbol" w:hint="default"/>
        </w:rPr>
      </w:lvl>
    </w:lvlOverride>
    <w:lvlOverride w:ilvl="4">
      <w:lvl w:ilvl="4" w:tplc="01461AE2" w:tentative="1">
        <w:start w:val="1"/>
        <w:numFmt w:val="bullet"/>
        <w:lvlText w:val="o"/>
        <w:lvlJc w:val="left"/>
        <w:pPr>
          <w:ind w:left="3600" w:hanging="360"/>
        </w:pPr>
        <w:rPr>
          <w:rFonts w:ascii="Courier New" w:hAnsi="Courier New" w:cs="Courier New" w:hint="default"/>
        </w:rPr>
      </w:lvl>
    </w:lvlOverride>
    <w:lvlOverride w:ilvl="5">
      <w:lvl w:ilvl="5" w:tplc="C16AAF5A" w:tentative="1">
        <w:start w:val="1"/>
        <w:numFmt w:val="bullet"/>
        <w:lvlText w:val=""/>
        <w:lvlJc w:val="left"/>
        <w:pPr>
          <w:ind w:left="4320" w:hanging="360"/>
        </w:pPr>
        <w:rPr>
          <w:rFonts w:ascii="Wingdings" w:hAnsi="Wingdings" w:hint="default"/>
        </w:rPr>
      </w:lvl>
    </w:lvlOverride>
    <w:lvlOverride w:ilvl="6">
      <w:lvl w:ilvl="6" w:tplc="B6FEBFF8" w:tentative="1">
        <w:start w:val="1"/>
        <w:numFmt w:val="bullet"/>
        <w:lvlText w:val=""/>
        <w:lvlJc w:val="left"/>
        <w:pPr>
          <w:ind w:left="5040" w:hanging="360"/>
        </w:pPr>
        <w:rPr>
          <w:rFonts w:ascii="Symbol" w:hAnsi="Symbol" w:hint="default"/>
        </w:rPr>
      </w:lvl>
    </w:lvlOverride>
    <w:lvlOverride w:ilvl="7">
      <w:lvl w:ilvl="7" w:tplc="4802C24E" w:tentative="1">
        <w:start w:val="1"/>
        <w:numFmt w:val="bullet"/>
        <w:lvlText w:val="o"/>
        <w:lvlJc w:val="left"/>
        <w:pPr>
          <w:ind w:left="5760" w:hanging="360"/>
        </w:pPr>
        <w:rPr>
          <w:rFonts w:ascii="Courier New" w:hAnsi="Courier New" w:cs="Courier New" w:hint="default"/>
        </w:rPr>
      </w:lvl>
    </w:lvlOverride>
    <w:lvlOverride w:ilvl="8">
      <w:lvl w:ilvl="8" w:tplc="B02ACDAC" w:tentative="1">
        <w:start w:val="1"/>
        <w:numFmt w:val="bullet"/>
        <w:lvlText w:val=""/>
        <w:lvlJc w:val="left"/>
        <w:pPr>
          <w:ind w:left="6480" w:hanging="360"/>
        </w:pPr>
        <w:rPr>
          <w:rFonts w:ascii="Wingdings" w:hAnsi="Wingdings" w:hint="default"/>
        </w:rPr>
      </w:lvl>
    </w:lvlOverride>
  </w:num>
  <w:num w:numId="4">
    <w:abstractNumId w:val="1"/>
  </w:num>
  <w:num w:numId="5">
    <w:abstractNumId w:val="0"/>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E77"/>
    <w:rsid w:val="000A31CC"/>
    <w:rsid w:val="001C55AB"/>
    <w:rsid w:val="003539F6"/>
    <w:rsid w:val="006E3C4E"/>
    <w:rsid w:val="00795E77"/>
    <w:rsid w:val="00AE04CA"/>
    <w:rsid w:val="00C705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19A65C"/>
  <w15:chartTrackingRefBased/>
  <w15:docId w15:val="{DEC4AC31-507A-4D5A-B9CA-1F468ED1C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E77"/>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795E77"/>
    <w:pPr>
      <w:keepNext/>
      <w:jc w:val="both"/>
      <w:outlineLvl w:val="1"/>
    </w:pPr>
    <w:rPr>
      <w:b/>
      <w:sz w:val="24"/>
    </w:rPr>
  </w:style>
  <w:style w:type="paragraph" w:styleId="Heading4">
    <w:name w:val="heading 4"/>
    <w:basedOn w:val="Normal"/>
    <w:next w:val="Normal"/>
    <w:link w:val="Heading4Char"/>
    <w:qFormat/>
    <w:rsid w:val="00795E7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95E7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95E77"/>
    <w:rPr>
      <w:rFonts w:ascii="Times New Roman" w:eastAsia="Times New Roman" w:hAnsi="Times New Roman" w:cs="Times New Roman"/>
      <w:sz w:val="40"/>
      <w:szCs w:val="20"/>
      <w:lang w:eastAsia="en-GB"/>
    </w:rPr>
  </w:style>
  <w:style w:type="paragraph" w:styleId="Header">
    <w:name w:val="header"/>
    <w:basedOn w:val="Normal"/>
    <w:link w:val="HeaderChar"/>
    <w:rsid w:val="00795E77"/>
    <w:pPr>
      <w:tabs>
        <w:tab w:val="center" w:pos="4153"/>
        <w:tab w:val="right" w:pos="8306"/>
      </w:tabs>
    </w:pPr>
  </w:style>
  <w:style w:type="character" w:customStyle="1" w:styleId="HeaderChar">
    <w:name w:val="Header Char"/>
    <w:basedOn w:val="DefaultParagraphFont"/>
    <w:link w:val="Header"/>
    <w:rsid w:val="00795E7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795E77"/>
    <w:pPr>
      <w:tabs>
        <w:tab w:val="center" w:pos="4153"/>
        <w:tab w:val="right" w:pos="8306"/>
      </w:tabs>
    </w:pPr>
  </w:style>
  <w:style w:type="character" w:customStyle="1" w:styleId="FooterChar">
    <w:name w:val="Footer Char"/>
    <w:basedOn w:val="DefaultParagraphFont"/>
    <w:link w:val="Footer"/>
    <w:uiPriority w:val="99"/>
    <w:rsid w:val="00795E77"/>
    <w:rPr>
      <w:rFonts w:ascii="Times New Roman" w:eastAsia="Times New Roman" w:hAnsi="Times New Roman" w:cs="Times New Roman"/>
      <w:sz w:val="20"/>
      <w:szCs w:val="20"/>
      <w:lang w:eastAsia="en-GB"/>
    </w:rPr>
  </w:style>
  <w:style w:type="paragraph" w:styleId="NormalWeb">
    <w:name w:val="Normal (Web)"/>
    <w:basedOn w:val="Normal"/>
    <w:uiPriority w:val="99"/>
    <w:rsid w:val="00795E77"/>
    <w:pPr>
      <w:spacing w:before="100" w:after="100"/>
    </w:pPr>
    <w:rPr>
      <w:sz w:val="24"/>
      <w:lang w:eastAsia="en-US"/>
    </w:rPr>
  </w:style>
  <w:style w:type="table" w:styleId="TableGrid">
    <w:name w:val="Table Grid"/>
    <w:basedOn w:val="TableNormal"/>
    <w:uiPriority w:val="39"/>
    <w:rsid w:val="00795E7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795E77"/>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95E77"/>
    <w:pPr>
      <w:ind w:left="720"/>
      <w:contextualSpacing/>
    </w:pPr>
  </w:style>
  <w:style w:type="paragraph" w:customStyle="1" w:styleId="bullet">
    <w:name w:val="bullet"/>
    <w:rsid w:val="00795E77"/>
    <w:pPr>
      <w:pBdr>
        <w:top w:val="nil"/>
        <w:left w:val="nil"/>
        <w:bottom w:val="nil"/>
        <w:right w:val="nil"/>
        <w:between w:val="nil"/>
        <w:bar w:val="nil"/>
      </w:pBdr>
      <w:spacing w:before="120" w:after="200" w:line="276" w:lineRule="auto"/>
      <w:ind w:left="1004" w:hanging="284"/>
      <w:jc w:val="both"/>
    </w:pPr>
    <w:rPr>
      <w:rFonts w:ascii="Times New Roman" w:eastAsia="Times New Roman" w:hAnsi="Times New Roman" w:cs="Times New Roman"/>
      <w:color w:val="000000"/>
      <w:sz w:val="24"/>
      <w:szCs w:val="24"/>
      <w:u w:color="000000"/>
      <w:bdr w:val="nil"/>
      <w:lang w:val="en-US" w:eastAsia="en-GB"/>
    </w:rPr>
  </w:style>
  <w:style w:type="numbering" w:customStyle="1" w:styleId="ImportedStyle18">
    <w:name w:val="Imported Style 18"/>
    <w:rsid w:val="00795E77"/>
    <w:pPr>
      <w:numPr>
        <w:numId w:val="2"/>
      </w:numPr>
    </w:pPr>
  </w:style>
  <w:style w:type="paragraph" w:customStyle="1" w:styleId="Standard">
    <w:name w:val="Standard"/>
    <w:rsid w:val="00795E77"/>
    <w:pPr>
      <w:suppressAutoHyphens/>
      <w:autoSpaceDN w:val="0"/>
      <w:spacing w:after="0" w:line="240" w:lineRule="auto"/>
      <w:textAlignment w:val="baseline"/>
    </w:pPr>
    <w:rPr>
      <w:rFonts w:ascii="Times New Roman" w:eastAsia="NSimSun" w:hAnsi="Times New Roman" w:cs="Arial"/>
      <w:kern w:val="3"/>
      <w:sz w:val="24"/>
      <w:szCs w:val="24"/>
      <w:lang w:bidi="hi-IN"/>
    </w:rPr>
  </w:style>
  <w:style w:type="paragraph" w:customStyle="1" w:styleId="Textbody">
    <w:name w:val="Text body"/>
    <w:basedOn w:val="Standard"/>
    <w:rsid w:val="00795E77"/>
    <w:pPr>
      <w:spacing w:after="140" w:line="27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4704</Words>
  <Characters>26816</Characters>
  <Application>Microsoft Office Word</Application>
  <DocSecurity>0</DocSecurity>
  <Lines>223</Lines>
  <Paragraphs>62</Paragraphs>
  <ScaleCrop>false</ScaleCrop>
  <Company/>
  <LinksUpToDate>false</LinksUpToDate>
  <CharactersWithSpaces>31458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2021-11-22T10:22:00Z</dcterms:created>
  <dcterms:modified xsi:type="dcterms:W3CDTF">2021-11-22T10:22:00Z</dcterms:modified>
</cp:coreProperties>
</file>