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424E4" w14:textId="77777777" w:rsidR="00CF4146" w:rsidRPr="00CF4146" w:rsidRDefault="00CF4146" w:rsidP="00CF4146">
      <w:pPr>
        <w:spacing w:after="0" w:line="240" w:lineRule="auto"/>
        <w:jc w:val="center"/>
        <w:rPr>
          <w:rFonts w:ascii="Times New Roman" w:eastAsia="Times New Roman" w:hAnsi="Times New Roman" w:cs="Times New Roman"/>
          <w:sz w:val="24"/>
          <w:szCs w:val="24"/>
          <w:lang w:eastAsia="en-GB"/>
        </w:rPr>
      </w:pPr>
      <w:r w:rsidRPr="00CF4146">
        <w:rPr>
          <w:rFonts w:ascii="Arial" w:eastAsia="Times New Roman" w:hAnsi="Arial" w:cs="Arial"/>
          <w:b/>
          <w:bCs/>
          <w:color w:val="000000"/>
          <w:lang w:eastAsia="en-GB"/>
        </w:rPr>
        <w:t>Does Surfing Construct a Human-Nature Relationship?</w:t>
      </w:r>
    </w:p>
    <w:p w14:paraId="5E6809FB"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853C32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Introduction</w:t>
      </w:r>
    </w:p>
    <w:p w14:paraId="20721791" w14:textId="45ABE36F" w:rsidR="00CF4146" w:rsidRPr="00CF4146" w:rsidRDefault="00CF4146" w:rsidP="00CF4146">
      <w:pPr>
        <w:spacing w:after="0" w:line="240" w:lineRule="auto"/>
        <w:rPr>
          <w:rFonts w:ascii="Arial" w:eastAsia="Times New Roman" w:hAnsi="Arial" w:cs="Arial"/>
          <w:color w:val="000000"/>
          <w:lang w:eastAsia="en-GB"/>
        </w:rPr>
      </w:pPr>
      <w:r w:rsidRPr="00CF4146">
        <w:rPr>
          <w:rFonts w:ascii="Arial" w:eastAsia="Times New Roman" w:hAnsi="Arial" w:cs="Arial"/>
          <w:color w:val="000000"/>
          <w:lang w:eastAsia="en-GB"/>
        </w:rPr>
        <w:t xml:space="preserve">Green Exercise (GE), physical activity in the presence of nature (Barton and Pretty 2006), is  now </w:t>
      </w:r>
      <w:r w:rsidR="00063E6C">
        <w:rPr>
          <w:rFonts w:ascii="Arial" w:eastAsia="Times New Roman" w:hAnsi="Arial" w:cs="Arial"/>
          <w:color w:val="000000"/>
          <w:lang w:eastAsia="en-GB"/>
        </w:rPr>
        <w:t xml:space="preserve">a </w:t>
      </w:r>
      <w:r w:rsidRPr="00CF4146">
        <w:rPr>
          <w:rFonts w:ascii="Arial" w:eastAsia="Times New Roman" w:hAnsi="Arial" w:cs="Arial"/>
          <w:color w:val="000000"/>
          <w:lang w:eastAsia="en-GB"/>
        </w:rPr>
        <w:t xml:space="preserve">widely </w:t>
      </w:r>
      <w:r>
        <w:rPr>
          <w:rFonts w:ascii="Arial" w:eastAsia="Times New Roman" w:hAnsi="Arial" w:cs="Arial"/>
          <w:color w:val="000000"/>
          <w:lang w:eastAsia="en-GB"/>
        </w:rPr>
        <w:t>accepted</w:t>
      </w:r>
      <w:r w:rsidRPr="00CF4146">
        <w:rPr>
          <w:rFonts w:ascii="Arial" w:eastAsia="Times New Roman" w:hAnsi="Arial" w:cs="Arial"/>
          <w:color w:val="000000"/>
          <w:lang w:eastAsia="en-GB"/>
        </w:rPr>
        <w:t xml:space="preserve"> concept in which </w:t>
      </w:r>
      <w:r>
        <w:rPr>
          <w:rFonts w:ascii="Arial" w:eastAsia="Times New Roman" w:hAnsi="Arial" w:cs="Arial"/>
          <w:color w:val="000000"/>
          <w:lang w:eastAsia="en-GB"/>
        </w:rPr>
        <w:t>physical activity</w:t>
      </w:r>
      <w:r w:rsidRPr="00CF4146">
        <w:rPr>
          <w:rFonts w:ascii="Arial" w:eastAsia="Times New Roman" w:hAnsi="Arial" w:cs="Arial"/>
          <w:color w:val="000000"/>
          <w:lang w:eastAsia="en-GB"/>
        </w:rPr>
        <w:t xml:space="preserve"> in natural settings has a synergistic positive effect on health and wellbeing outcomes. Blue Exercise is </w:t>
      </w:r>
      <w:r w:rsidR="00063E6C">
        <w:rPr>
          <w:rFonts w:ascii="Arial" w:eastAsia="Times New Roman" w:hAnsi="Arial" w:cs="Arial"/>
          <w:color w:val="000000"/>
          <w:lang w:eastAsia="en-GB"/>
        </w:rPr>
        <w:t>another r</w:t>
      </w:r>
      <w:r w:rsidRPr="00CF4146">
        <w:rPr>
          <w:rFonts w:ascii="Arial" w:eastAsia="Times New Roman" w:hAnsi="Arial" w:cs="Arial"/>
          <w:color w:val="000000"/>
          <w:lang w:eastAsia="en-GB"/>
        </w:rPr>
        <w:t xml:space="preserve">elevant </w:t>
      </w:r>
      <w:r w:rsidR="00063E6C">
        <w:rPr>
          <w:rFonts w:ascii="Arial" w:eastAsia="Times New Roman" w:hAnsi="Arial" w:cs="Arial"/>
          <w:color w:val="000000"/>
          <w:lang w:eastAsia="en-GB"/>
        </w:rPr>
        <w:t>area</w:t>
      </w:r>
      <w:r w:rsidRPr="00CF4146">
        <w:rPr>
          <w:rFonts w:ascii="Arial" w:eastAsia="Times New Roman" w:hAnsi="Arial" w:cs="Arial"/>
          <w:color w:val="000000"/>
          <w:lang w:eastAsia="en-GB"/>
        </w:rPr>
        <w:t xml:space="preserve"> however, a systematic review (Gascon et al 2017) concluded there are currently too few studies to draw firm conclusions. It was decided therefore to utilise the larger field of GE research. </w:t>
      </w:r>
    </w:p>
    <w:p w14:paraId="31F3A441" w14:textId="77777777" w:rsidR="00CF4146" w:rsidRDefault="00CF4146" w:rsidP="00CF4146">
      <w:pPr>
        <w:spacing w:after="0" w:line="240" w:lineRule="auto"/>
        <w:rPr>
          <w:rFonts w:ascii="Arial" w:eastAsia="Times New Roman" w:hAnsi="Arial" w:cs="Arial"/>
          <w:color w:val="000000"/>
          <w:lang w:eastAsia="en-GB"/>
        </w:rPr>
      </w:pPr>
    </w:p>
    <w:p w14:paraId="53FEE732" w14:textId="4B927161"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 xml:space="preserve">In the context of global environmental crises (Rabinowitz et al 2018), increasing morbidities associated with sedentary lifestyles (Chandra and Chand 2018) and human disconnection from nature (Louv 2005). GE has a role as upstream intervention, treatment </w:t>
      </w:r>
      <w:r w:rsidR="00063E6C" w:rsidRPr="00CF4146">
        <w:rPr>
          <w:rFonts w:ascii="Arial" w:eastAsia="Times New Roman" w:hAnsi="Arial" w:cs="Arial"/>
          <w:color w:val="000000"/>
          <w:lang w:eastAsia="en-GB"/>
        </w:rPr>
        <w:t>and</w:t>
      </w:r>
      <w:r w:rsidRPr="00CF4146">
        <w:rPr>
          <w:rFonts w:ascii="Arial" w:eastAsia="Times New Roman" w:hAnsi="Arial" w:cs="Arial"/>
          <w:color w:val="000000"/>
          <w:lang w:eastAsia="en-GB"/>
        </w:rPr>
        <w:t xml:space="preserve"> holds transformative potential for human/nature relations (Barton and Pretty 2020).</w:t>
      </w:r>
    </w:p>
    <w:p w14:paraId="74F85AF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6C725A6"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Aims</w:t>
      </w:r>
    </w:p>
    <w:p w14:paraId="50FC42D2"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To examine the relationship between GE and nature connection, specifically how the phenomena of surfing might mediate a human-nature relationship. To achieve this a mixed methods approach will be followed. Firstly a quantitative study to establish whether there is a positive correlation between surfing and increased connection, then a qualitative enquiry into participant experience of the phenomena. </w:t>
      </w:r>
    </w:p>
    <w:p w14:paraId="789C535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035533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Objectives</w:t>
      </w:r>
      <w:r w:rsidRPr="00CF4146">
        <w:rPr>
          <w:rFonts w:ascii="Arial" w:eastAsia="Times New Roman" w:hAnsi="Arial" w:cs="Arial"/>
          <w:color w:val="000000"/>
          <w:lang w:eastAsia="en-GB"/>
        </w:rPr>
        <w:t> </w:t>
      </w:r>
    </w:p>
    <w:p w14:paraId="38C76570"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Firstly to measure participants nature connection. This will allow comparison against the mean score for a non surfing general population. Secondly, to gather participant descriptions of the phenomena of surfing, including sensations, feelings and thoughts before, during and after the activity. </w:t>
      </w:r>
    </w:p>
    <w:p w14:paraId="548B5373"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000D53D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Topic Justification</w:t>
      </w:r>
    </w:p>
    <w:p w14:paraId="1A5662FB"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Nature connection is a construct for human-nature relatedness. Increased connection correlates with higher wellbeing scores, although studies seeking a causal link have returned mixed results and the relationship is unclear (Pritchard et al 2020). Nature exposure with enhanced focus on sensory and affective activities was found to increase connection more than a nature walk without enhanced focus (Lumber et al 2017). This has implications for GE in that activities which draw attention to emotion and sensation while in nature may lead to increased connection. Investigating how activity type effects connection may give insight into the relationship between wellbeing and connection. </w:t>
      </w:r>
    </w:p>
    <w:p w14:paraId="7F20050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0A6E073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Much GE research to date has focussed on isolating nature as a variable. Many studies used short term walking or running interventions. Less research has focussed on whether exercise type and long term participation are significant. While it has been shown that there is a GE effect, there remains a knowledge gap regarding the complex transaction between participant, environment and exercise. This has been described as the “black box” (Rogerson et al 2016), which positivist methodology may be unable to open, there have been calls for phenomenological research into this area (Martyn and Brymer 2016).</w:t>
      </w:r>
    </w:p>
    <w:p w14:paraId="3A170A9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0FD2AC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 xml:space="preserve">The specific phenomena of exercise type may be significant in creating the GE effect. Surfing is experientially different to running in a park, therefore it is reasonable to assume that surfing and running will mediate different nature connection effects. Walking and running are often pursued instrumentally to increase health and fitness. Surfing is autotelic, it is undertaken for the experience itself. Walking and running are relatively passive, whereas surfing requires much higher levels of immersion, integration, reading and anticipation of the environment. Investigating the phenomenology of specific types of GE may shed light on </w:t>
      </w:r>
      <w:r w:rsidRPr="00CF4146">
        <w:rPr>
          <w:rFonts w:ascii="Arial" w:eastAsia="Times New Roman" w:hAnsi="Arial" w:cs="Arial"/>
          <w:color w:val="000000"/>
          <w:lang w:eastAsia="en-GB"/>
        </w:rPr>
        <w:lastRenderedPageBreak/>
        <w:t>how nature connection is constructed. A greater understanding of nature connection may increase understanding of how GE impacts wellbeing generally.</w:t>
      </w:r>
    </w:p>
    <w:p w14:paraId="2B5DEBE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4D30DDA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Scope and Limitations</w:t>
      </w:r>
    </w:p>
    <w:p w14:paraId="66B53C5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proposed population are adult, long term surfers in West Wales. Purposive sampling will be used to select a group who have been active in the sport for more than one year and who participate regularly, more than 12 times per year at an intermediate or expert level. This population has been chosen because I have relatively open access to them. A minimum of three participants is required, as recommended by Giorgi (quoted in Brymer and Sweitzer 2017). An upper limit of 15 participants is imposed by time limitations. </w:t>
      </w:r>
    </w:p>
    <w:p w14:paraId="51D8D78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subjective nature of phenomenological methodology places limitations on the generalisabilty of the findings from this research. The study is intended as a foray into an under researched area. If findings do support a possible link between surfing and nature connection then it would indicate the need for further research into this phenomena and other similar autotelic, nature based activities such as other adventure sports.</w:t>
      </w:r>
    </w:p>
    <w:p w14:paraId="06D154E6"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7B2C2E3"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Literature Review </w:t>
      </w:r>
    </w:p>
    <w:p w14:paraId="0FEB554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Three systematic reviews of GE evidence have returned mixed results. Lahart et al 2019 found no effect at all from green exercise, whereas two older studies did find consistent beneficial effects (Bowler et al 2010, Thomson Coon et al 2011). All three reviews were critical of the available evidence, interpretation and generalisation of findings, and poor methodology. While many quality small scale studies do indicate that there is a GE effect, the lack of consistent findings across the systematic reviews points to the need for further research, with an emphasis on generating comparable findings. It also indicates that the situation is more complex than it first appears. </w:t>
      </w:r>
    </w:p>
    <w:p w14:paraId="52347F2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While evidence for GE is building, the area is lacking in theory linking the broad effect to what is known about underlying action mechanisms. Relevant areas of research include:</w:t>
      </w:r>
    </w:p>
    <w:p w14:paraId="42FFEC7D" w14:textId="77777777" w:rsidR="00CF4146" w:rsidRPr="00CF4146" w:rsidRDefault="00CF4146" w:rsidP="00CF4146">
      <w:pPr>
        <w:numPr>
          <w:ilvl w:val="0"/>
          <w:numId w:val="1"/>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Smooth visual processing of fractal patterns found in nature (Taylor et al 2011, Hägerhäll et al 2008, 2015). </w:t>
      </w:r>
    </w:p>
    <w:p w14:paraId="6F205D03" w14:textId="77777777" w:rsidR="00CF4146" w:rsidRPr="00CF4146" w:rsidRDefault="00CF4146" w:rsidP="00CF4146">
      <w:pPr>
        <w:numPr>
          <w:ilvl w:val="0"/>
          <w:numId w:val="1"/>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Auditory processing of natural sounds compared to urban noise (Jafari et al 2019). </w:t>
      </w:r>
    </w:p>
    <w:p w14:paraId="479D219E" w14:textId="77777777" w:rsidR="00CF4146" w:rsidRPr="00CF4146" w:rsidRDefault="00CF4146" w:rsidP="00CF4146">
      <w:pPr>
        <w:numPr>
          <w:ilvl w:val="0"/>
          <w:numId w:val="1"/>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Negative ions found near moving water have been linked to improved immune function (Yamada et al 2006) and improved psychological wellbeing (Perez and Bailey 2013). </w:t>
      </w:r>
    </w:p>
    <w:p w14:paraId="721F8908" w14:textId="77777777" w:rsidR="00CF4146" w:rsidRPr="00CF4146" w:rsidRDefault="00CF4146" w:rsidP="00CF4146">
      <w:pPr>
        <w:numPr>
          <w:ilvl w:val="0"/>
          <w:numId w:val="1"/>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Vegetation gives off volatile organic compounds known as Phytoncides, these have been linked to reductions in stress and improved immune function (Li et al 2019). </w:t>
      </w:r>
    </w:p>
    <w:p w14:paraId="3ED8E18E" w14:textId="77777777" w:rsidR="00CF4146" w:rsidRPr="00CF4146" w:rsidRDefault="00CF4146" w:rsidP="00CF4146">
      <w:pPr>
        <w:numPr>
          <w:ilvl w:val="0"/>
          <w:numId w:val="1"/>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Kuo (2015) identified 21 possible pathways to explain effects of GE comprising environmental factors, physiological and psychological states, and behaviors or conditions. The central immune function was found to be a common factor across 11 pathways and is argued to be the primary pathway by which GE effects occur.</w:t>
      </w:r>
    </w:p>
    <w:p w14:paraId="2CD7D417" w14:textId="77777777" w:rsidR="00CF1CD2" w:rsidRDefault="00CF1CD2" w:rsidP="00CF4146">
      <w:pPr>
        <w:spacing w:after="0" w:line="240" w:lineRule="auto"/>
        <w:rPr>
          <w:rFonts w:ascii="Arial" w:eastAsia="Times New Roman" w:hAnsi="Arial" w:cs="Arial"/>
          <w:color w:val="000000"/>
          <w:lang w:eastAsia="en-GB"/>
        </w:rPr>
      </w:pPr>
    </w:p>
    <w:p w14:paraId="2151E2EC" w14:textId="7E3B65AC" w:rsidR="00CF4146" w:rsidRPr="00CF4146" w:rsidRDefault="00CF1CD2" w:rsidP="00CF4146">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Three E</w:t>
      </w:r>
      <w:r w:rsidR="00CF4146" w:rsidRPr="00CF4146">
        <w:rPr>
          <w:rFonts w:ascii="Arial" w:eastAsia="Times New Roman" w:hAnsi="Arial" w:cs="Arial"/>
          <w:color w:val="000000"/>
          <w:lang w:eastAsia="en-GB"/>
        </w:rPr>
        <w:t xml:space="preserve">volutionary </w:t>
      </w:r>
      <w:r>
        <w:rPr>
          <w:rFonts w:ascii="Arial" w:eastAsia="Times New Roman" w:hAnsi="Arial" w:cs="Arial"/>
          <w:color w:val="000000"/>
          <w:lang w:eastAsia="en-GB"/>
        </w:rPr>
        <w:t>P</w:t>
      </w:r>
      <w:r w:rsidR="00CF4146" w:rsidRPr="00CF4146">
        <w:rPr>
          <w:rFonts w:ascii="Arial" w:eastAsia="Times New Roman" w:hAnsi="Arial" w:cs="Arial"/>
          <w:color w:val="000000"/>
          <w:lang w:eastAsia="en-GB"/>
        </w:rPr>
        <w:t>sychology theories have long represented the status quo in this area and continue to be widely cited. Biophilia</w:t>
      </w:r>
      <w:r>
        <w:rPr>
          <w:rFonts w:ascii="Arial" w:eastAsia="Times New Roman" w:hAnsi="Arial" w:cs="Arial"/>
          <w:color w:val="000000"/>
          <w:lang w:eastAsia="en-GB"/>
        </w:rPr>
        <w:t xml:space="preserve">, a </w:t>
      </w:r>
      <w:r w:rsidR="00CF4146" w:rsidRPr="00CF4146">
        <w:rPr>
          <w:rFonts w:ascii="Arial" w:eastAsia="Times New Roman" w:hAnsi="Arial" w:cs="Arial"/>
          <w:color w:val="000000"/>
          <w:lang w:eastAsia="en-GB"/>
        </w:rPr>
        <w:t>meta theory,</w:t>
      </w:r>
      <w:r>
        <w:rPr>
          <w:rFonts w:ascii="Arial" w:eastAsia="Times New Roman" w:hAnsi="Arial" w:cs="Arial"/>
          <w:color w:val="000000"/>
          <w:lang w:eastAsia="en-GB"/>
        </w:rPr>
        <w:t xml:space="preserve"> summarised as</w:t>
      </w:r>
      <w:r w:rsidR="00CF4146" w:rsidRPr="00CF4146">
        <w:rPr>
          <w:rFonts w:ascii="Arial" w:eastAsia="Times New Roman" w:hAnsi="Arial" w:cs="Arial"/>
          <w:color w:val="000000"/>
          <w:lang w:eastAsia="en-GB"/>
        </w:rPr>
        <w:t xml:space="preserve"> an “innate affinity for nature and living things”(Wilson 1993). </w:t>
      </w:r>
      <w:r>
        <w:rPr>
          <w:rFonts w:ascii="Arial" w:eastAsia="Times New Roman" w:hAnsi="Arial" w:cs="Arial"/>
          <w:color w:val="000000"/>
          <w:lang w:eastAsia="en-GB"/>
        </w:rPr>
        <w:t>S</w:t>
      </w:r>
      <w:r w:rsidR="00CF4146" w:rsidRPr="00CF4146">
        <w:rPr>
          <w:rFonts w:ascii="Arial" w:eastAsia="Times New Roman" w:hAnsi="Arial" w:cs="Arial"/>
          <w:color w:val="000000"/>
          <w:lang w:eastAsia="en-GB"/>
        </w:rPr>
        <w:t xml:space="preserve">temming from Biophilia are: Attention Restoration Theory (ART) (Kaplan and Kaplan 1989) soft fascinating characteristics in nature support recovery from attention depletion; Stress Reduction Theory (SRT) (Ulrich 1981) viewing nature gives immediate positive affective valence and reduced physiological stress. </w:t>
      </w:r>
      <w:r>
        <w:rPr>
          <w:rFonts w:ascii="Arial" w:eastAsia="Times New Roman" w:hAnsi="Arial" w:cs="Arial"/>
          <w:color w:val="000000"/>
          <w:lang w:eastAsia="en-GB"/>
        </w:rPr>
        <w:t>C</w:t>
      </w:r>
      <w:r w:rsidR="00CF4146" w:rsidRPr="00CF4146">
        <w:rPr>
          <w:rFonts w:ascii="Arial" w:eastAsia="Times New Roman" w:hAnsi="Arial" w:cs="Arial"/>
          <w:color w:val="000000"/>
          <w:lang w:eastAsia="en-GB"/>
        </w:rPr>
        <w:t>onceptual inconsistencies in the reasoning underpinning the evolutionary theories ha</w:t>
      </w:r>
      <w:r>
        <w:rPr>
          <w:rFonts w:ascii="Arial" w:eastAsia="Times New Roman" w:hAnsi="Arial" w:cs="Arial"/>
          <w:color w:val="000000"/>
          <w:lang w:eastAsia="en-GB"/>
        </w:rPr>
        <w:t>ve</w:t>
      </w:r>
      <w:r w:rsidR="00CF4146" w:rsidRPr="00CF4146">
        <w:rPr>
          <w:rFonts w:ascii="Arial" w:eastAsia="Times New Roman" w:hAnsi="Arial" w:cs="Arial"/>
          <w:color w:val="000000"/>
          <w:lang w:eastAsia="en-GB"/>
        </w:rPr>
        <w:t xml:space="preserve"> been asserted, alongside methodological and empirical problems in the evidence base for ART (Joye and Dewitte 2018) and SRT (Joye and Van den Berg 2011). Biophilia as originally stated by Wilson makes very generalised claim</w:t>
      </w:r>
      <w:r w:rsidR="006259BC">
        <w:rPr>
          <w:rFonts w:ascii="Arial" w:eastAsia="Times New Roman" w:hAnsi="Arial" w:cs="Arial"/>
          <w:color w:val="000000"/>
          <w:lang w:eastAsia="en-GB"/>
        </w:rPr>
        <w:t>s and</w:t>
      </w:r>
      <w:r w:rsidR="00CF4146" w:rsidRPr="00CF4146">
        <w:rPr>
          <w:rFonts w:ascii="Arial" w:eastAsia="Times New Roman" w:hAnsi="Arial" w:cs="Arial"/>
          <w:color w:val="000000"/>
          <w:lang w:eastAsia="en-GB"/>
        </w:rPr>
        <w:t xml:space="preserve"> is effectively unfalsifiable as a hypothesis (Joye and De Block  2011). Biophilia presented as an innate domain general mechanism runs counter to the widely accepted principle in evolutionary psychology, that adaptive mechanisms are domain-specific, this criticism is also relevant to ART (Joye and Dewitte 2018). At the time of writing none of these theories account for how multiple </w:t>
      </w:r>
      <w:r w:rsidR="00CF4146" w:rsidRPr="00CF4146">
        <w:rPr>
          <w:rFonts w:ascii="Arial" w:eastAsia="Times New Roman" w:hAnsi="Arial" w:cs="Arial"/>
          <w:color w:val="000000"/>
          <w:lang w:eastAsia="en-GB"/>
        </w:rPr>
        <w:lastRenderedPageBreak/>
        <w:t>underlying action mechanisms combine to create a general GE effect, although it is possible they could be rearticulated to do so. </w:t>
      </w:r>
    </w:p>
    <w:p w14:paraId="5D7B4582"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D267AE5"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Ecological Dynamics has been proposed as a framework for thinking about and researching GE (Brymer et al 2020). The individual is conceptualised as a complex system comprising many interdependent subsystems, each individual exists within a wider ecological system. Behaviour emerges from the relationship between individual, environment and activity. This theory allows two key developments. Firstly, framing GE behaviour on a wider than the individual scale gives the relationship between person and environment primary importance. This allows deeper conceptualisation of how activity and/or environment might impact nature connection and wellbeing. Secondly, framing the individual as a system of systems allows an integrated mechanistic account of GE effects.</w:t>
      </w:r>
    </w:p>
    <w:p w14:paraId="284587E6" w14:textId="77777777" w:rsidR="00CF4146" w:rsidRPr="00CF4146" w:rsidRDefault="00CF4146" w:rsidP="00CF4146">
      <w:pPr>
        <w:spacing w:before="320" w:after="80" w:line="240" w:lineRule="auto"/>
        <w:outlineLvl w:val="2"/>
        <w:rPr>
          <w:rFonts w:ascii="Times New Roman" w:eastAsia="Times New Roman" w:hAnsi="Times New Roman" w:cs="Times New Roman"/>
          <w:b/>
          <w:bCs/>
          <w:sz w:val="27"/>
          <w:szCs w:val="27"/>
          <w:lang w:eastAsia="en-GB"/>
        </w:rPr>
      </w:pPr>
      <w:r w:rsidRPr="00CF4146">
        <w:rPr>
          <w:rFonts w:ascii="Arial" w:eastAsia="Times New Roman" w:hAnsi="Arial" w:cs="Arial"/>
          <w:b/>
          <w:bCs/>
          <w:color w:val="434343"/>
          <w:u w:val="single"/>
          <w:lang w:eastAsia="en-GB"/>
        </w:rPr>
        <w:t>Methodology </w:t>
      </w:r>
    </w:p>
    <w:p w14:paraId="0E7B3AD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study is sited within the paradigm of pragmatism and a mixed methods approach is proposed; a quantitative measure of nature connectedness followed by a phenomenological enquiry into the lifeworld of surfers. </w:t>
      </w:r>
    </w:p>
    <w:p w14:paraId="288C9A4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35085A2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In the initial study participants will complete the Nature Connectedness Index (appendix 1) , which comprises 6 statements, rated on a 7 point Likert scale. This will allow comparison to populations of non surfers from existing data (Richardson et al 2019).</w:t>
      </w:r>
    </w:p>
    <w:p w14:paraId="1C7796BC"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32DE7AD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concept of Intentionality within Phenomenology prioritises a holistic consideration of subject/object relationships, this has specific application for investigating how GE mediates person/nature relationships. </w:t>
      </w:r>
    </w:p>
    <w:p w14:paraId="1C1B946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6919D8E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Hermeneutic Phenomenology methodology will be followed here, wherein the aim is to create a textual rendering of a lived experience, such that it conveys the essence of the experience itself. The recommendations laid out by Van Manen will be followed (as summarised by Brymer and Sweitzer 2017). These are:</w:t>
      </w:r>
    </w:p>
    <w:p w14:paraId="1FA34F25"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Turning to the nature of lived experience - Formulating a research question</w:t>
      </w:r>
    </w:p>
    <w:p w14:paraId="571FF284"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Investigating the experience as lived - data capture</w:t>
      </w:r>
    </w:p>
    <w:p w14:paraId="7FA79501"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Reflecting on the essential themes which characterise the phenomenon </w:t>
      </w:r>
    </w:p>
    <w:p w14:paraId="5B0C4C82"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Describe the phenomenon through writing and rewriting</w:t>
      </w:r>
    </w:p>
    <w:p w14:paraId="01E00EE4"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Maintain strong orientation to the phenomenon</w:t>
      </w:r>
    </w:p>
    <w:p w14:paraId="0BA7F761" w14:textId="77777777" w:rsidR="00CF4146" w:rsidRPr="00CF4146" w:rsidRDefault="00CF4146" w:rsidP="00CF4146">
      <w:pPr>
        <w:numPr>
          <w:ilvl w:val="0"/>
          <w:numId w:val="2"/>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Balance the research by considering the parts and the whole</w:t>
      </w:r>
    </w:p>
    <w:p w14:paraId="45CA00B5"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18A00A0"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phenomenological question “What is it like to be a committed surfer?” shapes this section of the study. Textual reconstruction of the lived experience will be created through recording and transcribing semi structured interviews, and accessed through texts from other sources (film, biography, poetry, print media) to allow a wider pool of source material. Thematic analysis of the texts will take into account the fundamental meaning units of the hermeneutic approach; lived space, lived time, lived other, lived body (Brymer and Sweitzer 2017). Writing and rewriting an explication of the phenomenon will allow analysis at a deeper than surface level. Continued focus on ‘the thing itself’, rather than abstraction through theorising is essential to phenomenology. Iterative practice moving from part to whole continually throughout the process will maintain focus and lead to an authentic explication. </w:t>
      </w:r>
    </w:p>
    <w:p w14:paraId="5646E5B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8E7BDC0" w14:textId="77777777" w:rsidR="00CF4146" w:rsidRPr="00CF4146" w:rsidRDefault="00CF4146" w:rsidP="00CF4146">
      <w:pPr>
        <w:spacing w:before="320" w:after="80" w:line="240" w:lineRule="auto"/>
        <w:outlineLvl w:val="2"/>
        <w:rPr>
          <w:rFonts w:ascii="Times New Roman" w:eastAsia="Times New Roman" w:hAnsi="Times New Roman" w:cs="Times New Roman"/>
          <w:b/>
          <w:bCs/>
          <w:sz w:val="27"/>
          <w:szCs w:val="27"/>
          <w:lang w:eastAsia="en-GB"/>
        </w:rPr>
      </w:pPr>
      <w:r w:rsidRPr="00CF4146">
        <w:rPr>
          <w:rFonts w:ascii="Arial" w:eastAsia="Times New Roman" w:hAnsi="Arial" w:cs="Arial"/>
          <w:b/>
          <w:bCs/>
          <w:color w:val="434343"/>
          <w:u w:val="single"/>
          <w:lang w:eastAsia="en-GB"/>
        </w:rPr>
        <w:t>Ethics </w:t>
      </w:r>
    </w:p>
    <w:p w14:paraId="6D675CE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The UWTSD ethical research code of conduct has been consulted and will be followed throughout the process. The ethical considerations relevant to this study are: </w:t>
      </w:r>
    </w:p>
    <w:p w14:paraId="316397A2" w14:textId="77777777" w:rsidR="00CF4146" w:rsidRPr="00CF4146" w:rsidRDefault="00CF4146" w:rsidP="00CF4146">
      <w:pPr>
        <w:numPr>
          <w:ilvl w:val="0"/>
          <w:numId w:val="3"/>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Confidentiality of participants. Data and information to be anonymised</w:t>
      </w:r>
    </w:p>
    <w:p w14:paraId="54BCDE9E" w14:textId="77777777" w:rsidR="00CF4146" w:rsidRPr="00CF4146" w:rsidRDefault="00CF4146" w:rsidP="00CF4146">
      <w:pPr>
        <w:numPr>
          <w:ilvl w:val="0"/>
          <w:numId w:val="3"/>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lastRenderedPageBreak/>
        <w:t>Data Storage. Participant information and research data will be held securely</w:t>
      </w:r>
    </w:p>
    <w:p w14:paraId="6CB53926" w14:textId="77777777" w:rsidR="00CF4146" w:rsidRPr="00CF4146" w:rsidRDefault="00CF4146" w:rsidP="00CF4146">
      <w:pPr>
        <w:numPr>
          <w:ilvl w:val="0"/>
          <w:numId w:val="3"/>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Informed consent. Participants to be briefed in plain language on the research aims and objectives. Participant understanding and consent to be sought throughout</w:t>
      </w:r>
    </w:p>
    <w:p w14:paraId="7F5E5A44" w14:textId="77777777" w:rsidR="00CF4146" w:rsidRPr="00CF4146" w:rsidRDefault="00CF4146" w:rsidP="00CF4146">
      <w:pPr>
        <w:numPr>
          <w:ilvl w:val="0"/>
          <w:numId w:val="3"/>
        </w:numPr>
        <w:spacing w:after="0" w:line="240" w:lineRule="auto"/>
        <w:textAlignment w:val="baseline"/>
        <w:rPr>
          <w:rFonts w:ascii="Arial" w:eastAsia="Times New Roman" w:hAnsi="Arial" w:cs="Arial"/>
          <w:color w:val="000000"/>
          <w:lang w:eastAsia="en-GB"/>
        </w:rPr>
      </w:pPr>
      <w:r w:rsidRPr="00CF4146">
        <w:rPr>
          <w:rFonts w:ascii="Arial" w:eastAsia="Times New Roman" w:hAnsi="Arial" w:cs="Arial"/>
          <w:color w:val="000000"/>
          <w:lang w:eastAsia="en-GB"/>
        </w:rPr>
        <w:t>Right to withdraw. Participants to be briefed they may withdraw at any time. Researcher to be aware of non verbal cues and to seek consent again if unsure</w:t>
      </w:r>
    </w:p>
    <w:p w14:paraId="61B9DF75" w14:textId="77777777" w:rsidR="00CF4146" w:rsidRPr="00CF4146" w:rsidRDefault="00CF4146" w:rsidP="00CF4146">
      <w:pPr>
        <w:spacing w:after="240" w:line="240" w:lineRule="auto"/>
        <w:rPr>
          <w:rFonts w:ascii="Times New Roman" w:eastAsia="Times New Roman" w:hAnsi="Times New Roman" w:cs="Times New Roman"/>
          <w:sz w:val="24"/>
          <w:szCs w:val="24"/>
          <w:lang w:eastAsia="en-GB"/>
        </w:rPr>
      </w:pPr>
      <w:r w:rsidRPr="00CF4146">
        <w:rPr>
          <w:rFonts w:ascii="Times New Roman" w:eastAsia="Times New Roman" w:hAnsi="Times New Roman" w:cs="Times New Roman"/>
          <w:sz w:val="24"/>
          <w:szCs w:val="24"/>
          <w:lang w:eastAsia="en-GB"/>
        </w:rPr>
        <w:br/>
      </w:r>
      <w:r w:rsidRPr="00CF4146">
        <w:rPr>
          <w:rFonts w:ascii="Times New Roman" w:eastAsia="Times New Roman" w:hAnsi="Times New Roman" w:cs="Times New Roman"/>
          <w:sz w:val="24"/>
          <w:szCs w:val="24"/>
          <w:lang w:eastAsia="en-GB"/>
        </w:rPr>
        <w:br/>
      </w:r>
    </w:p>
    <w:p w14:paraId="32BE75F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380F3723" w14:textId="77777777" w:rsidR="00CF4146" w:rsidRDefault="00CF4146">
      <w:pPr>
        <w:rPr>
          <w:rFonts w:ascii="Arial" w:eastAsia="Times New Roman" w:hAnsi="Arial" w:cs="Arial"/>
          <w:b/>
          <w:bCs/>
          <w:color w:val="000000"/>
          <w:u w:val="single"/>
          <w:lang w:eastAsia="en-GB"/>
        </w:rPr>
      </w:pPr>
      <w:r>
        <w:rPr>
          <w:rFonts w:ascii="Arial" w:eastAsia="Times New Roman" w:hAnsi="Arial" w:cs="Arial"/>
          <w:b/>
          <w:bCs/>
          <w:color w:val="000000"/>
          <w:u w:val="single"/>
          <w:lang w:eastAsia="en-GB"/>
        </w:rPr>
        <w:br w:type="page"/>
      </w:r>
    </w:p>
    <w:p w14:paraId="4FC0D5EE" w14:textId="66647CA8"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lastRenderedPageBreak/>
        <w:t>References</w:t>
      </w:r>
    </w:p>
    <w:p w14:paraId="33DBEAB2"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Barton, J. and Pretty, J., 2010. What is the best dose of nature and green exercise for improving mental health? A multi-study analysis. Environmental science &amp; technology, 44(10), pp.3947-3955.</w:t>
      </w:r>
    </w:p>
    <w:p w14:paraId="16C78356"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Barton J, Hine R, Pretty J: The health benefits of walking in greenspaces of high natural and heritage value. J Integr Environ Sci. 2009, 6 (4): 261-278.</w:t>
      </w:r>
    </w:p>
    <w:p w14:paraId="7F063775"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Bowler, D.E., Buyung-Ali, L.M., Knight, T.M. and Pullin, A.S., 2010. A systematic review of evidence for the added benefits to health of exposure to natural environments. BMC public health, 10(1), p.456.</w:t>
      </w:r>
    </w:p>
    <w:p w14:paraId="2C8A6CB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579102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Brymer, E., Araújo, D., Davids, K. and Pepping, G.J., 2020. Conceptualising the human health and wellbeing outcomes of acting in natural environments: An ecological perspective. Frontiers in Psychology, 11, p.1362.</w:t>
      </w:r>
    </w:p>
    <w:p w14:paraId="206C9A8E"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Brymer, E., Davids, K., and Mallabon, E. (2014). Understanding the psychological health and well-being benefits of physical activity in nature: an ecological dynamics analysis. J. Ecopsychol. 6, 189–197. doi: 10.1089/eco.20 13.0110</w:t>
      </w:r>
    </w:p>
    <w:p w14:paraId="017207E4"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Brymer, E. and Davids, K., 2013. Ecological dynamics as a theoretical framework for development of sustainable behaviours towards the environment. Environmental Education Research, 19(1), pp.45-63.</w:t>
      </w:r>
    </w:p>
    <w:p w14:paraId="0EA56230"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9B4934B" w14:textId="5E011520" w:rsidR="00CF4146" w:rsidRDefault="00CF4146" w:rsidP="00CF4146">
      <w:pPr>
        <w:spacing w:after="0" w:line="240" w:lineRule="auto"/>
        <w:rPr>
          <w:rFonts w:ascii="Arial" w:eastAsia="Times New Roman" w:hAnsi="Arial" w:cs="Arial"/>
          <w:color w:val="000000"/>
          <w:lang w:eastAsia="en-GB"/>
        </w:rPr>
      </w:pPr>
      <w:r w:rsidRPr="00CF4146">
        <w:rPr>
          <w:rFonts w:ascii="Arial" w:eastAsia="Times New Roman" w:hAnsi="Arial" w:cs="Arial"/>
          <w:color w:val="000000"/>
          <w:lang w:eastAsia="en-GB"/>
        </w:rPr>
        <w:t>Brymer, E. and Gray, T., 2009. Dancing with nature: Rhythm and harmony in extreme sport participation. Journal of Adventure Education &amp; Outdoor Learning, 9(2), pp.135-149.</w:t>
      </w:r>
    </w:p>
    <w:p w14:paraId="6A946841" w14:textId="5A707A93" w:rsidR="00CF1CD2" w:rsidRDefault="00CF1CD2" w:rsidP="00CF4146">
      <w:pPr>
        <w:spacing w:after="0" w:line="240" w:lineRule="auto"/>
        <w:rPr>
          <w:rFonts w:ascii="Arial" w:eastAsia="Times New Roman" w:hAnsi="Arial" w:cs="Arial"/>
          <w:color w:val="000000"/>
          <w:lang w:eastAsia="en-GB"/>
        </w:rPr>
      </w:pPr>
    </w:p>
    <w:p w14:paraId="281B4800" w14:textId="64C75415" w:rsidR="00CF1CD2" w:rsidRPr="00CF1CD2" w:rsidRDefault="00CF1CD2" w:rsidP="00CF4146">
      <w:pPr>
        <w:spacing w:after="0" w:line="240" w:lineRule="auto"/>
        <w:rPr>
          <w:rFonts w:ascii="Times New Roman" w:eastAsia="Times New Roman" w:hAnsi="Times New Roman" w:cs="Times New Roman"/>
          <w:lang w:eastAsia="en-GB"/>
        </w:rPr>
      </w:pPr>
      <w:r w:rsidRPr="00CF1CD2">
        <w:rPr>
          <w:rFonts w:ascii="Arial" w:hAnsi="Arial" w:cs="Arial"/>
          <w:color w:val="222222"/>
          <w:shd w:val="clear" w:color="auto" w:fill="FFFFFF"/>
        </w:rPr>
        <w:t>Brymer, E. and Schweitzer, R., 2017. </w:t>
      </w:r>
      <w:r w:rsidRPr="00CF1CD2">
        <w:rPr>
          <w:rFonts w:ascii="Arial" w:hAnsi="Arial" w:cs="Arial"/>
          <w:i/>
          <w:iCs/>
          <w:color w:val="222222"/>
          <w:shd w:val="clear" w:color="auto" w:fill="FFFFFF"/>
        </w:rPr>
        <w:t>Phenomenology and the extreme sport experience</w:t>
      </w:r>
      <w:r w:rsidRPr="00CF1CD2">
        <w:rPr>
          <w:rFonts w:ascii="Arial" w:hAnsi="Arial" w:cs="Arial"/>
          <w:color w:val="222222"/>
          <w:shd w:val="clear" w:color="auto" w:fill="FFFFFF"/>
        </w:rPr>
        <w:t>. Taylor &amp; Francis.</w:t>
      </w:r>
    </w:p>
    <w:p w14:paraId="1F839102"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155EB30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Deelen, I., Janssen, M., Vos, S., Kamphuis, C.B. and Ettema, D., 2019. Attractive running environments for all? A cross-sectional study on physical environmental characteristics and runners’ motives and attitudes, in relation to the experience of the running environment. BMC Public Health, 19(1), p.366.</w:t>
      </w:r>
    </w:p>
    <w:p w14:paraId="6D07AB7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A4A322C"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Gascon, M., Zijlema, W., Vert, C., White, M.P. and Nieuwenhuijsen, M.J., 2017. Outdoor blue spaces, human health and well-being: A systematic review of quantitative studies. International journal of hygiene and environmental health, 220(8), pp.1207-1221.</w:t>
      </w:r>
    </w:p>
    <w:p w14:paraId="6B73AD8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4FD420C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Glackin, O.F. and Beale, J.T., 2018. ‘The world is best experienced at 18 mph’. The psychological wellbeing effects of cycling in the countryside: an Interpretative Phenomenological Analysis. Qualitative Research in Sport, Exercise and Health, 10(1), pp.32-46.</w:t>
      </w:r>
    </w:p>
    <w:p w14:paraId="17FB4AE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1E74CE5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Houge Mackenzie, S. and Brymer, E., 2020. Conceptualizing adventurous nature sport: A positive psychology perspective. Annals of Leisure Research, 23(1), pp.79-91.</w:t>
      </w:r>
    </w:p>
    <w:p w14:paraId="021BC9D4"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Joye, Y. and De Block, A., 2011. 'Nature and i are two': A critical examination of the biophilia hypothesis. Environmental Values, 20(2), pp.189-215.</w:t>
      </w:r>
    </w:p>
    <w:p w14:paraId="7F1A79AB"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Joye, Y. and Dewitte, S., 2018. Nature's broken path to restoration. A critical look at Attention Restoration Theory. Journal of environmental psychology, 59, pp.1-8.</w:t>
      </w:r>
    </w:p>
    <w:p w14:paraId="35BA830B"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lastRenderedPageBreak/>
        <w:t>Joye, Y. and Van den Berg, A., 2011. Is love for green in our genes? A critical analysis of evolutionary assumptions in restorative environments research. Urban Forestry &amp; Urban Greening, 10(4), pp.261-268.</w:t>
      </w:r>
    </w:p>
    <w:p w14:paraId="4F421962"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Kaplan, R. and Kaplan, S., 1989. The experience of nature: A psychological perspective. CUP Archive.</w:t>
      </w:r>
    </w:p>
    <w:p w14:paraId="35D49D05"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Kellert, S.R. and Wilson, E.O. eds., 1993. The biophilia hypothesis. Island Press.</w:t>
      </w:r>
    </w:p>
    <w:p w14:paraId="3898892E"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Lahart, I., Darcy, P., Gidlow, C. and Calogiuri, G., 2019. The effects of green exercise on physical and mental wellbeing: A systematic review. International journal of environmental research and public health, 16(8), p.1352.</w:t>
      </w:r>
    </w:p>
    <w:p w14:paraId="4ED384AC"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Lee, J., Park, B.J., Tsunetsugu, Y., Ohira, T., Kagawa, T. and Miyazaki, Y., 2011. Effect of forest bathing on physiological and psychological responses in young Japanese male subjects. Public health, 125(2), pp.93-100.</w:t>
      </w:r>
    </w:p>
    <w:p w14:paraId="2395A7F5"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3F5923F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Louv, R., 2008. Last child in the woods: Saving our children from nature-deficit disorder. Algonquin books.</w:t>
      </w:r>
    </w:p>
    <w:p w14:paraId="59C4A865"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687D0E5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Lumber, R., Richardson, M. and Sheffield, D., 2017. Beyond knowing nature: Contact, emotion, compassion, meaning, and beauty are pathways to nature connection. PloS one, 12(5), p.e0177186.</w:t>
      </w:r>
    </w:p>
    <w:p w14:paraId="209C3623"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Marquez, D.X., Aguiñaga, S., Vásquez, P.M., Conroy, D.E., Erickson, K.I., Hillman, C., Stillman, C.M., Ballard, R.M., Sheppard, B.B., Petruzzello, S.J. and King, A.C., 2020. A systematic review of physical activity and quality of life and well-being. Translational behavioral medicine, 10(5), pp.1098-1109.</w:t>
      </w:r>
    </w:p>
    <w:p w14:paraId="23D5B356"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Marselle, M.R., 2019. Theoretical Foundations of Biodiversity and Mental Well-being Relationships. In Biodiversity and Health in the Face of Climate Change (pp. 133-158). Springer, Cham.</w:t>
      </w:r>
    </w:p>
    <w:p w14:paraId="584D9CD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3485EF12"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Park, B.J., Tsunetsugu, Y., Kasetani, T., Kagawa, T. and Miyazaki, Y., 2010. The physiological effects of Shinrin-yoku (taking in the forest atmosphere or forest bathing): evidence from field experiments in 24 forests across Japan. Environmental health and preventive medicine, 15(1), p.18.</w:t>
      </w:r>
    </w:p>
    <w:p w14:paraId="113143A8"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Perez, V., Alexander, D.D. and Bailey, W.H., 2013. Air ions and mood outcomes: a review and meta-analysis. BMC psychiatry, 13(1), p.29.</w:t>
      </w:r>
    </w:p>
    <w:p w14:paraId="29FD4DC3"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Pretty, J., Peacock, J., Hine, R., Sellens, M., South, N. and Griffin, M., 2007. Green exercise in the UK countryside: Effects on health and psychological well-being, and implications for policy and planning. Journal of environmental planning and management, 50(2), pp.211-231.</w:t>
      </w:r>
    </w:p>
    <w:p w14:paraId="759D017C"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34EF57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Pretty, J. and Barton, J., 2020. Nature-Based Interventions and Mind–Body Interventions: Saving Public Health Costs Whilst Increasing Life Satisfaction and Happiness. International Journal of Environmental Research and Public Health, 17(21), p.7769.</w:t>
      </w:r>
    </w:p>
    <w:p w14:paraId="272BED83"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B438A2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Pritchard, A., Richardson, M., Sheffield, D. and McEwan, K., 2020. The relationship between nature connectedness and eudaimonic well-being: A meta-analysis. Journal of Happiness Studies, 21(3), pp.1145-1167.</w:t>
      </w:r>
    </w:p>
    <w:p w14:paraId="4918435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54825F9" w14:textId="7DD169E8"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Rabinowitz, P.M., Pappaioanou, M., Bardosh, K.L. and Conti, L., 2018. A planetary vision for one health. BMJ global health, 3(5).</w:t>
      </w:r>
    </w:p>
    <w:p w14:paraId="5BE57CF3"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lastRenderedPageBreak/>
        <w:t>Reber, R., Schwarz, N. and Winkielman, P., 2004. Processing fluency and aesthetic pleasure: Is beauty in the perceiver's processing experience?. Personality and social psychology review, 8(4), pp.364-382.</w:t>
      </w:r>
    </w:p>
    <w:p w14:paraId="0DF758A9"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Rhodes, R.E., Janssen, I., Bredin, S.S., Warburton, D.E. and Bauman, A., 2017. Physical activity: Health impact, prevalence, correlates and interventions. Psychology &amp; Health, 32(8), pp.942-975.</w:t>
      </w:r>
    </w:p>
    <w:p w14:paraId="651111D3"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AE5C1F6"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Richardson, M., Hunt, A., Hinds, J., Bragg, R., Fido, D., Petronzi, D., Barbett, L., Clitherow, T. and White, M., 2019. A measure of nature connectedness for children and adults: Validation, performance, and insights. Sustainability, 11(12), p.3250.</w:t>
      </w:r>
    </w:p>
    <w:p w14:paraId="3B4EF34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ED8B141"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Rogerson, M., Brown, D.K., Sandercock, G., Wooller, J.J. and Barton, J., 2016. A comparison of four typical green exercise environments and prediction of psychological health outcomes. Perspectives in public health, 136(3), pp.171-180.</w:t>
      </w:r>
    </w:p>
    <w:p w14:paraId="3A14F41D"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Rogerson, M., Colbeck, I., Bragg, R., Dosumu, A. and Griffin, M., 2020. Affective Outcomes of Group versus Lone Green Exercise Participation. International Journal of Environmental Research and Public Health, 17(2), p.624.</w:t>
      </w:r>
    </w:p>
    <w:p w14:paraId="50E5CCC8"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Rojas-Rueda, D., Nieuwenhuijsen, M.J., Gascon, M., Perez-Leon, D. and Mudu, P., 2019. Green spaces and mortality: a systematic review and meta-analysis of cohort studies. The Lancet Planetary Health, 3(11), pp.e469-e477.</w:t>
      </w:r>
    </w:p>
    <w:p w14:paraId="1AEE031A"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Schertz, K.E. and Berman, M.G., 2019. Understanding nature and its cognitive benefits. Current Directions in Psychological Science, 28(5), pp.496-502.</w:t>
      </w:r>
    </w:p>
    <w:p w14:paraId="37F9CC3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051D5186"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Taylor, R.P., Spehar, B., Wise, J.A., Clifford, C.W., Newell, B.R., Hagerhall, C.M., Purcell, T. and Martin, T.P., 2005. Perceptual and physiological responses to the visual complexity of fractal patterns. Nonlinear Dynamics Psychol. Life. Sci, 9, pp.89-114.</w:t>
      </w:r>
    </w:p>
    <w:p w14:paraId="50CD43D7"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Tennessen, C.M. and Cimprich, B., 1995. Views to nature: Effects on attention. Journal of environmental psychology, 15(1), pp.77-85.</w:t>
      </w:r>
    </w:p>
    <w:p w14:paraId="6DB077DA"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Thompson Coon, J., Boddy, K., Stein, K., Whear, R., Barton, J. and Depledge, M.H., 2011. Does participating in physical activity in outdoor natural environments have a greater effect on physical and mental wellbeing than physical activity indoors? A systematic review. </w:t>
      </w:r>
    </w:p>
    <w:p w14:paraId="25F2E3DA"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Tinetti, M.E. and Fried, T., 2004. The end of the disease era. The American journal of medicine, 116(3), pp.179-185.</w:t>
      </w:r>
    </w:p>
    <w:p w14:paraId="66F672D5" w14:textId="77777777" w:rsidR="006259BC" w:rsidRPr="006259BC" w:rsidRDefault="006259BC" w:rsidP="006259BC">
      <w:pPr>
        <w:spacing w:before="200" w:after="0" w:line="240" w:lineRule="auto"/>
        <w:ind w:right="-40"/>
        <w:rPr>
          <w:rFonts w:ascii="Arial" w:eastAsia="Times New Roman" w:hAnsi="Arial" w:cs="Arial"/>
          <w:color w:val="000000"/>
          <w:lang w:eastAsia="en-GB"/>
        </w:rPr>
      </w:pPr>
      <w:r w:rsidRPr="006259BC">
        <w:rPr>
          <w:rFonts w:ascii="Arial" w:eastAsia="Times New Roman" w:hAnsi="Arial" w:cs="Arial"/>
          <w:color w:val="000000"/>
          <w:lang w:eastAsia="en-GB"/>
        </w:rPr>
        <w:t>Ulrich, R. S. (1981). Natural versus urban scenes: Some psychophysiological effects. </w:t>
      </w:r>
      <w:r w:rsidRPr="006259BC">
        <w:rPr>
          <w:rFonts w:ascii="Arial" w:eastAsia="Times New Roman" w:hAnsi="Arial" w:cs="Arial"/>
          <w:i/>
          <w:iCs/>
          <w:color w:val="000000"/>
          <w:lang w:eastAsia="en-GB"/>
        </w:rPr>
        <w:t>Environment and Behavior, 13,</w:t>
      </w:r>
      <w:r w:rsidRPr="006259BC">
        <w:rPr>
          <w:rFonts w:ascii="Arial" w:eastAsia="Times New Roman" w:hAnsi="Arial" w:cs="Arial"/>
          <w:color w:val="000000"/>
          <w:lang w:eastAsia="en-GB"/>
        </w:rPr>
        <w:t> 523–556.</w:t>
      </w:r>
    </w:p>
    <w:p w14:paraId="721BED32" w14:textId="2D5244CD"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Ulrich, R.S., 1984. View through a window may influence recovery from surgery. science, 224(4647), pp.420-421.</w:t>
      </w:r>
    </w:p>
    <w:p w14:paraId="3467908D"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Wang, H., Wang, B., Niu, X., Song, Q., Li, M., Luo, Y., Liang, L., Du, P. and Peng, W., 2020. Study on the change of negative air ion concentration and its influencing factors at different spatio-temporal scales. Global Ecology and Conservation, p.e01008.</w:t>
      </w:r>
    </w:p>
    <w:p w14:paraId="04212E98"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Ward Thompson, C. and Aspinall, P.A., 2011. Natural environments and their impact on activity, health, and quality of life. Applied Psychology: Health and Well</w:t>
      </w:r>
      <w:r w:rsidRPr="00CF4146">
        <w:rPr>
          <w:rFonts w:ascii="Cambria Math" w:eastAsia="Times New Roman" w:hAnsi="Cambria Math" w:cs="Cambria Math"/>
          <w:color w:val="000000"/>
          <w:lang w:eastAsia="en-GB"/>
        </w:rPr>
        <w:t>‐</w:t>
      </w:r>
      <w:r w:rsidRPr="00CF4146">
        <w:rPr>
          <w:rFonts w:ascii="Arial" w:eastAsia="Times New Roman" w:hAnsi="Arial" w:cs="Arial"/>
          <w:color w:val="000000"/>
          <w:lang w:eastAsia="en-GB"/>
        </w:rPr>
        <w:t>Being, 3(3), pp.230-260.</w:t>
      </w:r>
    </w:p>
    <w:p w14:paraId="080527A2" w14:textId="77777777" w:rsidR="00CF4146" w:rsidRPr="00CF4146" w:rsidRDefault="00CF4146" w:rsidP="00CF4146">
      <w:pPr>
        <w:spacing w:before="200" w:after="0" w:line="240" w:lineRule="auto"/>
        <w:ind w:right="-40"/>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lastRenderedPageBreak/>
        <w:t>Yamada, R., Yanoma, S., Akaike, M., Tsuburaya, A., Sugimasa, Y., Takemiya, S., Motohashi, H., Rino, Y., Takanashi, Y. and Imada, T., 2006. Water-generated negative air ions activate NK cell and inhibit carcinogenesis in mice. Cancer letters, 239(2), pp.190-197.</w:t>
      </w:r>
    </w:p>
    <w:p w14:paraId="3E27BA66" w14:textId="77777777" w:rsidR="00CF4146" w:rsidRDefault="00CF4146">
      <w:pPr>
        <w:rPr>
          <w:rFonts w:ascii="Arial" w:eastAsia="Times New Roman" w:hAnsi="Arial" w:cs="Arial"/>
          <w:b/>
          <w:bCs/>
          <w:color w:val="000000"/>
          <w:u w:val="single"/>
          <w:lang w:eastAsia="en-GB"/>
        </w:rPr>
      </w:pPr>
      <w:r>
        <w:rPr>
          <w:rFonts w:ascii="Arial" w:eastAsia="Times New Roman" w:hAnsi="Arial" w:cs="Arial"/>
          <w:b/>
          <w:bCs/>
          <w:color w:val="000000"/>
          <w:u w:val="single"/>
          <w:lang w:eastAsia="en-GB"/>
        </w:rPr>
        <w:br w:type="page"/>
      </w:r>
    </w:p>
    <w:p w14:paraId="48CE1DFC" w14:textId="24BB3D34"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lastRenderedPageBreak/>
        <w:t>Appendix 1</w:t>
      </w:r>
    </w:p>
    <w:p w14:paraId="266125D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7F6568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t>Research Timeline</w:t>
      </w:r>
    </w:p>
    <w:p w14:paraId="4062E25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6th March.  Prepare interview questions, resources for interviews.</w:t>
      </w:r>
    </w:p>
    <w:p w14:paraId="2C932244"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239656A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20th March. Purposive sampling to select participants</w:t>
      </w:r>
    </w:p>
    <w:p w14:paraId="5988321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58F6973D"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27th March. Send out NCI to participants</w:t>
      </w:r>
    </w:p>
    <w:p w14:paraId="0714D4CF"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4534ADEA"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27th March - 10th April. Conduct Interviews</w:t>
      </w:r>
    </w:p>
    <w:p w14:paraId="1100C400"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656BED3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11th - 18th April. Interpret results </w:t>
      </w:r>
    </w:p>
    <w:p w14:paraId="78795B08"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62A6373E"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color w:val="000000"/>
          <w:lang w:eastAsia="en-GB"/>
        </w:rPr>
        <w:t>19 April -14th May. Create Poster and write up reflection paper. </w:t>
      </w:r>
    </w:p>
    <w:p w14:paraId="1DA230C0" w14:textId="77777777" w:rsidR="00CF4146" w:rsidRPr="00CF4146" w:rsidRDefault="00CF4146" w:rsidP="00CF4146">
      <w:pPr>
        <w:spacing w:after="240" w:line="240" w:lineRule="auto"/>
        <w:rPr>
          <w:rFonts w:ascii="Times New Roman" w:eastAsia="Times New Roman" w:hAnsi="Times New Roman" w:cs="Times New Roman"/>
          <w:sz w:val="24"/>
          <w:szCs w:val="24"/>
          <w:lang w:eastAsia="en-GB"/>
        </w:rPr>
      </w:pPr>
    </w:p>
    <w:p w14:paraId="560E3F1B" w14:textId="77777777" w:rsidR="00CF4146" w:rsidRDefault="00CF4146" w:rsidP="00CF4146">
      <w:pPr>
        <w:spacing w:after="0" w:line="240" w:lineRule="auto"/>
        <w:rPr>
          <w:rFonts w:ascii="Arial" w:eastAsia="Times New Roman" w:hAnsi="Arial" w:cs="Arial"/>
          <w:b/>
          <w:bCs/>
          <w:color w:val="000000"/>
          <w:u w:val="single"/>
          <w:lang w:eastAsia="en-GB"/>
        </w:rPr>
      </w:pPr>
    </w:p>
    <w:p w14:paraId="0866C093" w14:textId="77777777" w:rsidR="00CF4146" w:rsidRDefault="00CF4146" w:rsidP="00CF4146">
      <w:pPr>
        <w:spacing w:after="0" w:line="240" w:lineRule="auto"/>
        <w:rPr>
          <w:rFonts w:ascii="Arial" w:eastAsia="Times New Roman" w:hAnsi="Arial" w:cs="Arial"/>
          <w:b/>
          <w:bCs/>
          <w:color w:val="000000"/>
          <w:u w:val="single"/>
          <w:lang w:eastAsia="en-GB"/>
        </w:rPr>
      </w:pPr>
    </w:p>
    <w:p w14:paraId="5586BC5F" w14:textId="77777777" w:rsidR="00CF4146" w:rsidRDefault="00CF4146" w:rsidP="00CF4146">
      <w:pPr>
        <w:spacing w:after="0" w:line="240" w:lineRule="auto"/>
        <w:rPr>
          <w:rFonts w:ascii="Arial" w:eastAsia="Times New Roman" w:hAnsi="Arial" w:cs="Arial"/>
          <w:b/>
          <w:bCs/>
          <w:color w:val="000000"/>
          <w:u w:val="single"/>
          <w:lang w:eastAsia="en-GB"/>
        </w:rPr>
      </w:pPr>
    </w:p>
    <w:p w14:paraId="5DFB9AA8" w14:textId="77777777" w:rsidR="00CF4146" w:rsidRDefault="00CF4146" w:rsidP="00CF4146">
      <w:pPr>
        <w:spacing w:after="0" w:line="240" w:lineRule="auto"/>
        <w:rPr>
          <w:rFonts w:ascii="Arial" w:eastAsia="Times New Roman" w:hAnsi="Arial" w:cs="Arial"/>
          <w:b/>
          <w:bCs/>
          <w:color w:val="000000"/>
          <w:u w:val="single"/>
          <w:lang w:eastAsia="en-GB"/>
        </w:rPr>
      </w:pPr>
    </w:p>
    <w:p w14:paraId="1195ACDB" w14:textId="77777777" w:rsidR="00CF4146" w:rsidRDefault="00CF4146" w:rsidP="00CF4146">
      <w:pPr>
        <w:spacing w:after="0" w:line="240" w:lineRule="auto"/>
        <w:rPr>
          <w:rFonts w:ascii="Arial" w:eastAsia="Times New Roman" w:hAnsi="Arial" w:cs="Arial"/>
          <w:b/>
          <w:bCs/>
          <w:color w:val="000000"/>
          <w:u w:val="single"/>
          <w:lang w:eastAsia="en-GB"/>
        </w:rPr>
      </w:pPr>
    </w:p>
    <w:p w14:paraId="5E45CE68" w14:textId="77777777" w:rsidR="00CF4146" w:rsidRDefault="00CF4146" w:rsidP="00CF4146">
      <w:pPr>
        <w:spacing w:after="0" w:line="240" w:lineRule="auto"/>
        <w:rPr>
          <w:rFonts w:ascii="Arial" w:eastAsia="Times New Roman" w:hAnsi="Arial" w:cs="Arial"/>
          <w:b/>
          <w:bCs/>
          <w:color w:val="000000"/>
          <w:u w:val="single"/>
          <w:lang w:eastAsia="en-GB"/>
        </w:rPr>
      </w:pPr>
    </w:p>
    <w:p w14:paraId="6EE89EA3" w14:textId="77777777" w:rsidR="00CF4146" w:rsidRDefault="00CF4146" w:rsidP="00CF4146">
      <w:pPr>
        <w:spacing w:after="0" w:line="240" w:lineRule="auto"/>
        <w:rPr>
          <w:rFonts w:ascii="Arial" w:eastAsia="Times New Roman" w:hAnsi="Arial" w:cs="Arial"/>
          <w:b/>
          <w:bCs/>
          <w:color w:val="000000"/>
          <w:u w:val="single"/>
          <w:lang w:eastAsia="en-GB"/>
        </w:rPr>
      </w:pPr>
    </w:p>
    <w:p w14:paraId="34B57517" w14:textId="77777777" w:rsidR="00CF4146" w:rsidRDefault="00CF4146" w:rsidP="00CF4146">
      <w:pPr>
        <w:spacing w:after="0" w:line="240" w:lineRule="auto"/>
        <w:rPr>
          <w:rFonts w:ascii="Arial" w:eastAsia="Times New Roman" w:hAnsi="Arial" w:cs="Arial"/>
          <w:b/>
          <w:bCs/>
          <w:color w:val="000000"/>
          <w:u w:val="single"/>
          <w:lang w:eastAsia="en-GB"/>
        </w:rPr>
      </w:pPr>
    </w:p>
    <w:p w14:paraId="7FB48DBF" w14:textId="77777777" w:rsidR="00CF4146" w:rsidRDefault="00CF4146" w:rsidP="00CF4146">
      <w:pPr>
        <w:spacing w:after="0" w:line="240" w:lineRule="auto"/>
        <w:rPr>
          <w:rFonts w:ascii="Arial" w:eastAsia="Times New Roman" w:hAnsi="Arial" w:cs="Arial"/>
          <w:b/>
          <w:bCs/>
          <w:color w:val="000000"/>
          <w:u w:val="single"/>
          <w:lang w:eastAsia="en-GB"/>
        </w:rPr>
      </w:pPr>
    </w:p>
    <w:p w14:paraId="6B1F65F2" w14:textId="77777777" w:rsidR="00CF4146" w:rsidRDefault="00CF4146" w:rsidP="00CF4146">
      <w:pPr>
        <w:spacing w:after="0" w:line="240" w:lineRule="auto"/>
        <w:rPr>
          <w:rFonts w:ascii="Arial" w:eastAsia="Times New Roman" w:hAnsi="Arial" w:cs="Arial"/>
          <w:b/>
          <w:bCs/>
          <w:color w:val="000000"/>
          <w:u w:val="single"/>
          <w:lang w:eastAsia="en-GB"/>
        </w:rPr>
      </w:pPr>
    </w:p>
    <w:p w14:paraId="6C441FE3" w14:textId="77777777" w:rsidR="00CF4146" w:rsidRDefault="00CF4146" w:rsidP="00CF4146">
      <w:pPr>
        <w:spacing w:after="0" w:line="240" w:lineRule="auto"/>
        <w:rPr>
          <w:rFonts w:ascii="Arial" w:eastAsia="Times New Roman" w:hAnsi="Arial" w:cs="Arial"/>
          <w:b/>
          <w:bCs/>
          <w:color w:val="000000"/>
          <w:u w:val="single"/>
          <w:lang w:eastAsia="en-GB"/>
        </w:rPr>
      </w:pPr>
    </w:p>
    <w:p w14:paraId="617A70BA" w14:textId="77777777" w:rsidR="00CF4146" w:rsidRDefault="00CF4146" w:rsidP="00CF4146">
      <w:pPr>
        <w:spacing w:after="0" w:line="240" w:lineRule="auto"/>
        <w:rPr>
          <w:rFonts w:ascii="Arial" w:eastAsia="Times New Roman" w:hAnsi="Arial" w:cs="Arial"/>
          <w:b/>
          <w:bCs/>
          <w:color w:val="000000"/>
          <w:u w:val="single"/>
          <w:lang w:eastAsia="en-GB"/>
        </w:rPr>
      </w:pPr>
    </w:p>
    <w:p w14:paraId="06B61EB4" w14:textId="77777777" w:rsidR="00CF4146" w:rsidRDefault="00CF4146" w:rsidP="00CF4146">
      <w:pPr>
        <w:spacing w:after="0" w:line="240" w:lineRule="auto"/>
        <w:rPr>
          <w:rFonts w:ascii="Arial" w:eastAsia="Times New Roman" w:hAnsi="Arial" w:cs="Arial"/>
          <w:b/>
          <w:bCs/>
          <w:color w:val="000000"/>
          <w:u w:val="single"/>
          <w:lang w:eastAsia="en-GB"/>
        </w:rPr>
      </w:pPr>
    </w:p>
    <w:p w14:paraId="7585945D" w14:textId="77777777" w:rsidR="00CF4146" w:rsidRDefault="00CF4146" w:rsidP="00CF4146">
      <w:pPr>
        <w:spacing w:after="0" w:line="240" w:lineRule="auto"/>
        <w:rPr>
          <w:rFonts w:ascii="Arial" w:eastAsia="Times New Roman" w:hAnsi="Arial" w:cs="Arial"/>
          <w:b/>
          <w:bCs/>
          <w:color w:val="000000"/>
          <w:u w:val="single"/>
          <w:lang w:eastAsia="en-GB"/>
        </w:rPr>
      </w:pPr>
    </w:p>
    <w:p w14:paraId="4186FAA8" w14:textId="77777777" w:rsidR="00CF4146" w:rsidRDefault="00CF4146" w:rsidP="00CF4146">
      <w:pPr>
        <w:spacing w:after="0" w:line="240" w:lineRule="auto"/>
        <w:rPr>
          <w:rFonts w:ascii="Arial" w:eastAsia="Times New Roman" w:hAnsi="Arial" w:cs="Arial"/>
          <w:b/>
          <w:bCs/>
          <w:color w:val="000000"/>
          <w:u w:val="single"/>
          <w:lang w:eastAsia="en-GB"/>
        </w:rPr>
      </w:pPr>
    </w:p>
    <w:p w14:paraId="3DB945D0" w14:textId="77777777" w:rsidR="00CF4146" w:rsidRDefault="00CF4146" w:rsidP="00CF4146">
      <w:pPr>
        <w:spacing w:after="0" w:line="240" w:lineRule="auto"/>
        <w:rPr>
          <w:rFonts w:ascii="Arial" w:eastAsia="Times New Roman" w:hAnsi="Arial" w:cs="Arial"/>
          <w:b/>
          <w:bCs/>
          <w:color w:val="000000"/>
          <w:u w:val="single"/>
          <w:lang w:eastAsia="en-GB"/>
        </w:rPr>
      </w:pPr>
    </w:p>
    <w:p w14:paraId="3A299725" w14:textId="77777777" w:rsidR="00CF4146" w:rsidRDefault="00CF4146" w:rsidP="00CF4146">
      <w:pPr>
        <w:spacing w:after="0" w:line="240" w:lineRule="auto"/>
        <w:rPr>
          <w:rFonts w:ascii="Arial" w:eastAsia="Times New Roman" w:hAnsi="Arial" w:cs="Arial"/>
          <w:b/>
          <w:bCs/>
          <w:color w:val="000000"/>
          <w:u w:val="single"/>
          <w:lang w:eastAsia="en-GB"/>
        </w:rPr>
      </w:pPr>
    </w:p>
    <w:p w14:paraId="33B8DDE6" w14:textId="77777777" w:rsidR="00CF4146" w:rsidRDefault="00CF4146" w:rsidP="00CF4146">
      <w:pPr>
        <w:spacing w:after="0" w:line="240" w:lineRule="auto"/>
        <w:rPr>
          <w:rFonts w:ascii="Arial" w:eastAsia="Times New Roman" w:hAnsi="Arial" w:cs="Arial"/>
          <w:b/>
          <w:bCs/>
          <w:color w:val="000000"/>
          <w:u w:val="single"/>
          <w:lang w:eastAsia="en-GB"/>
        </w:rPr>
      </w:pPr>
    </w:p>
    <w:p w14:paraId="79F1B9C2" w14:textId="77777777" w:rsidR="00CF4146" w:rsidRDefault="00CF4146" w:rsidP="00CF4146">
      <w:pPr>
        <w:spacing w:after="0" w:line="240" w:lineRule="auto"/>
        <w:rPr>
          <w:rFonts w:ascii="Arial" w:eastAsia="Times New Roman" w:hAnsi="Arial" w:cs="Arial"/>
          <w:b/>
          <w:bCs/>
          <w:color w:val="000000"/>
          <w:u w:val="single"/>
          <w:lang w:eastAsia="en-GB"/>
        </w:rPr>
      </w:pPr>
    </w:p>
    <w:p w14:paraId="7410293B" w14:textId="77777777" w:rsidR="00CF4146" w:rsidRDefault="00CF4146" w:rsidP="00CF4146">
      <w:pPr>
        <w:spacing w:after="0" w:line="240" w:lineRule="auto"/>
        <w:rPr>
          <w:rFonts w:ascii="Arial" w:eastAsia="Times New Roman" w:hAnsi="Arial" w:cs="Arial"/>
          <w:b/>
          <w:bCs/>
          <w:color w:val="000000"/>
          <w:u w:val="single"/>
          <w:lang w:eastAsia="en-GB"/>
        </w:rPr>
      </w:pPr>
    </w:p>
    <w:p w14:paraId="538F4695" w14:textId="77777777" w:rsidR="00CF4146" w:rsidRDefault="00CF4146" w:rsidP="00CF4146">
      <w:pPr>
        <w:spacing w:after="0" w:line="240" w:lineRule="auto"/>
        <w:rPr>
          <w:rFonts w:ascii="Arial" w:eastAsia="Times New Roman" w:hAnsi="Arial" w:cs="Arial"/>
          <w:b/>
          <w:bCs/>
          <w:color w:val="000000"/>
          <w:u w:val="single"/>
          <w:lang w:eastAsia="en-GB"/>
        </w:rPr>
      </w:pPr>
    </w:p>
    <w:p w14:paraId="4D295B60" w14:textId="77777777" w:rsidR="00CF4146" w:rsidRDefault="00CF4146" w:rsidP="00CF4146">
      <w:pPr>
        <w:spacing w:after="0" w:line="240" w:lineRule="auto"/>
        <w:rPr>
          <w:rFonts w:ascii="Arial" w:eastAsia="Times New Roman" w:hAnsi="Arial" w:cs="Arial"/>
          <w:b/>
          <w:bCs/>
          <w:color w:val="000000"/>
          <w:u w:val="single"/>
          <w:lang w:eastAsia="en-GB"/>
        </w:rPr>
      </w:pPr>
    </w:p>
    <w:p w14:paraId="02CA4F94" w14:textId="77777777" w:rsidR="00CF4146" w:rsidRDefault="00CF4146" w:rsidP="00CF4146">
      <w:pPr>
        <w:spacing w:after="0" w:line="240" w:lineRule="auto"/>
        <w:rPr>
          <w:rFonts w:ascii="Arial" w:eastAsia="Times New Roman" w:hAnsi="Arial" w:cs="Arial"/>
          <w:b/>
          <w:bCs/>
          <w:color w:val="000000"/>
          <w:u w:val="single"/>
          <w:lang w:eastAsia="en-GB"/>
        </w:rPr>
      </w:pPr>
    </w:p>
    <w:p w14:paraId="20A69378" w14:textId="77777777" w:rsidR="00CF4146" w:rsidRDefault="00CF4146" w:rsidP="00CF4146">
      <w:pPr>
        <w:spacing w:after="0" w:line="240" w:lineRule="auto"/>
        <w:rPr>
          <w:rFonts w:ascii="Arial" w:eastAsia="Times New Roman" w:hAnsi="Arial" w:cs="Arial"/>
          <w:b/>
          <w:bCs/>
          <w:color w:val="000000"/>
          <w:u w:val="single"/>
          <w:lang w:eastAsia="en-GB"/>
        </w:rPr>
      </w:pPr>
    </w:p>
    <w:p w14:paraId="50E95AE5" w14:textId="77777777" w:rsidR="00CF4146" w:rsidRDefault="00CF4146" w:rsidP="00CF4146">
      <w:pPr>
        <w:spacing w:after="0" w:line="240" w:lineRule="auto"/>
        <w:rPr>
          <w:rFonts w:ascii="Arial" w:eastAsia="Times New Roman" w:hAnsi="Arial" w:cs="Arial"/>
          <w:b/>
          <w:bCs/>
          <w:color w:val="000000"/>
          <w:u w:val="single"/>
          <w:lang w:eastAsia="en-GB"/>
        </w:rPr>
      </w:pPr>
    </w:p>
    <w:p w14:paraId="7224F797" w14:textId="77777777" w:rsidR="00CF4146" w:rsidRDefault="00CF4146" w:rsidP="00CF4146">
      <w:pPr>
        <w:spacing w:after="0" w:line="240" w:lineRule="auto"/>
        <w:rPr>
          <w:rFonts w:ascii="Arial" w:eastAsia="Times New Roman" w:hAnsi="Arial" w:cs="Arial"/>
          <w:b/>
          <w:bCs/>
          <w:color w:val="000000"/>
          <w:u w:val="single"/>
          <w:lang w:eastAsia="en-GB"/>
        </w:rPr>
      </w:pPr>
    </w:p>
    <w:p w14:paraId="71B50F4D" w14:textId="77777777" w:rsidR="00CF4146" w:rsidRDefault="00CF4146" w:rsidP="00CF4146">
      <w:pPr>
        <w:spacing w:after="0" w:line="240" w:lineRule="auto"/>
        <w:rPr>
          <w:rFonts w:ascii="Arial" w:eastAsia="Times New Roman" w:hAnsi="Arial" w:cs="Arial"/>
          <w:b/>
          <w:bCs/>
          <w:color w:val="000000"/>
          <w:u w:val="single"/>
          <w:lang w:eastAsia="en-GB"/>
        </w:rPr>
      </w:pPr>
    </w:p>
    <w:p w14:paraId="37294D8C" w14:textId="77777777" w:rsidR="00CF4146" w:rsidRDefault="00CF4146" w:rsidP="00CF4146">
      <w:pPr>
        <w:spacing w:after="0" w:line="240" w:lineRule="auto"/>
        <w:rPr>
          <w:rFonts w:ascii="Arial" w:eastAsia="Times New Roman" w:hAnsi="Arial" w:cs="Arial"/>
          <w:b/>
          <w:bCs/>
          <w:color w:val="000000"/>
          <w:u w:val="single"/>
          <w:lang w:eastAsia="en-GB"/>
        </w:rPr>
      </w:pPr>
    </w:p>
    <w:p w14:paraId="3B5E4724" w14:textId="77777777" w:rsidR="00CF4146" w:rsidRDefault="00CF4146" w:rsidP="00CF4146">
      <w:pPr>
        <w:spacing w:after="0" w:line="240" w:lineRule="auto"/>
        <w:rPr>
          <w:rFonts w:ascii="Arial" w:eastAsia="Times New Roman" w:hAnsi="Arial" w:cs="Arial"/>
          <w:b/>
          <w:bCs/>
          <w:color w:val="000000"/>
          <w:u w:val="single"/>
          <w:lang w:eastAsia="en-GB"/>
        </w:rPr>
      </w:pPr>
    </w:p>
    <w:p w14:paraId="557B394B" w14:textId="77777777" w:rsidR="00CF4146" w:rsidRDefault="00CF4146" w:rsidP="00CF4146">
      <w:pPr>
        <w:spacing w:after="0" w:line="240" w:lineRule="auto"/>
        <w:rPr>
          <w:rFonts w:ascii="Arial" w:eastAsia="Times New Roman" w:hAnsi="Arial" w:cs="Arial"/>
          <w:b/>
          <w:bCs/>
          <w:color w:val="000000"/>
          <w:u w:val="single"/>
          <w:lang w:eastAsia="en-GB"/>
        </w:rPr>
      </w:pPr>
    </w:p>
    <w:p w14:paraId="25FAC38D" w14:textId="77777777" w:rsidR="00CF4146" w:rsidRDefault="00CF4146" w:rsidP="00CF4146">
      <w:pPr>
        <w:spacing w:after="0" w:line="240" w:lineRule="auto"/>
        <w:rPr>
          <w:rFonts w:ascii="Arial" w:eastAsia="Times New Roman" w:hAnsi="Arial" w:cs="Arial"/>
          <w:b/>
          <w:bCs/>
          <w:color w:val="000000"/>
          <w:u w:val="single"/>
          <w:lang w:eastAsia="en-GB"/>
        </w:rPr>
      </w:pPr>
    </w:p>
    <w:p w14:paraId="7055DA92" w14:textId="77777777" w:rsidR="00CF4146" w:rsidRDefault="00CF4146" w:rsidP="00CF4146">
      <w:pPr>
        <w:spacing w:after="0" w:line="240" w:lineRule="auto"/>
        <w:rPr>
          <w:rFonts w:ascii="Arial" w:eastAsia="Times New Roman" w:hAnsi="Arial" w:cs="Arial"/>
          <w:b/>
          <w:bCs/>
          <w:color w:val="000000"/>
          <w:u w:val="single"/>
          <w:lang w:eastAsia="en-GB"/>
        </w:rPr>
      </w:pPr>
    </w:p>
    <w:p w14:paraId="5E850EA6" w14:textId="77777777" w:rsidR="00CF4146" w:rsidRDefault="00CF4146" w:rsidP="00CF4146">
      <w:pPr>
        <w:spacing w:after="0" w:line="240" w:lineRule="auto"/>
        <w:rPr>
          <w:rFonts w:ascii="Arial" w:eastAsia="Times New Roman" w:hAnsi="Arial" w:cs="Arial"/>
          <w:b/>
          <w:bCs/>
          <w:color w:val="000000"/>
          <w:u w:val="single"/>
          <w:lang w:eastAsia="en-GB"/>
        </w:rPr>
      </w:pPr>
    </w:p>
    <w:p w14:paraId="78C5E3DB" w14:textId="77777777" w:rsidR="00CF4146" w:rsidRDefault="00CF4146" w:rsidP="00CF4146">
      <w:pPr>
        <w:spacing w:after="0" w:line="240" w:lineRule="auto"/>
        <w:rPr>
          <w:rFonts w:ascii="Arial" w:eastAsia="Times New Roman" w:hAnsi="Arial" w:cs="Arial"/>
          <w:b/>
          <w:bCs/>
          <w:color w:val="000000"/>
          <w:u w:val="single"/>
          <w:lang w:eastAsia="en-GB"/>
        </w:rPr>
      </w:pPr>
    </w:p>
    <w:p w14:paraId="0F302502" w14:textId="77777777" w:rsidR="00CF4146" w:rsidRDefault="00CF4146" w:rsidP="00CF4146">
      <w:pPr>
        <w:spacing w:after="0" w:line="240" w:lineRule="auto"/>
        <w:rPr>
          <w:rFonts w:ascii="Arial" w:eastAsia="Times New Roman" w:hAnsi="Arial" w:cs="Arial"/>
          <w:b/>
          <w:bCs/>
          <w:color w:val="000000"/>
          <w:u w:val="single"/>
          <w:lang w:eastAsia="en-GB"/>
        </w:rPr>
      </w:pPr>
    </w:p>
    <w:p w14:paraId="08866BE9" w14:textId="77777777" w:rsidR="00CF4146" w:rsidRDefault="00CF4146" w:rsidP="00CF4146">
      <w:pPr>
        <w:spacing w:after="0" w:line="240" w:lineRule="auto"/>
        <w:rPr>
          <w:rFonts w:ascii="Arial" w:eastAsia="Times New Roman" w:hAnsi="Arial" w:cs="Arial"/>
          <w:b/>
          <w:bCs/>
          <w:color w:val="000000"/>
          <w:u w:val="single"/>
          <w:lang w:eastAsia="en-GB"/>
        </w:rPr>
      </w:pPr>
    </w:p>
    <w:p w14:paraId="5160742A" w14:textId="77777777" w:rsidR="00CF4146" w:rsidRDefault="00CF4146" w:rsidP="00CF4146">
      <w:pPr>
        <w:spacing w:after="0" w:line="240" w:lineRule="auto"/>
        <w:rPr>
          <w:rFonts w:ascii="Arial" w:eastAsia="Times New Roman" w:hAnsi="Arial" w:cs="Arial"/>
          <w:b/>
          <w:bCs/>
          <w:color w:val="000000"/>
          <w:u w:val="single"/>
          <w:lang w:eastAsia="en-GB"/>
        </w:rPr>
      </w:pPr>
    </w:p>
    <w:p w14:paraId="701B67A8" w14:textId="77777777" w:rsidR="00CF4146" w:rsidRDefault="00CF4146" w:rsidP="00CF4146">
      <w:pPr>
        <w:spacing w:after="0" w:line="240" w:lineRule="auto"/>
        <w:rPr>
          <w:rFonts w:ascii="Arial" w:eastAsia="Times New Roman" w:hAnsi="Arial" w:cs="Arial"/>
          <w:b/>
          <w:bCs/>
          <w:color w:val="000000"/>
          <w:u w:val="single"/>
          <w:lang w:eastAsia="en-GB"/>
        </w:rPr>
      </w:pPr>
    </w:p>
    <w:p w14:paraId="7234E673" w14:textId="7C555143"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Arial" w:eastAsia="Times New Roman" w:hAnsi="Arial" w:cs="Arial"/>
          <w:b/>
          <w:bCs/>
          <w:color w:val="000000"/>
          <w:u w:val="single"/>
          <w:lang w:eastAsia="en-GB"/>
        </w:rPr>
        <w:lastRenderedPageBreak/>
        <w:t>Appendix 2</w:t>
      </w:r>
    </w:p>
    <w:p w14:paraId="7279CC86" w14:textId="3F522E84" w:rsidR="00CF4146" w:rsidRPr="00CF4146" w:rsidRDefault="00CF4146" w:rsidP="00CF4146">
      <w:pPr>
        <w:spacing w:after="0" w:line="240" w:lineRule="auto"/>
        <w:rPr>
          <w:rFonts w:ascii="Times New Roman" w:eastAsia="Times New Roman" w:hAnsi="Times New Roman" w:cs="Times New Roman"/>
          <w:sz w:val="24"/>
          <w:szCs w:val="24"/>
          <w:lang w:eastAsia="en-GB"/>
        </w:rPr>
      </w:pPr>
      <w:r w:rsidRPr="00CF4146">
        <w:rPr>
          <w:rFonts w:ascii="Times New Roman" w:eastAsia="Times New Roman" w:hAnsi="Times New Roman" w:cs="Times New Roman"/>
          <w:sz w:val="24"/>
          <w:szCs w:val="24"/>
          <w:lang w:eastAsia="en-GB"/>
        </w:rPr>
        <w:br/>
      </w:r>
      <w:r w:rsidRPr="00CF4146">
        <w:rPr>
          <w:rFonts w:ascii="Times New Roman" w:eastAsia="Times New Roman" w:hAnsi="Times New Roman" w:cs="Times New Roman"/>
          <w:noProof/>
          <w:sz w:val="24"/>
          <w:szCs w:val="24"/>
          <w:bdr w:val="none" w:sz="0" w:space="0" w:color="auto" w:frame="1"/>
          <w:lang w:eastAsia="en-GB"/>
        </w:rPr>
        <w:drawing>
          <wp:inline distT="0" distB="0" distL="0" distR="0" wp14:anchorId="08012B3B" wp14:editId="69035148">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5A82F89" w14:textId="77777777" w:rsidR="00CF4146" w:rsidRPr="00CF4146" w:rsidRDefault="00CF4146" w:rsidP="00CF4146">
      <w:pPr>
        <w:spacing w:after="0" w:line="240" w:lineRule="auto"/>
        <w:rPr>
          <w:rFonts w:ascii="Times New Roman" w:eastAsia="Times New Roman" w:hAnsi="Times New Roman" w:cs="Times New Roman"/>
          <w:sz w:val="24"/>
          <w:szCs w:val="24"/>
          <w:lang w:eastAsia="en-GB"/>
        </w:rPr>
      </w:pPr>
    </w:p>
    <w:p w14:paraId="71EE3269" w14:textId="77777777" w:rsidR="00CF4146" w:rsidRDefault="00CF4146" w:rsidP="00CF4146">
      <w:pPr>
        <w:spacing w:after="0" w:line="240" w:lineRule="auto"/>
        <w:rPr>
          <w:rFonts w:ascii="Arial" w:eastAsia="Times New Roman" w:hAnsi="Arial" w:cs="Arial"/>
          <w:b/>
          <w:bCs/>
          <w:color w:val="000000"/>
          <w:u w:val="single"/>
          <w:lang w:eastAsia="en-GB"/>
        </w:rPr>
      </w:pPr>
    </w:p>
    <w:p w14:paraId="540025E9" w14:textId="77777777" w:rsidR="00CF4146" w:rsidRDefault="00CF4146">
      <w:pPr>
        <w:rPr>
          <w:rFonts w:ascii="Arial" w:eastAsia="Times New Roman" w:hAnsi="Arial" w:cs="Arial"/>
          <w:b/>
          <w:bCs/>
          <w:color w:val="000000"/>
          <w:u w:val="single"/>
          <w:lang w:eastAsia="en-GB"/>
        </w:rPr>
      </w:pPr>
      <w:r>
        <w:rPr>
          <w:rFonts w:ascii="Arial" w:eastAsia="Times New Roman" w:hAnsi="Arial" w:cs="Arial"/>
          <w:b/>
          <w:bCs/>
          <w:color w:val="000000"/>
          <w:u w:val="single"/>
          <w:lang w:eastAsia="en-GB"/>
        </w:rPr>
        <w:br w:type="page"/>
      </w:r>
    </w:p>
    <w:p w14:paraId="6034622D" w14:textId="56866B5B" w:rsidR="00CF4146" w:rsidRDefault="00CF4146" w:rsidP="00CF4146">
      <w:pPr>
        <w:spacing w:after="0" w:line="240" w:lineRule="auto"/>
        <w:rPr>
          <w:rFonts w:ascii="Arial" w:eastAsia="Times New Roman" w:hAnsi="Arial" w:cs="Arial"/>
          <w:b/>
          <w:bCs/>
          <w:color w:val="000000"/>
          <w:u w:val="single"/>
          <w:lang w:eastAsia="en-GB"/>
        </w:rPr>
      </w:pPr>
      <w:r w:rsidRPr="00CF4146">
        <w:rPr>
          <w:rFonts w:ascii="Arial" w:eastAsia="Times New Roman" w:hAnsi="Arial" w:cs="Arial"/>
          <w:b/>
          <w:bCs/>
          <w:color w:val="000000"/>
          <w:u w:val="single"/>
          <w:lang w:eastAsia="en-GB"/>
        </w:rPr>
        <w:lastRenderedPageBreak/>
        <w:t xml:space="preserve">Appendix </w:t>
      </w:r>
      <w:r w:rsidR="0069747D">
        <w:rPr>
          <w:rFonts w:ascii="Arial" w:eastAsia="Times New Roman" w:hAnsi="Arial" w:cs="Arial"/>
          <w:b/>
          <w:bCs/>
          <w:color w:val="000000"/>
          <w:u w:val="single"/>
          <w:lang w:eastAsia="en-GB"/>
        </w:rPr>
        <w:t>3</w:t>
      </w:r>
    </w:p>
    <w:p w14:paraId="6290153D" w14:textId="4C8BAEE2" w:rsidR="0050691E" w:rsidRDefault="0050691E" w:rsidP="00CF4146">
      <w:pPr>
        <w:spacing w:after="0" w:line="240" w:lineRule="auto"/>
        <w:rPr>
          <w:rFonts w:ascii="Arial" w:eastAsia="Times New Roman" w:hAnsi="Arial" w:cs="Arial"/>
          <w:b/>
          <w:bCs/>
          <w:color w:val="000000"/>
          <w:u w:val="single"/>
          <w:lang w:eastAsia="en-GB"/>
        </w:rPr>
      </w:pPr>
    </w:p>
    <w:p w14:paraId="772714B1" w14:textId="77777777" w:rsidR="0050691E" w:rsidRPr="004C3A0B" w:rsidRDefault="0050691E" w:rsidP="0050691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151C196" w14:textId="77777777" w:rsidR="0050691E" w:rsidRPr="004C3A0B" w:rsidRDefault="0050691E" w:rsidP="0050691E">
      <w:pPr>
        <w:tabs>
          <w:tab w:val="left" w:pos="5103"/>
        </w:tabs>
        <w:jc w:val="center"/>
        <w:rPr>
          <w:rFonts w:ascii="Arial" w:hAnsi="Arial" w:cs="Arial"/>
          <w:b/>
          <w:bCs/>
        </w:rPr>
      </w:pPr>
    </w:p>
    <w:p w14:paraId="287C77ED" w14:textId="77777777" w:rsidR="0050691E" w:rsidRPr="004C3A0B" w:rsidRDefault="0050691E" w:rsidP="0050691E">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A11902B" w14:textId="77777777" w:rsidR="0050691E" w:rsidRPr="004C3A0B" w:rsidRDefault="0050691E" w:rsidP="0050691E">
      <w:pPr>
        <w:tabs>
          <w:tab w:val="left" w:pos="5103"/>
        </w:tabs>
        <w:jc w:val="center"/>
        <w:rPr>
          <w:rFonts w:ascii="Arial" w:hAnsi="Arial" w:cs="Arial"/>
          <w:b/>
          <w:bCs/>
          <w:sz w:val="16"/>
          <w:szCs w:val="16"/>
        </w:rPr>
      </w:pPr>
    </w:p>
    <w:p w14:paraId="1ED4AFFE" w14:textId="77777777" w:rsidR="0050691E" w:rsidRPr="004C3A0B" w:rsidRDefault="0050691E" w:rsidP="0050691E">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706C1A" w14:textId="77777777" w:rsidR="0050691E" w:rsidRPr="004C3A0B" w:rsidRDefault="0050691E" w:rsidP="0050691E">
      <w:pPr>
        <w:tabs>
          <w:tab w:val="left" w:pos="5103"/>
        </w:tabs>
        <w:jc w:val="both"/>
        <w:rPr>
          <w:rFonts w:ascii="Arial" w:hAnsi="Arial" w:cs="Arial"/>
        </w:rPr>
      </w:pPr>
    </w:p>
    <w:p w14:paraId="53F01090" w14:textId="77777777" w:rsidR="0050691E" w:rsidRPr="004C3A0B" w:rsidRDefault="0050691E" w:rsidP="0050691E">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3BB84C77" w14:textId="77777777" w:rsidR="0050691E" w:rsidRPr="004C3A0B" w:rsidRDefault="0050691E" w:rsidP="0050691E">
      <w:pPr>
        <w:tabs>
          <w:tab w:val="left" w:pos="5103"/>
        </w:tabs>
        <w:jc w:val="both"/>
        <w:rPr>
          <w:rFonts w:ascii="Arial" w:hAnsi="Arial" w:cs="Arial"/>
        </w:rPr>
      </w:pPr>
    </w:p>
    <w:p w14:paraId="285A3724" w14:textId="77777777" w:rsidR="0050691E" w:rsidRPr="004C3A0B" w:rsidRDefault="0050691E" w:rsidP="0050691E">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802259D" w14:textId="77777777" w:rsidR="0050691E" w:rsidRPr="004C3A0B" w:rsidRDefault="0050691E" w:rsidP="0050691E">
      <w:pPr>
        <w:tabs>
          <w:tab w:val="left" w:pos="5103"/>
        </w:tabs>
        <w:jc w:val="both"/>
        <w:rPr>
          <w:rFonts w:ascii="Arial" w:hAnsi="Arial" w:cs="Arial"/>
        </w:rPr>
      </w:pPr>
    </w:p>
    <w:p w14:paraId="7569C116" w14:textId="77777777" w:rsidR="0050691E" w:rsidRPr="004C3A0B" w:rsidRDefault="0050691E" w:rsidP="0050691E">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75216D03" w14:textId="77777777" w:rsidR="0050691E" w:rsidRPr="004C3A0B" w:rsidRDefault="0050691E" w:rsidP="0050691E">
      <w:pPr>
        <w:autoSpaceDE w:val="0"/>
        <w:autoSpaceDN w:val="0"/>
        <w:adjustRightInd w:val="0"/>
        <w:jc w:val="both"/>
        <w:rPr>
          <w:rFonts w:ascii="Arial" w:hAnsi="Arial" w:cs="Arial"/>
        </w:rPr>
      </w:pPr>
    </w:p>
    <w:p w14:paraId="1E600E64" w14:textId="77777777" w:rsidR="0050691E" w:rsidRDefault="0050691E" w:rsidP="0050691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614E75F" w14:textId="77777777" w:rsidR="0050691E" w:rsidRDefault="0050691E" w:rsidP="0050691E">
      <w:pPr>
        <w:autoSpaceDE w:val="0"/>
        <w:autoSpaceDN w:val="0"/>
        <w:adjustRightInd w:val="0"/>
        <w:jc w:val="both"/>
        <w:rPr>
          <w:rFonts w:ascii="Arial" w:hAnsi="Arial" w:cs="Arial"/>
        </w:rPr>
      </w:pPr>
    </w:p>
    <w:p w14:paraId="4AFD0792" w14:textId="77777777" w:rsidR="0050691E" w:rsidRPr="00D839CD" w:rsidRDefault="0050691E" w:rsidP="0050691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681840A2" w14:textId="77777777" w:rsidR="0050691E" w:rsidRPr="004C3A0B" w:rsidRDefault="0050691E" w:rsidP="0050691E">
      <w:pPr>
        <w:autoSpaceDE w:val="0"/>
        <w:autoSpaceDN w:val="0"/>
        <w:adjustRightInd w:val="0"/>
        <w:jc w:val="both"/>
        <w:rPr>
          <w:rFonts w:ascii="Arial" w:hAnsi="Arial" w:cs="Arial"/>
        </w:rPr>
      </w:pPr>
    </w:p>
    <w:p w14:paraId="05746378" w14:textId="77777777" w:rsidR="0050691E" w:rsidRPr="004C3A0B" w:rsidRDefault="0050691E" w:rsidP="0050691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0691E" w:rsidRPr="004C3A0B" w14:paraId="631D96DA" w14:textId="77777777" w:rsidTr="0050691E">
        <w:trPr>
          <w:trHeight w:val="439"/>
        </w:trPr>
        <w:tc>
          <w:tcPr>
            <w:tcW w:w="559" w:type="dxa"/>
            <w:shd w:val="clear" w:color="auto" w:fill="F2F2F2" w:themeFill="background1" w:themeFillShade="F2"/>
          </w:tcPr>
          <w:p w14:paraId="5D189330" w14:textId="77777777" w:rsidR="0050691E" w:rsidRPr="004C3A0B" w:rsidRDefault="0050691E" w:rsidP="0050691E">
            <w:pPr>
              <w:rPr>
                <w:rFonts w:ascii="Arial" w:hAnsi="Arial" w:cs="Arial"/>
              </w:rPr>
            </w:pPr>
            <w:r>
              <w:rPr>
                <w:rFonts w:ascii="Arial" w:hAnsi="Arial" w:cs="Arial"/>
              </w:rPr>
              <w:t>1</w:t>
            </w:r>
          </w:p>
        </w:tc>
        <w:tc>
          <w:tcPr>
            <w:tcW w:w="3253" w:type="dxa"/>
            <w:gridSpan w:val="2"/>
            <w:shd w:val="clear" w:color="auto" w:fill="F2F2F2" w:themeFill="background1" w:themeFillShade="F2"/>
          </w:tcPr>
          <w:p w14:paraId="12D372CE" w14:textId="77777777" w:rsidR="0050691E" w:rsidRPr="004C3A0B" w:rsidRDefault="0050691E" w:rsidP="0050691E">
            <w:pPr>
              <w:rPr>
                <w:rFonts w:ascii="Arial" w:hAnsi="Arial" w:cs="Arial"/>
              </w:rPr>
            </w:pPr>
            <w:r w:rsidRPr="004C3A0B">
              <w:rPr>
                <w:rFonts w:ascii="Arial" w:hAnsi="Arial" w:cs="Arial"/>
              </w:rPr>
              <w:t>Full Name:</w:t>
            </w:r>
          </w:p>
        </w:tc>
        <w:tc>
          <w:tcPr>
            <w:tcW w:w="6636" w:type="dxa"/>
            <w:gridSpan w:val="4"/>
          </w:tcPr>
          <w:p w14:paraId="54E7FE8F" w14:textId="77777777" w:rsidR="0050691E" w:rsidRPr="004C3A0B" w:rsidRDefault="0050691E" w:rsidP="0050691E">
            <w:pPr>
              <w:rPr>
                <w:rFonts w:ascii="Arial" w:hAnsi="Arial" w:cs="Arial"/>
              </w:rPr>
            </w:pPr>
            <w:r>
              <w:rPr>
                <w:rFonts w:ascii="Arial" w:hAnsi="Arial" w:cs="Arial"/>
              </w:rPr>
              <w:t>Declan Lee-Merrion</w:t>
            </w:r>
          </w:p>
        </w:tc>
      </w:tr>
      <w:tr w:rsidR="0050691E" w:rsidRPr="004C3A0B" w14:paraId="6E86B574" w14:textId="77777777" w:rsidTr="0050691E">
        <w:trPr>
          <w:trHeight w:val="472"/>
        </w:trPr>
        <w:tc>
          <w:tcPr>
            <w:tcW w:w="559" w:type="dxa"/>
            <w:shd w:val="clear" w:color="auto" w:fill="BFBFBF" w:themeFill="background1" w:themeFillShade="BF"/>
          </w:tcPr>
          <w:p w14:paraId="01312069" w14:textId="77777777" w:rsidR="0050691E" w:rsidRPr="004C3A0B" w:rsidRDefault="0050691E" w:rsidP="0050691E">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4B50F3F" w14:textId="77777777" w:rsidR="0050691E" w:rsidRPr="004C3A0B" w:rsidRDefault="0050691E" w:rsidP="0050691E">
            <w:pPr>
              <w:rPr>
                <w:rFonts w:ascii="Arial" w:hAnsi="Arial" w:cs="Arial"/>
              </w:rPr>
            </w:pPr>
            <w:r w:rsidRPr="004C3A0B">
              <w:rPr>
                <w:rFonts w:ascii="Arial" w:hAnsi="Arial" w:cs="Arial"/>
              </w:rPr>
              <w:t>Tick all boxes which apply:</w:t>
            </w:r>
          </w:p>
          <w:p w14:paraId="4116B915" w14:textId="77777777" w:rsidR="0050691E" w:rsidRPr="004C3A0B" w:rsidRDefault="0050691E" w:rsidP="0050691E">
            <w:pPr>
              <w:rPr>
                <w:rFonts w:ascii="Arial" w:hAnsi="Arial" w:cs="Arial"/>
              </w:rPr>
            </w:pPr>
          </w:p>
        </w:tc>
        <w:tc>
          <w:tcPr>
            <w:tcW w:w="2551" w:type="dxa"/>
            <w:shd w:val="clear" w:color="auto" w:fill="F2F2F2" w:themeFill="background1" w:themeFillShade="F2"/>
            <w:vAlign w:val="center"/>
          </w:tcPr>
          <w:p w14:paraId="1FC72DBA" w14:textId="77777777" w:rsidR="0050691E" w:rsidRPr="004C3A0B" w:rsidRDefault="0050691E" w:rsidP="0050691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731FCE8" w14:textId="77777777" w:rsidR="0050691E" w:rsidRPr="004C3A0B" w:rsidRDefault="0050691E" w:rsidP="0050691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3C01CF0" w14:textId="77777777" w:rsidR="0050691E" w:rsidRPr="004C3A0B" w:rsidRDefault="0050691E" w:rsidP="0050691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C22CFB2" w14:textId="77777777" w:rsidR="0050691E" w:rsidRPr="004C3A0B" w:rsidRDefault="0050691E" w:rsidP="0050691E">
            <w:pPr>
              <w:jc w:val="center"/>
              <w:rPr>
                <w:rFonts w:ascii="Arial" w:hAnsi="Arial" w:cs="Arial"/>
              </w:rPr>
            </w:pPr>
            <w:r>
              <w:rPr>
                <w:rFonts w:ascii="MS Gothic" w:eastAsia="MS Gothic" w:hAnsi="MS Gothic" w:cs="Arial" w:hint="eastAsia"/>
              </w:rPr>
              <w:t>☐</w:t>
            </w:r>
          </w:p>
        </w:tc>
      </w:tr>
      <w:tr w:rsidR="0050691E" w:rsidRPr="004C3A0B" w14:paraId="19D71DAD" w14:textId="77777777" w:rsidTr="0050691E">
        <w:trPr>
          <w:trHeight w:val="472"/>
        </w:trPr>
        <w:tc>
          <w:tcPr>
            <w:tcW w:w="559" w:type="dxa"/>
            <w:shd w:val="clear" w:color="auto" w:fill="F2F2F2" w:themeFill="background1" w:themeFillShade="F2"/>
          </w:tcPr>
          <w:p w14:paraId="40EC2285" w14:textId="77777777" w:rsidR="0050691E" w:rsidRDefault="0050691E" w:rsidP="0050691E">
            <w:pPr>
              <w:rPr>
                <w:rFonts w:ascii="Arial" w:hAnsi="Arial" w:cs="Arial"/>
              </w:rPr>
            </w:pPr>
            <w:r>
              <w:rPr>
                <w:rFonts w:ascii="Arial" w:hAnsi="Arial" w:cs="Arial"/>
              </w:rPr>
              <w:t>3</w:t>
            </w:r>
          </w:p>
        </w:tc>
        <w:tc>
          <w:tcPr>
            <w:tcW w:w="2544" w:type="dxa"/>
            <w:shd w:val="clear" w:color="auto" w:fill="F2F2F2" w:themeFill="background1" w:themeFillShade="F2"/>
            <w:vAlign w:val="center"/>
          </w:tcPr>
          <w:p w14:paraId="3DF51A10" w14:textId="77777777" w:rsidR="0050691E" w:rsidRPr="004C3A0B" w:rsidRDefault="0050691E" w:rsidP="0050691E">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EF5B82B" w14:textId="77777777" w:rsidR="0050691E" w:rsidRDefault="0050691E" w:rsidP="0050691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3A73A17" w14:textId="77777777" w:rsidR="0050691E" w:rsidRPr="004C3A0B" w:rsidRDefault="0050691E" w:rsidP="0050691E">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16C508F" w14:textId="77777777" w:rsidR="0050691E" w:rsidRDefault="0050691E" w:rsidP="0050691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35B4D60" w14:textId="77777777" w:rsidR="0050691E" w:rsidRPr="004C3A0B" w:rsidRDefault="0050691E" w:rsidP="0050691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B42409" w14:textId="77777777" w:rsidR="0050691E" w:rsidRDefault="0050691E" w:rsidP="0050691E">
                <w:pPr>
                  <w:jc w:val="center"/>
                  <w:rPr>
                    <w:rFonts w:ascii="Arial" w:hAnsi="Arial" w:cs="Arial"/>
                  </w:rPr>
                </w:pPr>
                <w:r>
                  <w:rPr>
                    <w:rFonts w:ascii="MS Gothic" w:eastAsia="MS Gothic" w:hAnsi="MS Gothic" w:cs="Arial" w:hint="eastAsia"/>
                  </w:rPr>
                  <w:t>☐</w:t>
                </w:r>
              </w:p>
            </w:tc>
          </w:sdtContent>
        </w:sdt>
      </w:tr>
    </w:tbl>
    <w:p w14:paraId="6C9A365C" w14:textId="77777777" w:rsidR="0050691E" w:rsidRPr="004C3A0B" w:rsidRDefault="0050691E" w:rsidP="0050691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0691E" w:rsidRPr="004C3A0B" w14:paraId="26B659B3" w14:textId="77777777" w:rsidTr="0050691E">
        <w:trPr>
          <w:cantSplit/>
          <w:trHeight w:val="334"/>
        </w:trPr>
        <w:tc>
          <w:tcPr>
            <w:tcW w:w="559" w:type="dxa"/>
            <w:shd w:val="clear" w:color="auto" w:fill="F2F2F2" w:themeFill="background1" w:themeFillShade="F2"/>
          </w:tcPr>
          <w:p w14:paraId="73245BD2" w14:textId="77777777" w:rsidR="0050691E" w:rsidRDefault="0050691E" w:rsidP="0050691E">
            <w:pPr>
              <w:rPr>
                <w:rFonts w:ascii="Arial" w:hAnsi="Arial" w:cs="Arial"/>
              </w:rPr>
            </w:pPr>
            <w:r>
              <w:rPr>
                <w:rFonts w:ascii="Arial" w:hAnsi="Arial" w:cs="Arial"/>
              </w:rPr>
              <w:t>4</w:t>
            </w:r>
          </w:p>
        </w:tc>
        <w:tc>
          <w:tcPr>
            <w:tcW w:w="3253" w:type="dxa"/>
            <w:shd w:val="clear" w:color="auto" w:fill="F2F2F2" w:themeFill="background1" w:themeFillShade="F2"/>
          </w:tcPr>
          <w:p w14:paraId="54E37B34" w14:textId="77777777" w:rsidR="0050691E" w:rsidRPr="004C3A0B" w:rsidRDefault="0050691E" w:rsidP="0050691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5FA53BB" w14:textId="77777777" w:rsidR="0050691E" w:rsidRDefault="0050691E" w:rsidP="0050691E">
            <w:pPr>
              <w:rPr>
                <w:rFonts w:ascii="Arial" w:hAnsi="Arial" w:cs="Arial"/>
              </w:rPr>
            </w:pPr>
          </w:p>
          <w:p w14:paraId="5F6AFE9B" w14:textId="77777777" w:rsidR="0050691E" w:rsidRPr="004C3A0B" w:rsidRDefault="0050691E" w:rsidP="0050691E">
            <w:pPr>
              <w:rPr>
                <w:rFonts w:ascii="Arial" w:hAnsi="Arial" w:cs="Arial"/>
              </w:rPr>
            </w:pPr>
            <w:r>
              <w:rPr>
                <w:rFonts w:ascii="Arial" w:hAnsi="Arial" w:cs="Arial"/>
              </w:rPr>
              <w:t>Sport and Outdoor Education</w:t>
            </w:r>
          </w:p>
        </w:tc>
      </w:tr>
      <w:tr w:rsidR="0050691E" w:rsidRPr="004C3A0B" w14:paraId="58223507" w14:textId="77777777" w:rsidTr="0050691E">
        <w:trPr>
          <w:cantSplit/>
          <w:trHeight w:val="340"/>
        </w:trPr>
        <w:tc>
          <w:tcPr>
            <w:tcW w:w="559" w:type="dxa"/>
            <w:shd w:val="clear" w:color="auto" w:fill="F2F2F2" w:themeFill="background1" w:themeFillShade="F2"/>
          </w:tcPr>
          <w:p w14:paraId="3C9BF641" w14:textId="77777777" w:rsidR="0050691E" w:rsidRPr="004C3A0B" w:rsidRDefault="0050691E" w:rsidP="0050691E">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4642E75E" w14:textId="77777777" w:rsidR="0050691E" w:rsidRPr="004C3A0B" w:rsidRDefault="0050691E" w:rsidP="0050691E">
            <w:pPr>
              <w:rPr>
                <w:rFonts w:ascii="Arial" w:hAnsi="Arial" w:cs="Arial"/>
              </w:rPr>
            </w:pPr>
            <w:r w:rsidRPr="004C3A0B">
              <w:rPr>
                <w:rFonts w:ascii="Arial" w:hAnsi="Arial" w:cs="Arial"/>
              </w:rPr>
              <w:t>Campus:</w:t>
            </w:r>
          </w:p>
        </w:tc>
        <w:tc>
          <w:tcPr>
            <w:tcW w:w="6636" w:type="dxa"/>
          </w:tcPr>
          <w:p w14:paraId="0FB2CD21" w14:textId="77777777" w:rsidR="0050691E" w:rsidRDefault="0050691E" w:rsidP="0050691E">
            <w:pPr>
              <w:rPr>
                <w:rFonts w:ascii="Arial" w:hAnsi="Arial" w:cs="Arial"/>
              </w:rPr>
            </w:pPr>
          </w:p>
          <w:p w14:paraId="59742582" w14:textId="77777777" w:rsidR="0050691E" w:rsidRDefault="0050691E" w:rsidP="0050691E">
            <w:pPr>
              <w:rPr>
                <w:rFonts w:ascii="Arial" w:hAnsi="Arial" w:cs="Arial"/>
              </w:rPr>
            </w:pPr>
            <w:r>
              <w:rPr>
                <w:rFonts w:ascii="Arial" w:hAnsi="Arial" w:cs="Arial"/>
              </w:rPr>
              <w:t>Carmarthen</w:t>
            </w:r>
          </w:p>
          <w:p w14:paraId="57CFC0BF" w14:textId="77777777" w:rsidR="0050691E" w:rsidRPr="004C3A0B" w:rsidRDefault="0050691E" w:rsidP="0050691E">
            <w:pPr>
              <w:rPr>
                <w:rFonts w:ascii="Arial" w:hAnsi="Arial" w:cs="Arial"/>
              </w:rPr>
            </w:pPr>
          </w:p>
        </w:tc>
      </w:tr>
      <w:tr w:rsidR="0050691E" w:rsidRPr="004C3A0B" w14:paraId="1A5C4064" w14:textId="77777777" w:rsidTr="0050691E">
        <w:trPr>
          <w:cantSplit/>
          <w:trHeight w:val="340"/>
        </w:trPr>
        <w:tc>
          <w:tcPr>
            <w:tcW w:w="559" w:type="dxa"/>
            <w:shd w:val="clear" w:color="auto" w:fill="F2F2F2" w:themeFill="background1" w:themeFillShade="F2"/>
          </w:tcPr>
          <w:p w14:paraId="33593EFC" w14:textId="77777777" w:rsidR="0050691E" w:rsidRPr="004C3A0B" w:rsidRDefault="0050691E" w:rsidP="0050691E">
            <w:pPr>
              <w:rPr>
                <w:rFonts w:ascii="Arial" w:hAnsi="Arial" w:cs="Arial"/>
              </w:rPr>
            </w:pPr>
            <w:r>
              <w:rPr>
                <w:rFonts w:ascii="Arial" w:hAnsi="Arial" w:cs="Arial"/>
              </w:rPr>
              <w:t>6</w:t>
            </w:r>
          </w:p>
        </w:tc>
        <w:tc>
          <w:tcPr>
            <w:tcW w:w="3253" w:type="dxa"/>
            <w:shd w:val="clear" w:color="auto" w:fill="F2F2F2" w:themeFill="background1" w:themeFillShade="F2"/>
          </w:tcPr>
          <w:p w14:paraId="01D2238A" w14:textId="77777777" w:rsidR="0050691E" w:rsidRPr="004C3A0B" w:rsidRDefault="0050691E" w:rsidP="0050691E">
            <w:pPr>
              <w:rPr>
                <w:rFonts w:ascii="Arial" w:hAnsi="Arial" w:cs="Arial"/>
              </w:rPr>
            </w:pPr>
            <w:r w:rsidRPr="004C3A0B">
              <w:rPr>
                <w:rFonts w:ascii="Arial" w:hAnsi="Arial" w:cs="Arial"/>
              </w:rPr>
              <w:t>E-mail address:</w:t>
            </w:r>
          </w:p>
        </w:tc>
        <w:tc>
          <w:tcPr>
            <w:tcW w:w="6636" w:type="dxa"/>
          </w:tcPr>
          <w:p w14:paraId="75AA1E60" w14:textId="77777777" w:rsidR="0050691E" w:rsidRPr="004C3A0B" w:rsidRDefault="0050691E" w:rsidP="0050691E">
            <w:pPr>
              <w:rPr>
                <w:rFonts w:ascii="Arial" w:hAnsi="Arial" w:cs="Arial"/>
              </w:rPr>
            </w:pPr>
            <w:r>
              <w:rPr>
                <w:rFonts w:ascii="Arial" w:hAnsi="Arial" w:cs="Arial"/>
              </w:rPr>
              <w:t>1904020@student.uwtsd.ac.uk</w:t>
            </w:r>
          </w:p>
        </w:tc>
      </w:tr>
      <w:tr w:rsidR="0050691E" w:rsidRPr="004C3A0B" w14:paraId="6E9A41A7" w14:textId="77777777" w:rsidTr="0050691E">
        <w:trPr>
          <w:cantSplit/>
          <w:trHeight w:val="340"/>
        </w:trPr>
        <w:tc>
          <w:tcPr>
            <w:tcW w:w="559" w:type="dxa"/>
            <w:shd w:val="clear" w:color="auto" w:fill="F2F2F2" w:themeFill="background1" w:themeFillShade="F2"/>
          </w:tcPr>
          <w:p w14:paraId="601EFBF1" w14:textId="77777777" w:rsidR="0050691E" w:rsidRPr="004C3A0B" w:rsidRDefault="0050691E" w:rsidP="0050691E">
            <w:pPr>
              <w:rPr>
                <w:rFonts w:ascii="Arial" w:hAnsi="Arial" w:cs="Arial"/>
              </w:rPr>
            </w:pPr>
            <w:r>
              <w:rPr>
                <w:rFonts w:ascii="Arial" w:hAnsi="Arial" w:cs="Arial"/>
              </w:rPr>
              <w:t>7</w:t>
            </w:r>
          </w:p>
        </w:tc>
        <w:tc>
          <w:tcPr>
            <w:tcW w:w="3253" w:type="dxa"/>
            <w:shd w:val="clear" w:color="auto" w:fill="F2F2F2" w:themeFill="background1" w:themeFillShade="F2"/>
          </w:tcPr>
          <w:p w14:paraId="1FB42E8F" w14:textId="77777777" w:rsidR="0050691E" w:rsidRPr="004C3A0B" w:rsidRDefault="0050691E" w:rsidP="0050691E">
            <w:pPr>
              <w:rPr>
                <w:rFonts w:ascii="Arial" w:hAnsi="Arial" w:cs="Arial"/>
              </w:rPr>
            </w:pPr>
            <w:r w:rsidRPr="004C3A0B">
              <w:rPr>
                <w:rFonts w:ascii="Arial" w:hAnsi="Arial" w:cs="Arial"/>
              </w:rPr>
              <w:t>Contact Telephone Number:</w:t>
            </w:r>
          </w:p>
        </w:tc>
        <w:tc>
          <w:tcPr>
            <w:tcW w:w="6636" w:type="dxa"/>
          </w:tcPr>
          <w:p w14:paraId="5E6AEDE7" w14:textId="77777777" w:rsidR="0050691E" w:rsidRDefault="0050691E" w:rsidP="0050691E">
            <w:pPr>
              <w:rPr>
                <w:rFonts w:ascii="Arial" w:hAnsi="Arial" w:cs="Arial"/>
              </w:rPr>
            </w:pPr>
          </w:p>
          <w:p w14:paraId="47359B79" w14:textId="77777777" w:rsidR="0050691E" w:rsidRPr="004C3A0B" w:rsidRDefault="0050691E" w:rsidP="0050691E">
            <w:pPr>
              <w:rPr>
                <w:rFonts w:ascii="Arial" w:hAnsi="Arial" w:cs="Arial"/>
              </w:rPr>
            </w:pPr>
            <w:r>
              <w:rPr>
                <w:rFonts w:ascii="Arial" w:hAnsi="Arial" w:cs="Arial"/>
              </w:rPr>
              <w:t>07391191377</w:t>
            </w:r>
          </w:p>
        </w:tc>
      </w:tr>
      <w:tr w:rsidR="0050691E" w:rsidRPr="004C3A0B" w14:paraId="2D65D8D9" w14:textId="77777777" w:rsidTr="0050691E">
        <w:tc>
          <w:tcPr>
            <w:tcW w:w="559" w:type="dxa"/>
            <w:shd w:val="clear" w:color="auto" w:fill="BFBFBF" w:themeFill="background1" w:themeFillShade="BF"/>
          </w:tcPr>
          <w:p w14:paraId="2ED5958F" w14:textId="77777777" w:rsidR="0050691E" w:rsidRPr="004C3A0B" w:rsidRDefault="0050691E" w:rsidP="0050691E">
            <w:pPr>
              <w:rPr>
                <w:rFonts w:ascii="Arial" w:hAnsi="Arial" w:cs="Arial"/>
                <w:b/>
                <w:i/>
              </w:rPr>
            </w:pPr>
          </w:p>
        </w:tc>
        <w:tc>
          <w:tcPr>
            <w:tcW w:w="9889" w:type="dxa"/>
            <w:gridSpan w:val="2"/>
            <w:shd w:val="clear" w:color="auto" w:fill="BFBFBF" w:themeFill="background1" w:themeFillShade="BF"/>
          </w:tcPr>
          <w:p w14:paraId="52D76C62" w14:textId="77777777" w:rsidR="0050691E" w:rsidRPr="004C3A0B" w:rsidRDefault="0050691E" w:rsidP="0050691E">
            <w:pPr>
              <w:rPr>
                <w:rFonts w:ascii="Arial" w:hAnsi="Arial" w:cs="Arial"/>
              </w:rPr>
            </w:pPr>
            <w:r w:rsidRPr="004C3A0B">
              <w:rPr>
                <w:rFonts w:ascii="Arial" w:hAnsi="Arial" w:cs="Arial"/>
                <w:b/>
                <w:i/>
              </w:rPr>
              <w:t>For students:</w:t>
            </w:r>
          </w:p>
        </w:tc>
      </w:tr>
      <w:tr w:rsidR="0050691E" w:rsidRPr="004C3A0B" w14:paraId="5634DB85" w14:textId="77777777" w:rsidTr="0050691E">
        <w:trPr>
          <w:trHeight w:val="513"/>
        </w:trPr>
        <w:tc>
          <w:tcPr>
            <w:tcW w:w="559" w:type="dxa"/>
            <w:shd w:val="clear" w:color="auto" w:fill="F2F2F2" w:themeFill="background1" w:themeFillShade="F2"/>
          </w:tcPr>
          <w:p w14:paraId="373CD03A" w14:textId="77777777" w:rsidR="0050691E" w:rsidRPr="004C3A0B" w:rsidRDefault="0050691E" w:rsidP="0050691E">
            <w:pPr>
              <w:rPr>
                <w:rFonts w:ascii="Arial" w:hAnsi="Arial" w:cs="Arial"/>
              </w:rPr>
            </w:pPr>
            <w:r>
              <w:rPr>
                <w:rFonts w:ascii="Arial" w:hAnsi="Arial" w:cs="Arial"/>
              </w:rPr>
              <w:t>8</w:t>
            </w:r>
          </w:p>
        </w:tc>
        <w:tc>
          <w:tcPr>
            <w:tcW w:w="3253" w:type="dxa"/>
            <w:shd w:val="clear" w:color="auto" w:fill="F2F2F2" w:themeFill="background1" w:themeFillShade="F2"/>
            <w:vAlign w:val="center"/>
          </w:tcPr>
          <w:p w14:paraId="330D2148" w14:textId="77777777" w:rsidR="0050691E" w:rsidRPr="004C3A0B" w:rsidRDefault="0050691E" w:rsidP="0050691E">
            <w:pPr>
              <w:rPr>
                <w:rFonts w:ascii="Arial" w:hAnsi="Arial" w:cs="Arial"/>
              </w:rPr>
            </w:pPr>
            <w:r w:rsidRPr="004C3A0B">
              <w:rPr>
                <w:rFonts w:ascii="Arial" w:hAnsi="Arial" w:cs="Arial"/>
              </w:rPr>
              <w:t>Student Number:</w:t>
            </w:r>
          </w:p>
        </w:tc>
        <w:tc>
          <w:tcPr>
            <w:tcW w:w="6636" w:type="dxa"/>
          </w:tcPr>
          <w:p w14:paraId="19C28354" w14:textId="77777777" w:rsidR="0050691E" w:rsidRPr="004C3A0B" w:rsidRDefault="0050691E" w:rsidP="0050691E">
            <w:pPr>
              <w:rPr>
                <w:rFonts w:ascii="Arial" w:hAnsi="Arial" w:cs="Arial"/>
              </w:rPr>
            </w:pPr>
            <w:r>
              <w:rPr>
                <w:rFonts w:ascii="Arial" w:hAnsi="Arial" w:cs="Arial"/>
              </w:rPr>
              <w:t>1904020</w:t>
            </w:r>
          </w:p>
        </w:tc>
      </w:tr>
      <w:tr w:rsidR="0050691E" w:rsidRPr="004C3A0B" w14:paraId="52E8C634" w14:textId="77777777" w:rsidTr="0050691E">
        <w:trPr>
          <w:trHeight w:val="549"/>
        </w:trPr>
        <w:tc>
          <w:tcPr>
            <w:tcW w:w="559" w:type="dxa"/>
            <w:shd w:val="clear" w:color="auto" w:fill="F2F2F2" w:themeFill="background1" w:themeFillShade="F2"/>
          </w:tcPr>
          <w:p w14:paraId="44D66B63" w14:textId="77777777" w:rsidR="0050691E" w:rsidRPr="004C3A0B" w:rsidRDefault="0050691E" w:rsidP="0050691E">
            <w:pPr>
              <w:rPr>
                <w:rFonts w:ascii="Arial" w:hAnsi="Arial" w:cs="Arial"/>
              </w:rPr>
            </w:pPr>
            <w:r>
              <w:rPr>
                <w:rFonts w:ascii="Arial" w:hAnsi="Arial" w:cs="Arial"/>
              </w:rPr>
              <w:t>9</w:t>
            </w:r>
          </w:p>
        </w:tc>
        <w:tc>
          <w:tcPr>
            <w:tcW w:w="3253" w:type="dxa"/>
            <w:shd w:val="clear" w:color="auto" w:fill="F2F2F2" w:themeFill="background1" w:themeFillShade="F2"/>
            <w:vAlign w:val="center"/>
          </w:tcPr>
          <w:p w14:paraId="70E28848" w14:textId="77777777" w:rsidR="0050691E" w:rsidRPr="004C3A0B" w:rsidRDefault="0050691E" w:rsidP="0050691E">
            <w:pPr>
              <w:rPr>
                <w:rFonts w:ascii="Arial" w:hAnsi="Arial" w:cs="Arial"/>
              </w:rPr>
            </w:pPr>
            <w:r w:rsidRPr="004C3A0B">
              <w:rPr>
                <w:rFonts w:ascii="Arial" w:hAnsi="Arial" w:cs="Arial"/>
              </w:rPr>
              <w:t>Programme of Study:</w:t>
            </w:r>
          </w:p>
        </w:tc>
        <w:tc>
          <w:tcPr>
            <w:tcW w:w="6636" w:type="dxa"/>
          </w:tcPr>
          <w:p w14:paraId="3D9331C2" w14:textId="77777777" w:rsidR="0050691E" w:rsidRPr="004C3A0B" w:rsidRDefault="0050691E" w:rsidP="0050691E">
            <w:pPr>
              <w:rPr>
                <w:rFonts w:ascii="Arial" w:hAnsi="Arial" w:cs="Arial"/>
              </w:rPr>
            </w:pPr>
            <w:r>
              <w:rPr>
                <w:rFonts w:ascii="Arial" w:hAnsi="Arial" w:cs="Arial"/>
              </w:rPr>
              <w:t>MA Outdoor Education</w:t>
            </w:r>
          </w:p>
        </w:tc>
      </w:tr>
      <w:tr w:rsidR="0050691E" w:rsidRPr="004C3A0B" w14:paraId="31A9F4E7" w14:textId="77777777" w:rsidTr="0050691E">
        <w:trPr>
          <w:trHeight w:val="557"/>
        </w:trPr>
        <w:tc>
          <w:tcPr>
            <w:tcW w:w="559" w:type="dxa"/>
            <w:shd w:val="clear" w:color="auto" w:fill="F2F2F2" w:themeFill="background1" w:themeFillShade="F2"/>
          </w:tcPr>
          <w:p w14:paraId="470893DA" w14:textId="77777777" w:rsidR="0050691E" w:rsidRPr="004C3A0B" w:rsidRDefault="0050691E" w:rsidP="0050691E">
            <w:pPr>
              <w:rPr>
                <w:rFonts w:ascii="Arial" w:hAnsi="Arial" w:cs="Arial"/>
              </w:rPr>
            </w:pPr>
            <w:r>
              <w:rPr>
                <w:rFonts w:ascii="Arial" w:hAnsi="Arial" w:cs="Arial"/>
              </w:rPr>
              <w:t>10</w:t>
            </w:r>
          </w:p>
        </w:tc>
        <w:tc>
          <w:tcPr>
            <w:tcW w:w="3253" w:type="dxa"/>
            <w:shd w:val="clear" w:color="auto" w:fill="F2F2F2" w:themeFill="background1" w:themeFillShade="F2"/>
            <w:vAlign w:val="center"/>
          </w:tcPr>
          <w:p w14:paraId="2F1CFFAB" w14:textId="77777777" w:rsidR="0050691E" w:rsidRPr="004C3A0B" w:rsidRDefault="0050691E" w:rsidP="0050691E">
            <w:pPr>
              <w:rPr>
                <w:rFonts w:ascii="Arial" w:hAnsi="Arial" w:cs="Arial"/>
              </w:rPr>
            </w:pPr>
            <w:r w:rsidRPr="004C3A0B">
              <w:rPr>
                <w:rFonts w:ascii="Arial" w:hAnsi="Arial" w:cs="Arial"/>
              </w:rPr>
              <w:t>Director of Studies/Supervisor:</w:t>
            </w:r>
          </w:p>
        </w:tc>
        <w:tc>
          <w:tcPr>
            <w:tcW w:w="6636" w:type="dxa"/>
          </w:tcPr>
          <w:p w14:paraId="06890510" w14:textId="77777777" w:rsidR="0050691E" w:rsidRDefault="0050691E" w:rsidP="0050691E">
            <w:pPr>
              <w:rPr>
                <w:rFonts w:ascii="Arial" w:hAnsi="Arial" w:cs="Arial"/>
              </w:rPr>
            </w:pPr>
          </w:p>
          <w:p w14:paraId="5193E44B" w14:textId="77777777" w:rsidR="0050691E" w:rsidRPr="004C3A0B" w:rsidRDefault="0050691E" w:rsidP="0050691E">
            <w:pPr>
              <w:rPr>
                <w:rFonts w:ascii="Arial" w:hAnsi="Arial" w:cs="Arial"/>
              </w:rPr>
            </w:pPr>
            <w:r>
              <w:rPr>
                <w:rFonts w:ascii="Arial" w:hAnsi="Arial" w:cs="Arial"/>
              </w:rPr>
              <w:t>Nalda Wainright</w:t>
            </w:r>
          </w:p>
        </w:tc>
      </w:tr>
    </w:tbl>
    <w:p w14:paraId="60250BB8" w14:textId="77777777" w:rsidR="0050691E" w:rsidRDefault="0050691E" w:rsidP="0050691E">
      <w:pPr>
        <w:rPr>
          <w:rFonts w:ascii="Arial" w:hAnsi="Arial" w:cs="Arial"/>
          <w:bCs/>
          <w:iCs/>
        </w:rPr>
      </w:pPr>
    </w:p>
    <w:p w14:paraId="083F8ED4" w14:textId="77777777" w:rsidR="0050691E" w:rsidRDefault="0050691E" w:rsidP="0050691E">
      <w:pPr>
        <w:autoSpaceDE w:val="0"/>
        <w:autoSpaceDN w:val="0"/>
        <w:adjustRightInd w:val="0"/>
        <w:jc w:val="both"/>
        <w:rPr>
          <w:rFonts w:ascii="Arial" w:hAnsi="Arial" w:cs="Arial"/>
          <w:b/>
        </w:rPr>
      </w:pPr>
    </w:p>
    <w:p w14:paraId="09570D99" w14:textId="77777777" w:rsidR="0050691E" w:rsidRDefault="0050691E" w:rsidP="0050691E">
      <w:pPr>
        <w:rPr>
          <w:rFonts w:ascii="Arial" w:hAnsi="Arial" w:cs="Arial"/>
          <w:b/>
        </w:rPr>
      </w:pPr>
      <w:r>
        <w:rPr>
          <w:rFonts w:ascii="Arial" w:hAnsi="Arial" w:cs="Arial"/>
          <w:b/>
        </w:rPr>
        <w:br w:type="page"/>
      </w:r>
    </w:p>
    <w:p w14:paraId="6BB14AFF" w14:textId="77777777" w:rsidR="0050691E" w:rsidRPr="004C3A0B" w:rsidRDefault="0050691E" w:rsidP="0050691E">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0691E" w:rsidRPr="004C3A0B" w14:paraId="46EF4285" w14:textId="77777777" w:rsidTr="0050691E">
        <w:tc>
          <w:tcPr>
            <w:tcW w:w="562" w:type="dxa"/>
            <w:shd w:val="clear" w:color="auto" w:fill="F2F2F2" w:themeFill="background1" w:themeFillShade="F2"/>
          </w:tcPr>
          <w:p w14:paraId="0B96FD1E"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A7931B4"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6749D02"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2B82EAA"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E320E5" w14:textId="77777777" w:rsidR="0050691E" w:rsidRPr="00065801" w:rsidRDefault="0050691E" w:rsidP="0050691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A71FC08"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1DEAF13" w14:textId="77777777" w:rsidR="0050691E" w:rsidRPr="00065801" w:rsidRDefault="0050691E" w:rsidP="0050691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0691E" w:rsidRPr="004C3A0B" w14:paraId="187783F3" w14:textId="77777777" w:rsidTr="0050691E">
        <w:tc>
          <w:tcPr>
            <w:tcW w:w="562" w:type="dxa"/>
            <w:shd w:val="clear" w:color="auto" w:fill="F2F2F2" w:themeFill="background1" w:themeFillShade="F2"/>
          </w:tcPr>
          <w:p w14:paraId="63D7C141" w14:textId="77777777" w:rsidR="0050691E" w:rsidRPr="004C3A0B" w:rsidRDefault="0050691E" w:rsidP="0050691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71DCBC1" w14:textId="77777777" w:rsidR="0050691E" w:rsidRPr="004C3A0B" w:rsidRDefault="0050691E" w:rsidP="0050691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1E8F97" w14:textId="77777777" w:rsidR="0050691E" w:rsidRPr="004C3A0B" w:rsidRDefault="0050691E" w:rsidP="0050691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0691E" w:rsidRPr="004C3A0B" w14:paraId="2770B665" w14:textId="77777777" w:rsidTr="0050691E">
        <w:trPr>
          <w:trHeight w:val="437"/>
        </w:trPr>
        <w:tc>
          <w:tcPr>
            <w:tcW w:w="562" w:type="dxa"/>
            <w:shd w:val="clear" w:color="auto" w:fill="F2F2F2" w:themeFill="background1" w:themeFillShade="F2"/>
          </w:tcPr>
          <w:p w14:paraId="3C0DD0ED" w14:textId="77777777" w:rsidR="0050691E" w:rsidRPr="004C3A0B" w:rsidRDefault="0050691E" w:rsidP="0050691E">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914F128" w14:textId="77777777" w:rsidR="0050691E" w:rsidRPr="004C3A0B" w:rsidRDefault="0050691E" w:rsidP="0050691E">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747C4D"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D157B0" w14:textId="77777777" w:rsidR="0050691E" w:rsidRPr="004C3A0B" w:rsidRDefault="0050691E" w:rsidP="005069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1DB9E0" w14:textId="77777777" w:rsidR="0050691E" w:rsidRPr="004C3A0B" w:rsidRDefault="0050691E" w:rsidP="0050691E">
            <w:pPr>
              <w:autoSpaceDE w:val="0"/>
              <w:autoSpaceDN w:val="0"/>
              <w:adjustRightInd w:val="0"/>
              <w:jc w:val="center"/>
              <w:rPr>
                <w:rFonts w:ascii="Arial" w:hAnsi="Arial" w:cs="Arial"/>
                <w:b/>
                <w:bCs/>
                <w:sz w:val="22"/>
                <w:szCs w:val="22"/>
              </w:rPr>
            </w:pPr>
          </w:p>
        </w:tc>
      </w:tr>
      <w:tr w:rsidR="0050691E" w:rsidRPr="004C3A0B" w14:paraId="30F6CE3E" w14:textId="77777777" w:rsidTr="0050691E">
        <w:trPr>
          <w:trHeight w:val="415"/>
        </w:trPr>
        <w:tc>
          <w:tcPr>
            <w:tcW w:w="562" w:type="dxa"/>
            <w:shd w:val="clear" w:color="auto" w:fill="F2F2F2" w:themeFill="background1" w:themeFillShade="F2"/>
          </w:tcPr>
          <w:p w14:paraId="2A120973" w14:textId="77777777" w:rsidR="0050691E" w:rsidRPr="004C3A0B" w:rsidRDefault="0050691E" w:rsidP="0050691E">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11014291" w14:textId="77777777" w:rsidR="0050691E" w:rsidRPr="004C3A0B" w:rsidRDefault="0050691E" w:rsidP="0050691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637A95"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629207" w14:textId="77777777" w:rsidR="0050691E" w:rsidRPr="004C3A0B" w:rsidRDefault="0050691E" w:rsidP="005069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88DF99" w14:textId="77777777" w:rsidR="0050691E" w:rsidRPr="004C3A0B" w:rsidRDefault="0050691E" w:rsidP="0050691E">
            <w:pPr>
              <w:autoSpaceDE w:val="0"/>
              <w:autoSpaceDN w:val="0"/>
              <w:adjustRightInd w:val="0"/>
              <w:jc w:val="center"/>
              <w:rPr>
                <w:rFonts w:ascii="Arial" w:hAnsi="Arial" w:cs="Arial"/>
                <w:b/>
                <w:bCs/>
                <w:sz w:val="22"/>
                <w:szCs w:val="22"/>
              </w:rPr>
            </w:pPr>
          </w:p>
        </w:tc>
      </w:tr>
      <w:tr w:rsidR="0050691E" w:rsidRPr="004C3A0B" w14:paraId="7CC58F57" w14:textId="77777777" w:rsidTr="0050691E">
        <w:tc>
          <w:tcPr>
            <w:tcW w:w="562" w:type="dxa"/>
            <w:shd w:val="clear" w:color="auto" w:fill="F2F2F2" w:themeFill="background1" w:themeFillShade="F2"/>
          </w:tcPr>
          <w:p w14:paraId="0752FC50" w14:textId="77777777" w:rsidR="0050691E" w:rsidRPr="004C3A0B" w:rsidRDefault="0050691E" w:rsidP="0050691E">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A65019" w14:textId="77777777" w:rsidR="0050691E" w:rsidRPr="004C3A0B" w:rsidRDefault="0050691E" w:rsidP="0050691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5B8A0D"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Other (write in)</w:t>
            </w:r>
          </w:p>
          <w:p w14:paraId="5ACBECB0" w14:textId="77777777" w:rsidR="0050691E" w:rsidRPr="004C3A0B" w:rsidRDefault="0050691E" w:rsidP="0050691E">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3FF37" w14:textId="77777777" w:rsidR="0050691E" w:rsidRPr="004C3A0B" w:rsidRDefault="0050691E" w:rsidP="005069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A2D4AC" w14:textId="77777777" w:rsidR="0050691E" w:rsidRPr="004C3A0B" w:rsidRDefault="0050691E" w:rsidP="0050691E">
            <w:pPr>
              <w:autoSpaceDE w:val="0"/>
              <w:autoSpaceDN w:val="0"/>
              <w:adjustRightInd w:val="0"/>
              <w:jc w:val="center"/>
              <w:rPr>
                <w:rFonts w:ascii="Arial" w:hAnsi="Arial" w:cs="Arial"/>
                <w:b/>
                <w:bCs/>
                <w:sz w:val="22"/>
                <w:szCs w:val="22"/>
              </w:rPr>
            </w:pPr>
          </w:p>
        </w:tc>
      </w:tr>
    </w:tbl>
    <w:p w14:paraId="4218FA09" w14:textId="77777777" w:rsidR="0050691E" w:rsidRDefault="0050691E" w:rsidP="0050691E">
      <w:pPr>
        <w:autoSpaceDE w:val="0"/>
        <w:autoSpaceDN w:val="0"/>
        <w:adjustRightInd w:val="0"/>
        <w:spacing w:after="240"/>
        <w:jc w:val="both"/>
        <w:rPr>
          <w:rFonts w:ascii="Arial" w:hAnsi="Arial" w:cs="Arial"/>
          <w:bCs/>
          <w:iCs/>
        </w:rPr>
      </w:pPr>
    </w:p>
    <w:p w14:paraId="533D07CE" w14:textId="77777777" w:rsidR="0050691E" w:rsidRPr="004C3A0B" w:rsidRDefault="0050691E" w:rsidP="0050691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0691E" w:rsidRPr="004C3A0B" w14:paraId="1F2B7C73" w14:textId="77777777" w:rsidTr="0050691E">
        <w:tc>
          <w:tcPr>
            <w:tcW w:w="562" w:type="dxa"/>
            <w:shd w:val="clear" w:color="auto" w:fill="F2F2F2" w:themeFill="background1" w:themeFillShade="F2"/>
          </w:tcPr>
          <w:p w14:paraId="67615030" w14:textId="77777777" w:rsidR="0050691E" w:rsidRPr="004C3A0B" w:rsidRDefault="0050691E" w:rsidP="0050691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B4E1FED"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0691E" w:rsidRPr="004C3A0B" w14:paraId="5B86F994" w14:textId="77777777" w:rsidTr="0050691E">
        <w:trPr>
          <w:trHeight w:val="227"/>
        </w:trPr>
        <w:tc>
          <w:tcPr>
            <w:tcW w:w="562" w:type="dxa"/>
          </w:tcPr>
          <w:p w14:paraId="625207D7" w14:textId="77777777" w:rsidR="0050691E" w:rsidRPr="002132F9" w:rsidRDefault="0050691E" w:rsidP="0050691E">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0003A890" w14:textId="77777777" w:rsidR="0050691E" w:rsidRPr="005704BE" w:rsidRDefault="00063E6C" w:rsidP="0050691E">
            <w:pPr>
              <w:autoSpaceDE w:val="0"/>
              <w:autoSpaceDN w:val="0"/>
              <w:adjustRightInd w:val="0"/>
              <w:rPr>
                <w:rStyle w:val="Hyperlink"/>
                <w:rFonts w:ascii="Arial" w:hAnsi="Arial" w:cs="Arial"/>
                <w:b/>
                <w:bCs/>
                <w:sz w:val="22"/>
                <w:szCs w:val="22"/>
              </w:rPr>
            </w:pPr>
            <w:hyperlink r:id="rId6" w:history="1">
              <w:r w:rsidR="0050691E" w:rsidRPr="005704BE">
                <w:rPr>
                  <w:rStyle w:val="Hyperlink"/>
                  <w:rFonts w:ascii="Arial" w:hAnsi="Arial" w:cs="Arial"/>
                  <w:b/>
                  <w:bCs/>
                  <w:sz w:val="22"/>
                  <w:szCs w:val="22"/>
                </w:rPr>
                <w:t>UWTSD Research Ethi</w:t>
              </w:r>
              <w:r w:rsidR="0050691E">
                <w:rPr>
                  <w:rStyle w:val="Hyperlink"/>
                  <w:rFonts w:ascii="Arial" w:hAnsi="Arial" w:cs="Arial"/>
                  <w:b/>
                  <w:bCs/>
                  <w:sz w:val="22"/>
                  <w:szCs w:val="22"/>
                </w:rPr>
                <w:t>cs &amp; Integrity Code of Practice</w:t>
              </w:r>
            </w:hyperlink>
          </w:p>
          <w:p w14:paraId="27664D8B" w14:textId="77777777" w:rsidR="0050691E" w:rsidRPr="003257BD" w:rsidRDefault="0050691E" w:rsidP="0050691E">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AB98DF0" w14:textId="77777777" w:rsidR="0050691E" w:rsidRPr="00DD0929" w:rsidRDefault="0050691E" w:rsidP="005069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0691E" w:rsidRPr="004C3A0B" w14:paraId="0A7A0B7F" w14:textId="77777777" w:rsidTr="0050691E">
        <w:trPr>
          <w:trHeight w:val="227"/>
        </w:trPr>
        <w:tc>
          <w:tcPr>
            <w:tcW w:w="562" w:type="dxa"/>
          </w:tcPr>
          <w:p w14:paraId="64218C9A" w14:textId="77777777" w:rsidR="0050691E" w:rsidRPr="002132F9" w:rsidRDefault="0050691E" w:rsidP="0050691E">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761BCC67" w14:textId="77777777" w:rsidR="0050691E" w:rsidRDefault="0050691E" w:rsidP="0050691E">
            <w:pPr>
              <w:autoSpaceDE w:val="0"/>
              <w:autoSpaceDN w:val="0"/>
              <w:adjustRightInd w:val="0"/>
              <w:rPr>
                <w:rFonts w:ascii="Arial" w:hAnsi="Arial" w:cs="Arial"/>
                <w:b/>
                <w:bCs/>
                <w:i/>
                <w:sz w:val="22"/>
                <w:szCs w:val="22"/>
              </w:rPr>
            </w:pPr>
          </w:p>
          <w:p w14:paraId="237D912B" w14:textId="77777777" w:rsidR="0050691E" w:rsidRPr="006C1FDD" w:rsidRDefault="0050691E" w:rsidP="0050691E">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336DAF1" w14:textId="77777777" w:rsidR="0050691E" w:rsidRPr="004C3A0B" w:rsidRDefault="0050691E" w:rsidP="0050691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0691E" w:rsidRPr="004C3A0B" w14:paraId="756F6EE9" w14:textId="77777777" w:rsidTr="0050691E">
        <w:trPr>
          <w:trHeight w:val="227"/>
        </w:trPr>
        <w:tc>
          <w:tcPr>
            <w:tcW w:w="562" w:type="dxa"/>
          </w:tcPr>
          <w:p w14:paraId="0717C69B" w14:textId="77777777" w:rsidR="0050691E" w:rsidRPr="002132F9" w:rsidRDefault="0050691E" w:rsidP="0050691E">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362AD604" w14:textId="77777777" w:rsidR="0050691E" w:rsidRDefault="0050691E" w:rsidP="0050691E">
            <w:pPr>
              <w:autoSpaceDE w:val="0"/>
              <w:autoSpaceDN w:val="0"/>
              <w:adjustRightInd w:val="0"/>
              <w:rPr>
                <w:rFonts w:ascii="Arial" w:hAnsi="Arial" w:cs="Arial"/>
                <w:b/>
                <w:bCs/>
                <w:i/>
                <w:sz w:val="22"/>
                <w:szCs w:val="22"/>
              </w:rPr>
            </w:pPr>
          </w:p>
          <w:p w14:paraId="246129A7" w14:textId="77777777" w:rsidR="0050691E" w:rsidRPr="004C3A0B" w:rsidRDefault="0050691E" w:rsidP="0050691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3E87A91C" w14:textId="77777777" w:rsidR="0050691E" w:rsidRPr="004C3A0B" w:rsidRDefault="0050691E" w:rsidP="0050691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FED562" w14:textId="77777777" w:rsidR="0050691E" w:rsidRPr="004C3A0B" w:rsidRDefault="0050691E" w:rsidP="0050691E">
      <w:pPr>
        <w:autoSpaceDE w:val="0"/>
        <w:autoSpaceDN w:val="0"/>
        <w:adjustRightInd w:val="0"/>
        <w:spacing w:after="240"/>
        <w:jc w:val="both"/>
        <w:rPr>
          <w:rFonts w:ascii="Arial" w:hAnsi="Arial" w:cs="Arial"/>
          <w:b/>
        </w:rPr>
      </w:pPr>
    </w:p>
    <w:p w14:paraId="214CEA71" w14:textId="77777777" w:rsidR="0050691E" w:rsidRPr="004C3A0B" w:rsidRDefault="0050691E" w:rsidP="0050691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0691E" w:rsidRPr="004C3A0B" w14:paraId="231847AD" w14:textId="77777777" w:rsidTr="0050691E">
        <w:tc>
          <w:tcPr>
            <w:tcW w:w="562" w:type="dxa"/>
            <w:shd w:val="clear" w:color="auto" w:fill="F2F2F2" w:themeFill="background1" w:themeFillShade="F2"/>
          </w:tcPr>
          <w:p w14:paraId="1ECAC2BA"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639D0C98" w14:textId="77777777" w:rsidR="0050691E" w:rsidRPr="004C3A0B" w:rsidRDefault="0050691E" w:rsidP="0050691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AF917CF"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1132BF3" w14:textId="77777777" w:rsidR="0050691E" w:rsidRPr="00065801" w:rsidRDefault="0050691E" w:rsidP="0050691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789FB9E"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4386BD48" w14:textId="77777777" w:rsidR="0050691E" w:rsidRPr="00065801" w:rsidRDefault="0050691E" w:rsidP="0050691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0691E" w:rsidRPr="004C3A0B" w14:paraId="01D0B657" w14:textId="77777777" w:rsidTr="0050691E">
        <w:tc>
          <w:tcPr>
            <w:tcW w:w="562" w:type="dxa"/>
          </w:tcPr>
          <w:p w14:paraId="75828D7D" w14:textId="77777777" w:rsidR="0050691E" w:rsidRPr="002132F9" w:rsidRDefault="0050691E" w:rsidP="0050691E">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2C7AE5DA" w14:textId="77777777" w:rsidR="0050691E" w:rsidRPr="004C3A0B" w:rsidRDefault="0050691E" w:rsidP="0050691E">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0691E" w:rsidRPr="004C3A0B" w14:paraId="346B1F8C" w14:textId="77777777" w:rsidTr="0050691E">
        <w:trPr>
          <w:trHeight w:val="227"/>
        </w:trPr>
        <w:tc>
          <w:tcPr>
            <w:tcW w:w="562" w:type="dxa"/>
            <w:shd w:val="clear" w:color="auto" w:fill="F2F2F2" w:themeFill="background1" w:themeFillShade="F2"/>
          </w:tcPr>
          <w:p w14:paraId="3EEFC86D"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FE8C682" w14:textId="77777777" w:rsidR="0050691E" w:rsidRPr="004C3A0B" w:rsidRDefault="0050691E" w:rsidP="0050691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142996" w14:textId="77777777" w:rsidR="0050691E" w:rsidRDefault="0050691E" w:rsidP="0050691E">
            <w:pPr>
              <w:autoSpaceDE w:val="0"/>
              <w:autoSpaceDN w:val="0"/>
              <w:adjustRightInd w:val="0"/>
              <w:rPr>
                <w:rFonts w:ascii="Arial" w:hAnsi="Arial" w:cs="Arial"/>
                <w:bCs/>
                <w:sz w:val="22"/>
                <w:szCs w:val="22"/>
              </w:rPr>
            </w:pPr>
          </w:p>
          <w:p w14:paraId="508C60D1" w14:textId="77777777" w:rsidR="0050691E" w:rsidRPr="004C3A0B" w:rsidRDefault="0050691E" w:rsidP="0050691E">
            <w:pPr>
              <w:autoSpaceDE w:val="0"/>
              <w:autoSpaceDN w:val="0"/>
              <w:adjustRightInd w:val="0"/>
              <w:rPr>
                <w:rFonts w:ascii="Arial" w:hAnsi="Arial" w:cs="Arial"/>
                <w:bCs/>
                <w:sz w:val="22"/>
                <w:szCs w:val="22"/>
              </w:rPr>
            </w:pPr>
          </w:p>
        </w:tc>
      </w:tr>
      <w:tr w:rsidR="0050691E" w:rsidRPr="004C3A0B" w14:paraId="6DC6C8C1" w14:textId="77777777" w:rsidTr="0050691E">
        <w:trPr>
          <w:trHeight w:val="227"/>
        </w:trPr>
        <w:tc>
          <w:tcPr>
            <w:tcW w:w="562" w:type="dxa"/>
            <w:shd w:val="clear" w:color="auto" w:fill="F2F2F2" w:themeFill="background1" w:themeFillShade="F2"/>
          </w:tcPr>
          <w:p w14:paraId="0CA60DBD"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5969B0E6" w14:textId="77777777" w:rsidR="0050691E" w:rsidRPr="004C3A0B" w:rsidRDefault="0050691E" w:rsidP="0050691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6B44BF5" w14:textId="77777777" w:rsidR="0050691E" w:rsidRDefault="0050691E" w:rsidP="0050691E">
            <w:pPr>
              <w:autoSpaceDE w:val="0"/>
              <w:autoSpaceDN w:val="0"/>
              <w:adjustRightInd w:val="0"/>
              <w:rPr>
                <w:rFonts w:ascii="Arial" w:hAnsi="Arial" w:cs="Arial"/>
                <w:bCs/>
                <w:sz w:val="22"/>
                <w:szCs w:val="22"/>
              </w:rPr>
            </w:pPr>
          </w:p>
          <w:p w14:paraId="0DD2DF22" w14:textId="77777777" w:rsidR="0050691E" w:rsidRPr="004C3A0B" w:rsidRDefault="0050691E" w:rsidP="0050691E">
            <w:pPr>
              <w:autoSpaceDE w:val="0"/>
              <w:autoSpaceDN w:val="0"/>
              <w:adjustRightInd w:val="0"/>
              <w:rPr>
                <w:rFonts w:ascii="Arial" w:hAnsi="Arial" w:cs="Arial"/>
                <w:bCs/>
                <w:sz w:val="22"/>
                <w:szCs w:val="22"/>
              </w:rPr>
            </w:pPr>
          </w:p>
        </w:tc>
      </w:tr>
      <w:tr w:rsidR="0050691E" w:rsidRPr="004C3A0B" w14:paraId="6F9CADF0" w14:textId="77777777" w:rsidTr="0050691E">
        <w:trPr>
          <w:trHeight w:val="227"/>
        </w:trPr>
        <w:tc>
          <w:tcPr>
            <w:tcW w:w="562" w:type="dxa"/>
            <w:shd w:val="clear" w:color="auto" w:fill="F2F2F2" w:themeFill="background1" w:themeFillShade="F2"/>
          </w:tcPr>
          <w:p w14:paraId="7E109729"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5D83F442" w14:textId="77777777" w:rsidR="0050691E" w:rsidRDefault="0050691E" w:rsidP="0050691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A3E6544" w14:textId="77777777" w:rsidR="0050691E" w:rsidRPr="004C3A0B" w:rsidRDefault="0050691E" w:rsidP="0050691E">
            <w:pPr>
              <w:autoSpaceDE w:val="0"/>
              <w:autoSpaceDN w:val="0"/>
              <w:adjustRightInd w:val="0"/>
              <w:jc w:val="both"/>
              <w:rPr>
                <w:rFonts w:ascii="Arial" w:hAnsi="Arial" w:cs="Arial"/>
                <w:sz w:val="22"/>
                <w:szCs w:val="22"/>
              </w:rPr>
            </w:pPr>
          </w:p>
        </w:tc>
        <w:tc>
          <w:tcPr>
            <w:tcW w:w="6095" w:type="dxa"/>
            <w:gridSpan w:val="7"/>
          </w:tcPr>
          <w:p w14:paraId="36BF9AA6" w14:textId="77777777" w:rsidR="0050691E" w:rsidRDefault="0050691E" w:rsidP="0050691E">
            <w:pPr>
              <w:autoSpaceDE w:val="0"/>
              <w:autoSpaceDN w:val="0"/>
              <w:adjustRightInd w:val="0"/>
              <w:rPr>
                <w:rFonts w:ascii="Arial" w:hAnsi="Arial" w:cs="Arial"/>
                <w:bCs/>
                <w:sz w:val="22"/>
                <w:szCs w:val="22"/>
              </w:rPr>
            </w:pPr>
          </w:p>
        </w:tc>
      </w:tr>
      <w:tr w:rsidR="0050691E" w:rsidRPr="004C3A0B" w14:paraId="74AE737B" w14:textId="77777777" w:rsidTr="0050691E">
        <w:tc>
          <w:tcPr>
            <w:tcW w:w="562" w:type="dxa"/>
            <w:shd w:val="clear" w:color="auto" w:fill="F2F2F2" w:themeFill="background1" w:themeFillShade="F2"/>
          </w:tcPr>
          <w:p w14:paraId="68C9D602"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2223F474"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65C4EE"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40C08B" w14:textId="77777777" w:rsidR="0050691E" w:rsidRPr="004C3A0B" w:rsidRDefault="00063E6C" w:rsidP="0050691E">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50691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27656A"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06A9A4D"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1DC46AD5" w14:textId="77777777" w:rsidTr="0050691E">
        <w:tc>
          <w:tcPr>
            <w:tcW w:w="562" w:type="dxa"/>
            <w:shd w:val="clear" w:color="auto" w:fill="F2F2F2" w:themeFill="background1" w:themeFillShade="F2"/>
          </w:tcPr>
          <w:p w14:paraId="63912B05"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532C4A0A"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52138B3"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89076A" w14:textId="77777777" w:rsidR="0050691E" w:rsidRPr="004C3A0B" w:rsidRDefault="00063E6C" w:rsidP="0050691E">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50691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EE45ED"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CFD5575"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1B405669" w14:textId="77777777" w:rsidTr="0050691E">
        <w:tc>
          <w:tcPr>
            <w:tcW w:w="562" w:type="dxa"/>
            <w:shd w:val="clear" w:color="auto" w:fill="F2F2F2" w:themeFill="background1" w:themeFillShade="F2"/>
          </w:tcPr>
          <w:p w14:paraId="134334A4"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14472117"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7CD3AF6"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5BAD68" w14:textId="77777777" w:rsidR="0050691E" w:rsidRPr="004C3A0B" w:rsidRDefault="00063E6C" w:rsidP="0050691E">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50691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1857E8" w14:textId="77777777" w:rsidR="0050691E" w:rsidRPr="004C3A0B" w:rsidRDefault="0050691E" w:rsidP="0050691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17F1330E"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72DDCE2C" w14:textId="77777777" w:rsidTr="0050691E">
        <w:trPr>
          <w:trHeight w:val="386"/>
        </w:trPr>
        <w:tc>
          <w:tcPr>
            <w:tcW w:w="562" w:type="dxa"/>
            <w:shd w:val="clear" w:color="auto" w:fill="F2F2F2" w:themeFill="background1" w:themeFillShade="F2"/>
          </w:tcPr>
          <w:p w14:paraId="0E3FC813"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3FEB30C8"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CBB451E" w14:textId="77777777" w:rsidR="0050691E" w:rsidRDefault="0050691E" w:rsidP="0050691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7576F47"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7054FFC2" w14:textId="77777777" w:rsidR="0050691E"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7E4B72E"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C54235E" w14:textId="77777777" w:rsidR="0050691E" w:rsidRPr="003257BD"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458A828A" w14:textId="77777777" w:rsidTr="0050691E">
        <w:trPr>
          <w:trHeight w:val="386"/>
        </w:trPr>
        <w:tc>
          <w:tcPr>
            <w:tcW w:w="562" w:type="dxa"/>
            <w:shd w:val="clear" w:color="auto" w:fill="F2F2F2" w:themeFill="background1" w:themeFillShade="F2"/>
          </w:tcPr>
          <w:p w14:paraId="423B6618"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7BC88726" w14:textId="77777777" w:rsidR="0050691E" w:rsidRDefault="0050691E" w:rsidP="0050691E">
            <w:pPr>
              <w:autoSpaceDE w:val="0"/>
              <w:autoSpaceDN w:val="0"/>
              <w:adjustRightInd w:val="0"/>
              <w:rPr>
                <w:rFonts w:ascii="Arial" w:hAnsi="Arial" w:cs="Arial"/>
                <w:sz w:val="22"/>
                <w:szCs w:val="22"/>
              </w:rPr>
            </w:pPr>
          </w:p>
        </w:tc>
        <w:tc>
          <w:tcPr>
            <w:tcW w:w="2409" w:type="dxa"/>
          </w:tcPr>
          <w:p w14:paraId="56F5B43D" w14:textId="77777777" w:rsidR="0050691E" w:rsidRDefault="0050691E" w:rsidP="0050691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1076AE"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1A5C7FB" w14:textId="77777777" w:rsidR="0050691E"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F5A8B2"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E559D90" w14:textId="77777777" w:rsidR="0050691E" w:rsidRPr="003257BD"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63C65020" w14:textId="77777777" w:rsidTr="0050691E">
        <w:tc>
          <w:tcPr>
            <w:tcW w:w="562" w:type="dxa"/>
            <w:shd w:val="clear" w:color="auto" w:fill="F2F2F2" w:themeFill="background1" w:themeFillShade="F2"/>
          </w:tcPr>
          <w:p w14:paraId="6DBED12E"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4C6BC4E0"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D6CA641" w14:textId="77777777" w:rsidR="0050691E" w:rsidRDefault="0050691E" w:rsidP="0050691E">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C33067F"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8D0BC8" w14:textId="77777777" w:rsidR="0050691E" w:rsidRPr="00CE6A02" w:rsidRDefault="00063E6C" w:rsidP="0050691E">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50691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A09C2BD"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33808049" w14:textId="77777777" w:rsidR="0050691E" w:rsidRPr="00CE6A02"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4C3A0B" w14:paraId="57A2B681" w14:textId="77777777" w:rsidTr="0050691E">
        <w:tc>
          <w:tcPr>
            <w:tcW w:w="562" w:type="dxa"/>
            <w:shd w:val="clear" w:color="auto" w:fill="F2F2F2" w:themeFill="background1" w:themeFillShade="F2"/>
          </w:tcPr>
          <w:p w14:paraId="49FCD323"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033CB4B1"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AECAF02" w14:textId="77777777" w:rsidR="0050691E" w:rsidRDefault="0050691E" w:rsidP="0050691E">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502CF38" w14:textId="77777777" w:rsidR="0050691E" w:rsidDel="008461DD" w:rsidRDefault="0050691E" w:rsidP="0050691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D492FB"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174F93" w14:textId="77777777" w:rsidR="0050691E" w:rsidRPr="00CE6A02" w:rsidRDefault="00063E6C" w:rsidP="0050691E">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50691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546A34"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F7B48C0" w14:textId="77777777" w:rsidR="0050691E" w:rsidRPr="00CE6A02" w:rsidRDefault="0050691E" w:rsidP="0050691E">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8405B04" w14:textId="77777777" w:rsidR="0050691E" w:rsidRPr="004C3A0B" w:rsidRDefault="0050691E" w:rsidP="0050691E">
      <w:pPr>
        <w:rPr>
          <w:rFonts w:ascii="Arial" w:hAnsi="Arial" w:cs="Arial"/>
          <w:bCs/>
          <w:iCs/>
          <w:sz w:val="16"/>
          <w:szCs w:val="16"/>
        </w:rPr>
      </w:pPr>
    </w:p>
    <w:p w14:paraId="77F06E5C" w14:textId="77777777" w:rsidR="0050691E" w:rsidRDefault="0050691E" w:rsidP="0050691E">
      <w:pPr>
        <w:rPr>
          <w:rFonts w:ascii="Arial" w:hAnsi="Arial" w:cs="Arial"/>
          <w:b/>
          <w:bCs/>
          <w:iCs/>
        </w:rPr>
      </w:pPr>
    </w:p>
    <w:p w14:paraId="5DC6AB51" w14:textId="77777777" w:rsidR="0050691E" w:rsidRPr="00354F34" w:rsidRDefault="0050691E" w:rsidP="0050691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0691E" w:rsidRPr="004C3A0B" w14:paraId="5AC8375E" w14:textId="77777777" w:rsidTr="0050691E">
        <w:trPr>
          <w:trHeight w:val="507"/>
        </w:trPr>
        <w:tc>
          <w:tcPr>
            <w:tcW w:w="567" w:type="dxa"/>
            <w:shd w:val="clear" w:color="auto" w:fill="F2F2F2" w:themeFill="background1" w:themeFillShade="F2"/>
          </w:tcPr>
          <w:p w14:paraId="29A731D9" w14:textId="77777777" w:rsidR="0050691E" w:rsidRPr="004C3A0B" w:rsidRDefault="0050691E" w:rsidP="0050691E">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0E300922" w14:textId="77777777" w:rsidR="0050691E" w:rsidRPr="004C3A0B" w:rsidRDefault="0050691E" w:rsidP="0050691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DB12C6"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66C2353"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D94087C" w14:textId="77777777" w:rsidR="0050691E" w:rsidRPr="003257BD" w:rsidRDefault="0050691E" w:rsidP="0050691E">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3165504"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3282308E" w14:textId="77777777" w:rsidTr="0050691E">
        <w:tc>
          <w:tcPr>
            <w:tcW w:w="567" w:type="dxa"/>
          </w:tcPr>
          <w:p w14:paraId="4E0104D6" w14:textId="77777777" w:rsidR="0050691E" w:rsidRDefault="0050691E" w:rsidP="0050691E">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182370F8" w14:textId="77777777" w:rsidR="0050691E" w:rsidRDefault="0050691E" w:rsidP="0050691E">
            <w:pPr>
              <w:autoSpaceDE w:val="0"/>
              <w:autoSpaceDN w:val="0"/>
              <w:adjustRightInd w:val="0"/>
              <w:rPr>
                <w:rFonts w:ascii="Arial" w:hAnsi="Arial" w:cs="Arial"/>
                <w:bCs/>
                <w:sz w:val="22"/>
                <w:szCs w:val="22"/>
              </w:rPr>
            </w:pPr>
          </w:p>
          <w:p w14:paraId="22B18ACD" w14:textId="77777777" w:rsidR="0050691E" w:rsidRDefault="0050691E" w:rsidP="0050691E">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0269080" w14:textId="77777777" w:rsidR="0050691E" w:rsidRPr="004C3A0B" w:rsidRDefault="0050691E" w:rsidP="0050691E">
            <w:pPr>
              <w:autoSpaceDE w:val="0"/>
              <w:autoSpaceDN w:val="0"/>
              <w:adjustRightInd w:val="0"/>
              <w:rPr>
                <w:rFonts w:ascii="Arial" w:hAnsi="Arial" w:cs="Arial"/>
                <w:b/>
                <w:bCs/>
                <w:sz w:val="22"/>
                <w:szCs w:val="22"/>
              </w:rPr>
            </w:pPr>
          </w:p>
        </w:tc>
      </w:tr>
    </w:tbl>
    <w:p w14:paraId="478D77F3" w14:textId="77777777" w:rsidR="0050691E" w:rsidRDefault="0050691E" w:rsidP="0050691E">
      <w:pPr>
        <w:autoSpaceDE w:val="0"/>
        <w:autoSpaceDN w:val="0"/>
        <w:adjustRightInd w:val="0"/>
        <w:spacing w:after="240"/>
        <w:jc w:val="both"/>
        <w:rPr>
          <w:rFonts w:ascii="Arial" w:hAnsi="Arial" w:cs="Arial"/>
          <w:b/>
        </w:rPr>
      </w:pPr>
    </w:p>
    <w:p w14:paraId="193F803E" w14:textId="77777777" w:rsidR="0050691E" w:rsidRPr="004C3A0B" w:rsidRDefault="0050691E" w:rsidP="0050691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50691E" w:rsidRPr="004C3A0B" w14:paraId="6F7CC6CC" w14:textId="77777777" w:rsidTr="0050691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42791A2" w14:textId="77777777" w:rsidR="0050691E" w:rsidRPr="00D66471" w:rsidRDefault="0050691E" w:rsidP="0050691E">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AB5C9" w14:textId="77777777" w:rsidR="0050691E" w:rsidRPr="004C3A0B" w:rsidRDefault="0050691E" w:rsidP="0050691E">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EECDA3A" w14:textId="77777777" w:rsidR="0050691E" w:rsidRPr="004C3A0B" w:rsidRDefault="0050691E" w:rsidP="0050691E">
            <w:pPr>
              <w:rPr>
                <w:rFonts w:ascii="Arial" w:hAnsi="Arial" w:cs="Arial"/>
              </w:rPr>
            </w:pPr>
            <w:r>
              <w:rPr>
                <w:rFonts w:ascii="Arial" w:hAnsi="Arial" w:cs="Arial"/>
              </w:rPr>
              <w:t>Does Surfing Construct a Human-Nature Relationship?</w:t>
            </w:r>
          </w:p>
        </w:tc>
      </w:tr>
      <w:tr w:rsidR="0050691E" w:rsidRPr="004C3A0B" w14:paraId="3D808E20" w14:textId="77777777" w:rsidTr="0050691E">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E3773F" w14:textId="77777777" w:rsidR="0050691E" w:rsidRPr="00D66471" w:rsidRDefault="0050691E" w:rsidP="0050691E">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27E88" w14:textId="77777777" w:rsidR="0050691E" w:rsidRPr="00D839CD" w:rsidRDefault="0050691E" w:rsidP="0050691E">
            <w:pPr>
              <w:rPr>
                <w:rFonts w:ascii="Arial" w:hAnsi="Arial" w:cs="Arial"/>
              </w:rPr>
            </w:pPr>
            <w:r w:rsidRPr="00D839CD">
              <w:rPr>
                <w:rFonts w:ascii="Arial" w:hAnsi="Arial" w:cs="Arial"/>
              </w:rPr>
              <w:t>Proposed start date</w:t>
            </w:r>
            <w:r>
              <w:rPr>
                <w:rFonts w:ascii="Arial" w:hAnsi="Arial" w:cs="Arial"/>
              </w:rPr>
              <w:t xml:space="preserve"> of your research (not your course start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14:paraId="4A9D0EA8" w14:textId="77777777" w:rsidR="0050691E" w:rsidRPr="00D839CD" w:rsidRDefault="0050691E" w:rsidP="0050691E">
            <w:pPr>
              <w:rPr>
                <w:rFonts w:ascii="Arial" w:hAnsi="Arial" w:cs="Arial"/>
              </w:rPr>
            </w:pPr>
            <w:r>
              <w:rPr>
                <w:rFonts w:ascii="Arial" w:hAnsi="Arial" w:cs="Arial"/>
              </w:rPr>
              <w:t>20</w:t>
            </w:r>
            <w:r w:rsidRPr="00982088">
              <w:rPr>
                <w:rFonts w:ascii="Arial" w:hAnsi="Arial" w:cs="Arial"/>
                <w:vertAlign w:val="superscript"/>
              </w:rPr>
              <w:t>th</w:t>
            </w:r>
            <w:r>
              <w:rPr>
                <w:rFonts w:ascii="Arial" w:hAnsi="Arial" w:cs="Arial"/>
              </w:rPr>
              <w:t xml:space="preserve"> March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8286A" w14:textId="77777777" w:rsidR="0050691E" w:rsidRPr="00D839CD" w:rsidRDefault="0050691E" w:rsidP="0050691E">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94314C5" w14:textId="77777777" w:rsidR="0050691E" w:rsidRPr="004C3A0B" w:rsidRDefault="0050691E" w:rsidP="0050691E">
            <w:pPr>
              <w:rPr>
                <w:rFonts w:ascii="Arial" w:hAnsi="Arial" w:cs="Arial"/>
              </w:rPr>
            </w:pPr>
            <w:r>
              <w:rPr>
                <w:rFonts w:ascii="Arial" w:hAnsi="Arial" w:cs="Arial"/>
              </w:rPr>
              <w:t>14</w:t>
            </w:r>
            <w:r w:rsidRPr="00982088">
              <w:rPr>
                <w:rFonts w:ascii="Arial" w:hAnsi="Arial" w:cs="Arial"/>
                <w:vertAlign w:val="superscript"/>
              </w:rPr>
              <w:t>th</w:t>
            </w:r>
            <w:r>
              <w:rPr>
                <w:rFonts w:ascii="Arial" w:hAnsi="Arial" w:cs="Arial"/>
                <w:vertAlign w:val="superscript"/>
              </w:rPr>
              <w:t xml:space="preserve"> </w:t>
            </w:r>
            <w:r>
              <w:rPr>
                <w:rFonts w:ascii="Arial" w:hAnsi="Arial" w:cs="Arial"/>
              </w:rPr>
              <w:t>May 2020</w:t>
            </w:r>
          </w:p>
        </w:tc>
      </w:tr>
      <w:tr w:rsidR="0050691E" w:rsidRPr="004C3A0B" w14:paraId="79223272" w14:textId="77777777" w:rsidTr="0050691E">
        <w:trPr>
          <w:trHeight w:val="454"/>
        </w:trPr>
        <w:tc>
          <w:tcPr>
            <w:tcW w:w="272" w:type="pct"/>
            <w:tcBorders>
              <w:top w:val="single" w:sz="4" w:space="0" w:color="auto"/>
            </w:tcBorders>
            <w:shd w:val="clear" w:color="auto" w:fill="F2F2F2" w:themeFill="background1" w:themeFillShade="F2"/>
          </w:tcPr>
          <w:p w14:paraId="07D9432F" w14:textId="77777777" w:rsidR="0050691E" w:rsidRPr="002132F9" w:rsidRDefault="0050691E" w:rsidP="0050691E">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4F32895" w14:textId="77777777" w:rsidR="0050691E" w:rsidRDefault="0050691E" w:rsidP="0050691E">
            <w:pPr>
              <w:spacing w:before="120" w:after="120"/>
              <w:rPr>
                <w:rFonts w:ascii="Arial" w:hAnsi="Arial" w:cs="Arial"/>
                <w:b/>
              </w:rPr>
            </w:pPr>
            <w:r>
              <w:rPr>
                <w:rFonts w:ascii="Arial" w:hAnsi="Arial" w:cs="Arial"/>
                <w:b/>
              </w:rPr>
              <w:t>Introduction to the Research (maximum 300 words)</w:t>
            </w:r>
          </w:p>
          <w:p w14:paraId="6F68B30B" w14:textId="77777777" w:rsidR="0050691E" w:rsidRPr="009D2E0B" w:rsidRDefault="0050691E" w:rsidP="0050691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EA9A1D0" w14:textId="77777777" w:rsidR="0050691E" w:rsidRPr="006C1FDD" w:rsidRDefault="0050691E" w:rsidP="0050691E">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6CB162EE" w14:textId="77777777" w:rsidR="0050691E" w:rsidRPr="006C1FDD" w:rsidRDefault="0050691E" w:rsidP="0050691E">
            <w:pPr>
              <w:pStyle w:val="ListParagraph"/>
              <w:numPr>
                <w:ilvl w:val="0"/>
                <w:numId w:val="29"/>
              </w:numPr>
              <w:contextualSpacing w:val="0"/>
              <w:rPr>
                <w:rFonts w:ascii="Arial" w:hAnsi="Arial" w:cs="Arial"/>
                <w:i/>
              </w:rPr>
            </w:pPr>
            <w:r w:rsidRPr="006C1FDD">
              <w:rPr>
                <w:rFonts w:ascii="Arial" w:hAnsi="Arial" w:cs="Arial"/>
                <w:i/>
              </w:rPr>
              <w:t>Proposed Research Question</w:t>
            </w:r>
          </w:p>
          <w:p w14:paraId="6C2D3168" w14:textId="77777777" w:rsidR="0050691E" w:rsidRPr="009D2E0B" w:rsidRDefault="0050691E" w:rsidP="0050691E">
            <w:pPr>
              <w:pStyle w:val="ListParagraph"/>
              <w:numPr>
                <w:ilvl w:val="0"/>
                <w:numId w:val="29"/>
              </w:numPr>
              <w:contextualSpacing w:val="0"/>
              <w:rPr>
                <w:rFonts w:ascii="Arial" w:hAnsi="Arial" w:cs="Arial"/>
                <w:i/>
              </w:rPr>
            </w:pPr>
            <w:r w:rsidRPr="009D2E0B">
              <w:rPr>
                <w:rFonts w:ascii="Arial" w:hAnsi="Arial" w:cs="Arial"/>
                <w:i/>
              </w:rPr>
              <w:t>Aims of Research Activity</w:t>
            </w:r>
          </w:p>
          <w:p w14:paraId="1CCD40D2" w14:textId="77777777" w:rsidR="0050691E" w:rsidRPr="009D2E0B" w:rsidRDefault="0050691E" w:rsidP="0050691E">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093C6A45" w14:textId="77777777" w:rsidR="0050691E" w:rsidRDefault="0050691E" w:rsidP="0050691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DC59276" w14:textId="77777777" w:rsidR="0050691E" w:rsidRPr="009D2E0B" w:rsidRDefault="0050691E" w:rsidP="0050691E">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4F9097F3" w14:textId="77777777" w:rsidR="0050691E" w:rsidRPr="009D2E0B" w:rsidRDefault="0050691E" w:rsidP="0050691E">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50691E" w:rsidRPr="004C3A0B" w:rsidDel="002A152D" w14:paraId="67CF3E21" w14:textId="77777777" w:rsidTr="0050691E">
        <w:trPr>
          <w:trHeight w:val="454"/>
        </w:trPr>
        <w:tc>
          <w:tcPr>
            <w:tcW w:w="272" w:type="pct"/>
          </w:tcPr>
          <w:p w14:paraId="2FF63235" w14:textId="77777777" w:rsidR="0050691E" w:rsidRPr="002132F9" w:rsidRDefault="0050691E" w:rsidP="0050691E">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12F0D939" w14:textId="77777777" w:rsidR="0050691E" w:rsidRPr="009D2E0B" w:rsidRDefault="0050691E" w:rsidP="0050691E">
            <w:pPr>
              <w:autoSpaceDE w:val="0"/>
              <w:autoSpaceDN w:val="0"/>
              <w:adjustRightInd w:val="0"/>
              <w:rPr>
                <w:rFonts w:ascii="Arial" w:hAnsi="Arial" w:cs="Arial"/>
                <w:b/>
                <w:bCs/>
              </w:rPr>
            </w:pPr>
            <w:r w:rsidRPr="009D2E0B">
              <w:rPr>
                <w:rFonts w:ascii="Arial" w:hAnsi="Arial" w:cs="Arial"/>
                <w:b/>
                <w:bCs/>
              </w:rPr>
              <w:t>Purpose of Research Activity</w:t>
            </w:r>
          </w:p>
          <w:p w14:paraId="3CCA1B80" w14:textId="77777777" w:rsidR="0050691E" w:rsidRPr="00084BD6" w:rsidRDefault="0050691E" w:rsidP="0050691E">
            <w:pPr>
              <w:pStyle w:val="NormalWeb"/>
              <w:spacing w:before="0" w:beforeAutospacing="0" w:after="0" w:afterAutospacing="0"/>
              <w:rPr>
                <w:sz w:val="22"/>
                <w:szCs w:val="22"/>
              </w:rPr>
            </w:pPr>
            <w:r>
              <w:rPr>
                <w:rFonts w:ascii="Arial" w:hAnsi="Arial" w:cs="Arial"/>
                <w:sz w:val="22"/>
                <w:szCs w:val="22"/>
              </w:rPr>
              <w:t xml:space="preserve">Exercise in natural settings, Green Exercise is now widely accepted as having positive synergistic benefit on health and wellbeing. </w:t>
            </w:r>
            <w:r w:rsidRPr="00084BD6">
              <w:rPr>
                <w:rFonts w:ascii="Arial" w:hAnsi="Arial" w:cs="Arial"/>
                <w:color w:val="000000"/>
                <w:sz w:val="22"/>
                <w:szCs w:val="22"/>
              </w:rPr>
              <w:t>Much G</w:t>
            </w:r>
            <w:r>
              <w:rPr>
                <w:rFonts w:ascii="Arial" w:hAnsi="Arial" w:cs="Arial"/>
                <w:color w:val="000000"/>
                <w:sz w:val="22"/>
                <w:szCs w:val="22"/>
              </w:rPr>
              <w:t xml:space="preserve">reen </w:t>
            </w:r>
            <w:r w:rsidRPr="00084BD6">
              <w:rPr>
                <w:rFonts w:ascii="Arial" w:hAnsi="Arial" w:cs="Arial"/>
                <w:color w:val="000000"/>
                <w:sz w:val="22"/>
                <w:szCs w:val="22"/>
              </w:rPr>
              <w:t>E</w:t>
            </w:r>
            <w:r>
              <w:rPr>
                <w:rFonts w:ascii="Arial" w:hAnsi="Arial" w:cs="Arial"/>
                <w:color w:val="000000"/>
                <w:sz w:val="22"/>
                <w:szCs w:val="22"/>
              </w:rPr>
              <w:t>xercise</w:t>
            </w:r>
            <w:r w:rsidRPr="00084BD6">
              <w:rPr>
                <w:rFonts w:ascii="Arial" w:hAnsi="Arial" w:cs="Arial"/>
                <w:color w:val="000000"/>
                <w:sz w:val="22"/>
                <w:szCs w:val="22"/>
              </w:rPr>
              <w:t xml:space="preserve"> research to date has focussed on isolating nature as a variable</w:t>
            </w:r>
            <w:r>
              <w:rPr>
                <w:rFonts w:ascii="Arial" w:hAnsi="Arial" w:cs="Arial"/>
                <w:color w:val="000000"/>
                <w:sz w:val="22"/>
                <w:szCs w:val="22"/>
              </w:rPr>
              <w:t xml:space="preserve">, using </w:t>
            </w:r>
            <w:r w:rsidRPr="00084BD6">
              <w:rPr>
                <w:rFonts w:ascii="Arial" w:hAnsi="Arial" w:cs="Arial"/>
                <w:color w:val="000000"/>
                <w:sz w:val="22"/>
                <w:szCs w:val="22"/>
              </w:rPr>
              <w:t xml:space="preserve">short term walking or running interventions. Less research has focussed on whether exercise type and long term participation are significant. </w:t>
            </w:r>
            <w:r>
              <w:rPr>
                <w:rFonts w:ascii="Arial" w:hAnsi="Arial" w:cs="Arial"/>
                <w:color w:val="000000"/>
                <w:sz w:val="22"/>
                <w:szCs w:val="22"/>
              </w:rPr>
              <w:t>There</w:t>
            </w:r>
            <w:r w:rsidRPr="00084BD6">
              <w:rPr>
                <w:rFonts w:ascii="Arial" w:hAnsi="Arial" w:cs="Arial"/>
                <w:color w:val="000000"/>
                <w:sz w:val="22"/>
                <w:szCs w:val="22"/>
              </w:rPr>
              <w:t xml:space="preserve"> remains a knowledge gap regarding the complex transaction between participant, environment and exercise. This has been described as the “black box” </w:t>
            </w:r>
            <w:r>
              <w:rPr>
                <w:rFonts w:ascii="Arial" w:hAnsi="Arial" w:cs="Arial"/>
                <w:color w:val="000000"/>
                <w:sz w:val="22"/>
                <w:szCs w:val="22"/>
              </w:rPr>
              <w:t>which positivist methodology may be unable to open, and t</w:t>
            </w:r>
            <w:r w:rsidRPr="00084BD6">
              <w:rPr>
                <w:rFonts w:ascii="Arial" w:hAnsi="Arial" w:cs="Arial"/>
                <w:color w:val="000000"/>
                <w:sz w:val="22"/>
                <w:szCs w:val="22"/>
              </w:rPr>
              <w:t>here have been calls for phenomenological research into this area</w:t>
            </w:r>
            <w:r>
              <w:rPr>
                <w:rFonts w:ascii="Arial" w:hAnsi="Arial" w:cs="Arial"/>
                <w:color w:val="000000"/>
                <w:sz w:val="22"/>
                <w:szCs w:val="22"/>
              </w:rPr>
              <w:t>.</w:t>
            </w:r>
            <w:r w:rsidRPr="00084BD6">
              <w:rPr>
                <w:rFonts w:ascii="Arial" w:hAnsi="Arial" w:cs="Arial"/>
                <w:color w:val="000000"/>
                <w:sz w:val="22"/>
                <w:szCs w:val="22"/>
              </w:rPr>
              <w:t xml:space="preserve"> </w:t>
            </w:r>
          </w:p>
          <w:p w14:paraId="308DD564" w14:textId="77777777" w:rsidR="0050691E" w:rsidRDefault="0050691E" w:rsidP="0050691E">
            <w:pPr>
              <w:rPr>
                <w:rFonts w:ascii="Arial" w:hAnsi="Arial" w:cs="Arial"/>
              </w:rPr>
            </w:pPr>
          </w:p>
          <w:p w14:paraId="4C4039A4" w14:textId="77777777" w:rsidR="0050691E" w:rsidRDefault="0050691E" w:rsidP="0050691E">
            <w:pPr>
              <w:rPr>
                <w:rFonts w:ascii="Arial" w:hAnsi="Arial" w:cs="Arial"/>
              </w:rPr>
            </w:pPr>
          </w:p>
          <w:p w14:paraId="56F01A06" w14:textId="77777777" w:rsidR="0050691E" w:rsidRDefault="0050691E" w:rsidP="0050691E">
            <w:pPr>
              <w:rPr>
                <w:rFonts w:ascii="Arial" w:hAnsi="Arial" w:cs="Arial"/>
              </w:rPr>
            </w:pPr>
          </w:p>
          <w:p w14:paraId="54234307" w14:textId="77777777" w:rsidR="0050691E" w:rsidRPr="002A152D" w:rsidDel="00425DA7" w:rsidRDefault="0050691E" w:rsidP="0050691E">
            <w:pPr>
              <w:rPr>
                <w:rFonts w:ascii="Arial" w:hAnsi="Arial" w:cs="Arial"/>
              </w:rPr>
            </w:pPr>
            <w:r w:rsidRPr="004C3A0B">
              <w:rPr>
                <w:rFonts w:ascii="Arial" w:hAnsi="Arial" w:cs="Arial"/>
                <w:color w:val="808080"/>
                <w:sz w:val="18"/>
                <w:szCs w:val="18"/>
              </w:rPr>
              <w:t>(this box should expand as you type)</w:t>
            </w:r>
          </w:p>
        </w:tc>
      </w:tr>
      <w:tr w:rsidR="0050691E" w:rsidRPr="006C1FDD" w:rsidDel="002A152D" w14:paraId="237E35AE" w14:textId="77777777" w:rsidTr="0050691E">
        <w:trPr>
          <w:trHeight w:val="454"/>
        </w:trPr>
        <w:tc>
          <w:tcPr>
            <w:tcW w:w="272" w:type="pct"/>
          </w:tcPr>
          <w:p w14:paraId="148F68FC" w14:textId="77777777" w:rsidR="0050691E" w:rsidRPr="002132F9" w:rsidRDefault="0050691E" w:rsidP="0050691E">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5CBB3BB9" w14:textId="77777777" w:rsidR="0050691E" w:rsidRPr="006C1FDD" w:rsidRDefault="0050691E" w:rsidP="0050691E">
            <w:pPr>
              <w:autoSpaceDE w:val="0"/>
              <w:autoSpaceDN w:val="0"/>
              <w:adjustRightInd w:val="0"/>
              <w:rPr>
                <w:rFonts w:ascii="Arial" w:hAnsi="Arial" w:cs="Arial"/>
                <w:b/>
                <w:bCs/>
              </w:rPr>
            </w:pPr>
            <w:r w:rsidRPr="006C1FDD">
              <w:rPr>
                <w:rFonts w:ascii="Arial" w:hAnsi="Arial" w:cs="Arial"/>
                <w:b/>
                <w:bCs/>
              </w:rPr>
              <w:t>Research Question</w:t>
            </w:r>
          </w:p>
          <w:p w14:paraId="15EF208B" w14:textId="77777777" w:rsidR="0050691E" w:rsidRPr="006C1FDD" w:rsidRDefault="0050691E" w:rsidP="0050691E">
            <w:pPr>
              <w:rPr>
                <w:rFonts w:ascii="Arial" w:hAnsi="Arial" w:cs="Arial"/>
              </w:rPr>
            </w:pPr>
            <w:r>
              <w:rPr>
                <w:rFonts w:ascii="Arial" w:hAnsi="Arial" w:cs="Arial"/>
              </w:rPr>
              <w:t>Does Surfing Construct a Human-Nature Relationship?</w:t>
            </w:r>
          </w:p>
          <w:p w14:paraId="11C04366" w14:textId="77777777" w:rsidR="0050691E" w:rsidRPr="006C1FDD" w:rsidRDefault="0050691E" w:rsidP="0050691E">
            <w:pPr>
              <w:rPr>
                <w:rFonts w:ascii="Arial" w:hAnsi="Arial" w:cs="Arial"/>
              </w:rPr>
            </w:pPr>
          </w:p>
          <w:p w14:paraId="17E65DCC" w14:textId="77777777" w:rsidR="0050691E" w:rsidRPr="006C1FDD" w:rsidRDefault="0050691E" w:rsidP="0050691E">
            <w:pPr>
              <w:rPr>
                <w:rFonts w:ascii="Arial" w:hAnsi="Arial" w:cs="Arial"/>
              </w:rPr>
            </w:pPr>
          </w:p>
          <w:p w14:paraId="7BA9285B" w14:textId="77777777" w:rsidR="0050691E" w:rsidRPr="006C1FDD" w:rsidRDefault="0050691E" w:rsidP="0050691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50691E" w:rsidRPr="004C3A0B" w14:paraId="1C837626" w14:textId="77777777" w:rsidTr="0050691E">
        <w:trPr>
          <w:trHeight w:val="454"/>
        </w:trPr>
        <w:tc>
          <w:tcPr>
            <w:tcW w:w="272" w:type="pct"/>
          </w:tcPr>
          <w:p w14:paraId="3BDE0930" w14:textId="77777777" w:rsidR="0050691E" w:rsidRPr="002132F9" w:rsidRDefault="0050691E" w:rsidP="0050691E">
            <w:pPr>
              <w:autoSpaceDE w:val="0"/>
              <w:autoSpaceDN w:val="0"/>
              <w:adjustRightInd w:val="0"/>
              <w:rPr>
                <w:rFonts w:ascii="Arial" w:hAnsi="Arial" w:cs="Arial"/>
              </w:rPr>
            </w:pPr>
            <w:r>
              <w:rPr>
                <w:rFonts w:ascii="Arial" w:hAnsi="Arial" w:cs="Arial"/>
              </w:rPr>
              <w:t>6</w:t>
            </w:r>
          </w:p>
        </w:tc>
        <w:tc>
          <w:tcPr>
            <w:tcW w:w="4728" w:type="pct"/>
            <w:gridSpan w:val="4"/>
            <w:vAlign w:val="center"/>
          </w:tcPr>
          <w:p w14:paraId="50133A06" w14:textId="77777777" w:rsidR="0050691E" w:rsidRPr="009D2E0B" w:rsidRDefault="0050691E" w:rsidP="0050691E">
            <w:pPr>
              <w:autoSpaceDE w:val="0"/>
              <w:autoSpaceDN w:val="0"/>
              <w:adjustRightInd w:val="0"/>
              <w:rPr>
                <w:rFonts w:ascii="Arial" w:hAnsi="Arial" w:cs="Arial"/>
                <w:b/>
                <w:bCs/>
              </w:rPr>
            </w:pPr>
            <w:r w:rsidRPr="009D2E0B">
              <w:rPr>
                <w:rFonts w:ascii="Arial" w:hAnsi="Arial" w:cs="Arial"/>
                <w:b/>
                <w:bCs/>
              </w:rPr>
              <w:t>Aims of Research Activity</w:t>
            </w:r>
          </w:p>
          <w:p w14:paraId="0CA5CBE1" w14:textId="77777777" w:rsidR="0050691E" w:rsidRPr="00982088" w:rsidRDefault="0050691E" w:rsidP="0050691E">
            <w:pPr>
              <w:pStyle w:val="NormalWeb"/>
              <w:spacing w:before="0" w:beforeAutospacing="0" w:after="0" w:afterAutospacing="0"/>
            </w:pPr>
            <w:r>
              <w:rPr>
                <w:rFonts w:ascii="Arial" w:hAnsi="Arial" w:cs="Arial"/>
                <w:color w:val="000000"/>
                <w:sz w:val="22"/>
                <w:szCs w:val="22"/>
              </w:rPr>
              <w:t>To examine the relationship between GE and nature connection, specifically how the phenomena of surfing might mediate a human-nature relationship. To achieve this a mixed methods approach will be followed. Firstly a quantitative study to establish whether there is a positive correlation between surfing and increased connection, then a qualitative enquiry into participant experience of the phenomena. </w:t>
            </w:r>
          </w:p>
          <w:p w14:paraId="4F8B2618" w14:textId="77777777" w:rsidR="0050691E" w:rsidRDefault="0050691E" w:rsidP="0050691E">
            <w:pPr>
              <w:rPr>
                <w:rFonts w:ascii="Arial" w:hAnsi="Arial" w:cs="Arial"/>
              </w:rPr>
            </w:pPr>
          </w:p>
          <w:p w14:paraId="284138C4" w14:textId="77777777" w:rsidR="0050691E" w:rsidRDefault="0050691E" w:rsidP="0050691E">
            <w:pPr>
              <w:rPr>
                <w:rFonts w:ascii="Arial" w:hAnsi="Arial" w:cs="Arial"/>
              </w:rPr>
            </w:pPr>
          </w:p>
          <w:p w14:paraId="692B8D12" w14:textId="77777777" w:rsidR="0050691E" w:rsidRDefault="0050691E" w:rsidP="0050691E">
            <w:pPr>
              <w:rPr>
                <w:rFonts w:ascii="Arial" w:hAnsi="Arial" w:cs="Arial"/>
              </w:rPr>
            </w:pPr>
          </w:p>
          <w:p w14:paraId="46CFCB86" w14:textId="77777777" w:rsidR="0050691E" w:rsidRDefault="0050691E" w:rsidP="0050691E">
            <w:pPr>
              <w:rPr>
                <w:rFonts w:ascii="Arial" w:hAnsi="Arial" w:cs="Arial"/>
              </w:rPr>
            </w:pPr>
          </w:p>
          <w:p w14:paraId="2CBFA14F" w14:textId="77777777" w:rsidR="0050691E" w:rsidRDefault="0050691E" w:rsidP="0050691E">
            <w:pPr>
              <w:rPr>
                <w:rFonts w:ascii="Arial" w:hAnsi="Arial" w:cs="Arial"/>
              </w:rPr>
            </w:pPr>
          </w:p>
          <w:p w14:paraId="4E9C0E11" w14:textId="77777777" w:rsidR="0050691E" w:rsidRPr="004C3A0B" w:rsidRDefault="0050691E" w:rsidP="0050691E">
            <w:pPr>
              <w:rPr>
                <w:rFonts w:ascii="Arial" w:hAnsi="Arial" w:cs="Arial"/>
              </w:rPr>
            </w:pPr>
          </w:p>
          <w:p w14:paraId="53D48F1F" w14:textId="77777777" w:rsidR="0050691E" w:rsidRPr="002A152D" w:rsidRDefault="0050691E" w:rsidP="0050691E">
            <w:pPr>
              <w:rPr>
                <w:rFonts w:ascii="Arial" w:hAnsi="Arial" w:cs="Arial"/>
              </w:rPr>
            </w:pPr>
            <w:r w:rsidRPr="004C3A0B">
              <w:rPr>
                <w:rFonts w:ascii="Arial" w:hAnsi="Arial" w:cs="Arial"/>
                <w:color w:val="808080"/>
                <w:sz w:val="18"/>
                <w:szCs w:val="18"/>
              </w:rPr>
              <w:t>(this box should expand as you type)</w:t>
            </w:r>
          </w:p>
        </w:tc>
      </w:tr>
      <w:tr w:rsidR="0050691E" w:rsidRPr="004C3A0B" w14:paraId="53E0C0A0" w14:textId="77777777" w:rsidTr="0050691E">
        <w:trPr>
          <w:trHeight w:val="454"/>
        </w:trPr>
        <w:tc>
          <w:tcPr>
            <w:tcW w:w="272" w:type="pct"/>
          </w:tcPr>
          <w:p w14:paraId="7A585A21" w14:textId="77777777" w:rsidR="0050691E" w:rsidRPr="002132F9" w:rsidRDefault="0050691E" w:rsidP="0050691E">
            <w:pPr>
              <w:autoSpaceDE w:val="0"/>
              <w:autoSpaceDN w:val="0"/>
              <w:adjustRightInd w:val="0"/>
              <w:rPr>
                <w:rFonts w:ascii="Arial" w:hAnsi="Arial" w:cs="Arial"/>
              </w:rPr>
            </w:pPr>
            <w:r>
              <w:rPr>
                <w:rFonts w:ascii="Arial" w:hAnsi="Arial" w:cs="Arial"/>
              </w:rPr>
              <w:t>7</w:t>
            </w:r>
          </w:p>
        </w:tc>
        <w:tc>
          <w:tcPr>
            <w:tcW w:w="4728" w:type="pct"/>
            <w:gridSpan w:val="4"/>
            <w:vAlign w:val="center"/>
          </w:tcPr>
          <w:p w14:paraId="2A86AB63" w14:textId="77777777" w:rsidR="0050691E" w:rsidRPr="009D2E0B" w:rsidRDefault="0050691E" w:rsidP="0050691E">
            <w:pPr>
              <w:autoSpaceDE w:val="0"/>
              <w:autoSpaceDN w:val="0"/>
              <w:adjustRightInd w:val="0"/>
              <w:rPr>
                <w:rFonts w:ascii="Arial" w:hAnsi="Arial" w:cs="Arial"/>
                <w:b/>
                <w:bCs/>
              </w:rPr>
            </w:pPr>
            <w:r w:rsidRPr="009D2E0B">
              <w:rPr>
                <w:rFonts w:ascii="Arial" w:hAnsi="Arial" w:cs="Arial"/>
                <w:b/>
                <w:bCs/>
              </w:rPr>
              <w:t>Objectives of Research Activity</w:t>
            </w:r>
          </w:p>
          <w:p w14:paraId="0B69B123" w14:textId="77777777" w:rsidR="0050691E" w:rsidRDefault="0050691E" w:rsidP="0050691E">
            <w:pPr>
              <w:pStyle w:val="NormalWeb"/>
              <w:spacing w:before="0" w:beforeAutospacing="0" w:after="0" w:afterAutospacing="0"/>
            </w:pPr>
            <w:r>
              <w:rPr>
                <w:rFonts w:ascii="Arial" w:hAnsi="Arial" w:cs="Arial"/>
                <w:color w:val="000000"/>
                <w:sz w:val="22"/>
                <w:szCs w:val="22"/>
              </w:rPr>
              <w:t>Firstly to measure participants nature connection. This will allow comparison against the mean score for a non surfing general population. Secondly, to gather participant descriptions of the phenomena of surfing, including sensations, feelings and thoughts before, during and after the activity. </w:t>
            </w:r>
          </w:p>
          <w:p w14:paraId="70BD39B8" w14:textId="77777777" w:rsidR="0050691E" w:rsidRDefault="0050691E" w:rsidP="0050691E">
            <w:pPr>
              <w:rPr>
                <w:rFonts w:ascii="Arial" w:hAnsi="Arial" w:cs="Arial"/>
              </w:rPr>
            </w:pPr>
          </w:p>
          <w:p w14:paraId="265C35EA" w14:textId="77777777" w:rsidR="0050691E" w:rsidRPr="004C3A0B" w:rsidRDefault="0050691E" w:rsidP="0050691E">
            <w:pPr>
              <w:rPr>
                <w:rFonts w:ascii="Arial" w:hAnsi="Arial" w:cs="Arial"/>
              </w:rPr>
            </w:pPr>
          </w:p>
          <w:p w14:paraId="3A8D2567" w14:textId="77777777" w:rsidR="0050691E" w:rsidRPr="004C3A0B" w:rsidRDefault="0050691E" w:rsidP="0050691E">
            <w:pPr>
              <w:rPr>
                <w:rFonts w:ascii="Arial" w:hAnsi="Arial" w:cs="Arial"/>
              </w:rPr>
            </w:pPr>
            <w:r w:rsidRPr="004C3A0B">
              <w:rPr>
                <w:rFonts w:ascii="Arial" w:hAnsi="Arial" w:cs="Arial"/>
                <w:color w:val="808080"/>
                <w:sz w:val="18"/>
                <w:szCs w:val="18"/>
              </w:rPr>
              <w:t>(this box should expand as you type)</w:t>
            </w:r>
          </w:p>
        </w:tc>
      </w:tr>
      <w:tr w:rsidR="0050691E" w:rsidRPr="004C3A0B" w14:paraId="526A2EC3" w14:textId="77777777" w:rsidTr="0050691E">
        <w:trPr>
          <w:trHeight w:val="454"/>
        </w:trPr>
        <w:tc>
          <w:tcPr>
            <w:tcW w:w="272" w:type="pct"/>
            <w:shd w:val="clear" w:color="auto" w:fill="F2F2F2" w:themeFill="background1" w:themeFillShade="F2"/>
          </w:tcPr>
          <w:p w14:paraId="704A9CA7" w14:textId="77777777" w:rsidR="0050691E" w:rsidRPr="002132F9" w:rsidRDefault="0050691E" w:rsidP="0050691E">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7968AD66" w14:textId="77777777" w:rsidR="0050691E" w:rsidRPr="004C3A0B" w:rsidRDefault="0050691E" w:rsidP="0050691E">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FD11046" w14:textId="77777777" w:rsidR="0050691E" w:rsidRPr="004C3A0B" w:rsidRDefault="0050691E" w:rsidP="0050691E">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50691E" w:rsidRPr="004C3A0B" w14:paraId="21E2B380" w14:textId="77777777" w:rsidTr="0050691E">
        <w:trPr>
          <w:trHeight w:val="454"/>
        </w:trPr>
        <w:tc>
          <w:tcPr>
            <w:tcW w:w="272" w:type="pct"/>
          </w:tcPr>
          <w:p w14:paraId="4E90C6CE" w14:textId="77777777" w:rsidR="0050691E" w:rsidRPr="00D66471" w:rsidRDefault="0050691E" w:rsidP="0050691E">
            <w:pPr>
              <w:rPr>
                <w:rFonts w:ascii="Arial" w:hAnsi="Arial" w:cs="Arial"/>
              </w:rPr>
            </w:pPr>
            <w:r>
              <w:rPr>
                <w:rFonts w:ascii="Arial" w:hAnsi="Arial" w:cs="Arial"/>
              </w:rPr>
              <w:t>9</w:t>
            </w:r>
          </w:p>
        </w:tc>
        <w:tc>
          <w:tcPr>
            <w:tcW w:w="4728" w:type="pct"/>
            <w:gridSpan w:val="4"/>
            <w:vAlign w:val="center"/>
          </w:tcPr>
          <w:p w14:paraId="2327B01E" w14:textId="77777777" w:rsidR="0050691E" w:rsidRPr="004C3A0B" w:rsidRDefault="0050691E" w:rsidP="0050691E">
            <w:pPr>
              <w:rPr>
                <w:rFonts w:ascii="Arial" w:hAnsi="Arial" w:cs="Arial"/>
              </w:rPr>
            </w:pPr>
          </w:p>
          <w:p w14:paraId="449C3C39" w14:textId="77777777" w:rsidR="0050691E" w:rsidRPr="007F4250" w:rsidRDefault="0050691E" w:rsidP="0050691E">
            <w:pPr>
              <w:rPr>
                <w:sz w:val="24"/>
                <w:szCs w:val="24"/>
                <w:lang w:eastAsia="en-GB"/>
              </w:rPr>
            </w:pPr>
            <w:r w:rsidRPr="007F4250">
              <w:rPr>
                <w:rFonts w:ascii="Arial" w:hAnsi="Arial" w:cs="Arial"/>
                <w:color w:val="000000"/>
                <w:lang w:eastAsia="en-GB"/>
              </w:rPr>
              <w:t>The study is sited within the paradigm of pragmatism and a mixed methods approach is proposed; a quantitative measure of nature connectedness followed by a phenomenological enquiry into the lifeworld of surfers. </w:t>
            </w:r>
          </w:p>
          <w:p w14:paraId="38BF41EE" w14:textId="77777777" w:rsidR="0050691E" w:rsidRPr="007F4250" w:rsidRDefault="0050691E" w:rsidP="0050691E">
            <w:pPr>
              <w:rPr>
                <w:sz w:val="24"/>
                <w:szCs w:val="24"/>
                <w:lang w:eastAsia="en-GB"/>
              </w:rPr>
            </w:pPr>
          </w:p>
          <w:p w14:paraId="1C511E88" w14:textId="77777777" w:rsidR="0050691E" w:rsidRPr="007F4250" w:rsidRDefault="0050691E" w:rsidP="0050691E">
            <w:pPr>
              <w:rPr>
                <w:sz w:val="24"/>
                <w:szCs w:val="24"/>
                <w:lang w:eastAsia="en-GB"/>
              </w:rPr>
            </w:pPr>
            <w:r w:rsidRPr="007F4250">
              <w:rPr>
                <w:rFonts w:ascii="Arial" w:hAnsi="Arial" w:cs="Arial"/>
                <w:color w:val="000000"/>
                <w:lang w:eastAsia="en-GB"/>
              </w:rPr>
              <w:lastRenderedPageBreak/>
              <w:t>In the initial study participants will complete the Nature Connectedness Index, which comprises 6 statements, rated on a 7 point Likert scale. This will allow comparison to populations of non surfers from existing data</w:t>
            </w:r>
            <w:r>
              <w:rPr>
                <w:rFonts w:ascii="Arial" w:hAnsi="Arial" w:cs="Arial"/>
                <w:color w:val="000000"/>
                <w:lang w:eastAsia="en-GB"/>
              </w:rPr>
              <w:t>.</w:t>
            </w:r>
          </w:p>
          <w:p w14:paraId="6F0CFD6D" w14:textId="77777777" w:rsidR="0050691E" w:rsidRPr="007F4250" w:rsidRDefault="0050691E" w:rsidP="0050691E">
            <w:pPr>
              <w:rPr>
                <w:sz w:val="24"/>
                <w:szCs w:val="24"/>
                <w:lang w:eastAsia="en-GB"/>
              </w:rPr>
            </w:pPr>
          </w:p>
          <w:p w14:paraId="60633D60" w14:textId="77777777" w:rsidR="0050691E" w:rsidRPr="007F4250" w:rsidRDefault="0050691E" w:rsidP="0050691E">
            <w:pPr>
              <w:rPr>
                <w:sz w:val="24"/>
                <w:szCs w:val="24"/>
                <w:lang w:eastAsia="en-GB"/>
              </w:rPr>
            </w:pPr>
            <w:r w:rsidRPr="007F4250">
              <w:rPr>
                <w:rFonts w:ascii="Arial" w:hAnsi="Arial" w:cs="Arial"/>
                <w:color w:val="000000"/>
                <w:lang w:eastAsia="en-GB"/>
              </w:rPr>
              <w:t>The concept of Intentionality within Phenomenology prioritises a holistic consideration of subject/object relationships, this has specific application for investigating how GE mediates person/nature relationships. </w:t>
            </w:r>
          </w:p>
          <w:p w14:paraId="5A36729A" w14:textId="77777777" w:rsidR="0050691E" w:rsidRPr="007F4250" w:rsidRDefault="0050691E" w:rsidP="0050691E">
            <w:pPr>
              <w:rPr>
                <w:sz w:val="24"/>
                <w:szCs w:val="24"/>
                <w:lang w:eastAsia="en-GB"/>
              </w:rPr>
            </w:pPr>
          </w:p>
          <w:p w14:paraId="75D758E8" w14:textId="77777777" w:rsidR="0050691E" w:rsidRPr="007F4250" w:rsidRDefault="0050691E" w:rsidP="0050691E">
            <w:pPr>
              <w:rPr>
                <w:sz w:val="24"/>
                <w:szCs w:val="24"/>
                <w:lang w:eastAsia="en-GB"/>
              </w:rPr>
            </w:pPr>
            <w:r w:rsidRPr="007F4250">
              <w:rPr>
                <w:rFonts w:ascii="Arial" w:hAnsi="Arial" w:cs="Arial"/>
                <w:color w:val="000000"/>
                <w:lang w:eastAsia="en-GB"/>
              </w:rPr>
              <w:t>Hermeneutic Phenomenology methodology will be followed here, wherein the aim is to create a textual rendering of a lived experience, such that it conveys the essence of the experience itself. The recommendations laid out by Van Manen will be followed. These are:</w:t>
            </w:r>
          </w:p>
          <w:p w14:paraId="617AA9C0"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Turning to the nature of lived experience - Formulating a research question</w:t>
            </w:r>
          </w:p>
          <w:p w14:paraId="39CF1320"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Investigating the experience as lived - data capture</w:t>
            </w:r>
          </w:p>
          <w:p w14:paraId="581D8D70"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Reflecting on the essential themes which characterise the phenomenon </w:t>
            </w:r>
          </w:p>
          <w:p w14:paraId="00C7E13A"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Describe the phenomenon through writing and rewriting</w:t>
            </w:r>
          </w:p>
          <w:p w14:paraId="0F1811E4"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Maintain strong orientation to the phenomenon</w:t>
            </w:r>
          </w:p>
          <w:p w14:paraId="29730490" w14:textId="77777777" w:rsidR="0050691E" w:rsidRPr="007F4250" w:rsidRDefault="0050691E" w:rsidP="0050691E">
            <w:pPr>
              <w:numPr>
                <w:ilvl w:val="0"/>
                <w:numId w:val="31"/>
              </w:numPr>
              <w:spacing w:after="0" w:line="240" w:lineRule="auto"/>
              <w:textAlignment w:val="baseline"/>
              <w:rPr>
                <w:rFonts w:ascii="Arial" w:hAnsi="Arial" w:cs="Arial"/>
                <w:color w:val="000000"/>
                <w:lang w:eastAsia="en-GB"/>
              </w:rPr>
            </w:pPr>
            <w:r w:rsidRPr="007F4250">
              <w:rPr>
                <w:rFonts w:ascii="Arial" w:hAnsi="Arial" w:cs="Arial"/>
                <w:color w:val="000000"/>
                <w:lang w:eastAsia="en-GB"/>
              </w:rPr>
              <w:t>Balance the research by considering the parts and the whole</w:t>
            </w:r>
          </w:p>
          <w:p w14:paraId="3C82D826" w14:textId="77777777" w:rsidR="0050691E" w:rsidRPr="007F4250" w:rsidRDefault="0050691E" w:rsidP="0050691E">
            <w:pPr>
              <w:rPr>
                <w:sz w:val="24"/>
                <w:szCs w:val="24"/>
                <w:lang w:eastAsia="en-GB"/>
              </w:rPr>
            </w:pPr>
          </w:p>
          <w:p w14:paraId="02AB051C" w14:textId="77777777" w:rsidR="0050691E" w:rsidRPr="007F4250" w:rsidRDefault="0050691E" w:rsidP="0050691E">
            <w:pPr>
              <w:rPr>
                <w:sz w:val="24"/>
                <w:szCs w:val="24"/>
                <w:lang w:eastAsia="en-GB"/>
              </w:rPr>
            </w:pPr>
            <w:r w:rsidRPr="007F4250">
              <w:rPr>
                <w:rFonts w:ascii="Arial" w:hAnsi="Arial" w:cs="Arial"/>
                <w:color w:val="000000"/>
                <w:lang w:eastAsia="en-GB"/>
              </w:rPr>
              <w:t>The phenomenological question “What is it like to be a committed surfer?” shapes this section of the study. Textual reconstruction of the lived experience will be created through recording and transcribing semi structured interviews, and accessed through texts from other sources (film, biography, poetry, print media) to allow a wider pool of source material. Thematic analysis of the texts will take into account the fundamental meaning units of the hermeneutic approach; lived space, lived time, lived other, lived body</w:t>
            </w:r>
            <w:r>
              <w:rPr>
                <w:rFonts w:ascii="Arial" w:hAnsi="Arial" w:cs="Arial"/>
                <w:color w:val="000000"/>
                <w:lang w:eastAsia="en-GB"/>
              </w:rPr>
              <w:t xml:space="preserve">. </w:t>
            </w:r>
            <w:r w:rsidRPr="007F4250">
              <w:rPr>
                <w:rFonts w:ascii="Arial" w:hAnsi="Arial" w:cs="Arial"/>
                <w:color w:val="000000"/>
                <w:lang w:eastAsia="en-GB"/>
              </w:rPr>
              <w:t xml:space="preserve">Writing and rewriting an explication of the phenomenon will allow analysis at a deeper than surface level. Continued focus on ‘the thing itself’, rather than abstraction through theorising is essential to phenomenology. Iterative practice moving from part to whole continually throughout the process will maintain focus and lead to an authentic explication. </w:t>
            </w:r>
          </w:p>
          <w:p w14:paraId="75EFB020" w14:textId="77777777" w:rsidR="0050691E" w:rsidRPr="004C3A0B" w:rsidRDefault="0050691E" w:rsidP="0050691E">
            <w:pPr>
              <w:rPr>
                <w:rFonts w:ascii="Arial" w:hAnsi="Arial" w:cs="Arial"/>
              </w:rPr>
            </w:pPr>
          </w:p>
          <w:p w14:paraId="0744BB3C" w14:textId="77777777" w:rsidR="0050691E" w:rsidRPr="004C3A0B" w:rsidRDefault="0050691E" w:rsidP="0050691E">
            <w:pPr>
              <w:rPr>
                <w:rFonts w:ascii="Arial" w:hAnsi="Arial" w:cs="Arial"/>
              </w:rPr>
            </w:pPr>
          </w:p>
          <w:p w14:paraId="72CF9DB9" w14:textId="77777777" w:rsidR="0050691E" w:rsidRPr="004C3A0B" w:rsidRDefault="0050691E" w:rsidP="0050691E">
            <w:pPr>
              <w:rPr>
                <w:rFonts w:ascii="Arial" w:hAnsi="Arial" w:cs="Arial"/>
                <w:b/>
              </w:rPr>
            </w:pPr>
            <w:r w:rsidRPr="004C3A0B">
              <w:rPr>
                <w:rFonts w:ascii="Arial" w:hAnsi="Arial" w:cs="Arial"/>
                <w:color w:val="808080"/>
                <w:sz w:val="18"/>
                <w:szCs w:val="18"/>
              </w:rPr>
              <w:t>(this box should expand as you type)</w:t>
            </w:r>
          </w:p>
        </w:tc>
      </w:tr>
    </w:tbl>
    <w:p w14:paraId="110D018E" w14:textId="77777777" w:rsidR="0050691E" w:rsidRDefault="0050691E" w:rsidP="0050691E">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50691E" w:rsidRPr="004C3A0B" w14:paraId="47EF09D4" w14:textId="77777777" w:rsidTr="0050691E">
        <w:trPr>
          <w:trHeight w:val="454"/>
        </w:trPr>
        <w:tc>
          <w:tcPr>
            <w:tcW w:w="272" w:type="pct"/>
            <w:shd w:val="clear" w:color="auto" w:fill="F2F2F2" w:themeFill="background1" w:themeFillShade="F2"/>
          </w:tcPr>
          <w:p w14:paraId="3B016613" w14:textId="77777777" w:rsidR="0050691E" w:rsidRPr="002132F9" w:rsidRDefault="0050691E" w:rsidP="0050691E">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3FB5B74D" w14:textId="77777777" w:rsidR="0050691E" w:rsidRPr="004C3A0B" w:rsidRDefault="0050691E" w:rsidP="0050691E">
            <w:pPr>
              <w:spacing w:before="120"/>
              <w:rPr>
                <w:rFonts w:ascii="Arial" w:hAnsi="Arial" w:cs="Arial"/>
                <w:b/>
              </w:rPr>
            </w:pPr>
            <w:r w:rsidRPr="004C3A0B">
              <w:rPr>
                <w:rFonts w:ascii="Arial" w:hAnsi="Arial" w:cs="Arial"/>
                <w:b/>
              </w:rPr>
              <w:t>Location of research activity</w:t>
            </w:r>
          </w:p>
          <w:p w14:paraId="3945DAFE" w14:textId="77777777" w:rsidR="0050691E" w:rsidRPr="004C3A0B" w:rsidRDefault="0050691E" w:rsidP="0050691E">
            <w:pPr>
              <w:rPr>
                <w:rFonts w:ascii="Arial" w:hAnsi="Arial" w:cs="Arial"/>
              </w:rPr>
            </w:pPr>
            <w:r w:rsidRPr="004C3A0B">
              <w:rPr>
                <w:rFonts w:ascii="Arial" w:hAnsi="Arial" w:cs="Arial"/>
              </w:rPr>
              <w:t>Identify all locations where research activity will take place.</w:t>
            </w:r>
          </w:p>
        </w:tc>
      </w:tr>
      <w:tr w:rsidR="0050691E" w:rsidRPr="004C3A0B" w14:paraId="059C82C2" w14:textId="77777777" w:rsidTr="0050691E">
        <w:trPr>
          <w:trHeight w:val="454"/>
        </w:trPr>
        <w:tc>
          <w:tcPr>
            <w:tcW w:w="272" w:type="pct"/>
          </w:tcPr>
          <w:p w14:paraId="3858F5C3" w14:textId="77777777" w:rsidR="0050691E" w:rsidRPr="00F87E26" w:rsidRDefault="0050691E" w:rsidP="0050691E">
            <w:pPr>
              <w:rPr>
                <w:rFonts w:ascii="Arial" w:hAnsi="Arial" w:cs="Arial"/>
                <w:bCs/>
              </w:rPr>
            </w:pPr>
            <w:r w:rsidRPr="00F96C3F">
              <w:rPr>
                <w:rFonts w:ascii="Arial" w:hAnsi="Arial" w:cs="Arial"/>
                <w:bCs/>
              </w:rPr>
              <w:t>11</w:t>
            </w:r>
          </w:p>
        </w:tc>
        <w:tc>
          <w:tcPr>
            <w:tcW w:w="4728" w:type="pct"/>
            <w:vAlign w:val="center"/>
          </w:tcPr>
          <w:p w14:paraId="47D91B52" w14:textId="77777777" w:rsidR="0050691E" w:rsidRPr="004C3A0B" w:rsidRDefault="0050691E" w:rsidP="0050691E">
            <w:pPr>
              <w:rPr>
                <w:rFonts w:ascii="Arial" w:hAnsi="Arial" w:cs="Arial"/>
              </w:rPr>
            </w:pPr>
            <w:r>
              <w:rPr>
                <w:rFonts w:ascii="Arial" w:hAnsi="Arial" w:cs="Arial"/>
              </w:rPr>
              <w:t>The interviews will be conducted remotely via video calls.</w:t>
            </w:r>
          </w:p>
          <w:p w14:paraId="6EF9FEB0" w14:textId="77777777" w:rsidR="0050691E" w:rsidRPr="004C3A0B" w:rsidRDefault="0050691E" w:rsidP="0050691E">
            <w:pPr>
              <w:rPr>
                <w:rFonts w:ascii="Arial" w:hAnsi="Arial" w:cs="Arial"/>
              </w:rPr>
            </w:pPr>
          </w:p>
          <w:p w14:paraId="07ACA758" w14:textId="77777777" w:rsidR="0050691E" w:rsidRPr="004C3A0B" w:rsidRDefault="0050691E" w:rsidP="0050691E">
            <w:pPr>
              <w:rPr>
                <w:rFonts w:ascii="Arial" w:hAnsi="Arial" w:cs="Arial"/>
                <w:b/>
              </w:rPr>
            </w:pPr>
            <w:r w:rsidRPr="004C3A0B">
              <w:rPr>
                <w:rFonts w:ascii="Arial" w:hAnsi="Arial" w:cs="Arial"/>
                <w:color w:val="808080"/>
                <w:sz w:val="18"/>
                <w:szCs w:val="18"/>
              </w:rPr>
              <w:t>(this box should expand as you type)</w:t>
            </w:r>
          </w:p>
        </w:tc>
      </w:tr>
      <w:tr w:rsidR="0050691E" w:rsidRPr="004C3A0B" w14:paraId="5FB13A34" w14:textId="77777777" w:rsidTr="0050691E">
        <w:trPr>
          <w:trHeight w:val="454"/>
        </w:trPr>
        <w:tc>
          <w:tcPr>
            <w:tcW w:w="272" w:type="pct"/>
            <w:shd w:val="clear" w:color="auto" w:fill="F2F2F2" w:themeFill="background1" w:themeFillShade="F2"/>
          </w:tcPr>
          <w:p w14:paraId="60511142" w14:textId="77777777" w:rsidR="0050691E" w:rsidRPr="002132F9" w:rsidRDefault="0050691E" w:rsidP="0050691E">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1100771" w14:textId="77777777" w:rsidR="0050691E" w:rsidRPr="004C3A0B" w:rsidRDefault="0050691E" w:rsidP="0050691E">
            <w:pPr>
              <w:spacing w:before="120"/>
              <w:rPr>
                <w:rFonts w:ascii="Arial" w:hAnsi="Arial" w:cs="Arial"/>
                <w:b/>
              </w:rPr>
            </w:pPr>
            <w:r w:rsidRPr="004C3A0B">
              <w:rPr>
                <w:rFonts w:ascii="Arial" w:hAnsi="Arial" w:cs="Arial"/>
                <w:b/>
              </w:rPr>
              <w:t>Research activity outside of the UK</w:t>
            </w:r>
          </w:p>
          <w:p w14:paraId="7EFA3431" w14:textId="77777777" w:rsidR="0050691E" w:rsidRPr="004C3A0B" w:rsidRDefault="0050691E" w:rsidP="0050691E">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50691E" w:rsidRPr="004C3A0B" w14:paraId="3BDBF38B" w14:textId="77777777" w:rsidTr="0050691E">
        <w:trPr>
          <w:trHeight w:val="454"/>
        </w:trPr>
        <w:tc>
          <w:tcPr>
            <w:tcW w:w="272" w:type="pct"/>
          </w:tcPr>
          <w:p w14:paraId="2D12C737" w14:textId="77777777" w:rsidR="0050691E" w:rsidRPr="00F87E26" w:rsidRDefault="0050691E" w:rsidP="0050691E">
            <w:pPr>
              <w:rPr>
                <w:rFonts w:ascii="Arial" w:hAnsi="Arial" w:cs="Arial"/>
                <w:bCs/>
              </w:rPr>
            </w:pPr>
            <w:r w:rsidRPr="00F96C3F">
              <w:rPr>
                <w:rFonts w:ascii="Arial" w:hAnsi="Arial" w:cs="Arial"/>
                <w:bCs/>
              </w:rPr>
              <w:t>13</w:t>
            </w:r>
          </w:p>
        </w:tc>
        <w:tc>
          <w:tcPr>
            <w:tcW w:w="4728" w:type="pct"/>
            <w:vAlign w:val="center"/>
          </w:tcPr>
          <w:p w14:paraId="44715927" w14:textId="77777777" w:rsidR="0050691E" w:rsidRDefault="0050691E" w:rsidP="0050691E">
            <w:pPr>
              <w:rPr>
                <w:rFonts w:ascii="Arial" w:hAnsi="Arial" w:cs="Arial"/>
              </w:rPr>
            </w:pPr>
          </w:p>
          <w:p w14:paraId="4B7614A5" w14:textId="77777777" w:rsidR="0050691E" w:rsidRDefault="0050691E" w:rsidP="0050691E">
            <w:pPr>
              <w:rPr>
                <w:rFonts w:ascii="Arial" w:hAnsi="Arial" w:cs="Arial"/>
              </w:rPr>
            </w:pPr>
          </w:p>
          <w:p w14:paraId="0C02D1DD" w14:textId="77777777" w:rsidR="0050691E" w:rsidRPr="004C3A0B" w:rsidRDefault="0050691E" w:rsidP="0050691E">
            <w:pPr>
              <w:rPr>
                <w:rFonts w:ascii="Arial" w:hAnsi="Arial" w:cs="Arial"/>
              </w:rPr>
            </w:pPr>
          </w:p>
          <w:p w14:paraId="6339CF8B" w14:textId="77777777" w:rsidR="0050691E" w:rsidRPr="003257BD" w:rsidRDefault="0050691E" w:rsidP="0050691E">
            <w:pPr>
              <w:rPr>
                <w:rFonts w:ascii="Arial" w:hAnsi="Arial" w:cs="Arial"/>
                <w:b/>
                <w:i/>
              </w:rPr>
            </w:pPr>
            <w:r w:rsidRPr="003257BD">
              <w:rPr>
                <w:rFonts w:ascii="Arial" w:hAnsi="Arial" w:cs="Arial"/>
                <w:i/>
                <w:color w:val="808080"/>
                <w:sz w:val="18"/>
                <w:szCs w:val="18"/>
              </w:rPr>
              <w:t>(this box should expand as you type)</w:t>
            </w:r>
          </w:p>
        </w:tc>
      </w:tr>
    </w:tbl>
    <w:p w14:paraId="001AF27E" w14:textId="77777777" w:rsidR="0050691E" w:rsidRDefault="0050691E" w:rsidP="0050691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0691E" w:rsidRPr="00090CF7" w14:paraId="47A07EB5" w14:textId="77777777" w:rsidTr="0050691E">
        <w:trPr>
          <w:trHeight w:val="383"/>
        </w:trPr>
        <w:tc>
          <w:tcPr>
            <w:tcW w:w="567" w:type="dxa"/>
            <w:vMerge w:val="restart"/>
            <w:shd w:val="clear" w:color="auto" w:fill="F2F2F2" w:themeFill="background1" w:themeFillShade="F2"/>
          </w:tcPr>
          <w:p w14:paraId="24D57AD5" w14:textId="77777777" w:rsidR="0050691E" w:rsidRPr="00090CF7" w:rsidRDefault="0050691E" w:rsidP="0050691E">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2CD5F38E" w14:textId="77777777" w:rsidR="0050691E" w:rsidRPr="00090CF7" w:rsidRDefault="0050691E" w:rsidP="0050691E">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ED5CF6" w14:textId="77777777" w:rsidR="0050691E" w:rsidRPr="00090CF7" w:rsidRDefault="0050691E" w:rsidP="0050691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B14230E" w14:textId="77777777" w:rsidR="0050691E" w:rsidRPr="00090CF7" w:rsidRDefault="0050691E" w:rsidP="0050691E">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E91BA2F" w14:textId="77777777" w:rsidR="0050691E" w:rsidRPr="00090CF7"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0691E" w:rsidRPr="00090CF7" w14:paraId="191B7BCD" w14:textId="77777777" w:rsidTr="0050691E">
        <w:trPr>
          <w:trHeight w:val="218"/>
        </w:trPr>
        <w:tc>
          <w:tcPr>
            <w:tcW w:w="567" w:type="dxa"/>
            <w:vMerge/>
            <w:shd w:val="clear" w:color="auto" w:fill="F2F2F2" w:themeFill="background1" w:themeFillShade="F2"/>
          </w:tcPr>
          <w:p w14:paraId="7329B33A" w14:textId="77777777" w:rsidR="0050691E" w:rsidRPr="00090CF7" w:rsidRDefault="0050691E" w:rsidP="0050691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1CDB13B" w14:textId="77777777" w:rsidR="0050691E" w:rsidRPr="00090CF7" w:rsidRDefault="0050691E" w:rsidP="0050691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14F355" w14:textId="77777777" w:rsidR="0050691E" w:rsidRPr="00090CF7" w:rsidRDefault="0050691E" w:rsidP="0050691E">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DC7E7FC" w14:textId="77777777" w:rsidR="0050691E" w:rsidRPr="00090CF7" w:rsidRDefault="00063E6C" w:rsidP="0050691E">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50691E">
                  <w:rPr>
                    <w:rFonts w:ascii="MS Gothic" w:eastAsia="MS Gothic" w:hAnsi="MS Gothic" w:cs="Arial" w:hint="eastAsia"/>
                    <w:bCs/>
                    <w:sz w:val="22"/>
                    <w:szCs w:val="22"/>
                  </w:rPr>
                  <w:t>☐</w:t>
                </w:r>
              </w:sdtContent>
            </w:sdt>
          </w:p>
        </w:tc>
      </w:tr>
      <w:tr w:rsidR="0050691E" w:rsidRPr="00090CF7" w14:paraId="327F6F72" w14:textId="77777777" w:rsidTr="0050691E">
        <w:tc>
          <w:tcPr>
            <w:tcW w:w="567" w:type="dxa"/>
            <w:shd w:val="clear" w:color="auto" w:fill="FFFFFF" w:themeFill="background1"/>
          </w:tcPr>
          <w:p w14:paraId="4E69255D" w14:textId="77777777" w:rsidR="0050691E" w:rsidRPr="00090CF7" w:rsidRDefault="0050691E" w:rsidP="0050691E">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32CB3BF9" w14:textId="77777777" w:rsidR="0050691E" w:rsidRPr="00090CF7" w:rsidRDefault="0050691E" w:rsidP="0050691E">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39C89B78" w14:textId="77777777" w:rsidR="0050691E" w:rsidRPr="00090CF7" w:rsidRDefault="0050691E" w:rsidP="0050691E">
            <w:pPr>
              <w:rPr>
                <w:rFonts w:ascii="Arial" w:hAnsi="Arial" w:cs="Arial"/>
                <w:sz w:val="22"/>
                <w:szCs w:val="22"/>
              </w:rPr>
            </w:pPr>
          </w:p>
          <w:p w14:paraId="60012687" w14:textId="77777777" w:rsidR="0050691E" w:rsidRPr="00090CF7" w:rsidRDefault="0050691E" w:rsidP="0050691E">
            <w:pPr>
              <w:rPr>
                <w:rFonts w:ascii="Arial" w:hAnsi="Arial" w:cs="Arial"/>
                <w:sz w:val="22"/>
                <w:szCs w:val="22"/>
              </w:rPr>
            </w:pPr>
          </w:p>
          <w:p w14:paraId="27300460" w14:textId="77777777" w:rsidR="0050691E" w:rsidRPr="00090CF7" w:rsidRDefault="0050691E" w:rsidP="0050691E">
            <w:pPr>
              <w:rPr>
                <w:rFonts w:ascii="Arial" w:hAnsi="Arial" w:cs="Arial"/>
                <w:sz w:val="22"/>
                <w:szCs w:val="22"/>
              </w:rPr>
            </w:pPr>
          </w:p>
          <w:p w14:paraId="7824AFF6" w14:textId="77777777" w:rsidR="0050691E" w:rsidRPr="00090CF7" w:rsidRDefault="0050691E" w:rsidP="0050691E">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DE344A6" w14:textId="77777777" w:rsidR="0050691E" w:rsidRDefault="0050691E" w:rsidP="0050691E">
      <w:pPr>
        <w:autoSpaceDE w:val="0"/>
        <w:autoSpaceDN w:val="0"/>
        <w:adjustRightInd w:val="0"/>
        <w:spacing w:after="240"/>
        <w:jc w:val="both"/>
        <w:rPr>
          <w:rFonts w:ascii="Arial" w:hAnsi="Arial" w:cs="Arial"/>
          <w:b/>
        </w:rPr>
      </w:pPr>
    </w:p>
    <w:p w14:paraId="72CD8525" w14:textId="77777777" w:rsidR="0050691E" w:rsidRPr="004C3A0B" w:rsidRDefault="0050691E" w:rsidP="0050691E">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0691E" w:rsidRPr="004C3A0B" w14:paraId="757A43BD" w14:textId="77777777" w:rsidTr="0050691E">
        <w:tc>
          <w:tcPr>
            <w:tcW w:w="562" w:type="dxa"/>
            <w:shd w:val="clear" w:color="auto" w:fill="F2F2F2" w:themeFill="background1" w:themeFillShade="F2"/>
          </w:tcPr>
          <w:p w14:paraId="5179CB69" w14:textId="77777777" w:rsidR="0050691E" w:rsidRPr="004C3A0B" w:rsidRDefault="0050691E" w:rsidP="0050691E">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487D556F" w14:textId="77777777" w:rsidR="0050691E" w:rsidRPr="004C3A0B" w:rsidRDefault="0050691E" w:rsidP="0050691E">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B435872" w14:textId="77777777" w:rsidR="0050691E" w:rsidRPr="004C3A0B" w:rsidRDefault="0050691E" w:rsidP="0050691E">
            <w:pPr>
              <w:autoSpaceDE w:val="0"/>
              <w:autoSpaceDN w:val="0"/>
              <w:adjustRightInd w:val="0"/>
              <w:jc w:val="center"/>
              <w:rPr>
                <w:rFonts w:ascii="Arial" w:hAnsi="Arial" w:cs="Arial"/>
                <w:b/>
                <w:bCs/>
                <w:sz w:val="22"/>
                <w:szCs w:val="22"/>
              </w:rPr>
            </w:pPr>
          </w:p>
          <w:p w14:paraId="31A4CE14"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A82A5BE" w14:textId="77777777" w:rsidR="0050691E" w:rsidRPr="004C3A0B" w:rsidRDefault="0050691E" w:rsidP="0050691E">
            <w:pPr>
              <w:autoSpaceDE w:val="0"/>
              <w:autoSpaceDN w:val="0"/>
              <w:adjustRightInd w:val="0"/>
              <w:jc w:val="center"/>
              <w:rPr>
                <w:rFonts w:ascii="Arial" w:hAnsi="Arial" w:cs="Arial"/>
                <w:b/>
                <w:bCs/>
                <w:sz w:val="22"/>
                <w:szCs w:val="22"/>
              </w:rPr>
            </w:pPr>
          </w:p>
          <w:p w14:paraId="211D20A6"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691E" w:rsidRPr="004C3A0B" w14:paraId="061D2A54" w14:textId="77777777" w:rsidTr="0050691E">
        <w:trPr>
          <w:trHeight w:val="439"/>
        </w:trPr>
        <w:tc>
          <w:tcPr>
            <w:tcW w:w="562" w:type="dxa"/>
            <w:shd w:val="clear" w:color="auto" w:fill="F2F2F2" w:themeFill="background1" w:themeFillShade="F2"/>
          </w:tcPr>
          <w:p w14:paraId="6E8595C7"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5CFF7B2"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65E19A4"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30A8856"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2CF00E6" w14:textId="77777777" w:rsidTr="0050691E">
        <w:trPr>
          <w:trHeight w:val="439"/>
        </w:trPr>
        <w:tc>
          <w:tcPr>
            <w:tcW w:w="562" w:type="dxa"/>
            <w:shd w:val="clear" w:color="auto" w:fill="F2F2F2" w:themeFill="background1" w:themeFillShade="F2"/>
          </w:tcPr>
          <w:p w14:paraId="27ED9F40"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2031FB5"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CE44B3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D25EBAC"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84CC5E1" w14:textId="77777777" w:rsidTr="0050691E">
        <w:trPr>
          <w:trHeight w:val="403"/>
        </w:trPr>
        <w:tc>
          <w:tcPr>
            <w:tcW w:w="562" w:type="dxa"/>
            <w:shd w:val="clear" w:color="auto" w:fill="F2F2F2" w:themeFill="background1" w:themeFillShade="F2"/>
          </w:tcPr>
          <w:p w14:paraId="1A62421C"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68EFBBF"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65CA47A"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B1ED13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65641A02" w14:textId="77777777" w:rsidTr="0050691E">
        <w:trPr>
          <w:trHeight w:val="403"/>
        </w:trPr>
        <w:tc>
          <w:tcPr>
            <w:tcW w:w="562" w:type="dxa"/>
            <w:shd w:val="clear" w:color="auto" w:fill="F2F2F2" w:themeFill="background1" w:themeFillShade="F2"/>
          </w:tcPr>
          <w:p w14:paraId="44502A98"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27EEB99"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6A213960"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17A30E3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7A018DCF" w14:textId="77777777" w:rsidTr="0050691E">
        <w:trPr>
          <w:trHeight w:val="439"/>
        </w:trPr>
        <w:tc>
          <w:tcPr>
            <w:tcW w:w="562" w:type="dxa"/>
            <w:shd w:val="clear" w:color="auto" w:fill="F2F2F2" w:themeFill="background1" w:themeFillShade="F2"/>
          </w:tcPr>
          <w:p w14:paraId="4C469F02"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C4EF93A"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CBBF652"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1E56FDF"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26FE9C5D" w14:textId="77777777" w:rsidTr="0050691E">
        <w:trPr>
          <w:trHeight w:val="403"/>
        </w:trPr>
        <w:tc>
          <w:tcPr>
            <w:tcW w:w="562" w:type="dxa"/>
            <w:shd w:val="clear" w:color="auto" w:fill="F2F2F2" w:themeFill="background1" w:themeFillShade="F2"/>
          </w:tcPr>
          <w:p w14:paraId="28AA2933"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2FB4BB1"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D9387B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3FC9423B"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64FDEA6D" w14:textId="77777777" w:rsidTr="0050691E">
        <w:trPr>
          <w:trHeight w:val="439"/>
        </w:trPr>
        <w:tc>
          <w:tcPr>
            <w:tcW w:w="562" w:type="dxa"/>
            <w:shd w:val="clear" w:color="auto" w:fill="F2F2F2" w:themeFill="background1" w:themeFillShade="F2"/>
          </w:tcPr>
          <w:p w14:paraId="10C167D7"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66B96497"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154EB9D"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1DFE26A"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8973637" w14:textId="77777777" w:rsidTr="0050691E">
        <w:trPr>
          <w:trHeight w:val="403"/>
        </w:trPr>
        <w:tc>
          <w:tcPr>
            <w:tcW w:w="562" w:type="dxa"/>
            <w:shd w:val="clear" w:color="auto" w:fill="F2F2F2" w:themeFill="background1" w:themeFillShade="F2"/>
          </w:tcPr>
          <w:p w14:paraId="7C174357"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37F6874"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9D6E9C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4D2731E"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570D418F" w14:textId="77777777" w:rsidTr="0050691E">
        <w:trPr>
          <w:trHeight w:val="403"/>
        </w:trPr>
        <w:tc>
          <w:tcPr>
            <w:tcW w:w="562" w:type="dxa"/>
            <w:shd w:val="clear" w:color="auto" w:fill="F2F2F2" w:themeFill="background1" w:themeFillShade="F2"/>
          </w:tcPr>
          <w:p w14:paraId="6C07C09B"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074F858"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267E92A"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768B5A5"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5ACA208E" w14:textId="77777777" w:rsidTr="0050691E">
        <w:trPr>
          <w:trHeight w:val="403"/>
        </w:trPr>
        <w:tc>
          <w:tcPr>
            <w:tcW w:w="562" w:type="dxa"/>
            <w:shd w:val="clear" w:color="auto" w:fill="F2F2F2" w:themeFill="background1" w:themeFillShade="F2"/>
          </w:tcPr>
          <w:p w14:paraId="3298FF80"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28EACEA"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68C5790"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107FEE2"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3AD77F22" w14:textId="77777777" w:rsidTr="0050691E">
        <w:trPr>
          <w:trHeight w:val="403"/>
        </w:trPr>
        <w:tc>
          <w:tcPr>
            <w:tcW w:w="562" w:type="dxa"/>
            <w:shd w:val="clear" w:color="auto" w:fill="F2F2F2" w:themeFill="background1" w:themeFillShade="F2"/>
          </w:tcPr>
          <w:p w14:paraId="174FDC8D"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DCCD57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625A0E0"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C999434"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413B6327" w14:textId="77777777" w:rsidTr="0050691E">
        <w:trPr>
          <w:trHeight w:val="403"/>
        </w:trPr>
        <w:tc>
          <w:tcPr>
            <w:tcW w:w="562" w:type="dxa"/>
            <w:shd w:val="clear" w:color="auto" w:fill="F2F2F2" w:themeFill="background1" w:themeFillShade="F2"/>
          </w:tcPr>
          <w:p w14:paraId="783518EF"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80A8402"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6770BE1"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00F97B3"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1C67B560" w14:textId="77777777" w:rsidTr="0050691E">
        <w:trPr>
          <w:trHeight w:val="403"/>
        </w:trPr>
        <w:tc>
          <w:tcPr>
            <w:tcW w:w="562" w:type="dxa"/>
            <w:shd w:val="clear" w:color="auto" w:fill="F2F2F2" w:themeFill="background1" w:themeFillShade="F2"/>
          </w:tcPr>
          <w:p w14:paraId="1E57A0B1"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2BC71C1"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264CF95"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07C5221"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6C1FDD" w14:paraId="4BF0EAFA" w14:textId="77777777" w:rsidTr="0050691E">
        <w:trPr>
          <w:trHeight w:val="403"/>
        </w:trPr>
        <w:tc>
          <w:tcPr>
            <w:tcW w:w="562" w:type="dxa"/>
            <w:shd w:val="clear" w:color="auto" w:fill="F2F2F2" w:themeFill="background1" w:themeFillShade="F2"/>
          </w:tcPr>
          <w:p w14:paraId="51A5E13E" w14:textId="77777777" w:rsidR="0050691E" w:rsidRPr="006C1FDD" w:rsidRDefault="0050691E" w:rsidP="0050691E">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3BED84B" w14:textId="77777777" w:rsidR="0050691E" w:rsidRPr="006C1FDD" w:rsidRDefault="0050691E" w:rsidP="0050691E">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B7CAE1B" w14:textId="77777777" w:rsidR="0050691E" w:rsidRPr="006C1FDD" w:rsidRDefault="0050691E" w:rsidP="0050691E">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9301B1F" w14:textId="77777777" w:rsidR="0050691E" w:rsidRPr="006C1FDD" w:rsidRDefault="0050691E" w:rsidP="0050691E">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58D61E1" w14:textId="77777777" w:rsidR="0050691E" w:rsidRPr="006C1FDD" w:rsidRDefault="0050691E" w:rsidP="005069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0691E" w:rsidRPr="006C1FDD" w14:paraId="3E021707" w14:textId="77777777" w:rsidTr="0050691E">
        <w:trPr>
          <w:trHeight w:val="403"/>
        </w:trPr>
        <w:tc>
          <w:tcPr>
            <w:tcW w:w="562" w:type="dxa"/>
          </w:tcPr>
          <w:p w14:paraId="74734492" w14:textId="77777777" w:rsidR="0050691E" w:rsidRPr="006C1FDD" w:rsidRDefault="0050691E" w:rsidP="0050691E">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051A8762" w14:textId="77777777" w:rsidR="0050691E" w:rsidRPr="006C1FDD" w:rsidRDefault="0050691E" w:rsidP="0050691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5C87545" w14:textId="77777777" w:rsidR="0050691E" w:rsidRPr="006C1FDD" w:rsidRDefault="0050691E" w:rsidP="0050691E">
            <w:pPr>
              <w:rPr>
                <w:rFonts w:ascii="Arial" w:hAnsi="Arial" w:cs="Arial"/>
              </w:rPr>
            </w:pPr>
          </w:p>
          <w:p w14:paraId="5647BA85" w14:textId="77777777" w:rsidR="0050691E" w:rsidRPr="006C1FDD" w:rsidRDefault="0050691E" w:rsidP="0050691E">
            <w:pPr>
              <w:rPr>
                <w:rFonts w:ascii="Arial" w:hAnsi="Arial" w:cs="Arial"/>
              </w:rPr>
            </w:pPr>
          </w:p>
          <w:p w14:paraId="18CB7415" w14:textId="77777777" w:rsidR="0050691E" w:rsidRPr="006C1FDD" w:rsidRDefault="0050691E" w:rsidP="0050691E">
            <w:pPr>
              <w:rPr>
                <w:rFonts w:ascii="Arial" w:hAnsi="Arial" w:cs="Arial"/>
                <w:sz w:val="22"/>
                <w:szCs w:val="22"/>
              </w:rPr>
            </w:pPr>
          </w:p>
          <w:p w14:paraId="50311575" w14:textId="77777777" w:rsidR="0050691E" w:rsidRPr="006C1FDD" w:rsidRDefault="0050691E" w:rsidP="0050691E">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610FC74" w14:textId="77777777" w:rsidR="0050691E" w:rsidRPr="006C1FDD" w:rsidRDefault="0050691E" w:rsidP="0050691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B1A48A" w14:textId="77777777" w:rsidR="0050691E" w:rsidRPr="006C1FDD" w:rsidRDefault="0050691E" w:rsidP="0050691E">
            <w:pPr>
              <w:autoSpaceDE w:val="0"/>
              <w:autoSpaceDN w:val="0"/>
              <w:adjustRightInd w:val="0"/>
              <w:jc w:val="center"/>
              <w:rPr>
                <w:rFonts w:ascii="Arial" w:hAnsi="Arial" w:cs="Arial"/>
                <w:b/>
                <w:bCs/>
                <w:sz w:val="22"/>
                <w:szCs w:val="22"/>
              </w:rPr>
            </w:pPr>
          </w:p>
        </w:tc>
      </w:tr>
    </w:tbl>
    <w:p w14:paraId="713A39A9" w14:textId="77777777" w:rsidR="0050691E" w:rsidRPr="004C3A0B" w:rsidRDefault="0050691E" w:rsidP="0050691E">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1C30B98" w14:textId="77777777" w:rsidR="0050691E" w:rsidRPr="004C3A0B" w:rsidRDefault="0050691E" w:rsidP="0050691E">
      <w:pPr>
        <w:rPr>
          <w:rFonts w:ascii="Arial" w:hAnsi="Arial" w:cs="Arial"/>
          <w:bCs/>
          <w:iCs/>
        </w:rPr>
      </w:pPr>
    </w:p>
    <w:p w14:paraId="12A0A229" w14:textId="77777777" w:rsidR="0050691E" w:rsidRDefault="0050691E" w:rsidP="0050691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779AD80" w14:textId="77777777" w:rsidR="0050691E" w:rsidRPr="004C3A0B" w:rsidRDefault="0050691E" w:rsidP="0050691E">
      <w:pPr>
        <w:rPr>
          <w:rFonts w:ascii="Arial" w:hAnsi="Arial" w:cs="Arial"/>
          <w:bCs/>
          <w:iCs/>
        </w:rPr>
      </w:pPr>
    </w:p>
    <w:p w14:paraId="5201E097" w14:textId="77777777" w:rsidR="0050691E" w:rsidRPr="00354F34" w:rsidRDefault="0050691E" w:rsidP="0050691E">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50691E" w:rsidRPr="004C3A0B" w14:paraId="5484C150" w14:textId="77777777" w:rsidTr="0050691E">
        <w:tc>
          <w:tcPr>
            <w:tcW w:w="562" w:type="dxa"/>
            <w:shd w:val="clear" w:color="auto" w:fill="F2F2F2" w:themeFill="background1" w:themeFillShade="F2"/>
          </w:tcPr>
          <w:p w14:paraId="2D11D992" w14:textId="77777777" w:rsidR="0050691E" w:rsidRPr="004C3A0B" w:rsidRDefault="0050691E" w:rsidP="0050691E">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0D49247" w14:textId="77777777" w:rsidR="0050691E" w:rsidRPr="004C3A0B" w:rsidRDefault="0050691E" w:rsidP="0050691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5FC7846" w14:textId="77777777" w:rsidR="0050691E" w:rsidRPr="004C3A0B" w:rsidRDefault="0050691E" w:rsidP="0050691E">
            <w:pPr>
              <w:autoSpaceDE w:val="0"/>
              <w:autoSpaceDN w:val="0"/>
              <w:adjustRightInd w:val="0"/>
              <w:jc w:val="center"/>
              <w:rPr>
                <w:rFonts w:ascii="Arial" w:hAnsi="Arial" w:cs="Arial"/>
                <w:b/>
                <w:bCs/>
                <w:sz w:val="22"/>
                <w:szCs w:val="22"/>
              </w:rPr>
            </w:pPr>
          </w:p>
          <w:p w14:paraId="119EDE0A"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B8D97C" w14:textId="77777777" w:rsidR="0050691E" w:rsidRPr="004C3A0B" w:rsidRDefault="0050691E" w:rsidP="0050691E">
            <w:pPr>
              <w:autoSpaceDE w:val="0"/>
              <w:autoSpaceDN w:val="0"/>
              <w:adjustRightInd w:val="0"/>
              <w:jc w:val="center"/>
              <w:rPr>
                <w:rFonts w:ascii="Arial" w:hAnsi="Arial" w:cs="Arial"/>
                <w:b/>
                <w:bCs/>
                <w:sz w:val="22"/>
                <w:szCs w:val="22"/>
              </w:rPr>
            </w:pPr>
          </w:p>
          <w:p w14:paraId="4C7C3832"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691E" w:rsidRPr="004C3A0B" w14:paraId="436AE130" w14:textId="77777777" w:rsidTr="0050691E">
        <w:trPr>
          <w:trHeight w:val="439"/>
        </w:trPr>
        <w:tc>
          <w:tcPr>
            <w:tcW w:w="562" w:type="dxa"/>
            <w:shd w:val="clear" w:color="auto" w:fill="F2F2F2" w:themeFill="background1" w:themeFillShade="F2"/>
          </w:tcPr>
          <w:p w14:paraId="03F8EA2A"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F3C0766"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CF4D276"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73ABCD4"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0C227ED3" w14:textId="77777777" w:rsidTr="0050691E">
        <w:trPr>
          <w:trHeight w:val="403"/>
        </w:trPr>
        <w:tc>
          <w:tcPr>
            <w:tcW w:w="562" w:type="dxa"/>
            <w:shd w:val="clear" w:color="auto" w:fill="F2F2F2" w:themeFill="background1" w:themeFillShade="F2"/>
          </w:tcPr>
          <w:p w14:paraId="764DD5E9"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31445EE"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BCB7FB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8EFA1E4"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E93A5F2" w14:textId="77777777" w:rsidTr="0050691E">
        <w:trPr>
          <w:trHeight w:val="439"/>
        </w:trPr>
        <w:tc>
          <w:tcPr>
            <w:tcW w:w="562" w:type="dxa"/>
            <w:shd w:val="clear" w:color="auto" w:fill="F2F2F2" w:themeFill="background1" w:themeFillShade="F2"/>
          </w:tcPr>
          <w:p w14:paraId="226813B6"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DC8E34B"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EC4743B"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1AC0049"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DB3115C" w14:textId="77777777" w:rsidTr="0050691E">
        <w:trPr>
          <w:trHeight w:val="403"/>
        </w:trPr>
        <w:tc>
          <w:tcPr>
            <w:tcW w:w="562" w:type="dxa"/>
            <w:shd w:val="clear" w:color="auto" w:fill="F2F2F2" w:themeFill="background1" w:themeFillShade="F2"/>
          </w:tcPr>
          <w:p w14:paraId="4151FBF3"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13B6B41"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F8E4526"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FFFA6E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C013634" w14:textId="77777777" w:rsidTr="0050691E">
        <w:trPr>
          <w:trHeight w:val="403"/>
        </w:trPr>
        <w:tc>
          <w:tcPr>
            <w:tcW w:w="562" w:type="dxa"/>
            <w:shd w:val="clear" w:color="auto" w:fill="F2F2F2" w:themeFill="background1" w:themeFillShade="F2"/>
          </w:tcPr>
          <w:p w14:paraId="19ADD2A9"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C7767E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BD8C4FB"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609AB6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773F5C9A" w14:textId="77777777" w:rsidTr="0050691E">
        <w:trPr>
          <w:trHeight w:val="439"/>
        </w:trPr>
        <w:tc>
          <w:tcPr>
            <w:tcW w:w="562" w:type="dxa"/>
            <w:shd w:val="clear" w:color="auto" w:fill="F2F2F2" w:themeFill="background1" w:themeFillShade="F2"/>
          </w:tcPr>
          <w:p w14:paraId="65895409"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069D3BB"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6EC8D7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BFB0017"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2DADC402" w14:textId="77777777" w:rsidTr="0050691E">
        <w:trPr>
          <w:trHeight w:val="403"/>
        </w:trPr>
        <w:tc>
          <w:tcPr>
            <w:tcW w:w="562" w:type="dxa"/>
            <w:shd w:val="clear" w:color="auto" w:fill="F2F2F2" w:themeFill="background1" w:themeFillShade="F2"/>
          </w:tcPr>
          <w:p w14:paraId="54D06F83"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B52E04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157244DB"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BC84938"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77E70B7C" w14:textId="77777777" w:rsidTr="0050691E">
        <w:trPr>
          <w:trHeight w:val="403"/>
        </w:trPr>
        <w:tc>
          <w:tcPr>
            <w:tcW w:w="562" w:type="dxa"/>
            <w:shd w:val="clear" w:color="auto" w:fill="F2F2F2" w:themeFill="background1" w:themeFillShade="F2"/>
          </w:tcPr>
          <w:p w14:paraId="7E455252"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4740C9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31335C0"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301D222"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0DE4427E" w14:textId="77777777" w:rsidTr="0050691E">
        <w:trPr>
          <w:trHeight w:val="403"/>
        </w:trPr>
        <w:tc>
          <w:tcPr>
            <w:tcW w:w="562" w:type="dxa"/>
            <w:shd w:val="clear" w:color="auto" w:fill="F2F2F2" w:themeFill="background1" w:themeFillShade="F2"/>
          </w:tcPr>
          <w:p w14:paraId="75B08989"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1099367F"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0CC6500" w14:textId="77777777" w:rsidR="0050691E" w:rsidRPr="004C3A0B" w:rsidRDefault="0050691E" w:rsidP="0050691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C4B9A0D"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B61B187"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5036A4D4" w14:textId="77777777" w:rsidTr="0050691E">
        <w:trPr>
          <w:trHeight w:val="403"/>
        </w:trPr>
        <w:tc>
          <w:tcPr>
            <w:tcW w:w="562" w:type="dxa"/>
          </w:tcPr>
          <w:p w14:paraId="08D782F7" w14:textId="77777777" w:rsidR="0050691E" w:rsidRPr="006C1FDD" w:rsidRDefault="0050691E" w:rsidP="0050691E">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4EC7F121" w14:textId="77777777" w:rsidR="0050691E" w:rsidRPr="006C1FDD" w:rsidRDefault="0050691E" w:rsidP="0050691E">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7A700E" w14:textId="77777777" w:rsidR="0050691E" w:rsidRDefault="0050691E" w:rsidP="0050691E">
            <w:pPr>
              <w:rPr>
                <w:rFonts w:ascii="Arial" w:hAnsi="Arial" w:cs="Arial"/>
              </w:rPr>
            </w:pPr>
          </w:p>
          <w:p w14:paraId="5F29A698" w14:textId="77777777" w:rsidR="0050691E" w:rsidRDefault="0050691E" w:rsidP="0050691E">
            <w:pPr>
              <w:rPr>
                <w:rFonts w:ascii="Arial" w:hAnsi="Arial" w:cs="Arial"/>
              </w:rPr>
            </w:pPr>
          </w:p>
          <w:p w14:paraId="5BE9096E" w14:textId="77777777" w:rsidR="0050691E" w:rsidRPr="004C3A0B" w:rsidRDefault="0050691E" w:rsidP="0050691E">
            <w:pPr>
              <w:rPr>
                <w:rFonts w:ascii="Arial" w:hAnsi="Arial" w:cs="Arial"/>
                <w:sz w:val="22"/>
                <w:szCs w:val="22"/>
              </w:rPr>
            </w:pPr>
          </w:p>
          <w:p w14:paraId="161BB69A"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038EC2A" w14:textId="77777777" w:rsidR="0050691E" w:rsidRDefault="0050691E" w:rsidP="0050691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C8E644" w14:textId="77777777" w:rsidR="0050691E" w:rsidRDefault="0050691E" w:rsidP="0050691E">
            <w:pPr>
              <w:autoSpaceDE w:val="0"/>
              <w:autoSpaceDN w:val="0"/>
              <w:adjustRightInd w:val="0"/>
              <w:jc w:val="center"/>
              <w:rPr>
                <w:rFonts w:ascii="Arial" w:hAnsi="Arial" w:cs="Arial"/>
                <w:b/>
                <w:bCs/>
                <w:sz w:val="22"/>
                <w:szCs w:val="22"/>
              </w:rPr>
            </w:pPr>
          </w:p>
        </w:tc>
      </w:tr>
    </w:tbl>
    <w:p w14:paraId="5B5E48F5" w14:textId="77777777" w:rsidR="0050691E" w:rsidRPr="00D71982" w:rsidRDefault="0050691E" w:rsidP="0050691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0691E" w:rsidRPr="004C3A0B" w14:paraId="12EA1E59" w14:textId="77777777" w:rsidTr="0050691E">
        <w:trPr>
          <w:trHeight w:val="403"/>
        </w:trPr>
        <w:tc>
          <w:tcPr>
            <w:tcW w:w="562" w:type="dxa"/>
            <w:tcBorders>
              <w:bottom w:val="single" w:sz="4" w:space="0" w:color="auto"/>
            </w:tcBorders>
            <w:shd w:val="clear" w:color="auto" w:fill="F2F2F2" w:themeFill="background1" w:themeFillShade="F2"/>
          </w:tcPr>
          <w:p w14:paraId="4B21C714" w14:textId="77777777" w:rsidR="0050691E" w:rsidRPr="002132F9" w:rsidRDefault="0050691E" w:rsidP="0050691E">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69DF2F91" w14:textId="77777777" w:rsidR="0050691E" w:rsidRPr="004C3A0B" w:rsidRDefault="0050691E" w:rsidP="0050691E">
            <w:pPr>
              <w:rPr>
                <w:rFonts w:ascii="Arial" w:hAnsi="Arial" w:cs="Arial"/>
                <w:b/>
                <w:sz w:val="22"/>
                <w:szCs w:val="22"/>
              </w:rPr>
            </w:pPr>
            <w:r w:rsidRPr="004C3A0B">
              <w:rPr>
                <w:rFonts w:ascii="Arial" w:hAnsi="Arial" w:cs="Arial"/>
                <w:b/>
                <w:sz w:val="22"/>
                <w:szCs w:val="22"/>
              </w:rPr>
              <w:t>Participant numbers and source</w:t>
            </w:r>
          </w:p>
          <w:p w14:paraId="3230BDB2"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0691E" w:rsidRPr="004C3A0B" w14:paraId="4326ECDA" w14:textId="77777777" w:rsidTr="005069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9AF727" w14:textId="77777777" w:rsidR="0050691E" w:rsidRDefault="0050691E" w:rsidP="0050691E">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85D32" w14:textId="77777777" w:rsidR="0050691E" w:rsidRPr="004C3A0B" w:rsidRDefault="0050691E" w:rsidP="0050691E">
            <w:pPr>
              <w:rPr>
                <w:rFonts w:ascii="Arial" w:hAnsi="Arial" w:cs="Arial"/>
                <w:sz w:val="22"/>
                <w:szCs w:val="22"/>
              </w:rPr>
            </w:pPr>
            <w:r>
              <w:rPr>
                <w:rFonts w:ascii="Arial" w:hAnsi="Arial" w:cs="Arial"/>
                <w:sz w:val="22"/>
                <w:szCs w:val="22"/>
              </w:rPr>
              <w:t>How many participants are expected?</w:t>
            </w:r>
          </w:p>
          <w:p w14:paraId="69EC32AF" w14:textId="77777777" w:rsidR="0050691E" w:rsidRPr="004C3A0B" w:rsidRDefault="0050691E" w:rsidP="0050691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615684" w14:textId="77777777" w:rsidR="0050691E" w:rsidRDefault="0050691E" w:rsidP="0050691E">
            <w:pPr>
              <w:rPr>
                <w:rFonts w:ascii="Arial" w:hAnsi="Arial" w:cs="Arial"/>
                <w:sz w:val="22"/>
                <w:szCs w:val="22"/>
              </w:rPr>
            </w:pPr>
          </w:p>
          <w:p w14:paraId="2240D1DC" w14:textId="77777777" w:rsidR="0050691E" w:rsidRDefault="0050691E" w:rsidP="0050691E">
            <w:pPr>
              <w:rPr>
                <w:rFonts w:ascii="Arial" w:hAnsi="Arial" w:cs="Arial"/>
                <w:sz w:val="22"/>
                <w:szCs w:val="22"/>
              </w:rPr>
            </w:pPr>
            <w:r>
              <w:rPr>
                <w:rFonts w:ascii="Arial" w:hAnsi="Arial" w:cs="Arial"/>
                <w:sz w:val="22"/>
                <w:szCs w:val="22"/>
              </w:rPr>
              <w:t xml:space="preserve">3-15 </w:t>
            </w:r>
          </w:p>
          <w:p w14:paraId="2BBF9879" w14:textId="77777777" w:rsidR="0050691E" w:rsidRPr="004C3A0B" w:rsidRDefault="0050691E" w:rsidP="0050691E">
            <w:pPr>
              <w:rPr>
                <w:rFonts w:ascii="Arial" w:hAnsi="Arial" w:cs="Arial"/>
                <w:sz w:val="22"/>
                <w:szCs w:val="22"/>
              </w:rPr>
            </w:pPr>
          </w:p>
          <w:p w14:paraId="70493298" w14:textId="77777777" w:rsidR="0050691E" w:rsidRPr="004C3A0B" w:rsidRDefault="0050691E" w:rsidP="0050691E">
            <w:pPr>
              <w:rPr>
                <w:rFonts w:ascii="Arial" w:hAnsi="Arial" w:cs="Arial"/>
                <w:b/>
                <w:sz w:val="22"/>
                <w:szCs w:val="22"/>
              </w:rPr>
            </w:pPr>
            <w:r w:rsidRPr="003257BD">
              <w:rPr>
                <w:rFonts w:ascii="Arial" w:hAnsi="Arial" w:cs="Arial"/>
                <w:i/>
                <w:color w:val="808080"/>
                <w:sz w:val="18"/>
                <w:szCs w:val="18"/>
              </w:rPr>
              <w:t>(this box should expand as you type)</w:t>
            </w:r>
          </w:p>
        </w:tc>
      </w:tr>
      <w:tr w:rsidR="0050691E" w:rsidRPr="004C3A0B" w14:paraId="4FCA1144" w14:textId="77777777" w:rsidTr="0050691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5935F2" w14:textId="77777777" w:rsidR="0050691E" w:rsidRDefault="0050691E" w:rsidP="0050691E">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75B15" w14:textId="77777777" w:rsidR="0050691E" w:rsidRDefault="0050691E" w:rsidP="0050691E">
            <w:pPr>
              <w:rPr>
                <w:rFonts w:ascii="Arial" w:hAnsi="Arial" w:cs="Arial"/>
                <w:sz w:val="22"/>
                <w:szCs w:val="22"/>
              </w:rPr>
            </w:pPr>
            <w:r>
              <w:rPr>
                <w:rFonts w:ascii="Arial" w:hAnsi="Arial" w:cs="Arial"/>
                <w:sz w:val="22"/>
                <w:szCs w:val="22"/>
              </w:rPr>
              <w:t>Who will the participants be?</w:t>
            </w:r>
          </w:p>
          <w:p w14:paraId="31EE0A20" w14:textId="77777777" w:rsidR="0050691E" w:rsidRDefault="0050691E" w:rsidP="0050691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072AC5" w14:textId="77777777" w:rsidR="0050691E" w:rsidRDefault="0050691E" w:rsidP="0050691E">
            <w:pPr>
              <w:rPr>
                <w:rFonts w:ascii="Arial" w:hAnsi="Arial" w:cs="Arial"/>
                <w:sz w:val="22"/>
                <w:szCs w:val="22"/>
              </w:rPr>
            </w:pPr>
          </w:p>
          <w:p w14:paraId="7200836E" w14:textId="77777777" w:rsidR="0050691E" w:rsidRDefault="0050691E" w:rsidP="0050691E">
            <w:pPr>
              <w:rPr>
                <w:rFonts w:ascii="Arial" w:hAnsi="Arial" w:cs="Arial"/>
                <w:sz w:val="22"/>
                <w:szCs w:val="22"/>
              </w:rPr>
            </w:pPr>
            <w:r>
              <w:rPr>
                <w:rFonts w:ascii="Arial" w:hAnsi="Arial" w:cs="Arial"/>
                <w:sz w:val="22"/>
                <w:szCs w:val="22"/>
              </w:rPr>
              <w:t>Adult, long term surfers in North Pembrokeshire</w:t>
            </w:r>
          </w:p>
          <w:p w14:paraId="18BF1830" w14:textId="77777777" w:rsidR="0050691E" w:rsidRPr="004C3A0B" w:rsidRDefault="0050691E" w:rsidP="0050691E">
            <w:pPr>
              <w:rPr>
                <w:rFonts w:ascii="Arial" w:hAnsi="Arial" w:cs="Arial"/>
                <w:sz w:val="22"/>
                <w:szCs w:val="22"/>
              </w:rPr>
            </w:pPr>
          </w:p>
          <w:p w14:paraId="760F9B69" w14:textId="77777777" w:rsidR="0050691E" w:rsidRPr="003257BD" w:rsidRDefault="0050691E" w:rsidP="0050691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0691E" w:rsidRPr="004C3A0B" w14:paraId="7D3745F3" w14:textId="77777777" w:rsidTr="0050691E">
        <w:trPr>
          <w:trHeight w:val="403"/>
        </w:trPr>
        <w:tc>
          <w:tcPr>
            <w:tcW w:w="562" w:type="dxa"/>
            <w:tcBorders>
              <w:top w:val="single" w:sz="4" w:space="0" w:color="auto"/>
            </w:tcBorders>
            <w:shd w:val="clear" w:color="auto" w:fill="F2F2F2" w:themeFill="background1" w:themeFillShade="F2"/>
          </w:tcPr>
          <w:p w14:paraId="16053CF1" w14:textId="77777777" w:rsidR="0050691E" w:rsidRDefault="0050691E" w:rsidP="0050691E">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61FF97DB" w14:textId="77777777" w:rsidR="0050691E" w:rsidRDefault="0050691E" w:rsidP="0050691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719024" w14:textId="77777777" w:rsidR="0050691E" w:rsidRDefault="0050691E" w:rsidP="0050691E">
            <w:pPr>
              <w:rPr>
                <w:rFonts w:ascii="Arial" w:hAnsi="Arial" w:cs="Arial"/>
                <w:sz w:val="22"/>
                <w:szCs w:val="22"/>
              </w:rPr>
            </w:pPr>
          </w:p>
          <w:p w14:paraId="10B377EB" w14:textId="77777777" w:rsidR="0050691E" w:rsidRPr="004C3A0B" w:rsidRDefault="0050691E" w:rsidP="0050691E">
            <w:pPr>
              <w:rPr>
                <w:rFonts w:ascii="Arial" w:hAnsi="Arial" w:cs="Arial"/>
                <w:sz w:val="22"/>
                <w:szCs w:val="22"/>
              </w:rPr>
            </w:pPr>
            <w:r>
              <w:rPr>
                <w:rFonts w:ascii="Arial" w:hAnsi="Arial" w:cs="Arial"/>
                <w:sz w:val="22"/>
                <w:szCs w:val="22"/>
              </w:rPr>
              <w:t>Purposive sampling</w:t>
            </w:r>
          </w:p>
          <w:p w14:paraId="500C26BF" w14:textId="77777777" w:rsidR="0050691E" w:rsidRPr="004C3A0B" w:rsidRDefault="0050691E" w:rsidP="0050691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C836FF1" w14:textId="77777777" w:rsidR="0050691E" w:rsidRPr="00D71982" w:rsidRDefault="0050691E" w:rsidP="0050691E">
      <w:pPr>
        <w:rPr>
          <w:rFonts w:ascii="Arial" w:hAnsi="Arial" w:cs="Arial"/>
          <w:bCs/>
          <w:sz w:val="24"/>
          <w:szCs w:val="24"/>
        </w:rPr>
      </w:pPr>
    </w:p>
    <w:p w14:paraId="696A4358" w14:textId="77777777" w:rsidR="0050691E" w:rsidRDefault="0050691E" w:rsidP="0050691E">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50691E" w:rsidRPr="004C3A0B" w14:paraId="6F4F8C77" w14:textId="77777777" w:rsidTr="0050691E">
        <w:tc>
          <w:tcPr>
            <w:tcW w:w="562" w:type="dxa"/>
            <w:shd w:val="clear" w:color="auto" w:fill="F2F2F2" w:themeFill="background1" w:themeFillShade="F2"/>
          </w:tcPr>
          <w:p w14:paraId="2CA67C28" w14:textId="77777777" w:rsidR="0050691E" w:rsidRPr="002132F9" w:rsidRDefault="0050691E" w:rsidP="0050691E">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09F5E7AC" w14:textId="77777777" w:rsidR="0050691E" w:rsidRPr="004C3A0B" w:rsidRDefault="0050691E" w:rsidP="0050691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C55C7E" w14:textId="77777777" w:rsidR="0050691E" w:rsidRPr="004C3A0B" w:rsidRDefault="0050691E" w:rsidP="0050691E">
            <w:pPr>
              <w:autoSpaceDE w:val="0"/>
              <w:autoSpaceDN w:val="0"/>
              <w:adjustRightInd w:val="0"/>
              <w:jc w:val="center"/>
              <w:rPr>
                <w:rFonts w:ascii="Arial" w:hAnsi="Arial" w:cs="Arial"/>
                <w:b/>
                <w:bCs/>
                <w:sz w:val="16"/>
                <w:szCs w:val="16"/>
              </w:rPr>
            </w:pPr>
          </w:p>
          <w:p w14:paraId="637A31A7"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1CFB260"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7FAFD7D" w14:textId="77777777" w:rsidR="0050691E" w:rsidRPr="004C3A0B" w:rsidRDefault="0050691E" w:rsidP="0050691E">
            <w:pPr>
              <w:autoSpaceDE w:val="0"/>
              <w:autoSpaceDN w:val="0"/>
              <w:adjustRightInd w:val="0"/>
              <w:jc w:val="center"/>
              <w:rPr>
                <w:rFonts w:ascii="Arial" w:hAnsi="Arial" w:cs="Arial"/>
                <w:b/>
                <w:bCs/>
                <w:sz w:val="16"/>
                <w:szCs w:val="16"/>
              </w:rPr>
            </w:pPr>
          </w:p>
          <w:p w14:paraId="72DBA4D6"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0691E" w:rsidRPr="004C3A0B" w14:paraId="27A0C2A4" w14:textId="77777777" w:rsidTr="0050691E">
        <w:trPr>
          <w:trHeight w:val="439"/>
        </w:trPr>
        <w:tc>
          <w:tcPr>
            <w:tcW w:w="562" w:type="dxa"/>
            <w:shd w:val="clear" w:color="auto" w:fill="F2F2F2" w:themeFill="background1" w:themeFillShade="F2"/>
          </w:tcPr>
          <w:p w14:paraId="59CCB2A1"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CEDBF01"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7C54E2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753D7E8"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68E996E"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6E5F3379" w14:textId="77777777" w:rsidTr="0050691E">
        <w:trPr>
          <w:trHeight w:val="403"/>
        </w:trPr>
        <w:tc>
          <w:tcPr>
            <w:tcW w:w="562" w:type="dxa"/>
            <w:shd w:val="clear" w:color="auto" w:fill="F2F2F2" w:themeFill="background1" w:themeFillShade="F2"/>
          </w:tcPr>
          <w:p w14:paraId="5D57D176"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D0B8B7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EF10CED"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0898D47"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7FDCAF0"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5B434DB" w14:textId="77777777" w:rsidTr="0050691E">
        <w:trPr>
          <w:trHeight w:val="439"/>
        </w:trPr>
        <w:tc>
          <w:tcPr>
            <w:tcW w:w="562" w:type="dxa"/>
            <w:shd w:val="clear" w:color="auto" w:fill="F2F2F2" w:themeFill="background1" w:themeFillShade="F2"/>
          </w:tcPr>
          <w:p w14:paraId="5546A470"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121F43B8"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47593F4"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DB9D4A1"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D1EE7ED"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0AADE29" w14:textId="77777777" w:rsidTr="0050691E">
        <w:trPr>
          <w:trHeight w:val="403"/>
        </w:trPr>
        <w:tc>
          <w:tcPr>
            <w:tcW w:w="562" w:type="dxa"/>
            <w:shd w:val="clear" w:color="auto" w:fill="F2F2F2" w:themeFill="background1" w:themeFillShade="F2"/>
          </w:tcPr>
          <w:p w14:paraId="2D5C9385"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394269D"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59A31F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77AF3BF"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02E5B05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14E3B07" w14:textId="77777777" w:rsidTr="0050691E">
        <w:trPr>
          <w:trHeight w:val="439"/>
        </w:trPr>
        <w:tc>
          <w:tcPr>
            <w:tcW w:w="562" w:type="dxa"/>
            <w:shd w:val="clear" w:color="auto" w:fill="F2F2F2" w:themeFill="background1" w:themeFillShade="F2"/>
          </w:tcPr>
          <w:p w14:paraId="76199B97"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F72F8C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08BDB233"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069F6D6"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2C2F654E"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0D4FB31E" w14:textId="77777777" w:rsidTr="0050691E">
        <w:trPr>
          <w:trHeight w:val="403"/>
        </w:trPr>
        <w:tc>
          <w:tcPr>
            <w:tcW w:w="562" w:type="dxa"/>
            <w:shd w:val="clear" w:color="auto" w:fill="F2F2F2" w:themeFill="background1" w:themeFillShade="F2"/>
          </w:tcPr>
          <w:p w14:paraId="213B3F48"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78F7686C"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66DEB13"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1E00ADA"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B0D0399"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098A59C" w14:textId="77777777" w:rsidTr="0050691E">
        <w:trPr>
          <w:trHeight w:val="439"/>
        </w:trPr>
        <w:tc>
          <w:tcPr>
            <w:tcW w:w="562" w:type="dxa"/>
            <w:shd w:val="clear" w:color="auto" w:fill="F2F2F2" w:themeFill="background1" w:themeFillShade="F2"/>
          </w:tcPr>
          <w:p w14:paraId="459748A6"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7CAF32E"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FE00DB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17B15CC"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A0017AA"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85E3299" w14:textId="77777777" w:rsidTr="0050691E">
        <w:trPr>
          <w:trHeight w:val="403"/>
        </w:trPr>
        <w:tc>
          <w:tcPr>
            <w:tcW w:w="562" w:type="dxa"/>
            <w:shd w:val="clear" w:color="auto" w:fill="F2F2F2" w:themeFill="background1" w:themeFillShade="F2"/>
          </w:tcPr>
          <w:p w14:paraId="4B1604C6"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6C1F52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79E5944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7757453"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FFC97F3"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00A24723" w14:textId="77777777" w:rsidTr="0050691E">
        <w:trPr>
          <w:trHeight w:val="439"/>
        </w:trPr>
        <w:tc>
          <w:tcPr>
            <w:tcW w:w="562" w:type="dxa"/>
            <w:shd w:val="clear" w:color="auto" w:fill="F2F2F2" w:themeFill="background1" w:themeFillShade="F2"/>
          </w:tcPr>
          <w:p w14:paraId="60C7F205"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19C8CDE"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DD525CC"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517D469"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E3C76B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0D563641" w14:textId="77777777" w:rsidTr="0050691E">
        <w:trPr>
          <w:trHeight w:val="403"/>
        </w:trPr>
        <w:tc>
          <w:tcPr>
            <w:tcW w:w="562" w:type="dxa"/>
            <w:tcBorders>
              <w:bottom w:val="single" w:sz="4" w:space="0" w:color="auto"/>
            </w:tcBorders>
            <w:shd w:val="clear" w:color="auto" w:fill="F2F2F2" w:themeFill="background1" w:themeFillShade="F2"/>
          </w:tcPr>
          <w:p w14:paraId="6C8FAD3A"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5EF58E05"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0691E" w:rsidRPr="004C3A0B" w14:paraId="71603D3E" w14:textId="77777777" w:rsidTr="0050691E">
        <w:trPr>
          <w:trHeight w:val="403"/>
        </w:trPr>
        <w:tc>
          <w:tcPr>
            <w:tcW w:w="562" w:type="dxa"/>
          </w:tcPr>
          <w:p w14:paraId="3F6C0653" w14:textId="77777777" w:rsidR="0050691E" w:rsidRDefault="0050691E" w:rsidP="0050691E">
            <w:pPr>
              <w:rPr>
                <w:rFonts w:ascii="Arial" w:hAnsi="Arial" w:cs="Arial"/>
                <w:sz w:val="22"/>
                <w:szCs w:val="22"/>
              </w:rPr>
            </w:pPr>
            <w:r>
              <w:rPr>
                <w:rFonts w:ascii="Arial" w:hAnsi="Arial" w:cs="Arial"/>
                <w:sz w:val="22"/>
                <w:szCs w:val="22"/>
              </w:rPr>
              <w:t>27</w:t>
            </w:r>
          </w:p>
        </w:tc>
        <w:tc>
          <w:tcPr>
            <w:tcW w:w="9923" w:type="dxa"/>
            <w:gridSpan w:val="4"/>
            <w:vAlign w:val="center"/>
          </w:tcPr>
          <w:p w14:paraId="2E3B6629" w14:textId="77777777" w:rsidR="0050691E" w:rsidRDefault="0050691E" w:rsidP="0050691E">
            <w:pPr>
              <w:rPr>
                <w:rFonts w:ascii="Arial" w:hAnsi="Arial" w:cs="Arial"/>
                <w:sz w:val="22"/>
                <w:szCs w:val="22"/>
              </w:rPr>
            </w:pPr>
          </w:p>
          <w:p w14:paraId="37CAFBBA" w14:textId="77777777" w:rsidR="0050691E" w:rsidRDefault="0050691E" w:rsidP="0050691E">
            <w:pPr>
              <w:rPr>
                <w:rFonts w:ascii="Arial" w:hAnsi="Arial" w:cs="Arial"/>
                <w:sz w:val="22"/>
                <w:szCs w:val="22"/>
              </w:rPr>
            </w:pPr>
          </w:p>
          <w:p w14:paraId="0127D754" w14:textId="77777777" w:rsidR="0050691E" w:rsidRPr="004C3A0B" w:rsidRDefault="0050691E" w:rsidP="0050691E">
            <w:pPr>
              <w:rPr>
                <w:rFonts w:ascii="Arial" w:hAnsi="Arial" w:cs="Arial"/>
                <w:sz w:val="22"/>
                <w:szCs w:val="22"/>
              </w:rPr>
            </w:pPr>
          </w:p>
          <w:p w14:paraId="707C734D"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1A6B09" w14:textId="77777777" w:rsidR="0050691E" w:rsidRPr="004C3A0B" w:rsidRDefault="0050691E" w:rsidP="0050691E"/>
    <w:tbl>
      <w:tblPr>
        <w:tblStyle w:val="TableGrid"/>
        <w:tblW w:w="10485" w:type="dxa"/>
        <w:tblLook w:val="04A0" w:firstRow="1" w:lastRow="0" w:firstColumn="1" w:lastColumn="0" w:noHBand="0" w:noVBand="1"/>
      </w:tblPr>
      <w:tblGrid>
        <w:gridCol w:w="562"/>
        <w:gridCol w:w="7088"/>
        <w:gridCol w:w="992"/>
        <w:gridCol w:w="851"/>
        <w:gridCol w:w="992"/>
      </w:tblGrid>
      <w:tr w:rsidR="0050691E" w:rsidRPr="004C3A0B" w14:paraId="553A7E34" w14:textId="77777777" w:rsidTr="0050691E">
        <w:tc>
          <w:tcPr>
            <w:tcW w:w="562" w:type="dxa"/>
            <w:shd w:val="clear" w:color="auto" w:fill="F2F2F2" w:themeFill="background1" w:themeFillShade="F2"/>
          </w:tcPr>
          <w:p w14:paraId="54890751" w14:textId="77777777" w:rsidR="0050691E" w:rsidRPr="002132F9" w:rsidRDefault="0050691E" w:rsidP="0050691E">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27EAA078" w14:textId="77777777" w:rsidR="0050691E" w:rsidRPr="004C3A0B" w:rsidRDefault="0050691E" w:rsidP="0050691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F1AE09A" w14:textId="77777777" w:rsidR="0050691E" w:rsidRPr="004C3A0B" w:rsidRDefault="0050691E" w:rsidP="0050691E">
            <w:pPr>
              <w:autoSpaceDE w:val="0"/>
              <w:autoSpaceDN w:val="0"/>
              <w:adjustRightInd w:val="0"/>
              <w:jc w:val="center"/>
              <w:rPr>
                <w:rFonts w:ascii="Arial" w:hAnsi="Arial" w:cs="Arial"/>
                <w:b/>
                <w:bCs/>
                <w:sz w:val="16"/>
                <w:szCs w:val="16"/>
              </w:rPr>
            </w:pPr>
          </w:p>
          <w:p w14:paraId="752758F2"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18C366D"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B10A678" w14:textId="77777777" w:rsidR="0050691E" w:rsidRPr="004C3A0B" w:rsidRDefault="0050691E" w:rsidP="0050691E">
            <w:pPr>
              <w:autoSpaceDE w:val="0"/>
              <w:autoSpaceDN w:val="0"/>
              <w:adjustRightInd w:val="0"/>
              <w:jc w:val="center"/>
              <w:rPr>
                <w:rFonts w:ascii="Arial" w:hAnsi="Arial" w:cs="Arial"/>
                <w:b/>
                <w:bCs/>
                <w:sz w:val="16"/>
                <w:szCs w:val="16"/>
              </w:rPr>
            </w:pPr>
          </w:p>
          <w:p w14:paraId="48CF569C"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0691E" w:rsidRPr="004C3A0B" w14:paraId="0AAB48C8" w14:textId="77777777" w:rsidTr="0050691E">
        <w:trPr>
          <w:trHeight w:val="439"/>
        </w:trPr>
        <w:tc>
          <w:tcPr>
            <w:tcW w:w="562" w:type="dxa"/>
            <w:shd w:val="clear" w:color="auto" w:fill="F2F2F2" w:themeFill="background1" w:themeFillShade="F2"/>
          </w:tcPr>
          <w:p w14:paraId="4008816F"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215A526C"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118BD92"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D2D56B1"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F63972B"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7C377082" w14:textId="77777777" w:rsidTr="0050691E">
        <w:trPr>
          <w:trHeight w:val="403"/>
        </w:trPr>
        <w:tc>
          <w:tcPr>
            <w:tcW w:w="562" w:type="dxa"/>
            <w:shd w:val="clear" w:color="auto" w:fill="F2F2F2" w:themeFill="background1" w:themeFillShade="F2"/>
          </w:tcPr>
          <w:p w14:paraId="6813D34E"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5B9E4F72"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35AA8C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8097E09"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F34EB66"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64876274" w14:textId="77777777" w:rsidTr="0050691E">
        <w:trPr>
          <w:trHeight w:val="439"/>
        </w:trPr>
        <w:tc>
          <w:tcPr>
            <w:tcW w:w="562" w:type="dxa"/>
            <w:shd w:val="clear" w:color="auto" w:fill="F2F2F2" w:themeFill="background1" w:themeFillShade="F2"/>
          </w:tcPr>
          <w:p w14:paraId="75E41DDD"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4B5AA431"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F59BDD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0D503B3"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6FBCA29"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0A73E80D" w14:textId="77777777" w:rsidTr="0050691E">
        <w:trPr>
          <w:trHeight w:val="403"/>
        </w:trPr>
        <w:tc>
          <w:tcPr>
            <w:tcW w:w="562" w:type="dxa"/>
            <w:shd w:val="clear" w:color="auto" w:fill="F2F2F2" w:themeFill="background1" w:themeFillShade="F2"/>
          </w:tcPr>
          <w:p w14:paraId="38D8FAFF"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7721CFF7"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73433EF"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8B945BE"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6B575C5"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7E1D250" w14:textId="77777777" w:rsidTr="0050691E">
        <w:trPr>
          <w:trHeight w:val="403"/>
        </w:trPr>
        <w:tc>
          <w:tcPr>
            <w:tcW w:w="562" w:type="dxa"/>
            <w:shd w:val="clear" w:color="auto" w:fill="F2F2F2" w:themeFill="background1" w:themeFillShade="F2"/>
          </w:tcPr>
          <w:p w14:paraId="1B99FA44" w14:textId="77777777" w:rsidR="0050691E" w:rsidRPr="004C3A0B" w:rsidRDefault="0050691E" w:rsidP="0050691E">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7D22B76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0691E" w:rsidRPr="004C3A0B" w14:paraId="7FA7B00E" w14:textId="77777777" w:rsidTr="0050691E">
        <w:trPr>
          <w:trHeight w:val="403"/>
        </w:trPr>
        <w:tc>
          <w:tcPr>
            <w:tcW w:w="562" w:type="dxa"/>
          </w:tcPr>
          <w:p w14:paraId="6D4E2B64" w14:textId="77777777" w:rsidR="0050691E" w:rsidRDefault="0050691E" w:rsidP="0050691E">
            <w:pPr>
              <w:rPr>
                <w:rFonts w:ascii="Arial" w:hAnsi="Arial" w:cs="Arial"/>
                <w:sz w:val="22"/>
                <w:szCs w:val="22"/>
              </w:rPr>
            </w:pPr>
            <w:r>
              <w:rPr>
                <w:rFonts w:ascii="Arial" w:hAnsi="Arial" w:cs="Arial"/>
                <w:sz w:val="22"/>
                <w:szCs w:val="22"/>
              </w:rPr>
              <w:t>34</w:t>
            </w:r>
          </w:p>
        </w:tc>
        <w:tc>
          <w:tcPr>
            <w:tcW w:w="9923" w:type="dxa"/>
            <w:gridSpan w:val="4"/>
            <w:vAlign w:val="center"/>
          </w:tcPr>
          <w:p w14:paraId="6AE37D7B" w14:textId="77777777" w:rsidR="0050691E" w:rsidRDefault="0050691E" w:rsidP="0050691E">
            <w:pPr>
              <w:rPr>
                <w:rFonts w:ascii="Arial" w:hAnsi="Arial" w:cs="Arial"/>
                <w:sz w:val="22"/>
                <w:szCs w:val="22"/>
              </w:rPr>
            </w:pPr>
          </w:p>
          <w:p w14:paraId="3451D617" w14:textId="77777777" w:rsidR="0050691E" w:rsidRDefault="0050691E" w:rsidP="0050691E">
            <w:pPr>
              <w:rPr>
                <w:rFonts w:ascii="Arial" w:hAnsi="Arial" w:cs="Arial"/>
                <w:sz w:val="22"/>
                <w:szCs w:val="22"/>
              </w:rPr>
            </w:pPr>
          </w:p>
          <w:p w14:paraId="428EF451" w14:textId="77777777" w:rsidR="0050691E" w:rsidRPr="004C3A0B" w:rsidRDefault="0050691E" w:rsidP="0050691E">
            <w:pPr>
              <w:rPr>
                <w:rFonts w:ascii="Arial" w:hAnsi="Arial" w:cs="Arial"/>
                <w:sz w:val="22"/>
                <w:szCs w:val="22"/>
              </w:rPr>
            </w:pPr>
          </w:p>
          <w:p w14:paraId="013F979A"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1A035E" w14:textId="77777777" w:rsidR="0050691E" w:rsidRPr="00354F34" w:rsidRDefault="0050691E" w:rsidP="0050691E">
      <w:pPr>
        <w:autoSpaceDE w:val="0"/>
        <w:autoSpaceDN w:val="0"/>
        <w:adjustRightInd w:val="0"/>
        <w:spacing w:after="240"/>
        <w:jc w:val="both"/>
        <w:rPr>
          <w:rFonts w:ascii="Arial" w:hAnsi="Arial" w:cs="Arial"/>
          <w:b/>
        </w:rPr>
      </w:pPr>
    </w:p>
    <w:p w14:paraId="04002350" w14:textId="77777777" w:rsidR="0050691E" w:rsidRPr="00354F34" w:rsidRDefault="0050691E" w:rsidP="0050691E">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0691E" w:rsidRPr="004C3A0B" w14:paraId="7A7EC3AD" w14:textId="77777777" w:rsidTr="0050691E">
        <w:tc>
          <w:tcPr>
            <w:tcW w:w="596" w:type="dxa"/>
            <w:tcBorders>
              <w:bottom w:val="single" w:sz="4" w:space="0" w:color="auto"/>
            </w:tcBorders>
            <w:shd w:val="clear" w:color="auto" w:fill="F2F2F2" w:themeFill="background1" w:themeFillShade="F2"/>
          </w:tcPr>
          <w:p w14:paraId="145778B3" w14:textId="77777777" w:rsidR="0050691E" w:rsidRPr="002132F9" w:rsidRDefault="0050691E" w:rsidP="0050691E">
            <w:pPr>
              <w:pStyle w:val="Heading1"/>
              <w:rPr>
                <w:rFonts w:ascii="Arial" w:hAnsi="Arial" w:cs="Arial"/>
                <w:b/>
                <w:bCs/>
              </w:rPr>
            </w:pPr>
            <w:r w:rsidRPr="002132F9">
              <w:rPr>
                <w:rFonts w:ascii="Arial" w:hAnsi="Arial" w:cs="Arial"/>
              </w:rPr>
              <w:lastRenderedPageBreak/>
              <w:t>1</w:t>
            </w:r>
          </w:p>
        </w:tc>
        <w:tc>
          <w:tcPr>
            <w:tcW w:w="9923" w:type="dxa"/>
            <w:gridSpan w:val="4"/>
            <w:tcBorders>
              <w:bottom w:val="single" w:sz="4" w:space="0" w:color="auto"/>
            </w:tcBorders>
            <w:shd w:val="clear" w:color="auto" w:fill="F2F2F2" w:themeFill="background1" w:themeFillShade="F2"/>
          </w:tcPr>
          <w:p w14:paraId="7ABE2D30" w14:textId="77777777" w:rsidR="0050691E" w:rsidRDefault="0050691E" w:rsidP="0050691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D8732F" w14:textId="77777777" w:rsidR="0050691E" w:rsidRDefault="0050691E" w:rsidP="0050691E"/>
          <w:p w14:paraId="46C7CFE1" w14:textId="77777777" w:rsidR="0050691E" w:rsidRPr="00204E14" w:rsidRDefault="0050691E" w:rsidP="0050691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0691E" w:rsidRPr="004C3A0B" w14:paraId="6CABE1D3" w14:textId="77777777" w:rsidTr="0050691E">
        <w:tc>
          <w:tcPr>
            <w:tcW w:w="596" w:type="dxa"/>
            <w:vMerge w:val="restart"/>
            <w:shd w:val="clear" w:color="auto" w:fill="F2F2F2" w:themeFill="background1" w:themeFillShade="F2"/>
          </w:tcPr>
          <w:p w14:paraId="6C25B4FD" w14:textId="77777777" w:rsidR="0050691E" w:rsidRPr="002132F9" w:rsidRDefault="0050691E" w:rsidP="0050691E">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7D9D3289" w14:textId="77777777" w:rsidR="0050691E" w:rsidRPr="00204E14" w:rsidRDefault="0050691E" w:rsidP="0050691E">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12A8AFE0" w14:textId="77777777" w:rsidR="0050691E" w:rsidRPr="00204E14" w:rsidRDefault="0050691E" w:rsidP="0050691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6FF2D3" w14:textId="77777777" w:rsidR="0050691E" w:rsidRPr="00264416" w:rsidRDefault="0050691E" w:rsidP="0050691E">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DC36950" w14:textId="77777777" w:rsidR="0050691E" w:rsidRPr="00FD519A" w:rsidRDefault="00063E6C" w:rsidP="0050691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50691E">
                  <w:rPr>
                    <w:rFonts w:ascii="MS Gothic" w:eastAsia="MS Gothic" w:hAnsi="MS Gothic" w:cs="Arial" w:hint="eastAsia"/>
                  </w:rPr>
                  <w:t>☐</w:t>
                </w:r>
              </w:sdtContent>
            </w:sdt>
          </w:p>
        </w:tc>
      </w:tr>
      <w:tr w:rsidR="0050691E" w:rsidRPr="004C3A0B" w14:paraId="3F297AD3" w14:textId="77777777" w:rsidTr="0050691E">
        <w:tc>
          <w:tcPr>
            <w:tcW w:w="596" w:type="dxa"/>
            <w:vMerge/>
            <w:tcBorders>
              <w:bottom w:val="single" w:sz="4" w:space="0" w:color="auto"/>
            </w:tcBorders>
            <w:shd w:val="clear" w:color="auto" w:fill="F2F2F2" w:themeFill="background1" w:themeFillShade="F2"/>
          </w:tcPr>
          <w:p w14:paraId="19034B99" w14:textId="77777777" w:rsidR="0050691E" w:rsidRPr="002132F9" w:rsidRDefault="0050691E" w:rsidP="0050691E">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E77EE72" w14:textId="77777777" w:rsidR="0050691E" w:rsidRPr="00204E14" w:rsidRDefault="0050691E" w:rsidP="0050691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03584A" w14:textId="77777777" w:rsidR="0050691E" w:rsidRPr="00204E14" w:rsidRDefault="0050691E" w:rsidP="0050691E">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D5EF6A8" w14:textId="77777777" w:rsidR="0050691E" w:rsidRDefault="00063E6C" w:rsidP="0050691E">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50691E">
                  <w:rPr>
                    <w:rFonts w:ascii="MS Gothic" w:eastAsia="MS Gothic" w:hAnsi="MS Gothic" w:cs="Arial" w:hint="eastAsia"/>
                  </w:rPr>
                  <w:t>☒</w:t>
                </w:r>
              </w:sdtContent>
            </w:sdt>
          </w:p>
        </w:tc>
      </w:tr>
      <w:tr w:rsidR="0050691E" w:rsidRPr="004C3A0B" w14:paraId="622BE0DF" w14:textId="77777777" w:rsidTr="0050691E">
        <w:tc>
          <w:tcPr>
            <w:tcW w:w="596" w:type="dxa"/>
            <w:tcBorders>
              <w:bottom w:val="single" w:sz="4" w:space="0" w:color="auto"/>
            </w:tcBorders>
            <w:shd w:val="clear" w:color="auto" w:fill="F2F2F2" w:themeFill="background1" w:themeFillShade="F2"/>
          </w:tcPr>
          <w:p w14:paraId="3559CACB" w14:textId="77777777" w:rsidR="0050691E" w:rsidRPr="002132F9" w:rsidRDefault="0050691E" w:rsidP="0050691E">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50C594ED" w14:textId="77777777" w:rsidR="0050691E" w:rsidRPr="004C3A0B" w:rsidRDefault="0050691E" w:rsidP="0050691E">
            <w:pPr>
              <w:rPr>
                <w:rFonts w:ascii="Arial" w:hAnsi="Arial" w:cs="Arial"/>
              </w:rPr>
            </w:pPr>
            <w:r w:rsidRPr="004C3A0B">
              <w:rPr>
                <w:rFonts w:ascii="Arial" w:hAnsi="Arial" w:cs="Arial"/>
                <w:b/>
              </w:rPr>
              <w:t>Risks to participants</w:t>
            </w:r>
          </w:p>
          <w:p w14:paraId="46EF375E" w14:textId="77777777" w:rsidR="0050691E" w:rsidRPr="004C3A0B" w:rsidRDefault="0050691E" w:rsidP="0050691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0691E" w:rsidRPr="004C3A0B" w14:paraId="052FE5C0" w14:textId="77777777" w:rsidTr="0050691E">
        <w:tc>
          <w:tcPr>
            <w:tcW w:w="596" w:type="dxa"/>
            <w:tcBorders>
              <w:top w:val="single" w:sz="4" w:space="0" w:color="auto"/>
              <w:bottom w:val="single" w:sz="4" w:space="0" w:color="auto"/>
            </w:tcBorders>
          </w:tcPr>
          <w:p w14:paraId="485EAF0A" w14:textId="77777777" w:rsidR="0050691E" w:rsidRPr="00CE0890" w:rsidRDefault="0050691E" w:rsidP="0050691E">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736DFF47" w14:textId="77777777" w:rsidR="0050691E" w:rsidRDefault="0050691E" w:rsidP="0050691E">
            <w:pPr>
              <w:autoSpaceDE w:val="0"/>
              <w:autoSpaceDN w:val="0"/>
              <w:adjustRightInd w:val="0"/>
              <w:rPr>
                <w:rFonts w:ascii="Arial" w:hAnsi="Arial" w:cs="Arial"/>
              </w:rPr>
            </w:pPr>
            <w:r>
              <w:rPr>
                <w:rFonts w:ascii="Arial" w:hAnsi="Arial" w:cs="Arial"/>
              </w:rPr>
              <w:t>Risk to Participant:</w:t>
            </w:r>
          </w:p>
          <w:p w14:paraId="5DE72F2B" w14:textId="77777777" w:rsidR="0050691E" w:rsidRDefault="0050691E" w:rsidP="0050691E">
            <w:pPr>
              <w:autoSpaceDE w:val="0"/>
              <w:autoSpaceDN w:val="0"/>
              <w:adjustRightInd w:val="0"/>
              <w:rPr>
                <w:rFonts w:ascii="Arial" w:hAnsi="Arial" w:cs="Arial"/>
              </w:rPr>
            </w:pPr>
            <w:r>
              <w:rPr>
                <w:rFonts w:ascii="Arial" w:hAnsi="Arial" w:cs="Arial"/>
              </w:rPr>
              <w:t>Transfer of personal data/confidentiality breech</w:t>
            </w:r>
          </w:p>
          <w:p w14:paraId="09095F83" w14:textId="77777777" w:rsidR="0050691E" w:rsidRDefault="0050691E" w:rsidP="0050691E">
            <w:pPr>
              <w:autoSpaceDE w:val="0"/>
              <w:autoSpaceDN w:val="0"/>
              <w:adjustRightInd w:val="0"/>
              <w:rPr>
                <w:rFonts w:ascii="Arial" w:hAnsi="Arial" w:cs="Arial"/>
              </w:rPr>
            </w:pPr>
          </w:p>
          <w:p w14:paraId="47A1E4BA" w14:textId="77777777" w:rsidR="0050691E" w:rsidRDefault="0050691E" w:rsidP="0050691E">
            <w:pPr>
              <w:autoSpaceDE w:val="0"/>
              <w:autoSpaceDN w:val="0"/>
              <w:adjustRightInd w:val="0"/>
              <w:rPr>
                <w:rFonts w:ascii="Arial" w:hAnsi="Arial" w:cs="Arial"/>
              </w:rPr>
            </w:pPr>
          </w:p>
          <w:p w14:paraId="28D09FFE" w14:textId="77777777" w:rsidR="0050691E" w:rsidRDefault="0050691E" w:rsidP="0050691E">
            <w:pPr>
              <w:autoSpaceDE w:val="0"/>
              <w:autoSpaceDN w:val="0"/>
              <w:adjustRightInd w:val="0"/>
              <w:rPr>
                <w:rFonts w:ascii="Arial" w:hAnsi="Arial" w:cs="Arial"/>
              </w:rPr>
            </w:pPr>
          </w:p>
          <w:p w14:paraId="6696A6BE" w14:textId="77777777" w:rsidR="0050691E" w:rsidRDefault="0050691E" w:rsidP="0050691E">
            <w:pPr>
              <w:autoSpaceDE w:val="0"/>
              <w:autoSpaceDN w:val="0"/>
              <w:adjustRightInd w:val="0"/>
              <w:rPr>
                <w:rFonts w:ascii="Arial" w:hAnsi="Arial" w:cs="Arial"/>
              </w:rPr>
            </w:pPr>
          </w:p>
          <w:p w14:paraId="3C87AE33" w14:textId="77777777" w:rsidR="0050691E" w:rsidRDefault="0050691E" w:rsidP="0050691E">
            <w:pPr>
              <w:autoSpaceDE w:val="0"/>
              <w:autoSpaceDN w:val="0"/>
              <w:adjustRightInd w:val="0"/>
              <w:rPr>
                <w:rFonts w:ascii="Arial" w:hAnsi="Arial" w:cs="Arial"/>
              </w:rPr>
            </w:pPr>
          </w:p>
          <w:p w14:paraId="3C32B8F0" w14:textId="77777777" w:rsidR="0050691E" w:rsidRDefault="0050691E" w:rsidP="0050691E">
            <w:pPr>
              <w:autoSpaceDE w:val="0"/>
              <w:autoSpaceDN w:val="0"/>
              <w:adjustRightInd w:val="0"/>
              <w:rPr>
                <w:rFonts w:ascii="Arial" w:hAnsi="Arial" w:cs="Arial"/>
              </w:rPr>
            </w:pPr>
          </w:p>
          <w:p w14:paraId="00EDA3F0" w14:textId="77777777" w:rsidR="0050691E" w:rsidRDefault="0050691E" w:rsidP="0050691E">
            <w:pPr>
              <w:autoSpaceDE w:val="0"/>
              <w:autoSpaceDN w:val="0"/>
              <w:adjustRightInd w:val="0"/>
              <w:rPr>
                <w:rFonts w:ascii="Arial" w:hAnsi="Arial" w:cs="Arial"/>
              </w:rPr>
            </w:pPr>
            <w:r>
              <w:rPr>
                <w:rFonts w:ascii="Arial" w:hAnsi="Arial" w:cs="Arial"/>
              </w:rPr>
              <w:t>Emotional Distress</w:t>
            </w:r>
          </w:p>
          <w:p w14:paraId="37B6CC03" w14:textId="77777777" w:rsidR="0050691E" w:rsidRDefault="0050691E" w:rsidP="0050691E">
            <w:pPr>
              <w:rPr>
                <w:rFonts w:ascii="Arial" w:hAnsi="Arial" w:cs="Arial"/>
              </w:rPr>
            </w:pPr>
          </w:p>
          <w:p w14:paraId="7ABD4DCE" w14:textId="77777777" w:rsidR="0050691E" w:rsidRPr="004C3A0B" w:rsidRDefault="0050691E" w:rsidP="0050691E">
            <w:pPr>
              <w:rPr>
                <w:rFonts w:ascii="Arial" w:hAnsi="Arial" w:cs="Arial"/>
              </w:rPr>
            </w:pPr>
          </w:p>
          <w:p w14:paraId="4B5EBE6A" w14:textId="77777777" w:rsidR="0050691E" w:rsidRPr="004C3A0B" w:rsidRDefault="0050691E" w:rsidP="005069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BBB59D" w14:textId="77777777" w:rsidR="0050691E" w:rsidRDefault="0050691E" w:rsidP="0050691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832F7FE" w14:textId="77777777" w:rsidR="0050691E" w:rsidRDefault="0050691E" w:rsidP="0050691E">
            <w:pPr>
              <w:pStyle w:val="NormalWeb"/>
              <w:numPr>
                <w:ilvl w:val="0"/>
                <w:numId w:val="33"/>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Data and information to be anonymised</w:t>
            </w:r>
          </w:p>
          <w:p w14:paraId="76608856" w14:textId="77777777" w:rsidR="0050691E" w:rsidRDefault="0050691E" w:rsidP="0050691E">
            <w:pPr>
              <w:pStyle w:val="NormalWeb"/>
              <w:numPr>
                <w:ilvl w:val="0"/>
                <w:numId w:val="33"/>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Participant information and research data will be held securely</w:t>
            </w:r>
          </w:p>
          <w:p w14:paraId="705B4CDE" w14:textId="77777777" w:rsidR="0050691E" w:rsidRDefault="0050691E" w:rsidP="0050691E">
            <w:pPr>
              <w:pStyle w:val="NormalWeb"/>
              <w:numPr>
                <w:ilvl w:val="0"/>
                <w:numId w:val="33"/>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The minimum data possible will be requested</w:t>
            </w:r>
          </w:p>
          <w:p w14:paraId="79A0C3C6" w14:textId="77777777" w:rsidR="0050691E" w:rsidRDefault="0050691E" w:rsidP="0050691E">
            <w:pPr>
              <w:rPr>
                <w:rFonts w:ascii="Arial" w:hAnsi="Arial" w:cs="Arial"/>
              </w:rPr>
            </w:pPr>
          </w:p>
          <w:p w14:paraId="27838F1F" w14:textId="77777777" w:rsidR="0050691E" w:rsidRDefault="0050691E" w:rsidP="0050691E">
            <w:pPr>
              <w:rPr>
                <w:rFonts w:ascii="Arial" w:hAnsi="Arial" w:cs="Arial"/>
              </w:rPr>
            </w:pPr>
          </w:p>
          <w:p w14:paraId="7D166C67" w14:textId="77777777" w:rsidR="0050691E" w:rsidRDefault="0050691E" w:rsidP="0050691E">
            <w:pPr>
              <w:pStyle w:val="NormalWeb"/>
              <w:numPr>
                <w:ilvl w:val="0"/>
                <w:numId w:val="33"/>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Participants to be briefed they may withdraw at any time. Researcher to be aware of non verbal cues and to seek consent again if unsure</w:t>
            </w:r>
          </w:p>
          <w:p w14:paraId="6049AAF2" w14:textId="77777777" w:rsidR="0050691E" w:rsidRPr="00354F34" w:rsidRDefault="0050691E" w:rsidP="0050691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0691E" w:rsidRPr="004C3A0B" w14:paraId="56D77297" w14:textId="77777777" w:rsidTr="0050691E">
        <w:tc>
          <w:tcPr>
            <w:tcW w:w="596" w:type="dxa"/>
            <w:tcBorders>
              <w:bottom w:val="single" w:sz="4" w:space="0" w:color="auto"/>
            </w:tcBorders>
            <w:shd w:val="clear" w:color="auto" w:fill="F2F2F2" w:themeFill="background1" w:themeFillShade="F2"/>
          </w:tcPr>
          <w:p w14:paraId="198DB671" w14:textId="77777777" w:rsidR="0050691E" w:rsidRPr="00E32138" w:rsidRDefault="0050691E" w:rsidP="0050691E">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6C9CCFA9" w14:textId="77777777" w:rsidR="0050691E" w:rsidRPr="004C3A0B" w:rsidRDefault="0050691E" w:rsidP="0050691E">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0691E" w:rsidRPr="004C3A0B" w14:paraId="3F1413F3" w14:textId="77777777" w:rsidTr="0050691E">
        <w:tc>
          <w:tcPr>
            <w:tcW w:w="596" w:type="dxa"/>
            <w:tcBorders>
              <w:top w:val="single" w:sz="4" w:space="0" w:color="auto"/>
              <w:bottom w:val="single" w:sz="4" w:space="0" w:color="auto"/>
            </w:tcBorders>
          </w:tcPr>
          <w:p w14:paraId="2253EFC9" w14:textId="77777777" w:rsidR="0050691E" w:rsidRPr="00CE0890" w:rsidRDefault="0050691E" w:rsidP="0050691E">
            <w:pPr>
              <w:rPr>
                <w:rFonts w:ascii="Arial" w:hAnsi="Arial" w:cs="Arial"/>
              </w:rPr>
            </w:pPr>
          </w:p>
        </w:tc>
        <w:tc>
          <w:tcPr>
            <w:tcW w:w="9923" w:type="dxa"/>
            <w:gridSpan w:val="4"/>
            <w:tcBorders>
              <w:top w:val="single" w:sz="4" w:space="0" w:color="auto"/>
              <w:bottom w:val="single" w:sz="4" w:space="0" w:color="auto"/>
            </w:tcBorders>
          </w:tcPr>
          <w:p w14:paraId="0922BF33" w14:textId="77777777" w:rsidR="0050691E" w:rsidRDefault="0050691E" w:rsidP="0050691E">
            <w:pPr>
              <w:rPr>
                <w:rFonts w:ascii="Arial" w:hAnsi="Arial" w:cs="Arial"/>
              </w:rPr>
            </w:pPr>
          </w:p>
          <w:p w14:paraId="150DBE74" w14:textId="77777777" w:rsidR="0050691E" w:rsidRDefault="0050691E" w:rsidP="0050691E">
            <w:pPr>
              <w:rPr>
                <w:rFonts w:ascii="Arial" w:hAnsi="Arial" w:cs="Arial"/>
              </w:rPr>
            </w:pPr>
          </w:p>
          <w:p w14:paraId="4B502116" w14:textId="77777777" w:rsidR="0050691E" w:rsidRPr="004C3A0B" w:rsidRDefault="0050691E" w:rsidP="0050691E">
            <w:pPr>
              <w:rPr>
                <w:rFonts w:ascii="Arial" w:hAnsi="Arial" w:cs="Arial"/>
              </w:rPr>
            </w:pPr>
          </w:p>
          <w:p w14:paraId="5C1224A1"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691E" w:rsidRPr="004C3A0B" w14:paraId="7716F455" w14:textId="77777777" w:rsidTr="0050691E">
        <w:tc>
          <w:tcPr>
            <w:tcW w:w="596" w:type="dxa"/>
            <w:tcBorders>
              <w:top w:val="single" w:sz="4" w:space="0" w:color="auto"/>
              <w:bottom w:val="single" w:sz="4" w:space="0" w:color="auto"/>
            </w:tcBorders>
            <w:shd w:val="clear" w:color="auto" w:fill="F2F2F2" w:themeFill="background1" w:themeFillShade="F2"/>
          </w:tcPr>
          <w:p w14:paraId="004E147E" w14:textId="77777777" w:rsidR="0050691E" w:rsidRPr="002132F9" w:rsidRDefault="0050691E" w:rsidP="0050691E">
            <w:pPr>
              <w:rPr>
                <w:rFonts w:ascii="Arial" w:hAnsi="Arial" w:cs="Arial"/>
              </w:rPr>
            </w:pPr>
            <w:r w:rsidRPr="002132F9">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E74D6A0" w14:textId="77777777" w:rsidR="0050691E" w:rsidRPr="004C3A0B" w:rsidRDefault="0050691E" w:rsidP="0050691E">
            <w:pPr>
              <w:rPr>
                <w:rFonts w:ascii="Arial" w:hAnsi="Arial" w:cs="Arial"/>
              </w:rPr>
            </w:pPr>
            <w:r w:rsidRPr="004C3A0B">
              <w:rPr>
                <w:rFonts w:ascii="Arial" w:hAnsi="Arial" w:cs="Arial"/>
                <w:b/>
              </w:rPr>
              <w:t>Risks to investigator</w:t>
            </w:r>
          </w:p>
          <w:p w14:paraId="735AA272" w14:textId="77777777" w:rsidR="0050691E" w:rsidRPr="004C3A0B" w:rsidRDefault="0050691E" w:rsidP="0050691E">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0691E" w:rsidRPr="004C3A0B" w14:paraId="3CA07156" w14:textId="77777777" w:rsidTr="0050691E">
        <w:tc>
          <w:tcPr>
            <w:tcW w:w="596" w:type="dxa"/>
            <w:tcBorders>
              <w:top w:val="single" w:sz="4" w:space="0" w:color="auto"/>
              <w:bottom w:val="single" w:sz="4" w:space="0" w:color="auto"/>
            </w:tcBorders>
          </w:tcPr>
          <w:p w14:paraId="46A86A13" w14:textId="77777777" w:rsidR="0050691E" w:rsidRPr="00CE0890" w:rsidRDefault="0050691E" w:rsidP="0050691E">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5FA24DB" w14:textId="77777777" w:rsidR="0050691E" w:rsidRDefault="0050691E" w:rsidP="0050691E">
            <w:pPr>
              <w:autoSpaceDE w:val="0"/>
              <w:autoSpaceDN w:val="0"/>
              <w:adjustRightInd w:val="0"/>
              <w:rPr>
                <w:rFonts w:ascii="Arial" w:hAnsi="Arial" w:cs="Arial"/>
              </w:rPr>
            </w:pPr>
            <w:r>
              <w:rPr>
                <w:rFonts w:ascii="Arial" w:hAnsi="Arial" w:cs="Arial"/>
              </w:rPr>
              <w:t>Risk to Investigator:</w:t>
            </w:r>
          </w:p>
          <w:p w14:paraId="2864CA1D" w14:textId="77777777" w:rsidR="0050691E" w:rsidRDefault="0050691E" w:rsidP="0050691E">
            <w:pPr>
              <w:rPr>
                <w:rFonts w:ascii="Arial" w:hAnsi="Arial" w:cs="Arial"/>
              </w:rPr>
            </w:pPr>
          </w:p>
          <w:p w14:paraId="3DAA8B3C" w14:textId="77777777" w:rsidR="0050691E" w:rsidRDefault="0050691E" w:rsidP="0050691E">
            <w:pPr>
              <w:rPr>
                <w:rFonts w:ascii="Arial" w:hAnsi="Arial" w:cs="Arial"/>
              </w:rPr>
            </w:pPr>
          </w:p>
          <w:p w14:paraId="52AC4853" w14:textId="77777777" w:rsidR="0050691E" w:rsidRPr="004C3A0B" w:rsidRDefault="0050691E" w:rsidP="0050691E">
            <w:pPr>
              <w:rPr>
                <w:rFonts w:ascii="Arial" w:hAnsi="Arial" w:cs="Arial"/>
              </w:rPr>
            </w:pPr>
          </w:p>
          <w:p w14:paraId="365F7597" w14:textId="77777777" w:rsidR="0050691E" w:rsidRPr="004C3A0B" w:rsidRDefault="0050691E" w:rsidP="005069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72EE8BE" w14:textId="77777777" w:rsidR="0050691E" w:rsidRPr="00354F34" w:rsidRDefault="0050691E" w:rsidP="0050691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DA36E0F" w14:textId="77777777" w:rsidR="0050691E" w:rsidRDefault="0050691E" w:rsidP="0050691E">
            <w:pPr>
              <w:rPr>
                <w:rFonts w:ascii="Arial" w:hAnsi="Arial" w:cs="Arial"/>
              </w:rPr>
            </w:pPr>
          </w:p>
          <w:p w14:paraId="71C1EF4B" w14:textId="77777777" w:rsidR="0050691E" w:rsidRDefault="0050691E" w:rsidP="0050691E">
            <w:pPr>
              <w:rPr>
                <w:rFonts w:ascii="Arial" w:hAnsi="Arial" w:cs="Arial"/>
              </w:rPr>
            </w:pPr>
          </w:p>
          <w:p w14:paraId="3805F2C7" w14:textId="77777777" w:rsidR="0050691E" w:rsidRPr="004C3A0B" w:rsidRDefault="0050691E" w:rsidP="0050691E">
            <w:pPr>
              <w:rPr>
                <w:rFonts w:ascii="Arial" w:hAnsi="Arial" w:cs="Arial"/>
              </w:rPr>
            </w:pPr>
          </w:p>
          <w:p w14:paraId="573F90BC"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691E" w:rsidRPr="004C3A0B" w14:paraId="25D41938" w14:textId="77777777" w:rsidTr="0050691E">
        <w:tc>
          <w:tcPr>
            <w:tcW w:w="596" w:type="dxa"/>
            <w:tcBorders>
              <w:top w:val="single" w:sz="4" w:space="0" w:color="auto"/>
              <w:bottom w:val="single" w:sz="4" w:space="0" w:color="auto"/>
            </w:tcBorders>
            <w:shd w:val="clear" w:color="auto" w:fill="F2F2F2" w:themeFill="background1" w:themeFillShade="F2"/>
          </w:tcPr>
          <w:p w14:paraId="7228BF70" w14:textId="77777777" w:rsidR="0050691E" w:rsidRPr="002132F9" w:rsidRDefault="0050691E" w:rsidP="0050691E">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20452BAB" w14:textId="77777777" w:rsidR="0050691E" w:rsidRPr="004C3A0B" w:rsidRDefault="0050691E" w:rsidP="0050691E">
            <w:pPr>
              <w:rPr>
                <w:rFonts w:ascii="Arial" w:hAnsi="Arial" w:cs="Arial"/>
              </w:rPr>
            </w:pPr>
            <w:r w:rsidRPr="004C3A0B">
              <w:rPr>
                <w:rFonts w:ascii="Arial" w:hAnsi="Arial" w:cs="Arial"/>
                <w:b/>
              </w:rPr>
              <w:t>University/institutional risks</w:t>
            </w:r>
          </w:p>
          <w:p w14:paraId="18A8FBE4" w14:textId="77777777" w:rsidR="0050691E" w:rsidRPr="004C3A0B" w:rsidRDefault="0050691E" w:rsidP="0050691E">
            <w:pPr>
              <w:rPr>
                <w:rFonts w:ascii="Arial" w:hAnsi="Arial" w:cs="Arial"/>
              </w:rPr>
            </w:pPr>
            <w:r w:rsidRPr="004C3A0B">
              <w:rPr>
                <w:rFonts w:ascii="Arial" w:hAnsi="Arial" w:cs="Arial"/>
              </w:rPr>
              <w:t>For example: adverse publicity, financial loss, data protection</w:t>
            </w:r>
          </w:p>
        </w:tc>
      </w:tr>
      <w:tr w:rsidR="0050691E" w:rsidRPr="004C3A0B" w14:paraId="72592E51" w14:textId="77777777" w:rsidTr="0050691E">
        <w:tc>
          <w:tcPr>
            <w:tcW w:w="596" w:type="dxa"/>
            <w:tcBorders>
              <w:top w:val="single" w:sz="4" w:space="0" w:color="auto"/>
              <w:bottom w:val="single" w:sz="4" w:space="0" w:color="auto"/>
            </w:tcBorders>
          </w:tcPr>
          <w:p w14:paraId="54D84672" w14:textId="77777777" w:rsidR="0050691E" w:rsidRPr="00CE0890" w:rsidRDefault="0050691E" w:rsidP="0050691E">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081359BC" w14:textId="77777777" w:rsidR="0050691E" w:rsidRDefault="0050691E" w:rsidP="0050691E">
            <w:pPr>
              <w:autoSpaceDE w:val="0"/>
              <w:autoSpaceDN w:val="0"/>
              <w:adjustRightInd w:val="0"/>
              <w:rPr>
                <w:rFonts w:ascii="Arial" w:hAnsi="Arial" w:cs="Arial"/>
              </w:rPr>
            </w:pPr>
            <w:r>
              <w:rPr>
                <w:rFonts w:ascii="Arial" w:hAnsi="Arial" w:cs="Arial"/>
              </w:rPr>
              <w:t>Risk to University:</w:t>
            </w:r>
          </w:p>
          <w:p w14:paraId="69663E5C" w14:textId="77777777" w:rsidR="0050691E" w:rsidRDefault="0050691E" w:rsidP="0050691E">
            <w:pPr>
              <w:rPr>
                <w:rFonts w:ascii="Arial" w:hAnsi="Arial" w:cs="Arial"/>
              </w:rPr>
            </w:pPr>
          </w:p>
          <w:p w14:paraId="1273510D" w14:textId="77777777" w:rsidR="0050691E" w:rsidRDefault="0050691E" w:rsidP="0050691E">
            <w:pPr>
              <w:rPr>
                <w:rFonts w:ascii="Arial" w:hAnsi="Arial" w:cs="Arial"/>
              </w:rPr>
            </w:pPr>
            <w:r>
              <w:rPr>
                <w:rFonts w:ascii="Arial" w:hAnsi="Arial" w:cs="Arial"/>
              </w:rPr>
              <w:t>Data Protection</w:t>
            </w:r>
          </w:p>
          <w:p w14:paraId="6CF91C56" w14:textId="77777777" w:rsidR="0050691E" w:rsidRPr="004C3A0B" w:rsidRDefault="0050691E" w:rsidP="0050691E">
            <w:pPr>
              <w:rPr>
                <w:rFonts w:ascii="Arial" w:hAnsi="Arial" w:cs="Arial"/>
              </w:rPr>
            </w:pPr>
          </w:p>
          <w:p w14:paraId="2BC10D6C" w14:textId="77777777" w:rsidR="0050691E" w:rsidRPr="004C3A0B" w:rsidRDefault="0050691E" w:rsidP="0050691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2CBD94" w14:textId="77777777" w:rsidR="0050691E" w:rsidRPr="00354F34" w:rsidRDefault="0050691E" w:rsidP="0050691E">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771AC55" w14:textId="77777777" w:rsidR="0050691E" w:rsidRDefault="0050691E" w:rsidP="0050691E">
            <w:pPr>
              <w:rPr>
                <w:rFonts w:ascii="Arial" w:hAnsi="Arial" w:cs="Arial"/>
              </w:rPr>
            </w:pPr>
          </w:p>
          <w:p w14:paraId="3EED235A" w14:textId="77777777" w:rsidR="0050691E" w:rsidRDefault="0050691E" w:rsidP="0050691E">
            <w:pPr>
              <w:pStyle w:val="NormalWeb"/>
              <w:numPr>
                <w:ilvl w:val="0"/>
                <w:numId w:val="35"/>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Participant information and research data will be held securely. </w:t>
            </w:r>
          </w:p>
          <w:p w14:paraId="2A7211CF" w14:textId="77777777" w:rsidR="0050691E" w:rsidRDefault="0050691E" w:rsidP="0050691E">
            <w:pPr>
              <w:pStyle w:val="NormalWeb"/>
              <w:numPr>
                <w:ilvl w:val="0"/>
                <w:numId w:val="35"/>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The minimum possible information will be requested</w:t>
            </w:r>
          </w:p>
          <w:p w14:paraId="7521EB11" w14:textId="77777777" w:rsidR="0050691E" w:rsidRDefault="0050691E" w:rsidP="0050691E">
            <w:pPr>
              <w:rPr>
                <w:rFonts w:ascii="Arial" w:hAnsi="Arial" w:cs="Arial"/>
              </w:rPr>
            </w:pPr>
          </w:p>
          <w:p w14:paraId="3143E636" w14:textId="77777777" w:rsidR="0050691E" w:rsidRPr="004C3A0B" w:rsidRDefault="0050691E" w:rsidP="0050691E">
            <w:pPr>
              <w:rPr>
                <w:rFonts w:ascii="Arial" w:hAnsi="Arial" w:cs="Arial"/>
              </w:rPr>
            </w:pPr>
          </w:p>
          <w:p w14:paraId="14E362FD"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52D249" w14:textId="77777777" w:rsidR="0050691E" w:rsidRDefault="0050691E" w:rsidP="0050691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0691E" w:rsidRPr="004C3A0B" w14:paraId="1293F9C4" w14:textId="77777777" w:rsidTr="0050691E">
        <w:tc>
          <w:tcPr>
            <w:tcW w:w="596" w:type="dxa"/>
            <w:tcBorders>
              <w:top w:val="single" w:sz="4" w:space="0" w:color="auto"/>
              <w:bottom w:val="single" w:sz="4" w:space="0" w:color="auto"/>
            </w:tcBorders>
            <w:shd w:val="clear" w:color="auto" w:fill="F2F2F2" w:themeFill="background1" w:themeFillShade="F2"/>
          </w:tcPr>
          <w:p w14:paraId="1E5A13E9" w14:textId="77777777" w:rsidR="0050691E" w:rsidRPr="002132F9" w:rsidRDefault="0050691E" w:rsidP="0050691E">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00BA9FE0" w14:textId="77777777" w:rsidR="0050691E" w:rsidRPr="004C3A0B" w:rsidRDefault="0050691E" w:rsidP="0050691E">
            <w:pPr>
              <w:autoSpaceDE w:val="0"/>
              <w:autoSpaceDN w:val="0"/>
              <w:adjustRightInd w:val="0"/>
              <w:rPr>
                <w:rFonts w:ascii="Arial" w:hAnsi="Arial" w:cs="Arial"/>
                <w:b/>
              </w:rPr>
            </w:pPr>
            <w:r w:rsidRPr="004C3A0B">
              <w:rPr>
                <w:rFonts w:ascii="Arial" w:hAnsi="Arial" w:cs="Arial"/>
                <w:b/>
              </w:rPr>
              <w:t>Disclosure and Barring Service</w:t>
            </w:r>
          </w:p>
        </w:tc>
      </w:tr>
      <w:tr w:rsidR="0050691E" w:rsidRPr="004C3A0B" w14:paraId="198CA0ED" w14:textId="77777777" w:rsidTr="0050691E">
        <w:tc>
          <w:tcPr>
            <w:tcW w:w="596" w:type="dxa"/>
            <w:tcBorders>
              <w:top w:val="single" w:sz="4" w:space="0" w:color="auto"/>
              <w:bottom w:val="single" w:sz="4" w:space="0" w:color="auto"/>
            </w:tcBorders>
            <w:shd w:val="clear" w:color="auto" w:fill="F2F2F2" w:themeFill="background1" w:themeFillShade="F2"/>
          </w:tcPr>
          <w:p w14:paraId="51E1A02E" w14:textId="77777777" w:rsidR="0050691E" w:rsidRPr="00F96C3F" w:rsidRDefault="0050691E" w:rsidP="0050691E">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57CAF118" w14:textId="77777777" w:rsidR="0050691E" w:rsidRPr="004C3A0B" w:rsidRDefault="0050691E" w:rsidP="0050691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F9008ED" w14:textId="77777777" w:rsidR="0050691E" w:rsidRDefault="0050691E" w:rsidP="0050691E">
            <w:pPr>
              <w:autoSpaceDE w:val="0"/>
              <w:autoSpaceDN w:val="0"/>
              <w:adjustRightInd w:val="0"/>
              <w:jc w:val="center"/>
              <w:rPr>
                <w:rFonts w:ascii="Arial" w:hAnsi="Arial" w:cs="Arial"/>
                <w:b/>
                <w:bCs/>
              </w:rPr>
            </w:pPr>
            <w:r w:rsidRPr="004C3A0B">
              <w:rPr>
                <w:rFonts w:ascii="Arial" w:hAnsi="Arial" w:cs="Arial"/>
                <w:b/>
                <w:bCs/>
              </w:rPr>
              <w:t>YES</w:t>
            </w:r>
          </w:p>
          <w:p w14:paraId="73B33274" w14:textId="77777777" w:rsidR="0050691E" w:rsidRPr="004C3A0B" w:rsidRDefault="0050691E" w:rsidP="0050691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CA37B7C" w14:textId="77777777" w:rsidR="0050691E" w:rsidRDefault="0050691E" w:rsidP="0050691E">
            <w:pPr>
              <w:autoSpaceDE w:val="0"/>
              <w:autoSpaceDN w:val="0"/>
              <w:adjustRightInd w:val="0"/>
              <w:jc w:val="center"/>
              <w:rPr>
                <w:rFonts w:ascii="Arial" w:hAnsi="Arial" w:cs="Arial"/>
                <w:b/>
                <w:bCs/>
              </w:rPr>
            </w:pPr>
            <w:r w:rsidRPr="004C3A0B">
              <w:rPr>
                <w:rFonts w:ascii="Arial" w:hAnsi="Arial" w:cs="Arial"/>
                <w:b/>
                <w:bCs/>
              </w:rPr>
              <w:t>NO</w:t>
            </w:r>
          </w:p>
          <w:p w14:paraId="66C51AE3" w14:textId="77777777" w:rsidR="0050691E" w:rsidRPr="004C3A0B" w:rsidRDefault="0050691E" w:rsidP="0050691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2A56450" w14:textId="77777777" w:rsidR="0050691E" w:rsidRDefault="0050691E" w:rsidP="0050691E">
            <w:pPr>
              <w:autoSpaceDE w:val="0"/>
              <w:autoSpaceDN w:val="0"/>
              <w:adjustRightInd w:val="0"/>
              <w:jc w:val="center"/>
              <w:rPr>
                <w:rFonts w:ascii="Arial" w:hAnsi="Arial" w:cs="Arial"/>
                <w:b/>
                <w:bCs/>
              </w:rPr>
            </w:pPr>
            <w:r w:rsidRPr="004C3A0B">
              <w:rPr>
                <w:rFonts w:ascii="Arial" w:hAnsi="Arial" w:cs="Arial"/>
                <w:b/>
                <w:bCs/>
              </w:rPr>
              <w:t>N/A</w:t>
            </w:r>
          </w:p>
          <w:p w14:paraId="0E060F7B" w14:textId="77777777" w:rsidR="0050691E" w:rsidRPr="004C3A0B" w:rsidRDefault="0050691E" w:rsidP="0050691E">
            <w:pPr>
              <w:autoSpaceDE w:val="0"/>
              <w:autoSpaceDN w:val="0"/>
              <w:adjustRightInd w:val="0"/>
              <w:jc w:val="center"/>
              <w:rPr>
                <w:rFonts w:ascii="Arial" w:hAnsi="Arial" w:cs="Arial"/>
                <w:b/>
              </w:rPr>
            </w:pPr>
          </w:p>
        </w:tc>
      </w:tr>
      <w:tr w:rsidR="0050691E" w:rsidRPr="004C3A0B" w14:paraId="09C5C181" w14:textId="77777777" w:rsidTr="0050691E">
        <w:trPr>
          <w:trHeight w:val="492"/>
        </w:trPr>
        <w:tc>
          <w:tcPr>
            <w:tcW w:w="596" w:type="dxa"/>
            <w:tcBorders>
              <w:top w:val="single" w:sz="4" w:space="0" w:color="auto"/>
              <w:bottom w:val="single" w:sz="4" w:space="0" w:color="auto"/>
            </w:tcBorders>
            <w:shd w:val="clear" w:color="auto" w:fill="F2F2F2" w:themeFill="background1" w:themeFillShade="F2"/>
          </w:tcPr>
          <w:p w14:paraId="43066343" w14:textId="77777777" w:rsidR="0050691E" w:rsidRPr="00F96C3F" w:rsidRDefault="0050691E" w:rsidP="0050691E">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671ADFE6" w14:textId="77777777" w:rsidR="0050691E" w:rsidRPr="004C3A0B" w:rsidRDefault="0050691E" w:rsidP="0050691E">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D0C5D3D" w14:textId="77777777" w:rsidR="0050691E" w:rsidRPr="004C3A0B" w:rsidRDefault="00063E6C" w:rsidP="0050691E">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61A91B" w14:textId="77777777" w:rsidR="0050691E" w:rsidRPr="004C3A0B" w:rsidRDefault="00063E6C" w:rsidP="0050691E">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3A13045" w14:textId="77777777" w:rsidR="0050691E" w:rsidRPr="004C3A0B" w:rsidRDefault="00063E6C" w:rsidP="0050691E">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r>
    </w:tbl>
    <w:p w14:paraId="029D1DDA" w14:textId="77777777" w:rsidR="0050691E" w:rsidRPr="00354F34" w:rsidRDefault="0050691E" w:rsidP="0050691E">
      <w:pPr>
        <w:autoSpaceDE w:val="0"/>
        <w:autoSpaceDN w:val="0"/>
        <w:adjustRightInd w:val="0"/>
        <w:spacing w:after="240"/>
        <w:jc w:val="both"/>
        <w:rPr>
          <w:rFonts w:ascii="Arial" w:hAnsi="Arial" w:cs="Arial"/>
          <w:b/>
        </w:rPr>
      </w:pPr>
    </w:p>
    <w:p w14:paraId="608ED935" w14:textId="77777777" w:rsidR="0050691E" w:rsidRPr="00354F34" w:rsidRDefault="0050691E" w:rsidP="0050691E">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0691E" w:rsidRPr="004C3A0B" w14:paraId="1EE44457" w14:textId="77777777" w:rsidTr="0050691E">
        <w:tc>
          <w:tcPr>
            <w:tcW w:w="596" w:type="dxa"/>
            <w:tcBorders>
              <w:top w:val="single" w:sz="4" w:space="0" w:color="auto"/>
              <w:bottom w:val="single" w:sz="4" w:space="0" w:color="auto"/>
            </w:tcBorders>
            <w:shd w:val="clear" w:color="auto" w:fill="F2F2F2" w:themeFill="background1" w:themeFillShade="F2"/>
          </w:tcPr>
          <w:p w14:paraId="632FBC1E" w14:textId="77777777" w:rsidR="0050691E" w:rsidRPr="002132F9" w:rsidRDefault="0050691E" w:rsidP="0050691E">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950B107" w14:textId="77777777" w:rsidR="0050691E" w:rsidRPr="004C3A0B" w:rsidRDefault="0050691E" w:rsidP="0050691E">
            <w:pPr>
              <w:rPr>
                <w:rFonts w:ascii="Arial" w:hAnsi="Arial" w:cs="Arial"/>
              </w:rPr>
            </w:pPr>
            <w:r w:rsidRPr="004C3A0B">
              <w:rPr>
                <w:rFonts w:ascii="Arial" w:hAnsi="Arial" w:cs="Arial"/>
                <w:b/>
              </w:rPr>
              <w:t>Feedback</w:t>
            </w:r>
          </w:p>
          <w:p w14:paraId="67A4231F" w14:textId="77777777" w:rsidR="0050691E" w:rsidRPr="004C3A0B" w:rsidRDefault="0050691E" w:rsidP="0050691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0691E" w:rsidRPr="004C3A0B" w14:paraId="2A4364D2" w14:textId="77777777" w:rsidTr="0050691E">
        <w:tc>
          <w:tcPr>
            <w:tcW w:w="596" w:type="dxa"/>
            <w:tcBorders>
              <w:top w:val="single" w:sz="4" w:space="0" w:color="auto"/>
              <w:bottom w:val="single" w:sz="4" w:space="0" w:color="auto"/>
            </w:tcBorders>
          </w:tcPr>
          <w:p w14:paraId="361E7C8C" w14:textId="77777777" w:rsidR="0050691E" w:rsidRPr="00E32138" w:rsidRDefault="0050691E" w:rsidP="0050691E">
            <w:pPr>
              <w:rPr>
                <w:rFonts w:ascii="Arial" w:hAnsi="Arial" w:cs="Arial"/>
                <w:bCs/>
              </w:rPr>
            </w:pPr>
          </w:p>
        </w:tc>
        <w:tc>
          <w:tcPr>
            <w:tcW w:w="9923" w:type="dxa"/>
            <w:tcBorders>
              <w:top w:val="single" w:sz="4" w:space="0" w:color="auto"/>
              <w:bottom w:val="single" w:sz="4" w:space="0" w:color="auto"/>
            </w:tcBorders>
          </w:tcPr>
          <w:p w14:paraId="4A9CD083" w14:textId="77777777" w:rsidR="0050691E" w:rsidRDefault="0050691E" w:rsidP="0050691E">
            <w:pPr>
              <w:rPr>
                <w:rFonts w:ascii="Arial" w:hAnsi="Arial" w:cs="Arial"/>
              </w:rPr>
            </w:pPr>
          </w:p>
          <w:p w14:paraId="7CF820A1" w14:textId="77777777" w:rsidR="0050691E" w:rsidRDefault="0050691E" w:rsidP="0050691E">
            <w:pPr>
              <w:rPr>
                <w:rFonts w:ascii="Arial" w:hAnsi="Arial" w:cs="Arial"/>
              </w:rPr>
            </w:pPr>
            <w:r>
              <w:rPr>
                <w:rFonts w:ascii="Arial" w:hAnsi="Arial" w:cs="Arial"/>
              </w:rPr>
              <w:t>Informal explanation after the interview</w:t>
            </w:r>
          </w:p>
          <w:p w14:paraId="5608C808" w14:textId="77777777" w:rsidR="0050691E" w:rsidRDefault="0050691E" w:rsidP="0050691E">
            <w:pPr>
              <w:rPr>
                <w:rFonts w:ascii="Arial" w:hAnsi="Arial" w:cs="Arial"/>
              </w:rPr>
            </w:pPr>
            <w:r>
              <w:rPr>
                <w:rFonts w:ascii="Arial" w:hAnsi="Arial" w:cs="Arial"/>
              </w:rPr>
              <w:t>Sharing the finished write up with participants.</w:t>
            </w:r>
          </w:p>
          <w:p w14:paraId="29EECB60" w14:textId="77777777" w:rsidR="0050691E" w:rsidRPr="004C3A0B" w:rsidRDefault="0050691E" w:rsidP="0050691E">
            <w:pPr>
              <w:rPr>
                <w:rFonts w:ascii="Arial" w:hAnsi="Arial" w:cs="Arial"/>
              </w:rPr>
            </w:pPr>
          </w:p>
          <w:p w14:paraId="48FCEE00"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691E" w:rsidRPr="004C3A0B" w14:paraId="04B66D6B" w14:textId="77777777" w:rsidTr="0050691E">
        <w:tc>
          <w:tcPr>
            <w:tcW w:w="596" w:type="dxa"/>
            <w:tcBorders>
              <w:top w:val="single" w:sz="4" w:space="0" w:color="auto"/>
              <w:bottom w:val="single" w:sz="4" w:space="0" w:color="auto"/>
            </w:tcBorders>
            <w:shd w:val="clear" w:color="auto" w:fill="F2F2F2" w:themeFill="background1" w:themeFillShade="F2"/>
          </w:tcPr>
          <w:p w14:paraId="767F9890" w14:textId="77777777" w:rsidR="0050691E" w:rsidRPr="002132F9" w:rsidRDefault="0050691E" w:rsidP="0050691E">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180CC912" w14:textId="77777777" w:rsidR="0050691E" w:rsidRPr="004C3A0B" w:rsidRDefault="0050691E" w:rsidP="0050691E">
            <w:pPr>
              <w:rPr>
                <w:rFonts w:ascii="Arial" w:hAnsi="Arial" w:cs="Arial"/>
              </w:rPr>
            </w:pPr>
            <w:r w:rsidRPr="004C3A0B">
              <w:rPr>
                <w:rFonts w:ascii="Arial" w:hAnsi="Arial" w:cs="Arial"/>
                <w:b/>
              </w:rPr>
              <w:t>Informed consent</w:t>
            </w:r>
          </w:p>
          <w:p w14:paraId="3D8A7BA6" w14:textId="77777777" w:rsidR="0050691E" w:rsidRPr="004C3A0B" w:rsidRDefault="0050691E" w:rsidP="0050691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0691E" w:rsidRPr="004C3A0B" w14:paraId="40A30943" w14:textId="77777777" w:rsidTr="0050691E">
        <w:tc>
          <w:tcPr>
            <w:tcW w:w="596" w:type="dxa"/>
            <w:tcBorders>
              <w:top w:val="single" w:sz="4" w:space="0" w:color="auto"/>
              <w:bottom w:val="single" w:sz="4" w:space="0" w:color="auto"/>
            </w:tcBorders>
          </w:tcPr>
          <w:p w14:paraId="65905ABD" w14:textId="77777777" w:rsidR="0050691E" w:rsidRPr="00E32138" w:rsidRDefault="0050691E" w:rsidP="0050691E">
            <w:pPr>
              <w:rPr>
                <w:rFonts w:ascii="Arial" w:hAnsi="Arial" w:cs="Arial"/>
                <w:bCs/>
              </w:rPr>
            </w:pPr>
          </w:p>
        </w:tc>
        <w:tc>
          <w:tcPr>
            <w:tcW w:w="9923" w:type="dxa"/>
            <w:tcBorders>
              <w:top w:val="single" w:sz="4" w:space="0" w:color="auto"/>
              <w:bottom w:val="single" w:sz="4" w:space="0" w:color="auto"/>
            </w:tcBorders>
          </w:tcPr>
          <w:p w14:paraId="6DF5FFB1" w14:textId="77777777" w:rsidR="0050691E" w:rsidRDefault="0050691E" w:rsidP="0050691E">
            <w:pPr>
              <w:pStyle w:val="NormalWeb"/>
              <w:numPr>
                <w:ilvl w:val="0"/>
                <w:numId w:val="36"/>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Participants to be briefed in plain language on the research aims and objectives. Participant understanding and consent to be sought throughout</w:t>
            </w:r>
          </w:p>
          <w:p w14:paraId="115F0CE2" w14:textId="77777777" w:rsidR="0050691E" w:rsidRDefault="0050691E" w:rsidP="0050691E">
            <w:pPr>
              <w:rPr>
                <w:rFonts w:ascii="Arial" w:hAnsi="Arial" w:cs="Arial"/>
              </w:rPr>
            </w:pPr>
          </w:p>
          <w:p w14:paraId="067DFD04" w14:textId="77777777" w:rsidR="0050691E" w:rsidRDefault="0050691E" w:rsidP="0050691E">
            <w:pPr>
              <w:rPr>
                <w:rFonts w:ascii="Arial" w:hAnsi="Arial" w:cs="Arial"/>
              </w:rPr>
            </w:pPr>
          </w:p>
          <w:p w14:paraId="2A603DCC" w14:textId="77777777" w:rsidR="0050691E" w:rsidRPr="004C3A0B" w:rsidRDefault="0050691E" w:rsidP="0050691E">
            <w:pPr>
              <w:rPr>
                <w:rFonts w:ascii="Arial" w:hAnsi="Arial" w:cs="Arial"/>
              </w:rPr>
            </w:pPr>
          </w:p>
          <w:p w14:paraId="492F8F8E"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0691E" w:rsidRPr="004C3A0B" w14:paraId="23327CB5" w14:textId="77777777" w:rsidTr="0050691E">
        <w:tc>
          <w:tcPr>
            <w:tcW w:w="596" w:type="dxa"/>
            <w:tcBorders>
              <w:top w:val="single" w:sz="4" w:space="0" w:color="auto"/>
              <w:bottom w:val="single" w:sz="4" w:space="0" w:color="auto"/>
            </w:tcBorders>
            <w:shd w:val="clear" w:color="auto" w:fill="F2F2F2" w:themeFill="background1" w:themeFillShade="F2"/>
          </w:tcPr>
          <w:p w14:paraId="49A71E8A" w14:textId="77777777" w:rsidR="0050691E" w:rsidRPr="002132F9" w:rsidRDefault="0050691E" w:rsidP="0050691E">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B4B6DC0" w14:textId="77777777" w:rsidR="0050691E" w:rsidRPr="004C3A0B" w:rsidRDefault="0050691E" w:rsidP="0050691E">
            <w:pPr>
              <w:rPr>
                <w:rFonts w:ascii="Arial" w:hAnsi="Arial" w:cs="Arial"/>
                <w:b/>
              </w:rPr>
            </w:pPr>
            <w:r w:rsidRPr="004C3A0B">
              <w:rPr>
                <w:rFonts w:ascii="Arial" w:hAnsi="Arial" w:cs="Arial"/>
                <w:b/>
              </w:rPr>
              <w:t>Confidentiality / Anonymity</w:t>
            </w:r>
          </w:p>
          <w:p w14:paraId="07BE1B85" w14:textId="77777777" w:rsidR="0050691E" w:rsidRPr="004C3A0B" w:rsidRDefault="0050691E" w:rsidP="0050691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0691E" w:rsidRPr="004C3A0B" w14:paraId="66C5145E" w14:textId="77777777" w:rsidTr="0050691E">
        <w:tc>
          <w:tcPr>
            <w:tcW w:w="596" w:type="dxa"/>
            <w:tcBorders>
              <w:top w:val="single" w:sz="4" w:space="0" w:color="auto"/>
              <w:bottom w:val="single" w:sz="4" w:space="0" w:color="auto"/>
            </w:tcBorders>
          </w:tcPr>
          <w:p w14:paraId="62E6F8DA" w14:textId="77777777" w:rsidR="0050691E" w:rsidRPr="00E32138" w:rsidRDefault="0050691E" w:rsidP="0050691E">
            <w:pPr>
              <w:rPr>
                <w:rFonts w:ascii="Arial" w:hAnsi="Arial" w:cs="Arial"/>
                <w:bCs/>
              </w:rPr>
            </w:pPr>
          </w:p>
        </w:tc>
        <w:tc>
          <w:tcPr>
            <w:tcW w:w="9923" w:type="dxa"/>
            <w:tcBorders>
              <w:top w:val="single" w:sz="4" w:space="0" w:color="auto"/>
              <w:bottom w:val="single" w:sz="4" w:space="0" w:color="auto"/>
            </w:tcBorders>
          </w:tcPr>
          <w:p w14:paraId="51E5BFE0" w14:textId="77777777" w:rsidR="0050691E" w:rsidRDefault="0050691E" w:rsidP="0050691E">
            <w:pPr>
              <w:rPr>
                <w:rFonts w:ascii="Arial" w:hAnsi="Arial" w:cs="Arial"/>
              </w:rPr>
            </w:pPr>
          </w:p>
          <w:p w14:paraId="75FED7CD" w14:textId="77777777" w:rsidR="0050691E" w:rsidRDefault="0050691E" w:rsidP="0050691E">
            <w:pPr>
              <w:rPr>
                <w:rFonts w:ascii="Arial" w:hAnsi="Arial" w:cs="Arial"/>
              </w:rPr>
            </w:pPr>
            <w:r>
              <w:rPr>
                <w:rFonts w:ascii="Arial" w:hAnsi="Arial" w:cs="Arial"/>
              </w:rPr>
              <w:t>Participant identities to be anonymised within the text.</w:t>
            </w:r>
          </w:p>
          <w:p w14:paraId="4CA9D519" w14:textId="77777777" w:rsidR="0050691E" w:rsidRPr="004C3A0B" w:rsidRDefault="0050691E" w:rsidP="0050691E">
            <w:pPr>
              <w:rPr>
                <w:rFonts w:ascii="Arial" w:hAnsi="Arial" w:cs="Arial"/>
              </w:rPr>
            </w:pPr>
          </w:p>
          <w:p w14:paraId="2A610337" w14:textId="77777777" w:rsidR="0050691E" w:rsidRPr="004C3A0B" w:rsidRDefault="0050691E" w:rsidP="0050691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AB4D9D" w14:textId="77777777" w:rsidR="0050691E" w:rsidRPr="004C3A0B" w:rsidRDefault="0050691E" w:rsidP="0050691E">
      <w:pPr>
        <w:rPr>
          <w:rFonts w:ascii="Arial" w:hAnsi="Arial" w:cs="Arial"/>
        </w:rPr>
      </w:pPr>
    </w:p>
    <w:p w14:paraId="13CD565B" w14:textId="77777777" w:rsidR="0050691E" w:rsidRPr="00354F34" w:rsidRDefault="0050691E" w:rsidP="0050691E">
      <w:pPr>
        <w:rPr>
          <w:rFonts w:ascii="Arial" w:hAnsi="Arial" w:cs="Arial"/>
          <w:b/>
        </w:rPr>
      </w:pPr>
      <w:r w:rsidRPr="00354F34">
        <w:rPr>
          <w:rFonts w:ascii="Arial" w:hAnsi="Arial" w:cs="Arial"/>
          <w:b/>
        </w:rPr>
        <w:t>SECTION J: Data Protection and Storage</w:t>
      </w:r>
    </w:p>
    <w:p w14:paraId="47769E20" w14:textId="77777777" w:rsidR="0050691E" w:rsidRDefault="0050691E" w:rsidP="0050691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0691E" w14:paraId="0C7787DD" w14:textId="77777777" w:rsidTr="005069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C9D0CE4" w14:textId="77777777" w:rsidR="0050691E" w:rsidRDefault="0050691E" w:rsidP="0050691E">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044373" w14:textId="77777777" w:rsidR="0050691E" w:rsidRDefault="0050691E" w:rsidP="0050691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C443A"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260C7"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691E" w14:paraId="7548C2D0" w14:textId="77777777" w:rsidTr="005069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0A3ED65" w14:textId="77777777" w:rsidR="0050691E" w:rsidRPr="00354F34" w:rsidRDefault="0050691E" w:rsidP="0050691E">
            <w:pPr>
              <w:pStyle w:val="NormalWeb"/>
              <w:autoSpaceDE w:val="0"/>
              <w:autoSpaceDN w:val="0"/>
              <w:adjustRightInd w:val="0"/>
              <w:spacing w:before="0" w:beforeAutospacing="0" w:after="0" w:afterAutospacing="0"/>
              <w:ind w:lef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D719CE" w14:textId="77777777" w:rsidR="0050691E" w:rsidRDefault="0050691E" w:rsidP="0050691E">
            <w:pPr>
              <w:pStyle w:val="NormalWeb"/>
              <w:autoSpaceDE w:val="0"/>
              <w:autoSpaceDN w:val="0"/>
              <w:adjustRightInd w:val="0"/>
              <w:spacing w:before="0" w:beforeAutospacing="0" w:after="0" w:afterAutospacing="0"/>
              <w:ind w:lef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05ACB5" w14:textId="77777777" w:rsidR="0050691E" w:rsidRDefault="00063E6C" w:rsidP="0050691E">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421538611"/>
                <w14:checkbox>
                  <w14:checked w14:val="1"/>
                  <w14:checkedState w14:val="2612" w14:font="MS Gothic"/>
                  <w14:uncheckedState w14:val="2610" w14:font="MS Gothic"/>
                </w14:checkbox>
              </w:sdtPr>
              <w:sdtEndPr/>
              <w:sdtContent>
                <w:r w:rsidR="0050691E">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BF706D"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0691E" w14:paraId="0C996B56" w14:textId="77777777" w:rsidTr="005069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668EC4" w14:textId="77777777" w:rsidR="0050691E" w:rsidRDefault="0050691E" w:rsidP="0050691E">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FA995" w14:textId="77777777" w:rsidR="0050691E" w:rsidRDefault="0050691E" w:rsidP="005069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0691E" w14:paraId="5332E7C2" w14:textId="77777777" w:rsidTr="0050691E">
        <w:trPr>
          <w:trHeight w:val="403"/>
        </w:trPr>
        <w:tc>
          <w:tcPr>
            <w:tcW w:w="567" w:type="dxa"/>
            <w:tcBorders>
              <w:top w:val="single" w:sz="4" w:space="0" w:color="auto"/>
              <w:left w:val="single" w:sz="4" w:space="0" w:color="auto"/>
              <w:bottom w:val="single" w:sz="4" w:space="0" w:color="auto"/>
              <w:right w:val="single" w:sz="4" w:space="0" w:color="auto"/>
            </w:tcBorders>
          </w:tcPr>
          <w:p w14:paraId="74B76A2D" w14:textId="77777777" w:rsidR="0050691E" w:rsidRDefault="0050691E" w:rsidP="0050691E">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71396F" w14:textId="77777777" w:rsidR="0050691E" w:rsidRDefault="0050691E" w:rsidP="0050691E">
            <w:pPr>
              <w:rPr>
                <w:rFonts w:ascii="Arial" w:hAnsi="Arial" w:cs="Arial"/>
              </w:rPr>
            </w:pPr>
          </w:p>
          <w:p w14:paraId="01B51F2F" w14:textId="77777777" w:rsidR="0050691E" w:rsidRDefault="0050691E" w:rsidP="0050691E">
            <w:pPr>
              <w:rPr>
                <w:rFonts w:ascii="Arial" w:hAnsi="Arial" w:cs="Arial"/>
              </w:rPr>
            </w:pPr>
            <w:r>
              <w:rPr>
                <w:rFonts w:ascii="Arial" w:hAnsi="Arial" w:cs="Arial"/>
              </w:rPr>
              <w:t>Participant voices will be recorded during interviews.</w:t>
            </w:r>
          </w:p>
          <w:p w14:paraId="1C7A08F8" w14:textId="77777777" w:rsidR="0050691E" w:rsidRPr="004C3A0B" w:rsidRDefault="0050691E" w:rsidP="0050691E">
            <w:pPr>
              <w:rPr>
                <w:rFonts w:ascii="Arial" w:hAnsi="Arial" w:cs="Arial"/>
              </w:rPr>
            </w:pPr>
          </w:p>
          <w:p w14:paraId="10B6E319" w14:textId="77777777" w:rsidR="0050691E" w:rsidRPr="00354F34" w:rsidRDefault="0050691E" w:rsidP="0050691E">
            <w:pPr>
              <w:autoSpaceDE w:val="0"/>
              <w:autoSpaceDN w:val="0"/>
              <w:adjustRightInd w:val="0"/>
              <w:rPr>
                <w:i/>
              </w:rPr>
            </w:pPr>
            <w:r w:rsidRPr="003257BD">
              <w:rPr>
                <w:rFonts w:ascii="Arial" w:hAnsi="Arial" w:cs="Arial"/>
                <w:i/>
                <w:color w:val="808080"/>
                <w:sz w:val="18"/>
                <w:szCs w:val="18"/>
              </w:rPr>
              <w:t>(this box should expand as you type)</w:t>
            </w:r>
          </w:p>
        </w:tc>
      </w:tr>
      <w:tr w:rsidR="0050691E" w14:paraId="0B9EECA4" w14:textId="77777777" w:rsidTr="005069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2F1E7B9" w14:textId="77777777" w:rsidR="0050691E" w:rsidRDefault="0050691E" w:rsidP="0050691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5393C6" w14:textId="77777777" w:rsidR="0050691E" w:rsidRPr="00947984" w:rsidRDefault="0050691E" w:rsidP="0050691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8FE87"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295496"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0691E" w14:paraId="75D6599D" w14:textId="77777777" w:rsidTr="005069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E90380" w14:textId="77777777" w:rsidR="0050691E" w:rsidRDefault="0050691E" w:rsidP="0050691E">
            <w:pPr>
              <w:pStyle w:val="NormalWeb"/>
              <w:spacing w:before="0" w:beforeAutospacing="0" w:after="0" w:afterAutospacing="0"/>
              <w:ind w:lef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840FC" w14:textId="77777777" w:rsidR="0050691E" w:rsidRDefault="0050691E" w:rsidP="0050691E">
            <w:pPr>
              <w:pStyle w:val="NormalWeb"/>
              <w:spacing w:before="0" w:beforeAutospacing="0" w:after="0" w:afterAutospacing="0"/>
              <w:ind w:lef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121C435"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(a) racial or ethnic origin,</w:t>
            </w:r>
          </w:p>
          <w:p w14:paraId="37711C17"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(b) political opinions,</w:t>
            </w:r>
          </w:p>
          <w:p w14:paraId="094F7B7F"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(c ) religious beliefs or other beliefs of a similar nature,</w:t>
            </w:r>
          </w:p>
          <w:p w14:paraId="49416225"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(d) membership of a trade union (within the meaning of the Trade Union and Labour Relations (Consolidation) Act 1992),</w:t>
            </w:r>
          </w:p>
          <w:p w14:paraId="6C5F0952"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(e) physical or mental health or condition,</w:t>
            </w:r>
          </w:p>
          <w:p w14:paraId="14F56D80"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(f) sexual life,</w:t>
            </w:r>
          </w:p>
          <w:p w14:paraId="267691C1" w14:textId="77777777" w:rsidR="0050691E" w:rsidRDefault="0050691E" w:rsidP="0050691E">
            <w:pPr>
              <w:pStyle w:val="NormalWeb"/>
              <w:spacing w:before="0" w:beforeAutospacing="0" w:after="0" w:afterAutospacing="0"/>
              <w:ind w:left="1134"/>
            </w:pPr>
            <w:r>
              <w:rPr>
                <w:rFonts w:ascii="Arial" w:hAnsi="Arial" w:cs="Arial"/>
                <w:i/>
                <w:iCs/>
                <w:color w:val="000000"/>
                <w:sz w:val="20"/>
                <w:szCs w:val="23"/>
              </w:rPr>
              <w:t>(g) genetics,</w:t>
            </w:r>
          </w:p>
          <w:p w14:paraId="2DC2732E" w14:textId="77777777" w:rsidR="0050691E" w:rsidRPr="00354F34" w:rsidRDefault="0050691E" w:rsidP="0050691E">
            <w:pPr>
              <w:pStyle w:val="NormalWeb"/>
              <w:spacing w:before="0" w:beforeAutospacing="0" w:after="0" w:afterAutospacing="0"/>
              <w:ind w:left="1134"/>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C96BED"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p>
          <w:p w14:paraId="253E3020" w14:textId="77777777" w:rsidR="0050691E" w:rsidRDefault="0050691E" w:rsidP="0050691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C90AF9" w14:textId="77777777" w:rsidR="0050691E" w:rsidRDefault="0050691E" w:rsidP="0050691E">
            <w:pPr>
              <w:pStyle w:val="NormalWeb"/>
              <w:autoSpaceDE w:val="0"/>
              <w:autoSpaceDN w:val="0"/>
              <w:adjustRightInd w:val="0"/>
              <w:jc w:val="center"/>
              <w:rPr>
                <w:rFonts w:ascii="MS Gothic" w:eastAsia="MS Gothic" w:hAnsi="MS Gothic" w:cs="Arial"/>
                <w:b/>
                <w:bCs/>
                <w:sz w:val="22"/>
                <w:szCs w:val="22"/>
                <w:lang w:val="en-US"/>
              </w:rPr>
            </w:pPr>
          </w:p>
          <w:p w14:paraId="04B6DA03" w14:textId="77777777" w:rsidR="0050691E" w:rsidRDefault="00063E6C" w:rsidP="0050691E">
            <w:pPr>
              <w:pStyle w:val="NormalWeb"/>
              <w:autoSpaceDE w:val="0"/>
              <w:autoSpaceDN w:val="0"/>
              <w:adjustRightInd w:val="0"/>
              <w:jc w:val="center"/>
            </w:pPr>
            <w:sdt>
              <w:sdtPr>
                <w:rPr>
                  <w:rFonts w:ascii="Arial" w:hAnsi="Arial" w:cs="Arial"/>
                  <w:b/>
                  <w:bCs/>
                  <w:sz w:val="22"/>
                  <w:szCs w:val="22"/>
                </w:rPr>
                <w:id w:val="1744826582"/>
                <w14:checkbox>
                  <w14:checked w14:val="1"/>
                  <w14:checkedState w14:val="2612" w14:font="MS Gothic"/>
                  <w14:uncheckedState w14:val="2610" w14:font="MS Gothic"/>
                </w14:checkbox>
              </w:sdtPr>
              <w:sdtEndPr/>
              <w:sdtContent>
                <w:r w:rsidR="0050691E">
                  <w:rPr>
                    <w:rFonts w:ascii="MS Gothic" w:eastAsia="MS Gothic" w:hAnsi="MS Gothic" w:cs="Arial" w:hint="eastAsia"/>
                    <w:b/>
                    <w:bCs/>
                    <w:sz w:val="22"/>
                    <w:szCs w:val="22"/>
                  </w:rPr>
                  <w:t>☒</w:t>
                </w:r>
              </w:sdtContent>
            </w:sdt>
          </w:p>
        </w:tc>
      </w:tr>
      <w:tr w:rsidR="0050691E" w14:paraId="123DA146" w14:textId="77777777" w:rsidTr="0050691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38C28A" w14:textId="77777777" w:rsidR="0050691E" w:rsidRDefault="0050691E" w:rsidP="0050691E">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BEE32" w14:textId="77777777" w:rsidR="0050691E" w:rsidRDefault="0050691E" w:rsidP="005069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0691E" w14:paraId="765DDA21" w14:textId="77777777" w:rsidTr="0050691E">
        <w:trPr>
          <w:trHeight w:val="403"/>
        </w:trPr>
        <w:tc>
          <w:tcPr>
            <w:tcW w:w="567" w:type="dxa"/>
            <w:tcBorders>
              <w:top w:val="single" w:sz="4" w:space="0" w:color="auto"/>
              <w:left w:val="single" w:sz="4" w:space="0" w:color="auto"/>
              <w:bottom w:val="single" w:sz="4" w:space="0" w:color="auto"/>
              <w:right w:val="single" w:sz="4" w:space="0" w:color="auto"/>
            </w:tcBorders>
          </w:tcPr>
          <w:p w14:paraId="6160BB3E" w14:textId="77777777" w:rsidR="0050691E" w:rsidRDefault="0050691E" w:rsidP="0050691E">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FC17EF" w14:textId="77777777" w:rsidR="0050691E" w:rsidRDefault="0050691E" w:rsidP="0050691E">
            <w:pPr>
              <w:rPr>
                <w:rFonts w:ascii="Arial" w:hAnsi="Arial" w:cs="Arial"/>
              </w:rPr>
            </w:pPr>
          </w:p>
          <w:p w14:paraId="202F0092" w14:textId="77777777" w:rsidR="0050691E" w:rsidRDefault="0050691E" w:rsidP="0050691E">
            <w:pPr>
              <w:rPr>
                <w:rFonts w:ascii="Arial" w:hAnsi="Arial" w:cs="Arial"/>
              </w:rPr>
            </w:pPr>
          </w:p>
          <w:p w14:paraId="4635A539" w14:textId="77777777" w:rsidR="0050691E" w:rsidRPr="004C3A0B" w:rsidRDefault="0050691E" w:rsidP="0050691E">
            <w:pPr>
              <w:rPr>
                <w:rFonts w:ascii="Arial" w:hAnsi="Arial" w:cs="Arial"/>
              </w:rPr>
            </w:pPr>
          </w:p>
          <w:p w14:paraId="131060CA" w14:textId="77777777" w:rsidR="0050691E" w:rsidRDefault="0050691E" w:rsidP="0050691E">
            <w:pPr>
              <w:autoSpaceDE w:val="0"/>
              <w:autoSpaceDN w:val="0"/>
              <w:adjustRightInd w:val="0"/>
            </w:pPr>
            <w:r w:rsidRPr="003257BD">
              <w:rPr>
                <w:rFonts w:ascii="Arial" w:hAnsi="Arial" w:cs="Arial"/>
                <w:i/>
                <w:color w:val="808080"/>
                <w:sz w:val="18"/>
                <w:szCs w:val="18"/>
              </w:rPr>
              <w:t>(this box should expand as you type)</w:t>
            </w:r>
          </w:p>
        </w:tc>
      </w:tr>
    </w:tbl>
    <w:p w14:paraId="09861F66" w14:textId="77777777" w:rsidR="0050691E" w:rsidRDefault="0050691E" w:rsidP="0050691E"/>
    <w:tbl>
      <w:tblPr>
        <w:tblStyle w:val="TableGrid"/>
        <w:tblW w:w="10485" w:type="dxa"/>
        <w:tblLook w:val="04A0" w:firstRow="1" w:lastRow="0" w:firstColumn="1" w:lastColumn="0" w:noHBand="0" w:noVBand="1"/>
      </w:tblPr>
      <w:tblGrid>
        <w:gridCol w:w="562"/>
        <w:gridCol w:w="7905"/>
        <w:gridCol w:w="992"/>
        <w:gridCol w:w="1026"/>
      </w:tblGrid>
      <w:tr w:rsidR="0050691E" w:rsidRPr="004C3A0B" w14:paraId="050A6383" w14:textId="77777777" w:rsidTr="0050691E">
        <w:trPr>
          <w:trHeight w:val="439"/>
        </w:trPr>
        <w:tc>
          <w:tcPr>
            <w:tcW w:w="562" w:type="dxa"/>
            <w:shd w:val="clear" w:color="auto" w:fill="F2F2F2" w:themeFill="background1" w:themeFillShade="F2"/>
          </w:tcPr>
          <w:p w14:paraId="796F45D2" w14:textId="77777777" w:rsidR="0050691E" w:rsidRPr="002132F9" w:rsidRDefault="0050691E" w:rsidP="0050691E">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CD68B37" w14:textId="77777777" w:rsidR="0050691E" w:rsidRPr="004C3A0B" w:rsidRDefault="0050691E" w:rsidP="0050691E">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DA795A0"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123CA07"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691E" w:rsidRPr="004C3A0B" w14:paraId="10E0633C" w14:textId="77777777" w:rsidTr="0050691E">
        <w:trPr>
          <w:trHeight w:val="439"/>
        </w:trPr>
        <w:tc>
          <w:tcPr>
            <w:tcW w:w="562" w:type="dxa"/>
            <w:shd w:val="clear" w:color="auto" w:fill="F2F2F2" w:themeFill="background1" w:themeFillShade="F2"/>
          </w:tcPr>
          <w:p w14:paraId="7A983A87"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3D0A581C"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0E308CE"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30D5B07C"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4B3D6979" w14:textId="77777777" w:rsidTr="0050691E">
        <w:trPr>
          <w:trHeight w:val="403"/>
        </w:trPr>
        <w:tc>
          <w:tcPr>
            <w:tcW w:w="562" w:type="dxa"/>
            <w:shd w:val="clear" w:color="auto" w:fill="F2F2F2" w:themeFill="background1" w:themeFillShade="F2"/>
          </w:tcPr>
          <w:p w14:paraId="0B4BB4A4"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725DA1C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D1399CC"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3FFE693"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64F599C" w14:textId="77777777" w:rsidTr="0050691E">
        <w:trPr>
          <w:trHeight w:val="439"/>
        </w:trPr>
        <w:tc>
          <w:tcPr>
            <w:tcW w:w="562" w:type="dxa"/>
            <w:shd w:val="clear" w:color="auto" w:fill="F2F2F2" w:themeFill="background1" w:themeFillShade="F2"/>
          </w:tcPr>
          <w:p w14:paraId="0E041928"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4E45D0F9"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76EB832"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1D9D4AE8"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DD1BF9D" w14:textId="77777777" w:rsidTr="0050691E">
        <w:trPr>
          <w:trHeight w:val="403"/>
        </w:trPr>
        <w:tc>
          <w:tcPr>
            <w:tcW w:w="562" w:type="dxa"/>
            <w:shd w:val="clear" w:color="auto" w:fill="F2F2F2" w:themeFill="background1" w:themeFillShade="F2"/>
          </w:tcPr>
          <w:p w14:paraId="1D2D7969"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74976C69"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7026EBFB"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2037F57F"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5EBB529C" w14:textId="77777777" w:rsidTr="0050691E">
        <w:trPr>
          <w:trHeight w:val="403"/>
        </w:trPr>
        <w:tc>
          <w:tcPr>
            <w:tcW w:w="562" w:type="dxa"/>
            <w:shd w:val="clear" w:color="auto" w:fill="F2F2F2" w:themeFill="background1" w:themeFillShade="F2"/>
          </w:tcPr>
          <w:p w14:paraId="12B09F89"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1CE518C6"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1BF41AC8"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7EB41CA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3324538" w14:textId="77777777" w:rsidTr="0050691E">
        <w:trPr>
          <w:trHeight w:val="403"/>
        </w:trPr>
        <w:tc>
          <w:tcPr>
            <w:tcW w:w="562" w:type="dxa"/>
            <w:shd w:val="clear" w:color="auto" w:fill="F2F2F2" w:themeFill="background1" w:themeFillShade="F2"/>
          </w:tcPr>
          <w:p w14:paraId="535D09E8"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3351DDF4"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66BC96DB"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6BF438C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7AB1C8EA" w14:textId="77777777" w:rsidTr="0050691E">
        <w:trPr>
          <w:trHeight w:val="403"/>
        </w:trPr>
        <w:tc>
          <w:tcPr>
            <w:tcW w:w="562" w:type="dxa"/>
            <w:shd w:val="clear" w:color="auto" w:fill="F2F2F2" w:themeFill="background1" w:themeFillShade="F2"/>
          </w:tcPr>
          <w:p w14:paraId="0A9627A0" w14:textId="77777777" w:rsidR="0050691E" w:rsidRPr="00903B3C"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3D7AD408"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Other – specify:</w:t>
            </w:r>
          </w:p>
          <w:p w14:paraId="2C250582" w14:textId="77777777" w:rsidR="0050691E" w:rsidRPr="004C3A0B" w:rsidRDefault="0050691E" w:rsidP="0050691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3511476"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788AAA3C"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3EAEF762" w14:textId="77777777" w:rsidTr="0050691E">
        <w:trPr>
          <w:trHeight w:val="403"/>
        </w:trPr>
        <w:tc>
          <w:tcPr>
            <w:tcW w:w="562" w:type="dxa"/>
            <w:shd w:val="clear" w:color="auto" w:fill="F2F2F2" w:themeFill="background1" w:themeFillShade="F2"/>
          </w:tcPr>
          <w:p w14:paraId="1175A26F" w14:textId="77777777" w:rsidR="0050691E" w:rsidRPr="00903B3C"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68E545AD" w14:textId="77777777" w:rsidR="0050691E" w:rsidRDefault="0050691E" w:rsidP="0050691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0691E" w:rsidRPr="004C3A0B" w14:paraId="3637705E" w14:textId="77777777" w:rsidTr="0050691E">
        <w:trPr>
          <w:trHeight w:val="403"/>
        </w:trPr>
        <w:tc>
          <w:tcPr>
            <w:tcW w:w="562" w:type="dxa"/>
          </w:tcPr>
          <w:p w14:paraId="595535E7" w14:textId="77777777" w:rsidR="0050691E" w:rsidRPr="00E65973" w:rsidRDefault="0050691E" w:rsidP="0050691E">
            <w:pPr>
              <w:rPr>
                <w:rFonts w:ascii="Arial" w:hAnsi="Arial" w:cs="Arial"/>
                <w:sz w:val="22"/>
                <w:szCs w:val="22"/>
              </w:rPr>
            </w:pPr>
          </w:p>
        </w:tc>
        <w:tc>
          <w:tcPr>
            <w:tcW w:w="9923" w:type="dxa"/>
            <w:gridSpan w:val="3"/>
          </w:tcPr>
          <w:p w14:paraId="3501CDD0" w14:textId="77777777" w:rsidR="0050691E" w:rsidRDefault="0050691E" w:rsidP="0050691E">
            <w:pPr>
              <w:rPr>
                <w:rFonts w:ascii="Arial" w:hAnsi="Arial" w:cs="Arial"/>
                <w:sz w:val="22"/>
                <w:szCs w:val="22"/>
              </w:rPr>
            </w:pPr>
            <w:r>
              <w:rPr>
                <w:rFonts w:ascii="Arial" w:hAnsi="Arial" w:cs="Arial"/>
                <w:sz w:val="22"/>
                <w:szCs w:val="22"/>
              </w:rPr>
              <w:t>Laptop is password protected</w:t>
            </w:r>
          </w:p>
          <w:p w14:paraId="214177CF" w14:textId="77777777" w:rsidR="0050691E" w:rsidRPr="004C3A0B" w:rsidRDefault="0050691E" w:rsidP="0050691E">
            <w:pPr>
              <w:rPr>
                <w:rFonts w:ascii="Arial" w:hAnsi="Arial" w:cs="Arial"/>
                <w:sz w:val="22"/>
                <w:szCs w:val="22"/>
              </w:rPr>
            </w:pPr>
            <w:r>
              <w:rPr>
                <w:rFonts w:ascii="Arial" w:hAnsi="Arial" w:cs="Arial"/>
                <w:sz w:val="22"/>
                <w:szCs w:val="22"/>
              </w:rPr>
              <w:t>Participant transcripts will be anonymised</w:t>
            </w:r>
          </w:p>
          <w:p w14:paraId="679E1278" w14:textId="77777777" w:rsidR="0050691E" w:rsidRDefault="0050691E" w:rsidP="0050691E">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50691E" w:rsidRPr="004C3A0B" w14:paraId="6DAC9E97" w14:textId="77777777" w:rsidTr="0050691E">
        <w:trPr>
          <w:trHeight w:val="439"/>
        </w:trPr>
        <w:tc>
          <w:tcPr>
            <w:tcW w:w="562" w:type="dxa"/>
            <w:shd w:val="clear" w:color="auto" w:fill="F2F2F2" w:themeFill="background1" w:themeFillShade="F2"/>
          </w:tcPr>
          <w:p w14:paraId="07DE99C6" w14:textId="77777777" w:rsidR="0050691E" w:rsidRPr="002132F9"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01BDE952" w14:textId="77777777" w:rsidR="0050691E" w:rsidRPr="004C3A0B" w:rsidRDefault="0050691E" w:rsidP="0050691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0691E" w:rsidRPr="004C3A0B" w14:paraId="54817DCA" w14:textId="77777777" w:rsidTr="0050691E">
        <w:trPr>
          <w:trHeight w:val="439"/>
        </w:trPr>
        <w:tc>
          <w:tcPr>
            <w:tcW w:w="562" w:type="dxa"/>
            <w:shd w:val="clear" w:color="auto" w:fill="F2F2F2" w:themeFill="background1" w:themeFillShade="F2"/>
          </w:tcPr>
          <w:p w14:paraId="124D02B8"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2F6DFAA0" w14:textId="77777777" w:rsidR="0050691E" w:rsidRPr="004C3A0B" w:rsidRDefault="0050691E" w:rsidP="0050691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934A54B"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3B5E790" w14:textId="77777777" w:rsidR="0050691E" w:rsidRPr="004C3A0B" w:rsidRDefault="0050691E" w:rsidP="005069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0691E" w:rsidRPr="004C3A0B" w14:paraId="616BEF5C" w14:textId="77777777" w:rsidTr="0050691E">
        <w:trPr>
          <w:trHeight w:val="439"/>
        </w:trPr>
        <w:tc>
          <w:tcPr>
            <w:tcW w:w="562" w:type="dxa"/>
            <w:shd w:val="clear" w:color="auto" w:fill="F2F2F2" w:themeFill="background1" w:themeFillShade="F2"/>
          </w:tcPr>
          <w:p w14:paraId="06C39F9A"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19CE9C08"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2644A484"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32682BFA"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7E8DE4E8" w14:textId="77777777" w:rsidTr="0050691E">
        <w:trPr>
          <w:trHeight w:val="403"/>
        </w:trPr>
        <w:tc>
          <w:tcPr>
            <w:tcW w:w="562" w:type="dxa"/>
            <w:shd w:val="clear" w:color="auto" w:fill="F2F2F2" w:themeFill="background1" w:themeFillShade="F2"/>
          </w:tcPr>
          <w:p w14:paraId="04CA7896"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6680D60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79EB116"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DFC9932"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3EF8172" w14:textId="77777777" w:rsidTr="0050691E">
        <w:trPr>
          <w:trHeight w:val="439"/>
        </w:trPr>
        <w:tc>
          <w:tcPr>
            <w:tcW w:w="562" w:type="dxa"/>
            <w:shd w:val="clear" w:color="auto" w:fill="F2F2F2" w:themeFill="background1" w:themeFillShade="F2"/>
          </w:tcPr>
          <w:p w14:paraId="24939F01"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4E47B39E"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FC28E77"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5E02B71"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379B22F" w14:textId="77777777" w:rsidTr="0050691E">
        <w:trPr>
          <w:trHeight w:val="403"/>
        </w:trPr>
        <w:tc>
          <w:tcPr>
            <w:tcW w:w="562" w:type="dxa"/>
            <w:shd w:val="clear" w:color="auto" w:fill="F2F2F2" w:themeFill="background1" w:themeFillShade="F2"/>
          </w:tcPr>
          <w:p w14:paraId="66459B66"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17677F9C"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8973832"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C53BCAA"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2C37E273" w14:textId="77777777" w:rsidTr="0050691E">
        <w:trPr>
          <w:trHeight w:val="403"/>
        </w:trPr>
        <w:tc>
          <w:tcPr>
            <w:tcW w:w="562" w:type="dxa"/>
            <w:shd w:val="clear" w:color="auto" w:fill="F2F2F2" w:themeFill="background1" w:themeFillShade="F2"/>
          </w:tcPr>
          <w:p w14:paraId="3EB5622E"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4F8465E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54593E0"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946CD1E"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516B9781" w14:textId="77777777" w:rsidTr="0050691E">
        <w:trPr>
          <w:trHeight w:val="403"/>
        </w:trPr>
        <w:tc>
          <w:tcPr>
            <w:tcW w:w="562" w:type="dxa"/>
            <w:shd w:val="clear" w:color="auto" w:fill="F2F2F2" w:themeFill="background1" w:themeFillShade="F2"/>
          </w:tcPr>
          <w:p w14:paraId="76F714A4"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7FDFC0A0"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5EDAD71"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A239082"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1D7CF3AE" w14:textId="77777777" w:rsidTr="0050691E">
        <w:trPr>
          <w:trHeight w:val="403"/>
        </w:trPr>
        <w:tc>
          <w:tcPr>
            <w:tcW w:w="562" w:type="dxa"/>
            <w:shd w:val="clear" w:color="auto" w:fill="F2F2F2" w:themeFill="background1" w:themeFillShade="F2"/>
          </w:tcPr>
          <w:p w14:paraId="27A00642"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lastRenderedPageBreak/>
              <w:t>22</w:t>
            </w:r>
          </w:p>
        </w:tc>
        <w:tc>
          <w:tcPr>
            <w:tcW w:w="7905" w:type="dxa"/>
            <w:shd w:val="clear" w:color="auto" w:fill="F2F2F2" w:themeFill="background1" w:themeFillShade="F2"/>
            <w:vAlign w:val="center"/>
          </w:tcPr>
          <w:p w14:paraId="411CD603"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A4B083C"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B87A2C9" w14:textId="77777777" w:rsidR="0050691E" w:rsidRPr="004C3A0B" w:rsidRDefault="0050691E" w:rsidP="005069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0691E" w:rsidRPr="004C3A0B" w14:paraId="67E6EAEF" w14:textId="77777777" w:rsidTr="0050691E">
        <w:trPr>
          <w:trHeight w:val="403"/>
        </w:trPr>
        <w:tc>
          <w:tcPr>
            <w:tcW w:w="562" w:type="dxa"/>
            <w:shd w:val="clear" w:color="auto" w:fill="F2F2F2" w:themeFill="background1" w:themeFillShade="F2"/>
          </w:tcPr>
          <w:p w14:paraId="5D9D1B06"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6F229396" w14:textId="77777777" w:rsidR="0050691E" w:rsidRPr="004C3A0B" w:rsidRDefault="0050691E" w:rsidP="0050691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C84DC9A"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300FC435" w14:textId="77777777" w:rsidR="0050691E" w:rsidRPr="004C3A0B" w:rsidRDefault="0050691E" w:rsidP="005069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0691E" w:rsidRPr="004C3A0B" w14:paraId="3E92B086" w14:textId="77777777" w:rsidTr="0050691E">
        <w:trPr>
          <w:trHeight w:val="403"/>
        </w:trPr>
        <w:tc>
          <w:tcPr>
            <w:tcW w:w="562" w:type="dxa"/>
            <w:shd w:val="clear" w:color="auto" w:fill="F2F2F2" w:themeFill="background1" w:themeFillShade="F2"/>
          </w:tcPr>
          <w:p w14:paraId="20CFD02E" w14:textId="77777777" w:rsidR="0050691E" w:rsidRPr="00842FC0" w:rsidRDefault="0050691E" w:rsidP="0050691E">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5F724A21" w14:textId="77777777" w:rsidR="0050691E" w:rsidRPr="004C3A0B" w:rsidRDefault="0050691E" w:rsidP="0050691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50691E" w:rsidRPr="004C3A0B" w14:paraId="2BD12D08" w14:textId="77777777" w:rsidTr="0050691E">
        <w:trPr>
          <w:trHeight w:val="403"/>
        </w:trPr>
        <w:tc>
          <w:tcPr>
            <w:tcW w:w="562" w:type="dxa"/>
          </w:tcPr>
          <w:p w14:paraId="1C8AEB09" w14:textId="77777777" w:rsidR="0050691E" w:rsidRPr="00E65973" w:rsidRDefault="0050691E" w:rsidP="0050691E">
            <w:pPr>
              <w:autoSpaceDE w:val="0"/>
              <w:autoSpaceDN w:val="0"/>
              <w:adjustRightInd w:val="0"/>
              <w:rPr>
                <w:rFonts w:ascii="Arial" w:hAnsi="Arial" w:cs="Arial"/>
                <w:sz w:val="22"/>
                <w:szCs w:val="22"/>
              </w:rPr>
            </w:pPr>
          </w:p>
        </w:tc>
        <w:tc>
          <w:tcPr>
            <w:tcW w:w="9923" w:type="dxa"/>
            <w:gridSpan w:val="3"/>
            <w:vAlign w:val="center"/>
          </w:tcPr>
          <w:p w14:paraId="18677065" w14:textId="77777777" w:rsidR="0050691E" w:rsidRDefault="0050691E" w:rsidP="0050691E">
            <w:pPr>
              <w:autoSpaceDE w:val="0"/>
              <w:autoSpaceDN w:val="0"/>
              <w:adjustRightInd w:val="0"/>
              <w:rPr>
                <w:rFonts w:ascii="Arial" w:hAnsi="Arial" w:cs="Arial"/>
                <w:sz w:val="22"/>
                <w:szCs w:val="22"/>
              </w:rPr>
            </w:pPr>
          </w:p>
          <w:p w14:paraId="534F880A"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Interviews will be conducted over an encrypted video call channel. These will be recorded and stored on a password protected laptop.</w:t>
            </w:r>
          </w:p>
          <w:p w14:paraId="2D22CE10" w14:textId="77777777" w:rsidR="0050691E" w:rsidRDefault="0050691E" w:rsidP="0050691E">
            <w:pPr>
              <w:autoSpaceDE w:val="0"/>
              <w:autoSpaceDN w:val="0"/>
              <w:adjustRightInd w:val="0"/>
              <w:rPr>
                <w:rFonts w:ascii="Arial" w:hAnsi="Arial" w:cs="Arial"/>
                <w:sz w:val="22"/>
                <w:szCs w:val="22"/>
              </w:rPr>
            </w:pPr>
          </w:p>
          <w:p w14:paraId="2B47FAE7" w14:textId="77777777" w:rsidR="0050691E" w:rsidRPr="00354F34" w:rsidRDefault="0050691E" w:rsidP="0050691E">
            <w:pPr>
              <w:autoSpaceDE w:val="0"/>
              <w:autoSpaceDN w:val="0"/>
              <w:adjustRightInd w:val="0"/>
              <w:rPr>
                <w:rFonts w:ascii="Arial" w:hAnsi="Arial" w:cs="Arial"/>
                <w:sz w:val="22"/>
                <w:szCs w:val="22"/>
              </w:rPr>
            </w:pPr>
          </w:p>
          <w:p w14:paraId="03714783" w14:textId="77777777" w:rsidR="0050691E" w:rsidRPr="004C3A0B" w:rsidRDefault="0050691E" w:rsidP="0050691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0691E" w:rsidRPr="004C3A0B" w14:paraId="06E55704" w14:textId="77777777" w:rsidTr="0050691E">
        <w:trPr>
          <w:trHeight w:val="403"/>
        </w:trPr>
        <w:tc>
          <w:tcPr>
            <w:tcW w:w="562" w:type="dxa"/>
            <w:shd w:val="clear" w:color="auto" w:fill="F2F2F2" w:themeFill="background1" w:themeFillShade="F2"/>
          </w:tcPr>
          <w:p w14:paraId="12B9477A" w14:textId="77777777" w:rsidR="0050691E" w:rsidRPr="00842FC0"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68F7D64E"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0691E" w:rsidRPr="004C3A0B" w14:paraId="05A4BAE0" w14:textId="77777777" w:rsidTr="0050691E">
        <w:trPr>
          <w:trHeight w:val="403"/>
        </w:trPr>
        <w:tc>
          <w:tcPr>
            <w:tcW w:w="562" w:type="dxa"/>
          </w:tcPr>
          <w:p w14:paraId="2747DE6A" w14:textId="77777777" w:rsidR="0050691E" w:rsidRPr="00E65973" w:rsidRDefault="0050691E" w:rsidP="0050691E">
            <w:pPr>
              <w:autoSpaceDE w:val="0"/>
              <w:autoSpaceDN w:val="0"/>
              <w:adjustRightInd w:val="0"/>
              <w:rPr>
                <w:rFonts w:ascii="Arial" w:hAnsi="Arial" w:cs="Arial"/>
                <w:sz w:val="22"/>
                <w:szCs w:val="22"/>
              </w:rPr>
            </w:pPr>
          </w:p>
        </w:tc>
        <w:tc>
          <w:tcPr>
            <w:tcW w:w="9923" w:type="dxa"/>
            <w:gridSpan w:val="3"/>
            <w:vAlign w:val="center"/>
          </w:tcPr>
          <w:p w14:paraId="0B2C5790" w14:textId="77777777" w:rsidR="0050691E" w:rsidRDefault="0050691E" w:rsidP="0050691E">
            <w:pPr>
              <w:autoSpaceDE w:val="0"/>
              <w:autoSpaceDN w:val="0"/>
              <w:adjustRightInd w:val="0"/>
              <w:rPr>
                <w:rFonts w:ascii="Arial" w:hAnsi="Arial" w:cs="Arial"/>
                <w:sz w:val="22"/>
                <w:szCs w:val="22"/>
              </w:rPr>
            </w:pPr>
          </w:p>
          <w:p w14:paraId="3F27D4A1"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Declan Lee-Merrion</w:t>
            </w:r>
          </w:p>
          <w:p w14:paraId="7614E97F" w14:textId="77777777" w:rsidR="0050691E" w:rsidRDefault="0050691E" w:rsidP="0050691E">
            <w:pPr>
              <w:autoSpaceDE w:val="0"/>
              <w:autoSpaceDN w:val="0"/>
              <w:adjustRightInd w:val="0"/>
              <w:rPr>
                <w:rFonts w:ascii="Arial" w:hAnsi="Arial" w:cs="Arial"/>
                <w:sz w:val="22"/>
                <w:szCs w:val="22"/>
              </w:rPr>
            </w:pPr>
          </w:p>
          <w:p w14:paraId="1B4E9225" w14:textId="77777777" w:rsidR="0050691E" w:rsidRPr="00354F34" w:rsidRDefault="0050691E" w:rsidP="0050691E">
            <w:pPr>
              <w:autoSpaceDE w:val="0"/>
              <w:autoSpaceDN w:val="0"/>
              <w:adjustRightInd w:val="0"/>
              <w:rPr>
                <w:rFonts w:ascii="Arial" w:hAnsi="Arial" w:cs="Arial"/>
                <w:sz w:val="22"/>
                <w:szCs w:val="22"/>
              </w:rPr>
            </w:pPr>
          </w:p>
          <w:p w14:paraId="30494339" w14:textId="77777777" w:rsidR="0050691E" w:rsidRPr="004C3A0B" w:rsidRDefault="0050691E" w:rsidP="0050691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0691E" w:rsidRPr="004C3A0B" w14:paraId="2B9F7383" w14:textId="77777777" w:rsidTr="0050691E">
        <w:trPr>
          <w:trHeight w:val="403"/>
        </w:trPr>
        <w:tc>
          <w:tcPr>
            <w:tcW w:w="562" w:type="dxa"/>
            <w:shd w:val="clear" w:color="auto" w:fill="F2F2F2" w:themeFill="background1" w:themeFillShade="F2"/>
          </w:tcPr>
          <w:p w14:paraId="1BA1DCB3" w14:textId="77777777" w:rsidR="0050691E" w:rsidRPr="00842FC0"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2B9C70C8"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0691E" w:rsidRPr="004C3A0B" w14:paraId="6032D7C1" w14:textId="77777777" w:rsidTr="0050691E">
        <w:trPr>
          <w:trHeight w:val="403"/>
        </w:trPr>
        <w:tc>
          <w:tcPr>
            <w:tcW w:w="562" w:type="dxa"/>
          </w:tcPr>
          <w:p w14:paraId="1F1F2DAD" w14:textId="77777777" w:rsidR="0050691E" w:rsidRPr="00E65973" w:rsidRDefault="0050691E" w:rsidP="0050691E">
            <w:pPr>
              <w:autoSpaceDE w:val="0"/>
              <w:autoSpaceDN w:val="0"/>
              <w:adjustRightInd w:val="0"/>
              <w:rPr>
                <w:rFonts w:ascii="Arial" w:hAnsi="Arial" w:cs="Arial"/>
                <w:sz w:val="22"/>
                <w:szCs w:val="22"/>
              </w:rPr>
            </w:pPr>
          </w:p>
        </w:tc>
        <w:tc>
          <w:tcPr>
            <w:tcW w:w="9923" w:type="dxa"/>
            <w:gridSpan w:val="3"/>
          </w:tcPr>
          <w:p w14:paraId="0A280B76" w14:textId="77777777" w:rsidR="0050691E" w:rsidRDefault="0050691E" w:rsidP="0050691E">
            <w:pPr>
              <w:autoSpaceDE w:val="0"/>
              <w:autoSpaceDN w:val="0"/>
              <w:adjustRightInd w:val="0"/>
              <w:rPr>
                <w:rFonts w:ascii="Arial" w:hAnsi="Arial" w:cs="Arial"/>
                <w:sz w:val="22"/>
                <w:szCs w:val="22"/>
              </w:rPr>
            </w:pPr>
          </w:p>
          <w:p w14:paraId="3D4C5787"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Declan Lee-Merrion</w:t>
            </w:r>
          </w:p>
          <w:p w14:paraId="34C6AF95" w14:textId="77777777" w:rsidR="0050691E" w:rsidRPr="00354F34" w:rsidRDefault="0050691E" w:rsidP="0050691E">
            <w:pPr>
              <w:autoSpaceDE w:val="0"/>
              <w:autoSpaceDN w:val="0"/>
              <w:adjustRightInd w:val="0"/>
              <w:rPr>
                <w:rFonts w:ascii="Arial" w:hAnsi="Arial" w:cs="Arial"/>
                <w:sz w:val="22"/>
                <w:szCs w:val="22"/>
              </w:rPr>
            </w:pPr>
          </w:p>
          <w:p w14:paraId="454AC34A" w14:textId="77777777" w:rsidR="0050691E" w:rsidRPr="004C3A0B" w:rsidRDefault="0050691E" w:rsidP="0050691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0691E" w:rsidRPr="004C3A0B" w14:paraId="6E79B59A" w14:textId="77777777" w:rsidTr="0050691E">
        <w:trPr>
          <w:trHeight w:val="403"/>
        </w:trPr>
        <w:tc>
          <w:tcPr>
            <w:tcW w:w="562" w:type="dxa"/>
            <w:shd w:val="clear" w:color="auto" w:fill="F2F2F2" w:themeFill="background1" w:themeFillShade="F2"/>
          </w:tcPr>
          <w:p w14:paraId="198BFA35" w14:textId="77777777" w:rsidR="0050691E" w:rsidRPr="00842FC0"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2A0A76BB" w14:textId="77777777" w:rsidR="0050691E" w:rsidRPr="004C3A0B" w:rsidRDefault="0050691E" w:rsidP="0050691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50691E" w:rsidRPr="004C3A0B" w14:paraId="3019F603" w14:textId="77777777" w:rsidTr="0050691E">
        <w:trPr>
          <w:trHeight w:val="403"/>
        </w:trPr>
        <w:tc>
          <w:tcPr>
            <w:tcW w:w="562" w:type="dxa"/>
          </w:tcPr>
          <w:p w14:paraId="4E38D4B3" w14:textId="77777777" w:rsidR="0050691E" w:rsidRPr="00E65973" w:rsidRDefault="0050691E" w:rsidP="0050691E">
            <w:pPr>
              <w:autoSpaceDE w:val="0"/>
              <w:autoSpaceDN w:val="0"/>
              <w:adjustRightInd w:val="0"/>
              <w:rPr>
                <w:rFonts w:ascii="Arial" w:hAnsi="Arial" w:cs="Arial"/>
                <w:sz w:val="22"/>
                <w:szCs w:val="22"/>
              </w:rPr>
            </w:pPr>
          </w:p>
        </w:tc>
        <w:tc>
          <w:tcPr>
            <w:tcW w:w="9923" w:type="dxa"/>
            <w:gridSpan w:val="3"/>
          </w:tcPr>
          <w:p w14:paraId="7544A553" w14:textId="77777777" w:rsidR="0050691E" w:rsidRDefault="0050691E" w:rsidP="0050691E">
            <w:pPr>
              <w:autoSpaceDE w:val="0"/>
              <w:autoSpaceDN w:val="0"/>
              <w:adjustRightInd w:val="0"/>
              <w:rPr>
                <w:rFonts w:ascii="Arial" w:hAnsi="Arial" w:cs="Arial"/>
                <w:sz w:val="22"/>
                <w:szCs w:val="22"/>
              </w:rPr>
            </w:pPr>
          </w:p>
          <w:p w14:paraId="65875A3C"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 xml:space="preserve">Interview recordings will be stored on a password protected laptop. </w:t>
            </w:r>
          </w:p>
          <w:p w14:paraId="149D9E05" w14:textId="77777777" w:rsidR="0050691E" w:rsidRDefault="0050691E" w:rsidP="0050691E">
            <w:pPr>
              <w:autoSpaceDE w:val="0"/>
              <w:autoSpaceDN w:val="0"/>
              <w:adjustRightInd w:val="0"/>
              <w:rPr>
                <w:rFonts w:ascii="Arial" w:hAnsi="Arial" w:cs="Arial"/>
                <w:sz w:val="22"/>
                <w:szCs w:val="22"/>
              </w:rPr>
            </w:pPr>
          </w:p>
          <w:p w14:paraId="7DC3E0B5"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After research has completed recordings will be deleted.</w:t>
            </w:r>
          </w:p>
          <w:p w14:paraId="5E90771D" w14:textId="77777777" w:rsidR="0050691E" w:rsidRPr="00354F34" w:rsidRDefault="0050691E" w:rsidP="0050691E">
            <w:pPr>
              <w:autoSpaceDE w:val="0"/>
              <w:autoSpaceDN w:val="0"/>
              <w:adjustRightInd w:val="0"/>
              <w:rPr>
                <w:rFonts w:ascii="Arial" w:hAnsi="Arial" w:cs="Arial"/>
                <w:sz w:val="22"/>
                <w:szCs w:val="22"/>
              </w:rPr>
            </w:pPr>
          </w:p>
          <w:p w14:paraId="67367B02" w14:textId="77777777" w:rsidR="0050691E" w:rsidRPr="004C3A0B" w:rsidRDefault="0050691E" w:rsidP="0050691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0691E" w:rsidRPr="004C3A0B" w14:paraId="5C1E5761" w14:textId="77777777" w:rsidTr="0050691E">
        <w:trPr>
          <w:trHeight w:val="403"/>
        </w:trPr>
        <w:tc>
          <w:tcPr>
            <w:tcW w:w="562" w:type="dxa"/>
          </w:tcPr>
          <w:p w14:paraId="6EFF9559" w14:textId="77777777" w:rsidR="0050691E" w:rsidRPr="00842FC0" w:rsidRDefault="0050691E" w:rsidP="0050691E">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E116361"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50691E" w:rsidRPr="004C3A0B" w14:paraId="41730EA3" w14:textId="77777777" w:rsidTr="0050691E">
        <w:trPr>
          <w:trHeight w:val="403"/>
        </w:trPr>
        <w:tc>
          <w:tcPr>
            <w:tcW w:w="562" w:type="dxa"/>
          </w:tcPr>
          <w:p w14:paraId="130B0799" w14:textId="77777777" w:rsidR="0050691E" w:rsidRPr="00E65973" w:rsidRDefault="0050691E" w:rsidP="0050691E">
            <w:pPr>
              <w:autoSpaceDE w:val="0"/>
              <w:autoSpaceDN w:val="0"/>
              <w:adjustRightInd w:val="0"/>
              <w:rPr>
                <w:rFonts w:ascii="Arial" w:hAnsi="Arial" w:cs="Arial"/>
                <w:sz w:val="22"/>
                <w:szCs w:val="22"/>
              </w:rPr>
            </w:pPr>
          </w:p>
        </w:tc>
        <w:tc>
          <w:tcPr>
            <w:tcW w:w="9923" w:type="dxa"/>
            <w:gridSpan w:val="3"/>
          </w:tcPr>
          <w:p w14:paraId="292F2684" w14:textId="77777777" w:rsidR="0050691E" w:rsidRDefault="0050691E" w:rsidP="0050691E">
            <w:pPr>
              <w:autoSpaceDE w:val="0"/>
              <w:autoSpaceDN w:val="0"/>
              <w:adjustRightInd w:val="0"/>
              <w:rPr>
                <w:rFonts w:ascii="Arial" w:hAnsi="Arial" w:cs="Arial"/>
                <w:sz w:val="22"/>
                <w:szCs w:val="22"/>
              </w:rPr>
            </w:pPr>
          </w:p>
          <w:p w14:paraId="10E556B2" w14:textId="77777777" w:rsidR="0050691E" w:rsidRDefault="0050691E" w:rsidP="0050691E">
            <w:pPr>
              <w:autoSpaceDE w:val="0"/>
              <w:autoSpaceDN w:val="0"/>
              <w:adjustRightInd w:val="0"/>
              <w:rPr>
                <w:rFonts w:ascii="Arial" w:hAnsi="Arial" w:cs="Arial"/>
                <w:sz w:val="22"/>
                <w:szCs w:val="22"/>
              </w:rPr>
            </w:pPr>
            <w:r>
              <w:rPr>
                <w:rFonts w:ascii="Arial" w:hAnsi="Arial" w:cs="Arial"/>
                <w:sz w:val="22"/>
                <w:szCs w:val="22"/>
              </w:rPr>
              <w:t>No</w:t>
            </w:r>
          </w:p>
          <w:p w14:paraId="493B9BBE" w14:textId="77777777" w:rsidR="0050691E" w:rsidRPr="00354F34" w:rsidRDefault="0050691E" w:rsidP="0050691E">
            <w:pPr>
              <w:autoSpaceDE w:val="0"/>
              <w:autoSpaceDN w:val="0"/>
              <w:adjustRightInd w:val="0"/>
              <w:rPr>
                <w:rFonts w:ascii="Arial" w:hAnsi="Arial" w:cs="Arial"/>
                <w:sz w:val="22"/>
                <w:szCs w:val="22"/>
              </w:rPr>
            </w:pPr>
          </w:p>
          <w:p w14:paraId="0ED2A0E4" w14:textId="77777777" w:rsidR="0050691E" w:rsidRDefault="0050691E" w:rsidP="0050691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0691E" w:rsidRPr="004C3A0B" w14:paraId="182B2FBD" w14:textId="77777777" w:rsidTr="0050691E">
        <w:trPr>
          <w:trHeight w:val="252"/>
        </w:trPr>
        <w:tc>
          <w:tcPr>
            <w:tcW w:w="562" w:type="dxa"/>
            <w:vMerge w:val="restart"/>
            <w:shd w:val="clear" w:color="auto" w:fill="F2F2F2" w:themeFill="background1" w:themeFillShade="F2"/>
          </w:tcPr>
          <w:p w14:paraId="76056BD0" w14:textId="77777777" w:rsidR="0050691E" w:rsidRPr="00842FC0"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905FA48" w14:textId="77777777" w:rsidR="0050691E" w:rsidRDefault="0050691E" w:rsidP="0050691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55F6F68" w14:textId="77777777" w:rsidR="0050691E" w:rsidRPr="0092487B" w:rsidRDefault="0050691E" w:rsidP="0050691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94194B1"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23F20EB6" w14:textId="77777777" w:rsidR="0050691E" w:rsidRPr="0092487B" w:rsidRDefault="00063E6C" w:rsidP="0050691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r>
      <w:tr w:rsidR="0050691E" w:rsidRPr="004C3A0B" w14:paraId="615B2F20" w14:textId="77777777" w:rsidTr="0050691E">
        <w:trPr>
          <w:trHeight w:val="252"/>
        </w:trPr>
        <w:tc>
          <w:tcPr>
            <w:tcW w:w="562" w:type="dxa"/>
            <w:vMerge/>
            <w:shd w:val="clear" w:color="auto" w:fill="F2F2F2" w:themeFill="background1" w:themeFillShade="F2"/>
          </w:tcPr>
          <w:p w14:paraId="4BD33469" w14:textId="77777777" w:rsidR="0050691E" w:rsidRPr="002132F9" w:rsidRDefault="0050691E" w:rsidP="0050691E">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008E7651" w14:textId="77777777" w:rsidR="0050691E" w:rsidRPr="004D6425" w:rsidRDefault="0050691E" w:rsidP="0050691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45DB08E" w14:textId="77777777" w:rsidR="0050691E" w:rsidRPr="003257BD" w:rsidRDefault="0050691E" w:rsidP="0050691E">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494B1B17" w14:textId="77777777" w:rsidR="0050691E" w:rsidRPr="0092487B" w:rsidRDefault="00063E6C" w:rsidP="0050691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r>
      <w:tr w:rsidR="0050691E" w:rsidRPr="004C3A0B" w14:paraId="525CD7B4" w14:textId="77777777" w:rsidTr="0050691E">
        <w:trPr>
          <w:trHeight w:val="311"/>
        </w:trPr>
        <w:tc>
          <w:tcPr>
            <w:tcW w:w="562" w:type="dxa"/>
            <w:vMerge w:val="restart"/>
            <w:shd w:val="clear" w:color="auto" w:fill="F2F2F2" w:themeFill="background1" w:themeFillShade="F2"/>
          </w:tcPr>
          <w:p w14:paraId="022BBC70" w14:textId="77777777" w:rsidR="0050691E" w:rsidRPr="00842FC0" w:rsidRDefault="0050691E" w:rsidP="0050691E">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62E8D80C" w14:textId="77777777" w:rsidR="0050691E" w:rsidRPr="0092487B" w:rsidRDefault="0050691E" w:rsidP="0050691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9B52984"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56067FAC" w14:textId="77777777" w:rsidR="0050691E" w:rsidRPr="0092487B" w:rsidRDefault="00063E6C" w:rsidP="0050691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r>
      <w:tr w:rsidR="0050691E" w:rsidRPr="004C3A0B" w14:paraId="7EBEDEDB" w14:textId="77777777" w:rsidTr="0050691E">
        <w:trPr>
          <w:trHeight w:val="311"/>
        </w:trPr>
        <w:tc>
          <w:tcPr>
            <w:tcW w:w="562" w:type="dxa"/>
            <w:vMerge/>
            <w:shd w:val="clear" w:color="auto" w:fill="F2F2F2" w:themeFill="background1" w:themeFillShade="F2"/>
          </w:tcPr>
          <w:p w14:paraId="4ECBF5A6" w14:textId="77777777" w:rsidR="0050691E" w:rsidRPr="002132F9" w:rsidRDefault="0050691E" w:rsidP="0050691E">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019BB24E" w14:textId="77777777" w:rsidR="0050691E" w:rsidRPr="0092487B" w:rsidRDefault="0050691E" w:rsidP="0050691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141B60" w14:textId="77777777" w:rsidR="0050691E" w:rsidRPr="003257BD" w:rsidRDefault="0050691E" w:rsidP="0050691E">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76AFED5" w14:textId="77777777" w:rsidR="0050691E" w:rsidRPr="0092487B" w:rsidRDefault="00063E6C" w:rsidP="0050691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50691E">
                  <w:rPr>
                    <w:rFonts w:ascii="MS Gothic" w:eastAsia="MS Gothic" w:hAnsi="MS Gothic" w:cs="Arial" w:hint="eastAsia"/>
                    <w:b/>
                    <w:bCs/>
                  </w:rPr>
                  <w:t>☐</w:t>
                </w:r>
              </w:sdtContent>
            </w:sdt>
          </w:p>
        </w:tc>
      </w:tr>
    </w:tbl>
    <w:p w14:paraId="7B788193" w14:textId="77777777" w:rsidR="0050691E" w:rsidRDefault="0050691E" w:rsidP="0050691E">
      <w:pPr>
        <w:rPr>
          <w:rFonts w:ascii="Arial" w:hAnsi="Arial" w:cs="Arial"/>
          <w:b/>
          <w:bCs/>
        </w:rPr>
      </w:pPr>
    </w:p>
    <w:p w14:paraId="590FD4B8" w14:textId="77777777" w:rsidR="0050691E" w:rsidRDefault="0050691E" w:rsidP="0050691E">
      <w:pPr>
        <w:rPr>
          <w:rFonts w:ascii="Arial" w:hAnsi="Arial" w:cs="Arial"/>
          <w:b/>
          <w:bCs/>
        </w:rPr>
      </w:pPr>
      <w:r>
        <w:rPr>
          <w:rFonts w:ascii="Arial" w:hAnsi="Arial" w:cs="Arial"/>
          <w:b/>
          <w:bCs/>
        </w:rPr>
        <w:br w:type="page"/>
      </w:r>
    </w:p>
    <w:p w14:paraId="4F607B79" w14:textId="77777777" w:rsidR="0050691E" w:rsidRPr="00354F34" w:rsidRDefault="0050691E" w:rsidP="0050691E">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0691E" w:rsidRPr="004C3A0B" w14:paraId="6BDC6D8B" w14:textId="77777777" w:rsidTr="0050691E">
        <w:trPr>
          <w:trHeight w:val="1807"/>
        </w:trPr>
        <w:tc>
          <w:tcPr>
            <w:tcW w:w="554" w:type="dxa"/>
            <w:shd w:val="clear" w:color="auto" w:fill="F2F2F2" w:themeFill="background1" w:themeFillShade="F2"/>
          </w:tcPr>
          <w:p w14:paraId="436DA8A0" w14:textId="77777777" w:rsidR="0050691E" w:rsidRPr="004C3A0B" w:rsidRDefault="0050691E" w:rsidP="0050691E">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60EAC988" w14:textId="77777777" w:rsidR="0050691E" w:rsidRPr="004C3A0B" w:rsidRDefault="0050691E" w:rsidP="0050691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A424438" w14:textId="77777777" w:rsidR="0050691E" w:rsidRPr="004C3A0B" w:rsidRDefault="0050691E" w:rsidP="0050691E">
            <w:pPr>
              <w:jc w:val="both"/>
              <w:rPr>
                <w:rFonts w:ascii="Arial" w:hAnsi="Arial" w:cs="Arial"/>
                <w:b/>
                <w:bCs/>
                <w:color w:val="000000"/>
              </w:rPr>
            </w:pPr>
          </w:p>
          <w:p w14:paraId="4B3FDBB4" w14:textId="77777777" w:rsidR="0050691E" w:rsidRPr="004C3A0B" w:rsidRDefault="0050691E" w:rsidP="0050691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0" w:history="1">
              <w:r w:rsidRPr="00100C35">
                <w:rPr>
                  <w:rStyle w:val="Hyperlink"/>
                  <w:rFonts w:ascii="Arial" w:hAnsi="Arial" w:cs="Arial"/>
                </w:rPr>
                <w:t>https://www.uwtsd.ac.uk/research/research-ethics/</w:t>
              </w:r>
            </w:hyperlink>
            <w:r>
              <w:rPr>
                <w:rFonts w:ascii="Arial" w:hAnsi="Arial" w:cs="Arial"/>
              </w:rPr>
              <w:t xml:space="preserve"> </w:t>
            </w:r>
          </w:p>
        </w:tc>
      </w:tr>
      <w:tr w:rsidR="0050691E" w:rsidRPr="004C3A0B" w14:paraId="48FDE1CA" w14:textId="77777777" w:rsidTr="005069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634F95" w14:textId="77777777" w:rsidR="0050691E" w:rsidRPr="004C3A0B" w:rsidRDefault="0050691E" w:rsidP="0050691E">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0B1C4" w14:textId="77777777" w:rsidR="0050691E" w:rsidRPr="004C3A0B" w:rsidRDefault="0050691E" w:rsidP="0050691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AE06D3E" w14:textId="77777777" w:rsidR="0050691E" w:rsidRPr="004C3A0B" w:rsidRDefault="0050691E" w:rsidP="0050691E">
            <w:pPr>
              <w:spacing w:before="100" w:beforeAutospacing="1" w:after="100" w:afterAutospacing="1"/>
              <w:rPr>
                <w:rFonts w:ascii="Arial" w:hAnsi="Arial" w:cs="Arial"/>
              </w:rPr>
            </w:pPr>
            <w:r>
              <w:rPr>
                <w:rFonts w:ascii="Arial" w:hAnsi="Arial" w:cs="Arial"/>
              </w:rPr>
              <w:t>Declan Lee-Merrion</w:t>
            </w:r>
          </w:p>
        </w:tc>
        <w:tc>
          <w:tcPr>
            <w:tcW w:w="2139" w:type="dxa"/>
            <w:vAlign w:val="center"/>
          </w:tcPr>
          <w:p w14:paraId="1ECBC77B" w14:textId="77777777" w:rsidR="0050691E" w:rsidRDefault="0050691E" w:rsidP="0050691E">
            <w:pPr>
              <w:spacing w:before="100" w:beforeAutospacing="1" w:after="100" w:afterAutospacing="1"/>
              <w:rPr>
                <w:rFonts w:ascii="Arial" w:hAnsi="Arial" w:cs="Arial"/>
                <w:b/>
                <w:bCs/>
              </w:rPr>
            </w:pPr>
            <w:r w:rsidRPr="004C3A0B">
              <w:rPr>
                <w:rFonts w:ascii="Arial" w:hAnsi="Arial" w:cs="Arial"/>
                <w:b/>
                <w:bCs/>
              </w:rPr>
              <w:t>Date:</w:t>
            </w:r>
          </w:p>
          <w:p w14:paraId="0AB07900" w14:textId="77777777" w:rsidR="0050691E" w:rsidRDefault="0050691E" w:rsidP="0050691E">
            <w:pPr>
              <w:spacing w:before="100" w:beforeAutospacing="1" w:after="100" w:afterAutospacing="1"/>
              <w:rPr>
                <w:rFonts w:ascii="Arial" w:hAnsi="Arial" w:cs="Arial"/>
                <w:b/>
                <w:bCs/>
              </w:rPr>
            </w:pPr>
            <w:r>
              <w:rPr>
                <w:rFonts w:ascii="Arial" w:hAnsi="Arial" w:cs="Arial"/>
                <w:b/>
                <w:bCs/>
              </w:rPr>
              <w:t>5/3/2021</w:t>
            </w:r>
          </w:p>
          <w:p w14:paraId="2F1EBB22" w14:textId="77777777" w:rsidR="0050691E" w:rsidRPr="004C3A0B" w:rsidRDefault="0050691E" w:rsidP="0050691E">
            <w:pPr>
              <w:spacing w:before="100" w:beforeAutospacing="1" w:after="100" w:afterAutospacing="1"/>
              <w:rPr>
                <w:rFonts w:ascii="Arial" w:hAnsi="Arial" w:cs="Arial"/>
              </w:rPr>
            </w:pPr>
          </w:p>
        </w:tc>
      </w:tr>
    </w:tbl>
    <w:p w14:paraId="4ECBE570" w14:textId="77777777" w:rsidR="0050691E" w:rsidRPr="004C3A0B" w:rsidRDefault="0050691E" w:rsidP="0050691E">
      <w:pPr>
        <w:rPr>
          <w:rFonts w:ascii="Arial" w:hAnsi="Arial" w:cs="Arial"/>
        </w:rPr>
      </w:pPr>
    </w:p>
    <w:p w14:paraId="7F2DD878" w14:textId="77777777" w:rsidR="0050691E" w:rsidRPr="004C3A0B" w:rsidRDefault="0050691E" w:rsidP="0050691E">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50691E" w:rsidRPr="004C3A0B" w14:paraId="793F2CCF" w14:textId="77777777" w:rsidTr="0050691E">
        <w:trPr>
          <w:trHeight w:val="346"/>
        </w:trPr>
        <w:tc>
          <w:tcPr>
            <w:tcW w:w="336" w:type="pct"/>
            <w:shd w:val="clear" w:color="auto" w:fill="F2F2F2" w:themeFill="background1" w:themeFillShade="F2"/>
          </w:tcPr>
          <w:p w14:paraId="1CD66B2F" w14:textId="77777777" w:rsidR="0050691E" w:rsidRPr="004C3A0B" w:rsidRDefault="0050691E" w:rsidP="0050691E">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68DA99A7" w14:textId="77777777" w:rsidR="0050691E" w:rsidRPr="004C3A0B" w:rsidRDefault="0050691E" w:rsidP="0050691E">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545829F" w14:textId="77777777" w:rsidR="0050691E" w:rsidRPr="004C3A0B" w:rsidRDefault="0050691E" w:rsidP="0050691E">
            <w:pPr>
              <w:pStyle w:val="ListParagraph"/>
              <w:ind w:left="0"/>
              <w:rPr>
                <w:rFonts w:ascii="Arial" w:hAnsi="Arial" w:cs="Arial"/>
              </w:rPr>
            </w:pPr>
          </w:p>
        </w:tc>
        <w:tc>
          <w:tcPr>
            <w:tcW w:w="1014" w:type="pct"/>
            <w:vMerge w:val="restart"/>
          </w:tcPr>
          <w:p w14:paraId="76B0D743" w14:textId="77777777" w:rsidR="0050691E" w:rsidRPr="004C3A0B" w:rsidRDefault="0050691E" w:rsidP="0050691E">
            <w:pPr>
              <w:pStyle w:val="ListParagraph"/>
              <w:ind w:left="0"/>
              <w:rPr>
                <w:rFonts w:ascii="Arial" w:hAnsi="Arial" w:cs="Arial"/>
              </w:rPr>
            </w:pPr>
            <w:r w:rsidRPr="004C3A0B">
              <w:rPr>
                <w:rFonts w:ascii="Arial" w:hAnsi="Arial" w:cs="Arial"/>
                <w:b/>
                <w:bCs/>
              </w:rPr>
              <w:t>Date:</w:t>
            </w:r>
          </w:p>
        </w:tc>
      </w:tr>
      <w:tr w:rsidR="0050691E" w:rsidRPr="004C3A0B" w14:paraId="4033492C" w14:textId="77777777" w:rsidTr="0050691E">
        <w:trPr>
          <w:trHeight w:val="347"/>
        </w:trPr>
        <w:tc>
          <w:tcPr>
            <w:tcW w:w="336" w:type="pct"/>
            <w:shd w:val="clear" w:color="auto" w:fill="F2F2F2" w:themeFill="background1" w:themeFillShade="F2"/>
          </w:tcPr>
          <w:p w14:paraId="07A6EAA1" w14:textId="77777777" w:rsidR="0050691E" w:rsidRPr="004C3A0B" w:rsidRDefault="0050691E" w:rsidP="0050691E">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983C57B" w14:textId="77777777" w:rsidR="0050691E" w:rsidRPr="004C3A0B" w:rsidRDefault="0050691E" w:rsidP="0050691E">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F3BD2DB" w14:textId="77777777" w:rsidR="0050691E" w:rsidRPr="004C3A0B" w:rsidRDefault="0050691E" w:rsidP="0050691E">
            <w:pPr>
              <w:pStyle w:val="ListParagraph"/>
              <w:ind w:left="0"/>
              <w:rPr>
                <w:rFonts w:ascii="Arial" w:hAnsi="Arial" w:cs="Arial"/>
              </w:rPr>
            </w:pPr>
          </w:p>
          <w:p w14:paraId="7514E6DC" w14:textId="77777777" w:rsidR="0050691E" w:rsidRPr="004C3A0B" w:rsidRDefault="0050691E" w:rsidP="0050691E">
            <w:pPr>
              <w:pStyle w:val="ListParagraph"/>
              <w:ind w:left="0"/>
              <w:rPr>
                <w:rFonts w:ascii="Arial" w:hAnsi="Arial" w:cs="Arial"/>
              </w:rPr>
            </w:pPr>
          </w:p>
        </w:tc>
        <w:tc>
          <w:tcPr>
            <w:tcW w:w="1014" w:type="pct"/>
            <w:vMerge/>
            <w:vAlign w:val="center"/>
          </w:tcPr>
          <w:p w14:paraId="3DE974D1" w14:textId="77777777" w:rsidR="0050691E" w:rsidRPr="004C3A0B" w:rsidRDefault="0050691E" w:rsidP="0050691E">
            <w:pPr>
              <w:pStyle w:val="ListParagraph"/>
              <w:ind w:left="0"/>
              <w:rPr>
                <w:rFonts w:ascii="Arial" w:hAnsi="Arial" w:cs="Arial"/>
              </w:rPr>
            </w:pPr>
          </w:p>
        </w:tc>
      </w:tr>
    </w:tbl>
    <w:p w14:paraId="0A8AEF42" w14:textId="77777777" w:rsidR="0050691E" w:rsidRPr="004C3A0B" w:rsidRDefault="0050691E" w:rsidP="0050691E">
      <w:pPr>
        <w:rPr>
          <w:rFonts w:ascii="Arial" w:hAnsi="Arial" w:cs="Arial"/>
        </w:rPr>
      </w:pPr>
    </w:p>
    <w:p w14:paraId="0F097B64" w14:textId="77777777" w:rsidR="0050691E" w:rsidRDefault="0050691E" w:rsidP="0050691E">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582"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1"/>
        <w:gridCol w:w="2607"/>
        <w:gridCol w:w="4559"/>
        <w:gridCol w:w="1808"/>
      </w:tblGrid>
      <w:tr w:rsidR="0050691E" w:rsidRPr="004C3A0B" w14:paraId="5AA62D24" w14:textId="77777777" w:rsidTr="0050691E">
        <w:trPr>
          <w:trHeight w:val="346"/>
        </w:trPr>
        <w:tc>
          <w:tcPr>
            <w:tcW w:w="542" w:type="pct"/>
            <w:shd w:val="clear" w:color="auto" w:fill="F2F2F2" w:themeFill="background1" w:themeFillShade="F2"/>
          </w:tcPr>
          <w:p w14:paraId="79CF5895" w14:textId="77777777" w:rsidR="0050691E" w:rsidRDefault="0050691E" w:rsidP="0050691E">
            <w:pPr>
              <w:pStyle w:val="ListParagraph"/>
              <w:ind w:left="0"/>
              <w:rPr>
                <w:rFonts w:ascii="Arial" w:hAnsi="Arial" w:cs="Arial"/>
              </w:rPr>
            </w:pPr>
            <w:r>
              <w:rPr>
                <w:rFonts w:ascii="Arial" w:hAnsi="Arial" w:cs="Arial"/>
              </w:rPr>
              <w:t>34</w:t>
            </w:r>
          </w:p>
        </w:tc>
        <w:tc>
          <w:tcPr>
            <w:tcW w:w="1295" w:type="pct"/>
            <w:shd w:val="clear" w:color="auto" w:fill="F2F2F2" w:themeFill="background1" w:themeFillShade="F2"/>
            <w:vAlign w:val="center"/>
          </w:tcPr>
          <w:p w14:paraId="2286413E" w14:textId="77777777" w:rsidR="0050691E" w:rsidRPr="004C3A0B" w:rsidRDefault="0050691E" w:rsidP="0050691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265" w:type="pct"/>
            <w:shd w:val="clear" w:color="auto" w:fill="auto"/>
            <w:vAlign w:val="center"/>
          </w:tcPr>
          <w:p w14:paraId="1381BDC5" w14:textId="77777777" w:rsidR="0050691E" w:rsidRPr="004C3A0B" w:rsidRDefault="0050691E" w:rsidP="0050691E">
            <w:pPr>
              <w:pStyle w:val="ListParagraph"/>
              <w:ind w:left="0"/>
              <w:rPr>
                <w:rFonts w:ascii="Arial" w:hAnsi="Arial" w:cs="Arial"/>
              </w:rPr>
            </w:pPr>
          </w:p>
        </w:tc>
        <w:tc>
          <w:tcPr>
            <w:tcW w:w="898" w:type="pct"/>
            <w:vMerge w:val="restart"/>
          </w:tcPr>
          <w:p w14:paraId="7359E4A9" w14:textId="77777777" w:rsidR="0050691E" w:rsidRPr="004C3A0B" w:rsidRDefault="0050691E" w:rsidP="0050691E">
            <w:pPr>
              <w:pStyle w:val="ListParagraph"/>
              <w:ind w:left="0"/>
              <w:rPr>
                <w:rFonts w:ascii="Arial" w:hAnsi="Arial" w:cs="Arial"/>
              </w:rPr>
            </w:pPr>
            <w:r w:rsidRPr="004C3A0B">
              <w:rPr>
                <w:rFonts w:ascii="Arial" w:hAnsi="Arial" w:cs="Arial"/>
                <w:b/>
                <w:bCs/>
              </w:rPr>
              <w:t>Date:</w:t>
            </w:r>
          </w:p>
        </w:tc>
      </w:tr>
      <w:tr w:rsidR="0050691E" w:rsidRPr="004C3A0B" w14:paraId="611C0486" w14:textId="77777777" w:rsidTr="0050691E">
        <w:trPr>
          <w:trHeight w:val="347"/>
        </w:trPr>
        <w:tc>
          <w:tcPr>
            <w:tcW w:w="542" w:type="pct"/>
            <w:shd w:val="clear" w:color="auto" w:fill="F2F2F2" w:themeFill="background1" w:themeFillShade="F2"/>
          </w:tcPr>
          <w:p w14:paraId="341EA0C2" w14:textId="77777777" w:rsidR="0050691E" w:rsidRPr="004C3A0B" w:rsidRDefault="0050691E" w:rsidP="0050691E">
            <w:pPr>
              <w:pStyle w:val="ListParagraph"/>
              <w:ind w:left="0"/>
              <w:rPr>
                <w:rFonts w:ascii="Arial" w:hAnsi="Arial" w:cs="Arial"/>
              </w:rPr>
            </w:pPr>
            <w:r>
              <w:rPr>
                <w:rFonts w:ascii="Arial" w:hAnsi="Arial" w:cs="Arial"/>
              </w:rPr>
              <w:t>35</w:t>
            </w:r>
          </w:p>
        </w:tc>
        <w:tc>
          <w:tcPr>
            <w:tcW w:w="1295" w:type="pct"/>
            <w:shd w:val="clear" w:color="auto" w:fill="F2F2F2" w:themeFill="background1" w:themeFillShade="F2"/>
            <w:vAlign w:val="center"/>
          </w:tcPr>
          <w:p w14:paraId="160A14C9" w14:textId="77777777" w:rsidR="0050691E" w:rsidRPr="004C3A0B" w:rsidRDefault="0050691E" w:rsidP="0050691E">
            <w:pPr>
              <w:pStyle w:val="ListParagraph"/>
              <w:ind w:left="0"/>
              <w:rPr>
                <w:rFonts w:ascii="Arial" w:hAnsi="Arial" w:cs="Arial"/>
              </w:rPr>
            </w:pPr>
            <w:r w:rsidRPr="004C3A0B">
              <w:rPr>
                <w:rFonts w:ascii="Arial" w:hAnsi="Arial" w:cs="Arial"/>
              </w:rPr>
              <w:t>Signature:</w:t>
            </w:r>
          </w:p>
        </w:tc>
        <w:tc>
          <w:tcPr>
            <w:tcW w:w="2265" w:type="pct"/>
            <w:shd w:val="clear" w:color="auto" w:fill="auto"/>
            <w:vAlign w:val="center"/>
          </w:tcPr>
          <w:p w14:paraId="1BCC227D" w14:textId="77777777" w:rsidR="0050691E" w:rsidRPr="004C3A0B" w:rsidRDefault="0050691E" w:rsidP="0050691E">
            <w:pPr>
              <w:pStyle w:val="ListParagraph"/>
              <w:ind w:left="0"/>
              <w:rPr>
                <w:rFonts w:ascii="Arial" w:hAnsi="Arial" w:cs="Arial"/>
              </w:rPr>
            </w:pPr>
          </w:p>
          <w:p w14:paraId="0153C31F" w14:textId="77777777" w:rsidR="0050691E" w:rsidRPr="004C3A0B" w:rsidRDefault="0050691E" w:rsidP="0050691E">
            <w:pPr>
              <w:pStyle w:val="ListParagraph"/>
              <w:ind w:left="0"/>
              <w:rPr>
                <w:rFonts w:ascii="Arial" w:hAnsi="Arial" w:cs="Arial"/>
              </w:rPr>
            </w:pPr>
          </w:p>
        </w:tc>
        <w:tc>
          <w:tcPr>
            <w:tcW w:w="898" w:type="pct"/>
            <w:vMerge/>
            <w:vAlign w:val="center"/>
          </w:tcPr>
          <w:p w14:paraId="05712819" w14:textId="77777777" w:rsidR="0050691E" w:rsidRPr="004C3A0B" w:rsidRDefault="0050691E" w:rsidP="0050691E">
            <w:pPr>
              <w:pStyle w:val="ListParagraph"/>
              <w:ind w:left="0"/>
              <w:rPr>
                <w:rFonts w:ascii="Arial" w:hAnsi="Arial" w:cs="Arial"/>
              </w:rPr>
            </w:pPr>
          </w:p>
        </w:tc>
      </w:tr>
    </w:tbl>
    <w:p w14:paraId="0AE66BEC" w14:textId="77777777" w:rsidR="0050691E" w:rsidRDefault="0050691E" w:rsidP="0050691E">
      <w:pPr>
        <w:rPr>
          <w:rFonts w:ascii="Arial" w:hAnsi="Arial" w:cs="Arial"/>
          <w:b/>
        </w:rPr>
      </w:pPr>
    </w:p>
    <w:p w14:paraId="44C6EBCA" w14:textId="77777777" w:rsidR="0050691E" w:rsidRPr="004C3A0B" w:rsidRDefault="0050691E" w:rsidP="0050691E">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65" w:type="dxa"/>
        <w:tblInd w:w="-431" w:type="dxa"/>
        <w:tblLook w:val="04A0" w:firstRow="1" w:lastRow="0" w:firstColumn="1" w:lastColumn="0" w:noHBand="0" w:noVBand="1"/>
      </w:tblPr>
      <w:tblGrid>
        <w:gridCol w:w="1106"/>
        <w:gridCol w:w="8959"/>
      </w:tblGrid>
      <w:tr w:rsidR="0050691E" w:rsidRPr="004C3A0B" w14:paraId="5BA5A0B1" w14:textId="77777777" w:rsidTr="0050691E">
        <w:trPr>
          <w:trHeight w:val="491"/>
        </w:trPr>
        <w:tc>
          <w:tcPr>
            <w:tcW w:w="1106"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5080EC" w14:textId="77777777" w:rsidR="0050691E" w:rsidRPr="004C3A0B" w:rsidRDefault="0050691E" w:rsidP="0050691E">
                <w:pPr>
                  <w:jc w:val="center"/>
                  <w:rPr>
                    <w:rFonts w:ascii="Arial" w:eastAsia="MS Gothic" w:hAnsi="Arial" w:cs="Arial"/>
                    <w:bCs/>
                    <w:sz w:val="22"/>
                    <w:szCs w:val="22"/>
                  </w:rPr>
                </w:pPr>
                <w:r>
                  <w:rPr>
                    <w:rFonts w:ascii="MS Gothic" w:eastAsia="MS Gothic" w:hAnsi="MS Gothic" w:cs="Arial" w:hint="eastAsia"/>
                    <w:b/>
                    <w:bCs/>
                  </w:rPr>
                  <w:t>☒</w:t>
                </w:r>
              </w:p>
            </w:sdtContent>
          </w:sdt>
        </w:tc>
        <w:tc>
          <w:tcPr>
            <w:tcW w:w="8959" w:type="dxa"/>
            <w:vAlign w:val="center"/>
          </w:tcPr>
          <w:p w14:paraId="116E9DBA" w14:textId="77777777" w:rsidR="0050691E" w:rsidRPr="004C3A0B" w:rsidRDefault="0050691E" w:rsidP="0050691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0691E" w:rsidRPr="004C3A0B" w14:paraId="7CB2147A" w14:textId="77777777" w:rsidTr="0050691E">
        <w:trPr>
          <w:trHeight w:val="413"/>
        </w:trPr>
        <w:tc>
          <w:tcPr>
            <w:tcW w:w="1106"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28202" w14:textId="77777777" w:rsidR="0050691E" w:rsidRPr="004C3A0B" w:rsidRDefault="0050691E" w:rsidP="0050691E">
                <w:pPr>
                  <w:jc w:val="center"/>
                  <w:rPr>
                    <w:rFonts w:ascii="Arial" w:eastAsia="MS Gothic" w:hAnsi="Arial" w:cs="Arial"/>
                    <w:bCs/>
                    <w:sz w:val="22"/>
                    <w:szCs w:val="22"/>
                  </w:rPr>
                </w:pPr>
                <w:r>
                  <w:rPr>
                    <w:rFonts w:ascii="MS Gothic" w:eastAsia="MS Gothic" w:hAnsi="MS Gothic" w:cs="Arial" w:hint="eastAsia"/>
                    <w:b/>
                    <w:bCs/>
                  </w:rPr>
                  <w:t>☒</w:t>
                </w:r>
              </w:p>
            </w:sdtContent>
          </w:sdt>
        </w:tc>
        <w:tc>
          <w:tcPr>
            <w:tcW w:w="8959" w:type="dxa"/>
            <w:vAlign w:val="center"/>
          </w:tcPr>
          <w:p w14:paraId="6D129384" w14:textId="77777777" w:rsidR="0050691E" w:rsidRPr="004C3A0B" w:rsidRDefault="0050691E" w:rsidP="0050691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0691E" w:rsidRPr="004C3A0B" w14:paraId="10A128F6" w14:textId="77777777" w:rsidTr="0050691E">
        <w:trPr>
          <w:trHeight w:val="419"/>
        </w:trPr>
        <w:tc>
          <w:tcPr>
            <w:tcW w:w="1106"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6C89151" w14:textId="77777777" w:rsidR="0050691E" w:rsidRPr="004C3A0B" w:rsidRDefault="0050691E" w:rsidP="0050691E">
                <w:pPr>
                  <w:jc w:val="center"/>
                  <w:rPr>
                    <w:rFonts w:ascii="Arial" w:hAnsi="Arial" w:cs="Arial"/>
                    <w:sz w:val="22"/>
                    <w:szCs w:val="22"/>
                  </w:rPr>
                </w:pPr>
                <w:r>
                  <w:rPr>
                    <w:rFonts w:ascii="MS Gothic" w:eastAsia="MS Gothic" w:hAnsi="MS Gothic" w:cs="Arial" w:hint="eastAsia"/>
                    <w:b/>
                    <w:bCs/>
                  </w:rPr>
                  <w:t>☒</w:t>
                </w:r>
              </w:p>
            </w:sdtContent>
          </w:sdt>
        </w:tc>
        <w:tc>
          <w:tcPr>
            <w:tcW w:w="8959" w:type="dxa"/>
            <w:vAlign w:val="center"/>
          </w:tcPr>
          <w:p w14:paraId="677BBA26" w14:textId="77777777" w:rsidR="0050691E" w:rsidRPr="004C3A0B" w:rsidRDefault="0050691E" w:rsidP="0050691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0691E" w:rsidRPr="004C3A0B" w14:paraId="257E0671" w14:textId="77777777" w:rsidTr="0050691E">
        <w:trPr>
          <w:trHeight w:val="492"/>
        </w:trPr>
        <w:tc>
          <w:tcPr>
            <w:tcW w:w="1106"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1AD2117" w14:textId="77777777" w:rsidR="0050691E" w:rsidRPr="004C3A0B" w:rsidRDefault="0050691E" w:rsidP="0050691E">
                <w:pPr>
                  <w:jc w:val="center"/>
                  <w:rPr>
                    <w:rFonts w:ascii="Arial" w:hAnsi="Arial" w:cs="Arial"/>
                    <w:sz w:val="22"/>
                    <w:szCs w:val="22"/>
                  </w:rPr>
                </w:pPr>
                <w:r>
                  <w:rPr>
                    <w:rFonts w:ascii="MS Gothic" w:eastAsia="MS Gothic" w:hAnsi="MS Gothic" w:cs="Arial" w:hint="eastAsia"/>
                    <w:b/>
                    <w:bCs/>
                  </w:rPr>
                  <w:t>☐</w:t>
                </w:r>
              </w:p>
            </w:sdtContent>
          </w:sdt>
        </w:tc>
        <w:tc>
          <w:tcPr>
            <w:tcW w:w="8959" w:type="dxa"/>
            <w:vAlign w:val="center"/>
          </w:tcPr>
          <w:p w14:paraId="39DB19EA" w14:textId="77777777" w:rsidR="0050691E" w:rsidRPr="004C3A0B" w:rsidRDefault="0050691E" w:rsidP="0050691E">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50691E" w:rsidRPr="004C3A0B" w14:paraId="2F9B54C2" w14:textId="77777777" w:rsidTr="0050691E">
        <w:trPr>
          <w:trHeight w:val="720"/>
        </w:trPr>
        <w:tc>
          <w:tcPr>
            <w:tcW w:w="1106"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EC9EE1F" w14:textId="77777777" w:rsidR="0050691E" w:rsidRDefault="0050691E" w:rsidP="0050691E">
                <w:pPr>
                  <w:jc w:val="center"/>
                  <w:rPr>
                    <w:rFonts w:ascii="Arial" w:hAnsi="Arial" w:cs="Arial"/>
                    <w:b/>
                    <w:bCs/>
                  </w:rPr>
                </w:pPr>
                <w:r>
                  <w:rPr>
                    <w:rFonts w:ascii="MS Gothic" w:eastAsia="MS Gothic" w:hAnsi="MS Gothic" w:cs="Arial" w:hint="eastAsia"/>
                    <w:b/>
                    <w:bCs/>
                  </w:rPr>
                  <w:t>☐</w:t>
                </w:r>
              </w:p>
            </w:sdtContent>
          </w:sdt>
        </w:tc>
        <w:tc>
          <w:tcPr>
            <w:tcW w:w="8959" w:type="dxa"/>
            <w:vAlign w:val="center"/>
          </w:tcPr>
          <w:p w14:paraId="53C109A1" w14:textId="77777777" w:rsidR="0050691E" w:rsidRPr="004C3A0B" w:rsidRDefault="0050691E" w:rsidP="0050691E">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50691E" w:rsidRPr="004C3A0B" w14:paraId="5F2CB24E" w14:textId="77777777" w:rsidTr="0050691E">
        <w:trPr>
          <w:trHeight w:val="858"/>
        </w:trPr>
        <w:tc>
          <w:tcPr>
            <w:tcW w:w="1106"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50F6633" w14:textId="77777777" w:rsidR="0050691E" w:rsidRPr="004C3A0B" w:rsidRDefault="0050691E" w:rsidP="0050691E">
                <w:pPr>
                  <w:jc w:val="center"/>
                  <w:rPr>
                    <w:rFonts w:ascii="Arial" w:hAnsi="Arial" w:cs="Arial"/>
                    <w:sz w:val="22"/>
                    <w:szCs w:val="22"/>
                  </w:rPr>
                </w:pPr>
                <w:r>
                  <w:rPr>
                    <w:rFonts w:ascii="MS Gothic" w:eastAsia="MS Gothic" w:hAnsi="MS Gothic" w:cs="Arial" w:hint="eastAsia"/>
                    <w:b/>
                    <w:bCs/>
                  </w:rPr>
                  <w:t>☒</w:t>
                </w:r>
              </w:p>
            </w:sdtContent>
          </w:sdt>
        </w:tc>
        <w:tc>
          <w:tcPr>
            <w:tcW w:w="8959" w:type="dxa"/>
            <w:vAlign w:val="center"/>
          </w:tcPr>
          <w:p w14:paraId="6AD0968E" w14:textId="77777777" w:rsidR="0050691E" w:rsidRPr="004C3A0B" w:rsidRDefault="0050691E" w:rsidP="0050691E">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50691E" w:rsidRPr="004C3A0B" w14:paraId="3ED5DDB8" w14:textId="77777777" w:rsidTr="0050691E">
        <w:trPr>
          <w:trHeight w:val="969"/>
        </w:trPr>
        <w:tc>
          <w:tcPr>
            <w:tcW w:w="1106"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0C149C1" w14:textId="77777777" w:rsidR="0050691E" w:rsidRPr="004C3A0B" w:rsidRDefault="0050691E" w:rsidP="0050691E">
                <w:pPr>
                  <w:jc w:val="center"/>
                  <w:rPr>
                    <w:rFonts w:ascii="Arial" w:hAnsi="Arial" w:cs="Arial"/>
                    <w:sz w:val="22"/>
                    <w:szCs w:val="22"/>
                  </w:rPr>
                </w:pPr>
                <w:r>
                  <w:rPr>
                    <w:rFonts w:ascii="MS Gothic" w:eastAsia="MS Gothic" w:hAnsi="MS Gothic" w:cs="Arial" w:hint="eastAsia"/>
                    <w:b/>
                    <w:bCs/>
                  </w:rPr>
                  <w:t>☒</w:t>
                </w:r>
              </w:p>
            </w:sdtContent>
          </w:sdt>
        </w:tc>
        <w:tc>
          <w:tcPr>
            <w:tcW w:w="8959" w:type="dxa"/>
            <w:vAlign w:val="center"/>
          </w:tcPr>
          <w:p w14:paraId="22374EC7" w14:textId="77777777" w:rsidR="0050691E" w:rsidRPr="004C3A0B" w:rsidRDefault="0050691E" w:rsidP="0050691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50691E" w:rsidRPr="004C3A0B" w14:paraId="77CEDD1F" w14:textId="77777777" w:rsidTr="0050691E">
        <w:trPr>
          <w:trHeight w:val="590"/>
        </w:trPr>
        <w:tc>
          <w:tcPr>
            <w:tcW w:w="1106"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DA7A2E1" w14:textId="77777777" w:rsidR="0050691E" w:rsidRDefault="0050691E" w:rsidP="0050691E">
                <w:pPr>
                  <w:jc w:val="center"/>
                  <w:rPr>
                    <w:rFonts w:ascii="Arial" w:hAnsi="Arial" w:cs="Arial"/>
                    <w:b/>
                    <w:bCs/>
                  </w:rPr>
                </w:pPr>
                <w:r>
                  <w:rPr>
                    <w:rFonts w:ascii="MS Gothic" w:eastAsia="MS Gothic" w:hAnsi="MS Gothic" w:cs="Arial" w:hint="eastAsia"/>
                    <w:b/>
                    <w:bCs/>
                  </w:rPr>
                  <w:t>☒</w:t>
                </w:r>
              </w:p>
            </w:sdtContent>
          </w:sdt>
          <w:p w14:paraId="13204CB6" w14:textId="77777777" w:rsidR="0050691E" w:rsidRDefault="0050691E" w:rsidP="0050691E">
            <w:pPr>
              <w:jc w:val="center"/>
              <w:rPr>
                <w:rFonts w:ascii="MS Gothic" w:eastAsia="MS Gothic" w:hAnsi="MS Gothic" w:cs="Arial"/>
                <w:b/>
                <w:bCs/>
              </w:rPr>
            </w:pPr>
          </w:p>
        </w:tc>
        <w:tc>
          <w:tcPr>
            <w:tcW w:w="8959" w:type="dxa"/>
            <w:vAlign w:val="center"/>
          </w:tcPr>
          <w:p w14:paraId="592B93B8" w14:textId="77777777" w:rsidR="0050691E" w:rsidRPr="004C3A0B" w:rsidRDefault="0050691E" w:rsidP="0050691E">
            <w:pPr>
              <w:rPr>
                <w:rFonts w:ascii="Arial" w:hAnsi="Arial" w:cs="Arial"/>
                <w:sz w:val="22"/>
                <w:szCs w:val="22"/>
              </w:rPr>
            </w:pPr>
            <w:r>
              <w:rPr>
                <w:rFonts w:ascii="Arial" w:hAnsi="Arial" w:cs="Arial"/>
                <w:sz w:val="22"/>
                <w:szCs w:val="22"/>
              </w:rPr>
              <w:t>I have deleted the guidance notes before submitting the PG2 for consideration</w:t>
            </w:r>
          </w:p>
        </w:tc>
      </w:tr>
    </w:tbl>
    <w:p w14:paraId="5605E1F3" w14:textId="77777777" w:rsidR="0050691E" w:rsidRPr="00D77DFD" w:rsidRDefault="0050691E" w:rsidP="0050691E">
      <w:pPr>
        <w:tabs>
          <w:tab w:val="left" w:pos="5103"/>
        </w:tabs>
        <w:rPr>
          <w:rFonts w:ascii="Arial" w:hAnsi="Arial" w:cs="Arial"/>
        </w:rPr>
      </w:pPr>
    </w:p>
    <w:p w14:paraId="25C0F942" w14:textId="77777777" w:rsidR="0050691E" w:rsidRPr="00CF4146" w:rsidRDefault="0050691E" w:rsidP="0050691E">
      <w:pPr>
        <w:spacing w:after="0" w:line="240" w:lineRule="auto"/>
        <w:rPr>
          <w:rFonts w:ascii="Times New Roman" w:eastAsia="Times New Roman" w:hAnsi="Times New Roman" w:cs="Times New Roman"/>
          <w:sz w:val="24"/>
          <w:szCs w:val="24"/>
          <w:lang w:eastAsia="en-GB"/>
        </w:rPr>
      </w:pPr>
    </w:p>
    <w:p w14:paraId="18D6360B" w14:textId="77777777" w:rsidR="00CF4146" w:rsidRDefault="00CF4146" w:rsidP="0050691E"/>
    <w:sectPr w:rsidR="00CF4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F1C10"/>
    <w:multiLevelType w:val="multilevel"/>
    <w:tmpl w:val="B19C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615AD"/>
    <w:multiLevelType w:val="multilevel"/>
    <w:tmpl w:val="827A0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C87809"/>
    <w:multiLevelType w:val="multilevel"/>
    <w:tmpl w:val="6124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821598"/>
    <w:multiLevelType w:val="multilevel"/>
    <w:tmpl w:val="15445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6D718B"/>
    <w:multiLevelType w:val="multilevel"/>
    <w:tmpl w:val="80D86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9C2610"/>
    <w:multiLevelType w:val="multilevel"/>
    <w:tmpl w:val="DB32A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C10B1C"/>
    <w:multiLevelType w:val="multilevel"/>
    <w:tmpl w:val="A782A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860799"/>
    <w:multiLevelType w:val="multilevel"/>
    <w:tmpl w:val="55E0F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45310B"/>
    <w:multiLevelType w:val="multilevel"/>
    <w:tmpl w:val="7E32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8"/>
  </w:num>
  <w:num w:numId="3">
    <w:abstractNumId w:val="2"/>
  </w:num>
  <w:num w:numId="4">
    <w:abstractNumId w:val="12"/>
  </w:num>
  <w:num w:numId="5">
    <w:abstractNumId w:val="24"/>
  </w:num>
  <w:num w:numId="6">
    <w:abstractNumId w:val="4"/>
  </w:num>
  <w:num w:numId="7">
    <w:abstractNumId w:val="30"/>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7"/>
  </w:num>
  <w:num w:numId="15">
    <w:abstractNumId w:val="25"/>
  </w:num>
  <w:num w:numId="16">
    <w:abstractNumId w:val="26"/>
  </w:num>
  <w:num w:numId="17">
    <w:abstractNumId w:val="1"/>
  </w:num>
  <w:num w:numId="18">
    <w:abstractNumId w:val="7"/>
  </w:num>
  <w:num w:numId="19">
    <w:abstractNumId w:val="8"/>
  </w:num>
  <w:num w:numId="20">
    <w:abstractNumId w:val="13"/>
  </w:num>
  <w:num w:numId="21">
    <w:abstractNumId w:val="16"/>
  </w:num>
  <w:num w:numId="22">
    <w:abstractNumId w:val="29"/>
  </w:num>
  <w:num w:numId="23">
    <w:abstractNumId w:val="6"/>
  </w:num>
  <w:num w:numId="24">
    <w:abstractNumId w:val="17"/>
  </w:num>
  <w:num w:numId="25">
    <w:abstractNumId w:val="23"/>
  </w:num>
  <w:num w:numId="26">
    <w:abstractNumId w:val="3"/>
  </w:num>
  <w:num w:numId="27">
    <w:abstractNumId w:val="11"/>
  </w:num>
  <w:num w:numId="28">
    <w:abstractNumId w:val="15"/>
  </w:num>
  <w:num w:numId="29">
    <w:abstractNumId w:val="32"/>
  </w:num>
  <w:num w:numId="30">
    <w:abstractNumId w:val="21"/>
  </w:num>
  <w:num w:numId="31">
    <w:abstractNumId w:val="31"/>
  </w:num>
  <w:num w:numId="32">
    <w:abstractNumId w:val="33"/>
  </w:num>
  <w:num w:numId="33">
    <w:abstractNumId w:val="19"/>
  </w:num>
  <w:num w:numId="34">
    <w:abstractNumId w:val="14"/>
  </w:num>
  <w:num w:numId="35">
    <w:abstractNumId w:val="34"/>
  </w:num>
  <w:num w:numId="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46"/>
    <w:rsid w:val="00063E6C"/>
    <w:rsid w:val="0050691E"/>
    <w:rsid w:val="006259BC"/>
    <w:rsid w:val="0069747D"/>
    <w:rsid w:val="00CF1CD2"/>
    <w:rsid w:val="00CF4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ACCC0"/>
  <w15:chartTrackingRefBased/>
  <w15:docId w15:val="{4804E6F2-4E60-4BC5-9E93-42A32CEE8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069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F414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9"/>
    <w:qFormat/>
    <w:rsid w:val="0050691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069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F414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9"/>
    <w:rsid w:val="0050691E"/>
    <w:rPr>
      <w:rFonts w:ascii="Times New Roman" w:eastAsia="Times New Roman" w:hAnsi="Times New Roman" w:cs="Times New Roman"/>
      <w:b/>
      <w:bCs/>
      <w:sz w:val="28"/>
      <w:szCs w:val="28"/>
    </w:rPr>
  </w:style>
  <w:style w:type="paragraph" w:styleId="NormalWeb">
    <w:name w:val="Normal (Web)"/>
    <w:basedOn w:val="Normal"/>
    <w:uiPriority w:val="99"/>
    <w:unhideWhenUsed/>
    <w:rsid w:val="00CF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50691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0691E"/>
    <w:rPr>
      <w:rFonts w:ascii="Times New Roman" w:eastAsia="Times New Roman" w:hAnsi="Times New Roman" w:cs="Times New Roman"/>
      <w:b/>
      <w:bCs/>
    </w:rPr>
  </w:style>
  <w:style w:type="paragraph" w:customStyle="1" w:styleId="deannah1">
    <w:name w:val="deannah1"/>
    <w:basedOn w:val="Normal"/>
    <w:uiPriority w:val="99"/>
    <w:rsid w:val="0050691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0691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0691E"/>
    <w:rPr>
      <w:rFonts w:ascii="Tahoma" w:eastAsia="Times New Roman" w:hAnsi="Tahoma" w:cs="Tahoma"/>
      <w:sz w:val="16"/>
      <w:szCs w:val="16"/>
    </w:rPr>
  </w:style>
  <w:style w:type="character" w:styleId="Hyperlink">
    <w:name w:val="Hyperlink"/>
    <w:uiPriority w:val="99"/>
    <w:rsid w:val="0050691E"/>
    <w:rPr>
      <w:color w:val="0000FF"/>
      <w:u w:val="single"/>
    </w:rPr>
  </w:style>
  <w:style w:type="table" w:styleId="TableGrid">
    <w:name w:val="Table Grid"/>
    <w:basedOn w:val="TableNormal"/>
    <w:uiPriority w:val="59"/>
    <w:rsid w:val="005069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50691E"/>
    <w:rPr>
      <w:rFonts w:ascii="Times New Roman" w:eastAsia="Times New Roman" w:hAnsi="Times New Roman" w:cs="Times New Roman"/>
      <w:sz w:val="20"/>
      <w:szCs w:val="20"/>
    </w:rPr>
  </w:style>
  <w:style w:type="paragraph" w:styleId="Header">
    <w:name w:val="header"/>
    <w:basedOn w:val="Normal"/>
    <w:link w:val="HeaderChar"/>
    <w:uiPriority w:val="99"/>
    <w:semiHidden/>
    <w:rsid w:val="0050691E"/>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50691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0691E"/>
    <w:rPr>
      <w:rFonts w:ascii="Times New Roman" w:eastAsia="Times New Roman" w:hAnsi="Times New Roman" w:cs="Times New Roman"/>
      <w:sz w:val="20"/>
      <w:szCs w:val="20"/>
    </w:rPr>
  </w:style>
  <w:style w:type="character" w:customStyle="1" w:styleId="Hyperlink1">
    <w:name w:val="Hyperlink1"/>
    <w:uiPriority w:val="99"/>
    <w:rsid w:val="0050691E"/>
    <w:rPr>
      <w:color w:val="535353"/>
      <w:u w:val="single"/>
      <w:effect w:val="none"/>
    </w:rPr>
  </w:style>
  <w:style w:type="paragraph" w:customStyle="1" w:styleId="NormalWeb1">
    <w:name w:val="Normal (Web)1"/>
    <w:basedOn w:val="Normal"/>
    <w:uiPriority w:val="99"/>
    <w:rsid w:val="0050691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0691E"/>
  </w:style>
  <w:style w:type="character" w:customStyle="1" w:styleId="CommentTextChar">
    <w:name w:val="Comment Text Char"/>
    <w:basedOn w:val="DefaultParagraphFont"/>
    <w:link w:val="CommentText"/>
    <w:uiPriority w:val="99"/>
    <w:semiHidden/>
    <w:rsid w:val="0050691E"/>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50691E"/>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50691E"/>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50691E"/>
    <w:rPr>
      <w:b/>
      <w:bCs/>
    </w:rPr>
  </w:style>
  <w:style w:type="paragraph" w:styleId="ListParagraph">
    <w:name w:val="List Paragraph"/>
    <w:basedOn w:val="Normal"/>
    <w:uiPriority w:val="34"/>
    <w:qFormat/>
    <w:rsid w:val="0050691E"/>
    <w:pPr>
      <w:spacing w:after="0" w:line="240" w:lineRule="auto"/>
      <w:ind w:left="720"/>
      <w:contextualSpacing/>
    </w:pPr>
    <w:rPr>
      <w:rFonts w:ascii="Calibri" w:eastAsia="Calibri" w:hAnsi="Calibri" w:cs="Times New Roman"/>
    </w:rPr>
  </w:style>
  <w:style w:type="character" w:styleId="Strong">
    <w:name w:val="Strong"/>
    <w:uiPriority w:val="22"/>
    <w:qFormat/>
    <w:rsid w:val="005069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717068">
      <w:bodyDiv w:val="1"/>
      <w:marLeft w:val="0"/>
      <w:marRight w:val="0"/>
      <w:marTop w:val="0"/>
      <w:marBottom w:val="0"/>
      <w:divBdr>
        <w:top w:val="none" w:sz="0" w:space="0" w:color="auto"/>
        <w:left w:val="none" w:sz="0" w:space="0" w:color="auto"/>
        <w:bottom w:val="none" w:sz="0" w:space="0" w:color="auto"/>
        <w:right w:val="none" w:sz="0" w:space="0" w:color="auto"/>
      </w:divBdr>
      <w:divsChild>
        <w:div w:id="215512151">
          <w:marLeft w:val="0"/>
          <w:marRight w:val="0"/>
          <w:marTop w:val="0"/>
          <w:marBottom w:val="0"/>
          <w:divBdr>
            <w:top w:val="single" w:sz="2" w:space="0" w:color="C32B2B"/>
            <w:left w:val="single" w:sz="2" w:space="0" w:color="C32B2B"/>
            <w:bottom w:val="single" w:sz="2" w:space="0" w:color="C32B2B"/>
            <w:right w:val="single" w:sz="2" w:space="0" w:color="C32B2B"/>
          </w:divBdr>
        </w:div>
        <w:div w:id="1540245533">
          <w:marLeft w:val="0"/>
          <w:marRight w:val="0"/>
          <w:marTop w:val="0"/>
          <w:marBottom w:val="0"/>
          <w:divBdr>
            <w:top w:val="single" w:sz="2" w:space="0" w:color="C32B2B"/>
            <w:left w:val="single" w:sz="2" w:space="0" w:color="C32B2B"/>
            <w:bottom w:val="single" w:sz="2" w:space="0" w:color="C32B2B"/>
            <w:right w:val="single" w:sz="2" w:space="0" w:color="C32B2B"/>
          </w:divBdr>
        </w:div>
      </w:divsChild>
    </w:div>
    <w:div w:id="342245501">
      <w:bodyDiv w:val="1"/>
      <w:marLeft w:val="0"/>
      <w:marRight w:val="0"/>
      <w:marTop w:val="0"/>
      <w:marBottom w:val="0"/>
      <w:divBdr>
        <w:top w:val="none" w:sz="0" w:space="0" w:color="auto"/>
        <w:left w:val="none" w:sz="0" w:space="0" w:color="auto"/>
        <w:bottom w:val="none" w:sz="0" w:space="0" w:color="auto"/>
        <w:right w:val="none" w:sz="0" w:space="0" w:color="auto"/>
      </w:divBdr>
    </w:div>
    <w:div w:id="1599365641">
      <w:bodyDiv w:val="1"/>
      <w:marLeft w:val="0"/>
      <w:marRight w:val="0"/>
      <w:marTop w:val="0"/>
      <w:marBottom w:val="0"/>
      <w:divBdr>
        <w:top w:val="none" w:sz="0" w:space="0" w:color="auto"/>
        <w:left w:val="none" w:sz="0" w:space="0" w:color="auto"/>
        <w:bottom w:val="none" w:sz="0" w:space="0" w:color="auto"/>
        <w:right w:val="none" w:sz="0" w:space="0" w:color="auto"/>
      </w:divBdr>
      <w:divsChild>
        <w:div w:id="644969713">
          <w:marLeft w:val="0"/>
          <w:marRight w:val="0"/>
          <w:marTop w:val="0"/>
          <w:marBottom w:val="0"/>
          <w:divBdr>
            <w:top w:val="single" w:sz="2" w:space="0" w:color="C32B2B"/>
            <w:left w:val="single" w:sz="2" w:space="0" w:color="C32B2B"/>
            <w:bottom w:val="single" w:sz="2" w:space="0" w:color="C32B2B"/>
            <w:right w:val="single" w:sz="2" w:space="0" w:color="C32B2B"/>
          </w:divBdr>
        </w:div>
        <w:div w:id="2019042522">
          <w:marLeft w:val="0"/>
          <w:marRight w:val="0"/>
          <w:marTop w:val="0"/>
          <w:marBottom w:val="0"/>
          <w:divBdr>
            <w:top w:val="single" w:sz="2" w:space="0" w:color="C32B2B"/>
            <w:left w:val="single" w:sz="2" w:space="0" w:color="C32B2B"/>
            <w:bottom w:val="single" w:sz="2" w:space="0" w:color="C32B2B"/>
            <w:right w:val="single" w:sz="2" w:space="0" w:color="C32B2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27</Pages>
  <Words>7133</Words>
  <Characters>40662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 ljdflgjlsdfgj</dc:creator>
  <cp:keywords/>
  <dc:description/>
  <cp:lastModifiedBy>q ljdflgjlsdfgj</cp:lastModifiedBy>
  <cp:revision>4</cp:revision>
  <dcterms:created xsi:type="dcterms:W3CDTF">2021-03-05T13:22:00Z</dcterms:created>
  <dcterms:modified xsi:type="dcterms:W3CDTF">2021-03-05T13:51:00Z</dcterms:modified>
</cp:coreProperties>
</file>