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89FCB5" w14:textId="47C90E5F" w:rsidR="000F1630" w:rsidRPr="000F1630" w:rsidRDefault="000F1630" w:rsidP="000F1630">
      <w:pPr>
        <w:spacing w:line="240" w:lineRule="auto"/>
        <w:rPr>
          <w:rFonts w:asciiTheme="minorBidi" w:hAnsiTheme="minorBidi"/>
          <w:b/>
          <w:bCs/>
          <w:sz w:val="23"/>
          <w:szCs w:val="23"/>
        </w:rPr>
      </w:pPr>
      <w:r w:rsidRPr="000F1630">
        <w:rPr>
          <w:rFonts w:asciiTheme="minorBidi" w:hAnsiTheme="minorBidi"/>
          <w:b/>
          <w:bCs/>
          <w:sz w:val="23"/>
          <w:szCs w:val="23"/>
        </w:rPr>
        <w:t>Elizabeth Lyle 2312417</w:t>
      </w:r>
    </w:p>
    <w:p w14:paraId="38AC1BC1" w14:textId="28FF2F84" w:rsidR="000F1630" w:rsidRPr="000F1630" w:rsidRDefault="000F1630" w:rsidP="000F1630">
      <w:pPr>
        <w:spacing w:line="240" w:lineRule="auto"/>
        <w:rPr>
          <w:rFonts w:asciiTheme="minorBidi" w:hAnsiTheme="minorBidi"/>
          <w:b/>
          <w:bCs/>
          <w:sz w:val="23"/>
          <w:szCs w:val="23"/>
        </w:rPr>
      </w:pPr>
      <w:r w:rsidRPr="000F1630">
        <w:rPr>
          <w:rFonts w:asciiTheme="minorBidi" w:hAnsiTheme="minorBidi"/>
          <w:b/>
          <w:bCs/>
          <w:sz w:val="23"/>
          <w:szCs w:val="23"/>
        </w:rPr>
        <w:t>Assignment 6009</w:t>
      </w:r>
    </w:p>
    <w:p w14:paraId="0FF2801C" w14:textId="31E3C86D" w:rsidR="000F1630" w:rsidRPr="000F1630" w:rsidRDefault="000F1630" w:rsidP="000F1630">
      <w:pPr>
        <w:spacing w:line="240" w:lineRule="auto"/>
        <w:rPr>
          <w:rFonts w:asciiTheme="minorBidi" w:hAnsiTheme="minorBidi"/>
          <w:b/>
          <w:bCs/>
          <w:sz w:val="23"/>
          <w:szCs w:val="23"/>
        </w:rPr>
      </w:pPr>
      <w:r w:rsidRPr="000F1630">
        <w:rPr>
          <w:rFonts w:asciiTheme="minorBidi" w:hAnsiTheme="minorBidi"/>
          <w:b/>
          <w:bCs/>
          <w:sz w:val="23"/>
          <w:szCs w:val="23"/>
        </w:rPr>
        <w:t xml:space="preserve">Part 1 References List </w:t>
      </w:r>
    </w:p>
    <w:p w14:paraId="592BCA1B" w14:textId="77777777" w:rsidR="000F1630" w:rsidRP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3EDD4A45" w14:textId="77777777" w:rsid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  <w:r w:rsidRPr="000F1630">
        <w:rPr>
          <w:rFonts w:asciiTheme="minorBidi" w:hAnsiTheme="minorBidi"/>
          <w:i/>
          <w:iCs/>
          <w:sz w:val="23"/>
          <w:szCs w:val="23"/>
        </w:rPr>
        <w:t>Annex 4: Developing community engagement in Community Focused Schools (</w:t>
      </w:r>
      <w:r w:rsidRPr="000F1630">
        <w:rPr>
          <w:rFonts w:asciiTheme="minorBidi" w:hAnsiTheme="minorBidi"/>
          <w:sz w:val="23"/>
          <w:szCs w:val="23"/>
        </w:rPr>
        <w:t xml:space="preserve">2023) Available at </w:t>
      </w:r>
      <w:hyperlink r:id="rId4" w:history="1">
        <w:r w:rsidRPr="000F1630">
          <w:rPr>
            <w:rStyle w:val="Hyperlink"/>
            <w:rFonts w:asciiTheme="minorBidi" w:hAnsiTheme="minorBidi"/>
            <w:sz w:val="23"/>
            <w:szCs w:val="23"/>
          </w:rPr>
          <w:t>https://www.gov.wales/annex-4-developing-community-engagement-community-focused-schools-html</w:t>
        </w:r>
      </w:hyperlink>
      <w:r w:rsidRPr="000F1630">
        <w:rPr>
          <w:rFonts w:asciiTheme="minorBidi" w:hAnsiTheme="minorBidi"/>
          <w:sz w:val="23"/>
          <w:szCs w:val="23"/>
          <w:u w:val="single"/>
        </w:rPr>
        <w:t xml:space="preserve"> </w:t>
      </w:r>
      <w:r w:rsidRPr="000F1630">
        <w:rPr>
          <w:rFonts w:asciiTheme="minorBidi" w:hAnsiTheme="minorBidi"/>
          <w:sz w:val="23"/>
          <w:szCs w:val="23"/>
        </w:rPr>
        <w:t>(Accessed February 2024).</w:t>
      </w:r>
    </w:p>
    <w:p w14:paraId="1ED51844" w14:textId="77777777" w:rsidR="000F1630" w:rsidRP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4A76FEF9" w14:textId="0F720832" w:rsid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  <w:r w:rsidRPr="000F1630">
        <w:rPr>
          <w:rFonts w:asciiTheme="minorBidi" w:hAnsiTheme="minorBidi"/>
          <w:sz w:val="23"/>
          <w:szCs w:val="23"/>
        </w:rPr>
        <w:t xml:space="preserve">Arts Council for Wales (2023), </w:t>
      </w:r>
      <w:proofErr w:type="spellStart"/>
      <w:r w:rsidRPr="000F1630">
        <w:rPr>
          <w:rFonts w:asciiTheme="minorBidi" w:hAnsiTheme="minorBidi"/>
          <w:i/>
          <w:iCs/>
          <w:sz w:val="23"/>
          <w:szCs w:val="23"/>
        </w:rPr>
        <w:t>Cynefin</w:t>
      </w:r>
      <w:proofErr w:type="spellEnd"/>
      <w:r w:rsidRPr="000F1630">
        <w:rPr>
          <w:rFonts w:asciiTheme="minorBidi" w:hAnsiTheme="minorBidi"/>
          <w:i/>
          <w:iCs/>
          <w:sz w:val="23"/>
          <w:szCs w:val="23"/>
        </w:rPr>
        <w:t xml:space="preserve">: culturally and ethnically diverse Wales, </w:t>
      </w:r>
      <w:r w:rsidRPr="000F1630">
        <w:rPr>
          <w:rFonts w:asciiTheme="minorBidi" w:hAnsiTheme="minorBidi"/>
          <w:sz w:val="23"/>
          <w:szCs w:val="23"/>
        </w:rPr>
        <w:t xml:space="preserve">[Online] Available at: </w:t>
      </w:r>
      <w:hyperlink r:id="rId5" w:history="1">
        <w:r w:rsidRPr="000F1630">
          <w:rPr>
            <w:rStyle w:val="Hyperlink"/>
            <w:rFonts w:asciiTheme="minorBidi" w:hAnsiTheme="minorBidi"/>
            <w:sz w:val="23"/>
            <w:szCs w:val="23"/>
          </w:rPr>
          <w:t>https://arts.wales/cynefin-culturally-and-ethnic-diverse-wales</w:t>
        </w:r>
      </w:hyperlink>
      <w:r w:rsidRPr="000F1630">
        <w:rPr>
          <w:rFonts w:asciiTheme="minorBidi" w:hAnsiTheme="minorBidi"/>
          <w:sz w:val="23"/>
          <w:szCs w:val="23"/>
        </w:rPr>
        <w:t xml:space="preserve"> (Accessed February 2023)</w:t>
      </w:r>
      <w:r>
        <w:rPr>
          <w:rFonts w:asciiTheme="minorBidi" w:hAnsiTheme="minorBidi"/>
          <w:sz w:val="23"/>
          <w:szCs w:val="23"/>
        </w:rPr>
        <w:t>.</w:t>
      </w:r>
    </w:p>
    <w:p w14:paraId="4D494893" w14:textId="77777777" w:rsidR="000F1630" w:rsidRP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5220825A" w14:textId="77777777" w:rsid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  <w:r w:rsidRPr="000F1630">
        <w:rPr>
          <w:rFonts w:asciiTheme="minorBidi" w:hAnsiTheme="minorBidi"/>
          <w:sz w:val="23"/>
          <w:szCs w:val="23"/>
        </w:rPr>
        <w:t xml:space="preserve">Estyn, Her Majesty’s Inspectorate for Education and Training in Wales (2018) </w:t>
      </w:r>
      <w:r w:rsidRPr="000F1630">
        <w:rPr>
          <w:rFonts w:asciiTheme="minorBidi" w:hAnsiTheme="minorBidi"/>
          <w:i/>
          <w:iCs/>
          <w:sz w:val="23"/>
          <w:szCs w:val="23"/>
        </w:rPr>
        <w:t xml:space="preserve">Inspection report template. </w:t>
      </w:r>
      <w:r w:rsidRPr="000F1630">
        <w:rPr>
          <w:rFonts w:asciiTheme="minorBidi" w:hAnsiTheme="minorBidi"/>
          <w:sz w:val="23"/>
          <w:szCs w:val="23"/>
        </w:rPr>
        <w:t xml:space="preserve">Available at: </w:t>
      </w:r>
      <w:hyperlink r:id="rId6" w:history="1">
        <w:r w:rsidRPr="000F1630">
          <w:rPr>
            <w:rStyle w:val="Hyperlink"/>
            <w:rFonts w:asciiTheme="minorBidi" w:hAnsiTheme="minorBidi"/>
            <w:sz w:val="23"/>
            <w:szCs w:val="23"/>
          </w:rPr>
          <w:t>https://www.estyn.gov.wales/provider/6732148</w:t>
        </w:r>
      </w:hyperlink>
      <w:r w:rsidRPr="000F1630">
        <w:rPr>
          <w:rFonts w:asciiTheme="minorBidi" w:hAnsiTheme="minorBidi"/>
          <w:sz w:val="23"/>
          <w:szCs w:val="23"/>
        </w:rPr>
        <w:t xml:space="preserve"> (Accessed February 2024).</w:t>
      </w:r>
    </w:p>
    <w:p w14:paraId="3A98CA16" w14:textId="77777777" w:rsidR="000F1630" w:rsidRP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4435A61D" w14:textId="77777777" w:rsid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  <w:r w:rsidRPr="000F1630">
        <w:rPr>
          <w:rFonts w:asciiTheme="minorBidi" w:hAnsiTheme="minorBidi"/>
          <w:sz w:val="23"/>
          <w:szCs w:val="23"/>
        </w:rPr>
        <w:t xml:space="preserve">Estyn, Her Majesty’s Inspectorate for Education and Training in Wales (2020) </w:t>
      </w:r>
      <w:r w:rsidRPr="000F1630">
        <w:rPr>
          <w:rFonts w:asciiTheme="minorBidi" w:hAnsiTheme="minorBidi"/>
          <w:i/>
          <w:iCs/>
          <w:sz w:val="23"/>
          <w:szCs w:val="23"/>
        </w:rPr>
        <w:t xml:space="preserve">Community schools: families and communities at the heart of school life. </w:t>
      </w:r>
      <w:r w:rsidRPr="000F1630">
        <w:rPr>
          <w:rFonts w:asciiTheme="minorBidi" w:hAnsiTheme="minorBidi"/>
          <w:sz w:val="23"/>
          <w:szCs w:val="23"/>
        </w:rPr>
        <w:t xml:space="preserve">Available at: </w:t>
      </w:r>
      <w:hyperlink r:id="rId7" w:history="1">
        <w:r w:rsidRPr="000F1630">
          <w:rPr>
            <w:rStyle w:val="Hyperlink"/>
            <w:rFonts w:asciiTheme="minorBidi" w:hAnsiTheme="minorBidi"/>
            <w:sz w:val="23"/>
            <w:szCs w:val="23"/>
          </w:rPr>
          <w:t>https://www.estyn.gov.wales/system/files/2021-08/Community%2520Schools%2520en.pdf</w:t>
        </w:r>
      </w:hyperlink>
      <w:r w:rsidRPr="000F1630">
        <w:rPr>
          <w:rFonts w:asciiTheme="minorBidi" w:hAnsiTheme="minorBidi"/>
          <w:sz w:val="23"/>
          <w:szCs w:val="23"/>
        </w:rPr>
        <w:t xml:space="preserve"> (Accessed February 2024).</w:t>
      </w:r>
    </w:p>
    <w:p w14:paraId="581A0526" w14:textId="77777777" w:rsidR="000F1630" w:rsidRP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59328432" w14:textId="77777777" w:rsid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  <w:u w:val="single"/>
        </w:rPr>
      </w:pPr>
      <w:r w:rsidRPr="000F1630">
        <w:rPr>
          <w:rFonts w:asciiTheme="minorBidi" w:hAnsiTheme="minorBidi"/>
          <w:i/>
          <w:iCs/>
          <w:sz w:val="23"/>
          <w:szCs w:val="23"/>
        </w:rPr>
        <w:t xml:space="preserve">Equality for all </w:t>
      </w:r>
      <w:r w:rsidRPr="000F1630">
        <w:rPr>
          <w:rFonts w:asciiTheme="minorBidi" w:hAnsiTheme="minorBidi"/>
          <w:sz w:val="23"/>
          <w:szCs w:val="23"/>
        </w:rPr>
        <w:t xml:space="preserve">(2024) Available at  </w:t>
      </w:r>
      <w:hyperlink r:id="rId8" w:history="1">
        <w:r w:rsidRPr="000F1630">
          <w:rPr>
            <w:rStyle w:val="Hyperlink"/>
            <w:rFonts w:asciiTheme="minorBidi" w:hAnsiTheme="minorBidi"/>
            <w:sz w:val="23"/>
            <w:szCs w:val="23"/>
          </w:rPr>
          <w:t>https://diversecymru.org.uk/</w:t>
        </w:r>
      </w:hyperlink>
      <w:r w:rsidRPr="000F1630">
        <w:rPr>
          <w:rFonts w:asciiTheme="minorBidi" w:hAnsiTheme="minorBidi"/>
          <w:sz w:val="23"/>
          <w:szCs w:val="23"/>
          <w:u w:val="single"/>
        </w:rPr>
        <w:t xml:space="preserve"> (Accessed February 2024).</w:t>
      </w:r>
    </w:p>
    <w:p w14:paraId="4F8BCD23" w14:textId="77777777" w:rsidR="000F1630" w:rsidRP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02064DF5" w14:textId="77777777" w:rsid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  <w:r w:rsidRPr="000F1630">
        <w:rPr>
          <w:rFonts w:asciiTheme="minorBidi" w:hAnsiTheme="minorBidi"/>
          <w:sz w:val="23"/>
          <w:szCs w:val="23"/>
        </w:rPr>
        <w:t xml:space="preserve">Gov.uk (2023) </w:t>
      </w:r>
      <w:r w:rsidRPr="000F1630">
        <w:rPr>
          <w:rFonts w:asciiTheme="minorBidi" w:hAnsiTheme="minorBidi"/>
          <w:i/>
          <w:iCs/>
          <w:sz w:val="23"/>
          <w:szCs w:val="23"/>
        </w:rPr>
        <w:t xml:space="preserve">School’s census results. </w:t>
      </w:r>
      <w:r w:rsidRPr="000F1630">
        <w:rPr>
          <w:rFonts w:asciiTheme="minorBidi" w:hAnsiTheme="minorBidi"/>
          <w:sz w:val="23"/>
          <w:szCs w:val="23"/>
        </w:rPr>
        <w:t xml:space="preserve">Available at: </w:t>
      </w:r>
      <w:hyperlink r:id="rId9" w:history="1">
        <w:r w:rsidRPr="000F1630">
          <w:rPr>
            <w:rStyle w:val="Hyperlink"/>
            <w:rFonts w:asciiTheme="minorBidi" w:hAnsiTheme="minorBidi"/>
            <w:sz w:val="23"/>
            <w:szCs w:val="23"/>
          </w:rPr>
          <w:t>https://www.gov.wales/schools-census-results</w:t>
        </w:r>
      </w:hyperlink>
      <w:r w:rsidRPr="000F1630">
        <w:rPr>
          <w:rFonts w:asciiTheme="minorBidi" w:hAnsiTheme="minorBidi"/>
          <w:sz w:val="23"/>
          <w:szCs w:val="23"/>
        </w:rPr>
        <w:t xml:space="preserve"> (Accessed February 2024)</w:t>
      </w:r>
    </w:p>
    <w:p w14:paraId="400B331E" w14:textId="77777777" w:rsidR="000F1630" w:rsidRP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46E950AC" w14:textId="77777777" w:rsid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  <w:r w:rsidRPr="000F1630">
        <w:rPr>
          <w:rFonts w:asciiTheme="minorBidi" w:hAnsiTheme="minorBidi"/>
          <w:i/>
          <w:iCs/>
          <w:sz w:val="23"/>
          <w:szCs w:val="23"/>
        </w:rPr>
        <w:t xml:space="preserve">Helping young people through empowerment, </w:t>
      </w:r>
      <w:r w:rsidRPr="000F1630">
        <w:rPr>
          <w:rFonts w:asciiTheme="minorBidi" w:hAnsiTheme="minorBidi"/>
          <w:sz w:val="23"/>
          <w:szCs w:val="23"/>
        </w:rPr>
        <w:t xml:space="preserve">(2024) Available at </w:t>
      </w:r>
      <w:hyperlink r:id="rId10" w:history="1">
        <w:r w:rsidRPr="000F1630">
          <w:rPr>
            <w:rStyle w:val="Hyperlink"/>
            <w:rFonts w:asciiTheme="minorBidi" w:hAnsiTheme="minorBidi"/>
            <w:sz w:val="23"/>
            <w:szCs w:val="23"/>
          </w:rPr>
          <w:t>https://diversecymru.org.uk/hype-helping-young-people-through-empowerment-</w:t>
        </w:r>
        <w:r w:rsidRPr="000F1630">
          <w:rPr>
            <w:rStyle w:val="Hyperlink"/>
            <w:rFonts w:asciiTheme="minorBidi" w:hAnsiTheme="minorBidi"/>
            <w:sz w:val="23"/>
            <w:szCs w:val="23"/>
          </w:rPr>
          <w:lastRenderedPageBreak/>
          <w:t>cymru/#:~:text=Focusing%20on%20feelings%2C%20mindfulness%20and,this%20important%20and%20exciting%20initiative</w:t>
        </w:r>
      </w:hyperlink>
      <w:r w:rsidRPr="000F1630">
        <w:rPr>
          <w:rFonts w:asciiTheme="minorBidi" w:hAnsiTheme="minorBidi"/>
          <w:sz w:val="23"/>
          <w:szCs w:val="23"/>
        </w:rPr>
        <w:t xml:space="preserve"> (Accessed February 2024)</w:t>
      </w:r>
    </w:p>
    <w:p w14:paraId="1E7C6163" w14:textId="77777777" w:rsidR="000F1630" w:rsidRP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7FC8B7D1" w14:textId="77777777" w:rsid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  <w:proofErr w:type="spellStart"/>
      <w:r w:rsidRPr="000F1630">
        <w:rPr>
          <w:rFonts w:asciiTheme="minorBidi" w:hAnsiTheme="minorBidi"/>
          <w:sz w:val="23"/>
          <w:szCs w:val="23"/>
        </w:rPr>
        <w:t>Nasuwt</w:t>
      </w:r>
      <w:proofErr w:type="spellEnd"/>
      <w:r w:rsidRPr="000F1630">
        <w:rPr>
          <w:rFonts w:asciiTheme="minorBidi" w:hAnsiTheme="minorBidi"/>
          <w:sz w:val="23"/>
          <w:szCs w:val="23"/>
        </w:rPr>
        <w:t xml:space="preserve"> (2016) </w:t>
      </w:r>
      <w:r w:rsidRPr="000F1630">
        <w:rPr>
          <w:rFonts w:asciiTheme="minorBidi" w:hAnsiTheme="minorBidi"/>
          <w:i/>
          <w:iCs/>
          <w:sz w:val="23"/>
          <w:szCs w:val="23"/>
        </w:rPr>
        <w:t xml:space="preserve">Community Cohesion, </w:t>
      </w:r>
      <w:r w:rsidRPr="000F1630">
        <w:rPr>
          <w:rFonts w:asciiTheme="minorBidi" w:hAnsiTheme="minorBidi"/>
          <w:sz w:val="23"/>
          <w:szCs w:val="23"/>
        </w:rPr>
        <w:t xml:space="preserve">Nasuwt.org. [Online]. Available at: </w:t>
      </w:r>
      <w:hyperlink r:id="rId11" w:history="1">
        <w:r w:rsidRPr="000F1630">
          <w:rPr>
            <w:rStyle w:val="Hyperlink"/>
            <w:rFonts w:asciiTheme="minorBidi" w:hAnsiTheme="minorBidi"/>
            <w:sz w:val="23"/>
            <w:szCs w:val="23"/>
          </w:rPr>
          <w:t>https://www.nasuwt.org.uk/advice/in-the-classroom/children-and-young-people/community-cohesion.html</w:t>
        </w:r>
      </w:hyperlink>
      <w:r w:rsidRPr="000F1630">
        <w:rPr>
          <w:rFonts w:asciiTheme="minorBidi" w:hAnsiTheme="minorBidi"/>
          <w:sz w:val="23"/>
          <w:szCs w:val="23"/>
          <w:u w:val="single"/>
        </w:rPr>
        <w:t xml:space="preserve"> </w:t>
      </w:r>
      <w:r w:rsidRPr="000F1630">
        <w:rPr>
          <w:rFonts w:asciiTheme="minorBidi" w:hAnsiTheme="minorBidi"/>
          <w:sz w:val="23"/>
          <w:szCs w:val="23"/>
        </w:rPr>
        <w:t>[Accessed February 2024].</w:t>
      </w:r>
    </w:p>
    <w:p w14:paraId="2CFEAB9F" w14:textId="77777777" w:rsidR="000F1630" w:rsidRP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5240BBE5" w14:textId="77777777" w:rsid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  <w:proofErr w:type="spellStart"/>
      <w:r w:rsidRPr="000F1630">
        <w:rPr>
          <w:rFonts w:asciiTheme="minorBidi" w:hAnsiTheme="minorBidi"/>
          <w:sz w:val="23"/>
          <w:szCs w:val="23"/>
        </w:rPr>
        <w:t>Synnwyr</w:t>
      </w:r>
      <w:proofErr w:type="spellEnd"/>
      <w:r w:rsidRPr="000F1630">
        <w:rPr>
          <w:rFonts w:asciiTheme="minorBidi" w:hAnsiTheme="minorBidi"/>
          <w:sz w:val="23"/>
          <w:szCs w:val="23"/>
        </w:rPr>
        <w:t xml:space="preserve"> </w:t>
      </w:r>
      <w:proofErr w:type="spellStart"/>
      <w:r w:rsidRPr="000F1630">
        <w:rPr>
          <w:rFonts w:asciiTheme="minorBidi" w:hAnsiTheme="minorBidi"/>
          <w:sz w:val="23"/>
          <w:szCs w:val="23"/>
        </w:rPr>
        <w:t>Bwyd</w:t>
      </w:r>
      <w:proofErr w:type="spellEnd"/>
      <w:r w:rsidRPr="000F1630">
        <w:rPr>
          <w:rFonts w:asciiTheme="minorBidi" w:hAnsiTheme="minorBidi"/>
          <w:sz w:val="23"/>
          <w:szCs w:val="23"/>
        </w:rPr>
        <w:t xml:space="preserve"> Cymru (2020) </w:t>
      </w:r>
      <w:r w:rsidRPr="000F1630">
        <w:rPr>
          <w:rFonts w:asciiTheme="minorBidi" w:hAnsiTheme="minorBidi"/>
          <w:i/>
          <w:iCs/>
          <w:sz w:val="23"/>
          <w:szCs w:val="23"/>
        </w:rPr>
        <w:t xml:space="preserve">Feeding our future – State of the nationals Wales, </w:t>
      </w:r>
      <w:r w:rsidRPr="000F1630">
        <w:rPr>
          <w:rFonts w:asciiTheme="minorBidi" w:hAnsiTheme="minorBidi"/>
          <w:sz w:val="23"/>
          <w:szCs w:val="23"/>
        </w:rPr>
        <w:t xml:space="preserve">[Online] Available at: </w:t>
      </w:r>
      <w:hyperlink r:id="rId12" w:history="1">
        <w:r w:rsidRPr="000F1630">
          <w:rPr>
            <w:rStyle w:val="Hyperlink"/>
            <w:rFonts w:asciiTheme="minorBidi" w:hAnsiTheme="minorBidi"/>
            <w:sz w:val="23"/>
            <w:szCs w:val="23"/>
          </w:rPr>
          <w:t>https://www.foodsensewales.org.uk/app/uploads/2021/09/Report_StateOfTheNation_Wales.pdf</w:t>
        </w:r>
      </w:hyperlink>
      <w:r w:rsidRPr="000F1630">
        <w:rPr>
          <w:rFonts w:asciiTheme="minorBidi" w:hAnsiTheme="minorBidi"/>
          <w:sz w:val="23"/>
          <w:szCs w:val="23"/>
        </w:rPr>
        <w:t xml:space="preserve"> (Accessed February 2024)</w:t>
      </w:r>
    </w:p>
    <w:p w14:paraId="52F3E8AC" w14:textId="77777777" w:rsidR="000F1630" w:rsidRP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18751A7C" w14:textId="77777777" w:rsidR="000F1630" w:rsidRP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  <w:r w:rsidRPr="000F1630">
        <w:rPr>
          <w:rFonts w:asciiTheme="minorBidi" w:hAnsiTheme="minorBidi"/>
          <w:sz w:val="23"/>
          <w:szCs w:val="23"/>
        </w:rPr>
        <w:t>Williams, K. (2019</w:t>
      </w:r>
      <w:r w:rsidRPr="000F1630">
        <w:rPr>
          <w:rFonts w:asciiTheme="minorBidi" w:hAnsiTheme="minorBidi"/>
          <w:i/>
          <w:iCs/>
          <w:sz w:val="23"/>
          <w:szCs w:val="23"/>
        </w:rPr>
        <w:t>) Let’s talk about mental health in our schools</w:t>
      </w:r>
      <w:r w:rsidRPr="000F1630">
        <w:rPr>
          <w:rFonts w:asciiTheme="minorBidi" w:hAnsiTheme="minorBidi"/>
          <w:sz w:val="23"/>
          <w:szCs w:val="23"/>
        </w:rPr>
        <w:t xml:space="preserve">  [Online] Available at </w:t>
      </w:r>
      <w:hyperlink r:id="rId13" w:history="1">
        <w:r w:rsidRPr="000F1630">
          <w:rPr>
            <w:rStyle w:val="Hyperlink"/>
            <w:rFonts w:asciiTheme="minorBidi" w:hAnsiTheme="minorBidi"/>
            <w:sz w:val="23"/>
            <w:szCs w:val="23"/>
          </w:rPr>
          <w:t>https://www.gov.wales/lets-talk-about-mental-health-our-schools-kirsty-Williams</w:t>
        </w:r>
      </w:hyperlink>
      <w:r w:rsidRPr="000F1630">
        <w:rPr>
          <w:rFonts w:asciiTheme="minorBidi" w:hAnsiTheme="minorBidi"/>
          <w:sz w:val="23"/>
          <w:szCs w:val="23"/>
          <w:u w:val="single"/>
        </w:rPr>
        <w:t xml:space="preserve">, (Accessed February 2024). </w:t>
      </w:r>
    </w:p>
    <w:p w14:paraId="037C326F" w14:textId="77777777" w:rsidR="000F1630" w:rsidRPr="000F1630" w:rsidRDefault="000F1630" w:rsidP="000F1630">
      <w:pPr>
        <w:spacing w:line="360" w:lineRule="auto"/>
        <w:rPr>
          <w:rFonts w:asciiTheme="minorBidi" w:hAnsiTheme="minorBidi"/>
          <w:sz w:val="23"/>
          <w:szCs w:val="23"/>
        </w:rPr>
      </w:pPr>
    </w:p>
    <w:sectPr w:rsidR="000F1630" w:rsidRPr="000F16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1630"/>
    <w:rsid w:val="0005385A"/>
    <w:rsid w:val="000F16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1B5994"/>
  <w15:chartTrackingRefBased/>
  <w15:docId w15:val="{25DB5A94-81C3-45B9-B49A-28D193C09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16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16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163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16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163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16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16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16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16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163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163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163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163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163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16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16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16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16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16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16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16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16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16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16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16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163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163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163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1630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F16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16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424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versecymru.org.uk/" TargetMode="External"/><Relationship Id="rId13" Type="http://schemas.openxmlformats.org/officeDocument/2006/relationships/hyperlink" Target="https://www.gov.wales/lets-talk-about-mental-health-our-schools-kirsty-William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system/files/2021-08/Community%2520Schools%2520en.pdf" TargetMode="External"/><Relationship Id="rId12" Type="http://schemas.openxmlformats.org/officeDocument/2006/relationships/hyperlink" Target="https://www.foodsensewales.org.uk/app/uploads/2021/09/Report_StateOfTheNation_Wales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provider/6732148" TargetMode="External"/><Relationship Id="rId11" Type="http://schemas.openxmlformats.org/officeDocument/2006/relationships/hyperlink" Target="https://www.nasuwt.org.uk/advice/in-the-classroom/children-and-young-people/community-cohesion.html" TargetMode="External"/><Relationship Id="rId5" Type="http://schemas.openxmlformats.org/officeDocument/2006/relationships/hyperlink" Target="https://arts.wales/cynefin-culturally-and-ethnic-diverse-wales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diversecymru.org.uk/hype-helping-young-people-through-empowerment-cymru/" TargetMode="External"/><Relationship Id="rId4" Type="http://schemas.openxmlformats.org/officeDocument/2006/relationships/hyperlink" Target="https://www.gov.wales/annex-4-developing-community-engagement-community-focused-schools-html" TargetMode="External"/><Relationship Id="rId9" Type="http://schemas.openxmlformats.org/officeDocument/2006/relationships/hyperlink" Target="https://www.gov.wales/schools-census-result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173</Words>
  <Characters>1842</Characters>
  <Application>Microsoft Office Word</Application>
  <DocSecurity>0</DocSecurity>
  <Lines>44</Lines>
  <Paragraphs>13</Paragraphs>
  <ScaleCrop>false</ScaleCrop>
  <Company/>
  <LinksUpToDate>false</LinksUpToDate>
  <CharactersWithSpaces>2007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Lyle</dc:creator>
  <cp:keywords/>
  <dc:description/>
  <cp:lastModifiedBy>Liz Lyle</cp:lastModifiedBy>
  <cp:revision>1</cp:revision>
  <dcterms:created xsi:type="dcterms:W3CDTF">2024-02-26T12:50:00Z</dcterms:created>
  <dcterms:modified xsi:type="dcterms:W3CDTF">2024-02-26T12:53:00Z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4ee25500-9c69-4430-8618-d6d3a45578f1</vt:lpwstr>
  </property>
</Properties>
</file>