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7D90B" w14:textId="77777777" w:rsidR="00CD2094" w:rsidRDefault="004809DA" w:rsidP="004809DA">
      <w:pPr>
        <w:jc w:val="center"/>
        <w:rPr>
          <w:rFonts w:ascii="Times New Roman" w:hAnsi="Times New Roman" w:cs="Times New Roman"/>
          <w:sz w:val="52"/>
          <w:szCs w:val="52"/>
          <w:lang w:val="en-US"/>
        </w:rPr>
      </w:pPr>
      <w:r w:rsidRPr="00CD2094">
        <w:rPr>
          <w:rFonts w:ascii="Times New Roman" w:hAnsi="Times New Roman" w:cs="Times New Roman"/>
          <w:sz w:val="52"/>
          <w:szCs w:val="52"/>
          <w:lang w:val="en-US"/>
        </w:rPr>
        <w:t>Global Tourism</w:t>
      </w:r>
      <w:r w:rsidR="00CD2094">
        <w:rPr>
          <w:rFonts w:ascii="Times New Roman" w:hAnsi="Times New Roman" w:cs="Times New Roman"/>
          <w:noProof/>
          <w:sz w:val="52"/>
          <w:szCs w:val="52"/>
          <w:lang w:val="en-US"/>
        </w:rPr>
        <w:drawing>
          <wp:inline distT="0" distB="0" distL="0" distR="0" wp14:anchorId="395A14DA" wp14:editId="4FDED1E0">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r w:rsidRPr="00CD2094">
        <w:rPr>
          <w:rFonts w:ascii="Times New Roman" w:hAnsi="Times New Roman" w:cs="Times New Roman"/>
          <w:sz w:val="52"/>
          <w:szCs w:val="52"/>
          <w:lang w:val="en-US"/>
        </w:rPr>
        <w:t xml:space="preserve"> </w:t>
      </w:r>
    </w:p>
    <w:p w14:paraId="39CF1552" w14:textId="675FA21C" w:rsidR="00CD2094" w:rsidRPr="00CD2094" w:rsidRDefault="00CD2094" w:rsidP="004809DA">
      <w:pPr>
        <w:jc w:val="center"/>
        <w:rPr>
          <w:rFonts w:ascii="Times New Roman" w:hAnsi="Times New Roman" w:cs="Times New Roman"/>
          <w:color w:val="1F3864" w:themeColor="accent1" w:themeShade="80"/>
          <w:sz w:val="52"/>
          <w:szCs w:val="52"/>
          <w:lang w:val="en-US"/>
        </w:rPr>
      </w:pPr>
      <w:r w:rsidRPr="00CD2094">
        <w:rPr>
          <w:rFonts w:ascii="Times New Roman" w:hAnsi="Times New Roman" w:cs="Times New Roman"/>
          <w:color w:val="1F3864" w:themeColor="accent1" w:themeShade="80"/>
          <w:sz w:val="52"/>
          <w:szCs w:val="52"/>
          <w:lang w:val="en-US"/>
        </w:rPr>
        <w:t>UWTSD</w:t>
      </w:r>
    </w:p>
    <w:p w14:paraId="17339C43" w14:textId="77777777" w:rsidR="00CC48C4" w:rsidRDefault="00CC48C4" w:rsidP="00CC48C4">
      <w:pPr>
        <w:rPr>
          <w:rStyle w:val="Hyperlink"/>
        </w:rPr>
      </w:pPr>
      <w:r>
        <w:fldChar w:fldCharType="begin"/>
      </w:r>
      <w:r>
        <w:instrText xml:space="preserve"> HYPERLINK "https://moodle.uwtsd.ac.uk/course/view.php?id=8321" </w:instrText>
      </w:r>
      <w:r>
        <w:fldChar w:fldCharType="separate"/>
      </w:r>
    </w:p>
    <w:p w14:paraId="31FE6998" w14:textId="77777777" w:rsidR="00CC48C4" w:rsidRDefault="00CC48C4" w:rsidP="00CC48C4">
      <w:pPr>
        <w:pStyle w:val="Heading1"/>
        <w:jc w:val="center"/>
      </w:pPr>
      <w:r>
        <w:rPr>
          <w:color w:val="0000FF"/>
          <w:u w:val="single"/>
        </w:rPr>
        <w:t>Global Tourism &amp; Destination Management</w:t>
      </w:r>
    </w:p>
    <w:p w14:paraId="584F2B3E" w14:textId="0825A8FD" w:rsidR="00CC48C4" w:rsidRDefault="00CC48C4" w:rsidP="00CC48C4">
      <w:pPr>
        <w:jc w:val="center"/>
        <w:rPr>
          <w:rFonts w:ascii="Times New Roman" w:hAnsi="Times New Roman" w:cs="Times New Roman"/>
          <w:sz w:val="52"/>
          <w:szCs w:val="52"/>
          <w:lang w:val="en-US"/>
        </w:rPr>
      </w:pPr>
      <w:r>
        <w:fldChar w:fldCharType="end"/>
      </w:r>
    </w:p>
    <w:p w14:paraId="764C0811" w14:textId="524265FB" w:rsidR="00CD2094" w:rsidRDefault="00CD2094" w:rsidP="004809DA">
      <w:pPr>
        <w:jc w:val="center"/>
        <w:rPr>
          <w:rFonts w:ascii="Times New Roman" w:hAnsi="Times New Roman" w:cs="Times New Roman"/>
          <w:sz w:val="52"/>
          <w:szCs w:val="52"/>
          <w:lang w:val="en-US"/>
        </w:rPr>
      </w:pPr>
      <w:r w:rsidRPr="00CD2094">
        <w:rPr>
          <w:rFonts w:ascii="Times New Roman" w:hAnsi="Times New Roman" w:cs="Times New Roman"/>
          <w:sz w:val="52"/>
          <w:szCs w:val="52"/>
          <w:lang w:val="en-US"/>
        </w:rPr>
        <w:t>Author</w:t>
      </w:r>
      <w:r>
        <w:rPr>
          <w:rFonts w:ascii="Times New Roman" w:hAnsi="Times New Roman" w:cs="Times New Roman"/>
          <w:sz w:val="52"/>
          <w:szCs w:val="52"/>
          <w:lang w:val="en-US"/>
        </w:rPr>
        <w:t>:</w:t>
      </w:r>
    </w:p>
    <w:p w14:paraId="42313162" w14:textId="2C9F4CA4" w:rsidR="004809DA" w:rsidRPr="00CD2094" w:rsidRDefault="00CD2094" w:rsidP="004809DA">
      <w:pPr>
        <w:jc w:val="center"/>
        <w:rPr>
          <w:rFonts w:ascii="Times New Roman" w:hAnsi="Times New Roman" w:cs="Times New Roman"/>
          <w:sz w:val="52"/>
          <w:szCs w:val="52"/>
          <w:lang w:val="en-US"/>
        </w:rPr>
      </w:pPr>
      <w:r>
        <w:rPr>
          <w:rFonts w:ascii="Times New Roman" w:hAnsi="Times New Roman" w:cs="Times New Roman"/>
          <w:sz w:val="52"/>
          <w:szCs w:val="52"/>
          <w:lang w:val="en-US"/>
        </w:rPr>
        <w:t>Hasan Mangov-1815075</w:t>
      </w:r>
      <w:r w:rsidR="004809DA" w:rsidRPr="00CD2094">
        <w:rPr>
          <w:rFonts w:ascii="Times New Roman" w:hAnsi="Times New Roman" w:cs="Times New Roman"/>
          <w:sz w:val="52"/>
          <w:szCs w:val="52"/>
          <w:lang w:val="en-US"/>
        </w:rPr>
        <w:br w:type="page"/>
      </w:r>
    </w:p>
    <w:sdt>
      <w:sdtPr>
        <w:id w:val="-4750673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81402E" w14:textId="27BBFCA5" w:rsidR="00CD2094" w:rsidRPr="00CD2094" w:rsidRDefault="00CD2094" w:rsidP="00CD2094">
          <w:pPr>
            <w:pStyle w:val="TOCHeading"/>
            <w:jc w:val="center"/>
            <w:rPr>
              <w:sz w:val="52"/>
              <w:szCs w:val="52"/>
            </w:rPr>
          </w:pPr>
          <w:r w:rsidRPr="00CD2094">
            <w:rPr>
              <w:sz w:val="52"/>
              <w:szCs w:val="52"/>
            </w:rPr>
            <w:t>Contents</w:t>
          </w:r>
        </w:p>
        <w:p w14:paraId="203ECA6B" w14:textId="3E22FAF1" w:rsidR="00CD2094" w:rsidRDefault="00CD2094" w:rsidP="00CD2094">
          <w:pPr>
            <w:pStyle w:val="TOC1"/>
            <w:rPr>
              <w:rFonts w:eastAsiaTheme="minorEastAsia"/>
              <w:lang w:eastAsia="en-GB"/>
            </w:rPr>
          </w:pPr>
          <w:r>
            <w:fldChar w:fldCharType="begin"/>
          </w:r>
          <w:r>
            <w:instrText xml:space="preserve"> TOC \o "1-3" \h \z \u </w:instrText>
          </w:r>
          <w:r>
            <w:fldChar w:fldCharType="separate"/>
          </w:r>
          <w:hyperlink w:anchor="_Toc45037076" w:history="1">
            <w:r w:rsidRPr="006A60BE">
              <w:rPr>
                <w:rStyle w:val="Hyperlink"/>
              </w:rPr>
              <w:t>Introduction</w:t>
            </w:r>
            <w:r>
              <w:rPr>
                <w:webHidden/>
              </w:rPr>
              <w:tab/>
            </w:r>
            <w:r>
              <w:rPr>
                <w:webHidden/>
              </w:rPr>
              <w:fldChar w:fldCharType="begin"/>
            </w:r>
            <w:r>
              <w:rPr>
                <w:webHidden/>
              </w:rPr>
              <w:instrText xml:space="preserve"> PAGEREF _Toc45037076 \h </w:instrText>
            </w:r>
            <w:r>
              <w:rPr>
                <w:webHidden/>
              </w:rPr>
            </w:r>
            <w:r>
              <w:rPr>
                <w:webHidden/>
              </w:rPr>
              <w:fldChar w:fldCharType="separate"/>
            </w:r>
            <w:r>
              <w:rPr>
                <w:webHidden/>
              </w:rPr>
              <w:t>3</w:t>
            </w:r>
            <w:r>
              <w:rPr>
                <w:webHidden/>
              </w:rPr>
              <w:fldChar w:fldCharType="end"/>
            </w:r>
          </w:hyperlink>
        </w:p>
        <w:p w14:paraId="23E82265" w14:textId="692893A0" w:rsidR="00CD2094" w:rsidRDefault="00CD2094" w:rsidP="00CD2094">
          <w:pPr>
            <w:pStyle w:val="TOC1"/>
            <w:rPr>
              <w:rFonts w:eastAsiaTheme="minorEastAsia"/>
              <w:lang w:eastAsia="en-GB"/>
            </w:rPr>
          </w:pPr>
          <w:hyperlink w:anchor="_Toc45037077" w:history="1">
            <w:r w:rsidRPr="006A60BE">
              <w:rPr>
                <w:rStyle w:val="Hyperlink"/>
              </w:rPr>
              <w:t>Global Tourism Markets</w:t>
            </w:r>
            <w:r>
              <w:rPr>
                <w:webHidden/>
              </w:rPr>
              <w:tab/>
            </w:r>
            <w:r>
              <w:rPr>
                <w:webHidden/>
              </w:rPr>
              <w:fldChar w:fldCharType="begin"/>
            </w:r>
            <w:r>
              <w:rPr>
                <w:webHidden/>
              </w:rPr>
              <w:instrText xml:space="preserve"> PAGEREF _Toc45037077 \h </w:instrText>
            </w:r>
            <w:r>
              <w:rPr>
                <w:webHidden/>
              </w:rPr>
            </w:r>
            <w:r>
              <w:rPr>
                <w:webHidden/>
              </w:rPr>
              <w:fldChar w:fldCharType="separate"/>
            </w:r>
            <w:r>
              <w:rPr>
                <w:webHidden/>
              </w:rPr>
              <w:t>3</w:t>
            </w:r>
            <w:r>
              <w:rPr>
                <w:webHidden/>
              </w:rPr>
              <w:fldChar w:fldCharType="end"/>
            </w:r>
          </w:hyperlink>
        </w:p>
        <w:p w14:paraId="1B7C4706" w14:textId="5EA6B3AF" w:rsidR="00CD2094" w:rsidRDefault="00CD2094" w:rsidP="00CD2094">
          <w:pPr>
            <w:pStyle w:val="TOC1"/>
            <w:rPr>
              <w:rFonts w:eastAsiaTheme="minorEastAsia"/>
              <w:lang w:eastAsia="en-GB"/>
            </w:rPr>
          </w:pPr>
          <w:hyperlink w:anchor="_Toc45037078" w:history="1">
            <w:r w:rsidRPr="006A60BE">
              <w:rPr>
                <w:rStyle w:val="Hyperlink"/>
              </w:rPr>
              <w:t>Global Tourism Trends</w:t>
            </w:r>
            <w:r>
              <w:rPr>
                <w:webHidden/>
              </w:rPr>
              <w:tab/>
            </w:r>
            <w:r>
              <w:rPr>
                <w:webHidden/>
              </w:rPr>
              <w:fldChar w:fldCharType="begin"/>
            </w:r>
            <w:r>
              <w:rPr>
                <w:webHidden/>
              </w:rPr>
              <w:instrText xml:space="preserve"> PAGEREF _Toc45037078 \h </w:instrText>
            </w:r>
            <w:r>
              <w:rPr>
                <w:webHidden/>
              </w:rPr>
            </w:r>
            <w:r>
              <w:rPr>
                <w:webHidden/>
              </w:rPr>
              <w:fldChar w:fldCharType="separate"/>
            </w:r>
            <w:r>
              <w:rPr>
                <w:webHidden/>
              </w:rPr>
              <w:t>5</w:t>
            </w:r>
            <w:r>
              <w:rPr>
                <w:webHidden/>
              </w:rPr>
              <w:fldChar w:fldCharType="end"/>
            </w:r>
          </w:hyperlink>
        </w:p>
        <w:p w14:paraId="09BD6BDA" w14:textId="6B9781A4" w:rsidR="00CD2094" w:rsidRDefault="00CD2094" w:rsidP="00CD2094">
          <w:pPr>
            <w:pStyle w:val="TOC1"/>
            <w:rPr>
              <w:rFonts w:eastAsiaTheme="minorEastAsia"/>
              <w:lang w:eastAsia="en-GB"/>
            </w:rPr>
          </w:pPr>
          <w:hyperlink w:anchor="_Toc45037079" w:history="1">
            <w:r w:rsidRPr="006A60BE">
              <w:rPr>
                <w:rStyle w:val="Hyperlink"/>
              </w:rPr>
              <w:t>Key Types of Global Tourism Destination</w:t>
            </w:r>
            <w:r>
              <w:rPr>
                <w:webHidden/>
              </w:rPr>
              <w:tab/>
            </w:r>
            <w:r>
              <w:rPr>
                <w:webHidden/>
              </w:rPr>
              <w:fldChar w:fldCharType="begin"/>
            </w:r>
            <w:r>
              <w:rPr>
                <w:webHidden/>
              </w:rPr>
              <w:instrText xml:space="preserve"> PAGEREF _Toc45037079 \h </w:instrText>
            </w:r>
            <w:r>
              <w:rPr>
                <w:webHidden/>
              </w:rPr>
            </w:r>
            <w:r>
              <w:rPr>
                <w:webHidden/>
              </w:rPr>
              <w:fldChar w:fldCharType="separate"/>
            </w:r>
            <w:r>
              <w:rPr>
                <w:webHidden/>
              </w:rPr>
              <w:t>7</w:t>
            </w:r>
            <w:r>
              <w:rPr>
                <w:webHidden/>
              </w:rPr>
              <w:fldChar w:fldCharType="end"/>
            </w:r>
          </w:hyperlink>
        </w:p>
        <w:p w14:paraId="42DF464A" w14:textId="0CDCCFA4" w:rsidR="00CD2094" w:rsidRDefault="00CD2094" w:rsidP="00CD2094">
          <w:pPr>
            <w:pStyle w:val="TOC1"/>
            <w:rPr>
              <w:rFonts w:eastAsiaTheme="minorEastAsia"/>
              <w:lang w:eastAsia="en-GB"/>
            </w:rPr>
          </w:pPr>
          <w:hyperlink w:anchor="_Toc45037080" w:history="1">
            <w:r w:rsidRPr="006A60BE">
              <w:rPr>
                <w:rStyle w:val="Hyperlink"/>
              </w:rPr>
              <w:t>Analysis</w:t>
            </w:r>
            <w:r>
              <w:rPr>
                <w:webHidden/>
              </w:rPr>
              <w:tab/>
            </w:r>
            <w:r>
              <w:rPr>
                <w:webHidden/>
              </w:rPr>
              <w:fldChar w:fldCharType="begin"/>
            </w:r>
            <w:r>
              <w:rPr>
                <w:webHidden/>
              </w:rPr>
              <w:instrText xml:space="preserve"> PAGEREF _Toc45037080 \h </w:instrText>
            </w:r>
            <w:r>
              <w:rPr>
                <w:webHidden/>
              </w:rPr>
            </w:r>
            <w:r>
              <w:rPr>
                <w:webHidden/>
              </w:rPr>
              <w:fldChar w:fldCharType="separate"/>
            </w:r>
            <w:r>
              <w:rPr>
                <w:webHidden/>
              </w:rPr>
              <w:t>9</w:t>
            </w:r>
            <w:r>
              <w:rPr>
                <w:webHidden/>
              </w:rPr>
              <w:fldChar w:fldCharType="end"/>
            </w:r>
          </w:hyperlink>
        </w:p>
        <w:p w14:paraId="0A98524A" w14:textId="3F172BF2" w:rsidR="00CD2094" w:rsidRDefault="00CD2094" w:rsidP="00CD2094">
          <w:pPr>
            <w:pStyle w:val="TOC2"/>
            <w:tabs>
              <w:tab w:val="right" w:leader="dot" w:pos="9016"/>
            </w:tabs>
            <w:spacing w:line="360" w:lineRule="auto"/>
            <w:rPr>
              <w:rFonts w:eastAsiaTheme="minorEastAsia"/>
              <w:noProof/>
              <w:lang w:eastAsia="en-GB"/>
            </w:rPr>
          </w:pPr>
          <w:hyperlink w:anchor="_Toc45037081" w:history="1">
            <w:r w:rsidRPr="006A60BE">
              <w:rPr>
                <w:rStyle w:val="Hyperlink"/>
                <w:rFonts w:ascii="Times New Roman" w:hAnsi="Times New Roman" w:cs="Times New Roman"/>
                <w:b/>
                <w:bCs/>
                <w:i/>
                <w:iCs/>
                <w:noProof/>
                <w:lang w:val="en-US"/>
              </w:rPr>
              <w:t>Future Issues and Major influential Factors</w:t>
            </w:r>
            <w:r>
              <w:rPr>
                <w:noProof/>
                <w:webHidden/>
              </w:rPr>
              <w:tab/>
            </w:r>
            <w:r>
              <w:rPr>
                <w:noProof/>
                <w:webHidden/>
              </w:rPr>
              <w:fldChar w:fldCharType="begin"/>
            </w:r>
            <w:r>
              <w:rPr>
                <w:noProof/>
                <w:webHidden/>
              </w:rPr>
              <w:instrText xml:space="preserve"> PAGEREF _Toc45037081 \h </w:instrText>
            </w:r>
            <w:r>
              <w:rPr>
                <w:noProof/>
                <w:webHidden/>
              </w:rPr>
            </w:r>
            <w:r>
              <w:rPr>
                <w:noProof/>
                <w:webHidden/>
              </w:rPr>
              <w:fldChar w:fldCharType="separate"/>
            </w:r>
            <w:r>
              <w:rPr>
                <w:noProof/>
                <w:webHidden/>
              </w:rPr>
              <w:t>10</w:t>
            </w:r>
            <w:r>
              <w:rPr>
                <w:noProof/>
                <w:webHidden/>
              </w:rPr>
              <w:fldChar w:fldCharType="end"/>
            </w:r>
          </w:hyperlink>
        </w:p>
        <w:p w14:paraId="1099865A" w14:textId="302EE69E" w:rsidR="00CD2094" w:rsidRDefault="00CD2094" w:rsidP="00CD2094">
          <w:pPr>
            <w:pStyle w:val="TOC1"/>
            <w:rPr>
              <w:rFonts w:eastAsiaTheme="minorEastAsia"/>
              <w:lang w:eastAsia="en-GB"/>
            </w:rPr>
          </w:pPr>
          <w:hyperlink w:anchor="_Toc45037082" w:history="1">
            <w:r w:rsidRPr="006A60BE">
              <w:rPr>
                <w:rStyle w:val="Hyperlink"/>
              </w:rPr>
              <w:t>Conclusion</w:t>
            </w:r>
            <w:r>
              <w:rPr>
                <w:webHidden/>
              </w:rPr>
              <w:tab/>
            </w:r>
            <w:r>
              <w:rPr>
                <w:webHidden/>
              </w:rPr>
              <w:fldChar w:fldCharType="begin"/>
            </w:r>
            <w:r>
              <w:rPr>
                <w:webHidden/>
              </w:rPr>
              <w:instrText xml:space="preserve"> PAGEREF _Toc45037082 \h </w:instrText>
            </w:r>
            <w:r>
              <w:rPr>
                <w:webHidden/>
              </w:rPr>
            </w:r>
            <w:r>
              <w:rPr>
                <w:webHidden/>
              </w:rPr>
              <w:fldChar w:fldCharType="separate"/>
            </w:r>
            <w:r>
              <w:rPr>
                <w:webHidden/>
              </w:rPr>
              <w:t>11</w:t>
            </w:r>
            <w:r>
              <w:rPr>
                <w:webHidden/>
              </w:rPr>
              <w:fldChar w:fldCharType="end"/>
            </w:r>
          </w:hyperlink>
        </w:p>
        <w:p w14:paraId="6CC3D746" w14:textId="4BECA111" w:rsidR="00CD2094" w:rsidRPr="00CD2094" w:rsidRDefault="00CD2094" w:rsidP="00CD2094">
          <w:pPr>
            <w:pStyle w:val="TOC1"/>
            <w:rPr>
              <w:rFonts w:eastAsiaTheme="minorEastAsia"/>
              <w:lang w:eastAsia="en-GB"/>
            </w:rPr>
          </w:pPr>
          <w:hyperlink w:anchor="_Toc45037083" w:history="1">
            <w:r w:rsidRPr="00CD2094">
              <w:rPr>
                <w:rStyle w:val="Hyperlink"/>
              </w:rPr>
              <w:t>References</w:t>
            </w:r>
            <w:r w:rsidRPr="00CD2094">
              <w:rPr>
                <w:webHidden/>
              </w:rPr>
              <w:tab/>
            </w:r>
            <w:r w:rsidRPr="00CD2094">
              <w:rPr>
                <w:webHidden/>
              </w:rPr>
              <w:fldChar w:fldCharType="begin"/>
            </w:r>
            <w:r w:rsidRPr="00CD2094">
              <w:rPr>
                <w:webHidden/>
              </w:rPr>
              <w:instrText xml:space="preserve"> PAGEREF _Toc45037083 \h </w:instrText>
            </w:r>
            <w:r w:rsidRPr="00CD2094">
              <w:rPr>
                <w:webHidden/>
              </w:rPr>
            </w:r>
            <w:r w:rsidRPr="00CD2094">
              <w:rPr>
                <w:webHidden/>
              </w:rPr>
              <w:fldChar w:fldCharType="separate"/>
            </w:r>
            <w:r w:rsidRPr="00CD2094">
              <w:rPr>
                <w:webHidden/>
              </w:rPr>
              <w:t>12</w:t>
            </w:r>
            <w:r w:rsidRPr="00CD2094">
              <w:rPr>
                <w:webHidden/>
              </w:rPr>
              <w:fldChar w:fldCharType="end"/>
            </w:r>
          </w:hyperlink>
        </w:p>
        <w:p w14:paraId="128825E4" w14:textId="38E0EB9F" w:rsidR="00CD2094" w:rsidRDefault="00CD2094">
          <w:r>
            <w:rPr>
              <w:b/>
              <w:bCs/>
              <w:noProof/>
            </w:rPr>
            <w:fldChar w:fldCharType="end"/>
          </w:r>
        </w:p>
      </w:sdtContent>
    </w:sdt>
    <w:p w14:paraId="725008BB" w14:textId="77777777" w:rsidR="00FA3DDE" w:rsidRDefault="00FA3DDE">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5F03CE3F" w14:textId="65703657" w:rsidR="004350C5" w:rsidRPr="00FA3DDE" w:rsidRDefault="004350C5" w:rsidP="00FA3DDE">
      <w:pPr>
        <w:pStyle w:val="Heading1"/>
        <w:spacing w:before="0" w:line="480" w:lineRule="auto"/>
        <w:jc w:val="center"/>
        <w:rPr>
          <w:rFonts w:ascii="Times New Roman" w:hAnsi="Times New Roman" w:cs="Times New Roman"/>
          <w:b/>
          <w:bCs/>
          <w:color w:val="auto"/>
          <w:sz w:val="24"/>
          <w:szCs w:val="24"/>
          <w:lang w:val="en-US"/>
        </w:rPr>
      </w:pPr>
      <w:bookmarkStart w:id="0" w:name="_Toc45037076"/>
      <w:r w:rsidRPr="00FA3DDE">
        <w:rPr>
          <w:rFonts w:ascii="Times New Roman" w:hAnsi="Times New Roman" w:cs="Times New Roman"/>
          <w:b/>
          <w:bCs/>
          <w:color w:val="auto"/>
          <w:sz w:val="24"/>
          <w:szCs w:val="24"/>
          <w:lang w:val="en-US"/>
        </w:rPr>
        <w:lastRenderedPageBreak/>
        <w:t>Introduction</w:t>
      </w:r>
      <w:bookmarkEnd w:id="0"/>
    </w:p>
    <w:p w14:paraId="1A3A49CD" w14:textId="5218853E" w:rsidR="00912808" w:rsidRPr="004350C5" w:rsidRDefault="00912808" w:rsidP="004809DA">
      <w:pPr>
        <w:spacing w:line="480" w:lineRule="auto"/>
        <w:ind w:firstLine="720"/>
        <w:rPr>
          <w:rFonts w:ascii="Times New Roman" w:hAnsi="Times New Roman" w:cs="Times New Roman"/>
          <w:sz w:val="24"/>
          <w:szCs w:val="24"/>
          <w:lang w:val="en-US"/>
        </w:rPr>
      </w:pPr>
      <w:r w:rsidRPr="00912808">
        <w:rPr>
          <w:rFonts w:ascii="Times New Roman" w:hAnsi="Times New Roman" w:cs="Times New Roman"/>
          <w:sz w:val="24"/>
          <w:szCs w:val="24"/>
          <w:lang w:val="en-US"/>
        </w:rPr>
        <w:t>Tourism began its active development at the beginning of the</w:t>
      </w:r>
      <w:r>
        <w:rPr>
          <w:rFonts w:ascii="Times New Roman" w:hAnsi="Times New Roman" w:cs="Times New Roman"/>
          <w:sz w:val="24"/>
          <w:szCs w:val="24"/>
          <w:lang w:val="en-US"/>
        </w:rPr>
        <w:t xml:space="preserve"> 21st</w:t>
      </w:r>
      <w:r w:rsidRPr="00912808">
        <w:rPr>
          <w:rFonts w:ascii="Times New Roman" w:hAnsi="Times New Roman" w:cs="Times New Roman"/>
          <w:sz w:val="24"/>
          <w:szCs w:val="24"/>
          <w:lang w:val="en-US"/>
        </w:rPr>
        <w:t xml:space="preserve"> century and the tourism industry is currently the most dynamically developing business sector</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Kester</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Paulose</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Alizadeh</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and</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Valentin</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Pr="00912808">
        <w:rPr>
          <w:rFonts w:ascii="Times New Roman" w:hAnsi="Times New Roman" w:cs="Times New Roman"/>
          <w:sz w:val="24"/>
          <w:szCs w:val="24"/>
          <w:lang w:val="en-US"/>
        </w:rPr>
        <w:t xml:space="preserve">. Tourism is one of the priority areas of </w:t>
      </w:r>
      <w:r w:rsidR="00FA3DDE">
        <w:rPr>
          <w:rFonts w:ascii="Times New Roman" w:hAnsi="Times New Roman" w:cs="Times New Roman"/>
          <w:sz w:val="24"/>
          <w:szCs w:val="24"/>
          <w:lang w:val="en-US"/>
        </w:rPr>
        <w:t xml:space="preserve">the </w:t>
      </w:r>
      <w:r w:rsidRPr="00912808">
        <w:rPr>
          <w:rFonts w:ascii="Times New Roman" w:hAnsi="Times New Roman" w:cs="Times New Roman"/>
          <w:sz w:val="24"/>
          <w:szCs w:val="24"/>
          <w:lang w:val="en-US"/>
        </w:rPr>
        <w:t>socio-economic development of many countries.</w:t>
      </w:r>
      <w:r>
        <w:rPr>
          <w:rFonts w:ascii="Times New Roman" w:hAnsi="Times New Roman" w:cs="Times New Roman"/>
          <w:sz w:val="24"/>
          <w:szCs w:val="24"/>
          <w:lang w:val="en-US"/>
        </w:rPr>
        <w:t xml:space="preserve"> </w:t>
      </w:r>
      <w:r w:rsidRPr="00912808">
        <w:rPr>
          <w:rFonts w:ascii="Times New Roman" w:hAnsi="Times New Roman" w:cs="Times New Roman"/>
          <w:sz w:val="24"/>
          <w:szCs w:val="24"/>
          <w:lang w:val="en-US"/>
        </w:rPr>
        <w:t xml:space="preserve">The number of international tourist arrivals is growing every year </w:t>
      </w:r>
      <w:r w:rsidR="004809DA" w:rsidRPr="00912808">
        <w:rPr>
          <w:rFonts w:ascii="Times New Roman" w:hAnsi="Times New Roman" w:cs="Times New Roman"/>
          <w:sz w:val="24"/>
          <w:szCs w:val="24"/>
          <w:lang w:val="en-US"/>
        </w:rPr>
        <w:t>despite</w:t>
      </w:r>
      <w:r w:rsidRPr="00912808">
        <w:rPr>
          <w:rFonts w:ascii="Times New Roman" w:hAnsi="Times New Roman" w:cs="Times New Roman"/>
          <w:sz w:val="24"/>
          <w:szCs w:val="24"/>
          <w:lang w:val="en-US"/>
        </w:rPr>
        <w:t xml:space="preserve"> political differences, sanctions</w:t>
      </w:r>
      <w:r w:rsidR="00FA3DDE">
        <w:rPr>
          <w:rFonts w:ascii="Times New Roman" w:hAnsi="Times New Roman" w:cs="Times New Roman"/>
          <w:sz w:val="24"/>
          <w:szCs w:val="24"/>
          <w:lang w:val="en-US"/>
        </w:rPr>
        <w:t>,</w:t>
      </w:r>
      <w:r w:rsidRPr="00912808">
        <w:rPr>
          <w:rFonts w:ascii="Times New Roman" w:hAnsi="Times New Roman" w:cs="Times New Roman"/>
          <w:sz w:val="24"/>
          <w:szCs w:val="24"/>
          <w:lang w:val="en-US"/>
        </w:rPr>
        <w:t xml:space="preserve"> and a general increase in global tension. The desire to travel remains unchanged, despite certain factors, global financial and economic crises, terrorism, prolonged political conflicts in some regions of the world, wars, natural disasters</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Pr="0091280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912808">
        <w:rPr>
          <w:rFonts w:ascii="Times New Roman" w:hAnsi="Times New Roman" w:cs="Times New Roman"/>
          <w:sz w:val="24"/>
          <w:szCs w:val="24"/>
          <w:lang w:val="en-US"/>
        </w:rPr>
        <w:t>World tourism has shown steady growth over three decades. The largest number of arrivals was achieved in 2016 and amounted to 1.2 billion</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Pr="00912808">
        <w:rPr>
          <w:rFonts w:ascii="Times New Roman" w:hAnsi="Times New Roman" w:cs="Times New Roman"/>
          <w:sz w:val="24"/>
          <w:szCs w:val="24"/>
          <w:lang w:val="en-US"/>
        </w:rPr>
        <w:t>.</w:t>
      </w:r>
      <w:r w:rsidR="00E75F16">
        <w:rPr>
          <w:rFonts w:ascii="Times New Roman" w:hAnsi="Times New Roman" w:cs="Times New Roman"/>
          <w:sz w:val="24"/>
          <w:szCs w:val="24"/>
          <w:lang w:val="en-US"/>
        </w:rPr>
        <w:t xml:space="preserve"> This study has analyzed the global tourism market and its major trends.</w:t>
      </w:r>
    </w:p>
    <w:p w14:paraId="13229AED" w14:textId="587E75B8" w:rsidR="004350C5" w:rsidRPr="00FA3DDE" w:rsidRDefault="004350C5" w:rsidP="00FA3DDE">
      <w:pPr>
        <w:pStyle w:val="Heading1"/>
        <w:spacing w:before="0" w:line="480" w:lineRule="auto"/>
        <w:jc w:val="center"/>
        <w:rPr>
          <w:rFonts w:ascii="Times New Roman" w:hAnsi="Times New Roman" w:cs="Times New Roman"/>
          <w:b/>
          <w:bCs/>
          <w:color w:val="auto"/>
          <w:sz w:val="24"/>
          <w:szCs w:val="24"/>
          <w:lang w:val="en-US"/>
        </w:rPr>
      </w:pPr>
      <w:bookmarkStart w:id="1" w:name="_Toc45037077"/>
      <w:r w:rsidRPr="00FA3DDE">
        <w:rPr>
          <w:rFonts w:ascii="Times New Roman" w:hAnsi="Times New Roman" w:cs="Times New Roman"/>
          <w:b/>
          <w:bCs/>
          <w:color w:val="auto"/>
          <w:sz w:val="24"/>
          <w:szCs w:val="24"/>
          <w:lang w:val="en-US"/>
        </w:rPr>
        <w:t>Global Tourism Markets</w:t>
      </w:r>
      <w:bookmarkEnd w:id="1"/>
    </w:p>
    <w:p w14:paraId="3D2A6BD4" w14:textId="6BF131F6" w:rsidR="008B63F2" w:rsidRDefault="00841579" w:rsidP="00841579">
      <w:pPr>
        <w:spacing w:line="480" w:lineRule="auto"/>
        <w:ind w:firstLine="720"/>
        <w:rPr>
          <w:rFonts w:ascii="Times New Roman" w:hAnsi="Times New Roman" w:cs="Times New Roman"/>
          <w:sz w:val="24"/>
          <w:szCs w:val="24"/>
          <w:lang w:val="en-US"/>
        </w:rPr>
      </w:pPr>
      <w:r w:rsidRPr="00841579">
        <w:rPr>
          <w:rFonts w:ascii="Times New Roman" w:hAnsi="Times New Roman" w:cs="Times New Roman"/>
          <w:sz w:val="24"/>
          <w:szCs w:val="24"/>
          <w:lang w:val="en-US"/>
        </w:rPr>
        <w:t xml:space="preserve">In modern conditions, the role of the tourism industry is great not only in the economies of developed but also </w:t>
      </w:r>
      <w:r w:rsidR="00FA3DDE">
        <w:rPr>
          <w:rFonts w:ascii="Times New Roman" w:hAnsi="Times New Roman" w:cs="Times New Roman"/>
          <w:sz w:val="24"/>
          <w:szCs w:val="24"/>
          <w:lang w:val="en-US"/>
        </w:rPr>
        <w:t xml:space="preserve">in </w:t>
      </w:r>
      <w:r w:rsidRPr="00841579">
        <w:rPr>
          <w:rFonts w:ascii="Times New Roman" w:hAnsi="Times New Roman" w:cs="Times New Roman"/>
          <w:sz w:val="24"/>
          <w:szCs w:val="24"/>
          <w:lang w:val="en-US"/>
        </w:rPr>
        <w:t xml:space="preserve">developing countries. </w:t>
      </w:r>
      <w:r w:rsidR="00912808" w:rsidRPr="00912808">
        <w:rPr>
          <w:rFonts w:ascii="Times New Roman" w:hAnsi="Times New Roman" w:cs="Times New Roman"/>
          <w:sz w:val="24"/>
          <w:szCs w:val="24"/>
          <w:lang w:val="en-US"/>
        </w:rPr>
        <w:t>According to UNWTO forecasts, this figure will grow to 1.8 billion by 2030 due to tourists from countries with developing economies</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00912808" w:rsidRPr="00912808">
        <w:rPr>
          <w:rFonts w:ascii="Times New Roman" w:hAnsi="Times New Roman" w:cs="Times New Roman"/>
          <w:sz w:val="24"/>
          <w:szCs w:val="24"/>
          <w:lang w:val="en-US"/>
        </w:rPr>
        <w:t>. The forecasts of the World Tourism Organization (UNWTO) indicate an expected increase in the number of international arrivals by an average of 3.5% per year, and the number of tourists will increase by 4.5%</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00912808" w:rsidRPr="00912808">
        <w:rPr>
          <w:rFonts w:ascii="Times New Roman" w:hAnsi="Times New Roman" w:cs="Times New Roman"/>
          <w:sz w:val="24"/>
          <w:szCs w:val="24"/>
          <w:lang w:val="en-US"/>
        </w:rPr>
        <w:t>.</w:t>
      </w:r>
      <w:r w:rsidR="00912808">
        <w:rPr>
          <w:rFonts w:ascii="Times New Roman" w:hAnsi="Times New Roman" w:cs="Times New Roman"/>
          <w:sz w:val="24"/>
          <w:szCs w:val="24"/>
          <w:lang w:val="en-US"/>
        </w:rPr>
        <w:t xml:space="preserve"> </w:t>
      </w:r>
      <w:r w:rsidR="008B63F2" w:rsidRPr="00912808">
        <w:rPr>
          <w:rFonts w:ascii="Times New Roman" w:hAnsi="Times New Roman" w:cs="Times New Roman"/>
          <w:sz w:val="24"/>
          <w:szCs w:val="24"/>
          <w:lang w:val="en-US"/>
        </w:rPr>
        <w:t>An Airbnb study found that in the list of priorities and quality of life indicators, many consider travel to be even more important than buying a home or car</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008B63F2" w:rsidRPr="00912808">
        <w:rPr>
          <w:rFonts w:ascii="Times New Roman" w:hAnsi="Times New Roman" w:cs="Times New Roman"/>
          <w:sz w:val="24"/>
          <w:szCs w:val="24"/>
          <w:lang w:val="en-US"/>
        </w:rPr>
        <w:t>.</w:t>
      </w:r>
      <w:r w:rsidR="008B63F2">
        <w:rPr>
          <w:rFonts w:ascii="Times New Roman" w:hAnsi="Times New Roman" w:cs="Times New Roman"/>
          <w:sz w:val="24"/>
          <w:szCs w:val="24"/>
          <w:lang w:val="en-US"/>
        </w:rPr>
        <w:t xml:space="preserve"> </w:t>
      </w:r>
      <w:r w:rsidR="008B63F2" w:rsidRPr="008B63F2">
        <w:rPr>
          <w:rFonts w:ascii="Times New Roman" w:hAnsi="Times New Roman" w:cs="Times New Roman"/>
          <w:sz w:val="24"/>
          <w:szCs w:val="24"/>
          <w:lang w:val="en-US"/>
        </w:rPr>
        <w:t>Active development of international tourism received in Western Europe. About 75% of the global tourism market and 60% of funds go to this region</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008B63F2" w:rsidRPr="008B63F2">
        <w:rPr>
          <w:rFonts w:ascii="Times New Roman" w:hAnsi="Times New Roman" w:cs="Times New Roman"/>
          <w:sz w:val="24"/>
          <w:szCs w:val="24"/>
          <w:lang w:val="en-US"/>
        </w:rPr>
        <w:t>. About 15% are the United States, about 10% are in Asia, Australia</w:t>
      </w:r>
      <w:r w:rsidR="00FA3DDE">
        <w:rPr>
          <w:rFonts w:ascii="Times New Roman" w:hAnsi="Times New Roman" w:cs="Times New Roman"/>
          <w:sz w:val="24"/>
          <w:szCs w:val="24"/>
          <w:lang w:val="en-US"/>
        </w:rPr>
        <w:t>,</w:t>
      </w:r>
      <w:r w:rsidR="008B63F2" w:rsidRPr="008B63F2">
        <w:rPr>
          <w:rFonts w:ascii="Times New Roman" w:hAnsi="Times New Roman" w:cs="Times New Roman"/>
          <w:sz w:val="24"/>
          <w:szCs w:val="24"/>
          <w:lang w:val="en-US"/>
        </w:rPr>
        <w:t xml:space="preserve"> and Africa</w:t>
      </w:r>
      <w:r w:rsidR="004809DA">
        <w:rPr>
          <w:rFonts w:ascii="Times New Roman" w:hAnsi="Times New Roman" w:cs="Times New Roman"/>
          <w:sz w:val="24"/>
          <w:szCs w:val="24"/>
          <w:lang w:val="en-US"/>
        </w:rPr>
        <w:t xml:space="preserve"> (</w:t>
      </w:r>
      <w:proofErr w:type="spellStart"/>
      <w:r w:rsidR="004809DA" w:rsidRPr="004809DA">
        <w:rPr>
          <w:rFonts w:ascii="Times New Roman" w:hAnsi="Times New Roman" w:cs="Times New Roman"/>
          <w:sz w:val="24"/>
          <w:szCs w:val="24"/>
          <w:lang w:val="en-US"/>
        </w:rPr>
        <w:t>Glaesser</w:t>
      </w:r>
      <w:proofErr w:type="spellEnd"/>
      <w:r w:rsidR="004809DA">
        <w:rPr>
          <w:rFonts w:ascii="Times New Roman" w:hAnsi="Times New Roman" w:cs="Times New Roman"/>
          <w:sz w:val="24"/>
          <w:szCs w:val="24"/>
          <w:lang w:val="en-US"/>
        </w:rPr>
        <w:t xml:space="preserve"> </w:t>
      </w:r>
      <w:r w:rsidR="004809DA" w:rsidRPr="004809DA">
        <w:rPr>
          <w:rFonts w:ascii="Times New Roman" w:hAnsi="Times New Roman" w:cs="Times New Roman"/>
          <w:i/>
          <w:iCs/>
          <w:sz w:val="24"/>
          <w:szCs w:val="24"/>
          <w:lang w:val="en-US"/>
        </w:rPr>
        <w:t>et al.,</w:t>
      </w:r>
      <w:r w:rsidR="004809DA">
        <w:rPr>
          <w:rFonts w:ascii="Times New Roman" w:hAnsi="Times New Roman" w:cs="Times New Roman"/>
          <w:sz w:val="24"/>
          <w:szCs w:val="24"/>
          <w:lang w:val="en-US"/>
        </w:rPr>
        <w:t xml:space="preserve"> </w:t>
      </w:r>
      <w:r w:rsidR="004809DA" w:rsidRPr="004809DA">
        <w:rPr>
          <w:rFonts w:ascii="Times New Roman" w:hAnsi="Times New Roman" w:cs="Times New Roman"/>
          <w:sz w:val="24"/>
          <w:szCs w:val="24"/>
          <w:lang w:val="en-US"/>
        </w:rPr>
        <w:t>2017</w:t>
      </w:r>
      <w:r w:rsidR="004809DA">
        <w:rPr>
          <w:rFonts w:ascii="Times New Roman" w:hAnsi="Times New Roman" w:cs="Times New Roman"/>
          <w:sz w:val="24"/>
          <w:szCs w:val="24"/>
          <w:lang w:val="en-US"/>
        </w:rPr>
        <w:t>)</w:t>
      </w:r>
      <w:r w:rsidR="008B63F2" w:rsidRPr="008B63F2">
        <w:rPr>
          <w:rFonts w:ascii="Times New Roman" w:hAnsi="Times New Roman" w:cs="Times New Roman"/>
          <w:sz w:val="24"/>
          <w:szCs w:val="24"/>
          <w:lang w:val="en-US"/>
        </w:rPr>
        <w:t>.</w:t>
      </w:r>
    </w:p>
    <w:p w14:paraId="11BD3721" w14:textId="3F928324" w:rsidR="00841579" w:rsidRDefault="008B63F2" w:rsidP="00642348">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00841579" w:rsidRPr="00841579">
        <w:rPr>
          <w:rFonts w:ascii="Times New Roman" w:hAnsi="Times New Roman" w:cs="Times New Roman"/>
          <w:sz w:val="24"/>
          <w:szCs w:val="24"/>
          <w:lang w:val="en-US"/>
        </w:rPr>
        <w:t xml:space="preserve">Tourism plays an important role in the fight against </w:t>
      </w:r>
      <w:r w:rsidR="00642348" w:rsidRPr="00841579">
        <w:rPr>
          <w:rFonts w:ascii="Times New Roman" w:hAnsi="Times New Roman" w:cs="Times New Roman"/>
          <w:sz w:val="24"/>
          <w:szCs w:val="24"/>
          <w:lang w:val="en-US"/>
        </w:rPr>
        <w:t>poverty and</w:t>
      </w:r>
      <w:r w:rsidR="00841579" w:rsidRPr="00841579">
        <w:rPr>
          <w:rFonts w:ascii="Times New Roman" w:hAnsi="Times New Roman" w:cs="Times New Roman"/>
          <w:sz w:val="24"/>
          <w:szCs w:val="24"/>
          <w:lang w:val="en-US"/>
        </w:rPr>
        <w:t xml:space="preserve"> contributes to the development of closer contacts between representatives of different countries and regions of the world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00841579" w:rsidRPr="00841579">
        <w:rPr>
          <w:rFonts w:ascii="Times New Roman" w:hAnsi="Times New Roman" w:cs="Times New Roman"/>
          <w:sz w:val="24"/>
          <w:szCs w:val="24"/>
          <w:lang w:val="en-US"/>
        </w:rPr>
        <w:t>. For example, in the small island states of the Caribbean, tourism plays a vital role, providing employment and bringing up to 3/4 of the country's GDP</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00841579" w:rsidRPr="00841579">
        <w:rPr>
          <w:rFonts w:ascii="Times New Roman" w:hAnsi="Times New Roman" w:cs="Times New Roman"/>
          <w:sz w:val="24"/>
          <w:szCs w:val="24"/>
          <w:lang w:val="en-US"/>
        </w:rPr>
        <w:t>. In the developed countries of Europe, tourism provides 10-15% of countries' GDP</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00841579" w:rsidRPr="00841579">
        <w:rPr>
          <w:rFonts w:ascii="Times New Roman" w:hAnsi="Times New Roman" w:cs="Times New Roman"/>
          <w:sz w:val="24"/>
          <w:szCs w:val="24"/>
          <w:lang w:val="en-US"/>
        </w:rPr>
        <w:t xml:space="preserve">. In Africa, the importance of tourism is great so far only in South Africa and some countries </w:t>
      </w:r>
      <w:r w:rsidR="00FA3DDE">
        <w:rPr>
          <w:rFonts w:ascii="Times New Roman" w:hAnsi="Times New Roman" w:cs="Times New Roman"/>
          <w:sz w:val="24"/>
          <w:szCs w:val="24"/>
          <w:lang w:val="en-US"/>
        </w:rPr>
        <w:t>in</w:t>
      </w:r>
      <w:r w:rsidR="00841579" w:rsidRPr="00841579">
        <w:rPr>
          <w:rFonts w:ascii="Times New Roman" w:hAnsi="Times New Roman" w:cs="Times New Roman"/>
          <w:sz w:val="24"/>
          <w:szCs w:val="24"/>
          <w:lang w:val="en-US"/>
        </w:rPr>
        <w:t xml:space="preserve"> North Africa. In the Middle East, tourism plays an increasingly important role in the economy (especially in the UAE), but its development is hindered by security problems</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00841579" w:rsidRPr="00841579">
        <w:rPr>
          <w:rFonts w:ascii="Times New Roman" w:hAnsi="Times New Roman" w:cs="Times New Roman"/>
          <w:sz w:val="24"/>
          <w:szCs w:val="24"/>
          <w:lang w:val="en-US"/>
        </w:rPr>
        <w:t>. The contribution of tourism to the economies of Southeast Asia is growing rapidly.</w:t>
      </w:r>
    </w:p>
    <w:p w14:paraId="55000001" w14:textId="753227A8" w:rsidR="00016DC4" w:rsidRDefault="00016DC4" w:rsidP="00841579">
      <w:pPr>
        <w:spacing w:line="480" w:lineRule="auto"/>
        <w:ind w:firstLine="720"/>
        <w:rPr>
          <w:rFonts w:ascii="Times New Roman" w:hAnsi="Times New Roman" w:cs="Times New Roman"/>
          <w:sz w:val="24"/>
          <w:szCs w:val="24"/>
          <w:lang w:val="en-US"/>
        </w:rPr>
      </w:pPr>
      <w:r w:rsidRPr="00016DC4">
        <w:rPr>
          <w:rFonts w:ascii="Times New Roman" w:hAnsi="Times New Roman" w:cs="Times New Roman"/>
          <w:sz w:val="24"/>
          <w:szCs w:val="24"/>
          <w:lang w:val="en-US"/>
        </w:rPr>
        <w:t>High competition in the industry determines the high cost of errors in the formation of marketing strategies when planning tourist flows and, accordingly, the high importance of sound forecasting, building market scenarios for the development of the analyzed business sector</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016DC4">
        <w:rPr>
          <w:rFonts w:ascii="Times New Roman" w:hAnsi="Times New Roman" w:cs="Times New Roman"/>
          <w:sz w:val="24"/>
          <w:szCs w:val="24"/>
          <w:lang w:val="en-US"/>
        </w:rPr>
        <w:t xml:space="preserve">. The profitability of the tourism industry and the significant potential development of tourism in the </w:t>
      </w:r>
      <w:r>
        <w:rPr>
          <w:rFonts w:ascii="Times New Roman" w:hAnsi="Times New Roman" w:cs="Times New Roman"/>
          <w:sz w:val="24"/>
          <w:szCs w:val="24"/>
          <w:lang w:val="en-US"/>
        </w:rPr>
        <w:t>world</w:t>
      </w:r>
      <w:r w:rsidRPr="00016DC4">
        <w:rPr>
          <w:rFonts w:ascii="Times New Roman" w:hAnsi="Times New Roman" w:cs="Times New Roman"/>
          <w:sz w:val="24"/>
          <w:szCs w:val="24"/>
          <w:lang w:val="en-US"/>
        </w:rPr>
        <w:t xml:space="preserve"> contributed to the emergence of positive forecasts </w:t>
      </w:r>
      <w:r w:rsidR="00FA3DDE">
        <w:rPr>
          <w:rFonts w:ascii="Times New Roman" w:hAnsi="Times New Roman" w:cs="Times New Roman"/>
          <w:sz w:val="24"/>
          <w:szCs w:val="24"/>
          <w:lang w:val="en-US"/>
        </w:rPr>
        <w:t>for</w:t>
      </w:r>
      <w:r w:rsidRPr="00016DC4">
        <w:rPr>
          <w:rFonts w:ascii="Times New Roman" w:hAnsi="Times New Roman" w:cs="Times New Roman"/>
          <w:sz w:val="24"/>
          <w:szCs w:val="24"/>
          <w:lang w:val="en-US"/>
        </w:rPr>
        <w:t xml:space="preserve"> accelerated GDP growth from the development of this industry</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Sardak</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016DC4">
        <w:rPr>
          <w:rFonts w:ascii="Times New Roman" w:hAnsi="Times New Roman" w:cs="Times New Roman"/>
          <w:sz w:val="24"/>
          <w:szCs w:val="24"/>
          <w:lang w:val="en-US"/>
        </w:rPr>
        <w:t>.</w:t>
      </w:r>
    </w:p>
    <w:p w14:paraId="25F41167" w14:textId="75A02065" w:rsidR="008B63F2" w:rsidRDefault="008B63F2" w:rsidP="00642348">
      <w:pPr>
        <w:spacing w:line="480" w:lineRule="auto"/>
        <w:ind w:firstLine="720"/>
        <w:rPr>
          <w:rFonts w:ascii="Times New Roman" w:hAnsi="Times New Roman" w:cs="Times New Roman"/>
          <w:sz w:val="24"/>
          <w:szCs w:val="24"/>
          <w:lang w:val="en-US"/>
        </w:rPr>
      </w:pPr>
      <w:r w:rsidRPr="008B63F2">
        <w:rPr>
          <w:rFonts w:ascii="Times New Roman" w:hAnsi="Times New Roman" w:cs="Times New Roman"/>
          <w:sz w:val="24"/>
          <w:szCs w:val="24"/>
          <w:lang w:val="en-US"/>
        </w:rPr>
        <w:t>A special role in the revitalization of the tourism sector was played by information technologies, which ensure the active interaction of consumers of tourism services, tour operators, travel agents, hoteliers, transport carriers</w:t>
      </w:r>
      <w:r w:rsidR="00FA3DDE">
        <w:rPr>
          <w:rFonts w:ascii="Times New Roman" w:hAnsi="Times New Roman" w:cs="Times New Roman"/>
          <w:sz w:val="24"/>
          <w:szCs w:val="24"/>
          <w:lang w:val="en-US"/>
        </w:rPr>
        <w:t>,</w:t>
      </w:r>
      <w:r w:rsidRPr="008B63F2">
        <w:rPr>
          <w:rFonts w:ascii="Times New Roman" w:hAnsi="Times New Roman" w:cs="Times New Roman"/>
          <w:sz w:val="24"/>
          <w:szCs w:val="24"/>
          <w:lang w:val="en-US"/>
        </w:rPr>
        <w:t xml:space="preserve"> and other participants in this market segment.</w:t>
      </w:r>
      <w:r>
        <w:rPr>
          <w:rFonts w:ascii="Times New Roman" w:hAnsi="Times New Roman" w:cs="Times New Roman"/>
          <w:sz w:val="24"/>
          <w:szCs w:val="24"/>
          <w:lang w:val="en-US"/>
        </w:rPr>
        <w:t xml:space="preserve"> </w:t>
      </w:r>
      <w:r w:rsidRPr="008B63F2">
        <w:rPr>
          <w:rFonts w:ascii="Times New Roman" w:hAnsi="Times New Roman" w:cs="Times New Roman"/>
          <w:sz w:val="24"/>
          <w:szCs w:val="24"/>
          <w:lang w:val="en-US"/>
        </w:rPr>
        <w:t>All this helps consumers plan and book their trips, as well as share their experiences in real</w:t>
      </w:r>
      <w:r w:rsidR="00FA3DDE">
        <w:rPr>
          <w:rFonts w:ascii="Times New Roman" w:hAnsi="Times New Roman" w:cs="Times New Roman"/>
          <w:sz w:val="24"/>
          <w:szCs w:val="24"/>
          <w:lang w:val="en-US"/>
        </w:rPr>
        <w:t>-</w:t>
      </w:r>
      <w:r w:rsidRPr="008B63F2">
        <w:rPr>
          <w:rFonts w:ascii="Times New Roman" w:hAnsi="Times New Roman" w:cs="Times New Roman"/>
          <w:sz w:val="24"/>
          <w:szCs w:val="24"/>
          <w:lang w:val="en-US"/>
        </w:rPr>
        <w:t>time.</w:t>
      </w:r>
      <w:r>
        <w:rPr>
          <w:rFonts w:ascii="Times New Roman" w:hAnsi="Times New Roman" w:cs="Times New Roman"/>
          <w:sz w:val="24"/>
          <w:szCs w:val="24"/>
          <w:lang w:val="en-US"/>
        </w:rPr>
        <w:t xml:space="preserve"> </w:t>
      </w:r>
      <w:r w:rsidRPr="008B63F2">
        <w:rPr>
          <w:rFonts w:ascii="Times New Roman" w:hAnsi="Times New Roman" w:cs="Times New Roman"/>
          <w:sz w:val="24"/>
          <w:szCs w:val="24"/>
          <w:lang w:val="en-US"/>
        </w:rPr>
        <w:t>In recent years, consumers prefer to make their routes, focusing on their preferences and interests or the positive experience of their friends, refusing to buy standard package tours</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8B63F2">
        <w:rPr>
          <w:rFonts w:ascii="Times New Roman" w:hAnsi="Times New Roman" w:cs="Times New Roman"/>
          <w:sz w:val="24"/>
          <w:szCs w:val="24"/>
          <w:lang w:val="en-US"/>
        </w:rPr>
        <w:t>. Impressions become the subject of market transactions.</w:t>
      </w:r>
      <w:r>
        <w:rPr>
          <w:rFonts w:ascii="Times New Roman" w:hAnsi="Times New Roman" w:cs="Times New Roman"/>
          <w:sz w:val="24"/>
          <w:szCs w:val="24"/>
          <w:lang w:val="en-US"/>
        </w:rPr>
        <w:t xml:space="preserve"> </w:t>
      </w:r>
      <w:r w:rsidRPr="008B63F2">
        <w:rPr>
          <w:rFonts w:ascii="Times New Roman" w:hAnsi="Times New Roman" w:cs="Times New Roman"/>
          <w:sz w:val="24"/>
          <w:szCs w:val="24"/>
          <w:lang w:val="en-US"/>
        </w:rPr>
        <w:t xml:space="preserve">It should be noted that the development of international tourism activates such sectors of the </w:t>
      </w:r>
      <w:r w:rsidRPr="008B63F2">
        <w:rPr>
          <w:rFonts w:ascii="Times New Roman" w:hAnsi="Times New Roman" w:cs="Times New Roman"/>
          <w:sz w:val="24"/>
          <w:szCs w:val="24"/>
          <w:lang w:val="en-US"/>
        </w:rPr>
        <w:lastRenderedPageBreak/>
        <w:t>economy as construction, transport, communications, contributes to the formation and development of recreational areas</w:t>
      </w:r>
      <w:r>
        <w:rPr>
          <w:rFonts w:ascii="Times New Roman" w:hAnsi="Times New Roman" w:cs="Times New Roman"/>
          <w:sz w:val="24"/>
          <w:szCs w:val="24"/>
          <w:lang w:val="en-US"/>
        </w:rPr>
        <w:t xml:space="preserve"> such as agriculture</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Pr>
          <w:rFonts w:ascii="Times New Roman" w:hAnsi="Times New Roman" w:cs="Times New Roman"/>
          <w:sz w:val="24"/>
          <w:szCs w:val="24"/>
          <w:lang w:val="en-US"/>
        </w:rPr>
        <w:t>.</w:t>
      </w:r>
    </w:p>
    <w:p w14:paraId="46A04518" w14:textId="1B07A992" w:rsidR="008B63F2" w:rsidRPr="004350C5" w:rsidRDefault="008B63F2" w:rsidP="008B63F2">
      <w:pPr>
        <w:spacing w:line="480" w:lineRule="auto"/>
        <w:ind w:firstLine="720"/>
        <w:rPr>
          <w:rFonts w:ascii="Times New Roman" w:hAnsi="Times New Roman" w:cs="Times New Roman"/>
          <w:sz w:val="24"/>
          <w:szCs w:val="24"/>
          <w:lang w:val="en-US"/>
        </w:rPr>
      </w:pPr>
      <w:r w:rsidRPr="008B63F2">
        <w:rPr>
          <w:rFonts w:ascii="Times New Roman" w:hAnsi="Times New Roman" w:cs="Times New Roman"/>
          <w:sz w:val="24"/>
          <w:szCs w:val="24"/>
          <w:lang w:val="en-US"/>
        </w:rPr>
        <w:t>It is estimated that by 2022, China will become the largest outbound tourism market in the world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8B63F2">
        <w:rPr>
          <w:rFonts w:ascii="Times New Roman" w:hAnsi="Times New Roman" w:cs="Times New Roman"/>
          <w:sz w:val="24"/>
          <w:szCs w:val="24"/>
          <w:lang w:val="en-US"/>
        </w:rPr>
        <w:t>. The Chinese will make 128 million travels, bypassing the United States, the country where residents most often travel abroad</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8B63F2">
        <w:rPr>
          <w:rFonts w:ascii="Times New Roman" w:hAnsi="Times New Roman" w:cs="Times New Roman"/>
          <w:sz w:val="24"/>
          <w:szCs w:val="24"/>
          <w:lang w:val="en-US"/>
        </w:rPr>
        <w:t>. The growth is forecasted to be very large - 8.4% during 2017-2022</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8B63F2">
        <w:rPr>
          <w:rFonts w:ascii="Times New Roman" w:hAnsi="Times New Roman" w:cs="Times New Roman"/>
          <w:sz w:val="24"/>
          <w:szCs w:val="24"/>
          <w:lang w:val="en-US"/>
        </w:rPr>
        <w:t>. The cities of Asia, the USA</w:t>
      </w:r>
      <w:r w:rsidR="00FA3DDE">
        <w:rPr>
          <w:rFonts w:ascii="Times New Roman" w:hAnsi="Times New Roman" w:cs="Times New Roman"/>
          <w:sz w:val="24"/>
          <w:szCs w:val="24"/>
          <w:lang w:val="en-US"/>
        </w:rPr>
        <w:t>,</w:t>
      </w:r>
      <w:r w:rsidRPr="008B63F2">
        <w:rPr>
          <w:rFonts w:ascii="Times New Roman" w:hAnsi="Times New Roman" w:cs="Times New Roman"/>
          <w:sz w:val="24"/>
          <w:szCs w:val="24"/>
          <w:lang w:val="en-US"/>
        </w:rPr>
        <w:t xml:space="preserve"> and France will probably lead the most, as they are ready to receive Chinese tourists</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Brondoni</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2016</w:t>
      </w:r>
      <w:r w:rsidR="00642348">
        <w:rPr>
          <w:rFonts w:ascii="Times New Roman" w:hAnsi="Times New Roman" w:cs="Times New Roman"/>
          <w:sz w:val="24"/>
          <w:szCs w:val="24"/>
          <w:lang w:val="en-US"/>
        </w:rPr>
        <w:t>)</w:t>
      </w:r>
      <w:r w:rsidRPr="008B63F2">
        <w:rPr>
          <w:rFonts w:ascii="Times New Roman" w:hAnsi="Times New Roman" w:cs="Times New Roman"/>
          <w:sz w:val="24"/>
          <w:szCs w:val="24"/>
          <w:lang w:val="en-US"/>
        </w:rPr>
        <w:t>.</w:t>
      </w:r>
    </w:p>
    <w:p w14:paraId="7910F875" w14:textId="660CD5A8" w:rsidR="004350C5" w:rsidRPr="00FA3DDE" w:rsidRDefault="004350C5" w:rsidP="00FA3DDE">
      <w:pPr>
        <w:pStyle w:val="Heading1"/>
        <w:spacing w:before="0" w:line="480" w:lineRule="auto"/>
        <w:jc w:val="center"/>
        <w:rPr>
          <w:rFonts w:ascii="Times New Roman" w:hAnsi="Times New Roman" w:cs="Times New Roman"/>
          <w:b/>
          <w:bCs/>
          <w:color w:val="auto"/>
          <w:sz w:val="24"/>
          <w:szCs w:val="24"/>
          <w:lang w:val="en-US"/>
        </w:rPr>
      </w:pPr>
      <w:bookmarkStart w:id="2" w:name="_Toc45037078"/>
      <w:r w:rsidRPr="00FA3DDE">
        <w:rPr>
          <w:rFonts w:ascii="Times New Roman" w:hAnsi="Times New Roman" w:cs="Times New Roman"/>
          <w:b/>
          <w:bCs/>
          <w:color w:val="auto"/>
          <w:sz w:val="24"/>
          <w:szCs w:val="24"/>
          <w:lang w:val="en-US"/>
        </w:rPr>
        <w:t>Global Tourism Trends</w:t>
      </w:r>
      <w:bookmarkEnd w:id="2"/>
    </w:p>
    <w:p w14:paraId="64F6FB30" w14:textId="5FDA776D"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High Dynamics: T</w:t>
      </w:r>
      <w:r w:rsidR="00FA3DDE">
        <w:rPr>
          <w:rFonts w:ascii="Times New Roman" w:hAnsi="Times New Roman" w:cs="Times New Roman"/>
          <w:sz w:val="24"/>
          <w:szCs w:val="24"/>
          <w:lang w:val="en-US"/>
        </w:rPr>
        <w:t>he t</w:t>
      </w:r>
      <w:r w:rsidRPr="00642348">
        <w:rPr>
          <w:rFonts w:ascii="Times New Roman" w:hAnsi="Times New Roman" w:cs="Times New Roman"/>
          <w:sz w:val="24"/>
          <w:szCs w:val="24"/>
          <w:lang w:val="en-US"/>
        </w:rPr>
        <w:t xml:space="preserve">ourism industry is growing widely from over the last two decades. Overall, form </w:t>
      </w:r>
      <w:r w:rsidR="00FA3DDE">
        <w:rPr>
          <w:rFonts w:ascii="Times New Roman" w:hAnsi="Times New Roman" w:cs="Times New Roman"/>
          <w:sz w:val="24"/>
          <w:szCs w:val="24"/>
          <w:lang w:val="en-US"/>
        </w:rPr>
        <w:t xml:space="preserve">the </w:t>
      </w:r>
      <w:r w:rsidRPr="00642348">
        <w:rPr>
          <w:rFonts w:ascii="Times New Roman" w:hAnsi="Times New Roman" w:cs="Times New Roman"/>
          <w:sz w:val="24"/>
          <w:szCs w:val="24"/>
          <w:lang w:val="en-US"/>
        </w:rPr>
        <w:t>last 20 years the growth rate of global tourism (foreign visitors) is more than 5%</w:t>
      </w:r>
      <w:r w:rsidR="00642348" w:rsidRPr="00642348">
        <w:rPr>
          <w:rFonts w:ascii="Times New Roman" w:hAnsi="Times New Roman" w:cs="Times New Roman"/>
          <w:sz w:val="24"/>
          <w:szCs w:val="24"/>
          <w:lang w:val="en-US"/>
        </w:rPr>
        <w:t xml:space="preserve"> (Qian, Law, Wei and Wu,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This rapid increase in foreign visitors allows indicates the increasing demand</w:t>
      </w:r>
      <w:r w:rsidR="00FA3DDE">
        <w:rPr>
          <w:rFonts w:ascii="Times New Roman" w:hAnsi="Times New Roman" w:cs="Times New Roman"/>
          <w:sz w:val="24"/>
          <w:szCs w:val="24"/>
          <w:lang w:val="en-US"/>
        </w:rPr>
        <w:t xml:space="preserve"> for</w:t>
      </w:r>
      <w:r w:rsidRPr="00642348">
        <w:rPr>
          <w:rFonts w:ascii="Times New Roman" w:hAnsi="Times New Roman" w:cs="Times New Roman"/>
          <w:sz w:val="24"/>
          <w:szCs w:val="24"/>
          <w:lang w:val="en-US"/>
        </w:rPr>
        <w:t xml:space="preserve"> rapidly changing market conditions.</w:t>
      </w:r>
    </w:p>
    <w:p w14:paraId="628AFC34" w14:textId="639AC326"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The development of new forms of trans-nationalization. Along with traditional horizontal integration, which occurs through mergers, acquisitions, opening branches, franchising, vertical is becoming more widespread when tour operators, hotels, transport companies, and even trading establishments, banks, insurance companies, and others are merging into one</w:t>
      </w:r>
      <w:r w:rsidR="00642348" w:rsidRPr="00642348">
        <w:rPr>
          <w:rFonts w:ascii="Times New Roman" w:hAnsi="Times New Roman" w:cs="Times New Roman"/>
          <w:sz w:val="24"/>
          <w:szCs w:val="24"/>
          <w:lang w:val="en-US"/>
        </w:rPr>
        <w:t xml:space="preserve"> (Qian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Penetration</w:t>
      </w:r>
      <w:r w:rsidRPr="00642348">
        <w:rPr>
          <w:rFonts w:ascii="Times New Roman" w:hAnsi="Times New Roman" w:cs="Times New Roman"/>
          <w:sz w:val="24"/>
          <w:szCs w:val="24"/>
          <w:lang w:val="en-US"/>
        </w:rPr>
        <w:t xml:space="preserve"> is taking place in the tourism business of transport, banking, insurance, advertising, trading, industrial companies.</w:t>
      </w:r>
    </w:p>
    <w:p w14:paraId="47D91F9E" w14:textId="48D21E7B"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Subsequent monopolization of the market: For example, the three largest tour operators in Germany control 70% of the market</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Almost half of the tourism markets in France and the UK are controlled by three and four leading tour operators, respectively. Market concentration and the dominance of individual </w:t>
      </w:r>
      <w:r w:rsidRPr="00642348">
        <w:rPr>
          <w:rFonts w:ascii="Times New Roman" w:hAnsi="Times New Roman" w:cs="Times New Roman"/>
          <w:sz w:val="24"/>
          <w:szCs w:val="24"/>
          <w:lang w:val="en-US"/>
        </w:rPr>
        <w:lastRenderedPageBreak/>
        <w:t>regions can narrow down choices and weaken competition. Free and fair competition, in which there are no restrictions on entering the market, gives consumers the best guarantee of price compliance with quality</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w:t>
      </w:r>
    </w:p>
    <w:p w14:paraId="492866EC" w14:textId="4A788EE7"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Diversification: Powerful tourism enterprises along with the provision of tourism services increasingly include related industries and services in their interests</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w:t>
      </w:r>
    </w:p>
    <w:p w14:paraId="3AEA3513" w14:textId="5B248423"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Cooperation of small and medium-sized retail tourism enterprises: In the conditions of crowding out small and medium-sized companies from the world market of tourism services, they are forced to unite to develop a common policy and improve conditions for cooperation with powerful tour operators</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Small and medium-sized enterprises are the backbone of the tourism industry, and they should be encouraged and supported, protected from unfair competition</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w:t>
      </w:r>
    </w:p>
    <w:p w14:paraId="5B5B761F" w14:textId="63FC024A"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Informatization of the world market of travel services: Information technologies bring tourism dramatic changes, especially in the field of specialization of tourism products, mar8. Strengthening government support for tourism</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w:t>
      </w:r>
    </w:p>
    <w:p w14:paraId="2DAA2597" w14:textId="4932F40A"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 xml:space="preserve">Narrowing of specialization, individualization of the provision of tourism services, increasing requirements for their quality </w:t>
      </w:r>
      <w:r w:rsidR="00642348" w:rsidRPr="00642348">
        <w:rPr>
          <w:rFonts w:ascii="Times New Roman" w:hAnsi="Times New Roman" w:cs="Times New Roman"/>
          <w:sz w:val="24"/>
          <w:szCs w:val="24"/>
          <w:lang w:val="en-US"/>
        </w:rPr>
        <w:t>because of</w:t>
      </w:r>
      <w:r w:rsidRPr="00642348">
        <w:rPr>
          <w:rFonts w:ascii="Times New Roman" w:hAnsi="Times New Roman" w:cs="Times New Roman"/>
          <w:sz w:val="24"/>
          <w:szCs w:val="24"/>
          <w:lang w:val="en-US"/>
        </w:rPr>
        <w:t xml:space="preserve"> increasing competition in the world market</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Currently, most hotels with a standard set of services are inferior to competitors using highly specialized conference centers, business clubs, specialized restaurants, exotic bars, etc.</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There is a change in the organization of services</w:t>
      </w:r>
      <w:r w:rsidR="00642348" w:rsidRPr="00642348">
        <w:rPr>
          <w:rFonts w:ascii="Times New Roman" w:hAnsi="Times New Roman" w:cs="Times New Roman"/>
          <w:sz w:val="24"/>
          <w:szCs w:val="24"/>
          <w:lang w:val="en-US"/>
        </w:rPr>
        <w:t xml:space="preserve"> the</w:t>
      </w:r>
      <w:r w:rsidRPr="00642348">
        <w:rPr>
          <w:rFonts w:ascii="Times New Roman" w:hAnsi="Times New Roman" w:cs="Times New Roman"/>
          <w:sz w:val="24"/>
          <w:szCs w:val="24"/>
          <w:lang w:val="en-US"/>
        </w:rPr>
        <w:t xml:space="preserve"> share of individual tours is growing. At the same time, there is a reorientation to short-term, but frequent trips.</w:t>
      </w:r>
    </w:p>
    <w:p w14:paraId="38E6F5F4" w14:textId="22EE1001"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 xml:space="preserve">Foreign tourism is an important component of foreign exchange earnings in the country; therefore, most states pursue a policy of maximum assistance to the development of the industry through preferential taxation, state lending and </w:t>
      </w:r>
      <w:r w:rsidRPr="00642348">
        <w:rPr>
          <w:rFonts w:ascii="Times New Roman" w:hAnsi="Times New Roman" w:cs="Times New Roman"/>
          <w:sz w:val="24"/>
          <w:szCs w:val="24"/>
          <w:lang w:val="en-US"/>
        </w:rPr>
        <w:lastRenderedPageBreak/>
        <w:t>subsidizing infrastructure, etc.</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At the same time, the profitability of tourism, no matter how significant it may be, cannot be the only criterion for determining state assistance. The right to leave, the opportunity for citizens to get acquainted with what is surrounding them, the strengthening of their national consciousness</w:t>
      </w:r>
      <w:r w:rsidR="00FA3DDE">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and the solidarity that connects them with fellow citizens, a sense of belonging to a particular culture are important reasons for encouraging participation in national and international tourism.</w:t>
      </w:r>
    </w:p>
    <w:p w14:paraId="0E36C569" w14:textId="769A4555" w:rsidR="00A70140" w:rsidRPr="00642348" w:rsidRDefault="00A70140" w:rsidP="00642348">
      <w:pPr>
        <w:pStyle w:val="ListParagraph"/>
        <w:numPr>
          <w:ilvl w:val="0"/>
          <w:numId w:val="3"/>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Strengthening the relationship of the global travel services market with other markets - real estate, labor, capital,</w:t>
      </w:r>
      <w:r w:rsidR="00642348">
        <w:rPr>
          <w:rFonts w:ascii="Times New Roman" w:hAnsi="Times New Roman" w:cs="Times New Roman"/>
          <w:sz w:val="24"/>
          <w:szCs w:val="24"/>
          <w:lang w:val="en-US"/>
        </w:rPr>
        <w:t xml:space="preserve"> and</w:t>
      </w:r>
      <w:r w:rsidRPr="00642348">
        <w:rPr>
          <w:rFonts w:ascii="Times New Roman" w:hAnsi="Times New Roman" w:cs="Times New Roman"/>
          <w:sz w:val="24"/>
          <w:szCs w:val="24"/>
          <w:lang w:val="en-US"/>
        </w:rPr>
        <w:t xml:space="preserve"> innovation. For example, on the verge of tourist services and real estate markets, a new form of tourist accommodation has emerged - timeshare (“time</w:t>
      </w:r>
      <w:r w:rsidR="00FA3DDE">
        <w:rPr>
          <w:rFonts w:ascii="Times New Roman" w:hAnsi="Times New Roman" w:cs="Times New Roman"/>
          <w:sz w:val="24"/>
          <w:szCs w:val="24"/>
          <w:lang w:val="en-US"/>
        </w:rPr>
        <w:t>-</w:t>
      </w:r>
      <w:r w:rsidRPr="00642348">
        <w:rPr>
          <w:rFonts w:ascii="Times New Roman" w:hAnsi="Times New Roman" w:cs="Times New Roman"/>
          <w:sz w:val="24"/>
          <w:szCs w:val="24"/>
          <w:lang w:val="en-US"/>
        </w:rPr>
        <w:t>sharing”). This is not a hotel accommodation, also not a sale of real estate, but something in between</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the acquisition of real estate, the ownership of which is limited in time. If at the time of formation this business was predominantly occupied by small entrepreneurs, then at present it is a sphere of interest for large corporations. The world leaders in selling timeshare are Record Condominium International (RCI) and Interval International (II)</w:t>
      </w:r>
      <w:r w:rsidR="00642348">
        <w:rPr>
          <w:rFonts w:ascii="Times New Roman" w:hAnsi="Times New Roman" w:cs="Times New Roman"/>
          <w:sz w:val="24"/>
          <w:szCs w:val="24"/>
          <w:lang w:val="en-US"/>
        </w:rPr>
        <w:t xml:space="preserve"> mar</w:t>
      </w:r>
      <w:r w:rsidRPr="00642348">
        <w:rPr>
          <w:rFonts w:ascii="Times New Roman" w:hAnsi="Times New Roman" w:cs="Times New Roman"/>
          <w:sz w:val="24"/>
          <w:szCs w:val="24"/>
          <w:lang w:val="en-US"/>
        </w:rPr>
        <w:t>keting and differentiation</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 xml:space="preserve">(Qian </w:t>
      </w:r>
      <w:r w:rsidR="00642348" w:rsidRPr="00642348">
        <w:rPr>
          <w:rFonts w:ascii="Times New Roman" w:hAnsi="Times New Roman" w:cs="Times New Roman"/>
          <w:i/>
          <w:iCs/>
          <w:sz w:val="24"/>
          <w:szCs w:val="24"/>
          <w:lang w:val="en-US"/>
        </w:rPr>
        <w:t>et al.,</w:t>
      </w:r>
      <w:r w:rsidR="00642348" w:rsidRPr="00642348">
        <w:rPr>
          <w:rFonts w:ascii="Times New Roman" w:hAnsi="Times New Roman" w:cs="Times New Roman"/>
          <w:sz w:val="24"/>
          <w:szCs w:val="24"/>
          <w:lang w:val="en-US"/>
        </w:rPr>
        <w:t xml:space="preserve"> 2019</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w:t>
      </w:r>
    </w:p>
    <w:p w14:paraId="6BC03DDC" w14:textId="16280663" w:rsidR="004350C5" w:rsidRPr="00FA3DDE" w:rsidRDefault="004350C5" w:rsidP="00FA3DDE">
      <w:pPr>
        <w:pStyle w:val="Heading1"/>
        <w:spacing w:before="0" w:line="480" w:lineRule="auto"/>
        <w:jc w:val="center"/>
        <w:rPr>
          <w:rFonts w:ascii="Times New Roman" w:hAnsi="Times New Roman" w:cs="Times New Roman"/>
          <w:b/>
          <w:bCs/>
          <w:color w:val="auto"/>
          <w:sz w:val="24"/>
          <w:szCs w:val="24"/>
          <w:lang w:val="en-US"/>
        </w:rPr>
      </w:pPr>
      <w:bookmarkStart w:id="3" w:name="_Toc45037079"/>
      <w:r w:rsidRPr="00FA3DDE">
        <w:rPr>
          <w:rFonts w:ascii="Times New Roman" w:hAnsi="Times New Roman" w:cs="Times New Roman"/>
          <w:b/>
          <w:bCs/>
          <w:color w:val="auto"/>
          <w:sz w:val="24"/>
          <w:szCs w:val="24"/>
          <w:lang w:val="en-US"/>
        </w:rPr>
        <w:t>Key Types of Global Tourism Destination</w:t>
      </w:r>
      <w:bookmarkEnd w:id="3"/>
    </w:p>
    <w:p w14:paraId="5C82BF01" w14:textId="2752FD00" w:rsidR="00F70AAC" w:rsidRPr="00FA3DDE" w:rsidRDefault="00F70AAC" w:rsidP="00FA3DDE">
      <w:pPr>
        <w:pStyle w:val="ListParagraph"/>
        <w:numPr>
          <w:ilvl w:val="0"/>
          <w:numId w:val="1"/>
        </w:numPr>
        <w:spacing w:line="480" w:lineRule="auto"/>
        <w:rPr>
          <w:rFonts w:ascii="Times New Roman" w:hAnsi="Times New Roman" w:cs="Times New Roman"/>
          <w:sz w:val="24"/>
          <w:szCs w:val="24"/>
          <w:lang w:val="en-US"/>
        </w:rPr>
      </w:pPr>
      <w:r w:rsidRPr="00FA3DDE">
        <w:rPr>
          <w:rFonts w:ascii="Times New Roman" w:hAnsi="Times New Roman" w:cs="Times New Roman"/>
          <w:sz w:val="24"/>
          <w:szCs w:val="24"/>
          <w:lang w:val="en-US"/>
        </w:rPr>
        <w:t>Adventure tourism. Adventure tourism can be divided into 2 parts: adventure sport and adventure travel. Adventure travel or adventure tourism consists not only in sports activities with a greater or lesser degree of risk but also in various types of travel, the routes of which take place in difficult geographical or natural conditions</w:t>
      </w:r>
      <w:r w:rsidR="00642348" w:rsidRPr="00FA3DDE">
        <w:rPr>
          <w:rFonts w:ascii="Times New Roman" w:hAnsi="Times New Roman" w:cs="Times New Roman"/>
          <w:sz w:val="24"/>
          <w:szCs w:val="24"/>
          <w:lang w:val="en-US"/>
        </w:rPr>
        <w:t xml:space="preserve"> (</w:t>
      </w:r>
      <w:proofErr w:type="spellStart"/>
      <w:r w:rsidR="00642348" w:rsidRPr="00FA3DDE">
        <w:rPr>
          <w:rFonts w:ascii="Times New Roman" w:hAnsi="Times New Roman" w:cs="Times New Roman"/>
          <w:sz w:val="24"/>
          <w:szCs w:val="24"/>
          <w:lang w:val="en-US"/>
        </w:rPr>
        <w:t>Pirnar</w:t>
      </w:r>
      <w:proofErr w:type="spellEnd"/>
      <w:r w:rsidR="00642348" w:rsidRPr="00FA3DDE">
        <w:rPr>
          <w:rFonts w:ascii="Times New Roman" w:hAnsi="Times New Roman" w:cs="Times New Roman"/>
          <w:sz w:val="24"/>
          <w:szCs w:val="24"/>
          <w:lang w:val="en-US"/>
        </w:rPr>
        <w:t>, 2016)</w:t>
      </w:r>
      <w:r w:rsidRPr="00FA3DDE">
        <w:rPr>
          <w:rFonts w:ascii="Times New Roman" w:hAnsi="Times New Roman" w:cs="Times New Roman"/>
          <w:sz w:val="24"/>
          <w:szCs w:val="24"/>
          <w:lang w:val="en-US"/>
        </w:rPr>
        <w:t xml:space="preserve">. For </w:t>
      </w:r>
      <w:proofErr w:type="gramStart"/>
      <w:r w:rsidRPr="00FA3DDE">
        <w:rPr>
          <w:rFonts w:ascii="Times New Roman" w:hAnsi="Times New Roman" w:cs="Times New Roman"/>
          <w:sz w:val="24"/>
          <w:szCs w:val="24"/>
          <w:lang w:val="en-US"/>
        </w:rPr>
        <w:t>example</w:t>
      </w:r>
      <w:proofErr w:type="gramEnd"/>
      <w:r w:rsidRPr="00FA3DDE">
        <w:rPr>
          <w:rFonts w:ascii="Times New Roman" w:hAnsi="Times New Roman" w:cs="Times New Roman"/>
          <w:sz w:val="24"/>
          <w:szCs w:val="24"/>
          <w:lang w:val="en-US"/>
        </w:rPr>
        <w:t xml:space="preserve"> Amazon River, Sahara Desert, Himalayas, etc. In addition, the possible difficulties of the route may depend on vehicles, placements (accommodation), type of food. The tourist areas in which adventure tourism is especially popular are the African </w:t>
      </w:r>
      <w:r w:rsidRPr="00FA3DDE">
        <w:rPr>
          <w:rFonts w:ascii="Times New Roman" w:hAnsi="Times New Roman" w:cs="Times New Roman"/>
          <w:sz w:val="24"/>
          <w:szCs w:val="24"/>
          <w:lang w:val="en-US"/>
        </w:rPr>
        <w:lastRenderedPageBreak/>
        <w:t>savannahs and deserts, the mountainous regions of South America</w:t>
      </w:r>
      <w:r w:rsidR="00FA3DDE">
        <w:rPr>
          <w:rFonts w:ascii="Times New Roman" w:hAnsi="Times New Roman" w:cs="Times New Roman"/>
          <w:sz w:val="24"/>
          <w:szCs w:val="24"/>
          <w:lang w:val="en-US"/>
        </w:rPr>
        <w:t>,</w:t>
      </w:r>
      <w:r w:rsidRPr="00FA3DDE">
        <w:rPr>
          <w:rFonts w:ascii="Times New Roman" w:hAnsi="Times New Roman" w:cs="Times New Roman"/>
          <w:sz w:val="24"/>
          <w:szCs w:val="24"/>
          <w:lang w:val="en-US"/>
        </w:rPr>
        <w:t xml:space="preserve"> and Asia</w:t>
      </w:r>
      <w:r w:rsidR="00FA3DDE" w:rsidRPr="00FA3DDE">
        <w:rPr>
          <w:rFonts w:ascii="Times New Roman" w:hAnsi="Times New Roman" w:cs="Times New Roman"/>
          <w:sz w:val="24"/>
          <w:szCs w:val="24"/>
          <w:lang w:val="en-US"/>
        </w:rPr>
        <w:t xml:space="preserve"> (</w:t>
      </w:r>
      <w:proofErr w:type="spellStart"/>
      <w:r w:rsidR="00FA3DDE" w:rsidRPr="00FA3DDE">
        <w:rPr>
          <w:rFonts w:ascii="Times New Roman" w:hAnsi="Times New Roman" w:cs="Times New Roman"/>
          <w:sz w:val="24"/>
          <w:szCs w:val="24"/>
          <w:lang w:val="en-US"/>
        </w:rPr>
        <w:t>Nyaupane</w:t>
      </w:r>
      <w:proofErr w:type="spellEnd"/>
      <w:r w:rsidR="00FA3DDE" w:rsidRPr="00FA3DDE">
        <w:rPr>
          <w:rFonts w:ascii="Times New Roman" w:hAnsi="Times New Roman" w:cs="Times New Roman"/>
          <w:sz w:val="24"/>
          <w:szCs w:val="24"/>
          <w:lang w:val="en-US"/>
        </w:rPr>
        <w:t>, Paris and Li, 2020</w:t>
      </w:r>
      <w:r w:rsidR="00FA3DDE">
        <w:rPr>
          <w:rFonts w:ascii="Times New Roman" w:hAnsi="Times New Roman" w:cs="Times New Roman"/>
          <w:sz w:val="24"/>
          <w:szCs w:val="24"/>
          <w:lang w:val="en-US"/>
        </w:rPr>
        <w:t>)</w:t>
      </w:r>
      <w:r w:rsidRPr="00FA3DDE">
        <w:rPr>
          <w:rFonts w:ascii="Times New Roman" w:hAnsi="Times New Roman" w:cs="Times New Roman"/>
          <w:sz w:val="24"/>
          <w:szCs w:val="24"/>
          <w:lang w:val="en-US"/>
        </w:rPr>
        <w:t>.</w:t>
      </w:r>
    </w:p>
    <w:p w14:paraId="7CF1E903" w14:textId="35C0B9EC" w:rsidR="00F70AAC" w:rsidRPr="00642348" w:rsidRDefault="00F70AAC" w:rsidP="00642348">
      <w:pPr>
        <w:pStyle w:val="ListParagraph"/>
        <w:numPr>
          <w:ilvl w:val="0"/>
          <w:numId w:val="1"/>
        </w:numPr>
        <w:spacing w:line="480" w:lineRule="auto"/>
        <w:rPr>
          <w:rFonts w:ascii="Times New Roman" w:hAnsi="Times New Roman" w:cs="Times New Roman"/>
          <w:sz w:val="24"/>
          <w:szCs w:val="24"/>
          <w:lang w:val="en-US"/>
        </w:rPr>
      </w:pPr>
      <w:r w:rsidRPr="00642348">
        <w:rPr>
          <w:rFonts w:ascii="Times New Roman" w:hAnsi="Times New Roman" w:cs="Times New Roman"/>
          <w:sz w:val="24"/>
          <w:szCs w:val="24"/>
          <w:lang w:val="en-US"/>
        </w:rPr>
        <w:t>Business tourism is directly connected with large cities, where industry, trade, science</w:t>
      </w:r>
      <w:r w:rsidR="00FA3DDE">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and culture mainly develop. The largest cities in which these meetings and business negotiations take place are Paris, London, Frankfurt, Rome, Amsterdam, Madrid, Geneva, Barcelona</w:t>
      </w:r>
      <w:r w:rsidR="00642348" w:rsidRP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Rizzi</w:t>
      </w:r>
      <w:proofErr w:type="spellEnd"/>
      <w:r w:rsidR="00642348" w:rsidRPr="00642348">
        <w:rPr>
          <w:rFonts w:ascii="Times New Roman" w:hAnsi="Times New Roman" w:cs="Times New Roman"/>
          <w:sz w:val="24"/>
          <w:szCs w:val="24"/>
          <w:lang w:val="en-US"/>
        </w:rPr>
        <w:t xml:space="preserve"> and Graziano, 2017</w:t>
      </w:r>
      <w:r w:rsidR="00642348">
        <w:rPr>
          <w:rFonts w:ascii="Times New Roman" w:hAnsi="Times New Roman" w:cs="Times New Roman"/>
          <w:sz w:val="24"/>
          <w:szCs w:val="24"/>
          <w:lang w:val="en-US"/>
        </w:rPr>
        <w:t>)</w:t>
      </w:r>
      <w:r w:rsidRPr="00642348">
        <w:rPr>
          <w:rFonts w:ascii="Times New Roman" w:hAnsi="Times New Roman" w:cs="Times New Roman"/>
          <w:sz w:val="24"/>
          <w:szCs w:val="24"/>
          <w:lang w:val="en-US"/>
        </w:rPr>
        <w:t xml:space="preserve">. The World Tourism Organization (WTO) refers to business tourism trips to attend congresses, general meetings of any organization of a diplomatic or other nature, conferences, workshops and meetings, fairs, </w:t>
      </w:r>
      <w:r w:rsidR="00642348">
        <w:rPr>
          <w:rFonts w:ascii="Times New Roman" w:hAnsi="Times New Roman" w:cs="Times New Roman"/>
          <w:sz w:val="24"/>
          <w:szCs w:val="24"/>
          <w:lang w:val="en-US"/>
        </w:rPr>
        <w:t xml:space="preserve">and </w:t>
      </w:r>
      <w:r w:rsidRPr="00642348">
        <w:rPr>
          <w:rFonts w:ascii="Times New Roman" w:hAnsi="Times New Roman" w:cs="Times New Roman"/>
          <w:sz w:val="24"/>
          <w:szCs w:val="24"/>
          <w:lang w:val="en-US"/>
        </w:rPr>
        <w:t>exhibitions</w:t>
      </w:r>
      <w:r w:rsidR="00642348">
        <w:rPr>
          <w:rFonts w:ascii="Times New Roman" w:hAnsi="Times New Roman" w:cs="Times New Roman"/>
          <w:sz w:val="24"/>
          <w:szCs w:val="24"/>
          <w:lang w:val="en-US"/>
        </w:rPr>
        <w:t xml:space="preserve">. </w:t>
      </w:r>
    </w:p>
    <w:p w14:paraId="6DA72DBC" w14:textId="0368B063" w:rsidR="00B61C82" w:rsidRPr="00B61C82" w:rsidRDefault="00B61C82" w:rsidP="00B61C82">
      <w:pPr>
        <w:pStyle w:val="ListParagraph"/>
        <w:numPr>
          <w:ilvl w:val="0"/>
          <w:numId w:val="1"/>
        </w:numPr>
        <w:spacing w:line="480" w:lineRule="auto"/>
        <w:rPr>
          <w:rFonts w:ascii="Times New Roman" w:hAnsi="Times New Roman" w:cs="Times New Roman"/>
          <w:sz w:val="24"/>
          <w:szCs w:val="24"/>
          <w:lang w:val="en-US"/>
        </w:rPr>
      </w:pPr>
      <w:r w:rsidRPr="00B61C82">
        <w:rPr>
          <w:rFonts w:ascii="Times New Roman" w:hAnsi="Times New Roman" w:cs="Times New Roman"/>
          <w:sz w:val="24"/>
          <w:szCs w:val="24"/>
          <w:lang w:val="en-US"/>
        </w:rPr>
        <w:t>Scientific tourism</w:t>
      </w:r>
      <w:r>
        <w:rPr>
          <w:rFonts w:ascii="Times New Roman" w:hAnsi="Times New Roman" w:cs="Times New Roman"/>
          <w:sz w:val="24"/>
          <w:szCs w:val="24"/>
          <w:lang w:val="en-US"/>
        </w:rPr>
        <w:t>:</w:t>
      </w:r>
      <w:r w:rsidRPr="00B61C82">
        <w:rPr>
          <w:rFonts w:ascii="Times New Roman" w:hAnsi="Times New Roman" w:cs="Times New Roman"/>
          <w:sz w:val="24"/>
          <w:szCs w:val="24"/>
          <w:lang w:val="en-US"/>
        </w:rPr>
        <w:t xml:space="preserve"> It is also called congress tourism (Conference Travel). The purpose of congress tourism is to conduct scientific and practical seminars, conferences, and congresses.</w:t>
      </w:r>
    </w:p>
    <w:p w14:paraId="00E3D1E7" w14:textId="66C2998C" w:rsidR="00B61C82" w:rsidRDefault="00B61C82" w:rsidP="00F77159">
      <w:pPr>
        <w:pStyle w:val="ListParagraph"/>
        <w:numPr>
          <w:ilvl w:val="0"/>
          <w:numId w:val="1"/>
        </w:numPr>
        <w:spacing w:line="480" w:lineRule="auto"/>
        <w:rPr>
          <w:rFonts w:ascii="Times New Roman" w:hAnsi="Times New Roman" w:cs="Times New Roman"/>
          <w:sz w:val="24"/>
          <w:szCs w:val="24"/>
          <w:lang w:val="en-US"/>
        </w:rPr>
      </w:pPr>
      <w:r w:rsidRPr="00B61C82">
        <w:rPr>
          <w:rFonts w:ascii="Times New Roman" w:hAnsi="Times New Roman" w:cs="Times New Roman"/>
          <w:sz w:val="24"/>
          <w:szCs w:val="24"/>
          <w:lang w:val="en-US"/>
        </w:rPr>
        <w:t xml:space="preserve">Sports tourism is very popular. The main task of these tours is to ensure that tourists can engage in the chosen sport. Sports tourism requires the availability of the necessary base: a variety of equipment, special tracks, lifts, sports grounds, </w:t>
      </w:r>
      <w:r w:rsidR="00642348">
        <w:rPr>
          <w:rFonts w:ascii="Times New Roman" w:hAnsi="Times New Roman" w:cs="Times New Roman"/>
          <w:sz w:val="24"/>
          <w:szCs w:val="24"/>
          <w:lang w:val="en-US"/>
        </w:rPr>
        <w:t xml:space="preserve">and </w:t>
      </w:r>
      <w:r w:rsidRPr="00B61C82">
        <w:rPr>
          <w:rFonts w:ascii="Times New Roman" w:hAnsi="Times New Roman" w:cs="Times New Roman"/>
          <w:sz w:val="24"/>
          <w:szCs w:val="24"/>
          <w:lang w:val="en-US"/>
        </w:rPr>
        <w:t>facilities</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w:t>
      </w:r>
      <w:proofErr w:type="spellStart"/>
      <w:r w:rsidR="00642348" w:rsidRPr="00642348">
        <w:rPr>
          <w:rFonts w:ascii="Times New Roman" w:hAnsi="Times New Roman" w:cs="Times New Roman"/>
          <w:sz w:val="24"/>
          <w:szCs w:val="24"/>
          <w:lang w:val="en-US"/>
        </w:rPr>
        <w:t>Rizzi</w:t>
      </w:r>
      <w:proofErr w:type="spellEnd"/>
      <w:r w:rsidR="00642348" w:rsidRPr="00642348">
        <w:rPr>
          <w:rFonts w:ascii="Times New Roman" w:hAnsi="Times New Roman" w:cs="Times New Roman"/>
          <w:sz w:val="24"/>
          <w:szCs w:val="24"/>
          <w:lang w:val="en-US"/>
        </w:rPr>
        <w:t xml:space="preserve"> and Graziano, 2017</w:t>
      </w:r>
      <w:r w:rsidR="00642348">
        <w:rPr>
          <w:rFonts w:ascii="Times New Roman" w:hAnsi="Times New Roman" w:cs="Times New Roman"/>
          <w:sz w:val="24"/>
          <w:szCs w:val="24"/>
          <w:lang w:val="en-US"/>
        </w:rPr>
        <w:t>)</w:t>
      </w:r>
      <w:r w:rsidRPr="00B61C82">
        <w:rPr>
          <w:rFonts w:ascii="Times New Roman" w:hAnsi="Times New Roman" w:cs="Times New Roman"/>
          <w:sz w:val="24"/>
          <w:szCs w:val="24"/>
          <w:lang w:val="en-US"/>
        </w:rPr>
        <w:t>. One of the main requirements for sports tours is to ensure the safety of vacationers.</w:t>
      </w:r>
      <w:r w:rsidR="00F77159">
        <w:rPr>
          <w:rFonts w:ascii="Times New Roman" w:hAnsi="Times New Roman" w:cs="Times New Roman"/>
          <w:sz w:val="24"/>
          <w:szCs w:val="24"/>
          <w:lang w:val="en-US"/>
        </w:rPr>
        <w:t xml:space="preserve"> </w:t>
      </w:r>
      <w:r w:rsidRPr="00F77159">
        <w:rPr>
          <w:rFonts w:ascii="Times New Roman" w:hAnsi="Times New Roman" w:cs="Times New Roman"/>
          <w:sz w:val="24"/>
          <w:szCs w:val="24"/>
          <w:lang w:val="en-US"/>
        </w:rPr>
        <w:t>Sports tours, depending on the purpose of the trip, are divided into two types: active and passive. In the first case, the basis is engaging in any sport, in the second - interest in sports, for example, attending competitions.</w:t>
      </w:r>
    </w:p>
    <w:p w14:paraId="1D5F6465" w14:textId="3DA9732B" w:rsidR="00F77159" w:rsidRDefault="00F77159" w:rsidP="00F77159">
      <w:pPr>
        <w:pStyle w:val="ListParagraph"/>
        <w:numPr>
          <w:ilvl w:val="0"/>
          <w:numId w:val="1"/>
        </w:numPr>
        <w:spacing w:line="480" w:lineRule="auto"/>
        <w:rPr>
          <w:rFonts w:ascii="Times New Roman" w:hAnsi="Times New Roman" w:cs="Times New Roman"/>
          <w:sz w:val="24"/>
          <w:szCs w:val="24"/>
          <w:lang w:val="en-US"/>
        </w:rPr>
      </w:pPr>
      <w:r w:rsidRPr="00F77159">
        <w:rPr>
          <w:rFonts w:ascii="Times New Roman" w:hAnsi="Times New Roman" w:cs="Times New Roman"/>
          <w:sz w:val="24"/>
          <w:szCs w:val="24"/>
          <w:lang w:val="en-US"/>
        </w:rPr>
        <w:t>Religious tourism</w:t>
      </w:r>
      <w:r w:rsidR="00AF38B1">
        <w:rPr>
          <w:rFonts w:ascii="Times New Roman" w:hAnsi="Times New Roman" w:cs="Times New Roman"/>
          <w:sz w:val="24"/>
          <w:szCs w:val="24"/>
          <w:lang w:val="en-US"/>
        </w:rPr>
        <w:t>:</w:t>
      </w:r>
      <w:r w:rsidRPr="00F77159">
        <w:rPr>
          <w:rFonts w:ascii="Times New Roman" w:hAnsi="Times New Roman" w:cs="Times New Roman"/>
          <w:sz w:val="24"/>
          <w:szCs w:val="24"/>
          <w:lang w:val="en-US"/>
        </w:rPr>
        <w:t xml:space="preserve"> This tourism is an integral part of the modern tourism industry. Cathedrals, mosques, cult museums</w:t>
      </w:r>
      <w:r w:rsidR="00FA3DDE">
        <w:rPr>
          <w:rFonts w:ascii="Times New Roman" w:hAnsi="Times New Roman" w:cs="Times New Roman"/>
          <w:sz w:val="24"/>
          <w:szCs w:val="24"/>
          <w:lang w:val="en-US"/>
        </w:rPr>
        <w:t>,</w:t>
      </w:r>
      <w:r w:rsidRPr="00F77159">
        <w:rPr>
          <w:rFonts w:ascii="Times New Roman" w:hAnsi="Times New Roman" w:cs="Times New Roman"/>
          <w:sz w:val="24"/>
          <w:szCs w:val="24"/>
          <w:lang w:val="en-US"/>
        </w:rPr>
        <w:t xml:space="preserve"> and spiritual centers are tourist sites that are in increasing demand</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w:t>
      </w:r>
      <w:proofErr w:type="spellStart"/>
      <w:r w:rsidR="00642348" w:rsidRPr="00642348">
        <w:rPr>
          <w:rFonts w:ascii="Times New Roman" w:hAnsi="Times New Roman" w:cs="Times New Roman"/>
          <w:sz w:val="24"/>
          <w:szCs w:val="24"/>
          <w:lang w:val="en-US"/>
        </w:rPr>
        <w:t>Rizzi</w:t>
      </w:r>
      <w:proofErr w:type="spellEnd"/>
      <w:r w:rsidR="00642348" w:rsidRPr="00642348">
        <w:rPr>
          <w:rFonts w:ascii="Times New Roman" w:hAnsi="Times New Roman" w:cs="Times New Roman"/>
          <w:sz w:val="24"/>
          <w:szCs w:val="24"/>
          <w:lang w:val="en-US"/>
        </w:rPr>
        <w:t xml:space="preserve"> and Graziano, 2017</w:t>
      </w:r>
      <w:r w:rsidR="00642348">
        <w:rPr>
          <w:rFonts w:ascii="Times New Roman" w:hAnsi="Times New Roman" w:cs="Times New Roman"/>
          <w:sz w:val="24"/>
          <w:szCs w:val="24"/>
          <w:lang w:val="en-US"/>
        </w:rPr>
        <w:t>)</w:t>
      </w:r>
      <w:r w:rsidRPr="00F77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F77159">
        <w:rPr>
          <w:rFonts w:ascii="Times New Roman" w:hAnsi="Times New Roman" w:cs="Times New Roman"/>
          <w:sz w:val="24"/>
          <w:szCs w:val="24"/>
          <w:lang w:val="en-US"/>
        </w:rPr>
        <w:t>Religious tourism has three forms: pilgrimage, sightseeing tours, specialized tours, which combine pilgrims and sightseers.</w:t>
      </w:r>
    </w:p>
    <w:p w14:paraId="628F9F4B" w14:textId="1DE4B9AC" w:rsidR="00A20B18" w:rsidRPr="00A20B18" w:rsidRDefault="00A20B18" w:rsidP="00A20B18">
      <w:pPr>
        <w:pStyle w:val="ListParagraph"/>
        <w:numPr>
          <w:ilvl w:val="0"/>
          <w:numId w:val="1"/>
        </w:numPr>
        <w:spacing w:line="480" w:lineRule="auto"/>
        <w:rPr>
          <w:rFonts w:ascii="Times New Roman" w:hAnsi="Times New Roman" w:cs="Times New Roman"/>
          <w:sz w:val="24"/>
          <w:szCs w:val="24"/>
          <w:lang w:val="en-US"/>
        </w:rPr>
      </w:pPr>
      <w:r w:rsidRPr="00A20B18">
        <w:rPr>
          <w:rFonts w:ascii="Times New Roman" w:hAnsi="Times New Roman" w:cs="Times New Roman"/>
          <w:sz w:val="24"/>
          <w:szCs w:val="24"/>
          <w:lang w:val="en-US"/>
        </w:rPr>
        <w:t>Rural tourism (rural, farm)</w:t>
      </w:r>
      <w:r>
        <w:rPr>
          <w:rFonts w:ascii="Times New Roman" w:hAnsi="Times New Roman" w:cs="Times New Roman"/>
          <w:sz w:val="24"/>
          <w:szCs w:val="24"/>
          <w:lang w:val="en-US"/>
        </w:rPr>
        <w:t>:</w:t>
      </w:r>
      <w:r w:rsidRPr="00A20B18">
        <w:rPr>
          <w:rFonts w:ascii="Times New Roman" w:hAnsi="Times New Roman" w:cs="Times New Roman"/>
          <w:sz w:val="24"/>
          <w:szCs w:val="24"/>
          <w:lang w:val="en-US"/>
        </w:rPr>
        <w:t xml:space="preserve"> As a rule, tourists live in specialized camps or small towns, in contact with nature. Tourists during the holidays get acquainted with the life of small villages, observe agricultural work, take walking tours of the surroundings, study the flora </w:t>
      </w:r>
      <w:r w:rsidRPr="00A20B18">
        <w:rPr>
          <w:rFonts w:ascii="Times New Roman" w:hAnsi="Times New Roman" w:cs="Times New Roman"/>
          <w:sz w:val="24"/>
          <w:szCs w:val="24"/>
          <w:lang w:val="en-US"/>
        </w:rPr>
        <w:lastRenderedPageBreak/>
        <w:t>and fauna, travel through the mountains and lakes</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w:t>
      </w:r>
      <w:proofErr w:type="spellStart"/>
      <w:r w:rsidR="00642348" w:rsidRPr="00642348">
        <w:rPr>
          <w:rFonts w:ascii="Times New Roman" w:hAnsi="Times New Roman" w:cs="Times New Roman"/>
          <w:sz w:val="24"/>
          <w:szCs w:val="24"/>
          <w:lang w:val="en-US"/>
        </w:rPr>
        <w:t>Pirnar</w:t>
      </w:r>
      <w:proofErr w:type="spellEnd"/>
      <w:r w:rsidR="00642348" w:rsidRPr="00642348">
        <w:rPr>
          <w:rFonts w:ascii="Times New Roman" w:hAnsi="Times New Roman" w:cs="Times New Roman"/>
          <w:sz w:val="24"/>
          <w:szCs w:val="24"/>
          <w:lang w:val="en-US"/>
        </w:rPr>
        <w:t>, 2016</w:t>
      </w:r>
      <w:r w:rsidR="00642348">
        <w:rPr>
          <w:rFonts w:ascii="Times New Roman" w:hAnsi="Times New Roman" w:cs="Times New Roman"/>
          <w:sz w:val="24"/>
          <w:szCs w:val="24"/>
          <w:lang w:val="en-US"/>
        </w:rPr>
        <w:t>)</w:t>
      </w:r>
      <w:r w:rsidRPr="00A20B18">
        <w:rPr>
          <w:rFonts w:ascii="Times New Roman" w:hAnsi="Times New Roman" w:cs="Times New Roman"/>
          <w:sz w:val="24"/>
          <w:szCs w:val="24"/>
          <w:lang w:val="en-US"/>
        </w:rPr>
        <w:t>. During such trips, courses of national cuisine, etc. are organized. Accommodation with such tourism is carried out in country houses or houses are offered in which the peasants themselves live.</w:t>
      </w:r>
      <w:r>
        <w:rPr>
          <w:rFonts w:ascii="Times New Roman" w:hAnsi="Times New Roman" w:cs="Times New Roman"/>
          <w:sz w:val="24"/>
          <w:szCs w:val="24"/>
          <w:lang w:val="en-US"/>
        </w:rPr>
        <w:t xml:space="preserve"> </w:t>
      </w:r>
      <w:r w:rsidRPr="00A20B18">
        <w:rPr>
          <w:rFonts w:ascii="Times New Roman" w:hAnsi="Times New Roman" w:cs="Times New Roman"/>
          <w:sz w:val="24"/>
          <w:szCs w:val="24"/>
          <w:lang w:val="en-US"/>
        </w:rPr>
        <w:t xml:space="preserve">This activity began to develop in the </w:t>
      </w:r>
      <w:r>
        <w:rPr>
          <w:rFonts w:ascii="Times New Roman" w:hAnsi="Times New Roman" w:cs="Times New Roman"/>
          <w:sz w:val="24"/>
          <w:szCs w:val="24"/>
          <w:lang w:val="en-US"/>
        </w:rPr>
        <w:t>19</w:t>
      </w:r>
      <w:r w:rsidRPr="00A20B18">
        <w:rPr>
          <w:rFonts w:ascii="Times New Roman" w:hAnsi="Times New Roman" w:cs="Times New Roman"/>
          <w:sz w:val="24"/>
          <w:szCs w:val="24"/>
          <w:lang w:val="en-US"/>
        </w:rPr>
        <w:t xml:space="preserve">50s in </w:t>
      </w:r>
      <w:r w:rsidR="00642348" w:rsidRPr="00A20B18">
        <w:rPr>
          <w:rFonts w:ascii="Times New Roman" w:hAnsi="Times New Roman" w:cs="Times New Roman"/>
          <w:sz w:val="24"/>
          <w:szCs w:val="24"/>
          <w:lang w:val="en-US"/>
        </w:rPr>
        <w:t>several</w:t>
      </w:r>
      <w:r w:rsidRPr="00A20B18">
        <w:rPr>
          <w:rFonts w:ascii="Times New Roman" w:hAnsi="Times New Roman" w:cs="Times New Roman"/>
          <w:sz w:val="24"/>
          <w:szCs w:val="24"/>
          <w:lang w:val="en-US"/>
        </w:rPr>
        <w:t xml:space="preserve"> European countries - France, Germany, Switzerland, and then spread to many other countries</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w:t>
      </w:r>
      <w:proofErr w:type="spellStart"/>
      <w:r w:rsidR="00642348" w:rsidRPr="00642348">
        <w:rPr>
          <w:rFonts w:ascii="Times New Roman" w:hAnsi="Times New Roman" w:cs="Times New Roman"/>
          <w:sz w:val="24"/>
          <w:szCs w:val="24"/>
          <w:lang w:val="en-US"/>
        </w:rPr>
        <w:t>Pirnar</w:t>
      </w:r>
      <w:proofErr w:type="spellEnd"/>
      <w:r w:rsidR="00642348" w:rsidRPr="00642348">
        <w:rPr>
          <w:rFonts w:ascii="Times New Roman" w:hAnsi="Times New Roman" w:cs="Times New Roman"/>
          <w:sz w:val="24"/>
          <w:szCs w:val="24"/>
          <w:lang w:val="en-US"/>
        </w:rPr>
        <w:t>, 2016</w:t>
      </w:r>
      <w:r w:rsidR="00642348">
        <w:rPr>
          <w:rFonts w:ascii="Times New Roman" w:hAnsi="Times New Roman" w:cs="Times New Roman"/>
          <w:sz w:val="24"/>
          <w:szCs w:val="24"/>
          <w:lang w:val="en-US"/>
        </w:rPr>
        <w:t>)</w:t>
      </w:r>
      <w:r w:rsidRPr="00A20B18">
        <w:rPr>
          <w:rFonts w:ascii="Times New Roman" w:hAnsi="Times New Roman" w:cs="Times New Roman"/>
          <w:sz w:val="24"/>
          <w:szCs w:val="24"/>
          <w:lang w:val="en-US"/>
        </w:rPr>
        <w:t xml:space="preserve">. This form of tourism is especially common among couples and senior citizens. </w:t>
      </w:r>
      <w:r w:rsidR="00FA3DDE">
        <w:rPr>
          <w:rFonts w:ascii="Times New Roman" w:hAnsi="Times New Roman" w:cs="Times New Roman"/>
          <w:sz w:val="24"/>
          <w:szCs w:val="24"/>
          <w:lang w:val="en-US"/>
        </w:rPr>
        <w:t>Also</w:t>
      </w:r>
      <w:r w:rsidRPr="00A20B18">
        <w:rPr>
          <w:rFonts w:ascii="Times New Roman" w:hAnsi="Times New Roman" w:cs="Times New Roman"/>
          <w:sz w:val="24"/>
          <w:szCs w:val="24"/>
          <w:lang w:val="en-US"/>
        </w:rPr>
        <w:t>, children and youth gravitate towards it, for which temporary camps are used.</w:t>
      </w:r>
    </w:p>
    <w:p w14:paraId="308AF58A" w14:textId="183ECB2C" w:rsidR="004350C5" w:rsidRPr="00FA3DDE" w:rsidRDefault="004350C5" w:rsidP="00FA3DDE">
      <w:pPr>
        <w:pStyle w:val="Heading1"/>
        <w:spacing w:before="0" w:line="480" w:lineRule="auto"/>
        <w:jc w:val="center"/>
        <w:rPr>
          <w:rFonts w:ascii="Times New Roman" w:hAnsi="Times New Roman" w:cs="Times New Roman"/>
          <w:b/>
          <w:bCs/>
          <w:sz w:val="24"/>
          <w:szCs w:val="24"/>
          <w:lang w:val="en-US"/>
        </w:rPr>
      </w:pPr>
      <w:bookmarkStart w:id="4" w:name="_Toc45037080"/>
      <w:r w:rsidRPr="00FA3DDE">
        <w:rPr>
          <w:rFonts w:ascii="Times New Roman" w:hAnsi="Times New Roman" w:cs="Times New Roman"/>
          <w:b/>
          <w:bCs/>
          <w:color w:val="auto"/>
          <w:sz w:val="24"/>
          <w:szCs w:val="24"/>
          <w:lang w:val="en-US"/>
        </w:rPr>
        <w:t>Analysis</w:t>
      </w:r>
      <w:bookmarkEnd w:id="4"/>
    </w:p>
    <w:p w14:paraId="3797AFB7" w14:textId="59CD79D1" w:rsidR="00B61C82" w:rsidRDefault="00B61C82" w:rsidP="00FA3DDE">
      <w:pPr>
        <w:spacing w:line="480" w:lineRule="auto"/>
        <w:ind w:firstLine="720"/>
        <w:rPr>
          <w:rFonts w:ascii="Times New Roman" w:hAnsi="Times New Roman" w:cs="Times New Roman"/>
          <w:sz w:val="24"/>
          <w:szCs w:val="24"/>
          <w:lang w:val="en-US"/>
        </w:rPr>
      </w:pPr>
      <w:r w:rsidRPr="00B61C82">
        <w:rPr>
          <w:rFonts w:ascii="Times New Roman" w:hAnsi="Times New Roman" w:cs="Times New Roman"/>
          <w:sz w:val="24"/>
          <w:szCs w:val="24"/>
          <w:lang w:val="en-US"/>
        </w:rPr>
        <w:t xml:space="preserve">The development of the Internet and the information space is changing the tourism business, turning it into a special type of e-commerce. Travel operators, airlines, </w:t>
      </w:r>
      <w:r w:rsidR="00FA3DDE">
        <w:rPr>
          <w:rFonts w:ascii="Times New Roman" w:hAnsi="Times New Roman" w:cs="Times New Roman"/>
          <w:sz w:val="24"/>
          <w:szCs w:val="24"/>
          <w:lang w:val="en-US"/>
        </w:rPr>
        <w:t>European</w:t>
      </w:r>
      <w:r w:rsidRPr="00B61C82">
        <w:rPr>
          <w:rFonts w:ascii="Times New Roman" w:hAnsi="Times New Roman" w:cs="Times New Roman"/>
          <w:sz w:val="24"/>
          <w:szCs w:val="24"/>
          <w:lang w:val="en-US"/>
        </w:rPr>
        <w:t xml:space="preserve"> and foreign partners and travel agencies </w:t>
      </w:r>
      <w:r w:rsidR="00642348" w:rsidRPr="00B61C82">
        <w:rPr>
          <w:rFonts w:ascii="Times New Roman" w:hAnsi="Times New Roman" w:cs="Times New Roman"/>
          <w:sz w:val="24"/>
          <w:szCs w:val="24"/>
          <w:lang w:val="en-US"/>
        </w:rPr>
        <w:t>relate to</w:t>
      </w:r>
      <w:r w:rsidRPr="00B61C82">
        <w:rPr>
          <w:rFonts w:ascii="Times New Roman" w:hAnsi="Times New Roman" w:cs="Times New Roman"/>
          <w:sz w:val="24"/>
          <w:szCs w:val="24"/>
          <w:lang w:val="en-US"/>
        </w:rPr>
        <w:t xml:space="preserve"> each other, primarily through the Internet</w:t>
      </w:r>
      <w:r w:rsidR="00FA3DDE">
        <w:rPr>
          <w:rFonts w:ascii="Times New Roman" w:hAnsi="Times New Roman" w:cs="Times New Roman"/>
          <w:sz w:val="24"/>
          <w:szCs w:val="24"/>
          <w:lang w:val="en-US"/>
        </w:rPr>
        <w:t xml:space="preserve"> (</w:t>
      </w:r>
      <w:proofErr w:type="spellStart"/>
      <w:r w:rsidR="00FA3DDE" w:rsidRPr="00FA3DDE">
        <w:rPr>
          <w:rFonts w:ascii="Times New Roman" w:hAnsi="Times New Roman" w:cs="Times New Roman"/>
          <w:sz w:val="24"/>
          <w:szCs w:val="24"/>
          <w:lang w:val="en-US"/>
        </w:rPr>
        <w:t>Aleksandrova</w:t>
      </w:r>
      <w:proofErr w:type="spellEnd"/>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B61C82">
        <w:rPr>
          <w:rFonts w:ascii="Times New Roman" w:hAnsi="Times New Roman" w:cs="Times New Roman"/>
          <w:sz w:val="24"/>
          <w:szCs w:val="24"/>
          <w:lang w:val="en-US"/>
        </w:rPr>
        <w:t>. The forms of cashless payment and Internet payment are being improved. The technologies for receiving and transmitting information affect the manufacture and sale of tourism products, the speed of their obsolescence, and what kind of services and tourism products will be in demand. Providing freedom of access to information to real and potential consumers of tourism services in a virtual space, information technologies simulate consumer behavior. The acquisition of tours has a special cultural value, which for the masses does not depend on the quality of tourism services, but on the quality of the information transmitted about them</w:t>
      </w:r>
      <w:r w:rsidR="00FA3DDE">
        <w:rPr>
          <w:rFonts w:ascii="Times New Roman" w:hAnsi="Times New Roman" w:cs="Times New Roman"/>
          <w:sz w:val="24"/>
          <w:szCs w:val="24"/>
          <w:lang w:val="en-US"/>
        </w:rPr>
        <w:t xml:space="preserve"> (</w:t>
      </w:r>
      <w:proofErr w:type="spellStart"/>
      <w:r w:rsidR="00FA3DDE" w:rsidRPr="00FA3DDE">
        <w:rPr>
          <w:rFonts w:ascii="Times New Roman" w:hAnsi="Times New Roman" w:cs="Times New Roman"/>
          <w:sz w:val="24"/>
          <w:szCs w:val="24"/>
          <w:lang w:val="en-US"/>
        </w:rPr>
        <w:t>Aleksandrova</w:t>
      </w:r>
      <w:proofErr w:type="spellEnd"/>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B61C82">
        <w:rPr>
          <w:rFonts w:ascii="Times New Roman" w:hAnsi="Times New Roman" w:cs="Times New Roman"/>
          <w:sz w:val="24"/>
          <w:szCs w:val="24"/>
          <w:lang w:val="en-US"/>
        </w:rPr>
        <w:t xml:space="preserve">. The presence of a common global information space affects the responsiveness of customers and competitors to any changes in price, technology, and assortment, which makes it impossible to use hidden marketing moves or at least play a lead. The existence of a common tourist information market field, open to producers and consumers of a tourism product, indicates that in many respects it is the competitiveness of tourist destinations and the niche that the tour operator occupies in these </w:t>
      </w:r>
      <w:r w:rsidRPr="00B61C82">
        <w:rPr>
          <w:rFonts w:ascii="Times New Roman" w:hAnsi="Times New Roman" w:cs="Times New Roman"/>
          <w:sz w:val="24"/>
          <w:szCs w:val="24"/>
          <w:lang w:val="en-US"/>
        </w:rPr>
        <w:lastRenderedPageBreak/>
        <w:t>areas, and not the unique production or marketing technologies that determine the profitability of the tour operator’s sales the coming season</w:t>
      </w:r>
      <w:r w:rsidR="00FA3DDE">
        <w:rPr>
          <w:rFonts w:ascii="Times New Roman" w:hAnsi="Times New Roman" w:cs="Times New Roman"/>
          <w:sz w:val="24"/>
          <w:szCs w:val="24"/>
          <w:lang w:val="en-US"/>
        </w:rPr>
        <w:t xml:space="preserve"> (</w:t>
      </w:r>
      <w:proofErr w:type="spellStart"/>
      <w:r w:rsidR="00FA3DDE" w:rsidRPr="00FA3DDE">
        <w:rPr>
          <w:rFonts w:ascii="Times New Roman" w:hAnsi="Times New Roman" w:cs="Times New Roman"/>
          <w:sz w:val="24"/>
          <w:szCs w:val="24"/>
          <w:lang w:val="en-US"/>
        </w:rPr>
        <w:t>Aleksandrova</w:t>
      </w:r>
      <w:proofErr w:type="spellEnd"/>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B61C82">
        <w:rPr>
          <w:rFonts w:ascii="Times New Roman" w:hAnsi="Times New Roman" w:cs="Times New Roman"/>
          <w:sz w:val="24"/>
          <w:szCs w:val="24"/>
          <w:lang w:val="en-US"/>
        </w:rPr>
        <w:t>.</w:t>
      </w:r>
    </w:p>
    <w:p w14:paraId="7D7F99EC" w14:textId="61026CDC" w:rsidR="00A20B18" w:rsidRDefault="00A20B18" w:rsidP="00FA3DDE">
      <w:pPr>
        <w:spacing w:line="480" w:lineRule="auto"/>
        <w:ind w:firstLine="720"/>
        <w:rPr>
          <w:rFonts w:ascii="Times New Roman" w:hAnsi="Times New Roman" w:cs="Times New Roman"/>
          <w:sz w:val="24"/>
          <w:szCs w:val="24"/>
          <w:lang w:val="en-US"/>
        </w:rPr>
      </w:pPr>
      <w:r w:rsidRPr="00A20B18">
        <w:rPr>
          <w:rFonts w:ascii="Times New Roman" w:hAnsi="Times New Roman" w:cs="Times New Roman"/>
          <w:sz w:val="24"/>
          <w:szCs w:val="24"/>
          <w:lang w:val="en-US"/>
        </w:rPr>
        <w:t>A change in the attitude to leisure and travel</w:t>
      </w:r>
      <w:r>
        <w:rPr>
          <w:rFonts w:ascii="Times New Roman" w:hAnsi="Times New Roman" w:cs="Times New Roman"/>
          <w:sz w:val="24"/>
          <w:szCs w:val="24"/>
          <w:lang w:val="en-US"/>
        </w:rPr>
        <w:t xml:space="preserve"> has been identified in recent years. There is a</w:t>
      </w:r>
      <w:r w:rsidRPr="00A20B18">
        <w:rPr>
          <w:rFonts w:ascii="Times New Roman" w:hAnsi="Times New Roman" w:cs="Times New Roman"/>
          <w:sz w:val="24"/>
          <w:szCs w:val="24"/>
          <w:lang w:val="en-US"/>
        </w:rPr>
        <w:t xml:space="preserve"> change in the psychology of the behavior of consumers of tourism services. A new type of consumer has emerged on th</w:t>
      </w:r>
      <w:r w:rsidR="00C57B53">
        <w:rPr>
          <w:rFonts w:ascii="Times New Roman" w:hAnsi="Times New Roman" w:cs="Times New Roman"/>
          <w:sz w:val="24"/>
          <w:szCs w:val="24"/>
          <w:lang w:val="en-US"/>
        </w:rPr>
        <w:t>e global</w:t>
      </w:r>
      <w:r w:rsidRPr="00A20B18">
        <w:rPr>
          <w:rFonts w:ascii="Times New Roman" w:hAnsi="Times New Roman" w:cs="Times New Roman"/>
          <w:sz w:val="24"/>
          <w:szCs w:val="24"/>
          <w:lang w:val="en-US"/>
        </w:rPr>
        <w:t xml:space="preserve"> market, which is distinguished by a high level of awareness, high demands on comfort and quality of services, individualism. People are attracted by adventures, getting new sensations, healthy rest; they are interested in self-expression and self-satisfaction, in testing new lifestyles and new types of recreation</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Rana</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and</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Nagar</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A20B18">
        <w:rPr>
          <w:rFonts w:ascii="Times New Roman" w:hAnsi="Times New Roman" w:cs="Times New Roman"/>
          <w:sz w:val="24"/>
          <w:szCs w:val="24"/>
          <w:lang w:val="en-US"/>
        </w:rPr>
        <w:t>. Such visitors are attracted towards the luxurious spots, fancy residence</w:t>
      </w:r>
      <w:r w:rsidR="00FA3DDE">
        <w:rPr>
          <w:rFonts w:ascii="Times New Roman" w:hAnsi="Times New Roman" w:cs="Times New Roman"/>
          <w:sz w:val="24"/>
          <w:szCs w:val="24"/>
          <w:lang w:val="en-US"/>
        </w:rPr>
        <w:t>,</w:t>
      </w:r>
      <w:r w:rsidRPr="00A20B18">
        <w:rPr>
          <w:rFonts w:ascii="Times New Roman" w:hAnsi="Times New Roman" w:cs="Times New Roman"/>
          <w:sz w:val="24"/>
          <w:szCs w:val="24"/>
          <w:lang w:val="en-US"/>
        </w:rPr>
        <w:t xml:space="preserve"> and amazing food items. To attract such visitors, every country has worked to provide high</w:t>
      </w:r>
      <w:r w:rsidR="00FA3DDE">
        <w:rPr>
          <w:rFonts w:ascii="Times New Roman" w:hAnsi="Times New Roman" w:cs="Times New Roman"/>
          <w:sz w:val="24"/>
          <w:szCs w:val="24"/>
          <w:lang w:val="en-US"/>
        </w:rPr>
        <w:t>-</w:t>
      </w:r>
      <w:r w:rsidRPr="00A20B18">
        <w:rPr>
          <w:rFonts w:ascii="Times New Roman" w:hAnsi="Times New Roman" w:cs="Times New Roman"/>
          <w:sz w:val="24"/>
          <w:szCs w:val="24"/>
          <w:lang w:val="en-US"/>
        </w:rPr>
        <w:t>quality luxurious tourist destinations. Like the increase in luxurious hotels, development of tallest buildings including Burj Khalifa and Burj-ul-Arab</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Rana</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and</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Nagar</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A20B18">
        <w:rPr>
          <w:rFonts w:ascii="Times New Roman" w:hAnsi="Times New Roman" w:cs="Times New Roman"/>
          <w:sz w:val="24"/>
          <w:szCs w:val="24"/>
          <w:lang w:val="en-US"/>
        </w:rPr>
        <w:t xml:space="preserve">. </w:t>
      </w:r>
    </w:p>
    <w:p w14:paraId="7AF094A4" w14:textId="6C2874F9" w:rsidR="00D01740" w:rsidRPr="00FA3DDE" w:rsidRDefault="00D01740" w:rsidP="00FA3DDE">
      <w:pPr>
        <w:pStyle w:val="Heading2"/>
        <w:spacing w:before="0" w:line="480" w:lineRule="auto"/>
        <w:rPr>
          <w:rFonts w:ascii="Times New Roman" w:hAnsi="Times New Roman" w:cs="Times New Roman"/>
          <w:b/>
          <w:bCs/>
          <w:i/>
          <w:iCs/>
          <w:color w:val="auto"/>
          <w:sz w:val="24"/>
          <w:szCs w:val="24"/>
          <w:lang w:val="en-US"/>
        </w:rPr>
      </w:pPr>
      <w:bookmarkStart w:id="5" w:name="_Toc45037081"/>
      <w:r w:rsidRPr="00FA3DDE">
        <w:rPr>
          <w:rFonts w:ascii="Times New Roman" w:hAnsi="Times New Roman" w:cs="Times New Roman"/>
          <w:b/>
          <w:bCs/>
          <w:i/>
          <w:iCs/>
          <w:color w:val="auto"/>
          <w:sz w:val="24"/>
          <w:szCs w:val="24"/>
          <w:lang w:val="en-US"/>
        </w:rPr>
        <w:t>Future Issues and Major influential Factors</w:t>
      </w:r>
      <w:bookmarkEnd w:id="5"/>
    </w:p>
    <w:p w14:paraId="32365CBA" w14:textId="35172032" w:rsidR="00016DC4" w:rsidRDefault="00016DC4" w:rsidP="00642348">
      <w:pPr>
        <w:spacing w:line="480" w:lineRule="auto"/>
        <w:ind w:firstLine="720"/>
        <w:rPr>
          <w:rFonts w:ascii="Times New Roman" w:hAnsi="Times New Roman" w:cs="Times New Roman"/>
          <w:sz w:val="24"/>
          <w:szCs w:val="24"/>
          <w:lang w:val="en-US"/>
        </w:rPr>
      </w:pPr>
      <w:r w:rsidRPr="00016DC4">
        <w:rPr>
          <w:rFonts w:ascii="Times New Roman" w:hAnsi="Times New Roman" w:cs="Times New Roman"/>
          <w:sz w:val="24"/>
          <w:szCs w:val="24"/>
          <w:lang w:val="en-US"/>
        </w:rPr>
        <w:t>Environmental issues in the future will excite people even more than today. The increasing environmental sensitivity, for its part, is stimulating significant efforts to protect and protect natural resources</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Rana</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and</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Nagar</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016DC4">
        <w:rPr>
          <w:rFonts w:ascii="Times New Roman" w:hAnsi="Times New Roman" w:cs="Times New Roman"/>
          <w:sz w:val="24"/>
          <w:szCs w:val="24"/>
          <w:lang w:val="en-US"/>
        </w:rPr>
        <w:t xml:space="preserve">. Over the next 10 years, the market will be filled with new, milder types of tourism products, namely </w:t>
      </w:r>
      <w:proofErr w:type="spellStart"/>
      <w:r w:rsidRPr="00016DC4">
        <w:rPr>
          <w:rFonts w:ascii="Times New Roman" w:hAnsi="Times New Roman" w:cs="Times New Roman"/>
          <w:sz w:val="24"/>
          <w:szCs w:val="24"/>
          <w:lang w:val="en-US"/>
        </w:rPr>
        <w:t>eco</w:t>
      </w:r>
      <w:r w:rsidR="00FA3DDE">
        <w:rPr>
          <w:rFonts w:ascii="Times New Roman" w:hAnsi="Times New Roman" w:cs="Times New Roman"/>
          <w:sz w:val="24"/>
          <w:szCs w:val="24"/>
          <w:lang w:val="en-US"/>
        </w:rPr>
        <w:t xml:space="preserve"> </w:t>
      </w:r>
      <w:r w:rsidRPr="00016DC4">
        <w:rPr>
          <w:rFonts w:ascii="Times New Roman" w:hAnsi="Times New Roman" w:cs="Times New Roman"/>
          <w:sz w:val="24"/>
          <w:szCs w:val="24"/>
          <w:lang w:val="en-US"/>
        </w:rPr>
        <w:t>tourism</w:t>
      </w:r>
      <w:proofErr w:type="spellEnd"/>
      <w:r w:rsidRPr="00016DC4">
        <w:rPr>
          <w:rFonts w:ascii="Times New Roman" w:hAnsi="Times New Roman" w:cs="Times New Roman"/>
          <w:sz w:val="24"/>
          <w:szCs w:val="24"/>
          <w:lang w:val="en-US"/>
        </w:rPr>
        <w:t>, aimed at exploring the environment, especially flora and fauna in protected areas</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Rana</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and</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Nagar</w:t>
      </w:r>
      <w:r w:rsidR="00FA3DDE">
        <w:rPr>
          <w:rFonts w:ascii="Times New Roman" w:hAnsi="Times New Roman" w:cs="Times New Roman"/>
          <w:sz w:val="24"/>
          <w:szCs w:val="24"/>
          <w:lang w:val="en-US"/>
        </w:rPr>
        <w:t xml:space="preserve">, </w:t>
      </w:r>
      <w:r w:rsidR="00FA3DDE" w:rsidRPr="00FA3DDE">
        <w:rPr>
          <w:rFonts w:ascii="Times New Roman" w:hAnsi="Times New Roman" w:cs="Times New Roman"/>
          <w:sz w:val="24"/>
          <w:szCs w:val="24"/>
          <w:lang w:val="en-US"/>
        </w:rPr>
        <w:t>2016</w:t>
      </w:r>
      <w:r w:rsidR="00FA3DDE">
        <w:rPr>
          <w:rFonts w:ascii="Times New Roman" w:hAnsi="Times New Roman" w:cs="Times New Roman"/>
          <w:sz w:val="24"/>
          <w:szCs w:val="24"/>
          <w:lang w:val="en-US"/>
        </w:rPr>
        <w:t>)</w:t>
      </w:r>
      <w:r w:rsidRPr="00016DC4">
        <w:rPr>
          <w:rFonts w:ascii="Times New Roman" w:hAnsi="Times New Roman" w:cs="Times New Roman"/>
          <w:sz w:val="24"/>
          <w:szCs w:val="24"/>
          <w:lang w:val="en-US"/>
        </w:rPr>
        <w:t>. However, the development of this type of product may be limited for two reasons. Firstly, the product will not be able to conquer too large a segment of the market, as it will become too expensive and elite. Secondly, a problem may arise when the product of ecotourism becomes prosperous and an increased number of tourists can destroy the ecosystem</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Lenzen</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Sun</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Faturay</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Ting</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Geschke</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and Malik</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2018</w:t>
      </w:r>
      <w:r w:rsidR="00642348">
        <w:rPr>
          <w:rFonts w:ascii="Times New Roman" w:hAnsi="Times New Roman" w:cs="Times New Roman"/>
          <w:sz w:val="24"/>
          <w:szCs w:val="24"/>
          <w:lang w:val="en-US"/>
        </w:rPr>
        <w:t>)</w:t>
      </w:r>
      <w:r w:rsidRPr="00016DC4">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55A7DB76" w14:textId="096EEA4B" w:rsidR="00016DC4" w:rsidRDefault="00016DC4" w:rsidP="00642348">
      <w:pPr>
        <w:spacing w:line="480" w:lineRule="auto"/>
        <w:ind w:firstLine="720"/>
        <w:rPr>
          <w:rFonts w:ascii="Times New Roman" w:hAnsi="Times New Roman" w:cs="Times New Roman"/>
          <w:sz w:val="24"/>
          <w:szCs w:val="24"/>
          <w:lang w:val="en-US"/>
        </w:rPr>
      </w:pPr>
      <w:r w:rsidRPr="00016DC4">
        <w:rPr>
          <w:rFonts w:ascii="Times New Roman" w:hAnsi="Times New Roman" w:cs="Times New Roman"/>
          <w:sz w:val="24"/>
          <w:szCs w:val="24"/>
          <w:lang w:val="en-US"/>
        </w:rPr>
        <w:lastRenderedPageBreak/>
        <w:t>Education and training in the future of tourism will occupy a more important place if only because tourism is and is becoming an increasingly high-tech, very contact area in which personnel must be well-educated, communicative, professionally trained, must speak several languages ​​and have a good idea of ​​nature tourism</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Lenzen</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i/>
          <w:iCs/>
          <w:sz w:val="24"/>
          <w:szCs w:val="24"/>
          <w:lang w:val="en-US"/>
        </w:rPr>
        <w:t>et al.,</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2018</w:t>
      </w:r>
      <w:r w:rsidR="00642348">
        <w:rPr>
          <w:rFonts w:ascii="Times New Roman" w:hAnsi="Times New Roman" w:cs="Times New Roman"/>
          <w:sz w:val="24"/>
          <w:szCs w:val="24"/>
          <w:lang w:val="en-US"/>
        </w:rPr>
        <w:t>)</w:t>
      </w:r>
      <w:r w:rsidRPr="00016DC4">
        <w:rPr>
          <w:rFonts w:ascii="Times New Roman" w:hAnsi="Times New Roman" w:cs="Times New Roman"/>
          <w:sz w:val="24"/>
          <w:szCs w:val="24"/>
          <w:lang w:val="en-US"/>
        </w:rPr>
        <w:t xml:space="preserve">. Previously applied policies and practices </w:t>
      </w:r>
      <w:r w:rsidR="00FA3DDE">
        <w:rPr>
          <w:rFonts w:ascii="Times New Roman" w:hAnsi="Times New Roman" w:cs="Times New Roman"/>
          <w:sz w:val="24"/>
          <w:szCs w:val="24"/>
          <w:lang w:val="en-US"/>
        </w:rPr>
        <w:t>about</w:t>
      </w:r>
      <w:r w:rsidRPr="00016DC4">
        <w:rPr>
          <w:rFonts w:ascii="Times New Roman" w:hAnsi="Times New Roman" w:cs="Times New Roman"/>
          <w:sz w:val="24"/>
          <w:szCs w:val="24"/>
          <w:lang w:val="en-US"/>
        </w:rPr>
        <w:t xml:space="preserve"> labor resources were based on personnel management approaches that are already out of fashion. Ideas, approaches, and priorities of managerial activities developed in other sectors of the economy, for example, such as regular evaluations, effective communication methods</w:t>
      </w:r>
      <w:r>
        <w:rPr>
          <w:rFonts w:ascii="Times New Roman" w:hAnsi="Times New Roman" w:cs="Times New Roman"/>
          <w:sz w:val="24"/>
          <w:szCs w:val="24"/>
          <w:lang w:val="en-US"/>
        </w:rPr>
        <w:t xml:space="preserve"> will</w:t>
      </w:r>
      <w:r w:rsidRPr="00016DC4">
        <w:rPr>
          <w:rFonts w:ascii="Times New Roman" w:hAnsi="Times New Roman" w:cs="Times New Roman"/>
          <w:sz w:val="24"/>
          <w:szCs w:val="24"/>
          <w:lang w:val="en-US"/>
        </w:rPr>
        <w:t xml:space="preserve"> penetrate the tourism sector</w:t>
      </w:r>
      <w:r w:rsidR="00642348">
        <w:rPr>
          <w:rFonts w:ascii="Times New Roman" w:hAnsi="Times New Roman" w:cs="Times New Roman"/>
          <w:sz w:val="24"/>
          <w:szCs w:val="24"/>
          <w:lang w:val="en-US"/>
        </w:rPr>
        <w:t xml:space="preserve"> (</w:t>
      </w:r>
      <w:proofErr w:type="spellStart"/>
      <w:r w:rsidR="00642348" w:rsidRPr="00642348">
        <w:rPr>
          <w:rFonts w:ascii="Times New Roman" w:hAnsi="Times New Roman" w:cs="Times New Roman"/>
          <w:sz w:val="24"/>
          <w:szCs w:val="24"/>
          <w:lang w:val="en-US"/>
        </w:rPr>
        <w:t>Lenzen</w:t>
      </w:r>
      <w:proofErr w:type="spellEnd"/>
      <w:r w:rsidR="00642348">
        <w:rPr>
          <w:rFonts w:ascii="Times New Roman" w:hAnsi="Times New Roman" w:cs="Times New Roman"/>
          <w:sz w:val="24"/>
          <w:szCs w:val="24"/>
          <w:lang w:val="en-US"/>
        </w:rPr>
        <w:t xml:space="preserve"> </w:t>
      </w:r>
      <w:r w:rsidR="00642348" w:rsidRPr="00642348">
        <w:rPr>
          <w:rFonts w:ascii="Times New Roman" w:hAnsi="Times New Roman" w:cs="Times New Roman"/>
          <w:i/>
          <w:iCs/>
          <w:sz w:val="24"/>
          <w:szCs w:val="24"/>
          <w:lang w:val="en-US"/>
        </w:rPr>
        <w:t>et al.,</w:t>
      </w:r>
      <w:r w:rsidR="00642348">
        <w:rPr>
          <w:rFonts w:ascii="Times New Roman" w:hAnsi="Times New Roman" w:cs="Times New Roman"/>
          <w:sz w:val="24"/>
          <w:szCs w:val="24"/>
          <w:lang w:val="en-US"/>
        </w:rPr>
        <w:t xml:space="preserve"> </w:t>
      </w:r>
      <w:r w:rsidR="00642348" w:rsidRPr="00642348">
        <w:rPr>
          <w:rFonts w:ascii="Times New Roman" w:hAnsi="Times New Roman" w:cs="Times New Roman"/>
          <w:sz w:val="24"/>
          <w:szCs w:val="24"/>
          <w:lang w:val="en-US"/>
        </w:rPr>
        <w:t>2018</w:t>
      </w:r>
      <w:r w:rsidR="00642348">
        <w:rPr>
          <w:rFonts w:ascii="Times New Roman" w:hAnsi="Times New Roman" w:cs="Times New Roman"/>
          <w:sz w:val="24"/>
          <w:szCs w:val="24"/>
          <w:lang w:val="en-US"/>
        </w:rPr>
        <w:t>)</w:t>
      </w:r>
      <w:r w:rsidRPr="00016DC4">
        <w:rPr>
          <w:rFonts w:ascii="Times New Roman" w:hAnsi="Times New Roman" w:cs="Times New Roman"/>
          <w:sz w:val="24"/>
          <w:szCs w:val="24"/>
          <w:lang w:val="en-US"/>
        </w:rPr>
        <w:t>.</w:t>
      </w:r>
    </w:p>
    <w:p w14:paraId="21B3E6CE" w14:textId="4A1C562A" w:rsidR="004809DA" w:rsidRDefault="004350C5" w:rsidP="00FA3DDE">
      <w:pPr>
        <w:pStyle w:val="Heading1"/>
        <w:spacing w:before="0" w:line="480" w:lineRule="auto"/>
        <w:jc w:val="center"/>
        <w:rPr>
          <w:rFonts w:ascii="Times New Roman" w:hAnsi="Times New Roman" w:cs="Times New Roman"/>
          <w:b/>
          <w:bCs/>
          <w:color w:val="auto"/>
          <w:sz w:val="24"/>
          <w:szCs w:val="24"/>
          <w:lang w:val="en-US"/>
        </w:rPr>
      </w:pPr>
      <w:bookmarkStart w:id="6" w:name="_Toc45037082"/>
      <w:r w:rsidRPr="00FA3DDE">
        <w:rPr>
          <w:rFonts w:ascii="Times New Roman" w:hAnsi="Times New Roman" w:cs="Times New Roman"/>
          <w:b/>
          <w:bCs/>
          <w:color w:val="auto"/>
          <w:sz w:val="24"/>
          <w:szCs w:val="24"/>
          <w:lang w:val="en-US"/>
        </w:rPr>
        <w:t>Conclusion</w:t>
      </w:r>
      <w:bookmarkEnd w:id="6"/>
    </w:p>
    <w:p w14:paraId="0DD516FA" w14:textId="60A4C258" w:rsidR="002B3ED1" w:rsidRPr="00E44BF0" w:rsidRDefault="002B3ED1" w:rsidP="00E44BF0">
      <w:pPr>
        <w:spacing w:line="480" w:lineRule="auto"/>
        <w:ind w:firstLine="720"/>
        <w:rPr>
          <w:rFonts w:ascii="Times New Roman" w:hAnsi="Times New Roman" w:cs="Times New Roman"/>
          <w:sz w:val="24"/>
          <w:szCs w:val="24"/>
          <w:lang w:val="en-US"/>
        </w:rPr>
      </w:pPr>
      <w:r w:rsidRPr="00E44BF0">
        <w:rPr>
          <w:rFonts w:ascii="Times New Roman" w:hAnsi="Times New Roman" w:cs="Times New Roman"/>
          <w:sz w:val="24"/>
          <w:szCs w:val="24"/>
          <w:lang w:val="en-US"/>
        </w:rPr>
        <w:t xml:space="preserve">Tourism is most popular among developed countries and people from under-developed countries also strive to visit different places. </w:t>
      </w:r>
      <w:r w:rsidR="00E44BF0">
        <w:rPr>
          <w:rFonts w:ascii="Times New Roman" w:hAnsi="Times New Roman" w:cs="Times New Roman"/>
          <w:sz w:val="24"/>
          <w:szCs w:val="24"/>
          <w:lang w:val="en-US"/>
        </w:rPr>
        <w:t>The p</w:t>
      </w:r>
      <w:r w:rsidRPr="00E44BF0">
        <w:rPr>
          <w:rFonts w:ascii="Times New Roman" w:hAnsi="Times New Roman" w:cs="Times New Roman"/>
          <w:sz w:val="24"/>
          <w:szCs w:val="24"/>
          <w:lang w:val="en-US"/>
        </w:rPr>
        <w:t xml:space="preserve">resent study is aimed to understand the key concept of tourism and demonstrates the purpose of enhancing </w:t>
      </w:r>
      <w:r w:rsidR="00E44BF0">
        <w:rPr>
          <w:rFonts w:ascii="Times New Roman" w:hAnsi="Times New Roman" w:cs="Times New Roman"/>
          <w:sz w:val="24"/>
          <w:szCs w:val="24"/>
          <w:lang w:val="en-US"/>
        </w:rPr>
        <w:t xml:space="preserve">the </w:t>
      </w:r>
      <w:r w:rsidRPr="00E44BF0">
        <w:rPr>
          <w:rFonts w:ascii="Times New Roman" w:hAnsi="Times New Roman" w:cs="Times New Roman"/>
          <w:sz w:val="24"/>
          <w:szCs w:val="24"/>
          <w:lang w:val="en-US"/>
        </w:rPr>
        <w:t>tourism industry. The study explains different types of tourism including adventure tourism, business tourism, religious tourism, sports tourism, scientific tourism</w:t>
      </w:r>
      <w:r w:rsidR="00E44BF0">
        <w:rPr>
          <w:rFonts w:ascii="Times New Roman" w:hAnsi="Times New Roman" w:cs="Times New Roman"/>
          <w:sz w:val="24"/>
          <w:szCs w:val="24"/>
          <w:lang w:val="en-US"/>
        </w:rPr>
        <w:t>,</w:t>
      </w:r>
      <w:r w:rsidRPr="00E44BF0">
        <w:rPr>
          <w:rFonts w:ascii="Times New Roman" w:hAnsi="Times New Roman" w:cs="Times New Roman"/>
          <w:sz w:val="24"/>
          <w:szCs w:val="24"/>
          <w:lang w:val="en-US"/>
        </w:rPr>
        <w:t xml:space="preserve"> and rural tourism. The study demonstrates the present trends in </w:t>
      </w:r>
      <w:r w:rsidR="00E44BF0">
        <w:rPr>
          <w:rFonts w:ascii="Times New Roman" w:hAnsi="Times New Roman" w:cs="Times New Roman"/>
          <w:sz w:val="24"/>
          <w:szCs w:val="24"/>
          <w:lang w:val="en-US"/>
        </w:rPr>
        <w:t xml:space="preserve">the </w:t>
      </w:r>
      <w:r w:rsidRPr="00E44BF0">
        <w:rPr>
          <w:rFonts w:ascii="Times New Roman" w:hAnsi="Times New Roman" w:cs="Times New Roman"/>
          <w:sz w:val="24"/>
          <w:szCs w:val="24"/>
          <w:lang w:val="en-US"/>
        </w:rPr>
        <w:t>tourism industry and explain</w:t>
      </w:r>
      <w:r w:rsidR="00E44BF0">
        <w:rPr>
          <w:rFonts w:ascii="Times New Roman" w:hAnsi="Times New Roman" w:cs="Times New Roman"/>
          <w:sz w:val="24"/>
          <w:szCs w:val="24"/>
          <w:lang w:val="en-US"/>
        </w:rPr>
        <w:t>s</w:t>
      </w:r>
      <w:r w:rsidRPr="00E44BF0">
        <w:rPr>
          <w:rFonts w:ascii="Times New Roman" w:hAnsi="Times New Roman" w:cs="Times New Roman"/>
          <w:sz w:val="24"/>
          <w:szCs w:val="24"/>
          <w:lang w:val="en-US"/>
        </w:rPr>
        <w:t xml:space="preserve"> how following recent trends can be fruitful to improve tourism. A detailed analysis </w:t>
      </w:r>
      <w:r w:rsidR="00E44BF0">
        <w:rPr>
          <w:rFonts w:ascii="Times New Roman" w:hAnsi="Times New Roman" w:cs="Times New Roman"/>
          <w:sz w:val="24"/>
          <w:szCs w:val="24"/>
          <w:lang w:val="en-US"/>
        </w:rPr>
        <w:t>of</w:t>
      </w:r>
      <w:r w:rsidRPr="00E44BF0">
        <w:rPr>
          <w:rFonts w:ascii="Times New Roman" w:hAnsi="Times New Roman" w:cs="Times New Roman"/>
          <w:sz w:val="24"/>
          <w:szCs w:val="24"/>
          <w:lang w:val="en-US"/>
        </w:rPr>
        <w:t xml:space="preserve"> global tourism is presented in this study that also reflects the possible future issues in </w:t>
      </w:r>
      <w:r w:rsidR="00E44BF0">
        <w:rPr>
          <w:rFonts w:ascii="Times New Roman" w:hAnsi="Times New Roman" w:cs="Times New Roman"/>
          <w:sz w:val="24"/>
          <w:szCs w:val="24"/>
          <w:lang w:val="en-US"/>
        </w:rPr>
        <w:t xml:space="preserve">the </w:t>
      </w:r>
      <w:r w:rsidRPr="00E44BF0">
        <w:rPr>
          <w:rFonts w:ascii="Times New Roman" w:hAnsi="Times New Roman" w:cs="Times New Roman"/>
          <w:sz w:val="24"/>
          <w:szCs w:val="24"/>
          <w:lang w:val="en-US"/>
        </w:rPr>
        <w:t xml:space="preserve">development of </w:t>
      </w:r>
      <w:r w:rsidR="00E44BF0">
        <w:rPr>
          <w:rFonts w:ascii="Times New Roman" w:hAnsi="Times New Roman" w:cs="Times New Roman"/>
          <w:sz w:val="24"/>
          <w:szCs w:val="24"/>
          <w:lang w:val="en-US"/>
        </w:rPr>
        <w:t xml:space="preserve">the </w:t>
      </w:r>
      <w:r w:rsidRPr="00E44BF0">
        <w:rPr>
          <w:rFonts w:ascii="Times New Roman" w:hAnsi="Times New Roman" w:cs="Times New Roman"/>
          <w:sz w:val="24"/>
          <w:szCs w:val="24"/>
          <w:lang w:val="en-US"/>
        </w:rPr>
        <w:t>global tourism industry. It is concluded from the study that tourism plays a critical role in global economies and provide</w:t>
      </w:r>
      <w:r w:rsidR="00E44BF0">
        <w:rPr>
          <w:rFonts w:ascii="Times New Roman" w:hAnsi="Times New Roman" w:cs="Times New Roman"/>
          <w:sz w:val="24"/>
          <w:szCs w:val="24"/>
          <w:lang w:val="en-US"/>
        </w:rPr>
        <w:t>s</w:t>
      </w:r>
      <w:r w:rsidRPr="00E44BF0">
        <w:rPr>
          <w:rFonts w:ascii="Times New Roman" w:hAnsi="Times New Roman" w:cs="Times New Roman"/>
          <w:sz w:val="24"/>
          <w:szCs w:val="24"/>
          <w:lang w:val="en-US"/>
        </w:rPr>
        <w:t xml:space="preserve"> </w:t>
      </w:r>
      <w:r w:rsidR="00E44BF0">
        <w:rPr>
          <w:rFonts w:ascii="Times New Roman" w:hAnsi="Times New Roman" w:cs="Times New Roman"/>
          <w:sz w:val="24"/>
          <w:szCs w:val="24"/>
          <w:lang w:val="en-US"/>
        </w:rPr>
        <w:t xml:space="preserve">an </w:t>
      </w:r>
      <w:r w:rsidRPr="00E44BF0">
        <w:rPr>
          <w:rFonts w:ascii="Times New Roman" w:hAnsi="Times New Roman" w:cs="Times New Roman"/>
          <w:sz w:val="24"/>
          <w:szCs w:val="24"/>
          <w:lang w:val="en-US"/>
        </w:rPr>
        <w:t xml:space="preserve">opportunity </w:t>
      </w:r>
      <w:r w:rsidR="00E44BF0">
        <w:rPr>
          <w:rFonts w:ascii="Times New Roman" w:hAnsi="Times New Roman" w:cs="Times New Roman"/>
          <w:sz w:val="24"/>
          <w:szCs w:val="24"/>
          <w:lang w:val="en-US"/>
        </w:rPr>
        <w:t>for</w:t>
      </w:r>
      <w:r w:rsidRPr="00E44BF0">
        <w:rPr>
          <w:rFonts w:ascii="Times New Roman" w:hAnsi="Times New Roman" w:cs="Times New Roman"/>
          <w:sz w:val="24"/>
          <w:szCs w:val="24"/>
          <w:lang w:val="en-US"/>
        </w:rPr>
        <w:t xml:space="preserve"> many countries including European and Asian countries. Sports tourism is significantly important to bring huge crowds and </w:t>
      </w:r>
      <w:r w:rsidR="00E44BF0">
        <w:rPr>
          <w:rFonts w:ascii="Times New Roman" w:hAnsi="Times New Roman" w:cs="Times New Roman"/>
          <w:sz w:val="24"/>
          <w:szCs w:val="24"/>
          <w:lang w:val="en-US"/>
        </w:rPr>
        <w:t xml:space="preserve">the </w:t>
      </w:r>
      <w:r w:rsidRPr="00E44BF0">
        <w:rPr>
          <w:rFonts w:ascii="Times New Roman" w:hAnsi="Times New Roman" w:cs="Times New Roman"/>
          <w:sz w:val="24"/>
          <w:szCs w:val="24"/>
          <w:lang w:val="en-US"/>
        </w:rPr>
        <w:t>host country can get economic advantages. Beside</w:t>
      </w:r>
      <w:r w:rsidR="00E44BF0">
        <w:rPr>
          <w:rFonts w:ascii="Times New Roman" w:hAnsi="Times New Roman" w:cs="Times New Roman"/>
          <w:sz w:val="24"/>
          <w:szCs w:val="24"/>
          <w:lang w:val="en-US"/>
        </w:rPr>
        <w:t>s</w:t>
      </w:r>
      <w:r w:rsidRPr="00E44BF0">
        <w:rPr>
          <w:rFonts w:ascii="Times New Roman" w:hAnsi="Times New Roman" w:cs="Times New Roman"/>
          <w:sz w:val="24"/>
          <w:szCs w:val="24"/>
          <w:lang w:val="en-US"/>
        </w:rPr>
        <w:t xml:space="preserve"> economic growth, global tourism is also important to exchange cultural values and to bring people together.</w:t>
      </w:r>
    </w:p>
    <w:p w14:paraId="7139298C" w14:textId="77777777" w:rsidR="004809DA" w:rsidRDefault="004809DA">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5798E6A9" w14:textId="77777777" w:rsidR="00CD2094" w:rsidRPr="00CD2094" w:rsidRDefault="00CD2094" w:rsidP="00CD2094">
      <w:pPr>
        <w:spacing w:after="0" w:line="480" w:lineRule="auto"/>
        <w:ind w:left="720" w:hanging="720"/>
        <w:jc w:val="center"/>
        <w:rPr>
          <w:rFonts w:ascii="Times New Roman" w:hAnsi="Times New Roman" w:cs="Times New Roman"/>
          <w:b/>
          <w:bCs/>
          <w:sz w:val="24"/>
          <w:szCs w:val="24"/>
          <w:lang w:val="en-US"/>
        </w:rPr>
      </w:pPr>
      <w:r w:rsidRPr="00CD2094">
        <w:rPr>
          <w:rFonts w:ascii="Times New Roman" w:hAnsi="Times New Roman" w:cs="Times New Roman"/>
          <w:b/>
          <w:bCs/>
          <w:sz w:val="24"/>
          <w:szCs w:val="24"/>
          <w:lang w:val="en-US"/>
        </w:rPr>
        <w:lastRenderedPageBreak/>
        <w:t>References</w:t>
      </w:r>
    </w:p>
    <w:p w14:paraId="696C4FAC" w14:textId="07BC230A"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Aleksandrova</w:t>
      </w:r>
      <w:proofErr w:type="spellEnd"/>
      <w:r w:rsidRPr="004809DA">
        <w:rPr>
          <w:rFonts w:ascii="Times New Roman" w:hAnsi="Times New Roman" w:cs="Times New Roman"/>
          <w:sz w:val="24"/>
          <w:szCs w:val="24"/>
          <w:lang w:val="en-US"/>
        </w:rPr>
        <w:t>, A.Y., 2016. Typology of countries of the world according to the development level of international tourism. Geography and Natural Resources, 37(1), pp.18-25.</w:t>
      </w:r>
    </w:p>
    <w:p w14:paraId="7B39751D"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Brondoni</w:t>
      </w:r>
      <w:proofErr w:type="spellEnd"/>
      <w:r w:rsidRPr="004809DA">
        <w:rPr>
          <w:rFonts w:ascii="Times New Roman" w:hAnsi="Times New Roman" w:cs="Times New Roman"/>
          <w:sz w:val="24"/>
          <w:szCs w:val="24"/>
          <w:lang w:val="en-US"/>
        </w:rPr>
        <w:t xml:space="preserve">, S.M., 2016. Global Tourism Management. Mass, Experience and Sensations Tourism. </w:t>
      </w:r>
      <w:proofErr w:type="spellStart"/>
      <w:r w:rsidRPr="004809DA">
        <w:rPr>
          <w:rFonts w:ascii="Times New Roman" w:hAnsi="Times New Roman" w:cs="Times New Roman"/>
          <w:sz w:val="24"/>
          <w:szCs w:val="24"/>
          <w:lang w:val="en-US"/>
        </w:rPr>
        <w:t>Symphonya</w:t>
      </w:r>
      <w:proofErr w:type="spellEnd"/>
      <w:r w:rsidRPr="004809DA">
        <w:rPr>
          <w:rFonts w:ascii="Times New Roman" w:hAnsi="Times New Roman" w:cs="Times New Roman"/>
          <w:sz w:val="24"/>
          <w:szCs w:val="24"/>
          <w:lang w:val="en-US"/>
        </w:rPr>
        <w:t>. Emerging Issues in Management, (1), pp.7-24.</w:t>
      </w:r>
    </w:p>
    <w:p w14:paraId="664ECE7F"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Glaesser</w:t>
      </w:r>
      <w:proofErr w:type="spellEnd"/>
      <w:r w:rsidRPr="004809DA">
        <w:rPr>
          <w:rFonts w:ascii="Times New Roman" w:hAnsi="Times New Roman" w:cs="Times New Roman"/>
          <w:sz w:val="24"/>
          <w:szCs w:val="24"/>
          <w:lang w:val="en-US"/>
        </w:rPr>
        <w:t>, D., Kester, J., Paulose, H., Alizadeh, A. and Valentin, B., 2017. Global travel patterns: an overview. Journal of travel medicine, 24(4).</w:t>
      </w:r>
    </w:p>
    <w:p w14:paraId="7854CCCD"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Lenzen</w:t>
      </w:r>
      <w:proofErr w:type="spellEnd"/>
      <w:r w:rsidRPr="004809DA">
        <w:rPr>
          <w:rFonts w:ascii="Times New Roman" w:hAnsi="Times New Roman" w:cs="Times New Roman"/>
          <w:sz w:val="24"/>
          <w:szCs w:val="24"/>
          <w:lang w:val="en-US"/>
        </w:rPr>
        <w:t xml:space="preserve">, M., Sun, Y.Y., </w:t>
      </w:r>
      <w:proofErr w:type="spellStart"/>
      <w:r w:rsidRPr="004809DA">
        <w:rPr>
          <w:rFonts w:ascii="Times New Roman" w:hAnsi="Times New Roman" w:cs="Times New Roman"/>
          <w:sz w:val="24"/>
          <w:szCs w:val="24"/>
          <w:lang w:val="en-US"/>
        </w:rPr>
        <w:t>Faturay</w:t>
      </w:r>
      <w:proofErr w:type="spellEnd"/>
      <w:r w:rsidRPr="004809DA">
        <w:rPr>
          <w:rFonts w:ascii="Times New Roman" w:hAnsi="Times New Roman" w:cs="Times New Roman"/>
          <w:sz w:val="24"/>
          <w:szCs w:val="24"/>
          <w:lang w:val="en-US"/>
        </w:rPr>
        <w:t xml:space="preserve">, F., Ting, Y.P., </w:t>
      </w:r>
      <w:proofErr w:type="spellStart"/>
      <w:r w:rsidRPr="004809DA">
        <w:rPr>
          <w:rFonts w:ascii="Times New Roman" w:hAnsi="Times New Roman" w:cs="Times New Roman"/>
          <w:sz w:val="24"/>
          <w:szCs w:val="24"/>
          <w:lang w:val="en-US"/>
        </w:rPr>
        <w:t>Geschke</w:t>
      </w:r>
      <w:proofErr w:type="spellEnd"/>
      <w:r w:rsidRPr="004809DA">
        <w:rPr>
          <w:rFonts w:ascii="Times New Roman" w:hAnsi="Times New Roman" w:cs="Times New Roman"/>
          <w:sz w:val="24"/>
          <w:szCs w:val="24"/>
          <w:lang w:val="en-US"/>
        </w:rPr>
        <w:t>, A. and Malik, A., 2018. The carbon footprint of global tourism. Nature Climate Change, 8(6), pp.522-528.</w:t>
      </w:r>
    </w:p>
    <w:p w14:paraId="6841DF8A"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Nyaupane</w:t>
      </w:r>
      <w:proofErr w:type="spellEnd"/>
      <w:r w:rsidRPr="004809DA">
        <w:rPr>
          <w:rFonts w:ascii="Times New Roman" w:hAnsi="Times New Roman" w:cs="Times New Roman"/>
          <w:sz w:val="24"/>
          <w:szCs w:val="24"/>
          <w:lang w:val="en-US"/>
        </w:rPr>
        <w:t>, G.P., Paris, C.M. and Li, X.R., 2020. Domestic Tourism in Asia. Tourism Review International.</w:t>
      </w:r>
    </w:p>
    <w:p w14:paraId="42298FC4"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Pirnar</w:t>
      </w:r>
      <w:proofErr w:type="spellEnd"/>
      <w:r w:rsidRPr="004809DA">
        <w:rPr>
          <w:rFonts w:ascii="Times New Roman" w:hAnsi="Times New Roman" w:cs="Times New Roman"/>
          <w:sz w:val="24"/>
          <w:szCs w:val="24"/>
          <w:lang w:val="en-US"/>
        </w:rPr>
        <w:t>, I., 2016. Tourism in National Capitals and Global Change.</w:t>
      </w:r>
    </w:p>
    <w:p w14:paraId="4F7D3BDA"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r w:rsidRPr="004809DA">
        <w:rPr>
          <w:rFonts w:ascii="Times New Roman" w:hAnsi="Times New Roman" w:cs="Times New Roman"/>
          <w:sz w:val="24"/>
          <w:szCs w:val="24"/>
          <w:lang w:val="en-US"/>
        </w:rPr>
        <w:t>Qian, J., Law, R., Wei, J. and Wu, Y., 2019. Trends in Global Tourism Studies: A Content Analysis of the Publications in Tourism Management. Journal of Quality Assurance in Hospitality &amp; Tourism, 20(6), pp.753-768.</w:t>
      </w:r>
    </w:p>
    <w:p w14:paraId="126DF862" w14:textId="77777777" w:rsidR="00FA3DDE" w:rsidRDefault="00FA3DDE" w:rsidP="00FA3DDE">
      <w:pPr>
        <w:spacing w:after="0" w:line="480" w:lineRule="auto"/>
        <w:ind w:left="720" w:hanging="720"/>
        <w:rPr>
          <w:rFonts w:ascii="Times New Roman" w:hAnsi="Times New Roman" w:cs="Times New Roman"/>
          <w:sz w:val="24"/>
          <w:szCs w:val="24"/>
          <w:lang w:val="en-US"/>
        </w:rPr>
      </w:pPr>
      <w:r w:rsidRPr="004809DA">
        <w:rPr>
          <w:rFonts w:ascii="Times New Roman" w:hAnsi="Times New Roman" w:cs="Times New Roman"/>
          <w:sz w:val="24"/>
          <w:szCs w:val="24"/>
          <w:lang w:val="en-US"/>
        </w:rPr>
        <w:t>Rana, G. and Nagar, N., 2016. Destination Branding: For Competing in International Tourism Market. M. Mehta, Marketing in the 21st Century Issues and Challenges, pp.66-84.</w:t>
      </w:r>
    </w:p>
    <w:p w14:paraId="1FDE8771"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Rizzi</w:t>
      </w:r>
      <w:proofErr w:type="spellEnd"/>
      <w:r w:rsidRPr="004809DA">
        <w:rPr>
          <w:rFonts w:ascii="Times New Roman" w:hAnsi="Times New Roman" w:cs="Times New Roman"/>
          <w:sz w:val="24"/>
          <w:szCs w:val="24"/>
          <w:lang w:val="en-US"/>
        </w:rPr>
        <w:t xml:space="preserve">, P. and Graziano, P., 2017. Regional Perspectives on Global Tourism Trends. </w:t>
      </w:r>
      <w:proofErr w:type="spellStart"/>
      <w:r w:rsidRPr="004809DA">
        <w:rPr>
          <w:rFonts w:ascii="Times New Roman" w:hAnsi="Times New Roman" w:cs="Times New Roman"/>
          <w:sz w:val="24"/>
          <w:szCs w:val="24"/>
          <w:lang w:val="en-US"/>
        </w:rPr>
        <w:t>Symphonya</w:t>
      </w:r>
      <w:proofErr w:type="spellEnd"/>
      <w:r w:rsidRPr="004809DA">
        <w:rPr>
          <w:rFonts w:ascii="Times New Roman" w:hAnsi="Times New Roman" w:cs="Times New Roman"/>
          <w:sz w:val="24"/>
          <w:szCs w:val="24"/>
          <w:lang w:val="en-US"/>
        </w:rPr>
        <w:t>. Emerging Issues in Management, (3), pp.11-26.</w:t>
      </w:r>
    </w:p>
    <w:p w14:paraId="36FECA99" w14:textId="77777777" w:rsidR="00FA3DDE" w:rsidRPr="004809DA" w:rsidRDefault="00FA3DDE" w:rsidP="00FA3DDE">
      <w:pPr>
        <w:spacing w:after="0" w:line="480" w:lineRule="auto"/>
        <w:ind w:left="720" w:hanging="720"/>
        <w:rPr>
          <w:rFonts w:ascii="Times New Roman" w:hAnsi="Times New Roman" w:cs="Times New Roman"/>
          <w:sz w:val="24"/>
          <w:szCs w:val="24"/>
          <w:lang w:val="en-US"/>
        </w:rPr>
      </w:pPr>
      <w:proofErr w:type="spellStart"/>
      <w:r w:rsidRPr="004809DA">
        <w:rPr>
          <w:rFonts w:ascii="Times New Roman" w:hAnsi="Times New Roman" w:cs="Times New Roman"/>
          <w:sz w:val="24"/>
          <w:szCs w:val="24"/>
          <w:lang w:val="en-US"/>
        </w:rPr>
        <w:t>Sardak</w:t>
      </w:r>
      <w:proofErr w:type="spellEnd"/>
      <w:r w:rsidRPr="004809DA">
        <w:rPr>
          <w:rFonts w:ascii="Times New Roman" w:hAnsi="Times New Roman" w:cs="Times New Roman"/>
          <w:sz w:val="24"/>
          <w:szCs w:val="24"/>
          <w:lang w:val="en-US"/>
        </w:rPr>
        <w:t xml:space="preserve">, S. and </w:t>
      </w:r>
      <w:proofErr w:type="spellStart"/>
      <w:r w:rsidRPr="004809DA">
        <w:rPr>
          <w:rFonts w:ascii="Times New Roman" w:hAnsi="Times New Roman" w:cs="Times New Roman"/>
          <w:sz w:val="24"/>
          <w:szCs w:val="24"/>
          <w:lang w:val="en-US"/>
        </w:rPr>
        <w:t>Sardak</w:t>
      </w:r>
      <w:proofErr w:type="spellEnd"/>
      <w:r w:rsidRPr="004809DA">
        <w:rPr>
          <w:rFonts w:ascii="Times New Roman" w:hAnsi="Times New Roman" w:cs="Times New Roman"/>
          <w:sz w:val="24"/>
          <w:szCs w:val="24"/>
          <w:lang w:val="en-US"/>
        </w:rPr>
        <w:t>, V.D.S., 2016. Global innovations in tourism.</w:t>
      </w:r>
    </w:p>
    <w:p w14:paraId="79087EE6" w14:textId="77777777" w:rsidR="004809DA" w:rsidRPr="004809DA" w:rsidRDefault="004809DA" w:rsidP="00A20B18">
      <w:pPr>
        <w:spacing w:line="480" w:lineRule="auto"/>
        <w:jc w:val="center"/>
        <w:rPr>
          <w:rFonts w:ascii="Times New Roman" w:hAnsi="Times New Roman" w:cs="Times New Roman"/>
          <w:b/>
          <w:bCs/>
          <w:sz w:val="24"/>
          <w:szCs w:val="24"/>
          <w:lang w:val="en-US"/>
        </w:rPr>
      </w:pPr>
    </w:p>
    <w:p w14:paraId="31933DC4" w14:textId="77777777" w:rsidR="004350C5" w:rsidRPr="004350C5" w:rsidRDefault="004350C5">
      <w:pPr>
        <w:rPr>
          <w:lang w:val="en-US"/>
        </w:rPr>
      </w:pPr>
    </w:p>
    <w:sectPr w:rsidR="004350C5" w:rsidRPr="004350C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8D7A2E" w14:textId="77777777" w:rsidR="002B2F9F" w:rsidRDefault="002B2F9F" w:rsidP="004809DA">
      <w:pPr>
        <w:spacing w:after="0" w:line="240" w:lineRule="auto"/>
      </w:pPr>
      <w:r>
        <w:separator/>
      </w:r>
    </w:p>
  </w:endnote>
  <w:endnote w:type="continuationSeparator" w:id="0">
    <w:p w14:paraId="3ECD9EAF" w14:textId="77777777" w:rsidR="002B2F9F" w:rsidRDefault="002B2F9F" w:rsidP="00480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3182047"/>
      <w:docPartObj>
        <w:docPartGallery w:val="Page Numbers (Bottom of Page)"/>
        <w:docPartUnique/>
      </w:docPartObj>
    </w:sdtPr>
    <w:sdtEndPr>
      <w:rPr>
        <w:noProof/>
      </w:rPr>
    </w:sdtEndPr>
    <w:sdtContent>
      <w:p w14:paraId="7A19825E" w14:textId="28FD0C9E" w:rsidR="004809DA" w:rsidRDefault="00480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EC3025" w14:textId="77777777" w:rsidR="004809DA" w:rsidRDefault="0048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8FC0C8" w14:textId="77777777" w:rsidR="002B2F9F" w:rsidRDefault="002B2F9F" w:rsidP="004809DA">
      <w:pPr>
        <w:spacing w:after="0" w:line="240" w:lineRule="auto"/>
      </w:pPr>
      <w:r>
        <w:separator/>
      </w:r>
    </w:p>
  </w:footnote>
  <w:footnote w:type="continuationSeparator" w:id="0">
    <w:p w14:paraId="0D4171C7" w14:textId="77777777" w:rsidR="002B2F9F" w:rsidRDefault="002B2F9F" w:rsidP="00480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514FA"/>
    <w:multiLevelType w:val="hybridMultilevel"/>
    <w:tmpl w:val="01CE9B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4B0D64"/>
    <w:multiLevelType w:val="hybridMultilevel"/>
    <w:tmpl w:val="ED36F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919F9"/>
    <w:multiLevelType w:val="hybridMultilevel"/>
    <w:tmpl w:val="1C147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B2336B"/>
    <w:multiLevelType w:val="hybridMultilevel"/>
    <w:tmpl w:val="BB564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12726"/>
    <w:multiLevelType w:val="hybridMultilevel"/>
    <w:tmpl w:val="7AAEE8C6"/>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5" w15:restartNumberingAfterBreak="0">
    <w:nsid w:val="579F395A"/>
    <w:multiLevelType w:val="hybridMultilevel"/>
    <w:tmpl w:val="ED706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C1MLc0N7AwtTSxMDBW0lEKTi0uzszPAykwqgUAgbyJuSwAAAA="/>
  </w:docVars>
  <w:rsids>
    <w:rsidRoot w:val="00F25574"/>
    <w:rsid w:val="00016DC4"/>
    <w:rsid w:val="002B2F9F"/>
    <w:rsid w:val="002B3ED1"/>
    <w:rsid w:val="00321F2D"/>
    <w:rsid w:val="004350C5"/>
    <w:rsid w:val="00467E01"/>
    <w:rsid w:val="004809DA"/>
    <w:rsid w:val="0050471B"/>
    <w:rsid w:val="00642348"/>
    <w:rsid w:val="00654FAD"/>
    <w:rsid w:val="006B3570"/>
    <w:rsid w:val="00841579"/>
    <w:rsid w:val="008B63F2"/>
    <w:rsid w:val="00912808"/>
    <w:rsid w:val="009551FB"/>
    <w:rsid w:val="00A20B18"/>
    <w:rsid w:val="00A70140"/>
    <w:rsid w:val="00AF38B1"/>
    <w:rsid w:val="00B61C82"/>
    <w:rsid w:val="00C43ADE"/>
    <w:rsid w:val="00C57B53"/>
    <w:rsid w:val="00CC48C4"/>
    <w:rsid w:val="00CD2094"/>
    <w:rsid w:val="00D01740"/>
    <w:rsid w:val="00DD35AC"/>
    <w:rsid w:val="00E44BF0"/>
    <w:rsid w:val="00E75F16"/>
    <w:rsid w:val="00E9090D"/>
    <w:rsid w:val="00EF376E"/>
    <w:rsid w:val="00F25574"/>
    <w:rsid w:val="00F70AAC"/>
    <w:rsid w:val="00F77159"/>
    <w:rsid w:val="00FA3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4CFFA"/>
  <w15:chartTrackingRefBased/>
  <w15:docId w15:val="{FD6A556C-44DE-4326-8308-7EC7E6ACA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D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D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C82"/>
    <w:pPr>
      <w:ind w:left="720"/>
      <w:contextualSpacing/>
    </w:pPr>
  </w:style>
  <w:style w:type="paragraph" w:styleId="Header">
    <w:name w:val="header"/>
    <w:basedOn w:val="Normal"/>
    <w:link w:val="HeaderChar"/>
    <w:uiPriority w:val="99"/>
    <w:unhideWhenUsed/>
    <w:rsid w:val="004809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9DA"/>
  </w:style>
  <w:style w:type="paragraph" w:styleId="Footer">
    <w:name w:val="footer"/>
    <w:basedOn w:val="Normal"/>
    <w:link w:val="FooterChar"/>
    <w:uiPriority w:val="99"/>
    <w:unhideWhenUsed/>
    <w:rsid w:val="004809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9DA"/>
  </w:style>
  <w:style w:type="character" w:customStyle="1" w:styleId="Heading1Char">
    <w:name w:val="Heading 1 Char"/>
    <w:basedOn w:val="DefaultParagraphFont"/>
    <w:link w:val="Heading1"/>
    <w:uiPriority w:val="9"/>
    <w:rsid w:val="00FA3D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3D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A3DDE"/>
    <w:pPr>
      <w:outlineLvl w:val="9"/>
    </w:pPr>
    <w:rPr>
      <w:lang w:val="en-US"/>
    </w:rPr>
  </w:style>
  <w:style w:type="paragraph" w:styleId="TOC1">
    <w:name w:val="toc 1"/>
    <w:basedOn w:val="Normal"/>
    <w:next w:val="Normal"/>
    <w:autoRedefine/>
    <w:uiPriority w:val="39"/>
    <w:unhideWhenUsed/>
    <w:rsid w:val="00CD2094"/>
    <w:pPr>
      <w:tabs>
        <w:tab w:val="right" w:leader="dot" w:pos="9016"/>
      </w:tabs>
      <w:spacing w:after="100" w:line="360" w:lineRule="auto"/>
      <w:ind w:left="360"/>
    </w:pPr>
    <w:rPr>
      <w:rFonts w:ascii="Times New Roman" w:hAnsi="Times New Roman" w:cs="Times New Roman"/>
      <w:b/>
      <w:bCs/>
      <w:noProof/>
      <w:lang w:val="en-US"/>
    </w:rPr>
  </w:style>
  <w:style w:type="paragraph" w:styleId="TOC2">
    <w:name w:val="toc 2"/>
    <w:basedOn w:val="Normal"/>
    <w:next w:val="Normal"/>
    <w:autoRedefine/>
    <w:uiPriority w:val="39"/>
    <w:unhideWhenUsed/>
    <w:rsid w:val="00FA3DDE"/>
    <w:pPr>
      <w:spacing w:after="100"/>
      <w:ind w:left="220"/>
    </w:pPr>
  </w:style>
  <w:style w:type="character" w:styleId="Hyperlink">
    <w:name w:val="Hyperlink"/>
    <w:basedOn w:val="DefaultParagraphFont"/>
    <w:uiPriority w:val="99"/>
    <w:unhideWhenUsed/>
    <w:rsid w:val="00FA3D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3186504">
      <w:bodyDiv w:val="1"/>
      <w:marLeft w:val="0"/>
      <w:marRight w:val="0"/>
      <w:marTop w:val="0"/>
      <w:marBottom w:val="0"/>
      <w:divBdr>
        <w:top w:val="none" w:sz="0" w:space="0" w:color="auto"/>
        <w:left w:val="none" w:sz="0" w:space="0" w:color="auto"/>
        <w:bottom w:val="none" w:sz="0" w:space="0" w:color="auto"/>
        <w:right w:val="none" w:sz="0" w:space="0" w:color="auto"/>
      </w:divBdr>
      <w:divsChild>
        <w:div w:id="592010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9B4D5-5C13-401A-9D54-131336461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5</cp:revision>
  <dcterms:created xsi:type="dcterms:W3CDTF">2020-07-07T16:52:00Z</dcterms:created>
  <dcterms:modified xsi:type="dcterms:W3CDTF">2020-07-07T17:02:00Z</dcterms:modified>
</cp:coreProperties>
</file>