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0258832"/>
        <w:docPartObj>
          <w:docPartGallery w:val="Cover Pages"/>
          <w:docPartUnique/>
        </w:docPartObj>
      </w:sdtPr>
      <w:sdtEndPr>
        <w:rPr>
          <w:rFonts w:ascii="Times New Roman" w:hAnsi="Times New Roman" w:cs="Times New Roman"/>
          <w:sz w:val="24"/>
          <w:szCs w:val="24"/>
        </w:rPr>
      </w:sdtEndPr>
      <w:sdtContent>
        <w:p w14:paraId="6DFCEEA4" w14:textId="7FF8B5C2" w:rsidR="005B3A4F" w:rsidRPr="00714992" w:rsidRDefault="005B3A4F" w:rsidP="005B3A4F">
          <w:pPr>
            <w:jc w:val="center"/>
            <w:rPr>
              <w:b/>
              <w:bCs/>
              <w:i/>
              <w:iCs/>
              <w:sz w:val="28"/>
              <w:szCs w:val="28"/>
            </w:rPr>
          </w:pPr>
          <w:r w:rsidRPr="00714992">
            <w:rPr>
              <w:b/>
              <w:bCs/>
              <w:sz w:val="24"/>
              <w:szCs w:val="24"/>
            </w:rPr>
            <w:t xml:space="preserve">             </w:t>
          </w:r>
          <w:r w:rsidRPr="00714992">
            <w:rPr>
              <w:b/>
              <w:bCs/>
              <w:i/>
              <w:iCs/>
              <w:sz w:val="28"/>
              <w:szCs w:val="28"/>
            </w:rPr>
            <w:t>University of Wales Trinity Saint David Birmingham</w:t>
          </w:r>
        </w:p>
        <w:p w14:paraId="1B5BF4CE" w14:textId="77777777" w:rsidR="005B3A4F" w:rsidRPr="00714992" w:rsidRDefault="005B3A4F" w:rsidP="005B3A4F">
          <w:pPr>
            <w:jc w:val="center"/>
            <w:rPr>
              <w:i/>
              <w:iCs/>
              <w:sz w:val="24"/>
              <w:szCs w:val="24"/>
            </w:rPr>
          </w:pPr>
          <w:r w:rsidRPr="00714992">
            <w:rPr>
              <w:i/>
              <w:iCs/>
              <w:sz w:val="24"/>
              <w:szCs w:val="24"/>
            </w:rPr>
            <w:t>BA (Hons) Business Management</w:t>
          </w:r>
        </w:p>
        <w:p w14:paraId="31CB339E" w14:textId="77777777" w:rsidR="005B3A4F" w:rsidRDefault="005B3A4F" w:rsidP="005B3A4F">
          <w:pPr>
            <w:jc w:val="center"/>
            <w:rPr>
              <w:i/>
              <w:iCs/>
              <w:sz w:val="24"/>
              <w:szCs w:val="24"/>
            </w:rPr>
          </w:pPr>
          <w:r>
            <w:rPr>
              <w:i/>
              <w:iCs/>
              <w:sz w:val="24"/>
              <w:szCs w:val="24"/>
            </w:rPr>
            <w:t>Introducing  the Modern Workplace</w:t>
          </w:r>
        </w:p>
        <w:p w14:paraId="5AD5D8A9" w14:textId="438CA7E3" w:rsidR="00893F0A" w:rsidRDefault="00893F0A" w:rsidP="005B3A4F">
          <w:pPr>
            <w:jc w:val="center"/>
            <w:rPr>
              <w:i/>
              <w:iCs/>
              <w:sz w:val="24"/>
              <w:szCs w:val="24"/>
            </w:rPr>
          </w:pPr>
        </w:p>
        <w:p w14:paraId="13EABF2D" w14:textId="124208D7" w:rsidR="00893F0A" w:rsidRDefault="00893F0A" w:rsidP="005B3A4F">
          <w:pPr>
            <w:jc w:val="center"/>
            <w:rPr>
              <w:i/>
              <w:iCs/>
              <w:sz w:val="24"/>
              <w:szCs w:val="24"/>
            </w:rPr>
          </w:pPr>
        </w:p>
        <w:p w14:paraId="30891BBF" w14:textId="74D0A26E" w:rsidR="005B3A4F" w:rsidRPr="00714992" w:rsidRDefault="005B3A4F" w:rsidP="005B3A4F">
          <w:pPr>
            <w:jc w:val="center"/>
            <w:rPr>
              <w:i/>
              <w:iCs/>
              <w:sz w:val="24"/>
              <w:szCs w:val="24"/>
            </w:rPr>
          </w:pPr>
        </w:p>
        <w:p w14:paraId="39FA8F4A" w14:textId="77777777" w:rsidR="005B3A4F" w:rsidRDefault="005B3A4F">
          <w:pPr>
            <w:pStyle w:val="NoSpacing"/>
          </w:pPr>
        </w:p>
        <w:p w14:paraId="648FCA74" w14:textId="6EDBC9DF" w:rsidR="0072792C" w:rsidRDefault="0072792C">
          <w:pPr>
            <w:pStyle w:val="NoSpacing"/>
          </w:pPr>
        </w:p>
        <w:p w14:paraId="1E8AE1B2" w14:textId="7032EBCF" w:rsidR="00971262" w:rsidRDefault="00893F0A" w:rsidP="00971262">
          <w:pPr>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1D73C8A2" wp14:editId="024EA15D">
                    <wp:simplePos x="0" y="0"/>
                    <wp:positionH relativeFrom="page">
                      <wp:posOffset>1155700</wp:posOffset>
                    </wp:positionH>
                    <wp:positionV relativeFrom="page">
                      <wp:posOffset>3282950</wp:posOffset>
                    </wp:positionV>
                    <wp:extent cx="4975860" cy="1069848"/>
                    <wp:effectExtent l="0" t="0" r="15240" b="8890"/>
                    <wp:wrapNone/>
                    <wp:docPr id="35" name="Text Box 35"/>
                    <wp:cNvGraphicFramePr/>
                    <a:graphic xmlns:a="http://schemas.openxmlformats.org/drawingml/2006/main">
                      <a:graphicData uri="http://schemas.microsoft.com/office/word/2010/wordprocessingShape">
                        <wps:wsp>
                          <wps:cNvSpPr txBox="1"/>
                          <wps:spPr>
                            <a:xfrm>
                              <a:off x="0" y="0"/>
                              <a:ext cx="497586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5E409" w14:textId="43303EDD" w:rsidR="0072792C" w:rsidRPr="000F07F2" w:rsidRDefault="0072792C">
                                <w:pPr>
                                  <w:pStyle w:val="NoSpacing"/>
                                  <w:rPr>
                                    <w:rFonts w:asciiTheme="majorHAnsi" w:eastAsiaTheme="majorEastAsia" w:hAnsiTheme="majorHAnsi" w:cstheme="majorBidi"/>
                                    <w:b/>
                                    <w:bCs/>
                                    <w:color w:val="262626" w:themeColor="text1" w:themeTint="D9"/>
                                    <w:sz w:val="96"/>
                                    <w:szCs w:val="24"/>
                                  </w:rPr>
                                </w:pPr>
                                <w:sdt>
                                  <w:sdtPr>
                                    <w:rPr>
                                      <w:rFonts w:ascii="Times New Roman" w:hAnsi="Times New Roman" w:cs="Times New Roman"/>
                                      <w:b/>
                                      <w:bCs/>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71262" w:rsidRPr="000F07F2">
                                      <w:rPr>
                                        <w:rFonts w:ascii="Times New Roman" w:hAnsi="Times New Roman" w:cs="Times New Roman"/>
                                        <w:b/>
                                        <w:bCs/>
                                        <w:sz w:val="36"/>
                                        <w:szCs w:val="36"/>
                                      </w:rPr>
                                      <w:t>The</w:t>
                                    </w:r>
                                    <w:r w:rsidRPr="000F07F2">
                                      <w:rPr>
                                        <w:rFonts w:ascii="Times New Roman" w:hAnsi="Times New Roman" w:cs="Times New Roman"/>
                                        <w:b/>
                                        <w:bCs/>
                                        <w:sz w:val="36"/>
                                        <w:szCs w:val="36"/>
                                      </w:rPr>
                                      <w:t xml:space="preserve"> </w:t>
                                    </w:r>
                                    <w:r w:rsidR="00971262" w:rsidRPr="000F07F2">
                                      <w:rPr>
                                        <w:rFonts w:ascii="Times New Roman" w:hAnsi="Times New Roman" w:cs="Times New Roman"/>
                                        <w:b/>
                                        <w:bCs/>
                                        <w:sz w:val="36"/>
                                        <w:szCs w:val="36"/>
                                      </w:rPr>
                                      <w:t>M</w:t>
                                    </w:r>
                                    <w:r w:rsidRPr="000F07F2">
                                      <w:rPr>
                                        <w:rFonts w:ascii="Times New Roman" w:hAnsi="Times New Roman" w:cs="Times New Roman"/>
                                        <w:b/>
                                        <w:bCs/>
                                        <w:sz w:val="36"/>
                                        <w:szCs w:val="36"/>
                                      </w:rPr>
                                      <w:t xml:space="preserve">anagement </w:t>
                                    </w:r>
                                    <w:r w:rsidR="00971262" w:rsidRPr="000F07F2">
                                      <w:rPr>
                                        <w:rFonts w:ascii="Times New Roman" w:hAnsi="Times New Roman" w:cs="Times New Roman"/>
                                        <w:b/>
                                        <w:bCs/>
                                        <w:sz w:val="36"/>
                                        <w:szCs w:val="36"/>
                                      </w:rPr>
                                      <w:t>of Organisational Misbehaviour</w:t>
                                    </w:r>
                                  </w:sdtContent>
                                </w:sdt>
                              </w:p>
                              <w:p w14:paraId="5659ECA8" w14:textId="346E46C6" w:rsidR="0072792C" w:rsidRPr="000F07F2" w:rsidRDefault="0072792C" w:rsidP="000F07F2">
                                <w:pPr>
                                  <w:spacing w:before="120"/>
                                  <w:jc w:val="center"/>
                                  <w:rPr>
                                    <w:color w:val="404040" w:themeColor="text1" w:themeTint="BF"/>
                                    <w:sz w:val="36"/>
                                    <w:szCs w:val="36"/>
                                  </w:rPr>
                                </w:pPr>
                                <w:sdt>
                                  <w:sdtPr>
                                    <w:rPr>
                                      <w:b/>
                                      <w:bCs/>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F07F2" w:rsidRPr="007658EC">
                                      <w:rPr>
                                        <w:b/>
                                        <w:bCs/>
                                        <w:color w:val="404040" w:themeColor="text1" w:themeTint="BF"/>
                                        <w:sz w:val="28"/>
                                        <w:szCs w:val="28"/>
                                      </w:rPr>
                                      <w:t>Group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D73C8A2" id="_x0000_t202" coordsize="21600,21600" o:spt="202" path="m,l,21600r21600,l21600,xe">
                    <v:stroke joinstyle="miter"/>
                    <v:path gradientshapeok="t" o:connecttype="rect"/>
                  </v:shapetype>
                  <v:shape id="Text Box 35" o:spid="_x0000_s1026" type="#_x0000_t202" style="position:absolute;margin-left:91pt;margin-top:258.5pt;width:391.8pt;height:84.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" filled="f" stroked="f" strokeweight=".5pt">
                    <v:textbox style="mso-fit-shape-to-text:t" inset="0,0,0,0">
                      <w:txbxContent>
                        <w:p w14:paraId="0995E409" w14:textId="43303EDD" w:rsidR="0072792C" w:rsidRPr="000F07F2" w:rsidRDefault="0072792C">
                          <w:pPr>
                            <w:pStyle w:val="NoSpacing"/>
                            <w:rPr>
                              <w:rFonts w:asciiTheme="majorHAnsi" w:eastAsiaTheme="majorEastAsia" w:hAnsiTheme="majorHAnsi" w:cstheme="majorBidi"/>
                              <w:b/>
                              <w:bCs/>
                              <w:color w:val="262626" w:themeColor="text1" w:themeTint="D9"/>
                              <w:sz w:val="96"/>
                              <w:szCs w:val="24"/>
                            </w:rPr>
                          </w:pPr>
                          <w:sdt>
                            <w:sdtPr>
                              <w:rPr>
                                <w:rFonts w:ascii="Times New Roman" w:hAnsi="Times New Roman" w:cs="Times New Roman"/>
                                <w:b/>
                                <w:bCs/>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71262" w:rsidRPr="000F07F2">
                                <w:rPr>
                                  <w:rFonts w:ascii="Times New Roman" w:hAnsi="Times New Roman" w:cs="Times New Roman"/>
                                  <w:b/>
                                  <w:bCs/>
                                  <w:sz w:val="36"/>
                                  <w:szCs w:val="36"/>
                                </w:rPr>
                                <w:t>The</w:t>
                              </w:r>
                              <w:r w:rsidRPr="000F07F2">
                                <w:rPr>
                                  <w:rFonts w:ascii="Times New Roman" w:hAnsi="Times New Roman" w:cs="Times New Roman"/>
                                  <w:b/>
                                  <w:bCs/>
                                  <w:sz w:val="36"/>
                                  <w:szCs w:val="36"/>
                                </w:rPr>
                                <w:t xml:space="preserve"> </w:t>
                              </w:r>
                              <w:r w:rsidR="00971262" w:rsidRPr="000F07F2">
                                <w:rPr>
                                  <w:rFonts w:ascii="Times New Roman" w:hAnsi="Times New Roman" w:cs="Times New Roman"/>
                                  <w:b/>
                                  <w:bCs/>
                                  <w:sz w:val="36"/>
                                  <w:szCs w:val="36"/>
                                </w:rPr>
                                <w:t>M</w:t>
                              </w:r>
                              <w:r w:rsidRPr="000F07F2">
                                <w:rPr>
                                  <w:rFonts w:ascii="Times New Roman" w:hAnsi="Times New Roman" w:cs="Times New Roman"/>
                                  <w:b/>
                                  <w:bCs/>
                                  <w:sz w:val="36"/>
                                  <w:szCs w:val="36"/>
                                </w:rPr>
                                <w:t xml:space="preserve">anagement </w:t>
                              </w:r>
                              <w:r w:rsidR="00971262" w:rsidRPr="000F07F2">
                                <w:rPr>
                                  <w:rFonts w:ascii="Times New Roman" w:hAnsi="Times New Roman" w:cs="Times New Roman"/>
                                  <w:b/>
                                  <w:bCs/>
                                  <w:sz w:val="36"/>
                                  <w:szCs w:val="36"/>
                                </w:rPr>
                                <w:t>of Organisational Misbehaviour</w:t>
                              </w:r>
                            </w:sdtContent>
                          </w:sdt>
                        </w:p>
                        <w:p w14:paraId="5659ECA8" w14:textId="346E46C6" w:rsidR="0072792C" w:rsidRPr="000F07F2" w:rsidRDefault="0072792C" w:rsidP="000F07F2">
                          <w:pPr>
                            <w:spacing w:before="120"/>
                            <w:jc w:val="center"/>
                            <w:rPr>
                              <w:color w:val="404040" w:themeColor="text1" w:themeTint="BF"/>
                              <w:sz w:val="36"/>
                              <w:szCs w:val="36"/>
                            </w:rPr>
                          </w:pPr>
                          <w:sdt>
                            <w:sdtPr>
                              <w:rPr>
                                <w:b/>
                                <w:bCs/>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F07F2" w:rsidRPr="007658EC">
                                <w:rPr>
                                  <w:b/>
                                  <w:bCs/>
                                  <w:color w:val="404040" w:themeColor="text1" w:themeTint="BF"/>
                                  <w:sz w:val="28"/>
                                  <w:szCs w:val="28"/>
                                </w:rPr>
                                <w:t>Group Report</w:t>
                              </w:r>
                            </w:sdtContent>
                          </w:sdt>
                        </w:p>
                      </w:txbxContent>
                    </v:textbox>
                    <w10:wrap anchorx="page" anchory="page"/>
                  </v:shape>
                </w:pict>
              </mc:Fallback>
            </mc:AlternateContent>
          </w:r>
        </w:p>
        <w:p w14:paraId="3798E845" w14:textId="77777777" w:rsidR="00971262" w:rsidRDefault="00971262" w:rsidP="00971262">
          <w:pPr>
            <w:rPr>
              <w:rFonts w:ascii="Times New Roman" w:hAnsi="Times New Roman" w:cs="Times New Roman"/>
              <w:sz w:val="24"/>
              <w:szCs w:val="24"/>
            </w:rPr>
          </w:pPr>
        </w:p>
        <w:p w14:paraId="0585544B" w14:textId="77777777" w:rsidR="00971262" w:rsidRDefault="00971262" w:rsidP="00971262">
          <w:pPr>
            <w:rPr>
              <w:rFonts w:ascii="Times New Roman" w:hAnsi="Times New Roman" w:cs="Times New Roman"/>
              <w:sz w:val="24"/>
              <w:szCs w:val="24"/>
            </w:rPr>
          </w:pPr>
        </w:p>
        <w:p w14:paraId="72A08BD9" w14:textId="77777777" w:rsidR="00971262" w:rsidRDefault="00971262" w:rsidP="00971262">
          <w:pPr>
            <w:rPr>
              <w:rFonts w:ascii="Times New Roman" w:hAnsi="Times New Roman" w:cs="Times New Roman"/>
              <w:sz w:val="24"/>
              <w:szCs w:val="24"/>
            </w:rPr>
          </w:pPr>
        </w:p>
        <w:p w14:paraId="77EAA00C" w14:textId="77777777" w:rsidR="00971262" w:rsidRDefault="00971262" w:rsidP="00971262">
          <w:pPr>
            <w:rPr>
              <w:rFonts w:ascii="Times New Roman" w:hAnsi="Times New Roman" w:cs="Times New Roman"/>
              <w:sz w:val="24"/>
              <w:szCs w:val="24"/>
            </w:rPr>
          </w:pPr>
        </w:p>
        <w:p w14:paraId="614D4031" w14:textId="77777777" w:rsidR="00971262" w:rsidRDefault="00971262" w:rsidP="00971262">
          <w:pPr>
            <w:rPr>
              <w:rFonts w:ascii="Times New Roman" w:hAnsi="Times New Roman" w:cs="Times New Roman"/>
              <w:sz w:val="24"/>
              <w:szCs w:val="24"/>
            </w:rPr>
          </w:pPr>
        </w:p>
        <w:p w14:paraId="22ECC11C" w14:textId="77777777" w:rsidR="00971262" w:rsidRDefault="00971262" w:rsidP="00971262">
          <w:pPr>
            <w:rPr>
              <w:rFonts w:ascii="Times New Roman" w:hAnsi="Times New Roman" w:cs="Times New Roman"/>
              <w:sz w:val="24"/>
              <w:szCs w:val="24"/>
            </w:rPr>
          </w:pPr>
        </w:p>
        <w:p w14:paraId="28A46099" w14:textId="77777777" w:rsidR="00971262" w:rsidRDefault="00971262" w:rsidP="00971262">
          <w:pPr>
            <w:rPr>
              <w:rFonts w:ascii="Times New Roman" w:hAnsi="Times New Roman" w:cs="Times New Roman"/>
              <w:sz w:val="24"/>
              <w:szCs w:val="24"/>
            </w:rPr>
          </w:pPr>
        </w:p>
        <w:p w14:paraId="27EF4A6E" w14:textId="77777777" w:rsidR="00971262" w:rsidRDefault="00971262" w:rsidP="00971262">
          <w:pPr>
            <w:rPr>
              <w:rFonts w:ascii="Times New Roman" w:hAnsi="Times New Roman" w:cs="Times New Roman"/>
              <w:sz w:val="24"/>
              <w:szCs w:val="24"/>
            </w:rPr>
          </w:pPr>
        </w:p>
        <w:p w14:paraId="0628F0DC" w14:textId="77777777" w:rsidR="00971262" w:rsidRDefault="00971262" w:rsidP="00971262">
          <w:pPr>
            <w:rPr>
              <w:rFonts w:ascii="Times New Roman" w:hAnsi="Times New Roman" w:cs="Times New Roman"/>
              <w:sz w:val="24"/>
              <w:szCs w:val="24"/>
            </w:rPr>
          </w:pPr>
        </w:p>
        <w:p w14:paraId="631E9611" w14:textId="77777777" w:rsidR="00971262" w:rsidRDefault="00971262" w:rsidP="00971262">
          <w:pPr>
            <w:rPr>
              <w:rFonts w:ascii="Times New Roman" w:hAnsi="Times New Roman" w:cs="Times New Roman"/>
              <w:sz w:val="24"/>
              <w:szCs w:val="24"/>
            </w:rPr>
          </w:pPr>
        </w:p>
        <w:p w14:paraId="0E5C9328" w14:textId="77777777" w:rsidR="00971262" w:rsidRDefault="00971262" w:rsidP="00971262">
          <w:pPr>
            <w:rPr>
              <w:rFonts w:ascii="Times New Roman" w:hAnsi="Times New Roman" w:cs="Times New Roman"/>
              <w:sz w:val="24"/>
              <w:szCs w:val="24"/>
            </w:rPr>
          </w:pPr>
        </w:p>
        <w:p w14:paraId="0626549F" w14:textId="77777777" w:rsidR="00971262" w:rsidRDefault="00971262" w:rsidP="00971262">
          <w:pPr>
            <w:rPr>
              <w:rFonts w:ascii="Times New Roman" w:hAnsi="Times New Roman" w:cs="Times New Roman"/>
              <w:sz w:val="24"/>
              <w:szCs w:val="24"/>
            </w:rPr>
          </w:pPr>
        </w:p>
        <w:p w14:paraId="31EDD8E6" w14:textId="77777777" w:rsidR="00971262" w:rsidRDefault="00971262" w:rsidP="00971262">
          <w:pPr>
            <w:rPr>
              <w:rFonts w:ascii="Times New Roman" w:hAnsi="Times New Roman" w:cs="Times New Roman"/>
              <w:sz w:val="24"/>
              <w:szCs w:val="24"/>
            </w:rPr>
          </w:pPr>
        </w:p>
        <w:p w14:paraId="69A63DB0" w14:textId="149EF1C0" w:rsidR="00971262" w:rsidRDefault="00971262" w:rsidP="00971262">
          <w:pPr>
            <w:rPr>
              <w:rFonts w:ascii="Times New Roman" w:hAnsi="Times New Roman" w:cs="Times New Roman"/>
              <w:sz w:val="24"/>
              <w:szCs w:val="24"/>
            </w:rPr>
          </w:pPr>
        </w:p>
        <w:p w14:paraId="5E1BE52F" w14:textId="62DD53D2" w:rsidR="00971262" w:rsidRPr="007658EC" w:rsidRDefault="00ED1858" w:rsidP="00F53B38">
          <w:pPr>
            <w:jc w:val="right"/>
            <w:rPr>
              <w:rFonts w:ascii="Times New Roman" w:hAnsi="Times New Roman" w:cs="Times New Roman"/>
              <w:sz w:val="24"/>
              <w:szCs w:val="24"/>
              <w:u w:val="single"/>
            </w:rPr>
          </w:pPr>
          <w:r w:rsidRPr="007658EC">
            <w:rPr>
              <w:rFonts w:ascii="Times New Roman" w:hAnsi="Times New Roman" w:cs="Times New Roman"/>
              <w:sz w:val="24"/>
              <w:szCs w:val="24"/>
              <w:u w:val="single"/>
            </w:rPr>
            <w:t xml:space="preserve">Elaborated by: </w:t>
          </w:r>
        </w:p>
        <w:p w14:paraId="6CC51CCB" w14:textId="77777777" w:rsidR="009D78D2" w:rsidRPr="009D78D2" w:rsidRDefault="009D78D2" w:rsidP="005F559E">
          <w:pPr>
            <w:jc w:val="right"/>
            <w:rPr>
              <w:rFonts w:ascii="Times New Roman" w:hAnsi="Times New Roman" w:cs="Times New Roman"/>
              <w:sz w:val="24"/>
              <w:szCs w:val="24"/>
            </w:rPr>
          </w:pPr>
          <w:r w:rsidRPr="009D78D2">
            <w:rPr>
              <w:rFonts w:ascii="Times New Roman" w:hAnsi="Times New Roman" w:cs="Times New Roman"/>
              <w:sz w:val="24"/>
              <w:szCs w:val="24"/>
            </w:rPr>
            <w:t xml:space="preserve">Adelina </w:t>
          </w:r>
          <w:proofErr w:type="spellStart"/>
          <w:r w:rsidRPr="009D78D2">
            <w:rPr>
              <w:rFonts w:ascii="Times New Roman" w:hAnsi="Times New Roman" w:cs="Times New Roman"/>
              <w:sz w:val="24"/>
              <w:szCs w:val="24"/>
            </w:rPr>
            <w:t>Andrusca</w:t>
          </w:r>
          <w:proofErr w:type="spellEnd"/>
          <w:r w:rsidRPr="009D78D2">
            <w:rPr>
              <w:rFonts w:ascii="Times New Roman" w:hAnsi="Times New Roman" w:cs="Times New Roman"/>
              <w:sz w:val="24"/>
              <w:szCs w:val="24"/>
            </w:rPr>
            <w:t xml:space="preserve"> (2128219)</w:t>
          </w:r>
        </w:p>
        <w:p w14:paraId="0420CB5D" w14:textId="0E85E416" w:rsidR="00C96047" w:rsidRDefault="005F559E" w:rsidP="005F559E">
          <w:pPr>
            <w:jc w:val="right"/>
            <w:rPr>
              <w:rFonts w:ascii="Times New Roman" w:hAnsi="Times New Roman" w:cs="Times New Roman"/>
              <w:sz w:val="24"/>
              <w:szCs w:val="24"/>
            </w:rPr>
          </w:pPr>
          <w:r>
            <w:rPr>
              <w:rFonts w:ascii="Times New Roman" w:hAnsi="Times New Roman" w:cs="Times New Roman"/>
              <w:sz w:val="24"/>
              <w:szCs w:val="24"/>
            </w:rPr>
            <w:t xml:space="preserve">                               </w:t>
          </w:r>
          <w:r w:rsidR="00C96047" w:rsidRPr="005F559E">
            <w:rPr>
              <w:rFonts w:ascii="Times New Roman" w:hAnsi="Times New Roman" w:cs="Times New Roman"/>
              <w:sz w:val="24"/>
              <w:szCs w:val="24"/>
            </w:rPr>
            <w:t>Elena Turcanu (2127547)</w:t>
          </w:r>
          <w:r w:rsidR="00C96047">
            <w:rPr>
              <w:rFonts w:ascii="Times New Roman" w:hAnsi="Times New Roman" w:cs="Times New Roman"/>
              <w:sz w:val="24"/>
              <w:szCs w:val="24"/>
            </w:rPr>
            <w:t xml:space="preserve"> </w:t>
          </w:r>
        </w:p>
        <w:p w14:paraId="4CED65C9" w14:textId="77777777" w:rsidR="005F559E" w:rsidRDefault="005F559E" w:rsidP="00F53B38">
          <w:pPr>
            <w:jc w:val="right"/>
            <w:rPr>
              <w:rFonts w:ascii="Times New Roman" w:hAnsi="Times New Roman" w:cs="Times New Roman"/>
              <w:sz w:val="24"/>
              <w:szCs w:val="24"/>
            </w:rPr>
          </w:pPr>
          <w:r w:rsidRPr="005F559E">
            <w:rPr>
              <w:rFonts w:ascii="Times New Roman" w:hAnsi="Times New Roman" w:cs="Times New Roman"/>
              <w:sz w:val="24"/>
              <w:szCs w:val="24"/>
            </w:rPr>
            <w:t>Ivaylo Todorov (2132919)</w:t>
          </w:r>
          <w:r>
            <w:rPr>
              <w:rFonts w:ascii="Times New Roman" w:hAnsi="Times New Roman" w:cs="Times New Roman"/>
              <w:sz w:val="24"/>
              <w:szCs w:val="24"/>
            </w:rPr>
            <w:t xml:space="preserve"> </w:t>
          </w:r>
        </w:p>
        <w:p w14:paraId="199D8507" w14:textId="02D88E88" w:rsidR="00F53B38" w:rsidRDefault="005F559E" w:rsidP="00F53B38">
          <w:pPr>
            <w:jc w:val="right"/>
            <w:rPr>
              <w:rFonts w:ascii="Times New Roman" w:hAnsi="Times New Roman" w:cs="Times New Roman"/>
              <w:sz w:val="24"/>
              <w:szCs w:val="24"/>
            </w:rPr>
          </w:pPr>
          <w:proofErr w:type="spellStart"/>
          <w:r w:rsidRPr="005F559E">
            <w:rPr>
              <w:rFonts w:ascii="Times New Roman" w:hAnsi="Times New Roman" w:cs="Times New Roman"/>
              <w:sz w:val="24"/>
              <w:szCs w:val="24"/>
            </w:rPr>
            <w:t>Vasile</w:t>
          </w:r>
          <w:proofErr w:type="spellEnd"/>
          <w:r w:rsidRPr="005F559E">
            <w:rPr>
              <w:rFonts w:ascii="Times New Roman" w:hAnsi="Times New Roman" w:cs="Times New Roman"/>
              <w:sz w:val="24"/>
              <w:szCs w:val="24"/>
            </w:rPr>
            <w:t xml:space="preserve"> Turcanu (2127548)</w:t>
          </w:r>
        </w:p>
        <w:p w14:paraId="21E1F82B" w14:textId="6D2B4711" w:rsidR="00F53B38" w:rsidRPr="00745A09" w:rsidRDefault="00745A09" w:rsidP="007658EC">
          <w:pPr>
            <w:jc w:val="right"/>
            <w:rPr>
              <w:rFonts w:ascii="Times New Roman" w:hAnsi="Times New Roman" w:cs="Times New Roman"/>
              <w:sz w:val="24"/>
              <w:szCs w:val="24"/>
            </w:rPr>
          </w:pPr>
          <w:r w:rsidRPr="007658EC">
            <w:rPr>
              <w:rFonts w:ascii="Times New Roman" w:hAnsi="Times New Roman" w:cs="Times New Roman"/>
              <w:sz w:val="24"/>
              <w:szCs w:val="24"/>
              <w:u w:val="single"/>
            </w:rPr>
            <w:t>Lecturer:</w:t>
          </w:r>
          <w:r w:rsidRPr="00745A09">
            <w:rPr>
              <w:rFonts w:ascii="Times New Roman" w:hAnsi="Times New Roman" w:cs="Times New Roman"/>
              <w:sz w:val="24"/>
              <w:szCs w:val="24"/>
            </w:rPr>
            <w:t xml:space="preserve"> </w:t>
          </w:r>
          <w:r w:rsidRPr="00745A09">
            <w:rPr>
              <w:rFonts w:ascii="Times New Roman" w:hAnsi="Times New Roman" w:cs="Times New Roman"/>
              <w:sz w:val="24"/>
              <w:szCs w:val="24"/>
            </w:rPr>
            <w:t>Dr Buddhi Pathak</w:t>
          </w:r>
        </w:p>
        <w:p w14:paraId="6B0D367A" w14:textId="77777777" w:rsidR="005F559E" w:rsidRDefault="005F559E" w:rsidP="00971262">
          <w:pPr>
            <w:rPr>
              <w:rFonts w:ascii="Times New Roman" w:hAnsi="Times New Roman" w:cs="Times New Roman"/>
              <w:sz w:val="24"/>
              <w:szCs w:val="24"/>
            </w:rPr>
          </w:pPr>
        </w:p>
        <w:p w14:paraId="4325BD77" w14:textId="320B0009" w:rsidR="00B075F4" w:rsidRPr="00971262" w:rsidRDefault="0072792C" w:rsidP="00971262">
          <w:pPr>
            <w:rPr>
              <w:rFonts w:ascii="Times New Roman" w:hAnsi="Times New Roman" w:cs="Times New Roman"/>
              <w:sz w:val="24"/>
              <w:szCs w:val="24"/>
            </w:rPr>
          </w:pPr>
        </w:p>
      </w:sdtContent>
    </w:sdt>
    <w:p w14:paraId="2164A136" w14:textId="61B2C996" w:rsidR="00010061" w:rsidRPr="008E752F" w:rsidRDefault="00010061" w:rsidP="005F559E">
      <w:pPr>
        <w:spacing w:after="0" w:line="276" w:lineRule="auto"/>
        <w:ind w:left="284"/>
        <w:jc w:val="center"/>
        <w:rPr>
          <w:rFonts w:ascii="Times New Roman" w:hAnsi="Times New Roman" w:cs="Times New Roman"/>
          <w:b/>
          <w:bCs/>
          <w:sz w:val="24"/>
          <w:szCs w:val="24"/>
        </w:rPr>
      </w:pPr>
      <w:r w:rsidRPr="008E752F">
        <w:rPr>
          <w:rFonts w:ascii="Times New Roman" w:hAnsi="Times New Roman" w:cs="Times New Roman"/>
          <w:b/>
          <w:bCs/>
          <w:sz w:val="24"/>
          <w:szCs w:val="24"/>
        </w:rPr>
        <w:lastRenderedPageBreak/>
        <w:t>Table of contents</w:t>
      </w:r>
    </w:p>
    <w:p w14:paraId="197D0700" w14:textId="086FC444" w:rsidR="00FD0F3A" w:rsidRPr="008E752F" w:rsidRDefault="00FD0F3A" w:rsidP="008E752F">
      <w:pPr>
        <w:spacing w:after="0" w:line="276" w:lineRule="auto"/>
        <w:ind w:left="284"/>
        <w:jc w:val="both"/>
        <w:rPr>
          <w:rFonts w:ascii="Times New Roman" w:hAnsi="Times New Roman" w:cs="Times New Roman"/>
          <w:sz w:val="24"/>
          <w:szCs w:val="24"/>
        </w:rPr>
      </w:pPr>
      <w:r w:rsidRPr="008E752F">
        <w:rPr>
          <w:rFonts w:ascii="Times New Roman" w:hAnsi="Times New Roman" w:cs="Times New Roman"/>
          <w:sz w:val="24"/>
          <w:szCs w:val="24"/>
        </w:rPr>
        <w:t>Introdu</w:t>
      </w:r>
      <w:r w:rsidR="00B25091" w:rsidRPr="008E752F">
        <w:rPr>
          <w:rFonts w:ascii="Times New Roman" w:hAnsi="Times New Roman" w:cs="Times New Roman"/>
          <w:sz w:val="24"/>
          <w:szCs w:val="24"/>
        </w:rPr>
        <w:t>ction</w:t>
      </w:r>
      <w:r w:rsidR="008E752F">
        <w:rPr>
          <w:rFonts w:ascii="Times New Roman" w:hAnsi="Times New Roman" w:cs="Times New Roman"/>
          <w:sz w:val="24"/>
          <w:szCs w:val="24"/>
        </w:rPr>
        <w:t xml:space="preserve"> [</w:t>
      </w:r>
      <w:r w:rsidR="00546EAC" w:rsidRPr="008E752F">
        <w:rPr>
          <w:rFonts w:ascii="Times New Roman" w:hAnsi="Times New Roman" w:cs="Times New Roman"/>
          <w:sz w:val="24"/>
          <w:szCs w:val="24"/>
        </w:rPr>
        <w:t>Elena</w:t>
      </w:r>
      <w:r w:rsidR="008E752F">
        <w:rPr>
          <w:rFonts w:ascii="Times New Roman" w:hAnsi="Times New Roman" w:cs="Times New Roman"/>
          <w:sz w:val="24"/>
          <w:szCs w:val="24"/>
        </w:rPr>
        <w:t xml:space="preserve"> Turcanu]</w:t>
      </w:r>
      <w:r w:rsidR="003362F1" w:rsidRPr="008E752F">
        <w:rPr>
          <w:rFonts w:ascii="Times New Roman" w:hAnsi="Times New Roman" w:cs="Times New Roman"/>
          <w:sz w:val="24"/>
          <w:szCs w:val="24"/>
        </w:rPr>
        <w:t xml:space="preserve"> </w:t>
      </w:r>
      <w:r w:rsidR="00515A81">
        <w:rPr>
          <w:rFonts w:ascii="Times New Roman" w:hAnsi="Times New Roman" w:cs="Times New Roman"/>
          <w:sz w:val="24"/>
          <w:szCs w:val="24"/>
        </w:rPr>
        <w:t>…………………………………………………………………</w:t>
      </w:r>
      <w:r w:rsidR="002E3294">
        <w:rPr>
          <w:rFonts w:ascii="Times New Roman" w:hAnsi="Times New Roman" w:cs="Times New Roman"/>
          <w:sz w:val="24"/>
          <w:szCs w:val="24"/>
        </w:rPr>
        <w:t>.2</w:t>
      </w:r>
    </w:p>
    <w:p w14:paraId="11F4AF3A" w14:textId="0F06E1DC" w:rsidR="00084613" w:rsidRPr="000867DE" w:rsidRDefault="00862A90" w:rsidP="00435A9C">
      <w:pPr>
        <w:pStyle w:val="ListParagraph"/>
        <w:numPr>
          <w:ilvl w:val="0"/>
          <w:numId w:val="22"/>
        </w:numPr>
        <w:spacing w:after="0" w:line="276" w:lineRule="auto"/>
        <w:jc w:val="both"/>
        <w:rPr>
          <w:rFonts w:ascii="Times New Roman" w:hAnsi="Times New Roman" w:cs="Times New Roman"/>
          <w:sz w:val="24"/>
          <w:szCs w:val="24"/>
        </w:rPr>
      </w:pPr>
      <w:r w:rsidRPr="000867DE">
        <w:rPr>
          <w:rFonts w:ascii="Times New Roman" w:hAnsi="Times New Roman" w:cs="Times New Roman"/>
          <w:sz w:val="24"/>
          <w:szCs w:val="24"/>
        </w:rPr>
        <w:t xml:space="preserve">What is </w:t>
      </w:r>
      <w:r w:rsidR="008C6156" w:rsidRPr="000867DE">
        <w:rPr>
          <w:rFonts w:ascii="Times New Roman" w:hAnsi="Times New Roman" w:cs="Times New Roman"/>
          <w:sz w:val="24"/>
          <w:szCs w:val="24"/>
        </w:rPr>
        <w:t>Employee</w:t>
      </w:r>
      <w:r w:rsidRPr="000867DE">
        <w:rPr>
          <w:rFonts w:ascii="Times New Roman" w:hAnsi="Times New Roman" w:cs="Times New Roman"/>
          <w:sz w:val="24"/>
          <w:szCs w:val="24"/>
        </w:rPr>
        <w:t xml:space="preserve"> </w:t>
      </w:r>
      <w:r w:rsidR="008C6156" w:rsidRPr="000867DE">
        <w:rPr>
          <w:rFonts w:ascii="Times New Roman" w:hAnsi="Times New Roman" w:cs="Times New Roman"/>
          <w:sz w:val="24"/>
          <w:szCs w:val="24"/>
        </w:rPr>
        <w:t>misbehaviour</w:t>
      </w:r>
      <w:r w:rsidRPr="000867DE">
        <w:rPr>
          <w:rFonts w:ascii="Times New Roman" w:hAnsi="Times New Roman" w:cs="Times New Roman"/>
          <w:sz w:val="24"/>
          <w:szCs w:val="24"/>
        </w:rPr>
        <w:t xml:space="preserve"> and why is important to study it? </w:t>
      </w:r>
      <w:r w:rsidR="008E752F" w:rsidRPr="000867DE">
        <w:rPr>
          <w:rFonts w:ascii="Times New Roman" w:hAnsi="Times New Roman" w:cs="Times New Roman"/>
          <w:sz w:val="24"/>
          <w:szCs w:val="24"/>
        </w:rPr>
        <w:t>[</w:t>
      </w:r>
      <w:r w:rsidR="00FD7A56" w:rsidRPr="000867DE">
        <w:rPr>
          <w:rFonts w:ascii="Times New Roman" w:hAnsi="Times New Roman" w:cs="Times New Roman"/>
          <w:sz w:val="24"/>
          <w:szCs w:val="24"/>
        </w:rPr>
        <w:t>Adelina</w:t>
      </w:r>
      <w:r w:rsidR="008E752F" w:rsidRPr="000867DE">
        <w:rPr>
          <w:rFonts w:ascii="Times New Roman" w:hAnsi="Times New Roman" w:cs="Times New Roman"/>
          <w:sz w:val="24"/>
          <w:szCs w:val="24"/>
        </w:rPr>
        <w:t xml:space="preserve"> </w:t>
      </w:r>
      <w:proofErr w:type="spellStart"/>
      <w:r w:rsidR="008E752F" w:rsidRPr="000867DE">
        <w:rPr>
          <w:rFonts w:ascii="Times New Roman" w:hAnsi="Times New Roman" w:cs="Times New Roman"/>
          <w:sz w:val="24"/>
          <w:szCs w:val="24"/>
        </w:rPr>
        <w:t>Andrusca</w:t>
      </w:r>
      <w:proofErr w:type="spellEnd"/>
      <w:r w:rsidR="008E752F" w:rsidRPr="000867DE">
        <w:rPr>
          <w:rFonts w:ascii="Times New Roman" w:hAnsi="Times New Roman" w:cs="Times New Roman"/>
          <w:sz w:val="24"/>
          <w:szCs w:val="24"/>
        </w:rPr>
        <w:t>]</w:t>
      </w:r>
      <w:r w:rsidR="00515A81">
        <w:rPr>
          <w:rFonts w:ascii="Times New Roman" w:hAnsi="Times New Roman" w:cs="Times New Roman"/>
          <w:sz w:val="24"/>
          <w:szCs w:val="24"/>
        </w:rPr>
        <w:t>…</w:t>
      </w:r>
      <w:r w:rsidR="002E3294">
        <w:rPr>
          <w:rFonts w:ascii="Times New Roman" w:hAnsi="Times New Roman" w:cs="Times New Roman"/>
          <w:sz w:val="24"/>
          <w:szCs w:val="24"/>
        </w:rPr>
        <w:t>2</w:t>
      </w:r>
    </w:p>
    <w:p w14:paraId="1D81ABD9" w14:textId="25E83003" w:rsidR="00755484" w:rsidRPr="000867DE" w:rsidRDefault="00755484" w:rsidP="00435A9C">
      <w:pPr>
        <w:pStyle w:val="ListParagraph"/>
        <w:numPr>
          <w:ilvl w:val="0"/>
          <w:numId w:val="22"/>
        </w:numPr>
        <w:spacing w:after="0" w:line="276" w:lineRule="auto"/>
        <w:jc w:val="both"/>
        <w:rPr>
          <w:rFonts w:ascii="Times New Roman" w:hAnsi="Times New Roman" w:cs="Times New Roman"/>
          <w:sz w:val="24"/>
          <w:szCs w:val="24"/>
          <w:lang w:val="en-US"/>
        </w:rPr>
      </w:pPr>
      <w:r w:rsidRPr="000867DE">
        <w:rPr>
          <w:rFonts w:ascii="Times New Roman" w:hAnsi="Times New Roman" w:cs="Times New Roman"/>
          <w:sz w:val="24"/>
          <w:szCs w:val="24"/>
          <w:lang w:val="en-US"/>
        </w:rPr>
        <w:t xml:space="preserve">Types of Misbehavior Within Organization </w:t>
      </w:r>
      <w:r w:rsidR="000867DE" w:rsidRPr="000867DE">
        <w:rPr>
          <w:rFonts w:ascii="Times New Roman" w:hAnsi="Times New Roman" w:cs="Times New Roman"/>
          <w:sz w:val="24"/>
          <w:szCs w:val="24"/>
          <w:lang w:val="en-US"/>
        </w:rPr>
        <w:t>[</w:t>
      </w:r>
      <w:proofErr w:type="spellStart"/>
      <w:r w:rsidRPr="000867DE">
        <w:rPr>
          <w:rFonts w:ascii="Times New Roman" w:hAnsi="Times New Roman" w:cs="Times New Roman"/>
          <w:sz w:val="24"/>
          <w:szCs w:val="24"/>
          <w:lang w:val="en-US"/>
        </w:rPr>
        <w:t>Vasile</w:t>
      </w:r>
      <w:proofErr w:type="spellEnd"/>
      <w:r w:rsidR="000867DE" w:rsidRPr="000867DE">
        <w:rPr>
          <w:rFonts w:ascii="Times New Roman" w:hAnsi="Times New Roman" w:cs="Times New Roman"/>
          <w:sz w:val="24"/>
          <w:szCs w:val="24"/>
          <w:lang w:val="en-US"/>
        </w:rPr>
        <w:t xml:space="preserve"> Turcanu]</w:t>
      </w:r>
      <w:r w:rsidR="002E3294">
        <w:rPr>
          <w:rFonts w:ascii="Times New Roman" w:hAnsi="Times New Roman" w:cs="Times New Roman"/>
          <w:sz w:val="24"/>
          <w:szCs w:val="24"/>
          <w:lang w:val="en-US"/>
        </w:rPr>
        <w:t>……………………………2</w:t>
      </w:r>
    </w:p>
    <w:p w14:paraId="04E43263" w14:textId="43012D49" w:rsidR="00B90673" w:rsidRPr="000867DE" w:rsidRDefault="00755484" w:rsidP="00435A9C">
      <w:pPr>
        <w:pStyle w:val="ListParagraph"/>
        <w:numPr>
          <w:ilvl w:val="0"/>
          <w:numId w:val="22"/>
        </w:numPr>
        <w:spacing w:after="0" w:line="276" w:lineRule="auto"/>
        <w:jc w:val="both"/>
        <w:rPr>
          <w:rFonts w:ascii="Times New Roman" w:hAnsi="Times New Roman" w:cs="Times New Roman"/>
          <w:sz w:val="24"/>
          <w:szCs w:val="24"/>
          <w:lang w:val="en-US"/>
        </w:rPr>
      </w:pPr>
      <w:r w:rsidRPr="000867DE">
        <w:rPr>
          <w:rFonts w:ascii="Times New Roman" w:hAnsi="Times New Roman" w:cs="Times New Roman"/>
          <w:sz w:val="24"/>
          <w:szCs w:val="24"/>
          <w:lang w:val="en-US"/>
        </w:rPr>
        <w:t xml:space="preserve">Organizational Misbehavior Manifestations  </w:t>
      </w:r>
      <w:r w:rsidR="000867DE" w:rsidRPr="000867DE">
        <w:rPr>
          <w:rFonts w:ascii="Times New Roman" w:hAnsi="Times New Roman" w:cs="Times New Roman"/>
          <w:sz w:val="24"/>
          <w:szCs w:val="24"/>
          <w:lang w:val="en-US"/>
        </w:rPr>
        <w:t>[</w:t>
      </w:r>
      <w:proofErr w:type="spellStart"/>
      <w:r w:rsidRPr="000867DE">
        <w:rPr>
          <w:rFonts w:ascii="Times New Roman" w:hAnsi="Times New Roman" w:cs="Times New Roman"/>
          <w:sz w:val="24"/>
          <w:szCs w:val="24"/>
          <w:lang w:val="en-US"/>
        </w:rPr>
        <w:t>Vasile</w:t>
      </w:r>
      <w:proofErr w:type="spellEnd"/>
      <w:r w:rsidR="000867DE" w:rsidRPr="000867DE">
        <w:rPr>
          <w:rFonts w:ascii="Times New Roman" w:hAnsi="Times New Roman" w:cs="Times New Roman"/>
          <w:sz w:val="24"/>
          <w:szCs w:val="24"/>
          <w:lang w:val="en-US"/>
        </w:rPr>
        <w:t xml:space="preserve"> Turcanu]</w:t>
      </w:r>
      <w:r w:rsidR="002E3294">
        <w:rPr>
          <w:rFonts w:ascii="Times New Roman" w:hAnsi="Times New Roman" w:cs="Times New Roman"/>
          <w:sz w:val="24"/>
          <w:szCs w:val="24"/>
          <w:lang w:val="en-US"/>
        </w:rPr>
        <w:t>…………………………...3</w:t>
      </w:r>
    </w:p>
    <w:p w14:paraId="27D4FCCD" w14:textId="1D3039B0" w:rsidR="00B944CE" w:rsidRPr="000867DE" w:rsidRDefault="00F477F0" w:rsidP="00435A9C">
      <w:pPr>
        <w:pStyle w:val="ListParagraph"/>
        <w:numPr>
          <w:ilvl w:val="0"/>
          <w:numId w:val="22"/>
        </w:numPr>
        <w:spacing w:after="0" w:line="276" w:lineRule="auto"/>
        <w:jc w:val="both"/>
        <w:rPr>
          <w:rFonts w:ascii="Times New Roman" w:hAnsi="Times New Roman" w:cs="Times New Roman"/>
          <w:sz w:val="24"/>
          <w:szCs w:val="24"/>
          <w:lang w:val="en-US"/>
        </w:rPr>
      </w:pPr>
      <w:r w:rsidRPr="000867DE">
        <w:rPr>
          <w:rFonts w:ascii="Times New Roman" w:hAnsi="Times New Roman" w:cs="Times New Roman"/>
          <w:sz w:val="24"/>
          <w:szCs w:val="24"/>
          <w:lang w:val="en-US"/>
        </w:rPr>
        <w:t xml:space="preserve">Organisational </w:t>
      </w:r>
      <w:r w:rsidR="002E4165" w:rsidRPr="000867DE">
        <w:rPr>
          <w:rFonts w:ascii="Times New Roman" w:hAnsi="Times New Roman" w:cs="Times New Roman"/>
          <w:sz w:val="24"/>
          <w:szCs w:val="24"/>
          <w:lang w:val="en-US"/>
        </w:rPr>
        <w:t>M</w:t>
      </w:r>
      <w:r w:rsidRPr="000867DE">
        <w:rPr>
          <w:rFonts w:ascii="Times New Roman" w:hAnsi="Times New Roman" w:cs="Times New Roman"/>
          <w:sz w:val="24"/>
          <w:szCs w:val="24"/>
          <w:lang w:val="en-US"/>
        </w:rPr>
        <w:t xml:space="preserve">isbehaviour explained through </w:t>
      </w:r>
      <w:r w:rsidR="002E4165" w:rsidRPr="000867DE">
        <w:rPr>
          <w:rFonts w:ascii="Times New Roman" w:hAnsi="Times New Roman" w:cs="Times New Roman"/>
          <w:sz w:val="24"/>
          <w:szCs w:val="24"/>
          <w:lang w:val="en-US"/>
        </w:rPr>
        <w:t>B</w:t>
      </w:r>
      <w:r w:rsidR="00B944CE" w:rsidRPr="000867DE">
        <w:rPr>
          <w:rFonts w:ascii="Times New Roman" w:hAnsi="Times New Roman" w:cs="Times New Roman"/>
          <w:sz w:val="24"/>
          <w:szCs w:val="24"/>
          <w:lang w:val="en-US"/>
        </w:rPr>
        <w:t>ehavioural</w:t>
      </w:r>
      <w:r w:rsidR="00B5310B" w:rsidRPr="000867DE">
        <w:rPr>
          <w:rFonts w:ascii="Times New Roman" w:hAnsi="Times New Roman" w:cs="Times New Roman"/>
          <w:sz w:val="24"/>
          <w:szCs w:val="24"/>
          <w:lang w:val="en-US"/>
        </w:rPr>
        <w:t xml:space="preserve"> </w:t>
      </w:r>
      <w:r w:rsidR="002E4165" w:rsidRPr="000867DE">
        <w:rPr>
          <w:rFonts w:ascii="Times New Roman" w:hAnsi="Times New Roman" w:cs="Times New Roman"/>
          <w:sz w:val="24"/>
          <w:szCs w:val="24"/>
          <w:lang w:val="en-US"/>
        </w:rPr>
        <w:t>M</w:t>
      </w:r>
      <w:r w:rsidR="00B5310B" w:rsidRPr="000867DE">
        <w:rPr>
          <w:rFonts w:ascii="Times New Roman" w:hAnsi="Times New Roman" w:cs="Times New Roman"/>
          <w:sz w:val="24"/>
          <w:szCs w:val="24"/>
          <w:lang w:val="en-US"/>
        </w:rPr>
        <w:t>anagement</w:t>
      </w:r>
      <w:r w:rsidR="00B944CE" w:rsidRPr="000867DE">
        <w:rPr>
          <w:rFonts w:ascii="Times New Roman" w:hAnsi="Times New Roman" w:cs="Times New Roman"/>
          <w:sz w:val="24"/>
          <w:szCs w:val="24"/>
          <w:lang w:val="en-US"/>
        </w:rPr>
        <w:t xml:space="preserve"> </w:t>
      </w:r>
      <w:r w:rsidR="002E4165" w:rsidRPr="000867DE">
        <w:rPr>
          <w:rFonts w:ascii="Times New Roman" w:hAnsi="Times New Roman" w:cs="Times New Roman"/>
          <w:sz w:val="24"/>
          <w:szCs w:val="24"/>
          <w:lang w:val="en-US"/>
        </w:rPr>
        <w:t>T</w:t>
      </w:r>
      <w:r w:rsidR="00B944CE" w:rsidRPr="000867DE">
        <w:rPr>
          <w:rFonts w:ascii="Times New Roman" w:hAnsi="Times New Roman" w:cs="Times New Roman"/>
          <w:sz w:val="24"/>
          <w:szCs w:val="24"/>
          <w:lang w:val="en-US"/>
        </w:rPr>
        <w:t xml:space="preserve">heories and </w:t>
      </w:r>
      <w:r w:rsidR="002E4165" w:rsidRPr="000867DE">
        <w:rPr>
          <w:rFonts w:ascii="Times New Roman" w:hAnsi="Times New Roman" w:cs="Times New Roman"/>
          <w:sz w:val="24"/>
          <w:szCs w:val="24"/>
          <w:lang w:val="en-US"/>
        </w:rPr>
        <w:t>P</w:t>
      </w:r>
      <w:r w:rsidR="00B944CE" w:rsidRPr="000867DE">
        <w:rPr>
          <w:rFonts w:ascii="Times New Roman" w:hAnsi="Times New Roman" w:cs="Times New Roman"/>
          <w:sz w:val="24"/>
          <w:szCs w:val="24"/>
          <w:lang w:val="en-US"/>
        </w:rPr>
        <w:t>hysiological perspectives</w:t>
      </w:r>
      <w:r w:rsidRPr="000867DE">
        <w:rPr>
          <w:rFonts w:ascii="Times New Roman" w:hAnsi="Times New Roman" w:cs="Times New Roman"/>
          <w:sz w:val="24"/>
          <w:szCs w:val="24"/>
          <w:lang w:val="en-US"/>
        </w:rPr>
        <w:t xml:space="preserve"> </w:t>
      </w:r>
    </w:p>
    <w:p w14:paraId="058130A1" w14:textId="1F24CDC2" w:rsidR="00D16828" w:rsidRPr="00D16828" w:rsidRDefault="00DB324B" w:rsidP="00435A9C">
      <w:pPr>
        <w:pStyle w:val="ListParagraph"/>
        <w:numPr>
          <w:ilvl w:val="1"/>
          <w:numId w:val="22"/>
        </w:numPr>
        <w:spacing w:after="0" w:line="276" w:lineRule="auto"/>
        <w:jc w:val="both"/>
        <w:rPr>
          <w:rFonts w:ascii="Times New Roman" w:hAnsi="Times New Roman" w:cs="Times New Roman"/>
          <w:sz w:val="24"/>
          <w:szCs w:val="24"/>
          <w:lang w:val="en-US"/>
        </w:rPr>
      </w:pPr>
      <w:r w:rsidRPr="000867DE">
        <w:rPr>
          <w:rFonts w:ascii="Times New Roman" w:hAnsi="Times New Roman" w:cs="Times New Roman"/>
          <w:sz w:val="24"/>
          <w:szCs w:val="24"/>
        </w:rPr>
        <w:t>Douglas McGregor –</w:t>
      </w:r>
      <w:r w:rsidR="009B5471" w:rsidRPr="000867DE">
        <w:rPr>
          <w:rFonts w:ascii="Times New Roman" w:hAnsi="Times New Roman" w:cs="Times New Roman"/>
          <w:sz w:val="24"/>
          <w:szCs w:val="24"/>
        </w:rPr>
        <w:t>T</w:t>
      </w:r>
      <w:r w:rsidRPr="000867DE">
        <w:rPr>
          <w:rFonts w:ascii="Times New Roman" w:hAnsi="Times New Roman" w:cs="Times New Roman"/>
          <w:sz w:val="24"/>
          <w:szCs w:val="24"/>
        </w:rPr>
        <w:t xml:space="preserve">heory X and </w:t>
      </w:r>
      <w:r w:rsidR="009B5471" w:rsidRPr="000867DE">
        <w:rPr>
          <w:rFonts w:ascii="Times New Roman" w:hAnsi="Times New Roman" w:cs="Times New Roman"/>
          <w:sz w:val="24"/>
          <w:szCs w:val="24"/>
        </w:rPr>
        <w:t>T</w:t>
      </w:r>
      <w:r w:rsidRPr="000867DE">
        <w:rPr>
          <w:rFonts w:ascii="Times New Roman" w:hAnsi="Times New Roman" w:cs="Times New Roman"/>
          <w:sz w:val="24"/>
          <w:szCs w:val="24"/>
        </w:rPr>
        <w:t>heory Y</w:t>
      </w:r>
      <w:r w:rsidR="00DB0317" w:rsidRPr="000867DE">
        <w:rPr>
          <w:rFonts w:ascii="Times New Roman" w:hAnsi="Times New Roman" w:cs="Times New Roman"/>
          <w:sz w:val="24"/>
          <w:szCs w:val="24"/>
        </w:rPr>
        <w:t xml:space="preserve"> </w:t>
      </w:r>
      <w:r w:rsidR="00D16828">
        <w:rPr>
          <w:rFonts w:ascii="Times New Roman" w:hAnsi="Times New Roman" w:cs="Times New Roman"/>
          <w:sz w:val="24"/>
          <w:szCs w:val="24"/>
        </w:rPr>
        <w:t>[</w:t>
      </w:r>
      <w:proofErr w:type="spellStart"/>
      <w:r w:rsidR="00F444B4" w:rsidRPr="000867DE">
        <w:rPr>
          <w:rFonts w:ascii="Times New Roman" w:hAnsi="Times New Roman" w:cs="Times New Roman"/>
          <w:sz w:val="24"/>
          <w:szCs w:val="24"/>
        </w:rPr>
        <w:t>Vasile</w:t>
      </w:r>
      <w:proofErr w:type="spellEnd"/>
      <w:r w:rsidR="00F444B4" w:rsidRPr="000867DE">
        <w:rPr>
          <w:rFonts w:ascii="Times New Roman" w:hAnsi="Times New Roman" w:cs="Times New Roman"/>
          <w:sz w:val="24"/>
          <w:szCs w:val="24"/>
        </w:rPr>
        <w:t xml:space="preserve"> </w:t>
      </w:r>
      <w:r w:rsidR="00D16828">
        <w:rPr>
          <w:rFonts w:ascii="Times New Roman" w:hAnsi="Times New Roman" w:cs="Times New Roman"/>
          <w:sz w:val="24"/>
          <w:szCs w:val="24"/>
        </w:rPr>
        <w:t>Turcanu]</w:t>
      </w:r>
      <w:r w:rsidR="00BB5006">
        <w:rPr>
          <w:rFonts w:ascii="Times New Roman" w:hAnsi="Times New Roman" w:cs="Times New Roman"/>
          <w:sz w:val="24"/>
          <w:szCs w:val="24"/>
        </w:rPr>
        <w:t>………………….4</w:t>
      </w:r>
    </w:p>
    <w:p w14:paraId="32ED6504" w14:textId="640205B5" w:rsidR="00FD79EB" w:rsidRPr="00D16828" w:rsidRDefault="00FD79EB" w:rsidP="00435A9C">
      <w:pPr>
        <w:pStyle w:val="ListParagraph"/>
        <w:numPr>
          <w:ilvl w:val="1"/>
          <w:numId w:val="22"/>
        </w:numPr>
        <w:spacing w:after="0" w:line="276" w:lineRule="auto"/>
        <w:jc w:val="both"/>
        <w:rPr>
          <w:rFonts w:ascii="Times New Roman" w:hAnsi="Times New Roman" w:cs="Times New Roman"/>
          <w:sz w:val="24"/>
          <w:szCs w:val="24"/>
          <w:lang w:val="en-US"/>
        </w:rPr>
      </w:pPr>
      <w:r w:rsidRPr="00D16828">
        <w:rPr>
          <w:rFonts w:ascii="Times New Roman" w:hAnsi="Times New Roman" w:cs="Times New Roman"/>
          <w:sz w:val="24"/>
          <w:szCs w:val="24"/>
        </w:rPr>
        <w:t xml:space="preserve">System justification theory (SJT) </w:t>
      </w:r>
      <w:r w:rsidR="00D16828">
        <w:rPr>
          <w:rFonts w:ascii="Times New Roman" w:hAnsi="Times New Roman" w:cs="Times New Roman"/>
          <w:sz w:val="24"/>
          <w:szCs w:val="24"/>
        </w:rPr>
        <w:t>[</w:t>
      </w:r>
      <w:r w:rsidRPr="00D16828">
        <w:rPr>
          <w:rFonts w:ascii="Times New Roman" w:hAnsi="Times New Roman" w:cs="Times New Roman"/>
          <w:sz w:val="24"/>
          <w:szCs w:val="24"/>
        </w:rPr>
        <w:t>Elena</w:t>
      </w:r>
      <w:r w:rsidR="00D16828">
        <w:rPr>
          <w:rFonts w:ascii="Times New Roman" w:hAnsi="Times New Roman" w:cs="Times New Roman"/>
          <w:sz w:val="24"/>
          <w:szCs w:val="24"/>
        </w:rPr>
        <w:t xml:space="preserve"> Turcanu]</w:t>
      </w:r>
      <w:r w:rsidR="00BB5006">
        <w:rPr>
          <w:rFonts w:ascii="Times New Roman" w:hAnsi="Times New Roman" w:cs="Times New Roman"/>
          <w:sz w:val="24"/>
          <w:szCs w:val="24"/>
        </w:rPr>
        <w:t>………………………………..5</w:t>
      </w:r>
    </w:p>
    <w:p w14:paraId="523A691D" w14:textId="79B62E41" w:rsidR="00382DDE" w:rsidRPr="000867DE" w:rsidRDefault="00FC5AA0" w:rsidP="00435A9C">
      <w:pPr>
        <w:pStyle w:val="ListParagraph"/>
        <w:numPr>
          <w:ilvl w:val="1"/>
          <w:numId w:val="22"/>
        </w:numPr>
        <w:spacing w:after="0" w:line="276" w:lineRule="auto"/>
        <w:jc w:val="both"/>
        <w:rPr>
          <w:rFonts w:ascii="Times New Roman" w:hAnsi="Times New Roman" w:cs="Times New Roman"/>
          <w:sz w:val="24"/>
          <w:szCs w:val="24"/>
        </w:rPr>
      </w:pPr>
      <w:r w:rsidRPr="000867DE">
        <w:rPr>
          <w:rFonts w:ascii="Times New Roman" w:hAnsi="Times New Roman" w:cs="Times New Roman"/>
          <w:sz w:val="24"/>
          <w:szCs w:val="24"/>
        </w:rPr>
        <w:t xml:space="preserve">Herzberg Theory </w:t>
      </w:r>
      <w:r w:rsidR="00D16828">
        <w:rPr>
          <w:rFonts w:ascii="Times New Roman" w:hAnsi="Times New Roman" w:cs="Times New Roman"/>
          <w:sz w:val="24"/>
          <w:szCs w:val="24"/>
        </w:rPr>
        <w:t>[</w:t>
      </w:r>
      <w:r w:rsidRPr="000867DE">
        <w:rPr>
          <w:rFonts w:ascii="Times New Roman" w:hAnsi="Times New Roman" w:cs="Times New Roman"/>
          <w:sz w:val="24"/>
          <w:szCs w:val="24"/>
        </w:rPr>
        <w:t>Ivaylo</w:t>
      </w:r>
      <w:r w:rsidR="00D16828">
        <w:rPr>
          <w:rFonts w:ascii="Times New Roman" w:hAnsi="Times New Roman" w:cs="Times New Roman"/>
          <w:sz w:val="24"/>
          <w:szCs w:val="24"/>
        </w:rPr>
        <w:t xml:space="preserve"> Todorov</w:t>
      </w:r>
      <w:r w:rsidR="009F3A08">
        <w:rPr>
          <w:rFonts w:ascii="Times New Roman" w:hAnsi="Times New Roman" w:cs="Times New Roman"/>
          <w:sz w:val="24"/>
          <w:szCs w:val="24"/>
        </w:rPr>
        <w:t>]</w:t>
      </w:r>
      <w:r w:rsidR="007600E6">
        <w:rPr>
          <w:rFonts w:ascii="Times New Roman" w:hAnsi="Times New Roman" w:cs="Times New Roman"/>
          <w:sz w:val="24"/>
          <w:szCs w:val="24"/>
        </w:rPr>
        <w:t>………………………………………………..6</w:t>
      </w:r>
    </w:p>
    <w:p w14:paraId="51B13946" w14:textId="6D08390F" w:rsidR="00B25091" w:rsidRPr="000867DE" w:rsidRDefault="003A2FF2" w:rsidP="00435A9C">
      <w:pPr>
        <w:pStyle w:val="ListParagraph"/>
        <w:numPr>
          <w:ilvl w:val="0"/>
          <w:numId w:val="22"/>
        </w:numPr>
        <w:spacing w:after="0" w:line="276" w:lineRule="auto"/>
        <w:jc w:val="both"/>
        <w:rPr>
          <w:rFonts w:ascii="Times New Roman" w:hAnsi="Times New Roman" w:cs="Times New Roman"/>
          <w:sz w:val="24"/>
          <w:szCs w:val="24"/>
        </w:rPr>
      </w:pPr>
      <w:r w:rsidRPr="000867DE">
        <w:rPr>
          <w:rFonts w:ascii="Times New Roman" w:hAnsi="Times New Roman" w:cs="Times New Roman"/>
          <w:sz w:val="24"/>
          <w:szCs w:val="24"/>
        </w:rPr>
        <w:t xml:space="preserve">Causes </w:t>
      </w:r>
      <w:r w:rsidR="002A24FA" w:rsidRPr="000867DE">
        <w:rPr>
          <w:rFonts w:ascii="Times New Roman" w:hAnsi="Times New Roman" w:cs="Times New Roman"/>
          <w:sz w:val="24"/>
          <w:szCs w:val="24"/>
        </w:rPr>
        <w:t>for misbehaviour at the workplace</w:t>
      </w:r>
      <w:r w:rsidRPr="000867DE">
        <w:rPr>
          <w:rFonts w:ascii="Times New Roman" w:hAnsi="Times New Roman" w:cs="Times New Roman"/>
          <w:sz w:val="24"/>
          <w:szCs w:val="24"/>
        </w:rPr>
        <w:t xml:space="preserve"> (</w:t>
      </w:r>
      <w:r w:rsidRPr="000867DE">
        <w:rPr>
          <w:rFonts w:ascii="Times New Roman" w:hAnsi="Times New Roman" w:cs="Times New Roman"/>
          <w:sz w:val="24"/>
          <w:szCs w:val="24"/>
          <w:lang w:val="en-US"/>
        </w:rPr>
        <w:t>Intrinsic and extrinsic motivation)</w:t>
      </w:r>
      <w:r w:rsidR="00BF6F96" w:rsidRPr="000867DE">
        <w:rPr>
          <w:rFonts w:ascii="Times New Roman" w:hAnsi="Times New Roman" w:cs="Times New Roman"/>
          <w:sz w:val="24"/>
          <w:szCs w:val="24"/>
          <w:lang w:val="en-US"/>
        </w:rPr>
        <w:t xml:space="preserve"> </w:t>
      </w:r>
      <w:r w:rsidR="009F3A08">
        <w:rPr>
          <w:rFonts w:ascii="Times New Roman" w:hAnsi="Times New Roman" w:cs="Times New Roman"/>
          <w:sz w:val="24"/>
          <w:szCs w:val="24"/>
          <w:lang w:val="en-US"/>
        </w:rPr>
        <w:t>[</w:t>
      </w:r>
      <w:r w:rsidR="00FD7A56" w:rsidRPr="000867DE">
        <w:rPr>
          <w:rFonts w:ascii="Times New Roman" w:hAnsi="Times New Roman" w:cs="Times New Roman"/>
          <w:sz w:val="24"/>
          <w:szCs w:val="24"/>
          <w:lang w:val="en-US"/>
        </w:rPr>
        <w:t>Ivaylo</w:t>
      </w:r>
      <w:r w:rsidR="009F3A08">
        <w:rPr>
          <w:rFonts w:ascii="Times New Roman" w:hAnsi="Times New Roman" w:cs="Times New Roman"/>
          <w:sz w:val="24"/>
          <w:szCs w:val="24"/>
          <w:lang w:val="en-US"/>
        </w:rPr>
        <w:t xml:space="preserve"> Todorov]</w:t>
      </w:r>
      <w:r w:rsidR="00D0155E">
        <w:rPr>
          <w:rFonts w:ascii="Times New Roman" w:hAnsi="Times New Roman" w:cs="Times New Roman"/>
          <w:sz w:val="24"/>
          <w:szCs w:val="24"/>
          <w:lang w:val="en-US"/>
        </w:rPr>
        <w:t>…………………………………………………………………………………..7</w:t>
      </w:r>
    </w:p>
    <w:p w14:paraId="7730BD11" w14:textId="2807CB70" w:rsidR="009F3A08" w:rsidRDefault="000E5301" w:rsidP="00435A9C">
      <w:pPr>
        <w:pStyle w:val="ListParagraph"/>
        <w:numPr>
          <w:ilvl w:val="0"/>
          <w:numId w:val="22"/>
        </w:numPr>
        <w:spacing w:after="0" w:line="276" w:lineRule="auto"/>
        <w:jc w:val="both"/>
        <w:rPr>
          <w:rFonts w:ascii="Times New Roman" w:hAnsi="Times New Roman" w:cs="Times New Roman"/>
          <w:sz w:val="24"/>
          <w:szCs w:val="24"/>
          <w:lang w:val="en-US"/>
        </w:rPr>
      </w:pPr>
      <w:r w:rsidRPr="000867DE">
        <w:rPr>
          <w:rFonts w:ascii="Times New Roman" w:hAnsi="Times New Roman" w:cs="Times New Roman"/>
          <w:sz w:val="24"/>
          <w:szCs w:val="24"/>
          <w:lang w:val="en-US"/>
        </w:rPr>
        <w:t xml:space="preserve">The Impact of Misbehavior </w:t>
      </w:r>
      <w:r w:rsidR="00340259">
        <w:rPr>
          <w:rFonts w:ascii="Times New Roman" w:hAnsi="Times New Roman" w:cs="Times New Roman"/>
          <w:sz w:val="24"/>
          <w:szCs w:val="24"/>
          <w:lang w:val="en-US"/>
        </w:rPr>
        <w:t>o</w:t>
      </w:r>
      <w:r w:rsidRPr="000867DE">
        <w:rPr>
          <w:rFonts w:ascii="Times New Roman" w:hAnsi="Times New Roman" w:cs="Times New Roman"/>
          <w:sz w:val="24"/>
          <w:szCs w:val="24"/>
          <w:lang w:val="en-US"/>
        </w:rPr>
        <w:t xml:space="preserve">n </w:t>
      </w:r>
      <w:r w:rsidR="00340259">
        <w:rPr>
          <w:rFonts w:ascii="Times New Roman" w:hAnsi="Times New Roman" w:cs="Times New Roman"/>
          <w:sz w:val="24"/>
          <w:szCs w:val="24"/>
          <w:lang w:val="en-US"/>
        </w:rPr>
        <w:t>o</w:t>
      </w:r>
      <w:r w:rsidRPr="000867DE">
        <w:rPr>
          <w:rFonts w:ascii="Times New Roman" w:hAnsi="Times New Roman" w:cs="Times New Roman"/>
          <w:sz w:val="24"/>
          <w:szCs w:val="24"/>
          <w:lang w:val="en-US"/>
        </w:rPr>
        <w:t>rganizations</w:t>
      </w:r>
      <w:r w:rsidR="003C1957" w:rsidRPr="000867DE">
        <w:rPr>
          <w:rFonts w:ascii="Times New Roman" w:hAnsi="Times New Roman" w:cs="Times New Roman"/>
          <w:sz w:val="24"/>
          <w:szCs w:val="24"/>
          <w:lang w:val="en-US"/>
        </w:rPr>
        <w:t xml:space="preserve"> </w:t>
      </w:r>
      <w:r w:rsidR="00B5507D">
        <w:rPr>
          <w:rFonts w:ascii="Times New Roman" w:hAnsi="Times New Roman" w:cs="Times New Roman"/>
          <w:sz w:val="24"/>
          <w:szCs w:val="24"/>
          <w:lang w:val="en-US"/>
        </w:rPr>
        <w:t>[</w:t>
      </w:r>
      <w:r w:rsidR="00FD7A56" w:rsidRPr="000867DE">
        <w:rPr>
          <w:rFonts w:ascii="Times New Roman" w:hAnsi="Times New Roman" w:cs="Times New Roman"/>
          <w:sz w:val="24"/>
          <w:szCs w:val="24"/>
          <w:lang w:val="en-US"/>
        </w:rPr>
        <w:t>Ivaylo</w:t>
      </w:r>
      <w:r w:rsidR="00B5507D">
        <w:rPr>
          <w:rFonts w:ascii="Times New Roman" w:hAnsi="Times New Roman" w:cs="Times New Roman"/>
          <w:sz w:val="24"/>
          <w:szCs w:val="24"/>
          <w:lang w:val="en-US"/>
        </w:rPr>
        <w:t xml:space="preserve"> Todorov]</w:t>
      </w:r>
      <w:r w:rsidR="00D0155E">
        <w:rPr>
          <w:rFonts w:ascii="Times New Roman" w:hAnsi="Times New Roman" w:cs="Times New Roman"/>
          <w:sz w:val="24"/>
          <w:szCs w:val="24"/>
          <w:lang w:val="en-US"/>
        </w:rPr>
        <w:t>…………………………..8</w:t>
      </w:r>
    </w:p>
    <w:p w14:paraId="1579784D" w14:textId="1A0DE8B4" w:rsidR="00F02C8E" w:rsidRPr="009F3A08" w:rsidRDefault="00A46352" w:rsidP="00A46352">
      <w:pPr>
        <w:pStyle w:val="ListParagraph"/>
        <w:numPr>
          <w:ilvl w:val="0"/>
          <w:numId w:val="22"/>
        </w:numPr>
        <w:spacing w:after="0" w:line="276" w:lineRule="auto"/>
        <w:jc w:val="both"/>
        <w:rPr>
          <w:rFonts w:ascii="Times New Roman" w:hAnsi="Times New Roman" w:cs="Times New Roman"/>
          <w:sz w:val="24"/>
          <w:szCs w:val="24"/>
          <w:lang w:val="en-US"/>
        </w:rPr>
      </w:pPr>
      <w:r w:rsidRPr="00A46352">
        <w:rPr>
          <w:rFonts w:ascii="Times New Roman" w:hAnsi="Times New Roman" w:cs="Times New Roman"/>
          <w:sz w:val="24"/>
          <w:szCs w:val="24"/>
          <w:lang w:val="en-US"/>
        </w:rPr>
        <w:t>The role of management in reducing employee misbehaviour</w:t>
      </w:r>
      <w:r>
        <w:rPr>
          <w:rFonts w:ascii="Times New Roman" w:hAnsi="Times New Roman" w:cs="Times New Roman"/>
          <w:b/>
          <w:bCs/>
          <w:sz w:val="24"/>
          <w:szCs w:val="24"/>
          <w:shd w:val="clear" w:color="auto" w:fill="FFFFFF"/>
        </w:rPr>
        <w:t xml:space="preserve"> </w:t>
      </w:r>
      <w:r w:rsidR="00B5507D">
        <w:rPr>
          <w:rFonts w:ascii="Times New Roman" w:hAnsi="Times New Roman" w:cs="Times New Roman"/>
          <w:sz w:val="24"/>
          <w:szCs w:val="24"/>
          <w:lang w:val="en-US"/>
        </w:rPr>
        <w:t>[</w:t>
      </w:r>
      <w:r w:rsidR="00FD7A56" w:rsidRPr="009F3A08">
        <w:rPr>
          <w:rFonts w:ascii="Times New Roman" w:hAnsi="Times New Roman" w:cs="Times New Roman"/>
          <w:sz w:val="24"/>
          <w:szCs w:val="24"/>
          <w:lang w:val="en-US"/>
        </w:rPr>
        <w:t>Ele</w:t>
      </w:r>
      <w:r w:rsidR="00B5507D">
        <w:rPr>
          <w:rFonts w:ascii="Times New Roman" w:hAnsi="Times New Roman" w:cs="Times New Roman"/>
          <w:sz w:val="24"/>
          <w:szCs w:val="24"/>
          <w:lang w:val="en-US"/>
        </w:rPr>
        <w:t>na Turcanu</w:t>
      </w:r>
      <w:r>
        <w:rPr>
          <w:rFonts w:ascii="Times New Roman" w:hAnsi="Times New Roman" w:cs="Times New Roman"/>
          <w:sz w:val="24"/>
          <w:szCs w:val="24"/>
          <w:lang w:val="en-US"/>
        </w:rPr>
        <w:t>]</w:t>
      </w:r>
      <w:r w:rsidR="00D0155E">
        <w:rPr>
          <w:rFonts w:ascii="Times New Roman" w:hAnsi="Times New Roman" w:cs="Times New Roman"/>
          <w:sz w:val="24"/>
          <w:szCs w:val="24"/>
          <w:lang w:val="en-US"/>
        </w:rPr>
        <w:t>……</w:t>
      </w:r>
      <w:r>
        <w:rPr>
          <w:rFonts w:ascii="Times New Roman" w:hAnsi="Times New Roman" w:cs="Times New Roman"/>
          <w:sz w:val="24"/>
          <w:szCs w:val="24"/>
          <w:lang w:val="en-US"/>
        </w:rPr>
        <w:t>…..</w:t>
      </w:r>
      <w:r w:rsidR="00D0155E">
        <w:rPr>
          <w:rFonts w:ascii="Times New Roman" w:hAnsi="Times New Roman" w:cs="Times New Roman"/>
          <w:sz w:val="24"/>
          <w:szCs w:val="24"/>
          <w:lang w:val="en-US"/>
        </w:rPr>
        <w:t>...8</w:t>
      </w:r>
    </w:p>
    <w:p w14:paraId="1ECE30A8" w14:textId="70CA81E4" w:rsidR="00023C2C" w:rsidRPr="00A32E8E" w:rsidRDefault="00A32E8E" w:rsidP="00435A9C">
      <w:pPr>
        <w:pStyle w:val="ListParagraph"/>
        <w:numPr>
          <w:ilvl w:val="0"/>
          <w:numId w:val="22"/>
        </w:numPr>
        <w:spacing w:after="0" w:line="276" w:lineRule="auto"/>
        <w:jc w:val="both"/>
        <w:rPr>
          <w:rFonts w:ascii="Times New Roman" w:hAnsi="Times New Roman" w:cs="Times New Roman"/>
          <w:sz w:val="24"/>
          <w:szCs w:val="24"/>
          <w:lang w:val="en-US"/>
        </w:rPr>
      </w:pPr>
      <w:r w:rsidRPr="00A32E8E">
        <w:rPr>
          <w:rFonts w:ascii="Times New Roman" w:hAnsi="Times New Roman" w:cs="Times New Roman"/>
          <w:sz w:val="24"/>
          <w:szCs w:val="24"/>
          <w:lang w:val="en-US"/>
        </w:rPr>
        <w:t>The role of Leadership Theories (The Trait Theory) in reducing Organisational Misbehaviour</w:t>
      </w:r>
      <w:r>
        <w:rPr>
          <w:rFonts w:ascii="Times New Roman" w:hAnsi="Times New Roman" w:cs="Times New Roman"/>
          <w:sz w:val="24"/>
          <w:szCs w:val="24"/>
          <w:lang w:val="en-US"/>
        </w:rPr>
        <w:t xml:space="preserve"> [Adelina Andrusca]</w:t>
      </w:r>
      <w:r w:rsidR="00D0155E">
        <w:rPr>
          <w:rFonts w:ascii="Times New Roman" w:hAnsi="Times New Roman" w:cs="Times New Roman"/>
          <w:sz w:val="24"/>
          <w:szCs w:val="24"/>
          <w:lang w:val="en-US"/>
        </w:rPr>
        <w:t>………………………………………………………..9</w:t>
      </w:r>
    </w:p>
    <w:p w14:paraId="160D6BFF" w14:textId="2DF5E76F" w:rsidR="00870F9B" w:rsidRPr="000867DE" w:rsidRDefault="007C6FCA" w:rsidP="00435A9C">
      <w:pPr>
        <w:pStyle w:val="ListParagraph"/>
        <w:numPr>
          <w:ilvl w:val="0"/>
          <w:numId w:val="22"/>
        </w:numPr>
        <w:spacing w:after="0" w:line="276" w:lineRule="auto"/>
        <w:jc w:val="both"/>
        <w:rPr>
          <w:rFonts w:ascii="Times New Roman" w:hAnsi="Times New Roman" w:cs="Times New Roman"/>
          <w:sz w:val="24"/>
          <w:szCs w:val="24"/>
          <w:lang w:val="en-US"/>
        </w:rPr>
      </w:pPr>
      <w:r w:rsidRPr="000867DE">
        <w:rPr>
          <w:rFonts w:ascii="Times New Roman" w:hAnsi="Times New Roman" w:cs="Times New Roman"/>
          <w:sz w:val="24"/>
          <w:szCs w:val="24"/>
          <w:lang w:val="en-US"/>
        </w:rPr>
        <w:t>Strategies to prevent misbehaviour and make employees satisfied with the job</w:t>
      </w:r>
      <w:r w:rsidR="003C1957" w:rsidRPr="000867DE">
        <w:rPr>
          <w:rFonts w:ascii="Times New Roman" w:hAnsi="Times New Roman" w:cs="Times New Roman"/>
          <w:sz w:val="24"/>
          <w:szCs w:val="24"/>
          <w:lang w:val="en-US"/>
        </w:rPr>
        <w:t xml:space="preserve"> </w:t>
      </w:r>
      <w:r w:rsidR="00A32E8E">
        <w:rPr>
          <w:rFonts w:ascii="Times New Roman" w:hAnsi="Times New Roman" w:cs="Times New Roman"/>
          <w:sz w:val="24"/>
          <w:szCs w:val="24"/>
          <w:lang w:val="en-US"/>
        </w:rPr>
        <w:t>[</w:t>
      </w:r>
      <w:r w:rsidR="00FD7A56" w:rsidRPr="000867DE">
        <w:rPr>
          <w:rFonts w:ascii="Times New Roman" w:hAnsi="Times New Roman" w:cs="Times New Roman"/>
          <w:sz w:val="24"/>
          <w:szCs w:val="24"/>
          <w:lang w:val="en-US"/>
        </w:rPr>
        <w:t>Adelina</w:t>
      </w:r>
      <w:r w:rsidR="00A32E8E">
        <w:rPr>
          <w:rFonts w:ascii="Times New Roman" w:hAnsi="Times New Roman" w:cs="Times New Roman"/>
          <w:sz w:val="24"/>
          <w:szCs w:val="24"/>
          <w:lang w:val="en-US"/>
        </w:rPr>
        <w:t xml:space="preserve"> Andrusca]</w:t>
      </w:r>
      <w:r w:rsidR="00DA58EC">
        <w:rPr>
          <w:rFonts w:ascii="Times New Roman" w:hAnsi="Times New Roman" w:cs="Times New Roman"/>
          <w:sz w:val="24"/>
          <w:szCs w:val="24"/>
          <w:lang w:val="en-US"/>
        </w:rPr>
        <w:t>…………………………………………………………….………………….10</w:t>
      </w:r>
    </w:p>
    <w:p w14:paraId="75A29487" w14:textId="79A9CD6C" w:rsidR="003E0847" w:rsidRPr="008E752F" w:rsidRDefault="003E0847" w:rsidP="008E752F">
      <w:pPr>
        <w:spacing w:after="0" w:line="276" w:lineRule="auto"/>
        <w:ind w:left="284"/>
        <w:jc w:val="both"/>
        <w:rPr>
          <w:rFonts w:ascii="Times New Roman" w:hAnsi="Times New Roman" w:cs="Times New Roman"/>
          <w:sz w:val="24"/>
          <w:szCs w:val="24"/>
          <w:lang w:val="en-US"/>
        </w:rPr>
      </w:pPr>
      <w:r w:rsidRPr="008E752F">
        <w:rPr>
          <w:rFonts w:ascii="Times New Roman" w:hAnsi="Times New Roman" w:cs="Times New Roman"/>
          <w:sz w:val="24"/>
          <w:szCs w:val="24"/>
          <w:lang w:val="en-US"/>
        </w:rPr>
        <w:t>Conclusion</w:t>
      </w:r>
      <w:r w:rsidR="003362F1" w:rsidRPr="008E752F">
        <w:rPr>
          <w:rFonts w:ascii="Times New Roman" w:hAnsi="Times New Roman" w:cs="Times New Roman"/>
          <w:sz w:val="24"/>
          <w:szCs w:val="24"/>
          <w:lang w:val="en-US"/>
        </w:rPr>
        <w:t xml:space="preserve"> </w:t>
      </w:r>
      <w:r w:rsidR="00A32E8E">
        <w:rPr>
          <w:rFonts w:ascii="Times New Roman" w:hAnsi="Times New Roman" w:cs="Times New Roman"/>
          <w:sz w:val="24"/>
          <w:szCs w:val="24"/>
          <w:lang w:val="en-US"/>
        </w:rPr>
        <w:t>[</w:t>
      </w:r>
      <w:r w:rsidR="003362F1" w:rsidRPr="008E752F">
        <w:rPr>
          <w:rFonts w:ascii="Times New Roman" w:hAnsi="Times New Roman" w:cs="Times New Roman"/>
          <w:sz w:val="24"/>
          <w:szCs w:val="24"/>
          <w:lang w:val="en-US"/>
        </w:rPr>
        <w:t>Elena</w:t>
      </w:r>
      <w:r w:rsidR="00A32E8E">
        <w:rPr>
          <w:rFonts w:ascii="Times New Roman" w:hAnsi="Times New Roman" w:cs="Times New Roman"/>
          <w:sz w:val="24"/>
          <w:szCs w:val="24"/>
          <w:lang w:val="en-US"/>
        </w:rPr>
        <w:t xml:space="preserve"> Turcanu]</w:t>
      </w:r>
      <w:r w:rsidR="00DA58EC">
        <w:rPr>
          <w:rFonts w:ascii="Times New Roman" w:hAnsi="Times New Roman" w:cs="Times New Roman"/>
          <w:sz w:val="24"/>
          <w:szCs w:val="24"/>
          <w:lang w:val="en-US"/>
        </w:rPr>
        <w:t>………………………………………………………………….10</w:t>
      </w:r>
    </w:p>
    <w:p w14:paraId="41F7B203" w14:textId="57A811B7" w:rsidR="003E0847" w:rsidRPr="008E752F" w:rsidRDefault="003E0847" w:rsidP="008E752F">
      <w:pPr>
        <w:spacing w:after="0" w:line="276" w:lineRule="auto"/>
        <w:ind w:left="284"/>
        <w:jc w:val="both"/>
        <w:rPr>
          <w:rFonts w:ascii="Times New Roman" w:hAnsi="Times New Roman" w:cs="Times New Roman"/>
          <w:sz w:val="24"/>
          <w:szCs w:val="24"/>
          <w:lang w:val="en-US"/>
        </w:rPr>
      </w:pPr>
      <w:r w:rsidRPr="008E752F">
        <w:rPr>
          <w:rFonts w:ascii="Times New Roman" w:hAnsi="Times New Roman" w:cs="Times New Roman"/>
          <w:sz w:val="24"/>
          <w:szCs w:val="24"/>
          <w:lang w:val="en-US"/>
        </w:rPr>
        <w:t>Reference</w:t>
      </w:r>
      <w:r w:rsidR="00A32E8E">
        <w:rPr>
          <w:rFonts w:ascii="Times New Roman" w:hAnsi="Times New Roman" w:cs="Times New Roman"/>
          <w:sz w:val="24"/>
          <w:szCs w:val="24"/>
          <w:lang w:val="en-US"/>
        </w:rPr>
        <w:t xml:space="preserve"> List </w:t>
      </w:r>
      <w:r w:rsidR="00DA58EC">
        <w:rPr>
          <w:rFonts w:ascii="Times New Roman" w:hAnsi="Times New Roman" w:cs="Times New Roman"/>
          <w:sz w:val="24"/>
          <w:szCs w:val="24"/>
          <w:lang w:val="en-US"/>
        </w:rPr>
        <w:t>………………………………………………………………………………..11</w:t>
      </w:r>
    </w:p>
    <w:p w14:paraId="03E6256D" w14:textId="77777777" w:rsidR="005F7D7B" w:rsidRPr="009F3A83" w:rsidRDefault="005F7D7B" w:rsidP="00076DF0">
      <w:pPr>
        <w:spacing w:after="0" w:line="276" w:lineRule="auto"/>
        <w:ind w:firstLine="284"/>
        <w:jc w:val="both"/>
        <w:rPr>
          <w:rFonts w:ascii="Times New Roman" w:hAnsi="Times New Roman" w:cs="Times New Roman"/>
          <w:sz w:val="24"/>
          <w:szCs w:val="24"/>
        </w:rPr>
      </w:pPr>
    </w:p>
    <w:p w14:paraId="068143F1" w14:textId="455383CB" w:rsidR="0054255A" w:rsidRPr="009F3A83" w:rsidRDefault="0054255A" w:rsidP="00076DF0">
      <w:pPr>
        <w:spacing w:after="0" w:line="276" w:lineRule="auto"/>
        <w:ind w:firstLine="284"/>
        <w:jc w:val="both"/>
        <w:rPr>
          <w:rFonts w:ascii="Times New Roman" w:hAnsi="Times New Roman" w:cs="Times New Roman"/>
          <w:sz w:val="24"/>
          <w:szCs w:val="24"/>
        </w:rPr>
      </w:pPr>
    </w:p>
    <w:p w14:paraId="2FF3DD43" w14:textId="397C1700" w:rsidR="00FF412F" w:rsidRPr="009F3A83" w:rsidRDefault="00FF412F" w:rsidP="00076DF0">
      <w:pPr>
        <w:spacing w:after="0" w:line="276" w:lineRule="auto"/>
        <w:ind w:firstLine="284"/>
        <w:jc w:val="both"/>
        <w:rPr>
          <w:rFonts w:ascii="Times New Roman" w:hAnsi="Times New Roman" w:cs="Times New Roman"/>
          <w:sz w:val="24"/>
          <w:szCs w:val="24"/>
        </w:rPr>
      </w:pPr>
    </w:p>
    <w:p w14:paraId="688B35A9" w14:textId="3F968C5B" w:rsidR="00FF412F" w:rsidRPr="009F3A83" w:rsidRDefault="00FF412F" w:rsidP="00076DF0">
      <w:pPr>
        <w:spacing w:after="0" w:line="276" w:lineRule="auto"/>
        <w:ind w:firstLine="284"/>
        <w:jc w:val="both"/>
        <w:rPr>
          <w:rFonts w:ascii="Times New Roman" w:hAnsi="Times New Roman" w:cs="Times New Roman"/>
          <w:sz w:val="24"/>
          <w:szCs w:val="24"/>
        </w:rPr>
      </w:pPr>
    </w:p>
    <w:p w14:paraId="0D93517C" w14:textId="67A9AE07" w:rsidR="00FF412F" w:rsidRPr="009F3A83" w:rsidRDefault="00FF412F" w:rsidP="00076DF0">
      <w:pPr>
        <w:spacing w:after="0" w:line="276" w:lineRule="auto"/>
        <w:ind w:firstLine="284"/>
        <w:jc w:val="both"/>
        <w:rPr>
          <w:rFonts w:ascii="Times New Roman" w:hAnsi="Times New Roman" w:cs="Times New Roman"/>
          <w:sz w:val="24"/>
          <w:szCs w:val="24"/>
        </w:rPr>
      </w:pPr>
    </w:p>
    <w:p w14:paraId="73863448" w14:textId="7E90A404" w:rsidR="00FF412F" w:rsidRPr="009F3A83" w:rsidRDefault="00FF412F" w:rsidP="00076DF0">
      <w:pPr>
        <w:spacing w:after="0" w:line="276" w:lineRule="auto"/>
        <w:ind w:firstLine="284"/>
        <w:jc w:val="both"/>
        <w:rPr>
          <w:rFonts w:ascii="Times New Roman" w:hAnsi="Times New Roman" w:cs="Times New Roman"/>
          <w:sz w:val="24"/>
          <w:szCs w:val="24"/>
        </w:rPr>
      </w:pPr>
    </w:p>
    <w:p w14:paraId="0DF12305" w14:textId="76D92A24" w:rsidR="00FF412F" w:rsidRPr="009F3A83" w:rsidRDefault="00FF412F" w:rsidP="00076DF0">
      <w:pPr>
        <w:spacing w:after="0" w:line="276" w:lineRule="auto"/>
        <w:ind w:firstLine="284"/>
        <w:jc w:val="both"/>
        <w:rPr>
          <w:rFonts w:ascii="Times New Roman" w:hAnsi="Times New Roman" w:cs="Times New Roman"/>
          <w:sz w:val="24"/>
          <w:szCs w:val="24"/>
        </w:rPr>
      </w:pPr>
    </w:p>
    <w:p w14:paraId="0432912E" w14:textId="22F84CFB" w:rsidR="00FF412F" w:rsidRPr="009F3A83" w:rsidRDefault="00FF412F" w:rsidP="00076DF0">
      <w:pPr>
        <w:spacing w:after="0" w:line="276" w:lineRule="auto"/>
        <w:ind w:firstLine="284"/>
        <w:jc w:val="both"/>
        <w:rPr>
          <w:rFonts w:ascii="Times New Roman" w:hAnsi="Times New Roman" w:cs="Times New Roman"/>
          <w:sz w:val="24"/>
          <w:szCs w:val="24"/>
        </w:rPr>
      </w:pPr>
    </w:p>
    <w:p w14:paraId="2AAE06A9" w14:textId="71425430" w:rsidR="00FF412F" w:rsidRPr="009F3A83" w:rsidRDefault="00FF412F" w:rsidP="00076DF0">
      <w:pPr>
        <w:spacing w:after="0" w:line="276" w:lineRule="auto"/>
        <w:ind w:firstLine="284"/>
        <w:jc w:val="both"/>
        <w:rPr>
          <w:rFonts w:ascii="Times New Roman" w:hAnsi="Times New Roman" w:cs="Times New Roman"/>
          <w:sz w:val="24"/>
          <w:szCs w:val="24"/>
        </w:rPr>
      </w:pPr>
    </w:p>
    <w:p w14:paraId="18A4AAA1" w14:textId="00329944" w:rsidR="00FF412F" w:rsidRPr="009F3A83" w:rsidRDefault="00FF412F" w:rsidP="00076DF0">
      <w:pPr>
        <w:spacing w:after="0" w:line="276" w:lineRule="auto"/>
        <w:ind w:firstLine="284"/>
        <w:jc w:val="both"/>
        <w:rPr>
          <w:rFonts w:ascii="Times New Roman" w:hAnsi="Times New Roman" w:cs="Times New Roman"/>
          <w:sz w:val="24"/>
          <w:szCs w:val="24"/>
        </w:rPr>
      </w:pPr>
    </w:p>
    <w:p w14:paraId="3F45052D" w14:textId="77777777" w:rsidR="00AA5BA1" w:rsidRDefault="00AA5BA1" w:rsidP="00076DF0">
      <w:pPr>
        <w:spacing w:after="0" w:line="276" w:lineRule="auto"/>
        <w:ind w:firstLine="284"/>
        <w:jc w:val="both"/>
        <w:rPr>
          <w:rFonts w:ascii="Times New Roman" w:hAnsi="Times New Roman" w:cs="Times New Roman"/>
          <w:sz w:val="24"/>
          <w:szCs w:val="24"/>
        </w:rPr>
      </w:pPr>
    </w:p>
    <w:p w14:paraId="256697D8" w14:textId="77777777" w:rsidR="00D56F4F" w:rsidRDefault="00D56F4F" w:rsidP="00076DF0">
      <w:pPr>
        <w:spacing w:after="0" w:line="276" w:lineRule="auto"/>
        <w:ind w:firstLine="284"/>
        <w:jc w:val="both"/>
        <w:rPr>
          <w:rFonts w:ascii="Times New Roman" w:hAnsi="Times New Roman" w:cs="Times New Roman"/>
          <w:sz w:val="24"/>
          <w:szCs w:val="24"/>
        </w:rPr>
      </w:pPr>
    </w:p>
    <w:p w14:paraId="6F8B0CAB" w14:textId="77777777" w:rsidR="00D56F4F" w:rsidRDefault="00D56F4F" w:rsidP="00076DF0">
      <w:pPr>
        <w:spacing w:after="0" w:line="276" w:lineRule="auto"/>
        <w:ind w:firstLine="284"/>
        <w:jc w:val="both"/>
        <w:rPr>
          <w:rFonts w:ascii="Times New Roman" w:hAnsi="Times New Roman" w:cs="Times New Roman"/>
          <w:sz w:val="24"/>
          <w:szCs w:val="24"/>
        </w:rPr>
      </w:pPr>
    </w:p>
    <w:p w14:paraId="489F41B0" w14:textId="77777777" w:rsidR="00E32F1E" w:rsidRDefault="00E32F1E" w:rsidP="00076DF0">
      <w:pPr>
        <w:spacing w:after="0" w:line="276" w:lineRule="auto"/>
        <w:ind w:firstLine="284"/>
        <w:jc w:val="both"/>
        <w:rPr>
          <w:rFonts w:ascii="Times New Roman" w:hAnsi="Times New Roman" w:cs="Times New Roman"/>
          <w:sz w:val="24"/>
          <w:szCs w:val="24"/>
        </w:rPr>
      </w:pPr>
    </w:p>
    <w:p w14:paraId="5DBB08FA" w14:textId="77777777" w:rsidR="005F559E" w:rsidRDefault="005F559E" w:rsidP="005F559E">
      <w:pPr>
        <w:spacing w:after="0" w:line="276" w:lineRule="auto"/>
        <w:jc w:val="both"/>
        <w:rPr>
          <w:rFonts w:ascii="Times New Roman" w:hAnsi="Times New Roman" w:cs="Times New Roman"/>
          <w:sz w:val="24"/>
          <w:szCs w:val="24"/>
        </w:rPr>
      </w:pPr>
    </w:p>
    <w:p w14:paraId="3231F704" w14:textId="77777777" w:rsidR="005F559E" w:rsidRDefault="005F559E" w:rsidP="005F559E">
      <w:pPr>
        <w:spacing w:after="0" w:line="276" w:lineRule="auto"/>
        <w:jc w:val="both"/>
        <w:rPr>
          <w:rFonts w:ascii="Times New Roman" w:hAnsi="Times New Roman" w:cs="Times New Roman"/>
          <w:sz w:val="24"/>
          <w:szCs w:val="24"/>
        </w:rPr>
      </w:pPr>
    </w:p>
    <w:p w14:paraId="7FBA71EB" w14:textId="77777777" w:rsidR="005F559E" w:rsidRDefault="005F559E" w:rsidP="005F559E">
      <w:pPr>
        <w:spacing w:after="0" w:line="276" w:lineRule="auto"/>
        <w:jc w:val="both"/>
        <w:rPr>
          <w:rFonts w:ascii="Times New Roman" w:hAnsi="Times New Roman" w:cs="Times New Roman"/>
          <w:sz w:val="24"/>
          <w:szCs w:val="24"/>
        </w:rPr>
      </w:pPr>
    </w:p>
    <w:p w14:paraId="63C2B493" w14:textId="77777777" w:rsidR="005F559E" w:rsidRDefault="005F559E" w:rsidP="005F559E">
      <w:pPr>
        <w:spacing w:after="0" w:line="276" w:lineRule="auto"/>
        <w:jc w:val="both"/>
        <w:rPr>
          <w:rFonts w:ascii="Times New Roman" w:hAnsi="Times New Roman" w:cs="Times New Roman"/>
          <w:sz w:val="24"/>
          <w:szCs w:val="24"/>
        </w:rPr>
      </w:pPr>
    </w:p>
    <w:p w14:paraId="07495AE4" w14:textId="77777777" w:rsidR="005F559E" w:rsidRDefault="005F559E" w:rsidP="005F559E">
      <w:pPr>
        <w:spacing w:after="0" w:line="276" w:lineRule="auto"/>
        <w:jc w:val="both"/>
        <w:rPr>
          <w:rFonts w:ascii="Times New Roman" w:hAnsi="Times New Roman" w:cs="Times New Roman"/>
          <w:sz w:val="24"/>
          <w:szCs w:val="24"/>
        </w:rPr>
      </w:pPr>
    </w:p>
    <w:p w14:paraId="7744E4AF" w14:textId="77777777" w:rsidR="005F559E" w:rsidRDefault="005F559E" w:rsidP="005F559E">
      <w:pPr>
        <w:spacing w:after="0" w:line="276" w:lineRule="auto"/>
        <w:jc w:val="both"/>
        <w:rPr>
          <w:rFonts w:ascii="Times New Roman" w:hAnsi="Times New Roman" w:cs="Times New Roman"/>
          <w:sz w:val="24"/>
          <w:szCs w:val="24"/>
        </w:rPr>
      </w:pPr>
    </w:p>
    <w:p w14:paraId="67DB4202" w14:textId="77777777" w:rsidR="005F559E" w:rsidRDefault="005F559E" w:rsidP="005F559E">
      <w:pPr>
        <w:spacing w:after="0" w:line="276" w:lineRule="auto"/>
        <w:jc w:val="both"/>
        <w:rPr>
          <w:rFonts w:ascii="Times New Roman" w:hAnsi="Times New Roman" w:cs="Times New Roman"/>
          <w:sz w:val="24"/>
          <w:szCs w:val="24"/>
        </w:rPr>
      </w:pPr>
    </w:p>
    <w:p w14:paraId="0C73C095" w14:textId="77777777" w:rsidR="005F559E" w:rsidRDefault="005F559E" w:rsidP="005F559E">
      <w:pPr>
        <w:spacing w:after="0" w:line="276" w:lineRule="auto"/>
        <w:jc w:val="both"/>
        <w:rPr>
          <w:rFonts w:ascii="Times New Roman" w:hAnsi="Times New Roman" w:cs="Times New Roman"/>
          <w:sz w:val="24"/>
          <w:szCs w:val="24"/>
        </w:rPr>
      </w:pPr>
    </w:p>
    <w:p w14:paraId="26C2A8E3" w14:textId="77777777" w:rsidR="005F559E" w:rsidRDefault="005F559E" w:rsidP="005F559E">
      <w:pPr>
        <w:spacing w:after="0" w:line="276" w:lineRule="auto"/>
        <w:jc w:val="both"/>
        <w:rPr>
          <w:rFonts w:ascii="Times New Roman" w:hAnsi="Times New Roman" w:cs="Times New Roman"/>
          <w:sz w:val="24"/>
          <w:szCs w:val="24"/>
        </w:rPr>
      </w:pPr>
    </w:p>
    <w:p w14:paraId="68CC5FBA" w14:textId="77777777" w:rsidR="005F559E" w:rsidRDefault="005F559E" w:rsidP="005F559E">
      <w:pPr>
        <w:spacing w:after="0" w:line="276" w:lineRule="auto"/>
        <w:jc w:val="both"/>
        <w:rPr>
          <w:rFonts w:ascii="Times New Roman" w:hAnsi="Times New Roman" w:cs="Times New Roman"/>
          <w:sz w:val="24"/>
          <w:szCs w:val="24"/>
        </w:rPr>
      </w:pPr>
    </w:p>
    <w:p w14:paraId="1E940C33" w14:textId="78F72E54" w:rsidR="00AA5BA1" w:rsidRPr="009F3A83" w:rsidRDefault="005F559E" w:rsidP="005F559E">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00AA5BA1" w:rsidRPr="009F3A83">
        <w:rPr>
          <w:rFonts w:ascii="Times New Roman" w:hAnsi="Times New Roman" w:cs="Times New Roman"/>
          <w:b/>
          <w:bCs/>
          <w:sz w:val="24"/>
          <w:szCs w:val="24"/>
        </w:rPr>
        <w:t>Introduction</w:t>
      </w:r>
      <w:r w:rsidR="00CF5133" w:rsidRPr="009F3A83">
        <w:rPr>
          <w:rFonts w:ascii="Times New Roman" w:hAnsi="Times New Roman" w:cs="Times New Roman"/>
          <w:b/>
          <w:bCs/>
          <w:sz w:val="24"/>
          <w:szCs w:val="24"/>
        </w:rPr>
        <w:t xml:space="preserve"> [Elena Turcanu]</w:t>
      </w:r>
    </w:p>
    <w:p w14:paraId="30A4C264" w14:textId="77777777" w:rsidR="00AA5BA1" w:rsidRPr="009F3A83" w:rsidRDefault="00AA5BA1"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People join companies with a multitude of ideologies, views, and mannerisms. Companies are striving to influence employee behaviour in order to accomplish their goals. While the concept of good employee behaviour is more prevalent in specialised literature, approaching the concept of management of employee misbehaviour (MEM) is inevitable.</w:t>
      </w:r>
    </w:p>
    <w:p w14:paraId="3BC24335" w14:textId="77777777" w:rsidR="00AA5BA1" w:rsidRPr="009F3A83" w:rsidRDefault="00AA5BA1"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Inappropriate behaviour at the workplace is causing growing worry because it is extremely expensive, decreases productivity, and has the potential to affect the entire business.</w:t>
      </w:r>
    </w:p>
    <w:p w14:paraId="269909AB" w14:textId="77777777" w:rsidR="00AA5BA1" w:rsidRPr="009F3A83" w:rsidRDefault="00AA5BA1"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This paper is a group report elaborated by several UWTSD’ s students, aiming to evaluate the concept of misbehaviour by combining theoretical aspects approached during the course, self-study knowledge and personal reflections. </w:t>
      </w:r>
    </w:p>
    <w:p w14:paraId="5814AE8D" w14:textId="77777777" w:rsidR="00AA5BA1" w:rsidRDefault="00AA5BA1"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The keywords that describe the respective reflective report are behavioural management theories, leadership theories, organisational behaviour, employee misbehaviour,  the manager’s role and strategies to prevent misbehaviour at the workplace.</w:t>
      </w:r>
    </w:p>
    <w:p w14:paraId="6D8CDC3E" w14:textId="77777777" w:rsidR="00010061" w:rsidRPr="009F3A83" w:rsidRDefault="00010061" w:rsidP="00076DF0">
      <w:pPr>
        <w:spacing w:after="0" w:line="276" w:lineRule="auto"/>
        <w:ind w:firstLine="284"/>
        <w:jc w:val="both"/>
        <w:rPr>
          <w:rFonts w:ascii="Times New Roman" w:hAnsi="Times New Roman" w:cs="Times New Roman"/>
          <w:sz w:val="24"/>
          <w:szCs w:val="24"/>
        </w:rPr>
      </w:pPr>
    </w:p>
    <w:p w14:paraId="439EB931" w14:textId="77777777" w:rsidR="00D730B1" w:rsidRDefault="00AA5BA1" w:rsidP="00076DF0">
      <w:pPr>
        <w:pStyle w:val="ListParagraph"/>
        <w:numPr>
          <w:ilvl w:val="0"/>
          <w:numId w:val="11"/>
        </w:numPr>
        <w:spacing w:after="0" w:line="276" w:lineRule="auto"/>
        <w:ind w:left="0" w:firstLine="284"/>
        <w:jc w:val="both"/>
        <w:rPr>
          <w:rFonts w:ascii="Times New Roman" w:hAnsi="Times New Roman" w:cs="Times New Roman"/>
          <w:b/>
          <w:bCs/>
          <w:sz w:val="24"/>
          <w:szCs w:val="24"/>
        </w:rPr>
      </w:pPr>
      <w:r w:rsidRPr="00D730B1">
        <w:rPr>
          <w:rFonts w:ascii="Times New Roman" w:hAnsi="Times New Roman" w:cs="Times New Roman"/>
          <w:b/>
          <w:bCs/>
          <w:sz w:val="24"/>
          <w:szCs w:val="24"/>
        </w:rPr>
        <w:t>What is Employee misbehaviour and why is important to study it?</w:t>
      </w:r>
      <w:r w:rsidR="00CF5133" w:rsidRPr="00D730B1">
        <w:rPr>
          <w:rFonts w:ascii="Times New Roman" w:hAnsi="Times New Roman" w:cs="Times New Roman"/>
          <w:b/>
          <w:bCs/>
          <w:sz w:val="24"/>
          <w:szCs w:val="24"/>
        </w:rPr>
        <w:t xml:space="preserve"> </w:t>
      </w:r>
    </w:p>
    <w:p w14:paraId="32270914" w14:textId="3F0F28D8" w:rsidR="00AA5BA1" w:rsidRPr="00D730B1" w:rsidRDefault="00CF5133" w:rsidP="00076DF0">
      <w:pPr>
        <w:pStyle w:val="ListParagraph"/>
        <w:spacing w:after="0" w:line="276" w:lineRule="auto"/>
        <w:ind w:left="0" w:firstLine="284"/>
        <w:jc w:val="both"/>
        <w:rPr>
          <w:rFonts w:ascii="Times New Roman" w:hAnsi="Times New Roman" w:cs="Times New Roman"/>
          <w:b/>
          <w:bCs/>
          <w:sz w:val="24"/>
          <w:szCs w:val="24"/>
        </w:rPr>
      </w:pPr>
      <w:r w:rsidRPr="00D730B1">
        <w:rPr>
          <w:rFonts w:ascii="Times New Roman" w:hAnsi="Times New Roman" w:cs="Times New Roman"/>
          <w:b/>
          <w:bCs/>
          <w:sz w:val="24"/>
          <w:szCs w:val="24"/>
        </w:rPr>
        <w:t>[</w:t>
      </w:r>
      <w:proofErr w:type="spellStart"/>
      <w:r w:rsidR="00A5472F" w:rsidRPr="00D730B1">
        <w:rPr>
          <w:rFonts w:ascii="Times New Roman" w:hAnsi="Times New Roman" w:cs="Times New Roman"/>
          <w:b/>
          <w:bCs/>
          <w:sz w:val="24"/>
          <w:szCs w:val="24"/>
        </w:rPr>
        <w:t>Andrusca</w:t>
      </w:r>
      <w:proofErr w:type="spellEnd"/>
      <w:r w:rsidR="00A5472F" w:rsidRPr="00D730B1">
        <w:rPr>
          <w:rFonts w:ascii="Times New Roman" w:hAnsi="Times New Roman" w:cs="Times New Roman"/>
          <w:b/>
          <w:bCs/>
          <w:sz w:val="24"/>
          <w:szCs w:val="24"/>
        </w:rPr>
        <w:t xml:space="preserve"> </w:t>
      </w:r>
      <w:proofErr w:type="spellStart"/>
      <w:r w:rsidR="00A5472F" w:rsidRPr="00D730B1">
        <w:rPr>
          <w:rFonts w:ascii="Times New Roman" w:hAnsi="Times New Roman" w:cs="Times New Roman"/>
          <w:b/>
          <w:bCs/>
          <w:sz w:val="24"/>
          <w:szCs w:val="24"/>
        </w:rPr>
        <w:t>Adelilna</w:t>
      </w:r>
      <w:proofErr w:type="spellEnd"/>
      <w:r w:rsidR="00A5472F" w:rsidRPr="00D730B1">
        <w:rPr>
          <w:rFonts w:ascii="Times New Roman" w:hAnsi="Times New Roman" w:cs="Times New Roman"/>
          <w:b/>
          <w:bCs/>
          <w:sz w:val="24"/>
          <w:szCs w:val="24"/>
        </w:rPr>
        <w:t>]</w:t>
      </w:r>
    </w:p>
    <w:p w14:paraId="5B3C8109" w14:textId="0CC9A384" w:rsidR="00CF5133" w:rsidRPr="009F3A83" w:rsidRDefault="00CF5133" w:rsidP="00076DF0">
      <w:pPr>
        <w:pStyle w:val="paragraph"/>
        <w:spacing w:before="0" w:beforeAutospacing="0" w:after="0" w:afterAutospacing="0" w:line="276" w:lineRule="auto"/>
        <w:ind w:firstLine="284"/>
        <w:jc w:val="both"/>
        <w:textAlignment w:val="baseline"/>
      </w:pPr>
      <w:r w:rsidRPr="00950E2D">
        <w:rPr>
          <w:rStyle w:val="normaltextrun"/>
          <w:i/>
          <w:iCs/>
        </w:rPr>
        <w:t>Employee misbehaviour</w:t>
      </w:r>
      <w:r w:rsidR="00950E2D">
        <w:rPr>
          <w:rStyle w:val="normaltextrun"/>
        </w:rPr>
        <w:t xml:space="preserve"> </w:t>
      </w:r>
      <w:r w:rsidRPr="009F3A83">
        <w:rPr>
          <w:rStyle w:val="normaltextrun"/>
        </w:rPr>
        <w:t>is defined as “any intentional action by members of organizations that violates core organizational and/or societal norms (</w:t>
      </w:r>
      <w:proofErr w:type="spellStart"/>
      <w:r w:rsidRPr="009F3A83">
        <w:rPr>
          <w:rStyle w:val="normaltextrun"/>
        </w:rPr>
        <w:t>Mbagwu</w:t>
      </w:r>
      <w:proofErr w:type="spellEnd"/>
      <w:r w:rsidRPr="009F3A83">
        <w:rPr>
          <w:rStyle w:val="normaltextrun"/>
        </w:rPr>
        <w:t>, 2018). Employee misbehaviour can take many various forms, ranging from drug use that can lead to workplace hazards, to workplace violence that endangers personal safety, to inappropriate use of e-mail and the internet that can expose an organisation to legal action and security breaches.</w:t>
      </w:r>
      <w:r w:rsidRPr="009F3A83">
        <w:rPr>
          <w:rStyle w:val="eop"/>
        </w:rPr>
        <w:t> </w:t>
      </w:r>
    </w:p>
    <w:p w14:paraId="3B2F1E0C" w14:textId="77777777" w:rsidR="00CF5133" w:rsidRPr="009F3A83" w:rsidRDefault="00CF5133" w:rsidP="00076DF0">
      <w:pPr>
        <w:pStyle w:val="paragraph"/>
        <w:spacing w:before="0" w:beforeAutospacing="0" w:after="0" w:afterAutospacing="0" w:line="276" w:lineRule="auto"/>
        <w:ind w:firstLine="284"/>
        <w:jc w:val="both"/>
        <w:textAlignment w:val="baseline"/>
        <w:rPr>
          <w:rStyle w:val="eop"/>
        </w:rPr>
      </w:pPr>
      <w:r w:rsidRPr="009F3A83">
        <w:rPr>
          <w:rStyle w:val="normaltextrun"/>
        </w:rPr>
        <w:t>Most often forms of Employee Misbehaviour are sexual harassment, bullying, incivility, substance abuse in the workplace, fraud, cyberslacking, sabotage. The multitude of forms of employee misbehaviour demonstrate the importance of the subject. Leaders/managers must pay particular attention to studying the forms listed above in order to predict and reduce the occurrence of employee misbehaviour. By early identification of misbehaviour, conflicts within the collective will be avoided, work productivity will improve, a favourable working climate will be maintained.</w:t>
      </w:r>
      <w:r w:rsidRPr="009F3A83">
        <w:rPr>
          <w:rStyle w:val="eop"/>
        </w:rPr>
        <w:t> </w:t>
      </w:r>
    </w:p>
    <w:p w14:paraId="4739DAB4" w14:textId="77777777" w:rsidR="00A5472F" w:rsidRPr="009F3A83" w:rsidRDefault="00A5472F" w:rsidP="00076DF0">
      <w:pPr>
        <w:pStyle w:val="paragraph"/>
        <w:spacing w:before="0" w:beforeAutospacing="0" w:after="0" w:afterAutospacing="0" w:line="276" w:lineRule="auto"/>
        <w:ind w:firstLine="284"/>
        <w:jc w:val="both"/>
        <w:textAlignment w:val="baseline"/>
        <w:rPr>
          <w:rStyle w:val="eop"/>
        </w:rPr>
      </w:pPr>
    </w:p>
    <w:p w14:paraId="7DB705F4" w14:textId="77777777" w:rsidR="004F4333" w:rsidRPr="004F4333" w:rsidRDefault="00B5297C" w:rsidP="00076DF0">
      <w:pPr>
        <w:pStyle w:val="paragraph"/>
        <w:numPr>
          <w:ilvl w:val="0"/>
          <w:numId w:val="11"/>
        </w:numPr>
        <w:spacing w:before="0" w:beforeAutospacing="0" w:after="0" w:afterAutospacing="0" w:line="276" w:lineRule="auto"/>
        <w:ind w:left="0" w:firstLine="284"/>
        <w:jc w:val="both"/>
        <w:textAlignment w:val="baseline"/>
        <w:rPr>
          <w:b/>
          <w:bCs/>
        </w:rPr>
      </w:pPr>
      <w:r w:rsidRPr="009F3A83">
        <w:rPr>
          <w:b/>
          <w:bCs/>
          <w:lang w:val="en-US"/>
        </w:rPr>
        <w:t xml:space="preserve">Types of Misbehavior Within Organization </w:t>
      </w:r>
    </w:p>
    <w:p w14:paraId="633E9B0A" w14:textId="2397585E" w:rsidR="00B5297C" w:rsidRPr="00994E4B" w:rsidRDefault="00B5297C" w:rsidP="00994E4B">
      <w:pPr>
        <w:pStyle w:val="paragraph"/>
        <w:spacing w:before="0" w:beforeAutospacing="0" w:after="0" w:afterAutospacing="0" w:line="276" w:lineRule="auto"/>
        <w:ind w:firstLine="284"/>
        <w:jc w:val="both"/>
        <w:textAlignment w:val="baseline"/>
        <w:rPr>
          <w:b/>
          <w:bCs/>
        </w:rPr>
      </w:pPr>
      <w:r w:rsidRPr="009F3A83">
        <w:rPr>
          <w:b/>
          <w:bCs/>
          <w:lang w:val="en-US"/>
        </w:rPr>
        <w:t>[</w:t>
      </w:r>
      <w:proofErr w:type="spellStart"/>
      <w:r w:rsidRPr="009F3A83">
        <w:rPr>
          <w:b/>
          <w:bCs/>
          <w:lang w:val="en-US"/>
        </w:rPr>
        <w:t>Vasile</w:t>
      </w:r>
      <w:proofErr w:type="spellEnd"/>
      <w:r w:rsidRPr="009F3A83">
        <w:rPr>
          <w:b/>
          <w:bCs/>
          <w:lang w:val="en-US"/>
        </w:rPr>
        <w:t xml:space="preserve"> Turcanu]</w:t>
      </w:r>
    </w:p>
    <w:p w14:paraId="41F6D9F6" w14:textId="77777777" w:rsidR="00022C97" w:rsidRDefault="00022C97" w:rsidP="00076DF0">
      <w:pPr>
        <w:pStyle w:val="NormalWeb"/>
        <w:shd w:val="clear" w:color="auto" w:fill="FFFFFF"/>
        <w:spacing w:before="0" w:beforeAutospacing="0" w:after="0" w:afterAutospacing="0" w:line="276" w:lineRule="auto"/>
        <w:ind w:firstLine="284"/>
        <w:jc w:val="both"/>
      </w:pPr>
      <w:r w:rsidRPr="009F3A83">
        <w:t xml:space="preserve">Misconduct can be harmful to the employee as well as the organisation as a whole. According to </w:t>
      </w:r>
      <w:proofErr w:type="spellStart"/>
      <w:r w:rsidRPr="009F3A83">
        <w:rPr>
          <w:rStyle w:val="Hyperlink"/>
          <w:rFonts w:eastAsiaTheme="minorHAnsi"/>
          <w:color w:val="auto"/>
          <w:u w:val="none"/>
          <w:shd w:val="clear" w:color="auto" w:fill="FFFFFF"/>
          <w:lang w:eastAsia="en-US"/>
        </w:rPr>
        <w:t>Mbagwu</w:t>
      </w:r>
      <w:proofErr w:type="spellEnd"/>
      <w:r w:rsidRPr="009F3A83">
        <w:rPr>
          <w:rStyle w:val="Hyperlink"/>
          <w:rFonts w:eastAsiaTheme="minorHAnsi"/>
          <w:color w:val="auto"/>
          <w:u w:val="none"/>
          <w:shd w:val="clear" w:color="auto" w:fill="FFFFFF"/>
          <w:lang w:eastAsia="en-US"/>
        </w:rPr>
        <w:t xml:space="preserve"> </w:t>
      </w:r>
      <w:r w:rsidRPr="009F3A83">
        <w:rPr>
          <w:rStyle w:val="Hyperlink"/>
          <w:color w:val="auto"/>
          <w:u w:val="none"/>
        </w:rPr>
        <w:t>(2018)</w:t>
      </w:r>
      <w:r w:rsidRPr="009F3A83">
        <w:t xml:space="preserve"> organizational misbehaviour (OM) can be categorised into three sorts:</w:t>
      </w:r>
    </w:p>
    <w:p w14:paraId="1BDEECA6" w14:textId="49CC6F72" w:rsidR="00994E4B" w:rsidRPr="009F3A83" w:rsidRDefault="00994E4B" w:rsidP="00994E4B">
      <w:pPr>
        <w:pStyle w:val="NormalWeb"/>
        <w:numPr>
          <w:ilvl w:val="0"/>
          <w:numId w:val="6"/>
        </w:numPr>
        <w:shd w:val="clear" w:color="auto" w:fill="FFFFFF"/>
        <w:spacing w:before="0" w:beforeAutospacing="0" w:after="0" w:afterAutospacing="0" w:line="276" w:lineRule="auto"/>
        <w:ind w:left="0" w:firstLine="284"/>
        <w:jc w:val="both"/>
      </w:pPr>
      <w:r w:rsidRPr="009F3A83">
        <w:rPr>
          <w:noProof/>
        </w:rPr>
        <mc:AlternateContent>
          <mc:Choice Requires="wpi">
            <w:drawing>
              <wp:anchor distT="0" distB="0" distL="114300" distR="114300" simplePos="0" relativeHeight="251659264" behindDoc="0" locked="0" layoutInCell="1" allowOverlap="1" wp14:anchorId="27AF7353" wp14:editId="42DC3F2E">
                <wp:simplePos x="0" y="0"/>
                <wp:positionH relativeFrom="column">
                  <wp:posOffset>1576920</wp:posOffset>
                </wp:positionH>
                <wp:positionV relativeFrom="paragraph">
                  <wp:posOffset>102810</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670B70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23.45pt;margin-top:7.4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">
                <v:imagedata r:id="rId9" o:title=""/>
              </v:shape>
            </w:pict>
          </mc:Fallback>
        </mc:AlternateContent>
      </w:r>
      <w:r w:rsidRPr="009F3A83">
        <w:t xml:space="preserve">Self-serving misconduct: This type of misbehaviour is typically internal to the organisation and is intended to victimise it. There are three main categories that it can fall under: (1) the work itself (for instance, data manipulation); (2) the exploitation of the resources and property of the business (for instance, the theft or sales of product secrets); and (3) the harassment of employees.  </w:t>
      </w:r>
    </w:p>
    <w:p w14:paraId="5229534D" w14:textId="77777777" w:rsidR="00994E4B" w:rsidRPr="009F3A83" w:rsidRDefault="00994E4B" w:rsidP="00994E4B">
      <w:pPr>
        <w:pStyle w:val="NormalWeb"/>
        <w:numPr>
          <w:ilvl w:val="0"/>
          <w:numId w:val="6"/>
        </w:numPr>
        <w:shd w:val="clear" w:color="auto" w:fill="FFFFFF"/>
        <w:spacing w:before="0" w:beforeAutospacing="0" w:after="0" w:afterAutospacing="0" w:line="276" w:lineRule="auto"/>
        <w:ind w:left="0" w:firstLine="284"/>
        <w:jc w:val="both"/>
      </w:pPr>
      <w:r w:rsidRPr="009F3A83">
        <w:t xml:space="preserve">Misbehaviour that benefits employees of the organisation: This could refer to activities made by employees that are intended to help external victims but also themselves as employees and the firm as a whole. Customers, social or public institutions may be included. </w:t>
      </w:r>
    </w:p>
    <w:p w14:paraId="166D9741" w14:textId="77777777" w:rsidR="00994E4B" w:rsidRDefault="00994E4B" w:rsidP="00994E4B">
      <w:pPr>
        <w:pStyle w:val="NormalWeb"/>
        <w:numPr>
          <w:ilvl w:val="0"/>
          <w:numId w:val="6"/>
        </w:numPr>
        <w:shd w:val="clear" w:color="auto" w:fill="FFFFFF"/>
        <w:spacing w:before="0" w:beforeAutospacing="0" w:after="0" w:afterAutospacing="0" w:line="276" w:lineRule="auto"/>
        <w:ind w:left="0" w:firstLine="284"/>
        <w:jc w:val="both"/>
      </w:pPr>
      <w:r w:rsidRPr="009F3A83">
        <w:t>Behaviour that causes harm or is destructive: This misbehaviour violates the organization's survival and well-being in addition to causing internal or external damage. It typically involves organisation members who intentionally set out to wreak harm or devastation.</w:t>
      </w:r>
    </w:p>
    <w:p w14:paraId="61E4A6C6" w14:textId="77777777" w:rsidR="00994E4B" w:rsidRPr="009F3A83" w:rsidRDefault="00994E4B" w:rsidP="00076DF0">
      <w:pPr>
        <w:pStyle w:val="NormalWeb"/>
        <w:shd w:val="clear" w:color="auto" w:fill="FFFFFF"/>
        <w:spacing w:before="0" w:beforeAutospacing="0" w:after="0" w:afterAutospacing="0" w:line="276" w:lineRule="auto"/>
        <w:ind w:firstLine="284"/>
        <w:jc w:val="both"/>
        <w:rPr>
          <w:rStyle w:val="Strong"/>
          <w:b w:val="0"/>
          <w:bCs w:val="0"/>
        </w:rPr>
      </w:pPr>
    </w:p>
    <w:p w14:paraId="36148610" w14:textId="4550E40E" w:rsidR="00022C97" w:rsidRPr="009F3A83" w:rsidRDefault="00022C97" w:rsidP="00076DF0">
      <w:pPr>
        <w:pStyle w:val="NormalWeb"/>
        <w:shd w:val="clear" w:color="auto" w:fill="FFFFFF"/>
        <w:spacing w:before="0" w:beforeAutospacing="0" w:after="0" w:afterAutospacing="0" w:line="276" w:lineRule="auto"/>
        <w:ind w:firstLine="284"/>
        <w:jc w:val="both"/>
      </w:pPr>
      <w:r w:rsidRPr="009F3A83">
        <w:rPr>
          <w:noProof/>
        </w:rPr>
        <w:lastRenderedPageBreak/>
        <w:drawing>
          <wp:inline distT="0" distB="0" distL="0" distR="0" wp14:anchorId="31F5D398" wp14:editId="3EC33327">
            <wp:extent cx="5486400" cy="3200400"/>
            <wp:effectExtent l="0" t="0" r="571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4F4333">
        <w:rPr>
          <w:sz w:val="20"/>
          <w:szCs w:val="20"/>
        </w:rPr>
        <w:t xml:space="preserve">Figure </w:t>
      </w:r>
      <w:r w:rsidR="002034EF">
        <w:rPr>
          <w:sz w:val="20"/>
          <w:szCs w:val="20"/>
        </w:rPr>
        <w:t>1</w:t>
      </w:r>
      <w:r w:rsidRPr="004F4333">
        <w:rPr>
          <w:sz w:val="20"/>
          <w:szCs w:val="20"/>
        </w:rPr>
        <w:t xml:space="preserve">. Classification of misbehaviour. Source: Adapted from </w:t>
      </w:r>
      <w:proofErr w:type="spellStart"/>
      <w:r w:rsidRPr="004F4333">
        <w:rPr>
          <w:rStyle w:val="Hyperlink"/>
          <w:rFonts w:eastAsiaTheme="minorHAnsi"/>
          <w:color w:val="auto"/>
          <w:sz w:val="20"/>
          <w:szCs w:val="20"/>
          <w:u w:val="none"/>
          <w:shd w:val="clear" w:color="auto" w:fill="FFFFFF"/>
          <w:lang w:eastAsia="en-US"/>
        </w:rPr>
        <w:t>Mbagwu</w:t>
      </w:r>
      <w:proofErr w:type="spellEnd"/>
      <w:r w:rsidRPr="004F4333">
        <w:rPr>
          <w:rStyle w:val="Hyperlink"/>
          <w:rFonts w:eastAsiaTheme="minorHAnsi"/>
          <w:color w:val="auto"/>
          <w:sz w:val="20"/>
          <w:szCs w:val="20"/>
          <w:u w:val="none"/>
          <w:shd w:val="clear" w:color="auto" w:fill="FFFFFF"/>
          <w:lang w:eastAsia="en-US"/>
        </w:rPr>
        <w:t xml:space="preserve">, </w:t>
      </w:r>
      <w:r w:rsidRPr="004F4333">
        <w:rPr>
          <w:rStyle w:val="Hyperlink"/>
          <w:color w:val="auto"/>
          <w:sz w:val="20"/>
          <w:szCs w:val="20"/>
          <w:u w:val="none"/>
          <w:shd w:val="clear" w:color="auto" w:fill="FFFFFF"/>
        </w:rPr>
        <w:t xml:space="preserve">C. </w:t>
      </w:r>
      <w:r w:rsidRPr="004F4333">
        <w:rPr>
          <w:rStyle w:val="Hyperlink"/>
          <w:color w:val="auto"/>
          <w:sz w:val="20"/>
          <w:szCs w:val="20"/>
          <w:u w:val="none"/>
        </w:rPr>
        <w:t>(2018).</w:t>
      </w:r>
      <w:r w:rsidRPr="004F4333">
        <w:rPr>
          <w:rStyle w:val="Hyperlink"/>
          <w:i/>
          <w:iCs/>
          <w:color w:val="auto"/>
          <w:sz w:val="20"/>
          <w:szCs w:val="20"/>
          <w:u w:val="none"/>
          <w:shd w:val="clear" w:color="auto" w:fill="FFFFFF"/>
        </w:rPr>
        <w:t xml:space="preserve"> </w:t>
      </w:r>
      <w:r w:rsidRPr="004F4333">
        <w:rPr>
          <w:rStyle w:val="Hyperlink"/>
          <w:color w:val="auto"/>
          <w:sz w:val="20"/>
          <w:szCs w:val="20"/>
          <w:u w:val="none"/>
          <w:shd w:val="clear" w:color="auto" w:fill="FFFFFF"/>
        </w:rPr>
        <w:t>Organizational misbehaviour: Cause and effects.</w:t>
      </w:r>
    </w:p>
    <w:p w14:paraId="43FE74B7" w14:textId="77777777" w:rsidR="0074755C" w:rsidRPr="009F3A83" w:rsidRDefault="0074755C" w:rsidP="0074755C">
      <w:pPr>
        <w:pStyle w:val="NormalWeb"/>
        <w:shd w:val="clear" w:color="auto" w:fill="FFFFFF"/>
        <w:spacing w:before="0" w:beforeAutospacing="0" w:after="0" w:afterAutospacing="0" w:line="276" w:lineRule="auto"/>
        <w:ind w:left="284"/>
        <w:jc w:val="both"/>
        <w:rPr>
          <w:rStyle w:val="Strong"/>
          <w:b w:val="0"/>
          <w:bCs w:val="0"/>
        </w:rPr>
      </w:pPr>
    </w:p>
    <w:p w14:paraId="3F0ED5B8" w14:textId="77777777" w:rsidR="00DA63DD" w:rsidRDefault="00022C97" w:rsidP="00076DF0">
      <w:pPr>
        <w:pStyle w:val="NormalWeb"/>
        <w:numPr>
          <w:ilvl w:val="0"/>
          <w:numId w:val="11"/>
        </w:numPr>
        <w:shd w:val="clear" w:color="auto" w:fill="FFFFFF"/>
        <w:spacing w:before="0" w:beforeAutospacing="0" w:after="0" w:afterAutospacing="0"/>
        <w:ind w:left="0" w:firstLine="284"/>
        <w:jc w:val="both"/>
        <w:rPr>
          <w:rStyle w:val="Strong"/>
        </w:rPr>
      </w:pPr>
      <w:r w:rsidRPr="009F3A83">
        <w:rPr>
          <w:rStyle w:val="Strong"/>
        </w:rPr>
        <w:t xml:space="preserve">Organizational misbehaviour Manifestations </w:t>
      </w:r>
    </w:p>
    <w:p w14:paraId="159D3FD2" w14:textId="073CB595" w:rsidR="00022C97" w:rsidRPr="009F3A83" w:rsidRDefault="0071331A" w:rsidP="00076DF0">
      <w:pPr>
        <w:pStyle w:val="NormalWeb"/>
        <w:shd w:val="clear" w:color="auto" w:fill="FFFFFF"/>
        <w:spacing w:before="0" w:beforeAutospacing="0" w:after="0" w:afterAutospacing="0"/>
        <w:ind w:firstLine="284"/>
        <w:jc w:val="both"/>
        <w:rPr>
          <w:rStyle w:val="Strong"/>
        </w:rPr>
      </w:pPr>
      <w:r w:rsidRPr="009F3A83">
        <w:rPr>
          <w:rStyle w:val="Strong"/>
        </w:rPr>
        <w:t>[</w:t>
      </w:r>
      <w:proofErr w:type="spellStart"/>
      <w:r w:rsidRPr="009F3A83">
        <w:rPr>
          <w:rStyle w:val="Strong"/>
        </w:rPr>
        <w:t>Vasile</w:t>
      </w:r>
      <w:proofErr w:type="spellEnd"/>
      <w:r w:rsidRPr="009F3A83">
        <w:rPr>
          <w:rStyle w:val="Strong"/>
        </w:rPr>
        <w:t xml:space="preserve"> Turcanu]</w:t>
      </w:r>
    </w:p>
    <w:p w14:paraId="1D7B4579" w14:textId="77777777" w:rsidR="00021D3E" w:rsidRPr="009F3A83" w:rsidRDefault="00022C97" w:rsidP="00076DF0">
      <w:pPr>
        <w:pStyle w:val="NormalWeb"/>
        <w:shd w:val="clear" w:color="auto" w:fill="FFFFFF"/>
        <w:spacing w:before="0" w:beforeAutospacing="0" w:after="0" w:afterAutospacing="0" w:line="276" w:lineRule="auto"/>
        <w:ind w:firstLine="284"/>
        <w:jc w:val="both"/>
      </w:pPr>
      <w:r w:rsidRPr="009F3A83">
        <w:t>Beane asserts that “People are hired for their skills and fired for their behaviour”.</w:t>
      </w:r>
    </w:p>
    <w:p w14:paraId="1BA50EF4" w14:textId="779B5791" w:rsidR="00022C97" w:rsidRDefault="00022C97" w:rsidP="00076DF0">
      <w:pPr>
        <w:pStyle w:val="NormalWeb"/>
        <w:shd w:val="clear" w:color="auto" w:fill="FFFFFF"/>
        <w:spacing w:before="0" w:beforeAutospacing="0" w:after="0" w:afterAutospacing="0" w:line="276" w:lineRule="auto"/>
        <w:ind w:firstLine="284"/>
        <w:jc w:val="both"/>
      </w:pPr>
      <w:r w:rsidRPr="009F3A83">
        <w:t xml:space="preserve">We have already discussed many OM categories, but how do these wrongdoings actually appear in an organisation? There are five main ways that organisational misbehaviour is expressed: </w:t>
      </w:r>
    </w:p>
    <w:p w14:paraId="36CA6DA7" w14:textId="77777777" w:rsidR="005E1315" w:rsidRDefault="005E1315" w:rsidP="00076DF0">
      <w:pPr>
        <w:pStyle w:val="NormalWeb"/>
        <w:shd w:val="clear" w:color="auto" w:fill="FFFFFF"/>
        <w:spacing w:before="0" w:beforeAutospacing="0" w:after="0" w:afterAutospacing="0" w:line="276" w:lineRule="auto"/>
        <w:ind w:firstLine="284"/>
        <w:jc w:val="both"/>
      </w:pPr>
    </w:p>
    <w:p w14:paraId="62FE1137" w14:textId="77777777" w:rsidR="005E1315" w:rsidRPr="009F3A83" w:rsidRDefault="005E1315" w:rsidP="00076DF0">
      <w:pPr>
        <w:pStyle w:val="NormalWeb"/>
        <w:shd w:val="clear" w:color="auto" w:fill="FFFFFF"/>
        <w:spacing w:before="0" w:beforeAutospacing="0" w:after="0" w:afterAutospacing="0" w:line="276" w:lineRule="auto"/>
        <w:ind w:firstLine="284"/>
        <w:jc w:val="both"/>
      </w:pPr>
    </w:p>
    <w:tbl>
      <w:tblPr>
        <w:tblStyle w:val="ListTable7Colorful-Accent1"/>
        <w:tblW w:w="0" w:type="auto"/>
        <w:tblLook w:val="04A0" w:firstRow="1" w:lastRow="0" w:firstColumn="1" w:lastColumn="0" w:noHBand="0" w:noVBand="1"/>
      </w:tblPr>
      <w:tblGrid>
        <w:gridCol w:w="2782"/>
        <w:gridCol w:w="6244"/>
      </w:tblGrid>
      <w:tr w:rsidR="009F3A83" w:rsidRPr="009F3A83" w14:paraId="6892DBFA" w14:textId="77777777" w:rsidTr="00BC50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82" w:type="dxa"/>
          </w:tcPr>
          <w:p w14:paraId="263B5E8A" w14:textId="4A502885" w:rsidR="00022C97" w:rsidRPr="002034EF" w:rsidRDefault="005E1315" w:rsidP="00076DF0">
            <w:pPr>
              <w:pStyle w:val="NormalWeb"/>
              <w:spacing w:before="0" w:beforeAutospacing="0" w:after="0" w:afterAutospacing="0" w:line="276" w:lineRule="auto"/>
              <w:ind w:firstLine="284"/>
              <w:jc w:val="both"/>
              <w:rPr>
                <w:i w:val="0"/>
                <w:iCs w:val="0"/>
                <w:color w:val="auto"/>
              </w:rPr>
            </w:pPr>
            <w:r w:rsidRPr="002034EF">
              <w:rPr>
                <w:i w:val="0"/>
                <w:iCs w:val="0"/>
                <w:color w:val="auto"/>
              </w:rPr>
              <w:t>Organisation</w:t>
            </w:r>
            <w:r w:rsidR="00D60E19" w:rsidRPr="002034EF">
              <w:rPr>
                <w:i w:val="0"/>
                <w:iCs w:val="0"/>
                <w:color w:val="auto"/>
              </w:rPr>
              <w:t xml:space="preserve"> Misbehaviour manifests</w:t>
            </w:r>
          </w:p>
        </w:tc>
        <w:tc>
          <w:tcPr>
            <w:tcW w:w="6244" w:type="dxa"/>
          </w:tcPr>
          <w:p w14:paraId="4EA69AF1" w14:textId="3C03AA04" w:rsidR="00022C97" w:rsidRPr="002034EF" w:rsidRDefault="00D60E19" w:rsidP="00076DF0">
            <w:pPr>
              <w:pStyle w:val="NormalWeb"/>
              <w:spacing w:before="0" w:beforeAutospacing="0" w:after="0" w:afterAutospacing="0" w:line="276" w:lineRule="auto"/>
              <w:ind w:firstLine="284"/>
              <w:jc w:val="both"/>
              <w:cnfStyle w:val="100000000000" w:firstRow="1" w:lastRow="0" w:firstColumn="0" w:lastColumn="0" w:oddVBand="0" w:evenVBand="0" w:oddHBand="0" w:evenHBand="0" w:firstRowFirstColumn="0" w:firstRowLastColumn="0" w:lastRowFirstColumn="0" w:lastRowLastColumn="0"/>
              <w:rPr>
                <w:i w:val="0"/>
                <w:iCs w:val="0"/>
                <w:color w:val="auto"/>
              </w:rPr>
            </w:pPr>
            <w:r w:rsidRPr="002034EF">
              <w:rPr>
                <w:i w:val="0"/>
                <w:iCs w:val="0"/>
                <w:color w:val="auto"/>
              </w:rPr>
              <w:t>Description</w:t>
            </w:r>
          </w:p>
        </w:tc>
      </w:tr>
      <w:tr w:rsidR="009F3A83" w:rsidRPr="009F3A83" w14:paraId="38357E4A" w14:textId="77777777" w:rsidTr="00BC50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2" w:type="dxa"/>
          </w:tcPr>
          <w:p w14:paraId="650DEA26" w14:textId="77777777" w:rsidR="00022C97" w:rsidRPr="009F3A83" w:rsidRDefault="00022C97" w:rsidP="00076DF0">
            <w:pPr>
              <w:pStyle w:val="NormalWeb"/>
              <w:numPr>
                <w:ilvl w:val="0"/>
                <w:numId w:val="7"/>
              </w:numPr>
              <w:shd w:val="clear" w:color="auto" w:fill="FFFFFF"/>
              <w:spacing w:before="0" w:beforeAutospacing="0" w:after="0" w:afterAutospacing="0" w:line="276" w:lineRule="auto"/>
              <w:ind w:left="0" w:firstLine="284"/>
              <w:jc w:val="both"/>
              <w:rPr>
                <w:color w:val="auto"/>
              </w:rPr>
            </w:pPr>
            <w:r w:rsidRPr="009F3A83">
              <w:rPr>
                <w:color w:val="auto"/>
              </w:rPr>
              <w:t>Intrapersonal misbehaviour</w:t>
            </w:r>
          </w:p>
          <w:p w14:paraId="61DC95F6" w14:textId="77777777" w:rsidR="00022C97" w:rsidRPr="009F3A83" w:rsidRDefault="00022C97" w:rsidP="00076DF0">
            <w:pPr>
              <w:pStyle w:val="NormalWeb"/>
              <w:spacing w:before="0" w:beforeAutospacing="0" w:after="0" w:afterAutospacing="0" w:line="276" w:lineRule="auto"/>
              <w:ind w:firstLine="284"/>
              <w:jc w:val="both"/>
              <w:rPr>
                <w:color w:val="auto"/>
              </w:rPr>
            </w:pPr>
          </w:p>
        </w:tc>
        <w:tc>
          <w:tcPr>
            <w:tcW w:w="6244" w:type="dxa"/>
          </w:tcPr>
          <w:p w14:paraId="6671D642" w14:textId="77777777" w:rsidR="00022C97" w:rsidRPr="009F3A83" w:rsidRDefault="00022C97" w:rsidP="00076DF0">
            <w:pPr>
              <w:pStyle w:val="NormalWeb"/>
              <w:spacing w:before="0" w:beforeAutospacing="0" w:after="0" w:afterAutospacing="0" w:line="276" w:lineRule="auto"/>
              <w:ind w:firstLine="284"/>
              <w:jc w:val="both"/>
              <w:cnfStyle w:val="000000100000" w:firstRow="0" w:lastRow="0" w:firstColumn="0" w:lastColumn="0" w:oddVBand="0" w:evenVBand="0" w:oddHBand="1" w:evenHBand="0" w:firstRowFirstColumn="0" w:firstRowLastColumn="0" w:lastRowFirstColumn="0" w:lastRowLastColumn="0"/>
              <w:rPr>
                <w:color w:val="auto"/>
              </w:rPr>
            </w:pPr>
            <w:r w:rsidRPr="009F3A83">
              <w:rPr>
                <w:color w:val="auto"/>
              </w:rPr>
              <w:t>This is concerned with instances in which specific employees seek to harm themselves at work. It includes things like binge drinking at work, drug and alcohol misuse, and workaholism</w:t>
            </w:r>
          </w:p>
        </w:tc>
      </w:tr>
      <w:tr w:rsidR="009F3A83" w:rsidRPr="009F3A83" w14:paraId="18968557" w14:textId="77777777" w:rsidTr="00BC5031">
        <w:tc>
          <w:tcPr>
            <w:cnfStyle w:val="001000000000" w:firstRow="0" w:lastRow="0" w:firstColumn="1" w:lastColumn="0" w:oddVBand="0" w:evenVBand="0" w:oddHBand="0" w:evenHBand="0" w:firstRowFirstColumn="0" w:firstRowLastColumn="0" w:lastRowFirstColumn="0" w:lastRowLastColumn="0"/>
            <w:tcW w:w="2782" w:type="dxa"/>
          </w:tcPr>
          <w:p w14:paraId="773AAE54" w14:textId="77777777" w:rsidR="00022C97" w:rsidRPr="009F3A83" w:rsidRDefault="00022C97" w:rsidP="00076DF0">
            <w:pPr>
              <w:pStyle w:val="NormalWeb"/>
              <w:numPr>
                <w:ilvl w:val="0"/>
                <w:numId w:val="7"/>
              </w:numPr>
              <w:shd w:val="clear" w:color="auto" w:fill="FFFFFF"/>
              <w:spacing w:before="0" w:beforeAutospacing="0" w:after="0" w:afterAutospacing="0" w:line="276" w:lineRule="auto"/>
              <w:ind w:left="0" w:firstLine="284"/>
              <w:jc w:val="both"/>
              <w:rPr>
                <w:color w:val="auto"/>
              </w:rPr>
            </w:pPr>
            <w:r w:rsidRPr="009F3A83">
              <w:rPr>
                <w:color w:val="auto"/>
              </w:rPr>
              <w:t>Interpersonal misbehaviour</w:t>
            </w:r>
          </w:p>
          <w:p w14:paraId="213EB75E" w14:textId="77777777" w:rsidR="00022C97" w:rsidRPr="009F3A83" w:rsidRDefault="00022C97" w:rsidP="00076DF0">
            <w:pPr>
              <w:pStyle w:val="NormalWeb"/>
              <w:spacing w:before="0" w:beforeAutospacing="0" w:after="0" w:afterAutospacing="0" w:line="276" w:lineRule="auto"/>
              <w:ind w:firstLine="284"/>
              <w:jc w:val="both"/>
              <w:rPr>
                <w:color w:val="auto"/>
              </w:rPr>
            </w:pPr>
          </w:p>
        </w:tc>
        <w:tc>
          <w:tcPr>
            <w:tcW w:w="6244" w:type="dxa"/>
          </w:tcPr>
          <w:p w14:paraId="7E0D4585" w14:textId="77777777" w:rsidR="00022C97" w:rsidRPr="009F3A83" w:rsidRDefault="00022C97" w:rsidP="00076DF0">
            <w:pPr>
              <w:pStyle w:val="NormalWeb"/>
              <w:shd w:val="clear" w:color="auto" w:fill="FFFFFF"/>
              <w:spacing w:before="0" w:beforeAutospacing="0" w:after="0" w:afterAutospacing="0" w:line="276" w:lineRule="auto"/>
              <w:ind w:firstLine="284"/>
              <w:jc w:val="both"/>
              <w:cnfStyle w:val="000000000000" w:firstRow="0" w:lastRow="0" w:firstColumn="0" w:lastColumn="0" w:oddVBand="0" w:evenVBand="0" w:oddHBand="0" w:evenHBand="0" w:firstRowFirstColumn="0" w:firstRowLastColumn="0" w:lastRowFirstColumn="0" w:lastRowLastColumn="0"/>
              <w:rPr>
                <w:color w:val="auto"/>
              </w:rPr>
            </w:pPr>
            <w:r w:rsidRPr="009F3A83">
              <w:rPr>
                <w:color w:val="auto"/>
              </w:rPr>
              <w:t>This potentially detrimental type of misbehaviour takes the shape of persons acting aggressively, being hostile to others at work, and possibly engaging in offensive unsociable behaviour.</w:t>
            </w:r>
          </w:p>
          <w:p w14:paraId="5E30FE3E" w14:textId="77777777" w:rsidR="00022C97" w:rsidRPr="009F3A83" w:rsidRDefault="00022C97" w:rsidP="00076DF0">
            <w:pPr>
              <w:pStyle w:val="NormalWeb"/>
              <w:spacing w:before="0" w:beforeAutospacing="0" w:after="0" w:afterAutospacing="0" w:line="276" w:lineRule="auto"/>
              <w:ind w:firstLine="284"/>
              <w:jc w:val="both"/>
              <w:cnfStyle w:val="000000000000" w:firstRow="0" w:lastRow="0" w:firstColumn="0" w:lastColumn="0" w:oddVBand="0" w:evenVBand="0" w:oddHBand="0" w:evenHBand="0" w:firstRowFirstColumn="0" w:firstRowLastColumn="0" w:lastRowFirstColumn="0" w:lastRowLastColumn="0"/>
              <w:rPr>
                <w:color w:val="auto"/>
              </w:rPr>
            </w:pPr>
          </w:p>
        </w:tc>
      </w:tr>
      <w:tr w:rsidR="009F3A83" w:rsidRPr="009F3A83" w14:paraId="4EBCCF7F" w14:textId="77777777" w:rsidTr="00BC50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2" w:type="dxa"/>
          </w:tcPr>
          <w:p w14:paraId="618614E6" w14:textId="77777777" w:rsidR="00022C97" w:rsidRPr="009F3A83" w:rsidRDefault="00022C97" w:rsidP="00076DF0">
            <w:pPr>
              <w:pStyle w:val="NormalWeb"/>
              <w:numPr>
                <w:ilvl w:val="0"/>
                <w:numId w:val="7"/>
              </w:numPr>
              <w:shd w:val="clear" w:color="auto" w:fill="FFFFFF"/>
              <w:spacing w:before="0" w:beforeAutospacing="0" w:after="0" w:afterAutospacing="0" w:line="276" w:lineRule="auto"/>
              <w:ind w:left="0" w:firstLine="284"/>
              <w:jc w:val="both"/>
              <w:rPr>
                <w:color w:val="auto"/>
              </w:rPr>
            </w:pPr>
            <w:r w:rsidRPr="009F3A83">
              <w:rPr>
                <w:color w:val="auto"/>
              </w:rPr>
              <w:t xml:space="preserve">Production misbehaviour </w:t>
            </w:r>
          </w:p>
          <w:p w14:paraId="6FDCA188" w14:textId="77777777" w:rsidR="00022C97" w:rsidRPr="009F3A83" w:rsidRDefault="00022C97" w:rsidP="00076DF0">
            <w:pPr>
              <w:pStyle w:val="NormalWeb"/>
              <w:spacing w:before="0" w:beforeAutospacing="0" w:after="0" w:afterAutospacing="0" w:line="276" w:lineRule="auto"/>
              <w:ind w:firstLine="284"/>
              <w:jc w:val="both"/>
              <w:rPr>
                <w:color w:val="auto"/>
              </w:rPr>
            </w:pPr>
          </w:p>
        </w:tc>
        <w:tc>
          <w:tcPr>
            <w:tcW w:w="6244" w:type="dxa"/>
          </w:tcPr>
          <w:p w14:paraId="7E2DC069" w14:textId="77777777" w:rsidR="00022C97" w:rsidRPr="009F3A83" w:rsidRDefault="00022C97" w:rsidP="00076DF0">
            <w:pPr>
              <w:pStyle w:val="NormalWeb"/>
              <w:spacing w:before="0" w:beforeAutospacing="0" w:after="0" w:afterAutospacing="0" w:line="276" w:lineRule="auto"/>
              <w:ind w:firstLine="284"/>
              <w:jc w:val="both"/>
              <w:cnfStyle w:val="000000100000" w:firstRow="0" w:lastRow="0" w:firstColumn="0" w:lastColumn="0" w:oddVBand="0" w:evenVBand="0" w:oddHBand="1" w:evenHBand="0" w:firstRowFirstColumn="0" w:firstRowLastColumn="0" w:lastRowFirstColumn="0" w:lastRowLastColumn="0"/>
              <w:rPr>
                <w:color w:val="auto"/>
              </w:rPr>
            </w:pPr>
            <w:r w:rsidRPr="009F3A83">
              <w:rPr>
                <w:color w:val="auto"/>
              </w:rPr>
              <w:t xml:space="preserve">This is the violation of the required level of quality and quantity of work. For instance, poor work quality, being late or absent, breaching the regulations, etc. </w:t>
            </w:r>
          </w:p>
          <w:p w14:paraId="3C3B6C76" w14:textId="77777777" w:rsidR="00022C97" w:rsidRPr="009F3A83" w:rsidRDefault="00022C97" w:rsidP="00076DF0">
            <w:pPr>
              <w:spacing w:line="276" w:lineRule="auto"/>
              <w:ind w:firstLine="284"/>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eastAsia="en-GB"/>
              </w:rPr>
            </w:pPr>
          </w:p>
        </w:tc>
      </w:tr>
      <w:tr w:rsidR="009F3A83" w:rsidRPr="009F3A83" w14:paraId="7F2EDE99" w14:textId="77777777" w:rsidTr="00BC5031">
        <w:tc>
          <w:tcPr>
            <w:cnfStyle w:val="001000000000" w:firstRow="0" w:lastRow="0" w:firstColumn="1" w:lastColumn="0" w:oddVBand="0" w:evenVBand="0" w:oddHBand="0" w:evenHBand="0" w:firstRowFirstColumn="0" w:firstRowLastColumn="0" w:lastRowFirstColumn="0" w:lastRowLastColumn="0"/>
            <w:tcW w:w="2782" w:type="dxa"/>
          </w:tcPr>
          <w:p w14:paraId="3C7112CE" w14:textId="77777777" w:rsidR="00022C97" w:rsidRPr="009F3A83" w:rsidRDefault="00022C97" w:rsidP="00076DF0">
            <w:pPr>
              <w:pStyle w:val="NormalWeb"/>
              <w:numPr>
                <w:ilvl w:val="0"/>
                <w:numId w:val="7"/>
              </w:numPr>
              <w:shd w:val="clear" w:color="auto" w:fill="FFFFFF"/>
              <w:spacing w:before="0" w:beforeAutospacing="0" w:after="0" w:afterAutospacing="0" w:line="276" w:lineRule="auto"/>
              <w:ind w:left="0" w:firstLine="284"/>
              <w:jc w:val="both"/>
              <w:rPr>
                <w:color w:val="auto"/>
              </w:rPr>
            </w:pPr>
            <w:r w:rsidRPr="009F3A83">
              <w:rPr>
                <w:color w:val="auto"/>
              </w:rPr>
              <w:t>Property misbehaviour</w:t>
            </w:r>
          </w:p>
          <w:p w14:paraId="58EB303E" w14:textId="77777777" w:rsidR="00022C97" w:rsidRPr="009F3A83" w:rsidRDefault="00022C97" w:rsidP="00076DF0">
            <w:pPr>
              <w:pStyle w:val="NormalWeb"/>
              <w:shd w:val="clear" w:color="auto" w:fill="FFFFFF"/>
              <w:spacing w:before="0" w:beforeAutospacing="0" w:after="0" w:afterAutospacing="0" w:line="276" w:lineRule="auto"/>
              <w:ind w:firstLine="284"/>
              <w:jc w:val="both"/>
              <w:rPr>
                <w:color w:val="auto"/>
              </w:rPr>
            </w:pPr>
          </w:p>
        </w:tc>
        <w:tc>
          <w:tcPr>
            <w:tcW w:w="6244" w:type="dxa"/>
          </w:tcPr>
          <w:p w14:paraId="51A69855" w14:textId="77777777" w:rsidR="00022C97" w:rsidRPr="009F3A83" w:rsidRDefault="00022C97" w:rsidP="00076DF0">
            <w:pPr>
              <w:pStyle w:val="NormalWeb"/>
              <w:spacing w:before="0" w:beforeAutospacing="0" w:after="0" w:afterAutospacing="0" w:line="276" w:lineRule="auto"/>
              <w:ind w:firstLine="284"/>
              <w:jc w:val="both"/>
              <w:cnfStyle w:val="000000000000" w:firstRow="0" w:lastRow="0" w:firstColumn="0" w:lastColumn="0" w:oddVBand="0" w:evenVBand="0" w:oddHBand="0" w:evenHBand="0" w:firstRowFirstColumn="0" w:firstRowLastColumn="0" w:lastRowFirstColumn="0" w:lastRowLastColumn="0"/>
              <w:rPr>
                <w:color w:val="auto"/>
              </w:rPr>
            </w:pPr>
            <w:r w:rsidRPr="009F3A83">
              <w:rPr>
                <w:color w:val="auto"/>
              </w:rPr>
              <w:t>This results in the acquisition and destruction of tangible organisational property or assets at a significant cost to the company (fraud, spying, hacking, and sabotage)</w:t>
            </w:r>
          </w:p>
        </w:tc>
      </w:tr>
      <w:tr w:rsidR="009F3A83" w:rsidRPr="009F3A83" w14:paraId="177648EE" w14:textId="77777777" w:rsidTr="00BC5031">
        <w:trPr>
          <w:cnfStyle w:val="000000100000" w:firstRow="0" w:lastRow="0" w:firstColumn="0" w:lastColumn="0" w:oddVBand="0" w:evenVBand="0" w:oddHBand="1" w:evenHBand="0" w:firstRowFirstColumn="0" w:firstRowLastColumn="0" w:lastRowFirstColumn="0" w:lastRowLastColumn="0"/>
          <w:trHeight w:val="1323"/>
        </w:trPr>
        <w:tc>
          <w:tcPr>
            <w:cnfStyle w:val="001000000000" w:firstRow="0" w:lastRow="0" w:firstColumn="1" w:lastColumn="0" w:oddVBand="0" w:evenVBand="0" w:oddHBand="0" w:evenHBand="0" w:firstRowFirstColumn="0" w:firstRowLastColumn="0" w:lastRowFirstColumn="0" w:lastRowLastColumn="0"/>
            <w:tcW w:w="2782" w:type="dxa"/>
            <w:tcBorders>
              <w:bottom w:val="single" w:sz="4" w:space="0" w:color="auto"/>
            </w:tcBorders>
          </w:tcPr>
          <w:p w14:paraId="441E9F19" w14:textId="77777777" w:rsidR="00022C97" w:rsidRPr="009F3A83" w:rsidRDefault="00022C97" w:rsidP="00076DF0">
            <w:pPr>
              <w:pStyle w:val="NormalWeb"/>
              <w:numPr>
                <w:ilvl w:val="0"/>
                <w:numId w:val="7"/>
              </w:numPr>
              <w:shd w:val="clear" w:color="auto" w:fill="FFFFFF"/>
              <w:spacing w:before="0" w:beforeAutospacing="0" w:after="0" w:afterAutospacing="0" w:line="276" w:lineRule="auto"/>
              <w:ind w:left="0" w:firstLine="284"/>
              <w:jc w:val="both"/>
              <w:rPr>
                <w:color w:val="auto"/>
              </w:rPr>
            </w:pPr>
            <w:r w:rsidRPr="009F3A83">
              <w:rPr>
                <w:color w:val="auto"/>
              </w:rPr>
              <w:lastRenderedPageBreak/>
              <w:t>Political misbehaviour</w:t>
            </w:r>
          </w:p>
          <w:p w14:paraId="65CA6450" w14:textId="77777777" w:rsidR="00022C97" w:rsidRPr="009F3A83" w:rsidRDefault="00022C97" w:rsidP="00076DF0">
            <w:pPr>
              <w:pStyle w:val="NormalWeb"/>
              <w:shd w:val="clear" w:color="auto" w:fill="FFFFFF"/>
              <w:spacing w:before="0" w:beforeAutospacing="0" w:after="0" w:afterAutospacing="0" w:line="276" w:lineRule="auto"/>
              <w:ind w:firstLine="284"/>
              <w:jc w:val="both"/>
              <w:rPr>
                <w:color w:val="auto"/>
              </w:rPr>
            </w:pPr>
          </w:p>
        </w:tc>
        <w:tc>
          <w:tcPr>
            <w:tcW w:w="6244" w:type="dxa"/>
            <w:tcBorders>
              <w:bottom w:val="single" w:sz="4" w:space="0" w:color="auto"/>
            </w:tcBorders>
          </w:tcPr>
          <w:p w14:paraId="20772FED" w14:textId="77777777" w:rsidR="00022C97" w:rsidRPr="009F3A83" w:rsidRDefault="00022C97" w:rsidP="00076DF0">
            <w:pPr>
              <w:pStyle w:val="NormalWeb"/>
              <w:spacing w:before="0" w:beforeAutospacing="0" w:after="0" w:afterAutospacing="0" w:line="276" w:lineRule="auto"/>
              <w:ind w:firstLine="284"/>
              <w:jc w:val="both"/>
              <w:cnfStyle w:val="000000100000" w:firstRow="0" w:lastRow="0" w:firstColumn="0" w:lastColumn="0" w:oddVBand="0" w:evenVBand="0" w:oddHBand="1" w:evenHBand="0" w:firstRowFirstColumn="0" w:firstRowLastColumn="0" w:lastRowFirstColumn="0" w:lastRowLastColumn="0"/>
              <w:rPr>
                <w:color w:val="auto"/>
              </w:rPr>
            </w:pPr>
            <w:r w:rsidRPr="009F3A83">
              <w:rPr>
                <w:color w:val="auto"/>
              </w:rPr>
              <w:t>It concerns the application of a strategy in which people, teams, and groups use their strength and influence to secure the resources and results they want. Conflict and discord may result, particularly when several organisational groups are pitted against one another. When the workplace becomes overly politicized, it runs the risk of becoming a hub for other forms of bad behaviour (abuse of authority and unfairness).</w:t>
            </w:r>
          </w:p>
        </w:tc>
      </w:tr>
    </w:tbl>
    <w:p w14:paraId="2FD87DEC" w14:textId="69BD141E" w:rsidR="00022C97" w:rsidRPr="002034EF" w:rsidRDefault="00022C97" w:rsidP="00076DF0">
      <w:pPr>
        <w:pStyle w:val="NormalWeb"/>
        <w:shd w:val="clear" w:color="auto" w:fill="FFFFFF"/>
        <w:spacing w:before="0" w:beforeAutospacing="0" w:after="0" w:afterAutospacing="0" w:line="276" w:lineRule="auto"/>
        <w:ind w:firstLine="284"/>
        <w:jc w:val="both"/>
        <w:rPr>
          <w:b/>
          <w:bCs/>
          <w:sz w:val="20"/>
          <w:szCs w:val="20"/>
        </w:rPr>
      </w:pPr>
      <w:r w:rsidRPr="002034EF">
        <w:rPr>
          <w:sz w:val="20"/>
          <w:szCs w:val="20"/>
        </w:rPr>
        <w:t xml:space="preserve">Figure </w:t>
      </w:r>
      <w:r w:rsidR="002034EF">
        <w:rPr>
          <w:sz w:val="20"/>
          <w:szCs w:val="20"/>
        </w:rPr>
        <w:t>2</w:t>
      </w:r>
      <w:r w:rsidRPr="002034EF">
        <w:rPr>
          <w:sz w:val="20"/>
          <w:szCs w:val="20"/>
        </w:rPr>
        <w:t xml:space="preserve">. </w:t>
      </w:r>
      <w:r w:rsidRPr="002034EF">
        <w:rPr>
          <w:rStyle w:val="Strong"/>
          <w:b w:val="0"/>
          <w:bCs w:val="0"/>
          <w:sz w:val="20"/>
          <w:szCs w:val="20"/>
        </w:rPr>
        <w:t>Misbehaviour Manifestations.</w:t>
      </w:r>
      <w:r w:rsidRPr="002034EF">
        <w:rPr>
          <w:rStyle w:val="Strong"/>
          <w:sz w:val="20"/>
          <w:szCs w:val="20"/>
        </w:rPr>
        <w:t xml:space="preserve"> </w:t>
      </w:r>
      <w:r w:rsidRPr="002034EF">
        <w:rPr>
          <w:sz w:val="20"/>
          <w:szCs w:val="20"/>
        </w:rPr>
        <w:t xml:space="preserve">Source: Adapted from </w:t>
      </w:r>
      <w:proofErr w:type="spellStart"/>
      <w:r w:rsidRPr="002034EF">
        <w:rPr>
          <w:rStyle w:val="Hyperlink"/>
          <w:rFonts w:eastAsiaTheme="minorHAnsi"/>
          <w:color w:val="auto"/>
          <w:sz w:val="20"/>
          <w:szCs w:val="20"/>
          <w:u w:val="none"/>
          <w:shd w:val="clear" w:color="auto" w:fill="FFFFFF"/>
          <w:lang w:eastAsia="en-US"/>
        </w:rPr>
        <w:t>Mbagwu</w:t>
      </w:r>
      <w:proofErr w:type="spellEnd"/>
      <w:r w:rsidRPr="002034EF">
        <w:rPr>
          <w:rStyle w:val="Hyperlink"/>
          <w:rFonts w:eastAsiaTheme="minorHAnsi"/>
          <w:color w:val="auto"/>
          <w:sz w:val="20"/>
          <w:szCs w:val="20"/>
          <w:u w:val="none"/>
          <w:shd w:val="clear" w:color="auto" w:fill="FFFFFF"/>
          <w:lang w:eastAsia="en-US"/>
        </w:rPr>
        <w:t xml:space="preserve">, </w:t>
      </w:r>
      <w:r w:rsidRPr="002034EF">
        <w:rPr>
          <w:rStyle w:val="Hyperlink"/>
          <w:color w:val="auto"/>
          <w:sz w:val="20"/>
          <w:szCs w:val="20"/>
          <w:u w:val="none"/>
          <w:shd w:val="clear" w:color="auto" w:fill="FFFFFF"/>
        </w:rPr>
        <w:t xml:space="preserve">C. </w:t>
      </w:r>
      <w:r w:rsidRPr="002034EF">
        <w:rPr>
          <w:rStyle w:val="Hyperlink"/>
          <w:color w:val="auto"/>
          <w:sz w:val="20"/>
          <w:szCs w:val="20"/>
          <w:u w:val="none"/>
        </w:rPr>
        <w:t>(2018).</w:t>
      </w:r>
      <w:r w:rsidRPr="002034EF">
        <w:rPr>
          <w:rStyle w:val="Hyperlink"/>
          <w:i/>
          <w:iCs/>
          <w:color w:val="auto"/>
          <w:sz w:val="20"/>
          <w:szCs w:val="20"/>
          <w:u w:val="none"/>
          <w:shd w:val="clear" w:color="auto" w:fill="FFFFFF"/>
        </w:rPr>
        <w:t xml:space="preserve"> </w:t>
      </w:r>
      <w:r w:rsidRPr="002034EF">
        <w:rPr>
          <w:rStyle w:val="Hyperlink"/>
          <w:color w:val="auto"/>
          <w:sz w:val="20"/>
          <w:szCs w:val="20"/>
          <w:u w:val="none"/>
          <w:shd w:val="clear" w:color="auto" w:fill="FFFFFF"/>
        </w:rPr>
        <w:t>Organizational misbehavior: Cause and effects.</w:t>
      </w:r>
    </w:p>
    <w:p w14:paraId="1F6387B3" w14:textId="77777777" w:rsidR="00022C97" w:rsidRPr="009F3A83" w:rsidRDefault="00022C97" w:rsidP="00076DF0">
      <w:pPr>
        <w:pStyle w:val="NormalWeb"/>
        <w:shd w:val="clear" w:color="auto" w:fill="FFFFFF"/>
        <w:spacing w:before="0" w:beforeAutospacing="0" w:after="0" w:afterAutospacing="0" w:line="276" w:lineRule="auto"/>
        <w:ind w:firstLine="284"/>
        <w:jc w:val="both"/>
      </w:pPr>
      <w:r w:rsidRPr="009F3A83">
        <w:t xml:space="preserve">According to the CIPD Good Work Index for 2022, which surveyed over 6,000 workers, 20% of respondents (or more than 6.5 million working adults in the UK) said they planned to leave their current jobs in the coming year. More than a third (35%) of respondents who were considering leaving their work stated they wanted to move for better income and facilities, about 27% answered they wished to improve their work satisfaction, 24% wanted to have a better work-life balance, and 23% desired to work in a different field. </w:t>
      </w:r>
    </w:p>
    <w:p w14:paraId="28DB950C" w14:textId="6E5826E0" w:rsidR="00D56F4F" w:rsidRPr="0074755C" w:rsidRDefault="00022C97" w:rsidP="0074755C">
      <w:pPr>
        <w:pStyle w:val="NormalWeb"/>
        <w:shd w:val="clear" w:color="auto" w:fill="FFFFFF"/>
        <w:spacing w:before="0" w:beforeAutospacing="0" w:after="0" w:afterAutospacing="0" w:line="276" w:lineRule="auto"/>
        <w:ind w:firstLine="284"/>
        <w:jc w:val="both"/>
      </w:pPr>
      <w:r w:rsidRPr="009F3A83">
        <w:t>The CIPD poll also inquired about respondents' reasons for leaving their prior workplace</w:t>
      </w:r>
      <w:r w:rsidRPr="009F3A83">
        <w:rPr>
          <w:b/>
          <w:bCs/>
        </w:rPr>
        <w:t xml:space="preserve">, </w:t>
      </w:r>
      <w:r w:rsidRPr="009F3A83">
        <w:t>acknowledging that: low pay and rewards were mentioned by 27%, mismanagement was expressed by 21%, and 20% indicated there was an inadequate work-life balance.</w:t>
      </w:r>
    </w:p>
    <w:p w14:paraId="751847DD" w14:textId="77777777" w:rsidR="00D56F4F" w:rsidRDefault="00D56F4F" w:rsidP="00076DF0">
      <w:pPr>
        <w:spacing w:after="0" w:line="276" w:lineRule="auto"/>
        <w:ind w:firstLine="284"/>
        <w:jc w:val="both"/>
        <w:rPr>
          <w:rFonts w:ascii="Times New Roman" w:hAnsi="Times New Roman" w:cs="Times New Roman"/>
          <w:b/>
          <w:bCs/>
          <w:sz w:val="24"/>
          <w:szCs w:val="24"/>
          <w:lang w:val="en-US"/>
        </w:rPr>
      </w:pPr>
    </w:p>
    <w:p w14:paraId="3F5F2479" w14:textId="6ECC9132" w:rsidR="00DE5B64" w:rsidRPr="002034EF" w:rsidRDefault="00DE5B64" w:rsidP="00076DF0">
      <w:pPr>
        <w:pStyle w:val="ListParagraph"/>
        <w:numPr>
          <w:ilvl w:val="0"/>
          <w:numId w:val="11"/>
        </w:numPr>
        <w:spacing w:after="0" w:line="276" w:lineRule="auto"/>
        <w:ind w:left="0" w:firstLine="284"/>
        <w:jc w:val="both"/>
        <w:rPr>
          <w:rFonts w:ascii="Times New Roman" w:hAnsi="Times New Roman" w:cs="Times New Roman"/>
          <w:b/>
          <w:bCs/>
          <w:sz w:val="24"/>
          <w:szCs w:val="24"/>
          <w:lang w:val="en-US"/>
        </w:rPr>
      </w:pPr>
      <w:r w:rsidRPr="002034EF">
        <w:rPr>
          <w:rFonts w:ascii="Times New Roman" w:hAnsi="Times New Roman" w:cs="Times New Roman"/>
          <w:b/>
          <w:bCs/>
          <w:sz w:val="24"/>
          <w:szCs w:val="24"/>
          <w:lang w:val="en-US"/>
        </w:rPr>
        <w:t xml:space="preserve">Organisational Misbehaviour explained through </w:t>
      </w:r>
      <w:proofErr w:type="spellStart"/>
      <w:r w:rsidRPr="002034EF">
        <w:rPr>
          <w:rFonts w:ascii="Times New Roman" w:hAnsi="Times New Roman" w:cs="Times New Roman"/>
          <w:b/>
          <w:bCs/>
          <w:sz w:val="24"/>
          <w:szCs w:val="24"/>
          <w:lang w:val="en-US"/>
        </w:rPr>
        <w:t>Behavioural</w:t>
      </w:r>
      <w:proofErr w:type="spellEnd"/>
      <w:r w:rsidRPr="002034EF">
        <w:rPr>
          <w:rFonts w:ascii="Times New Roman" w:hAnsi="Times New Roman" w:cs="Times New Roman"/>
          <w:b/>
          <w:bCs/>
          <w:sz w:val="24"/>
          <w:szCs w:val="24"/>
          <w:lang w:val="en-US"/>
        </w:rPr>
        <w:t xml:space="preserve"> Management Theories and Physiological perspectives </w:t>
      </w:r>
    </w:p>
    <w:p w14:paraId="4676B72F" w14:textId="77777777" w:rsidR="00E32291" w:rsidRDefault="00E32291" w:rsidP="00076DF0">
      <w:pPr>
        <w:spacing w:after="0" w:line="276" w:lineRule="auto"/>
        <w:ind w:firstLine="284"/>
        <w:jc w:val="both"/>
        <w:rPr>
          <w:rFonts w:ascii="Times New Roman" w:hAnsi="Times New Roman" w:cs="Times New Roman"/>
          <w:b/>
          <w:bCs/>
          <w:sz w:val="24"/>
          <w:szCs w:val="24"/>
        </w:rPr>
      </w:pPr>
    </w:p>
    <w:p w14:paraId="6D6BAAA5" w14:textId="22940999" w:rsidR="00D73099" w:rsidRPr="009F3A83" w:rsidRDefault="00D73099" w:rsidP="00076DF0">
      <w:pPr>
        <w:spacing w:after="0" w:line="276" w:lineRule="auto"/>
        <w:ind w:firstLine="284"/>
        <w:jc w:val="both"/>
        <w:rPr>
          <w:rFonts w:ascii="Times New Roman" w:hAnsi="Times New Roman" w:cs="Times New Roman"/>
          <w:b/>
          <w:bCs/>
          <w:sz w:val="24"/>
          <w:szCs w:val="24"/>
        </w:rPr>
      </w:pPr>
      <w:r w:rsidRPr="009F3A83">
        <w:rPr>
          <w:rFonts w:ascii="Times New Roman" w:hAnsi="Times New Roman" w:cs="Times New Roman"/>
          <w:b/>
          <w:bCs/>
          <w:sz w:val="24"/>
          <w:szCs w:val="24"/>
        </w:rPr>
        <w:t>Theory X and Theory Y [</w:t>
      </w:r>
      <w:proofErr w:type="spellStart"/>
      <w:r w:rsidRPr="009F3A83">
        <w:rPr>
          <w:rFonts w:ascii="Times New Roman" w:hAnsi="Times New Roman" w:cs="Times New Roman"/>
          <w:b/>
          <w:bCs/>
          <w:sz w:val="24"/>
          <w:szCs w:val="24"/>
        </w:rPr>
        <w:t>Vasile</w:t>
      </w:r>
      <w:proofErr w:type="spellEnd"/>
      <w:r w:rsidRPr="009F3A83">
        <w:rPr>
          <w:rFonts w:ascii="Times New Roman" w:hAnsi="Times New Roman" w:cs="Times New Roman"/>
          <w:b/>
          <w:bCs/>
          <w:sz w:val="24"/>
          <w:szCs w:val="24"/>
        </w:rPr>
        <w:t xml:space="preserve"> Turcanu]</w:t>
      </w:r>
    </w:p>
    <w:p w14:paraId="567E6118" w14:textId="77777777" w:rsidR="00D73099" w:rsidRPr="009F3A83" w:rsidRDefault="00D73099"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Douglas McGregor suggests a new approach to dealing with employees by referring to Theory X and Theory Y. These theories emphasize 2 different styles of leadership.</w:t>
      </w:r>
    </w:p>
    <w:p w14:paraId="495FB7F3" w14:textId="77777777" w:rsidR="00D73099" w:rsidRPr="009F3A83" w:rsidRDefault="00D73099"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According to Theory X, the majority of people are unmotivated, unadventurous, and unwilling to take on responsibility. They also tend to be egocentric and resistant to change. Thus, to persuade someone to work toward the organization's aims, they must be threatened, led, controlled, or persecuted. McGregor admitted that “the typical employee dislikes their job by nature and will use any opportunity to avoid it”.  “To get the normal employee to put out effort, one must use force or threaten punishment.”</w:t>
      </w:r>
    </w:p>
    <w:p w14:paraId="7820C422" w14:textId="77777777" w:rsidR="00D73099" w:rsidRPr="009F3A83" w:rsidRDefault="00D73099"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My first job in UK was at a Chinese warehouse “Super Smart Service” LTD. From a managerial point of view, the company has conservative and strict policies. I think that Theory X describes quite well the approach of managers within the company. Managers permanently control and pressure employees for higher performance. As a worker, this attitude demotivates me instead of motivating me, a trend also observed among my colleagues. The operators worked when they saw the manager and had a tacit agreement not to exceed the target so that it would not be raised later. </w:t>
      </w:r>
    </w:p>
    <w:p w14:paraId="1C114AE8" w14:textId="77777777" w:rsidR="00D73099" w:rsidRPr="009F3A83" w:rsidRDefault="00D73099"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This communist approach of managers, in my opinion, is influenced by Psychological theories like Cross-Cultural Perspective, and they try to apply Behavioural Perspective in practice. Despite the low-level managers being </w:t>
      </w:r>
      <w:proofErr w:type="spellStart"/>
      <w:r w:rsidRPr="009F3A83">
        <w:rPr>
          <w:rFonts w:ascii="Times New Roman" w:hAnsi="Times New Roman" w:cs="Times New Roman"/>
          <w:sz w:val="24"/>
          <w:szCs w:val="24"/>
        </w:rPr>
        <w:t>non-Chinese</w:t>
      </w:r>
      <w:proofErr w:type="spellEnd"/>
      <w:r w:rsidRPr="009F3A83">
        <w:rPr>
          <w:rFonts w:ascii="Times New Roman" w:hAnsi="Times New Roman" w:cs="Times New Roman"/>
          <w:sz w:val="24"/>
          <w:szCs w:val="24"/>
        </w:rPr>
        <w:t>, they tended to embrace these communist approaches from their Chinese senior managers. The story ends with mass resignations and a reduction in the volume of activity.</w:t>
      </w:r>
    </w:p>
    <w:p w14:paraId="5E73782D" w14:textId="77777777" w:rsidR="00D73099" w:rsidRPr="009F3A83" w:rsidRDefault="00D73099"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On the other hand, McGregor’s Theory Y claim that for the majority of people, working is as a natural effort as relaxing or having fun. Individuals are self-taught and possess self-control when </w:t>
      </w:r>
      <w:r w:rsidRPr="009F3A83">
        <w:rPr>
          <w:rFonts w:ascii="Times New Roman" w:hAnsi="Times New Roman" w:cs="Times New Roman"/>
          <w:sz w:val="24"/>
          <w:szCs w:val="24"/>
        </w:rPr>
        <w:lastRenderedPageBreak/>
        <w:t>pursuing a goal, and their interest in doing so is a result of the benefits connected to their personal growth. "Within a variety of circumstances, the typical employee enjoys exercising his self-control and self-direction abilities in the serving of aims he adopts and to which he dedicates himself" argued McGregor.</w:t>
      </w:r>
    </w:p>
    <w:p w14:paraId="0ED644A5" w14:textId="77777777" w:rsidR="00D73099" w:rsidRPr="009F3A83" w:rsidRDefault="00D73099" w:rsidP="00076DF0">
      <w:pPr>
        <w:spacing w:after="0" w:line="276" w:lineRule="auto"/>
        <w:ind w:firstLine="284"/>
        <w:jc w:val="both"/>
        <w:rPr>
          <w:rStyle w:val="Strong"/>
          <w:rFonts w:ascii="Times New Roman" w:hAnsi="Times New Roman" w:cs="Times New Roman"/>
          <w:b w:val="0"/>
          <w:bCs w:val="0"/>
          <w:sz w:val="24"/>
          <w:szCs w:val="24"/>
        </w:rPr>
      </w:pPr>
      <w:r w:rsidRPr="009F3A83">
        <w:rPr>
          <w:rFonts w:ascii="Times New Roman" w:hAnsi="Times New Roman" w:cs="Times New Roman"/>
          <w:sz w:val="24"/>
          <w:szCs w:val="24"/>
        </w:rPr>
        <w:t xml:space="preserve">The second job I took in the UK is also in a warehouse (DHL Automotive). This time, the situation is completely different, Theory Y is applied as a strategy throughout the organisation. Managers grant freedom, trust, and autonomy to employees. Positive motivation is applied through techniques such as paid training and offering nationally recognized certificates; favourable working conditions; competitive salary; you can choose the subdivision, the place, and the attributions; special conditions are created to satisfy the needs of different religious cultures. It produces a satisfying outcome: the collective atmosphere is positive, the employees demonstrate performance and the managers have more time to improve the organizational processes. </w:t>
      </w:r>
    </w:p>
    <w:p w14:paraId="4B4537FB" w14:textId="77777777" w:rsidR="00543EE5" w:rsidRDefault="00543EE5" w:rsidP="00076DF0">
      <w:pPr>
        <w:spacing w:after="0" w:line="276" w:lineRule="auto"/>
        <w:ind w:firstLine="284"/>
        <w:jc w:val="both"/>
        <w:rPr>
          <w:rFonts w:ascii="Times New Roman" w:hAnsi="Times New Roman" w:cs="Times New Roman"/>
          <w:b/>
          <w:bCs/>
          <w:sz w:val="24"/>
          <w:szCs w:val="24"/>
        </w:rPr>
      </w:pPr>
    </w:p>
    <w:p w14:paraId="30920398" w14:textId="2E3097B2" w:rsidR="00A74A00" w:rsidRPr="009F3A83" w:rsidRDefault="00A74A00" w:rsidP="00076DF0">
      <w:pPr>
        <w:spacing w:after="0" w:line="276" w:lineRule="auto"/>
        <w:ind w:firstLine="284"/>
        <w:jc w:val="both"/>
        <w:rPr>
          <w:rFonts w:ascii="Times New Roman" w:hAnsi="Times New Roman" w:cs="Times New Roman"/>
          <w:b/>
          <w:bCs/>
          <w:sz w:val="24"/>
          <w:szCs w:val="24"/>
        </w:rPr>
      </w:pPr>
      <w:r w:rsidRPr="009F3A83">
        <w:rPr>
          <w:rFonts w:ascii="Times New Roman" w:hAnsi="Times New Roman" w:cs="Times New Roman"/>
          <w:b/>
          <w:bCs/>
          <w:sz w:val="24"/>
          <w:szCs w:val="24"/>
        </w:rPr>
        <w:t>System Justification Theory [Elena Turcanu]</w:t>
      </w:r>
    </w:p>
    <w:p w14:paraId="6CA0985C" w14:textId="77777777" w:rsidR="00A74A00" w:rsidRPr="009F3A83" w:rsidRDefault="00A74A00" w:rsidP="00076DF0">
      <w:pPr>
        <w:spacing w:after="0" w:line="276" w:lineRule="auto"/>
        <w:ind w:firstLine="284"/>
        <w:jc w:val="both"/>
        <w:rPr>
          <w:rFonts w:ascii="Times New Roman" w:hAnsi="Times New Roman" w:cs="Times New Roman"/>
          <w:sz w:val="24"/>
          <w:szCs w:val="24"/>
        </w:rPr>
      </w:pPr>
      <w:proofErr w:type="spellStart"/>
      <w:r w:rsidRPr="009F3A83">
        <w:rPr>
          <w:rFonts w:ascii="Times New Roman" w:hAnsi="Times New Roman" w:cs="Times New Roman"/>
          <w:sz w:val="24"/>
          <w:szCs w:val="24"/>
        </w:rPr>
        <w:t>Jost</w:t>
      </w:r>
      <w:proofErr w:type="spellEnd"/>
      <w:r w:rsidRPr="009F3A83">
        <w:rPr>
          <w:rFonts w:ascii="Times New Roman" w:hAnsi="Times New Roman" w:cs="Times New Roman"/>
          <w:sz w:val="24"/>
          <w:szCs w:val="24"/>
        </w:rPr>
        <w:t xml:space="preserve"> and Banaji in the British Journal of Social Psychology put forth a theory of system justification 25 years ago to explain why individuals from vulnerable groups often come to accept their unfavourable situation. It includes the mental and socio-cultural pressures to uphold the status quo and accept it as right, equitable, normal, attractive, and even unavoidable.  According to this theory, people are motivated to promote their personal (the self), group( for example, females),  and system (community, organisation) interests. The intrinsic motivation that justifies the current social order- status quo, even when these establishments are damaging, unfair, or undesirable to them or their group, is known as the system justification motivation. System justifications are cognitive responses that are easily implemented in response to current social arrangements, where individuals are motivated to not only accept the system but also to excuse and legitimize it in order to support the ideologies promoting it. (Thomas B.J. and Harris S., 2020)</w:t>
      </w:r>
    </w:p>
    <w:p w14:paraId="6801FFD3" w14:textId="378D0591" w:rsidR="00A74A00" w:rsidRPr="009F3A83" w:rsidRDefault="00A74A00"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A straightforward model of the causes and effects of system justifications is shown in Figure </w:t>
      </w:r>
      <w:r w:rsidR="002D25B4">
        <w:rPr>
          <w:rFonts w:ascii="Times New Roman" w:hAnsi="Times New Roman" w:cs="Times New Roman"/>
          <w:sz w:val="24"/>
          <w:szCs w:val="24"/>
        </w:rPr>
        <w:t>3</w:t>
      </w:r>
      <w:r w:rsidRPr="009F3A83">
        <w:rPr>
          <w:rFonts w:ascii="Times New Roman" w:hAnsi="Times New Roman" w:cs="Times New Roman"/>
          <w:sz w:val="24"/>
          <w:szCs w:val="24"/>
        </w:rPr>
        <w:t>.</w:t>
      </w:r>
    </w:p>
    <w:p w14:paraId="2FC02BFA" w14:textId="77777777" w:rsidR="00A74A00" w:rsidRPr="009F3A83" w:rsidRDefault="00A74A00" w:rsidP="00076DF0">
      <w:pPr>
        <w:spacing w:after="0" w:line="276" w:lineRule="auto"/>
        <w:ind w:firstLine="284"/>
        <w:jc w:val="both"/>
        <w:rPr>
          <w:rFonts w:ascii="Times New Roman" w:hAnsi="Times New Roman" w:cs="Times New Roman"/>
          <w:sz w:val="24"/>
          <w:szCs w:val="24"/>
        </w:rPr>
      </w:pPr>
    </w:p>
    <w:p w14:paraId="7A63E5FE" w14:textId="77777777" w:rsidR="00A74A00" w:rsidRPr="009F3A83" w:rsidRDefault="00A74A00"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noProof/>
          <w:sz w:val="24"/>
          <w:szCs w:val="24"/>
        </w:rPr>
        <w:drawing>
          <wp:inline distT="0" distB="0" distL="0" distR="0" wp14:anchorId="161DDCD7" wp14:editId="12ADDDBB">
            <wp:extent cx="5729605" cy="2085340"/>
            <wp:effectExtent l="0" t="0" r="444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9605" cy="2085340"/>
                    </a:xfrm>
                    <a:prstGeom prst="rect">
                      <a:avLst/>
                    </a:prstGeom>
                    <a:noFill/>
                    <a:ln>
                      <a:noFill/>
                    </a:ln>
                  </pic:spPr>
                </pic:pic>
              </a:graphicData>
            </a:graphic>
          </wp:inline>
        </w:drawing>
      </w:r>
    </w:p>
    <w:p w14:paraId="657B28BF" w14:textId="0DDE8CF5" w:rsidR="00A74A00" w:rsidRPr="002D25B4" w:rsidRDefault="00A74A00" w:rsidP="00076DF0">
      <w:pPr>
        <w:spacing w:after="0" w:line="276" w:lineRule="auto"/>
        <w:ind w:firstLine="284"/>
        <w:jc w:val="both"/>
        <w:rPr>
          <w:rFonts w:ascii="Times New Roman" w:hAnsi="Times New Roman" w:cs="Times New Roman"/>
          <w:sz w:val="20"/>
          <w:szCs w:val="20"/>
        </w:rPr>
      </w:pPr>
      <w:r w:rsidRPr="002D25B4">
        <w:rPr>
          <w:rFonts w:ascii="Times New Roman" w:hAnsi="Times New Roman" w:cs="Times New Roman"/>
          <w:sz w:val="20"/>
          <w:szCs w:val="20"/>
        </w:rPr>
        <w:t xml:space="preserve">Figure </w:t>
      </w:r>
      <w:r w:rsidR="002D25B4" w:rsidRPr="002D25B4">
        <w:rPr>
          <w:rFonts w:ascii="Times New Roman" w:hAnsi="Times New Roman" w:cs="Times New Roman"/>
          <w:sz w:val="20"/>
          <w:szCs w:val="20"/>
        </w:rPr>
        <w:t>3</w:t>
      </w:r>
      <w:r w:rsidRPr="002D25B4">
        <w:rPr>
          <w:rFonts w:ascii="Times New Roman" w:hAnsi="Times New Roman" w:cs="Times New Roman"/>
          <w:sz w:val="20"/>
          <w:szCs w:val="20"/>
        </w:rPr>
        <w:t>. The model of system justification. Source: Thomas B.J. and Harris S. (2020)</w:t>
      </w:r>
    </w:p>
    <w:p w14:paraId="40D721BF" w14:textId="77777777" w:rsidR="00A74A00" w:rsidRPr="009F3A83" w:rsidRDefault="00A74A00" w:rsidP="00076DF0">
      <w:pPr>
        <w:spacing w:after="0" w:line="276" w:lineRule="auto"/>
        <w:ind w:firstLine="284"/>
        <w:jc w:val="both"/>
        <w:rPr>
          <w:rFonts w:ascii="Times New Roman" w:hAnsi="Times New Roman" w:cs="Times New Roman"/>
          <w:sz w:val="24"/>
          <w:szCs w:val="24"/>
        </w:rPr>
      </w:pPr>
    </w:p>
    <w:p w14:paraId="1836679E" w14:textId="77777777" w:rsidR="00A74A00" w:rsidRPr="009F3A83" w:rsidRDefault="00A74A00"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Through the prism of my personal experience, in the following, I will present an example of System Justification. About 4 years ago I had an opportunity to replace the chief accountant in a </w:t>
      </w:r>
      <w:r w:rsidRPr="009F3A83">
        <w:rPr>
          <w:rFonts w:ascii="Times New Roman" w:hAnsi="Times New Roman" w:cs="Times New Roman"/>
          <w:sz w:val="24"/>
          <w:szCs w:val="24"/>
        </w:rPr>
        <w:lastRenderedPageBreak/>
        <w:t>construction company (Orizont PLC) from the Republic of Moldova. The experience lasted a year, during which I understood that I could not cope with the system created within the company.</w:t>
      </w:r>
    </w:p>
    <w:p w14:paraId="7A31D9F5" w14:textId="77777777" w:rsidR="00A74A00" w:rsidRPr="009F3A83" w:rsidRDefault="00A74A00"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Briefly related, the tone of the atmosphere within the company was set by the misbehaviour of the director's wife (elderly persons, both being the main shareholders). Her activity within the company exceeded the duties of the position held. Although she did not hold managerial duties, she always had a tendency to check and put pressure on the employees. The main victims were young women. They were harassed for no reason. This lady promotes a vicious system to defend her own and the system’s interests, the cause being her fear that the system is in danger. In other words, she was afraid that her husband, that is, the director, could be seduced by one of the employees, but also for other reasons. Although the atmosphere was tense in the collective, a good part of the employees justified the system. Some of them responded to misbehaviour with misbehaviour (rebellious attitude, inappropriate words, raising the tone, disrespect towards seniors and other employees, absenteeism, indecent clothing). Others accepted things as normal, pretended not to notice, and forgot about the system's failures. The director, the main manager who has to lead the direction of the system, used to be in a neutral position. He does not fight misbehaviour as a concept within the company, but only regulates conflicting situations at the moment. </w:t>
      </w:r>
    </w:p>
    <w:p w14:paraId="658389BB" w14:textId="77777777" w:rsidR="00A74A00" w:rsidRPr="009F3A83" w:rsidRDefault="00A74A00"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90% of the employees justify the system, they work in the respective company for 10 - 20 years, always saying that they want to leave, but staying for fear of leaving their comfort zone (of losing a stable salary, of being uncompetitive on the job market, having to learn something new, etc.). The big problem is that the new staff, who are usually younger and ambitious people with modernist visions, do not embrace the system. So in the last 4 years, 4 chief accountants have changed.</w:t>
      </w:r>
    </w:p>
    <w:p w14:paraId="0247C359" w14:textId="77777777" w:rsidR="00A74A00" w:rsidRPr="009F3A83" w:rsidRDefault="00A74A00"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Having a retrospective on the respective company's system, I deduce that the attitude of the members of this system is dictated by psychological perspectives such as Behavioural (employees’ behaviour was influenced by the workplace environment), Cognitive (Expectations, feelings, and memories of prior events influenced how employees behaved), and Cross-Cultural(the perceptions of the Moldovan society, the specifics of the labour market, high unemployment and the weak economy of the country).</w:t>
      </w:r>
    </w:p>
    <w:p w14:paraId="3FC8ADD2" w14:textId="77777777" w:rsidR="002D25B4" w:rsidRDefault="002D25B4" w:rsidP="00076DF0">
      <w:pPr>
        <w:spacing w:after="0" w:line="276" w:lineRule="auto"/>
        <w:ind w:firstLine="284"/>
        <w:jc w:val="both"/>
        <w:rPr>
          <w:rFonts w:ascii="Times New Roman" w:hAnsi="Times New Roman" w:cs="Times New Roman"/>
          <w:b/>
          <w:bCs/>
          <w:sz w:val="24"/>
          <w:szCs w:val="24"/>
        </w:rPr>
      </w:pPr>
    </w:p>
    <w:p w14:paraId="3B0FA158" w14:textId="48D8C9F6" w:rsidR="00EC1871" w:rsidRPr="009F3A83" w:rsidRDefault="00EC1871" w:rsidP="00076DF0">
      <w:pPr>
        <w:spacing w:after="0" w:line="276" w:lineRule="auto"/>
        <w:ind w:firstLine="284"/>
        <w:jc w:val="both"/>
        <w:rPr>
          <w:rFonts w:ascii="Times New Roman" w:hAnsi="Times New Roman" w:cs="Times New Roman"/>
          <w:b/>
          <w:bCs/>
          <w:sz w:val="24"/>
          <w:szCs w:val="24"/>
        </w:rPr>
      </w:pPr>
      <w:r w:rsidRPr="009F3A83">
        <w:rPr>
          <w:rFonts w:ascii="Times New Roman" w:hAnsi="Times New Roman" w:cs="Times New Roman"/>
          <w:b/>
          <w:bCs/>
          <w:sz w:val="24"/>
          <w:szCs w:val="24"/>
        </w:rPr>
        <w:t>Herzberg Theory [</w:t>
      </w:r>
      <w:r w:rsidR="002E0F4B" w:rsidRPr="009F3A83">
        <w:rPr>
          <w:rFonts w:ascii="Times New Roman" w:hAnsi="Times New Roman" w:cs="Times New Roman"/>
          <w:b/>
          <w:bCs/>
          <w:sz w:val="24"/>
          <w:szCs w:val="24"/>
        </w:rPr>
        <w:t>Ivaylo Todorov]</w:t>
      </w:r>
    </w:p>
    <w:p w14:paraId="75020E2E" w14:textId="77777777" w:rsidR="00EC1871" w:rsidRPr="009F3A83" w:rsidRDefault="00EC1871" w:rsidP="00076DF0">
      <w:pPr>
        <w:pStyle w:val="paragraph"/>
        <w:spacing w:before="0" w:beforeAutospacing="0" w:after="0" w:afterAutospacing="0" w:line="276" w:lineRule="auto"/>
        <w:ind w:firstLine="284"/>
        <w:jc w:val="both"/>
        <w:textAlignment w:val="baseline"/>
      </w:pPr>
      <w:r w:rsidRPr="009F3A83">
        <w:rPr>
          <w:rStyle w:val="normaltextrun"/>
        </w:rPr>
        <w:t>According to Herzberg (2003) the factors motivating employees are divided into two groups.</w:t>
      </w:r>
      <w:r w:rsidRPr="009F3A83">
        <w:rPr>
          <w:rStyle w:val="normaltextrun"/>
          <w:lang w:val="bg-BG"/>
        </w:rPr>
        <w:t xml:space="preserve"> </w:t>
      </w:r>
      <w:r w:rsidRPr="009F3A83">
        <w:rPr>
          <w:rStyle w:val="normaltextrun"/>
        </w:rPr>
        <w:t>Hygiene factors leads to the satisfaction of the basic, vital needs of the employee. Motivator factors leads to high motivation, job satisfaction, high productivity, good relationships with management and colleagues are observed in employees. On the other hand, the absence of one or more of these factors leads to an imbalance in the lives of employees, dissatisfaction and misbehaviour in the workplace.</w:t>
      </w:r>
      <w:r w:rsidRPr="009F3A83">
        <w:rPr>
          <w:rStyle w:val="eop"/>
        </w:rPr>
        <w:t> </w:t>
      </w:r>
    </w:p>
    <w:p w14:paraId="6AE6F152" w14:textId="77777777" w:rsidR="00EC1871" w:rsidRPr="009F3A83" w:rsidRDefault="00EC1871" w:rsidP="00076DF0">
      <w:pPr>
        <w:pStyle w:val="paragraph"/>
        <w:spacing w:before="0" w:beforeAutospacing="0" w:after="0" w:afterAutospacing="0" w:line="276" w:lineRule="auto"/>
        <w:ind w:firstLine="284"/>
        <w:jc w:val="both"/>
        <w:textAlignment w:val="baseline"/>
      </w:pPr>
      <w:r w:rsidRPr="009F3A83">
        <w:rPr>
          <w:rStyle w:val="normaltextrun"/>
        </w:rPr>
        <w:t>Delay, non-payment or insufficient pay, for example, can lead to loss of motivation, reduced productivity, creating a sense of insecurity among employees and even strikes.</w:t>
      </w:r>
      <w:r w:rsidRPr="009F3A83">
        <w:rPr>
          <w:rStyle w:val="normaltextrun"/>
          <w:lang w:val="bg-BG"/>
        </w:rPr>
        <w:t xml:space="preserve"> </w:t>
      </w:r>
      <w:r w:rsidRPr="009F3A83">
        <w:rPr>
          <w:rStyle w:val="normaltextrun"/>
        </w:rPr>
        <w:t>In my previous job, this caused employees to stop work for several hours. Accordingly, after the payment of wages, the workers were again satisfied and the work process was normalized.</w:t>
      </w:r>
      <w:r w:rsidRPr="009F3A83">
        <w:rPr>
          <w:rStyle w:val="eop"/>
        </w:rPr>
        <w:t> </w:t>
      </w:r>
    </w:p>
    <w:p w14:paraId="38C4C54F" w14:textId="77777777" w:rsidR="00EC1871" w:rsidRPr="009F3A83" w:rsidRDefault="00EC1871" w:rsidP="00076DF0">
      <w:pPr>
        <w:pStyle w:val="paragraph"/>
        <w:spacing w:before="0" w:beforeAutospacing="0" w:after="0" w:afterAutospacing="0" w:line="276" w:lineRule="auto"/>
        <w:ind w:firstLine="284"/>
        <w:jc w:val="both"/>
        <w:textAlignment w:val="baseline"/>
      </w:pPr>
      <w:r w:rsidRPr="009F3A83">
        <w:rPr>
          <w:rStyle w:val="normaltextrun"/>
        </w:rPr>
        <w:t xml:space="preserve">Lack of opportunity to develop and grow within a company is another reason for misbehaviour. I worked in the company for more than four years. I was promised a promotion several times, which increased my motivation to work. After another appointment of an "external" supervisor, I </w:t>
      </w:r>
      <w:r w:rsidRPr="009F3A83">
        <w:rPr>
          <w:rStyle w:val="normaltextrun"/>
        </w:rPr>
        <w:lastRenderedPageBreak/>
        <w:t>lost motivation and quit my job. In this case, the disloyal and misleading behaviour of the management towards the employee can be marked as misconduct. The internal motivating factor in the employee is missing, which leads to his leaving the job. </w:t>
      </w:r>
      <w:r w:rsidRPr="009F3A83">
        <w:rPr>
          <w:rStyle w:val="eop"/>
        </w:rPr>
        <w:t> </w:t>
      </w:r>
    </w:p>
    <w:p w14:paraId="6FD23E8A" w14:textId="77777777" w:rsidR="00EC1871" w:rsidRPr="009F3A83" w:rsidRDefault="00EC1871" w:rsidP="00076DF0">
      <w:pPr>
        <w:pStyle w:val="paragraph"/>
        <w:spacing w:before="0" w:beforeAutospacing="0" w:after="0" w:afterAutospacing="0" w:line="276" w:lineRule="auto"/>
        <w:ind w:firstLine="284"/>
        <w:jc w:val="both"/>
        <w:textAlignment w:val="baseline"/>
      </w:pPr>
      <w:r w:rsidRPr="009F3A83">
        <w:rPr>
          <w:rStyle w:val="normaltextrun"/>
        </w:rPr>
        <w:t>The manifestation of misbehaving in the workplace can also be considered from a psychological point of view. Misbehaviour can be related to any of the six psychological theories/perspectives. </w:t>
      </w:r>
      <w:r w:rsidRPr="009F3A83">
        <w:rPr>
          <w:rStyle w:val="eop"/>
        </w:rPr>
        <w:t> </w:t>
      </w:r>
    </w:p>
    <w:p w14:paraId="6FB621FA" w14:textId="77777777" w:rsidR="00EC1871" w:rsidRPr="009F3A83" w:rsidRDefault="00EC1871" w:rsidP="00076DF0">
      <w:pPr>
        <w:pStyle w:val="paragraph"/>
        <w:spacing w:before="0" w:beforeAutospacing="0" w:after="0" w:afterAutospacing="0" w:line="276" w:lineRule="auto"/>
        <w:ind w:firstLine="284"/>
        <w:jc w:val="both"/>
        <w:textAlignment w:val="baseline"/>
      </w:pPr>
      <w:r w:rsidRPr="009F3A83">
        <w:rPr>
          <w:rStyle w:val="normaltextrun"/>
        </w:rPr>
        <w:t>According to Broke (2012) “behaviours – such as incivility, sabotage, culture, humour, leadership or harassment – have helped to started much workplace's conflict which emerges both vertically and horizontally.”</w:t>
      </w:r>
      <w:r w:rsidRPr="009F3A83">
        <w:rPr>
          <w:rStyle w:val="eop"/>
        </w:rPr>
        <w:t> </w:t>
      </w:r>
    </w:p>
    <w:p w14:paraId="394258C0" w14:textId="77777777" w:rsidR="00EC1871" w:rsidRPr="009F3A83" w:rsidRDefault="00EC1871" w:rsidP="00076DF0">
      <w:pPr>
        <w:pStyle w:val="paragraph"/>
        <w:spacing w:before="0" w:beforeAutospacing="0" w:after="0" w:afterAutospacing="0" w:line="276" w:lineRule="auto"/>
        <w:ind w:firstLine="284"/>
        <w:jc w:val="both"/>
        <w:textAlignment w:val="baseline"/>
      </w:pPr>
      <w:r w:rsidRPr="009F3A83">
        <w:rPr>
          <w:rStyle w:val="normaltextrun"/>
        </w:rPr>
        <w:t>A colleague of mine's bad childhood (related to The Psychodynamic Perspective) has affected his nature and he is a more modest and closed person. Other colleagues used this "advantage" and treated him rudely and harassed him. As an introvert, he was sensitive and took the rudeness of his colleagues personally. This led to depression, a loss of his motivation to work and even a lack of desire to come to work. Management held talks with both parties. Rude colleagues were formally warned and transferred to work in another sector. The incident happened again after some time, which led to their dismissal.</w:t>
      </w:r>
      <w:r w:rsidRPr="009F3A83">
        <w:rPr>
          <w:rStyle w:val="eop"/>
        </w:rPr>
        <w:t> </w:t>
      </w:r>
    </w:p>
    <w:p w14:paraId="38AD7A5C" w14:textId="77777777" w:rsidR="00EC1871" w:rsidRPr="009F3A83" w:rsidRDefault="00EC1871" w:rsidP="00076DF0">
      <w:pPr>
        <w:spacing w:after="0" w:line="276" w:lineRule="auto"/>
        <w:ind w:firstLine="284"/>
        <w:jc w:val="both"/>
        <w:rPr>
          <w:rFonts w:ascii="Times New Roman" w:hAnsi="Times New Roman" w:cs="Times New Roman"/>
          <w:sz w:val="24"/>
          <w:szCs w:val="24"/>
        </w:rPr>
      </w:pPr>
    </w:p>
    <w:p w14:paraId="4DFD3D8D" w14:textId="0D5B8AF8" w:rsidR="007B17AE" w:rsidRPr="002A0B6D" w:rsidRDefault="007B17AE" w:rsidP="00076DF0">
      <w:pPr>
        <w:pStyle w:val="ListParagraph"/>
        <w:numPr>
          <w:ilvl w:val="0"/>
          <w:numId w:val="11"/>
        </w:numPr>
        <w:spacing w:after="0" w:line="276" w:lineRule="auto"/>
        <w:ind w:left="0" w:firstLine="284"/>
        <w:jc w:val="both"/>
        <w:rPr>
          <w:rFonts w:ascii="Times New Roman" w:hAnsi="Times New Roman" w:cs="Times New Roman"/>
          <w:b/>
          <w:bCs/>
          <w:sz w:val="24"/>
          <w:szCs w:val="24"/>
          <w:lang w:val="en-US"/>
        </w:rPr>
      </w:pPr>
      <w:r w:rsidRPr="002A0B6D">
        <w:rPr>
          <w:rFonts w:ascii="Times New Roman" w:hAnsi="Times New Roman" w:cs="Times New Roman"/>
          <w:b/>
          <w:bCs/>
          <w:sz w:val="24"/>
          <w:szCs w:val="24"/>
        </w:rPr>
        <w:t>Causes for misbehaviour at the workplace (</w:t>
      </w:r>
      <w:r w:rsidRPr="002A0B6D">
        <w:rPr>
          <w:rFonts w:ascii="Times New Roman" w:hAnsi="Times New Roman" w:cs="Times New Roman"/>
          <w:b/>
          <w:bCs/>
          <w:sz w:val="24"/>
          <w:szCs w:val="24"/>
          <w:lang w:val="en-US"/>
        </w:rPr>
        <w:t xml:space="preserve">Intrinsic and extrinsic motivation) </w:t>
      </w:r>
      <w:r w:rsidR="00231470">
        <w:rPr>
          <w:rFonts w:ascii="Times New Roman" w:hAnsi="Times New Roman" w:cs="Times New Roman"/>
          <w:b/>
          <w:bCs/>
          <w:sz w:val="24"/>
          <w:szCs w:val="24"/>
          <w:lang w:val="en-US"/>
        </w:rPr>
        <w:t xml:space="preserve">      </w:t>
      </w:r>
      <w:r w:rsidRPr="002A0B6D">
        <w:rPr>
          <w:rFonts w:ascii="Times New Roman" w:hAnsi="Times New Roman" w:cs="Times New Roman"/>
          <w:b/>
          <w:bCs/>
          <w:sz w:val="24"/>
          <w:szCs w:val="24"/>
          <w:lang w:val="en-US"/>
        </w:rPr>
        <w:t>[Ivaylo Todorov</w:t>
      </w:r>
      <w:r w:rsidR="00714B53" w:rsidRPr="002A0B6D">
        <w:rPr>
          <w:rFonts w:ascii="Times New Roman" w:hAnsi="Times New Roman" w:cs="Times New Roman"/>
          <w:b/>
          <w:bCs/>
          <w:sz w:val="24"/>
          <w:szCs w:val="24"/>
          <w:lang w:val="en-US"/>
        </w:rPr>
        <w:t>]</w:t>
      </w:r>
    </w:p>
    <w:p w14:paraId="6DE930E3"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 xml:space="preserve">According to </w:t>
      </w:r>
      <w:proofErr w:type="spellStart"/>
      <w:r w:rsidRPr="009F3A83">
        <w:rPr>
          <w:rStyle w:val="normaltextrun"/>
        </w:rPr>
        <w:t>Tietjen</w:t>
      </w:r>
      <w:proofErr w:type="spellEnd"/>
      <w:r w:rsidRPr="009F3A83">
        <w:rPr>
          <w:rStyle w:val="normaltextrun"/>
        </w:rPr>
        <w:t xml:space="preserve"> and Myers (1998) based on Herzberg's theory, the employee motivating types can be considered in two separate groups - intrinsic and extrinsic. Intrinsic motivation comes as a result of his psychological attitude, faith, views and understandings of life, moods. A person does things because they are pleasant, fun and bring satisfaction, not because they "must be done". Examples of factors causing internal motivation can also be - curiosity, inquisitiveness, desire for self-improvement, to improve knowledge and skills, to learn new knowledge and skills,  love, loyalty, duty, belonging etc. Extrinsic motivation is motivation influenced by external factors originating from our surroundings, other people/colleagues/supervisors; taking action to achieve external goals. This motivation is provoked by receiving external rewards/punishments. They can be intangible and/or tangible. Both types, extrinsic and intrinsic motivation can have an impact on employee motivation, their desire to work, achievement of company goals, improvement of work purpose and its optimization, quality of work, relationships and behaviour in the workplace, interpersonal communication and attitude. </w:t>
      </w:r>
      <w:r w:rsidRPr="009F3A83">
        <w:rPr>
          <w:rStyle w:val="eop"/>
        </w:rPr>
        <w:t> </w:t>
      </w:r>
    </w:p>
    <w:p w14:paraId="260556D9"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On the other hand, the absence of all these factors or a part of them can lead to misbehaviour of an employee or a group of employees in the organization.</w:t>
      </w:r>
      <w:r w:rsidRPr="009F3A83">
        <w:rPr>
          <w:rStyle w:val="eop"/>
        </w:rPr>
        <w:t> </w:t>
      </w:r>
    </w:p>
    <w:p w14:paraId="35E18957"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Based on my own experience deteriorated marital status and interpersonal relationships can influence and push an employee to misbehave in the workplace. Rude treatment, shouting at colleagues, aggression are just some of the examples of misbehaviour caused by depression as a result of moving/losing a home, divorce, family disputes, separation/loss of a family member.</w:t>
      </w:r>
      <w:r w:rsidRPr="009F3A83">
        <w:rPr>
          <w:rStyle w:val="eop"/>
        </w:rPr>
        <w:t> </w:t>
      </w:r>
    </w:p>
    <w:p w14:paraId="285EA586"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After a divorce, my colleague became depressed and did not come to work for 2 weeks. After talking with the management, he was provided with a psychologist. The absences stopped and he regained his motivation to work.</w:t>
      </w:r>
      <w:r w:rsidRPr="009F3A83">
        <w:rPr>
          <w:rStyle w:val="eop"/>
        </w:rPr>
        <w:t> </w:t>
      </w:r>
    </w:p>
    <w:p w14:paraId="5200D421"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Addiction (to something) as an internal factor can also lead to misbehaviour such as theft in the workplace - for example, kleptomaniacs, drug addicts.</w:t>
      </w:r>
      <w:r w:rsidRPr="009F3A83">
        <w:rPr>
          <w:rStyle w:val="eop"/>
        </w:rPr>
        <w:t> </w:t>
      </w:r>
    </w:p>
    <w:p w14:paraId="04D6D6A6"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lastRenderedPageBreak/>
        <w:t xml:space="preserve">“It is not external events or occurrences per se but rather their psychological meaning— what </w:t>
      </w:r>
      <w:r w:rsidRPr="009F3A83">
        <w:rPr>
          <w:rStyle w:val="normaltextrun"/>
        </w:rPr>
        <w:softHyphen/>
        <w:t xml:space="preserve"> we call their functional significance —to individuals that determines their effects on intrinsic motivation.” (Ryan, 2017, p. 159) </w:t>
      </w:r>
      <w:r w:rsidRPr="009F3A83">
        <w:rPr>
          <w:rStyle w:val="eop"/>
        </w:rPr>
        <w:t> </w:t>
      </w:r>
    </w:p>
    <w:p w14:paraId="40F55DEB"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Low pay in the company forces some employees to work part-time for another company. This can lead to fatigue build-up, loss of motivation, quality degradation, thefts, workplace accidents and employee absenteeism.</w:t>
      </w:r>
      <w:r w:rsidRPr="009F3A83">
        <w:rPr>
          <w:rStyle w:val="eop"/>
        </w:rPr>
        <w:t> </w:t>
      </w:r>
    </w:p>
    <w:p w14:paraId="2020E261" w14:textId="77777777" w:rsidR="006D74F7" w:rsidRPr="009F3A83" w:rsidRDefault="006D74F7" w:rsidP="00076DF0">
      <w:pPr>
        <w:pStyle w:val="paragraph"/>
        <w:spacing w:before="0" w:beforeAutospacing="0" w:after="0" w:afterAutospacing="0" w:line="276" w:lineRule="auto"/>
        <w:ind w:firstLine="284"/>
        <w:jc w:val="both"/>
        <w:textAlignment w:val="baseline"/>
      </w:pPr>
      <w:r w:rsidRPr="009F3A83">
        <w:rPr>
          <w:rStyle w:val="normaltextrun"/>
        </w:rPr>
        <w:t>Failure to appreciate an employee by management can lead to employee indifference, loss of motivation, depression and desire to quit. This can also affect his personal life and interpersonal relationships at his workplace - lack of respect for colleagues, rude treatment, discrimination, racism, misunderstanding between colleagues.</w:t>
      </w:r>
      <w:r w:rsidRPr="009F3A83">
        <w:rPr>
          <w:rStyle w:val="eop"/>
        </w:rPr>
        <w:t> </w:t>
      </w:r>
    </w:p>
    <w:p w14:paraId="1F4E1C67" w14:textId="77777777" w:rsidR="002A0B6D" w:rsidRDefault="002A0B6D" w:rsidP="0074755C">
      <w:pPr>
        <w:spacing w:after="0" w:line="276" w:lineRule="auto"/>
        <w:jc w:val="both"/>
        <w:rPr>
          <w:rFonts w:ascii="Times New Roman" w:hAnsi="Times New Roman" w:cs="Times New Roman"/>
          <w:b/>
          <w:bCs/>
          <w:sz w:val="24"/>
          <w:szCs w:val="24"/>
          <w:lang w:val="en-US"/>
        </w:rPr>
      </w:pPr>
    </w:p>
    <w:p w14:paraId="7F778278" w14:textId="7387B2B3" w:rsidR="002A0B6D" w:rsidRDefault="0026435D" w:rsidP="00076DF0">
      <w:pPr>
        <w:pStyle w:val="ListParagraph"/>
        <w:numPr>
          <w:ilvl w:val="0"/>
          <w:numId w:val="11"/>
        </w:numPr>
        <w:spacing w:after="0" w:line="276" w:lineRule="auto"/>
        <w:ind w:left="0" w:firstLine="284"/>
        <w:jc w:val="both"/>
        <w:rPr>
          <w:rFonts w:ascii="Times New Roman" w:hAnsi="Times New Roman" w:cs="Times New Roman"/>
          <w:b/>
          <w:bCs/>
          <w:sz w:val="24"/>
          <w:szCs w:val="24"/>
          <w:lang w:val="en-US"/>
        </w:rPr>
      </w:pPr>
      <w:r w:rsidRPr="002A0B6D">
        <w:rPr>
          <w:rFonts w:ascii="Times New Roman" w:hAnsi="Times New Roman" w:cs="Times New Roman"/>
          <w:b/>
          <w:bCs/>
          <w:sz w:val="24"/>
          <w:szCs w:val="24"/>
          <w:lang w:val="en-US"/>
        </w:rPr>
        <w:t xml:space="preserve">The Impact of Misbehavior </w:t>
      </w:r>
      <w:r w:rsidR="00F942D5">
        <w:rPr>
          <w:rFonts w:ascii="Times New Roman" w:hAnsi="Times New Roman" w:cs="Times New Roman"/>
          <w:b/>
          <w:bCs/>
          <w:sz w:val="24"/>
          <w:szCs w:val="24"/>
          <w:lang w:val="en-US"/>
        </w:rPr>
        <w:t>on</w:t>
      </w:r>
      <w:r w:rsidRPr="002A0B6D">
        <w:rPr>
          <w:rFonts w:ascii="Times New Roman" w:hAnsi="Times New Roman" w:cs="Times New Roman"/>
          <w:b/>
          <w:bCs/>
          <w:sz w:val="24"/>
          <w:szCs w:val="24"/>
          <w:lang w:val="en-US"/>
        </w:rPr>
        <w:t xml:space="preserve"> Organizations</w:t>
      </w:r>
    </w:p>
    <w:p w14:paraId="7E19BA96" w14:textId="62CD77BD" w:rsidR="0026435D" w:rsidRPr="002A0B6D" w:rsidRDefault="0026435D" w:rsidP="00076DF0">
      <w:pPr>
        <w:pStyle w:val="ListParagraph"/>
        <w:spacing w:after="0" w:line="276" w:lineRule="auto"/>
        <w:ind w:left="0" w:firstLine="284"/>
        <w:jc w:val="both"/>
        <w:rPr>
          <w:rStyle w:val="normaltextrun"/>
          <w:rFonts w:ascii="Times New Roman" w:hAnsi="Times New Roman" w:cs="Times New Roman"/>
          <w:b/>
          <w:bCs/>
          <w:sz w:val="24"/>
          <w:szCs w:val="24"/>
          <w:lang w:val="en-US"/>
        </w:rPr>
      </w:pPr>
      <w:r w:rsidRPr="002A0B6D">
        <w:rPr>
          <w:rFonts w:ascii="Times New Roman" w:hAnsi="Times New Roman" w:cs="Times New Roman"/>
          <w:b/>
          <w:bCs/>
          <w:sz w:val="24"/>
          <w:szCs w:val="24"/>
          <w:lang w:val="en-US"/>
        </w:rPr>
        <w:t xml:space="preserve"> [Ivaylo Todorov]</w:t>
      </w:r>
    </w:p>
    <w:p w14:paraId="08CD09EA" w14:textId="77777777" w:rsidR="00BD49A3" w:rsidRDefault="006D74F7" w:rsidP="00BD49A3">
      <w:pPr>
        <w:pStyle w:val="paragraph"/>
        <w:spacing w:before="0" w:beforeAutospacing="0" w:after="0" w:afterAutospacing="0" w:line="276" w:lineRule="auto"/>
        <w:ind w:firstLine="284"/>
        <w:jc w:val="both"/>
        <w:textAlignment w:val="baseline"/>
        <w:rPr>
          <w:rStyle w:val="eop"/>
        </w:rPr>
      </w:pPr>
      <w:r w:rsidRPr="009F3A83">
        <w:rPr>
          <w:rStyle w:val="normaltextrun"/>
        </w:rPr>
        <w:t>Misbehaviour in the organization usually has a negative influence and impact</w:t>
      </w:r>
      <w:r w:rsidRPr="009F3A83">
        <w:rPr>
          <w:rStyle w:val="normaltextrun"/>
          <w:lang w:val="bg-BG"/>
        </w:rPr>
        <w:t>.</w:t>
      </w:r>
      <w:r w:rsidR="0026435D" w:rsidRPr="009F3A83">
        <w:rPr>
          <w:rStyle w:val="normaltextrun"/>
        </w:rPr>
        <w:t xml:space="preserve"> </w:t>
      </w:r>
      <w:r w:rsidRPr="009F3A83">
        <w:rPr>
          <w:rStyle w:val="normaltextrun"/>
        </w:rPr>
        <w:t>Other reasons leading to misbehaviour can be- lack of good communication between managers and employees, unclear explanation of daily tasks and long-term company goals, lack of clarity about the deadline of tasks and goals, poor/incomplete training, giving too many tasks to short term, bad attitude of manager to employee, false promises, bad attitude between employees</w:t>
      </w:r>
      <w:r w:rsidRPr="009F3A83">
        <w:rPr>
          <w:rStyle w:val="normaltextrun"/>
          <w:lang w:val="bg-BG"/>
        </w:rPr>
        <w:t>, introduction of new technology or change in work process</w:t>
      </w:r>
      <w:r w:rsidRPr="009F3A83">
        <w:rPr>
          <w:rStyle w:val="normaltextrun"/>
        </w:rPr>
        <w:t>. Misbehaviour in the organization also leads to bringing other employees into conflict and increasing misbehaviour in other employees. Misbehaviour can also lead to- lowering the quality of work, lowering productivity, poor or no communication between employees or between an employee and a manager, breaking company rules, physical or verbal abuse, theft, destruction of company property, being late for work, strikes, failure to meet target deadlines.</w:t>
      </w:r>
      <w:r w:rsidRPr="009F3A83">
        <w:rPr>
          <w:rStyle w:val="eop"/>
        </w:rPr>
        <w:t> </w:t>
      </w:r>
    </w:p>
    <w:p w14:paraId="21322418" w14:textId="77777777" w:rsidR="007B70F1" w:rsidRDefault="007B70F1" w:rsidP="00BD49A3">
      <w:pPr>
        <w:pStyle w:val="paragraph"/>
        <w:spacing w:before="0" w:beforeAutospacing="0" w:after="0" w:afterAutospacing="0" w:line="276" w:lineRule="auto"/>
        <w:ind w:firstLine="284"/>
        <w:jc w:val="both"/>
        <w:textAlignment w:val="baseline"/>
        <w:rPr>
          <w:rStyle w:val="eop"/>
        </w:rPr>
      </w:pPr>
    </w:p>
    <w:p w14:paraId="7E9703E1" w14:textId="262A0BB3" w:rsidR="000D7990" w:rsidRPr="00BD49A3" w:rsidRDefault="00BD49A3" w:rsidP="00BD49A3">
      <w:pPr>
        <w:pStyle w:val="paragraph"/>
        <w:numPr>
          <w:ilvl w:val="0"/>
          <w:numId w:val="11"/>
        </w:numPr>
        <w:spacing w:before="0" w:beforeAutospacing="0" w:after="0" w:afterAutospacing="0" w:line="276" w:lineRule="auto"/>
        <w:jc w:val="both"/>
        <w:textAlignment w:val="baseline"/>
      </w:pPr>
      <w:r w:rsidRPr="007B70F1">
        <w:rPr>
          <w:b/>
          <w:bCs/>
        </w:rPr>
        <w:t>T</w:t>
      </w:r>
      <w:r w:rsidRPr="007B70F1">
        <w:rPr>
          <w:b/>
          <w:bCs/>
        </w:rPr>
        <w:t>he role of management in reducing employee misbehaviour</w:t>
      </w:r>
      <w:r w:rsidRPr="00F942D5">
        <w:rPr>
          <w:b/>
          <w:bCs/>
          <w:shd w:val="clear" w:color="auto" w:fill="FFFFFF"/>
        </w:rPr>
        <w:t xml:space="preserve"> </w:t>
      </w:r>
      <w:r w:rsidR="000D7990" w:rsidRPr="00F942D5">
        <w:rPr>
          <w:b/>
          <w:bCs/>
          <w:shd w:val="clear" w:color="auto" w:fill="FFFFFF"/>
        </w:rPr>
        <w:t>[</w:t>
      </w:r>
      <w:r w:rsidR="00426E19" w:rsidRPr="00F942D5">
        <w:rPr>
          <w:b/>
          <w:bCs/>
          <w:shd w:val="clear" w:color="auto" w:fill="FFFFFF"/>
        </w:rPr>
        <w:t>Elena Turcanu]</w:t>
      </w:r>
    </w:p>
    <w:p w14:paraId="027CDB15" w14:textId="77777777" w:rsidR="000D7990" w:rsidRPr="009F3A83" w:rsidRDefault="000D7990" w:rsidP="00076DF0">
      <w:pPr>
        <w:spacing w:after="0" w:line="276" w:lineRule="auto"/>
        <w:ind w:firstLine="284"/>
        <w:jc w:val="both"/>
        <w:rPr>
          <w:rFonts w:ascii="Times New Roman" w:hAnsi="Times New Roman" w:cs="Times New Roman"/>
          <w:sz w:val="24"/>
          <w:szCs w:val="24"/>
          <w:shd w:val="clear" w:color="auto" w:fill="FFFFFF"/>
        </w:rPr>
      </w:pPr>
      <w:r w:rsidRPr="009F3A83">
        <w:rPr>
          <w:rFonts w:ascii="Times New Roman" w:hAnsi="Times New Roman" w:cs="Times New Roman"/>
          <w:sz w:val="24"/>
          <w:szCs w:val="24"/>
          <w:shd w:val="clear" w:color="auto" w:fill="FFFFFF"/>
        </w:rPr>
        <w:t xml:space="preserve">Managing employee misbehaviour is a responsibility for managers, but there is a catch. How should the manager react to inappropriate behaviour? Should managers prioritise prevention or a response strategy? </w:t>
      </w:r>
    </w:p>
    <w:p w14:paraId="0AED705A" w14:textId="77777777" w:rsidR="000D7990" w:rsidRPr="009F3A83" w:rsidRDefault="000D7990" w:rsidP="00076DF0">
      <w:pPr>
        <w:spacing w:after="0" w:line="276" w:lineRule="auto"/>
        <w:ind w:firstLine="284"/>
        <w:jc w:val="both"/>
        <w:rPr>
          <w:rFonts w:ascii="Times New Roman" w:hAnsi="Times New Roman" w:cs="Times New Roman"/>
          <w:sz w:val="24"/>
          <w:szCs w:val="24"/>
          <w:shd w:val="clear" w:color="auto" w:fill="FFFFFF"/>
        </w:rPr>
      </w:pPr>
      <w:r w:rsidRPr="009F3A83">
        <w:rPr>
          <w:rFonts w:ascii="Times New Roman" w:hAnsi="Times New Roman" w:cs="Times New Roman"/>
          <w:sz w:val="24"/>
          <w:szCs w:val="24"/>
          <w:shd w:val="clear" w:color="auto" w:fill="FFFFFF"/>
        </w:rPr>
        <w:t>If we go back to the example presented earlier in the context of SJT, we will see that the director of the company Orizont PLS had a conservative approach to the system, the circumstances dominated him, the system was rigid and vicious, and he himself justifies this system. As a manager, he only took action to reduce the negative impact of the misbehaviour that was already occurring at the workplace.</w:t>
      </w:r>
    </w:p>
    <w:p w14:paraId="51FBD742" w14:textId="77777777" w:rsidR="000D7990" w:rsidRPr="009F3A83" w:rsidRDefault="000D7990" w:rsidP="00076DF0">
      <w:pPr>
        <w:spacing w:after="0" w:line="276" w:lineRule="auto"/>
        <w:ind w:firstLine="284"/>
        <w:jc w:val="both"/>
        <w:rPr>
          <w:rFonts w:ascii="Times New Roman" w:hAnsi="Times New Roman" w:cs="Times New Roman"/>
          <w:sz w:val="24"/>
          <w:szCs w:val="24"/>
          <w:shd w:val="clear" w:color="auto" w:fill="FFFFFF"/>
        </w:rPr>
      </w:pPr>
      <w:r w:rsidRPr="009F3A83">
        <w:rPr>
          <w:rFonts w:ascii="Times New Roman" w:hAnsi="Times New Roman" w:cs="Times New Roman"/>
          <w:sz w:val="24"/>
          <w:szCs w:val="24"/>
          <w:shd w:val="clear" w:color="auto" w:fill="FFFFFF"/>
        </w:rPr>
        <w:t>From my point of view, managers must take an active role in addressing, resolving, and correcting issues when dealing with employee misbehaviour. Moreover, it requires the steps managers take to prevent, avoid, restrict, or address inappropriate behaviour.</w:t>
      </w:r>
    </w:p>
    <w:p w14:paraId="457DD00A" w14:textId="5E518519" w:rsidR="000D7990" w:rsidRPr="009F3A83" w:rsidRDefault="000D7990" w:rsidP="00076DF0">
      <w:pPr>
        <w:spacing w:after="0" w:line="276" w:lineRule="auto"/>
        <w:ind w:firstLine="284"/>
        <w:jc w:val="both"/>
        <w:rPr>
          <w:rFonts w:ascii="Times New Roman" w:hAnsi="Times New Roman" w:cs="Times New Roman"/>
          <w:sz w:val="24"/>
          <w:szCs w:val="24"/>
          <w:shd w:val="clear" w:color="auto" w:fill="FFFFFF"/>
        </w:rPr>
      </w:pPr>
      <w:r w:rsidRPr="009F3A83">
        <w:rPr>
          <w:rFonts w:ascii="Times New Roman" w:hAnsi="Times New Roman" w:cs="Times New Roman"/>
          <w:sz w:val="24"/>
          <w:szCs w:val="24"/>
          <w:shd w:val="clear" w:color="auto" w:fill="FFFFFF"/>
        </w:rPr>
        <w:t>According to M</w:t>
      </w:r>
      <w:r w:rsidR="00FE7CE2">
        <w:rPr>
          <w:rFonts w:ascii="Times New Roman" w:hAnsi="Times New Roman" w:cs="Times New Roman"/>
          <w:sz w:val="24"/>
          <w:szCs w:val="24"/>
          <w:shd w:val="clear" w:color="auto" w:fill="FFFFFF"/>
        </w:rPr>
        <w:t xml:space="preserve">oti </w:t>
      </w:r>
      <w:r w:rsidRPr="009F3A83">
        <w:rPr>
          <w:rFonts w:ascii="Times New Roman" w:hAnsi="Times New Roman" w:cs="Times New Roman"/>
          <w:sz w:val="24"/>
          <w:szCs w:val="24"/>
          <w:shd w:val="clear" w:color="auto" w:fill="FFFFFF"/>
        </w:rPr>
        <w:t xml:space="preserve">(2019) there can be a need to act at three distinct stages. </w:t>
      </w:r>
    </w:p>
    <w:p w14:paraId="06A2EEB8" w14:textId="77777777" w:rsidR="000D7990" w:rsidRPr="00434EA2" w:rsidRDefault="000D7990" w:rsidP="00434EA2">
      <w:pPr>
        <w:pStyle w:val="ListParagraph"/>
        <w:numPr>
          <w:ilvl w:val="0"/>
          <w:numId w:val="12"/>
        </w:numPr>
        <w:spacing w:after="0" w:line="276" w:lineRule="auto"/>
        <w:jc w:val="both"/>
        <w:rPr>
          <w:rFonts w:ascii="Times New Roman" w:hAnsi="Times New Roman" w:cs="Times New Roman"/>
          <w:sz w:val="24"/>
          <w:szCs w:val="24"/>
          <w:shd w:val="clear" w:color="auto" w:fill="FFFFFF"/>
        </w:rPr>
      </w:pPr>
      <w:r w:rsidRPr="00434EA2">
        <w:rPr>
          <w:rFonts w:ascii="Times New Roman" w:hAnsi="Times New Roman" w:cs="Times New Roman"/>
          <w:sz w:val="24"/>
          <w:szCs w:val="24"/>
          <w:shd w:val="clear" w:color="auto" w:fill="FFFFFF"/>
        </w:rPr>
        <w:t>The first stage of involvement is the pre-employment stage, where managers should carefully examine applicants and decline to employ "risky" ones.</w:t>
      </w:r>
    </w:p>
    <w:p w14:paraId="33ACCF94" w14:textId="77777777" w:rsidR="000D7990" w:rsidRPr="00434EA2" w:rsidRDefault="000D7990" w:rsidP="00434EA2">
      <w:pPr>
        <w:pStyle w:val="ListParagraph"/>
        <w:numPr>
          <w:ilvl w:val="0"/>
          <w:numId w:val="12"/>
        </w:numPr>
        <w:spacing w:after="0" w:line="276" w:lineRule="auto"/>
        <w:jc w:val="both"/>
        <w:rPr>
          <w:rFonts w:ascii="Times New Roman" w:hAnsi="Times New Roman" w:cs="Times New Roman"/>
          <w:sz w:val="24"/>
          <w:szCs w:val="24"/>
          <w:shd w:val="clear" w:color="auto" w:fill="FFFFFF"/>
        </w:rPr>
      </w:pPr>
      <w:r w:rsidRPr="00434EA2">
        <w:rPr>
          <w:rFonts w:ascii="Times New Roman" w:hAnsi="Times New Roman" w:cs="Times New Roman"/>
          <w:sz w:val="24"/>
          <w:szCs w:val="24"/>
          <w:shd w:val="clear" w:color="auto" w:fill="FFFFFF"/>
        </w:rPr>
        <w:t>In the second stage, the manager plays the role of negotiator, arbiter or even judge, to minimize the likelihood that an organisational antecedent would generate misbehaviour, by applying techniques, instruments, and norms.</w:t>
      </w:r>
    </w:p>
    <w:p w14:paraId="07A4263A" w14:textId="77777777" w:rsidR="000D7990" w:rsidRPr="00434EA2" w:rsidRDefault="000D7990" w:rsidP="00434EA2">
      <w:pPr>
        <w:pStyle w:val="ListParagraph"/>
        <w:numPr>
          <w:ilvl w:val="0"/>
          <w:numId w:val="12"/>
        </w:numPr>
        <w:spacing w:after="0" w:line="276" w:lineRule="auto"/>
        <w:jc w:val="both"/>
        <w:rPr>
          <w:rFonts w:ascii="Times New Roman" w:hAnsi="Times New Roman" w:cs="Times New Roman"/>
          <w:sz w:val="24"/>
          <w:szCs w:val="24"/>
          <w:shd w:val="clear" w:color="auto" w:fill="FFFFFF"/>
        </w:rPr>
      </w:pPr>
      <w:r w:rsidRPr="00434EA2">
        <w:rPr>
          <w:rFonts w:ascii="Times New Roman" w:hAnsi="Times New Roman" w:cs="Times New Roman"/>
          <w:sz w:val="24"/>
          <w:szCs w:val="24"/>
          <w:shd w:val="clear" w:color="auto" w:fill="FFFFFF"/>
        </w:rPr>
        <w:lastRenderedPageBreak/>
        <w:t>The third stage is at the level of results and consists of techniques to discourage misbehaviour, such as different kinds of penalties, and punishments unwanted by the employee.</w:t>
      </w:r>
    </w:p>
    <w:p w14:paraId="3F5B4128" w14:textId="77777777" w:rsidR="000D7990" w:rsidRPr="009F3A83" w:rsidRDefault="000D7990" w:rsidP="00076DF0">
      <w:pPr>
        <w:spacing w:after="0" w:line="276" w:lineRule="auto"/>
        <w:ind w:firstLine="284"/>
        <w:jc w:val="both"/>
        <w:rPr>
          <w:rFonts w:ascii="Times New Roman" w:hAnsi="Times New Roman" w:cs="Times New Roman"/>
          <w:sz w:val="24"/>
          <w:szCs w:val="24"/>
          <w:shd w:val="clear" w:color="auto" w:fill="FFFFFF"/>
        </w:rPr>
      </w:pPr>
      <w:r w:rsidRPr="009F3A83">
        <w:rPr>
          <w:rFonts w:ascii="Times New Roman" w:hAnsi="Times New Roman" w:cs="Times New Roman"/>
          <w:sz w:val="24"/>
          <w:szCs w:val="24"/>
          <w:shd w:val="clear" w:color="auto" w:fill="FFFFFF"/>
        </w:rPr>
        <w:t>These 3 stages present various possibilities and challenges that, if successfully met, may minimize the negative effects or expenses of misbehaviour.</w:t>
      </w:r>
    </w:p>
    <w:p w14:paraId="4796C882" w14:textId="77777777" w:rsidR="000D7990" w:rsidRPr="009F3A83" w:rsidRDefault="000D7990" w:rsidP="00076DF0">
      <w:pPr>
        <w:pStyle w:val="paragraph"/>
        <w:spacing w:before="0" w:beforeAutospacing="0" w:after="0" w:afterAutospacing="0" w:line="276" w:lineRule="auto"/>
        <w:ind w:firstLine="284"/>
        <w:jc w:val="both"/>
        <w:textAlignment w:val="baseline"/>
      </w:pPr>
    </w:p>
    <w:p w14:paraId="465C62DA" w14:textId="45012E4E" w:rsidR="00D12CA0" w:rsidRDefault="00B3213D" w:rsidP="004A44EE">
      <w:pPr>
        <w:pStyle w:val="ListParagraph"/>
        <w:numPr>
          <w:ilvl w:val="0"/>
          <w:numId w:val="11"/>
        </w:numPr>
        <w:spacing w:after="0" w:line="276"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The role of </w:t>
      </w:r>
      <w:r w:rsidR="00082D5A" w:rsidRPr="00F942D5">
        <w:rPr>
          <w:rFonts w:ascii="Times New Roman" w:hAnsi="Times New Roman" w:cs="Times New Roman"/>
          <w:b/>
          <w:bCs/>
          <w:sz w:val="24"/>
          <w:szCs w:val="24"/>
          <w:lang w:val="en-US"/>
        </w:rPr>
        <w:t>Leadership Theories</w:t>
      </w:r>
      <w:r w:rsidR="00003E3A">
        <w:rPr>
          <w:rFonts w:ascii="Times New Roman" w:hAnsi="Times New Roman" w:cs="Times New Roman"/>
          <w:b/>
          <w:bCs/>
          <w:sz w:val="24"/>
          <w:szCs w:val="24"/>
          <w:lang w:val="en-US"/>
        </w:rPr>
        <w:t xml:space="preserve"> (The Trait Theory)</w:t>
      </w:r>
      <w:r w:rsidR="00082D5A" w:rsidRPr="00F942D5">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in reducing</w:t>
      </w:r>
      <w:r w:rsidR="00082D5A" w:rsidRPr="00F942D5">
        <w:rPr>
          <w:rFonts w:ascii="Times New Roman" w:hAnsi="Times New Roman" w:cs="Times New Roman"/>
          <w:b/>
          <w:bCs/>
          <w:sz w:val="24"/>
          <w:szCs w:val="24"/>
          <w:lang w:val="en-US"/>
        </w:rPr>
        <w:t xml:space="preserve"> Organisational Misbehaviour</w:t>
      </w:r>
    </w:p>
    <w:p w14:paraId="20384C42" w14:textId="4477E36B" w:rsidR="00082D5A" w:rsidRPr="00F942D5" w:rsidRDefault="00082D5A" w:rsidP="00076DF0">
      <w:pPr>
        <w:pStyle w:val="ListParagraph"/>
        <w:spacing w:after="0" w:line="276" w:lineRule="auto"/>
        <w:ind w:left="0" w:firstLine="284"/>
        <w:jc w:val="both"/>
        <w:rPr>
          <w:rFonts w:ascii="Times New Roman" w:hAnsi="Times New Roman" w:cs="Times New Roman"/>
          <w:b/>
          <w:bCs/>
          <w:sz w:val="24"/>
          <w:szCs w:val="24"/>
          <w:lang w:val="en-US"/>
        </w:rPr>
      </w:pPr>
      <w:r w:rsidRPr="00F942D5">
        <w:rPr>
          <w:rFonts w:ascii="Times New Roman" w:hAnsi="Times New Roman" w:cs="Times New Roman"/>
          <w:b/>
          <w:bCs/>
          <w:sz w:val="24"/>
          <w:szCs w:val="24"/>
          <w:lang w:val="en-US"/>
        </w:rPr>
        <w:t xml:space="preserve"> [ Adelina Andrusca]</w:t>
      </w:r>
    </w:p>
    <w:p w14:paraId="295E6A2E" w14:textId="5E74EB07" w:rsidR="00D14171" w:rsidRPr="009F3A83" w:rsidRDefault="00D14171" w:rsidP="00076DF0">
      <w:pPr>
        <w:pStyle w:val="paragraph"/>
        <w:spacing w:before="0" w:beforeAutospacing="0" w:after="0" w:afterAutospacing="0" w:line="276" w:lineRule="auto"/>
        <w:ind w:firstLine="284"/>
        <w:jc w:val="both"/>
        <w:textAlignment w:val="baseline"/>
      </w:pPr>
      <w:r w:rsidRPr="009F3A83">
        <w:rPr>
          <w:rStyle w:val="normaltextrun"/>
        </w:rPr>
        <w:t>Between the years 2021-2022, I worked in the Service Care</w:t>
      </w:r>
      <w:r w:rsidRPr="00AE36EA">
        <w:rPr>
          <w:rStyle w:val="normaltextrun"/>
        </w:rPr>
        <w:t xml:space="preserve"> (Care, n.d.)</w:t>
      </w:r>
      <w:r w:rsidRPr="009F3A83">
        <w:rPr>
          <w:rStyle w:val="normaltextrun"/>
        </w:rPr>
        <w:t xml:space="preserve"> company as </w:t>
      </w:r>
      <w:r w:rsidR="00AE36EA">
        <w:rPr>
          <w:rStyle w:val="normaltextrun"/>
        </w:rPr>
        <w:t>first-grade</w:t>
      </w:r>
      <w:r w:rsidRPr="009F3A83">
        <w:rPr>
          <w:rStyle w:val="normaltextrun"/>
        </w:rPr>
        <w:t xml:space="preserve"> support, I check, analyse and enter technical devices such as mobile phones, laptops, tablets, etc. into the system. returned to the Argos store. In June 2022, work stopped due to the lack of the normal batch of sales-purchases-returns. From this moment, rumours started in the collective that many people would be released from their positions due to lack of work. </w:t>
      </w:r>
      <w:r w:rsidRPr="009F3A83">
        <w:rPr>
          <w:rStyle w:val="eop"/>
        </w:rPr>
        <w:t> </w:t>
      </w:r>
    </w:p>
    <w:p w14:paraId="261C3AC8" w14:textId="77777777" w:rsidR="00D14171" w:rsidRPr="009F3A83" w:rsidRDefault="00D14171" w:rsidP="00076DF0">
      <w:pPr>
        <w:pStyle w:val="paragraph"/>
        <w:spacing w:before="0" w:beforeAutospacing="0" w:after="0" w:afterAutospacing="0" w:line="276" w:lineRule="auto"/>
        <w:ind w:firstLine="284"/>
        <w:jc w:val="both"/>
        <w:textAlignment w:val="baseline"/>
      </w:pPr>
      <w:r w:rsidRPr="009F3A83">
        <w:rPr>
          <w:rStyle w:val="normaltextrun"/>
        </w:rPr>
        <w:t>A large part of the company's staff, in order to maintain their position, began to use unfavourable tactics, for example, they followed the activity of their colleagues and reported to the managers all the mistakes made by them, the activity on technical devices such as a computer, laptop or phone, they also tried to monitor and if a web page is observed that does not correspond to the activity at the workplace, you are reported again. Personally, I have been verbally assaulted by some work colleagues that I am trying to steal from their work lot, and that because of me, other people will be left without a job.</w:t>
      </w:r>
      <w:r w:rsidRPr="009F3A83">
        <w:rPr>
          <w:rStyle w:val="eop"/>
        </w:rPr>
        <w:t> </w:t>
      </w:r>
    </w:p>
    <w:p w14:paraId="2407DCDB" w14:textId="77777777" w:rsidR="00D14171" w:rsidRDefault="00D14171" w:rsidP="00076DF0">
      <w:pPr>
        <w:pStyle w:val="paragraph"/>
        <w:spacing w:before="0" w:beforeAutospacing="0" w:after="0" w:afterAutospacing="0" w:line="276" w:lineRule="auto"/>
        <w:ind w:firstLine="284"/>
        <w:jc w:val="both"/>
        <w:textAlignment w:val="baseline"/>
        <w:rPr>
          <w:rStyle w:val="eop"/>
        </w:rPr>
      </w:pPr>
      <w:r w:rsidRPr="009F3A83">
        <w:rPr>
          <w:rStyle w:val="normaltextrun"/>
        </w:rPr>
        <w:t>Misbehaviour also appeared between departments, the work of colleagues from other departments being considered useless or, the arrogance of some people emotionally hurt others. All these actions lasted more than a month and resulted in a considerable drop in the quality of work.</w:t>
      </w:r>
      <w:r w:rsidRPr="009F3A83">
        <w:rPr>
          <w:rStyle w:val="eop"/>
        </w:rPr>
        <w:t> </w:t>
      </w:r>
    </w:p>
    <w:p w14:paraId="5D658305" w14:textId="1A603CDF" w:rsidR="006844D9" w:rsidRPr="009F3A83" w:rsidRDefault="006844D9" w:rsidP="00076DF0">
      <w:pPr>
        <w:pStyle w:val="paragraph"/>
        <w:spacing w:before="0" w:beforeAutospacing="0" w:after="0" w:afterAutospacing="0" w:line="276" w:lineRule="auto"/>
        <w:ind w:firstLine="284"/>
        <w:jc w:val="both"/>
        <w:textAlignment w:val="baseline"/>
      </w:pPr>
      <w:r w:rsidRPr="009F3A83">
        <w:rPr>
          <w:rStyle w:val="normaltextrun"/>
        </w:rPr>
        <w:t>As a result, the situation between the workers improved only in September 2022, practically two months after the collective meeting between the workers and the leaders. The company fired only a few people for rational reasons, some left voluntarily for personal reasons. I personally left the company in October 2022, the main reason being the low rate of payment. I have maintained friendly relations with many colleagues</w:t>
      </w:r>
    </w:p>
    <w:p w14:paraId="5CB07B00" w14:textId="31F02CCE" w:rsidR="00D14171" w:rsidRPr="00E40118" w:rsidRDefault="00D14171" w:rsidP="00076DF0">
      <w:pPr>
        <w:pStyle w:val="paragraph"/>
        <w:spacing w:before="0" w:beforeAutospacing="0" w:after="0" w:afterAutospacing="0" w:line="276" w:lineRule="auto"/>
        <w:ind w:firstLine="284"/>
        <w:jc w:val="both"/>
        <w:textAlignment w:val="baseline"/>
        <w:rPr>
          <w:rStyle w:val="normaltextrun"/>
        </w:rPr>
      </w:pPr>
      <w:r w:rsidRPr="009F3A83">
        <w:rPr>
          <w:rStyle w:val="normaltextrun"/>
        </w:rPr>
        <w:t>A good leader has proven to be very important in reducing conflict and regulating misbehaviour in the collective. The main leadership theory that was used in this instance is known as "</w:t>
      </w:r>
      <w:r w:rsidR="00632587">
        <w:rPr>
          <w:rStyle w:val="normaltextrun"/>
        </w:rPr>
        <w:t>T</w:t>
      </w:r>
      <w:r w:rsidRPr="009F3A83">
        <w:rPr>
          <w:rStyle w:val="normaltextrun"/>
        </w:rPr>
        <w:t xml:space="preserve">he </w:t>
      </w:r>
      <w:r w:rsidR="00632587">
        <w:rPr>
          <w:rStyle w:val="normaltextrun"/>
        </w:rPr>
        <w:t>T</w:t>
      </w:r>
      <w:r w:rsidRPr="009F3A83">
        <w:rPr>
          <w:rStyle w:val="normaltextrun"/>
        </w:rPr>
        <w:t xml:space="preserve">rait </w:t>
      </w:r>
      <w:r w:rsidR="00632587">
        <w:rPr>
          <w:rStyle w:val="normaltextrun"/>
        </w:rPr>
        <w:t>T</w:t>
      </w:r>
      <w:r w:rsidRPr="009F3A83">
        <w:rPr>
          <w:rStyle w:val="normaltextrun"/>
        </w:rPr>
        <w:t>heory"</w:t>
      </w:r>
      <w:r w:rsidR="001B6C25">
        <w:rPr>
          <w:rStyle w:val="normaltextrun"/>
        </w:rPr>
        <w:t>,</w:t>
      </w:r>
      <w:r w:rsidRPr="009F3A83">
        <w:rPr>
          <w:rStyle w:val="normaltextrun"/>
        </w:rPr>
        <w:t xml:space="preserve"> which expands on the great man theory and is predicated on the idea that effective leaders have certain personality traits and behavioural characteristics. These qualities enable them to be effective leaders in a range of circumstances. Furthermore, it promotes the idea that certain people have better leadership skills than others</w:t>
      </w:r>
      <w:r w:rsidRPr="00E40118">
        <w:rPr>
          <w:rStyle w:val="normaltextrun"/>
        </w:rPr>
        <w:t>. (Team, 2022) </w:t>
      </w:r>
    </w:p>
    <w:p w14:paraId="796B86BD" w14:textId="77777777" w:rsidR="00D14171" w:rsidRPr="009F3A83" w:rsidRDefault="00D14171" w:rsidP="00076DF0">
      <w:pPr>
        <w:pStyle w:val="paragraph"/>
        <w:spacing w:before="0" w:beforeAutospacing="0" w:after="0" w:afterAutospacing="0" w:line="276" w:lineRule="auto"/>
        <w:ind w:firstLine="284"/>
        <w:jc w:val="both"/>
        <w:textAlignment w:val="baseline"/>
      </w:pPr>
      <w:r w:rsidRPr="009F3A83">
        <w:rPr>
          <w:rStyle w:val="normaltextrun"/>
        </w:rPr>
        <w:t>According to the theory, a leader must have a strong emotional balance in order to contact people with different temperaments and to prevent misbehaviour in each person individually or collectively. </w:t>
      </w:r>
      <w:r w:rsidRPr="009F3A83">
        <w:rPr>
          <w:rStyle w:val="eop"/>
        </w:rPr>
        <w:t> </w:t>
      </w:r>
    </w:p>
    <w:p w14:paraId="2D1CF566" w14:textId="3ABFBD03" w:rsidR="00D14171" w:rsidRPr="009F3A83" w:rsidRDefault="00D14171" w:rsidP="00076DF0">
      <w:pPr>
        <w:pStyle w:val="paragraph"/>
        <w:spacing w:before="0" w:beforeAutospacing="0" w:after="0" w:afterAutospacing="0" w:line="276" w:lineRule="auto"/>
        <w:ind w:firstLine="284"/>
        <w:jc w:val="both"/>
        <w:textAlignment w:val="baseline"/>
      </w:pPr>
      <w:r w:rsidRPr="009F3A83">
        <w:rPr>
          <w:rStyle w:val="normaltextrun"/>
        </w:rPr>
        <w:t xml:space="preserve">Other characteristics of a successful leader are motivational abilities, tenacity and flexibility, talents in communication, recognising obstacles, competence, </w:t>
      </w:r>
      <w:r w:rsidR="00EE618C">
        <w:rPr>
          <w:rStyle w:val="normaltextrun"/>
        </w:rPr>
        <w:t xml:space="preserve">and </w:t>
      </w:r>
      <w:r w:rsidRPr="009F3A83">
        <w:rPr>
          <w:rStyle w:val="normaltextrun"/>
        </w:rPr>
        <w:t>thinking w</w:t>
      </w:r>
      <w:r w:rsidR="008B0851">
        <w:rPr>
          <w:rStyle w:val="normaltextrun"/>
        </w:rPr>
        <w:t>i</w:t>
      </w:r>
      <w:r w:rsidRPr="009F3A83">
        <w:rPr>
          <w:rStyle w:val="normaltextrun"/>
        </w:rPr>
        <w:t>t</w:t>
      </w:r>
      <w:r w:rsidR="008B0851">
        <w:rPr>
          <w:rStyle w:val="normaltextrun"/>
        </w:rPr>
        <w:t>h</w:t>
      </w:r>
      <w:r w:rsidRPr="009F3A83">
        <w:rPr>
          <w:rStyle w:val="normaltextrun"/>
        </w:rPr>
        <w:t xml:space="preserve"> </w:t>
      </w:r>
      <w:r w:rsidRPr="00E91CDF">
        <w:rPr>
          <w:rStyle w:val="normaltextrun"/>
        </w:rPr>
        <w:t>action</w:t>
      </w:r>
      <w:r w:rsidR="00EE618C" w:rsidRPr="00E91CDF">
        <w:rPr>
          <w:rStyle w:val="normaltextrun"/>
        </w:rPr>
        <w:t xml:space="preserve"> </w:t>
      </w:r>
      <w:r w:rsidRPr="00E91CDF">
        <w:rPr>
          <w:rStyle w:val="normaltextrun"/>
        </w:rPr>
        <w:t>(</w:t>
      </w:r>
      <w:r w:rsidRPr="00EE618C">
        <w:rPr>
          <w:rStyle w:val="normaltextrun"/>
        </w:rPr>
        <w:t>Miles, 2022)</w:t>
      </w:r>
      <w:r w:rsidRPr="009F3A83">
        <w:rPr>
          <w:rStyle w:val="normaltextrun"/>
        </w:rPr>
        <w:t>. All these skills are very important in solving situations like the case above. In the above situation, there is panic among company members and the misbehaviour as a result of the panic.</w:t>
      </w:r>
      <w:r w:rsidRPr="009F3A83">
        <w:rPr>
          <w:rStyle w:val="eop"/>
        </w:rPr>
        <w:t> </w:t>
      </w:r>
    </w:p>
    <w:p w14:paraId="4AFF23E5" w14:textId="0CF3482F" w:rsidR="00D14171" w:rsidRDefault="001B6C25" w:rsidP="00076DF0">
      <w:pPr>
        <w:pStyle w:val="paragraph"/>
        <w:spacing w:before="0" w:beforeAutospacing="0" w:after="0" w:afterAutospacing="0" w:line="276" w:lineRule="auto"/>
        <w:ind w:firstLine="284"/>
        <w:jc w:val="both"/>
        <w:textAlignment w:val="baseline"/>
        <w:rPr>
          <w:rStyle w:val="eop"/>
        </w:rPr>
      </w:pPr>
      <w:r w:rsidRPr="009F3A83">
        <w:rPr>
          <w:rStyle w:val="normaltextrun"/>
        </w:rPr>
        <w:lastRenderedPageBreak/>
        <w:t>"</w:t>
      </w:r>
      <w:r>
        <w:rPr>
          <w:rStyle w:val="normaltextrun"/>
        </w:rPr>
        <w:t>T</w:t>
      </w:r>
      <w:r w:rsidRPr="009F3A83">
        <w:rPr>
          <w:rStyle w:val="normaltextrun"/>
        </w:rPr>
        <w:t xml:space="preserve">he </w:t>
      </w:r>
      <w:r>
        <w:rPr>
          <w:rStyle w:val="normaltextrun"/>
        </w:rPr>
        <w:t>T</w:t>
      </w:r>
      <w:r w:rsidRPr="009F3A83">
        <w:rPr>
          <w:rStyle w:val="normaltextrun"/>
        </w:rPr>
        <w:t xml:space="preserve">rait </w:t>
      </w:r>
      <w:r>
        <w:rPr>
          <w:rStyle w:val="normaltextrun"/>
        </w:rPr>
        <w:t>T</w:t>
      </w:r>
      <w:r w:rsidRPr="009F3A83">
        <w:rPr>
          <w:rStyle w:val="normaltextrun"/>
        </w:rPr>
        <w:t xml:space="preserve">heory" </w:t>
      </w:r>
      <w:r w:rsidR="00D14171" w:rsidRPr="009F3A83">
        <w:rPr>
          <w:rStyle w:val="normaltextrun"/>
        </w:rPr>
        <w:t>gives constructive information about leadership. It can be applied by people at all levels in all types of organisations.</w:t>
      </w:r>
      <w:r w:rsidR="00D14171" w:rsidRPr="009F3A83">
        <w:rPr>
          <w:rStyle w:val="eop"/>
        </w:rPr>
        <w:t> </w:t>
      </w:r>
    </w:p>
    <w:p w14:paraId="32A7BF71" w14:textId="17EA0B45" w:rsidR="00D14171" w:rsidRPr="006844D9" w:rsidRDefault="00D14171" w:rsidP="00076DF0">
      <w:pPr>
        <w:pStyle w:val="paragraph"/>
        <w:spacing w:before="0" w:beforeAutospacing="0" w:after="0" w:afterAutospacing="0" w:line="276" w:lineRule="auto"/>
        <w:ind w:firstLine="284"/>
        <w:jc w:val="both"/>
        <w:textAlignment w:val="baseline"/>
      </w:pPr>
    </w:p>
    <w:p w14:paraId="60D6BDA8" w14:textId="6739059B" w:rsidR="00CF5133" w:rsidRPr="00921B7D" w:rsidRDefault="00082D5A" w:rsidP="00076DF0">
      <w:pPr>
        <w:pStyle w:val="ListParagraph"/>
        <w:numPr>
          <w:ilvl w:val="0"/>
          <w:numId w:val="11"/>
        </w:numPr>
        <w:spacing w:after="0" w:line="276" w:lineRule="auto"/>
        <w:ind w:left="0" w:firstLine="284"/>
        <w:jc w:val="both"/>
        <w:rPr>
          <w:rFonts w:ascii="Times New Roman" w:hAnsi="Times New Roman" w:cs="Times New Roman"/>
          <w:b/>
          <w:bCs/>
          <w:sz w:val="24"/>
          <w:szCs w:val="24"/>
          <w:lang w:val="en-US"/>
        </w:rPr>
      </w:pPr>
      <w:r w:rsidRPr="00921B7D">
        <w:rPr>
          <w:rFonts w:ascii="Times New Roman" w:hAnsi="Times New Roman" w:cs="Times New Roman"/>
          <w:b/>
          <w:bCs/>
          <w:sz w:val="24"/>
          <w:szCs w:val="24"/>
          <w:lang w:val="en-US"/>
        </w:rPr>
        <w:t>Strategies to prevent misbehaviour and make employees satisfied with the job [Adelina Andrusca]</w:t>
      </w:r>
    </w:p>
    <w:p w14:paraId="680D1FEC"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9F3A83">
        <w:rPr>
          <w:rStyle w:val="normaltextrun"/>
        </w:rPr>
        <w:t>Prevent conflict, set ground rules, assign leadership and responsibility, accommodate for differing work styles, build positive caring relationships, are just some of the many strategies that can be applied to avoid misbehaviour.</w:t>
      </w:r>
      <w:r w:rsidRPr="009F3A83">
        <w:rPr>
          <w:rStyle w:val="eop"/>
        </w:rPr>
        <w:t> </w:t>
      </w:r>
    </w:p>
    <w:p w14:paraId="5A8E8C41"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9F3A83">
        <w:rPr>
          <w:rStyle w:val="normaltextrun"/>
        </w:rPr>
        <w:t>The strategies listed below are based on solving the case in the paragraph ‘’The Trait Theory of Leadership’’ for minimise misbehaviour.</w:t>
      </w:r>
      <w:r w:rsidRPr="009F3A83">
        <w:rPr>
          <w:rStyle w:val="eop"/>
        </w:rPr>
        <w:t> </w:t>
      </w:r>
    </w:p>
    <w:p w14:paraId="29A78C8E"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4F30EA">
        <w:rPr>
          <w:rStyle w:val="normaltextrun"/>
          <w:i/>
          <w:iCs/>
        </w:rPr>
        <w:t>1. Understand the nature of misbehaviour</w:t>
      </w:r>
      <w:r w:rsidRPr="009F3A83">
        <w:rPr>
          <w:rStyle w:val="normaltextrun"/>
          <w:b/>
          <w:bCs/>
        </w:rPr>
        <w:t>.</w:t>
      </w:r>
      <w:r w:rsidRPr="009F3A83">
        <w:rPr>
          <w:rStyle w:val="normaltextrun"/>
        </w:rPr>
        <w:t xml:space="preserve"> The most important step is to understand what happened between the workers and why their behaviour changed radically. Through short and friendly dialogues between managers and workers, it was identified that due to the stress of the last period, conflicts arose in the company and their work productivity decreased.</w:t>
      </w:r>
      <w:r w:rsidRPr="009F3A83">
        <w:rPr>
          <w:rStyle w:val="eop"/>
        </w:rPr>
        <w:t> </w:t>
      </w:r>
    </w:p>
    <w:p w14:paraId="1BC7EF7E"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4F30EA">
        <w:rPr>
          <w:rStyle w:val="normaltextrun"/>
          <w:i/>
          <w:iCs/>
        </w:rPr>
        <w:t>2. Encourage employees to figure it out for themselves</w:t>
      </w:r>
      <w:r w:rsidRPr="004F30EA">
        <w:rPr>
          <w:rStyle w:val="normaltextrun"/>
        </w:rPr>
        <w:t xml:space="preserve"> (Chester, n.d.).</w:t>
      </w:r>
      <w:r w:rsidRPr="009F3A83">
        <w:rPr>
          <w:rStyle w:val="normaltextrun"/>
        </w:rPr>
        <w:t xml:space="preserve"> The managers did not resolve the situation between the workers, they only indicated to some people that the company works collectively, and it is important that the relationship between the workers should be favourable. It was emphasised that single workers should try to change their attitude towards each other for efficient cooperation in the future.</w:t>
      </w:r>
      <w:r w:rsidRPr="009F3A83">
        <w:rPr>
          <w:rStyle w:val="eop"/>
        </w:rPr>
        <w:t> </w:t>
      </w:r>
    </w:p>
    <w:p w14:paraId="603B6853"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4F30EA">
        <w:rPr>
          <w:rStyle w:val="normaltextrun"/>
          <w:i/>
          <w:iCs/>
        </w:rPr>
        <w:t>3. Respond quickly.</w:t>
      </w:r>
      <w:r w:rsidRPr="009F3A83">
        <w:rPr>
          <w:rStyle w:val="normaltextrun"/>
        </w:rPr>
        <w:t xml:space="preserve"> It should be made clear that conflict behaviour is unacceptable, and disagreement should not interfere with work.</w:t>
      </w:r>
      <w:r w:rsidRPr="009F3A83">
        <w:rPr>
          <w:rStyle w:val="eop"/>
        </w:rPr>
        <w:t> </w:t>
      </w:r>
    </w:p>
    <w:p w14:paraId="621E10CA"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4F30EA">
        <w:rPr>
          <w:rStyle w:val="normaltextrun"/>
          <w:i/>
          <w:iCs/>
        </w:rPr>
        <w:t>4. Hear both sides.</w:t>
      </w:r>
      <w:r w:rsidRPr="009F3A83">
        <w:rPr>
          <w:rStyle w:val="normaltextrun"/>
        </w:rPr>
        <w:t xml:space="preserve"> The fact that the company is not that big (about 100 workers), allowed the managers to talk with each person individually about how they feel </w:t>
      </w:r>
      <w:r w:rsidRPr="009F3A83">
        <w:rPr>
          <w:rStyle w:val="advancedproofingissue"/>
        </w:rPr>
        <w:t>at the moment</w:t>
      </w:r>
      <w:r w:rsidRPr="009F3A83">
        <w:rPr>
          <w:rStyle w:val="normaltextrun"/>
        </w:rPr>
        <w:t xml:space="preserve"> in the company.</w:t>
      </w:r>
      <w:r w:rsidRPr="009F3A83">
        <w:rPr>
          <w:rStyle w:val="eop"/>
        </w:rPr>
        <w:t> </w:t>
      </w:r>
    </w:p>
    <w:p w14:paraId="36771104"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4F30EA">
        <w:rPr>
          <w:rStyle w:val="normaltextrun"/>
          <w:i/>
          <w:iCs/>
        </w:rPr>
        <w:t>5. Identify the real problem</w:t>
      </w:r>
      <w:r w:rsidRPr="009F3A83">
        <w:rPr>
          <w:rStyle w:val="normaltextrun"/>
          <w:b/>
          <w:bCs/>
        </w:rPr>
        <w:t xml:space="preserve">. </w:t>
      </w:r>
      <w:r w:rsidRPr="009F3A83">
        <w:rPr>
          <w:rStyle w:val="normaltextrun"/>
        </w:rPr>
        <w:t>The major problem was the lack of open communication between workers and managers. </w:t>
      </w:r>
      <w:r w:rsidRPr="009F3A83">
        <w:rPr>
          <w:rStyle w:val="eop"/>
        </w:rPr>
        <w:t> </w:t>
      </w:r>
    </w:p>
    <w:p w14:paraId="10D4950E" w14:textId="77777777" w:rsidR="001B70EE" w:rsidRPr="009F3A83" w:rsidRDefault="001B70EE" w:rsidP="00076DF0">
      <w:pPr>
        <w:pStyle w:val="paragraph"/>
        <w:spacing w:before="0" w:beforeAutospacing="0" w:after="0" w:afterAutospacing="0" w:line="276" w:lineRule="auto"/>
        <w:ind w:firstLine="284"/>
        <w:jc w:val="both"/>
        <w:textAlignment w:val="baseline"/>
      </w:pPr>
      <w:r w:rsidRPr="004F30EA">
        <w:rPr>
          <w:rStyle w:val="normaltextrun"/>
          <w:i/>
          <w:iCs/>
        </w:rPr>
        <w:t>6. Find a solution</w:t>
      </w:r>
      <w:r w:rsidRPr="009F3A83">
        <w:rPr>
          <w:rStyle w:val="normaltextrun"/>
          <w:b/>
          <w:bCs/>
        </w:rPr>
        <w:t xml:space="preserve">. </w:t>
      </w:r>
      <w:r w:rsidRPr="009F3A83">
        <w:rPr>
          <w:rStyle w:val="normaltextrun"/>
        </w:rPr>
        <w:t>The solution applied by the managers was to organise a meeting with all the workers at which the main question of the collective was answered: "Would there be mass layoffs in the near future?"</w:t>
      </w:r>
      <w:r w:rsidRPr="009F3A83">
        <w:rPr>
          <w:rStyle w:val="eop"/>
        </w:rPr>
        <w:t> </w:t>
      </w:r>
    </w:p>
    <w:p w14:paraId="706EA1B1" w14:textId="77777777" w:rsidR="00715A67" w:rsidRPr="009F3A83" w:rsidRDefault="001B70EE" w:rsidP="00076DF0">
      <w:pPr>
        <w:spacing w:after="0" w:line="276" w:lineRule="auto"/>
        <w:ind w:firstLine="284"/>
        <w:jc w:val="both"/>
        <w:rPr>
          <w:rStyle w:val="eop"/>
          <w:rFonts w:ascii="Times New Roman" w:hAnsi="Times New Roman" w:cs="Times New Roman"/>
          <w:sz w:val="24"/>
          <w:szCs w:val="24"/>
        </w:rPr>
      </w:pPr>
      <w:r w:rsidRPr="009F3A83">
        <w:rPr>
          <w:rStyle w:val="eop"/>
          <w:rFonts w:ascii="Times New Roman" w:hAnsi="Times New Roman" w:cs="Times New Roman"/>
          <w:sz w:val="24"/>
          <w:szCs w:val="24"/>
        </w:rPr>
        <w:t> </w:t>
      </w:r>
    </w:p>
    <w:p w14:paraId="7325726D" w14:textId="5C638192" w:rsidR="00D27951" w:rsidRPr="009F3A83" w:rsidRDefault="00D27951" w:rsidP="00076DF0">
      <w:pPr>
        <w:spacing w:after="0" w:line="276" w:lineRule="auto"/>
        <w:ind w:firstLine="284"/>
        <w:jc w:val="both"/>
        <w:rPr>
          <w:rFonts w:ascii="Times New Roman" w:hAnsi="Times New Roman" w:cs="Times New Roman"/>
          <w:b/>
          <w:bCs/>
          <w:sz w:val="24"/>
          <w:szCs w:val="24"/>
        </w:rPr>
      </w:pPr>
      <w:r w:rsidRPr="009F3A83">
        <w:rPr>
          <w:rFonts w:ascii="Times New Roman" w:hAnsi="Times New Roman" w:cs="Times New Roman"/>
          <w:b/>
          <w:bCs/>
          <w:sz w:val="24"/>
          <w:szCs w:val="24"/>
        </w:rPr>
        <w:t>Conclusion</w:t>
      </w:r>
    </w:p>
    <w:p w14:paraId="7EA3AF03" w14:textId="77777777" w:rsidR="00D27951" w:rsidRPr="009F3A83" w:rsidRDefault="00D27951" w:rsidP="00076DF0">
      <w:pPr>
        <w:spacing w:after="0" w:line="276" w:lineRule="auto"/>
        <w:ind w:firstLine="284"/>
        <w:jc w:val="both"/>
        <w:rPr>
          <w:rFonts w:ascii="Times New Roman" w:hAnsi="Times New Roman" w:cs="Times New Roman"/>
          <w:sz w:val="24"/>
          <w:szCs w:val="24"/>
        </w:rPr>
      </w:pPr>
      <w:r w:rsidRPr="009F3A83">
        <w:rPr>
          <w:rFonts w:ascii="Times New Roman" w:hAnsi="Times New Roman" w:cs="Times New Roman"/>
          <w:sz w:val="24"/>
          <w:szCs w:val="24"/>
        </w:rPr>
        <w:t xml:space="preserve">Organizational Misbehaviour is an undesirable but at the same time inevitable element in the activity of any manager and company. The examples presented above have shown us that the context that generates misbehaviour comes from different reasons, including extrinsic and intrinsic motivations. An important </w:t>
      </w:r>
      <w:proofErr w:type="spellStart"/>
      <w:r w:rsidRPr="009F3A83">
        <w:rPr>
          <w:rFonts w:ascii="Times New Roman" w:hAnsi="Times New Roman" w:cs="Times New Roman"/>
          <w:sz w:val="24"/>
          <w:szCs w:val="24"/>
        </w:rPr>
        <w:t>actor</w:t>
      </w:r>
      <w:proofErr w:type="spellEnd"/>
      <w:r w:rsidRPr="009F3A83">
        <w:rPr>
          <w:rFonts w:ascii="Times New Roman" w:hAnsi="Times New Roman" w:cs="Times New Roman"/>
          <w:sz w:val="24"/>
          <w:szCs w:val="24"/>
        </w:rPr>
        <w:t xml:space="preserve"> in this play is the manager, whose actions can either cause misbehaviour (mismanagement) or deal with these situations (management of misbehaviour). Misbehaviour implies costs and other negative effects for businesses, employees and other stakeholders. Therefore, misbehaviour at the workplace can no longer be neglected but must be prevented, managed and combated.</w:t>
      </w:r>
    </w:p>
    <w:p w14:paraId="0E769075" w14:textId="77777777" w:rsidR="00B670E2" w:rsidRDefault="00B670E2" w:rsidP="00B670E2"/>
    <w:p w14:paraId="58571B37" w14:textId="77777777" w:rsidR="00F27DDA" w:rsidRDefault="00F27DDA" w:rsidP="00B670E2"/>
    <w:p w14:paraId="6298C336" w14:textId="77777777" w:rsidR="00F27DDA" w:rsidRDefault="00F27DDA" w:rsidP="00B670E2"/>
    <w:p w14:paraId="7F61B291" w14:textId="77777777" w:rsidR="00F27DDA" w:rsidRPr="00F27DDA" w:rsidRDefault="00F27DDA" w:rsidP="00B670E2"/>
    <w:p w14:paraId="7E6835B3" w14:textId="43D03ED2" w:rsidR="00B670E2" w:rsidRPr="00F60D14" w:rsidRDefault="00B670E2" w:rsidP="00B670E2">
      <w:pPr>
        <w:rPr>
          <w:rFonts w:ascii="Times New Roman" w:hAnsi="Times New Roman" w:cs="Times New Roman"/>
          <w:b/>
          <w:bCs/>
          <w:sz w:val="24"/>
          <w:szCs w:val="24"/>
        </w:rPr>
      </w:pPr>
      <w:r w:rsidRPr="00F60D14">
        <w:rPr>
          <w:rFonts w:ascii="Times New Roman" w:hAnsi="Times New Roman" w:cs="Times New Roman"/>
          <w:b/>
          <w:bCs/>
          <w:sz w:val="24"/>
          <w:szCs w:val="24"/>
        </w:rPr>
        <w:lastRenderedPageBreak/>
        <w:t>Reference</w:t>
      </w:r>
      <w:r w:rsidRPr="00F60D14">
        <w:rPr>
          <w:rFonts w:ascii="Times New Roman" w:hAnsi="Times New Roman" w:cs="Times New Roman"/>
          <w:b/>
          <w:bCs/>
          <w:sz w:val="24"/>
          <w:szCs w:val="24"/>
        </w:rPr>
        <w:t xml:space="preserve"> List</w:t>
      </w:r>
    </w:p>
    <w:p w14:paraId="31239EA0" w14:textId="2190BD7D" w:rsidR="00016FF5" w:rsidRPr="00F27DDA" w:rsidRDefault="008C16F2" w:rsidP="00DE2C00">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[Elena Turcanu]</w:t>
      </w:r>
    </w:p>
    <w:p w14:paraId="7EE10A43" w14:textId="77777777" w:rsidR="00B670E2" w:rsidRPr="00F27DDA" w:rsidRDefault="00B670E2" w:rsidP="00DE2C00">
      <w:pPr>
        <w:pStyle w:val="ListParagraph"/>
        <w:numPr>
          <w:ilvl w:val="0"/>
          <w:numId w:val="13"/>
        </w:numPr>
        <w:spacing w:after="0" w:line="276" w:lineRule="auto"/>
        <w:rPr>
          <w:rFonts w:ascii="Times New Roman" w:hAnsi="Times New Roman" w:cs="Times New Roman"/>
          <w:sz w:val="24"/>
          <w:szCs w:val="24"/>
        </w:rPr>
      </w:pPr>
      <w:proofErr w:type="spellStart"/>
      <w:r w:rsidRPr="00F27DDA">
        <w:rPr>
          <w:rFonts w:ascii="Times New Roman" w:hAnsi="Times New Roman" w:cs="Times New Roman"/>
          <w:sz w:val="24"/>
          <w:szCs w:val="24"/>
        </w:rPr>
        <w:t>Jost</w:t>
      </w:r>
      <w:proofErr w:type="spellEnd"/>
      <w:r w:rsidRPr="00F27DDA">
        <w:rPr>
          <w:rFonts w:ascii="Times New Roman" w:hAnsi="Times New Roman" w:cs="Times New Roman"/>
          <w:sz w:val="24"/>
          <w:szCs w:val="24"/>
        </w:rPr>
        <w:t xml:space="preserve">, J.T. (2018). A quarter century of system justification theory: Questions, answers, criticisms, and societal applications. </w:t>
      </w:r>
      <w:r w:rsidRPr="00F27DDA">
        <w:rPr>
          <w:rFonts w:ascii="Times New Roman" w:hAnsi="Times New Roman" w:cs="Times New Roman"/>
          <w:i/>
          <w:iCs/>
          <w:sz w:val="24"/>
          <w:szCs w:val="24"/>
        </w:rPr>
        <w:t>British Journal of Social Psychology,</w:t>
      </w:r>
      <w:r w:rsidRPr="00F27DDA">
        <w:rPr>
          <w:rFonts w:ascii="Times New Roman" w:hAnsi="Times New Roman" w:cs="Times New Roman"/>
          <w:sz w:val="24"/>
          <w:szCs w:val="24"/>
        </w:rPr>
        <w:t xml:space="preserve"> New York, 10003, DOI:10.1111</w:t>
      </w:r>
    </w:p>
    <w:p w14:paraId="1A539E75" w14:textId="77777777" w:rsidR="00B670E2" w:rsidRPr="00F27DDA" w:rsidRDefault="00B670E2" w:rsidP="00DE2C00">
      <w:pPr>
        <w:pStyle w:val="ListParagraph"/>
        <w:numPr>
          <w:ilvl w:val="0"/>
          <w:numId w:val="13"/>
        </w:numPr>
        <w:spacing w:after="0" w:line="276" w:lineRule="auto"/>
        <w:rPr>
          <w:rFonts w:ascii="Times New Roman" w:hAnsi="Times New Roman" w:cs="Times New Roman"/>
          <w:sz w:val="24"/>
          <w:szCs w:val="24"/>
        </w:rPr>
      </w:pPr>
      <w:proofErr w:type="spellStart"/>
      <w:r w:rsidRPr="00F27DDA">
        <w:rPr>
          <w:rFonts w:ascii="Times New Roman" w:hAnsi="Times New Roman" w:cs="Times New Roman"/>
          <w:sz w:val="24"/>
          <w:szCs w:val="24"/>
        </w:rPr>
        <w:t>Jost</w:t>
      </w:r>
      <w:proofErr w:type="spellEnd"/>
      <w:r w:rsidRPr="00F27DDA">
        <w:rPr>
          <w:rFonts w:ascii="Times New Roman" w:hAnsi="Times New Roman" w:cs="Times New Roman"/>
          <w:sz w:val="24"/>
          <w:szCs w:val="24"/>
        </w:rPr>
        <w:t>, J. T. (2015). Resistance to change: A social psychological perspective. Social Research: An International Quarterly, 82, 607–636.</w:t>
      </w:r>
    </w:p>
    <w:p w14:paraId="14F2BA8F" w14:textId="77777777" w:rsidR="00B670E2" w:rsidRPr="00F27DDA" w:rsidRDefault="00B670E2" w:rsidP="00DE2C00">
      <w:pPr>
        <w:pStyle w:val="ListParagraph"/>
        <w:numPr>
          <w:ilvl w:val="0"/>
          <w:numId w:val="13"/>
        </w:numPr>
        <w:spacing w:after="0" w:line="276" w:lineRule="auto"/>
        <w:rPr>
          <w:rFonts w:ascii="Times New Roman" w:hAnsi="Times New Roman" w:cs="Times New Roman"/>
          <w:sz w:val="24"/>
          <w:szCs w:val="24"/>
        </w:rPr>
      </w:pPr>
      <w:r w:rsidRPr="00F27DDA">
        <w:rPr>
          <w:rFonts w:ascii="Times New Roman" w:hAnsi="Times New Roman" w:cs="Times New Roman"/>
          <w:sz w:val="24"/>
          <w:szCs w:val="24"/>
        </w:rPr>
        <w:t xml:space="preserve">Thomas, B.J. &amp; Harris, S. (2020). A new, established approach to managing misbehavior: system justification theory. </w:t>
      </w:r>
      <w:r w:rsidRPr="00F27DDA">
        <w:rPr>
          <w:rFonts w:ascii="Times New Roman" w:hAnsi="Times New Roman" w:cs="Times New Roman"/>
          <w:i/>
          <w:iCs/>
          <w:sz w:val="24"/>
          <w:szCs w:val="24"/>
        </w:rPr>
        <w:t>Personnel Review</w:t>
      </w:r>
      <w:r w:rsidRPr="00F27DDA">
        <w:rPr>
          <w:rFonts w:ascii="Times New Roman" w:hAnsi="Times New Roman" w:cs="Times New Roman"/>
          <w:sz w:val="24"/>
          <w:szCs w:val="24"/>
        </w:rPr>
        <w:t xml:space="preserve">, </w:t>
      </w:r>
      <w:r w:rsidRPr="00F27DDA">
        <w:rPr>
          <w:rFonts w:ascii="Times New Roman" w:hAnsi="Times New Roman" w:cs="Times New Roman"/>
          <w:i/>
          <w:iCs/>
          <w:sz w:val="24"/>
          <w:szCs w:val="24"/>
        </w:rPr>
        <w:t>Vol. 50 No. 7/8</w:t>
      </w:r>
      <w:r w:rsidRPr="00F27DDA">
        <w:rPr>
          <w:rFonts w:ascii="Times New Roman" w:hAnsi="Times New Roman" w:cs="Times New Roman"/>
          <w:sz w:val="24"/>
          <w:szCs w:val="24"/>
        </w:rPr>
        <w:t>, 2021, pp. 1582-1598, DOI 10.1108</w:t>
      </w:r>
    </w:p>
    <w:p w14:paraId="3EEBC170" w14:textId="77777777" w:rsidR="00B670E2" w:rsidRPr="00F27DDA" w:rsidRDefault="00B670E2" w:rsidP="00DE2C00">
      <w:pPr>
        <w:pStyle w:val="ListParagraph"/>
        <w:numPr>
          <w:ilvl w:val="0"/>
          <w:numId w:val="13"/>
        </w:numPr>
        <w:spacing w:after="0" w:line="276" w:lineRule="auto"/>
        <w:rPr>
          <w:rFonts w:ascii="Times New Roman" w:hAnsi="Times New Roman" w:cs="Times New Roman"/>
          <w:sz w:val="24"/>
          <w:szCs w:val="24"/>
        </w:rPr>
      </w:pPr>
      <w:r w:rsidRPr="00F27DDA">
        <w:rPr>
          <w:rFonts w:ascii="Times New Roman" w:hAnsi="Times New Roman" w:cs="Times New Roman"/>
          <w:sz w:val="24"/>
          <w:szCs w:val="24"/>
        </w:rPr>
        <w:t xml:space="preserve">Moti, U.G. (2019). </w:t>
      </w:r>
      <w:r w:rsidRPr="00F27DDA">
        <w:rPr>
          <w:rFonts w:ascii="Times New Roman" w:hAnsi="Times New Roman" w:cs="Times New Roman"/>
          <w:i/>
          <w:iCs/>
          <w:sz w:val="24"/>
          <w:szCs w:val="24"/>
        </w:rPr>
        <w:t xml:space="preserve">Employee misbehaviour and management among academic and non-academic staff of the University of Abuja, Nigeria. </w:t>
      </w:r>
      <w:r w:rsidRPr="00F27DDA">
        <w:rPr>
          <w:rFonts w:ascii="Times New Roman" w:hAnsi="Times New Roman" w:cs="Times New Roman"/>
          <w:sz w:val="24"/>
          <w:szCs w:val="24"/>
        </w:rPr>
        <w:t>P.M.B.117, Abuja, Nigeria</w:t>
      </w:r>
    </w:p>
    <w:p w14:paraId="7568B615" w14:textId="77777777" w:rsidR="00B670E2" w:rsidRPr="008C16F2" w:rsidRDefault="00B670E2" w:rsidP="00DE2C00">
      <w:pPr>
        <w:pStyle w:val="ListParagraph"/>
        <w:numPr>
          <w:ilvl w:val="0"/>
          <w:numId w:val="13"/>
        </w:numPr>
        <w:spacing w:after="0" w:line="276" w:lineRule="auto"/>
        <w:rPr>
          <w:rFonts w:ascii="Times New Roman" w:hAnsi="Times New Roman" w:cs="Times New Roman"/>
          <w:i/>
          <w:iCs/>
          <w:sz w:val="24"/>
          <w:szCs w:val="24"/>
        </w:rPr>
      </w:pPr>
      <w:r w:rsidRPr="00F27DDA">
        <w:rPr>
          <w:rFonts w:ascii="Times New Roman" w:hAnsi="Times New Roman" w:cs="Times New Roman"/>
          <w:sz w:val="24"/>
          <w:szCs w:val="24"/>
        </w:rPr>
        <w:t xml:space="preserve">Lecture slides.  </w:t>
      </w:r>
      <w:r w:rsidRPr="00F27DDA">
        <w:rPr>
          <w:rFonts w:ascii="Times New Roman" w:hAnsi="Times New Roman" w:cs="Times New Roman"/>
          <w:i/>
          <w:iCs/>
          <w:sz w:val="24"/>
          <w:szCs w:val="24"/>
        </w:rPr>
        <w:t>Introduction to Modern Workplace</w:t>
      </w:r>
      <w:r w:rsidRPr="00F27DDA">
        <w:rPr>
          <w:rFonts w:ascii="Times New Roman" w:hAnsi="Times New Roman" w:cs="Times New Roman"/>
          <w:sz w:val="24"/>
          <w:szCs w:val="24"/>
        </w:rPr>
        <w:t>.</w:t>
      </w:r>
      <w:r w:rsidRPr="00F27DDA">
        <w:rPr>
          <w:rFonts w:ascii="Times New Roman" w:eastAsiaTheme="majorEastAsia" w:hAnsi="Times New Roman" w:cs="Times New Roman"/>
          <w:kern w:val="24"/>
          <w:sz w:val="24"/>
          <w:szCs w:val="24"/>
        </w:rPr>
        <w:t xml:space="preserve"> </w:t>
      </w:r>
      <w:r w:rsidRPr="00F27DDA">
        <w:rPr>
          <w:rFonts w:ascii="Times New Roman" w:hAnsi="Times New Roman" w:cs="Times New Roman"/>
          <w:sz w:val="24"/>
          <w:szCs w:val="24"/>
        </w:rPr>
        <w:t>Bachelor of Arts Business Management. UWTSD.</w:t>
      </w:r>
    </w:p>
    <w:p w14:paraId="44A92930" w14:textId="271D2A5B" w:rsidR="008C16F2" w:rsidRPr="00260FBF" w:rsidRDefault="00260FBF" w:rsidP="00DE2C00">
      <w:pPr>
        <w:spacing w:after="0" w:line="276" w:lineRule="auto"/>
        <w:rPr>
          <w:rFonts w:ascii="Times New Roman" w:hAnsi="Times New Roman" w:cs="Times New Roman"/>
          <w:sz w:val="24"/>
          <w:szCs w:val="24"/>
        </w:rPr>
      </w:pPr>
      <w:r w:rsidRPr="00260FBF">
        <w:rPr>
          <w:rFonts w:ascii="Times New Roman" w:hAnsi="Times New Roman" w:cs="Times New Roman"/>
          <w:sz w:val="24"/>
          <w:szCs w:val="24"/>
        </w:rPr>
        <w:t>[</w:t>
      </w:r>
      <w:proofErr w:type="spellStart"/>
      <w:r w:rsidRPr="00260FBF">
        <w:rPr>
          <w:rFonts w:ascii="Times New Roman" w:hAnsi="Times New Roman" w:cs="Times New Roman"/>
          <w:sz w:val="24"/>
          <w:szCs w:val="24"/>
        </w:rPr>
        <w:t>Vasile</w:t>
      </w:r>
      <w:proofErr w:type="spellEnd"/>
      <w:r w:rsidRPr="00260FBF">
        <w:rPr>
          <w:rFonts w:ascii="Times New Roman" w:hAnsi="Times New Roman" w:cs="Times New Roman"/>
          <w:sz w:val="24"/>
          <w:szCs w:val="24"/>
        </w:rPr>
        <w:t xml:space="preserve"> Turcanu]</w:t>
      </w:r>
    </w:p>
    <w:p w14:paraId="523E86D8" w14:textId="77777777" w:rsidR="00381D7B" w:rsidRPr="00F27DDA" w:rsidRDefault="00381D7B" w:rsidP="00DE2C00">
      <w:pPr>
        <w:pStyle w:val="ListParagraph"/>
        <w:numPr>
          <w:ilvl w:val="0"/>
          <w:numId w:val="13"/>
        </w:numPr>
        <w:spacing w:after="0" w:line="276" w:lineRule="auto"/>
        <w:rPr>
          <w:rFonts w:ascii="Times New Roman" w:hAnsi="Times New Roman" w:cs="Times New Roman"/>
          <w:i/>
          <w:iCs/>
          <w:sz w:val="24"/>
          <w:szCs w:val="24"/>
        </w:rPr>
      </w:pPr>
      <w:hyperlink r:id="rId16" w:history="1">
        <w:r w:rsidRPr="00F27DDA">
          <w:rPr>
            <w:rStyle w:val="Hyperlink"/>
            <w:rFonts w:ascii="Times New Roman" w:hAnsi="Times New Roman" w:cs="Times New Roman"/>
            <w:color w:val="auto"/>
            <w:sz w:val="24"/>
            <w:szCs w:val="24"/>
            <w:u w:val="none"/>
            <w:shd w:val="clear" w:color="auto" w:fill="FFFFFF"/>
          </w:rPr>
          <w:t>McLeod</w:t>
        </w:r>
      </w:hyperlink>
      <w:r w:rsidRPr="00F27DDA">
        <w:rPr>
          <w:rFonts w:ascii="Times New Roman" w:hAnsi="Times New Roman" w:cs="Times New Roman"/>
          <w:sz w:val="24"/>
          <w:szCs w:val="24"/>
        </w:rPr>
        <w:t xml:space="preserve">, S. (2013). </w:t>
      </w:r>
      <w:r w:rsidRPr="00F27DDA">
        <w:rPr>
          <w:rFonts w:ascii="Times New Roman" w:hAnsi="Times New Roman" w:cs="Times New Roman"/>
          <w:i/>
          <w:iCs/>
          <w:sz w:val="24"/>
          <w:szCs w:val="24"/>
        </w:rPr>
        <w:t xml:space="preserve">Psychology Perspectives.  </w:t>
      </w:r>
      <w:hyperlink r:id="rId17" w:history="1">
        <w:r w:rsidRPr="00F27DDA">
          <w:rPr>
            <w:rStyle w:val="Hyperlink"/>
            <w:rFonts w:ascii="Times New Roman" w:hAnsi="Times New Roman" w:cs="Times New Roman"/>
            <w:color w:val="auto"/>
            <w:sz w:val="24"/>
            <w:szCs w:val="24"/>
            <w:u w:val="none"/>
          </w:rPr>
          <w:t>https://www.simplypsychology.org/perspective.html/</w:t>
        </w:r>
      </w:hyperlink>
      <w:r w:rsidRPr="00F27DDA">
        <w:rPr>
          <w:rFonts w:ascii="Times New Roman" w:hAnsi="Times New Roman" w:cs="Times New Roman"/>
          <w:sz w:val="24"/>
          <w:szCs w:val="24"/>
        </w:rPr>
        <w:t xml:space="preserve"> </w:t>
      </w:r>
    </w:p>
    <w:p w14:paraId="43C7F2BF" w14:textId="77777777" w:rsidR="00381D7B" w:rsidRPr="00F27DDA" w:rsidRDefault="00381D7B" w:rsidP="00DE2C00">
      <w:pPr>
        <w:pStyle w:val="ListParagraph"/>
        <w:numPr>
          <w:ilvl w:val="0"/>
          <w:numId w:val="13"/>
        </w:numPr>
        <w:spacing w:after="0" w:line="276" w:lineRule="auto"/>
        <w:rPr>
          <w:rStyle w:val="Hyperlink"/>
          <w:rFonts w:ascii="Times New Roman" w:hAnsi="Times New Roman" w:cs="Times New Roman"/>
          <w:i/>
          <w:iCs/>
          <w:color w:val="auto"/>
          <w:sz w:val="24"/>
          <w:szCs w:val="24"/>
          <w:u w:val="none"/>
        </w:rPr>
      </w:pPr>
      <w:r w:rsidRPr="00F27DDA">
        <w:rPr>
          <w:rStyle w:val="Hyperlink"/>
          <w:rFonts w:ascii="Times New Roman" w:hAnsi="Times New Roman" w:cs="Times New Roman"/>
          <w:color w:val="auto"/>
          <w:sz w:val="24"/>
          <w:szCs w:val="24"/>
          <w:u w:val="none"/>
        </w:rPr>
        <w:t xml:space="preserve">Beane, J. M. </w:t>
      </w:r>
      <w:r w:rsidRPr="00F27DDA">
        <w:rPr>
          <w:rStyle w:val="Hyperlink"/>
          <w:rFonts w:ascii="Times New Roman" w:hAnsi="Times New Roman" w:cs="Times New Roman"/>
          <w:color w:val="auto"/>
          <w:sz w:val="24"/>
          <w:szCs w:val="24"/>
          <w:u w:val="none"/>
          <w:shd w:val="clear" w:color="auto" w:fill="FFFFFF"/>
        </w:rPr>
        <w:t xml:space="preserve">People are Hired for their Skills and Fired for their </w:t>
      </w:r>
      <w:proofErr w:type="spellStart"/>
      <w:r w:rsidRPr="00F27DDA">
        <w:rPr>
          <w:rStyle w:val="Hyperlink"/>
          <w:rFonts w:ascii="Times New Roman" w:hAnsi="Times New Roman" w:cs="Times New Roman"/>
          <w:color w:val="auto"/>
          <w:sz w:val="24"/>
          <w:szCs w:val="24"/>
          <w:u w:val="none"/>
          <w:shd w:val="clear" w:color="auto" w:fill="FFFFFF"/>
        </w:rPr>
        <w:t>Behavior</w:t>
      </w:r>
      <w:proofErr w:type="spellEnd"/>
      <w:r w:rsidRPr="00F27DDA">
        <w:rPr>
          <w:rStyle w:val="Hyperlink"/>
          <w:rFonts w:ascii="Times New Roman" w:hAnsi="Times New Roman" w:cs="Times New Roman"/>
          <w:color w:val="auto"/>
          <w:sz w:val="24"/>
          <w:szCs w:val="24"/>
          <w:u w:val="none"/>
          <w:shd w:val="clear" w:color="auto" w:fill="FFFFFF"/>
        </w:rPr>
        <w:t>.</w:t>
      </w:r>
      <w:r w:rsidRPr="00F27DDA">
        <w:rPr>
          <w:rFonts w:ascii="Times New Roman" w:hAnsi="Times New Roman" w:cs="Times New Roman"/>
          <w:sz w:val="24"/>
          <w:szCs w:val="24"/>
          <w:shd w:val="clear" w:color="auto" w:fill="FFFFFF"/>
        </w:rPr>
        <w:t xml:space="preserve"> </w:t>
      </w:r>
      <w:r w:rsidRPr="00F27DDA">
        <w:rPr>
          <w:rFonts w:ascii="Times New Roman" w:hAnsi="Times New Roman" w:cs="Times New Roman"/>
          <w:i/>
          <w:iCs/>
          <w:sz w:val="24"/>
          <w:szCs w:val="24"/>
          <w:shd w:val="clear" w:color="auto" w:fill="FFFFFF"/>
        </w:rPr>
        <w:t>Staff Development Services.</w:t>
      </w:r>
      <w:r w:rsidRPr="00F27DDA">
        <w:rPr>
          <w:rFonts w:ascii="Times New Roman" w:hAnsi="Times New Roman" w:cs="Times New Roman"/>
          <w:sz w:val="24"/>
          <w:szCs w:val="24"/>
        </w:rPr>
        <w:t xml:space="preserve"> </w:t>
      </w:r>
      <w:hyperlink r:id="rId18" w:history="1">
        <w:r w:rsidRPr="00F27DDA">
          <w:rPr>
            <w:rStyle w:val="Hyperlink"/>
            <w:rFonts w:ascii="Times New Roman" w:hAnsi="Times New Roman" w:cs="Times New Roman"/>
            <w:color w:val="auto"/>
            <w:sz w:val="24"/>
            <w:szCs w:val="24"/>
            <w:u w:val="none"/>
          </w:rPr>
          <w:t>https://www.hgexperts.com/expert-witness-articles/people-are-hired-for-their-skills-and-fired-for-their-behavior-4801</w:t>
        </w:r>
      </w:hyperlink>
      <w:r w:rsidRPr="00F27DDA">
        <w:rPr>
          <w:rStyle w:val="Hyperlink"/>
          <w:rFonts w:ascii="Times New Roman" w:hAnsi="Times New Roman" w:cs="Times New Roman"/>
          <w:color w:val="auto"/>
          <w:sz w:val="24"/>
          <w:szCs w:val="24"/>
          <w:u w:val="none"/>
        </w:rPr>
        <w:t xml:space="preserve"> </w:t>
      </w:r>
    </w:p>
    <w:p w14:paraId="68B860E7" w14:textId="77777777" w:rsidR="00381D7B" w:rsidRPr="00F27DDA" w:rsidRDefault="00381D7B" w:rsidP="00DE2C00">
      <w:pPr>
        <w:pStyle w:val="ListParagraph"/>
        <w:numPr>
          <w:ilvl w:val="0"/>
          <w:numId w:val="13"/>
        </w:numPr>
        <w:spacing w:after="0" w:line="276" w:lineRule="auto"/>
        <w:rPr>
          <w:rStyle w:val="Hyperlink"/>
          <w:rFonts w:ascii="Times New Roman" w:hAnsi="Times New Roman" w:cs="Times New Roman"/>
          <w:i/>
          <w:iCs/>
          <w:color w:val="auto"/>
          <w:sz w:val="24"/>
          <w:szCs w:val="24"/>
          <w:u w:val="none"/>
        </w:rPr>
      </w:pPr>
      <w:r w:rsidRPr="00F27DDA">
        <w:rPr>
          <w:rStyle w:val="Hyperlink"/>
          <w:rFonts w:ascii="Times New Roman" w:hAnsi="Times New Roman" w:cs="Times New Roman"/>
          <w:color w:val="auto"/>
          <w:sz w:val="24"/>
          <w:szCs w:val="24"/>
          <w:u w:val="none"/>
          <w:shd w:val="clear" w:color="auto" w:fill="FFFFFF"/>
        </w:rPr>
        <w:t xml:space="preserve"> </w:t>
      </w:r>
      <w:proofErr w:type="spellStart"/>
      <w:r w:rsidRPr="00F27DDA">
        <w:rPr>
          <w:rStyle w:val="Hyperlink"/>
          <w:rFonts w:ascii="Times New Roman" w:hAnsi="Times New Roman" w:cs="Times New Roman"/>
          <w:color w:val="auto"/>
          <w:sz w:val="24"/>
          <w:szCs w:val="24"/>
          <w:u w:val="none"/>
          <w:shd w:val="clear" w:color="auto" w:fill="FFFFFF"/>
        </w:rPr>
        <w:t>Mbagwu</w:t>
      </w:r>
      <w:proofErr w:type="spellEnd"/>
      <w:r w:rsidRPr="00F27DDA">
        <w:rPr>
          <w:rStyle w:val="Hyperlink"/>
          <w:rFonts w:ascii="Times New Roman" w:hAnsi="Times New Roman" w:cs="Times New Roman"/>
          <w:color w:val="auto"/>
          <w:sz w:val="24"/>
          <w:szCs w:val="24"/>
          <w:u w:val="none"/>
          <w:shd w:val="clear" w:color="auto" w:fill="FFFFFF"/>
        </w:rPr>
        <w:t xml:space="preserve">, C. </w:t>
      </w:r>
      <w:r w:rsidRPr="00F27DDA">
        <w:rPr>
          <w:rStyle w:val="Hyperlink"/>
          <w:rFonts w:ascii="Times New Roman" w:hAnsi="Times New Roman" w:cs="Times New Roman"/>
          <w:color w:val="auto"/>
          <w:sz w:val="24"/>
          <w:szCs w:val="24"/>
          <w:u w:val="none"/>
        </w:rPr>
        <w:t xml:space="preserve">(2018). </w:t>
      </w:r>
      <w:r w:rsidRPr="00F27DDA">
        <w:rPr>
          <w:rStyle w:val="Hyperlink"/>
          <w:rFonts w:ascii="Times New Roman" w:hAnsi="Times New Roman" w:cs="Times New Roman"/>
          <w:color w:val="auto"/>
          <w:sz w:val="24"/>
          <w:szCs w:val="24"/>
          <w:u w:val="none"/>
          <w:shd w:val="clear" w:color="auto" w:fill="FFFFFF"/>
        </w:rPr>
        <w:t xml:space="preserve"> </w:t>
      </w:r>
      <w:r w:rsidRPr="00F27DDA">
        <w:rPr>
          <w:rStyle w:val="Hyperlink"/>
          <w:rFonts w:ascii="Times New Roman" w:hAnsi="Times New Roman" w:cs="Times New Roman"/>
          <w:i/>
          <w:iCs/>
          <w:color w:val="auto"/>
          <w:sz w:val="24"/>
          <w:szCs w:val="24"/>
          <w:u w:val="none"/>
          <w:shd w:val="clear" w:color="auto" w:fill="FFFFFF"/>
        </w:rPr>
        <w:t>Organizational misbehavior: Cause and effects.</w:t>
      </w:r>
      <w:r w:rsidRPr="00F27DDA">
        <w:rPr>
          <w:rStyle w:val="Hyperlink"/>
          <w:rFonts w:ascii="Times New Roman" w:hAnsi="Times New Roman" w:cs="Times New Roman"/>
          <w:color w:val="auto"/>
          <w:sz w:val="24"/>
          <w:szCs w:val="24"/>
          <w:u w:val="none"/>
          <w:shd w:val="clear" w:color="auto" w:fill="FFFFFF"/>
        </w:rPr>
        <w:t xml:space="preserve"> </w:t>
      </w:r>
      <w:r w:rsidRPr="00F27DDA">
        <w:rPr>
          <w:rStyle w:val="Hyperlink"/>
          <w:rFonts w:ascii="Times New Roman" w:hAnsi="Times New Roman" w:cs="Times New Roman"/>
          <w:color w:val="auto"/>
          <w:sz w:val="24"/>
          <w:szCs w:val="24"/>
          <w:u w:val="none"/>
        </w:rPr>
        <w:t>LinkedIn</w:t>
      </w:r>
    </w:p>
    <w:p w14:paraId="046A5DC1" w14:textId="77777777" w:rsidR="00381D7B" w:rsidRPr="00F27DDA" w:rsidRDefault="00381D7B" w:rsidP="00DE2C00">
      <w:pPr>
        <w:pStyle w:val="ListParagraph"/>
        <w:numPr>
          <w:ilvl w:val="0"/>
          <w:numId w:val="13"/>
        </w:numPr>
        <w:spacing w:after="0" w:line="276" w:lineRule="auto"/>
        <w:rPr>
          <w:rFonts w:ascii="Times New Roman" w:hAnsi="Times New Roman" w:cs="Times New Roman"/>
          <w:i/>
          <w:iCs/>
          <w:sz w:val="24"/>
          <w:szCs w:val="24"/>
        </w:rPr>
      </w:pPr>
      <w:r w:rsidRPr="00F27DDA">
        <w:rPr>
          <w:rFonts w:ascii="Times New Roman" w:hAnsi="Times New Roman" w:cs="Times New Roman"/>
          <w:sz w:val="24"/>
          <w:szCs w:val="24"/>
        </w:rPr>
        <w:t xml:space="preserve">Chartered Institute of Personnel and Development. (2022). </w:t>
      </w:r>
      <w:r w:rsidRPr="00F27DDA">
        <w:rPr>
          <w:rFonts w:ascii="Times New Roman" w:hAnsi="Times New Roman" w:cs="Times New Roman"/>
          <w:i/>
          <w:iCs/>
          <w:sz w:val="24"/>
          <w:szCs w:val="24"/>
        </w:rPr>
        <w:t>CIPD Good Work Index 2022: survey report</w:t>
      </w:r>
      <w:r w:rsidRPr="00F27DDA">
        <w:rPr>
          <w:rFonts w:ascii="Times New Roman" w:hAnsi="Times New Roman" w:cs="Times New Roman"/>
          <w:sz w:val="24"/>
          <w:szCs w:val="24"/>
        </w:rPr>
        <w:t xml:space="preserve">. 8252. CIPD. </w:t>
      </w:r>
    </w:p>
    <w:p w14:paraId="7F9B74CC" w14:textId="486C9A11" w:rsidR="00381D7B" w:rsidRDefault="00381D7B" w:rsidP="00DE2C00">
      <w:pPr>
        <w:pStyle w:val="ListParagraph"/>
        <w:numPr>
          <w:ilvl w:val="0"/>
          <w:numId w:val="13"/>
        </w:numPr>
        <w:spacing w:after="0" w:line="276" w:lineRule="auto"/>
        <w:rPr>
          <w:rFonts w:ascii="Times New Roman" w:hAnsi="Times New Roman" w:cs="Times New Roman"/>
          <w:sz w:val="24"/>
          <w:szCs w:val="24"/>
        </w:rPr>
      </w:pPr>
      <w:r w:rsidRPr="00F27DDA">
        <w:rPr>
          <w:rStyle w:val="Hyperlink"/>
          <w:rFonts w:ascii="Times New Roman" w:hAnsi="Times New Roman" w:cs="Times New Roman"/>
          <w:color w:val="auto"/>
          <w:sz w:val="24"/>
          <w:szCs w:val="24"/>
          <w:u w:val="none"/>
        </w:rPr>
        <w:t xml:space="preserve"> </w:t>
      </w:r>
      <w:proofErr w:type="spellStart"/>
      <w:r w:rsidRPr="00F27DDA">
        <w:rPr>
          <w:rStyle w:val="Hyperlink"/>
          <w:rFonts w:ascii="Times New Roman" w:hAnsi="Times New Roman" w:cs="Times New Roman"/>
          <w:color w:val="auto"/>
          <w:sz w:val="24"/>
          <w:szCs w:val="24"/>
          <w:u w:val="none"/>
        </w:rPr>
        <w:t>Pahon</w:t>
      </w:r>
      <w:proofErr w:type="spellEnd"/>
      <w:r w:rsidRPr="00F27DDA">
        <w:rPr>
          <w:rStyle w:val="Hyperlink"/>
          <w:rFonts w:ascii="Times New Roman" w:hAnsi="Times New Roman" w:cs="Times New Roman"/>
          <w:color w:val="auto"/>
          <w:sz w:val="24"/>
          <w:szCs w:val="24"/>
          <w:u w:val="none"/>
        </w:rPr>
        <w:t xml:space="preserve">, B.A. (2020). </w:t>
      </w:r>
      <w:proofErr w:type="spellStart"/>
      <w:r w:rsidRPr="00F27DDA">
        <w:rPr>
          <w:rFonts w:ascii="Times New Roman" w:hAnsi="Times New Roman" w:cs="Times New Roman"/>
          <w:sz w:val="24"/>
          <w:szCs w:val="24"/>
        </w:rPr>
        <w:t>Mcgregor's</w:t>
      </w:r>
      <w:proofErr w:type="spellEnd"/>
      <w:r w:rsidRPr="00F27DDA">
        <w:rPr>
          <w:rFonts w:ascii="Times New Roman" w:hAnsi="Times New Roman" w:cs="Times New Roman"/>
          <w:sz w:val="24"/>
          <w:szCs w:val="24"/>
        </w:rPr>
        <w:t xml:space="preserve"> </w:t>
      </w:r>
      <w:r w:rsidR="00DE2C00">
        <w:rPr>
          <w:rFonts w:ascii="Times New Roman" w:hAnsi="Times New Roman" w:cs="Times New Roman"/>
          <w:sz w:val="24"/>
          <w:szCs w:val="24"/>
        </w:rPr>
        <w:t>T</w:t>
      </w:r>
      <w:r w:rsidRPr="00F27DDA">
        <w:rPr>
          <w:rFonts w:ascii="Times New Roman" w:hAnsi="Times New Roman" w:cs="Times New Roman"/>
          <w:sz w:val="24"/>
          <w:szCs w:val="24"/>
        </w:rPr>
        <w:t xml:space="preserve">heory x and </w:t>
      </w:r>
      <w:r w:rsidR="00DE2C00">
        <w:rPr>
          <w:rFonts w:ascii="Times New Roman" w:hAnsi="Times New Roman" w:cs="Times New Roman"/>
          <w:sz w:val="24"/>
          <w:szCs w:val="24"/>
        </w:rPr>
        <w:t>T</w:t>
      </w:r>
      <w:r w:rsidRPr="00F27DDA">
        <w:rPr>
          <w:rFonts w:ascii="Times New Roman" w:hAnsi="Times New Roman" w:cs="Times New Roman"/>
          <w:sz w:val="24"/>
          <w:szCs w:val="24"/>
        </w:rPr>
        <w:t xml:space="preserve">heory y through the prism of internal communication. </w:t>
      </w:r>
      <w:proofErr w:type="spellStart"/>
      <w:r w:rsidRPr="00F27DDA">
        <w:rPr>
          <w:rFonts w:ascii="Times New Roman" w:hAnsi="Times New Roman" w:cs="Times New Roman"/>
          <w:i/>
          <w:iCs/>
          <w:sz w:val="24"/>
          <w:szCs w:val="24"/>
        </w:rPr>
        <w:t>Stefa</w:t>
      </w:r>
      <w:proofErr w:type="spellEnd"/>
      <w:r w:rsidRPr="00F27DDA">
        <w:rPr>
          <w:rFonts w:ascii="Times New Roman" w:hAnsi="Times New Roman" w:cs="Times New Roman"/>
          <w:i/>
          <w:iCs/>
          <w:sz w:val="24"/>
          <w:szCs w:val="24"/>
        </w:rPr>
        <w:t xml:space="preserve"> media. </w:t>
      </w:r>
      <w:r w:rsidRPr="00F27DDA">
        <w:rPr>
          <w:rFonts w:ascii="Times New Roman" w:hAnsi="Times New Roman" w:cs="Times New Roman"/>
          <w:sz w:val="24"/>
          <w:szCs w:val="24"/>
        </w:rPr>
        <w:t>https://www.stefamedia.com/teoria-x-si-teoria-y-douglas-mcgregor/#rf2-6522</w:t>
      </w:r>
    </w:p>
    <w:p w14:paraId="29954511" w14:textId="08B361BC" w:rsidR="00DE2C00" w:rsidRPr="00DE2C00" w:rsidRDefault="00DE2C00" w:rsidP="00DE2C00">
      <w:pPr>
        <w:spacing w:after="0" w:line="276"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Andrusca</w:t>
      </w:r>
      <w:proofErr w:type="spellEnd"/>
      <w:r>
        <w:rPr>
          <w:rFonts w:ascii="Times New Roman" w:hAnsi="Times New Roman" w:cs="Times New Roman"/>
          <w:sz w:val="24"/>
          <w:szCs w:val="24"/>
        </w:rPr>
        <w:t xml:space="preserve"> Adelina]</w:t>
      </w:r>
    </w:p>
    <w:p w14:paraId="6E7BD5B9" w14:textId="3C31B9EC" w:rsidR="008F4AAA" w:rsidRPr="00F27DDA" w:rsidRDefault="008F4AAA" w:rsidP="00DE2C00">
      <w:pPr>
        <w:pStyle w:val="ListParagraph"/>
        <w:numPr>
          <w:ilvl w:val="0"/>
          <w:numId w:val="13"/>
        </w:numPr>
        <w:spacing w:after="0" w:line="276" w:lineRule="auto"/>
        <w:rPr>
          <w:rFonts w:ascii="Times New Roman" w:hAnsi="Times New Roman" w:cs="Times New Roman"/>
          <w:sz w:val="24"/>
          <w:szCs w:val="24"/>
        </w:rPr>
      </w:pPr>
      <w:r w:rsidRPr="007A0009">
        <w:rPr>
          <w:rFonts w:ascii="Times New Roman" w:hAnsi="Times New Roman" w:cs="Times New Roman"/>
          <w:sz w:val="24"/>
          <w:szCs w:val="24"/>
        </w:rPr>
        <w:t xml:space="preserve">Care, S. (n.d.). </w:t>
      </w:r>
      <w:r w:rsidRPr="007A0009">
        <w:rPr>
          <w:rFonts w:ascii="Times New Roman" w:hAnsi="Times New Roman" w:cs="Times New Roman"/>
          <w:i/>
          <w:iCs/>
          <w:sz w:val="24"/>
          <w:szCs w:val="24"/>
        </w:rPr>
        <w:t>Service Care.</w:t>
      </w:r>
      <w:r w:rsidRPr="007A0009">
        <w:rPr>
          <w:rFonts w:ascii="Times New Roman" w:hAnsi="Times New Roman" w:cs="Times New Roman"/>
          <w:sz w:val="24"/>
          <w:szCs w:val="24"/>
        </w:rPr>
        <w:t xml:space="preserve"> Retrieved from Service care</w:t>
      </w:r>
      <w:r w:rsidR="00ED799E">
        <w:rPr>
          <w:rFonts w:ascii="Times New Roman" w:hAnsi="Times New Roman" w:cs="Times New Roman"/>
          <w:sz w:val="24"/>
          <w:szCs w:val="24"/>
        </w:rPr>
        <w:t>:</w:t>
      </w:r>
      <w:r w:rsidR="007A0009">
        <w:rPr>
          <w:rFonts w:ascii="Times New Roman" w:hAnsi="Times New Roman" w:cs="Times New Roman"/>
          <w:sz w:val="24"/>
          <w:szCs w:val="24"/>
        </w:rPr>
        <w:t xml:space="preserve"> </w:t>
      </w:r>
      <w:r w:rsidRPr="007A0009">
        <w:rPr>
          <w:rFonts w:ascii="Times New Roman" w:hAnsi="Times New Roman" w:cs="Times New Roman"/>
          <w:sz w:val="24"/>
          <w:szCs w:val="24"/>
        </w:rPr>
        <w:t>https://www.servicecare.co.uk/location/barton/ </w:t>
      </w:r>
    </w:p>
    <w:p w14:paraId="1FC3188A" w14:textId="77777777" w:rsidR="008F4AAA" w:rsidRDefault="008F4AAA" w:rsidP="00DE2C00">
      <w:pPr>
        <w:pStyle w:val="ListParagraph"/>
        <w:numPr>
          <w:ilvl w:val="0"/>
          <w:numId w:val="13"/>
        </w:numPr>
        <w:spacing w:after="0" w:line="276" w:lineRule="auto"/>
        <w:rPr>
          <w:rFonts w:ascii="Times New Roman" w:hAnsi="Times New Roman" w:cs="Times New Roman"/>
          <w:sz w:val="24"/>
          <w:szCs w:val="24"/>
        </w:rPr>
      </w:pPr>
      <w:r w:rsidRPr="00ED799E">
        <w:rPr>
          <w:rFonts w:ascii="Times New Roman" w:hAnsi="Times New Roman" w:cs="Times New Roman"/>
          <w:sz w:val="24"/>
          <w:szCs w:val="24"/>
        </w:rPr>
        <w:t xml:space="preserve">Chester, E. (n.d.). </w:t>
      </w:r>
      <w:r w:rsidRPr="00ED799E">
        <w:rPr>
          <w:rFonts w:ascii="Times New Roman" w:hAnsi="Times New Roman" w:cs="Times New Roman"/>
          <w:i/>
          <w:iCs/>
          <w:sz w:val="24"/>
          <w:szCs w:val="24"/>
        </w:rPr>
        <w:t>10 Ways to Encourage Employees to Take Ownership in Their Work</w:t>
      </w:r>
      <w:r w:rsidRPr="00ED799E">
        <w:rPr>
          <w:rFonts w:ascii="Times New Roman" w:hAnsi="Times New Roman" w:cs="Times New Roman"/>
          <w:sz w:val="24"/>
          <w:szCs w:val="24"/>
        </w:rPr>
        <w:t xml:space="preserve">. Retrieved from </w:t>
      </w:r>
      <w:proofErr w:type="spellStart"/>
      <w:r w:rsidRPr="00ED799E">
        <w:rPr>
          <w:rFonts w:ascii="Times New Roman" w:hAnsi="Times New Roman" w:cs="Times New Roman"/>
          <w:sz w:val="24"/>
          <w:szCs w:val="24"/>
        </w:rPr>
        <w:t>EricChester</w:t>
      </w:r>
      <w:proofErr w:type="spellEnd"/>
      <w:r w:rsidRPr="00ED799E">
        <w:rPr>
          <w:rFonts w:ascii="Times New Roman" w:hAnsi="Times New Roman" w:cs="Times New Roman"/>
          <w:sz w:val="24"/>
          <w:szCs w:val="24"/>
        </w:rPr>
        <w:t>: https://ericchester.com/10-ways-encourage-employees-to-take-ownership-at-work/ </w:t>
      </w:r>
    </w:p>
    <w:p w14:paraId="770B89DD" w14:textId="51BC2629" w:rsidR="00016FF5" w:rsidRPr="00ED799E" w:rsidRDefault="00016FF5" w:rsidP="00DE2C00">
      <w:pPr>
        <w:pStyle w:val="ListParagraph"/>
        <w:numPr>
          <w:ilvl w:val="0"/>
          <w:numId w:val="13"/>
        </w:numPr>
        <w:spacing w:after="0" w:line="276" w:lineRule="auto"/>
        <w:rPr>
          <w:rFonts w:ascii="Times New Roman" w:hAnsi="Times New Roman" w:cs="Times New Roman"/>
          <w:sz w:val="24"/>
          <w:szCs w:val="24"/>
        </w:rPr>
      </w:pPr>
      <w:proofErr w:type="spellStart"/>
      <w:r w:rsidRPr="00016FF5">
        <w:rPr>
          <w:rFonts w:ascii="Times New Roman" w:hAnsi="Times New Roman" w:cs="Times New Roman"/>
          <w:sz w:val="24"/>
          <w:szCs w:val="24"/>
        </w:rPr>
        <w:t>Mbagwu</w:t>
      </w:r>
      <w:proofErr w:type="spellEnd"/>
      <w:r w:rsidRPr="00016FF5">
        <w:rPr>
          <w:rFonts w:ascii="Times New Roman" w:hAnsi="Times New Roman" w:cs="Times New Roman"/>
          <w:sz w:val="24"/>
          <w:szCs w:val="24"/>
        </w:rPr>
        <w:t xml:space="preserve">, C. (2018, </w:t>
      </w:r>
      <w:proofErr w:type="spellStart"/>
      <w:r w:rsidRPr="00016FF5">
        <w:rPr>
          <w:rFonts w:ascii="Times New Roman" w:hAnsi="Times New Roman" w:cs="Times New Roman"/>
          <w:sz w:val="24"/>
          <w:szCs w:val="24"/>
        </w:rPr>
        <w:t>december</w:t>
      </w:r>
      <w:proofErr w:type="spellEnd"/>
      <w:r w:rsidRPr="00016FF5">
        <w:rPr>
          <w:rFonts w:ascii="Times New Roman" w:hAnsi="Times New Roman" w:cs="Times New Roman"/>
          <w:sz w:val="24"/>
          <w:szCs w:val="24"/>
        </w:rPr>
        <w:t xml:space="preserve"> 02). </w:t>
      </w:r>
      <w:r w:rsidRPr="00016FF5">
        <w:rPr>
          <w:rFonts w:ascii="Times New Roman" w:hAnsi="Times New Roman" w:cs="Times New Roman"/>
          <w:i/>
          <w:iCs/>
          <w:sz w:val="24"/>
          <w:szCs w:val="24"/>
        </w:rPr>
        <w:t>Organizational misbehavior; cause and effects</w:t>
      </w:r>
      <w:r w:rsidRPr="00016FF5">
        <w:rPr>
          <w:rFonts w:ascii="Times New Roman" w:hAnsi="Times New Roman" w:cs="Times New Roman"/>
          <w:sz w:val="24"/>
          <w:szCs w:val="24"/>
        </w:rPr>
        <w:t>. Retrieved from Liked in: https://www.linkedin.com/pulse/organizational-misbehavior-cause-effects-chikauche- </w:t>
      </w:r>
    </w:p>
    <w:p w14:paraId="4D0036CA" w14:textId="77777777" w:rsidR="008F4AAA" w:rsidRPr="001873D0" w:rsidRDefault="008F4AAA" w:rsidP="00DE2C00">
      <w:pPr>
        <w:pStyle w:val="ListParagraph"/>
        <w:numPr>
          <w:ilvl w:val="0"/>
          <w:numId w:val="13"/>
        </w:numPr>
        <w:spacing w:after="0" w:line="276" w:lineRule="auto"/>
        <w:rPr>
          <w:rFonts w:ascii="Times New Roman" w:hAnsi="Times New Roman" w:cs="Times New Roman"/>
          <w:sz w:val="24"/>
          <w:szCs w:val="24"/>
        </w:rPr>
      </w:pPr>
      <w:r w:rsidRPr="001873D0">
        <w:rPr>
          <w:rFonts w:ascii="Times New Roman" w:hAnsi="Times New Roman" w:cs="Times New Roman"/>
          <w:sz w:val="24"/>
          <w:szCs w:val="24"/>
        </w:rPr>
        <w:t xml:space="preserve">Miles, M. (2022, august 10). </w:t>
      </w:r>
      <w:r w:rsidRPr="001873D0">
        <w:rPr>
          <w:rFonts w:ascii="Times New Roman" w:hAnsi="Times New Roman" w:cs="Times New Roman"/>
          <w:i/>
          <w:iCs/>
          <w:sz w:val="24"/>
          <w:szCs w:val="24"/>
        </w:rPr>
        <w:t>Are people born leaders? Debunking the trait theory of leadership</w:t>
      </w:r>
      <w:r w:rsidRPr="001873D0">
        <w:rPr>
          <w:rFonts w:ascii="Times New Roman" w:hAnsi="Times New Roman" w:cs="Times New Roman"/>
          <w:sz w:val="24"/>
          <w:szCs w:val="24"/>
        </w:rPr>
        <w:t xml:space="preserve">. Retrieved from </w:t>
      </w:r>
      <w:proofErr w:type="spellStart"/>
      <w:r w:rsidRPr="001873D0">
        <w:rPr>
          <w:rFonts w:ascii="Times New Roman" w:hAnsi="Times New Roman" w:cs="Times New Roman"/>
          <w:sz w:val="24"/>
          <w:szCs w:val="24"/>
        </w:rPr>
        <w:t>BetterUp</w:t>
      </w:r>
      <w:proofErr w:type="spellEnd"/>
      <w:r w:rsidRPr="001873D0">
        <w:rPr>
          <w:rFonts w:ascii="Times New Roman" w:hAnsi="Times New Roman" w:cs="Times New Roman"/>
          <w:sz w:val="24"/>
          <w:szCs w:val="24"/>
        </w:rPr>
        <w:t>: https://www.betterup.com/blog/trait-theory-of-leadership </w:t>
      </w:r>
    </w:p>
    <w:p w14:paraId="1C42C65E" w14:textId="3FD65B12" w:rsidR="008F4AAA" w:rsidRDefault="008F4AAA" w:rsidP="00DE2C00">
      <w:pPr>
        <w:pStyle w:val="ListParagraph"/>
        <w:numPr>
          <w:ilvl w:val="0"/>
          <w:numId w:val="13"/>
        </w:numPr>
        <w:spacing w:after="0" w:line="276" w:lineRule="auto"/>
        <w:rPr>
          <w:rFonts w:ascii="Times New Roman" w:hAnsi="Times New Roman" w:cs="Times New Roman"/>
          <w:sz w:val="24"/>
          <w:szCs w:val="24"/>
        </w:rPr>
      </w:pPr>
      <w:r w:rsidRPr="00041697">
        <w:rPr>
          <w:rFonts w:ascii="Times New Roman" w:hAnsi="Times New Roman" w:cs="Times New Roman"/>
          <w:sz w:val="24"/>
          <w:szCs w:val="24"/>
        </w:rPr>
        <w:t>Team, I. E. (2022</w:t>
      </w:r>
      <w:r w:rsidRPr="00041697">
        <w:rPr>
          <w:rFonts w:ascii="Times New Roman" w:hAnsi="Times New Roman" w:cs="Times New Roman"/>
          <w:i/>
          <w:iCs/>
          <w:sz w:val="24"/>
          <w:szCs w:val="24"/>
        </w:rPr>
        <w:t>). What is leadership trait theory? (with relevant skills).</w:t>
      </w:r>
      <w:r w:rsidRPr="00041697">
        <w:rPr>
          <w:rFonts w:ascii="Times New Roman" w:hAnsi="Times New Roman" w:cs="Times New Roman"/>
          <w:sz w:val="24"/>
          <w:szCs w:val="24"/>
        </w:rPr>
        <w:t xml:space="preserve"> Retrieved from indeed: https://uk.indeed.com/career-advice/career-development/what-is-leadership-trait-theory </w:t>
      </w:r>
    </w:p>
    <w:p w14:paraId="2F9406F2" w14:textId="158EBDBA" w:rsidR="00DE2C00" w:rsidRPr="00DE2C00" w:rsidRDefault="00DE2C00" w:rsidP="00DE2C00">
      <w:pPr>
        <w:spacing w:after="0" w:line="276" w:lineRule="auto"/>
        <w:rPr>
          <w:rFonts w:ascii="Times New Roman" w:hAnsi="Times New Roman" w:cs="Times New Roman"/>
          <w:sz w:val="24"/>
          <w:szCs w:val="24"/>
        </w:rPr>
      </w:pPr>
      <w:r>
        <w:rPr>
          <w:rFonts w:ascii="Times New Roman" w:hAnsi="Times New Roman" w:cs="Times New Roman"/>
          <w:sz w:val="24"/>
          <w:szCs w:val="24"/>
        </w:rPr>
        <w:t>[Ivaylo Todorov]</w:t>
      </w:r>
    </w:p>
    <w:p w14:paraId="7C0C044F" w14:textId="77777777" w:rsidR="00F27DDA" w:rsidRPr="00C01C14" w:rsidRDefault="00F27DDA" w:rsidP="00DE2C00">
      <w:pPr>
        <w:pStyle w:val="paragraph"/>
        <w:numPr>
          <w:ilvl w:val="0"/>
          <w:numId w:val="13"/>
        </w:numPr>
        <w:spacing w:before="0" w:beforeAutospacing="0" w:after="0" w:afterAutospacing="0" w:line="276" w:lineRule="auto"/>
        <w:textAlignment w:val="baseline"/>
        <w:rPr>
          <w:rFonts w:eastAsiaTheme="minorHAnsi"/>
          <w:lang w:eastAsia="en-US"/>
        </w:rPr>
      </w:pPr>
      <w:r w:rsidRPr="00F27DDA">
        <w:rPr>
          <w:rStyle w:val="contentcontrolboundarysink"/>
          <w:lang w:val="en-US"/>
        </w:rPr>
        <w:lastRenderedPageBreak/>
        <w:t>​</w:t>
      </w:r>
      <w:r w:rsidRPr="00C01C14">
        <w:rPr>
          <w:rFonts w:eastAsiaTheme="minorHAnsi"/>
          <w:lang w:eastAsia="en-US"/>
        </w:rPr>
        <w:t xml:space="preserve">Broek, D. V. (2012). Reconfiguring Worker Resistance and Misbehaviour. </w:t>
      </w:r>
      <w:proofErr w:type="spellStart"/>
      <w:r w:rsidRPr="00C01C14">
        <w:rPr>
          <w:rFonts w:eastAsiaTheme="minorHAnsi"/>
          <w:i/>
          <w:iCs/>
          <w:lang w:eastAsia="en-US"/>
        </w:rPr>
        <w:t>Département</w:t>
      </w:r>
      <w:proofErr w:type="spellEnd"/>
      <w:r w:rsidRPr="00C01C14">
        <w:rPr>
          <w:rFonts w:eastAsiaTheme="minorHAnsi"/>
          <w:i/>
          <w:iCs/>
          <w:lang w:eastAsia="en-US"/>
        </w:rPr>
        <w:t xml:space="preserve"> des relations </w:t>
      </w:r>
      <w:proofErr w:type="spellStart"/>
      <w:r w:rsidRPr="00C01C14">
        <w:rPr>
          <w:rFonts w:eastAsiaTheme="minorHAnsi"/>
          <w:i/>
          <w:iCs/>
          <w:lang w:eastAsia="en-US"/>
        </w:rPr>
        <w:t>industrielles</w:t>
      </w:r>
      <w:proofErr w:type="spellEnd"/>
      <w:r w:rsidRPr="00C01C14">
        <w:rPr>
          <w:rFonts w:eastAsiaTheme="minorHAnsi"/>
          <w:lang w:eastAsia="en-US"/>
        </w:rPr>
        <w:t>, 67(1), 97-99. </w:t>
      </w:r>
    </w:p>
    <w:p w14:paraId="740E3A0A" w14:textId="77777777" w:rsidR="00F27DDA" w:rsidRPr="00C01C14" w:rsidRDefault="00F27DDA" w:rsidP="00DE2C00">
      <w:pPr>
        <w:pStyle w:val="paragraph"/>
        <w:numPr>
          <w:ilvl w:val="0"/>
          <w:numId w:val="13"/>
        </w:numPr>
        <w:spacing w:before="0" w:beforeAutospacing="0" w:after="0" w:afterAutospacing="0" w:line="276" w:lineRule="auto"/>
        <w:textAlignment w:val="baseline"/>
        <w:rPr>
          <w:rFonts w:eastAsiaTheme="minorHAnsi"/>
          <w:lang w:eastAsia="en-US"/>
        </w:rPr>
      </w:pPr>
      <w:proofErr w:type="spellStart"/>
      <w:r w:rsidRPr="00C01C14">
        <w:rPr>
          <w:rFonts w:eastAsiaTheme="minorHAnsi"/>
          <w:lang w:eastAsia="en-US"/>
        </w:rPr>
        <w:t>Hezberg</w:t>
      </w:r>
      <w:proofErr w:type="spellEnd"/>
      <w:r w:rsidRPr="00C01C14">
        <w:rPr>
          <w:rFonts w:eastAsiaTheme="minorHAnsi"/>
          <w:lang w:eastAsia="en-US"/>
        </w:rPr>
        <w:t xml:space="preserve">, F. (2003). One more time: How do you motivate employees? </w:t>
      </w:r>
      <w:r w:rsidRPr="00C01C14">
        <w:rPr>
          <w:rFonts w:eastAsiaTheme="minorHAnsi"/>
          <w:i/>
          <w:iCs/>
          <w:lang w:eastAsia="en-US"/>
        </w:rPr>
        <w:t xml:space="preserve">Harvard business review, </w:t>
      </w:r>
      <w:r w:rsidRPr="00C01C14">
        <w:rPr>
          <w:rFonts w:eastAsiaTheme="minorHAnsi"/>
          <w:lang w:eastAsia="en-US"/>
        </w:rPr>
        <w:t>81(1), 87-96. Retrieved 10 28, 2022 </w:t>
      </w:r>
    </w:p>
    <w:p w14:paraId="60D58ED6" w14:textId="77777777" w:rsidR="00F27DDA" w:rsidRPr="00C01C14" w:rsidRDefault="00F27DDA" w:rsidP="00DE2C00">
      <w:pPr>
        <w:pStyle w:val="paragraph"/>
        <w:numPr>
          <w:ilvl w:val="0"/>
          <w:numId w:val="13"/>
        </w:numPr>
        <w:spacing w:before="0" w:beforeAutospacing="0" w:after="0" w:afterAutospacing="0" w:line="276" w:lineRule="auto"/>
        <w:textAlignment w:val="baseline"/>
        <w:rPr>
          <w:rFonts w:eastAsiaTheme="minorHAnsi"/>
          <w:lang w:eastAsia="en-US"/>
        </w:rPr>
      </w:pPr>
      <w:r w:rsidRPr="00C01C14">
        <w:rPr>
          <w:rFonts w:eastAsiaTheme="minorHAnsi"/>
          <w:lang w:eastAsia="en-US"/>
        </w:rPr>
        <w:t xml:space="preserve">Ryan, R. &amp;. (2017). </w:t>
      </w:r>
      <w:r w:rsidRPr="008A0FBA">
        <w:rPr>
          <w:rFonts w:eastAsiaTheme="minorHAnsi"/>
          <w:i/>
          <w:iCs/>
          <w:lang w:eastAsia="en-US"/>
        </w:rPr>
        <w:t>Self-Determination Theory : Basic Psychological Needs in Motivation, Development, and Wellness.</w:t>
      </w:r>
      <w:r w:rsidRPr="00C01C14">
        <w:rPr>
          <w:rFonts w:eastAsiaTheme="minorHAnsi"/>
          <w:lang w:eastAsia="en-US"/>
        </w:rPr>
        <w:t xml:space="preserve"> New York: Guilford Publications. </w:t>
      </w:r>
    </w:p>
    <w:p w14:paraId="7BD595A9" w14:textId="77777777" w:rsidR="00F27DDA" w:rsidRPr="008A0FBA" w:rsidRDefault="00F27DDA" w:rsidP="00DE2C00">
      <w:pPr>
        <w:pStyle w:val="paragraph"/>
        <w:numPr>
          <w:ilvl w:val="0"/>
          <w:numId w:val="13"/>
        </w:numPr>
        <w:spacing w:before="0" w:beforeAutospacing="0" w:after="0" w:afterAutospacing="0" w:line="276" w:lineRule="auto"/>
        <w:textAlignment w:val="baseline"/>
        <w:rPr>
          <w:rFonts w:eastAsiaTheme="minorHAnsi"/>
          <w:lang w:eastAsia="en-US"/>
        </w:rPr>
      </w:pPr>
      <w:proofErr w:type="spellStart"/>
      <w:r w:rsidRPr="008A0FBA">
        <w:rPr>
          <w:rFonts w:eastAsiaTheme="minorHAnsi"/>
          <w:lang w:eastAsia="en-US"/>
        </w:rPr>
        <w:t>Tietjen</w:t>
      </w:r>
      <w:proofErr w:type="spellEnd"/>
      <w:r w:rsidRPr="008A0FBA">
        <w:rPr>
          <w:rFonts w:eastAsiaTheme="minorHAnsi"/>
          <w:lang w:eastAsia="en-US"/>
        </w:rPr>
        <w:t xml:space="preserve">, A. M., &amp; Myers, R. M. (1998). Motivation and job satisfaction. </w:t>
      </w:r>
      <w:r w:rsidRPr="008A0FBA">
        <w:rPr>
          <w:rFonts w:eastAsiaTheme="minorHAnsi"/>
          <w:i/>
          <w:iCs/>
          <w:lang w:eastAsia="en-US"/>
        </w:rPr>
        <w:t>Management Decision</w:t>
      </w:r>
      <w:r w:rsidRPr="008A0FBA">
        <w:rPr>
          <w:rFonts w:eastAsiaTheme="minorHAnsi"/>
          <w:lang w:eastAsia="en-US"/>
        </w:rPr>
        <w:t>, 226-231. </w:t>
      </w:r>
    </w:p>
    <w:p w14:paraId="5BD33FAC" w14:textId="77777777" w:rsidR="00381D7B" w:rsidRPr="00F27DDA" w:rsidRDefault="00381D7B" w:rsidP="00DE2C00">
      <w:pPr>
        <w:pStyle w:val="ListParagraph"/>
        <w:spacing w:after="0" w:line="276" w:lineRule="auto"/>
        <w:rPr>
          <w:rFonts w:ascii="Times New Roman" w:hAnsi="Times New Roman" w:cs="Times New Roman"/>
          <w:i/>
          <w:iCs/>
          <w:sz w:val="24"/>
          <w:szCs w:val="24"/>
        </w:rPr>
      </w:pPr>
    </w:p>
    <w:p w14:paraId="4D1E4002" w14:textId="77777777" w:rsidR="00B670E2" w:rsidRDefault="00B670E2" w:rsidP="00B670E2">
      <w:pPr>
        <w:pStyle w:val="ListParagraph"/>
      </w:pPr>
    </w:p>
    <w:p w14:paraId="78D0BB28" w14:textId="687E0A30" w:rsidR="001B70EE" w:rsidRPr="009F3A83" w:rsidRDefault="001B70EE" w:rsidP="00076DF0">
      <w:pPr>
        <w:pStyle w:val="paragraph"/>
        <w:spacing w:before="0" w:beforeAutospacing="0" w:after="0" w:afterAutospacing="0" w:line="276" w:lineRule="auto"/>
        <w:ind w:firstLine="284"/>
        <w:jc w:val="both"/>
        <w:textAlignment w:val="baseline"/>
      </w:pPr>
    </w:p>
    <w:p w14:paraId="72F00264" w14:textId="77777777" w:rsidR="001B70EE" w:rsidRPr="009F3A83" w:rsidRDefault="001B70EE" w:rsidP="00076DF0">
      <w:pPr>
        <w:spacing w:after="0" w:line="276" w:lineRule="auto"/>
        <w:ind w:firstLine="284"/>
        <w:jc w:val="both"/>
        <w:rPr>
          <w:rFonts w:ascii="Times New Roman" w:hAnsi="Times New Roman" w:cs="Times New Roman"/>
          <w:b/>
          <w:bCs/>
          <w:sz w:val="24"/>
          <w:szCs w:val="24"/>
        </w:rPr>
      </w:pPr>
    </w:p>
    <w:sectPr w:rsidR="001B70EE" w:rsidRPr="009F3A83" w:rsidSect="002E3294">
      <w:footerReference w:type="default" r:id="rId19"/>
      <w:footerReference w:type="first" r:id="rId20"/>
      <w:pgSz w:w="11906" w:h="16838"/>
      <w:pgMar w:top="1440" w:right="1134"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D7CD1" w14:textId="77777777" w:rsidR="00E94A16" w:rsidRDefault="00E94A16" w:rsidP="009039D1">
      <w:pPr>
        <w:spacing w:after="0" w:line="240" w:lineRule="auto"/>
      </w:pPr>
      <w:r>
        <w:separator/>
      </w:r>
    </w:p>
  </w:endnote>
  <w:endnote w:type="continuationSeparator" w:id="0">
    <w:p w14:paraId="1FD6DBEE" w14:textId="77777777" w:rsidR="00E94A16" w:rsidRDefault="00E94A16" w:rsidP="00903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69808"/>
      <w:docPartObj>
        <w:docPartGallery w:val="Page Numbers (Bottom of Page)"/>
        <w:docPartUnique/>
      </w:docPartObj>
    </w:sdtPr>
    <w:sdtEndPr>
      <w:rPr>
        <w:noProof/>
      </w:rPr>
    </w:sdtEndPr>
    <w:sdtContent>
      <w:p w14:paraId="6C0A4A68" w14:textId="5CA69F61" w:rsidR="002E3294" w:rsidRDefault="002E32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35191E" w14:textId="77777777" w:rsidR="009039D1" w:rsidRDefault="00903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A6771" w14:textId="023CD604" w:rsidR="005F559E" w:rsidRDefault="005F559E" w:rsidP="005F559E">
    <w:pPr>
      <w:pStyle w:val="Footer"/>
      <w:jc w:val="center"/>
    </w:pPr>
    <w:r>
      <w:t>Birmingham,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3A00D" w14:textId="77777777" w:rsidR="00E94A16" w:rsidRDefault="00E94A16" w:rsidP="009039D1">
      <w:pPr>
        <w:spacing w:after="0" w:line="240" w:lineRule="auto"/>
      </w:pPr>
      <w:r>
        <w:separator/>
      </w:r>
    </w:p>
  </w:footnote>
  <w:footnote w:type="continuationSeparator" w:id="0">
    <w:p w14:paraId="31352E9B" w14:textId="77777777" w:rsidR="00E94A16" w:rsidRDefault="00E94A16" w:rsidP="00903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69C"/>
    <w:multiLevelType w:val="hybridMultilevel"/>
    <w:tmpl w:val="C7A48778"/>
    <w:lvl w:ilvl="0" w:tplc="A4420F3A">
      <w:start w:val="1"/>
      <w:numFmt w:val="upperRoman"/>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255DB"/>
    <w:multiLevelType w:val="hybridMultilevel"/>
    <w:tmpl w:val="DF60E632"/>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D7504C"/>
    <w:multiLevelType w:val="hybridMultilevel"/>
    <w:tmpl w:val="6792BA34"/>
    <w:lvl w:ilvl="0" w:tplc="0576FC92">
      <w:start w:val="1"/>
      <w:numFmt w:val="bullet"/>
      <w:lvlText w:val=""/>
      <w:lvlJc w:val="left"/>
      <w:pPr>
        <w:tabs>
          <w:tab w:val="num" w:pos="720"/>
        </w:tabs>
        <w:ind w:left="720" w:hanging="360"/>
      </w:pPr>
      <w:rPr>
        <w:rFonts w:ascii="Wingdings" w:hAnsi="Wingdings" w:hint="default"/>
      </w:rPr>
    </w:lvl>
    <w:lvl w:ilvl="1" w:tplc="158AB2DA" w:tentative="1">
      <w:start w:val="1"/>
      <w:numFmt w:val="bullet"/>
      <w:lvlText w:val=""/>
      <w:lvlJc w:val="left"/>
      <w:pPr>
        <w:tabs>
          <w:tab w:val="num" w:pos="1440"/>
        </w:tabs>
        <w:ind w:left="1440" w:hanging="360"/>
      </w:pPr>
      <w:rPr>
        <w:rFonts w:ascii="Wingdings" w:hAnsi="Wingdings" w:hint="default"/>
      </w:rPr>
    </w:lvl>
    <w:lvl w:ilvl="2" w:tplc="F8C4386E" w:tentative="1">
      <w:start w:val="1"/>
      <w:numFmt w:val="bullet"/>
      <w:lvlText w:val=""/>
      <w:lvlJc w:val="left"/>
      <w:pPr>
        <w:tabs>
          <w:tab w:val="num" w:pos="2160"/>
        </w:tabs>
        <w:ind w:left="2160" w:hanging="360"/>
      </w:pPr>
      <w:rPr>
        <w:rFonts w:ascii="Wingdings" w:hAnsi="Wingdings" w:hint="default"/>
      </w:rPr>
    </w:lvl>
    <w:lvl w:ilvl="3" w:tplc="6706AD6E" w:tentative="1">
      <w:start w:val="1"/>
      <w:numFmt w:val="bullet"/>
      <w:lvlText w:val=""/>
      <w:lvlJc w:val="left"/>
      <w:pPr>
        <w:tabs>
          <w:tab w:val="num" w:pos="2880"/>
        </w:tabs>
        <w:ind w:left="2880" w:hanging="360"/>
      </w:pPr>
      <w:rPr>
        <w:rFonts w:ascii="Wingdings" w:hAnsi="Wingdings" w:hint="default"/>
      </w:rPr>
    </w:lvl>
    <w:lvl w:ilvl="4" w:tplc="E23CAD26" w:tentative="1">
      <w:start w:val="1"/>
      <w:numFmt w:val="bullet"/>
      <w:lvlText w:val=""/>
      <w:lvlJc w:val="left"/>
      <w:pPr>
        <w:tabs>
          <w:tab w:val="num" w:pos="3600"/>
        </w:tabs>
        <w:ind w:left="3600" w:hanging="360"/>
      </w:pPr>
      <w:rPr>
        <w:rFonts w:ascii="Wingdings" w:hAnsi="Wingdings" w:hint="default"/>
      </w:rPr>
    </w:lvl>
    <w:lvl w:ilvl="5" w:tplc="38EAE83C" w:tentative="1">
      <w:start w:val="1"/>
      <w:numFmt w:val="bullet"/>
      <w:lvlText w:val=""/>
      <w:lvlJc w:val="left"/>
      <w:pPr>
        <w:tabs>
          <w:tab w:val="num" w:pos="4320"/>
        </w:tabs>
        <w:ind w:left="4320" w:hanging="360"/>
      </w:pPr>
      <w:rPr>
        <w:rFonts w:ascii="Wingdings" w:hAnsi="Wingdings" w:hint="default"/>
      </w:rPr>
    </w:lvl>
    <w:lvl w:ilvl="6" w:tplc="EB6A0A5E" w:tentative="1">
      <w:start w:val="1"/>
      <w:numFmt w:val="bullet"/>
      <w:lvlText w:val=""/>
      <w:lvlJc w:val="left"/>
      <w:pPr>
        <w:tabs>
          <w:tab w:val="num" w:pos="5040"/>
        </w:tabs>
        <w:ind w:left="5040" w:hanging="360"/>
      </w:pPr>
      <w:rPr>
        <w:rFonts w:ascii="Wingdings" w:hAnsi="Wingdings" w:hint="default"/>
      </w:rPr>
    </w:lvl>
    <w:lvl w:ilvl="7" w:tplc="244E1362" w:tentative="1">
      <w:start w:val="1"/>
      <w:numFmt w:val="bullet"/>
      <w:lvlText w:val=""/>
      <w:lvlJc w:val="left"/>
      <w:pPr>
        <w:tabs>
          <w:tab w:val="num" w:pos="5760"/>
        </w:tabs>
        <w:ind w:left="5760" w:hanging="360"/>
      </w:pPr>
      <w:rPr>
        <w:rFonts w:ascii="Wingdings" w:hAnsi="Wingdings" w:hint="default"/>
      </w:rPr>
    </w:lvl>
    <w:lvl w:ilvl="8" w:tplc="D772BE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253F9"/>
    <w:multiLevelType w:val="hybridMultilevel"/>
    <w:tmpl w:val="838C09A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10AA6F40"/>
    <w:multiLevelType w:val="hybridMultilevel"/>
    <w:tmpl w:val="9CC00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940DE2"/>
    <w:multiLevelType w:val="hybridMultilevel"/>
    <w:tmpl w:val="745C69B2"/>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93EB1"/>
    <w:multiLevelType w:val="hybridMultilevel"/>
    <w:tmpl w:val="9692ED0A"/>
    <w:lvl w:ilvl="0" w:tplc="3E468A7E">
      <w:start w:val="1"/>
      <w:numFmt w:val="decimal"/>
      <w:lvlText w:val="%1."/>
      <w:lvlJc w:val="left"/>
      <w:pPr>
        <w:ind w:left="720" w:hanging="360"/>
      </w:pPr>
      <w:rPr>
        <w:rFonts w:ascii="Times New Roman" w:hAnsi="Times New Roman" w:cs="Times New Roman"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4F251F"/>
    <w:multiLevelType w:val="hybridMultilevel"/>
    <w:tmpl w:val="D72A09B0"/>
    <w:lvl w:ilvl="0" w:tplc="A4420F3A">
      <w:start w:val="1"/>
      <w:numFmt w:val="upperRoman"/>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56449B"/>
    <w:multiLevelType w:val="hybridMultilevel"/>
    <w:tmpl w:val="9020ABA4"/>
    <w:lvl w:ilvl="0" w:tplc="681441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5EDD"/>
    <w:multiLevelType w:val="hybridMultilevel"/>
    <w:tmpl w:val="0AF0D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802A0"/>
    <w:multiLevelType w:val="hybridMultilevel"/>
    <w:tmpl w:val="E4E6CF00"/>
    <w:lvl w:ilvl="0" w:tplc="C6D679D4">
      <w:start w:val="1"/>
      <w:numFmt w:val="upp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39020D"/>
    <w:multiLevelType w:val="hybridMultilevel"/>
    <w:tmpl w:val="9D508C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4251516F"/>
    <w:multiLevelType w:val="hybridMultilevel"/>
    <w:tmpl w:val="DF60E632"/>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225420"/>
    <w:multiLevelType w:val="hybridMultilevel"/>
    <w:tmpl w:val="DF60E63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DF5CCD"/>
    <w:multiLevelType w:val="hybridMultilevel"/>
    <w:tmpl w:val="7B168D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0120FE0"/>
    <w:multiLevelType w:val="hybridMultilevel"/>
    <w:tmpl w:val="7ED05C50"/>
    <w:lvl w:ilvl="0" w:tplc="CBA4DF5A">
      <w:start w:val="1"/>
      <w:numFmt w:val="bullet"/>
      <w:lvlText w:val=""/>
      <w:lvlJc w:val="left"/>
      <w:pPr>
        <w:tabs>
          <w:tab w:val="num" w:pos="720"/>
        </w:tabs>
        <w:ind w:left="720" w:hanging="360"/>
      </w:pPr>
      <w:rPr>
        <w:rFonts w:ascii="Wingdings" w:hAnsi="Wingdings" w:hint="default"/>
      </w:rPr>
    </w:lvl>
    <w:lvl w:ilvl="1" w:tplc="119CCBDC" w:tentative="1">
      <w:start w:val="1"/>
      <w:numFmt w:val="bullet"/>
      <w:lvlText w:val=""/>
      <w:lvlJc w:val="left"/>
      <w:pPr>
        <w:tabs>
          <w:tab w:val="num" w:pos="1440"/>
        </w:tabs>
        <w:ind w:left="1440" w:hanging="360"/>
      </w:pPr>
      <w:rPr>
        <w:rFonts w:ascii="Wingdings" w:hAnsi="Wingdings" w:hint="default"/>
      </w:rPr>
    </w:lvl>
    <w:lvl w:ilvl="2" w:tplc="32C07D3C" w:tentative="1">
      <w:start w:val="1"/>
      <w:numFmt w:val="bullet"/>
      <w:lvlText w:val=""/>
      <w:lvlJc w:val="left"/>
      <w:pPr>
        <w:tabs>
          <w:tab w:val="num" w:pos="2160"/>
        </w:tabs>
        <w:ind w:left="2160" w:hanging="360"/>
      </w:pPr>
      <w:rPr>
        <w:rFonts w:ascii="Wingdings" w:hAnsi="Wingdings" w:hint="default"/>
      </w:rPr>
    </w:lvl>
    <w:lvl w:ilvl="3" w:tplc="FDDA378E" w:tentative="1">
      <w:start w:val="1"/>
      <w:numFmt w:val="bullet"/>
      <w:lvlText w:val=""/>
      <w:lvlJc w:val="left"/>
      <w:pPr>
        <w:tabs>
          <w:tab w:val="num" w:pos="2880"/>
        </w:tabs>
        <w:ind w:left="2880" w:hanging="360"/>
      </w:pPr>
      <w:rPr>
        <w:rFonts w:ascii="Wingdings" w:hAnsi="Wingdings" w:hint="default"/>
      </w:rPr>
    </w:lvl>
    <w:lvl w:ilvl="4" w:tplc="99886C2A" w:tentative="1">
      <w:start w:val="1"/>
      <w:numFmt w:val="bullet"/>
      <w:lvlText w:val=""/>
      <w:lvlJc w:val="left"/>
      <w:pPr>
        <w:tabs>
          <w:tab w:val="num" w:pos="3600"/>
        </w:tabs>
        <w:ind w:left="3600" w:hanging="360"/>
      </w:pPr>
      <w:rPr>
        <w:rFonts w:ascii="Wingdings" w:hAnsi="Wingdings" w:hint="default"/>
      </w:rPr>
    </w:lvl>
    <w:lvl w:ilvl="5" w:tplc="EB1E779E" w:tentative="1">
      <w:start w:val="1"/>
      <w:numFmt w:val="bullet"/>
      <w:lvlText w:val=""/>
      <w:lvlJc w:val="left"/>
      <w:pPr>
        <w:tabs>
          <w:tab w:val="num" w:pos="4320"/>
        </w:tabs>
        <w:ind w:left="4320" w:hanging="360"/>
      </w:pPr>
      <w:rPr>
        <w:rFonts w:ascii="Wingdings" w:hAnsi="Wingdings" w:hint="default"/>
      </w:rPr>
    </w:lvl>
    <w:lvl w:ilvl="6" w:tplc="8F10CB78" w:tentative="1">
      <w:start w:val="1"/>
      <w:numFmt w:val="bullet"/>
      <w:lvlText w:val=""/>
      <w:lvlJc w:val="left"/>
      <w:pPr>
        <w:tabs>
          <w:tab w:val="num" w:pos="5040"/>
        </w:tabs>
        <w:ind w:left="5040" w:hanging="360"/>
      </w:pPr>
      <w:rPr>
        <w:rFonts w:ascii="Wingdings" w:hAnsi="Wingdings" w:hint="default"/>
      </w:rPr>
    </w:lvl>
    <w:lvl w:ilvl="7" w:tplc="45DA492C" w:tentative="1">
      <w:start w:val="1"/>
      <w:numFmt w:val="bullet"/>
      <w:lvlText w:val=""/>
      <w:lvlJc w:val="left"/>
      <w:pPr>
        <w:tabs>
          <w:tab w:val="num" w:pos="5760"/>
        </w:tabs>
        <w:ind w:left="5760" w:hanging="360"/>
      </w:pPr>
      <w:rPr>
        <w:rFonts w:ascii="Wingdings" w:hAnsi="Wingdings" w:hint="default"/>
      </w:rPr>
    </w:lvl>
    <w:lvl w:ilvl="8" w:tplc="A45E33F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380BC4"/>
    <w:multiLevelType w:val="hybridMultilevel"/>
    <w:tmpl w:val="62446124"/>
    <w:lvl w:ilvl="0" w:tplc="D4E885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EA704AE"/>
    <w:multiLevelType w:val="hybridMultilevel"/>
    <w:tmpl w:val="80D03656"/>
    <w:lvl w:ilvl="0" w:tplc="A4420F3A">
      <w:start w:val="1"/>
      <w:numFmt w:val="upp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37516B"/>
    <w:multiLevelType w:val="hybridMultilevel"/>
    <w:tmpl w:val="B98CA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D92202"/>
    <w:multiLevelType w:val="hybridMultilevel"/>
    <w:tmpl w:val="B5B4552A"/>
    <w:lvl w:ilvl="0" w:tplc="A4420F3A">
      <w:start w:val="1"/>
      <w:numFmt w:val="upperRoman"/>
      <w:lvlText w:val="%1."/>
      <w:lvlJc w:val="left"/>
      <w:pPr>
        <w:ind w:left="1364" w:hanging="720"/>
      </w:pPr>
      <w:rPr>
        <w:rFonts w:hint="default"/>
        <w:b/>
        <w:bCs/>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15:restartNumberingAfterBreak="0">
    <w:nsid w:val="7B497262"/>
    <w:multiLevelType w:val="hybridMultilevel"/>
    <w:tmpl w:val="B1963486"/>
    <w:lvl w:ilvl="0" w:tplc="A4420F3A">
      <w:start w:val="1"/>
      <w:numFmt w:val="upperRoman"/>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8E50E3"/>
    <w:multiLevelType w:val="hybridMultilevel"/>
    <w:tmpl w:val="D6B0B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858041">
    <w:abstractNumId w:val="13"/>
  </w:num>
  <w:num w:numId="2" w16cid:durableId="1308051618">
    <w:abstractNumId w:val="15"/>
  </w:num>
  <w:num w:numId="3" w16cid:durableId="1686125529">
    <w:abstractNumId w:val="2"/>
  </w:num>
  <w:num w:numId="4" w16cid:durableId="1009483722">
    <w:abstractNumId w:val="14"/>
  </w:num>
  <w:num w:numId="5" w16cid:durableId="892814166">
    <w:abstractNumId w:val="8"/>
  </w:num>
  <w:num w:numId="6" w16cid:durableId="923145660">
    <w:abstractNumId w:val="4"/>
  </w:num>
  <w:num w:numId="7" w16cid:durableId="499350572">
    <w:abstractNumId w:val="16"/>
  </w:num>
  <w:num w:numId="8" w16cid:durableId="767384067">
    <w:abstractNumId w:val="18"/>
  </w:num>
  <w:num w:numId="9" w16cid:durableId="1818181517">
    <w:abstractNumId w:val="1"/>
  </w:num>
  <w:num w:numId="10" w16cid:durableId="1555582270">
    <w:abstractNumId w:val="12"/>
  </w:num>
  <w:num w:numId="11" w16cid:durableId="1297561152">
    <w:abstractNumId w:val="17"/>
  </w:num>
  <w:num w:numId="12" w16cid:durableId="1743528271">
    <w:abstractNumId w:val="3"/>
  </w:num>
  <w:num w:numId="13" w16cid:durableId="1205485481">
    <w:abstractNumId w:val="9"/>
  </w:num>
  <w:num w:numId="14" w16cid:durableId="206258564">
    <w:abstractNumId w:val="6"/>
  </w:num>
  <w:num w:numId="15" w16cid:durableId="68311869">
    <w:abstractNumId w:val="19"/>
  </w:num>
  <w:num w:numId="16" w16cid:durableId="1852181532">
    <w:abstractNumId w:val="11"/>
  </w:num>
  <w:num w:numId="17" w16cid:durableId="160395901">
    <w:abstractNumId w:val="0"/>
  </w:num>
  <w:num w:numId="18" w16cid:durableId="1106541872">
    <w:abstractNumId w:val="21"/>
  </w:num>
  <w:num w:numId="19" w16cid:durableId="1487043921">
    <w:abstractNumId w:val="7"/>
  </w:num>
  <w:num w:numId="20" w16cid:durableId="1562984648">
    <w:abstractNumId w:val="20"/>
  </w:num>
  <w:num w:numId="21" w16cid:durableId="722631122">
    <w:abstractNumId w:val="10"/>
  </w:num>
  <w:num w:numId="22" w16cid:durableId="1367283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145"/>
    <w:rsid w:val="00001CA1"/>
    <w:rsid w:val="00003E3A"/>
    <w:rsid w:val="00010061"/>
    <w:rsid w:val="00016FF5"/>
    <w:rsid w:val="00021D3E"/>
    <w:rsid w:val="00022C97"/>
    <w:rsid w:val="00023C2C"/>
    <w:rsid w:val="00041697"/>
    <w:rsid w:val="000632A0"/>
    <w:rsid w:val="00076DF0"/>
    <w:rsid w:val="00082D5A"/>
    <w:rsid w:val="00084613"/>
    <w:rsid w:val="00085088"/>
    <w:rsid w:val="000867DE"/>
    <w:rsid w:val="00092DED"/>
    <w:rsid w:val="000B2D80"/>
    <w:rsid w:val="000D7990"/>
    <w:rsid w:val="000E5301"/>
    <w:rsid w:val="000F07F2"/>
    <w:rsid w:val="00130C63"/>
    <w:rsid w:val="00136A88"/>
    <w:rsid w:val="0017011B"/>
    <w:rsid w:val="001873D0"/>
    <w:rsid w:val="001B6C25"/>
    <w:rsid w:val="001B70EE"/>
    <w:rsid w:val="001D3F81"/>
    <w:rsid w:val="001F75A5"/>
    <w:rsid w:val="002034EF"/>
    <w:rsid w:val="00231470"/>
    <w:rsid w:val="00256C9E"/>
    <w:rsid w:val="00260FBF"/>
    <w:rsid w:val="0026435D"/>
    <w:rsid w:val="0027025C"/>
    <w:rsid w:val="00283243"/>
    <w:rsid w:val="002A0B6D"/>
    <w:rsid w:val="002A24FA"/>
    <w:rsid w:val="002D25B4"/>
    <w:rsid w:val="002E0F4B"/>
    <w:rsid w:val="002E3294"/>
    <w:rsid w:val="002E4165"/>
    <w:rsid w:val="0031672F"/>
    <w:rsid w:val="00330FF7"/>
    <w:rsid w:val="003362F1"/>
    <w:rsid w:val="00340259"/>
    <w:rsid w:val="00381D7B"/>
    <w:rsid w:val="00382DDE"/>
    <w:rsid w:val="003A2FF2"/>
    <w:rsid w:val="003C1957"/>
    <w:rsid w:val="003D2F21"/>
    <w:rsid w:val="003E0847"/>
    <w:rsid w:val="003E1A5A"/>
    <w:rsid w:val="003E5194"/>
    <w:rsid w:val="003E632E"/>
    <w:rsid w:val="00426E19"/>
    <w:rsid w:val="00434EA2"/>
    <w:rsid w:val="00435A9C"/>
    <w:rsid w:val="00472F64"/>
    <w:rsid w:val="00484305"/>
    <w:rsid w:val="004A2293"/>
    <w:rsid w:val="004A44EE"/>
    <w:rsid w:val="004A4C7C"/>
    <w:rsid w:val="004B015B"/>
    <w:rsid w:val="004E4D46"/>
    <w:rsid w:val="004F1247"/>
    <w:rsid w:val="004F30EA"/>
    <w:rsid w:val="004F4333"/>
    <w:rsid w:val="00515A81"/>
    <w:rsid w:val="0054255A"/>
    <w:rsid w:val="00543EE5"/>
    <w:rsid w:val="00546EAC"/>
    <w:rsid w:val="00562D9A"/>
    <w:rsid w:val="00570EB8"/>
    <w:rsid w:val="005B169A"/>
    <w:rsid w:val="005B3A4F"/>
    <w:rsid w:val="005E0D64"/>
    <w:rsid w:val="005E1315"/>
    <w:rsid w:val="005F559E"/>
    <w:rsid w:val="005F7D7B"/>
    <w:rsid w:val="00632587"/>
    <w:rsid w:val="00660A4F"/>
    <w:rsid w:val="00662610"/>
    <w:rsid w:val="00674E04"/>
    <w:rsid w:val="00677B2F"/>
    <w:rsid w:val="006844D9"/>
    <w:rsid w:val="006B0AAC"/>
    <w:rsid w:val="006D74F7"/>
    <w:rsid w:val="006E2D09"/>
    <w:rsid w:val="006E78CF"/>
    <w:rsid w:val="0071331A"/>
    <w:rsid w:val="00714B53"/>
    <w:rsid w:val="00715A67"/>
    <w:rsid w:val="0072792C"/>
    <w:rsid w:val="00745A09"/>
    <w:rsid w:val="0074755C"/>
    <w:rsid w:val="00755484"/>
    <w:rsid w:val="007600E6"/>
    <w:rsid w:val="007658EC"/>
    <w:rsid w:val="007A0009"/>
    <w:rsid w:val="007B17AE"/>
    <w:rsid w:val="007B70F1"/>
    <w:rsid w:val="007C6FCA"/>
    <w:rsid w:val="007D6167"/>
    <w:rsid w:val="00820FC9"/>
    <w:rsid w:val="008347C6"/>
    <w:rsid w:val="00862A90"/>
    <w:rsid w:val="00870F9B"/>
    <w:rsid w:val="008724C6"/>
    <w:rsid w:val="00893F0A"/>
    <w:rsid w:val="008A0FBA"/>
    <w:rsid w:val="008B0851"/>
    <w:rsid w:val="008C16F2"/>
    <w:rsid w:val="008C6156"/>
    <w:rsid w:val="008E735A"/>
    <w:rsid w:val="008E752F"/>
    <w:rsid w:val="008F4AAA"/>
    <w:rsid w:val="009039D1"/>
    <w:rsid w:val="00921B7D"/>
    <w:rsid w:val="00923672"/>
    <w:rsid w:val="00950E2D"/>
    <w:rsid w:val="00971262"/>
    <w:rsid w:val="00994E4B"/>
    <w:rsid w:val="009B5471"/>
    <w:rsid w:val="009C5DD3"/>
    <w:rsid w:val="009D78D2"/>
    <w:rsid w:val="009F3A08"/>
    <w:rsid w:val="009F3A83"/>
    <w:rsid w:val="00A17A85"/>
    <w:rsid w:val="00A25176"/>
    <w:rsid w:val="00A32E8E"/>
    <w:rsid w:val="00A360B6"/>
    <w:rsid w:val="00A46352"/>
    <w:rsid w:val="00A5472F"/>
    <w:rsid w:val="00A74A00"/>
    <w:rsid w:val="00A81154"/>
    <w:rsid w:val="00AA5BA1"/>
    <w:rsid w:val="00AE36EA"/>
    <w:rsid w:val="00AF624D"/>
    <w:rsid w:val="00B075F4"/>
    <w:rsid w:val="00B25091"/>
    <w:rsid w:val="00B3213D"/>
    <w:rsid w:val="00B5297C"/>
    <w:rsid w:val="00B5310B"/>
    <w:rsid w:val="00B5507D"/>
    <w:rsid w:val="00B670E2"/>
    <w:rsid w:val="00B67AA0"/>
    <w:rsid w:val="00B85799"/>
    <w:rsid w:val="00B874C4"/>
    <w:rsid w:val="00B90001"/>
    <w:rsid w:val="00B90673"/>
    <w:rsid w:val="00B944CE"/>
    <w:rsid w:val="00BA1136"/>
    <w:rsid w:val="00BB5006"/>
    <w:rsid w:val="00BD49A3"/>
    <w:rsid w:val="00BD5709"/>
    <w:rsid w:val="00BF6F96"/>
    <w:rsid w:val="00C01C14"/>
    <w:rsid w:val="00C46145"/>
    <w:rsid w:val="00C74A1D"/>
    <w:rsid w:val="00C96047"/>
    <w:rsid w:val="00C977C7"/>
    <w:rsid w:val="00CA7505"/>
    <w:rsid w:val="00CF5133"/>
    <w:rsid w:val="00D0155E"/>
    <w:rsid w:val="00D02C36"/>
    <w:rsid w:val="00D12CA0"/>
    <w:rsid w:val="00D14171"/>
    <w:rsid w:val="00D16828"/>
    <w:rsid w:val="00D16D4E"/>
    <w:rsid w:val="00D225D9"/>
    <w:rsid w:val="00D27951"/>
    <w:rsid w:val="00D56F4F"/>
    <w:rsid w:val="00D60E19"/>
    <w:rsid w:val="00D73099"/>
    <w:rsid w:val="00D730B1"/>
    <w:rsid w:val="00DA58EC"/>
    <w:rsid w:val="00DA63DD"/>
    <w:rsid w:val="00DB0317"/>
    <w:rsid w:val="00DB324B"/>
    <w:rsid w:val="00DD6382"/>
    <w:rsid w:val="00DE2C00"/>
    <w:rsid w:val="00DE5B64"/>
    <w:rsid w:val="00DF58DD"/>
    <w:rsid w:val="00E32291"/>
    <w:rsid w:val="00E32F1E"/>
    <w:rsid w:val="00E3401E"/>
    <w:rsid w:val="00E40118"/>
    <w:rsid w:val="00E91CDF"/>
    <w:rsid w:val="00E94A16"/>
    <w:rsid w:val="00E96B2E"/>
    <w:rsid w:val="00EA63ED"/>
    <w:rsid w:val="00EC1871"/>
    <w:rsid w:val="00ED1858"/>
    <w:rsid w:val="00ED799E"/>
    <w:rsid w:val="00EE618C"/>
    <w:rsid w:val="00EF7E34"/>
    <w:rsid w:val="00F02C8E"/>
    <w:rsid w:val="00F21E2C"/>
    <w:rsid w:val="00F27DDA"/>
    <w:rsid w:val="00F344BF"/>
    <w:rsid w:val="00F444B4"/>
    <w:rsid w:val="00F477F0"/>
    <w:rsid w:val="00F53B38"/>
    <w:rsid w:val="00F575DA"/>
    <w:rsid w:val="00F60D14"/>
    <w:rsid w:val="00F63874"/>
    <w:rsid w:val="00F77C58"/>
    <w:rsid w:val="00F81926"/>
    <w:rsid w:val="00F93BEC"/>
    <w:rsid w:val="00F942D5"/>
    <w:rsid w:val="00FC5AA0"/>
    <w:rsid w:val="00FD0F3A"/>
    <w:rsid w:val="00FD79EB"/>
    <w:rsid w:val="00FD7A56"/>
    <w:rsid w:val="00FE7CE2"/>
    <w:rsid w:val="00FF4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D093C"/>
  <w15:chartTrackingRefBased/>
  <w15:docId w15:val="{6875202F-0E9E-4375-AC6C-0A0DA9D67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B01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F3A"/>
    <w:pPr>
      <w:ind w:left="720"/>
      <w:contextualSpacing/>
    </w:pPr>
  </w:style>
  <w:style w:type="character" w:customStyle="1" w:styleId="Heading1Char">
    <w:name w:val="Heading 1 Char"/>
    <w:basedOn w:val="DefaultParagraphFont"/>
    <w:link w:val="Heading1"/>
    <w:uiPriority w:val="9"/>
    <w:rsid w:val="004B015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F02C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2C8E"/>
    <w:rPr>
      <w:i/>
      <w:iCs/>
    </w:rPr>
  </w:style>
  <w:style w:type="paragraph" w:customStyle="1" w:styleId="paragraph">
    <w:name w:val="paragraph"/>
    <w:basedOn w:val="Normal"/>
    <w:rsid w:val="00FF41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412F"/>
  </w:style>
  <w:style w:type="character" w:customStyle="1" w:styleId="eop">
    <w:name w:val="eop"/>
    <w:basedOn w:val="DefaultParagraphFont"/>
    <w:rsid w:val="00FF412F"/>
  </w:style>
  <w:style w:type="character" w:customStyle="1" w:styleId="superscript">
    <w:name w:val="superscript"/>
    <w:basedOn w:val="DefaultParagraphFont"/>
    <w:rsid w:val="00FF412F"/>
  </w:style>
  <w:style w:type="character" w:customStyle="1" w:styleId="advancedproofingissue">
    <w:name w:val="advancedproofingissue"/>
    <w:basedOn w:val="DefaultParagraphFont"/>
    <w:rsid w:val="00FF412F"/>
  </w:style>
  <w:style w:type="character" w:customStyle="1" w:styleId="contextualspellingandgrammarerror">
    <w:name w:val="contextualspellingandgrammarerror"/>
    <w:basedOn w:val="DefaultParagraphFont"/>
    <w:rsid w:val="00FF412F"/>
  </w:style>
  <w:style w:type="character" w:styleId="Strong">
    <w:name w:val="Strong"/>
    <w:basedOn w:val="DefaultParagraphFont"/>
    <w:uiPriority w:val="22"/>
    <w:qFormat/>
    <w:rsid w:val="00FF412F"/>
    <w:rPr>
      <w:b/>
      <w:bCs/>
    </w:rPr>
  </w:style>
  <w:style w:type="table" w:styleId="ListTable7Colorful-Accent1">
    <w:name w:val="List Table 7 Colorful Accent 1"/>
    <w:basedOn w:val="TableNormal"/>
    <w:uiPriority w:val="52"/>
    <w:rsid w:val="00FF412F"/>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022C97"/>
    <w:rPr>
      <w:color w:val="0563C1" w:themeColor="hyperlink"/>
      <w:u w:val="single"/>
    </w:rPr>
  </w:style>
  <w:style w:type="character" w:customStyle="1" w:styleId="contentcontrolboundarysink">
    <w:name w:val="contentcontrolboundarysink"/>
    <w:basedOn w:val="DefaultParagraphFont"/>
    <w:rsid w:val="00F27DDA"/>
  </w:style>
  <w:style w:type="character" w:styleId="UnresolvedMention">
    <w:name w:val="Unresolved Mention"/>
    <w:basedOn w:val="DefaultParagraphFont"/>
    <w:uiPriority w:val="99"/>
    <w:semiHidden/>
    <w:unhideWhenUsed/>
    <w:rsid w:val="00DE2C00"/>
    <w:rPr>
      <w:color w:val="605E5C"/>
      <w:shd w:val="clear" w:color="auto" w:fill="E1DFDD"/>
    </w:rPr>
  </w:style>
  <w:style w:type="paragraph" w:styleId="TOCHeading">
    <w:name w:val="TOC Heading"/>
    <w:basedOn w:val="Heading1"/>
    <w:next w:val="Normal"/>
    <w:uiPriority w:val="39"/>
    <w:unhideWhenUsed/>
    <w:qFormat/>
    <w:rsid w:val="006E78C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6E78C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E78CF"/>
    <w:pPr>
      <w:spacing w:after="100"/>
    </w:pPr>
    <w:rPr>
      <w:rFonts w:eastAsiaTheme="minorEastAsia" w:cs="Times New Roman"/>
      <w:lang w:val="en-US"/>
    </w:rPr>
  </w:style>
  <w:style w:type="paragraph" w:styleId="TOC3">
    <w:name w:val="toc 3"/>
    <w:basedOn w:val="Normal"/>
    <w:next w:val="Normal"/>
    <w:autoRedefine/>
    <w:uiPriority w:val="39"/>
    <w:unhideWhenUsed/>
    <w:rsid w:val="006E78CF"/>
    <w:pPr>
      <w:spacing w:after="100"/>
      <w:ind w:left="440"/>
    </w:pPr>
    <w:rPr>
      <w:rFonts w:eastAsiaTheme="minorEastAsia" w:cs="Times New Roman"/>
      <w:lang w:val="en-US"/>
    </w:rPr>
  </w:style>
  <w:style w:type="paragraph" w:styleId="Header">
    <w:name w:val="header"/>
    <w:basedOn w:val="Normal"/>
    <w:link w:val="HeaderChar"/>
    <w:uiPriority w:val="99"/>
    <w:unhideWhenUsed/>
    <w:rsid w:val="00903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9D1"/>
  </w:style>
  <w:style w:type="paragraph" w:styleId="Footer">
    <w:name w:val="footer"/>
    <w:basedOn w:val="Normal"/>
    <w:link w:val="FooterChar"/>
    <w:uiPriority w:val="99"/>
    <w:unhideWhenUsed/>
    <w:rsid w:val="00903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9D1"/>
  </w:style>
  <w:style w:type="paragraph" w:styleId="NoSpacing">
    <w:name w:val="No Spacing"/>
    <w:link w:val="NoSpacingChar"/>
    <w:uiPriority w:val="1"/>
    <w:qFormat/>
    <w:rsid w:val="007279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792C"/>
    <w:rPr>
      <w:rFonts w:eastAsiaTheme="minorEastAsia"/>
      <w:lang w:val="en-US"/>
    </w:rPr>
  </w:style>
  <w:style w:type="character" w:customStyle="1" w:styleId="ozzzk">
    <w:name w:val="ozzzk"/>
    <w:basedOn w:val="DefaultParagraphFont"/>
    <w:rsid w:val="009D78D2"/>
  </w:style>
  <w:style w:type="character" w:customStyle="1" w:styleId="flwlv">
    <w:name w:val="flwlv"/>
    <w:basedOn w:val="DefaultParagraphFont"/>
    <w:rsid w:val="009D7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5700">
      <w:bodyDiv w:val="1"/>
      <w:marLeft w:val="0"/>
      <w:marRight w:val="0"/>
      <w:marTop w:val="0"/>
      <w:marBottom w:val="0"/>
      <w:divBdr>
        <w:top w:val="none" w:sz="0" w:space="0" w:color="auto"/>
        <w:left w:val="none" w:sz="0" w:space="0" w:color="auto"/>
        <w:bottom w:val="none" w:sz="0" w:space="0" w:color="auto"/>
        <w:right w:val="none" w:sz="0" w:space="0" w:color="auto"/>
      </w:divBdr>
      <w:divsChild>
        <w:div w:id="29838622">
          <w:marLeft w:val="0"/>
          <w:marRight w:val="0"/>
          <w:marTop w:val="0"/>
          <w:marBottom w:val="0"/>
          <w:divBdr>
            <w:top w:val="none" w:sz="0" w:space="0" w:color="auto"/>
            <w:left w:val="none" w:sz="0" w:space="0" w:color="auto"/>
            <w:bottom w:val="none" w:sz="0" w:space="0" w:color="auto"/>
            <w:right w:val="none" w:sz="0" w:space="0" w:color="auto"/>
          </w:divBdr>
        </w:div>
        <w:div w:id="159320085">
          <w:marLeft w:val="0"/>
          <w:marRight w:val="0"/>
          <w:marTop w:val="0"/>
          <w:marBottom w:val="0"/>
          <w:divBdr>
            <w:top w:val="none" w:sz="0" w:space="0" w:color="auto"/>
            <w:left w:val="none" w:sz="0" w:space="0" w:color="auto"/>
            <w:bottom w:val="none" w:sz="0" w:space="0" w:color="auto"/>
            <w:right w:val="none" w:sz="0" w:space="0" w:color="auto"/>
          </w:divBdr>
        </w:div>
        <w:div w:id="715617014">
          <w:marLeft w:val="0"/>
          <w:marRight w:val="0"/>
          <w:marTop w:val="0"/>
          <w:marBottom w:val="0"/>
          <w:divBdr>
            <w:top w:val="none" w:sz="0" w:space="0" w:color="auto"/>
            <w:left w:val="none" w:sz="0" w:space="0" w:color="auto"/>
            <w:bottom w:val="none" w:sz="0" w:space="0" w:color="auto"/>
            <w:right w:val="none" w:sz="0" w:space="0" w:color="auto"/>
          </w:divBdr>
        </w:div>
        <w:div w:id="1682969885">
          <w:marLeft w:val="0"/>
          <w:marRight w:val="0"/>
          <w:marTop w:val="0"/>
          <w:marBottom w:val="0"/>
          <w:divBdr>
            <w:top w:val="none" w:sz="0" w:space="0" w:color="auto"/>
            <w:left w:val="none" w:sz="0" w:space="0" w:color="auto"/>
            <w:bottom w:val="none" w:sz="0" w:space="0" w:color="auto"/>
            <w:right w:val="none" w:sz="0" w:space="0" w:color="auto"/>
          </w:divBdr>
        </w:div>
        <w:div w:id="448857148">
          <w:marLeft w:val="0"/>
          <w:marRight w:val="0"/>
          <w:marTop w:val="0"/>
          <w:marBottom w:val="0"/>
          <w:divBdr>
            <w:top w:val="none" w:sz="0" w:space="0" w:color="auto"/>
            <w:left w:val="none" w:sz="0" w:space="0" w:color="auto"/>
            <w:bottom w:val="none" w:sz="0" w:space="0" w:color="auto"/>
            <w:right w:val="none" w:sz="0" w:space="0" w:color="auto"/>
          </w:divBdr>
        </w:div>
        <w:div w:id="1972511008">
          <w:marLeft w:val="0"/>
          <w:marRight w:val="0"/>
          <w:marTop w:val="0"/>
          <w:marBottom w:val="0"/>
          <w:divBdr>
            <w:top w:val="none" w:sz="0" w:space="0" w:color="auto"/>
            <w:left w:val="none" w:sz="0" w:space="0" w:color="auto"/>
            <w:bottom w:val="none" w:sz="0" w:space="0" w:color="auto"/>
            <w:right w:val="none" w:sz="0" w:space="0" w:color="auto"/>
          </w:divBdr>
        </w:div>
        <w:div w:id="1397245806">
          <w:marLeft w:val="0"/>
          <w:marRight w:val="0"/>
          <w:marTop w:val="0"/>
          <w:marBottom w:val="0"/>
          <w:divBdr>
            <w:top w:val="none" w:sz="0" w:space="0" w:color="auto"/>
            <w:left w:val="none" w:sz="0" w:space="0" w:color="auto"/>
            <w:bottom w:val="none" w:sz="0" w:space="0" w:color="auto"/>
            <w:right w:val="none" w:sz="0" w:space="0" w:color="auto"/>
          </w:divBdr>
        </w:div>
        <w:div w:id="1612592076">
          <w:marLeft w:val="0"/>
          <w:marRight w:val="0"/>
          <w:marTop w:val="0"/>
          <w:marBottom w:val="0"/>
          <w:divBdr>
            <w:top w:val="none" w:sz="0" w:space="0" w:color="auto"/>
            <w:left w:val="none" w:sz="0" w:space="0" w:color="auto"/>
            <w:bottom w:val="none" w:sz="0" w:space="0" w:color="auto"/>
            <w:right w:val="none" w:sz="0" w:space="0" w:color="auto"/>
          </w:divBdr>
        </w:div>
        <w:div w:id="790129473">
          <w:marLeft w:val="0"/>
          <w:marRight w:val="0"/>
          <w:marTop w:val="0"/>
          <w:marBottom w:val="0"/>
          <w:divBdr>
            <w:top w:val="none" w:sz="0" w:space="0" w:color="auto"/>
            <w:left w:val="none" w:sz="0" w:space="0" w:color="auto"/>
            <w:bottom w:val="none" w:sz="0" w:space="0" w:color="auto"/>
            <w:right w:val="none" w:sz="0" w:space="0" w:color="auto"/>
          </w:divBdr>
        </w:div>
        <w:div w:id="990059388">
          <w:marLeft w:val="0"/>
          <w:marRight w:val="0"/>
          <w:marTop w:val="0"/>
          <w:marBottom w:val="0"/>
          <w:divBdr>
            <w:top w:val="none" w:sz="0" w:space="0" w:color="auto"/>
            <w:left w:val="none" w:sz="0" w:space="0" w:color="auto"/>
            <w:bottom w:val="none" w:sz="0" w:space="0" w:color="auto"/>
            <w:right w:val="none" w:sz="0" w:space="0" w:color="auto"/>
          </w:divBdr>
        </w:div>
        <w:div w:id="1694721455">
          <w:marLeft w:val="0"/>
          <w:marRight w:val="0"/>
          <w:marTop w:val="0"/>
          <w:marBottom w:val="0"/>
          <w:divBdr>
            <w:top w:val="none" w:sz="0" w:space="0" w:color="auto"/>
            <w:left w:val="none" w:sz="0" w:space="0" w:color="auto"/>
            <w:bottom w:val="none" w:sz="0" w:space="0" w:color="auto"/>
            <w:right w:val="none" w:sz="0" w:space="0" w:color="auto"/>
          </w:divBdr>
        </w:div>
        <w:div w:id="384260868">
          <w:marLeft w:val="0"/>
          <w:marRight w:val="0"/>
          <w:marTop w:val="0"/>
          <w:marBottom w:val="0"/>
          <w:divBdr>
            <w:top w:val="none" w:sz="0" w:space="0" w:color="auto"/>
            <w:left w:val="none" w:sz="0" w:space="0" w:color="auto"/>
            <w:bottom w:val="none" w:sz="0" w:space="0" w:color="auto"/>
            <w:right w:val="none" w:sz="0" w:space="0" w:color="auto"/>
          </w:divBdr>
        </w:div>
        <w:div w:id="1157458754">
          <w:marLeft w:val="0"/>
          <w:marRight w:val="0"/>
          <w:marTop w:val="0"/>
          <w:marBottom w:val="0"/>
          <w:divBdr>
            <w:top w:val="none" w:sz="0" w:space="0" w:color="auto"/>
            <w:left w:val="none" w:sz="0" w:space="0" w:color="auto"/>
            <w:bottom w:val="none" w:sz="0" w:space="0" w:color="auto"/>
            <w:right w:val="none" w:sz="0" w:space="0" w:color="auto"/>
          </w:divBdr>
        </w:div>
        <w:div w:id="1800606811">
          <w:marLeft w:val="0"/>
          <w:marRight w:val="0"/>
          <w:marTop w:val="0"/>
          <w:marBottom w:val="0"/>
          <w:divBdr>
            <w:top w:val="none" w:sz="0" w:space="0" w:color="auto"/>
            <w:left w:val="none" w:sz="0" w:space="0" w:color="auto"/>
            <w:bottom w:val="none" w:sz="0" w:space="0" w:color="auto"/>
            <w:right w:val="none" w:sz="0" w:space="0" w:color="auto"/>
          </w:divBdr>
        </w:div>
      </w:divsChild>
    </w:div>
    <w:div w:id="385758277">
      <w:bodyDiv w:val="1"/>
      <w:marLeft w:val="0"/>
      <w:marRight w:val="0"/>
      <w:marTop w:val="0"/>
      <w:marBottom w:val="0"/>
      <w:divBdr>
        <w:top w:val="none" w:sz="0" w:space="0" w:color="auto"/>
        <w:left w:val="none" w:sz="0" w:space="0" w:color="auto"/>
        <w:bottom w:val="none" w:sz="0" w:space="0" w:color="auto"/>
        <w:right w:val="none" w:sz="0" w:space="0" w:color="auto"/>
      </w:divBdr>
      <w:divsChild>
        <w:div w:id="1179655032">
          <w:marLeft w:val="0"/>
          <w:marRight w:val="0"/>
          <w:marTop w:val="0"/>
          <w:marBottom w:val="0"/>
          <w:divBdr>
            <w:top w:val="none" w:sz="0" w:space="0" w:color="auto"/>
            <w:left w:val="none" w:sz="0" w:space="0" w:color="auto"/>
            <w:bottom w:val="none" w:sz="0" w:space="0" w:color="auto"/>
            <w:right w:val="none" w:sz="0" w:space="0" w:color="auto"/>
          </w:divBdr>
        </w:div>
        <w:div w:id="1676565725">
          <w:marLeft w:val="0"/>
          <w:marRight w:val="0"/>
          <w:marTop w:val="0"/>
          <w:marBottom w:val="0"/>
          <w:divBdr>
            <w:top w:val="none" w:sz="0" w:space="0" w:color="auto"/>
            <w:left w:val="none" w:sz="0" w:space="0" w:color="auto"/>
            <w:bottom w:val="none" w:sz="0" w:space="0" w:color="auto"/>
            <w:right w:val="none" w:sz="0" w:space="0" w:color="auto"/>
          </w:divBdr>
        </w:div>
        <w:div w:id="622662102">
          <w:marLeft w:val="0"/>
          <w:marRight w:val="0"/>
          <w:marTop w:val="0"/>
          <w:marBottom w:val="0"/>
          <w:divBdr>
            <w:top w:val="none" w:sz="0" w:space="0" w:color="auto"/>
            <w:left w:val="none" w:sz="0" w:space="0" w:color="auto"/>
            <w:bottom w:val="none" w:sz="0" w:space="0" w:color="auto"/>
            <w:right w:val="none" w:sz="0" w:space="0" w:color="auto"/>
          </w:divBdr>
        </w:div>
        <w:div w:id="1399474629">
          <w:marLeft w:val="0"/>
          <w:marRight w:val="0"/>
          <w:marTop w:val="0"/>
          <w:marBottom w:val="0"/>
          <w:divBdr>
            <w:top w:val="none" w:sz="0" w:space="0" w:color="auto"/>
            <w:left w:val="none" w:sz="0" w:space="0" w:color="auto"/>
            <w:bottom w:val="none" w:sz="0" w:space="0" w:color="auto"/>
            <w:right w:val="none" w:sz="0" w:space="0" w:color="auto"/>
          </w:divBdr>
        </w:div>
        <w:div w:id="704519466">
          <w:marLeft w:val="0"/>
          <w:marRight w:val="0"/>
          <w:marTop w:val="0"/>
          <w:marBottom w:val="0"/>
          <w:divBdr>
            <w:top w:val="none" w:sz="0" w:space="0" w:color="auto"/>
            <w:left w:val="none" w:sz="0" w:space="0" w:color="auto"/>
            <w:bottom w:val="none" w:sz="0" w:space="0" w:color="auto"/>
            <w:right w:val="none" w:sz="0" w:space="0" w:color="auto"/>
          </w:divBdr>
        </w:div>
        <w:div w:id="1414008547">
          <w:marLeft w:val="0"/>
          <w:marRight w:val="0"/>
          <w:marTop w:val="0"/>
          <w:marBottom w:val="0"/>
          <w:divBdr>
            <w:top w:val="none" w:sz="0" w:space="0" w:color="auto"/>
            <w:left w:val="none" w:sz="0" w:space="0" w:color="auto"/>
            <w:bottom w:val="none" w:sz="0" w:space="0" w:color="auto"/>
            <w:right w:val="none" w:sz="0" w:space="0" w:color="auto"/>
          </w:divBdr>
        </w:div>
      </w:divsChild>
    </w:div>
    <w:div w:id="558593572">
      <w:bodyDiv w:val="1"/>
      <w:marLeft w:val="0"/>
      <w:marRight w:val="0"/>
      <w:marTop w:val="0"/>
      <w:marBottom w:val="0"/>
      <w:divBdr>
        <w:top w:val="none" w:sz="0" w:space="0" w:color="auto"/>
        <w:left w:val="none" w:sz="0" w:space="0" w:color="auto"/>
        <w:bottom w:val="none" w:sz="0" w:space="0" w:color="auto"/>
        <w:right w:val="none" w:sz="0" w:space="0" w:color="auto"/>
      </w:divBdr>
      <w:divsChild>
        <w:div w:id="63573638">
          <w:marLeft w:val="0"/>
          <w:marRight w:val="0"/>
          <w:marTop w:val="0"/>
          <w:marBottom w:val="0"/>
          <w:divBdr>
            <w:top w:val="none" w:sz="0" w:space="0" w:color="auto"/>
            <w:left w:val="none" w:sz="0" w:space="0" w:color="auto"/>
            <w:bottom w:val="none" w:sz="0" w:space="0" w:color="auto"/>
            <w:right w:val="none" w:sz="0" w:space="0" w:color="auto"/>
          </w:divBdr>
        </w:div>
        <w:div w:id="795559329">
          <w:marLeft w:val="0"/>
          <w:marRight w:val="0"/>
          <w:marTop w:val="0"/>
          <w:marBottom w:val="0"/>
          <w:divBdr>
            <w:top w:val="none" w:sz="0" w:space="0" w:color="auto"/>
            <w:left w:val="none" w:sz="0" w:space="0" w:color="auto"/>
            <w:bottom w:val="none" w:sz="0" w:space="0" w:color="auto"/>
            <w:right w:val="none" w:sz="0" w:space="0" w:color="auto"/>
          </w:divBdr>
        </w:div>
        <w:div w:id="1339694674">
          <w:marLeft w:val="0"/>
          <w:marRight w:val="0"/>
          <w:marTop w:val="0"/>
          <w:marBottom w:val="0"/>
          <w:divBdr>
            <w:top w:val="none" w:sz="0" w:space="0" w:color="auto"/>
            <w:left w:val="none" w:sz="0" w:space="0" w:color="auto"/>
            <w:bottom w:val="none" w:sz="0" w:space="0" w:color="auto"/>
            <w:right w:val="none" w:sz="0" w:space="0" w:color="auto"/>
          </w:divBdr>
        </w:div>
        <w:div w:id="805663259">
          <w:marLeft w:val="0"/>
          <w:marRight w:val="0"/>
          <w:marTop w:val="0"/>
          <w:marBottom w:val="0"/>
          <w:divBdr>
            <w:top w:val="none" w:sz="0" w:space="0" w:color="auto"/>
            <w:left w:val="none" w:sz="0" w:space="0" w:color="auto"/>
            <w:bottom w:val="none" w:sz="0" w:space="0" w:color="auto"/>
            <w:right w:val="none" w:sz="0" w:space="0" w:color="auto"/>
          </w:divBdr>
        </w:div>
        <w:div w:id="463891479">
          <w:marLeft w:val="0"/>
          <w:marRight w:val="0"/>
          <w:marTop w:val="0"/>
          <w:marBottom w:val="0"/>
          <w:divBdr>
            <w:top w:val="none" w:sz="0" w:space="0" w:color="auto"/>
            <w:left w:val="none" w:sz="0" w:space="0" w:color="auto"/>
            <w:bottom w:val="none" w:sz="0" w:space="0" w:color="auto"/>
            <w:right w:val="none" w:sz="0" w:space="0" w:color="auto"/>
          </w:divBdr>
        </w:div>
        <w:div w:id="1486585004">
          <w:marLeft w:val="0"/>
          <w:marRight w:val="0"/>
          <w:marTop w:val="0"/>
          <w:marBottom w:val="0"/>
          <w:divBdr>
            <w:top w:val="none" w:sz="0" w:space="0" w:color="auto"/>
            <w:left w:val="none" w:sz="0" w:space="0" w:color="auto"/>
            <w:bottom w:val="none" w:sz="0" w:space="0" w:color="auto"/>
            <w:right w:val="none" w:sz="0" w:space="0" w:color="auto"/>
          </w:divBdr>
        </w:div>
        <w:div w:id="2006278168">
          <w:marLeft w:val="0"/>
          <w:marRight w:val="0"/>
          <w:marTop w:val="0"/>
          <w:marBottom w:val="0"/>
          <w:divBdr>
            <w:top w:val="none" w:sz="0" w:space="0" w:color="auto"/>
            <w:left w:val="none" w:sz="0" w:space="0" w:color="auto"/>
            <w:bottom w:val="none" w:sz="0" w:space="0" w:color="auto"/>
            <w:right w:val="none" w:sz="0" w:space="0" w:color="auto"/>
          </w:divBdr>
        </w:div>
        <w:div w:id="365714175">
          <w:marLeft w:val="0"/>
          <w:marRight w:val="0"/>
          <w:marTop w:val="0"/>
          <w:marBottom w:val="0"/>
          <w:divBdr>
            <w:top w:val="none" w:sz="0" w:space="0" w:color="auto"/>
            <w:left w:val="none" w:sz="0" w:space="0" w:color="auto"/>
            <w:bottom w:val="none" w:sz="0" w:space="0" w:color="auto"/>
            <w:right w:val="none" w:sz="0" w:space="0" w:color="auto"/>
          </w:divBdr>
        </w:div>
        <w:div w:id="2044403055">
          <w:marLeft w:val="0"/>
          <w:marRight w:val="0"/>
          <w:marTop w:val="0"/>
          <w:marBottom w:val="0"/>
          <w:divBdr>
            <w:top w:val="none" w:sz="0" w:space="0" w:color="auto"/>
            <w:left w:val="none" w:sz="0" w:space="0" w:color="auto"/>
            <w:bottom w:val="none" w:sz="0" w:space="0" w:color="auto"/>
            <w:right w:val="none" w:sz="0" w:space="0" w:color="auto"/>
          </w:divBdr>
        </w:div>
        <w:div w:id="859929513">
          <w:marLeft w:val="0"/>
          <w:marRight w:val="0"/>
          <w:marTop w:val="0"/>
          <w:marBottom w:val="0"/>
          <w:divBdr>
            <w:top w:val="none" w:sz="0" w:space="0" w:color="auto"/>
            <w:left w:val="none" w:sz="0" w:space="0" w:color="auto"/>
            <w:bottom w:val="none" w:sz="0" w:space="0" w:color="auto"/>
            <w:right w:val="none" w:sz="0" w:space="0" w:color="auto"/>
          </w:divBdr>
        </w:div>
      </w:divsChild>
    </w:div>
    <w:div w:id="652367411">
      <w:bodyDiv w:val="1"/>
      <w:marLeft w:val="0"/>
      <w:marRight w:val="0"/>
      <w:marTop w:val="0"/>
      <w:marBottom w:val="0"/>
      <w:divBdr>
        <w:top w:val="none" w:sz="0" w:space="0" w:color="auto"/>
        <w:left w:val="none" w:sz="0" w:space="0" w:color="auto"/>
        <w:bottom w:val="none" w:sz="0" w:space="0" w:color="auto"/>
        <w:right w:val="none" w:sz="0" w:space="0" w:color="auto"/>
      </w:divBdr>
      <w:divsChild>
        <w:div w:id="1948191545">
          <w:marLeft w:val="0"/>
          <w:marRight w:val="0"/>
          <w:marTop w:val="0"/>
          <w:marBottom w:val="0"/>
          <w:divBdr>
            <w:top w:val="none" w:sz="0" w:space="0" w:color="auto"/>
            <w:left w:val="none" w:sz="0" w:space="0" w:color="auto"/>
            <w:bottom w:val="none" w:sz="0" w:space="0" w:color="auto"/>
            <w:right w:val="none" w:sz="0" w:space="0" w:color="auto"/>
          </w:divBdr>
        </w:div>
        <w:div w:id="83429116">
          <w:marLeft w:val="0"/>
          <w:marRight w:val="0"/>
          <w:marTop w:val="0"/>
          <w:marBottom w:val="0"/>
          <w:divBdr>
            <w:top w:val="none" w:sz="0" w:space="0" w:color="auto"/>
            <w:left w:val="none" w:sz="0" w:space="0" w:color="auto"/>
            <w:bottom w:val="none" w:sz="0" w:space="0" w:color="auto"/>
            <w:right w:val="none" w:sz="0" w:space="0" w:color="auto"/>
          </w:divBdr>
        </w:div>
        <w:div w:id="57361463">
          <w:marLeft w:val="0"/>
          <w:marRight w:val="0"/>
          <w:marTop w:val="0"/>
          <w:marBottom w:val="0"/>
          <w:divBdr>
            <w:top w:val="none" w:sz="0" w:space="0" w:color="auto"/>
            <w:left w:val="none" w:sz="0" w:space="0" w:color="auto"/>
            <w:bottom w:val="none" w:sz="0" w:space="0" w:color="auto"/>
            <w:right w:val="none" w:sz="0" w:space="0" w:color="auto"/>
          </w:divBdr>
        </w:div>
        <w:div w:id="2066022808">
          <w:marLeft w:val="0"/>
          <w:marRight w:val="0"/>
          <w:marTop w:val="0"/>
          <w:marBottom w:val="0"/>
          <w:divBdr>
            <w:top w:val="none" w:sz="0" w:space="0" w:color="auto"/>
            <w:left w:val="none" w:sz="0" w:space="0" w:color="auto"/>
            <w:bottom w:val="none" w:sz="0" w:space="0" w:color="auto"/>
            <w:right w:val="none" w:sz="0" w:space="0" w:color="auto"/>
          </w:divBdr>
        </w:div>
        <w:div w:id="1036540952">
          <w:marLeft w:val="0"/>
          <w:marRight w:val="0"/>
          <w:marTop w:val="0"/>
          <w:marBottom w:val="0"/>
          <w:divBdr>
            <w:top w:val="none" w:sz="0" w:space="0" w:color="auto"/>
            <w:left w:val="none" w:sz="0" w:space="0" w:color="auto"/>
            <w:bottom w:val="none" w:sz="0" w:space="0" w:color="auto"/>
            <w:right w:val="none" w:sz="0" w:space="0" w:color="auto"/>
          </w:divBdr>
        </w:div>
        <w:div w:id="729231666">
          <w:marLeft w:val="0"/>
          <w:marRight w:val="0"/>
          <w:marTop w:val="0"/>
          <w:marBottom w:val="0"/>
          <w:divBdr>
            <w:top w:val="none" w:sz="0" w:space="0" w:color="auto"/>
            <w:left w:val="none" w:sz="0" w:space="0" w:color="auto"/>
            <w:bottom w:val="none" w:sz="0" w:space="0" w:color="auto"/>
            <w:right w:val="none" w:sz="0" w:space="0" w:color="auto"/>
          </w:divBdr>
        </w:div>
        <w:div w:id="1445885703">
          <w:marLeft w:val="0"/>
          <w:marRight w:val="0"/>
          <w:marTop w:val="0"/>
          <w:marBottom w:val="0"/>
          <w:divBdr>
            <w:top w:val="none" w:sz="0" w:space="0" w:color="auto"/>
            <w:left w:val="none" w:sz="0" w:space="0" w:color="auto"/>
            <w:bottom w:val="none" w:sz="0" w:space="0" w:color="auto"/>
            <w:right w:val="none" w:sz="0" w:space="0" w:color="auto"/>
          </w:divBdr>
        </w:div>
        <w:div w:id="1732729887">
          <w:marLeft w:val="0"/>
          <w:marRight w:val="0"/>
          <w:marTop w:val="0"/>
          <w:marBottom w:val="0"/>
          <w:divBdr>
            <w:top w:val="none" w:sz="0" w:space="0" w:color="auto"/>
            <w:left w:val="none" w:sz="0" w:space="0" w:color="auto"/>
            <w:bottom w:val="none" w:sz="0" w:space="0" w:color="auto"/>
            <w:right w:val="none" w:sz="0" w:space="0" w:color="auto"/>
          </w:divBdr>
        </w:div>
        <w:div w:id="1070347423">
          <w:marLeft w:val="0"/>
          <w:marRight w:val="0"/>
          <w:marTop w:val="0"/>
          <w:marBottom w:val="0"/>
          <w:divBdr>
            <w:top w:val="none" w:sz="0" w:space="0" w:color="auto"/>
            <w:left w:val="none" w:sz="0" w:space="0" w:color="auto"/>
            <w:bottom w:val="none" w:sz="0" w:space="0" w:color="auto"/>
            <w:right w:val="none" w:sz="0" w:space="0" w:color="auto"/>
          </w:divBdr>
        </w:div>
        <w:div w:id="1281760099">
          <w:marLeft w:val="0"/>
          <w:marRight w:val="0"/>
          <w:marTop w:val="0"/>
          <w:marBottom w:val="0"/>
          <w:divBdr>
            <w:top w:val="none" w:sz="0" w:space="0" w:color="auto"/>
            <w:left w:val="none" w:sz="0" w:space="0" w:color="auto"/>
            <w:bottom w:val="none" w:sz="0" w:space="0" w:color="auto"/>
            <w:right w:val="none" w:sz="0" w:space="0" w:color="auto"/>
          </w:divBdr>
        </w:div>
      </w:divsChild>
    </w:div>
    <w:div w:id="764350000">
      <w:bodyDiv w:val="1"/>
      <w:marLeft w:val="0"/>
      <w:marRight w:val="0"/>
      <w:marTop w:val="0"/>
      <w:marBottom w:val="0"/>
      <w:divBdr>
        <w:top w:val="none" w:sz="0" w:space="0" w:color="auto"/>
        <w:left w:val="none" w:sz="0" w:space="0" w:color="auto"/>
        <w:bottom w:val="none" w:sz="0" w:space="0" w:color="auto"/>
        <w:right w:val="none" w:sz="0" w:space="0" w:color="auto"/>
      </w:divBdr>
    </w:div>
    <w:div w:id="953513762">
      <w:bodyDiv w:val="1"/>
      <w:marLeft w:val="0"/>
      <w:marRight w:val="0"/>
      <w:marTop w:val="0"/>
      <w:marBottom w:val="0"/>
      <w:divBdr>
        <w:top w:val="none" w:sz="0" w:space="0" w:color="auto"/>
        <w:left w:val="none" w:sz="0" w:space="0" w:color="auto"/>
        <w:bottom w:val="none" w:sz="0" w:space="0" w:color="auto"/>
        <w:right w:val="none" w:sz="0" w:space="0" w:color="auto"/>
      </w:divBdr>
      <w:divsChild>
        <w:div w:id="901137190">
          <w:marLeft w:val="0"/>
          <w:marRight w:val="0"/>
          <w:marTop w:val="0"/>
          <w:marBottom w:val="0"/>
          <w:divBdr>
            <w:top w:val="none" w:sz="0" w:space="0" w:color="auto"/>
            <w:left w:val="none" w:sz="0" w:space="0" w:color="auto"/>
            <w:bottom w:val="none" w:sz="0" w:space="0" w:color="auto"/>
            <w:right w:val="none" w:sz="0" w:space="0" w:color="auto"/>
          </w:divBdr>
        </w:div>
        <w:div w:id="326831697">
          <w:marLeft w:val="0"/>
          <w:marRight w:val="0"/>
          <w:marTop w:val="0"/>
          <w:marBottom w:val="0"/>
          <w:divBdr>
            <w:top w:val="none" w:sz="0" w:space="0" w:color="auto"/>
            <w:left w:val="none" w:sz="0" w:space="0" w:color="auto"/>
            <w:bottom w:val="none" w:sz="0" w:space="0" w:color="auto"/>
            <w:right w:val="none" w:sz="0" w:space="0" w:color="auto"/>
          </w:divBdr>
        </w:div>
      </w:divsChild>
    </w:div>
    <w:div w:id="1049382866">
      <w:bodyDiv w:val="1"/>
      <w:marLeft w:val="0"/>
      <w:marRight w:val="0"/>
      <w:marTop w:val="0"/>
      <w:marBottom w:val="0"/>
      <w:divBdr>
        <w:top w:val="none" w:sz="0" w:space="0" w:color="auto"/>
        <w:left w:val="none" w:sz="0" w:space="0" w:color="auto"/>
        <w:bottom w:val="none" w:sz="0" w:space="0" w:color="auto"/>
        <w:right w:val="none" w:sz="0" w:space="0" w:color="auto"/>
      </w:divBdr>
      <w:divsChild>
        <w:div w:id="2114276062">
          <w:marLeft w:val="547"/>
          <w:marRight w:val="0"/>
          <w:marTop w:val="106"/>
          <w:marBottom w:val="0"/>
          <w:divBdr>
            <w:top w:val="none" w:sz="0" w:space="0" w:color="auto"/>
            <w:left w:val="none" w:sz="0" w:space="0" w:color="auto"/>
            <w:bottom w:val="none" w:sz="0" w:space="0" w:color="auto"/>
            <w:right w:val="none" w:sz="0" w:space="0" w:color="auto"/>
          </w:divBdr>
        </w:div>
      </w:divsChild>
    </w:div>
    <w:div w:id="1158838680">
      <w:bodyDiv w:val="1"/>
      <w:marLeft w:val="0"/>
      <w:marRight w:val="0"/>
      <w:marTop w:val="0"/>
      <w:marBottom w:val="0"/>
      <w:divBdr>
        <w:top w:val="none" w:sz="0" w:space="0" w:color="auto"/>
        <w:left w:val="none" w:sz="0" w:space="0" w:color="auto"/>
        <w:bottom w:val="none" w:sz="0" w:space="0" w:color="auto"/>
        <w:right w:val="none" w:sz="0" w:space="0" w:color="auto"/>
      </w:divBdr>
      <w:divsChild>
        <w:div w:id="1429083372">
          <w:marLeft w:val="0"/>
          <w:marRight w:val="0"/>
          <w:marTop w:val="0"/>
          <w:marBottom w:val="0"/>
          <w:divBdr>
            <w:top w:val="none" w:sz="0" w:space="0" w:color="auto"/>
            <w:left w:val="none" w:sz="0" w:space="0" w:color="auto"/>
            <w:bottom w:val="none" w:sz="0" w:space="0" w:color="auto"/>
            <w:right w:val="none" w:sz="0" w:space="0" w:color="auto"/>
          </w:divBdr>
        </w:div>
        <w:div w:id="1113788968">
          <w:marLeft w:val="0"/>
          <w:marRight w:val="0"/>
          <w:marTop w:val="0"/>
          <w:marBottom w:val="0"/>
          <w:divBdr>
            <w:top w:val="none" w:sz="0" w:space="0" w:color="auto"/>
            <w:left w:val="none" w:sz="0" w:space="0" w:color="auto"/>
            <w:bottom w:val="none" w:sz="0" w:space="0" w:color="auto"/>
            <w:right w:val="none" w:sz="0" w:space="0" w:color="auto"/>
          </w:divBdr>
        </w:div>
        <w:div w:id="451873315">
          <w:marLeft w:val="0"/>
          <w:marRight w:val="0"/>
          <w:marTop w:val="0"/>
          <w:marBottom w:val="0"/>
          <w:divBdr>
            <w:top w:val="none" w:sz="0" w:space="0" w:color="auto"/>
            <w:left w:val="none" w:sz="0" w:space="0" w:color="auto"/>
            <w:bottom w:val="none" w:sz="0" w:space="0" w:color="auto"/>
            <w:right w:val="none" w:sz="0" w:space="0" w:color="auto"/>
          </w:divBdr>
        </w:div>
        <w:div w:id="1899510473">
          <w:marLeft w:val="0"/>
          <w:marRight w:val="0"/>
          <w:marTop w:val="0"/>
          <w:marBottom w:val="0"/>
          <w:divBdr>
            <w:top w:val="none" w:sz="0" w:space="0" w:color="auto"/>
            <w:left w:val="none" w:sz="0" w:space="0" w:color="auto"/>
            <w:bottom w:val="none" w:sz="0" w:space="0" w:color="auto"/>
            <w:right w:val="none" w:sz="0" w:space="0" w:color="auto"/>
          </w:divBdr>
        </w:div>
        <w:div w:id="1413315290">
          <w:marLeft w:val="0"/>
          <w:marRight w:val="0"/>
          <w:marTop w:val="0"/>
          <w:marBottom w:val="0"/>
          <w:divBdr>
            <w:top w:val="none" w:sz="0" w:space="0" w:color="auto"/>
            <w:left w:val="none" w:sz="0" w:space="0" w:color="auto"/>
            <w:bottom w:val="none" w:sz="0" w:space="0" w:color="auto"/>
            <w:right w:val="none" w:sz="0" w:space="0" w:color="auto"/>
          </w:divBdr>
        </w:div>
        <w:div w:id="441076973">
          <w:marLeft w:val="0"/>
          <w:marRight w:val="0"/>
          <w:marTop w:val="0"/>
          <w:marBottom w:val="0"/>
          <w:divBdr>
            <w:top w:val="none" w:sz="0" w:space="0" w:color="auto"/>
            <w:left w:val="none" w:sz="0" w:space="0" w:color="auto"/>
            <w:bottom w:val="none" w:sz="0" w:space="0" w:color="auto"/>
            <w:right w:val="none" w:sz="0" w:space="0" w:color="auto"/>
          </w:divBdr>
        </w:div>
        <w:div w:id="878662026">
          <w:marLeft w:val="0"/>
          <w:marRight w:val="0"/>
          <w:marTop w:val="0"/>
          <w:marBottom w:val="0"/>
          <w:divBdr>
            <w:top w:val="none" w:sz="0" w:space="0" w:color="auto"/>
            <w:left w:val="none" w:sz="0" w:space="0" w:color="auto"/>
            <w:bottom w:val="none" w:sz="0" w:space="0" w:color="auto"/>
            <w:right w:val="none" w:sz="0" w:space="0" w:color="auto"/>
          </w:divBdr>
        </w:div>
        <w:div w:id="974023699">
          <w:marLeft w:val="0"/>
          <w:marRight w:val="0"/>
          <w:marTop w:val="0"/>
          <w:marBottom w:val="0"/>
          <w:divBdr>
            <w:top w:val="none" w:sz="0" w:space="0" w:color="auto"/>
            <w:left w:val="none" w:sz="0" w:space="0" w:color="auto"/>
            <w:bottom w:val="none" w:sz="0" w:space="0" w:color="auto"/>
            <w:right w:val="none" w:sz="0" w:space="0" w:color="auto"/>
          </w:divBdr>
        </w:div>
        <w:div w:id="849300891">
          <w:marLeft w:val="0"/>
          <w:marRight w:val="0"/>
          <w:marTop w:val="0"/>
          <w:marBottom w:val="0"/>
          <w:divBdr>
            <w:top w:val="none" w:sz="0" w:space="0" w:color="auto"/>
            <w:left w:val="none" w:sz="0" w:space="0" w:color="auto"/>
            <w:bottom w:val="none" w:sz="0" w:space="0" w:color="auto"/>
            <w:right w:val="none" w:sz="0" w:space="0" w:color="auto"/>
          </w:divBdr>
        </w:div>
      </w:divsChild>
    </w:div>
    <w:div w:id="1238202589">
      <w:bodyDiv w:val="1"/>
      <w:marLeft w:val="0"/>
      <w:marRight w:val="0"/>
      <w:marTop w:val="0"/>
      <w:marBottom w:val="0"/>
      <w:divBdr>
        <w:top w:val="none" w:sz="0" w:space="0" w:color="auto"/>
        <w:left w:val="none" w:sz="0" w:space="0" w:color="auto"/>
        <w:bottom w:val="none" w:sz="0" w:space="0" w:color="auto"/>
        <w:right w:val="none" w:sz="0" w:space="0" w:color="auto"/>
      </w:divBdr>
      <w:divsChild>
        <w:div w:id="580061474">
          <w:marLeft w:val="0"/>
          <w:marRight w:val="0"/>
          <w:marTop w:val="0"/>
          <w:marBottom w:val="0"/>
          <w:divBdr>
            <w:top w:val="none" w:sz="0" w:space="0" w:color="auto"/>
            <w:left w:val="none" w:sz="0" w:space="0" w:color="auto"/>
            <w:bottom w:val="none" w:sz="0" w:space="0" w:color="auto"/>
            <w:right w:val="none" w:sz="0" w:space="0" w:color="auto"/>
          </w:divBdr>
        </w:div>
        <w:div w:id="1673682064">
          <w:marLeft w:val="0"/>
          <w:marRight w:val="0"/>
          <w:marTop w:val="0"/>
          <w:marBottom w:val="0"/>
          <w:divBdr>
            <w:top w:val="none" w:sz="0" w:space="0" w:color="auto"/>
            <w:left w:val="none" w:sz="0" w:space="0" w:color="auto"/>
            <w:bottom w:val="none" w:sz="0" w:space="0" w:color="auto"/>
            <w:right w:val="none" w:sz="0" w:space="0" w:color="auto"/>
          </w:divBdr>
        </w:div>
        <w:div w:id="524750013">
          <w:marLeft w:val="0"/>
          <w:marRight w:val="0"/>
          <w:marTop w:val="0"/>
          <w:marBottom w:val="0"/>
          <w:divBdr>
            <w:top w:val="none" w:sz="0" w:space="0" w:color="auto"/>
            <w:left w:val="none" w:sz="0" w:space="0" w:color="auto"/>
            <w:bottom w:val="none" w:sz="0" w:space="0" w:color="auto"/>
            <w:right w:val="none" w:sz="0" w:space="0" w:color="auto"/>
          </w:divBdr>
        </w:div>
        <w:div w:id="947347156">
          <w:marLeft w:val="0"/>
          <w:marRight w:val="0"/>
          <w:marTop w:val="0"/>
          <w:marBottom w:val="0"/>
          <w:divBdr>
            <w:top w:val="none" w:sz="0" w:space="0" w:color="auto"/>
            <w:left w:val="none" w:sz="0" w:space="0" w:color="auto"/>
            <w:bottom w:val="none" w:sz="0" w:space="0" w:color="auto"/>
            <w:right w:val="none" w:sz="0" w:space="0" w:color="auto"/>
          </w:divBdr>
        </w:div>
        <w:div w:id="418873275">
          <w:marLeft w:val="0"/>
          <w:marRight w:val="0"/>
          <w:marTop w:val="0"/>
          <w:marBottom w:val="0"/>
          <w:divBdr>
            <w:top w:val="none" w:sz="0" w:space="0" w:color="auto"/>
            <w:left w:val="none" w:sz="0" w:space="0" w:color="auto"/>
            <w:bottom w:val="none" w:sz="0" w:space="0" w:color="auto"/>
            <w:right w:val="none" w:sz="0" w:space="0" w:color="auto"/>
          </w:divBdr>
        </w:div>
        <w:div w:id="1642612926">
          <w:marLeft w:val="0"/>
          <w:marRight w:val="0"/>
          <w:marTop w:val="0"/>
          <w:marBottom w:val="0"/>
          <w:divBdr>
            <w:top w:val="none" w:sz="0" w:space="0" w:color="auto"/>
            <w:left w:val="none" w:sz="0" w:space="0" w:color="auto"/>
            <w:bottom w:val="none" w:sz="0" w:space="0" w:color="auto"/>
            <w:right w:val="none" w:sz="0" w:space="0" w:color="auto"/>
          </w:divBdr>
        </w:div>
        <w:div w:id="760948677">
          <w:marLeft w:val="0"/>
          <w:marRight w:val="0"/>
          <w:marTop w:val="0"/>
          <w:marBottom w:val="0"/>
          <w:divBdr>
            <w:top w:val="none" w:sz="0" w:space="0" w:color="auto"/>
            <w:left w:val="none" w:sz="0" w:space="0" w:color="auto"/>
            <w:bottom w:val="none" w:sz="0" w:space="0" w:color="auto"/>
            <w:right w:val="none" w:sz="0" w:space="0" w:color="auto"/>
          </w:divBdr>
        </w:div>
        <w:div w:id="1293514409">
          <w:marLeft w:val="0"/>
          <w:marRight w:val="0"/>
          <w:marTop w:val="0"/>
          <w:marBottom w:val="0"/>
          <w:divBdr>
            <w:top w:val="none" w:sz="0" w:space="0" w:color="auto"/>
            <w:left w:val="none" w:sz="0" w:space="0" w:color="auto"/>
            <w:bottom w:val="none" w:sz="0" w:space="0" w:color="auto"/>
            <w:right w:val="none" w:sz="0" w:space="0" w:color="auto"/>
          </w:divBdr>
        </w:div>
        <w:div w:id="1435201105">
          <w:marLeft w:val="0"/>
          <w:marRight w:val="0"/>
          <w:marTop w:val="0"/>
          <w:marBottom w:val="0"/>
          <w:divBdr>
            <w:top w:val="none" w:sz="0" w:space="0" w:color="auto"/>
            <w:left w:val="none" w:sz="0" w:space="0" w:color="auto"/>
            <w:bottom w:val="none" w:sz="0" w:space="0" w:color="auto"/>
            <w:right w:val="none" w:sz="0" w:space="0" w:color="auto"/>
          </w:divBdr>
        </w:div>
      </w:divsChild>
    </w:div>
    <w:div w:id="1297565581">
      <w:bodyDiv w:val="1"/>
      <w:marLeft w:val="0"/>
      <w:marRight w:val="0"/>
      <w:marTop w:val="0"/>
      <w:marBottom w:val="0"/>
      <w:divBdr>
        <w:top w:val="none" w:sz="0" w:space="0" w:color="auto"/>
        <w:left w:val="none" w:sz="0" w:space="0" w:color="auto"/>
        <w:bottom w:val="none" w:sz="0" w:space="0" w:color="auto"/>
        <w:right w:val="none" w:sz="0" w:space="0" w:color="auto"/>
      </w:divBdr>
      <w:divsChild>
        <w:div w:id="1807549853">
          <w:marLeft w:val="0"/>
          <w:marRight w:val="0"/>
          <w:marTop w:val="0"/>
          <w:marBottom w:val="0"/>
          <w:divBdr>
            <w:top w:val="none" w:sz="0" w:space="0" w:color="auto"/>
            <w:left w:val="none" w:sz="0" w:space="0" w:color="auto"/>
            <w:bottom w:val="none" w:sz="0" w:space="0" w:color="auto"/>
            <w:right w:val="none" w:sz="0" w:space="0" w:color="auto"/>
          </w:divBdr>
        </w:div>
        <w:div w:id="1663122907">
          <w:marLeft w:val="0"/>
          <w:marRight w:val="0"/>
          <w:marTop w:val="0"/>
          <w:marBottom w:val="0"/>
          <w:divBdr>
            <w:top w:val="none" w:sz="0" w:space="0" w:color="auto"/>
            <w:left w:val="none" w:sz="0" w:space="0" w:color="auto"/>
            <w:bottom w:val="none" w:sz="0" w:space="0" w:color="auto"/>
            <w:right w:val="none" w:sz="0" w:space="0" w:color="auto"/>
          </w:divBdr>
        </w:div>
        <w:div w:id="331959238">
          <w:marLeft w:val="0"/>
          <w:marRight w:val="0"/>
          <w:marTop w:val="0"/>
          <w:marBottom w:val="0"/>
          <w:divBdr>
            <w:top w:val="none" w:sz="0" w:space="0" w:color="auto"/>
            <w:left w:val="none" w:sz="0" w:space="0" w:color="auto"/>
            <w:bottom w:val="none" w:sz="0" w:space="0" w:color="auto"/>
            <w:right w:val="none" w:sz="0" w:space="0" w:color="auto"/>
          </w:divBdr>
        </w:div>
        <w:div w:id="2074960354">
          <w:marLeft w:val="0"/>
          <w:marRight w:val="0"/>
          <w:marTop w:val="0"/>
          <w:marBottom w:val="0"/>
          <w:divBdr>
            <w:top w:val="none" w:sz="0" w:space="0" w:color="auto"/>
            <w:left w:val="none" w:sz="0" w:space="0" w:color="auto"/>
            <w:bottom w:val="none" w:sz="0" w:space="0" w:color="auto"/>
            <w:right w:val="none" w:sz="0" w:space="0" w:color="auto"/>
          </w:divBdr>
        </w:div>
      </w:divsChild>
    </w:div>
    <w:div w:id="1350454022">
      <w:bodyDiv w:val="1"/>
      <w:marLeft w:val="0"/>
      <w:marRight w:val="0"/>
      <w:marTop w:val="0"/>
      <w:marBottom w:val="0"/>
      <w:divBdr>
        <w:top w:val="none" w:sz="0" w:space="0" w:color="auto"/>
        <w:left w:val="none" w:sz="0" w:space="0" w:color="auto"/>
        <w:bottom w:val="none" w:sz="0" w:space="0" w:color="auto"/>
        <w:right w:val="none" w:sz="0" w:space="0" w:color="auto"/>
      </w:divBdr>
      <w:divsChild>
        <w:div w:id="32661006">
          <w:marLeft w:val="0"/>
          <w:marRight w:val="0"/>
          <w:marTop w:val="0"/>
          <w:marBottom w:val="0"/>
          <w:divBdr>
            <w:top w:val="none" w:sz="0" w:space="0" w:color="auto"/>
            <w:left w:val="none" w:sz="0" w:space="0" w:color="auto"/>
            <w:bottom w:val="none" w:sz="0" w:space="0" w:color="auto"/>
            <w:right w:val="none" w:sz="0" w:space="0" w:color="auto"/>
          </w:divBdr>
        </w:div>
        <w:div w:id="1671252727">
          <w:marLeft w:val="0"/>
          <w:marRight w:val="0"/>
          <w:marTop w:val="0"/>
          <w:marBottom w:val="0"/>
          <w:divBdr>
            <w:top w:val="none" w:sz="0" w:space="0" w:color="auto"/>
            <w:left w:val="none" w:sz="0" w:space="0" w:color="auto"/>
            <w:bottom w:val="none" w:sz="0" w:space="0" w:color="auto"/>
            <w:right w:val="none" w:sz="0" w:space="0" w:color="auto"/>
          </w:divBdr>
        </w:div>
        <w:div w:id="137959688">
          <w:marLeft w:val="0"/>
          <w:marRight w:val="0"/>
          <w:marTop w:val="0"/>
          <w:marBottom w:val="0"/>
          <w:divBdr>
            <w:top w:val="none" w:sz="0" w:space="0" w:color="auto"/>
            <w:left w:val="none" w:sz="0" w:space="0" w:color="auto"/>
            <w:bottom w:val="none" w:sz="0" w:space="0" w:color="auto"/>
            <w:right w:val="none" w:sz="0" w:space="0" w:color="auto"/>
          </w:divBdr>
        </w:div>
        <w:div w:id="1634172795">
          <w:marLeft w:val="0"/>
          <w:marRight w:val="0"/>
          <w:marTop w:val="0"/>
          <w:marBottom w:val="0"/>
          <w:divBdr>
            <w:top w:val="none" w:sz="0" w:space="0" w:color="auto"/>
            <w:left w:val="none" w:sz="0" w:space="0" w:color="auto"/>
            <w:bottom w:val="none" w:sz="0" w:space="0" w:color="auto"/>
            <w:right w:val="none" w:sz="0" w:space="0" w:color="auto"/>
          </w:divBdr>
        </w:div>
        <w:div w:id="1177770616">
          <w:marLeft w:val="0"/>
          <w:marRight w:val="0"/>
          <w:marTop w:val="0"/>
          <w:marBottom w:val="0"/>
          <w:divBdr>
            <w:top w:val="none" w:sz="0" w:space="0" w:color="auto"/>
            <w:left w:val="none" w:sz="0" w:space="0" w:color="auto"/>
            <w:bottom w:val="none" w:sz="0" w:space="0" w:color="auto"/>
            <w:right w:val="none" w:sz="0" w:space="0" w:color="auto"/>
          </w:divBdr>
        </w:div>
      </w:divsChild>
    </w:div>
    <w:div w:id="1382169253">
      <w:bodyDiv w:val="1"/>
      <w:marLeft w:val="0"/>
      <w:marRight w:val="0"/>
      <w:marTop w:val="0"/>
      <w:marBottom w:val="0"/>
      <w:divBdr>
        <w:top w:val="none" w:sz="0" w:space="0" w:color="auto"/>
        <w:left w:val="none" w:sz="0" w:space="0" w:color="auto"/>
        <w:bottom w:val="none" w:sz="0" w:space="0" w:color="auto"/>
        <w:right w:val="none" w:sz="0" w:space="0" w:color="auto"/>
      </w:divBdr>
      <w:divsChild>
        <w:div w:id="89394561">
          <w:marLeft w:val="780"/>
          <w:marRight w:val="0"/>
          <w:marTop w:val="0"/>
          <w:marBottom w:val="0"/>
          <w:divBdr>
            <w:top w:val="none" w:sz="0" w:space="0" w:color="auto"/>
            <w:left w:val="none" w:sz="0" w:space="0" w:color="auto"/>
            <w:bottom w:val="none" w:sz="0" w:space="0" w:color="auto"/>
            <w:right w:val="none" w:sz="0" w:space="0" w:color="auto"/>
          </w:divBdr>
          <w:divsChild>
            <w:div w:id="1587105034">
              <w:marLeft w:val="0"/>
              <w:marRight w:val="0"/>
              <w:marTop w:val="0"/>
              <w:marBottom w:val="0"/>
              <w:divBdr>
                <w:top w:val="none" w:sz="0" w:space="0" w:color="auto"/>
                <w:left w:val="none" w:sz="0" w:space="0" w:color="auto"/>
                <w:bottom w:val="none" w:sz="0" w:space="0" w:color="auto"/>
                <w:right w:val="none" w:sz="0" w:space="0" w:color="auto"/>
              </w:divBdr>
              <w:divsChild>
                <w:div w:id="832113103">
                  <w:marLeft w:val="0"/>
                  <w:marRight w:val="0"/>
                  <w:marTop w:val="0"/>
                  <w:marBottom w:val="0"/>
                  <w:divBdr>
                    <w:top w:val="none" w:sz="0" w:space="0" w:color="auto"/>
                    <w:left w:val="none" w:sz="0" w:space="0" w:color="auto"/>
                    <w:bottom w:val="none" w:sz="0" w:space="0" w:color="auto"/>
                    <w:right w:val="none" w:sz="0" w:space="0" w:color="auto"/>
                  </w:divBdr>
                  <w:divsChild>
                    <w:div w:id="75000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8832">
              <w:marLeft w:val="0"/>
              <w:marRight w:val="0"/>
              <w:marTop w:val="0"/>
              <w:marBottom w:val="0"/>
              <w:divBdr>
                <w:top w:val="none" w:sz="0" w:space="0" w:color="auto"/>
                <w:left w:val="none" w:sz="0" w:space="0" w:color="auto"/>
                <w:bottom w:val="none" w:sz="0" w:space="0" w:color="auto"/>
                <w:right w:val="none" w:sz="0" w:space="0" w:color="auto"/>
              </w:divBdr>
              <w:divsChild>
                <w:div w:id="1578587189">
                  <w:marLeft w:val="0"/>
                  <w:marRight w:val="0"/>
                  <w:marTop w:val="0"/>
                  <w:marBottom w:val="0"/>
                  <w:divBdr>
                    <w:top w:val="none" w:sz="0" w:space="0" w:color="auto"/>
                    <w:left w:val="none" w:sz="0" w:space="0" w:color="auto"/>
                    <w:bottom w:val="none" w:sz="0" w:space="0" w:color="auto"/>
                    <w:right w:val="none" w:sz="0" w:space="0" w:color="auto"/>
                  </w:divBdr>
                  <w:divsChild>
                    <w:div w:id="1159270550">
                      <w:marLeft w:val="0"/>
                      <w:marRight w:val="0"/>
                      <w:marTop w:val="0"/>
                      <w:marBottom w:val="0"/>
                      <w:divBdr>
                        <w:top w:val="none" w:sz="0" w:space="0" w:color="auto"/>
                        <w:left w:val="none" w:sz="0" w:space="0" w:color="auto"/>
                        <w:bottom w:val="none" w:sz="0" w:space="0" w:color="auto"/>
                        <w:right w:val="none" w:sz="0" w:space="0" w:color="auto"/>
                      </w:divBdr>
                      <w:divsChild>
                        <w:div w:id="584342860">
                          <w:marLeft w:val="0"/>
                          <w:marRight w:val="0"/>
                          <w:marTop w:val="0"/>
                          <w:marBottom w:val="0"/>
                          <w:divBdr>
                            <w:top w:val="none" w:sz="0" w:space="0" w:color="auto"/>
                            <w:left w:val="none" w:sz="0" w:space="0" w:color="auto"/>
                            <w:bottom w:val="none" w:sz="0" w:space="0" w:color="auto"/>
                            <w:right w:val="none" w:sz="0" w:space="0" w:color="auto"/>
                          </w:divBdr>
                          <w:divsChild>
                            <w:div w:id="1101492543">
                              <w:marLeft w:val="0"/>
                              <w:marRight w:val="0"/>
                              <w:marTop w:val="0"/>
                              <w:marBottom w:val="0"/>
                              <w:divBdr>
                                <w:top w:val="none" w:sz="0" w:space="0" w:color="auto"/>
                                <w:left w:val="none" w:sz="0" w:space="0" w:color="auto"/>
                                <w:bottom w:val="none" w:sz="0" w:space="0" w:color="auto"/>
                                <w:right w:val="none" w:sz="0" w:space="0" w:color="auto"/>
                              </w:divBdr>
                              <w:divsChild>
                                <w:div w:id="451637064">
                                  <w:marLeft w:val="0"/>
                                  <w:marRight w:val="0"/>
                                  <w:marTop w:val="0"/>
                                  <w:marBottom w:val="0"/>
                                  <w:divBdr>
                                    <w:top w:val="none" w:sz="0" w:space="0" w:color="auto"/>
                                    <w:left w:val="none" w:sz="0" w:space="0" w:color="auto"/>
                                    <w:bottom w:val="none" w:sz="0" w:space="0" w:color="auto"/>
                                    <w:right w:val="none" w:sz="0" w:space="0" w:color="auto"/>
                                  </w:divBdr>
                                  <w:divsChild>
                                    <w:div w:id="1384603215">
                                      <w:marLeft w:val="0"/>
                                      <w:marRight w:val="0"/>
                                      <w:marTop w:val="0"/>
                                      <w:marBottom w:val="0"/>
                                      <w:divBdr>
                                        <w:top w:val="none" w:sz="0" w:space="0" w:color="auto"/>
                                        <w:left w:val="none" w:sz="0" w:space="0" w:color="auto"/>
                                        <w:bottom w:val="none" w:sz="0" w:space="0" w:color="auto"/>
                                        <w:right w:val="none" w:sz="0" w:space="0" w:color="auto"/>
                                      </w:divBdr>
                                      <w:divsChild>
                                        <w:div w:id="1054618843">
                                          <w:marLeft w:val="0"/>
                                          <w:marRight w:val="0"/>
                                          <w:marTop w:val="0"/>
                                          <w:marBottom w:val="0"/>
                                          <w:divBdr>
                                            <w:top w:val="none" w:sz="0" w:space="0" w:color="auto"/>
                                            <w:left w:val="none" w:sz="0" w:space="0" w:color="auto"/>
                                            <w:bottom w:val="none" w:sz="0" w:space="0" w:color="auto"/>
                                            <w:right w:val="none" w:sz="0" w:space="0" w:color="auto"/>
                                          </w:divBdr>
                                          <w:divsChild>
                                            <w:div w:id="4845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70250">
                                      <w:marLeft w:val="0"/>
                                      <w:marRight w:val="0"/>
                                      <w:marTop w:val="0"/>
                                      <w:marBottom w:val="0"/>
                                      <w:divBdr>
                                        <w:top w:val="none" w:sz="0" w:space="0" w:color="auto"/>
                                        <w:left w:val="none" w:sz="0" w:space="0" w:color="auto"/>
                                        <w:bottom w:val="none" w:sz="0" w:space="0" w:color="auto"/>
                                        <w:right w:val="none" w:sz="0" w:space="0" w:color="auto"/>
                                      </w:divBdr>
                                      <w:divsChild>
                                        <w:div w:id="1341813077">
                                          <w:marLeft w:val="0"/>
                                          <w:marRight w:val="0"/>
                                          <w:marTop w:val="0"/>
                                          <w:marBottom w:val="0"/>
                                          <w:divBdr>
                                            <w:top w:val="none" w:sz="0" w:space="0" w:color="auto"/>
                                            <w:left w:val="none" w:sz="0" w:space="0" w:color="auto"/>
                                            <w:bottom w:val="none" w:sz="0" w:space="0" w:color="auto"/>
                                            <w:right w:val="none" w:sz="0" w:space="0" w:color="auto"/>
                                          </w:divBdr>
                                          <w:divsChild>
                                            <w:div w:id="54332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89680">
                                      <w:marLeft w:val="0"/>
                                      <w:marRight w:val="0"/>
                                      <w:marTop w:val="0"/>
                                      <w:marBottom w:val="0"/>
                                      <w:divBdr>
                                        <w:top w:val="none" w:sz="0" w:space="0" w:color="auto"/>
                                        <w:left w:val="none" w:sz="0" w:space="0" w:color="auto"/>
                                        <w:bottom w:val="none" w:sz="0" w:space="0" w:color="auto"/>
                                        <w:right w:val="none" w:sz="0" w:space="0" w:color="auto"/>
                                      </w:divBdr>
                                      <w:divsChild>
                                        <w:div w:id="206260720">
                                          <w:marLeft w:val="0"/>
                                          <w:marRight w:val="0"/>
                                          <w:marTop w:val="0"/>
                                          <w:marBottom w:val="0"/>
                                          <w:divBdr>
                                            <w:top w:val="none" w:sz="0" w:space="0" w:color="auto"/>
                                            <w:left w:val="none" w:sz="0" w:space="0" w:color="auto"/>
                                            <w:bottom w:val="none" w:sz="0" w:space="0" w:color="auto"/>
                                            <w:right w:val="none" w:sz="0" w:space="0" w:color="auto"/>
                                          </w:divBdr>
                                          <w:divsChild>
                                            <w:div w:id="297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29683">
                                      <w:marLeft w:val="0"/>
                                      <w:marRight w:val="0"/>
                                      <w:marTop w:val="0"/>
                                      <w:marBottom w:val="0"/>
                                      <w:divBdr>
                                        <w:top w:val="none" w:sz="0" w:space="0" w:color="auto"/>
                                        <w:left w:val="none" w:sz="0" w:space="0" w:color="auto"/>
                                        <w:bottom w:val="none" w:sz="0" w:space="0" w:color="auto"/>
                                        <w:right w:val="none" w:sz="0" w:space="0" w:color="auto"/>
                                      </w:divBdr>
                                      <w:divsChild>
                                        <w:div w:id="279337311">
                                          <w:marLeft w:val="0"/>
                                          <w:marRight w:val="0"/>
                                          <w:marTop w:val="0"/>
                                          <w:marBottom w:val="0"/>
                                          <w:divBdr>
                                            <w:top w:val="none" w:sz="0" w:space="0" w:color="auto"/>
                                            <w:left w:val="none" w:sz="0" w:space="0" w:color="auto"/>
                                            <w:bottom w:val="none" w:sz="0" w:space="0" w:color="auto"/>
                                            <w:right w:val="none" w:sz="0" w:space="0" w:color="auto"/>
                                          </w:divBdr>
                                          <w:divsChild>
                                            <w:div w:id="62785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5289">
                                      <w:marLeft w:val="0"/>
                                      <w:marRight w:val="0"/>
                                      <w:marTop w:val="0"/>
                                      <w:marBottom w:val="0"/>
                                      <w:divBdr>
                                        <w:top w:val="none" w:sz="0" w:space="0" w:color="auto"/>
                                        <w:left w:val="none" w:sz="0" w:space="0" w:color="auto"/>
                                        <w:bottom w:val="none" w:sz="0" w:space="0" w:color="auto"/>
                                        <w:right w:val="none" w:sz="0" w:space="0" w:color="auto"/>
                                      </w:divBdr>
                                      <w:divsChild>
                                        <w:div w:id="836387888">
                                          <w:marLeft w:val="0"/>
                                          <w:marRight w:val="0"/>
                                          <w:marTop w:val="0"/>
                                          <w:marBottom w:val="0"/>
                                          <w:divBdr>
                                            <w:top w:val="none" w:sz="0" w:space="0" w:color="auto"/>
                                            <w:left w:val="none" w:sz="0" w:space="0" w:color="auto"/>
                                            <w:bottom w:val="none" w:sz="0" w:space="0" w:color="auto"/>
                                            <w:right w:val="none" w:sz="0" w:space="0" w:color="auto"/>
                                          </w:divBdr>
                                          <w:divsChild>
                                            <w:div w:id="58941988">
                                              <w:marLeft w:val="0"/>
                                              <w:marRight w:val="0"/>
                                              <w:marTop w:val="0"/>
                                              <w:marBottom w:val="0"/>
                                              <w:divBdr>
                                                <w:top w:val="none" w:sz="0" w:space="0" w:color="auto"/>
                                                <w:left w:val="none" w:sz="0" w:space="0" w:color="auto"/>
                                                <w:bottom w:val="none" w:sz="0" w:space="0" w:color="auto"/>
                                                <w:right w:val="none" w:sz="0" w:space="0" w:color="auto"/>
                                              </w:divBdr>
                                              <w:divsChild>
                                                <w:div w:id="2111966856">
                                                  <w:marLeft w:val="0"/>
                                                  <w:marRight w:val="0"/>
                                                  <w:marTop w:val="0"/>
                                                  <w:marBottom w:val="0"/>
                                                  <w:divBdr>
                                                    <w:top w:val="none" w:sz="0" w:space="0" w:color="auto"/>
                                                    <w:left w:val="none" w:sz="0" w:space="0" w:color="auto"/>
                                                    <w:bottom w:val="none" w:sz="0" w:space="0" w:color="auto"/>
                                                    <w:right w:val="none" w:sz="0" w:space="0" w:color="auto"/>
                                                  </w:divBdr>
                                                  <w:divsChild>
                                                    <w:div w:id="192572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21721">
                                      <w:marLeft w:val="0"/>
                                      <w:marRight w:val="0"/>
                                      <w:marTop w:val="0"/>
                                      <w:marBottom w:val="0"/>
                                      <w:divBdr>
                                        <w:top w:val="none" w:sz="0" w:space="0" w:color="auto"/>
                                        <w:left w:val="none" w:sz="0" w:space="0" w:color="auto"/>
                                        <w:bottom w:val="none" w:sz="0" w:space="0" w:color="auto"/>
                                        <w:right w:val="none" w:sz="0" w:space="0" w:color="auto"/>
                                      </w:divBdr>
                                      <w:divsChild>
                                        <w:div w:id="1896772419">
                                          <w:marLeft w:val="0"/>
                                          <w:marRight w:val="0"/>
                                          <w:marTop w:val="0"/>
                                          <w:marBottom w:val="0"/>
                                          <w:divBdr>
                                            <w:top w:val="none" w:sz="0" w:space="0" w:color="auto"/>
                                            <w:left w:val="none" w:sz="0" w:space="0" w:color="auto"/>
                                            <w:bottom w:val="none" w:sz="0" w:space="0" w:color="auto"/>
                                            <w:right w:val="none" w:sz="0" w:space="0" w:color="auto"/>
                                          </w:divBdr>
                                          <w:divsChild>
                                            <w:div w:id="70930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5763052">
          <w:marLeft w:val="0"/>
          <w:marRight w:val="0"/>
          <w:marTop w:val="0"/>
          <w:marBottom w:val="0"/>
          <w:divBdr>
            <w:top w:val="none" w:sz="0" w:space="0" w:color="auto"/>
            <w:left w:val="none" w:sz="0" w:space="0" w:color="auto"/>
            <w:bottom w:val="none" w:sz="0" w:space="0" w:color="auto"/>
            <w:right w:val="none" w:sz="0" w:space="0" w:color="auto"/>
          </w:divBdr>
          <w:divsChild>
            <w:div w:id="342974208">
              <w:marLeft w:val="0"/>
              <w:marRight w:val="0"/>
              <w:marTop w:val="0"/>
              <w:marBottom w:val="0"/>
              <w:divBdr>
                <w:top w:val="none" w:sz="0" w:space="0" w:color="auto"/>
                <w:left w:val="none" w:sz="0" w:space="0" w:color="auto"/>
                <w:bottom w:val="none" w:sz="0" w:space="0" w:color="auto"/>
                <w:right w:val="none" w:sz="0" w:space="0" w:color="auto"/>
              </w:divBdr>
              <w:divsChild>
                <w:div w:id="677391790">
                  <w:marLeft w:val="0"/>
                  <w:marRight w:val="0"/>
                  <w:marTop w:val="0"/>
                  <w:marBottom w:val="0"/>
                  <w:divBdr>
                    <w:top w:val="none" w:sz="0" w:space="0" w:color="auto"/>
                    <w:left w:val="none" w:sz="0" w:space="0" w:color="auto"/>
                    <w:bottom w:val="none" w:sz="0" w:space="0" w:color="auto"/>
                    <w:right w:val="none" w:sz="0" w:space="0" w:color="auto"/>
                  </w:divBdr>
                  <w:divsChild>
                    <w:div w:id="1574513238">
                      <w:marLeft w:val="0"/>
                      <w:marRight w:val="0"/>
                      <w:marTop w:val="0"/>
                      <w:marBottom w:val="0"/>
                      <w:divBdr>
                        <w:top w:val="none" w:sz="0" w:space="0" w:color="auto"/>
                        <w:left w:val="none" w:sz="0" w:space="0" w:color="auto"/>
                        <w:bottom w:val="none" w:sz="0" w:space="0" w:color="auto"/>
                        <w:right w:val="none" w:sz="0" w:space="0" w:color="auto"/>
                      </w:divBdr>
                      <w:divsChild>
                        <w:div w:id="192113859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662879">
      <w:bodyDiv w:val="1"/>
      <w:marLeft w:val="0"/>
      <w:marRight w:val="0"/>
      <w:marTop w:val="0"/>
      <w:marBottom w:val="0"/>
      <w:divBdr>
        <w:top w:val="none" w:sz="0" w:space="0" w:color="auto"/>
        <w:left w:val="none" w:sz="0" w:space="0" w:color="auto"/>
        <w:bottom w:val="none" w:sz="0" w:space="0" w:color="auto"/>
        <w:right w:val="none" w:sz="0" w:space="0" w:color="auto"/>
      </w:divBdr>
    </w:div>
    <w:div w:id="1432705469">
      <w:bodyDiv w:val="1"/>
      <w:marLeft w:val="0"/>
      <w:marRight w:val="0"/>
      <w:marTop w:val="0"/>
      <w:marBottom w:val="0"/>
      <w:divBdr>
        <w:top w:val="none" w:sz="0" w:space="0" w:color="auto"/>
        <w:left w:val="none" w:sz="0" w:space="0" w:color="auto"/>
        <w:bottom w:val="none" w:sz="0" w:space="0" w:color="auto"/>
        <w:right w:val="none" w:sz="0" w:space="0" w:color="auto"/>
      </w:divBdr>
      <w:divsChild>
        <w:div w:id="510801152">
          <w:marLeft w:val="0"/>
          <w:marRight w:val="0"/>
          <w:marTop w:val="0"/>
          <w:marBottom w:val="0"/>
          <w:divBdr>
            <w:top w:val="none" w:sz="0" w:space="0" w:color="auto"/>
            <w:left w:val="none" w:sz="0" w:space="0" w:color="auto"/>
            <w:bottom w:val="none" w:sz="0" w:space="0" w:color="auto"/>
            <w:right w:val="none" w:sz="0" w:space="0" w:color="auto"/>
          </w:divBdr>
        </w:div>
        <w:div w:id="1751847015">
          <w:marLeft w:val="0"/>
          <w:marRight w:val="0"/>
          <w:marTop w:val="0"/>
          <w:marBottom w:val="0"/>
          <w:divBdr>
            <w:top w:val="none" w:sz="0" w:space="0" w:color="auto"/>
            <w:left w:val="none" w:sz="0" w:space="0" w:color="auto"/>
            <w:bottom w:val="none" w:sz="0" w:space="0" w:color="auto"/>
            <w:right w:val="none" w:sz="0" w:space="0" w:color="auto"/>
          </w:divBdr>
        </w:div>
        <w:div w:id="1579169779">
          <w:marLeft w:val="0"/>
          <w:marRight w:val="0"/>
          <w:marTop w:val="0"/>
          <w:marBottom w:val="0"/>
          <w:divBdr>
            <w:top w:val="none" w:sz="0" w:space="0" w:color="auto"/>
            <w:left w:val="none" w:sz="0" w:space="0" w:color="auto"/>
            <w:bottom w:val="none" w:sz="0" w:space="0" w:color="auto"/>
            <w:right w:val="none" w:sz="0" w:space="0" w:color="auto"/>
          </w:divBdr>
        </w:div>
        <w:div w:id="1837186557">
          <w:marLeft w:val="0"/>
          <w:marRight w:val="0"/>
          <w:marTop w:val="0"/>
          <w:marBottom w:val="0"/>
          <w:divBdr>
            <w:top w:val="none" w:sz="0" w:space="0" w:color="auto"/>
            <w:left w:val="none" w:sz="0" w:space="0" w:color="auto"/>
            <w:bottom w:val="none" w:sz="0" w:space="0" w:color="auto"/>
            <w:right w:val="none" w:sz="0" w:space="0" w:color="auto"/>
          </w:divBdr>
        </w:div>
        <w:div w:id="720520065">
          <w:marLeft w:val="0"/>
          <w:marRight w:val="0"/>
          <w:marTop w:val="0"/>
          <w:marBottom w:val="0"/>
          <w:divBdr>
            <w:top w:val="none" w:sz="0" w:space="0" w:color="auto"/>
            <w:left w:val="none" w:sz="0" w:space="0" w:color="auto"/>
            <w:bottom w:val="none" w:sz="0" w:space="0" w:color="auto"/>
            <w:right w:val="none" w:sz="0" w:space="0" w:color="auto"/>
          </w:divBdr>
        </w:div>
        <w:div w:id="1368142643">
          <w:marLeft w:val="0"/>
          <w:marRight w:val="0"/>
          <w:marTop w:val="0"/>
          <w:marBottom w:val="0"/>
          <w:divBdr>
            <w:top w:val="none" w:sz="0" w:space="0" w:color="auto"/>
            <w:left w:val="none" w:sz="0" w:space="0" w:color="auto"/>
            <w:bottom w:val="none" w:sz="0" w:space="0" w:color="auto"/>
            <w:right w:val="none" w:sz="0" w:space="0" w:color="auto"/>
          </w:divBdr>
        </w:div>
        <w:div w:id="1043141538">
          <w:marLeft w:val="0"/>
          <w:marRight w:val="0"/>
          <w:marTop w:val="0"/>
          <w:marBottom w:val="0"/>
          <w:divBdr>
            <w:top w:val="none" w:sz="0" w:space="0" w:color="auto"/>
            <w:left w:val="none" w:sz="0" w:space="0" w:color="auto"/>
            <w:bottom w:val="none" w:sz="0" w:space="0" w:color="auto"/>
            <w:right w:val="none" w:sz="0" w:space="0" w:color="auto"/>
          </w:divBdr>
        </w:div>
        <w:div w:id="1305892349">
          <w:marLeft w:val="0"/>
          <w:marRight w:val="0"/>
          <w:marTop w:val="0"/>
          <w:marBottom w:val="0"/>
          <w:divBdr>
            <w:top w:val="none" w:sz="0" w:space="0" w:color="auto"/>
            <w:left w:val="none" w:sz="0" w:space="0" w:color="auto"/>
            <w:bottom w:val="none" w:sz="0" w:space="0" w:color="auto"/>
            <w:right w:val="none" w:sz="0" w:space="0" w:color="auto"/>
          </w:divBdr>
        </w:div>
        <w:div w:id="2040348248">
          <w:marLeft w:val="0"/>
          <w:marRight w:val="0"/>
          <w:marTop w:val="0"/>
          <w:marBottom w:val="0"/>
          <w:divBdr>
            <w:top w:val="none" w:sz="0" w:space="0" w:color="auto"/>
            <w:left w:val="none" w:sz="0" w:space="0" w:color="auto"/>
            <w:bottom w:val="none" w:sz="0" w:space="0" w:color="auto"/>
            <w:right w:val="none" w:sz="0" w:space="0" w:color="auto"/>
          </w:divBdr>
        </w:div>
      </w:divsChild>
    </w:div>
    <w:div w:id="1544639774">
      <w:bodyDiv w:val="1"/>
      <w:marLeft w:val="0"/>
      <w:marRight w:val="0"/>
      <w:marTop w:val="0"/>
      <w:marBottom w:val="0"/>
      <w:divBdr>
        <w:top w:val="none" w:sz="0" w:space="0" w:color="auto"/>
        <w:left w:val="none" w:sz="0" w:space="0" w:color="auto"/>
        <w:bottom w:val="none" w:sz="0" w:space="0" w:color="auto"/>
        <w:right w:val="none" w:sz="0" w:space="0" w:color="auto"/>
      </w:divBdr>
      <w:divsChild>
        <w:div w:id="1569420504">
          <w:marLeft w:val="547"/>
          <w:marRight w:val="0"/>
          <w:marTop w:val="106"/>
          <w:marBottom w:val="0"/>
          <w:divBdr>
            <w:top w:val="none" w:sz="0" w:space="0" w:color="auto"/>
            <w:left w:val="none" w:sz="0" w:space="0" w:color="auto"/>
            <w:bottom w:val="none" w:sz="0" w:space="0" w:color="auto"/>
            <w:right w:val="none" w:sz="0" w:space="0" w:color="auto"/>
          </w:divBdr>
        </w:div>
        <w:div w:id="695346061">
          <w:marLeft w:val="547"/>
          <w:marRight w:val="0"/>
          <w:marTop w:val="106"/>
          <w:marBottom w:val="0"/>
          <w:divBdr>
            <w:top w:val="none" w:sz="0" w:space="0" w:color="auto"/>
            <w:left w:val="none" w:sz="0" w:space="0" w:color="auto"/>
            <w:bottom w:val="none" w:sz="0" w:space="0" w:color="auto"/>
            <w:right w:val="none" w:sz="0" w:space="0" w:color="auto"/>
          </w:divBdr>
        </w:div>
      </w:divsChild>
    </w:div>
    <w:div w:id="1661537029">
      <w:bodyDiv w:val="1"/>
      <w:marLeft w:val="0"/>
      <w:marRight w:val="0"/>
      <w:marTop w:val="0"/>
      <w:marBottom w:val="0"/>
      <w:divBdr>
        <w:top w:val="none" w:sz="0" w:space="0" w:color="auto"/>
        <w:left w:val="none" w:sz="0" w:space="0" w:color="auto"/>
        <w:bottom w:val="none" w:sz="0" w:space="0" w:color="auto"/>
        <w:right w:val="none" w:sz="0" w:space="0" w:color="auto"/>
      </w:divBdr>
      <w:divsChild>
        <w:div w:id="994455246">
          <w:marLeft w:val="0"/>
          <w:marRight w:val="0"/>
          <w:marTop w:val="0"/>
          <w:marBottom w:val="0"/>
          <w:divBdr>
            <w:top w:val="none" w:sz="0" w:space="0" w:color="auto"/>
            <w:left w:val="none" w:sz="0" w:space="0" w:color="auto"/>
            <w:bottom w:val="none" w:sz="0" w:space="0" w:color="auto"/>
            <w:right w:val="none" w:sz="0" w:space="0" w:color="auto"/>
          </w:divBdr>
        </w:div>
        <w:div w:id="634023204">
          <w:marLeft w:val="0"/>
          <w:marRight w:val="0"/>
          <w:marTop w:val="0"/>
          <w:marBottom w:val="0"/>
          <w:divBdr>
            <w:top w:val="none" w:sz="0" w:space="0" w:color="auto"/>
            <w:left w:val="none" w:sz="0" w:space="0" w:color="auto"/>
            <w:bottom w:val="none" w:sz="0" w:space="0" w:color="auto"/>
            <w:right w:val="none" w:sz="0" w:space="0" w:color="auto"/>
          </w:divBdr>
        </w:div>
        <w:div w:id="382481433">
          <w:marLeft w:val="0"/>
          <w:marRight w:val="0"/>
          <w:marTop w:val="0"/>
          <w:marBottom w:val="0"/>
          <w:divBdr>
            <w:top w:val="none" w:sz="0" w:space="0" w:color="auto"/>
            <w:left w:val="none" w:sz="0" w:space="0" w:color="auto"/>
            <w:bottom w:val="none" w:sz="0" w:space="0" w:color="auto"/>
            <w:right w:val="none" w:sz="0" w:space="0" w:color="auto"/>
          </w:divBdr>
        </w:div>
        <w:div w:id="1206865327">
          <w:marLeft w:val="0"/>
          <w:marRight w:val="0"/>
          <w:marTop w:val="0"/>
          <w:marBottom w:val="0"/>
          <w:divBdr>
            <w:top w:val="none" w:sz="0" w:space="0" w:color="auto"/>
            <w:left w:val="none" w:sz="0" w:space="0" w:color="auto"/>
            <w:bottom w:val="none" w:sz="0" w:space="0" w:color="auto"/>
            <w:right w:val="none" w:sz="0" w:space="0" w:color="auto"/>
          </w:divBdr>
        </w:div>
        <w:div w:id="1424186141">
          <w:marLeft w:val="0"/>
          <w:marRight w:val="0"/>
          <w:marTop w:val="0"/>
          <w:marBottom w:val="0"/>
          <w:divBdr>
            <w:top w:val="none" w:sz="0" w:space="0" w:color="auto"/>
            <w:left w:val="none" w:sz="0" w:space="0" w:color="auto"/>
            <w:bottom w:val="none" w:sz="0" w:space="0" w:color="auto"/>
            <w:right w:val="none" w:sz="0" w:space="0" w:color="auto"/>
          </w:divBdr>
        </w:div>
        <w:div w:id="275797554">
          <w:marLeft w:val="0"/>
          <w:marRight w:val="0"/>
          <w:marTop w:val="0"/>
          <w:marBottom w:val="0"/>
          <w:divBdr>
            <w:top w:val="none" w:sz="0" w:space="0" w:color="auto"/>
            <w:left w:val="none" w:sz="0" w:space="0" w:color="auto"/>
            <w:bottom w:val="none" w:sz="0" w:space="0" w:color="auto"/>
            <w:right w:val="none" w:sz="0" w:space="0" w:color="auto"/>
          </w:divBdr>
        </w:div>
      </w:divsChild>
    </w:div>
    <w:div w:id="1694309566">
      <w:bodyDiv w:val="1"/>
      <w:marLeft w:val="0"/>
      <w:marRight w:val="0"/>
      <w:marTop w:val="0"/>
      <w:marBottom w:val="0"/>
      <w:divBdr>
        <w:top w:val="none" w:sz="0" w:space="0" w:color="auto"/>
        <w:left w:val="none" w:sz="0" w:space="0" w:color="auto"/>
        <w:bottom w:val="none" w:sz="0" w:space="0" w:color="auto"/>
        <w:right w:val="none" w:sz="0" w:space="0" w:color="auto"/>
      </w:divBdr>
      <w:divsChild>
        <w:div w:id="748233275">
          <w:marLeft w:val="0"/>
          <w:marRight w:val="0"/>
          <w:marTop w:val="0"/>
          <w:marBottom w:val="0"/>
          <w:divBdr>
            <w:top w:val="none" w:sz="0" w:space="0" w:color="auto"/>
            <w:left w:val="none" w:sz="0" w:space="0" w:color="auto"/>
            <w:bottom w:val="none" w:sz="0" w:space="0" w:color="auto"/>
            <w:right w:val="none" w:sz="0" w:space="0" w:color="auto"/>
          </w:divBdr>
        </w:div>
        <w:div w:id="1319459805">
          <w:marLeft w:val="0"/>
          <w:marRight w:val="0"/>
          <w:marTop w:val="0"/>
          <w:marBottom w:val="0"/>
          <w:divBdr>
            <w:top w:val="none" w:sz="0" w:space="0" w:color="auto"/>
            <w:left w:val="none" w:sz="0" w:space="0" w:color="auto"/>
            <w:bottom w:val="none" w:sz="0" w:space="0" w:color="auto"/>
            <w:right w:val="none" w:sz="0" w:space="0" w:color="auto"/>
          </w:divBdr>
        </w:div>
        <w:div w:id="1656757313">
          <w:marLeft w:val="0"/>
          <w:marRight w:val="0"/>
          <w:marTop w:val="0"/>
          <w:marBottom w:val="0"/>
          <w:divBdr>
            <w:top w:val="none" w:sz="0" w:space="0" w:color="auto"/>
            <w:left w:val="none" w:sz="0" w:space="0" w:color="auto"/>
            <w:bottom w:val="none" w:sz="0" w:space="0" w:color="auto"/>
            <w:right w:val="none" w:sz="0" w:space="0" w:color="auto"/>
          </w:divBdr>
        </w:div>
        <w:div w:id="1857230343">
          <w:marLeft w:val="0"/>
          <w:marRight w:val="0"/>
          <w:marTop w:val="0"/>
          <w:marBottom w:val="0"/>
          <w:divBdr>
            <w:top w:val="none" w:sz="0" w:space="0" w:color="auto"/>
            <w:left w:val="none" w:sz="0" w:space="0" w:color="auto"/>
            <w:bottom w:val="none" w:sz="0" w:space="0" w:color="auto"/>
            <w:right w:val="none" w:sz="0" w:space="0" w:color="auto"/>
          </w:divBdr>
        </w:div>
        <w:div w:id="558202292">
          <w:marLeft w:val="0"/>
          <w:marRight w:val="0"/>
          <w:marTop w:val="0"/>
          <w:marBottom w:val="0"/>
          <w:divBdr>
            <w:top w:val="none" w:sz="0" w:space="0" w:color="auto"/>
            <w:left w:val="none" w:sz="0" w:space="0" w:color="auto"/>
            <w:bottom w:val="none" w:sz="0" w:space="0" w:color="auto"/>
            <w:right w:val="none" w:sz="0" w:space="0" w:color="auto"/>
          </w:divBdr>
        </w:div>
        <w:div w:id="364714338">
          <w:marLeft w:val="0"/>
          <w:marRight w:val="0"/>
          <w:marTop w:val="0"/>
          <w:marBottom w:val="0"/>
          <w:divBdr>
            <w:top w:val="none" w:sz="0" w:space="0" w:color="auto"/>
            <w:left w:val="none" w:sz="0" w:space="0" w:color="auto"/>
            <w:bottom w:val="none" w:sz="0" w:space="0" w:color="auto"/>
            <w:right w:val="none" w:sz="0" w:space="0" w:color="auto"/>
          </w:divBdr>
        </w:div>
        <w:div w:id="1728409735">
          <w:marLeft w:val="0"/>
          <w:marRight w:val="0"/>
          <w:marTop w:val="0"/>
          <w:marBottom w:val="0"/>
          <w:divBdr>
            <w:top w:val="none" w:sz="0" w:space="0" w:color="auto"/>
            <w:left w:val="none" w:sz="0" w:space="0" w:color="auto"/>
            <w:bottom w:val="none" w:sz="0" w:space="0" w:color="auto"/>
            <w:right w:val="none" w:sz="0" w:space="0" w:color="auto"/>
          </w:divBdr>
        </w:div>
        <w:div w:id="321930225">
          <w:marLeft w:val="0"/>
          <w:marRight w:val="0"/>
          <w:marTop w:val="0"/>
          <w:marBottom w:val="0"/>
          <w:divBdr>
            <w:top w:val="none" w:sz="0" w:space="0" w:color="auto"/>
            <w:left w:val="none" w:sz="0" w:space="0" w:color="auto"/>
            <w:bottom w:val="none" w:sz="0" w:space="0" w:color="auto"/>
            <w:right w:val="none" w:sz="0" w:space="0" w:color="auto"/>
          </w:divBdr>
        </w:div>
        <w:div w:id="237248797">
          <w:marLeft w:val="0"/>
          <w:marRight w:val="0"/>
          <w:marTop w:val="0"/>
          <w:marBottom w:val="0"/>
          <w:divBdr>
            <w:top w:val="none" w:sz="0" w:space="0" w:color="auto"/>
            <w:left w:val="none" w:sz="0" w:space="0" w:color="auto"/>
            <w:bottom w:val="none" w:sz="0" w:space="0" w:color="auto"/>
            <w:right w:val="none" w:sz="0" w:space="0" w:color="auto"/>
          </w:divBdr>
        </w:div>
        <w:div w:id="1738169810">
          <w:marLeft w:val="0"/>
          <w:marRight w:val="0"/>
          <w:marTop w:val="0"/>
          <w:marBottom w:val="0"/>
          <w:divBdr>
            <w:top w:val="none" w:sz="0" w:space="0" w:color="auto"/>
            <w:left w:val="none" w:sz="0" w:space="0" w:color="auto"/>
            <w:bottom w:val="none" w:sz="0" w:space="0" w:color="auto"/>
            <w:right w:val="none" w:sz="0" w:space="0" w:color="auto"/>
          </w:divBdr>
        </w:div>
      </w:divsChild>
    </w:div>
    <w:div w:id="1699045462">
      <w:bodyDiv w:val="1"/>
      <w:marLeft w:val="0"/>
      <w:marRight w:val="0"/>
      <w:marTop w:val="0"/>
      <w:marBottom w:val="0"/>
      <w:divBdr>
        <w:top w:val="none" w:sz="0" w:space="0" w:color="auto"/>
        <w:left w:val="none" w:sz="0" w:space="0" w:color="auto"/>
        <w:bottom w:val="none" w:sz="0" w:space="0" w:color="auto"/>
        <w:right w:val="none" w:sz="0" w:space="0" w:color="auto"/>
      </w:divBdr>
      <w:divsChild>
        <w:div w:id="394935552">
          <w:marLeft w:val="780"/>
          <w:marRight w:val="0"/>
          <w:marTop w:val="0"/>
          <w:marBottom w:val="0"/>
          <w:divBdr>
            <w:top w:val="none" w:sz="0" w:space="0" w:color="auto"/>
            <w:left w:val="none" w:sz="0" w:space="0" w:color="auto"/>
            <w:bottom w:val="none" w:sz="0" w:space="0" w:color="auto"/>
            <w:right w:val="none" w:sz="0" w:space="0" w:color="auto"/>
          </w:divBdr>
          <w:divsChild>
            <w:div w:id="772746607">
              <w:marLeft w:val="0"/>
              <w:marRight w:val="0"/>
              <w:marTop w:val="0"/>
              <w:marBottom w:val="0"/>
              <w:divBdr>
                <w:top w:val="none" w:sz="0" w:space="0" w:color="auto"/>
                <w:left w:val="none" w:sz="0" w:space="0" w:color="auto"/>
                <w:bottom w:val="none" w:sz="0" w:space="0" w:color="auto"/>
                <w:right w:val="none" w:sz="0" w:space="0" w:color="auto"/>
              </w:divBdr>
              <w:divsChild>
                <w:div w:id="1303846231">
                  <w:marLeft w:val="0"/>
                  <w:marRight w:val="0"/>
                  <w:marTop w:val="0"/>
                  <w:marBottom w:val="0"/>
                  <w:divBdr>
                    <w:top w:val="none" w:sz="0" w:space="0" w:color="auto"/>
                    <w:left w:val="none" w:sz="0" w:space="0" w:color="auto"/>
                    <w:bottom w:val="none" w:sz="0" w:space="0" w:color="auto"/>
                    <w:right w:val="none" w:sz="0" w:space="0" w:color="auto"/>
                  </w:divBdr>
                  <w:divsChild>
                    <w:div w:id="109143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98596">
              <w:marLeft w:val="0"/>
              <w:marRight w:val="0"/>
              <w:marTop w:val="0"/>
              <w:marBottom w:val="0"/>
              <w:divBdr>
                <w:top w:val="none" w:sz="0" w:space="0" w:color="auto"/>
                <w:left w:val="none" w:sz="0" w:space="0" w:color="auto"/>
                <w:bottom w:val="none" w:sz="0" w:space="0" w:color="auto"/>
                <w:right w:val="none" w:sz="0" w:space="0" w:color="auto"/>
              </w:divBdr>
              <w:divsChild>
                <w:div w:id="943728004">
                  <w:marLeft w:val="0"/>
                  <w:marRight w:val="0"/>
                  <w:marTop w:val="0"/>
                  <w:marBottom w:val="0"/>
                  <w:divBdr>
                    <w:top w:val="none" w:sz="0" w:space="0" w:color="auto"/>
                    <w:left w:val="none" w:sz="0" w:space="0" w:color="auto"/>
                    <w:bottom w:val="none" w:sz="0" w:space="0" w:color="auto"/>
                    <w:right w:val="none" w:sz="0" w:space="0" w:color="auto"/>
                  </w:divBdr>
                  <w:divsChild>
                    <w:div w:id="729617527">
                      <w:marLeft w:val="0"/>
                      <w:marRight w:val="0"/>
                      <w:marTop w:val="0"/>
                      <w:marBottom w:val="0"/>
                      <w:divBdr>
                        <w:top w:val="none" w:sz="0" w:space="0" w:color="auto"/>
                        <w:left w:val="none" w:sz="0" w:space="0" w:color="auto"/>
                        <w:bottom w:val="none" w:sz="0" w:space="0" w:color="auto"/>
                        <w:right w:val="none" w:sz="0" w:space="0" w:color="auto"/>
                      </w:divBdr>
                      <w:divsChild>
                        <w:div w:id="1172068229">
                          <w:marLeft w:val="0"/>
                          <w:marRight w:val="0"/>
                          <w:marTop w:val="0"/>
                          <w:marBottom w:val="0"/>
                          <w:divBdr>
                            <w:top w:val="none" w:sz="0" w:space="0" w:color="auto"/>
                            <w:left w:val="none" w:sz="0" w:space="0" w:color="auto"/>
                            <w:bottom w:val="none" w:sz="0" w:space="0" w:color="auto"/>
                            <w:right w:val="none" w:sz="0" w:space="0" w:color="auto"/>
                          </w:divBdr>
                          <w:divsChild>
                            <w:div w:id="1648129104">
                              <w:marLeft w:val="0"/>
                              <w:marRight w:val="0"/>
                              <w:marTop w:val="0"/>
                              <w:marBottom w:val="0"/>
                              <w:divBdr>
                                <w:top w:val="none" w:sz="0" w:space="0" w:color="auto"/>
                                <w:left w:val="none" w:sz="0" w:space="0" w:color="auto"/>
                                <w:bottom w:val="none" w:sz="0" w:space="0" w:color="auto"/>
                                <w:right w:val="none" w:sz="0" w:space="0" w:color="auto"/>
                              </w:divBdr>
                              <w:divsChild>
                                <w:div w:id="1764107219">
                                  <w:marLeft w:val="0"/>
                                  <w:marRight w:val="0"/>
                                  <w:marTop w:val="0"/>
                                  <w:marBottom w:val="0"/>
                                  <w:divBdr>
                                    <w:top w:val="none" w:sz="0" w:space="0" w:color="auto"/>
                                    <w:left w:val="none" w:sz="0" w:space="0" w:color="auto"/>
                                    <w:bottom w:val="none" w:sz="0" w:space="0" w:color="auto"/>
                                    <w:right w:val="none" w:sz="0" w:space="0" w:color="auto"/>
                                  </w:divBdr>
                                  <w:divsChild>
                                    <w:div w:id="1708675826">
                                      <w:marLeft w:val="0"/>
                                      <w:marRight w:val="0"/>
                                      <w:marTop w:val="0"/>
                                      <w:marBottom w:val="0"/>
                                      <w:divBdr>
                                        <w:top w:val="none" w:sz="0" w:space="0" w:color="auto"/>
                                        <w:left w:val="none" w:sz="0" w:space="0" w:color="auto"/>
                                        <w:bottom w:val="none" w:sz="0" w:space="0" w:color="auto"/>
                                        <w:right w:val="none" w:sz="0" w:space="0" w:color="auto"/>
                                      </w:divBdr>
                                      <w:divsChild>
                                        <w:div w:id="880745216">
                                          <w:marLeft w:val="0"/>
                                          <w:marRight w:val="0"/>
                                          <w:marTop w:val="0"/>
                                          <w:marBottom w:val="0"/>
                                          <w:divBdr>
                                            <w:top w:val="none" w:sz="0" w:space="0" w:color="auto"/>
                                            <w:left w:val="none" w:sz="0" w:space="0" w:color="auto"/>
                                            <w:bottom w:val="none" w:sz="0" w:space="0" w:color="auto"/>
                                            <w:right w:val="none" w:sz="0" w:space="0" w:color="auto"/>
                                          </w:divBdr>
                                          <w:divsChild>
                                            <w:div w:id="39704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06861">
                                      <w:marLeft w:val="0"/>
                                      <w:marRight w:val="0"/>
                                      <w:marTop w:val="0"/>
                                      <w:marBottom w:val="0"/>
                                      <w:divBdr>
                                        <w:top w:val="none" w:sz="0" w:space="0" w:color="auto"/>
                                        <w:left w:val="none" w:sz="0" w:space="0" w:color="auto"/>
                                        <w:bottom w:val="none" w:sz="0" w:space="0" w:color="auto"/>
                                        <w:right w:val="none" w:sz="0" w:space="0" w:color="auto"/>
                                      </w:divBdr>
                                      <w:divsChild>
                                        <w:div w:id="1263340906">
                                          <w:marLeft w:val="0"/>
                                          <w:marRight w:val="0"/>
                                          <w:marTop w:val="0"/>
                                          <w:marBottom w:val="0"/>
                                          <w:divBdr>
                                            <w:top w:val="none" w:sz="0" w:space="0" w:color="auto"/>
                                            <w:left w:val="none" w:sz="0" w:space="0" w:color="auto"/>
                                            <w:bottom w:val="none" w:sz="0" w:space="0" w:color="auto"/>
                                            <w:right w:val="none" w:sz="0" w:space="0" w:color="auto"/>
                                          </w:divBdr>
                                          <w:divsChild>
                                            <w:div w:id="5688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78261">
                                      <w:marLeft w:val="0"/>
                                      <w:marRight w:val="0"/>
                                      <w:marTop w:val="0"/>
                                      <w:marBottom w:val="0"/>
                                      <w:divBdr>
                                        <w:top w:val="none" w:sz="0" w:space="0" w:color="auto"/>
                                        <w:left w:val="none" w:sz="0" w:space="0" w:color="auto"/>
                                        <w:bottom w:val="none" w:sz="0" w:space="0" w:color="auto"/>
                                        <w:right w:val="none" w:sz="0" w:space="0" w:color="auto"/>
                                      </w:divBdr>
                                      <w:divsChild>
                                        <w:div w:id="1593664938">
                                          <w:marLeft w:val="0"/>
                                          <w:marRight w:val="0"/>
                                          <w:marTop w:val="0"/>
                                          <w:marBottom w:val="0"/>
                                          <w:divBdr>
                                            <w:top w:val="none" w:sz="0" w:space="0" w:color="auto"/>
                                            <w:left w:val="none" w:sz="0" w:space="0" w:color="auto"/>
                                            <w:bottom w:val="none" w:sz="0" w:space="0" w:color="auto"/>
                                            <w:right w:val="none" w:sz="0" w:space="0" w:color="auto"/>
                                          </w:divBdr>
                                          <w:divsChild>
                                            <w:div w:id="1259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040502">
                                      <w:marLeft w:val="0"/>
                                      <w:marRight w:val="0"/>
                                      <w:marTop w:val="0"/>
                                      <w:marBottom w:val="0"/>
                                      <w:divBdr>
                                        <w:top w:val="none" w:sz="0" w:space="0" w:color="auto"/>
                                        <w:left w:val="none" w:sz="0" w:space="0" w:color="auto"/>
                                        <w:bottom w:val="none" w:sz="0" w:space="0" w:color="auto"/>
                                        <w:right w:val="none" w:sz="0" w:space="0" w:color="auto"/>
                                      </w:divBdr>
                                      <w:divsChild>
                                        <w:div w:id="2107261057">
                                          <w:marLeft w:val="0"/>
                                          <w:marRight w:val="0"/>
                                          <w:marTop w:val="0"/>
                                          <w:marBottom w:val="0"/>
                                          <w:divBdr>
                                            <w:top w:val="none" w:sz="0" w:space="0" w:color="auto"/>
                                            <w:left w:val="none" w:sz="0" w:space="0" w:color="auto"/>
                                            <w:bottom w:val="none" w:sz="0" w:space="0" w:color="auto"/>
                                            <w:right w:val="none" w:sz="0" w:space="0" w:color="auto"/>
                                          </w:divBdr>
                                          <w:divsChild>
                                            <w:div w:id="117827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685521">
                                      <w:marLeft w:val="0"/>
                                      <w:marRight w:val="0"/>
                                      <w:marTop w:val="0"/>
                                      <w:marBottom w:val="0"/>
                                      <w:divBdr>
                                        <w:top w:val="none" w:sz="0" w:space="0" w:color="auto"/>
                                        <w:left w:val="none" w:sz="0" w:space="0" w:color="auto"/>
                                        <w:bottom w:val="none" w:sz="0" w:space="0" w:color="auto"/>
                                        <w:right w:val="none" w:sz="0" w:space="0" w:color="auto"/>
                                      </w:divBdr>
                                      <w:divsChild>
                                        <w:div w:id="1682658380">
                                          <w:marLeft w:val="0"/>
                                          <w:marRight w:val="0"/>
                                          <w:marTop w:val="0"/>
                                          <w:marBottom w:val="0"/>
                                          <w:divBdr>
                                            <w:top w:val="none" w:sz="0" w:space="0" w:color="auto"/>
                                            <w:left w:val="none" w:sz="0" w:space="0" w:color="auto"/>
                                            <w:bottom w:val="none" w:sz="0" w:space="0" w:color="auto"/>
                                            <w:right w:val="none" w:sz="0" w:space="0" w:color="auto"/>
                                          </w:divBdr>
                                          <w:divsChild>
                                            <w:div w:id="1973899883">
                                              <w:marLeft w:val="0"/>
                                              <w:marRight w:val="0"/>
                                              <w:marTop w:val="0"/>
                                              <w:marBottom w:val="0"/>
                                              <w:divBdr>
                                                <w:top w:val="none" w:sz="0" w:space="0" w:color="auto"/>
                                                <w:left w:val="none" w:sz="0" w:space="0" w:color="auto"/>
                                                <w:bottom w:val="none" w:sz="0" w:space="0" w:color="auto"/>
                                                <w:right w:val="none" w:sz="0" w:space="0" w:color="auto"/>
                                              </w:divBdr>
                                              <w:divsChild>
                                                <w:div w:id="2121946137">
                                                  <w:marLeft w:val="0"/>
                                                  <w:marRight w:val="0"/>
                                                  <w:marTop w:val="0"/>
                                                  <w:marBottom w:val="0"/>
                                                  <w:divBdr>
                                                    <w:top w:val="none" w:sz="0" w:space="0" w:color="auto"/>
                                                    <w:left w:val="none" w:sz="0" w:space="0" w:color="auto"/>
                                                    <w:bottom w:val="none" w:sz="0" w:space="0" w:color="auto"/>
                                                    <w:right w:val="none" w:sz="0" w:space="0" w:color="auto"/>
                                                  </w:divBdr>
                                                  <w:divsChild>
                                                    <w:div w:id="19473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217632">
                                      <w:marLeft w:val="0"/>
                                      <w:marRight w:val="0"/>
                                      <w:marTop w:val="0"/>
                                      <w:marBottom w:val="0"/>
                                      <w:divBdr>
                                        <w:top w:val="none" w:sz="0" w:space="0" w:color="auto"/>
                                        <w:left w:val="none" w:sz="0" w:space="0" w:color="auto"/>
                                        <w:bottom w:val="none" w:sz="0" w:space="0" w:color="auto"/>
                                        <w:right w:val="none" w:sz="0" w:space="0" w:color="auto"/>
                                      </w:divBdr>
                                      <w:divsChild>
                                        <w:div w:id="1269507179">
                                          <w:marLeft w:val="0"/>
                                          <w:marRight w:val="0"/>
                                          <w:marTop w:val="0"/>
                                          <w:marBottom w:val="0"/>
                                          <w:divBdr>
                                            <w:top w:val="none" w:sz="0" w:space="0" w:color="auto"/>
                                            <w:left w:val="none" w:sz="0" w:space="0" w:color="auto"/>
                                            <w:bottom w:val="none" w:sz="0" w:space="0" w:color="auto"/>
                                            <w:right w:val="none" w:sz="0" w:space="0" w:color="auto"/>
                                          </w:divBdr>
                                          <w:divsChild>
                                            <w:div w:id="13182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2982140">
      <w:bodyDiv w:val="1"/>
      <w:marLeft w:val="0"/>
      <w:marRight w:val="0"/>
      <w:marTop w:val="0"/>
      <w:marBottom w:val="0"/>
      <w:divBdr>
        <w:top w:val="none" w:sz="0" w:space="0" w:color="auto"/>
        <w:left w:val="none" w:sz="0" w:space="0" w:color="auto"/>
        <w:bottom w:val="none" w:sz="0" w:space="0" w:color="auto"/>
        <w:right w:val="none" w:sz="0" w:space="0" w:color="auto"/>
      </w:divBdr>
      <w:divsChild>
        <w:div w:id="1777093958">
          <w:marLeft w:val="0"/>
          <w:marRight w:val="0"/>
          <w:marTop w:val="0"/>
          <w:marBottom w:val="0"/>
          <w:divBdr>
            <w:top w:val="none" w:sz="0" w:space="0" w:color="auto"/>
            <w:left w:val="none" w:sz="0" w:space="0" w:color="auto"/>
            <w:bottom w:val="none" w:sz="0" w:space="0" w:color="auto"/>
            <w:right w:val="none" w:sz="0" w:space="0" w:color="auto"/>
          </w:divBdr>
        </w:div>
        <w:div w:id="83841716">
          <w:marLeft w:val="0"/>
          <w:marRight w:val="0"/>
          <w:marTop w:val="0"/>
          <w:marBottom w:val="0"/>
          <w:divBdr>
            <w:top w:val="none" w:sz="0" w:space="0" w:color="auto"/>
            <w:left w:val="none" w:sz="0" w:space="0" w:color="auto"/>
            <w:bottom w:val="none" w:sz="0" w:space="0" w:color="auto"/>
            <w:right w:val="none" w:sz="0" w:space="0" w:color="auto"/>
          </w:divBdr>
        </w:div>
        <w:div w:id="1943684889">
          <w:marLeft w:val="0"/>
          <w:marRight w:val="0"/>
          <w:marTop w:val="0"/>
          <w:marBottom w:val="0"/>
          <w:divBdr>
            <w:top w:val="none" w:sz="0" w:space="0" w:color="auto"/>
            <w:left w:val="none" w:sz="0" w:space="0" w:color="auto"/>
            <w:bottom w:val="none" w:sz="0" w:space="0" w:color="auto"/>
            <w:right w:val="none" w:sz="0" w:space="0" w:color="auto"/>
          </w:divBdr>
        </w:div>
        <w:div w:id="513419718">
          <w:marLeft w:val="0"/>
          <w:marRight w:val="0"/>
          <w:marTop w:val="0"/>
          <w:marBottom w:val="0"/>
          <w:divBdr>
            <w:top w:val="none" w:sz="0" w:space="0" w:color="auto"/>
            <w:left w:val="none" w:sz="0" w:space="0" w:color="auto"/>
            <w:bottom w:val="none" w:sz="0" w:space="0" w:color="auto"/>
            <w:right w:val="none" w:sz="0" w:space="0" w:color="auto"/>
          </w:divBdr>
        </w:div>
        <w:div w:id="765004717">
          <w:marLeft w:val="0"/>
          <w:marRight w:val="0"/>
          <w:marTop w:val="0"/>
          <w:marBottom w:val="0"/>
          <w:divBdr>
            <w:top w:val="none" w:sz="0" w:space="0" w:color="auto"/>
            <w:left w:val="none" w:sz="0" w:space="0" w:color="auto"/>
            <w:bottom w:val="none" w:sz="0" w:space="0" w:color="auto"/>
            <w:right w:val="none" w:sz="0" w:space="0" w:color="auto"/>
          </w:divBdr>
        </w:div>
      </w:divsChild>
    </w:div>
    <w:div w:id="2089616957">
      <w:bodyDiv w:val="1"/>
      <w:marLeft w:val="0"/>
      <w:marRight w:val="0"/>
      <w:marTop w:val="0"/>
      <w:marBottom w:val="0"/>
      <w:divBdr>
        <w:top w:val="none" w:sz="0" w:space="0" w:color="auto"/>
        <w:left w:val="none" w:sz="0" w:space="0" w:color="auto"/>
        <w:bottom w:val="none" w:sz="0" w:space="0" w:color="auto"/>
        <w:right w:val="none" w:sz="0" w:space="0" w:color="auto"/>
      </w:divBdr>
      <w:divsChild>
        <w:div w:id="1852720234">
          <w:marLeft w:val="0"/>
          <w:marRight w:val="0"/>
          <w:marTop w:val="0"/>
          <w:marBottom w:val="0"/>
          <w:divBdr>
            <w:top w:val="none" w:sz="0" w:space="0" w:color="auto"/>
            <w:left w:val="none" w:sz="0" w:space="0" w:color="auto"/>
            <w:bottom w:val="none" w:sz="0" w:space="0" w:color="auto"/>
            <w:right w:val="none" w:sz="0" w:space="0" w:color="auto"/>
          </w:divBdr>
        </w:div>
        <w:div w:id="539978659">
          <w:marLeft w:val="0"/>
          <w:marRight w:val="0"/>
          <w:marTop w:val="0"/>
          <w:marBottom w:val="0"/>
          <w:divBdr>
            <w:top w:val="none" w:sz="0" w:space="0" w:color="auto"/>
            <w:left w:val="none" w:sz="0" w:space="0" w:color="auto"/>
            <w:bottom w:val="none" w:sz="0" w:space="0" w:color="auto"/>
            <w:right w:val="none" w:sz="0" w:space="0" w:color="auto"/>
          </w:divBdr>
        </w:div>
        <w:div w:id="4795723">
          <w:marLeft w:val="0"/>
          <w:marRight w:val="0"/>
          <w:marTop w:val="0"/>
          <w:marBottom w:val="0"/>
          <w:divBdr>
            <w:top w:val="none" w:sz="0" w:space="0" w:color="auto"/>
            <w:left w:val="none" w:sz="0" w:space="0" w:color="auto"/>
            <w:bottom w:val="none" w:sz="0" w:space="0" w:color="auto"/>
            <w:right w:val="none" w:sz="0" w:space="0" w:color="auto"/>
          </w:divBdr>
        </w:div>
        <w:div w:id="1049650496">
          <w:marLeft w:val="0"/>
          <w:marRight w:val="0"/>
          <w:marTop w:val="0"/>
          <w:marBottom w:val="0"/>
          <w:divBdr>
            <w:top w:val="none" w:sz="0" w:space="0" w:color="auto"/>
            <w:left w:val="none" w:sz="0" w:space="0" w:color="auto"/>
            <w:bottom w:val="none" w:sz="0" w:space="0" w:color="auto"/>
            <w:right w:val="none" w:sz="0" w:space="0" w:color="auto"/>
          </w:divBdr>
        </w:div>
        <w:div w:id="1929461570">
          <w:marLeft w:val="0"/>
          <w:marRight w:val="0"/>
          <w:marTop w:val="0"/>
          <w:marBottom w:val="0"/>
          <w:divBdr>
            <w:top w:val="none" w:sz="0" w:space="0" w:color="auto"/>
            <w:left w:val="none" w:sz="0" w:space="0" w:color="auto"/>
            <w:bottom w:val="none" w:sz="0" w:space="0" w:color="auto"/>
            <w:right w:val="none" w:sz="0" w:space="0" w:color="auto"/>
          </w:divBdr>
        </w:div>
        <w:div w:id="1496070506">
          <w:marLeft w:val="0"/>
          <w:marRight w:val="0"/>
          <w:marTop w:val="0"/>
          <w:marBottom w:val="0"/>
          <w:divBdr>
            <w:top w:val="none" w:sz="0" w:space="0" w:color="auto"/>
            <w:left w:val="none" w:sz="0" w:space="0" w:color="auto"/>
            <w:bottom w:val="none" w:sz="0" w:space="0" w:color="auto"/>
            <w:right w:val="none" w:sz="0" w:space="0" w:color="auto"/>
          </w:divBdr>
        </w:div>
        <w:div w:id="830635831">
          <w:marLeft w:val="0"/>
          <w:marRight w:val="0"/>
          <w:marTop w:val="0"/>
          <w:marBottom w:val="0"/>
          <w:divBdr>
            <w:top w:val="none" w:sz="0" w:space="0" w:color="auto"/>
            <w:left w:val="none" w:sz="0" w:space="0" w:color="auto"/>
            <w:bottom w:val="none" w:sz="0" w:space="0" w:color="auto"/>
            <w:right w:val="none" w:sz="0" w:space="0" w:color="auto"/>
          </w:divBdr>
        </w:div>
        <w:div w:id="29108888">
          <w:marLeft w:val="0"/>
          <w:marRight w:val="0"/>
          <w:marTop w:val="0"/>
          <w:marBottom w:val="0"/>
          <w:divBdr>
            <w:top w:val="none" w:sz="0" w:space="0" w:color="auto"/>
            <w:left w:val="none" w:sz="0" w:space="0" w:color="auto"/>
            <w:bottom w:val="none" w:sz="0" w:space="0" w:color="auto"/>
            <w:right w:val="none" w:sz="0" w:space="0" w:color="auto"/>
          </w:divBdr>
        </w:div>
        <w:div w:id="369696237">
          <w:marLeft w:val="0"/>
          <w:marRight w:val="0"/>
          <w:marTop w:val="0"/>
          <w:marBottom w:val="0"/>
          <w:divBdr>
            <w:top w:val="none" w:sz="0" w:space="0" w:color="auto"/>
            <w:left w:val="none" w:sz="0" w:space="0" w:color="auto"/>
            <w:bottom w:val="none" w:sz="0" w:space="0" w:color="auto"/>
            <w:right w:val="none" w:sz="0" w:space="0" w:color="auto"/>
          </w:divBdr>
        </w:div>
        <w:div w:id="443698037">
          <w:marLeft w:val="0"/>
          <w:marRight w:val="0"/>
          <w:marTop w:val="0"/>
          <w:marBottom w:val="0"/>
          <w:divBdr>
            <w:top w:val="none" w:sz="0" w:space="0" w:color="auto"/>
            <w:left w:val="none" w:sz="0" w:space="0" w:color="auto"/>
            <w:bottom w:val="none" w:sz="0" w:space="0" w:color="auto"/>
            <w:right w:val="none" w:sz="0" w:space="0" w:color="auto"/>
          </w:divBdr>
        </w:div>
        <w:div w:id="1531260914">
          <w:marLeft w:val="0"/>
          <w:marRight w:val="0"/>
          <w:marTop w:val="0"/>
          <w:marBottom w:val="0"/>
          <w:divBdr>
            <w:top w:val="none" w:sz="0" w:space="0" w:color="auto"/>
            <w:left w:val="none" w:sz="0" w:space="0" w:color="auto"/>
            <w:bottom w:val="none" w:sz="0" w:space="0" w:color="auto"/>
            <w:right w:val="none" w:sz="0" w:space="0" w:color="auto"/>
          </w:divBdr>
        </w:div>
        <w:div w:id="1582057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diagramColors" Target="diagrams/colors1.xml"/><Relationship Id="rId18" Type="http://schemas.openxmlformats.org/officeDocument/2006/relationships/hyperlink" Target="https://www.hgexperts.com/expert-witness-articles/people-are-hired-for-their-skills-and-fired-for-their-behavior-480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simplypsychology.org/perspective.html/" TargetMode="External"/><Relationship Id="rId2" Type="http://schemas.openxmlformats.org/officeDocument/2006/relationships/numbering" Target="numbering.xml"/><Relationship Id="rId16" Type="http://schemas.openxmlformats.org/officeDocument/2006/relationships/hyperlink" Target="https://www.simplypsychology.org/saul-mcleod.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25D371-8F54-4DB1-9750-1B9B512DD88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06E3004-0B48-49AF-B862-A8F55E99C765}" type="asst">
      <dgm:prSet phldrT="[Text]"/>
      <dgm:spPr/>
      <dgm:t>
        <a:bodyPr/>
        <a:lstStyle/>
        <a:p>
          <a:r>
            <a:rPr lang="en-GB"/>
            <a:t>Tipes of misbehaviour</a:t>
          </a:r>
        </a:p>
      </dgm:t>
    </dgm:pt>
    <dgm:pt modelId="{2CA9B293-7EC8-4DC2-9C3C-BA01243B9898}" type="parTrans" cxnId="{3C5031CE-5996-4442-A8A9-FE101845DC9E}">
      <dgm:prSet/>
      <dgm:spPr/>
      <dgm:t>
        <a:bodyPr/>
        <a:lstStyle/>
        <a:p>
          <a:endParaRPr lang="en-GB"/>
        </a:p>
      </dgm:t>
    </dgm:pt>
    <dgm:pt modelId="{B1703574-7013-4DD9-B187-A69EA2873D15}" type="sibTrans" cxnId="{3C5031CE-5996-4442-A8A9-FE101845DC9E}">
      <dgm:prSet/>
      <dgm:spPr/>
      <dgm:t>
        <a:bodyPr/>
        <a:lstStyle/>
        <a:p>
          <a:endParaRPr lang="en-GB"/>
        </a:p>
      </dgm:t>
    </dgm:pt>
    <dgm:pt modelId="{CD955CDF-6E49-41D9-B4BE-67A0FD64AA41}">
      <dgm:prSet phldrT="[Text]"/>
      <dgm:spPr/>
      <dgm:t>
        <a:bodyPr/>
        <a:lstStyle/>
        <a:p>
          <a:r>
            <a:rPr lang="en-GB" b="0"/>
            <a:t>  Misbehavior that benefit self</a:t>
          </a:r>
        </a:p>
      </dgm:t>
    </dgm:pt>
    <dgm:pt modelId="{3B481795-E6E3-4D96-90F8-CB7EAC2F5A90}" type="parTrans" cxnId="{472AE959-A40D-4BF0-835E-91CD0B5A373A}">
      <dgm:prSet/>
      <dgm:spPr/>
      <dgm:t>
        <a:bodyPr/>
        <a:lstStyle/>
        <a:p>
          <a:endParaRPr lang="en-GB"/>
        </a:p>
      </dgm:t>
    </dgm:pt>
    <dgm:pt modelId="{211451FC-3D01-4362-946C-CE4ECCDBE4AA}" type="sibTrans" cxnId="{472AE959-A40D-4BF0-835E-91CD0B5A373A}">
      <dgm:prSet/>
      <dgm:spPr/>
      <dgm:t>
        <a:bodyPr/>
        <a:lstStyle/>
        <a:p>
          <a:endParaRPr lang="en-GB"/>
        </a:p>
      </dgm:t>
    </dgm:pt>
    <dgm:pt modelId="{96627A17-CE55-4002-9D8E-BE9AF4D309E1}">
      <dgm:prSet phldrT="[Text]"/>
      <dgm:spPr/>
      <dgm:t>
        <a:bodyPr/>
        <a:lstStyle/>
        <a:p>
          <a:r>
            <a:rPr lang="en-GB"/>
            <a:t>Misbehaviour that benefits others</a:t>
          </a:r>
        </a:p>
      </dgm:t>
    </dgm:pt>
    <dgm:pt modelId="{2950FA26-C742-4965-A70F-3C9005E51A14}" type="parTrans" cxnId="{E3BBBF77-67E9-4FF5-96D2-AF671D458AE5}">
      <dgm:prSet/>
      <dgm:spPr/>
      <dgm:t>
        <a:bodyPr/>
        <a:lstStyle/>
        <a:p>
          <a:endParaRPr lang="en-GB"/>
        </a:p>
      </dgm:t>
    </dgm:pt>
    <dgm:pt modelId="{BDC4CE30-9142-4B8E-9A4B-079B5EA5E111}" type="sibTrans" cxnId="{E3BBBF77-67E9-4FF5-96D2-AF671D458AE5}">
      <dgm:prSet/>
      <dgm:spPr/>
      <dgm:t>
        <a:bodyPr/>
        <a:lstStyle/>
        <a:p>
          <a:endParaRPr lang="en-GB"/>
        </a:p>
      </dgm:t>
    </dgm:pt>
    <dgm:pt modelId="{B1AA251B-8AD5-4B43-97F7-B3769082A3AB}">
      <dgm:prSet phldrT="[Text]"/>
      <dgm:spPr/>
      <dgm:t>
        <a:bodyPr/>
        <a:lstStyle/>
        <a:p>
          <a:r>
            <a:rPr lang="en-GB"/>
            <a:t>Misbihaviour that is harmful or destructive</a:t>
          </a:r>
        </a:p>
      </dgm:t>
    </dgm:pt>
    <dgm:pt modelId="{2BB6EEE8-C72B-4019-BD86-231CBD7703EF}" type="parTrans" cxnId="{E6546B02-385F-4886-A059-A617394DFF0B}">
      <dgm:prSet/>
      <dgm:spPr/>
      <dgm:t>
        <a:bodyPr/>
        <a:lstStyle/>
        <a:p>
          <a:endParaRPr lang="en-GB"/>
        </a:p>
      </dgm:t>
    </dgm:pt>
    <dgm:pt modelId="{F0CA1636-2914-446A-B8EB-FFA662D92385}" type="sibTrans" cxnId="{E6546B02-385F-4886-A059-A617394DFF0B}">
      <dgm:prSet/>
      <dgm:spPr/>
      <dgm:t>
        <a:bodyPr/>
        <a:lstStyle/>
        <a:p>
          <a:endParaRPr lang="en-GB"/>
        </a:p>
      </dgm:t>
    </dgm:pt>
    <dgm:pt modelId="{900409D4-2913-4FAA-874A-0222111E3770}" type="pres">
      <dgm:prSet presAssocID="{1E25D371-8F54-4DB1-9750-1B9B512DD886}" presName="hierChild1" presStyleCnt="0">
        <dgm:presLayoutVars>
          <dgm:chPref val="1"/>
          <dgm:dir/>
          <dgm:animOne val="branch"/>
          <dgm:animLvl val="lvl"/>
          <dgm:resizeHandles/>
        </dgm:presLayoutVars>
      </dgm:prSet>
      <dgm:spPr/>
    </dgm:pt>
    <dgm:pt modelId="{AF58967B-7B15-4A1E-A862-4E98A5EA1EC5}" type="pres">
      <dgm:prSet presAssocID="{506E3004-0B48-49AF-B862-A8F55E99C765}" presName="hierRoot1" presStyleCnt="0"/>
      <dgm:spPr/>
    </dgm:pt>
    <dgm:pt modelId="{FFBCC650-079E-442A-AE0D-00A77663AD42}" type="pres">
      <dgm:prSet presAssocID="{506E3004-0B48-49AF-B862-A8F55E99C765}" presName="composite" presStyleCnt="0"/>
      <dgm:spPr/>
    </dgm:pt>
    <dgm:pt modelId="{1F6CD177-4050-49F7-BD52-4AA906385285}" type="pres">
      <dgm:prSet presAssocID="{506E3004-0B48-49AF-B862-A8F55E99C765}" presName="background" presStyleLbl="node0" presStyleIdx="0" presStyleCnt="1"/>
      <dgm:spPr/>
    </dgm:pt>
    <dgm:pt modelId="{1AC04918-6C39-42F1-B178-52A92E9EA612}" type="pres">
      <dgm:prSet presAssocID="{506E3004-0B48-49AF-B862-A8F55E99C765}" presName="text" presStyleLbl="fgAcc0" presStyleIdx="0" presStyleCnt="1">
        <dgm:presLayoutVars>
          <dgm:chPref val="3"/>
        </dgm:presLayoutVars>
      </dgm:prSet>
      <dgm:spPr/>
    </dgm:pt>
    <dgm:pt modelId="{D2E27FDF-0A20-44A3-87AE-F7686ED64031}" type="pres">
      <dgm:prSet presAssocID="{506E3004-0B48-49AF-B862-A8F55E99C765}" presName="hierChild2" presStyleCnt="0"/>
      <dgm:spPr/>
    </dgm:pt>
    <dgm:pt modelId="{CF9F3669-D166-4057-A340-C800D667A07B}" type="pres">
      <dgm:prSet presAssocID="{3B481795-E6E3-4D96-90F8-CB7EAC2F5A90}" presName="Name10" presStyleLbl="parChTrans1D2" presStyleIdx="0" presStyleCnt="3"/>
      <dgm:spPr/>
    </dgm:pt>
    <dgm:pt modelId="{F329FFF2-5D71-491D-80D8-A3EA90827166}" type="pres">
      <dgm:prSet presAssocID="{CD955CDF-6E49-41D9-B4BE-67A0FD64AA41}" presName="hierRoot2" presStyleCnt="0"/>
      <dgm:spPr/>
    </dgm:pt>
    <dgm:pt modelId="{28861480-42A8-4047-8176-C603ECFC4495}" type="pres">
      <dgm:prSet presAssocID="{CD955CDF-6E49-41D9-B4BE-67A0FD64AA41}" presName="composite2" presStyleCnt="0"/>
      <dgm:spPr/>
    </dgm:pt>
    <dgm:pt modelId="{12FB1BF9-6F87-4852-A30C-50401A2A1016}" type="pres">
      <dgm:prSet presAssocID="{CD955CDF-6E49-41D9-B4BE-67A0FD64AA41}" presName="background2" presStyleLbl="node2" presStyleIdx="0" presStyleCnt="3"/>
      <dgm:spPr/>
    </dgm:pt>
    <dgm:pt modelId="{4BB64DAF-9952-4FA9-A257-6D4F45EC247D}" type="pres">
      <dgm:prSet presAssocID="{CD955CDF-6E49-41D9-B4BE-67A0FD64AA41}" presName="text2" presStyleLbl="fgAcc2" presStyleIdx="0" presStyleCnt="3">
        <dgm:presLayoutVars>
          <dgm:chPref val="3"/>
        </dgm:presLayoutVars>
      </dgm:prSet>
      <dgm:spPr/>
    </dgm:pt>
    <dgm:pt modelId="{53DAD501-B7AD-4753-A9EB-EA22267C512F}" type="pres">
      <dgm:prSet presAssocID="{CD955CDF-6E49-41D9-B4BE-67A0FD64AA41}" presName="hierChild3" presStyleCnt="0"/>
      <dgm:spPr/>
    </dgm:pt>
    <dgm:pt modelId="{D7DD674C-8A0A-4010-A09F-1FA35AD98E05}" type="pres">
      <dgm:prSet presAssocID="{2950FA26-C742-4965-A70F-3C9005E51A14}" presName="Name10" presStyleLbl="parChTrans1D2" presStyleIdx="1" presStyleCnt="3"/>
      <dgm:spPr/>
    </dgm:pt>
    <dgm:pt modelId="{E4D52583-D142-40EA-98C5-AE52CAB7807E}" type="pres">
      <dgm:prSet presAssocID="{96627A17-CE55-4002-9D8E-BE9AF4D309E1}" presName="hierRoot2" presStyleCnt="0"/>
      <dgm:spPr/>
    </dgm:pt>
    <dgm:pt modelId="{5C72ACAF-4BCE-4CF1-8905-F2D104F9621C}" type="pres">
      <dgm:prSet presAssocID="{96627A17-CE55-4002-9D8E-BE9AF4D309E1}" presName="composite2" presStyleCnt="0"/>
      <dgm:spPr/>
    </dgm:pt>
    <dgm:pt modelId="{6CEB351E-18F4-46F4-92B6-6495C17E62F6}" type="pres">
      <dgm:prSet presAssocID="{96627A17-CE55-4002-9D8E-BE9AF4D309E1}" presName="background2" presStyleLbl="node2" presStyleIdx="1" presStyleCnt="3"/>
      <dgm:spPr/>
    </dgm:pt>
    <dgm:pt modelId="{0855405D-33F0-47E9-AFA5-15D330657DE5}" type="pres">
      <dgm:prSet presAssocID="{96627A17-CE55-4002-9D8E-BE9AF4D309E1}" presName="text2" presStyleLbl="fgAcc2" presStyleIdx="1" presStyleCnt="3">
        <dgm:presLayoutVars>
          <dgm:chPref val="3"/>
        </dgm:presLayoutVars>
      </dgm:prSet>
      <dgm:spPr/>
    </dgm:pt>
    <dgm:pt modelId="{B0083A26-09D5-406E-9368-39658E6392BA}" type="pres">
      <dgm:prSet presAssocID="{96627A17-CE55-4002-9D8E-BE9AF4D309E1}" presName="hierChild3" presStyleCnt="0"/>
      <dgm:spPr/>
    </dgm:pt>
    <dgm:pt modelId="{4C89D360-5BEF-445A-A7CB-6CD201D6F03F}" type="pres">
      <dgm:prSet presAssocID="{2BB6EEE8-C72B-4019-BD86-231CBD7703EF}" presName="Name10" presStyleLbl="parChTrans1D2" presStyleIdx="2" presStyleCnt="3"/>
      <dgm:spPr/>
    </dgm:pt>
    <dgm:pt modelId="{1277249C-FB33-431C-A300-811CC508FBF2}" type="pres">
      <dgm:prSet presAssocID="{B1AA251B-8AD5-4B43-97F7-B3769082A3AB}" presName="hierRoot2" presStyleCnt="0"/>
      <dgm:spPr/>
    </dgm:pt>
    <dgm:pt modelId="{5885F90D-A192-4CEB-BDEA-17BE509585C7}" type="pres">
      <dgm:prSet presAssocID="{B1AA251B-8AD5-4B43-97F7-B3769082A3AB}" presName="composite2" presStyleCnt="0"/>
      <dgm:spPr/>
    </dgm:pt>
    <dgm:pt modelId="{D452557E-3ADA-4D67-8A0F-05E28F49FB8F}" type="pres">
      <dgm:prSet presAssocID="{B1AA251B-8AD5-4B43-97F7-B3769082A3AB}" presName="background2" presStyleLbl="node2" presStyleIdx="2" presStyleCnt="3"/>
      <dgm:spPr/>
    </dgm:pt>
    <dgm:pt modelId="{E755FC81-A838-4B5F-9CE2-8B3ABF9BCD9F}" type="pres">
      <dgm:prSet presAssocID="{B1AA251B-8AD5-4B43-97F7-B3769082A3AB}" presName="text2" presStyleLbl="fgAcc2" presStyleIdx="2" presStyleCnt="3">
        <dgm:presLayoutVars>
          <dgm:chPref val="3"/>
        </dgm:presLayoutVars>
      </dgm:prSet>
      <dgm:spPr/>
    </dgm:pt>
    <dgm:pt modelId="{5285733D-E862-4A78-8B27-9753245F0939}" type="pres">
      <dgm:prSet presAssocID="{B1AA251B-8AD5-4B43-97F7-B3769082A3AB}" presName="hierChild3" presStyleCnt="0"/>
      <dgm:spPr/>
    </dgm:pt>
  </dgm:ptLst>
  <dgm:cxnLst>
    <dgm:cxn modelId="{F7EAE700-114F-4EE0-A69A-F42EDA4F23F2}" type="presOf" srcId="{1E25D371-8F54-4DB1-9750-1B9B512DD886}" destId="{900409D4-2913-4FAA-874A-0222111E3770}" srcOrd="0" destOrd="0" presId="urn:microsoft.com/office/officeart/2005/8/layout/hierarchy1"/>
    <dgm:cxn modelId="{E6546B02-385F-4886-A059-A617394DFF0B}" srcId="{506E3004-0B48-49AF-B862-A8F55E99C765}" destId="{B1AA251B-8AD5-4B43-97F7-B3769082A3AB}" srcOrd="2" destOrd="0" parTransId="{2BB6EEE8-C72B-4019-BD86-231CBD7703EF}" sibTransId="{F0CA1636-2914-446A-B8EB-FFA662D92385}"/>
    <dgm:cxn modelId="{43EC7641-832C-464E-99A2-F93E355522A1}" type="presOf" srcId="{CD955CDF-6E49-41D9-B4BE-67A0FD64AA41}" destId="{4BB64DAF-9952-4FA9-A257-6D4F45EC247D}" srcOrd="0" destOrd="0" presId="urn:microsoft.com/office/officeart/2005/8/layout/hierarchy1"/>
    <dgm:cxn modelId="{2175D665-E61D-4B48-92D6-8F45F9C61163}" type="presOf" srcId="{3B481795-E6E3-4D96-90F8-CB7EAC2F5A90}" destId="{CF9F3669-D166-4057-A340-C800D667A07B}" srcOrd="0" destOrd="0" presId="urn:microsoft.com/office/officeart/2005/8/layout/hierarchy1"/>
    <dgm:cxn modelId="{BD6DC468-807D-4D77-BD49-8A3A3463E9F8}" type="presOf" srcId="{2950FA26-C742-4965-A70F-3C9005E51A14}" destId="{D7DD674C-8A0A-4010-A09F-1FA35AD98E05}" srcOrd="0" destOrd="0" presId="urn:microsoft.com/office/officeart/2005/8/layout/hierarchy1"/>
    <dgm:cxn modelId="{B5E58456-A132-4D62-A1A4-529289B4F25B}" type="presOf" srcId="{96627A17-CE55-4002-9D8E-BE9AF4D309E1}" destId="{0855405D-33F0-47E9-AFA5-15D330657DE5}" srcOrd="0" destOrd="0" presId="urn:microsoft.com/office/officeart/2005/8/layout/hierarchy1"/>
    <dgm:cxn modelId="{E3BBBF77-67E9-4FF5-96D2-AF671D458AE5}" srcId="{506E3004-0B48-49AF-B862-A8F55E99C765}" destId="{96627A17-CE55-4002-9D8E-BE9AF4D309E1}" srcOrd="1" destOrd="0" parTransId="{2950FA26-C742-4965-A70F-3C9005E51A14}" sibTransId="{BDC4CE30-9142-4B8E-9A4B-079B5EA5E111}"/>
    <dgm:cxn modelId="{472AE959-A40D-4BF0-835E-91CD0B5A373A}" srcId="{506E3004-0B48-49AF-B862-A8F55E99C765}" destId="{CD955CDF-6E49-41D9-B4BE-67A0FD64AA41}" srcOrd="0" destOrd="0" parTransId="{3B481795-E6E3-4D96-90F8-CB7EAC2F5A90}" sibTransId="{211451FC-3D01-4362-946C-CE4ECCDBE4AA}"/>
    <dgm:cxn modelId="{03E6E49B-CAE8-4852-AB8D-A7D80708098A}" type="presOf" srcId="{2BB6EEE8-C72B-4019-BD86-231CBD7703EF}" destId="{4C89D360-5BEF-445A-A7CB-6CD201D6F03F}" srcOrd="0" destOrd="0" presId="urn:microsoft.com/office/officeart/2005/8/layout/hierarchy1"/>
    <dgm:cxn modelId="{D51BBBAF-A69B-42BE-AA74-529069754887}" type="presOf" srcId="{506E3004-0B48-49AF-B862-A8F55E99C765}" destId="{1AC04918-6C39-42F1-B178-52A92E9EA612}" srcOrd="0" destOrd="0" presId="urn:microsoft.com/office/officeart/2005/8/layout/hierarchy1"/>
    <dgm:cxn modelId="{3C5031CE-5996-4442-A8A9-FE101845DC9E}" srcId="{1E25D371-8F54-4DB1-9750-1B9B512DD886}" destId="{506E3004-0B48-49AF-B862-A8F55E99C765}" srcOrd="0" destOrd="0" parTransId="{2CA9B293-7EC8-4DC2-9C3C-BA01243B9898}" sibTransId="{B1703574-7013-4DD9-B187-A69EA2873D15}"/>
    <dgm:cxn modelId="{02A5F9FD-4524-44BB-A50D-6D7CA253CF30}" type="presOf" srcId="{B1AA251B-8AD5-4B43-97F7-B3769082A3AB}" destId="{E755FC81-A838-4B5F-9CE2-8B3ABF9BCD9F}" srcOrd="0" destOrd="0" presId="urn:microsoft.com/office/officeart/2005/8/layout/hierarchy1"/>
    <dgm:cxn modelId="{AFE0A4C7-AB8F-422E-833A-60D46C5C0E83}" type="presParOf" srcId="{900409D4-2913-4FAA-874A-0222111E3770}" destId="{AF58967B-7B15-4A1E-A862-4E98A5EA1EC5}" srcOrd="0" destOrd="0" presId="urn:microsoft.com/office/officeart/2005/8/layout/hierarchy1"/>
    <dgm:cxn modelId="{53A03A9D-68FB-447C-9CC2-AB608470F31C}" type="presParOf" srcId="{AF58967B-7B15-4A1E-A862-4E98A5EA1EC5}" destId="{FFBCC650-079E-442A-AE0D-00A77663AD42}" srcOrd="0" destOrd="0" presId="urn:microsoft.com/office/officeart/2005/8/layout/hierarchy1"/>
    <dgm:cxn modelId="{4C643FF7-4B96-4A37-8125-13AF82ADA29E}" type="presParOf" srcId="{FFBCC650-079E-442A-AE0D-00A77663AD42}" destId="{1F6CD177-4050-49F7-BD52-4AA906385285}" srcOrd="0" destOrd="0" presId="urn:microsoft.com/office/officeart/2005/8/layout/hierarchy1"/>
    <dgm:cxn modelId="{3848951E-C341-4FEB-8E8E-6BE188A14094}" type="presParOf" srcId="{FFBCC650-079E-442A-AE0D-00A77663AD42}" destId="{1AC04918-6C39-42F1-B178-52A92E9EA612}" srcOrd="1" destOrd="0" presId="urn:microsoft.com/office/officeart/2005/8/layout/hierarchy1"/>
    <dgm:cxn modelId="{517E2EEB-0580-4D11-956D-F09207AC994A}" type="presParOf" srcId="{AF58967B-7B15-4A1E-A862-4E98A5EA1EC5}" destId="{D2E27FDF-0A20-44A3-87AE-F7686ED64031}" srcOrd="1" destOrd="0" presId="urn:microsoft.com/office/officeart/2005/8/layout/hierarchy1"/>
    <dgm:cxn modelId="{9C21D611-5585-4AA3-B8DC-687EBCF08DF8}" type="presParOf" srcId="{D2E27FDF-0A20-44A3-87AE-F7686ED64031}" destId="{CF9F3669-D166-4057-A340-C800D667A07B}" srcOrd="0" destOrd="0" presId="urn:microsoft.com/office/officeart/2005/8/layout/hierarchy1"/>
    <dgm:cxn modelId="{4A251CE8-47E2-437A-A658-B246271EA893}" type="presParOf" srcId="{D2E27FDF-0A20-44A3-87AE-F7686ED64031}" destId="{F329FFF2-5D71-491D-80D8-A3EA90827166}" srcOrd="1" destOrd="0" presId="urn:microsoft.com/office/officeart/2005/8/layout/hierarchy1"/>
    <dgm:cxn modelId="{61FDF111-CAAA-4FFD-B9F8-6409AA65C38F}" type="presParOf" srcId="{F329FFF2-5D71-491D-80D8-A3EA90827166}" destId="{28861480-42A8-4047-8176-C603ECFC4495}" srcOrd="0" destOrd="0" presId="urn:microsoft.com/office/officeart/2005/8/layout/hierarchy1"/>
    <dgm:cxn modelId="{F4DDAA31-CE60-4ADF-9321-41BBA62042C4}" type="presParOf" srcId="{28861480-42A8-4047-8176-C603ECFC4495}" destId="{12FB1BF9-6F87-4852-A30C-50401A2A1016}" srcOrd="0" destOrd="0" presId="urn:microsoft.com/office/officeart/2005/8/layout/hierarchy1"/>
    <dgm:cxn modelId="{E69C0F04-49E1-4251-B184-12535FFC180A}" type="presParOf" srcId="{28861480-42A8-4047-8176-C603ECFC4495}" destId="{4BB64DAF-9952-4FA9-A257-6D4F45EC247D}" srcOrd="1" destOrd="0" presId="urn:microsoft.com/office/officeart/2005/8/layout/hierarchy1"/>
    <dgm:cxn modelId="{4076377B-708F-4A1F-8DA3-288B0A678BB2}" type="presParOf" srcId="{F329FFF2-5D71-491D-80D8-A3EA90827166}" destId="{53DAD501-B7AD-4753-A9EB-EA22267C512F}" srcOrd="1" destOrd="0" presId="urn:microsoft.com/office/officeart/2005/8/layout/hierarchy1"/>
    <dgm:cxn modelId="{306AAAF9-EA19-45B7-A17F-C8B4C7117D52}" type="presParOf" srcId="{D2E27FDF-0A20-44A3-87AE-F7686ED64031}" destId="{D7DD674C-8A0A-4010-A09F-1FA35AD98E05}" srcOrd="2" destOrd="0" presId="urn:microsoft.com/office/officeart/2005/8/layout/hierarchy1"/>
    <dgm:cxn modelId="{80A9BC3E-D723-462A-8649-A6B0375450FA}" type="presParOf" srcId="{D2E27FDF-0A20-44A3-87AE-F7686ED64031}" destId="{E4D52583-D142-40EA-98C5-AE52CAB7807E}" srcOrd="3" destOrd="0" presId="urn:microsoft.com/office/officeart/2005/8/layout/hierarchy1"/>
    <dgm:cxn modelId="{0F38135A-3668-4B03-9019-BC9178DCDD26}" type="presParOf" srcId="{E4D52583-D142-40EA-98C5-AE52CAB7807E}" destId="{5C72ACAF-4BCE-4CF1-8905-F2D104F9621C}" srcOrd="0" destOrd="0" presId="urn:microsoft.com/office/officeart/2005/8/layout/hierarchy1"/>
    <dgm:cxn modelId="{49A7B719-6C07-40C1-9B37-2D5BFF3B4A88}" type="presParOf" srcId="{5C72ACAF-4BCE-4CF1-8905-F2D104F9621C}" destId="{6CEB351E-18F4-46F4-92B6-6495C17E62F6}" srcOrd="0" destOrd="0" presId="urn:microsoft.com/office/officeart/2005/8/layout/hierarchy1"/>
    <dgm:cxn modelId="{65988EEF-3881-49DB-9F2F-F4579320F1B1}" type="presParOf" srcId="{5C72ACAF-4BCE-4CF1-8905-F2D104F9621C}" destId="{0855405D-33F0-47E9-AFA5-15D330657DE5}" srcOrd="1" destOrd="0" presId="urn:microsoft.com/office/officeart/2005/8/layout/hierarchy1"/>
    <dgm:cxn modelId="{1B6C2135-83A3-43A8-B260-C7A5FCA4370D}" type="presParOf" srcId="{E4D52583-D142-40EA-98C5-AE52CAB7807E}" destId="{B0083A26-09D5-406E-9368-39658E6392BA}" srcOrd="1" destOrd="0" presId="urn:microsoft.com/office/officeart/2005/8/layout/hierarchy1"/>
    <dgm:cxn modelId="{F156EB9A-77B4-4109-AAD2-DFF181FB1E42}" type="presParOf" srcId="{D2E27FDF-0A20-44A3-87AE-F7686ED64031}" destId="{4C89D360-5BEF-445A-A7CB-6CD201D6F03F}" srcOrd="4" destOrd="0" presId="urn:microsoft.com/office/officeart/2005/8/layout/hierarchy1"/>
    <dgm:cxn modelId="{288669F8-4B7B-411B-B718-F670A4CA95DB}" type="presParOf" srcId="{D2E27FDF-0A20-44A3-87AE-F7686ED64031}" destId="{1277249C-FB33-431C-A300-811CC508FBF2}" srcOrd="5" destOrd="0" presId="urn:microsoft.com/office/officeart/2005/8/layout/hierarchy1"/>
    <dgm:cxn modelId="{CBB3D229-89F4-48BD-A4CE-7DE130D0F2F3}" type="presParOf" srcId="{1277249C-FB33-431C-A300-811CC508FBF2}" destId="{5885F90D-A192-4CEB-BDEA-17BE509585C7}" srcOrd="0" destOrd="0" presId="urn:microsoft.com/office/officeart/2005/8/layout/hierarchy1"/>
    <dgm:cxn modelId="{E6059D30-8AD6-48AC-939D-840084BD8680}" type="presParOf" srcId="{5885F90D-A192-4CEB-BDEA-17BE509585C7}" destId="{D452557E-3ADA-4D67-8A0F-05E28F49FB8F}" srcOrd="0" destOrd="0" presId="urn:microsoft.com/office/officeart/2005/8/layout/hierarchy1"/>
    <dgm:cxn modelId="{D5BF729F-2097-4638-A2D1-D845E2312D17}" type="presParOf" srcId="{5885F90D-A192-4CEB-BDEA-17BE509585C7}" destId="{E755FC81-A838-4B5F-9CE2-8B3ABF9BCD9F}" srcOrd="1" destOrd="0" presId="urn:microsoft.com/office/officeart/2005/8/layout/hierarchy1"/>
    <dgm:cxn modelId="{53FF3FD2-C2A8-4774-9115-BC192A8406E6}" type="presParOf" srcId="{1277249C-FB33-431C-A300-811CC508FBF2}" destId="{5285733D-E862-4A78-8B27-9753245F0939}"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89D360-5BEF-445A-A7CB-6CD201D6F03F}">
      <dsp:nvSpPr>
        <dsp:cNvPr id="0" name=""/>
        <dsp:cNvSpPr/>
      </dsp:nvSpPr>
      <dsp:spPr>
        <a:xfrm>
          <a:off x="2657475" y="1294376"/>
          <a:ext cx="1885949" cy="448770"/>
        </a:xfrm>
        <a:custGeom>
          <a:avLst/>
          <a:gdLst/>
          <a:ahLst/>
          <a:cxnLst/>
          <a:rect l="0" t="0" r="0" b="0"/>
          <a:pathLst>
            <a:path>
              <a:moveTo>
                <a:pt x="0" y="0"/>
              </a:moveTo>
              <a:lnTo>
                <a:pt x="0" y="305823"/>
              </a:lnTo>
              <a:lnTo>
                <a:pt x="1885949" y="305823"/>
              </a:lnTo>
              <a:lnTo>
                <a:pt x="1885949" y="4487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DD674C-8A0A-4010-A09F-1FA35AD98E05}">
      <dsp:nvSpPr>
        <dsp:cNvPr id="0" name=""/>
        <dsp:cNvSpPr/>
      </dsp:nvSpPr>
      <dsp:spPr>
        <a:xfrm>
          <a:off x="2611755" y="1294376"/>
          <a:ext cx="91440" cy="448770"/>
        </a:xfrm>
        <a:custGeom>
          <a:avLst/>
          <a:gdLst/>
          <a:ahLst/>
          <a:cxnLst/>
          <a:rect l="0" t="0" r="0" b="0"/>
          <a:pathLst>
            <a:path>
              <a:moveTo>
                <a:pt x="45720" y="0"/>
              </a:moveTo>
              <a:lnTo>
                <a:pt x="45720" y="4487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9F3669-D166-4057-A340-C800D667A07B}">
      <dsp:nvSpPr>
        <dsp:cNvPr id="0" name=""/>
        <dsp:cNvSpPr/>
      </dsp:nvSpPr>
      <dsp:spPr>
        <a:xfrm>
          <a:off x="771525" y="1294376"/>
          <a:ext cx="1885950" cy="448770"/>
        </a:xfrm>
        <a:custGeom>
          <a:avLst/>
          <a:gdLst/>
          <a:ahLst/>
          <a:cxnLst/>
          <a:rect l="0" t="0" r="0" b="0"/>
          <a:pathLst>
            <a:path>
              <a:moveTo>
                <a:pt x="1885950" y="0"/>
              </a:moveTo>
              <a:lnTo>
                <a:pt x="1885950" y="305823"/>
              </a:lnTo>
              <a:lnTo>
                <a:pt x="0" y="305823"/>
              </a:lnTo>
              <a:lnTo>
                <a:pt x="0" y="4487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6CD177-4050-49F7-BD52-4AA906385285}">
      <dsp:nvSpPr>
        <dsp:cNvPr id="0" name=""/>
        <dsp:cNvSpPr/>
      </dsp:nvSpPr>
      <dsp:spPr>
        <a:xfrm>
          <a:off x="1885950" y="314539"/>
          <a:ext cx="1543049" cy="9798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C04918-6C39-42F1-B178-52A92E9EA612}">
      <dsp:nvSpPr>
        <dsp:cNvPr id="0" name=""/>
        <dsp:cNvSpPr/>
      </dsp:nvSpPr>
      <dsp:spPr>
        <a:xfrm>
          <a:off x="2057400" y="477416"/>
          <a:ext cx="1543049" cy="9798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Tipes of misbehaviour</a:t>
          </a:r>
        </a:p>
      </dsp:txBody>
      <dsp:txXfrm>
        <a:off x="2086098" y="506114"/>
        <a:ext cx="1485653" cy="922440"/>
      </dsp:txXfrm>
    </dsp:sp>
    <dsp:sp modelId="{12FB1BF9-6F87-4852-A30C-50401A2A1016}">
      <dsp:nvSpPr>
        <dsp:cNvPr id="0" name=""/>
        <dsp:cNvSpPr/>
      </dsp:nvSpPr>
      <dsp:spPr>
        <a:xfrm>
          <a:off x="0" y="1743146"/>
          <a:ext cx="1543049" cy="9798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BB64DAF-9952-4FA9-A257-6D4F45EC247D}">
      <dsp:nvSpPr>
        <dsp:cNvPr id="0" name=""/>
        <dsp:cNvSpPr/>
      </dsp:nvSpPr>
      <dsp:spPr>
        <a:xfrm>
          <a:off x="171450" y="1906023"/>
          <a:ext cx="1543049" cy="9798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0" kern="1200"/>
            <a:t>  Misbehavior that benefit self</a:t>
          </a:r>
        </a:p>
      </dsp:txBody>
      <dsp:txXfrm>
        <a:off x="200148" y="1934721"/>
        <a:ext cx="1485653" cy="922440"/>
      </dsp:txXfrm>
    </dsp:sp>
    <dsp:sp modelId="{6CEB351E-18F4-46F4-92B6-6495C17E62F6}">
      <dsp:nvSpPr>
        <dsp:cNvPr id="0" name=""/>
        <dsp:cNvSpPr/>
      </dsp:nvSpPr>
      <dsp:spPr>
        <a:xfrm>
          <a:off x="1885950" y="1743146"/>
          <a:ext cx="1543049" cy="9798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55405D-33F0-47E9-AFA5-15D330657DE5}">
      <dsp:nvSpPr>
        <dsp:cNvPr id="0" name=""/>
        <dsp:cNvSpPr/>
      </dsp:nvSpPr>
      <dsp:spPr>
        <a:xfrm>
          <a:off x="2057400" y="1906023"/>
          <a:ext cx="1543049" cy="9798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Misbehaviour that benefits others</a:t>
          </a:r>
        </a:p>
      </dsp:txBody>
      <dsp:txXfrm>
        <a:off x="2086098" y="1934721"/>
        <a:ext cx="1485653" cy="922440"/>
      </dsp:txXfrm>
    </dsp:sp>
    <dsp:sp modelId="{D452557E-3ADA-4D67-8A0F-05E28F49FB8F}">
      <dsp:nvSpPr>
        <dsp:cNvPr id="0" name=""/>
        <dsp:cNvSpPr/>
      </dsp:nvSpPr>
      <dsp:spPr>
        <a:xfrm>
          <a:off x="3771900" y="1743146"/>
          <a:ext cx="1543049" cy="9798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755FC81-A838-4B5F-9CE2-8B3ABF9BCD9F}">
      <dsp:nvSpPr>
        <dsp:cNvPr id="0" name=""/>
        <dsp:cNvSpPr/>
      </dsp:nvSpPr>
      <dsp:spPr>
        <a:xfrm>
          <a:off x="3943350" y="1906023"/>
          <a:ext cx="1543049" cy="9798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Misbihaviour that is harmful or destructive</a:t>
          </a:r>
        </a:p>
      </dsp:txBody>
      <dsp:txXfrm>
        <a:off x="3972048" y="1934721"/>
        <a:ext cx="1485653" cy="92244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0T14:41:30.669"/>
    </inkml:context>
    <inkml:brush xml:id="br0">
      <inkml:brushProperty name="width" value="0.05" units="cm"/>
      <inkml:brushProperty name="height" value="0.05" units="cm"/>
    </inkml:brush>
  </inkml:definitions>
  <inkml:trace contextRef="#ctx0" brushRef="#br0">1 1 24575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20545-AD5D-4DA7-8302-E37E57812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4739</Words>
  <Characters>27017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Management of Organisational Misbehaviour</dc:title>
  <dc:subject>Group Report</dc:subject>
  <dc:creator>Elaborated by:                                                            Adelina Andrusca,                            Elena Turcanu, Ivaylo Todorov, Vasile Turcan u.</dc:creator>
  <cp:keywords/>
  <dc:description/>
  <cp:lastModifiedBy>Elena Turcanu</cp:lastModifiedBy>
  <cp:revision>209</cp:revision>
  <dcterms:created xsi:type="dcterms:W3CDTF">2022-11-01T15:35:00Z</dcterms:created>
  <dcterms:modified xsi:type="dcterms:W3CDTF">2022-11-17T11:42:00Z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31f6d0c4a415951739138285426cafa3e42cd4926fbc7591495815387d24fa0d</vt:lpwstr>
  </property>
</Properties>
</file>