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A7DFA" w14:textId="2847A7AA"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1F349D">
        <w:rPr>
          <w:rFonts w:asciiTheme="minorHAnsi" w:hAnsiTheme="minorHAnsi" w:cstheme="minorHAnsi"/>
          <w:b/>
          <w:color w:val="000000" w:themeColor="text1"/>
          <w:u w:val="single"/>
        </w:rPr>
        <w:t>Project Proposal</w:t>
      </w:r>
      <w:r w:rsidRPr="006363DD">
        <w:rPr>
          <w:rFonts w:asciiTheme="minorHAnsi" w:hAnsiTheme="minorHAnsi" w:cstheme="minorHAnsi"/>
          <w:b/>
          <w:color w:val="000000" w:themeColor="text1"/>
          <w:u w:val="single"/>
        </w:rPr>
        <w:t xml:space="preserve"> – </w:t>
      </w:r>
      <w:r w:rsidR="00BD7FFC">
        <w:rPr>
          <w:rFonts w:asciiTheme="minorHAnsi" w:hAnsiTheme="minorHAnsi" w:cstheme="minorHAnsi"/>
          <w:b/>
          <w:color w:val="000000" w:themeColor="text1"/>
          <w:u w:val="single"/>
        </w:rPr>
        <w:t>5</w:t>
      </w:r>
      <w:r w:rsidRPr="006363DD">
        <w:rPr>
          <w:rFonts w:asciiTheme="minorHAnsi" w:hAnsiTheme="minorHAnsi" w:cstheme="minorHAnsi"/>
          <w:b/>
          <w:color w:val="000000" w:themeColor="text1"/>
          <w:u w:val="single"/>
        </w:rPr>
        <w:t>%</w:t>
      </w:r>
    </w:p>
    <w:p w14:paraId="178FE160"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49975942" w14:textId="77777777" w:rsidTr="00435DD7">
        <w:trPr>
          <w:trHeight w:val="551"/>
        </w:trPr>
        <w:tc>
          <w:tcPr>
            <w:tcW w:w="2341" w:type="dxa"/>
            <w:shd w:val="clear" w:color="auto" w:fill="D9D9D9" w:themeFill="background1" w:themeFillShade="D9"/>
            <w:vAlign w:val="center"/>
          </w:tcPr>
          <w:p w14:paraId="05C5D59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11A0317E" w14:textId="642413D1" w:rsidR="006A543A" w:rsidRPr="004D5DA3" w:rsidRDefault="009733A9" w:rsidP="00711A55">
            <w:pPr>
              <w:rPr>
                <w:rFonts w:asciiTheme="minorHAnsi" w:hAnsiTheme="minorHAnsi" w:cstheme="minorHAnsi"/>
                <w:bCs/>
                <w:color w:val="000000" w:themeColor="text1"/>
              </w:rPr>
            </w:pPr>
            <w:r>
              <w:rPr>
                <w:rFonts w:asciiTheme="minorHAnsi" w:hAnsiTheme="minorHAnsi" w:cstheme="minorHAnsi"/>
                <w:bCs/>
                <w:color w:val="000000" w:themeColor="text1"/>
              </w:rPr>
              <w:t>Ieuan Thomas</w:t>
            </w:r>
          </w:p>
        </w:tc>
      </w:tr>
      <w:tr w:rsidR="006A543A" w:rsidRPr="00C2152E" w14:paraId="79DE8E84" w14:textId="77777777" w:rsidTr="00435DD7">
        <w:trPr>
          <w:trHeight w:val="545"/>
        </w:trPr>
        <w:tc>
          <w:tcPr>
            <w:tcW w:w="2341" w:type="dxa"/>
            <w:shd w:val="clear" w:color="auto" w:fill="D9D9D9" w:themeFill="background1" w:themeFillShade="D9"/>
            <w:vAlign w:val="center"/>
          </w:tcPr>
          <w:p w14:paraId="4E481271"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3DF84E3F" w14:textId="1A5C509F" w:rsidR="006A543A" w:rsidRPr="004D5DA3" w:rsidRDefault="00BF5D2D" w:rsidP="00711A55">
            <w:pPr>
              <w:rPr>
                <w:rFonts w:asciiTheme="minorHAnsi" w:hAnsiTheme="minorHAnsi" w:cstheme="minorHAnsi"/>
                <w:bCs/>
                <w:color w:val="000000" w:themeColor="text1"/>
              </w:rPr>
            </w:pPr>
            <w:r w:rsidRPr="00BF5D2D">
              <w:rPr>
                <w:rFonts w:asciiTheme="minorHAnsi" w:hAnsiTheme="minorHAnsi" w:cstheme="minorHAnsi"/>
                <w:bCs/>
                <w:color w:val="000000" w:themeColor="text1"/>
              </w:rPr>
              <w:t>Can a Refined Referencing Tool Improve Workflow?</w:t>
            </w:r>
          </w:p>
        </w:tc>
      </w:tr>
      <w:tr w:rsidR="006A543A" w:rsidRPr="00C2152E" w14:paraId="34F86DD5" w14:textId="77777777" w:rsidTr="009C535A">
        <w:trPr>
          <w:trHeight w:val="425"/>
        </w:trPr>
        <w:tc>
          <w:tcPr>
            <w:tcW w:w="2341" w:type="dxa"/>
            <w:shd w:val="clear" w:color="auto" w:fill="D9D9D9" w:themeFill="background1" w:themeFillShade="D9"/>
            <w:vAlign w:val="center"/>
          </w:tcPr>
          <w:p w14:paraId="6A0E50AB"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42398D8F" w14:textId="7A32AB6C" w:rsidR="006A543A" w:rsidRPr="004D5DA3" w:rsidRDefault="00661BE3" w:rsidP="00711A55">
            <w:pPr>
              <w:rPr>
                <w:rFonts w:asciiTheme="minorHAnsi" w:hAnsiTheme="minorHAnsi" w:cstheme="minorHAnsi"/>
                <w:bCs/>
                <w:color w:val="000000" w:themeColor="text1"/>
              </w:rPr>
            </w:pPr>
            <w:r>
              <w:rPr>
                <w:rFonts w:asciiTheme="minorHAnsi" w:hAnsiTheme="minorHAnsi" w:cstheme="minorHAnsi"/>
                <w:bCs/>
                <w:color w:val="000000" w:themeColor="text1"/>
              </w:rPr>
              <w:t>Andrew Green</w:t>
            </w:r>
          </w:p>
        </w:tc>
      </w:tr>
      <w:tr w:rsidR="006A543A" w:rsidRPr="00C2152E" w14:paraId="5FB84C3E" w14:textId="77777777" w:rsidTr="009C535A">
        <w:trPr>
          <w:trHeight w:val="417"/>
        </w:trPr>
        <w:tc>
          <w:tcPr>
            <w:tcW w:w="2341" w:type="dxa"/>
            <w:shd w:val="clear" w:color="auto" w:fill="D9D9D9" w:themeFill="background1" w:themeFillShade="D9"/>
            <w:vAlign w:val="center"/>
          </w:tcPr>
          <w:p w14:paraId="399A57C6"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71262723" w14:textId="78878582" w:rsidR="006A543A" w:rsidRPr="004D5DA3" w:rsidRDefault="00661BE3" w:rsidP="00711A55">
            <w:pPr>
              <w:rPr>
                <w:rFonts w:asciiTheme="minorHAnsi" w:hAnsiTheme="minorHAnsi" w:cstheme="minorHAnsi"/>
                <w:bCs/>
                <w:color w:val="000000" w:themeColor="text1"/>
              </w:rPr>
            </w:pPr>
            <w:r>
              <w:rPr>
                <w:rFonts w:asciiTheme="minorHAnsi" w:hAnsiTheme="minorHAnsi" w:cstheme="minorHAnsi"/>
                <w:bCs/>
                <w:color w:val="000000" w:themeColor="text1"/>
              </w:rPr>
              <w:t>Gwyn Perry</w:t>
            </w:r>
          </w:p>
        </w:tc>
      </w:tr>
      <w:tr w:rsidR="006A543A" w:rsidRPr="00C2152E" w14:paraId="1A09EFFC" w14:textId="77777777" w:rsidTr="009C535A">
        <w:trPr>
          <w:trHeight w:val="550"/>
        </w:trPr>
        <w:tc>
          <w:tcPr>
            <w:tcW w:w="2341" w:type="dxa"/>
            <w:shd w:val="clear" w:color="auto" w:fill="D9D9D9" w:themeFill="background1" w:themeFillShade="D9"/>
            <w:vAlign w:val="center"/>
          </w:tcPr>
          <w:p w14:paraId="3C51E155"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75DF7EA1" w14:textId="22014661" w:rsidR="006A543A" w:rsidRPr="004D5DA3" w:rsidRDefault="00187AAB" w:rsidP="00187AAB">
            <w:pPr>
              <w:spacing w:before="120" w:after="120"/>
              <w:rPr>
                <w:rFonts w:asciiTheme="minorHAnsi" w:hAnsiTheme="minorHAnsi" w:cstheme="minorHAnsi"/>
                <w:bCs/>
                <w:color w:val="000000" w:themeColor="text1"/>
              </w:rPr>
            </w:pPr>
            <w:r w:rsidRPr="004D5DA3">
              <w:rPr>
                <w:rFonts w:asciiTheme="minorHAnsi" w:hAnsiTheme="minorHAnsi" w:cstheme="minorHAnsi"/>
                <w:bCs/>
                <w:color w:val="000000" w:themeColor="text1"/>
              </w:rPr>
              <w:t xml:space="preserve">Applied </w:t>
            </w:r>
            <w:r w:rsidR="00210C59" w:rsidRPr="004D5DA3">
              <w:rPr>
                <w:rFonts w:asciiTheme="minorHAnsi" w:hAnsiTheme="minorHAnsi" w:cstheme="minorHAnsi"/>
                <w:bCs/>
                <w:color w:val="000000" w:themeColor="text1"/>
              </w:rPr>
              <w:t>Computing</w:t>
            </w:r>
            <w:r w:rsidR="00777F92" w:rsidRPr="004D5DA3">
              <w:rPr>
                <w:rFonts w:asciiTheme="minorHAnsi" w:hAnsiTheme="minorHAnsi" w:cstheme="minorHAnsi"/>
                <w:bCs/>
                <w:color w:val="000000" w:themeColor="text1"/>
              </w:rPr>
              <w:t xml:space="preserve">     </w:t>
            </w:r>
          </w:p>
        </w:tc>
      </w:tr>
      <w:tr w:rsidR="006A543A" w:rsidRPr="00C2152E" w14:paraId="0BB94818" w14:textId="77777777" w:rsidTr="009C535A">
        <w:trPr>
          <w:trHeight w:val="558"/>
        </w:trPr>
        <w:tc>
          <w:tcPr>
            <w:tcW w:w="2341" w:type="dxa"/>
            <w:shd w:val="clear" w:color="auto" w:fill="D9D9D9" w:themeFill="background1" w:themeFillShade="D9"/>
            <w:vAlign w:val="center"/>
          </w:tcPr>
          <w:p w14:paraId="0A48560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1418852A" w14:textId="5A1D8076" w:rsidR="009F34CC" w:rsidRPr="004D5DA3" w:rsidRDefault="006A543A" w:rsidP="00244548">
            <w:pPr>
              <w:rPr>
                <w:rFonts w:asciiTheme="minorHAnsi" w:hAnsiTheme="minorHAnsi" w:cstheme="minorHAnsi"/>
                <w:bCs/>
                <w:color w:val="000000" w:themeColor="text1"/>
              </w:rPr>
            </w:pPr>
            <w:r w:rsidRPr="004D5DA3">
              <w:rPr>
                <w:rFonts w:asciiTheme="minorHAnsi" w:hAnsiTheme="minorHAnsi" w:cstheme="minorHAnsi"/>
                <w:bCs/>
                <w:color w:val="000000" w:themeColor="text1"/>
              </w:rPr>
              <w:t>Development</w:t>
            </w:r>
            <w:r w:rsidR="00FB4B8A" w:rsidRPr="004D5DA3">
              <w:rPr>
                <w:rFonts w:asciiTheme="minorHAnsi" w:hAnsiTheme="minorHAnsi" w:cstheme="minorHAnsi"/>
                <w:bCs/>
                <w:color w:val="000000" w:themeColor="text1"/>
              </w:rPr>
              <w:t xml:space="preserve"> </w:t>
            </w:r>
          </w:p>
        </w:tc>
      </w:tr>
    </w:tbl>
    <w:p w14:paraId="41F7F508" w14:textId="77777777" w:rsidR="00D9571C" w:rsidRPr="00C2152E" w:rsidRDefault="00D9571C" w:rsidP="00D9571C">
      <w:pPr>
        <w:ind w:right="-691"/>
        <w:rPr>
          <w:rFonts w:asciiTheme="minorHAnsi" w:hAnsiTheme="minorHAnsi"/>
          <w:b/>
          <w:color w:val="000000" w:themeColor="text1"/>
        </w:rPr>
      </w:pP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D9571C" w:rsidRPr="00C2152E" w14:paraId="331D4845" w14:textId="77777777" w:rsidTr="00CF48E0">
        <w:tc>
          <w:tcPr>
            <w:tcW w:w="8494" w:type="dxa"/>
            <w:tcBorders>
              <w:top w:val="single" w:sz="4" w:space="0" w:color="000000"/>
              <w:left w:val="single" w:sz="4" w:space="0" w:color="000000"/>
              <w:bottom w:val="single" w:sz="4" w:space="0" w:color="000000"/>
            </w:tcBorders>
            <w:shd w:val="clear" w:color="auto" w:fill="auto"/>
          </w:tcPr>
          <w:p w14:paraId="607FFF0F" w14:textId="77777777" w:rsidR="00D9571C" w:rsidRPr="00C2152E" w:rsidRDefault="00D9571C" w:rsidP="00CF48E0">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968C368" w14:textId="77777777" w:rsidR="00D9571C" w:rsidRPr="00C2152E" w:rsidRDefault="00D9571C" w:rsidP="00CF48E0">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D9571C" w:rsidRPr="00C2152E" w14:paraId="472EDA25" w14:textId="77777777" w:rsidTr="00CF48E0">
        <w:tc>
          <w:tcPr>
            <w:tcW w:w="8494" w:type="dxa"/>
            <w:tcBorders>
              <w:top w:val="single" w:sz="4" w:space="0" w:color="000000"/>
              <w:left w:val="single" w:sz="4" w:space="0" w:color="000000"/>
              <w:bottom w:val="single" w:sz="4" w:space="0" w:color="000000"/>
            </w:tcBorders>
            <w:shd w:val="clear" w:color="auto" w:fill="auto"/>
          </w:tcPr>
          <w:p w14:paraId="056A5098" w14:textId="77777777" w:rsidR="00D9571C" w:rsidRPr="00576B2C" w:rsidRDefault="00D9571C" w:rsidP="00CF48E0">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2410C7D9" w14:textId="77777777" w:rsidR="00D9571C" w:rsidRDefault="00F04736" w:rsidP="00CF48E0">
            <w:pPr>
              <w:rPr>
                <w:rFonts w:asciiTheme="minorHAnsi" w:hAnsiTheme="minorHAnsi"/>
                <w:color w:val="000000" w:themeColor="text1"/>
                <w:lang w:eastAsia="en-GB"/>
              </w:rPr>
            </w:pPr>
            <w:r>
              <w:rPr>
                <w:rFonts w:asciiTheme="minorHAnsi" w:hAnsiTheme="minorHAnsi"/>
                <w:color w:val="000000" w:themeColor="text1"/>
                <w:lang w:eastAsia="en-GB"/>
              </w:rPr>
              <w:t>A clear project proposal for what should be a workable project if the time plan is corrected.  More research and clearer analysis would have led to a better insight into the system being designed.</w:t>
            </w:r>
          </w:p>
          <w:p w14:paraId="2687B92B" w14:textId="10D93299" w:rsidR="00F04736" w:rsidRPr="00C2152E" w:rsidRDefault="00F04736" w:rsidP="00CF48E0">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FD771A0" w14:textId="4DE4D084" w:rsidR="00D9571C" w:rsidRPr="0064674E" w:rsidRDefault="00D9571C" w:rsidP="00CF48E0">
            <w:pPr>
              <w:snapToGrid w:val="0"/>
              <w:jc w:val="center"/>
              <w:rPr>
                <w:rFonts w:asciiTheme="minorHAnsi" w:hAnsiTheme="minorHAnsi"/>
                <w:b/>
                <w:color w:val="1F497D" w:themeColor="text2"/>
              </w:rPr>
            </w:pPr>
            <w:r>
              <w:rPr>
                <w:rFonts w:asciiTheme="minorHAnsi" w:hAnsiTheme="minorHAnsi"/>
                <w:b/>
                <w:color w:val="1F497D" w:themeColor="text2"/>
              </w:rPr>
              <w:t>64</w:t>
            </w:r>
          </w:p>
        </w:tc>
      </w:tr>
      <w:tr w:rsidR="00D9571C" w:rsidRPr="00C2152E" w14:paraId="30BB02B8" w14:textId="77777777" w:rsidTr="00CF48E0">
        <w:tc>
          <w:tcPr>
            <w:tcW w:w="8494" w:type="dxa"/>
            <w:tcBorders>
              <w:top w:val="single" w:sz="4" w:space="0" w:color="000000"/>
              <w:left w:val="single" w:sz="4" w:space="0" w:color="000000"/>
              <w:bottom w:val="single" w:sz="8" w:space="0" w:color="000000"/>
            </w:tcBorders>
            <w:shd w:val="clear" w:color="auto" w:fill="auto"/>
          </w:tcPr>
          <w:p w14:paraId="6B73A12B" w14:textId="77777777" w:rsidR="00D9571C" w:rsidRPr="00C2152E" w:rsidRDefault="00D9571C" w:rsidP="00CF48E0">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2D4D1620" w14:textId="1FD584B4" w:rsidR="00D9571C" w:rsidRPr="00E337E7" w:rsidRDefault="00B42F1C" w:rsidP="00E337E7">
            <w:pPr>
              <w:snapToGrid w:val="0"/>
              <w:rPr>
                <w:rFonts w:asciiTheme="minorHAnsi" w:hAnsiTheme="minorHAnsi"/>
                <w:bCs/>
                <w:color w:val="000000" w:themeColor="text1"/>
              </w:rPr>
            </w:pPr>
            <w:r w:rsidRPr="00E337E7">
              <w:rPr>
                <w:rFonts w:asciiTheme="minorHAnsi" w:hAnsiTheme="minorHAnsi"/>
                <w:bCs/>
                <w:color w:val="000000" w:themeColor="text1"/>
              </w:rPr>
              <w:t xml:space="preserve">An effective proposal that </w:t>
            </w:r>
            <w:r w:rsidR="00B90D92" w:rsidRPr="00E337E7">
              <w:rPr>
                <w:rFonts w:asciiTheme="minorHAnsi" w:hAnsiTheme="minorHAnsi"/>
                <w:bCs/>
                <w:color w:val="000000" w:themeColor="text1"/>
              </w:rPr>
              <w:t xml:space="preserve">demonstrates broad research and </w:t>
            </w:r>
            <w:r w:rsidR="00E337E7" w:rsidRPr="00E337E7">
              <w:rPr>
                <w:rFonts w:asciiTheme="minorHAnsi" w:hAnsiTheme="minorHAnsi"/>
                <w:bCs/>
                <w:color w:val="000000" w:themeColor="text1"/>
              </w:rPr>
              <w:t>understanding</w:t>
            </w:r>
            <w:r w:rsidR="00B90D92" w:rsidRPr="00E337E7">
              <w:rPr>
                <w:rFonts w:asciiTheme="minorHAnsi" w:hAnsiTheme="minorHAnsi"/>
                <w:bCs/>
                <w:color w:val="000000" w:themeColor="text1"/>
              </w:rPr>
              <w:t xml:space="preserve"> of concepts, but falls a little short on the analysis and </w:t>
            </w:r>
            <w:r w:rsidR="00E337E7" w:rsidRPr="00E337E7">
              <w:rPr>
                <w:rFonts w:asciiTheme="minorHAnsi" w:hAnsiTheme="minorHAnsi"/>
                <w:bCs/>
                <w:color w:val="000000" w:themeColor="text1"/>
              </w:rPr>
              <w:t>application of project management practicalities.</w:t>
            </w:r>
          </w:p>
          <w:p w14:paraId="01568A84" w14:textId="77777777" w:rsidR="00D9571C" w:rsidRPr="00C2152E" w:rsidRDefault="00D9571C" w:rsidP="00CF48E0">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00CA8F7" w14:textId="7AC20499" w:rsidR="00D9571C" w:rsidRPr="002261FC" w:rsidRDefault="00E337E7" w:rsidP="00E337E7">
            <w:pPr>
              <w:snapToGrid w:val="0"/>
              <w:jc w:val="center"/>
              <w:rPr>
                <w:rFonts w:asciiTheme="minorHAnsi" w:hAnsiTheme="minorHAnsi"/>
              </w:rPr>
            </w:pPr>
            <w:r>
              <w:rPr>
                <w:rFonts w:asciiTheme="minorHAnsi" w:hAnsiTheme="minorHAnsi"/>
              </w:rPr>
              <w:t>63</w:t>
            </w:r>
          </w:p>
        </w:tc>
      </w:tr>
      <w:tr w:rsidR="00D9571C" w:rsidRPr="00C2152E" w14:paraId="565AEE99" w14:textId="77777777" w:rsidTr="00CF48E0">
        <w:trPr>
          <w:trHeight w:val="1876"/>
        </w:trPr>
        <w:tc>
          <w:tcPr>
            <w:tcW w:w="8494" w:type="dxa"/>
            <w:tcBorders>
              <w:top w:val="single" w:sz="4" w:space="0" w:color="000000"/>
              <w:left w:val="single" w:sz="4" w:space="0" w:color="000000"/>
              <w:bottom w:val="single" w:sz="8" w:space="0" w:color="000000"/>
            </w:tcBorders>
            <w:shd w:val="clear" w:color="auto" w:fill="auto"/>
          </w:tcPr>
          <w:p w14:paraId="11641CF2" w14:textId="77777777" w:rsidR="00D9571C" w:rsidRPr="00C2152E" w:rsidRDefault="00D9571C" w:rsidP="00CF48E0">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48B72A0F" w14:textId="77777777" w:rsidR="00D9571C" w:rsidRDefault="00D9571C" w:rsidP="00CF48E0">
            <w:pPr>
              <w:snapToGrid w:val="0"/>
              <w:rPr>
                <w:rFonts w:asciiTheme="minorHAnsi" w:hAnsiTheme="minorHAnsi"/>
                <w:b/>
                <w:color w:val="000000" w:themeColor="text1"/>
                <w:u w:val="single"/>
              </w:rPr>
            </w:pPr>
          </w:p>
          <w:p w14:paraId="35D5597E" w14:textId="25400ADF" w:rsidR="00D9571C" w:rsidRPr="00787311" w:rsidRDefault="00B75439" w:rsidP="00CF48E0">
            <w:pPr>
              <w:snapToGrid w:val="0"/>
              <w:rPr>
                <w:rFonts w:asciiTheme="minorHAnsi" w:hAnsiTheme="minorHAnsi"/>
                <w:color w:val="000000" w:themeColor="text1"/>
              </w:rPr>
            </w:pPr>
            <w:r>
              <w:rPr>
                <w:rFonts w:asciiTheme="minorHAnsi" w:hAnsiTheme="minorHAnsi"/>
                <w:color w:val="000000" w:themeColor="text1"/>
              </w:rPr>
              <w:t>Marks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4D6FAA8" w14:textId="5CE3A82D" w:rsidR="00D9571C" w:rsidRPr="008D39B3" w:rsidRDefault="00B75439" w:rsidP="00B75439">
            <w:pPr>
              <w:snapToGrid w:val="0"/>
              <w:jc w:val="center"/>
              <w:rPr>
                <w:rFonts w:asciiTheme="minorHAnsi" w:hAnsiTheme="minorHAnsi"/>
              </w:rPr>
            </w:pPr>
            <w:r>
              <w:rPr>
                <w:rFonts w:asciiTheme="minorHAnsi" w:hAnsiTheme="minorHAnsi"/>
              </w:rPr>
              <w:t>64</w:t>
            </w:r>
          </w:p>
        </w:tc>
      </w:tr>
    </w:tbl>
    <w:p w14:paraId="79804F2D" w14:textId="77777777" w:rsidR="00D9571C" w:rsidRDefault="00D9571C" w:rsidP="00D9571C">
      <w:pPr>
        <w:rPr>
          <w:rFonts w:asciiTheme="minorHAnsi" w:hAnsiTheme="minorHAnsi"/>
          <w:color w:val="000000" w:themeColor="text1"/>
        </w:rPr>
      </w:pPr>
    </w:p>
    <w:p w14:paraId="4A6A6B41" w14:textId="77777777" w:rsidR="00D9571C" w:rsidRDefault="00D9571C" w:rsidP="00D9571C">
      <w:pPr>
        <w:rPr>
          <w:rFonts w:asciiTheme="minorHAnsi" w:hAnsi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3"/>
        <w:gridCol w:w="3181"/>
        <w:gridCol w:w="4536"/>
      </w:tblGrid>
      <w:tr w:rsidR="00D9571C" w14:paraId="3B9622C3" w14:textId="77777777" w:rsidTr="00CF48E0">
        <w:trPr>
          <w:trHeight w:val="556"/>
        </w:trPr>
        <w:tc>
          <w:tcPr>
            <w:tcW w:w="1668" w:type="dxa"/>
          </w:tcPr>
          <w:p w14:paraId="6FA18AD5" w14:textId="77777777" w:rsidR="00D9571C" w:rsidRDefault="00D9571C" w:rsidP="00CF48E0">
            <w:pPr>
              <w:rPr>
                <w:rFonts w:asciiTheme="minorHAnsi" w:hAnsiTheme="minorHAnsi"/>
                <w:b/>
                <w:color w:val="000000" w:themeColor="text1"/>
              </w:rPr>
            </w:pPr>
            <w:bookmarkStart w:id="0"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2357EEA3" w14:textId="77777777" w:rsidR="00D9571C" w:rsidRDefault="00D9571C" w:rsidP="00CF48E0">
            <w:pPr>
              <w:rPr>
                <w:rFonts w:asciiTheme="minorHAnsi" w:hAnsiTheme="minorHAnsi"/>
                <w:b/>
                <w:color w:val="000000" w:themeColor="text1"/>
              </w:rPr>
            </w:pPr>
            <w:r>
              <w:rPr>
                <w:rFonts w:asciiTheme="minorHAnsi" w:hAnsiTheme="minorHAnsi"/>
                <w:b/>
                <w:color w:val="000000" w:themeColor="text1"/>
              </w:rPr>
              <w:t>Andrew Green</w:t>
            </w:r>
          </w:p>
        </w:tc>
        <w:tc>
          <w:tcPr>
            <w:tcW w:w="4648" w:type="dxa"/>
          </w:tcPr>
          <w:p w14:paraId="7F6AB45C" w14:textId="77777777" w:rsidR="00D9571C" w:rsidRDefault="00D9571C" w:rsidP="00CF48E0">
            <w:pPr>
              <w:rPr>
                <w:rFonts w:asciiTheme="minorHAnsi" w:hAnsiTheme="minorHAnsi"/>
                <w:b/>
                <w:color w:val="000000" w:themeColor="text1"/>
              </w:rPr>
            </w:pPr>
            <w:r w:rsidRPr="006363DD">
              <w:rPr>
                <w:rFonts w:asciiTheme="minorHAnsi" w:hAnsiTheme="minorHAnsi"/>
                <w:b/>
                <w:color w:val="000000" w:themeColor="text1"/>
              </w:rPr>
              <w:t>(Supervisor)</w:t>
            </w:r>
          </w:p>
        </w:tc>
      </w:tr>
      <w:tr w:rsidR="00D9571C" w14:paraId="7BC99238" w14:textId="77777777" w:rsidTr="00CF48E0">
        <w:trPr>
          <w:trHeight w:val="551"/>
        </w:trPr>
        <w:tc>
          <w:tcPr>
            <w:tcW w:w="1668" w:type="dxa"/>
          </w:tcPr>
          <w:p w14:paraId="09C057B4" w14:textId="77777777" w:rsidR="00D9571C" w:rsidRDefault="00D9571C" w:rsidP="00CF48E0">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32F14518" w14:textId="77777777" w:rsidR="00D9571C" w:rsidRDefault="00D9571C" w:rsidP="00CF48E0">
            <w:pPr>
              <w:rPr>
                <w:rFonts w:asciiTheme="minorHAnsi" w:hAnsiTheme="minorHAnsi"/>
                <w:b/>
                <w:color w:val="000000" w:themeColor="text1"/>
              </w:rPr>
            </w:pPr>
            <w:r>
              <w:t>Gwyn Perry</w:t>
            </w:r>
          </w:p>
        </w:tc>
        <w:tc>
          <w:tcPr>
            <w:tcW w:w="4648" w:type="dxa"/>
          </w:tcPr>
          <w:p w14:paraId="6CF4861A" w14:textId="77777777" w:rsidR="00D9571C" w:rsidRDefault="00D9571C" w:rsidP="00CF48E0">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bookmarkEnd w:id="0"/>
    </w:tbl>
    <w:p w14:paraId="04BBEED7" w14:textId="77777777" w:rsidR="00763DAC" w:rsidRPr="006363DD" w:rsidRDefault="00763DAC" w:rsidP="006363DD">
      <w:pPr>
        <w:rPr>
          <w:rFonts w:asciiTheme="minorHAnsi" w:hAnsiTheme="minorHAnsi" w:cstheme="minorHAnsi"/>
          <w:color w:val="000000" w:themeColor="text1"/>
        </w:rPr>
      </w:pPr>
    </w:p>
    <w:tbl>
      <w:tblPr>
        <w:tblW w:w="9629" w:type="dxa"/>
        <w:shd w:val="clear" w:color="auto" w:fill="FFFFFF" w:themeFill="background1"/>
        <w:tblLayout w:type="fixed"/>
        <w:tblLook w:val="04A0" w:firstRow="1" w:lastRow="0" w:firstColumn="1" w:lastColumn="0" w:noHBand="0" w:noVBand="1"/>
      </w:tblPr>
      <w:tblGrid>
        <w:gridCol w:w="7928"/>
        <w:gridCol w:w="1701"/>
      </w:tblGrid>
      <w:tr w:rsidR="00187AAB" w:rsidRPr="006363DD" w14:paraId="117FD5AD" w14:textId="77777777" w:rsidTr="00586A02">
        <w:trPr>
          <w:trHeight w:val="485"/>
        </w:trPr>
        <w:tc>
          <w:tcPr>
            <w:tcW w:w="7928"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1367C2A3" w14:textId="1A2C0DF8" w:rsidR="00187AAB" w:rsidRPr="006363DD" w:rsidRDefault="00661BE3" w:rsidP="005F6EA2">
            <w:pPr>
              <w:spacing w:before="120" w:after="120"/>
              <w:rPr>
                <w:rFonts w:asciiTheme="minorHAnsi" w:hAnsiTheme="minorHAnsi"/>
                <w:b/>
                <w:color w:val="000000" w:themeColor="text1"/>
                <w:lang w:eastAsia="en-GB"/>
              </w:rPr>
            </w:pPr>
            <w:r>
              <w:rPr>
                <w:rFonts w:asciiTheme="minorHAnsi" w:hAnsiTheme="minorHAnsi"/>
                <w:b/>
                <w:color w:val="000000" w:themeColor="text1"/>
                <w:lang w:eastAsia="en-GB"/>
              </w:rPr>
              <w:t>Project Proposal</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41C01DA" w14:textId="77777777" w:rsidR="00187AAB" w:rsidRPr="006363DD" w:rsidRDefault="00187AAB" w:rsidP="00711A55">
            <w:pPr>
              <w:jc w:val="center"/>
              <w:rPr>
                <w:rFonts w:asciiTheme="minorHAnsi" w:hAnsiTheme="minorHAnsi"/>
                <w:b/>
                <w:color w:val="000000" w:themeColor="text1"/>
                <w:lang w:eastAsia="en-GB"/>
              </w:rPr>
            </w:pPr>
          </w:p>
        </w:tc>
      </w:tr>
      <w:tr w:rsidR="00187AAB" w:rsidRPr="006363DD" w14:paraId="0F4491A4" w14:textId="77777777" w:rsidTr="00586A02">
        <w:trPr>
          <w:trHeight w:val="366"/>
        </w:trPr>
        <w:tc>
          <w:tcPr>
            <w:tcW w:w="7928"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034FA47" w14:textId="77777777" w:rsidR="00187AAB" w:rsidRDefault="00187AAB" w:rsidP="009C535A">
            <w:pPr>
              <w:spacing w:before="120" w:after="120"/>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BF3B3C6" w14:textId="77777777" w:rsidR="00187AAB" w:rsidRPr="006363DD" w:rsidRDefault="00187AAB"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187AAB" w:rsidRPr="006363DD" w14:paraId="3A82A186" w14:textId="77777777" w:rsidTr="0066187E">
        <w:trPr>
          <w:trHeight w:val="524"/>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4940AD5" w14:textId="78CA2385" w:rsidR="004E0518" w:rsidRPr="00BE5A87" w:rsidRDefault="00230BA7" w:rsidP="00BE5A87">
            <w:pPr>
              <w:pStyle w:val="ListParagraph"/>
              <w:numPr>
                <w:ilvl w:val="0"/>
                <w:numId w:val="4"/>
              </w:numPr>
              <w:rPr>
                <w:rFonts w:asciiTheme="minorHAnsi" w:hAnsiTheme="minorHAnsi"/>
                <w:color w:val="000000" w:themeColor="text1"/>
                <w:lang w:eastAsia="en-GB"/>
              </w:rPr>
            </w:pPr>
            <w:r w:rsidRPr="00682D5F">
              <w:rPr>
                <w:rFonts w:asciiTheme="minorHAnsi" w:hAnsiTheme="minorHAnsi"/>
                <w:b/>
                <w:bCs/>
                <w:color w:val="000000" w:themeColor="text1"/>
                <w:lang w:eastAsia="en-GB"/>
              </w:rPr>
              <w:t>Engagement with Literature Skills</w:t>
            </w:r>
            <w:r w:rsidR="000F5150">
              <w:rPr>
                <w:rFonts w:asciiTheme="minorHAnsi" w:hAnsiTheme="minorHAnsi"/>
                <w:color w:val="000000" w:themeColor="text1"/>
                <w:lang w:eastAsia="en-GB"/>
              </w:rPr>
              <w:br/>
            </w:r>
            <w:r w:rsidR="000F5150">
              <w:rPr>
                <w:rFonts w:asciiTheme="minorHAnsi" w:hAnsiTheme="minorHAnsi"/>
                <w:color w:val="000000" w:themeColor="text1"/>
                <w:lang w:eastAsia="en-GB"/>
              </w:rPr>
              <w:br/>
              <w:t xml:space="preserve">A reasonably wide range </w:t>
            </w:r>
            <w:r w:rsidR="00E11D48">
              <w:rPr>
                <w:rFonts w:asciiTheme="minorHAnsi" w:hAnsiTheme="minorHAnsi"/>
                <w:color w:val="000000" w:themeColor="text1"/>
                <w:lang w:eastAsia="en-GB"/>
              </w:rPr>
              <w:t xml:space="preserve">of </w:t>
            </w:r>
            <w:r w:rsidR="00682D5F">
              <w:rPr>
                <w:rFonts w:asciiTheme="minorHAnsi" w:hAnsiTheme="minorHAnsi"/>
                <w:color w:val="000000" w:themeColor="text1"/>
                <w:lang w:eastAsia="en-GB"/>
              </w:rPr>
              <w:t xml:space="preserve">suitable sources.  No academic studies </w:t>
            </w:r>
            <w:r w:rsidR="006B5497">
              <w:rPr>
                <w:rFonts w:asciiTheme="minorHAnsi" w:hAnsiTheme="minorHAnsi"/>
                <w:color w:val="000000" w:themeColor="text1"/>
                <w:lang w:eastAsia="en-GB"/>
              </w:rPr>
              <w:t>but some authoritative sources and a few reference books</w:t>
            </w:r>
            <w:r w:rsidR="00682D5F">
              <w:rPr>
                <w:rFonts w:asciiTheme="minorHAnsi" w:hAnsiTheme="minorHAnsi"/>
                <w:color w:val="000000" w:themeColor="text1"/>
                <w:lang w:eastAsia="en-GB"/>
              </w:rPr>
              <w:t>.</w:t>
            </w:r>
            <w:r w:rsidR="00B313B1">
              <w:rPr>
                <w:rFonts w:asciiTheme="minorHAnsi" w:hAnsiTheme="minorHAnsi"/>
                <w:color w:val="000000" w:themeColor="text1"/>
                <w:lang w:eastAsia="en-GB"/>
              </w:rPr>
              <w:t xml:space="preserve">  </w:t>
            </w:r>
            <w:r w:rsidR="00BE5A87">
              <w:rPr>
                <w:rFonts w:asciiTheme="minorHAnsi" w:hAnsiTheme="minorHAnsi"/>
                <w:color w:val="000000" w:themeColor="text1"/>
                <w:lang w:eastAsia="en-GB"/>
              </w:rPr>
              <w:t xml:space="preserve">A selection of </w:t>
            </w:r>
            <w:r w:rsidR="00BE5A87">
              <w:rPr>
                <w:rFonts w:asciiTheme="minorHAnsi" w:hAnsiTheme="minorHAnsi"/>
                <w:color w:val="000000" w:themeColor="text1"/>
                <w:lang w:eastAsia="en-GB"/>
              </w:rPr>
              <w:lastRenderedPageBreak/>
              <w:t xml:space="preserve">creditable </w:t>
            </w:r>
            <w:r w:rsidR="00BE5A87" w:rsidRPr="00BE5A87">
              <w:rPr>
                <w:rFonts w:asciiTheme="minorHAnsi" w:hAnsiTheme="minorHAnsi"/>
                <w:color w:val="000000" w:themeColor="text1"/>
                <w:lang w:eastAsia="en-GB"/>
              </w:rPr>
              <w:t>sources retrieved independently.</w:t>
            </w:r>
            <w:r w:rsidR="00BE5A87">
              <w:rPr>
                <w:rFonts w:asciiTheme="minorHAnsi" w:hAnsiTheme="minorHAnsi"/>
                <w:color w:val="000000" w:themeColor="text1"/>
                <w:lang w:eastAsia="en-GB"/>
              </w:rPr>
              <w:t xml:space="preserve">  </w:t>
            </w:r>
            <w:r w:rsidR="00B313B1" w:rsidRPr="00BE5A87">
              <w:rPr>
                <w:rFonts w:asciiTheme="minorHAnsi" w:hAnsiTheme="minorHAnsi"/>
                <w:color w:val="000000" w:themeColor="text1"/>
                <w:lang w:eastAsia="en-GB"/>
              </w:rPr>
              <w:t xml:space="preserve">Referencing is applied </w:t>
            </w:r>
            <w:r w:rsidR="00BE00BA" w:rsidRPr="00BE5A87">
              <w:rPr>
                <w:rFonts w:asciiTheme="minorHAnsi" w:hAnsiTheme="minorHAnsi"/>
                <w:color w:val="000000" w:themeColor="text1"/>
                <w:lang w:eastAsia="en-GB"/>
              </w:rPr>
              <w:t xml:space="preserve">in Vancouver style </w:t>
            </w:r>
            <w:r w:rsidR="00AA73B6" w:rsidRPr="00BE5A87">
              <w:rPr>
                <w:rFonts w:asciiTheme="minorHAnsi" w:hAnsiTheme="minorHAnsi"/>
                <w:color w:val="000000" w:themeColor="text1"/>
                <w:lang w:eastAsia="en-GB"/>
              </w:rPr>
              <w:t>consistently</w:t>
            </w:r>
            <w:r w:rsidR="00BE00BA" w:rsidRPr="00BE5A87">
              <w:rPr>
                <w:rFonts w:asciiTheme="minorHAnsi" w:hAnsiTheme="minorHAnsi"/>
                <w:color w:val="000000" w:themeColor="text1"/>
                <w:lang w:eastAsia="en-GB"/>
              </w:rPr>
              <w:t>.</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C0FF04D" w14:textId="376700C5" w:rsidR="00187AAB" w:rsidRPr="006363DD" w:rsidRDefault="006B50BB" w:rsidP="00711A55">
            <w:pPr>
              <w:jc w:val="right"/>
              <w:rPr>
                <w:rFonts w:asciiTheme="minorHAnsi" w:hAnsiTheme="minorHAnsi"/>
                <w:color w:val="000000" w:themeColor="text1"/>
                <w:lang w:eastAsia="en-GB"/>
              </w:rPr>
            </w:pPr>
            <w:r>
              <w:rPr>
                <w:rFonts w:asciiTheme="minorHAnsi" w:hAnsiTheme="minorHAnsi"/>
                <w:color w:val="000000" w:themeColor="text1"/>
                <w:lang w:eastAsia="en-GB"/>
              </w:rPr>
              <w:lastRenderedPageBreak/>
              <w:t xml:space="preserve"> </w:t>
            </w:r>
            <w:commentRangeStart w:id="1"/>
            <w:r>
              <w:rPr>
                <w:rFonts w:asciiTheme="minorHAnsi" w:hAnsiTheme="minorHAnsi"/>
                <w:color w:val="000000" w:themeColor="text1"/>
                <w:lang w:eastAsia="en-GB"/>
              </w:rPr>
              <w:t>19.5</w:t>
            </w:r>
            <w:commentRangeEnd w:id="1"/>
            <w:r w:rsidR="0041392D">
              <w:rPr>
                <w:rStyle w:val="CommentReference"/>
              </w:rPr>
              <w:commentReference w:id="1"/>
            </w:r>
            <w:r w:rsidR="00187AAB" w:rsidRPr="006363DD">
              <w:rPr>
                <w:rFonts w:asciiTheme="minorHAnsi" w:hAnsiTheme="minorHAnsi"/>
                <w:color w:val="000000" w:themeColor="text1"/>
                <w:lang w:eastAsia="en-GB"/>
              </w:rPr>
              <w:t>/</w:t>
            </w:r>
            <w:r w:rsidR="00683719">
              <w:rPr>
                <w:rFonts w:asciiTheme="minorHAnsi" w:hAnsiTheme="minorHAnsi"/>
                <w:color w:val="000000" w:themeColor="text1"/>
                <w:lang w:eastAsia="en-GB"/>
              </w:rPr>
              <w:t xml:space="preserve"> </w:t>
            </w:r>
            <w:r w:rsidR="007B1D7A">
              <w:rPr>
                <w:rFonts w:asciiTheme="minorHAnsi" w:hAnsiTheme="minorHAnsi"/>
                <w:color w:val="000000" w:themeColor="text1"/>
                <w:lang w:eastAsia="en-GB"/>
              </w:rPr>
              <w:t>30</w:t>
            </w:r>
          </w:p>
        </w:tc>
      </w:tr>
      <w:tr w:rsidR="00187AAB" w:rsidRPr="006363DD" w14:paraId="125E59A4" w14:textId="77777777" w:rsidTr="00586A02">
        <w:trPr>
          <w:trHeight w:val="487"/>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07B6CB8" w14:textId="54CC57AF" w:rsidR="006B71F8" w:rsidRPr="00AA73B6" w:rsidRDefault="004E0834" w:rsidP="004E0834">
            <w:pPr>
              <w:pStyle w:val="ListParagraph"/>
              <w:numPr>
                <w:ilvl w:val="0"/>
                <w:numId w:val="4"/>
              </w:numPr>
              <w:rPr>
                <w:rFonts w:asciiTheme="minorHAnsi" w:hAnsiTheme="minorHAnsi"/>
                <w:b/>
                <w:bCs/>
                <w:color w:val="000000" w:themeColor="text1"/>
                <w:lang w:eastAsia="en-GB"/>
              </w:rPr>
            </w:pPr>
            <w:r w:rsidRPr="00AA73B6">
              <w:rPr>
                <w:rFonts w:asciiTheme="minorHAnsi" w:hAnsiTheme="minorHAnsi"/>
                <w:b/>
                <w:bCs/>
                <w:color w:val="000000" w:themeColor="text1"/>
                <w:lang w:eastAsia="en-GB"/>
              </w:rPr>
              <w:t>Knowledge and Understanding Skills</w:t>
            </w:r>
            <w:r w:rsidR="00682D5F" w:rsidRPr="00AA73B6">
              <w:rPr>
                <w:rFonts w:asciiTheme="minorHAnsi" w:hAnsiTheme="minorHAnsi"/>
                <w:b/>
                <w:bCs/>
                <w:color w:val="000000" w:themeColor="text1"/>
                <w:lang w:eastAsia="en-GB"/>
              </w:rPr>
              <w:br/>
            </w:r>
            <w:r w:rsidR="00682D5F" w:rsidRPr="00AA73B6">
              <w:rPr>
                <w:rFonts w:asciiTheme="minorHAnsi" w:hAnsiTheme="minorHAnsi"/>
                <w:b/>
                <w:bCs/>
                <w:color w:val="000000" w:themeColor="text1"/>
                <w:lang w:eastAsia="en-GB"/>
              </w:rPr>
              <w:br/>
            </w:r>
            <w:r w:rsidR="00DF35A0">
              <w:rPr>
                <w:rFonts w:asciiTheme="minorHAnsi" w:hAnsiTheme="minorHAnsi"/>
                <w:color w:val="000000" w:themeColor="text1"/>
                <w:lang w:eastAsia="en-GB"/>
              </w:rPr>
              <w:t xml:space="preserve">A </w:t>
            </w:r>
            <w:r w:rsidR="00786FD7">
              <w:rPr>
                <w:rFonts w:asciiTheme="minorHAnsi" w:hAnsiTheme="minorHAnsi"/>
                <w:color w:val="000000" w:themeColor="text1"/>
                <w:lang w:eastAsia="en-GB"/>
              </w:rPr>
              <w:t>good</w:t>
            </w:r>
            <w:r w:rsidR="006B3C89">
              <w:rPr>
                <w:rFonts w:asciiTheme="minorHAnsi" w:hAnsiTheme="minorHAnsi"/>
                <w:color w:val="000000" w:themeColor="text1"/>
                <w:lang w:eastAsia="en-GB"/>
              </w:rPr>
              <w:t xml:space="preserve"> understanding of </w:t>
            </w:r>
            <w:r w:rsidR="002E6AF8">
              <w:rPr>
                <w:rFonts w:asciiTheme="minorHAnsi" w:hAnsiTheme="minorHAnsi"/>
                <w:color w:val="000000" w:themeColor="text1"/>
                <w:lang w:eastAsia="en-GB"/>
              </w:rPr>
              <w:t>well-established</w:t>
            </w:r>
            <w:r w:rsidR="006B3C89">
              <w:rPr>
                <w:rFonts w:asciiTheme="minorHAnsi" w:hAnsiTheme="minorHAnsi"/>
                <w:color w:val="000000" w:themeColor="text1"/>
                <w:lang w:eastAsia="en-GB"/>
              </w:rPr>
              <w:t xml:space="preserve"> concepts</w:t>
            </w:r>
            <w:r w:rsidR="00786FD7">
              <w:rPr>
                <w:rFonts w:asciiTheme="minorHAnsi" w:hAnsiTheme="minorHAnsi"/>
                <w:color w:val="000000" w:themeColor="text1"/>
                <w:lang w:eastAsia="en-GB"/>
              </w:rPr>
              <w:t xml:space="preserve"> and views</w:t>
            </w:r>
            <w:r w:rsidR="006B3C89">
              <w:rPr>
                <w:rFonts w:asciiTheme="minorHAnsi" w:hAnsiTheme="minorHAnsi"/>
                <w:color w:val="000000" w:themeColor="text1"/>
                <w:lang w:eastAsia="en-GB"/>
              </w:rPr>
              <w:t xml:space="preserve"> is demonstrated</w:t>
            </w:r>
            <w:r w:rsidR="00CB436D">
              <w:rPr>
                <w:rFonts w:asciiTheme="minorHAnsi" w:hAnsiTheme="minorHAnsi"/>
                <w:color w:val="000000" w:themeColor="text1"/>
                <w:lang w:eastAsia="en-GB"/>
              </w:rPr>
              <w:t>.</w:t>
            </w:r>
            <w:r w:rsidR="00E61140">
              <w:rPr>
                <w:rFonts w:asciiTheme="minorHAnsi" w:hAnsiTheme="minorHAnsi"/>
                <w:color w:val="000000" w:themeColor="text1"/>
                <w:lang w:eastAsia="en-GB"/>
              </w:rPr>
              <w:t xml:space="preserve">  </w:t>
            </w:r>
            <w:r w:rsidR="00E004D2">
              <w:rPr>
                <w:rFonts w:asciiTheme="minorHAnsi" w:hAnsiTheme="minorHAnsi"/>
                <w:color w:val="000000" w:themeColor="text1"/>
                <w:lang w:eastAsia="en-GB"/>
              </w:rPr>
              <w:t xml:space="preserve">Project research demonstrates a range of reading and a good contrast in some areas (referencing styles, existing applications).  There are areas in need of development and others in need of more contrast as they lack criticality and balance. </w:t>
            </w:r>
            <w:r w:rsidR="00E61140">
              <w:rPr>
                <w:rFonts w:asciiTheme="minorHAnsi" w:hAnsiTheme="minorHAnsi"/>
                <w:color w:val="000000" w:themeColor="text1"/>
                <w:lang w:eastAsia="en-GB"/>
              </w:rPr>
              <w:t xml:space="preserve">Chosen </w:t>
            </w:r>
            <w:r w:rsidR="00786FD7">
              <w:rPr>
                <w:rFonts w:asciiTheme="minorHAnsi" w:hAnsiTheme="minorHAnsi"/>
                <w:color w:val="000000" w:themeColor="text1"/>
                <w:lang w:eastAsia="en-GB"/>
              </w:rPr>
              <w:t xml:space="preserve">research </w:t>
            </w:r>
            <w:r w:rsidR="00E61140">
              <w:rPr>
                <w:rFonts w:asciiTheme="minorHAnsi" w:hAnsiTheme="minorHAnsi"/>
                <w:color w:val="000000" w:themeColor="text1"/>
                <w:lang w:eastAsia="en-GB"/>
              </w:rPr>
              <w:t xml:space="preserve">methods are justified </w:t>
            </w:r>
            <w:r w:rsidR="004E68A1">
              <w:rPr>
                <w:rFonts w:asciiTheme="minorHAnsi" w:hAnsiTheme="minorHAnsi"/>
                <w:color w:val="000000" w:themeColor="text1"/>
                <w:lang w:eastAsia="en-GB"/>
              </w:rPr>
              <w:t>suitably,</w:t>
            </w:r>
            <w:r w:rsidR="00786FD7">
              <w:rPr>
                <w:rFonts w:asciiTheme="minorHAnsi" w:hAnsiTheme="minorHAnsi"/>
                <w:color w:val="000000" w:themeColor="text1"/>
                <w:lang w:eastAsia="en-GB"/>
              </w:rPr>
              <w:t xml:space="preserve"> and most are good choices</w:t>
            </w:r>
            <w:r w:rsidR="004E68A1">
              <w:rPr>
                <w:rFonts w:asciiTheme="minorHAnsi" w:hAnsiTheme="minorHAnsi"/>
                <w:color w:val="000000" w:themeColor="text1"/>
                <w:lang w:eastAsia="en-GB"/>
              </w:rPr>
              <w:t>. Choice of t</w:t>
            </w:r>
            <w:r w:rsidR="00786FD7">
              <w:rPr>
                <w:rFonts w:asciiTheme="minorHAnsi" w:hAnsiTheme="minorHAnsi"/>
                <w:color w:val="000000" w:themeColor="text1"/>
                <w:lang w:eastAsia="en-GB"/>
              </w:rPr>
              <w:t>ime horizon should be reconsidered, however</w:t>
            </w:r>
            <w:r w:rsidR="00E61140">
              <w:rPr>
                <w:rFonts w:asciiTheme="minorHAnsi" w:hAnsiTheme="minorHAnsi"/>
                <w:color w:val="000000" w:themeColor="text1"/>
                <w:lang w:eastAsia="en-GB"/>
              </w:rPr>
              <w:t>.</w:t>
            </w:r>
            <w:r w:rsidR="00CB436D">
              <w:rPr>
                <w:rFonts w:asciiTheme="minorHAnsi" w:hAnsiTheme="minorHAnsi"/>
                <w:color w:val="000000" w:themeColor="text1"/>
                <w:lang w:eastAsia="en-GB"/>
              </w:rPr>
              <w:t xml:space="preserve"> </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2870F30" w14:textId="34EC23F7" w:rsidR="00187AAB" w:rsidRPr="006363DD" w:rsidRDefault="000C5528" w:rsidP="006B50BB">
            <w:pPr>
              <w:jc w:val="right"/>
              <w:rPr>
                <w:rFonts w:asciiTheme="minorHAnsi" w:hAnsiTheme="minorHAnsi"/>
                <w:color w:val="000000" w:themeColor="text1"/>
                <w:lang w:eastAsia="en-GB"/>
              </w:rPr>
            </w:pPr>
            <w:commentRangeStart w:id="2"/>
            <w:r>
              <w:rPr>
                <w:rFonts w:asciiTheme="minorHAnsi" w:hAnsiTheme="minorHAnsi"/>
                <w:color w:val="000000" w:themeColor="text1"/>
                <w:lang w:eastAsia="en-GB"/>
              </w:rPr>
              <w:t>17</w:t>
            </w:r>
            <w:commentRangeEnd w:id="2"/>
            <w:r w:rsidR="0041392D">
              <w:rPr>
                <w:rStyle w:val="CommentReference"/>
              </w:rPr>
              <w:commentReference w:id="2"/>
            </w:r>
            <w:r w:rsidR="006B50BB">
              <w:rPr>
                <w:rFonts w:asciiTheme="minorHAnsi" w:hAnsiTheme="minorHAnsi"/>
                <w:color w:val="000000" w:themeColor="text1"/>
                <w:lang w:eastAsia="en-GB"/>
              </w:rPr>
              <w:t xml:space="preserve"> </w:t>
            </w:r>
            <w:r w:rsidR="00187AAB" w:rsidRPr="006363DD">
              <w:rPr>
                <w:rFonts w:asciiTheme="minorHAnsi" w:hAnsiTheme="minorHAnsi"/>
                <w:color w:val="000000" w:themeColor="text1"/>
                <w:lang w:eastAsia="en-GB"/>
              </w:rPr>
              <w:t>/</w:t>
            </w:r>
            <w:r w:rsidR="00683719">
              <w:rPr>
                <w:rFonts w:asciiTheme="minorHAnsi" w:hAnsiTheme="minorHAnsi"/>
                <w:color w:val="000000" w:themeColor="text1"/>
                <w:lang w:eastAsia="en-GB"/>
              </w:rPr>
              <w:t xml:space="preserve"> </w:t>
            </w:r>
            <w:r w:rsidR="007B1D7A">
              <w:rPr>
                <w:rFonts w:asciiTheme="minorHAnsi" w:hAnsiTheme="minorHAnsi"/>
                <w:color w:val="000000" w:themeColor="text1"/>
                <w:lang w:eastAsia="en-GB"/>
              </w:rPr>
              <w:t>25</w:t>
            </w:r>
          </w:p>
        </w:tc>
      </w:tr>
      <w:tr w:rsidR="00187AAB" w:rsidRPr="006363DD" w14:paraId="21561BB7" w14:textId="77777777" w:rsidTr="00586A02">
        <w:trPr>
          <w:trHeight w:val="487"/>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A19AB5" w14:textId="3F68C793" w:rsidR="006B71F8" w:rsidRPr="00776E10" w:rsidRDefault="00776E10" w:rsidP="00776E10">
            <w:pPr>
              <w:pStyle w:val="ListParagraph"/>
              <w:numPr>
                <w:ilvl w:val="0"/>
                <w:numId w:val="4"/>
              </w:numPr>
              <w:rPr>
                <w:rFonts w:asciiTheme="minorHAnsi" w:hAnsiTheme="minorHAnsi"/>
                <w:color w:val="000000" w:themeColor="text1"/>
                <w:lang w:eastAsia="en-GB"/>
              </w:rPr>
            </w:pPr>
            <w:r w:rsidRPr="00B843FF">
              <w:rPr>
                <w:rFonts w:asciiTheme="minorHAnsi" w:hAnsiTheme="minorHAnsi"/>
                <w:b/>
                <w:bCs/>
                <w:color w:val="000000" w:themeColor="text1"/>
                <w:lang w:eastAsia="en-GB"/>
              </w:rPr>
              <w:t>Cognitive and Intellectual Skills</w:t>
            </w:r>
            <w:r w:rsidR="00B843FF">
              <w:rPr>
                <w:rFonts w:asciiTheme="minorHAnsi" w:hAnsiTheme="minorHAnsi"/>
                <w:b/>
                <w:bCs/>
                <w:color w:val="000000" w:themeColor="text1"/>
                <w:lang w:eastAsia="en-GB"/>
              </w:rPr>
              <w:br/>
            </w:r>
            <w:r w:rsidR="00B843FF">
              <w:rPr>
                <w:rFonts w:asciiTheme="minorHAnsi" w:hAnsiTheme="minorHAnsi"/>
                <w:color w:val="000000" w:themeColor="text1"/>
                <w:lang w:eastAsia="en-GB"/>
              </w:rPr>
              <w:br/>
            </w:r>
            <w:r w:rsidR="00D940D4">
              <w:rPr>
                <w:rFonts w:asciiTheme="minorHAnsi" w:hAnsiTheme="minorHAnsi"/>
                <w:color w:val="000000" w:themeColor="text1"/>
                <w:lang w:eastAsia="en-GB"/>
              </w:rPr>
              <w:t xml:space="preserve">There is some evidence of critical thinking but in far too many cases, a choice is made and presented without contrast and without considerations of drawbacks associated with making that choice.  Existing referencing applications are </w:t>
            </w:r>
            <w:r w:rsidR="00862CD1">
              <w:rPr>
                <w:rFonts w:asciiTheme="minorHAnsi" w:hAnsiTheme="minorHAnsi"/>
                <w:color w:val="000000" w:themeColor="text1"/>
                <w:lang w:eastAsia="en-GB"/>
              </w:rPr>
              <w:t>reviews,</w:t>
            </w:r>
            <w:r w:rsidR="00D940D4">
              <w:rPr>
                <w:rFonts w:asciiTheme="minorHAnsi" w:hAnsiTheme="minorHAnsi"/>
                <w:color w:val="000000" w:themeColor="text1"/>
                <w:lang w:eastAsia="en-GB"/>
              </w:rPr>
              <w:t xml:space="preserve"> but little useful information is presented from this.</w:t>
            </w:r>
            <w:r w:rsidR="00973343">
              <w:rPr>
                <w:rFonts w:asciiTheme="minorHAnsi" w:hAnsiTheme="minorHAnsi"/>
                <w:color w:val="000000" w:themeColor="text1"/>
                <w:lang w:eastAsia="en-GB"/>
              </w:rPr>
              <w:t xml:space="preserve">  </w:t>
            </w:r>
            <w:r w:rsidR="00E004D2">
              <w:rPr>
                <w:rFonts w:asciiTheme="minorHAnsi" w:hAnsiTheme="minorHAnsi"/>
                <w:color w:val="000000" w:themeColor="text1"/>
                <w:lang w:eastAsia="en-GB"/>
              </w:rPr>
              <w:t xml:space="preserve"> </w:t>
            </w:r>
            <w:r w:rsidR="00862CD1">
              <w:rPr>
                <w:rFonts w:asciiTheme="minorHAnsi" w:hAnsiTheme="minorHAnsi"/>
                <w:color w:val="000000" w:themeColor="text1"/>
                <w:lang w:eastAsia="en-GB"/>
              </w:rPr>
              <w:t>The report includes s</w:t>
            </w:r>
            <w:r w:rsidR="00862CD1" w:rsidRPr="00862CD1">
              <w:rPr>
                <w:rFonts w:asciiTheme="minorHAnsi" w:hAnsiTheme="minorHAnsi"/>
                <w:color w:val="000000" w:themeColor="text1"/>
                <w:lang w:eastAsia="en-GB"/>
              </w:rPr>
              <w:t>ome critical thinking, analysis, synthesis and evaluation.</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09217A" w14:textId="1507FBD1" w:rsidR="00187AAB" w:rsidRPr="006363DD" w:rsidRDefault="00D940D4" w:rsidP="00711A55">
            <w:pPr>
              <w:jc w:val="right"/>
              <w:rPr>
                <w:rFonts w:asciiTheme="minorHAnsi" w:hAnsiTheme="minorHAnsi"/>
                <w:color w:val="000000" w:themeColor="text1"/>
                <w:lang w:eastAsia="en-GB"/>
              </w:rPr>
            </w:pPr>
            <w:commentRangeStart w:id="3"/>
            <w:r>
              <w:rPr>
                <w:rFonts w:asciiTheme="minorHAnsi" w:hAnsiTheme="minorHAnsi"/>
                <w:color w:val="000000" w:themeColor="text1"/>
                <w:lang w:eastAsia="en-GB"/>
              </w:rPr>
              <w:t>11.5</w:t>
            </w:r>
            <w:commentRangeEnd w:id="3"/>
            <w:r w:rsidR="00A92AC0">
              <w:rPr>
                <w:rStyle w:val="CommentReference"/>
              </w:rPr>
              <w:commentReference w:id="3"/>
            </w:r>
            <w:r w:rsidR="000C5528">
              <w:rPr>
                <w:rFonts w:asciiTheme="minorHAnsi" w:hAnsiTheme="minorHAnsi"/>
                <w:color w:val="000000" w:themeColor="text1"/>
                <w:lang w:eastAsia="en-GB"/>
              </w:rPr>
              <w:t xml:space="preserve"> </w:t>
            </w:r>
            <w:r w:rsidR="00187AAB" w:rsidRPr="006363DD">
              <w:rPr>
                <w:rFonts w:asciiTheme="minorHAnsi" w:hAnsiTheme="minorHAnsi"/>
                <w:color w:val="000000" w:themeColor="text1"/>
                <w:lang w:eastAsia="en-GB"/>
              </w:rPr>
              <w:t>/</w:t>
            </w:r>
            <w:r w:rsidR="00683719">
              <w:rPr>
                <w:rFonts w:asciiTheme="minorHAnsi" w:hAnsiTheme="minorHAnsi"/>
                <w:color w:val="000000" w:themeColor="text1"/>
                <w:lang w:eastAsia="en-GB"/>
              </w:rPr>
              <w:t xml:space="preserve"> </w:t>
            </w:r>
            <w:r w:rsidR="007B1D7A">
              <w:rPr>
                <w:rFonts w:asciiTheme="minorHAnsi" w:hAnsiTheme="minorHAnsi"/>
                <w:color w:val="000000" w:themeColor="text1"/>
                <w:lang w:eastAsia="en-GB"/>
              </w:rPr>
              <w:t>20</w:t>
            </w:r>
          </w:p>
        </w:tc>
      </w:tr>
      <w:tr w:rsidR="00187AAB" w:rsidRPr="006363DD" w14:paraId="286C2C59" w14:textId="77777777" w:rsidTr="00586A02">
        <w:trPr>
          <w:trHeight w:val="52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F71FF83" w14:textId="4A00126F" w:rsidR="00482B23" w:rsidRPr="000F6D0E" w:rsidRDefault="000F6D0E" w:rsidP="000F6D0E">
            <w:pPr>
              <w:pStyle w:val="ListParagraph"/>
              <w:numPr>
                <w:ilvl w:val="0"/>
                <w:numId w:val="4"/>
              </w:numPr>
              <w:rPr>
                <w:rFonts w:asciiTheme="minorHAnsi" w:hAnsiTheme="minorHAnsi"/>
                <w:color w:val="000000" w:themeColor="text1"/>
                <w:lang w:eastAsia="en-GB"/>
              </w:rPr>
            </w:pPr>
            <w:r w:rsidRPr="003B72EA">
              <w:rPr>
                <w:rFonts w:asciiTheme="minorHAnsi" w:hAnsiTheme="minorHAnsi"/>
                <w:b/>
                <w:bCs/>
                <w:color w:val="000000" w:themeColor="text1"/>
                <w:lang w:eastAsia="en-GB"/>
              </w:rPr>
              <w:t>Practical Application Skills</w:t>
            </w:r>
            <w:r w:rsidR="003B72EA">
              <w:rPr>
                <w:rFonts w:asciiTheme="minorHAnsi" w:hAnsiTheme="minorHAnsi"/>
                <w:color w:val="000000" w:themeColor="text1"/>
                <w:lang w:eastAsia="en-GB"/>
              </w:rPr>
              <w:br/>
            </w:r>
            <w:r w:rsidR="003B72EA">
              <w:rPr>
                <w:rFonts w:asciiTheme="minorHAnsi" w:hAnsiTheme="minorHAnsi"/>
                <w:color w:val="000000" w:themeColor="text1"/>
                <w:lang w:eastAsia="en-GB"/>
              </w:rPr>
              <w:br/>
            </w:r>
            <w:r w:rsidR="00BB4525">
              <w:rPr>
                <w:rFonts w:asciiTheme="minorHAnsi" w:hAnsiTheme="minorHAnsi"/>
                <w:color w:val="000000" w:themeColor="text1"/>
                <w:lang w:eastAsia="en-GB"/>
              </w:rPr>
              <w:t xml:space="preserve">Project design makes good choices of </w:t>
            </w:r>
            <w:r w:rsidR="00862CD1">
              <w:rPr>
                <w:rFonts w:asciiTheme="minorHAnsi" w:hAnsiTheme="minorHAnsi"/>
                <w:color w:val="000000" w:themeColor="text1"/>
                <w:lang w:eastAsia="en-GB"/>
              </w:rPr>
              <w:t xml:space="preserve">research </w:t>
            </w:r>
            <w:r w:rsidR="00BB4525">
              <w:rPr>
                <w:rFonts w:asciiTheme="minorHAnsi" w:hAnsiTheme="minorHAnsi"/>
                <w:color w:val="000000" w:themeColor="text1"/>
                <w:lang w:eastAsia="en-GB"/>
              </w:rPr>
              <w:t>methodolog</w:t>
            </w:r>
            <w:r w:rsidR="00862CD1">
              <w:rPr>
                <w:rFonts w:asciiTheme="minorHAnsi" w:hAnsiTheme="minorHAnsi"/>
                <w:color w:val="000000" w:themeColor="text1"/>
                <w:lang w:eastAsia="en-GB"/>
              </w:rPr>
              <w:t>ies with the exception of the choice of time horizon</w:t>
            </w:r>
            <w:r w:rsidR="00BB4525">
              <w:rPr>
                <w:rFonts w:asciiTheme="minorHAnsi" w:hAnsiTheme="minorHAnsi"/>
                <w:color w:val="000000" w:themeColor="text1"/>
                <w:lang w:eastAsia="en-GB"/>
              </w:rPr>
              <w:t xml:space="preserve">.  Project planning leverages suitable tools </w:t>
            </w:r>
            <w:r w:rsidR="00862CD1">
              <w:rPr>
                <w:rFonts w:asciiTheme="minorHAnsi" w:hAnsiTheme="minorHAnsi"/>
                <w:color w:val="000000" w:themeColor="text1"/>
                <w:lang w:eastAsia="en-GB"/>
              </w:rPr>
              <w:t>to present a reasonable looking work breakdown structure and a Gantt chart which requires more attention in regard to the allocation of time to tasks</w:t>
            </w:r>
            <w:r w:rsidR="006A50E7">
              <w:rPr>
                <w:rFonts w:asciiTheme="minorHAnsi" w:hAnsiTheme="minorHAnsi"/>
                <w:color w:val="000000" w:themeColor="text1"/>
                <w:lang w:eastAsia="en-GB"/>
              </w:rPr>
              <w:t>.  Despite this, the report contains a v</w:t>
            </w:r>
            <w:r w:rsidR="006A50E7" w:rsidRPr="006A50E7">
              <w:rPr>
                <w:rFonts w:asciiTheme="minorHAnsi" w:hAnsiTheme="minorHAnsi"/>
                <w:color w:val="000000" w:themeColor="text1"/>
                <w:lang w:eastAsia="en-GB"/>
              </w:rPr>
              <w:t xml:space="preserve">ery good consideration of the context of the application, </w:t>
            </w:r>
            <w:r w:rsidR="006A50E7">
              <w:rPr>
                <w:rFonts w:asciiTheme="minorHAnsi" w:hAnsiTheme="minorHAnsi"/>
                <w:color w:val="000000" w:themeColor="text1"/>
                <w:lang w:eastAsia="en-GB"/>
              </w:rPr>
              <w:t xml:space="preserve">and the primary research already undertaken has led to some </w:t>
            </w:r>
            <w:r w:rsidR="006A50E7" w:rsidRPr="006A50E7">
              <w:rPr>
                <w:rFonts w:asciiTheme="minorHAnsi" w:hAnsiTheme="minorHAnsi"/>
                <w:color w:val="000000" w:themeColor="text1"/>
                <w:lang w:eastAsia="en-GB"/>
              </w:rPr>
              <w:t xml:space="preserve">perceptive insights. </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7BBD4E27" w14:textId="60AFA623" w:rsidR="00187AAB" w:rsidRPr="006363DD" w:rsidRDefault="00DA3717" w:rsidP="00711A55">
            <w:pPr>
              <w:jc w:val="right"/>
              <w:rPr>
                <w:rFonts w:asciiTheme="minorHAnsi" w:hAnsiTheme="minorHAnsi"/>
                <w:color w:val="000000" w:themeColor="text1"/>
                <w:lang w:eastAsia="en-GB"/>
              </w:rPr>
            </w:pPr>
            <w:commentRangeStart w:id="4"/>
            <w:r>
              <w:rPr>
                <w:rFonts w:asciiTheme="minorHAnsi" w:hAnsiTheme="minorHAnsi"/>
                <w:color w:val="000000" w:themeColor="text1"/>
                <w:lang w:eastAsia="en-GB"/>
              </w:rPr>
              <w:t>9</w:t>
            </w:r>
            <w:commentRangeEnd w:id="4"/>
            <w:r w:rsidR="00B42F1C">
              <w:rPr>
                <w:rStyle w:val="CommentReference"/>
              </w:rPr>
              <w:commentReference w:id="4"/>
            </w:r>
            <w:r>
              <w:rPr>
                <w:rFonts w:asciiTheme="minorHAnsi" w:hAnsiTheme="minorHAnsi"/>
                <w:color w:val="000000" w:themeColor="text1"/>
                <w:lang w:eastAsia="en-GB"/>
              </w:rPr>
              <w:t xml:space="preserve"> </w:t>
            </w:r>
            <w:r w:rsidR="00187AAB" w:rsidRPr="006363DD">
              <w:rPr>
                <w:rFonts w:asciiTheme="minorHAnsi" w:hAnsiTheme="minorHAnsi"/>
                <w:color w:val="000000" w:themeColor="text1"/>
                <w:lang w:eastAsia="en-GB"/>
              </w:rPr>
              <w:t>/</w:t>
            </w:r>
            <w:r w:rsidR="00683719">
              <w:rPr>
                <w:rFonts w:asciiTheme="minorHAnsi" w:hAnsiTheme="minorHAnsi"/>
                <w:color w:val="000000" w:themeColor="text1"/>
                <w:lang w:eastAsia="en-GB"/>
              </w:rPr>
              <w:t xml:space="preserve"> </w:t>
            </w:r>
            <w:r w:rsidR="007B1D7A">
              <w:rPr>
                <w:rFonts w:asciiTheme="minorHAnsi" w:hAnsiTheme="minorHAnsi"/>
                <w:color w:val="000000" w:themeColor="text1"/>
                <w:lang w:eastAsia="en-GB"/>
              </w:rPr>
              <w:t>15</w:t>
            </w:r>
          </w:p>
        </w:tc>
      </w:tr>
      <w:tr w:rsidR="00187AAB" w:rsidRPr="006363DD" w14:paraId="543B7B5A" w14:textId="77777777" w:rsidTr="00586A02">
        <w:trPr>
          <w:trHeight w:val="50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tcPr>
          <w:p w14:paraId="58EE27AD" w14:textId="4F206615" w:rsidR="00A0088B" w:rsidRPr="00586A02" w:rsidRDefault="0066187E" w:rsidP="00586A02">
            <w:pPr>
              <w:pStyle w:val="ListParagraph"/>
              <w:numPr>
                <w:ilvl w:val="0"/>
                <w:numId w:val="4"/>
              </w:numPr>
              <w:rPr>
                <w:rFonts w:asciiTheme="minorHAnsi" w:hAnsiTheme="minorHAnsi"/>
                <w:color w:val="000000" w:themeColor="text1"/>
                <w:lang w:eastAsia="en-GB"/>
              </w:rPr>
            </w:pPr>
            <w:r w:rsidRPr="00757E40">
              <w:rPr>
                <w:rFonts w:asciiTheme="minorHAnsi" w:hAnsiTheme="minorHAnsi"/>
                <w:b/>
                <w:bCs/>
                <w:color w:val="000000" w:themeColor="text1"/>
                <w:lang w:eastAsia="en-GB"/>
              </w:rPr>
              <w:t>Transferable Skills for Life and Professional Practice</w:t>
            </w:r>
            <w:r w:rsidR="00757E40">
              <w:rPr>
                <w:rFonts w:asciiTheme="minorHAnsi" w:hAnsiTheme="minorHAnsi"/>
                <w:color w:val="000000" w:themeColor="text1"/>
                <w:lang w:eastAsia="en-GB"/>
              </w:rPr>
              <w:br/>
            </w:r>
            <w:r w:rsidR="00757E40">
              <w:rPr>
                <w:rFonts w:asciiTheme="minorHAnsi" w:hAnsiTheme="minorHAnsi"/>
                <w:color w:val="000000" w:themeColor="text1"/>
                <w:lang w:eastAsia="en-GB"/>
              </w:rPr>
              <w:br/>
            </w:r>
            <w:r w:rsidR="00905832">
              <w:rPr>
                <w:rFonts w:asciiTheme="minorHAnsi" w:hAnsiTheme="minorHAnsi"/>
                <w:color w:val="000000" w:themeColor="text1"/>
                <w:lang w:eastAsia="en-GB"/>
              </w:rPr>
              <w:t>The report is presented within the acceptable 10% over the set word limit.</w:t>
            </w:r>
            <w:r w:rsidR="00DA3717">
              <w:rPr>
                <w:rFonts w:asciiTheme="minorHAnsi" w:hAnsiTheme="minorHAnsi"/>
                <w:color w:val="000000" w:themeColor="text1"/>
                <w:lang w:eastAsia="en-GB"/>
              </w:rPr>
              <w:t xml:space="preserve"> The project proceeds logically making good use of appropriately headed sections. The report communicates clearly and professionally with only occasional errors.  The report makes consitant use of the Vancouver referencing system throughout.</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3C59987B" w14:textId="7580C685" w:rsidR="00187AAB" w:rsidRPr="006363DD" w:rsidRDefault="00ED5251" w:rsidP="00435DD7">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 </w:t>
            </w:r>
            <w:commentRangeStart w:id="5"/>
            <w:r w:rsidR="00DA3717">
              <w:rPr>
                <w:rFonts w:asciiTheme="minorHAnsi" w:hAnsiTheme="minorHAnsi"/>
                <w:color w:val="000000" w:themeColor="text1"/>
                <w:lang w:eastAsia="en-GB"/>
              </w:rPr>
              <w:t>7</w:t>
            </w:r>
            <w:commentRangeEnd w:id="5"/>
            <w:r w:rsidR="00B42F1C">
              <w:rPr>
                <w:rStyle w:val="CommentReference"/>
              </w:rPr>
              <w:commentReference w:id="5"/>
            </w:r>
            <w:r w:rsidR="00BD7C7B">
              <w:rPr>
                <w:rFonts w:asciiTheme="minorHAnsi" w:hAnsiTheme="minorHAnsi"/>
                <w:color w:val="000000" w:themeColor="text1"/>
                <w:lang w:eastAsia="en-GB"/>
              </w:rPr>
              <w:t xml:space="preserve"> </w:t>
            </w:r>
            <w:r w:rsidR="00187AAB" w:rsidRPr="006363DD">
              <w:rPr>
                <w:rFonts w:asciiTheme="minorHAnsi" w:hAnsiTheme="minorHAnsi"/>
                <w:color w:val="000000" w:themeColor="text1"/>
                <w:lang w:eastAsia="en-GB"/>
              </w:rPr>
              <w:t>/</w:t>
            </w:r>
            <w:r w:rsidR="00683719">
              <w:rPr>
                <w:rFonts w:asciiTheme="minorHAnsi" w:hAnsiTheme="minorHAnsi"/>
                <w:color w:val="000000" w:themeColor="text1"/>
                <w:lang w:eastAsia="en-GB"/>
              </w:rPr>
              <w:t xml:space="preserve"> </w:t>
            </w:r>
            <w:r w:rsidR="00E948B6">
              <w:rPr>
                <w:rFonts w:asciiTheme="minorHAnsi" w:hAnsiTheme="minorHAnsi"/>
                <w:color w:val="000000" w:themeColor="text1"/>
                <w:lang w:eastAsia="en-GB"/>
              </w:rPr>
              <w:t>10</w:t>
            </w:r>
          </w:p>
        </w:tc>
      </w:tr>
      <w:tr w:rsidR="00187AAB" w:rsidRPr="006363DD" w14:paraId="463EC68D" w14:textId="77777777" w:rsidTr="00586A02">
        <w:trPr>
          <w:trHeight w:val="632"/>
        </w:trPr>
        <w:tc>
          <w:tcPr>
            <w:tcW w:w="7928"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445694" w14:textId="77777777" w:rsidR="00187AAB" w:rsidRPr="006363DD" w:rsidRDefault="00187AAB"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7010BB" w14:textId="470B133C" w:rsidR="00187AAB" w:rsidRPr="008D4A65" w:rsidRDefault="0002666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 xml:space="preserve">64 </w:t>
            </w:r>
            <w:r w:rsidR="00187AAB" w:rsidRPr="008D4A65">
              <w:rPr>
                <w:rFonts w:asciiTheme="minorHAnsi" w:hAnsiTheme="minorHAnsi"/>
                <w:b/>
                <w:color w:val="000000" w:themeColor="text1"/>
                <w:lang w:eastAsia="en-GB"/>
              </w:rPr>
              <w:t>/</w:t>
            </w:r>
            <w:r w:rsidR="00BD7C7B">
              <w:rPr>
                <w:rFonts w:asciiTheme="minorHAnsi" w:hAnsiTheme="minorHAnsi"/>
                <w:b/>
                <w:color w:val="000000" w:themeColor="text1"/>
                <w:lang w:eastAsia="en-GB"/>
              </w:rPr>
              <w:t xml:space="preserve"> </w:t>
            </w:r>
            <w:r w:rsidR="00187AAB" w:rsidRPr="008D4A65">
              <w:rPr>
                <w:rFonts w:asciiTheme="minorHAnsi" w:hAnsiTheme="minorHAnsi"/>
                <w:b/>
                <w:color w:val="000000" w:themeColor="text1"/>
                <w:lang w:eastAsia="en-GB"/>
              </w:rPr>
              <w:t>100</w:t>
            </w:r>
          </w:p>
        </w:tc>
      </w:tr>
    </w:tbl>
    <w:p w14:paraId="5A0BEB71" w14:textId="6DFA1D05" w:rsidR="006363DD" w:rsidRPr="006363DD" w:rsidRDefault="006363DD">
      <w:pPr>
        <w:rPr>
          <w:rFonts w:asciiTheme="minorHAnsi" w:hAnsiTheme="minorHAnsi"/>
          <w:b/>
          <w:color w:val="000000" w:themeColor="text1"/>
        </w:rPr>
      </w:pPr>
    </w:p>
    <w:sectPr w:rsidR="006363DD" w:rsidRPr="006363DD" w:rsidSect="0018467A">
      <w:footerReference w:type="default" r:id="rId11"/>
      <w:pgSz w:w="12240" w:h="15840"/>
      <w:pgMar w:top="426"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Gwyn Perry" w:date="2025-05-20T16:24:00Z" w:initials="GP">
    <w:p w14:paraId="581BFBD7" w14:textId="77777777" w:rsidR="0041392D" w:rsidRDefault="0041392D" w:rsidP="0041392D">
      <w:pPr>
        <w:pStyle w:val="CommentText"/>
      </w:pPr>
      <w:r>
        <w:rPr>
          <w:rStyle w:val="CommentReference"/>
        </w:rPr>
        <w:annotationRef/>
      </w:r>
      <w:r>
        <w:t>20</w:t>
      </w:r>
    </w:p>
  </w:comment>
  <w:comment w:id="2" w:author="Gwyn Perry" w:date="2025-05-20T16:25:00Z" w:initials="GP">
    <w:p w14:paraId="48376462" w14:textId="77777777" w:rsidR="0041392D" w:rsidRDefault="0041392D" w:rsidP="0041392D">
      <w:pPr>
        <w:pStyle w:val="CommentText"/>
      </w:pPr>
      <w:r>
        <w:rPr>
          <w:rStyle w:val="CommentReference"/>
        </w:rPr>
        <w:annotationRef/>
      </w:r>
      <w:r>
        <w:t>16</w:t>
      </w:r>
    </w:p>
  </w:comment>
  <w:comment w:id="3" w:author="Gwyn Perry" w:date="2025-05-20T16:25:00Z" w:initials="GP">
    <w:p w14:paraId="4DE968C5" w14:textId="77777777" w:rsidR="00A92AC0" w:rsidRDefault="00A92AC0" w:rsidP="00A92AC0">
      <w:pPr>
        <w:pStyle w:val="CommentText"/>
      </w:pPr>
      <w:r>
        <w:rPr>
          <w:rStyle w:val="CommentReference"/>
        </w:rPr>
        <w:annotationRef/>
      </w:r>
      <w:r>
        <w:t>11</w:t>
      </w:r>
    </w:p>
  </w:comment>
  <w:comment w:id="4" w:author="Gwyn Perry" w:date="2025-05-20T16:27:00Z" w:initials="GP">
    <w:p w14:paraId="0F2280E4" w14:textId="77777777" w:rsidR="00B42F1C" w:rsidRDefault="00B42F1C" w:rsidP="00B42F1C">
      <w:pPr>
        <w:pStyle w:val="CommentText"/>
      </w:pPr>
      <w:r>
        <w:rPr>
          <w:rStyle w:val="CommentReference"/>
        </w:rPr>
        <w:annotationRef/>
      </w:r>
      <w:r>
        <w:t>9</w:t>
      </w:r>
    </w:p>
  </w:comment>
  <w:comment w:id="5" w:author="Gwyn Perry" w:date="2025-05-20T16:27:00Z" w:initials="GP">
    <w:p w14:paraId="3EF3FE7E" w14:textId="77777777" w:rsidR="00B42F1C" w:rsidRDefault="00B42F1C" w:rsidP="00B42F1C">
      <w:pPr>
        <w:pStyle w:val="CommentText"/>
      </w:pPr>
      <w:r>
        <w:rPr>
          <w:rStyle w:val="CommentReference"/>
        </w:rPr>
        <w:annotationRef/>
      </w:r>
      <w:r>
        <w:t>7</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81BFBD7" w15:done="0"/>
  <w15:commentEx w15:paraId="48376462" w15:done="0"/>
  <w15:commentEx w15:paraId="4DE968C5" w15:done="0"/>
  <w15:commentEx w15:paraId="0F2280E4" w15:done="0"/>
  <w15:commentEx w15:paraId="3EF3FE7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05A5C28" w16cex:dateUtc="2025-05-20T15:24:00Z"/>
  <w16cex:commentExtensible w16cex:durableId="3CE9D721" w16cex:dateUtc="2025-05-20T15:25:00Z"/>
  <w16cex:commentExtensible w16cex:durableId="17B99AB8" w16cex:dateUtc="2025-05-20T15:25:00Z"/>
  <w16cex:commentExtensible w16cex:durableId="5A277E7B" w16cex:dateUtc="2025-05-20T15:27:00Z"/>
  <w16cex:commentExtensible w16cex:durableId="279EA3D9" w16cex:dateUtc="2025-05-20T15:2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81BFBD7" w16cid:durableId="405A5C28"/>
  <w16cid:commentId w16cid:paraId="48376462" w16cid:durableId="3CE9D721"/>
  <w16cid:commentId w16cid:paraId="4DE968C5" w16cid:durableId="17B99AB8"/>
  <w16cid:commentId w16cid:paraId="0F2280E4" w16cid:durableId="5A277E7B"/>
  <w16cid:commentId w16cid:paraId="3EF3FE7E" w16cid:durableId="279EA3D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0C1AA1" w14:textId="77777777" w:rsidR="00C464EC" w:rsidRDefault="00C464EC" w:rsidP="007D1FA6">
      <w:r>
        <w:separator/>
      </w:r>
    </w:p>
  </w:endnote>
  <w:endnote w:type="continuationSeparator" w:id="0">
    <w:p w14:paraId="6C06AA56" w14:textId="77777777" w:rsidR="00C464EC" w:rsidRDefault="00C464EC"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7E3A0EDE"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1459623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B00D4" w14:textId="77777777" w:rsidR="00C464EC" w:rsidRDefault="00C464EC" w:rsidP="007D1FA6">
      <w:r>
        <w:separator/>
      </w:r>
    </w:p>
  </w:footnote>
  <w:footnote w:type="continuationSeparator" w:id="0">
    <w:p w14:paraId="79EE9EA0" w14:textId="77777777" w:rsidR="00C464EC" w:rsidRDefault="00C464EC"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EA2833"/>
    <w:multiLevelType w:val="hybridMultilevel"/>
    <w:tmpl w:val="8C900F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CCF3CDA"/>
    <w:multiLevelType w:val="hybridMultilevel"/>
    <w:tmpl w:val="14067FD2"/>
    <w:lvl w:ilvl="0" w:tplc="AB36AE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B20A3D"/>
    <w:multiLevelType w:val="hybridMultilevel"/>
    <w:tmpl w:val="0EA668A2"/>
    <w:lvl w:ilvl="0" w:tplc="AB36AE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5306134">
    <w:abstractNumId w:val="0"/>
  </w:num>
  <w:num w:numId="2" w16cid:durableId="1243761039">
    <w:abstractNumId w:val="1"/>
  </w:num>
  <w:num w:numId="3" w16cid:durableId="1531915301">
    <w:abstractNumId w:val="2"/>
  </w:num>
  <w:num w:numId="4" w16cid:durableId="274560653">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Gwyn Perry">
    <w15:presenceInfo w15:providerId="AD" w15:userId="S::perrgwy@nptcgroup.ac.uk::ce31ad8a-7e55-4539-954b-cd3365b141b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6668"/>
    <w:rsid w:val="00046563"/>
    <w:rsid w:val="000617B6"/>
    <w:rsid w:val="00082578"/>
    <w:rsid w:val="000C5528"/>
    <w:rsid w:val="000D402A"/>
    <w:rsid w:val="000E0DB6"/>
    <w:rsid w:val="000F5150"/>
    <w:rsid w:val="000F6D0E"/>
    <w:rsid w:val="00125730"/>
    <w:rsid w:val="0018467A"/>
    <w:rsid w:val="00187AAB"/>
    <w:rsid w:val="001A1C5B"/>
    <w:rsid w:val="001D0DDD"/>
    <w:rsid w:val="001F349D"/>
    <w:rsid w:val="00200799"/>
    <w:rsid w:val="002071E2"/>
    <w:rsid w:val="00210C59"/>
    <w:rsid w:val="00230BA7"/>
    <w:rsid w:val="00242112"/>
    <w:rsid w:val="00244548"/>
    <w:rsid w:val="00253402"/>
    <w:rsid w:val="0026508F"/>
    <w:rsid w:val="0027497C"/>
    <w:rsid w:val="002A4185"/>
    <w:rsid w:val="002D3179"/>
    <w:rsid w:val="002E6AF8"/>
    <w:rsid w:val="00320F22"/>
    <w:rsid w:val="0034187F"/>
    <w:rsid w:val="00341F62"/>
    <w:rsid w:val="003502F7"/>
    <w:rsid w:val="00383EA5"/>
    <w:rsid w:val="003B72EA"/>
    <w:rsid w:val="003E299B"/>
    <w:rsid w:val="003F049D"/>
    <w:rsid w:val="003F318D"/>
    <w:rsid w:val="003F6B8F"/>
    <w:rsid w:val="00411144"/>
    <w:rsid w:val="0041392D"/>
    <w:rsid w:val="00435DD7"/>
    <w:rsid w:val="00450BED"/>
    <w:rsid w:val="00452F18"/>
    <w:rsid w:val="0045474D"/>
    <w:rsid w:val="0048270A"/>
    <w:rsid w:val="00482B23"/>
    <w:rsid w:val="004A3868"/>
    <w:rsid w:val="004A4A92"/>
    <w:rsid w:val="004C1D4C"/>
    <w:rsid w:val="004C656A"/>
    <w:rsid w:val="004D5DA3"/>
    <w:rsid w:val="004E0518"/>
    <w:rsid w:val="004E0834"/>
    <w:rsid w:val="004E68A1"/>
    <w:rsid w:val="00510FA1"/>
    <w:rsid w:val="005275F6"/>
    <w:rsid w:val="005347D0"/>
    <w:rsid w:val="00543688"/>
    <w:rsid w:val="00543BDC"/>
    <w:rsid w:val="00586A02"/>
    <w:rsid w:val="005A1745"/>
    <w:rsid w:val="005A54B0"/>
    <w:rsid w:val="005C7A1A"/>
    <w:rsid w:val="005F6EA2"/>
    <w:rsid w:val="006363DD"/>
    <w:rsid w:val="00647A98"/>
    <w:rsid w:val="006530D2"/>
    <w:rsid w:val="00653C29"/>
    <w:rsid w:val="00654AE9"/>
    <w:rsid w:val="0066187E"/>
    <w:rsid w:val="00661BE3"/>
    <w:rsid w:val="0066391F"/>
    <w:rsid w:val="006645F5"/>
    <w:rsid w:val="0066482A"/>
    <w:rsid w:val="00682D5F"/>
    <w:rsid w:val="00683719"/>
    <w:rsid w:val="00686D3F"/>
    <w:rsid w:val="006A50E7"/>
    <w:rsid w:val="006A543A"/>
    <w:rsid w:val="006B3C89"/>
    <w:rsid w:val="006B4502"/>
    <w:rsid w:val="006B50BB"/>
    <w:rsid w:val="006B5497"/>
    <w:rsid w:val="006B71F8"/>
    <w:rsid w:val="00703F82"/>
    <w:rsid w:val="007338CF"/>
    <w:rsid w:val="007400D3"/>
    <w:rsid w:val="007430AD"/>
    <w:rsid w:val="00757E40"/>
    <w:rsid w:val="00763DAC"/>
    <w:rsid w:val="00776E10"/>
    <w:rsid w:val="00777F92"/>
    <w:rsid w:val="00786FD7"/>
    <w:rsid w:val="007A6D2B"/>
    <w:rsid w:val="007B1D7A"/>
    <w:rsid w:val="007D1FA6"/>
    <w:rsid w:val="008126F8"/>
    <w:rsid w:val="00813C47"/>
    <w:rsid w:val="008147E6"/>
    <w:rsid w:val="00862CD1"/>
    <w:rsid w:val="008669E7"/>
    <w:rsid w:val="00866E85"/>
    <w:rsid w:val="008A2E3F"/>
    <w:rsid w:val="008A5A97"/>
    <w:rsid w:val="008B05C1"/>
    <w:rsid w:val="008C27A2"/>
    <w:rsid w:val="008D4A65"/>
    <w:rsid w:val="00905832"/>
    <w:rsid w:val="009260E0"/>
    <w:rsid w:val="00942026"/>
    <w:rsid w:val="009423E0"/>
    <w:rsid w:val="009529A6"/>
    <w:rsid w:val="00961024"/>
    <w:rsid w:val="00973343"/>
    <w:rsid w:val="009733A9"/>
    <w:rsid w:val="00987933"/>
    <w:rsid w:val="00992166"/>
    <w:rsid w:val="009B5E9E"/>
    <w:rsid w:val="009C535A"/>
    <w:rsid w:val="009F34CC"/>
    <w:rsid w:val="009F37CB"/>
    <w:rsid w:val="009F3ED4"/>
    <w:rsid w:val="00A0088B"/>
    <w:rsid w:val="00A151E5"/>
    <w:rsid w:val="00A645D5"/>
    <w:rsid w:val="00A7348B"/>
    <w:rsid w:val="00A736BA"/>
    <w:rsid w:val="00A92AC0"/>
    <w:rsid w:val="00AA73B6"/>
    <w:rsid w:val="00AB34FE"/>
    <w:rsid w:val="00AC6617"/>
    <w:rsid w:val="00AC6D49"/>
    <w:rsid w:val="00AE37FA"/>
    <w:rsid w:val="00AF3FE5"/>
    <w:rsid w:val="00AF69D4"/>
    <w:rsid w:val="00B313B1"/>
    <w:rsid w:val="00B42F1C"/>
    <w:rsid w:val="00B46913"/>
    <w:rsid w:val="00B73573"/>
    <w:rsid w:val="00B74FB5"/>
    <w:rsid w:val="00B75439"/>
    <w:rsid w:val="00B843FF"/>
    <w:rsid w:val="00B9053E"/>
    <w:rsid w:val="00B90D92"/>
    <w:rsid w:val="00BA7B45"/>
    <w:rsid w:val="00BB4525"/>
    <w:rsid w:val="00BC1053"/>
    <w:rsid w:val="00BD2864"/>
    <w:rsid w:val="00BD7C7B"/>
    <w:rsid w:val="00BD7FFC"/>
    <w:rsid w:val="00BE00BA"/>
    <w:rsid w:val="00BE33F2"/>
    <w:rsid w:val="00BE5A87"/>
    <w:rsid w:val="00BF5D2D"/>
    <w:rsid w:val="00BF6A3E"/>
    <w:rsid w:val="00C14CCD"/>
    <w:rsid w:val="00C14E70"/>
    <w:rsid w:val="00C423F9"/>
    <w:rsid w:val="00C464EC"/>
    <w:rsid w:val="00C60A27"/>
    <w:rsid w:val="00C62B9E"/>
    <w:rsid w:val="00C9630D"/>
    <w:rsid w:val="00CB436D"/>
    <w:rsid w:val="00CC4C41"/>
    <w:rsid w:val="00CD2262"/>
    <w:rsid w:val="00CF3983"/>
    <w:rsid w:val="00D20000"/>
    <w:rsid w:val="00D31A53"/>
    <w:rsid w:val="00D50B0F"/>
    <w:rsid w:val="00D566EE"/>
    <w:rsid w:val="00D64928"/>
    <w:rsid w:val="00D704CC"/>
    <w:rsid w:val="00D70634"/>
    <w:rsid w:val="00D75D2E"/>
    <w:rsid w:val="00D8054E"/>
    <w:rsid w:val="00D87BAB"/>
    <w:rsid w:val="00D92CD7"/>
    <w:rsid w:val="00D940D4"/>
    <w:rsid w:val="00D9571C"/>
    <w:rsid w:val="00DA3717"/>
    <w:rsid w:val="00DB6308"/>
    <w:rsid w:val="00DC7086"/>
    <w:rsid w:val="00DE51B7"/>
    <w:rsid w:val="00DF35A0"/>
    <w:rsid w:val="00E004D2"/>
    <w:rsid w:val="00E03544"/>
    <w:rsid w:val="00E11D48"/>
    <w:rsid w:val="00E179E4"/>
    <w:rsid w:val="00E20B3D"/>
    <w:rsid w:val="00E24050"/>
    <w:rsid w:val="00E249A3"/>
    <w:rsid w:val="00E26FA5"/>
    <w:rsid w:val="00E274BE"/>
    <w:rsid w:val="00E337E7"/>
    <w:rsid w:val="00E61140"/>
    <w:rsid w:val="00E74F33"/>
    <w:rsid w:val="00E83428"/>
    <w:rsid w:val="00E857D4"/>
    <w:rsid w:val="00E948B6"/>
    <w:rsid w:val="00ED4BCE"/>
    <w:rsid w:val="00ED5251"/>
    <w:rsid w:val="00F04736"/>
    <w:rsid w:val="00F10055"/>
    <w:rsid w:val="00F14758"/>
    <w:rsid w:val="00F44BFB"/>
    <w:rsid w:val="00F4534E"/>
    <w:rsid w:val="00F6191A"/>
    <w:rsid w:val="00F66DA8"/>
    <w:rsid w:val="00F74E23"/>
    <w:rsid w:val="00F826EF"/>
    <w:rsid w:val="00F85AC8"/>
    <w:rsid w:val="00FA6876"/>
    <w:rsid w:val="00FB4B8A"/>
    <w:rsid w:val="00FD488A"/>
    <w:rsid w:val="00FE1645"/>
    <w:rsid w:val="00FE3BCD"/>
    <w:rsid w:val="00FF6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F309"/>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styleId="CommentReference">
    <w:name w:val="annotation reference"/>
    <w:basedOn w:val="DefaultParagraphFont"/>
    <w:uiPriority w:val="99"/>
    <w:semiHidden/>
    <w:unhideWhenUsed/>
    <w:rsid w:val="0041392D"/>
    <w:rPr>
      <w:sz w:val="16"/>
      <w:szCs w:val="16"/>
    </w:rPr>
  </w:style>
  <w:style w:type="paragraph" w:styleId="CommentText">
    <w:name w:val="annotation text"/>
    <w:basedOn w:val="Normal"/>
    <w:link w:val="CommentTextChar"/>
    <w:uiPriority w:val="99"/>
    <w:unhideWhenUsed/>
    <w:rsid w:val="0041392D"/>
    <w:rPr>
      <w:sz w:val="20"/>
      <w:szCs w:val="20"/>
    </w:rPr>
  </w:style>
  <w:style w:type="character" w:customStyle="1" w:styleId="CommentTextChar">
    <w:name w:val="Comment Text Char"/>
    <w:basedOn w:val="DefaultParagraphFont"/>
    <w:link w:val="CommentText"/>
    <w:uiPriority w:val="99"/>
    <w:rsid w:val="0041392D"/>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41392D"/>
    <w:rPr>
      <w:b/>
      <w:bCs/>
    </w:rPr>
  </w:style>
  <w:style w:type="character" w:customStyle="1" w:styleId="CommentSubjectChar">
    <w:name w:val="Comment Subject Char"/>
    <w:basedOn w:val="CommentTextChar"/>
    <w:link w:val="CommentSubject"/>
    <w:uiPriority w:val="99"/>
    <w:semiHidden/>
    <w:rsid w:val="0041392D"/>
    <w:rPr>
      <w:rFonts w:ascii="Times New Roman" w:eastAsia="Times New Roman" w:hAnsi="Times New Roman" w:cs="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5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17"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customXml" Target="../customXml/item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customXml" Target="../customXml/item1.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FCADA43-7557-43E0-B5CE-4270198779B9}"/>
</file>

<file path=customXml/itemProps2.xml><?xml version="1.0" encoding="utf-8"?>
<ds:datastoreItem xmlns:ds="http://schemas.openxmlformats.org/officeDocument/2006/customXml" ds:itemID="{D158AFC8-8A74-4689-86FF-6BFCBC01CC1C}"/>
</file>

<file path=customXml/itemProps3.xml><?xml version="1.0" encoding="utf-8"?>
<ds:datastoreItem xmlns:ds="http://schemas.openxmlformats.org/officeDocument/2006/customXml" ds:itemID="{EA35AAC0-9BA8-4931-8DCD-2FAFF258FC64}"/>
</file>

<file path=docProps/app.xml><?xml version="1.0" encoding="utf-8"?>
<Properties xmlns="http://schemas.openxmlformats.org/officeDocument/2006/extended-properties" xmlns:vt="http://schemas.openxmlformats.org/officeDocument/2006/docPropsVTypes">
  <Template>Normal.dotm</Template>
  <TotalTime>0</TotalTime>
  <Pages>2</Pages>
  <Words>464</Words>
  <Characters>2651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Green</cp:lastModifiedBy>
  <cp:revision>28</cp:revision>
  <cp:lastPrinted>2013-09-25T13:21:00Z</cp:lastPrinted>
  <dcterms:created xsi:type="dcterms:W3CDTF">2025-01-03T13:05:00Z</dcterms:created>
  <dcterms:modified xsi:type="dcterms:W3CDTF">2025-05-22T08:26:00Z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rder">
    <vt:r8>111700900</vt:r8>
  </property>
  <property fmtid="{D5CDD505-2E9C-101B-9397-08002B2CF9AE}" pid="3" name="ContentTypeId">
    <vt:lpwstr>0x010100EF4E6AAE9C568C45BB5244925F8AB03B</vt:lpwstr>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