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A4A" w:rsidRDefault="00D11A4A" w:rsidP="00464943">
      <w:pPr>
        <w:jc w:val="center"/>
      </w:pPr>
    </w:p>
    <w:p w:rsidR="00D11A4A" w:rsidRDefault="00D11A4A" w:rsidP="00464943">
      <w:pPr>
        <w:jc w:val="center"/>
      </w:pPr>
    </w:p>
    <w:p w:rsidR="00D11A4A" w:rsidRDefault="00D11A4A" w:rsidP="00464943">
      <w:pPr>
        <w:jc w:val="center"/>
      </w:pPr>
    </w:p>
    <w:p w:rsidR="00D11A4A" w:rsidRDefault="00D11A4A" w:rsidP="00464943">
      <w:pPr>
        <w:jc w:val="center"/>
      </w:pPr>
    </w:p>
    <w:p w:rsidR="00D11A4A" w:rsidRDefault="00D11A4A" w:rsidP="00464943">
      <w:pPr>
        <w:jc w:val="center"/>
      </w:pPr>
    </w:p>
    <w:p w:rsidR="00D11A4A" w:rsidRDefault="00D11A4A" w:rsidP="00464943">
      <w:pPr>
        <w:jc w:val="center"/>
      </w:pPr>
    </w:p>
    <w:p w:rsidR="00C416C6" w:rsidRDefault="00464943" w:rsidP="00464943">
      <w:pPr>
        <w:jc w:val="center"/>
      </w:pPr>
      <w:r>
        <w:t>Student Reflective Log</w:t>
      </w:r>
    </w:p>
    <w:p w:rsidR="00D11A4A" w:rsidRDefault="00D11A4A">
      <w:pPr>
        <w:spacing w:line="259" w:lineRule="auto"/>
        <w:jc w:val="left"/>
      </w:pPr>
      <w:r>
        <w:br w:type="page"/>
      </w:r>
    </w:p>
    <w:sdt>
      <w:sdtPr>
        <w:rPr>
          <w:rFonts w:ascii="Times New Roman" w:eastAsiaTheme="minorHAnsi" w:hAnsi="Times New Roman" w:cs="Times New Roman"/>
          <w:color w:val="auto"/>
          <w:sz w:val="24"/>
          <w:szCs w:val="22"/>
        </w:rPr>
        <w:id w:val="1264347015"/>
        <w:docPartObj>
          <w:docPartGallery w:val="Table of Contents"/>
          <w:docPartUnique/>
        </w:docPartObj>
      </w:sdtPr>
      <w:sdtEndPr>
        <w:rPr>
          <w:b/>
          <w:bCs/>
          <w:noProof/>
        </w:rPr>
      </w:sdtEndPr>
      <w:sdtContent>
        <w:p w:rsidR="008C463C" w:rsidRPr="008C463C" w:rsidRDefault="008C463C" w:rsidP="008C463C">
          <w:pPr>
            <w:pStyle w:val="TOCHeading"/>
            <w:jc w:val="center"/>
            <w:rPr>
              <w:rFonts w:ascii="Times New Roman" w:hAnsi="Times New Roman" w:cs="Times New Roman"/>
              <w:b/>
              <w:color w:val="auto"/>
              <w:sz w:val="24"/>
            </w:rPr>
          </w:pPr>
          <w:r w:rsidRPr="008C463C">
            <w:rPr>
              <w:rFonts w:ascii="Times New Roman" w:hAnsi="Times New Roman" w:cs="Times New Roman"/>
              <w:b/>
              <w:color w:val="auto"/>
              <w:sz w:val="24"/>
            </w:rPr>
            <w:t>Table of Contents</w:t>
          </w:r>
        </w:p>
        <w:p w:rsidR="008C463C" w:rsidRDefault="008C463C">
          <w:pPr>
            <w:pStyle w:val="TOC1"/>
            <w:tabs>
              <w:tab w:val="right" w:leader="dot" w:pos="9350"/>
            </w:tabs>
            <w:rPr>
              <w:noProof/>
            </w:rPr>
          </w:pPr>
          <w:r>
            <w:fldChar w:fldCharType="begin"/>
          </w:r>
          <w:r>
            <w:instrText xml:space="preserve"> TOC \o "1-3" \h \z \u </w:instrText>
          </w:r>
          <w:r>
            <w:fldChar w:fldCharType="separate"/>
          </w:r>
          <w:hyperlink w:anchor="_Toc178697976" w:history="1">
            <w:r w:rsidRPr="002C72BB">
              <w:rPr>
                <w:rStyle w:val="Hyperlink"/>
                <w:noProof/>
              </w:rPr>
              <w:t>Introduction: Overview of the Hotel’s Guest Service Operations</w:t>
            </w:r>
            <w:r>
              <w:rPr>
                <w:noProof/>
                <w:webHidden/>
              </w:rPr>
              <w:tab/>
            </w:r>
            <w:r>
              <w:rPr>
                <w:noProof/>
                <w:webHidden/>
              </w:rPr>
              <w:fldChar w:fldCharType="begin"/>
            </w:r>
            <w:r>
              <w:rPr>
                <w:noProof/>
                <w:webHidden/>
              </w:rPr>
              <w:instrText xml:space="preserve"> PAGEREF _Toc178697976 \h </w:instrText>
            </w:r>
            <w:r>
              <w:rPr>
                <w:noProof/>
                <w:webHidden/>
              </w:rPr>
            </w:r>
            <w:r>
              <w:rPr>
                <w:noProof/>
                <w:webHidden/>
              </w:rPr>
              <w:fldChar w:fldCharType="separate"/>
            </w:r>
            <w:r>
              <w:rPr>
                <w:noProof/>
                <w:webHidden/>
              </w:rPr>
              <w:t>3</w:t>
            </w:r>
            <w:r>
              <w:rPr>
                <w:noProof/>
                <w:webHidden/>
              </w:rPr>
              <w:fldChar w:fldCharType="end"/>
            </w:r>
          </w:hyperlink>
        </w:p>
        <w:p w:rsidR="008C463C" w:rsidRDefault="001F156A">
          <w:pPr>
            <w:pStyle w:val="TOC2"/>
            <w:tabs>
              <w:tab w:val="right" w:leader="dot" w:pos="9350"/>
            </w:tabs>
            <w:rPr>
              <w:noProof/>
            </w:rPr>
          </w:pPr>
          <w:hyperlink w:anchor="_Toc178697977" w:history="1">
            <w:r w:rsidR="008C463C" w:rsidRPr="002C72BB">
              <w:rPr>
                <w:rStyle w:val="Hyperlink"/>
                <w:noProof/>
              </w:rPr>
              <w:t>Learning Objectives</w:t>
            </w:r>
            <w:r w:rsidR="008C463C">
              <w:rPr>
                <w:noProof/>
                <w:webHidden/>
              </w:rPr>
              <w:tab/>
            </w:r>
            <w:r w:rsidR="008C463C">
              <w:rPr>
                <w:noProof/>
                <w:webHidden/>
              </w:rPr>
              <w:fldChar w:fldCharType="begin"/>
            </w:r>
            <w:r w:rsidR="008C463C">
              <w:rPr>
                <w:noProof/>
                <w:webHidden/>
              </w:rPr>
              <w:instrText xml:space="preserve"> PAGEREF _Toc178697977 \h </w:instrText>
            </w:r>
            <w:r w:rsidR="008C463C">
              <w:rPr>
                <w:noProof/>
                <w:webHidden/>
              </w:rPr>
            </w:r>
            <w:r w:rsidR="008C463C">
              <w:rPr>
                <w:noProof/>
                <w:webHidden/>
              </w:rPr>
              <w:fldChar w:fldCharType="separate"/>
            </w:r>
            <w:r w:rsidR="008C463C">
              <w:rPr>
                <w:noProof/>
                <w:webHidden/>
              </w:rPr>
              <w:t>3</w:t>
            </w:r>
            <w:r w:rsidR="008C463C">
              <w:rPr>
                <w:noProof/>
                <w:webHidden/>
              </w:rPr>
              <w:fldChar w:fldCharType="end"/>
            </w:r>
          </w:hyperlink>
        </w:p>
        <w:p w:rsidR="008C463C" w:rsidRDefault="001F156A">
          <w:pPr>
            <w:pStyle w:val="TOC1"/>
            <w:tabs>
              <w:tab w:val="right" w:leader="dot" w:pos="9350"/>
            </w:tabs>
            <w:rPr>
              <w:noProof/>
            </w:rPr>
          </w:pPr>
          <w:hyperlink w:anchor="_Toc178697978" w:history="1">
            <w:r w:rsidR="008C463C" w:rsidRPr="002C72BB">
              <w:rPr>
                <w:rStyle w:val="Hyperlink"/>
                <w:noProof/>
              </w:rPr>
              <w:t>Section 1: Reflection on Experience and Personal Development</w:t>
            </w:r>
            <w:r w:rsidR="008C463C">
              <w:rPr>
                <w:noProof/>
                <w:webHidden/>
              </w:rPr>
              <w:tab/>
            </w:r>
            <w:r w:rsidR="008C463C">
              <w:rPr>
                <w:noProof/>
                <w:webHidden/>
              </w:rPr>
              <w:fldChar w:fldCharType="begin"/>
            </w:r>
            <w:r w:rsidR="008C463C">
              <w:rPr>
                <w:noProof/>
                <w:webHidden/>
              </w:rPr>
              <w:instrText xml:space="preserve"> PAGEREF _Toc178697978 \h </w:instrText>
            </w:r>
            <w:r w:rsidR="008C463C">
              <w:rPr>
                <w:noProof/>
                <w:webHidden/>
              </w:rPr>
            </w:r>
            <w:r w:rsidR="008C463C">
              <w:rPr>
                <w:noProof/>
                <w:webHidden/>
              </w:rPr>
              <w:fldChar w:fldCharType="separate"/>
            </w:r>
            <w:r w:rsidR="008C463C">
              <w:rPr>
                <w:noProof/>
                <w:webHidden/>
              </w:rPr>
              <w:t>3</w:t>
            </w:r>
            <w:r w:rsidR="008C463C">
              <w:rPr>
                <w:noProof/>
                <w:webHidden/>
              </w:rPr>
              <w:fldChar w:fldCharType="end"/>
            </w:r>
          </w:hyperlink>
        </w:p>
        <w:p w:rsidR="008C463C" w:rsidRDefault="001F156A">
          <w:pPr>
            <w:pStyle w:val="TOC2"/>
            <w:tabs>
              <w:tab w:val="right" w:leader="dot" w:pos="9350"/>
            </w:tabs>
            <w:rPr>
              <w:noProof/>
            </w:rPr>
          </w:pPr>
          <w:hyperlink w:anchor="_Toc178697979" w:history="1">
            <w:r w:rsidR="008C463C" w:rsidRPr="002C72BB">
              <w:rPr>
                <w:rStyle w:val="Hyperlink"/>
                <w:noProof/>
              </w:rPr>
              <w:t>Gibbs Reflection Model</w:t>
            </w:r>
            <w:r w:rsidR="008C463C">
              <w:rPr>
                <w:noProof/>
                <w:webHidden/>
              </w:rPr>
              <w:tab/>
            </w:r>
            <w:r w:rsidR="008C463C">
              <w:rPr>
                <w:noProof/>
                <w:webHidden/>
              </w:rPr>
              <w:fldChar w:fldCharType="begin"/>
            </w:r>
            <w:r w:rsidR="008C463C">
              <w:rPr>
                <w:noProof/>
                <w:webHidden/>
              </w:rPr>
              <w:instrText xml:space="preserve"> PAGEREF _Toc178697979 \h </w:instrText>
            </w:r>
            <w:r w:rsidR="008C463C">
              <w:rPr>
                <w:noProof/>
                <w:webHidden/>
              </w:rPr>
            </w:r>
            <w:r w:rsidR="008C463C">
              <w:rPr>
                <w:noProof/>
                <w:webHidden/>
              </w:rPr>
              <w:fldChar w:fldCharType="separate"/>
            </w:r>
            <w:r w:rsidR="008C463C">
              <w:rPr>
                <w:noProof/>
                <w:webHidden/>
              </w:rPr>
              <w:t>3</w:t>
            </w:r>
            <w:r w:rsidR="008C463C">
              <w:rPr>
                <w:noProof/>
                <w:webHidden/>
              </w:rPr>
              <w:fldChar w:fldCharType="end"/>
            </w:r>
          </w:hyperlink>
        </w:p>
        <w:p w:rsidR="008C463C" w:rsidRDefault="001F156A">
          <w:pPr>
            <w:pStyle w:val="TOC2"/>
            <w:tabs>
              <w:tab w:val="right" w:leader="dot" w:pos="9350"/>
            </w:tabs>
            <w:rPr>
              <w:noProof/>
            </w:rPr>
          </w:pPr>
          <w:hyperlink w:anchor="_Toc178697980" w:history="1">
            <w:r w:rsidR="008C463C" w:rsidRPr="002C72BB">
              <w:rPr>
                <w:rStyle w:val="Hyperlink"/>
                <w:noProof/>
              </w:rPr>
              <w:t>Importance of Work-Based Skills</w:t>
            </w:r>
            <w:r w:rsidR="008C463C">
              <w:rPr>
                <w:noProof/>
                <w:webHidden/>
              </w:rPr>
              <w:tab/>
            </w:r>
            <w:r w:rsidR="008C463C">
              <w:rPr>
                <w:noProof/>
                <w:webHidden/>
              </w:rPr>
              <w:fldChar w:fldCharType="begin"/>
            </w:r>
            <w:r w:rsidR="008C463C">
              <w:rPr>
                <w:noProof/>
                <w:webHidden/>
              </w:rPr>
              <w:instrText xml:space="preserve"> PAGEREF _Toc178697980 \h </w:instrText>
            </w:r>
            <w:r w:rsidR="008C463C">
              <w:rPr>
                <w:noProof/>
                <w:webHidden/>
              </w:rPr>
            </w:r>
            <w:r w:rsidR="008C463C">
              <w:rPr>
                <w:noProof/>
                <w:webHidden/>
              </w:rPr>
              <w:fldChar w:fldCharType="separate"/>
            </w:r>
            <w:r w:rsidR="008C463C">
              <w:rPr>
                <w:noProof/>
                <w:webHidden/>
              </w:rPr>
              <w:t>5</w:t>
            </w:r>
            <w:r w:rsidR="008C463C">
              <w:rPr>
                <w:noProof/>
                <w:webHidden/>
              </w:rPr>
              <w:fldChar w:fldCharType="end"/>
            </w:r>
          </w:hyperlink>
        </w:p>
        <w:p w:rsidR="008C463C" w:rsidRDefault="001F156A">
          <w:pPr>
            <w:pStyle w:val="TOC2"/>
            <w:tabs>
              <w:tab w:val="right" w:leader="dot" w:pos="9350"/>
            </w:tabs>
            <w:rPr>
              <w:noProof/>
            </w:rPr>
          </w:pPr>
          <w:hyperlink w:anchor="_Toc178697981" w:history="1">
            <w:r w:rsidR="008C463C" w:rsidRPr="002C72BB">
              <w:rPr>
                <w:rStyle w:val="Hyperlink"/>
                <w:noProof/>
              </w:rPr>
              <w:t>Technical Knowledge in Guest Service</w:t>
            </w:r>
            <w:r w:rsidR="008C463C">
              <w:rPr>
                <w:noProof/>
                <w:webHidden/>
              </w:rPr>
              <w:tab/>
            </w:r>
            <w:r w:rsidR="008C463C">
              <w:rPr>
                <w:noProof/>
                <w:webHidden/>
              </w:rPr>
              <w:fldChar w:fldCharType="begin"/>
            </w:r>
            <w:r w:rsidR="008C463C">
              <w:rPr>
                <w:noProof/>
                <w:webHidden/>
              </w:rPr>
              <w:instrText xml:space="preserve"> PAGEREF _Toc178697981 \h </w:instrText>
            </w:r>
            <w:r w:rsidR="008C463C">
              <w:rPr>
                <w:noProof/>
                <w:webHidden/>
              </w:rPr>
            </w:r>
            <w:r w:rsidR="008C463C">
              <w:rPr>
                <w:noProof/>
                <w:webHidden/>
              </w:rPr>
              <w:fldChar w:fldCharType="separate"/>
            </w:r>
            <w:r w:rsidR="008C463C">
              <w:rPr>
                <w:noProof/>
                <w:webHidden/>
              </w:rPr>
              <w:t>5</w:t>
            </w:r>
            <w:r w:rsidR="008C463C">
              <w:rPr>
                <w:noProof/>
                <w:webHidden/>
              </w:rPr>
              <w:fldChar w:fldCharType="end"/>
            </w:r>
          </w:hyperlink>
        </w:p>
        <w:p w:rsidR="008C463C" w:rsidRDefault="001F156A">
          <w:pPr>
            <w:pStyle w:val="TOC1"/>
            <w:tabs>
              <w:tab w:val="right" w:leader="dot" w:pos="9350"/>
            </w:tabs>
            <w:rPr>
              <w:noProof/>
            </w:rPr>
          </w:pPr>
          <w:hyperlink w:anchor="_Toc178697982" w:history="1">
            <w:r w:rsidR="008C463C" w:rsidRPr="002C72BB">
              <w:rPr>
                <w:rStyle w:val="Hyperlink"/>
                <w:noProof/>
              </w:rPr>
              <w:t>Section 3: Reflection on Organisational Issues</w:t>
            </w:r>
            <w:r w:rsidR="008C463C">
              <w:rPr>
                <w:noProof/>
                <w:webHidden/>
              </w:rPr>
              <w:tab/>
            </w:r>
            <w:r w:rsidR="008C463C">
              <w:rPr>
                <w:noProof/>
                <w:webHidden/>
              </w:rPr>
              <w:fldChar w:fldCharType="begin"/>
            </w:r>
            <w:r w:rsidR="008C463C">
              <w:rPr>
                <w:noProof/>
                <w:webHidden/>
              </w:rPr>
              <w:instrText xml:space="preserve"> PAGEREF _Toc178697982 \h </w:instrText>
            </w:r>
            <w:r w:rsidR="008C463C">
              <w:rPr>
                <w:noProof/>
                <w:webHidden/>
              </w:rPr>
            </w:r>
            <w:r w:rsidR="008C463C">
              <w:rPr>
                <w:noProof/>
                <w:webHidden/>
              </w:rPr>
              <w:fldChar w:fldCharType="separate"/>
            </w:r>
            <w:r w:rsidR="008C463C">
              <w:rPr>
                <w:noProof/>
                <w:webHidden/>
              </w:rPr>
              <w:t>6</w:t>
            </w:r>
            <w:r w:rsidR="008C463C">
              <w:rPr>
                <w:noProof/>
                <w:webHidden/>
              </w:rPr>
              <w:fldChar w:fldCharType="end"/>
            </w:r>
          </w:hyperlink>
        </w:p>
        <w:p w:rsidR="008C463C" w:rsidRDefault="001F156A">
          <w:pPr>
            <w:pStyle w:val="TOC2"/>
            <w:tabs>
              <w:tab w:val="right" w:leader="dot" w:pos="9350"/>
            </w:tabs>
            <w:rPr>
              <w:noProof/>
            </w:rPr>
          </w:pPr>
          <w:hyperlink w:anchor="_Toc178697983" w:history="1">
            <w:r w:rsidR="008C463C" w:rsidRPr="002C72BB">
              <w:rPr>
                <w:rStyle w:val="Hyperlink"/>
                <w:noProof/>
              </w:rPr>
              <w:t>Issue: Handling Guest Complaints</w:t>
            </w:r>
            <w:r w:rsidR="008C463C">
              <w:rPr>
                <w:noProof/>
                <w:webHidden/>
              </w:rPr>
              <w:tab/>
            </w:r>
            <w:r w:rsidR="008C463C">
              <w:rPr>
                <w:noProof/>
                <w:webHidden/>
              </w:rPr>
              <w:fldChar w:fldCharType="begin"/>
            </w:r>
            <w:r w:rsidR="008C463C">
              <w:rPr>
                <w:noProof/>
                <w:webHidden/>
              </w:rPr>
              <w:instrText xml:space="preserve"> PAGEREF _Toc178697983 \h </w:instrText>
            </w:r>
            <w:r w:rsidR="008C463C">
              <w:rPr>
                <w:noProof/>
                <w:webHidden/>
              </w:rPr>
            </w:r>
            <w:r w:rsidR="008C463C">
              <w:rPr>
                <w:noProof/>
                <w:webHidden/>
              </w:rPr>
              <w:fldChar w:fldCharType="separate"/>
            </w:r>
            <w:r w:rsidR="008C463C">
              <w:rPr>
                <w:noProof/>
                <w:webHidden/>
              </w:rPr>
              <w:t>6</w:t>
            </w:r>
            <w:r w:rsidR="008C463C">
              <w:rPr>
                <w:noProof/>
                <w:webHidden/>
              </w:rPr>
              <w:fldChar w:fldCharType="end"/>
            </w:r>
          </w:hyperlink>
        </w:p>
        <w:p w:rsidR="008C463C" w:rsidRDefault="001F156A">
          <w:pPr>
            <w:pStyle w:val="TOC2"/>
            <w:tabs>
              <w:tab w:val="right" w:leader="dot" w:pos="9350"/>
            </w:tabs>
            <w:rPr>
              <w:noProof/>
            </w:rPr>
          </w:pPr>
          <w:hyperlink w:anchor="_Toc178697984" w:history="1">
            <w:r w:rsidR="008C463C" w:rsidRPr="002C72BB">
              <w:rPr>
                <w:rStyle w:val="Hyperlink"/>
                <w:noProof/>
              </w:rPr>
              <w:t>Impact on Operations and Guest Service</w:t>
            </w:r>
            <w:r w:rsidR="008C463C">
              <w:rPr>
                <w:noProof/>
                <w:webHidden/>
              </w:rPr>
              <w:tab/>
            </w:r>
            <w:r w:rsidR="008C463C">
              <w:rPr>
                <w:noProof/>
                <w:webHidden/>
              </w:rPr>
              <w:fldChar w:fldCharType="begin"/>
            </w:r>
            <w:r w:rsidR="008C463C">
              <w:rPr>
                <w:noProof/>
                <w:webHidden/>
              </w:rPr>
              <w:instrText xml:space="preserve"> PAGEREF _Toc178697984 \h </w:instrText>
            </w:r>
            <w:r w:rsidR="008C463C">
              <w:rPr>
                <w:noProof/>
                <w:webHidden/>
              </w:rPr>
            </w:r>
            <w:r w:rsidR="008C463C">
              <w:rPr>
                <w:noProof/>
                <w:webHidden/>
              </w:rPr>
              <w:fldChar w:fldCharType="separate"/>
            </w:r>
            <w:r w:rsidR="008C463C">
              <w:rPr>
                <w:noProof/>
                <w:webHidden/>
              </w:rPr>
              <w:t>6</w:t>
            </w:r>
            <w:r w:rsidR="008C463C">
              <w:rPr>
                <w:noProof/>
                <w:webHidden/>
              </w:rPr>
              <w:fldChar w:fldCharType="end"/>
            </w:r>
          </w:hyperlink>
        </w:p>
        <w:p w:rsidR="008C463C" w:rsidRDefault="001F156A">
          <w:pPr>
            <w:pStyle w:val="TOC2"/>
            <w:tabs>
              <w:tab w:val="right" w:leader="dot" w:pos="9350"/>
            </w:tabs>
            <w:rPr>
              <w:noProof/>
            </w:rPr>
          </w:pPr>
          <w:hyperlink w:anchor="_Toc178697985" w:history="1">
            <w:r w:rsidR="008C463C" w:rsidRPr="002C72BB">
              <w:rPr>
                <w:rStyle w:val="Hyperlink"/>
                <w:noProof/>
              </w:rPr>
              <w:t>Proposed Solutions</w:t>
            </w:r>
            <w:r w:rsidR="008C463C">
              <w:rPr>
                <w:noProof/>
                <w:webHidden/>
              </w:rPr>
              <w:tab/>
            </w:r>
            <w:r w:rsidR="008C463C">
              <w:rPr>
                <w:noProof/>
                <w:webHidden/>
              </w:rPr>
              <w:fldChar w:fldCharType="begin"/>
            </w:r>
            <w:r w:rsidR="008C463C">
              <w:rPr>
                <w:noProof/>
                <w:webHidden/>
              </w:rPr>
              <w:instrText xml:space="preserve"> PAGEREF _Toc178697985 \h </w:instrText>
            </w:r>
            <w:r w:rsidR="008C463C">
              <w:rPr>
                <w:noProof/>
                <w:webHidden/>
              </w:rPr>
            </w:r>
            <w:r w:rsidR="008C463C">
              <w:rPr>
                <w:noProof/>
                <w:webHidden/>
              </w:rPr>
              <w:fldChar w:fldCharType="separate"/>
            </w:r>
            <w:r w:rsidR="008C463C">
              <w:rPr>
                <w:noProof/>
                <w:webHidden/>
              </w:rPr>
              <w:t>6</w:t>
            </w:r>
            <w:r w:rsidR="008C463C">
              <w:rPr>
                <w:noProof/>
                <w:webHidden/>
              </w:rPr>
              <w:fldChar w:fldCharType="end"/>
            </w:r>
          </w:hyperlink>
        </w:p>
        <w:p w:rsidR="008C463C" w:rsidRDefault="001F156A">
          <w:pPr>
            <w:pStyle w:val="TOC1"/>
            <w:tabs>
              <w:tab w:val="right" w:leader="dot" w:pos="9350"/>
            </w:tabs>
            <w:rPr>
              <w:noProof/>
            </w:rPr>
          </w:pPr>
          <w:hyperlink w:anchor="_Toc178697986" w:history="1">
            <w:r w:rsidR="008C463C" w:rsidRPr="002C72BB">
              <w:rPr>
                <w:rStyle w:val="Hyperlink"/>
                <w:noProof/>
              </w:rPr>
              <w:t>Conclusion and Action Plan</w:t>
            </w:r>
            <w:r w:rsidR="008C463C">
              <w:rPr>
                <w:noProof/>
                <w:webHidden/>
              </w:rPr>
              <w:tab/>
            </w:r>
            <w:r w:rsidR="008C463C">
              <w:rPr>
                <w:noProof/>
                <w:webHidden/>
              </w:rPr>
              <w:fldChar w:fldCharType="begin"/>
            </w:r>
            <w:r w:rsidR="008C463C">
              <w:rPr>
                <w:noProof/>
                <w:webHidden/>
              </w:rPr>
              <w:instrText xml:space="preserve"> PAGEREF _Toc178697986 \h </w:instrText>
            </w:r>
            <w:r w:rsidR="008C463C">
              <w:rPr>
                <w:noProof/>
                <w:webHidden/>
              </w:rPr>
            </w:r>
            <w:r w:rsidR="008C463C">
              <w:rPr>
                <w:noProof/>
                <w:webHidden/>
              </w:rPr>
              <w:fldChar w:fldCharType="separate"/>
            </w:r>
            <w:r w:rsidR="008C463C">
              <w:rPr>
                <w:noProof/>
                <w:webHidden/>
              </w:rPr>
              <w:t>7</w:t>
            </w:r>
            <w:r w:rsidR="008C463C">
              <w:rPr>
                <w:noProof/>
                <w:webHidden/>
              </w:rPr>
              <w:fldChar w:fldCharType="end"/>
            </w:r>
          </w:hyperlink>
        </w:p>
        <w:p w:rsidR="008C463C" w:rsidRDefault="001F156A">
          <w:pPr>
            <w:pStyle w:val="TOC1"/>
            <w:tabs>
              <w:tab w:val="right" w:leader="dot" w:pos="9350"/>
            </w:tabs>
            <w:rPr>
              <w:noProof/>
            </w:rPr>
          </w:pPr>
          <w:hyperlink w:anchor="_Toc178697987" w:history="1">
            <w:r w:rsidR="008C463C" w:rsidRPr="002C72BB">
              <w:rPr>
                <w:rStyle w:val="Hyperlink"/>
                <w:noProof/>
              </w:rPr>
              <w:t>References</w:t>
            </w:r>
            <w:r w:rsidR="008C463C">
              <w:rPr>
                <w:noProof/>
                <w:webHidden/>
              </w:rPr>
              <w:tab/>
            </w:r>
            <w:r w:rsidR="008C463C">
              <w:rPr>
                <w:noProof/>
                <w:webHidden/>
              </w:rPr>
              <w:fldChar w:fldCharType="begin"/>
            </w:r>
            <w:r w:rsidR="008C463C">
              <w:rPr>
                <w:noProof/>
                <w:webHidden/>
              </w:rPr>
              <w:instrText xml:space="preserve"> PAGEREF _Toc178697987 \h </w:instrText>
            </w:r>
            <w:r w:rsidR="008C463C">
              <w:rPr>
                <w:noProof/>
                <w:webHidden/>
              </w:rPr>
            </w:r>
            <w:r w:rsidR="008C463C">
              <w:rPr>
                <w:noProof/>
                <w:webHidden/>
              </w:rPr>
              <w:fldChar w:fldCharType="separate"/>
            </w:r>
            <w:r w:rsidR="008C463C">
              <w:rPr>
                <w:noProof/>
                <w:webHidden/>
              </w:rPr>
              <w:t>8</w:t>
            </w:r>
            <w:r w:rsidR="008C463C">
              <w:rPr>
                <w:noProof/>
                <w:webHidden/>
              </w:rPr>
              <w:fldChar w:fldCharType="end"/>
            </w:r>
          </w:hyperlink>
        </w:p>
        <w:p w:rsidR="008C463C" w:rsidRDefault="001F156A">
          <w:pPr>
            <w:pStyle w:val="TOC1"/>
            <w:tabs>
              <w:tab w:val="right" w:leader="dot" w:pos="9350"/>
            </w:tabs>
            <w:rPr>
              <w:noProof/>
            </w:rPr>
          </w:pPr>
          <w:hyperlink w:anchor="_Toc178697988" w:history="1">
            <w:r w:rsidR="008C463C" w:rsidRPr="002C72BB">
              <w:rPr>
                <w:rStyle w:val="Hyperlink"/>
                <w:noProof/>
              </w:rPr>
              <w:t>Appendix</w:t>
            </w:r>
            <w:r w:rsidR="008C463C">
              <w:rPr>
                <w:noProof/>
                <w:webHidden/>
              </w:rPr>
              <w:tab/>
            </w:r>
            <w:r w:rsidR="008C463C">
              <w:rPr>
                <w:noProof/>
                <w:webHidden/>
              </w:rPr>
              <w:fldChar w:fldCharType="begin"/>
            </w:r>
            <w:r w:rsidR="008C463C">
              <w:rPr>
                <w:noProof/>
                <w:webHidden/>
              </w:rPr>
              <w:instrText xml:space="preserve"> PAGEREF _Toc178697988 \h </w:instrText>
            </w:r>
            <w:r w:rsidR="008C463C">
              <w:rPr>
                <w:noProof/>
                <w:webHidden/>
              </w:rPr>
            </w:r>
            <w:r w:rsidR="008C463C">
              <w:rPr>
                <w:noProof/>
                <w:webHidden/>
              </w:rPr>
              <w:fldChar w:fldCharType="separate"/>
            </w:r>
            <w:r w:rsidR="008C463C">
              <w:rPr>
                <w:noProof/>
                <w:webHidden/>
              </w:rPr>
              <w:t>9</w:t>
            </w:r>
            <w:r w:rsidR="008C463C">
              <w:rPr>
                <w:noProof/>
                <w:webHidden/>
              </w:rPr>
              <w:fldChar w:fldCharType="end"/>
            </w:r>
          </w:hyperlink>
        </w:p>
        <w:p w:rsidR="008C463C" w:rsidRDefault="001F156A">
          <w:pPr>
            <w:pStyle w:val="TOC2"/>
            <w:tabs>
              <w:tab w:val="right" w:leader="dot" w:pos="9350"/>
            </w:tabs>
            <w:rPr>
              <w:noProof/>
            </w:rPr>
          </w:pPr>
          <w:hyperlink w:anchor="_Toc178697989" w:history="1">
            <w:r w:rsidR="008C463C" w:rsidRPr="002C72BB">
              <w:rPr>
                <w:rStyle w:val="Hyperlink"/>
                <w:bCs/>
                <w:noProof/>
              </w:rPr>
              <w:t>Weekly Learning Log</w:t>
            </w:r>
            <w:r w:rsidR="008C463C">
              <w:rPr>
                <w:noProof/>
                <w:webHidden/>
              </w:rPr>
              <w:tab/>
            </w:r>
            <w:r w:rsidR="008C463C">
              <w:rPr>
                <w:noProof/>
                <w:webHidden/>
              </w:rPr>
              <w:fldChar w:fldCharType="begin"/>
            </w:r>
            <w:r w:rsidR="008C463C">
              <w:rPr>
                <w:noProof/>
                <w:webHidden/>
              </w:rPr>
              <w:instrText xml:space="preserve"> PAGEREF _Toc178697989 \h </w:instrText>
            </w:r>
            <w:r w:rsidR="008C463C">
              <w:rPr>
                <w:noProof/>
                <w:webHidden/>
              </w:rPr>
            </w:r>
            <w:r w:rsidR="008C463C">
              <w:rPr>
                <w:noProof/>
                <w:webHidden/>
              </w:rPr>
              <w:fldChar w:fldCharType="separate"/>
            </w:r>
            <w:r w:rsidR="008C463C">
              <w:rPr>
                <w:noProof/>
                <w:webHidden/>
              </w:rPr>
              <w:t>9</w:t>
            </w:r>
            <w:r w:rsidR="008C463C">
              <w:rPr>
                <w:noProof/>
                <w:webHidden/>
              </w:rPr>
              <w:fldChar w:fldCharType="end"/>
            </w:r>
          </w:hyperlink>
        </w:p>
        <w:p w:rsidR="008C463C" w:rsidRDefault="008C463C">
          <w:r>
            <w:rPr>
              <w:b/>
              <w:bCs/>
              <w:noProof/>
            </w:rPr>
            <w:fldChar w:fldCharType="end"/>
          </w:r>
        </w:p>
      </w:sdtContent>
    </w:sdt>
    <w:p w:rsidR="00D11A4A" w:rsidRDefault="00D11A4A">
      <w:pPr>
        <w:spacing w:line="259" w:lineRule="auto"/>
        <w:jc w:val="left"/>
      </w:pPr>
      <w:r>
        <w:br w:type="page"/>
      </w:r>
    </w:p>
    <w:p w:rsidR="00D11A4A" w:rsidRPr="00D11A4A" w:rsidRDefault="00D11A4A" w:rsidP="00D11A4A">
      <w:pPr>
        <w:pStyle w:val="Heading1"/>
      </w:pPr>
      <w:bookmarkStart w:id="0" w:name="_Toc178697976"/>
      <w:r w:rsidRPr="00D11A4A">
        <w:lastRenderedPageBreak/>
        <w:t>Introduction: Overview of the Hotel’s Guest Service Operations</w:t>
      </w:r>
      <w:bookmarkEnd w:id="0"/>
    </w:p>
    <w:p w:rsidR="00D11A4A" w:rsidRPr="00D11A4A" w:rsidRDefault="00D11A4A" w:rsidP="00D11A4A">
      <w:r w:rsidRPr="00D11A4A">
        <w:t>At the Holiday Inn Express Cardiff Bay, guest service operations are crucial to ensuring a positive guest experience. These operations span across multiple departments, including Reception/Front Office, Housekeeping/Maintenance, Leisure Club, and Meetings and Events. Each department works collaboratively to ensure that guest service standards are consistently met and maintained. The focus of my 10-week placement was primarily in the Reception/Front Office, where I undertook a range of tasks, including check-ins, handling guest inquiries, and managing complaints. However, I also had the opportunity to shadow supervisory roles in other departments to understand their operational functions.</w:t>
      </w:r>
    </w:p>
    <w:p w:rsidR="00D11A4A" w:rsidRPr="00D11A4A" w:rsidRDefault="00D11A4A" w:rsidP="00D11A4A">
      <w:pPr>
        <w:pStyle w:val="Heading2"/>
      </w:pPr>
      <w:bookmarkStart w:id="1" w:name="_Toc178697977"/>
      <w:r>
        <w:t>Learning Objectives</w:t>
      </w:r>
      <w:bookmarkEnd w:id="1"/>
    </w:p>
    <w:p w:rsidR="00D11A4A" w:rsidRPr="00D11A4A" w:rsidRDefault="00D11A4A" w:rsidP="00D11A4A">
      <w:pPr>
        <w:numPr>
          <w:ilvl w:val="0"/>
          <w:numId w:val="1"/>
        </w:numPr>
      </w:pPr>
      <w:r w:rsidRPr="00D11A4A">
        <w:t>Develop practical skills in managing guest services.</w:t>
      </w:r>
    </w:p>
    <w:p w:rsidR="00D11A4A" w:rsidRPr="00D11A4A" w:rsidRDefault="00D11A4A" w:rsidP="00D11A4A">
      <w:pPr>
        <w:numPr>
          <w:ilvl w:val="0"/>
          <w:numId w:val="1"/>
        </w:numPr>
      </w:pPr>
      <w:r w:rsidRPr="00D11A4A">
        <w:t>Enhance communication and teamwork skills across multiple departments.</w:t>
      </w:r>
    </w:p>
    <w:p w:rsidR="00D11A4A" w:rsidRPr="00D11A4A" w:rsidRDefault="00D11A4A" w:rsidP="00D11A4A">
      <w:pPr>
        <w:numPr>
          <w:ilvl w:val="0"/>
          <w:numId w:val="1"/>
        </w:numPr>
      </w:pPr>
      <w:r w:rsidRPr="00D11A4A">
        <w:t>Gain insights into handling guest complaints and managing operational challenges.</w:t>
      </w:r>
    </w:p>
    <w:p w:rsidR="00D11A4A" w:rsidRPr="00D11A4A" w:rsidRDefault="00D11A4A" w:rsidP="00D11A4A">
      <w:pPr>
        <w:numPr>
          <w:ilvl w:val="0"/>
          <w:numId w:val="1"/>
        </w:numPr>
      </w:pPr>
      <w:r w:rsidRPr="00D11A4A">
        <w:t>Reflect on personal and professional growth through critical analysis and reflective practice.</w:t>
      </w:r>
    </w:p>
    <w:p w:rsidR="00D11A4A" w:rsidRDefault="00D11A4A" w:rsidP="00D11A4A">
      <w:pPr>
        <w:pStyle w:val="Heading1"/>
      </w:pPr>
      <w:bookmarkStart w:id="2" w:name="_Toc178697978"/>
      <w:r>
        <w:t>Section 1: Reflection on Experience and Personal Development</w:t>
      </w:r>
      <w:bookmarkEnd w:id="2"/>
    </w:p>
    <w:p w:rsidR="00D11A4A" w:rsidRPr="00D11A4A" w:rsidRDefault="00D11A4A" w:rsidP="00D11A4A">
      <w:pPr>
        <w:pStyle w:val="Heading2"/>
      </w:pPr>
      <w:bookmarkStart w:id="3" w:name="_Toc178697979"/>
      <w:r>
        <w:t>Gibbs Reflection Model</w:t>
      </w:r>
      <w:bookmarkEnd w:id="3"/>
      <w:r>
        <w:t xml:space="preserve"> </w:t>
      </w:r>
    </w:p>
    <w:p w:rsidR="00D11A4A" w:rsidRDefault="00D11A4A" w:rsidP="00D11A4A">
      <w:r>
        <w:t xml:space="preserve">1. Description </w:t>
      </w:r>
    </w:p>
    <w:p w:rsidR="00D11A4A" w:rsidRDefault="00D11A4A" w:rsidP="00D11A4A">
      <w:r>
        <w:t>In my practical experience I was acting as a supervisor for the Front Office Manager and was responsible for the decisions on the guest service issues like slow registration process, customer complaints etc. One particular case was when a visitor checked in during the night and got into a room which was not made up. The issues had to do with some of the housemaids and the front office employees, so engaging them, I was able to solve the problem</w:t>
      </w:r>
      <w:r w:rsidR="006A1D85">
        <w:t xml:space="preserve"> </w:t>
      </w:r>
      <w:r w:rsidR="006A1D85">
        <w:t>(</w:t>
      </w:r>
      <w:proofErr w:type="spellStart"/>
      <w:r w:rsidR="006A1D85">
        <w:t>Adeani</w:t>
      </w:r>
      <w:proofErr w:type="spellEnd"/>
      <w:r w:rsidR="006A1D85">
        <w:t xml:space="preserve"> et al., 2020)</w:t>
      </w:r>
      <w:r>
        <w:t>.</w:t>
      </w:r>
    </w:p>
    <w:p w:rsidR="00D11A4A" w:rsidRDefault="00D11A4A" w:rsidP="00D11A4A">
      <w:r>
        <w:t>2. Feelings</w:t>
      </w:r>
    </w:p>
    <w:p w:rsidR="00D11A4A" w:rsidRDefault="00D11A4A" w:rsidP="00D11A4A">
      <w:r>
        <w:t xml:space="preserve">First of all I always was nervous and felt that I am not able to suffer so complicated situation, not to mention that it is important to solve it with an unhappy guest. But as I continued to talk with my team members and decided on the priorities of the tasks I was handling, I felt more confident of </w:t>
      </w:r>
      <w:r>
        <w:lastRenderedPageBreak/>
        <w:t>how to manage the problem and make sure the guest was attended to. The fact that the problem arose during the guest’s stay was not a problem at all, as the guest seemed to be happy when leaving.</w:t>
      </w:r>
    </w:p>
    <w:p w:rsidR="00D11A4A" w:rsidRDefault="00D11A4A" w:rsidP="00D11A4A">
      <w:r>
        <w:t>3. Evaluation</w:t>
      </w:r>
    </w:p>
    <w:p w:rsidR="00D11A4A" w:rsidRDefault="00D11A4A" w:rsidP="00D11A4A">
      <w:r>
        <w:t>The positive was that I managed to stay cool, go and talk to both the front desk and the housekeeping to rectify the situation quickly. That said, the downside was the communication failure that saw the room being lacking in the first place, a flaw in coordination.</w:t>
      </w:r>
    </w:p>
    <w:p w:rsidR="00D11A4A" w:rsidRDefault="00D11A4A" w:rsidP="00D11A4A">
      <w:r>
        <w:t xml:space="preserve">4. Analysis </w:t>
      </w:r>
    </w:p>
    <w:p w:rsidR="00D11A4A" w:rsidRDefault="00D11A4A" w:rsidP="00D11A4A">
      <w:r>
        <w:t xml:space="preserve">When looking at the </w:t>
      </w:r>
      <w:proofErr w:type="spellStart"/>
      <w:r>
        <w:t>Markkanen</w:t>
      </w:r>
      <w:proofErr w:type="spellEnd"/>
      <w:r>
        <w:t xml:space="preserve"> et al. (2020) reflective cycle for this experience, it made me understand that each department must effectively communicate to the other to provide efficient guests service. The breakdown was that there were no real time communication between the housekeeping, and the front desk, if there was there would have been some kind of coordination and planning to prevent such an incident from happening</w:t>
      </w:r>
      <w:r w:rsidR="006A1D85">
        <w:t xml:space="preserve"> </w:t>
      </w:r>
      <w:r w:rsidR="006A1D85">
        <w:t>(</w:t>
      </w:r>
      <w:proofErr w:type="spellStart"/>
      <w:r w:rsidR="006A1D85">
        <w:t>Nurlatifah</w:t>
      </w:r>
      <w:proofErr w:type="spellEnd"/>
      <w:r w:rsidR="006A1D85">
        <w:t xml:space="preserve"> et al., 2023)</w:t>
      </w:r>
      <w:r>
        <w:t>.</w:t>
      </w:r>
    </w:p>
    <w:p w:rsidR="00D11A4A" w:rsidRDefault="00D11A4A" w:rsidP="00D11A4A">
      <w:r>
        <w:t>5. Conclusion</w:t>
      </w:r>
    </w:p>
    <w:p w:rsidR="00D11A4A" w:rsidRDefault="00D11A4A" w:rsidP="00D11A4A">
      <w:r>
        <w:t>There are things that I could have done in a different way such as developing a checklist of the rooms’ state during the several busy hours of the day and reporting continually to the housekeeping department with concerns and or observations about the cause of delay. Moreover, in order to make up for all the troubles which the guest was put through, I should have given the guest a free beverage of some sort.</w:t>
      </w:r>
    </w:p>
    <w:p w:rsidR="00D11A4A" w:rsidRDefault="00D11A4A" w:rsidP="00D11A4A">
      <w:r>
        <w:t xml:space="preserve">6. Action Plan </w:t>
      </w:r>
    </w:p>
    <w:p w:rsidR="00D11A4A" w:rsidRDefault="00D11A4A" w:rsidP="00D11A4A">
      <w:r>
        <w:t>In future, I would establish a means of communication such that housekeeping and front desk are in constant communication that will do away with misunderstandings. In addition, I would build on my inter personal to ensure organizational ability to solve problems and come up with appropriate solutions during emergencies.</w:t>
      </w:r>
    </w:p>
    <w:p w:rsidR="00D11A4A" w:rsidRDefault="00D11A4A" w:rsidP="00D11A4A">
      <w:r>
        <w:t>They concern management of tasks, working in a team and communication which are valuable work-place skills in guest service operations.</w:t>
      </w:r>
    </w:p>
    <w:p w:rsidR="00D11A4A" w:rsidRDefault="00D11A4A" w:rsidP="00D11A4A"/>
    <w:p w:rsidR="00D11A4A" w:rsidRDefault="00D11A4A" w:rsidP="00D11A4A">
      <w:r w:rsidRPr="00D11A4A">
        <w:lastRenderedPageBreak/>
        <w:t>Section 2: Critical Analysis of Work-Based Skills and Technical Knowledge</w:t>
      </w:r>
    </w:p>
    <w:p w:rsidR="008C463C" w:rsidRDefault="008C463C" w:rsidP="008C463C">
      <w:pPr>
        <w:pStyle w:val="Heading2"/>
      </w:pPr>
      <w:bookmarkStart w:id="4" w:name="_Toc178697980"/>
      <w:r>
        <w:t>Importance of Work-Based Skills</w:t>
      </w:r>
      <w:bookmarkEnd w:id="4"/>
      <w:r>
        <w:t xml:space="preserve"> </w:t>
      </w:r>
    </w:p>
    <w:p w:rsidR="00D11A4A" w:rsidRDefault="00D11A4A" w:rsidP="00D11A4A">
      <w:r>
        <w:t>This element can discover essential for effective as work based abilities, including relations, cooperation, and organizing of particular tasks for the effective guest service</w:t>
      </w:r>
      <w:r w:rsidR="006A1D85">
        <w:t xml:space="preserve"> </w:t>
      </w:r>
      <w:r w:rsidR="006A1D85">
        <w:t>(</w:t>
      </w:r>
      <w:proofErr w:type="spellStart"/>
      <w:r w:rsidR="006A1D85">
        <w:t>Neeson</w:t>
      </w:r>
      <w:proofErr w:type="spellEnd"/>
      <w:r w:rsidR="006A1D85">
        <w:t xml:space="preserve"> and </w:t>
      </w:r>
      <w:proofErr w:type="spellStart"/>
      <w:r w:rsidR="006A1D85">
        <w:t>Billington</w:t>
      </w:r>
      <w:proofErr w:type="spellEnd"/>
      <w:r w:rsidR="006A1D85">
        <w:t>, 2022)</w:t>
      </w:r>
      <w:r>
        <w:t>. Eden (2014) has also pointed out that through reflective practice, the employability skills are promoted. I developed my interpersonal skills and learned on how to deal with guests, multi-task and communicate betwe</w:t>
      </w:r>
      <w:r w:rsidR="008C463C">
        <w:t>en departments in my placement.</w:t>
      </w:r>
    </w:p>
    <w:p w:rsidR="00D11A4A" w:rsidRDefault="00D11A4A" w:rsidP="00D11A4A">
      <w:r>
        <w:t>For instance, in the Reception /Front Office position the main task includes interaction with the guests and employees. I then identified another working skill, which was multitasking so that he could be able to attend to responses to complaints, check-ins and make sure that all the guests were okay. Due to this, communication had to be effective when addressing these tasks especially when conf</w:t>
      </w:r>
      <w:r w:rsidR="008C463C">
        <w:t>ronted with high guest density</w:t>
      </w:r>
      <w:r w:rsidR="006A1D85">
        <w:t xml:space="preserve"> </w:t>
      </w:r>
      <w:r w:rsidR="006A1D85">
        <w:t>(</w:t>
      </w:r>
      <w:proofErr w:type="spellStart"/>
      <w:r w:rsidR="006A1D85">
        <w:t>Neeson</w:t>
      </w:r>
      <w:proofErr w:type="spellEnd"/>
      <w:r w:rsidR="006A1D85">
        <w:t xml:space="preserve"> and </w:t>
      </w:r>
      <w:proofErr w:type="spellStart"/>
      <w:r w:rsidR="006A1D85">
        <w:t>Billington</w:t>
      </w:r>
      <w:proofErr w:type="spellEnd"/>
      <w:r w:rsidR="006A1D85">
        <w:t>, 2022)</w:t>
      </w:r>
      <w:r w:rsidR="008C463C">
        <w:t>.</w:t>
      </w:r>
    </w:p>
    <w:p w:rsidR="00D11A4A" w:rsidRDefault="00D11A4A" w:rsidP="00D11A4A">
      <w:r>
        <w:t>For example, one time I was able to handle a scenario where several guests came at the same time for a conference event. I had to make sure that all the people who came were registered as soon as possible and given all the information about the event. This necessitated good liaison with the Meetings and Events department so that the guests could be directed to the right areas withi</w:t>
      </w:r>
      <w:r w:rsidR="008C463C">
        <w:t>n the hotel with a lot of ease</w:t>
      </w:r>
      <w:r w:rsidR="006A1D85">
        <w:t xml:space="preserve"> </w:t>
      </w:r>
      <w:r w:rsidR="006A1D85">
        <w:t>(</w:t>
      </w:r>
      <w:proofErr w:type="spellStart"/>
      <w:r w:rsidR="006A1D85">
        <w:t>Scragg</w:t>
      </w:r>
      <w:proofErr w:type="spellEnd"/>
      <w:r w:rsidR="006A1D85">
        <w:t>, 2018)</w:t>
      </w:r>
      <w:r w:rsidR="008C463C">
        <w:t>.</w:t>
      </w:r>
    </w:p>
    <w:p w:rsidR="008C463C" w:rsidRDefault="008C463C" w:rsidP="008C463C">
      <w:pPr>
        <w:pStyle w:val="Heading2"/>
      </w:pPr>
      <w:bookmarkStart w:id="5" w:name="_Toc178697981"/>
      <w:r>
        <w:t>Technical Knowledge in Guest Service</w:t>
      </w:r>
      <w:bookmarkEnd w:id="5"/>
      <w:r>
        <w:t xml:space="preserve"> </w:t>
      </w:r>
    </w:p>
    <w:p w:rsidR="00D11A4A" w:rsidRDefault="00D11A4A" w:rsidP="00D11A4A">
      <w:r>
        <w:t>Other aspects of technical knowledge, for example, the use of the hotel’s Property Management System (PMS) was also an important factor in the delivery of guest service. Originally it was used for reservations, room allocations, billing</w:t>
      </w:r>
      <w:r w:rsidR="006A1D85">
        <w:t xml:space="preserve"> </w:t>
      </w:r>
      <w:r w:rsidR="006A1D85">
        <w:t xml:space="preserve">(Gibbs and </w:t>
      </w:r>
      <w:proofErr w:type="spellStart"/>
      <w:r w:rsidR="006A1D85">
        <w:t>Slevitch</w:t>
      </w:r>
      <w:proofErr w:type="spellEnd"/>
      <w:r w:rsidR="006A1D85">
        <w:t>, 2019)</w:t>
      </w:r>
      <w:r>
        <w:t>. During the heaviest traffic, skills on how to use the system in order to solve matters such as customers with double bookings or any other complain on the bill to be solved in a s</w:t>
      </w:r>
      <w:r w:rsidR="008C463C">
        <w:t>hortest time are well mastered.</w:t>
      </w:r>
    </w:p>
    <w:p w:rsidR="008C463C" w:rsidRDefault="00D11A4A" w:rsidP="00D11A4A">
      <w:r>
        <w:t xml:space="preserve">For example when there is a rush during the weekend, the system may show the particular room booked by two different customers. That training at the PMS enabled me to address the problem and get the rooms changed before the guests were </w:t>
      </w:r>
      <w:proofErr w:type="spellStart"/>
      <w:r>
        <w:t>inconveniced</w:t>
      </w:r>
      <w:proofErr w:type="spellEnd"/>
      <w:r>
        <w:t xml:space="preserve">. Such technical competency is needed for effectiveness in operations, as well as guest satisfaction; </w:t>
      </w:r>
      <w:proofErr w:type="spellStart"/>
      <w:r>
        <w:t>García-Rosell</w:t>
      </w:r>
      <w:proofErr w:type="spellEnd"/>
      <w:r>
        <w:t xml:space="preserve"> (2014) highlights concerns of critical reflexivity in translating theory into practice.</w:t>
      </w:r>
    </w:p>
    <w:p w:rsidR="00D11A4A" w:rsidRDefault="00D11A4A" w:rsidP="00D11A4A">
      <w:r>
        <w:lastRenderedPageBreak/>
        <w:t>In my opinion, these are all important proficiencies for effectively delivering guest service and my placement education showed me the best way to deploy these abilities in operational hotel settings.</w:t>
      </w:r>
    </w:p>
    <w:p w:rsidR="00D11A4A" w:rsidRDefault="00D11A4A" w:rsidP="008C463C">
      <w:pPr>
        <w:pStyle w:val="Heading1"/>
      </w:pPr>
      <w:bookmarkStart w:id="6" w:name="_Toc178697982"/>
      <w:r>
        <w:t xml:space="preserve">Section 3: </w:t>
      </w:r>
      <w:r w:rsidR="008C463C">
        <w:t xml:space="preserve">Reflection on </w:t>
      </w:r>
      <w:proofErr w:type="spellStart"/>
      <w:r w:rsidR="008C463C">
        <w:t>Organisational</w:t>
      </w:r>
      <w:proofErr w:type="spellEnd"/>
      <w:r w:rsidR="008C463C">
        <w:t xml:space="preserve"> Issues</w:t>
      </w:r>
      <w:bookmarkEnd w:id="6"/>
    </w:p>
    <w:p w:rsidR="00D11A4A" w:rsidRDefault="00D11A4A" w:rsidP="008C463C">
      <w:pPr>
        <w:pStyle w:val="Heading2"/>
      </w:pPr>
      <w:bookmarkStart w:id="7" w:name="_Toc178697983"/>
      <w:r>
        <w:t>Issue: Handling Guest Complaints</w:t>
      </w:r>
      <w:bookmarkEnd w:id="7"/>
    </w:p>
    <w:p w:rsidR="00D11A4A" w:rsidRDefault="00D11A4A" w:rsidP="00D11A4A">
      <w:r>
        <w:t xml:space="preserve">During my placement, one of the biggest sets of </w:t>
      </w:r>
      <w:proofErr w:type="spellStart"/>
      <w:r>
        <w:t>organisational</w:t>
      </w:r>
      <w:proofErr w:type="spellEnd"/>
      <w:r>
        <w:t xml:space="preserve"> problems was managing a guest complaint regarding the room hygiene. In one instance one of the guests complained that a room he booked was not clean as expected when he arrived with his family to check in</w:t>
      </w:r>
      <w:r w:rsidR="006A1D85">
        <w:t xml:space="preserve"> </w:t>
      </w:r>
      <w:r w:rsidR="006A1D85">
        <w:t>(Lee, 2015)</w:t>
      </w:r>
      <w:bookmarkStart w:id="8" w:name="_GoBack"/>
      <w:bookmarkEnd w:id="8"/>
      <w:r>
        <w:t>. Regarding this issue, not only the guest felt uncomfortable, but it also negative reflected the organization’s int</w:t>
      </w:r>
      <w:r w:rsidR="008C463C">
        <w:t>ernal functioning of the hotel.</w:t>
      </w:r>
    </w:p>
    <w:p w:rsidR="00D11A4A" w:rsidRDefault="008C463C" w:rsidP="008C463C">
      <w:pPr>
        <w:pStyle w:val="Heading2"/>
      </w:pPr>
      <w:bookmarkStart w:id="9" w:name="_Toc178697984"/>
      <w:r>
        <w:t>Impact</w:t>
      </w:r>
      <w:r w:rsidR="00D11A4A">
        <w:t xml:space="preserve"> on Operations and Guest Service</w:t>
      </w:r>
      <w:bookmarkEnd w:id="9"/>
    </w:p>
    <w:p w:rsidR="00D11A4A" w:rsidRDefault="00D11A4A" w:rsidP="00D11A4A">
      <w:r>
        <w:t>Hence, the complaint was not resolved on time and this negatively influenced the experience of the guest and might have also harmed the image of the hotel. Also, the situation affected the organization’s front office and housekeeping operational schedules since resources had to be redeployed to handle the situation on the emergency priority level. The guest’s dissatisfaction also brought pressure upon the actions of the staff for they had to investigate the problem</w:t>
      </w:r>
      <w:r w:rsidR="008C463C">
        <w:t xml:space="preserve"> while tending to other guests. </w:t>
      </w:r>
      <w:r>
        <w:t>Its findings pointed to a failure in the implementation of policies regulating room checks and inter division communication. It also brought out some weaknesses in staff training especially for employees in the housekeeping team who needed to pay much attention t</w:t>
      </w:r>
      <w:r w:rsidR="008C463C">
        <w:t>o details.</w:t>
      </w:r>
    </w:p>
    <w:p w:rsidR="00D11A4A" w:rsidRDefault="00D11A4A" w:rsidP="008C463C">
      <w:pPr>
        <w:pStyle w:val="Heading2"/>
      </w:pPr>
      <w:bookmarkStart w:id="10" w:name="_Toc178697985"/>
      <w:r>
        <w:t>Proposed Solutions</w:t>
      </w:r>
      <w:bookmarkEnd w:id="10"/>
    </w:p>
    <w:p w:rsidR="00D11A4A" w:rsidRDefault="00D11A4A" w:rsidP="00D11A4A">
      <w:r>
        <w:t xml:space="preserve">I recommend putting a system to close the communication line between housekeeping and the front desk such that room status should be forwarded as soon as they are cleaned and inspected for any defects. </w:t>
      </w:r>
      <w:r w:rsidR="008C463C" w:rsidRPr="008C463C">
        <w:t>Also, it may be useful to try and coordinate the room inspections that are usually done prior to guests’ arrival in order to prevent such complaints.</w:t>
      </w:r>
      <w:r w:rsidR="008C463C">
        <w:t xml:space="preserve"> </w:t>
      </w:r>
      <w:r>
        <w:t>Moreover, increasing training on staff in housekeeping section and front offices will potentially enrich the service delivery quality. Look at the primary ideas: Training current employees on manners of dealing with guests, Observe that more training creates capable staff who can de sensitively handle complains thereby eradicating negative encounters from guests.</w:t>
      </w:r>
    </w:p>
    <w:p w:rsidR="00D11A4A" w:rsidRDefault="00D11A4A" w:rsidP="00D11A4A"/>
    <w:p w:rsidR="00D11A4A" w:rsidRPr="008C463C" w:rsidRDefault="00D11A4A" w:rsidP="008C463C">
      <w:r>
        <w:lastRenderedPageBreak/>
        <w:t xml:space="preserve">With such considerations in mind, the key lessons are understood about the management of the staff and communication with him with a view to maintaining high levels of guest satisfaction. </w:t>
      </w:r>
      <w:r w:rsidR="008C463C" w:rsidRPr="008C463C">
        <w:t xml:space="preserve">Sibson (2008) also underscores the use of reflection in dealing with </w:t>
      </w:r>
      <w:proofErr w:type="spellStart"/>
      <w:r w:rsidR="008C463C" w:rsidRPr="008C463C">
        <w:t>organisational</w:t>
      </w:r>
      <w:proofErr w:type="spellEnd"/>
      <w:r w:rsidR="008C463C" w:rsidRPr="008C463C">
        <w:t xml:space="preserve"> issues, thus helping me in supporting concrete solutions.</w:t>
      </w:r>
    </w:p>
    <w:p w:rsidR="00D11A4A" w:rsidRDefault="00D11A4A" w:rsidP="008C463C">
      <w:pPr>
        <w:pStyle w:val="Heading1"/>
      </w:pPr>
      <w:bookmarkStart w:id="11" w:name="_Toc178697986"/>
      <w:r>
        <w:t>Conclusion and Action Plan</w:t>
      </w:r>
      <w:bookmarkEnd w:id="11"/>
    </w:p>
    <w:p w:rsidR="00D11A4A" w:rsidRDefault="00D11A4A" w:rsidP="00D11A4A">
      <w:r>
        <w:t xml:space="preserve">Considering the 10 weeks I have spent in the placement, I realize that the </w:t>
      </w:r>
      <w:proofErr w:type="spellStart"/>
      <w:r>
        <w:t>actualistic</w:t>
      </w:r>
      <w:proofErr w:type="spellEnd"/>
      <w:r>
        <w:t xml:space="preserve"> work based skills and technical know-how concerning the guest service operations are especially crucial. Due to period I have spent in the Reception/Front Office as well as interacting with all the other departments I have gained the competence in handling guests’ requests, the ability to organize the tasks properly </w:t>
      </w:r>
      <w:r w:rsidR="008C463C">
        <w:t>and work as a part of the team.</w:t>
      </w:r>
    </w:p>
    <w:p w:rsidR="00D11A4A" w:rsidRDefault="00D11A4A" w:rsidP="00D11A4A">
      <w:r>
        <w:t xml:space="preserve">I have learned how important communication is in organization, especially when it comes to the handling of complaints that are a sensitive matter to the guest by </w:t>
      </w:r>
      <w:proofErr w:type="spellStart"/>
      <w:r>
        <w:t>realising</w:t>
      </w:r>
      <w:proofErr w:type="spellEnd"/>
      <w:r>
        <w:t xml:space="preserve"> that communication between the departments was lacking and this lead to poor standards of service provision. In this respect, I see myself building up my staff management and conflict solving abilities through additional </w:t>
      </w:r>
      <w:r w:rsidR="008C463C">
        <w:t>training and reflective action.</w:t>
      </w:r>
    </w:p>
    <w:p w:rsidR="00D11A4A" w:rsidRDefault="00D11A4A" w:rsidP="00D11A4A">
      <w:r>
        <w:t>This knowledge will be valuable in my future profession in the capacity of the manager in the hospitality industry will improve my efficiency in increasing the level of guests’ satisfaction along with increasing operating performance.</w:t>
      </w:r>
    </w:p>
    <w:p w:rsidR="008C463C" w:rsidRDefault="008C463C">
      <w:pPr>
        <w:spacing w:line="259" w:lineRule="auto"/>
        <w:jc w:val="left"/>
      </w:pPr>
      <w:r>
        <w:br w:type="page"/>
      </w:r>
    </w:p>
    <w:p w:rsidR="008C463C" w:rsidRDefault="008C463C" w:rsidP="008C463C">
      <w:pPr>
        <w:pStyle w:val="Heading1"/>
      </w:pPr>
      <w:bookmarkStart w:id="12" w:name="_Toc178697987"/>
      <w:r>
        <w:lastRenderedPageBreak/>
        <w:t>References</w:t>
      </w:r>
      <w:bookmarkEnd w:id="12"/>
    </w:p>
    <w:p w:rsidR="00DE7A45" w:rsidRDefault="00DE7A45" w:rsidP="00DE7A45">
      <w:pPr>
        <w:ind w:left="720" w:hanging="720"/>
      </w:pPr>
      <w:proofErr w:type="spellStart"/>
      <w:r w:rsidRPr="00A10785">
        <w:t>Adeani</w:t>
      </w:r>
      <w:proofErr w:type="spellEnd"/>
      <w:r w:rsidRPr="00A10785">
        <w:t xml:space="preserve">, I.S., </w:t>
      </w:r>
      <w:proofErr w:type="spellStart"/>
      <w:r w:rsidRPr="00A10785">
        <w:t>Febriani</w:t>
      </w:r>
      <w:proofErr w:type="spellEnd"/>
      <w:r w:rsidRPr="00A10785">
        <w:t xml:space="preserve">, R.B. and </w:t>
      </w:r>
      <w:proofErr w:type="spellStart"/>
      <w:r w:rsidRPr="00A10785">
        <w:t>Syafryadin</w:t>
      </w:r>
      <w:proofErr w:type="spellEnd"/>
      <w:r w:rsidRPr="00A10785">
        <w:t xml:space="preserve">, S., 2020. Using </w:t>
      </w:r>
      <w:proofErr w:type="spellStart"/>
      <w:r w:rsidRPr="00A10785">
        <w:t>GIBBS’reflective</w:t>
      </w:r>
      <w:proofErr w:type="spellEnd"/>
      <w:r w:rsidRPr="00A10785">
        <w:t xml:space="preserve"> cycle in making reflections of literary analysis. </w:t>
      </w:r>
      <w:r w:rsidRPr="00A10785">
        <w:rPr>
          <w:i/>
          <w:iCs/>
        </w:rPr>
        <w:t>Indonesian EFL Journal</w:t>
      </w:r>
      <w:r w:rsidRPr="00A10785">
        <w:t>, </w:t>
      </w:r>
      <w:r w:rsidRPr="00A10785">
        <w:rPr>
          <w:i/>
          <w:iCs/>
        </w:rPr>
        <w:t>6</w:t>
      </w:r>
      <w:r w:rsidRPr="00A10785">
        <w:t>(2), pp.139-148.</w:t>
      </w:r>
      <w:r>
        <w:t xml:space="preserve"> </w:t>
      </w:r>
      <w:hyperlink r:id="rId8" w:history="1">
        <w:r w:rsidRPr="00092C97">
          <w:rPr>
            <w:rStyle w:val="Hyperlink"/>
          </w:rPr>
          <w:t>https://journal.uniku.ac.id/index.php/IEFLJ/article/download/3382/2034</w:t>
        </w:r>
      </w:hyperlink>
    </w:p>
    <w:p w:rsidR="00DE7A45" w:rsidRDefault="00DE7A45" w:rsidP="00DE7A45">
      <w:pPr>
        <w:ind w:left="720" w:hanging="720"/>
      </w:pPr>
      <w:r>
        <w:t xml:space="preserve">Eden, S., 2014. Out of the comfort zone: enhancing work-based learning about employability through student reflection on work placements. </w:t>
      </w:r>
      <w:r w:rsidRPr="0016740C">
        <w:rPr>
          <w:i/>
        </w:rPr>
        <w:t>Journal of Geography in Higher Education</w:t>
      </w:r>
      <w:r>
        <w:t>, 38(2), pp.266-276. https://hull-repository.worktribe.com/preview/374024/Eden%202014%20JGHE%20employability%20learning%20%28author</w:t>
      </w:r>
    </w:p>
    <w:p w:rsidR="00DE7A45" w:rsidRDefault="00DE7A45" w:rsidP="00DE7A45">
      <w:pPr>
        <w:ind w:left="720" w:hanging="720"/>
      </w:pPr>
      <w:proofErr w:type="spellStart"/>
      <w:r>
        <w:t>García-Rosell</w:t>
      </w:r>
      <w:proofErr w:type="spellEnd"/>
      <w:r>
        <w:t xml:space="preserve">, J.C., 2014. Promoting critical reflexivity in tourism and hospitality education through problem-based learning. </w:t>
      </w:r>
      <w:r w:rsidRPr="0016740C">
        <w:rPr>
          <w:i/>
        </w:rPr>
        <w:t xml:space="preserve">In The </w:t>
      </w:r>
      <w:proofErr w:type="spellStart"/>
      <w:r w:rsidRPr="0016740C">
        <w:rPr>
          <w:i/>
        </w:rPr>
        <w:t>routledge</w:t>
      </w:r>
      <w:proofErr w:type="spellEnd"/>
      <w:r w:rsidRPr="0016740C">
        <w:rPr>
          <w:i/>
        </w:rPr>
        <w:t xml:space="preserve"> handbook of tourism and hospitality education</w:t>
      </w:r>
      <w:r>
        <w:t xml:space="preserve"> (pp. 279-291). Routledge. https://perpus.univpancasila.ac.id/repository/EBUPT190118.pdf#page=312</w:t>
      </w:r>
    </w:p>
    <w:p w:rsidR="00DE7A45" w:rsidRDefault="00DE7A45" w:rsidP="00DE7A45">
      <w:pPr>
        <w:ind w:left="720" w:hanging="720"/>
      </w:pPr>
      <w:r w:rsidRPr="00D74693">
        <w:t xml:space="preserve">Gibbs, L. and </w:t>
      </w:r>
      <w:proofErr w:type="spellStart"/>
      <w:r w:rsidRPr="00D74693">
        <w:t>Slevitch</w:t>
      </w:r>
      <w:proofErr w:type="spellEnd"/>
      <w:r w:rsidRPr="00D74693">
        <w:t>, L., 2019. Beyond the classroom: student employability and intention to stay in the hospitality industry. </w:t>
      </w:r>
      <w:r w:rsidRPr="00D74693">
        <w:rPr>
          <w:i/>
          <w:iCs/>
        </w:rPr>
        <w:t>Journal of teaching in travel &amp; tourism</w:t>
      </w:r>
      <w:r w:rsidRPr="00D74693">
        <w:t>, </w:t>
      </w:r>
      <w:r w:rsidRPr="00D74693">
        <w:rPr>
          <w:i/>
          <w:iCs/>
        </w:rPr>
        <w:t>19</w:t>
      </w:r>
      <w:r w:rsidRPr="00D74693">
        <w:t>(4), pp.267-284.</w:t>
      </w:r>
      <w:r>
        <w:t xml:space="preserve">  </w:t>
      </w:r>
      <w:hyperlink r:id="rId9" w:history="1">
        <w:r w:rsidRPr="00092C97">
          <w:rPr>
            <w:rStyle w:val="Hyperlink"/>
          </w:rPr>
          <w:t>https://www.researchgate.net/profile/Lisa-Slevitch-2/publication/334468366_Beyond_the_classroom_student_employability_and_intention_to_stay_in_the_hospitality_industry/links/5ea3365a299bf112560c1e1e/Beyond-the-classroom-student-employability-and-intention-to-stay-in-the-hospitality-industry.pdf</w:t>
        </w:r>
      </w:hyperlink>
    </w:p>
    <w:p w:rsidR="00DE7A45" w:rsidRDefault="00DE7A45" w:rsidP="00DE7A45">
      <w:pPr>
        <w:ind w:left="720" w:hanging="720"/>
      </w:pPr>
      <w:r w:rsidRPr="00D74693">
        <w:t>Lee, Z.Y., 2015. </w:t>
      </w:r>
      <w:r w:rsidRPr="00D74693">
        <w:rPr>
          <w:i/>
          <w:iCs/>
        </w:rPr>
        <w:t>The reflection and self-assessment of student interpreters through logbooks: A case study</w:t>
      </w:r>
      <w:r w:rsidRPr="00D74693">
        <w:t> (Doctoral dissertation, Heriot-Watt University).</w:t>
      </w:r>
      <w:r>
        <w:t xml:space="preserve"> </w:t>
      </w:r>
      <w:r w:rsidRPr="00D74693">
        <w:t>https://www.ros.hw.ac.uk/bitstream/handle/10399/3033/LeeZ_1015_sml.pdf?sequence=1&amp;isAllowed=y</w:t>
      </w:r>
    </w:p>
    <w:p w:rsidR="00DE7A45" w:rsidRDefault="00DE7A45" w:rsidP="00DE7A45">
      <w:pPr>
        <w:ind w:left="720" w:hanging="720"/>
      </w:pPr>
      <w:proofErr w:type="spellStart"/>
      <w:r>
        <w:t>Markkanen</w:t>
      </w:r>
      <w:proofErr w:type="spellEnd"/>
      <w:r>
        <w:t xml:space="preserve">, P., </w:t>
      </w:r>
      <w:proofErr w:type="spellStart"/>
      <w:r>
        <w:t>Välimäki</w:t>
      </w:r>
      <w:proofErr w:type="spellEnd"/>
      <w:r>
        <w:t xml:space="preserve">, M., </w:t>
      </w:r>
      <w:proofErr w:type="spellStart"/>
      <w:r>
        <w:t>Anttila</w:t>
      </w:r>
      <w:proofErr w:type="spellEnd"/>
      <w:r>
        <w:t xml:space="preserve">, M. and </w:t>
      </w:r>
      <w:proofErr w:type="spellStart"/>
      <w:r>
        <w:t>Kuuskorpi</w:t>
      </w:r>
      <w:proofErr w:type="spellEnd"/>
      <w:r>
        <w:t xml:space="preserve">, M., 2020. A reflective cycle: Understanding challenging situations in a school setting. </w:t>
      </w:r>
      <w:r w:rsidRPr="0016740C">
        <w:rPr>
          <w:i/>
        </w:rPr>
        <w:t>Educational Research</w:t>
      </w:r>
      <w:r>
        <w:t>, 62(1), pp.46-62.  https://www.utupub.fi/bitstream/handle/10024/166237/Final_version_Markkanen%2001012020%</w:t>
      </w:r>
      <w:proofErr w:type="gramStart"/>
      <w:r>
        <w:t>20(</w:t>
      </w:r>
      <w:proofErr w:type="gramEnd"/>
      <w:r>
        <w:t>2).pdf?sequence=1</w:t>
      </w:r>
    </w:p>
    <w:p w:rsidR="00DE7A45" w:rsidRDefault="00DE7A45" w:rsidP="00DE7A45">
      <w:pPr>
        <w:ind w:left="720" w:hanging="720"/>
      </w:pPr>
      <w:proofErr w:type="spellStart"/>
      <w:r w:rsidRPr="00D74693">
        <w:lastRenderedPageBreak/>
        <w:t>Neeson</w:t>
      </w:r>
      <w:proofErr w:type="spellEnd"/>
      <w:r w:rsidRPr="00D74693">
        <w:t xml:space="preserve">, R. and </w:t>
      </w:r>
      <w:proofErr w:type="spellStart"/>
      <w:r w:rsidRPr="00D74693">
        <w:t>Billington</w:t>
      </w:r>
      <w:proofErr w:type="spellEnd"/>
      <w:r w:rsidRPr="00D74693">
        <w:t>, L., 2022. Entrepreneurship learning through a collaborative approach to student practical placement/internship. </w:t>
      </w:r>
      <w:r w:rsidRPr="00D74693">
        <w:rPr>
          <w:i/>
          <w:iCs/>
        </w:rPr>
        <w:t>Journal of the International Council for Small Business</w:t>
      </w:r>
      <w:r w:rsidRPr="00D74693">
        <w:t>, </w:t>
      </w:r>
      <w:r w:rsidRPr="00D74693">
        <w:rPr>
          <w:i/>
          <w:iCs/>
        </w:rPr>
        <w:t>3</w:t>
      </w:r>
      <w:r w:rsidRPr="00D74693">
        <w:t>(1), pp.68-78.</w:t>
      </w:r>
      <w:r>
        <w:t xml:space="preserve"> </w:t>
      </w:r>
      <w:hyperlink r:id="rId10" w:history="1">
        <w:r w:rsidRPr="00092C97">
          <w:rPr>
            <w:rStyle w:val="Hyperlink"/>
          </w:rPr>
          <w:t>https://www.tandfonline.com/doi/abs/10.1080/26437015.2021.1965504</w:t>
        </w:r>
      </w:hyperlink>
    </w:p>
    <w:p w:rsidR="00DE7A45" w:rsidRDefault="00DE7A45" w:rsidP="00DE7A45">
      <w:pPr>
        <w:ind w:left="720" w:hanging="720"/>
      </w:pPr>
      <w:proofErr w:type="spellStart"/>
      <w:r w:rsidRPr="00D74693">
        <w:t>Nurlatifah</w:t>
      </w:r>
      <w:proofErr w:type="spellEnd"/>
      <w:r w:rsidRPr="00D74693">
        <w:t xml:space="preserve">, L., </w:t>
      </w:r>
      <w:proofErr w:type="spellStart"/>
      <w:r w:rsidRPr="00D74693">
        <w:t>Purnawarman</w:t>
      </w:r>
      <w:proofErr w:type="spellEnd"/>
      <w:r w:rsidRPr="00D74693">
        <w:t xml:space="preserve">, P. and </w:t>
      </w:r>
      <w:proofErr w:type="spellStart"/>
      <w:r w:rsidRPr="00D74693">
        <w:t>Sukyadi</w:t>
      </w:r>
      <w:proofErr w:type="spellEnd"/>
      <w:r w:rsidRPr="00D74693">
        <w:t>, D., 2023, December. The implementation of reflective assessment using Gibbs’ reflective cycle in assessing students’ writing skill. In </w:t>
      </w:r>
      <w:r w:rsidRPr="00D74693">
        <w:rPr>
          <w:i/>
          <w:iCs/>
        </w:rPr>
        <w:t>AIP Conference Proceedings</w:t>
      </w:r>
      <w:r w:rsidRPr="00D74693">
        <w:t> (Vol. 2621, No. 1). AIP Publishing.</w:t>
      </w:r>
      <w:r>
        <w:t xml:space="preserve"> </w:t>
      </w:r>
      <w:hyperlink r:id="rId11" w:history="1">
        <w:r w:rsidRPr="00092C97">
          <w:rPr>
            <w:rStyle w:val="Hyperlink"/>
          </w:rPr>
          <w:t>https://pubs.aip.org/aip/acp/article-abstract/2621/1/070006/2925871</w:t>
        </w:r>
      </w:hyperlink>
    </w:p>
    <w:p w:rsidR="00DE7A45" w:rsidRDefault="00DE7A45" w:rsidP="00DE7A45">
      <w:pPr>
        <w:ind w:left="720" w:hanging="720"/>
      </w:pPr>
      <w:proofErr w:type="spellStart"/>
      <w:r w:rsidRPr="00D74693">
        <w:t>Scragg</w:t>
      </w:r>
      <w:proofErr w:type="spellEnd"/>
      <w:r w:rsidRPr="00D74693">
        <w:t>, T., 2018. Reflective practice on placement. </w:t>
      </w:r>
      <w:r w:rsidRPr="00D74693">
        <w:rPr>
          <w:i/>
          <w:iCs/>
        </w:rPr>
        <w:t>Reflective Practice in Social Work</w:t>
      </w:r>
      <w:r w:rsidRPr="00D74693">
        <w:t>, p.139.</w:t>
      </w:r>
      <w:r>
        <w:t xml:space="preserve"> </w:t>
      </w:r>
      <w:hyperlink r:id="rId12" w:history="1">
        <w:r w:rsidRPr="00092C97">
          <w:rPr>
            <w:rStyle w:val="Hyperlink"/>
          </w:rPr>
          <w:t>https://www.torrossa.com/gs/resourceProxy?an=5542916&amp;publisher=FZ7200#page=160</w:t>
        </w:r>
      </w:hyperlink>
    </w:p>
    <w:p w:rsidR="00DE7A45" w:rsidRDefault="00DE7A45" w:rsidP="00DE7A45">
      <w:pPr>
        <w:ind w:left="720" w:hanging="720"/>
      </w:pPr>
      <w:r>
        <w:t xml:space="preserve">Sibson, L., 2008. An introduction to reflective practice. </w:t>
      </w:r>
      <w:r w:rsidRPr="0016740C">
        <w:rPr>
          <w:i/>
        </w:rPr>
        <w:t>Journal of Paramedic Practice</w:t>
      </w:r>
      <w:r>
        <w:t xml:space="preserve">, 1(3), pp.121-125. </w:t>
      </w:r>
      <w:hyperlink r:id="rId13" w:history="1">
        <w:r w:rsidRPr="00092C97">
          <w:rPr>
            <w:rStyle w:val="Hyperlink"/>
          </w:rPr>
          <w:t>https://www.magonlinelibrary.com/doi/abs/10.12968/jpar.2008.1.3.42057</w:t>
        </w:r>
      </w:hyperlink>
    </w:p>
    <w:p w:rsidR="008C463C" w:rsidRPr="0098539B" w:rsidRDefault="008C463C" w:rsidP="008C463C">
      <w:pPr>
        <w:ind w:left="720" w:hanging="720"/>
      </w:pPr>
    </w:p>
    <w:p w:rsidR="008C463C" w:rsidRDefault="008C463C">
      <w:pPr>
        <w:spacing w:line="259" w:lineRule="auto"/>
        <w:jc w:val="left"/>
      </w:pPr>
      <w:r>
        <w:br w:type="page"/>
      </w:r>
    </w:p>
    <w:p w:rsidR="008C463C" w:rsidRDefault="008C463C" w:rsidP="008C463C">
      <w:pPr>
        <w:pStyle w:val="Heading1"/>
      </w:pPr>
      <w:bookmarkStart w:id="13" w:name="_Toc178697988"/>
      <w:r>
        <w:lastRenderedPageBreak/>
        <w:t>Appendix</w:t>
      </w:r>
      <w:bookmarkEnd w:id="13"/>
    </w:p>
    <w:p w:rsidR="008C463C" w:rsidRPr="008C463C" w:rsidRDefault="008C463C" w:rsidP="008C463C">
      <w:pPr>
        <w:pStyle w:val="Heading2"/>
      </w:pPr>
      <w:bookmarkStart w:id="14" w:name="_Toc178697989"/>
      <w:r w:rsidRPr="008C463C">
        <w:rPr>
          <w:bCs/>
        </w:rPr>
        <w:t>Weekly Learning Log</w:t>
      </w:r>
      <w:bookmarkEnd w:id="14"/>
    </w:p>
    <w:tbl>
      <w:tblPr>
        <w:tblStyle w:val="GridTable5Dark-Accent1"/>
        <w:tblW w:w="0" w:type="auto"/>
        <w:jc w:val="center"/>
        <w:tblLook w:val="04A0" w:firstRow="1" w:lastRow="0" w:firstColumn="1" w:lastColumn="0" w:noHBand="0" w:noVBand="1"/>
      </w:tblPr>
      <w:tblGrid>
        <w:gridCol w:w="610"/>
        <w:gridCol w:w="602"/>
        <w:gridCol w:w="1264"/>
        <w:gridCol w:w="1103"/>
        <w:gridCol w:w="1256"/>
        <w:gridCol w:w="1399"/>
        <w:gridCol w:w="1856"/>
        <w:gridCol w:w="1260"/>
      </w:tblGrid>
      <w:tr w:rsidR="008C463C" w:rsidRPr="008C463C" w:rsidTr="008C463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75" w:type="dxa"/>
            <w:hideMark/>
          </w:tcPr>
          <w:p w:rsidR="008C463C" w:rsidRPr="008C463C" w:rsidRDefault="008C463C" w:rsidP="008C463C">
            <w:pPr>
              <w:spacing w:line="240" w:lineRule="auto"/>
              <w:jc w:val="center"/>
              <w:rPr>
                <w:rFonts w:eastAsia="Times New Roman"/>
                <w:szCs w:val="24"/>
              </w:rPr>
            </w:pPr>
            <w:r w:rsidRPr="008C463C">
              <w:rPr>
                <w:rFonts w:eastAsia="Times New Roman"/>
                <w:szCs w:val="24"/>
              </w:rPr>
              <w:t>Week</w:t>
            </w:r>
          </w:p>
        </w:tc>
        <w:tc>
          <w:tcPr>
            <w:tcW w:w="0" w:type="auto"/>
            <w:hideMark/>
          </w:tcPr>
          <w:p w:rsidR="008C463C" w:rsidRPr="008C463C" w:rsidRDefault="008C463C" w:rsidP="008C463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Dates</w:t>
            </w:r>
          </w:p>
        </w:tc>
        <w:tc>
          <w:tcPr>
            <w:tcW w:w="0" w:type="auto"/>
            <w:hideMark/>
          </w:tcPr>
          <w:p w:rsidR="008C463C" w:rsidRPr="008C463C" w:rsidRDefault="008C463C" w:rsidP="008C463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Department</w:t>
            </w:r>
          </w:p>
        </w:tc>
        <w:tc>
          <w:tcPr>
            <w:tcW w:w="0" w:type="auto"/>
            <w:hideMark/>
          </w:tcPr>
          <w:p w:rsidR="008C463C" w:rsidRPr="008C463C" w:rsidRDefault="008C463C" w:rsidP="008C463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Tasks Performed</w:t>
            </w:r>
          </w:p>
        </w:tc>
        <w:tc>
          <w:tcPr>
            <w:tcW w:w="0" w:type="auto"/>
            <w:hideMark/>
          </w:tcPr>
          <w:p w:rsidR="008C463C" w:rsidRPr="008C463C" w:rsidRDefault="008C463C" w:rsidP="008C463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Challenges Faced</w:t>
            </w:r>
          </w:p>
        </w:tc>
        <w:tc>
          <w:tcPr>
            <w:tcW w:w="0" w:type="auto"/>
            <w:hideMark/>
          </w:tcPr>
          <w:p w:rsidR="008C463C" w:rsidRPr="008C463C" w:rsidRDefault="008C463C" w:rsidP="008C463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Positive/Negative Experiences</w:t>
            </w:r>
          </w:p>
        </w:tc>
        <w:tc>
          <w:tcPr>
            <w:tcW w:w="0" w:type="auto"/>
            <w:hideMark/>
          </w:tcPr>
          <w:p w:rsidR="008C463C" w:rsidRPr="008C463C" w:rsidRDefault="008C463C" w:rsidP="008C463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Emotions During Rewarding/Challenging Situations</w:t>
            </w:r>
          </w:p>
        </w:tc>
        <w:tc>
          <w:tcPr>
            <w:tcW w:w="0" w:type="auto"/>
            <w:hideMark/>
          </w:tcPr>
          <w:p w:rsidR="008C463C" w:rsidRPr="008C463C" w:rsidRDefault="008C463C" w:rsidP="008C463C">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Lessons Learned &amp; Future Learning Opportunities</w:t>
            </w:r>
          </w:p>
        </w:tc>
      </w:tr>
      <w:tr w:rsidR="008C463C" w:rsidRPr="008C463C" w:rsidTr="008C46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75" w:type="dxa"/>
            <w:hideMark/>
          </w:tcPr>
          <w:p w:rsidR="008C463C" w:rsidRPr="008C463C" w:rsidRDefault="008C463C" w:rsidP="008C463C">
            <w:pPr>
              <w:spacing w:line="240" w:lineRule="auto"/>
              <w:jc w:val="left"/>
              <w:rPr>
                <w:rFonts w:eastAsia="Times New Roman"/>
                <w:szCs w:val="24"/>
              </w:rPr>
            </w:pPr>
            <w:r w:rsidRPr="008C463C">
              <w:rPr>
                <w:rFonts w:eastAsia="Times New Roman"/>
                <w:szCs w:val="24"/>
              </w:rPr>
              <w:t>1</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30th Sept - 6th Oct</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Reception/Front Office</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Assisted in guest check-ins, answered inquiries, and processed reservations</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Confusion with booking system during busy period</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Positive: Improved customer interaction skills. Negative: Struggled with system errors</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Frustration with system issues but satisfaction after resolving guest complaints</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Learned importance of being calm under pressure. Need to improve technical skills with booking system</w:t>
            </w:r>
          </w:p>
        </w:tc>
      </w:tr>
      <w:tr w:rsidR="008C463C" w:rsidRPr="008C463C" w:rsidTr="008C463C">
        <w:trPr>
          <w:jc w:val="center"/>
        </w:trPr>
        <w:tc>
          <w:tcPr>
            <w:cnfStyle w:val="001000000000" w:firstRow="0" w:lastRow="0" w:firstColumn="1" w:lastColumn="0" w:oddVBand="0" w:evenVBand="0" w:oddHBand="0" w:evenHBand="0" w:firstRowFirstColumn="0" w:firstRowLastColumn="0" w:lastRowFirstColumn="0" w:lastRowLastColumn="0"/>
            <w:tcW w:w="975" w:type="dxa"/>
            <w:hideMark/>
          </w:tcPr>
          <w:p w:rsidR="008C463C" w:rsidRPr="008C463C" w:rsidRDefault="008C463C" w:rsidP="008C463C">
            <w:pPr>
              <w:spacing w:line="240" w:lineRule="auto"/>
              <w:jc w:val="left"/>
              <w:rPr>
                <w:rFonts w:eastAsia="Times New Roman"/>
                <w:szCs w:val="24"/>
              </w:rPr>
            </w:pPr>
            <w:r w:rsidRPr="008C463C">
              <w:rPr>
                <w:rFonts w:eastAsia="Times New Roman"/>
                <w:szCs w:val="24"/>
              </w:rPr>
              <w:t>2</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7th Oct - 13th Oct</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Housekeeping</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Supported housekeeping team in maintaining room cleanliness standards</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Short-staffed, leading to delays in room readiness</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Positive: Worked efficiently with the team. Negative: Guest complaints due to room delays</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Felt overwhelmed by workload but accomplished when task was completed</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Learned importance of teamwork and time management. Will explore solutions for understaffing</w:t>
            </w:r>
          </w:p>
        </w:tc>
      </w:tr>
      <w:tr w:rsidR="008C463C" w:rsidRPr="008C463C" w:rsidTr="008C46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75" w:type="dxa"/>
            <w:hideMark/>
          </w:tcPr>
          <w:p w:rsidR="008C463C" w:rsidRPr="008C463C" w:rsidRDefault="008C463C" w:rsidP="008C463C">
            <w:pPr>
              <w:spacing w:line="240" w:lineRule="auto"/>
              <w:jc w:val="left"/>
              <w:rPr>
                <w:rFonts w:eastAsia="Times New Roman"/>
                <w:szCs w:val="24"/>
              </w:rPr>
            </w:pPr>
            <w:r w:rsidRPr="008C463C">
              <w:rPr>
                <w:rFonts w:eastAsia="Times New Roman"/>
                <w:szCs w:val="24"/>
              </w:rPr>
              <w:t>3</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14th Oct - 20th Oct</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Leisure Club</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Monitored guest entry, assisted with facility usage, maintained cleanliness of the club area</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Guest dissatisfaction due to pool closure for maintenance</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Positive: Handled guest inquiries well. Negative: Complaints regarding unavailable services</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Stressful handling multiple guest complaints, relieved when solutions were offered</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Learned about effective communication. Will suggest better service recovery techniques</w:t>
            </w:r>
          </w:p>
        </w:tc>
      </w:tr>
      <w:tr w:rsidR="008C463C" w:rsidRPr="008C463C" w:rsidTr="008C463C">
        <w:trPr>
          <w:jc w:val="center"/>
        </w:trPr>
        <w:tc>
          <w:tcPr>
            <w:cnfStyle w:val="001000000000" w:firstRow="0" w:lastRow="0" w:firstColumn="1" w:lastColumn="0" w:oddVBand="0" w:evenVBand="0" w:oddHBand="0" w:evenHBand="0" w:firstRowFirstColumn="0" w:firstRowLastColumn="0" w:lastRowFirstColumn="0" w:lastRowLastColumn="0"/>
            <w:tcW w:w="975" w:type="dxa"/>
            <w:hideMark/>
          </w:tcPr>
          <w:p w:rsidR="008C463C" w:rsidRPr="008C463C" w:rsidRDefault="008C463C" w:rsidP="008C463C">
            <w:pPr>
              <w:spacing w:line="240" w:lineRule="auto"/>
              <w:jc w:val="left"/>
              <w:rPr>
                <w:rFonts w:eastAsia="Times New Roman"/>
                <w:szCs w:val="24"/>
              </w:rPr>
            </w:pPr>
            <w:r w:rsidRPr="008C463C">
              <w:rPr>
                <w:rFonts w:eastAsia="Times New Roman"/>
                <w:szCs w:val="24"/>
              </w:rPr>
              <w:lastRenderedPageBreak/>
              <w:t>4</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21st Oct - 27th Oct</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Meetings and Events</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Assisted in setting up event spaces, coordinated with clients, and ensured smooth event execution</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Timing issues in setup due to last-minute client requests</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Positive: Successfully met client needs. Negative: Stress from rushed setup</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Initially stressed, but proud of handling event changes under pressure</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Learned importance of flexibility and quick decision-making during events</w:t>
            </w:r>
          </w:p>
        </w:tc>
      </w:tr>
      <w:tr w:rsidR="008C463C" w:rsidRPr="008C463C" w:rsidTr="008C46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75" w:type="dxa"/>
            <w:hideMark/>
          </w:tcPr>
          <w:p w:rsidR="008C463C" w:rsidRPr="008C463C" w:rsidRDefault="008C463C" w:rsidP="008C463C">
            <w:pPr>
              <w:spacing w:line="240" w:lineRule="auto"/>
              <w:jc w:val="left"/>
              <w:rPr>
                <w:rFonts w:eastAsia="Times New Roman"/>
                <w:szCs w:val="24"/>
              </w:rPr>
            </w:pPr>
            <w:r w:rsidRPr="008C463C">
              <w:rPr>
                <w:rFonts w:eastAsia="Times New Roman"/>
                <w:szCs w:val="24"/>
              </w:rPr>
              <w:t>5</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28th Oct - 3rd Nov</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Reception/Front Office</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Managed guest check-outs, handled billing inquiries, coordinated with housekeeping</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Billing discrepancies causing delays in guest check-outs</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Positive: Improved efficiency in guest handling. Negative: Challenged by billing issues</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Felt anxious about guest dissatisfaction but relieved after resolving issues</w:t>
            </w:r>
          </w:p>
        </w:tc>
        <w:tc>
          <w:tcPr>
            <w:tcW w:w="0" w:type="auto"/>
            <w:hideMark/>
          </w:tcPr>
          <w:p w:rsidR="008C463C" w:rsidRPr="008C463C" w:rsidRDefault="008C463C" w:rsidP="008C463C">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8C463C">
              <w:rPr>
                <w:rFonts w:eastAsia="Times New Roman"/>
                <w:szCs w:val="24"/>
              </w:rPr>
              <w:t>Gained deeper understanding of billing systems. Need more training in resolving technical issues</w:t>
            </w:r>
          </w:p>
        </w:tc>
      </w:tr>
      <w:tr w:rsidR="008C463C" w:rsidRPr="008C463C" w:rsidTr="008C463C">
        <w:trPr>
          <w:jc w:val="center"/>
        </w:trPr>
        <w:tc>
          <w:tcPr>
            <w:cnfStyle w:val="001000000000" w:firstRow="0" w:lastRow="0" w:firstColumn="1" w:lastColumn="0" w:oddVBand="0" w:evenVBand="0" w:oddHBand="0" w:evenHBand="0" w:firstRowFirstColumn="0" w:firstRowLastColumn="0" w:lastRowFirstColumn="0" w:lastRowLastColumn="0"/>
            <w:tcW w:w="975" w:type="dxa"/>
            <w:hideMark/>
          </w:tcPr>
          <w:p w:rsidR="008C463C" w:rsidRPr="008C463C" w:rsidRDefault="008C463C" w:rsidP="008C463C">
            <w:pPr>
              <w:spacing w:line="240" w:lineRule="auto"/>
              <w:jc w:val="left"/>
              <w:rPr>
                <w:rFonts w:eastAsia="Times New Roman"/>
                <w:szCs w:val="24"/>
              </w:rPr>
            </w:pPr>
            <w:r w:rsidRPr="008C463C">
              <w:rPr>
                <w:rFonts w:eastAsia="Times New Roman"/>
                <w:szCs w:val="24"/>
              </w:rPr>
              <w:t>6</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4th Nov - 10th Nov</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Housekeeping</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Conducted room inspections, ensured high cleanliness standards, collaborated with front desk</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Communication breakdown between housekeeping and front desk about room status</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Positive: Improved room inspection process. Negative: Delays in guest room readiness</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Frustrated with lack of communication but motivated to find a solution</w:t>
            </w:r>
          </w:p>
        </w:tc>
        <w:tc>
          <w:tcPr>
            <w:tcW w:w="0" w:type="auto"/>
            <w:hideMark/>
          </w:tcPr>
          <w:p w:rsidR="008C463C" w:rsidRPr="008C463C" w:rsidRDefault="008C463C" w:rsidP="008C463C">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8C463C">
              <w:rPr>
                <w:rFonts w:eastAsia="Times New Roman"/>
                <w:szCs w:val="24"/>
              </w:rPr>
              <w:t>Realized importance of inter-departmental communication. Will propose real-time updates for room readiness</w:t>
            </w:r>
          </w:p>
        </w:tc>
      </w:tr>
    </w:tbl>
    <w:p w:rsidR="008C463C" w:rsidRPr="00464943" w:rsidRDefault="008C463C" w:rsidP="008C463C"/>
    <w:sectPr w:rsidR="008C463C" w:rsidRPr="00464943" w:rsidSect="00464943">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56A" w:rsidRDefault="001F156A" w:rsidP="00464943">
      <w:pPr>
        <w:spacing w:after="0" w:line="240" w:lineRule="auto"/>
      </w:pPr>
      <w:r>
        <w:separator/>
      </w:r>
    </w:p>
  </w:endnote>
  <w:endnote w:type="continuationSeparator" w:id="0">
    <w:p w:rsidR="001F156A" w:rsidRDefault="001F156A" w:rsidP="00464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56A" w:rsidRDefault="001F156A" w:rsidP="00464943">
      <w:pPr>
        <w:spacing w:after="0" w:line="240" w:lineRule="auto"/>
      </w:pPr>
      <w:r>
        <w:separator/>
      </w:r>
    </w:p>
  </w:footnote>
  <w:footnote w:type="continuationSeparator" w:id="0">
    <w:p w:rsidR="001F156A" w:rsidRDefault="001F156A" w:rsidP="00464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552764"/>
      <w:docPartObj>
        <w:docPartGallery w:val="Page Numbers (Top of Page)"/>
        <w:docPartUnique/>
      </w:docPartObj>
    </w:sdtPr>
    <w:sdtEndPr>
      <w:rPr>
        <w:noProof/>
      </w:rPr>
    </w:sdtEndPr>
    <w:sdtContent>
      <w:p w:rsidR="00464943" w:rsidRDefault="00464943">
        <w:pPr>
          <w:pStyle w:val="Header"/>
          <w:jc w:val="right"/>
        </w:pPr>
        <w:r>
          <w:fldChar w:fldCharType="begin"/>
        </w:r>
        <w:r>
          <w:instrText xml:space="preserve"> PAGE   \* MERGEFORMAT </w:instrText>
        </w:r>
        <w:r>
          <w:fldChar w:fldCharType="separate"/>
        </w:r>
        <w:r w:rsidR="006A1D85">
          <w:rPr>
            <w:noProof/>
          </w:rPr>
          <w:t>6</w:t>
        </w:r>
        <w:r>
          <w:rPr>
            <w:noProof/>
          </w:rPr>
          <w:fldChar w:fldCharType="end"/>
        </w:r>
      </w:p>
    </w:sdtContent>
  </w:sdt>
  <w:p w:rsidR="00464943" w:rsidRDefault="00464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25FD"/>
    <w:multiLevelType w:val="multilevel"/>
    <w:tmpl w:val="4D66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943"/>
    <w:rsid w:val="001F156A"/>
    <w:rsid w:val="00464943"/>
    <w:rsid w:val="00581F89"/>
    <w:rsid w:val="006A1D85"/>
    <w:rsid w:val="008C463C"/>
    <w:rsid w:val="00B931A7"/>
    <w:rsid w:val="00BE33E0"/>
    <w:rsid w:val="00D11A4A"/>
    <w:rsid w:val="00DE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6C9A9"/>
  <w15:chartTrackingRefBased/>
  <w15:docId w15:val="{770D3A5C-3D59-4300-80F1-FC548F694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943"/>
    <w:pPr>
      <w:spacing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464943"/>
    <w:pPr>
      <w:outlineLvl w:val="0"/>
    </w:pPr>
    <w:rPr>
      <w:b/>
    </w:rPr>
  </w:style>
  <w:style w:type="paragraph" w:styleId="Heading2">
    <w:name w:val="heading 2"/>
    <w:basedOn w:val="Heading1"/>
    <w:next w:val="Normal"/>
    <w:link w:val="Heading2Char"/>
    <w:uiPriority w:val="9"/>
    <w:unhideWhenUsed/>
    <w:qFormat/>
    <w:rsid w:val="00464943"/>
    <w:pPr>
      <w:outlineLvl w:val="1"/>
    </w:pPr>
  </w:style>
  <w:style w:type="paragraph" w:styleId="Heading3">
    <w:name w:val="heading 3"/>
    <w:basedOn w:val="Normal"/>
    <w:next w:val="Normal"/>
    <w:link w:val="Heading3Char"/>
    <w:uiPriority w:val="9"/>
    <w:semiHidden/>
    <w:unhideWhenUsed/>
    <w:qFormat/>
    <w:rsid w:val="00D11A4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943"/>
    <w:rPr>
      <w:rFonts w:ascii="Times New Roman" w:hAnsi="Times New Roman" w:cs="Times New Roman"/>
      <w:b/>
      <w:sz w:val="24"/>
    </w:rPr>
  </w:style>
  <w:style w:type="character" w:customStyle="1" w:styleId="Heading2Char">
    <w:name w:val="Heading 2 Char"/>
    <w:basedOn w:val="DefaultParagraphFont"/>
    <w:link w:val="Heading2"/>
    <w:uiPriority w:val="9"/>
    <w:rsid w:val="00464943"/>
    <w:rPr>
      <w:rFonts w:ascii="Times New Roman" w:hAnsi="Times New Roman" w:cs="Times New Roman"/>
      <w:b/>
      <w:sz w:val="24"/>
    </w:rPr>
  </w:style>
  <w:style w:type="paragraph" w:styleId="Header">
    <w:name w:val="header"/>
    <w:basedOn w:val="Normal"/>
    <w:link w:val="HeaderChar"/>
    <w:uiPriority w:val="99"/>
    <w:unhideWhenUsed/>
    <w:rsid w:val="004649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4943"/>
    <w:rPr>
      <w:rFonts w:ascii="Times New Roman" w:hAnsi="Times New Roman" w:cs="Times New Roman"/>
      <w:sz w:val="24"/>
    </w:rPr>
  </w:style>
  <w:style w:type="paragraph" w:styleId="Footer">
    <w:name w:val="footer"/>
    <w:basedOn w:val="Normal"/>
    <w:link w:val="FooterChar"/>
    <w:uiPriority w:val="99"/>
    <w:unhideWhenUsed/>
    <w:rsid w:val="004649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4943"/>
    <w:rPr>
      <w:rFonts w:ascii="Times New Roman" w:hAnsi="Times New Roman" w:cs="Times New Roman"/>
      <w:sz w:val="24"/>
    </w:rPr>
  </w:style>
  <w:style w:type="character" w:customStyle="1" w:styleId="Heading3Char">
    <w:name w:val="Heading 3 Char"/>
    <w:basedOn w:val="DefaultParagraphFont"/>
    <w:link w:val="Heading3"/>
    <w:uiPriority w:val="9"/>
    <w:semiHidden/>
    <w:rsid w:val="00D11A4A"/>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C463C"/>
    <w:rPr>
      <w:b/>
      <w:bCs/>
    </w:rPr>
  </w:style>
  <w:style w:type="table" w:styleId="PlainTable1">
    <w:name w:val="Plain Table 1"/>
    <w:basedOn w:val="TableNormal"/>
    <w:uiPriority w:val="41"/>
    <w:rsid w:val="008C463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1">
    <w:name w:val="Grid Table 5 Dark Accent 1"/>
    <w:basedOn w:val="TableNormal"/>
    <w:uiPriority w:val="50"/>
    <w:rsid w:val="008C46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Hyperlink">
    <w:name w:val="Hyperlink"/>
    <w:basedOn w:val="DefaultParagraphFont"/>
    <w:uiPriority w:val="99"/>
    <w:unhideWhenUsed/>
    <w:rsid w:val="008C463C"/>
    <w:rPr>
      <w:color w:val="0563C1" w:themeColor="hyperlink"/>
      <w:u w:val="single"/>
    </w:rPr>
  </w:style>
  <w:style w:type="paragraph" w:styleId="TOCHeading">
    <w:name w:val="TOC Heading"/>
    <w:basedOn w:val="Heading1"/>
    <w:next w:val="Normal"/>
    <w:uiPriority w:val="39"/>
    <w:unhideWhenUsed/>
    <w:qFormat/>
    <w:rsid w:val="008C463C"/>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8C463C"/>
    <w:pPr>
      <w:spacing w:after="100"/>
    </w:pPr>
  </w:style>
  <w:style w:type="paragraph" w:styleId="TOC2">
    <w:name w:val="toc 2"/>
    <w:basedOn w:val="Normal"/>
    <w:next w:val="Normal"/>
    <w:autoRedefine/>
    <w:uiPriority w:val="39"/>
    <w:unhideWhenUsed/>
    <w:rsid w:val="008C463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650507">
      <w:bodyDiv w:val="1"/>
      <w:marLeft w:val="0"/>
      <w:marRight w:val="0"/>
      <w:marTop w:val="0"/>
      <w:marBottom w:val="0"/>
      <w:divBdr>
        <w:top w:val="none" w:sz="0" w:space="0" w:color="auto"/>
        <w:left w:val="none" w:sz="0" w:space="0" w:color="auto"/>
        <w:bottom w:val="none" w:sz="0" w:space="0" w:color="auto"/>
        <w:right w:val="none" w:sz="0" w:space="0" w:color="auto"/>
      </w:divBdr>
    </w:div>
    <w:div w:id="126638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download/3382/2034" TargetMode="External"/><Relationship Id="rId13" Type="http://schemas.openxmlformats.org/officeDocument/2006/relationships/hyperlink" Target="https://www.magonlinelibrary.com/doi/abs/10.12968/jpar.2008.1.3.420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rrossa.com/gs/resourceProxy?an=5542916&amp;publisher=FZ7200#page=16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s.aip.org/aip/acp/article-abstract/2621/1/070006/292587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andfonline.com/doi/abs/10.1080/26437015.2021.1965504" TargetMode="External"/><Relationship Id="rId4" Type="http://schemas.openxmlformats.org/officeDocument/2006/relationships/settings" Target="settings.xml"/><Relationship Id="rId9" Type="http://schemas.openxmlformats.org/officeDocument/2006/relationships/hyperlink" Target="https://www.researchgate.net/profile/Lisa-Slevitch-2/publication/334468366_Beyond_the_classroom_student_employability_and_intention_to_stay_in_the_hospitality_industry/links/5ea3365a299bf112560c1e1e/Beyond-the-classroom-student-employability-and-intention-to-stay-in-the-hospitality-industry.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CEDCB-00FA-42C7-80D0-B3E835655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2498</Words>
  <Characters>15290</Characters>
  <Application>Microsoft Office Word</Application>
  <DocSecurity>0</DocSecurity>
  <Lines>259</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2024-10-02T00:41:00Z</dcterms:created>
  <dcterms:modified xsi:type="dcterms:W3CDTF">2024-10-02T01:15:00Z</dcterms:modified>
</cp:coreProperties>
</file>