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C6B19B" w14:textId="77777777" w:rsidR="00313E78" w:rsidRPr="005B638E" w:rsidRDefault="00313E78" w:rsidP="00313E78">
      <w:pPr>
        <w:jc w:val="center"/>
        <w:rPr>
          <w:color w:val="000000" w:themeColor="text1"/>
        </w:rPr>
      </w:pPr>
    </w:p>
    <w:p w14:paraId="27987AA0" w14:textId="77777777" w:rsidR="00313E78" w:rsidRDefault="00313E78" w:rsidP="00313E78">
      <w:pPr>
        <w:jc w:val="center"/>
        <w:rPr>
          <w:color w:val="000000" w:themeColor="text1"/>
        </w:rPr>
      </w:pPr>
      <w:r>
        <w:rPr>
          <w:noProof/>
          <w:color w:val="000000" w:themeColor="text1"/>
          <w:lang w:eastAsia="en-GB"/>
        </w:rPr>
        <w:drawing>
          <wp:inline distT="0" distB="0" distL="0" distR="0" wp14:anchorId="6590D9BD" wp14:editId="00FE2266">
            <wp:extent cx="3313216" cy="1158644"/>
            <wp:effectExtent l="0" t="0" r="1905" b="3810"/>
            <wp:docPr id="25" name="Picture 2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1FA51495" w14:textId="77777777" w:rsidR="00313E78" w:rsidRDefault="00313E78" w:rsidP="00313E78">
      <w:pPr>
        <w:jc w:val="center"/>
        <w:rPr>
          <w:color w:val="000000" w:themeColor="text1"/>
        </w:rPr>
      </w:pPr>
    </w:p>
    <w:p w14:paraId="1B136469" w14:textId="77777777" w:rsidR="00313E78" w:rsidRDefault="00313E78" w:rsidP="00313E78">
      <w:pPr>
        <w:jc w:val="center"/>
        <w:rPr>
          <w:color w:val="000000" w:themeColor="text1"/>
        </w:rPr>
      </w:pPr>
    </w:p>
    <w:p w14:paraId="490B80BE" w14:textId="77777777" w:rsidR="00313E78" w:rsidRPr="005B638E" w:rsidRDefault="00313E78" w:rsidP="00F86AF7">
      <w:pPr>
        <w:rPr>
          <w:color w:val="000000" w:themeColor="text1"/>
        </w:rPr>
      </w:pPr>
    </w:p>
    <w:p w14:paraId="74514988" w14:textId="3305FE52" w:rsidR="00313E78" w:rsidRPr="00F86AF7" w:rsidRDefault="00F86AF7" w:rsidP="00313E78">
      <w:pPr>
        <w:jc w:val="center"/>
        <w:rPr>
          <w:rFonts w:ascii="Times New Roman" w:hAnsi="Times New Roman" w:cs="Times New Roman"/>
          <w:b/>
          <w:color w:val="000000" w:themeColor="text1"/>
          <w:sz w:val="44"/>
        </w:rPr>
      </w:pPr>
      <w:r w:rsidRPr="00F86AF7">
        <w:rPr>
          <w:rFonts w:ascii="Times New Roman" w:hAnsi="Times New Roman" w:cs="Times New Roman"/>
          <w:b/>
          <w:color w:val="000000" w:themeColor="text1"/>
          <w:sz w:val="44"/>
        </w:rPr>
        <w:t>Evaluation of Phonetic Forced Alignment Tools to Establish Features Towards Training an Artificial Intelligence Model</w:t>
      </w:r>
    </w:p>
    <w:p w14:paraId="6D7ECD81" w14:textId="77777777" w:rsidR="00313E78" w:rsidRPr="00511B5B" w:rsidRDefault="00313E78" w:rsidP="00313E78">
      <w:pPr>
        <w:jc w:val="center"/>
        <w:rPr>
          <w:color w:val="000000" w:themeColor="text1"/>
          <w:sz w:val="40"/>
        </w:rPr>
      </w:pPr>
    </w:p>
    <w:p w14:paraId="349ECBAB" w14:textId="77777777" w:rsidR="00313E78" w:rsidRPr="00F86AF7" w:rsidRDefault="00313E78" w:rsidP="00313E78">
      <w:pPr>
        <w:jc w:val="center"/>
        <w:rPr>
          <w:rFonts w:ascii="Times New Roman" w:hAnsi="Times New Roman" w:cs="Times New Roman"/>
          <w:color w:val="000000" w:themeColor="text1"/>
          <w:sz w:val="40"/>
        </w:rPr>
      </w:pPr>
      <w:r w:rsidRPr="00F86AF7">
        <w:rPr>
          <w:rFonts w:ascii="Times New Roman" w:hAnsi="Times New Roman" w:cs="Times New Roman"/>
          <w:color w:val="000000" w:themeColor="text1"/>
          <w:sz w:val="40"/>
        </w:rPr>
        <w:t>by</w:t>
      </w:r>
    </w:p>
    <w:p w14:paraId="4AF83810" w14:textId="4B7740E1" w:rsidR="00313E78" w:rsidRPr="00F86AF7" w:rsidRDefault="00F86AF7" w:rsidP="00313E78">
      <w:pPr>
        <w:jc w:val="center"/>
        <w:rPr>
          <w:rFonts w:ascii="Times New Roman" w:hAnsi="Times New Roman" w:cs="Times New Roman"/>
          <w:color w:val="000000" w:themeColor="text1"/>
          <w:sz w:val="40"/>
        </w:rPr>
      </w:pPr>
      <w:r w:rsidRPr="00F86AF7">
        <w:rPr>
          <w:rFonts w:ascii="Times New Roman" w:hAnsi="Times New Roman" w:cs="Times New Roman"/>
          <w:color w:val="000000" w:themeColor="text1"/>
          <w:sz w:val="40"/>
        </w:rPr>
        <w:t>Mark Ross Huntly</w:t>
      </w:r>
    </w:p>
    <w:p w14:paraId="2F8B8898" w14:textId="77777777" w:rsidR="00313E78" w:rsidRDefault="00313E78" w:rsidP="00313E78">
      <w:pPr>
        <w:jc w:val="center"/>
        <w:rPr>
          <w:color w:val="000000" w:themeColor="text1"/>
          <w:sz w:val="40"/>
        </w:rPr>
      </w:pPr>
    </w:p>
    <w:p w14:paraId="1703ED56" w14:textId="77777777" w:rsidR="00313E78" w:rsidRPr="00511B5B" w:rsidRDefault="00313E78" w:rsidP="00313E78">
      <w:pPr>
        <w:jc w:val="center"/>
        <w:rPr>
          <w:color w:val="000000" w:themeColor="text1"/>
          <w:sz w:val="40"/>
        </w:rPr>
      </w:pPr>
    </w:p>
    <w:p w14:paraId="0CB4C5FA" w14:textId="46A3E2A3" w:rsidR="00313E78" w:rsidRPr="00F86AF7" w:rsidRDefault="00313E78" w:rsidP="00313E78">
      <w:pPr>
        <w:jc w:val="center"/>
        <w:rPr>
          <w:rFonts w:ascii="Times New Roman" w:hAnsi="Times New Roman" w:cs="Times New Roman"/>
          <w:color w:val="000000" w:themeColor="text1"/>
          <w:sz w:val="40"/>
        </w:rPr>
      </w:pPr>
      <w:r w:rsidRPr="00F86AF7">
        <w:rPr>
          <w:rFonts w:ascii="Times New Roman" w:hAnsi="Times New Roman" w:cs="Times New Roman"/>
          <w:color w:val="000000" w:themeColor="text1"/>
          <w:sz w:val="40"/>
        </w:rPr>
        <w:t xml:space="preserve">Supervisor: </w:t>
      </w:r>
      <w:r w:rsidR="00F86AF7" w:rsidRPr="00F86AF7">
        <w:rPr>
          <w:rFonts w:ascii="Times New Roman" w:hAnsi="Times New Roman" w:cs="Times New Roman"/>
          <w:color w:val="000000" w:themeColor="text1"/>
          <w:sz w:val="40"/>
        </w:rPr>
        <w:t>Dr Gordon Dickers</w:t>
      </w:r>
    </w:p>
    <w:p w14:paraId="0E1BB11C" w14:textId="4BA00C0B" w:rsidR="00313E78" w:rsidRPr="00F86AF7" w:rsidRDefault="00313E78" w:rsidP="00313E78">
      <w:pPr>
        <w:jc w:val="center"/>
        <w:rPr>
          <w:rFonts w:ascii="Times New Roman" w:hAnsi="Times New Roman" w:cs="Times New Roman"/>
          <w:color w:val="000000" w:themeColor="text1"/>
          <w:sz w:val="40"/>
        </w:rPr>
      </w:pPr>
      <w:r w:rsidRPr="00F86AF7">
        <w:rPr>
          <w:rFonts w:ascii="Times New Roman" w:hAnsi="Times New Roman" w:cs="Times New Roman"/>
          <w:color w:val="000000" w:themeColor="text1"/>
          <w:sz w:val="40"/>
        </w:rPr>
        <w:t xml:space="preserve">Second Marker: </w:t>
      </w:r>
      <w:r w:rsidR="00F86AF7" w:rsidRPr="00F86AF7">
        <w:rPr>
          <w:rFonts w:ascii="Times New Roman" w:hAnsi="Times New Roman" w:cs="Times New Roman"/>
          <w:color w:val="000000" w:themeColor="text1"/>
          <w:sz w:val="40"/>
        </w:rPr>
        <w:t>TBC</w:t>
      </w:r>
    </w:p>
    <w:p w14:paraId="7624A881" w14:textId="77777777" w:rsidR="00313E78" w:rsidRPr="00511B5B" w:rsidRDefault="00313E78" w:rsidP="00F86AF7">
      <w:pPr>
        <w:rPr>
          <w:color w:val="000000" w:themeColor="text1"/>
          <w:sz w:val="40"/>
        </w:rPr>
      </w:pPr>
    </w:p>
    <w:p w14:paraId="7761618F" w14:textId="2022F759" w:rsidR="00313E78" w:rsidRPr="00F86AF7" w:rsidRDefault="00313E78" w:rsidP="00313E78">
      <w:pPr>
        <w:jc w:val="center"/>
        <w:rPr>
          <w:rFonts w:ascii="Times New Roman" w:hAnsi="Times New Roman" w:cs="Times New Roman"/>
          <w:color w:val="000000" w:themeColor="text1"/>
          <w:sz w:val="40"/>
        </w:rPr>
      </w:pPr>
      <w:r w:rsidRPr="00F86AF7">
        <w:rPr>
          <w:rFonts w:ascii="Times New Roman" w:hAnsi="Times New Roman" w:cs="Times New Roman"/>
          <w:color w:val="000000" w:themeColor="text1"/>
          <w:sz w:val="40"/>
        </w:rPr>
        <w:t xml:space="preserve">Project submitted as part of the requirements for the award of MSc </w:t>
      </w:r>
      <w:r w:rsidR="00F86AF7" w:rsidRPr="00F86AF7">
        <w:rPr>
          <w:rFonts w:ascii="Times New Roman" w:hAnsi="Times New Roman" w:cs="Times New Roman"/>
          <w:color w:val="000000" w:themeColor="text1"/>
          <w:sz w:val="40"/>
        </w:rPr>
        <w:t>Software Engineering and AI</w:t>
      </w:r>
    </w:p>
    <w:p w14:paraId="70F86AEF" w14:textId="77777777" w:rsidR="00313E78" w:rsidRPr="00511B5B" w:rsidRDefault="00313E78" w:rsidP="00313E78">
      <w:pPr>
        <w:jc w:val="center"/>
        <w:rPr>
          <w:color w:val="000000" w:themeColor="text1"/>
          <w:sz w:val="40"/>
        </w:rPr>
      </w:pPr>
    </w:p>
    <w:p w14:paraId="052B34AF" w14:textId="77777777" w:rsidR="00313E78" w:rsidRPr="00F86AF7" w:rsidRDefault="00313E78" w:rsidP="00313E78">
      <w:pPr>
        <w:jc w:val="center"/>
        <w:rPr>
          <w:rFonts w:ascii="Times New Roman" w:hAnsi="Times New Roman" w:cs="Times New Roman"/>
          <w:color w:val="000000" w:themeColor="text1"/>
          <w:sz w:val="40"/>
        </w:rPr>
      </w:pPr>
      <w:r w:rsidRPr="00F86AF7">
        <w:rPr>
          <w:rFonts w:ascii="Times New Roman" w:hAnsi="Times New Roman" w:cs="Times New Roman"/>
          <w:color w:val="000000" w:themeColor="text1"/>
          <w:sz w:val="40"/>
        </w:rPr>
        <w:t>November 2020</w:t>
      </w:r>
    </w:p>
    <w:p w14:paraId="0234F2AB" w14:textId="77777777" w:rsidR="00313E78" w:rsidRDefault="00313E78" w:rsidP="00B02CCD">
      <w:pPr>
        <w:jc w:val="both"/>
        <w:rPr>
          <w:b/>
          <w:color w:val="000000" w:themeColor="text1"/>
          <w:sz w:val="28"/>
        </w:rPr>
      </w:pPr>
    </w:p>
    <w:p w14:paraId="75C856CD" w14:textId="08F0352F" w:rsidR="00B02CCD" w:rsidRPr="005B638E" w:rsidRDefault="00B02CCD" w:rsidP="00B02CCD">
      <w:pPr>
        <w:jc w:val="both"/>
        <w:rPr>
          <w:b/>
          <w:color w:val="000000" w:themeColor="text1"/>
          <w:sz w:val="28"/>
        </w:rPr>
      </w:pPr>
      <w:r w:rsidRPr="005B638E">
        <w:rPr>
          <w:b/>
          <w:color w:val="000000" w:themeColor="text1"/>
          <w:sz w:val="28"/>
        </w:rPr>
        <w:lastRenderedPageBreak/>
        <w:t xml:space="preserve">DECLARATION </w:t>
      </w:r>
    </w:p>
    <w:p w14:paraId="047B0D14" w14:textId="77777777" w:rsidR="00B02CCD" w:rsidRPr="005B638E" w:rsidRDefault="00B02CCD" w:rsidP="00B02CCD">
      <w:pPr>
        <w:jc w:val="both"/>
        <w:rPr>
          <w:color w:val="000000" w:themeColor="text1"/>
        </w:rPr>
      </w:pPr>
    </w:p>
    <w:p w14:paraId="7FB17674" w14:textId="77777777" w:rsidR="00B02CCD" w:rsidRPr="005B638E" w:rsidRDefault="00B02CCD" w:rsidP="00B02CCD">
      <w:pPr>
        <w:jc w:val="both"/>
        <w:rPr>
          <w:color w:val="000000" w:themeColor="text1"/>
        </w:rPr>
      </w:pPr>
      <w:r w:rsidRPr="005B638E">
        <w:rPr>
          <w:b/>
          <w:bCs/>
          <w:color w:val="000000" w:themeColor="text1"/>
        </w:rPr>
        <w:t xml:space="preserve"> </w:t>
      </w:r>
    </w:p>
    <w:p w14:paraId="561A3733" w14:textId="016B328C" w:rsidR="00B02CCD" w:rsidRPr="005B638E" w:rsidRDefault="00B02CCD" w:rsidP="00B02CCD">
      <w:pPr>
        <w:jc w:val="both"/>
        <w:rPr>
          <w:color w:val="000000" w:themeColor="text1"/>
        </w:rPr>
      </w:pPr>
      <w:r w:rsidRPr="005B638E">
        <w:rPr>
          <w:color w:val="000000" w:themeColor="text1"/>
        </w:rPr>
        <w:t xml:space="preserve">I, </w:t>
      </w:r>
      <w:r>
        <w:rPr>
          <w:color w:val="000000" w:themeColor="text1"/>
        </w:rPr>
        <w:t>Mark Ross Huntly</w:t>
      </w:r>
      <w:r w:rsidRPr="005B638E">
        <w:rPr>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46C4917E" w14:textId="77777777" w:rsidR="00B02CCD" w:rsidRPr="005B638E" w:rsidRDefault="00B02CCD" w:rsidP="00B02CCD">
      <w:pPr>
        <w:jc w:val="both"/>
        <w:rPr>
          <w:color w:val="000000" w:themeColor="text1"/>
        </w:rPr>
      </w:pPr>
      <w:r w:rsidRPr="005B638E">
        <w:rPr>
          <w:color w:val="000000" w:themeColor="text1"/>
        </w:rPr>
        <w:t xml:space="preserve"> </w:t>
      </w:r>
    </w:p>
    <w:p w14:paraId="7E0E732D" w14:textId="77777777" w:rsidR="00B02CCD" w:rsidRPr="005B638E" w:rsidRDefault="00B02CCD" w:rsidP="00B02CCD">
      <w:pPr>
        <w:jc w:val="both"/>
        <w:rPr>
          <w:color w:val="000000" w:themeColor="text1"/>
        </w:rPr>
      </w:pPr>
      <w:r w:rsidRPr="005B638E">
        <w:rPr>
          <w:color w:val="000000" w:themeColor="text1"/>
        </w:rPr>
        <w:t xml:space="preserve"> </w:t>
      </w:r>
    </w:p>
    <w:p w14:paraId="0B656E7A" w14:textId="77777777" w:rsidR="00B02CCD" w:rsidRPr="005B638E" w:rsidRDefault="00B02CCD" w:rsidP="00B02CCD">
      <w:pPr>
        <w:jc w:val="both"/>
        <w:rPr>
          <w:color w:val="000000" w:themeColor="text1"/>
        </w:rPr>
      </w:pPr>
      <w:r w:rsidRPr="005B638E">
        <w:rPr>
          <w:color w:val="000000" w:themeColor="text1"/>
        </w:rPr>
        <w:t xml:space="preserve">This work has not previously been accepted as part of any other degree submission. </w:t>
      </w:r>
    </w:p>
    <w:p w14:paraId="4D4BEBCD" w14:textId="77777777" w:rsidR="00B02CCD" w:rsidRPr="005B638E" w:rsidRDefault="00B02CCD" w:rsidP="00B02CCD">
      <w:pPr>
        <w:jc w:val="both"/>
        <w:rPr>
          <w:color w:val="000000" w:themeColor="text1"/>
        </w:rPr>
      </w:pPr>
      <w:r w:rsidRPr="005B638E">
        <w:rPr>
          <w:color w:val="000000" w:themeColor="text1"/>
        </w:rPr>
        <w:t xml:space="preserve"> </w:t>
      </w:r>
    </w:p>
    <w:p w14:paraId="052BEACC" w14:textId="37428500" w:rsidR="00B02CCD" w:rsidRPr="005B638E" w:rsidRDefault="00B02CCD" w:rsidP="00B02CCD">
      <w:pPr>
        <w:jc w:val="both"/>
        <w:rPr>
          <w:color w:val="000000" w:themeColor="text1"/>
        </w:rPr>
      </w:pPr>
    </w:p>
    <w:p w14:paraId="00DB4471" w14:textId="77777777" w:rsidR="00B02CCD" w:rsidRPr="005B638E" w:rsidRDefault="00B02CCD" w:rsidP="00B02CCD">
      <w:pPr>
        <w:jc w:val="both"/>
        <w:rPr>
          <w:color w:val="000000" w:themeColor="text1"/>
        </w:rPr>
      </w:pPr>
      <w:r w:rsidRPr="005B638E">
        <w:rPr>
          <w:color w:val="000000" w:themeColor="text1"/>
        </w:rPr>
        <w:t xml:space="preserve"> </w:t>
      </w:r>
    </w:p>
    <w:p w14:paraId="76DD5C98" w14:textId="28D00874" w:rsidR="00B02CCD" w:rsidRPr="005B638E" w:rsidRDefault="00B02CCD" w:rsidP="00B02CCD">
      <w:pPr>
        <w:jc w:val="both"/>
        <w:rPr>
          <w:color w:val="000000" w:themeColor="text1"/>
        </w:rPr>
      </w:pPr>
      <w:r w:rsidRPr="005B638E">
        <w:rPr>
          <w:b/>
          <w:bCs/>
          <w:i/>
          <w:iCs/>
          <w:color w:val="000000" w:themeColor="text1"/>
        </w:rPr>
        <w:t>Signed :.</w:t>
      </w:r>
      <w:r w:rsidR="007C2BF1">
        <w:rPr>
          <w:rFonts w:ascii="Baguet Script" w:hAnsi="Baguet Script"/>
          <w:b/>
          <w:bCs/>
          <w:i/>
          <w:iCs/>
          <w:color w:val="000000" w:themeColor="text1"/>
        </w:rPr>
        <w:t>Mark R Huntly</w:t>
      </w:r>
      <w:r w:rsidRPr="005B638E">
        <w:rPr>
          <w:b/>
          <w:bCs/>
          <w:i/>
          <w:iCs/>
          <w:color w:val="000000" w:themeColor="text1"/>
        </w:rPr>
        <w:t xml:space="preserve">. </w:t>
      </w:r>
    </w:p>
    <w:p w14:paraId="2536203E" w14:textId="77777777" w:rsidR="00B02CCD" w:rsidRPr="005B638E" w:rsidRDefault="00B02CCD" w:rsidP="00B02CCD">
      <w:pPr>
        <w:ind w:left="1440"/>
        <w:jc w:val="both"/>
        <w:rPr>
          <w:color w:val="000000" w:themeColor="text1"/>
        </w:rPr>
      </w:pPr>
      <w:r w:rsidRPr="005B638E">
        <w:rPr>
          <w:b/>
          <w:bCs/>
          <w:i/>
          <w:iCs/>
          <w:color w:val="000000" w:themeColor="text1"/>
        </w:rPr>
        <w:t xml:space="preserve"> </w:t>
      </w:r>
    </w:p>
    <w:p w14:paraId="287FB4A1" w14:textId="77777777" w:rsidR="00B02CCD" w:rsidRPr="005B638E" w:rsidRDefault="00B02CCD" w:rsidP="00B02CCD">
      <w:pPr>
        <w:ind w:left="1440"/>
        <w:jc w:val="both"/>
        <w:rPr>
          <w:color w:val="000000" w:themeColor="text1"/>
        </w:rPr>
      </w:pPr>
      <w:r w:rsidRPr="005B638E">
        <w:rPr>
          <w:b/>
          <w:bCs/>
          <w:i/>
          <w:iCs/>
          <w:color w:val="000000" w:themeColor="text1"/>
        </w:rPr>
        <w:t xml:space="preserve"> </w:t>
      </w:r>
    </w:p>
    <w:p w14:paraId="4641509E" w14:textId="6F6A00E0" w:rsidR="00B02CCD" w:rsidRPr="005B638E" w:rsidRDefault="00B02CCD" w:rsidP="00B02CCD">
      <w:pPr>
        <w:jc w:val="both"/>
        <w:rPr>
          <w:color w:val="000000" w:themeColor="text1"/>
        </w:rPr>
      </w:pPr>
      <w:r w:rsidRPr="005B638E">
        <w:rPr>
          <w:b/>
          <w:bCs/>
          <w:i/>
          <w:iCs/>
          <w:color w:val="000000" w:themeColor="text1"/>
        </w:rPr>
        <w:t>Date : .</w:t>
      </w:r>
      <w:r w:rsidR="007C2BF1">
        <w:rPr>
          <w:b/>
          <w:bCs/>
          <w:i/>
          <w:iCs/>
          <w:color w:val="000000" w:themeColor="text1"/>
        </w:rPr>
        <w:t>7</w:t>
      </w:r>
      <w:r w:rsidR="007C2BF1" w:rsidRPr="007C2BF1">
        <w:rPr>
          <w:b/>
          <w:bCs/>
          <w:i/>
          <w:iCs/>
          <w:color w:val="000000" w:themeColor="text1"/>
          <w:vertAlign w:val="superscript"/>
        </w:rPr>
        <w:t>th</w:t>
      </w:r>
      <w:r w:rsidR="007C2BF1">
        <w:rPr>
          <w:b/>
          <w:bCs/>
          <w:i/>
          <w:iCs/>
          <w:color w:val="000000" w:themeColor="text1"/>
        </w:rPr>
        <w:t xml:space="preserve"> September 2022</w:t>
      </w:r>
    </w:p>
    <w:p w14:paraId="52BE85DA" w14:textId="77777777" w:rsidR="00B02CCD" w:rsidRPr="005B638E" w:rsidRDefault="00B02CCD" w:rsidP="00B02CCD">
      <w:pPr>
        <w:ind w:left="1440"/>
        <w:jc w:val="both"/>
        <w:rPr>
          <w:color w:val="000000" w:themeColor="text1"/>
        </w:rPr>
      </w:pPr>
      <w:r w:rsidRPr="005B638E">
        <w:rPr>
          <w:b/>
          <w:bCs/>
          <w:i/>
          <w:iCs/>
          <w:color w:val="000000" w:themeColor="text1"/>
        </w:rPr>
        <w:t xml:space="preserve"> </w:t>
      </w:r>
    </w:p>
    <w:p w14:paraId="602C28D3" w14:textId="50B07C4C" w:rsidR="00B02CCD" w:rsidRDefault="00B02CCD" w:rsidP="007C2BF1">
      <w:pPr>
        <w:ind w:left="1440"/>
        <w:jc w:val="both"/>
        <w:rPr>
          <w:color w:val="000000" w:themeColor="text1"/>
        </w:rPr>
      </w:pPr>
      <w:r w:rsidRPr="005B638E">
        <w:rPr>
          <w:b/>
          <w:bCs/>
          <w:i/>
          <w:iCs/>
          <w:color w:val="000000" w:themeColor="text1"/>
        </w:rPr>
        <w:t xml:space="preserve"> </w:t>
      </w:r>
    </w:p>
    <w:p w14:paraId="192704C4" w14:textId="77777777" w:rsidR="00B02CCD" w:rsidRPr="008D3E3F" w:rsidRDefault="00B02CCD" w:rsidP="00B02CCD">
      <w:pPr>
        <w:jc w:val="both"/>
        <w:rPr>
          <w:rFonts w:cs="Arial"/>
          <w:b/>
          <w:bCs/>
          <w:color w:val="000000" w:themeColor="text1"/>
          <w:kern w:val="32"/>
        </w:rPr>
      </w:pPr>
    </w:p>
    <w:p w14:paraId="08EE8C14" w14:textId="77777777" w:rsidR="00B02CCD" w:rsidRPr="005B638E" w:rsidRDefault="00B02CCD" w:rsidP="00B02CCD">
      <w:pPr>
        <w:jc w:val="both"/>
        <w:rPr>
          <w:color w:val="000000" w:themeColor="text1"/>
          <w:sz w:val="28"/>
        </w:rPr>
      </w:pPr>
      <w:r w:rsidRPr="005B638E">
        <w:rPr>
          <w:b/>
          <w:bCs/>
          <w:color w:val="000000" w:themeColor="text1"/>
          <w:sz w:val="28"/>
        </w:rPr>
        <w:t>FORM OF CONSENT</w:t>
      </w:r>
      <w:r w:rsidRPr="005B638E">
        <w:rPr>
          <w:b/>
          <w:bCs/>
          <w:i/>
          <w:iCs/>
          <w:color w:val="000000" w:themeColor="text1"/>
          <w:sz w:val="28"/>
        </w:rPr>
        <w:t xml:space="preserve"> </w:t>
      </w:r>
    </w:p>
    <w:p w14:paraId="582A899E" w14:textId="77777777" w:rsidR="00B02CCD" w:rsidRPr="005B638E" w:rsidRDefault="00B02CCD" w:rsidP="007C2BF1">
      <w:pPr>
        <w:autoSpaceDE w:val="0"/>
        <w:autoSpaceDN w:val="0"/>
        <w:adjustRightInd w:val="0"/>
        <w:jc w:val="both"/>
        <w:rPr>
          <w:b/>
          <w:bCs/>
          <w:i/>
          <w:iCs/>
          <w:color w:val="000000" w:themeColor="text1"/>
        </w:rPr>
      </w:pPr>
    </w:p>
    <w:p w14:paraId="72EE5B98" w14:textId="77777777" w:rsidR="00B02CCD" w:rsidRPr="005B638E" w:rsidRDefault="00B02CCD" w:rsidP="00B02CCD">
      <w:pPr>
        <w:autoSpaceDE w:val="0"/>
        <w:autoSpaceDN w:val="0"/>
        <w:adjustRightInd w:val="0"/>
        <w:ind w:left="1440"/>
        <w:jc w:val="both"/>
        <w:rPr>
          <w:b/>
          <w:bCs/>
          <w:i/>
          <w:iCs/>
          <w:color w:val="000000" w:themeColor="text1"/>
        </w:rPr>
      </w:pPr>
    </w:p>
    <w:p w14:paraId="3D3CD752" w14:textId="24FC252C" w:rsidR="00B02CCD" w:rsidRPr="005B638E" w:rsidRDefault="00B02CCD" w:rsidP="00B02CCD">
      <w:pPr>
        <w:spacing w:after="40"/>
        <w:jc w:val="both"/>
        <w:rPr>
          <w:color w:val="000000" w:themeColor="text1"/>
        </w:rPr>
      </w:pPr>
      <w:r w:rsidRPr="005B638E">
        <w:rPr>
          <w:b/>
          <w:bCs/>
          <w:color w:val="000000" w:themeColor="text1"/>
        </w:rPr>
        <w:t xml:space="preserve">I </w:t>
      </w:r>
      <w:r w:rsidR="007C2BF1">
        <w:rPr>
          <w:color w:val="000000" w:themeColor="text1"/>
        </w:rPr>
        <w:t>Mark Ross H</w:t>
      </w:r>
      <w:r w:rsidR="00F86AF7">
        <w:rPr>
          <w:color w:val="000000" w:themeColor="text1"/>
        </w:rPr>
        <w:t>u</w:t>
      </w:r>
      <w:r w:rsidR="007C2BF1">
        <w:rPr>
          <w:color w:val="000000" w:themeColor="text1"/>
        </w:rPr>
        <w:t>ntly</w:t>
      </w:r>
      <w:r w:rsidRPr="005B638E">
        <w:rPr>
          <w:color w:val="000000" w:themeColor="text1"/>
        </w:rPr>
        <w:t xml:space="preserve">  hereby consent that my Project, submitted in candidature for the </w:t>
      </w:r>
      <w:r w:rsidRPr="00771CB2">
        <w:rPr>
          <w:i/>
          <w:color w:val="000000" w:themeColor="text1"/>
          <w:highlight w:val="yellow"/>
          <w:u w:val="single"/>
          <w:lang w:val="en-US"/>
        </w:rPr>
        <w:t xml:space="preserve">M.Sc. </w:t>
      </w:r>
      <w:r w:rsidR="007C2BF1">
        <w:rPr>
          <w:i/>
          <w:color w:val="000000" w:themeColor="text1"/>
          <w:u w:val="single"/>
          <w:lang w:val="en-US"/>
        </w:rPr>
        <w:t>Software Engineering and AI</w:t>
      </w:r>
      <w:r>
        <w:rPr>
          <w:color w:val="000000" w:themeColor="text1"/>
        </w:rPr>
        <w:t xml:space="preserve"> </w:t>
      </w:r>
      <w:r w:rsidRPr="00771CB2">
        <w:rPr>
          <w:color w:val="000000" w:themeColor="text1"/>
        </w:rPr>
        <w:t>degree</w:t>
      </w:r>
      <w:r w:rsidRPr="005B638E">
        <w:rPr>
          <w:color w:val="000000" w:themeColor="text1"/>
        </w:rPr>
        <w:t xml:space="preserve">, if successful, may be made available for inter-library loan or photocopying (subject to the law of copyright), and that the title and abstract may be made available to outside organisations. </w:t>
      </w:r>
    </w:p>
    <w:p w14:paraId="621D3D6D" w14:textId="77777777" w:rsidR="00B02CCD" w:rsidRPr="005B638E" w:rsidRDefault="00B02CCD" w:rsidP="00B02CCD">
      <w:pPr>
        <w:ind w:left="1440"/>
        <w:jc w:val="both"/>
        <w:rPr>
          <w:b/>
          <w:bCs/>
          <w:color w:val="000000" w:themeColor="text1"/>
        </w:rPr>
      </w:pPr>
    </w:p>
    <w:p w14:paraId="16CA7A3B" w14:textId="77777777" w:rsidR="00B02CCD" w:rsidRPr="005B638E" w:rsidRDefault="00B02CCD" w:rsidP="00B02CCD">
      <w:pPr>
        <w:ind w:left="1440"/>
        <w:jc w:val="both"/>
        <w:rPr>
          <w:b/>
          <w:bCs/>
          <w:color w:val="000000" w:themeColor="text1"/>
        </w:rPr>
      </w:pPr>
    </w:p>
    <w:p w14:paraId="70BFF808" w14:textId="77777777" w:rsidR="00B02CCD" w:rsidRPr="005B638E" w:rsidRDefault="00B02CCD" w:rsidP="00B02CCD">
      <w:pPr>
        <w:ind w:left="1440"/>
        <w:jc w:val="both"/>
        <w:rPr>
          <w:b/>
          <w:bCs/>
          <w:color w:val="000000" w:themeColor="text1"/>
        </w:rPr>
      </w:pPr>
    </w:p>
    <w:p w14:paraId="0F9B3981" w14:textId="487FAA0F" w:rsidR="00B02CCD" w:rsidRPr="005B638E" w:rsidRDefault="00B02CCD" w:rsidP="00B02CCD">
      <w:pPr>
        <w:jc w:val="both"/>
        <w:rPr>
          <w:color w:val="000000" w:themeColor="text1"/>
        </w:rPr>
      </w:pPr>
      <w:r w:rsidRPr="005B638E">
        <w:rPr>
          <w:b/>
          <w:bCs/>
          <w:i/>
          <w:iCs/>
          <w:color w:val="000000" w:themeColor="text1"/>
        </w:rPr>
        <w:t>Signed : .</w:t>
      </w:r>
      <w:r w:rsidR="007C2BF1">
        <w:rPr>
          <w:rFonts w:ascii="Baguet Script" w:hAnsi="Baguet Script"/>
          <w:b/>
          <w:bCs/>
          <w:i/>
          <w:iCs/>
          <w:color w:val="000000" w:themeColor="text1"/>
        </w:rPr>
        <w:t>Mark R Huntly</w:t>
      </w:r>
    </w:p>
    <w:p w14:paraId="50F9C13C" w14:textId="77777777" w:rsidR="00B02CCD" w:rsidRPr="005B638E" w:rsidRDefault="00B02CCD" w:rsidP="00B02CCD">
      <w:pPr>
        <w:jc w:val="both"/>
        <w:rPr>
          <w:color w:val="000000" w:themeColor="text1"/>
        </w:rPr>
      </w:pPr>
      <w:r w:rsidRPr="005B638E">
        <w:rPr>
          <w:b/>
          <w:bCs/>
          <w:i/>
          <w:iCs/>
          <w:color w:val="000000" w:themeColor="text1"/>
        </w:rPr>
        <w:t xml:space="preserve"> </w:t>
      </w:r>
    </w:p>
    <w:p w14:paraId="1876FD8E" w14:textId="77777777" w:rsidR="00B02CCD" w:rsidRPr="005B638E" w:rsidRDefault="00B02CCD" w:rsidP="00B02CCD">
      <w:pPr>
        <w:jc w:val="both"/>
        <w:rPr>
          <w:color w:val="000000" w:themeColor="text1"/>
        </w:rPr>
      </w:pPr>
      <w:r w:rsidRPr="005B638E">
        <w:rPr>
          <w:b/>
          <w:bCs/>
          <w:i/>
          <w:iCs/>
          <w:color w:val="000000" w:themeColor="text1"/>
        </w:rPr>
        <w:t xml:space="preserve">  </w:t>
      </w:r>
    </w:p>
    <w:p w14:paraId="27E9F380" w14:textId="7791E1F4" w:rsidR="00B02CCD" w:rsidRDefault="00B02CCD" w:rsidP="00B02CCD">
      <w:r w:rsidRPr="005B638E">
        <w:rPr>
          <w:b/>
          <w:bCs/>
          <w:i/>
          <w:iCs/>
          <w:color w:val="000000" w:themeColor="text1"/>
        </w:rPr>
        <w:t>Date : .</w:t>
      </w:r>
      <w:r w:rsidR="007C2BF1">
        <w:rPr>
          <w:b/>
          <w:bCs/>
          <w:i/>
          <w:iCs/>
          <w:color w:val="000000" w:themeColor="text1"/>
        </w:rPr>
        <w:t>7</w:t>
      </w:r>
      <w:r w:rsidR="007C2BF1" w:rsidRPr="007C2BF1">
        <w:rPr>
          <w:b/>
          <w:bCs/>
          <w:i/>
          <w:iCs/>
          <w:color w:val="000000" w:themeColor="text1"/>
          <w:vertAlign w:val="superscript"/>
        </w:rPr>
        <w:t>th</w:t>
      </w:r>
      <w:r w:rsidR="007C2BF1">
        <w:rPr>
          <w:b/>
          <w:bCs/>
          <w:i/>
          <w:iCs/>
          <w:color w:val="000000" w:themeColor="text1"/>
        </w:rPr>
        <w:t xml:space="preserve"> September 2022</w:t>
      </w:r>
      <w:r w:rsidRPr="005B638E">
        <w:rPr>
          <w:b/>
          <w:bCs/>
          <w:i/>
          <w:iCs/>
          <w:color w:val="000000" w:themeColor="text1"/>
        </w:rPr>
        <w:t>......</w:t>
      </w:r>
    </w:p>
    <w:p w14:paraId="0F9C3491" w14:textId="771B420A" w:rsidR="00B9603F" w:rsidRPr="001B7B0B" w:rsidRDefault="001B7B0B" w:rsidP="001B7B0B">
      <w:pPr>
        <w:pStyle w:val="Heading1"/>
        <w:rPr>
          <w:rFonts w:ascii="Times New Roman" w:hAnsi="Times New Roman" w:cs="Times New Roman"/>
          <w:b/>
          <w:bCs/>
          <w:lang w:val="en-US"/>
        </w:rPr>
      </w:pPr>
      <w:bookmarkStart w:id="0" w:name="_Toc113485270"/>
      <w:r w:rsidRPr="001B7B0B">
        <w:rPr>
          <w:rFonts w:ascii="Times New Roman" w:hAnsi="Times New Roman" w:cs="Times New Roman"/>
          <w:b/>
          <w:bCs/>
          <w:lang w:val="en-US"/>
        </w:rPr>
        <w:lastRenderedPageBreak/>
        <w:t>Abstract</w:t>
      </w:r>
      <w:bookmarkEnd w:id="0"/>
    </w:p>
    <w:p w14:paraId="44446BA2" w14:textId="77777777" w:rsidR="00B94036" w:rsidRDefault="00B94036" w:rsidP="00FA3D43">
      <w:pPr>
        <w:spacing w:line="360" w:lineRule="auto"/>
        <w:jc w:val="both"/>
        <w:rPr>
          <w:lang w:val="en-US"/>
        </w:rPr>
      </w:pPr>
    </w:p>
    <w:p w14:paraId="3D26C2DE" w14:textId="77777777" w:rsidR="00AF2D79" w:rsidRDefault="00B94036" w:rsidP="00FA3D43">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It is considered that speech analysis can support the classification of respiratory disease such as Chronic Obstructive Pulmonary </w:t>
      </w:r>
      <w:r w:rsidR="00AF2D79">
        <w:rPr>
          <w:rFonts w:ascii="Times New Roman" w:hAnsi="Times New Roman" w:cs="Times New Roman"/>
          <w:sz w:val="24"/>
          <w:szCs w:val="24"/>
          <w:lang w:val="en-US"/>
        </w:rPr>
        <w:t>Disease (COPD)</w:t>
      </w:r>
      <w:r>
        <w:rPr>
          <w:rFonts w:ascii="Times New Roman" w:hAnsi="Times New Roman" w:cs="Times New Roman"/>
          <w:sz w:val="24"/>
          <w:szCs w:val="24"/>
          <w:lang w:val="en-US"/>
        </w:rPr>
        <w:t>.</w:t>
      </w:r>
      <w:r w:rsidR="00AF2D79">
        <w:rPr>
          <w:rFonts w:ascii="Times New Roman" w:hAnsi="Times New Roman" w:cs="Times New Roman"/>
          <w:sz w:val="24"/>
          <w:szCs w:val="24"/>
          <w:lang w:val="en-US"/>
        </w:rPr>
        <w:t xml:space="preserve"> The initial and crucial step to speech analysis is the segmentation of a waveform and time alignment of the words and phones to that waveform. Forced alignment is a common practice within the field to automatically segment and align an orthographic transcription to a speech waveform.</w:t>
      </w:r>
    </w:p>
    <w:p w14:paraId="2E5DB5AF" w14:textId="0E425AF7" w:rsidR="00F86AF7" w:rsidRPr="00AF2D79" w:rsidRDefault="00AF2D79" w:rsidP="00FA3D43">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This study has sought to experiment with selected forced alignment tools available through open source and evaluate them </w:t>
      </w:r>
      <w:r w:rsidR="00474377">
        <w:rPr>
          <w:rFonts w:ascii="Times New Roman" w:hAnsi="Times New Roman" w:cs="Times New Roman"/>
          <w:sz w:val="24"/>
          <w:szCs w:val="24"/>
          <w:lang w:val="en-US"/>
        </w:rPr>
        <w:t xml:space="preserve">for use within the feature extraction pipeline for classifying COPD. </w:t>
      </w:r>
      <w:r w:rsidR="00FA3D43">
        <w:rPr>
          <w:rFonts w:ascii="Times New Roman" w:hAnsi="Times New Roman" w:cs="Times New Roman"/>
          <w:sz w:val="24"/>
          <w:szCs w:val="24"/>
          <w:lang w:val="en-US"/>
        </w:rPr>
        <w:t>A</w:t>
      </w:r>
      <w:r w:rsidR="00474377">
        <w:rPr>
          <w:rFonts w:ascii="Times New Roman" w:hAnsi="Times New Roman" w:cs="Times New Roman"/>
          <w:sz w:val="24"/>
          <w:szCs w:val="24"/>
          <w:lang w:val="en-US"/>
        </w:rPr>
        <w:t xml:space="preserve"> literature review has been carried out, firstly on current study into respiratory disease and the use of artificial intelligence and machine learning towards this. Secondly on methods of alignment and models commonly used within the field such as Gaussian Mixture models (GMM) Hidden Markov Models (HMM), neural networks and their use within alignment tools. Thirdly a review of the tools currently and previously available</w:t>
      </w:r>
      <w:r w:rsidR="00FA3D43">
        <w:rPr>
          <w:rFonts w:ascii="Times New Roman" w:hAnsi="Times New Roman" w:cs="Times New Roman"/>
          <w:sz w:val="24"/>
          <w:szCs w:val="24"/>
          <w:lang w:val="en-US"/>
        </w:rPr>
        <w:t xml:space="preserve"> has been conducted.</w:t>
      </w:r>
      <w:r>
        <w:rPr>
          <w:rFonts w:ascii="Times New Roman" w:hAnsi="Times New Roman" w:cs="Times New Roman"/>
          <w:sz w:val="24"/>
          <w:szCs w:val="24"/>
          <w:lang w:val="en-US"/>
        </w:rPr>
        <w:t xml:space="preserve"> </w:t>
      </w:r>
      <w:r w:rsidR="00FA3D43">
        <w:rPr>
          <w:rFonts w:ascii="Times New Roman" w:hAnsi="Times New Roman" w:cs="Times New Roman"/>
          <w:sz w:val="24"/>
          <w:szCs w:val="24"/>
          <w:lang w:val="en-US"/>
        </w:rPr>
        <w:t>Secondly two aligners have been selected for experimentation and evaluation towards the use of the tools within a larger project.</w:t>
      </w:r>
      <w:r w:rsidR="00F86AF7">
        <w:rPr>
          <w:lang w:val="en-US"/>
        </w:rPr>
        <w:br w:type="page"/>
      </w:r>
    </w:p>
    <w:sdt>
      <w:sdtPr>
        <w:id w:val="-29189623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681337B" w14:textId="7231B085" w:rsidR="00F86AF7" w:rsidRPr="00F86AF7" w:rsidRDefault="00F86AF7">
          <w:pPr>
            <w:pStyle w:val="TOCHeading"/>
            <w:rPr>
              <w:rFonts w:ascii="Times New Roman" w:hAnsi="Times New Roman" w:cs="Times New Roman"/>
              <w:b/>
              <w:bCs/>
              <w:color w:val="auto"/>
            </w:rPr>
          </w:pPr>
          <w:r w:rsidRPr="00F86AF7">
            <w:rPr>
              <w:rFonts w:ascii="Times New Roman" w:hAnsi="Times New Roman" w:cs="Times New Roman"/>
              <w:b/>
              <w:bCs/>
              <w:color w:val="auto"/>
            </w:rPr>
            <w:t>Table of Contents</w:t>
          </w:r>
        </w:p>
        <w:p w14:paraId="731537B2" w14:textId="08887621" w:rsidR="004B444E" w:rsidRDefault="00F86AF7">
          <w:pPr>
            <w:pStyle w:val="TOC1"/>
            <w:tabs>
              <w:tab w:val="right" w:leader="dot" w:pos="9016"/>
            </w:tabs>
            <w:rPr>
              <w:rFonts w:eastAsiaTheme="minorEastAsia"/>
              <w:noProof/>
              <w:lang w:eastAsia="en-GB"/>
            </w:rPr>
          </w:pPr>
          <w:r w:rsidRPr="00F86AF7">
            <w:rPr>
              <w:rFonts w:ascii="Times New Roman" w:hAnsi="Times New Roman" w:cs="Times New Roman"/>
            </w:rPr>
            <w:fldChar w:fldCharType="begin"/>
          </w:r>
          <w:r w:rsidRPr="00F86AF7">
            <w:rPr>
              <w:rFonts w:ascii="Times New Roman" w:hAnsi="Times New Roman" w:cs="Times New Roman"/>
            </w:rPr>
            <w:instrText xml:space="preserve"> TOC \o "1-3" \h \z \u </w:instrText>
          </w:r>
          <w:r w:rsidRPr="00F86AF7">
            <w:rPr>
              <w:rFonts w:ascii="Times New Roman" w:hAnsi="Times New Roman" w:cs="Times New Roman"/>
            </w:rPr>
            <w:fldChar w:fldCharType="separate"/>
          </w:r>
          <w:hyperlink w:anchor="_Toc113485270" w:history="1">
            <w:r w:rsidR="004B444E" w:rsidRPr="00511A18">
              <w:rPr>
                <w:rStyle w:val="Hyperlink"/>
                <w:rFonts w:ascii="Times New Roman" w:hAnsi="Times New Roman" w:cs="Times New Roman"/>
                <w:b/>
                <w:bCs/>
                <w:noProof/>
                <w:lang w:val="en-US"/>
              </w:rPr>
              <w:t>Abstract</w:t>
            </w:r>
            <w:r w:rsidR="004B444E">
              <w:rPr>
                <w:noProof/>
                <w:webHidden/>
              </w:rPr>
              <w:tab/>
            </w:r>
            <w:r w:rsidR="004B444E">
              <w:rPr>
                <w:noProof/>
                <w:webHidden/>
              </w:rPr>
              <w:fldChar w:fldCharType="begin"/>
            </w:r>
            <w:r w:rsidR="004B444E">
              <w:rPr>
                <w:noProof/>
                <w:webHidden/>
              </w:rPr>
              <w:instrText xml:space="preserve"> PAGEREF _Toc113485270 \h </w:instrText>
            </w:r>
            <w:r w:rsidR="004B444E">
              <w:rPr>
                <w:noProof/>
                <w:webHidden/>
              </w:rPr>
            </w:r>
            <w:r w:rsidR="004B444E">
              <w:rPr>
                <w:noProof/>
                <w:webHidden/>
              </w:rPr>
              <w:fldChar w:fldCharType="separate"/>
            </w:r>
            <w:r w:rsidR="004B444E">
              <w:rPr>
                <w:noProof/>
                <w:webHidden/>
              </w:rPr>
              <w:t>3</w:t>
            </w:r>
            <w:r w:rsidR="004B444E">
              <w:rPr>
                <w:noProof/>
                <w:webHidden/>
              </w:rPr>
              <w:fldChar w:fldCharType="end"/>
            </w:r>
          </w:hyperlink>
        </w:p>
        <w:p w14:paraId="10068D1F" w14:textId="39A5172C" w:rsidR="004B444E" w:rsidRDefault="004B444E">
          <w:pPr>
            <w:pStyle w:val="TOC1"/>
            <w:tabs>
              <w:tab w:val="left" w:pos="660"/>
              <w:tab w:val="right" w:leader="dot" w:pos="9016"/>
            </w:tabs>
            <w:rPr>
              <w:rFonts w:eastAsiaTheme="minorEastAsia"/>
              <w:noProof/>
              <w:lang w:eastAsia="en-GB"/>
            </w:rPr>
          </w:pPr>
          <w:hyperlink w:anchor="_Toc113485271" w:history="1">
            <w:r w:rsidRPr="00511A18">
              <w:rPr>
                <w:rStyle w:val="Hyperlink"/>
                <w:rFonts w:ascii="Times New Roman" w:hAnsi="Times New Roman" w:cs="Times New Roman"/>
                <w:b/>
                <w:bCs/>
                <w:noProof/>
                <w:lang w:val="en-US"/>
              </w:rPr>
              <w:t>1.0</w:t>
            </w:r>
            <w:r>
              <w:rPr>
                <w:rFonts w:eastAsiaTheme="minorEastAsia"/>
                <w:noProof/>
                <w:lang w:eastAsia="en-GB"/>
              </w:rPr>
              <w:tab/>
            </w:r>
            <w:r w:rsidRPr="00511A18">
              <w:rPr>
                <w:rStyle w:val="Hyperlink"/>
                <w:rFonts w:ascii="Times New Roman" w:hAnsi="Times New Roman" w:cs="Times New Roman"/>
                <w:b/>
                <w:bCs/>
                <w:noProof/>
                <w:lang w:val="en-US"/>
              </w:rPr>
              <w:t>Introduction</w:t>
            </w:r>
            <w:r>
              <w:rPr>
                <w:noProof/>
                <w:webHidden/>
              </w:rPr>
              <w:tab/>
            </w:r>
            <w:r>
              <w:rPr>
                <w:noProof/>
                <w:webHidden/>
              </w:rPr>
              <w:fldChar w:fldCharType="begin"/>
            </w:r>
            <w:r>
              <w:rPr>
                <w:noProof/>
                <w:webHidden/>
              </w:rPr>
              <w:instrText xml:space="preserve"> PAGEREF _Toc113485271 \h </w:instrText>
            </w:r>
            <w:r>
              <w:rPr>
                <w:noProof/>
                <w:webHidden/>
              </w:rPr>
            </w:r>
            <w:r>
              <w:rPr>
                <w:noProof/>
                <w:webHidden/>
              </w:rPr>
              <w:fldChar w:fldCharType="separate"/>
            </w:r>
            <w:r>
              <w:rPr>
                <w:noProof/>
                <w:webHidden/>
              </w:rPr>
              <w:t>6</w:t>
            </w:r>
            <w:r>
              <w:rPr>
                <w:noProof/>
                <w:webHidden/>
              </w:rPr>
              <w:fldChar w:fldCharType="end"/>
            </w:r>
          </w:hyperlink>
        </w:p>
        <w:p w14:paraId="66608FA3" w14:textId="7241FE5A" w:rsidR="004B444E" w:rsidRDefault="004B444E">
          <w:pPr>
            <w:pStyle w:val="TOC2"/>
            <w:rPr>
              <w:rFonts w:asciiTheme="minorHAnsi" w:eastAsiaTheme="minorEastAsia" w:hAnsiTheme="minorHAnsi" w:cstheme="minorBidi"/>
              <w:b w:val="0"/>
              <w:bCs w:val="0"/>
              <w:sz w:val="22"/>
              <w:szCs w:val="22"/>
              <w:lang w:val="en-GB" w:eastAsia="en-GB"/>
            </w:rPr>
          </w:pPr>
          <w:hyperlink w:anchor="_Toc113485272" w:history="1">
            <w:r w:rsidRPr="00511A18">
              <w:rPr>
                <w:rStyle w:val="Hyperlink"/>
              </w:rPr>
              <w:t>1.1</w:t>
            </w:r>
            <w:r>
              <w:rPr>
                <w:rFonts w:asciiTheme="minorHAnsi" w:eastAsiaTheme="minorEastAsia" w:hAnsiTheme="minorHAnsi" w:cstheme="minorBidi"/>
                <w:b w:val="0"/>
                <w:bCs w:val="0"/>
                <w:sz w:val="22"/>
                <w:szCs w:val="22"/>
                <w:lang w:val="en-GB" w:eastAsia="en-GB"/>
              </w:rPr>
              <w:tab/>
            </w:r>
            <w:r w:rsidRPr="00511A18">
              <w:rPr>
                <w:rStyle w:val="Hyperlink"/>
              </w:rPr>
              <w:t>Aim</w:t>
            </w:r>
            <w:r>
              <w:rPr>
                <w:webHidden/>
              </w:rPr>
              <w:tab/>
            </w:r>
            <w:r>
              <w:rPr>
                <w:webHidden/>
              </w:rPr>
              <w:fldChar w:fldCharType="begin"/>
            </w:r>
            <w:r>
              <w:rPr>
                <w:webHidden/>
              </w:rPr>
              <w:instrText xml:space="preserve"> PAGEREF _Toc113485272 \h </w:instrText>
            </w:r>
            <w:r>
              <w:rPr>
                <w:webHidden/>
              </w:rPr>
            </w:r>
            <w:r>
              <w:rPr>
                <w:webHidden/>
              </w:rPr>
              <w:fldChar w:fldCharType="separate"/>
            </w:r>
            <w:r>
              <w:rPr>
                <w:webHidden/>
              </w:rPr>
              <w:t>7</w:t>
            </w:r>
            <w:r>
              <w:rPr>
                <w:webHidden/>
              </w:rPr>
              <w:fldChar w:fldCharType="end"/>
            </w:r>
          </w:hyperlink>
        </w:p>
        <w:p w14:paraId="217354F5" w14:textId="3C2F12F7" w:rsidR="004B444E" w:rsidRDefault="004B444E">
          <w:pPr>
            <w:pStyle w:val="TOC2"/>
            <w:rPr>
              <w:rFonts w:asciiTheme="minorHAnsi" w:eastAsiaTheme="minorEastAsia" w:hAnsiTheme="minorHAnsi" w:cstheme="minorBidi"/>
              <w:b w:val="0"/>
              <w:bCs w:val="0"/>
              <w:sz w:val="22"/>
              <w:szCs w:val="22"/>
              <w:lang w:val="en-GB" w:eastAsia="en-GB"/>
            </w:rPr>
          </w:pPr>
          <w:hyperlink w:anchor="_Toc113485273" w:history="1">
            <w:r w:rsidRPr="00511A18">
              <w:rPr>
                <w:rStyle w:val="Hyperlink"/>
              </w:rPr>
              <w:t>1.2</w:t>
            </w:r>
            <w:r>
              <w:rPr>
                <w:rFonts w:asciiTheme="minorHAnsi" w:eastAsiaTheme="minorEastAsia" w:hAnsiTheme="minorHAnsi" w:cstheme="minorBidi"/>
                <w:b w:val="0"/>
                <w:bCs w:val="0"/>
                <w:sz w:val="22"/>
                <w:szCs w:val="22"/>
                <w:lang w:val="en-GB" w:eastAsia="en-GB"/>
              </w:rPr>
              <w:tab/>
            </w:r>
            <w:r w:rsidRPr="00511A18">
              <w:rPr>
                <w:rStyle w:val="Hyperlink"/>
              </w:rPr>
              <w:t>Objectives</w:t>
            </w:r>
            <w:r>
              <w:rPr>
                <w:webHidden/>
              </w:rPr>
              <w:tab/>
            </w:r>
            <w:r>
              <w:rPr>
                <w:webHidden/>
              </w:rPr>
              <w:fldChar w:fldCharType="begin"/>
            </w:r>
            <w:r>
              <w:rPr>
                <w:webHidden/>
              </w:rPr>
              <w:instrText xml:space="preserve"> PAGEREF _Toc113485273 \h </w:instrText>
            </w:r>
            <w:r>
              <w:rPr>
                <w:webHidden/>
              </w:rPr>
            </w:r>
            <w:r>
              <w:rPr>
                <w:webHidden/>
              </w:rPr>
              <w:fldChar w:fldCharType="separate"/>
            </w:r>
            <w:r>
              <w:rPr>
                <w:webHidden/>
              </w:rPr>
              <w:t>7</w:t>
            </w:r>
            <w:r>
              <w:rPr>
                <w:webHidden/>
              </w:rPr>
              <w:fldChar w:fldCharType="end"/>
            </w:r>
          </w:hyperlink>
        </w:p>
        <w:p w14:paraId="608EEE54" w14:textId="716D2472" w:rsidR="004B444E" w:rsidRDefault="004B444E">
          <w:pPr>
            <w:pStyle w:val="TOC1"/>
            <w:tabs>
              <w:tab w:val="left" w:pos="660"/>
              <w:tab w:val="right" w:leader="dot" w:pos="9016"/>
            </w:tabs>
            <w:rPr>
              <w:rFonts w:eastAsiaTheme="minorEastAsia"/>
              <w:noProof/>
              <w:lang w:eastAsia="en-GB"/>
            </w:rPr>
          </w:pPr>
          <w:hyperlink w:anchor="_Toc113485274" w:history="1">
            <w:r w:rsidRPr="00511A18">
              <w:rPr>
                <w:rStyle w:val="Hyperlink"/>
                <w:rFonts w:ascii="Times New Roman" w:hAnsi="Times New Roman" w:cs="Times New Roman"/>
                <w:b/>
                <w:bCs/>
                <w:noProof/>
                <w:lang w:val="en-US"/>
              </w:rPr>
              <w:t>2.0</w:t>
            </w:r>
            <w:r>
              <w:rPr>
                <w:rFonts w:eastAsiaTheme="minorEastAsia"/>
                <w:noProof/>
                <w:lang w:eastAsia="en-GB"/>
              </w:rPr>
              <w:tab/>
            </w:r>
            <w:r w:rsidRPr="00511A18">
              <w:rPr>
                <w:rStyle w:val="Hyperlink"/>
                <w:rFonts w:ascii="Times New Roman" w:hAnsi="Times New Roman" w:cs="Times New Roman"/>
                <w:b/>
                <w:bCs/>
                <w:noProof/>
                <w:lang w:val="en-US"/>
              </w:rPr>
              <w:t>Literature Review: Artificial Intelligence and Voice Analysis towards the recognition of COPD</w:t>
            </w:r>
            <w:r>
              <w:rPr>
                <w:noProof/>
                <w:webHidden/>
              </w:rPr>
              <w:tab/>
            </w:r>
            <w:r>
              <w:rPr>
                <w:noProof/>
                <w:webHidden/>
              </w:rPr>
              <w:fldChar w:fldCharType="begin"/>
            </w:r>
            <w:r>
              <w:rPr>
                <w:noProof/>
                <w:webHidden/>
              </w:rPr>
              <w:instrText xml:space="preserve"> PAGEREF _Toc113485274 \h </w:instrText>
            </w:r>
            <w:r>
              <w:rPr>
                <w:noProof/>
                <w:webHidden/>
              </w:rPr>
            </w:r>
            <w:r>
              <w:rPr>
                <w:noProof/>
                <w:webHidden/>
              </w:rPr>
              <w:fldChar w:fldCharType="separate"/>
            </w:r>
            <w:r>
              <w:rPr>
                <w:noProof/>
                <w:webHidden/>
              </w:rPr>
              <w:t>8</w:t>
            </w:r>
            <w:r>
              <w:rPr>
                <w:noProof/>
                <w:webHidden/>
              </w:rPr>
              <w:fldChar w:fldCharType="end"/>
            </w:r>
          </w:hyperlink>
        </w:p>
        <w:p w14:paraId="6659F69D" w14:textId="041CE1D9" w:rsidR="004B444E" w:rsidRDefault="004B444E">
          <w:pPr>
            <w:pStyle w:val="TOC2"/>
            <w:rPr>
              <w:rFonts w:asciiTheme="minorHAnsi" w:eastAsiaTheme="minorEastAsia" w:hAnsiTheme="minorHAnsi" w:cstheme="minorBidi"/>
              <w:b w:val="0"/>
              <w:bCs w:val="0"/>
              <w:sz w:val="22"/>
              <w:szCs w:val="22"/>
              <w:lang w:val="en-GB" w:eastAsia="en-GB"/>
            </w:rPr>
          </w:pPr>
          <w:hyperlink w:anchor="_Toc113485275" w:history="1">
            <w:r w:rsidRPr="00511A18">
              <w:rPr>
                <w:rStyle w:val="Hyperlink"/>
              </w:rPr>
              <w:t>2.1</w:t>
            </w:r>
            <w:r>
              <w:rPr>
                <w:rFonts w:asciiTheme="minorHAnsi" w:eastAsiaTheme="minorEastAsia" w:hAnsiTheme="minorHAnsi" w:cstheme="minorBidi"/>
                <w:b w:val="0"/>
                <w:bCs w:val="0"/>
                <w:sz w:val="22"/>
                <w:szCs w:val="22"/>
                <w:lang w:val="en-GB" w:eastAsia="en-GB"/>
              </w:rPr>
              <w:tab/>
            </w:r>
            <w:r w:rsidRPr="00511A18">
              <w:rPr>
                <w:rStyle w:val="Hyperlink"/>
              </w:rPr>
              <w:t>Processing, Segmentation and Analysis of Speech</w:t>
            </w:r>
            <w:r>
              <w:rPr>
                <w:webHidden/>
              </w:rPr>
              <w:tab/>
            </w:r>
            <w:r>
              <w:rPr>
                <w:webHidden/>
              </w:rPr>
              <w:fldChar w:fldCharType="begin"/>
            </w:r>
            <w:r>
              <w:rPr>
                <w:webHidden/>
              </w:rPr>
              <w:instrText xml:space="preserve"> PAGEREF _Toc113485275 \h </w:instrText>
            </w:r>
            <w:r>
              <w:rPr>
                <w:webHidden/>
              </w:rPr>
            </w:r>
            <w:r>
              <w:rPr>
                <w:webHidden/>
              </w:rPr>
              <w:fldChar w:fldCharType="separate"/>
            </w:r>
            <w:r>
              <w:rPr>
                <w:webHidden/>
              </w:rPr>
              <w:t>8</w:t>
            </w:r>
            <w:r>
              <w:rPr>
                <w:webHidden/>
              </w:rPr>
              <w:fldChar w:fldCharType="end"/>
            </w:r>
          </w:hyperlink>
        </w:p>
        <w:p w14:paraId="2456C6AB" w14:textId="49A4914C" w:rsidR="004B444E" w:rsidRDefault="004B444E">
          <w:pPr>
            <w:pStyle w:val="TOC2"/>
            <w:rPr>
              <w:rFonts w:asciiTheme="minorHAnsi" w:eastAsiaTheme="minorEastAsia" w:hAnsiTheme="minorHAnsi" w:cstheme="minorBidi"/>
              <w:b w:val="0"/>
              <w:bCs w:val="0"/>
              <w:sz w:val="22"/>
              <w:szCs w:val="22"/>
              <w:lang w:val="en-GB" w:eastAsia="en-GB"/>
            </w:rPr>
          </w:pPr>
          <w:hyperlink w:anchor="_Toc113485276" w:history="1">
            <w:r w:rsidRPr="00511A18">
              <w:rPr>
                <w:rStyle w:val="Hyperlink"/>
              </w:rPr>
              <w:t>2.2</w:t>
            </w:r>
            <w:r>
              <w:rPr>
                <w:rFonts w:asciiTheme="minorHAnsi" w:eastAsiaTheme="minorEastAsia" w:hAnsiTheme="minorHAnsi" w:cstheme="minorBidi"/>
                <w:b w:val="0"/>
                <w:bCs w:val="0"/>
                <w:sz w:val="22"/>
                <w:szCs w:val="22"/>
                <w:lang w:val="en-GB" w:eastAsia="en-GB"/>
              </w:rPr>
              <w:tab/>
            </w:r>
            <w:r w:rsidRPr="00511A18">
              <w:rPr>
                <w:rStyle w:val="Hyperlink"/>
              </w:rPr>
              <w:t>Segmentation into Phonemes and Syllables</w:t>
            </w:r>
            <w:r>
              <w:rPr>
                <w:webHidden/>
              </w:rPr>
              <w:tab/>
            </w:r>
            <w:r>
              <w:rPr>
                <w:webHidden/>
              </w:rPr>
              <w:fldChar w:fldCharType="begin"/>
            </w:r>
            <w:r>
              <w:rPr>
                <w:webHidden/>
              </w:rPr>
              <w:instrText xml:space="preserve"> PAGEREF _Toc113485276 \h </w:instrText>
            </w:r>
            <w:r>
              <w:rPr>
                <w:webHidden/>
              </w:rPr>
            </w:r>
            <w:r>
              <w:rPr>
                <w:webHidden/>
              </w:rPr>
              <w:fldChar w:fldCharType="separate"/>
            </w:r>
            <w:r>
              <w:rPr>
                <w:webHidden/>
              </w:rPr>
              <w:t>12</w:t>
            </w:r>
            <w:r>
              <w:rPr>
                <w:webHidden/>
              </w:rPr>
              <w:fldChar w:fldCharType="end"/>
            </w:r>
          </w:hyperlink>
        </w:p>
        <w:p w14:paraId="30105B99" w14:textId="75B70CC6" w:rsidR="004B444E" w:rsidRDefault="004B444E">
          <w:pPr>
            <w:pStyle w:val="TOC2"/>
            <w:rPr>
              <w:rFonts w:asciiTheme="minorHAnsi" w:eastAsiaTheme="minorEastAsia" w:hAnsiTheme="minorHAnsi" w:cstheme="minorBidi"/>
              <w:b w:val="0"/>
              <w:bCs w:val="0"/>
              <w:sz w:val="22"/>
              <w:szCs w:val="22"/>
              <w:lang w:val="en-GB" w:eastAsia="en-GB"/>
            </w:rPr>
          </w:pPr>
          <w:hyperlink w:anchor="_Toc113485277" w:history="1">
            <w:r w:rsidRPr="00511A18">
              <w:rPr>
                <w:rStyle w:val="Hyperlink"/>
              </w:rPr>
              <w:t>2.3</w:t>
            </w:r>
            <w:r>
              <w:rPr>
                <w:rFonts w:asciiTheme="minorHAnsi" w:eastAsiaTheme="minorEastAsia" w:hAnsiTheme="minorHAnsi" w:cstheme="minorBidi"/>
                <w:b w:val="0"/>
                <w:bCs w:val="0"/>
                <w:sz w:val="22"/>
                <w:szCs w:val="22"/>
                <w:lang w:val="en-GB" w:eastAsia="en-GB"/>
              </w:rPr>
              <w:tab/>
            </w:r>
            <w:r w:rsidRPr="00511A18">
              <w:rPr>
                <w:rStyle w:val="Hyperlink"/>
              </w:rPr>
              <w:t>Further Features within Speech</w:t>
            </w:r>
            <w:r>
              <w:rPr>
                <w:webHidden/>
              </w:rPr>
              <w:tab/>
            </w:r>
            <w:r>
              <w:rPr>
                <w:webHidden/>
              </w:rPr>
              <w:fldChar w:fldCharType="begin"/>
            </w:r>
            <w:r>
              <w:rPr>
                <w:webHidden/>
              </w:rPr>
              <w:instrText xml:space="preserve"> PAGEREF _Toc113485277 \h </w:instrText>
            </w:r>
            <w:r>
              <w:rPr>
                <w:webHidden/>
              </w:rPr>
            </w:r>
            <w:r>
              <w:rPr>
                <w:webHidden/>
              </w:rPr>
              <w:fldChar w:fldCharType="separate"/>
            </w:r>
            <w:r>
              <w:rPr>
                <w:webHidden/>
              </w:rPr>
              <w:t>15</w:t>
            </w:r>
            <w:r>
              <w:rPr>
                <w:webHidden/>
              </w:rPr>
              <w:fldChar w:fldCharType="end"/>
            </w:r>
          </w:hyperlink>
        </w:p>
        <w:p w14:paraId="7E96CF60" w14:textId="22444CA8" w:rsidR="004B444E" w:rsidRDefault="004B444E">
          <w:pPr>
            <w:pStyle w:val="TOC2"/>
            <w:rPr>
              <w:rFonts w:asciiTheme="minorHAnsi" w:eastAsiaTheme="minorEastAsia" w:hAnsiTheme="minorHAnsi" w:cstheme="minorBidi"/>
              <w:b w:val="0"/>
              <w:bCs w:val="0"/>
              <w:sz w:val="22"/>
              <w:szCs w:val="22"/>
              <w:lang w:val="en-GB" w:eastAsia="en-GB"/>
            </w:rPr>
          </w:pPr>
          <w:hyperlink w:anchor="_Toc113485278" w:history="1">
            <w:r w:rsidRPr="00511A18">
              <w:rPr>
                <w:rStyle w:val="Hyperlink"/>
              </w:rPr>
              <w:t>2.4</w:t>
            </w:r>
            <w:r>
              <w:rPr>
                <w:rFonts w:asciiTheme="minorHAnsi" w:eastAsiaTheme="minorEastAsia" w:hAnsiTheme="minorHAnsi" w:cstheme="minorBidi"/>
                <w:b w:val="0"/>
                <w:bCs w:val="0"/>
                <w:sz w:val="22"/>
                <w:szCs w:val="22"/>
                <w:lang w:val="en-GB" w:eastAsia="en-GB"/>
              </w:rPr>
              <w:tab/>
            </w:r>
            <w:r w:rsidRPr="00511A18">
              <w:rPr>
                <w:rStyle w:val="Hyperlink"/>
              </w:rPr>
              <w:t>Prosody</w:t>
            </w:r>
            <w:r>
              <w:rPr>
                <w:webHidden/>
              </w:rPr>
              <w:tab/>
            </w:r>
            <w:r>
              <w:rPr>
                <w:webHidden/>
              </w:rPr>
              <w:fldChar w:fldCharType="begin"/>
            </w:r>
            <w:r>
              <w:rPr>
                <w:webHidden/>
              </w:rPr>
              <w:instrText xml:space="preserve"> PAGEREF _Toc113485278 \h </w:instrText>
            </w:r>
            <w:r>
              <w:rPr>
                <w:webHidden/>
              </w:rPr>
            </w:r>
            <w:r>
              <w:rPr>
                <w:webHidden/>
              </w:rPr>
              <w:fldChar w:fldCharType="separate"/>
            </w:r>
            <w:r>
              <w:rPr>
                <w:webHidden/>
              </w:rPr>
              <w:t>16</w:t>
            </w:r>
            <w:r>
              <w:rPr>
                <w:webHidden/>
              </w:rPr>
              <w:fldChar w:fldCharType="end"/>
            </w:r>
          </w:hyperlink>
        </w:p>
        <w:p w14:paraId="7A9E8B0F" w14:textId="36D6A946" w:rsidR="004B444E" w:rsidRDefault="004B444E">
          <w:pPr>
            <w:pStyle w:val="TOC2"/>
            <w:rPr>
              <w:rFonts w:asciiTheme="minorHAnsi" w:eastAsiaTheme="minorEastAsia" w:hAnsiTheme="minorHAnsi" w:cstheme="minorBidi"/>
              <w:b w:val="0"/>
              <w:bCs w:val="0"/>
              <w:sz w:val="22"/>
              <w:szCs w:val="22"/>
              <w:lang w:val="en-GB" w:eastAsia="en-GB"/>
            </w:rPr>
          </w:pPr>
          <w:hyperlink w:anchor="_Toc113485279" w:history="1">
            <w:r w:rsidRPr="00511A18">
              <w:rPr>
                <w:rStyle w:val="Hyperlink"/>
              </w:rPr>
              <w:t xml:space="preserve">2.5 </w:t>
            </w:r>
            <w:r>
              <w:rPr>
                <w:rFonts w:asciiTheme="minorHAnsi" w:eastAsiaTheme="minorEastAsia" w:hAnsiTheme="minorHAnsi" w:cstheme="minorBidi"/>
                <w:b w:val="0"/>
                <w:bCs w:val="0"/>
                <w:sz w:val="22"/>
                <w:szCs w:val="22"/>
                <w:lang w:val="en-GB" w:eastAsia="en-GB"/>
              </w:rPr>
              <w:tab/>
            </w:r>
            <w:r w:rsidRPr="00511A18">
              <w:rPr>
                <w:rStyle w:val="Hyperlink"/>
              </w:rPr>
              <w:t>Forced Alignment and Segmentation</w:t>
            </w:r>
            <w:r>
              <w:rPr>
                <w:webHidden/>
              </w:rPr>
              <w:tab/>
            </w:r>
            <w:r>
              <w:rPr>
                <w:webHidden/>
              </w:rPr>
              <w:fldChar w:fldCharType="begin"/>
            </w:r>
            <w:r>
              <w:rPr>
                <w:webHidden/>
              </w:rPr>
              <w:instrText xml:space="preserve"> PAGEREF _Toc113485279 \h </w:instrText>
            </w:r>
            <w:r>
              <w:rPr>
                <w:webHidden/>
              </w:rPr>
            </w:r>
            <w:r>
              <w:rPr>
                <w:webHidden/>
              </w:rPr>
              <w:fldChar w:fldCharType="separate"/>
            </w:r>
            <w:r>
              <w:rPr>
                <w:webHidden/>
              </w:rPr>
              <w:t>16</w:t>
            </w:r>
            <w:r>
              <w:rPr>
                <w:webHidden/>
              </w:rPr>
              <w:fldChar w:fldCharType="end"/>
            </w:r>
          </w:hyperlink>
        </w:p>
        <w:p w14:paraId="2F49C1F3" w14:textId="71536FCA" w:rsidR="004B444E" w:rsidRDefault="004B444E">
          <w:pPr>
            <w:pStyle w:val="TOC3"/>
            <w:tabs>
              <w:tab w:val="left" w:pos="1320"/>
              <w:tab w:val="right" w:leader="dot" w:pos="9016"/>
            </w:tabs>
            <w:rPr>
              <w:rFonts w:eastAsiaTheme="minorEastAsia"/>
              <w:noProof/>
              <w:lang w:eastAsia="en-GB"/>
            </w:rPr>
          </w:pPr>
          <w:hyperlink w:anchor="_Toc113485280" w:history="1">
            <w:r w:rsidRPr="00511A18">
              <w:rPr>
                <w:rStyle w:val="Hyperlink"/>
                <w:rFonts w:ascii="Times New Roman" w:hAnsi="Times New Roman" w:cs="Times New Roman"/>
                <w:b/>
                <w:bCs/>
                <w:noProof/>
              </w:rPr>
              <w:t>2.5.1</w:t>
            </w:r>
            <w:r>
              <w:rPr>
                <w:rFonts w:eastAsiaTheme="minorEastAsia"/>
                <w:noProof/>
                <w:lang w:eastAsia="en-GB"/>
              </w:rPr>
              <w:tab/>
            </w:r>
            <w:r w:rsidRPr="00511A18">
              <w:rPr>
                <w:rStyle w:val="Hyperlink"/>
                <w:rFonts w:ascii="Times New Roman" w:hAnsi="Times New Roman" w:cs="Times New Roman"/>
                <w:b/>
                <w:bCs/>
                <w:noProof/>
              </w:rPr>
              <w:t>Wavelet Method</w:t>
            </w:r>
            <w:r>
              <w:rPr>
                <w:noProof/>
                <w:webHidden/>
              </w:rPr>
              <w:tab/>
            </w:r>
            <w:r>
              <w:rPr>
                <w:noProof/>
                <w:webHidden/>
              </w:rPr>
              <w:fldChar w:fldCharType="begin"/>
            </w:r>
            <w:r>
              <w:rPr>
                <w:noProof/>
                <w:webHidden/>
              </w:rPr>
              <w:instrText xml:space="preserve"> PAGEREF _Toc113485280 \h </w:instrText>
            </w:r>
            <w:r>
              <w:rPr>
                <w:noProof/>
                <w:webHidden/>
              </w:rPr>
            </w:r>
            <w:r>
              <w:rPr>
                <w:noProof/>
                <w:webHidden/>
              </w:rPr>
              <w:fldChar w:fldCharType="separate"/>
            </w:r>
            <w:r>
              <w:rPr>
                <w:noProof/>
                <w:webHidden/>
              </w:rPr>
              <w:t>17</w:t>
            </w:r>
            <w:r>
              <w:rPr>
                <w:noProof/>
                <w:webHidden/>
              </w:rPr>
              <w:fldChar w:fldCharType="end"/>
            </w:r>
          </w:hyperlink>
        </w:p>
        <w:p w14:paraId="3BA258BA" w14:textId="157908C1" w:rsidR="004B444E" w:rsidRDefault="004B444E">
          <w:pPr>
            <w:pStyle w:val="TOC3"/>
            <w:tabs>
              <w:tab w:val="left" w:pos="1320"/>
              <w:tab w:val="right" w:leader="dot" w:pos="9016"/>
            </w:tabs>
            <w:rPr>
              <w:rFonts w:eastAsiaTheme="minorEastAsia"/>
              <w:noProof/>
              <w:lang w:eastAsia="en-GB"/>
            </w:rPr>
          </w:pPr>
          <w:hyperlink w:anchor="_Toc113485281" w:history="1">
            <w:r w:rsidRPr="00511A18">
              <w:rPr>
                <w:rStyle w:val="Hyperlink"/>
                <w:rFonts w:ascii="Times New Roman" w:hAnsi="Times New Roman" w:cs="Times New Roman"/>
                <w:b/>
                <w:bCs/>
                <w:noProof/>
              </w:rPr>
              <w:t>2.5.2</w:t>
            </w:r>
            <w:r>
              <w:rPr>
                <w:rFonts w:eastAsiaTheme="minorEastAsia"/>
                <w:noProof/>
                <w:lang w:eastAsia="en-GB"/>
              </w:rPr>
              <w:tab/>
            </w:r>
            <w:r w:rsidRPr="00511A18">
              <w:rPr>
                <w:rStyle w:val="Hyperlink"/>
                <w:rFonts w:ascii="Times New Roman" w:hAnsi="Times New Roman" w:cs="Times New Roman"/>
                <w:b/>
                <w:bCs/>
                <w:noProof/>
              </w:rPr>
              <w:t>Artificial Neural Networks</w:t>
            </w:r>
            <w:r>
              <w:rPr>
                <w:noProof/>
                <w:webHidden/>
              </w:rPr>
              <w:tab/>
            </w:r>
            <w:r>
              <w:rPr>
                <w:noProof/>
                <w:webHidden/>
              </w:rPr>
              <w:fldChar w:fldCharType="begin"/>
            </w:r>
            <w:r>
              <w:rPr>
                <w:noProof/>
                <w:webHidden/>
              </w:rPr>
              <w:instrText xml:space="preserve"> PAGEREF _Toc113485281 \h </w:instrText>
            </w:r>
            <w:r>
              <w:rPr>
                <w:noProof/>
                <w:webHidden/>
              </w:rPr>
            </w:r>
            <w:r>
              <w:rPr>
                <w:noProof/>
                <w:webHidden/>
              </w:rPr>
              <w:fldChar w:fldCharType="separate"/>
            </w:r>
            <w:r>
              <w:rPr>
                <w:noProof/>
                <w:webHidden/>
              </w:rPr>
              <w:t>17</w:t>
            </w:r>
            <w:r>
              <w:rPr>
                <w:noProof/>
                <w:webHidden/>
              </w:rPr>
              <w:fldChar w:fldCharType="end"/>
            </w:r>
          </w:hyperlink>
        </w:p>
        <w:p w14:paraId="5E329C0E" w14:textId="2A62955B" w:rsidR="004B444E" w:rsidRDefault="004B444E">
          <w:pPr>
            <w:pStyle w:val="TOC3"/>
            <w:tabs>
              <w:tab w:val="left" w:pos="1320"/>
              <w:tab w:val="right" w:leader="dot" w:pos="9016"/>
            </w:tabs>
            <w:rPr>
              <w:rFonts w:eastAsiaTheme="minorEastAsia"/>
              <w:noProof/>
              <w:lang w:eastAsia="en-GB"/>
            </w:rPr>
          </w:pPr>
          <w:hyperlink w:anchor="_Toc113485282" w:history="1">
            <w:r w:rsidRPr="00511A18">
              <w:rPr>
                <w:rStyle w:val="Hyperlink"/>
                <w:rFonts w:ascii="Times New Roman" w:hAnsi="Times New Roman" w:cs="Times New Roman"/>
                <w:b/>
                <w:bCs/>
                <w:noProof/>
              </w:rPr>
              <w:t>2.5.3</w:t>
            </w:r>
            <w:r>
              <w:rPr>
                <w:rFonts w:eastAsiaTheme="minorEastAsia"/>
                <w:noProof/>
                <w:lang w:eastAsia="en-GB"/>
              </w:rPr>
              <w:tab/>
            </w:r>
            <w:r w:rsidRPr="00511A18">
              <w:rPr>
                <w:rStyle w:val="Hyperlink"/>
                <w:rFonts w:ascii="Times New Roman" w:hAnsi="Times New Roman" w:cs="Times New Roman"/>
                <w:b/>
                <w:bCs/>
                <w:noProof/>
              </w:rPr>
              <w:t>Hybrid Speech Segmentation Algorithm</w:t>
            </w:r>
            <w:r>
              <w:rPr>
                <w:noProof/>
                <w:webHidden/>
              </w:rPr>
              <w:tab/>
            </w:r>
            <w:r>
              <w:rPr>
                <w:noProof/>
                <w:webHidden/>
              </w:rPr>
              <w:fldChar w:fldCharType="begin"/>
            </w:r>
            <w:r>
              <w:rPr>
                <w:noProof/>
                <w:webHidden/>
              </w:rPr>
              <w:instrText xml:space="preserve"> PAGEREF _Toc113485282 \h </w:instrText>
            </w:r>
            <w:r>
              <w:rPr>
                <w:noProof/>
                <w:webHidden/>
              </w:rPr>
            </w:r>
            <w:r>
              <w:rPr>
                <w:noProof/>
                <w:webHidden/>
              </w:rPr>
              <w:fldChar w:fldCharType="separate"/>
            </w:r>
            <w:r>
              <w:rPr>
                <w:noProof/>
                <w:webHidden/>
              </w:rPr>
              <w:t>18</w:t>
            </w:r>
            <w:r>
              <w:rPr>
                <w:noProof/>
                <w:webHidden/>
              </w:rPr>
              <w:fldChar w:fldCharType="end"/>
            </w:r>
          </w:hyperlink>
        </w:p>
        <w:p w14:paraId="56999FAC" w14:textId="18F90249" w:rsidR="004B444E" w:rsidRDefault="004B444E">
          <w:pPr>
            <w:pStyle w:val="TOC3"/>
            <w:tabs>
              <w:tab w:val="left" w:pos="1320"/>
              <w:tab w:val="right" w:leader="dot" w:pos="9016"/>
            </w:tabs>
            <w:rPr>
              <w:rFonts w:eastAsiaTheme="minorEastAsia"/>
              <w:noProof/>
              <w:lang w:eastAsia="en-GB"/>
            </w:rPr>
          </w:pPr>
          <w:hyperlink w:anchor="_Toc113485283" w:history="1">
            <w:r w:rsidRPr="00511A18">
              <w:rPr>
                <w:rStyle w:val="Hyperlink"/>
                <w:rFonts w:ascii="Times New Roman" w:hAnsi="Times New Roman" w:cs="Times New Roman"/>
                <w:b/>
                <w:bCs/>
                <w:noProof/>
              </w:rPr>
              <w:t>2.5.4</w:t>
            </w:r>
            <w:r>
              <w:rPr>
                <w:rFonts w:eastAsiaTheme="minorEastAsia"/>
                <w:noProof/>
                <w:lang w:eastAsia="en-GB"/>
              </w:rPr>
              <w:tab/>
            </w:r>
            <w:r w:rsidRPr="00511A18">
              <w:rPr>
                <w:rStyle w:val="Hyperlink"/>
                <w:rFonts w:ascii="Times New Roman" w:hAnsi="Times New Roman" w:cs="Times New Roman"/>
                <w:b/>
                <w:bCs/>
                <w:noProof/>
              </w:rPr>
              <w:t>Hidden Markov Model</w:t>
            </w:r>
            <w:r>
              <w:rPr>
                <w:noProof/>
                <w:webHidden/>
              </w:rPr>
              <w:tab/>
            </w:r>
            <w:r>
              <w:rPr>
                <w:noProof/>
                <w:webHidden/>
              </w:rPr>
              <w:fldChar w:fldCharType="begin"/>
            </w:r>
            <w:r>
              <w:rPr>
                <w:noProof/>
                <w:webHidden/>
              </w:rPr>
              <w:instrText xml:space="preserve"> PAGEREF _Toc113485283 \h </w:instrText>
            </w:r>
            <w:r>
              <w:rPr>
                <w:noProof/>
                <w:webHidden/>
              </w:rPr>
            </w:r>
            <w:r>
              <w:rPr>
                <w:noProof/>
                <w:webHidden/>
              </w:rPr>
              <w:fldChar w:fldCharType="separate"/>
            </w:r>
            <w:r>
              <w:rPr>
                <w:noProof/>
                <w:webHidden/>
              </w:rPr>
              <w:t>19</w:t>
            </w:r>
            <w:r>
              <w:rPr>
                <w:noProof/>
                <w:webHidden/>
              </w:rPr>
              <w:fldChar w:fldCharType="end"/>
            </w:r>
          </w:hyperlink>
        </w:p>
        <w:p w14:paraId="5E8F7A7A" w14:textId="7E54A3A8" w:rsidR="004B444E" w:rsidRDefault="004B444E">
          <w:pPr>
            <w:pStyle w:val="TOC3"/>
            <w:tabs>
              <w:tab w:val="left" w:pos="1320"/>
              <w:tab w:val="right" w:leader="dot" w:pos="9016"/>
            </w:tabs>
            <w:rPr>
              <w:rFonts w:eastAsiaTheme="minorEastAsia"/>
              <w:noProof/>
              <w:lang w:eastAsia="en-GB"/>
            </w:rPr>
          </w:pPr>
          <w:hyperlink w:anchor="_Toc113485284" w:history="1">
            <w:r w:rsidRPr="00511A18">
              <w:rPr>
                <w:rStyle w:val="Hyperlink"/>
                <w:rFonts w:ascii="Times New Roman" w:hAnsi="Times New Roman" w:cs="Times New Roman"/>
                <w:b/>
                <w:bCs/>
                <w:noProof/>
              </w:rPr>
              <w:t>2.5.5</w:t>
            </w:r>
            <w:r>
              <w:rPr>
                <w:rFonts w:eastAsiaTheme="minorEastAsia"/>
                <w:noProof/>
                <w:lang w:eastAsia="en-GB"/>
              </w:rPr>
              <w:tab/>
            </w:r>
            <w:r w:rsidRPr="00511A18">
              <w:rPr>
                <w:rStyle w:val="Hyperlink"/>
                <w:rFonts w:ascii="Times New Roman" w:hAnsi="Times New Roman" w:cs="Times New Roman"/>
                <w:b/>
                <w:bCs/>
                <w:noProof/>
              </w:rPr>
              <w:t>Skip-state HMM</w:t>
            </w:r>
            <w:r>
              <w:rPr>
                <w:noProof/>
                <w:webHidden/>
              </w:rPr>
              <w:tab/>
            </w:r>
            <w:r>
              <w:rPr>
                <w:noProof/>
                <w:webHidden/>
              </w:rPr>
              <w:fldChar w:fldCharType="begin"/>
            </w:r>
            <w:r>
              <w:rPr>
                <w:noProof/>
                <w:webHidden/>
              </w:rPr>
              <w:instrText xml:space="preserve"> PAGEREF _Toc113485284 \h </w:instrText>
            </w:r>
            <w:r>
              <w:rPr>
                <w:noProof/>
                <w:webHidden/>
              </w:rPr>
            </w:r>
            <w:r>
              <w:rPr>
                <w:noProof/>
                <w:webHidden/>
              </w:rPr>
              <w:fldChar w:fldCharType="separate"/>
            </w:r>
            <w:r>
              <w:rPr>
                <w:noProof/>
                <w:webHidden/>
              </w:rPr>
              <w:t>20</w:t>
            </w:r>
            <w:r>
              <w:rPr>
                <w:noProof/>
                <w:webHidden/>
              </w:rPr>
              <w:fldChar w:fldCharType="end"/>
            </w:r>
          </w:hyperlink>
        </w:p>
        <w:p w14:paraId="415A70DD" w14:textId="20EBCAB0" w:rsidR="004B444E" w:rsidRDefault="004B444E">
          <w:pPr>
            <w:pStyle w:val="TOC3"/>
            <w:tabs>
              <w:tab w:val="left" w:pos="1320"/>
              <w:tab w:val="right" w:leader="dot" w:pos="9016"/>
            </w:tabs>
            <w:rPr>
              <w:rFonts w:eastAsiaTheme="minorEastAsia"/>
              <w:noProof/>
              <w:lang w:eastAsia="en-GB"/>
            </w:rPr>
          </w:pPr>
          <w:hyperlink w:anchor="_Toc113485285" w:history="1">
            <w:r w:rsidRPr="00511A18">
              <w:rPr>
                <w:rStyle w:val="Hyperlink"/>
                <w:rFonts w:ascii="Times New Roman" w:hAnsi="Times New Roman" w:cs="Times New Roman"/>
                <w:b/>
                <w:bCs/>
                <w:noProof/>
              </w:rPr>
              <w:t>2.5.6</w:t>
            </w:r>
            <w:r>
              <w:rPr>
                <w:rFonts w:eastAsiaTheme="minorEastAsia"/>
                <w:noProof/>
                <w:lang w:eastAsia="en-GB"/>
              </w:rPr>
              <w:tab/>
            </w:r>
            <w:r w:rsidRPr="00511A18">
              <w:rPr>
                <w:rStyle w:val="Hyperlink"/>
                <w:rFonts w:ascii="Times New Roman" w:hAnsi="Times New Roman" w:cs="Times New Roman"/>
                <w:b/>
                <w:bCs/>
                <w:noProof/>
              </w:rPr>
              <w:t>Gaussian Mixture Model (GMM)</w:t>
            </w:r>
            <w:r>
              <w:rPr>
                <w:noProof/>
                <w:webHidden/>
              </w:rPr>
              <w:tab/>
            </w:r>
            <w:r>
              <w:rPr>
                <w:noProof/>
                <w:webHidden/>
              </w:rPr>
              <w:fldChar w:fldCharType="begin"/>
            </w:r>
            <w:r>
              <w:rPr>
                <w:noProof/>
                <w:webHidden/>
              </w:rPr>
              <w:instrText xml:space="preserve"> PAGEREF _Toc113485285 \h </w:instrText>
            </w:r>
            <w:r>
              <w:rPr>
                <w:noProof/>
                <w:webHidden/>
              </w:rPr>
            </w:r>
            <w:r>
              <w:rPr>
                <w:noProof/>
                <w:webHidden/>
              </w:rPr>
              <w:fldChar w:fldCharType="separate"/>
            </w:r>
            <w:r>
              <w:rPr>
                <w:noProof/>
                <w:webHidden/>
              </w:rPr>
              <w:t>20</w:t>
            </w:r>
            <w:r>
              <w:rPr>
                <w:noProof/>
                <w:webHidden/>
              </w:rPr>
              <w:fldChar w:fldCharType="end"/>
            </w:r>
          </w:hyperlink>
        </w:p>
        <w:p w14:paraId="45A8A042" w14:textId="24010118" w:rsidR="004B444E" w:rsidRDefault="004B444E">
          <w:pPr>
            <w:pStyle w:val="TOC2"/>
            <w:rPr>
              <w:rFonts w:asciiTheme="minorHAnsi" w:eastAsiaTheme="minorEastAsia" w:hAnsiTheme="minorHAnsi" w:cstheme="minorBidi"/>
              <w:b w:val="0"/>
              <w:bCs w:val="0"/>
              <w:sz w:val="22"/>
              <w:szCs w:val="22"/>
              <w:lang w:val="en-GB" w:eastAsia="en-GB"/>
            </w:rPr>
          </w:pPr>
          <w:hyperlink w:anchor="_Toc113485286" w:history="1">
            <w:r w:rsidRPr="00511A18">
              <w:rPr>
                <w:rStyle w:val="Hyperlink"/>
              </w:rPr>
              <w:t>2.6</w:t>
            </w:r>
            <w:r>
              <w:rPr>
                <w:rFonts w:asciiTheme="minorHAnsi" w:eastAsiaTheme="minorEastAsia" w:hAnsiTheme="minorHAnsi" w:cstheme="minorBidi"/>
                <w:b w:val="0"/>
                <w:bCs w:val="0"/>
                <w:sz w:val="22"/>
                <w:szCs w:val="22"/>
                <w:lang w:val="en-GB" w:eastAsia="en-GB"/>
              </w:rPr>
              <w:tab/>
            </w:r>
            <w:r w:rsidRPr="00511A18">
              <w:rPr>
                <w:rStyle w:val="Hyperlink"/>
              </w:rPr>
              <w:t>Forced Alignment Tools</w:t>
            </w:r>
            <w:r>
              <w:rPr>
                <w:webHidden/>
              </w:rPr>
              <w:tab/>
            </w:r>
            <w:r>
              <w:rPr>
                <w:webHidden/>
              </w:rPr>
              <w:fldChar w:fldCharType="begin"/>
            </w:r>
            <w:r>
              <w:rPr>
                <w:webHidden/>
              </w:rPr>
              <w:instrText xml:space="preserve"> PAGEREF _Toc113485286 \h </w:instrText>
            </w:r>
            <w:r>
              <w:rPr>
                <w:webHidden/>
              </w:rPr>
            </w:r>
            <w:r>
              <w:rPr>
                <w:webHidden/>
              </w:rPr>
              <w:fldChar w:fldCharType="separate"/>
            </w:r>
            <w:r>
              <w:rPr>
                <w:webHidden/>
              </w:rPr>
              <w:t>20</w:t>
            </w:r>
            <w:r>
              <w:rPr>
                <w:webHidden/>
              </w:rPr>
              <w:fldChar w:fldCharType="end"/>
            </w:r>
          </w:hyperlink>
        </w:p>
        <w:p w14:paraId="7118D2E0" w14:textId="40D6C4D8" w:rsidR="004B444E" w:rsidRDefault="004B444E">
          <w:pPr>
            <w:pStyle w:val="TOC3"/>
            <w:tabs>
              <w:tab w:val="left" w:pos="1320"/>
              <w:tab w:val="right" w:leader="dot" w:pos="9016"/>
            </w:tabs>
            <w:rPr>
              <w:rFonts w:eastAsiaTheme="minorEastAsia"/>
              <w:noProof/>
              <w:lang w:eastAsia="en-GB"/>
            </w:rPr>
          </w:pPr>
          <w:hyperlink w:anchor="_Toc113485287" w:history="1">
            <w:r w:rsidRPr="00511A18">
              <w:rPr>
                <w:rStyle w:val="Hyperlink"/>
                <w:rFonts w:ascii="Times New Roman" w:hAnsi="Times New Roman" w:cs="Times New Roman"/>
                <w:b/>
                <w:bCs/>
                <w:noProof/>
              </w:rPr>
              <w:t>2.6.1</w:t>
            </w:r>
            <w:r>
              <w:rPr>
                <w:rFonts w:eastAsiaTheme="minorEastAsia"/>
                <w:noProof/>
                <w:lang w:eastAsia="en-GB"/>
              </w:rPr>
              <w:tab/>
            </w:r>
            <w:r w:rsidRPr="00511A18">
              <w:rPr>
                <w:rStyle w:val="Hyperlink"/>
                <w:rFonts w:ascii="Times New Roman" w:hAnsi="Times New Roman" w:cs="Times New Roman"/>
                <w:b/>
                <w:bCs/>
                <w:noProof/>
              </w:rPr>
              <w:t>HTK</w:t>
            </w:r>
            <w:r>
              <w:rPr>
                <w:noProof/>
                <w:webHidden/>
              </w:rPr>
              <w:tab/>
            </w:r>
            <w:r>
              <w:rPr>
                <w:noProof/>
                <w:webHidden/>
              </w:rPr>
              <w:fldChar w:fldCharType="begin"/>
            </w:r>
            <w:r>
              <w:rPr>
                <w:noProof/>
                <w:webHidden/>
              </w:rPr>
              <w:instrText xml:space="preserve"> PAGEREF _Toc113485287 \h </w:instrText>
            </w:r>
            <w:r>
              <w:rPr>
                <w:noProof/>
                <w:webHidden/>
              </w:rPr>
            </w:r>
            <w:r>
              <w:rPr>
                <w:noProof/>
                <w:webHidden/>
              </w:rPr>
              <w:fldChar w:fldCharType="separate"/>
            </w:r>
            <w:r>
              <w:rPr>
                <w:noProof/>
                <w:webHidden/>
              </w:rPr>
              <w:t>21</w:t>
            </w:r>
            <w:r>
              <w:rPr>
                <w:noProof/>
                <w:webHidden/>
              </w:rPr>
              <w:fldChar w:fldCharType="end"/>
            </w:r>
          </w:hyperlink>
        </w:p>
        <w:p w14:paraId="605EBF7A" w14:textId="162A8C2D" w:rsidR="004B444E" w:rsidRDefault="004B444E">
          <w:pPr>
            <w:pStyle w:val="TOC3"/>
            <w:tabs>
              <w:tab w:val="left" w:pos="1320"/>
              <w:tab w:val="right" w:leader="dot" w:pos="9016"/>
            </w:tabs>
            <w:rPr>
              <w:rFonts w:eastAsiaTheme="minorEastAsia"/>
              <w:noProof/>
              <w:lang w:eastAsia="en-GB"/>
            </w:rPr>
          </w:pPr>
          <w:hyperlink w:anchor="_Toc113485288" w:history="1">
            <w:r w:rsidRPr="00511A18">
              <w:rPr>
                <w:rStyle w:val="Hyperlink"/>
                <w:rFonts w:ascii="Times New Roman" w:hAnsi="Times New Roman" w:cs="Times New Roman"/>
                <w:b/>
                <w:bCs/>
                <w:noProof/>
              </w:rPr>
              <w:t>2.6.2</w:t>
            </w:r>
            <w:r>
              <w:rPr>
                <w:rFonts w:eastAsiaTheme="minorEastAsia"/>
                <w:noProof/>
                <w:lang w:eastAsia="en-GB"/>
              </w:rPr>
              <w:tab/>
            </w:r>
            <w:r w:rsidRPr="00511A18">
              <w:rPr>
                <w:rStyle w:val="Hyperlink"/>
                <w:rFonts w:ascii="Times New Roman" w:hAnsi="Times New Roman" w:cs="Times New Roman"/>
                <w:b/>
                <w:bCs/>
                <w:noProof/>
              </w:rPr>
              <w:t>Kaldi</w:t>
            </w:r>
            <w:r>
              <w:rPr>
                <w:noProof/>
                <w:webHidden/>
              </w:rPr>
              <w:tab/>
            </w:r>
            <w:r>
              <w:rPr>
                <w:noProof/>
                <w:webHidden/>
              </w:rPr>
              <w:fldChar w:fldCharType="begin"/>
            </w:r>
            <w:r>
              <w:rPr>
                <w:noProof/>
                <w:webHidden/>
              </w:rPr>
              <w:instrText xml:space="preserve"> PAGEREF _Toc113485288 \h </w:instrText>
            </w:r>
            <w:r>
              <w:rPr>
                <w:noProof/>
                <w:webHidden/>
              </w:rPr>
            </w:r>
            <w:r>
              <w:rPr>
                <w:noProof/>
                <w:webHidden/>
              </w:rPr>
              <w:fldChar w:fldCharType="separate"/>
            </w:r>
            <w:r>
              <w:rPr>
                <w:noProof/>
                <w:webHidden/>
              </w:rPr>
              <w:t>22</w:t>
            </w:r>
            <w:r>
              <w:rPr>
                <w:noProof/>
                <w:webHidden/>
              </w:rPr>
              <w:fldChar w:fldCharType="end"/>
            </w:r>
          </w:hyperlink>
        </w:p>
        <w:p w14:paraId="2DE49EF0" w14:textId="7A0F2F12" w:rsidR="004B444E" w:rsidRDefault="004B444E">
          <w:pPr>
            <w:pStyle w:val="TOC3"/>
            <w:tabs>
              <w:tab w:val="left" w:pos="1320"/>
              <w:tab w:val="right" w:leader="dot" w:pos="9016"/>
            </w:tabs>
            <w:rPr>
              <w:rFonts w:eastAsiaTheme="minorEastAsia"/>
              <w:noProof/>
              <w:lang w:eastAsia="en-GB"/>
            </w:rPr>
          </w:pPr>
          <w:hyperlink w:anchor="_Toc113485289" w:history="1">
            <w:r w:rsidRPr="00511A18">
              <w:rPr>
                <w:rStyle w:val="Hyperlink"/>
                <w:rFonts w:ascii="Times New Roman" w:hAnsi="Times New Roman" w:cs="Times New Roman"/>
                <w:b/>
                <w:bCs/>
                <w:noProof/>
              </w:rPr>
              <w:t>2.6.3</w:t>
            </w:r>
            <w:r>
              <w:rPr>
                <w:rFonts w:eastAsiaTheme="minorEastAsia"/>
                <w:noProof/>
                <w:lang w:eastAsia="en-GB"/>
              </w:rPr>
              <w:tab/>
            </w:r>
            <w:r w:rsidRPr="00511A18">
              <w:rPr>
                <w:rStyle w:val="Hyperlink"/>
                <w:rFonts w:ascii="Times New Roman" w:hAnsi="Times New Roman" w:cs="Times New Roman"/>
                <w:b/>
                <w:bCs/>
                <w:noProof/>
              </w:rPr>
              <w:t>Wav2Vec 2.0</w:t>
            </w:r>
            <w:r>
              <w:rPr>
                <w:noProof/>
                <w:webHidden/>
              </w:rPr>
              <w:tab/>
            </w:r>
            <w:r>
              <w:rPr>
                <w:noProof/>
                <w:webHidden/>
              </w:rPr>
              <w:fldChar w:fldCharType="begin"/>
            </w:r>
            <w:r>
              <w:rPr>
                <w:noProof/>
                <w:webHidden/>
              </w:rPr>
              <w:instrText xml:space="preserve"> PAGEREF _Toc113485289 \h </w:instrText>
            </w:r>
            <w:r>
              <w:rPr>
                <w:noProof/>
                <w:webHidden/>
              </w:rPr>
            </w:r>
            <w:r>
              <w:rPr>
                <w:noProof/>
                <w:webHidden/>
              </w:rPr>
              <w:fldChar w:fldCharType="separate"/>
            </w:r>
            <w:r>
              <w:rPr>
                <w:noProof/>
                <w:webHidden/>
              </w:rPr>
              <w:t>23</w:t>
            </w:r>
            <w:r>
              <w:rPr>
                <w:noProof/>
                <w:webHidden/>
              </w:rPr>
              <w:fldChar w:fldCharType="end"/>
            </w:r>
          </w:hyperlink>
        </w:p>
        <w:p w14:paraId="36B21B14" w14:textId="15614184" w:rsidR="004B444E" w:rsidRDefault="004B444E">
          <w:pPr>
            <w:pStyle w:val="TOC3"/>
            <w:tabs>
              <w:tab w:val="left" w:pos="1320"/>
              <w:tab w:val="right" w:leader="dot" w:pos="9016"/>
            </w:tabs>
            <w:rPr>
              <w:rFonts w:eastAsiaTheme="minorEastAsia"/>
              <w:noProof/>
              <w:lang w:eastAsia="en-GB"/>
            </w:rPr>
          </w:pPr>
          <w:hyperlink w:anchor="_Toc113485290" w:history="1">
            <w:r w:rsidRPr="00511A18">
              <w:rPr>
                <w:rStyle w:val="Hyperlink"/>
                <w:rFonts w:ascii="Times New Roman" w:hAnsi="Times New Roman" w:cs="Times New Roman"/>
                <w:b/>
                <w:bCs/>
                <w:noProof/>
              </w:rPr>
              <w:t>2.6.4</w:t>
            </w:r>
            <w:r>
              <w:rPr>
                <w:rFonts w:eastAsiaTheme="minorEastAsia"/>
                <w:noProof/>
                <w:lang w:eastAsia="en-GB"/>
              </w:rPr>
              <w:tab/>
            </w:r>
            <w:r w:rsidRPr="00511A18">
              <w:rPr>
                <w:rStyle w:val="Hyperlink"/>
                <w:rFonts w:ascii="Times New Roman" w:hAnsi="Times New Roman" w:cs="Times New Roman"/>
                <w:b/>
                <w:bCs/>
                <w:noProof/>
              </w:rPr>
              <w:t>Prosodylab Aligner</w:t>
            </w:r>
            <w:r>
              <w:rPr>
                <w:noProof/>
                <w:webHidden/>
              </w:rPr>
              <w:tab/>
            </w:r>
            <w:r>
              <w:rPr>
                <w:noProof/>
                <w:webHidden/>
              </w:rPr>
              <w:fldChar w:fldCharType="begin"/>
            </w:r>
            <w:r>
              <w:rPr>
                <w:noProof/>
                <w:webHidden/>
              </w:rPr>
              <w:instrText xml:space="preserve"> PAGEREF _Toc113485290 \h </w:instrText>
            </w:r>
            <w:r>
              <w:rPr>
                <w:noProof/>
                <w:webHidden/>
              </w:rPr>
            </w:r>
            <w:r>
              <w:rPr>
                <w:noProof/>
                <w:webHidden/>
              </w:rPr>
              <w:fldChar w:fldCharType="separate"/>
            </w:r>
            <w:r>
              <w:rPr>
                <w:noProof/>
                <w:webHidden/>
              </w:rPr>
              <w:t>24</w:t>
            </w:r>
            <w:r>
              <w:rPr>
                <w:noProof/>
                <w:webHidden/>
              </w:rPr>
              <w:fldChar w:fldCharType="end"/>
            </w:r>
          </w:hyperlink>
        </w:p>
        <w:p w14:paraId="69C5A973" w14:textId="776FF42B" w:rsidR="004B444E" w:rsidRDefault="004B444E">
          <w:pPr>
            <w:pStyle w:val="TOC3"/>
            <w:tabs>
              <w:tab w:val="left" w:pos="1320"/>
              <w:tab w:val="right" w:leader="dot" w:pos="9016"/>
            </w:tabs>
            <w:rPr>
              <w:rFonts w:eastAsiaTheme="minorEastAsia"/>
              <w:noProof/>
              <w:lang w:eastAsia="en-GB"/>
            </w:rPr>
          </w:pPr>
          <w:hyperlink w:anchor="_Toc113485291" w:history="1">
            <w:r w:rsidRPr="00511A18">
              <w:rPr>
                <w:rStyle w:val="Hyperlink"/>
                <w:rFonts w:ascii="Times New Roman" w:hAnsi="Times New Roman" w:cs="Times New Roman"/>
                <w:b/>
                <w:bCs/>
                <w:noProof/>
              </w:rPr>
              <w:t>2.6.5</w:t>
            </w:r>
            <w:r>
              <w:rPr>
                <w:rFonts w:eastAsiaTheme="minorEastAsia"/>
                <w:noProof/>
                <w:lang w:eastAsia="en-GB"/>
              </w:rPr>
              <w:tab/>
            </w:r>
            <w:r w:rsidRPr="00511A18">
              <w:rPr>
                <w:rStyle w:val="Hyperlink"/>
                <w:rFonts w:ascii="Times New Roman" w:hAnsi="Times New Roman" w:cs="Times New Roman"/>
                <w:b/>
                <w:bCs/>
                <w:noProof/>
              </w:rPr>
              <w:t>Montreal Forced Aligner (MFA)</w:t>
            </w:r>
            <w:r>
              <w:rPr>
                <w:noProof/>
                <w:webHidden/>
              </w:rPr>
              <w:tab/>
            </w:r>
            <w:r>
              <w:rPr>
                <w:noProof/>
                <w:webHidden/>
              </w:rPr>
              <w:fldChar w:fldCharType="begin"/>
            </w:r>
            <w:r>
              <w:rPr>
                <w:noProof/>
                <w:webHidden/>
              </w:rPr>
              <w:instrText xml:space="preserve"> PAGEREF _Toc113485291 \h </w:instrText>
            </w:r>
            <w:r>
              <w:rPr>
                <w:noProof/>
                <w:webHidden/>
              </w:rPr>
            </w:r>
            <w:r>
              <w:rPr>
                <w:noProof/>
                <w:webHidden/>
              </w:rPr>
              <w:fldChar w:fldCharType="separate"/>
            </w:r>
            <w:r>
              <w:rPr>
                <w:noProof/>
                <w:webHidden/>
              </w:rPr>
              <w:t>24</w:t>
            </w:r>
            <w:r>
              <w:rPr>
                <w:noProof/>
                <w:webHidden/>
              </w:rPr>
              <w:fldChar w:fldCharType="end"/>
            </w:r>
          </w:hyperlink>
        </w:p>
        <w:p w14:paraId="5F02A327" w14:textId="5FF75CA5" w:rsidR="004B444E" w:rsidRDefault="004B444E">
          <w:pPr>
            <w:pStyle w:val="TOC3"/>
            <w:tabs>
              <w:tab w:val="left" w:pos="1320"/>
              <w:tab w:val="right" w:leader="dot" w:pos="9016"/>
            </w:tabs>
            <w:rPr>
              <w:rFonts w:eastAsiaTheme="minorEastAsia"/>
              <w:noProof/>
              <w:lang w:eastAsia="en-GB"/>
            </w:rPr>
          </w:pPr>
          <w:hyperlink w:anchor="_Toc113485292" w:history="1">
            <w:r w:rsidRPr="00511A18">
              <w:rPr>
                <w:rStyle w:val="Hyperlink"/>
                <w:rFonts w:ascii="Times New Roman" w:hAnsi="Times New Roman" w:cs="Times New Roman"/>
                <w:b/>
                <w:bCs/>
                <w:noProof/>
              </w:rPr>
              <w:t>2.6.6</w:t>
            </w:r>
            <w:r>
              <w:rPr>
                <w:rFonts w:eastAsiaTheme="minorEastAsia"/>
                <w:noProof/>
                <w:lang w:eastAsia="en-GB"/>
              </w:rPr>
              <w:tab/>
            </w:r>
            <w:r w:rsidRPr="00511A18">
              <w:rPr>
                <w:rStyle w:val="Hyperlink"/>
                <w:rFonts w:ascii="Times New Roman" w:hAnsi="Times New Roman" w:cs="Times New Roman"/>
                <w:b/>
                <w:bCs/>
                <w:noProof/>
              </w:rPr>
              <w:t>FAVE Align</w:t>
            </w:r>
            <w:r>
              <w:rPr>
                <w:noProof/>
                <w:webHidden/>
              </w:rPr>
              <w:tab/>
            </w:r>
            <w:r>
              <w:rPr>
                <w:noProof/>
                <w:webHidden/>
              </w:rPr>
              <w:fldChar w:fldCharType="begin"/>
            </w:r>
            <w:r>
              <w:rPr>
                <w:noProof/>
                <w:webHidden/>
              </w:rPr>
              <w:instrText xml:space="preserve"> PAGEREF _Toc113485292 \h </w:instrText>
            </w:r>
            <w:r>
              <w:rPr>
                <w:noProof/>
                <w:webHidden/>
              </w:rPr>
            </w:r>
            <w:r>
              <w:rPr>
                <w:noProof/>
                <w:webHidden/>
              </w:rPr>
              <w:fldChar w:fldCharType="separate"/>
            </w:r>
            <w:r>
              <w:rPr>
                <w:noProof/>
                <w:webHidden/>
              </w:rPr>
              <w:t>25</w:t>
            </w:r>
            <w:r>
              <w:rPr>
                <w:noProof/>
                <w:webHidden/>
              </w:rPr>
              <w:fldChar w:fldCharType="end"/>
            </w:r>
          </w:hyperlink>
        </w:p>
        <w:p w14:paraId="0339EB1C" w14:textId="70982C88" w:rsidR="004B444E" w:rsidRDefault="004B444E">
          <w:pPr>
            <w:pStyle w:val="TOC3"/>
            <w:tabs>
              <w:tab w:val="left" w:pos="1320"/>
              <w:tab w:val="right" w:leader="dot" w:pos="9016"/>
            </w:tabs>
            <w:rPr>
              <w:rFonts w:eastAsiaTheme="minorEastAsia"/>
              <w:noProof/>
              <w:lang w:eastAsia="en-GB"/>
            </w:rPr>
          </w:pPr>
          <w:hyperlink w:anchor="_Toc113485293" w:history="1">
            <w:r w:rsidRPr="00511A18">
              <w:rPr>
                <w:rStyle w:val="Hyperlink"/>
                <w:rFonts w:ascii="Times New Roman" w:hAnsi="Times New Roman" w:cs="Times New Roman"/>
                <w:b/>
                <w:bCs/>
                <w:noProof/>
              </w:rPr>
              <w:t>2.6.7</w:t>
            </w:r>
            <w:r>
              <w:rPr>
                <w:rFonts w:eastAsiaTheme="minorEastAsia"/>
                <w:noProof/>
                <w:lang w:eastAsia="en-GB"/>
              </w:rPr>
              <w:tab/>
            </w:r>
            <w:r w:rsidRPr="00511A18">
              <w:rPr>
                <w:rStyle w:val="Hyperlink"/>
                <w:rFonts w:ascii="Times New Roman" w:hAnsi="Times New Roman" w:cs="Times New Roman"/>
                <w:b/>
                <w:bCs/>
                <w:noProof/>
              </w:rPr>
              <w:t>DARLA</w:t>
            </w:r>
            <w:r>
              <w:rPr>
                <w:noProof/>
                <w:webHidden/>
              </w:rPr>
              <w:tab/>
            </w:r>
            <w:r>
              <w:rPr>
                <w:noProof/>
                <w:webHidden/>
              </w:rPr>
              <w:fldChar w:fldCharType="begin"/>
            </w:r>
            <w:r>
              <w:rPr>
                <w:noProof/>
                <w:webHidden/>
              </w:rPr>
              <w:instrText xml:space="preserve"> PAGEREF _Toc113485293 \h </w:instrText>
            </w:r>
            <w:r>
              <w:rPr>
                <w:noProof/>
                <w:webHidden/>
              </w:rPr>
            </w:r>
            <w:r>
              <w:rPr>
                <w:noProof/>
                <w:webHidden/>
              </w:rPr>
              <w:fldChar w:fldCharType="separate"/>
            </w:r>
            <w:r>
              <w:rPr>
                <w:noProof/>
                <w:webHidden/>
              </w:rPr>
              <w:t>26</w:t>
            </w:r>
            <w:r>
              <w:rPr>
                <w:noProof/>
                <w:webHidden/>
              </w:rPr>
              <w:fldChar w:fldCharType="end"/>
            </w:r>
          </w:hyperlink>
        </w:p>
        <w:p w14:paraId="5FFD3FC7" w14:textId="2BB8AAAE" w:rsidR="004B444E" w:rsidRDefault="004B444E">
          <w:pPr>
            <w:pStyle w:val="TOC3"/>
            <w:tabs>
              <w:tab w:val="left" w:pos="1320"/>
              <w:tab w:val="right" w:leader="dot" w:pos="9016"/>
            </w:tabs>
            <w:rPr>
              <w:rFonts w:eastAsiaTheme="minorEastAsia"/>
              <w:noProof/>
              <w:lang w:eastAsia="en-GB"/>
            </w:rPr>
          </w:pPr>
          <w:hyperlink w:anchor="_Toc113485294" w:history="1">
            <w:r w:rsidRPr="00511A18">
              <w:rPr>
                <w:rStyle w:val="Hyperlink"/>
                <w:rFonts w:ascii="Times New Roman" w:hAnsi="Times New Roman" w:cs="Times New Roman"/>
                <w:b/>
                <w:bCs/>
                <w:noProof/>
              </w:rPr>
              <w:t>2.6.8</w:t>
            </w:r>
            <w:r>
              <w:rPr>
                <w:rFonts w:eastAsiaTheme="minorEastAsia"/>
                <w:noProof/>
                <w:lang w:eastAsia="en-GB"/>
              </w:rPr>
              <w:tab/>
            </w:r>
            <w:r w:rsidRPr="00511A18">
              <w:rPr>
                <w:rStyle w:val="Hyperlink"/>
                <w:rFonts w:ascii="Times New Roman" w:hAnsi="Times New Roman" w:cs="Times New Roman"/>
                <w:b/>
                <w:bCs/>
                <w:noProof/>
              </w:rPr>
              <w:t>WebMAUS</w:t>
            </w:r>
            <w:r>
              <w:rPr>
                <w:noProof/>
                <w:webHidden/>
              </w:rPr>
              <w:tab/>
            </w:r>
            <w:r>
              <w:rPr>
                <w:noProof/>
                <w:webHidden/>
              </w:rPr>
              <w:fldChar w:fldCharType="begin"/>
            </w:r>
            <w:r>
              <w:rPr>
                <w:noProof/>
                <w:webHidden/>
              </w:rPr>
              <w:instrText xml:space="preserve"> PAGEREF _Toc113485294 \h </w:instrText>
            </w:r>
            <w:r>
              <w:rPr>
                <w:noProof/>
                <w:webHidden/>
              </w:rPr>
            </w:r>
            <w:r>
              <w:rPr>
                <w:noProof/>
                <w:webHidden/>
              </w:rPr>
              <w:fldChar w:fldCharType="separate"/>
            </w:r>
            <w:r>
              <w:rPr>
                <w:noProof/>
                <w:webHidden/>
              </w:rPr>
              <w:t>26</w:t>
            </w:r>
            <w:r>
              <w:rPr>
                <w:noProof/>
                <w:webHidden/>
              </w:rPr>
              <w:fldChar w:fldCharType="end"/>
            </w:r>
          </w:hyperlink>
        </w:p>
        <w:p w14:paraId="11848E63" w14:textId="3C7F82C6" w:rsidR="004B444E" w:rsidRDefault="004B444E">
          <w:pPr>
            <w:pStyle w:val="TOC2"/>
            <w:rPr>
              <w:rFonts w:asciiTheme="minorHAnsi" w:eastAsiaTheme="minorEastAsia" w:hAnsiTheme="minorHAnsi" w:cstheme="minorBidi"/>
              <w:b w:val="0"/>
              <w:bCs w:val="0"/>
              <w:sz w:val="22"/>
              <w:szCs w:val="22"/>
              <w:lang w:val="en-GB" w:eastAsia="en-GB"/>
            </w:rPr>
          </w:pPr>
          <w:hyperlink w:anchor="_Toc113485295" w:history="1">
            <w:r w:rsidRPr="00511A18">
              <w:rPr>
                <w:rStyle w:val="Hyperlink"/>
              </w:rPr>
              <w:t>2.7</w:t>
            </w:r>
            <w:r>
              <w:rPr>
                <w:rFonts w:asciiTheme="minorHAnsi" w:eastAsiaTheme="minorEastAsia" w:hAnsiTheme="minorHAnsi" w:cstheme="minorBidi"/>
                <w:b w:val="0"/>
                <w:bCs w:val="0"/>
                <w:sz w:val="22"/>
                <w:szCs w:val="22"/>
                <w:lang w:val="en-GB" w:eastAsia="en-GB"/>
              </w:rPr>
              <w:tab/>
            </w:r>
            <w:r w:rsidRPr="00511A18">
              <w:rPr>
                <w:rStyle w:val="Hyperlink"/>
              </w:rPr>
              <w:t>Literature Conclusion</w:t>
            </w:r>
            <w:r>
              <w:rPr>
                <w:webHidden/>
              </w:rPr>
              <w:tab/>
            </w:r>
            <w:r>
              <w:rPr>
                <w:webHidden/>
              </w:rPr>
              <w:fldChar w:fldCharType="begin"/>
            </w:r>
            <w:r>
              <w:rPr>
                <w:webHidden/>
              </w:rPr>
              <w:instrText xml:space="preserve"> PAGEREF _Toc113485295 \h </w:instrText>
            </w:r>
            <w:r>
              <w:rPr>
                <w:webHidden/>
              </w:rPr>
            </w:r>
            <w:r>
              <w:rPr>
                <w:webHidden/>
              </w:rPr>
              <w:fldChar w:fldCharType="separate"/>
            </w:r>
            <w:r>
              <w:rPr>
                <w:webHidden/>
              </w:rPr>
              <w:t>26</w:t>
            </w:r>
            <w:r>
              <w:rPr>
                <w:webHidden/>
              </w:rPr>
              <w:fldChar w:fldCharType="end"/>
            </w:r>
          </w:hyperlink>
        </w:p>
        <w:p w14:paraId="25573552" w14:textId="4B508628" w:rsidR="004B444E" w:rsidRDefault="004B444E">
          <w:pPr>
            <w:pStyle w:val="TOC1"/>
            <w:tabs>
              <w:tab w:val="left" w:pos="660"/>
              <w:tab w:val="right" w:leader="dot" w:pos="9016"/>
            </w:tabs>
            <w:rPr>
              <w:rFonts w:eastAsiaTheme="minorEastAsia"/>
              <w:noProof/>
              <w:lang w:eastAsia="en-GB"/>
            </w:rPr>
          </w:pPr>
          <w:hyperlink w:anchor="_Toc113485296" w:history="1">
            <w:r w:rsidRPr="00511A18">
              <w:rPr>
                <w:rStyle w:val="Hyperlink"/>
                <w:rFonts w:ascii="Times New Roman" w:hAnsi="Times New Roman" w:cs="Times New Roman"/>
                <w:b/>
                <w:bCs/>
                <w:noProof/>
                <w:lang w:val="en-US"/>
              </w:rPr>
              <w:t>3.0</w:t>
            </w:r>
            <w:r>
              <w:rPr>
                <w:rFonts w:eastAsiaTheme="minorEastAsia"/>
                <w:noProof/>
                <w:lang w:eastAsia="en-GB"/>
              </w:rPr>
              <w:tab/>
            </w:r>
            <w:r w:rsidRPr="00511A18">
              <w:rPr>
                <w:rStyle w:val="Hyperlink"/>
                <w:rFonts w:ascii="Times New Roman" w:hAnsi="Times New Roman" w:cs="Times New Roman"/>
                <w:b/>
                <w:bCs/>
                <w:noProof/>
                <w:lang w:val="en-US"/>
              </w:rPr>
              <w:t>Methodology</w:t>
            </w:r>
            <w:r>
              <w:rPr>
                <w:noProof/>
                <w:webHidden/>
              </w:rPr>
              <w:tab/>
            </w:r>
            <w:r>
              <w:rPr>
                <w:noProof/>
                <w:webHidden/>
              </w:rPr>
              <w:fldChar w:fldCharType="begin"/>
            </w:r>
            <w:r>
              <w:rPr>
                <w:noProof/>
                <w:webHidden/>
              </w:rPr>
              <w:instrText xml:space="preserve"> PAGEREF _Toc113485296 \h </w:instrText>
            </w:r>
            <w:r>
              <w:rPr>
                <w:noProof/>
                <w:webHidden/>
              </w:rPr>
            </w:r>
            <w:r>
              <w:rPr>
                <w:noProof/>
                <w:webHidden/>
              </w:rPr>
              <w:fldChar w:fldCharType="separate"/>
            </w:r>
            <w:r>
              <w:rPr>
                <w:noProof/>
                <w:webHidden/>
              </w:rPr>
              <w:t>28</w:t>
            </w:r>
            <w:r>
              <w:rPr>
                <w:noProof/>
                <w:webHidden/>
              </w:rPr>
              <w:fldChar w:fldCharType="end"/>
            </w:r>
          </w:hyperlink>
        </w:p>
        <w:p w14:paraId="1DA55DF6" w14:textId="45FA1006" w:rsidR="004B444E" w:rsidRDefault="004B444E">
          <w:pPr>
            <w:pStyle w:val="TOC2"/>
            <w:rPr>
              <w:rFonts w:asciiTheme="minorHAnsi" w:eastAsiaTheme="minorEastAsia" w:hAnsiTheme="minorHAnsi" w:cstheme="minorBidi"/>
              <w:b w:val="0"/>
              <w:bCs w:val="0"/>
              <w:sz w:val="22"/>
              <w:szCs w:val="22"/>
              <w:lang w:val="en-GB" w:eastAsia="en-GB"/>
            </w:rPr>
          </w:pPr>
          <w:hyperlink w:anchor="_Toc113485297" w:history="1">
            <w:r w:rsidRPr="00511A18">
              <w:rPr>
                <w:rStyle w:val="Hyperlink"/>
              </w:rPr>
              <w:t>3.1</w:t>
            </w:r>
            <w:r>
              <w:rPr>
                <w:rFonts w:asciiTheme="minorHAnsi" w:eastAsiaTheme="minorEastAsia" w:hAnsiTheme="minorHAnsi" w:cstheme="minorBidi"/>
                <w:b w:val="0"/>
                <w:bCs w:val="0"/>
                <w:sz w:val="22"/>
                <w:szCs w:val="22"/>
                <w:lang w:val="en-GB" w:eastAsia="en-GB"/>
              </w:rPr>
              <w:tab/>
            </w:r>
            <w:r w:rsidRPr="00511A18">
              <w:rPr>
                <w:rStyle w:val="Hyperlink"/>
              </w:rPr>
              <w:t>Project Philosophy</w:t>
            </w:r>
            <w:r>
              <w:rPr>
                <w:webHidden/>
              </w:rPr>
              <w:tab/>
            </w:r>
            <w:r>
              <w:rPr>
                <w:webHidden/>
              </w:rPr>
              <w:fldChar w:fldCharType="begin"/>
            </w:r>
            <w:r>
              <w:rPr>
                <w:webHidden/>
              </w:rPr>
              <w:instrText xml:space="preserve"> PAGEREF _Toc113485297 \h </w:instrText>
            </w:r>
            <w:r>
              <w:rPr>
                <w:webHidden/>
              </w:rPr>
            </w:r>
            <w:r>
              <w:rPr>
                <w:webHidden/>
              </w:rPr>
              <w:fldChar w:fldCharType="separate"/>
            </w:r>
            <w:r>
              <w:rPr>
                <w:webHidden/>
              </w:rPr>
              <w:t>28</w:t>
            </w:r>
            <w:r>
              <w:rPr>
                <w:webHidden/>
              </w:rPr>
              <w:fldChar w:fldCharType="end"/>
            </w:r>
          </w:hyperlink>
        </w:p>
        <w:p w14:paraId="6C1271AB" w14:textId="16DABA75" w:rsidR="004B444E" w:rsidRDefault="004B444E">
          <w:pPr>
            <w:pStyle w:val="TOC2"/>
            <w:rPr>
              <w:rFonts w:asciiTheme="minorHAnsi" w:eastAsiaTheme="minorEastAsia" w:hAnsiTheme="minorHAnsi" w:cstheme="minorBidi"/>
              <w:b w:val="0"/>
              <w:bCs w:val="0"/>
              <w:sz w:val="22"/>
              <w:szCs w:val="22"/>
              <w:lang w:val="en-GB" w:eastAsia="en-GB"/>
            </w:rPr>
          </w:pPr>
          <w:hyperlink w:anchor="_Toc113485298" w:history="1">
            <w:r w:rsidRPr="00511A18">
              <w:rPr>
                <w:rStyle w:val="Hyperlink"/>
              </w:rPr>
              <w:t>3.2</w:t>
            </w:r>
            <w:r>
              <w:rPr>
                <w:rFonts w:asciiTheme="minorHAnsi" w:eastAsiaTheme="minorEastAsia" w:hAnsiTheme="minorHAnsi" w:cstheme="minorBidi"/>
                <w:b w:val="0"/>
                <w:bCs w:val="0"/>
                <w:sz w:val="22"/>
                <w:szCs w:val="22"/>
                <w:lang w:val="en-GB" w:eastAsia="en-GB"/>
              </w:rPr>
              <w:tab/>
            </w:r>
            <w:r w:rsidRPr="00511A18">
              <w:rPr>
                <w:rStyle w:val="Hyperlink"/>
              </w:rPr>
              <w:t>Project Strategy</w:t>
            </w:r>
            <w:r>
              <w:rPr>
                <w:webHidden/>
              </w:rPr>
              <w:tab/>
            </w:r>
            <w:r>
              <w:rPr>
                <w:webHidden/>
              </w:rPr>
              <w:fldChar w:fldCharType="begin"/>
            </w:r>
            <w:r>
              <w:rPr>
                <w:webHidden/>
              </w:rPr>
              <w:instrText xml:space="preserve"> PAGEREF _Toc113485298 \h </w:instrText>
            </w:r>
            <w:r>
              <w:rPr>
                <w:webHidden/>
              </w:rPr>
            </w:r>
            <w:r>
              <w:rPr>
                <w:webHidden/>
              </w:rPr>
              <w:fldChar w:fldCharType="separate"/>
            </w:r>
            <w:r>
              <w:rPr>
                <w:webHidden/>
              </w:rPr>
              <w:t>28</w:t>
            </w:r>
            <w:r>
              <w:rPr>
                <w:webHidden/>
              </w:rPr>
              <w:fldChar w:fldCharType="end"/>
            </w:r>
          </w:hyperlink>
        </w:p>
        <w:p w14:paraId="1A9F9C04" w14:textId="73858610" w:rsidR="004B444E" w:rsidRDefault="004B444E">
          <w:pPr>
            <w:pStyle w:val="TOC2"/>
            <w:rPr>
              <w:rFonts w:asciiTheme="minorHAnsi" w:eastAsiaTheme="minorEastAsia" w:hAnsiTheme="minorHAnsi" w:cstheme="minorBidi"/>
              <w:b w:val="0"/>
              <w:bCs w:val="0"/>
              <w:sz w:val="22"/>
              <w:szCs w:val="22"/>
              <w:lang w:val="en-GB" w:eastAsia="en-GB"/>
            </w:rPr>
          </w:pPr>
          <w:hyperlink w:anchor="_Toc113485299" w:history="1">
            <w:r w:rsidRPr="00511A18">
              <w:rPr>
                <w:rStyle w:val="Hyperlink"/>
              </w:rPr>
              <w:t>3.3</w:t>
            </w:r>
            <w:r>
              <w:rPr>
                <w:rFonts w:asciiTheme="minorHAnsi" w:eastAsiaTheme="minorEastAsia" w:hAnsiTheme="minorHAnsi" w:cstheme="minorBidi"/>
                <w:b w:val="0"/>
                <w:bCs w:val="0"/>
                <w:sz w:val="22"/>
                <w:szCs w:val="22"/>
                <w:lang w:val="en-GB" w:eastAsia="en-GB"/>
              </w:rPr>
              <w:tab/>
            </w:r>
            <w:r w:rsidRPr="00511A18">
              <w:rPr>
                <w:rStyle w:val="Hyperlink"/>
              </w:rPr>
              <w:t>Project Approach</w:t>
            </w:r>
            <w:r>
              <w:rPr>
                <w:webHidden/>
              </w:rPr>
              <w:tab/>
            </w:r>
            <w:r>
              <w:rPr>
                <w:webHidden/>
              </w:rPr>
              <w:fldChar w:fldCharType="begin"/>
            </w:r>
            <w:r>
              <w:rPr>
                <w:webHidden/>
              </w:rPr>
              <w:instrText xml:space="preserve"> PAGEREF _Toc113485299 \h </w:instrText>
            </w:r>
            <w:r>
              <w:rPr>
                <w:webHidden/>
              </w:rPr>
            </w:r>
            <w:r>
              <w:rPr>
                <w:webHidden/>
              </w:rPr>
              <w:fldChar w:fldCharType="separate"/>
            </w:r>
            <w:r>
              <w:rPr>
                <w:webHidden/>
              </w:rPr>
              <w:t>29</w:t>
            </w:r>
            <w:r>
              <w:rPr>
                <w:webHidden/>
              </w:rPr>
              <w:fldChar w:fldCharType="end"/>
            </w:r>
          </w:hyperlink>
        </w:p>
        <w:p w14:paraId="783118B2" w14:textId="41BF9FBF" w:rsidR="004B444E" w:rsidRDefault="004B444E">
          <w:pPr>
            <w:pStyle w:val="TOC1"/>
            <w:tabs>
              <w:tab w:val="left" w:pos="660"/>
              <w:tab w:val="right" w:leader="dot" w:pos="9016"/>
            </w:tabs>
            <w:rPr>
              <w:rFonts w:eastAsiaTheme="minorEastAsia"/>
              <w:noProof/>
              <w:lang w:eastAsia="en-GB"/>
            </w:rPr>
          </w:pPr>
          <w:hyperlink w:anchor="_Toc113485300" w:history="1">
            <w:r w:rsidRPr="00511A18">
              <w:rPr>
                <w:rStyle w:val="Hyperlink"/>
                <w:rFonts w:ascii="Times New Roman" w:hAnsi="Times New Roman" w:cs="Times New Roman"/>
                <w:b/>
                <w:bCs/>
                <w:noProof/>
                <w:lang w:val="en-US"/>
              </w:rPr>
              <w:t>4.0</w:t>
            </w:r>
            <w:r>
              <w:rPr>
                <w:rFonts w:eastAsiaTheme="minorEastAsia"/>
                <w:noProof/>
                <w:lang w:eastAsia="en-GB"/>
              </w:rPr>
              <w:tab/>
            </w:r>
            <w:r w:rsidRPr="00511A18">
              <w:rPr>
                <w:rStyle w:val="Hyperlink"/>
                <w:rFonts w:ascii="Times New Roman" w:hAnsi="Times New Roman" w:cs="Times New Roman"/>
                <w:b/>
                <w:bCs/>
                <w:noProof/>
                <w:lang w:val="en-US"/>
              </w:rPr>
              <w:t>Experiment Implementation</w:t>
            </w:r>
            <w:r>
              <w:rPr>
                <w:noProof/>
                <w:webHidden/>
              </w:rPr>
              <w:tab/>
            </w:r>
            <w:r>
              <w:rPr>
                <w:noProof/>
                <w:webHidden/>
              </w:rPr>
              <w:fldChar w:fldCharType="begin"/>
            </w:r>
            <w:r>
              <w:rPr>
                <w:noProof/>
                <w:webHidden/>
              </w:rPr>
              <w:instrText xml:space="preserve"> PAGEREF _Toc113485300 \h </w:instrText>
            </w:r>
            <w:r>
              <w:rPr>
                <w:noProof/>
                <w:webHidden/>
              </w:rPr>
            </w:r>
            <w:r>
              <w:rPr>
                <w:noProof/>
                <w:webHidden/>
              </w:rPr>
              <w:fldChar w:fldCharType="separate"/>
            </w:r>
            <w:r>
              <w:rPr>
                <w:noProof/>
                <w:webHidden/>
              </w:rPr>
              <w:t>29</w:t>
            </w:r>
            <w:r>
              <w:rPr>
                <w:noProof/>
                <w:webHidden/>
              </w:rPr>
              <w:fldChar w:fldCharType="end"/>
            </w:r>
          </w:hyperlink>
        </w:p>
        <w:p w14:paraId="0E8D5D4D" w14:textId="6C33522A" w:rsidR="004B444E" w:rsidRDefault="004B444E">
          <w:pPr>
            <w:pStyle w:val="TOC2"/>
            <w:rPr>
              <w:rFonts w:asciiTheme="minorHAnsi" w:eastAsiaTheme="minorEastAsia" w:hAnsiTheme="minorHAnsi" w:cstheme="minorBidi"/>
              <w:b w:val="0"/>
              <w:bCs w:val="0"/>
              <w:sz w:val="22"/>
              <w:szCs w:val="22"/>
              <w:lang w:val="en-GB" w:eastAsia="en-GB"/>
            </w:rPr>
          </w:pPr>
          <w:hyperlink w:anchor="_Toc113485301" w:history="1">
            <w:r w:rsidRPr="00511A18">
              <w:rPr>
                <w:rStyle w:val="Hyperlink"/>
              </w:rPr>
              <w:t>4.1</w:t>
            </w:r>
            <w:r>
              <w:rPr>
                <w:rFonts w:asciiTheme="minorHAnsi" w:eastAsiaTheme="minorEastAsia" w:hAnsiTheme="minorHAnsi" w:cstheme="minorBidi"/>
                <w:b w:val="0"/>
                <w:bCs w:val="0"/>
                <w:sz w:val="22"/>
                <w:szCs w:val="22"/>
                <w:lang w:val="en-GB" w:eastAsia="en-GB"/>
              </w:rPr>
              <w:tab/>
            </w:r>
            <w:r w:rsidRPr="00511A18">
              <w:rPr>
                <w:rStyle w:val="Hyperlink"/>
              </w:rPr>
              <w:t>Dataset</w:t>
            </w:r>
            <w:r>
              <w:rPr>
                <w:webHidden/>
              </w:rPr>
              <w:tab/>
            </w:r>
            <w:r>
              <w:rPr>
                <w:webHidden/>
              </w:rPr>
              <w:fldChar w:fldCharType="begin"/>
            </w:r>
            <w:r>
              <w:rPr>
                <w:webHidden/>
              </w:rPr>
              <w:instrText xml:space="preserve"> PAGEREF _Toc113485301 \h </w:instrText>
            </w:r>
            <w:r>
              <w:rPr>
                <w:webHidden/>
              </w:rPr>
            </w:r>
            <w:r>
              <w:rPr>
                <w:webHidden/>
              </w:rPr>
              <w:fldChar w:fldCharType="separate"/>
            </w:r>
            <w:r>
              <w:rPr>
                <w:webHidden/>
              </w:rPr>
              <w:t>29</w:t>
            </w:r>
            <w:r>
              <w:rPr>
                <w:webHidden/>
              </w:rPr>
              <w:fldChar w:fldCharType="end"/>
            </w:r>
          </w:hyperlink>
        </w:p>
        <w:p w14:paraId="60411788" w14:textId="74BFBF74" w:rsidR="004B444E" w:rsidRDefault="004B444E">
          <w:pPr>
            <w:pStyle w:val="TOC2"/>
            <w:rPr>
              <w:rFonts w:asciiTheme="minorHAnsi" w:eastAsiaTheme="minorEastAsia" w:hAnsiTheme="minorHAnsi" w:cstheme="minorBidi"/>
              <w:b w:val="0"/>
              <w:bCs w:val="0"/>
              <w:sz w:val="22"/>
              <w:szCs w:val="22"/>
              <w:lang w:val="en-GB" w:eastAsia="en-GB"/>
            </w:rPr>
          </w:pPr>
          <w:hyperlink w:anchor="_Toc113485302" w:history="1">
            <w:r w:rsidRPr="00511A18">
              <w:rPr>
                <w:rStyle w:val="Hyperlink"/>
              </w:rPr>
              <w:t>4.2</w:t>
            </w:r>
            <w:r>
              <w:rPr>
                <w:rFonts w:asciiTheme="minorHAnsi" w:eastAsiaTheme="minorEastAsia" w:hAnsiTheme="minorHAnsi" w:cstheme="minorBidi"/>
                <w:b w:val="0"/>
                <w:bCs w:val="0"/>
                <w:sz w:val="22"/>
                <w:szCs w:val="22"/>
                <w:lang w:val="en-GB" w:eastAsia="en-GB"/>
              </w:rPr>
              <w:tab/>
            </w:r>
            <w:r w:rsidRPr="00511A18">
              <w:rPr>
                <w:rStyle w:val="Hyperlink"/>
              </w:rPr>
              <w:t>Selected Aligners - MFA</w:t>
            </w:r>
            <w:r>
              <w:rPr>
                <w:webHidden/>
              </w:rPr>
              <w:tab/>
            </w:r>
            <w:r>
              <w:rPr>
                <w:webHidden/>
              </w:rPr>
              <w:fldChar w:fldCharType="begin"/>
            </w:r>
            <w:r>
              <w:rPr>
                <w:webHidden/>
              </w:rPr>
              <w:instrText xml:space="preserve"> PAGEREF _Toc113485302 \h </w:instrText>
            </w:r>
            <w:r>
              <w:rPr>
                <w:webHidden/>
              </w:rPr>
            </w:r>
            <w:r>
              <w:rPr>
                <w:webHidden/>
              </w:rPr>
              <w:fldChar w:fldCharType="separate"/>
            </w:r>
            <w:r>
              <w:rPr>
                <w:webHidden/>
              </w:rPr>
              <w:t>30</w:t>
            </w:r>
            <w:r>
              <w:rPr>
                <w:webHidden/>
              </w:rPr>
              <w:fldChar w:fldCharType="end"/>
            </w:r>
          </w:hyperlink>
        </w:p>
        <w:p w14:paraId="3C309DF7" w14:textId="723DEA1F" w:rsidR="004B444E" w:rsidRDefault="004B444E">
          <w:pPr>
            <w:pStyle w:val="TOC2"/>
            <w:rPr>
              <w:rFonts w:asciiTheme="minorHAnsi" w:eastAsiaTheme="minorEastAsia" w:hAnsiTheme="minorHAnsi" w:cstheme="minorBidi"/>
              <w:b w:val="0"/>
              <w:bCs w:val="0"/>
              <w:sz w:val="22"/>
              <w:szCs w:val="22"/>
              <w:lang w:val="en-GB" w:eastAsia="en-GB"/>
            </w:rPr>
          </w:pPr>
          <w:hyperlink w:anchor="_Toc113485303" w:history="1">
            <w:r w:rsidRPr="00511A18">
              <w:rPr>
                <w:rStyle w:val="Hyperlink"/>
              </w:rPr>
              <w:t>4.3</w:t>
            </w:r>
            <w:r>
              <w:rPr>
                <w:rFonts w:asciiTheme="minorHAnsi" w:eastAsiaTheme="minorEastAsia" w:hAnsiTheme="minorHAnsi" w:cstheme="minorBidi"/>
                <w:b w:val="0"/>
                <w:bCs w:val="0"/>
                <w:sz w:val="22"/>
                <w:szCs w:val="22"/>
                <w:lang w:val="en-GB" w:eastAsia="en-GB"/>
              </w:rPr>
              <w:tab/>
            </w:r>
            <w:r w:rsidRPr="00511A18">
              <w:rPr>
                <w:rStyle w:val="Hyperlink"/>
              </w:rPr>
              <w:t>Selected Aligners – WebMAUS Basic</w:t>
            </w:r>
            <w:r>
              <w:rPr>
                <w:webHidden/>
              </w:rPr>
              <w:tab/>
            </w:r>
            <w:r>
              <w:rPr>
                <w:webHidden/>
              </w:rPr>
              <w:fldChar w:fldCharType="begin"/>
            </w:r>
            <w:r>
              <w:rPr>
                <w:webHidden/>
              </w:rPr>
              <w:instrText xml:space="preserve"> PAGEREF _Toc113485303 \h </w:instrText>
            </w:r>
            <w:r>
              <w:rPr>
                <w:webHidden/>
              </w:rPr>
            </w:r>
            <w:r>
              <w:rPr>
                <w:webHidden/>
              </w:rPr>
              <w:fldChar w:fldCharType="separate"/>
            </w:r>
            <w:r>
              <w:rPr>
                <w:webHidden/>
              </w:rPr>
              <w:t>31</w:t>
            </w:r>
            <w:r>
              <w:rPr>
                <w:webHidden/>
              </w:rPr>
              <w:fldChar w:fldCharType="end"/>
            </w:r>
          </w:hyperlink>
        </w:p>
        <w:p w14:paraId="3028D33D" w14:textId="7D916D76" w:rsidR="004B444E" w:rsidRDefault="004B444E">
          <w:pPr>
            <w:pStyle w:val="TOC2"/>
            <w:rPr>
              <w:rFonts w:asciiTheme="minorHAnsi" w:eastAsiaTheme="minorEastAsia" w:hAnsiTheme="minorHAnsi" w:cstheme="minorBidi"/>
              <w:b w:val="0"/>
              <w:bCs w:val="0"/>
              <w:sz w:val="22"/>
              <w:szCs w:val="22"/>
              <w:lang w:val="en-GB" w:eastAsia="en-GB"/>
            </w:rPr>
          </w:pPr>
          <w:hyperlink w:anchor="_Toc113485304" w:history="1">
            <w:r w:rsidRPr="00511A18">
              <w:rPr>
                <w:rStyle w:val="Hyperlink"/>
              </w:rPr>
              <w:t>4.4</w:t>
            </w:r>
            <w:r>
              <w:rPr>
                <w:rFonts w:asciiTheme="minorHAnsi" w:eastAsiaTheme="minorEastAsia" w:hAnsiTheme="minorHAnsi" w:cstheme="minorBidi"/>
                <w:b w:val="0"/>
                <w:bCs w:val="0"/>
                <w:sz w:val="22"/>
                <w:szCs w:val="22"/>
                <w:lang w:val="en-GB" w:eastAsia="en-GB"/>
              </w:rPr>
              <w:tab/>
            </w:r>
            <w:r w:rsidRPr="00511A18">
              <w:rPr>
                <w:rStyle w:val="Hyperlink"/>
              </w:rPr>
              <w:t>Implementation - MFA</w:t>
            </w:r>
            <w:r>
              <w:rPr>
                <w:webHidden/>
              </w:rPr>
              <w:tab/>
            </w:r>
            <w:r>
              <w:rPr>
                <w:webHidden/>
              </w:rPr>
              <w:fldChar w:fldCharType="begin"/>
            </w:r>
            <w:r>
              <w:rPr>
                <w:webHidden/>
              </w:rPr>
              <w:instrText xml:space="preserve"> PAGEREF _Toc113485304 \h </w:instrText>
            </w:r>
            <w:r>
              <w:rPr>
                <w:webHidden/>
              </w:rPr>
            </w:r>
            <w:r>
              <w:rPr>
                <w:webHidden/>
              </w:rPr>
              <w:fldChar w:fldCharType="separate"/>
            </w:r>
            <w:r>
              <w:rPr>
                <w:webHidden/>
              </w:rPr>
              <w:t>32</w:t>
            </w:r>
            <w:r>
              <w:rPr>
                <w:webHidden/>
              </w:rPr>
              <w:fldChar w:fldCharType="end"/>
            </w:r>
          </w:hyperlink>
        </w:p>
        <w:p w14:paraId="293CA214" w14:textId="6D8BD382" w:rsidR="004B444E" w:rsidRDefault="004B444E">
          <w:pPr>
            <w:pStyle w:val="TOC2"/>
            <w:rPr>
              <w:rFonts w:asciiTheme="minorHAnsi" w:eastAsiaTheme="minorEastAsia" w:hAnsiTheme="minorHAnsi" w:cstheme="minorBidi"/>
              <w:b w:val="0"/>
              <w:bCs w:val="0"/>
              <w:sz w:val="22"/>
              <w:szCs w:val="22"/>
              <w:lang w:val="en-GB" w:eastAsia="en-GB"/>
            </w:rPr>
          </w:pPr>
          <w:hyperlink w:anchor="_Toc113485305" w:history="1">
            <w:r w:rsidRPr="00511A18">
              <w:rPr>
                <w:rStyle w:val="Hyperlink"/>
              </w:rPr>
              <w:t>4.5</w:t>
            </w:r>
            <w:r>
              <w:rPr>
                <w:rFonts w:asciiTheme="minorHAnsi" w:eastAsiaTheme="minorEastAsia" w:hAnsiTheme="minorHAnsi" w:cstheme="minorBidi"/>
                <w:b w:val="0"/>
                <w:bCs w:val="0"/>
                <w:sz w:val="22"/>
                <w:szCs w:val="22"/>
                <w:lang w:val="en-GB" w:eastAsia="en-GB"/>
              </w:rPr>
              <w:tab/>
            </w:r>
            <w:r w:rsidRPr="00511A18">
              <w:rPr>
                <w:rStyle w:val="Hyperlink"/>
              </w:rPr>
              <w:t>Implementation – WebMAUS Basic</w:t>
            </w:r>
            <w:r>
              <w:rPr>
                <w:webHidden/>
              </w:rPr>
              <w:tab/>
            </w:r>
            <w:r>
              <w:rPr>
                <w:webHidden/>
              </w:rPr>
              <w:fldChar w:fldCharType="begin"/>
            </w:r>
            <w:r>
              <w:rPr>
                <w:webHidden/>
              </w:rPr>
              <w:instrText xml:space="preserve"> PAGEREF _Toc113485305 \h </w:instrText>
            </w:r>
            <w:r>
              <w:rPr>
                <w:webHidden/>
              </w:rPr>
            </w:r>
            <w:r>
              <w:rPr>
                <w:webHidden/>
              </w:rPr>
              <w:fldChar w:fldCharType="separate"/>
            </w:r>
            <w:r>
              <w:rPr>
                <w:webHidden/>
              </w:rPr>
              <w:t>35</w:t>
            </w:r>
            <w:r>
              <w:rPr>
                <w:webHidden/>
              </w:rPr>
              <w:fldChar w:fldCharType="end"/>
            </w:r>
          </w:hyperlink>
        </w:p>
        <w:p w14:paraId="1622A7B8" w14:textId="0D9CC306" w:rsidR="004B444E" w:rsidRDefault="004B444E">
          <w:pPr>
            <w:pStyle w:val="TOC1"/>
            <w:tabs>
              <w:tab w:val="left" w:pos="660"/>
              <w:tab w:val="right" w:leader="dot" w:pos="9016"/>
            </w:tabs>
            <w:rPr>
              <w:rFonts w:eastAsiaTheme="minorEastAsia"/>
              <w:noProof/>
              <w:lang w:eastAsia="en-GB"/>
            </w:rPr>
          </w:pPr>
          <w:hyperlink w:anchor="_Toc113485306" w:history="1">
            <w:r w:rsidRPr="00511A18">
              <w:rPr>
                <w:rStyle w:val="Hyperlink"/>
                <w:rFonts w:ascii="Times New Roman" w:hAnsi="Times New Roman" w:cs="Times New Roman"/>
                <w:b/>
                <w:bCs/>
                <w:noProof/>
                <w:lang w:val="en-US"/>
              </w:rPr>
              <w:t>5.0</w:t>
            </w:r>
            <w:r>
              <w:rPr>
                <w:rFonts w:eastAsiaTheme="minorEastAsia"/>
                <w:noProof/>
                <w:lang w:eastAsia="en-GB"/>
              </w:rPr>
              <w:tab/>
            </w:r>
            <w:r w:rsidRPr="00511A18">
              <w:rPr>
                <w:rStyle w:val="Hyperlink"/>
                <w:rFonts w:ascii="Times New Roman" w:hAnsi="Times New Roman" w:cs="Times New Roman"/>
                <w:b/>
                <w:bCs/>
                <w:noProof/>
                <w:lang w:val="en-US"/>
              </w:rPr>
              <w:t>Evaluation</w:t>
            </w:r>
            <w:r>
              <w:rPr>
                <w:noProof/>
                <w:webHidden/>
              </w:rPr>
              <w:tab/>
            </w:r>
            <w:r>
              <w:rPr>
                <w:noProof/>
                <w:webHidden/>
              </w:rPr>
              <w:fldChar w:fldCharType="begin"/>
            </w:r>
            <w:r>
              <w:rPr>
                <w:noProof/>
                <w:webHidden/>
              </w:rPr>
              <w:instrText xml:space="preserve"> PAGEREF _Toc113485306 \h </w:instrText>
            </w:r>
            <w:r>
              <w:rPr>
                <w:noProof/>
                <w:webHidden/>
              </w:rPr>
            </w:r>
            <w:r>
              <w:rPr>
                <w:noProof/>
                <w:webHidden/>
              </w:rPr>
              <w:fldChar w:fldCharType="separate"/>
            </w:r>
            <w:r>
              <w:rPr>
                <w:noProof/>
                <w:webHidden/>
              </w:rPr>
              <w:t>36</w:t>
            </w:r>
            <w:r>
              <w:rPr>
                <w:noProof/>
                <w:webHidden/>
              </w:rPr>
              <w:fldChar w:fldCharType="end"/>
            </w:r>
          </w:hyperlink>
        </w:p>
        <w:p w14:paraId="4A88F823" w14:textId="15E0D7A2" w:rsidR="004B444E" w:rsidRDefault="004B444E">
          <w:pPr>
            <w:pStyle w:val="TOC2"/>
            <w:rPr>
              <w:rFonts w:asciiTheme="minorHAnsi" w:eastAsiaTheme="minorEastAsia" w:hAnsiTheme="minorHAnsi" w:cstheme="minorBidi"/>
              <w:b w:val="0"/>
              <w:bCs w:val="0"/>
              <w:sz w:val="22"/>
              <w:szCs w:val="22"/>
              <w:lang w:val="en-GB" w:eastAsia="en-GB"/>
            </w:rPr>
          </w:pPr>
          <w:hyperlink w:anchor="_Toc113485307" w:history="1">
            <w:r w:rsidRPr="00511A18">
              <w:rPr>
                <w:rStyle w:val="Hyperlink"/>
              </w:rPr>
              <w:t>5.1</w:t>
            </w:r>
            <w:r>
              <w:rPr>
                <w:rFonts w:asciiTheme="minorHAnsi" w:eastAsiaTheme="minorEastAsia" w:hAnsiTheme="minorHAnsi" w:cstheme="minorBidi"/>
                <w:b w:val="0"/>
                <w:bCs w:val="0"/>
                <w:sz w:val="22"/>
                <w:szCs w:val="22"/>
                <w:lang w:val="en-GB" w:eastAsia="en-GB"/>
              </w:rPr>
              <w:tab/>
            </w:r>
            <w:r w:rsidRPr="00511A18">
              <w:rPr>
                <w:rStyle w:val="Hyperlink"/>
              </w:rPr>
              <w:t>Qualitative Evaluation</w:t>
            </w:r>
            <w:r>
              <w:rPr>
                <w:webHidden/>
              </w:rPr>
              <w:tab/>
            </w:r>
            <w:r>
              <w:rPr>
                <w:webHidden/>
              </w:rPr>
              <w:fldChar w:fldCharType="begin"/>
            </w:r>
            <w:r>
              <w:rPr>
                <w:webHidden/>
              </w:rPr>
              <w:instrText xml:space="preserve"> PAGEREF _Toc113485307 \h </w:instrText>
            </w:r>
            <w:r>
              <w:rPr>
                <w:webHidden/>
              </w:rPr>
            </w:r>
            <w:r>
              <w:rPr>
                <w:webHidden/>
              </w:rPr>
              <w:fldChar w:fldCharType="separate"/>
            </w:r>
            <w:r>
              <w:rPr>
                <w:webHidden/>
              </w:rPr>
              <w:t>36</w:t>
            </w:r>
            <w:r>
              <w:rPr>
                <w:webHidden/>
              </w:rPr>
              <w:fldChar w:fldCharType="end"/>
            </w:r>
          </w:hyperlink>
        </w:p>
        <w:p w14:paraId="03A43CB2" w14:textId="61241ED2" w:rsidR="004B444E" w:rsidRDefault="004B444E">
          <w:pPr>
            <w:pStyle w:val="TOC2"/>
            <w:rPr>
              <w:rFonts w:asciiTheme="minorHAnsi" w:eastAsiaTheme="minorEastAsia" w:hAnsiTheme="minorHAnsi" w:cstheme="minorBidi"/>
              <w:b w:val="0"/>
              <w:bCs w:val="0"/>
              <w:sz w:val="22"/>
              <w:szCs w:val="22"/>
              <w:lang w:val="en-GB" w:eastAsia="en-GB"/>
            </w:rPr>
          </w:pPr>
          <w:hyperlink w:anchor="_Toc113485308" w:history="1">
            <w:r w:rsidRPr="00511A18">
              <w:rPr>
                <w:rStyle w:val="Hyperlink"/>
              </w:rPr>
              <w:t>5.2</w:t>
            </w:r>
            <w:r>
              <w:rPr>
                <w:rFonts w:asciiTheme="minorHAnsi" w:eastAsiaTheme="minorEastAsia" w:hAnsiTheme="minorHAnsi" w:cstheme="minorBidi"/>
                <w:b w:val="0"/>
                <w:bCs w:val="0"/>
                <w:sz w:val="22"/>
                <w:szCs w:val="22"/>
                <w:lang w:val="en-GB" w:eastAsia="en-GB"/>
              </w:rPr>
              <w:tab/>
            </w:r>
            <w:r w:rsidRPr="00511A18">
              <w:rPr>
                <w:rStyle w:val="Hyperlink"/>
              </w:rPr>
              <w:t>Quantitative Evaluation</w:t>
            </w:r>
            <w:r>
              <w:rPr>
                <w:webHidden/>
              </w:rPr>
              <w:tab/>
            </w:r>
            <w:r>
              <w:rPr>
                <w:webHidden/>
              </w:rPr>
              <w:fldChar w:fldCharType="begin"/>
            </w:r>
            <w:r>
              <w:rPr>
                <w:webHidden/>
              </w:rPr>
              <w:instrText xml:space="preserve"> PAGEREF _Toc113485308 \h </w:instrText>
            </w:r>
            <w:r>
              <w:rPr>
                <w:webHidden/>
              </w:rPr>
            </w:r>
            <w:r>
              <w:rPr>
                <w:webHidden/>
              </w:rPr>
              <w:fldChar w:fldCharType="separate"/>
            </w:r>
            <w:r>
              <w:rPr>
                <w:webHidden/>
              </w:rPr>
              <w:t>38</w:t>
            </w:r>
            <w:r>
              <w:rPr>
                <w:webHidden/>
              </w:rPr>
              <w:fldChar w:fldCharType="end"/>
            </w:r>
          </w:hyperlink>
        </w:p>
        <w:p w14:paraId="4EB9344E" w14:textId="68E8C6DA" w:rsidR="004B444E" w:rsidRDefault="004B444E">
          <w:pPr>
            <w:pStyle w:val="TOC2"/>
            <w:rPr>
              <w:rFonts w:asciiTheme="minorHAnsi" w:eastAsiaTheme="minorEastAsia" w:hAnsiTheme="minorHAnsi" w:cstheme="minorBidi"/>
              <w:b w:val="0"/>
              <w:bCs w:val="0"/>
              <w:sz w:val="22"/>
              <w:szCs w:val="22"/>
              <w:lang w:val="en-GB" w:eastAsia="en-GB"/>
            </w:rPr>
          </w:pPr>
          <w:hyperlink w:anchor="_Toc113485309" w:history="1">
            <w:r w:rsidRPr="00511A18">
              <w:rPr>
                <w:rStyle w:val="Hyperlink"/>
              </w:rPr>
              <w:t>5.3</w:t>
            </w:r>
            <w:r>
              <w:rPr>
                <w:rFonts w:asciiTheme="minorHAnsi" w:eastAsiaTheme="minorEastAsia" w:hAnsiTheme="minorHAnsi" w:cstheme="minorBidi"/>
                <w:b w:val="0"/>
                <w:bCs w:val="0"/>
                <w:sz w:val="22"/>
                <w:szCs w:val="22"/>
                <w:lang w:val="en-GB" w:eastAsia="en-GB"/>
              </w:rPr>
              <w:tab/>
            </w:r>
            <w:r w:rsidRPr="00511A18">
              <w:rPr>
                <w:rStyle w:val="Hyperlink"/>
              </w:rPr>
              <w:t>Discussion</w:t>
            </w:r>
            <w:r>
              <w:rPr>
                <w:webHidden/>
              </w:rPr>
              <w:tab/>
            </w:r>
            <w:r>
              <w:rPr>
                <w:webHidden/>
              </w:rPr>
              <w:fldChar w:fldCharType="begin"/>
            </w:r>
            <w:r>
              <w:rPr>
                <w:webHidden/>
              </w:rPr>
              <w:instrText xml:space="preserve"> PAGEREF _Toc113485309 \h </w:instrText>
            </w:r>
            <w:r>
              <w:rPr>
                <w:webHidden/>
              </w:rPr>
            </w:r>
            <w:r>
              <w:rPr>
                <w:webHidden/>
              </w:rPr>
              <w:fldChar w:fldCharType="separate"/>
            </w:r>
            <w:r>
              <w:rPr>
                <w:webHidden/>
              </w:rPr>
              <w:t>38</w:t>
            </w:r>
            <w:r>
              <w:rPr>
                <w:webHidden/>
              </w:rPr>
              <w:fldChar w:fldCharType="end"/>
            </w:r>
          </w:hyperlink>
        </w:p>
        <w:p w14:paraId="321884A8" w14:textId="35B07C8B" w:rsidR="004B444E" w:rsidRDefault="004B444E">
          <w:pPr>
            <w:pStyle w:val="TOC1"/>
            <w:tabs>
              <w:tab w:val="left" w:pos="660"/>
              <w:tab w:val="right" w:leader="dot" w:pos="9016"/>
            </w:tabs>
            <w:rPr>
              <w:rFonts w:eastAsiaTheme="minorEastAsia"/>
              <w:noProof/>
              <w:lang w:eastAsia="en-GB"/>
            </w:rPr>
          </w:pPr>
          <w:hyperlink w:anchor="_Toc113485310" w:history="1">
            <w:r w:rsidRPr="00511A18">
              <w:rPr>
                <w:rStyle w:val="Hyperlink"/>
                <w:rFonts w:ascii="Times New Roman" w:hAnsi="Times New Roman" w:cs="Times New Roman"/>
                <w:b/>
                <w:bCs/>
                <w:noProof/>
                <w:lang w:val="en-US"/>
              </w:rPr>
              <w:t>6.0</w:t>
            </w:r>
            <w:r>
              <w:rPr>
                <w:rFonts w:eastAsiaTheme="minorEastAsia"/>
                <w:noProof/>
                <w:lang w:eastAsia="en-GB"/>
              </w:rPr>
              <w:tab/>
            </w:r>
            <w:r w:rsidRPr="00511A18">
              <w:rPr>
                <w:rStyle w:val="Hyperlink"/>
                <w:rFonts w:ascii="Times New Roman" w:hAnsi="Times New Roman" w:cs="Times New Roman"/>
                <w:b/>
                <w:bCs/>
                <w:noProof/>
                <w:lang w:val="en-US"/>
              </w:rPr>
              <w:t>Conclusion</w:t>
            </w:r>
            <w:r>
              <w:rPr>
                <w:noProof/>
                <w:webHidden/>
              </w:rPr>
              <w:tab/>
            </w:r>
            <w:r>
              <w:rPr>
                <w:noProof/>
                <w:webHidden/>
              </w:rPr>
              <w:fldChar w:fldCharType="begin"/>
            </w:r>
            <w:r>
              <w:rPr>
                <w:noProof/>
                <w:webHidden/>
              </w:rPr>
              <w:instrText xml:space="preserve"> PAGEREF _Toc113485310 \h </w:instrText>
            </w:r>
            <w:r>
              <w:rPr>
                <w:noProof/>
                <w:webHidden/>
              </w:rPr>
            </w:r>
            <w:r>
              <w:rPr>
                <w:noProof/>
                <w:webHidden/>
              </w:rPr>
              <w:fldChar w:fldCharType="separate"/>
            </w:r>
            <w:r>
              <w:rPr>
                <w:noProof/>
                <w:webHidden/>
              </w:rPr>
              <w:t>39</w:t>
            </w:r>
            <w:r>
              <w:rPr>
                <w:noProof/>
                <w:webHidden/>
              </w:rPr>
              <w:fldChar w:fldCharType="end"/>
            </w:r>
          </w:hyperlink>
        </w:p>
        <w:p w14:paraId="71A5DF38" w14:textId="14D2ED05" w:rsidR="004B444E" w:rsidRDefault="004B444E">
          <w:pPr>
            <w:pStyle w:val="TOC2"/>
            <w:rPr>
              <w:rFonts w:asciiTheme="minorHAnsi" w:eastAsiaTheme="minorEastAsia" w:hAnsiTheme="minorHAnsi" w:cstheme="minorBidi"/>
              <w:b w:val="0"/>
              <w:bCs w:val="0"/>
              <w:sz w:val="22"/>
              <w:szCs w:val="22"/>
              <w:lang w:val="en-GB" w:eastAsia="en-GB"/>
            </w:rPr>
          </w:pPr>
          <w:hyperlink w:anchor="_Toc113485311" w:history="1">
            <w:r w:rsidRPr="00511A18">
              <w:rPr>
                <w:rStyle w:val="Hyperlink"/>
              </w:rPr>
              <w:t>6.2</w:t>
            </w:r>
            <w:r>
              <w:rPr>
                <w:rFonts w:asciiTheme="minorHAnsi" w:eastAsiaTheme="minorEastAsia" w:hAnsiTheme="minorHAnsi" w:cstheme="minorBidi"/>
                <w:b w:val="0"/>
                <w:bCs w:val="0"/>
                <w:sz w:val="22"/>
                <w:szCs w:val="22"/>
                <w:lang w:val="en-GB" w:eastAsia="en-GB"/>
              </w:rPr>
              <w:tab/>
            </w:r>
            <w:r w:rsidRPr="00511A18">
              <w:rPr>
                <w:rStyle w:val="Hyperlink"/>
              </w:rPr>
              <w:t>Recommendations for Future Study</w:t>
            </w:r>
            <w:r>
              <w:rPr>
                <w:webHidden/>
              </w:rPr>
              <w:tab/>
            </w:r>
            <w:r>
              <w:rPr>
                <w:webHidden/>
              </w:rPr>
              <w:fldChar w:fldCharType="begin"/>
            </w:r>
            <w:r>
              <w:rPr>
                <w:webHidden/>
              </w:rPr>
              <w:instrText xml:space="preserve"> PAGEREF _Toc113485311 \h </w:instrText>
            </w:r>
            <w:r>
              <w:rPr>
                <w:webHidden/>
              </w:rPr>
            </w:r>
            <w:r>
              <w:rPr>
                <w:webHidden/>
              </w:rPr>
              <w:fldChar w:fldCharType="separate"/>
            </w:r>
            <w:r>
              <w:rPr>
                <w:webHidden/>
              </w:rPr>
              <w:t>41</w:t>
            </w:r>
            <w:r>
              <w:rPr>
                <w:webHidden/>
              </w:rPr>
              <w:fldChar w:fldCharType="end"/>
            </w:r>
          </w:hyperlink>
        </w:p>
        <w:p w14:paraId="03715E69" w14:textId="7DC51985" w:rsidR="004B444E" w:rsidRDefault="004B444E">
          <w:pPr>
            <w:pStyle w:val="TOC1"/>
            <w:tabs>
              <w:tab w:val="right" w:leader="dot" w:pos="9016"/>
            </w:tabs>
            <w:rPr>
              <w:rFonts w:eastAsiaTheme="minorEastAsia"/>
              <w:noProof/>
              <w:lang w:eastAsia="en-GB"/>
            </w:rPr>
          </w:pPr>
          <w:hyperlink w:anchor="_Toc113485312" w:history="1">
            <w:r w:rsidRPr="00511A18">
              <w:rPr>
                <w:rStyle w:val="Hyperlink"/>
                <w:rFonts w:ascii="Times New Roman" w:hAnsi="Times New Roman" w:cs="Times New Roman"/>
                <w:noProof/>
              </w:rPr>
              <w:t>Bibliography</w:t>
            </w:r>
            <w:r>
              <w:rPr>
                <w:noProof/>
                <w:webHidden/>
              </w:rPr>
              <w:tab/>
            </w:r>
            <w:r>
              <w:rPr>
                <w:noProof/>
                <w:webHidden/>
              </w:rPr>
              <w:fldChar w:fldCharType="begin"/>
            </w:r>
            <w:r>
              <w:rPr>
                <w:noProof/>
                <w:webHidden/>
              </w:rPr>
              <w:instrText xml:space="preserve"> PAGEREF _Toc113485312 \h </w:instrText>
            </w:r>
            <w:r>
              <w:rPr>
                <w:noProof/>
                <w:webHidden/>
              </w:rPr>
            </w:r>
            <w:r>
              <w:rPr>
                <w:noProof/>
                <w:webHidden/>
              </w:rPr>
              <w:fldChar w:fldCharType="separate"/>
            </w:r>
            <w:r>
              <w:rPr>
                <w:noProof/>
                <w:webHidden/>
              </w:rPr>
              <w:t>42</w:t>
            </w:r>
            <w:r>
              <w:rPr>
                <w:noProof/>
                <w:webHidden/>
              </w:rPr>
              <w:fldChar w:fldCharType="end"/>
            </w:r>
          </w:hyperlink>
        </w:p>
        <w:p w14:paraId="75A0B5F8" w14:textId="2F3F8763" w:rsidR="00F86AF7" w:rsidRDefault="00F86AF7">
          <w:r w:rsidRPr="00F86AF7">
            <w:rPr>
              <w:rFonts w:ascii="Times New Roman" w:hAnsi="Times New Roman" w:cs="Times New Roman"/>
              <w:b/>
              <w:bCs/>
              <w:noProof/>
            </w:rPr>
            <w:fldChar w:fldCharType="end"/>
          </w:r>
        </w:p>
      </w:sdtContent>
    </w:sdt>
    <w:p w14:paraId="29731514" w14:textId="77777777" w:rsidR="001B7B0B" w:rsidRDefault="001B7B0B" w:rsidP="001B7B0B">
      <w:pPr>
        <w:rPr>
          <w:lang w:val="en-US"/>
        </w:rPr>
      </w:pPr>
    </w:p>
    <w:p w14:paraId="63D0D526" w14:textId="23525CE0" w:rsidR="00F86AF7" w:rsidRDefault="00F86AF7">
      <w:pPr>
        <w:rPr>
          <w:lang w:val="en-US"/>
        </w:rPr>
      </w:pPr>
      <w:r>
        <w:rPr>
          <w:lang w:val="en-US"/>
        </w:rPr>
        <w:br w:type="page"/>
      </w:r>
    </w:p>
    <w:p w14:paraId="2892E819" w14:textId="20D91584" w:rsidR="001B7B0B" w:rsidRDefault="001B7B0B" w:rsidP="001B7B0B">
      <w:pPr>
        <w:pStyle w:val="Heading1"/>
        <w:numPr>
          <w:ilvl w:val="0"/>
          <w:numId w:val="1"/>
        </w:numPr>
        <w:rPr>
          <w:rFonts w:ascii="Times New Roman" w:hAnsi="Times New Roman" w:cs="Times New Roman"/>
          <w:b/>
          <w:bCs/>
          <w:lang w:val="en-US"/>
        </w:rPr>
      </w:pPr>
      <w:bookmarkStart w:id="1" w:name="_Toc113485271"/>
      <w:r w:rsidRPr="001B7B0B">
        <w:rPr>
          <w:rFonts w:ascii="Times New Roman" w:hAnsi="Times New Roman" w:cs="Times New Roman"/>
          <w:b/>
          <w:bCs/>
          <w:lang w:val="en-US"/>
        </w:rPr>
        <w:lastRenderedPageBreak/>
        <w:t>Introduction</w:t>
      </w:r>
      <w:bookmarkEnd w:id="1"/>
    </w:p>
    <w:p w14:paraId="44A1EC3B" w14:textId="2CDDAF06" w:rsidR="001B7B0B" w:rsidRDefault="001B7B0B" w:rsidP="00D20829">
      <w:pPr>
        <w:ind w:left="720"/>
        <w:rPr>
          <w:lang w:val="en-US"/>
        </w:rPr>
      </w:pPr>
    </w:p>
    <w:p w14:paraId="13F7CFD9" w14:textId="754C8D61" w:rsidR="008E6567" w:rsidRDefault="008E6567" w:rsidP="00FA3D43">
      <w:pPr>
        <w:spacing w:line="360" w:lineRule="auto"/>
        <w:ind w:left="720"/>
        <w:jc w:val="both"/>
        <w:rPr>
          <w:rFonts w:ascii="Times New Roman" w:hAnsi="Times New Roman" w:cs="Times New Roman"/>
          <w:sz w:val="24"/>
          <w:szCs w:val="24"/>
          <w:lang w:val="en-US"/>
        </w:rPr>
      </w:pPr>
      <w:r w:rsidRPr="007302CA">
        <w:rPr>
          <w:rFonts w:ascii="Times New Roman" w:hAnsi="Times New Roman" w:cs="Times New Roman"/>
          <w:sz w:val="24"/>
          <w:szCs w:val="24"/>
          <w:lang w:val="en-US"/>
        </w:rPr>
        <w:t xml:space="preserve">Chronic Obstructive Pulmonary Disease (COPD) </w:t>
      </w:r>
      <w:r w:rsidR="00780EF2" w:rsidRPr="007302CA">
        <w:rPr>
          <w:rFonts w:ascii="Times New Roman" w:hAnsi="Times New Roman" w:cs="Times New Roman"/>
          <w:sz w:val="24"/>
          <w:szCs w:val="24"/>
          <w:lang w:val="en-US"/>
        </w:rPr>
        <w:t xml:space="preserve">is a group of lung conditions affecting the airways, causing them to narrow. </w:t>
      </w:r>
      <w:r w:rsidR="00C47B6A">
        <w:rPr>
          <w:rFonts w:ascii="Times New Roman" w:hAnsi="Times New Roman" w:cs="Times New Roman"/>
          <w:sz w:val="24"/>
          <w:szCs w:val="24"/>
          <w:lang w:val="en-US"/>
        </w:rPr>
        <w:t xml:space="preserve">It is a </w:t>
      </w:r>
      <w:r w:rsidR="003678AD">
        <w:rPr>
          <w:rFonts w:ascii="Times New Roman" w:hAnsi="Times New Roman" w:cs="Times New Roman"/>
          <w:sz w:val="24"/>
          <w:szCs w:val="24"/>
          <w:lang w:val="en-US"/>
        </w:rPr>
        <w:t xml:space="preserve">complex progressive pathological </w:t>
      </w:r>
      <w:r w:rsidR="00C47B6A">
        <w:rPr>
          <w:rFonts w:ascii="Times New Roman" w:hAnsi="Times New Roman" w:cs="Times New Roman"/>
          <w:sz w:val="24"/>
          <w:szCs w:val="24"/>
          <w:lang w:val="en-US"/>
        </w:rPr>
        <w:t xml:space="preserve">representation of inflammation of the lungs. </w:t>
      </w:r>
      <w:r w:rsidR="00780EF2" w:rsidRPr="007302CA">
        <w:rPr>
          <w:rFonts w:ascii="Times New Roman" w:hAnsi="Times New Roman" w:cs="Times New Roman"/>
          <w:sz w:val="24"/>
          <w:szCs w:val="24"/>
          <w:lang w:val="en-US"/>
        </w:rPr>
        <w:t>This in turn makes it harder to breath out causing air to get trapped in the chest.</w:t>
      </w:r>
      <w:r w:rsidR="007D7399" w:rsidRPr="007302CA">
        <w:rPr>
          <w:rFonts w:ascii="Times New Roman" w:hAnsi="Times New Roman" w:cs="Times New Roman"/>
          <w:sz w:val="24"/>
          <w:szCs w:val="24"/>
          <w:lang w:val="en-US"/>
        </w:rPr>
        <w:t xml:space="preserve"> Two of these conditions are bronchitis and emphysema. These conditions make it harder to move the air in and out of the lungs meaning it is difficult for the lungs to take in oxygen and expel carbon dioxide.</w:t>
      </w:r>
      <w:r w:rsidR="00D26A1B" w:rsidRPr="007302CA">
        <w:rPr>
          <w:rFonts w:ascii="Times New Roman" w:hAnsi="Times New Roman" w:cs="Times New Roman"/>
          <w:sz w:val="24"/>
          <w:szCs w:val="24"/>
          <w:lang w:val="en-US"/>
        </w:rPr>
        <w:t xml:space="preserve"> Causes can be common, such as long term damage to the lungs through breathing in harmful substances such as fumes, dust or chemicals. It becomes more likely that COPD will be developed in adults who smoke or who had chest problems when younger.</w:t>
      </w:r>
      <w:sdt>
        <w:sdtPr>
          <w:rPr>
            <w:rFonts w:ascii="Times New Roman" w:hAnsi="Times New Roman" w:cs="Times New Roman"/>
            <w:sz w:val="24"/>
            <w:szCs w:val="24"/>
            <w:lang w:val="en-US"/>
          </w:rPr>
          <w:id w:val="-1233543559"/>
          <w:citation/>
        </w:sdtPr>
        <w:sdtContent>
          <w:r w:rsidR="00D26A1B" w:rsidRPr="007302CA">
            <w:rPr>
              <w:rFonts w:ascii="Times New Roman" w:hAnsi="Times New Roman" w:cs="Times New Roman"/>
              <w:sz w:val="24"/>
              <w:szCs w:val="24"/>
              <w:lang w:val="en-US"/>
            </w:rPr>
            <w:fldChar w:fldCharType="begin"/>
          </w:r>
          <w:r w:rsidR="00D26A1B" w:rsidRPr="007302CA">
            <w:rPr>
              <w:rFonts w:ascii="Times New Roman" w:hAnsi="Times New Roman" w:cs="Times New Roman"/>
              <w:sz w:val="24"/>
              <w:szCs w:val="24"/>
              <w:lang w:val="en-US"/>
            </w:rPr>
            <w:instrText xml:space="preserve"> CITATION Bri19 \l 1033 </w:instrText>
          </w:r>
          <w:r w:rsidR="00D26A1B" w:rsidRPr="007302CA">
            <w:rPr>
              <w:rFonts w:ascii="Times New Roman" w:hAnsi="Times New Roman" w:cs="Times New Roman"/>
              <w:sz w:val="24"/>
              <w:szCs w:val="24"/>
              <w:lang w:val="en-US"/>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[1]</w:t>
          </w:r>
          <w:r w:rsidR="00D26A1B" w:rsidRPr="007302CA">
            <w:rPr>
              <w:rFonts w:ascii="Times New Roman" w:hAnsi="Times New Roman" w:cs="Times New Roman"/>
              <w:sz w:val="24"/>
              <w:szCs w:val="24"/>
              <w:lang w:val="en-US"/>
            </w:rPr>
            <w:fldChar w:fldCharType="end"/>
          </w:r>
        </w:sdtContent>
      </w:sdt>
      <w:sdt>
        <w:sdtPr>
          <w:rPr>
            <w:rFonts w:ascii="Times New Roman" w:hAnsi="Times New Roman" w:cs="Times New Roman"/>
            <w:sz w:val="24"/>
            <w:szCs w:val="24"/>
            <w:lang w:val="en-US"/>
          </w:rPr>
          <w:id w:val="138236230"/>
          <w:citation/>
        </w:sdtPr>
        <w:sdtContent>
          <w:r w:rsidR="000A378F" w:rsidRPr="007302CA">
            <w:rPr>
              <w:rFonts w:ascii="Times New Roman" w:hAnsi="Times New Roman" w:cs="Times New Roman"/>
              <w:sz w:val="24"/>
              <w:szCs w:val="24"/>
              <w:lang w:val="en-US"/>
            </w:rPr>
            <w:fldChar w:fldCharType="begin"/>
          </w:r>
          <w:r w:rsidR="000A378F" w:rsidRPr="007302CA">
            <w:rPr>
              <w:rFonts w:ascii="Times New Roman" w:hAnsi="Times New Roman" w:cs="Times New Roman"/>
              <w:sz w:val="24"/>
              <w:szCs w:val="24"/>
              <w:lang w:val="en-US"/>
            </w:rPr>
            <w:instrText xml:space="preserve"> CITATION NIC18 \l 1033 </w:instrText>
          </w:r>
          <w:r w:rsidR="000A378F" w:rsidRPr="007302CA">
            <w:rPr>
              <w:rFonts w:ascii="Times New Roman" w:hAnsi="Times New Roman" w:cs="Times New Roman"/>
              <w:sz w:val="24"/>
              <w:szCs w:val="24"/>
              <w:lang w:val="en-US"/>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[2]</w:t>
          </w:r>
          <w:r w:rsidR="000A378F" w:rsidRPr="007302CA">
            <w:rPr>
              <w:rFonts w:ascii="Times New Roman" w:hAnsi="Times New Roman" w:cs="Times New Roman"/>
              <w:sz w:val="24"/>
              <w:szCs w:val="24"/>
              <w:lang w:val="en-US"/>
            </w:rPr>
            <w:fldChar w:fldCharType="end"/>
          </w:r>
        </w:sdtContent>
      </w:sdt>
      <w:r w:rsidR="00C47B6A">
        <w:rPr>
          <w:rFonts w:ascii="Times New Roman" w:hAnsi="Times New Roman" w:cs="Times New Roman"/>
          <w:sz w:val="24"/>
          <w:szCs w:val="24"/>
          <w:lang w:val="en-US"/>
        </w:rPr>
        <w:t xml:space="preserve"> Common</w:t>
      </w:r>
      <w:r w:rsidR="00EF1ADF">
        <w:rPr>
          <w:rFonts w:ascii="Times New Roman" w:hAnsi="Times New Roman" w:cs="Times New Roman"/>
          <w:sz w:val="24"/>
          <w:szCs w:val="24"/>
          <w:lang w:val="en-US"/>
        </w:rPr>
        <w:t xml:space="preserve"> symptoms </w:t>
      </w:r>
      <w:r w:rsidR="00583DEC">
        <w:rPr>
          <w:rFonts w:ascii="Times New Roman" w:hAnsi="Times New Roman" w:cs="Times New Roman"/>
          <w:sz w:val="24"/>
          <w:szCs w:val="24"/>
          <w:lang w:val="en-US"/>
        </w:rPr>
        <w:t>such as chronic coughing, wheezing, expectoration and dyspnea present themselves</w:t>
      </w:r>
      <w:r w:rsidR="00AE1F52">
        <w:rPr>
          <w:rFonts w:ascii="Times New Roman" w:hAnsi="Times New Roman" w:cs="Times New Roman"/>
          <w:sz w:val="24"/>
          <w:szCs w:val="24"/>
          <w:lang w:val="en-US"/>
        </w:rPr>
        <w:t xml:space="preserve"> as a result</w:t>
      </w:r>
      <w:r w:rsidR="00345329">
        <w:rPr>
          <w:rFonts w:ascii="Times New Roman" w:hAnsi="Times New Roman" w:cs="Times New Roman"/>
          <w:sz w:val="24"/>
          <w:szCs w:val="24"/>
          <w:lang w:val="en-US"/>
        </w:rPr>
        <w:t>.</w:t>
      </w:r>
      <w:sdt>
        <w:sdtPr>
          <w:rPr>
            <w:rFonts w:ascii="Times New Roman" w:hAnsi="Times New Roman" w:cs="Times New Roman"/>
            <w:sz w:val="24"/>
            <w:szCs w:val="24"/>
            <w:lang w:val="en-US"/>
          </w:rPr>
          <w:id w:val="-1886019123"/>
          <w:citation/>
        </w:sdtPr>
        <w:sdtContent>
          <w:r w:rsidR="00583DEC">
            <w:rPr>
              <w:rFonts w:ascii="Times New Roman" w:hAnsi="Times New Roman" w:cs="Times New Roman"/>
              <w:sz w:val="24"/>
              <w:szCs w:val="24"/>
              <w:lang w:val="en-US"/>
            </w:rPr>
            <w:fldChar w:fldCharType="begin"/>
          </w:r>
          <w:r w:rsidR="00583DEC">
            <w:rPr>
              <w:rFonts w:ascii="Times New Roman" w:hAnsi="Times New Roman" w:cs="Times New Roman"/>
              <w:sz w:val="24"/>
              <w:szCs w:val="24"/>
              <w:lang w:val="en-US"/>
            </w:rPr>
            <w:instrText xml:space="preserve"> CITATION Bec21 \l 1033 </w:instrText>
          </w:r>
          <w:r w:rsidR="00583DEC">
            <w:rPr>
              <w:rFonts w:ascii="Times New Roman" w:hAnsi="Times New Roman" w:cs="Times New Roman"/>
              <w:sz w:val="24"/>
              <w:szCs w:val="24"/>
              <w:lang w:val="en-US"/>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[3]</w:t>
          </w:r>
          <w:r w:rsidR="00583DEC">
            <w:rPr>
              <w:rFonts w:ascii="Times New Roman" w:hAnsi="Times New Roman" w:cs="Times New Roman"/>
              <w:sz w:val="24"/>
              <w:szCs w:val="24"/>
              <w:lang w:val="en-US"/>
            </w:rPr>
            <w:fldChar w:fldCharType="end"/>
          </w:r>
        </w:sdtContent>
      </w:sdt>
    </w:p>
    <w:p w14:paraId="4A1840A7" w14:textId="121FA7DC" w:rsidR="006C7FFE" w:rsidRDefault="006C7FFE" w:rsidP="00FA3D43">
      <w:pPr>
        <w:spacing w:line="360" w:lineRule="auto"/>
        <w:ind w:left="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As a condition, it is often misdiagnosed for conditions such as asthma, or underdiagnosed. As the condition is on the increase, diagnosis and </w:t>
      </w:r>
      <w:proofErr w:type="spellStart"/>
      <w:r>
        <w:rPr>
          <w:rFonts w:ascii="Times New Roman" w:hAnsi="Times New Roman" w:cs="Times New Roman"/>
          <w:sz w:val="24"/>
          <w:szCs w:val="24"/>
          <w:lang w:val="en-US"/>
        </w:rPr>
        <w:t>analysing</w:t>
      </w:r>
      <w:proofErr w:type="spellEnd"/>
      <w:r>
        <w:rPr>
          <w:rFonts w:ascii="Times New Roman" w:hAnsi="Times New Roman" w:cs="Times New Roman"/>
          <w:sz w:val="24"/>
          <w:szCs w:val="24"/>
          <w:lang w:val="en-US"/>
        </w:rPr>
        <w:t xml:space="preserve"> the </w:t>
      </w:r>
      <w:r w:rsidR="007D3147">
        <w:rPr>
          <w:rFonts w:ascii="Times New Roman" w:hAnsi="Times New Roman" w:cs="Times New Roman"/>
          <w:sz w:val="24"/>
          <w:szCs w:val="24"/>
          <w:lang w:val="en-US"/>
        </w:rPr>
        <w:t>progress of COPD</w:t>
      </w:r>
      <w:r>
        <w:rPr>
          <w:rFonts w:ascii="Times New Roman" w:hAnsi="Times New Roman" w:cs="Times New Roman"/>
          <w:sz w:val="24"/>
          <w:szCs w:val="24"/>
          <w:lang w:val="en-US"/>
        </w:rPr>
        <w:t xml:space="preserve"> </w:t>
      </w:r>
      <w:r w:rsidR="00E97678">
        <w:rPr>
          <w:rFonts w:ascii="Times New Roman" w:hAnsi="Times New Roman" w:cs="Times New Roman"/>
          <w:sz w:val="24"/>
          <w:szCs w:val="24"/>
          <w:lang w:val="en-US"/>
        </w:rPr>
        <w:t>needs to improve</w:t>
      </w:r>
      <w:r w:rsidR="007D3147">
        <w:rPr>
          <w:rFonts w:ascii="Times New Roman" w:hAnsi="Times New Roman" w:cs="Times New Roman"/>
          <w:sz w:val="24"/>
          <w:szCs w:val="24"/>
          <w:lang w:val="en-US"/>
        </w:rPr>
        <w:t>, in turn,</w:t>
      </w:r>
      <w:r w:rsidR="00E97678">
        <w:rPr>
          <w:rFonts w:ascii="Times New Roman" w:hAnsi="Times New Roman" w:cs="Times New Roman"/>
          <w:sz w:val="24"/>
          <w:szCs w:val="24"/>
          <w:lang w:val="en-US"/>
        </w:rPr>
        <w:t xml:space="preserve"> address</w:t>
      </w:r>
      <w:r w:rsidR="007D3147">
        <w:rPr>
          <w:rFonts w:ascii="Times New Roman" w:hAnsi="Times New Roman" w:cs="Times New Roman"/>
          <w:sz w:val="24"/>
          <w:szCs w:val="24"/>
          <w:lang w:val="en-US"/>
        </w:rPr>
        <w:t>ing</w:t>
      </w:r>
      <w:r w:rsidR="00E97678">
        <w:rPr>
          <w:rFonts w:ascii="Times New Roman" w:hAnsi="Times New Roman" w:cs="Times New Roman"/>
          <w:sz w:val="24"/>
          <w:szCs w:val="24"/>
          <w:lang w:val="en-US"/>
        </w:rPr>
        <w:t xml:space="preserve"> the issue of </w:t>
      </w:r>
      <w:r w:rsidR="008371D5">
        <w:rPr>
          <w:rFonts w:ascii="Times New Roman" w:hAnsi="Times New Roman" w:cs="Times New Roman"/>
          <w:sz w:val="24"/>
          <w:szCs w:val="24"/>
          <w:lang w:val="en-US"/>
        </w:rPr>
        <w:t xml:space="preserve">historic </w:t>
      </w:r>
      <w:r w:rsidR="006B3460">
        <w:rPr>
          <w:rFonts w:ascii="Times New Roman" w:hAnsi="Times New Roman" w:cs="Times New Roman"/>
          <w:sz w:val="24"/>
          <w:szCs w:val="24"/>
          <w:lang w:val="en-US"/>
        </w:rPr>
        <w:t xml:space="preserve"> </w:t>
      </w:r>
      <w:r w:rsidR="00E97678">
        <w:rPr>
          <w:rFonts w:ascii="Times New Roman" w:hAnsi="Times New Roman" w:cs="Times New Roman"/>
          <w:sz w:val="24"/>
          <w:szCs w:val="24"/>
          <w:lang w:val="en-US"/>
        </w:rPr>
        <w:t>underdiagnosis with more accurate recognition.</w:t>
      </w:r>
      <w:sdt>
        <w:sdtPr>
          <w:rPr>
            <w:rFonts w:ascii="Times New Roman" w:hAnsi="Times New Roman" w:cs="Times New Roman"/>
            <w:sz w:val="24"/>
            <w:szCs w:val="24"/>
            <w:lang w:val="en-US"/>
          </w:rPr>
          <w:id w:val="1853839615"/>
          <w:citation/>
        </w:sdtPr>
        <w:sdtContent>
          <w:r w:rsidR="003E6B25">
            <w:rPr>
              <w:rFonts w:ascii="Times New Roman" w:hAnsi="Times New Roman" w:cs="Times New Roman"/>
              <w:sz w:val="24"/>
              <w:szCs w:val="24"/>
              <w:lang w:val="en-US"/>
            </w:rPr>
            <w:fldChar w:fldCharType="begin"/>
          </w:r>
          <w:r w:rsidR="003E6B25">
            <w:rPr>
              <w:rFonts w:ascii="Times New Roman" w:hAnsi="Times New Roman" w:cs="Times New Roman"/>
              <w:sz w:val="24"/>
              <w:szCs w:val="24"/>
              <w:lang w:val="en-US"/>
            </w:rPr>
            <w:instrText xml:space="preserve"> CITATION Pri13 \l 1033 </w:instrText>
          </w:r>
          <w:r w:rsidR="003E6B25">
            <w:rPr>
              <w:rFonts w:ascii="Times New Roman" w:hAnsi="Times New Roman" w:cs="Times New Roman"/>
              <w:sz w:val="24"/>
              <w:szCs w:val="24"/>
              <w:lang w:val="en-US"/>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[4]</w:t>
          </w:r>
          <w:r w:rsidR="003E6B25">
            <w:rPr>
              <w:rFonts w:ascii="Times New Roman" w:hAnsi="Times New Roman" w:cs="Times New Roman"/>
              <w:sz w:val="24"/>
              <w:szCs w:val="24"/>
              <w:lang w:val="en-US"/>
            </w:rPr>
            <w:fldChar w:fldCharType="end"/>
          </w:r>
        </w:sdtContent>
      </w:sdt>
      <w:r w:rsidR="00805057">
        <w:rPr>
          <w:rFonts w:ascii="Times New Roman" w:hAnsi="Times New Roman" w:cs="Times New Roman"/>
          <w:sz w:val="24"/>
          <w:szCs w:val="24"/>
          <w:lang w:val="en-US"/>
        </w:rPr>
        <w:t xml:space="preserve"> It is considered that, with the COVID-19 pandemic, the condition is impacted as there is purported to be a relationship between the two. </w:t>
      </w:r>
      <w:sdt>
        <w:sdtPr>
          <w:rPr>
            <w:rFonts w:ascii="Times New Roman" w:hAnsi="Times New Roman" w:cs="Times New Roman"/>
            <w:sz w:val="24"/>
            <w:szCs w:val="24"/>
            <w:lang w:val="en-US"/>
          </w:rPr>
          <w:id w:val="-389270594"/>
          <w:citation/>
        </w:sdtPr>
        <w:sdtContent>
          <w:r w:rsidR="00805057">
            <w:rPr>
              <w:rFonts w:ascii="Times New Roman" w:hAnsi="Times New Roman" w:cs="Times New Roman"/>
              <w:sz w:val="24"/>
              <w:szCs w:val="24"/>
              <w:lang w:val="en-US"/>
            </w:rPr>
            <w:fldChar w:fldCharType="begin"/>
          </w:r>
          <w:r w:rsidR="00805057">
            <w:rPr>
              <w:rFonts w:ascii="Times New Roman" w:hAnsi="Times New Roman" w:cs="Times New Roman"/>
              <w:sz w:val="24"/>
              <w:szCs w:val="24"/>
              <w:lang w:val="en-US"/>
            </w:rPr>
            <w:instrText xml:space="preserve"> CITATION Jos22 \l 1033 </w:instrText>
          </w:r>
          <w:r w:rsidR="00805057">
            <w:rPr>
              <w:rFonts w:ascii="Times New Roman" w:hAnsi="Times New Roman" w:cs="Times New Roman"/>
              <w:sz w:val="24"/>
              <w:szCs w:val="24"/>
              <w:lang w:val="en-US"/>
            </w:rPr>
            <w:fldChar w:fldCharType="separate"/>
          </w:r>
          <w:r w:rsidR="00B94036" w:rsidRPr="00B94036">
            <w:rPr>
              <w:rFonts w:ascii="Times New Roman" w:hAnsi="Times New Roman" w:cs="Times New Roman"/>
              <w:noProof/>
              <w:sz w:val="24"/>
              <w:szCs w:val="24"/>
              <w:lang w:val="en-US"/>
            </w:rPr>
            <w:t>[5]</w:t>
          </w:r>
          <w:r w:rsidR="00805057">
            <w:rPr>
              <w:rFonts w:ascii="Times New Roman" w:hAnsi="Times New Roman" w:cs="Times New Roman"/>
              <w:sz w:val="24"/>
              <w:szCs w:val="24"/>
              <w:lang w:val="en-US"/>
            </w:rPr>
            <w:fldChar w:fldCharType="end"/>
          </w:r>
        </w:sdtContent>
      </w:sdt>
      <w:r w:rsidR="009C571C">
        <w:rPr>
          <w:rFonts w:ascii="Times New Roman" w:hAnsi="Times New Roman" w:cs="Times New Roman"/>
          <w:sz w:val="24"/>
          <w:szCs w:val="24"/>
          <w:lang w:val="en-US"/>
        </w:rPr>
        <w:t xml:space="preserve"> A timely and more accurate diagnosis would initiate therapies that could delay progression and reduce the risk of exacerbation.</w:t>
      </w:r>
      <w:sdt>
        <w:sdtPr>
          <w:rPr>
            <w:rFonts w:ascii="Times New Roman" w:hAnsi="Times New Roman" w:cs="Times New Roman"/>
            <w:sz w:val="24"/>
            <w:szCs w:val="24"/>
            <w:lang w:val="en-US"/>
          </w:rPr>
          <w:id w:val="-1329589953"/>
          <w:citation/>
        </w:sdtPr>
        <w:sdtContent>
          <w:r w:rsidR="0085161C">
            <w:rPr>
              <w:rFonts w:ascii="Times New Roman" w:hAnsi="Times New Roman" w:cs="Times New Roman"/>
              <w:sz w:val="24"/>
              <w:szCs w:val="24"/>
              <w:lang w:val="en-US"/>
            </w:rPr>
            <w:fldChar w:fldCharType="begin"/>
          </w:r>
          <w:r w:rsidR="0085161C">
            <w:rPr>
              <w:rFonts w:ascii="Times New Roman" w:hAnsi="Times New Roman" w:cs="Times New Roman"/>
              <w:sz w:val="24"/>
              <w:szCs w:val="24"/>
              <w:lang w:val="en-US"/>
            </w:rPr>
            <w:instrText xml:space="preserve"> CITATION Lam15 \l 1033 </w:instrText>
          </w:r>
          <w:r w:rsidR="0085161C">
            <w:rPr>
              <w:rFonts w:ascii="Times New Roman" w:hAnsi="Times New Roman" w:cs="Times New Roman"/>
              <w:sz w:val="24"/>
              <w:szCs w:val="24"/>
              <w:lang w:val="en-US"/>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[6]</w:t>
          </w:r>
          <w:r w:rsidR="0085161C">
            <w:rPr>
              <w:rFonts w:ascii="Times New Roman" w:hAnsi="Times New Roman" w:cs="Times New Roman"/>
              <w:sz w:val="24"/>
              <w:szCs w:val="24"/>
              <w:lang w:val="en-US"/>
            </w:rPr>
            <w:fldChar w:fldCharType="end"/>
          </w:r>
        </w:sdtContent>
      </w:sdt>
      <w:sdt>
        <w:sdtPr>
          <w:rPr>
            <w:rFonts w:ascii="Times New Roman" w:hAnsi="Times New Roman" w:cs="Times New Roman"/>
            <w:sz w:val="24"/>
            <w:szCs w:val="24"/>
            <w:lang w:val="en-US"/>
          </w:rPr>
          <w:id w:val="162289347"/>
          <w:citation/>
        </w:sdtPr>
        <w:sdtContent>
          <w:r w:rsidR="005F7502">
            <w:rPr>
              <w:rFonts w:ascii="Times New Roman" w:hAnsi="Times New Roman" w:cs="Times New Roman"/>
              <w:sz w:val="24"/>
              <w:szCs w:val="24"/>
              <w:lang w:val="en-US"/>
            </w:rPr>
            <w:fldChar w:fldCharType="begin"/>
          </w:r>
          <w:r w:rsidR="005F7502">
            <w:rPr>
              <w:rFonts w:ascii="Times New Roman" w:hAnsi="Times New Roman" w:cs="Times New Roman"/>
              <w:sz w:val="24"/>
              <w:szCs w:val="24"/>
              <w:lang w:val="en-US"/>
            </w:rPr>
            <w:instrText xml:space="preserve"> CITATION Tan20 \l 1033 </w:instrText>
          </w:r>
          <w:r w:rsidR="005F7502">
            <w:rPr>
              <w:rFonts w:ascii="Times New Roman" w:hAnsi="Times New Roman" w:cs="Times New Roman"/>
              <w:sz w:val="24"/>
              <w:szCs w:val="24"/>
              <w:lang w:val="en-US"/>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[7]</w:t>
          </w:r>
          <w:r w:rsidR="005F7502">
            <w:rPr>
              <w:rFonts w:ascii="Times New Roman" w:hAnsi="Times New Roman" w:cs="Times New Roman"/>
              <w:sz w:val="24"/>
              <w:szCs w:val="24"/>
              <w:lang w:val="en-US"/>
            </w:rPr>
            <w:fldChar w:fldCharType="end"/>
          </w:r>
        </w:sdtContent>
      </w:sdt>
    </w:p>
    <w:p w14:paraId="143A4BB2" w14:textId="53157F42" w:rsidR="00345329" w:rsidRDefault="00345329" w:rsidP="00FA3D43">
      <w:pPr>
        <w:spacing w:line="360" w:lineRule="auto"/>
        <w:ind w:left="720"/>
        <w:jc w:val="both"/>
        <w:rPr>
          <w:rFonts w:ascii="Times New Roman" w:hAnsi="Times New Roman" w:cs="Times New Roman"/>
          <w:sz w:val="24"/>
          <w:szCs w:val="24"/>
          <w:lang w:val="en-US"/>
        </w:rPr>
      </w:pPr>
      <w:r>
        <w:rPr>
          <w:rFonts w:ascii="Times New Roman" w:hAnsi="Times New Roman" w:cs="Times New Roman"/>
          <w:sz w:val="24"/>
          <w:szCs w:val="24"/>
          <w:lang w:val="en-US"/>
        </w:rPr>
        <w:t>As a result, seeing as the airways and breathing affect the voice and vocals, it presents a</w:t>
      </w:r>
      <w:r w:rsidR="007D3147">
        <w:rPr>
          <w:rFonts w:ascii="Times New Roman" w:hAnsi="Times New Roman" w:cs="Times New Roman"/>
          <w:sz w:val="24"/>
          <w:szCs w:val="24"/>
          <w:lang w:val="en-US"/>
        </w:rPr>
        <w:t>n opportunity</w:t>
      </w:r>
      <w:r>
        <w:rPr>
          <w:rFonts w:ascii="Times New Roman" w:hAnsi="Times New Roman" w:cs="Times New Roman"/>
          <w:sz w:val="24"/>
          <w:szCs w:val="24"/>
          <w:lang w:val="en-US"/>
        </w:rPr>
        <w:t xml:space="preserve"> to </w:t>
      </w:r>
      <w:r w:rsidR="007D3147">
        <w:rPr>
          <w:rFonts w:ascii="Times New Roman" w:hAnsi="Times New Roman" w:cs="Times New Roman"/>
          <w:sz w:val="24"/>
          <w:szCs w:val="24"/>
          <w:lang w:val="en-US"/>
        </w:rPr>
        <w:t>decipher</w:t>
      </w:r>
      <w:r w:rsidR="007525A0">
        <w:rPr>
          <w:rFonts w:ascii="Times New Roman" w:hAnsi="Times New Roman" w:cs="Times New Roman"/>
          <w:sz w:val="24"/>
          <w:szCs w:val="24"/>
          <w:lang w:val="en-US"/>
        </w:rPr>
        <w:t xml:space="preserve"> COPD </w:t>
      </w:r>
      <w:r w:rsidR="007D3147">
        <w:rPr>
          <w:rFonts w:ascii="Times New Roman" w:hAnsi="Times New Roman" w:cs="Times New Roman"/>
          <w:sz w:val="24"/>
          <w:szCs w:val="24"/>
          <w:lang w:val="en-US"/>
        </w:rPr>
        <w:t>through speech</w:t>
      </w:r>
      <w:r w:rsidR="001B11AC">
        <w:rPr>
          <w:rFonts w:ascii="Times New Roman" w:hAnsi="Times New Roman" w:cs="Times New Roman"/>
          <w:sz w:val="24"/>
          <w:szCs w:val="24"/>
          <w:lang w:val="en-US"/>
        </w:rPr>
        <w:t>, using the voice as a biomarker</w:t>
      </w:r>
      <w:r w:rsidR="00EC4117">
        <w:rPr>
          <w:rFonts w:ascii="Times New Roman" w:hAnsi="Times New Roman" w:cs="Times New Roman"/>
          <w:sz w:val="24"/>
          <w:szCs w:val="24"/>
          <w:lang w:val="en-US"/>
        </w:rPr>
        <w:t xml:space="preserve"> as proposed by </w:t>
      </w:r>
      <w:r w:rsidR="003E3256">
        <w:rPr>
          <w:rFonts w:ascii="Times New Roman" w:hAnsi="Times New Roman" w:cs="Times New Roman"/>
          <w:sz w:val="24"/>
          <w:szCs w:val="24"/>
          <w:lang w:val="en-US"/>
        </w:rPr>
        <w:t>Khan et al</w:t>
      </w:r>
      <w:sdt>
        <w:sdtPr>
          <w:rPr>
            <w:rFonts w:ascii="Times New Roman" w:hAnsi="Times New Roman" w:cs="Times New Roman"/>
            <w:sz w:val="24"/>
            <w:szCs w:val="24"/>
            <w:lang w:val="en-US"/>
          </w:rPr>
          <w:id w:val="-2048525974"/>
          <w:citation/>
        </w:sdtPr>
        <w:sdtContent>
          <w:r w:rsidR="003E3256">
            <w:rPr>
              <w:rFonts w:ascii="Times New Roman" w:hAnsi="Times New Roman" w:cs="Times New Roman"/>
              <w:sz w:val="24"/>
              <w:szCs w:val="24"/>
              <w:lang w:val="en-US"/>
            </w:rPr>
            <w:fldChar w:fldCharType="begin"/>
          </w:r>
          <w:r w:rsidR="003E3256">
            <w:rPr>
              <w:rFonts w:ascii="Times New Roman" w:hAnsi="Times New Roman" w:cs="Times New Roman"/>
              <w:sz w:val="24"/>
              <w:szCs w:val="24"/>
              <w:lang w:val="en-US"/>
            </w:rPr>
            <w:instrText xml:space="preserve"> CITATION Kha21 \l 1033 </w:instrText>
          </w:r>
          <w:r w:rsidR="003E3256">
            <w:rPr>
              <w:rFonts w:ascii="Times New Roman" w:hAnsi="Times New Roman" w:cs="Times New Roman"/>
              <w:sz w:val="24"/>
              <w:szCs w:val="24"/>
              <w:lang w:val="en-US"/>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[8]</w:t>
          </w:r>
          <w:r w:rsidR="003E3256">
            <w:rPr>
              <w:rFonts w:ascii="Times New Roman" w:hAnsi="Times New Roman" w:cs="Times New Roman"/>
              <w:sz w:val="24"/>
              <w:szCs w:val="24"/>
              <w:lang w:val="en-US"/>
            </w:rPr>
            <w:fldChar w:fldCharType="end"/>
          </w:r>
        </w:sdtContent>
      </w:sdt>
      <w:r w:rsidR="00AC532D">
        <w:rPr>
          <w:rFonts w:ascii="Times New Roman" w:hAnsi="Times New Roman" w:cs="Times New Roman"/>
          <w:sz w:val="24"/>
          <w:szCs w:val="24"/>
          <w:lang w:val="en-US"/>
        </w:rPr>
        <w:t xml:space="preserve">, and observed by </w:t>
      </w:r>
      <w:proofErr w:type="spellStart"/>
      <w:r w:rsidR="00AC532D">
        <w:rPr>
          <w:rFonts w:ascii="Times New Roman" w:hAnsi="Times New Roman" w:cs="Times New Roman"/>
          <w:sz w:val="24"/>
          <w:szCs w:val="24"/>
          <w:lang w:val="en-US"/>
        </w:rPr>
        <w:t>Farrus</w:t>
      </w:r>
      <w:proofErr w:type="spellEnd"/>
      <w:r w:rsidR="00AC532D">
        <w:rPr>
          <w:rFonts w:ascii="Times New Roman" w:hAnsi="Times New Roman" w:cs="Times New Roman"/>
          <w:sz w:val="24"/>
          <w:szCs w:val="24"/>
          <w:lang w:val="en-US"/>
        </w:rPr>
        <w:t xml:space="preserve"> et al</w:t>
      </w:r>
      <w:sdt>
        <w:sdtPr>
          <w:rPr>
            <w:rFonts w:ascii="Times New Roman" w:hAnsi="Times New Roman" w:cs="Times New Roman"/>
            <w:sz w:val="24"/>
            <w:szCs w:val="24"/>
            <w:lang w:val="en-US"/>
          </w:rPr>
          <w:id w:val="306284527"/>
          <w:citation/>
        </w:sdtPr>
        <w:sdtContent>
          <w:r w:rsidR="00AC532D">
            <w:rPr>
              <w:rFonts w:ascii="Times New Roman" w:hAnsi="Times New Roman" w:cs="Times New Roman"/>
              <w:sz w:val="24"/>
              <w:szCs w:val="24"/>
              <w:lang w:val="en-US"/>
            </w:rPr>
            <w:fldChar w:fldCharType="begin"/>
          </w:r>
          <w:r w:rsidR="00AC532D">
            <w:rPr>
              <w:rFonts w:ascii="Times New Roman" w:hAnsi="Times New Roman" w:cs="Times New Roman"/>
              <w:sz w:val="24"/>
              <w:szCs w:val="24"/>
              <w:lang w:val="en-US"/>
            </w:rPr>
            <w:instrText xml:space="preserve"> CITATION Far21 \l 1033 </w:instrText>
          </w:r>
          <w:r w:rsidR="00AC532D">
            <w:rPr>
              <w:rFonts w:ascii="Times New Roman" w:hAnsi="Times New Roman" w:cs="Times New Roman"/>
              <w:sz w:val="24"/>
              <w:szCs w:val="24"/>
              <w:lang w:val="en-US"/>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[9]</w:t>
          </w:r>
          <w:r w:rsidR="00AC532D">
            <w:rPr>
              <w:rFonts w:ascii="Times New Roman" w:hAnsi="Times New Roman" w:cs="Times New Roman"/>
              <w:sz w:val="24"/>
              <w:szCs w:val="24"/>
              <w:lang w:val="en-US"/>
            </w:rPr>
            <w:fldChar w:fldCharType="end"/>
          </w:r>
        </w:sdtContent>
      </w:sdt>
      <w:r w:rsidR="00725DD8">
        <w:rPr>
          <w:rFonts w:ascii="Times New Roman" w:hAnsi="Times New Roman" w:cs="Times New Roman"/>
          <w:sz w:val="24"/>
          <w:szCs w:val="24"/>
          <w:lang w:val="en-US"/>
        </w:rPr>
        <w:t>, asserting that the features within the speech of patients suffering from respiratory diseases are affected, with attention given to the parameters of frequencies and voice quality.</w:t>
      </w:r>
    </w:p>
    <w:p w14:paraId="124CD3B3" w14:textId="31AF3865" w:rsidR="00B253CC" w:rsidRPr="007302CA" w:rsidRDefault="00B253CC" w:rsidP="00FA3D43">
      <w:pPr>
        <w:spacing w:line="360" w:lineRule="auto"/>
        <w:ind w:left="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An holistic approach is needed to create a pipeline of features in order to determine any affect to the speech and in turn the </w:t>
      </w:r>
      <w:r w:rsidR="00CB09BF">
        <w:rPr>
          <w:rFonts w:ascii="Times New Roman" w:hAnsi="Times New Roman" w:cs="Times New Roman"/>
          <w:sz w:val="24"/>
          <w:szCs w:val="24"/>
          <w:lang w:val="en-US"/>
        </w:rPr>
        <w:t>presence</w:t>
      </w:r>
      <w:r>
        <w:rPr>
          <w:rFonts w:ascii="Times New Roman" w:hAnsi="Times New Roman" w:cs="Times New Roman"/>
          <w:sz w:val="24"/>
          <w:szCs w:val="24"/>
          <w:lang w:val="en-US"/>
        </w:rPr>
        <w:t xml:space="preserve"> of a disease such as COPD</w:t>
      </w:r>
      <w:r w:rsidR="00CB09BF">
        <w:rPr>
          <w:rFonts w:ascii="Times New Roman" w:hAnsi="Times New Roman" w:cs="Times New Roman"/>
          <w:sz w:val="24"/>
          <w:szCs w:val="24"/>
          <w:lang w:val="en-US"/>
        </w:rPr>
        <w:t>. It is considered that the first step is the analysis of the speech waveform through segmentation and alignment.</w:t>
      </w:r>
    </w:p>
    <w:p w14:paraId="6FAD9064" w14:textId="54C0D30C" w:rsidR="00B253CC" w:rsidRDefault="00B253CC" w:rsidP="00FA3D43">
      <w:pPr>
        <w:spacing w:line="360" w:lineRule="auto"/>
        <w:ind w:left="720"/>
        <w:jc w:val="both"/>
        <w:rPr>
          <w:rFonts w:ascii="Times New Roman" w:hAnsi="Times New Roman" w:cs="Times New Roman"/>
          <w:sz w:val="24"/>
          <w:szCs w:val="24"/>
          <w:lang w:val="en-US"/>
        </w:rPr>
      </w:pPr>
      <w:r w:rsidRPr="007302CA">
        <w:rPr>
          <w:rFonts w:ascii="Times New Roman" w:hAnsi="Times New Roman" w:cs="Times New Roman"/>
          <w:sz w:val="24"/>
          <w:szCs w:val="24"/>
          <w:lang w:val="en-US"/>
        </w:rPr>
        <w:t>Automatic segmentation and alignment, also know</w:t>
      </w:r>
      <w:r>
        <w:rPr>
          <w:rFonts w:ascii="Times New Roman" w:hAnsi="Times New Roman" w:cs="Times New Roman"/>
          <w:sz w:val="24"/>
          <w:szCs w:val="24"/>
          <w:lang w:val="en-US"/>
        </w:rPr>
        <w:t>n</w:t>
      </w:r>
      <w:r w:rsidRPr="007302CA">
        <w:rPr>
          <w:rFonts w:ascii="Times New Roman" w:hAnsi="Times New Roman" w:cs="Times New Roman"/>
          <w:sz w:val="24"/>
          <w:szCs w:val="24"/>
          <w:lang w:val="en-US"/>
        </w:rPr>
        <w:t xml:space="preserve"> as forced alignment, has been used </w:t>
      </w:r>
      <w:r>
        <w:rPr>
          <w:rFonts w:ascii="Times New Roman" w:hAnsi="Times New Roman" w:cs="Times New Roman"/>
          <w:sz w:val="24"/>
          <w:szCs w:val="24"/>
          <w:lang w:val="en-US"/>
        </w:rPr>
        <w:t xml:space="preserve">within the machine learning arena </w:t>
      </w:r>
      <w:r w:rsidRPr="007302CA">
        <w:rPr>
          <w:rFonts w:ascii="Times New Roman" w:hAnsi="Times New Roman" w:cs="Times New Roman"/>
          <w:sz w:val="24"/>
          <w:szCs w:val="24"/>
          <w:lang w:val="en-US"/>
        </w:rPr>
        <w:t>for automated speech recognition (ASR) since the 1970’s. More recently</w:t>
      </w:r>
      <w:r w:rsidR="00CB09BF">
        <w:rPr>
          <w:rFonts w:ascii="Times New Roman" w:hAnsi="Times New Roman" w:cs="Times New Roman"/>
          <w:sz w:val="24"/>
          <w:szCs w:val="24"/>
          <w:lang w:val="en-US"/>
        </w:rPr>
        <w:t>,</w:t>
      </w:r>
      <w:r w:rsidRPr="007302CA">
        <w:rPr>
          <w:rFonts w:ascii="Times New Roman" w:hAnsi="Times New Roman" w:cs="Times New Roman"/>
          <w:sz w:val="24"/>
          <w:szCs w:val="24"/>
          <w:lang w:val="en-US"/>
        </w:rPr>
        <w:t xml:space="preserve"> it has been used for research in phonetics since the 1990’s. </w:t>
      </w:r>
      <w:r w:rsidRPr="007302CA">
        <w:rPr>
          <w:rFonts w:ascii="Times New Roman" w:hAnsi="Times New Roman" w:cs="Times New Roman"/>
          <w:sz w:val="24"/>
          <w:szCs w:val="24"/>
          <w:lang w:val="en-US"/>
        </w:rPr>
        <w:lastRenderedPageBreak/>
        <w:t xml:space="preserve">Technology growth has made this far more accessible with the growing </w:t>
      </w:r>
      <w:r>
        <w:rPr>
          <w:rFonts w:ascii="Times New Roman" w:hAnsi="Times New Roman" w:cs="Times New Roman"/>
          <w:sz w:val="24"/>
          <w:szCs w:val="24"/>
          <w:lang w:val="en-US"/>
        </w:rPr>
        <w:t xml:space="preserve">amount of </w:t>
      </w:r>
      <w:r w:rsidRPr="007302CA">
        <w:rPr>
          <w:rFonts w:ascii="Times New Roman" w:hAnsi="Times New Roman" w:cs="Times New Roman"/>
          <w:sz w:val="24"/>
          <w:szCs w:val="24"/>
          <w:lang w:val="en-US"/>
        </w:rPr>
        <w:t>multimedia</w:t>
      </w:r>
      <w:r>
        <w:rPr>
          <w:rFonts w:ascii="Times New Roman" w:hAnsi="Times New Roman" w:cs="Times New Roman"/>
          <w:sz w:val="24"/>
          <w:szCs w:val="24"/>
          <w:lang w:val="en-US"/>
        </w:rPr>
        <w:t xml:space="preserve"> and </w:t>
      </w:r>
      <w:r w:rsidRPr="007302CA">
        <w:rPr>
          <w:rFonts w:ascii="Times New Roman" w:hAnsi="Times New Roman" w:cs="Times New Roman"/>
          <w:sz w:val="24"/>
          <w:szCs w:val="24"/>
          <w:lang w:val="en-US"/>
        </w:rPr>
        <w:t xml:space="preserve"> the development of storage that allows </w:t>
      </w:r>
      <w:r>
        <w:rPr>
          <w:rFonts w:ascii="Times New Roman" w:hAnsi="Times New Roman" w:cs="Times New Roman"/>
          <w:sz w:val="24"/>
          <w:szCs w:val="24"/>
          <w:lang w:val="en-US"/>
        </w:rPr>
        <w:t xml:space="preserve">the multimedia recordings </w:t>
      </w:r>
      <w:r w:rsidRPr="007302CA">
        <w:rPr>
          <w:rFonts w:ascii="Times New Roman" w:hAnsi="Times New Roman" w:cs="Times New Roman"/>
          <w:sz w:val="24"/>
          <w:szCs w:val="24"/>
          <w:lang w:val="en-US"/>
        </w:rPr>
        <w:t>to be archived. This facilitates the ability to train algorithms to be able to align segments of a soundwave with the corresponding transcription to an accurate degree, at word, syllable or phoneme level.</w:t>
      </w:r>
      <w:sdt>
        <w:sdtPr>
          <w:rPr>
            <w:rFonts w:ascii="Times New Roman" w:hAnsi="Times New Roman" w:cs="Times New Roman"/>
            <w:sz w:val="24"/>
            <w:szCs w:val="24"/>
            <w:lang w:val="en-US"/>
          </w:rPr>
          <w:id w:val="1371033785"/>
          <w:citation/>
        </w:sdtPr>
        <w:sdtContent>
          <w:r w:rsidRPr="007302CA">
            <w:rPr>
              <w:rFonts w:ascii="Times New Roman" w:hAnsi="Times New Roman" w:cs="Times New Roman"/>
              <w:sz w:val="24"/>
              <w:szCs w:val="24"/>
              <w:lang w:val="en-US"/>
            </w:rPr>
            <w:fldChar w:fldCharType="begin"/>
          </w:r>
          <w:r w:rsidRPr="007302CA">
            <w:rPr>
              <w:rFonts w:ascii="Times New Roman" w:hAnsi="Times New Roman" w:cs="Times New Roman"/>
              <w:sz w:val="24"/>
              <w:szCs w:val="24"/>
              <w:lang w:val="en-US"/>
            </w:rPr>
            <w:instrText xml:space="preserve"> CITATION Yua18 \l 1033 </w:instrText>
          </w:r>
          <w:r w:rsidRPr="007302CA">
            <w:rPr>
              <w:rFonts w:ascii="Times New Roman" w:hAnsi="Times New Roman" w:cs="Times New Roman"/>
              <w:sz w:val="24"/>
              <w:szCs w:val="24"/>
              <w:lang w:val="en-US"/>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[10]</w:t>
          </w:r>
          <w:r w:rsidRPr="007302CA">
            <w:rPr>
              <w:rFonts w:ascii="Times New Roman" w:hAnsi="Times New Roman" w:cs="Times New Roman"/>
              <w:sz w:val="24"/>
              <w:szCs w:val="24"/>
              <w:lang w:val="en-US"/>
            </w:rPr>
            <w:fldChar w:fldCharType="end"/>
          </w:r>
        </w:sdtContent>
      </w:sdt>
    </w:p>
    <w:p w14:paraId="4C332440" w14:textId="158B8B79" w:rsidR="00C228D9" w:rsidRPr="00C228D9" w:rsidRDefault="00C228D9" w:rsidP="00C228D9">
      <w:pPr>
        <w:pStyle w:val="Heading2"/>
        <w:rPr>
          <w:rFonts w:ascii="Times New Roman" w:hAnsi="Times New Roman" w:cs="Times New Roman"/>
          <w:b/>
          <w:bCs/>
          <w:color w:val="auto"/>
          <w:sz w:val="24"/>
          <w:szCs w:val="24"/>
          <w:lang w:val="en-US"/>
        </w:rPr>
      </w:pPr>
      <w:bookmarkStart w:id="2" w:name="_Toc113485272"/>
      <w:r w:rsidRPr="00C228D9">
        <w:rPr>
          <w:rFonts w:ascii="Times New Roman" w:hAnsi="Times New Roman" w:cs="Times New Roman"/>
          <w:b/>
          <w:bCs/>
          <w:color w:val="auto"/>
          <w:sz w:val="24"/>
          <w:szCs w:val="24"/>
          <w:lang w:val="en-US"/>
        </w:rPr>
        <w:t>1.1</w:t>
      </w:r>
      <w:r w:rsidRPr="00C228D9">
        <w:rPr>
          <w:rFonts w:ascii="Times New Roman" w:hAnsi="Times New Roman" w:cs="Times New Roman"/>
          <w:b/>
          <w:bCs/>
          <w:color w:val="auto"/>
          <w:sz w:val="24"/>
          <w:szCs w:val="24"/>
          <w:lang w:val="en-US"/>
        </w:rPr>
        <w:tab/>
        <w:t>Aim</w:t>
      </w:r>
      <w:bookmarkEnd w:id="2"/>
    </w:p>
    <w:p w14:paraId="2CDF0521" w14:textId="4CC94605" w:rsidR="001B7B0B" w:rsidRDefault="00CB09BF" w:rsidP="00FA3D43">
      <w:pPr>
        <w:spacing w:line="360" w:lineRule="auto"/>
        <w:ind w:left="720"/>
        <w:jc w:val="both"/>
        <w:rPr>
          <w:rFonts w:ascii="Times New Roman" w:hAnsi="Times New Roman" w:cs="Times New Roman"/>
          <w:sz w:val="24"/>
          <w:szCs w:val="24"/>
          <w:lang w:val="en-US"/>
        </w:rPr>
      </w:pPr>
      <w:bookmarkStart w:id="3" w:name="_Hlk113477292"/>
      <w:r>
        <w:rPr>
          <w:rFonts w:ascii="Times New Roman" w:hAnsi="Times New Roman" w:cs="Times New Roman"/>
          <w:sz w:val="24"/>
          <w:szCs w:val="24"/>
          <w:lang w:val="en-US"/>
        </w:rPr>
        <w:t>The aim of this study is to evaluate the current phonetic forced alignment tools and test and compare a selection of them in order to use one</w:t>
      </w:r>
      <w:r w:rsidR="00C228D9">
        <w:rPr>
          <w:rFonts w:ascii="Times New Roman" w:hAnsi="Times New Roman" w:cs="Times New Roman"/>
          <w:sz w:val="24"/>
          <w:szCs w:val="24"/>
          <w:lang w:val="en-US"/>
        </w:rPr>
        <w:t xml:space="preserve"> to conduct automatic segmentation and alignment</w:t>
      </w:r>
      <w:r>
        <w:rPr>
          <w:rFonts w:ascii="Times New Roman" w:hAnsi="Times New Roman" w:cs="Times New Roman"/>
          <w:sz w:val="24"/>
          <w:szCs w:val="24"/>
          <w:lang w:val="en-US"/>
        </w:rPr>
        <w:t xml:space="preserve"> within a pipeline</w:t>
      </w:r>
      <w:r w:rsidR="00C228D9">
        <w:rPr>
          <w:rFonts w:ascii="Times New Roman" w:hAnsi="Times New Roman" w:cs="Times New Roman"/>
          <w:sz w:val="24"/>
          <w:szCs w:val="24"/>
          <w:lang w:val="en-US"/>
        </w:rPr>
        <w:t xml:space="preserve"> for feature extraction towards determining COPD from speech.</w:t>
      </w:r>
    </w:p>
    <w:p w14:paraId="60900AF3" w14:textId="79277C5D" w:rsidR="00C228D9" w:rsidRPr="00C228D9" w:rsidRDefault="00C228D9" w:rsidP="00C228D9">
      <w:pPr>
        <w:pStyle w:val="Heading2"/>
        <w:rPr>
          <w:rFonts w:ascii="Times New Roman" w:hAnsi="Times New Roman" w:cs="Times New Roman"/>
          <w:b/>
          <w:bCs/>
          <w:color w:val="auto"/>
          <w:sz w:val="24"/>
          <w:szCs w:val="24"/>
          <w:lang w:val="en-US"/>
        </w:rPr>
      </w:pPr>
      <w:bookmarkStart w:id="4" w:name="_Toc113485273"/>
      <w:bookmarkEnd w:id="3"/>
      <w:r w:rsidRPr="00C228D9">
        <w:rPr>
          <w:rFonts w:ascii="Times New Roman" w:hAnsi="Times New Roman" w:cs="Times New Roman"/>
          <w:b/>
          <w:bCs/>
          <w:color w:val="auto"/>
          <w:sz w:val="24"/>
          <w:szCs w:val="24"/>
          <w:lang w:val="en-US"/>
        </w:rPr>
        <w:t>1.2</w:t>
      </w:r>
      <w:r w:rsidRPr="00C228D9">
        <w:rPr>
          <w:rFonts w:ascii="Times New Roman" w:hAnsi="Times New Roman" w:cs="Times New Roman"/>
          <w:b/>
          <w:bCs/>
          <w:color w:val="auto"/>
          <w:sz w:val="24"/>
          <w:szCs w:val="24"/>
          <w:lang w:val="en-US"/>
        </w:rPr>
        <w:tab/>
        <w:t>Objectives</w:t>
      </w:r>
      <w:bookmarkEnd w:id="4"/>
    </w:p>
    <w:p w14:paraId="7A049A52" w14:textId="52C20B29" w:rsidR="00B253CC" w:rsidRDefault="00C228D9" w:rsidP="00FA3D43">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b/>
        <w:t xml:space="preserve">To complete the above aim </w:t>
      </w:r>
      <w:r w:rsidR="00747E2A">
        <w:rPr>
          <w:rFonts w:ascii="Times New Roman" w:hAnsi="Times New Roman" w:cs="Times New Roman"/>
          <w:sz w:val="24"/>
          <w:szCs w:val="24"/>
          <w:lang w:val="en-US"/>
        </w:rPr>
        <w:t>three</w:t>
      </w:r>
      <w:r>
        <w:rPr>
          <w:rFonts w:ascii="Times New Roman" w:hAnsi="Times New Roman" w:cs="Times New Roman"/>
          <w:sz w:val="24"/>
          <w:szCs w:val="24"/>
          <w:lang w:val="en-US"/>
        </w:rPr>
        <w:t xml:space="preserve"> objectives have been set:</w:t>
      </w:r>
    </w:p>
    <w:p w14:paraId="071F8414" w14:textId="72D0C8A5" w:rsidR="00C228D9" w:rsidRDefault="00C228D9" w:rsidP="00FA3D43">
      <w:pPr>
        <w:pStyle w:val="ListParagraph"/>
        <w:numPr>
          <w:ilvl w:val="0"/>
          <w:numId w:val="3"/>
        </w:numPr>
        <w:spacing w:line="360" w:lineRule="auto"/>
        <w:jc w:val="both"/>
        <w:rPr>
          <w:rFonts w:ascii="Times New Roman" w:hAnsi="Times New Roman" w:cs="Times New Roman"/>
          <w:b/>
          <w:bCs/>
          <w:sz w:val="24"/>
          <w:szCs w:val="24"/>
          <w:lang w:val="en-US"/>
        </w:rPr>
      </w:pPr>
      <w:r w:rsidRPr="00FE44FA">
        <w:rPr>
          <w:rFonts w:ascii="Times New Roman" w:hAnsi="Times New Roman" w:cs="Times New Roman"/>
          <w:b/>
          <w:bCs/>
          <w:sz w:val="24"/>
          <w:szCs w:val="24"/>
          <w:lang w:val="en-US"/>
        </w:rPr>
        <w:t xml:space="preserve">Rigorously investigate </w:t>
      </w:r>
      <w:r w:rsidR="00FE44FA" w:rsidRPr="00FE44FA">
        <w:rPr>
          <w:rFonts w:ascii="Times New Roman" w:hAnsi="Times New Roman" w:cs="Times New Roman"/>
          <w:b/>
          <w:bCs/>
          <w:sz w:val="24"/>
          <w:szCs w:val="24"/>
          <w:lang w:val="en-US"/>
        </w:rPr>
        <w:t>current methods for automatic segmentation and alignment for use within speech analysis and research.</w:t>
      </w:r>
    </w:p>
    <w:p w14:paraId="4EAE4F56" w14:textId="349BAD08" w:rsidR="00FE44FA" w:rsidRPr="00FE44FA" w:rsidRDefault="00FE44FA" w:rsidP="00FA3D43">
      <w:pPr>
        <w:pStyle w:val="ListParagraph"/>
        <w:spacing w:line="360" w:lineRule="auto"/>
        <w:ind w:left="1080"/>
        <w:jc w:val="both"/>
        <w:rPr>
          <w:rFonts w:ascii="Times New Roman" w:hAnsi="Times New Roman" w:cs="Times New Roman"/>
          <w:sz w:val="24"/>
          <w:szCs w:val="24"/>
          <w:lang w:val="en-US"/>
        </w:rPr>
      </w:pPr>
      <w:r w:rsidRPr="00FE44FA">
        <w:rPr>
          <w:rFonts w:ascii="Times New Roman" w:hAnsi="Times New Roman" w:cs="Times New Roman"/>
          <w:sz w:val="24"/>
          <w:szCs w:val="24"/>
          <w:lang w:val="en-US"/>
        </w:rPr>
        <w:t>An thorough literature review will be conducted in Section 2 researching the current work within the field and a systematic assessment of the current measures</w:t>
      </w:r>
      <w:r w:rsidR="004A1A71">
        <w:rPr>
          <w:rFonts w:ascii="Times New Roman" w:hAnsi="Times New Roman" w:cs="Times New Roman"/>
          <w:sz w:val="24"/>
          <w:szCs w:val="24"/>
          <w:lang w:val="en-US"/>
        </w:rPr>
        <w:t>, tools</w:t>
      </w:r>
      <w:r w:rsidRPr="00FE44FA">
        <w:rPr>
          <w:rFonts w:ascii="Times New Roman" w:hAnsi="Times New Roman" w:cs="Times New Roman"/>
          <w:sz w:val="24"/>
          <w:szCs w:val="24"/>
          <w:lang w:val="en-US"/>
        </w:rPr>
        <w:t xml:space="preserve"> and application will be presented.</w:t>
      </w:r>
    </w:p>
    <w:p w14:paraId="23579A8D" w14:textId="505DFC5C" w:rsidR="00FE44FA" w:rsidRDefault="00FE44FA" w:rsidP="00FA3D43">
      <w:pPr>
        <w:pStyle w:val="ListParagraph"/>
        <w:numPr>
          <w:ilvl w:val="0"/>
          <w:numId w:val="3"/>
        </w:numPr>
        <w:spacing w:line="360" w:lineRule="auto"/>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Experiment and test selected alignment tools used for automated segmentation and forced alignment of phonemes, syllables and words</w:t>
      </w:r>
      <w:r w:rsidR="00747E2A">
        <w:rPr>
          <w:rFonts w:ascii="Times New Roman" w:hAnsi="Times New Roman" w:cs="Times New Roman"/>
          <w:b/>
          <w:bCs/>
          <w:sz w:val="24"/>
          <w:szCs w:val="24"/>
          <w:lang w:val="en-US"/>
        </w:rPr>
        <w:t xml:space="preserve"> within a speech utterance.</w:t>
      </w:r>
    </w:p>
    <w:p w14:paraId="40A73A5A" w14:textId="02B9F5DE" w:rsidR="00747E2A" w:rsidRPr="00747E2A" w:rsidRDefault="00747E2A" w:rsidP="00FA3D43">
      <w:pPr>
        <w:pStyle w:val="ListParagraph"/>
        <w:spacing w:line="360" w:lineRule="auto"/>
        <w:ind w:left="1080"/>
        <w:jc w:val="both"/>
        <w:rPr>
          <w:rFonts w:ascii="Times New Roman" w:hAnsi="Times New Roman" w:cs="Times New Roman"/>
          <w:sz w:val="24"/>
          <w:szCs w:val="24"/>
          <w:lang w:val="en-US"/>
        </w:rPr>
      </w:pPr>
      <w:r w:rsidRPr="00747E2A">
        <w:rPr>
          <w:rFonts w:ascii="Times New Roman" w:hAnsi="Times New Roman" w:cs="Times New Roman"/>
          <w:sz w:val="24"/>
          <w:szCs w:val="24"/>
          <w:lang w:val="en-US"/>
        </w:rPr>
        <w:t>Section three will present the methodology to the testing and experimentation of the selected alignment tools for evaluation and comparison</w:t>
      </w:r>
      <w:r w:rsidR="004A1A71">
        <w:rPr>
          <w:rFonts w:ascii="Times New Roman" w:hAnsi="Times New Roman" w:cs="Times New Roman"/>
          <w:sz w:val="24"/>
          <w:szCs w:val="24"/>
          <w:lang w:val="en-US"/>
        </w:rPr>
        <w:t xml:space="preserve"> u</w:t>
      </w:r>
      <w:r w:rsidRPr="00747E2A">
        <w:rPr>
          <w:rFonts w:ascii="Times New Roman" w:hAnsi="Times New Roman" w:cs="Times New Roman"/>
          <w:sz w:val="24"/>
          <w:szCs w:val="24"/>
          <w:lang w:val="en-US"/>
        </w:rPr>
        <w:t xml:space="preserve">sing </w:t>
      </w:r>
      <w:r w:rsidR="004A1A71">
        <w:rPr>
          <w:rFonts w:ascii="Times New Roman" w:hAnsi="Times New Roman" w:cs="Times New Roman"/>
          <w:sz w:val="24"/>
          <w:szCs w:val="24"/>
          <w:lang w:val="en-US"/>
        </w:rPr>
        <w:t xml:space="preserve">a sample of </w:t>
      </w:r>
      <w:r w:rsidRPr="00747E2A">
        <w:rPr>
          <w:rFonts w:ascii="Times New Roman" w:hAnsi="Times New Roman" w:cs="Times New Roman"/>
          <w:sz w:val="24"/>
          <w:szCs w:val="24"/>
          <w:lang w:val="en-US"/>
        </w:rPr>
        <w:t xml:space="preserve">specific data and voice recordings towards the holistic goal of research of COPD. </w:t>
      </w:r>
    </w:p>
    <w:p w14:paraId="5472BA32" w14:textId="0E234DD2" w:rsidR="00747E2A" w:rsidRDefault="001B5A97" w:rsidP="00FA3D43">
      <w:pPr>
        <w:pStyle w:val="ListParagraph"/>
        <w:numPr>
          <w:ilvl w:val="0"/>
          <w:numId w:val="3"/>
        </w:numPr>
        <w:spacing w:line="360" w:lineRule="auto"/>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Analise and critically evaluate the results from testing the selected alignment tools for accuracy of segmentation.</w:t>
      </w:r>
    </w:p>
    <w:p w14:paraId="7B6D1E9E" w14:textId="0B9595BB" w:rsidR="001B5A97" w:rsidRPr="00B90E5D" w:rsidRDefault="00DC448B" w:rsidP="00FA3D43">
      <w:pPr>
        <w:pStyle w:val="ListParagraph"/>
        <w:spacing w:line="360" w:lineRule="auto"/>
        <w:ind w:left="1080"/>
        <w:jc w:val="both"/>
        <w:rPr>
          <w:rFonts w:ascii="Times New Roman" w:hAnsi="Times New Roman" w:cs="Times New Roman"/>
          <w:sz w:val="24"/>
          <w:szCs w:val="24"/>
          <w:lang w:val="en-US"/>
        </w:rPr>
      </w:pPr>
      <w:r w:rsidRPr="00B90E5D">
        <w:rPr>
          <w:rFonts w:ascii="Times New Roman" w:hAnsi="Times New Roman" w:cs="Times New Roman"/>
          <w:sz w:val="24"/>
          <w:szCs w:val="24"/>
          <w:lang w:val="en-US"/>
        </w:rPr>
        <w:t>The last part of this study will be the evaluation of the tools, measuring and comparing them against the metrics as laid out in the results</w:t>
      </w:r>
      <w:r w:rsidR="00B90E5D" w:rsidRPr="00B90E5D">
        <w:rPr>
          <w:rFonts w:ascii="Times New Roman" w:hAnsi="Times New Roman" w:cs="Times New Roman"/>
          <w:sz w:val="24"/>
          <w:szCs w:val="24"/>
          <w:lang w:val="en-US"/>
        </w:rPr>
        <w:t xml:space="preserve">, and to understand the alignment process. The evaluation will also establish </w:t>
      </w:r>
      <w:r w:rsidR="004A1A71">
        <w:rPr>
          <w:rFonts w:ascii="Times New Roman" w:hAnsi="Times New Roman" w:cs="Times New Roman"/>
          <w:sz w:val="24"/>
          <w:szCs w:val="24"/>
          <w:lang w:val="en-US"/>
        </w:rPr>
        <w:t xml:space="preserve">a view on </w:t>
      </w:r>
      <w:r w:rsidR="00145C2A">
        <w:rPr>
          <w:rFonts w:ascii="Times New Roman" w:hAnsi="Times New Roman" w:cs="Times New Roman"/>
          <w:sz w:val="24"/>
          <w:szCs w:val="24"/>
          <w:lang w:val="en-US"/>
        </w:rPr>
        <w:t>usability of the selected tools,</w:t>
      </w:r>
      <w:r w:rsidR="004A1A71">
        <w:rPr>
          <w:rFonts w:ascii="Times New Roman" w:hAnsi="Times New Roman" w:cs="Times New Roman"/>
          <w:sz w:val="24"/>
          <w:szCs w:val="24"/>
          <w:lang w:val="en-US"/>
        </w:rPr>
        <w:t xml:space="preserve"> and </w:t>
      </w:r>
      <w:r w:rsidR="00B90E5D" w:rsidRPr="00B90E5D">
        <w:rPr>
          <w:rFonts w:ascii="Times New Roman" w:hAnsi="Times New Roman" w:cs="Times New Roman"/>
          <w:sz w:val="24"/>
          <w:szCs w:val="24"/>
          <w:lang w:val="en-US"/>
        </w:rPr>
        <w:t>if there is a tool suitable for the greater feature extraction pipeline towards the overall model to be trained to determine COPD.</w:t>
      </w:r>
    </w:p>
    <w:p w14:paraId="7A2306A1" w14:textId="77777777" w:rsidR="00747E2A" w:rsidRPr="00747E2A" w:rsidRDefault="00747E2A" w:rsidP="00FA3D43">
      <w:pPr>
        <w:spacing w:line="360" w:lineRule="auto"/>
        <w:jc w:val="both"/>
        <w:rPr>
          <w:rFonts w:ascii="Times New Roman" w:hAnsi="Times New Roman" w:cs="Times New Roman"/>
          <w:b/>
          <w:bCs/>
          <w:sz w:val="24"/>
          <w:szCs w:val="24"/>
          <w:lang w:val="en-US"/>
        </w:rPr>
      </w:pPr>
    </w:p>
    <w:p w14:paraId="2ECB42A2" w14:textId="2D243CB6" w:rsidR="001B7B0B" w:rsidRPr="009147A7" w:rsidRDefault="001B7B0B" w:rsidP="00B132AA">
      <w:pPr>
        <w:pStyle w:val="Heading1"/>
        <w:ind w:left="720" w:hanging="720"/>
        <w:rPr>
          <w:rFonts w:ascii="Times New Roman" w:hAnsi="Times New Roman" w:cs="Times New Roman"/>
          <w:b/>
          <w:bCs/>
          <w:color w:val="auto"/>
          <w:lang w:val="en-US"/>
        </w:rPr>
      </w:pPr>
      <w:bookmarkStart w:id="5" w:name="_Toc113485274"/>
      <w:r w:rsidRPr="009147A7">
        <w:rPr>
          <w:rFonts w:ascii="Times New Roman" w:hAnsi="Times New Roman" w:cs="Times New Roman"/>
          <w:b/>
          <w:bCs/>
          <w:color w:val="auto"/>
          <w:lang w:val="en-US"/>
        </w:rPr>
        <w:lastRenderedPageBreak/>
        <w:t>2.0</w:t>
      </w:r>
      <w:r w:rsidRPr="009147A7">
        <w:rPr>
          <w:rFonts w:ascii="Times New Roman" w:hAnsi="Times New Roman" w:cs="Times New Roman"/>
          <w:b/>
          <w:bCs/>
          <w:color w:val="auto"/>
          <w:lang w:val="en-US"/>
        </w:rPr>
        <w:tab/>
      </w:r>
      <w:r w:rsidR="0051353D">
        <w:rPr>
          <w:rFonts w:ascii="Times New Roman" w:hAnsi="Times New Roman" w:cs="Times New Roman"/>
          <w:b/>
          <w:bCs/>
          <w:color w:val="auto"/>
          <w:lang w:val="en-US"/>
        </w:rPr>
        <w:t xml:space="preserve">Literature Review: </w:t>
      </w:r>
      <w:r w:rsidR="00B132AA">
        <w:rPr>
          <w:rFonts w:ascii="Times New Roman" w:hAnsi="Times New Roman" w:cs="Times New Roman"/>
          <w:b/>
          <w:bCs/>
          <w:color w:val="auto"/>
          <w:lang w:val="en-US"/>
        </w:rPr>
        <w:t xml:space="preserve">Artificial Intelligence and </w:t>
      </w:r>
      <w:r w:rsidR="009147A7" w:rsidRPr="009147A7">
        <w:rPr>
          <w:rFonts w:ascii="Times New Roman" w:hAnsi="Times New Roman" w:cs="Times New Roman"/>
          <w:b/>
          <w:bCs/>
          <w:color w:val="auto"/>
          <w:lang w:val="en-US"/>
        </w:rPr>
        <w:t>Voice Analysis towards the recognition of COPD</w:t>
      </w:r>
      <w:bookmarkEnd w:id="5"/>
    </w:p>
    <w:p w14:paraId="1C3965C9" w14:textId="6102969A" w:rsidR="009147A7" w:rsidRDefault="009147A7" w:rsidP="00466AF9">
      <w:pPr>
        <w:spacing w:line="360" w:lineRule="auto"/>
        <w:rPr>
          <w:lang w:val="en-US"/>
        </w:rPr>
      </w:pPr>
    </w:p>
    <w:p w14:paraId="3B586FD5" w14:textId="1E998728" w:rsidR="009147A7" w:rsidRDefault="00466AF9" w:rsidP="00FA3D43">
      <w:pPr>
        <w:spacing w:line="360" w:lineRule="auto"/>
        <w:ind w:left="720"/>
        <w:jc w:val="both"/>
        <w:rPr>
          <w:rFonts w:ascii="Times New Roman" w:hAnsi="Times New Roman" w:cs="Times New Roman"/>
          <w:sz w:val="24"/>
          <w:szCs w:val="24"/>
          <w:lang w:val="en-US"/>
        </w:rPr>
      </w:pPr>
      <w:r w:rsidRPr="00466AF9">
        <w:rPr>
          <w:rFonts w:ascii="Times New Roman" w:hAnsi="Times New Roman" w:cs="Times New Roman"/>
          <w:sz w:val="24"/>
          <w:szCs w:val="24"/>
          <w:lang w:val="en-US"/>
        </w:rPr>
        <w:t xml:space="preserve">It is considered that the analysis of voice through artificial intelligence and machine learning could allow the prediction and monitoring of pulmonary function. </w:t>
      </w:r>
      <w:r w:rsidR="00B93E33">
        <w:rPr>
          <w:rFonts w:ascii="Times New Roman" w:hAnsi="Times New Roman" w:cs="Times New Roman"/>
          <w:sz w:val="24"/>
          <w:szCs w:val="24"/>
          <w:lang w:val="en-US"/>
        </w:rPr>
        <w:t>In a most recent research study</w:t>
      </w:r>
      <w:r w:rsidR="008D3092">
        <w:rPr>
          <w:rFonts w:ascii="Times New Roman" w:hAnsi="Times New Roman" w:cs="Times New Roman"/>
          <w:sz w:val="24"/>
          <w:szCs w:val="24"/>
          <w:lang w:val="en-US"/>
        </w:rPr>
        <w:t xml:space="preserve"> with a focus to monitoring Asthma,</w:t>
      </w:r>
      <w:r w:rsidR="00B93E33">
        <w:rPr>
          <w:rFonts w:ascii="Times New Roman" w:hAnsi="Times New Roman" w:cs="Times New Roman"/>
          <w:sz w:val="24"/>
          <w:szCs w:val="24"/>
          <w:lang w:val="en-US"/>
        </w:rPr>
        <w:t xml:space="preserve"> </w:t>
      </w:r>
      <w:proofErr w:type="spellStart"/>
      <w:r w:rsidR="00B93E33">
        <w:rPr>
          <w:rFonts w:ascii="Times New Roman" w:hAnsi="Times New Roman" w:cs="Times New Roman"/>
          <w:sz w:val="24"/>
          <w:szCs w:val="24"/>
          <w:lang w:val="en-US"/>
        </w:rPr>
        <w:t>Alam</w:t>
      </w:r>
      <w:proofErr w:type="spellEnd"/>
      <w:r w:rsidR="00B93E33">
        <w:rPr>
          <w:rFonts w:ascii="Times New Roman" w:hAnsi="Times New Roman" w:cs="Times New Roman"/>
          <w:sz w:val="24"/>
          <w:szCs w:val="24"/>
          <w:lang w:val="en-US"/>
        </w:rPr>
        <w:t xml:space="preserve"> et al</w:t>
      </w:r>
      <w:sdt>
        <w:sdtPr>
          <w:rPr>
            <w:rFonts w:ascii="Times New Roman" w:hAnsi="Times New Roman" w:cs="Times New Roman"/>
            <w:sz w:val="24"/>
            <w:szCs w:val="24"/>
            <w:lang w:val="en-US"/>
          </w:rPr>
          <w:id w:val="-2141633069"/>
          <w:citation/>
        </w:sdtPr>
        <w:sdtContent>
          <w:r w:rsidR="00B93E33">
            <w:rPr>
              <w:rFonts w:ascii="Times New Roman" w:hAnsi="Times New Roman" w:cs="Times New Roman"/>
              <w:sz w:val="24"/>
              <w:szCs w:val="24"/>
              <w:lang w:val="en-US"/>
            </w:rPr>
            <w:fldChar w:fldCharType="begin"/>
          </w:r>
          <w:r w:rsidR="00B93E33">
            <w:rPr>
              <w:rFonts w:ascii="Times New Roman" w:hAnsi="Times New Roman" w:cs="Times New Roman"/>
              <w:sz w:val="24"/>
              <w:szCs w:val="24"/>
              <w:lang w:val="en-US"/>
            </w:rPr>
            <w:instrText xml:space="preserve"> CITATION Ala22 \l 1033 </w:instrText>
          </w:r>
          <w:r w:rsidR="00B93E33">
            <w:rPr>
              <w:rFonts w:ascii="Times New Roman" w:hAnsi="Times New Roman" w:cs="Times New Roman"/>
              <w:sz w:val="24"/>
              <w:szCs w:val="24"/>
              <w:lang w:val="en-US"/>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[11]</w:t>
          </w:r>
          <w:r w:rsidR="00B93E33">
            <w:rPr>
              <w:rFonts w:ascii="Times New Roman" w:hAnsi="Times New Roman" w:cs="Times New Roman"/>
              <w:sz w:val="24"/>
              <w:szCs w:val="24"/>
              <w:lang w:val="en-US"/>
            </w:rPr>
            <w:fldChar w:fldCharType="end"/>
          </w:r>
        </w:sdtContent>
      </w:sdt>
      <w:r w:rsidR="001558B9">
        <w:rPr>
          <w:rFonts w:ascii="Times New Roman" w:hAnsi="Times New Roman" w:cs="Times New Roman"/>
          <w:sz w:val="24"/>
          <w:szCs w:val="24"/>
          <w:lang w:val="en-US"/>
        </w:rPr>
        <w:t xml:space="preserve"> conclude that their approaches using machine learning can use recorded voice files to predict lung function impairment, producing results between 73.2% and 85% accuracy between multi-class and binary classifications</w:t>
      </w:r>
      <w:r w:rsidR="006C0477">
        <w:rPr>
          <w:rFonts w:ascii="Times New Roman" w:hAnsi="Times New Roman" w:cs="Times New Roman"/>
          <w:sz w:val="24"/>
          <w:szCs w:val="24"/>
          <w:lang w:val="en-US"/>
        </w:rPr>
        <w:t xml:space="preserve">, concurring with </w:t>
      </w:r>
      <w:proofErr w:type="spellStart"/>
      <w:r w:rsidR="006C0477">
        <w:rPr>
          <w:rFonts w:ascii="Times New Roman" w:hAnsi="Times New Roman" w:cs="Times New Roman"/>
          <w:sz w:val="24"/>
          <w:szCs w:val="24"/>
          <w:lang w:val="en-US"/>
        </w:rPr>
        <w:t>Farrus</w:t>
      </w:r>
      <w:proofErr w:type="spellEnd"/>
      <w:r w:rsidR="006C0477">
        <w:rPr>
          <w:rFonts w:ascii="Times New Roman" w:hAnsi="Times New Roman" w:cs="Times New Roman"/>
          <w:sz w:val="24"/>
          <w:szCs w:val="24"/>
          <w:lang w:val="en-US"/>
        </w:rPr>
        <w:t xml:space="preserve"> et al</w:t>
      </w:r>
      <w:sdt>
        <w:sdtPr>
          <w:rPr>
            <w:rFonts w:ascii="Times New Roman" w:hAnsi="Times New Roman" w:cs="Times New Roman"/>
            <w:sz w:val="24"/>
            <w:szCs w:val="24"/>
            <w:lang w:val="en-US"/>
          </w:rPr>
          <w:id w:val="832880562"/>
          <w:citation/>
        </w:sdtPr>
        <w:sdtContent>
          <w:r w:rsidR="006C0477">
            <w:rPr>
              <w:rFonts w:ascii="Times New Roman" w:hAnsi="Times New Roman" w:cs="Times New Roman"/>
              <w:sz w:val="24"/>
              <w:szCs w:val="24"/>
              <w:lang w:val="en-US"/>
            </w:rPr>
            <w:fldChar w:fldCharType="begin"/>
          </w:r>
          <w:r w:rsidR="006C0477">
            <w:rPr>
              <w:rFonts w:ascii="Times New Roman" w:hAnsi="Times New Roman" w:cs="Times New Roman"/>
              <w:sz w:val="24"/>
              <w:szCs w:val="24"/>
              <w:lang w:val="en-US"/>
            </w:rPr>
            <w:instrText xml:space="preserve"> CITATION Far21 \l 1033 </w:instrText>
          </w:r>
          <w:r w:rsidR="006C0477">
            <w:rPr>
              <w:rFonts w:ascii="Times New Roman" w:hAnsi="Times New Roman" w:cs="Times New Roman"/>
              <w:sz w:val="24"/>
              <w:szCs w:val="24"/>
              <w:lang w:val="en-US"/>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[9]</w:t>
          </w:r>
          <w:r w:rsidR="006C0477">
            <w:rPr>
              <w:rFonts w:ascii="Times New Roman" w:hAnsi="Times New Roman" w:cs="Times New Roman"/>
              <w:sz w:val="24"/>
              <w:szCs w:val="24"/>
              <w:lang w:val="en-US"/>
            </w:rPr>
            <w:fldChar w:fldCharType="end"/>
          </w:r>
        </w:sdtContent>
      </w:sdt>
      <w:r w:rsidR="006C0477">
        <w:rPr>
          <w:rFonts w:ascii="Times New Roman" w:hAnsi="Times New Roman" w:cs="Times New Roman"/>
          <w:sz w:val="24"/>
          <w:szCs w:val="24"/>
          <w:lang w:val="en-US"/>
        </w:rPr>
        <w:t xml:space="preserve"> that t</w:t>
      </w:r>
      <w:r w:rsidR="00CF138C">
        <w:rPr>
          <w:rFonts w:ascii="Times New Roman" w:hAnsi="Times New Roman" w:cs="Times New Roman"/>
          <w:sz w:val="24"/>
          <w:szCs w:val="24"/>
          <w:lang w:val="en-US"/>
        </w:rPr>
        <w:t>h</w:t>
      </w:r>
      <w:r w:rsidR="006C0477">
        <w:rPr>
          <w:rFonts w:ascii="Times New Roman" w:hAnsi="Times New Roman" w:cs="Times New Roman"/>
          <w:sz w:val="24"/>
          <w:szCs w:val="24"/>
          <w:lang w:val="en-US"/>
        </w:rPr>
        <w:t xml:space="preserve">ere is an </w:t>
      </w:r>
      <w:r w:rsidR="00601DE5">
        <w:rPr>
          <w:rFonts w:ascii="Times New Roman" w:hAnsi="Times New Roman" w:cs="Times New Roman"/>
          <w:sz w:val="24"/>
          <w:szCs w:val="24"/>
          <w:lang w:val="en-US"/>
        </w:rPr>
        <w:t>effect</w:t>
      </w:r>
      <w:r w:rsidR="006C0477">
        <w:rPr>
          <w:rFonts w:ascii="Times New Roman" w:hAnsi="Times New Roman" w:cs="Times New Roman"/>
          <w:sz w:val="24"/>
          <w:szCs w:val="24"/>
          <w:lang w:val="en-US"/>
        </w:rPr>
        <w:t xml:space="preserve"> on acoustic speech features within people suffering from respiratory disease</w:t>
      </w:r>
      <w:r w:rsidR="001922D5">
        <w:rPr>
          <w:rFonts w:ascii="Times New Roman" w:hAnsi="Times New Roman" w:cs="Times New Roman"/>
          <w:sz w:val="24"/>
          <w:szCs w:val="24"/>
          <w:lang w:val="en-US"/>
        </w:rPr>
        <w:t xml:space="preserve"> that can be monitored through prosodic parameters as well as low level acoustic features</w:t>
      </w:r>
      <w:r w:rsidR="006C0477">
        <w:rPr>
          <w:rFonts w:ascii="Times New Roman" w:hAnsi="Times New Roman" w:cs="Times New Roman"/>
          <w:sz w:val="24"/>
          <w:szCs w:val="24"/>
          <w:lang w:val="en-US"/>
        </w:rPr>
        <w:t>.</w:t>
      </w:r>
      <w:r w:rsidR="001922D5">
        <w:rPr>
          <w:rFonts w:ascii="Times New Roman" w:hAnsi="Times New Roman" w:cs="Times New Roman"/>
          <w:sz w:val="24"/>
          <w:szCs w:val="24"/>
          <w:lang w:val="en-US"/>
        </w:rPr>
        <w:t xml:space="preserve"> It is hypothesized that there is vulnerability to change in the prosodic features. It is suggested that a stressed speech production after physical </w:t>
      </w:r>
      <w:r w:rsidR="00390CE0">
        <w:rPr>
          <w:rFonts w:ascii="Times New Roman" w:hAnsi="Times New Roman" w:cs="Times New Roman"/>
          <w:sz w:val="24"/>
          <w:szCs w:val="24"/>
          <w:lang w:val="en-US"/>
        </w:rPr>
        <w:t>exertion</w:t>
      </w:r>
      <w:r w:rsidR="001922D5">
        <w:rPr>
          <w:rFonts w:ascii="Times New Roman" w:hAnsi="Times New Roman" w:cs="Times New Roman"/>
          <w:sz w:val="24"/>
          <w:szCs w:val="24"/>
          <w:lang w:val="en-US"/>
        </w:rPr>
        <w:t xml:space="preserve"> </w:t>
      </w:r>
      <w:r w:rsidR="00390CE0">
        <w:rPr>
          <w:rFonts w:ascii="Times New Roman" w:hAnsi="Times New Roman" w:cs="Times New Roman"/>
          <w:sz w:val="24"/>
          <w:szCs w:val="24"/>
          <w:lang w:val="en-US"/>
        </w:rPr>
        <w:t>can affect speech due to air pressure and oral air flow.</w:t>
      </w:r>
      <w:r w:rsidR="001922D5">
        <w:rPr>
          <w:rFonts w:ascii="Times New Roman" w:hAnsi="Times New Roman" w:cs="Times New Roman"/>
          <w:sz w:val="24"/>
          <w:szCs w:val="24"/>
          <w:lang w:val="en-US"/>
        </w:rPr>
        <w:t xml:space="preserve"> </w:t>
      </w:r>
      <w:r w:rsidR="005B21F2">
        <w:rPr>
          <w:rFonts w:ascii="Times New Roman" w:hAnsi="Times New Roman" w:cs="Times New Roman"/>
          <w:sz w:val="24"/>
          <w:szCs w:val="24"/>
          <w:lang w:val="en-US"/>
        </w:rPr>
        <w:t xml:space="preserve"> Greenberger and </w:t>
      </w:r>
      <w:proofErr w:type="spellStart"/>
      <w:r w:rsidR="00D47701">
        <w:rPr>
          <w:rFonts w:ascii="Times New Roman" w:hAnsi="Times New Roman" w:cs="Times New Roman"/>
          <w:sz w:val="24"/>
          <w:szCs w:val="24"/>
          <w:lang w:val="en-US"/>
        </w:rPr>
        <w:t>Grammer</w:t>
      </w:r>
      <w:proofErr w:type="spellEnd"/>
      <w:sdt>
        <w:sdtPr>
          <w:rPr>
            <w:rFonts w:ascii="Times New Roman" w:hAnsi="Times New Roman" w:cs="Times New Roman"/>
            <w:sz w:val="24"/>
            <w:szCs w:val="24"/>
            <w:lang w:val="en-US"/>
          </w:rPr>
          <w:id w:val="2072147817"/>
          <w:citation/>
        </w:sdtPr>
        <w:sdtContent>
          <w:r w:rsidR="00D47701">
            <w:rPr>
              <w:rFonts w:ascii="Times New Roman" w:hAnsi="Times New Roman" w:cs="Times New Roman"/>
              <w:sz w:val="24"/>
              <w:szCs w:val="24"/>
              <w:lang w:val="en-US"/>
            </w:rPr>
            <w:fldChar w:fldCharType="begin"/>
          </w:r>
          <w:r w:rsidR="00D47701">
            <w:rPr>
              <w:rFonts w:ascii="Times New Roman" w:hAnsi="Times New Roman" w:cs="Times New Roman"/>
              <w:sz w:val="24"/>
              <w:szCs w:val="24"/>
              <w:lang w:val="en-US"/>
            </w:rPr>
            <w:instrText xml:space="preserve"> CITATION Gre10 \l 1033 </w:instrText>
          </w:r>
          <w:r w:rsidR="00D47701">
            <w:rPr>
              <w:rFonts w:ascii="Times New Roman" w:hAnsi="Times New Roman" w:cs="Times New Roman"/>
              <w:sz w:val="24"/>
              <w:szCs w:val="24"/>
              <w:lang w:val="en-US"/>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[12]</w:t>
          </w:r>
          <w:r w:rsidR="00D47701">
            <w:rPr>
              <w:rFonts w:ascii="Times New Roman" w:hAnsi="Times New Roman" w:cs="Times New Roman"/>
              <w:sz w:val="24"/>
              <w:szCs w:val="24"/>
              <w:lang w:val="en-US"/>
            </w:rPr>
            <w:fldChar w:fldCharType="end"/>
          </w:r>
        </w:sdtContent>
      </w:sdt>
      <w:r w:rsidR="00D47701">
        <w:rPr>
          <w:rFonts w:ascii="Times New Roman" w:hAnsi="Times New Roman" w:cs="Times New Roman"/>
          <w:sz w:val="24"/>
          <w:szCs w:val="24"/>
          <w:lang w:val="en-US"/>
        </w:rPr>
        <w:t xml:space="preserve"> g</w:t>
      </w:r>
      <w:r w:rsidR="005B21F2">
        <w:rPr>
          <w:rFonts w:ascii="Times New Roman" w:hAnsi="Times New Roman" w:cs="Times New Roman"/>
          <w:sz w:val="24"/>
          <w:szCs w:val="24"/>
          <w:lang w:val="en-US"/>
        </w:rPr>
        <w:t xml:space="preserve">o further to say there is an affect through loss of forced expiratory volume leading to vocal </w:t>
      </w:r>
      <w:proofErr w:type="spellStart"/>
      <w:r w:rsidR="005B21F2">
        <w:rPr>
          <w:rFonts w:ascii="Times New Roman" w:hAnsi="Times New Roman" w:cs="Times New Roman"/>
          <w:sz w:val="24"/>
          <w:szCs w:val="24"/>
          <w:lang w:val="en-US"/>
        </w:rPr>
        <w:t>chord</w:t>
      </w:r>
      <w:proofErr w:type="spellEnd"/>
      <w:r w:rsidR="005B21F2">
        <w:rPr>
          <w:rFonts w:ascii="Times New Roman" w:hAnsi="Times New Roman" w:cs="Times New Roman"/>
          <w:sz w:val="24"/>
          <w:szCs w:val="24"/>
          <w:lang w:val="en-US"/>
        </w:rPr>
        <w:t xml:space="preserve"> disfunction</w:t>
      </w:r>
      <w:r w:rsidR="008F0B34">
        <w:rPr>
          <w:rFonts w:ascii="Times New Roman" w:hAnsi="Times New Roman" w:cs="Times New Roman"/>
          <w:sz w:val="24"/>
          <w:szCs w:val="24"/>
          <w:lang w:val="en-US"/>
        </w:rPr>
        <w:t xml:space="preserve"> whilst Mohamed and El </w:t>
      </w:r>
      <w:proofErr w:type="spellStart"/>
      <w:r w:rsidR="008F0B34">
        <w:rPr>
          <w:rFonts w:ascii="Times New Roman" w:hAnsi="Times New Roman" w:cs="Times New Roman"/>
          <w:sz w:val="24"/>
          <w:szCs w:val="24"/>
          <w:lang w:val="en-US"/>
        </w:rPr>
        <w:t>maghary</w:t>
      </w:r>
      <w:proofErr w:type="spellEnd"/>
      <w:sdt>
        <w:sdtPr>
          <w:rPr>
            <w:rFonts w:ascii="Times New Roman" w:hAnsi="Times New Roman" w:cs="Times New Roman"/>
            <w:sz w:val="24"/>
            <w:szCs w:val="24"/>
            <w:lang w:val="en-US"/>
          </w:rPr>
          <w:id w:val="-409534461"/>
          <w:citation/>
        </w:sdtPr>
        <w:sdtContent>
          <w:r w:rsidR="008F0B34">
            <w:rPr>
              <w:rFonts w:ascii="Times New Roman" w:hAnsi="Times New Roman" w:cs="Times New Roman"/>
              <w:sz w:val="24"/>
              <w:szCs w:val="24"/>
              <w:lang w:val="en-US"/>
            </w:rPr>
            <w:fldChar w:fldCharType="begin"/>
          </w:r>
          <w:r w:rsidR="00CF1204">
            <w:rPr>
              <w:rFonts w:ascii="Times New Roman" w:hAnsi="Times New Roman" w:cs="Times New Roman"/>
              <w:sz w:val="24"/>
              <w:szCs w:val="24"/>
              <w:lang w:val="en-US"/>
            </w:rPr>
            <w:instrText xml:space="preserve">CITATION Moh \l 1033 </w:instrText>
          </w:r>
          <w:r w:rsidR="008F0B34">
            <w:rPr>
              <w:rFonts w:ascii="Times New Roman" w:hAnsi="Times New Roman" w:cs="Times New Roman"/>
              <w:sz w:val="24"/>
              <w:szCs w:val="24"/>
              <w:lang w:val="en-US"/>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[13]</w:t>
          </w:r>
          <w:r w:rsidR="008F0B34">
            <w:rPr>
              <w:rFonts w:ascii="Times New Roman" w:hAnsi="Times New Roman" w:cs="Times New Roman"/>
              <w:sz w:val="24"/>
              <w:szCs w:val="24"/>
              <w:lang w:val="en-US"/>
            </w:rPr>
            <w:fldChar w:fldCharType="end"/>
          </w:r>
        </w:sdtContent>
      </w:sdt>
      <w:r w:rsidR="008F0B34">
        <w:rPr>
          <w:rFonts w:ascii="Times New Roman" w:hAnsi="Times New Roman" w:cs="Times New Roman"/>
          <w:sz w:val="24"/>
          <w:szCs w:val="24"/>
          <w:lang w:val="en-US"/>
        </w:rPr>
        <w:t xml:space="preserve"> specifically discuss dysphonia, otherwise known as </w:t>
      </w:r>
      <w:r w:rsidR="008F0B34" w:rsidRPr="008F0B34">
        <w:rPr>
          <w:rFonts w:ascii="Times New Roman" w:hAnsi="Times New Roman" w:cs="Times New Roman"/>
          <w:sz w:val="24"/>
          <w:szCs w:val="24"/>
          <w:lang w:val="en-US"/>
        </w:rPr>
        <w:t>hoarseness</w:t>
      </w:r>
      <w:r w:rsidR="008F0B34">
        <w:rPr>
          <w:rFonts w:ascii="Times New Roman" w:hAnsi="Times New Roman" w:cs="Times New Roman"/>
          <w:sz w:val="24"/>
          <w:szCs w:val="24"/>
          <w:lang w:val="en-US"/>
        </w:rPr>
        <w:t xml:space="preserve"> within COPD sufferers</w:t>
      </w:r>
      <w:r w:rsidR="007F4D03">
        <w:rPr>
          <w:rFonts w:ascii="Times New Roman" w:hAnsi="Times New Roman" w:cs="Times New Roman"/>
          <w:sz w:val="24"/>
          <w:szCs w:val="24"/>
          <w:lang w:val="en-US"/>
        </w:rPr>
        <w:t>. Dysphonia presents as high jitter percentage, high shimmer percentage and low fundamental frequency, all be it that this is multi-factorial and in part due to medication taken.</w:t>
      </w:r>
      <w:r w:rsidR="00EA4413">
        <w:rPr>
          <w:rFonts w:ascii="Times New Roman" w:hAnsi="Times New Roman" w:cs="Times New Roman"/>
          <w:sz w:val="24"/>
          <w:szCs w:val="24"/>
          <w:lang w:val="en-US"/>
        </w:rPr>
        <w:t xml:space="preserve"> </w:t>
      </w:r>
      <w:r w:rsidR="007F4D03">
        <w:rPr>
          <w:rFonts w:ascii="Times New Roman" w:hAnsi="Times New Roman" w:cs="Times New Roman"/>
          <w:sz w:val="24"/>
          <w:szCs w:val="24"/>
          <w:lang w:val="en-US"/>
        </w:rPr>
        <w:t xml:space="preserve">Further the paper </w:t>
      </w:r>
      <w:r w:rsidR="00EA4413">
        <w:rPr>
          <w:rFonts w:ascii="Times New Roman" w:hAnsi="Times New Roman" w:cs="Times New Roman"/>
          <w:sz w:val="24"/>
          <w:szCs w:val="24"/>
          <w:lang w:val="en-US"/>
        </w:rPr>
        <w:t>discusses o</w:t>
      </w:r>
      <w:r w:rsidR="007F4D03">
        <w:rPr>
          <w:rFonts w:ascii="Times New Roman" w:hAnsi="Times New Roman" w:cs="Times New Roman"/>
          <w:sz w:val="24"/>
          <w:szCs w:val="24"/>
          <w:lang w:val="en-US"/>
        </w:rPr>
        <w:t>ther changes to the vocal quality including pitch changes</w:t>
      </w:r>
      <w:r w:rsidR="00EA4413">
        <w:rPr>
          <w:rFonts w:ascii="Times New Roman" w:hAnsi="Times New Roman" w:cs="Times New Roman"/>
          <w:sz w:val="24"/>
          <w:szCs w:val="24"/>
          <w:lang w:val="en-US"/>
        </w:rPr>
        <w:t xml:space="preserve"> and inflammation to the vocal folds</w:t>
      </w:r>
      <w:r w:rsidR="008F0B34">
        <w:rPr>
          <w:rFonts w:ascii="Times New Roman" w:hAnsi="Times New Roman" w:cs="Times New Roman"/>
          <w:sz w:val="24"/>
          <w:szCs w:val="24"/>
          <w:lang w:val="en-US"/>
        </w:rPr>
        <w:t>.</w:t>
      </w:r>
    </w:p>
    <w:p w14:paraId="09FF2156" w14:textId="5C404700" w:rsidR="00E03B32" w:rsidRPr="00E03B32" w:rsidRDefault="00E03B32" w:rsidP="00FA3D43">
      <w:pPr>
        <w:spacing w:line="360" w:lineRule="auto"/>
        <w:ind w:left="720"/>
        <w:jc w:val="both"/>
        <w:rPr>
          <w:rFonts w:ascii="Times New Roman" w:hAnsi="Times New Roman" w:cs="Times New Roman"/>
          <w:sz w:val="24"/>
          <w:szCs w:val="24"/>
        </w:rPr>
      </w:pPr>
      <w:proofErr w:type="spellStart"/>
      <w:r w:rsidRPr="00E03B32">
        <w:rPr>
          <w:rFonts w:ascii="Times New Roman" w:hAnsi="Times New Roman" w:cs="Times New Roman"/>
          <w:sz w:val="24"/>
          <w:szCs w:val="24"/>
        </w:rPr>
        <w:t>Kutor</w:t>
      </w:r>
      <w:proofErr w:type="spellEnd"/>
      <w:r w:rsidRPr="00E03B32">
        <w:rPr>
          <w:rFonts w:ascii="Times New Roman" w:hAnsi="Times New Roman" w:cs="Times New Roman"/>
          <w:sz w:val="24"/>
          <w:szCs w:val="24"/>
        </w:rPr>
        <w:t xml:space="preserve"> et al</w:t>
      </w:r>
      <w:sdt>
        <w:sdtPr>
          <w:rPr>
            <w:rFonts w:ascii="Times New Roman" w:hAnsi="Times New Roman" w:cs="Times New Roman"/>
            <w:sz w:val="24"/>
            <w:szCs w:val="24"/>
          </w:rPr>
          <w:id w:val="-948003672"/>
          <w:citation/>
        </w:sdtPr>
        <w:sdtContent>
          <w:r w:rsidR="00A5682C">
            <w:rPr>
              <w:rFonts w:ascii="Times New Roman" w:hAnsi="Times New Roman" w:cs="Times New Roman"/>
              <w:sz w:val="24"/>
              <w:szCs w:val="24"/>
            </w:rPr>
            <w:fldChar w:fldCharType="begin"/>
          </w:r>
          <w:r w:rsidR="00A5682C">
            <w:rPr>
              <w:rFonts w:ascii="Times New Roman" w:hAnsi="Times New Roman" w:cs="Times New Roman"/>
              <w:sz w:val="24"/>
              <w:szCs w:val="24"/>
              <w:lang w:val="en-US"/>
            </w:rPr>
            <w:instrText xml:space="preserve"> CITATION Kut19 \l 1033 </w:instrText>
          </w:r>
          <w:r w:rsidR="00A5682C">
            <w:rPr>
              <w:rFonts w:ascii="Times New Roman" w:hAnsi="Times New Roman" w:cs="Times New Roman"/>
              <w:sz w:val="24"/>
              <w:szCs w:val="24"/>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[14]</w:t>
          </w:r>
          <w:r w:rsidR="00A5682C">
            <w:rPr>
              <w:rFonts w:ascii="Times New Roman" w:hAnsi="Times New Roman" w:cs="Times New Roman"/>
              <w:sz w:val="24"/>
              <w:szCs w:val="24"/>
            </w:rPr>
            <w:fldChar w:fldCharType="end"/>
          </w:r>
        </w:sdtContent>
      </w:sdt>
      <w:r w:rsidRPr="00E03B32">
        <w:rPr>
          <w:rFonts w:ascii="Times New Roman" w:hAnsi="Times New Roman" w:cs="Times New Roman"/>
          <w:sz w:val="24"/>
          <w:szCs w:val="24"/>
        </w:rPr>
        <w:t xml:space="preserve"> expand on th</w:t>
      </w:r>
      <w:r w:rsidR="00974A21">
        <w:rPr>
          <w:rFonts w:ascii="Times New Roman" w:hAnsi="Times New Roman" w:cs="Times New Roman"/>
          <w:sz w:val="24"/>
          <w:szCs w:val="24"/>
        </w:rPr>
        <w:t xml:space="preserve">is, describing how speech production involves the vibration of vocal chords and changes occur when lung airways, being part of the vocal tract, are inflamed. It was suggested that harmonics-to-noise ratio, especially within vowels, specifically </w:t>
      </w:r>
      <w:r w:rsidR="00CF1204">
        <w:rPr>
          <w:rFonts w:ascii="Times New Roman" w:hAnsi="Times New Roman" w:cs="Times New Roman"/>
          <w:sz w:val="24"/>
          <w:szCs w:val="24"/>
        </w:rPr>
        <w:t>/e:/ showed signs of being a suitable marker within speech for recognising asthma, which by association may recognise COPD.</w:t>
      </w:r>
    </w:p>
    <w:p w14:paraId="2A023BA9" w14:textId="77777777" w:rsidR="009147A7" w:rsidRPr="00E03B32" w:rsidRDefault="009147A7" w:rsidP="00466AF9">
      <w:pPr>
        <w:spacing w:line="360" w:lineRule="auto"/>
      </w:pPr>
    </w:p>
    <w:p w14:paraId="29B0E6FA" w14:textId="02C3CABB" w:rsidR="001B7B0B" w:rsidRPr="009147A7" w:rsidRDefault="009147A7" w:rsidP="009147A7">
      <w:pPr>
        <w:pStyle w:val="Heading2"/>
        <w:rPr>
          <w:rFonts w:ascii="Times New Roman" w:hAnsi="Times New Roman" w:cs="Times New Roman"/>
          <w:b/>
          <w:bCs/>
          <w:color w:val="auto"/>
        </w:rPr>
      </w:pPr>
      <w:bookmarkStart w:id="6" w:name="_Toc113485275"/>
      <w:r w:rsidRPr="009147A7">
        <w:rPr>
          <w:rFonts w:ascii="Times New Roman" w:hAnsi="Times New Roman" w:cs="Times New Roman"/>
          <w:b/>
          <w:bCs/>
          <w:color w:val="auto"/>
          <w:lang w:val="en-US"/>
        </w:rPr>
        <w:t>2.1</w:t>
      </w:r>
      <w:r w:rsidRPr="009147A7">
        <w:rPr>
          <w:rFonts w:ascii="Times New Roman" w:hAnsi="Times New Roman" w:cs="Times New Roman"/>
          <w:b/>
          <w:bCs/>
          <w:color w:val="auto"/>
          <w:lang w:val="en-US"/>
        </w:rPr>
        <w:tab/>
      </w:r>
      <w:r w:rsidR="002E1035">
        <w:rPr>
          <w:rFonts w:ascii="Times New Roman" w:hAnsi="Times New Roman" w:cs="Times New Roman"/>
          <w:b/>
          <w:bCs/>
          <w:color w:val="auto"/>
          <w:lang w:val="en-US"/>
        </w:rPr>
        <w:t>Processing,</w:t>
      </w:r>
      <w:r w:rsidRPr="009147A7">
        <w:rPr>
          <w:rFonts w:ascii="Times New Roman" w:hAnsi="Times New Roman" w:cs="Times New Roman"/>
          <w:b/>
          <w:bCs/>
          <w:color w:val="auto"/>
          <w:lang w:val="en-US"/>
        </w:rPr>
        <w:t xml:space="preserve"> Segmentation </w:t>
      </w:r>
      <w:r w:rsidR="002E1035">
        <w:rPr>
          <w:rFonts w:ascii="Times New Roman" w:hAnsi="Times New Roman" w:cs="Times New Roman"/>
          <w:b/>
          <w:bCs/>
          <w:color w:val="auto"/>
          <w:lang w:val="en-US"/>
        </w:rPr>
        <w:t xml:space="preserve">and Analysis </w:t>
      </w:r>
      <w:r w:rsidRPr="009147A7">
        <w:rPr>
          <w:rFonts w:ascii="Times New Roman" w:hAnsi="Times New Roman" w:cs="Times New Roman"/>
          <w:b/>
          <w:bCs/>
          <w:color w:val="auto"/>
          <w:lang w:val="en-US"/>
        </w:rPr>
        <w:t>of Speech</w:t>
      </w:r>
      <w:bookmarkEnd w:id="6"/>
    </w:p>
    <w:p w14:paraId="04E094F1" w14:textId="481BDF91" w:rsidR="00CB41A1" w:rsidRDefault="00E86313" w:rsidP="00A01DC1">
      <w:pPr>
        <w:spacing w:line="360" w:lineRule="auto"/>
        <w:ind w:left="720"/>
        <w:jc w:val="both"/>
        <w:rPr>
          <w:rFonts w:ascii="Times New Roman" w:hAnsi="Times New Roman" w:cs="Times New Roman"/>
          <w:sz w:val="24"/>
          <w:szCs w:val="24"/>
          <w:lang w:val="en-US"/>
        </w:rPr>
      </w:pPr>
      <w:r w:rsidRPr="00377D5B">
        <w:rPr>
          <w:rFonts w:ascii="Times New Roman" w:hAnsi="Times New Roman" w:cs="Times New Roman"/>
          <w:sz w:val="24"/>
          <w:szCs w:val="24"/>
          <w:lang w:val="en-US"/>
        </w:rPr>
        <w:t xml:space="preserve">Whilst, as </w:t>
      </w:r>
      <w:proofErr w:type="spellStart"/>
      <w:r w:rsidRPr="00377D5B">
        <w:rPr>
          <w:rFonts w:ascii="Times New Roman" w:hAnsi="Times New Roman" w:cs="Times New Roman"/>
          <w:sz w:val="24"/>
          <w:szCs w:val="24"/>
          <w:lang w:val="en-US"/>
        </w:rPr>
        <w:t>Rabiner</w:t>
      </w:r>
      <w:proofErr w:type="spellEnd"/>
      <w:r w:rsidRPr="00377D5B">
        <w:rPr>
          <w:rFonts w:ascii="Times New Roman" w:hAnsi="Times New Roman" w:cs="Times New Roman"/>
          <w:sz w:val="24"/>
          <w:szCs w:val="24"/>
          <w:lang w:val="en-US"/>
        </w:rPr>
        <w:t xml:space="preserve"> and Shafer purport</w:t>
      </w:r>
      <w:sdt>
        <w:sdtPr>
          <w:rPr>
            <w:rFonts w:ascii="Times New Roman" w:hAnsi="Times New Roman" w:cs="Times New Roman"/>
            <w:sz w:val="24"/>
            <w:szCs w:val="24"/>
            <w:lang w:val="en-US"/>
          </w:rPr>
          <w:id w:val="-209181483"/>
          <w:citation/>
        </w:sdtPr>
        <w:sdtContent>
          <w:r w:rsidR="007A75DC">
            <w:rPr>
              <w:rFonts w:ascii="Times New Roman" w:hAnsi="Times New Roman" w:cs="Times New Roman"/>
              <w:sz w:val="24"/>
              <w:szCs w:val="24"/>
              <w:lang w:val="en-US"/>
            </w:rPr>
            <w:fldChar w:fldCharType="begin"/>
          </w:r>
          <w:r w:rsidR="007A75DC">
            <w:rPr>
              <w:rFonts w:ascii="Times New Roman" w:hAnsi="Times New Roman" w:cs="Times New Roman"/>
              <w:sz w:val="24"/>
              <w:szCs w:val="24"/>
              <w:lang w:val="en-US"/>
            </w:rPr>
            <w:instrText xml:space="preserve"> CITATION Rab07 \l 1033 </w:instrText>
          </w:r>
          <w:r w:rsidR="007A75DC">
            <w:rPr>
              <w:rFonts w:ascii="Times New Roman" w:hAnsi="Times New Roman" w:cs="Times New Roman"/>
              <w:sz w:val="24"/>
              <w:szCs w:val="24"/>
              <w:lang w:val="en-US"/>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[15]</w:t>
          </w:r>
          <w:r w:rsidR="007A75DC">
            <w:rPr>
              <w:rFonts w:ascii="Times New Roman" w:hAnsi="Times New Roman" w:cs="Times New Roman"/>
              <w:sz w:val="24"/>
              <w:szCs w:val="24"/>
              <w:lang w:val="en-US"/>
            </w:rPr>
            <w:fldChar w:fldCharType="end"/>
          </w:r>
        </w:sdtContent>
      </w:sdt>
      <w:r w:rsidRPr="00377D5B">
        <w:rPr>
          <w:rFonts w:ascii="Times New Roman" w:hAnsi="Times New Roman" w:cs="Times New Roman"/>
          <w:sz w:val="24"/>
          <w:szCs w:val="24"/>
          <w:lang w:val="en-US"/>
        </w:rPr>
        <w:t>, the purpose of speech is to communicate the transmission of messages, there is much more information, or data</w:t>
      </w:r>
      <w:r w:rsidR="00AE1F52">
        <w:rPr>
          <w:rFonts w:ascii="Times New Roman" w:hAnsi="Times New Roman" w:cs="Times New Roman"/>
          <w:sz w:val="24"/>
          <w:szCs w:val="24"/>
          <w:lang w:val="en-US"/>
        </w:rPr>
        <w:t>,</w:t>
      </w:r>
      <w:r w:rsidRPr="00377D5B">
        <w:rPr>
          <w:rFonts w:ascii="Times New Roman" w:hAnsi="Times New Roman" w:cs="Times New Roman"/>
          <w:sz w:val="24"/>
          <w:szCs w:val="24"/>
          <w:lang w:val="en-US"/>
        </w:rPr>
        <w:t xml:space="preserve"> that can be taken from the</w:t>
      </w:r>
      <w:r w:rsidR="00377D5B" w:rsidRPr="00377D5B">
        <w:rPr>
          <w:rFonts w:ascii="Times New Roman" w:hAnsi="Times New Roman" w:cs="Times New Roman"/>
          <w:sz w:val="24"/>
          <w:szCs w:val="24"/>
          <w:lang w:val="en-US"/>
        </w:rPr>
        <w:t xml:space="preserve"> production and</w:t>
      </w:r>
      <w:r w:rsidRPr="00377D5B">
        <w:rPr>
          <w:rFonts w:ascii="Times New Roman" w:hAnsi="Times New Roman" w:cs="Times New Roman"/>
          <w:sz w:val="24"/>
          <w:szCs w:val="24"/>
          <w:lang w:val="en-US"/>
        </w:rPr>
        <w:t xml:space="preserve"> transmission of </w:t>
      </w:r>
      <w:r w:rsidR="00377D5B" w:rsidRPr="00377D5B">
        <w:rPr>
          <w:rFonts w:ascii="Times New Roman" w:hAnsi="Times New Roman" w:cs="Times New Roman"/>
          <w:sz w:val="24"/>
          <w:szCs w:val="24"/>
          <w:lang w:val="en-US"/>
        </w:rPr>
        <w:t>speech</w:t>
      </w:r>
      <w:r w:rsidR="007A75DC">
        <w:rPr>
          <w:rFonts w:ascii="Times New Roman" w:hAnsi="Times New Roman" w:cs="Times New Roman"/>
          <w:sz w:val="24"/>
          <w:szCs w:val="24"/>
          <w:lang w:val="en-US"/>
        </w:rPr>
        <w:t>.</w:t>
      </w:r>
      <w:r w:rsidR="00DF3E53">
        <w:rPr>
          <w:rFonts w:ascii="Times New Roman" w:hAnsi="Times New Roman" w:cs="Times New Roman"/>
          <w:sz w:val="24"/>
          <w:szCs w:val="24"/>
          <w:lang w:val="en-US"/>
        </w:rPr>
        <w:t xml:space="preserve"> </w:t>
      </w:r>
      <w:r w:rsidR="00CB41A1">
        <w:rPr>
          <w:rFonts w:ascii="Times New Roman" w:hAnsi="Times New Roman" w:cs="Times New Roman"/>
          <w:sz w:val="24"/>
          <w:szCs w:val="24"/>
          <w:lang w:val="en-US"/>
        </w:rPr>
        <w:t xml:space="preserve">Consequently it is important to </w:t>
      </w:r>
      <w:r w:rsidR="00CB41A1">
        <w:rPr>
          <w:rFonts w:ascii="Times New Roman" w:hAnsi="Times New Roman" w:cs="Times New Roman"/>
          <w:sz w:val="24"/>
          <w:szCs w:val="24"/>
          <w:lang w:val="en-US"/>
        </w:rPr>
        <w:lastRenderedPageBreak/>
        <w:t>understand how vocal soundwaves are produced and transmitted for communication, and how they are perceived once transmitted.</w:t>
      </w:r>
    </w:p>
    <w:p w14:paraId="1E56533B" w14:textId="03880E1F" w:rsidR="00DF3E53" w:rsidRDefault="00DF3E53" w:rsidP="00A01DC1">
      <w:pPr>
        <w:spacing w:line="360" w:lineRule="auto"/>
        <w:ind w:left="720"/>
        <w:jc w:val="both"/>
        <w:rPr>
          <w:rFonts w:ascii="Times New Roman" w:hAnsi="Times New Roman" w:cs="Times New Roman"/>
          <w:sz w:val="24"/>
          <w:szCs w:val="24"/>
          <w:lang w:val="en-US"/>
        </w:rPr>
      </w:pPr>
      <w:r>
        <w:rPr>
          <w:rFonts w:ascii="Times New Roman" w:hAnsi="Times New Roman" w:cs="Times New Roman"/>
          <w:sz w:val="24"/>
          <w:szCs w:val="24"/>
          <w:lang w:val="en-US"/>
        </w:rPr>
        <w:t>The production and transmission, as well as the perception of speech, forms a model</w:t>
      </w:r>
      <w:r w:rsidR="001F6E4D">
        <w:rPr>
          <w:rFonts w:ascii="Times New Roman" w:hAnsi="Times New Roman" w:cs="Times New Roman"/>
          <w:sz w:val="24"/>
          <w:szCs w:val="24"/>
          <w:lang w:val="en-US"/>
        </w:rPr>
        <w:t>,</w:t>
      </w:r>
      <w:r>
        <w:rPr>
          <w:rFonts w:ascii="Times New Roman" w:hAnsi="Times New Roman" w:cs="Times New Roman"/>
          <w:sz w:val="24"/>
          <w:szCs w:val="24"/>
          <w:lang w:val="en-US"/>
        </w:rPr>
        <w:t xml:space="preserve"> proposed</w:t>
      </w:r>
      <w:r w:rsidR="001F6E4D">
        <w:rPr>
          <w:rFonts w:ascii="Times New Roman" w:hAnsi="Times New Roman" w:cs="Times New Roman"/>
          <w:sz w:val="24"/>
          <w:szCs w:val="24"/>
          <w:lang w:val="en-US"/>
        </w:rPr>
        <w:t xml:space="preserve"> by Denes </w:t>
      </w:r>
      <w:r w:rsidR="00BC0467">
        <w:rPr>
          <w:rFonts w:ascii="Times New Roman" w:hAnsi="Times New Roman" w:cs="Times New Roman"/>
          <w:sz w:val="24"/>
          <w:szCs w:val="24"/>
          <w:lang w:val="en-US"/>
        </w:rPr>
        <w:t>and Pinson</w:t>
      </w:r>
      <w:sdt>
        <w:sdtPr>
          <w:rPr>
            <w:rFonts w:ascii="Times New Roman" w:hAnsi="Times New Roman" w:cs="Times New Roman"/>
            <w:sz w:val="24"/>
            <w:szCs w:val="24"/>
            <w:lang w:val="en-US"/>
          </w:rPr>
          <w:id w:val="1503082927"/>
          <w:citation/>
        </w:sdtPr>
        <w:sdtContent>
          <w:r w:rsidR="001F6E4D">
            <w:rPr>
              <w:rFonts w:ascii="Times New Roman" w:hAnsi="Times New Roman" w:cs="Times New Roman"/>
              <w:sz w:val="24"/>
              <w:szCs w:val="24"/>
              <w:lang w:val="en-US"/>
            </w:rPr>
            <w:fldChar w:fldCharType="begin"/>
          </w:r>
          <w:r w:rsidR="001F6E4D">
            <w:rPr>
              <w:rFonts w:ascii="Times New Roman" w:hAnsi="Times New Roman" w:cs="Times New Roman"/>
              <w:sz w:val="24"/>
              <w:szCs w:val="24"/>
              <w:lang w:val="en-US"/>
            </w:rPr>
            <w:instrText xml:space="preserve"> CITATION Den16 \l 1033 </w:instrText>
          </w:r>
          <w:r w:rsidR="001F6E4D">
            <w:rPr>
              <w:rFonts w:ascii="Times New Roman" w:hAnsi="Times New Roman" w:cs="Times New Roman"/>
              <w:sz w:val="24"/>
              <w:szCs w:val="24"/>
              <w:lang w:val="en-US"/>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[16]</w:t>
          </w:r>
          <w:r w:rsidR="001F6E4D">
            <w:rPr>
              <w:rFonts w:ascii="Times New Roman" w:hAnsi="Times New Roman" w:cs="Times New Roman"/>
              <w:sz w:val="24"/>
              <w:szCs w:val="24"/>
              <w:lang w:val="en-US"/>
            </w:rPr>
            <w:fldChar w:fldCharType="end"/>
          </w:r>
        </w:sdtContent>
      </w:sdt>
      <w:r w:rsidR="00BC0467">
        <w:rPr>
          <w:rFonts w:ascii="Times New Roman" w:hAnsi="Times New Roman" w:cs="Times New Roman"/>
          <w:sz w:val="24"/>
          <w:szCs w:val="24"/>
          <w:lang w:val="en-US"/>
        </w:rPr>
        <w:t>,</w:t>
      </w:r>
      <w:r>
        <w:rPr>
          <w:rFonts w:ascii="Times New Roman" w:hAnsi="Times New Roman" w:cs="Times New Roman"/>
          <w:sz w:val="24"/>
          <w:szCs w:val="24"/>
          <w:lang w:val="en-US"/>
        </w:rPr>
        <w:t xml:space="preserve"> as the Speech Chain</w:t>
      </w:r>
      <w:r w:rsidR="00EE2A98">
        <w:rPr>
          <w:rFonts w:ascii="Times New Roman" w:hAnsi="Times New Roman" w:cs="Times New Roman"/>
          <w:sz w:val="24"/>
          <w:szCs w:val="24"/>
          <w:lang w:val="en-US"/>
        </w:rPr>
        <w:t>, as seen in Figure 1</w:t>
      </w:r>
      <w:r>
        <w:rPr>
          <w:rFonts w:ascii="Times New Roman" w:hAnsi="Times New Roman" w:cs="Times New Roman"/>
          <w:sz w:val="24"/>
          <w:szCs w:val="24"/>
          <w:lang w:val="en-US"/>
        </w:rPr>
        <w:t xml:space="preserve">. The model details the ability of speech waveforms to be coded and transmitted in analogue. This takes place through a sequence of </w:t>
      </w:r>
      <w:r w:rsidR="00655B03">
        <w:rPr>
          <w:rFonts w:ascii="Times New Roman" w:hAnsi="Times New Roman" w:cs="Times New Roman"/>
          <w:sz w:val="24"/>
          <w:szCs w:val="24"/>
          <w:lang w:val="en-US"/>
        </w:rPr>
        <w:t>quantifiable symbols that can be measured in bits and can be transmitted in a rate of bits per second (bps)</w:t>
      </w:r>
      <w:r w:rsidR="00AE3DBC">
        <w:rPr>
          <w:rFonts w:ascii="Times New Roman" w:hAnsi="Times New Roman" w:cs="Times New Roman"/>
          <w:sz w:val="24"/>
          <w:szCs w:val="24"/>
          <w:lang w:val="en-US"/>
        </w:rPr>
        <w:t xml:space="preserve"> through the production and transmission stages</w:t>
      </w:r>
      <w:r w:rsidR="00655B03">
        <w:rPr>
          <w:rFonts w:ascii="Times New Roman" w:hAnsi="Times New Roman" w:cs="Times New Roman"/>
          <w:sz w:val="24"/>
          <w:szCs w:val="24"/>
          <w:lang w:val="en-US"/>
        </w:rPr>
        <w:t>.</w:t>
      </w:r>
    </w:p>
    <w:p w14:paraId="70AE3174" w14:textId="65AC3110" w:rsidR="003B0780" w:rsidRDefault="003B0780" w:rsidP="00377D5B">
      <w:pPr>
        <w:spacing w:line="360" w:lineRule="auto"/>
        <w:ind w:left="720"/>
        <w:rPr>
          <w:rFonts w:ascii="Times New Roman" w:hAnsi="Times New Roman" w:cs="Times New Roman"/>
          <w:sz w:val="24"/>
          <w:szCs w:val="24"/>
          <w:lang w:val="en-US"/>
        </w:rPr>
      </w:pPr>
    </w:p>
    <w:p w14:paraId="4A08D91A" w14:textId="77777777" w:rsidR="003B0780" w:rsidRDefault="003B0780" w:rsidP="003B0780">
      <w:pPr>
        <w:keepNext/>
        <w:spacing w:line="360" w:lineRule="auto"/>
        <w:ind w:left="720"/>
        <w:jc w:val="center"/>
      </w:pPr>
      <w:r w:rsidRPr="003B0780">
        <w:rPr>
          <w:noProof/>
        </w:rPr>
        <w:drawing>
          <wp:inline distT="0" distB="0" distL="0" distR="0" wp14:anchorId="41AD0542" wp14:editId="76A934CB">
            <wp:extent cx="5177860" cy="308858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74150" cy="3146026"/>
                    </a:xfrm>
                    <a:prstGeom prst="rect">
                      <a:avLst/>
                    </a:prstGeom>
                  </pic:spPr>
                </pic:pic>
              </a:graphicData>
            </a:graphic>
          </wp:inline>
        </w:drawing>
      </w:r>
    </w:p>
    <w:p w14:paraId="19E331D2" w14:textId="2DEDB929" w:rsidR="003B0780" w:rsidRPr="003B0780" w:rsidRDefault="003B0780" w:rsidP="003B0780">
      <w:pPr>
        <w:pStyle w:val="Caption"/>
        <w:ind w:left="720"/>
        <w:rPr>
          <w:rFonts w:ascii="Times New Roman" w:hAnsi="Times New Roman" w:cs="Times New Roman"/>
          <w:sz w:val="16"/>
          <w:szCs w:val="16"/>
          <w:lang w:val="en-US"/>
        </w:rPr>
      </w:pPr>
      <w:r w:rsidRPr="003B0780">
        <w:rPr>
          <w:rFonts w:ascii="Times New Roman" w:hAnsi="Times New Roman" w:cs="Times New Roman"/>
          <w:sz w:val="16"/>
          <w:szCs w:val="16"/>
        </w:rPr>
        <w:t xml:space="preserve">Figure </w:t>
      </w:r>
      <w:r w:rsidRPr="003B0780">
        <w:rPr>
          <w:rFonts w:ascii="Times New Roman" w:hAnsi="Times New Roman" w:cs="Times New Roman"/>
          <w:sz w:val="16"/>
          <w:szCs w:val="16"/>
        </w:rPr>
        <w:fldChar w:fldCharType="begin"/>
      </w:r>
      <w:r w:rsidRPr="003B0780">
        <w:rPr>
          <w:rFonts w:ascii="Times New Roman" w:hAnsi="Times New Roman" w:cs="Times New Roman"/>
          <w:sz w:val="16"/>
          <w:szCs w:val="16"/>
        </w:rPr>
        <w:instrText xml:space="preserve"> SEQ Figure \* ARABIC </w:instrText>
      </w:r>
      <w:r w:rsidRPr="003B0780">
        <w:rPr>
          <w:rFonts w:ascii="Times New Roman" w:hAnsi="Times New Roman" w:cs="Times New Roman"/>
          <w:sz w:val="16"/>
          <w:szCs w:val="16"/>
        </w:rPr>
        <w:fldChar w:fldCharType="separate"/>
      </w:r>
      <w:r w:rsidR="00191227">
        <w:rPr>
          <w:rFonts w:ascii="Times New Roman" w:hAnsi="Times New Roman" w:cs="Times New Roman"/>
          <w:noProof/>
          <w:sz w:val="16"/>
          <w:szCs w:val="16"/>
        </w:rPr>
        <w:t>1</w:t>
      </w:r>
      <w:r w:rsidRPr="003B0780">
        <w:rPr>
          <w:rFonts w:ascii="Times New Roman" w:hAnsi="Times New Roman" w:cs="Times New Roman"/>
          <w:sz w:val="16"/>
          <w:szCs w:val="16"/>
        </w:rPr>
        <w:fldChar w:fldCharType="end"/>
      </w:r>
      <w:r w:rsidRPr="003B0780">
        <w:rPr>
          <w:rFonts w:ascii="Times New Roman" w:hAnsi="Times New Roman" w:cs="Times New Roman"/>
          <w:sz w:val="16"/>
          <w:szCs w:val="16"/>
        </w:rPr>
        <w:t xml:space="preserve"> - The Speech Chain</w:t>
      </w:r>
      <w:sdt>
        <w:sdtPr>
          <w:rPr>
            <w:rFonts w:ascii="Times New Roman" w:hAnsi="Times New Roman" w:cs="Times New Roman"/>
            <w:sz w:val="16"/>
            <w:szCs w:val="16"/>
          </w:rPr>
          <w:id w:val="-909301133"/>
          <w:citation/>
        </w:sdtPr>
        <w:sdtContent>
          <w:r>
            <w:rPr>
              <w:rFonts w:ascii="Times New Roman" w:hAnsi="Times New Roman" w:cs="Times New Roman"/>
              <w:sz w:val="16"/>
              <w:szCs w:val="16"/>
            </w:rPr>
            <w:fldChar w:fldCharType="begin"/>
          </w:r>
          <w:r>
            <w:rPr>
              <w:rFonts w:ascii="Times New Roman" w:hAnsi="Times New Roman" w:cs="Times New Roman"/>
              <w:sz w:val="16"/>
              <w:szCs w:val="16"/>
              <w:lang w:val="en-US"/>
            </w:rPr>
            <w:instrText xml:space="preserve"> CITATION Tja20 \l 1033 </w:instrText>
          </w:r>
          <w:r>
            <w:rPr>
              <w:rFonts w:ascii="Times New Roman" w:hAnsi="Times New Roman" w:cs="Times New Roman"/>
              <w:sz w:val="16"/>
              <w:szCs w:val="16"/>
            </w:rPr>
            <w:fldChar w:fldCharType="separate"/>
          </w:r>
          <w:r w:rsidR="00B94036">
            <w:rPr>
              <w:rFonts w:ascii="Times New Roman" w:hAnsi="Times New Roman" w:cs="Times New Roman"/>
              <w:noProof/>
              <w:sz w:val="16"/>
              <w:szCs w:val="16"/>
              <w:lang w:val="en-US"/>
            </w:rPr>
            <w:t xml:space="preserve"> </w:t>
          </w:r>
          <w:r w:rsidR="00B94036" w:rsidRPr="00B94036">
            <w:rPr>
              <w:rFonts w:ascii="Times New Roman" w:hAnsi="Times New Roman" w:cs="Times New Roman"/>
              <w:noProof/>
              <w:sz w:val="16"/>
              <w:szCs w:val="16"/>
              <w:lang w:val="en-US"/>
            </w:rPr>
            <w:t>[17]</w:t>
          </w:r>
          <w:r>
            <w:rPr>
              <w:rFonts w:ascii="Times New Roman" w:hAnsi="Times New Roman" w:cs="Times New Roman"/>
              <w:sz w:val="16"/>
              <w:szCs w:val="16"/>
            </w:rPr>
            <w:fldChar w:fldCharType="end"/>
          </w:r>
        </w:sdtContent>
      </w:sdt>
    </w:p>
    <w:p w14:paraId="2576F0C4" w14:textId="77777777" w:rsidR="003B0780" w:rsidRDefault="003B0780" w:rsidP="00377D5B">
      <w:pPr>
        <w:spacing w:line="360" w:lineRule="auto"/>
        <w:ind w:left="720"/>
        <w:rPr>
          <w:rFonts w:ascii="Times New Roman" w:hAnsi="Times New Roman" w:cs="Times New Roman"/>
          <w:sz w:val="24"/>
          <w:szCs w:val="24"/>
          <w:lang w:val="en-US"/>
        </w:rPr>
      </w:pPr>
    </w:p>
    <w:p w14:paraId="60C87A76" w14:textId="467F910E" w:rsidR="00363253" w:rsidRDefault="00363253" w:rsidP="00A01DC1">
      <w:pPr>
        <w:spacing w:line="360" w:lineRule="auto"/>
        <w:ind w:left="720"/>
        <w:jc w:val="both"/>
        <w:rPr>
          <w:rFonts w:ascii="Times New Roman" w:hAnsi="Times New Roman" w:cs="Times New Roman"/>
          <w:sz w:val="24"/>
          <w:szCs w:val="24"/>
          <w:lang w:val="en-US"/>
        </w:rPr>
      </w:pPr>
      <w:r>
        <w:rPr>
          <w:rFonts w:ascii="Times New Roman" w:hAnsi="Times New Roman" w:cs="Times New Roman"/>
          <w:sz w:val="24"/>
          <w:szCs w:val="24"/>
          <w:lang w:val="en-US"/>
        </w:rPr>
        <w:t>The initial production stage formulates the message in text form</w:t>
      </w:r>
      <w:r w:rsidR="00BD6537">
        <w:rPr>
          <w:rFonts w:ascii="Times New Roman" w:hAnsi="Times New Roman" w:cs="Times New Roman"/>
          <w:sz w:val="24"/>
          <w:szCs w:val="24"/>
          <w:lang w:val="en-US"/>
        </w:rPr>
        <w:t xml:space="preserve"> and implicitly converts it into a sequence of sounds, known as phones, corresponding to the spoken version. This uses the symbolic representation of the sequence of sounds, known as phonemes. </w:t>
      </w:r>
      <w:r w:rsidR="00A07836">
        <w:rPr>
          <w:rFonts w:ascii="Times New Roman" w:hAnsi="Times New Roman" w:cs="Times New Roman"/>
          <w:sz w:val="24"/>
          <w:szCs w:val="24"/>
          <w:lang w:val="en-US"/>
        </w:rPr>
        <w:t>Further to the phonetic representation, the intent within the message is shown through stress, emphasis and speed in the speech as well as the duration of the phonemes, known as prosody.</w:t>
      </w:r>
    </w:p>
    <w:p w14:paraId="0D8ECF50" w14:textId="76442EEC" w:rsidR="004C00C6" w:rsidRDefault="00CC1B19" w:rsidP="00A01DC1">
      <w:pPr>
        <w:spacing w:line="360" w:lineRule="auto"/>
        <w:ind w:left="720"/>
        <w:jc w:val="both"/>
        <w:rPr>
          <w:rFonts w:ascii="Times New Roman" w:hAnsi="Times New Roman" w:cs="Times New Roman"/>
          <w:sz w:val="24"/>
          <w:szCs w:val="24"/>
          <w:lang w:val="en-US"/>
        </w:rPr>
      </w:pPr>
      <w:r>
        <w:rPr>
          <w:rFonts w:ascii="Times New Roman" w:hAnsi="Times New Roman" w:cs="Times New Roman"/>
          <w:sz w:val="24"/>
          <w:szCs w:val="24"/>
          <w:lang w:val="en-US"/>
        </w:rPr>
        <w:t>These features are converted into neuro-muscular controls that move the articulators to form the spoke</w:t>
      </w:r>
      <w:r w:rsidR="00274A88">
        <w:rPr>
          <w:rFonts w:ascii="Times New Roman" w:hAnsi="Times New Roman" w:cs="Times New Roman"/>
          <w:sz w:val="24"/>
          <w:szCs w:val="24"/>
          <w:lang w:val="en-US"/>
        </w:rPr>
        <w:t>n</w:t>
      </w:r>
      <w:r>
        <w:rPr>
          <w:rFonts w:ascii="Times New Roman" w:hAnsi="Times New Roman" w:cs="Times New Roman"/>
          <w:sz w:val="24"/>
          <w:szCs w:val="24"/>
          <w:lang w:val="en-US"/>
        </w:rPr>
        <w:t xml:space="preserve"> </w:t>
      </w:r>
      <w:r w:rsidR="00274A88">
        <w:rPr>
          <w:rFonts w:ascii="Times New Roman" w:hAnsi="Times New Roman" w:cs="Times New Roman"/>
          <w:sz w:val="24"/>
          <w:szCs w:val="24"/>
          <w:lang w:val="en-US"/>
        </w:rPr>
        <w:t>message in syllables and words.</w:t>
      </w:r>
      <w:r w:rsidR="00EE2A98">
        <w:rPr>
          <w:rFonts w:ascii="Times New Roman" w:hAnsi="Times New Roman" w:cs="Times New Roman"/>
          <w:sz w:val="24"/>
          <w:szCs w:val="24"/>
          <w:lang w:val="en-US"/>
        </w:rPr>
        <w:t xml:space="preserve"> These articulators, such as the </w:t>
      </w:r>
      <w:r w:rsidR="004C00C6">
        <w:rPr>
          <w:rFonts w:ascii="Times New Roman" w:hAnsi="Times New Roman" w:cs="Times New Roman"/>
          <w:sz w:val="24"/>
          <w:szCs w:val="24"/>
          <w:lang w:val="en-US"/>
        </w:rPr>
        <w:lastRenderedPageBreak/>
        <w:t xml:space="preserve">vocal muscles; </w:t>
      </w:r>
      <w:r w:rsidR="00EE2A98">
        <w:rPr>
          <w:rFonts w:ascii="Times New Roman" w:hAnsi="Times New Roman" w:cs="Times New Roman"/>
          <w:sz w:val="24"/>
          <w:szCs w:val="24"/>
          <w:lang w:val="en-US"/>
        </w:rPr>
        <w:t>velum, tongue, teeth, jaw and lips</w:t>
      </w:r>
      <w:r w:rsidR="004C00C6">
        <w:rPr>
          <w:rFonts w:ascii="Times New Roman" w:hAnsi="Times New Roman" w:cs="Times New Roman"/>
          <w:sz w:val="24"/>
          <w:szCs w:val="24"/>
          <w:lang w:val="en-US"/>
        </w:rPr>
        <w:t>,</w:t>
      </w:r>
      <w:r w:rsidR="00227667">
        <w:rPr>
          <w:rFonts w:ascii="Times New Roman" w:hAnsi="Times New Roman" w:cs="Times New Roman"/>
          <w:sz w:val="24"/>
          <w:szCs w:val="24"/>
          <w:lang w:val="en-US"/>
        </w:rPr>
        <w:t xml:space="preserve"> are known as the vocal tract system</w:t>
      </w:r>
      <w:r w:rsidR="002C3BCA">
        <w:rPr>
          <w:rFonts w:ascii="Times New Roman" w:hAnsi="Times New Roman" w:cs="Times New Roman"/>
          <w:sz w:val="24"/>
          <w:szCs w:val="24"/>
          <w:lang w:val="en-US"/>
        </w:rPr>
        <w:t>, used</w:t>
      </w:r>
      <w:r w:rsidR="00227667">
        <w:rPr>
          <w:rFonts w:ascii="Times New Roman" w:hAnsi="Times New Roman" w:cs="Times New Roman"/>
          <w:sz w:val="24"/>
          <w:szCs w:val="24"/>
          <w:lang w:val="en-US"/>
        </w:rPr>
        <w:t xml:space="preserve"> to code and transmit</w:t>
      </w:r>
      <w:r w:rsidR="004C00C6">
        <w:rPr>
          <w:rFonts w:ascii="Times New Roman" w:hAnsi="Times New Roman" w:cs="Times New Roman"/>
          <w:sz w:val="24"/>
          <w:szCs w:val="24"/>
          <w:lang w:val="en-US"/>
        </w:rPr>
        <w:t xml:space="preserve"> the soundwaves, transmitting the waveform through a medium, most commonly the air</w:t>
      </w:r>
      <w:r w:rsidR="00227667">
        <w:rPr>
          <w:rFonts w:ascii="Times New Roman" w:hAnsi="Times New Roman" w:cs="Times New Roman"/>
          <w:sz w:val="24"/>
          <w:szCs w:val="24"/>
          <w:lang w:val="en-US"/>
        </w:rPr>
        <w:t xml:space="preserve">, to the </w:t>
      </w:r>
      <w:r w:rsidR="00832F8F">
        <w:rPr>
          <w:rFonts w:ascii="Times New Roman" w:hAnsi="Times New Roman" w:cs="Times New Roman"/>
          <w:sz w:val="24"/>
          <w:szCs w:val="24"/>
          <w:lang w:val="en-US"/>
        </w:rPr>
        <w:t>receiver.</w:t>
      </w:r>
    </w:p>
    <w:p w14:paraId="014B9D65" w14:textId="6999B14C" w:rsidR="00227667" w:rsidRDefault="00227667" w:rsidP="00A01DC1">
      <w:pPr>
        <w:spacing w:line="360" w:lineRule="auto"/>
        <w:ind w:left="720"/>
        <w:jc w:val="both"/>
        <w:rPr>
          <w:rFonts w:ascii="Times New Roman" w:hAnsi="Times New Roman" w:cs="Times New Roman"/>
          <w:sz w:val="24"/>
          <w:szCs w:val="24"/>
          <w:lang w:val="en-US"/>
        </w:rPr>
      </w:pPr>
      <w:r>
        <w:rPr>
          <w:rFonts w:ascii="Times New Roman" w:hAnsi="Times New Roman" w:cs="Times New Roman"/>
          <w:sz w:val="24"/>
          <w:szCs w:val="24"/>
          <w:lang w:val="en-US"/>
        </w:rPr>
        <w:t>The vocal tract system</w:t>
      </w:r>
      <w:r w:rsidR="00832F8F">
        <w:rPr>
          <w:rFonts w:ascii="Times New Roman" w:hAnsi="Times New Roman" w:cs="Times New Roman"/>
          <w:sz w:val="24"/>
          <w:szCs w:val="24"/>
          <w:lang w:val="en-US"/>
        </w:rPr>
        <w:t xml:space="preserve">, as seen in Figure 2 and shown as a linear schematic, is focused on by </w:t>
      </w:r>
      <w:proofErr w:type="spellStart"/>
      <w:r w:rsidR="00832F8F">
        <w:rPr>
          <w:rFonts w:ascii="Times New Roman" w:hAnsi="Times New Roman" w:cs="Times New Roman"/>
          <w:sz w:val="24"/>
          <w:szCs w:val="24"/>
          <w:lang w:val="en-US"/>
        </w:rPr>
        <w:t>Rabiner</w:t>
      </w:r>
      <w:proofErr w:type="spellEnd"/>
      <w:r w:rsidR="00832F8F">
        <w:rPr>
          <w:rFonts w:ascii="Times New Roman" w:hAnsi="Times New Roman" w:cs="Times New Roman"/>
          <w:sz w:val="24"/>
          <w:szCs w:val="24"/>
          <w:lang w:val="en-US"/>
        </w:rPr>
        <w:t xml:space="preserve"> and Shafer</w:t>
      </w:r>
      <w:sdt>
        <w:sdtPr>
          <w:rPr>
            <w:rFonts w:ascii="Times New Roman" w:hAnsi="Times New Roman" w:cs="Times New Roman"/>
            <w:sz w:val="24"/>
            <w:szCs w:val="24"/>
            <w:lang w:val="en-US"/>
          </w:rPr>
          <w:id w:val="-1851628725"/>
          <w:citation/>
        </w:sdtPr>
        <w:sdtContent>
          <w:r w:rsidR="004F62C3">
            <w:rPr>
              <w:rFonts w:ascii="Times New Roman" w:hAnsi="Times New Roman" w:cs="Times New Roman"/>
              <w:sz w:val="24"/>
              <w:szCs w:val="24"/>
              <w:lang w:val="en-US"/>
            </w:rPr>
            <w:fldChar w:fldCharType="begin"/>
          </w:r>
          <w:r w:rsidR="004F62C3">
            <w:rPr>
              <w:rFonts w:ascii="Times New Roman" w:hAnsi="Times New Roman" w:cs="Times New Roman"/>
              <w:sz w:val="24"/>
              <w:szCs w:val="24"/>
              <w:lang w:val="en-US"/>
            </w:rPr>
            <w:instrText xml:space="preserve"> CITATION Rab07 \l 1033 </w:instrText>
          </w:r>
          <w:r w:rsidR="004F62C3">
            <w:rPr>
              <w:rFonts w:ascii="Times New Roman" w:hAnsi="Times New Roman" w:cs="Times New Roman"/>
              <w:sz w:val="24"/>
              <w:szCs w:val="24"/>
              <w:lang w:val="en-US"/>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[15]</w:t>
          </w:r>
          <w:r w:rsidR="004F62C3">
            <w:rPr>
              <w:rFonts w:ascii="Times New Roman" w:hAnsi="Times New Roman" w:cs="Times New Roman"/>
              <w:sz w:val="24"/>
              <w:szCs w:val="24"/>
              <w:lang w:val="en-US"/>
            </w:rPr>
            <w:fldChar w:fldCharType="end"/>
          </w:r>
        </w:sdtContent>
      </w:sdt>
      <w:r w:rsidR="00832F8F">
        <w:rPr>
          <w:rFonts w:ascii="Times New Roman" w:hAnsi="Times New Roman" w:cs="Times New Roman"/>
          <w:sz w:val="24"/>
          <w:szCs w:val="24"/>
          <w:lang w:val="en-US"/>
        </w:rPr>
        <w:t xml:space="preserve">, </w:t>
      </w:r>
      <w:r w:rsidR="00107AA1">
        <w:rPr>
          <w:rFonts w:ascii="Times New Roman" w:hAnsi="Times New Roman" w:cs="Times New Roman"/>
          <w:sz w:val="24"/>
          <w:szCs w:val="24"/>
          <w:lang w:val="en-US"/>
        </w:rPr>
        <w:t xml:space="preserve">and </w:t>
      </w:r>
      <w:r w:rsidR="0096232F">
        <w:rPr>
          <w:rFonts w:ascii="Times New Roman" w:hAnsi="Times New Roman" w:cs="Times New Roman"/>
          <w:sz w:val="24"/>
          <w:szCs w:val="24"/>
          <w:lang w:val="en-US"/>
        </w:rPr>
        <w:t>most notably</w:t>
      </w:r>
      <w:r w:rsidR="00832F8F">
        <w:rPr>
          <w:rFonts w:ascii="Times New Roman" w:hAnsi="Times New Roman" w:cs="Times New Roman"/>
          <w:sz w:val="24"/>
          <w:szCs w:val="24"/>
          <w:lang w:val="en-US"/>
        </w:rPr>
        <w:t xml:space="preserve"> includes representation of the</w:t>
      </w:r>
      <w:r w:rsidR="0096232F">
        <w:rPr>
          <w:rFonts w:ascii="Times New Roman" w:hAnsi="Times New Roman" w:cs="Times New Roman"/>
          <w:sz w:val="24"/>
          <w:szCs w:val="24"/>
          <w:lang w:val="en-US"/>
        </w:rPr>
        <w:t xml:space="preserve"> nasal tract,</w:t>
      </w:r>
      <w:r w:rsidR="00832F8F">
        <w:rPr>
          <w:rFonts w:ascii="Times New Roman" w:hAnsi="Times New Roman" w:cs="Times New Roman"/>
          <w:sz w:val="24"/>
          <w:szCs w:val="24"/>
          <w:lang w:val="en-US"/>
        </w:rPr>
        <w:t xml:space="preserve"> lungs</w:t>
      </w:r>
      <w:r w:rsidR="0096232F">
        <w:rPr>
          <w:rFonts w:ascii="Times New Roman" w:hAnsi="Times New Roman" w:cs="Times New Roman"/>
          <w:sz w:val="24"/>
          <w:szCs w:val="24"/>
          <w:lang w:val="en-US"/>
        </w:rPr>
        <w:t xml:space="preserve"> and</w:t>
      </w:r>
      <w:r w:rsidR="00832F8F">
        <w:rPr>
          <w:rFonts w:ascii="Times New Roman" w:hAnsi="Times New Roman" w:cs="Times New Roman"/>
          <w:sz w:val="24"/>
          <w:szCs w:val="24"/>
          <w:lang w:val="en-US"/>
        </w:rPr>
        <w:t xml:space="preserve"> trachea bronchi as well as the vocal chords and articulators already mentioned.</w:t>
      </w:r>
      <w:r w:rsidR="007A4847">
        <w:rPr>
          <w:rFonts w:ascii="Times New Roman" w:hAnsi="Times New Roman" w:cs="Times New Roman"/>
          <w:sz w:val="24"/>
          <w:szCs w:val="24"/>
          <w:lang w:val="en-US"/>
        </w:rPr>
        <w:t xml:space="preserve"> The sounds are created at this point through acoustic excitation when air is expelled from the lungs through the vocal tract</w:t>
      </w:r>
      <w:r w:rsidR="001C1B63">
        <w:rPr>
          <w:rFonts w:ascii="Times New Roman" w:hAnsi="Times New Roman" w:cs="Times New Roman"/>
          <w:sz w:val="24"/>
          <w:szCs w:val="24"/>
          <w:lang w:val="en-US"/>
        </w:rPr>
        <w:t>, creating frequency pitch</w:t>
      </w:r>
      <w:r w:rsidR="007A4847">
        <w:rPr>
          <w:rFonts w:ascii="Times New Roman" w:hAnsi="Times New Roman" w:cs="Times New Roman"/>
          <w:sz w:val="24"/>
          <w:szCs w:val="24"/>
          <w:lang w:val="en-US"/>
        </w:rPr>
        <w:t>.</w:t>
      </w:r>
    </w:p>
    <w:p w14:paraId="60D34981" w14:textId="24B7BC19" w:rsidR="00832F8F" w:rsidRDefault="00832F8F" w:rsidP="00A01DC1">
      <w:pPr>
        <w:spacing w:line="360" w:lineRule="auto"/>
        <w:ind w:left="720"/>
        <w:jc w:val="both"/>
        <w:rPr>
          <w:rFonts w:ascii="Times New Roman" w:hAnsi="Times New Roman" w:cs="Times New Roman"/>
          <w:sz w:val="24"/>
          <w:szCs w:val="24"/>
          <w:lang w:val="en-US"/>
        </w:rPr>
      </w:pPr>
    </w:p>
    <w:p w14:paraId="73A7877A" w14:textId="77777777" w:rsidR="00832F8F" w:rsidRDefault="00832F8F" w:rsidP="00832F8F">
      <w:pPr>
        <w:keepNext/>
        <w:spacing w:line="360" w:lineRule="auto"/>
        <w:ind w:left="720"/>
        <w:jc w:val="center"/>
      </w:pPr>
      <w:r w:rsidRPr="00832F8F">
        <w:rPr>
          <w:rFonts w:ascii="Times New Roman" w:hAnsi="Times New Roman" w:cs="Times New Roman"/>
          <w:noProof/>
          <w:sz w:val="24"/>
          <w:szCs w:val="24"/>
          <w:lang w:val="en-US"/>
        </w:rPr>
        <w:drawing>
          <wp:inline distT="0" distB="0" distL="0" distR="0" wp14:anchorId="3DDDF2A6" wp14:editId="649AECD4">
            <wp:extent cx="4905902" cy="2288805"/>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0"/>
                    <a:stretch>
                      <a:fillRect/>
                    </a:stretch>
                  </pic:blipFill>
                  <pic:spPr>
                    <a:xfrm>
                      <a:off x="0" y="0"/>
                      <a:ext cx="4959445" cy="2313785"/>
                    </a:xfrm>
                    <a:prstGeom prst="rect">
                      <a:avLst/>
                    </a:prstGeom>
                  </pic:spPr>
                </pic:pic>
              </a:graphicData>
            </a:graphic>
          </wp:inline>
        </w:drawing>
      </w:r>
    </w:p>
    <w:p w14:paraId="37B7C394" w14:textId="317D2CAB" w:rsidR="00832F8F" w:rsidRDefault="00832F8F" w:rsidP="00832F8F">
      <w:pPr>
        <w:pStyle w:val="Caption"/>
        <w:ind w:left="720"/>
        <w:rPr>
          <w:rFonts w:ascii="Times New Roman" w:hAnsi="Times New Roman" w:cs="Times New Roman"/>
          <w:sz w:val="16"/>
          <w:szCs w:val="16"/>
        </w:rPr>
      </w:pPr>
      <w:r w:rsidRPr="00832F8F">
        <w:rPr>
          <w:rFonts w:ascii="Times New Roman" w:hAnsi="Times New Roman" w:cs="Times New Roman"/>
          <w:sz w:val="16"/>
          <w:szCs w:val="16"/>
        </w:rPr>
        <w:t xml:space="preserve">Figure </w:t>
      </w:r>
      <w:r w:rsidRPr="00832F8F">
        <w:rPr>
          <w:rFonts w:ascii="Times New Roman" w:hAnsi="Times New Roman" w:cs="Times New Roman"/>
          <w:sz w:val="16"/>
          <w:szCs w:val="16"/>
        </w:rPr>
        <w:fldChar w:fldCharType="begin"/>
      </w:r>
      <w:r w:rsidRPr="00832F8F">
        <w:rPr>
          <w:rFonts w:ascii="Times New Roman" w:hAnsi="Times New Roman" w:cs="Times New Roman"/>
          <w:sz w:val="16"/>
          <w:szCs w:val="16"/>
        </w:rPr>
        <w:instrText xml:space="preserve"> SEQ Figure \* ARABIC </w:instrText>
      </w:r>
      <w:r w:rsidRPr="00832F8F">
        <w:rPr>
          <w:rFonts w:ascii="Times New Roman" w:hAnsi="Times New Roman" w:cs="Times New Roman"/>
          <w:sz w:val="16"/>
          <w:szCs w:val="16"/>
        </w:rPr>
        <w:fldChar w:fldCharType="separate"/>
      </w:r>
      <w:r w:rsidR="00191227">
        <w:rPr>
          <w:rFonts w:ascii="Times New Roman" w:hAnsi="Times New Roman" w:cs="Times New Roman"/>
          <w:noProof/>
          <w:sz w:val="16"/>
          <w:szCs w:val="16"/>
        </w:rPr>
        <w:t>2</w:t>
      </w:r>
      <w:r w:rsidRPr="00832F8F">
        <w:rPr>
          <w:rFonts w:ascii="Times New Roman" w:hAnsi="Times New Roman" w:cs="Times New Roman"/>
          <w:sz w:val="16"/>
          <w:szCs w:val="16"/>
        </w:rPr>
        <w:fldChar w:fldCharType="end"/>
      </w:r>
      <w:r w:rsidRPr="00832F8F">
        <w:rPr>
          <w:rFonts w:ascii="Times New Roman" w:hAnsi="Times New Roman" w:cs="Times New Roman"/>
          <w:sz w:val="16"/>
          <w:szCs w:val="16"/>
        </w:rPr>
        <w:t xml:space="preserve"> - Linear Schematic Diagram of the Vocal Tract System</w:t>
      </w:r>
      <w:sdt>
        <w:sdtPr>
          <w:rPr>
            <w:rFonts w:ascii="Times New Roman" w:hAnsi="Times New Roman" w:cs="Times New Roman"/>
            <w:sz w:val="16"/>
            <w:szCs w:val="16"/>
          </w:rPr>
          <w:id w:val="-338000619"/>
          <w:citation/>
        </w:sdtPr>
        <w:sdtContent>
          <w:r>
            <w:rPr>
              <w:rFonts w:ascii="Times New Roman" w:hAnsi="Times New Roman" w:cs="Times New Roman"/>
              <w:sz w:val="16"/>
              <w:szCs w:val="16"/>
            </w:rPr>
            <w:fldChar w:fldCharType="begin"/>
          </w:r>
          <w:r>
            <w:rPr>
              <w:rFonts w:ascii="Times New Roman" w:hAnsi="Times New Roman" w:cs="Times New Roman"/>
              <w:sz w:val="16"/>
              <w:szCs w:val="16"/>
              <w:lang w:val="en-US"/>
            </w:rPr>
            <w:instrText xml:space="preserve"> CITATION Rab07 \l 1033 </w:instrText>
          </w:r>
          <w:r>
            <w:rPr>
              <w:rFonts w:ascii="Times New Roman" w:hAnsi="Times New Roman" w:cs="Times New Roman"/>
              <w:sz w:val="16"/>
              <w:szCs w:val="16"/>
            </w:rPr>
            <w:fldChar w:fldCharType="separate"/>
          </w:r>
          <w:r w:rsidR="00B94036">
            <w:rPr>
              <w:rFonts w:ascii="Times New Roman" w:hAnsi="Times New Roman" w:cs="Times New Roman"/>
              <w:noProof/>
              <w:sz w:val="16"/>
              <w:szCs w:val="16"/>
              <w:lang w:val="en-US"/>
            </w:rPr>
            <w:t xml:space="preserve"> </w:t>
          </w:r>
          <w:r w:rsidR="00B94036" w:rsidRPr="00B94036">
            <w:rPr>
              <w:rFonts w:ascii="Times New Roman" w:hAnsi="Times New Roman" w:cs="Times New Roman"/>
              <w:noProof/>
              <w:sz w:val="16"/>
              <w:szCs w:val="16"/>
              <w:lang w:val="en-US"/>
            </w:rPr>
            <w:t>[15]</w:t>
          </w:r>
          <w:r>
            <w:rPr>
              <w:rFonts w:ascii="Times New Roman" w:hAnsi="Times New Roman" w:cs="Times New Roman"/>
              <w:sz w:val="16"/>
              <w:szCs w:val="16"/>
            </w:rPr>
            <w:fldChar w:fldCharType="end"/>
          </w:r>
        </w:sdtContent>
      </w:sdt>
    </w:p>
    <w:p w14:paraId="3BF1BEF9" w14:textId="77777777" w:rsidR="0096232F" w:rsidRPr="0096232F" w:rsidRDefault="0096232F" w:rsidP="0096232F"/>
    <w:p w14:paraId="3903483F" w14:textId="0372BBF0" w:rsidR="005F58B7" w:rsidRDefault="0082529E" w:rsidP="00A01DC1">
      <w:pPr>
        <w:spacing w:line="360" w:lineRule="auto"/>
        <w:ind w:left="720"/>
        <w:jc w:val="both"/>
        <w:rPr>
          <w:rFonts w:ascii="Times New Roman" w:hAnsi="Times New Roman" w:cs="Times New Roman"/>
          <w:sz w:val="24"/>
          <w:szCs w:val="24"/>
          <w:lang w:val="en-US"/>
        </w:rPr>
      </w:pPr>
      <w:r>
        <w:rPr>
          <w:rFonts w:ascii="Times New Roman" w:hAnsi="Times New Roman" w:cs="Times New Roman"/>
          <w:sz w:val="24"/>
          <w:szCs w:val="24"/>
          <w:lang w:val="en-US"/>
        </w:rPr>
        <w:t>The transmitted waveform is passed through the medium at a speaking rate, based on the number of symbols transmitted per second. This can be calculated therefore at a rate of data flow in bps</w:t>
      </w:r>
      <w:r w:rsidR="00BA52CD">
        <w:rPr>
          <w:rFonts w:ascii="Times New Roman" w:hAnsi="Times New Roman" w:cs="Times New Roman"/>
          <w:sz w:val="24"/>
          <w:szCs w:val="24"/>
          <w:lang w:val="en-US"/>
        </w:rPr>
        <w:t xml:space="preserve"> as seen in Figure 3</w:t>
      </w:r>
      <w:r>
        <w:rPr>
          <w:rFonts w:ascii="Times New Roman" w:hAnsi="Times New Roman" w:cs="Times New Roman"/>
          <w:sz w:val="24"/>
          <w:szCs w:val="24"/>
          <w:lang w:val="en-US"/>
        </w:rPr>
        <w:t>. The addition of phoneme and prosody information increase the data flow rate, whilst articulatory control require higher bandwidth.</w:t>
      </w:r>
      <w:r w:rsidR="00437C78">
        <w:rPr>
          <w:rFonts w:ascii="Times New Roman" w:hAnsi="Times New Roman" w:cs="Times New Roman"/>
          <w:sz w:val="24"/>
          <w:szCs w:val="24"/>
          <w:lang w:val="en-US"/>
        </w:rPr>
        <w:t xml:space="preserve"> A text message is represented by a continuously varying set of signals that can be </w:t>
      </w:r>
      <w:r w:rsidR="001540B9">
        <w:rPr>
          <w:rFonts w:ascii="Times New Roman" w:hAnsi="Times New Roman" w:cs="Times New Roman"/>
          <w:sz w:val="24"/>
          <w:szCs w:val="24"/>
          <w:lang w:val="en-US"/>
        </w:rPr>
        <w:t>transmitted</w:t>
      </w:r>
      <w:r w:rsidR="00437C78">
        <w:rPr>
          <w:rFonts w:ascii="Times New Roman" w:hAnsi="Times New Roman" w:cs="Times New Roman"/>
          <w:sz w:val="24"/>
          <w:szCs w:val="24"/>
          <w:lang w:val="en-US"/>
        </w:rPr>
        <w:t xml:space="preserve"> through higher rates of data in order to represent perceptual fidelity and further information transmitted such as accentuation, mannerisms, emotional state and more.</w:t>
      </w:r>
      <w:r w:rsidR="00EF741C">
        <w:rPr>
          <w:rFonts w:ascii="Times New Roman" w:hAnsi="Times New Roman" w:cs="Times New Roman"/>
          <w:sz w:val="24"/>
          <w:szCs w:val="24"/>
          <w:lang w:val="en-US"/>
        </w:rPr>
        <w:t xml:space="preserve"> Furthermore, through transmission, there may be distortions and noise that may affect the communication message.</w:t>
      </w:r>
    </w:p>
    <w:p w14:paraId="00AC3DFA" w14:textId="77777777" w:rsidR="00EF741C" w:rsidRDefault="00EF741C" w:rsidP="00A01DC1">
      <w:pPr>
        <w:spacing w:line="360" w:lineRule="auto"/>
        <w:ind w:left="720"/>
        <w:jc w:val="both"/>
        <w:rPr>
          <w:rFonts w:ascii="Times New Roman" w:hAnsi="Times New Roman" w:cs="Times New Roman"/>
          <w:sz w:val="24"/>
          <w:szCs w:val="24"/>
          <w:lang w:val="en-US"/>
        </w:rPr>
      </w:pPr>
    </w:p>
    <w:p w14:paraId="73280B2A" w14:textId="77777777" w:rsidR="006B2BF7" w:rsidRDefault="006B2BF7" w:rsidP="006B2BF7">
      <w:pPr>
        <w:keepNext/>
        <w:spacing w:line="360" w:lineRule="auto"/>
        <w:ind w:left="720"/>
        <w:jc w:val="center"/>
      </w:pPr>
      <w:r w:rsidRPr="006B2BF7">
        <w:rPr>
          <w:rFonts w:ascii="Times New Roman" w:hAnsi="Times New Roman" w:cs="Times New Roman"/>
          <w:noProof/>
          <w:sz w:val="24"/>
          <w:szCs w:val="24"/>
          <w:lang w:val="en-US"/>
        </w:rPr>
        <w:lastRenderedPageBreak/>
        <w:drawing>
          <wp:inline distT="0" distB="0" distL="0" distR="0" wp14:anchorId="23DE46C5" wp14:editId="4FA1B7C0">
            <wp:extent cx="3645926" cy="2709541"/>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1"/>
                    <a:stretch>
                      <a:fillRect/>
                    </a:stretch>
                  </pic:blipFill>
                  <pic:spPr>
                    <a:xfrm>
                      <a:off x="0" y="0"/>
                      <a:ext cx="3645926" cy="2709541"/>
                    </a:xfrm>
                    <a:prstGeom prst="rect">
                      <a:avLst/>
                    </a:prstGeom>
                  </pic:spPr>
                </pic:pic>
              </a:graphicData>
            </a:graphic>
          </wp:inline>
        </w:drawing>
      </w:r>
    </w:p>
    <w:p w14:paraId="28F26AED" w14:textId="5F7E40EE" w:rsidR="003C6095" w:rsidRPr="006B2BF7" w:rsidRDefault="006B2BF7" w:rsidP="006B2BF7">
      <w:pPr>
        <w:pStyle w:val="Caption"/>
        <w:ind w:left="1440"/>
        <w:rPr>
          <w:rFonts w:ascii="Times New Roman" w:hAnsi="Times New Roman" w:cs="Times New Roman"/>
          <w:sz w:val="16"/>
          <w:szCs w:val="16"/>
          <w:lang w:val="en-US"/>
        </w:rPr>
      </w:pPr>
      <w:r w:rsidRPr="006B2BF7">
        <w:rPr>
          <w:sz w:val="16"/>
          <w:szCs w:val="16"/>
        </w:rPr>
        <w:t xml:space="preserve">Figure </w:t>
      </w:r>
      <w:r w:rsidRPr="006B2BF7">
        <w:rPr>
          <w:sz w:val="16"/>
          <w:szCs w:val="16"/>
        </w:rPr>
        <w:fldChar w:fldCharType="begin"/>
      </w:r>
      <w:r w:rsidRPr="006B2BF7">
        <w:rPr>
          <w:sz w:val="16"/>
          <w:szCs w:val="16"/>
        </w:rPr>
        <w:instrText xml:space="preserve"> SEQ Figure \* ARABIC </w:instrText>
      </w:r>
      <w:r w:rsidRPr="006B2BF7">
        <w:rPr>
          <w:sz w:val="16"/>
          <w:szCs w:val="16"/>
        </w:rPr>
        <w:fldChar w:fldCharType="separate"/>
      </w:r>
      <w:r w:rsidR="00191227">
        <w:rPr>
          <w:noProof/>
          <w:sz w:val="16"/>
          <w:szCs w:val="16"/>
        </w:rPr>
        <w:t>3</w:t>
      </w:r>
      <w:r w:rsidRPr="006B2BF7">
        <w:rPr>
          <w:sz w:val="16"/>
          <w:szCs w:val="16"/>
        </w:rPr>
        <w:fldChar w:fldCharType="end"/>
      </w:r>
      <w:r w:rsidRPr="006B2BF7">
        <w:rPr>
          <w:sz w:val="16"/>
          <w:szCs w:val="16"/>
        </w:rPr>
        <w:t xml:space="preserve"> - The Speech Chain - Production</w:t>
      </w:r>
      <w:r w:rsidRPr="006B2BF7">
        <w:rPr>
          <w:noProof/>
          <w:sz w:val="16"/>
          <w:szCs w:val="16"/>
        </w:rPr>
        <w:t>, Transmission and Perception</w:t>
      </w:r>
      <w:sdt>
        <w:sdtPr>
          <w:rPr>
            <w:noProof/>
            <w:sz w:val="16"/>
            <w:szCs w:val="16"/>
          </w:rPr>
          <w:id w:val="-2003491364"/>
          <w:citation/>
        </w:sdtPr>
        <w:sdtContent>
          <w:r w:rsidR="00BA52CD">
            <w:rPr>
              <w:noProof/>
              <w:sz w:val="16"/>
              <w:szCs w:val="16"/>
            </w:rPr>
            <w:fldChar w:fldCharType="begin"/>
          </w:r>
          <w:r w:rsidR="00BA52CD">
            <w:rPr>
              <w:noProof/>
              <w:sz w:val="16"/>
              <w:szCs w:val="16"/>
              <w:lang w:val="en-US"/>
            </w:rPr>
            <w:instrText xml:space="preserve"> CITATION Rab07 \l 1033 </w:instrText>
          </w:r>
          <w:r w:rsidR="00BA52CD">
            <w:rPr>
              <w:noProof/>
              <w:sz w:val="16"/>
              <w:szCs w:val="16"/>
            </w:rPr>
            <w:fldChar w:fldCharType="separate"/>
          </w:r>
          <w:r w:rsidR="00B94036">
            <w:rPr>
              <w:noProof/>
              <w:sz w:val="16"/>
              <w:szCs w:val="16"/>
              <w:lang w:val="en-US"/>
            </w:rPr>
            <w:t xml:space="preserve"> </w:t>
          </w:r>
          <w:r w:rsidR="00B94036" w:rsidRPr="00B94036">
            <w:rPr>
              <w:noProof/>
              <w:sz w:val="16"/>
              <w:szCs w:val="16"/>
              <w:lang w:val="en-US"/>
            </w:rPr>
            <w:t>[15]</w:t>
          </w:r>
          <w:r w:rsidR="00BA52CD">
            <w:rPr>
              <w:noProof/>
              <w:sz w:val="16"/>
              <w:szCs w:val="16"/>
            </w:rPr>
            <w:fldChar w:fldCharType="end"/>
          </w:r>
        </w:sdtContent>
      </w:sdt>
    </w:p>
    <w:p w14:paraId="32CB76A1" w14:textId="06ED1C3E" w:rsidR="00D83ED9" w:rsidRDefault="00FD4114" w:rsidP="00A01DC1">
      <w:pPr>
        <w:spacing w:line="360" w:lineRule="auto"/>
        <w:ind w:left="720"/>
        <w:jc w:val="both"/>
        <w:rPr>
          <w:rFonts w:ascii="Times New Roman" w:hAnsi="Times New Roman" w:cs="Times New Roman"/>
          <w:sz w:val="24"/>
          <w:szCs w:val="24"/>
          <w:lang w:val="en-US"/>
        </w:rPr>
      </w:pPr>
      <w:r>
        <w:rPr>
          <w:rFonts w:ascii="Times New Roman" w:hAnsi="Times New Roman" w:cs="Times New Roman"/>
          <w:sz w:val="24"/>
          <w:szCs w:val="24"/>
          <w:lang w:val="en-US"/>
        </w:rPr>
        <w:t>At the perception stage, the receiver, commonly the ear, will decode the transmitted message, creating a spectral representation converted from the waveform, that can be transduced into the distinctive features of the sound allowing the brain to recognize and process them.</w:t>
      </w:r>
      <w:r w:rsidR="00732C68">
        <w:rPr>
          <w:rFonts w:ascii="Times New Roman" w:hAnsi="Times New Roman" w:cs="Times New Roman"/>
          <w:sz w:val="24"/>
          <w:szCs w:val="24"/>
          <w:lang w:val="en-US"/>
        </w:rPr>
        <w:t xml:space="preserve"> The processing involves conversion of these features into the phonemes, syllables and words, known as the discreet output, allowing an understanding of the meaning of the transmitted message</w:t>
      </w:r>
      <w:r w:rsidR="002C1FFC">
        <w:rPr>
          <w:rFonts w:ascii="Times New Roman" w:hAnsi="Times New Roman" w:cs="Times New Roman"/>
          <w:sz w:val="24"/>
          <w:szCs w:val="24"/>
          <w:lang w:val="en-US"/>
        </w:rPr>
        <w:t xml:space="preserve"> as seen in Figure 4</w:t>
      </w:r>
      <w:r w:rsidR="00732C68">
        <w:rPr>
          <w:rFonts w:ascii="Times New Roman" w:hAnsi="Times New Roman" w:cs="Times New Roman"/>
          <w:sz w:val="24"/>
          <w:szCs w:val="24"/>
          <w:lang w:val="en-US"/>
        </w:rPr>
        <w:t>.</w:t>
      </w:r>
    </w:p>
    <w:p w14:paraId="553F2AAB" w14:textId="77777777" w:rsidR="006B2BF7" w:rsidRDefault="006B2BF7" w:rsidP="00377D5B">
      <w:pPr>
        <w:spacing w:line="360" w:lineRule="auto"/>
        <w:ind w:left="720"/>
        <w:rPr>
          <w:rFonts w:ascii="Times New Roman" w:hAnsi="Times New Roman" w:cs="Times New Roman"/>
          <w:sz w:val="24"/>
          <w:szCs w:val="24"/>
          <w:lang w:val="en-US"/>
        </w:rPr>
      </w:pPr>
    </w:p>
    <w:p w14:paraId="6DAE1955" w14:textId="77777777" w:rsidR="00D83ED9" w:rsidRDefault="00D83ED9" w:rsidP="00D83ED9">
      <w:pPr>
        <w:keepNext/>
        <w:spacing w:line="360" w:lineRule="auto"/>
        <w:ind w:left="720"/>
        <w:jc w:val="center"/>
      </w:pPr>
      <w:r>
        <w:rPr>
          <w:noProof/>
        </w:rPr>
        <w:drawing>
          <wp:inline distT="0" distB="0" distL="0" distR="0" wp14:anchorId="310A3346" wp14:editId="76ADF3A5">
            <wp:extent cx="4192105" cy="3358661"/>
            <wp:effectExtent l="0" t="0" r="0" b="0"/>
            <wp:docPr id="1" name="Picture 1"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chart&#10;&#10;Description automatically generated"/>
                    <pic:cNvPicPr/>
                  </pic:nvPicPr>
                  <pic:blipFill>
                    <a:blip r:embed="rId12"/>
                    <a:stretch>
                      <a:fillRect/>
                    </a:stretch>
                  </pic:blipFill>
                  <pic:spPr>
                    <a:xfrm>
                      <a:off x="0" y="0"/>
                      <a:ext cx="4322368" cy="3463026"/>
                    </a:xfrm>
                    <a:prstGeom prst="rect">
                      <a:avLst/>
                    </a:prstGeom>
                  </pic:spPr>
                </pic:pic>
              </a:graphicData>
            </a:graphic>
          </wp:inline>
        </w:drawing>
      </w:r>
    </w:p>
    <w:p w14:paraId="1756969F" w14:textId="6FDF50FF" w:rsidR="00D83ED9" w:rsidRDefault="00D83ED9" w:rsidP="00D83ED9">
      <w:pPr>
        <w:pStyle w:val="Caption"/>
        <w:ind w:left="720" w:firstLine="720"/>
        <w:rPr>
          <w:sz w:val="16"/>
          <w:szCs w:val="16"/>
        </w:rPr>
      </w:pPr>
      <w:r w:rsidRPr="00D83ED9">
        <w:rPr>
          <w:sz w:val="16"/>
          <w:szCs w:val="16"/>
        </w:rPr>
        <w:t xml:space="preserve">Figure </w:t>
      </w:r>
      <w:r w:rsidRPr="00D83ED9">
        <w:rPr>
          <w:sz w:val="16"/>
          <w:szCs w:val="16"/>
        </w:rPr>
        <w:fldChar w:fldCharType="begin"/>
      </w:r>
      <w:r w:rsidRPr="00D83ED9">
        <w:rPr>
          <w:sz w:val="16"/>
          <w:szCs w:val="16"/>
        </w:rPr>
        <w:instrText xml:space="preserve"> SEQ Figure \* ARABIC </w:instrText>
      </w:r>
      <w:r w:rsidRPr="00D83ED9">
        <w:rPr>
          <w:sz w:val="16"/>
          <w:szCs w:val="16"/>
        </w:rPr>
        <w:fldChar w:fldCharType="separate"/>
      </w:r>
      <w:r w:rsidR="00191227">
        <w:rPr>
          <w:noProof/>
          <w:sz w:val="16"/>
          <w:szCs w:val="16"/>
        </w:rPr>
        <w:t>4</w:t>
      </w:r>
      <w:r w:rsidRPr="00D83ED9">
        <w:rPr>
          <w:sz w:val="16"/>
          <w:szCs w:val="16"/>
        </w:rPr>
        <w:fldChar w:fldCharType="end"/>
      </w:r>
      <w:r w:rsidRPr="00D83ED9">
        <w:rPr>
          <w:sz w:val="16"/>
          <w:szCs w:val="16"/>
        </w:rPr>
        <w:t xml:space="preserve"> - Speech Waveform showing Phonetic Labelling</w:t>
      </w:r>
      <w:sdt>
        <w:sdtPr>
          <w:rPr>
            <w:sz w:val="16"/>
            <w:szCs w:val="16"/>
          </w:rPr>
          <w:id w:val="-1352712521"/>
          <w:citation/>
        </w:sdtPr>
        <w:sdtContent>
          <w:r w:rsidR="00EE2A98">
            <w:rPr>
              <w:sz w:val="16"/>
              <w:szCs w:val="16"/>
            </w:rPr>
            <w:fldChar w:fldCharType="begin"/>
          </w:r>
          <w:r w:rsidR="00EE2A98">
            <w:rPr>
              <w:sz w:val="16"/>
              <w:szCs w:val="16"/>
              <w:lang w:val="en-US"/>
            </w:rPr>
            <w:instrText xml:space="preserve"> CITATION Rab07 \l 1033 </w:instrText>
          </w:r>
          <w:r w:rsidR="00EE2A98">
            <w:rPr>
              <w:sz w:val="16"/>
              <w:szCs w:val="16"/>
            </w:rPr>
            <w:fldChar w:fldCharType="separate"/>
          </w:r>
          <w:r w:rsidR="00B94036">
            <w:rPr>
              <w:noProof/>
              <w:sz w:val="16"/>
              <w:szCs w:val="16"/>
              <w:lang w:val="en-US"/>
            </w:rPr>
            <w:t xml:space="preserve"> </w:t>
          </w:r>
          <w:r w:rsidR="00B94036" w:rsidRPr="00B94036">
            <w:rPr>
              <w:noProof/>
              <w:sz w:val="16"/>
              <w:szCs w:val="16"/>
              <w:lang w:val="en-US"/>
            </w:rPr>
            <w:t>[15]</w:t>
          </w:r>
          <w:r w:rsidR="00EE2A98">
            <w:rPr>
              <w:sz w:val="16"/>
              <w:szCs w:val="16"/>
            </w:rPr>
            <w:fldChar w:fldCharType="end"/>
          </w:r>
        </w:sdtContent>
      </w:sdt>
    </w:p>
    <w:p w14:paraId="363BEC10" w14:textId="77777777" w:rsidR="002C1FFC" w:rsidRPr="002C1FFC" w:rsidRDefault="002C1FFC" w:rsidP="002C1FFC"/>
    <w:p w14:paraId="5356FC4F" w14:textId="75704A1D" w:rsidR="00D83ED9" w:rsidRDefault="00D83ED9" w:rsidP="00A01DC1">
      <w:pPr>
        <w:spacing w:line="360" w:lineRule="auto"/>
        <w:ind w:left="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As a result, </w:t>
      </w:r>
      <w:r w:rsidR="0085143D">
        <w:rPr>
          <w:rFonts w:ascii="Times New Roman" w:hAnsi="Times New Roman" w:cs="Times New Roman"/>
          <w:sz w:val="24"/>
          <w:szCs w:val="24"/>
          <w:lang w:val="en-US"/>
        </w:rPr>
        <w:t>this model</w:t>
      </w:r>
      <w:r>
        <w:rPr>
          <w:rFonts w:ascii="Times New Roman" w:hAnsi="Times New Roman" w:cs="Times New Roman"/>
          <w:sz w:val="24"/>
          <w:szCs w:val="24"/>
          <w:lang w:val="en-US"/>
        </w:rPr>
        <w:t xml:space="preserve"> allows </w:t>
      </w:r>
      <w:r w:rsidR="00AE3DBC">
        <w:rPr>
          <w:rFonts w:ascii="Times New Roman" w:hAnsi="Times New Roman" w:cs="Times New Roman"/>
          <w:sz w:val="24"/>
          <w:szCs w:val="24"/>
          <w:lang w:val="en-US"/>
        </w:rPr>
        <w:t xml:space="preserve">the </w:t>
      </w:r>
      <w:r>
        <w:rPr>
          <w:rFonts w:ascii="Times New Roman" w:hAnsi="Times New Roman" w:cs="Times New Roman"/>
          <w:sz w:val="24"/>
          <w:szCs w:val="24"/>
          <w:lang w:val="en-US"/>
        </w:rPr>
        <w:t xml:space="preserve">possibility </w:t>
      </w:r>
      <w:r w:rsidR="00317D89">
        <w:rPr>
          <w:rFonts w:ascii="Times New Roman" w:hAnsi="Times New Roman" w:cs="Times New Roman"/>
          <w:sz w:val="24"/>
          <w:szCs w:val="24"/>
          <w:lang w:val="en-US"/>
        </w:rPr>
        <w:t>for</w:t>
      </w:r>
      <w:r>
        <w:rPr>
          <w:rFonts w:ascii="Times New Roman" w:hAnsi="Times New Roman" w:cs="Times New Roman"/>
          <w:sz w:val="24"/>
          <w:szCs w:val="24"/>
          <w:lang w:val="en-US"/>
        </w:rPr>
        <w:t xml:space="preserve"> record</w:t>
      </w:r>
      <w:r w:rsidR="00317D89">
        <w:rPr>
          <w:rFonts w:ascii="Times New Roman" w:hAnsi="Times New Roman" w:cs="Times New Roman"/>
          <w:sz w:val="24"/>
          <w:szCs w:val="24"/>
          <w:lang w:val="en-US"/>
        </w:rPr>
        <w:t>ing</w:t>
      </w:r>
      <w:r>
        <w:rPr>
          <w:rFonts w:ascii="Times New Roman" w:hAnsi="Times New Roman" w:cs="Times New Roman"/>
          <w:sz w:val="24"/>
          <w:szCs w:val="24"/>
          <w:lang w:val="en-US"/>
        </w:rPr>
        <w:t>, analys</w:t>
      </w:r>
      <w:r w:rsidR="00317D89">
        <w:rPr>
          <w:rFonts w:ascii="Times New Roman" w:hAnsi="Times New Roman" w:cs="Times New Roman"/>
          <w:sz w:val="24"/>
          <w:szCs w:val="24"/>
          <w:lang w:val="en-US"/>
        </w:rPr>
        <w:t>is</w:t>
      </w:r>
      <w:r>
        <w:rPr>
          <w:rFonts w:ascii="Times New Roman" w:hAnsi="Times New Roman" w:cs="Times New Roman"/>
          <w:sz w:val="24"/>
          <w:szCs w:val="24"/>
          <w:lang w:val="en-US"/>
        </w:rPr>
        <w:t xml:space="preserve"> and manipulat</w:t>
      </w:r>
      <w:r w:rsidR="00317D89">
        <w:rPr>
          <w:rFonts w:ascii="Times New Roman" w:hAnsi="Times New Roman" w:cs="Times New Roman"/>
          <w:sz w:val="24"/>
          <w:szCs w:val="24"/>
          <w:lang w:val="en-US"/>
        </w:rPr>
        <w:t>ion</w:t>
      </w:r>
      <w:r>
        <w:rPr>
          <w:rFonts w:ascii="Times New Roman" w:hAnsi="Times New Roman" w:cs="Times New Roman"/>
          <w:sz w:val="24"/>
          <w:szCs w:val="24"/>
          <w:lang w:val="en-US"/>
        </w:rPr>
        <w:t xml:space="preserve"> </w:t>
      </w:r>
      <w:r w:rsidR="00317D89">
        <w:rPr>
          <w:rFonts w:ascii="Times New Roman" w:hAnsi="Times New Roman" w:cs="Times New Roman"/>
          <w:sz w:val="24"/>
          <w:szCs w:val="24"/>
          <w:lang w:val="en-US"/>
        </w:rPr>
        <w:t xml:space="preserve">of </w:t>
      </w:r>
      <w:r>
        <w:rPr>
          <w:rFonts w:ascii="Times New Roman" w:hAnsi="Times New Roman" w:cs="Times New Roman"/>
          <w:sz w:val="24"/>
          <w:szCs w:val="24"/>
          <w:lang w:val="en-US"/>
        </w:rPr>
        <w:t>the data produced</w:t>
      </w:r>
      <w:r w:rsidR="006039B1">
        <w:rPr>
          <w:rFonts w:ascii="Times New Roman" w:hAnsi="Times New Roman" w:cs="Times New Roman"/>
          <w:sz w:val="24"/>
          <w:szCs w:val="24"/>
          <w:lang w:val="en-US"/>
        </w:rPr>
        <w:t xml:space="preserve"> and transmitted</w:t>
      </w:r>
      <w:r w:rsidR="00B23820">
        <w:rPr>
          <w:rFonts w:ascii="Times New Roman" w:hAnsi="Times New Roman" w:cs="Times New Roman"/>
          <w:sz w:val="24"/>
          <w:szCs w:val="24"/>
          <w:lang w:val="en-US"/>
        </w:rPr>
        <w:t xml:space="preserve"> from speech</w:t>
      </w:r>
      <w:r w:rsidR="0085143D">
        <w:rPr>
          <w:rFonts w:ascii="Times New Roman" w:hAnsi="Times New Roman" w:cs="Times New Roman"/>
          <w:sz w:val="24"/>
          <w:szCs w:val="24"/>
          <w:lang w:val="en-US"/>
        </w:rPr>
        <w:t>, including the alignment of phonemes, syllables and words to the speech waveform.</w:t>
      </w:r>
      <w:r w:rsidR="002E1035">
        <w:rPr>
          <w:rFonts w:ascii="Times New Roman" w:hAnsi="Times New Roman" w:cs="Times New Roman"/>
          <w:sz w:val="24"/>
          <w:szCs w:val="24"/>
          <w:lang w:val="en-US"/>
        </w:rPr>
        <w:t xml:space="preserve"> This is a form of Digital Signal Processing (DSP) , specifically Speech Processing.</w:t>
      </w:r>
    </w:p>
    <w:p w14:paraId="6FD83D5B" w14:textId="4058E6AA" w:rsidR="002E1035" w:rsidRDefault="002E1035" w:rsidP="00A01DC1">
      <w:pPr>
        <w:spacing w:line="360" w:lineRule="auto"/>
        <w:ind w:left="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Speech processing </w:t>
      </w:r>
      <w:r w:rsidR="00D60F38">
        <w:rPr>
          <w:rFonts w:ascii="Times New Roman" w:hAnsi="Times New Roman" w:cs="Times New Roman"/>
          <w:sz w:val="24"/>
          <w:szCs w:val="24"/>
          <w:lang w:val="en-US"/>
        </w:rPr>
        <w:t xml:space="preserve">in the main facilitates applications such as; speech coding, Automatic Speech Recognition (ASR), allowing Speech-To-Text, speech synthesis, allowing </w:t>
      </w:r>
      <w:r w:rsidR="00D60F38" w:rsidRPr="00D60F38">
        <w:rPr>
          <w:rFonts w:ascii="Times New Roman" w:hAnsi="Times New Roman" w:cs="Times New Roman"/>
          <w:sz w:val="24"/>
          <w:szCs w:val="24"/>
          <w:lang w:val="en-US"/>
        </w:rPr>
        <w:t>Text</w:t>
      </w:r>
      <w:r w:rsidR="00D60F38">
        <w:rPr>
          <w:rFonts w:ascii="Times New Roman" w:hAnsi="Times New Roman" w:cs="Times New Roman"/>
          <w:sz w:val="24"/>
          <w:szCs w:val="24"/>
          <w:lang w:val="en-US"/>
        </w:rPr>
        <w:t>-</w:t>
      </w:r>
      <w:r w:rsidR="00D60F38" w:rsidRPr="00D60F38">
        <w:rPr>
          <w:rFonts w:ascii="Times New Roman" w:hAnsi="Times New Roman" w:cs="Times New Roman"/>
          <w:sz w:val="24"/>
          <w:szCs w:val="24"/>
          <w:lang w:val="en-US"/>
        </w:rPr>
        <w:t>To</w:t>
      </w:r>
      <w:r w:rsidR="00D60F38">
        <w:rPr>
          <w:rFonts w:ascii="Times New Roman" w:hAnsi="Times New Roman" w:cs="Times New Roman"/>
          <w:sz w:val="24"/>
          <w:szCs w:val="24"/>
          <w:lang w:val="en-US"/>
        </w:rPr>
        <w:t>-</w:t>
      </w:r>
      <w:r w:rsidR="00D60F38" w:rsidRPr="00D60F38">
        <w:rPr>
          <w:rFonts w:ascii="Times New Roman" w:hAnsi="Times New Roman" w:cs="Times New Roman"/>
          <w:sz w:val="24"/>
          <w:szCs w:val="24"/>
          <w:lang w:val="en-US"/>
        </w:rPr>
        <w:t>Speech (TTS)</w:t>
      </w:r>
      <w:r w:rsidR="00D60F38">
        <w:rPr>
          <w:rFonts w:ascii="Times New Roman" w:hAnsi="Times New Roman" w:cs="Times New Roman"/>
          <w:sz w:val="24"/>
          <w:szCs w:val="24"/>
          <w:lang w:val="en-US"/>
        </w:rPr>
        <w:t>, speech enhancement and noise reduction or cancellation, and voice verification for identification.</w:t>
      </w:r>
    </w:p>
    <w:p w14:paraId="0B931E13" w14:textId="6E8A1E3F" w:rsidR="00693270" w:rsidRDefault="0021357C" w:rsidP="00A01DC1">
      <w:pPr>
        <w:spacing w:line="360" w:lineRule="auto"/>
        <w:ind w:left="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In order to </w:t>
      </w:r>
      <w:r w:rsidR="00891FF2">
        <w:rPr>
          <w:rFonts w:ascii="Times New Roman" w:hAnsi="Times New Roman" w:cs="Times New Roman"/>
          <w:sz w:val="24"/>
          <w:szCs w:val="24"/>
          <w:lang w:val="en-US"/>
        </w:rPr>
        <w:t xml:space="preserve">extract the data from the </w:t>
      </w:r>
      <w:r w:rsidR="0090574C">
        <w:rPr>
          <w:rFonts w:ascii="Times New Roman" w:hAnsi="Times New Roman" w:cs="Times New Roman"/>
          <w:sz w:val="24"/>
          <w:szCs w:val="24"/>
          <w:lang w:val="en-US"/>
        </w:rPr>
        <w:t xml:space="preserve">speech waveform, the waveform needs to </w:t>
      </w:r>
      <w:r w:rsidR="000A38FF">
        <w:rPr>
          <w:rFonts w:ascii="Times New Roman" w:hAnsi="Times New Roman" w:cs="Times New Roman"/>
          <w:sz w:val="24"/>
          <w:szCs w:val="24"/>
          <w:lang w:val="en-US"/>
        </w:rPr>
        <w:t xml:space="preserve">be </w:t>
      </w:r>
      <w:proofErr w:type="spellStart"/>
      <w:r w:rsidR="0090574C">
        <w:rPr>
          <w:rFonts w:ascii="Times New Roman" w:hAnsi="Times New Roman" w:cs="Times New Roman"/>
          <w:sz w:val="24"/>
          <w:szCs w:val="24"/>
          <w:lang w:val="en-US"/>
        </w:rPr>
        <w:t>analysed</w:t>
      </w:r>
      <w:proofErr w:type="spellEnd"/>
      <w:r w:rsidR="0090574C">
        <w:rPr>
          <w:rFonts w:ascii="Times New Roman" w:hAnsi="Times New Roman" w:cs="Times New Roman"/>
          <w:sz w:val="24"/>
          <w:szCs w:val="24"/>
          <w:lang w:val="en-US"/>
        </w:rPr>
        <w:t xml:space="preserve"> and manipulated.</w:t>
      </w:r>
      <w:r w:rsidR="00693270">
        <w:rPr>
          <w:rFonts w:ascii="Times New Roman" w:hAnsi="Times New Roman" w:cs="Times New Roman"/>
          <w:sz w:val="24"/>
          <w:szCs w:val="24"/>
          <w:lang w:val="en-US"/>
        </w:rPr>
        <w:t xml:space="preserve"> </w:t>
      </w:r>
      <w:r w:rsidR="00DC226F">
        <w:rPr>
          <w:rFonts w:ascii="Times New Roman" w:hAnsi="Times New Roman" w:cs="Times New Roman"/>
          <w:sz w:val="24"/>
          <w:szCs w:val="24"/>
          <w:lang w:val="en-US"/>
        </w:rPr>
        <w:t>Whilst it is reasonably trivial to be able to identify voiced and unvoiced sections from a waveform, t</w:t>
      </w:r>
      <w:r w:rsidR="00693270">
        <w:rPr>
          <w:rFonts w:ascii="Times New Roman" w:hAnsi="Times New Roman" w:cs="Times New Roman"/>
          <w:sz w:val="24"/>
          <w:szCs w:val="24"/>
          <w:lang w:val="en-US"/>
        </w:rPr>
        <w:t xml:space="preserve">hree primary </w:t>
      </w:r>
      <w:r w:rsidR="007908F5">
        <w:rPr>
          <w:rFonts w:ascii="Times New Roman" w:hAnsi="Times New Roman" w:cs="Times New Roman"/>
          <w:sz w:val="24"/>
          <w:szCs w:val="24"/>
          <w:lang w:val="en-US"/>
        </w:rPr>
        <w:t>parameters</w:t>
      </w:r>
      <w:r w:rsidR="00693270">
        <w:rPr>
          <w:rFonts w:ascii="Times New Roman" w:hAnsi="Times New Roman" w:cs="Times New Roman"/>
          <w:sz w:val="24"/>
          <w:szCs w:val="24"/>
          <w:lang w:val="en-US"/>
        </w:rPr>
        <w:t xml:space="preserve"> can be </w:t>
      </w:r>
      <w:r w:rsidR="00DC226F">
        <w:rPr>
          <w:rFonts w:ascii="Times New Roman" w:hAnsi="Times New Roman" w:cs="Times New Roman"/>
          <w:sz w:val="24"/>
          <w:szCs w:val="24"/>
          <w:lang w:val="en-US"/>
        </w:rPr>
        <w:t xml:space="preserve">processed and </w:t>
      </w:r>
      <w:r w:rsidR="00693270">
        <w:rPr>
          <w:rFonts w:ascii="Times New Roman" w:hAnsi="Times New Roman" w:cs="Times New Roman"/>
          <w:sz w:val="24"/>
          <w:szCs w:val="24"/>
          <w:lang w:val="en-US"/>
        </w:rPr>
        <w:t>extracted</w:t>
      </w:r>
      <w:r w:rsidR="00DC226F">
        <w:rPr>
          <w:rFonts w:ascii="Times New Roman" w:hAnsi="Times New Roman" w:cs="Times New Roman"/>
          <w:sz w:val="24"/>
          <w:szCs w:val="24"/>
          <w:lang w:val="en-US"/>
        </w:rPr>
        <w:t xml:space="preserve">; </w:t>
      </w:r>
      <w:r w:rsidR="007908F5" w:rsidRPr="007908F5">
        <w:rPr>
          <w:rFonts w:ascii="Times New Roman" w:hAnsi="Times New Roman" w:cs="Times New Roman"/>
          <w:sz w:val="24"/>
          <w:szCs w:val="24"/>
          <w:lang w:val="en-US"/>
        </w:rPr>
        <w:t>Energy,</w:t>
      </w:r>
      <w:r w:rsidR="00FE7AB3">
        <w:rPr>
          <w:rFonts w:ascii="Times New Roman" w:hAnsi="Times New Roman" w:cs="Times New Roman"/>
          <w:sz w:val="24"/>
          <w:szCs w:val="24"/>
          <w:lang w:val="en-US"/>
        </w:rPr>
        <w:t xml:space="preserve"> or the amplitude variance to the speech signal;</w:t>
      </w:r>
      <w:r w:rsidR="007908F5" w:rsidRPr="007908F5">
        <w:rPr>
          <w:rFonts w:ascii="Times New Roman" w:hAnsi="Times New Roman" w:cs="Times New Roman"/>
          <w:sz w:val="24"/>
          <w:szCs w:val="24"/>
          <w:lang w:val="en-US"/>
        </w:rPr>
        <w:t xml:space="preserve"> Zero Cross Count (ZCC),</w:t>
      </w:r>
      <w:r w:rsidR="00FE7AB3">
        <w:rPr>
          <w:rFonts w:ascii="Times New Roman" w:hAnsi="Times New Roman" w:cs="Times New Roman"/>
          <w:sz w:val="24"/>
          <w:szCs w:val="24"/>
          <w:lang w:val="en-US"/>
        </w:rPr>
        <w:t xml:space="preserve"> how many times the </w:t>
      </w:r>
      <w:r w:rsidR="00C46F1A">
        <w:rPr>
          <w:rFonts w:ascii="Times New Roman" w:hAnsi="Times New Roman" w:cs="Times New Roman"/>
          <w:sz w:val="24"/>
          <w:szCs w:val="24"/>
          <w:lang w:val="en-US"/>
        </w:rPr>
        <w:t>speech wave</w:t>
      </w:r>
      <w:r w:rsidR="00FE7AB3">
        <w:rPr>
          <w:rFonts w:ascii="Times New Roman" w:hAnsi="Times New Roman" w:cs="Times New Roman"/>
          <w:sz w:val="24"/>
          <w:szCs w:val="24"/>
          <w:lang w:val="en-US"/>
        </w:rPr>
        <w:t xml:space="preserve"> crosses the </w:t>
      </w:r>
      <w:r w:rsidR="00936C66">
        <w:rPr>
          <w:rFonts w:ascii="Times New Roman" w:hAnsi="Times New Roman" w:cs="Times New Roman"/>
          <w:sz w:val="24"/>
          <w:szCs w:val="24"/>
          <w:lang w:val="en-US"/>
        </w:rPr>
        <w:t>zero line;</w:t>
      </w:r>
      <w:r w:rsidR="007908F5" w:rsidRPr="007908F5">
        <w:rPr>
          <w:rFonts w:ascii="Times New Roman" w:hAnsi="Times New Roman" w:cs="Times New Roman"/>
          <w:sz w:val="24"/>
          <w:szCs w:val="24"/>
          <w:lang w:val="en-US"/>
        </w:rPr>
        <w:t xml:space="preserve"> and Pitch</w:t>
      </w:r>
      <w:r w:rsidR="00C46F1A">
        <w:rPr>
          <w:rFonts w:ascii="Times New Roman" w:hAnsi="Times New Roman" w:cs="Times New Roman"/>
          <w:sz w:val="24"/>
          <w:szCs w:val="24"/>
          <w:lang w:val="en-US"/>
        </w:rPr>
        <w:t xml:space="preserve"> </w:t>
      </w:r>
      <w:r w:rsidR="007908F5" w:rsidRPr="007908F5">
        <w:rPr>
          <w:rFonts w:ascii="Times New Roman" w:hAnsi="Times New Roman" w:cs="Times New Roman"/>
          <w:sz w:val="24"/>
          <w:szCs w:val="24"/>
          <w:lang w:val="en-US"/>
        </w:rPr>
        <w:t>Period.</w:t>
      </w:r>
      <w:r w:rsidR="007908F5">
        <w:rPr>
          <w:rFonts w:ascii="Times New Roman" w:hAnsi="Times New Roman" w:cs="Times New Roman"/>
          <w:sz w:val="24"/>
          <w:szCs w:val="24"/>
          <w:lang w:val="en-US"/>
        </w:rPr>
        <w:t xml:space="preserve"> These are better measured in short time, </w:t>
      </w:r>
      <w:r w:rsidR="00F530FB">
        <w:rPr>
          <w:rFonts w:ascii="Times New Roman" w:hAnsi="Times New Roman" w:cs="Times New Roman"/>
          <w:sz w:val="24"/>
          <w:szCs w:val="24"/>
          <w:lang w:val="en-US"/>
        </w:rPr>
        <w:t xml:space="preserve">splitting the speech signal into </w:t>
      </w:r>
      <w:r w:rsidR="007908F5">
        <w:rPr>
          <w:rFonts w:ascii="Times New Roman" w:hAnsi="Times New Roman" w:cs="Times New Roman"/>
          <w:sz w:val="24"/>
          <w:szCs w:val="24"/>
          <w:lang w:val="en-US"/>
        </w:rPr>
        <w:t xml:space="preserve">frames of </w:t>
      </w:r>
      <w:r w:rsidR="00C17A79">
        <w:rPr>
          <w:rFonts w:ascii="Times New Roman" w:hAnsi="Times New Roman" w:cs="Times New Roman"/>
          <w:sz w:val="24"/>
          <w:szCs w:val="24"/>
          <w:lang w:val="en-US"/>
        </w:rPr>
        <w:t>ten to twenty milliseconds</w:t>
      </w:r>
      <w:r w:rsidR="00CE72FD">
        <w:rPr>
          <w:rFonts w:ascii="Times New Roman" w:hAnsi="Times New Roman" w:cs="Times New Roman"/>
          <w:sz w:val="24"/>
          <w:szCs w:val="24"/>
          <w:lang w:val="en-US"/>
        </w:rPr>
        <w:t xml:space="preserve"> and using a window function</w:t>
      </w:r>
      <w:r w:rsidR="00C17A79">
        <w:rPr>
          <w:rFonts w:ascii="Times New Roman" w:hAnsi="Times New Roman" w:cs="Times New Roman"/>
          <w:sz w:val="24"/>
          <w:szCs w:val="24"/>
          <w:lang w:val="en-US"/>
        </w:rPr>
        <w:t>.</w:t>
      </w:r>
      <w:sdt>
        <w:sdtPr>
          <w:rPr>
            <w:rFonts w:ascii="Times New Roman" w:hAnsi="Times New Roman" w:cs="Times New Roman"/>
            <w:sz w:val="24"/>
            <w:szCs w:val="24"/>
            <w:lang w:val="en-US"/>
          </w:rPr>
          <w:id w:val="-1210569265"/>
          <w:citation/>
        </w:sdtPr>
        <w:sdtContent>
          <w:r w:rsidR="009674F9">
            <w:rPr>
              <w:rFonts w:ascii="Times New Roman" w:hAnsi="Times New Roman" w:cs="Times New Roman"/>
              <w:sz w:val="24"/>
              <w:szCs w:val="24"/>
              <w:lang w:val="en-US"/>
            </w:rPr>
            <w:fldChar w:fldCharType="begin"/>
          </w:r>
          <w:r w:rsidR="009674F9">
            <w:rPr>
              <w:rFonts w:ascii="Times New Roman" w:hAnsi="Times New Roman" w:cs="Times New Roman"/>
              <w:sz w:val="24"/>
              <w:szCs w:val="24"/>
              <w:lang w:val="en-US"/>
            </w:rPr>
            <w:instrText xml:space="preserve"> CITATION Sha75 \l 1033 </w:instrText>
          </w:r>
          <w:r w:rsidR="009674F9">
            <w:rPr>
              <w:rFonts w:ascii="Times New Roman" w:hAnsi="Times New Roman" w:cs="Times New Roman"/>
              <w:sz w:val="24"/>
              <w:szCs w:val="24"/>
              <w:lang w:val="en-US"/>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[18]</w:t>
          </w:r>
          <w:r w:rsidR="009674F9">
            <w:rPr>
              <w:rFonts w:ascii="Times New Roman" w:hAnsi="Times New Roman" w:cs="Times New Roman"/>
              <w:sz w:val="24"/>
              <w:szCs w:val="24"/>
              <w:lang w:val="en-US"/>
            </w:rPr>
            <w:fldChar w:fldCharType="end"/>
          </w:r>
        </w:sdtContent>
      </w:sdt>
    </w:p>
    <w:p w14:paraId="3C8F105D" w14:textId="1DBA4DE7" w:rsidR="00631B7A" w:rsidRDefault="000A38FF" w:rsidP="00A01DC1">
      <w:pPr>
        <w:spacing w:line="360" w:lineRule="auto"/>
        <w:ind w:left="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As </w:t>
      </w:r>
      <w:proofErr w:type="spellStart"/>
      <w:r>
        <w:rPr>
          <w:rFonts w:ascii="Times New Roman" w:hAnsi="Times New Roman" w:cs="Times New Roman"/>
          <w:sz w:val="24"/>
          <w:szCs w:val="24"/>
          <w:lang w:val="en-US"/>
        </w:rPr>
        <w:t>Sakran</w:t>
      </w:r>
      <w:proofErr w:type="spellEnd"/>
      <w:r>
        <w:rPr>
          <w:rFonts w:ascii="Times New Roman" w:hAnsi="Times New Roman" w:cs="Times New Roman"/>
          <w:sz w:val="24"/>
          <w:szCs w:val="24"/>
          <w:lang w:val="en-US"/>
        </w:rPr>
        <w:t xml:space="preserve"> et al</w:t>
      </w:r>
      <w:sdt>
        <w:sdtPr>
          <w:rPr>
            <w:rFonts w:ascii="Times New Roman" w:hAnsi="Times New Roman" w:cs="Times New Roman"/>
            <w:sz w:val="24"/>
            <w:szCs w:val="24"/>
            <w:lang w:val="en-US"/>
          </w:rPr>
          <w:id w:val="-1996404282"/>
          <w:citation/>
        </w:sdtPr>
        <w:sdtContent>
          <w:r>
            <w:rPr>
              <w:rFonts w:ascii="Times New Roman" w:hAnsi="Times New Roman" w:cs="Times New Roman"/>
              <w:sz w:val="24"/>
              <w:szCs w:val="24"/>
              <w:lang w:val="en-US"/>
            </w:rPr>
            <w:fldChar w:fldCharType="begin"/>
          </w:r>
          <w:r>
            <w:rPr>
              <w:rFonts w:ascii="Times New Roman" w:hAnsi="Times New Roman" w:cs="Times New Roman"/>
              <w:sz w:val="24"/>
              <w:szCs w:val="24"/>
              <w:lang w:val="en-US"/>
            </w:rPr>
            <w:instrText xml:space="preserve"> CITATION Sak17 \l 1033 </w:instrText>
          </w:r>
          <w:r>
            <w:rPr>
              <w:rFonts w:ascii="Times New Roman" w:hAnsi="Times New Roman" w:cs="Times New Roman"/>
              <w:sz w:val="24"/>
              <w:szCs w:val="24"/>
              <w:lang w:val="en-US"/>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[19]</w:t>
          </w:r>
          <w:r>
            <w:rPr>
              <w:rFonts w:ascii="Times New Roman" w:hAnsi="Times New Roman" w:cs="Times New Roman"/>
              <w:sz w:val="24"/>
              <w:szCs w:val="24"/>
              <w:lang w:val="en-US"/>
            </w:rPr>
            <w:fldChar w:fldCharType="end"/>
          </w:r>
        </w:sdtContent>
      </w:sdt>
      <w:r>
        <w:rPr>
          <w:rFonts w:ascii="Times New Roman" w:hAnsi="Times New Roman" w:cs="Times New Roman"/>
          <w:sz w:val="24"/>
          <w:szCs w:val="24"/>
          <w:lang w:val="en-US"/>
        </w:rPr>
        <w:t xml:space="preserve"> suggest, the primary step in any voice activated system is segmentation. This is also true for extraction, analysis and manipulation of the data held within the continuous speech signal</w:t>
      </w:r>
      <w:r w:rsidR="00D3283B">
        <w:rPr>
          <w:rFonts w:ascii="Times New Roman" w:hAnsi="Times New Roman" w:cs="Times New Roman"/>
          <w:sz w:val="24"/>
          <w:szCs w:val="24"/>
          <w:lang w:val="en-US"/>
        </w:rPr>
        <w:t>.</w:t>
      </w:r>
      <w:r>
        <w:rPr>
          <w:rFonts w:ascii="Times New Roman" w:hAnsi="Times New Roman" w:cs="Times New Roman"/>
          <w:sz w:val="24"/>
          <w:szCs w:val="24"/>
          <w:lang w:val="en-US"/>
        </w:rPr>
        <w:t xml:space="preserve"> Al-Manie et al</w:t>
      </w:r>
      <w:sdt>
        <w:sdtPr>
          <w:rPr>
            <w:rFonts w:ascii="Times New Roman" w:hAnsi="Times New Roman" w:cs="Times New Roman"/>
            <w:sz w:val="24"/>
            <w:szCs w:val="24"/>
            <w:lang w:val="en-US"/>
          </w:rPr>
          <w:id w:val="-922412167"/>
          <w:citation/>
        </w:sdtPr>
        <w:sdtContent>
          <w:r>
            <w:rPr>
              <w:rFonts w:ascii="Times New Roman" w:hAnsi="Times New Roman" w:cs="Times New Roman"/>
              <w:sz w:val="24"/>
              <w:szCs w:val="24"/>
              <w:lang w:val="en-US"/>
            </w:rPr>
            <w:fldChar w:fldCharType="begin"/>
          </w:r>
          <w:r>
            <w:rPr>
              <w:rFonts w:ascii="Times New Roman" w:hAnsi="Times New Roman" w:cs="Times New Roman"/>
              <w:sz w:val="24"/>
              <w:szCs w:val="24"/>
              <w:lang w:val="en-US"/>
            </w:rPr>
            <w:instrText xml:space="preserve"> CITATION AlM09 \l 1033 </w:instrText>
          </w:r>
          <w:r>
            <w:rPr>
              <w:rFonts w:ascii="Times New Roman" w:hAnsi="Times New Roman" w:cs="Times New Roman"/>
              <w:sz w:val="24"/>
              <w:szCs w:val="24"/>
              <w:lang w:val="en-US"/>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[20]</w:t>
          </w:r>
          <w:r>
            <w:rPr>
              <w:rFonts w:ascii="Times New Roman" w:hAnsi="Times New Roman" w:cs="Times New Roman"/>
              <w:sz w:val="24"/>
              <w:szCs w:val="24"/>
              <w:lang w:val="en-US"/>
            </w:rPr>
            <w:fldChar w:fldCharType="end"/>
          </w:r>
        </w:sdtContent>
      </w:sdt>
      <w:r>
        <w:rPr>
          <w:rFonts w:ascii="Times New Roman" w:hAnsi="Times New Roman" w:cs="Times New Roman"/>
          <w:sz w:val="24"/>
          <w:szCs w:val="24"/>
          <w:lang w:val="en-US"/>
        </w:rPr>
        <w:t xml:space="preserve"> consider segmentation to be an important sub-problem within speech analysis and research. </w:t>
      </w:r>
      <w:proofErr w:type="spellStart"/>
      <w:r w:rsidR="000E70E2">
        <w:rPr>
          <w:rFonts w:ascii="Times New Roman" w:hAnsi="Times New Roman" w:cs="Times New Roman"/>
          <w:sz w:val="24"/>
          <w:szCs w:val="24"/>
          <w:lang w:val="en-US"/>
        </w:rPr>
        <w:t>Sakran</w:t>
      </w:r>
      <w:proofErr w:type="spellEnd"/>
      <w:r w:rsidR="000E70E2">
        <w:rPr>
          <w:rFonts w:ascii="Times New Roman" w:hAnsi="Times New Roman" w:cs="Times New Roman"/>
          <w:sz w:val="24"/>
          <w:szCs w:val="24"/>
          <w:lang w:val="en-US"/>
        </w:rPr>
        <w:t xml:space="preserve"> et al</w:t>
      </w:r>
      <w:sdt>
        <w:sdtPr>
          <w:rPr>
            <w:rFonts w:ascii="Times New Roman" w:hAnsi="Times New Roman" w:cs="Times New Roman"/>
            <w:sz w:val="24"/>
            <w:szCs w:val="24"/>
            <w:lang w:val="en-US"/>
          </w:rPr>
          <w:id w:val="-1853870295"/>
          <w:citation/>
        </w:sdtPr>
        <w:sdtContent>
          <w:r w:rsidR="000E70E2">
            <w:rPr>
              <w:rFonts w:ascii="Times New Roman" w:hAnsi="Times New Roman" w:cs="Times New Roman"/>
              <w:sz w:val="24"/>
              <w:szCs w:val="24"/>
              <w:lang w:val="en-US"/>
            </w:rPr>
            <w:fldChar w:fldCharType="begin"/>
          </w:r>
          <w:r w:rsidR="000E70E2">
            <w:rPr>
              <w:rFonts w:ascii="Times New Roman" w:hAnsi="Times New Roman" w:cs="Times New Roman"/>
              <w:sz w:val="24"/>
              <w:szCs w:val="24"/>
              <w:lang w:val="en-US"/>
            </w:rPr>
            <w:instrText xml:space="preserve"> CITATION Sak17 \l 1033 </w:instrText>
          </w:r>
          <w:r w:rsidR="000E70E2">
            <w:rPr>
              <w:rFonts w:ascii="Times New Roman" w:hAnsi="Times New Roman" w:cs="Times New Roman"/>
              <w:sz w:val="24"/>
              <w:szCs w:val="24"/>
              <w:lang w:val="en-US"/>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[19]</w:t>
          </w:r>
          <w:r w:rsidR="000E70E2">
            <w:rPr>
              <w:rFonts w:ascii="Times New Roman" w:hAnsi="Times New Roman" w:cs="Times New Roman"/>
              <w:sz w:val="24"/>
              <w:szCs w:val="24"/>
              <w:lang w:val="en-US"/>
            </w:rPr>
            <w:fldChar w:fldCharType="end"/>
          </w:r>
        </w:sdtContent>
      </w:sdt>
      <w:r w:rsidR="000E70E2">
        <w:rPr>
          <w:rFonts w:ascii="Times New Roman" w:hAnsi="Times New Roman" w:cs="Times New Roman"/>
          <w:sz w:val="24"/>
          <w:szCs w:val="24"/>
          <w:lang w:val="en-US"/>
        </w:rPr>
        <w:t xml:space="preserve"> go on to define speech segmentation as finding the limits between words, syllables and phonemes in the natural spoken language</w:t>
      </w:r>
      <w:r w:rsidR="00794524">
        <w:rPr>
          <w:rFonts w:ascii="Times New Roman" w:hAnsi="Times New Roman" w:cs="Times New Roman"/>
          <w:sz w:val="24"/>
          <w:szCs w:val="24"/>
          <w:lang w:val="en-US"/>
        </w:rPr>
        <w:t>, in concurrence with Makowski and Hossa</w:t>
      </w:r>
      <w:sdt>
        <w:sdtPr>
          <w:rPr>
            <w:rFonts w:ascii="Times New Roman" w:hAnsi="Times New Roman" w:cs="Times New Roman"/>
            <w:sz w:val="24"/>
            <w:szCs w:val="24"/>
            <w:lang w:val="en-US"/>
          </w:rPr>
          <w:id w:val="-47775746"/>
          <w:citation/>
        </w:sdtPr>
        <w:sdtContent>
          <w:r w:rsidR="00794524">
            <w:rPr>
              <w:rFonts w:ascii="Times New Roman" w:hAnsi="Times New Roman" w:cs="Times New Roman"/>
              <w:sz w:val="24"/>
              <w:szCs w:val="24"/>
              <w:lang w:val="en-US"/>
            </w:rPr>
            <w:fldChar w:fldCharType="begin"/>
          </w:r>
          <w:r w:rsidR="00794524">
            <w:rPr>
              <w:rFonts w:ascii="Times New Roman" w:hAnsi="Times New Roman" w:cs="Times New Roman"/>
              <w:sz w:val="24"/>
              <w:szCs w:val="24"/>
              <w:lang w:val="en-US"/>
            </w:rPr>
            <w:instrText xml:space="preserve"> CITATION Mak14 \l 1033 </w:instrText>
          </w:r>
          <w:r w:rsidR="00794524">
            <w:rPr>
              <w:rFonts w:ascii="Times New Roman" w:hAnsi="Times New Roman" w:cs="Times New Roman"/>
              <w:sz w:val="24"/>
              <w:szCs w:val="24"/>
              <w:lang w:val="en-US"/>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[21]</w:t>
          </w:r>
          <w:r w:rsidR="00794524">
            <w:rPr>
              <w:rFonts w:ascii="Times New Roman" w:hAnsi="Times New Roman" w:cs="Times New Roman"/>
              <w:sz w:val="24"/>
              <w:szCs w:val="24"/>
              <w:lang w:val="en-US"/>
            </w:rPr>
            <w:fldChar w:fldCharType="end"/>
          </w:r>
        </w:sdtContent>
      </w:sdt>
      <w:r w:rsidR="00710183">
        <w:rPr>
          <w:rFonts w:ascii="Times New Roman" w:hAnsi="Times New Roman" w:cs="Times New Roman"/>
          <w:sz w:val="24"/>
          <w:szCs w:val="24"/>
          <w:lang w:val="en-US"/>
        </w:rPr>
        <w:t xml:space="preserve"> </w:t>
      </w:r>
      <w:r w:rsidR="00631B7A">
        <w:rPr>
          <w:rFonts w:ascii="Times New Roman" w:hAnsi="Times New Roman" w:cs="Times New Roman"/>
          <w:sz w:val="24"/>
          <w:szCs w:val="24"/>
          <w:lang w:val="en-US"/>
        </w:rPr>
        <w:t>who describe segmentation as</w:t>
      </w:r>
    </w:p>
    <w:p w14:paraId="065B3D83" w14:textId="1F52F41D" w:rsidR="00631B7A" w:rsidRDefault="00631B7A" w:rsidP="00A01DC1">
      <w:pPr>
        <w:spacing w:line="360" w:lineRule="auto"/>
        <w:ind w:left="720"/>
        <w:jc w:val="both"/>
        <w:rPr>
          <w:rFonts w:ascii="Times New Roman" w:hAnsi="Times New Roman" w:cs="Times New Roman"/>
          <w:i/>
          <w:iCs/>
          <w:sz w:val="24"/>
          <w:szCs w:val="24"/>
          <w:lang w:val="en-US"/>
        </w:rPr>
      </w:pPr>
      <w:r>
        <w:rPr>
          <w:rFonts w:ascii="Times New Roman" w:hAnsi="Times New Roman" w:cs="Times New Roman"/>
          <w:i/>
          <w:iCs/>
          <w:sz w:val="24"/>
          <w:szCs w:val="24"/>
          <w:lang w:val="en-US"/>
        </w:rPr>
        <w:t>“the process of dividing a speech signal into discrete, non-overlapping fragments.”</w:t>
      </w:r>
    </w:p>
    <w:p w14:paraId="04A17266" w14:textId="65D24401" w:rsidR="00C26C98" w:rsidRDefault="00631B7A" w:rsidP="00A01DC1">
      <w:pPr>
        <w:spacing w:line="360" w:lineRule="auto"/>
        <w:ind w:left="720"/>
        <w:jc w:val="both"/>
        <w:rPr>
          <w:rFonts w:ascii="Times New Roman" w:hAnsi="Times New Roman" w:cs="Times New Roman"/>
          <w:sz w:val="24"/>
          <w:szCs w:val="24"/>
          <w:lang w:val="en-US"/>
        </w:rPr>
      </w:pPr>
      <w:r w:rsidRPr="00256C3E">
        <w:rPr>
          <w:rFonts w:ascii="Times New Roman" w:hAnsi="Times New Roman" w:cs="Times New Roman"/>
          <w:sz w:val="24"/>
          <w:szCs w:val="24"/>
          <w:lang w:val="en-US"/>
        </w:rPr>
        <w:t>The paper goes on to suggest that the term is used in reference to dividing the speech signal into frames for parameterization.</w:t>
      </w:r>
    </w:p>
    <w:p w14:paraId="4E87C031" w14:textId="6209F417" w:rsidR="00965B90" w:rsidRPr="00965B90" w:rsidRDefault="00965B90" w:rsidP="00965B90">
      <w:pPr>
        <w:pStyle w:val="Heading2"/>
        <w:rPr>
          <w:rFonts w:ascii="Times New Roman" w:hAnsi="Times New Roman" w:cs="Times New Roman"/>
          <w:b/>
          <w:bCs/>
          <w:color w:val="auto"/>
          <w:sz w:val="24"/>
          <w:szCs w:val="24"/>
          <w:lang w:val="en-US"/>
        </w:rPr>
      </w:pPr>
      <w:bookmarkStart w:id="7" w:name="_Toc113485276"/>
      <w:r>
        <w:rPr>
          <w:rFonts w:ascii="Times New Roman" w:hAnsi="Times New Roman" w:cs="Times New Roman"/>
          <w:b/>
          <w:bCs/>
          <w:color w:val="auto"/>
          <w:sz w:val="24"/>
          <w:szCs w:val="24"/>
          <w:lang w:val="en-US"/>
        </w:rPr>
        <w:t>2.</w:t>
      </w:r>
      <w:r w:rsidR="0051353D">
        <w:rPr>
          <w:rFonts w:ascii="Times New Roman" w:hAnsi="Times New Roman" w:cs="Times New Roman"/>
          <w:b/>
          <w:bCs/>
          <w:color w:val="auto"/>
          <w:sz w:val="24"/>
          <w:szCs w:val="24"/>
          <w:lang w:val="en-US"/>
        </w:rPr>
        <w:t>2</w:t>
      </w:r>
      <w:r>
        <w:rPr>
          <w:rFonts w:ascii="Times New Roman" w:hAnsi="Times New Roman" w:cs="Times New Roman"/>
          <w:b/>
          <w:bCs/>
          <w:color w:val="auto"/>
          <w:sz w:val="24"/>
          <w:szCs w:val="24"/>
          <w:lang w:val="en-US"/>
        </w:rPr>
        <w:tab/>
      </w:r>
      <w:r w:rsidRPr="00965B90">
        <w:rPr>
          <w:rFonts w:ascii="Times New Roman" w:hAnsi="Times New Roman" w:cs="Times New Roman"/>
          <w:b/>
          <w:bCs/>
          <w:color w:val="auto"/>
          <w:sz w:val="24"/>
          <w:szCs w:val="24"/>
          <w:lang w:val="en-US"/>
        </w:rPr>
        <w:t>Segmentation into Phonemes and Syllables</w:t>
      </w:r>
      <w:bookmarkEnd w:id="7"/>
    </w:p>
    <w:p w14:paraId="10074191" w14:textId="78A8A764" w:rsidR="00256C3E" w:rsidRPr="00256C3E" w:rsidRDefault="00256C3E" w:rsidP="00A01DC1">
      <w:pPr>
        <w:spacing w:line="360" w:lineRule="auto"/>
        <w:ind w:left="720"/>
        <w:jc w:val="both"/>
        <w:rPr>
          <w:rFonts w:ascii="Times New Roman" w:hAnsi="Times New Roman" w:cs="Times New Roman"/>
          <w:sz w:val="24"/>
          <w:szCs w:val="24"/>
          <w:lang w:val="en-US"/>
        </w:rPr>
      </w:pPr>
      <w:r w:rsidRPr="00256C3E">
        <w:rPr>
          <w:rFonts w:ascii="Times New Roman" w:hAnsi="Times New Roman" w:cs="Times New Roman"/>
          <w:sz w:val="24"/>
          <w:szCs w:val="24"/>
          <w:lang w:val="en-US"/>
        </w:rPr>
        <w:t>Svendsen and Soong</w:t>
      </w:r>
      <w:sdt>
        <w:sdtPr>
          <w:rPr>
            <w:rFonts w:ascii="Times New Roman" w:hAnsi="Times New Roman" w:cs="Times New Roman"/>
            <w:sz w:val="24"/>
            <w:szCs w:val="24"/>
            <w:lang w:val="en-US"/>
          </w:rPr>
          <w:id w:val="-1943143535"/>
          <w:citation/>
        </w:sdtPr>
        <w:sdtContent>
          <w:r w:rsidRPr="00256C3E">
            <w:rPr>
              <w:rFonts w:ascii="Times New Roman" w:hAnsi="Times New Roman" w:cs="Times New Roman"/>
              <w:sz w:val="24"/>
              <w:szCs w:val="24"/>
              <w:lang w:val="en-US"/>
            </w:rPr>
            <w:fldChar w:fldCharType="begin"/>
          </w:r>
          <w:r w:rsidRPr="00256C3E">
            <w:rPr>
              <w:rFonts w:ascii="Times New Roman" w:hAnsi="Times New Roman" w:cs="Times New Roman"/>
              <w:sz w:val="24"/>
              <w:szCs w:val="24"/>
              <w:lang w:val="en-US"/>
            </w:rPr>
            <w:instrText xml:space="preserve"> CITATION Sve87 \l 1033 </w:instrText>
          </w:r>
          <w:r w:rsidRPr="00256C3E">
            <w:rPr>
              <w:rFonts w:ascii="Times New Roman" w:hAnsi="Times New Roman" w:cs="Times New Roman"/>
              <w:sz w:val="24"/>
              <w:szCs w:val="24"/>
              <w:lang w:val="en-US"/>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[22]</w:t>
          </w:r>
          <w:r w:rsidRPr="00256C3E">
            <w:rPr>
              <w:rFonts w:ascii="Times New Roman" w:hAnsi="Times New Roman" w:cs="Times New Roman"/>
              <w:sz w:val="24"/>
              <w:szCs w:val="24"/>
              <w:lang w:val="en-US"/>
            </w:rPr>
            <w:fldChar w:fldCharType="end"/>
          </w:r>
        </w:sdtContent>
      </w:sdt>
      <w:r w:rsidRPr="00256C3E">
        <w:rPr>
          <w:rFonts w:ascii="Times New Roman" w:hAnsi="Times New Roman" w:cs="Times New Roman"/>
          <w:sz w:val="24"/>
          <w:szCs w:val="24"/>
          <w:lang w:val="en-US"/>
        </w:rPr>
        <w:t xml:space="preserve"> present three methods for automatic segmentation of speech signals as far back as 1987 using phoneme recognition and phonetic transcription, measuring a coincidence rate through all three methods, establishing that the </w:t>
      </w:r>
      <w:r w:rsidRPr="00256C3E">
        <w:rPr>
          <w:rFonts w:ascii="Times New Roman" w:hAnsi="Times New Roman" w:cs="Times New Roman"/>
          <w:sz w:val="24"/>
          <w:szCs w:val="24"/>
          <w:lang w:val="en-US"/>
        </w:rPr>
        <w:lastRenderedPageBreak/>
        <w:t xml:space="preserve">consistency in segmentation is more important than the </w:t>
      </w:r>
      <w:r w:rsidRPr="00256C3E">
        <w:rPr>
          <w:rFonts w:ascii="Times New Roman" w:hAnsi="Times New Roman" w:cs="Times New Roman"/>
          <w:i/>
          <w:iCs/>
          <w:sz w:val="24"/>
          <w:szCs w:val="24"/>
          <w:lang w:val="en-US"/>
        </w:rPr>
        <w:t>“one-to-one correspondence of phonemes”.</w:t>
      </w:r>
      <w:sdt>
        <w:sdtPr>
          <w:rPr>
            <w:rFonts w:ascii="Times New Roman" w:hAnsi="Times New Roman" w:cs="Times New Roman"/>
            <w:sz w:val="24"/>
            <w:szCs w:val="24"/>
            <w:lang w:val="en-US"/>
          </w:rPr>
          <w:id w:val="2098433067"/>
          <w:citation/>
        </w:sdtPr>
        <w:sdtContent>
          <w:r w:rsidRPr="00256C3E">
            <w:rPr>
              <w:rFonts w:ascii="Times New Roman" w:hAnsi="Times New Roman" w:cs="Times New Roman"/>
              <w:sz w:val="24"/>
              <w:szCs w:val="24"/>
              <w:lang w:val="en-US"/>
            </w:rPr>
            <w:fldChar w:fldCharType="begin"/>
          </w:r>
          <w:r w:rsidRPr="00256C3E">
            <w:rPr>
              <w:rFonts w:ascii="Times New Roman" w:hAnsi="Times New Roman" w:cs="Times New Roman"/>
              <w:sz w:val="24"/>
              <w:szCs w:val="24"/>
              <w:lang w:val="en-US"/>
            </w:rPr>
            <w:instrText xml:space="preserve"> CITATION Sve87 \l 1033 </w:instrText>
          </w:r>
          <w:r w:rsidRPr="00256C3E">
            <w:rPr>
              <w:rFonts w:ascii="Times New Roman" w:hAnsi="Times New Roman" w:cs="Times New Roman"/>
              <w:sz w:val="24"/>
              <w:szCs w:val="24"/>
              <w:lang w:val="en-US"/>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[22]</w:t>
          </w:r>
          <w:r w:rsidRPr="00256C3E">
            <w:rPr>
              <w:rFonts w:ascii="Times New Roman" w:hAnsi="Times New Roman" w:cs="Times New Roman"/>
              <w:sz w:val="24"/>
              <w:szCs w:val="24"/>
              <w:lang w:val="en-US"/>
            </w:rPr>
            <w:fldChar w:fldCharType="end"/>
          </w:r>
        </w:sdtContent>
      </w:sdt>
    </w:p>
    <w:p w14:paraId="3EED1EFE" w14:textId="00E10886" w:rsidR="00120148" w:rsidRDefault="00C26C98" w:rsidP="00A01DC1">
      <w:pPr>
        <w:spacing w:line="360" w:lineRule="auto"/>
        <w:ind w:left="720"/>
        <w:jc w:val="both"/>
        <w:rPr>
          <w:rFonts w:ascii="Times New Roman" w:hAnsi="Times New Roman" w:cs="Times New Roman"/>
          <w:sz w:val="24"/>
          <w:szCs w:val="24"/>
          <w:lang w:val="en-US"/>
        </w:rPr>
      </w:pPr>
      <w:r>
        <w:rPr>
          <w:rFonts w:ascii="Times New Roman" w:hAnsi="Times New Roman" w:cs="Times New Roman"/>
          <w:sz w:val="24"/>
          <w:szCs w:val="24"/>
          <w:lang w:val="en-US"/>
        </w:rPr>
        <w:t>Whilst there is a more popular argument for phonological units sized to features or syllables, the phoneme</w:t>
      </w:r>
      <w:r w:rsidR="00292519">
        <w:rPr>
          <w:rFonts w:ascii="Times New Roman" w:hAnsi="Times New Roman" w:cs="Times New Roman"/>
          <w:sz w:val="24"/>
          <w:szCs w:val="24"/>
          <w:lang w:val="en-US"/>
        </w:rPr>
        <w:t>, or phonological forms</w:t>
      </w:r>
      <w:r>
        <w:rPr>
          <w:rFonts w:ascii="Times New Roman" w:hAnsi="Times New Roman" w:cs="Times New Roman"/>
          <w:sz w:val="24"/>
          <w:szCs w:val="24"/>
          <w:lang w:val="en-US"/>
        </w:rPr>
        <w:t xml:space="preserve"> is argued to be </w:t>
      </w:r>
      <w:r w:rsidR="00292519">
        <w:rPr>
          <w:rFonts w:ascii="Times New Roman" w:hAnsi="Times New Roman" w:cs="Times New Roman"/>
          <w:sz w:val="24"/>
          <w:szCs w:val="24"/>
          <w:lang w:val="en-US"/>
        </w:rPr>
        <w:t>a psychological equivalent of speech sound</w:t>
      </w:r>
      <w:r w:rsidR="0020287E">
        <w:rPr>
          <w:rFonts w:ascii="Times New Roman" w:hAnsi="Times New Roman" w:cs="Times New Roman"/>
          <w:sz w:val="24"/>
          <w:szCs w:val="24"/>
          <w:lang w:val="en-US"/>
        </w:rPr>
        <w:t xml:space="preserve"> and central to speech perception</w:t>
      </w:r>
      <w:r w:rsidR="00292519">
        <w:rPr>
          <w:rFonts w:ascii="Times New Roman" w:hAnsi="Times New Roman" w:cs="Times New Roman"/>
          <w:sz w:val="24"/>
          <w:szCs w:val="24"/>
          <w:lang w:val="en-US"/>
        </w:rPr>
        <w:t xml:space="preserve">. Phonemes are extractable from an acoustic signal, serving as access codes to words. An acoustic signal should </w:t>
      </w:r>
      <w:r w:rsidR="0000054F">
        <w:rPr>
          <w:rFonts w:ascii="Times New Roman" w:hAnsi="Times New Roman" w:cs="Times New Roman"/>
          <w:sz w:val="24"/>
          <w:szCs w:val="24"/>
          <w:lang w:val="en-US"/>
        </w:rPr>
        <w:t>possibly be mapped to a sequence of phonemes to access lexical representations</w:t>
      </w:r>
      <w:sdt>
        <w:sdtPr>
          <w:rPr>
            <w:rFonts w:ascii="Times New Roman" w:hAnsi="Times New Roman" w:cs="Times New Roman"/>
            <w:sz w:val="24"/>
            <w:szCs w:val="24"/>
            <w:lang w:val="en-US"/>
          </w:rPr>
          <w:id w:val="471332450"/>
          <w:citation/>
        </w:sdtPr>
        <w:sdtContent>
          <w:r w:rsidR="0000054F">
            <w:rPr>
              <w:rFonts w:ascii="Times New Roman" w:hAnsi="Times New Roman" w:cs="Times New Roman"/>
              <w:sz w:val="24"/>
              <w:szCs w:val="24"/>
              <w:lang w:val="en-US"/>
            </w:rPr>
            <w:fldChar w:fldCharType="begin"/>
          </w:r>
          <w:r w:rsidR="0000054F">
            <w:rPr>
              <w:rFonts w:ascii="Times New Roman" w:hAnsi="Times New Roman" w:cs="Times New Roman"/>
              <w:sz w:val="24"/>
              <w:szCs w:val="24"/>
              <w:lang w:val="en-US"/>
            </w:rPr>
            <w:instrText xml:space="preserve"> CITATION Kaz18 \l 1033 </w:instrText>
          </w:r>
          <w:r w:rsidR="0000054F">
            <w:rPr>
              <w:rFonts w:ascii="Times New Roman" w:hAnsi="Times New Roman" w:cs="Times New Roman"/>
              <w:sz w:val="24"/>
              <w:szCs w:val="24"/>
              <w:lang w:val="en-US"/>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[23]</w:t>
          </w:r>
          <w:r w:rsidR="0000054F">
            <w:rPr>
              <w:rFonts w:ascii="Times New Roman" w:hAnsi="Times New Roman" w:cs="Times New Roman"/>
              <w:sz w:val="24"/>
              <w:szCs w:val="24"/>
              <w:lang w:val="en-US"/>
            </w:rPr>
            <w:fldChar w:fldCharType="end"/>
          </w:r>
        </w:sdtContent>
      </w:sdt>
      <w:r w:rsidR="000104A3">
        <w:rPr>
          <w:rFonts w:ascii="Times New Roman" w:hAnsi="Times New Roman" w:cs="Times New Roman"/>
          <w:sz w:val="24"/>
          <w:szCs w:val="24"/>
          <w:lang w:val="en-US"/>
        </w:rPr>
        <w:t>.</w:t>
      </w:r>
      <w:r w:rsidR="002A1427">
        <w:rPr>
          <w:rFonts w:ascii="Times New Roman" w:hAnsi="Times New Roman" w:cs="Times New Roman"/>
          <w:sz w:val="24"/>
          <w:szCs w:val="24"/>
          <w:lang w:val="en-US"/>
        </w:rPr>
        <w:t xml:space="preserve"> Lee et al</w:t>
      </w:r>
      <w:sdt>
        <w:sdtPr>
          <w:rPr>
            <w:rFonts w:ascii="Times New Roman" w:hAnsi="Times New Roman" w:cs="Times New Roman"/>
            <w:sz w:val="24"/>
            <w:szCs w:val="24"/>
            <w:lang w:val="en-US"/>
          </w:rPr>
          <w:id w:val="-221993624"/>
          <w:citation/>
        </w:sdtPr>
        <w:sdtContent>
          <w:r w:rsidR="000104A3">
            <w:rPr>
              <w:rFonts w:ascii="Times New Roman" w:hAnsi="Times New Roman" w:cs="Times New Roman"/>
              <w:sz w:val="24"/>
              <w:szCs w:val="24"/>
              <w:lang w:val="en-US"/>
            </w:rPr>
            <w:fldChar w:fldCharType="begin"/>
          </w:r>
          <w:r w:rsidR="000104A3">
            <w:rPr>
              <w:rFonts w:ascii="Times New Roman" w:hAnsi="Times New Roman" w:cs="Times New Roman"/>
              <w:sz w:val="24"/>
              <w:szCs w:val="24"/>
              <w:lang w:val="en-US"/>
            </w:rPr>
            <w:instrText xml:space="preserve"> CITATION Lee12 \l 1033 </w:instrText>
          </w:r>
          <w:r w:rsidR="000104A3">
            <w:rPr>
              <w:rFonts w:ascii="Times New Roman" w:hAnsi="Times New Roman" w:cs="Times New Roman"/>
              <w:sz w:val="24"/>
              <w:szCs w:val="24"/>
              <w:lang w:val="en-US"/>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[24]</w:t>
          </w:r>
          <w:r w:rsidR="000104A3">
            <w:rPr>
              <w:rFonts w:ascii="Times New Roman" w:hAnsi="Times New Roman" w:cs="Times New Roman"/>
              <w:sz w:val="24"/>
              <w:szCs w:val="24"/>
              <w:lang w:val="en-US"/>
            </w:rPr>
            <w:fldChar w:fldCharType="end"/>
          </w:r>
        </w:sdtContent>
      </w:sdt>
      <w:r w:rsidR="002A1427">
        <w:rPr>
          <w:rFonts w:ascii="Times New Roman" w:hAnsi="Times New Roman" w:cs="Times New Roman"/>
          <w:sz w:val="24"/>
          <w:szCs w:val="24"/>
          <w:lang w:val="en-US"/>
        </w:rPr>
        <w:t xml:space="preserve"> go on to say that forced alignment allows the possibility of recognizing speech signals automatically, identifying the onset and offset of speech sounds based on the known sequence of phonemes. It is also considered that the manual</w:t>
      </w:r>
      <w:r w:rsidR="000104A3">
        <w:rPr>
          <w:rFonts w:ascii="Times New Roman" w:hAnsi="Times New Roman" w:cs="Times New Roman"/>
          <w:sz w:val="24"/>
          <w:szCs w:val="24"/>
          <w:lang w:val="en-US"/>
        </w:rPr>
        <w:t xml:space="preserve"> method of</w:t>
      </w:r>
      <w:r w:rsidR="002A1427">
        <w:rPr>
          <w:rFonts w:ascii="Times New Roman" w:hAnsi="Times New Roman" w:cs="Times New Roman"/>
          <w:sz w:val="24"/>
          <w:szCs w:val="24"/>
          <w:lang w:val="en-US"/>
        </w:rPr>
        <w:t xml:space="preserve"> segmentation of acoustic phonetic sequences is </w:t>
      </w:r>
      <w:r w:rsidR="000104A3">
        <w:rPr>
          <w:rFonts w:ascii="Times New Roman" w:hAnsi="Times New Roman" w:cs="Times New Roman"/>
          <w:sz w:val="24"/>
          <w:szCs w:val="24"/>
          <w:lang w:val="en-US"/>
        </w:rPr>
        <w:t>more accurate all be it very time consuming in comparison.</w:t>
      </w:r>
    </w:p>
    <w:p w14:paraId="78A48DFB" w14:textId="47DE3958" w:rsidR="00772E6F" w:rsidRPr="00E1414B" w:rsidRDefault="00772E6F" w:rsidP="00A01DC1">
      <w:pPr>
        <w:spacing w:line="360" w:lineRule="auto"/>
        <w:ind w:left="720"/>
        <w:jc w:val="both"/>
        <w:rPr>
          <w:rFonts w:ascii="Times New Roman" w:hAnsi="Times New Roman" w:cs="Times New Roman"/>
          <w:sz w:val="24"/>
          <w:szCs w:val="24"/>
        </w:rPr>
      </w:pPr>
      <w:r w:rsidRPr="00E1414B">
        <w:rPr>
          <w:rFonts w:ascii="Times New Roman" w:hAnsi="Times New Roman" w:cs="Times New Roman"/>
          <w:sz w:val="24"/>
          <w:szCs w:val="24"/>
        </w:rPr>
        <w:t>Batra et al</w:t>
      </w:r>
      <w:sdt>
        <w:sdtPr>
          <w:rPr>
            <w:rFonts w:ascii="Times New Roman" w:hAnsi="Times New Roman" w:cs="Times New Roman"/>
            <w:sz w:val="24"/>
            <w:szCs w:val="24"/>
            <w:lang w:val="en-US"/>
          </w:rPr>
          <w:id w:val="236058403"/>
          <w:citation/>
        </w:sdtPr>
        <w:sdtContent>
          <w:r>
            <w:rPr>
              <w:rFonts w:ascii="Times New Roman" w:hAnsi="Times New Roman" w:cs="Times New Roman"/>
              <w:sz w:val="24"/>
              <w:szCs w:val="24"/>
              <w:lang w:val="en-US"/>
            </w:rPr>
            <w:fldChar w:fldCharType="begin"/>
          </w:r>
          <w:r w:rsidRPr="00E1414B">
            <w:rPr>
              <w:rFonts w:ascii="Times New Roman" w:hAnsi="Times New Roman" w:cs="Times New Roman"/>
              <w:sz w:val="24"/>
              <w:szCs w:val="24"/>
            </w:rPr>
            <w:instrText xml:space="preserve"> CITATION Bat15 \l 1033 </w:instrText>
          </w:r>
          <w:r>
            <w:rPr>
              <w:rFonts w:ascii="Times New Roman" w:hAnsi="Times New Roman" w:cs="Times New Roman"/>
              <w:sz w:val="24"/>
              <w:szCs w:val="24"/>
              <w:lang w:val="en-US"/>
            </w:rPr>
            <w:fldChar w:fldCharType="separate"/>
          </w:r>
          <w:r w:rsidR="00B94036">
            <w:rPr>
              <w:rFonts w:ascii="Times New Roman" w:hAnsi="Times New Roman" w:cs="Times New Roman"/>
              <w:noProof/>
              <w:sz w:val="24"/>
              <w:szCs w:val="24"/>
            </w:rPr>
            <w:t xml:space="preserve"> </w:t>
          </w:r>
          <w:r w:rsidR="00B94036" w:rsidRPr="00B94036">
            <w:rPr>
              <w:rFonts w:ascii="Times New Roman" w:hAnsi="Times New Roman" w:cs="Times New Roman"/>
              <w:noProof/>
              <w:sz w:val="24"/>
              <w:szCs w:val="24"/>
            </w:rPr>
            <w:t>[25]</w:t>
          </w:r>
          <w:r>
            <w:rPr>
              <w:rFonts w:ascii="Times New Roman" w:hAnsi="Times New Roman" w:cs="Times New Roman"/>
              <w:sz w:val="24"/>
              <w:szCs w:val="24"/>
              <w:lang w:val="en-US"/>
            </w:rPr>
            <w:fldChar w:fldCharType="end"/>
          </w:r>
        </w:sdtContent>
      </w:sdt>
      <w:r w:rsidR="00E1414B" w:rsidRPr="00E1414B">
        <w:rPr>
          <w:rFonts w:ascii="Times New Roman" w:hAnsi="Times New Roman" w:cs="Times New Roman"/>
          <w:sz w:val="24"/>
          <w:szCs w:val="24"/>
        </w:rPr>
        <w:t xml:space="preserve"> discuss the phonatio</w:t>
      </w:r>
      <w:r w:rsidR="00E1414B">
        <w:rPr>
          <w:rFonts w:ascii="Times New Roman" w:hAnsi="Times New Roman" w:cs="Times New Roman"/>
          <w:sz w:val="24"/>
          <w:szCs w:val="24"/>
        </w:rPr>
        <w:t>n of vowels in order to extract features to measure the difference between healthy and asthmatic subjects as discussed in Section 2.3, demonstrating the importance of phonemes within speech processing.</w:t>
      </w:r>
    </w:p>
    <w:p w14:paraId="129CD245" w14:textId="7FF5F9FF" w:rsidR="009C16DA" w:rsidRDefault="009C16DA" w:rsidP="00A01DC1">
      <w:pPr>
        <w:spacing w:line="360" w:lineRule="auto"/>
        <w:ind w:left="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It is worth noting that there are claimed to be forty four phoneme sounds across the consonants and vowels within the English language: Twenty four consonants </w:t>
      </w:r>
      <w:r w:rsidR="00863B81">
        <w:rPr>
          <w:rFonts w:ascii="Times New Roman" w:hAnsi="Times New Roman" w:cs="Times New Roman"/>
          <w:sz w:val="24"/>
          <w:szCs w:val="24"/>
          <w:lang w:val="en-US"/>
        </w:rPr>
        <w:t>a</w:t>
      </w:r>
      <w:r>
        <w:rPr>
          <w:rFonts w:ascii="Times New Roman" w:hAnsi="Times New Roman" w:cs="Times New Roman"/>
          <w:sz w:val="24"/>
          <w:szCs w:val="24"/>
          <w:lang w:val="en-US"/>
        </w:rPr>
        <w:t>nd twenty vowels</w:t>
      </w:r>
      <w:r w:rsidR="00754255">
        <w:rPr>
          <w:rFonts w:ascii="Times New Roman" w:hAnsi="Times New Roman" w:cs="Times New Roman"/>
          <w:sz w:val="24"/>
          <w:szCs w:val="24"/>
          <w:lang w:val="en-US"/>
        </w:rPr>
        <w:t xml:space="preserve"> as seen in Table 1.</w:t>
      </w:r>
      <w:r w:rsidR="00863B81">
        <w:rPr>
          <w:rFonts w:ascii="Times New Roman" w:hAnsi="Times New Roman" w:cs="Times New Roman"/>
          <w:sz w:val="24"/>
          <w:szCs w:val="24"/>
          <w:lang w:val="en-US"/>
        </w:rPr>
        <w:t xml:space="preserve"> </w:t>
      </w:r>
      <w:r w:rsidR="00172FBA">
        <w:rPr>
          <w:rFonts w:ascii="Times New Roman" w:hAnsi="Times New Roman" w:cs="Times New Roman"/>
          <w:sz w:val="24"/>
          <w:szCs w:val="24"/>
          <w:lang w:val="en-US"/>
        </w:rPr>
        <w:t>As already observed, i</w:t>
      </w:r>
      <w:r w:rsidR="009D77C0">
        <w:rPr>
          <w:rFonts w:ascii="Times New Roman" w:hAnsi="Times New Roman" w:cs="Times New Roman"/>
          <w:sz w:val="24"/>
          <w:szCs w:val="24"/>
          <w:lang w:val="en-US"/>
        </w:rPr>
        <w:t xml:space="preserve">t is asserted that </w:t>
      </w:r>
      <w:r w:rsidR="009D77C0" w:rsidRPr="009D77C0">
        <w:rPr>
          <w:rFonts w:ascii="Times New Roman" w:hAnsi="Times New Roman" w:cs="Times New Roman"/>
          <w:sz w:val="24"/>
          <w:szCs w:val="24"/>
          <w:lang w:val="en-US"/>
        </w:rPr>
        <w:t xml:space="preserve">the phoneme </w:t>
      </w:r>
      <w:r w:rsidR="00172FBA">
        <w:rPr>
          <w:rFonts w:ascii="Times New Roman" w:hAnsi="Times New Roman" w:cs="Times New Roman"/>
          <w:sz w:val="24"/>
          <w:szCs w:val="24"/>
          <w:lang w:val="en-US"/>
        </w:rPr>
        <w:t>is the</w:t>
      </w:r>
      <w:r w:rsidR="009D77C0" w:rsidRPr="009D77C0">
        <w:rPr>
          <w:rFonts w:ascii="Times New Roman" w:hAnsi="Times New Roman" w:cs="Times New Roman"/>
          <w:sz w:val="24"/>
          <w:szCs w:val="24"/>
          <w:lang w:val="en-US"/>
        </w:rPr>
        <w:t xml:space="preserve"> abstraction of the sounds of speech</w:t>
      </w:r>
      <w:r w:rsidR="00172FBA">
        <w:rPr>
          <w:rFonts w:ascii="Times New Roman" w:hAnsi="Times New Roman" w:cs="Times New Roman"/>
          <w:sz w:val="24"/>
          <w:szCs w:val="24"/>
          <w:lang w:val="en-US"/>
        </w:rPr>
        <w:t xml:space="preserve">, known as phones. </w:t>
      </w:r>
      <w:r w:rsidR="00863B81">
        <w:rPr>
          <w:rFonts w:ascii="Times New Roman" w:hAnsi="Times New Roman" w:cs="Times New Roman"/>
          <w:sz w:val="24"/>
          <w:szCs w:val="24"/>
          <w:lang w:val="en-US"/>
        </w:rPr>
        <w:t>Th</w:t>
      </w:r>
      <w:r w:rsidR="00BE180B">
        <w:rPr>
          <w:rFonts w:ascii="Times New Roman" w:hAnsi="Times New Roman" w:cs="Times New Roman"/>
          <w:sz w:val="24"/>
          <w:szCs w:val="24"/>
          <w:lang w:val="en-US"/>
        </w:rPr>
        <w:t>ere</w:t>
      </w:r>
      <w:r w:rsidR="00863B81">
        <w:rPr>
          <w:rFonts w:ascii="Times New Roman" w:hAnsi="Times New Roman" w:cs="Times New Roman"/>
          <w:sz w:val="24"/>
          <w:szCs w:val="24"/>
          <w:lang w:val="en-US"/>
        </w:rPr>
        <w:t xml:space="preserve"> can </w:t>
      </w:r>
      <w:r w:rsidR="00BE180B">
        <w:rPr>
          <w:rFonts w:ascii="Times New Roman" w:hAnsi="Times New Roman" w:cs="Times New Roman"/>
          <w:sz w:val="24"/>
          <w:szCs w:val="24"/>
          <w:lang w:val="en-US"/>
        </w:rPr>
        <w:t xml:space="preserve">be </w:t>
      </w:r>
      <w:r w:rsidR="00863B81">
        <w:rPr>
          <w:rFonts w:ascii="Times New Roman" w:hAnsi="Times New Roman" w:cs="Times New Roman"/>
          <w:sz w:val="24"/>
          <w:szCs w:val="24"/>
          <w:lang w:val="en-US"/>
        </w:rPr>
        <w:t>differ</w:t>
      </w:r>
      <w:r w:rsidR="00BE180B">
        <w:rPr>
          <w:rFonts w:ascii="Times New Roman" w:hAnsi="Times New Roman" w:cs="Times New Roman"/>
          <w:sz w:val="24"/>
          <w:szCs w:val="24"/>
          <w:lang w:val="en-US"/>
        </w:rPr>
        <w:t>ences</w:t>
      </w:r>
      <w:r w:rsidR="00863B81">
        <w:rPr>
          <w:rFonts w:ascii="Times New Roman" w:hAnsi="Times New Roman" w:cs="Times New Roman"/>
          <w:sz w:val="24"/>
          <w:szCs w:val="24"/>
          <w:lang w:val="en-US"/>
        </w:rPr>
        <w:t xml:space="preserve"> between British (</w:t>
      </w:r>
      <w:proofErr w:type="spellStart"/>
      <w:r w:rsidR="00863B81">
        <w:rPr>
          <w:rFonts w:ascii="Times New Roman" w:hAnsi="Times New Roman" w:cs="Times New Roman"/>
          <w:sz w:val="24"/>
          <w:szCs w:val="24"/>
          <w:lang w:val="en-US"/>
        </w:rPr>
        <w:t>BrE</w:t>
      </w:r>
      <w:proofErr w:type="spellEnd"/>
      <w:r w:rsidR="00863B81">
        <w:rPr>
          <w:rFonts w:ascii="Times New Roman" w:hAnsi="Times New Roman" w:cs="Times New Roman"/>
          <w:sz w:val="24"/>
          <w:szCs w:val="24"/>
          <w:lang w:val="en-US"/>
        </w:rPr>
        <w:t>)</w:t>
      </w:r>
      <w:r w:rsidR="00BC22EC">
        <w:rPr>
          <w:rFonts w:ascii="Times New Roman" w:hAnsi="Times New Roman" w:cs="Times New Roman"/>
          <w:sz w:val="24"/>
          <w:szCs w:val="24"/>
          <w:lang w:val="en-US"/>
        </w:rPr>
        <w:t>, on the</w:t>
      </w:r>
      <w:r w:rsidR="00863B81">
        <w:rPr>
          <w:rFonts w:ascii="Times New Roman" w:hAnsi="Times New Roman" w:cs="Times New Roman"/>
          <w:sz w:val="24"/>
          <w:szCs w:val="24"/>
          <w:lang w:val="en-US"/>
        </w:rPr>
        <w:t xml:space="preserve"> Received Pronunciation (RP)</w:t>
      </w:r>
      <w:r w:rsidR="00BC22EC">
        <w:rPr>
          <w:rFonts w:ascii="Times New Roman" w:hAnsi="Times New Roman" w:cs="Times New Roman"/>
          <w:sz w:val="24"/>
          <w:szCs w:val="24"/>
          <w:lang w:val="en-US"/>
        </w:rPr>
        <w:t xml:space="preserve"> basis,</w:t>
      </w:r>
      <w:r w:rsidR="00863B81">
        <w:rPr>
          <w:rFonts w:ascii="Times New Roman" w:hAnsi="Times New Roman" w:cs="Times New Roman"/>
          <w:sz w:val="24"/>
          <w:szCs w:val="24"/>
          <w:lang w:val="en-US"/>
        </w:rPr>
        <w:t xml:space="preserve"> and American (</w:t>
      </w:r>
      <w:proofErr w:type="spellStart"/>
      <w:r w:rsidR="00863B81">
        <w:rPr>
          <w:rFonts w:ascii="Times New Roman" w:hAnsi="Times New Roman" w:cs="Times New Roman"/>
          <w:sz w:val="24"/>
          <w:szCs w:val="24"/>
          <w:lang w:val="en-US"/>
        </w:rPr>
        <w:t>AmE</w:t>
      </w:r>
      <w:proofErr w:type="spellEnd"/>
      <w:r w:rsidR="00863B81">
        <w:rPr>
          <w:rFonts w:ascii="Times New Roman" w:hAnsi="Times New Roman" w:cs="Times New Roman"/>
          <w:sz w:val="24"/>
          <w:szCs w:val="24"/>
          <w:lang w:val="en-US"/>
        </w:rPr>
        <w:t>)</w:t>
      </w:r>
      <w:r w:rsidR="00BC22EC">
        <w:rPr>
          <w:rFonts w:ascii="Times New Roman" w:hAnsi="Times New Roman" w:cs="Times New Roman"/>
          <w:sz w:val="24"/>
          <w:szCs w:val="24"/>
          <w:lang w:val="en-US"/>
        </w:rPr>
        <w:t>, on the</w:t>
      </w:r>
      <w:r w:rsidR="00863B81">
        <w:rPr>
          <w:rFonts w:ascii="Times New Roman" w:hAnsi="Times New Roman" w:cs="Times New Roman"/>
          <w:sz w:val="24"/>
          <w:szCs w:val="24"/>
          <w:lang w:val="en-US"/>
        </w:rPr>
        <w:t xml:space="preserve"> General American (GA)</w:t>
      </w:r>
      <w:r w:rsidR="00BC22EC">
        <w:rPr>
          <w:rFonts w:ascii="Times New Roman" w:hAnsi="Times New Roman" w:cs="Times New Roman"/>
          <w:sz w:val="24"/>
          <w:szCs w:val="24"/>
          <w:lang w:val="en-US"/>
        </w:rPr>
        <w:t xml:space="preserve"> basis</w:t>
      </w:r>
      <w:r w:rsidR="00BE180B">
        <w:rPr>
          <w:rFonts w:ascii="Times New Roman" w:hAnsi="Times New Roman" w:cs="Times New Roman"/>
          <w:sz w:val="24"/>
          <w:szCs w:val="24"/>
          <w:lang w:val="en-US"/>
        </w:rPr>
        <w:t>, however Table 1 is based on a both varieties, being the mainstream.</w:t>
      </w:r>
      <w:sdt>
        <w:sdtPr>
          <w:rPr>
            <w:rFonts w:ascii="Times New Roman" w:hAnsi="Times New Roman" w:cs="Times New Roman"/>
            <w:sz w:val="24"/>
            <w:szCs w:val="24"/>
            <w:lang w:val="en-US"/>
          </w:rPr>
          <w:id w:val="-43073055"/>
          <w:citation/>
        </w:sdtPr>
        <w:sdtContent>
          <w:r w:rsidR="00172FBA">
            <w:rPr>
              <w:rFonts w:ascii="Times New Roman" w:hAnsi="Times New Roman" w:cs="Times New Roman"/>
              <w:sz w:val="24"/>
              <w:szCs w:val="24"/>
              <w:lang w:val="en-US"/>
            </w:rPr>
            <w:fldChar w:fldCharType="begin"/>
          </w:r>
          <w:r w:rsidR="00172FBA">
            <w:rPr>
              <w:rFonts w:ascii="Times New Roman" w:hAnsi="Times New Roman" w:cs="Times New Roman"/>
              <w:sz w:val="24"/>
              <w:szCs w:val="24"/>
              <w:lang w:val="en-US"/>
            </w:rPr>
            <w:instrText xml:space="preserve"> CITATION Biz17 \l 1033 </w:instrText>
          </w:r>
          <w:r w:rsidR="00172FBA">
            <w:rPr>
              <w:rFonts w:ascii="Times New Roman" w:hAnsi="Times New Roman" w:cs="Times New Roman"/>
              <w:sz w:val="24"/>
              <w:szCs w:val="24"/>
              <w:lang w:val="en-US"/>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[26]</w:t>
          </w:r>
          <w:r w:rsidR="00172FBA">
            <w:rPr>
              <w:rFonts w:ascii="Times New Roman" w:hAnsi="Times New Roman" w:cs="Times New Roman"/>
              <w:sz w:val="24"/>
              <w:szCs w:val="24"/>
              <w:lang w:val="en-US"/>
            </w:rPr>
            <w:fldChar w:fldCharType="end"/>
          </w:r>
        </w:sdtContent>
      </w:sdt>
    </w:p>
    <w:p w14:paraId="381E4221" w14:textId="7BDBC2AD" w:rsidR="00754255" w:rsidRDefault="00754255" w:rsidP="00A01DC1">
      <w:pPr>
        <w:spacing w:line="360" w:lineRule="auto"/>
        <w:jc w:val="both"/>
        <w:rPr>
          <w:rFonts w:ascii="Times New Roman" w:hAnsi="Times New Roman" w:cs="Times New Roman"/>
          <w:sz w:val="24"/>
          <w:szCs w:val="24"/>
          <w:lang w:val="en-US"/>
        </w:rPr>
      </w:pPr>
    </w:p>
    <w:p w14:paraId="6C816DFB" w14:textId="7835AF59" w:rsidR="00863B81" w:rsidRPr="00863B81" w:rsidRDefault="00863B81" w:rsidP="00863B81">
      <w:pPr>
        <w:pStyle w:val="Caption"/>
        <w:keepNext/>
        <w:rPr>
          <w:rFonts w:ascii="Times New Roman" w:hAnsi="Times New Roman" w:cs="Times New Roman"/>
          <w:sz w:val="16"/>
          <w:szCs w:val="16"/>
        </w:rPr>
      </w:pPr>
      <w:r w:rsidRPr="00863B81">
        <w:rPr>
          <w:rFonts w:ascii="Times New Roman" w:hAnsi="Times New Roman" w:cs="Times New Roman"/>
          <w:sz w:val="16"/>
          <w:szCs w:val="16"/>
        </w:rPr>
        <w:lastRenderedPageBreak/>
        <w:t xml:space="preserve">Table </w:t>
      </w:r>
      <w:r w:rsidRPr="00863B81">
        <w:rPr>
          <w:rFonts w:ascii="Times New Roman" w:hAnsi="Times New Roman" w:cs="Times New Roman"/>
          <w:sz w:val="16"/>
          <w:szCs w:val="16"/>
        </w:rPr>
        <w:fldChar w:fldCharType="begin"/>
      </w:r>
      <w:r w:rsidRPr="00863B81">
        <w:rPr>
          <w:rFonts w:ascii="Times New Roman" w:hAnsi="Times New Roman" w:cs="Times New Roman"/>
          <w:sz w:val="16"/>
          <w:szCs w:val="16"/>
        </w:rPr>
        <w:instrText xml:space="preserve"> SEQ Table \* ARABIC </w:instrText>
      </w:r>
      <w:r w:rsidRPr="00863B81">
        <w:rPr>
          <w:rFonts w:ascii="Times New Roman" w:hAnsi="Times New Roman" w:cs="Times New Roman"/>
          <w:sz w:val="16"/>
          <w:szCs w:val="16"/>
        </w:rPr>
        <w:fldChar w:fldCharType="separate"/>
      </w:r>
      <w:r w:rsidRPr="00863B81">
        <w:rPr>
          <w:rFonts w:ascii="Times New Roman" w:hAnsi="Times New Roman" w:cs="Times New Roman"/>
          <w:noProof/>
          <w:sz w:val="16"/>
          <w:szCs w:val="16"/>
        </w:rPr>
        <w:t>1</w:t>
      </w:r>
      <w:r w:rsidRPr="00863B81">
        <w:rPr>
          <w:rFonts w:ascii="Times New Roman" w:hAnsi="Times New Roman" w:cs="Times New Roman"/>
          <w:sz w:val="16"/>
          <w:szCs w:val="16"/>
        </w:rPr>
        <w:fldChar w:fldCharType="end"/>
      </w:r>
      <w:r w:rsidRPr="00863B81">
        <w:rPr>
          <w:rFonts w:ascii="Times New Roman" w:hAnsi="Times New Roman" w:cs="Times New Roman"/>
          <w:sz w:val="16"/>
          <w:szCs w:val="16"/>
        </w:rPr>
        <w:t xml:space="preserve"> - The Mainstream Approach to the English Phonological System</w:t>
      </w:r>
      <w:sdt>
        <w:sdtPr>
          <w:rPr>
            <w:rFonts w:ascii="Times New Roman" w:hAnsi="Times New Roman" w:cs="Times New Roman"/>
            <w:sz w:val="16"/>
            <w:szCs w:val="16"/>
          </w:rPr>
          <w:id w:val="2030605212"/>
          <w:citation/>
        </w:sdtPr>
        <w:sdtContent>
          <w:r w:rsidR="00172FBA">
            <w:rPr>
              <w:rFonts w:ascii="Times New Roman" w:hAnsi="Times New Roman" w:cs="Times New Roman"/>
              <w:sz w:val="16"/>
              <w:szCs w:val="16"/>
            </w:rPr>
            <w:fldChar w:fldCharType="begin"/>
          </w:r>
          <w:r w:rsidR="00172FBA">
            <w:rPr>
              <w:rFonts w:ascii="Times New Roman" w:hAnsi="Times New Roman" w:cs="Times New Roman"/>
              <w:sz w:val="16"/>
              <w:szCs w:val="16"/>
              <w:lang w:val="en-US"/>
            </w:rPr>
            <w:instrText xml:space="preserve"> CITATION Biz17 \l 1033 </w:instrText>
          </w:r>
          <w:r w:rsidR="00172FBA">
            <w:rPr>
              <w:rFonts w:ascii="Times New Roman" w:hAnsi="Times New Roman" w:cs="Times New Roman"/>
              <w:sz w:val="16"/>
              <w:szCs w:val="16"/>
            </w:rPr>
            <w:fldChar w:fldCharType="separate"/>
          </w:r>
          <w:r w:rsidR="00B94036">
            <w:rPr>
              <w:rFonts w:ascii="Times New Roman" w:hAnsi="Times New Roman" w:cs="Times New Roman"/>
              <w:noProof/>
              <w:sz w:val="16"/>
              <w:szCs w:val="16"/>
              <w:lang w:val="en-US"/>
            </w:rPr>
            <w:t xml:space="preserve"> </w:t>
          </w:r>
          <w:r w:rsidR="00B94036" w:rsidRPr="00B94036">
            <w:rPr>
              <w:rFonts w:ascii="Times New Roman" w:hAnsi="Times New Roman" w:cs="Times New Roman"/>
              <w:noProof/>
              <w:sz w:val="16"/>
              <w:szCs w:val="16"/>
              <w:lang w:val="en-US"/>
            </w:rPr>
            <w:t>[26]</w:t>
          </w:r>
          <w:r w:rsidR="00172FBA">
            <w:rPr>
              <w:rFonts w:ascii="Times New Roman" w:hAnsi="Times New Roman" w:cs="Times New Roman"/>
              <w:sz w:val="16"/>
              <w:szCs w:val="16"/>
            </w:rPr>
            <w:fldChar w:fldCharType="end"/>
          </w:r>
        </w:sdtContent>
      </w:sdt>
    </w:p>
    <w:p w14:paraId="38C86D1F" w14:textId="656F36E9" w:rsidR="00754255" w:rsidRDefault="00863B81" w:rsidP="00754255">
      <w:pPr>
        <w:spacing w:line="360" w:lineRule="auto"/>
        <w:jc w:val="center"/>
        <w:rPr>
          <w:rFonts w:ascii="Times New Roman" w:hAnsi="Times New Roman" w:cs="Times New Roman"/>
          <w:sz w:val="24"/>
          <w:szCs w:val="24"/>
          <w:lang w:val="en-US"/>
        </w:rPr>
      </w:pPr>
      <w:r w:rsidRPr="00863B81">
        <w:rPr>
          <w:noProof/>
        </w:rPr>
        <w:drawing>
          <wp:inline distT="0" distB="0" distL="0" distR="0" wp14:anchorId="3ADF6792" wp14:editId="07D23BF5">
            <wp:extent cx="5731510" cy="784479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7844790"/>
                    </a:xfrm>
                    <a:prstGeom prst="rect">
                      <a:avLst/>
                    </a:prstGeom>
                    <a:noFill/>
                    <a:ln>
                      <a:noFill/>
                    </a:ln>
                  </pic:spPr>
                </pic:pic>
              </a:graphicData>
            </a:graphic>
          </wp:inline>
        </w:drawing>
      </w:r>
    </w:p>
    <w:p w14:paraId="1ED94EC1" w14:textId="11AF0BC5" w:rsidR="00FE728D" w:rsidRDefault="00FE728D" w:rsidP="00292519">
      <w:pPr>
        <w:spacing w:line="360" w:lineRule="auto"/>
        <w:ind w:left="720"/>
        <w:rPr>
          <w:rFonts w:ascii="Times New Roman" w:hAnsi="Times New Roman" w:cs="Times New Roman"/>
          <w:sz w:val="24"/>
          <w:szCs w:val="24"/>
          <w:lang w:val="en-US"/>
        </w:rPr>
      </w:pPr>
    </w:p>
    <w:p w14:paraId="03634D40" w14:textId="3BF72BEC" w:rsidR="00FE728D" w:rsidRPr="00965B90" w:rsidRDefault="00965B90" w:rsidP="00965B90">
      <w:pPr>
        <w:pStyle w:val="Heading2"/>
        <w:rPr>
          <w:rFonts w:ascii="Times New Roman" w:hAnsi="Times New Roman" w:cs="Times New Roman"/>
          <w:b/>
          <w:bCs/>
          <w:color w:val="auto"/>
          <w:sz w:val="24"/>
          <w:szCs w:val="24"/>
          <w:lang w:val="en-US"/>
        </w:rPr>
      </w:pPr>
      <w:bookmarkStart w:id="8" w:name="_Toc113485277"/>
      <w:r>
        <w:rPr>
          <w:rFonts w:ascii="Times New Roman" w:hAnsi="Times New Roman" w:cs="Times New Roman"/>
          <w:b/>
          <w:bCs/>
          <w:color w:val="auto"/>
          <w:sz w:val="24"/>
          <w:szCs w:val="24"/>
          <w:lang w:val="en-US"/>
        </w:rPr>
        <w:lastRenderedPageBreak/>
        <w:t>2.</w:t>
      </w:r>
      <w:r w:rsidR="0051353D">
        <w:rPr>
          <w:rFonts w:ascii="Times New Roman" w:hAnsi="Times New Roman" w:cs="Times New Roman"/>
          <w:b/>
          <w:bCs/>
          <w:color w:val="auto"/>
          <w:sz w:val="24"/>
          <w:szCs w:val="24"/>
          <w:lang w:val="en-US"/>
        </w:rPr>
        <w:t>3</w:t>
      </w:r>
      <w:r>
        <w:rPr>
          <w:rFonts w:ascii="Times New Roman" w:hAnsi="Times New Roman" w:cs="Times New Roman"/>
          <w:b/>
          <w:bCs/>
          <w:color w:val="auto"/>
          <w:sz w:val="24"/>
          <w:szCs w:val="24"/>
          <w:lang w:val="en-US"/>
        </w:rPr>
        <w:tab/>
      </w:r>
      <w:r w:rsidRPr="00965B90">
        <w:rPr>
          <w:rFonts w:ascii="Times New Roman" w:hAnsi="Times New Roman" w:cs="Times New Roman"/>
          <w:b/>
          <w:bCs/>
          <w:color w:val="auto"/>
          <w:sz w:val="24"/>
          <w:szCs w:val="24"/>
          <w:lang w:val="en-US"/>
        </w:rPr>
        <w:t xml:space="preserve">Further </w:t>
      </w:r>
      <w:r w:rsidR="00FE728D" w:rsidRPr="00965B90">
        <w:rPr>
          <w:rFonts w:ascii="Times New Roman" w:hAnsi="Times New Roman" w:cs="Times New Roman"/>
          <w:b/>
          <w:bCs/>
          <w:color w:val="auto"/>
          <w:sz w:val="24"/>
          <w:szCs w:val="24"/>
          <w:lang w:val="en-US"/>
        </w:rPr>
        <w:t>Features within Speech</w:t>
      </w:r>
      <w:bookmarkEnd w:id="8"/>
    </w:p>
    <w:p w14:paraId="6EE8EBAB" w14:textId="2866DD29" w:rsidR="00FE07D4" w:rsidRDefault="00F865AB" w:rsidP="00A01DC1">
      <w:pPr>
        <w:spacing w:line="360" w:lineRule="auto"/>
        <w:ind w:left="720"/>
        <w:jc w:val="both"/>
        <w:rPr>
          <w:rFonts w:ascii="Times New Roman" w:hAnsi="Times New Roman" w:cs="Times New Roman"/>
          <w:sz w:val="24"/>
          <w:szCs w:val="24"/>
        </w:rPr>
      </w:pPr>
      <w:r w:rsidRPr="00F865AB">
        <w:rPr>
          <w:rFonts w:ascii="Times New Roman" w:hAnsi="Times New Roman" w:cs="Times New Roman"/>
          <w:sz w:val="24"/>
          <w:szCs w:val="24"/>
        </w:rPr>
        <w:t>Yuan et al</w:t>
      </w:r>
      <w:sdt>
        <w:sdtPr>
          <w:rPr>
            <w:rFonts w:ascii="Times New Roman" w:hAnsi="Times New Roman" w:cs="Times New Roman"/>
            <w:sz w:val="24"/>
            <w:szCs w:val="24"/>
          </w:rPr>
          <w:id w:val="1987037394"/>
          <w:citation/>
        </w:sdtPr>
        <w:sdtContent>
          <w:r w:rsidR="00DD0E25">
            <w:rPr>
              <w:rFonts w:ascii="Times New Roman" w:hAnsi="Times New Roman" w:cs="Times New Roman"/>
              <w:sz w:val="24"/>
              <w:szCs w:val="24"/>
            </w:rPr>
            <w:fldChar w:fldCharType="begin"/>
          </w:r>
          <w:r w:rsidR="00DD0E25">
            <w:rPr>
              <w:rFonts w:ascii="Times New Roman" w:hAnsi="Times New Roman" w:cs="Times New Roman"/>
              <w:sz w:val="24"/>
              <w:szCs w:val="24"/>
              <w:lang w:val="en-US"/>
            </w:rPr>
            <w:instrText xml:space="preserve"> CITATION Yua18 \l 1033 </w:instrText>
          </w:r>
          <w:r w:rsidR="00DD0E25">
            <w:rPr>
              <w:rFonts w:ascii="Times New Roman" w:hAnsi="Times New Roman" w:cs="Times New Roman"/>
              <w:sz w:val="24"/>
              <w:szCs w:val="24"/>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[10]</w:t>
          </w:r>
          <w:r w:rsidR="00DD0E25">
            <w:rPr>
              <w:rFonts w:ascii="Times New Roman" w:hAnsi="Times New Roman" w:cs="Times New Roman"/>
              <w:sz w:val="24"/>
              <w:szCs w:val="24"/>
            </w:rPr>
            <w:fldChar w:fldCharType="end"/>
          </w:r>
        </w:sdtContent>
      </w:sdt>
      <w:r w:rsidRPr="00F865AB">
        <w:rPr>
          <w:rFonts w:ascii="Times New Roman" w:hAnsi="Times New Roman" w:cs="Times New Roman"/>
          <w:sz w:val="24"/>
          <w:szCs w:val="24"/>
        </w:rPr>
        <w:t xml:space="preserve"> investigate the us</w:t>
      </w:r>
      <w:r>
        <w:rPr>
          <w:rFonts w:ascii="Times New Roman" w:hAnsi="Times New Roman" w:cs="Times New Roman"/>
          <w:sz w:val="24"/>
          <w:szCs w:val="24"/>
        </w:rPr>
        <w:t>e of forced alignment within phonetics research in two separate ways.</w:t>
      </w:r>
      <w:r w:rsidR="002C1A6E">
        <w:rPr>
          <w:rFonts w:ascii="Times New Roman" w:hAnsi="Times New Roman" w:cs="Times New Roman"/>
          <w:sz w:val="24"/>
          <w:szCs w:val="24"/>
        </w:rPr>
        <w:t xml:space="preserve"> The first, using forced alignment as a tool for phonetic segmentation, and secondly to investigate speech variation.</w:t>
      </w:r>
      <w:r w:rsidR="00FE07D4">
        <w:rPr>
          <w:rFonts w:ascii="Times New Roman" w:hAnsi="Times New Roman" w:cs="Times New Roman"/>
          <w:sz w:val="24"/>
          <w:szCs w:val="24"/>
        </w:rPr>
        <w:t xml:space="preserve"> It is observed that with a growing corpora of transcribed speech due to networking and mass storage, it is becoming easier to vastly create phonetic databases to aide with this.</w:t>
      </w:r>
      <w:r w:rsidR="00DD0E25">
        <w:rPr>
          <w:rFonts w:ascii="Times New Roman" w:hAnsi="Times New Roman" w:cs="Times New Roman"/>
          <w:sz w:val="24"/>
          <w:szCs w:val="24"/>
        </w:rPr>
        <w:t xml:space="preserve"> In the first task the monologues were first transcribed</w:t>
      </w:r>
      <w:r w:rsidR="0045217B">
        <w:rPr>
          <w:rFonts w:ascii="Times New Roman" w:hAnsi="Times New Roman" w:cs="Times New Roman"/>
          <w:sz w:val="24"/>
          <w:szCs w:val="24"/>
        </w:rPr>
        <w:t xml:space="preserve"> and pause fillers were categorised within the transcription. Forced alignment was then used to determine boundaries of both words and pauses or fillers, using a Hidden Markov Model (HMM) known as a tee-model.</w:t>
      </w:r>
      <w:r w:rsidR="00D90221">
        <w:rPr>
          <w:rFonts w:ascii="Times New Roman" w:hAnsi="Times New Roman" w:cs="Times New Roman"/>
          <w:sz w:val="24"/>
          <w:szCs w:val="24"/>
        </w:rPr>
        <w:t xml:space="preserve"> The second task used forced alignment to investigate phonetic reduction and deletion as well as the reduction of affricates and plosives through extracting utterances, allowing exclusion of background noise.</w:t>
      </w:r>
    </w:p>
    <w:p w14:paraId="31E20868" w14:textId="05F17438" w:rsidR="007535E4" w:rsidRDefault="007535E4" w:rsidP="00A01DC1">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Yuan and Liberman</w:t>
      </w:r>
      <w:sdt>
        <w:sdtPr>
          <w:rPr>
            <w:rFonts w:ascii="Times New Roman" w:hAnsi="Times New Roman" w:cs="Times New Roman"/>
            <w:sz w:val="24"/>
            <w:szCs w:val="24"/>
          </w:rPr>
          <w:id w:val="-682814459"/>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Yua09 \l 1033 </w:instrText>
          </w:r>
          <w:r>
            <w:rPr>
              <w:rFonts w:ascii="Times New Roman" w:hAnsi="Times New Roman" w:cs="Times New Roman"/>
              <w:sz w:val="24"/>
              <w:szCs w:val="24"/>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[27]</w:t>
          </w:r>
          <w:r>
            <w:rPr>
              <w:rFonts w:ascii="Times New Roman" w:hAnsi="Times New Roman" w:cs="Times New Roman"/>
              <w:sz w:val="24"/>
              <w:szCs w:val="24"/>
            </w:rPr>
            <w:fldChar w:fldCharType="end"/>
          </w:r>
        </w:sdtContent>
      </w:sdt>
      <w:r w:rsidR="006775E9">
        <w:rPr>
          <w:rFonts w:ascii="Times New Roman" w:hAnsi="Times New Roman" w:cs="Times New Roman"/>
          <w:sz w:val="24"/>
          <w:szCs w:val="24"/>
        </w:rPr>
        <w:t xml:space="preserve"> further investigate the variation in the letter </w:t>
      </w:r>
      <w:r w:rsidR="00D3283B">
        <w:rPr>
          <w:rFonts w:ascii="Times New Roman" w:hAnsi="Times New Roman" w:cs="Times New Roman"/>
          <w:sz w:val="24"/>
          <w:szCs w:val="24"/>
        </w:rPr>
        <w:t>/l:/</w:t>
      </w:r>
      <w:r w:rsidR="006775E9">
        <w:rPr>
          <w:rFonts w:ascii="Times New Roman" w:hAnsi="Times New Roman" w:cs="Times New Roman"/>
          <w:sz w:val="24"/>
          <w:szCs w:val="24"/>
        </w:rPr>
        <w:t xml:space="preserve"> in the American English language, measuring the </w:t>
      </w:r>
      <w:r w:rsidR="00B753EA">
        <w:rPr>
          <w:rFonts w:ascii="Times New Roman" w:hAnsi="Times New Roman" w:cs="Times New Roman"/>
          <w:sz w:val="24"/>
          <w:szCs w:val="24"/>
        </w:rPr>
        <w:t>darkness</w:t>
      </w:r>
      <w:r w:rsidR="006775E9">
        <w:rPr>
          <w:rFonts w:ascii="Times New Roman" w:hAnsi="Times New Roman" w:cs="Times New Roman"/>
          <w:sz w:val="24"/>
          <w:szCs w:val="24"/>
        </w:rPr>
        <w:t xml:space="preserve"> within the letter, and the difference between the letter preceding a consonant or unstressed vowel. This demonstrates the gestural affinity to phonemes and syllables</w:t>
      </w:r>
      <w:r w:rsidR="00B30EA0">
        <w:rPr>
          <w:rFonts w:ascii="Times New Roman" w:hAnsi="Times New Roman" w:cs="Times New Roman"/>
          <w:sz w:val="24"/>
          <w:szCs w:val="24"/>
        </w:rPr>
        <w:t>, giving gestural separation within a word or syllable, also suggesting the speaker, sex and dialect variation may play a role in differences to transition and timings.</w:t>
      </w:r>
    </w:p>
    <w:p w14:paraId="65B1227B" w14:textId="1BE995EF" w:rsidR="00900848" w:rsidRDefault="00344D10" w:rsidP="00A01DC1">
      <w:pPr>
        <w:spacing w:line="360" w:lineRule="auto"/>
        <w:ind w:left="720"/>
        <w:jc w:val="both"/>
        <w:rPr>
          <w:rFonts w:ascii="Times New Roman" w:hAnsi="Times New Roman" w:cs="Times New Roman"/>
          <w:sz w:val="24"/>
          <w:szCs w:val="24"/>
        </w:rPr>
      </w:pPr>
      <w:r w:rsidRPr="00344D10">
        <w:rPr>
          <w:rFonts w:ascii="Times New Roman" w:hAnsi="Times New Roman" w:cs="Times New Roman"/>
          <w:sz w:val="24"/>
          <w:szCs w:val="24"/>
        </w:rPr>
        <w:t xml:space="preserve">Whilst </w:t>
      </w:r>
      <w:proofErr w:type="spellStart"/>
      <w:r w:rsidRPr="00344D10">
        <w:rPr>
          <w:rFonts w:ascii="Times New Roman" w:hAnsi="Times New Roman" w:cs="Times New Roman"/>
          <w:sz w:val="24"/>
          <w:szCs w:val="24"/>
        </w:rPr>
        <w:t>Mathad</w:t>
      </w:r>
      <w:proofErr w:type="spellEnd"/>
      <w:r w:rsidRPr="00344D10">
        <w:rPr>
          <w:rFonts w:ascii="Times New Roman" w:hAnsi="Times New Roman" w:cs="Times New Roman"/>
          <w:sz w:val="24"/>
          <w:szCs w:val="24"/>
        </w:rPr>
        <w:t>, Mahr et al</w:t>
      </w:r>
      <w:sdt>
        <w:sdtPr>
          <w:rPr>
            <w:rFonts w:ascii="Times New Roman" w:hAnsi="Times New Roman" w:cs="Times New Roman"/>
            <w:sz w:val="24"/>
            <w:szCs w:val="24"/>
          </w:rPr>
          <w:id w:val="-1334986682"/>
          <w:citation/>
        </w:sdtPr>
        <w:sdtContent>
          <w:r w:rsidR="00557EB7">
            <w:rPr>
              <w:rFonts w:ascii="Times New Roman" w:hAnsi="Times New Roman" w:cs="Times New Roman"/>
              <w:sz w:val="24"/>
              <w:szCs w:val="24"/>
            </w:rPr>
            <w:fldChar w:fldCharType="begin"/>
          </w:r>
          <w:r w:rsidR="00557EB7">
            <w:rPr>
              <w:rFonts w:ascii="Times New Roman" w:hAnsi="Times New Roman" w:cs="Times New Roman"/>
              <w:sz w:val="24"/>
              <w:szCs w:val="24"/>
              <w:lang w:val="en-US"/>
            </w:rPr>
            <w:instrText xml:space="preserve"> CITATION Mat21 \l 1033 </w:instrText>
          </w:r>
          <w:r w:rsidR="00557EB7">
            <w:rPr>
              <w:rFonts w:ascii="Times New Roman" w:hAnsi="Times New Roman" w:cs="Times New Roman"/>
              <w:sz w:val="24"/>
              <w:szCs w:val="24"/>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[28]</w:t>
          </w:r>
          <w:r w:rsidR="00557EB7">
            <w:rPr>
              <w:rFonts w:ascii="Times New Roman" w:hAnsi="Times New Roman" w:cs="Times New Roman"/>
              <w:sz w:val="24"/>
              <w:szCs w:val="24"/>
            </w:rPr>
            <w:fldChar w:fldCharType="end"/>
          </w:r>
        </w:sdtContent>
      </w:sdt>
      <w:r w:rsidRPr="00344D10">
        <w:rPr>
          <w:rFonts w:ascii="Times New Roman" w:hAnsi="Times New Roman" w:cs="Times New Roman"/>
          <w:sz w:val="24"/>
          <w:szCs w:val="24"/>
        </w:rPr>
        <w:t xml:space="preserve"> purp</w:t>
      </w:r>
      <w:r>
        <w:rPr>
          <w:rFonts w:ascii="Times New Roman" w:hAnsi="Times New Roman" w:cs="Times New Roman"/>
          <w:sz w:val="24"/>
          <w:szCs w:val="24"/>
        </w:rPr>
        <w:t xml:space="preserve">ort that forced alignment is the most common </w:t>
      </w:r>
      <w:r w:rsidR="00A339A3">
        <w:rPr>
          <w:rFonts w:ascii="Times New Roman" w:hAnsi="Times New Roman" w:cs="Times New Roman"/>
          <w:sz w:val="24"/>
          <w:szCs w:val="24"/>
        </w:rPr>
        <w:t>method of</w:t>
      </w:r>
      <w:r>
        <w:rPr>
          <w:rFonts w:ascii="Times New Roman" w:hAnsi="Times New Roman" w:cs="Times New Roman"/>
          <w:sz w:val="24"/>
          <w:szCs w:val="24"/>
        </w:rPr>
        <w:t xml:space="preserve"> phonetic segmentation, it is recognised that accuracy can be compromised due to susceptibility to errors through acoustic mismatch within the training set of acoustic models and the utterances to be aligned.</w:t>
      </w:r>
      <w:r w:rsidR="00564EBF">
        <w:rPr>
          <w:rFonts w:ascii="Times New Roman" w:hAnsi="Times New Roman" w:cs="Times New Roman"/>
          <w:sz w:val="24"/>
          <w:szCs w:val="24"/>
        </w:rPr>
        <w:t xml:space="preserve"> </w:t>
      </w:r>
      <w:r w:rsidR="00B10042">
        <w:rPr>
          <w:rFonts w:ascii="Times New Roman" w:hAnsi="Times New Roman" w:cs="Times New Roman"/>
          <w:sz w:val="24"/>
          <w:szCs w:val="24"/>
        </w:rPr>
        <w:t xml:space="preserve">Moreover, </w:t>
      </w:r>
      <w:r w:rsidR="00564EBF">
        <w:rPr>
          <w:rFonts w:ascii="Times New Roman" w:hAnsi="Times New Roman" w:cs="Times New Roman"/>
          <w:sz w:val="24"/>
          <w:szCs w:val="24"/>
        </w:rPr>
        <w:t>the pronunciation demonstrates a link to other features, affected by the articulators such as nasals and vowel formation.</w:t>
      </w:r>
      <w:r w:rsidR="00B532D4">
        <w:rPr>
          <w:rFonts w:ascii="Times New Roman" w:hAnsi="Times New Roman" w:cs="Times New Roman"/>
          <w:sz w:val="24"/>
          <w:szCs w:val="24"/>
        </w:rPr>
        <w:t xml:space="preserve"> Furthermore, </w:t>
      </w:r>
      <w:proofErr w:type="spellStart"/>
      <w:r w:rsidR="00B532D4">
        <w:rPr>
          <w:rFonts w:ascii="Times New Roman" w:hAnsi="Times New Roman" w:cs="Times New Roman"/>
          <w:sz w:val="24"/>
          <w:szCs w:val="24"/>
        </w:rPr>
        <w:t>Mathad</w:t>
      </w:r>
      <w:proofErr w:type="spellEnd"/>
      <w:r w:rsidR="00B532D4">
        <w:rPr>
          <w:rFonts w:ascii="Times New Roman" w:hAnsi="Times New Roman" w:cs="Times New Roman"/>
          <w:sz w:val="24"/>
          <w:szCs w:val="24"/>
        </w:rPr>
        <w:t xml:space="preserve"> et al</w:t>
      </w:r>
      <w:sdt>
        <w:sdtPr>
          <w:rPr>
            <w:rFonts w:ascii="Times New Roman" w:hAnsi="Times New Roman" w:cs="Times New Roman"/>
            <w:sz w:val="24"/>
            <w:szCs w:val="24"/>
          </w:rPr>
          <w:id w:val="1910885001"/>
          <w:citation/>
        </w:sdtPr>
        <w:sdtContent>
          <w:r w:rsidR="00C31E57">
            <w:rPr>
              <w:rFonts w:ascii="Times New Roman" w:hAnsi="Times New Roman" w:cs="Times New Roman"/>
              <w:sz w:val="24"/>
              <w:szCs w:val="24"/>
            </w:rPr>
            <w:fldChar w:fldCharType="begin"/>
          </w:r>
          <w:r w:rsidR="0097606A">
            <w:rPr>
              <w:rFonts w:ascii="Times New Roman" w:hAnsi="Times New Roman" w:cs="Times New Roman"/>
              <w:sz w:val="24"/>
              <w:szCs w:val="24"/>
              <w:lang w:val="en-US"/>
            </w:rPr>
            <w:instrText xml:space="preserve">CITATION Mat22 \l 1033 </w:instrText>
          </w:r>
          <w:r w:rsidR="00C31E57">
            <w:rPr>
              <w:rFonts w:ascii="Times New Roman" w:hAnsi="Times New Roman" w:cs="Times New Roman"/>
              <w:sz w:val="24"/>
              <w:szCs w:val="24"/>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[29]</w:t>
          </w:r>
          <w:r w:rsidR="00C31E57">
            <w:rPr>
              <w:rFonts w:ascii="Times New Roman" w:hAnsi="Times New Roman" w:cs="Times New Roman"/>
              <w:sz w:val="24"/>
              <w:szCs w:val="24"/>
            </w:rPr>
            <w:fldChar w:fldCharType="end"/>
          </w:r>
        </w:sdtContent>
      </w:sdt>
      <w:r w:rsidR="00B532D4">
        <w:rPr>
          <w:rFonts w:ascii="Times New Roman" w:hAnsi="Times New Roman" w:cs="Times New Roman"/>
          <w:sz w:val="24"/>
          <w:szCs w:val="24"/>
        </w:rPr>
        <w:t xml:space="preserve"> investigate the relationship between consonant-vowel transitions and articulation, purporting that the articulatory movements amplify structural or functional impairments </w:t>
      </w:r>
      <w:r w:rsidR="00C3054A">
        <w:rPr>
          <w:rFonts w:ascii="Times New Roman" w:hAnsi="Times New Roman" w:cs="Times New Roman"/>
          <w:sz w:val="24"/>
          <w:szCs w:val="24"/>
        </w:rPr>
        <w:t xml:space="preserve">within speech production </w:t>
      </w:r>
      <w:r w:rsidR="00B532D4">
        <w:rPr>
          <w:rFonts w:ascii="Times New Roman" w:hAnsi="Times New Roman" w:cs="Times New Roman"/>
          <w:sz w:val="24"/>
          <w:szCs w:val="24"/>
        </w:rPr>
        <w:t>through acoustic manifestation</w:t>
      </w:r>
      <w:r w:rsidR="00C31E57">
        <w:rPr>
          <w:rFonts w:ascii="Times New Roman" w:hAnsi="Times New Roman" w:cs="Times New Roman"/>
          <w:sz w:val="24"/>
          <w:szCs w:val="24"/>
        </w:rPr>
        <w:t>, such as glottal, pharyngeal and nasal.</w:t>
      </w:r>
    </w:p>
    <w:p w14:paraId="4E46A6CA" w14:textId="56688518" w:rsidR="009D6A86" w:rsidRPr="009D6A86" w:rsidRDefault="009D6A86" w:rsidP="00A01DC1">
      <w:pPr>
        <w:spacing w:line="360" w:lineRule="auto"/>
        <w:ind w:left="720"/>
        <w:jc w:val="both"/>
        <w:rPr>
          <w:rFonts w:ascii="Times New Roman" w:hAnsi="Times New Roman" w:cs="Times New Roman"/>
          <w:sz w:val="24"/>
          <w:szCs w:val="24"/>
        </w:rPr>
      </w:pPr>
      <w:r w:rsidRPr="009D6A86">
        <w:rPr>
          <w:rFonts w:ascii="Times New Roman" w:hAnsi="Times New Roman" w:cs="Times New Roman"/>
          <w:sz w:val="24"/>
          <w:szCs w:val="24"/>
        </w:rPr>
        <w:t>Further, Batra et al</w:t>
      </w:r>
      <w:sdt>
        <w:sdtPr>
          <w:rPr>
            <w:rFonts w:ascii="Times New Roman" w:hAnsi="Times New Roman" w:cs="Times New Roman"/>
            <w:sz w:val="24"/>
            <w:szCs w:val="24"/>
          </w:rPr>
          <w:id w:val="-1630162212"/>
          <w:citation/>
        </w:sdtPr>
        <w:sdtContent>
          <w:r w:rsidR="00E1414B">
            <w:rPr>
              <w:rFonts w:ascii="Times New Roman" w:hAnsi="Times New Roman" w:cs="Times New Roman"/>
              <w:sz w:val="24"/>
              <w:szCs w:val="24"/>
            </w:rPr>
            <w:fldChar w:fldCharType="begin"/>
          </w:r>
          <w:r w:rsidR="00E1414B">
            <w:rPr>
              <w:rFonts w:ascii="Times New Roman" w:hAnsi="Times New Roman" w:cs="Times New Roman"/>
              <w:sz w:val="24"/>
              <w:szCs w:val="24"/>
              <w:lang w:val="en-US"/>
            </w:rPr>
            <w:instrText xml:space="preserve"> CITATION Bat15 \l 1033 </w:instrText>
          </w:r>
          <w:r w:rsidR="00E1414B">
            <w:rPr>
              <w:rFonts w:ascii="Times New Roman" w:hAnsi="Times New Roman" w:cs="Times New Roman"/>
              <w:sz w:val="24"/>
              <w:szCs w:val="24"/>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[25]</w:t>
          </w:r>
          <w:r w:rsidR="00E1414B">
            <w:rPr>
              <w:rFonts w:ascii="Times New Roman" w:hAnsi="Times New Roman" w:cs="Times New Roman"/>
              <w:sz w:val="24"/>
              <w:szCs w:val="24"/>
            </w:rPr>
            <w:fldChar w:fldCharType="end"/>
          </w:r>
        </w:sdtContent>
      </w:sdt>
      <w:r w:rsidRPr="009D6A86">
        <w:rPr>
          <w:rFonts w:ascii="Times New Roman" w:hAnsi="Times New Roman" w:cs="Times New Roman"/>
          <w:sz w:val="24"/>
          <w:szCs w:val="24"/>
        </w:rPr>
        <w:t xml:space="preserve"> demonstrate </w:t>
      </w:r>
      <w:r>
        <w:rPr>
          <w:rFonts w:ascii="Times New Roman" w:hAnsi="Times New Roman" w:cs="Times New Roman"/>
          <w:sz w:val="24"/>
          <w:szCs w:val="24"/>
        </w:rPr>
        <w:t xml:space="preserve">in a study </w:t>
      </w:r>
      <w:r w:rsidRPr="009D6A86">
        <w:rPr>
          <w:rFonts w:ascii="Times New Roman" w:hAnsi="Times New Roman" w:cs="Times New Roman"/>
          <w:sz w:val="24"/>
          <w:szCs w:val="24"/>
        </w:rPr>
        <w:t>th</w:t>
      </w:r>
      <w:r>
        <w:rPr>
          <w:rFonts w:ascii="Times New Roman" w:hAnsi="Times New Roman" w:cs="Times New Roman"/>
          <w:sz w:val="24"/>
          <w:szCs w:val="24"/>
        </w:rPr>
        <w:t xml:space="preserve">e changes in jitter, shimmer, Harmonic to Noise Ratio (HNR) and Noise to Harmonic Ration (NHR) through phonetic </w:t>
      </w:r>
      <w:r w:rsidR="00E1414B">
        <w:rPr>
          <w:rFonts w:ascii="Times New Roman" w:hAnsi="Times New Roman" w:cs="Times New Roman"/>
          <w:sz w:val="24"/>
          <w:szCs w:val="24"/>
        </w:rPr>
        <w:t xml:space="preserve">vowel </w:t>
      </w:r>
      <w:r>
        <w:rPr>
          <w:rFonts w:ascii="Times New Roman" w:hAnsi="Times New Roman" w:cs="Times New Roman"/>
          <w:sz w:val="24"/>
          <w:szCs w:val="24"/>
        </w:rPr>
        <w:t>sounds</w:t>
      </w:r>
      <w:r w:rsidR="00772E6F">
        <w:rPr>
          <w:rFonts w:ascii="Times New Roman" w:hAnsi="Times New Roman" w:cs="Times New Roman"/>
          <w:sz w:val="24"/>
          <w:szCs w:val="24"/>
        </w:rPr>
        <w:t xml:space="preserve"> between healthy and asthmatic subjects</w:t>
      </w:r>
      <w:r w:rsidR="006E55C2">
        <w:rPr>
          <w:rFonts w:ascii="Times New Roman" w:hAnsi="Times New Roman" w:cs="Times New Roman"/>
          <w:sz w:val="24"/>
          <w:szCs w:val="24"/>
        </w:rPr>
        <w:t>, demonstrating clear differences within the features.</w:t>
      </w:r>
    </w:p>
    <w:p w14:paraId="1A608769" w14:textId="45703BCD" w:rsidR="003713DB" w:rsidRPr="00CF3A44" w:rsidRDefault="00965B90" w:rsidP="00965B90">
      <w:pPr>
        <w:pStyle w:val="Heading2"/>
        <w:rPr>
          <w:rFonts w:ascii="Times New Roman" w:hAnsi="Times New Roman" w:cs="Times New Roman"/>
          <w:b/>
          <w:bCs/>
          <w:color w:val="auto"/>
          <w:sz w:val="24"/>
          <w:szCs w:val="24"/>
        </w:rPr>
      </w:pPr>
      <w:bookmarkStart w:id="9" w:name="_Toc113485278"/>
      <w:r w:rsidRPr="00CF3A44">
        <w:rPr>
          <w:rFonts w:ascii="Times New Roman" w:hAnsi="Times New Roman" w:cs="Times New Roman"/>
          <w:b/>
          <w:bCs/>
          <w:color w:val="auto"/>
          <w:sz w:val="24"/>
          <w:szCs w:val="24"/>
        </w:rPr>
        <w:lastRenderedPageBreak/>
        <w:t>2.</w:t>
      </w:r>
      <w:r w:rsidR="0051353D" w:rsidRPr="00CF3A44">
        <w:rPr>
          <w:rFonts w:ascii="Times New Roman" w:hAnsi="Times New Roman" w:cs="Times New Roman"/>
          <w:b/>
          <w:bCs/>
          <w:color w:val="auto"/>
          <w:sz w:val="24"/>
          <w:szCs w:val="24"/>
        </w:rPr>
        <w:t>4</w:t>
      </w:r>
      <w:r w:rsidRPr="00CF3A44">
        <w:rPr>
          <w:rFonts w:ascii="Times New Roman" w:hAnsi="Times New Roman" w:cs="Times New Roman"/>
          <w:b/>
          <w:bCs/>
          <w:color w:val="auto"/>
          <w:sz w:val="24"/>
          <w:szCs w:val="24"/>
        </w:rPr>
        <w:tab/>
      </w:r>
      <w:r w:rsidR="003713DB" w:rsidRPr="00CF3A44">
        <w:rPr>
          <w:rFonts w:ascii="Times New Roman" w:hAnsi="Times New Roman" w:cs="Times New Roman"/>
          <w:b/>
          <w:bCs/>
          <w:color w:val="auto"/>
          <w:sz w:val="24"/>
          <w:szCs w:val="24"/>
        </w:rPr>
        <w:t>Prosody</w:t>
      </w:r>
      <w:bookmarkEnd w:id="9"/>
    </w:p>
    <w:p w14:paraId="75FE5C1D" w14:textId="19A9F78B" w:rsidR="003713DB" w:rsidRDefault="001A7185" w:rsidP="00A01DC1">
      <w:pPr>
        <w:spacing w:line="360" w:lineRule="auto"/>
        <w:ind w:left="720"/>
        <w:jc w:val="both"/>
        <w:rPr>
          <w:rFonts w:ascii="Times New Roman" w:hAnsi="Times New Roman" w:cs="Times New Roman"/>
          <w:sz w:val="24"/>
          <w:szCs w:val="24"/>
        </w:rPr>
      </w:pPr>
      <w:r w:rsidRPr="001A7185">
        <w:rPr>
          <w:rFonts w:ascii="Times New Roman" w:hAnsi="Times New Roman" w:cs="Times New Roman"/>
          <w:sz w:val="24"/>
          <w:szCs w:val="24"/>
        </w:rPr>
        <w:t>A</w:t>
      </w:r>
      <w:r w:rsidR="009147A7">
        <w:rPr>
          <w:rFonts w:ascii="Times New Roman" w:hAnsi="Times New Roman" w:cs="Times New Roman"/>
          <w:sz w:val="24"/>
          <w:szCs w:val="24"/>
        </w:rPr>
        <w:t>lso</w:t>
      </w:r>
      <w:r w:rsidRPr="001A7185">
        <w:rPr>
          <w:rFonts w:ascii="Times New Roman" w:hAnsi="Times New Roman" w:cs="Times New Roman"/>
          <w:sz w:val="24"/>
          <w:szCs w:val="24"/>
        </w:rPr>
        <w:t xml:space="preserve"> important to speech are the intonation units, more commonly known as prosody.</w:t>
      </w:r>
      <w:r>
        <w:rPr>
          <w:rFonts w:ascii="Times New Roman" w:hAnsi="Times New Roman" w:cs="Times New Roman"/>
          <w:sz w:val="24"/>
          <w:szCs w:val="24"/>
        </w:rPr>
        <w:t xml:space="preserve"> Biron et al</w:t>
      </w:r>
      <w:sdt>
        <w:sdtPr>
          <w:rPr>
            <w:rFonts w:ascii="Times New Roman" w:hAnsi="Times New Roman" w:cs="Times New Roman"/>
            <w:sz w:val="24"/>
            <w:szCs w:val="24"/>
          </w:rPr>
          <w:id w:val="-1647196153"/>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Bir21 \l 1033 </w:instrText>
          </w:r>
          <w:r>
            <w:rPr>
              <w:rFonts w:ascii="Times New Roman" w:hAnsi="Times New Roman" w:cs="Times New Roman"/>
              <w:sz w:val="24"/>
              <w:szCs w:val="24"/>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[30]</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assert that prosody is the collective </w:t>
      </w:r>
      <w:r w:rsidR="00BF4C20">
        <w:rPr>
          <w:rFonts w:ascii="Times New Roman" w:hAnsi="Times New Roman" w:cs="Times New Roman"/>
          <w:sz w:val="24"/>
          <w:szCs w:val="24"/>
        </w:rPr>
        <w:t>term</w:t>
      </w:r>
      <w:r>
        <w:rPr>
          <w:rFonts w:ascii="Times New Roman" w:hAnsi="Times New Roman" w:cs="Times New Roman"/>
          <w:sz w:val="24"/>
          <w:szCs w:val="24"/>
        </w:rPr>
        <w:t xml:space="preserve"> for</w:t>
      </w:r>
      <w:r w:rsidR="00BF4C20">
        <w:rPr>
          <w:rFonts w:ascii="Times New Roman" w:hAnsi="Times New Roman" w:cs="Times New Roman"/>
          <w:sz w:val="24"/>
          <w:szCs w:val="24"/>
        </w:rPr>
        <w:t xml:space="preserve"> acoustic cues such as; speech rate, rhythm,</w:t>
      </w:r>
      <w:r>
        <w:rPr>
          <w:rFonts w:ascii="Times New Roman" w:hAnsi="Times New Roman" w:cs="Times New Roman"/>
          <w:sz w:val="24"/>
          <w:szCs w:val="24"/>
        </w:rPr>
        <w:t xml:space="preserve"> </w:t>
      </w:r>
      <w:r w:rsidR="00BF4C20">
        <w:rPr>
          <w:rFonts w:ascii="Times New Roman" w:hAnsi="Times New Roman" w:cs="Times New Roman"/>
          <w:sz w:val="24"/>
          <w:szCs w:val="24"/>
        </w:rPr>
        <w:t>pitch, also known as fundamental frequency, volume, intensity, and timbre.</w:t>
      </w:r>
      <w:r w:rsidR="009F7200">
        <w:rPr>
          <w:rFonts w:ascii="Times New Roman" w:hAnsi="Times New Roman" w:cs="Times New Roman"/>
          <w:sz w:val="24"/>
          <w:szCs w:val="24"/>
        </w:rPr>
        <w:t xml:space="preserve"> Further, prosody conveys unspoken information such as emotion a</w:t>
      </w:r>
      <w:r w:rsidR="00FB7FD9">
        <w:rPr>
          <w:rFonts w:ascii="Times New Roman" w:hAnsi="Times New Roman" w:cs="Times New Roman"/>
          <w:sz w:val="24"/>
          <w:szCs w:val="24"/>
        </w:rPr>
        <w:t>n</w:t>
      </w:r>
      <w:r w:rsidR="009F7200">
        <w:rPr>
          <w:rFonts w:ascii="Times New Roman" w:hAnsi="Times New Roman" w:cs="Times New Roman"/>
          <w:sz w:val="24"/>
          <w:szCs w:val="24"/>
        </w:rPr>
        <w:t>d intent</w:t>
      </w:r>
      <w:r w:rsidR="00184FDF">
        <w:rPr>
          <w:rFonts w:ascii="Times New Roman" w:hAnsi="Times New Roman" w:cs="Times New Roman"/>
          <w:sz w:val="24"/>
          <w:szCs w:val="24"/>
        </w:rPr>
        <w:t xml:space="preserve">, including </w:t>
      </w:r>
      <w:r w:rsidR="003D6B23">
        <w:rPr>
          <w:rFonts w:ascii="Times New Roman" w:hAnsi="Times New Roman" w:cs="Times New Roman"/>
          <w:sz w:val="24"/>
          <w:szCs w:val="24"/>
        </w:rPr>
        <w:t>linguistic and paralinguistic features such as emphasis, stress, syntactic boundaries and attitude</w:t>
      </w:r>
      <w:r w:rsidR="00D758EE">
        <w:rPr>
          <w:rFonts w:ascii="Times New Roman" w:hAnsi="Times New Roman" w:cs="Times New Roman"/>
          <w:sz w:val="24"/>
          <w:szCs w:val="24"/>
        </w:rPr>
        <w:t>.</w:t>
      </w:r>
      <w:sdt>
        <w:sdtPr>
          <w:rPr>
            <w:rFonts w:ascii="Times New Roman" w:hAnsi="Times New Roman" w:cs="Times New Roman"/>
            <w:sz w:val="24"/>
            <w:szCs w:val="24"/>
          </w:rPr>
          <w:id w:val="-1773235886"/>
          <w:citation/>
        </w:sdtPr>
        <w:sdtContent>
          <w:r w:rsidR="00D758EE">
            <w:rPr>
              <w:rFonts w:ascii="Times New Roman" w:hAnsi="Times New Roman" w:cs="Times New Roman"/>
              <w:sz w:val="24"/>
              <w:szCs w:val="24"/>
            </w:rPr>
            <w:fldChar w:fldCharType="begin"/>
          </w:r>
          <w:r w:rsidR="00D758EE">
            <w:rPr>
              <w:rFonts w:ascii="Times New Roman" w:hAnsi="Times New Roman" w:cs="Times New Roman"/>
              <w:sz w:val="24"/>
              <w:szCs w:val="24"/>
              <w:lang w:val="en-US"/>
            </w:rPr>
            <w:instrText xml:space="preserve"> CITATION Pat \l 1033 </w:instrText>
          </w:r>
          <w:r w:rsidR="00D758EE">
            <w:rPr>
              <w:rFonts w:ascii="Times New Roman" w:hAnsi="Times New Roman" w:cs="Times New Roman"/>
              <w:sz w:val="24"/>
              <w:szCs w:val="24"/>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[31]</w:t>
          </w:r>
          <w:r w:rsidR="00D758EE">
            <w:rPr>
              <w:rFonts w:ascii="Times New Roman" w:hAnsi="Times New Roman" w:cs="Times New Roman"/>
              <w:sz w:val="24"/>
              <w:szCs w:val="24"/>
            </w:rPr>
            <w:fldChar w:fldCharType="end"/>
          </w:r>
        </w:sdtContent>
      </w:sdt>
    </w:p>
    <w:p w14:paraId="5D5363CC" w14:textId="42B9C6A0" w:rsidR="008005D3" w:rsidRDefault="009117BE" w:rsidP="00A01DC1">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As discussed in Section 2.0, it is seen that prosodic features are affected by physical exertion</w:t>
      </w:r>
      <w:sdt>
        <w:sdtPr>
          <w:rPr>
            <w:rFonts w:ascii="Times New Roman" w:hAnsi="Times New Roman" w:cs="Times New Roman"/>
            <w:sz w:val="24"/>
            <w:szCs w:val="24"/>
          </w:rPr>
          <w:id w:val="433177587"/>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Far21 \l 1033 </w:instrText>
          </w:r>
          <w:r>
            <w:rPr>
              <w:rFonts w:ascii="Times New Roman" w:hAnsi="Times New Roman" w:cs="Times New Roman"/>
              <w:sz w:val="24"/>
              <w:szCs w:val="24"/>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and therefore can be hypothesised that there is a difference to the prosodic features when the vocal tract is under stress.</w:t>
      </w:r>
      <w:r w:rsidR="00695C17">
        <w:rPr>
          <w:rFonts w:ascii="Times New Roman" w:hAnsi="Times New Roman" w:cs="Times New Roman"/>
          <w:sz w:val="24"/>
          <w:szCs w:val="24"/>
        </w:rPr>
        <w:t xml:space="preserve"> Nathan et al</w:t>
      </w:r>
      <w:sdt>
        <w:sdtPr>
          <w:rPr>
            <w:rFonts w:ascii="Times New Roman" w:hAnsi="Times New Roman" w:cs="Times New Roman"/>
            <w:sz w:val="24"/>
            <w:szCs w:val="24"/>
          </w:rPr>
          <w:id w:val="-1819880333"/>
          <w:citation/>
        </w:sdtPr>
        <w:sdtContent>
          <w:r w:rsidR="00695C17">
            <w:rPr>
              <w:rFonts w:ascii="Times New Roman" w:hAnsi="Times New Roman" w:cs="Times New Roman"/>
              <w:sz w:val="24"/>
              <w:szCs w:val="24"/>
            </w:rPr>
            <w:fldChar w:fldCharType="begin"/>
          </w:r>
          <w:r w:rsidR="00695C17">
            <w:rPr>
              <w:rFonts w:ascii="Times New Roman" w:hAnsi="Times New Roman" w:cs="Times New Roman"/>
              <w:sz w:val="24"/>
              <w:szCs w:val="24"/>
              <w:lang w:val="en-US"/>
            </w:rPr>
            <w:instrText xml:space="preserve"> CITATION Nat19 \l 1033 </w:instrText>
          </w:r>
          <w:r w:rsidR="00695C17">
            <w:rPr>
              <w:rFonts w:ascii="Times New Roman" w:hAnsi="Times New Roman" w:cs="Times New Roman"/>
              <w:sz w:val="24"/>
              <w:szCs w:val="24"/>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[32]</w:t>
          </w:r>
          <w:r w:rsidR="00695C17">
            <w:rPr>
              <w:rFonts w:ascii="Times New Roman" w:hAnsi="Times New Roman" w:cs="Times New Roman"/>
              <w:sz w:val="24"/>
              <w:szCs w:val="24"/>
            </w:rPr>
            <w:fldChar w:fldCharType="end"/>
          </w:r>
        </w:sdtContent>
      </w:sdt>
      <w:r w:rsidR="00695C17">
        <w:rPr>
          <w:rFonts w:ascii="Times New Roman" w:hAnsi="Times New Roman" w:cs="Times New Roman"/>
          <w:sz w:val="24"/>
          <w:szCs w:val="24"/>
        </w:rPr>
        <w:t xml:space="preserve"> concur that COPD and asthma have an effect on prosodic features</w:t>
      </w:r>
      <w:r w:rsidR="002376CF">
        <w:rPr>
          <w:rFonts w:ascii="Times New Roman" w:hAnsi="Times New Roman" w:cs="Times New Roman"/>
          <w:sz w:val="24"/>
          <w:szCs w:val="24"/>
        </w:rPr>
        <w:t xml:space="preserve"> such as the shimmer and jitter</w:t>
      </w:r>
      <w:r w:rsidR="00695C17" w:rsidRPr="00695C17">
        <w:rPr>
          <w:rFonts w:ascii="Times New Roman" w:hAnsi="Times New Roman" w:cs="Times New Roman"/>
          <w:sz w:val="24"/>
          <w:szCs w:val="24"/>
        </w:rPr>
        <w:t xml:space="preserve"> </w:t>
      </w:r>
      <w:r w:rsidR="00695C17">
        <w:rPr>
          <w:rFonts w:ascii="Times New Roman" w:hAnsi="Times New Roman" w:cs="Times New Roman"/>
          <w:sz w:val="24"/>
          <w:szCs w:val="24"/>
        </w:rPr>
        <w:t xml:space="preserve">and go further to say that it affects the pause patterns through </w:t>
      </w:r>
      <w:r w:rsidR="002376CF">
        <w:rPr>
          <w:rFonts w:ascii="Times New Roman" w:hAnsi="Times New Roman" w:cs="Times New Roman"/>
          <w:sz w:val="24"/>
          <w:szCs w:val="24"/>
        </w:rPr>
        <w:t>both pause time</w:t>
      </w:r>
      <w:r w:rsidR="00C312F7">
        <w:rPr>
          <w:rFonts w:ascii="Times New Roman" w:hAnsi="Times New Roman" w:cs="Times New Roman"/>
          <w:sz w:val="24"/>
          <w:szCs w:val="24"/>
        </w:rPr>
        <w:t>, due to the longer inhalation time for intake of breath,</w:t>
      </w:r>
      <w:r w:rsidR="002376CF">
        <w:rPr>
          <w:rFonts w:ascii="Times New Roman" w:hAnsi="Times New Roman" w:cs="Times New Roman"/>
          <w:sz w:val="24"/>
          <w:szCs w:val="24"/>
        </w:rPr>
        <w:t xml:space="preserve"> and pause frequency</w:t>
      </w:r>
      <w:r w:rsidR="00C312F7">
        <w:rPr>
          <w:rFonts w:ascii="Times New Roman" w:hAnsi="Times New Roman" w:cs="Times New Roman"/>
          <w:sz w:val="24"/>
          <w:szCs w:val="24"/>
        </w:rPr>
        <w:t>, as breathing difficulties could manifest in more frequent pauses</w:t>
      </w:r>
      <w:r w:rsidR="007A4643">
        <w:rPr>
          <w:rFonts w:ascii="Times New Roman" w:hAnsi="Times New Roman" w:cs="Times New Roman"/>
          <w:sz w:val="24"/>
          <w:szCs w:val="24"/>
        </w:rPr>
        <w:t xml:space="preserve"> for intake of breath or air</w:t>
      </w:r>
      <w:r w:rsidR="002376CF">
        <w:rPr>
          <w:rFonts w:ascii="Times New Roman" w:hAnsi="Times New Roman" w:cs="Times New Roman"/>
          <w:sz w:val="24"/>
          <w:szCs w:val="24"/>
        </w:rPr>
        <w:t>.</w:t>
      </w:r>
      <w:r w:rsidR="007A4643">
        <w:rPr>
          <w:rFonts w:ascii="Times New Roman" w:hAnsi="Times New Roman" w:cs="Times New Roman"/>
          <w:sz w:val="24"/>
          <w:szCs w:val="24"/>
        </w:rPr>
        <w:t xml:space="preserve"> It is therefore right to measure durations of both phonemes, syllables and words, but also the pause time, as well as recording the frequency of these pauses.</w:t>
      </w:r>
    </w:p>
    <w:p w14:paraId="0B456DC6" w14:textId="0190FE41" w:rsidR="00334627" w:rsidRDefault="00334627" w:rsidP="00A01DC1">
      <w:pPr>
        <w:spacing w:line="360" w:lineRule="auto"/>
        <w:ind w:left="720"/>
        <w:jc w:val="both"/>
        <w:rPr>
          <w:rFonts w:ascii="Times New Roman" w:hAnsi="Times New Roman" w:cs="Times New Roman"/>
          <w:sz w:val="24"/>
          <w:szCs w:val="24"/>
        </w:rPr>
      </w:pPr>
    </w:p>
    <w:p w14:paraId="3276B55E" w14:textId="3BC597E4" w:rsidR="00334627" w:rsidRDefault="00334627" w:rsidP="00334627">
      <w:pPr>
        <w:pStyle w:val="Heading2"/>
        <w:rPr>
          <w:rFonts w:ascii="Times New Roman" w:hAnsi="Times New Roman" w:cs="Times New Roman"/>
          <w:b/>
          <w:bCs/>
          <w:color w:val="auto"/>
          <w:sz w:val="24"/>
          <w:szCs w:val="24"/>
        </w:rPr>
      </w:pPr>
      <w:bookmarkStart w:id="10" w:name="_Toc113485279"/>
      <w:r>
        <w:rPr>
          <w:rFonts w:ascii="Times New Roman" w:hAnsi="Times New Roman" w:cs="Times New Roman"/>
          <w:b/>
          <w:bCs/>
          <w:color w:val="auto"/>
          <w:sz w:val="24"/>
          <w:szCs w:val="24"/>
        </w:rPr>
        <w:t xml:space="preserve">2.5 </w:t>
      </w:r>
      <w:r>
        <w:rPr>
          <w:rFonts w:ascii="Times New Roman" w:hAnsi="Times New Roman" w:cs="Times New Roman"/>
          <w:b/>
          <w:bCs/>
          <w:color w:val="auto"/>
          <w:sz w:val="24"/>
          <w:szCs w:val="24"/>
        </w:rPr>
        <w:tab/>
        <w:t>Forced Alignment and Segmentation</w:t>
      </w:r>
      <w:bookmarkEnd w:id="10"/>
    </w:p>
    <w:p w14:paraId="117F58C8" w14:textId="18C040A8" w:rsidR="001D6320" w:rsidRDefault="00A002E4" w:rsidP="00A01DC1">
      <w:pPr>
        <w:spacing w:line="360" w:lineRule="auto"/>
        <w:ind w:left="720"/>
        <w:jc w:val="both"/>
        <w:rPr>
          <w:rFonts w:ascii="Times New Roman" w:hAnsi="Times New Roman" w:cs="Times New Roman"/>
          <w:sz w:val="24"/>
          <w:szCs w:val="24"/>
        </w:rPr>
      </w:pPr>
      <w:r>
        <w:t>It is asserted that Forced Alignment (FA) produces analysable data  with increased speed</w:t>
      </w:r>
      <w:sdt>
        <w:sdtPr>
          <w:id w:val="-1144882983"/>
          <w:citation/>
        </w:sdtPr>
        <w:sdtContent>
          <w:r w:rsidR="00FA50F2">
            <w:fldChar w:fldCharType="begin"/>
          </w:r>
          <w:r w:rsidR="00FA50F2">
            <w:rPr>
              <w:lang w:val="en-US"/>
            </w:rPr>
            <w:instrText xml:space="preserve"> CITATION Gon18 \l 1033 </w:instrText>
          </w:r>
          <w:r w:rsidR="00FA50F2">
            <w:fldChar w:fldCharType="separate"/>
          </w:r>
          <w:r w:rsidR="00B94036">
            <w:rPr>
              <w:noProof/>
              <w:lang w:val="en-US"/>
            </w:rPr>
            <w:t xml:space="preserve"> </w:t>
          </w:r>
          <w:r w:rsidR="00B94036" w:rsidRPr="00B94036">
            <w:rPr>
              <w:noProof/>
              <w:lang w:val="en-US"/>
            </w:rPr>
            <w:t>[33]</w:t>
          </w:r>
          <w:r w:rsidR="00FA50F2">
            <w:fldChar w:fldCharType="end"/>
          </w:r>
        </w:sdtContent>
      </w:sdt>
      <w:r>
        <w:t>, and therefore more efficiently.</w:t>
      </w:r>
      <w:r w:rsidR="007E394D">
        <w:t xml:space="preserve"> </w:t>
      </w:r>
      <w:proofErr w:type="spellStart"/>
      <w:r w:rsidR="007E394D">
        <w:t>Bigi</w:t>
      </w:r>
      <w:proofErr w:type="spellEnd"/>
      <w:sdt>
        <w:sdtPr>
          <w:id w:val="616964173"/>
          <w:citation/>
        </w:sdtPr>
        <w:sdtContent>
          <w:r w:rsidR="007E394D">
            <w:fldChar w:fldCharType="begin"/>
          </w:r>
          <w:r w:rsidR="007E394D">
            <w:rPr>
              <w:lang w:val="en-US"/>
            </w:rPr>
            <w:instrText xml:space="preserve"> CITATION Big16 \l 1033 </w:instrText>
          </w:r>
          <w:r w:rsidR="007E394D">
            <w:fldChar w:fldCharType="separate"/>
          </w:r>
          <w:r w:rsidR="00B94036">
            <w:rPr>
              <w:noProof/>
              <w:lang w:val="en-US"/>
            </w:rPr>
            <w:t xml:space="preserve"> </w:t>
          </w:r>
          <w:r w:rsidR="00B94036" w:rsidRPr="00B94036">
            <w:rPr>
              <w:noProof/>
              <w:lang w:val="en-US"/>
            </w:rPr>
            <w:t>[34]</w:t>
          </w:r>
          <w:r w:rsidR="007E394D">
            <w:fldChar w:fldCharType="end"/>
          </w:r>
        </w:sdtContent>
      </w:sdt>
      <w:r w:rsidR="005E6BEA">
        <w:t xml:space="preserve"> describes alignment as the process of aligning phonetic sounds to speech, in the context of phonetization, representing sound by phonetic signs.</w:t>
      </w:r>
      <w:r w:rsidR="00565F59">
        <w:t xml:space="preserve"> In a further paper, </w:t>
      </w:r>
      <w:proofErr w:type="spellStart"/>
      <w:r w:rsidR="00565F59">
        <w:t>Bigi</w:t>
      </w:r>
      <w:proofErr w:type="spellEnd"/>
      <w:r w:rsidR="00565F59">
        <w:t xml:space="preserve"> and Meunier</w:t>
      </w:r>
      <w:sdt>
        <w:sdtPr>
          <w:id w:val="-1511597205"/>
          <w:citation/>
        </w:sdtPr>
        <w:sdtContent>
          <w:r w:rsidR="00221972">
            <w:fldChar w:fldCharType="begin"/>
          </w:r>
          <w:r w:rsidR="00221972">
            <w:rPr>
              <w:lang w:val="en-US"/>
            </w:rPr>
            <w:instrText xml:space="preserve"> CITATION Big18 \l 1033 </w:instrText>
          </w:r>
          <w:r w:rsidR="00221972">
            <w:fldChar w:fldCharType="separate"/>
          </w:r>
          <w:r w:rsidR="00B94036">
            <w:rPr>
              <w:noProof/>
              <w:lang w:val="en-US"/>
            </w:rPr>
            <w:t xml:space="preserve"> </w:t>
          </w:r>
          <w:r w:rsidR="00B94036" w:rsidRPr="00B94036">
            <w:rPr>
              <w:noProof/>
              <w:lang w:val="en-US"/>
            </w:rPr>
            <w:t>[35]</w:t>
          </w:r>
          <w:r w:rsidR="00221972">
            <w:fldChar w:fldCharType="end"/>
          </w:r>
        </w:sdtContent>
      </w:sdt>
      <w:r w:rsidR="00B92485">
        <w:t xml:space="preserve"> </w:t>
      </w:r>
      <w:r w:rsidR="00E01243">
        <w:t xml:space="preserve">goes on to </w:t>
      </w:r>
      <w:r w:rsidR="008A2B94">
        <w:t>describe the</w:t>
      </w:r>
      <w:r w:rsidR="00565F59">
        <w:t xml:space="preserve"> </w:t>
      </w:r>
      <w:r w:rsidR="00221972">
        <w:t>speech segmentation process as a way to identify boundaries within a speech signal, determining the time that these occur.</w:t>
      </w:r>
      <w:r w:rsidR="00E01243">
        <w:t xml:space="preserve"> Once there is a transcription, the FA process time aligns</w:t>
      </w:r>
      <w:r w:rsidR="005E23E6">
        <w:t xml:space="preserve"> and fixes</w:t>
      </w:r>
      <w:r w:rsidR="00E01243">
        <w:t xml:space="preserve"> the phonetic sounds with the waveform or speech signal.</w:t>
      </w:r>
      <w:r w:rsidR="00B523BD">
        <w:t xml:space="preserve"> </w:t>
      </w:r>
      <w:proofErr w:type="spellStart"/>
      <w:r w:rsidR="00B523BD">
        <w:t>Sakran</w:t>
      </w:r>
      <w:proofErr w:type="spellEnd"/>
      <w:r w:rsidR="00B523BD">
        <w:t xml:space="preserve"> et al</w:t>
      </w:r>
      <w:sdt>
        <w:sdtPr>
          <w:id w:val="-1821340719"/>
          <w:citation/>
        </w:sdtPr>
        <w:sdtContent>
          <w:r w:rsidR="00B523BD">
            <w:fldChar w:fldCharType="begin"/>
          </w:r>
          <w:r w:rsidR="00B523BD">
            <w:rPr>
              <w:lang w:val="en-US"/>
            </w:rPr>
            <w:instrText xml:space="preserve"> CITATION Sak17 \l 1033 </w:instrText>
          </w:r>
          <w:r w:rsidR="00B523BD">
            <w:fldChar w:fldCharType="separate"/>
          </w:r>
          <w:r w:rsidR="00B94036">
            <w:rPr>
              <w:noProof/>
              <w:lang w:val="en-US"/>
            </w:rPr>
            <w:t xml:space="preserve"> </w:t>
          </w:r>
          <w:r w:rsidR="00B94036" w:rsidRPr="00B94036">
            <w:rPr>
              <w:noProof/>
              <w:lang w:val="en-US"/>
            </w:rPr>
            <w:t>[19]</w:t>
          </w:r>
          <w:r w:rsidR="00B523BD">
            <w:fldChar w:fldCharType="end"/>
          </w:r>
        </w:sdtContent>
      </w:sdt>
      <w:r w:rsidR="00B523BD">
        <w:t xml:space="preserve"> and</w:t>
      </w:r>
      <w:r w:rsidR="005E23E6">
        <w:t xml:space="preserve"> </w:t>
      </w:r>
      <w:r w:rsidR="00E76C65">
        <w:t>Lee et al</w:t>
      </w:r>
      <w:sdt>
        <w:sdtPr>
          <w:id w:val="2109697940"/>
          <w:citation/>
        </w:sdtPr>
        <w:sdtContent>
          <w:r w:rsidR="00E76C65">
            <w:fldChar w:fldCharType="begin"/>
          </w:r>
          <w:r w:rsidR="00E76C65">
            <w:rPr>
              <w:lang w:val="en-US"/>
            </w:rPr>
            <w:instrText xml:space="preserve"> CITATION Lee12 \l 1033 </w:instrText>
          </w:r>
          <w:r w:rsidR="00E76C65">
            <w:fldChar w:fldCharType="separate"/>
          </w:r>
          <w:r w:rsidR="00B94036">
            <w:rPr>
              <w:noProof/>
              <w:lang w:val="en-US"/>
            </w:rPr>
            <w:t xml:space="preserve"> </w:t>
          </w:r>
          <w:r w:rsidR="00B94036" w:rsidRPr="00B94036">
            <w:rPr>
              <w:noProof/>
              <w:lang w:val="en-US"/>
            </w:rPr>
            <w:t>[24]</w:t>
          </w:r>
          <w:r w:rsidR="00E76C65">
            <w:fldChar w:fldCharType="end"/>
          </w:r>
        </w:sdtContent>
      </w:sdt>
      <w:r w:rsidR="00E76C65">
        <w:t xml:space="preserve"> expand on this definition in saying that the FA process identifies the onset and offset of sounds within speech based on known sequences of phonemes. </w:t>
      </w:r>
      <w:r w:rsidR="005E23E6">
        <w:t xml:space="preserve">Manual alignment, as mentioned in Section 2.2 is claimed to be time consuming and </w:t>
      </w:r>
      <w:r w:rsidR="006979F7">
        <w:t>burdensome, making it expensive on resources when applied to large corpora, therefore FA has become an important part of speech processing and analysis.</w:t>
      </w:r>
      <w:r w:rsidR="00E76C65">
        <w:t xml:space="preserve"> </w:t>
      </w:r>
      <w:proofErr w:type="spellStart"/>
      <w:r w:rsidR="006979F7">
        <w:t>Bigi</w:t>
      </w:r>
      <w:proofErr w:type="spellEnd"/>
      <w:r w:rsidR="006979F7">
        <w:t xml:space="preserve"> and Meunier</w:t>
      </w:r>
      <w:sdt>
        <w:sdtPr>
          <w:id w:val="1230973065"/>
          <w:citation/>
        </w:sdtPr>
        <w:sdtContent>
          <w:r w:rsidR="006979F7">
            <w:fldChar w:fldCharType="begin"/>
          </w:r>
          <w:r w:rsidR="006979F7">
            <w:rPr>
              <w:lang w:val="en-US"/>
            </w:rPr>
            <w:instrText xml:space="preserve"> CITATION Big18 \l 1033 </w:instrText>
          </w:r>
          <w:r w:rsidR="006979F7">
            <w:fldChar w:fldCharType="separate"/>
          </w:r>
          <w:r w:rsidR="00B94036">
            <w:rPr>
              <w:noProof/>
              <w:lang w:val="en-US"/>
            </w:rPr>
            <w:t xml:space="preserve"> </w:t>
          </w:r>
          <w:r w:rsidR="00B94036" w:rsidRPr="00B94036">
            <w:rPr>
              <w:noProof/>
              <w:lang w:val="en-US"/>
            </w:rPr>
            <w:t>[35]</w:t>
          </w:r>
          <w:r w:rsidR="006979F7">
            <w:fldChar w:fldCharType="end"/>
          </w:r>
        </w:sdtContent>
      </w:sdt>
      <w:r w:rsidR="006979F7">
        <w:t xml:space="preserve"> also claim that it is necessary to have a knowledge of the phoneme boundaries in order to determine the location of known phonemes.</w:t>
      </w:r>
      <w:r w:rsidR="001D6320">
        <w:t xml:space="preserve"> </w:t>
      </w:r>
      <w:r w:rsidR="001D6320">
        <w:rPr>
          <w:rFonts w:ascii="Times New Roman" w:hAnsi="Times New Roman" w:cs="Times New Roman"/>
          <w:sz w:val="24"/>
          <w:szCs w:val="24"/>
        </w:rPr>
        <w:t>Makowski and Hossa</w:t>
      </w:r>
      <w:sdt>
        <w:sdtPr>
          <w:rPr>
            <w:rFonts w:ascii="Times New Roman" w:hAnsi="Times New Roman" w:cs="Times New Roman"/>
            <w:sz w:val="24"/>
            <w:szCs w:val="24"/>
          </w:rPr>
          <w:id w:val="-626012707"/>
          <w:citation/>
        </w:sdtPr>
        <w:sdtContent>
          <w:r w:rsidR="006F3250">
            <w:rPr>
              <w:rFonts w:ascii="Times New Roman" w:hAnsi="Times New Roman" w:cs="Times New Roman"/>
              <w:sz w:val="24"/>
              <w:szCs w:val="24"/>
            </w:rPr>
            <w:fldChar w:fldCharType="begin"/>
          </w:r>
          <w:r w:rsidR="006F3250">
            <w:rPr>
              <w:rFonts w:ascii="Times New Roman" w:hAnsi="Times New Roman" w:cs="Times New Roman"/>
              <w:sz w:val="24"/>
              <w:szCs w:val="24"/>
              <w:lang w:val="en-US"/>
            </w:rPr>
            <w:instrText xml:space="preserve"> CITATION Mak141 \l 1033 </w:instrText>
          </w:r>
          <w:r w:rsidR="006F3250">
            <w:rPr>
              <w:rFonts w:ascii="Times New Roman" w:hAnsi="Times New Roman" w:cs="Times New Roman"/>
              <w:sz w:val="24"/>
              <w:szCs w:val="24"/>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[36]</w:t>
          </w:r>
          <w:r w:rsidR="006F3250">
            <w:rPr>
              <w:rFonts w:ascii="Times New Roman" w:hAnsi="Times New Roman" w:cs="Times New Roman"/>
              <w:sz w:val="24"/>
              <w:szCs w:val="24"/>
            </w:rPr>
            <w:fldChar w:fldCharType="end"/>
          </w:r>
        </w:sdtContent>
      </w:sdt>
      <w:r w:rsidR="001D6320">
        <w:rPr>
          <w:rFonts w:ascii="Times New Roman" w:hAnsi="Times New Roman" w:cs="Times New Roman"/>
          <w:sz w:val="24"/>
          <w:szCs w:val="24"/>
        </w:rPr>
        <w:t xml:space="preserve"> claim that segmentation can also refer to the division of the waveform into frames in readiness for parameterisation</w:t>
      </w:r>
      <w:r w:rsidR="006F3250">
        <w:rPr>
          <w:rFonts w:ascii="Times New Roman" w:hAnsi="Times New Roman" w:cs="Times New Roman"/>
          <w:sz w:val="24"/>
          <w:szCs w:val="24"/>
        </w:rPr>
        <w:t xml:space="preserve">, making it an </w:t>
      </w:r>
      <w:r w:rsidR="006F3250">
        <w:rPr>
          <w:rFonts w:ascii="Times New Roman" w:hAnsi="Times New Roman" w:cs="Times New Roman"/>
          <w:sz w:val="24"/>
          <w:szCs w:val="24"/>
        </w:rPr>
        <w:lastRenderedPageBreak/>
        <w:t>important task</w:t>
      </w:r>
      <w:r w:rsidR="003008D0">
        <w:rPr>
          <w:rFonts w:ascii="Times New Roman" w:hAnsi="Times New Roman" w:cs="Times New Roman"/>
          <w:sz w:val="24"/>
          <w:szCs w:val="24"/>
        </w:rPr>
        <w:t xml:space="preserve">, concurred by </w:t>
      </w:r>
      <w:proofErr w:type="spellStart"/>
      <w:r w:rsidR="003008D0">
        <w:rPr>
          <w:rFonts w:ascii="Times New Roman" w:hAnsi="Times New Roman" w:cs="Times New Roman"/>
          <w:sz w:val="24"/>
          <w:szCs w:val="24"/>
        </w:rPr>
        <w:t>Sakran</w:t>
      </w:r>
      <w:proofErr w:type="spellEnd"/>
      <w:r w:rsidR="003008D0">
        <w:rPr>
          <w:rFonts w:ascii="Times New Roman" w:hAnsi="Times New Roman" w:cs="Times New Roman"/>
          <w:sz w:val="24"/>
          <w:szCs w:val="24"/>
        </w:rPr>
        <w:t xml:space="preserve"> et al</w:t>
      </w:r>
      <w:sdt>
        <w:sdtPr>
          <w:rPr>
            <w:rFonts w:ascii="Times New Roman" w:hAnsi="Times New Roman" w:cs="Times New Roman"/>
            <w:sz w:val="24"/>
            <w:szCs w:val="24"/>
          </w:rPr>
          <w:id w:val="968860681"/>
          <w:citation/>
        </w:sdtPr>
        <w:sdtContent>
          <w:r w:rsidR="003008D0">
            <w:rPr>
              <w:rFonts w:ascii="Times New Roman" w:hAnsi="Times New Roman" w:cs="Times New Roman"/>
              <w:sz w:val="24"/>
              <w:szCs w:val="24"/>
            </w:rPr>
            <w:fldChar w:fldCharType="begin"/>
          </w:r>
          <w:r w:rsidR="003008D0">
            <w:rPr>
              <w:rFonts w:ascii="Times New Roman" w:hAnsi="Times New Roman" w:cs="Times New Roman"/>
              <w:sz w:val="24"/>
              <w:szCs w:val="24"/>
              <w:lang w:val="en-US"/>
            </w:rPr>
            <w:instrText xml:space="preserve"> CITATION Sak17 \l 1033 </w:instrText>
          </w:r>
          <w:r w:rsidR="003008D0">
            <w:rPr>
              <w:rFonts w:ascii="Times New Roman" w:hAnsi="Times New Roman" w:cs="Times New Roman"/>
              <w:sz w:val="24"/>
              <w:szCs w:val="24"/>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[19]</w:t>
          </w:r>
          <w:r w:rsidR="003008D0">
            <w:rPr>
              <w:rFonts w:ascii="Times New Roman" w:hAnsi="Times New Roman" w:cs="Times New Roman"/>
              <w:sz w:val="24"/>
              <w:szCs w:val="24"/>
            </w:rPr>
            <w:fldChar w:fldCharType="end"/>
          </w:r>
        </w:sdtContent>
      </w:sdt>
      <w:r w:rsidR="003008D0">
        <w:rPr>
          <w:rFonts w:ascii="Times New Roman" w:hAnsi="Times New Roman" w:cs="Times New Roman"/>
          <w:sz w:val="24"/>
          <w:szCs w:val="24"/>
        </w:rPr>
        <w:t xml:space="preserve"> in saying that segmentation serves other problems within speech analysis such as fabricating and labelling prosodic databases</w:t>
      </w:r>
      <w:r w:rsidR="001D6320">
        <w:rPr>
          <w:rFonts w:ascii="Times New Roman" w:hAnsi="Times New Roman" w:cs="Times New Roman"/>
          <w:sz w:val="24"/>
          <w:szCs w:val="24"/>
        </w:rPr>
        <w:t>.</w:t>
      </w:r>
    </w:p>
    <w:p w14:paraId="4D5FC64B" w14:textId="7FC9A489" w:rsidR="002520B6" w:rsidRPr="0053622E" w:rsidRDefault="002520B6" w:rsidP="00A01DC1">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It is worth noting here that alignment, in this context FA, and segmentation become interchangeable in definition as alignment timestamps the segments created, whether they be words, syllables or phonemes.</w:t>
      </w:r>
      <w:sdt>
        <w:sdtPr>
          <w:rPr>
            <w:rFonts w:ascii="Times New Roman" w:hAnsi="Times New Roman" w:cs="Times New Roman"/>
            <w:sz w:val="24"/>
            <w:szCs w:val="24"/>
          </w:rPr>
          <w:id w:val="1040253228"/>
          <w:citation/>
        </w:sdtPr>
        <w:sdtContent>
          <w:r w:rsidR="004075B5">
            <w:rPr>
              <w:rFonts w:ascii="Times New Roman" w:hAnsi="Times New Roman" w:cs="Times New Roman"/>
              <w:sz w:val="24"/>
              <w:szCs w:val="24"/>
            </w:rPr>
            <w:fldChar w:fldCharType="begin"/>
          </w:r>
          <w:r w:rsidR="004075B5">
            <w:rPr>
              <w:rFonts w:ascii="Times New Roman" w:hAnsi="Times New Roman" w:cs="Times New Roman"/>
              <w:sz w:val="24"/>
              <w:szCs w:val="24"/>
              <w:lang w:val="en-US"/>
            </w:rPr>
            <w:instrText xml:space="preserve"> CITATION Sak17 \l 1033 </w:instrText>
          </w:r>
          <w:r w:rsidR="004075B5">
            <w:rPr>
              <w:rFonts w:ascii="Times New Roman" w:hAnsi="Times New Roman" w:cs="Times New Roman"/>
              <w:sz w:val="24"/>
              <w:szCs w:val="24"/>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[19]</w:t>
          </w:r>
          <w:r w:rsidR="004075B5">
            <w:rPr>
              <w:rFonts w:ascii="Times New Roman" w:hAnsi="Times New Roman" w:cs="Times New Roman"/>
              <w:sz w:val="24"/>
              <w:szCs w:val="24"/>
            </w:rPr>
            <w:fldChar w:fldCharType="end"/>
          </w:r>
        </w:sdtContent>
      </w:sdt>
      <w:sdt>
        <w:sdtPr>
          <w:rPr>
            <w:rFonts w:ascii="Times New Roman" w:hAnsi="Times New Roman" w:cs="Times New Roman"/>
            <w:sz w:val="24"/>
            <w:szCs w:val="24"/>
          </w:rPr>
          <w:id w:val="1892619845"/>
          <w:citation/>
        </w:sdtPr>
        <w:sdtContent>
          <w:r w:rsidR="00E97E8E">
            <w:rPr>
              <w:rFonts w:ascii="Times New Roman" w:hAnsi="Times New Roman" w:cs="Times New Roman"/>
              <w:sz w:val="24"/>
              <w:szCs w:val="24"/>
            </w:rPr>
            <w:fldChar w:fldCharType="begin"/>
          </w:r>
          <w:r w:rsidR="00E97E8E">
            <w:rPr>
              <w:rFonts w:ascii="Times New Roman" w:hAnsi="Times New Roman" w:cs="Times New Roman"/>
              <w:sz w:val="24"/>
              <w:szCs w:val="24"/>
              <w:lang w:val="en-US"/>
            </w:rPr>
            <w:instrText xml:space="preserve"> CITATION Big18 \l 1033 </w:instrText>
          </w:r>
          <w:r w:rsidR="00E97E8E">
            <w:rPr>
              <w:rFonts w:ascii="Times New Roman" w:hAnsi="Times New Roman" w:cs="Times New Roman"/>
              <w:sz w:val="24"/>
              <w:szCs w:val="24"/>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[35]</w:t>
          </w:r>
          <w:r w:rsidR="00E97E8E">
            <w:rPr>
              <w:rFonts w:ascii="Times New Roman" w:hAnsi="Times New Roman" w:cs="Times New Roman"/>
              <w:sz w:val="24"/>
              <w:szCs w:val="24"/>
            </w:rPr>
            <w:fldChar w:fldCharType="end"/>
          </w:r>
        </w:sdtContent>
      </w:sdt>
    </w:p>
    <w:p w14:paraId="2660DD7F" w14:textId="5D7D98D1" w:rsidR="00520A67" w:rsidRDefault="00520A67" w:rsidP="00A01DC1">
      <w:pPr>
        <w:spacing w:line="360" w:lineRule="auto"/>
        <w:ind w:left="720"/>
        <w:jc w:val="both"/>
      </w:pPr>
    </w:p>
    <w:p w14:paraId="7791B0F6" w14:textId="2C6B44BD" w:rsidR="00AE429D" w:rsidRDefault="00AE429D" w:rsidP="00A01DC1">
      <w:pPr>
        <w:spacing w:line="360" w:lineRule="auto"/>
        <w:ind w:left="720"/>
        <w:jc w:val="both"/>
      </w:pPr>
      <w:r>
        <w:t>For FA to work efficiently</w:t>
      </w:r>
      <w:r w:rsidR="00E76C65">
        <w:t xml:space="preserve"> within a supervised environment</w:t>
      </w:r>
      <w:r>
        <w:t xml:space="preserve"> there must be:</w:t>
      </w:r>
    </w:p>
    <w:p w14:paraId="2A38C5D4" w14:textId="77777777" w:rsidR="00043A52" w:rsidRDefault="00043A52" w:rsidP="00A01DC1">
      <w:pPr>
        <w:spacing w:line="360" w:lineRule="auto"/>
        <w:ind w:left="720"/>
        <w:jc w:val="both"/>
      </w:pPr>
    </w:p>
    <w:p w14:paraId="2065EA7B" w14:textId="5C54CE98" w:rsidR="00AE429D" w:rsidRDefault="00647BDB" w:rsidP="00A01DC1">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A</w:t>
      </w:r>
      <w:r w:rsidR="0053622E">
        <w:rPr>
          <w:rFonts w:ascii="Times New Roman" w:hAnsi="Times New Roman" w:cs="Times New Roman"/>
          <w:sz w:val="24"/>
          <w:szCs w:val="24"/>
        </w:rPr>
        <w:t xml:space="preserve">n audio file </w:t>
      </w:r>
      <w:r>
        <w:rPr>
          <w:rFonts w:ascii="Times New Roman" w:hAnsi="Times New Roman" w:cs="Times New Roman"/>
          <w:sz w:val="24"/>
          <w:szCs w:val="24"/>
        </w:rPr>
        <w:t>of the speech</w:t>
      </w:r>
      <w:r w:rsidR="001D6320">
        <w:rPr>
          <w:rFonts w:ascii="Times New Roman" w:hAnsi="Times New Roman" w:cs="Times New Roman"/>
          <w:sz w:val="24"/>
          <w:szCs w:val="24"/>
        </w:rPr>
        <w:t xml:space="preserve"> in the form of </w:t>
      </w:r>
      <w:r>
        <w:rPr>
          <w:rFonts w:ascii="Times New Roman" w:hAnsi="Times New Roman" w:cs="Times New Roman"/>
          <w:sz w:val="24"/>
          <w:szCs w:val="24"/>
        </w:rPr>
        <w:t>a speech signal or waveform</w:t>
      </w:r>
      <w:r w:rsidR="00AE429D">
        <w:rPr>
          <w:rFonts w:ascii="Times New Roman" w:hAnsi="Times New Roman" w:cs="Times New Roman"/>
          <w:sz w:val="24"/>
          <w:szCs w:val="24"/>
        </w:rPr>
        <w:t>.</w:t>
      </w:r>
    </w:p>
    <w:p w14:paraId="3E4B12FD" w14:textId="23D70C9D" w:rsidR="00AE429D" w:rsidRDefault="00647BDB" w:rsidP="00A01DC1">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A transcription of the speech.</w:t>
      </w:r>
    </w:p>
    <w:p w14:paraId="5A591571" w14:textId="6244F904" w:rsidR="00647BDB" w:rsidRDefault="00647BDB" w:rsidP="00A01DC1">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A lexicon of the speech language, defining recognition of the words.</w:t>
      </w:r>
    </w:p>
    <w:p w14:paraId="0B11F45C" w14:textId="10069D5B" w:rsidR="00647BDB" w:rsidRDefault="00647BDB" w:rsidP="00A01DC1">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A word / phoneme dictionary, articulating the pronunciation of a word as a sequence of phonemes.</w:t>
      </w:r>
    </w:p>
    <w:p w14:paraId="68CF71F7" w14:textId="477D73FE" w:rsidR="00647BDB" w:rsidRDefault="00647BDB" w:rsidP="00A01DC1">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An acoustic model such as the widely used Hidden Markov Model (HMM).</w:t>
      </w:r>
    </w:p>
    <w:p w14:paraId="32D7B469" w14:textId="57C0EECF" w:rsidR="0053622E" w:rsidRDefault="00000000" w:rsidP="00A01DC1">
      <w:pPr>
        <w:spacing w:line="360" w:lineRule="auto"/>
        <w:ind w:left="720"/>
        <w:jc w:val="both"/>
        <w:rPr>
          <w:rFonts w:ascii="Times New Roman" w:hAnsi="Times New Roman" w:cs="Times New Roman"/>
          <w:sz w:val="24"/>
          <w:szCs w:val="24"/>
        </w:rPr>
      </w:pPr>
      <w:sdt>
        <w:sdtPr>
          <w:rPr>
            <w:rFonts w:ascii="Times New Roman" w:hAnsi="Times New Roman" w:cs="Times New Roman"/>
            <w:sz w:val="24"/>
            <w:szCs w:val="24"/>
          </w:rPr>
          <w:id w:val="259347439"/>
          <w:citation/>
        </w:sdtPr>
        <w:sdtContent>
          <w:r w:rsidR="0053622E">
            <w:rPr>
              <w:rFonts w:ascii="Times New Roman" w:hAnsi="Times New Roman" w:cs="Times New Roman"/>
              <w:sz w:val="24"/>
              <w:szCs w:val="24"/>
            </w:rPr>
            <w:fldChar w:fldCharType="begin"/>
          </w:r>
          <w:r w:rsidR="0053622E">
            <w:rPr>
              <w:rFonts w:ascii="Times New Roman" w:hAnsi="Times New Roman" w:cs="Times New Roman"/>
              <w:sz w:val="24"/>
              <w:szCs w:val="24"/>
              <w:lang w:val="en-US"/>
            </w:rPr>
            <w:instrText xml:space="preserve"> CITATION Big18 \l 1033 </w:instrText>
          </w:r>
          <w:r w:rsidR="0053622E">
            <w:rPr>
              <w:rFonts w:ascii="Times New Roman" w:hAnsi="Times New Roman" w:cs="Times New Roman"/>
              <w:sz w:val="24"/>
              <w:szCs w:val="24"/>
            </w:rPr>
            <w:fldChar w:fldCharType="separate"/>
          </w:r>
          <w:r w:rsidR="00B94036" w:rsidRPr="00B94036">
            <w:rPr>
              <w:rFonts w:ascii="Times New Roman" w:hAnsi="Times New Roman" w:cs="Times New Roman"/>
              <w:noProof/>
              <w:sz w:val="24"/>
              <w:szCs w:val="24"/>
              <w:lang w:val="en-US"/>
            </w:rPr>
            <w:t>[35]</w:t>
          </w:r>
          <w:r w:rsidR="0053622E">
            <w:rPr>
              <w:rFonts w:ascii="Times New Roman" w:hAnsi="Times New Roman" w:cs="Times New Roman"/>
              <w:sz w:val="24"/>
              <w:szCs w:val="24"/>
            </w:rPr>
            <w:fldChar w:fldCharType="end"/>
          </w:r>
        </w:sdtContent>
      </w:sdt>
      <w:r w:rsidR="0053622E" w:rsidRPr="0053622E">
        <w:rPr>
          <w:rFonts w:ascii="Times New Roman" w:hAnsi="Times New Roman" w:cs="Times New Roman"/>
          <w:sz w:val="24"/>
          <w:szCs w:val="24"/>
        </w:rPr>
        <w:t xml:space="preserve"> </w:t>
      </w:r>
      <w:sdt>
        <w:sdtPr>
          <w:rPr>
            <w:rFonts w:ascii="Times New Roman" w:hAnsi="Times New Roman" w:cs="Times New Roman"/>
            <w:sz w:val="24"/>
            <w:szCs w:val="24"/>
          </w:rPr>
          <w:id w:val="-1334290293"/>
          <w:citation/>
        </w:sdtPr>
        <w:sdtContent>
          <w:r w:rsidR="0053622E">
            <w:rPr>
              <w:rFonts w:ascii="Times New Roman" w:hAnsi="Times New Roman" w:cs="Times New Roman"/>
              <w:sz w:val="24"/>
              <w:szCs w:val="24"/>
            </w:rPr>
            <w:fldChar w:fldCharType="begin"/>
          </w:r>
          <w:r w:rsidR="0053622E">
            <w:rPr>
              <w:rFonts w:ascii="Times New Roman" w:hAnsi="Times New Roman" w:cs="Times New Roman"/>
              <w:sz w:val="24"/>
              <w:szCs w:val="24"/>
              <w:lang w:val="en-US"/>
            </w:rPr>
            <w:instrText xml:space="preserve"> CITATION Tra20 \l 1033 </w:instrText>
          </w:r>
          <w:r w:rsidR="0053622E">
            <w:rPr>
              <w:rFonts w:ascii="Times New Roman" w:hAnsi="Times New Roman" w:cs="Times New Roman"/>
              <w:sz w:val="24"/>
              <w:szCs w:val="24"/>
            </w:rPr>
            <w:fldChar w:fldCharType="separate"/>
          </w:r>
          <w:r w:rsidR="00B94036" w:rsidRPr="00B94036">
            <w:rPr>
              <w:rFonts w:ascii="Times New Roman" w:hAnsi="Times New Roman" w:cs="Times New Roman"/>
              <w:noProof/>
              <w:sz w:val="24"/>
              <w:szCs w:val="24"/>
              <w:lang w:val="en-US"/>
            </w:rPr>
            <w:t>[37]</w:t>
          </w:r>
          <w:r w:rsidR="0053622E">
            <w:rPr>
              <w:rFonts w:ascii="Times New Roman" w:hAnsi="Times New Roman" w:cs="Times New Roman"/>
              <w:sz w:val="24"/>
              <w:szCs w:val="24"/>
            </w:rPr>
            <w:fldChar w:fldCharType="end"/>
          </w:r>
        </w:sdtContent>
      </w:sdt>
      <w:sdt>
        <w:sdtPr>
          <w:rPr>
            <w:rFonts w:ascii="Times New Roman" w:hAnsi="Times New Roman" w:cs="Times New Roman"/>
            <w:sz w:val="24"/>
            <w:szCs w:val="24"/>
          </w:rPr>
          <w:id w:val="1183707552"/>
          <w:citation/>
        </w:sdtPr>
        <w:sdtContent>
          <w:r w:rsidR="00DB0A93">
            <w:rPr>
              <w:rFonts w:ascii="Times New Roman" w:hAnsi="Times New Roman" w:cs="Times New Roman"/>
              <w:sz w:val="24"/>
              <w:szCs w:val="24"/>
            </w:rPr>
            <w:fldChar w:fldCharType="begin"/>
          </w:r>
          <w:r w:rsidR="00DB0A93">
            <w:rPr>
              <w:rFonts w:ascii="Times New Roman" w:hAnsi="Times New Roman" w:cs="Times New Roman"/>
              <w:sz w:val="24"/>
              <w:szCs w:val="24"/>
              <w:lang w:val="en-US"/>
            </w:rPr>
            <w:instrText xml:space="preserve"> CITATION Yua18 \l 1033 </w:instrText>
          </w:r>
          <w:r w:rsidR="00DB0A93">
            <w:rPr>
              <w:rFonts w:ascii="Times New Roman" w:hAnsi="Times New Roman" w:cs="Times New Roman"/>
              <w:sz w:val="24"/>
              <w:szCs w:val="24"/>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[10]</w:t>
          </w:r>
          <w:r w:rsidR="00DB0A93">
            <w:rPr>
              <w:rFonts w:ascii="Times New Roman" w:hAnsi="Times New Roman" w:cs="Times New Roman"/>
              <w:sz w:val="24"/>
              <w:szCs w:val="24"/>
            </w:rPr>
            <w:fldChar w:fldCharType="end"/>
          </w:r>
        </w:sdtContent>
      </w:sdt>
    </w:p>
    <w:p w14:paraId="4FB78A08" w14:textId="6C9D7BF6" w:rsidR="001D6320" w:rsidRDefault="00E97E8E" w:rsidP="00A01DC1">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 xml:space="preserve">Within their paper </w:t>
      </w:r>
      <w:proofErr w:type="spellStart"/>
      <w:r>
        <w:rPr>
          <w:rFonts w:ascii="Times New Roman" w:hAnsi="Times New Roman" w:cs="Times New Roman"/>
          <w:sz w:val="24"/>
          <w:szCs w:val="24"/>
        </w:rPr>
        <w:t>Sakran</w:t>
      </w:r>
      <w:proofErr w:type="spellEnd"/>
      <w:r>
        <w:rPr>
          <w:rFonts w:ascii="Times New Roman" w:hAnsi="Times New Roman" w:cs="Times New Roman"/>
          <w:sz w:val="24"/>
          <w:szCs w:val="24"/>
        </w:rPr>
        <w:t xml:space="preserve"> et al</w:t>
      </w:r>
      <w:sdt>
        <w:sdtPr>
          <w:rPr>
            <w:rFonts w:ascii="Times New Roman" w:hAnsi="Times New Roman" w:cs="Times New Roman"/>
            <w:sz w:val="24"/>
            <w:szCs w:val="24"/>
          </w:rPr>
          <w:id w:val="-2135244336"/>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Sak17 \l 1033 </w:instrText>
          </w:r>
          <w:r>
            <w:rPr>
              <w:rFonts w:ascii="Times New Roman" w:hAnsi="Times New Roman" w:cs="Times New Roman"/>
              <w:sz w:val="24"/>
              <w:szCs w:val="24"/>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[19]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define seven methods of automated segmentation or FA, </w:t>
      </w:r>
      <w:r w:rsidR="00F415F3">
        <w:rPr>
          <w:rFonts w:ascii="Times New Roman" w:hAnsi="Times New Roman" w:cs="Times New Roman"/>
          <w:sz w:val="24"/>
          <w:szCs w:val="24"/>
        </w:rPr>
        <w:t>four of the more popular ones are considered,</w:t>
      </w:r>
      <w:r>
        <w:rPr>
          <w:rFonts w:ascii="Times New Roman" w:hAnsi="Times New Roman" w:cs="Times New Roman"/>
          <w:sz w:val="24"/>
          <w:szCs w:val="24"/>
        </w:rPr>
        <w:t xml:space="preserve"> as follows:</w:t>
      </w:r>
    </w:p>
    <w:p w14:paraId="4BCCDD4B" w14:textId="58985D8E" w:rsidR="00E97E8E" w:rsidRDefault="008C0DE9" w:rsidP="00A01DC1">
      <w:pPr>
        <w:pStyle w:val="Heading3"/>
        <w:spacing w:line="360" w:lineRule="auto"/>
        <w:jc w:val="both"/>
        <w:rPr>
          <w:rFonts w:ascii="Times New Roman" w:hAnsi="Times New Roman" w:cs="Times New Roman"/>
          <w:b/>
          <w:bCs/>
          <w:color w:val="auto"/>
        </w:rPr>
      </w:pPr>
      <w:bookmarkStart w:id="11" w:name="_Toc113485280"/>
      <w:r w:rsidRPr="008C0DE9">
        <w:rPr>
          <w:rFonts w:ascii="Times New Roman" w:hAnsi="Times New Roman" w:cs="Times New Roman"/>
          <w:b/>
          <w:bCs/>
          <w:color w:val="auto"/>
        </w:rPr>
        <w:t>2.5.1</w:t>
      </w:r>
      <w:r w:rsidRPr="008C0DE9">
        <w:rPr>
          <w:rFonts w:ascii="Times New Roman" w:hAnsi="Times New Roman" w:cs="Times New Roman"/>
          <w:b/>
          <w:bCs/>
          <w:color w:val="auto"/>
        </w:rPr>
        <w:tab/>
        <w:t>Wavelet Method</w:t>
      </w:r>
      <w:bookmarkEnd w:id="11"/>
    </w:p>
    <w:p w14:paraId="684A0339" w14:textId="249D350A" w:rsidR="008C0DE9" w:rsidRPr="002B53E0" w:rsidRDefault="00E9150D" w:rsidP="00A01DC1">
      <w:pPr>
        <w:spacing w:line="360" w:lineRule="auto"/>
        <w:ind w:left="720"/>
        <w:jc w:val="both"/>
        <w:rPr>
          <w:rFonts w:ascii="Times New Roman" w:hAnsi="Times New Roman" w:cs="Times New Roman"/>
          <w:sz w:val="24"/>
          <w:szCs w:val="24"/>
        </w:rPr>
      </w:pPr>
      <w:r w:rsidRPr="002B53E0">
        <w:rPr>
          <w:rFonts w:ascii="Times New Roman" w:hAnsi="Times New Roman" w:cs="Times New Roman"/>
          <w:sz w:val="24"/>
          <w:szCs w:val="24"/>
        </w:rPr>
        <w:t xml:space="preserve">The Wavelet Method was proposed by </w:t>
      </w:r>
      <w:proofErr w:type="spellStart"/>
      <w:r w:rsidRPr="002B53E0">
        <w:rPr>
          <w:rFonts w:ascii="Times New Roman" w:hAnsi="Times New Roman" w:cs="Times New Roman"/>
          <w:sz w:val="24"/>
          <w:szCs w:val="24"/>
        </w:rPr>
        <w:t>Ziotko</w:t>
      </w:r>
      <w:proofErr w:type="spellEnd"/>
      <w:r w:rsidRPr="002B53E0">
        <w:rPr>
          <w:rFonts w:ascii="Times New Roman" w:hAnsi="Times New Roman" w:cs="Times New Roman"/>
          <w:sz w:val="24"/>
          <w:szCs w:val="24"/>
        </w:rPr>
        <w:t xml:space="preserve"> et al</w:t>
      </w:r>
      <w:sdt>
        <w:sdtPr>
          <w:rPr>
            <w:rFonts w:ascii="Times New Roman" w:hAnsi="Times New Roman" w:cs="Times New Roman"/>
            <w:sz w:val="24"/>
            <w:szCs w:val="24"/>
          </w:rPr>
          <w:id w:val="-240180955"/>
          <w:citation/>
        </w:sdtPr>
        <w:sdtContent>
          <w:r w:rsidRPr="002B53E0">
            <w:rPr>
              <w:rFonts w:ascii="Times New Roman" w:hAnsi="Times New Roman" w:cs="Times New Roman"/>
              <w:sz w:val="24"/>
              <w:szCs w:val="24"/>
            </w:rPr>
            <w:fldChar w:fldCharType="begin"/>
          </w:r>
          <w:r w:rsidRPr="002B53E0">
            <w:rPr>
              <w:rFonts w:ascii="Times New Roman" w:hAnsi="Times New Roman" w:cs="Times New Roman"/>
              <w:sz w:val="24"/>
              <w:szCs w:val="24"/>
              <w:lang w:val="en-US"/>
            </w:rPr>
            <w:instrText xml:space="preserve"> CITATION ZIo06 \l 1033 </w:instrText>
          </w:r>
          <w:r w:rsidRPr="002B53E0">
            <w:rPr>
              <w:rFonts w:ascii="Times New Roman" w:hAnsi="Times New Roman" w:cs="Times New Roman"/>
              <w:sz w:val="24"/>
              <w:szCs w:val="24"/>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[38]</w:t>
          </w:r>
          <w:r w:rsidRPr="002B53E0">
            <w:rPr>
              <w:rFonts w:ascii="Times New Roman" w:hAnsi="Times New Roman" w:cs="Times New Roman"/>
              <w:sz w:val="24"/>
              <w:szCs w:val="24"/>
            </w:rPr>
            <w:fldChar w:fldCharType="end"/>
          </w:r>
        </w:sdtContent>
      </w:sdt>
      <w:r w:rsidR="002E4A47" w:rsidRPr="002B53E0">
        <w:rPr>
          <w:rFonts w:ascii="Times New Roman" w:hAnsi="Times New Roman" w:cs="Times New Roman"/>
          <w:sz w:val="24"/>
          <w:szCs w:val="24"/>
        </w:rPr>
        <w:t xml:space="preserve"> </w:t>
      </w:r>
      <w:proofErr w:type="spellStart"/>
      <w:r w:rsidR="002E4A47" w:rsidRPr="002B53E0">
        <w:rPr>
          <w:rFonts w:ascii="Times New Roman" w:hAnsi="Times New Roman" w:cs="Times New Roman"/>
          <w:sz w:val="24"/>
          <w:szCs w:val="24"/>
        </w:rPr>
        <w:t>whichrecognises</w:t>
      </w:r>
      <w:proofErr w:type="spellEnd"/>
      <w:r w:rsidR="002E4A47" w:rsidRPr="002B53E0">
        <w:rPr>
          <w:rFonts w:ascii="Times New Roman" w:hAnsi="Times New Roman" w:cs="Times New Roman"/>
          <w:sz w:val="24"/>
          <w:szCs w:val="24"/>
        </w:rPr>
        <w:t xml:space="preserve"> the beginning and end of phonemes through Discrete Wavelet Transform (DWT)</w:t>
      </w:r>
      <w:r w:rsidR="00B63852" w:rsidRPr="002B53E0">
        <w:rPr>
          <w:rFonts w:ascii="Times New Roman" w:hAnsi="Times New Roman" w:cs="Times New Roman"/>
          <w:sz w:val="24"/>
          <w:szCs w:val="24"/>
        </w:rPr>
        <w:t xml:space="preserve"> analysis. This was done analysing DWT </w:t>
      </w:r>
      <w:proofErr w:type="spellStart"/>
      <w:r w:rsidR="00B63852" w:rsidRPr="002B53E0">
        <w:rPr>
          <w:rFonts w:ascii="Times New Roman" w:hAnsi="Times New Roman" w:cs="Times New Roman"/>
          <w:sz w:val="24"/>
          <w:szCs w:val="24"/>
        </w:rPr>
        <w:t>subsignals</w:t>
      </w:r>
      <w:proofErr w:type="spellEnd"/>
      <w:r w:rsidR="00B63852" w:rsidRPr="002B53E0">
        <w:rPr>
          <w:rFonts w:ascii="Times New Roman" w:hAnsi="Times New Roman" w:cs="Times New Roman"/>
          <w:sz w:val="24"/>
          <w:szCs w:val="24"/>
        </w:rPr>
        <w:t xml:space="preserve"> to detect power variation</w:t>
      </w:r>
      <w:r w:rsidR="00DD70AB" w:rsidRPr="002B53E0">
        <w:rPr>
          <w:rFonts w:ascii="Times New Roman" w:hAnsi="Times New Roman" w:cs="Times New Roman"/>
          <w:sz w:val="24"/>
          <w:szCs w:val="24"/>
        </w:rPr>
        <w:t>. It was found to be an efficient method.</w:t>
      </w:r>
    </w:p>
    <w:p w14:paraId="24A1F5CD" w14:textId="73C19BDF" w:rsidR="00687B67" w:rsidRPr="002B53E0" w:rsidRDefault="00687B67" w:rsidP="00A01DC1">
      <w:pPr>
        <w:spacing w:line="360" w:lineRule="auto"/>
        <w:ind w:left="720"/>
        <w:jc w:val="both"/>
        <w:rPr>
          <w:rFonts w:ascii="Times New Roman" w:hAnsi="Times New Roman" w:cs="Times New Roman"/>
          <w:sz w:val="24"/>
          <w:szCs w:val="24"/>
        </w:rPr>
      </w:pPr>
      <w:proofErr w:type="spellStart"/>
      <w:r w:rsidRPr="002B53E0">
        <w:rPr>
          <w:rFonts w:ascii="Times New Roman" w:hAnsi="Times New Roman" w:cs="Times New Roman"/>
          <w:sz w:val="24"/>
          <w:szCs w:val="24"/>
        </w:rPr>
        <w:t>Ratsameewichai</w:t>
      </w:r>
      <w:proofErr w:type="spellEnd"/>
      <w:r w:rsidRPr="002B53E0">
        <w:rPr>
          <w:rFonts w:ascii="Times New Roman" w:hAnsi="Times New Roman" w:cs="Times New Roman"/>
          <w:sz w:val="24"/>
          <w:szCs w:val="24"/>
        </w:rPr>
        <w:t xml:space="preserve"> et al</w:t>
      </w:r>
      <w:sdt>
        <w:sdtPr>
          <w:rPr>
            <w:rFonts w:ascii="Times New Roman" w:hAnsi="Times New Roman" w:cs="Times New Roman"/>
            <w:sz w:val="24"/>
            <w:szCs w:val="24"/>
          </w:rPr>
          <w:id w:val="2080627436"/>
          <w:citation/>
        </w:sdtPr>
        <w:sdtContent>
          <w:r w:rsidRPr="002B53E0">
            <w:rPr>
              <w:rFonts w:ascii="Times New Roman" w:hAnsi="Times New Roman" w:cs="Times New Roman"/>
              <w:sz w:val="24"/>
              <w:szCs w:val="24"/>
            </w:rPr>
            <w:fldChar w:fldCharType="begin"/>
          </w:r>
          <w:r w:rsidR="00393C6E" w:rsidRPr="002B53E0">
            <w:rPr>
              <w:rFonts w:ascii="Times New Roman" w:hAnsi="Times New Roman" w:cs="Times New Roman"/>
              <w:sz w:val="24"/>
              <w:szCs w:val="24"/>
              <w:lang w:val="en-US"/>
            </w:rPr>
            <w:instrText xml:space="preserve">CITATION Tha02 \l 1033 </w:instrText>
          </w:r>
          <w:r w:rsidRPr="002B53E0">
            <w:rPr>
              <w:rFonts w:ascii="Times New Roman" w:hAnsi="Times New Roman" w:cs="Times New Roman"/>
              <w:sz w:val="24"/>
              <w:szCs w:val="24"/>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[39]</w:t>
          </w:r>
          <w:r w:rsidRPr="002B53E0">
            <w:rPr>
              <w:rFonts w:ascii="Times New Roman" w:hAnsi="Times New Roman" w:cs="Times New Roman"/>
              <w:sz w:val="24"/>
              <w:szCs w:val="24"/>
            </w:rPr>
            <w:fldChar w:fldCharType="end"/>
          </w:r>
        </w:sdtContent>
      </w:sdt>
      <w:r w:rsidR="00393C6E" w:rsidRPr="002B53E0">
        <w:rPr>
          <w:rFonts w:ascii="Times New Roman" w:hAnsi="Times New Roman" w:cs="Times New Roman"/>
          <w:sz w:val="24"/>
          <w:szCs w:val="24"/>
        </w:rPr>
        <w:t xml:space="preserve"> The proposed method divides isolated speech into its low and high frequency components through Wavelet Decomposition. The energy contour is then used to detect phoneme boundaries</w:t>
      </w:r>
      <w:r w:rsidR="00B01862" w:rsidRPr="002B53E0">
        <w:rPr>
          <w:rFonts w:ascii="Times New Roman" w:hAnsi="Times New Roman" w:cs="Times New Roman"/>
          <w:sz w:val="24"/>
          <w:szCs w:val="24"/>
        </w:rPr>
        <w:t xml:space="preserve"> through a heuristic algorithm.</w:t>
      </w:r>
    </w:p>
    <w:p w14:paraId="674DFF43" w14:textId="4667D4D9" w:rsidR="008C0DE9" w:rsidRDefault="008C0DE9" w:rsidP="008C0DE9">
      <w:pPr>
        <w:pStyle w:val="Heading3"/>
        <w:rPr>
          <w:rFonts w:ascii="Times New Roman" w:hAnsi="Times New Roman" w:cs="Times New Roman"/>
          <w:b/>
          <w:bCs/>
          <w:color w:val="auto"/>
        </w:rPr>
      </w:pPr>
      <w:bookmarkStart w:id="12" w:name="_Toc113485281"/>
      <w:r w:rsidRPr="00F415F3">
        <w:rPr>
          <w:rFonts w:ascii="Times New Roman" w:hAnsi="Times New Roman" w:cs="Times New Roman"/>
          <w:b/>
          <w:bCs/>
          <w:color w:val="auto"/>
        </w:rPr>
        <w:t>2.5.2</w:t>
      </w:r>
      <w:r w:rsidRPr="00F415F3">
        <w:rPr>
          <w:rFonts w:ascii="Times New Roman" w:hAnsi="Times New Roman" w:cs="Times New Roman"/>
          <w:b/>
          <w:bCs/>
          <w:color w:val="auto"/>
        </w:rPr>
        <w:tab/>
      </w:r>
      <w:r w:rsidR="00F415F3" w:rsidRPr="00F415F3">
        <w:rPr>
          <w:rFonts w:ascii="Times New Roman" w:hAnsi="Times New Roman" w:cs="Times New Roman"/>
          <w:b/>
          <w:bCs/>
          <w:color w:val="auto"/>
        </w:rPr>
        <w:t>Artificial Neural Networks</w:t>
      </w:r>
      <w:bookmarkEnd w:id="12"/>
    </w:p>
    <w:p w14:paraId="33F50ADB" w14:textId="108EA372" w:rsidR="00F415F3" w:rsidRPr="002B53E0" w:rsidRDefault="00FB793B" w:rsidP="00A01DC1">
      <w:pPr>
        <w:spacing w:line="360" w:lineRule="auto"/>
        <w:ind w:left="720"/>
        <w:jc w:val="both"/>
        <w:rPr>
          <w:rFonts w:ascii="Times New Roman" w:hAnsi="Times New Roman" w:cs="Times New Roman"/>
          <w:sz w:val="24"/>
          <w:szCs w:val="24"/>
        </w:rPr>
      </w:pPr>
      <w:r w:rsidRPr="002B53E0">
        <w:rPr>
          <w:rFonts w:ascii="Times New Roman" w:hAnsi="Times New Roman" w:cs="Times New Roman"/>
          <w:sz w:val="24"/>
          <w:szCs w:val="24"/>
        </w:rPr>
        <w:t>There are several</w:t>
      </w:r>
      <w:r w:rsidR="007B0D7B" w:rsidRPr="002B53E0">
        <w:rPr>
          <w:rFonts w:ascii="Times New Roman" w:hAnsi="Times New Roman" w:cs="Times New Roman"/>
          <w:sz w:val="24"/>
          <w:szCs w:val="24"/>
        </w:rPr>
        <w:t xml:space="preserve"> methods to </w:t>
      </w:r>
      <w:r w:rsidR="00DA16CA" w:rsidRPr="002B53E0">
        <w:rPr>
          <w:rFonts w:ascii="Times New Roman" w:hAnsi="Times New Roman" w:cs="Times New Roman"/>
          <w:sz w:val="24"/>
          <w:szCs w:val="24"/>
        </w:rPr>
        <w:t xml:space="preserve">automatic </w:t>
      </w:r>
      <w:r w:rsidR="007B0D7B" w:rsidRPr="002B53E0">
        <w:rPr>
          <w:rFonts w:ascii="Times New Roman" w:hAnsi="Times New Roman" w:cs="Times New Roman"/>
          <w:sz w:val="24"/>
          <w:szCs w:val="24"/>
        </w:rPr>
        <w:t>segmentation using neural networks.</w:t>
      </w:r>
      <w:r w:rsidR="00F74004" w:rsidRPr="002B53E0">
        <w:rPr>
          <w:rFonts w:ascii="Times New Roman" w:hAnsi="Times New Roman" w:cs="Times New Roman"/>
          <w:sz w:val="24"/>
          <w:szCs w:val="24"/>
        </w:rPr>
        <w:t xml:space="preserve"> </w:t>
      </w:r>
      <w:proofErr w:type="spellStart"/>
      <w:r w:rsidR="00F74004" w:rsidRPr="002B53E0">
        <w:rPr>
          <w:rFonts w:ascii="Times New Roman" w:hAnsi="Times New Roman" w:cs="Times New Roman"/>
          <w:sz w:val="24"/>
          <w:szCs w:val="24"/>
        </w:rPr>
        <w:t>Kamarauskas</w:t>
      </w:r>
      <w:proofErr w:type="spellEnd"/>
      <w:r w:rsidR="00F74004" w:rsidRPr="002B53E0">
        <w:rPr>
          <w:rFonts w:ascii="Times New Roman" w:hAnsi="Times New Roman" w:cs="Times New Roman"/>
          <w:sz w:val="24"/>
          <w:szCs w:val="24"/>
        </w:rPr>
        <w:t xml:space="preserve"> </w:t>
      </w:r>
      <w:sdt>
        <w:sdtPr>
          <w:rPr>
            <w:rFonts w:ascii="Times New Roman" w:hAnsi="Times New Roman" w:cs="Times New Roman"/>
            <w:sz w:val="24"/>
            <w:szCs w:val="24"/>
          </w:rPr>
          <w:id w:val="-644966034"/>
          <w:citation/>
        </w:sdtPr>
        <w:sdtContent>
          <w:r w:rsidR="00F74004" w:rsidRPr="002B53E0">
            <w:rPr>
              <w:rFonts w:ascii="Times New Roman" w:hAnsi="Times New Roman" w:cs="Times New Roman"/>
              <w:sz w:val="24"/>
              <w:szCs w:val="24"/>
            </w:rPr>
            <w:fldChar w:fldCharType="begin"/>
          </w:r>
          <w:r w:rsidR="00F74004" w:rsidRPr="002B53E0">
            <w:rPr>
              <w:rFonts w:ascii="Times New Roman" w:hAnsi="Times New Roman" w:cs="Times New Roman"/>
              <w:sz w:val="24"/>
              <w:szCs w:val="24"/>
              <w:lang w:val="en-US"/>
            </w:rPr>
            <w:instrText xml:space="preserve"> CITATION Kam06 \l 1033 </w:instrText>
          </w:r>
          <w:r w:rsidR="00F74004" w:rsidRPr="002B53E0">
            <w:rPr>
              <w:rFonts w:ascii="Times New Roman" w:hAnsi="Times New Roman" w:cs="Times New Roman"/>
              <w:sz w:val="24"/>
              <w:szCs w:val="24"/>
            </w:rPr>
            <w:fldChar w:fldCharType="separate"/>
          </w:r>
          <w:r w:rsidR="00B94036" w:rsidRPr="00B94036">
            <w:rPr>
              <w:rFonts w:ascii="Times New Roman" w:hAnsi="Times New Roman" w:cs="Times New Roman"/>
              <w:noProof/>
              <w:sz w:val="24"/>
              <w:szCs w:val="24"/>
              <w:lang w:val="en-US"/>
            </w:rPr>
            <w:t>[40]</w:t>
          </w:r>
          <w:r w:rsidR="00F74004" w:rsidRPr="002B53E0">
            <w:rPr>
              <w:rFonts w:ascii="Times New Roman" w:hAnsi="Times New Roman" w:cs="Times New Roman"/>
              <w:sz w:val="24"/>
              <w:szCs w:val="24"/>
            </w:rPr>
            <w:fldChar w:fldCharType="end"/>
          </w:r>
        </w:sdtContent>
      </w:sdt>
      <w:r w:rsidR="00C313E5" w:rsidRPr="002B53E0">
        <w:rPr>
          <w:rFonts w:ascii="Times New Roman" w:hAnsi="Times New Roman" w:cs="Times New Roman"/>
          <w:sz w:val="24"/>
          <w:szCs w:val="24"/>
        </w:rPr>
        <w:t xml:space="preserve"> considers two methods</w:t>
      </w:r>
      <w:r w:rsidR="00DA16CA" w:rsidRPr="002B53E0">
        <w:rPr>
          <w:rFonts w:ascii="Times New Roman" w:hAnsi="Times New Roman" w:cs="Times New Roman"/>
          <w:sz w:val="24"/>
          <w:szCs w:val="24"/>
        </w:rPr>
        <w:t xml:space="preserve">. One using </w:t>
      </w:r>
      <w:r w:rsidR="00BA707F" w:rsidRPr="002B53E0">
        <w:rPr>
          <w:rFonts w:ascii="Times New Roman" w:hAnsi="Times New Roman" w:cs="Times New Roman"/>
          <w:sz w:val="24"/>
          <w:szCs w:val="24"/>
        </w:rPr>
        <w:t>perceptron</w:t>
      </w:r>
      <w:r w:rsidR="00DA16CA" w:rsidRPr="002B53E0">
        <w:rPr>
          <w:rFonts w:ascii="Times New Roman" w:hAnsi="Times New Roman" w:cs="Times New Roman"/>
          <w:sz w:val="24"/>
          <w:szCs w:val="24"/>
        </w:rPr>
        <w:t xml:space="preserve"> and </w:t>
      </w:r>
      <w:r w:rsidR="002672CA" w:rsidRPr="002B53E0">
        <w:rPr>
          <w:rFonts w:ascii="Times New Roman" w:hAnsi="Times New Roman" w:cs="Times New Roman"/>
          <w:sz w:val="24"/>
          <w:szCs w:val="24"/>
        </w:rPr>
        <w:t xml:space="preserve">the other </w:t>
      </w:r>
      <w:r w:rsidR="00DA16CA" w:rsidRPr="002B53E0">
        <w:rPr>
          <w:rFonts w:ascii="Times New Roman" w:hAnsi="Times New Roman" w:cs="Times New Roman"/>
          <w:sz w:val="24"/>
          <w:szCs w:val="24"/>
        </w:rPr>
        <w:t xml:space="preserve">back </w:t>
      </w:r>
      <w:r w:rsidR="00BA707F" w:rsidRPr="002B53E0">
        <w:rPr>
          <w:rFonts w:ascii="Times New Roman" w:hAnsi="Times New Roman" w:cs="Times New Roman"/>
          <w:sz w:val="24"/>
          <w:szCs w:val="24"/>
        </w:rPr>
        <w:t>propagation. Th</w:t>
      </w:r>
      <w:r w:rsidR="002672CA" w:rsidRPr="002B53E0">
        <w:rPr>
          <w:rFonts w:ascii="Times New Roman" w:hAnsi="Times New Roman" w:cs="Times New Roman"/>
          <w:sz w:val="24"/>
          <w:szCs w:val="24"/>
        </w:rPr>
        <w:t>ese</w:t>
      </w:r>
      <w:r w:rsidR="00BA707F" w:rsidRPr="002B53E0">
        <w:rPr>
          <w:rFonts w:ascii="Times New Roman" w:hAnsi="Times New Roman" w:cs="Times New Roman"/>
          <w:sz w:val="24"/>
          <w:szCs w:val="24"/>
        </w:rPr>
        <w:t xml:space="preserve"> method</w:t>
      </w:r>
      <w:r w:rsidR="002672CA" w:rsidRPr="002B53E0">
        <w:rPr>
          <w:rFonts w:ascii="Times New Roman" w:hAnsi="Times New Roman" w:cs="Times New Roman"/>
          <w:sz w:val="24"/>
          <w:szCs w:val="24"/>
        </w:rPr>
        <w:t>s</w:t>
      </w:r>
      <w:r w:rsidR="00BA707F" w:rsidRPr="002B53E0">
        <w:rPr>
          <w:rFonts w:ascii="Times New Roman" w:hAnsi="Times New Roman" w:cs="Times New Roman"/>
          <w:sz w:val="24"/>
          <w:szCs w:val="24"/>
        </w:rPr>
        <w:t xml:space="preserve"> use features of the speech signal such as coefficients of </w:t>
      </w:r>
      <w:r w:rsidR="00BA707F" w:rsidRPr="002B53E0">
        <w:rPr>
          <w:rFonts w:ascii="Times New Roman" w:hAnsi="Times New Roman" w:cs="Times New Roman"/>
          <w:sz w:val="24"/>
          <w:szCs w:val="24"/>
        </w:rPr>
        <w:lastRenderedPageBreak/>
        <w:t xml:space="preserve">linear prediction coding, coefficients of the Fourier transform and cepstral coefficients to distinguish between phonemes.  It was also noted that the start and end points of a word can be set using neural networks, separating </w:t>
      </w:r>
      <w:r w:rsidR="002672CA" w:rsidRPr="002B53E0">
        <w:rPr>
          <w:rFonts w:ascii="Times New Roman" w:hAnsi="Times New Roman" w:cs="Times New Roman"/>
          <w:sz w:val="24"/>
          <w:szCs w:val="24"/>
        </w:rPr>
        <w:t>voiced and non-voiced frames from noise, with the difficult ability to be able to distinguish between the similar spectrum of non-voiced frames and noise. For this task the Fourier transform (energy density spectrum</w:t>
      </w:r>
      <w:r w:rsidR="00294F76" w:rsidRPr="002B53E0">
        <w:rPr>
          <w:rFonts w:ascii="Times New Roman" w:hAnsi="Times New Roman" w:cs="Times New Roman"/>
          <w:sz w:val="24"/>
          <w:szCs w:val="24"/>
        </w:rPr>
        <w:t xml:space="preserve">) </w:t>
      </w:r>
      <w:r w:rsidR="002672CA" w:rsidRPr="002B53E0">
        <w:rPr>
          <w:rFonts w:ascii="Times New Roman" w:hAnsi="Times New Roman" w:cs="Times New Roman"/>
          <w:sz w:val="24"/>
          <w:szCs w:val="24"/>
        </w:rPr>
        <w:t xml:space="preserve">coefficients </w:t>
      </w:r>
      <w:r w:rsidR="00294F76" w:rsidRPr="002B53E0">
        <w:rPr>
          <w:rFonts w:ascii="Times New Roman" w:hAnsi="Times New Roman" w:cs="Times New Roman"/>
          <w:sz w:val="24"/>
          <w:szCs w:val="24"/>
        </w:rPr>
        <w:t>were most suitable. It is noted that the back propagation neural network presented the best error rate for recognition, however this network takes much longer to train.</w:t>
      </w:r>
    </w:p>
    <w:p w14:paraId="125D4BC8" w14:textId="2CBDD189" w:rsidR="00294F76" w:rsidRDefault="00294F76" w:rsidP="00A01DC1">
      <w:pPr>
        <w:spacing w:line="360" w:lineRule="auto"/>
        <w:ind w:left="720"/>
        <w:jc w:val="both"/>
        <w:rPr>
          <w:rFonts w:ascii="Times New Roman" w:hAnsi="Times New Roman" w:cs="Times New Roman"/>
          <w:sz w:val="24"/>
          <w:szCs w:val="24"/>
        </w:rPr>
      </w:pPr>
      <w:r w:rsidRPr="002B53E0">
        <w:rPr>
          <w:rFonts w:ascii="Times New Roman" w:hAnsi="Times New Roman" w:cs="Times New Roman"/>
          <w:sz w:val="24"/>
          <w:szCs w:val="24"/>
        </w:rPr>
        <w:t>Suh and Lee</w:t>
      </w:r>
      <w:sdt>
        <w:sdtPr>
          <w:rPr>
            <w:rFonts w:ascii="Times New Roman" w:hAnsi="Times New Roman" w:cs="Times New Roman"/>
            <w:sz w:val="24"/>
            <w:szCs w:val="24"/>
          </w:rPr>
          <w:id w:val="-1396663237"/>
          <w:citation/>
        </w:sdtPr>
        <w:sdtContent>
          <w:r w:rsidRPr="002B53E0">
            <w:rPr>
              <w:rFonts w:ascii="Times New Roman" w:hAnsi="Times New Roman" w:cs="Times New Roman"/>
              <w:sz w:val="24"/>
              <w:szCs w:val="24"/>
            </w:rPr>
            <w:fldChar w:fldCharType="begin"/>
          </w:r>
          <w:r w:rsidRPr="002B53E0">
            <w:rPr>
              <w:rFonts w:ascii="Times New Roman" w:hAnsi="Times New Roman" w:cs="Times New Roman"/>
              <w:sz w:val="24"/>
              <w:szCs w:val="24"/>
              <w:lang w:val="en-US"/>
            </w:rPr>
            <w:instrText xml:space="preserve"> CITATION Suh96 \l 1033 </w:instrText>
          </w:r>
          <w:r w:rsidRPr="002B53E0">
            <w:rPr>
              <w:rFonts w:ascii="Times New Roman" w:hAnsi="Times New Roman" w:cs="Times New Roman"/>
              <w:sz w:val="24"/>
              <w:szCs w:val="24"/>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[41]</w:t>
          </w:r>
          <w:r w:rsidRPr="002B53E0">
            <w:rPr>
              <w:rFonts w:ascii="Times New Roman" w:hAnsi="Times New Roman" w:cs="Times New Roman"/>
              <w:sz w:val="24"/>
              <w:szCs w:val="24"/>
            </w:rPr>
            <w:fldChar w:fldCharType="end"/>
          </w:r>
        </w:sdtContent>
      </w:sdt>
      <w:r w:rsidR="00C22D4E" w:rsidRPr="002B53E0">
        <w:rPr>
          <w:rFonts w:ascii="Times New Roman" w:hAnsi="Times New Roman" w:cs="Times New Roman"/>
          <w:sz w:val="24"/>
          <w:szCs w:val="24"/>
        </w:rPr>
        <w:t>consider the phoneme boundary as a form of pattern classification and took a non-linear approach using a Multi-Layer Perceptron</w:t>
      </w:r>
      <w:r w:rsidR="005A00F8" w:rsidRPr="002B53E0">
        <w:rPr>
          <w:rFonts w:ascii="Times New Roman" w:hAnsi="Times New Roman" w:cs="Times New Roman"/>
          <w:sz w:val="24"/>
          <w:szCs w:val="24"/>
        </w:rPr>
        <w:t xml:space="preserve"> (MLP)</w:t>
      </w:r>
      <w:r w:rsidR="00C22D4E" w:rsidRPr="002B53E0">
        <w:rPr>
          <w:rFonts w:ascii="Times New Roman" w:hAnsi="Times New Roman" w:cs="Times New Roman"/>
          <w:sz w:val="24"/>
          <w:szCs w:val="24"/>
        </w:rPr>
        <w:t xml:space="preserve"> based neural network. </w:t>
      </w:r>
      <w:r w:rsidR="00BB0482" w:rsidRPr="002B53E0">
        <w:rPr>
          <w:rFonts w:ascii="Times New Roman" w:hAnsi="Times New Roman" w:cs="Times New Roman"/>
          <w:sz w:val="24"/>
          <w:szCs w:val="24"/>
        </w:rPr>
        <w:t>The three parts to the architecture consisted of, firstly, a pre</w:t>
      </w:r>
      <w:r w:rsidR="005A00F8" w:rsidRPr="002B53E0">
        <w:rPr>
          <w:rFonts w:ascii="Times New Roman" w:hAnsi="Times New Roman" w:cs="Times New Roman"/>
          <w:sz w:val="24"/>
          <w:szCs w:val="24"/>
        </w:rPr>
        <w:t>-</w:t>
      </w:r>
      <w:r w:rsidR="00BB0482" w:rsidRPr="002B53E0">
        <w:rPr>
          <w:rFonts w:ascii="Times New Roman" w:hAnsi="Times New Roman" w:cs="Times New Roman"/>
          <w:sz w:val="24"/>
          <w:szCs w:val="24"/>
        </w:rPr>
        <w:t>processor, extracting feature parameters from each speech frame</w:t>
      </w:r>
      <w:r w:rsidR="005A00F8" w:rsidRPr="002B53E0">
        <w:rPr>
          <w:rFonts w:ascii="Times New Roman" w:hAnsi="Times New Roman" w:cs="Times New Roman"/>
          <w:sz w:val="24"/>
          <w:szCs w:val="24"/>
        </w:rPr>
        <w:t xml:space="preserve"> in two stages. Secondly, the MLP consists of one hidden layer and a single node output layer and using a sigmoid activation function. Thirdly, a post-processor deciding phoneme values from the output value of the MLP</w:t>
      </w:r>
      <w:r w:rsidR="00C85AE3" w:rsidRPr="002B53E0">
        <w:rPr>
          <w:rFonts w:ascii="Times New Roman" w:hAnsi="Times New Roman" w:cs="Times New Roman"/>
          <w:sz w:val="24"/>
          <w:szCs w:val="24"/>
        </w:rPr>
        <w:t>.</w:t>
      </w:r>
    </w:p>
    <w:p w14:paraId="7ED66D72" w14:textId="5AB8E988" w:rsidR="000F5CE5" w:rsidRPr="00A52169" w:rsidRDefault="000F5CE5" w:rsidP="00A01DC1">
      <w:pPr>
        <w:spacing w:line="360" w:lineRule="auto"/>
        <w:ind w:left="720"/>
        <w:jc w:val="both"/>
        <w:rPr>
          <w:rFonts w:ascii="Times New Roman" w:hAnsi="Times New Roman" w:cs="Times New Roman"/>
          <w:sz w:val="24"/>
          <w:szCs w:val="24"/>
        </w:rPr>
      </w:pPr>
      <w:r w:rsidRPr="00A52169">
        <w:rPr>
          <w:rFonts w:ascii="Times New Roman" w:hAnsi="Times New Roman" w:cs="Times New Roman"/>
          <w:sz w:val="24"/>
          <w:szCs w:val="24"/>
        </w:rPr>
        <w:t>Zhu et al</w:t>
      </w:r>
      <w:sdt>
        <w:sdtPr>
          <w:rPr>
            <w:rFonts w:ascii="Times New Roman" w:hAnsi="Times New Roman" w:cs="Times New Roman"/>
            <w:sz w:val="24"/>
            <w:szCs w:val="24"/>
          </w:rPr>
          <w:id w:val="-1425568025"/>
          <w:citation/>
        </w:sdtPr>
        <w:sdtContent>
          <w:r>
            <w:rPr>
              <w:rFonts w:ascii="Times New Roman" w:hAnsi="Times New Roman" w:cs="Times New Roman"/>
              <w:sz w:val="24"/>
              <w:szCs w:val="24"/>
            </w:rPr>
            <w:fldChar w:fldCharType="begin"/>
          </w:r>
          <w:r w:rsidRPr="00A52169">
            <w:rPr>
              <w:rFonts w:ascii="Times New Roman" w:hAnsi="Times New Roman" w:cs="Times New Roman"/>
              <w:sz w:val="24"/>
              <w:szCs w:val="24"/>
            </w:rPr>
            <w:instrText xml:space="preserve"> CITATION Zhu21 \l 1033 </w:instrText>
          </w:r>
          <w:r>
            <w:rPr>
              <w:rFonts w:ascii="Times New Roman" w:hAnsi="Times New Roman" w:cs="Times New Roman"/>
              <w:sz w:val="24"/>
              <w:szCs w:val="24"/>
            </w:rPr>
            <w:fldChar w:fldCharType="separate"/>
          </w:r>
          <w:r w:rsidR="00B94036">
            <w:rPr>
              <w:rFonts w:ascii="Times New Roman" w:hAnsi="Times New Roman" w:cs="Times New Roman"/>
              <w:noProof/>
              <w:sz w:val="24"/>
              <w:szCs w:val="24"/>
            </w:rPr>
            <w:t xml:space="preserve"> </w:t>
          </w:r>
          <w:r w:rsidR="00B94036" w:rsidRPr="00B94036">
            <w:rPr>
              <w:rFonts w:ascii="Times New Roman" w:hAnsi="Times New Roman" w:cs="Times New Roman"/>
              <w:noProof/>
              <w:sz w:val="24"/>
              <w:szCs w:val="24"/>
            </w:rPr>
            <w:t>[42]</w:t>
          </w:r>
          <w:r>
            <w:rPr>
              <w:rFonts w:ascii="Times New Roman" w:hAnsi="Times New Roman" w:cs="Times New Roman"/>
              <w:sz w:val="24"/>
              <w:szCs w:val="24"/>
            </w:rPr>
            <w:fldChar w:fldCharType="end"/>
          </w:r>
        </w:sdtContent>
      </w:sdt>
      <w:r w:rsidRPr="00A52169">
        <w:rPr>
          <w:rFonts w:ascii="Times New Roman" w:hAnsi="Times New Roman" w:cs="Times New Roman"/>
          <w:sz w:val="24"/>
          <w:szCs w:val="24"/>
        </w:rPr>
        <w:t xml:space="preserve"> </w:t>
      </w:r>
      <w:r w:rsidR="00A52169" w:rsidRPr="00A52169">
        <w:rPr>
          <w:rFonts w:ascii="Times New Roman" w:hAnsi="Times New Roman" w:cs="Times New Roman"/>
          <w:sz w:val="24"/>
          <w:szCs w:val="24"/>
        </w:rPr>
        <w:t>introduce two neural network</w:t>
      </w:r>
      <w:r w:rsidR="00A52169">
        <w:rPr>
          <w:rFonts w:ascii="Times New Roman" w:hAnsi="Times New Roman" w:cs="Times New Roman"/>
          <w:sz w:val="24"/>
          <w:szCs w:val="24"/>
        </w:rPr>
        <w:t xml:space="preserve">s based on Wav2Vec2, one being a semi supervised model using contrastive learning and a forward sum loss, the second being a frame classification model, supervised and trained on FA labels. </w:t>
      </w:r>
      <w:r w:rsidR="00ED74AB">
        <w:rPr>
          <w:rFonts w:ascii="Times New Roman" w:hAnsi="Times New Roman" w:cs="Times New Roman"/>
          <w:sz w:val="24"/>
          <w:szCs w:val="24"/>
        </w:rPr>
        <w:t>These were found to perform well in comparison to other FA tools and were able to be accelerated using GPU computational power.</w:t>
      </w:r>
    </w:p>
    <w:p w14:paraId="4F354A6D" w14:textId="7FFE2E45" w:rsidR="000647F2" w:rsidRPr="002B53E0" w:rsidRDefault="000647F2" w:rsidP="00A01DC1">
      <w:pPr>
        <w:spacing w:line="360" w:lineRule="auto"/>
        <w:ind w:left="720"/>
        <w:jc w:val="both"/>
        <w:rPr>
          <w:rFonts w:ascii="Times New Roman" w:hAnsi="Times New Roman" w:cs="Times New Roman"/>
          <w:sz w:val="24"/>
          <w:szCs w:val="24"/>
        </w:rPr>
      </w:pPr>
      <w:r w:rsidRPr="002B53E0">
        <w:rPr>
          <w:rFonts w:ascii="Times New Roman" w:hAnsi="Times New Roman" w:cs="Times New Roman"/>
          <w:sz w:val="24"/>
          <w:szCs w:val="24"/>
        </w:rPr>
        <w:t xml:space="preserve">The results from </w:t>
      </w:r>
      <w:r w:rsidR="00ED74AB">
        <w:rPr>
          <w:rFonts w:ascii="Times New Roman" w:hAnsi="Times New Roman" w:cs="Times New Roman"/>
          <w:sz w:val="24"/>
          <w:szCs w:val="24"/>
        </w:rPr>
        <w:t>these</w:t>
      </w:r>
      <w:r w:rsidRPr="002B53E0">
        <w:rPr>
          <w:rFonts w:ascii="Times New Roman" w:hAnsi="Times New Roman" w:cs="Times New Roman"/>
          <w:sz w:val="24"/>
          <w:szCs w:val="24"/>
        </w:rPr>
        <w:t xml:space="preserve"> papers were promising, showing a non-linear approach is effective.</w:t>
      </w:r>
    </w:p>
    <w:p w14:paraId="69441199" w14:textId="65419451" w:rsidR="00F415F3" w:rsidRDefault="00F415F3" w:rsidP="00F415F3">
      <w:pPr>
        <w:pStyle w:val="Heading3"/>
        <w:rPr>
          <w:rFonts w:ascii="Times New Roman" w:hAnsi="Times New Roman" w:cs="Times New Roman"/>
          <w:b/>
          <w:bCs/>
          <w:color w:val="auto"/>
        </w:rPr>
      </w:pPr>
      <w:bookmarkStart w:id="13" w:name="_Toc113485282"/>
      <w:r w:rsidRPr="00F415F3">
        <w:rPr>
          <w:rFonts w:ascii="Times New Roman" w:hAnsi="Times New Roman" w:cs="Times New Roman"/>
          <w:b/>
          <w:bCs/>
          <w:color w:val="auto"/>
        </w:rPr>
        <w:t>2.5.</w:t>
      </w:r>
      <w:r>
        <w:rPr>
          <w:rFonts w:ascii="Times New Roman" w:hAnsi="Times New Roman" w:cs="Times New Roman"/>
          <w:b/>
          <w:bCs/>
          <w:color w:val="auto"/>
        </w:rPr>
        <w:t>3</w:t>
      </w:r>
      <w:r w:rsidRPr="00F415F3">
        <w:rPr>
          <w:rFonts w:ascii="Times New Roman" w:hAnsi="Times New Roman" w:cs="Times New Roman"/>
          <w:b/>
          <w:bCs/>
          <w:color w:val="auto"/>
        </w:rPr>
        <w:tab/>
        <w:t>Hybrid Speech Segmentation Algorithm</w:t>
      </w:r>
      <w:bookmarkEnd w:id="13"/>
    </w:p>
    <w:p w14:paraId="1EF53D8E" w14:textId="693DBADD" w:rsidR="00F415F3" w:rsidRPr="00C4465C" w:rsidRDefault="007B2AF6" w:rsidP="00A01DC1">
      <w:pPr>
        <w:spacing w:line="360" w:lineRule="auto"/>
        <w:ind w:left="720"/>
        <w:jc w:val="both"/>
        <w:rPr>
          <w:rFonts w:ascii="Times New Roman" w:hAnsi="Times New Roman" w:cs="Times New Roman"/>
          <w:sz w:val="24"/>
          <w:szCs w:val="24"/>
        </w:rPr>
      </w:pPr>
      <w:proofErr w:type="spellStart"/>
      <w:r w:rsidRPr="00C4465C">
        <w:rPr>
          <w:rFonts w:ascii="Times New Roman" w:hAnsi="Times New Roman" w:cs="Times New Roman"/>
          <w:sz w:val="24"/>
          <w:szCs w:val="24"/>
        </w:rPr>
        <w:t>Kalamani</w:t>
      </w:r>
      <w:proofErr w:type="spellEnd"/>
      <w:r w:rsidRPr="00C4465C">
        <w:rPr>
          <w:rFonts w:ascii="Times New Roman" w:hAnsi="Times New Roman" w:cs="Times New Roman"/>
          <w:sz w:val="24"/>
          <w:szCs w:val="24"/>
        </w:rPr>
        <w:t xml:space="preserve"> et al</w:t>
      </w:r>
      <w:sdt>
        <w:sdtPr>
          <w:rPr>
            <w:rFonts w:ascii="Times New Roman" w:hAnsi="Times New Roman" w:cs="Times New Roman"/>
            <w:sz w:val="24"/>
            <w:szCs w:val="24"/>
          </w:rPr>
          <w:id w:val="2105759844"/>
          <w:citation/>
        </w:sdtPr>
        <w:sdtContent>
          <w:r w:rsidRPr="00C4465C">
            <w:rPr>
              <w:rFonts w:ascii="Times New Roman" w:hAnsi="Times New Roman" w:cs="Times New Roman"/>
              <w:sz w:val="24"/>
              <w:szCs w:val="24"/>
            </w:rPr>
            <w:fldChar w:fldCharType="begin"/>
          </w:r>
          <w:r w:rsidRPr="00C4465C">
            <w:rPr>
              <w:rFonts w:ascii="Times New Roman" w:hAnsi="Times New Roman" w:cs="Times New Roman"/>
              <w:sz w:val="24"/>
              <w:szCs w:val="24"/>
            </w:rPr>
            <w:instrText xml:space="preserve"> CITATION Kal14 \l 1033 </w:instrText>
          </w:r>
          <w:r w:rsidRPr="00C4465C">
            <w:rPr>
              <w:rFonts w:ascii="Times New Roman" w:hAnsi="Times New Roman" w:cs="Times New Roman"/>
              <w:sz w:val="24"/>
              <w:szCs w:val="24"/>
            </w:rPr>
            <w:fldChar w:fldCharType="separate"/>
          </w:r>
          <w:r w:rsidR="00B94036">
            <w:rPr>
              <w:rFonts w:ascii="Times New Roman" w:hAnsi="Times New Roman" w:cs="Times New Roman"/>
              <w:noProof/>
              <w:sz w:val="24"/>
              <w:szCs w:val="24"/>
            </w:rPr>
            <w:t xml:space="preserve"> </w:t>
          </w:r>
          <w:r w:rsidR="00B94036" w:rsidRPr="00B94036">
            <w:rPr>
              <w:rFonts w:ascii="Times New Roman" w:hAnsi="Times New Roman" w:cs="Times New Roman"/>
              <w:noProof/>
              <w:sz w:val="24"/>
              <w:szCs w:val="24"/>
            </w:rPr>
            <w:t>[43]</w:t>
          </w:r>
          <w:r w:rsidRPr="00C4465C">
            <w:rPr>
              <w:rFonts w:ascii="Times New Roman" w:hAnsi="Times New Roman" w:cs="Times New Roman"/>
              <w:sz w:val="24"/>
              <w:szCs w:val="24"/>
            </w:rPr>
            <w:fldChar w:fldCharType="end"/>
          </w:r>
        </w:sdtContent>
      </w:sdt>
      <w:r w:rsidRPr="00C4465C">
        <w:rPr>
          <w:rFonts w:ascii="Times New Roman" w:hAnsi="Times New Roman" w:cs="Times New Roman"/>
          <w:sz w:val="24"/>
          <w:szCs w:val="24"/>
        </w:rPr>
        <w:t xml:space="preserve"> consider features extracted</w:t>
      </w:r>
      <w:r w:rsidR="00CF3A44" w:rsidRPr="00C4465C">
        <w:rPr>
          <w:rFonts w:ascii="Times New Roman" w:hAnsi="Times New Roman" w:cs="Times New Roman"/>
          <w:sz w:val="24"/>
          <w:szCs w:val="24"/>
        </w:rPr>
        <w:t xml:space="preserve"> from the waveform across two domains. The first, time domain, produces short time energy</w:t>
      </w:r>
      <w:r w:rsidR="00C80193" w:rsidRPr="00C4465C">
        <w:rPr>
          <w:rFonts w:ascii="Times New Roman" w:hAnsi="Times New Roman" w:cs="Times New Roman"/>
          <w:sz w:val="24"/>
          <w:szCs w:val="24"/>
        </w:rPr>
        <w:t xml:space="preserve"> analysis to detect voiced and non-voiced sections as well as silence as well as the zero crossing rate, detecting the frequency rate within the signal. The second, frequency domain, produces spectral </w:t>
      </w:r>
      <w:r w:rsidR="00540C20" w:rsidRPr="00C4465C">
        <w:rPr>
          <w:rFonts w:ascii="Times New Roman" w:hAnsi="Times New Roman" w:cs="Times New Roman"/>
          <w:sz w:val="24"/>
          <w:szCs w:val="24"/>
        </w:rPr>
        <w:t>centroid to indicate the spectrum’s “centre of gravity” position as well as the spectral flux to determine the timbre of the signal.</w:t>
      </w:r>
    </w:p>
    <w:p w14:paraId="3A2A2467" w14:textId="75F3AB73" w:rsidR="00540C20" w:rsidRPr="00C4465C" w:rsidRDefault="00540C20" w:rsidP="00A01DC1">
      <w:pPr>
        <w:spacing w:line="360" w:lineRule="auto"/>
        <w:ind w:left="720"/>
        <w:jc w:val="both"/>
        <w:rPr>
          <w:rFonts w:ascii="Times New Roman" w:hAnsi="Times New Roman" w:cs="Times New Roman"/>
          <w:sz w:val="24"/>
          <w:szCs w:val="24"/>
        </w:rPr>
      </w:pPr>
      <w:proofErr w:type="spellStart"/>
      <w:r w:rsidRPr="00C4465C">
        <w:rPr>
          <w:rFonts w:ascii="Times New Roman" w:hAnsi="Times New Roman" w:cs="Times New Roman"/>
          <w:sz w:val="24"/>
          <w:szCs w:val="24"/>
        </w:rPr>
        <w:t>Kalamani</w:t>
      </w:r>
      <w:proofErr w:type="spellEnd"/>
      <w:r w:rsidRPr="00C4465C">
        <w:rPr>
          <w:rFonts w:ascii="Times New Roman" w:hAnsi="Times New Roman" w:cs="Times New Roman"/>
          <w:sz w:val="24"/>
          <w:szCs w:val="24"/>
        </w:rPr>
        <w:t xml:space="preserve"> et al</w:t>
      </w:r>
      <w:sdt>
        <w:sdtPr>
          <w:rPr>
            <w:rFonts w:ascii="Times New Roman" w:hAnsi="Times New Roman" w:cs="Times New Roman"/>
            <w:sz w:val="24"/>
            <w:szCs w:val="24"/>
          </w:rPr>
          <w:id w:val="2076693331"/>
          <w:citation/>
        </w:sdtPr>
        <w:sdtContent>
          <w:r w:rsidR="00044EAA" w:rsidRPr="00C4465C">
            <w:rPr>
              <w:rFonts w:ascii="Times New Roman" w:hAnsi="Times New Roman" w:cs="Times New Roman"/>
              <w:sz w:val="24"/>
              <w:szCs w:val="24"/>
            </w:rPr>
            <w:fldChar w:fldCharType="begin"/>
          </w:r>
          <w:r w:rsidR="00044EAA" w:rsidRPr="00C4465C">
            <w:rPr>
              <w:rFonts w:ascii="Times New Roman" w:hAnsi="Times New Roman" w:cs="Times New Roman"/>
              <w:sz w:val="24"/>
              <w:szCs w:val="24"/>
              <w:lang w:val="en-US"/>
            </w:rPr>
            <w:instrText xml:space="preserve"> CITATION Kal15 \l 1033 </w:instrText>
          </w:r>
          <w:r w:rsidR="00044EAA" w:rsidRPr="00C4465C">
            <w:rPr>
              <w:rFonts w:ascii="Times New Roman" w:hAnsi="Times New Roman" w:cs="Times New Roman"/>
              <w:sz w:val="24"/>
              <w:szCs w:val="24"/>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[44]</w:t>
          </w:r>
          <w:r w:rsidR="00044EAA" w:rsidRPr="00C4465C">
            <w:rPr>
              <w:rFonts w:ascii="Times New Roman" w:hAnsi="Times New Roman" w:cs="Times New Roman"/>
              <w:sz w:val="24"/>
              <w:szCs w:val="24"/>
            </w:rPr>
            <w:fldChar w:fldCharType="end"/>
          </w:r>
        </w:sdtContent>
      </w:sdt>
      <w:r w:rsidRPr="00C4465C">
        <w:rPr>
          <w:rFonts w:ascii="Times New Roman" w:hAnsi="Times New Roman" w:cs="Times New Roman"/>
          <w:sz w:val="24"/>
          <w:szCs w:val="24"/>
        </w:rPr>
        <w:t xml:space="preserve"> go on </w:t>
      </w:r>
      <w:r w:rsidR="00762658" w:rsidRPr="00C4465C">
        <w:rPr>
          <w:rFonts w:ascii="Times New Roman" w:hAnsi="Times New Roman" w:cs="Times New Roman"/>
          <w:sz w:val="24"/>
          <w:szCs w:val="24"/>
        </w:rPr>
        <w:t xml:space="preserve">in a later paper </w:t>
      </w:r>
      <w:r w:rsidRPr="00C4465C">
        <w:rPr>
          <w:rFonts w:ascii="Times New Roman" w:hAnsi="Times New Roman" w:cs="Times New Roman"/>
          <w:sz w:val="24"/>
          <w:szCs w:val="24"/>
        </w:rPr>
        <w:t xml:space="preserve">to propose a hybrid algorithm </w:t>
      </w:r>
      <w:r w:rsidR="00260BEA" w:rsidRPr="00C4465C">
        <w:rPr>
          <w:rFonts w:ascii="Times New Roman" w:hAnsi="Times New Roman" w:cs="Times New Roman"/>
          <w:sz w:val="24"/>
          <w:szCs w:val="24"/>
        </w:rPr>
        <w:t xml:space="preserve">based on these four feature extraction methods, applying a threshold method to detect the word and sub-word boundaries from continuous speech. It was found that a combination of </w:t>
      </w:r>
      <w:r w:rsidR="00260BEA" w:rsidRPr="00C4465C">
        <w:rPr>
          <w:rFonts w:ascii="Times New Roman" w:hAnsi="Times New Roman" w:cs="Times New Roman"/>
          <w:sz w:val="24"/>
          <w:szCs w:val="24"/>
        </w:rPr>
        <w:lastRenderedPageBreak/>
        <w:t xml:space="preserve">the short time energy and the spectral centroid presented the higher segmentation accuracy thus making automated segmentation </w:t>
      </w:r>
      <w:r w:rsidR="00044EAA" w:rsidRPr="00C4465C">
        <w:rPr>
          <w:rFonts w:ascii="Times New Roman" w:hAnsi="Times New Roman" w:cs="Times New Roman"/>
          <w:sz w:val="24"/>
          <w:szCs w:val="24"/>
        </w:rPr>
        <w:t>more computationally efficient.</w:t>
      </w:r>
    </w:p>
    <w:p w14:paraId="3405C032" w14:textId="1A600F63" w:rsidR="00D90221" w:rsidRDefault="00F415F3" w:rsidP="00F415F3">
      <w:pPr>
        <w:pStyle w:val="Heading3"/>
        <w:rPr>
          <w:rFonts w:ascii="Times New Roman" w:hAnsi="Times New Roman" w:cs="Times New Roman"/>
          <w:b/>
          <w:bCs/>
          <w:color w:val="auto"/>
        </w:rPr>
      </w:pPr>
      <w:bookmarkStart w:id="14" w:name="_Toc113485283"/>
      <w:r w:rsidRPr="004C798C">
        <w:rPr>
          <w:rFonts w:ascii="Times New Roman" w:hAnsi="Times New Roman" w:cs="Times New Roman"/>
          <w:b/>
          <w:bCs/>
          <w:color w:val="auto"/>
        </w:rPr>
        <w:t>2.5.4</w:t>
      </w:r>
      <w:r w:rsidRPr="004C798C">
        <w:rPr>
          <w:rFonts w:ascii="Times New Roman" w:hAnsi="Times New Roman" w:cs="Times New Roman"/>
          <w:b/>
          <w:bCs/>
          <w:color w:val="auto"/>
        </w:rPr>
        <w:tab/>
      </w:r>
      <w:r w:rsidR="00D90221" w:rsidRPr="004C798C">
        <w:rPr>
          <w:rFonts w:ascii="Times New Roman" w:hAnsi="Times New Roman" w:cs="Times New Roman"/>
          <w:b/>
          <w:bCs/>
          <w:color w:val="auto"/>
        </w:rPr>
        <w:t>Hidden Markov Model</w:t>
      </w:r>
      <w:bookmarkEnd w:id="14"/>
    </w:p>
    <w:p w14:paraId="723AFD56" w14:textId="724A09A7" w:rsidR="00762658" w:rsidRDefault="00C4465C" w:rsidP="00A01DC1">
      <w:pPr>
        <w:spacing w:line="360" w:lineRule="auto"/>
        <w:ind w:left="720"/>
        <w:jc w:val="both"/>
        <w:rPr>
          <w:rFonts w:ascii="Times New Roman" w:hAnsi="Times New Roman" w:cs="Times New Roman"/>
          <w:sz w:val="24"/>
          <w:szCs w:val="24"/>
        </w:rPr>
      </w:pPr>
      <w:r w:rsidRPr="00C4465C">
        <w:rPr>
          <w:rFonts w:ascii="Times New Roman" w:hAnsi="Times New Roman" w:cs="Times New Roman"/>
          <w:sz w:val="24"/>
          <w:szCs w:val="24"/>
        </w:rPr>
        <w:t>This is, as purported by Bansal et al</w:t>
      </w:r>
      <w:sdt>
        <w:sdtPr>
          <w:rPr>
            <w:rFonts w:ascii="Times New Roman" w:hAnsi="Times New Roman" w:cs="Times New Roman"/>
            <w:sz w:val="24"/>
            <w:szCs w:val="24"/>
          </w:rPr>
          <w:id w:val="681549238"/>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Ban14 \l 1033 </w:instrText>
          </w:r>
          <w:r>
            <w:rPr>
              <w:rFonts w:ascii="Times New Roman" w:hAnsi="Times New Roman" w:cs="Times New Roman"/>
              <w:sz w:val="24"/>
              <w:szCs w:val="24"/>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[45]</w:t>
          </w:r>
          <w:r>
            <w:rPr>
              <w:rFonts w:ascii="Times New Roman" w:hAnsi="Times New Roman" w:cs="Times New Roman"/>
              <w:sz w:val="24"/>
              <w:szCs w:val="24"/>
            </w:rPr>
            <w:fldChar w:fldCharType="end"/>
          </w:r>
        </w:sdtContent>
      </w:sdt>
      <w:r w:rsidRPr="00C4465C">
        <w:rPr>
          <w:rFonts w:ascii="Times New Roman" w:hAnsi="Times New Roman" w:cs="Times New Roman"/>
          <w:sz w:val="24"/>
          <w:szCs w:val="24"/>
        </w:rPr>
        <w:t xml:space="preserve"> and many others, the most common or frequently used approach to automated segmentation or FA</w:t>
      </w:r>
      <w:r w:rsidR="00655132">
        <w:rPr>
          <w:rFonts w:ascii="Times New Roman" w:hAnsi="Times New Roman" w:cs="Times New Roman"/>
          <w:sz w:val="24"/>
          <w:szCs w:val="24"/>
        </w:rPr>
        <w:t xml:space="preserve"> to great effect</w:t>
      </w:r>
      <w:r w:rsidRPr="00C4465C">
        <w:rPr>
          <w:rFonts w:ascii="Times New Roman" w:hAnsi="Times New Roman" w:cs="Times New Roman"/>
          <w:sz w:val="24"/>
          <w:szCs w:val="24"/>
        </w:rPr>
        <w:t>.</w:t>
      </w:r>
      <w:r w:rsidR="00C852F7">
        <w:rPr>
          <w:rFonts w:ascii="Times New Roman" w:hAnsi="Times New Roman" w:cs="Times New Roman"/>
          <w:sz w:val="24"/>
          <w:szCs w:val="24"/>
        </w:rPr>
        <w:t xml:space="preserve"> It is described in the paper as a statistical Markov model. The modelled system assumes to be a Markov process whereby states are hidden.</w:t>
      </w:r>
      <w:r w:rsidR="00E0231C">
        <w:rPr>
          <w:rFonts w:ascii="Times New Roman" w:hAnsi="Times New Roman" w:cs="Times New Roman"/>
          <w:sz w:val="24"/>
          <w:szCs w:val="24"/>
        </w:rPr>
        <w:t xml:space="preserve"> Form this there is one observation randomly generated from M number visible observations from each state.</w:t>
      </w:r>
    </w:p>
    <w:p w14:paraId="53016E0D" w14:textId="726E2713" w:rsidR="00655132" w:rsidRPr="00C3681E" w:rsidRDefault="00C3681E" w:rsidP="00A01DC1">
      <w:pPr>
        <w:spacing w:line="360" w:lineRule="auto"/>
        <w:ind w:left="720"/>
        <w:jc w:val="both"/>
        <w:rPr>
          <w:rFonts w:ascii="Times New Roman" w:hAnsi="Times New Roman" w:cs="Times New Roman"/>
          <w:sz w:val="24"/>
          <w:szCs w:val="24"/>
        </w:rPr>
      </w:pPr>
      <w:r w:rsidRPr="00C3681E">
        <w:rPr>
          <w:rFonts w:ascii="Times New Roman" w:hAnsi="Times New Roman" w:cs="Times New Roman"/>
          <w:sz w:val="24"/>
          <w:szCs w:val="24"/>
        </w:rPr>
        <w:t>Yuan et al</w:t>
      </w:r>
      <w:sdt>
        <w:sdtPr>
          <w:rPr>
            <w:rFonts w:ascii="Times New Roman" w:hAnsi="Times New Roman" w:cs="Times New Roman"/>
            <w:sz w:val="24"/>
            <w:szCs w:val="24"/>
          </w:rPr>
          <w:id w:val="-2000644277"/>
          <w:citation/>
        </w:sdtPr>
        <w:sdtContent>
          <w:r>
            <w:rPr>
              <w:rFonts w:ascii="Times New Roman" w:hAnsi="Times New Roman" w:cs="Times New Roman"/>
              <w:sz w:val="24"/>
              <w:szCs w:val="24"/>
            </w:rPr>
            <w:fldChar w:fldCharType="begin"/>
          </w:r>
          <w:r w:rsidRPr="00C3681E">
            <w:rPr>
              <w:rFonts w:ascii="Times New Roman" w:hAnsi="Times New Roman" w:cs="Times New Roman"/>
              <w:sz w:val="24"/>
              <w:szCs w:val="24"/>
            </w:rPr>
            <w:instrText xml:space="preserve"> CITATION Yua18 \l 1033 </w:instrText>
          </w:r>
          <w:r>
            <w:rPr>
              <w:rFonts w:ascii="Times New Roman" w:hAnsi="Times New Roman" w:cs="Times New Roman"/>
              <w:sz w:val="24"/>
              <w:szCs w:val="24"/>
            </w:rPr>
            <w:fldChar w:fldCharType="separate"/>
          </w:r>
          <w:r w:rsidR="00B94036">
            <w:rPr>
              <w:rFonts w:ascii="Times New Roman" w:hAnsi="Times New Roman" w:cs="Times New Roman"/>
              <w:noProof/>
              <w:sz w:val="24"/>
              <w:szCs w:val="24"/>
            </w:rPr>
            <w:t xml:space="preserve"> </w:t>
          </w:r>
          <w:r w:rsidR="00B94036" w:rsidRPr="00B94036">
            <w:rPr>
              <w:rFonts w:ascii="Times New Roman" w:hAnsi="Times New Roman" w:cs="Times New Roman"/>
              <w:noProof/>
              <w:sz w:val="24"/>
              <w:szCs w:val="24"/>
            </w:rPr>
            <w:t>[10]</w:t>
          </w:r>
          <w:r>
            <w:rPr>
              <w:rFonts w:ascii="Times New Roman" w:hAnsi="Times New Roman" w:cs="Times New Roman"/>
              <w:sz w:val="24"/>
              <w:szCs w:val="24"/>
            </w:rPr>
            <w:fldChar w:fldCharType="end"/>
          </w:r>
        </w:sdtContent>
      </w:sdt>
      <w:r w:rsidRPr="00C3681E">
        <w:rPr>
          <w:rFonts w:ascii="Times New Roman" w:hAnsi="Times New Roman" w:cs="Times New Roman"/>
          <w:sz w:val="24"/>
          <w:szCs w:val="24"/>
        </w:rPr>
        <w:t xml:space="preserve"> describe the us</w:t>
      </w:r>
      <w:r>
        <w:rPr>
          <w:rFonts w:ascii="Times New Roman" w:hAnsi="Times New Roman" w:cs="Times New Roman"/>
          <w:sz w:val="24"/>
          <w:szCs w:val="24"/>
        </w:rPr>
        <w:t xml:space="preserve">e of HMM for comparing </w:t>
      </w:r>
      <w:r>
        <w:rPr>
          <w:rFonts w:ascii="Times New Roman" w:hAnsi="Times New Roman" w:cs="Times New Roman"/>
          <w:sz w:val="24"/>
          <w:szCs w:val="24"/>
        </w:rPr>
        <w:t>pre trained acoustic models with</w:t>
      </w:r>
      <w:r>
        <w:rPr>
          <w:rFonts w:ascii="Times New Roman" w:hAnsi="Times New Roman" w:cs="Times New Roman"/>
          <w:sz w:val="24"/>
          <w:szCs w:val="24"/>
        </w:rPr>
        <w:t xml:space="preserve"> an observed speech signal to determine the phone boundaries. By using a transcription, the transcribed words are </w:t>
      </w:r>
      <w:r w:rsidR="0027194E">
        <w:rPr>
          <w:rFonts w:ascii="Times New Roman" w:hAnsi="Times New Roman" w:cs="Times New Roman"/>
          <w:sz w:val="24"/>
          <w:szCs w:val="24"/>
        </w:rPr>
        <w:t xml:space="preserve">latticed into possible phone sequences or mapped to a sequence. This can be done by using either a pronouncing dictionary or through grapheme to phoneme rules or possibly both. They are then compared to HMM based models and boundaries are determined. Each phone is typically characterised </w:t>
      </w:r>
      <w:r w:rsidR="00F57FA0">
        <w:rPr>
          <w:rFonts w:ascii="Times New Roman" w:hAnsi="Times New Roman" w:cs="Times New Roman"/>
          <w:sz w:val="24"/>
          <w:szCs w:val="24"/>
        </w:rPr>
        <w:t xml:space="preserve">as a three state HMM, consisting of the left-to-right non skipping states for </w:t>
      </w:r>
      <w:r w:rsidR="002D1B0B">
        <w:rPr>
          <w:rFonts w:ascii="Times New Roman" w:hAnsi="Times New Roman" w:cs="Times New Roman"/>
          <w:sz w:val="24"/>
          <w:szCs w:val="24"/>
        </w:rPr>
        <w:t xml:space="preserve">phone parts showing the </w:t>
      </w:r>
      <w:r w:rsidR="00F57FA0">
        <w:rPr>
          <w:rFonts w:ascii="Times New Roman" w:hAnsi="Times New Roman" w:cs="Times New Roman"/>
          <w:sz w:val="24"/>
          <w:szCs w:val="24"/>
        </w:rPr>
        <w:t>beginning, middle and ending as shown in Figure 5.</w:t>
      </w:r>
      <w:r w:rsidR="002D1B0B">
        <w:rPr>
          <w:rFonts w:ascii="Times New Roman" w:hAnsi="Times New Roman" w:cs="Times New Roman"/>
          <w:sz w:val="24"/>
          <w:szCs w:val="24"/>
        </w:rPr>
        <w:t xml:space="preserve"> It also included the empty start, entering the phone and end state, exiting the phone. An acoustic model is built for each state with the exception of empty start and end, most commonly using a Gaussian Mixture Model (GMM) as an example, </w:t>
      </w:r>
      <w:r w:rsidR="00B552A4">
        <w:rPr>
          <w:rFonts w:ascii="Times New Roman" w:hAnsi="Times New Roman" w:cs="Times New Roman"/>
          <w:sz w:val="24"/>
          <w:szCs w:val="24"/>
        </w:rPr>
        <w:t>and the possible transitions are also modelled between two states. The waveform is then analysed successively frame by frame, commonly in ten millisecond frames and alignment is determined through discovery of likely sequences of the hidden states</w:t>
      </w:r>
      <w:r w:rsidR="00E7076F">
        <w:rPr>
          <w:rFonts w:ascii="Times New Roman" w:hAnsi="Times New Roman" w:cs="Times New Roman"/>
          <w:sz w:val="24"/>
          <w:szCs w:val="24"/>
        </w:rPr>
        <w:t xml:space="preserve"> derived from the HMM models and the observed data</w:t>
      </w:r>
      <w:r w:rsidR="00B552A4">
        <w:rPr>
          <w:rFonts w:ascii="Times New Roman" w:hAnsi="Times New Roman" w:cs="Times New Roman"/>
          <w:sz w:val="24"/>
          <w:szCs w:val="24"/>
        </w:rPr>
        <w:t>. The</w:t>
      </w:r>
      <w:r w:rsidR="00E7076F">
        <w:rPr>
          <w:rFonts w:ascii="Times New Roman" w:hAnsi="Times New Roman" w:cs="Times New Roman"/>
          <w:sz w:val="24"/>
          <w:szCs w:val="24"/>
        </w:rPr>
        <w:t xml:space="preserve"> hidden states are constrained by the transcription which provides the known sequence of phones.</w:t>
      </w:r>
    </w:p>
    <w:p w14:paraId="2883287F" w14:textId="1A9EF471" w:rsidR="00D90221" w:rsidRDefault="00D90221" w:rsidP="00F57FA0">
      <w:pPr>
        <w:spacing w:line="360" w:lineRule="auto"/>
        <w:ind w:left="720"/>
        <w:jc w:val="center"/>
        <w:rPr>
          <w:rFonts w:ascii="Times New Roman" w:hAnsi="Times New Roman" w:cs="Times New Roman"/>
          <w:sz w:val="24"/>
          <w:szCs w:val="24"/>
        </w:rPr>
      </w:pPr>
    </w:p>
    <w:p w14:paraId="589A07F5" w14:textId="77777777" w:rsidR="00F57FA0" w:rsidRDefault="00F57FA0" w:rsidP="00F57FA0">
      <w:pPr>
        <w:keepNext/>
        <w:spacing w:line="360" w:lineRule="auto"/>
        <w:ind w:left="720"/>
        <w:jc w:val="center"/>
      </w:pPr>
      <w:r w:rsidRPr="00F57FA0">
        <w:rPr>
          <w:rFonts w:ascii="Times New Roman" w:hAnsi="Times New Roman" w:cs="Times New Roman"/>
          <w:sz w:val="24"/>
          <w:szCs w:val="24"/>
        </w:rPr>
        <w:drawing>
          <wp:inline distT="0" distB="0" distL="0" distR="0" wp14:anchorId="6FBB2C24" wp14:editId="4B8AD01B">
            <wp:extent cx="4093454" cy="1524000"/>
            <wp:effectExtent l="0" t="0" r="0" b="0"/>
            <wp:docPr id="5" name="Picture 5" descr="A picture containing text,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clock&#10;&#10;Description automatically generated"/>
                    <pic:cNvPicPr/>
                  </pic:nvPicPr>
                  <pic:blipFill>
                    <a:blip r:embed="rId14"/>
                    <a:stretch>
                      <a:fillRect/>
                    </a:stretch>
                  </pic:blipFill>
                  <pic:spPr>
                    <a:xfrm>
                      <a:off x="0" y="0"/>
                      <a:ext cx="4251902" cy="1582991"/>
                    </a:xfrm>
                    <a:prstGeom prst="rect">
                      <a:avLst/>
                    </a:prstGeom>
                  </pic:spPr>
                </pic:pic>
              </a:graphicData>
            </a:graphic>
          </wp:inline>
        </w:drawing>
      </w:r>
    </w:p>
    <w:p w14:paraId="5F1448EC" w14:textId="44A52FEE" w:rsidR="00F57FA0" w:rsidRDefault="00F57FA0" w:rsidP="00F57FA0">
      <w:pPr>
        <w:pStyle w:val="Caption"/>
        <w:ind w:left="720" w:firstLine="720"/>
        <w:rPr>
          <w:rFonts w:ascii="Times New Roman" w:hAnsi="Times New Roman" w:cs="Times New Roman"/>
          <w:sz w:val="16"/>
          <w:szCs w:val="16"/>
        </w:rPr>
      </w:pPr>
      <w:r w:rsidRPr="00F57FA0">
        <w:rPr>
          <w:rFonts w:ascii="Times New Roman" w:hAnsi="Times New Roman" w:cs="Times New Roman"/>
          <w:sz w:val="16"/>
          <w:szCs w:val="16"/>
        </w:rPr>
        <w:t xml:space="preserve">Figure </w:t>
      </w:r>
      <w:r w:rsidRPr="00F57FA0">
        <w:rPr>
          <w:rFonts w:ascii="Times New Roman" w:hAnsi="Times New Roman" w:cs="Times New Roman"/>
          <w:sz w:val="16"/>
          <w:szCs w:val="16"/>
        </w:rPr>
        <w:fldChar w:fldCharType="begin"/>
      </w:r>
      <w:r w:rsidRPr="00F57FA0">
        <w:rPr>
          <w:rFonts w:ascii="Times New Roman" w:hAnsi="Times New Roman" w:cs="Times New Roman"/>
          <w:sz w:val="16"/>
          <w:szCs w:val="16"/>
        </w:rPr>
        <w:instrText xml:space="preserve"> SEQ Figure \* ARABIC </w:instrText>
      </w:r>
      <w:r w:rsidRPr="00F57FA0">
        <w:rPr>
          <w:rFonts w:ascii="Times New Roman" w:hAnsi="Times New Roman" w:cs="Times New Roman"/>
          <w:sz w:val="16"/>
          <w:szCs w:val="16"/>
        </w:rPr>
        <w:fldChar w:fldCharType="separate"/>
      </w:r>
      <w:r w:rsidR="00191227">
        <w:rPr>
          <w:rFonts w:ascii="Times New Roman" w:hAnsi="Times New Roman" w:cs="Times New Roman"/>
          <w:noProof/>
          <w:sz w:val="16"/>
          <w:szCs w:val="16"/>
        </w:rPr>
        <w:t>5</w:t>
      </w:r>
      <w:r w:rsidRPr="00F57FA0">
        <w:rPr>
          <w:rFonts w:ascii="Times New Roman" w:hAnsi="Times New Roman" w:cs="Times New Roman"/>
          <w:sz w:val="16"/>
          <w:szCs w:val="16"/>
        </w:rPr>
        <w:fldChar w:fldCharType="end"/>
      </w:r>
      <w:r w:rsidRPr="00F57FA0">
        <w:rPr>
          <w:rFonts w:ascii="Times New Roman" w:hAnsi="Times New Roman" w:cs="Times New Roman"/>
          <w:sz w:val="16"/>
          <w:szCs w:val="16"/>
        </w:rPr>
        <w:t xml:space="preserve"> - HMM Consisting of Three Non-Skipping States</w:t>
      </w:r>
      <w:sdt>
        <w:sdtPr>
          <w:rPr>
            <w:rFonts w:ascii="Times New Roman" w:hAnsi="Times New Roman" w:cs="Times New Roman"/>
            <w:sz w:val="16"/>
            <w:szCs w:val="16"/>
          </w:rPr>
          <w:id w:val="-511995741"/>
          <w:citation/>
        </w:sdtPr>
        <w:sdtContent>
          <w:r w:rsidR="00947B33">
            <w:rPr>
              <w:rFonts w:ascii="Times New Roman" w:hAnsi="Times New Roman" w:cs="Times New Roman"/>
              <w:sz w:val="16"/>
              <w:szCs w:val="16"/>
            </w:rPr>
            <w:fldChar w:fldCharType="begin"/>
          </w:r>
          <w:r w:rsidR="00947B33">
            <w:rPr>
              <w:rFonts w:ascii="Times New Roman" w:hAnsi="Times New Roman" w:cs="Times New Roman"/>
              <w:sz w:val="16"/>
              <w:szCs w:val="16"/>
              <w:lang w:val="en-US"/>
            </w:rPr>
            <w:instrText xml:space="preserve"> CITATION Yua18 \l 1033 </w:instrText>
          </w:r>
          <w:r w:rsidR="00947B33">
            <w:rPr>
              <w:rFonts w:ascii="Times New Roman" w:hAnsi="Times New Roman" w:cs="Times New Roman"/>
              <w:sz w:val="16"/>
              <w:szCs w:val="16"/>
            </w:rPr>
            <w:fldChar w:fldCharType="separate"/>
          </w:r>
          <w:r w:rsidR="00B94036">
            <w:rPr>
              <w:rFonts w:ascii="Times New Roman" w:hAnsi="Times New Roman" w:cs="Times New Roman"/>
              <w:noProof/>
              <w:sz w:val="16"/>
              <w:szCs w:val="16"/>
              <w:lang w:val="en-US"/>
            </w:rPr>
            <w:t xml:space="preserve"> </w:t>
          </w:r>
          <w:r w:rsidR="00B94036" w:rsidRPr="00B94036">
            <w:rPr>
              <w:rFonts w:ascii="Times New Roman" w:hAnsi="Times New Roman" w:cs="Times New Roman"/>
              <w:noProof/>
              <w:sz w:val="16"/>
              <w:szCs w:val="16"/>
              <w:lang w:val="en-US"/>
            </w:rPr>
            <w:t>[10]</w:t>
          </w:r>
          <w:r w:rsidR="00947B33">
            <w:rPr>
              <w:rFonts w:ascii="Times New Roman" w:hAnsi="Times New Roman" w:cs="Times New Roman"/>
              <w:sz w:val="16"/>
              <w:szCs w:val="16"/>
            </w:rPr>
            <w:fldChar w:fldCharType="end"/>
          </w:r>
        </w:sdtContent>
      </w:sdt>
    </w:p>
    <w:p w14:paraId="6FE81927" w14:textId="5E2CA219" w:rsidR="00EE3E7A" w:rsidRPr="00EE3E7A" w:rsidRDefault="00EE3E7A" w:rsidP="00EE3E7A"/>
    <w:p w14:paraId="51912900" w14:textId="290DBDAD" w:rsidR="00EE531E" w:rsidRPr="00CF7323" w:rsidRDefault="00CF7323" w:rsidP="00CF7323">
      <w:pPr>
        <w:pStyle w:val="Heading3"/>
        <w:rPr>
          <w:rFonts w:ascii="Times New Roman" w:hAnsi="Times New Roman" w:cs="Times New Roman"/>
          <w:b/>
          <w:bCs/>
          <w:color w:val="auto"/>
        </w:rPr>
      </w:pPr>
      <w:bookmarkStart w:id="15" w:name="_Toc113485284"/>
      <w:r>
        <w:rPr>
          <w:rFonts w:ascii="Times New Roman" w:hAnsi="Times New Roman" w:cs="Times New Roman"/>
          <w:b/>
          <w:bCs/>
          <w:color w:val="auto"/>
        </w:rPr>
        <w:t>2.5.5</w:t>
      </w:r>
      <w:r>
        <w:rPr>
          <w:rFonts w:ascii="Times New Roman" w:hAnsi="Times New Roman" w:cs="Times New Roman"/>
          <w:b/>
          <w:bCs/>
          <w:color w:val="auto"/>
        </w:rPr>
        <w:tab/>
      </w:r>
      <w:r w:rsidR="00EE531E" w:rsidRPr="00CF7323">
        <w:rPr>
          <w:rFonts w:ascii="Times New Roman" w:hAnsi="Times New Roman" w:cs="Times New Roman"/>
          <w:b/>
          <w:bCs/>
          <w:color w:val="auto"/>
        </w:rPr>
        <w:t>Skip-state HMM</w:t>
      </w:r>
      <w:bookmarkEnd w:id="15"/>
    </w:p>
    <w:p w14:paraId="336D2AB7" w14:textId="161C7B1B" w:rsidR="000C77E4" w:rsidRDefault="00CE0A6D" w:rsidP="00A01DC1">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Non</w:t>
      </w:r>
      <w:r w:rsidR="00CF7323">
        <w:rPr>
          <w:rFonts w:ascii="Times New Roman" w:hAnsi="Times New Roman" w:cs="Times New Roman"/>
          <w:sz w:val="24"/>
          <w:szCs w:val="24"/>
        </w:rPr>
        <w:t>-skipping state HMM</w:t>
      </w:r>
      <w:r>
        <w:rPr>
          <w:rFonts w:ascii="Times New Roman" w:hAnsi="Times New Roman" w:cs="Times New Roman"/>
          <w:sz w:val="24"/>
          <w:szCs w:val="24"/>
        </w:rPr>
        <w:t>, however, is</w:t>
      </w:r>
      <w:r w:rsidR="00CF7323">
        <w:rPr>
          <w:rFonts w:ascii="Times New Roman" w:hAnsi="Times New Roman" w:cs="Times New Roman"/>
          <w:sz w:val="24"/>
          <w:szCs w:val="24"/>
        </w:rPr>
        <w:t>n’t able to handle reduction or deletion within phonemes</w:t>
      </w:r>
      <w:r w:rsidR="00CD2005">
        <w:rPr>
          <w:rFonts w:ascii="Times New Roman" w:hAnsi="Times New Roman" w:cs="Times New Roman"/>
          <w:sz w:val="24"/>
          <w:szCs w:val="24"/>
        </w:rPr>
        <w:t xml:space="preserve"> which occur through pronunciation</w:t>
      </w:r>
      <w:r>
        <w:rPr>
          <w:rFonts w:ascii="Times New Roman" w:hAnsi="Times New Roman" w:cs="Times New Roman"/>
          <w:sz w:val="24"/>
          <w:szCs w:val="24"/>
        </w:rPr>
        <w:t xml:space="preserve"> in natural speech well. Under certain conditions the phone may have incomplete closure and even no frication, </w:t>
      </w:r>
      <w:r w:rsidR="00CF7323" w:rsidRPr="00CF7323">
        <w:rPr>
          <w:rFonts w:ascii="Times New Roman" w:hAnsi="Times New Roman" w:cs="Times New Roman"/>
          <w:sz w:val="24"/>
          <w:szCs w:val="24"/>
        </w:rPr>
        <w:t>Yuan et al</w:t>
      </w:r>
      <w:sdt>
        <w:sdtPr>
          <w:rPr>
            <w:rFonts w:ascii="Times New Roman" w:hAnsi="Times New Roman" w:cs="Times New Roman"/>
            <w:sz w:val="24"/>
            <w:szCs w:val="24"/>
          </w:rPr>
          <w:id w:val="-1400210191"/>
          <w:citation/>
        </w:sdtPr>
        <w:sdtContent>
          <w:r w:rsidR="00CF7323">
            <w:rPr>
              <w:rFonts w:ascii="Times New Roman" w:hAnsi="Times New Roman" w:cs="Times New Roman"/>
              <w:sz w:val="24"/>
              <w:szCs w:val="24"/>
            </w:rPr>
            <w:fldChar w:fldCharType="begin"/>
          </w:r>
          <w:r w:rsidR="00CF7323" w:rsidRPr="00CF7323">
            <w:rPr>
              <w:rFonts w:ascii="Times New Roman" w:hAnsi="Times New Roman" w:cs="Times New Roman"/>
              <w:sz w:val="24"/>
              <w:szCs w:val="24"/>
            </w:rPr>
            <w:instrText xml:space="preserve"> CITATION Yua18 \l 1033 </w:instrText>
          </w:r>
          <w:r w:rsidR="00CF7323">
            <w:rPr>
              <w:rFonts w:ascii="Times New Roman" w:hAnsi="Times New Roman" w:cs="Times New Roman"/>
              <w:sz w:val="24"/>
              <w:szCs w:val="24"/>
            </w:rPr>
            <w:fldChar w:fldCharType="separate"/>
          </w:r>
          <w:r w:rsidR="00B94036">
            <w:rPr>
              <w:rFonts w:ascii="Times New Roman" w:hAnsi="Times New Roman" w:cs="Times New Roman"/>
              <w:noProof/>
              <w:sz w:val="24"/>
              <w:szCs w:val="24"/>
            </w:rPr>
            <w:t xml:space="preserve"> </w:t>
          </w:r>
          <w:r w:rsidR="00B94036" w:rsidRPr="00B94036">
            <w:rPr>
              <w:rFonts w:ascii="Times New Roman" w:hAnsi="Times New Roman" w:cs="Times New Roman"/>
              <w:noProof/>
              <w:sz w:val="24"/>
              <w:szCs w:val="24"/>
            </w:rPr>
            <w:t>[10]</w:t>
          </w:r>
          <w:r w:rsidR="00CF7323">
            <w:rPr>
              <w:rFonts w:ascii="Times New Roman" w:hAnsi="Times New Roman" w:cs="Times New Roman"/>
              <w:sz w:val="24"/>
              <w:szCs w:val="24"/>
            </w:rPr>
            <w:fldChar w:fldCharType="end"/>
          </w:r>
        </w:sdtContent>
      </w:sdt>
      <w:r w:rsidR="00CF7323" w:rsidRPr="00CF7323">
        <w:rPr>
          <w:rFonts w:ascii="Times New Roman" w:hAnsi="Times New Roman" w:cs="Times New Roman"/>
          <w:sz w:val="24"/>
          <w:szCs w:val="24"/>
        </w:rPr>
        <w:t xml:space="preserve"> go on </w:t>
      </w:r>
      <w:r w:rsidR="00CF7323">
        <w:rPr>
          <w:rFonts w:ascii="Times New Roman" w:hAnsi="Times New Roman" w:cs="Times New Roman"/>
          <w:sz w:val="24"/>
          <w:szCs w:val="24"/>
        </w:rPr>
        <w:t>to further consider a skip-state HMM to model phonetic reduction as well as deletion.</w:t>
      </w:r>
      <w:r>
        <w:rPr>
          <w:rFonts w:ascii="Times New Roman" w:hAnsi="Times New Roman" w:cs="Times New Roman"/>
          <w:sz w:val="24"/>
          <w:szCs w:val="24"/>
        </w:rPr>
        <w:t xml:space="preserve"> In this model it is possible to skip every state</w:t>
      </w:r>
      <w:r w:rsidR="008D493D">
        <w:rPr>
          <w:rFonts w:ascii="Times New Roman" w:hAnsi="Times New Roman" w:cs="Times New Roman"/>
          <w:sz w:val="24"/>
          <w:szCs w:val="24"/>
        </w:rPr>
        <w:t xml:space="preserve"> which then allows for reduction. A zero duration phone will be realised when all states are skipped. This means that the phone is preserved in the lexicon but deleted in the surface form. It has been noted that phonetic transitions and coarticulation remain in this case, as can be seen in a resulting waveform.</w:t>
      </w:r>
    </w:p>
    <w:p w14:paraId="58C021EE" w14:textId="44630BDA" w:rsidR="00E85DB3" w:rsidRDefault="0072574C" w:rsidP="00A01DC1">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Through th</w:t>
      </w:r>
      <w:r w:rsidR="000C77E4">
        <w:rPr>
          <w:rFonts w:ascii="Times New Roman" w:hAnsi="Times New Roman" w:cs="Times New Roman"/>
          <w:sz w:val="24"/>
          <w:szCs w:val="24"/>
        </w:rPr>
        <w:t>ese</w:t>
      </w:r>
      <w:r>
        <w:rPr>
          <w:rFonts w:ascii="Times New Roman" w:hAnsi="Times New Roman" w:cs="Times New Roman"/>
          <w:sz w:val="24"/>
          <w:szCs w:val="24"/>
        </w:rPr>
        <w:t xml:space="preserve"> method</w:t>
      </w:r>
      <w:r w:rsidR="000C77E4">
        <w:rPr>
          <w:rFonts w:ascii="Times New Roman" w:hAnsi="Times New Roman" w:cs="Times New Roman"/>
          <w:sz w:val="24"/>
          <w:szCs w:val="24"/>
        </w:rPr>
        <w:t>s</w:t>
      </w:r>
      <w:r>
        <w:rPr>
          <w:rFonts w:ascii="Times New Roman" w:hAnsi="Times New Roman" w:cs="Times New Roman"/>
          <w:sz w:val="24"/>
          <w:szCs w:val="24"/>
        </w:rPr>
        <w:t xml:space="preserve"> FA was considered for phonetic segmentation, as a speech variation investigative tool allowing FA to be used in analysing large published corpora containing natural speech.</w:t>
      </w:r>
    </w:p>
    <w:p w14:paraId="26CA8922" w14:textId="371D7FCB" w:rsidR="00CE3383" w:rsidRPr="00CE3383" w:rsidRDefault="00CE3383" w:rsidP="00CE3383">
      <w:pPr>
        <w:pStyle w:val="Heading3"/>
        <w:rPr>
          <w:rFonts w:ascii="Times New Roman" w:hAnsi="Times New Roman" w:cs="Times New Roman"/>
          <w:b/>
          <w:bCs/>
          <w:color w:val="auto"/>
        </w:rPr>
      </w:pPr>
      <w:bookmarkStart w:id="16" w:name="_Toc113485285"/>
      <w:r w:rsidRPr="00CE3383">
        <w:rPr>
          <w:rFonts w:ascii="Times New Roman" w:hAnsi="Times New Roman" w:cs="Times New Roman"/>
          <w:b/>
          <w:bCs/>
          <w:color w:val="auto"/>
        </w:rPr>
        <w:t>2.5.6</w:t>
      </w:r>
      <w:r w:rsidRPr="00CE3383">
        <w:rPr>
          <w:rFonts w:ascii="Times New Roman" w:hAnsi="Times New Roman" w:cs="Times New Roman"/>
          <w:b/>
          <w:bCs/>
          <w:color w:val="auto"/>
        </w:rPr>
        <w:tab/>
        <w:t>Gaussian Mixture Model (GMM)</w:t>
      </w:r>
      <w:bookmarkEnd w:id="16"/>
    </w:p>
    <w:p w14:paraId="01BC5CAD" w14:textId="58603BCF" w:rsidR="00CE3383" w:rsidRDefault="00CE3383" w:rsidP="00A01DC1">
      <w:pPr>
        <w:spacing w:line="360" w:lineRule="auto"/>
        <w:ind w:left="720"/>
        <w:jc w:val="both"/>
        <w:rPr>
          <w:rFonts w:ascii="Times New Roman" w:hAnsi="Times New Roman" w:cs="Times New Roman"/>
          <w:sz w:val="24"/>
          <w:szCs w:val="24"/>
        </w:rPr>
      </w:pPr>
      <w:r w:rsidRPr="004F71F5">
        <w:rPr>
          <w:rFonts w:ascii="Times New Roman" w:hAnsi="Times New Roman" w:cs="Times New Roman"/>
          <w:sz w:val="24"/>
          <w:szCs w:val="24"/>
        </w:rPr>
        <w:t>Xuan et al</w:t>
      </w:r>
      <w:sdt>
        <w:sdtPr>
          <w:rPr>
            <w:rFonts w:ascii="Times New Roman" w:hAnsi="Times New Roman" w:cs="Times New Roman"/>
            <w:sz w:val="24"/>
            <w:szCs w:val="24"/>
          </w:rPr>
          <w:id w:val="2129431564"/>
          <w:citation/>
        </w:sdtPr>
        <w:sdtContent>
          <w:r>
            <w:rPr>
              <w:rFonts w:ascii="Times New Roman" w:hAnsi="Times New Roman" w:cs="Times New Roman"/>
              <w:sz w:val="24"/>
              <w:szCs w:val="24"/>
            </w:rPr>
            <w:fldChar w:fldCharType="begin"/>
          </w:r>
          <w:r w:rsidR="00E442A8" w:rsidRPr="004F71F5">
            <w:rPr>
              <w:rFonts w:ascii="Times New Roman" w:hAnsi="Times New Roman" w:cs="Times New Roman"/>
              <w:sz w:val="24"/>
              <w:szCs w:val="24"/>
            </w:rPr>
            <w:instrText xml:space="preserve">CITATION Xua01 \l 1033 </w:instrText>
          </w:r>
          <w:r>
            <w:rPr>
              <w:rFonts w:ascii="Times New Roman" w:hAnsi="Times New Roman" w:cs="Times New Roman"/>
              <w:sz w:val="24"/>
              <w:szCs w:val="24"/>
            </w:rPr>
            <w:fldChar w:fldCharType="separate"/>
          </w:r>
          <w:r w:rsidR="00B94036">
            <w:rPr>
              <w:rFonts w:ascii="Times New Roman" w:hAnsi="Times New Roman" w:cs="Times New Roman"/>
              <w:noProof/>
              <w:sz w:val="24"/>
              <w:szCs w:val="24"/>
            </w:rPr>
            <w:t xml:space="preserve"> </w:t>
          </w:r>
          <w:r w:rsidR="00B94036" w:rsidRPr="00B94036">
            <w:rPr>
              <w:rFonts w:ascii="Times New Roman" w:hAnsi="Times New Roman" w:cs="Times New Roman"/>
              <w:noProof/>
              <w:sz w:val="24"/>
              <w:szCs w:val="24"/>
            </w:rPr>
            <w:t>[46]</w:t>
          </w:r>
          <w:r>
            <w:rPr>
              <w:rFonts w:ascii="Times New Roman" w:hAnsi="Times New Roman" w:cs="Times New Roman"/>
              <w:sz w:val="24"/>
              <w:szCs w:val="24"/>
            </w:rPr>
            <w:fldChar w:fldCharType="end"/>
          </w:r>
        </w:sdtContent>
      </w:sdt>
      <w:r w:rsidR="00E442A8" w:rsidRPr="004F71F5">
        <w:rPr>
          <w:rFonts w:ascii="Times New Roman" w:hAnsi="Times New Roman" w:cs="Times New Roman"/>
          <w:sz w:val="24"/>
          <w:szCs w:val="24"/>
        </w:rPr>
        <w:t xml:space="preserve"> </w:t>
      </w:r>
      <w:r w:rsidR="004F71F5" w:rsidRPr="004F71F5">
        <w:rPr>
          <w:rFonts w:ascii="Times New Roman" w:hAnsi="Times New Roman" w:cs="Times New Roman"/>
          <w:sz w:val="24"/>
          <w:szCs w:val="24"/>
        </w:rPr>
        <w:t>describe the GMM a</w:t>
      </w:r>
      <w:r w:rsidR="004F71F5">
        <w:rPr>
          <w:rFonts w:ascii="Times New Roman" w:hAnsi="Times New Roman" w:cs="Times New Roman"/>
          <w:sz w:val="24"/>
          <w:szCs w:val="24"/>
        </w:rPr>
        <w:t xml:space="preserve">s </w:t>
      </w:r>
      <w:r w:rsidR="000B3FCB" w:rsidRPr="000B3FCB">
        <w:rPr>
          <w:rFonts w:ascii="Times New Roman" w:hAnsi="Times New Roman" w:cs="Times New Roman"/>
          <w:i/>
          <w:iCs/>
          <w:sz w:val="24"/>
          <w:szCs w:val="24"/>
        </w:rPr>
        <w:t>“a finite mixture probability distribution model”</w:t>
      </w:r>
      <w:r w:rsidR="000B3FCB">
        <w:rPr>
          <w:rFonts w:ascii="Times New Roman" w:hAnsi="Times New Roman" w:cs="Times New Roman"/>
          <w:i/>
          <w:iCs/>
          <w:sz w:val="24"/>
          <w:szCs w:val="24"/>
        </w:rPr>
        <w:t xml:space="preserve">. </w:t>
      </w:r>
      <w:r w:rsidR="00C04770">
        <w:rPr>
          <w:rFonts w:ascii="Times New Roman" w:hAnsi="Times New Roman" w:cs="Times New Roman"/>
          <w:sz w:val="24"/>
          <w:szCs w:val="24"/>
        </w:rPr>
        <w:t>GMM to HMM modelling is common within FA</w:t>
      </w:r>
      <w:r w:rsidR="00E10997">
        <w:rPr>
          <w:rFonts w:ascii="Times New Roman" w:hAnsi="Times New Roman" w:cs="Times New Roman"/>
          <w:sz w:val="24"/>
          <w:szCs w:val="24"/>
        </w:rPr>
        <w:t xml:space="preserve"> research</w:t>
      </w:r>
      <w:r w:rsidR="00C04770">
        <w:rPr>
          <w:rFonts w:ascii="Times New Roman" w:hAnsi="Times New Roman" w:cs="Times New Roman"/>
          <w:sz w:val="24"/>
          <w:szCs w:val="24"/>
        </w:rPr>
        <w:t xml:space="preserve">. </w:t>
      </w:r>
      <w:r w:rsidR="00C04770" w:rsidRPr="00C04770">
        <w:rPr>
          <w:rFonts w:ascii="Times New Roman" w:hAnsi="Times New Roman" w:cs="Times New Roman"/>
          <w:sz w:val="24"/>
          <w:szCs w:val="24"/>
        </w:rPr>
        <w:t>Moro-Velazquez</w:t>
      </w:r>
      <w:r w:rsidR="00C04770">
        <w:rPr>
          <w:rFonts w:ascii="Times New Roman" w:hAnsi="Times New Roman" w:cs="Times New Roman"/>
          <w:sz w:val="24"/>
          <w:szCs w:val="24"/>
        </w:rPr>
        <w:t xml:space="preserve"> et al</w:t>
      </w:r>
      <w:sdt>
        <w:sdtPr>
          <w:rPr>
            <w:rFonts w:ascii="Times New Roman" w:hAnsi="Times New Roman" w:cs="Times New Roman"/>
            <w:sz w:val="24"/>
            <w:szCs w:val="24"/>
          </w:rPr>
          <w:id w:val="-53937530"/>
          <w:citation/>
        </w:sdtPr>
        <w:sdtContent>
          <w:r w:rsidR="00C04770">
            <w:rPr>
              <w:rFonts w:ascii="Times New Roman" w:hAnsi="Times New Roman" w:cs="Times New Roman"/>
              <w:sz w:val="24"/>
              <w:szCs w:val="24"/>
            </w:rPr>
            <w:fldChar w:fldCharType="begin"/>
          </w:r>
          <w:r w:rsidR="00C04770">
            <w:rPr>
              <w:rFonts w:ascii="Times New Roman" w:hAnsi="Times New Roman" w:cs="Times New Roman"/>
              <w:sz w:val="24"/>
              <w:szCs w:val="24"/>
              <w:lang w:val="en-US"/>
            </w:rPr>
            <w:instrText xml:space="preserve"> CITATION Mor19 \l 1033 </w:instrText>
          </w:r>
          <w:r w:rsidR="00C04770">
            <w:rPr>
              <w:rFonts w:ascii="Times New Roman" w:hAnsi="Times New Roman" w:cs="Times New Roman"/>
              <w:sz w:val="24"/>
              <w:szCs w:val="24"/>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[47]</w:t>
          </w:r>
          <w:r w:rsidR="00C04770">
            <w:rPr>
              <w:rFonts w:ascii="Times New Roman" w:hAnsi="Times New Roman" w:cs="Times New Roman"/>
              <w:sz w:val="24"/>
              <w:szCs w:val="24"/>
            </w:rPr>
            <w:fldChar w:fldCharType="end"/>
          </w:r>
        </w:sdtContent>
      </w:sdt>
      <w:r w:rsidR="00C04770">
        <w:rPr>
          <w:rFonts w:ascii="Times New Roman" w:hAnsi="Times New Roman" w:cs="Times New Roman"/>
          <w:sz w:val="24"/>
          <w:szCs w:val="24"/>
        </w:rPr>
        <w:t xml:space="preserve"> propose </w:t>
      </w:r>
      <w:r w:rsidR="000925EB">
        <w:rPr>
          <w:rFonts w:ascii="Times New Roman" w:hAnsi="Times New Roman" w:cs="Times New Roman"/>
          <w:sz w:val="24"/>
          <w:szCs w:val="24"/>
        </w:rPr>
        <w:t xml:space="preserve">a GMM </w:t>
      </w:r>
      <w:r w:rsidR="00C04770">
        <w:rPr>
          <w:rFonts w:ascii="Times New Roman" w:hAnsi="Times New Roman" w:cs="Times New Roman"/>
          <w:sz w:val="24"/>
          <w:szCs w:val="24"/>
        </w:rPr>
        <w:t xml:space="preserve">to HMM </w:t>
      </w:r>
      <w:r w:rsidR="000925EB">
        <w:rPr>
          <w:rFonts w:ascii="Times New Roman" w:hAnsi="Times New Roman" w:cs="Times New Roman"/>
          <w:sz w:val="24"/>
          <w:szCs w:val="24"/>
        </w:rPr>
        <w:t>based model</w:t>
      </w:r>
      <w:r w:rsidR="00C04770">
        <w:rPr>
          <w:rFonts w:ascii="Times New Roman" w:hAnsi="Times New Roman" w:cs="Times New Roman"/>
          <w:sz w:val="24"/>
          <w:szCs w:val="24"/>
        </w:rPr>
        <w:t xml:space="preserve"> for the study of </w:t>
      </w:r>
      <w:r w:rsidR="00221695">
        <w:rPr>
          <w:rFonts w:ascii="Times New Roman" w:hAnsi="Times New Roman" w:cs="Times New Roman"/>
          <w:sz w:val="24"/>
          <w:szCs w:val="24"/>
        </w:rPr>
        <w:t>the evaluation of Parkinson’s disease through speech processing</w:t>
      </w:r>
      <w:r w:rsidR="00C04770">
        <w:rPr>
          <w:rFonts w:ascii="Times New Roman" w:hAnsi="Times New Roman" w:cs="Times New Roman"/>
          <w:sz w:val="24"/>
          <w:szCs w:val="24"/>
        </w:rPr>
        <w:t>. A GMM</w:t>
      </w:r>
      <w:r w:rsidR="000925EB">
        <w:rPr>
          <w:rFonts w:ascii="Times New Roman" w:hAnsi="Times New Roman" w:cs="Times New Roman"/>
          <w:sz w:val="24"/>
          <w:szCs w:val="24"/>
        </w:rPr>
        <w:t xml:space="preserve"> is created for the </w:t>
      </w:r>
      <w:proofErr w:type="spellStart"/>
      <w:r w:rsidR="000925EB">
        <w:rPr>
          <w:rFonts w:ascii="Times New Roman" w:hAnsi="Times New Roman" w:cs="Times New Roman"/>
          <w:sz w:val="24"/>
          <w:szCs w:val="24"/>
        </w:rPr>
        <w:t>monophone</w:t>
      </w:r>
      <w:proofErr w:type="spellEnd"/>
      <w:r w:rsidR="000925EB">
        <w:rPr>
          <w:rFonts w:ascii="Times New Roman" w:hAnsi="Times New Roman" w:cs="Times New Roman"/>
          <w:sz w:val="24"/>
          <w:szCs w:val="24"/>
        </w:rPr>
        <w:t>, taking into account every possible allophone</w:t>
      </w:r>
      <w:r w:rsidR="009D649F">
        <w:rPr>
          <w:rFonts w:ascii="Times New Roman" w:hAnsi="Times New Roman" w:cs="Times New Roman"/>
          <w:sz w:val="24"/>
          <w:szCs w:val="24"/>
        </w:rPr>
        <w:t>, creating a group of GMM</w:t>
      </w:r>
      <w:r w:rsidR="006B088A">
        <w:rPr>
          <w:rFonts w:ascii="Times New Roman" w:hAnsi="Times New Roman" w:cs="Times New Roman"/>
          <w:sz w:val="24"/>
          <w:szCs w:val="24"/>
        </w:rPr>
        <w:t>’</w:t>
      </w:r>
      <w:r w:rsidR="0068772B">
        <w:rPr>
          <w:rFonts w:ascii="Times New Roman" w:hAnsi="Times New Roman" w:cs="Times New Roman"/>
          <w:sz w:val="24"/>
          <w:szCs w:val="24"/>
        </w:rPr>
        <w:t>s</w:t>
      </w:r>
      <w:r w:rsidR="009D649F">
        <w:rPr>
          <w:rFonts w:ascii="Times New Roman" w:hAnsi="Times New Roman" w:cs="Times New Roman"/>
          <w:sz w:val="24"/>
          <w:szCs w:val="24"/>
        </w:rPr>
        <w:t xml:space="preserve"> through iterative training. </w:t>
      </w:r>
      <w:r w:rsidR="006B088A">
        <w:rPr>
          <w:rFonts w:ascii="Times New Roman" w:hAnsi="Times New Roman" w:cs="Times New Roman"/>
          <w:sz w:val="24"/>
          <w:szCs w:val="24"/>
        </w:rPr>
        <w:t>These are realigned using HMM</w:t>
      </w:r>
      <w:r w:rsidR="00ED2731">
        <w:rPr>
          <w:rFonts w:ascii="Times New Roman" w:hAnsi="Times New Roman" w:cs="Times New Roman"/>
          <w:sz w:val="24"/>
          <w:szCs w:val="24"/>
        </w:rPr>
        <w:t>.</w:t>
      </w:r>
    </w:p>
    <w:p w14:paraId="46C2EE59" w14:textId="176CD3CF" w:rsidR="00C04770" w:rsidRDefault="00C04770" w:rsidP="00A01DC1">
      <w:pPr>
        <w:spacing w:line="360" w:lineRule="auto"/>
        <w:ind w:left="720"/>
        <w:jc w:val="both"/>
        <w:rPr>
          <w:rFonts w:ascii="Times New Roman" w:hAnsi="Times New Roman" w:cs="Times New Roman"/>
          <w:sz w:val="24"/>
          <w:szCs w:val="24"/>
        </w:rPr>
      </w:pPr>
      <w:r w:rsidRPr="00EE6DF4">
        <w:rPr>
          <w:rFonts w:ascii="Times New Roman" w:hAnsi="Times New Roman" w:cs="Times New Roman"/>
          <w:sz w:val="24"/>
          <w:szCs w:val="24"/>
        </w:rPr>
        <w:t>Leinonen et al</w:t>
      </w:r>
      <w:sdt>
        <w:sdtPr>
          <w:rPr>
            <w:rFonts w:ascii="Times New Roman" w:hAnsi="Times New Roman" w:cs="Times New Roman"/>
            <w:sz w:val="24"/>
            <w:szCs w:val="24"/>
          </w:rPr>
          <w:id w:val="2142531608"/>
          <w:citation/>
        </w:sdtPr>
        <w:sdtContent>
          <w:r>
            <w:rPr>
              <w:rFonts w:ascii="Times New Roman" w:hAnsi="Times New Roman" w:cs="Times New Roman"/>
              <w:sz w:val="24"/>
              <w:szCs w:val="24"/>
            </w:rPr>
            <w:fldChar w:fldCharType="begin"/>
          </w:r>
          <w:r w:rsidR="00EE6DF4" w:rsidRPr="00EE6DF4">
            <w:rPr>
              <w:rFonts w:ascii="Times New Roman" w:hAnsi="Times New Roman" w:cs="Times New Roman"/>
              <w:sz w:val="24"/>
              <w:szCs w:val="24"/>
            </w:rPr>
            <w:instrText xml:space="preserve">CITATION Lei21 \l 1033 </w:instrText>
          </w:r>
          <w:r>
            <w:rPr>
              <w:rFonts w:ascii="Times New Roman" w:hAnsi="Times New Roman" w:cs="Times New Roman"/>
              <w:sz w:val="24"/>
              <w:szCs w:val="24"/>
            </w:rPr>
            <w:fldChar w:fldCharType="separate"/>
          </w:r>
          <w:r w:rsidR="00B94036">
            <w:rPr>
              <w:rFonts w:ascii="Times New Roman" w:hAnsi="Times New Roman" w:cs="Times New Roman"/>
              <w:noProof/>
              <w:sz w:val="24"/>
              <w:szCs w:val="24"/>
            </w:rPr>
            <w:t xml:space="preserve"> </w:t>
          </w:r>
          <w:r w:rsidR="00B94036" w:rsidRPr="00B94036">
            <w:rPr>
              <w:rFonts w:ascii="Times New Roman" w:hAnsi="Times New Roman" w:cs="Times New Roman"/>
              <w:noProof/>
              <w:sz w:val="24"/>
              <w:szCs w:val="24"/>
            </w:rPr>
            <w:t>[48]</w:t>
          </w:r>
          <w:r>
            <w:rPr>
              <w:rFonts w:ascii="Times New Roman" w:hAnsi="Times New Roman" w:cs="Times New Roman"/>
              <w:sz w:val="24"/>
              <w:szCs w:val="24"/>
            </w:rPr>
            <w:fldChar w:fldCharType="end"/>
          </w:r>
        </w:sdtContent>
      </w:sdt>
      <w:r w:rsidR="00EE6DF4" w:rsidRPr="00EE6DF4">
        <w:rPr>
          <w:rFonts w:ascii="Times New Roman" w:hAnsi="Times New Roman" w:cs="Times New Roman"/>
          <w:sz w:val="24"/>
          <w:szCs w:val="24"/>
        </w:rPr>
        <w:t xml:space="preserve"> use a Kaldi</w:t>
      </w:r>
      <w:r w:rsidR="007701B4">
        <w:rPr>
          <w:rFonts w:ascii="Times New Roman" w:hAnsi="Times New Roman" w:cs="Times New Roman"/>
          <w:sz w:val="24"/>
          <w:szCs w:val="24"/>
        </w:rPr>
        <w:t xml:space="preserve"> speech recognition toolkit</w:t>
      </w:r>
      <w:sdt>
        <w:sdtPr>
          <w:rPr>
            <w:rFonts w:ascii="Times New Roman" w:hAnsi="Times New Roman" w:cs="Times New Roman"/>
            <w:sz w:val="24"/>
            <w:szCs w:val="24"/>
          </w:rPr>
          <w:id w:val="861093386"/>
          <w:citation/>
        </w:sdtPr>
        <w:sdtContent>
          <w:r w:rsidR="00B32BB6">
            <w:rPr>
              <w:rFonts w:ascii="Times New Roman" w:hAnsi="Times New Roman" w:cs="Times New Roman"/>
              <w:sz w:val="24"/>
              <w:szCs w:val="24"/>
            </w:rPr>
            <w:fldChar w:fldCharType="begin"/>
          </w:r>
          <w:r w:rsidR="00B32BB6">
            <w:rPr>
              <w:rFonts w:ascii="Times New Roman" w:hAnsi="Times New Roman" w:cs="Times New Roman"/>
              <w:sz w:val="24"/>
              <w:szCs w:val="24"/>
              <w:lang w:val="en-US"/>
            </w:rPr>
            <w:instrText xml:space="preserve"> CITATION Pov11 \l 1033 </w:instrText>
          </w:r>
          <w:r w:rsidR="00B32BB6">
            <w:rPr>
              <w:rFonts w:ascii="Times New Roman" w:hAnsi="Times New Roman" w:cs="Times New Roman"/>
              <w:sz w:val="24"/>
              <w:szCs w:val="24"/>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[49]</w:t>
          </w:r>
          <w:r w:rsidR="00B32BB6">
            <w:rPr>
              <w:rFonts w:ascii="Times New Roman" w:hAnsi="Times New Roman" w:cs="Times New Roman"/>
              <w:sz w:val="24"/>
              <w:szCs w:val="24"/>
            </w:rPr>
            <w:fldChar w:fldCharType="end"/>
          </w:r>
        </w:sdtContent>
      </w:sdt>
      <w:r w:rsidR="00EE6DF4" w:rsidRPr="00EE6DF4">
        <w:rPr>
          <w:rFonts w:ascii="Times New Roman" w:hAnsi="Times New Roman" w:cs="Times New Roman"/>
          <w:sz w:val="24"/>
          <w:szCs w:val="24"/>
        </w:rPr>
        <w:t xml:space="preserve"> based alig</w:t>
      </w:r>
      <w:r w:rsidR="00EE6DF4">
        <w:rPr>
          <w:rFonts w:ascii="Times New Roman" w:hAnsi="Times New Roman" w:cs="Times New Roman"/>
          <w:sz w:val="24"/>
          <w:szCs w:val="24"/>
        </w:rPr>
        <w:t>ner, using GMM’s for the consideration of cross-language FA, employing thirty nine dimension Mel-frequency Cepstral Coefficients</w:t>
      </w:r>
      <w:r w:rsidR="00E10997">
        <w:rPr>
          <w:rFonts w:ascii="Times New Roman" w:hAnsi="Times New Roman" w:cs="Times New Roman"/>
          <w:sz w:val="24"/>
          <w:szCs w:val="24"/>
        </w:rPr>
        <w:t xml:space="preserve"> (MFCC)</w:t>
      </w:r>
      <w:r w:rsidR="00221695">
        <w:rPr>
          <w:rFonts w:ascii="Times New Roman" w:hAnsi="Times New Roman" w:cs="Times New Roman"/>
          <w:sz w:val="24"/>
          <w:szCs w:val="24"/>
        </w:rPr>
        <w:t xml:space="preserve"> </w:t>
      </w:r>
      <w:r w:rsidR="00E10997">
        <w:rPr>
          <w:rFonts w:ascii="Times New Roman" w:hAnsi="Times New Roman" w:cs="Times New Roman"/>
          <w:sz w:val="24"/>
          <w:szCs w:val="24"/>
        </w:rPr>
        <w:t>and using Cepstral Mean and Variance Normalisation (CMVN).</w:t>
      </w:r>
    </w:p>
    <w:p w14:paraId="1122C7CB" w14:textId="2D7B40EA" w:rsidR="0068772B" w:rsidRPr="00EE6DF4" w:rsidRDefault="0068772B" w:rsidP="00A01DC1">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In summary, the GMM is a model of a single state, which could be part of a phone, measured from observations within a frame, or many frames. The</w:t>
      </w:r>
      <w:r w:rsidR="00E323AE">
        <w:rPr>
          <w:rFonts w:ascii="Times New Roman" w:hAnsi="Times New Roman" w:cs="Times New Roman"/>
          <w:sz w:val="24"/>
          <w:szCs w:val="24"/>
        </w:rPr>
        <w:t>se hidden</w:t>
      </w:r>
      <w:r>
        <w:rPr>
          <w:rFonts w:ascii="Times New Roman" w:hAnsi="Times New Roman" w:cs="Times New Roman"/>
          <w:sz w:val="24"/>
          <w:szCs w:val="24"/>
        </w:rPr>
        <w:t xml:space="preserve"> states feed into the HMM to</w:t>
      </w:r>
      <w:r w:rsidR="001A6307">
        <w:rPr>
          <w:rFonts w:ascii="Times New Roman" w:hAnsi="Times New Roman" w:cs="Times New Roman"/>
          <w:sz w:val="24"/>
          <w:szCs w:val="24"/>
        </w:rPr>
        <w:t xml:space="preserve"> be </w:t>
      </w:r>
      <w:r w:rsidR="00E323AE">
        <w:rPr>
          <w:rFonts w:ascii="Times New Roman" w:hAnsi="Times New Roman" w:cs="Times New Roman"/>
          <w:sz w:val="24"/>
          <w:szCs w:val="24"/>
        </w:rPr>
        <w:t>observed,</w:t>
      </w:r>
      <w:r>
        <w:rPr>
          <w:rFonts w:ascii="Times New Roman" w:hAnsi="Times New Roman" w:cs="Times New Roman"/>
          <w:sz w:val="24"/>
          <w:szCs w:val="24"/>
        </w:rPr>
        <w:t xml:space="preserve"> determin</w:t>
      </w:r>
      <w:r w:rsidR="00E323AE">
        <w:rPr>
          <w:rFonts w:ascii="Times New Roman" w:hAnsi="Times New Roman" w:cs="Times New Roman"/>
          <w:sz w:val="24"/>
          <w:szCs w:val="24"/>
        </w:rPr>
        <w:t>ing</w:t>
      </w:r>
      <w:r>
        <w:rPr>
          <w:rFonts w:ascii="Times New Roman" w:hAnsi="Times New Roman" w:cs="Times New Roman"/>
          <w:sz w:val="24"/>
          <w:szCs w:val="24"/>
        </w:rPr>
        <w:t xml:space="preserve"> the phone within the utterance</w:t>
      </w:r>
      <w:r w:rsidR="006D2836">
        <w:rPr>
          <w:rFonts w:ascii="Times New Roman" w:hAnsi="Times New Roman" w:cs="Times New Roman"/>
          <w:sz w:val="24"/>
          <w:szCs w:val="24"/>
        </w:rPr>
        <w:t>, taken from the hidden states presented</w:t>
      </w:r>
      <w:r>
        <w:rPr>
          <w:rFonts w:ascii="Times New Roman" w:hAnsi="Times New Roman" w:cs="Times New Roman"/>
          <w:sz w:val="24"/>
          <w:szCs w:val="24"/>
        </w:rPr>
        <w:t xml:space="preserve">. </w:t>
      </w:r>
    </w:p>
    <w:p w14:paraId="21E64FA8" w14:textId="4F1981FE" w:rsidR="008E7CB9" w:rsidRPr="000B3FCB" w:rsidRDefault="008E7CB9" w:rsidP="008E7CB9">
      <w:pPr>
        <w:pStyle w:val="Heading2"/>
        <w:rPr>
          <w:rFonts w:ascii="Times New Roman" w:hAnsi="Times New Roman" w:cs="Times New Roman"/>
          <w:b/>
          <w:bCs/>
          <w:color w:val="auto"/>
          <w:sz w:val="24"/>
          <w:szCs w:val="24"/>
        </w:rPr>
      </w:pPr>
      <w:bookmarkStart w:id="17" w:name="_Toc113485286"/>
      <w:r w:rsidRPr="000B3FCB">
        <w:rPr>
          <w:rFonts w:ascii="Times New Roman" w:hAnsi="Times New Roman" w:cs="Times New Roman"/>
          <w:b/>
          <w:bCs/>
          <w:color w:val="auto"/>
          <w:sz w:val="24"/>
          <w:szCs w:val="24"/>
        </w:rPr>
        <w:t>2.6</w:t>
      </w:r>
      <w:r w:rsidRPr="000B3FCB">
        <w:rPr>
          <w:rFonts w:ascii="Times New Roman" w:hAnsi="Times New Roman" w:cs="Times New Roman"/>
          <w:b/>
          <w:bCs/>
          <w:color w:val="auto"/>
          <w:sz w:val="24"/>
          <w:szCs w:val="24"/>
        </w:rPr>
        <w:tab/>
        <w:t>Forced Alignment Tools</w:t>
      </w:r>
      <w:bookmarkEnd w:id="17"/>
    </w:p>
    <w:p w14:paraId="2C344681" w14:textId="2579D756" w:rsidR="001B7B0B" w:rsidRDefault="00303E43" w:rsidP="00A01DC1">
      <w:pPr>
        <w:spacing w:line="360" w:lineRule="auto"/>
        <w:ind w:left="720"/>
        <w:jc w:val="both"/>
        <w:rPr>
          <w:rFonts w:ascii="Times New Roman" w:hAnsi="Times New Roman" w:cs="Times New Roman"/>
          <w:sz w:val="24"/>
          <w:szCs w:val="24"/>
        </w:rPr>
      </w:pPr>
      <w:r w:rsidRPr="00A7657D">
        <w:rPr>
          <w:rFonts w:ascii="Times New Roman" w:hAnsi="Times New Roman" w:cs="Times New Roman"/>
          <w:sz w:val="24"/>
          <w:szCs w:val="24"/>
        </w:rPr>
        <w:t xml:space="preserve">There are several open source tools made available to academia and research in general. Of these tools the most common method used is HMM as in the HMM Tool </w:t>
      </w:r>
      <w:r w:rsidRPr="00A7657D">
        <w:rPr>
          <w:rFonts w:ascii="Times New Roman" w:hAnsi="Times New Roman" w:cs="Times New Roman"/>
          <w:sz w:val="24"/>
          <w:szCs w:val="24"/>
        </w:rPr>
        <w:lastRenderedPageBreak/>
        <w:t>Kit (HTK)</w:t>
      </w:r>
      <w:sdt>
        <w:sdtPr>
          <w:rPr>
            <w:rFonts w:ascii="Times New Roman" w:hAnsi="Times New Roman" w:cs="Times New Roman"/>
            <w:sz w:val="24"/>
            <w:szCs w:val="24"/>
          </w:rPr>
          <w:id w:val="-2025234113"/>
          <w:citation/>
        </w:sdtPr>
        <w:sdtContent>
          <w:r w:rsidR="00D77888" w:rsidRPr="00A7657D">
            <w:rPr>
              <w:rFonts w:ascii="Times New Roman" w:hAnsi="Times New Roman" w:cs="Times New Roman"/>
              <w:sz w:val="24"/>
              <w:szCs w:val="24"/>
            </w:rPr>
            <w:fldChar w:fldCharType="begin"/>
          </w:r>
          <w:r w:rsidR="00D77888" w:rsidRPr="00A7657D">
            <w:rPr>
              <w:rFonts w:ascii="Times New Roman" w:hAnsi="Times New Roman" w:cs="Times New Roman"/>
              <w:sz w:val="24"/>
              <w:szCs w:val="24"/>
              <w:lang w:val="en-US"/>
            </w:rPr>
            <w:instrText xml:space="preserve"> CITATION You15 \l 1033 </w:instrText>
          </w:r>
          <w:r w:rsidR="00D77888" w:rsidRPr="00A7657D">
            <w:rPr>
              <w:rFonts w:ascii="Times New Roman" w:hAnsi="Times New Roman" w:cs="Times New Roman"/>
              <w:sz w:val="24"/>
              <w:szCs w:val="24"/>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[50]</w:t>
          </w:r>
          <w:r w:rsidR="00D77888" w:rsidRPr="00A7657D">
            <w:rPr>
              <w:rFonts w:ascii="Times New Roman" w:hAnsi="Times New Roman" w:cs="Times New Roman"/>
              <w:sz w:val="24"/>
              <w:szCs w:val="24"/>
            </w:rPr>
            <w:fldChar w:fldCharType="end"/>
          </w:r>
        </w:sdtContent>
      </w:sdt>
      <w:r w:rsidRPr="00A7657D">
        <w:rPr>
          <w:rFonts w:ascii="Times New Roman" w:hAnsi="Times New Roman" w:cs="Times New Roman"/>
          <w:sz w:val="24"/>
          <w:szCs w:val="24"/>
        </w:rPr>
        <w:t xml:space="preserve"> development</w:t>
      </w:r>
      <w:r w:rsidR="00221695" w:rsidRPr="00A7657D">
        <w:rPr>
          <w:rFonts w:ascii="Times New Roman" w:hAnsi="Times New Roman" w:cs="Times New Roman"/>
          <w:sz w:val="24"/>
          <w:szCs w:val="24"/>
        </w:rPr>
        <w:t xml:space="preserve"> and Kaldi</w:t>
      </w:r>
      <w:sdt>
        <w:sdtPr>
          <w:rPr>
            <w:rFonts w:ascii="Times New Roman" w:hAnsi="Times New Roman" w:cs="Times New Roman"/>
            <w:sz w:val="24"/>
            <w:szCs w:val="24"/>
          </w:rPr>
          <w:id w:val="1857539109"/>
          <w:citation/>
        </w:sdtPr>
        <w:sdtContent>
          <w:r w:rsidR="005E5F1E" w:rsidRPr="00A7657D">
            <w:rPr>
              <w:rFonts w:ascii="Times New Roman" w:hAnsi="Times New Roman" w:cs="Times New Roman"/>
              <w:sz w:val="24"/>
              <w:szCs w:val="24"/>
            </w:rPr>
            <w:fldChar w:fldCharType="begin"/>
          </w:r>
          <w:r w:rsidR="005E5F1E" w:rsidRPr="00A7657D">
            <w:rPr>
              <w:rFonts w:ascii="Times New Roman" w:hAnsi="Times New Roman" w:cs="Times New Roman"/>
              <w:sz w:val="24"/>
              <w:szCs w:val="24"/>
              <w:lang w:val="en-US"/>
            </w:rPr>
            <w:instrText xml:space="preserve"> CITATION Pov11 \l 1033 </w:instrText>
          </w:r>
          <w:r w:rsidR="005E5F1E" w:rsidRPr="00A7657D">
            <w:rPr>
              <w:rFonts w:ascii="Times New Roman" w:hAnsi="Times New Roman" w:cs="Times New Roman"/>
              <w:sz w:val="24"/>
              <w:szCs w:val="24"/>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[49]</w:t>
          </w:r>
          <w:r w:rsidR="005E5F1E" w:rsidRPr="00A7657D">
            <w:rPr>
              <w:rFonts w:ascii="Times New Roman" w:hAnsi="Times New Roman" w:cs="Times New Roman"/>
              <w:sz w:val="24"/>
              <w:szCs w:val="24"/>
            </w:rPr>
            <w:fldChar w:fldCharType="end"/>
          </w:r>
        </w:sdtContent>
      </w:sdt>
      <w:r w:rsidRPr="00A7657D">
        <w:rPr>
          <w:rFonts w:ascii="Times New Roman" w:hAnsi="Times New Roman" w:cs="Times New Roman"/>
          <w:sz w:val="24"/>
          <w:szCs w:val="24"/>
        </w:rPr>
        <w:t>. Others such as the Wav2Vec</w:t>
      </w:r>
      <w:r w:rsidR="00CE3383" w:rsidRPr="00A7657D">
        <w:rPr>
          <w:rFonts w:ascii="Times New Roman" w:hAnsi="Times New Roman" w:cs="Times New Roman"/>
          <w:sz w:val="24"/>
          <w:szCs w:val="24"/>
        </w:rPr>
        <w:t xml:space="preserve"> 2.0</w:t>
      </w:r>
      <w:sdt>
        <w:sdtPr>
          <w:rPr>
            <w:rFonts w:ascii="Times New Roman" w:hAnsi="Times New Roman" w:cs="Times New Roman"/>
            <w:sz w:val="24"/>
            <w:szCs w:val="24"/>
          </w:rPr>
          <w:id w:val="-2066247093"/>
          <w:citation/>
        </w:sdtPr>
        <w:sdtContent>
          <w:r w:rsidR="00A93AA3" w:rsidRPr="00A7657D">
            <w:rPr>
              <w:rFonts w:ascii="Times New Roman" w:hAnsi="Times New Roman" w:cs="Times New Roman"/>
              <w:sz w:val="24"/>
              <w:szCs w:val="24"/>
            </w:rPr>
            <w:fldChar w:fldCharType="begin"/>
          </w:r>
          <w:r w:rsidR="00A93AA3" w:rsidRPr="00A7657D">
            <w:rPr>
              <w:rFonts w:ascii="Times New Roman" w:hAnsi="Times New Roman" w:cs="Times New Roman"/>
              <w:sz w:val="24"/>
              <w:szCs w:val="24"/>
              <w:lang w:val="en-US"/>
            </w:rPr>
            <w:instrText xml:space="preserve"> CITATION Bae20 \l 1033 </w:instrText>
          </w:r>
          <w:r w:rsidR="00A93AA3" w:rsidRPr="00A7657D">
            <w:rPr>
              <w:rFonts w:ascii="Times New Roman" w:hAnsi="Times New Roman" w:cs="Times New Roman"/>
              <w:sz w:val="24"/>
              <w:szCs w:val="24"/>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[51]</w:t>
          </w:r>
          <w:r w:rsidR="00A93AA3" w:rsidRPr="00A7657D">
            <w:rPr>
              <w:rFonts w:ascii="Times New Roman" w:hAnsi="Times New Roman" w:cs="Times New Roman"/>
              <w:sz w:val="24"/>
              <w:szCs w:val="24"/>
            </w:rPr>
            <w:fldChar w:fldCharType="end"/>
          </w:r>
        </w:sdtContent>
      </w:sdt>
      <w:r w:rsidR="00CE3383" w:rsidRPr="00A7657D">
        <w:rPr>
          <w:rFonts w:ascii="Times New Roman" w:hAnsi="Times New Roman" w:cs="Times New Roman"/>
          <w:sz w:val="24"/>
          <w:szCs w:val="24"/>
        </w:rPr>
        <w:t xml:space="preserve"> use a neural network for FA. Both of these developments can be, and are, used in conjunction with other tools.</w:t>
      </w:r>
    </w:p>
    <w:p w14:paraId="48C93D12" w14:textId="503782FB" w:rsidR="00645244" w:rsidRDefault="00645244" w:rsidP="00A01DC1">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It has been observed by Mackenzie and Turton</w:t>
      </w:r>
      <w:sdt>
        <w:sdtPr>
          <w:rPr>
            <w:rFonts w:ascii="Times New Roman" w:hAnsi="Times New Roman" w:cs="Times New Roman"/>
            <w:sz w:val="24"/>
            <w:szCs w:val="24"/>
          </w:rPr>
          <w:id w:val="1208456849"/>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Mac20 \l 1033 </w:instrText>
          </w:r>
          <w:r>
            <w:rPr>
              <w:rFonts w:ascii="Times New Roman" w:hAnsi="Times New Roman" w:cs="Times New Roman"/>
              <w:sz w:val="24"/>
              <w:szCs w:val="24"/>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[52]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that</w:t>
      </w:r>
      <w:r w:rsidR="00BC4BE1">
        <w:rPr>
          <w:rFonts w:ascii="Times New Roman" w:hAnsi="Times New Roman" w:cs="Times New Roman"/>
          <w:sz w:val="24"/>
          <w:szCs w:val="24"/>
        </w:rPr>
        <w:t xml:space="preserve"> comparisons have been made between aligners in the context of phone boundary placement. The customary practice is noted of measuring the </w:t>
      </w:r>
      <w:r w:rsidR="003C26B3">
        <w:rPr>
          <w:rFonts w:ascii="Times New Roman" w:hAnsi="Times New Roman" w:cs="Times New Roman"/>
          <w:sz w:val="24"/>
          <w:szCs w:val="24"/>
        </w:rPr>
        <w:t>percentage of these boundaries falling within a nominal percentage of human alignment.</w:t>
      </w:r>
      <w:r w:rsidR="00F700AC">
        <w:rPr>
          <w:rFonts w:ascii="Times New Roman" w:hAnsi="Times New Roman" w:cs="Times New Roman"/>
          <w:sz w:val="24"/>
          <w:szCs w:val="24"/>
        </w:rPr>
        <w:t xml:space="preserve"> The comparison of agreement between aligner to human and the human to human</w:t>
      </w:r>
      <w:r w:rsidR="004722A7">
        <w:rPr>
          <w:rFonts w:ascii="Times New Roman" w:hAnsi="Times New Roman" w:cs="Times New Roman"/>
          <w:sz w:val="24"/>
          <w:szCs w:val="24"/>
        </w:rPr>
        <w:t xml:space="preserve"> is also noted, and the assertion that if both of these have veery small difference in agreement, it stands to reason that there is no disadvantage to using an aligner to automate the process thereby saving time and resource.</w:t>
      </w:r>
    </w:p>
    <w:p w14:paraId="6139952F" w14:textId="3A099E06" w:rsidR="004722A7" w:rsidRPr="00A7657D" w:rsidRDefault="004722A7" w:rsidP="00A01DC1">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In general it was found that aligner to human agreement was high, and when compared with human to human agreement there isn’t a large difference between the agreement rate</w:t>
      </w:r>
      <w:r w:rsidR="00F00908">
        <w:rPr>
          <w:rFonts w:ascii="Times New Roman" w:hAnsi="Times New Roman" w:cs="Times New Roman"/>
          <w:sz w:val="24"/>
          <w:szCs w:val="24"/>
        </w:rPr>
        <w:t>, leading to conclusions that substituting human annotation and alignment with FA is acceptable. Moreover, researchers continue to endeavour to improve the capability and accuracy of aligners.</w:t>
      </w:r>
    </w:p>
    <w:p w14:paraId="346BEBFF" w14:textId="55EA72EA" w:rsidR="00D023FD" w:rsidRDefault="00D023FD" w:rsidP="00D023FD">
      <w:pPr>
        <w:pStyle w:val="Heading3"/>
        <w:rPr>
          <w:rFonts w:ascii="Times New Roman" w:hAnsi="Times New Roman" w:cs="Times New Roman"/>
          <w:b/>
          <w:bCs/>
          <w:color w:val="auto"/>
        </w:rPr>
      </w:pPr>
      <w:bookmarkStart w:id="18" w:name="_Toc113485287"/>
      <w:r w:rsidRPr="00D023FD">
        <w:rPr>
          <w:rFonts w:ascii="Times New Roman" w:hAnsi="Times New Roman" w:cs="Times New Roman"/>
          <w:b/>
          <w:bCs/>
          <w:color w:val="auto"/>
        </w:rPr>
        <w:t>2.6.1</w:t>
      </w:r>
      <w:r w:rsidRPr="00D023FD">
        <w:rPr>
          <w:rFonts w:ascii="Times New Roman" w:hAnsi="Times New Roman" w:cs="Times New Roman"/>
          <w:b/>
          <w:bCs/>
          <w:color w:val="auto"/>
        </w:rPr>
        <w:tab/>
        <w:t>HTK</w:t>
      </w:r>
      <w:bookmarkEnd w:id="18"/>
    </w:p>
    <w:p w14:paraId="1E476CE7" w14:textId="13C4770F" w:rsidR="00D023FD" w:rsidRPr="00A7657D" w:rsidRDefault="000B0040" w:rsidP="00A01DC1">
      <w:pPr>
        <w:spacing w:line="360" w:lineRule="auto"/>
        <w:ind w:left="720"/>
        <w:jc w:val="both"/>
        <w:rPr>
          <w:rFonts w:ascii="Times New Roman" w:hAnsi="Times New Roman" w:cs="Times New Roman"/>
          <w:sz w:val="24"/>
          <w:szCs w:val="24"/>
        </w:rPr>
      </w:pPr>
      <w:r w:rsidRPr="00A7657D">
        <w:rPr>
          <w:rFonts w:ascii="Times New Roman" w:hAnsi="Times New Roman" w:cs="Times New Roman"/>
          <w:sz w:val="24"/>
          <w:szCs w:val="24"/>
        </w:rPr>
        <w:t>Although HTK is primarily used for speech analysis research, it has been applied to other areas of research such as character recognition and DNA sequencing. The toolkit is used for building and manipulating HMM’s</w:t>
      </w:r>
      <w:r w:rsidR="0001309F" w:rsidRPr="00A7657D">
        <w:rPr>
          <w:rFonts w:ascii="Times New Roman" w:hAnsi="Times New Roman" w:cs="Times New Roman"/>
          <w:sz w:val="24"/>
          <w:szCs w:val="24"/>
        </w:rPr>
        <w:t xml:space="preserve"> and is currently on version 3.5 as a beta</w:t>
      </w:r>
      <w:sdt>
        <w:sdtPr>
          <w:rPr>
            <w:rFonts w:ascii="Times New Roman" w:hAnsi="Times New Roman" w:cs="Times New Roman"/>
            <w:sz w:val="24"/>
            <w:szCs w:val="24"/>
          </w:rPr>
          <w:id w:val="-1992476783"/>
          <w:citation/>
        </w:sdtPr>
        <w:sdtContent>
          <w:r w:rsidR="0021182B" w:rsidRPr="00A7657D">
            <w:rPr>
              <w:rFonts w:ascii="Times New Roman" w:hAnsi="Times New Roman" w:cs="Times New Roman"/>
              <w:sz w:val="24"/>
              <w:szCs w:val="24"/>
            </w:rPr>
            <w:fldChar w:fldCharType="begin"/>
          </w:r>
          <w:r w:rsidR="0021182B" w:rsidRPr="00A7657D">
            <w:rPr>
              <w:rFonts w:ascii="Times New Roman" w:hAnsi="Times New Roman" w:cs="Times New Roman"/>
              <w:sz w:val="24"/>
              <w:szCs w:val="24"/>
              <w:lang w:val="en-US"/>
            </w:rPr>
            <w:instrText xml:space="preserve"> CITATION htk22 \l 1033 </w:instrText>
          </w:r>
          <w:r w:rsidR="0021182B" w:rsidRPr="00A7657D">
            <w:rPr>
              <w:rFonts w:ascii="Times New Roman" w:hAnsi="Times New Roman" w:cs="Times New Roman"/>
              <w:sz w:val="24"/>
              <w:szCs w:val="24"/>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[53]</w:t>
          </w:r>
          <w:r w:rsidR="0021182B" w:rsidRPr="00A7657D">
            <w:rPr>
              <w:rFonts w:ascii="Times New Roman" w:hAnsi="Times New Roman" w:cs="Times New Roman"/>
              <w:sz w:val="24"/>
              <w:szCs w:val="24"/>
            </w:rPr>
            <w:fldChar w:fldCharType="end"/>
          </w:r>
        </w:sdtContent>
      </w:sdt>
      <w:r w:rsidR="0047354A" w:rsidRPr="00A7657D">
        <w:rPr>
          <w:rFonts w:ascii="Times New Roman" w:hAnsi="Times New Roman" w:cs="Times New Roman"/>
          <w:sz w:val="24"/>
          <w:szCs w:val="24"/>
        </w:rPr>
        <w:t xml:space="preserve">. </w:t>
      </w:r>
      <w:proofErr w:type="spellStart"/>
      <w:r w:rsidR="0047354A" w:rsidRPr="00A7657D">
        <w:rPr>
          <w:rFonts w:ascii="Times New Roman" w:hAnsi="Times New Roman" w:cs="Times New Roman"/>
          <w:sz w:val="24"/>
          <w:szCs w:val="24"/>
        </w:rPr>
        <w:t>Hatala</w:t>
      </w:r>
      <w:proofErr w:type="spellEnd"/>
      <w:sdt>
        <w:sdtPr>
          <w:rPr>
            <w:rFonts w:ascii="Times New Roman" w:hAnsi="Times New Roman" w:cs="Times New Roman"/>
            <w:sz w:val="24"/>
            <w:szCs w:val="24"/>
          </w:rPr>
          <w:id w:val="77103513"/>
          <w:citation/>
        </w:sdtPr>
        <w:sdtContent>
          <w:r w:rsidR="0047354A" w:rsidRPr="00A7657D">
            <w:rPr>
              <w:rFonts w:ascii="Times New Roman" w:hAnsi="Times New Roman" w:cs="Times New Roman"/>
              <w:sz w:val="24"/>
              <w:szCs w:val="24"/>
            </w:rPr>
            <w:fldChar w:fldCharType="begin"/>
          </w:r>
          <w:r w:rsidR="0047354A" w:rsidRPr="00A7657D">
            <w:rPr>
              <w:rFonts w:ascii="Times New Roman" w:hAnsi="Times New Roman" w:cs="Times New Roman"/>
              <w:sz w:val="24"/>
              <w:szCs w:val="24"/>
              <w:lang w:val="en-US"/>
            </w:rPr>
            <w:instrText xml:space="preserve"> CITATION Hat19 \l 1033 </w:instrText>
          </w:r>
          <w:r w:rsidR="0047354A" w:rsidRPr="00A7657D">
            <w:rPr>
              <w:rFonts w:ascii="Times New Roman" w:hAnsi="Times New Roman" w:cs="Times New Roman"/>
              <w:sz w:val="24"/>
              <w:szCs w:val="24"/>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[54]</w:t>
          </w:r>
          <w:r w:rsidR="0047354A" w:rsidRPr="00A7657D">
            <w:rPr>
              <w:rFonts w:ascii="Times New Roman" w:hAnsi="Times New Roman" w:cs="Times New Roman"/>
              <w:sz w:val="24"/>
              <w:szCs w:val="24"/>
            </w:rPr>
            <w:fldChar w:fldCharType="end"/>
          </w:r>
        </w:sdtContent>
      </w:sdt>
      <w:r w:rsidR="0047354A" w:rsidRPr="00A7657D">
        <w:rPr>
          <w:rFonts w:ascii="Times New Roman" w:hAnsi="Times New Roman" w:cs="Times New Roman"/>
          <w:sz w:val="24"/>
          <w:szCs w:val="24"/>
        </w:rPr>
        <w:t xml:space="preserve"> describes</w:t>
      </w:r>
      <w:r w:rsidR="0021182B" w:rsidRPr="00A7657D">
        <w:rPr>
          <w:rFonts w:ascii="Times New Roman" w:hAnsi="Times New Roman" w:cs="Times New Roman"/>
          <w:sz w:val="24"/>
          <w:szCs w:val="24"/>
        </w:rPr>
        <w:t xml:space="preserve"> it as a group of programs and libraries, and asserts that it is complete to build and develop Automatic Speech Recognition (ASR) using HMM. It is concluded that using HTK, it is possible to build ASR that is robust enough for moderately noisy environments and work well with small vocabulary systems.</w:t>
      </w:r>
    </w:p>
    <w:p w14:paraId="7F363404" w14:textId="68417659" w:rsidR="003619E1" w:rsidRDefault="003619E1" w:rsidP="003619E1">
      <w:pPr>
        <w:ind w:left="720"/>
        <w:jc w:val="center"/>
      </w:pPr>
    </w:p>
    <w:p w14:paraId="10885C7A" w14:textId="77777777" w:rsidR="003619E1" w:rsidRDefault="003619E1" w:rsidP="003619E1">
      <w:pPr>
        <w:keepNext/>
        <w:ind w:left="720"/>
        <w:jc w:val="center"/>
      </w:pPr>
      <w:r w:rsidRPr="003619E1">
        <w:lastRenderedPageBreak/>
        <w:drawing>
          <wp:inline distT="0" distB="0" distL="0" distR="0" wp14:anchorId="283BB5AE" wp14:editId="799992AD">
            <wp:extent cx="4337539" cy="2760252"/>
            <wp:effectExtent l="0" t="0" r="0" b="0"/>
            <wp:docPr id="7" name="Picture 7"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 schematic&#10;&#10;Description automatically generated"/>
                    <pic:cNvPicPr/>
                  </pic:nvPicPr>
                  <pic:blipFill>
                    <a:blip r:embed="rId15"/>
                    <a:stretch>
                      <a:fillRect/>
                    </a:stretch>
                  </pic:blipFill>
                  <pic:spPr>
                    <a:xfrm>
                      <a:off x="0" y="0"/>
                      <a:ext cx="4357286" cy="2772818"/>
                    </a:xfrm>
                    <a:prstGeom prst="rect">
                      <a:avLst/>
                    </a:prstGeom>
                  </pic:spPr>
                </pic:pic>
              </a:graphicData>
            </a:graphic>
          </wp:inline>
        </w:drawing>
      </w:r>
    </w:p>
    <w:p w14:paraId="3266124B" w14:textId="34297CF8" w:rsidR="003619E1" w:rsidRPr="003619E1" w:rsidRDefault="003619E1" w:rsidP="003619E1">
      <w:pPr>
        <w:pStyle w:val="Caption"/>
        <w:ind w:left="720" w:firstLine="720"/>
        <w:rPr>
          <w:rFonts w:ascii="Times New Roman" w:hAnsi="Times New Roman" w:cs="Times New Roman"/>
          <w:sz w:val="16"/>
          <w:szCs w:val="16"/>
        </w:rPr>
      </w:pPr>
      <w:r w:rsidRPr="003619E1">
        <w:rPr>
          <w:rFonts w:ascii="Times New Roman" w:hAnsi="Times New Roman" w:cs="Times New Roman"/>
          <w:sz w:val="16"/>
          <w:szCs w:val="16"/>
        </w:rPr>
        <w:t xml:space="preserve">Figure </w:t>
      </w:r>
      <w:r w:rsidRPr="003619E1">
        <w:rPr>
          <w:rFonts w:ascii="Times New Roman" w:hAnsi="Times New Roman" w:cs="Times New Roman"/>
          <w:sz w:val="16"/>
          <w:szCs w:val="16"/>
        </w:rPr>
        <w:fldChar w:fldCharType="begin"/>
      </w:r>
      <w:r w:rsidRPr="003619E1">
        <w:rPr>
          <w:rFonts w:ascii="Times New Roman" w:hAnsi="Times New Roman" w:cs="Times New Roman"/>
          <w:sz w:val="16"/>
          <w:szCs w:val="16"/>
        </w:rPr>
        <w:instrText xml:space="preserve"> SEQ Figure \* ARABIC </w:instrText>
      </w:r>
      <w:r w:rsidRPr="003619E1">
        <w:rPr>
          <w:rFonts w:ascii="Times New Roman" w:hAnsi="Times New Roman" w:cs="Times New Roman"/>
          <w:sz w:val="16"/>
          <w:szCs w:val="16"/>
        </w:rPr>
        <w:fldChar w:fldCharType="separate"/>
      </w:r>
      <w:r w:rsidR="00191227">
        <w:rPr>
          <w:rFonts w:ascii="Times New Roman" w:hAnsi="Times New Roman" w:cs="Times New Roman"/>
          <w:noProof/>
          <w:sz w:val="16"/>
          <w:szCs w:val="16"/>
        </w:rPr>
        <w:t>6</w:t>
      </w:r>
      <w:r w:rsidRPr="003619E1">
        <w:rPr>
          <w:rFonts w:ascii="Times New Roman" w:hAnsi="Times New Roman" w:cs="Times New Roman"/>
          <w:sz w:val="16"/>
          <w:szCs w:val="16"/>
        </w:rPr>
        <w:fldChar w:fldCharType="end"/>
      </w:r>
      <w:r w:rsidRPr="003619E1">
        <w:rPr>
          <w:rFonts w:ascii="Times New Roman" w:hAnsi="Times New Roman" w:cs="Times New Roman"/>
          <w:sz w:val="16"/>
          <w:szCs w:val="16"/>
        </w:rPr>
        <w:t xml:space="preserve"> - HTK Processing Stages</w:t>
      </w:r>
      <w:sdt>
        <w:sdtPr>
          <w:rPr>
            <w:rFonts w:ascii="Times New Roman" w:hAnsi="Times New Roman" w:cs="Times New Roman"/>
            <w:sz w:val="16"/>
            <w:szCs w:val="16"/>
          </w:rPr>
          <w:id w:val="-698928174"/>
          <w:citation/>
        </w:sdtPr>
        <w:sdtContent>
          <w:r>
            <w:rPr>
              <w:rFonts w:ascii="Times New Roman" w:hAnsi="Times New Roman" w:cs="Times New Roman"/>
              <w:sz w:val="16"/>
              <w:szCs w:val="16"/>
            </w:rPr>
            <w:fldChar w:fldCharType="begin"/>
          </w:r>
          <w:r>
            <w:rPr>
              <w:rFonts w:ascii="Times New Roman" w:hAnsi="Times New Roman" w:cs="Times New Roman"/>
              <w:sz w:val="16"/>
              <w:szCs w:val="16"/>
              <w:lang w:val="en-US"/>
            </w:rPr>
            <w:instrText xml:space="preserve"> CITATION You15 \l 1033 </w:instrText>
          </w:r>
          <w:r>
            <w:rPr>
              <w:rFonts w:ascii="Times New Roman" w:hAnsi="Times New Roman" w:cs="Times New Roman"/>
              <w:sz w:val="16"/>
              <w:szCs w:val="16"/>
            </w:rPr>
            <w:fldChar w:fldCharType="separate"/>
          </w:r>
          <w:r w:rsidR="00B94036">
            <w:rPr>
              <w:rFonts w:ascii="Times New Roman" w:hAnsi="Times New Roman" w:cs="Times New Roman"/>
              <w:noProof/>
              <w:sz w:val="16"/>
              <w:szCs w:val="16"/>
              <w:lang w:val="en-US"/>
            </w:rPr>
            <w:t xml:space="preserve"> </w:t>
          </w:r>
          <w:r w:rsidR="00B94036" w:rsidRPr="00B94036">
            <w:rPr>
              <w:rFonts w:ascii="Times New Roman" w:hAnsi="Times New Roman" w:cs="Times New Roman"/>
              <w:noProof/>
              <w:sz w:val="16"/>
              <w:szCs w:val="16"/>
              <w:lang w:val="en-US"/>
            </w:rPr>
            <w:t>[50]</w:t>
          </w:r>
          <w:r>
            <w:rPr>
              <w:rFonts w:ascii="Times New Roman" w:hAnsi="Times New Roman" w:cs="Times New Roman"/>
              <w:sz w:val="16"/>
              <w:szCs w:val="16"/>
            </w:rPr>
            <w:fldChar w:fldCharType="end"/>
          </w:r>
        </w:sdtContent>
      </w:sdt>
    </w:p>
    <w:p w14:paraId="6060E968" w14:textId="77777777" w:rsidR="003619E1" w:rsidRDefault="003619E1" w:rsidP="003619E1">
      <w:pPr>
        <w:ind w:left="720"/>
        <w:jc w:val="center"/>
      </w:pPr>
    </w:p>
    <w:p w14:paraId="524AFA88" w14:textId="3AE2DD92" w:rsidR="00324B3F" w:rsidRPr="00A7657D" w:rsidRDefault="00324B3F" w:rsidP="00A01DC1">
      <w:pPr>
        <w:spacing w:line="360" w:lineRule="auto"/>
        <w:ind w:left="720"/>
        <w:jc w:val="both"/>
        <w:rPr>
          <w:rFonts w:ascii="Times New Roman" w:hAnsi="Times New Roman" w:cs="Times New Roman"/>
          <w:sz w:val="24"/>
          <w:szCs w:val="24"/>
        </w:rPr>
      </w:pPr>
      <w:r w:rsidRPr="00A7657D">
        <w:rPr>
          <w:rFonts w:ascii="Times New Roman" w:hAnsi="Times New Roman" w:cs="Times New Roman"/>
          <w:sz w:val="24"/>
          <w:szCs w:val="24"/>
        </w:rPr>
        <w:t>It is designed to run from command line interfaces (CLI)</w:t>
      </w:r>
      <w:r w:rsidR="003619E1" w:rsidRPr="00A7657D">
        <w:rPr>
          <w:rFonts w:ascii="Times New Roman" w:hAnsi="Times New Roman" w:cs="Times New Roman"/>
          <w:sz w:val="24"/>
          <w:szCs w:val="24"/>
        </w:rPr>
        <w:t>, built with C library modules</w:t>
      </w:r>
      <w:r w:rsidRPr="00A7657D">
        <w:rPr>
          <w:rFonts w:ascii="Times New Roman" w:hAnsi="Times New Roman" w:cs="Times New Roman"/>
          <w:sz w:val="24"/>
          <w:szCs w:val="24"/>
        </w:rPr>
        <w:t xml:space="preserve"> and provides tools for data preparation, training, testing and recognition, and analysis</w:t>
      </w:r>
      <w:r w:rsidR="003619E1" w:rsidRPr="00A7657D">
        <w:rPr>
          <w:rFonts w:ascii="Times New Roman" w:hAnsi="Times New Roman" w:cs="Times New Roman"/>
          <w:sz w:val="24"/>
          <w:szCs w:val="24"/>
        </w:rPr>
        <w:t xml:space="preserve"> as seen in Figure 6</w:t>
      </w:r>
      <w:sdt>
        <w:sdtPr>
          <w:rPr>
            <w:rFonts w:ascii="Times New Roman" w:hAnsi="Times New Roman" w:cs="Times New Roman"/>
            <w:sz w:val="24"/>
            <w:szCs w:val="24"/>
          </w:rPr>
          <w:id w:val="-2097316325"/>
          <w:citation/>
        </w:sdtPr>
        <w:sdtContent>
          <w:r w:rsidR="003619E1" w:rsidRPr="00A7657D">
            <w:rPr>
              <w:rFonts w:ascii="Times New Roman" w:hAnsi="Times New Roman" w:cs="Times New Roman"/>
              <w:sz w:val="24"/>
              <w:szCs w:val="24"/>
            </w:rPr>
            <w:fldChar w:fldCharType="begin"/>
          </w:r>
          <w:r w:rsidR="003619E1" w:rsidRPr="00A7657D">
            <w:rPr>
              <w:rFonts w:ascii="Times New Roman" w:hAnsi="Times New Roman" w:cs="Times New Roman"/>
              <w:sz w:val="24"/>
              <w:szCs w:val="24"/>
              <w:lang w:val="en-US"/>
            </w:rPr>
            <w:instrText xml:space="preserve"> CITATION You15 \l 1033 </w:instrText>
          </w:r>
          <w:r w:rsidR="003619E1" w:rsidRPr="00A7657D">
            <w:rPr>
              <w:rFonts w:ascii="Times New Roman" w:hAnsi="Times New Roman" w:cs="Times New Roman"/>
              <w:sz w:val="24"/>
              <w:szCs w:val="24"/>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[50]</w:t>
          </w:r>
          <w:r w:rsidR="003619E1" w:rsidRPr="00A7657D">
            <w:rPr>
              <w:rFonts w:ascii="Times New Roman" w:hAnsi="Times New Roman" w:cs="Times New Roman"/>
              <w:sz w:val="24"/>
              <w:szCs w:val="24"/>
            </w:rPr>
            <w:fldChar w:fldCharType="end"/>
          </w:r>
        </w:sdtContent>
      </w:sdt>
      <w:sdt>
        <w:sdtPr>
          <w:rPr>
            <w:rFonts w:ascii="Times New Roman" w:hAnsi="Times New Roman" w:cs="Times New Roman"/>
            <w:sz w:val="24"/>
            <w:szCs w:val="24"/>
          </w:rPr>
          <w:id w:val="-1131393375"/>
          <w:citation/>
        </w:sdtPr>
        <w:sdtContent>
          <w:r w:rsidR="003619E1" w:rsidRPr="00A7657D">
            <w:rPr>
              <w:rFonts w:ascii="Times New Roman" w:hAnsi="Times New Roman" w:cs="Times New Roman"/>
              <w:sz w:val="24"/>
              <w:szCs w:val="24"/>
            </w:rPr>
            <w:fldChar w:fldCharType="begin"/>
          </w:r>
          <w:r w:rsidR="003619E1" w:rsidRPr="00A7657D">
            <w:rPr>
              <w:rFonts w:ascii="Times New Roman" w:hAnsi="Times New Roman" w:cs="Times New Roman"/>
              <w:sz w:val="24"/>
              <w:szCs w:val="24"/>
              <w:lang w:val="en-US"/>
            </w:rPr>
            <w:instrText xml:space="preserve"> CITATION htk22 \l 1033 </w:instrText>
          </w:r>
          <w:r w:rsidR="003619E1" w:rsidRPr="00A7657D">
            <w:rPr>
              <w:rFonts w:ascii="Times New Roman" w:hAnsi="Times New Roman" w:cs="Times New Roman"/>
              <w:sz w:val="24"/>
              <w:szCs w:val="24"/>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[53]</w:t>
          </w:r>
          <w:r w:rsidR="003619E1" w:rsidRPr="00A7657D">
            <w:rPr>
              <w:rFonts w:ascii="Times New Roman" w:hAnsi="Times New Roman" w:cs="Times New Roman"/>
              <w:sz w:val="24"/>
              <w:szCs w:val="24"/>
            </w:rPr>
            <w:fldChar w:fldCharType="end"/>
          </w:r>
        </w:sdtContent>
      </w:sdt>
      <w:r w:rsidR="004F1E40" w:rsidRPr="00A7657D">
        <w:rPr>
          <w:rFonts w:ascii="Times New Roman" w:hAnsi="Times New Roman" w:cs="Times New Roman"/>
          <w:sz w:val="24"/>
          <w:szCs w:val="24"/>
        </w:rPr>
        <w:t xml:space="preserve">. As mentioned in Section 2.6, HTK is also the basis for other aligners such as </w:t>
      </w:r>
      <w:proofErr w:type="spellStart"/>
      <w:r w:rsidR="004F1E40" w:rsidRPr="00A7657D">
        <w:rPr>
          <w:rFonts w:ascii="Times New Roman" w:hAnsi="Times New Roman" w:cs="Times New Roman"/>
          <w:sz w:val="24"/>
          <w:szCs w:val="24"/>
        </w:rPr>
        <w:t>Prosodylab</w:t>
      </w:r>
      <w:proofErr w:type="spellEnd"/>
      <w:r w:rsidR="004F1E40" w:rsidRPr="00A7657D">
        <w:rPr>
          <w:rFonts w:ascii="Times New Roman" w:hAnsi="Times New Roman" w:cs="Times New Roman"/>
          <w:sz w:val="24"/>
          <w:szCs w:val="24"/>
        </w:rPr>
        <w:t xml:space="preserve"> Aligner</w:t>
      </w:r>
      <w:r w:rsidR="00251451">
        <w:rPr>
          <w:rFonts w:ascii="Times New Roman" w:hAnsi="Times New Roman" w:cs="Times New Roman"/>
          <w:sz w:val="24"/>
          <w:szCs w:val="24"/>
        </w:rPr>
        <w:t xml:space="preserve"> and</w:t>
      </w:r>
      <w:r w:rsidR="004F1E40" w:rsidRPr="00A7657D">
        <w:rPr>
          <w:rFonts w:ascii="Times New Roman" w:hAnsi="Times New Roman" w:cs="Times New Roman"/>
          <w:sz w:val="24"/>
          <w:szCs w:val="24"/>
        </w:rPr>
        <w:t xml:space="preserve"> Penn Forced Aligner</w:t>
      </w:r>
      <w:r w:rsidR="006236B2">
        <w:rPr>
          <w:rFonts w:ascii="Times New Roman" w:hAnsi="Times New Roman" w:cs="Times New Roman"/>
          <w:sz w:val="24"/>
          <w:szCs w:val="24"/>
        </w:rPr>
        <w:t xml:space="preserve"> (P2FA)</w:t>
      </w:r>
      <w:sdt>
        <w:sdtPr>
          <w:rPr>
            <w:rFonts w:ascii="Times New Roman" w:hAnsi="Times New Roman" w:cs="Times New Roman"/>
            <w:sz w:val="24"/>
            <w:szCs w:val="24"/>
          </w:rPr>
          <w:id w:val="1037161927"/>
          <w:citation/>
        </w:sdtPr>
        <w:sdtContent>
          <w:r w:rsidR="00CA0DF9">
            <w:rPr>
              <w:rFonts w:ascii="Times New Roman" w:hAnsi="Times New Roman" w:cs="Times New Roman"/>
              <w:sz w:val="24"/>
              <w:szCs w:val="24"/>
            </w:rPr>
            <w:fldChar w:fldCharType="begin"/>
          </w:r>
          <w:r w:rsidR="00CA0DF9">
            <w:rPr>
              <w:rFonts w:ascii="Times New Roman" w:hAnsi="Times New Roman" w:cs="Times New Roman"/>
              <w:sz w:val="24"/>
              <w:szCs w:val="24"/>
              <w:lang w:val="en-US"/>
            </w:rPr>
            <w:instrText xml:space="preserve"> CITATION Bae20 \l 1033 </w:instrText>
          </w:r>
          <w:r w:rsidR="00CA0DF9">
            <w:rPr>
              <w:rFonts w:ascii="Times New Roman" w:hAnsi="Times New Roman" w:cs="Times New Roman"/>
              <w:sz w:val="24"/>
              <w:szCs w:val="24"/>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[51]</w:t>
          </w:r>
          <w:r w:rsidR="00CA0DF9">
            <w:rPr>
              <w:rFonts w:ascii="Times New Roman" w:hAnsi="Times New Roman" w:cs="Times New Roman"/>
              <w:sz w:val="24"/>
              <w:szCs w:val="24"/>
            </w:rPr>
            <w:fldChar w:fldCharType="end"/>
          </w:r>
        </w:sdtContent>
      </w:sdt>
      <w:r w:rsidR="004F1E40" w:rsidRPr="00A7657D">
        <w:rPr>
          <w:rFonts w:ascii="Times New Roman" w:hAnsi="Times New Roman" w:cs="Times New Roman"/>
          <w:sz w:val="24"/>
          <w:szCs w:val="24"/>
        </w:rPr>
        <w:t>.</w:t>
      </w:r>
    </w:p>
    <w:p w14:paraId="2FD8073F" w14:textId="4CF57FC7" w:rsidR="000A3E2D" w:rsidRPr="00802982" w:rsidRDefault="000A3E2D" w:rsidP="000A3E2D">
      <w:pPr>
        <w:pStyle w:val="Heading3"/>
        <w:rPr>
          <w:rFonts w:ascii="Times New Roman" w:hAnsi="Times New Roman" w:cs="Times New Roman"/>
          <w:b/>
          <w:bCs/>
          <w:color w:val="auto"/>
        </w:rPr>
      </w:pPr>
      <w:bookmarkStart w:id="19" w:name="_Toc113485288"/>
      <w:r w:rsidRPr="00802982">
        <w:rPr>
          <w:rFonts w:ascii="Times New Roman" w:hAnsi="Times New Roman" w:cs="Times New Roman"/>
          <w:b/>
          <w:bCs/>
          <w:color w:val="auto"/>
        </w:rPr>
        <w:t>2.6.2</w:t>
      </w:r>
      <w:r w:rsidRPr="00802982">
        <w:rPr>
          <w:rFonts w:ascii="Times New Roman" w:hAnsi="Times New Roman" w:cs="Times New Roman"/>
          <w:b/>
          <w:bCs/>
          <w:color w:val="auto"/>
        </w:rPr>
        <w:tab/>
        <w:t>Kaldi</w:t>
      </w:r>
      <w:bookmarkEnd w:id="19"/>
    </w:p>
    <w:p w14:paraId="0357682D" w14:textId="0CA02CE8" w:rsidR="000A3E2D" w:rsidRPr="00A7657D" w:rsidRDefault="00AC6818" w:rsidP="00A01DC1">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 xml:space="preserve">Similar to HTK, </w:t>
      </w:r>
      <w:r w:rsidR="00B53E41" w:rsidRPr="00A7657D">
        <w:rPr>
          <w:rFonts w:ascii="Times New Roman" w:hAnsi="Times New Roman" w:cs="Times New Roman"/>
          <w:sz w:val="24"/>
          <w:szCs w:val="24"/>
        </w:rPr>
        <w:t>Kaldi, written in C++ language</w:t>
      </w:r>
      <w:r w:rsidR="00E07BEC" w:rsidRPr="00A7657D">
        <w:rPr>
          <w:rFonts w:ascii="Times New Roman" w:hAnsi="Times New Roman" w:cs="Times New Roman"/>
          <w:sz w:val="24"/>
          <w:szCs w:val="24"/>
        </w:rPr>
        <w:t>,</w:t>
      </w:r>
      <w:r w:rsidR="00B53E41" w:rsidRPr="00A7657D">
        <w:rPr>
          <w:rFonts w:ascii="Times New Roman" w:hAnsi="Times New Roman" w:cs="Times New Roman"/>
          <w:sz w:val="24"/>
          <w:szCs w:val="24"/>
        </w:rPr>
        <w:t xml:space="preserve"> is a free and opensource toolkit</w:t>
      </w:r>
      <w:r w:rsidR="00E07BEC" w:rsidRPr="00A7657D">
        <w:rPr>
          <w:rFonts w:ascii="Times New Roman" w:hAnsi="Times New Roman" w:cs="Times New Roman"/>
          <w:sz w:val="24"/>
          <w:szCs w:val="24"/>
        </w:rPr>
        <w:t xml:space="preserve"> released under the Apache License v2.0</w:t>
      </w:r>
      <w:r w:rsidR="00B53E41" w:rsidRPr="00A7657D">
        <w:rPr>
          <w:rFonts w:ascii="Times New Roman" w:hAnsi="Times New Roman" w:cs="Times New Roman"/>
          <w:sz w:val="24"/>
          <w:szCs w:val="24"/>
        </w:rPr>
        <w:t xml:space="preserve">. It depends on </w:t>
      </w:r>
      <w:proofErr w:type="spellStart"/>
      <w:r w:rsidR="00B53E41" w:rsidRPr="00A7657D">
        <w:rPr>
          <w:rFonts w:ascii="Times New Roman" w:hAnsi="Times New Roman" w:cs="Times New Roman"/>
          <w:sz w:val="24"/>
          <w:szCs w:val="24"/>
        </w:rPr>
        <w:t>OpenFst</w:t>
      </w:r>
      <w:proofErr w:type="spellEnd"/>
      <w:r w:rsidR="00B53E41" w:rsidRPr="00A7657D">
        <w:rPr>
          <w:rFonts w:ascii="Times New Roman" w:hAnsi="Times New Roman" w:cs="Times New Roman"/>
          <w:sz w:val="24"/>
          <w:szCs w:val="24"/>
        </w:rPr>
        <w:t>, which gives it the finite-state framework, and numerical algebra libraries</w:t>
      </w:r>
      <w:r w:rsidR="001A17A6" w:rsidRPr="00A7657D">
        <w:rPr>
          <w:rFonts w:ascii="Times New Roman" w:hAnsi="Times New Roman" w:cs="Times New Roman"/>
          <w:sz w:val="24"/>
          <w:szCs w:val="24"/>
        </w:rPr>
        <w:t xml:space="preserve">, using the standard Basic Linear Algebra Subroutines (BLAS) and Linear Algebra </w:t>
      </w:r>
      <w:proofErr w:type="spellStart"/>
      <w:r w:rsidR="001A17A6" w:rsidRPr="00A7657D">
        <w:rPr>
          <w:rFonts w:ascii="Times New Roman" w:hAnsi="Times New Roman" w:cs="Times New Roman"/>
          <w:sz w:val="24"/>
          <w:szCs w:val="24"/>
        </w:rPr>
        <w:t>PACKage</w:t>
      </w:r>
      <w:proofErr w:type="spellEnd"/>
      <w:r w:rsidR="001A17A6" w:rsidRPr="00A7657D">
        <w:rPr>
          <w:rFonts w:ascii="Times New Roman" w:hAnsi="Times New Roman" w:cs="Times New Roman"/>
          <w:sz w:val="24"/>
          <w:szCs w:val="24"/>
        </w:rPr>
        <w:t xml:space="preserve"> (LAPACK) routines. It is designed to work through CLI tools that are called from a scripting language to build and run a speech recogniser.</w:t>
      </w:r>
      <w:r w:rsidR="00FC0465" w:rsidRPr="00A7657D">
        <w:rPr>
          <w:rFonts w:ascii="Times New Roman" w:hAnsi="Times New Roman" w:cs="Times New Roman"/>
          <w:sz w:val="24"/>
          <w:szCs w:val="24"/>
        </w:rPr>
        <w:t xml:space="preserve"> The speech recognition system is based on finite-state transducers and it facilitates acoustic modelling using GMM</w:t>
      </w:r>
      <w:r w:rsidR="00E07BEC" w:rsidRPr="00A7657D">
        <w:rPr>
          <w:rFonts w:ascii="Times New Roman" w:hAnsi="Times New Roman" w:cs="Times New Roman"/>
          <w:sz w:val="24"/>
          <w:szCs w:val="24"/>
        </w:rPr>
        <w:t>, although there is possibility for HMM topology specification.</w:t>
      </w:r>
    </w:p>
    <w:p w14:paraId="346443B4" w14:textId="0586187A" w:rsidR="00E07BEC" w:rsidRDefault="00E07BEC" w:rsidP="00E07BEC">
      <w:pPr>
        <w:ind w:left="720"/>
        <w:jc w:val="center"/>
      </w:pPr>
    </w:p>
    <w:p w14:paraId="2A34A092" w14:textId="77777777" w:rsidR="00E07BEC" w:rsidRDefault="00E07BEC" w:rsidP="00E07BEC">
      <w:pPr>
        <w:keepNext/>
        <w:ind w:left="720"/>
        <w:jc w:val="center"/>
      </w:pPr>
      <w:r>
        <w:rPr>
          <w:noProof/>
        </w:rPr>
        <w:lastRenderedPageBreak/>
        <w:drawing>
          <wp:inline distT="0" distB="0" distL="0" distR="0" wp14:anchorId="27CC6331" wp14:editId="589BDD58">
            <wp:extent cx="3240258" cy="264306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48642" cy="2649906"/>
                    </a:xfrm>
                    <a:prstGeom prst="rect">
                      <a:avLst/>
                    </a:prstGeom>
                    <a:noFill/>
                  </pic:spPr>
                </pic:pic>
              </a:graphicData>
            </a:graphic>
          </wp:inline>
        </w:drawing>
      </w:r>
    </w:p>
    <w:p w14:paraId="0465A9C2" w14:textId="184075A8" w:rsidR="00E07BEC" w:rsidRDefault="00E07BEC" w:rsidP="00E07BEC">
      <w:pPr>
        <w:pStyle w:val="Caption"/>
        <w:ind w:left="1440" w:firstLine="720"/>
        <w:rPr>
          <w:rFonts w:ascii="Times New Roman" w:hAnsi="Times New Roman" w:cs="Times New Roman"/>
          <w:sz w:val="16"/>
          <w:szCs w:val="16"/>
        </w:rPr>
      </w:pPr>
      <w:r w:rsidRPr="00E07BEC">
        <w:rPr>
          <w:rFonts w:ascii="Times New Roman" w:hAnsi="Times New Roman" w:cs="Times New Roman"/>
          <w:sz w:val="16"/>
          <w:szCs w:val="16"/>
        </w:rPr>
        <w:t xml:space="preserve">Figure </w:t>
      </w:r>
      <w:r w:rsidRPr="00E07BEC">
        <w:rPr>
          <w:rFonts w:ascii="Times New Roman" w:hAnsi="Times New Roman" w:cs="Times New Roman"/>
          <w:sz w:val="16"/>
          <w:szCs w:val="16"/>
        </w:rPr>
        <w:fldChar w:fldCharType="begin"/>
      </w:r>
      <w:r w:rsidRPr="00E07BEC">
        <w:rPr>
          <w:rFonts w:ascii="Times New Roman" w:hAnsi="Times New Roman" w:cs="Times New Roman"/>
          <w:sz w:val="16"/>
          <w:szCs w:val="16"/>
        </w:rPr>
        <w:instrText xml:space="preserve"> SEQ Figure \* ARABIC </w:instrText>
      </w:r>
      <w:r w:rsidRPr="00E07BEC">
        <w:rPr>
          <w:rFonts w:ascii="Times New Roman" w:hAnsi="Times New Roman" w:cs="Times New Roman"/>
          <w:sz w:val="16"/>
          <w:szCs w:val="16"/>
        </w:rPr>
        <w:fldChar w:fldCharType="separate"/>
      </w:r>
      <w:r w:rsidR="00191227">
        <w:rPr>
          <w:rFonts w:ascii="Times New Roman" w:hAnsi="Times New Roman" w:cs="Times New Roman"/>
          <w:noProof/>
          <w:sz w:val="16"/>
          <w:szCs w:val="16"/>
        </w:rPr>
        <w:t>7</w:t>
      </w:r>
      <w:r w:rsidRPr="00E07BEC">
        <w:rPr>
          <w:rFonts w:ascii="Times New Roman" w:hAnsi="Times New Roman" w:cs="Times New Roman"/>
          <w:sz w:val="16"/>
          <w:szCs w:val="16"/>
        </w:rPr>
        <w:fldChar w:fldCharType="end"/>
      </w:r>
      <w:r w:rsidRPr="00E07BEC">
        <w:rPr>
          <w:rFonts w:ascii="Times New Roman" w:hAnsi="Times New Roman" w:cs="Times New Roman"/>
          <w:sz w:val="16"/>
          <w:szCs w:val="16"/>
        </w:rPr>
        <w:t xml:space="preserve"> - Kaldi Toolkit Component Architecture</w:t>
      </w:r>
      <w:sdt>
        <w:sdtPr>
          <w:rPr>
            <w:rFonts w:ascii="Times New Roman" w:hAnsi="Times New Roman" w:cs="Times New Roman"/>
            <w:sz w:val="16"/>
            <w:szCs w:val="16"/>
          </w:rPr>
          <w:id w:val="-1086920554"/>
          <w:citation/>
        </w:sdtPr>
        <w:sdtContent>
          <w:r>
            <w:rPr>
              <w:rFonts w:ascii="Times New Roman" w:hAnsi="Times New Roman" w:cs="Times New Roman"/>
              <w:sz w:val="16"/>
              <w:szCs w:val="16"/>
            </w:rPr>
            <w:fldChar w:fldCharType="begin"/>
          </w:r>
          <w:r>
            <w:rPr>
              <w:rFonts w:ascii="Times New Roman" w:hAnsi="Times New Roman" w:cs="Times New Roman"/>
              <w:sz w:val="16"/>
              <w:szCs w:val="16"/>
              <w:lang w:val="en-US"/>
            </w:rPr>
            <w:instrText xml:space="preserve"> CITATION Pov11 \l 1033 </w:instrText>
          </w:r>
          <w:r>
            <w:rPr>
              <w:rFonts w:ascii="Times New Roman" w:hAnsi="Times New Roman" w:cs="Times New Roman"/>
              <w:sz w:val="16"/>
              <w:szCs w:val="16"/>
            </w:rPr>
            <w:fldChar w:fldCharType="separate"/>
          </w:r>
          <w:r w:rsidR="00B94036">
            <w:rPr>
              <w:rFonts w:ascii="Times New Roman" w:hAnsi="Times New Roman" w:cs="Times New Roman"/>
              <w:noProof/>
              <w:sz w:val="16"/>
              <w:szCs w:val="16"/>
              <w:lang w:val="en-US"/>
            </w:rPr>
            <w:t xml:space="preserve"> </w:t>
          </w:r>
          <w:r w:rsidR="00B94036" w:rsidRPr="00B94036">
            <w:rPr>
              <w:rFonts w:ascii="Times New Roman" w:hAnsi="Times New Roman" w:cs="Times New Roman"/>
              <w:noProof/>
              <w:sz w:val="16"/>
              <w:szCs w:val="16"/>
              <w:lang w:val="en-US"/>
            </w:rPr>
            <w:t>[49]</w:t>
          </w:r>
          <w:r>
            <w:rPr>
              <w:rFonts w:ascii="Times New Roman" w:hAnsi="Times New Roman" w:cs="Times New Roman"/>
              <w:sz w:val="16"/>
              <w:szCs w:val="16"/>
            </w:rPr>
            <w:fldChar w:fldCharType="end"/>
          </w:r>
        </w:sdtContent>
      </w:sdt>
    </w:p>
    <w:p w14:paraId="091656A6" w14:textId="3906E137" w:rsidR="00A7657D" w:rsidRDefault="00A7657D" w:rsidP="00A7657D"/>
    <w:p w14:paraId="57FADCB0" w14:textId="4D1DFAE5" w:rsidR="00A7657D" w:rsidRDefault="00985BFA" w:rsidP="00A01DC1">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MFCC  and Perceptual Linear Prediction (PLP) features are extracted with reasonable defaults set</w:t>
      </w:r>
      <w:r w:rsidR="009607CA">
        <w:rPr>
          <w:rFonts w:ascii="Times New Roman" w:hAnsi="Times New Roman" w:cs="Times New Roman"/>
          <w:sz w:val="24"/>
          <w:szCs w:val="24"/>
        </w:rPr>
        <w:t xml:space="preserve">, although options are available for tweaking parameters such as </w:t>
      </w:r>
      <w:proofErr w:type="spellStart"/>
      <w:r w:rsidR="009607CA">
        <w:rPr>
          <w:rFonts w:ascii="Times New Roman" w:hAnsi="Times New Roman" w:cs="Times New Roman"/>
          <w:sz w:val="24"/>
          <w:szCs w:val="24"/>
        </w:rPr>
        <w:t>mel</w:t>
      </w:r>
      <w:proofErr w:type="spellEnd"/>
      <w:r w:rsidR="009607CA">
        <w:rPr>
          <w:rFonts w:ascii="Times New Roman" w:hAnsi="Times New Roman" w:cs="Times New Roman"/>
          <w:sz w:val="24"/>
          <w:szCs w:val="24"/>
        </w:rPr>
        <w:t xml:space="preserve"> bins or minimum and maximum frequency </w:t>
      </w:r>
      <w:proofErr w:type="spellStart"/>
      <w:r w:rsidR="009607CA">
        <w:rPr>
          <w:rFonts w:ascii="Times New Roman" w:hAnsi="Times New Roman" w:cs="Times New Roman"/>
          <w:sz w:val="24"/>
          <w:szCs w:val="24"/>
        </w:rPr>
        <w:t>cutoffs</w:t>
      </w:r>
      <w:proofErr w:type="spellEnd"/>
      <w:r w:rsidR="009607CA">
        <w:rPr>
          <w:rFonts w:ascii="Times New Roman" w:hAnsi="Times New Roman" w:cs="Times New Roman"/>
          <w:sz w:val="24"/>
          <w:szCs w:val="24"/>
        </w:rPr>
        <w:t>.</w:t>
      </w:r>
      <w:r w:rsidR="0057470F">
        <w:rPr>
          <w:rFonts w:ascii="Times New Roman" w:hAnsi="Times New Roman" w:cs="Times New Roman"/>
          <w:sz w:val="24"/>
          <w:szCs w:val="24"/>
        </w:rPr>
        <w:t xml:space="preserve"> GMM’s are supported with both full and diagonal covariance as well as Subspace GMM (SGMM)</w:t>
      </w:r>
      <w:r w:rsidR="00AC6818">
        <w:rPr>
          <w:rFonts w:ascii="Times New Roman" w:hAnsi="Times New Roman" w:cs="Times New Roman"/>
          <w:sz w:val="24"/>
          <w:szCs w:val="24"/>
        </w:rPr>
        <w:t>, providing acoustic models that correspond to context dependent HMM states,</w:t>
      </w:r>
      <w:r w:rsidR="0057470F">
        <w:rPr>
          <w:rFonts w:ascii="Times New Roman" w:hAnsi="Times New Roman" w:cs="Times New Roman"/>
          <w:sz w:val="24"/>
          <w:szCs w:val="24"/>
        </w:rPr>
        <w:t xml:space="preserve"> with the possibility of separately specifying the HMM topology for context independent phones</w:t>
      </w:r>
      <w:r w:rsidR="00AC6818">
        <w:rPr>
          <w:rFonts w:ascii="Times New Roman" w:hAnsi="Times New Roman" w:cs="Times New Roman"/>
          <w:sz w:val="24"/>
          <w:szCs w:val="24"/>
        </w:rPr>
        <w:t xml:space="preserve"> that</w:t>
      </w:r>
      <w:r w:rsidR="0057470F">
        <w:rPr>
          <w:rFonts w:ascii="Times New Roman" w:hAnsi="Times New Roman" w:cs="Times New Roman"/>
          <w:sz w:val="24"/>
          <w:szCs w:val="24"/>
        </w:rPr>
        <w:t xml:space="preserve"> can allow non-emitting states.</w:t>
      </w:r>
      <w:sdt>
        <w:sdtPr>
          <w:rPr>
            <w:rFonts w:ascii="Times New Roman" w:hAnsi="Times New Roman" w:cs="Times New Roman"/>
            <w:sz w:val="24"/>
            <w:szCs w:val="24"/>
          </w:rPr>
          <w:id w:val="-403223337"/>
          <w:citation/>
        </w:sdtPr>
        <w:sdtContent>
          <w:r w:rsidR="00AC6818">
            <w:rPr>
              <w:rFonts w:ascii="Times New Roman" w:hAnsi="Times New Roman" w:cs="Times New Roman"/>
              <w:sz w:val="24"/>
              <w:szCs w:val="24"/>
            </w:rPr>
            <w:fldChar w:fldCharType="begin"/>
          </w:r>
          <w:r w:rsidR="00AC6818">
            <w:rPr>
              <w:rFonts w:ascii="Times New Roman" w:hAnsi="Times New Roman" w:cs="Times New Roman"/>
              <w:sz w:val="24"/>
              <w:szCs w:val="24"/>
              <w:lang w:val="en-US"/>
            </w:rPr>
            <w:instrText xml:space="preserve"> CITATION Pov11 \l 1033 </w:instrText>
          </w:r>
          <w:r w:rsidR="00AC6818">
            <w:rPr>
              <w:rFonts w:ascii="Times New Roman" w:hAnsi="Times New Roman" w:cs="Times New Roman"/>
              <w:sz w:val="24"/>
              <w:szCs w:val="24"/>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[49]</w:t>
          </w:r>
          <w:r w:rsidR="00AC6818">
            <w:rPr>
              <w:rFonts w:ascii="Times New Roman" w:hAnsi="Times New Roman" w:cs="Times New Roman"/>
              <w:sz w:val="24"/>
              <w:szCs w:val="24"/>
            </w:rPr>
            <w:fldChar w:fldCharType="end"/>
          </w:r>
        </w:sdtContent>
      </w:sdt>
      <w:r w:rsidR="00AC6818">
        <w:rPr>
          <w:rFonts w:ascii="Times New Roman" w:hAnsi="Times New Roman" w:cs="Times New Roman"/>
          <w:sz w:val="24"/>
          <w:szCs w:val="24"/>
        </w:rPr>
        <w:t xml:space="preserve"> </w:t>
      </w:r>
      <w:sdt>
        <w:sdtPr>
          <w:rPr>
            <w:rFonts w:ascii="Times New Roman" w:hAnsi="Times New Roman" w:cs="Times New Roman"/>
            <w:sz w:val="24"/>
            <w:szCs w:val="24"/>
          </w:rPr>
          <w:id w:val="1278058916"/>
          <w:citation/>
        </w:sdtPr>
        <w:sdtContent>
          <w:r w:rsidR="00AC6818">
            <w:rPr>
              <w:rFonts w:ascii="Times New Roman" w:hAnsi="Times New Roman" w:cs="Times New Roman"/>
              <w:sz w:val="24"/>
              <w:szCs w:val="24"/>
            </w:rPr>
            <w:fldChar w:fldCharType="begin"/>
          </w:r>
          <w:r w:rsidR="00AC6818">
            <w:rPr>
              <w:rFonts w:ascii="Times New Roman" w:hAnsi="Times New Roman" w:cs="Times New Roman"/>
              <w:sz w:val="24"/>
              <w:szCs w:val="24"/>
              <w:lang w:val="en-US"/>
            </w:rPr>
            <w:instrText xml:space="preserve"> CITATION Abo13 \l 1033 </w:instrText>
          </w:r>
          <w:r w:rsidR="00AC6818">
            <w:rPr>
              <w:rFonts w:ascii="Times New Roman" w:hAnsi="Times New Roman" w:cs="Times New Roman"/>
              <w:sz w:val="24"/>
              <w:szCs w:val="24"/>
            </w:rPr>
            <w:fldChar w:fldCharType="separate"/>
          </w:r>
          <w:r w:rsidR="00B94036" w:rsidRPr="00B94036">
            <w:rPr>
              <w:rFonts w:ascii="Times New Roman" w:hAnsi="Times New Roman" w:cs="Times New Roman"/>
              <w:noProof/>
              <w:sz w:val="24"/>
              <w:szCs w:val="24"/>
              <w:lang w:val="en-US"/>
            </w:rPr>
            <w:t>[55]</w:t>
          </w:r>
          <w:r w:rsidR="00AC6818">
            <w:rPr>
              <w:rFonts w:ascii="Times New Roman" w:hAnsi="Times New Roman" w:cs="Times New Roman"/>
              <w:sz w:val="24"/>
              <w:szCs w:val="24"/>
            </w:rPr>
            <w:fldChar w:fldCharType="end"/>
          </w:r>
        </w:sdtContent>
      </w:sdt>
    </w:p>
    <w:p w14:paraId="0D8837A3" w14:textId="5083D6C3" w:rsidR="00251451" w:rsidRPr="00953C44" w:rsidRDefault="00251451" w:rsidP="00A01DC1">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As mentioned in Section 2.6, Kaldi is also the basis for other aligners such as the Montreal Forced Aligner (MFA)</w:t>
      </w:r>
      <w:sdt>
        <w:sdtPr>
          <w:rPr>
            <w:rFonts w:ascii="Times New Roman" w:hAnsi="Times New Roman" w:cs="Times New Roman"/>
            <w:sz w:val="24"/>
            <w:szCs w:val="24"/>
          </w:rPr>
          <w:id w:val="-1678025157"/>
          <w:citation/>
        </w:sdtPr>
        <w:sdtContent>
          <w:r w:rsidR="00CA0DF9">
            <w:rPr>
              <w:rFonts w:ascii="Times New Roman" w:hAnsi="Times New Roman" w:cs="Times New Roman"/>
              <w:sz w:val="24"/>
              <w:szCs w:val="24"/>
            </w:rPr>
            <w:fldChar w:fldCharType="begin"/>
          </w:r>
          <w:r w:rsidR="00CA0DF9">
            <w:rPr>
              <w:rFonts w:ascii="Times New Roman" w:hAnsi="Times New Roman" w:cs="Times New Roman"/>
              <w:sz w:val="24"/>
              <w:szCs w:val="24"/>
              <w:lang w:val="en-US"/>
            </w:rPr>
            <w:instrText xml:space="preserve"> CITATION McA17 \l 1033 </w:instrText>
          </w:r>
          <w:r w:rsidR="00CA0DF9">
            <w:rPr>
              <w:rFonts w:ascii="Times New Roman" w:hAnsi="Times New Roman" w:cs="Times New Roman"/>
              <w:sz w:val="24"/>
              <w:szCs w:val="24"/>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[56]</w:t>
          </w:r>
          <w:r w:rsidR="00CA0DF9">
            <w:rPr>
              <w:rFonts w:ascii="Times New Roman" w:hAnsi="Times New Roman" w:cs="Times New Roman"/>
              <w:sz w:val="24"/>
              <w:szCs w:val="24"/>
            </w:rPr>
            <w:fldChar w:fldCharType="end"/>
          </w:r>
        </w:sdtContent>
      </w:sdt>
      <w:r>
        <w:rPr>
          <w:rFonts w:ascii="Times New Roman" w:hAnsi="Times New Roman" w:cs="Times New Roman"/>
          <w:sz w:val="24"/>
          <w:szCs w:val="24"/>
        </w:rPr>
        <w:t>.</w:t>
      </w:r>
    </w:p>
    <w:p w14:paraId="16AC2729" w14:textId="6E0DB2F5" w:rsidR="00D023FD" w:rsidRDefault="00D023FD" w:rsidP="00D023FD">
      <w:pPr>
        <w:pStyle w:val="Heading3"/>
        <w:rPr>
          <w:rFonts w:ascii="Times New Roman" w:hAnsi="Times New Roman" w:cs="Times New Roman"/>
          <w:b/>
          <w:bCs/>
          <w:color w:val="auto"/>
        </w:rPr>
      </w:pPr>
      <w:bookmarkStart w:id="20" w:name="_Toc113485289"/>
      <w:r w:rsidRPr="00D023FD">
        <w:rPr>
          <w:rFonts w:ascii="Times New Roman" w:hAnsi="Times New Roman" w:cs="Times New Roman"/>
          <w:b/>
          <w:bCs/>
          <w:color w:val="auto"/>
        </w:rPr>
        <w:t>2.6.</w:t>
      </w:r>
      <w:r w:rsidR="000A3E2D">
        <w:rPr>
          <w:rFonts w:ascii="Times New Roman" w:hAnsi="Times New Roman" w:cs="Times New Roman"/>
          <w:b/>
          <w:bCs/>
          <w:color w:val="auto"/>
        </w:rPr>
        <w:t>3</w:t>
      </w:r>
      <w:r w:rsidRPr="00D023FD">
        <w:rPr>
          <w:rFonts w:ascii="Times New Roman" w:hAnsi="Times New Roman" w:cs="Times New Roman"/>
          <w:b/>
          <w:bCs/>
          <w:color w:val="auto"/>
        </w:rPr>
        <w:tab/>
        <w:t>Wav2Vec 2.0</w:t>
      </w:r>
      <w:bookmarkEnd w:id="20"/>
    </w:p>
    <w:p w14:paraId="7697ABC9" w14:textId="0C0E5D25" w:rsidR="00B60FB6" w:rsidRDefault="00B60FB6" w:rsidP="00A01DC1">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 xml:space="preserve">Developed by Facebook AI Research, Wav2Vec is a </w:t>
      </w:r>
      <w:r w:rsidR="00802982">
        <w:rPr>
          <w:rFonts w:ascii="Times New Roman" w:hAnsi="Times New Roman" w:cs="Times New Roman"/>
          <w:sz w:val="24"/>
          <w:szCs w:val="24"/>
        </w:rPr>
        <w:t xml:space="preserve">pre-trained transformer based </w:t>
      </w:r>
      <w:r>
        <w:rPr>
          <w:rFonts w:ascii="Times New Roman" w:hAnsi="Times New Roman" w:cs="Times New Roman"/>
          <w:sz w:val="24"/>
          <w:szCs w:val="24"/>
        </w:rPr>
        <w:t>convolutional neural network model to facilitate speech recognition.</w:t>
      </w:r>
      <w:r w:rsidR="00802982">
        <w:rPr>
          <w:rFonts w:ascii="Times New Roman" w:hAnsi="Times New Roman" w:cs="Times New Roman"/>
          <w:sz w:val="24"/>
          <w:szCs w:val="24"/>
        </w:rPr>
        <w:t xml:space="preserve"> The advantage to this is the ability to perform without the use of orthographic transcription</w:t>
      </w:r>
      <w:sdt>
        <w:sdtPr>
          <w:rPr>
            <w:rFonts w:ascii="Times New Roman" w:hAnsi="Times New Roman" w:cs="Times New Roman"/>
            <w:sz w:val="24"/>
            <w:szCs w:val="24"/>
          </w:rPr>
          <w:id w:val="-23800306"/>
          <w:citation/>
        </w:sdtPr>
        <w:sdtContent>
          <w:r w:rsidR="00802982">
            <w:rPr>
              <w:rFonts w:ascii="Times New Roman" w:hAnsi="Times New Roman" w:cs="Times New Roman"/>
              <w:sz w:val="24"/>
              <w:szCs w:val="24"/>
            </w:rPr>
            <w:fldChar w:fldCharType="begin"/>
          </w:r>
          <w:r w:rsidR="00802982">
            <w:rPr>
              <w:rFonts w:ascii="Times New Roman" w:hAnsi="Times New Roman" w:cs="Times New Roman"/>
              <w:sz w:val="24"/>
              <w:szCs w:val="24"/>
              <w:lang w:val="en-US"/>
            </w:rPr>
            <w:instrText xml:space="preserve"> CITATION Zhu211 \l 1033 </w:instrText>
          </w:r>
          <w:r w:rsidR="00802982">
            <w:rPr>
              <w:rFonts w:ascii="Times New Roman" w:hAnsi="Times New Roman" w:cs="Times New Roman"/>
              <w:sz w:val="24"/>
              <w:szCs w:val="24"/>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[57]</w:t>
          </w:r>
          <w:r w:rsidR="00802982">
            <w:rPr>
              <w:rFonts w:ascii="Times New Roman" w:hAnsi="Times New Roman" w:cs="Times New Roman"/>
              <w:sz w:val="24"/>
              <w:szCs w:val="24"/>
            </w:rPr>
            <w:fldChar w:fldCharType="end"/>
          </w:r>
        </w:sdtContent>
      </w:sdt>
      <w:r w:rsidR="00802982">
        <w:rPr>
          <w:rFonts w:ascii="Times New Roman" w:hAnsi="Times New Roman" w:cs="Times New Roman"/>
          <w:sz w:val="24"/>
          <w:szCs w:val="24"/>
        </w:rPr>
        <w:t>.</w:t>
      </w:r>
    </w:p>
    <w:p w14:paraId="399EFD79" w14:textId="0264F065" w:rsidR="00D023FD" w:rsidRDefault="00FE1B3B" w:rsidP="00A01DC1">
      <w:pPr>
        <w:spacing w:line="360" w:lineRule="auto"/>
        <w:ind w:left="720"/>
        <w:jc w:val="both"/>
        <w:rPr>
          <w:rFonts w:ascii="Times New Roman" w:hAnsi="Times New Roman" w:cs="Times New Roman"/>
          <w:sz w:val="24"/>
          <w:szCs w:val="24"/>
        </w:rPr>
      </w:pPr>
      <w:proofErr w:type="spellStart"/>
      <w:r w:rsidRPr="00FE1B3B">
        <w:rPr>
          <w:rFonts w:ascii="Times New Roman" w:hAnsi="Times New Roman" w:cs="Times New Roman"/>
          <w:sz w:val="24"/>
          <w:szCs w:val="24"/>
        </w:rPr>
        <w:t>Baevski</w:t>
      </w:r>
      <w:proofErr w:type="spellEnd"/>
      <w:r w:rsidRPr="00FE1B3B">
        <w:rPr>
          <w:rFonts w:ascii="Times New Roman" w:hAnsi="Times New Roman" w:cs="Times New Roman"/>
          <w:sz w:val="24"/>
          <w:szCs w:val="24"/>
        </w:rPr>
        <w:t xml:space="preserve"> et al</w:t>
      </w:r>
      <w:sdt>
        <w:sdtPr>
          <w:rPr>
            <w:rFonts w:ascii="Times New Roman" w:hAnsi="Times New Roman" w:cs="Times New Roman"/>
            <w:sz w:val="24"/>
            <w:szCs w:val="24"/>
          </w:rPr>
          <w:id w:val="869959941"/>
          <w:citation/>
        </w:sdtPr>
        <w:sdtContent>
          <w:r>
            <w:rPr>
              <w:rFonts w:ascii="Times New Roman" w:hAnsi="Times New Roman" w:cs="Times New Roman"/>
              <w:sz w:val="24"/>
              <w:szCs w:val="24"/>
            </w:rPr>
            <w:fldChar w:fldCharType="begin"/>
          </w:r>
          <w:r w:rsidRPr="00FE1B3B">
            <w:rPr>
              <w:rFonts w:ascii="Times New Roman" w:hAnsi="Times New Roman" w:cs="Times New Roman"/>
              <w:sz w:val="24"/>
              <w:szCs w:val="24"/>
            </w:rPr>
            <w:instrText xml:space="preserve"> CITATION Bae20 \l 1033 </w:instrText>
          </w:r>
          <w:r>
            <w:rPr>
              <w:rFonts w:ascii="Times New Roman" w:hAnsi="Times New Roman" w:cs="Times New Roman"/>
              <w:sz w:val="24"/>
              <w:szCs w:val="24"/>
            </w:rPr>
            <w:fldChar w:fldCharType="separate"/>
          </w:r>
          <w:r w:rsidR="00B94036">
            <w:rPr>
              <w:rFonts w:ascii="Times New Roman" w:hAnsi="Times New Roman" w:cs="Times New Roman"/>
              <w:noProof/>
              <w:sz w:val="24"/>
              <w:szCs w:val="24"/>
            </w:rPr>
            <w:t xml:space="preserve"> </w:t>
          </w:r>
          <w:r w:rsidR="00B94036" w:rsidRPr="00B94036">
            <w:rPr>
              <w:rFonts w:ascii="Times New Roman" w:hAnsi="Times New Roman" w:cs="Times New Roman"/>
              <w:noProof/>
              <w:sz w:val="24"/>
              <w:szCs w:val="24"/>
            </w:rPr>
            <w:t>[51]</w:t>
          </w:r>
          <w:r>
            <w:rPr>
              <w:rFonts w:ascii="Times New Roman" w:hAnsi="Times New Roman" w:cs="Times New Roman"/>
              <w:sz w:val="24"/>
              <w:szCs w:val="24"/>
            </w:rPr>
            <w:fldChar w:fldCharType="end"/>
          </w:r>
        </w:sdtContent>
      </w:sdt>
      <w:r w:rsidRPr="00FE1B3B">
        <w:rPr>
          <w:rFonts w:ascii="Times New Roman" w:hAnsi="Times New Roman" w:cs="Times New Roman"/>
          <w:sz w:val="24"/>
          <w:szCs w:val="24"/>
        </w:rPr>
        <w:t xml:space="preserve"> present a </w:t>
      </w:r>
      <w:r>
        <w:rPr>
          <w:rFonts w:ascii="Times New Roman" w:hAnsi="Times New Roman" w:cs="Times New Roman"/>
          <w:sz w:val="24"/>
          <w:szCs w:val="24"/>
        </w:rPr>
        <w:t>framework for speech recognition using a</w:t>
      </w:r>
      <w:r w:rsidR="00BE0722">
        <w:rPr>
          <w:rFonts w:ascii="Times New Roman" w:hAnsi="Times New Roman" w:cs="Times New Roman"/>
          <w:sz w:val="24"/>
          <w:szCs w:val="24"/>
        </w:rPr>
        <w:t xml:space="preserve"> self-supervised</w:t>
      </w:r>
      <w:r>
        <w:rPr>
          <w:rFonts w:ascii="Times New Roman" w:hAnsi="Times New Roman" w:cs="Times New Roman"/>
          <w:sz w:val="24"/>
          <w:szCs w:val="24"/>
        </w:rPr>
        <w:t xml:space="preserve"> </w:t>
      </w:r>
      <w:r w:rsidRPr="00FE1B3B">
        <w:rPr>
          <w:rFonts w:ascii="Times New Roman" w:hAnsi="Times New Roman" w:cs="Times New Roman"/>
          <w:sz w:val="24"/>
          <w:szCs w:val="24"/>
        </w:rPr>
        <w:t>neural network approach</w:t>
      </w:r>
      <w:r>
        <w:rPr>
          <w:rFonts w:ascii="Times New Roman" w:hAnsi="Times New Roman" w:cs="Times New Roman"/>
          <w:sz w:val="24"/>
          <w:szCs w:val="24"/>
        </w:rPr>
        <w:t xml:space="preserve"> to FA. </w:t>
      </w:r>
      <w:r w:rsidR="009559E5">
        <w:rPr>
          <w:rFonts w:ascii="Times New Roman" w:hAnsi="Times New Roman" w:cs="Times New Roman"/>
          <w:sz w:val="24"/>
          <w:szCs w:val="24"/>
        </w:rPr>
        <w:t>The model is a multi-layer convolutional feature encoder that outputs latent s</w:t>
      </w:r>
      <w:r>
        <w:rPr>
          <w:rFonts w:ascii="Times New Roman" w:hAnsi="Times New Roman" w:cs="Times New Roman"/>
          <w:sz w:val="24"/>
          <w:szCs w:val="24"/>
        </w:rPr>
        <w:t>peech representations</w:t>
      </w:r>
      <w:r w:rsidR="009559E5">
        <w:rPr>
          <w:rFonts w:ascii="Times New Roman" w:hAnsi="Times New Roman" w:cs="Times New Roman"/>
          <w:sz w:val="24"/>
          <w:szCs w:val="24"/>
        </w:rPr>
        <w:t xml:space="preserve"> from raw audio. </w:t>
      </w:r>
      <w:r w:rsidR="00891E23">
        <w:rPr>
          <w:rFonts w:ascii="Times New Roman" w:hAnsi="Times New Roman" w:cs="Times New Roman"/>
          <w:sz w:val="24"/>
          <w:szCs w:val="24"/>
        </w:rPr>
        <w:t xml:space="preserve">It </w:t>
      </w:r>
      <w:r w:rsidR="00802982">
        <w:rPr>
          <w:rFonts w:ascii="Times New Roman" w:hAnsi="Times New Roman" w:cs="Times New Roman"/>
          <w:sz w:val="24"/>
          <w:szCs w:val="24"/>
        </w:rPr>
        <w:t>performs on</w:t>
      </w:r>
      <w:r w:rsidR="00891E23">
        <w:rPr>
          <w:rFonts w:ascii="Times New Roman" w:hAnsi="Times New Roman" w:cs="Times New Roman"/>
          <w:sz w:val="24"/>
          <w:szCs w:val="24"/>
        </w:rPr>
        <w:t xml:space="preserve"> a temporal convolution with normalisation and a GELU activation. These</w:t>
      </w:r>
      <w:r w:rsidR="00BE0722">
        <w:rPr>
          <w:rFonts w:ascii="Times New Roman" w:hAnsi="Times New Roman" w:cs="Times New Roman"/>
          <w:sz w:val="24"/>
          <w:szCs w:val="24"/>
        </w:rPr>
        <w:t xml:space="preserve"> are learned by using quantised audio representations for the contrastive loss only</w:t>
      </w:r>
      <w:r w:rsidR="00052494">
        <w:rPr>
          <w:rFonts w:ascii="Times New Roman" w:hAnsi="Times New Roman" w:cs="Times New Roman"/>
          <w:sz w:val="24"/>
          <w:szCs w:val="24"/>
        </w:rPr>
        <w:t xml:space="preserve"> as seen in Figure 7</w:t>
      </w:r>
      <w:r w:rsidR="00891E23">
        <w:rPr>
          <w:rFonts w:ascii="Times New Roman" w:hAnsi="Times New Roman" w:cs="Times New Roman"/>
          <w:sz w:val="24"/>
          <w:szCs w:val="24"/>
        </w:rPr>
        <w:t xml:space="preserve">. The model is trained by masking proportions of the outputs from the feature </w:t>
      </w:r>
      <w:r w:rsidR="00891E23">
        <w:rPr>
          <w:rFonts w:ascii="Times New Roman" w:hAnsi="Times New Roman" w:cs="Times New Roman"/>
          <w:sz w:val="24"/>
          <w:szCs w:val="24"/>
        </w:rPr>
        <w:lastRenderedPageBreak/>
        <w:t>encoder</w:t>
      </w:r>
      <w:r w:rsidR="00052494">
        <w:rPr>
          <w:rFonts w:ascii="Times New Roman" w:hAnsi="Times New Roman" w:cs="Times New Roman"/>
          <w:sz w:val="24"/>
          <w:szCs w:val="24"/>
        </w:rPr>
        <w:t>. A trained feature vector then replaces this. The vector is shared between all masked time steps.</w:t>
      </w:r>
      <w:r w:rsidR="009400BA">
        <w:rPr>
          <w:rFonts w:ascii="Times New Roman" w:hAnsi="Times New Roman" w:cs="Times New Roman"/>
          <w:sz w:val="24"/>
          <w:szCs w:val="24"/>
        </w:rPr>
        <w:t xml:space="preserve"> </w:t>
      </w:r>
      <w:sdt>
        <w:sdtPr>
          <w:rPr>
            <w:rFonts w:ascii="Times New Roman" w:hAnsi="Times New Roman" w:cs="Times New Roman"/>
            <w:sz w:val="24"/>
            <w:szCs w:val="24"/>
          </w:rPr>
          <w:id w:val="-1385861900"/>
          <w:citation/>
        </w:sdtPr>
        <w:sdtContent>
          <w:r w:rsidR="009400BA">
            <w:rPr>
              <w:rFonts w:ascii="Times New Roman" w:hAnsi="Times New Roman" w:cs="Times New Roman"/>
              <w:sz w:val="24"/>
              <w:szCs w:val="24"/>
            </w:rPr>
            <w:fldChar w:fldCharType="begin"/>
          </w:r>
          <w:r w:rsidR="009400BA">
            <w:rPr>
              <w:rFonts w:ascii="Times New Roman" w:hAnsi="Times New Roman" w:cs="Times New Roman"/>
              <w:sz w:val="24"/>
              <w:szCs w:val="24"/>
              <w:lang w:val="en-US"/>
            </w:rPr>
            <w:instrText xml:space="preserve"> CITATION Sch19 \l 1033 </w:instrText>
          </w:r>
          <w:r w:rsidR="009400BA">
            <w:rPr>
              <w:rFonts w:ascii="Times New Roman" w:hAnsi="Times New Roman" w:cs="Times New Roman"/>
              <w:sz w:val="24"/>
              <w:szCs w:val="24"/>
            </w:rPr>
            <w:fldChar w:fldCharType="separate"/>
          </w:r>
          <w:r w:rsidR="00B94036" w:rsidRPr="00B94036">
            <w:rPr>
              <w:rFonts w:ascii="Times New Roman" w:hAnsi="Times New Roman" w:cs="Times New Roman"/>
              <w:noProof/>
              <w:sz w:val="24"/>
              <w:szCs w:val="24"/>
              <w:lang w:val="en-US"/>
            </w:rPr>
            <w:t>[58]</w:t>
          </w:r>
          <w:r w:rsidR="009400BA">
            <w:rPr>
              <w:rFonts w:ascii="Times New Roman" w:hAnsi="Times New Roman" w:cs="Times New Roman"/>
              <w:sz w:val="24"/>
              <w:szCs w:val="24"/>
            </w:rPr>
            <w:fldChar w:fldCharType="end"/>
          </w:r>
        </w:sdtContent>
      </w:sdt>
    </w:p>
    <w:p w14:paraId="06078513" w14:textId="6988F0B5" w:rsidR="00052494" w:rsidRDefault="00052494" w:rsidP="00FE1B3B">
      <w:pPr>
        <w:spacing w:line="360" w:lineRule="auto"/>
        <w:ind w:left="720"/>
        <w:rPr>
          <w:rFonts w:ascii="Times New Roman" w:hAnsi="Times New Roman" w:cs="Times New Roman"/>
          <w:sz w:val="24"/>
          <w:szCs w:val="24"/>
        </w:rPr>
      </w:pPr>
    </w:p>
    <w:p w14:paraId="7B017EF7" w14:textId="77777777" w:rsidR="00052494" w:rsidRDefault="00052494" w:rsidP="00052494">
      <w:pPr>
        <w:keepNext/>
        <w:spacing w:line="360" w:lineRule="auto"/>
        <w:ind w:left="720"/>
        <w:jc w:val="center"/>
      </w:pPr>
      <w:r w:rsidRPr="00052494">
        <w:rPr>
          <w:rFonts w:ascii="Times New Roman" w:hAnsi="Times New Roman" w:cs="Times New Roman"/>
          <w:sz w:val="24"/>
          <w:szCs w:val="24"/>
        </w:rPr>
        <w:drawing>
          <wp:inline distT="0" distB="0" distL="0" distR="0" wp14:anchorId="179CB429" wp14:editId="05DE374A">
            <wp:extent cx="4572000" cy="2251049"/>
            <wp:effectExtent l="0" t="0" r="0" b="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17"/>
                    <a:stretch>
                      <a:fillRect/>
                    </a:stretch>
                  </pic:blipFill>
                  <pic:spPr>
                    <a:xfrm>
                      <a:off x="0" y="0"/>
                      <a:ext cx="4580159" cy="2255066"/>
                    </a:xfrm>
                    <a:prstGeom prst="rect">
                      <a:avLst/>
                    </a:prstGeom>
                  </pic:spPr>
                </pic:pic>
              </a:graphicData>
            </a:graphic>
          </wp:inline>
        </w:drawing>
      </w:r>
    </w:p>
    <w:p w14:paraId="4587428B" w14:textId="124E57D3" w:rsidR="00052494" w:rsidRPr="00052494" w:rsidRDefault="00052494" w:rsidP="00052494">
      <w:pPr>
        <w:pStyle w:val="Caption"/>
        <w:ind w:left="720" w:firstLine="720"/>
        <w:rPr>
          <w:rFonts w:ascii="Times New Roman" w:hAnsi="Times New Roman" w:cs="Times New Roman"/>
          <w:sz w:val="16"/>
          <w:szCs w:val="16"/>
        </w:rPr>
      </w:pPr>
      <w:r w:rsidRPr="00052494">
        <w:rPr>
          <w:rFonts w:ascii="Times New Roman" w:hAnsi="Times New Roman" w:cs="Times New Roman"/>
          <w:sz w:val="16"/>
          <w:szCs w:val="16"/>
        </w:rPr>
        <w:t xml:space="preserve">Figure </w:t>
      </w:r>
      <w:r w:rsidRPr="00052494">
        <w:rPr>
          <w:rFonts w:ascii="Times New Roman" w:hAnsi="Times New Roman" w:cs="Times New Roman"/>
          <w:sz w:val="16"/>
          <w:szCs w:val="16"/>
        </w:rPr>
        <w:fldChar w:fldCharType="begin"/>
      </w:r>
      <w:r w:rsidRPr="00052494">
        <w:rPr>
          <w:rFonts w:ascii="Times New Roman" w:hAnsi="Times New Roman" w:cs="Times New Roman"/>
          <w:sz w:val="16"/>
          <w:szCs w:val="16"/>
        </w:rPr>
        <w:instrText xml:space="preserve"> SEQ Figure \* ARABIC </w:instrText>
      </w:r>
      <w:r w:rsidRPr="00052494">
        <w:rPr>
          <w:rFonts w:ascii="Times New Roman" w:hAnsi="Times New Roman" w:cs="Times New Roman"/>
          <w:sz w:val="16"/>
          <w:szCs w:val="16"/>
        </w:rPr>
        <w:fldChar w:fldCharType="separate"/>
      </w:r>
      <w:r w:rsidR="00191227">
        <w:rPr>
          <w:rFonts w:ascii="Times New Roman" w:hAnsi="Times New Roman" w:cs="Times New Roman"/>
          <w:noProof/>
          <w:sz w:val="16"/>
          <w:szCs w:val="16"/>
        </w:rPr>
        <w:t>8</w:t>
      </w:r>
      <w:r w:rsidRPr="00052494">
        <w:rPr>
          <w:rFonts w:ascii="Times New Roman" w:hAnsi="Times New Roman" w:cs="Times New Roman"/>
          <w:sz w:val="16"/>
          <w:szCs w:val="16"/>
        </w:rPr>
        <w:fldChar w:fldCharType="end"/>
      </w:r>
      <w:r w:rsidRPr="00052494">
        <w:rPr>
          <w:rFonts w:ascii="Times New Roman" w:hAnsi="Times New Roman" w:cs="Times New Roman"/>
          <w:sz w:val="16"/>
          <w:szCs w:val="16"/>
        </w:rPr>
        <w:t xml:space="preserve"> - W</w:t>
      </w:r>
      <w:r w:rsidR="009400BA">
        <w:rPr>
          <w:rFonts w:ascii="Times New Roman" w:hAnsi="Times New Roman" w:cs="Times New Roman"/>
          <w:sz w:val="16"/>
          <w:szCs w:val="16"/>
        </w:rPr>
        <w:t>a</w:t>
      </w:r>
      <w:r w:rsidRPr="00052494">
        <w:rPr>
          <w:rFonts w:ascii="Times New Roman" w:hAnsi="Times New Roman" w:cs="Times New Roman"/>
          <w:sz w:val="16"/>
          <w:szCs w:val="16"/>
        </w:rPr>
        <w:t>v2Vec 2.0 Framework Model</w:t>
      </w:r>
      <w:sdt>
        <w:sdtPr>
          <w:rPr>
            <w:rFonts w:ascii="Times New Roman" w:hAnsi="Times New Roman" w:cs="Times New Roman"/>
            <w:sz w:val="16"/>
            <w:szCs w:val="16"/>
          </w:rPr>
          <w:id w:val="1045414471"/>
          <w:citation/>
        </w:sdtPr>
        <w:sdtContent>
          <w:r w:rsidR="009400BA">
            <w:rPr>
              <w:rFonts w:ascii="Times New Roman" w:hAnsi="Times New Roman" w:cs="Times New Roman"/>
              <w:sz w:val="16"/>
              <w:szCs w:val="16"/>
            </w:rPr>
            <w:fldChar w:fldCharType="begin"/>
          </w:r>
          <w:r w:rsidR="009400BA">
            <w:rPr>
              <w:rFonts w:ascii="Times New Roman" w:hAnsi="Times New Roman" w:cs="Times New Roman"/>
              <w:sz w:val="16"/>
              <w:szCs w:val="16"/>
              <w:lang w:val="en-US"/>
            </w:rPr>
            <w:instrText xml:space="preserve"> CITATION Bae20 \l 1033 </w:instrText>
          </w:r>
          <w:r w:rsidR="009400BA">
            <w:rPr>
              <w:rFonts w:ascii="Times New Roman" w:hAnsi="Times New Roman" w:cs="Times New Roman"/>
              <w:sz w:val="16"/>
              <w:szCs w:val="16"/>
            </w:rPr>
            <w:fldChar w:fldCharType="separate"/>
          </w:r>
          <w:r w:rsidR="00B94036">
            <w:rPr>
              <w:rFonts w:ascii="Times New Roman" w:hAnsi="Times New Roman" w:cs="Times New Roman"/>
              <w:noProof/>
              <w:sz w:val="16"/>
              <w:szCs w:val="16"/>
              <w:lang w:val="en-US"/>
            </w:rPr>
            <w:t xml:space="preserve"> </w:t>
          </w:r>
          <w:r w:rsidR="00B94036" w:rsidRPr="00B94036">
            <w:rPr>
              <w:rFonts w:ascii="Times New Roman" w:hAnsi="Times New Roman" w:cs="Times New Roman"/>
              <w:noProof/>
              <w:sz w:val="16"/>
              <w:szCs w:val="16"/>
              <w:lang w:val="en-US"/>
            </w:rPr>
            <w:t>[51]</w:t>
          </w:r>
          <w:r w:rsidR="009400BA">
            <w:rPr>
              <w:rFonts w:ascii="Times New Roman" w:hAnsi="Times New Roman" w:cs="Times New Roman"/>
              <w:sz w:val="16"/>
              <w:szCs w:val="16"/>
            </w:rPr>
            <w:fldChar w:fldCharType="end"/>
          </w:r>
        </w:sdtContent>
      </w:sdt>
    </w:p>
    <w:p w14:paraId="12CA99CF" w14:textId="40A148F2" w:rsidR="00052494" w:rsidRDefault="00052494" w:rsidP="00FE1B3B">
      <w:pPr>
        <w:spacing w:line="360" w:lineRule="auto"/>
        <w:ind w:left="720"/>
        <w:rPr>
          <w:rFonts w:ascii="Times New Roman" w:hAnsi="Times New Roman" w:cs="Times New Roman"/>
          <w:sz w:val="24"/>
          <w:szCs w:val="24"/>
        </w:rPr>
      </w:pPr>
    </w:p>
    <w:p w14:paraId="067845E8" w14:textId="17510D7D" w:rsidR="00B60FB6" w:rsidRPr="00B60FB6" w:rsidRDefault="00B60FB6" w:rsidP="00A01DC1">
      <w:pPr>
        <w:spacing w:line="360" w:lineRule="auto"/>
        <w:ind w:left="720"/>
        <w:jc w:val="both"/>
        <w:rPr>
          <w:rFonts w:ascii="Times New Roman" w:hAnsi="Times New Roman" w:cs="Times New Roman"/>
          <w:sz w:val="24"/>
          <w:szCs w:val="24"/>
        </w:rPr>
      </w:pPr>
      <w:r w:rsidRPr="00B60FB6">
        <w:rPr>
          <w:rFonts w:ascii="Times New Roman" w:hAnsi="Times New Roman" w:cs="Times New Roman"/>
          <w:sz w:val="24"/>
          <w:szCs w:val="24"/>
        </w:rPr>
        <w:t>Wav2Vec 2.0 is available as s</w:t>
      </w:r>
      <w:r>
        <w:rPr>
          <w:rFonts w:ascii="Times New Roman" w:hAnsi="Times New Roman" w:cs="Times New Roman"/>
          <w:sz w:val="24"/>
          <w:szCs w:val="24"/>
        </w:rPr>
        <w:t xml:space="preserve">ource code in </w:t>
      </w:r>
      <w:proofErr w:type="spellStart"/>
      <w:r>
        <w:rPr>
          <w:rFonts w:ascii="Times New Roman" w:hAnsi="Times New Roman" w:cs="Times New Roman"/>
          <w:sz w:val="24"/>
          <w:szCs w:val="24"/>
        </w:rPr>
        <w:t>Github</w:t>
      </w:r>
      <w:proofErr w:type="spellEnd"/>
      <w:r>
        <w:rPr>
          <w:rFonts w:ascii="Times New Roman" w:hAnsi="Times New Roman" w:cs="Times New Roman"/>
          <w:sz w:val="24"/>
          <w:szCs w:val="24"/>
        </w:rPr>
        <w:t xml:space="preserve"> and through </w:t>
      </w:r>
      <w:proofErr w:type="spellStart"/>
      <w:r>
        <w:rPr>
          <w:rFonts w:ascii="Times New Roman" w:hAnsi="Times New Roman" w:cs="Times New Roman"/>
          <w:sz w:val="24"/>
          <w:szCs w:val="24"/>
        </w:rPr>
        <w:t>PyTorch</w:t>
      </w:r>
      <w:proofErr w:type="spellEnd"/>
      <w:r>
        <w:rPr>
          <w:rFonts w:ascii="Times New Roman" w:hAnsi="Times New Roman" w:cs="Times New Roman"/>
          <w:sz w:val="24"/>
          <w:szCs w:val="24"/>
        </w:rPr>
        <w:t xml:space="preserve"> as well</w:t>
      </w:r>
      <w:r w:rsidR="00546C8C">
        <w:rPr>
          <w:rFonts w:ascii="Times New Roman" w:hAnsi="Times New Roman" w:cs="Times New Roman"/>
          <w:sz w:val="24"/>
          <w:szCs w:val="24"/>
        </w:rPr>
        <w:t xml:space="preserve"> as the </w:t>
      </w:r>
      <w:proofErr w:type="spellStart"/>
      <w:r w:rsidR="00546C8C">
        <w:rPr>
          <w:rFonts w:ascii="Times New Roman" w:hAnsi="Times New Roman" w:cs="Times New Roman"/>
          <w:sz w:val="24"/>
          <w:szCs w:val="24"/>
        </w:rPr>
        <w:t>Huggingface</w:t>
      </w:r>
      <w:proofErr w:type="spellEnd"/>
      <w:r w:rsidR="00546C8C">
        <w:rPr>
          <w:rFonts w:ascii="Times New Roman" w:hAnsi="Times New Roman" w:cs="Times New Roman"/>
          <w:sz w:val="24"/>
          <w:szCs w:val="24"/>
        </w:rPr>
        <w:t xml:space="preserve"> Language Model. </w:t>
      </w:r>
      <w:sdt>
        <w:sdtPr>
          <w:rPr>
            <w:rFonts w:ascii="Times New Roman" w:hAnsi="Times New Roman" w:cs="Times New Roman"/>
            <w:sz w:val="24"/>
            <w:szCs w:val="24"/>
          </w:rPr>
          <w:id w:val="-295988144"/>
          <w:citation/>
        </w:sdtPr>
        <w:sdtContent>
          <w:r w:rsidR="00546C8C">
            <w:rPr>
              <w:rFonts w:ascii="Times New Roman" w:hAnsi="Times New Roman" w:cs="Times New Roman"/>
              <w:sz w:val="24"/>
              <w:szCs w:val="24"/>
            </w:rPr>
            <w:fldChar w:fldCharType="begin"/>
          </w:r>
          <w:r w:rsidR="00546C8C">
            <w:rPr>
              <w:rFonts w:ascii="Times New Roman" w:hAnsi="Times New Roman" w:cs="Times New Roman"/>
              <w:sz w:val="24"/>
              <w:szCs w:val="24"/>
              <w:lang w:val="en-US"/>
            </w:rPr>
            <w:instrText xml:space="preserve"> CITATION von21 \l 1033 </w:instrText>
          </w:r>
          <w:r w:rsidR="00546C8C">
            <w:rPr>
              <w:rFonts w:ascii="Times New Roman" w:hAnsi="Times New Roman" w:cs="Times New Roman"/>
              <w:sz w:val="24"/>
              <w:szCs w:val="24"/>
            </w:rPr>
            <w:fldChar w:fldCharType="separate"/>
          </w:r>
          <w:r w:rsidR="00B94036" w:rsidRPr="00B94036">
            <w:rPr>
              <w:rFonts w:ascii="Times New Roman" w:hAnsi="Times New Roman" w:cs="Times New Roman"/>
              <w:noProof/>
              <w:sz w:val="24"/>
              <w:szCs w:val="24"/>
              <w:lang w:val="en-US"/>
            </w:rPr>
            <w:t>[59]</w:t>
          </w:r>
          <w:r w:rsidR="00546C8C">
            <w:rPr>
              <w:rFonts w:ascii="Times New Roman" w:hAnsi="Times New Roman" w:cs="Times New Roman"/>
              <w:sz w:val="24"/>
              <w:szCs w:val="24"/>
            </w:rPr>
            <w:fldChar w:fldCharType="end"/>
          </w:r>
        </w:sdtContent>
      </w:sdt>
    </w:p>
    <w:p w14:paraId="6F6C01DE" w14:textId="08DAFD20" w:rsidR="00D023FD" w:rsidRPr="00B60FB6" w:rsidRDefault="00D023FD" w:rsidP="00D023FD">
      <w:pPr>
        <w:pStyle w:val="Heading3"/>
        <w:rPr>
          <w:rFonts w:ascii="Times New Roman" w:hAnsi="Times New Roman" w:cs="Times New Roman"/>
          <w:b/>
          <w:bCs/>
          <w:color w:val="auto"/>
        </w:rPr>
      </w:pPr>
      <w:bookmarkStart w:id="21" w:name="_Toc113485290"/>
      <w:r w:rsidRPr="00B60FB6">
        <w:rPr>
          <w:rFonts w:ascii="Times New Roman" w:hAnsi="Times New Roman" w:cs="Times New Roman"/>
          <w:b/>
          <w:bCs/>
          <w:color w:val="auto"/>
        </w:rPr>
        <w:t>2.6.</w:t>
      </w:r>
      <w:r w:rsidR="000A3E2D" w:rsidRPr="00B60FB6">
        <w:rPr>
          <w:rFonts w:ascii="Times New Roman" w:hAnsi="Times New Roman" w:cs="Times New Roman"/>
          <w:b/>
          <w:bCs/>
          <w:color w:val="auto"/>
        </w:rPr>
        <w:t>4</w:t>
      </w:r>
      <w:r w:rsidRPr="00B60FB6">
        <w:rPr>
          <w:rFonts w:ascii="Times New Roman" w:hAnsi="Times New Roman" w:cs="Times New Roman"/>
          <w:b/>
          <w:bCs/>
          <w:color w:val="auto"/>
        </w:rPr>
        <w:tab/>
      </w:r>
      <w:proofErr w:type="spellStart"/>
      <w:r w:rsidRPr="00B60FB6">
        <w:rPr>
          <w:rFonts w:ascii="Times New Roman" w:hAnsi="Times New Roman" w:cs="Times New Roman"/>
          <w:b/>
          <w:bCs/>
          <w:color w:val="auto"/>
        </w:rPr>
        <w:t>Prosodylab</w:t>
      </w:r>
      <w:proofErr w:type="spellEnd"/>
      <w:r w:rsidRPr="00B60FB6">
        <w:rPr>
          <w:rFonts w:ascii="Times New Roman" w:hAnsi="Times New Roman" w:cs="Times New Roman"/>
          <w:b/>
          <w:bCs/>
          <w:color w:val="auto"/>
        </w:rPr>
        <w:t xml:space="preserve"> Aligner</w:t>
      </w:r>
      <w:bookmarkEnd w:id="21"/>
    </w:p>
    <w:p w14:paraId="60FF371E" w14:textId="525371A2" w:rsidR="00D023FD" w:rsidRDefault="0003472A" w:rsidP="00A01DC1">
      <w:pPr>
        <w:spacing w:line="360" w:lineRule="auto"/>
        <w:ind w:left="720"/>
        <w:jc w:val="both"/>
        <w:rPr>
          <w:rFonts w:ascii="Times New Roman" w:hAnsi="Times New Roman" w:cs="Times New Roman"/>
          <w:sz w:val="24"/>
          <w:szCs w:val="24"/>
        </w:rPr>
      </w:pPr>
      <w:r w:rsidRPr="00D308FC">
        <w:rPr>
          <w:rFonts w:ascii="Times New Roman" w:hAnsi="Times New Roman" w:cs="Times New Roman"/>
          <w:sz w:val="24"/>
          <w:szCs w:val="24"/>
        </w:rPr>
        <w:t>Gorman et al</w:t>
      </w:r>
      <w:sdt>
        <w:sdtPr>
          <w:rPr>
            <w:rFonts w:ascii="Times New Roman" w:hAnsi="Times New Roman" w:cs="Times New Roman"/>
            <w:sz w:val="24"/>
            <w:szCs w:val="24"/>
          </w:rPr>
          <w:id w:val="609090175"/>
          <w:citation/>
        </w:sdtPr>
        <w:sdtContent>
          <w:r w:rsidRPr="00D308FC">
            <w:rPr>
              <w:rFonts w:ascii="Times New Roman" w:hAnsi="Times New Roman" w:cs="Times New Roman"/>
              <w:sz w:val="24"/>
              <w:szCs w:val="24"/>
            </w:rPr>
            <w:fldChar w:fldCharType="begin"/>
          </w:r>
          <w:r w:rsidRPr="00D308FC">
            <w:rPr>
              <w:rFonts w:ascii="Times New Roman" w:hAnsi="Times New Roman" w:cs="Times New Roman"/>
              <w:sz w:val="24"/>
              <w:szCs w:val="24"/>
            </w:rPr>
            <w:instrText xml:space="preserve"> CITATION Gor11 \l 1033 </w:instrText>
          </w:r>
          <w:r w:rsidRPr="00D308FC">
            <w:rPr>
              <w:rFonts w:ascii="Times New Roman" w:hAnsi="Times New Roman" w:cs="Times New Roman"/>
              <w:sz w:val="24"/>
              <w:szCs w:val="24"/>
            </w:rPr>
            <w:fldChar w:fldCharType="separate"/>
          </w:r>
          <w:r w:rsidR="00B94036">
            <w:rPr>
              <w:rFonts w:ascii="Times New Roman" w:hAnsi="Times New Roman" w:cs="Times New Roman"/>
              <w:noProof/>
              <w:sz w:val="24"/>
              <w:szCs w:val="24"/>
            </w:rPr>
            <w:t xml:space="preserve"> </w:t>
          </w:r>
          <w:r w:rsidR="00B94036" w:rsidRPr="00B94036">
            <w:rPr>
              <w:rFonts w:ascii="Times New Roman" w:hAnsi="Times New Roman" w:cs="Times New Roman"/>
              <w:noProof/>
              <w:sz w:val="24"/>
              <w:szCs w:val="24"/>
            </w:rPr>
            <w:t>[60]</w:t>
          </w:r>
          <w:r w:rsidRPr="00D308FC">
            <w:rPr>
              <w:rFonts w:ascii="Times New Roman" w:hAnsi="Times New Roman" w:cs="Times New Roman"/>
              <w:sz w:val="24"/>
              <w:szCs w:val="24"/>
            </w:rPr>
            <w:fldChar w:fldCharType="end"/>
          </w:r>
        </w:sdtContent>
      </w:sdt>
      <w:r w:rsidRPr="00D308FC">
        <w:rPr>
          <w:rFonts w:ascii="Times New Roman" w:hAnsi="Times New Roman" w:cs="Times New Roman"/>
          <w:sz w:val="24"/>
          <w:szCs w:val="24"/>
        </w:rPr>
        <w:t xml:space="preserve"> </w:t>
      </w:r>
      <w:r w:rsidR="00F30216" w:rsidRPr="00D308FC">
        <w:rPr>
          <w:rFonts w:ascii="Times New Roman" w:hAnsi="Times New Roman" w:cs="Times New Roman"/>
          <w:sz w:val="24"/>
          <w:szCs w:val="24"/>
        </w:rPr>
        <w:t xml:space="preserve">introduce </w:t>
      </w:r>
      <w:proofErr w:type="spellStart"/>
      <w:r w:rsidR="00F30216" w:rsidRPr="00D308FC">
        <w:rPr>
          <w:rFonts w:ascii="Times New Roman" w:hAnsi="Times New Roman" w:cs="Times New Roman"/>
          <w:sz w:val="24"/>
          <w:szCs w:val="24"/>
        </w:rPr>
        <w:t>Prosodylab</w:t>
      </w:r>
      <w:proofErr w:type="spellEnd"/>
      <w:r w:rsidR="00F30216" w:rsidRPr="00D308FC">
        <w:rPr>
          <w:rFonts w:ascii="Times New Roman" w:hAnsi="Times New Roman" w:cs="Times New Roman"/>
          <w:sz w:val="24"/>
          <w:szCs w:val="24"/>
        </w:rPr>
        <w:t xml:space="preserve"> Aligner as an open source software package that uses HTK for FA, further permitting researchers to experiment using transcribed audio for training new acoustic models. Its core is a script, align.py</w:t>
      </w:r>
      <w:r w:rsidR="00574EDF" w:rsidRPr="00D308FC">
        <w:rPr>
          <w:rFonts w:ascii="Times New Roman" w:hAnsi="Times New Roman" w:cs="Times New Roman"/>
          <w:sz w:val="24"/>
          <w:szCs w:val="24"/>
        </w:rPr>
        <w:t xml:space="preserve">. It is used  through a cli command </w:t>
      </w:r>
      <w:r w:rsidR="00F30216" w:rsidRPr="00D308FC">
        <w:rPr>
          <w:rFonts w:ascii="Times New Roman" w:hAnsi="Times New Roman" w:cs="Times New Roman"/>
          <w:sz w:val="24"/>
          <w:szCs w:val="24"/>
        </w:rPr>
        <w:t>that performs the acoustic modelling and FA, automating the calls to HTK an</w:t>
      </w:r>
      <w:r w:rsidR="00574EDF" w:rsidRPr="00D308FC">
        <w:rPr>
          <w:rFonts w:ascii="Times New Roman" w:hAnsi="Times New Roman" w:cs="Times New Roman"/>
          <w:sz w:val="24"/>
          <w:szCs w:val="24"/>
        </w:rPr>
        <w:t>d</w:t>
      </w:r>
      <w:r w:rsidR="00F30216" w:rsidRPr="00D308FC">
        <w:rPr>
          <w:rFonts w:ascii="Times New Roman" w:hAnsi="Times New Roman" w:cs="Times New Roman"/>
          <w:sz w:val="24"/>
          <w:szCs w:val="24"/>
        </w:rPr>
        <w:t xml:space="preserve"> </w:t>
      </w:r>
      <w:proofErr w:type="spellStart"/>
      <w:r w:rsidR="00F30216" w:rsidRPr="00D308FC">
        <w:rPr>
          <w:rFonts w:ascii="Times New Roman" w:hAnsi="Times New Roman" w:cs="Times New Roman"/>
          <w:sz w:val="24"/>
          <w:szCs w:val="24"/>
        </w:rPr>
        <w:t>SoX</w:t>
      </w:r>
      <w:proofErr w:type="spellEnd"/>
      <w:sdt>
        <w:sdtPr>
          <w:rPr>
            <w:rFonts w:ascii="Times New Roman" w:hAnsi="Times New Roman" w:cs="Times New Roman"/>
            <w:sz w:val="24"/>
            <w:szCs w:val="24"/>
          </w:rPr>
          <w:id w:val="427393194"/>
          <w:citation/>
        </w:sdtPr>
        <w:sdtContent>
          <w:r w:rsidR="00574EDF" w:rsidRPr="00D308FC">
            <w:rPr>
              <w:rFonts w:ascii="Times New Roman" w:hAnsi="Times New Roman" w:cs="Times New Roman"/>
              <w:sz w:val="24"/>
              <w:szCs w:val="24"/>
            </w:rPr>
            <w:fldChar w:fldCharType="begin"/>
          </w:r>
          <w:r w:rsidR="00574EDF" w:rsidRPr="00D308FC">
            <w:rPr>
              <w:rFonts w:ascii="Times New Roman" w:hAnsi="Times New Roman" w:cs="Times New Roman"/>
              <w:sz w:val="24"/>
              <w:szCs w:val="24"/>
              <w:lang w:val="en-US"/>
            </w:rPr>
            <w:instrText xml:space="preserve"> CITATION SoX22 \l 1033 </w:instrText>
          </w:r>
          <w:r w:rsidR="00574EDF" w:rsidRPr="00D308FC">
            <w:rPr>
              <w:rFonts w:ascii="Times New Roman" w:hAnsi="Times New Roman" w:cs="Times New Roman"/>
              <w:sz w:val="24"/>
              <w:szCs w:val="24"/>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[61]</w:t>
          </w:r>
          <w:r w:rsidR="00574EDF" w:rsidRPr="00D308FC">
            <w:rPr>
              <w:rFonts w:ascii="Times New Roman" w:hAnsi="Times New Roman" w:cs="Times New Roman"/>
              <w:sz w:val="24"/>
              <w:szCs w:val="24"/>
            </w:rPr>
            <w:fldChar w:fldCharType="end"/>
          </w:r>
        </w:sdtContent>
      </w:sdt>
      <w:r w:rsidR="00574EDF" w:rsidRPr="00D308FC">
        <w:rPr>
          <w:rFonts w:ascii="Times New Roman" w:hAnsi="Times New Roman" w:cs="Times New Roman"/>
          <w:sz w:val="24"/>
          <w:szCs w:val="24"/>
        </w:rPr>
        <w:t>,</w:t>
      </w:r>
      <w:r w:rsidR="00D308FC" w:rsidRPr="00D308FC">
        <w:rPr>
          <w:rFonts w:ascii="Times New Roman" w:hAnsi="Times New Roman" w:cs="Times New Roman"/>
          <w:sz w:val="24"/>
          <w:szCs w:val="24"/>
        </w:rPr>
        <w:t xml:space="preserve"> </w:t>
      </w:r>
      <w:r w:rsidR="00D308FC" w:rsidRPr="00D308FC">
        <w:rPr>
          <w:rFonts w:ascii="Times New Roman" w:hAnsi="Times New Roman" w:cs="Times New Roman"/>
          <w:i/>
          <w:iCs/>
          <w:sz w:val="24"/>
          <w:szCs w:val="24"/>
        </w:rPr>
        <w:t>“a cross-platform command line utility that can convert… audio files in to other formats”.</w:t>
      </w:r>
      <w:r w:rsidR="0082233B">
        <w:rPr>
          <w:rFonts w:ascii="Times New Roman" w:hAnsi="Times New Roman" w:cs="Times New Roman"/>
          <w:sz w:val="24"/>
          <w:szCs w:val="24"/>
        </w:rPr>
        <w:t xml:space="preserve"> </w:t>
      </w:r>
      <w:r w:rsidR="00787336">
        <w:rPr>
          <w:rFonts w:ascii="Times New Roman" w:hAnsi="Times New Roman" w:cs="Times New Roman"/>
          <w:sz w:val="24"/>
          <w:szCs w:val="24"/>
        </w:rPr>
        <w:t xml:space="preserve">The acoustic models used within the aligner are GMM, more precisely </w:t>
      </w:r>
      <w:proofErr w:type="spellStart"/>
      <w:r w:rsidR="00787336">
        <w:rPr>
          <w:rFonts w:ascii="Times New Roman" w:hAnsi="Times New Roman" w:cs="Times New Roman"/>
          <w:sz w:val="24"/>
          <w:szCs w:val="24"/>
        </w:rPr>
        <w:t>monophone</w:t>
      </w:r>
      <w:proofErr w:type="spellEnd"/>
      <w:r w:rsidR="00787336">
        <w:rPr>
          <w:rFonts w:ascii="Times New Roman" w:hAnsi="Times New Roman" w:cs="Times New Roman"/>
          <w:sz w:val="24"/>
          <w:szCs w:val="24"/>
        </w:rPr>
        <w:t xml:space="preserve"> GMM thar consist of 39 MFCC. The acoustic model is pre-trained with laboratory speech in North American English, however it is possible to train a new acoustic model using training data provided by the researcher</w:t>
      </w:r>
      <w:r w:rsidR="004619C4">
        <w:rPr>
          <w:rFonts w:ascii="Times New Roman" w:hAnsi="Times New Roman" w:cs="Times New Roman"/>
          <w:sz w:val="24"/>
          <w:szCs w:val="24"/>
        </w:rPr>
        <w:t xml:space="preserve"> for more accuracy and speaker dependent training and alignment.</w:t>
      </w:r>
    </w:p>
    <w:p w14:paraId="7D91DB54" w14:textId="69488B4D" w:rsidR="004619C4" w:rsidRPr="0082233B" w:rsidRDefault="004619C4" w:rsidP="00A01DC1">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 xml:space="preserve">The resulting word and phone alignment is produced in a </w:t>
      </w:r>
      <w:proofErr w:type="spellStart"/>
      <w:r>
        <w:rPr>
          <w:rFonts w:ascii="Times New Roman" w:hAnsi="Times New Roman" w:cs="Times New Roman"/>
          <w:sz w:val="24"/>
          <w:szCs w:val="24"/>
        </w:rPr>
        <w:t>Praat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TextGrid</w:t>
      </w:r>
      <w:proofErr w:type="spellEnd"/>
      <w:r>
        <w:rPr>
          <w:rFonts w:ascii="Times New Roman" w:hAnsi="Times New Roman" w:cs="Times New Roman"/>
          <w:sz w:val="24"/>
          <w:szCs w:val="24"/>
        </w:rPr>
        <w:t xml:space="preserve"> format</w:t>
      </w:r>
      <w:sdt>
        <w:sdtPr>
          <w:rPr>
            <w:rFonts w:ascii="Times New Roman" w:hAnsi="Times New Roman" w:cs="Times New Roman"/>
            <w:sz w:val="24"/>
            <w:szCs w:val="24"/>
          </w:rPr>
          <w:id w:val="225653283"/>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Boe22 \l 1033 </w:instrText>
          </w:r>
          <w:r>
            <w:rPr>
              <w:rFonts w:ascii="Times New Roman" w:hAnsi="Times New Roman" w:cs="Times New Roman"/>
              <w:sz w:val="24"/>
              <w:szCs w:val="24"/>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[62]</w:t>
          </w:r>
          <w:r>
            <w:rPr>
              <w:rFonts w:ascii="Times New Roman" w:hAnsi="Times New Roman" w:cs="Times New Roman"/>
              <w:sz w:val="24"/>
              <w:szCs w:val="24"/>
            </w:rPr>
            <w:fldChar w:fldCharType="end"/>
          </w:r>
        </w:sdtContent>
      </w:sdt>
    </w:p>
    <w:p w14:paraId="2490FCA6" w14:textId="25BFB9C8" w:rsidR="00D023FD" w:rsidRDefault="00D023FD" w:rsidP="00523474">
      <w:pPr>
        <w:pStyle w:val="Heading3"/>
        <w:spacing w:line="360" w:lineRule="auto"/>
        <w:rPr>
          <w:rFonts w:ascii="Times New Roman" w:hAnsi="Times New Roman" w:cs="Times New Roman"/>
          <w:b/>
          <w:bCs/>
          <w:color w:val="auto"/>
        </w:rPr>
      </w:pPr>
      <w:bookmarkStart w:id="22" w:name="_Toc113485291"/>
      <w:r w:rsidRPr="00D023FD">
        <w:rPr>
          <w:rFonts w:ascii="Times New Roman" w:hAnsi="Times New Roman" w:cs="Times New Roman"/>
          <w:b/>
          <w:bCs/>
          <w:color w:val="auto"/>
        </w:rPr>
        <w:t>2.6.</w:t>
      </w:r>
      <w:r w:rsidR="000A3E2D">
        <w:rPr>
          <w:rFonts w:ascii="Times New Roman" w:hAnsi="Times New Roman" w:cs="Times New Roman"/>
          <w:b/>
          <w:bCs/>
          <w:color w:val="auto"/>
        </w:rPr>
        <w:t>5</w:t>
      </w:r>
      <w:r w:rsidRPr="00D023FD">
        <w:rPr>
          <w:rFonts w:ascii="Times New Roman" w:hAnsi="Times New Roman" w:cs="Times New Roman"/>
          <w:b/>
          <w:bCs/>
          <w:color w:val="auto"/>
        </w:rPr>
        <w:tab/>
        <w:t>Montreal Forced Aligner (MFA)</w:t>
      </w:r>
      <w:bookmarkEnd w:id="22"/>
    </w:p>
    <w:p w14:paraId="0E7770EE" w14:textId="57F1D4ED" w:rsidR="00D023FD" w:rsidRDefault="0025115C" w:rsidP="00A01DC1">
      <w:pPr>
        <w:spacing w:line="360" w:lineRule="auto"/>
        <w:ind w:left="720"/>
        <w:jc w:val="both"/>
        <w:rPr>
          <w:rFonts w:ascii="Times New Roman" w:hAnsi="Times New Roman" w:cs="Times New Roman"/>
          <w:sz w:val="24"/>
          <w:szCs w:val="24"/>
        </w:rPr>
      </w:pPr>
      <w:r w:rsidRPr="0025115C">
        <w:rPr>
          <w:rFonts w:ascii="Times New Roman" w:hAnsi="Times New Roman" w:cs="Times New Roman"/>
          <w:sz w:val="24"/>
          <w:szCs w:val="24"/>
        </w:rPr>
        <w:t>McAuliffe et al</w:t>
      </w:r>
      <w:sdt>
        <w:sdtPr>
          <w:rPr>
            <w:rFonts w:ascii="Times New Roman" w:hAnsi="Times New Roman" w:cs="Times New Roman"/>
            <w:sz w:val="24"/>
            <w:szCs w:val="24"/>
            <w:lang w:val="fr-FR"/>
          </w:rPr>
          <w:id w:val="-2117514386"/>
          <w:citation/>
        </w:sdtPr>
        <w:sdtContent>
          <w:r w:rsidRPr="0025115C">
            <w:rPr>
              <w:rFonts w:ascii="Times New Roman" w:hAnsi="Times New Roman" w:cs="Times New Roman"/>
              <w:sz w:val="24"/>
              <w:szCs w:val="24"/>
              <w:lang w:val="fr-FR"/>
            </w:rPr>
            <w:fldChar w:fldCharType="begin"/>
          </w:r>
          <w:r w:rsidRPr="0025115C">
            <w:rPr>
              <w:rFonts w:ascii="Times New Roman" w:hAnsi="Times New Roman" w:cs="Times New Roman"/>
              <w:sz w:val="24"/>
              <w:szCs w:val="24"/>
            </w:rPr>
            <w:instrText xml:space="preserve"> CITATION McA17 \l 1033 </w:instrText>
          </w:r>
          <w:r w:rsidRPr="0025115C">
            <w:rPr>
              <w:rFonts w:ascii="Times New Roman" w:hAnsi="Times New Roman" w:cs="Times New Roman"/>
              <w:sz w:val="24"/>
              <w:szCs w:val="24"/>
              <w:lang w:val="fr-FR"/>
            </w:rPr>
            <w:fldChar w:fldCharType="separate"/>
          </w:r>
          <w:r w:rsidR="00B94036">
            <w:rPr>
              <w:rFonts w:ascii="Times New Roman" w:hAnsi="Times New Roman" w:cs="Times New Roman"/>
              <w:noProof/>
              <w:sz w:val="24"/>
              <w:szCs w:val="24"/>
            </w:rPr>
            <w:t xml:space="preserve"> </w:t>
          </w:r>
          <w:r w:rsidR="00B94036" w:rsidRPr="00B94036">
            <w:rPr>
              <w:rFonts w:ascii="Times New Roman" w:hAnsi="Times New Roman" w:cs="Times New Roman"/>
              <w:noProof/>
              <w:sz w:val="24"/>
              <w:szCs w:val="24"/>
            </w:rPr>
            <w:t>[56]</w:t>
          </w:r>
          <w:r w:rsidRPr="0025115C">
            <w:rPr>
              <w:rFonts w:ascii="Times New Roman" w:hAnsi="Times New Roman" w:cs="Times New Roman"/>
              <w:sz w:val="24"/>
              <w:szCs w:val="24"/>
              <w:lang w:val="fr-FR"/>
            </w:rPr>
            <w:fldChar w:fldCharType="end"/>
          </w:r>
        </w:sdtContent>
      </w:sdt>
      <w:r w:rsidRPr="0025115C">
        <w:rPr>
          <w:rFonts w:ascii="Times New Roman" w:hAnsi="Times New Roman" w:cs="Times New Roman"/>
          <w:sz w:val="24"/>
          <w:szCs w:val="24"/>
        </w:rPr>
        <w:t xml:space="preserve"> present the MFA</w:t>
      </w:r>
      <w:r>
        <w:rPr>
          <w:rFonts w:ascii="Times New Roman" w:hAnsi="Times New Roman" w:cs="Times New Roman"/>
          <w:sz w:val="24"/>
          <w:szCs w:val="24"/>
        </w:rPr>
        <w:t>,</w:t>
      </w:r>
      <w:r w:rsidR="00D46FEB">
        <w:rPr>
          <w:rFonts w:ascii="Times New Roman" w:hAnsi="Times New Roman" w:cs="Times New Roman"/>
          <w:sz w:val="24"/>
          <w:szCs w:val="24"/>
        </w:rPr>
        <w:t xml:space="preserve"> a successor to </w:t>
      </w:r>
      <w:proofErr w:type="spellStart"/>
      <w:r w:rsidR="00D46FEB">
        <w:rPr>
          <w:rFonts w:ascii="Times New Roman" w:hAnsi="Times New Roman" w:cs="Times New Roman"/>
          <w:sz w:val="24"/>
          <w:szCs w:val="24"/>
        </w:rPr>
        <w:t>Prosodylab</w:t>
      </w:r>
      <w:proofErr w:type="spellEnd"/>
      <w:r w:rsidR="00D46FEB">
        <w:rPr>
          <w:rFonts w:ascii="Times New Roman" w:hAnsi="Times New Roman" w:cs="Times New Roman"/>
          <w:sz w:val="24"/>
          <w:szCs w:val="24"/>
        </w:rPr>
        <w:t>-Aligner,</w:t>
      </w:r>
      <w:r>
        <w:rPr>
          <w:rFonts w:ascii="Times New Roman" w:hAnsi="Times New Roman" w:cs="Times New Roman"/>
          <w:sz w:val="24"/>
          <w:szCs w:val="24"/>
        </w:rPr>
        <w:t xml:space="preserve"> in their words, as “</w:t>
      </w:r>
      <w:r>
        <w:rPr>
          <w:rFonts w:ascii="Times New Roman" w:hAnsi="Times New Roman" w:cs="Times New Roman"/>
          <w:i/>
          <w:iCs/>
          <w:sz w:val="24"/>
          <w:szCs w:val="24"/>
        </w:rPr>
        <w:t xml:space="preserve">an update to the </w:t>
      </w:r>
      <w:proofErr w:type="spellStart"/>
      <w:r>
        <w:rPr>
          <w:rFonts w:ascii="Times New Roman" w:hAnsi="Times New Roman" w:cs="Times New Roman"/>
          <w:i/>
          <w:iCs/>
          <w:sz w:val="24"/>
          <w:szCs w:val="24"/>
        </w:rPr>
        <w:t>Prosodylab</w:t>
      </w:r>
      <w:proofErr w:type="spellEnd"/>
      <w:r>
        <w:rPr>
          <w:rFonts w:ascii="Times New Roman" w:hAnsi="Times New Roman" w:cs="Times New Roman"/>
          <w:i/>
          <w:iCs/>
          <w:sz w:val="24"/>
          <w:szCs w:val="24"/>
        </w:rPr>
        <w:t>-Aligner”</w:t>
      </w:r>
      <w:r w:rsidR="00523474">
        <w:rPr>
          <w:rFonts w:ascii="Times New Roman" w:hAnsi="Times New Roman" w:cs="Times New Roman"/>
          <w:i/>
          <w:iCs/>
          <w:sz w:val="24"/>
          <w:szCs w:val="24"/>
        </w:rPr>
        <w:t xml:space="preserve">. </w:t>
      </w:r>
      <w:r w:rsidR="00523474" w:rsidRPr="00523474">
        <w:rPr>
          <w:rFonts w:ascii="Times New Roman" w:hAnsi="Times New Roman" w:cs="Times New Roman"/>
          <w:sz w:val="24"/>
          <w:szCs w:val="24"/>
        </w:rPr>
        <w:t xml:space="preserve">Whilst it is still trainable on new </w:t>
      </w:r>
      <w:r w:rsidR="00523474" w:rsidRPr="00523474">
        <w:rPr>
          <w:rFonts w:ascii="Times New Roman" w:hAnsi="Times New Roman" w:cs="Times New Roman"/>
          <w:sz w:val="24"/>
          <w:szCs w:val="24"/>
        </w:rPr>
        <w:lastRenderedPageBreak/>
        <w:t xml:space="preserve">data, HTK has been replaced by Kaldi. This means that it can be distributed as a full standalone package, as opposed to having to install </w:t>
      </w:r>
      <w:r w:rsidR="008C531B">
        <w:rPr>
          <w:rFonts w:ascii="Times New Roman" w:hAnsi="Times New Roman" w:cs="Times New Roman"/>
          <w:sz w:val="24"/>
          <w:szCs w:val="24"/>
        </w:rPr>
        <w:t xml:space="preserve">and compile </w:t>
      </w:r>
      <w:r w:rsidR="00523474" w:rsidRPr="00523474">
        <w:rPr>
          <w:rFonts w:ascii="Times New Roman" w:hAnsi="Times New Roman" w:cs="Times New Roman"/>
          <w:sz w:val="24"/>
          <w:szCs w:val="24"/>
        </w:rPr>
        <w:t>individual components</w:t>
      </w:r>
      <w:r w:rsidR="00525F8C">
        <w:rPr>
          <w:rFonts w:ascii="Times New Roman" w:hAnsi="Times New Roman" w:cs="Times New Roman"/>
          <w:sz w:val="24"/>
          <w:szCs w:val="24"/>
        </w:rPr>
        <w:t xml:space="preserve"> such as HTK</w:t>
      </w:r>
      <w:r w:rsidR="00523474" w:rsidRPr="00523474">
        <w:rPr>
          <w:rFonts w:ascii="Times New Roman" w:hAnsi="Times New Roman" w:cs="Times New Roman"/>
          <w:sz w:val="24"/>
          <w:szCs w:val="24"/>
        </w:rPr>
        <w:t xml:space="preserve"> to allow it to run.</w:t>
      </w:r>
      <w:r w:rsidR="00523474">
        <w:rPr>
          <w:rFonts w:ascii="Times New Roman" w:hAnsi="Times New Roman" w:cs="Times New Roman"/>
          <w:sz w:val="24"/>
          <w:szCs w:val="24"/>
        </w:rPr>
        <w:t xml:space="preserve"> It also makes MFA more scalable to larger datasets as it is able to exploit parallel processing, enabling more computationally intensive training to be carried out. It maps graphemes to phonemes</w:t>
      </w:r>
      <w:r w:rsidR="00D46FEB">
        <w:rPr>
          <w:rFonts w:ascii="Times New Roman" w:hAnsi="Times New Roman" w:cs="Times New Roman"/>
          <w:sz w:val="24"/>
          <w:szCs w:val="24"/>
        </w:rPr>
        <w:t>, typically through a pronunciation lexicon, providing a statistical phone realisation model.</w:t>
      </w:r>
    </w:p>
    <w:p w14:paraId="58F25925" w14:textId="20E40C29" w:rsidR="00D46FEB" w:rsidRDefault="00D46FEB" w:rsidP="00A01DC1">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 xml:space="preserve">MFA is open source and, like the previously discussed aligners, </w:t>
      </w:r>
      <w:r w:rsidR="008C531B">
        <w:rPr>
          <w:rFonts w:ascii="Times New Roman" w:hAnsi="Times New Roman" w:cs="Times New Roman"/>
          <w:sz w:val="24"/>
          <w:szCs w:val="24"/>
        </w:rPr>
        <w:t>have pre-built executables, initialised from the cli on both Windows and Mac OSX. It is built on top of Kaldi toolkit and McAuliffe et al</w:t>
      </w:r>
      <w:sdt>
        <w:sdtPr>
          <w:rPr>
            <w:rFonts w:ascii="Times New Roman" w:hAnsi="Times New Roman" w:cs="Times New Roman"/>
            <w:sz w:val="24"/>
            <w:szCs w:val="24"/>
          </w:rPr>
          <w:id w:val="1259179328"/>
          <w:citation/>
        </w:sdtPr>
        <w:sdtContent>
          <w:r w:rsidR="008C531B">
            <w:rPr>
              <w:rFonts w:ascii="Times New Roman" w:hAnsi="Times New Roman" w:cs="Times New Roman"/>
              <w:sz w:val="24"/>
              <w:szCs w:val="24"/>
            </w:rPr>
            <w:fldChar w:fldCharType="begin"/>
          </w:r>
          <w:r w:rsidR="008C531B">
            <w:rPr>
              <w:rFonts w:ascii="Times New Roman" w:hAnsi="Times New Roman" w:cs="Times New Roman"/>
              <w:sz w:val="24"/>
              <w:szCs w:val="24"/>
              <w:lang w:val="en-US"/>
            </w:rPr>
            <w:instrText xml:space="preserve"> CITATION McA17 \l 1033 </w:instrText>
          </w:r>
          <w:r w:rsidR="008C531B">
            <w:rPr>
              <w:rFonts w:ascii="Times New Roman" w:hAnsi="Times New Roman" w:cs="Times New Roman"/>
              <w:sz w:val="24"/>
              <w:szCs w:val="24"/>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[56]</w:t>
          </w:r>
          <w:r w:rsidR="008C531B">
            <w:rPr>
              <w:rFonts w:ascii="Times New Roman" w:hAnsi="Times New Roman" w:cs="Times New Roman"/>
              <w:sz w:val="24"/>
              <w:szCs w:val="24"/>
            </w:rPr>
            <w:fldChar w:fldCharType="end"/>
          </w:r>
        </w:sdtContent>
      </w:sdt>
      <w:r w:rsidR="008C531B">
        <w:rPr>
          <w:rFonts w:ascii="Times New Roman" w:hAnsi="Times New Roman" w:cs="Times New Roman"/>
          <w:sz w:val="24"/>
          <w:szCs w:val="24"/>
        </w:rPr>
        <w:t xml:space="preserve"> boast three key features; trainability, portability and scalability.</w:t>
      </w:r>
      <w:r w:rsidR="00525F8C">
        <w:rPr>
          <w:rFonts w:ascii="Times New Roman" w:hAnsi="Times New Roman" w:cs="Times New Roman"/>
          <w:sz w:val="24"/>
          <w:szCs w:val="24"/>
        </w:rPr>
        <w:t xml:space="preserve"> Its pipeline is the typical GMM to HMM architecture, initially training </w:t>
      </w:r>
      <w:proofErr w:type="spellStart"/>
      <w:r w:rsidR="00525F8C">
        <w:rPr>
          <w:rFonts w:ascii="Times New Roman" w:hAnsi="Times New Roman" w:cs="Times New Roman"/>
          <w:sz w:val="24"/>
          <w:szCs w:val="24"/>
        </w:rPr>
        <w:t>monophone</w:t>
      </w:r>
      <w:proofErr w:type="spellEnd"/>
      <w:r w:rsidR="00525F8C">
        <w:rPr>
          <w:rFonts w:ascii="Times New Roman" w:hAnsi="Times New Roman" w:cs="Times New Roman"/>
          <w:sz w:val="24"/>
          <w:szCs w:val="24"/>
        </w:rPr>
        <w:t xml:space="preserve"> GMM’s that generate the first alignment. So that surrounding phonetic context is taken into account, triphone GMM’s are trained and used to generate alignment. These are then used for learning acoustic feature transforms to make it </w:t>
      </w:r>
      <w:r w:rsidR="00F11738">
        <w:rPr>
          <w:rFonts w:ascii="Times New Roman" w:hAnsi="Times New Roman" w:cs="Times New Roman"/>
          <w:sz w:val="24"/>
          <w:szCs w:val="24"/>
        </w:rPr>
        <w:t>speaker applicable. Thirteen MFCC’s over twenty five millisecond window size and ten millisecond window shift are calculated to produce the acoustic features</w:t>
      </w:r>
      <w:r w:rsidR="00770EE3">
        <w:rPr>
          <w:rFonts w:ascii="Times New Roman" w:hAnsi="Times New Roman" w:cs="Times New Roman"/>
          <w:sz w:val="24"/>
          <w:szCs w:val="24"/>
        </w:rPr>
        <w:t>, with a total of thirty nine features per frame, w</w:t>
      </w:r>
      <w:r w:rsidR="00F11738">
        <w:rPr>
          <w:rFonts w:ascii="Times New Roman" w:hAnsi="Times New Roman" w:cs="Times New Roman"/>
          <w:sz w:val="24"/>
          <w:szCs w:val="24"/>
        </w:rPr>
        <w:t>ith a frequency ceiling of 8kHz. This means that no matter the sample rate, acoustic models can be built.</w:t>
      </w:r>
      <w:sdt>
        <w:sdtPr>
          <w:rPr>
            <w:rFonts w:ascii="Times New Roman" w:hAnsi="Times New Roman" w:cs="Times New Roman"/>
            <w:sz w:val="24"/>
            <w:szCs w:val="24"/>
          </w:rPr>
          <w:id w:val="-1151593575"/>
          <w:citation/>
        </w:sdtPr>
        <w:sdtContent>
          <w:r w:rsidR="00422F90">
            <w:rPr>
              <w:rFonts w:ascii="Times New Roman" w:hAnsi="Times New Roman" w:cs="Times New Roman"/>
              <w:sz w:val="24"/>
              <w:szCs w:val="24"/>
            </w:rPr>
            <w:fldChar w:fldCharType="begin"/>
          </w:r>
          <w:r w:rsidR="00422F90">
            <w:rPr>
              <w:rFonts w:ascii="Times New Roman" w:hAnsi="Times New Roman" w:cs="Times New Roman"/>
              <w:sz w:val="24"/>
              <w:szCs w:val="24"/>
              <w:lang w:val="en-US"/>
            </w:rPr>
            <w:instrText xml:space="preserve"> CITATION Cho18 \l 1033 </w:instrText>
          </w:r>
          <w:r w:rsidR="00422F90">
            <w:rPr>
              <w:rFonts w:ascii="Times New Roman" w:hAnsi="Times New Roman" w:cs="Times New Roman"/>
              <w:sz w:val="24"/>
              <w:szCs w:val="24"/>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[63]</w:t>
          </w:r>
          <w:r w:rsidR="00422F90">
            <w:rPr>
              <w:rFonts w:ascii="Times New Roman" w:hAnsi="Times New Roman" w:cs="Times New Roman"/>
              <w:sz w:val="24"/>
              <w:szCs w:val="24"/>
            </w:rPr>
            <w:fldChar w:fldCharType="end"/>
          </w:r>
        </w:sdtContent>
      </w:sdt>
      <w:sdt>
        <w:sdtPr>
          <w:rPr>
            <w:rFonts w:ascii="Times New Roman" w:hAnsi="Times New Roman" w:cs="Times New Roman"/>
            <w:sz w:val="24"/>
            <w:szCs w:val="24"/>
          </w:rPr>
          <w:id w:val="-1919632466"/>
          <w:citation/>
        </w:sdtPr>
        <w:sdtContent>
          <w:r w:rsidR="00641FB8">
            <w:rPr>
              <w:rFonts w:ascii="Times New Roman" w:hAnsi="Times New Roman" w:cs="Times New Roman"/>
              <w:sz w:val="24"/>
              <w:szCs w:val="24"/>
            </w:rPr>
            <w:fldChar w:fldCharType="begin"/>
          </w:r>
          <w:r w:rsidR="00641FB8">
            <w:rPr>
              <w:rFonts w:ascii="Times New Roman" w:hAnsi="Times New Roman" w:cs="Times New Roman"/>
              <w:sz w:val="24"/>
              <w:szCs w:val="24"/>
              <w:lang w:val="en-US"/>
            </w:rPr>
            <w:instrText xml:space="preserve"> CITATION Mon22 \l 1033 </w:instrText>
          </w:r>
          <w:r w:rsidR="00641FB8">
            <w:rPr>
              <w:rFonts w:ascii="Times New Roman" w:hAnsi="Times New Roman" w:cs="Times New Roman"/>
              <w:sz w:val="24"/>
              <w:szCs w:val="24"/>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[64]</w:t>
          </w:r>
          <w:r w:rsidR="00641FB8">
            <w:rPr>
              <w:rFonts w:ascii="Times New Roman" w:hAnsi="Times New Roman" w:cs="Times New Roman"/>
              <w:sz w:val="24"/>
              <w:szCs w:val="24"/>
            </w:rPr>
            <w:fldChar w:fldCharType="end"/>
          </w:r>
        </w:sdtContent>
      </w:sdt>
    </w:p>
    <w:p w14:paraId="747E025A" w14:textId="77777777" w:rsidR="00641FB8" w:rsidRPr="0025115C" w:rsidRDefault="00641FB8" w:rsidP="00A01DC1">
      <w:pPr>
        <w:spacing w:line="360" w:lineRule="auto"/>
        <w:ind w:left="720"/>
        <w:jc w:val="both"/>
        <w:rPr>
          <w:rFonts w:ascii="Times New Roman" w:hAnsi="Times New Roman" w:cs="Times New Roman"/>
          <w:i/>
          <w:iCs/>
          <w:sz w:val="24"/>
          <w:szCs w:val="24"/>
        </w:rPr>
      </w:pPr>
    </w:p>
    <w:p w14:paraId="421BCC77" w14:textId="2581C27E" w:rsidR="00D023FD" w:rsidRPr="0025115C" w:rsidRDefault="00D023FD" w:rsidP="00D023FD">
      <w:pPr>
        <w:pStyle w:val="Heading3"/>
        <w:rPr>
          <w:rFonts w:ascii="Times New Roman" w:hAnsi="Times New Roman" w:cs="Times New Roman"/>
          <w:b/>
          <w:bCs/>
          <w:color w:val="auto"/>
        </w:rPr>
      </w:pPr>
      <w:bookmarkStart w:id="23" w:name="_Toc113485292"/>
      <w:r w:rsidRPr="0025115C">
        <w:rPr>
          <w:rFonts w:ascii="Times New Roman" w:hAnsi="Times New Roman" w:cs="Times New Roman"/>
          <w:b/>
          <w:bCs/>
          <w:color w:val="auto"/>
        </w:rPr>
        <w:t>2.6.</w:t>
      </w:r>
      <w:r w:rsidR="000A3E2D" w:rsidRPr="0025115C">
        <w:rPr>
          <w:rFonts w:ascii="Times New Roman" w:hAnsi="Times New Roman" w:cs="Times New Roman"/>
          <w:b/>
          <w:bCs/>
          <w:color w:val="auto"/>
        </w:rPr>
        <w:t>6</w:t>
      </w:r>
      <w:r w:rsidRPr="0025115C">
        <w:rPr>
          <w:rFonts w:ascii="Times New Roman" w:hAnsi="Times New Roman" w:cs="Times New Roman"/>
          <w:b/>
          <w:bCs/>
          <w:color w:val="auto"/>
        </w:rPr>
        <w:tab/>
        <w:t>FAVE Align</w:t>
      </w:r>
      <w:bookmarkEnd w:id="23"/>
    </w:p>
    <w:p w14:paraId="47415E60" w14:textId="679E0295" w:rsidR="00D023FD" w:rsidRDefault="00F76BA3" w:rsidP="00A01DC1">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The Forced Alignment and Vowel Extraction (</w:t>
      </w:r>
      <w:r w:rsidR="001C160E">
        <w:rPr>
          <w:rFonts w:ascii="Times New Roman" w:hAnsi="Times New Roman" w:cs="Times New Roman"/>
          <w:sz w:val="24"/>
          <w:szCs w:val="24"/>
        </w:rPr>
        <w:t>FAVE</w:t>
      </w:r>
      <w:r>
        <w:rPr>
          <w:rFonts w:ascii="Times New Roman" w:hAnsi="Times New Roman" w:cs="Times New Roman"/>
          <w:sz w:val="24"/>
          <w:szCs w:val="24"/>
        </w:rPr>
        <w:t>) suite</w:t>
      </w:r>
      <w:r w:rsidR="001C160E">
        <w:rPr>
          <w:rFonts w:ascii="Times New Roman" w:hAnsi="Times New Roman" w:cs="Times New Roman"/>
          <w:sz w:val="24"/>
          <w:szCs w:val="24"/>
        </w:rPr>
        <w:t xml:space="preserve"> includes two programs, FAVE-align, performing FA on American English speech, and FAVE-extract, performing formant extraction and normalisation algorithms. For this project, FAVE-align is the tool of interest and therefore hereafter FAVE refers to FAVE-align. </w:t>
      </w:r>
      <w:r w:rsidR="001C160E" w:rsidRPr="002B1524">
        <w:rPr>
          <w:rFonts w:ascii="Times New Roman" w:hAnsi="Times New Roman" w:cs="Times New Roman"/>
          <w:sz w:val="24"/>
          <w:szCs w:val="24"/>
        </w:rPr>
        <w:t>FAVE is</w:t>
      </w:r>
      <w:r w:rsidR="00AF2EF0">
        <w:rPr>
          <w:rFonts w:ascii="Times New Roman" w:hAnsi="Times New Roman" w:cs="Times New Roman"/>
          <w:sz w:val="24"/>
          <w:szCs w:val="24"/>
        </w:rPr>
        <w:t xml:space="preserve"> a collection of Python scripts and is</w:t>
      </w:r>
      <w:r w:rsidR="001C160E" w:rsidRPr="002B1524">
        <w:rPr>
          <w:rFonts w:ascii="Times New Roman" w:hAnsi="Times New Roman" w:cs="Times New Roman"/>
          <w:sz w:val="24"/>
          <w:szCs w:val="24"/>
        </w:rPr>
        <w:t xml:space="preserve"> built on the Penn Phonetics Lab Forced Aligner (P2FA)</w:t>
      </w:r>
      <w:sdt>
        <w:sdtPr>
          <w:rPr>
            <w:rFonts w:ascii="Times New Roman" w:hAnsi="Times New Roman" w:cs="Times New Roman"/>
            <w:sz w:val="24"/>
            <w:szCs w:val="24"/>
          </w:rPr>
          <w:id w:val="-744642536"/>
          <w:citation/>
        </w:sdtPr>
        <w:sdtContent>
          <w:r w:rsidR="001C160E">
            <w:rPr>
              <w:rFonts w:ascii="Times New Roman" w:hAnsi="Times New Roman" w:cs="Times New Roman"/>
              <w:sz w:val="24"/>
              <w:szCs w:val="24"/>
            </w:rPr>
            <w:fldChar w:fldCharType="begin"/>
          </w:r>
          <w:r w:rsidR="001C160E">
            <w:rPr>
              <w:rFonts w:ascii="Times New Roman" w:hAnsi="Times New Roman" w:cs="Times New Roman"/>
              <w:sz w:val="24"/>
              <w:szCs w:val="24"/>
              <w:lang w:val="en-US"/>
            </w:rPr>
            <w:instrText xml:space="preserve"> CITATION Yua08 \l 1033 </w:instrText>
          </w:r>
          <w:r w:rsidR="001C160E">
            <w:rPr>
              <w:rFonts w:ascii="Times New Roman" w:hAnsi="Times New Roman" w:cs="Times New Roman"/>
              <w:sz w:val="24"/>
              <w:szCs w:val="24"/>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[65]</w:t>
          </w:r>
          <w:r w:rsidR="001C160E">
            <w:rPr>
              <w:rFonts w:ascii="Times New Roman" w:hAnsi="Times New Roman" w:cs="Times New Roman"/>
              <w:sz w:val="24"/>
              <w:szCs w:val="24"/>
            </w:rPr>
            <w:fldChar w:fldCharType="end"/>
          </w:r>
        </w:sdtContent>
      </w:sdt>
      <w:r w:rsidR="001C160E">
        <w:rPr>
          <w:rFonts w:ascii="Times New Roman" w:hAnsi="Times New Roman" w:cs="Times New Roman"/>
          <w:sz w:val="24"/>
          <w:szCs w:val="24"/>
        </w:rPr>
        <w:t xml:space="preserve"> with acoustic models that have been pretrained on </w:t>
      </w:r>
      <w:r w:rsidR="00132B1D">
        <w:rPr>
          <w:rFonts w:ascii="Times New Roman" w:hAnsi="Times New Roman" w:cs="Times New Roman"/>
          <w:sz w:val="24"/>
          <w:szCs w:val="24"/>
        </w:rPr>
        <w:t xml:space="preserve">25 hours of the SCOTUS corpus. The model is a GMM based </w:t>
      </w:r>
      <w:proofErr w:type="spellStart"/>
      <w:r w:rsidR="00132B1D">
        <w:rPr>
          <w:rFonts w:ascii="Times New Roman" w:hAnsi="Times New Roman" w:cs="Times New Roman"/>
          <w:sz w:val="24"/>
          <w:szCs w:val="24"/>
        </w:rPr>
        <w:t>monophone</w:t>
      </w:r>
      <w:proofErr w:type="spellEnd"/>
      <w:r w:rsidR="00132B1D">
        <w:rPr>
          <w:rFonts w:ascii="Times New Roman" w:hAnsi="Times New Roman" w:cs="Times New Roman"/>
          <w:sz w:val="24"/>
          <w:szCs w:val="24"/>
        </w:rPr>
        <w:t xml:space="preserve"> HMM and through HTK.</w:t>
      </w:r>
      <w:r w:rsidR="00AF2EF0">
        <w:rPr>
          <w:rFonts w:ascii="Times New Roman" w:hAnsi="Times New Roman" w:cs="Times New Roman"/>
          <w:sz w:val="24"/>
          <w:szCs w:val="24"/>
        </w:rPr>
        <w:t xml:space="preserve"> </w:t>
      </w:r>
      <w:r w:rsidR="00A34BC3">
        <w:rPr>
          <w:rFonts w:ascii="Times New Roman" w:hAnsi="Times New Roman" w:cs="Times New Roman"/>
          <w:sz w:val="24"/>
          <w:szCs w:val="24"/>
        </w:rPr>
        <w:t>The</w:t>
      </w:r>
      <w:r w:rsidR="00AF2EF0">
        <w:rPr>
          <w:rFonts w:ascii="Times New Roman" w:hAnsi="Times New Roman" w:cs="Times New Roman"/>
          <w:sz w:val="24"/>
          <w:szCs w:val="24"/>
        </w:rPr>
        <w:t xml:space="preserve"> other main dependency is </w:t>
      </w:r>
      <w:proofErr w:type="spellStart"/>
      <w:r w:rsidR="00AF2EF0">
        <w:rPr>
          <w:rFonts w:ascii="Times New Roman" w:hAnsi="Times New Roman" w:cs="Times New Roman"/>
          <w:sz w:val="24"/>
          <w:szCs w:val="24"/>
        </w:rPr>
        <w:t>SoX</w:t>
      </w:r>
      <w:proofErr w:type="spellEnd"/>
      <w:r w:rsidR="00AF2EF0">
        <w:rPr>
          <w:rFonts w:ascii="Times New Roman" w:hAnsi="Times New Roman" w:cs="Times New Roman"/>
          <w:sz w:val="24"/>
          <w:szCs w:val="24"/>
        </w:rPr>
        <w:t>.</w:t>
      </w:r>
      <w:r w:rsidR="00B81D3E">
        <w:rPr>
          <w:rFonts w:ascii="Times New Roman" w:hAnsi="Times New Roman" w:cs="Times New Roman"/>
          <w:sz w:val="24"/>
          <w:szCs w:val="24"/>
        </w:rPr>
        <w:t xml:space="preserve"> As with other aligners, FAVE takes a sound file and a</w:t>
      </w:r>
      <w:r w:rsidR="00AF2EF0">
        <w:rPr>
          <w:rFonts w:ascii="Times New Roman" w:hAnsi="Times New Roman" w:cs="Times New Roman"/>
          <w:sz w:val="24"/>
          <w:szCs w:val="24"/>
        </w:rPr>
        <w:t>n</w:t>
      </w:r>
      <w:r w:rsidR="00B81D3E">
        <w:rPr>
          <w:rFonts w:ascii="Times New Roman" w:hAnsi="Times New Roman" w:cs="Times New Roman"/>
          <w:sz w:val="24"/>
          <w:szCs w:val="24"/>
        </w:rPr>
        <w:t xml:space="preserve"> orthographic transcript to determine the boundaries and returns a </w:t>
      </w:r>
      <w:proofErr w:type="spellStart"/>
      <w:r w:rsidR="00B81D3E">
        <w:rPr>
          <w:rFonts w:ascii="Times New Roman" w:hAnsi="Times New Roman" w:cs="Times New Roman"/>
          <w:sz w:val="24"/>
          <w:szCs w:val="24"/>
        </w:rPr>
        <w:t>Praat</w:t>
      </w:r>
      <w:proofErr w:type="spellEnd"/>
      <w:r w:rsidR="00B81D3E">
        <w:rPr>
          <w:rFonts w:ascii="Times New Roman" w:hAnsi="Times New Roman" w:cs="Times New Roman"/>
          <w:sz w:val="24"/>
          <w:szCs w:val="24"/>
        </w:rPr>
        <w:t xml:space="preserve"> </w:t>
      </w:r>
      <w:proofErr w:type="spellStart"/>
      <w:r w:rsidR="00B81D3E">
        <w:rPr>
          <w:rFonts w:ascii="Times New Roman" w:hAnsi="Times New Roman" w:cs="Times New Roman"/>
          <w:sz w:val="24"/>
          <w:szCs w:val="24"/>
        </w:rPr>
        <w:t>TextGrid</w:t>
      </w:r>
      <w:proofErr w:type="spellEnd"/>
      <w:sdt>
        <w:sdtPr>
          <w:rPr>
            <w:rFonts w:ascii="Times New Roman" w:hAnsi="Times New Roman" w:cs="Times New Roman"/>
            <w:sz w:val="24"/>
            <w:szCs w:val="24"/>
          </w:rPr>
          <w:id w:val="-720746509"/>
          <w:citation/>
        </w:sdtPr>
        <w:sdtContent>
          <w:r w:rsidR="00AF2EF0">
            <w:rPr>
              <w:rFonts w:ascii="Times New Roman" w:hAnsi="Times New Roman" w:cs="Times New Roman"/>
              <w:sz w:val="24"/>
              <w:szCs w:val="24"/>
            </w:rPr>
            <w:fldChar w:fldCharType="begin"/>
          </w:r>
          <w:r w:rsidR="00AF2EF0">
            <w:rPr>
              <w:rFonts w:ascii="Times New Roman" w:hAnsi="Times New Roman" w:cs="Times New Roman"/>
              <w:sz w:val="24"/>
              <w:szCs w:val="24"/>
              <w:lang w:val="en-US"/>
            </w:rPr>
            <w:instrText xml:space="preserve"> CITATION Boe22 \l 1033 </w:instrText>
          </w:r>
          <w:r w:rsidR="00AF2EF0">
            <w:rPr>
              <w:rFonts w:ascii="Times New Roman" w:hAnsi="Times New Roman" w:cs="Times New Roman"/>
              <w:sz w:val="24"/>
              <w:szCs w:val="24"/>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[62]</w:t>
          </w:r>
          <w:r w:rsidR="00AF2EF0">
            <w:rPr>
              <w:rFonts w:ascii="Times New Roman" w:hAnsi="Times New Roman" w:cs="Times New Roman"/>
              <w:sz w:val="24"/>
              <w:szCs w:val="24"/>
            </w:rPr>
            <w:fldChar w:fldCharType="end"/>
          </w:r>
        </w:sdtContent>
      </w:sdt>
      <w:r w:rsidR="00B81D3E">
        <w:rPr>
          <w:rFonts w:ascii="Times New Roman" w:hAnsi="Times New Roman" w:cs="Times New Roman"/>
          <w:sz w:val="24"/>
          <w:szCs w:val="24"/>
        </w:rPr>
        <w:t xml:space="preserve"> file.</w:t>
      </w:r>
      <w:sdt>
        <w:sdtPr>
          <w:rPr>
            <w:rFonts w:ascii="Times New Roman" w:hAnsi="Times New Roman" w:cs="Times New Roman"/>
            <w:sz w:val="24"/>
            <w:szCs w:val="24"/>
          </w:rPr>
          <w:id w:val="-1733770837"/>
          <w:citation/>
        </w:sdtPr>
        <w:sdtContent>
          <w:r w:rsidR="00A34BC3">
            <w:rPr>
              <w:rFonts w:ascii="Times New Roman" w:hAnsi="Times New Roman" w:cs="Times New Roman"/>
              <w:sz w:val="24"/>
              <w:szCs w:val="24"/>
            </w:rPr>
            <w:fldChar w:fldCharType="begin"/>
          </w:r>
          <w:r w:rsidR="00A34BC3">
            <w:rPr>
              <w:rFonts w:ascii="Times New Roman" w:hAnsi="Times New Roman" w:cs="Times New Roman"/>
              <w:sz w:val="24"/>
              <w:szCs w:val="24"/>
              <w:lang w:val="en-US"/>
            </w:rPr>
            <w:instrText xml:space="preserve"> CITATION Ros14 \l 1033 </w:instrText>
          </w:r>
          <w:r w:rsidR="00A34BC3">
            <w:rPr>
              <w:rFonts w:ascii="Times New Roman" w:hAnsi="Times New Roman" w:cs="Times New Roman"/>
              <w:sz w:val="24"/>
              <w:szCs w:val="24"/>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[66]</w:t>
          </w:r>
          <w:r w:rsidR="00A34BC3">
            <w:rPr>
              <w:rFonts w:ascii="Times New Roman" w:hAnsi="Times New Roman" w:cs="Times New Roman"/>
              <w:sz w:val="24"/>
              <w:szCs w:val="24"/>
            </w:rPr>
            <w:fldChar w:fldCharType="end"/>
          </w:r>
        </w:sdtContent>
      </w:sdt>
      <w:sdt>
        <w:sdtPr>
          <w:rPr>
            <w:rFonts w:ascii="Times New Roman" w:hAnsi="Times New Roman" w:cs="Times New Roman"/>
            <w:sz w:val="24"/>
            <w:szCs w:val="24"/>
          </w:rPr>
          <w:id w:val="935950194"/>
          <w:citation/>
        </w:sdtPr>
        <w:sdtContent>
          <w:r w:rsidR="00A34BC3">
            <w:rPr>
              <w:rFonts w:ascii="Times New Roman" w:hAnsi="Times New Roman" w:cs="Times New Roman"/>
              <w:sz w:val="24"/>
              <w:szCs w:val="24"/>
            </w:rPr>
            <w:fldChar w:fldCharType="begin"/>
          </w:r>
          <w:r w:rsidR="00A34BC3">
            <w:rPr>
              <w:rFonts w:ascii="Times New Roman" w:hAnsi="Times New Roman" w:cs="Times New Roman"/>
              <w:sz w:val="24"/>
              <w:szCs w:val="24"/>
              <w:lang w:val="en-US"/>
            </w:rPr>
            <w:instrText xml:space="preserve"> CITATION Cho18 \l 1033 </w:instrText>
          </w:r>
          <w:r w:rsidR="00A34BC3">
            <w:rPr>
              <w:rFonts w:ascii="Times New Roman" w:hAnsi="Times New Roman" w:cs="Times New Roman"/>
              <w:sz w:val="24"/>
              <w:szCs w:val="24"/>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[63]</w:t>
          </w:r>
          <w:r w:rsidR="00A34BC3">
            <w:rPr>
              <w:rFonts w:ascii="Times New Roman" w:hAnsi="Times New Roman" w:cs="Times New Roman"/>
              <w:sz w:val="24"/>
              <w:szCs w:val="24"/>
            </w:rPr>
            <w:fldChar w:fldCharType="end"/>
          </w:r>
        </w:sdtContent>
      </w:sdt>
    </w:p>
    <w:p w14:paraId="3D6BE13A" w14:textId="12E042F0" w:rsidR="000A588C" w:rsidRDefault="000A588C" w:rsidP="000A588C">
      <w:pPr>
        <w:pStyle w:val="Heading3"/>
        <w:rPr>
          <w:rFonts w:ascii="Times New Roman" w:hAnsi="Times New Roman" w:cs="Times New Roman"/>
          <w:b/>
          <w:bCs/>
          <w:color w:val="auto"/>
        </w:rPr>
      </w:pPr>
      <w:bookmarkStart w:id="24" w:name="_Toc113485293"/>
      <w:r w:rsidRPr="000A588C">
        <w:rPr>
          <w:rFonts w:ascii="Times New Roman" w:hAnsi="Times New Roman" w:cs="Times New Roman"/>
          <w:b/>
          <w:bCs/>
          <w:color w:val="auto"/>
        </w:rPr>
        <w:lastRenderedPageBreak/>
        <w:t>2.6.7</w:t>
      </w:r>
      <w:r w:rsidRPr="000A588C">
        <w:rPr>
          <w:rFonts w:ascii="Times New Roman" w:hAnsi="Times New Roman" w:cs="Times New Roman"/>
          <w:b/>
          <w:bCs/>
          <w:color w:val="auto"/>
        </w:rPr>
        <w:tab/>
        <w:t>DARLA</w:t>
      </w:r>
      <w:bookmarkEnd w:id="24"/>
    </w:p>
    <w:p w14:paraId="4074B2FA" w14:textId="6842E253" w:rsidR="000A588C" w:rsidRDefault="000A588C" w:rsidP="00A01DC1">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The Dartmouth Linguistic Automation (DARLA) suite is a web based tool</w:t>
      </w:r>
      <w:r w:rsidR="008A4C9C">
        <w:rPr>
          <w:rFonts w:ascii="Times New Roman" w:hAnsi="Times New Roman" w:cs="Times New Roman"/>
          <w:sz w:val="24"/>
          <w:szCs w:val="24"/>
        </w:rPr>
        <w:t xml:space="preserve">, designed and implemented </w:t>
      </w:r>
      <w:r w:rsidR="00E1711F">
        <w:rPr>
          <w:rFonts w:ascii="Times New Roman" w:hAnsi="Times New Roman" w:cs="Times New Roman"/>
          <w:sz w:val="24"/>
          <w:szCs w:val="24"/>
        </w:rPr>
        <w:t xml:space="preserve">and </w:t>
      </w:r>
      <w:r w:rsidR="00B22DCD">
        <w:rPr>
          <w:rFonts w:ascii="Times New Roman" w:hAnsi="Times New Roman" w:cs="Times New Roman"/>
          <w:sz w:val="24"/>
          <w:szCs w:val="24"/>
        </w:rPr>
        <w:t>introduced</w:t>
      </w:r>
      <w:r w:rsidR="00E1711F">
        <w:rPr>
          <w:rFonts w:ascii="Times New Roman" w:hAnsi="Times New Roman" w:cs="Times New Roman"/>
          <w:sz w:val="24"/>
          <w:szCs w:val="24"/>
        </w:rPr>
        <w:t xml:space="preserve"> </w:t>
      </w:r>
      <w:r w:rsidR="008A4C9C">
        <w:rPr>
          <w:rFonts w:ascii="Times New Roman" w:hAnsi="Times New Roman" w:cs="Times New Roman"/>
          <w:sz w:val="24"/>
          <w:szCs w:val="24"/>
        </w:rPr>
        <w:t xml:space="preserve">by </w:t>
      </w:r>
      <w:proofErr w:type="spellStart"/>
      <w:r w:rsidR="008A4C9C">
        <w:rPr>
          <w:rFonts w:ascii="Times New Roman" w:hAnsi="Times New Roman" w:cs="Times New Roman"/>
          <w:sz w:val="24"/>
          <w:szCs w:val="24"/>
        </w:rPr>
        <w:t>Sravana</w:t>
      </w:r>
      <w:proofErr w:type="spellEnd"/>
      <w:r w:rsidR="008A4C9C">
        <w:rPr>
          <w:rFonts w:ascii="Times New Roman" w:hAnsi="Times New Roman" w:cs="Times New Roman"/>
          <w:sz w:val="24"/>
          <w:szCs w:val="24"/>
        </w:rPr>
        <w:t xml:space="preserve"> Reddy and James Stanford</w:t>
      </w:r>
      <w:sdt>
        <w:sdtPr>
          <w:rPr>
            <w:rFonts w:ascii="Times New Roman" w:hAnsi="Times New Roman" w:cs="Times New Roman"/>
            <w:sz w:val="24"/>
            <w:szCs w:val="24"/>
          </w:rPr>
          <w:id w:val="1749918134"/>
          <w:citation/>
        </w:sdtPr>
        <w:sdtContent>
          <w:r w:rsidR="00CC17C8">
            <w:rPr>
              <w:rFonts w:ascii="Times New Roman" w:hAnsi="Times New Roman" w:cs="Times New Roman"/>
              <w:sz w:val="24"/>
              <w:szCs w:val="24"/>
            </w:rPr>
            <w:fldChar w:fldCharType="begin"/>
          </w:r>
          <w:r w:rsidR="00CC17C8">
            <w:rPr>
              <w:rFonts w:ascii="Times New Roman" w:hAnsi="Times New Roman" w:cs="Times New Roman"/>
              <w:sz w:val="24"/>
              <w:szCs w:val="24"/>
              <w:lang w:val="en-US"/>
            </w:rPr>
            <w:instrText xml:space="preserve"> CITATION Red15 \l 1033 </w:instrText>
          </w:r>
          <w:r w:rsidR="00CC17C8">
            <w:rPr>
              <w:rFonts w:ascii="Times New Roman" w:hAnsi="Times New Roman" w:cs="Times New Roman"/>
              <w:sz w:val="24"/>
              <w:szCs w:val="24"/>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[67]</w:t>
          </w:r>
          <w:r w:rsidR="00CC17C8">
            <w:rPr>
              <w:rFonts w:ascii="Times New Roman" w:hAnsi="Times New Roman" w:cs="Times New Roman"/>
              <w:sz w:val="24"/>
              <w:szCs w:val="24"/>
            </w:rPr>
            <w:fldChar w:fldCharType="end"/>
          </w:r>
        </w:sdtContent>
      </w:sdt>
      <w:r w:rsidR="008A4C9C">
        <w:rPr>
          <w:rFonts w:ascii="Times New Roman" w:hAnsi="Times New Roman" w:cs="Times New Roman"/>
          <w:sz w:val="24"/>
          <w:szCs w:val="24"/>
        </w:rPr>
        <w:t>, providing a fully automatic vowel extraction function and a semi-automatic alignment and extraction</w:t>
      </w:r>
      <w:r>
        <w:rPr>
          <w:rFonts w:ascii="Times New Roman" w:hAnsi="Times New Roman" w:cs="Times New Roman"/>
          <w:sz w:val="24"/>
          <w:szCs w:val="24"/>
        </w:rPr>
        <w:t xml:space="preserve">. </w:t>
      </w:r>
      <w:r w:rsidR="008A4C9C">
        <w:rPr>
          <w:rFonts w:ascii="Times New Roman" w:hAnsi="Times New Roman" w:cs="Times New Roman"/>
          <w:sz w:val="24"/>
          <w:szCs w:val="24"/>
        </w:rPr>
        <w:t>For the alignment and extraction tool a</w:t>
      </w:r>
      <w:r>
        <w:rPr>
          <w:rFonts w:ascii="Times New Roman" w:hAnsi="Times New Roman" w:cs="Times New Roman"/>
          <w:sz w:val="24"/>
          <w:szCs w:val="24"/>
        </w:rPr>
        <w:t xml:space="preserve"> sound file can be uploaded along with its orthographic transcription</w:t>
      </w:r>
      <w:r w:rsidR="00ED6325">
        <w:rPr>
          <w:rFonts w:ascii="Times New Roman" w:hAnsi="Times New Roman" w:cs="Times New Roman"/>
          <w:sz w:val="24"/>
          <w:szCs w:val="24"/>
        </w:rPr>
        <w:t xml:space="preserve">. The pipeline, although similar to FAVE, uses MFA in favour of FAVE-align and offers additional input and output options such as a basic vowel plot, </w:t>
      </w:r>
      <w:r w:rsidR="00A34CAE">
        <w:rPr>
          <w:rFonts w:ascii="Times New Roman" w:hAnsi="Times New Roman" w:cs="Times New Roman"/>
          <w:sz w:val="24"/>
          <w:szCs w:val="24"/>
        </w:rPr>
        <w:t xml:space="preserve">raw data, Lobanov data, an aligned </w:t>
      </w:r>
      <w:proofErr w:type="spellStart"/>
      <w:r w:rsidR="00A34CAE">
        <w:rPr>
          <w:rFonts w:ascii="Times New Roman" w:hAnsi="Times New Roman" w:cs="Times New Roman"/>
          <w:sz w:val="24"/>
          <w:szCs w:val="24"/>
        </w:rPr>
        <w:t>TextGrid</w:t>
      </w:r>
      <w:proofErr w:type="spellEnd"/>
      <w:r w:rsidR="00A34CAE">
        <w:rPr>
          <w:rFonts w:ascii="Times New Roman" w:hAnsi="Times New Roman" w:cs="Times New Roman"/>
          <w:sz w:val="24"/>
          <w:szCs w:val="24"/>
        </w:rPr>
        <w:t xml:space="preserve"> file and more.</w:t>
      </w:r>
    </w:p>
    <w:p w14:paraId="114C4E71" w14:textId="7804188D" w:rsidR="00A34CAE" w:rsidRDefault="00A34CAE" w:rsidP="00A01DC1">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DARLA uses a grapheme to phoneme model</w:t>
      </w:r>
      <w:sdt>
        <w:sdtPr>
          <w:rPr>
            <w:rFonts w:ascii="Times New Roman" w:hAnsi="Times New Roman" w:cs="Times New Roman"/>
            <w:sz w:val="24"/>
            <w:szCs w:val="24"/>
          </w:rPr>
          <w:id w:val="570621046"/>
          <w:citation/>
        </w:sdtPr>
        <w:sdtContent>
          <w:r>
            <w:rPr>
              <w:rFonts w:ascii="Times New Roman" w:hAnsi="Times New Roman" w:cs="Times New Roman"/>
              <w:sz w:val="24"/>
              <w:szCs w:val="24"/>
            </w:rPr>
            <w:fldChar w:fldCharType="begin"/>
          </w:r>
          <w:r>
            <w:rPr>
              <w:rFonts w:ascii="Times New Roman" w:hAnsi="Times New Roman" w:cs="Times New Roman"/>
              <w:sz w:val="24"/>
              <w:szCs w:val="24"/>
              <w:lang w:val="en-US"/>
            </w:rPr>
            <w:instrText xml:space="preserve"> CITATION Bis22 \l 1033 </w:instrText>
          </w:r>
          <w:r>
            <w:rPr>
              <w:rFonts w:ascii="Times New Roman" w:hAnsi="Times New Roman" w:cs="Times New Roman"/>
              <w:sz w:val="24"/>
              <w:szCs w:val="24"/>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[68]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trained on the CMU Pronouncing Dictionary</w:t>
      </w:r>
      <w:sdt>
        <w:sdtPr>
          <w:rPr>
            <w:rFonts w:ascii="Times New Roman" w:hAnsi="Times New Roman" w:cs="Times New Roman"/>
            <w:sz w:val="24"/>
            <w:szCs w:val="24"/>
          </w:rPr>
          <w:id w:val="50358444"/>
          <w:citation/>
        </w:sdtPr>
        <w:sdtContent>
          <w:r>
            <w:rPr>
              <w:rFonts w:ascii="Times New Roman" w:hAnsi="Times New Roman" w:cs="Times New Roman"/>
              <w:sz w:val="24"/>
              <w:szCs w:val="24"/>
            </w:rPr>
            <w:fldChar w:fldCharType="begin"/>
          </w:r>
          <w:r w:rsidR="00E91999">
            <w:rPr>
              <w:rFonts w:ascii="Times New Roman" w:hAnsi="Times New Roman" w:cs="Times New Roman"/>
              <w:sz w:val="24"/>
              <w:szCs w:val="24"/>
              <w:lang w:val="en-US"/>
            </w:rPr>
            <w:instrText xml:space="preserve">CITATION The22 \l 1033 </w:instrText>
          </w:r>
          <w:r>
            <w:rPr>
              <w:rFonts w:ascii="Times New Roman" w:hAnsi="Times New Roman" w:cs="Times New Roman"/>
              <w:sz w:val="24"/>
              <w:szCs w:val="24"/>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[69]</w:t>
          </w:r>
          <w:r>
            <w:rPr>
              <w:rFonts w:ascii="Times New Roman" w:hAnsi="Times New Roman" w:cs="Times New Roman"/>
              <w:sz w:val="24"/>
              <w:szCs w:val="24"/>
            </w:rPr>
            <w:fldChar w:fldCharType="end"/>
          </w:r>
        </w:sdtContent>
      </w:sdt>
      <w:r w:rsidR="00E91999">
        <w:rPr>
          <w:rFonts w:ascii="Times New Roman" w:hAnsi="Times New Roman" w:cs="Times New Roman"/>
          <w:sz w:val="24"/>
          <w:szCs w:val="24"/>
        </w:rPr>
        <w:t xml:space="preserve"> consisting of 39 Phones based on the </w:t>
      </w:r>
      <w:proofErr w:type="spellStart"/>
      <w:r w:rsidR="00E91999">
        <w:rPr>
          <w:rFonts w:ascii="Times New Roman" w:hAnsi="Times New Roman" w:cs="Times New Roman"/>
          <w:sz w:val="24"/>
          <w:szCs w:val="24"/>
        </w:rPr>
        <w:t>ARPAbet</w:t>
      </w:r>
      <w:proofErr w:type="spellEnd"/>
      <w:r w:rsidR="00E91999">
        <w:rPr>
          <w:rFonts w:ascii="Times New Roman" w:hAnsi="Times New Roman" w:cs="Times New Roman"/>
          <w:sz w:val="24"/>
          <w:szCs w:val="24"/>
        </w:rPr>
        <w:t xml:space="preserve"> symbol set</w:t>
      </w:r>
      <w:sdt>
        <w:sdtPr>
          <w:rPr>
            <w:rFonts w:ascii="Times New Roman" w:hAnsi="Times New Roman" w:cs="Times New Roman"/>
            <w:sz w:val="24"/>
            <w:szCs w:val="24"/>
          </w:rPr>
          <w:id w:val="-1883620677"/>
          <w:citation/>
        </w:sdtPr>
        <w:sdtContent>
          <w:r w:rsidR="00E91999">
            <w:rPr>
              <w:rFonts w:ascii="Times New Roman" w:hAnsi="Times New Roman" w:cs="Times New Roman"/>
              <w:sz w:val="24"/>
              <w:szCs w:val="24"/>
            </w:rPr>
            <w:fldChar w:fldCharType="begin"/>
          </w:r>
          <w:r w:rsidR="00E91999">
            <w:rPr>
              <w:rFonts w:ascii="Times New Roman" w:hAnsi="Times New Roman" w:cs="Times New Roman"/>
              <w:sz w:val="24"/>
              <w:szCs w:val="24"/>
              <w:lang w:val="en-US"/>
            </w:rPr>
            <w:instrText xml:space="preserve"> CITATION The221 \l 1033 </w:instrText>
          </w:r>
          <w:r w:rsidR="00E91999">
            <w:rPr>
              <w:rFonts w:ascii="Times New Roman" w:hAnsi="Times New Roman" w:cs="Times New Roman"/>
              <w:sz w:val="24"/>
              <w:szCs w:val="24"/>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[70]</w:t>
          </w:r>
          <w:r w:rsidR="00E91999">
            <w:rPr>
              <w:rFonts w:ascii="Times New Roman" w:hAnsi="Times New Roman" w:cs="Times New Roman"/>
              <w:sz w:val="24"/>
              <w:szCs w:val="24"/>
            </w:rPr>
            <w:fldChar w:fldCharType="end"/>
          </w:r>
        </w:sdtContent>
      </w:sdt>
      <w:r w:rsidR="00E91999">
        <w:rPr>
          <w:rFonts w:ascii="Times New Roman" w:hAnsi="Times New Roman" w:cs="Times New Roman"/>
          <w:sz w:val="24"/>
          <w:szCs w:val="24"/>
        </w:rPr>
        <w:t>.</w:t>
      </w:r>
    </w:p>
    <w:p w14:paraId="6E4256C1" w14:textId="762E066F" w:rsidR="00E1711F" w:rsidRDefault="00E1711F" w:rsidP="00A01DC1">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 xml:space="preserve">Although not relevant to this study, it is worth noting that the vowel and formant extraction part of the suite uses FAVE. </w:t>
      </w:r>
      <w:sdt>
        <w:sdtPr>
          <w:rPr>
            <w:rFonts w:ascii="Times New Roman" w:hAnsi="Times New Roman" w:cs="Times New Roman"/>
            <w:sz w:val="24"/>
            <w:szCs w:val="24"/>
          </w:rPr>
          <w:id w:val="-1920702258"/>
          <w:citation/>
        </w:sdtPr>
        <w:sdtContent>
          <w:r w:rsidR="00F339BC">
            <w:rPr>
              <w:rFonts w:ascii="Times New Roman" w:hAnsi="Times New Roman" w:cs="Times New Roman"/>
              <w:sz w:val="24"/>
              <w:szCs w:val="24"/>
            </w:rPr>
            <w:fldChar w:fldCharType="begin"/>
          </w:r>
          <w:r w:rsidR="00F339BC">
            <w:rPr>
              <w:rFonts w:ascii="Times New Roman" w:hAnsi="Times New Roman" w:cs="Times New Roman"/>
              <w:sz w:val="24"/>
              <w:szCs w:val="24"/>
              <w:lang w:val="en-US"/>
            </w:rPr>
            <w:instrText xml:space="preserve"> CITATION DAR22 \l 1033 </w:instrText>
          </w:r>
          <w:r w:rsidR="00F339BC">
            <w:rPr>
              <w:rFonts w:ascii="Times New Roman" w:hAnsi="Times New Roman" w:cs="Times New Roman"/>
              <w:sz w:val="24"/>
              <w:szCs w:val="24"/>
            </w:rPr>
            <w:fldChar w:fldCharType="separate"/>
          </w:r>
          <w:r w:rsidR="00B94036" w:rsidRPr="00B94036">
            <w:rPr>
              <w:rFonts w:ascii="Times New Roman" w:hAnsi="Times New Roman" w:cs="Times New Roman"/>
              <w:noProof/>
              <w:sz w:val="24"/>
              <w:szCs w:val="24"/>
              <w:lang w:val="en-US"/>
            </w:rPr>
            <w:t>[71]</w:t>
          </w:r>
          <w:r w:rsidR="00F339BC">
            <w:rPr>
              <w:rFonts w:ascii="Times New Roman" w:hAnsi="Times New Roman" w:cs="Times New Roman"/>
              <w:sz w:val="24"/>
              <w:szCs w:val="24"/>
            </w:rPr>
            <w:fldChar w:fldCharType="end"/>
          </w:r>
        </w:sdtContent>
      </w:sdt>
    </w:p>
    <w:p w14:paraId="5AB1D490" w14:textId="50D096B4" w:rsidR="00641FB8" w:rsidRPr="00641FB8" w:rsidRDefault="00641FB8" w:rsidP="00641FB8">
      <w:pPr>
        <w:pStyle w:val="Heading3"/>
        <w:rPr>
          <w:rFonts w:ascii="Times New Roman" w:hAnsi="Times New Roman" w:cs="Times New Roman"/>
          <w:b/>
          <w:bCs/>
          <w:color w:val="auto"/>
        </w:rPr>
      </w:pPr>
      <w:bookmarkStart w:id="25" w:name="_Toc113485294"/>
      <w:r w:rsidRPr="00641FB8">
        <w:rPr>
          <w:rFonts w:ascii="Times New Roman" w:hAnsi="Times New Roman" w:cs="Times New Roman"/>
          <w:b/>
          <w:bCs/>
          <w:color w:val="auto"/>
        </w:rPr>
        <w:t>2.6.</w:t>
      </w:r>
      <w:r w:rsidR="000A588C">
        <w:rPr>
          <w:rFonts w:ascii="Times New Roman" w:hAnsi="Times New Roman" w:cs="Times New Roman"/>
          <w:b/>
          <w:bCs/>
          <w:color w:val="auto"/>
        </w:rPr>
        <w:t>8</w:t>
      </w:r>
      <w:r w:rsidRPr="00641FB8">
        <w:rPr>
          <w:rFonts w:ascii="Times New Roman" w:hAnsi="Times New Roman" w:cs="Times New Roman"/>
          <w:b/>
          <w:bCs/>
          <w:color w:val="auto"/>
        </w:rPr>
        <w:tab/>
      </w:r>
      <w:proofErr w:type="spellStart"/>
      <w:r w:rsidRPr="00641FB8">
        <w:rPr>
          <w:rFonts w:ascii="Times New Roman" w:hAnsi="Times New Roman" w:cs="Times New Roman"/>
          <w:b/>
          <w:bCs/>
          <w:color w:val="auto"/>
        </w:rPr>
        <w:t>WebMAUS</w:t>
      </w:r>
      <w:bookmarkEnd w:id="25"/>
      <w:proofErr w:type="spellEnd"/>
    </w:p>
    <w:p w14:paraId="55ED154E" w14:textId="6B379111" w:rsidR="00D023FD" w:rsidRDefault="00DA6B9C" w:rsidP="00A01DC1">
      <w:pPr>
        <w:spacing w:line="360" w:lineRule="auto"/>
        <w:ind w:left="720"/>
        <w:jc w:val="both"/>
        <w:rPr>
          <w:rFonts w:ascii="Times New Roman" w:hAnsi="Times New Roman" w:cs="Times New Roman"/>
          <w:sz w:val="24"/>
          <w:szCs w:val="24"/>
        </w:rPr>
      </w:pPr>
      <w:proofErr w:type="spellStart"/>
      <w:r w:rsidRPr="009E24E7">
        <w:rPr>
          <w:rFonts w:ascii="Times New Roman" w:hAnsi="Times New Roman" w:cs="Times New Roman"/>
          <w:sz w:val="24"/>
          <w:szCs w:val="24"/>
        </w:rPr>
        <w:t>Schiel</w:t>
      </w:r>
      <w:proofErr w:type="spellEnd"/>
      <w:sdt>
        <w:sdtPr>
          <w:rPr>
            <w:rFonts w:ascii="Times New Roman" w:hAnsi="Times New Roman" w:cs="Times New Roman"/>
            <w:sz w:val="24"/>
            <w:szCs w:val="24"/>
          </w:rPr>
          <w:id w:val="701985540"/>
          <w:citation/>
        </w:sdtPr>
        <w:sdtContent>
          <w:r w:rsidRPr="009E24E7">
            <w:rPr>
              <w:rFonts w:ascii="Times New Roman" w:hAnsi="Times New Roman" w:cs="Times New Roman"/>
              <w:sz w:val="24"/>
              <w:szCs w:val="24"/>
            </w:rPr>
            <w:fldChar w:fldCharType="begin"/>
          </w:r>
          <w:r w:rsidR="00AC60BD" w:rsidRPr="009E24E7">
            <w:rPr>
              <w:rFonts w:ascii="Times New Roman" w:hAnsi="Times New Roman" w:cs="Times New Roman"/>
              <w:sz w:val="24"/>
              <w:szCs w:val="24"/>
              <w:lang w:val="en-US"/>
            </w:rPr>
            <w:instrText xml:space="preserve">CITATION Sch99 \l 1033 </w:instrText>
          </w:r>
          <w:r w:rsidRPr="009E24E7">
            <w:rPr>
              <w:rFonts w:ascii="Times New Roman" w:hAnsi="Times New Roman" w:cs="Times New Roman"/>
              <w:sz w:val="24"/>
              <w:szCs w:val="24"/>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[72]</w:t>
          </w:r>
          <w:r w:rsidRPr="009E24E7">
            <w:rPr>
              <w:rFonts w:ascii="Times New Roman" w:hAnsi="Times New Roman" w:cs="Times New Roman"/>
              <w:sz w:val="24"/>
              <w:szCs w:val="24"/>
            </w:rPr>
            <w:fldChar w:fldCharType="end"/>
          </w:r>
        </w:sdtContent>
      </w:sdt>
      <w:sdt>
        <w:sdtPr>
          <w:rPr>
            <w:rFonts w:ascii="Times New Roman" w:hAnsi="Times New Roman" w:cs="Times New Roman"/>
            <w:sz w:val="24"/>
            <w:szCs w:val="24"/>
          </w:rPr>
          <w:id w:val="-816730980"/>
          <w:citation/>
        </w:sdtPr>
        <w:sdtContent>
          <w:r w:rsidR="00AC60BD" w:rsidRPr="009E24E7">
            <w:rPr>
              <w:rFonts w:ascii="Times New Roman" w:hAnsi="Times New Roman" w:cs="Times New Roman"/>
              <w:sz w:val="24"/>
              <w:szCs w:val="24"/>
            </w:rPr>
            <w:fldChar w:fldCharType="begin"/>
          </w:r>
          <w:r w:rsidR="00AC60BD" w:rsidRPr="009E24E7">
            <w:rPr>
              <w:rFonts w:ascii="Times New Roman" w:hAnsi="Times New Roman" w:cs="Times New Roman"/>
              <w:sz w:val="24"/>
              <w:szCs w:val="24"/>
              <w:lang w:val="en-US"/>
            </w:rPr>
            <w:instrText xml:space="preserve">CITATION Sch15 \l 1033 </w:instrText>
          </w:r>
          <w:r w:rsidR="00AC60BD" w:rsidRPr="009E24E7">
            <w:rPr>
              <w:rFonts w:ascii="Times New Roman" w:hAnsi="Times New Roman" w:cs="Times New Roman"/>
              <w:sz w:val="24"/>
              <w:szCs w:val="24"/>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[73]</w:t>
          </w:r>
          <w:r w:rsidR="00AC60BD" w:rsidRPr="009E24E7">
            <w:rPr>
              <w:rFonts w:ascii="Times New Roman" w:hAnsi="Times New Roman" w:cs="Times New Roman"/>
              <w:sz w:val="24"/>
              <w:szCs w:val="24"/>
            </w:rPr>
            <w:fldChar w:fldCharType="end"/>
          </w:r>
        </w:sdtContent>
      </w:sdt>
      <w:r w:rsidR="00AC60BD" w:rsidRPr="009E24E7">
        <w:rPr>
          <w:rFonts w:ascii="Times New Roman" w:hAnsi="Times New Roman" w:cs="Times New Roman"/>
          <w:sz w:val="24"/>
          <w:szCs w:val="24"/>
        </w:rPr>
        <w:t xml:space="preserve"> </w:t>
      </w:r>
      <w:r w:rsidR="009E24E7" w:rsidRPr="009E24E7">
        <w:rPr>
          <w:rFonts w:ascii="Times New Roman" w:hAnsi="Times New Roman" w:cs="Times New Roman"/>
          <w:sz w:val="24"/>
          <w:szCs w:val="24"/>
        </w:rPr>
        <w:t>presents the Munich Automatic Segmentation (MAUS) system, a suite of tools for labelling and segmenting the “</w:t>
      </w:r>
      <w:r w:rsidR="009E24E7" w:rsidRPr="009E24E7">
        <w:rPr>
          <w:rFonts w:ascii="Times New Roman" w:hAnsi="Times New Roman" w:cs="Times New Roman"/>
          <w:i/>
          <w:iCs/>
          <w:sz w:val="24"/>
          <w:szCs w:val="24"/>
        </w:rPr>
        <w:t>phonetic constituents of spoken German”</w:t>
      </w:r>
      <w:sdt>
        <w:sdtPr>
          <w:rPr>
            <w:rFonts w:ascii="Times New Roman" w:hAnsi="Times New Roman" w:cs="Times New Roman"/>
            <w:i/>
            <w:iCs/>
            <w:sz w:val="24"/>
            <w:szCs w:val="24"/>
          </w:rPr>
          <w:id w:val="546026133"/>
          <w:citation/>
        </w:sdtPr>
        <w:sdtContent>
          <w:r w:rsidR="000A4E23">
            <w:rPr>
              <w:rFonts w:ascii="Times New Roman" w:hAnsi="Times New Roman" w:cs="Times New Roman"/>
              <w:i/>
              <w:iCs/>
              <w:sz w:val="24"/>
              <w:szCs w:val="24"/>
            </w:rPr>
            <w:fldChar w:fldCharType="begin"/>
          </w:r>
          <w:r w:rsidR="000A4E23">
            <w:rPr>
              <w:rFonts w:ascii="Times New Roman" w:hAnsi="Times New Roman" w:cs="Times New Roman"/>
              <w:sz w:val="24"/>
              <w:szCs w:val="24"/>
              <w:lang w:val="en-US"/>
            </w:rPr>
            <w:instrText xml:space="preserve"> CITATION Sch99 \l 1033 </w:instrText>
          </w:r>
          <w:r w:rsidR="000A4E23">
            <w:rPr>
              <w:rFonts w:ascii="Times New Roman" w:hAnsi="Times New Roman" w:cs="Times New Roman"/>
              <w:i/>
              <w:iCs/>
              <w:sz w:val="24"/>
              <w:szCs w:val="24"/>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[72]</w:t>
          </w:r>
          <w:r w:rsidR="000A4E23">
            <w:rPr>
              <w:rFonts w:ascii="Times New Roman" w:hAnsi="Times New Roman" w:cs="Times New Roman"/>
              <w:i/>
              <w:iCs/>
              <w:sz w:val="24"/>
              <w:szCs w:val="24"/>
            </w:rPr>
            <w:fldChar w:fldCharType="end"/>
          </w:r>
        </w:sdtContent>
      </w:sdt>
      <w:r w:rsidR="009E24E7">
        <w:rPr>
          <w:rFonts w:ascii="Times New Roman" w:hAnsi="Times New Roman" w:cs="Times New Roman"/>
          <w:i/>
          <w:iCs/>
          <w:sz w:val="24"/>
          <w:szCs w:val="24"/>
        </w:rPr>
        <w:t>.</w:t>
      </w:r>
      <w:r w:rsidR="000A4E23">
        <w:rPr>
          <w:rFonts w:ascii="Times New Roman" w:hAnsi="Times New Roman" w:cs="Times New Roman"/>
          <w:sz w:val="24"/>
          <w:szCs w:val="24"/>
        </w:rPr>
        <w:t xml:space="preserve"> </w:t>
      </w:r>
      <w:r w:rsidR="00A5031F">
        <w:rPr>
          <w:rFonts w:ascii="Times New Roman" w:hAnsi="Times New Roman" w:cs="Times New Roman"/>
          <w:sz w:val="24"/>
          <w:szCs w:val="24"/>
        </w:rPr>
        <w:t xml:space="preserve">The MAUS technique is applied within the </w:t>
      </w:r>
      <w:proofErr w:type="spellStart"/>
      <w:r w:rsidR="00A5031F">
        <w:rPr>
          <w:rFonts w:ascii="Times New Roman" w:hAnsi="Times New Roman" w:cs="Times New Roman"/>
          <w:sz w:val="24"/>
          <w:szCs w:val="24"/>
        </w:rPr>
        <w:t>WebMAUS</w:t>
      </w:r>
      <w:proofErr w:type="spellEnd"/>
      <w:r w:rsidR="00A5031F">
        <w:rPr>
          <w:rFonts w:ascii="Times New Roman" w:hAnsi="Times New Roman" w:cs="Times New Roman"/>
          <w:sz w:val="24"/>
          <w:szCs w:val="24"/>
        </w:rPr>
        <w:t xml:space="preserve"> suite of alignment tools, </w:t>
      </w:r>
      <w:proofErr w:type="spellStart"/>
      <w:r w:rsidR="00A5031F">
        <w:rPr>
          <w:rFonts w:ascii="Times New Roman" w:hAnsi="Times New Roman" w:cs="Times New Roman"/>
          <w:sz w:val="24"/>
          <w:szCs w:val="24"/>
        </w:rPr>
        <w:t>WebMAUS</w:t>
      </w:r>
      <w:proofErr w:type="spellEnd"/>
      <w:r w:rsidR="00A5031F">
        <w:rPr>
          <w:rFonts w:ascii="Times New Roman" w:hAnsi="Times New Roman" w:cs="Times New Roman"/>
          <w:sz w:val="24"/>
          <w:szCs w:val="24"/>
        </w:rPr>
        <w:t xml:space="preserve"> General, </w:t>
      </w:r>
      <w:proofErr w:type="spellStart"/>
      <w:r w:rsidR="00A5031F">
        <w:rPr>
          <w:rFonts w:ascii="Times New Roman" w:hAnsi="Times New Roman" w:cs="Times New Roman"/>
          <w:sz w:val="24"/>
          <w:szCs w:val="24"/>
        </w:rPr>
        <w:t>WebMAUS</w:t>
      </w:r>
      <w:proofErr w:type="spellEnd"/>
      <w:r w:rsidR="00A5031F">
        <w:rPr>
          <w:rFonts w:ascii="Times New Roman" w:hAnsi="Times New Roman" w:cs="Times New Roman"/>
          <w:sz w:val="24"/>
          <w:szCs w:val="24"/>
        </w:rPr>
        <w:t xml:space="preserve"> Basic and </w:t>
      </w:r>
      <w:proofErr w:type="spellStart"/>
      <w:r w:rsidR="00A5031F">
        <w:rPr>
          <w:rFonts w:ascii="Times New Roman" w:hAnsi="Times New Roman" w:cs="Times New Roman"/>
          <w:sz w:val="24"/>
          <w:szCs w:val="24"/>
        </w:rPr>
        <w:t>WebMAUS</w:t>
      </w:r>
      <w:proofErr w:type="spellEnd"/>
      <w:r w:rsidR="00A5031F">
        <w:rPr>
          <w:rFonts w:ascii="Times New Roman" w:hAnsi="Times New Roman" w:cs="Times New Roman"/>
          <w:sz w:val="24"/>
          <w:szCs w:val="24"/>
        </w:rPr>
        <w:t xml:space="preserve"> MINNI. These are part of the BAS web services</w:t>
      </w:r>
      <w:sdt>
        <w:sdtPr>
          <w:rPr>
            <w:rFonts w:ascii="Times New Roman" w:hAnsi="Times New Roman" w:cs="Times New Roman"/>
            <w:sz w:val="24"/>
            <w:szCs w:val="24"/>
          </w:rPr>
          <w:id w:val="-1476833059"/>
          <w:citation/>
        </w:sdtPr>
        <w:sdtContent>
          <w:r w:rsidR="00A5031F">
            <w:rPr>
              <w:rFonts w:ascii="Times New Roman" w:hAnsi="Times New Roman" w:cs="Times New Roman"/>
              <w:sz w:val="24"/>
              <w:szCs w:val="24"/>
            </w:rPr>
            <w:fldChar w:fldCharType="begin"/>
          </w:r>
          <w:r w:rsidR="00A5031F">
            <w:rPr>
              <w:rFonts w:ascii="Times New Roman" w:hAnsi="Times New Roman" w:cs="Times New Roman"/>
              <w:sz w:val="24"/>
              <w:szCs w:val="24"/>
              <w:lang w:val="en-US"/>
            </w:rPr>
            <w:instrText xml:space="preserve"> CITATION Kis17 \l 1033 </w:instrText>
          </w:r>
          <w:r w:rsidR="00A5031F">
            <w:rPr>
              <w:rFonts w:ascii="Times New Roman" w:hAnsi="Times New Roman" w:cs="Times New Roman"/>
              <w:sz w:val="24"/>
              <w:szCs w:val="24"/>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[74]</w:t>
          </w:r>
          <w:r w:rsidR="00A5031F">
            <w:rPr>
              <w:rFonts w:ascii="Times New Roman" w:hAnsi="Times New Roman" w:cs="Times New Roman"/>
              <w:sz w:val="24"/>
              <w:szCs w:val="24"/>
            </w:rPr>
            <w:fldChar w:fldCharType="end"/>
          </w:r>
        </w:sdtContent>
      </w:sdt>
      <w:r w:rsidR="00047E00">
        <w:rPr>
          <w:rFonts w:ascii="Times New Roman" w:hAnsi="Times New Roman" w:cs="Times New Roman"/>
          <w:sz w:val="24"/>
          <w:szCs w:val="24"/>
        </w:rPr>
        <w:t xml:space="preserve"> designed to be used as Software as a Service linguistic tools accessed through HTTP and implemented through the Java API for RESTful web services (JAX-RS)</w:t>
      </w:r>
      <w:r w:rsidR="004D3554">
        <w:rPr>
          <w:rFonts w:ascii="Times New Roman" w:hAnsi="Times New Roman" w:cs="Times New Roman"/>
          <w:sz w:val="24"/>
          <w:szCs w:val="24"/>
        </w:rPr>
        <w:t>, which can be used through a web Graphical User Interface (GUI) and allowing use through a REST API</w:t>
      </w:r>
      <w:r w:rsidR="00047E00">
        <w:rPr>
          <w:rFonts w:ascii="Times New Roman" w:hAnsi="Times New Roman" w:cs="Times New Roman"/>
          <w:sz w:val="24"/>
          <w:szCs w:val="24"/>
        </w:rPr>
        <w:t xml:space="preserve">. </w:t>
      </w:r>
      <w:r w:rsidR="008B2874">
        <w:rPr>
          <w:rFonts w:ascii="Times New Roman" w:hAnsi="Times New Roman" w:cs="Times New Roman"/>
          <w:sz w:val="24"/>
          <w:szCs w:val="24"/>
        </w:rPr>
        <w:t>MAUS implements a system of C++ binaries and UNIX script files and takes the sound file and either a phonographic or orthographic transcript to segment and align using HMM technology.</w:t>
      </w:r>
      <w:sdt>
        <w:sdtPr>
          <w:rPr>
            <w:rFonts w:ascii="Times New Roman" w:hAnsi="Times New Roman" w:cs="Times New Roman"/>
            <w:sz w:val="24"/>
            <w:szCs w:val="24"/>
          </w:rPr>
          <w:id w:val="-818723641"/>
          <w:citation/>
        </w:sdtPr>
        <w:sdtContent>
          <w:r w:rsidR="008B2874">
            <w:rPr>
              <w:rFonts w:ascii="Times New Roman" w:hAnsi="Times New Roman" w:cs="Times New Roman"/>
              <w:sz w:val="24"/>
              <w:szCs w:val="24"/>
            </w:rPr>
            <w:fldChar w:fldCharType="begin"/>
          </w:r>
          <w:r w:rsidR="008B2874">
            <w:rPr>
              <w:rFonts w:ascii="Times New Roman" w:hAnsi="Times New Roman" w:cs="Times New Roman"/>
              <w:sz w:val="24"/>
              <w:szCs w:val="24"/>
              <w:lang w:val="en-US"/>
            </w:rPr>
            <w:instrText xml:space="preserve"> CITATION Kis17 \l 1033 </w:instrText>
          </w:r>
          <w:r w:rsidR="008B2874">
            <w:rPr>
              <w:rFonts w:ascii="Times New Roman" w:hAnsi="Times New Roman" w:cs="Times New Roman"/>
              <w:sz w:val="24"/>
              <w:szCs w:val="24"/>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[74]</w:t>
          </w:r>
          <w:r w:rsidR="008B2874">
            <w:rPr>
              <w:rFonts w:ascii="Times New Roman" w:hAnsi="Times New Roman" w:cs="Times New Roman"/>
              <w:sz w:val="24"/>
              <w:szCs w:val="24"/>
            </w:rPr>
            <w:fldChar w:fldCharType="end"/>
          </w:r>
        </w:sdtContent>
      </w:sdt>
      <w:sdt>
        <w:sdtPr>
          <w:rPr>
            <w:rFonts w:ascii="Times New Roman" w:hAnsi="Times New Roman" w:cs="Times New Roman"/>
            <w:sz w:val="24"/>
            <w:szCs w:val="24"/>
          </w:rPr>
          <w:id w:val="-1015377224"/>
          <w:citation/>
        </w:sdtPr>
        <w:sdtContent>
          <w:r w:rsidR="008B2874">
            <w:rPr>
              <w:rFonts w:ascii="Times New Roman" w:hAnsi="Times New Roman" w:cs="Times New Roman"/>
              <w:sz w:val="24"/>
              <w:szCs w:val="24"/>
            </w:rPr>
            <w:fldChar w:fldCharType="begin"/>
          </w:r>
          <w:r w:rsidR="008B2874">
            <w:rPr>
              <w:rFonts w:ascii="Times New Roman" w:hAnsi="Times New Roman" w:cs="Times New Roman"/>
              <w:sz w:val="24"/>
              <w:szCs w:val="24"/>
              <w:lang w:val="en-US"/>
            </w:rPr>
            <w:instrText xml:space="preserve"> CITATION Kis12 \l 1033 </w:instrText>
          </w:r>
          <w:r w:rsidR="008B2874">
            <w:rPr>
              <w:rFonts w:ascii="Times New Roman" w:hAnsi="Times New Roman" w:cs="Times New Roman"/>
              <w:sz w:val="24"/>
              <w:szCs w:val="24"/>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[75]</w:t>
          </w:r>
          <w:r w:rsidR="008B2874">
            <w:rPr>
              <w:rFonts w:ascii="Times New Roman" w:hAnsi="Times New Roman" w:cs="Times New Roman"/>
              <w:sz w:val="24"/>
              <w:szCs w:val="24"/>
            </w:rPr>
            <w:fldChar w:fldCharType="end"/>
          </w:r>
        </w:sdtContent>
      </w:sdt>
    </w:p>
    <w:p w14:paraId="3BAB5ACE" w14:textId="2FBDE0CA" w:rsidR="00090EFC" w:rsidRDefault="00090EFC" w:rsidP="00090EFC">
      <w:pPr>
        <w:pStyle w:val="Heading2"/>
        <w:rPr>
          <w:rFonts w:ascii="Times New Roman" w:hAnsi="Times New Roman" w:cs="Times New Roman"/>
          <w:b/>
          <w:bCs/>
          <w:color w:val="auto"/>
          <w:sz w:val="24"/>
          <w:szCs w:val="24"/>
        </w:rPr>
      </w:pPr>
      <w:bookmarkStart w:id="26" w:name="_Toc113485295"/>
      <w:r w:rsidRPr="00090EFC">
        <w:rPr>
          <w:rFonts w:ascii="Times New Roman" w:hAnsi="Times New Roman" w:cs="Times New Roman"/>
          <w:b/>
          <w:bCs/>
          <w:color w:val="auto"/>
          <w:sz w:val="24"/>
          <w:szCs w:val="24"/>
        </w:rPr>
        <w:t>2.7</w:t>
      </w:r>
      <w:r w:rsidRPr="00090EFC">
        <w:rPr>
          <w:rFonts w:ascii="Times New Roman" w:hAnsi="Times New Roman" w:cs="Times New Roman"/>
          <w:b/>
          <w:bCs/>
          <w:color w:val="auto"/>
          <w:sz w:val="24"/>
          <w:szCs w:val="24"/>
        </w:rPr>
        <w:tab/>
        <w:t>Literature Conclusion</w:t>
      </w:r>
      <w:bookmarkEnd w:id="26"/>
    </w:p>
    <w:p w14:paraId="02F98AF2" w14:textId="37E88FC8" w:rsidR="00F00908" w:rsidRDefault="00090EFC" w:rsidP="00A01DC1">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 xml:space="preserve">It is hypothesised, and shown that breathing and lung disorders can affect the vocal tract and therefore affect the speech. As a result it is important to extract and analyse the features produced through speech. Arguably the most important step, and the primary step in doing so is </w:t>
      </w:r>
      <w:r w:rsidR="00681059">
        <w:rPr>
          <w:rFonts w:ascii="Times New Roman" w:hAnsi="Times New Roman" w:cs="Times New Roman"/>
          <w:sz w:val="24"/>
          <w:szCs w:val="24"/>
        </w:rPr>
        <w:t>the segmentation and alignment of the speech at word, syllable or phone level. As manual segmentation and alignment are time consuming and expensive on resources, it is proposed that automatic segmentation and alignment would be beneficial.</w:t>
      </w:r>
    </w:p>
    <w:p w14:paraId="2B5A6EDC" w14:textId="26E34ED4" w:rsidR="00681059" w:rsidRDefault="00681059" w:rsidP="00A01DC1">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lastRenderedPageBreak/>
        <w:t>Within this review there has been research and discussion conducted on speech signal processing and analysis, the need to analyse the features towards determining COPD and the tools available to segment and align a speech sound</w:t>
      </w:r>
      <w:r w:rsidR="00953F06">
        <w:rPr>
          <w:rFonts w:ascii="Times New Roman" w:hAnsi="Times New Roman" w:cs="Times New Roman"/>
          <w:sz w:val="24"/>
          <w:szCs w:val="24"/>
        </w:rPr>
        <w:t xml:space="preserve">wave using the </w:t>
      </w:r>
      <w:proofErr w:type="spellStart"/>
      <w:r w:rsidR="00953F06">
        <w:rPr>
          <w:rFonts w:ascii="Times New Roman" w:hAnsi="Times New Roman" w:cs="Times New Roman"/>
          <w:sz w:val="24"/>
          <w:szCs w:val="24"/>
        </w:rPr>
        <w:t>soundfile</w:t>
      </w:r>
      <w:proofErr w:type="spellEnd"/>
      <w:r w:rsidR="00953F06">
        <w:rPr>
          <w:rFonts w:ascii="Times New Roman" w:hAnsi="Times New Roman" w:cs="Times New Roman"/>
          <w:sz w:val="24"/>
          <w:szCs w:val="24"/>
        </w:rPr>
        <w:t xml:space="preserve"> and orthographic transcript. The libraries and lexicons used to form the acoustic models have been considered and the process discussed.</w:t>
      </w:r>
    </w:p>
    <w:p w14:paraId="7953E737" w14:textId="0A68EC78" w:rsidR="00953F06" w:rsidRDefault="00953F06" w:rsidP="00A01DC1">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There are a host of tools developed for FA using both GMM / HMM models and neural networks.</w:t>
      </w:r>
      <w:r>
        <w:rPr>
          <w:rFonts w:ascii="Times New Roman" w:hAnsi="Times New Roman" w:cs="Times New Roman"/>
          <w:sz w:val="24"/>
          <w:szCs w:val="24"/>
        </w:rPr>
        <w:t xml:space="preserve"> From the tools considered in this review, the latest will be considered and tested for the purpose of a pipeline to extract features for the research into determining COPD from vocal recordings.</w:t>
      </w:r>
    </w:p>
    <w:p w14:paraId="76445DE1" w14:textId="79E3911E" w:rsidR="009E1216" w:rsidRDefault="009E1216" w:rsidP="00A01DC1">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14:paraId="41BC0A34" w14:textId="51A618FF" w:rsidR="001B7B0B" w:rsidRDefault="001B7B0B" w:rsidP="001B7B0B">
      <w:pPr>
        <w:pStyle w:val="Heading1"/>
        <w:rPr>
          <w:rFonts w:ascii="Times New Roman" w:hAnsi="Times New Roman" w:cs="Times New Roman"/>
          <w:b/>
          <w:bCs/>
          <w:color w:val="auto"/>
          <w:lang w:val="en-US"/>
        </w:rPr>
      </w:pPr>
      <w:bookmarkStart w:id="27" w:name="_Toc113485296"/>
      <w:r w:rsidRPr="00C638C3">
        <w:rPr>
          <w:rFonts w:ascii="Times New Roman" w:hAnsi="Times New Roman" w:cs="Times New Roman"/>
          <w:b/>
          <w:bCs/>
          <w:color w:val="auto"/>
          <w:lang w:val="en-US"/>
        </w:rPr>
        <w:lastRenderedPageBreak/>
        <w:t>3.0</w:t>
      </w:r>
      <w:r w:rsidRPr="00C638C3">
        <w:rPr>
          <w:rFonts w:ascii="Times New Roman" w:hAnsi="Times New Roman" w:cs="Times New Roman"/>
          <w:b/>
          <w:bCs/>
          <w:color w:val="auto"/>
          <w:lang w:val="en-US"/>
        </w:rPr>
        <w:tab/>
        <w:t>Methodology</w:t>
      </w:r>
      <w:bookmarkEnd w:id="27"/>
    </w:p>
    <w:p w14:paraId="6C19E240" w14:textId="77777777" w:rsidR="009E1216" w:rsidRPr="009E1216" w:rsidRDefault="009E1216" w:rsidP="00A01DC1">
      <w:pPr>
        <w:spacing w:line="360" w:lineRule="auto"/>
        <w:jc w:val="both"/>
        <w:rPr>
          <w:lang w:val="en-US"/>
        </w:rPr>
      </w:pPr>
    </w:p>
    <w:p w14:paraId="58EB5274" w14:textId="7A6CFB79" w:rsidR="00762664" w:rsidRDefault="00721602" w:rsidP="00A01DC1">
      <w:pPr>
        <w:spacing w:line="360" w:lineRule="auto"/>
        <w:ind w:left="720"/>
        <w:jc w:val="both"/>
        <w:rPr>
          <w:rFonts w:ascii="Times New Roman" w:hAnsi="Times New Roman" w:cs="Times New Roman"/>
          <w:lang w:val="en-US"/>
        </w:rPr>
      </w:pPr>
      <w:r w:rsidRPr="00C638C3">
        <w:rPr>
          <w:rFonts w:ascii="Times New Roman" w:hAnsi="Times New Roman" w:cs="Times New Roman"/>
          <w:lang w:val="en-US"/>
        </w:rPr>
        <w:t xml:space="preserve">The aim is to evaluate current FA tools, also known as aligners, specifically for the automatic segmentation and alignment of the words and phonemes. Having investigated eight variances of aligners </w:t>
      </w:r>
      <w:r w:rsidR="00C638C3">
        <w:rPr>
          <w:rFonts w:ascii="Times New Roman" w:hAnsi="Times New Roman" w:cs="Times New Roman"/>
          <w:lang w:val="en-US"/>
        </w:rPr>
        <w:t>two have</w:t>
      </w:r>
      <w:r w:rsidRPr="00C638C3">
        <w:rPr>
          <w:rFonts w:ascii="Times New Roman" w:hAnsi="Times New Roman" w:cs="Times New Roman"/>
          <w:lang w:val="en-US"/>
        </w:rPr>
        <w:t xml:space="preserve"> been </w:t>
      </w:r>
      <w:r w:rsidR="00FC182C">
        <w:rPr>
          <w:rFonts w:ascii="Times New Roman" w:hAnsi="Times New Roman" w:cs="Times New Roman"/>
          <w:lang w:val="en-US"/>
        </w:rPr>
        <w:t>selected</w:t>
      </w:r>
      <w:r w:rsidRPr="00C638C3">
        <w:rPr>
          <w:rFonts w:ascii="Times New Roman" w:hAnsi="Times New Roman" w:cs="Times New Roman"/>
          <w:lang w:val="en-US"/>
        </w:rPr>
        <w:t xml:space="preserve"> for comparison</w:t>
      </w:r>
      <w:r w:rsidR="00FC182C">
        <w:rPr>
          <w:rFonts w:ascii="Times New Roman" w:hAnsi="Times New Roman" w:cs="Times New Roman"/>
          <w:lang w:val="en-US"/>
        </w:rPr>
        <w:t xml:space="preserve"> evaluation</w:t>
      </w:r>
      <w:r w:rsidRPr="00C638C3">
        <w:rPr>
          <w:rFonts w:ascii="Times New Roman" w:hAnsi="Times New Roman" w:cs="Times New Roman"/>
          <w:lang w:val="en-US"/>
        </w:rPr>
        <w:t>.</w:t>
      </w:r>
    </w:p>
    <w:p w14:paraId="41F84B04" w14:textId="77777777" w:rsidR="009E1216" w:rsidRPr="00C638C3" w:rsidRDefault="009E1216" w:rsidP="00A01DC1">
      <w:pPr>
        <w:spacing w:line="360" w:lineRule="auto"/>
        <w:ind w:left="720"/>
        <w:jc w:val="both"/>
        <w:rPr>
          <w:rFonts w:ascii="Times New Roman" w:hAnsi="Times New Roman" w:cs="Times New Roman"/>
          <w:lang w:val="en-US"/>
        </w:rPr>
      </w:pPr>
    </w:p>
    <w:p w14:paraId="6655DA7F" w14:textId="00D1EF8B" w:rsidR="00721602" w:rsidRPr="00C638C3" w:rsidRDefault="00721602" w:rsidP="00721602">
      <w:pPr>
        <w:pStyle w:val="Heading2"/>
        <w:rPr>
          <w:rFonts w:ascii="Times New Roman" w:hAnsi="Times New Roman" w:cs="Times New Roman"/>
          <w:b/>
          <w:bCs/>
          <w:color w:val="auto"/>
          <w:sz w:val="24"/>
          <w:szCs w:val="24"/>
          <w:lang w:val="en-US"/>
        </w:rPr>
      </w:pPr>
      <w:bookmarkStart w:id="28" w:name="_Toc113485297"/>
      <w:r w:rsidRPr="00C638C3">
        <w:rPr>
          <w:rFonts w:ascii="Times New Roman" w:hAnsi="Times New Roman" w:cs="Times New Roman"/>
          <w:b/>
          <w:bCs/>
          <w:color w:val="auto"/>
          <w:sz w:val="24"/>
          <w:szCs w:val="24"/>
          <w:lang w:val="en-US"/>
        </w:rPr>
        <w:t>3.1</w:t>
      </w:r>
      <w:r w:rsidRPr="00C638C3">
        <w:rPr>
          <w:rFonts w:ascii="Times New Roman" w:hAnsi="Times New Roman" w:cs="Times New Roman"/>
          <w:b/>
          <w:bCs/>
          <w:color w:val="auto"/>
          <w:sz w:val="24"/>
          <w:szCs w:val="24"/>
          <w:lang w:val="en-US"/>
        </w:rPr>
        <w:tab/>
      </w:r>
      <w:r w:rsidR="00C638C3" w:rsidRPr="00C638C3">
        <w:rPr>
          <w:rFonts w:ascii="Times New Roman" w:hAnsi="Times New Roman" w:cs="Times New Roman"/>
          <w:b/>
          <w:bCs/>
          <w:color w:val="auto"/>
          <w:sz w:val="24"/>
          <w:szCs w:val="24"/>
          <w:lang w:val="en-US"/>
        </w:rPr>
        <w:t>Project Philosophy</w:t>
      </w:r>
      <w:bookmarkEnd w:id="28"/>
    </w:p>
    <w:p w14:paraId="7DE7EB21" w14:textId="6AD7F5DF" w:rsidR="00C638C3" w:rsidRDefault="00FC182C" w:rsidP="00A01DC1">
      <w:pPr>
        <w:spacing w:line="360" w:lineRule="auto"/>
        <w:ind w:left="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study is experimental, investigative and evaluative. Section 2 has </w:t>
      </w:r>
      <w:r w:rsidR="002011DB">
        <w:rPr>
          <w:rFonts w:ascii="Times New Roman" w:hAnsi="Times New Roman" w:cs="Times New Roman"/>
          <w:sz w:val="24"/>
          <w:szCs w:val="24"/>
          <w:lang w:val="en-US"/>
        </w:rPr>
        <w:t>shown the objective research and review of studies and work conducted within the area</w:t>
      </w:r>
      <w:r w:rsidR="0030738D">
        <w:rPr>
          <w:rFonts w:ascii="Times New Roman" w:hAnsi="Times New Roman" w:cs="Times New Roman"/>
          <w:sz w:val="24"/>
          <w:szCs w:val="24"/>
          <w:lang w:val="en-US"/>
        </w:rPr>
        <w:t>s</w:t>
      </w:r>
      <w:r w:rsidR="002011DB">
        <w:rPr>
          <w:rFonts w:ascii="Times New Roman" w:hAnsi="Times New Roman" w:cs="Times New Roman"/>
          <w:sz w:val="24"/>
          <w:szCs w:val="24"/>
          <w:lang w:val="en-US"/>
        </w:rPr>
        <w:t xml:space="preserve"> of </w:t>
      </w:r>
      <w:r w:rsidR="0030738D">
        <w:rPr>
          <w:rFonts w:ascii="Times New Roman" w:hAnsi="Times New Roman" w:cs="Times New Roman"/>
          <w:sz w:val="24"/>
          <w:szCs w:val="24"/>
          <w:lang w:val="en-US"/>
        </w:rPr>
        <w:t xml:space="preserve">linguistics, </w:t>
      </w:r>
      <w:r w:rsidR="002011DB">
        <w:rPr>
          <w:rFonts w:ascii="Times New Roman" w:hAnsi="Times New Roman" w:cs="Times New Roman"/>
          <w:sz w:val="24"/>
          <w:szCs w:val="24"/>
          <w:lang w:val="en-US"/>
        </w:rPr>
        <w:t>phonology</w:t>
      </w:r>
      <w:r w:rsidR="0030738D">
        <w:rPr>
          <w:rFonts w:ascii="Times New Roman" w:hAnsi="Times New Roman" w:cs="Times New Roman"/>
          <w:sz w:val="24"/>
          <w:szCs w:val="24"/>
          <w:lang w:val="en-US"/>
        </w:rPr>
        <w:t>,</w:t>
      </w:r>
      <w:r w:rsidR="002011DB">
        <w:rPr>
          <w:rFonts w:ascii="Times New Roman" w:hAnsi="Times New Roman" w:cs="Times New Roman"/>
          <w:sz w:val="24"/>
          <w:szCs w:val="24"/>
          <w:lang w:val="en-US"/>
        </w:rPr>
        <w:t xml:space="preserve"> </w:t>
      </w:r>
      <w:r w:rsidR="0030738D">
        <w:rPr>
          <w:rFonts w:ascii="Times New Roman" w:hAnsi="Times New Roman" w:cs="Times New Roman"/>
          <w:sz w:val="24"/>
          <w:szCs w:val="24"/>
          <w:lang w:val="en-US"/>
        </w:rPr>
        <w:t xml:space="preserve">AI </w:t>
      </w:r>
      <w:r w:rsidR="002011DB">
        <w:rPr>
          <w:rFonts w:ascii="Times New Roman" w:hAnsi="Times New Roman" w:cs="Times New Roman"/>
          <w:sz w:val="24"/>
          <w:szCs w:val="24"/>
          <w:lang w:val="en-US"/>
        </w:rPr>
        <w:t xml:space="preserve">and FA </w:t>
      </w:r>
      <w:r w:rsidR="00446942">
        <w:rPr>
          <w:rFonts w:ascii="Times New Roman" w:hAnsi="Times New Roman" w:cs="Times New Roman"/>
          <w:sz w:val="24"/>
          <w:szCs w:val="24"/>
          <w:lang w:val="en-US"/>
        </w:rPr>
        <w:t xml:space="preserve">from an external viewpoint, with the purpose of assessing the current application of </w:t>
      </w:r>
      <w:r w:rsidR="0030738D">
        <w:rPr>
          <w:rFonts w:ascii="Times New Roman" w:hAnsi="Times New Roman" w:cs="Times New Roman"/>
          <w:sz w:val="24"/>
          <w:szCs w:val="24"/>
          <w:lang w:val="en-US"/>
        </w:rPr>
        <w:t xml:space="preserve">AI and </w:t>
      </w:r>
      <w:r w:rsidR="00446942">
        <w:rPr>
          <w:rFonts w:ascii="Times New Roman" w:hAnsi="Times New Roman" w:cs="Times New Roman"/>
          <w:sz w:val="24"/>
          <w:szCs w:val="24"/>
          <w:lang w:val="en-US"/>
        </w:rPr>
        <w:t>FA within health</w:t>
      </w:r>
      <w:r w:rsidR="00A5511E">
        <w:rPr>
          <w:rFonts w:ascii="Times New Roman" w:hAnsi="Times New Roman" w:cs="Times New Roman"/>
          <w:sz w:val="24"/>
          <w:szCs w:val="24"/>
          <w:lang w:val="en-US"/>
        </w:rPr>
        <w:t>care</w:t>
      </w:r>
      <w:r w:rsidR="00446942">
        <w:rPr>
          <w:rFonts w:ascii="Times New Roman" w:hAnsi="Times New Roman" w:cs="Times New Roman"/>
          <w:sz w:val="24"/>
          <w:szCs w:val="24"/>
          <w:lang w:val="en-US"/>
        </w:rPr>
        <w:t xml:space="preserve"> research, specifically lung disease and breathing disorders</w:t>
      </w:r>
      <w:r w:rsidR="0030738D">
        <w:rPr>
          <w:rFonts w:ascii="Times New Roman" w:hAnsi="Times New Roman" w:cs="Times New Roman"/>
          <w:sz w:val="24"/>
          <w:szCs w:val="24"/>
          <w:lang w:val="en-US"/>
        </w:rPr>
        <w:t xml:space="preserve"> such as COPD</w:t>
      </w:r>
      <w:r w:rsidR="00446942">
        <w:rPr>
          <w:rFonts w:ascii="Times New Roman" w:hAnsi="Times New Roman" w:cs="Times New Roman"/>
          <w:sz w:val="24"/>
          <w:szCs w:val="24"/>
          <w:lang w:val="en-US"/>
        </w:rPr>
        <w:t>. It has also looked to assess the current overall use and application of FA in technology driven</w:t>
      </w:r>
      <w:r w:rsidR="00A5511E">
        <w:rPr>
          <w:rFonts w:ascii="Times New Roman" w:hAnsi="Times New Roman" w:cs="Times New Roman"/>
          <w:sz w:val="24"/>
          <w:szCs w:val="24"/>
          <w:lang w:val="en-US"/>
        </w:rPr>
        <w:t xml:space="preserve"> speech analysis.</w:t>
      </w:r>
    </w:p>
    <w:p w14:paraId="68A9E04E" w14:textId="1D2C5F47" w:rsidR="005D502F" w:rsidRDefault="005D502F" w:rsidP="00A01DC1">
      <w:pPr>
        <w:spacing w:line="360" w:lineRule="auto"/>
        <w:ind w:left="720"/>
        <w:jc w:val="both"/>
        <w:rPr>
          <w:rFonts w:ascii="Times New Roman" w:hAnsi="Times New Roman" w:cs="Times New Roman"/>
          <w:sz w:val="24"/>
          <w:szCs w:val="24"/>
          <w:lang w:val="en-US"/>
        </w:rPr>
      </w:pPr>
      <w:r>
        <w:rPr>
          <w:rFonts w:ascii="Times New Roman" w:hAnsi="Times New Roman" w:cs="Times New Roman"/>
          <w:sz w:val="24"/>
          <w:szCs w:val="24"/>
          <w:lang w:val="en-US"/>
        </w:rPr>
        <w:t>Section 4 will see objective analysis and evaluation based on empirical data attained through testing and experimentation from an external viewpoint. This has allowed critical evaluation and comparison of the selected aligners.</w:t>
      </w:r>
    </w:p>
    <w:p w14:paraId="4A4FE1FC" w14:textId="6BBC3DBC" w:rsidR="005D502F" w:rsidRDefault="005D502F" w:rsidP="00A01DC1">
      <w:pPr>
        <w:spacing w:line="360" w:lineRule="auto"/>
        <w:ind w:left="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study is based on facts, established </w:t>
      </w:r>
      <w:r w:rsidR="00FA24E6">
        <w:rPr>
          <w:rFonts w:ascii="Times New Roman" w:hAnsi="Times New Roman" w:cs="Times New Roman"/>
          <w:sz w:val="24"/>
          <w:szCs w:val="24"/>
          <w:lang w:val="en-US"/>
        </w:rPr>
        <w:t>through study</w:t>
      </w:r>
      <w:r>
        <w:rPr>
          <w:rFonts w:ascii="Times New Roman" w:hAnsi="Times New Roman" w:cs="Times New Roman"/>
          <w:sz w:val="24"/>
          <w:szCs w:val="24"/>
          <w:lang w:val="en-US"/>
        </w:rPr>
        <w:t xml:space="preserve"> within the literature reviewed</w:t>
      </w:r>
      <w:r w:rsidR="00FA24E6">
        <w:rPr>
          <w:rFonts w:ascii="Times New Roman" w:hAnsi="Times New Roman" w:cs="Times New Roman"/>
          <w:sz w:val="24"/>
          <w:szCs w:val="24"/>
          <w:lang w:val="en-US"/>
        </w:rPr>
        <w:t>, establishing current standards and measures and processes within the field,</w:t>
      </w:r>
      <w:r>
        <w:rPr>
          <w:rFonts w:ascii="Times New Roman" w:hAnsi="Times New Roman" w:cs="Times New Roman"/>
          <w:sz w:val="24"/>
          <w:szCs w:val="24"/>
          <w:lang w:val="en-US"/>
        </w:rPr>
        <w:t xml:space="preserve"> and </w:t>
      </w:r>
      <w:r w:rsidR="00FA24E6">
        <w:rPr>
          <w:rFonts w:ascii="Times New Roman" w:hAnsi="Times New Roman" w:cs="Times New Roman"/>
          <w:sz w:val="24"/>
          <w:szCs w:val="24"/>
          <w:lang w:val="en-US"/>
        </w:rPr>
        <w:t>of the empirical results attained in experimentation of the aligners selected for feature extraction and analysis</w:t>
      </w:r>
      <w:r w:rsidR="004F02EB">
        <w:rPr>
          <w:rFonts w:ascii="Times New Roman" w:hAnsi="Times New Roman" w:cs="Times New Roman"/>
          <w:sz w:val="24"/>
          <w:szCs w:val="24"/>
          <w:lang w:val="en-US"/>
        </w:rPr>
        <w:t xml:space="preserve"> towards a pipeline</w:t>
      </w:r>
      <w:r w:rsidR="00FA24E6">
        <w:rPr>
          <w:rFonts w:ascii="Times New Roman" w:hAnsi="Times New Roman" w:cs="Times New Roman"/>
          <w:sz w:val="24"/>
          <w:szCs w:val="24"/>
          <w:lang w:val="en-US"/>
        </w:rPr>
        <w:t>.</w:t>
      </w:r>
    </w:p>
    <w:p w14:paraId="2F994C96" w14:textId="38099581" w:rsidR="004F02EB" w:rsidRDefault="004F02EB" w:rsidP="00A01DC1">
      <w:pPr>
        <w:spacing w:line="360" w:lineRule="auto"/>
        <w:ind w:left="720"/>
        <w:jc w:val="both"/>
        <w:rPr>
          <w:rFonts w:ascii="Times New Roman" w:hAnsi="Times New Roman" w:cs="Times New Roman"/>
          <w:sz w:val="24"/>
          <w:szCs w:val="24"/>
          <w:lang w:val="en-US"/>
        </w:rPr>
      </w:pPr>
      <w:r>
        <w:rPr>
          <w:rFonts w:ascii="Times New Roman" w:hAnsi="Times New Roman" w:cs="Times New Roman"/>
          <w:sz w:val="24"/>
          <w:szCs w:val="24"/>
          <w:lang w:val="en-US"/>
        </w:rPr>
        <w:t>In summary, the project has a positivist philosophy for the experimental methodology with evaluation based on empirical results.</w:t>
      </w:r>
    </w:p>
    <w:p w14:paraId="62B95133" w14:textId="77777777" w:rsidR="009E1216" w:rsidRDefault="009E1216" w:rsidP="002011DB">
      <w:pPr>
        <w:spacing w:line="360" w:lineRule="auto"/>
        <w:ind w:left="720"/>
        <w:rPr>
          <w:rFonts w:ascii="Times New Roman" w:hAnsi="Times New Roman" w:cs="Times New Roman"/>
          <w:sz w:val="24"/>
          <w:szCs w:val="24"/>
          <w:lang w:val="en-US"/>
        </w:rPr>
      </w:pPr>
    </w:p>
    <w:p w14:paraId="27209F36" w14:textId="2DB51754" w:rsidR="004F02EB" w:rsidRPr="004F02EB" w:rsidRDefault="004F02EB" w:rsidP="004F02EB">
      <w:pPr>
        <w:pStyle w:val="Heading2"/>
        <w:rPr>
          <w:rFonts w:ascii="Times New Roman" w:hAnsi="Times New Roman" w:cs="Times New Roman"/>
          <w:b/>
          <w:bCs/>
          <w:color w:val="auto"/>
          <w:sz w:val="24"/>
          <w:szCs w:val="24"/>
          <w:lang w:val="en-US"/>
        </w:rPr>
      </w:pPr>
      <w:bookmarkStart w:id="29" w:name="_Toc113485298"/>
      <w:r w:rsidRPr="004F02EB">
        <w:rPr>
          <w:rFonts w:ascii="Times New Roman" w:hAnsi="Times New Roman" w:cs="Times New Roman"/>
          <w:b/>
          <w:bCs/>
          <w:color w:val="auto"/>
          <w:sz w:val="24"/>
          <w:szCs w:val="24"/>
          <w:lang w:val="en-US"/>
        </w:rPr>
        <w:t>3.2</w:t>
      </w:r>
      <w:r w:rsidRPr="004F02EB">
        <w:rPr>
          <w:rFonts w:ascii="Times New Roman" w:hAnsi="Times New Roman" w:cs="Times New Roman"/>
          <w:b/>
          <w:bCs/>
          <w:color w:val="auto"/>
          <w:sz w:val="24"/>
          <w:szCs w:val="24"/>
          <w:lang w:val="en-US"/>
        </w:rPr>
        <w:tab/>
        <w:t>Project Strategy</w:t>
      </w:r>
      <w:bookmarkEnd w:id="29"/>
    </w:p>
    <w:p w14:paraId="01276D0E" w14:textId="01962B3D" w:rsidR="00C638C3" w:rsidRDefault="004F02EB" w:rsidP="00A01DC1">
      <w:pPr>
        <w:spacing w:line="360" w:lineRule="auto"/>
        <w:ind w:left="720"/>
        <w:jc w:val="both"/>
        <w:rPr>
          <w:rFonts w:ascii="Times New Roman" w:hAnsi="Times New Roman" w:cs="Times New Roman"/>
          <w:sz w:val="24"/>
          <w:szCs w:val="24"/>
          <w:lang w:val="en-US"/>
        </w:rPr>
      </w:pPr>
      <w:r>
        <w:rPr>
          <w:rFonts w:ascii="Times New Roman" w:hAnsi="Times New Roman" w:cs="Times New Roman"/>
          <w:sz w:val="24"/>
          <w:szCs w:val="24"/>
          <w:lang w:val="en-US"/>
        </w:rPr>
        <w:t>A deductive approach has been applied</w:t>
      </w:r>
      <w:r w:rsidR="000D630B">
        <w:rPr>
          <w:rFonts w:ascii="Times New Roman" w:hAnsi="Times New Roman" w:cs="Times New Roman"/>
          <w:sz w:val="24"/>
          <w:szCs w:val="24"/>
          <w:lang w:val="en-US"/>
        </w:rPr>
        <w:t xml:space="preserve"> to this study.</w:t>
      </w:r>
      <w:r>
        <w:rPr>
          <w:rFonts w:ascii="Times New Roman" w:hAnsi="Times New Roman" w:cs="Times New Roman"/>
          <w:sz w:val="24"/>
          <w:szCs w:val="24"/>
          <w:lang w:val="en-US"/>
        </w:rPr>
        <w:t xml:space="preserve"> </w:t>
      </w:r>
      <w:r w:rsidR="000D630B">
        <w:rPr>
          <w:rFonts w:ascii="Times New Roman" w:hAnsi="Times New Roman" w:cs="Times New Roman"/>
          <w:sz w:val="24"/>
          <w:szCs w:val="24"/>
          <w:lang w:val="en-US"/>
        </w:rPr>
        <w:t>A</w:t>
      </w:r>
      <w:r w:rsidR="000D630B">
        <w:rPr>
          <w:rFonts w:ascii="Times New Roman" w:hAnsi="Times New Roman" w:cs="Times New Roman"/>
          <w:sz w:val="24"/>
          <w:szCs w:val="24"/>
          <w:lang w:val="en-US"/>
        </w:rPr>
        <w:t xml:space="preserve"> theory</w:t>
      </w:r>
      <w:r w:rsidR="000D630B">
        <w:rPr>
          <w:rFonts w:ascii="Times New Roman" w:hAnsi="Times New Roman" w:cs="Times New Roman"/>
          <w:sz w:val="24"/>
          <w:szCs w:val="24"/>
          <w:lang w:val="en-US"/>
        </w:rPr>
        <w:t xml:space="preserve"> has been established</w:t>
      </w:r>
      <w:r w:rsidR="000D630B">
        <w:rPr>
          <w:rFonts w:ascii="Times New Roman" w:hAnsi="Times New Roman" w:cs="Times New Roman"/>
          <w:sz w:val="24"/>
          <w:szCs w:val="24"/>
          <w:lang w:val="en-US"/>
        </w:rPr>
        <w:t xml:space="preserve"> that </w:t>
      </w:r>
      <w:r w:rsidR="0030738D">
        <w:rPr>
          <w:rFonts w:ascii="Times New Roman" w:hAnsi="Times New Roman" w:cs="Times New Roman"/>
          <w:sz w:val="24"/>
          <w:szCs w:val="24"/>
          <w:lang w:val="en-US"/>
        </w:rPr>
        <w:t>it is possible to detect</w:t>
      </w:r>
      <w:r w:rsidR="00AC6816">
        <w:rPr>
          <w:rFonts w:ascii="Times New Roman" w:hAnsi="Times New Roman" w:cs="Times New Roman"/>
          <w:sz w:val="24"/>
          <w:szCs w:val="24"/>
          <w:lang w:val="en-US"/>
        </w:rPr>
        <w:t xml:space="preserve"> the severity of</w:t>
      </w:r>
      <w:r w:rsidR="0030738D">
        <w:rPr>
          <w:rFonts w:ascii="Times New Roman" w:hAnsi="Times New Roman" w:cs="Times New Roman"/>
          <w:sz w:val="24"/>
          <w:szCs w:val="24"/>
          <w:lang w:val="en-US"/>
        </w:rPr>
        <w:t xml:space="preserve"> respiratory diseases through the recording and analysis of speech</w:t>
      </w:r>
      <w:r w:rsidR="00AC6816">
        <w:rPr>
          <w:rFonts w:ascii="Times New Roman" w:hAnsi="Times New Roman" w:cs="Times New Roman"/>
          <w:sz w:val="24"/>
          <w:szCs w:val="24"/>
          <w:lang w:val="en-US"/>
        </w:rPr>
        <w:t xml:space="preserve"> due to the effect on the vocal tract system. I</w:t>
      </w:r>
      <w:r w:rsidR="000D630B">
        <w:rPr>
          <w:rFonts w:ascii="Times New Roman" w:hAnsi="Times New Roman" w:cs="Times New Roman"/>
          <w:sz w:val="24"/>
          <w:szCs w:val="24"/>
          <w:lang w:val="en-US"/>
        </w:rPr>
        <w:t xml:space="preserve">n order to </w:t>
      </w:r>
      <w:proofErr w:type="spellStart"/>
      <w:r w:rsidR="000D630B">
        <w:rPr>
          <w:rFonts w:ascii="Times New Roman" w:hAnsi="Times New Roman" w:cs="Times New Roman"/>
          <w:sz w:val="24"/>
          <w:szCs w:val="24"/>
          <w:lang w:val="en-US"/>
        </w:rPr>
        <w:t>anal</w:t>
      </w:r>
      <w:r w:rsidR="00CC3C77">
        <w:rPr>
          <w:rFonts w:ascii="Times New Roman" w:hAnsi="Times New Roman" w:cs="Times New Roman"/>
          <w:sz w:val="24"/>
          <w:szCs w:val="24"/>
          <w:lang w:val="en-US"/>
        </w:rPr>
        <w:t>y</w:t>
      </w:r>
      <w:r w:rsidR="000D630B">
        <w:rPr>
          <w:rFonts w:ascii="Times New Roman" w:hAnsi="Times New Roman" w:cs="Times New Roman"/>
          <w:sz w:val="24"/>
          <w:szCs w:val="24"/>
          <w:lang w:val="en-US"/>
        </w:rPr>
        <w:t>se</w:t>
      </w:r>
      <w:proofErr w:type="spellEnd"/>
      <w:r w:rsidR="000D630B">
        <w:rPr>
          <w:rFonts w:ascii="Times New Roman" w:hAnsi="Times New Roman" w:cs="Times New Roman"/>
          <w:sz w:val="24"/>
          <w:szCs w:val="24"/>
          <w:lang w:val="en-US"/>
        </w:rPr>
        <w:t xml:space="preserve"> speech for </w:t>
      </w:r>
      <w:r w:rsidR="00AC6816">
        <w:rPr>
          <w:rFonts w:ascii="Times New Roman" w:hAnsi="Times New Roman" w:cs="Times New Roman"/>
          <w:sz w:val="24"/>
          <w:szCs w:val="24"/>
          <w:lang w:val="en-US"/>
        </w:rPr>
        <w:t>classifying the severity of</w:t>
      </w:r>
      <w:r w:rsidR="000D630B">
        <w:rPr>
          <w:rFonts w:ascii="Times New Roman" w:hAnsi="Times New Roman" w:cs="Times New Roman"/>
          <w:sz w:val="24"/>
          <w:szCs w:val="24"/>
          <w:lang w:val="en-US"/>
        </w:rPr>
        <w:t xml:space="preserve"> COPD within a subject</w:t>
      </w:r>
      <w:r w:rsidR="00CC3C77">
        <w:rPr>
          <w:rFonts w:ascii="Times New Roman" w:hAnsi="Times New Roman" w:cs="Times New Roman"/>
          <w:sz w:val="24"/>
          <w:szCs w:val="24"/>
          <w:lang w:val="en-US"/>
        </w:rPr>
        <w:t>, the first step is to extract features, of which the segmentation and alignment is crucial.</w:t>
      </w:r>
      <w:r w:rsidR="000D630B">
        <w:rPr>
          <w:rFonts w:ascii="Times New Roman" w:hAnsi="Times New Roman" w:cs="Times New Roman"/>
          <w:sz w:val="24"/>
          <w:szCs w:val="24"/>
          <w:lang w:val="en-US"/>
        </w:rPr>
        <w:t xml:space="preserve"> A</w:t>
      </w:r>
      <w:r w:rsidR="00B00DD1">
        <w:rPr>
          <w:rFonts w:ascii="Times New Roman" w:hAnsi="Times New Roman" w:cs="Times New Roman"/>
          <w:sz w:val="24"/>
          <w:szCs w:val="24"/>
          <w:lang w:val="en-US"/>
        </w:rPr>
        <w:t xml:space="preserve"> review</w:t>
      </w:r>
      <w:r w:rsidR="000D630B">
        <w:rPr>
          <w:rFonts w:ascii="Times New Roman" w:hAnsi="Times New Roman" w:cs="Times New Roman"/>
          <w:sz w:val="24"/>
          <w:szCs w:val="24"/>
          <w:lang w:val="en-US"/>
        </w:rPr>
        <w:t xml:space="preserve"> of</w:t>
      </w:r>
      <w:r w:rsidR="00B00DD1">
        <w:rPr>
          <w:rFonts w:ascii="Times New Roman" w:hAnsi="Times New Roman" w:cs="Times New Roman"/>
          <w:sz w:val="24"/>
          <w:szCs w:val="24"/>
          <w:lang w:val="en-US"/>
        </w:rPr>
        <w:t xml:space="preserve"> existing work and literature in Section 2 </w:t>
      </w:r>
      <w:r w:rsidR="00AC6816">
        <w:rPr>
          <w:rFonts w:ascii="Times New Roman" w:hAnsi="Times New Roman" w:cs="Times New Roman"/>
          <w:sz w:val="24"/>
          <w:szCs w:val="24"/>
          <w:lang w:val="en-US"/>
        </w:rPr>
        <w:t>(</w:t>
      </w:r>
      <w:r w:rsidR="00B00DD1">
        <w:rPr>
          <w:rFonts w:ascii="Times New Roman" w:hAnsi="Times New Roman" w:cs="Times New Roman"/>
          <w:sz w:val="24"/>
          <w:szCs w:val="24"/>
          <w:lang w:val="en-US"/>
        </w:rPr>
        <w:t>and shown in the bibliography</w:t>
      </w:r>
      <w:r w:rsidR="00AC6816">
        <w:rPr>
          <w:rFonts w:ascii="Times New Roman" w:hAnsi="Times New Roman" w:cs="Times New Roman"/>
          <w:sz w:val="24"/>
          <w:szCs w:val="24"/>
          <w:lang w:val="en-US"/>
        </w:rPr>
        <w:t>)</w:t>
      </w:r>
      <w:r w:rsidR="00B00DD1">
        <w:rPr>
          <w:rFonts w:ascii="Times New Roman" w:hAnsi="Times New Roman" w:cs="Times New Roman"/>
          <w:sz w:val="24"/>
          <w:szCs w:val="24"/>
          <w:lang w:val="en-US"/>
        </w:rPr>
        <w:t xml:space="preserve"> </w:t>
      </w:r>
      <w:r w:rsidR="000D630B">
        <w:rPr>
          <w:rFonts w:ascii="Times New Roman" w:hAnsi="Times New Roman" w:cs="Times New Roman"/>
          <w:sz w:val="24"/>
          <w:szCs w:val="24"/>
          <w:lang w:val="en-US"/>
        </w:rPr>
        <w:t>has been completed based on this theory</w:t>
      </w:r>
      <w:r w:rsidR="00B00DD1">
        <w:rPr>
          <w:rFonts w:ascii="Times New Roman" w:hAnsi="Times New Roman" w:cs="Times New Roman"/>
          <w:sz w:val="24"/>
          <w:szCs w:val="24"/>
          <w:lang w:val="en-US"/>
        </w:rPr>
        <w:t>.</w:t>
      </w:r>
      <w:r w:rsidR="00CC3C77">
        <w:rPr>
          <w:rFonts w:ascii="Times New Roman" w:hAnsi="Times New Roman" w:cs="Times New Roman"/>
          <w:sz w:val="24"/>
          <w:szCs w:val="24"/>
          <w:lang w:val="en-US"/>
        </w:rPr>
        <w:t xml:space="preserve"> The hypothesis has been established that one of the current ‘off </w:t>
      </w:r>
      <w:r w:rsidR="00CC3C77">
        <w:rPr>
          <w:rFonts w:ascii="Times New Roman" w:hAnsi="Times New Roman" w:cs="Times New Roman"/>
          <w:sz w:val="24"/>
          <w:szCs w:val="24"/>
          <w:lang w:val="en-US"/>
        </w:rPr>
        <w:lastRenderedPageBreak/>
        <w:t>the shelf’ alignment tools</w:t>
      </w:r>
      <w:r w:rsidR="00B00DD1">
        <w:rPr>
          <w:rFonts w:ascii="Times New Roman" w:hAnsi="Times New Roman" w:cs="Times New Roman"/>
          <w:sz w:val="24"/>
          <w:szCs w:val="24"/>
          <w:lang w:val="en-US"/>
        </w:rPr>
        <w:t xml:space="preserve"> </w:t>
      </w:r>
      <w:r w:rsidR="00CC3C77">
        <w:rPr>
          <w:rFonts w:ascii="Times New Roman" w:hAnsi="Times New Roman" w:cs="Times New Roman"/>
          <w:sz w:val="24"/>
          <w:szCs w:val="24"/>
          <w:lang w:val="en-US"/>
        </w:rPr>
        <w:t>can be bootstrapped into a pipeline to accurately segment and align the phonemes and words to the soundwave</w:t>
      </w:r>
      <w:r w:rsidR="00EF35D3">
        <w:rPr>
          <w:rFonts w:ascii="Times New Roman" w:hAnsi="Times New Roman" w:cs="Times New Roman"/>
          <w:sz w:val="24"/>
          <w:szCs w:val="24"/>
          <w:lang w:val="en-US"/>
        </w:rPr>
        <w:t xml:space="preserve"> for two reasons. The first being that the length of </w:t>
      </w:r>
      <w:r w:rsidR="00151AF0">
        <w:rPr>
          <w:rFonts w:ascii="Times New Roman" w:hAnsi="Times New Roman" w:cs="Times New Roman"/>
          <w:sz w:val="24"/>
          <w:szCs w:val="24"/>
          <w:lang w:val="en-US"/>
        </w:rPr>
        <w:t xml:space="preserve">spoken </w:t>
      </w:r>
      <w:r w:rsidR="00EF35D3">
        <w:rPr>
          <w:rFonts w:ascii="Times New Roman" w:hAnsi="Times New Roman" w:cs="Times New Roman"/>
          <w:sz w:val="24"/>
          <w:szCs w:val="24"/>
          <w:lang w:val="en-US"/>
        </w:rPr>
        <w:t>phoneme or word segments</w:t>
      </w:r>
      <w:r w:rsidR="00151AF0">
        <w:rPr>
          <w:rFonts w:ascii="Times New Roman" w:hAnsi="Times New Roman" w:cs="Times New Roman"/>
          <w:sz w:val="24"/>
          <w:szCs w:val="24"/>
          <w:lang w:val="en-US"/>
        </w:rPr>
        <w:t xml:space="preserve"> as well as</w:t>
      </w:r>
      <w:r w:rsidR="00EF35D3">
        <w:rPr>
          <w:rFonts w:ascii="Times New Roman" w:hAnsi="Times New Roman" w:cs="Times New Roman"/>
          <w:sz w:val="24"/>
          <w:szCs w:val="24"/>
          <w:lang w:val="en-US"/>
        </w:rPr>
        <w:t xml:space="preserve"> </w:t>
      </w:r>
      <w:r w:rsidR="00151AF0">
        <w:rPr>
          <w:rFonts w:ascii="Times New Roman" w:hAnsi="Times New Roman" w:cs="Times New Roman"/>
          <w:sz w:val="24"/>
          <w:szCs w:val="24"/>
          <w:lang w:val="en-US"/>
        </w:rPr>
        <w:t xml:space="preserve">unspoken segments, such as inhaling or exhaling, </w:t>
      </w:r>
      <w:r w:rsidR="00EF35D3">
        <w:rPr>
          <w:rFonts w:ascii="Times New Roman" w:hAnsi="Times New Roman" w:cs="Times New Roman"/>
          <w:sz w:val="24"/>
          <w:szCs w:val="24"/>
          <w:lang w:val="en-US"/>
        </w:rPr>
        <w:t>could identify issues within the vocal tract</w:t>
      </w:r>
      <w:r w:rsidR="00151AF0">
        <w:rPr>
          <w:rFonts w:ascii="Times New Roman" w:hAnsi="Times New Roman" w:cs="Times New Roman"/>
          <w:sz w:val="24"/>
          <w:szCs w:val="24"/>
          <w:lang w:val="en-US"/>
        </w:rPr>
        <w:t xml:space="preserve"> thereby</w:t>
      </w:r>
      <w:r w:rsidR="00EF35D3">
        <w:rPr>
          <w:rFonts w:ascii="Times New Roman" w:hAnsi="Times New Roman" w:cs="Times New Roman"/>
          <w:sz w:val="24"/>
          <w:szCs w:val="24"/>
          <w:lang w:val="en-US"/>
        </w:rPr>
        <w:t xml:space="preserve"> highlighting possible </w:t>
      </w:r>
      <w:r w:rsidR="00151AF0">
        <w:rPr>
          <w:rFonts w:ascii="Times New Roman" w:hAnsi="Times New Roman" w:cs="Times New Roman"/>
          <w:sz w:val="24"/>
          <w:szCs w:val="24"/>
          <w:lang w:val="en-US"/>
        </w:rPr>
        <w:t>issues.</w:t>
      </w:r>
      <w:r w:rsidR="00EF35D3">
        <w:rPr>
          <w:rFonts w:ascii="Times New Roman" w:hAnsi="Times New Roman" w:cs="Times New Roman"/>
          <w:sz w:val="24"/>
          <w:szCs w:val="24"/>
          <w:lang w:val="en-US"/>
        </w:rPr>
        <w:t xml:space="preserve"> </w:t>
      </w:r>
      <w:r w:rsidR="00151AF0">
        <w:rPr>
          <w:rFonts w:ascii="Times New Roman" w:hAnsi="Times New Roman" w:cs="Times New Roman"/>
          <w:sz w:val="24"/>
          <w:szCs w:val="24"/>
          <w:lang w:val="en-US"/>
        </w:rPr>
        <w:t>S</w:t>
      </w:r>
      <w:r w:rsidR="00EF35D3">
        <w:rPr>
          <w:rFonts w:ascii="Times New Roman" w:hAnsi="Times New Roman" w:cs="Times New Roman"/>
          <w:sz w:val="24"/>
          <w:szCs w:val="24"/>
          <w:lang w:val="en-US"/>
        </w:rPr>
        <w:t>econdly, this stage is critical</w:t>
      </w:r>
      <w:r w:rsidR="00CC3C77">
        <w:rPr>
          <w:rFonts w:ascii="Times New Roman" w:hAnsi="Times New Roman" w:cs="Times New Roman"/>
          <w:sz w:val="24"/>
          <w:szCs w:val="24"/>
          <w:lang w:val="en-US"/>
        </w:rPr>
        <w:t xml:space="preserve"> to </w:t>
      </w:r>
      <w:r w:rsidR="00EF35D3">
        <w:rPr>
          <w:rFonts w:ascii="Times New Roman" w:hAnsi="Times New Roman" w:cs="Times New Roman"/>
          <w:sz w:val="24"/>
          <w:szCs w:val="24"/>
          <w:lang w:val="en-US"/>
        </w:rPr>
        <w:t xml:space="preserve">extracting and </w:t>
      </w:r>
      <w:proofErr w:type="spellStart"/>
      <w:r w:rsidR="00EF35D3">
        <w:rPr>
          <w:rFonts w:ascii="Times New Roman" w:hAnsi="Times New Roman" w:cs="Times New Roman"/>
          <w:sz w:val="24"/>
          <w:szCs w:val="24"/>
          <w:lang w:val="en-US"/>
        </w:rPr>
        <w:t>analysing</w:t>
      </w:r>
      <w:proofErr w:type="spellEnd"/>
      <w:r w:rsidR="00EF35D3">
        <w:rPr>
          <w:rFonts w:ascii="Times New Roman" w:hAnsi="Times New Roman" w:cs="Times New Roman"/>
          <w:sz w:val="24"/>
          <w:szCs w:val="24"/>
          <w:lang w:val="en-US"/>
        </w:rPr>
        <w:t xml:space="preserve"> further features toward the holistic goal.</w:t>
      </w:r>
    </w:p>
    <w:p w14:paraId="3835CA16" w14:textId="500E92AA" w:rsidR="00063189" w:rsidRDefault="00063189" w:rsidP="00A01DC1">
      <w:pPr>
        <w:spacing w:line="360" w:lineRule="auto"/>
        <w:ind w:left="720"/>
        <w:jc w:val="both"/>
        <w:rPr>
          <w:rFonts w:ascii="Times New Roman" w:hAnsi="Times New Roman" w:cs="Times New Roman"/>
          <w:sz w:val="24"/>
          <w:szCs w:val="24"/>
          <w:lang w:val="en-US"/>
        </w:rPr>
      </w:pPr>
      <w:r>
        <w:rPr>
          <w:rFonts w:ascii="Times New Roman" w:hAnsi="Times New Roman" w:cs="Times New Roman"/>
          <w:sz w:val="24"/>
          <w:szCs w:val="24"/>
          <w:lang w:val="en-US"/>
        </w:rPr>
        <w:t>This hypothesis is tested through experimentation with the selected aligners and the results observed, evaluated and discussed in context of the deduced hypothesis.</w:t>
      </w:r>
    </w:p>
    <w:p w14:paraId="5A1D6430" w14:textId="77777777" w:rsidR="009E1216" w:rsidRDefault="009E1216" w:rsidP="000D630B">
      <w:pPr>
        <w:spacing w:line="360" w:lineRule="auto"/>
        <w:ind w:left="720"/>
        <w:rPr>
          <w:rFonts w:ascii="Times New Roman" w:hAnsi="Times New Roman" w:cs="Times New Roman"/>
          <w:sz w:val="24"/>
          <w:szCs w:val="24"/>
          <w:lang w:val="en-US"/>
        </w:rPr>
      </w:pPr>
    </w:p>
    <w:p w14:paraId="2971B389" w14:textId="0FDB84A9" w:rsidR="00EF35D3" w:rsidRDefault="00BC170A" w:rsidP="00BC170A">
      <w:pPr>
        <w:pStyle w:val="Heading2"/>
        <w:rPr>
          <w:rFonts w:ascii="Times New Roman" w:hAnsi="Times New Roman" w:cs="Times New Roman"/>
          <w:b/>
          <w:bCs/>
          <w:color w:val="auto"/>
          <w:sz w:val="24"/>
          <w:szCs w:val="24"/>
          <w:lang w:val="en-US"/>
        </w:rPr>
      </w:pPr>
      <w:bookmarkStart w:id="30" w:name="_Toc113485299"/>
      <w:r w:rsidRPr="00BC170A">
        <w:rPr>
          <w:rFonts w:ascii="Times New Roman" w:hAnsi="Times New Roman" w:cs="Times New Roman"/>
          <w:b/>
          <w:bCs/>
          <w:color w:val="auto"/>
          <w:sz w:val="24"/>
          <w:szCs w:val="24"/>
          <w:lang w:val="en-US"/>
        </w:rPr>
        <w:t>3.3</w:t>
      </w:r>
      <w:r w:rsidRPr="00BC170A">
        <w:rPr>
          <w:rFonts w:ascii="Times New Roman" w:hAnsi="Times New Roman" w:cs="Times New Roman"/>
          <w:b/>
          <w:bCs/>
          <w:color w:val="auto"/>
          <w:sz w:val="24"/>
          <w:szCs w:val="24"/>
          <w:lang w:val="en-US"/>
        </w:rPr>
        <w:tab/>
        <w:t>Project Approach</w:t>
      </w:r>
      <w:bookmarkEnd w:id="30"/>
      <w:r w:rsidR="00EF35D3" w:rsidRPr="00BC170A">
        <w:rPr>
          <w:rFonts w:ascii="Times New Roman" w:hAnsi="Times New Roman" w:cs="Times New Roman"/>
          <w:b/>
          <w:bCs/>
          <w:color w:val="auto"/>
          <w:sz w:val="24"/>
          <w:szCs w:val="24"/>
          <w:lang w:val="en-US"/>
        </w:rPr>
        <w:t xml:space="preserve"> </w:t>
      </w:r>
    </w:p>
    <w:p w14:paraId="0D273A7A" w14:textId="4BD86946" w:rsidR="00EE2EC7" w:rsidRDefault="007B3B71" w:rsidP="00A01DC1">
      <w:pPr>
        <w:spacing w:line="360" w:lineRule="auto"/>
        <w:ind w:left="720"/>
        <w:jc w:val="both"/>
        <w:rPr>
          <w:rFonts w:ascii="Times New Roman" w:hAnsi="Times New Roman" w:cs="Times New Roman"/>
          <w:sz w:val="24"/>
          <w:szCs w:val="24"/>
          <w:lang w:val="en-US"/>
        </w:rPr>
      </w:pPr>
      <w:r w:rsidRPr="007B3B71">
        <w:rPr>
          <w:rFonts w:ascii="Times New Roman" w:hAnsi="Times New Roman" w:cs="Times New Roman"/>
          <w:sz w:val="24"/>
          <w:szCs w:val="24"/>
          <w:lang w:val="en-US"/>
        </w:rPr>
        <w:t>Having met the</w:t>
      </w:r>
      <w:r w:rsidR="00151AF0" w:rsidRPr="007B3B71">
        <w:rPr>
          <w:rFonts w:ascii="Times New Roman" w:hAnsi="Times New Roman" w:cs="Times New Roman"/>
          <w:sz w:val="24"/>
          <w:szCs w:val="24"/>
          <w:lang w:val="en-US"/>
        </w:rPr>
        <w:t xml:space="preserve"> first objective in Section 2.0</w:t>
      </w:r>
      <w:r w:rsidRPr="007B3B71">
        <w:rPr>
          <w:rFonts w:ascii="Times New Roman" w:hAnsi="Times New Roman" w:cs="Times New Roman"/>
          <w:sz w:val="24"/>
          <w:szCs w:val="24"/>
          <w:lang w:val="en-US"/>
        </w:rPr>
        <w:t xml:space="preserve">, the next objective is to experiment with the aligners selected </w:t>
      </w:r>
      <w:r>
        <w:rPr>
          <w:rFonts w:ascii="Times New Roman" w:hAnsi="Times New Roman" w:cs="Times New Roman"/>
          <w:sz w:val="24"/>
          <w:szCs w:val="24"/>
          <w:lang w:val="en-US"/>
        </w:rPr>
        <w:t>as potentially suitable</w:t>
      </w:r>
      <w:r w:rsidR="00EE2EC7">
        <w:rPr>
          <w:rFonts w:ascii="Times New Roman" w:hAnsi="Times New Roman" w:cs="Times New Roman"/>
          <w:sz w:val="24"/>
          <w:szCs w:val="24"/>
          <w:lang w:val="en-US"/>
        </w:rPr>
        <w:t>. The third objective is the evaluation of the tools to prove or disprove the hypothesis discussed in Section 3.2 and finally to reflect on the work and recommend future work.</w:t>
      </w:r>
    </w:p>
    <w:p w14:paraId="484B7BD2" w14:textId="7D36296E" w:rsidR="00EE2EC7" w:rsidRDefault="00EE2EC7" w:rsidP="00A01DC1">
      <w:pPr>
        <w:spacing w:line="360" w:lineRule="auto"/>
        <w:ind w:left="720"/>
        <w:jc w:val="both"/>
        <w:rPr>
          <w:rFonts w:ascii="Times New Roman" w:hAnsi="Times New Roman" w:cs="Times New Roman"/>
          <w:sz w:val="24"/>
          <w:szCs w:val="24"/>
          <w:lang w:val="en-US"/>
        </w:rPr>
      </w:pPr>
      <w:r>
        <w:rPr>
          <w:rFonts w:ascii="Times New Roman" w:hAnsi="Times New Roman" w:cs="Times New Roman"/>
          <w:sz w:val="24"/>
          <w:szCs w:val="24"/>
          <w:lang w:val="en-US"/>
        </w:rPr>
        <w:t>Through the three objectives the aim has been met, deciding whether or not an off the shelf aligner can be, and is suitable for bootstrapping into the feature extraction pipeline.</w:t>
      </w:r>
    </w:p>
    <w:p w14:paraId="21E05015" w14:textId="77777777" w:rsidR="009E1216" w:rsidRDefault="009E1216" w:rsidP="00EE2EC7">
      <w:pPr>
        <w:spacing w:line="360" w:lineRule="auto"/>
        <w:ind w:left="720"/>
        <w:rPr>
          <w:rFonts w:ascii="Times New Roman" w:hAnsi="Times New Roman" w:cs="Times New Roman"/>
          <w:sz w:val="24"/>
          <w:szCs w:val="24"/>
          <w:lang w:val="en-US"/>
        </w:rPr>
      </w:pPr>
    </w:p>
    <w:p w14:paraId="35AF7270" w14:textId="4EDA7FB8" w:rsidR="00514D45" w:rsidRDefault="00C73DE9" w:rsidP="00C73DE9">
      <w:pPr>
        <w:pStyle w:val="Heading1"/>
        <w:rPr>
          <w:rFonts w:ascii="Times New Roman" w:hAnsi="Times New Roman" w:cs="Times New Roman"/>
          <w:b/>
          <w:bCs/>
          <w:color w:val="auto"/>
          <w:lang w:val="en-US"/>
        </w:rPr>
      </w:pPr>
      <w:bookmarkStart w:id="31" w:name="_Toc113485300"/>
      <w:r w:rsidRPr="00C73DE9">
        <w:rPr>
          <w:rFonts w:ascii="Times New Roman" w:hAnsi="Times New Roman" w:cs="Times New Roman"/>
          <w:b/>
          <w:bCs/>
          <w:color w:val="auto"/>
          <w:lang w:val="en-US"/>
        </w:rPr>
        <w:t>4</w:t>
      </w:r>
      <w:r w:rsidR="00514D45" w:rsidRPr="00C73DE9">
        <w:rPr>
          <w:rFonts w:ascii="Times New Roman" w:hAnsi="Times New Roman" w:cs="Times New Roman"/>
          <w:b/>
          <w:bCs/>
          <w:color w:val="auto"/>
          <w:lang w:val="en-US"/>
        </w:rPr>
        <w:t>.</w:t>
      </w:r>
      <w:r w:rsidRPr="00C73DE9">
        <w:rPr>
          <w:rFonts w:ascii="Times New Roman" w:hAnsi="Times New Roman" w:cs="Times New Roman"/>
          <w:b/>
          <w:bCs/>
          <w:color w:val="auto"/>
          <w:lang w:val="en-US"/>
        </w:rPr>
        <w:t>0</w:t>
      </w:r>
      <w:r w:rsidR="00514D45" w:rsidRPr="00C73DE9">
        <w:rPr>
          <w:rFonts w:ascii="Times New Roman" w:hAnsi="Times New Roman" w:cs="Times New Roman"/>
          <w:b/>
          <w:bCs/>
          <w:color w:val="auto"/>
          <w:lang w:val="en-US"/>
        </w:rPr>
        <w:tab/>
        <w:t>Experiment</w:t>
      </w:r>
      <w:r>
        <w:rPr>
          <w:rFonts w:ascii="Times New Roman" w:hAnsi="Times New Roman" w:cs="Times New Roman"/>
          <w:b/>
          <w:bCs/>
          <w:color w:val="auto"/>
          <w:lang w:val="en-US"/>
        </w:rPr>
        <w:t xml:space="preserve"> Implementation</w:t>
      </w:r>
      <w:bookmarkEnd w:id="31"/>
    </w:p>
    <w:p w14:paraId="0A7F61AA" w14:textId="77777777" w:rsidR="00C73DE9" w:rsidRPr="00C73DE9" w:rsidRDefault="00C73DE9" w:rsidP="00C73DE9">
      <w:pPr>
        <w:rPr>
          <w:lang w:val="en-US"/>
        </w:rPr>
      </w:pPr>
    </w:p>
    <w:p w14:paraId="718C8432" w14:textId="5764ED14" w:rsidR="001552B8" w:rsidRDefault="00514D45" w:rsidP="00A01DC1">
      <w:pPr>
        <w:spacing w:line="360" w:lineRule="auto"/>
        <w:ind w:left="720"/>
        <w:jc w:val="both"/>
        <w:rPr>
          <w:rFonts w:ascii="Times New Roman" w:hAnsi="Times New Roman" w:cs="Times New Roman"/>
          <w:sz w:val="24"/>
          <w:szCs w:val="24"/>
          <w:lang w:val="en-US"/>
        </w:rPr>
      </w:pPr>
      <w:r w:rsidRPr="00514D45">
        <w:rPr>
          <w:rFonts w:ascii="Times New Roman" w:hAnsi="Times New Roman" w:cs="Times New Roman"/>
          <w:sz w:val="24"/>
          <w:szCs w:val="24"/>
          <w:lang w:val="en-US"/>
        </w:rPr>
        <w:t xml:space="preserve">Two aligners are </w:t>
      </w:r>
      <w:r>
        <w:rPr>
          <w:rFonts w:ascii="Times New Roman" w:hAnsi="Times New Roman" w:cs="Times New Roman"/>
          <w:sz w:val="24"/>
          <w:szCs w:val="24"/>
          <w:lang w:val="en-US"/>
        </w:rPr>
        <w:t>deemed to be suitable for the experimentation; Montreal Forced Aligner</w:t>
      </w:r>
      <w:r w:rsidR="00F759B8">
        <w:rPr>
          <w:rFonts w:ascii="Times New Roman" w:hAnsi="Times New Roman" w:cs="Times New Roman"/>
          <w:sz w:val="24"/>
          <w:szCs w:val="24"/>
          <w:lang w:val="en-US"/>
        </w:rPr>
        <w:t xml:space="preserve"> (MFA) and </w:t>
      </w:r>
      <w:proofErr w:type="spellStart"/>
      <w:r w:rsidR="00F759B8">
        <w:rPr>
          <w:rFonts w:ascii="Times New Roman" w:hAnsi="Times New Roman" w:cs="Times New Roman"/>
          <w:sz w:val="24"/>
          <w:szCs w:val="24"/>
          <w:lang w:val="en-US"/>
        </w:rPr>
        <w:t>WebMAUS</w:t>
      </w:r>
      <w:proofErr w:type="spellEnd"/>
      <w:r w:rsidR="00F759B8">
        <w:rPr>
          <w:rFonts w:ascii="Times New Roman" w:hAnsi="Times New Roman" w:cs="Times New Roman"/>
          <w:sz w:val="24"/>
          <w:szCs w:val="24"/>
          <w:lang w:val="en-US"/>
        </w:rPr>
        <w:t xml:space="preserve"> Basic, of the Munich Automatic Segmentation (MAUS)</w:t>
      </w:r>
      <w:r w:rsidRPr="00514D45">
        <w:rPr>
          <w:rFonts w:ascii="Times New Roman" w:hAnsi="Times New Roman" w:cs="Times New Roman"/>
          <w:sz w:val="24"/>
          <w:szCs w:val="24"/>
          <w:lang w:val="en-US"/>
        </w:rPr>
        <w:t xml:space="preserve">. </w:t>
      </w:r>
      <w:r w:rsidR="003227E2">
        <w:rPr>
          <w:rFonts w:ascii="Times New Roman" w:hAnsi="Times New Roman" w:cs="Times New Roman"/>
          <w:sz w:val="24"/>
          <w:szCs w:val="24"/>
          <w:lang w:val="en-US"/>
        </w:rPr>
        <w:t>This will show the contrast between a web based User Interface (UI) system and an aligner downloaded and installed locally, operated through the Command Line Interface (CLI). Each of these will be evaluated for ease of use and accuracy of alignment timing in comparison to each other. The aligners will be tested using a dataset collated through colleagues involved in the larger project</w:t>
      </w:r>
      <w:r w:rsidR="001552B8">
        <w:rPr>
          <w:rFonts w:ascii="Times New Roman" w:hAnsi="Times New Roman" w:cs="Times New Roman"/>
          <w:sz w:val="24"/>
          <w:szCs w:val="24"/>
          <w:lang w:val="en-US"/>
        </w:rPr>
        <w:t>.</w:t>
      </w:r>
    </w:p>
    <w:p w14:paraId="55E8080F" w14:textId="77777777" w:rsidR="009E1216" w:rsidRDefault="009E1216" w:rsidP="00F759B8">
      <w:pPr>
        <w:spacing w:line="360" w:lineRule="auto"/>
        <w:ind w:left="720"/>
        <w:rPr>
          <w:rFonts w:ascii="Times New Roman" w:hAnsi="Times New Roman" w:cs="Times New Roman"/>
          <w:sz w:val="24"/>
          <w:szCs w:val="24"/>
          <w:lang w:val="en-US"/>
        </w:rPr>
      </w:pPr>
    </w:p>
    <w:p w14:paraId="58C9C2C7" w14:textId="7545A630" w:rsidR="001552B8" w:rsidRPr="00C73DE9" w:rsidRDefault="001552B8" w:rsidP="00C73DE9">
      <w:pPr>
        <w:pStyle w:val="Heading2"/>
        <w:rPr>
          <w:rFonts w:ascii="Times New Roman" w:hAnsi="Times New Roman" w:cs="Times New Roman"/>
          <w:b/>
          <w:bCs/>
          <w:color w:val="auto"/>
          <w:sz w:val="24"/>
          <w:szCs w:val="24"/>
          <w:lang w:val="en-US"/>
        </w:rPr>
      </w:pPr>
      <w:bookmarkStart w:id="32" w:name="_Toc113485301"/>
      <w:r w:rsidRPr="00C73DE9">
        <w:rPr>
          <w:rFonts w:ascii="Times New Roman" w:hAnsi="Times New Roman" w:cs="Times New Roman"/>
          <w:b/>
          <w:bCs/>
          <w:color w:val="auto"/>
          <w:sz w:val="24"/>
          <w:szCs w:val="24"/>
          <w:lang w:val="en-US"/>
        </w:rPr>
        <w:t>4.1</w:t>
      </w:r>
      <w:r w:rsidRPr="00C73DE9">
        <w:rPr>
          <w:rFonts w:ascii="Times New Roman" w:hAnsi="Times New Roman" w:cs="Times New Roman"/>
          <w:b/>
          <w:bCs/>
          <w:color w:val="auto"/>
          <w:sz w:val="24"/>
          <w:szCs w:val="24"/>
          <w:lang w:val="en-US"/>
        </w:rPr>
        <w:tab/>
        <w:t>Dataset</w:t>
      </w:r>
      <w:bookmarkEnd w:id="32"/>
    </w:p>
    <w:p w14:paraId="01CC2477" w14:textId="5E3E51DA" w:rsidR="001552B8" w:rsidRDefault="001552B8" w:rsidP="00A01DC1">
      <w:pPr>
        <w:spacing w:line="360" w:lineRule="auto"/>
        <w:ind w:left="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dataset is a speech waveform </w:t>
      </w:r>
      <w:r w:rsidR="003227E2">
        <w:rPr>
          <w:rFonts w:ascii="Times New Roman" w:hAnsi="Times New Roman" w:cs="Times New Roman"/>
          <w:sz w:val="24"/>
          <w:szCs w:val="24"/>
          <w:lang w:val="en-US"/>
        </w:rPr>
        <w:t xml:space="preserve">based on a vocal utterance using a single word, ‘Helicopter’ repeated in different iterations. </w:t>
      </w:r>
      <w:r>
        <w:rPr>
          <w:rFonts w:ascii="Times New Roman" w:hAnsi="Times New Roman" w:cs="Times New Roman"/>
          <w:sz w:val="24"/>
          <w:szCs w:val="24"/>
          <w:lang w:val="en-US"/>
        </w:rPr>
        <w:t>The recordings are saved in .wav format</w:t>
      </w:r>
      <w:r w:rsidR="005E495C">
        <w:rPr>
          <w:rFonts w:ascii="Times New Roman" w:hAnsi="Times New Roman" w:cs="Times New Roman"/>
          <w:sz w:val="24"/>
          <w:szCs w:val="24"/>
          <w:lang w:val="en-US"/>
        </w:rPr>
        <w:t xml:space="preserve"> </w:t>
      </w:r>
      <w:r>
        <w:rPr>
          <w:rFonts w:ascii="Times New Roman" w:hAnsi="Times New Roman" w:cs="Times New Roman"/>
          <w:sz w:val="24"/>
          <w:szCs w:val="24"/>
          <w:lang w:val="en-US"/>
        </w:rPr>
        <w:lastRenderedPageBreak/>
        <w:t xml:space="preserve">and recorded at 44100Mhz, mostly using </w:t>
      </w:r>
      <w:proofErr w:type="spellStart"/>
      <w:r>
        <w:rPr>
          <w:rFonts w:ascii="Times New Roman" w:hAnsi="Times New Roman" w:cs="Times New Roman"/>
          <w:sz w:val="24"/>
          <w:szCs w:val="24"/>
          <w:lang w:val="en-US"/>
        </w:rPr>
        <w:t>Praat</w:t>
      </w:r>
      <w:proofErr w:type="spellEnd"/>
      <w:r>
        <w:rPr>
          <w:rFonts w:ascii="Times New Roman" w:hAnsi="Times New Roman" w:cs="Times New Roman"/>
          <w:sz w:val="24"/>
          <w:szCs w:val="24"/>
          <w:lang w:val="en-US"/>
        </w:rPr>
        <w:t xml:space="preserve"> recording facilities. The participants</w:t>
      </w:r>
      <w:r w:rsidR="005E495C">
        <w:rPr>
          <w:rFonts w:ascii="Times New Roman" w:hAnsi="Times New Roman" w:cs="Times New Roman"/>
          <w:sz w:val="24"/>
          <w:szCs w:val="24"/>
          <w:lang w:val="en-US"/>
        </w:rPr>
        <w:t xml:space="preserve"> are researchers involved in the larger project that this study feeds into. There are five participants in total, producing a total of ninety seven </w:t>
      </w:r>
      <w:r w:rsidR="00ED2FB8">
        <w:rPr>
          <w:rFonts w:ascii="Times New Roman" w:hAnsi="Times New Roman" w:cs="Times New Roman"/>
          <w:sz w:val="24"/>
          <w:szCs w:val="24"/>
          <w:lang w:val="en-US"/>
        </w:rPr>
        <w:t xml:space="preserve">specifically devised </w:t>
      </w:r>
      <w:r w:rsidR="005E495C">
        <w:rPr>
          <w:rFonts w:ascii="Times New Roman" w:hAnsi="Times New Roman" w:cs="Times New Roman"/>
          <w:sz w:val="24"/>
          <w:szCs w:val="24"/>
          <w:lang w:val="en-US"/>
        </w:rPr>
        <w:t>utterances and waveforms, mostly repeating the word ‘Helicopter’ at speed and</w:t>
      </w:r>
      <w:r w:rsidR="00ED2FB8">
        <w:rPr>
          <w:rFonts w:ascii="Times New Roman" w:hAnsi="Times New Roman" w:cs="Times New Roman"/>
          <w:sz w:val="24"/>
          <w:szCs w:val="24"/>
          <w:lang w:val="en-US"/>
        </w:rPr>
        <w:t xml:space="preserve"> then normal</w:t>
      </w:r>
      <w:r w:rsidR="005E495C">
        <w:rPr>
          <w:rFonts w:ascii="Times New Roman" w:hAnsi="Times New Roman" w:cs="Times New Roman"/>
          <w:sz w:val="24"/>
          <w:szCs w:val="24"/>
          <w:lang w:val="en-US"/>
        </w:rPr>
        <w:t xml:space="preserve"> controlled</w:t>
      </w:r>
      <w:r w:rsidR="00ED2FB8">
        <w:rPr>
          <w:rFonts w:ascii="Times New Roman" w:hAnsi="Times New Roman" w:cs="Times New Roman"/>
          <w:sz w:val="24"/>
          <w:szCs w:val="24"/>
          <w:lang w:val="en-US"/>
        </w:rPr>
        <w:t xml:space="preserve"> pace</w:t>
      </w:r>
      <w:r w:rsidR="005E495C">
        <w:rPr>
          <w:rFonts w:ascii="Times New Roman" w:hAnsi="Times New Roman" w:cs="Times New Roman"/>
          <w:sz w:val="24"/>
          <w:szCs w:val="24"/>
          <w:lang w:val="en-US"/>
        </w:rPr>
        <w:t>, with the final exercise being counting from one to ten forwards and then backwards</w:t>
      </w:r>
      <w:r w:rsidR="00ED2FB8">
        <w:rPr>
          <w:rFonts w:ascii="Times New Roman" w:hAnsi="Times New Roman" w:cs="Times New Roman"/>
          <w:sz w:val="24"/>
          <w:szCs w:val="24"/>
          <w:lang w:val="en-US"/>
        </w:rPr>
        <w:t>. Each of these vocal utterances have been orthographically transcribed into a .txt format file, all lower case and with no punctuation.</w:t>
      </w:r>
      <w:r w:rsidR="00AA7860">
        <w:rPr>
          <w:rFonts w:ascii="Times New Roman" w:hAnsi="Times New Roman" w:cs="Times New Roman"/>
          <w:sz w:val="24"/>
          <w:szCs w:val="24"/>
          <w:lang w:val="en-US"/>
        </w:rPr>
        <w:t xml:space="preserve"> The ,txt file and .wav file have been given the same name for the aligner to be able to match them and time align the transcription to the waveform.</w:t>
      </w:r>
    </w:p>
    <w:p w14:paraId="1B0A32DE" w14:textId="00F42BE6" w:rsidR="008616F4" w:rsidRPr="00514D45" w:rsidRDefault="008616F4" w:rsidP="00A01DC1">
      <w:pPr>
        <w:spacing w:line="360" w:lineRule="auto"/>
        <w:ind w:left="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lexicons and pronouncing dictionaries for the grapheme to phoneme translation </w:t>
      </w:r>
      <w:r w:rsidR="00514978">
        <w:rPr>
          <w:rFonts w:ascii="Times New Roman" w:hAnsi="Times New Roman" w:cs="Times New Roman"/>
          <w:sz w:val="24"/>
          <w:szCs w:val="24"/>
          <w:lang w:val="en-US"/>
        </w:rPr>
        <w:t>are</w:t>
      </w:r>
      <w:r>
        <w:rPr>
          <w:rFonts w:ascii="Times New Roman" w:hAnsi="Times New Roman" w:cs="Times New Roman"/>
          <w:sz w:val="24"/>
          <w:szCs w:val="24"/>
          <w:lang w:val="en-US"/>
        </w:rPr>
        <w:t xml:space="preserve"> the default that the aligners have been trained on. The output </w:t>
      </w:r>
      <w:r w:rsidR="00AA7860">
        <w:rPr>
          <w:rFonts w:ascii="Times New Roman" w:hAnsi="Times New Roman" w:cs="Times New Roman"/>
          <w:sz w:val="24"/>
          <w:szCs w:val="24"/>
          <w:lang w:val="en-US"/>
        </w:rPr>
        <w:t>is</w:t>
      </w:r>
      <w:r>
        <w:rPr>
          <w:rFonts w:ascii="Times New Roman" w:hAnsi="Times New Roman" w:cs="Times New Roman"/>
          <w:sz w:val="24"/>
          <w:szCs w:val="24"/>
          <w:lang w:val="en-US"/>
        </w:rPr>
        <w:t xml:space="preserve"> segmentation and alignment against the speech waveform of both words and phonemes in a </w:t>
      </w:r>
      <w:proofErr w:type="spellStart"/>
      <w:r>
        <w:rPr>
          <w:rFonts w:ascii="Times New Roman" w:hAnsi="Times New Roman" w:cs="Times New Roman"/>
          <w:sz w:val="24"/>
          <w:szCs w:val="24"/>
          <w:lang w:val="en-US"/>
        </w:rPr>
        <w:t>Praat</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TextGrid</w:t>
      </w:r>
      <w:proofErr w:type="spellEnd"/>
      <w:r>
        <w:rPr>
          <w:rFonts w:ascii="Times New Roman" w:hAnsi="Times New Roman" w:cs="Times New Roman"/>
          <w:sz w:val="24"/>
          <w:szCs w:val="24"/>
          <w:lang w:val="en-US"/>
        </w:rPr>
        <w:t xml:space="preserve"> format </w:t>
      </w:r>
      <w:r w:rsidR="00AA7860">
        <w:rPr>
          <w:rFonts w:ascii="Times New Roman" w:hAnsi="Times New Roman" w:cs="Times New Roman"/>
          <w:sz w:val="24"/>
          <w:szCs w:val="24"/>
          <w:lang w:val="en-US"/>
        </w:rPr>
        <w:t xml:space="preserve">of the same name as the original .wav file </w:t>
      </w:r>
      <w:r>
        <w:rPr>
          <w:rFonts w:ascii="Times New Roman" w:hAnsi="Times New Roman" w:cs="Times New Roman"/>
          <w:sz w:val="24"/>
          <w:szCs w:val="24"/>
          <w:lang w:val="en-US"/>
        </w:rPr>
        <w:t xml:space="preserve">for inspection. The </w:t>
      </w:r>
      <w:proofErr w:type="spellStart"/>
      <w:r>
        <w:rPr>
          <w:rFonts w:ascii="Times New Roman" w:hAnsi="Times New Roman" w:cs="Times New Roman"/>
          <w:sz w:val="24"/>
          <w:szCs w:val="24"/>
          <w:lang w:val="en-US"/>
        </w:rPr>
        <w:t>TextGrid</w:t>
      </w:r>
      <w:proofErr w:type="spellEnd"/>
      <w:r>
        <w:rPr>
          <w:rFonts w:ascii="Times New Roman" w:hAnsi="Times New Roman" w:cs="Times New Roman"/>
          <w:sz w:val="24"/>
          <w:szCs w:val="24"/>
          <w:lang w:val="en-US"/>
        </w:rPr>
        <w:t xml:space="preserve"> file </w:t>
      </w:r>
      <w:r w:rsidR="00AA7860">
        <w:rPr>
          <w:rFonts w:ascii="Times New Roman" w:hAnsi="Times New Roman" w:cs="Times New Roman"/>
          <w:sz w:val="24"/>
          <w:szCs w:val="24"/>
          <w:lang w:val="en-US"/>
        </w:rPr>
        <w:t xml:space="preserve">are </w:t>
      </w:r>
      <w:r>
        <w:rPr>
          <w:rFonts w:ascii="Times New Roman" w:hAnsi="Times New Roman" w:cs="Times New Roman"/>
          <w:sz w:val="24"/>
          <w:szCs w:val="24"/>
          <w:lang w:val="en-US"/>
        </w:rPr>
        <w:t>then be transposed into a CSV file</w:t>
      </w:r>
      <w:r w:rsidR="00AA7860">
        <w:rPr>
          <w:rFonts w:ascii="Times New Roman" w:hAnsi="Times New Roman" w:cs="Times New Roman"/>
          <w:sz w:val="24"/>
          <w:szCs w:val="24"/>
          <w:lang w:val="en-US"/>
        </w:rPr>
        <w:t>, again of the same name,</w:t>
      </w:r>
      <w:r>
        <w:rPr>
          <w:rFonts w:ascii="Times New Roman" w:hAnsi="Times New Roman" w:cs="Times New Roman"/>
          <w:sz w:val="24"/>
          <w:szCs w:val="24"/>
          <w:lang w:val="en-US"/>
        </w:rPr>
        <w:t xml:space="preserve"> for onset and offset timings of each word and phoneme respectively, and these compared against each other for evaluation purposes.</w:t>
      </w:r>
    </w:p>
    <w:p w14:paraId="21E33227" w14:textId="77777777" w:rsidR="007B4FD8" w:rsidRDefault="007B4FD8" w:rsidP="00A01DC1">
      <w:pPr>
        <w:spacing w:line="360" w:lineRule="auto"/>
        <w:ind w:left="720"/>
        <w:jc w:val="both"/>
        <w:rPr>
          <w:rFonts w:ascii="Times New Roman" w:hAnsi="Times New Roman" w:cs="Times New Roman"/>
          <w:sz w:val="24"/>
          <w:szCs w:val="24"/>
          <w:lang w:val="en-US"/>
        </w:rPr>
      </w:pPr>
    </w:p>
    <w:p w14:paraId="577FA4B9" w14:textId="20A5D6B3" w:rsidR="007B4FD8" w:rsidRPr="00C73DE9" w:rsidRDefault="007B4FD8" w:rsidP="00C73DE9">
      <w:pPr>
        <w:pStyle w:val="Heading2"/>
        <w:rPr>
          <w:rFonts w:ascii="Times New Roman" w:hAnsi="Times New Roman" w:cs="Times New Roman"/>
          <w:b/>
          <w:bCs/>
          <w:color w:val="auto"/>
          <w:sz w:val="24"/>
          <w:szCs w:val="24"/>
          <w:lang w:val="en-US"/>
        </w:rPr>
      </w:pPr>
      <w:bookmarkStart w:id="33" w:name="_Toc113485302"/>
      <w:r w:rsidRPr="00C73DE9">
        <w:rPr>
          <w:rFonts w:ascii="Times New Roman" w:hAnsi="Times New Roman" w:cs="Times New Roman"/>
          <w:b/>
          <w:bCs/>
          <w:color w:val="auto"/>
          <w:sz w:val="24"/>
          <w:szCs w:val="24"/>
          <w:lang w:val="en-US"/>
        </w:rPr>
        <w:t>4.2</w:t>
      </w:r>
      <w:r w:rsidRPr="00C73DE9">
        <w:rPr>
          <w:rFonts w:ascii="Times New Roman" w:hAnsi="Times New Roman" w:cs="Times New Roman"/>
          <w:b/>
          <w:bCs/>
          <w:color w:val="auto"/>
          <w:sz w:val="24"/>
          <w:szCs w:val="24"/>
          <w:lang w:val="en-US"/>
        </w:rPr>
        <w:tab/>
        <w:t>Selected Aligners - MFA</w:t>
      </w:r>
      <w:bookmarkEnd w:id="33"/>
    </w:p>
    <w:p w14:paraId="7699BC77" w14:textId="18A2809B" w:rsidR="001552B8" w:rsidRDefault="00C036CB" w:rsidP="00A01DC1">
      <w:pPr>
        <w:spacing w:line="360" w:lineRule="auto"/>
        <w:ind w:left="720"/>
        <w:jc w:val="both"/>
        <w:rPr>
          <w:rFonts w:ascii="Times New Roman" w:hAnsi="Times New Roman" w:cs="Times New Roman"/>
          <w:sz w:val="24"/>
          <w:szCs w:val="24"/>
          <w:lang w:val="en-US"/>
        </w:rPr>
      </w:pPr>
      <w:r>
        <w:rPr>
          <w:rFonts w:ascii="Times New Roman" w:hAnsi="Times New Roman" w:cs="Times New Roman"/>
          <w:sz w:val="24"/>
          <w:szCs w:val="24"/>
          <w:lang w:val="en-US"/>
        </w:rPr>
        <w:t>The MFA, created by the Montreal Corpus Group</w:t>
      </w:r>
      <w:sdt>
        <w:sdtPr>
          <w:rPr>
            <w:rFonts w:ascii="Times New Roman" w:hAnsi="Times New Roman" w:cs="Times New Roman"/>
            <w:sz w:val="24"/>
            <w:szCs w:val="24"/>
            <w:lang w:val="en-US"/>
          </w:rPr>
          <w:id w:val="-1958482015"/>
          <w:citation/>
        </w:sdtPr>
        <w:sdtContent>
          <w:r w:rsidR="00731227">
            <w:rPr>
              <w:rFonts w:ascii="Times New Roman" w:hAnsi="Times New Roman" w:cs="Times New Roman"/>
              <w:sz w:val="24"/>
              <w:szCs w:val="24"/>
              <w:lang w:val="en-US"/>
            </w:rPr>
            <w:fldChar w:fldCharType="begin"/>
          </w:r>
          <w:r w:rsidR="00731227">
            <w:rPr>
              <w:rFonts w:ascii="Times New Roman" w:hAnsi="Times New Roman" w:cs="Times New Roman"/>
              <w:sz w:val="24"/>
              <w:szCs w:val="24"/>
              <w:lang w:val="en-US"/>
            </w:rPr>
            <w:instrText xml:space="preserve"> CITATION Mon22 \l 1033 </w:instrText>
          </w:r>
          <w:r w:rsidR="00731227">
            <w:rPr>
              <w:rFonts w:ascii="Times New Roman" w:hAnsi="Times New Roman" w:cs="Times New Roman"/>
              <w:sz w:val="24"/>
              <w:szCs w:val="24"/>
              <w:lang w:val="en-US"/>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[64]</w:t>
          </w:r>
          <w:r w:rsidR="00731227">
            <w:rPr>
              <w:rFonts w:ascii="Times New Roman" w:hAnsi="Times New Roman" w:cs="Times New Roman"/>
              <w:sz w:val="24"/>
              <w:szCs w:val="24"/>
              <w:lang w:val="en-US"/>
            </w:rPr>
            <w:fldChar w:fldCharType="end"/>
          </w:r>
        </w:sdtContent>
      </w:sdt>
      <w:r w:rsidR="00731227">
        <w:rPr>
          <w:rFonts w:ascii="Times New Roman" w:hAnsi="Times New Roman" w:cs="Times New Roman"/>
          <w:sz w:val="24"/>
          <w:szCs w:val="24"/>
          <w:lang w:val="en-US"/>
        </w:rPr>
        <w:t xml:space="preserve"> and developed by McAuliffe et al</w:t>
      </w:r>
      <w:sdt>
        <w:sdtPr>
          <w:rPr>
            <w:rFonts w:ascii="Times New Roman" w:hAnsi="Times New Roman" w:cs="Times New Roman"/>
            <w:sz w:val="24"/>
            <w:szCs w:val="24"/>
            <w:lang w:val="en-US"/>
          </w:rPr>
          <w:id w:val="1362320100"/>
          <w:citation/>
        </w:sdtPr>
        <w:sdtContent>
          <w:r w:rsidR="00731227">
            <w:rPr>
              <w:rFonts w:ascii="Times New Roman" w:hAnsi="Times New Roman" w:cs="Times New Roman"/>
              <w:sz w:val="24"/>
              <w:szCs w:val="24"/>
              <w:lang w:val="en-US"/>
            </w:rPr>
            <w:fldChar w:fldCharType="begin"/>
          </w:r>
          <w:r w:rsidR="00731227">
            <w:rPr>
              <w:rFonts w:ascii="Times New Roman" w:hAnsi="Times New Roman" w:cs="Times New Roman"/>
              <w:sz w:val="24"/>
              <w:szCs w:val="24"/>
              <w:lang w:val="en-US"/>
            </w:rPr>
            <w:instrText xml:space="preserve"> CITATION McA17 \l 1033 </w:instrText>
          </w:r>
          <w:r w:rsidR="00731227">
            <w:rPr>
              <w:rFonts w:ascii="Times New Roman" w:hAnsi="Times New Roman" w:cs="Times New Roman"/>
              <w:sz w:val="24"/>
              <w:szCs w:val="24"/>
              <w:lang w:val="en-US"/>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[56]</w:t>
          </w:r>
          <w:r w:rsidR="00731227">
            <w:rPr>
              <w:rFonts w:ascii="Times New Roman" w:hAnsi="Times New Roman" w:cs="Times New Roman"/>
              <w:sz w:val="24"/>
              <w:szCs w:val="24"/>
              <w:lang w:val="en-US"/>
            </w:rPr>
            <w:fldChar w:fldCharType="end"/>
          </w:r>
        </w:sdtContent>
      </w:sdt>
      <w:r w:rsidR="00731227">
        <w:rPr>
          <w:rFonts w:ascii="Times New Roman" w:hAnsi="Times New Roman" w:cs="Times New Roman"/>
          <w:sz w:val="24"/>
          <w:szCs w:val="24"/>
          <w:lang w:val="en-US"/>
        </w:rPr>
        <w:t xml:space="preserve">. </w:t>
      </w:r>
      <w:r w:rsidR="00902C9C">
        <w:rPr>
          <w:rFonts w:ascii="Times New Roman" w:hAnsi="Times New Roman" w:cs="Times New Roman"/>
          <w:sz w:val="24"/>
          <w:szCs w:val="24"/>
          <w:lang w:val="en-US"/>
        </w:rPr>
        <w:t>The reasons for this selection is that</w:t>
      </w:r>
      <w:r w:rsidR="003B5CB0">
        <w:rPr>
          <w:rFonts w:ascii="Times New Roman" w:hAnsi="Times New Roman" w:cs="Times New Roman"/>
          <w:sz w:val="24"/>
          <w:szCs w:val="24"/>
          <w:lang w:val="en-US"/>
        </w:rPr>
        <w:t xml:space="preserve"> </w:t>
      </w:r>
      <w:r w:rsidR="00902C9C">
        <w:rPr>
          <w:rFonts w:ascii="Times New Roman" w:hAnsi="Times New Roman" w:cs="Times New Roman"/>
          <w:sz w:val="24"/>
          <w:szCs w:val="24"/>
          <w:lang w:val="en-US"/>
        </w:rPr>
        <w:t xml:space="preserve">firstly </w:t>
      </w:r>
      <w:r w:rsidR="003B5CB0">
        <w:rPr>
          <w:rFonts w:ascii="Times New Roman" w:hAnsi="Times New Roman" w:cs="Times New Roman"/>
          <w:sz w:val="24"/>
          <w:szCs w:val="24"/>
          <w:lang w:val="en-US"/>
        </w:rPr>
        <w:t>i</w:t>
      </w:r>
      <w:r w:rsidR="00731227">
        <w:rPr>
          <w:rFonts w:ascii="Times New Roman" w:hAnsi="Times New Roman" w:cs="Times New Roman"/>
          <w:sz w:val="24"/>
          <w:szCs w:val="24"/>
          <w:lang w:val="en-US"/>
        </w:rPr>
        <w:t xml:space="preserve">t </w:t>
      </w:r>
      <w:r>
        <w:rPr>
          <w:rFonts w:ascii="Times New Roman" w:hAnsi="Times New Roman" w:cs="Times New Roman"/>
          <w:sz w:val="24"/>
          <w:szCs w:val="24"/>
          <w:lang w:val="en-US"/>
        </w:rPr>
        <w:t>is one of the most popular aligners used in the field</w:t>
      </w:r>
      <w:r w:rsidR="00902C9C">
        <w:rPr>
          <w:rFonts w:ascii="Times New Roman" w:hAnsi="Times New Roman" w:cs="Times New Roman"/>
          <w:sz w:val="24"/>
          <w:szCs w:val="24"/>
          <w:lang w:val="en-US"/>
        </w:rPr>
        <w:t xml:space="preserve"> currently. Secondly it is the most current and supported version of an aligner</w:t>
      </w:r>
      <w:r w:rsidR="003B5CB0">
        <w:rPr>
          <w:rFonts w:ascii="Times New Roman" w:hAnsi="Times New Roman" w:cs="Times New Roman"/>
          <w:sz w:val="24"/>
          <w:szCs w:val="24"/>
          <w:lang w:val="en-US"/>
        </w:rPr>
        <w:t xml:space="preserve"> </w:t>
      </w:r>
      <w:r w:rsidR="00902C9C">
        <w:rPr>
          <w:rFonts w:ascii="Times New Roman" w:hAnsi="Times New Roman" w:cs="Times New Roman"/>
          <w:sz w:val="24"/>
          <w:szCs w:val="24"/>
          <w:lang w:val="en-US"/>
        </w:rPr>
        <w:t>being</w:t>
      </w:r>
      <w:r w:rsidR="003B5CB0">
        <w:rPr>
          <w:rFonts w:ascii="Times New Roman" w:hAnsi="Times New Roman" w:cs="Times New Roman"/>
          <w:sz w:val="24"/>
          <w:szCs w:val="24"/>
          <w:lang w:val="en-US"/>
        </w:rPr>
        <w:t xml:space="preserve"> a successor to </w:t>
      </w:r>
      <w:proofErr w:type="spellStart"/>
      <w:r w:rsidR="003B5CB0">
        <w:rPr>
          <w:rFonts w:ascii="Times New Roman" w:hAnsi="Times New Roman" w:cs="Times New Roman"/>
          <w:sz w:val="24"/>
          <w:szCs w:val="24"/>
          <w:lang w:val="en-US"/>
        </w:rPr>
        <w:t>Prosdylab</w:t>
      </w:r>
      <w:proofErr w:type="spellEnd"/>
      <w:r w:rsidR="003B5CB0">
        <w:rPr>
          <w:rFonts w:ascii="Times New Roman" w:hAnsi="Times New Roman" w:cs="Times New Roman"/>
          <w:sz w:val="24"/>
          <w:szCs w:val="24"/>
          <w:lang w:val="en-US"/>
        </w:rPr>
        <w:t xml:space="preserve"> A</w:t>
      </w:r>
      <w:r w:rsidR="00902C9C">
        <w:rPr>
          <w:rFonts w:ascii="Times New Roman" w:hAnsi="Times New Roman" w:cs="Times New Roman"/>
          <w:sz w:val="24"/>
          <w:szCs w:val="24"/>
          <w:lang w:val="en-US"/>
        </w:rPr>
        <w:t>l</w:t>
      </w:r>
      <w:r w:rsidR="003B5CB0">
        <w:rPr>
          <w:rFonts w:ascii="Times New Roman" w:hAnsi="Times New Roman" w:cs="Times New Roman"/>
          <w:sz w:val="24"/>
          <w:szCs w:val="24"/>
          <w:lang w:val="en-US"/>
        </w:rPr>
        <w:t>igner</w:t>
      </w:r>
      <w:r w:rsidR="00902C9C">
        <w:rPr>
          <w:rFonts w:ascii="Times New Roman" w:hAnsi="Times New Roman" w:cs="Times New Roman"/>
          <w:sz w:val="24"/>
          <w:szCs w:val="24"/>
          <w:lang w:val="en-US"/>
        </w:rPr>
        <w:t xml:space="preserve">, a reason not to use </w:t>
      </w:r>
      <w:proofErr w:type="spellStart"/>
      <w:r w:rsidR="00902C9C">
        <w:rPr>
          <w:rFonts w:ascii="Times New Roman" w:hAnsi="Times New Roman" w:cs="Times New Roman"/>
          <w:sz w:val="24"/>
          <w:szCs w:val="24"/>
          <w:lang w:val="en-US"/>
        </w:rPr>
        <w:t>Prosodylab</w:t>
      </w:r>
      <w:proofErr w:type="spellEnd"/>
      <w:r>
        <w:rPr>
          <w:rFonts w:ascii="Times New Roman" w:hAnsi="Times New Roman" w:cs="Times New Roman"/>
          <w:sz w:val="24"/>
          <w:szCs w:val="24"/>
          <w:lang w:val="en-US"/>
        </w:rPr>
        <w:t xml:space="preserve">. </w:t>
      </w:r>
      <w:r w:rsidR="00902C9C">
        <w:rPr>
          <w:rFonts w:ascii="Times New Roman" w:hAnsi="Times New Roman" w:cs="Times New Roman"/>
          <w:sz w:val="24"/>
          <w:szCs w:val="24"/>
          <w:lang w:val="en-US"/>
        </w:rPr>
        <w:t>Thirdly i</w:t>
      </w:r>
      <w:r w:rsidR="00731227">
        <w:rPr>
          <w:rFonts w:ascii="Times New Roman" w:hAnsi="Times New Roman" w:cs="Times New Roman"/>
          <w:sz w:val="24"/>
          <w:szCs w:val="24"/>
          <w:lang w:val="en-US"/>
        </w:rPr>
        <w:t xml:space="preserve">t is a </w:t>
      </w:r>
      <w:r w:rsidR="00902C9C">
        <w:rPr>
          <w:rFonts w:ascii="Times New Roman" w:hAnsi="Times New Roman" w:cs="Times New Roman"/>
          <w:sz w:val="24"/>
          <w:szCs w:val="24"/>
          <w:lang w:val="en-US"/>
        </w:rPr>
        <w:t>stand-alone</w:t>
      </w:r>
      <w:r w:rsidR="00731227">
        <w:rPr>
          <w:rFonts w:ascii="Times New Roman" w:hAnsi="Times New Roman" w:cs="Times New Roman"/>
          <w:sz w:val="24"/>
          <w:szCs w:val="24"/>
          <w:lang w:val="en-US"/>
        </w:rPr>
        <w:t xml:space="preserve"> aligner operated </w:t>
      </w:r>
      <w:r w:rsidR="00902C9C">
        <w:rPr>
          <w:rFonts w:ascii="Times New Roman" w:hAnsi="Times New Roman" w:cs="Times New Roman"/>
          <w:sz w:val="24"/>
          <w:szCs w:val="24"/>
          <w:lang w:val="en-US"/>
        </w:rPr>
        <w:t xml:space="preserve">locally </w:t>
      </w:r>
      <w:r w:rsidR="003B5CB0">
        <w:rPr>
          <w:rFonts w:ascii="Times New Roman" w:hAnsi="Times New Roman" w:cs="Times New Roman"/>
          <w:sz w:val="24"/>
          <w:szCs w:val="24"/>
          <w:lang w:val="en-US"/>
        </w:rPr>
        <w:t>from the CLI through python</w:t>
      </w:r>
      <w:r w:rsidR="00902C9C">
        <w:rPr>
          <w:rFonts w:ascii="Times New Roman" w:hAnsi="Times New Roman" w:cs="Times New Roman"/>
          <w:sz w:val="24"/>
          <w:szCs w:val="24"/>
          <w:lang w:val="en-US"/>
        </w:rPr>
        <w:t xml:space="preserve"> and Bash</w:t>
      </w:r>
      <w:r w:rsidR="003B5CB0">
        <w:rPr>
          <w:rFonts w:ascii="Times New Roman" w:hAnsi="Times New Roman" w:cs="Times New Roman"/>
          <w:sz w:val="24"/>
          <w:szCs w:val="24"/>
          <w:lang w:val="en-US"/>
        </w:rPr>
        <w:t xml:space="preserve"> scripting, and is built on top of Kaldi for its ASR pipeline using a</w:t>
      </w:r>
      <w:r w:rsidR="00902C9C">
        <w:rPr>
          <w:rFonts w:ascii="Times New Roman" w:hAnsi="Times New Roman" w:cs="Times New Roman"/>
          <w:sz w:val="24"/>
          <w:szCs w:val="24"/>
          <w:lang w:val="en-US"/>
        </w:rPr>
        <w:t xml:space="preserve"> commonly used</w:t>
      </w:r>
      <w:r w:rsidR="003B5CB0">
        <w:rPr>
          <w:rFonts w:ascii="Times New Roman" w:hAnsi="Times New Roman" w:cs="Times New Roman"/>
          <w:sz w:val="24"/>
          <w:szCs w:val="24"/>
          <w:lang w:val="en-US"/>
        </w:rPr>
        <w:t xml:space="preserve"> GMM to HMM architecture model</w:t>
      </w:r>
      <w:r w:rsidR="00F928DF">
        <w:rPr>
          <w:rFonts w:ascii="Times New Roman" w:hAnsi="Times New Roman" w:cs="Times New Roman"/>
          <w:sz w:val="24"/>
          <w:szCs w:val="24"/>
          <w:lang w:val="en-US"/>
        </w:rPr>
        <w:t xml:space="preserve">, firstly with </w:t>
      </w:r>
      <w:proofErr w:type="spellStart"/>
      <w:r w:rsidR="00F928DF">
        <w:rPr>
          <w:rFonts w:ascii="Times New Roman" w:hAnsi="Times New Roman" w:cs="Times New Roman"/>
          <w:sz w:val="24"/>
          <w:szCs w:val="24"/>
          <w:lang w:val="en-US"/>
        </w:rPr>
        <w:t>monophone</w:t>
      </w:r>
      <w:proofErr w:type="spellEnd"/>
      <w:r w:rsidR="00F928DF">
        <w:rPr>
          <w:rFonts w:ascii="Times New Roman" w:hAnsi="Times New Roman" w:cs="Times New Roman"/>
          <w:sz w:val="24"/>
          <w:szCs w:val="24"/>
          <w:lang w:val="en-US"/>
        </w:rPr>
        <w:t xml:space="preserve"> and then triphone models</w:t>
      </w:r>
      <w:r w:rsidR="003B5CB0">
        <w:rPr>
          <w:rFonts w:ascii="Times New Roman" w:hAnsi="Times New Roman" w:cs="Times New Roman"/>
          <w:sz w:val="24"/>
          <w:szCs w:val="24"/>
          <w:lang w:val="en-US"/>
        </w:rPr>
        <w:t>.</w:t>
      </w:r>
      <w:r w:rsidR="002B0154">
        <w:rPr>
          <w:rFonts w:ascii="Times New Roman" w:hAnsi="Times New Roman" w:cs="Times New Roman"/>
          <w:sz w:val="24"/>
          <w:szCs w:val="24"/>
          <w:lang w:val="en-US"/>
        </w:rPr>
        <w:t xml:space="preserve"> The pronunciation lexicon is a default pretrained grapheme to phoneme model from the MFA library.</w:t>
      </w:r>
    </w:p>
    <w:p w14:paraId="5C2DBFD4" w14:textId="591B1F5F" w:rsidR="008616F4" w:rsidRDefault="008616F4" w:rsidP="00A01DC1">
      <w:pPr>
        <w:spacing w:line="360" w:lineRule="auto"/>
        <w:ind w:left="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MFA comes with pretrained models for English trained on the </w:t>
      </w:r>
      <w:proofErr w:type="spellStart"/>
      <w:r>
        <w:rPr>
          <w:rFonts w:ascii="Times New Roman" w:hAnsi="Times New Roman" w:cs="Times New Roman"/>
          <w:sz w:val="24"/>
          <w:szCs w:val="24"/>
          <w:lang w:val="en-US"/>
        </w:rPr>
        <w:t>Librispeech</w:t>
      </w:r>
      <w:proofErr w:type="spellEnd"/>
      <w:r>
        <w:rPr>
          <w:rFonts w:ascii="Times New Roman" w:hAnsi="Times New Roman" w:cs="Times New Roman"/>
          <w:sz w:val="24"/>
          <w:szCs w:val="24"/>
          <w:lang w:val="en-US"/>
        </w:rPr>
        <w:t xml:space="preserve"> corpus</w:t>
      </w:r>
      <w:sdt>
        <w:sdtPr>
          <w:rPr>
            <w:rFonts w:ascii="Times New Roman" w:hAnsi="Times New Roman" w:cs="Times New Roman"/>
            <w:sz w:val="24"/>
            <w:szCs w:val="24"/>
            <w:lang w:val="en-US"/>
          </w:rPr>
          <w:id w:val="1406953660"/>
          <w:citation/>
        </w:sdtPr>
        <w:sdtContent>
          <w:r w:rsidR="006F3BFE">
            <w:rPr>
              <w:rFonts w:ascii="Times New Roman" w:hAnsi="Times New Roman" w:cs="Times New Roman"/>
              <w:sz w:val="24"/>
              <w:szCs w:val="24"/>
              <w:lang w:val="en-US"/>
            </w:rPr>
            <w:fldChar w:fldCharType="begin"/>
          </w:r>
          <w:r w:rsidR="006F3BFE">
            <w:rPr>
              <w:rFonts w:ascii="Times New Roman" w:hAnsi="Times New Roman" w:cs="Times New Roman"/>
              <w:sz w:val="24"/>
              <w:szCs w:val="24"/>
              <w:lang w:val="en-US"/>
            </w:rPr>
            <w:instrText xml:space="preserve"> CITATION Pan15 \l 1033 </w:instrText>
          </w:r>
          <w:r w:rsidR="006F3BFE">
            <w:rPr>
              <w:rFonts w:ascii="Times New Roman" w:hAnsi="Times New Roman" w:cs="Times New Roman"/>
              <w:sz w:val="24"/>
              <w:szCs w:val="24"/>
              <w:lang w:val="en-US"/>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[76]</w:t>
          </w:r>
          <w:r w:rsidR="006F3BFE">
            <w:rPr>
              <w:rFonts w:ascii="Times New Roman" w:hAnsi="Times New Roman" w:cs="Times New Roman"/>
              <w:sz w:val="24"/>
              <w:szCs w:val="24"/>
              <w:lang w:val="en-US"/>
            </w:rPr>
            <w:fldChar w:fldCharType="end"/>
          </w:r>
        </w:sdtContent>
      </w:sdt>
      <w:r>
        <w:rPr>
          <w:rFonts w:ascii="Times New Roman" w:hAnsi="Times New Roman" w:cs="Times New Roman"/>
          <w:sz w:val="24"/>
          <w:szCs w:val="24"/>
          <w:lang w:val="en-US"/>
        </w:rPr>
        <w:t xml:space="preserve"> and the acoustic models pre-trained on </w:t>
      </w:r>
      <w:proofErr w:type="spellStart"/>
      <w:r>
        <w:rPr>
          <w:rFonts w:ascii="Times New Roman" w:hAnsi="Times New Roman" w:cs="Times New Roman"/>
          <w:sz w:val="24"/>
          <w:szCs w:val="24"/>
          <w:lang w:val="en-US"/>
        </w:rPr>
        <w:t>G</w:t>
      </w:r>
      <w:r w:rsidR="005A74C9">
        <w:rPr>
          <w:rFonts w:ascii="Times New Roman" w:hAnsi="Times New Roman" w:cs="Times New Roman"/>
          <w:sz w:val="24"/>
          <w:szCs w:val="24"/>
          <w:lang w:val="en-US"/>
        </w:rPr>
        <w:t>l</w:t>
      </w:r>
      <w:r>
        <w:rPr>
          <w:rFonts w:ascii="Times New Roman" w:hAnsi="Times New Roman" w:cs="Times New Roman"/>
          <w:sz w:val="24"/>
          <w:szCs w:val="24"/>
          <w:lang w:val="en-US"/>
        </w:rPr>
        <w:t>obalPhone</w:t>
      </w:r>
      <w:proofErr w:type="spellEnd"/>
      <w:r>
        <w:rPr>
          <w:rFonts w:ascii="Times New Roman" w:hAnsi="Times New Roman" w:cs="Times New Roman"/>
          <w:sz w:val="24"/>
          <w:szCs w:val="24"/>
          <w:lang w:val="en-US"/>
        </w:rPr>
        <w:t xml:space="preserve"> Corpora</w:t>
      </w:r>
      <w:sdt>
        <w:sdtPr>
          <w:rPr>
            <w:rFonts w:ascii="Times New Roman" w:hAnsi="Times New Roman" w:cs="Times New Roman"/>
            <w:sz w:val="24"/>
            <w:szCs w:val="24"/>
            <w:lang w:val="en-US"/>
          </w:rPr>
          <w:id w:val="-1202398261"/>
          <w:citation/>
        </w:sdtPr>
        <w:sdtContent>
          <w:r w:rsidR="00475BF2">
            <w:rPr>
              <w:rFonts w:ascii="Times New Roman" w:hAnsi="Times New Roman" w:cs="Times New Roman"/>
              <w:sz w:val="24"/>
              <w:szCs w:val="24"/>
              <w:lang w:val="en-US"/>
            </w:rPr>
            <w:fldChar w:fldCharType="begin"/>
          </w:r>
          <w:r w:rsidR="00475BF2">
            <w:rPr>
              <w:rFonts w:ascii="Times New Roman" w:hAnsi="Times New Roman" w:cs="Times New Roman"/>
              <w:sz w:val="24"/>
              <w:szCs w:val="24"/>
              <w:lang w:val="en-US"/>
            </w:rPr>
            <w:instrText xml:space="preserve">CITATION Sch13 \l 1033 </w:instrText>
          </w:r>
          <w:r w:rsidR="00475BF2">
            <w:rPr>
              <w:rFonts w:ascii="Times New Roman" w:hAnsi="Times New Roman" w:cs="Times New Roman"/>
              <w:sz w:val="24"/>
              <w:szCs w:val="24"/>
              <w:lang w:val="en-US"/>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[77]</w:t>
          </w:r>
          <w:r w:rsidR="00475BF2">
            <w:rPr>
              <w:rFonts w:ascii="Times New Roman" w:hAnsi="Times New Roman" w:cs="Times New Roman"/>
              <w:sz w:val="24"/>
              <w:szCs w:val="24"/>
              <w:lang w:val="en-US"/>
            </w:rPr>
            <w:fldChar w:fldCharType="end"/>
          </w:r>
        </w:sdtContent>
      </w:sdt>
      <w:r w:rsidR="00823D2F">
        <w:rPr>
          <w:rFonts w:ascii="Times New Roman" w:hAnsi="Times New Roman" w:cs="Times New Roman"/>
          <w:sz w:val="24"/>
          <w:szCs w:val="24"/>
          <w:lang w:val="en-US"/>
        </w:rPr>
        <w:t xml:space="preserve"> as well as the </w:t>
      </w:r>
      <w:proofErr w:type="spellStart"/>
      <w:r w:rsidR="00823D2F">
        <w:rPr>
          <w:rFonts w:ascii="Times New Roman" w:hAnsi="Times New Roman" w:cs="Times New Roman"/>
          <w:sz w:val="24"/>
          <w:szCs w:val="24"/>
          <w:lang w:val="en-US"/>
        </w:rPr>
        <w:t>Arpabet</w:t>
      </w:r>
      <w:proofErr w:type="spellEnd"/>
      <w:r w:rsidR="00823D2F">
        <w:rPr>
          <w:rFonts w:ascii="Times New Roman" w:hAnsi="Times New Roman" w:cs="Times New Roman"/>
          <w:sz w:val="24"/>
          <w:szCs w:val="24"/>
          <w:lang w:val="en-US"/>
        </w:rPr>
        <w:t xml:space="preserve"> Dictionary.</w:t>
      </w:r>
    </w:p>
    <w:p w14:paraId="13A88ADA" w14:textId="0945866E" w:rsidR="00514978" w:rsidRDefault="00514978" w:rsidP="00A01DC1">
      <w:pPr>
        <w:spacing w:line="360" w:lineRule="auto"/>
        <w:ind w:left="720"/>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It is worth noting that there are multiple dictionaries and acoustic models for multiple languages and dialects within </w:t>
      </w:r>
      <w:r w:rsidR="002B0154">
        <w:rPr>
          <w:rFonts w:ascii="Times New Roman" w:hAnsi="Times New Roman" w:cs="Times New Roman"/>
          <w:sz w:val="24"/>
          <w:szCs w:val="24"/>
          <w:lang w:val="en-US"/>
        </w:rPr>
        <w:t xml:space="preserve">the </w:t>
      </w:r>
      <w:r>
        <w:rPr>
          <w:rFonts w:ascii="Times New Roman" w:hAnsi="Times New Roman" w:cs="Times New Roman"/>
          <w:sz w:val="24"/>
          <w:szCs w:val="24"/>
          <w:lang w:val="en-US"/>
        </w:rPr>
        <w:t>MFA database and any of these can be downloaded and used</w:t>
      </w:r>
      <w:r w:rsidR="00AD222A">
        <w:rPr>
          <w:rFonts w:ascii="Times New Roman" w:hAnsi="Times New Roman" w:cs="Times New Roman"/>
          <w:sz w:val="24"/>
          <w:szCs w:val="24"/>
          <w:lang w:val="en-US"/>
        </w:rPr>
        <w:t xml:space="preserve"> within the aligner</w:t>
      </w:r>
      <w:r>
        <w:rPr>
          <w:rFonts w:ascii="Times New Roman" w:hAnsi="Times New Roman" w:cs="Times New Roman"/>
          <w:sz w:val="24"/>
          <w:szCs w:val="24"/>
          <w:lang w:val="en-US"/>
        </w:rPr>
        <w:t xml:space="preserve"> for training.</w:t>
      </w:r>
      <w:sdt>
        <w:sdtPr>
          <w:rPr>
            <w:rFonts w:ascii="Times New Roman" w:hAnsi="Times New Roman" w:cs="Times New Roman"/>
            <w:sz w:val="24"/>
            <w:szCs w:val="24"/>
            <w:lang w:val="en-US"/>
          </w:rPr>
          <w:id w:val="1996453914"/>
          <w:citation/>
        </w:sdtPr>
        <w:sdtContent>
          <w:r>
            <w:rPr>
              <w:rFonts w:ascii="Times New Roman" w:hAnsi="Times New Roman" w:cs="Times New Roman"/>
              <w:sz w:val="24"/>
              <w:szCs w:val="24"/>
              <w:lang w:val="en-US"/>
            </w:rPr>
            <w:fldChar w:fldCharType="begin"/>
          </w:r>
          <w:r>
            <w:rPr>
              <w:rFonts w:ascii="Times New Roman" w:hAnsi="Times New Roman" w:cs="Times New Roman"/>
              <w:sz w:val="24"/>
              <w:szCs w:val="24"/>
              <w:lang w:val="en-US"/>
            </w:rPr>
            <w:instrText xml:space="preserve"> CITATION Mon22 \l 1033 </w:instrText>
          </w:r>
          <w:r>
            <w:rPr>
              <w:rFonts w:ascii="Times New Roman" w:hAnsi="Times New Roman" w:cs="Times New Roman"/>
              <w:sz w:val="24"/>
              <w:szCs w:val="24"/>
              <w:lang w:val="en-US"/>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[64]</w:t>
          </w:r>
          <w:r>
            <w:rPr>
              <w:rFonts w:ascii="Times New Roman" w:hAnsi="Times New Roman" w:cs="Times New Roman"/>
              <w:sz w:val="24"/>
              <w:szCs w:val="24"/>
              <w:lang w:val="en-US"/>
            </w:rPr>
            <w:fldChar w:fldCharType="end"/>
          </w:r>
        </w:sdtContent>
      </w:sdt>
    </w:p>
    <w:p w14:paraId="3B47A2FF" w14:textId="2F6AB57A" w:rsidR="00654430" w:rsidRPr="00C73DE9" w:rsidRDefault="008636E8" w:rsidP="00C73DE9">
      <w:pPr>
        <w:pStyle w:val="Heading2"/>
        <w:rPr>
          <w:rFonts w:ascii="Times New Roman" w:hAnsi="Times New Roman" w:cs="Times New Roman"/>
          <w:b/>
          <w:bCs/>
          <w:color w:val="auto"/>
          <w:sz w:val="24"/>
          <w:szCs w:val="24"/>
          <w:lang w:val="en-US"/>
        </w:rPr>
      </w:pPr>
      <w:bookmarkStart w:id="34" w:name="_Toc113485303"/>
      <w:r w:rsidRPr="00C73DE9">
        <w:rPr>
          <w:rFonts w:ascii="Times New Roman" w:hAnsi="Times New Roman" w:cs="Times New Roman"/>
          <w:b/>
          <w:bCs/>
          <w:color w:val="auto"/>
          <w:sz w:val="24"/>
          <w:szCs w:val="24"/>
          <w:lang w:val="en-US"/>
        </w:rPr>
        <w:t>4.3</w:t>
      </w:r>
      <w:r w:rsidRPr="00C73DE9">
        <w:rPr>
          <w:rFonts w:ascii="Times New Roman" w:hAnsi="Times New Roman" w:cs="Times New Roman"/>
          <w:b/>
          <w:bCs/>
          <w:color w:val="auto"/>
          <w:sz w:val="24"/>
          <w:szCs w:val="24"/>
          <w:lang w:val="en-US"/>
        </w:rPr>
        <w:tab/>
        <w:t xml:space="preserve">Selected Aligners – </w:t>
      </w:r>
      <w:proofErr w:type="spellStart"/>
      <w:r w:rsidRPr="00C73DE9">
        <w:rPr>
          <w:rFonts w:ascii="Times New Roman" w:hAnsi="Times New Roman" w:cs="Times New Roman"/>
          <w:b/>
          <w:bCs/>
          <w:color w:val="auto"/>
          <w:sz w:val="24"/>
          <w:szCs w:val="24"/>
          <w:lang w:val="en-US"/>
        </w:rPr>
        <w:t>WebMAUS</w:t>
      </w:r>
      <w:proofErr w:type="spellEnd"/>
      <w:r w:rsidRPr="00C73DE9">
        <w:rPr>
          <w:rFonts w:ascii="Times New Roman" w:hAnsi="Times New Roman" w:cs="Times New Roman"/>
          <w:b/>
          <w:bCs/>
          <w:color w:val="auto"/>
          <w:sz w:val="24"/>
          <w:szCs w:val="24"/>
          <w:lang w:val="en-US"/>
        </w:rPr>
        <w:t xml:space="preserve"> Basic</w:t>
      </w:r>
      <w:bookmarkEnd w:id="34"/>
    </w:p>
    <w:p w14:paraId="078481C5" w14:textId="66DDEDBD" w:rsidR="008636E8" w:rsidRDefault="00D22BF6" w:rsidP="00A01DC1">
      <w:pPr>
        <w:spacing w:line="360" w:lineRule="auto"/>
        <w:ind w:left="720"/>
        <w:jc w:val="both"/>
        <w:rPr>
          <w:rFonts w:ascii="Times New Roman" w:hAnsi="Times New Roman" w:cs="Times New Roman"/>
          <w:sz w:val="24"/>
          <w:szCs w:val="24"/>
          <w:lang w:val="en-US"/>
        </w:rPr>
      </w:pPr>
      <w:r>
        <w:rPr>
          <w:rFonts w:ascii="Times New Roman" w:hAnsi="Times New Roman" w:cs="Times New Roman"/>
          <w:sz w:val="24"/>
          <w:szCs w:val="24"/>
          <w:lang w:val="en-US"/>
        </w:rPr>
        <w:t>From the MAUS suite of tool</w:t>
      </w:r>
      <w:sdt>
        <w:sdtPr>
          <w:rPr>
            <w:rFonts w:ascii="Times New Roman" w:hAnsi="Times New Roman" w:cs="Times New Roman"/>
            <w:sz w:val="24"/>
            <w:szCs w:val="24"/>
            <w:lang w:val="en-US"/>
          </w:rPr>
          <w:id w:val="1997068609"/>
          <w:citation/>
        </w:sdtPr>
        <w:sdtContent>
          <w:r w:rsidR="00A86658">
            <w:rPr>
              <w:rFonts w:ascii="Times New Roman" w:hAnsi="Times New Roman" w:cs="Times New Roman"/>
              <w:sz w:val="24"/>
              <w:szCs w:val="24"/>
              <w:lang w:val="en-US"/>
            </w:rPr>
            <w:fldChar w:fldCharType="begin"/>
          </w:r>
          <w:r w:rsidR="00A86658">
            <w:rPr>
              <w:rFonts w:ascii="Times New Roman" w:hAnsi="Times New Roman" w:cs="Times New Roman"/>
              <w:sz w:val="24"/>
              <w:szCs w:val="24"/>
              <w:lang w:val="en-US"/>
            </w:rPr>
            <w:instrText xml:space="preserve"> CITATION Sch99 \l 1033 </w:instrText>
          </w:r>
          <w:r w:rsidR="00A86658">
            <w:rPr>
              <w:rFonts w:ascii="Times New Roman" w:hAnsi="Times New Roman" w:cs="Times New Roman"/>
              <w:sz w:val="24"/>
              <w:szCs w:val="24"/>
              <w:lang w:val="en-US"/>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[72]</w:t>
          </w:r>
          <w:r w:rsidR="00A86658">
            <w:rPr>
              <w:rFonts w:ascii="Times New Roman" w:hAnsi="Times New Roman" w:cs="Times New Roman"/>
              <w:sz w:val="24"/>
              <w:szCs w:val="24"/>
              <w:lang w:val="en-US"/>
            </w:rPr>
            <w:fldChar w:fldCharType="end"/>
          </w:r>
        </w:sdtContent>
      </w:sdt>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WebMAUS</w:t>
      </w:r>
      <w:proofErr w:type="spellEnd"/>
      <w:r>
        <w:rPr>
          <w:rFonts w:ascii="Times New Roman" w:hAnsi="Times New Roman" w:cs="Times New Roman"/>
          <w:sz w:val="24"/>
          <w:szCs w:val="24"/>
          <w:lang w:val="en-US"/>
        </w:rPr>
        <w:t xml:space="preserve"> Basic</w:t>
      </w:r>
      <w:sdt>
        <w:sdtPr>
          <w:rPr>
            <w:rFonts w:ascii="Times New Roman" w:hAnsi="Times New Roman" w:cs="Times New Roman"/>
            <w:sz w:val="24"/>
            <w:szCs w:val="24"/>
            <w:lang w:val="en-US"/>
          </w:rPr>
          <w:id w:val="636308774"/>
          <w:citation/>
        </w:sdtPr>
        <w:sdtContent>
          <w:r w:rsidR="00892F24">
            <w:rPr>
              <w:rFonts w:ascii="Times New Roman" w:hAnsi="Times New Roman" w:cs="Times New Roman"/>
              <w:sz w:val="24"/>
              <w:szCs w:val="24"/>
              <w:lang w:val="en-US"/>
            </w:rPr>
            <w:fldChar w:fldCharType="begin"/>
          </w:r>
          <w:r w:rsidR="00892F24">
            <w:rPr>
              <w:rFonts w:ascii="Times New Roman" w:hAnsi="Times New Roman" w:cs="Times New Roman"/>
              <w:sz w:val="24"/>
              <w:szCs w:val="24"/>
              <w:lang w:val="en-US"/>
            </w:rPr>
            <w:instrText xml:space="preserve"> CITATION Kis17 \l 1033 </w:instrText>
          </w:r>
          <w:r w:rsidR="00892F24">
            <w:rPr>
              <w:rFonts w:ascii="Times New Roman" w:hAnsi="Times New Roman" w:cs="Times New Roman"/>
              <w:sz w:val="24"/>
              <w:szCs w:val="24"/>
              <w:lang w:val="en-US"/>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[74]</w:t>
          </w:r>
          <w:r w:rsidR="00892F24">
            <w:rPr>
              <w:rFonts w:ascii="Times New Roman" w:hAnsi="Times New Roman" w:cs="Times New Roman"/>
              <w:sz w:val="24"/>
              <w:szCs w:val="24"/>
              <w:lang w:val="en-US"/>
            </w:rPr>
            <w:fldChar w:fldCharType="end"/>
          </w:r>
        </w:sdtContent>
      </w:sdt>
      <w:r>
        <w:rPr>
          <w:rFonts w:ascii="Times New Roman" w:hAnsi="Times New Roman" w:cs="Times New Roman"/>
          <w:sz w:val="24"/>
          <w:szCs w:val="24"/>
          <w:lang w:val="en-US"/>
        </w:rPr>
        <w:t xml:space="preserve"> has been chosen for the automatic segmentation and alignment. Although this could be considered ‘black box’, due to it being all completed through a web based User Interface (UI), the data is </w:t>
      </w:r>
      <w:r w:rsidR="00D47215">
        <w:rPr>
          <w:rFonts w:ascii="Times New Roman" w:hAnsi="Times New Roman" w:cs="Times New Roman"/>
          <w:sz w:val="24"/>
          <w:szCs w:val="24"/>
          <w:lang w:val="en-US"/>
        </w:rPr>
        <w:t>passed</w:t>
      </w:r>
      <w:r>
        <w:rPr>
          <w:rFonts w:ascii="Times New Roman" w:hAnsi="Times New Roman" w:cs="Times New Roman"/>
          <w:sz w:val="24"/>
          <w:szCs w:val="24"/>
          <w:lang w:val="en-US"/>
        </w:rPr>
        <w:t xml:space="preserve"> in much the same way as MFA. The .wav </w:t>
      </w:r>
      <w:r w:rsidR="00A86658">
        <w:rPr>
          <w:rFonts w:ascii="Times New Roman" w:hAnsi="Times New Roman" w:cs="Times New Roman"/>
          <w:sz w:val="24"/>
          <w:szCs w:val="24"/>
          <w:lang w:val="en-US"/>
        </w:rPr>
        <w:t>speech files</w:t>
      </w:r>
      <w:r>
        <w:rPr>
          <w:rFonts w:ascii="Times New Roman" w:hAnsi="Times New Roman" w:cs="Times New Roman"/>
          <w:sz w:val="24"/>
          <w:szCs w:val="24"/>
          <w:lang w:val="en-US"/>
        </w:rPr>
        <w:t xml:space="preserve"> and .txt orthographic transcriptions</w:t>
      </w:r>
      <w:r w:rsidR="00A86658">
        <w:rPr>
          <w:rFonts w:ascii="Times New Roman" w:hAnsi="Times New Roman" w:cs="Times New Roman"/>
          <w:sz w:val="24"/>
          <w:szCs w:val="24"/>
          <w:lang w:val="en-US"/>
        </w:rPr>
        <w:t xml:space="preserve"> are uploaded together and </w:t>
      </w:r>
      <w:proofErr w:type="spellStart"/>
      <w:r w:rsidR="00A86658">
        <w:rPr>
          <w:rFonts w:ascii="Times New Roman" w:hAnsi="Times New Roman" w:cs="Times New Roman"/>
          <w:sz w:val="24"/>
          <w:szCs w:val="24"/>
          <w:lang w:val="en-US"/>
        </w:rPr>
        <w:t>WebMAUS</w:t>
      </w:r>
      <w:proofErr w:type="spellEnd"/>
      <w:r w:rsidR="00A86658">
        <w:rPr>
          <w:rFonts w:ascii="Times New Roman" w:hAnsi="Times New Roman" w:cs="Times New Roman"/>
          <w:sz w:val="24"/>
          <w:szCs w:val="24"/>
          <w:lang w:val="en-US"/>
        </w:rPr>
        <w:t xml:space="preserve"> Basic will segment the waveform and time align the transcription to it through a process as shown in Figure </w:t>
      </w:r>
      <w:r w:rsidR="00991169">
        <w:rPr>
          <w:rFonts w:ascii="Times New Roman" w:hAnsi="Times New Roman" w:cs="Times New Roman"/>
          <w:sz w:val="24"/>
          <w:szCs w:val="24"/>
          <w:lang w:val="en-US"/>
        </w:rPr>
        <w:t>9</w:t>
      </w:r>
      <w:r w:rsidR="00A86658">
        <w:rPr>
          <w:rFonts w:ascii="Times New Roman" w:hAnsi="Times New Roman" w:cs="Times New Roman"/>
          <w:sz w:val="24"/>
          <w:szCs w:val="24"/>
          <w:lang w:val="en-US"/>
        </w:rPr>
        <w:t>.</w:t>
      </w:r>
    </w:p>
    <w:p w14:paraId="5803E741" w14:textId="38136081" w:rsidR="002B60EE" w:rsidRDefault="002B60EE" w:rsidP="00A01DC1">
      <w:pPr>
        <w:spacing w:line="360" w:lineRule="auto"/>
        <w:ind w:left="720"/>
        <w:jc w:val="both"/>
        <w:rPr>
          <w:rFonts w:ascii="Times New Roman" w:hAnsi="Times New Roman" w:cs="Times New Roman"/>
          <w:sz w:val="24"/>
          <w:szCs w:val="24"/>
          <w:lang w:val="en-US"/>
        </w:rPr>
      </w:pPr>
      <w:r>
        <w:rPr>
          <w:rFonts w:ascii="Times New Roman" w:hAnsi="Times New Roman" w:cs="Times New Roman"/>
          <w:sz w:val="24"/>
          <w:szCs w:val="24"/>
          <w:lang w:val="en-US"/>
        </w:rPr>
        <w:t>It was originally designed for aligning German speech using a constrained search space through the Viterbi alignment using the SAM phonetic alphabet.</w:t>
      </w:r>
      <w:r w:rsidR="00736BD1">
        <w:rPr>
          <w:rFonts w:ascii="Times New Roman" w:hAnsi="Times New Roman" w:cs="Times New Roman"/>
          <w:sz w:val="24"/>
          <w:szCs w:val="24"/>
          <w:lang w:val="en-US"/>
        </w:rPr>
        <w:t xml:space="preserve"> More currently the service gives a choice of languages and </w:t>
      </w:r>
      <w:r w:rsidR="00EE5E22">
        <w:rPr>
          <w:rFonts w:ascii="Times New Roman" w:hAnsi="Times New Roman" w:cs="Times New Roman"/>
          <w:sz w:val="24"/>
          <w:szCs w:val="24"/>
          <w:lang w:val="en-US"/>
        </w:rPr>
        <w:t>transcriptions are simplified, tokenized and normalized. Once this is done it is put through a grapheme to phoneme (G2P) tool</w:t>
      </w:r>
      <w:r w:rsidR="00D47215">
        <w:rPr>
          <w:rFonts w:ascii="Times New Roman" w:hAnsi="Times New Roman" w:cs="Times New Roman"/>
          <w:sz w:val="24"/>
          <w:szCs w:val="24"/>
          <w:lang w:val="en-US"/>
        </w:rPr>
        <w:t>.</w:t>
      </w:r>
    </w:p>
    <w:p w14:paraId="5A6A0B8E" w14:textId="664CD614" w:rsidR="004A7EC8" w:rsidRDefault="004A7EC8" w:rsidP="00A01DC1">
      <w:pPr>
        <w:spacing w:line="360" w:lineRule="auto"/>
        <w:ind w:left="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It is worth noting here that there are options to the output format, including </w:t>
      </w:r>
      <w:proofErr w:type="spellStart"/>
      <w:r>
        <w:rPr>
          <w:rFonts w:ascii="Times New Roman" w:hAnsi="Times New Roman" w:cs="Times New Roman"/>
          <w:sz w:val="24"/>
          <w:szCs w:val="24"/>
          <w:lang w:val="en-US"/>
        </w:rPr>
        <w:t>Praat</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TextGrid</w:t>
      </w:r>
      <w:proofErr w:type="spellEnd"/>
      <w:r>
        <w:rPr>
          <w:rFonts w:ascii="Times New Roman" w:hAnsi="Times New Roman" w:cs="Times New Roman"/>
          <w:sz w:val="24"/>
          <w:szCs w:val="24"/>
          <w:lang w:val="en-US"/>
        </w:rPr>
        <w:t xml:space="preserve"> and .csv formats.</w:t>
      </w:r>
    </w:p>
    <w:p w14:paraId="593865AC" w14:textId="63A14C74" w:rsidR="00A86658" w:rsidRDefault="00A86658" w:rsidP="00A01DC1">
      <w:pPr>
        <w:spacing w:line="360" w:lineRule="auto"/>
        <w:ind w:left="720"/>
        <w:jc w:val="both"/>
        <w:rPr>
          <w:rFonts w:ascii="Times New Roman" w:hAnsi="Times New Roman" w:cs="Times New Roman"/>
          <w:sz w:val="24"/>
          <w:szCs w:val="24"/>
          <w:lang w:val="en-US"/>
        </w:rPr>
      </w:pPr>
    </w:p>
    <w:p w14:paraId="2307271A" w14:textId="77777777" w:rsidR="00A86658" w:rsidRDefault="00A86658" w:rsidP="00A86658">
      <w:pPr>
        <w:keepNext/>
        <w:spacing w:line="360" w:lineRule="auto"/>
        <w:ind w:left="720"/>
        <w:jc w:val="center"/>
      </w:pPr>
      <w:r w:rsidRPr="00A86658">
        <w:rPr>
          <w:rFonts w:ascii="Times New Roman" w:hAnsi="Times New Roman" w:cs="Times New Roman"/>
          <w:sz w:val="24"/>
          <w:szCs w:val="24"/>
          <w:lang w:val="en-US"/>
        </w:rPr>
        <w:lastRenderedPageBreak/>
        <w:drawing>
          <wp:inline distT="0" distB="0" distL="0" distR="0" wp14:anchorId="60FCF153" wp14:editId="4AE064A2">
            <wp:extent cx="3446585" cy="3191693"/>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18">
                      <a:extLst>
                        <a:ext uri="{28A0092B-C50C-407E-A947-70E740481C1C}">
                          <a14:useLocalDpi xmlns:a14="http://schemas.microsoft.com/office/drawing/2010/main" val="0"/>
                        </a:ext>
                      </a:extLst>
                    </a:blip>
                    <a:stretch>
                      <a:fillRect/>
                    </a:stretch>
                  </pic:blipFill>
                  <pic:spPr>
                    <a:xfrm>
                      <a:off x="0" y="0"/>
                      <a:ext cx="3467780" cy="3211320"/>
                    </a:xfrm>
                    <a:prstGeom prst="rect">
                      <a:avLst/>
                    </a:prstGeom>
                  </pic:spPr>
                </pic:pic>
              </a:graphicData>
            </a:graphic>
          </wp:inline>
        </w:drawing>
      </w:r>
    </w:p>
    <w:p w14:paraId="3DFED73B" w14:textId="3A47CF7A" w:rsidR="00A86658" w:rsidRDefault="00A86658" w:rsidP="009E1216">
      <w:pPr>
        <w:pStyle w:val="Caption"/>
        <w:ind w:left="1440" w:firstLine="720"/>
        <w:rPr>
          <w:rFonts w:ascii="Times New Roman" w:hAnsi="Times New Roman" w:cs="Times New Roman"/>
          <w:sz w:val="16"/>
          <w:szCs w:val="16"/>
        </w:rPr>
      </w:pPr>
      <w:r w:rsidRPr="00A86658">
        <w:rPr>
          <w:rFonts w:ascii="Times New Roman" w:hAnsi="Times New Roman" w:cs="Times New Roman"/>
          <w:sz w:val="16"/>
          <w:szCs w:val="16"/>
        </w:rPr>
        <w:t xml:space="preserve">Figure </w:t>
      </w:r>
      <w:r w:rsidRPr="00A86658">
        <w:rPr>
          <w:rFonts w:ascii="Times New Roman" w:hAnsi="Times New Roman" w:cs="Times New Roman"/>
          <w:sz w:val="16"/>
          <w:szCs w:val="16"/>
        </w:rPr>
        <w:fldChar w:fldCharType="begin"/>
      </w:r>
      <w:r w:rsidRPr="00A86658">
        <w:rPr>
          <w:rFonts w:ascii="Times New Roman" w:hAnsi="Times New Roman" w:cs="Times New Roman"/>
          <w:sz w:val="16"/>
          <w:szCs w:val="16"/>
        </w:rPr>
        <w:instrText xml:space="preserve"> SEQ Figure \* ARABIC </w:instrText>
      </w:r>
      <w:r w:rsidRPr="00A86658">
        <w:rPr>
          <w:rFonts w:ascii="Times New Roman" w:hAnsi="Times New Roman" w:cs="Times New Roman"/>
          <w:sz w:val="16"/>
          <w:szCs w:val="16"/>
        </w:rPr>
        <w:fldChar w:fldCharType="separate"/>
      </w:r>
      <w:r w:rsidR="00191227">
        <w:rPr>
          <w:rFonts w:ascii="Times New Roman" w:hAnsi="Times New Roman" w:cs="Times New Roman"/>
          <w:noProof/>
          <w:sz w:val="16"/>
          <w:szCs w:val="16"/>
        </w:rPr>
        <w:t>9</w:t>
      </w:r>
      <w:r w:rsidRPr="00A86658">
        <w:rPr>
          <w:rFonts w:ascii="Times New Roman" w:hAnsi="Times New Roman" w:cs="Times New Roman"/>
          <w:sz w:val="16"/>
          <w:szCs w:val="16"/>
        </w:rPr>
        <w:fldChar w:fldCharType="end"/>
      </w:r>
      <w:r w:rsidRPr="00A86658">
        <w:rPr>
          <w:rFonts w:ascii="Times New Roman" w:hAnsi="Times New Roman" w:cs="Times New Roman"/>
          <w:sz w:val="16"/>
          <w:szCs w:val="16"/>
        </w:rPr>
        <w:t xml:space="preserve"> - Segmentation and Alignment Process in MAUS</w:t>
      </w:r>
      <w:sdt>
        <w:sdtPr>
          <w:rPr>
            <w:rFonts w:ascii="Times New Roman" w:hAnsi="Times New Roman" w:cs="Times New Roman"/>
            <w:sz w:val="16"/>
            <w:szCs w:val="16"/>
          </w:rPr>
          <w:id w:val="1201826849"/>
          <w:citation/>
        </w:sdtPr>
        <w:sdtContent>
          <w:r w:rsidR="00892F24">
            <w:rPr>
              <w:rFonts w:ascii="Times New Roman" w:hAnsi="Times New Roman" w:cs="Times New Roman"/>
              <w:sz w:val="16"/>
              <w:szCs w:val="16"/>
            </w:rPr>
            <w:fldChar w:fldCharType="begin"/>
          </w:r>
          <w:r w:rsidR="00892F24">
            <w:rPr>
              <w:rFonts w:ascii="Times New Roman" w:hAnsi="Times New Roman" w:cs="Times New Roman"/>
              <w:sz w:val="16"/>
              <w:szCs w:val="16"/>
              <w:lang w:val="en-US"/>
            </w:rPr>
            <w:instrText xml:space="preserve"> CITATION Kis17 \l 1033 </w:instrText>
          </w:r>
          <w:r w:rsidR="00892F24">
            <w:rPr>
              <w:rFonts w:ascii="Times New Roman" w:hAnsi="Times New Roman" w:cs="Times New Roman"/>
              <w:sz w:val="16"/>
              <w:szCs w:val="16"/>
            </w:rPr>
            <w:fldChar w:fldCharType="separate"/>
          </w:r>
          <w:r w:rsidR="00B94036">
            <w:rPr>
              <w:rFonts w:ascii="Times New Roman" w:hAnsi="Times New Roman" w:cs="Times New Roman"/>
              <w:noProof/>
              <w:sz w:val="16"/>
              <w:szCs w:val="16"/>
              <w:lang w:val="en-US"/>
            </w:rPr>
            <w:t xml:space="preserve"> </w:t>
          </w:r>
          <w:r w:rsidR="00B94036" w:rsidRPr="00B94036">
            <w:rPr>
              <w:rFonts w:ascii="Times New Roman" w:hAnsi="Times New Roman" w:cs="Times New Roman"/>
              <w:noProof/>
              <w:sz w:val="16"/>
              <w:szCs w:val="16"/>
              <w:lang w:val="en-US"/>
            </w:rPr>
            <w:t>[74]</w:t>
          </w:r>
          <w:r w:rsidR="00892F24">
            <w:rPr>
              <w:rFonts w:ascii="Times New Roman" w:hAnsi="Times New Roman" w:cs="Times New Roman"/>
              <w:sz w:val="16"/>
              <w:szCs w:val="16"/>
            </w:rPr>
            <w:fldChar w:fldCharType="end"/>
          </w:r>
        </w:sdtContent>
      </w:sdt>
    </w:p>
    <w:p w14:paraId="1AB37D7D" w14:textId="77777777" w:rsidR="00D47215" w:rsidRPr="00D47215" w:rsidRDefault="00D47215" w:rsidP="00D47215"/>
    <w:p w14:paraId="3BE75389" w14:textId="64CE9638" w:rsidR="008B2918" w:rsidRPr="008B2918" w:rsidRDefault="008B2918" w:rsidP="008B2918">
      <w:pPr>
        <w:pStyle w:val="Heading2"/>
        <w:rPr>
          <w:rFonts w:ascii="Times New Roman" w:hAnsi="Times New Roman" w:cs="Times New Roman"/>
          <w:b/>
          <w:bCs/>
          <w:color w:val="auto"/>
          <w:sz w:val="24"/>
          <w:szCs w:val="24"/>
          <w:lang w:val="en-US"/>
        </w:rPr>
      </w:pPr>
      <w:bookmarkStart w:id="35" w:name="_Toc113485304"/>
      <w:r w:rsidRPr="008B2918">
        <w:rPr>
          <w:rFonts w:ascii="Times New Roman" w:hAnsi="Times New Roman" w:cs="Times New Roman"/>
          <w:b/>
          <w:bCs/>
          <w:color w:val="auto"/>
          <w:sz w:val="24"/>
          <w:szCs w:val="24"/>
          <w:lang w:val="en-US"/>
        </w:rPr>
        <w:t>4.4</w:t>
      </w:r>
      <w:r w:rsidRPr="008B2918">
        <w:rPr>
          <w:rFonts w:ascii="Times New Roman" w:hAnsi="Times New Roman" w:cs="Times New Roman"/>
          <w:b/>
          <w:bCs/>
          <w:color w:val="auto"/>
          <w:sz w:val="24"/>
          <w:szCs w:val="24"/>
          <w:lang w:val="en-US"/>
        </w:rPr>
        <w:tab/>
        <w:t>I</w:t>
      </w:r>
      <w:r w:rsidR="004D6DA1">
        <w:rPr>
          <w:rFonts w:ascii="Times New Roman" w:hAnsi="Times New Roman" w:cs="Times New Roman"/>
          <w:b/>
          <w:bCs/>
          <w:color w:val="auto"/>
          <w:sz w:val="24"/>
          <w:szCs w:val="24"/>
          <w:lang w:val="en-US"/>
        </w:rPr>
        <w:t>mplementation</w:t>
      </w:r>
      <w:r w:rsidRPr="008B2918">
        <w:rPr>
          <w:rFonts w:ascii="Times New Roman" w:hAnsi="Times New Roman" w:cs="Times New Roman"/>
          <w:b/>
          <w:bCs/>
          <w:color w:val="auto"/>
          <w:sz w:val="24"/>
          <w:szCs w:val="24"/>
          <w:lang w:val="en-US"/>
        </w:rPr>
        <w:t xml:space="preserve"> - MFA</w:t>
      </w:r>
      <w:bookmarkEnd w:id="35"/>
    </w:p>
    <w:p w14:paraId="1A8422AA" w14:textId="0961B703" w:rsidR="008B2918" w:rsidRDefault="008B2918" w:rsidP="00A01DC1">
      <w:pPr>
        <w:spacing w:line="360" w:lineRule="auto"/>
        <w:ind w:left="720"/>
        <w:jc w:val="both"/>
        <w:rPr>
          <w:rFonts w:ascii="Times New Roman" w:hAnsi="Times New Roman" w:cs="Times New Roman"/>
          <w:sz w:val="24"/>
          <w:szCs w:val="24"/>
          <w:lang w:val="en-US"/>
        </w:rPr>
      </w:pPr>
      <w:r>
        <w:rPr>
          <w:rFonts w:ascii="Times New Roman" w:hAnsi="Times New Roman" w:cs="Times New Roman"/>
          <w:sz w:val="24"/>
          <w:szCs w:val="24"/>
          <w:lang w:val="en-US"/>
        </w:rPr>
        <w:t>The installation is controlled with an Anaconda</w:t>
      </w:r>
      <w:sdt>
        <w:sdtPr>
          <w:rPr>
            <w:rFonts w:ascii="Times New Roman" w:hAnsi="Times New Roman" w:cs="Times New Roman"/>
            <w:sz w:val="24"/>
            <w:szCs w:val="24"/>
            <w:lang w:val="en-US"/>
          </w:rPr>
          <w:id w:val="805358794"/>
          <w:citation/>
        </w:sdtPr>
        <w:sdtContent>
          <w:r>
            <w:rPr>
              <w:rFonts w:ascii="Times New Roman" w:hAnsi="Times New Roman" w:cs="Times New Roman"/>
              <w:sz w:val="24"/>
              <w:szCs w:val="24"/>
              <w:lang w:val="en-US"/>
            </w:rPr>
            <w:fldChar w:fldCharType="begin"/>
          </w:r>
          <w:r>
            <w:rPr>
              <w:rFonts w:ascii="Times New Roman" w:hAnsi="Times New Roman" w:cs="Times New Roman"/>
              <w:sz w:val="24"/>
              <w:szCs w:val="24"/>
              <w:lang w:val="en-US"/>
            </w:rPr>
            <w:instrText xml:space="preserve"> CITATION Ana22 \l 1033 </w:instrText>
          </w:r>
          <w:r>
            <w:rPr>
              <w:rFonts w:ascii="Times New Roman" w:hAnsi="Times New Roman" w:cs="Times New Roman"/>
              <w:sz w:val="24"/>
              <w:szCs w:val="24"/>
              <w:lang w:val="en-US"/>
            </w:rPr>
            <w:fldChar w:fldCharType="separate"/>
          </w:r>
          <w:r w:rsidR="00B94036">
            <w:rPr>
              <w:rFonts w:ascii="Times New Roman" w:hAnsi="Times New Roman" w:cs="Times New Roman"/>
              <w:noProof/>
              <w:sz w:val="24"/>
              <w:szCs w:val="24"/>
              <w:lang w:val="en-US"/>
            </w:rPr>
            <w:t xml:space="preserve"> </w:t>
          </w:r>
          <w:r w:rsidR="00B94036" w:rsidRPr="00B94036">
            <w:rPr>
              <w:rFonts w:ascii="Times New Roman" w:hAnsi="Times New Roman" w:cs="Times New Roman"/>
              <w:noProof/>
              <w:sz w:val="24"/>
              <w:szCs w:val="24"/>
              <w:lang w:val="en-US"/>
            </w:rPr>
            <w:t>[78]</w:t>
          </w:r>
          <w:r>
            <w:rPr>
              <w:rFonts w:ascii="Times New Roman" w:hAnsi="Times New Roman" w:cs="Times New Roman"/>
              <w:sz w:val="24"/>
              <w:szCs w:val="24"/>
              <w:lang w:val="en-US"/>
            </w:rPr>
            <w:fldChar w:fldCharType="end"/>
          </w:r>
        </w:sdtContent>
      </w:sdt>
      <w:r>
        <w:rPr>
          <w:rFonts w:ascii="Times New Roman" w:hAnsi="Times New Roman" w:cs="Times New Roman"/>
          <w:sz w:val="24"/>
          <w:szCs w:val="24"/>
          <w:lang w:val="en-US"/>
        </w:rPr>
        <w:t xml:space="preserve"> environment. MFA is available fully bundled within </w:t>
      </w:r>
      <w:proofErr w:type="spellStart"/>
      <w:r>
        <w:rPr>
          <w:rFonts w:ascii="Times New Roman" w:hAnsi="Times New Roman" w:cs="Times New Roman"/>
          <w:sz w:val="24"/>
          <w:szCs w:val="24"/>
          <w:lang w:val="en-US"/>
        </w:rPr>
        <w:t>Conda</w:t>
      </w:r>
      <w:proofErr w:type="spellEnd"/>
      <w:r>
        <w:rPr>
          <w:rFonts w:ascii="Times New Roman" w:hAnsi="Times New Roman" w:cs="Times New Roman"/>
          <w:sz w:val="24"/>
          <w:szCs w:val="24"/>
          <w:lang w:val="en-US"/>
        </w:rPr>
        <w:t xml:space="preserve"> Forge, the package management system for Anaconda and can therefore be downloaded within the chosen environment. It is installed and a new environment created through the CLI as shown in Figure </w:t>
      </w:r>
      <w:r w:rsidR="00991169">
        <w:rPr>
          <w:rFonts w:ascii="Times New Roman" w:hAnsi="Times New Roman" w:cs="Times New Roman"/>
          <w:sz w:val="24"/>
          <w:szCs w:val="24"/>
          <w:lang w:val="en-US"/>
        </w:rPr>
        <w:t>10</w:t>
      </w:r>
      <w:r>
        <w:rPr>
          <w:rFonts w:ascii="Times New Roman" w:hAnsi="Times New Roman" w:cs="Times New Roman"/>
          <w:sz w:val="24"/>
          <w:szCs w:val="24"/>
          <w:lang w:val="en-US"/>
        </w:rPr>
        <w:t xml:space="preserve">. The command creates a new environment  for the aligner, using the name given with the ‘-n’ flag and using the ‘-c’ flag, provides the </w:t>
      </w:r>
      <w:proofErr w:type="spellStart"/>
      <w:r>
        <w:rPr>
          <w:rFonts w:ascii="Times New Roman" w:hAnsi="Times New Roman" w:cs="Times New Roman"/>
          <w:sz w:val="24"/>
          <w:szCs w:val="24"/>
          <w:lang w:val="en-US"/>
        </w:rPr>
        <w:t>conda</w:t>
      </w:r>
      <w:proofErr w:type="spellEnd"/>
      <w:r>
        <w:rPr>
          <w:rFonts w:ascii="Times New Roman" w:hAnsi="Times New Roman" w:cs="Times New Roman"/>
          <w:sz w:val="24"/>
          <w:szCs w:val="24"/>
          <w:lang w:val="en-US"/>
        </w:rPr>
        <w:t xml:space="preserve"> forge package to install, in this case the ‘</w:t>
      </w:r>
      <w:proofErr w:type="spellStart"/>
      <w:r>
        <w:rPr>
          <w:rFonts w:ascii="Times New Roman" w:hAnsi="Times New Roman" w:cs="Times New Roman"/>
          <w:sz w:val="24"/>
          <w:szCs w:val="24"/>
          <w:lang w:val="en-US"/>
        </w:rPr>
        <w:t>montreal</w:t>
      </w:r>
      <w:proofErr w:type="spellEnd"/>
      <w:r>
        <w:rPr>
          <w:rFonts w:ascii="Times New Roman" w:hAnsi="Times New Roman" w:cs="Times New Roman"/>
          <w:sz w:val="24"/>
          <w:szCs w:val="24"/>
          <w:lang w:val="en-US"/>
        </w:rPr>
        <w:t>-forced-aligner’.</w:t>
      </w:r>
    </w:p>
    <w:p w14:paraId="1B30F48F" w14:textId="77777777" w:rsidR="00F55828" w:rsidRDefault="00F55828" w:rsidP="008B2918">
      <w:pPr>
        <w:spacing w:line="360" w:lineRule="auto"/>
        <w:ind w:left="720"/>
        <w:rPr>
          <w:rFonts w:ascii="Times New Roman" w:hAnsi="Times New Roman" w:cs="Times New Roman"/>
          <w:sz w:val="24"/>
          <w:szCs w:val="24"/>
          <w:lang w:val="en-US"/>
        </w:rPr>
      </w:pPr>
    </w:p>
    <w:p w14:paraId="5A32A2E1" w14:textId="77777777" w:rsidR="008B2918" w:rsidRDefault="008B2918" w:rsidP="008B2918">
      <w:pPr>
        <w:keepNext/>
        <w:spacing w:line="360" w:lineRule="auto"/>
        <w:ind w:left="720"/>
        <w:jc w:val="center"/>
      </w:pPr>
      <w:r w:rsidRPr="002C19AA">
        <w:rPr>
          <w:rFonts w:ascii="Times New Roman" w:hAnsi="Times New Roman" w:cs="Times New Roman"/>
          <w:sz w:val="24"/>
          <w:szCs w:val="24"/>
          <w:lang w:val="en-US"/>
        </w:rPr>
        <w:drawing>
          <wp:inline distT="0" distB="0" distL="0" distR="0" wp14:anchorId="382B4511" wp14:editId="6F057BF5">
            <wp:extent cx="4398498" cy="597447"/>
            <wp:effectExtent l="0" t="0" r="0" b="0"/>
            <wp:docPr id="12" name="Picture 12" descr="A screenshot of a computer scre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 screen&#10;&#10;Description automatically generated with medium confidence"/>
                    <pic:cNvPicPr/>
                  </pic:nvPicPr>
                  <pic:blipFill>
                    <a:blip r:embed="rId19"/>
                    <a:stretch>
                      <a:fillRect/>
                    </a:stretch>
                  </pic:blipFill>
                  <pic:spPr>
                    <a:xfrm>
                      <a:off x="0" y="0"/>
                      <a:ext cx="4499806" cy="611208"/>
                    </a:xfrm>
                    <a:prstGeom prst="rect">
                      <a:avLst/>
                    </a:prstGeom>
                  </pic:spPr>
                </pic:pic>
              </a:graphicData>
            </a:graphic>
          </wp:inline>
        </w:drawing>
      </w:r>
    </w:p>
    <w:p w14:paraId="639F8ABF" w14:textId="2CA21269" w:rsidR="008B2918" w:rsidRDefault="008B2918" w:rsidP="008B2918">
      <w:pPr>
        <w:pStyle w:val="Caption"/>
        <w:ind w:left="720" w:firstLine="720"/>
        <w:rPr>
          <w:rFonts w:ascii="Times New Roman" w:hAnsi="Times New Roman" w:cs="Times New Roman"/>
          <w:sz w:val="16"/>
          <w:szCs w:val="16"/>
        </w:rPr>
      </w:pPr>
      <w:r w:rsidRPr="002C19AA">
        <w:rPr>
          <w:rFonts w:ascii="Times New Roman" w:hAnsi="Times New Roman" w:cs="Times New Roman"/>
          <w:sz w:val="16"/>
          <w:szCs w:val="16"/>
        </w:rPr>
        <w:t xml:space="preserve">Figure </w:t>
      </w:r>
      <w:r w:rsidRPr="002C19AA">
        <w:rPr>
          <w:rFonts w:ascii="Times New Roman" w:hAnsi="Times New Roman" w:cs="Times New Roman"/>
          <w:sz w:val="16"/>
          <w:szCs w:val="16"/>
        </w:rPr>
        <w:fldChar w:fldCharType="begin"/>
      </w:r>
      <w:r w:rsidRPr="002C19AA">
        <w:rPr>
          <w:rFonts w:ascii="Times New Roman" w:hAnsi="Times New Roman" w:cs="Times New Roman"/>
          <w:sz w:val="16"/>
          <w:szCs w:val="16"/>
        </w:rPr>
        <w:instrText xml:space="preserve"> SEQ Figure \* ARABIC </w:instrText>
      </w:r>
      <w:r w:rsidRPr="002C19AA">
        <w:rPr>
          <w:rFonts w:ascii="Times New Roman" w:hAnsi="Times New Roman" w:cs="Times New Roman"/>
          <w:sz w:val="16"/>
          <w:szCs w:val="16"/>
        </w:rPr>
        <w:fldChar w:fldCharType="separate"/>
      </w:r>
      <w:r w:rsidR="00191227">
        <w:rPr>
          <w:rFonts w:ascii="Times New Roman" w:hAnsi="Times New Roman" w:cs="Times New Roman"/>
          <w:noProof/>
          <w:sz w:val="16"/>
          <w:szCs w:val="16"/>
        </w:rPr>
        <w:t>10</w:t>
      </w:r>
      <w:r w:rsidRPr="002C19AA">
        <w:rPr>
          <w:rFonts w:ascii="Times New Roman" w:hAnsi="Times New Roman" w:cs="Times New Roman"/>
          <w:sz w:val="16"/>
          <w:szCs w:val="16"/>
        </w:rPr>
        <w:fldChar w:fldCharType="end"/>
      </w:r>
      <w:r w:rsidRPr="002C19AA">
        <w:rPr>
          <w:rFonts w:ascii="Times New Roman" w:hAnsi="Times New Roman" w:cs="Times New Roman"/>
          <w:sz w:val="16"/>
          <w:szCs w:val="16"/>
        </w:rPr>
        <w:t xml:space="preserve"> - Installation Command for MFA within Anaconda</w:t>
      </w:r>
    </w:p>
    <w:p w14:paraId="7A9AA8A2" w14:textId="77777777" w:rsidR="008B2918" w:rsidRDefault="008B2918" w:rsidP="008B2918">
      <w:pPr>
        <w:rPr>
          <w:lang w:val="en-US"/>
        </w:rPr>
      </w:pPr>
      <w:r>
        <w:rPr>
          <w:lang w:val="en-US"/>
        </w:rPr>
        <w:tab/>
      </w:r>
    </w:p>
    <w:p w14:paraId="1A445A98" w14:textId="78D740D8" w:rsidR="008B2918" w:rsidRDefault="008B2918" w:rsidP="00A01DC1">
      <w:pPr>
        <w:spacing w:line="360" w:lineRule="auto"/>
        <w:ind w:left="720"/>
        <w:jc w:val="both"/>
        <w:rPr>
          <w:rFonts w:ascii="Times New Roman" w:hAnsi="Times New Roman" w:cs="Times New Roman"/>
          <w:sz w:val="24"/>
          <w:szCs w:val="24"/>
          <w:lang w:val="en-US"/>
        </w:rPr>
      </w:pPr>
      <w:r>
        <w:rPr>
          <w:rFonts w:ascii="Times New Roman" w:hAnsi="Times New Roman" w:cs="Times New Roman"/>
          <w:sz w:val="24"/>
          <w:szCs w:val="24"/>
          <w:lang w:val="en-US"/>
        </w:rPr>
        <w:t>The package installer runs showing the programs to be installed into the environment and looks for confirmation to proceed as shown in Figure 1</w:t>
      </w:r>
      <w:r w:rsidR="00991169">
        <w:rPr>
          <w:rFonts w:ascii="Times New Roman" w:hAnsi="Times New Roman" w:cs="Times New Roman"/>
          <w:sz w:val="24"/>
          <w:szCs w:val="24"/>
          <w:lang w:val="en-US"/>
        </w:rPr>
        <w:t>1</w:t>
      </w:r>
      <w:r>
        <w:rPr>
          <w:rFonts w:ascii="Times New Roman" w:hAnsi="Times New Roman" w:cs="Times New Roman"/>
          <w:sz w:val="24"/>
          <w:szCs w:val="24"/>
          <w:lang w:val="en-US"/>
        </w:rPr>
        <w:t>.</w:t>
      </w:r>
    </w:p>
    <w:p w14:paraId="74DF9F91" w14:textId="77777777" w:rsidR="00F55828" w:rsidRDefault="00F55828" w:rsidP="008B2918">
      <w:pPr>
        <w:spacing w:line="360" w:lineRule="auto"/>
        <w:ind w:left="720"/>
        <w:rPr>
          <w:rFonts w:ascii="Times New Roman" w:hAnsi="Times New Roman" w:cs="Times New Roman"/>
          <w:sz w:val="24"/>
          <w:szCs w:val="24"/>
          <w:lang w:val="en-US"/>
        </w:rPr>
      </w:pPr>
    </w:p>
    <w:p w14:paraId="4B5449EB" w14:textId="77777777" w:rsidR="008B2918" w:rsidRDefault="008B2918" w:rsidP="008B2918">
      <w:pPr>
        <w:keepNext/>
        <w:ind w:left="720"/>
        <w:jc w:val="center"/>
      </w:pPr>
      <w:r w:rsidRPr="004571FF">
        <w:rPr>
          <w:rFonts w:ascii="Times New Roman" w:hAnsi="Times New Roman" w:cs="Times New Roman"/>
          <w:sz w:val="24"/>
          <w:szCs w:val="24"/>
          <w:lang w:val="en-US"/>
        </w:rPr>
        <w:lastRenderedPageBreak/>
        <w:drawing>
          <wp:inline distT="0" distB="0" distL="0" distR="0" wp14:anchorId="40715D97" wp14:editId="58203FCC">
            <wp:extent cx="4403187" cy="3829495"/>
            <wp:effectExtent l="0" t="0" r="0" b="0"/>
            <wp:docPr id="14" name="Picture 1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pic:nvPicPr>
                  <pic:blipFill>
                    <a:blip r:embed="rId20"/>
                    <a:stretch>
                      <a:fillRect/>
                    </a:stretch>
                  </pic:blipFill>
                  <pic:spPr>
                    <a:xfrm>
                      <a:off x="0" y="0"/>
                      <a:ext cx="4418794" cy="3843069"/>
                    </a:xfrm>
                    <a:prstGeom prst="rect">
                      <a:avLst/>
                    </a:prstGeom>
                  </pic:spPr>
                </pic:pic>
              </a:graphicData>
            </a:graphic>
          </wp:inline>
        </w:drawing>
      </w:r>
    </w:p>
    <w:p w14:paraId="7BA487E5" w14:textId="4DD9F842" w:rsidR="008B2918" w:rsidRDefault="008B2918" w:rsidP="008B2918">
      <w:pPr>
        <w:pStyle w:val="Caption"/>
        <w:ind w:left="720" w:firstLine="720"/>
        <w:rPr>
          <w:rFonts w:ascii="Times New Roman" w:hAnsi="Times New Roman" w:cs="Times New Roman"/>
          <w:sz w:val="16"/>
          <w:szCs w:val="16"/>
        </w:rPr>
      </w:pPr>
      <w:r w:rsidRPr="004571FF">
        <w:rPr>
          <w:rFonts w:ascii="Times New Roman" w:hAnsi="Times New Roman" w:cs="Times New Roman"/>
          <w:sz w:val="16"/>
          <w:szCs w:val="16"/>
        </w:rPr>
        <w:t xml:space="preserve">Figure </w:t>
      </w:r>
      <w:r w:rsidRPr="004571FF">
        <w:rPr>
          <w:rFonts w:ascii="Times New Roman" w:hAnsi="Times New Roman" w:cs="Times New Roman"/>
          <w:sz w:val="16"/>
          <w:szCs w:val="16"/>
        </w:rPr>
        <w:fldChar w:fldCharType="begin"/>
      </w:r>
      <w:r w:rsidRPr="004571FF">
        <w:rPr>
          <w:rFonts w:ascii="Times New Roman" w:hAnsi="Times New Roman" w:cs="Times New Roman"/>
          <w:sz w:val="16"/>
          <w:szCs w:val="16"/>
        </w:rPr>
        <w:instrText xml:space="preserve"> SEQ Figure \* ARABIC </w:instrText>
      </w:r>
      <w:r w:rsidRPr="004571FF">
        <w:rPr>
          <w:rFonts w:ascii="Times New Roman" w:hAnsi="Times New Roman" w:cs="Times New Roman"/>
          <w:sz w:val="16"/>
          <w:szCs w:val="16"/>
        </w:rPr>
        <w:fldChar w:fldCharType="separate"/>
      </w:r>
      <w:r w:rsidR="00191227">
        <w:rPr>
          <w:rFonts w:ascii="Times New Roman" w:hAnsi="Times New Roman" w:cs="Times New Roman"/>
          <w:noProof/>
          <w:sz w:val="16"/>
          <w:szCs w:val="16"/>
        </w:rPr>
        <w:t>11</w:t>
      </w:r>
      <w:r w:rsidRPr="004571FF">
        <w:rPr>
          <w:rFonts w:ascii="Times New Roman" w:hAnsi="Times New Roman" w:cs="Times New Roman"/>
          <w:sz w:val="16"/>
          <w:szCs w:val="16"/>
        </w:rPr>
        <w:fldChar w:fldCharType="end"/>
      </w:r>
      <w:r w:rsidRPr="004571FF">
        <w:rPr>
          <w:rFonts w:ascii="Times New Roman" w:hAnsi="Times New Roman" w:cs="Times New Roman"/>
          <w:sz w:val="16"/>
          <w:szCs w:val="16"/>
        </w:rPr>
        <w:t xml:space="preserve"> - List of programs to be installed with MFA and confirmation step</w:t>
      </w:r>
    </w:p>
    <w:p w14:paraId="46B55A3B" w14:textId="1DF7FE1A" w:rsidR="008B2918" w:rsidRPr="004571FF" w:rsidRDefault="008B2918" w:rsidP="00A01DC1">
      <w:pPr>
        <w:spacing w:line="360" w:lineRule="auto"/>
        <w:ind w:left="720"/>
        <w:jc w:val="both"/>
        <w:rPr>
          <w:rFonts w:ascii="Times New Roman" w:hAnsi="Times New Roman" w:cs="Times New Roman"/>
          <w:sz w:val="24"/>
          <w:szCs w:val="24"/>
          <w:lang w:val="en-US"/>
        </w:rPr>
      </w:pPr>
      <w:r w:rsidRPr="004571FF">
        <w:rPr>
          <w:rFonts w:ascii="Times New Roman" w:hAnsi="Times New Roman" w:cs="Times New Roman"/>
          <w:sz w:val="24"/>
          <w:szCs w:val="24"/>
          <w:lang w:val="en-US"/>
        </w:rPr>
        <w:t>Once confirmed, the package is extracted and downloaded</w:t>
      </w:r>
      <w:r>
        <w:rPr>
          <w:rFonts w:ascii="Times New Roman" w:hAnsi="Times New Roman" w:cs="Times New Roman"/>
          <w:sz w:val="24"/>
          <w:szCs w:val="24"/>
          <w:lang w:val="en-US"/>
        </w:rPr>
        <w:t xml:space="preserve">. Once complete, the new environment </w:t>
      </w:r>
      <w:r>
        <w:rPr>
          <w:rFonts w:ascii="Times New Roman" w:hAnsi="Times New Roman" w:cs="Times New Roman"/>
          <w:sz w:val="24"/>
          <w:szCs w:val="24"/>
          <w:lang w:val="en-US"/>
        </w:rPr>
        <w:t>needs to be</w:t>
      </w:r>
      <w:r>
        <w:rPr>
          <w:rFonts w:ascii="Times New Roman" w:hAnsi="Times New Roman" w:cs="Times New Roman"/>
          <w:sz w:val="24"/>
          <w:szCs w:val="24"/>
          <w:lang w:val="en-US"/>
        </w:rPr>
        <w:t xml:space="preserve"> activated through the CLI</w:t>
      </w:r>
      <w:r>
        <w:rPr>
          <w:rFonts w:ascii="Times New Roman" w:hAnsi="Times New Roman" w:cs="Times New Roman"/>
          <w:sz w:val="24"/>
          <w:szCs w:val="24"/>
          <w:lang w:val="en-US"/>
        </w:rPr>
        <w:t>, shown in Figure 1</w:t>
      </w:r>
      <w:r w:rsidR="00991169">
        <w:rPr>
          <w:rFonts w:ascii="Times New Roman" w:hAnsi="Times New Roman" w:cs="Times New Roman"/>
          <w:sz w:val="24"/>
          <w:szCs w:val="24"/>
          <w:lang w:val="en-US"/>
        </w:rPr>
        <w:t>2</w:t>
      </w:r>
      <w:r w:rsidR="00612B15">
        <w:rPr>
          <w:rFonts w:ascii="Times New Roman" w:hAnsi="Times New Roman" w:cs="Times New Roman"/>
          <w:sz w:val="24"/>
          <w:szCs w:val="24"/>
          <w:lang w:val="en-US"/>
        </w:rPr>
        <w:t xml:space="preserve"> and the system is now ready</w:t>
      </w:r>
      <w:r>
        <w:rPr>
          <w:rFonts w:ascii="Times New Roman" w:hAnsi="Times New Roman" w:cs="Times New Roman"/>
          <w:sz w:val="24"/>
          <w:szCs w:val="24"/>
          <w:lang w:val="en-US"/>
        </w:rPr>
        <w:t>.</w:t>
      </w:r>
    </w:p>
    <w:p w14:paraId="3419E338" w14:textId="3AD14B01" w:rsidR="008B2918" w:rsidRDefault="008B2918" w:rsidP="00020872">
      <w:pPr>
        <w:spacing w:line="360" w:lineRule="auto"/>
        <w:rPr>
          <w:rFonts w:ascii="Times New Roman" w:hAnsi="Times New Roman" w:cs="Times New Roman"/>
          <w:sz w:val="24"/>
          <w:szCs w:val="24"/>
          <w:lang w:val="en-US"/>
        </w:rPr>
      </w:pPr>
    </w:p>
    <w:p w14:paraId="38C1A131" w14:textId="77777777" w:rsidR="00612B15" w:rsidRDefault="00612B15" w:rsidP="00612B15">
      <w:pPr>
        <w:keepNext/>
        <w:spacing w:line="360" w:lineRule="auto"/>
        <w:jc w:val="center"/>
      </w:pPr>
      <w:r w:rsidRPr="00612B15">
        <w:rPr>
          <w:rFonts w:ascii="Times New Roman" w:hAnsi="Times New Roman" w:cs="Times New Roman"/>
          <w:sz w:val="24"/>
          <w:szCs w:val="24"/>
          <w:lang w:val="en-US"/>
        </w:rPr>
        <w:drawing>
          <wp:inline distT="0" distB="0" distL="0" distR="0" wp14:anchorId="5005685A" wp14:editId="1B9A89D9">
            <wp:extent cx="4267667" cy="2105464"/>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312721" cy="2127692"/>
                    </a:xfrm>
                    <a:prstGeom prst="rect">
                      <a:avLst/>
                    </a:prstGeom>
                  </pic:spPr>
                </pic:pic>
              </a:graphicData>
            </a:graphic>
          </wp:inline>
        </w:drawing>
      </w:r>
    </w:p>
    <w:p w14:paraId="0A374247" w14:textId="4022C128" w:rsidR="00612B15" w:rsidRDefault="00612B15" w:rsidP="00612B15">
      <w:pPr>
        <w:pStyle w:val="Caption"/>
        <w:ind w:left="720" w:firstLine="720"/>
        <w:rPr>
          <w:rFonts w:ascii="Times New Roman" w:hAnsi="Times New Roman" w:cs="Times New Roman"/>
          <w:sz w:val="16"/>
          <w:szCs w:val="16"/>
        </w:rPr>
      </w:pPr>
      <w:r w:rsidRPr="00612B15">
        <w:rPr>
          <w:rFonts w:ascii="Times New Roman" w:hAnsi="Times New Roman" w:cs="Times New Roman"/>
          <w:sz w:val="16"/>
          <w:szCs w:val="16"/>
        </w:rPr>
        <w:t xml:space="preserve">Figure </w:t>
      </w:r>
      <w:r w:rsidRPr="00612B15">
        <w:rPr>
          <w:rFonts w:ascii="Times New Roman" w:hAnsi="Times New Roman" w:cs="Times New Roman"/>
          <w:sz w:val="16"/>
          <w:szCs w:val="16"/>
        </w:rPr>
        <w:fldChar w:fldCharType="begin"/>
      </w:r>
      <w:r w:rsidRPr="00612B15">
        <w:rPr>
          <w:rFonts w:ascii="Times New Roman" w:hAnsi="Times New Roman" w:cs="Times New Roman"/>
          <w:sz w:val="16"/>
          <w:szCs w:val="16"/>
        </w:rPr>
        <w:instrText xml:space="preserve"> SEQ Figure \* ARABIC </w:instrText>
      </w:r>
      <w:r w:rsidRPr="00612B15">
        <w:rPr>
          <w:rFonts w:ascii="Times New Roman" w:hAnsi="Times New Roman" w:cs="Times New Roman"/>
          <w:sz w:val="16"/>
          <w:szCs w:val="16"/>
        </w:rPr>
        <w:fldChar w:fldCharType="separate"/>
      </w:r>
      <w:r w:rsidR="00191227">
        <w:rPr>
          <w:rFonts w:ascii="Times New Roman" w:hAnsi="Times New Roman" w:cs="Times New Roman"/>
          <w:noProof/>
          <w:sz w:val="16"/>
          <w:szCs w:val="16"/>
        </w:rPr>
        <w:t>12</w:t>
      </w:r>
      <w:r w:rsidRPr="00612B15">
        <w:rPr>
          <w:rFonts w:ascii="Times New Roman" w:hAnsi="Times New Roman" w:cs="Times New Roman"/>
          <w:sz w:val="16"/>
          <w:szCs w:val="16"/>
        </w:rPr>
        <w:fldChar w:fldCharType="end"/>
      </w:r>
      <w:r w:rsidRPr="00612B15">
        <w:rPr>
          <w:rFonts w:ascii="Times New Roman" w:hAnsi="Times New Roman" w:cs="Times New Roman"/>
          <w:sz w:val="16"/>
          <w:szCs w:val="16"/>
        </w:rPr>
        <w:t xml:space="preserve"> - Activation of the </w:t>
      </w:r>
      <w:proofErr w:type="spellStart"/>
      <w:r w:rsidRPr="00612B15">
        <w:rPr>
          <w:rFonts w:ascii="Times New Roman" w:hAnsi="Times New Roman" w:cs="Times New Roman"/>
          <w:sz w:val="16"/>
          <w:szCs w:val="16"/>
        </w:rPr>
        <w:t>Conda</w:t>
      </w:r>
      <w:proofErr w:type="spellEnd"/>
      <w:r w:rsidRPr="00612B15">
        <w:rPr>
          <w:rFonts w:ascii="Times New Roman" w:hAnsi="Times New Roman" w:cs="Times New Roman"/>
          <w:sz w:val="16"/>
          <w:szCs w:val="16"/>
        </w:rPr>
        <w:t xml:space="preserve"> environment after installation</w:t>
      </w:r>
    </w:p>
    <w:p w14:paraId="1058DFA5" w14:textId="77777777" w:rsidR="00F55828" w:rsidRPr="00F55828" w:rsidRDefault="00F55828" w:rsidP="00F55828"/>
    <w:p w14:paraId="67E6E5E9" w14:textId="11CD6A8B" w:rsidR="00612B15" w:rsidRDefault="00612B15" w:rsidP="00A01DC1">
      <w:pPr>
        <w:spacing w:line="360" w:lineRule="auto"/>
        <w:ind w:left="720"/>
        <w:jc w:val="both"/>
        <w:rPr>
          <w:rFonts w:ascii="Times New Roman" w:hAnsi="Times New Roman" w:cs="Times New Roman"/>
          <w:sz w:val="24"/>
          <w:szCs w:val="24"/>
          <w:lang w:val="en-US"/>
        </w:rPr>
      </w:pPr>
      <w:r>
        <w:rPr>
          <w:rFonts w:ascii="Times New Roman" w:hAnsi="Times New Roman" w:cs="Times New Roman"/>
          <w:sz w:val="24"/>
          <w:szCs w:val="24"/>
          <w:lang w:val="en-US"/>
        </w:rPr>
        <w:t>The chosen model and dictionary is then downloaded</w:t>
      </w:r>
      <w:r w:rsidR="00FA56E4">
        <w:rPr>
          <w:rFonts w:ascii="Times New Roman" w:hAnsi="Times New Roman" w:cs="Times New Roman"/>
          <w:sz w:val="24"/>
          <w:szCs w:val="24"/>
          <w:lang w:val="en-US"/>
        </w:rPr>
        <w:t xml:space="preserve"> and placed in the relevant folders, completely managed by MFA. N</w:t>
      </w:r>
      <w:r>
        <w:rPr>
          <w:rFonts w:ascii="Times New Roman" w:hAnsi="Times New Roman" w:cs="Times New Roman"/>
          <w:sz w:val="24"/>
          <w:szCs w:val="24"/>
          <w:lang w:val="en-US"/>
        </w:rPr>
        <w:t>ew input and output folders are created</w:t>
      </w:r>
      <w:r w:rsidR="00055057">
        <w:rPr>
          <w:rFonts w:ascii="Times New Roman" w:hAnsi="Times New Roman" w:cs="Times New Roman"/>
          <w:sz w:val="24"/>
          <w:szCs w:val="24"/>
          <w:lang w:val="en-US"/>
        </w:rPr>
        <w:t xml:space="preserve"> so </w:t>
      </w:r>
      <w:r w:rsidR="00055057">
        <w:rPr>
          <w:rFonts w:ascii="Times New Roman" w:hAnsi="Times New Roman" w:cs="Times New Roman"/>
          <w:sz w:val="24"/>
          <w:szCs w:val="24"/>
          <w:lang w:val="en-US"/>
        </w:rPr>
        <w:lastRenderedPageBreak/>
        <w:t xml:space="preserve">that the aligner can take the data files from the input folder and output the </w:t>
      </w:r>
      <w:proofErr w:type="spellStart"/>
      <w:r w:rsidR="00055057">
        <w:rPr>
          <w:rFonts w:ascii="Times New Roman" w:hAnsi="Times New Roman" w:cs="Times New Roman"/>
          <w:sz w:val="24"/>
          <w:szCs w:val="24"/>
          <w:lang w:val="en-US"/>
        </w:rPr>
        <w:t>TextGrid</w:t>
      </w:r>
      <w:proofErr w:type="spellEnd"/>
      <w:r w:rsidR="00055057">
        <w:rPr>
          <w:rFonts w:ascii="Times New Roman" w:hAnsi="Times New Roman" w:cs="Times New Roman"/>
          <w:sz w:val="24"/>
          <w:szCs w:val="24"/>
          <w:lang w:val="en-US"/>
        </w:rPr>
        <w:t xml:space="preserve"> files to the output folder.</w:t>
      </w:r>
    </w:p>
    <w:p w14:paraId="107D23E6" w14:textId="2BD6FA62" w:rsidR="008275E8" w:rsidRDefault="008275E8" w:rsidP="00612B15">
      <w:pPr>
        <w:spacing w:line="360" w:lineRule="auto"/>
        <w:ind w:left="720"/>
        <w:rPr>
          <w:rFonts w:ascii="Times New Roman" w:hAnsi="Times New Roman" w:cs="Times New Roman"/>
          <w:sz w:val="24"/>
          <w:szCs w:val="24"/>
          <w:lang w:val="en-US"/>
        </w:rPr>
      </w:pPr>
    </w:p>
    <w:p w14:paraId="20CAA584" w14:textId="77777777" w:rsidR="008275E8" w:rsidRDefault="008275E8" w:rsidP="008275E8">
      <w:pPr>
        <w:keepNext/>
        <w:spacing w:line="360" w:lineRule="auto"/>
        <w:ind w:left="720"/>
        <w:jc w:val="center"/>
      </w:pPr>
      <w:r w:rsidRPr="008275E8">
        <w:rPr>
          <w:rFonts w:ascii="Times New Roman" w:hAnsi="Times New Roman" w:cs="Times New Roman"/>
          <w:sz w:val="24"/>
          <w:szCs w:val="24"/>
          <w:lang w:val="en-US"/>
        </w:rPr>
        <w:drawing>
          <wp:inline distT="0" distB="0" distL="0" distR="0" wp14:anchorId="5F7BB392" wp14:editId="6839DD33">
            <wp:extent cx="4177708" cy="572086"/>
            <wp:effectExtent l="0" t="0" r="0" b="0"/>
            <wp:docPr id="16" name="Picture 16" descr="A picture containing 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background pattern&#10;&#10;Description automatically generated"/>
                    <pic:cNvPicPr/>
                  </pic:nvPicPr>
                  <pic:blipFill>
                    <a:blip r:embed="rId22"/>
                    <a:stretch>
                      <a:fillRect/>
                    </a:stretch>
                  </pic:blipFill>
                  <pic:spPr>
                    <a:xfrm>
                      <a:off x="0" y="0"/>
                      <a:ext cx="4250531" cy="582058"/>
                    </a:xfrm>
                    <a:prstGeom prst="rect">
                      <a:avLst/>
                    </a:prstGeom>
                  </pic:spPr>
                </pic:pic>
              </a:graphicData>
            </a:graphic>
          </wp:inline>
        </w:drawing>
      </w:r>
    </w:p>
    <w:p w14:paraId="7150548B" w14:textId="5BA19072" w:rsidR="008275E8" w:rsidRDefault="008275E8" w:rsidP="008275E8">
      <w:pPr>
        <w:pStyle w:val="Caption"/>
        <w:ind w:left="720" w:firstLine="720"/>
        <w:rPr>
          <w:rFonts w:ascii="Times New Roman" w:hAnsi="Times New Roman" w:cs="Times New Roman"/>
          <w:sz w:val="16"/>
          <w:szCs w:val="16"/>
        </w:rPr>
      </w:pPr>
      <w:r w:rsidRPr="008275E8">
        <w:rPr>
          <w:rFonts w:ascii="Times New Roman" w:hAnsi="Times New Roman" w:cs="Times New Roman"/>
          <w:sz w:val="16"/>
          <w:szCs w:val="16"/>
        </w:rPr>
        <w:t xml:space="preserve">Figure </w:t>
      </w:r>
      <w:r w:rsidRPr="008275E8">
        <w:rPr>
          <w:rFonts w:ascii="Times New Roman" w:hAnsi="Times New Roman" w:cs="Times New Roman"/>
          <w:sz w:val="16"/>
          <w:szCs w:val="16"/>
        </w:rPr>
        <w:fldChar w:fldCharType="begin"/>
      </w:r>
      <w:r w:rsidRPr="008275E8">
        <w:rPr>
          <w:rFonts w:ascii="Times New Roman" w:hAnsi="Times New Roman" w:cs="Times New Roman"/>
          <w:sz w:val="16"/>
          <w:szCs w:val="16"/>
        </w:rPr>
        <w:instrText xml:space="preserve"> SEQ Figure \* ARABIC </w:instrText>
      </w:r>
      <w:r w:rsidRPr="008275E8">
        <w:rPr>
          <w:rFonts w:ascii="Times New Roman" w:hAnsi="Times New Roman" w:cs="Times New Roman"/>
          <w:sz w:val="16"/>
          <w:szCs w:val="16"/>
        </w:rPr>
        <w:fldChar w:fldCharType="separate"/>
      </w:r>
      <w:r w:rsidR="00191227">
        <w:rPr>
          <w:rFonts w:ascii="Times New Roman" w:hAnsi="Times New Roman" w:cs="Times New Roman"/>
          <w:noProof/>
          <w:sz w:val="16"/>
          <w:szCs w:val="16"/>
        </w:rPr>
        <w:t>13</w:t>
      </w:r>
      <w:r w:rsidRPr="008275E8">
        <w:rPr>
          <w:rFonts w:ascii="Times New Roman" w:hAnsi="Times New Roman" w:cs="Times New Roman"/>
          <w:sz w:val="16"/>
          <w:szCs w:val="16"/>
        </w:rPr>
        <w:fldChar w:fldCharType="end"/>
      </w:r>
      <w:r w:rsidRPr="008275E8">
        <w:rPr>
          <w:rFonts w:ascii="Times New Roman" w:hAnsi="Times New Roman" w:cs="Times New Roman"/>
          <w:sz w:val="16"/>
          <w:szCs w:val="16"/>
        </w:rPr>
        <w:t xml:space="preserve"> - Dictionary </w:t>
      </w:r>
      <w:proofErr w:type="spellStart"/>
      <w:r w:rsidRPr="008275E8">
        <w:rPr>
          <w:rFonts w:ascii="Times New Roman" w:hAnsi="Times New Roman" w:cs="Times New Roman"/>
          <w:sz w:val="16"/>
          <w:szCs w:val="16"/>
        </w:rPr>
        <w:t>Downoad</w:t>
      </w:r>
      <w:proofErr w:type="spellEnd"/>
      <w:r w:rsidRPr="008275E8">
        <w:rPr>
          <w:rFonts w:ascii="Times New Roman" w:hAnsi="Times New Roman" w:cs="Times New Roman"/>
          <w:sz w:val="16"/>
          <w:szCs w:val="16"/>
        </w:rPr>
        <w:t xml:space="preserve"> Command</w:t>
      </w:r>
    </w:p>
    <w:p w14:paraId="4B510D0A" w14:textId="7F6E2101" w:rsidR="008275E8" w:rsidRDefault="008275E8" w:rsidP="008275E8">
      <w:pPr>
        <w:rPr>
          <w:lang w:val="en-US"/>
        </w:rPr>
      </w:pPr>
    </w:p>
    <w:p w14:paraId="21FBCE28" w14:textId="77777777" w:rsidR="008275E8" w:rsidRDefault="008275E8" w:rsidP="008275E8">
      <w:pPr>
        <w:keepNext/>
        <w:jc w:val="center"/>
      </w:pPr>
      <w:r w:rsidRPr="008275E8">
        <w:rPr>
          <w:lang w:val="en-US"/>
        </w:rPr>
        <w:drawing>
          <wp:inline distT="0" distB="0" distL="0" distR="0" wp14:anchorId="1130E0F1" wp14:editId="10B6608D">
            <wp:extent cx="4093698" cy="583713"/>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336192" cy="618290"/>
                    </a:xfrm>
                    <a:prstGeom prst="rect">
                      <a:avLst/>
                    </a:prstGeom>
                  </pic:spPr>
                </pic:pic>
              </a:graphicData>
            </a:graphic>
          </wp:inline>
        </w:drawing>
      </w:r>
    </w:p>
    <w:p w14:paraId="3EF5248A" w14:textId="2C103D75" w:rsidR="008275E8" w:rsidRDefault="008275E8" w:rsidP="008275E8">
      <w:pPr>
        <w:pStyle w:val="Caption"/>
        <w:ind w:left="720" w:firstLine="720"/>
        <w:rPr>
          <w:rFonts w:ascii="Times New Roman" w:hAnsi="Times New Roman" w:cs="Times New Roman"/>
          <w:sz w:val="16"/>
          <w:szCs w:val="16"/>
        </w:rPr>
      </w:pPr>
      <w:r w:rsidRPr="008275E8">
        <w:rPr>
          <w:rFonts w:ascii="Times New Roman" w:hAnsi="Times New Roman" w:cs="Times New Roman"/>
          <w:sz w:val="16"/>
          <w:szCs w:val="16"/>
        </w:rPr>
        <w:t xml:space="preserve">Figure </w:t>
      </w:r>
      <w:r w:rsidRPr="008275E8">
        <w:rPr>
          <w:rFonts w:ascii="Times New Roman" w:hAnsi="Times New Roman" w:cs="Times New Roman"/>
          <w:sz w:val="16"/>
          <w:szCs w:val="16"/>
        </w:rPr>
        <w:fldChar w:fldCharType="begin"/>
      </w:r>
      <w:r w:rsidRPr="008275E8">
        <w:rPr>
          <w:rFonts w:ascii="Times New Roman" w:hAnsi="Times New Roman" w:cs="Times New Roman"/>
          <w:sz w:val="16"/>
          <w:szCs w:val="16"/>
        </w:rPr>
        <w:instrText xml:space="preserve"> SEQ Figure \* ARABIC </w:instrText>
      </w:r>
      <w:r w:rsidRPr="008275E8">
        <w:rPr>
          <w:rFonts w:ascii="Times New Roman" w:hAnsi="Times New Roman" w:cs="Times New Roman"/>
          <w:sz w:val="16"/>
          <w:szCs w:val="16"/>
        </w:rPr>
        <w:fldChar w:fldCharType="separate"/>
      </w:r>
      <w:r w:rsidR="00191227">
        <w:rPr>
          <w:rFonts w:ascii="Times New Roman" w:hAnsi="Times New Roman" w:cs="Times New Roman"/>
          <w:noProof/>
          <w:sz w:val="16"/>
          <w:szCs w:val="16"/>
        </w:rPr>
        <w:t>14</w:t>
      </w:r>
      <w:r w:rsidRPr="008275E8">
        <w:rPr>
          <w:rFonts w:ascii="Times New Roman" w:hAnsi="Times New Roman" w:cs="Times New Roman"/>
          <w:sz w:val="16"/>
          <w:szCs w:val="16"/>
        </w:rPr>
        <w:fldChar w:fldCharType="end"/>
      </w:r>
      <w:r w:rsidRPr="008275E8">
        <w:rPr>
          <w:rFonts w:ascii="Times New Roman" w:hAnsi="Times New Roman" w:cs="Times New Roman"/>
          <w:sz w:val="16"/>
          <w:szCs w:val="16"/>
        </w:rPr>
        <w:t xml:space="preserve"> - Acoustic Model Download Command</w:t>
      </w:r>
    </w:p>
    <w:p w14:paraId="3A954E22" w14:textId="0CE33457" w:rsidR="008275E8" w:rsidRDefault="008275E8" w:rsidP="00A01DC1">
      <w:pPr>
        <w:spacing w:line="360" w:lineRule="auto"/>
        <w:jc w:val="both"/>
        <w:rPr>
          <w:lang w:val="en-US"/>
        </w:rPr>
      </w:pPr>
    </w:p>
    <w:p w14:paraId="035B93BF" w14:textId="3FCD5AB5" w:rsidR="008275E8" w:rsidRDefault="009D3EDF" w:rsidP="00A01DC1">
      <w:pPr>
        <w:spacing w:line="360" w:lineRule="auto"/>
        <w:ind w:left="720"/>
        <w:jc w:val="both"/>
        <w:rPr>
          <w:rFonts w:ascii="Times New Roman" w:hAnsi="Times New Roman" w:cs="Times New Roman"/>
          <w:sz w:val="24"/>
          <w:szCs w:val="24"/>
          <w:lang w:val="en-US"/>
        </w:rPr>
      </w:pPr>
      <w:r>
        <w:rPr>
          <w:rFonts w:ascii="Times New Roman" w:hAnsi="Times New Roman" w:cs="Times New Roman"/>
          <w:sz w:val="24"/>
          <w:szCs w:val="24"/>
          <w:lang w:val="en-US"/>
        </w:rPr>
        <w:t>On inspection of the models it shows the details, including the phones used within the model as seen in Figure 1</w:t>
      </w:r>
      <w:r w:rsidR="00991169">
        <w:rPr>
          <w:rFonts w:ascii="Times New Roman" w:hAnsi="Times New Roman" w:cs="Times New Roman"/>
          <w:sz w:val="24"/>
          <w:szCs w:val="24"/>
          <w:lang w:val="en-US"/>
        </w:rPr>
        <w:t>5</w:t>
      </w:r>
      <w:r>
        <w:rPr>
          <w:rFonts w:ascii="Times New Roman" w:hAnsi="Times New Roman" w:cs="Times New Roman"/>
          <w:sz w:val="24"/>
          <w:szCs w:val="24"/>
          <w:lang w:val="en-US"/>
        </w:rPr>
        <w:t xml:space="preserve"> and 1</w:t>
      </w:r>
      <w:r w:rsidR="00991169">
        <w:rPr>
          <w:rFonts w:ascii="Times New Roman" w:hAnsi="Times New Roman" w:cs="Times New Roman"/>
          <w:sz w:val="24"/>
          <w:szCs w:val="24"/>
          <w:lang w:val="en-US"/>
        </w:rPr>
        <w:t>6</w:t>
      </w:r>
      <w:r>
        <w:rPr>
          <w:rFonts w:ascii="Times New Roman" w:hAnsi="Times New Roman" w:cs="Times New Roman"/>
          <w:sz w:val="24"/>
          <w:szCs w:val="24"/>
          <w:lang w:val="en-US"/>
        </w:rPr>
        <w:t>.</w:t>
      </w:r>
    </w:p>
    <w:p w14:paraId="22C56FCB" w14:textId="77777777" w:rsidR="009D3EDF" w:rsidRDefault="009D3EDF" w:rsidP="009D3EDF">
      <w:pPr>
        <w:keepNext/>
        <w:spacing w:line="360" w:lineRule="auto"/>
        <w:ind w:left="720"/>
        <w:jc w:val="center"/>
      </w:pPr>
      <w:r w:rsidRPr="009D3EDF">
        <w:rPr>
          <w:rFonts w:ascii="Times New Roman" w:hAnsi="Times New Roman" w:cs="Times New Roman"/>
          <w:sz w:val="24"/>
          <w:szCs w:val="24"/>
          <w:lang w:val="en-US"/>
        </w:rPr>
        <w:drawing>
          <wp:inline distT="0" distB="0" distL="0" distR="0" wp14:anchorId="4EC35D25" wp14:editId="411C6601">
            <wp:extent cx="3798277" cy="3119923"/>
            <wp:effectExtent l="0" t="0" r="0" b="0"/>
            <wp:docPr id="18" name="Picture 1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10;&#10;Description automatically generated"/>
                    <pic:cNvPicPr/>
                  </pic:nvPicPr>
                  <pic:blipFill>
                    <a:blip r:embed="rId24"/>
                    <a:stretch>
                      <a:fillRect/>
                    </a:stretch>
                  </pic:blipFill>
                  <pic:spPr>
                    <a:xfrm>
                      <a:off x="0" y="0"/>
                      <a:ext cx="3807495" cy="3127495"/>
                    </a:xfrm>
                    <a:prstGeom prst="rect">
                      <a:avLst/>
                    </a:prstGeom>
                  </pic:spPr>
                </pic:pic>
              </a:graphicData>
            </a:graphic>
          </wp:inline>
        </w:drawing>
      </w:r>
    </w:p>
    <w:p w14:paraId="324AC4D9" w14:textId="00EFAE97" w:rsidR="009D3EDF" w:rsidRDefault="009D3EDF" w:rsidP="009D3EDF">
      <w:pPr>
        <w:pStyle w:val="Caption"/>
        <w:ind w:left="720" w:firstLine="720"/>
        <w:rPr>
          <w:rFonts w:ascii="Times New Roman" w:hAnsi="Times New Roman" w:cs="Times New Roman"/>
          <w:sz w:val="16"/>
          <w:szCs w:val="16"/>
        </w:rPr>
      </w:pPr>
      <w:r w:rsidRPr="009D3EDF">
        <w:rPr>
          <w:rFonts w:ascii="Times New Roman" w:hAnsi="Times New Roman" w:cs="Times New Roman"/>
          <w:sz w:val="16"/>
          <w:szCs w:val="16"/>
        </w:rPr>
        <w:t xml:space="preserve">Figure </w:t>
      </w:r>
      <w:r w:rsidRPr="009D3EDF">
        <w:rPr>
          <w:rFonts w:ascii="Times New Roman" w:hAnsi="Times New Roman" w:cs="Times New Roman"/>
          <w:sz w:val="16"/>
          <w:szCs w:val="16"/>
        </w:rPr>
        <w:fldChar w:fldCharType="begin"/>
      </w:r>
      <w:r w:rsidRPr="009D3EDF">
        <w:rPr>
          <w:rFonts w:ascii="Times New Roman" w:hAnsi="Times New Roman" w:cs="Times New Roman"/>
          <w:sz w:val="16"/>
          <w:szCs w:val="16"/>
        </w:rPr>
        <w:instrText xml:space="preserve"> SEQ Figure \* ARABIC </w:instrText>
      </w:r>
      <w:r w:rsidRPr="009D3EDF">
        <w:rPr>
          <w:rFonts w:ascii="Times New Roman" w:hAnsi="Times New Roman" w:cs="Times New Roman"/>
          <w:sz w:val="16"/>
          <w:szCs w:val="16"/>
        </w:rPr>
        <w:fldChar w:fldCharType="separate"/>
      </w:r>
      <w:r w:rsidR="00191227">
        <w:rPr>
          <w:rFonts w:ascii="Times New Roman" w:hAnsi="Times New Roman" w:cs="Times New Roman"/>
          <w:noProof/>
          <w:sz w:val="16"/>
          <w:szCs w:val="16"/>
        </w:rPr>
        <w:t>15</w:t>
      </w:r>
      <w:r w:rsidRPr="009D3EDF">
        <w:rPr>
          <w:rFonts w:ascii="Times New Roman" w:hAnsi="Times New Roman" w:cs="Times New Roman"/>
          <w:sz w:val="16"/>
          <w:szCs w:val="16"/>
        </w:rPr>
        <w:fldChar w:fldCharType="end"/>
      </w:r>
      <w:r w:rsidRPr="009D3EDF">
        <w:rPr>
          <w:rFonts w:ascii="Times New Roman" w:hAnsi="Times New Roman" w:cs="Times New Roman"/>
          <w:sz w:val="16"/>
          <w:szCs w:val="16"/>
        </w:rPr>
        <w:t xml:space="preserve"> - Inspection of the Acoustic Model</w:t>
      </w:r>
    </w:p>
    <w:p w14:paraId="34D913BE" w14:textId="06D74242" w:rsidR="009D3EDF" w:rsidRDefault="009D3EDF" w:rsidP="009D3EDF">
      <w:pPr>
        <w:rPr>
          <w:lang w:val="en-US"/>
        </w:rPr>
      </w:pPr>
    </w:p>
    <w:p w14:paraId="24B4255C" w14:textId="77777777" w:rsidR="00E573D1" w:rsidRDefault="00E573D1" w:rsidP="00E573D1">
      <w:pPr>
        <w:keepNext/>
        <w:jc w:val="center"/>
      </w:pPr>
      <w:r w:rsidRPr="00E573D1">
        <w:rPr>
          <w:lang w:val="en-US"/>
        </w:rPr>
        <w:lastRenderedPageBreak/>
        <w:drawing>
          <wp:inline distT="0" distB="0" distL="0" distR="0" wp14:anchorId="159BCA5F" wp14:editId="44D85B18">
            <wp:extent cx="3917163" cy="3366868"/>
            <wp:effectExtent l="0" t="0" r="0" b="0"/>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pic:nvPicPr>
                  <pic:blipFill>
                    <a:blip r:embed="rId25"/>
                    <a:stretch>
                      <a:fillRect/>
                    </a:stretch>
                  </pic:blipFill>
                  <pic:spPr>
                    <a:xfrm>
                      <a:off x="0" y="0"/>
                      <a:ext cx="3924306" cy="3373007"/>
                    </a:xfrm>
                    <a:prstGeom prst="rect">
                      <a:avLst/>
                    </a:prstGeom>
                  </pic:spPr>
                </pic:pic>
              </a:graphicData>
            </a:graphic>
          </wp:inline>
        </w:drawing>
      </w:r>
    </w:p>
    <w:p w14:paraId="0B15967A" w14:textId="24F4D12F" w:rsidR="009D3EDF" w:rsidRDefault="00E573D1" w:rsidP="00E573D1">
      <w:pPr>
        <w:pStyle w:val="Caption"/>
        <w:ind w:left="720" w:firstLine="720"/>
        <w:rPr>
          <w:rFonts w:ascii="Times New Roman" w:hAnsi="Times New Roman" w:cs="Times New Roman"/>
          <w:sz w:val="16"/>
          <w:szCs w:val="16"/>
        </w:rPr>
      </w:pPr>
      <w:r w:rsidRPr="00E573D1">
        <w:rPr>
          <w:rFonts w:ascii="Times New Roman" w:hAnsi="Times New Roman" w:cs="Times New Roman"/>
          <w:sz w:val="16"/>
          <w:szCs w:val="16"/>
        </w:rPr>
        <w:t xml:space="preserve">Figure </w:t>
      </w:r>
      <w:r w:rsidRPr="00E573D1">
        <w:rPr>
          <w:rFonts w:ascii="Times New Roman" w:hAnsi="Times New Roman" w:cs="Times New Roman"/>
          <w:sz w:val="16"/>
          <w:szCs w:val="16"/>
        </w:rPr>
        <w:fldChar w:fldCharType="begin"/>
      </w:r>
      <w:r w:rsidRPr="00E573D1">
        <w:rPr>
          <w:rFonts w:ascii="Times New Roman" w:hAnsi="Times New Roman" w:cs="Times New Roman"/>
          <w:sz w:val="16"/>
          <w:szCs w:val="16"/>
        </w:rPr>
        <w:instrText xml:space="preserve"> SEQ Figure \* ARABIC </w:instrText>
      </w:r>
      <w:r w:rsidRPr="00E573D1">
        <w:rPr>
          <w:rFonts w:ascii="Times New Roman" w:hAnsi="Times New Roman" w:cs="Times New Roman"/>
          <w:sz w:val="16"/>
          <w:szCs w:val="16"/>
        </w:rPr>
        <w:fldChar w:fldCharType="separate"/>
      </w:r>
      <w:r w:rsidR="00191227">
        <w:rPr>
          <w:rFonts w:ascii="Times New Roman" w:hAnsi="Times New Roman" w:cs="Times New Roman"/>
          <w:noProof/>
          <w:sz w:val="16"/>
          <w:szCs w:val="16"/>
        </w:rPr>
        <w:t>16</w:t>
      </w:r>
      <w:r w:rsidRPr="00E573D1">
        <w:rPr>
          <w:rFonts w:ascii="Times New Roman" w:hAnsi="Times New Roman" w:cs="Times New Roman"/>
          <w:sz w:val="16"/>
          <w:szCs w:val="16"/>
        </w:rPr>
        <w:fldChar w:fldCharType="end"/>
      </w:r>
      <w:r w:rsidRPr="00E573D1">
        <w:rPr>
          <w:rFonts w:ascii="Times New Roman" w:hAnsi="Times New Roman" w:cs="Times New Roman"/>
          <w:sz w:val="16"/>
          <w:szCs w:val="16"/>
        </w:rPr>
        <w:t xml:space="preserve"> - Inspection of the Dictionary Model</w:t>
      </w:r>
    </w:p>
    <w:p w14:paraId="0B25B035" w14:textId="3FE58E83" w:rsidR="00E573D1" w:rsidRDefault="00E573D1" w:rsidP="00E573D1">
      <w:pPr>
        <w:rPr>
          <w:lang w:val="en-US"/>
        </w:rPr>
      </w:pPr>
    </w:p>
    <w:p w14:paraId="64990656" w14:textId="41EDB0A6" w:rsidR="00E573D1" w:rsidRDefault="00E573D1" w:rsidP="00A01DC1">
      <w:pPr>
        <w:spacing w:line="360" w:lineRule="auto"/>
        <w:ind w:left="720"/>
        <w:jc w:val="both"/>
        <w:rPr>
          <w:rFonts w:ascii="Times New Roman" w:hAnsi="Times New Roman" w:cs="Times New Roman"/>
          <w:sz w:val="24"/>
          <w:szCs w:val="24"/>
          <w:lang w:val="en-US"/>
        </w:rPr>
      </w:pPr>
      <w:r w:rsidRPr="00E573D1">
        <w:rPr>
          <w:rFonts w:ascii="Times New Roman" w:hAnsi="Times New Roman" w:cs="Times New Roman"/>
          <w:sz w:val="24"/>
          <w:szCs w:val="24"/>
          <w:lang w:val="en-US"/>
        </w:rPr>
        <w:t xml:space="preserve">Once all installed, </w:t>
      </w:r>
      <w:r>
        <w:rPr>
          <w:rFonts w:ascii="Times New Roman" w:hAnsi="Times New Roman" w:cs="Times New Roman"/>
          <w:sz w:val="24"/>
          <w:szCs w:val="24"/>
          <w:lang w:val="en-US"/>
        </w:rPr>
        <w:t>the aligner is run for each utterance waveform</w:t>
      </w:r>
      <w:r w:rsidR="000C1ADC">
        <w:rPr>
          <w:rFonts w:ascii="Times New Roman" w:hAnsi="Times New Roman" w:cs="Times New Roman"/>
          <w:sz w:val="24"/>
          <w:szCs w:val="24"/>
          <w:lang w:val="en-US"/>
        </w:rPr>
        <w:t>, or by using the directory for all utterances as seen in Figure 1</w:t>
      </w:r>
      <w:r w:rsidR="00991169">
        <w:rPr>
          <w:rFonts w:ascii="Times New Roman" w:hAnsi="Times New Roman" w:cs="Times New Roman"/>
          <w:sz w:val="24"/>
          <w:szCs w:val="24"/>
          <w:lang w:val="en-US"/>
        </w:rPr>
        <w:t>7</w:t>
      </w:r>
      <w:r w:rsidR="000C1ADC">
        <w:rPr>
          <w:rFonts w:ascii="Times New Roman" w:hAnsi="Times New Roman" w:cs="Times New Roman"/>
          <w:sz w:val="24"/>
          <w:szCs w:val="24"/>
          <w:lang w:val="en-US"/>
        </w:rPr>
        <w:t>.</w:t>
      </w:r>
    </w:p>
    <w:p w14:paraId="2D27B21A" w14:textId="66E8623D" w:rsidR="000C1ADC" w:rsidRDefault="000C1ADC" w:rsidP="000C1ADC">
      <w:pPr>
        <w:spacing w:line="360" w:lineRule="auto"/>
        <w:ind w:left="720"/>
        <w:rPr>
          <w:rFonts w:ascii="Times New Roman" w:hAnsi="Times New Roman" w:cs="Times New Roman"/>
          <w:sz w:val="24"/>
          <w:szCs w:val="24"/>
          <w:lang w:val="en-US"/>
        </w:rPr>
      </w:pPr>
    </w:p>
    <w:p w14:paraId="303A9D30" w14:textId="77777777" w:rsidR="00AA4FDD" w:rsidRDefault="00AA4FDD" w:rsidP="00AA4FDD">
      <w:pPr>
        <w:keepNext/>
        <w:spacing w:line="360" w:lineRule="auto"/>
        <w:ind w:left="720"/>
        <w:jc w:val="center"/>
      </w:pPr>
      <w:r w:rsidRPr="00AA4FDD">
        <w:rPr>
          <w:rFonts w:ascii="Times New Roman" w:hAnsi="Times New Roman" w:cs="Times New Roman"/>
          <w:sz w:val="24"/>
          <w:szCs w:val="24"/>
          <w:lang w:val="en-US"/>
        </w:rPr>
        <w:drawing>
          <wp:inline distT="0" distB="0" distL="0" distR="0" wp14:anchorId="2CDDC5EB" wp14:editId="7F269756">
            <wp:extent cx="4018359" cy="2291436"/>
            <wp:effectExtent l="0" t="0" r="0" b="0"/>
            <wp:docPr id="20" name="Picture 2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10;&#10;Description automatically generated"/>
                    <pic:cNvPicPr/>
                  </pic:nvPicPr>
                  <pic:blipFill>
                    <a:blip r:embed="rId26"/>
                    <a:stretch>
                      <a:fillRect/>
                    </a:stretch>
                  </pic:blipFill>
                  <pic:spPr>
                    <a:xfrm>
                      <a:off x="0" y="0"/>
                      <a:ext cx="4044826" cy="2306528"/>
                    </a:xfrm>
                    <a:prstGeom prst="rect">
                      <a:avLst/>
                    </a:prstGeom>
                  </pic:spPr>
                </pic:pic>
              </a:graphicData>
            </a:graphic>
          </wp:inline>
        </w:drawing>
      </w:r>
    </w:p>
    <w:p w14:paraId="7C0DB358" w14:textId="73C8DF74" w:rsidR="000C1ADC" w:rsidRDefault="00AA4FDD" w:rsidP="00AA4FDD">
      <w:pPr>
        <w:pStyle w:val="Caption"/>
        <w:ind w:left="720" w:firstLine="720"/>
        <w:rPr>
          <w:rFonts w:ascii="Times New Roman" w:hAnsi="Times New Roman" w:cs="Times New Roman"/>
          <w:sz w:val="16"/>
          <w:szCs w:val="16"/>
        </w:rPr>
      </w:pPr>
      <w:r w:rsidRPr="00AA4FDD">
        <w:rPr>
          <w:rFonts w:ascii="Times New Roman" w:hAnsi="Times New Roman" w:cs="Times New Roman"/>
          <w:sz w:val="16"/>
          <w:szCs w:val="16"/>
        </w:rPr>
        <w:t xml:space="preserve">Figure </w:t>
      </w:r>
      <w:r w:rsidRPr="00AA4FDD">
        <w:rPr>
          <w:rFonts w:ascii="Times New Roman" w:hAnsi="Times New Roman" w:cs="Times New Roman"/>
          <w:sz w:val="16"/>
          <w:szCs w:val="16"/>
        </w:rPr>
        <w:fldChar w:fldCharType="begin"/>
      </w:r>
      <w:r w:rsidRPr="00AA4FDD">
        <w:rPr>
          <w:rFonts w:ascii="Times New Roman" w:hAnsi="Times New Roman" w:cs="Times New Roman"/>
          <w:sz w:val="16"/>
          <w:szCs w:val="16"/>
        </w:rPr>
        <w:instrText xml:space="preserve"> SEQ Figure \* ARABIC </w:instrText>
      </w:r>
      <w:r w:rsidRPr="00AA4FDD">
        <w:rPr>
          <w:rFonts w:ascii="Times New Roman" w:hAnsi="Times New Roman" w:cs="Times New Roman"/>
          <w:sz w:val="16"/>
          <w:szCs w:val="16"/>
        </w:rPr>
        <w:fldChar w:fldCharType="separate"/>
      </w:r>
      <w:r w:rsidR="00191227">
        <w:rPr>
          <w:rFonts w:ascii="Times New Roman" w:hAnsi="Times New Roman" w:cs="Times New Roman"/>
          <w:noProof/>
          <w:sz w:val="16"/>
          <w:szCs w:val="16"/>
        </w:rPr>
        <w:t>17</w:t>
      </w:r>
      <w:r w:rsidRPr="00AA4FDD">
        <w:rPr>
          <w:rFonts w:ascii="Times New Roman" w:hAnsi="Times New Roman" w:cs="Times New Roman"/>
          <w:sz w:val="16"/>
          <w:szCs w:val="16"/>
        </w:rPr>
        <w:fldChar w:fldCharType="end"/>
      </w:r>
      <w:r w:rsidRPr="00AA4FDD">
        <w:rPr>
          <w:rFonts w:ascii="Times New Roman" w:hAnsi="Times New Roman" w:cs="Times New Roman"/>
          <w:sz w:val="16"/>
          <w:szCs w:val="16"/>
        </w:rPr>
        <w:t xml:space="preserve"> - Running the Aligner</w:t>
      </w:r>
    </w:p>
    <w:p w14:paraId="5966DE39" w14:textId="77777777" w:rsidR="007B241E" w:rsidRPr="007B241E" w:rsidRDefault="007B241E" w:rsidP="007B241E"/>
    <w:p w14:paraId="44C2E6D2" w14:textId="15B38BAF" w:rsidR="00AA4FDD" w:rsidRPr="007B241E" w:rsidRDefault="007B241E" w:rsidP="004D6DA1">
      <w:pPr>
        <w:pStyle w:val="Heading2"/>
        <w:rPr>
          <w:rFonts w:ascii="Times New Roman" w:hAnsi="Times New Roman" w:cs="Times New Roman"/>
          <w:b/>
          <w:bCs/>
          <w:color w:val="auto"/>
          <w:sz w:val="24"/>
          <w:szCs w:val="24"/>
          <w:lang w:val="en-US"/>
        </w:rPr>
      </w:pPr>
      <w:bookmarkStart w:id="36" w:name="_Toc113485305"/>
      <w:r w:rsidRPr="007B241E">
        <w:rPr>
          <w:rFonts w:ascii="Times New Roman" w:hAnsi="Times New Roman" w:cs="Times New Roman"/>
          <w:b/>
          <w:bCs/>
          <w:color w:val="auto"/>
          <w:sz w:val="24"/>
          <w:szCs w:val="24"/>
          <w:lang w:val="en-US"/>
        </w:rPr>
        <w:t>4.5</w:t>
      </w:r>
      <w:r w:rsidRPr="007B241E">
        <w:rPr>
          <w:rFonts w:ascii="Times New Roman" w:hAnsi="Times New Roman" w:cs="Times New Roman"/>
          <w:b/>
          <w:bCs/>
          <w:color w:val="auto"/>
          <w:sz w:val="24"/>
          <w:szCs w:val="24"/>
          <w:lang w:val="en-US"/>
        </w:rPr>
        <w:tab/>
        <w:t xml:space="preserve">Implementation – </w:t>
      </w:r>
      <w:proofErr w:type="spellStart"/>
      <w:r w:rsidRPr="007B241E">
        <w:rPr>
          <w:rFonts w:ascii="Times New Roman" w:hAnsi="Times New Roman" w:cs="Times New Roman"/>
          <w:b/>
          <w:bCs/>
          <w:color w:val="auto"/>
          <w:sz w:val="24"/>
          <w:szCs w:val="24"/>
          <w:lang w:val="en-US"/>
        </w:rPr>
        <w:t>WebMAUS</w:t>
      </w:r>
      <w:proofErr w:type="spellEnd"/>
      <w:r w:rsidRPr="007B241E">
        <w:rPr>
          <w:rFonts w:ascii="Times New Roman" w:hAnsi="Times New Roman" w:cs="Times New Roman"/>
          <w:b/>
          <w:bCs/>
          <w:color w:val="auto"/>
          <w:sz w:val="24"/>
          <w:szCs w:val="24"/>
          <w:lang w:val="en-US"/>
        </w:rPr>
        <w:t xml:space="preserve"> Basic</w:t>
      </w:r>
      <w:bookmarkEnd w:id="36"/>
    </w:p>
    <w:p w14:paraId="0B45AB7B" w14:textId="69306202" w:rsidR="00AA4FDD" w:rsidRDefault="007B241E" w:rsidP="00A01DC1">
      <w:pPr>
        <w:spacing w:line="360" w:lineRule="auto"/>
        <w:ind w:left="720"/>
        <w:jc w:val="both"/>
        <w:rPr>
          <w:rFonts w:ascii="Times New Roman" w:hAnsi="Times New Roman" w:cs="Times New Roman"/>
          <w:sz w:val="24"/>
          <w:szCs w:val="24"/>
          <w:lang w:val="en-US"/>
        </w:rPr>
      </w:pPr>
      <w:r w:rsidRPr="007B241E">
        <w:rPr>
          <w:rFonts w:ascii="Times New Roman" w:hAnsi="Times New Roman" w:cs="Times New Roman"/>
          <w:sz w:val="24"/>
          <w:szCs w:val="24"/>
          <w:lang w:val="en-US"/>
        </w:rPr>
        <w:t>For this process there is no installation.</w:t>
      </w:r>
      <w:r>
        <w:rPr>
          <w:rFonts w:ascii="Times New Roman" w:hAnsi="Times New Roman" w:cs="Times New Roman"/>
          <w:sz w:val="24"/>
          <w:szCs w:val="24"/>
          <w:lang w:val="en-US"/>
        </w:rPr>
        <w:t xml:space="preserve"> The Chrome browser was used and </w:t>
      </w:r>
      <w:hyperlink r:id="rId27" w:history="1">
        <w:r w:rsidRPr="001E63CD">
          <w:rPr>
            <w:rStyle w:val="Hyperlink"/>
            <w:rFonts w:ascii="Times New Roman" w:hAnsi="Times New Roman" w:cs="Times New Roman"/>
            <w:sz w:val="24"/>
            <w:szCs w:val="24"/>
            <w:lang w:val="en-US"/>
          </w:rPr>
          <w:t>https://clarin.phonetik.uni-muenchen.de/BASWebServices/interface/WebMAUSBasic</w:t>
        </w:r>
      </w:hyperlink>
      <w:r>
        <w:rPr>
          <w:rFonts w:ascii="Times New Roman" w:hAnsi="Times New Roman" w:cs="Times New Roman"/>
          <w:sz w:val="24"/>
          <w:szCs w:val="24"/>
          <w:lang w:val="en-US"/>
        </w:rPr>
        <w:t xml:space="preserve"> </w:t>
      </w:r>
      <w:r>
        <w:rPr>
          <w:rFonts w:ascii="Times New Roman" w:hAnsi="Times New Roman" w:cs="Times New Roman"/>
          <w:sz w:val="24"/>
          <w:szCs w:val="24"/>
          <w:lang w:val="en-US"/>
        </w:rPr>
        <w:lastRenderedPageBreak/>
        <w:t xml:space="preserve">was entered into the address bar for navigation. Once on this webpage it produced the UI for uploading the .wav and .txt files to. </w:t>
      </w:r>
      <w:r w:rsidR="00B315C0">
        <w:rPr>
          <w:rFonts w:ascii="Times New Roman" w:hAnsi="Times New Roman" w:cs="Times New Roman"/>
          <w:sz w:val="24"/>
          <w:szCs w:val="24"/>
          <w:lang w:val="en-US"/>
        </w:rPr>
        <w:t xml:space="preserve">The correct language, in this case English (GB) is selected from a dropdown menu and the </w:t>
      </w:r>
      <w:proofErr w:type="spellStart"/>
      <w:r w:rsidR="004A7EC8">
        <w:rPr>
          <w:rFonts w:ascii="Times New Roman" w:hAnsi="Times New Roman" w:cs="Times New Roman"/>
          <w:sz w:val="24"/>
          <w:szCs w:val="24"/>
          <w:lang w:val="en-US"/>
        </w:rPr>
        <w:t>Praat</w:t>
      </w:r>
      <w:proofErr w:type="spellEnd"/>
      <w:r w:rsidR="004A7EC8">
        <w:rPr>
          <w:rFonts w:ascii="Times New Roman" w:hAnsi="Times New Roman" w:cs="Times New Roman"/>
          <w:sz w:val="24"/>
          <w:szCs w:val="24"/>
          <w:lang w:val="en-US"/>
        </w:rPr>
        <w:t xml:space="preserve"> </w:t>
      </w:r>
      <w:proofErr w:type="spellStart"/>
      <w:r w:rsidR="004A7EC8">
        <w:rPr>
          <w:rFonts w:ascii="Times New Roman" w:hAnsi="Times New Roman" w:cs="Times New Roman"/>
          <w:sz w:val="24"/>
          <w:szCs w:val="24"/>
          <w:lang w:val="en-US"/>
        </w:rPr>
        <w:t>TextGrid</w:t>
      </w:r>
      <w:proofErr w:type="spellEnd"/>
      <w:r w:rsidR="004A7EC8">
        <w:rPr>
          <w:rFonts w:ascii="Times New Roman" w:hAnsi="Times New Roman" w:cs="Times New Roman"/>
          <w:sz w:val="24"/>
          <w:szCs w:val="24"/>
          <w:lang w:val="en-US"/>
        </w:rPr>
        <w:t xml:space="preserve"> </w:t>
      </w:r>
      <w:r w:rsidR="00B315C0">
        <w:rPr>
          <w:rFonts w:ascii="Times New Roman" w:hAnsi="Times New Roman" w:cs="Times New Roman"/>
          <w:sz w:val="24"/>
          <w:szCs w:val="24"/>
          <w:lang w:val="en-US"/>
        </w:rPr>
        <w:t xml:space="preserve">output format is also chosen from </w:t>
      </w:r>
      <w:r w:rsidR="004A7EC8">
        <w:rPr>
          <w:rFonts w:ascii="Times New Roman" w:hAnsi="Times New Roman" w:cs="Times New Roman"/>
          <w:sz w:val="24"/>
          <w:szCs w:val="24"/>
          <w:lang w:val="en-US"/>
        </w:rPr>
        <w:t>a</w:t>
      </w:r>
      <w:r w:rsidR="00B315C0">
        <w:rPr>
          <w:rFonts w:ascii="Times New Roman" w:hAnsi="Times New Roman" w:cs="Times New Roman"/>
          <w:sz w:val="24"/>
          <w:szCs w:val="24"/>
          <w:lang w:val="en-US"/>
        </w:rPr>
        <w:t xml:space="preserve"> dropdown</w:t>
      </w:r>
      <w:r w:rsidR="004A7EC8">
        <w:rPr>
          <w:rFonts w:ascii="Times New Roman" w:hAnsi="Times New Roman" w:cs="Times New Roman"/>
          <w:sz w:val="24"/>
          <w:szCs w:val="24"/>
          <w:lang w:val="en-US"/>
        </w:rPr>
        <w:t xml:space="preserve"> menu</w:t>
      </w:r>
      <w:r w:rsidR="00B315C0">
        <w:rPr>
          <w:rFonts w:ascii="Times New Roman" w:hAnsi="Times New Roman" w:cs="Times New Roman"/>
          <w:sz w:val="24"/>
          <w:szCs w:val="24"/>
          <w:lang w:val="en-US"/>
        </w:rPr>
        <w:t>.</w:t>
      </w:r>
      <w:r w:rsidR="00B77BB5">
        <w:rPr>
          <w:rFonts w:ascii="Times New Roman" w:hAnsi="Times New Roman" w:cs="Times New Roman"/>
          <w:sz w:val="24"/>
          <w:szCs w:val="24"/>
          <w:lang w:val="en-US"/>
        </w:rPr>
        <w:t xml:space="preserve"> There is a button to run the web service once the </w:t>
      </w:r>
      <w:proofErr w:type="spellStart"/>
      <w:r w:rsidR="00B77BB5">
        <w:rPr>
          <w:rFonts w:ascii="Times New Roman" w:hAnsi="Times New Roman" w:cs="Times New Roman"/>
          <w:sz w:val="24"/>
          <w:szCs w:val="24"/>
          <w:lang w:val="en-US"/>
        </w:rPr>
        <w:t>tickbox</w:t>
      </w:r>
      <w:proofErr w:type="spellEnd"/>
      <w:r w:rsidR="00B77BB5">
        <w:rPr>
          <w:rFonts w:ascii="Times New Roman" w:hAnsi="Times New Roman" w:cs="Times New Roman"/>
          <w:sz w:val="24"/>
          <w:szCs w:val="24"/>
          <w:lang w:val="en-US"/>
        </w:rPr>
        <w:t xml:space="preserve"> is checked for accepting the terms and conditions.</w:t>
      </w:r>
      <w:r w:rsidR="003C5BF4">
        <w:rPr>
          <w:rFonts w:ascii="Times New Roman" w:hAnsi="Times New Roman" w:cs="Times New Roman"/>
          <w:sz w:val="24"/>
          <w:szCs w:val="24"/>
          <w:lang w:val="en-US"/>
        </w:rPr>
        <w:t xml:space="preserve"> The outputs are then shown when completed on the website and it is possible to download the zipped files.</w:t>
      </w:r>
    </w:p>
    <w:p w14:paraId="002CC451" w14:textId="7F7D26C4" w:rsidR="00954C60" w:rsidRDefault="00954C60" w:rsidP="00A01DC1">
      <w:pPr>
        <w:spacing w:line="360" w:lineRule="auto"/>
        <w:ind w:left="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results from the experiments were </w:t>
      </w:r>
      <w:proofErr w:type="spellStart"/>
      <w:r>
        <w:rPr>
          <w:rFonts w:ascii="Times New Roman" w:hAnsi="Times New Roman" w:cs="Times New Roman"/>
          <w:sz w:val="24"/>
          <w:szCs w:val="24"/>
          <w:lang w:val="en-US"/>
        </w:rPr>
        <w:t>analysed</w:t>
      </w:r>
      <w:proofErr w:type="spellEnd"/>
      <w:r>
        <w:rPr>
          <w:rFonts w:ascii="Times New Roman" w:hAnsi="Times New Roman" w:cs="Times New Roman"/>
          <w:sz w:val="24"/>
          <w:szCs w:val="24"/>
          <w:lang w:val="en-US"/>
        </w:rPr>
        <w:t xml:space="preserve"> for evaluation and discussion in the following sections.</w:t>
      </w:r>
    </w:p>
    <w:p w14:paraId="3C3977E4" w14:textId="77777777" w:rsidR="003C5BF4" w:rsidRPr="007B241E" w:rsidRDefault="003C5BF4" w:rsidP="00A01DC1">
      <w:pPr>
        <w:spacing w:line="360" w:lineRule="auto"/>
        <w:ind w:left="720"/>
        <w:jc w:val="both"/>
        <w:rPr>
          <w:rFonts w:ascii="Times New Roman" w:hAnsi="Times New Roman" w:cs="Times New Roman"/>
          <w:sz w:val="24"/>
          <w:szCs w:val="24"/>
          <w:lang w:val="en-US"/>
        </w:rPr>
      </w:pPr>
    </w:p>
    <w:p w14:paraId="5BA7EA37" w14:textId="471A3D94" w:rsidR="00654430" w:rsidRPr="00A01DC1" w:rsidRDefault="00C73DE9" w:rsidP="003852CF">
      <w:pPr>
        <w:pStyle w:val="Heading1"/>
        <w:spacing w:line="360" w:lineRule="auto"/>
        <w:rPr>
          <w:rFonts w:ascii="Times New Roman" w:hAnsi="Times New Roman" w:cs="Times New Roman"/>
          <w:b/>
          <w:bCs/>
          <w:color w:val="auto"/>
          <w:lang w:val="en-US"/>
        </w:rPr>
      </w:pPr>
      <w:bookmarkStart w:id="37" w:name="_Toc113485306"/>
      <w:r w:rsidRPr="00A01DC1">
        <w:rPr>
          <w:rFonts w:ascii="Times New Roman" w:hAnsi="Times New Roman" w:cs="Times New Roman"/>
          <w:b/>
          <w:bCs/>
          <w:color w:val="auto"/>
          <w:lang w:val="en-US"/>
        </w:rPr>
        <w:t>5</w:t>
      </w:r>
      <w:r w:rsidR="00D5533C" w:rsidRPr="00A01DC1">
        <w:rPr>
          <w:rFonts w:ascii="Times New Roman" w:hAnsi="Times New Roman" w:cs="Times New Roman"/>
          <w:b/>
          <w:bCs/>
          <w:color w:val="auto"/>
          <w:lang w:val="en-US"/>
        </w:rPr>
        <w:t>.0</w:t>
      </w:r>
      <w:r w:rsidR="00D5533C" w:rsidRPr="00A01DC1">
        <w:rPr>
          <w:rFonts w:ascii="Times New Roman" w:hAnsi="Times New Roman" w:cs="Times New Roman"/>
          <w:b/>
          <w:bCs/>
          <w:color w:val="auto"/>
          <w:lang w:val="en-US"/>
        </w:rPr>
        <w:tab/>
      </w:r>
      <w:r w:rsidR="003C5BF4" w:rsidRPr="00A01DC1">
        <w:rPr>
          <w:rFonts w:ascii="Times New Roman" w:hAnsi="Times New Roman" w:cs="Times New Roman"/>
          <w:b/>
          <w:bCs/>
          <w:color w:val="auto"/>
          <w:lang w:val="en-US"/>
        </w:rPr>
        <w:t>Evaluation</w:t>
      </w:r>
      <w:bookmarkEnd w:id="37"/>
    </w:p>
    <w:p w14:paraId="54B9242A" w14:textId="6E2E5148" w:rsidR="00D753B0" w:rsidRPr="00D753B0" w:rsidRDefault="00D753B0" w:rsidP="00D753B0">
      <w:pPr>
        <w:pStyle w:val="Heading2"/>
        <w:rPr>
          <w:rFonts w:ascii="Times New Roman" w:hAnsi="Times New Roman" w:cs="Times New Roman"/>
          <w:b/>
          <w:bCs/>
          <w:color w:val="auto"/>
          <w:sz w:val="24"/>
          <w:szCs w:val="24"/>
          <w:lang w:val="en-US"/>
        </w:rPr>
      </w:pPr>
      <w:bookmarkStart w:id="38" w:name="_Toc113485307"/>
      <w:r w:rsidRPr="00D753B0">
        <w:rPr>
          <w:rFonts w:ascii="Times New Roman" w:hAnsi="Times New Roman" w:cs="Times New Roman"/>
          <w:b/>
          <w:bCs/>
          <w:color w:val="auto"/>
          <w:sz w:val="24"/>
          <w:szCs w:val="24"/>
          <w:lang w:val="en-US"/>
        </w:rPr>
        <w:t>5.1</w:t>
      </w:r>
      <w:r w:rsidRPr="00D753B0">
        <w:rPr>
          <w:rFonts w:ascii="Times New Roman" w:hAnsi="Times New Roman" w:cs="Times New Roman"/>
          <w:b/>
          <w:bCs/>
          <w:color w:val="auto"/>
          <w:sz w:val="24"/>
          <w:szCs w:val="24"/>
          <w:lang w:val="en-US"/>
        </w:rPr>
        <w:tab/>
        <w:t>Qualitative Evaluation</w:t>
      </w:r>
      <w:bookmarkEnd w:id="38"/>
    </w:p>
    <w:p w14:paraId="5AA892D3" w14:textId="14DC5D7D" w:rsidR="00954C60" w:rsidRDefault="00954C60" w:rsidP="00A01DC1">
      <w:pPr>
        <w:spacing w:line="360" w:lineRule="auto"/>
        <w:ind w:left="720" w:hanging="720"/>
        <w:jc w:val="both"/>
        <w:rPr>
          <w:lang w:val="en-US"/>
        </w:rPr>
      </w:pPr>
      <w:r>
        <w:rPr>
          <w:lang w:val="en-US"/>
        </w:rPr>
        <w:tab/>
      </w:r>
      <w:r w:rsidR="003D2CB6">
        <w:rPr>
          <w:lang w:val="en-US"/>
        </w:rPr>
        <w:t>B</w:t>
      </w:r>
      <w:r w:rsidR="005E2426">
        <w:rPr>
          <w:lang w:val="en-US"/>
        </w:rPr>
        <w:t>y comparison, b</w:t>
      </w:r>
      <w:r w:rsidR="003D2CB6">
        <w:rPr>
          <w:lang w:val="en-US"/>
        </w:rPr>
        <w:t>oth</w:t>
      </w:r>
      <w:r w:rsidR="00AD1EB6">
        <w:rPr>
          <w:lang w:val="en-US"/>
        </w:rPr>
        <w:t xml:space="preserve"> MFA and </w:t>
      </w:r>
      <w:proofErr w:type="spellStart"/>
      <w:r w:rsidR="00AD1EB6">
        <w:rPr>
          <w:lang w:val="en-US"/>
        </w:rPr>
        <w:t>WebMAUS</w:t>
      </w:r>
      <w:proofErr w:type="spellEnd"/>
      <w:r w:rsidR="00AD1EB6">
        <w:rPr>
          <w:lang w:val="en-US"/>
        </w:rPr>
        <w:t xml:space="preserve"> </w:t>
      </w:r>
      <w:r w:rsidR="003D2CB6">
        <w:rPr>
          <w:lang w:val="en-US"/>
        </w:rPr>
        <w:t xml:space="preserve">are user friendly. Both had a straight forward and easy process to complete the segmentation and alignment and both were quick in producing results on the small sample provided. </w:t>
      </w:r>
      <w:r w:rsidR="005E2426">
        <w:rPr>
          <w:lang w:val="en-US"/>
        </w:rPr>
        <w:t>Both were able to take the same format input and both delivered the same format output.</w:t>
      </w:r>
    </w:p>
    <w:p w14:paraId="64FB3AF5" w14:textId="61F9FA9F" w:rsidR="00EC139D" w:rsidRDefault="00EC139D" w:rsidP="00A01DC1">
      <w:pPr>
        <w:spacing w:line="360" w:lineRule="auto"/>
        <w:ind w:left="720" w:hanging="720"/>
        <w:jc w:val="both"/>
        <w:rPr>
          <w:lang w:val="en-US"/>
        </w:rPr>
      </w:pPr>
      <w:r>
        <w:rPr>
          <w:lang w:val="en-US"/>
        </w:rPr>
        <w:tab/>
      </w:r>
      <w:r>
        <w:rPr>
          <w:lang w:val="en-US"/>
        </w:rPr>
        <w:t xml:space="preserve">Whilst both provided the </w:t>
      </w:r>
      <w:proofErr w:type="spellStart"/>
      <w:r>
        <w:rPr>
          <w:lang w:val="en-US"/>
        </w:rPr>
        <w:t>TextGrid</w:t>
      </w:r>
      <w:proofErr w:type="spellEnd"/>
      <w:r>
        <w:rPr>
          <w:lang w:val="en-US"/>
        </w:rPr>
        <w:t xml:space="preserve"> format, there were differences to the display. The first and most obvious being that, although the English (GB) language was chosen from the dropdown menu on </w:t>
      </w:r>
      <w:proofErr w:type="spellStart"/>
      <w:r>
        <w:rPr>
          <w:lang w:val="en-US"/>
        </w:rPr>
        <w:t>WebMAUS</w:t>
      </w:r>
      <w:proofErr w:type="spellEnd"/>
      <w:r>
        <w:rPr>
          <w:lang w:val="en-US"/>
        </w:rPr>
        <w:t xml:space="preserve"> Basic, the phoneme set does differ, as seen between Figures 18 and 19.</w:t>
      </w:r>
    </w:p>
    <w:p w14:paraId="03FD2715" w14:textId="50EC3CF2" w:rsidR="003852CF" w:rsidRDefault="003852CF" w:rsidP="00A01DC1">
      <w:pPr>
        <w:spacing w:line="360" w:lineRule="auto"/>
        <w:ind w:left="720"/>
        <w:jc w:val="both"/>
        <w:rPr>
          <w:lang w:val="en-US"/>
        </w:rPr>
      </w:pPr>
      <w:r>
        <w:rPr>
          <w:lang w:val="en-US"/>
        </w:rPr>
        <w:t xml:space="preserve">There could be an argument to say that </w:t>
      </w:r>
      <w:proofErr w:type="spellStart"/>
      <w:r>
        <w:rPr>
          <w:lang w:val="en-US"/>
        </w:rPr>
        <w:t>WebMAUS</w:t>
      </w:r>
      <w:proofErr w:type="spellEnd"/>
      <w:r>
        <w:rPr>
          <w:lang w:val="en-US"/>
        </w:rPr>
        <w:t xml:space="preserve"> is more user friendly with an ease of use for no code friendly researchers as it is as simple as drag and drop into the upload box, or in the traditional way, click on the upload box and choose the files or folders to be uploaded. With MFA there is the need to know and use the CLI for a command to download a suitable dictionary and lexicon, however it is one command to run the aligner and could be argued that for tech savvy researchers this is the easier route. </w:t>
      </w:r>
    </w:p>
    <w:p w14:paraId="7981CD48" w14:textId="05D699F1" w:rsidR="00095098" w:rsidRDefault="00191227" w:rsidP="00A01DC1">
      <w:pPr>
        <w:spacing w:line="360" w:lineRule="auto"/>
        <w:ind w:left="720"/>
        <w:jc w:val="both"/>
        <w:rPr>
          <w:lang w:val="en-US"/>
        </w:rPr>
      </w:pPr>
      <w:r>
        <w:rPr>
          <w:lang w:val="en-US"/>
        </w:rPr>
        <w:t>A difference on the output is that</w:t>
      </w:r>
      <w:r w:rsidR="003500DD">
        <w:rPr>
          <w:lang w:val="en-US"/>
        </w:rPr>
        <w:t>,</w:t>
      </w:r>
      <w:r>
        <w:rPr>
          <w:lang w:val="en-US"/>
        </w:rPr>
        <w:t xml:space="preserve"> within MFA</w:t>
      </w:r>
      <w:r w:rsidR="003500DD">
        <w:rPr>
          <w:lang w:val="en-US"/>
        </w:rPr>
        <w:t xml:space="preserve"> there is the ability to flag the output folder within the command line</w:t>
      </w:r>
      <w:r w:rsidR="00063C1A">
        <w:rPr>
          <w:lang w:val="en-US"/>
        </w:rPr>
        <w:t xml:space="preserve"> so that all output </w:t>
      </w:r>
      <w:proofErr w:type="spellStart"/>
      <w:r w:rsidR="00063C1A">
        <w:rPr>
          <w:lang w:val="en-US"/>
        </w:rPr>
        <w:t>TextGrid</w:t>
      </w:r>
      <w:proofErr w:type="spellEnd"/>
      <w:r w:rsidR="00063C1A">
        <w:rPr>
          <w:lang w:val="en-US"/>
        </w:rPr>
        <w:t xml:space="preserve"> files save directly to that folder for analysis</w:t>
      </w:r>
      <w:r w:rsidR="003500DD">
        <w:rPr>
          <w:lang w:val="en-US"/>
        </w:rPr>
        <w:t xml:space="preserve">. With </w:t>
      </w:r>
      <w:proofErr w:type="spellStart"/>
      <w:r w:rsidR="003500DD">
        <w:rPr>
          <w:lang w:val="en-US"/>
        </w:rPr>
        <w:t>WebMAUS</w:t>
      </w:r>
      <w:proofErr w:type="spellEnd"/>
      <w:r w:rsidR="003500DD">
        <w:rPr>
          <w:lang w:val="en-US"/>
        </w:rPr>
        <w:t xml:space="preserve"> there is the need to download the output, which produces a zip folder within the Downloads folder, </w:t>
      </w:r>
      <w:r w:rsidR="00063C1A">
        <w:rPr>
          <w:lang w:val="en-US"/>
        </w:rPr>
        <w:t>whether the alignment occurs on</w:t>
      </w:r>
      <w:r w:rsidR="003500DD">
        <w:rPr>
          <w:lang w:val="en-US"/>
        </w:rPr>
        <w:t xml:space="preserve"> one file</w:t>
      </w:r>
      <w:r w:rsidR="00063C1A">
        <w:rPr>
          <w:lang w:val="en-US"/>
        </w:rPr>
        <w:t xml:space="preserve"> or multiple files</w:t>
      </w:r>
      <w:r w:rsidR="003500DD">
        <w:rPr>
          <w:lang w:val="en-US"/>
        </w:rPr>
        <w:t xml:space="preserve">. This then needs to be extracted into a folder for analysis. From this point of view, MFA </w:t>
      </w:r>
      <w:r w:rsidR="003500DD">
        <w:rPr>
          <w:lang w:val="en-US"/>
        </w:rPr>
        <w:lastRenderedPageBreak/>
        <w:t xml:space="preserve">is easier to use and gain access to the output results for analysis. </w:t>
      </w:r>
      <w:r w:rsidR="003852CF">
        <w:rPr>
          <w:lang w:val="en-US"/>
        </w:rPr>
        <w:t xml:space="preserve">A minor point, but one worth mentioning as for </w:t>
      </w:r>
      <w:r w:rsidR="00063C1A">
        <w:rPr>
          <w:lang w:val="en-US"/>
        </w:rPr>
        <w:t>a very large amount of</w:t>
      </w:r>
      <w:r w:rsidR="003852CF">
        <w:rPr>
          <w:lang w:val="en-US"/>
        </w:rPr>
        <w:t xml:space="preserve"> files this could be tiresome.</w:t>
      </w:r>
    </w:p>
    <w:p w14:paraId="32AC280B" w14:textId="3DBB6452" w:rsidR="00440F8B" w:rsidRPr="00CD27A0" w:rsidRDefault="00440F8B" w:rsidP="00A01DC1">
      <w:pPr>
        <w:spacing w:line="360" w:lineRule="auto"/>
        <w:ind w:left="720"/>
        <w:jc w:val="both"/>
        <w:rPr>
          <w:lang w:val="en-US"/>
        </w:rPr>
      </w:pPr>
      <w:r>
        <w:rPr>
          <w:lang w:val="en-US"/>
        </w:rPr>
        <w:t xml:space="preserve">As seen in the quantitative results and evaluation, and from Figures 18 and 19, whilst the number of words match </w:t>
      </w:r>
      <w:r w:rsidR="00E57AA1">
        <w:rPr>
          <w:lang w:val="en-US"/>
        </w:rPr>
        <w:t>(on this particular waveform 52 words), the number phone</w:t>
      </w:r>
      <w:r w:rsidR="00EC139D">
        <w:rPr>
          <w:lang w:val="en-US"/>
        </w:rPr>
        <w:t>s</w:t>
      </w:r>
      <w:r w:rsidR="00E57AA1">
        <w:rPr>
          <w:lang w:val="en-US"/>
        </w:rPr>
        <w:t xml:space="preserve"> do differ between </w:t>
      </w:r>
      <w:r w:rsidR="00EC139D">
        <w:rPr>
          <w:lang w:val="en-US"/>
        </w:rPr>
        <w:t>MAUS and MFA (MFA showing 396 phones to MAUS showing 403).</w:t>
      </w:r>
      <w:r w:rsidR="00C47532">
        <w:rPr>
          <w:lang w:val="en-US"/>
        </w:rPr>
        <w:t xml:space="preserve"> Furthermore MAUS marks the pauses with &lt;p:&gt; whereas there is no demarcation for the pauses within MFA, although both are recorded within the </w:t>
      </w:r>
      <w:proofErr w:type="spellStart"/>
      <w:r w:rsidR="00C47532">
        <w:rPr>
          <w:lang w:val="en-US"/>
        </w:rPr>
        <w:t>TextGrid</w:t>
      </w:r>
      <w:proofErr w:type="spellEnd"/>
      <w:r w:rsidR="00C47532">
        <w:rPr>
          <w:lang w:val="en-US"/>
        </w:rPr>
        <w:t xml:space="preserve"> file and within the csv file.</w:t>
      </w:r>
      <w:r w:rsidR="00E144D0">
        <w:rPr>
          <w:lang w:val="en-US"/>
        </w:rPr>
        <w:t xml:space="preserve"> It is also noticeable that, even within this small screenshot, the alignment times do differ slightly. </w:t>
      </w:r>
    </w:p>
    <w:p w14:paraId="4EFE1700" w14:textId="77777777" w:rsidR="00DF6593" w:rsidRPr="00E57AA1" w:rsidRDefault="00DF6593" w:rsidP="00DF6593">
      <w:pPr>
        <w:rPr>
          <w:noProof/>
          <w:lang w:val="en-US"/>
        </w:rPr>
      </w:pPr>
    </w:p>
    <w:p w14:paraId="774AE53E" w14:textId="77777777" w:rsidR="00DF6593" w:rsidRDefault="00DF6593" w:rsidP="00DF6593">
      <w:pPr>
        <w:keepNext/>
        <w:jc w:val="center"/>
      </w:pPr>
      <w:r>
        <w:rPr>
          <w:noProof/>
        </w:rPr>
        <w:drawing>
          <wp:inline distT="0" distB="0" distL="0" distR="0" wp14:anchorId="0BCCDCA3" wp14:editId="7F468684">
            <wp:extent cx="4505816" cy="2456620"/>
            <wp:effectExtent l="0" t="0" r="0" b="0"/>
            <wp:docPr id="22" name="Picture 2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text&#10;&#10;Description automatically generated"/>
                    <pic:cNvPicPr/>
                  </pic:nvPicPr>
                  <pic:blipFill rotWithShape="1">
                    <a:blip r:embed="rId28"/>
                    <a:srcRect t="49911" r="21376" b="1845"/>
                    <a:stretch/>
                  </pic:blipFill>
                  <pic:spPr bwMode="auto">
                    <a:xfrm>
                      <a:off x="0" y="0"/>
                      <a:ext cx="4506351" cy="2456912"/>
                    </a:xfrm>
                    <a:prstGeom prst="rect">
                      <a:avLst/>
                    </a:prstGeom>
                    <a:ln>
                      <a:noFill/>
                    </a:ln>
                    <a:extLst>
                      <a:ext uri="{53640926-AAD7-44D8-BBD7-CCE9431645EC}">
                        <a14:shadowObscured xmlns:a14="http://schemas.microsoft.com/office/drawing/2010/main"/>
                      </a:ext>
                    </a:extLst>
                  </pic:spPr>
                </pic:pic>
              </a:graphicData>
            </a:graphic>
          </wp:inline>
        </w:drawing>
      </w:r>
    </w:p>
    <w:p w14:paraId="6044E72F" w14:textId="49C1F6F4" w:rsidR="00D5533C" w:rsidRDefault="00DF6593" w:rsidP="00191227">
      <w:pPr>
        <w:pStyle w:val="Caption"/>
        <w:ind w:firstLine="720"/>
        <w:rPr>
          <w:rFonts w:ascii="Times New Roman" w:hAnsi="Times New Roman" w:cs="Times New Roman"/>
          <w:sz w:val="16"/>
          <w:szCs w:val="16"/>
        </w:rPr>
      </w:pPr>
      <w:r w:rsidRPr="00191227">
        <w:rPr>
          <w:rFonts w:ascii="Times New Roman" w:hAnsi="Times New Roman" w:cs="Times New Roman"/>
          <w:sz w:val="16"/>
          <w:szCs w:val="16"/>
        </w:rPr>
        <w:t xml:space="preserve">Figure </w:t>
      </w:r>
      <w:r w:rsidRPr="00191227">
        <w:rPr>
          <w:rFonts w:ascii="Times New Roman" w:hAnsi="Times New Roman" w:cs="Times New Roman"/>
          <w:sz w:val="16"/>
          <w:szCs w:val="16"/>
        </w:rPr>
        <w:fldChar w:fldCharType="begin"/>
      </w:r>
      <w:r w:rsidRPr="00191227">
        <w:rPr>
          <w:rFonts w:ascii="Times New Roman" w:hAnsi="Times New Roman" w:cs="Times New Roman"/>
          <w:sz w:val="16"/>
          <w:szCs w:val="16"/>
        </w:rPr>
        <w:instrText xml:space="preserve"> SEQ Figure \* ARABIC </w:instrText>
      </w:r>
      <w:r w:rsidRPr="00191227">
        <w:rPr>
          <w:rFonts w:ascii="Times New Roman" w:hAnsi="Times New Roman" w:cs="Times New Roman"/>
          <w:sz w:val="16"/>
          <w:szCs w:val="16"/>
        </w:rPr>
        <w:fldChar w:fldCharType="separate"/>
      </w:r>
      <w:r w:rsidR="00191227">
        <w:rPr>
          <w:rFonts w:ascii="Times New Roman" w:hAnsi="Times New Roman" w:cs="Times New Roman"/>
          <w:noProof/>
          <w:sz w:val="16"/>
          <w:szCs w:val="16"/>
        </w:rPr>
        <w:t>18</w:t>
      </w:r>
      <w:r w:rsidRPr="00191227">
        <w:rPr>
          <w:rFonts w:ascii="Times New Roman" w:hAnsi="Times New Roman" w:cs="Times New Roman"/>
          <w:sz w:val="16"/>
          <w:szCs w:val="16"/>
        </w:rPr>
        <w:fldChar w:fldCharType="end"/>
      </w:r>
      <w:r w:rsidRPr="00191227">
        <w:rPr>
          <w:rFonts w:ascii="Times New Roman" w:hAnsi="Times New Roman" w:cs="Times New Roman"/>
          <w:sz w:val="16"/>
          <w:szCs w:val="16"/>
        </w:rPr>
        <w:t xml:space="preserve"> - Example </w:t>
      </w:r>
      <w:proofErr w:type="spellStart"/>
      <w:r w:rsidRPr="00191227">
        <w:rPr>
          <w:rFonts w:ascii="Times New Roman" w:hAnsi="Times New Roman" w:cs="Times New Roman"/>
          <w:sz w:val="16"/>
          <w:szCs w:val="16"/>
        </w:rPr>
        <w:t>Praat</w:t>
      </w:r>
      <w:proofErr w:type="spellEnd"/>
      <w:r w:rsidRPr="00191227">
        <w:rPr>
          <w:rFonts w:ascii="Times New Roman" w:hAnsi="Times New Roman" w:cs="Times New Roman"/>
          <w:sz w:val="16"/>
          <w:szCs w:val="16"/>
        </w:rPr>
        <w:t xml:space="preserve"> </w:t>
      </w:r>
      <w:proofErr w:type="spellStart"/>
      <w:r w:rsidRPr="00191227">
        <w:rPr>
          <w:rFonts w:ascii="Times New Roman" w:hAnsi="Times New Roman" w:cs="Times New Roman"/>
          <w:sz w:val="16"/>
          <w:szCs w:val="16"/>
        </w:rPr>
        <w:t>TextGrid</w:t>
      </w:r>
      <w:proofErr w:type="spellEnd"/>
      <w:r w:rsidRPr="00191227">
        <w:rPr>
          <w:rFonts w:ascii="Times New Roman" w:hAnsi="Times New Roman" w:cs="Times New Roman"/>
          <w:sz w:val="16"/>
          <w:szCs w:val="16"/>
        </w:rPr>
        <w:t xml:space="preserve"> from M</w:t>
      </w:r>
      <w:r w:rsidR="003500DD">
        <w:rPr>
          <w:rFonts w:ascii="Times New Roman" w:hAnsi="Times New Roman" w:cs="Times New Roman"/>
          <w:sz w:val="16"/>
          <w:szCs w:val="16"/>
        </w:rPr>
        <w:t>FA</w:t>
      </w:r>
      <w:r w:rsidRPr="00191227">
        <w:rPr>
          <w:rFonts w:ascii="Times New Roman" w:hAnsi="Times New Roman" w:cs="Times New Roman"/>
          <w:sz w:val="16"/>
          <w:szCs w:val="16"/>
        </w:rPr>
        <w:t xml:space="preserve"> and waveform, zoomed in to one word</w:t>
      </w:r>
    </w:p>
    <w:p w14:paraId="52F8536C" w14:textId="1BA546C7" w:rsidR="00191227" w:rsidRDefault="00191227" w:rsidP="00191227"/>
    <w:p w14:paraId="1AEF18C8" w14:textId="77777777" w:rsidR="00191227" w:rsidRDefault="00191227" w:rsidP="00191227">
      <w:pPr>
        <w:jc w:val="center"/>
        <w:rPr>
          <w:noProof/>
        </w:rPr>
      </w:pPr>
    </w:p>
    <w:p w14:paraId="24B96221" w14:textId="77777777" w:rsidR="00191227" w:rsidRDefault="00191227" w:rsidP="00191227">
      <w:pPr>
        <w:keepNext/>
        <w:jc w:val="center"/>
      </w:pPr>
      <w:r>
        <w:rPr>
          <w:noProof/>
        </w:rPr>
        <w:drawing>
          <wp:inline distT="0" distB="0" distL="0" distR="0" wp14:anchorId="575FFE3A" wp14:editId="242421FA">
            <wp:extent cx="4529797" cy="2428854"/>
            <wp:effectExtent l="0" t="0" r="0" b="0"/>
            <wp:docPr id="23" name="Picture 2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creenshot of a computer&#10;&#10;Description automatically generated with medium confidence"/>
                    <pic:cNvPicPr/>
                  </pic:nvPicPr>
                  <pic:blipFill rotWithShape="1">
                    <a:blip r:embed="rId29"/>
                    <a:srcRect t="49999" r="20940" b="2292"/>
                    <a:stretch/>
                  </pic:blipFill>
                  <pic:spPr bwMode="auto">
                    <a:xfrm>
                      <a:off x="0" y="0"/>
                      <a:ext cx="4531303" cy="2429662"/>
                    </a:xfrm>
                    <a:prstGeom prst="rect">
                      <a:avLst/>
                    </a:prstGeom>
                    <a:ln>
                      <a:noFill/>
                    </a:ln>
                    <a:extLst>
                      <a:ext uri="{53640926-AAD7-44D8-BBD7-CCE9431645EC}">
                        <a14:shadowObscured xmlns:a14="http://schemas.microsoft.com/office/drawing/2010/main"/>
                      </a:ext>
                    </a:extLst>
                  </pic:spPr>
                </pic:pic>
              </a:graphicData>
            </a:graphic>
          </wp:inline>
        </w:drawing>
      </w:r>
    </w:p>
    <w:p w14:paraId="2E991364" w14:textId="5648927B" w:rsidR="00191227" w:rsidRPr="00191227" w:rsidRDefault="00191227" w:rsidP="00191227">
      <w:pPr>
        <w:pStyle w:val="Caption"/>
        <w:ind w:firstLine="720"/>
        <w:rPr>
          <w:rFonts w:ascii="Times New Roman" w:hAnsi="Times New Roman" w:cs="Times New Roman"/>
          <w:sz w:val="16"/>
          <w:szCs w:val="16"/>
        </w:rPr>
      </w:pPr>
      <w:r w:rsidRPr="00191227">
        <w:rPr>
          <w:rFonts w:ascii="Times New Roman" w:hAnsi="Times New Roman" w:cs="Times New Roman"/>
          <w:sz w:val="16"/>
          <w:szCs w:val="16"/>
        </w:rPr>
        <w:t xml:space="preserve">Figure </w:t>
      </w:r>
      <w:r w:rsidRPr="00191227">
        <w:rPr>
          <w:rFonts w:ascii="Times New Roman" w:hAnsi="Times New Roman" w:cs="Times New Roman"/>
          <w:sz w:val="16"/>
          <w:szCs w:val="16"/>
        </w:rPr>
        <w:fldChar w:fldCharType="begin"/>
      </w:r>
      <w:r w:rsidRPr="00191227">
        <w:rPr>
          <w:rFonts w:ascii="Times New Roman" w:hAnsi="Times New Roman" w:cs="Times New Roman"/>
          <w:sz w:val="16"/>
          <w:szCs w:val="16"/>
        </w:rPr>
        <w:instrText xml:space="preserve"> SEQ Figure \* ARABIC </w:instrText>
      </w:r>
      <w:r w:rsidRPr="00191227">
        <w:rPr>
          <w:rFonts w:ascii="Times New Roman" w:hAnsi="Times New Roman" w:cs="Times New Roman"/>
          <w:sz w:val="16"/>
          <w:szCs w:val="16"/>
        </w:rPr>
        <w:fldChar w:fldCharType="separate"/>
      </w:r>
      <w:r w:rsidRPr="00191227">
        <w:rPr>
          <w:rFonts w:ascii="Times New Roman" w:hAnsi="Times New Roman" w:cs="Times New Roman"/>
          <w:noProof/>
          <w:sz w:val="16"/>
          <w:szCs w:val="16"/>
        </w:rPr>
        <w:t>19</w:t>
      </w:r>
      <w:r w:rsidRPr="00191227">
        <w:rPr>
          <w:rFonts w:ascii="Times New Roman" w:hAnsi="Times New Roman" w:cs="Times New Roman"/>
          <w:sz w:val="16"/>
          <w:szCs w:val="16"/>
        </w:rPr>
        <w:fldChar w:fldCharType="end"/>
      </w:r>
      <w:r w:rsidRPr="00191227">
        <w:rPr>
          <w:rFonts w:ascii="Times New Roman" w:hAnsi="Times New Roman" w:cs="Times New Roman"/>
          <w:sz w:val="16"/>
          <w:szCs w:val="16"/>
        </w:rPr>
        <w:t xml:space="preserve"> - Example </w:t>
      </w:r>
      <w:proofErr w:type="spellStart"/>
      <w:r w:rsidRPr="00191227">
        <w:rPr>
          <w:rFonts w:ascii="Times New Roman" w:hAnsi="Times New Roman" w:cs="Times New Roman"/>
          <w:sz w:val="16"/>
          <w:szCs w:val="16"/>
        </w:rPr>
        <w:t>Praat</w:t>
      </w:r>
      <w:proofErr w:type="spellEnd"/>
      <w:r w:rsidRPr="00191227">
        <w:rPr>
          <w:rFonts w:ascii="Times New Roman" w:hAnsi="Times New Roman" w:cs="Times New Roman"/>
          <w:sz w:val="16"/>
          <w:szCs w:val="16"/>
        </w:rPr>
        <w:t xml:space="preserve"> </w:t>
      </w:r>
      <w:proofErr w:type="spellStart"/>
      <w:r w:rsidRPr="00191227">
        <w:rPr>
          <w:rFonts w:ascii="Times New Roman" w:hAnsi="Times New Roman" w:cs="Times New Roman"/>
          <w:sz w:val="16"/>
          <w:szCs w:val="16"/>
        </w:rPr>
        <w:t>TextGrid</w:t>
      </w:r>
      <w:proofErr w:type="spellEnd"/>
      <w:r w:rsidRPr="00191227">
        <w:rPr>
          <w:rFonts w:ascii="Times New Roman" w:hAnsi="Times New Roman" w:cs="Times New Roman"/>
          <w:sz w:val="16"/>
          <w:szCs w:val="16"/>
        </w:rPr>
        <w:t xml:space="preserve"> from </w:t>
      </w:r>
      <w:proofErr w:type="spellStart"/>
      <w:r w:rsidRPr="00191227">
        <w:rPr>
          <w:rFonts w:ascii="Times New Roman" w:hAnsi="Times New Roman" w:cs="Times New Roman"/>
          <w:sz w:val="16"/>
          <w:szCs w:val="16"/>
        </w:rPr>
        <w:t>WebMAUS</w:t>
      </w:r>
      <w:proofErr w:type="spellEnd"/>
      <w:r w:rsidRPr="00191227">
        <w:rPr>
          <w:rFonts w:ascii="Times New Roman" w:hAnsi="Times New Roman" w:cs="Times New Roman"/>
          <w:sz w:val="16"/>
          <w:szCs w:val="16"/>
        </w:rPr>
        <w:t xml:space="preserve"> Basic and waveform, zoomed in to one word</w:t>
      </w:r>
    </w:p>
    <w:p w14:paraId="2227680B" w14:textId="08DDF568" w:rsidR="00DF6593" w:rsidRDefault="00DF6593" w:rsidP="00D5533C">
      <w:pPr>
        <w:rPr>
          <w:lang w:val="en-US"/>
        </w:rPr>
      </w:pPr>
    </w:p>
    <w:p w14:paraId="461C490F" w14:textId="5F845506" w:rsidR="00536E20" w:rsidRPr="00536E20" w:rsidRDefault="00536E20" w:rsidP="00536E20">
      <w:pPr>
        <w:pStyle w:val="Heading2"/>
        <w:rPr>
          <w:rFonts w:ascii="Times New Roman" w:hAnsi="Times New Roman" w:cs="Times New Roman"/>
          <w:b/>
          <w:bCs/>
          <w:color w:val="auto"/>
          <w:sz w:val="24"/>
          <w:szCs w:val="24"/>
          <w:lang w:val="en-US"/>
        </w:rPr>
      </w:pPr>
      <w:bookmarkStart w:id="39" w:name="_Toc113485308"/>
      <w:r w:rsidRPr="00536E20">
        <w:rPr>
          <w:rFonts w:ascii="Times New Roman" w:hAnsi="Times New Roman" w:cs="Times New Roman"/>
          <w:b/>
          <w:bCs/>
          <w:color w:val="auto"/>
          <w:sz w:val="24"/>
          <w:szCs w:val="24"/>
          <w:lang w:val="en-US"/>
        </w:rPr>
        <w:t>5.2</w:t>
      </w:r>
      <w:r w:rsidRPr="00536E20">
        <w:rPr>
          <w:rFonts w:ascii="Times New Roman" w:hAnsi="Times New Roman" w:cs="Times New Roman"/>
          <w:b/>
          <w:bCs/>
          <w:color w:val="auto"/>
          <w:sz w:val="24"/>
          <w:szCs w:val="24"/>
          <w:lang w:val="en-US"/>
        </w:rPr>
        <w:tab/>
        <w:t>Quantitative Evaluation</w:t>
      </w:r>
      <w:bookmarkEnd w:id="39"/>
    </w:p>
    <w:p w14:paraId="11B4F672" w14:textId="7C1757C3" w:rsidR="00536E20" w:rsidRDefault="00536E20" w:rsidP="00D5533C">
      <w:pPr>
        <w:rPr>
          <w:lang w:val="en-US"/>
        </w:rPr>
      </w:pPr>
      <w:r>
        <w:rPr>
          <w:lang w:val="en-US"/>
        </w:rPr>
        <w:tab/>
      </w:r>
    </w:p>
    <w:p w14:paraId="268EDA90" w14:textId="130EEB49" w:rsidR="00442650" w:rsidRPr="00442650" w:rsidRDefault="00442650" w:rsidP="00442650">
      <w:pPr>
        <w:pStyle w:val="Heading2"/>
        <w:spacing w:line="360" w:lineRule="auto"/>
        <w:rPr>
          <w:rFonts w:ascii="Times New Roman" w:hAnsi="Times New Roman" w:cs="Times New Roman"/>
          <w:b/>
          <w:bCs/>
          <w:color w:val="auto"/>
          <w:sz w:val="24"/>
          <w:szCs w:val="24"/>
          <w:lang w:val="en-US"/>
        </w:rPr>
      </w:pPr>
      <w:bookmarkStart w:id="40" w:name="_Toc113485309"/>
      <w:r w:rsidRPr="00442650">
        <w:rPr>
          <w:rFonts w:ascii="Times New Roman" w:hAnsi="Times New Roman" w:cs="Times New Roman"/>
          <w:b/>
          <w:bCs/>
          <w:color w:val="auto"/>
          <w:sz w:val="24"/>
          <w:szCs w:val="24"/>
          <w:lang w:val="en-US"/>
        </w:rPr>
        <w:t>5.3</w:t>
      </w:r>
      <w:r w:rsidRPr="00442650">
        <w:rPr>
          <w:rFonts w:ascii="Times New Roman" w:hAnsi="Times New Roman" w:cs="Times New Roman"/>
          <w:b/>
          <w:bCs/>
          <w:color w:val="auto"/>
          <w:sz w:val="24"/>
          <w:szCs w:val="24"/>
          <w:lang w:val="en-US"/>
        </w:rPr>
        <w:tab/>
        <w:t>Discussion</w:t>
      </w:r>
      <w:bookmarkEnd w:id="40"/>
    </w:p>
    <w:p w14:paraId="3E64FA4E" w14:textId="3EF519CD" w:rsidR="00442650" w:rsidRDefault="00442650" w:rsidP="00A01DC1">
      <w:pPr>
        <w:spacing w:line="360" w:lineRule="auto"/>
        <w:ind w:left="720"/>
        <w:jc w:val="both"/>
        <w:rPr>
          <w:rFonts w:ascii="Times New Roman" w:hAnsi="Times New Roman" w:cs="Times New Roman"/>
          <w:sz w:val="24"/>
          <w:szCs w:val="24"/>
          <w:lang w:val="en-US"/>
        </w:rPr>
      </w:pPr>
      <w:r w:rsidRPr="00442650">
        <w:rPr>
          <w:rFonts w:ascii="Times New Roman" w:hAnsi="Times New Roman" w:cs="Times New Roman"/>
          <w:sz w:val="24"/>
          <w:szCs w:val="24"/>
          <w:lang w:val="en-US"/>
        </w:rPr>
        <w:t xml:space="preserve">A web based UI such as </w:t>
      </w:r>
      <w:proofErr w:type="spellStart"/>
      <w:r w:rsidRPr="00442650">
        <w:rPr>
          <w:rFonts w:ascii="Times New Roman" w:hAnsi="Times New Roman" w:cs="Times New Roman"/>
          <w:sz w:val="24"/>
          <w:szCs w:val="24"/>
          <w:lang w:val="en-US"/>
        </w:rPr>
        <w:t>WebMAUS</w:t>
      </w:r>
      <w:proofErr w:type="spellEnd"/>
      <w:r w:rsidRPr="00442650">
        <w:rPr>
          <w:rFonts w:ascii="Times New Roman" w:hAnsi="Times New Roman" w:cs="Times New Roman"/>
          <w:sz w:val="24"/>
          <w:szCs w:val="24"/>
          <w:lang w:val="en-US"/>
        </w:rPr>
        <w:t xml:space="preserve"> or DARLA provide a very quick and easy black box solution </w:t>
      </w:r>
      <w:r>
        <w:rPr>
          <w:rFonts w:ascii="Times New Roman" w:hAnsi="Times New Roman" w:cs="Times New Roman"/>
          <w:sz w:val="24"/>
          <w:szCs w:val="24"/>
          <w:lang w:val="en-US"/>
        </w:rPr>
        <w:t xml:space="preserve">to upload a quick short utterance waveform to and gain the results back, in the case of </w:t>
      </w:r>
      <w:proofErr w:type="spellStart"/>
      <w:r>
        <w:rPr>
          <w:rFonts w:ascii="Times New Roman" w:hAnsi="Times New Roman" w:cs="Times New Roman"/>
          <w:sz w:val="24"/>
          <w:szCs w:val="24"/>
          <w:lang w:val="en-US"/>
        </w:rPr>
        <w:t>WebMAUS</w:t>
      </w:r>
      <w:proofErr w:type="spellEnd"/>
      <w:r>
        <w:rPr>
          <w:rFonts w:ascii="Times New Roman" w:hAnsi="Times New Roman" w:cs="Times New Roman"/>
          <w:sz w:val="24"/>
          <w:szCs w:val="24"/>
          <w:lang w:val="en-US"/>
        </w:rPr>
        <w:t xml:space="preserve">, instantaneously. It provides an easy service for quick single results. Although </w:t>
      </w:r>
      <w:proofErr w:type="spellStart"/>
      <w:r>
        <w:rPr>
          <w:rFonts w:ascii="Times New Roman" w:hAnsi="Times New Roman" w:cs="Times New Roman"/>
          <w:sz w:val="24"/>
          <w:szCs w:val="24"/>
          <w:lang w:val="en-US"/>
        </w:rPr>
        <w:t>WebMAUS</w:t>
      </w:r>
      <w:proofErr w:type="spellEnd"/>
      <w:r>
        <w:rPr>
          <w:rFonts w:ascii="Times New Roman" w:hAnsi="Times New Roman" w:cs="Times New Roman"/>
          <w:sz w:val="24"/>
          <w:szCs w:val="24"/>
          <w:lang w:val="en-US"/>
        </w:rPr>
        <w:t xml:space="preserve"> do have the functionality for a pipeline of features, for larger corpora it is cumbersome and arguably sending data across </w:t>
      </w:r>
      <w:r w:rsidR="00E144D0">
        <w:rPr>
          <w:rFonts w:ascii="Times New Roman" w:hAnsi="Times New Roman" w:cs="Times New Roman"/>
          <w:sz w:val="24"/>
          <w:szCs w:val="24"/>
          <w:lang w:val="en-US"/>
        </w:rPr>
        <w:t>https is prone to ab</w:t>
      </w:r>
      <w:r w:rsidR="003E66EF">
        <w:rPr>
          <w:rFonts w:ascii="Times New Roman" w:hAnsi="Times New Roman" w:cs="Times New Roman"/>
          <w:sz w:val="24"/>
          <w:szCs w:val="24"/>
          <w:lang w:val="en-US"/>
        </w:rPr>
        <w:t>use or data corruption when extracting a high amount of features</w:t>
      </w:r>
      <w:r w:rsidR="00E144D0">
        <w:rPr>
          <w:rFonts w:ascii="Times New Roman" w:hAnsi="Times New Roman" w:cs="Times New Roman"/>
          <w:sz w:val="24"/>
          <w:szCs w:val="24"/>
          <w:lang w:val="en-US"/>
        </w:rPr>
        <w:t>.</w:t>
      </w:r>
    </w:p>
    <w:p w14:paraId="5BEBA536" w14:textId="431452D1" w:rsidR="007B1B9D" w:rsidRDefault="007B1B9D" w:rsidP="00A01DC1">
      <w:pPr>
        <w:spacing w:line="360" w:lineRule="auto"/>
        <w:ind w:left="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other very obvious consideration for using </w:t>
      </w:r>
      <w:proofErr w:type="spellStart"/>
      <w:r>
        <w:rPr>
          <w:rFonts w:ascii="Times New Roman" w:hAnsi="Times New Roman" w:cs="Times New Roman"/>
          <w:sz w:val="24"/>
          <w:szCs w:val="24"/>
          <w:lang w:val="en-US"/>
        </w:rPr>
        <w:t>WebMAUS</w:t>
      </w:r>
      <w:proofErr w:type="spellEnd"/>
      <w:r>
        <w:rPr>
          <w:rFonts w:ascii="Times New Roman" w:hAnsi="Times New Roman" w:cs="Times New Roman"/>
          <w:sz w:val="24"/>
          <w:szCs w:val="24"/>
          <w:lang w:val="en-US"/>
        </w:rPr>
        <w:t xml:space="preserve"> is the need for connectivity to the internet. Should there not be an internet connection the alignment process cannot take place.</w:t>
      </w:r>
    </w:p>
    <w:p w14:paraId="45A8DAB3" w14:textId="5C94A3DC" w:rsidR="003E66EF" w:rsidRDefault="00A20D77" w:rsidP="00A01DC1">
      <w:pPr>
        <w:spacing w:line="360" w:lineRule="auto"/>
        <w:ind w:left="720"/>
        <w:jc w:val="both"/>
        <w:rPr>
          <w:rFonts w:ascii="Times New Roman" w:hAnsi="Times New Roman" w:cs="Times New Roman"/>
          <w:sz w:val="24"/>
          <w:szCs w:val="24"/>
          <w:lang w:val="en-US"/>
        </w:rPr>
      </w:pPr>
      <w:r>
        <w:rPr>
          <w:rFonts w:ascii="Times New Roman" w:hAnsi="Times New Roman" w:cs="Times New Roman"/>
          <w:sz w:val="24"/>
          <w:szCs w:val="24"/>
          <w:lang w:val="en-US"/>
        </w:rPr>
        <w:t>Being installed locally, MFA benefits from several points</w:t>
      </w:r>
      <w:r w:rsidR="006338A5">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006338A5">
        <w:rPr>
          <w:rFonts w:ascii="Times New Roman" w:hAnsi="Times New Roman" w:cs="Times New Roman"/>
          <w:sz w:val="24"/>
          <w:szCs w:val="24"/>
          <w:lang w:val="en-US"/>
        </w:rPr>
        <w:t>F</w:t>
      </w:r>
      <w:r>
        <w:rPr>
          <w:rFonts w:ascii="Times New Roman" w:hAnsi="Times New Roman" w:cs="Times New Roman"/>
          <w:sz w:val="24"/>
          <w:szCs w:val="24"/>
          <w:lang w:val="en-US"/>
        </w:rPr>
        <w:t>irstly it is</w:t>
      </w:r>
      <w:r w:rsidR="007B1B9D">
        <w:rPr>
          <w:rFonts w:ascii="Times New Roman" w:hAnsi="Times New Roman" w:cs="Times New Roman"/>
          <w:sz w:val="24"/>
          <w:szCs w:val="24"/>
          <w:lang w:val="en-US"/>
        </w:rPr>
        <w:t xml:space="preserve"> always available for a consistent alignment process</w:t>
      </w:r>
      <w:r w:rsidR="006338A5">
        <w:rPr>
          <w:rFonts w:ascii="Times New Roman" w:hAnsi="Times New Roman" w:cs="Times New Roman"/>
          <w:sz w:val="24"/>
          <w:szCs w:val="24"/>
          <w:lang w:val="en-US"/>
        </w:rPr>
        <w:t>. Secondly</w:t>
      </w:r>
      <w:r>
        <w:rPr>
          <w:rFonts w:ascii="Times New Roman" w:hAnsi="Times New Roman" w:cs="Times New Roman"/>
          <w:sz w:val="24"/>
          <w:szCs w:val="24"/>
          <w:lang w:val="en-US"/>
        </w:rPr>
        <w:t xml:space="preserve"> operat</w:t>
      </w:r>
      <w:r w:rsidR="006338A5">
        <w:rPr>
          <w:rFonts w:ascii="Times New Roman" w:hAnsi="Times New Roman" w:cs="Times New Roman"/>
          <w:sz w:val="24"/>
          <w:szCs w:val="24"/>
          <w:lang w:val="en-US"/>
        </w:rPr>
        <w:t>ion</w:t>
      </w:r>
      <w:r>
        <w:rPr>
          <w:rFonts w:ascii="Times New Roman" w:hAnsi="Times New Roman" w:cs="Times New Roman"/>
          <w:sz w:val="24"/>
          <w:szCs w:val="24"/>
          <w:lang w:val="en-US"/>
        </w:rPr>
        <w:t xml:space="preserve"> from the CLI, which for a data scientist will be a quicker and easier process,</w:t>
      </w:r>
      <w:r w:rsidR="006338A5">
        <w:rPr>
          <w:rFonts w:ascii="Times New Roman" w:hAnsi="Times New Roman" w:cs="Times New Roman"/>
          <w:sz w:val="24"/>
          <w:szCs w:val="24"/>
          <w:lang w:val="en-US"/>
        </w:rPr>
        <w:t xml:space="preserve"> provides a more efficient workflow.</w:t>
      </w:r>
      <w:r>
        <w:rPr>
          <w:rFonts w:ascii="Times New Roman" w:hAnsi="Times New Roman" w:cs="Times New Roman"/>
          <w:sz w:val="24"/>
          <w:szCs w:val="24"/>
          <w:lang w:val="en-US"/>
        </w:rPr>
        <w:t xml:space="preserve"> </w:t>
      </w:r>
      <w:r w:rsidR="006338A5">
        <w:rPr>
          <w:rFonts w:ascii="Times New Roman" w:hAnsi="Times New Roman" w:cs="Times New Roman"/>
          <w:sz w:val="24"/>
          <w:szCs w:val="24"/>
          <w:lang w:val="en-US"/>
        </w:rPr>
        <w:t>Thirdly</w:t>
      </w:r>
      <w:r>
        <w:rPr>
          <w:rFonts w:ascii="Times New Roman" w:hAnsi="Times New Roman" w:cs="Times New Roman"/>
          <w:sz w:val="24"/>
          <w:szCs w:val="24"/>
          <w:lang w:val="en-US"/>
        </w:rPr>
        <w:t xml:space="preserve"> it is easier to bootstrap into </w:t>
      </w:r>
      <w:r w:rsidR="007D7AD9">
        <w:rPr>
          <w:rFonts w:ascii="Times New Roman" w:hAnsi="Times New Roman" w:cs="Times New Roman"/>
          <w:sz w:val="24"/>
          <w:szCs w:val="24"/>
          <w:lang w:val="en-US"/>
        </w:rPr>
        <w:t>a</w:t>
      </w:r>
      <w:r>
        <w:rPr>
          <w:rFonts w:ascii="Times New Roman" w:hAnsi="Times New Roman" w:cs="Times New Roman"/>
          <w:sz w:val="24"/>
          <w:szCs w:val="24"/>
          <w:lang w:val="en-US"/>
        </w:rPr>
        <w:t xml:space="preserve"> pipeline for multiple feature extraction, arguably giving helpful parameters for other feature recognition</w:t>
      </w:r>
      <w:r w:rsidR="0025251B">
        <w:rPr>
          <w:rFonts w:ascii="Times New Roman" w:hAnsi="Times New Roman" w:cs="Times New Roman"/>
          <w:sz w:val="24"/>
          <w:szCs w:val="24"/>
          <w:lang w:val="en-US"/>
        </w:rPr>
        <w:t>, extraction</w:t>
      </w:r>
      <w:r>
        <w:rPr>
          <w:rFonts w:ascii="Times New Roman" w:hAnsi="Times New Roman" w:cs="Times New Roman"/>
          <w:sz w:val="24"/>
          <w:szCs w:val="24"/>
          <w:lang w:val="en-US"/>
        </w:rPr>
        <w:t xml:space="preserve"> and analysis</w:t>
      </w:r>
      <w:r w:rsidR="006338A5">
        <w:rPr>
          <w:rFonts w:ascii="Times New Roman" w:hAnsi="Times New Roman" w:cs="Times New Roman"/>
          <w:sz w:val="24"/>
          <w:szCs w:val="24"/>
          <w:lang w:val="en-US"/>
        </w:rPr>
        <w:t>.</w:t>
      </w:r>
      <w:r w:rsidR="009736EC">
        <w:rPr>
          <w:rFonts w:ascii="Times New Roman" w:hAnsi="Times New Roman" w:cs="Times New Roman"/>
          <w:sz w:val="24"/>
          <w:szCs w:val="24"/>
          <w:lang w:val="en-US"/>
        </w:rPr>
        <w:t xml:space="preserve"> </w:t>
      </w:r>
      <w:r w:rsidR="006338A5">
        <w:rPr>
          <w:rFonts w:ascii="Times New Roman" w:hAnsi="Times New Roman" w:cs="Times New Roman"/>
          <w:sz w:val="24"/>
          <w:szCs w:val="24"/>
          <w:lang w:val="en-US"/>
        </w:rPr>
        <w:t>Lastly,</w:t>
      </w:r>
      <w:r w:rsidR="009736EC">
        <w:rPr>
          <w:rFonts w:ascii="Times New Roman" w:hAnsi="Times New Roman" w:cs="Times New Roman"/>
          <w:sz w:val="24"/>
          <w:szCs w:val="24"/>
          <w:lang w:val="en-US"/>
        </w:rPr>
        <w:t xml:space="preserve"> in the case of cloud provision, it is easier to script for either CLI operation through the cloud provider or trusted environment.</w:t>
      </w:r>
    </w:p>
    <w:p w14:paraId="7EFA4505" w14:textId="0BBBF7C6" w:rsidR="009C3428" w:rsidRDefault="009C3428" w:rsidP="00A01DC1">
      <w:pPr>
        <w:spacing w:line="360" w:lineRule="auto"/>
        <w:ind w:left="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Furthermore, it is easy to install as it is packaged well and installed through a package manager with all dependencies </w:t>
      </w:r>
      <w:r w:rsidR="000B41DE">
        <w:rPr>
          <w:rFonts w:ascii="Times New Roman" w:hAnsi="Times New Roman" w:cs="Times New Roman"/>
          <w:sz w:val="24"/>
          <w:szCs w:val="24"/>
          <w:lang w:val="en-US"/>
        </w:rPr>
        <w:t xml:space="preserve">bundled with it. This varies to other aligners such as FAVE for example, where the dependencies such as HTK and </w:t>
      </w:r>
      <w:proofErr w:type="spellStart"/>
      <w:r w:rsidR="000B41DE">
        <w:rPr>
          <w:rFonts w:ascii="Times New Roman" w:hAnsi="Times New Roman" w:cs="Times New Roman"/>
          <w:sz w:val="24"/>
          <w:szCs w:val="24"/>
          <w:lang w:val="en-US"/>
        </w:rPr>
        <w:t>SoX</w:t>
      </w:r>
      <w:proofErr w:type="spellEnd"/>
      <w:r w:rsidR="000B41DE">
        <w:rPr>
          <w:rFonts w:ascii="Times New Roman" w:hAnsi="Times New Roman" w:cs="Times New Roman"/>
          <w:sz w:val="24"/>
          <w:szCs w:val="24"/>
          <w:lang w:val="en-US"/>
        </w:rPr>
        <w:t xml:space="preserve"> have to be separately downloaded and compiled within a UNIX environment, some not even being available to run on Windows. This is a huge plus for recommending MFA.</w:t>
      </w:r>
    </w:p>
    <w:p w14:paraId="1C8FE35C" w14:textId="212D5C26" w:rsidR="009736EC" w:rsidRDefault="009736EC" w:rsidP="00A01DC1">
      <w:pPr>
        <w:spacing w:line="360" w:lineRule="auto"/>
        <w:ind w:left="720"/>
        <w:jc w:val="both"/>
        <w:rPr>
          <w:rFonts w:ascii="Times New Roman" w:hAnsi="Times New Roman" w:cs="Times New Roman"/>
          <w:sz w:val="24"/>
          <w:szCs w:val="24"/>
          <w:lang w:val="en-US"/>
        </w:rPr>
      </w:pPr>
      <w:r>
        <w:rPr>
          <w:rFonts w:ascii="Times New Roman" w:hAnsi="Times New Roman" w:cs="Times New Roman"/>
          <w:sz w:val="24"/>
          <w:szCs w:val="24"/>
          <w:lang w:val="en-US"/>
        </w:rPr>
        <w:t>MFA also provide</w:t>
      </w:r>
      <w:r w:rsidR="000B41DE">
        <w:rPr>
          <w:rFonts w:ascii="Times New Roman" w:hAnsi="Times New Roman" w:cs="Times New Roman"/>
          <w:sz w:val="24"/>
          <w:szCs w:val="24"/>
          <w:lang w:val="en-US"/>
        </w:rPr>
        <w:t>s</w:t>
      </w:r>
      <w:r>
        <w:rPr>
          <w:rFonts w:ascii="Times New Roman" w:hAnsi="Times New Roman" w:cs="Times New Roman"/>
          <w:sz w:val="24"/>
          <w:szCs w:val="24"/>
          <w:lang w:val="en-US"/>
        </w:rPr>
        <w:t xml:space="preserve"> a greater choice of </w:t>
      </w:r>
      <w:r w:rsidR="006D12C0">
        <w:rPr>
          <w:rFonts w:ascii="Times New Roman" w:hAnsi="Times New Roman" w:cs="Times New Roman"/>
          <w:sz w:val="24"/>
          <w:szCs w:val="24"/>
          <w:lang w:val="en-US"/>
        </w:rPr>
        <w:t>acoustic modelling, dictionaries and G2P modelling to allow for speaker specific, pronunciation and language variances. These are easily accessible and the aligner can be easily retrained to suit the language or dialect and provide alternative phone lexicons for that. MAUS, although efficient to detect the language, works on a rule based system that only uses one phone dictionary</w:t>
      </w:r>
      <w:r w:rsidR="000B41DE">
        <w:rPr>
          <w:rFonts w:ascii="Times New Roman" w:hAnsi="Times New Roman" w:cs="Times New Roman"/>
          <w:sz w:val="24"/>
          <w:szCs w:val="24"/>
          <w:lang w:val="en-US"/>
        </w:rPr>
        <w:t xml:space="preserve"> with a great amount of documentation and support and is regularly maintained and updated by the developers.</w:t>
      </w:r>
    </w:p>
    <w:p w14:paraId="6434F279" w14:textId="7EDE610D" w:rsidR="000B41DE" w:rsidRPr="00442650" w:rsidRDefault="000B41DE" w:rsidP="00A01DC1">
      <w:pPr>
        <w:spacing w:line="360" w:lineRule="auto"/>
        <w:ind w:left="720"/>
        <w:jc w:val="both"/>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As a result it is considered that for the majority of researchers MFA is recommended. As for the project relating to this study, </w:t>
      </w:r>
      <w:r w:rsidR="00BE6B56">
        <w:rPr>
          <w:rFonts w:ascii="Times New Roman" w:hAnsi="Times New Roman" w:cs="Times New Roman"/>
          <w:sz w:val="24"/>
          <w:szCs w:val="24"/>
          <w:lang w:val="en-US"/>
        </w:rPr>
        <w:t xml:space="preserve">it is considered that MFA is a good option to automatically segment and align the phones and words to the waveform in order to </w:t>
      </w:r>
      <w:proofErr w:type="spellStart"/>
      <w:r w:rsidR="00BE6B56">
        <w:rPr>
          <w:rFonts w:ascii="Times New Roman" w:hAnsi="Times New Roman" w:cs="Times New Roman"/>
          <w:sz w:val="24"/>
          <w:szCs w:val="24"/>
          <w:lang w:val="en-US"/>
        </w:rPr>
        <w:t>analyse</w:t>
      </w:r>
      <w:proofErr w:type="spellEnd"/>
      <w:r w:rsidR="00BE6B56">
        <w:rPr>
          <w:rFonts w:ascii="Times New Roman" w:hAnsi="Times New Roman" w:cs="Times New Roman"/>
          <w:sz w:val="24"/>
          <w:szCs w:val="24"/>
          <w:lang w:val="en-US"/>
        </w:rPr>
        <w:t xml:space="preserve"> further features towards determining COPD</w:t>
      </w:r>
      <w:r w:rsidR="006338A5">
        <w:rPr>
          <w:rFonts w:ascii="Times New Roman" w:hAnsi="Times New Roman" w:cs="Times New Roman"/>
          <w:sz w:val="24"/>
          <w:szCs w:val="24"/>
          <w:lang w:val="en-US"/>
        </w:rPr>
        <w:t>, and save on time and resources</w:t>
      </w:r>
      <w:r w:rsidR="00BE6B56">
        <w:rPr>
          <w:rFonts w:ascii="Times New Roman" w:hAnsi="Times New Roman" w:cs="Times New Roman"/>
          <w:sz w:val="24"/>
          <w:szCs w:val="24"/>
          <w:lang w:val="en-US"/>
        </w:rPr>
        <w:t>.</w:t>
      </w:r>
    </w:p>
    <w:p w14:paraId="35300849" w14:textId="09A2539D" w:rsidR="00D5533C" w:rsidRPr="00A24CB8" w:rsidRDefault="00C73DE9" w:rsidP="00D5533C">
      <w:pPr>
        <w:pStyle w:val="Heading1"/>
        <w:rPr>
          <w:rFonts w:ascii="Times New Roman" w:hAnsi="Times New Roman" w:cs="Times New Roman"/>
          <w:b/>
          <w:bCs/>
          <w:color w:val="auto"/>
          <w:lang w:val="en-US"/>
        </w:rPr>
      </w:pPr>
      <w:bookmarkStart w:id="41" w:name="_Toc113485310"/>
      <w:r w:rsidRPr="00A24CB8">
        <w:rPr>
          <w:rFonts w:ascii="Times New Roman" w:hAnsi="Times New Roman" w:cs="Times New Roman"/>
          <w:b/>
          <w:bCs/>
          <w:color w:val="auto"/>
          <w:lang w:val="en-US"/>
        </w:rPr>
        <w:t>6</w:t>
      </w:r>
      <w:r w:rsidR="00D5533C" w:rsidRPr="00A24CB8">
        <w:rPr>
          <w:rFonts w:ascii="Times New Roman" w:hAnsi="Times New Roman" w:cs="Times New Roman"/>
          <w:b/>
          <w:bCs/>
          <w:color w:val="auto"/>
          <w:lang w:val="en-US"/>
        </w:rPr>
        <w:t>.0</w:t>
      </w:r>
      <w:r w:rsidR="00D5533C" w:rsidRPr="00A24CB8">
        <w:rPr>
          <w:rFonts w:ascii="Times New Roman" w:hAnsi="Times New Roman" w:cs="Times New Roman"/>
          <w:b/>
          <w:bCs/>
          <w:color w:val="auto"/>
          <w:lang w:val="en-US"/>
        </w:rPr>
        <w:tab/>
        <w:t>Conclusion</w:t>
      </w:r>
      <w:bookmarkEnd w:id="41"/>
    </w:p>
    <w:p w14:paraId="3F153C6C" w14:textId="2CBBE410" w:rsidR="00D5533C" w:rsidRDefault="00D5533C" w:rsidP="00D5533C">
      <w:pPr>
        <w:rPr>
          <w:lang w:val="en-US"/>
        </w:rPr>
      </w:pPr>
    </w:p>
    <w:p w14:paraId="3F28F1B6" w14:textId="413819CB" w:rsidR="00D5533C" w:rsidRDefault="004A0479" w:rsidP="00A01DC1">
      <w:pPr>
        <w:spacing w:line="360" w:lineRule="auto"/>
        <w:ind w:left="720"/>
        <w:jc w:val="both"/>
        <w:rPr>
          <w:rFonts w:ascii="Times New Roman" w:hAnsi="Times New Roman" w:cs="Times New Roman"/>
          <w:sz w:val="24"/>
          <w:szCs w:val="24"/>
          <w:lang w:val="en-US"/>
        </w:rPr>
      </w:pPr>
      <w:r w:rsidRPr="004A0479">
        <w:rPr>
          <w:rFonts w:ascii="Times New Roman" w:hAnsi="Times New Roman" w:cs="Times New Roman"/>
          <w:sz w:val="24"/>
          <w:szCs w:val="24"/>
          <w:lang w:val="en-US"/>
        </w:rPr>
        <w:t xml:space="preserve">This </w:t>
      </w:r>
      <w:r w:rsidRPr="004A0479">
        <w:rPr>
          <w:rFonts w:ascii="Times New Roman" w:hAnsi="Times New Roman" w:cs="Times New Roman"/>
          <w:sz w:val="24"/>
          <w:szCs w:val="24"/>
          <w:lang w:val="en-US"/>
        </w:rPr>
        <w:t xml:space="preserve">study </w:t>
      </w:r>
      <w:r>
        <w:rPr>
          <w:rFonts w:ascii="Times New Roman" w:hAnsi="Times New Roman" w:cs="Times New Roman"/>
          <w:sz w:val="24"/>
          <w:szCs w:val="24"/>
          <w:lang w:val="en-US"/>
        </w:rPr>
        <w:t>aims</w:t>
      </w:r>
      <w:r w:rsidRPr="004A0479">
        <w:rPr>
          <w:rFonts w:ascii="Times New Roman" w:hAnsi="Times New Roman" w:cs="Times New Roman"/>
          <w:sz w:val="24"/>
          <w:szCs w:val="24"/>
          <w:lang w:val="en-US"/>
        </w:rPr>
        <w:t xml:space="preserve"> to</w:t>
      </w:r>
      <w:r>
        <w:rPr>
          <w:rFonts w:ascii="Times New Roman" w:hAnsi="Times New Roman" w:cs="Times New Roman"/>
          <w:sz w:val="24"/>
          <w:szCs w:val="24"/>
          <w:lang w:val="en-US"/>
        </w:rPr>
        <w:t xml:space="preserve"> review and evaluate</w:t>
      </w:r>
      <w:r w:rsidRPr="004A0479">
        <w:rPr>
          <w:rFonts w:ascii="Times New Roman" w:hAnsi="Times New Roman" w:cs="Times New Roman"/>
          <w:sz w:val="24"/>
          <w:szCs w:val="24"/>
          <w:lang w:val="en-US"/>
        </w:rPr>
        <w:t xml:space="preserve"> the current phonetic forced alignment tools </w:t>
      </w:r>
      <w:r>
        <w:rPr>
          <w:rFonts w:ascii="Times New Roman" w:hAnsi="Times New Roman" w:cs="Times New Roman"/>
          <w:sz w:val="24"/>
          <w:szCs w:val="24"/>
          <w:lang w:val="en-US"/>
        </w:rPr>
        <w:t>to</w:t>
      </w:r>
      <w:r w:rsidRPr="004A0479">
        <w:rPr>
          <w:rFonts w:ascii="Times New Roman" w:hAnsi="Times New Roman" w:cs="Times New Roman"/>
          <w:sz w:val="24"/>
          <w:szCs w:val="24"/>
          <w:lang w:val="en-US"/>
        </w:rPr>
        <w:t xml:space="preserve"> test and compare </w:t>
      </w:r>
      <w:r w:rsidR="009154C5">
        <w:rPr>
          <w:rFonts w:ascii="Times New Roman" w:hAnsi="Times New Roman" w:cs="Times New Roman"/>
          <w:sz w:val="24"/>
          <w:szCs w:val="24"/>
          <w:lang w:val="en-US"/>
        </w:rPr>
        <w:t xml:space="preserve">the two selected. The hypothesis considered is that </w:t>
      </w:r>
      <w:r w:rsidRPr="004A0479">
        <w:rPr>
          <w:rFonts w:ascii="Times New Roman" w:hAnsi="Times New Roman" w:cs="Times New Roman"/>
          <w:sz w:val="24"/>
          <w:szCs w:val="24"/>
          <w:lang w:val="en-US"/>
        </w:rPr>
        <w:t xml:space="preserve">in order </w:t>
      </w:r>
      <w:proofErr w:type="spellStart"/>
      <w:r w:rsidR="009154C5">
        <w:rPr>
          <w:rFonts w:ascii="Times New Roman" w:hAnsi="Times New Roman" w:cs="Times New Roman"/>
          <w:sz w:val="24"/>
          <w:szCs w:val="24"/>
          <w:lang w:val="en-US"/>
        </w:rPr>
        <w:t>analyse</w:t>
      </w:r>
      <w:proofErr w:type="spellEnd"/>
      <w:r w:rsidR="009154C5">
        <w:rPr>
          <w:rFonts w:ascii="Times New Roman" w:hAnsi="Times New Roman" w:cs="Times New Roman"/>
          <w:sz w:val="24"/>
          <w:szCs w:val="24"/>
          <w:lang w:val="en-US"/>
        </w:rPr>
        <w:t xml:space="preserve"> speech features to determine COPD within a vocal waveform, the initial step is to segment and align the waveform. It is considered that using an automatic alignment tool by</w:t>
      </w:r>
      <w:r w:rsidRPr="004A0479">
        <w:rPr>
          <w:rFonts w:ascii="Times New Roman" w:hAnsi="Times New Roman" w:cs="Times New Roman"/>
          <w:sz w:val="24"/>
          <w:szCs w:val="24"/>
          <w:lang w:val="en-US"/>
        </w:rPr>
        <w:t xml:space="preserve"> conduct</w:t>
      </w:r>
      <w:r w:rsidR="009154C5">
        <w:rPr>
          <w:rFonts w:ascii="Times New Roman" w:hAnsi="Times New Roman" w:cs="Times New Roman"/>
          <w:sz w:val="24"/>
          <w:szCs w:val="24"/>
          <w:lang w:val="en-US"/>
        </w:rPr>
        <w:t>ing</w:t>
      </w:r>
      <w:r w:rsidRPr="004A0479">
        <w:rPr>
          <w:rFonts w:ascii="Times New Roman" w:hAnsi="Times New Roman" w:cs="Times New Roman"/>
          <w:sz w:val="24"/>
          <w:szCs w:val="24"/>
          <w:lang w:val="en-US"/>
        </w:rPr>
        <w:t xml:space="preserve"> automatic segmentation and alignment </w:t>
      </w:r>
      <w:r w:rsidR="009154C5">
        <w:rPr>
          <w:rFonts w:ascii="Times New Roman" w:hAnsi="Times New Roman" w:cs="Times New Roman"/>
          <w:sz w:val="24"/>
          <w:szCs w:val="24"/>
          <w:lang w:val="en-US"/>
        </w:rPr>
        <w:t xml:space="preserve">will reduce time and resources </w:t>
      </w:r>
      <w:r w:rsidR="005B4260">
        <w:rPr>
          <w:rFonts w:ascii="Times New Roman" w:hAnsi="Times New Roman" w:cs="Times New Roman"/>
          <w:sz w:val="24"/>
          <w:szCs w:val="24"/>
          <w:lang w:val="en-US"/>
        </w:rPr>
        <w:t xml:space="preserve">and allow for greater feature extraction </w:t>
      </w:r>
      <w:r w:rsidRPr="004A0479">
        <w:rPr>
          <w:rFonts w:ascii="Times New Roman" w:hAnsi="Times New Roman" w:cs="Times New Roman"/>
          <w:sz w:val="24"/>
          <w:szCs w:val="24"/>
          <w:lang w:val="en-US"/>
        </w:rPr>
        <w:t>within a pipeline towards determining COPD from speech.</w:t>
      </w:r>
    </w:p>
    <w:p w14:paraId="20424768" w14:textId="40A5EF05" w:rsidR="005B4260" w:rsidRDefault="005B4260" w:rsidP="00A01DC1">
      <w:pPr>
        <w:spacing w:line="360" w:lineRule="auto"/>
        <w:ind w:left="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Historical and current work within the field of linguistics, phonetics and computer science have been reviewed and it is considered that the presence of a lung disorder such as COPD can be detected through speech due to the effect on the vocal tract, affecting the production of speech. As a result, </w:t>
      </w:r>
      <w:r w:rsidR="006F67A0">
        <w:rPr>
          <w:rFonts w:ascii="Times New Roman" w:hAnsi="Times New Roman" w:cs="Times New Roman"/>
          <w:sz w:val="24"/>
          <w:szCs w:val="24"/>
          <w:lang w:val="en-US"/>
        </w:rPr>
        <w:t>it is considered that the analysis of speech and vocal waveforms can lead to determining the presence of lung disease, specifically focusing on COPD and classifying the severity of the disease.</w:t>
      </w:r>
    </w:p>
    <w:p w14:paraId="38CF5E32" w14:textId="5D3875E7" w:rsidR="006F67A0" w:rsidRDefault="006F67A0" w:rsidP="00A01DC1">
      <w:pPr>
        <w:spacing w:line="360" w:lineRule="auto"/>
        <w:ind w:left="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FA has been seen to be a crucial part of speech analysis, purported to be the initial exploration within the feature extraction and analysis of speech. Furthermore it is considered that the length of utterance, word and phoneme, as well as the intake and outtake of each segment </w:t>
      </w:r>
      <w:r w:rsidR="00F45A35">
        <w:rPr>
          <w:rFonts w:ascii="Times New Roman" w:hAnsi="Times New Roman" w:cs="Times New Roman"/>
          <w:sz w:val="24"/>
          <w:szCs w:val="24"/>
          <w:lang w:val="en-US"/>
        </w:rPr>
        <w:t>can elude to an issue within the vocal and respiratory tract, feeding into the features for classification.</w:t>
      </w:r>
    </w:p>
    <w:p w14:paraId="5A10100F" w14:textId="2BBBEDF8" w:rsidR="00915BB0" w:rsidRDefault="00915BB0" w:rsidP="00A01DC1">
      <w:pPr>
        <w:spacing w:line="360" w:lineRule="auto"/>
        <w:ind w:left="720"/>
        <w:jc w:val="both"/>
        <w:rPr>
          <w:rFonts w:ascii="Times New Roman" w:hAnsi="Times New Roman" w:cs="Times New Roman"/>
          <w:sz w:val="24"/>
          <w:szCs w:val="24"/>
          <w:lang w:val="en-US"/>
        </w:rPr>
      </w:pPr>
      <w:r>
        <w:rPr>
          <w:rFonts w:ascii="Times New Roman" w:hAnsi="Times New Roman" w:cs="Times New Roman"/>
          <w:sz w:val="24"/>
          <w:szCs w:val="24"/>
          <w:lang w:val="en-US"/>
        </w:rPr>
        <w:t>In order to segment a speech waveform and time align the words and phonemes to it, there is a process and certain criteria needing to be met: First the data to be submitted for analysis is prepared in two files.  A .wav file format for the speech waveform and an orthographic transcript</w:t>
      </w:r>
      <w:r w:rsidR="00886949">
        <w:rPr>
          <w:rFonts w:ascii="Times New Roman" w:hAnsi="Times New Roman" w:cs="Times New Roman"/>
          <w:sz w:val="24"/>
          <w:szCs w:val="24"/>
          <w:lang w:val="en-US"/>
        </w:rPr>
        <w:t>, in the case of most aligners, in the form of a .txt file format, in lower case, with no punctuation. There are other methods such as an annotated .</w:t>
      </w:r>
      <w:proofErr w:type="spellStart"/>
      <w:r w:rsidR="00886949">
        <w:rPr>
          <w:rFonts w:ascii="Times New Roman" w:hAnsi="Times New Roman" w:cs="Times New Roman"/>
          <w:sz w:val="24"/>
          <w:szCs w:val="24"/>
          <w:lang w:val="en-US"/>
        </w:rPr>
        <w:t>TextGrid</w:t>
      </w:r>
      <w:proofErr w:type="spellEnd"/>
      <w:r w:rsidR="00886949">
        <w:rPr>
          <w:rFonts w:ascii="Times New Roman" w:hAnsi="Times New Roman" w:cs="Times New Roman"/>
          <w:sz w:val="24"/>
          <w:szCs w:val="24"/>
          <w:lang w:val="en-US"/>
        </w:rPr>
        <w:t xml:space="preserve"> file format </w:t>
      </w:r>
      <w:r w:rsidR="006B7BF5">
        <w:rPr>
          <w:rFonts w:ascii="Times New Roman" w:hAnsi="Times New Roman" w:cs="Times New Roman"/>
          <w:sz w:val="24"/>
          <w:szCs w:val="24"/>
          <w:lang w:val="en-US"/>
        </w:rPr>
        <w:t>but</w:t>
      </w:r>
      <w:r w:rsidR="00886949">
        <w:rPr>
          <w:rFonts w:ascii="Times New Roman" w:hAnsi="Times New Roman" w:cs="Times New Roman"/>
          <w:sz w:val="24"/>
          <w:szCs w:val="24"/>
          <w:lang w:val="en-US"/>
        </w:rPr>
        <w:t xml:space="preserve"> more commonly a simple .txt file format is used. Secondly there is a pretrained model, more commonly a GMM to HMM architecture model, trained on hours of speech corpora, of which there are many in multiple </w:t>
      </w:r>
      <w:r w:rsidR="00886949">
        <w:rPr>
          <w:rFonts w:ascii="Times New Roman" w:hAnsi="Times New Roman" w:cs="Times New Roman"/>
          <w:sz w:val="24"/>
          <w:szCs w:val="24"/>
          <w:lang w:val="en-US"/>
        </w:rPr>
        <w:lastRenderedPageBreak/>
        <w:t>languages. Thirdly there is a dictionary or lexicon of words for the language used within the speech, and also the possibility of a grapheme to phoneme (G2P) model.</w:t>
      </w:r>
      <w:r w:rsidR="00AB5D0E">
        <w:rPr>
          <w:rFonts w:ascii="Times New Roman" w:hAnsi="Times New Roman" w:cs="Times New Roman"/>
          <w:sz w:val="24"/>
          <w:szCs w:val="24"/>
          <w:lang w:val="en-US"/>
        </w:rPr>
        <w:t xml:space="preserve"> This is fed through the algorithm to then determine the segmentation and time align the segments to the waveform. In general, most aligners will produce alignment at the word and phoneme level. The results are output more commonly in a </w:t>
      </w:r>
      <w:proofErr w:type="spellStart"/>
      <w:r w:rsidR="00AB5D0E">
        <w:rPr>
          <w:rFonts w:ascii="Times New Roman" w:hAnsi="Times New Roman" w:cs="Times New Roman"/>
          <w:sz w:val="24"/>
          <w:szCs w:val="24"/>
          <w:lang w:val="en-US"/>
        </w:rPr>
        <w:t>TextGrid</w:t>
      </w:r>
      <w:proofErr w:type="spellEnd"/>
      <w:r w:rsidR="00AB5D0E">
        <w:rPr>
          <w:rFonts w:ascii="Times New Roman" w:hAnsi="Times New Roman" w:cs="Times New Roman"/>
          <w:sz w:val="24"/>
          <w:szCs w:val="24"/>
          <w:lang w:val="en-US"/>
        </w:rPr>
        <w:t xml:space="preserve"> format that can then be opened alongside the .wav file waveform to </w:t>
      </w:r>
      <w:proofErr w:type="spellStart"/>
      <w:r w:rsidR="00AB5D0E">
        <w:rPr>
          <w:rFonts w:ascii="Times New Roman" w:hAnsi="Times New Roman" w:cs="Times New Roman"/>
          <w:sz w:val="24"/>
          <w:szCs w:val="24"/>
          <w:lang w:val="en-US"/>
        </w:rPr>
        <w:t>analyse</w:t>
      </w:r>
      <w:proofErr w:type="spellEnd"/>
      <w:r w:rsidR="00AB5D0E">
        <w:rPr>
          <w:rFonts w:ascii="Times New Roman" w:hAnsi="Times New Roman" w:cs="Times New Roman"/>
          <w:sz w:val="24"/>
          <w:szCs w:val="24"/>
          <w:lang w:val="en-US"/>
        </w:rPr>
        <w:t xml:space="preserve">. The last stage of the process in this case was to convert the </w:t>
      </w:r>
      <w:proofErr w:type="spellStart"/>
      <w:r w:rsidR="00AB5D0E">
        <w:rPr>
          <w:rFonts w:ascii="Times New Roman" w:hAnsi="Times New Roman" w:cs="Times New Roman"/>
          <w:sz w:val="24"/>
          <w:szCs w:val="24"/>
          <w:lang w:val="en-US"/>
        </w:rPr>
        <w:t>TextGrid</w:t>
      </w:r>
      <w:proofErr w:type="spellEnd"/>
      <w:r w:rsidR="00AB5D0E">
        <w:rPr>
          <w:rFonts w:ascii="Times New Roman" w:hAnsi="Times New Roman" w:cs="Times New Roman"/>
          <w:sz w:val="24"/>
          <w:szCs w:val="24"/>
          <w:lang w:val="en-US"/>
        </w:rPr>
        <w:t xml:space="preserve"> files to .csv tables to be able to interpolate the resulting alignment timings and durations.</w:t>
      </w:r>
    </w:p>
    <w:p w14:paraId="17AA936E" w14:textId="2681F811" w:rsidR="00845B1A" w:rsidRDefault="008C72B4" w:rsidP="00A01DC1">
      <w:pPr>
        <w:spacing w:line="360" w:lineRule="auto"/>
        <w:ind w:left="720"/>
        <w:jc w:val="both"/>
        <w:rPr>
          <w:rFonts w:ascii="Times New Roman" w:hAnsi="Times New Roman" w:cs="Times New Roman"/>
          <w:sz w:val="24"/>
          <w:szCs w:val="24"/>
          <w:lang w:val="en-US"/>
        </w:rPr>
      </w:pPr>
      <w:r>
        <w:rPr>
          <w:rFonts w:ascii="Times New Roman" w:hAnsi="Times New Roman" w:cs="Times New Roman"/>
          <w:sz w:val="24"/>
          <w:szCs w:val="24"/>
          <w:lang w:val="en-US"/>
        </w:rPr>
        <w:t>Having reviewed eight possible aligners</w:t>
      </w:r>
      <w:r w:rsidR="00543D0A">
        <w:rPr>
          <w:rFonts w:ascii="Times New Roman" w:hAnsi="Times New Roman" w:cs="Times New Roman"/>
          <w:sz w:val="24"/>
          <w:szCs w:val="24"/>
          <w:lang w:val="en-US"/>
        </w:rPr>
        <w:t xml:space="preserve">, it was considered that two stand out. These two were selected for experimentation and evaluation. </w:t>
      </w:r>
      <w:r w:rsidR="00AB5D0E">
        <w:rPr>
          <w:rFonts w:ascii="Times New Roman" w:hAnsi="Times New Roman" w:cs="Times New Roman"/>
          <w:sz w:val="24"/>
          <w:szCs w:val="24"/>
          <w:lang w:val="en-US"/>
        </w:rPr>
        <w:t>Although</w:t>
      </w:r>
      <w:r w:rsidR="00543D0A">
        <w:rPr>
          <w:rFonts w:ascii="Times New Roman" w:hAnsi="Times New Roman" w:cs="Times New Roman"/>
          <w:sz w:val="24"/>
          <w:szCs w:val="24"/>
          <w:lang w:val="en-US"/>
        </w:rPr>
        <w:t xml:space="preserve"> there is an ease to using a UI within a browser the conclusion is made that, for a computer scientist researching </w:t>
      </w:r>
      <w:r w:rsidR="00845B1A">
        <w:rPr>
          <w:rFonts w:ascii="Times New Roman" w:hAnsi="Times New Roman" w:cs="Times New Roman"/>
          <w:sz w:val="24"/>
          <w:szCs w:val="24"/>
          <w:lang w:val="en-US"/>
        </w:rPr>
        <w:t xml:space="preserve">within </w:t>
      </w:r>
      <w:r w:rsidR="00543D0A">
        <w:rPr>
          <w:rFonts w:ascii="Times New Roman" w:hAnsi="Times New Roman" w:cs="Times New Roman"/>
          <w:sz w:val="24"/>
          <w:szCs w:val="24"/>
          <w:lang w:val="en-US"/>
        </w:rPr>
        <w:t>the</w:t>
      </w:r>
      <w:r w:rsidR="00845B1A">
        <w:rPr>
          <w:rFonts w:ascii="Times New Roman" w:hAnsi="Times New Roman" w:cs="Times New Roman"/>
          <w:sz w:val="24"/>
          <w:szCs w:val="24"/>
          <w:lang w:val="en-US"/>
        </w:rPr>
        <w:t xml:space="preserve"> phonological or linguistic</w:t>
      </w:r>
      <w:r w:rsidR="00543D0A">
        <w:rPr>
          <w:rFonts w:ascii="Times New Roman" w:hAnsi="Times New Roman" w:cs="Times New Roman"/>
          <w:sz w:val="24"/>
          <w:szCs w:val="24"/>
          <w:lang w:val="en-US"/>
        </w:rPr>
        <w:t xml:space="preserve"> field, the </w:t>
      </w:r>
      <w:r w:rsidR="00C15B38">
        <w:rPr>
          <w:rFonts w:ascii="Times New Roman" w:hAnsi="Times New Roman" w:cs="Times New Roman"/>
          <w:sz w:val="24"/>
          <w:szCs w:val="24"/>
          <w:lang w:val="en-US"/>
        </w:rPr>
        <w:t xml:space="preserve">CLI operation and the local running of the MFA is considered easier, more convenient, and safer than uploading the data for submission and processing and downloading the output </w:t>
      </w:r>
      <w:r w:rsidR="005C424F">
        <w:rPr>
          <w:rFonts w:ascii="Times New Roman" w:hAnsi="Times New Roman" w:cs="Times New Roman"/>
          <w:sz w:val="24"/>
          <w:szCs w:val="24"/>
          <w:lang w:val="en-US"/>
        </w:rPr>
        <w:t xml:space="preserve">in a zip file </w:t>
      </w:r>
      <w:r w:rsidR="00C15B38">
        <w:rPr>
          <w:rFonts w:ascii="Times New Roman" w:hAnsi="Times New Roman" w:cs="Times New Roman"/>
          <w:sz w:val="24"/>
          <w:szCs w:val="24"/>
          <w:lang w:val="en-US"/>
        </w:rPr>
        <w:t>over https.</w:t>
      </w:r>
      <w:r w:rsidR="005C424F">
        <w:rPr>
          <w:rFonts w:ascii="Times New Roman" w:hAnsi="Times New Roman" w:cs="Times New Roman"/>
          <w:sz w:val="24"/>
          <w:szCs w:val="24"/>
          <w:lang w:val="en-US"/>
        </w:rPr>
        <w:t xml:space="preserve"> There is also the issue of availability and the need for an internet connection in order to complete the alignment process.</w:t>
      </w:r>
      <w:r w:rsidR="006338A5">
        <w:rPr>
          <w:rFonts w:ascii="Times New Roman" w:hAnsi="Times New Roman" w:cs="Times New Roman"/>
          <w:sz w:val="24"/>
          <w:szCs w:val="24"/>
          <w:lang w:val="en-US"/>
        </w:rPr>
        <w:t xml:space="preserve"> Agreement between the aligners is consistent and within a reasonable tolerance, although it is observed that there is a difference within the time alignment. The biggest drawback to </w:t>
      </w:r>
      <w:proofErr w:type="spellStart"/>
      <w:r w:rsidR="006338A5">
        <w:rPr>
          <w:rFonts w:ascii="Times New Roman" w:hAnsi="Times New Roman" w:cs="Times New Roman"/>
          <w:sz w:val="24"/>
          <w:szCs w:val="24"/>
          <w:lang w:val="en-US"/>
        </w:rPr>
        <w:t>WebMAUS</w:t>
      </w:r>
      <w:proofErr w:type="spellEnd"/>
      <w:r w:rsidR="006338A5">
        <w:rPr>
          <w:rFonts w:ascii="Times New Roman" w:hAnsi="Times New Roman" w:cs="Times New Roman"/>
          <w:sz w:val="24"/>
          <w:szCs w:val="24"/>
          <w:lang w:val="en-US"/>
        </w:rPr>
        <w:t>, other than the dependency on internet connectivity</w:t>
      </w:r>
      <w:r w:rsidR="00915BB0">
        <w:rPr>
          <w:rFonts w:ascii="Times New Roman" w:hAnsi="Times New Roman" w:cs="Times New Roman"/>
          <w:sz w:val="24"/>
          <w:szCs w:val="24"/>
          <w:lang w:val="en-US"/>
        </w:rPr>
        <w:t>, is the fact that it is based on German models, therefore providing different phonemes to those considered standard to the English language.</w:t>
      </w:r>
    </w:p>
    <w:p w14:paraId="63167672" w14:textId="7A04C01A" w:rsidR="00845B1A" w:rsidRDefault="00845B1A" w:rsidP="00A01DC1">
      <w:pPr>
        <w:spacing w:line="360" w:lineRule="auto"/>
        <w:ind w:left="72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As a result it would be recommended that MFA is one of the better </w:t>
      </w:r>
      <w:r w:rsidR="00A94AE6">
        <w:rPr>
          <w:rFonts w:ascii="Times New Roman" w:hAnsi="Times New Roman" w:cs="Times New Roman"/>
          <w:sz w:val="24"/>
          <w:szCs w:val="24"/>
          <w:lang w:val="en-US"/>
        </w:rPr>
        <w:t xml:space="preserve">automatic aligners available </w:t>
      </w:r>
      <w:r w:rsidR="00670441">
        <w:rPr>
          <w:rFonts w:ascii="Times New Roman" w:hAnsi="Times New Roman" w:cs="Times New Roman"/>
          <w:sz w:val="24"/>
          <w:szCs w:val="24"/>
          <w:lang w:val="en-US"/>
        </w:rPr>
        <w:t>to</w:t>
      </w:r>
      <w:r w:rsidR="00A94AE6">
        <w:rPr>
          <w:rFonts w:ascii="Times New Roman" w:hAnsi="Times New Roman" w:cs="Times New Roman"/>
          <w:sz w:val="24"/>
          <w:szCs w:val="24"/>
          <w:lang w:val="en-US"/>
        </w:rPr>
        <w:t xml:space="preserve"> be used by researchers that have some degree of computer knowledge. It is recommended for consistency, reliability, ease of use with respect to the installation and operation of the aligner in comparison to others available. It has the ability to be used locally, in the cloud </w:t>
      </w:r>
      <w:r w:rsidR="00670441">
        <w:rPr>
          <w:rFonts w:ascii="Times New Roman" w:hAnsi="Times New Roman" w:cs="Times New Roman"/>
          <w:sz w:val="24"/>
          <w:szCs w:val="24"/>
          <w:lang w:val="en-US"/>
        </w:rPr>
        <w:t>and</w:t>
      </w:r>
      <w:r w:rsidR="00A94AE6">
        <w:rPr>
          <w:rFonts w:ascii="Times New Roman" w:hAnsi="Times New Roman" w:cs="Times New Roman"/>
          <w:sz w:val="24"/>
          <w:szCs w:val="24"/>
          <w:lang w:val="en-US"/>
        </w:rPr>
        <w:t xml:space="preserve"> in conjunction with other tools in a pipeline for feature extraction.</w:t>
      </w:r>
      <w:r w:rsidR="00670441">
        <w:rPr>
          <w:rFonts w:ascii="Times New Roman" w:hAnsi="Times New Roman" w:cs="Times New Roman"/>
          <w:sz w:val="24"/>
          <w:szCs w:val="24"/>
          <w:lang w:val="en-US"/>
        </w:rPr>
        <w:t xml:space="preserve"> It has a wide range of resources to cover most languages and dialects and is well supported and documented. There are good tutorials available for it as well, in comparison to other available aligners that weren’t very clear.</w:t>
      </w:r>
    </w:p>
    <w:p w14:paraId="0A96E587" w14:textId="6F1E7BCD" w:rsidR="00D5533C" w:rsidRPr="00845B1A" w:rsidRDefault="00845B1A" w:rsidP="00845B1A">
      <w:pPr>
        <w:spacing w:line="360" w:lineRule="auto"/>
        <w:rPr>
          <w:rFonts w:ascii="Times New Roman" w:hAnsi="Times New Roman" w:cs="Times New Roman"/>
          <w:sz w:val="24"/>
          <w:szCs w:val="24"/>
          <w:lang w:val="en-US"/>
        </w:rPr>
      </w:pPr>
      <w:r w:rsidRPr="00845B1A">
        <w:rPr>
          <w:rFonts w:ascii="Times New Roman" w:hAnsi="Times New Roman" w:cs="Times New Roman"/>
          <w:b/>
          <w:bCs/>
          <w:sz w:val="24"/>
          <w:szCs w:val="24"/>
          <w:lang w:val="en-US"/>
        </w:rPr>
        <w:t>6.1</w:t>
      </w:r>
      <w:r w:rsidRPr="00845B1A">
        <w:rPr>
          <w:rFonts w:ascii="Times New Roman" w:hAnsi="Times New Roman" w:cs="Times New Roman"/>
          <w:b/>
          <w:bCs/>
          <w:sz w:val="24"/>
          <w:szCs w:val="24"/>
          <w:lang w:val="en-US"/>
        </w:rPr>
        <w:tab/>
      </w:r>
      <w:r>
        <w:rPr>
          <w:rFonts w:ascii="Times New Roman" w:hAnsi="Times New Roman" w:cs="Times New Roman"/>
          <w:b/>
          <w:bCs/>
          <w:sz w:val="24"/>
          <w:szCs w:val="24"/>
          <w:lang w:val="en-US"/>
        </w:rPr>
        <w:t>Reflection</w:t>
      </w:r>
    </w:p>
    <w:p w14:paraId="34851D2F" w14:textId="783E1C11" w:rsidR="00845B1A" w:rsidRDefault="00D65F49" w:rsidP="00A01DC1">
      <w:pPr>
        <w:spacing w:line="360" w:lineRule="auto"/>
        <w:ind w:left="720"/>
        <w:jc w:val="both"/>
        <w:rPr>
          <w:rFonts w:ascii="Times New Roman" w:hAnsi="Times New Roman" w:cs="Times New Roman"/>
          <w:sz w:val="24"/>
          <w:szCs w:val="24"/>
          <w:lang w:val="en-US"/>
        </w:rPr>
      </w:pPr>
      <w:r w:rsidRPr="00D65F49">
        <w:rPr>
          <w:rFonts w:ascii="Times New Roman" w:hAnsi="Times New Roman" w:cs="Times New Roman"/>
          <w:sz w:val="24"/>
          <w:szCs w:val="24"/>
          <w:lang w:val="en-US"/>
        </w:rPr>
        <w:t xml:space="preserve">Prior to </w:t>
      </w:r>
      <w:r>
        <w:rPr>
          <w:rFonts w:ascii="Times New Roman" w:hAnsi="Times New Roman" w:cs="Times New Roman"/>
          <w:sz w:val="24"/>
          <w:szCs w:val="24"/>
          <w:lang w:val="en-US"/>
        </w:rPr>
        <w:t xml:space="preserve">this study speech analysis, automatic segmentation and forced alignment had never been a consideration. It is a fascinating and interesting topic to study and now </w:t>
      </w:r>
      <w:r>
        <w:rPr>
          <w:rFonts w:ascii="Times New Roman" w:hAnsi="Times New Roman" w:cs="Times New Roman"/>
          <w:sz w:val="24"/>
          <w:szCs w:val="24"/>
          <w:lang w:val="en-US"/>
        </w:rPr>
        <w:lastRenderedPageBreak/>
        <w:t xml:space="preserve">the feeling that the knowledge gained is vast within the field, but also a small part of what could be known. The learning curve has been very steep both in understanding speech processing and FA, and  with the programming, installation and running of the alignment tools. It is felt that without a good understanding of the workings of these tools, it is easy to get lost with the compilation and instalment of some, </w:t>
      </w:r>
      <w:r w:rsidR="00F85572">
        <w:rPr>
          <w:rFonts w:ascii="Times New Roman" w:hAnsi="Times New Roman" w:cs="Times New Roman"/>
          <w:sz w:val="24"/>
          <w:szCs w:val="24"/>
          <w:lang w:val="en-US"/>
        </w:rPr>
        <w:t>especially seeing as they seem very niche and specialist and mostly run on Unix based kernels and operating systems.</w:t>
      </w:r>
    </w:p>
    <w:p w14:paraId="01C7BE27" w14:textId="4C9B1AEA" w:rsidR="00F85572" w:rsidRDefault="00F85572" w:rsidP="00A01DC1">
      <w:pPr>
        <w:spacing w:line="360" w:lineRule="auto"/>
        <w:ind w:left="720"/>
        <w:jc w:val="both"/>
        <w:rPr>
          <w:rFonts w:ascii="Times New Roman" w:hAnsi="Times New Roman" w:cs="Times New Roman"/>
          <w:sz w:val="24"/>
          <w:szCs w:val="24"/>
          <w:lang w:val="en-US"/>
        </w:rPr>
      </w:pPr>
      <w:r>
        <w:rPr>
          <w:rFonts w:ascii="Times New Roman" w:hAnsi="Times New Roman" w:cs="Times New Roman"/>
          <w:sz w:val="24"/>
          <w:szCs w:val="24"/>
          <w:lang w:val="en-US"/>
        </w:rPr>
        <w:t>It is felt that more time could have been given to learning the tools and their workings in order to get a good grip on their operation. At the same time it is felt that for researchers working within the field of linguistics and speech analysis, good computer and programming knowledge isn’t always prevalent and therefore these tools should be easier. The knowledge acquired in the field has been huge</w:t>
      </w:r>
      <w:r w:rsidR="008120BE">
        <w:rPr>
          <w:rFonts w:ascii="Times New Roman" w:hAnsi="Times New Roman" w:cs="Times New Roman"/>
          <w:sz w:val="24"/>
          <w:szCs w:val="24"/>
          <w:lang w:val="en-US"/>
        </w:rPr>
        <w:t>, both in FA and speech alignment, and in artificial intelligence towards Automatic Speech Recognition (ASR) where it is felt more could be done towards lesser documented languages such as Welsh. The ability to be able to improve my knowledge towards a project such as determining COPD is a very worthwhile endeavor though and I look forward to continuing this line of study.</w:t>
      </w:r>
    </w:p>
    <w:p w14:paraId="75646EE7" w14:textId="4D60B354" w:rsidR="008120BE" w:rsidRDefault="008120BE" w:rsidP="00A01DC1">
      <w:pPr>
        <w:spacing w:line="360" w:lineRule="auto"/>
        <w:ind w:left="720"/>
        <w:jc w:val="both"/>
        <w:rPr>
          <w:rFonts w:ascii="Times New Roman" w:hAnsi="Times New Roman" w:cs="Times New Roman"/>
          <w:sz w:val="24"/>
          <w:szCs w:val="24"/>
          <w:lang w:val="en-US"/>
        </w:rPr>
      </w:pPr>
      <w:r>
        <w:rPr>
          <w:rFonts w:ascii="Times New Roman" w:hAnsi="Times New Roman" w:cs="Times New Roman"/>
          <w:sz w:val="24"/>
          <w:szCs w:val="24"/>
          <w:lang w:val="en-US"/>
        </w:rPr>
        <w:t>It is felt that time management could have been better on the author’s part, and there was difficulty in balancing work commitments, homelife commitments and the general stresses that is entailed. Better management of time would have improved the quality of study.</w:t>
      </w:r>
      <w:r w:rsidR="00CA4222">
        <w:rPr>
          <w:rFonts w:ascii="Times New Roman" w:hAnsi="Times New Roman" w:cs="Times New Roman"/>
          <w:sz w:val="24"/>
          <w:szCs w:val="24"/>
          <w:lang w:val="en-US"/>
        </w:rPr>
        <w:t xml:space="preserve"> The process, although difficult at times due to being a new field of exploration, has been difficult but enjoyable. Should the time be taken again, more focus would go into the alignment tools and the way that they operate to ensure a more thorough knowledge of the workings.</w:t>
      </w:r>
    </w:p>
    <w:p w14:paraId="11CC72A3" w14:textId="6B5697E0" w:rsidR="00CA4222" w:rsidRDefault="00CA4222" w:rsidP="00A01DC1">
      <w:pPr>
        <w:spacing w:line="360" w:lineRule="auto"/>
        <w:ind w:left="720"/>
        <w:jc w:val="both"/>
        <w:rPr>
          <w:rFonts w:ascii="Times New Roman" w:hAnsi="Times New Roman" w:cs="Times New Roman"/>
          <w:sz w:val="24"/>
          <w:szCs w:val="24"/>
          <w:lang w:val="en-US"/>
        </w:rPr>
      </w:pPr>
    </w:p>
    <w:p w14:paraId="740D6335" w14:textId="69FE2020" w:rsidR="00CA4222" w:rsidRPr="00CA4222" w:rsidRDefault="00CA4222" w:rsidP="00CA4222">
      <w:pPr>
        <w:pStyle w:val="Heading2"/>
        <w:spacing w:line="360" w:lineRule="auto"/>
        <w:rPr>
          <w:rFonts w:ascii="Times New Roman" w:hAnsi="Times New Roman" w:cs="Times New Roman"/>
          <w:b/>
          <w:bCs/>
          <w:color w:val="auto"/>
          <w:lang w:val="en-US"/>
        </w:rPr>
      </w:pPr>
      <w:bookmarkStart w:id="42" w:name="_Toc113485311"/>
      <w:r w:rsidRPr="00CA4222">
        <w:rPr>
          <w:rFonts w:ascii="Times New Roman" w:hAnsi="Times New Roman" w:cs="Times New Roman"/>
          <w:b/>
          <w:bCs/>
          <w:color w:val="auto"/>
          <w:lang w:val="en-US"/>
        </w:rPr>
        <w:t>6.2</w:t>
      </w:r>
      <w:r w:rsidRPr="00CA4222">
        <w:rPr>
          <w:rFonts w:ascii="Times New Roman" w:hAnsi="Times New Roman" w:cs="Times New Roman"/>
          <w:b/>
          <w:bCs/>
          <w:color w:val="auto"/>
          <w:lang w:val="en-US"/>
        </w:rPr>
        <w:tab/>
        <w:t>Recommendations for Future Study</w:t>
      </w:r>
      <w:bookmarkEnd w:id="42"/>
    </w:p>
    <w:p w14:paraId="525E7C84" w14:textId="09CCC275" w:rsidR="006B7BF5" w:rsidRPr="00A01DC1" w:rsidRDefault="00CA4222" w:rsidP="00A01DC1">
      <w:pPr>
        <w:spacing w:line="360" w:lineRule="auto"/>
        <w:ind w:left="720"/>
        <w:jc w:val="both"/>
        <w:rPr>
          <w:rFonts w:ascii="Times New Roman" w:hAnsi="Times New Roman" w:cs="Times New Roman"/>
          <w:sz w:val="24"/>
          <w:szCs w:val="24"/>
          <w:lang w:val="en-US"/>
        </w:rPr>
      </w:pPr>
      <w:r w:rsidRPr="00CA4222">
        <w:rPr>
          <w:rFonts w:ascii="Times New Roman" w:hAnsi="Times New Roman" w:cs="Times New Roman"/>
          <w:sz w:val="24"/>
          <w:szCs w:val="24"/>
          <w:lang w:val="en-US"/>
        </w:rPr>
        <w:t xml:space="preserve">Future study </w:t>
      </w:r>
      <w:r>
        <w:rPr>
          <w:rFonts w:ascii="Times New Roman" w:hAnsi="Times New Roman" w:cs="Times New Roman"/>
          <w:sz w:val="24"/>
          <w:szCs w:val="24"/>
          <w:lang w:val="en-US"/>
        </w:rPr>
        <w:t>will</w:t>
      </w:r>
      <w:r w:rsidRPr="00CA4222">
        <w:rPr>
          <w:rFonts w:ascii="Times New Roman" w:hAnsi="Times New Roman" w:cs="Times New Roman"/>
          <w:sz w:val="24"/>
          <w:szCs w:val="24"/>
          <w:lang w:val="en-US"/>
        </w:rPr>
        <w:t xml:space="preserve"> include </w:t>
      </w:r>
      <w:r>
        <w:rPr>
          <w:rFonts w:ascii="Times New Roman" w:hAnsi="Times New Roman" w:cs="Times New Roman"/>
          <w:sz w:val="24"/>
          <w:szCs w:val="24"/>
          <w:lang w:val="en-US"/>
        </w:rPr>
        <w:t xml:space="preserve">further exploration of the tools within a pipeline and trusted environment </w:t>
      </w:r>
      <w:r w:rsidR="00474BD1">
        <w:rPr>
          <w:rFonts w:ascii="Times New Roman" w:hAnsi="Times New Roman" w:cs="Times New Roman"/>
          <w:sz w:val="24"/>
          <w:szCs w:val="24"/>
          <w:lang w:val="en-US"/>
        </w:rPr>
        <w:t xml:space="preserve">for further analysis within the healthcare arena. The direct follow on to this study is the exploration of FA on stressed vocal utterances in comparison to relaxed vocal utterances to study and understand the differences in speech and the effects caused by stress on the vocal tract to better </w:t>
      </w:r>
      <w:r w:rsidR="00EF3FAC">
        <w:rPr>
          <w:rFonts w:ascii="Times New Roman" w:hAnsi="Times New Roman" w:cs="Times New Roman"/>
          <w:sz w:val="24"/>
          <w:szCs w:val="24"/>
          <w:lang w:val="en-US"/>
        </w:rPr>
        <w:t>establish if a difference in the vocal utterances between a subject with respiratory disease and a subject of normal health</w:t>
      </w:r>
      <w:r w:rsidR="00474BD1">
        <w:rPr>
          <w:rFonts w:ascii="Times New Roman" w:hAnsi="Times New Roman" w:cs="Times New Roman"/>
          <w:sz w:val="24"/>
          <w:szCs w:val="24"/>
          <w:lang w:val="en-US"/>
        </w:rPr>
        <w:t>.</w:t>
      </w:r>
    </w:p>
    <w:bookmarkStart w:id="43" w:name="_Toc113485312" w:displacedByCustomXml="next"/>
    <w:sdt>
      <w:sdtPr>
        <w:id w:val="-1422027554"/>
        <w:docPartObj>
          <w:docPartGallery w:val="Bibliographies"/>
          <w:docPartUnique/>
        </w:docPartObj>
      </w:sdtPr>
      <w:sdtEndPr>
        <w:rPr>
          <w:rFonts w:ascii="Times New Roman" w:eastAsiaTheme="minorHAnsi" w:hAnsi="Times New Roman" w:cs="Times New Roman"/>
          <w:color w:val="auto"/>
          <w:sz w:val="24"/>
          <w:szCs w:val="24"/>
        </w:rPr>
      </w:sdtEndPr>
      <w:sdtContent>
        <w:p w14:paraId="68C17B0B" w14:textId="185024C2" w:rsidR="006B7BF5" w:rsidRPr="006B7BF5" w:rsidRDefault="006B7BF5">
          <w:pPr>
            <w:pStyle w:val="Heading1"/>
            <w:rPr>
              <w:rFonts w:ascii="Times New Roman" w:hAnsi="Times New Roman" w:cs="Times New Roman"/>
            </w:rPr>
          </w:pPr>
          <w:r w:rsidRPr="006B7BF5">
            <w:rPr>
              <w:rFonts w:ascii="Times New Roman" w:hAnsi="Times New Roman" w:cs="Times New Roman"/>
            </w:rPr>
            <w:t>Bibliography</w:t>
          </w:r>
          <w:bookmarkEnd w:id="43"/>
        </w:p>
        <w:sdt>
          <w:sdtPr>
            <w:rPr>
              <w:rFonts w:ascii="Times New Roman" w:hAnsi="Times New Roman" w:cs="Times New Roman"/>
              <w:sz w:val="24"/>
              <w:szCs w:val="24"/>
            </w:rPr>
            <w:id w:val="111145805"/>
            <w:bibliography/>
          </w:sdtPr>
          <w:sdtContent>
            <w:p w14:paraId="0C712B28" w14:textId="77777777" w:rsidR="00B94036" w:rsidRDefault="006B7BF5">
              <w:pPr>
                <w:rPr>
                  <w:noProof/>
                </w:rPr>
              </w:pPr>
              <w:r w:rsidRPr="006B7BF5">
                <w:rPr>
                  <w:rFonts w:ascii="Times New Roman" w:hAnsi="Times New Roman" w:cs="Times New Roman"/>
                  <w:sz w:val="24"/>
                  <w:szCs w:val="24"/>
                </w:rPr>
                <w:fldChar w:fldCharType="begin"/>
              </w:r>
              <w:r w:rsidRPr="006B7BF5">
                <w:rPr>
                  <w:rFonts w:ascii="Times New Roman" w:hAnsi="Times New Roman" w:cs="Times New Roman"/>
                  <w:sz w:val="24"/>
                  <w:szCs w:val="24"/>
                </w:rPr>
                <w:instrText xml:space="preserve"> BIBLIOGRAPHY </w:instrText>
              </w:r>
              <w:r w:rsidRPr="006B7BF5">
                <w:rPr>
                  <w:rFonts w:ascii="Times New Roman" w:hAnsi="Times New Roman" w:cs="Times New Roman"/>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B94036" w14:paraId="42D62C2A" w14:textId="77777777">
                <w:trPr>
                  <w:divId w:val="938294302"/>
                  <w:tblCellSpacing w:w="15" w:type="dxa"/>
                </w:trPr>
                <w:tc>
                  <w:tcPr>
                    <w:tcW w:w="50" w:type="pct"/>
                    <w:hideMark/>
                  </w:tcPr>
                  <w:p w14:paraId="69123799" w14:textId="3074D08B" w:rsidR="00B94036" w:rsidRDefault="00B94036">
                    <w:pPr>
                      <w:pStyle w:val="Bibliography"/>
                      <w:rPr>
                        <w:noProof/>
                        <w:sz w:val="24"/>
                        <w:szCs w:val="24"/>
                      </w:rPr>
                    </w:pPr>
                    <w:r>
                      <w:rPr>
                        <w:noProof/>
                      </w:rPr>
                      <w:t xml:space="preserve">[1] </w:t>
                    </w:r>
                  </w:p>
                </w:tc>
                <w:tc>
                  <w:tcPr>
                    <w:tcW w:w="0" w:type="auto"/>
                    <w:hideMark/>
                  </w:tcPr>
                  <w:p w14:paraId="7AEBCAF6" w14:textId="77777777" w:rsidR="00B94036" w:rsidRDefault="00B94036">
                    <w:pPr>
                      <w:pStyle w:val="Bibliography"/>
                      <w:rPr>
                        <w:noProof/>
                      </w:rPr>
                    </w:pPr>
                    <w:r>
                      <w:rPr>
                        <w:noProof/>
                      </w:rPr>
                      <w:t>British Lung Foundaiton, “Chronic obstructive pulmonarydisease (COPD),” 2019.</w:t>
                    </w:r>
                  </w:p>
                </w:tc>
              </w:tr>
              <w:tr w:rsidR="00B94036" w14:paraId="6D2764EF" w14:textId="77777777">
                <w:trPr>
                  <w:divId w:val="938294302"/>
                  <w:tblCellSpacing w:w="15" w:type="dxa"/>
                </w:trPr>
                <w:tc>
                  <w:tcPr>
                    <w:tcW w:w="50" w:type="pct"/>
                    <w:hideMark/>
                  </w:tcPr>
                  <w:p w14:paraId="2D691735" w14:textId="77777777" w:rsidR="00B94036" w:rsidRDefault="00B94036">
                    <w:pPr>
                      <w:pStyle w:val="Bibliography"/>
                      <w:rPr>
                        <w:noProof/>
                      </w:rPr>
                    </w:pPr>
                    <w:r>
                      <w:rPr>
                        <w:noProof/>
                      </w:rPr>
                      <w:t xml:space="preserve">[2] </w:t>
                    </w:r>
                  </w:p>
                </w:tc>
                <w:tc>
                  <w:tcPr>
                    <w:tcW w:w="0" w:type="auto"/>
                    <w:hideMark/>
                  </w:tcPr>
                  <w:p w14:paraId="33AC1ED3" w14:textId="77777777" w:rsidR="00B94036" w:rsidRDefault="00B94036">
                    <w:pPr>
                      <w:pStyle w:val="Bibliography"/>
                      <w:rPr>
                        <w:noProof/>
                      </w:rPr>
                    </w:pPr>
                    <w:r>
                      <w:rPr>
                        <w:noProof/>
                      </w:rPr>
                      <w:t>NICE, “Chronic obstructive pulmonary disease in over 16s: diagnosis and management (NG115),” National Institute for Health and Care Excellence, 2018.</w:t>
                    </w:r>
                  </w:p>
                </w:tc>
              </w:tr>
              <w:tr w:rsidR="00B94036" w14:paraId="1F417580" w14:textId="77777777">
                <w:trPr>
                  <w:divId w:val="938294302"/>
                  <w:tblCellSpacing w:w="15" w:type="dxa"/>
                </w:trPr>
                <w:tc>
                  <w:tcPr>
                    <w:tcW w:w="50" w:type="pct"/>
                    <w:hideMark/>
                  </w:tcPr>
                  <w:p w14:paraId="1B580E53" w14:textId="77777777" w:rsidR="00B94036" w:rsidRDefault="00B94036">
                    <w:pPr>
                      <w:pStyle w:val="Bibliography"/>
                      <w:rPr>
                        <w:noProof/>
                      </w:rPr>
                    </w:pPr>
                    <w:r>
                      <w:rPr>
                        <w:noProof/>
                      </w:rPr>
                      <w:t xml:space="preserve">[3] </w:t>
                    </w:r>
                  </w:p>
                </w:tc>
                <w:tc>
                  <w:tcPr>
                    <w:tcW w:w="0" w:type="auto"/>
                    <w:hideMark/>
                  </w:tcPr>
                  <w:p w14:paraId="1C2A5667" w14:textId="77777777" w:rsidR="00B94036" w:rsidRDefault="00B94036">
                    <w:pPr>
                      <w:pStyle w:val="Bibliography"/>
                      <w:rPr>
                        <w:noProof/>
                      </w:rPr>
                    </w:pPr>
                    <w:r>
                      <w:rPr>
                        <w:noProof/>
                      </w:rPr>
                      <w:t xml:space="preserve">L. S. Becirovic, A. Deumic, L. G. Pokvic and A. Badnjevic, “Aritificial Inteligence Challenges in COPD management: a review,” in </w:t>
                    </w:r>
                    <w:r>
                      <w:rPr>
                        <w:i/>
                        <w:iCs/>
                        <w:noProof/>
                      </w:rPr>
                      <w:t>2021 IEEE 21st International Conference on Bioinformatics and Bioengineering (BIBE)</w:t>
                    </w:r>
                    <w:r>
                      <w:rPr>
                        <w:noProof/>
                      </w:rPr>
                      <w:t xml:space="preserve">, 2021. </w:t>
                    </w:r>
                  </w:p>
                </w:tc>
              </w:tr>
              <w:tr w:rsidR="00B94036" w14:paraId="29E02FD6" w14:textId="77777777">
                <w:trPr>
                  <w:divId w:val="938294302"/>
                  <w:tblCellSpacing w:w="15" w:type="dxa"/>
                </w:trPr>
                <w:tc>
                  <w:tcPr>
                    <w:tcW w:w="50" w:type="pct"/>
                    <w:hideMark/>
                  </w:tcPr>
                  <w:p w14:paraId="2D457F4D" w14:textId="77777777" w:rsidR="00B94036" w:rsidRDefault="00B94036">
                    <w:pPr>
                      <w:pStyle w:val="Bibliography"/>
                      <w:rPr>
                        <w:noProof/>
                      </w:rPr>
                    </w:pPr>
                    <w:r>
                      <w:rPr>
                        <w:noProof/>
                      </w:rPr>
                      <w:t xml:space="preserve">[4] </w:t>
                    </w:r>
                  </w:p>
                </w:tc>
                <w:tc>
                  <w:tcPr>
                    <w:tcW w:w="0" w:type="auto"/>
                    <w:hideMark/>
                  </w:tcPr>
                  <w:p w14:paraId="5E31719B" w14:textId="77777777" w:rsidR="00B94036" w:rsidRDefault="00B94036">
                    <w:pPr>
                      <w:pStyle w:val="Bibliography"/>
                      <w:rPr>
                        <w:noProof/>
                      </w:rPr>
                    </w:pPr>
                    <w:r>
                      <w:rPr>
                        <w:noProof/>
                      </w:rPr>
                      <w:t xml:space="preserve">D. Price and G. Brusselle, “Challenges of COPD diagnosis,” </w:t>
                    </w:r>
                    <w:r>
                      <w:rPr>
                        <w:i/>
                        <w:iCs/>
                        <w:noProof/>
                      </w:rPr>
                      <w:t xml:space="preserve">Expert Opinion on Medical Diagnostics, </w:t>
                    </w:r>
                    <w:r>
                      <w:rPr>
                        <w:noProof/>
                      </w:rPr>
                      <w:t xml:space="preserve">vol. 7, no. 6, pp. 543 - 556, 2013. </w:t>
                    </w:r>
                  </w:p>
                </w:tc>
              </w:tr>
              <w:tr w:rsidR="00B94036" w14:paraId="6232F915" w14:textId="77777777">
                <w:trPr>
                  <w:divId w:val="938294302"/>
                  <w:tblCellSpacing w:w="15" w:type="dxa"/>
                </w:trPr>
                <w:tc>
                  <w:tcPr>
                    <w:tcW w:w="50" w:type="pct"/>
                    <w:hideMark/>
                  </w:tcPr>
                  <w:p w14:paraId="1897E722" w14:textId="77777777" w:rsidR="00B94036" w:rsidRDefault="00B94036">
                    <w:pPr>
                      <w:pStyle w:val="Bibliography"/>
                      <w:rPr>
                        <w:noProof/>
                      </w:rPr>
                    </w:pPr>
                    <w:r>
                      <w:rPr>
                        <w:noProof/>
                      </w:rPr>
                      <w:t xml:space="preserve">[5] </w:t>
                    </w:r>
                  </w:p>
                </w:tc>
                <w:tc>
                  <w:tcPr>
                    <w:tcW w:w="0" w:type="auto"/>
                    <w:hideMark/>
                  </w:tcPr>
                  <w:p w14:paraId="168AB448" w14:textId="77777777" w:rsidR="00B94036" w:rsidRDefault="00B94036">
                    <w:pPr>
                      <w:pStyle w:val="Bibliography"/>
                      <w:rPr>
                        <w:noProof/>
                      </w:rPr>
                    </w:pPr>
                    <w:r>
                      <w:rPr>
                        <w:noProof/>
                      </w:rPr>
                      <w:t xml:space="preserve">M. Joshi and B. Varkey, “Editorial: COPD in the COVID-19 era, challenging concepts and developments in COPD, and occupational exposures and susceptibilities,” </w:t>
                    </w:r>
                    <w:r>
                      <w:rPr>
                        <w:i/>
                        <w:iCs/>
                        <w:noProof/>
                      </w:rPr>
                      <w:t xml:space="preserve">Wolters Kluwer Public Health Emergency Collection - Curr Opin Pulm Med., </w:t>
                    </w:r>
                    <w:r>
                      <w:rPr>
                        <w:noProof/>
                      </w:rPr>
                      <w:t xml:space="preserve">vol. 28, no. 2, pp. 73 - 75, 2022. </w:t>
                    </w:r>
                  </w:p>
                </w:tc>
              </w:tr>
              <w:tr w:rsidR="00B94036" w14:paraId="1A46433C" w14:textId="77777777">
                <w:trPr>
                  <w:divId w:val="938294302"/>
                  <w:tblCellSpacing w:w="15" w:type="dxa"/>
                </w:trPr>
                <w:tc>
                  <w:tcPr>
                    <w:tcW w:w="50" w:type="pct"/>
                    <w:hideMark/>
                  </w:tcPr>
                  <w:p w14:paraId="588A8D0B" w14:textId="77777777" w:rsidR="00B94036" w:rsidRDefault="00B94036">
                    <w:pPr>
                      <w:pStyle w:val="Bibliography"/>
                      <w:rPr>
                        <w:noProof/>
                      </w:rPr>
                    </w:pPr>
                    <w:r>
                      <w:rPr>
                        <w:noProof/>
                      </w:rPr>
                      <w:t xml:space="preserve">[6] </w:t>
                    </w:r>
                  </w:p>
                </w:tc>
                <w:tc>
                  <w:tcPr>
                    <w:tcW w:w="0" w:type="auto"/>
                    <w:hideMark/>
                  </w:tcPr>
                  <w:p w14:paraId="5651C6D8" w14:textId="77777777" w:rsidR="00B94036" w:rsidRDefault="00B94036">
                    <w:pPr>
                      <w:pStyle w:val="Bibliography"/>
                      <w:rPr>
                        <w:noProof/>
                      </w:rPr>
                    </w:pPr>
                    <w:r>
                      <w:rPr>
                        <w:noProof/>
                      </w:rPr>
                      <w:t xml:space="preserve">B. Lamprecht, J. B. Soriano, M. Studnicka, B. Kaiser, L. E. Vanfleteren, L. Gnatiuc, P. Burney, M. Miravitlles, F. Garcia-Rio, K. Akbari, J. Ancochea, A. M. Menezes, R. Perez-Padilla, M. M. de Orca, C. A. Torres-Duque, A. Caballero, M. Gonzalez-Garcia and S. Buist, “Determinants of Underdiagnosis of COPD in National and International Surveys,” </w:t>
                    </w:r>
                    <w:r>
                      <w:rPr>
                        <w:i/>
                        <w:iCs/>
                        <w:noProof/>
                      </w:rPr>
                      <w:t xml:space="preserve">CHEST Journal, </w:t>
                    </w:r>
                    <w:r>
                      <w:rPr>
                        <w:noProof/>
                      </w:rPr>
                      <w:t xml:space="preserve">vol. 148, no. 4, pp. 971 - 985, 2015. </w:t>
                    </w:r>
                  </w:p>
                </w:tc>
              </w:tr>
              <w:tr w:rsidR="00B94036" w14:paraId="67A7A169" w14:textId="77777777">
                <w:trPr>
                  <w:divId w:val="938294302"/>
                  <w:tblCellSpacing w:w="15" w:type="dxa"/>
                </w:trPr>
                <w:tc>
                  <w:tcPr>
                    <w:tcW w:w="50" w:type="pct"/>
                    <w:hideMark/>
                  </w:tcPr>
                  <w:p w14:paraId="148E0474" w14:textId="77777777" w:rsidR="00B94036" w:rsidRDefault="00B94036">
                    <w:pPr>
                      <w:pStyle w:val="Bibliography"/>
                      <w:rPr>
                        <w:noProof/>
                      </w:rPr>
                    </w:pPr>
                    <w:r>
                      <w:rPr>
                        <w:noProof/>
                      </w:rPr>
                      <w:t xml:space="preserve">[7] </w:t>
                    </w:r>
                  </w:p>
                </w:tc>
                <w:tc>
                  <w:tcPr>
                    <w:tcW w:w="0" w:type="auto"/>
                    <w:hideMark/>
                  </w:tcPr>
                  <w:p w14:paraId="274D9DB3" w14:textId="77777777" w:rsidR="00B94036" w:rsidRDefault="00B94036">
                    <w:pPr>
                      <w:pStyle w:val="Bibliography"/>
                      <w:rPr>
                        <w:noProof/>
                      </w:rPr>
                    </w:pPr>
                    <w:r>
                      <w:rPr>
                        <w:noProof/>
                      </w:rPr>
                      <w:t xml:space="preserve">L. Y. U. Tang, H. O. Coxson, P. S. Lam, P. J. Leipsic, P. R. C. Tam and P. D. D. Sin, “Towards Large-Scale Case-Finding: Training and Validation of Residual Networks for Detection of Chronic Obstructive Pulmonary Disease Using Low-Dose CT,” </w:t>
                    </w:r>
                    <w:r>
                      <w:rPr>
                        <w:i/>
                        <w:iCs/>
                        <w:noProof/>
                      </w:rPr>
                      <w:t xml:space="preserve">The Lancet, </w:t>
                    </w:r>
                    <w:r>
                      <w:rPr>
                        <w:noProof/>
                      </w:rPr>
                      <w:t xml:space="preserve">vol. 2, no. 5, pp. 259 - 267, 1st May 2020. </w:t>
                    </w:r>
                  </w:p>
                </w:tc>
              </w:tr>
              <w:tr w:rsidR="00B94036" w14:paraId="2C21B195" w14:textId="77777777">
                <w:trPr>
                  <w:divId w:val="938294302"/>
                  <w:tblCellSpacing w:w="15" w:type="dxa"/>
                </w:trPr>
                <w:tc>
                  <w:tcPr>
                    <w:tcW w:w="50" w:type="pct"/>
                    <w:hideMark/>
                  </w:tcPr>
                  <w:p w14:paraId="24E81AA1" w14:textId="77777777" w:rsidR="00B94036" w:rsidRDefault="00B94036">
                    <w:pPr>
                      <w:pStyle w:val="Bibliography"/>
                      <w:rPr>
                        <w:noProof/>
                      </w:rPr>
                    </w:pPr>
                    <w:r>
                      <w:rPr>
                        <w:noProof/>
                      </w:rPr>
                      <w:t xml:space="preserve">[8] </w:t>
                    </w:r>
                  </w:p>
                </w:tc>
                <w:tc>
                  <w:tcPr>
                    <w:tcW w:w="0" w:type="auto"/>
                    <w:hideMark/>
                  </w:tcPr>
                  <w:p w14:paraId="77525206" w14:textId="77777777" w:rsidR="00B94036" w:rsidRDefault="00B94036">
                    <w:pPr>
                      <w:pStyle w:val="Bibliography"/>
                      <w:rPr>
                        <w:noProof/>
                      </w:rPr>
                    </w:pPr>
                    <w:r>
                      <w:rPr>
                        <w:noProof/>
                      </w:rPr>
                      <w:t xml:space="preserve">M. M. D. Khan, P. P. Naval, R. Kulshreshtha, S. Venneti and A. Singh, “Voice-Based Monitoring of COPD,” </w:t>
                    </w:r>
                    <w:r>
                      <w:rPr>
                        <w:i/>
                        <w:iCs/>
                        <w:noProof/>
                      </w:rPr>
                      <w:t xml:space="preserve">CHEST Journal, </w:t>
                    </w:r>
                    <w:r>
                      <w:rPr>
                        <w:noProof/>
                      </w:rPr>
                      <w:t xml:space="preserve">vol. 160, no. 4, 1st October 2021. </w:t>
                    </w:r>
                  </w:p>
                </w:tc>
              </w:tr>
              <w:tr w:rsidR="00B94036" w14:paraId="2073AAA7" w14:textId="77777777">
                <w:trPr>
                  <w:divId w:val="938294302"/>
                  <w:tblCellSpacing w:w="15" w:type="dxa"/>
                </w:trPr>
                <w:tc>
                  <w:tcPr>
                    <w:tcW w:w="50" w:type="pct"/>
                    <w:hideMark/>
                  </w:tcPr>
                  <w:p w14:paraId="23A66F48" w14:textId="77777777" w:rsidR="00B94036" w:rsidRDefault="00B94036">
                    <w:pPr>
                      <w:pStyle w:val="Bibliography"/>
                      <w:rPr>
                        <w:noProof/>
                      </w:rPr>
                    </w:pPr>
                    <w:r>
                      <w:rPr>
                        <w:noProof/>
                      </w:rPr>
                      <w:t xml:space="preserve">[9] </w:t>
                    </w:r>
                  </w:p>
                </w:tc>
                <w:tc>
                  <w:tcPr>
                    <w:tcW w:w="0" w:type="auto"/>
                    <w:hideMark/>
                  </w:tcPr>
                  <w:p w14:paraId="4307E1F1" w14:textId="77777777" w:rsidR="00B94036" w:rsidRDefault="00B94036">
                    <w:pPr>
                      <w:pStyle w:val="Bibliography"/>
                      <w:rPr>
                        <w:noProof/>
                      </w:rPr>
                    </w:pPr>
                    <w:r>
                      <w:rPr>
                        <w:noProof/>
                      </w:rPr>
                      <w:t xml:space="preserve">M. Farrus, J. Codina-Filba, E. Reixach, E. Andres, M. Sans, N. Garcia and J. Vilaseca, “Speech-Based Support System to Supervise Chronic Obstructive Pulmonary Disease Patient Status,” </w:t>
                    </w:r>
                    <w:r>
                      <w:rPr>
                        <w:i/>
                        <w:iCs/>
                        <w:noProof/>
                      </w:rPr>
                      <w:t xml:space="preserve">Applied Sciences, </w:t>
                    </w:r>
                    <w:r>
                      <w:rPr>
                        <w:noProof/>
                      </w:rPr>
                      <w:t xml:space="preserve">vol. 11, no. 17, p. 7999, 19th August 2021. </w:t>
                    </w:r>
                  </w:p>
                </w:tc>
              </w:tr>
              <w:tr w:rsidR="00B94036" w14:paraId="0F092732" w14:textId="77777777">
                <w:trPr>
                  <w:divId w:val="938294302"/>
                  <w:tblCellSpacing w:w="15" w:type="dxa"/>
                </w:trPr>
                <w:tc>
                  <w:tcPr>
                    <w:tcW w:w="50" w:type="pct"/>
                    <w:hideMark/>
                  </w:tcPr>
                  <w:p w14:paraId="106682D1" w14:textId="77777777" w:rsidR="00B94036" w:rsidRDefault="00B94036">
                    <w:pPr>
                      <w:pStyle w:val="Bibliography"/>
                      <w:rPr>
                        <w:noProof/>
                      </w:rPr>
                    </w:pPr>
                    <w:r>
                      <w:rPr>
                        <w:noProof/>
                      </w:rPr>
                      <w:t xml:space="preserve">[10] </w:t>
                    </w:r>
                  </w:p>
                </w:tc>
                <w:tc>
                  <w:tcPr>
                    <w:tcW w:w="0" w:type="auto"/>
                    <w:hideMark/>
                  </w:tcPr>
                  <w:p w14:paraId="47B53D9A" w14:textId="77777777" w:rsidR="00B94036" w:rsidRDefault="00B94036">
                    <w:pPr>
                      <w:pStyle w:val="Bibliography"/>
                      <w:rPr>
                        <w:noProof/>
                      </w:rPr>
                    </w:pPr>
                    <w:r>
                      <w:rPr>
                        <w:noProof/>
                      </w:rPr>
                      <w:t xml:space="preserve">J. Yuan, W. Lai, C. Cieri and M. Liberman, “Using Forced Alignment for Phonetics Research,” </w:t>
                    </w:r>
                    <w:r>
                      <w:rPr>
                        <w:i/>
                        <w:iCs/>
                        <w:noProof/>
                      </w:rPr>
                      <w:t xml:space="preserve">Chinese Language Resources and Processing: Text, Speech and Language Technology, </w:t>
                    </w:r>
                    <w:r>
                      <w:rPr>
                        <w:noProof/>
                      </w:rPr>
                      <w:t xml:space="preserve">2018. </w:t>
                    </w:r>
                  </w:p>
                </w:tc>
              </w:tr>
              <w:tr w:rsidR="00B94036" w14:paraId="411B51EF" w14:textId="77777777">
                <w:trPr>
                  <w:divId w:val="938294302"/>
                  <w:tblCellSpacing w:w="15" w:type="dxa"/>
                </w:trPr>
                <w:tc>
                  <w:tcPr>
                    <w:tcW w:w="50" w:type="pct"/>
                    <w:hideMark/>
                  </w:tcPr>
                  <w:p w14:paraId="6D31725E" w14:textId="77777777" w:rsidR="00B94036" w:rsidRDefault="00B94036">
                    <w:pPr>
                      <w:pStyle w:val="Bibliography"/>
                      <w:rPr>
                        <w:noProof/>
                      </w:rPr>
                    </w:pPr>
                    <w:r>
                      <w:rPr>
                        <w:noProof/>
                      </w:rPr>
                      <w:t xml:space="preserve">[11] </w:t>
                    </w:r>
                  </w:p>
                </w:tc>
                <w:tc>
                  <w:tcPr>
                    <w:tcW w:w="0" w:type="auto"/>
                    <w:hideMark/>
                  </w:tcPr>
                  <w:p w14:paraId="1CFD6BBF" w14:textId="77777777" w:rsidR="00B94036" w:rsidRDefault="00B94036">
                    <w:pPr>
                      <w:pStyle w:val="Bibliography"/>
                      <w:rPr>
                        <w:noProof/>
                      </w:rPr>
                    </w:pPr>
                    <w:r>
                      <w:rPr>
                        <w:noProof/>
                      </w:rPr>
                      <w:t xml:space="preserve">Z. Alam, A. Simonetti, R. Brillantino, N. Tayler, C. Grainge, P. Siribaddana, S. A. R. Nouraei, J. Batchelor, M. S. Rahman, E. V. Mancuzo, J. W. Holloway, J. A. Holloway and F. I. Rezwan, “Predicting Pulmonary Function From the Analysis of Voice: A Machine Learning Approach,” </w:t>
                    </w:r>
                    <w:r>
                      <w:rPr>
                        <w:i/>
                        <w:iCs/>
                        <w:noProof/>
                      </w:rPr>
                      <w:t xml:space="preserve">Frontiers in Digital Health, </w:t>
                    </w:r>
                    <w:r>
                      <w:rPr>
                        <w:noProof/>
                      </w:rPr>
                      <w:t xml:space="preserve">vol. 4, 2022. </w:t>
                    </w:r>
                  </w:p>
                </w:tc>
              </w:tr>
              <w:tr w:rsidR="00B94036" w14:paraId="5366F3B3" w14:textId="77777777">
                <w:trPr>
                  <w:divId w:val="938294302"/>
                  <w:tblCellSpacing w:w="15" w:type="dxa"/>
                </w:trPr>
                <w:tc>
                  <w:tcPr>
                    <w:tcW w:w="50" w:type="pct"/>
                    <w:hideMark/>
                  </w:tcPr>
                  <w:p w14:paraId="5023059B" w14:textId="77777777" w:rsidR="00B94036" w:rsidRDefault="00B94036">
                    <w:pPr>
                      <w:pStyle w:val="Bibliography"/>
                      <w:rPr>
                        <w:noProof/>
                      </w:rPr>
                    </w:pPr>
                    <w:r>
                      <w:rPr>
                        <w:noProof/>
                      </w:rPr>
                      <w:t xml:space="preserve">[12] </w:t>
                    </w:r>
                  </w:p>
                </w:tc>
                <w:tc>
                  <w:tcPr>
                    <w:tcW w:w="0" w:type="auto"/>
                    <w:hideMark/>
                  </w:tcPr>
                  <w:p w14:paraId="6A9AE598" w14:textId="77777777" w:rsidR="00B94036" w:rsidRDefault="00B94036">
                    <w:pPr>
                      <w:pStyle w:val="Bibliography"/>
                      <w:rPr>
                        <w:noProof/>
                      </w:rPr>
                    </w:pPr>
                    <w:r>
                      <w:rPr>
                        <w:noProof/>
                      </w:rPr>
                      <w:t xml:space="preserve">P. A. Greenberger and L. C. Grammer, “Pulmonary disorders, including vocal cord dysfunction,” </w:t>
                    </w:r>
                    <w:r>
                      <w:rPr>
                        <w:i/>
                        <w:iCs/>
                        <w:noProof/>
                      </w:rPr>
                      <w:t xml:space="preserve">Journal of Allergy and Clinical Immunology, </w:t>
                    </w:r>
                    <w:r>
                      <w:rPr>
                        <w:noProof/>
                      </w:rPr>
                      <w:t xml:space="preserve">vol. 125, no. 2, pp. S248 - S254, 2010. </w:t>
                    </w:r>
                  </w:p>
                </w:tc>
              </w:tr>
              <w:tr w:rsidR="00B94036" w14:paraId="6A80B8EF" w14:textId="77777777">
                <w:trPr>
                  <w:divId w:val="938294302"/>
                  <w:tblCellSpacing w:w="15" w:type="dxa"/>
                </w:trPr>
                <w:tc>
                  <w:tcPr>
                    <w:tcW w:w="50" w:type="pct"/>
                    <w:hideMark/>
                  </w:tcPr>
                  <w:p w14:paraId="2FA0010E" w14:textId="77777777" w:rsidR="00B94036" w:rsidRDefault="00B94036">
                    <w:pPr>
                      <w:pStyle w:val="Bibliography"/>
                      <w:rPr>
                        <w:noProof/>
                      </w:rPr>
                    </w:pPr>
                    <w:r>
                      <w:rPr>
                        <w:noProof/>
                      </w:rPr>
                      <w:t xml:space="preserve">[13] </w:t>
                    </w:r>
                  </w:p>
                </w:tc>
                <w:tc>
                  <w:tcPr>
                    <w:tcW w:w="0" w:type="auto"/>
                    <w:hideMark/>
                  </w:tcPr>
                  <w:p w14:paraId="28554690" w14:textId="77777777" w:rsidR="00B94036" w:rsidRDefault="00B94036">
                    <w:pPr>
                      <w:pStyle w:val="Bibliography"/>
                      <w:rPr>
                        <w:noProof/>
                      </w:rPr>
                    </w:pPr>
                    <w:r>
                      <w:rPr>
                        <w:noProof/>
                      </w:rPr>
                      <w:t xml:space="preserve">E. E. Mohamed and R. A. El maghraby, “Voice changes in patients with chronic obstructive pulmonary disease,” </w:t>
                    </w:r>
                    <w:r>
                      <w:rPr>
                        <w:i/>
                        <w:iCs/>
                        <w:noProof/>
                      </w:rPr>
                      <w:t xml:space="preserve">Egyptian Journal of Chest Diseases and Tuberculosis, </w:t>
                    </w:r>
                    <w:r>
                      <w:rPr>
                        <w:noProof/>
                      </w:rPr>
                      <w:t xml:space="preserve">vol. 63, no. 3, pp. 561 </w:t>
                    </w:r>
                    <w:r>
                      <w:rPr>
                        <w:noProof/>
                      </w:rPr>
                      <w:lastRenderedPageBreak/>
                      <w:t xml:space="preserve">- 567, 2014. </w:t>
                    </w:r>
                  </w:p>
                </w:tc>
              </w:tr>
              <w:tr w:rsidR="00B94036" w14:paraId="50B9C110" w14:textId="77777777">
                <w:trPr>
                  <w:divId w:val="938294302"/>
                  <w:tblCellSpacing w:w="15" w:type="dxa"/>
                </w:trPr>
                <w:tc>
                  <w:tcPr>
                    <w:tcW w:w="50" w:type="pct"/>
                    <w:hideMark/>
                  </w:tcPr>
                  <w:p w14:paraId="6743929F" w14:textId="77777777" w:rsidR="00B94036" w:rsidRDefault="00B94036">
                    <w:pPr>
                      <w:pStyle w:val="Bibliography"/>
                      <w:rPr>
                        <w:noProof/>
                      </w:rPr>
                    </w:pPr>
                    <w:r>
                      <w:rPr>
                        <w:noProof/>
                      </w:rPr>
                      <w:lastRenderedPageBreak/>
                      <w:t xml:space="preserve">[14] </w:t>
                    </w:r>
                  </w:p>
                </w:tc>
                <w:tc>
                  <w:tcPr>
                    <w:tcW w:w="0" w:type="auto"/>
                    <w:hideMark/>
                  </w:tcPr>
                  <w:p w14:paraId="265CC9E3" w14:textId="77777777" w:rsidR="00B94036" w:rsidRDefault="00B94036">
                    <w:pPr>
                      <w:pStyle w:val="Bibliography"/>
                      <w:rPr>
                        <w:noProof/>
                      </w:rPr>
                    </w:pPr>
                    <w:r>
                      <w:rPr>
                        <w:noProof/>
                      </w:rPr>
                      <w:t xml:space="preserve">J. Kutor, S. Balapangu, J. K. Adofo, A. A. Dellor, C. Nyakpo and G. A. Brown, “Speech signal analysis as an alternative to spirometry in asthma diagnosis: investigating the linear and polynomial correlation coefficient,” </w:t>
                    </w:r>
                    <w:r>
                      <w:rPr>
                        <w:i/>
                        <w:iCs/>
                        <w:noProof/>
                      </w:rPr>
                      <w:t xml:space="preserve">International Journal of Speech Technology volume, </w:t>
                    </w:r>
                    <w:r>
                      <w:rPr>
                        <w:noProof/>
                      </w:rPr>
                      <w:t xml:space="preserve">vol. 22, pp. 611 - 620, 2019. </w:t>
                    </w:r>
                  </w:p>
                </w:tc>
              </w:tr>
              <w:tr w:rsidR="00B94036" w14:paraId="41726F76" w14:textId="77777777">
                <w:trPr>
                  <w:divId w:val="938294302"/>
                  <w:tblCellSpacing w:w="15" w:type="dxa"/>
                </w:trPr>
                <w:tc>
                  <w:tcPr>
                    <w:tcW w:w="50" w:type="pct"/>
                    <w:hideMark/>
                  </w:tcPr>
                  <w:p w14:paraId="0130541D" w14:textId="77777777" w:rsidR="00B94036" w:rsidRDefault="00B94036">
                    <w:pPr>
                      <w:pStyle w:val="Bibliography"/>
                      <w:rPr>
                        <w:noProof/>
                      </w:rPr>
                    </w:pPr>
                    <w:r>
                      <w:rPr>
                        <w:noProof/>
                      </w:rPr>
                      <w:t xml:space="preserve">[15] </w:t>
                    </w:r>
                  </w:p>
                </w:tc>
                <w:tc>
                  <w:tcPr>
                    <w:tcW w:w="0" w:type="auto"/>
                    <w:hideMark/>
                  </w:tcPr>
                  <w:p w14:paraId="36179315" w14:textId="77777777" w:rsidR="00B94036" w:rsidRDefault="00B94036">
                    <w:pPr>
                      <w:pStyle w:val="Bibliography"/>
                      <w:rPr>
                        <w:noProof/>
                      </w:rPr>
                    </w:pPr>
                    <w:r>
                      <w:rPr>
                        <w:noProof/>
                      </w:rPr>
                      <w:t>L. R. Rabiner and R. W. Schafer, Introduction to Digital Speech Processing, Foundations and Trends in Signal Processing, vol. 1, Hanover: now Publishers Inc., 2007, pp. 1 - 194.</w:t>
                    </w:r>
                  </w:p>
                </w:tc>
              </w:tr>
              <w:tr w:rsidR="00B94036" w14:paraId="0639DD8D" w14:textId="77777777">
                <w:trPr>
                  <w:divId w:val="938294302"/>
                  <w:tblCellSpacing w:w="15" w:type="dxa"/>
                </w:trPr>
                <w:tc>
                  <w:tcPr>
                    <w:tcW w:w="50" w:type="pct"/>
                    <w:hideMark/>
                  </w:tcPr>
                  <w:p w14:paraId="5E2AD736" w14:textId="77777777" w:rsidR="00B94036" w:rsidRDefault="00B94036">
                    <w:pPr>
                      <w:pStyle w:val="Bibliography"/>
                      <w:rPr>
                        <w:noProof/>
                      </w:rPr>
                    </w:pPr>
                    <w:r>
                      <w:rPr>
                        <w:noProof/>
                      </w:rPr>
                      <w:t xml:space="preserve">[16] </w:t>
                    </w:r>
                  </w:p>
                </w:tc>
                <w:tc>
                  <w:tcPr>
                    <w:tcW w:w="0" w:type="auto"/>
                    <w:hideMark/>
                  </w:tcPr>
                  <w:p w14:paraId="2C8F0830" w14:textId="77777777" w:rsidR="00B94036" w:rsidRDefault="00B94036">
                    <w:pPr>
                      <w:pStyle w:val="Bibliography"/>
                      <w:rPr>
                        <w:noProof/>
                      </w:rPr>
                    </w:pPr>
                    <w:r>
                      <w:rPr>
                        <w:noProof/>
                      </w:rPr>
                      <w:t xml:space="preserve">P. B. Denes and E. N. Pinson, The Speech Chain: The Physics and Biology of Spoken Language, Pickle Partners Publishinng, 2016. </w:t>
                    </w:r>
                  </w:p>
                </w:tc>
              </w:tr>
              <w:tr w:rsidR="00B94036" w14:paraId="56709942" w14:textId="77777777">
                <w:trPr>
                  <w:divId w:val="938294302"/>
                  <w:tblCellSpacing w:w="15" w:type="dxa"/>
                </w:trPr>
                <w:tc>
                  <w:tcPr>
                    <w:tcW w:w="50" w:type="pct"/>
                    <w:hideMark/>
                  </w:tcPr>
                  <w:p w14:paraId="74F521F7" w14:textId="77777777" w:rsidR="00B94036" w:rsidRDefault="00B94036">
                    <w:pPr>
                      <w:pStyle w:val="Bibliography"/>
                      <w:rPr>
                        <w:noProof/>
                      </w:rPr>
                    </w:pPr>
                    <w:r>
                      <w:rPr>
                        <w:noProof/>
                      </w:rPr>
                      <w:t xml:space="preserve">[17] </w:t>
                    </w:r>
                  </w:p>
                </w:tc>
                <w:tc>
                  <w:tcPr>
                    <w:tcW w:w="0" w:type="auto"/>
                    <w:hideMark/>
                  </w:tcPr>
                  <w:p w14:paraId="7B250653" w14:textId="77777777" w:rsidR="00B94036" w:rsidRDefault="00B94036">
                    <w:pPr>
                      <w:pStyle w:val="Bibliography"/>
                      <w:rPr>
                        <w:noProof/>
                      </w:rPr>
                    </w:pPr>
                    <w:r>
                      <w:rPr>
                        <w:noProof/>
                      </w:rPr>
                      <w:t xml:space="preserve">A. Tjandra, S. Sakti and S. Nakamura, “Machine Speech Chain,” </w:t>
                    </w:r>
                    <w:r>
                      <w:rPr>
                        <w:i/>
                        <w:iCs/>
                        <w:noProof/>
                      </w:rPr>
                      <w:t xml:space="preserve">IEEE/ACM Transactions on Audio, Speech, and Language Processing, </w:t>
                    </w:r>
                    <w:r>
                      <w:rPr>
                        <w:noProof/>
                      </w:rPr>
                      <w:t xml:space="preserve">p. 99, 2020. </w:t>
                    </w:r>
                  </w:p>
                </w:tc>
              </w:tr>
              <w:tr w:rsidR="00B94036" w14:paraId="5919877B" w14:textId="77777777">
                <w:trPr>
                  <w:divId w:val="938294302"/>
                  <w:tblCellSpacing w:w="15" w:type="dxa"/>
                </w:trPr>
                <w:tc>
                  <w:tcPr>
                    <w:tcW w:w="50" w:type="pct"/>
                    <w:hideMark/>
                  </w:tcPr>
                  <w:p w14:paraId="38B4639A" w14:textId="77777777" w:rsidR="00B94036" w:rsidRDefault="00B94036">
                    <w:pPr>
                      <w:pStyle w:val="Bibliography"/>
                      <w:rPr>
                        <w:noProof/>
                      </w:rPr>
                    </w:pPr>
                    <w:r>
                      <w:rPr>
                        <w:noProof/>
                      </w:rPr>
                      <w:t xml:space="preserve">[18] </w:t>
                    </w:r>
                  </w:p>
                </w:tc>
                <w:tc>
                  <w:tcPr>
                    <w:tcW w:w="0" w:type="auto"/>
                    <w:hideMark/>
                  </w:tcPr>
                  <w:p w14:paraId="7B5DD0A0" w14:textId="77777777" w:rsidR="00B94036" w:rsidRDefault="00B94036">
                    <w:pPr>
                      <w:pStyle w:val="Bibliography"/>
                      <w:rPr>
                        <w:noProof/>
                      </w:rPr>
                    </w:pPr>
                    <w:r>
                      <w:rPr>
                        <w:noProof/>
                      </w:rPr>
                      <w:t xml:space="preserve">R. W. Shafer and L. R. Rabiner, “Digital Representations of Speech Signals,” in </w:t>
                    </w:r>
                    <w:r>
                      <w:rPr>
                        <w:i/>
                        <w:iCs/>
                        <w:noProof/>
                      </w:rPr>
                      <w:t>Proceedins of the IEEE</w:t>
                    </w:r>
                    <w:r>
                      <w:rPr>
                        <w:noProof/>
                      </w:rPr>
                      <w:t xml:space="preserve">, 1975. </w:t>
                    </w:r>
                  </w:p>
                </w:tc>
              </w:tr>
              <w:tr w:rsidR="00B94036" w14:paraId="6BED116D" w14:textId="77777777">
                <w:trPr>
                  <w:divId w:val="938294302"/>
                  <w:tblCellSpacing w:w="15" w:type="dxa"/>
                </w:trPr>
                <w:tc>
                  <w:tcPr>
                    <w:tcW w:w="50" w:type="pct"/>
                    <w:hideMark/>
                  </w:tcPr>
                  <w:p w14:paraId="436F4F2D" w14:textId="77777777" w:rsidR="00B94036" w:rsidRDefault="00B94036">
                    <w:pPr>
                      <w:pStyle w:val="Bibliography"/>
                      <w:rPr>
                        <w:noProof/>
                      </w:rPr>
                    </w:pPr>
                    <w:r>
                      <w:rPr>
                        <w:noProof/>
                      </w:rPr>
                      <w:t xml:space="preserve">[19] </w:t>
                    </w:r>
                  </w:p>
                </w:tc>
                <w:tc>
                  <w:tcPr>
                    <w:tcW w:w="0" w:type="auto"/>
                    <w:hideMark/>
                  </w:tcPr>
                  <w:p w14:paraId="203D54DB" w14:textId="77777777" w:rsidR="00B94036" w:rsidRDefault="00B94036">
                    <w:pPr>
                      <w:pStyle w:val="Bibliography"/>
                      <w:rPr>
                        <w:noProof/>
                      </w:rPr>
                    </w:pPr>
                    <w:r>
                      <w:rPr>
                        <w:noProof/>
                      </w:rPr>
                      <w:t xml:space="preserve">A. E. Sakran, S. M. Abdou, S. E. Hamid and M. Rashwan, “A Review: Automatic Speech Segmentation,” </w:t>
                    </w:r>
                    <w:r>
                      <w:rPr>
                        <w:i/>
                        <w:iCs/>
                        <w:noProof/>
                      </w:rPr>
                      <w:t xml:space="preserve">International Journal of Computer Science and Mobile Computing (IJCSMC), </w:t>
                    </w:r>
                    <w:r>
                      <w:rPr>
                        <w:noProof/>
                      </w:rPr>
                      <w:t xml:space="preserve">vol. 6, no. 4, pp. 308 - 315, 2017. </w:t>
                    </w:r>
                  </w:p>
                </w:tc>
              </w:tr>
              <w:tr w:rsidR="00B94036" w14:paraId="70B1473A" w14:textId="77777777">
                <w:trPr>
                  <w:divId w:val="938294302"/>
                  <w:tblCellSpacing w:w="15" w:type="dxa"/>
                </w:trPr>
                <w:tc>
                  <w:tcPr>
                    <w:tcW w:w="50" w:type="pct"/>
                    <w:hideMark/>
                  </w:tcPr>
                  <w:p w14:paraId="00C26176" w14:textId="77777777" w:rsidR="00B94036" w:rsidRDefault="00B94036">
                    <w:pPr>
                      <w:pStyle w:val="Bibliography"/>
                      <w:rPr>
                        <w:noProof/>
                      </w:rPr>
                    </w:pPr>
                    <w:r>
                      <w:rPr>
                        <w:noProof/>
                      </w:rPr>
                      <w:t xml:space="preserve">[20] </w:t>
                    </w:r>
                  </w:p>
                </w:tc>
                <w:tc>
                  <w:tcPr>
                    <w:tcW w:w="0" w:type="auto"/>
                    <w:hideMark/>
                  </w:tcPr>
                  <w:p w14:paraId="3C219DD8" w14:textId="77777777" w:rsidR="00B94036" w:rsidRDefault="00B94036">
                    <w:pPr>
                      <w:pStyle w:val="Bibliography"/>
                      <w:rPr>
                        <w:noProof/>
                      </w:rPr>
                    </w:pPr>
                    <w:r>
                      <w:rPr>
                        <w:noProof/>
                      </w:rPr>
                      <w:t>M. Al-Manie, M. M. Al-Ghamadi and M. I. Alkanhal, “Automatic Speech Segmentation using the Arabic Phonetic Database,” 2009.</w:t>
                    </w:r>
                  </w:p>
                </w:tc>
              </w:tr>
              <w:tr w:rsidR="00B94036" w14:paraId="796E032C" w14:textId="77777777">
                <w:trPr>
                  <w:divId w:val="938294302"/>
                  <w:tblCellSpacing w:w="15" w:type="dxa"/>
                </w:trPr>
                <w:tc>
                  <w:tcPr>
                    <w:tcW w:w="50" w:type="pct"/>
                    <w:hideMark/>
                  </w:tcPr>
                  <w:p w14:paraId="5C06669E" w14:textId="77777777" w:rsidR="00B94036" w:rsidRDefault="00B94036">
                    <w:pPr>
                      <w:pStyle w:val="Bibliography"/>
                      <w:rPr>
                        <w:noProof/>
                      </w:rPr>
                    </w:pPr>
                    <w:r>
                      <w:rPr>
                        <w:noProof/>
                      </w:rPr>
                      <w:t xml:space="preserve">[21] </w:t>
                    </w:r>
                  </w:p>
                </w:tc>
                <w:tc>
                  <w:tcPr>
                    <w:tcW w:w="0" w:type="auto"/>
                    <w:hideMark/>
                  </w:tcPr>
                  <w:p w14:paraId="7C9BA0A0" w14:textId="77777777" w:rsidR="00B94036" w:rsidRDefault="00B94036">
                    <w:pPr>
                      <w:pStyle w:val="Bibliography"/>
                      <w:rPr>
                        <w:noProof/>
                      </w:rPr>
                    </w:pPr>
                    <w:r>
                      <w:rPr>
                        <w:noProof/>
                      </w:rPr>
                      <w:t xml:space="preserve">R. A. Makowski and R. Hossa, “Automatic Speech Signal Segmentation based on the Innovation Adaptive Filter,” </w:t>
                    </w:r>
                    <w:r>
                      <w:rPr>
                        <w:i/>
                        <w:iCs/>
                        <w:noProof/>
                      </w:rPr>
                      <w:t xml:space="preserve">International Journal of Applied Mathematics and COmputer Science, </w:t>
                    </w:r>
                    <w:r>
                      <w:rPr>
                        <w:noProof/>
                      </w:rPr>
                      <w:t xml:space="preserve">vol. 24, no. 2, pp. 259 - 270, 214. </w:t>
                    </w:r>
                  </w:p>
                </w:tc>
              </w:tr>
              <w:tr w:rsidR="00B94036" w14:paraId="3E94443D" w14:textId="77777777">
                <w:trPr>
                  <w:divId w:val="938294302"/>
                  <w:tblCellSpacing w:w="15" w:type="dxa"/>
                </w:trPr>
                <w:tc>
                  <w:tcPr>
                    <w:tcW w:w="50" w:type="pct"/>
                    <w:hideMark/>
                  </w:tcPr>
                  <w:p w14:paraId="0C7CA24D" w14:textId="77777777" w:rsidR="00B94036" w:rsidRDefault="00B94036">
                    <w:pPr>
                      <w:pStyle w:val="Bibliography"/>
                      <w:rPr>
                        <w:noProof/>
                      </w:rPr>
                    </w:pPr>
                    <w:r>
                      <w:rPr>
                        <w:noProof/>
                      </w:rPr>
                      <w:t xml:space="preserve">[22] </w:t>
                    </w:r>
                  </w:p>
                </w:tc>
                <w:tc>
                  <w:tcPr>
                    <w:tcW w:w="0" w:type="auto"/>
                    <w:hideMark/>
                  </w:tcPr>
                  <w:p w14:paraId="246B2C6E" w14:textId="77777777" w:rsidR="00B94036" w:rsidRDefault="00B94036">
                    <w:pPr>
                      <w:pStyle w:val="Bibliography"/>
                      <w:rPr>
                        <w:noProof/>
                      </w:rPr>
                    </w:pPr>
                    <w:r>
                      <w:rPr>
                        <w:noProof/>
                      </w:rPr>
                      <w:t xml:space="preserve">T. Svendsen and F. K. Soong, “On the Automatic Segmentation of Speech Signals,” in </w:t>
                    </w:r>
                    <w:r>
                      <w:rPr>
                        <w:i/>
                        <w:iCs/>
                        <w:noProof/>
                      </w:rPr>
                      <w:t>Proceedings - ICASSP, IEEE International Conference on Acoustics, Speech and Signal Processing</w:t>
                    </w:r>
                    <w:r>
                      <w:rPr>
                        <w:noProof/>
                      </w:rPr>
                      <w:t xml:space="preserve">, New Jersey, 1987. </w:t>
                    </w:r>
                  </w:p>
                </w:tc>
              </w:tr>
              <w:tr w:rsidR="00B94036" w14:paraId="21FD47E8" w14:textId="77777777">
                <w:trPr>
                  <w:divId w:val="938294302"/>
                  <w:tblCellSpacing w:w="15" w:type="dxa"/>
                </w:trPr>
                <w:tc>
                  <w:tcPr>
                    <w:tcW w:w="50" w:type="pct"/>
                    <w:hideMark/>
                  </w:tcPr>
                  <w:p w14:paraId="590AAE8D" w14:textId="77777777" w:rsidR="00B94036" w:rsidRDefault="00B94036">
                    <w:pPr>
                      <w:pStyle w:val="Bibliography"/>
                      <w:rPr>
                        <w:noProof/>
                      </w:rPr>
                    </w:pPr>
                    <w:r>
                      <w:rPr>
                        <w:noProof/>
                      </w:rPr>
                      <w:t xml:space="preserve">[23] </w:t>
                    </w:r>
                  </w:p>
                </w:tc>
                <w:tc>
                  <w:tcPr>
                    <w:tcW w:w="0" w:type="auto"/>
                    <w:hideMark/>
                  </w:tcPr>
                  <w:p w14:paraId="09D741A0" w14:textId="77777777" w:rsidR="00B94036" w:rsidRDefault="00B94036">
                    <w:pPr>
                      <w:pStyle w:val="Bibliography"/>
                      <w:rPr>
                        <w:noProof/>
                      </w:rPr>
                    </w:pPr>
                    <w:r>
                      <w:rPr>
                        <w:noProof/>
                      </w:rPr>
                      <w:t xml:space="preserve">N. Kazanina, J. S. Bowers and W. Idsardi, “Phonemes: Lexical access and beyond,” </w:t>
                    </w:r>
                    <w:r>
                      <w:rPr>
                        <w:i/>
                        <w:iCs/>
                        <w:noProof/>
                      </w:rPr>
                      <w:t xml:space="preserve">Psychonomic Bulletin &amp; Review, </w:t>
                    </w:r>
                    <w:r>
                      <w:rPr>
                        <w:noProof/>
                      </w:rPr>
                      <w:t xml:space="preserve">vol. 25, pp. 560 - 585, 2018. </w:t>
                    </w:r>
                  </w:p>
                </w:tc>
              </w:tr>
              <w:tr w:rsidR="00B94036" w14:paraId="209AB950" w14:textId="77777777">
                <w:trPr>
                  <w:divId w:val="938294302"/>
                  <w:tblCellSpacing w:w="15" w:type="dxa"/>
                </w:trPr>
                <w:tc>
                  <w:tcPr>
                    <w:tcW w:w="50" w:type="pct"/>
                    <w:hideMark/>
                  </w:tcPr>
                  <w:p w14:paraId="0CBC4C47" w14:textId="77777777" w:rsidR="00B94036" w:rsidRDefault="00B94036">
                    <w:pPr>
                      <w:pStyle w:val="Bibliography"/>
                      <w:rPr>
                        <w:noProof/>
                      </w:rPr>
                    </w:pPr>
                    <w:r>
                      <w:rPr>
                        <w:noProof/>
                      </w:rPr>
                      <w:t xml:space="preserve">[24] </w:t>
                    </w:r>
                  </w:p>
                </w:tc>
                <w:tc>
                  <w:tcPr>
                    <w:tcW w:w="0" w:type="auto"/>
                    <w:hideMark/>
                  </w:tcPr>
                  <w:p w14:paraId="2EC6EDBA" w14:textId="77777777" w:rsidR="00B94036" w:rsidRDefault="00B94036">
                    <w:pPr>
                      <w:pStyle w:val="Bibliography"/>
                      <w:rPr>
                        <w:noProof/>
                      </w:rPr>
                    </w:pPr>
                    <w:r>
                      <w:rPr>
                        <w:noProof/>
                      </w:rPr>
                      <w:t xml:space="preserve">A. Lee, A. P.-H. Kong and S. P. Law, “Using Forced Alignment for Automatic Acoustic-Phonetic Segmentation of Aphasic Discourse,” </w:t>
                    </w:r>
                    <w:r>
                      <w:rPr>
                        <w:i/>
                        <w:iCs/>
                        <w:noProof/>
                      </w:rPr>
                      <w:t xml:space="preserve">Procedia - Social and Behavioural Sciences, </w:t>
                    </w:r>
                    <w:r>
                      <w:rPr>
                        <w:noProof/>
                      </w:rPr>
                      <w:t xml:space="preserve">vol. 61, pp. 92 - 93, 2012. </w:t>
                    </w:r>
                  </w:p>
                </w:tc>
              </w:tr>
              <w:tr w:rsidR="00B94036" w14:paraId="75436BB9" w14:textId="77777777">
                <w:trPr>
                  <w:divId w:val="938294302"/>
                  <w:tblCellSpacing w:w="15" w:type="dxa"/>
                </w:trPr>
                <w:tc>
                  <w:tcPr>
                    <w:tcW w:w="50" w:type="pct"/>
                    <w:hideMark/>
                  </w:tcPr>
                  <w:p w14:paraId="6AC3E323" w14:textId="77777777" w:rsidR="00B94036" w:rsidRDefault="00B94036">
                    <w:pPr>
                      <w:pStyle w:val="Bibliography"/>
                      <w:rPr>
                        <w:noProof/>
                      </w:rPr>
                    </w:pPr>
                    <w:r>
                      <w:rPr>
                        <w:noProof/>
                      </w:rPr>
                      <w:t xml:space="preserve">[25] </w:t>
                    </w:r>
                  </w:p>
                </w:tc>
                <w:tc>
                  <w:tcPr>
                    <w:tcW w:w="0" w:type="auto"/>
                    <w:hideMark/>
                  </w:tcPr>
                  <w:p w14:paraId="77EDB4F1" w14:textId="77777777" w:rsidR="00B94036" w:rsidRDefault="00B94036">
                    <w:pPr>
                      <w:pStyle w:val="Bibliography"/>
                      <w:rPr>
                        <w:noProof/>
                      </w:rPr>
                    </w:pPr>
                    <w:r>
                      <w:rPr>
                        <w:noProof/>
                      </w:rPr>
                      <w:t xml:space="preserve">K. Batra, S. Bhasin and A. Singh, “Acoustic Analysis of voice samples to differentiate Healthy and Asthmatic persons,” </w:t>
                    </w:r>
                    <w:r>
                      <w:rPr>
                        <w:i/>
                        <w:iCs/>
                        <w:noProof/>
                      </w:rPr>
                      <w:t xml:space="preserve">International Journal Of Engineering And Computer Science (ijecs), </w:t>
                    </w:r>
                    <w:r>
                      <w:rPr>
                        <w:noProof/>
                      </w:rPr>
                      <w:t xml:space="preserve">vol. 4, no. 7, pp. 1009 - 1018, 2015. </w:t>
                    </w:r>
                  </w:p>
                </w:tc>
              </w:tr>
              <w:tr w:rsidR="00B94036" w14:paraId="0095BA86" w14:textId="77777777">
                <w:trPr>
                  <w:divId w:val="938294302"/>
                  <w:tblCellSpacing w:w="15" w:type="dxa"/>
                </w:trPr>
                <w:tc>
                  <w:tcPr>
                    <w:tcW w:w="50" w:type="pct"/>
                    <w:hideMark/>
                  </w:tcPr>
                  <w:p w14:paraId="368880E2" w14:textId="77777777" w:rsidR="00B94036" w:rsidRDefault="00B94036">
                    <w:pPr>
                      <w:pStyle w:val="Bibliography"/>
                      <w:rPr>
                        <w:noProof/>
                      </w:rPr>
                    </w:pPr>
                    <w:r>
                      <w:rPr>
                        <w:noProof/>
                      </w:rPr>
                      <w:t xml:space="preserve">[26] </w:t>
                    </w:r>
                  </w:p>
                </w:tc>
                <w:tc>
                  <w:tcPr>
                    <w:tcW w:w="0" w:type="auto"/>
                    <w:hideMark/>
                  </w:tcPr>
                  <w:p w14:paraId="2DC52E80" w14:textId="77777777" w:rsidR="00B94036" w:rsidRDefault="00B94036">
                    <w:pPr>
                      <w:pStyle w:val="Bibliography"/>
                      <w:rPr>
                        <w:noProof/>
                      </w:rPr>
                    </w:pPr>
                    <w:r>
                      <w:rPr>
                        <w:noProof/>
                      </w:rPr>
                      <w:t xml:space="preserve">A. L. Bizzochi, “How Many Phonemes Does the English Language Have?,” </w:t>
                    </w:r>
                    <w:r>
                      <w:rPr>
                        <w:i/>
                        <w:iCs/>
                        <w:noProof/>
                      </w:rPr>
                      <w:t xml:space="preserve">International Journal on Studies in English Language and Literature (IJSELL), </w:t>
                    </w:r>
                    <w:r>
                      <w:rPr>
                        <w:noProof/>
                      </w:rPr>
                      <w:t xml:space="preserve">vol. 5, no. 10, pp. 36 - 46, 2017. </w:t>
                    </w:r>
                  </w:p>
                </w:tc>
              </w:tr>
              <w:tr w:rsidR="00B94036" w14:paraId="234EFC76" w14:textId="77777777">
                <w:trPr>
                  <w:divId w:val="938294302"/>
                  <w:tblCellSpacing w:w="15" w:type="dxa"/>
                </w:trPr>
                <w:tc>
                  <w:tcPr>
                    <w:tcW w:w="50" w:type="pct"/>
                    <w:hideMark/>
                  </w:tcPr>
                  <w:p w14:paraId="0B2147E0" w14:textId="77777777" w:rsidR="00B94036" w:rsidRDefault="00B94036">
                    <w:pPr>
                      <w:pStyle w:val="Bibliography"/>
                      <w:rPr>
                        <w:noProof/>
                      </w:rPr>
                    </w:pPr>
                    <w:r>
                      <w:rPr>
                        <w:noProof/>
                      </w:rPr>
                      <w:t xml:space="preserve">[27] </w:t>
                    </w:r>
                  </w:p>
                </w:tc>
                <w:tc>
                  <w:tcPr>
                    <w:tcW w:w="0" w:type="auto"/>
                    <w:hideMark/>
                  </w:tcPr>
                  <w:p w14:paraId="16CF21C3" w14:textId="77777777" w:rsidR="00B94036" w:rsidRDefault="00B94036">
                    <w:pPr>
                      <w:pStyle w:val="Bibliography"/>
                      <w:rPr>
                        <w:noProof/>
                      </w:rPr>
                    </w:pPr>
                    <w:r>
                      <w:rPr>
                        <w:noProof/>
                      </w:rPr>
                      <w:t xml:space="preserve">J. Yuan and M. Liberman, “Investigating/l/variation in English through forced alignment,” in </w:t>
                    </w:r>
                    <w:r>
                      <w:rPr>
                        <w:i/>
                        <w:iCs/>
                        <w:noProof/>
                      </w:rPr>
                      <w:t xml:space="preserve">INTERSPEECH 2009, 10th Annual Conference of the International Speech Communication </w:t>
                    </w:r>
                    <w:r>
                      <w:rPr>
                        <w:i/>
                        <w:iCs/>
                        <w:noProof/>
                      </w:rPr>
                      <w:lastRenderedPageBreak/>
                      <w:t>Association</w:t>
                    </w:r>
                    <w:r>
                      <w:rPr>
                        <w:noProof/>
                      </w:rPr>
                      <w:t xml:space="preserve">, Brighton, 2009. </w:t>
                    </w:r>
                  </w:p>
                </w:tc>
              </w:tr>
              <w:tr w:rsidR="00B94036" w14:paraId="516C1DFD" w14:textId="77777777">
                <w:trPr>
                  <w:divId w:val="938294302"/>
                  <w:tblCellSpacing w:w="15" w:type="dxa"/>
                </w:trPr>
                <w:tc>
                  <w:tcPr>
                    <w:tcW w:w="50" w:type="pct"/>
                    <w:hideMark/>
                  </w:tcPr>
                  <w:p w14:paraId="2838090E" w14:textId="77777777" w:rsidR="00B94036" w:rsidRDefault="00B94036">
                    <w:pPr>
                      <w:pStyle w:val="Bibliography"/>
                      <w:rPr>
                        <w:noProof/>
                      </w:rPr>
                    </w:pPr>
                    <w:r>
                      <w:rPr>
                        <w:noProof/>
                      </w:rPr>
                      <w:lastRenderedPageBreak/>
                      <w:t xml:space="preserve">[28] </w:t>
                    </w:r>
                  </w:p>
                </w:tc>
                <w:tc>
                  <w:tcPr>
                    <w:tcW w:w="0" w:type="auto"/>
                    <w:hideMark/>
                  </w:tcPr>
                  <w:p w14:paraId="08C0398A" w14:textId="77777777" w:rsidR="00B94036" w:rsidRDefault="00B94036">
                    <w:pPr>
                      <w:pStyle w:val="Bibliography"/>
                      <w:rPr>
                        <w:noProof/>
                      </w:rPr>
                    </w:pPr>
                    <w:r>
                      <w:rPr>
                        <w:noProof/>
                      </w:rPr>
                      <w:t xml:space="preserve">V. C. Mathad, T. J. Mahr, N. Scherer, K. Chapman, K. C. Hustad, J. Liss and V. Berisha, “The Impact of Forced-Alignment Errors on Automatic Pronunciation Evaluation,” in </w:t>
                    </w:r>
                    <w:r>
                      <w:rPr>
                        <w:i/>
                        <w:iCs/>
                        <w:noProof/>
                      </w:rPr>
                      <w:t>Interspeech 2021</w:t>
                    </w:r>
                    <w:r>
                      <w:rPr>
                        <w:noProof/>
                      </w:rPr>
                      <w:t xml:space="preserve">, Brno, Czechia, 2021. </w:t>
                    </w:r>
                  </w:p>
                </w:tc>
              </w:tr>
              <w:tr w:rsidR="00B94036" w14:paraId="5665D88E" w14:textId="77777777">
                <w:trPr>
                  <w:divId w:val="938294302"/>
                  <w:tblCellSpacing w:w="15" w:type="dxa"/>
                </w:trPr>
                <w:tc>
                  <w:tcPr>
                    <w:tcW w:w="50" w:type="pct"/>
                    <w:hideMark/>
                  </w:tcPr>
                  <w:p w14:paraId="3BC7539B" w14:textId="77777777" w:rsidR="00B94036" w:rsidRDefault="00B94036">
                    <w:pPr>
                      <w:pStyle w:val="Bibliography"/>
                      <w:rPr>
                        <w:noProof/>
                      </w:rPr>
                    </w:pPr>
                    <w:r>
                      <w:rPr>
                        <w:noProof/>
                      </w:rPr>
                      <w:t xml:space="preserve">[29] </w:t>
                    </w:r>
                  </w:p>
                </w:tc>
                <w:tc>
                  <w:tcPr>
                    <w:tcW w:w="0" w:type="auto"/>
                    <w:hideMark/>
                  </w:tcPr>
                  <w:p w14:paraId="68DF37A0" w14:textId="77777777" w:rsidR="00B94036" w:rsidRDefault="00B94036">
                    <w:pPr>
                      <w:pStyle w:val="Bibliography"/>
                      <w:rPr>
                        <w:noProof/>
                      </w:rPr>
                    </w:pPr>
                    <w:r>
                      <w:rPr>
                        <w:noProof/>
                      </w:rPr>
                      <w:t>V. C. Mathad, J. M. Liss, K. Chapman, N. Scherer and V. Berisha, “Consonant-Vowel Transition Models Based on DeepLearning for Objective Evaluation of Articulation,” arXiv, 2022.</w:t>
                    </w:r>
                  </w:p>
                </w:tc>
              </w:tr>
              <w:tr w:rsidR="00B94036" w14:paraId="5F985860" w14:textId="77777777">
                <w:trPr>
                  <w:divId w:val="938294302"/>
                  <w:tblCellSpacing w:w="15" w:type="dxa"/>
                </w:trPr>
                <w:tc>
                  <w:tcPr>
                    <w:tcW w:w="50" w:type="pct"/>
                    <w:hideMark/>
                  </w:tcPr>
                  <w:p w14:paraId="1C319ADA" w14:textId="77777777" w:rsidR="00B94036" w:rsidRDefault="00B94036">
                    <w:pPr>
                      <w:pStyle w:val="Bibliography"/>
                      <w:rPr>
                        <w:noProof/>
                      </w:rPr>
                    </w:pPr>
                    <w:r>
                      <w:rPr>
                        <w:noProof/>
                      </w:rPr>
                      <w:t xml:space="preserve">[30] </w:t>
                    </w:r>
                  </w:p>
                </w:tc>
                <w:tc>
                  <w:tcPr>
                    <w:tcW w:w="0" w:type="auto"/>
                    <w:hideMark/>
                  </w:tcPr>
                  <w:p w14:paraId="360E59D0" w14:textId="77777777" w:rsidR="00B94036" w:rsidRDefault="00B94036">
                    <w:pPr>
                      <w:pStyle w:val="Bibliography"/>
                      <w:rPr>
                        <w:noProof/>
                      </w:rPr>
                    </w:pPr>
                    <w:r>
                      <w:rPr>
                        <w:noProof/>
                      </w:rPr>
                      <w:t xml:space="preserve">T. Biron, D. Baum, D. Freche, N. Matalon, N. Ehrmann, E. Weinreb, D. Biron and E. Moses, “Automatic detection of prosodic boundaries in spontaneous speech,” </w:t>
                    </w:r>
                    <w:r>
                      <w:rPr>
                        <w:i/>
                        <w:iCs/>
                        <w:noProof/>
                      </w:rPr>
                      <w:t xml:space="preserve">Plos One, </w:t>
                    </w:r>
                    <w:r>
                      <w:rPr>
                        <w:noProof/>
                      </w:rPr>
                      <w:t xml:space="preserve">2021. </w:t>
                    </w:r>
                  </w:p>
                </w:tc>
              </w:tr>
              <w:tr w:rsidR="00B94036" w14:paraId="38A0024A" w14:textId="77777777">
                <w:trPr>
                  <w:divId w:val="938294302"/>
                  <w:tblCellSpacing w:w="15" w:type="dxa"/>
                </w:trPr>
                <w:tc>
                  <w:tcPr>
                    <w:tcW w:w="50" w:type="pct"/>
                    <w:hideMark/>
                  </w:tcPr>
                  <w:p w14:paraId="72835694" w14:textId="77777777" w:rsidR="00B94036" w:rsidRDefault="00B94036">
                    <w:pPr>
                      <w:pStyle w:val="Bibliography"/>
                      <w:rPr>
                        <w:noProof/>
                      </w:rPr>
                    </w:pPr>
                    <w:r>
                      <w:rPr>
                        <w:noProof/>
                      </w:rPr>
                      <w:t xml:space="preserve">[31] </w:t>
                    </w:r>
                  </w:p>
                </w:tc>
                <w:tc>
                  <w:tcPr>
                    <w:tcW w:w="0" w:type="auto"/>
                    <w:hideMark/>
                  </w:tcPr>
                  <w:p w14:paraId="339D67B3" w14:textId="77777777" w:rsidR="00B94036" w:rsidRDefault="00B94036">
                    <w:pPr>
                      <w:pStyle w:val="Bibliography"/>
                      <w:rPr>
                        <w:noProof/>
                      </w:rPr>
                    </w:pPr>
                    <w:r>
                      <w:rPr>
                        <w:noProof/>
                      </w:rPr>
                      <w:t xml:space="preserve">P. Pattnaik and S. Dash, “A Studt on Prosody Analysis,” </w:t>
                    </w:r>
                    <w:r>
                      <w:rPr>
                        <w:i/>
                        <w:iCs/>
                        <w:noProof/>
                      </w:rPr>
                      <w:t xml:space="preserve">International Journal of Computational Engineering Research (IJCERonline), </w:t>
                    </w:r>
                    <w:r>
                      <w:rPr>
                        <w:noProof/>
                      </w:rPr>
                      <w:t xml:space="preserve">vol. 2, no. 5, pp. 1594 - 1599. </w:t>
                    </w:r>
                  </w:p>
                </w:tc>
              </w:tr>
              <w:tr w:rsidR="00B94036" w14:paraId="6212E89D" w14:textId="77777777">
                <w:trPr>
                  <w:divId w:val="938294302"/>
                  <w:tblCellSpacing w:w="15" w:type="dxa"/>
                </w:trPr>
                <w:tc>
                  <w:tcPr>
                    <w:tcW w:w="50" w:type="pct"/>
                    <w:hideMark/>
                  </w:tcPr>
                  <w:p w14:paraId="6D849690" w14:textId="77777777" w:rsidR="00B94036" w:rsidRDefault="00B94036">
                    <w:pPr>
                      <w:pStyle w:val="Bibliography"/>
                      <w:rPr>
                        <w:noProof/>
                      </w:rPr>
                    </w:pPr>
                    <w:r>
                      <w:rPr>
                        <w:noProof/>
                      </w:rPr>
                      <w:t xml:space="preserve">[32] </w:t>
                    </w:r>
                  </w:p>
                </w:tc>
                <w:tc>
                  <w:tcPr>
                    <w:tcW w:w="0" w:type="auto"/>
                    <w:hideMark/>
                  </w:tcPr>
                  <w:p w14:paraId="12910FAC" w14:textId="77777777" w:rsidR="00B94036" w:rsidRDefault="00B94036">
                    <w:pPr>
                      <w:pStyle w:val="Bibliography"/>
                      <w:rPr>
                        <w:noProof/>
                      </w:rPr>
                    </w:pPr>
                    <w:r>
                      <w:rPr>
                        <w:noProof/>
                      </w:rPr>
                      <w:t xml:space="preserve">V. Nathan, K. Vatanparvar, M. M. Rahman, E. Nemati and J. Kuang, “Assessment of Chronic Pulmonary Disease Patients Using Biomarkers from Natural Speech Recorded by Mobile Devices,” in </w:t>
                    </w:r>
                    <w:r>
                      <w:rPr>
                        <w:i/>
                        <w:iCs/>
                        <w:noProof/>
                      </w:rPr>
                      <w:t>2019 IEEE 16th International Conference on Wearable and Implantable Body Sensor Networks (BSN)</w:t>
                    </w:r>
                    <w:r>
                      <w:rPr>
                        <w:noProof/>
                      </w:rPr>
                      <w:t xml:space="preserve">, Chigago, 2019. </w:t>
                    </w:r>
                  </w:p>
                </w:tc>
              </w:tr>
              <w:tr w:rsidR="00B94036" w14:paraId="2123E0A6" w14:textId="77777777">
                <w:trPr>
                  <w:divId w:val="938294302"/>
                  <w:tblCellSpacing w:w="15" w:type="dxa"/>
                </w:trPr>
                <w:tc>
                  <w:tcPr>
                    <w:tcW w:w="50" w:type="pct"/>
                    <w:hideMark/>
                  </w:tcPr>
                  <w:p w14:paraId="0A72B28B" w14:textId="77777777" w:rsidR="00B94036" w:rsidRDefault="00B94036">
                    <w:pPr>
                      <w:pStyle w:val="Bibliography"/>
                      <w:rPr>
                        <w:noProof/>
                      </w:rPr>
                    </w:pPr>
                    <w:r>
                      <w:rPr>
                        <w:noProof/>
                      </w:rPr>
                      <w:t xml:space="preserve">[33] </w:t>
                    </w:r>
                  </w:p>
                </w:tc>
                <w:tc>
                  <w:tcPr>
                    <w:tcW w:w="0" w:type="auto"/>
                    <w:hideMark/>
                  </w:tcPr>
                  <w:p w14:paraId="6D383A5D" w14:textId="77777777" w:rsidR="00B94036" w:rsidRDefault="00B94036">
                    <w:pPr>
                      <w:pStyle w:val="Bibliography"/>
                      <w:rPr>
                        <w:noProof/>
                      </w:rPr>
                    </w:pPr>
                    <w:r>
                      <w:rPr>
                        <w:noProof/>
                      </w:rPr>
                      <w:t xml:space="preserve">S. Gonzalez, C. E. Travis, J. Grama, D. Barth and S. Ananthanarayan, “Recursive forced alignment: A test on a minority language,” in </w:t>
                    </w:r>
                    <w:r>
                      <w:rPr>
                        <w:i/>
                        <w:iCs/>
                        <w:noProof/>
                      </w:rPr>
                      <w:t>17th Speech Science and Technology Conference</w:t>
                    </w:r>
                    <w:r>
                      <w:rPr>
                        <w:noProof/>
                      </w:rPr>
                      <w:t xml:space="preserve">, Sydney, 2018. </w:t>
                    </w:r>
                  </w:p>
                </w:tc>
              </w:tr>
              <w:tr w:rsidR="00B94036" w14:paraId="3DDB573E" w14:textId="77777777">
                <w:trPr>
                  <w:divId w:val="938294302"/>
                  <w:tblCellSpacing w:w="15" w:type="dxa"/>
                </w:trPr>
                <w:tc>
                  <w:tcPr>
                    <w:tcW w:w="50" w:type="pct"/>
                    <w:hideMark/>
                  </w:tcPr>
                  <w:p w14:paraId="786DF247" w14:textId="77777777" w:rsidR="00B94036" w:rsidRDefault="00B94036">
                    <w:pPr>
                      <w:pStyle w:val="Bibliography"/>
                      <w:rPr>
                        <w:noProof/>
                      </w:rPr>
                    </w:pPr>
                    <w:r>
                      <w:rPr>
                        <w:noProof/>
                      </w:rPr>
                      <w:t xml:space="preserve">[34] </w:t>
                    </w:r>
                  </w:p>
                </w:tc>
                <w:tc>
                  <w:tcPr>
                    <w:tcW w:w="0" w:type="auto"/>
                    <w:hideMark/>
                  </w:tcPr>
                  <w:p w14:paraId="2CF493EB" w14:textId="77777777" w:rsidR="00B94036" w:rsidRDefault="00B94036">
                    <w:pPr>
                      <w:pStyle w:val="Bibliography"/>
                      <w:rPr>
                        <w:noProof/>
                      </w:rPr>
                    </w:pPr>
                    <w:r>
                      <w:rPr>
                        <w:noProof/>
                      </w:rPr>
                      <w:t xml:space="preserve">B. Bigi, “A phonetization approach for the forced-alignment task,” in </w:t>
                    </w:r>
                    <w:r>
                      <w:rPr>
                        <w:i/>
                        <w:iCs/>
                        <w:noProof/>
                      </w:rPr>
                      <w:t>Human Language Technology. Challenges for Computer Science and Linguistics</w:t>
                    </w:r>
                    <w:r>
                      <w:rPr>
                        <w:noProof/>
                      </w:rPr>
                      <w:t xml:space="preserve">, 2016. </w:t>
                    </w:r>
                  </w:p>
                </w:tc>
              </w:tr>
              <w:tr w:rsidR="00B94036" w14:paraId="72B8EB6F" w14:textId="77777777">
                <w:trPr>
                  <w:divId w:val="938294302"/>
                  <w:tblCellSpacing w:w="15" w:type="dxa"/>
                </w:trPr>
                <w:tc>
                  <w:tcPr>
                    <w:tcW w:w="50" w:type="pct"/>
                    <w:hideMark/>
                  </w:tcPr>
                  <w:p w14:paraId="22AEBA32" w14:textId="77777777" w:rsidR="00B94036" w:rsidRDefault="00B94036">
                    <w:pPr>
                      <w:pStyle w:val="Bibliography"/>
                      <w:rPr>
                        <w:noProof/>
                      </w:rPr>
                    </w:pPr>
                    <w:r>
                      <w:rPr>
                        <w:noProof/>
                      </w:rPr>
                      <w:t xml:space="preserve">[35] </w:t>
                    </w:r>
                  </w:p>
                </w:tc>
                <w:tc>
                  <w:tcPr>
                    <w:tcW w:w="0" w:type="auto"/>
                    <w:hideMark/>
                  </w:tcPr>
                  <w:p w14:paraId="2429CD62" w14:textId="77777777" w:rsidR="00B94036" w:rsidRDefault="00B94036">
                    <w:pPr>
                      <w:pStyle w:val="Bibliography"/>
                      <w:rPr>
                        <w:noProof/>
                      </w:rPr>
                    </w:pPr>
                    <w:r>
                      <w:rPr>
                        <w:noProof/>
                      </w:rPr>
                      <w:t xml:space="preserve">B. Bigi and C. Meunier, “Automatic Segmentation of Spontaneous Speech,” </w:t>
                    </w:r>
                    <w:r>
                      <w:rPr>
                        <w:i/>
                        <w:iCs/>
                        <w:noProof/>
                      </w:rPr>
                      <w:t xml:space="preserve">REVISTA DE ESTUDOS DA LINGUAGEM, </w:t>
                    </w:r>
                    <w:r>
                      <w:rPr>
                        <w:noProof/>
                      </w:rPr>
                      <w:t xml:space="preserve">vol. 26, no. 4, pp. 1489 - 1530, 2018. </w:t>
                    </w:r>
                  </w:p>
                </w:tc>
              </w:tr>
              <w:tr w:rsidR="00B94036" w14:paraId="7854416D" w14:textId="77777777">
                <w:trPr>
                  <w:divId w:val="938294302"/>
                  <w:tblCellSpacing w:w="15" w:type="dxa"/>
                </w:trPr>
                <w:tc>
                  <w:tcPr>
                    <w:tcW w:w="50" w:type="pct"/>
                    <w:hideMark/>
                  </w:tcPr>
                  <w:p w14:paraId="3B2D026D" w14:textId="77777777" w:rsidR="00B94036" w:rsidRDefault="00B94036">
                    <w:pPr>
                      <w:pStyle w:val="Bibliography"/>
                      <w:rPr>
                        <w:noProof/>
                      </w:rPr>
                    </w:pPr>
                    <w:r>
                      <w:rPr>
                        <w:noProof/>
                      </w:rPr>
                      <w:t xml:space="preserve">[36] </w:t>
                    </w:r>
                  </w:p>
                </w:tc>
                <w:tc>
                  <w:tcPr>
                    <w:tcW w:w="0" w:type="auto"/>
                    <w:hideMark/>
                  </w:tcPr>
                  <w:p w14:paraId="48C2E83D" w14:textId="77777777" w:rsidR="00B94036" w:rsidRDefault="00B94036">
                    <w:pPr>
                      <w:pStyle w:val="Bibliography"/>
                      <w:rPr>
                        <w:noProof/>
                      </w:rPr>
                    </w:pPr>
                    <w:r>
                      <w:rPr>
                        <w:noProof/>
                      </w:rPr>
                      <w:t xml:space="preserve">R. A. Makowski and R. Hossa, “Automatic speech signal segmentation based on the innovation adaptive filter,” </w:t>
                    </w:r>
                    <w:r>
                      <w:rPr>
                        <w:i/>
                        <w:iCs/>
                        <w:noProof/>
                      </w:rPr>
                      <w:t xml:space="preserve">International Journal of Applied Mathematics and Computer Science, </w:t>
                    </w:r>
                    <w:r>
                      <w:rPr>
                        <w:noProof/>
                      </w:rPr>
                      <w:t xml:space="preserve">vol. 24, no. 2, pp. 259 - 270, 2014. </w:t>
                    </w:r>
                  </w:p>
                </w:tc>
              </w:tr>
              <w:tr w:rsidR="00B94036" w14:paraId="6F565D19" w14:textId="77777777">
                <w:trPr>
                  <w:divId w:val="938294302"/>
                  <w:tblCellSpacing w:w="15" w:type="dxa"/>
                </w:trPr>
                <w:tc>
                  <w:tcPr>
                    <w:tcW w:w="50" w:type="pct"/>
                    <w:hideMark/>
                  </w:tcPr>
                  <w:p w14:paraId="535EE78F" w14:textId="77777777" w:rsidR="00B94036" w:rsidRDefault="00B94036">
                    <w:pPr>
                      <w:pStyle w:val="Bibliography"/>
                      <w:rPr>
                        <w:noProof/>
                      </w:rPr>
                    </w:pPr>
                    <w:r>
                      <w:rPr>
                        <w:noProof/>
                      </w:rPr>
                      <w:t xml:space="preserve">[37] </w:t>
                    </w:r>
                  </w:p>
                </w:tc>
                <w:tc>
                  <w:tcPr>
                    <w:tcW w:w="0" w:type="auto"/>
                    <w:hideMark/>
                  </w:tcPr>
                  <w:p w14:paraId="7AE6479D" w14:textId="77777777" w:rsidR="00B94036" w:rsidRDefault="00B94036">
                    <w:pPr>
                      <w:pStyle w:val="Bibliography"/>
                      <w:rPr>
                        <w:noProof/>
                      </w:rPr>
                    </w:pPr>
                    <w:r>
                      <w:rPr>
                        <w:noProof/>
                      </w:rPr>
                      <w:t xml:space="preserve">C. E. Travis, S. Gonzalez and J. Grama, “Comparing the performance of major forced aligners used in sociophonetic research,” </w:t>
                    </w:r>
                    <w:r>
                      <w:rPr>
                        <w:i/>
                        <w:iCs/>
                        <w:noProof/>
                      </w:rPr>
                      <w:t xml:space="preserve">Linguistics Vanguard, </w:t>
                    </w:r>
                    <w:r>
                      <w:rPr>
                        <w:noProof/>
                      </w:rPr>
                      <w:t xml:space="preserve">vol. 6, no. 1, 2020. </w:t>
                    </w:r>
                  </w:p>
                </w:tc>
              </w:tr>
              <w:tr w:rsidR="00B94036" w14:paraId="759FCC0F" w14:textId="77777777">
                <w:trPr>
                  <w:divId w:val="938294302"/>
                  <w:tblCellSpacing w:w="15" w:type="dxa"/>
                </w:trPr>
                <w:tc>
                  <w:tcPr>
                    <w:tcW w:w="50" w:type="pct"/>
                    <w:hideMark/>
                  </w:tcPr>
                  <w:p w14:paraId="5F3E8D14" w14:textId="77777777" w:rsidR="00B94036" w:rsidRDefault="00B94036">
                    <w:pPr>
                      <w:pStyle w:val="Bibliography"/>
                      <w:rPr>
                        <w:noProof/>
                      </w:rPr>
                    </w:pPr>
                    <w:r>
                      <w:rPr>
                        <w:noProof/>
                      </w:rPr>
                      <w:t xml:space="preserve">[38] </w:t>
                    </w:r>
                  </w:p>
                </w:tc>
                <w:tc>
                  <w:tcPr>
                    <w:tcW w:w="0" w:type="auto"/>
                    <w:hideMark/>
                  </w:tcPr>
                  <w:p w14:paraId="7DB721FC" w14:textId="77777777" w:rsidR="00B94036" w:rsidRDefault="00B94036">
                    <w:pPr>
                      <w:pStyle w:val="Bibliography"/>
                      <w:rPr>
                        <w:noProof/>
                      </w:rPr>
                    </w:pPr>
                    <w:r>
                      <w:rPr>
                        <w:noProof/>
                      </w:rPr>
                      <w:t xml:space="preserve">B. ZIotko, S. Manandhar, R. C. Wilson and M. Ziotko, “Wavelet method of speech segmentation,” in </w:t>
                    </w:r>
                    <w:r>
                      <w:rPr>
                        <w:i/>
                        <w:iCs/>
                        <w:noProof/>
                      </w:rPr>
                      <w:t>Signal Processing Conference, 2006 14th European</w:t>
                    </w:r>
                    <w:r>
                      <w:rPr>
                        <w:noProof/>
                      </w:rPr>
                      <w:t xml:space="preserve">, Florence, 2006. </w:t>
                    </w:r>
                  </w:p>
                </w:tc>
              </w:tr>
              <w:tr w:rsidR="00B94036" w14:paraId="1DB5019F" w14:textId="77777777">
                <w:trPr>
                  <w:divId w:val="938294302"/>
                  <w:tblCellSpacing w:w="15" w:type="dxa"/>
                </w:trPr>
                <w:tc>
                  <w:tcPr>
                    <w:tcW w:w="50" w:type="pct"/>
                    <w:hideMark/>
                  </w:tcPr>
                  <w:p w14:paraId="0E64640C" w14:textId="77777777" w:rsidR="00B94036" w:rsidRDefault="00B94036">
                    <w:pPr>
                      <w:pStyle w:val="Bibliography"/>
                      <w:rPr>
                        <w:noProof/>
                      </w:rPr>
                    </w:pPr>
                    <w:r>
                      <w:rPr>
                        <w:noProof/>
                      </w:rPr>
                      <w:t xml:space="preserve">[39] </w:t>
                    </w:r>
                  </w:p>
                </w:tc>
                <w:tc>
                  <w:tcPr>
                    <w:tcW w:w="0" w:type="auto"/>
                    <w:hideMark/>
                  </w:tcPr>
                  <w:p w14:paraId="3C5ED8EE" w14:textId="77777777" w:rsidR="00B94036" w:rsidRDefault="00B94036">
                    <w:pPr>
                      <w:pStyle w:val="Bibliography"/>
                      <w:rPr>
                        <w:noProof/>
                      </w:rPr>
                    </w:pPr>
                    <w:r>
                      <w:rPr>
                        <w:noProof/>
                      </w:rPr>
                      <w:t xml:space="preserve">S. Ratsameewichai, N. Theera-Umpon, J. Vilasdechanon, S. Uatrongjit and K. Likit-Anurucks, “Thai phoneme segmentation using dual-band energy contou,” in </w:t>
                    </w:r>
                    <w:r>
                      <w:rPr>
                        <w:i/>
                        <w:iCs/>
                        <w:noProof/>
                      </w:rPr>
                      <w:t>ITC-CSCC: 2002 Proceedings</w:t>
                    </w:r>
                    <w:r>
                      <w:rPr>
                        <w:noProof/>
                      </w:rPr>
                      <w:t xml:space="preserve">, 2002. </w:t>
                    </w:r>
                  </w:p>
                </w:tc>
              </w:tr>
              <w:tr w:rsidR="00B94036" w14:paraId="49738F80" w14:textId="77777777">
                <w:trPr>
                  <w:divId w:val="938294302"/>
                  <w:tblCellSpacing w:w="15" w:type="dxa"/>
                </w:trPr>
                <w:tc>
                  <w:tcPr>
                    <w:tcW w:w="50" w:type="pct"/>
                    <w:hideMark/>
                  </w:tcPr>
                  <w:p w14:paraId="440BFE76" w14:textId="77777777" w:rsidR="00B94036" w:rsidRDefault="00B94036">
                    <w:pPr>
                      <w:pStyle w:val="Bibliography"/>
                      <w:rPr>
                        <w:noProof/>
                      </w:rPr>
                    </w:pPr>
                    <w:r>
                      <w:rPr>
                        <w:noProof/>
                      </w:rPr>
                      <w:t xml:space="preserve">[40] </w:t>
                    </w:r>
                  </w:p>
                </w:tc>
                <w:tc>
                  <w:tcPr>
                    <w:tcW w:w="0" w:type="auto"/>
                    <w:hideMark/>
                  </w:tcPr>
                  <w:p w14:paraId="1B2DDC92" w14:textId="77777777" w:rsidR="00B94036" w:rsidRDefault="00B94036">
                    <w:pPr>
                      <w:pStyle w:val="Bibliography"/>
                      <w:rPr>
                        <w:noProof/>
                      </w:rPr>
                    </w:pPr>
                    <w:r>
                      <w:rPr>
                        <w:noProof/>
                      </w:rPr>
                      <w:t xml:space="preserve">J. Kamarauskas, “Automatic Segmetation of Phonemes using Artificial Neural Networks,” </w:t>
                    </w:r>
                    <w:r>
                      <w:rPr>
                        <w:i/>
                        <w:iCs/>
                        <w:noProof/>
                      </w:rPr>
                      <w:t xml:space="preserve">Electronics and Electrical Engineering / Elektronika ir elektrontechnika, </w:t>
                    </w:r>
                    <w:r>
                      <w:rPr>
                        <w:noProof/>
                      </w:rPr>
                      <w:t xml:space="preserve">vol. 8, no. 72, 2006. </w:t>
                    </w:r>
                  </w:p>
                </w:tc>
              </w:tr>
              <w:tr w:rsidR="00B94036" w14:paraId="324086CF" w14:textId="77777777">
                <w:trPr>
                  <w:divId w:val="938294302"/>
                  <w:tblCellSpacing w:w="15" w:type="dxa"/>
                </w:trPr>
                <w:tc>
                  <w:tcPr>
                    <w:tcW w:w="50" w:type="pct"/>
                    <w:hideMark/>
                  </w:tcPr>
                  <w:p w14:paraId="7154FFC2" w14:textId="77777777" w:rsidR="00B94036" w:rsidRDefault="00B94036">
                    <w:pPr>
                      <w:pStyle w:val="Bibliography"/>
                      <w:rPr>
                        <w:noProof/>
                      </w:rPr>
                    </w:pPr>
                    <w:r>
                      <w:rPr>
                        <w:noProof/>
                      </w:rPr>
                      <w:t xml:space="preserve">[41] </w:t>
                    </w:r>
                  </w:p>
                </w:tc>
                <w:tc>
                  <w:tcPr>
                    <w:tcW w:w="0" w:type="auto"/>
                    <w:hideMark/>
                  </w:tcPr>
                  <w:p w14:paraId="64E4A2A5" w14:textId="77777777" w:rsidR="00B94036" w:rsidRDefault="00B94036">
                    <w:pPr>
                      <w:pStyle w:val="Bibliography"/>
                      <w:rPr>
                        <w:noProof/>
                      </w:rPr>
                    </w:pPr>
                    <w:r>
                      <w:rPr>
                        <w:noProof/>
                      </w:rPr>
                      <w:t xml:space="preserve">Y. Suh and Y. Lee, “Phoneme segmentation of continuous speech using multi-layer perceptron,” in </w:t>
                    </w:r>
                    <w:r>
                      <w:rPr>
                        <w:i/>
                        <w:iCs/>
                        <w:noProof/>
                      </w:rPr>
                      <w:t>Proceeding of Fourth International Conference on Spoken Language Processing. ICSLP '96</w:t>
                    </w:r>
                    <w:r>
                      <w:rPr>
                        <w:noProof/>
                      </w:rPr>
                      <w:t xml:space="preserve">, Philadelphia, 1996. </w:t>
                    </w:r>
                  </w:p>
                </w:tc>
              </w:tr>
              <w:tr w:rsidR="00B94036" w14:paraId="509C444E" w14:textId="77777777">
                <w:trPr>
                  <w:divId w:val="938294302"/>
                  <w:tblCellSpacing w:w="15" w:type="dxa"/>
                </w:trPr>
                <w:tc>
                  <w:tcPr>
                    <w:tcW w:w="50" w:type="pct"/>
                    <w:hideMark/>
                  </w:tcPr>
                  <w:p w14:paraId="70807821" w14:textId="77777777" w:rsidR="00B94036" w:rsidRDefault="00B94036">
                    <w:pPr>
                      <w:pStyle w:val="Bibliography"/>
                      <w:rPr>
                        <w:noProof/>
                      </w:rPr>
                    </w:pPr>
                    <w:r>
                      <w:rPr>
                        <w:noProof/>
                      </w:rPr>
                      <w:lastRenderedPageBreak/>
                      <w:t xml:space="preserve">[42] </w:t>
                    </w:r>
                  </w:p>
                </w:tc>
                <w:tc>
                  <w:tcPr>
                    <w:tcW w:w="0" w:type="auto"/>
                    <w:hideMark/>
                  </w:tcPr>
                  <w:p w14:paraId="0B8D8E64" w14:textId="77777777" w:rsidR="00B94036" w:rsidRDefault="00B94036">
                    <w:pPr>
                      <w:pStyle w:val="Bibliography"/>
                      <w:rPr>
                        <w:noProof/>
                      </w:rPr>
                    </w:pPr>
                    <w:r>
                      <w:rPr>
                        <w:noProof/>
                      </w:rPr>
                      <w:t>J. Zhu, C. Zhang and D. Jurgens, “Phone-to-audio alignment without text: A Semi-supervised Approach,” arXiv, 2021.</w:t>
                    </w:r>
                  </w:p>
                </w:tc>
              </w:tr>
              <w:tr w:rsidR="00B94036" w14:paraId="6E974491" w14:textId="77777777">
                <w:trPr>
                  <w:divId w:val="938294302"/>
                  <w:tblCellSpacing w:w="15" w:type="dxa"/>
                </w:trPr>
                <w:tc>
                  <w:tcPr>
                    <w:tcW w:w="50" w:type="pct"/>
                    <w:hideMark/>
                  </w:tcPr>
                  <w:p w14:paraId="15F54419" w14:textId="77777777" w:rsidR="00B94036" w:rsidRDefault="00B94036">
                    <w:pPr>
                      <w:pStyle w:val="Bibliography"/>
                      <w:rPr>
                        <w:noProof/>
                      </w:rPr>
                    </w:pPr>
                    <w:r>
                      <w:rPr>
                        <w:noProof/>
                      </w:rPr>
                      <w:t xml:space="preserve">[43] </w:t>
                    </w:r>
                  </w:p>
                </w:tc>
                <w:tc>
                  <w:tcPr>
                    <w:tcW w:w="0" w:type="auto"/>
                    <w:hideMark/>
                  </w:tcPr>
                  <w:p w14:paraId="7D422BCD" w14:textId="77777777" w:rsidR="00B94036" w:rsidRDefault="00B94036">
                    <w:pPr>
                      <w:pStyle w:val="Bibliography"/>
                      <w:rPr>
                        <w:noProof/>
                      </w:rPr>
                    </w:pPr>
                    <w:r>
                      <w:rPr>
                        <w:noProof/>
                      </w:rPr>
                      <w:t xml:space="preserve">M. Kalamani, D. S. Valarmathy, S. Anitha and R. Mohan, “Review of Speech Segmentation Algorithms for,” </w:t>
                    </w:r>
                    <w:r>
                      <w:rPr>
                        <w:i/>
                        <w:iCs/>
                        <w:noProof/>
                      </w:rPr>
                      <w:t xml:space="preserve">International Journal of Advanced Research in Electronics and Communication Engineering (IJARECE), </w:t>
                    </w:r>
                    <w:r>
                      <w:rPr>
                        <w:noProof/>
                      </w:rPr>
                      <w:t xml:space="preserve">vol. 3, no. 11, pp. 1572 - 1574, 2014. </w:t>
                    </w:r>
                  </w:p>
                </w:tc>
              </w:tr>
              <w:tr w:rsidR="00B94036" w14:paraId="52371625" w14:textId="77777777">
                <w:trPr>
                  <w:divId w:val="938294302"/>
                  <w:tblCellSpacing w:w="15" w:type="dxa"/>
                </w:trPr>
                <w:tc>
                  <w:tcPr>
                    <w:tcW w:w="50" w:type="pct"/>
                    <w:hideMark/>
                  </w:tcPr>
                  <w:p w14:paraId="3C2E5A80" w14:textId="77777777" w:rsidR="00B94036" w:rsidRDefault="00B94036">
                    <w:pPr>
                      <w:pStyle w:val="Bibliography"/>
                      <w:rPr>
                        <w:noProof/>
                      </w:rPr>
                    </w:pPr>
                    <w:r>
                      <w:rPr>
                        <w:noProof/>
                      </w:rPr>
                      <w:t xml:space="preserve">[44] </w:t>
                    </w:r>
                  </w:p>
                </w:tc>
                <w:tc>
                  <w:tcPr>
                    <w:tcW w:w="0" w:type="auto"/>
                    <w:hideMark/>
                  </w:tcPr>
                  <w:p w14:paraId="5952A2A9" w14:textId="77777777" w:rsidR="00B94036" w:rsidRDefault="00B94036">
                    <w:pPr>
                      <w:pStyle w:val="Bibliography"/>
                      <w:rPr>
                        <w:noProof/>
                      </w:rPr>
                    </w:pPr>
                    <w:r>
                      <w:rPr>
                        <w:noProof/>
                      </w:rPr>
                      <w:t xml:space="preserve">M. Kalamani, D. S. Valarmathy and S. Anitha, “Hybrid speech segmentation algorithm for continuous speech recognition,” </w:t>
                    </w:r>
                    <w:r>
                      <w:rPr>
                        <w:i/>
                        <w:iCs/>
                        <w:noProof/>
                      </w:rPr>
                      <w:t xml:space="preserve">International Journal on Applications of Information and Communication Engineering, </w:t>
                    </w:r>
                    <w:r>
                      <w:rPr>
                        <w:noProof/>
                      </w:rPr>
                      <w:t xml:space="preserve">vol. 1, no. 1, pp. 39 - 46, 2015. </w:t>
                    </w:r>
                  </w:p>
                </w:tc>
              </w:tr>
              <w:tr w:rsidR="00B94036" w14:paraId="45AD981F" w14:textId="77777777">
                <w:trPr>
                  <w:divId w:val="938294302"/>
                  <w:tblCellSpacing w:w="15" w:type="dxa"/>
                </w:trPr>
                <w:tc>
                  <w:tcPr>
                    <w:tcW w:w="50" w:type="pct"/>
                    <w:hideMark/>
                  </w:tcPr>
                  <w:p w14:paraId="265960BC" w14:textId="77777777" w:rsidR="00B94036" w:rsidRDefault="00B94036">
                    <w:pPr>
                      <w:pStyle w:val="Bibliography"/>
                      <w:rPr>
                        <w:noProof/>
                      </w:rPr>
                    </w:pPr>
                    <w:r>
                      <w:rPr>
                        <w:noProof/>
                      </w:rPr>
                      <w:t xml:space="preserve">[45] </w:t>
                    </w:r>
                  </w:p>
                </w:tc>
                <w:tc>
                  <w:tcPr>
                    <w:tcW w:w="0" w:type="auto"/>
                    <w:hideMark/>
                  </w:tcPr>
                  <w:p w14:paraId="4DE0D73A" w14:textId="77777777" w:rsidR="00B94036" w:rsidRDefault="00B94036">
                    <w:pPr>
                      <w:pStyle w:val="Bibliography"/>
                      <w:rPr>
                        <w:noProof/>
                      </w:rPr>
                    </w:pPr>
                    <w:r>
                      <w:rPr>
                        <w:noProof/>
                      </w:rPr>
                      <w:t xml:space="preserve">P. Bansal, A. Pradhan, A. Goyal, A. Sharma and M. Arora, “Speech Synthesis - Automatic Segmentation,” </w:t>
                    </w:r>
                    <w:r>
                      <w:rPr>
                        <w:i/>
                        <w:iCs/>
                        <w:noProof/>
                      </w:rPr>
                      <w:t xml:space="preserve">International Journal of Computer Applications, </w:t>
                    </w:r>
                    <w:r>
                      <w:rPr>
                        <w:noProof/>
                      </w:rPr>
                      <w:t xml:space="preserve">vol. 98, no. 4, pp. 29 - 31, 2014. </w:t>
                    </w:r>
                  </w:p>
                </w:tc>
              </w:tr>
              <w:tr w:rsidR="00B94036" w14:paraId="2860DBD8" w14:textId="77777777">
                <w:trPr>
                  <w:divId w:val="938294302"/>
                  <w:tblCellSpacing w:w="15" w:type="dxa"/>
                </w:trPr>
                <w:tc>
                  <w:tcPr>
                    <w:tcW w:w="50" w:type="pct"/>
                    <w:hideMark/>
                  </w:tcPr>
                  <w:p w14:paraId="2FB1C51D" w14:textId="77777777" w:rsidR="00B94036" w:rsidRDefault="00B94036">
                    <w:pPr>
                      <w:pStyle w:val="Bibliography"/>
                      <w:rPr>
                        <w:noProof/>
                      </w:rPr>
                    </w:pPr>
                    <w:r>
                      <w:rPr>
                        <w:noProof/>
                      </w:rPr>
                      <w:t xml:space="preserve">[46] </w:t>
                    </w:r>
                  </w:p>
                </w:tc>
                <w:tc>
                  <w:tcPr>
                    <w:tcW w:w="0" w:type="auto"/>
                    <w:hideMark/>
                  </w:tcPr>
                  <w:p w14:paraId="51E3B9EF" w14:textId="77777777" w:rsidR="00B94036" w:rsidRDefault="00B94036">
                    <w:pPr>
                      <w:pStyle w:val="Bibliography"/>
                      <w:rPr>
                        <w:noProof/>
                      </w:rPr>
                    </w:pPr>
                    <w:r>
                      <w:rPr>
                        <w:noProof/>
                      </w:rPr>
                      <w:t xml:space="preserve">G. Xuan, W. Zhang and P. Chai, “EM algorithms of Gaussian mixture model and hidden Markov model,” in </w:t>
                    </w:r>
                    <w:r>
                      <w:rPr>
                        <w:i/>
                        <w:iCs/>
                        <w:noProof/>
                      </w:rPr>
                      <w:t>Proceedings 2001 international conference on image processing</w:t>
                    </w:r>
                    <w:r>
                      <w:rPr>
                        <w:noProof/>
                      </w:rPr>
                      <w:t xml:space="preserve">, Thessaloniki, 2001. </w:t>
                    </w:r>
                  </w:p>
                </w:tc>
              </w:tr>
              <w:tr w:rsidR="00B94036" w14:paraId="77B86F94" w14:textId="77777777">
                <w:trPr>
                  <w:divId w:val="938294302"/>
                  <w:tblCellSpacing w:w="15" w:type="dxa"/>
                </w:trPr>
                <w:tc>
                  <w:tcPr>
                    <w:tcW w:w="50" w:type="pct"/>
                    <w:hideMark/>
                  </w:tcPr>
                  <w:p w14:paraId="26DEB507" w14:textId="77777777" w:rsidR="00B94036" w:rsidRDefault="00B94036">
                    <w:pPr>
                      <w:pStyle w:val="Bibliography"/>
                      <w:rPr>
                        <w:noProof/>
                      </w:rPr>
                    </w:pPr>
                    <w:r>
                      <w:rPr>
                        <w:noProof/>
                      </w:rPr>
                      <w:t xml:space="preserve">[47] </w:t>
                    </w:r>
                  </w:p>
                </w:tc>
                <w:tc>
                  <w:tcPr>
                    <w:tcW w:w="0" w:type="auto"/>
                    <w:hideMark/>
                  </w:tcPr>
                  <w:p w14:paraId="48D392ED" w14:textId="77777777" w:rsidR="00B94036" w:rsidRDefault="00B94036">
                    <w:pPr>
                      <w:pStyle w:val="Bibliography"/>
                      <w:rPr>
                        <w:noProof/>
                      </w:rPr>
                    </w:pPr>
                    <w:r>
                      <w:rPr>
                        <w:noProof/>
                      </w:rPr>
                      <w:t xml:space="preserve">L. Moro-Velazquez, J. A. Gomez-Garcia, J. I. Godino-Llorente, J. Villalba, J. Rusz, S. Shattuck-Hufnagel and N. Dehak, “A forced gaussians based methodology for the differential evaluation of Parkinson's Disease by means of speech processing,” </w:t>
                    </w:r>
                    <w:r>
                      <w:rPr>
                        <w:i/>
                        <w:iCs/>
                        <w:noProof/>
                      </w:rPr>
                      <w:t xml:space="preserve">Biomedical Signal Processing and Control, </w:t>
                    </w:r>
                    <w:r>
                      <w:rPr>
                        <w:noProof/>
                      </w:rPr>
                      <w:t xml:space="preserve">vol. 48, pp. 205 - 220, 2019. </w:t>
                    </w:r>
                  </w:p>
                </w:tc>
              </w:tr>
              <w:tr w:rsidR="00B94036" w14:paraId="7932B80B" w14:textId="77777777">
                <w:trPr>
                  <w:divId w:val="938294302"/>
                  <w:tblCellSpacing w:w="15" w:type="dxa"/>
                </w:trPr>
                <w:tc>
                  <w:tcPr>
                    <w:tcW w:w="50" w:type="pct"/>
                    <w:hideMark/>
                  </w:tcPr>
                  <w:p w14:paraId="799D66AA" w14:textId="77777777" w:rsidR="00B94036" w:rsidRDefault="00B94036">
                    <w:pPr>
                      <w:pStyle w:val="Bibliography"/>
                      <w:rPr>
                        <w:noProof/>
                      </w:rPr>
                    </w:pPr>
                    <w:r>
                      <w:rPr>
                        <w:noProof/>
                      </w:rPr>
                      <w:t xml:space="preserve">[48] </w:t>
                    </w:r>
                  </w:p>
                </w:tc>
                <w:tc>
                  <w:tcPr>
                    <w:tcW w:w="0" w:type="auto"/>
                    <w:hideMark/>
                  </w:tcPr>
                  <w:p w14:paraId="26788929" w14:textId="77777777" w:rsidR="00B94036" w:rsidRDefault="00B94036">
                    <w:pPr>
                      <w:pStyle w:val="Bibliography"/>
                      <w:rPr>
                        <w:noProof/>
                      </w:rPr>
                    </w:pPr>
                    <w:r>
                      <w:rPr>
                        <w:noProof/>
                      </w:rPr>
                      <w:t>J. Leinonen, S. Virpioja and M. Kurimo, “Grapheme-Based Cross-Language Forced Alignment: Results with Uralic,” NADOLIDA, 2021.</w:t>
                    </w:r>
                  </w:p>
                </w:tc>
              </w:tr>
              <w:tr w:rsidR="00B94036" w14:paraId="7E8ECE61" w14:textId="77777777">
                <w:trPr>
                  <w:divId w:val="938294302"/>
                  <w:tblCellSpacing w:w="15" w:type="dxa"/>
                </w:trPr>
                <w:tc>
                  <w:tcPr>
                    <w:tcW w:w="50" w:type="pct"/>
                    <w:hideMark/>
                  </w:tcPr>
                  <w:p w14:paraId="29CB6925" w14:textId="77777777" w:rsidR="00B94036" w:rsidRDefault="00B94036">
                    <w:pPr>
                      <w:pStyle w:val="Bibliography"/>
                      <w:rPr>
                        <w:noProof/>
                      </w:rPr>
                    </w:pPr>
                    <w:r>
                      <w:rPr>
                        <w:noProof/>
                      </w:rPr>
                      <w:t xml:space="preserve">[49] </w:t>
                    </w:r>
                  </w:p>
                </w:tc>
                <w:tc>
                  <w:tcPr>
                    <w:tcW w:w="0" w:type="auto"/>
                    <w:hideMark/>
                  </w:tcPr>
                  <w:p w14:paraId="7B8D80B0" w14:textId="77777777" w:rsidR="00B94036" w:rsidRDefault="00B94036">
                    <w:pPr>
                      <w:pStyle w:val="Bibliography"/>
                      <w:rPr>
                        <w:noProof/>
                      </w:rPr>
                    </w:pPr>
                    <w:r>
                      <w:rPr>
                        <w:noProof/>
                      </w:rPr>
                      <w:t xml:space="preserve">D. Povey, A. Ghoshal, G. Boulianne, L. Burget, O. Glembek, N. Goel, M. Hannemann, P. Motlicek, Y. Qian, P. Schwarz, J. Silovsky, G. Stemmer and K. Vesely, “The Kaldi Speech Recognition Toolkit,” in </w:t>
                    </w:r>
                    <w:r>
                      <w:rPr>
                        <w:i/>
                        <w:iCs/>
                        <w:noProof/>
                      </w:rPr>
                      <w:t>IEEE 2011 Workshop on Automatic Speech Recognition and Understanding</w:t>
                    </w:r>
                    <w:r>
                      <w:rPr>
                        <w:noProof/>
                      </w:rPr>
                      <w:t xml:space="preserve">, Hilton Waikoloa Village, 2011. </w:t>
                    </w:r>
                  </w:p>
                </w:tc>
              </w:tr>
              <w:tr w:rsidR="00B94036" w14:paraId="2AA92FE7" w14:textId="77777777">
                <w:trPr>
                  <w:divId w:val="938294302"/>
                  <w:tblCellSpacing w:w="15" w:type="dxa"/>
                </w:trPr>
                <w:tc>
                  <w:tcPr>
                    <w:tcW w:w="50" w:type="pct"/>
                    <w:hideMark/>
                  </w:tcPr>
                  <w:p w14:paraId="4790558D" w14:textId="77777777" w:rsidR="00B94036" w:rsidRDefault="00B94036">
                    <w:pPr>
                      <w:pStyle w:val="Bibliography"/>
                      <w:rPr>
                        <w:noProof/>
                      </w:rPr>
                    </w:pPr>
                    <w:r>
                      <w:rPr>
                        <w:noProof/>
                      </w:rPr>
                      <w:t xml:space="preserve">[50] </w:t>
                    </w:r>
                  </w:p>
                </w:tc>
                <w:tc>
                  <w:tcPr>
                    <w:tcW w:w="0" w:type="auto"/>
                    <w:hideMark/>
                  </w:tcPr>
                  <w:p w14:paraId="072ED4DF" w14:textId="77777777" w:rsidR="00B94036" w:rsidRDefault="00B94036">
                    <w:pPr>
                      <w:pStyle w:val="Bibliography"/>
                      <w:rPr>
                        <w:noProof/>
                      </w:rPr>
                    </w:pPr>
                    <w:r>
                      <w:rPr>
                        <w:noProof/>
                      </w:rPr>
                      <w:t xml:space="preserve">S. Young, G. Evermann, M. Gales, T. Hain, D. Kershaw, L. (. Xunying, G. Moore, J. Odell, D. Ollason, D. Povey, A. Ragni, V. Valtchev, P. Woodland and C. Zhang, The HTK Book (version 3.5a), Cambridge University Engineering Department, 2015. </w:t>
                    </w:r>
                  </w:p>
                </w:tc>
              </w:tr>
              <w:tr w:rsidR="00B94036" w14:paraId="65CFA456" w14:textId="77777777">
                <w:trPr>
                  <w:divId w:val="938294302"/>
                  <w:tblCellSpacing w:w="15" w:type="dxa"/>
                </w:trPr>
                <w:tc>
                  <w:tcPr>
                    <w:tcW w:w="50" w:type="pct"/>
                    <w:hideMark/>
                  </w:tcPr>
                  <w:p w14:paraId="379F6FEF" w14:textId="77777777" w:rsidR="00B94036" w:rsidRDefault="00B94036">
                    <w:pPr>
                      <w:pStyle w:val="Bibliography"/>
                      <w:rPr>
                        <w:noProof/>
                      </w:rPr>
                    </w:pPr>
                    <w:r>
                      <w:rPr>
                        <w:noProof/>
                      </w:rPr>
                      <w:t xml:space="preserve">[51] </w:t>
                    </w:r>
                  </w:p>
                </w:tc>
                <w:tc>
                  <w:tcPr>
                    <w:tcW w:w="0" w:type="auto"/>
                    <w:hideMark/>
                  </w:tcPr>
                  <w:p w14:paraId="7A95F472" w14:textId="77777777" w:rsidR="00B94036" w:rsidRDefault="00B94036">
                    <w:pPr>
                      <w:pStyle w:val="Bibliography"/>
                      <w:rPr>
                        <w:noProof/>
                      </w:rPr>
                    </w:pPr>
                    <w:r>
                      <w:rPr>
                        <w:noProof/>
                      </w:rPr>
                      <w:t xml:space="preserve">A. Baevski, H. Zhou, A. Mohamed and M. Auli, “wav2vec 2.0: A Framework for Self-Supervised Learning of Speech Representations,” </w:t>
                    </w:r>
                    <w:r>
                      <w:rPr>
                        <w:i/>
                        <w:iCs/>
                        <w:noProof/>
                      </w:rPr>
                      <w:t xml:space="preserve">arXiv Computer Science: Computation and Language, </w:t>
                    </w:r>
                    <w:r>
                      <w:rPr>
                        <w:noProof/>
                      </w:rPr>
                      <w:t xml:space="preserve">2020. </w:t>
                    </w:r>
                  </w:p>
                </w:tc>
              </w:tr>
              <w:tr w:rsidR="00B94036" w14:paraId="4716BBFE" w14:textId="77777777">
                <w:trPr>
                  <w:divId w:val="938294302"/>
                  <w:tblCellSpacing w:w="15" w:type="dxa"/>
                </w:trPr>
                <w:tc>
                  <w:tcPr>
                    <w:tcW w:w="50" w:type="pct"/>
                    <w:hideMark/>
                  </w:tcPr>
                  <w:p w14:paraId="69E058DF" w14:textId="77777777" w:rsidR="00B94036" w:rsidRDefault="00B94036">
                    <w:pPr>
                      <w:pStyle w:val="Bibliography"/>
                      <w:rPr>
                        <w:noProof/>
                      </w:rPr>
                    </w:pPr>
                    <w:r>
                      <w:rPr>
                        <w:noProof/>
                      </w:rPr>
                      <w:t xml:space="preserve">[52] </w:t>
                    </w:r>
                  </w:p>
                </w:tc>
                <w:tc>
                  <w:tcPr>
                    <w:tcW w:w="0" w:type="auto"/>
                    <w:hideMark/>
                  </w:tcPr>
                  <w:p w14:paraId="5EBE56D9" w14:textId="77777777" w:rsidR="00B94036" w:rsidRDefault="00B94036">
                    <w:pPr>
                      <w:pStyle w:val="Bibliography"/>
                      <w:rPr>
                        <w:noProof/>
                      </w:rPr>
                    </w:pPr>
                    <w:r>
                      <w:rPr>
                        <w:noProof/>
                      </w:rPr>
                      <w:t xml:space="preserve">L. MacKenzie and D. Turton, “Assessing the accuracy of existing forced alignment software on varieties of British English,” </w:t>
                    </w:r>
                    <w:r>
                      <w:rPr>
                        <w:i/>
                        <w:iCs/>
                        <w:noProof/>
                      </w:rPr>
                      <w:t xml:space="preserve">Linguistics Vanguard, </w:t>
                    </w:r>
                    <w:r>
                      <w:rPr>
                        <w:noProof/>
                      </w:rPr>
                      <w:t xml:space="preserve">vol. 6, 2020. </w:t>
                    </w:r>
                  </w:p>
                </w:tc>
              </w:tr>
              <w:tr w:rsidR="00B94036" w14:paraId="78639FB6" w14:textId="77777777">
                <w:trPr>
                  <w:divId w:val="938294302"/>
                  <w:tblCellSpacing w:w="15" w:type="dxa"/>
                </w:trPr>
                <w:tc>
                  <w:tcPr>
                    <w:tcW w:w="50" w:type="pct"/>
                    <w:hideMark/>
                  </w:tcPr>
                  <w:p w14:paraId="4E36CE19" w14:textId="77777777" w:rsidR="00B94036" w:rsidRDefault="00B94036">
                    <w:pPr>
                      <w:pStyle w:val="Bibliography"/>
                      <w:rPr>
                        <w:noProof/>
                      </w:rPr>
                    </w:pPr>
                    <w:r>
                      <w:rPr>
                        <w:noProof/>
                      </w:rPr>
                      <w:t xml:space="preserve">[53] </w:t>
                    </w:r>
                  </w:p>
                </w:tc>
                <w:tc>
                  <w:tcPr>
                    <w:tcW w:w="0" w:type="auto"/>
                    <w:hideMark/>
                  </w:tcPr>
                  <w:p w14:paraId="278D7238" w14:textId="77777777" w:rsidR="00B94036" w:rsidRDefault="00B94036">
                    <w:pPr>
                      <w:pStyle w:val="Bibliography"/>
                      <w:rPr>
                        <w:noProof/>
                      </w:rPr>
                    </w:pPr>
                    <w:r>
                      <w:rPr>
                        <w:noProof/>
                      </w:rPr>
                      <w:t>“htk3,” Cambridge University Engineering Department (CUED), [Online]. Available: https://htk.eng.cam.ac.uk/. [Accessed August 2022].</w:t>
                    </w:r>
                  </w:p>
                </w:tc>
              </w:tr>
              <w:tr w:rsidR="00B94036" w14:paraId="6994B579" w14:textId="77777777">
                <w:trPr>
                  <w:divId w:val="938294302"/>
                  <w:tblCellSpacing w:w="15" w:type="dxa"/>
                </w:trPr>
                <w:tc>
                  <w:tcPr>
                    <w:tcW w:w="50" w:type="pct"/>
                    <w:hideMark/>
                  </w:tcPr>
                  <w:p w14:paraId="20F3135D" w14:textId="77777777" w:rsidR="00B94036" w:rsidRDefault="00B94036">
                    <w:pPr>
                      <w:pStyle w:val="Bibliography"/>
                      <w:rPr>
                        <w:noProof/>
                      </w:rPr>
                    </w:pPr>
                    <w:r>
                      <w:rPr>
                        <w:noProof/>
                      </w:rPr>
                      <w:t xml:space="preserve">[54] </w:t>
                    </w:r>
                  </w:p>
                </w:tc>
                <w:tc>
                  <w:tcPr>
                    <w:tcW w:w="0" w:type="auto"/>
                    <w:hideMark/>
                  </w:tcPr>
                  <w:p w14:paraId="283A8F35" w14:textId="77777777" w:rsidR="00B94036" w:rsidRDefault="00B94036">
                    <w:pPr>
                      <w:pStyle w:val="Bibliography"/>
                      <w:rPr>
                        <w:noProof/>
                      </w:rPr>
                    </w:pPr>
                    <w:r>
                      <w:rPr>
                        <w:noProof/>
                      </w:rPr>
                      <w:t xml:space="preserve">Z. Hatala, “Practical Speech Recognition with HTK,” </w:t>
                    </w:r>
                    <w:r>
                      <w:rPr>
                        <w:i/>
                        <w:iCs/>
                        <w:noProof/>
                      </w:rPr>
                      <w:t xml:space="preserve">arXiv, </w:t>
                    </w:r>
                    <w:r>
                      <w:rPr>
                        <w:noProof/>
                      </w:rPr>
                      <w:t xml:space="preserve">vol. abs/1908.02119, 2019. </w:t>
                    </w:r>
                  </w:p>
                </w:tc>
              </w:tr>
              <w:tr w:rsidR="00B94036" w14:paraId="6D17AAC0" w14:textId="77777777">
                <w:trPr>
                  <w:divId w:val="938294302"/>
                  <w:tblCellSpacing w:w="15" w:type="dxa"/>
                </w:trPr>
                <w:tc>
                  <w:tcPr>
                    <w:tcW w:w="50" w:type="pct"/>
                    <w:hideMark/>
                  </w:tcPr>
                  <w:p w14:paraId="0902DF44" w14:textId="77777777" w:rsidR="00B94036" w:rsidRDefault="00B94036">
                    <w:pPr>
                      <w:pStyle w:val="Bibliography"/>
                      <w:rPr>
                        <w:noProof/>
                      </w:rPr>
                    </w:pPr>
                    <w:r>
                      <w:rPr>
                        <w:noProof/>
                      </w:rPr>
                      <w:t xml:space="preserve">[55] </w:t>
                    </w:r>
                  </w:p>
                </w:tc>
                <w:tc>
                  <w:tcPr>
                    <w:tcW w:w="0" w:type="auto"/>
                    <w:hideMark/>
                  </w:tcPr>
                  <w:p w14:paraId="4E3BF44A" w14:textId="77777777" w:rsidR="00B94036" w:rsidRDefault="00B94036">
                    <w:pPr>
                      <w:pStyle w:val="Bibliography"/>
                      <w:rPr>
                        <w:noProof/>
                      </w:rPr>
                    </w:pPr>
                    <w:r>
                      <w:rPr>
                        <w:noProof/>
                      </w:rPr>
                      <w:t>“About the Kaldi Project,” Kaldi-asr.org, 2013. [Online]. Available: https://kaldi-asr.org/doc/about.html. [Accessed August 2022].</w:t>
                    </w:r>
                  </w:p>
                </w:tc>
              </w:tr>
              <w:tr w:rsidR="00B94036" w14:paraId="6DF2C6D3" w14:textId="77777777">
                <w:trPr>
                  <w:divId w:val="938294302"/>
                  <w:tblCellSpacing w:w="15" w:type="dxa"/>
                </w:trPr>
                <w:tc>
                  <w:tcPr>
                    <w:tcW w:w="50" w:type="pct"/>
                    <w:hideMark/>
                  </w:tcPr>
                  <w:p w14:paraId="3FFE68DB" w14:textId="77777777" w:rsidR="00B94036" w:rsidRDefault="00B94036">
                    <w:pPr>
                      <w:pStyle w:val="Bibliography"/>
                      <w:rPr>
                        <w:noProof/>
                      </w:rPr>
                    </w:pPr>
                    <w:r>
                      <w:rPr>
                        <w:noProof/>
                      </w:rPr>
                      <w:t xml:space="preserve">[56] </w:t>
                    </w:r>
                  </w:p>
                </w:tc>
                <w:tc>
                  <w:tcPr>
                    <w:tcW w:w="0" w:type="auto"/>
                    <w:hideMark/>
                  </w:tcPr>
                  <w:p w14:paraId="1E0982FC" w14:textId="77777777" w:rsidR="00B94036" w:rsidRDefault="00B94036">
                    <w:pPr>
                      <w:pStyle w:val="Bibliography"/>
                      <w:rPr>
                        <w:noProof/>
                      </w:rPr>
                    </w:pPr>
                    <w:r>
                      <w:rPr>
                        <w:noProof/>
                      </w:rPr>
                      <w:t xml:space="preserve">M. McAuliffe, M. Socolof, S. Mihuc, M. Wagner and M. Sonderegger, “Montreal Forced Aligner: </w:t>
                    </w:r>
                    <w:r>
                      <w:rPr>
                        <w:noProof/>
                      </w:rPr>
                      <w:lastRenderedPageBreak/>
                      <w:t xml:space="preserve">Trainable Text-Speech Alignment Using Kaldi,” in </w:t>
                    </w:r>
                    <w:r>
                      <w:rPr>
                        <w:i/>
                        <w:iCs/>
                        <w:noProof/>
                      </w:rPr>
                      <w:t>Interspeech 2017</w:t>
                    </w:r>
                    <w:r>
                      <w:rPr>
                        <w:noProof/>
                      </w:rPr>
                      <w:t xml:space="preserve">, Stockholm, 2017. </w:t>
                    </w:r>
                  </w:p>
                </w:tc>
              </w:tr>
              <w:tr w:rsidR="00B94036" w14:paraId="05EB6B99" w14:textId="77777777">
                <w:trPr>
                  <w:divId w:val="938294302"/>
                  <w:tblCellSpacing w:w="15" w:type="dxa"/>
                </w:trPr>
                <w:tc>
                  <w:tcPr>
                    <w:tcW w:w="50" w:type="pct"/>
                    <w:hideMark/>
                  </w:tcPr>
                  <w:p w14:paraId="15C27F38" w14:textId="77777777" w:rsidR="00B94036" w:rsidRDefault="00B94036">
                    <w:pPr>
                      <w:pStyle w:val="Bibliography"/>
                      <w:rPr>
                        <w:noProof/>
                      </w:rPr>
                    </w:pPr>
                    <w:r>
                      <w:rPr>
                        <w:noProof/>
                      </w:rPr>
                      <w:lastRenderedPageBreak/>
                      <w:t xml:space="preserve">[57] </w:t>
                    </w:r>
                  </w:p>
                </w:tc>
                <w:tc>
                  <w:tcPr>
                    <w:tcW w:w="0" w:type="auto"/>
                    <w:hideMark/>
                  </w:tcPr>
                  <w:p w14:paraId="619756D7" w14:textId="77777777" w:rsidR="00B94036" w:rsidRDefault="00B94036">
                    <w:pPr>
                      <w:pStyle w:val="Bibliography"/>
                      <w:rPr>
                        <w:noProof/>
                      </w:rPr>
                    </w:pPr>
                    <w:r>
                      <w:rPr>
                        <w:noProof/>
                      </w:rPr>
                      <w:t xml:space="preserve">J. Zhu, “Performing forced alignment with Wav2vec 2.0,” </w:t>
                    </w:r>
                    <w:r>
                      <w:rPr>
                        <w:i/>
                        <w:iCs/>
                        <w:noProof/>
                      </w:rPr>
                      <w:t xml:space="preserve">The Journal of the Acoustical Society of America, </w:t>
                    </w:r>
                    <w:r>
                      <w:rPr>
                        <w:noProof/>
                      </w:rPr>
                      <w:t xml:space="preserve">vol. 150, no. 4, 2021. </w:t>
                    </w:r>
                  </w:p>
                </w:tc>
              </w:tr>
              <w:tr w:rsidR="00B94036" w14:paraId="47B07626" w14:textId="77777777">
                <w:trPr>
                  <w:divId w:val="938294302"/>
                  <w:tblCellSpacing w:w="15" w:type="dxa"/>
                </w:trPr>
                <w:tc>
                  <w:tcPr>
                    <w:tcW w:w="50" w:type="pct"/>
                    <w:hideMark/>
                  </w:tcPr>
                  <w:p w14:paraId="338B78DE" w14:textId="77777777" w:rsidR="00B94036" w:rsidRDefault="00B94036">
                    <w:pPr>
                      <w:pStyle w:val="Bibliography"/>
                      <w:rPr>
                        <w:noProof/>
                      </w:rPr>
                    </w:pPr>
                    <w:r>
                      <w:rPr>
                        <w:noProof/>
                      </w:rPr>
                      <w:t xml:space="preserve">[58] </w:t>
                    </w:r>
                  </w:p>
                </w:tc>
                <w:tc>
                  <w:tcPr>
                    <w:tcW w:w="0" w:type="auto"/>
                    <w:hideMark/>
                  </w:tcPr>
                  <w:p w14:paraId="08A89D8A" w14:textId="77777777" w:rsidR="00B94036" w:rsidRDefault="00B94036">
                    <w:pPr>
                      <w:pStyle w:val="Bibliography"/>
                      <w:rPr>
                        <w:noProof/>
                      </w:rPr>
                    </w:pPr>
                    <w:r>
                      <w:rPr>
                        <w:noProof/>
                      </w:rPr>
                      <w:t xml:space="preserve">S. Schneider, A. Baevski, R. Collobert and M. Auli, “wav2vec: Unsupervised Pre-training for Speech Recognition,” </w:t>
                    </w:r>
                    <w:r>
                      <w:rPr>
                        <w:i/>
                        <w:iCs/>
                        <w:noProof/>
                      </w:rPr>
                      <w:t xml:space="preserve">arXiv Computer Science: Computation and Language, </w:t>
                    </w:r>
                    <w:r>
                      <w:rPr>
                        <w:noProof/>
                      </w:rPr>
                      <w:t xml:space="preserve">2019. </w:t>
                    </w:r>
                  </w:p>
                </w:tc>
              </w:tr>
              <w:tr w:rsidR="00B94036" w14:paraId="3A656FE0" w14:textId="77777777">
                <w:trPr>
                  <w:divId w:val="938294302"/>
                  <w:tblCellSpacing w:w="15" w:type="dxa"/>
                </w:trPr>
                <w:tc>
                  <w:tcPr>
                    <w:tcW w:w="50" w:type="pct"/>
                    <w:hideMark/>
                  </w:tcPr>
                  <w:p w14:paraId="57B1606D" w14:textId="77777777" w:rsidR="00B94036" w:rsidRDefault="00B94036">
                    <w:pPr>
                      <w:pStyle w:val="Bibliography"/>
                      <w:rPr>
                        <w:noProof/>
                      </w:rPr>
                    </w:pPr>
                    <w:r>
                      <w:rPr>
                        <w:noProof/>
                      </w:rPr>
                      <w:t xml:space="preserve">[59] </w:t>
                    </w:r>
                  </w:p>
                </w:tc>
                <w:tc>
                  <w:tcPr>
                    <w:tcW w:w="0" w:type="auto"/>
                    <w:hideMark/>
                  </w:tcPr>
                  <w:p w14:paraId="4ACD2085" w14:textId="77777777" w:rsidR="00B94036" w:rsidRDefault="00B94036">
                    <w:pPr>
                      <w:pStyle w:val="Bibliography"/>
                      <w:rPr>
                        <w:noProof/>
                      </w:rPr>
                    </w:pPr>
                    <w:r>
                      <w:rPr>
                        <w:noProof/>
                      </w:rPr>
                      <w:t xml:space="preserve">P. von Platen, “Fine-Tune Wav2Vec2 for English ASR with Huggingface Transformers,” Hugginface.io, 12th March 2021. </w:t>
                    </w:r>
                    <w:r w:rsidRPr="00B94036">
                      <w:rPr>
                        <w:noProof/>
                        <w:lang w:val="fr-FR"/>
                      </w:rPr>
                      <w:t xml:space="preserve">[Online]. Available: https://huggingface.co/blog/fine-tune-wav2vec2-english. </w:t>
                    </w:r>
                    <w:r>
                      <w:rPr>
                        <w:noProof/>
                      </w:rPr>
                      <w:t>[Accessed August 2022].</w:t>
                    </w:r>
                  </w:p>
                </w:tc>
              </w:tr>
              <w:tr w:rsidR="00B94036" w14:paraId="4033C944" w14:textId="77777777">
                <w:trPr>
                  <w:divId w:val="938294302"/>
                  <w:tblCellSpacing w:w="15" w:type="dxa"/>
                </w:trPr>
                <w:tc>
                  <w:tcPr>
                    <w:tcW w:w="50" w:type="pct"/>
                    <w:hideMark/>
                  </w:tcPr>
                  <w:p w14:paraId="6081AAE2" w14:textId="77777777" w:rsidR="00B94036" w:rsidRDefault="00B94036">
                    <w:pPr>
                      <w:pStyle w:val="Bibliography"/>
                      <w:rPr>
                        <w:noProof/>
                      </w:rPr>
                    </w:pPr>
                    <w:r>
                      <w:rPr>
                        <w:noProof/>
                      </w:rPr>
                      <w:t xml:space="preserve">[60] </w:t>
                    </w:r>
                  </w:p>
                </w:tc>
                <w:tc>
                  <w:tcPr>
                    <w:tcW w:w="0" w:type="auto"/>
                    <w:hideMark/>
                  </w:tcPr>
                  <w:p w14:paraId="69857704" w14:textId="77777777" w:rsidR="00B94036" w:rsidRDefault="00B94036">
                    <w:pPr>
                      <w:pStyle w:val="Bibliography"/>
                      <w:rPr>
                        <w:noProof/>
                      </w:rPr>
                    </w:pPr>
                    <w:r>
                      <w:rPr>
                        <w:noProof/>
                      </w:rPr>
                      <w:t xml:space="preserve">K. Gorman, J. Howell and M. Wagner, “Prosodylab-aligner: A Tool for Forced Alignment ofLaboratory Speech,” in </w:t>
                    </w:r>
                    <w:r>
                      <w:rPr>
                        <w:i/>
                        <w:iCs/>
                        <w:noProof/>
                      </w:rPr>
                      <w:t>Proceedings of Acoustics Week in Canada. Canadian Acoustics</w:t>
                    </w:r>
                    <w:r>
                      <w:rPr>
                        <w:noProof/>
                      </w:rPr>
                      <w:t xml:space="preserve">, 2011. </w:t>
                    </w:r>
                  </w:p>
                </w:tc>
              </w:tr>
              <w:tr w:rsidR="00B94036" w14:paraId="467C0410" w14:textId="77777777">
                <w:trPr>
                  <w:divId w:val="938294302"/>
                  <w:tblCellSpacing w:w="15" w:type="dxa"/>
                </w:trPr>
                <w:tc>
                  <w:tcPr>
                    <w:tcW w:w="50" w:type="pct"/>
                    <w:hideMark/>
                  </w:tcPr>
                  <w:p w14:paraId="1DBD165D" w14:textId="77777777" w:rsidR="00B94036" w:rsidRDefault="00B94036">
                    <w:pPr>
                      <w:pStyle w:val="Bibliography"/>
                      <w:rPr>
                        <w:noProof/>
                      </w:rPr>
                    </w:pPr>
                    <w:r>
                      <w:rPr>
                        <w:noProof/>
                      </w:rPr>
                      <w:t xml:space="preserve">[61] </w:t>
                    </w:r>
                  </w:p>
                </w:tc>
                <w:tc>
                  <w:tcPr>
                    <w:tcW w:w="0" w:type="auto"/>
                    <w:hideMark/>
                  </w:tcPr>
                  <w:p w14:paraId="7A0FAD65" w14:textId="77777777" w:rsidR="00B94036" w:rsidRDefault="00B94036">
                    <w:pPr>
                      <w:pStyle w:val="Bibliography"/>
                      <w:rPr>
                        <w:noProof/>
                      </w:rPr>
                    </w:pPr>
                    <w:r>
                      <w:rPr>
                        <w:noProof/>
                      </w:rPr>
                      <w:t xml:space="preserve">“SoX - Sound eXchange | HomePage,” [Online]. </w:t>
                    </w:r>
                    <w:r w:rsidRPr="00B94036">
                      <w:rPr>
                        <w:noProof/>
                        <w:lang w:val="fr-FR"/>
                      </w:rPr>
                      <w:t xml:space="preserve">Available: http://sox.sourceforge.net/. </w:t>
                    </w:r>
                    <w:r>
                      <w:rPr>
                        <w:noProof/>
                      </w:rPr>
                      <w:t>[Accessed August 2022].</w:t>
                    </w:r>
                  </w:p>
                </w:tc>
              </w:tr>
              <w:tr w:rsidR="00B94036" w14:paraId="54A1352C" w14:textId="77777777">
                <w:trPr>
                  <w:divId w:val="938294302"/>
                  <w:tblCellSpacing w:w="15" w:type="dxa"/>
                </w:trPr>
                <w:tc>
                  <w:tcPr>
                    <w:tcW w:w="50" w:type="pct"/>
                    <w:hideMark/>
                  </w:tcPr>
                  <w:p w14:paraId="1EB4A3C5" w14:textId="77777777" w:rsidR="00B94036" w:rsidRDefault="00B94036">
                    <w:pPr>
                      <w:pStyle w:val="Bibliography"/>
                      <w:rPr>
                        <w:noProof/>
                      </w:rPr>
                    </w:pPr>
                    <w:r>
                      <w:rPr>
                        <w:noProof/>
                      </w:rPr>
                      <w:t xml:space="preserve">[62] </w:t>
                    </w:r>
                  </w:p>
                </w:tc>
                <w:tc>
                  <w:tcPr>
                    <w:tcW w:w="0" w:type="auto"/>
                    <w:hideMark/>
                  </w:tcPr>
                  <w:p w14:paraId="12FB7AC3" w14:textId="77777777" w:rsidR="00B94036" w:rsidRDefault="00B94036">
                    <w:pPr>
                      <w:pStyle w:val="Bibliography"/>
                      <w:rPr>
                        <w:noProof/>
                      </w:rPr>
                    </w:pPr>
                    <w:r>
                      <w:rPr>
                        <w:noProof/>
                      </w:rPr>
                      <w:t>P. Boersma and D. Weenink, “Praat: doing phonetics by computer,” University of Amsterdam, [Online]. Available: https://www.fon.hum.uva.nl/praat/. [Accessed August 2022].</w:t>
                    </w:r>
                  </w:p>
                </w:tc>
              </w:tr>
              <w:tr w:rsidR="00B94036" w14:paraId="0C678273" w14:textId="77777777">
                <w:trPr>
                  <w:divId w:val="938294302"/>
                  <w:tblCellSpacing w:w="15" w:type="dxa"/>
                </w:trPr>
                <w:tc>
                  <w:tcPr>
                    <w:tcW w:w="50" w:type="pct"/>
                    <w:hideMark/>
                  </w:tcPr>
                  <w:p w14:paraId="4781CAE0" w14:textId="77777777" w:rsidR="00B94036" w:rsidRDefault="00B94036">
                    <w:pPr>
                      <w:pStyle w:val="Bibliography"/>
                      <w:rPr>
                        <w:noProof/>
                      </w:rPr>
                    </w:pPr>
                    <w:r>
                      <w:rPr>
                        <w:noProof/>
                      </w:rPr>
                      <w:t xml:space="preserve">[63] </w:t>
                    </w:r>
                  </w:p>
                </w:tc>
                <w:tc>
                  <w:tcPr>
                    <w:tcW w:w="0" w:type="auto"/>
                    <w:hideMark/>
                  </w:tcPr>
                  <w:p w14:paraId="5950D0CF" w14:textId="77777777" w:rsidR="00B94036" w:rsidRDefault="00B94036">
                    <w:pPr>
                      <w:pStyle w:val="Bibliography"/>
                      <w:rPr>
                        <w:noProof/>
                      </w:rPr>
                    </w:pPr>
                    <w:r>
                      <w:rPr>
                        <w:noProof/>
                      </w:rPr>
                      <w:t xml:space="preserve">E. Chodroff, “Corpus Phonetics Tutorial,” </w:t>
                    </w:r>
                    <w:r>
                      <w:rPr>
                        <w:i/>
                        <w:iCs/>
                        <w:noProof/>
                      </w:rPr>
                      <w:t xml:space="preserve">arXiv Computer Science: Computation and Language, </w:t>
                    </w:r>
                    <w:r>
                      <w:rPr>
                        <w:noProof/>
                      </w:rPr>
                      <w:t xml:space="preserve">vol. 1811.05553, 2018. </w:t>
                    </w:r>
                  </w:p>
                </w:tc>
              </w:tr>
              <w:tr w:rsidR="00B94036" w14:paraId="36655B50" w14:textId="77777777">
                <w:trPr>
                  <w:divId w:val="938294302"/>
                  <w:tblCellSpacing w:w="15" w:type="dxa"/>
                </w:trPr>
                <w:tc>
                  <w:tcPr>
                    <w:tcW w:w="50" w:type="pct"/>
                    <w:hideMark/>
                  </w:tcPr>
                  <w:p w14:paraId="7A0422CE" w14:textId="77777777" w:rsidR="00B94036" w:rsidRDefault="00B94036">
                    <w:pPr>
                      <w:pStyle w:val="Bibliography"/>
                      <w:rPr>
                        <w:noProof/>
                      </w:rPr>
                    </w:pPr>
                    <w:r>
                      <w:rPr>
                        <w:noProof/>
                      </w:rPr>
                      <w:t xml:space="preserve">[64] </w:t>
                    </w:r>
                  </w:p>
                </w:tc>
                <w:tc>
                  <w:tcPr>
                    <w:tcW w:w="0" w:type="auto"/>
                    <w:hideMark/>
                  </w:tcPr>
                  <w:p w14:paraId="0BB83F69" w14:textId="77777777" w:rsidR="00B94036" w:rsidRDefault="00B94036">
                    <w:pPr>
                      <w:pStyle w:val="Bibliography"/>
                      <w:rPr>
                        <w:noProof/>
                      </w:rPr>
                    </w:pPr>
                    <w:r>
                      <w:rPr>
                        <w:noProof/>
                      </w:rPr>
                      <w:t>“Montreal Forced Aligner Documentation,” Montreal Forced Aligner, 2022. [Online]. Available: https://montreal-forced-aligner.readthedocs.io/en/latest/index.html. [Accessed August 2022].</w:t>
                    </w:r>
                  </w:p>
                </w:tc>
              </w:tr>
              <w:tr w:rsidR="00B94036" w14:paraId="1A55683B" w14:textId="77777777">
                <w:trPr>
                  <w:divId w:val="938294302"/>
                  <w:tblCellSpacing w:w="15" w:type="dxa"/>
                </w:trPr>
                <w:tc>
                  <w:tcPr>
                    <w:tcW w:w="50" w:type="pct"/>
                    <w:hideMark/>
                  </w:tcPr>
                  <w:p w14:paraId="696CE06E" w14:textId="77777777" w:rsidR="00B94036" w:rsidRDefault="00B94036">
                    <w:pPr>
                      <w:pStyle w:val="Bibliography"/>
                      <w:rPr>
                        <w:noProof/>
                      </w:rPr>
                    </w:pPr>
                    <w:r>
                      <w:rPr>
                        <w:noProof/>
                      </w:rPr>
                      <w:t xml:space="preserve">[65] </w:t>
                    </w:r>
                  </w:p>
                </w:tc>
                <w:tc>
                  <w:tcPr>
                    <w:tcW w:w="0" w:type="auto"/>
                    <w:hideMark/>
                  </w:tcPr>
                  <w:p w14:paraId="10EACA09" w14:textId="77777777" w:rsidR="00B94036" w:rsidRDefault="00B94036">
                    <w:pPr>
                      <w:pStyle w:val="Bibliography"/>
                      <w:rPr>
                        <w:noProof/>
                      </w:rPr>
                    </w:pPr>
                    <w:r>
                      <w:rPr>
                        <w:noProof/>
                      </w:rPr>
                      <w:t xml:space="preserve">J. Yuan and M. Liberman, “Speaker Identification on the SCOTUS Corpus,” </w:t>
                    </w:r>
                    <w:r>
                      <w:rPr>
                        <w:i/>
                        <w:iCs/>
                        <w:noProof/>
                      </w:rPr>
                      <w:t xml:space="preserve">The Journal of the Acoustical Society of America, </w:t>
                    </w:r>
                    <w:r>
                      <w:rPr>
                        <w:noProof/>
                      </w:rPr>
                      <w:t xml:space="preserve">vol. 123, no. 5, 2008. </w:t>
                    </w:r>
                  </w:p>
                </w:tc>
              </w:tr>
              <w:tr w:rsidR="00B94036" w14:paraId="34DB5BB1" w14:textId="77777777">
                <w:trPr>
                  <w:divId w:val="938294302"/>
                  <w:tblCellSpacing w:w="15" w:type="dxa"/>
                </w:trPr>
                <w:tc>
                  <w:tcPr>
                    <w:tcW w:w="50" w:type="pct"/>
                    <w:hideMark/>
                  </w:tcPr>
                  <w:p w14:paraId="598C524F" w14:textId="77777777" w:rsidR="00B94036" w:rsidRDefault="00B94036">
                    <w:pPr>
                      <w:pStyle w:val="Bibliography"/>
                      <w:rPr>
                        <w:noProof/>
                      </w:rPr>
                    </w:pPr>
                    <w:r>
                      <w:rPr>
                        <w:noProof/>
                      </w:rPr>
                      <w:t xml:space="preserve">[66] </w:t>
                    </w:r>
                  </w:p>
                </w:tc>
                <w:tc>
                  <w:tcPr>
                    <w:tcW w:w="0" w:type="auto"/>
                    <w:hideMark/>
                  </w:tcPr>
                  <w:p w14:paraId="773E8759" w14:textId="77777777" w:rsidR="00B94036" w:rsidRDefault="00B94036">
                    <w:pPr>
                      <w:pStyle w:val="Bibliography"/>
                      <w:rPr>
                        <w:noProof/>
                      </w:rPr>
                    </w:pPr>
                    <w:r>
                      <w:rPr>
                        <w:noProof/>
                      </w:rPr>
                      <w:t xml:space="preserve">I. Rosenfelder, J. Fruehwald, K. Evanini, S. Seyfarth, K. Gorman, H. Prichard and J. Yuan, “FAVE (Forced Alignment and Vowel Extraction) Suite Version 1.1.3,” 2014. </w:t>
                    </w:r>
                  </w:p>
                </w:tc>
              </w:tr>
              <w:tr w:rsidR="00B94036" w14:paraId="7F9A2559" w14:textId="77777777">
                <w:trPr>
                  <w:divId w:val="938294302"/>
                  <w:tblCellSpacing w:w="15" w:type="dxa"/>
                </w:trPr>
                <w:tc>
                  <w:tcPr>
                    <w:tcW w:w="50" w:type="pct"/>
                    <w:hideMark/>
                  </w:tcPr>
                  <w:p w14:paraId="5E59609A" w14:textId="77777777" w:rsidR="00B94036" w:rsidRDefault="00B94036">
                    <w:pPr>
                      <w:pStyle w:val="Bibliography"/>
                      <w:rPr>
                        <w:noProof/>
                      </w:rPr>
                    </w:pPr>
                    <w:r>
                      <w:rPr>
                        <w:noProof/>
                      </w:rPr>
                      <w:t xml:space="preserve">[67] </w:t>
                    </w:r>
                  </w:p>
                </w:tc>
                <w:tc>
                  <w:tcPr>
                    <w:tcW w:w="0" w:type="auto"/>
                    <w:hideMark/>
                  </w:tcPr>
                  <w:p w14:paraId="25DBE2D7" w14:textId="77777777" w:rsidR="00B94036" w:rsidRDefault="00B94036">
                    <w:pPr>
                      <w:pStyle w:val="Bibliography"/>
                      <w:rPr>
                        <w:noProof/>
                      </w:rPr>
                    </w:pPr>
                    <w:r>
                      <w:rPr>
                        <w:noProof/>
                      </w:rPr>
                      <w:t xml:space="preserve">S. Reddy and J. N. Stanford, “Toward completely automated vowel extraction: Introducing DARLA,” </w:t>
                    </w:r>
                    <w:r>
                      <w:rPr>
                        <w:i/>
                        <w:iCs/>
                        <w:noProof/>
                      </w:rPr>
                      <w:t xml:space="preserve">Linguistics Vanguard, </w:t>
                    </w:r>
                    <w:r>
                      <w:rPr>
                        <w:noProof/>
                      </w:rPr>
                      <w:t xml:space="preserve">vol. 1, no. 1, 2015. </w:t>
                    </w:r>
                  </w:p>
                </w:tc>
              </w:tr>
              <w:tr w:rsidR="00B94036" w14:paraId="34C5553A" w14:textId="77777777">
                <w:trPr>
                  <w:divId w:val="938294302"/>
                  <w:tblCellSpacing w:w="15" w:type="dxa"/>
                </w:trPr>
                <w:tc>
                  <w:tcPr>
                    <w:tcW w:w="50" w:type="pct"/>
                    <w:hideMark/>
                  </w:tcPr>
                  <w:p w14:paraId="5797BFF7" w14:textId="77777777" w:rsidR="00B94036" w:rsidRDefault="00B94036">
                    <w:pPr>
                      <w:pStyle w:val="Bibliography"/>
                      <w:rPr>
                        <w:noProof/>
                      </w:rPr>
                    </w:pPr>
                    <w:r>
                      <w:rPr>
                        <w:noProof/>
                      </w:rPr>
                      <w:t xml:space="preserve">[68] </w:t>
                    </w:r>
                  </w:p>
                </w:tc>
                <w:tc>
                  <w:tcPr>
                    <w:tcW w:w="0" w:type="auto"/>
                    <w:hideMark/>
                  </w:tcPr>
                  <w:p w14:paraId="73AC51A6" w14:textId="77777777" w:rsidR="00B94036" w:rsidRDefault="00B94036">
                    <w:pPr>
                      <w:pStyle w:val="Bibliography"/>
                      <w:rPr>
                        <w:noProof/>
                      </w:rPr>
                    </w:pPr>
                    <w:r>
                      <w:rPr>
                        <w:noProof/>
                      </w:rPr>
                      <w:t>M. Bisani, “Sequitur G2P,” RWTH Aachen University COmputer Science Dept, [Online]. Available: https://www-i6.informatik.rwth-aachen.de/web/Software/g2p.html. [Accessed August 2022].</w:t>
                    </w:r>
                  </w:p>
                </w:tc>
              </w:tr>
              <w:tr w:rsidR="00B94036" w14:paraId="2CFC67CF" w14:textId="77777777">
                <w:trPr>
                  <w:divId w:val="938294302"/>
                  <w:tblCellSpacing w:w="15" w:type="dxa"/>
                </w:trPr>
                <w:tc>
                  <w:tcPr>
                    <w:tcW w:w="50" w:type="pct"/>
                    <w:hideMark/>
                  </w:tcPr>
                  <w:p w14:paraId="116358BB" w14:textId="77777777" w:rsidR="00B94036" w:rsidRDefault="00B94036">
                    <w:pPr>
                      <w:pStyle w:val="Bibliography"/>
                      <w:rPr>
                        <w:noProof/>
                      </w:rPr>
                    </w:pPr>
                    <w:r>
                      <w:rPr>
                        <w:noProof/>
                      </w:rPr>
                      <w:t xml:space="preserve">[69] </w:t>
                    </w:r>
                  </w:p>
                </w:tc>
                <w:tc>
                  <w:tcPr>
                    <w:tcW w:w="0" w:type="auto"/>
                    <w:hideMark/>
                  </w:tcPr>
                  <w:p w14:paraId="2B4FBC6D" w14:textId="77777777" w:rsidR="00B94036" w:rsidRDefault="00B94036">
                    <w:pPr>
                      <w:pStyle w:val="Bibliography"/>
                      <w:rPr>
                        <w:noProof/>
                      </w:rPr>
                    </w:pPr>
                    <w:r>
                      <w:rPr>
                        <w:noProof/>
                      </w:rPr>
                      <w:t xml:space="preserve">K. Lenzo, “The CMU Pronouncing Dictionary,” Carnegie Mellon University, [Online]. </w:t>
                    </w:r>
                    <w:r w:rsidRPr="00B94036">
                      <w:rPr>
                        <w:noProof/>
                        <w:lang w:val="fr-FR"/>
                      </w:rPr>
                      <w:t xml:space="preserve">Available: http://www.speech.cs.cmu.edu/cgi-bin/cmudict?in=C+M+U+Dictionary. </w:t>
                    </w:r>
                    <w:r>
                      <w:rPr>
                        <w:noProof/>
                      </w:rPr>
                      <w:t>[Accessed August 2022].</w:t>
                    </w:r>
                  </w:p>
                </w:tc>
              </w:tr>
              <w:tr w:rsidR="00B94036" w14:paraId="14C10FAA" w14:textId="77777777">
                <w:trPr>
                  <w:divId w:val="938294302"/>
                  <w:tblCellSpacing w:w="15" w:type="dxa"/>
                </w:trPr>
                <w:tc>
                  <w:tcPr>
                    <w:tcW w:w="50" w:type="pct"/>
                    <w:hideMark/>
                  </w:tcPr>
                  <w:p w14:paraId="6A272B3E" w14:textId="77777777" w:rsidR="00B94036" w:rsidRDefault="00B94036">
                    <w:pPr>
                      <w:pStyle w:val="Bibliography"/>
                      <w:rPr>
                        <w:noProof/>
                      </w:rPr>
                    </w:pPr>
                    <w:r>
                      <w:rPr>
                        <w:noProof/>
                      </w:rPr>
                      <w:t xml:space="preserve">[70] </w:t>
                    </w:r>
                  </w:p>
                </w:tc>
                <w:tc>
                  <w:tcPr>
                    <w:tcW w:w="0" w:type="auto"/>
                    <w:hideMark/>
                  </w:tcPr>
                  <w:p w14:paraId="7BB2C874" w14:textId="77777777" w:rsidR="00B94036" w:rsidRDefault="00B94036">
                    <w:pPr>
                      <w:pStyle w:val="Bibliography"/>
                      <w:rPr>
                        <w:noProof/>
                      </w:rPr>
                    </w:pPr>
                    <w:r>
                      <w:rPr>
                        <w:noProof/>
                      </w:rPr>
                      <w:t>“The ARPABET: one of many possible short versions,” Stanford University, [Online]. Available: https://web.stanford.edu/class/cs224s/arpabet.html. [Accessed August 2022].</w:t>
                    </w:r>
                  </w:p>
                </w:tc>
              </w:tr>
              <w:tr w:rsidR="00B94036" w14:paraId="7B46417E" w14:textId="77777777">
                <w:trPr>
                  <w:divId w:val="938294302"/>
                  <w:tblCellSpacing w:w="15" w:type="dxa"/>
                </w:trPr>
                <w:tc>
                  <w:tcPr>
                    <w:tcW w:w="50" w:type="pct"/>
                    <w:hideMark/>
                  </w:tcPr>
                  <w:p w14:paraId="4D82BA9C" w14:textId="77777777" w:rsidR="00B94036" w:rsidRDefault="00B94036">
                    <w:pPr>
                      <w:pStyle w:val="Bibliography"/>
                      <w:rPr>
                        <w:noProof/>
                      </w:rPr>
                    </w:pPr>
                    <w:r>
                      <w:rPr>
                        <w:noProof/>
                      </w:rPr>
                      <w:t xml:space="preserve">[71] </w:t>
                    </w:r>
                  </w:p>
                </w:tc>
                <w:tc>
                  <w:tcPr>
                    <w:tcW w:w="0" w:type="auto"/>
                    <w:hideMark/>
                  </w:tcPr>
                  <w:p w14:paraId="2B3DC1F3" w14:textId="77777777" w:rsidR="00B94036" w:rsidRDefault="00B94036">
                    <w:pPr>
                      <w:pStyle w:val="Bibliography"/>
                      <w:rPr>
                        <w:noProof/>
                      </w:rPr>
                    </w:pPr>
                    <w:r>
                      <w:rPr>
                        <w:noProof/>
                      </w:rPr>
                      <w:t>“DARLA: Dartmouth Linguistic Automation,” DARLA, [Online]. Available: http://darla.dartmouth.edu/. [Accessed August 2022].</w:t>
                    </w:r>
                  </w:p>
                </w:tc>
              </w:tr>
              <w:tr w:rsidR="00B94036" w14:paraId="3E5A5B9E" w14:textId="77777777">
                <w:trPr>
                  <w:divId w:val="938294302"/>
                  <w:tblCellSpacing w:w="15" w:type="dxa"/>
                </w:trPr>
                <w:tc>
                  <w:tcPr>
                    <w:tcW w:w="50" w:type="pct"/>
                    <w:hideMark/>
                  </w:tcPr>
                  <w:p w14:paraId="514B8425" w14:textId="77777777" w:rsidR="00B94036" w:rsidRDefault="00B94036">
                    <w:pPr>
                      <w:pStyle w:val="Bibliography"/>
                      <w:rPr>
                        <w:noProof/>
                      </w:rPr>
                    </w:pPr>
                    <w:r>
                      <w:rPr>
                        <w:noProof/>
                      </w:rPr>
                      <w:t xml:space="preserve">[72] </w:t>
                    </w:r>
                  </w:p>
                </w:tc>
                <w:tc>
                  <w:tcPr>
                    <w:tcW w:w="0" w:type="auto"/>
                    <w:hideMark/>
                  </w:tcPr>
                  <w:p w14:paraId="59196591" w14:textId="77777777" w:rsidR="00B94036" w:rsidRDefault="00B94036">
                    <w:pPr>
                      <w:pStyle w:val="Bibliography"/>
                      <w:rPr>
                        <w:noProof/>
                      </w:rPr>
                    </w:pPr>
                    <w:r>
                      <w:rPr>
                        <w:noProof/>
                      </w:rPr>
                      <w:t xml:space="preserve">F. Schiel, “Automatic Phonetic Transcription of Non-Prompted Speech,” in </w:t>
                    </w:r>
                    <w:r>
                      <w:rPr>
                        <w:i/>
                        <w:iCs/>
                        <w:noProof/>
                      </w:rPr>
                      <w:t>Proceedings of the International Congress of Phonetic Sciences (ICPhS)</w:t>
                    </w:r>
                    <w:r>
                      <w:rPr>
                        <w:noProof/>
                      </w:rPr>
                      <w:t xml:space="preserve">, San Francisco, 1999. </w:t>
                    </w:r>
                  </w:p>
                </w:tc>
              </w:tr>
              <w:tr w:rsidR="00B94036" w14:paraId="5CFC22FE" w14:textId="77777777">
                <w:trPr>
                  <w:divId w:val="938294302"/>
                  <w:tblCellSpacing w:w="15" w:type="dxa"/>
                </w:trPr>
                <w:tc>
                  <w:tcPr>
                    <w:tcW w:w="50" w:type="pct"/>
                    <w:hideMark/>
                  </w:tcPr>
                  <w:p w14:paraId="2B79A47A" w14:textId="77777777" w:rsidR="00B94036" w:rsidRDefault="00B94036">
                    <w:pPr>
                      <w:pStyle w:val="Bibliography"/>
                      <w:rPr>
                        <w:noProof/>
                      </w:rPr>
                    </w:pPr>
                    <w:r>
                      <w:rPr>
                        <w:noProof/>
                      </w:rPr>
                      <w:lastRenderedPageBreak/>
                      <w:t xml:space="preserve">[73] </w:t>
                    </w:r>
                  </w:p>
                </w:tc>
                <w:tc>
                  <w:tcPr>
                    <w:tcW w:w="0" w:type="auto"/>
                    <w:hideMark/>
                  </w:tcPr>
                  <w:p w14:paraId="74A79B42" w14:textId="77777777" w:rsidR="00B94036" w:rsidRDefault="00B94036">
                    <w:pPr>
                      <w:pStyle w:val="Bibliography"/>
                      <w:rPr>
                        <w:noProof/>
                      </w:rPr>
                    </w:pPr>
                    <w:r>
                      <w:rPr>
                        <w:noProof/>
                      </w:rPr>
                      <w:t xml:space="preserve">F. Schiel, “A Statistical Model for Predicting Pronunciation,” in </w:t>
                    </w:r>
                    <w:r>
                      <w:rPr>
                        <w:i/>
                        <w:iCs/>
                        <w:noProof/>
                      </w:rPr>
                      <w:t>Proceedings of the International Congress of Phonetic Sciences (ICPhS)</w:t>
                    </w:r>
                    <w:r>
                      <w:rPr>
                        <w:noProof/>
                      </w:rPr>
                      <w:t xml:space="preserve">, Glasgow, 2015. </w:t>
                    </w:r>
                  </w:p>
                </w:tc>
              </w:tr>
              <w:tr w:rsidR="00B94036" w14:paraId="2BE2E998" w14:textId="77777777">
                <w:trPr>
                  <w:divId w:val="938294302"/>
                  <w:tblCellSpacing w:w="15" w:type="dxa"/>
                </w:trPr>
                <w:tc>
                  <w:tcPr>
                    <w:tcW w:w="50" w:type="pct"/>
                    <w:hideMark/>
                  </w:tcPr>
                  <w:p w14:paraId="4FD75964" w14:textId="77777777" w:rsidR="00B94036" w:rsidRDefault="00B94036">
                    <w:pPr>
                      <w:pStyle w:val="Bibliography"/>
                      <w:rPr>
                        <w:noProof/>
                      </w:rPr>
                    </w:pPr>
                    <w:r>
                      <w:rPr>
                        <w:noProof/>
                      </w:rPr>
                      <w:t xml:space="preserve">[74] </w:t>
                    </w:r>
                  </w:p>
                </w:tc>
                <w:tc>
                  <w:tcPr>
                    <w:tcW w:w="0" w:type="auto"/>
                    <w:hideMark/>
                  </w:tcPr>
                  <w:p w14:paraId="138D397B" w14:textId="77777777" w:rsidR="00B94036" w:rsidRDefault="00B94036">
                    <w:pPr>
                      <w:pStyle w:val="Bibliography"/>
                      <w:rPr>
                        <w:noProof/>
                      </w:rPr>
                    </w:pPr>
                    <w:r>
                      <w:rPr>
                        <w:noProof/>
                      </w:rPr>
                      <w:t xml:space="preserve">T. Kisler, U. D. Reichel and F. Schiel, “Multilingual processing of speech via web services,” </w:t>
                    </w:r>
                    <w:r>
                      <w:rPr>
                        <w:i/>
                        <w:iCs/>
                        <w:noProof/>
                      </w:rPr>
                      <w:t xml:space="preserve">Computer Speech &amp; Language, </w:t>
                    </w:r>
                    <w:r>
                      <w:rPr>
                        <w:noProof/>
                      </w:rPr>
                      <w:t xml:space="preserve">vol. 45, pp. 326 - 347, 2017. </w:t>
                    </w:r>
                  </w:p>
                </w:tc>
              </w:tr>
              <w:tr w:rsidR="00B94036" w14:paraId="57D38948" w14:textId="77777777">
                <w:trPr>
                  <w:divId w:val="938294302"/>
                  <w:tblCellSpacing w:w="15" w:type="dxa"/>
                </w:trPr>
                <w:tc>
                  <w:tcPr>
                    <w:tcW w:w="50" w:type="pct"/>
                    <w:hideMark/>
                  </w:tcPr>
                  <w:p w14:paraId="3B2831C1" w14:textId="77777777" w:rsidR="00B94036" w:rsidRDefault="00B94036">
                    <w:pPr>
                      <w:pStyle w:val="Bibliography"/>
                      <w:rPr>
                        <w:noProof/>
                      </w:rPr>
                    </w:pPr>
                    <w:r>
                      <w:rPr>
                        <w:noProof/>
                      </w:rPr>
                      <w:t xml:space="preserve">[75] </w:t>
                    </w:r>
                  </w:p>
                </w:tc>
                <w:tc>
                  <w:tcPr>
                    <w:tcW w:w="0" w:type="auto"/>
                    <w:hideMark/>
                  </w:tcPr>
                  <w:p w14:paraId="1009822C" w14:textId="77777777" w:rsidR="00B94036" w:rsidRDefault="00B94036">
                    <w:pPr>
                      <w:pStyle w:val="Bibliography"/>
                      <w:rPr>
                        <w:noProof/>
                      </w:rPr>
                    </w:pPr>
                    <w:r>
                      <w:rPr>
                        <w:noProof/>
                      </w:rPr>
                      <w:t xml:space="preserve">T. Kisler, F. Schiel and H. Sloetjes, “Signal processing via web services: the use case WebMAUS,” in </w:t>
                    </w:r>
                    <w:r>
                      <w:rPr>
                        <w:i/>
                        <w:iCs/>
                        <w:noProof/>
                      </w:rPr>
                      <w:t>Digital Humanities</w:t>
                    </w:r>
                    <w:r>
                      <w:rPr>
                        <w:noProof/>
                      </w:rPr>
                      <w:t xml:space="preserve">, Hamburg, 2012. </w:t>
                    </w:r>
                  </w:p>
                </w:tc>
              </w:tr>
              <w:tr w:rsidR="00B94036" w14:paraId="7E09013E" w14:textId="77777777">
                <w:trPr>
                  <w:divId w:val="938294302"/>
                  <w:tblCellSpacing w:w="15" w:type="dxa"/>
                </w:trPr>
                <w:tc>
                  <w:tcPr>
                    <w:tcW w:w="50" w:type="pct"/>
                    <w:hideMark/>
                  </w:tcPr>
                  <w:p w14:paraId="69466AF1" w14:textId="77777777" w:rsidR="00B94036" w:rsidRDefault="00B94036">
                    <w:pPr>
                      <w:pStyle w:val="Bibliography"/>
                      <w:rPr>
                        <w:noProof/>
                      </w:rPr>
                    </w:pPr>
                    <w:r>
                      <w:rPr>
                        <w:noProof/>
                      </w:rPr>
                      <w:t xml:space="preserve">[76] </w:t>
                    </w:r>
                  </w:p>
                </w:tc>
                <w:tc>
                  <w:tcPr>
                    <w:tcW w:w="0" w:type="auto"/>
                    <w:hideMark/>
                  </w:tcPr>
                  <w:p w14:paraId="4D818CF2" w14:textId="77777777" w:rsidR="00B94036" w:rsidRDefault="00B94036">
                    <w:pPr>
                      <w:pStyle w:val="Bibliography"/>
                      <w:rPr>
                        <w:noProof/>
                      </w:rPr>
                    </w:pPr>
                    <w:r>
                      <w:rPr>
                        <w:noProof/>
                      </w:rPr>
                      <w:t xml:space="preserve">V. Panayotov, G. Chen, D. Povey and S. Khudanpur, “Librispeech: An ASR corpus based on public domain audio books,” in </w:t>
                    </w:r>
                    <w:r>
                      <w:rPr>
                        <w:i/>
                        <w:iCs/>
                        <w:noProof/>
                      </w:rPr>
                      <w:t>2015 IEEE International Conference on Acoustics, Speech and Signal Processing (ICASSP)</w:t>
                    </w:r>
                    <w:r>
                      <w:rPr>
                        <w:noProof/>
                      </w:rPr>
                      <w:t xml:space="preserve">, Brisbane, 2015. </w:t>
                    </w:r>
                  </w:p>
                </w:tc>
              </w:tr>
              <w:tr w:rsidR="00B94036" w14:paraId="7F60F862" w14:textId="77777777">
                <w:trPr>
                  <w:divId w:val="938294302"/>
                  <w:tblCellSpacing w:w="15" w:type="dxa"/>
                </w:trPr>
                <w:tc>
                  <w:tcPr>
                    <w:tcW w:w="50" w:type="pct"/>
                    <w:hideMark/>
                  </w:tcPr>
                  <w:p w14:paraId="3A81A5DA" w14:textId="77777777" w:rsidR="00B94036" w:rsidRDefault="00B94036">
                    <w:pPr>
                      <w:pStyle w:val="Bibliography"/>
                      <w:rPr>
                        <w:noProof/>
                      </w:rPr>
                    </w:pPr>
                    <w:r>
                      <w:rPr>
                        <w:noProof/>
                      </w:rPr>
                      <w:t xml:space="preserve">[77] </w:t>
                    </w:r>
                  </w:p>
                </w:tc>
                <w:tc>
                  <w:tcPr>
                    <w:tcW w:w="0" w:type="auto"/>
                    <w:hideMark/>
                  </w:tcPr>
                  <w:p w14:paraId="1AC47FA1" w14:textId="77777777" w:rsidR="00B94036" w:rsidRDefault="00B94036">
                    <w:pPr>
                      <w:pStyle w:val="Bibliography"/>
                      <w:rPr>
                        <w:noProof/>
                      </w:rPr>
                    </w:pPr>
                    <w:r>
                      <w:rPr>
                        <w:noProof/>
                      </w:rPr>
                      <w:t xml:space="preserve">T. Schultz, N. T. Vu and T. Schlippe, “GlobalPhone: A multilingual text &amp; speech database in 20 languages,” in </w:t>
                    </w:r>
                    <w:r>
                      <w:rPr>
                        <w:i/>
                        <w:iCs/>
                        <w:noProof/>
                      </w:rPr>
                      <w:t>2013 IEEE International Conference on Acoustics, Speech and Signal Processing (ICASSP)</w:t>
                    </w:r>
                    <w:r>
                      <w:rPr>
                        <w:noProof/>
                      </w:rPr>
                      <w:t xml:space="preserve">, Vancouver, 2013. </w:t>
                    </w:r>
                  </w:p>
                </w:tc>
              </w:tr>
              <w:tr w:rsidR="00B94036" w14:paraId="7444DA25" w14:textId="77777777">
                <w:trPr>
                  <w:divId w:val="938294302"/>
                  <w:tblCellSpacing w:w="15" w:type="dxa"/>
                </w:trPr>
                <w:tc>
                  <w:tcPr>
                    <w:tcW w:w="50" w:type="pct"/>
                    <w:hideMark/>
                  </w:tcPr>
                  <w:p w14:paraId="4625D0F2" w14:textId="77777777" w:rsidR="00B94036" w:rsidRDefault="00B94036">
                    <w:pPr>
                      <w:pStyle w:val="Bibliography"/>
                      <w:rPr>
                        <w:noProof/>
                      </w:rPr>
                    </w:pPr>
                    <w:r>
                      <w:rPr>
                        <w:noProof/>
                      </w:rPr>
                      <w:t xml:space="preserve">[78] </w:t>
                    </w:r>
                  </w:p>
                </w:tc>
                <w:tc>
                  <w:tcPr>
                    <w:tcW w:w="0" w:type="auto"/>
                    <w:hideMark/>
                  </w:tcPr>
                  <w:p w14:paraId="33CDABCE" w14:textId="77777777" w:rsidR="00B94036" w:rsidRDefault="00B94036">
                    <w:pPr>
                      <w:pStyle w:val="Bibliography"/>
                      <w:rPr>
                        <w:noProof/>
                      </w:rPr>
                    </w:pPr>
                    <w:r w:rsidRPr="00B94036">
                      <w:rPr>
                        <w:noProof/>
                        <w:lang w:val="fr-FR"/>
                      </w:rPr>
                      <w:t xml:space="preserve">“Anaconda Documentation,” Anaconda Inc, 2022. [Online]. Available: https://docs.anaconda.com/. </w:t>
                    </w:r>
                    <w:r>
                      <w:rPr>
                        <w:noProof/>
                      </w:rPr>
                      <w:t>[Accessed August 2022].</w:t>
                    </w:r>
                  </w:p>
                </w:tc>
              </w:tr>
            </w:tbl>
            <w:p w14:paraId="1071B541" w14:textId="77777777" w:rsidR="00B94036" w:rsidRDefault="00B94036">
              <w:pPr>
                <w:divId w:val="938294302"/>
                <w:rPr>
                  <w:rFonts w:eastAsia="Times New Roman"/>
                  <w:noProof/>
                </w:rPr>
              </w:pPr>
            </w:p>
            <w:p w14:paraId="619A496F" w14:textId="235894C6" w:rsidR="006B7BF5" w:rsidRPr="006B7BF5" w:rsidRDefault="006B7BF5">
              <w:pPr>
                <w:rPr>
                  <w:rFonts w:ascii="Times New Roman" w:hAnsi="Times New Roman" w:cs="Times New Roman"/>
                  <w:sz w:val="24"/>
                  <w:szCs w:val="24"/>
                </w:rPr>
              </w:pPr>
              <w:r w:rsidRPr="006B7BF5">
                <w:rPr>
                  <w:rFonts w:ascii="Times New Roman" w:hAnsi="Times New Roman" w:cs="Times New Roman"/>
                  <w:b/>
                  <w:bCs/>
                  <w:noProof/>
                  <w:sz w:val="24"/>
                  <w:szCs w:val="24"/>
                </w:rPr>
                <w:fldChar w:fldCharType="end"/>
              </w:r>
            </w:p>
          </w:sdtContent>
        </w:sdt>
      </w:sdtContent>
    </w:sdt>
    <w:p w14:paraId="6E072753" w14:textId="77777777" w:rsidR="00D5533C" w:rsidRPr="006B7BF5" w:rsidRDefault="00D5533C" w:rsidP="00D5533C">
      <w:pPr>
        <w:pStyle w:val="Heading1"/>
        <w:rPr>
          <w:rFonts w:ascii="Times New Roman" w:hAnsi="Times New Roman" w:cs="Times New Roman"/>
          <w:b/>
          <w:bCs/>
          <w:sz w:val="24"/>
          <w:szCs w:val="24"/>
          <w:lang w:val="en-US"/>
        </w:rPr>
      </w:pPr>
    </w:p>
    <w:sectPr w:rsidR="00D5533C" w:rsidRPr="006B7BF5">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4771D5" w14:textId="77777777" w:rsidR="004B1013" w:rsidRDefault="004B1013" w:rsidP="00F86AF7">
      <w:pPr>
        <w:spacing w:after="0" w:line="240" w:lineRule="auto"/>
      </w:pPr>
      <w:r>
        <w:separator/>
      </w:r>
    </w:p>
  </w:endnote>
  <w:endnote w:type="continuationSeparator" w:id="0">
    <w:p w14:paraId="591E3460" w14:textId="77777777" w:rsidR="004B1013" w:rsidRDefault="004B1013" w:rsidP="00F86A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aguet Script">
    <w:charset w:val="00"/>
    <w:family w:val="auto"/>
    <w:pitch w:val="variable"/>
    <w:sig w:usb0="00000007" w:usb1="00000000" w:usb2="00000000" w:usb3="00000000" w:csb0="00000093"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6391875"/>
      <w:docPartObj>
        <w:docPartGallery w:val="Page Numbers (Bottom of Page)"/>
        <w:docPartUnique/>
      </w:docPartObj>
    </w:sdtPr>
    <w:sdtEndPr>
      <w:rPr>
        <w:color w:val="7F7F7F" w:themeColor="background1" w:themeShade="7F"/>
        <w:spacing w:val="60"/>
      </w:rPr>
    </w:sdtEndPr>
    <w:sdtContent>
      <w:p w14:paraId="22861946" w14:textId="7E0ED171" w:rsidR="00F86AF7" w:rsidRDefault="00F86AF7">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7EC4719" w14:textId="77777777" w:rsidR="00F86AF7" w:rsidRDefault="00F86A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ADBC15" w14:textId="77777777" w:rsidR="004B1013" w:rsidRDefault="004B1013" w:rsidP="00F86AF7">
      <w:pPr>
        <w:spacing w:after="0" w:line="240" w:lineRule="auto"/>
      </w:pPr>
      <w:r>
        <w:separator/>
      </w:r>
    </w:p>
  </w:footnote>
  <w:footnote w:type="continuationSeparator" w:id="0">
    <w:p w14:paraId="098875F6" w14:textId="77777777" w:rsidR="004B1013" w:rsidRDefault="004B1013" w:rsidP="00F86A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30414"/>
    <w:multiLevelType w:val="multilevel"/>
    <w:tmpl w:val="E6165ECE"/>
    <w:lvl w:ilvl="0">
      <w:start w:val="1"/>
      <w:numFmt w:val="decimal"/>
      <w:lvlText w:val="%1."/>
      <w:lvlJc w:val="left"/>
      <w:pPr>
        <w:ind w:left="1080" w:hanging="360"/>
      </w:pPr>
    </w:lvl>
    <w:lvl w:ilvl="1">
      <w:start w:val="4"/>
      <w:numFmt w:val="decimal"/>
      <w:isLgl/>
      <w:lvlText w:val="%1.%2"/>
      <w:lvlJc w:val="left"/>
      <w:pPr>
        <w:ind w:left="1440" w:hanging="720"/>
      </w:pPr>
      <w:rPr>
        <w:rFonts w:hint="default"/>
      </w:rPr>
    </w:lvl>
    <w:lvl w:ilvl="2">
      <w:start w:val="2"/>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1" w15:restartNumberingAfterBreak="0">
    <w:nsid w:val="431A02F3"/>
    <w:multiLevelType w:val="multilevel"/>
    <w:tmpl w:val="A248303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524902B3"/>
    <w:multiLevelType w:val="hybridMultilevel"/>
    <w:tmpl w:val="550416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2635003">
    <w:abstractNumId w:val="1"/>
  </w:num>
  <w:num w:numId="2" w16cid:durableId="1870752533">
    <w:abstractNumId w:val="2"/>
  </w:num>
  <w:num w:numId="3" w16cid:durableId="20955416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7B0B"/>
    <w:rsid w:val="0000054F"/>
    <w:rsid w:val="00000CEB"/>
    <w:rsid w:val="000104A3"/>
    <w:rsid w:val="0001309F"/>
    <w:rsid w:val="00020872"/>
    <w:rsid w:val="00026C47"/>
    <w:rsid w:val="0003472A"/>
    <w:rsid w:val="00043A52"/>
    <w:rsid w:val="00044EAA"/>
    <w:rsid w:val="00047E00"/>
    <w:rsid w:val="00052494"/>
    <w:rsid w:val="00055057"/>
    <w:rsid w:val="00057436"/>
    <w:rsid w:val="00060ACC"/>
    <w:rsid w:val="00063189"/>
    <w:rsid w:val="00063C1A"/>
    <w:rsid w:val="000647F2"/>
    <w:rsid w:val="00090EFC"/>
    <w:rsid w:val="000925EB"/>
    <w:rsid w:val="00095098"/>
    <w:rsid w:val="000A378F"/>
    <w:rsid w:val="000A38FF"/>
    <w:rsid w:val="000A3E2D"/>
    <w:rsid w:val="000A4E23"/>
    <w:rsid w:val="000A588C"/>
    <w:rsid w:val="000B0040"/>
    <w:rsid w:val="000B3FCB"/>
    <w:rsid w:val="000B41DE"/>
    <w:rsid w:val="000C1ADC"/>
    <w:rsid w:val="000C77E4"/>
    <w:rsid w:val="000D630B"/>
    <w:rsid w:val="000E70E2"/>
    <w:rsid w:val="000F308A"/>
    <w:rsid w:val="000F5CE5"/>
    <w:rsid w:val="000F7BEF"/>
    <w:rsid w:val="00107AA1"/>
    <w:rsid w:val="00120148"/>
    <w:rsid w:val="00132B1D"/>
    <w:rsid w:val="001424E3"/>
    <w:rsid w:val="00145C2A"/>
    <w:rsid w:val="0014775C"/>
    <w:rsid w:val="00151AF0"/>
    <w:rsid w:val="0015248C"/>
    <w:rsid w:val="001540B9"/>
    <w:rsid w:val="001552B8"/>
    <w:rsid w:val="001558B9"/>
    <w:rsid w:val="001636CA"/>
    <w:rsid w:val="00172FBA"/>
    <w:rsid w:val="00184FDF"/>
    <w:rsid w:val="00191227"/>
    <w:rsid w:val="001922D5"/>
    <w:rsid w:val="00194AB2"/>
    <w:rsid w:val="00196FF7"/>
    <w:rsid w:val="001A17A6"/>
    <w:rsid w:val="001A6307"/>
    <w:rsid w:val="001A7185"/>
    <w:rsid w:val="001B11AC"/>
    <w:rsid w:val="001B5A97"/>
    <w:rsid w:val="001B7B0B"/>
    <w:rsid w:val="001C116E"/>
    <w:rsid w:val="001C160E"/>
    <w:rsid w:val="001C1B63"/>
    <w:rsid w:val="001D6320"/>
    <w:rsid w:val="001F6E4D"/>
    <w:rsid w:val="002011DB"/>
    <w:rsid w:val="0020287E"/>
    <w:rsid w:val="00203A04"/>
    <w:rsid w:val="0021182B"/>
    <w:rsid w:val="0021357C"/>
    <w:rsid w:val="00221695"/>
    <w:rsid w:val="00221972"/>
    <w:rsid w:val="00227667"/>
    <w:rsid w:val="00235055"/>
    <w:rsid w:val="002376CF"/>
    <w:rsid w:val="0025115C"/>
    <w:rsid w:val="00251451"/>
    <w:rsid w:val="002520B6"/>
    <w:rsid w:val="0025251B"/>
    <w:rsid w:val="00256C3E"/>
    <w:rsid w:val="00257BD7"/>
    <w:rsid w:val="00260BEA"/>
    <w:rsid w:val="002672CA"/>
    <w:rsid w:val="0027194E"/>
    <w:rsid w:val="00274A88"/>
    <w:rsid w:val="00292519"/>
    <w:rsid w:val="00294F76"/>
    <w:rsid w:val="002A1427"/>
    <w:rsid w:val="002A7854"/>
    <w:rsid w:val="002B0154"/>
    <w:rsid w:val="002B1524"/>
    <w:rsid w:val="002B53E0"/>
    <w:rsid w:val="002B60EE"/>
    <w:rsid w:val="002C19AA"/>
    <w:rsid w:val="002C1A6E"/>
    <w:rsid w:val="002C1FFC"/>
    <w:rsid w:val="002C3BCA"/>
    <w:rsid w:val="002D1B0B"/>
    <w:rsid w:val="002D24FA"/>
    <w:rsid w:val="002E1035"/>
    <w:rsid w:val="002E4A47"/>
    <w:rsid w:val="003008D0"/>
    <w:rsid w:val="00303E43"/>
    <w:rsid w:val="0030738D"/>
    <w:rsid w:val="00313E78"/>
    <w:rsid w:val="00317D89"/>
    <w:rsid w:val="003206D0"/>
    <w:rsid w:val="003227E2"/>
    <w:rsid w:val="00324B3F"/>
    <w:rsid w:val="003338C8"/>
    <w:rsid w:val="00334627"/>
    <w:rsid w:val="00344D10"/>
    <w:rsid w:val="00345329"/>
    <w:rsid w:val="003500DD"/>
    <w:rsid w:val="003619E1"/>
    <w:rsid w:val="00363253"/>
    <w:rsid w:val="003678AD"/>
    <w:rsid w:val="003713DB"/>
    <w:rsid w:val="003749E2"/>
    <w:rsid w:val="00377D5B"/>
    <w:rsid w:val="0038119C"/>
    <w:rsid w:val="003852CF"/>
    <w:rsid w:val="00390CE0"/>
    <w:rsid w:val="00393C6E"/>
    <w:rsid w:val="003A6909"/>
    <w:rsid w:val="003B0780"/>
    <w:rsid w:val="003B5C5B"/>
    <w:rsid w:val="003B5CB0"/>
    <w:rsid w:val="003C26B3"/>
    <w:rsid w:val="003C5BF4"/>
    <w:rsid w:val="003C6095"/>
    <w:rsid w:val="003D2CB6"/>
    <w:rsid w:val="003D6B23"/>
    <w:rsid w:val="003E3256"/>
    <w:rsid w:val="003E66EF"/>
    <w:rsid w:val="003E6B25"/>
    <w:rsid w:val="003E77CB"/>
    <w:rsid w:val="004075B5"/>
    <w:rsid w:val="004144A1"/>
    <w:rsid w:val="00422F90"/>
    <w:rsid w:val="00437C78"/>
    <w:rsid w:val="00440F8B"/>
    <w:rsid w:val="00442650"/>
    <w:rsid w:val="00446942"/>
    <w:rsid w:val="0045217B"/>
    <w:rsid w:val="004571FF"/>
    <w:rsid w:val="004613ED"/>
    <w:rsid w:val="004619C4"/>
    <w:rsid w:val="00466AF9"/>
    <w:rsid w:val="004716C0"/>
    <w:rsid w:val="004722A7"/>
    <w:rsid w:val="0047354A"/>
    <w:rsid w:val="00474377"/>
    <w:rsid w:val="00474BD1"/>
    <w:rsid w:val="00475BF2"/>
    <w:rsid w:val="0048167B"/>
    <w:rsid w:val="004A0479"/>
    <w:rsid w:val="004A1A71"/>
    <w:rsid w:val="004A52DE"/>
    <w:rsid w:val="004A7EC8"/>
    <w:rsid w:val="004B1013"/>
    <w:rsid w:val="004B444E"/>
    <w:rsid w:val="004C00C6"/>
    <w:rsid w:val="004C798C"/>
    <w:rsid w:val="004D3554"/>
    <w:rsid w:val="004D6DA1"/>
    <w:rsid w:val="004F02EB"/>
    <w:rsid w:val="004F1E40"/>
    <w:rsid w:val="004F62C3"/>
    <w:rsid w:val="004F71F5"/>
    <w:rsid w:val="00503056"/>
    <w:rsid w:val="0051353D"/>
    <w:rsid w:val="00514978"/>
    <w:rsid w:val="00514D45"/>
    <w:rsid w:val="00520A67"/>
    <w:rsid w:val="00523474"/>
    <w:rsid w:val="00525F8C"/>
    <w:rsid w:val="0053622E"/>
    <w:rsid w:val="00536E20"/>
    <w:rsid w:val="00540C20"/>
    <w:rsid w:val="00543D0A"/>
    <w:rsid w:val="00545920"/>
    <w:rsid w:val="005461C3"/>
    <w:rsid w:val="00546C8C"/>
    <w:rsid w:val="005511C2"/>
    <w:rsid w:val="00557EB7"/>
    <w:rsid w:val="00564EBF"/>
    <w:rsid w:val="00565F59"/>
    <w:rsid w:val="0057470F"/>
    <w:rsid w:val="00574EDF"/>
    <w:rsid w:val="00583DEC"/>
    <w:rsid w:val="00587AC6"/>
    <w:rsid w:val="00596A59"/>
    <w:rsid w:val="005A00F8"/>
    <w:rsid w:val="005A74C9"/>
    <w:rsid w:val="005A7D8F"/>
    <w:rsid w:val="005B21F2"/>
    <w:rsid w:val="005B4260"/>
    <w:rsid w:val="005C004C"/>
    <w:rsid w:val="005C424F"/>
    <w:rsid w:val="005D502F"/>
    <w:rsid w:val="005E23E6"/>
    <w:rsid w:val="005E2426"/>
    <w:rsid w:val="005E495C"/>
    <w:rsid w:val="005E5F1E"/>
    <w:rsid w:val="005E6BEA"/>
    <w:rsid w:val="005F58B7"/>
    <w:rsid w:val="005F7502"/>
    <w:rsid w:val="00601DE5"/>
    <w:rsid w:val="006039B1"/>
    <w:rsid w:val="00612B15"/>
    <w:rsid w:val="006236B2"/>
    <w:rsid w:val="00631B7A"/>
    <w:rsid w:val="006338A5"/>
    <w:rsid w:val="00637130"/>
    <w:rsid w:val="00641FB8"/>
    <w:rsid w:val="00645244"/>
    <w:rsid w:val="00647BDB"/>
    <w:rsid w:val="00651173"/>
    <w:rsid w:val="00654430"/>
    <w:rsid w:val="00655132"/>
    <w:rsid w:val="00655B03"/>
    <w:rsid w:val="00655F19"/>
    <w:rsid w:val="00670441"/>
    <w:rsid w:val="00672DF3"/>
    <w:rsid w:val="006775E9"/>
    <w:rsid w:val="00681059"/>
    <w:rsid w:val="0068550D"/>
    <w:rsid w:val="0068772B"/>
    <w:rsid w:val="00687B67"/>
    <w:rsid w:val="00693270"/>
    <w:rsid w:val="00695C17"/>
    <w:rsid w:val="006979F7"/>
    <w:rsid w:val="006B088A"/>
    <w:rsid w:val="006B2BF7"/>
    <w:rsid w:val="006B3460"/>
    <w:rsid w:val="006B7BF5"/>
    <w:rsid w:val="006C0477"/>
    <w:rsid w:val="006C7FFE"/>
    <w:rsid w:val="006D12C0"/>
    <w:rsid w:val="006D2836"/>
    <w:rsid w:val="006E55C2"/>
    <w:rsid w:val="006F3250"/>
    <w:rsid w:val="006F3BFE"/>
    <w:rsid w:val="006F67A0"/>
    <w:rsid w:val="00710183"/>
    <w:rsid w:val="00721602"/>
    <w:rsid w:val="00721947"/>
    <w:rsid w:val="007253DA"/>
    <w:rsid w:val="0072574C"/>
    <w:rsid w:val="00725DD8"/>
    <w:rsid w:val="007302CA"/>
    <w:rsid w:val="0073114A"/>
    <w:rsid w:val="00731227"/>
    <w:rsid w:val="00732C68"/>
    <w:rsid w:val="00736BD1"/>
    <w:rsid w:val="00747E2A"/>
    <w:rsid w:val="007525A0"/>
    <w:rsid w:val="007535E4"/>
    <w:rsid w:val="00754255"/>
    <w:rsid w:val="00762658"/>
    <w:rsid w:val="00762664"/>
    <w:rsid w:val="007701B4"/>
    <w:rsid w:val="00770EE3"/>
    <w:rsid w:val="00771759"/>
    <w:rsid w:val="00772E6F"/>
    <w:rsid w:val="00777CB3"/>
    <w:rsid w:val="00780EF2"/>
    <w:rsid w:val="00781929"/>
    <w:rsid w:val="00782197"/>
    <w:rsid w:val="00787336"/>
    <w:rsid w:val="007908F5"/>
    <w:rsid w:val="00794524"/>
    <w:rsid w:val="007A4643"/>
    <w:rsid w:val="007A4847"/>
    <w:rsid w:val="007A75DC"/>
    <w:rsid w:val="007B0D7B"/>
    <w:rsid w:val="007B1B9D"/>
    <w:rsid w:val="007B241E"/>
    <w:rsid w:val="007B2AF6"/>
    <w:rsid w:val="007B3B71"/>
    <w:rsid w:val="007B4FD8"/>
    <w:rsid w:val="007C2BF1"/>
    <w:rsid w:val="007D3147"/>
    <w:rsid w:val="007D7399"/>
    <w:rsid w:val="007D7AD9"/>
    <w:rsid w:val="007E394D"/>
    <w:rsid w:val="007E68E7"/>
    <w:rsid w:val="007F4D03"/>
    <w:rsid w:val="008005D3"/>
    <w:rsid w:val="00802982"/>
    <w:rsid w:val="00803117"/>
    <w:rsid w:val="00805057"/>
    <w:rsid w:val="008120BE"/>
    <w:rsid w:val="0082233B"/>
    <w:rsid w:val="00823D2F"/>
    <w:rsid w:val="0082529E"/>
    <w:rsid w:val="008275E8"/>
    <w:rsid w:val="00832F8F"/>
    <w:rsid w:val="00835C48"/>
    <w:rsid w:val="008371D5"/>
    <w:rsid w:val="00845B1A"/>
    <w:rsid w:val="0085143D"/>
    <w:rsid w:val="0085161C"/>
    <w:rsid w:val="008616F4"/>
    <w:rsid w:val="008636E8"/>
    <w:rsid w:val="00863B81"/>
    <w:rsid w:val="00881B1F"/>
    <w:rsid w:val="00886949"/>
    <w:rsid w:val="008876E8"/>
    <w:rsid w:val="00891E23"/>
    <w:rsid w:val="00891FF2"/>
    <w:rsid w:val="00892F24"/>
    <w:rsid w:val="008A2B94"/>
    <w:rsid w:val="008A4C9C"/>
    <w:rsid w:val="008A6617"/>
    <w:rsid w:val="008A76E8"/>
    <w:rsid w:val="008B2874"/>
    <w:rsid w:val="008B2918"/>
    <w:rsid w:val="008C0DE9"/>
    <w:rsid w:val="008C23D9"/>
    <w:rsid w:val="008C531B"/>
    <w:rsid w:val="008C72B4"/>
    <w:rsid w:val="008D3092"/>
    <w:rsid w:val="008D493D"/>
    <w:rsid w:val="008E14EE"/>
    <w:rsid w:val="008E6567"/>
    <w:rsid w:val="008E7CB9"/>
    <w:rsid w:val="008F0B34"/>
    <w:rsid w:val="00900848"/>
    <w:rsid w:val="00902C9C"/>
    <w:rsid w:val="0090574C"/>
    <w:rsid w:val="009117BE"/>
    <w:rsid w:val="009147A7"/>
    <w:rsid w:val="009154C5"/>
    <w:rsid w:val="00915BB0"/>
    <w:rsid w:val="00936C66"/>
    <w:rsid w:val="009400BA"/>
    <w:rsid w:val="00943AE0"/>
    <w:rsid w:val="00945C88"/>
    <w:rsid w:val="00947B33"/>
    <w:rsid w:val="00953C44"/>
    <w:rsid w:val="00953F06"/>
    <w:rsid w:val="00954C60"/>
    <w:rsid w:val="009559E5"/>
    <w:rsid w:val="009600FF"/>
    <w:rsid w:val="009607CA"/>
    <w:rsid w:val="0096232F"/>
    <w:rsid w:val="00965B90"/>
    <w:rsid w:val="009674F9"/>
    <w:rsid w:val="009736EC"/>
    <w:rsid w:val="00974A21"/>
    <w:rsid w:val="0097606A"/>
    <w:rsid w:val="00985BFA"/>
    <w:rsid w:val="00986D27"/>
    <w:rsid w:val="00991169"/>
    <w:rsid w:val="009935A3"/>
    <w:rsid w:val="009C16DA"/>
    <w:rsid w:val="009C3428"/>
    <w:rsid w:val="009C571C"/>
    <w:rsid w:val="009D3EDF"/>
    <w:rsid w:val="009D649F"/>
    <w:rsid w:val="009D6946"/>
    <w:rsid w:val="009D6A86"/>
    <w:rsid w:val="009D77C0"/>
    <w:rsid w:val="009E1216"/>
    <w:rsid w:val="009E24E7"/>
    <w:rsid w:val="009E4D23"/>
    <w:rsid w:val="009E6B35"/>
    <w:rsid w:val="009F7200"/>
    <w:rsid w:val="00A002E4"/>
    <w:rsid w:val="00A01DC1"/>
    <w:rsid w:val="00A07836"/>
    <w:rsid w:val="00A20D77"/>
    <w:rsid w:val="00A24CB8"/>
    <w:rsid w:val="00A31123"/>
    <w:rsid w:val="00A339A3"/>
    <w:rsid w:val="00A34BC3"/>
    <w:rsid w:val="00A34CAE"/>
    <w:rsid w:val="00A5031F"/>
    <w:rsid w:val="00A50595"/>
    <w:rsid w:val="00A52169"/>
    <w:rsid w:val="00A5511E"/>
    <w:rsid w:val="00A5682C"/>
    <w:rsid w:val="00A71B84"/>
    <w:rsid w:val="00A7657D"/>
    <w:rsid w:val="00A86658"/>
    <w:rsid w:val="00A93AA3"/>
    <w:rsid w:val="00A94AE6"/>
    <w:rsid w:val="00AA132D"/>
    <w:rsid w:val="00AA4FDD"/>
    <w:rsid w:val="00AA7860"/>
    <w:rsid w:val="00AB436E"/>
    <w:rsid w:val="00AB5D0E"/>
    <w:rsid w:val="00AC532D"/>
    <w:rsid w:val="00AC60BD"/>
    <w:rsid w:val="00AC6816"/>
    <w:rsid w:val="00AC6818"/>
    <w:rsid w:val="00AD1EB6"/>
    <w:rsid w:val="00AD222A"/>
    <w:rsid w:val="00AE1F52"/>
    <w:rsid w:val="00AE3DBC"/>
    <w:rsid w:val="00AE429D"/>
    <w:rsid w:val="00AF2D79"/>
    <w:rsid w:val="00AF2EF0"/>
    <w:rsid w:val="00AF4405"/>
    <w:rsid w:val="00B00DD1"/>
    <w:rsid w:val="00B01862"/>
    <w:rsid w:val="00B02CCD"/>
    <w:rsid w:val="00B04FF6"/>
    <w:rsid w:val="00B10042"/>
    <w:rsid w:val="00B132AA"/>
    <w:rsid w:val="00B13A1C"/>
    <w:rsid w:val="00B22DCD"/>
    <w:rsid w:val="00B23820"/>
    <w:rsid w:val="00B253CC"/>
    <w:rsid w:val="00B30EA0"/>
    <w:rsid w:val="00B315C0"/>
    <w:rsid w:val="00B32BB6"/>
    <w:rsid w:val="00B4320B"/>
    <w:rsid w:val="00B523BD"/>
    <w:rsid w:val="00B532D4"/>
    <w:rsid w:val="00B53E41"/>
    <w:rsid w:val="00B552A4"/>
    <w:rsid w:val="00B60FB6"/>
    <w:rsid w:val="00B63852"/>
    <w:rsid w:val="00B753EA"/>
    <w:rsid w:val="00B77BB5"/>
    <w:rsid w:val="00B81D3E"/>
    <w:rsid w:val="00B90E5D"/>
    <w:rsid w:val="00B92485"/>
    <w:rsid w:val="00B93E33"/>
    <w:rsid w:val="00B94036"/>
    <w:rsid w:val="00B9603F"/>
    <w:rsid w:val="00BA52CD"/>
    <w:rsid w:val="00BA707F"/>
    <w:rsid w:val="00BB0482"/>
    <w:rsid w:val="00BC0467"/>
    <w:rsid w:val="00BC170A"/>
    <w:rsid w:val="00BC22EC"/>
    <w:rsid w:val="00BC4BE1"/>
    <w:rsid w:val="00BD1125"/>
    <w:rsid w:val="00BD6537"/>
    <w:rsid w:val="00BE0722"/>
    <w:rsid w:val="00BE180B"/>
    <w:rsid w:val="00BE6B56"/>
    <w:rsid w:val="00BF4C20"/>
    <w:rsid w:val="00BF65B6"/>
    <w:rsid w:val="00C036CB"/>
    <w:rsid w:val="00C04770"/>
    <w:rsid w:val="00C15B38"/>
    <w:rsid w:val="00C17A79"/>
    <w:rsid w:val="00C228D9"/>
    <w:rsid w:val="00C22D4E"/>
    <w:rsid w:val="00C26C98"/>
    <w:rsid w:val="00C3054A"/>
    <w:rsid w:val="00C312F7"/>
    <w:rsid w:val="00C313E5"/>
    <w:rsid w:val="00C31E57"/>
    <w:rsid w:val="00C3681E"/>
    <w:rsid w:val="00C4465C"/>
    <w:rsid w:val="00C46F1A"/>
    <w:rsid w:val="00C47532"/>
    <w:rsid w:val="00C47B6A"/>
    <w:rsid w:val="00C53580"/>
    <w:rsid w:val="00C638C3"/>
    <w:rsid w:val="00C73DE9"/>
    <w:rsid w:val="00C76BE1"/>
    <w:rsid w:val="00C80193"/>
    <w:rsid w:val="00C852F7"/>
    <w:rsid w:val="00C85AE3"/>
    <w:rsid w:val="00CA0DF9"/>
    <w:rsid w:val="00CA26F7"/>
    <w:rsid w:val="00CA4222"/>
    <w:rsid w:val="00CB09BF"/>
    <w:rsid w:val="00CB41A1"/>
    <w:rsid w:val="00CC17C8"/>
    <w:rsid w:val="00CC1B19"/>
    <w:rsid w:val="00CC3C77"/>
    <w:rsid w:val="00CC5A7A"/>
    <w:rsid w:val="00CD05CA"/>
    <w:rsid w:val="00CD2005"/>
    <w:rsid w:val="00CD27A0"/>
    <w:rsid w:val="00CE0A6D"/>
    <w:rsid w:val="00CE3383"/>
    <w:rsid w:val="00CE72FD"/>
    <w:rsid w:val="00CF1204"/>
    <w:rsid w:val="00CF138C"/>
    <w:rsid w:val="00CF3A44"/>
    <w:rsid w:val="00CF7323"/>
    <w:rsid w:val="00D023FD"/>
    <w:rsid w:val="00D20829"/>
    <w:rsid w:val="00D22BF6"/>
    <w:rsid w:val="00D26A1B"/>
    <w:rsid w:val="00D308FC"/>
    <w:rsid w:val="00D3283B"/>
    <w:rsid w:val="00D46FEB"/>
    <w:rsid w:val="00D47215"/>
    <w:rsid w:val="00D47701"/>
    <w:rsid w:val="00D5533C"/>
    <w:rsid w:val="00D60F38"/>
    <w:rsid w:val="00D649D8"/>
    <w:rsid w:val="00D65F49"/>
    <w:rsid w:val="00D753B0"/>
    <w:rsid w:val="00D758EE"/>
    <w:rsid w:val="00D77888"/>
    <w:rsid w:val="00D83ED9"/>
    <w:rsid w:val="00D90221"/>
    <w:rsid w:val="00DA16CA"/>
    <w:rsid w:val="00DA6B9C"/>
    <w:rsid w:val="00DB0A93"/>
    <w:rsid w:val="00DC226F"/>
    <w:rsid w:val="00DC448B"/>
    <w:rsid w:val="00DD0E25"/>
    <w:rsid w:val="00DD5661"/>
    <w:rsid w:val="00DD70AB"/>
    <w:rsid w:val="00DF3E53"/>
    <w:rsid w:val="00DF5B85"/>
    <w:rsid w:val="00DF6593"/>
    <w:rsid w:val="00DF6FB6"/>
    <w:rsid w:val="00E01243"/>
    <w:rsid w:val="00E0231C"/>
    <w:rsid w:val="00E03B32"/>
    <w:rsid w:val="00E07BEC"/>
    <w:rsid w:val="00E10997"/>
    <w:rsid w:val="00E1414B"/>
    <w:rsid w:val="00E144D0"/>
    <w:rsid w:val="00E1711F"/>
    <w:rsid w:val="00E323AE"/>
    <w:rsid w:val="00E442A8"/>
    <w:rsid w:val="00E573D1"/>
    <w:rsid w:val="00E57AA1"/>
    <w:rsid w:val="00E7076F"/>
    <w:rsid w:val="00E71C99"/>
    <w:rsid w:val="00E75AB2"/>
    <w:rsid w:val="00E76C65"/>
    <w:rsid w:val="00E80A1E"/>
    <w:rsid w:val="00E85DB3"/>
    <w:rsid w:val="00E86313"/>
    <w:rsid w:val="00E9150D"/>
    <w:rsid w:val="00E91999"/>
    <w:rsid w:val="00E97678"/>
    <w:rsid w:val="00E97E8E"/>
    <w:rsid w:val="00EA4413"/>
    <w:rsid w:val="00EC139D"/>
    <w:rsid w:val="00EC4117"/>
    <w:rsid w:val="00ED2731"/>
    <w:rsid w:val="00ED2FB8"/>
    <w:rsid w:val="00ED4D73"/>
    <w:rsid w:val="00ED6325"/>
    <w:rsid w:val="00ED74AB"/>
    <w:rsid w:val="00EE2A98"/>
    <w:rsid w:val="00EE2EC7"/>
    <w:rsid w:val="00EE3E7A"/>
    <w:rsid w:val="00EE531E"/>
    <w:rsid w:val="00EE5E22"/>
    <w:rsid w:val="00EE6DF4"/>
    <w:rsid w:val="00EF1ADF"/>
    <w:rsid w:val="00EF35D3"/>
    <w:rsid w:val="00EF3FAC"/>
    <w:rsid w:val="00EF741C"/>
    <w:rsid w:val="00F00908"/>
    <w:rsid w:val="00F11738"/>
    <w:rsid w:val="00F22D6E"/>
    <w:rsid w:val="00F25855"/>
    <w:rsid w:val="00F30216"/>
    <w:rsid w:val="00F339BC"/>
    <w:rsid w:val="00F37F8F"/>
    <w:rsid w:val="00F415F3"/>
    <w:rsid w:val="00F459C2"/>
    <w:rsid w:val="00F45A35"/>
    <w:rsid w:val="00F47F20"/>
    <w:rsid w:val="00F530FB"/>
    <w:rsid w:val="00F55828"/>
    <w:rsid w:val="00F57FA0"/>
    <w:rsid w:val="00F700AC"/>
    <w:rsid w:val="00F74004"/>
    <w:rsid w:val="00F759B8"/>
    <w:rsid w:val="00F76BA3"/>
    <w:rsid w:val="00F85572"/>
    <w:rsid w:val="00F865AB"/>
    <w:rsid w:val="00F86AF7"/>
    <w:rsid w:val="00F9176B"/>
    <w:rsid w:val="00F928DF"/>
    <w:rsid w:val="00FA24E6"/>
    <w:rsid w:val="00FA3D43"/>
    <w:rsid w:val="00FA50F2"/>
    <w:rsid w:val="00FA56E4"/>
    <w:rsid w:val="00FB793B"/>
    <w:rsid w:val="00FB7FD9"/>
    <w:rsid w:val="00FC0465"/>
    <w:rsid w:val="00FC182C"/>
    <w:rsid w:val="00FD4114"/>
    <w:rsid w:val="00FE07D4"/>
    <w:rsid w:val="00FE1B3B"/>
    <w:rsid w:val="00FE44FA"/>
    <w:rsid w:val="00FE728D"/>
    <w:rsid w:val="00FE7A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025C0A"/>
  <w15:docId w15:val="{B0A9573B-D72C-453B-A787-65B714FAB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7B0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91FF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C0DE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7B0B"/>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D83ED9"/>
    <w:pPr>
      <w:spacing w:after="200" w:line="240" w:lineRule="auto"/>
    </w:pPr>
    <w:rPr>
      <w:i/>
      <w:iCs/>
      <w:color w:val="44546A" w:themeColor="text2"/>
      <w:sz w:val="18"/>
      <w:szCs w:val="18"/>
    </w:rPr>
  </w:style>
  <w:style w:type="character" w:customStyle="1" w:styleId="Heading2Char">
    <w:name w:val="Heading 2 Char"/>
    <w:basedOn w:val="DefaultParagraphFont"/>
    <w:link w:val="Heading2"/>
    <w:uiPriority w:val="9"/>
    <w:rsid w:val="00891FF2"/>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E429D"/>
    <w:pPr>
      <w:ind w:left="720"/>
      <w:contextualSpacing/>
    </w:pPr>
  </w:style>
  <w:style w:type="character" w:customStyle="1" w:styleId="Heading3Char">
    <w:name w:val="Heading 3 Char"/>
    <w:basedOn w:val="DefaultParagraphFont"/>
    <w:link w:val="Heading3"/>
    <w:uiPriority w:val="9"/>
    <w:rsid w:val="008C0DE9"/>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7B241E"/>
    <w:rPr>
      <w:color w:val="0563C1" w:themeColor="hyperlink"/>
      <w:u w:val="single"/>
    </w:rPr>
  </w:style>
  <w:style w:type="character" w:styleId="UnresolvedMention">
    <w:name w:val="Unresolved Mention"/>
    <w:basedOn w:val="DefaultParagraphFont"/>
    <w:uiPriority w:val="99"/>
    <w:semiHidden/>
    <w:unhideWhenUsed/>
    <w:rsid w:val="007B241E"/>
    <w:rPr>
      <w:color w:val="605E5C"/>
      <w:shd w:val="clear" w:color="auto" w:fill="E1DFDD"/>
    </w:rPr>
  </w:style>
  <w:style w:type="paragraph" w:styleId="Header">
    <w:name w:val="header"/>
    <w:basedOn w:val="Normal"/>
    <w:link w:val="HeaderChar"/>
    <w:uiPriority w:val="99"/>
    <w:unhideWhenUsed/>
    <w:rsid w:val="00F86A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6AF7"/>
  </w:style>
  <w:style w:type="paragraph" w:styleId="Footer">
    <w:name w:val="footer"/>
    <w:basedOn w:val="Normal"/>
    <w:link w:val="FooterChar"/>
    <w:uiPriority w:val="99"/>
    <w:unhideWhenUsed/>
    <w:rsid w:val="00F86A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6AF7"/>
  </w:style>
  <w:style w:type="paragraph" w:styleId="TOCHeading">
    <w:name w:val="TOC Heading"/>
    <w:basedOn w:val="Heading1"/>
    <w:next w:val="Normal"/>
    <w:uiPriority w:val="39"/>
    <w:unhideWhenUsed/>
    <w:qFormat/>
    <w:rsid w:val="00F86AF7"/>
    <w:pPr>
      <w:outlineLvl w:val="9"/>
    </w:pPr>
    <w:rPr>
      <w:lang w:val="en-US"/>
    </w:rPr>
  </w:style>
  <w:style w:type="paragraph" w:styleId="TOC1">
    <w:name w:val="toc 1"/>
    <w:basedOn w:val="Normal"/>
    <w:next w:val="Normal"/>
    <w:autoRedefine/>
    <w:uiPriority w:val="39"/>
    <w:unhideWhenUsed/>
    <w:rsid w:val="00F86AF7"/>
    <w:pPr>
      <w:spacing w:after="100"/>
    </w:pPr>
  </w:style>
  <w:style w:type="paragraph" w:styleId="TOC2">
    <w:name w:val="toc 2"/>
    <w:basedOn w:val="Normal"/>
    <w:next w:val="Normal"/>
    <w:autoRedefine/>
    <w:uiPriority w:val="39"/>
    <w:unhideWhenUsed/>
    <w:rsid w:val="00B94036"/>
    <w:pPr>
      <w:tabs>
        <w:tab w:val="left" w:pos="880"/>
        <w:tab w:val="right" w:leader="dot" w:pos="9016"/>
      </w:tabs>
      <w:spacing w:after="100"/>
      <w:ind w:left="220"/>
    </w:pPr>
    <w:rPr>
      <w:rFonts w:ascii="Times New Roman" w:hAnsi="Times New Roman" w:cs="Times New Roman"/>
      <w:b/>
      <w:bCs/>
      <w:noProof/>
      <w:sz w:val="24"/>
      <w:szCs w:val="24"/>
      <w:lang w:val="en-US"/>
    </w:rPr>
  </w:style>
  <w:style w:type="paragraph" w:styleId="TOC3">
    <w:name w:val="toc 3"/>
    <w:basedOn w:val="Normal"/>
    <w:next w:val="Normal"/>
    <w:autoRedefine/>
    <w:uiPriority w:val="39"/>
    <w:unhideWhenUsed/>
    <w:rsid w:val="00F86AF7"/>
    <w:pPr>
      <w:spacing w:after="100"/>
      <w:ind w:left="440"/>
    </w:pPr>
  </w:style>
  <w:style w:type="paragraph" w:styleId="Bibliography">
    <w:name w:val="Bibliography"/>
    <w:basedOn w:val="Normal"/>
    <w:next w:val="Normal"/>
    <w:uiPriority w:val="37"/>
    <w:unhideWhenUsed/>
    <w:rsid w:val="006B7B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06681">
      <w:bodyDiv w:val="1"/>
      <w:marLeft w:val="0"/>
      <w:marRight w:val="0"/>
      <w:marTop w:val="0"/>
      <w:marBottom w:val="0"/>
      <w:divBdr>
        <w:top w:val="none" w:sz="0" w:space="0" w:color="auto"/>
        <w:left w:val="none" w:sz="0" w:space="0" w:color="auto"/>
        <w:bottom w:val="none" w:sz="0" w:space="0" w:color="auto"/>
        <w:right w:val="none" w:sz="0" w:space="0" w:color="auto"/>
      </w:divBdr>
    </w:div>
    <w:div w:id="10571391">
      <w:bodyDiv w:val="1"/>
      <w:marLeft w:val="0"/>
      <w:marRight w:val="0"/>
      <w:marTop w:val="0"/>
      <w:marBottom w:val="0"/>
      <w:divBdr>
        <w:top w:val="none" w:sz="0" w:space="0" w:color="auto"/>
        <w:left w:val="none" w:sz="0" w:space="0" w:color="auto"/>
        <w:bottom w:val="none" w:sz="0" w:space="0" w:color="auto"/>
        <w:right w:val="none" w:sz="0" w:space="0" w:color="auto"/>
      </w:divBdr>
    </w:div>
    <w:div w:id="12147782">
      <w:bodyDiv w:val="1"/>
      <w:marLeft w:val="0"/>
      <w:marRight w:val="0"/>
      <w:marTop w:val="0"/>
      <w:marBottom w:val="0"/>
      <w:divBdr>
        <w:top w:val="none" w:sz="0" w:space="0" w:color="auto"/>
        <w:left w:val="none" w:sz="0" w:space="0" w:color="auto"/>
        <w:bottom w:val="none" w:sz="0" w:space="0" w:color="auto"/>
        <w:right w:val="none" w:sz="0" w:space="0" w:color="auto"/>
      </w:divBdr>
    </w:div>
    <w:div w:id="23335634">
      <w:bodyDiv w:val="1"/>
      <w:marLeft w:val="0"/>
      <w:marRight w:val="0"/>
      <w:marTop w:val="0"/>
      <w:marBottom w:val="0"/>
      <w:divBdr>
        <w:top w:val="none" w:sz="0" w:space="0" w:color="auto"/>
        <w:left w:val="none" w:sz="0" w:space="0" w:color="auto"/>
        <w:bottom w:val="none" w:sz="0" w:space="0" w:color="auto"/>
        <w:right w:val="none" w:sz="0" w:space="0" w:color="auto"/>
      </w:divBdr>
    </w:div>
    <w:div w:id="25326541">
      <w:bodyDiv w:val="1"/>
      <w:marLeft w:val="0"/>
      <w:marRight w:val="0"/>
      <w:marTop w:val="0"/>
      <w:marBottom w:val="0"/>
      <w:divBdr>
        <w:top w:val="none" w:sz="0" w:space="0" w:color="auto"/>
        <w:left w:val="none" w:sz="0" w:space="0" w:color="auto"/>
        <w:bottom w:val="none" w:sz="0" w:space="0" w:color="auto"/>
        <w:right w:val="none" w:sz="0" w:space="0" w:color="auto"/>
      </w:divBdr>
    </w:div>
    <w:div w:id="26954462">
      <w:bodyDiv w:val="1"/>
      <w:marLeft w:val="0"/>
      <w:marRight w:val="0"/>
      <w:marTop w:val="0"/>
      <w:marBottom w:val="0"/>
      <w:divBdr>
        <w:top w:val="none" w:sz="0" w:space="0" w:color="auto"/>
        <w:left w:val="none" w:sz="0" w:space="0" w:color="auto"/>
        <w:bottom w:val="none" w:sz="0" w:space="0" w:color="auto"/>
        <w:right w:val="none" w:sz="0" w:space="0" w:color="auto"/>
      </w:divBdr>
    </w:div>
    <w:div w:id="31271289">
      <w:bodyDiv w:val="1"/>
      <w:marLeft w:val="0"/>
      <w:marRight w:val="0"/>
      <w:marTop w:val="0"/>
      <w:marBottom w:val="0"/>
      <w:divBdr>
        <w:top w:val="none" w:sz="0" w:space="0" w:color="auto"/>
        <w:left w:val="none" w:sz="0" w:space="0" w:color="auto"/>
        <w:bottom w:val="none" w:sz="0" w:space="0" w:color="auto"/>
        <w:right w:val="none" w:sz="0" w:space="0" w:color="auto"/>
      </w:divBdr>
    </w:div>
    <w:div w:id="32118548">
      <w:bodyDiv w:val="1"/>
      <w:marLeft w:val="0"/>
      <w:marRight w:val="0"/>
      <w:marTop w:val="0"/>
      <w:marBottom w:val="0"/>
      <w:divBdr>
        <w:top w:val="none" w:sz="0" w:space="0" w:color="auto"/>
        <w:left w:val="none" w:sz="0" w:space="0" w:color="auto"/>
        <w:bottom w:val="none" w:sz="0" w:space="0" w:color="auto"/>
        <w:right w:val="none" w:sz="0" w:space="0" w:color="auto"/>
      </w:divBdr>
    </w:div>
    <w:div w:id="33119946">
      <w:bodyDiv w:val="1"/>
      <w:marLeft w:val="0"/>
      <w:marRight w:val="0"/>
      <w:marTop w:val="0"/>
      <w:marBottom w:val="0"/>
      <w:divBdr>
        <w:top w:val="none" w:sz="0" w:space="0" w:color="auto"/>
        <w:left w:val="none" w:sz="0" w:space="0" w:color="auto"/>
        <w:bottom w:val="none" w:sz="0" w:space="0" w:color="auto"/>
        <w:right w:val="none" w:sz="0" w:space="0" w:color="auto"/>
      </w:divBdr>
    </w:div>
    <w:div w:id="34039282">
      <w:bodyDiv w:val="1"/>
      <w:marLeft w:val="0"/>
      <w:marRight w:val="0"/>
      <w:marTop w:val="0"/>
      <w:marBottom w:val="0"/>
      <w:divBdr>
        <w:top w:val="none" w:sz="0" w:space="0" w:color="auto"/>
        <w:left w:val="none" w:sz="0" w:space="0" w:color="auto"/>
        <w:bottom w:val="none" w:sz="0" w:space="0" w:color="auto"/>
        <w:right w:val="none" w:sz="0" w:space="0" w:color="auto"/>
      </w:divBdr>
    </w:div>
    <w:div w:id="34502544">
      <w:bodyDiv w:val="1"/>
      <w:marLeft w:val="0"/>
      <w:marRight w:val="0"/>
      <w:marTop w:val="0"/>
      <w:marBottom w:val="0"/>
      <w:divBdr>
        <w:top w:val="none" w:sz="0" w:space="0" w:color="auto"/>
        <w:left w:val="none" w:sz="0" w:space="0" w:color="auto"/>
        <w:bottom w:val="none" w:sz="0" w:space="0" w:color="auto"/>
        <w:right w:val="none" w:sz="0" w:space="0" w:color="auto"/>
      </w:divBdr>
    </w:div>
    <w:div w:id="37556170">
      <w:bodyDiv w:val="1"/>
      <w:marLeft w:val="0"/>
      <w:marRight w:val="0"/>
      <w:marTop w:val="0"/>
      <w:marBottom w:val="0"/>
      <w:divBdr>
        <w:top w:val="none" w:sz="0" w:space="0" w:color="auto"/>
        <w:left w:val="none" w:sz="0" w:space="0" w:color="auto"/>
        <w:bottom w:val="none" w:sz="0" w:space="0" w:color="auto"/>
        <w:right w:val="none" w:sz="0" w:space="0" w:color="auto"/>
      </w:divBdr>
    </w:div>
    <w:div w:id="37945774">
      <w:bodyDiv w:val="1"/>
      <w:marLeft w:val="0"/>
      <w:marRight w:val="0"/>
      <w:marTop w:val="0"/>
      <w:marBottom w:val="0"/>
      <w:divBdr>
        <w:top w:val="none" w:sz="0" w:space="0" w:color="auto"/>
        <w:left w:val="none" w:sz="0" w:space="0" w:color="auto"/>
        <w:bottom w:val="none" w:sz="0" w:space="0" w:color="auto"/>
        <w:right w:val="none" w:sz="0" w:space="0" w:color="auto"/>
      </w:divBdr>
    </w:div>
    <w:div w:id="38215616">
      <w:bodyDiv w:val="1"/>
      <w:marLeft w:val="0"/>
      <w:marRight w:val="0"/>
      <w:marTop w:val="0"/>
      <w:marBottom w:val="0"/>
      <w:divBdr>
        <w:top w:val="none" w:sz="0" w:space="0" w:color="auto"/>
        <w:left w:val="none" w:sz="0" w:space="0" w:color="auto"/>
        <w:bottom w:val="none" w:sz="0" w:space="0" w:color="auto"/>
        <w:right w:val="none" w:sz="0" w:space="0" w:color="auto"/>
      </w:divBdr>
    </w:div>
    <w:div w:id="40255766">
      <w:bodyDiv w:val="1"/>
      <w:marLeft w:val="0"/>
      <w:marRight w:val="0"/>
      <w:marTop w:val="0"/>
      <w:marBottom w:val="0"/>
      <w:divBdr>
        <w:top w:val="none" w:sz="0" w:space="0" w:color="auto"/>
        <w:left w:val="none" w:sz="0" w:space="0" w:color="auto"/>
        <w:bottom w:val="none" w:sz="0" w:space="0" w:color="auto"/>
        <w:right w:val="none" w:sz="0" w:space="0" w:color="auto"/>
      </w:divBdr>
    </w:div>
    <w:div w:id="43063799">
      <w:bodyDiv w:val="1"/>
      <w:marLeft w:val="0"/>
      <w:marRight w:val="0"/>
      <w:marTop w:val="0"/>
      <w:marBottom w:val="0"/>
      <w:divBdr>
        <w:top w:val="none" w:sz="0" w:space="0" w:color="auto"/>
        <w:left w:val="none" w:sz="0" w:space="0" w:color="auto"/>
        <w:bottom w:val="none" w:sz="0" w:space="0" w:color="auto"/>
        <w:right w:val="none" w:sz="0" w:space="0" w:color="auto"/>
      </w:divBdr>
    </w:div>
    <w:div w:id="45958307">
      <w:bodyDiv w:val="1"/>
      <w:marLeft w:val="0"/>
      <w:marRight w:val="0"/>
      <w:marTop w:val="0"/>
      <w:marBottom w:val="0"/>
      <w:divBdr>
        <w:top w:val="none" w:sz="0" w:space="0" w:color="auto"/>
        <w:left w:val="none" w:sz="0" w:space="0" w:color="auto"/>
        <w:bottom w:val="none" w:sz="0" w:space="0" w:color="auto"/>
        <w:right w:val="none" w:sz="0" w:space="0" w:color="auto"/>
      </w:divBdr>
    </w:div>
    <w:div w:id="51080174">
      <w:bodyDiv w:val="1"/>
      <w:marLeft w:val="0"/>
      <w:marRight w:val="0"/>
      <w:marTop w:val="0"/>
      <w:marBottom w:val="0"/>
      <w:divBdr>
        <w:top w:val="none" w:sz="0" w:space="0" w:color="auto"/>
        <w:left w:val="none" w:sz="0" w:space="0" w:color="auto"/>
        <w:bottom w:val="none" w:sz="0" w:space="0" w:color="auto"/>
        <w:right w:val="none" w:sz="0" w:space="0" w:color="auto"/>
      </w:divBdr>
    </w:div>
    <w:div w:id="51537286">
      <w:bodyDiv w:val="1"/>
      <w:marLeft w:val="0"/>
      <w:marRight w:val="0"/>
      <w:marTop w:val="0"/>
      <w:marBottom w:val="0"/>
      <w:divBdr>
        <w:top w:val="none" w:sz="0" w:space="0" w:color="auto"/>
        <w:left w:val="none" w:sz="0" w:space="0" w:color="auto"/>
        <w:bottom w:val="none" w:sz="0" w:space="0" w:color="auto"/>
        <w:right w:val="none" w:sz="0" w:space="0" w:color="auto"/>
      </w:divBdr>
    </w:div>
    <w:div w:id="51658925">
      <w:bodyDiv w:val="1"/>
      <w:marLeft w:val="0"/>
      <w:marRight w:val="0"/>
      <w:marTop w:val="0"/>
      <w:marBottom w:val="0"/>
      <w:divBdr>
        <w:top w:val="none" w:sz="0" w:space="0" w:color="auto"/>
        <w:left w:val="none" w:sz="0" w:space="0" w:color="auto"/>
        <w:bottom w:val="none" w:sz="0" w:space="0" w:color="auto"/>
        <w:right w:val="none" w:sz="0" w:space="0" w:color="auto"/>
      </w:divBdr>
    </w:div>
    <w:div w:id="53742579">
      <w:bodyDiv w:val="1"/>
      <w:marLeft w:val="0"/>
      <w:marRight w:val="0"/>
      <w:marTop w:val="0"/>
      <w:marBottom w:val="0"/>
      <w:divBdr>
        <w:top w:val="none" w:sz="0" w:space="0" w:color="auto"/>
        <w:left w:val="none" w:sz="0" w:space="0" w:color="auto"/>
        <w:bottom w:val="none" w:sz="0" w:space="0" w:color="auto"/>
        <w:right w:val="none" w:sz="0" w:space="0" w:color="auto"/>
      </w:divBdr>
    </w:div>
    <w:div w:id="57871331">
      <w:bodyDiv w:val="1"/>
      <w:marLeft w:val="0"/>
      <w:marRight w:val="0"/>
      <w:marTop w:val="0"/>
      <w:marBottom w:val="0"/>
      <w:divBdr>
        <w:top w:val="none" w:sz="0" w:space="0" w:color="auto"/>
        <w:left w:val="none" w:sz="0" w:space="0" w:color="auto"/>
        <w:bottom w:val="none" w:sz="0" w:space="0" w:color="auto"/>
        <w:right w:val="none" w:sz="0" w:space="0" w:color="auto"/>
      </w:divBdr>
    </w:div>
    <w:div w:id="58290311">
      <w:bodyDiv w:val="1"/>
      <w:marLeft w:val="0"/>
      <w:marRight w:val="0"/>
      <w:marTop w:val="0"/>
      <w:marBottom w:val="0"/>
      <w:divBdr>
        <w:top w:val="none" w:sz="0" w:space="0" w:color="auto"/>
        <w:left w:val="none" w:sz="0" w:space="0" w:color="auto"/>
        <w:bottom w:val="none" w:sz="0" w:space="0" w:color="auto"/>
        <w:right w:val="none" w:sz="0" w:space="0" w:color="auto"/>
      </w:divBdr>
    </w:div>
    <w:div w:id="58678483">
      <w:bodyDiv w:val="1"/>
      <w:marLeft w:val="0"/>
      <w:marRight w:val="0"/>
      <w:marTop w:val="0"/>
      <w:marBottom w:val="0"/>
      <w:divBdr>
        <w:top w:val="none" w:sz="0" w:space="0" w:color="auto"/>
        <w:left w:val="none" w:sz="0" w:space="0" w:color="auto"/>
        <w:bottom w:val="none" w:sz="0" w:space="0" w:color="auto"/>
        <w:right w:val="none" w:sz="0" w:space="0" w:color="auto"/>
      </w:divBdr>
    </w:div>
    <w:div w:id="62141706">
      <w:bodyDiv w:val="1"/>
      <w:marLeft w:val="0"/>
      <w:marRight w:val="0"/>
      <w:marTop w:val="0"/>
      <w:marBottom w:val="0"/>
      <w:divBdr>
        <w:top w:val="none" w:sz="0" w:space="0" w:color="auto"/>
        <w:left w:val="none" w:sz="0" w:space="0" w:color="auto"/>
        <w:bottom w:val="none" w:sz="0" w:space="0" w:color="auto"/>
        <w:right w:val="none" w:sz="0" w:space="0" w:color="auto"/>
      </w:divBdr>
    </w:div>
    <w:div w:id="64960689">
      <w:bodyDiv w:val="1"/>
      <w:marLeft w:val="0"/>
      <w:marRight w:val="0"/>
      <w:marTop w:val="0"/>
      <w:marBottom w:val="0"/>
      <w:divBdr>
        <w:top w:val="none" w:sz="0" w:space="0" w:color="auto"/>
        <w:left w:val="none" w:sz="0" w:space="0" w:color="auto"/>
        <w:bottom w:val="none" w:sz="0" w:space="0" w:color="auto"/>
        <w:right w:val="none" w:sz="0" w:space="0" w:color="auto"/>
      </w:divBdr>
    </w:div>
    <w:div w:id="65346861">
      <w:bodyDiv w:val="1"/>
      <w:marLeft w:val="0"/>
      <w:marRight w:val="0"/>
      <w:marTop w:val="0"/>
      <w:marBottom w:val="0"/>
      <w:divBdr>
        <w:top w:val="none" w:sz="0" w:space="0" w:color="auto"/>
        <w:left w:val="none" w:sz="0" w:space="0" w:color="auto"/>
        <w:bottom w:val="none" w:sz="0" w:space="0" w:color="auto"/>
        <w:right w:val="none" w:sz="0" w:space="0" w:color="auto"/>
      </w:divBdr>
    </w:div>
    <w:div w:id="66151315">
      <w:bodyDiv w:val="1"/>
      <w:marLeft w:val="0"/>
      <w:marRight w:val="0"/>
      <w:marTop w:val="0"/>
      <w:marBottom w:val="0"/>
      <w:divBdr>
        <w:top w:val="none" w:sz="0" w:space="0" w:color="auto"/>
        <w:left w:val="none" w:sz="0" w:space="0" w:color="auto"/>
        <w:bottom w:val="none" w:sz="0" w:space="0" w:color="auto"/>
        <w:right w:val="none" w:sz="0" w:space="0" w:color="auto"/>
      </w:divBdr>
    </w:div>
    <w:div w:id="66419492">
      <w:bodyDiv w:val="1"/>
      <w:marLeft w:val="0"/>
      <w:marRight w:val="0"/>
      <w:marTop w:val="0"/>
      <w:marBottom w:val="0"/>
      <w:divBdr>
        <w:top w:val="none" w:sz="0" w:space="0" w:color="auto"/>
        <w:left w:val="none" w:sz="0" w:space="0" w:color="auto"/>
        <w:bottom w:val="none" w:sz="0" w:space="0" w:color="auto"/>
        <w:right w:val="none" w:sz="0" w:space="0" w:color="auto"/>
      </w:divBdr>
    </w:div>
    <w:div w:id="69159623">
      <w:bodyDiv w:val="1"/>
      <w:marLeft w:val="0"/>
      <w:marRight w:val="0"/>
      <w:marTop w:val="0"/>
      <w:marBottom w:val="0"/>
      <w:divBdr>
        <w:top w:val="none" w:sz="0" w:space="0" w:color="auto"/>
        <w:left w:val="none" w:sz="0" w:space="0" w:color="auto"/>
        <w:bottom w:val="none" w:sz="0" w:space="0" w:color="auto"/>
        <w:right w:val="none" w:sz="0" w:space="0" w:color="auto"/>
      </w:divBdr>
    </w:div>
    <w:div w:id="69617629">
      <w:bodyDiv w:val="1"/>
      <w:marLeft w:val="0"/>
      <w:marRight w:val="0"/>
      <w:marTop w:val="0"/>
      <w:marBottom w:val="0"/>
      <w:divBdr>
        <w:top w:val="none" w:sz="0" w:space="0" w:color="auto"/>
        <w:left w:val="none" w:sz="0" w:space="0" w:color="auto"/>
        <w:bottom w:val="none" w:sz="0" w:space="0" w:color="auto"/>
        <w:right w:val="none" w:sz="0" w:space="0" w:color="auto"/>
      </w:divBdr>
    </w:div>
    <w:div w:id="72819946">
      <w:bodyDiv w:val="1"/>
      <w:marLeft w:val="0"/>
      <w:marRight w:val="0"/>
      <w:marTop w:val="0"/>
      <w:marBottom w:val="0"/>
      <w:divBdr>
        <w:top w:val="none" w:sz="0" w:space="0" w:color="auto"/>
        <w:left w:val="none" w:sz="0" w:space="0" w:color="auto"/>
        <w:bottom w:val="none" w:sz="0" w:space="0" w:color="auto"/>
        <w:right w:val="none" w:sz="0" w:space="0" w:color="auto"/>
      </w:divBdr>
    </w:div>
    <w:div w:id="78065390">
      <w:bodyDiv w:val="1"/>
      <w:marLeft w:val="0"/>
      <w:marRight w:val="0"/>
      <w:marTop w:val="0"/>
      <w:marBottom w:val="0"/>
      <w:divBdr>
        <w:top w:val="none" w:sz="0" w:space="0" w:color="auto"/>
        <w:left w:val="none" w:sz="0" w:space="0" w:color="auto"/>
        <w:bottom w:val="none" w:sz="0" w:space="0" w:color="auto"/>
        <w:right w:val="none" w:sz="0" w:space="0" w:color="auto"/>
      </w:divBdr>
    </w:div>
    <w:div w:id="79180901">
      <w:bodyDiv w:val="1"/>
      <w:marLeft w:val="0"/>
      <w:marRight w:val="0"/>
      <w:marTop w:val="0"/>
      <w:marBottom w:val="0"/>
      <w:divBdr>
        <w:top w:val="none" w:sz="0" w:space="0" w:color="auto"/>
        <w:left w:val="none" w:sz="0" w:space="0" w:color="auto"/>
        <w:bottom w:val="none" w:sz="0" w:space="0" w:color="auto"/>
        <w:right w:val="none" w:sz="0" w:space="0" w:color="auto"/>
      </w:divBdr>
    </w:div>
    <w:div w:id="79329106">
      <w:bodyDiv w:val="1"/>
      <w:marLeft w:val="0"/>
      <w:marRight w:val="0"/>
      <w:marTop w:val="0"/>
      <w:marBottom w:val="0"/>
      <w:divBdr>
        <w:top w:val="none" w:sz="0" w:space="0" w:color="auto"/>
        <w:left w:val="none" w:sz="0" w:space="0" w:color="auto"/>
        <w:bottom w:val="none" w:sz="0" w:space="0" w:color="auto"/>
        <w:right w:val="none" w:sz="0" w:space="0" w:color="auto"/>
      </w:divBdr>
    </w:div>
    <w:div w:id="79524540">
      <w:bodyDiv w:val="1"/>
      <w:marLeft w:val="0"/>
      <w:marRight w:val="0"/>
      <w:marTop w:val="0"/>
      <w:marBottom w:val="0"/>
      <w:divBdr>
        <w:top w:val="none" w:sz="0" w:space="0" w:color="auto"/>
        <w:left w:val="none" w:sz="0" w:space="0" w:color="auto"/>
        <w:bottom w:val="none" w:sz="0" w:space="0" w:color="auto"/>
        <w:right w:val="none" w:sz="0" w:space="0" w:color="auto"/>
      </w:divBdr>
    </w:div>
    <w:div w:id="79910300">
      <w:bodyDiv w:val="1"/>
      <w:marLeft w:val="0"/>
      <w:marRight w:val="0"/>
      <w:marTop w:val="0"/>
      <w:marBottom w:val="0"/>
      <w:divBdr>
        <w:top w:val="none" w:sz="0" w:space="0" w:color="auto"/>
        <w:left w:val="none" w:sz="0" w:space="0" w:color="auto"/>
        <w:bottom w:val="none" w:sz="0" w:space="0" w:color="auto"/>
        <w:right w:val="none" w:sz="0" w:space="0" w:color="auto"/>
      </w:divBdr>
    </w:div>
    <w:div w:id="80569129">
      <w:bodyDiv w:val="1"/>
      <w:marLeft w:val="0"/>
      <w:marRight w:val="0"/>
      <w:marTop w:val="0"/>
      <w:marBottom w:val="0"/>
      <w:divBdr>
        <w:top w:val="none" w:sz="0" w:space="0" w:color="auto"/>
        <w:left w:val="none" w:sz="0" w:space="0" w:color="auto"/>
        <w:bottom w:val="none" w:sz="0" w:space="0" w:color="auto"/>
        <w:right w:val="none" w:sz="0" w:space="0" w:color="auto"/>
      </w:divBdr>
    </w:div>
    <w:div w:id="82265555">
      <w:bodyDiv w:val="1"/>
      <w:marLeft w:val="0"/>
      <w:marRight w:val="0"/>
      <w:marTop w:val="0"/>
      <w:marBottom w:val="0"/>
      <w:divBdr>
        <w:top w:val="none" w:sz="0" w:space="0" w:color="auto"/>
        <w:left w:val="none" w:sz="0" w:space="0" w:color="auto"/>
        <w:bottom w:val="none" w:sz="0" w:space="0" w:color="auto"/>
        <w:right w:val="none" w:sz="0" w:space="0" w:color="auto"/>
      </w:divBdr>
    </w:div>
    <w:div w:id="84614341">
      <w:bodyDiv w:val="1"/>
      <w:marLeft w:val="0"/>
      <w:marRight w:val="0"/>
      <w:marTop w:val="0"/>
      <w:marBottom w:val="0"/>
      <w:divBdr>
        <w:top w:val="none" w:sz="0" w:space="0" w:color="auto"/>
        <w:left w:val="none" w:sz="0" w:space="0" w:color="auto"/>
        <w:bottom w:val="none" w:sz="0" w:space="0" w:color="auto"/>
        <w:right w:val="none" w:sz="0" w:space="0" w:color="auto"/>
      </w:divBdr>
    </w:div>
    <w:div w:id="84809121">
      <w:bodyDiv w:val="1"/>
      <w:marLeft w:val="0"/>
      <w:marRight w:val="0"/>
      <w:marTop w:val="0"/>
      <w:marBottom w:val="0"/>
      <w:divBdr>
        <w:top w:val="none" w:sz="0" w:space="0" w:color="auto"/>
        <w:left w:val="none" w:sz="0" w:space="0" w:color="auto"/>
        <w:bottom w:val="none" w:sz="0" w:space="0" w:color="auto"/>
        <w:right w:val="none" w:sz="0" w:space="0" w:color="auto"/>
      </w:divBdr>
    </w:div>
    <w:div w:id="85883389">
      <w:bodyDiv w:val="1"/>
      <w:marLeft w:val="0"/>
      <w:marRight w:val="0"/>
      <w:marTop w:val="0"/>
      <w:marBottom w:val="0"/>
      <w:divBdr>
        <w:top w:val="none" w:sz="0" w:space="0" w:color="auto"/>
        <w:left w:val="none" w:sz="0" w:space="0" w:color="auto"/>
        <w:bottom w:val="none" w:sz="0" w:space="0" w:color="auto"/>
        <w:right w:val="none" w:sz="0" w:space="0" w:color="auto"/>
      </w:divBdr>
    </w:div>
    <w:div w:id="88430150">
      <w:bodyDiv w:val="1"/>
      <w:marLeft w:val="0"/>
      <w:marRight w:val="0"/>
      <w:marTop w:val="0"/>
      <w:marBottom w:val="0"/>
      <w:divBdr>
        <w:top w:val="none" w:sz="0" w:space="0" w:color="auto"/>
        <w:left w:val="none" w:sz="0" w:space="0" w:color="auto"/>
        <w:bottom w:val="none" w:sz="0" w:space="0" w:color="auto"/>
        <w:right w:val="none" w:sz="0" w:space="0" w:color="auto"/>
      </w:divBdr>
    </w:div>
    <w:div w:id="90012160">
      <w:bodyDiv w:val="1"/>
      <w:marLeft w:val="0"/>
      <w:marRight w:val="0"/>
      <w:marTop w:val="0"/>
      <w:marBottom w:val="0"/>
      <w:divBdr>
        <w:top w:val="none" w:sz="0" w:space="0" w:color="auto"/>
        <w:left w:val="none" w:sz="0" w:space="0" w:color="auto"/>
        <w:bottom w:val="none" w:sz="0" w:space="0" w:color="auto"/>
        <w:right w:val="none" w:sz="0" w:space="0" w:color="auto"/>
      </w:divBdr>
    </w:div>
    <w:div w:id="90397317">
      <w:bodyDiv w:val="1"/>
      <w:marLeft w:val="0"/>
      <w:marRight w:val="0"/>
      <w:marTop w:val="0"/>
      <w:marBottom w:val="0"/>
      <w:divBdr>
        <w:top w:val="none" w:sz="0" w:space="0" w:color="auto"/>
        <w:left w:val="none" w:sz="0" w:space="0" w:color="auto"/>
        <w:bottom w:val="none" w:sz="0" w:space="0" w:color="auto"/>
        <w:right w:val="none" w:sz="0" w:space="0" w:color="auto"/>
      </w:divBdr>
    </w:div>
    <w:div w:id="90516658">
      <w:bodyDiv w:val="1"/>
      <w:marLeft w:val="0"/>
      <w:marRight w:val="0"/>
      <w:marTop w:val="0"/>
      <w:marBottom w:val="0"/>
      <w:divBdr>
        <w:top w:val="none" w:sz="0" w:space="0" w:color="auto"/>
        <w:left w:val="none" w:sz="0" w:space="0" w:color="auto"/>
        <w:bottom w:val="none" w:sz="0" w:space="0" w:color="auto"/>
        <w:right w:val="none" w:sz="0" w:space="0" w:color="auto"/>
      </w:divBdr>
    </w:div>
    <w:div w:id="91703574">
      <w:bodyDiv w:val="1"/>
      <w:marLeft w:val="0"/>
      <w:marRight w:val="0"/>
      <w:marTop w:val="0"/>
      <w:marBottom w:val="0"/>
      <w:divBdr>
        <w:top w:val="none" w:sz="0" w:space="0" w:color="auto"/>
        <w:left w:val="none" w:sz="0" w:space="0" w:color="auto"/>
        <w:bottom w:val="none" w:sz="0" w:space="0" w:color="auto"/>
        <w:right w:val="none" w:sz="0" w:space="0" w:color="auto"/>
      </w:divBdr>
    </w:div>
    <w:div w:id="93595880">
      <w:bodyDiv w:val="1"/>
      <w:marLeft w:val="0"/>
      <w:marRight w:val="0"/>
      <w:marTop w:val="0"/>
      <w:marBottom w:val="0"/>
      <w:divBdr>
        <w:top w:val="none" w:sz="0" w:space="0" w:color="auto"/>
        <w:left w:val="none" w:sz="0" w:space="0" w:color="auto"/>
        <w:bottom w:val="none" w:sz="0" w:space="0" w:color="auto"/>
        <w:right w:val="none" w:sz="0" w:space="0" w:color="auto"/>
      </w:divBdr>
    </w:div>
    <w:div w:id="94133932">
      <w:bodyDiv w:val="1"/>
      <w:marLeft w:val="0"/>
      <w:marRight w:val="0"/>
      <w:marTop w:val="0"/>
      <w:marBottom w:val="0"/>
      <w:divBdr>
        <w:top w:val="none" w:sz="0" w:space="0" w:color="auto"/>
        <w:left w:val="none" w:sz="0" w:space="0" w:color="auto"/>
        <w:bottom w:val="none" w:sz="0" w:space="0" w:color="auto"/>
        <w:right w:val="none" w:sz="0" w:space="0" w:color="auto"/>
      </w:divBdr>
    </w:div>
    <w:div w:id="94328881">
      <w:bodyDiv w:val="1"/>
      <w:marLeft w:val="0"/>
      <w:marRight w:val="0"/>
      <w:marTop w:val="0"/>
      <w:marBottom w:val="0"/>
      <w:divBdr>
        <w:top w:val="none" w:sz="0" w:space="0" w:color="auto"/>
        <w:left w:val="none" w:sz="0" w:space="0" w:color="auto"/>
        <w:bottom w:val="none" w:sz="0" w:space="0" w:color="auto"/>
        <w:right w:val="none" w:sz="0" w:space="0" w:color="auto"/>
      </w:divBdr>
    </w:div>
    <w:div w:id="95827844">
      <w:bodyDiv w:val="1"/>
      <w:marLeft w:val="0"/>
      <w:marRight w:val="0"/>
      <w:marTop w:val="0"/>
      <w:marBottom w:val="0"/>
      <w:divBdr>
        <w:top w:val="none" w:sz="0" w:space="0" w:color="auto"/>
        <w:left w:val="none" w:sz="0" w:space="0" w:color="auto"/>
        <w:bottom w:val="none" w:sz="0" w:space="0" w:color="auto"/>
        <w:right w:val="none" w:sz="0" w:space="0" w:color="auto"/>
      </w:divBdr>
    </w:div>
    <w:div w:id="97260338">
      <w:bodyDiv w:val="1"/>
      <w:marLeft w:val="0"/>
      <w:marRight w:val="0"/>
      <w:marTop w:val="0"/>
      <w:marBottom w:val="0"/>
      <w:divBdr>
        <w:top w:val="none" w:sz="0" w:space="0" w:color="auto"/>
        <w:left w:val="none" w:sz="0" w:space="0" w:color="auto"/>
        <w:bottom w:val="none" w:sz="0" w:space="0" w:color="auto"/>
        <w:right w:val="none" w:sz="0" w:space="0" w:color="auto"/>
      </w:divBdr>
    </w:div>
    <w:div w:id="100684981">
      <w:bodyDiv w:val="1"/>
      <w:marLeft w:val="0"/>
      <w:marRight w:val="0"/>
      <w:marTop w:val="0"/>
      <w:marBottom w:val="0"/>
      <w:divBdr>
        <w:top w:val="none" w:sz="0" w:space="0" w:color="auto"/>
        <w:left w:val="none" w:sz="0" w:space="0" w:color="auto"/>
        <w:bottom w:val="none" w:sz="0" w:space="0" w:color="auto"/>
        <w:right w:val="none" w:sz="0" w:space="0" w:color="auto"/>
      </w:divBdr>
    </w:div>
    <w:div w:id="101846418">
      <w:bodyDiv w:val="1"/>
      <w:marLeft w:val="0"/>
      <w:marRight w:val="0"/>
      <w:marTop w:val="0"/>
      <w:marBottom w:val="0"/>
      <w:divBdr>
        <w:top w:val="none" w:sz="0" w:space="0" w:color="auto"/>
        <w:left w:val="none" w:sz="0" w:space="0" w:color="auto"/>
        <w:bottom w:val="none" w:sz="0" w:space="0" w:color="auto"/>
        <w:right w:val="none" w:sz="0" w:space="0" w:color="auto"/>
      </w:divBdr>
    </w:div>
    <w:div w:id="102506620">
      <w:bodyDiv w:val="1"/>
      <w:marLeft w:val="0"/>
      <w:marRight w:val="0"/>
      <w:marTop w:val="0"/>
      <w:marBottom w:val="0"/>
      <w:divBdr>
        <w:top w:val="none" w:sz="0" w:space="0" w:color="auto"/>
        <w:left w:val="none" w:sz="0" w:space="0" w:color="auto"/>
        <w:bottom w:val="none" w:sz="0" w:space="0" w:color="auto"/>
        <w:right w:val="none" w:sz="0" w:space="0" w:color="auto"/>
      </w:divBdr>
    </w:div>
    <w:div w:id="103307234">
      <w:bodyDiv w:val="1"/>
      <w:marLeft w:val="0"/>
      <w:marRight w:val="0"/>
      <w:marTop w:val="0"/>
      <w:marBottom w:val="0"/>
      <w:divBdr>
        <w:top w:val="none" w:sz="0" w:space="0" w:color="auto"/>
        <w:left w:val="none" w:sz="0" w:space="0" w:color="auto"/>
        <w:bottom w:val="none" w:sz="0" w:space="0" w:color="auto"/>
        <w:right w:val="none" w:sz="0" w:space="0" w:color="auto"/>
      </w:divBdr>
    </w:div>
    <w:div w:id="103774110">
      <w:bodyDiv w:val="1"/>
      <w:marLeft w:val="0"/>
      <w:marRight w:val="0"/>
      <w:marTop w:val="0"/>
      <w:marBottom w:val="0"/>
      <w:divBdr>
        <w:top w:val="none" w:sz="0" w:space="0" w:color="auto"/>
        <w:left w:val="none" w:sz="0" w:space="0" w:color="auto"/>
        <w:bottom w:val="none" w:sz="0" w:space="0" w:color="auto"/>
        <w:right w:val="none" w:sz="0" w:space="0" w:color="auto"/>
      </w:divBdr>
    </w:div>
    <w:div w:id="105081165">
      <w:bodyDiv w:val="1"/>
      <w:marLeft w:val="0"/>
      <w:marRight w:val="0"/>
      <w:marTop w:val="0"/>
      <w:marBottom w:val="0"/>
      <w:divBdr>
        <w:top w:val="none" w:sz="0" w:space="0" w:color="auto"/>
        <w:left w:val="none" w:sz="0" w:space="0" w:color="auto"/>
        <w:bottom w:val="none" w:sz="0" w:space="0" w:color="auto"/>
        <w:right w:val="none" w:sz="0" w:space="0" w:color="auto"/>
      </w:divBdr>
    </w:div>
    <w:div w:id="105199078">
      <w:bodyDiv w:val="1"/>
      <w:marLeft w:val="0"/>
      <w:marRight w:val="0"/>
      <w:marTop w:val="0"/>
      <w:marBottom w:val="0"/>
      <w:divBdr>
        <w:top w:val="none" w:sz="0" w:space="0" w:color="auto"/>
        <w:left w:val="none" w:sz="0" w:space="0" w:color="auto"/>
        <w:bottom w:val="none" w:sz="0" w:space="0" w:color="auto"/>
        <w:right w:val="none" w:sz="0" w:space="0" w:color="auto"/>
      </w:divBdr>
    </w:div>
    <w:div w:id="105388513">
      <w:bodyDiv w:val="1"/>
      <w:marLeft w:val="0"/>
      <w:marRight w:val="0"/>
      <w:marTop w:val="0"/>
      <w:marBottom w:val="0"/>
      <w:divBdr>
        <w:top w:val="none" w:sz="0" w:space="0" w:color="auto"/>
        <w:left w:val="none" w:sz="0" w:space="0" w:color="auto"/>
        <w:bottom w:val="none" w:sz="0" w:space="0" w:color="auto"/>
        <w:right w:val="none" w:sz="0" w:space="0" w:color="auto"/>
      </w:divBdr>
    </w:div>
    <w:div w:id="106974344">
      <w:bodyDiv w:val="1"/>
      <w:marLeft w:val="0"/>
      <w:marRight w:val="0"/>
      <w:marTop w:val="0"/>
      <w:marBottom w:val="0"/>
      <w:divBdr>
        <w:top w:val="none" w:sz="0" w:space="0" w:color="auto"/>
        <w:left w:val="none" w:sz="0" w:space="0" w:color="auto"/>
        <w:bottom w:val="none" w:sz="0" w:space="0" w:color="auto"/>
        <w:right w:val="none" w:sz="0" w:space="0" w:color="auto"/>
      </w:divBdr>
    </w:div>
    <w:div w:id="107312681">
      <w:bodyDiv w:val="1"/>
      <w:marLeft w:val="0"/>
      <w:marRight w:val="0"/>
      <w:marTop w:val="0"/>
      <w:marBottom w:val="0"/>
      <w:divBdr>
        <w:top w:val="none" w:sz="0" w:space="0" w:color="auto"/>
        <w:left w:val="none" w:sz="0" w:space="0" w:color="auto"/>
        <w:bottom w:val="none" w:sz="0" w:space="0" w:color="auto"/>
        <w:right w:val="none" w:sz="0" w:space="0" w:color="auto"/>
      </w:divBdr>
    </w:div>
    <w:div w:id="107428689">
      <w:bodyDiv w:val="1"/>
      <w:marLeft w:val="0"/>
      <w:marRight w:val="0"/>
      <w:marTop w:val="0"/>
      <w:marBottom w:val="0"/>
      <w:divBdr>
        <w:top w:val="none" w:sz="0" w:space="0" w:color="auto"/>
        <w:left w:val="none" w:sz="0" w:space="0" w:color="auto"/>
        <w:bottom w:val="none" w:sz="0" w:space="0" w:color="auto"/>
        <w:right w:val="none" w:sz="0" w:space="0" w:color="auto"/>
      </w:divBdr>
    </w:div>
    <w:div w:id="107896433">
      <w:bodyDiv w:val="1"/>
      <w:marLeft w:val="0"/>
      <w:marRight w:val="0"/>
      <w:marTop w:val="0"/>
      <w:marBottom w:val="0"/>
      <w:divBdr>
        <w:top w:val="none" w:sz="0" w:space="0" w:color="auto"/>
        <w:left w:val="none" w:sz="0" w:space="0" w:color="auto"/>
        <w:bottom w:val="none" w:sz="0" w:space="0" w:color="auto"/>
        <w:right w:val="none" w:sz="0" w:space="0" w:color="auto"/>
      </w:divBdr>
    </w:div>
    <w:div w:id="108135014">
      <w:bodyDiv w:val="1"/>
      <w:marLeft w:val="0"/>
      <w:marRight w:val="0"/>
      <w:marTop w:val="0"/>
      <w:marBottom w:val="0"/>
      <w:divBdr>
        <w:top w:val="none" w:sz="0" w:space="0" w:color="auto"/>
        <w:left w:val="none" w:sz="0" w:space="0" w:color="auto"/>
        <w:bottom w:val="none" w:sz="0" w:space="0" w:color="auto"/>
        <w:right w:val="none" w:sz="0" w:space="0" w:color="auto"/>
      </w:divBdr>
    </w:div>
    <w:div w:id="108671543">
      <w:bodyDiv w:val="1"/>
      <w:marLeft w:val="0"/>
      <w:marRight w:val="0"/>
      <w:marTop w:val="0"/>
      <w:marBottom w:val="0"/>
      <w:divBdr>
        <w:top w:val="none" w:sz="0" w:space="0" w:color="auto"/>
        <w:left w:val="none" w:sz="0" w:space="0" w:color="auto"/>
        <w:bottom w:val="none" w:sz="0" w:space="0" w:color="auto"/>
        <w:right w:val="none" w:sz="0" w:space="0" w:color="auto"/>
      </w:divBdr>
    </w:div>
    <w:div w:id="111171963">
      <w:bodyDiv w:val="1"/>
      <w:marLeft w:val="0"/>
      <w:marRight w:val="0"/>
      <w:marTop w:val="0"/>
      <w:marBottom w:val="0"/>
      <w:divBdr>
        <w:top w:val="none" w:sz="0" w:space="0" w:color="auto"/>
        <w:left w:val="none" w:sz="0" w:space="0" w:color="auto"/>
        <w:bottom w:val="none" w:sz="0" w:space="0" w:color="auto"/>
        <w:right w:val="none" w:sz="0" w:space="0" w:color="auto"/>
      </w:divBdr>
    </w:div>
    <w:div w:id="116071562">
      <w:bodyDiv w:val="1"/>
      <w:marLeft w:val="0"/>
      <w:marRight w:val="0"/>
      <w:marTop w:val="0"/>
      <w:marBottom w:val="0"/>
      <w:divBdr>
        <w:top w:val="none" w:sz="0" w:space="0" w:color="auto"/>
        <w:left w:val="none" w:sz="0" w:space="0" w:color="auto"/>
        <w:bottom w:val="none" w:sz="0" w:space="0" w:color="auto"/>
        <w:right w:val="none" w:sz="0" w:space="0" w:color="auto"/>
      </w:divBdr>
    </w:div>
    <w:div w:id="116723248">
      <w:bodyDiv w:val="1"/>
      <w:marLeft w:val="0"/>
      <w:marRight w:val="0"/>
      <w:marTop w:val="0"/>
      <w:marBottom w:val="0"/>
      <w:divBdr>
        <w:top w:val="none" w:sz="0" w:space="0" w:color="auto"/>
        <w:left w:val="none" w:sz="0" w:space="0" w:color="auto"/>
        <w:bottom w:val="none" w:sz="0" w:space="0" w:color="auto"/>
        <w:right w:val="none" w:sz="0" w:space="0" w:color="auto"/>
      </w:divBdr>
    </w:div>
    <w:div w:id="116728327">
      <w:bodyDiv w:val="1"/>
      <w:marLeft w:val="0"/>
      <w:marRight w:val="0"/>
      <w:marTop w:val="0"/>
      <w:marBottom w:val="0"/>
      <w:divBdr>
        <w:top w:val="none" w:sz="0" w:space="0" w:color="auto"/>
        <w:left w:val="none" w:sz="0" w:space="0" w:color="auto"/>
        <w:bottom w:val="none" w:sz="0" w:space="0" w:color="auto"/>
        <w:right w:val="none" w:sz="0" w:space="0" w:color="auto"/>
      </w:divBdr>
    </w:div>
    <w:div w:id="116804718">
      <w:bodyDiv w:val="1"/>
      <w:marLeft w:val="0"/>
      <w:marRight w:val="0"/>
      <w:marTop w:val="0"/>
      <w:marBottom w:val="0"/>
      <w:divBdr>
        <w:top w:val="none" w:sz="0" w:space="0" w:color="auto"/>
        <w:left w:val="none" w:sz="0" w:space="0" w:color="auto"/>
        <w:bottom w:val="none" w:sz="0" w:space="0" w:color="auto"/>
        <w:right w:val="none" w:sz="0" w:space="0" w:color="auto"/>
      </w:divBdr>
    </w:div>
    <w:div w:id="117530206">
      <w:bodyDiv w:val="1"/>
      <w:marLeft w:val="0"/>
      <w:marRight w:val="0"/>
      <w:marTop w:val="0"/>
      <w:marBottom w:val="0"/>
      <w:divBdr>
        <w:top w:val="none" w:sz="0" w:space="0" w:color="auto"/>
        <w:left w:val="none" w:sz="0" w:space="0" w:color="auto"/>
        <w:bottom w:val="none" w:sz="0" w:space="0" w:color="auto"/>
        <w:right w:val="none" w:sz="0" w:space="0" w:color="auto"/>
      </w:divBdr>
    </w:div>
    <w:div w:id="119342381">
      <w:bodyDiv w:val="1"/>
      <w:marLeft w:val="0"/>
      <w:marRight w:val="0"/>
      <w:marTop w:val="0"/>
      <w:marBottom w:val="0"/>
      <w:divBdr>
        <w:top w:val="none" w:sz="0" w:space="0" w:color="auto"/>
        <w:left w:val="none" w:sz="0" w:space="0" w:color="auto"/>
        <w:bottom w:val="none" w:sz="0" w:space="0" w:color="auto"/>
        <w:right w:val="none" w:sz="0" w:space="0" w:color="auto"/>
      </w:divBdr>
    </w:div>
    <w:div w:id="119689928">
      <w:bodyDiv w:val="1"/>
      <w:marLeft w:val="0"/>
      <w:marRight w:val="0"/>
      <w:marTop w:val="0"/>
      <w:marBottom w:val="0"/>
      <w:divBdr>
        <w:top w:val="none" w:sz="0" w:space="0" w:color="auto"/>
        <w:left w:val="none" w:sz="0" w:space="0" w:color="auto"/>
        <w:bottom w:val="none" w:sz="0" w:space="0" w:color="auto"/>
        <w:right w:val="none" w:sz="0" w:space="0" w:color="auto"/>
      </w:divBdr>
    </w:div>
    <w:div w:id="121116851">
      <w:bodyDiv w:val="1"/>
      <w:marLeft w:val="0"/>
      <w:marRight w:val="0"/>
      <w:marTop w:val="0"/>
      <w:marBottom w:val="0"/>
      <w:divBdr>
        <w:top w:val="none" w:sz="0" w:space="0" w:color="auto"/>
        <w:left w:val="none" w:sz="0" w:space="0" w:color="auto"/>
        <w:bottom w:val="none" w:sz="0" w:space="0" w:color="auto"/>
        <w:right w:val="none" w:sz="0" w:space="0" w:color="auto"/>
      </w:divBdr>
    </w:div>
    <w:div w:id="128714867">
      <w:bodyDiv w:val="1"/>
      <w:marLeft w:val="0"/>
      <w:marRight w:val="0"/>
      <w:marTop w:val="0"/>
      <w:marBottom w:val="0"/>
      <w:divBdr>
        <w:top w:val="none" w:sz="0" w:space="0" w:color="auto"/>
        <w:left w:val="none" w:sz="0" w:space="0" w:color="auto"/>
        <w:bottom w:val="none" w:sz="0" w:space="0" w:color="auto"/>
        <w:right w:val="none" w:sz="0" w:space="0" w:color="auto"/>
      </w:divBdr>
    </w:div>
    <w:div w:id="129178650">
      <w:bodyDiv w:val="1"/>
      <w:marLeft w:val="0"/>
      <w:marRight w:val="0"/>
      <w:marTop w:val="0"/>
      <w:marBottom w:val="0"/>
      <w:divBdr>
        <w:top w:val="none" w:sz="0" w:space="0" w:color="auto"/>
        <w:left w:val="none" w:sz="0" w:space="0" w:color="auto"/>
        <w:bottom w:val="none" w:sz="0" w:space="0" w:color="auto"/>
        <w:right w:val="none" w:sz="0" w:space="0" w:color="auto"/>
      </w:divBdr>
    </w:div>
    <w:div w:id="129447689">
      <w:bodyDiv w:val="1"/>
      <w:marLeft w:val="0"/>
      <w:marRight w:val="0"/>
      <w:marTop w:val="0"/>
      <w:marBottom w:val="0"/>
      <w:divBdr>
        <w:top w:val="none" w:sz="0" w:space="0" w:color="auto"/>
        <w:left w:val="none" w:sz="0" w:space="0" w:color="auto"/>
        <w:bottom w:val="none" w:sz="0" w:space="0" w:color="auto"/>
        <w:right w:val="none" w:sz="0" w:space="0" w:color="auto"/>
      </w:divBdr>
    </w:div>
    <w:div w:id="130444999">
      <w:bodyDiv w:val="1"/>
      <w:marLeft w:val="0"/>
      <w:marRight w:val="0"/>
      <w:marTop w:val="0"/>
      <w:marBottom w:val="0"/>
      <w:divBdr>
        <w:top w:val="none" w:sz="0" w:space="0" w:color="auto"/>
        <w:left w:val="none" w:sz="0" w:space="0" w:color="auto"/>
        <w:bottom w:val="none" w:sz="0" w:space="0" w:color="auto"/>
        <w:right w:val="none" w:sz="0" w:space="0" w:color="auto"/>
      </w:divBdr>
    </w:div>
    <w:div w:id="130711213">
      <w:bodyDiv w:val="1"/>
      <w:marLeft w:val="0"/>
      <w:marRight w:val="0"/>
      <w:marTop w:val="0"/>
      <w:marBottom w:val="0"/>
      <w:divBdr>
        <w:top w:val="none" w:sz="0" w:space="0" w:color="auto"/>
        <w:left w:val="none" w:sz="0" w:space="0" w:color="auto"/>
        <w:bottom w:val="none" w:sz="0" w:space="0" w:color="auto"/>
        <w:right w:val="none" w:sz="0" w:space="0" w:color="auto"/>
      </w:divBdr>
    </w:div>
    <w:div w:id="137382406">
      <w:bodyDiv w:val="1"/>
      <w:marLeft w:val="0"/>
      <w:marRight w:val="0"/>
      <w:marTop w:val="0"/>
      <w:marBottom w:val="0"/>
      <w:divBdr>
        <w:top w:val="none" w:sz="0" w:space="0" w:color="auto"/>
        <w:left w:val="none" w:sz="0" w:space="0" w:color="auto"/>
        <w:bottom w:val="none" w:sz="0" w:space="0" w:color="auto"/>
        <w:right w:val="none" w:sz="0" w:space="0" w:color="auto"/>
      </w:divBdr>
    </w:div>
    <w:div w:id="142082623">
      <w:bodyDiv w:val="1"/>
      <w:marLeft w:val="0"/>
      <w:marRight w:val="0"/>
      <w:marTop w:val="0"/>
      <w:marBottom w:val="0"/>
      <w:divBdr>
        <w:top w:val="none" w:sz="0" w:space="0" w:color="auto"/>
        <w:left w:val="none" w:sz="0" w:space="0" w:color="auto"/>
        <w:bottom w:val="none" w:sz="0" w:space="0" w:color="auto"/>
        <w:right w:val="none" w:sz="0" w:space="0" w:color="auto"/>
      </w:divBdr>
    </w:div>
    <w:div w:id="143088078">
      <w:bodyDiv w:val="1"/>
      <w:marLeft w:val="0"/>
      <w:marRight w:val="0"/>
      <w:marTop w:val="0"/>
      <w:marBottom w:val="0"/>
      <w:divBdr>
        <w:top w:val="none" w:sz="0" w:space="0" w:color="auto"/>
        <w:left w:val="none" w:sz="0" w:space="0" w:color="auto"/>
        <w:bottom w:val="none" w:sz="0" w:space="0" w:color="auto"/>
        <w:right w:val="none" w:sz="0" w:space="0" w:color="auto"/>
      </w:divBdr>
    </w:div>
    <w:div w:id="145052749">
      <w:bodyDiv w:val="1"/>
      <w:marLeft w:val="0"/>
      <w:marRight w:val="0"/>
      <w:marTop w:val="0"/>
      <w:marBottom w:val="0"/>
      <w:divBdr>
        <w:top w:val="none" w:sz="0" w:space="0" w:color="auto"/>
        <w:left w:val="none" w:sz="0" w:space="0" w:color="auto"/>
        <w:bottom w:val="none" w:sz="0" w:space="0" w:color="auto"/>
        <w:right w:val="none" w:sz="0" w:space="0" w:color="auto"/>
      </w:divBdr>
    </w:div>
    <w:div w:id="145823403">
      <w:bodyDiv w:val="1"/>
      <w:marLeft w:val="0"/>
      <w:marRight w:val="0"/>
      <w:marTop w:val="0"/>
      <w:marBottom w:val="0"/>
      <w:divBdr>
        <w:top w:val="none" w:sz="0" w:space="0" w:color="auto"/>
        <w:left w:val="none" w:sz="0" w:space="0" w:color="auto"/>
        <w:bottom w:val="none" w:sz="0" w:space="0" w:color="auto"/>
        <w:right w:val="none" w:sz="0" w:space="0" w:color="auto"/>
      </w:divBdr>
    </w:div>
    <w:div w:id="148639007">
      <w:bodyDiv w:val="1"/>
      <w:marLeft w:val="0"/>
      <w:marRight w:val="0"/>
      <w:marTop w:val="0"/>
      <w:marBottom w:val="0"/>
      <w:divBdr>
        <w:top w:val="none" w:sz="0" w:space="0" w:color="auto"/>
        <w:left w:val="none" w:sz="0" w:space="0" w:color="auto"/>
        <w:bottom w:val="none" w:sz="0" w:space="0" w:color="auto"/>
        <w:right w:val="none" w:sz="0" w:space="0" w:color="auto"/>
      </w:divBdr>
    </w:div>
    <w:div w:id="152262782">
      <w:bodyDiv w:val="1"/>
      <w:marLeft w:val="0"/>
      <w:marRight w:val="0"/>
      <w:marTop w:val="0"/>
      <w:marBottom w:val="0"/>
      <w:divBdr>
        <w:top w:val="none" w:sz="0" w:space="0" w:color="auto"/>
        <w:left w:val="none" w:sz="0" w:space="0" w:color="auto"/>
        <w:bottom w:val="none" w:sz="0" w:space="0" w:color="auto"/>
        <w:right w:val="none" w:sz="0" w:space="0" w:color="auto"/>
      </w:divBdr>
    </w:div>
    <w:div w:id="154415353">
      <w:bodyDiv w:val="1"/>
      <w:marLeft w:val="0"/>
      <w:marRight w:val="0"/>
      <w:marTop w:val="0"/>
      <w:marBottom w:val="0"/>
      <w:divBdr>
        <w:top w:val="none" w:sz="0" w:space="0" w:color="auto"/>
        <w:left w:val="none" w:sz="0" w:space="0" w:color="auto"/>
        <w:bottom w:val="none" w:sz="0" w:space="0" w:color="auto"/>
        <w:right w:val="none" w:sz="0" w:space="0" w:color="auto"/>
      </w:divBdr>
    </w:div>
    <w:div w:id="155390531">
      <w:bodyDiv w:val="1"/>
      <w:marLeft w:val="0"/>
      <w:marRight w:val="0"/>
      <w:marTop w:val="0"/>
      <w:marBottom w:val="0"/>
      <w:divBdr>
        <w:top w:val="none" w:sz="0" w:space="0" w:color="auto"/>
        <w:left w:val="none" w:sz="0" w:space="0" w:color="auto"/>
        <w:bottom w:val="none" w:sz="0" w:space="0" w:color="auto"/>
        <w:right w:val="none" w:sz="0" w:space="0" w:color="auto"/>
      </w:divBdr>
    </w:div>
    <w:div w:id="156043222">
      <w:bodyDiv w:val="1"/>
      <w:marLeft w:val="0"/>
      <w:marRight w:val="0"/>
      <w:marTop w:val="0"/>
      <w:marBottom w:val="0"/>
      <w:divBdr>
        <w:top w:val="none" w:sz="0" w:space="0" w:color="auto"/>
        <w:left w:val="none" w:sz="0" w:space="0" w:color="auto"/>
        <w:bottom w:val="none" w:sz="0" w:space="0" w:color="auto"/>
        <w:right w:val="none" w:sz="0" w:space="0" w:color="auto"/>
      </w:divBdr>
    </w:div>
    <w:div w:id="156848401">
      <w:bodyDiv w:val="1"/>
      <w:marLeft w:val="0"/>
      <w:marRight w:val="0"/>
      <w:marTop w:val="0"/>
      <w:marBottom w:val="0"/>
      <w:divBdr>
        <w:top w:val="none" w:sz="0" w:space="0" w:color="auto"/>
        <w:left w:val="none" w:sz="0" w:space="0" w:color="auto"/>
        <w:bottom w:val="none" w:sz="0" w:space="0" w:color="auto"/>
        <w:right w:val="none" w:sz="0" w:space="0" w:color="auto"/>
      </w:divBdr>
    </w:div>
    <w:div w:id="158351152">
      <w:bodyDiv w:val="1"/>
      <w:marLeft w:val="0"/>
      <w:marRight w:val="0"/>
      <w:marTop w:val="0"/>
      <w:marBottom w:val="0"/>
      <w:divBdr>
        <w:top w:val="none" w:sz="0" w:space="0" w:color="auto"/>
        <w:left w:val="none" w:sz="0" w:space="0" w:color="auto"/>
        <w:bottom w:val="none" w:sz="0" w:space="0" w:color="auto"/>
        <w:right w:val="none" w:sz="0" w:space="0" w:color="auto"/>
      </w:divBdr>
    </w:div>
    <w:div w:id="158666845">
      <w:bodyDiv w:val="1"/>
      <w:marLeft w:val="0"/>
      <w:marRight w:val="0"/>
      <w:marTop w:val="0"/>
      <w:marBottom w:val="0"/>
      <w:divBdr>
        <w:top w:val="none" w:sz="0" w:space="0" w:color="auto"/>
        <w:left w:val="none" w:sz="0" w:space="0" w:color="auto"/>
        <w:bottom w:val="none" w:sz="0" w:space="0" w:color="auto"/>
        <w:right w:val="none" w:sz="0" w:space="0" w:color="auto"/>
      </w:divBdr>
    </w:div>
    <w:div w:id="159276493">
      <w:bodyDiv w:val="1"/>
      <w:marLeft w:val="0"/>
      <w:marRight w:val="0"/>
      <w:marTop w:val="0"/>
      <w:marBottom w:val="0"/>
      <w:divBdr>
        <w:top w:val="none" w:sz="0" w:space="0" w:color="auto"/>
        <w:left w:val="none" w:sz="0" w:space="0" w:color="auto"/>
        <w:bottom w:val="none" w:sz="0" w:space="0" w:color="auto"/>
        <w:right w:val="none" w:sz="0" w:space="0" w:color="auto"/>
      </w:divBdr>
    </w:div>
    <w:div w:id="160825445">
      <w:bodyDiv w:val="1"/>
      <w:marLeft w:val="0"/>
      <w:marRight w:val="0"/>
      <w:marTop w:val="0"/>
      <w:marBottom w:val="0"/>
      <w:divBdr>
        <w:top w:val="none" w:sz="0" w:space="0" w:color="auto"/>
        <w:left w:val="none" w:sz="0" w:space="0" w:color="auto"/>
        <w:bottom w:val="none" w:sz="0" w:space="0" w:color="auto"/>
        <w:right w:val="none" w:sz="0" w:space="0" w:color="auto"/>
      </w:divBdr>
    </w:div>
    <w:div w:id="161358945">
      <w:bodyDiv w:val="1"/>
      <w:marLeft w:val="0"/>
      <w:marRight w:val="0"/>
      <w:marTop w:val="0"/>
      <w:marBottom w:val="0"/>
      <w:divBdr>
        <w:top w:val="none" w:sz="0" w:space="0" w:color="auto"/>
        <w:left w:val="none" w:sz="0" w:space="0" w:color="auto"/>
        <w:bottom w:val="none" w:sz="0" w:space="0" w:color="auto"/>
        <w:right w:val="none" w:sz="0" w:space="0" w:color="auto"/>
      </w:divBdr>
    </w:div>
    <w:div w:id="161704795">
      <w:bodyDiv w:val="1"/>
      <w:marLeft w:val="0"/>
      <w:marRight w:val="0"/>
      <w:marTop w:val="0"/>
      <w:marBottom w:val="0"/>
      <w:divBdr>
        <w:top w:val="none" w:sz="0" w:space="0" w:color="auto"/>
        <w:left w:val="none" w:sz="0" w:space="0" w:color="auto"/>
        <w:bottom w:val="none" w:sz="0" w:space="0" w:color="auto"/>
        <w:right w:val="none" w:sz="0" w:space="0" w:color="auto"/>
      </w:divBdr>
    </w:div>
    <w:div w:id="164134319">
      <w:bodyDiv w:val="1"/>
      <w:marLeft w:val="0"/>
      <w:marRight w:val="0"/>
      <w:marTop w:val="0"/>
      <w:marBottom w:val="0"/>
      <w:divBdr>
        <w:top w:val="none" w:sz="0" w:space="0" w:color="auto"/>
        <w:left w:val="none" w:sz="0" w:space="0" w:color="auto"/>
        <w:bottom w:val="none" w:sz="0" w:space="0" w:color="auto"/>
        <w:right w:val="none" w:sz="0" w:space="0" w:color="auto"/>
      </w:divBdr>
    </w:div>
    <w:div w:id="164907865">
      <w:bodyDiv w:val="1"/>
      <w:marLeft w:val="0"/>
      <w:marRight w:val="0"/>
      <w:marTop w:val="0"/>
      <w:marBottom w:val="0"/>
      <w:divBdr>
        <w:top w:val="none" w:sz="0" w:space="0" w:color="auto"/>
        <w:left w:val="none" w:sz="0" w:space="0" w:color="auto"/>
        <w:bottom w:val="none" w:sz="0" w:space="0" w:color="auto"/>
        <w:right w:val="none" w:sz="0" w:space="0" w:color="auto"/>
      </w:divBdr>
    </w:div>
    <w:div w:id="165439852">
      <w:bodyDiv w:val="1"/>
      <w:marLeft w:val="0"/>
      <w:marRight w:val="0"/>
      <w:marTop w:val="0"/>
      <w:marBottom w:val="0"/>
      <w:divBdr>
        <w:top w:val="none" w:sz="0" w:space="0" w:color="auto"/>
        <w:left w:val="none" w:sz="0" w:space="0" w:color="auto"/>
        <w:bottom w:val="none" w:sz="0" w:space="0" w:color="auto"/>
        <w:right w:val="none" w:sz="0" w:space="0" w:color="auto"/>
      </w:divBdr>
    </w:div>
    <w:div w:id="168109556">
      <w:bodyDiv w:val="1"/>
      <w:marLeft w:val="0"/>
      <w:marRight w:val="0"/>
      <w:marTop w:val="0"/>
      <w:marBottom w:val="0"/>
      <w:divBdr>
        <w:top w:val="none" w:sz="0" w:space="0" w:color="auto"/>
        <w:left w:val="none" w:sz="0" w:space="0" w:color="auto"/>
        <w:bottom w:val="none" w:sz="0" w:space="0" w:color="auto"/>
        <w:right w:val="none" w:sz="0" w:space="0" w:color="auto"/>
      </w:divBdr>
    </w:div>
    <w:div w:id="168521866">
      <w:bodyDiv w:val="1"/>
      <w:marLeft w:val="0"/>
      <w:marRight w:val="0"/>
      <w:marTop w:val="0"/>
      <w:marBottom w:val="0"/>
      <w:divBdr>
        <w:top w:val="none" w:sz="0" w:space="0" w:color="auto"/>
        <w:left w:val="none" w:sz="0" w:space="0" w:color="auto"/>
        <w:bottom w:val="none" w:sz="0" w:space="0" w:color="auto"/>
        <w:right w:val="none" w:sz="0" w:space="0" w:color="auto"/>
      </w:divBdr>
    </w:div>
    <w:div w:id="168569328">
      <w:bodyDiv w:val="1"/>
      <w:marLeft w:val="0"/>
      <w:marRight w:val="0"/>
      <w:marTop w:val="0"/>
      <w:marBottom w:val="0"/>
      <w:divBdr>
        <w:top w:val="none" w:sz="0" w:space="0" w:color="auto"/>
        <w:left w:val="none" w:sz="0" w:space="0" w:color="auto"/>
        <w:bottom w:val="none" w:sz="0" w:space="0" w:color="auto"/>
        <w:right w:val="none" w:sz="0" w:space="0" w:color="auto"/>
      </w:divBdr>
    </w:div>
    <w:div w:id="169223788">
      <w:bodyDiv w:val="1"/>
      <w:marLeft w:val="0"/>
      <w:marRight w:val="0"/>
      <w:marTop w:val="0"/>
      <w:marBottom w:val="0"/>
      <w:divBdr>
        <w:top w:val="none" w:sz="0" w:space="0" w:color="auto"/>
        <w:left w:val="none" w:sz="0" w:space="0" w:color="auto"/>
        <w:bottom w:val="none" w:sz="0" w:space="0" w:color="auto"/>
        <w:right w:val="none" w:sz="0" w:space="0" w:color="auto"/>
      </w:divBdr>
    </w:div>
    <w:div w:id="170490105">
      <w:bodyDiv w:val="1"/>
      <w:marLeft w:val="0"/>
      <w:marRight w:val="0"/>
      <w:marTop w:val="0"/>
      <w:marBottom w:val="0"/>
      <w:divBdr>
        <w:top w:val="none" w:sz="0" w:space="0" w:color="auto"/>
        <w:left w:val="none" w:sz="0" w:space="0" w:color="auto"/>
        <w:bottom w:val="none" w:sz="0" w:space="0" w:color="auto"/>
        <w:right w:val="none" w:sz="0" w:space="0" w:color="auto"/>
      </w:divBdr>
    </w:div>
    <w:div w:id="170995809">
      <w:bodyDiv w:val="1"/>
      <w:marLeft w:val="0"/>
      <w:marRight w:val="0"/>
      <w:marTop w:val="0"/>
      <w:marBottom w:val="0"/>
      <w:divBdr>
        <w:top w:val="none" w:sz="0" w:space="0" w:color="auto"/>
        <w:left w:val="none" w:sz="0" w:space="0" w:color="auto"/>
        <w:bottom w:val="none" w:sz="0" w:space="0" w:color="auto"/>
        <w:right w:val="none" w:sz="0" w:space="0" w:color="auto"/>
      </w:divBdr>
    </w:div>
    <w:div w:id="172375775">
      <w:bodyDiv w:val="1"/>
      <w:marLeft w:val="0"/>
      <w:marRight w:val="0"/>
      <w:marTop w:val="0"/>
      <w:marBottom w:val="0"/>
      <w:divBdr>
        <w:top w:val="none" w:sz="0" w:space="0" w:color="auto"/>
        <w:left w:val="none" w:sz="0" w:space="0" w:color="auto"/>
        <w:bottom w:val="none" w:sz="0" w:space="0" w:color="auto"/>
        <w:right w:val="none" w:sz="0" w:space="0" w:color="auto"/>
      </w:divBdr>
    </w:div>
    <w:div w:id="173035364">
      <w:bodyDiv w:val="1"/>
      <w:marLeft w:val="0"/>
      <w:marRight w:val="0"/>
      <w:marTop w:val="0"/>
      <w:marBottom w:val="0"/>
      <w:divBdr>
        <w:top w:val="none" w:sz="0" w:space="0" w:color="auto"/>
        <w:left w:val="none" w:sz="0" w:space="0" w:color="auto"/>
        <w:bottom w:val="none" w:sz="0" w:space="0" w:color="auto"/>
        <w:right w:val="none" w:sz="0" w:space="0" w:color="auto"/>
      </w:divBdr>
    </w:div>
    <w:div w:id="173348874">
      <w:bodyDiv w:val="1"/>
      <w:marLeft w:val="0"/>
      <w:marRight w:val="0"/>
      <w:marTop w:val="0"/>
      <w:marBottom w:val="0"/>
      <w:divBdr>
        <w:top w:val="none" w:sz="0" w:space="0" w:color="auto"/>
        <w:left w:val="none" w:sz="0" w:space="0" w:color="auto"/>
        <w:bottom w:val="none" w:sz="0" w:space="0" w:color="auto"/>
        <w:right w:val="none" w:sz="0" w:space="0" w:color="auto"/>
      </w:divBdr>
    </w:div>
    <w:div w:id="175383479">
      <w:bodyDiv w:val="1"/>
      <w:marLeft w:val="0"/>
      <w:marRight w:val="0"/>
      <w:marTop w:val="0"/>
      <w:marBottom w:val="0"/>
      <w:divBdr>
        <w:top w:val="none" w:sz="0" w:space="0" w:color="auto"/>
        <w:left w:val="none" w:sz="0" w:space="0" w:color="auto"/>
        <w:bottom w:val="none" w:sz="0" w:space="0" w:color="auto"/>
        <w:right w:val="none" w:sz="0" w:space="0" w:color="auto"/>
      </w:divBdr>
    </w:div>
    <w:div w:id="176383523">
      <w:bodyDiv w:val="1"/>
      <w:marLeft w:val="0"/>
      <w:marRight w:val="0"/>
      <w:marTop w:val="0"/>
      <w:marBottom w:val="0"/>
      <w:divBdr>
        <w:top w:val="none" w:sz="0" w:space="0" w:color="auto"/>
        <w:left w:val="none" w:sz="0" w:space="0" w:color="auto"/>
        <w:bottom w:val="none" w:sz="0" w:space="0" w:color="auto"/>
        <w:right w:val="none" w:sz="0" w:space="0" w:color="auto"/>
      </w:divBdr>
    </w:div>
    <w:div w:id="176893054">
      <w:bodyDiv w:val="1"/>
      <w:marLeft w:val="0"/>
      <w:marRight w:val="0"/>
      <w:marTop w:val="0"/>
      <w:marBottom w:val="0"/>
      <w:divBdr>
        <w:top w:val="none" w:sz="0" w:space="0" w:color="auto"/>
        <w:left w:val="none" w:sz="0" w:space="0" w:color="auto"/>
        <w:bottom w:val="none" w:sz="0" w:space="0" w:color="auto"/>
        <w:right w:val="none" w:sz="0" w:space="0" w:color="auto"/>
      </w:divBdr>
    </w:div>
    <w:div w:id="177089074">
      <w:bodyDiv w:val="1"/>
      <w:marLeft w:val="0"/>
      <w:marRight w:val="0"/>
      <w:marTop w:val="0"/>
      <w:marBottom w:val="0"/>
      <w:divBdr>
        <w:top w:val="none" w:sz="0" w:space="0" w:color="auto"/>
        <w:left w:val="none" w:sz="0" w:space="0" w:color="auto"/>
        <w:bottom w:val="none" w:sz="0" w:space="0" w:color="auto"/>
        <w:right w:val="none" w:sz="0" w:space="0" w:color="auto"/>
      </w:divBdr>
    </w:div>
    <w:div w:id="177240515">
      <w:bodyDiv w:val="1"/>
      <w:marLeft w:val="0"/>
      <w:marRight w:val="0"/>
      <w:marTop w:val="0"/>
      <w:marBottom w:val="0"/>
      <w:divBdr>
        <w:top w:val="none" w:sz="0" w:space="0" w:color="auto"/>
        <w:left w:val="none" w:sz="0" w:space="0" w:color="auto"/>
        <w:bottom w:val="none" w:sz="0" w:space="0" w:color="auto"/>
        <w:right w:val="none" w:sz="0" w:space="0" w:color="auto"/>
      </w:divBdr>
    </w:div>
    <w:div w:id="180246206">
      <w:bodyDiv w:val="1"/>
      <w:marLeft w:val="0"/>
      <w:marRight w:val="0"/>
      <w:marTop w:val="0"/>
      <w:marBottom w:val="0"/>
      <w:divBdr>
        <w:top w:val="none" w:sz="0" w:space="0" w:color="auto"/>
        <w:left w:val="none" w:sz="0" w:space="0" w:color="auto"/>
        <w:bottom w:val="none" w:sz="0" w:space="0" w:color="auto"/>
        <w:right w:val="none" w:sz="0" w:space="0" w:color="auto"/>
      </w:divBdr>
    </w:div>
    <w:div w:id="183983219">
      <w:bodyDiv w:val="1"/>
      <w:marLeft w:val="0"/>
      <w:marRight w:val="0"/>
      <w:marTop w:val="0"/>
      <w:marBottom w:val="0"/>
      <w:divBdr>
        <w:top w:val="none" w:sz="0" w:space="0" w:color="auto"/>
        <w:left w:val="none" w:sz="0" w:space="0" w:color="auto"/>
        <w:bottom w:val="none" w:sz="0" w:space="0" w:color="auto"/>
        <w:right w:val="none" w:sz="0" w:space="0" w:color="auto"/>
      </w:divBdr>
    </w:div>
    <w:div w:id="184877517">
      <w:bodyDiv w:val="1"/>
      <w:marLeft w:val="0"/>
      <w:marRight w:val="0"/>
      <w:marTop w:val="0"/>
      <w:marBottom w:val="0"/>
      <w:divBdr>
        <w:top w:val="none" w:sz="0" w:space="0" w:color="auto"/>
        <w:left w:val="none" w:sz="0" w:space="0" w:color="auto"/>
        <w:bottom w:val="none" w:sz="0" w:space="0" w:color="auto"/>
        <w:right w:val="none" w:sz="0" w:space="0" w:color="auto"/>
      </w:divBdr>
    </w:div>
    <w:div w:id="185674358">
      <w:bodyDiv w:val="1"/>
      <w:marLeft w:val="0"/>
      <w:marRight w:val="0"/>
      <w:marTop w:val="0"/>
      <w:marBottom w:val="0"/>
      <w:divBdr>
        <w:top w:val="none" w:sz="0" w:space="0" w:color="auto"/>
        <w:left w:val="none" w:sz="0" w:space="0" w:color="auto"/>
        <w:bottom w:val="none" w:sz="0" w:space="0" w:color="auto"/>
        <w:right w:val="none" w:sz="0" w:space="0" w:color="auto"/>
      </w:divBdr>
    </w:div>
    <w:div w:id="186531806">
      <w:bodyDiv w:val="1"/>
      <w:marLeft w:val="0"/>
      <w:marRight w:val="0"/>
      <w:marTop w:val="0"/>
      <w:marBottom w:val="0"/>
      <w:divBdr>
        <w:top w:val="none" w:sz="0" w:space="0" w:color="auto"/>
        <w:left w:val="none" w:sz="0" w:space="0" w:color="auto"/>
        <w:bottom w:val="none" w:sz="0" w:space="0" w:color="auto"/>
        <w:right w:val="none" w:sz="0" w:space="0" w:color="auto"/>
      </w:divBdr>
    </w:div>
    <w:div w:id="186869409">
      <w:bodyDiv w:val="1"/>
      <w:marLeft w:val="0"/>
      <w:marRight w:val="0"/>
      <w:marTop w:val="0"/>
      <w:marBottom w:val="0"/>
      <w:divBdr>
        <w:top w:val="none" w:sz="0" w:space="0" w:color="auto"/>
        <w:left w:val="none" w:sz="0" w:space="0" w:color="auto"/>
        <w:bottom w:val="none" w:sz="0" w:space="0" w:color="auto"/>
        <w:right w:val="none" w:sz="0" w:space="0" w:color="auto"/>
      </w:divBdr>
    </w:div>
    <w:div w:id="187334410">
      <w:bodyDiv w:val="1"/>
      <w:marLeft w:val="0"/>
      <w:marRight w:val="0"/>
      <w:marTop w:val="0"/>
      <w:marBottom w:val="0"/>
      <w:divBdr>
        <w:top w:val="none" w:sz="0" w:space="0" w:color="auto"/>
        <w:left w:val="none" w:sz="0" w:space="0" w:color="auto"/>
        <w:bottom w:val="none" w:sz="0" w:space="0" w:color="auto"/>
        <w:right w:val="none" w:sz="0" w:space="0" w:color="auto"/>
      </w:divBdr>
    </w:div>
    <w:div w:id="187989026">
      <w:bodyDiv w:val="1"/>
      <w:marLeft w:val="0"/>
      <w:marRight w:val="0"/>
      <w:marTop w:val="0"/>
      <w:marBottom w:val="0"/>
      <w:divBdr>
        <w:top w:val="none" w:sz="0" w:space="0" w:color="auto"/>
        <w:left w:val="none" w:sz="0" w:space="0" w:color="auto"/>
        <w:bottom w:val="none" w:sz="0" w:space="0" w:color="auto"/>
        <w:right w:val="none" w:sz="0" w:space="0" w:color="auto"/>
      </w:divBdr>
    </w:div>
    <w:div w:id="189076883">
      <w:bodyDiv w:val="1"/>
      <w:marLeft w:val="0"/>
      <w:marRight w:val="0"/>
      <w:marTop w:val="0"/>
      <w:marBottom w:val="0"/>
      <w:divBdr>
        <w:top w:val="none" w:sz="0" w:space="0" w:color="auto"/>
        <w:left w:val="none" w:sz="0" w:space="0" w:color="auto"/>
        <w:bottom w:val="none" w:sz="0" w:space="0" w:color="auto"/>
        <w:right w:val="none" w:sz="0" w:space="0" w:color="auto"/>
      </w:divBdr>
    </w:div>
    <w:div w:id="189801111">
      <w:bodyDiv w:val="1"/>
      <w:marLeft w:val="0"/>
      <w:marRight w:val="0"/>
      <w:marTop w:val="0"/>
      <w:marBottom w:val="0"/>
      <w:divBdr>
        <w:top w:val="none" w:sz="0" w:space="0" w:color="auto"/>
        <w:left w:val="none" w:sz="0" w:space="0" w:color="auto"/>
        <w:bottom w:val="none" w:sz="0" w:space="0" w:color="auto"/>
        <w:right w:val="none" w:sz="0" w:space="0" w:color="auto"/>
      </w:divBdr>
    </w:div>
    <w:div w:id="196241989">
      <w:bodyDiv w:val="1"/>
      <w:marLeft w:val="0"/>
      <w:marRight w:val="0"/>
      <w:marTop w:val="0"/>
      <w:marBottom w:val="0"/>
      <w:divBdr>
        <w:top w:val="none" w:sz="0" w:space="0" w:color="auto"/>
        <w:left w:val="none" w:sz="0" w:space="0" w:color="auto"/>
        <w:bottom w:val="none" w:sz="0" w:space="0" w:color="auto"/>
        <w:right w:val="none" w:sz="0" w:space="0" w:color="auto"/>
      </w:divBdr>
    </w:div>
    <w:div w:id="198012445">
      <w:bodyDiv w:val="1"/>
      <w:marLeft w:val="0"/>
      <w:marRight w:val="0"/>
      <w:marTop w:val="0"/>
      <w:marBottom w:val="0"/>
      <w:divBdr>
        <w:top w:val="none" w:sz="0" w:space="0" w:color="auto"/>
        <w:left w:val="none" w:sz="0" w:space="0" w:color="auto"/>
        <w:bottom w:val="none" w:sz="0" w:space="0" w:color="auto"/>
        <w:right w:val="none" w:sz="0" w:space="0" w:color="auto"/>
      </w:divBdr>
    </w:div>
    <w:div w:id="200024460">
      <w:bodyDiv w:val="1"/>
      <w:marLeft w:val="0"/>
      <w:marRight w:val="0"/>
      <w:marTop w:val="0"/>
      <w:marBottom w:val="0"/>
      <w:divBdr>
        <w:top w:val="none" w:sz="0" w:space="0" w:color="auto"/>
        <w:left w:val="none" w:sz="0" w:space="0" w:color="auto"/>
        <w:bottom w:val="none" w:sz="0" w:space="0" w:color="auto"/>
        <w:right w:val="none" w:sz="0" w:space="0" w:color="auto"/>
      </w:divBdr>
    </w:div>
    <w:div w:id="204028269">
      <w:bodyDiv w:val="1"/>
      <w:marLeft w:val="0"/>
      <w:marRight w:val="0"/>
      <w:marTop w:val="0"/>
      <w:marBottom w:val="0"/>
      <w:divBdr>
        <w:top w:val="none" w:sz="0" w:space="0" w:color="auto"/>
        <w:left w:val="none" w:sz="0" w:space="0" w:color="auto"/>
        <w:bottom w:val="none" w:sz="0" w:space="0" w:color="auto"/>
        <w:right w:val="none" w:sz="0" w:space="0" w:color="auto"/>
      </w:divBdr>
    </w:div>
    <w:div w:id="208424764">
      <w:bodyDiv w:val="1"/>
      <w:marLeft w:val="0"/>
      <w:marRight w:val="0"/>
      <w:marTop w:val="0"/>
      <w:marBottom w:val="0"/>
      <w:divBdr>
        <w:top w:val="none" w:sz="0" w:space="0" w:color="auto"/>
        <w:left w:val="none" w:sz="0" w:space="0" w:color="auto"/>
        <w:bottom w:val="none" w:sz="0" w:space="0" w:color="auto"/>
        <w:right w:val="none" w:sz="0" w:space="0" w:color="auto"/>
      </w:divBdr>
    </w:div>
    <w:div w:id="211894146">
      <w:bodyDiv w:val="1"/>
      <w:marLeft w:val="0"/>
      <w:marRight w:val="0"/>
      <w:marTop w:val="0"/>
      <w:marBottom w:val="0"/>
      <w:divBdr>
        <w:top w:val="none" w:sz="0" w:space="0" w:color="auto"/>
        <w:left w:val="none" w:sz="0" w:space="0" w:color="auto"/>
        <w:bottom w:val="none" w:sz="0" w:space="0" w:color="auto"/>
        <w:right w:val="none" w:sz="0" w:space="0" w:color="auto"/>
      </w:divBdr>
    </w:div>
    <w:div w:id="212472536">
      <w:bodyDiv w:val="1"/>
      <w:marLeft w:val="0"/>
      <w:marRight w:val="0"/>
      <w:marTop w:val="0"/>
      <w:marBottom w:val="0"/>
      <w:divBdr>
        <w:top w:val="none" w:sz="0" w:space="0" w:color="auto"/>
        <w:left w:val="none" w:sz="0" w:space="0" w:color="auto"/>
        <w:bottom w:val="none" w:sz="0" w:space="0" w:color="auto"/>
        <w:right w:val="none" w:sz="0" w:space="0" w:color="auto"/>
      </w:divBdr>
    </w:div>
    <w:div w:id="216430903">
      <w:bodyDiv w:val="1"/>
      <w:marLeft w:val="0"/>
      <w:marRight w:val="0"/>
      <w:marTop w:val="0"/>
      <w:marBottom w:val="0"/>
      <w:divBdr>
        <w:top w:val="none" w:sz="0" w:space="0" w:color="auto"/>
        <w:left w:val="none" w:sz="0" w:space="0" w:color="auto"/>
        <w:bottom w:val="none" w:sz="0" w:space="0" w:color="auto"/>
        <w:right w:val="none" w:sz="0" w:space="0" w:color="auto"/>
      </w:divBdr>
    </w:div>
    <w:div w:id="216671108">
      <w:bodyDiv w:val="1"/>
      <w:marLeft w:val="0"/>
      <w:marRight w:val="0"/>
      <w:marTop w:val="0"/>
      <w:marBottom w:val="0"/>
      <w:divBdr>
        <w:top w:val="none" w:sz="0" w:space="0" w:color="auto"/>
        <w:left w:val="none" w:sz="0" w:space="0" w:color="auto"/>
        <w:bottom w:val="none" w:sz="0" w:space="0" w:color="auto"/>
        <w:right w:val="none" w:sz="0" w:space="0" w:color="auto"/>
      </w:divBdr>
    </w:div>
    <w:div w:id="220796065">
      <w:bodyDiv w:val="1"/>
      <w:marLeft w:val="0"/>
      <w:marRight w:val="0"/>
      <w:marTop w:val="0"/>
      <w:marBottom w:val="0"/>
      <w:divBdr>
        <w:top w:val="none" w:sz="0" w:space="0" w:color="auto"/>
        <w:left w:val="none" w:sz="0" w:space="0" w:color="auto"/>
        <w:bottom w:val="none" w:sz="0" w:space="0" w:color="auto"/>
        <w:right w:val="none" w:sz="0" w:space="0" w:color="auto"/>
      </w:divBdr>
    </w:div>
    <w:div w:id="222060934">
      <w:bodyDiv w:val="1"/>
      <w:marLeft w:val="0"/>
      <w:marRight w:val="0"/>
      <w:marTop w:val="0"/>
      <w:marBottom w:val="0"/>
      <w:divBdr>
        <w:top w:val="none" w:sz="0" w:space="0" w:color="auto"/>
        <w:left w:val="none" w:sz="0" w:space="0" w:color="auto"/>
        <w:bottom w:val="none" w:sz="0" w:space="0" w:color="auto"/>
        <w:right w:val="none" w:sz="0" w:space="0" w:color="auto"/>
      </w:divBdr>
    </w:div>
    <w:div w:id="222912773">
      <w:bodyDiv w:val="1"/>
      <w:marLeft w:val="0"/>
      <w:marRight w:val="0"/>
      <w:marTop w:val="0"/>
      <w:marBottom w:val="0"/>
      <w:divBdr>
        <w:top w:val="none" w:sz="0" w:space="0" w:color="auto"/>
        <w:left w:val="none" w:sz="0" w:space="0" w:color="auto"/>
        <w:bottom w:val="none" w:sz="0" w:space="0" w:color="auto"/>
        <w:right w:val="none" w:sz="0" w:space="0" w:color="auto"/>
      </w:divBdr>
    </w:div>
    <w:div w:id="224605363">
      <w:bodyDiv w:val="1"/>
      <w:marLeft w:val="0"/>
      <w:marRight w:val="0"/>
      <w:marTop w:val="0"/>
      <w:marBottom w:val="0"/>
      <w:divBdr>
        <w:top w:val="none" w:sz="0" w:space="0" w:color="auto"/>
        <w:left w:val="none" w:sz="0" w:space="0" w:color="auto"/>
        <w:bottom w:val="none" w:sz="0" w:space="0" w:color="auto"/>
        <w:right w:val="none" w:sz="0" w:space="0" w:color="auto"/>
      </w:divBdr>
    </w:div>
    <w:div w:id="225606953">
      <w:bodyDiv w:val="1"/>
      <w:marLeft w:val="0"/>
      <w:marRight w:val="0"/>
      <w:marTop w:val="0"/>
      <w:marBottom w:val="0"/>
      <w:divBdr>
        <w:top w:val="none" w:sz="0" w:space="0" w:color="auto"/>
        <w:left w:val="none" w:sz="0" w:space="0" w:color="auto"/>
        <w:bottom w:val="none" w:sz="0" w:space="0" w:color="auto"/>
        <w:right w:val="none" w:sz="0" w:space="0" w:color="auto"/>
      </w:divBdr>
    </w:div>
    <w:div w:id="228610834">
      <w:bodyDiv w:val="1"/>
      <w:marLeft w:val="0"/>
      <w:marRight w:val="0"/>
      <w:marTop w:val="0"/>
      <w:marBottom w:val="0"/>
      <w:divBdr>
        <w:top w:val="none" w:sz="0" w:space="0" w:color="auto"/>
        <w:left w:val="none" w:sz="0" w:space="0" w:color="auto"/>
        <w:bottom w:val="none" w:sz="0" w:space="0" w:color="auto"/>
        <w:right w:val="none" w:sz="0" w:space="0" w:color="auto"/>
      </w:divBdr>
    </w:div>
    <w:div w:id="229194720">
      <w:bodyDiv w:val="1"/>
      <w:marLeft w:val="0"/>
      <w:marRight w:val="0"/>
      <w:marTop w:val="0"/>
      <w:marBottom w:val="0"/>
      <w:divBdr>
        <w:top w:val="none" w:sz="0" w:space="0" w:color="auto"/>
        <w:left w:val="none" w:sz="0" w:space="0" w:color="auto"/>
        <w:bottom w:val="none" w:sz="0" w:space="0" w:color="auto"/>
        <w:right w:val="none" w:sz="0" w:space="0" w:color="auto"/>
      </w:divBdr>
    </w:div>
    <w:div w:id="229925209">
      <w:bodyDiv w:val="1"/>
      <w:marLeft w:val="0"/>
      <w:marRight w:val="0"/>
      <w:marTop w:val="0"/>
      <w:marBottom w:val="0"/>
      <w:divBdr>
        <w:top w:val="none" w:sz="0" w:space="0" w:color="auto"/>
        <w:left w:val="none" w:sz="0" w:space="0" w:color="auto"/>
        <w:bottom w:val="none" w:sz="0" w:space="0" w:color="auto"/>
        <w:right w:val="none" w:sz="0" w:space="0" w:color="auto"/>
      </w:divBdr>
    </w:div>
    <w:div w:id="230115115">
      <w:bodyDiv w:val="1"/>
      <w:marLeft w:val="0"/>
      <w:marRight w:val="0"/>
      <w:marTop w:val="0"/>
      <w:marBottom w:val="0"/>
      <w:divBdr>
        <w:top w:val="none" w:sz="0" w:space="0" w:color="auto"/>
        <w:left w:val="none" w:sz="0" w:space="0" w:color="auto"/>
        <w:bottom w:val="none" w:sz="0" w:space="0" w:color="auto"/>
        <w:right w:val="none" w:sz="0" w:space="0" w:color="auto"/>
      </w:divBdr>
    </w:div>
    <w:div w:id="230503798">
      <w:bodyDiv w:val="1"/>
      <w:marLeft w:val="0"/>
      <w:marRight w:val="0"/>
      <w:marTop w:val="0"/>
      <w:marBottom w:val="0"/>
      <w:divBdr>
        <w:top w:val="none" w:sz="0" w:space="0" w:color="auto"/>
        <w:left w:val="none" w:sz="0" w:space="0" w:color="auto"/>
        <w:bottom w:val="none" w:sz="0" w:space="0" w:color="auto"/>
        <w:right w:val="none" w:sz="0" w:space="0" w:color="auto"/>
      </w:divBdr>
    </w:div>
    <w:div w:id="233201384">
      <w:bodyDiv w:val="1"/>
      <w:marLeft w:val="0"/>
      <w:marRight w:val="0"/>
      <w:marTop w:val="0"/>
      <w:marBottom w:val="0"/>
      <w:divBdr>
        <w:top w:val="none" w:sz="0" w:space="0" w:color="auto"/>
        <w:left w:val="none" w:sz="0" w:space="0" w:color="auto"/>
        <w:bottom w:val="none" w:sz="0" w:space="0" w:color="auto"/>
        <w:right w:val="none" w:sz="0" w:space="0" w:color="auto"/>
      </w:divBdr>
    </w:div>
    <w:div w:id="233898884">
      <w:bodyDiv w:val="1"/>
      <w:marLeft w:val="0"/>
      <w:marRight w:val="0"/>
      <w:marTop w:val="0"/>
      <w:marBottom w:val="0"/>
      <w:divBdr>
        <w:top w:val="none" w:sz="0" w:space="0" w:color="auto"/>
        <w:left w:val="none" w:sz="0" w:space="0" w:color="auto"/>
        <w:bottom w:val="none" w:sz="0" w:space="0" w:color="auto"/>
        <w:right w:val="none" w:sz="0" w:space="0" w:color="auto"/>
      </w:divBdr>
    </w:div>
    <w:div w:id="235283311">
      <w:bodyDiv w:val="1"/>
      <w:marLeft w:val="0"/>
      <w:marRight w:val="0"/>
      <w:marTop w:val="0"/>
      <w:marBottom w:val="0"/>
      <w:divBdr>
        <w:top w:val="none" w:sz="0" w:space="0" w:color="auto"/>
        <w:left w:val="none" w:sz="0" w:space="0" w:color="auto"/>
        <w:bottom w:val="none" w:sz="0" w:space="0" w:color="auto"/>
        <w:right w:val="none" w:sz="0" w:space="0" w:color="auto"/>
      </w:divBdr>
    </w:div>
    <w:div w:id="235941529">
      <w:bodyDiv w:val="1"/>
      <w:marLeft w:val="0"/>
      <w:marRight w:val="0"/>
      <w:marTop w:val="0"/>
      <w:marBottom w:val="0"/>
      <w:divBdr>
        <w:top w:val="none" w:sz="0" w:space="0" w:color="auto"/>
        <w:left w:val="none" w:sz="0" w:space="0" w:color="auto"/>
        <w:bottom w:val="none" w:sz="0" w:space="0" w:color="auto"/>
        <w:right w:val="none" w:sz="0" w:space="0" w:color="auto"/>
      </w:divBdr>
    </w:div>
    <w:div w:id="237398472">
      <w:bodyDiv w:val="1"/>
      <w:marLeft w:val="0"/>
      <w:marRight w:val="0"/>
      <w:marTop w:val="0"/>
      <w:marBottom w:val="0"/>
      <w:divBdr>
        <w:top w:val="none" w:sz="0" w:space="0" w:color="auto"/>
        <w:left w:val="none" w:sz="0" w:space="0" w:color="auto"/>
        <w:bottom w:val="none" w:sz="0" w:space="0" w:color="auto"/>
        <w:right w:val="none" w:sz="0" w:space="0" w:color="auto"/>
      </w:divBdr>
    </w:div>
    <w:div w:id="238516557">
      <w:bodyDiv w:val="1"/>
      <w:marLeft w:val="0"/>
      <w:marRight w:val="0"/>
      <w:marTop w:val="0"/>
      <w:marBottom w:val="0"/>
      <w:divBdr>
        <w:top w:val="none" w:sz="0" w:space="0" w:color="auto"/>
        <w:left w:val="none" w:sz="0" w:space="0" w:color="auto"/>
        <w:bottom w:val="none" w:sz="0" w:space="0" w:color="auto"/>
        <w:right w:val="none" w:sz="0" w:space="0" w:color="auto"/>
      </w:divBdr>
    </w:div>
    <w:div w:id="241568294">
      <w:bodyDiv w:val="1"/>
      <w:marLeft w:val="0"/>
      <w:marRight w:val="0"/>
      <w:marTop w:val="0"/>
      <w:marBottom w:val="0"/>
      <w:divBdr>
        <w:top w:val="none" w:sz="0" w:space="0" w:color="auto"/>
        <w:left w:val="none" w:sz="0" w:space="0" w:color="auto"/>
        <w:bottom w:val="none" w:sz="0" w:space="0" w:color="auto"/>
        <w:right w:val="none" w:sz="0" w:space="0" w:color="auto"/>
      </w:divBdr>
    </w:div>
    <w:div w:id="241645010">
      <w:bodyDiv w:val="1"/>
      <w:marLeft w:val="0"/>
      <w:marRight w:val="0"/>
      <w:marTop w:val="0"/>
      <w:marBottom w:val="0"/>
      <w:divBdr>
        <w:top w:val="none" w:sz="0" w:space="0" w:color="auto"/>
        <w:left w:val="none" w:sz="0" w:space="0" w:color="auto"/>
        <w:bottom w:val="none" w:sz="0" w:space="0" w:color="auto"/>
        <w:right w:val="none" w:sz="0" w:space="0" w:color="auto"/>
      </w:divBdr>
    </w:div>
    <w:div w:id="242106199">
      <w:bodyDiv w:val="1"/>
      <w:marLeft w:val="0"/>
      <w:marRight w:val="0"/>
      <w:marTop w:val="0"/>
      <w:marBottom w:val="0"/>
      <w:divBdr>
        <w:top w:val="none" w:sz="0" w:space="0" w:color="auto"/>
        <w:left w:val="none" w:sz="0" w:space="0" w:color="auto"/>
        <w:bottom w:val="none" w:sz="0" w:space="0" w:color="auto"/>
        <w:right w:val="none" w:sz="0" w:space="0" w:color="auto"/>
      </w:divBdr>
    </w:div>
    <w:div w:id="243685844">
      <w:bodyDiv w:val="1"/>
      <w:marLeft w:val="0"/>
      <w:marRight w:val="0"/>
      <w:marTop w:val="0"/>
      <w:marBottom w:val="0"/>
      <w:divBdr>
        <w:top w:val="none" w:sz="0" w:space="0" w:color="auto"/>
        <w:left w:val="none" w:sz="0" w:space="0" w:color="auto"/>
        <w:bottom w:val="none" w:sz="0" w:space="0" w:color="auto"/>
        <w:right w:val="none" w:sz="0" w:space="0" w:color="auto"/>
      </w:divBdr>
    </w:div>
    <w:div w:id="243884222">
      <w:bodyDiv w:val="1"/>
      <w:marLeft w:val="0"/>
      <w:marRight w:val="0"/>
      <w:marTop w:val="0"/>
      <w:marBottom w:val="0"/>
      <w:divBdr>
        <w:top w:val="none" w:sz="0" w:space="0" w:color="auto"/>
        <w:left w:val="none" w:sz="0" w:space="0" w:color="auto"/>
        <w:bottom w:val="none" w:sz="0" w:space="0" w:color="auto"/>
        <w:right w:val="none" w:sz="0" w:space="0" w:color="auto"/>
      </w:divBdr>
    </w:div>
    <w:div w:id="245071454">
      <w:bodyDiv w:val="1"/>
      <w:marLeft w:val="0"/>
      <w:marRight w:val="0"/>
      <w:marTop w:val="0"/>
      <w:marBottom w:val="0"/>
      <w:divBdr>
        <w:top w:val="none" w:sz="0" w:space="0" w:color="auto"/>
        <w:left w:val="none" w:sz="0" w:space="0" w:color="auto"/>
        <w:bottom w:val="none" w:sz="0" w:space="0" w:color="auto"/>
        <w:right w:val="none" w:sz="0" w:space="0" w:color="auto"/>
      </w:divBdr>
    </w:div>
    <w:div w:id="248777783">
      <w:bodyDiv w:val="1"/>
      <w:marLeft w:val="0"/>
      <w:marRight w:val="0"/>
      <w:marTop w:val="0"/>
      <w:marBottom w:val="0"/>
      <w:divBdr>
        <w:top w:val="none" w:sz="0" w:space="0" w:color="auto"/>
        <w:left w:val="none" w:sz="0" w:space="0" w:color="auto"/>
        <w:bottom w:val="none" w:sz="0" w:space="0" w:color="auto"/>
        <w:right w:val="none" w:sz="0" w:space="0" w:color="auto"/>
      </w:divBdr>
    </w:div>
    <w:div w:id="249891411">
      <w:bodyDiv w:val="1"/>
      <w:marLeft w:val="0"/>
      <w:marRight w:val="0"/>
      <w:marTop w:val="0"/>
      <w:marBottom w:val="0"/>
      <w:divBdr>
        <w:top w:val="none" w:sz="0" w:space="0" w:color="auto"/>
        <w:left w:val="none" w:sz="0" w:space="0" w:color="auto"/>
        <w:bottom w:val="none" w:sz="0" w:space="0" w:color="auto"/>
        <w:right w:val="none" w:sz="0" w:space="0" w:color="auto"/>
      </w:divBdr>
    </w:div>
    <w:div w:id="251355023">
      <w:bodyDiv w:val="1"/>
      <w:marLeft w:val="0"/>
      <w:marRight w:val="0"/>
      <w:marTop w:val="0"/>
      <w:marBottom w:val="0"/>
      <w:divBdr>
        <w:top w:val="none" w:sz="0" w:space="0" w:color="auto"/>
        <w:left w:val="none" w:sz="0" w:space="0" w:color="auto"/>
        <w:bottom w:val="none" w:sz="0" w:space="0" w:color="auto"/>
        <w:right w:val="none" w:sz="0" w:space="0" w:color="auto"/>
      </w:divBdr>
    </w:div>
    <w:div w:id="251621545">
      <w:bodyDiv w:val="1"/>
      <w:marLeft w:val="0"/>
      <w:marRight w:val="0"/>
      <w:marTop w:val="0"/>
      <w:marBottom w:val="0"/>
      <w:divBdr>
        <w:top w:val="none" w:sz="0" w:space="0" w:color="auto"/>
        <w:left w:val="none" w:sz="0" w:space="0" w:color="auto"/>
        <w:bottom w:val="none" w:sz="0" w:space="0" w:color="auto"/>
        <w:right w:val="none" w:sz="0" w:space="0" w:color="auto"/>
      </w:divBdr>
    </w:div>
    <w:div w:id="252126675">
      <w:bodyDiv w:val="1"/>
      <w:marLeft w:val="0"/>
      <w:marRight w:val="0"/>
      <w:marTop w:val="0"/>
      <w:marBottom w:val="0"/>
      <w:divBdr>
        <w:top w:val="none" w:sz="0" w:space="0" w:color="auto"/>
        <w:left w:val="none" w:sz="0" w:space="0" w:color="auto"/>
        <w:bottom w:val="none" w:sz="0" w:space="0" w:color="auto"/>
        <w:right w:val="none" w:sz="0" w:space="0" w:color="auto"/>
      </w:divBdr>
    </w:div>
    <w:div w:id="252326613">
      <w:bodyDiv w:val="1"/>
      <w:marLeft w:val="0"/>
      <w:marRight w:val="0"/>
      <w:marTop w:val="0"/>
      <w:marBottom w:val="0"/>
      <w:divBdr>
        <w:top w:val="none" w:sz="0" w:space="0" w:color="auto"/>
        <w:left w:val="none" w:sz="0" w:space="0" w:color="auto"/>
        <w:bottom w:val="none" w:sz="0" w:space="0" w:color="auto"/>
        <w:right w:val="none" w:sz="0" w:space="0" w:color="auto"/>
      </w:divBdr>
    </w:div>
    <w:div w:id="254823333">
      <w:bodyDiv w:val="1"/>
      <w:marLeft w:val="0"/>
      <w:marRight w:val="0"/>
      <w:marTop w:val="0"/>
      <w:marBottom w:val="0"/>
      <w:divBdr>
        <w:top w:val="none" w:sz="0" w:space="0" w:color="auto"/>
        <w:left w:val="none" w:sz="0" w:space="0" w:color="auto"/>
        <w:bottom w:val="none" w:sz="0" w:space="0" w:color="auto"/>
        <w:right w:val="none" w:sz="0" w:space="0" w:color="auto"/>
      </w:divBdr>
    </w:div>
    <w:div w:id="255401515">
      <w:bodyDiv w:val="1"/>
      <w:marLeft w:val="0"/>
      <w:marRight w:val="0"/>
      <w:marTop w:val="0"/>
      <w:marBottom w:val="0"/>
      <w:divBdr>
        <w:top w:val="none" w:sz="0" w:space="0" w:color="auto"/>
        <w:left w:val="none" w:sz="0" w:space="0" w:color="auto"/>
        <w:bottom w:val="none" w:sz="0" w:space="0" w:color="auto"/>
        <w:right w:val="none" w:sz="0" w:space="0" w:color="auto"/>
      </w:divBdr>
    </w:div>
    <w:div w:id="255407150">
      <w:bodyDiv w:val="1"/>
      <w:marLeft w:val="0"/>
      <w:marRight w:val="0"/>
      <w:marTop w:val="0"/>
      <w:marBottom w:val="0"/>
      <w:divBdr>
        <w:top w:val="none" w:sz="0" w:space="0" w:color="auto"/>
        <w:left w:val="none" w:sz="0" w:space="0" w:color="auto"/>
        <w:bottom w:val="none" w:sz="0" w:space="0" w:color="auto"/>
        <w:right w:val="none" w:sz="0" w:space="0" w:color="auto"/>
      </w:divBdr>
    </w:div>
    <w:div w:id="256180699">
      <w:bodyDiv w:val="1"/>
      <w:marLeft w:val="0"/>
      <w:marRight w:val="0"/>
      <w:marTop w:val="0"/>
      <w:marBottom w:val="0"/>
      <w:divBdr>
        <w:top w:val="none" w:sz="0" w:space="0" w:color="auto"/>
        <w:left w:val="none" w:sz="0" w:space="0" w:color="auto"/>
        <w:bottom w:val="none" w:sz="0" w:space="0" w:color="auto"/>
        <w:right w:val="none" w:sz="0" w:space="0" w:color="auto"/>
      </w:divBdr>
    </w:div>
    <w:div w:id="259065267">
      <w:bodyDiv w:val="1"/>
      <w:marLeft w:val="0"/>
      <w:marRight w:val="0"/>
      <w:marTop w:val="0"/>
      <w:marBottom w:val="0"/>
      <w:divBdr>
        <w:top w:val="none" w:sz="0" w:space="0" w:color="auto"/>
        <w:left w:val="none" w:sz="0" w:space="0" w:color="auto"/>
        <w:bottom w:val="none" w:sz="0" w:space="0" w:color="auto"/>
        <w:right w:val="none" w:sz="0" w:space="0" w:color="auto"/>
      </w:divBdr>
    </w:div>
    <w:div w:id="261382419">
      <w:bodyDiv w:val="1"/>
      <w:marLeft w:val="0"/>
      <w:marRight w:val="0"/>
      <w:marTop w:val="0"/>
      <w:marBottom w:val="0"/>
      <w:divBdr>
        <w:top w:val="none" w:sz="0" w:space="0" w:color="auto"/>
        <w:left w:val="none" w:sz="0" w:space="0" w:color="auto"/>
        <w:bottom w:val="none" w:sz="0" w:space="0" w:color="auto"/>
        <w:right w:val="none" w:sz="0" w:space="0" w:color="auto"/>
      </w:divBdr>
    </w:div>
    <w:div w:id="267392738">
      <w:bodyDiv w:val="1"/>
      <w:marLeft w:val="0"/>
      <w:marRight w:val="0"/>
      <w:marTop w:val="0"/>
      <w:marBottom w:val="0"/>
      <w:divBdr>
        <w:top w:val="none" w:sz="0" w:space="0" w:color="auto"/>
        <w:left w:val="none" w:sz="0" w:space="0" w:color="auto"/>
        <w:bottom w:val="none" w:sz="0" w:space="0" w:color="auto"/>
        <w:right w:val="none" w:sz="0" w:space="0" w:color="auto"/>
      </w:divBdr>
    </w:div>
    <w:div w:id="267856022">
      <w:bodyDiv w:val="1"/>
      <w:marLeft w:val="0"/>
      <w:marRight w:val="0"/>
      <w:marTop w:val="0"/>
      <w:marBottom w:val="0"/>
      <w:divBdr>
        <w:top w:val="none" w:sz="0" w:space="0" w:color="auto"/>
        <w:left w:val="none" w:sz="0" w:space="0" w:color="auto"/>
        <w:bottom w:val="none" w:sz="0" w:space="0" w:color="auto"/>
        <w:right w:val="none" w:sz="0" w:space="0" w:color="auto"/>
      </w:divBdr>
    </w:div>
    <w:div w:id="269244202">
      <w:bodyDiv w:val="1"/>
      <w:marLeft w:val="0"/>
      <w:marRight w:val="0"/>
      <w:marTop w:val="0"/>
      <w:marBottom w:val="0"/>
      <w:divBdr>
        <w:top w:val="none" w:sz="0" w:space="0" w:color="auto"/>
        <w:left w:val="none" w:sz="0" w:space="0" w:color="auto"/>
        <w:bottom w:val="none" w:sz="0" w:space="0" w:color="auto"/>
        <w:right w:val="none" w:sz="0" w:space="0" w:color="auto"/>
      </w:divBdr>
    </w:div>
    <w:div w:id="269975063">
      <w:bodyDiv w:val="1"/>
      <w:marLeft w:val="0"/>
      <w:marRight w:val="0"/>
      <w:marTop w:val="0"/>
      <w:marBottom w:val="0"/>
      <w:divBdr>
        <w:top w:val="none" w:sz="0" w:space="0" w:color="auto"/>
        <w:left w:val="none" w:sz="0" w:space="0" w:color="auto"/>
        <w:bottom w:val="none" w:sz="0" w:space="0" w:color="auto"/>
        <w:right w:val="none" w:sz="0" w:space="0" w:color="auto"/>
      </w:divBdr>
    </w:div>
    <w:div w:id="270822342">
      <w:bodyDiv w:val="1"/>
      <w:marLeft w:val="0"/>
      <w:marRight w:val="0"/>
      <w:marTop w:val="0"/>
      <w:marBottom w:val="0"/>
      <w:divBdr>
        <w:top w:val="none" w:sz="0" w:space="0" w:color="auto"/>
        <w:left w:val="none" w:sz="0" w:space="0" w:color="auto"/>
        <w:bottom w:val="none" w:sz="0" w:space="0" w:color="auto"/>
        <w:right w:val="none" w:sz="0" w:space="0" w:color="auto"/>
      </w:divBdr>
    </w:div>
    <w:div w:id="274095689">
      <w:bodyDiv w:val="1"/>
      <w:marLeft w:val="0"/>
      <w:marRight w:val="0"/>
      <w:marTop w:val="0"/>
      <w:marBottom w:val="0"/>
      <w:divBdr>
        <w:top w:val="none" w:sz="0" w:space="0" w:color="auto"/>
        <w:left w:val="none" w:sz="0" w:space="0" w:color="auto"/>
        <w:bottom w:val="none" w:sz="0" w:space="0" w:color="auto"/>
        <w:right w:val="none" w:sz="0" w:space="0" w:color="auto"/>
      </w:divBdr>
    </w:div>
    <w:div w:id="274213095">
      <w:bodyDiv w:val="1"/>
      <w:marLeft w:val="0"/>
      <w:marRight w:val="0"/>
      <w:marTop w:val="0"/>
      <w:marBottom w:val="0"/>
      <w:divBdr>
        <w:top w:val="none" w:sz="0" w:space="0" w:color="auto"/>
        <w:left w:val="none" w:sz="0" w:space="0" w:color="auto"/>
        <w:bottom w:val="none" w:sz="0" w:space="0" w:color="auto"/>
        <w:right w:val="none" w:sz="0" w:space="0" w:color="auto"/>
      </w:divBdr>
    </w:div>
    <w:div w:id="276251964">
      <w:bodyDiv w:val="1"/>
      <w:marLeft w:val="0"/>
      <w:marRight w:val="0"/>
      <w:marTop w:val="0"/>
      <w:marBottom w:val="0"/>
      <w:divBdr>
        <w:top w:val="none" w:sz="0" w:space="0" w:color="auto"/>
        <w:left w:val="none" w:sz="0" w:space="0" w:color="auto"/>
        <w:bottom w:val="none" w:sz="0" w:space="0" w:color="auto"/>
        <w:right w:val="none" w:sz="0" w:space="0" w:color="auto"/>
      </w:divBdr>
    </w:div>
    <w:div w:id="276253557">
      <w:bodyDiv w:val="1"/>
      <w:marLeft w:val="0"/>
      <w:marRight w:val="0"/>
      <w:marTop w:val="0"/>
      <w:marBottom w:val="0"/>
      <w:divBdr>
        <w:top w:val="none" w:sz="0" w:space="0" w:color="auto"/>
        <w:left w:val="none" w:sz="0" w:space="0" w:color="auto"/>
        <w:bottom w:val="none" w:sz="0" w:space="0" w:color="auto"/>
        <w:right w:val="none" w:sz="0" w:space="0" w:color="auto"/>
      </w:divBdr>
    </w:div>
    <w:div w:id="276378174">
      <w:bodyDiv w:val="1"/>
      <w:marLeft w:val="0"/>
      <w:marRight w:val="0"/>
      <w:marTop w:val="0"/>
      <w:marBottom w:val="0"/>
      <w:divBdr>
        <w:top w:val="none" w:sz="0" w:space="0" w:color="auto"/>
        <w:left w:val="none" w:sz="0" w:space="0" w:color="auto"/>
        <w:bottom w:val="none" w:sz="0" w:space="0" w:color="auto"/>
        <w:right w:val="none" w:sz="0" w:space="0" w:color="auto"/>
      </w:divBdr>
    </w:div>
    <w:div w:id="283851723">
      <w:bodyDiv w:val="1"/>
      <w:marLeft w:val="0"/>
      <w:marRight w:val="0"/>
      <w:marTop w:val="0"/>
      <w:marBottom w:val="0"/>
      <w:divBdr>
        <w:top w:val="none" w:sz="0" w:space="0" w:color="auto"/>
        <w:left w:val="none" w:sz="0" w:space="0" w:color="auto"/>
        <w:bottom w:val="none" w:sz="0" w:space="0" w:color="auto"/>
        <w:right w:val="none" w:sz="0" w:space="0" w:color="auto"/>
      </w:divBdr>
    </w:div>
    <w:div w:id="284895229">
      <w:bodyDiv w:val="1"/>
      <w:marLeft w:val="0"/>
      <w:marRight w:val="0"/>
      <w:marTop w:val="0"/>
      <w:marBottom w:val="0"/>
      <w:divBdr>
        <w:top w:val="none" w:sz="0" w:space="0" w:color="auto"/>
        <w:left w:val="none" w:sz="0" w:space="0" w:color="auto"/>
        <w:bottom w:val="none" w:sz="0" w:space="0" w:color="auto"/>
        <w:right w:val="none" w:sz="0" w:space="0" w:color="auto"/>
      </w:divBdr>
    </w:div>
    <w:div w:id="286353940">
      <w:bodyDiv w:val="1"/>
      <w:marLeft w:val="0"/>
      <w:marRight w:val="0"/>
      <w:marTop w:val="0"/>
      <w:marBottom w:val="0"/>
      <w:divBdr>
        <w:top w:val="none" w:sz="0" w:space="0" w:color="auto"/>
        <w:left w:val="none" w:sz="0" w:space="0" w:color="auto"/>
        <w:bottom w:val="none" w:sz="0" w:space="0" w:color="auto"/>
        <w:right w:val="none" w:sz="0" w:space="0" w:color="auto"/>
      </w:divBdr>
    </w:div>
    <w:div w:id="287980837">
      <w:bodyDiv w:val="1"/>
      <w:marLeft w:val="0"/>
      <w:marRight w:val="0"/>
      <w:marTop w:val="0"/>
      <w:marBottom w:val="0"/>
      <w:divBdr>
        <w:top w:val="none" w:sz="0" w:space="0" w:color="auto"/>
        <w:left w:val="none" w:sz="0" w:space="0" w:color="auto"/>
        <w:bottom w:val="none" w:sz="0" w:space="0" w:color="auto"/>
        <w:right w:val="none" w:sz="0" w:space="0" w:color="auto"/>
      </w:divBdr>
    </w:div>
    <w:div w:id="289629483">
      <w:bodyDiv w:val="1"/>
      <w:marLeft w:val="0"/>
      <w:marRight w:val="0"/>
      <w:marTop w:val="0"/>
      <w:marBottom w:val="0"/>
      <w:divBdr>
        <w:top w:val="none" w:sz="0" w:space="0" w:color="auto"/>
        <w:left w:val="none" w:sz="0" w:space="0" w:color="auto"/>
        <w:bottom w:val="none" w:sz="0" w:space="0" w:color="auto"/>
        <w:right w:val="none" w:sz="0" w:space="0" w:color="auto"/>
      </w:divBdr>
    </w:div>
    <w:div w:id="295261745">
      <w:bodyDiv w:val="1"/>
      <w:marLeft w:val="0"/>
      <w:marRight w:val="0"/>
      <w:marTop w:val="0"/>
      <w:marBottom w:val="0"/>
      <w:divBdr>
        <w:top w:val="none" w:sz="0" w:space="0" w:color="auto"/>
        <w:left w:val="none" w:sz="0" w:space="0" w:color="auto"/>
        <w:bottom w:val="none" w:sz="0" w:space="0" w:color="auto"/>
        <w:right w:val="none" w:sz="0" w:space="0" w:color="auto"/>
      </w:divBdr>
    </w:div>
    <w:div w:id="302392528">
      <w:bodyDiv w:val="1"/>
      <w:marLeft w:val="0"/>
      <w:marRight w:val="0"/>
      <w:marTop w:val="0"/>
      <w:marBottom w:val="0"/>
      <w:divBdr>
        <w:top w:val="none" w:sz="0" w:space="0" w:color="auto"/>
        <w:left w:val="none" w:sz="0" w:space="0" w:color="auto"/>
        <w:bottom w:val="none" w:sz="0" w:space="0" w:color="auto"/>
        <w:right w:val="none" w:sz="0" w:space="0" w:color="auto"/>
      </w:divBdr>
    </w:div>
    <w:div w:id="302462799">
      <w:bodyDiv w:val="1"/>
      <w:marLeft w:val="0"/>
      <w:marRight w:val="0"/>
      <w:marTop w:val="0"/>
      <w:marBottom w:val="0"/>
      <w:divBdr>
        <w:top w:val="none" w:sz="0" w:space="0" w:color="auto"/>
        <w:left w:val="none" w:sz="0" w:space="0" w:color="auto"/>
        <w:bottom w:val="none" w:sz="0" w:space="0" w:color="auto"/>
        <w:right w:val="none" w:sz="0" w:space="0" w:color="auto"/>
      </w:divBdr>
    </w:div>
    <w:div w:id="304821902">
      <w:bodyDiv w:val="1"/>
      <w:marLeft w:val="0"/>
      <w:marRight w:val="0"/>
      <w:marTop w:val="0"/>
      <w:marBottom w:val="0"/>
      <w:divBdr>
        <w:top w:val="none" w:sz="0" w:space="0" w:color="auto"/>
        <w:left w:val="none" w:sz="0" w:space="0" w:color="auto"/>
        <w:bottom w:val="none" w:sz="0" w:space="0" w:color="auto"/>
        <w:right w:val="none" w:sz="0" w:space="0" w:color="auto"/>
      </w:divBdr>
    </w:div>
    <w:div w:id="309334899">
      <w:bodyDiv w:val="1"/>
      <w:marLeft w:val="0"/>
      <w:marRight w:val="0"/>
      <w:marTop w:val="0"/>
      <w:marBottom w:val="0"/>
      <w:divBdr>
        <w:top w:val="none" w:sz="0" w:space="0" w:color="auto"/>
        <w:left w:val="none" w:sz="0" w:space="0" w:color="auto"/>
        <w:bottom w:val="none" w:sz="0" w:space="0" w:color="auto"/>
        <w:right w:val="none" w:sz="0" w:space="0" w:color="auto"/>
      </w:divBdr>
    </w:div>
    <w:div w:id="311252646">
      <w:bodyDiv w:val="1"/>
      <w:marLeft w:val="0"/>
      <w:marRight w:val="0"/>
      <w:marTop w:val="0"/>
      <w:marBottom w:val="0"/>
      <w:divBdr>
        <w:top w:val="none" w:sz="0" w:space="0" w:color="auto"/>
        <w:left w:val="none" w:sz="0" w:space="0" w:color="auto"/>
        <w:bottom w:val="none" w:sz="0" w:space="0" w:color="auto"/>
        <w:right w:val="none" w:sz="0" w:space="0" w:color="auto"/>
      </w:divBdr>
    </w:div>
    <w:div w:id="312105767">
      <w:bodyDiv w:val="1"/>
      <w:marLeft w:val="0"/>
      <w:marRight w:val="0"/>
      <w:marTop w:val="0"/>
      <w:marBottom w:val="0"/>
      <w:divBdr>
        <w:top w:val="none" w:sz="0" w:space="0" w:color="auto"/>
        <w:left w:val="none" w:sz="0" w:space="0" w:color="auto"/>
        <w:bottom w:val="none" w:sz="0" w:space="0" w:color="auto"/>
        <w:right w:val="none" w:sz="0" w:space="0" w:color="auto"/>
      </w:divBdr>
    </w:div>
    <w:div w:id="313291830">
      <w:bodyDiv w:val="1"/>
      <w:marLeft w:val="0"/>
      <w:marRight w:val="0"/>
      <w:marTop w:val="0"/>
      <w:marBottom w:val="0"/>
      <w:divBdr>
        <w:top w:val="none" w:sz="0" w:space="0" w:color="auto"/>
        <w:left w:val="none" w:sz="0" w:space="0" w:color="auto"/>
        <w:bottom w:val="none" w:sz="0" w:space="0" w:color="auto"/>
        <w:right w:val="none" w:sz="0" w:space="0" w:color="auto"/>
      </w:divBdr>
    </w:div>
    <w:div w:id="314918649">
      <w:bodyDiv w:val="1"/>
      <w:marLeft w:val="0"/>
      <w:marRight w:val="0"/>
      <w:marTop w:val="0"/>
      <w:marBottom w:val="0"/>
      <w:divBdr>
        <w:top w:val="none" w:sz="0" w:space="0" w:color="auto"/>
        <w:left w:val="none" w:sz="0" w:space="0" w:color="auto"/>
        <w:bottom w:val="none" w:sz="0" w:space="0" w:color="auto"/>
        <w:right w:val="none" w:sz="0" w:space="0" w:color="auto"/>
      </w:divBdr>
    </w:div>
    <w:div w:id="314995706">
      <w:bodyDiv w:val="1"/>
      <w:marLeft w:val="0"/>
      <w:marRight w:val="0"/>
      <w:marTop w:val="0"/>
      <w:marBottom w:val="0"/>
      <w:divBdr>
        <w:top w:val="none" w:sz="0" w:space="0" w:color="auto"/>
        <w:left w:val="none" w:sz="0" w:space="0" w:color="auto"/>
        <w:bottom w:val="none" w:sz="0" w:space="0" w:color="auto"/>
        <w:right w:val="none" w:sz="0" w:space="0" w:color="auto"/>
      </w:divBdr>
    </w:div>
    <w:div w:id="315693744">
      <w:bodyDiv w:val="1"/>
      <w:marLeft w:val="0"/>
      <w:marRight w:val="0"/>
      <w:marTop w:val="0"/>
      <w:marBottom w:val="0"/>
      <w:divBdr>
        <w:top w:val="none" w:sz="0" w:space="0" w:color="auto"/>
        <w:left w:val="none" w:sz="0" w:space="0" w:color="auto"/>
        <w:bottom w:val="none" w:sz="0" w:space="0" w:color="auto"/>
        <w:right w:val="none" w:sz="0" w:space="0" w:color="auto"/>
      </w:divBdr>
    </w:div>
    <w:div w:id="317224501">
      <w:bodyDiv w:val="1"/>
      <w:marLeft w:val="0"/>
      <w:marRight w:val="0"/>
      <w:marTop w:val="0"/>
      <w:marBottom w:val="0"/>
      <w:divBdr>
        <w:top w:val="none" w:sz="0" w:space="0" w:color="auto"/>
        <w:left w:val="none" w:sz="0" w:space="0" w:color="auto"/>
        <w:bottom w:val="none" w:sz="0" w:space="0" w:color="auto"/>
        <w:right w:val="none" w:sz="0" w:space="0" w:color="auto"/>
      </w:divBdr>
    </w:div>
    <w:div w:id="320546695">
      <w:bodyDiv w:val="1"/>
      <w:marLeft w:val="0"/>
      <w:marRight w:val="0"/>
      <w:marTop w:val="0"/>
      <w:marBottom w:val="0"/>
      <w:divBdr>
        <w:top w:val="none" w:sz="0" w:space="0" w:color="auto"/>
        <w:left w:val="none" w:sz="0" w:space="0" w:color="auto"/>
        <w:bottom w:val="none" w:sz="0" w:space="0" w:color="auto"/>
        <w:right w:val="none" w:sz="0" w:space="0" w:color="auto"/>
      </w:divBdr>
    </w:div>
    <w:div w:id="321471360">
      <w:bodyDiv w:val="1"/>
      <w:marLeft w:val="0"/>
      <w:marRight w:val="0"/>
      <w:marTop w:val="0"/>
      <w:marBottom w:val="0"/>
      <w:divBdr>
        <w:top w:val="none" w:sz="0" w:space="0" w:color="auto"/>
        <w:left w:val="none" w:sz="0" w:space="0" w:color="auto"/>
        <w:bottom w:val="none" w:sz="0" w:space="0" w:color="auto"/>
        <w:right w:val="none" w:sz="0" w:space="0" w:color="auto"/>
      </w:divBdr>
    </w:div>
    <w:div w:id="322903077">
      <w:bodyDiv w:val="1"/>
      <w:marLeft w:val="0"/>
      <w:marRight w:val="0"/>
      <w:marTop w:val="0"/>
      <w:marBottom w:val="0"/>
      <w:divBdr>
        <w:top w:val="none" w:sz="0" w:space="0" w:color="auto"/>
        <w:left w:val="none" w:sz="0" w:space="0" w:color="auto"/>
        <w:bottom w:val="none" w:sz="0" w:space="0" w:color="auto"/>
        <w:right w:val="none" w:sz="0" w:space="0" w:color="auto"/>
      </w:divBdr>
    </w:div>
    <w:div w:id="323775536">
      <w:bodyDiv w:val="1"/>
      <w:marLeft w:val="0"/>
      <w:marRight w:val="0"/>
      <w:marTop w:val="0"/>
      <w:marBottom w:val="0"/>
      <w:divBdr>
        <w:top w:val="none" w:sz="0" w:space="0" w:color="auto"/>
        <w:left w:val="none" w:sz="0" w:space="0" w:color="auto"/>
        <w:bottom w:val="none" w:sz="0" w:space="0" w:color="auto"/>
        <w:right w:val="none" w:sz="0" w:space="0" w:color="auto"/>
      </w:divBdr>
    </w:div>
    <w:div w:id="324018977">
      <w:bodyDiv w:val="1"/>
      <w:marLeft w:val="0"/>
      <w:marRight w:val="0"/>
      <w:marTop w:val="0"/>
      <w:marBottom w:val="0"/>
      <w:divBdr>
        <w:top w:val="none" w:sz="0" w:space="0" w:color="auto"/>
        <w:left w:val="none" w:sz="0" w:space="0" w:color="auto"/>
        <w:bottom w:val="none" w:sz="0" w:space="0" w:color="auto"/>
        <w:right w:val="none" w:sz="0" w:space="0" w:color="auto"/>
      </w:divBdr>
    </w:div>
    <w:div w:id="328364823">
      <w:bodyDiv w:val="1"/>
      <w:marLeft w:val="0"/>
      <w:marRight w:val="0"/>
      <w:marTop w:val="0"/>
      <w:marBottom w:val="0"/>
      <w:divBdr>
        <w:top w:val="none" w:sz="0" w:space="0" w:color="auto"/>
        <w:left w:val="none" w:sz="0" w:space="0" w:color="auto"/>
        <w:bottom w:val="none" w:sz="0" w:space="0" w:color="auto"/>
        <w:right w:val="none" w:sz="0" w:space="0" w:color="auto"/>
      </w:divBdr>
    </w:div>
    <w:div w:id="329600809">
      <w:bodyDiv w:val="1"/>
      <w:marLeft w:val="0"/>
      <w:marRight w:val="0"/>
      <w:marTop w:val="0"/>
      <w:marBottom w:val="0"/>
      <w:divBdr>
        <w:top w:val="none" w:sz="0" w:space="0" w:color="auto"/>
        <w:left w:val="none" w:sz="0" w:space="0" w:color="auto"/>
        <w:bottom w:val="none" w:sz="0" w:space="0" w:color="auto"/>
        <w:right w:val="none" w:sz="0" w:space="0" w:color="auto"/>
      </w:divBdr>
    </w:div>
    <w:div w:id="331227730">
      <w:bodyDiv w:val="1"/>
      <w:marLeft w:val="0"/>
      <w:marRight w:val="0"/>
      <w:marTop w:val="0"/>
      <w:marBottom w:val="0"/>
      <w:divBdr>
        <w:top w:val="none" w:sz="0" w:space="0" w:color="auto"/>
        <w:left w:val="none" w:sz="0" w:space="0" w:color="auto"/>
        <w:bottom w:val="none" w:sz="0" w:space="0" w:color="auto"/>
        <w:right w:val="none" w:sz="0" w:space="0" w:color="auto"/>
      </w:divBdr>
    </w:div>
    <w:div w:id="331839906">
      <w:bodyDiv w:val="1"/>
      <w:marLeft w:val="0"/>
      <w:marRight w:val="0"/>
      <w:marTop w:val="0"/>
      <w:marBottom w:val="0"/>
      <w:divBdr>
        <w:top w:val="none" w:sz="0" w:space="0" w:color="auto"/>
        <w:left w:val="none" w:sz="0" w:space="0" w:color="auto"/>
        <w:bottom w:val="none" w:sz="0" w:space="0" w:color="auto"/>
        <w:right w:val="none" w:sz="0" w:space="0" w:color="auto"/>
      </w:divBdr>
    </w:div>
    <w:div w:id="332995028">
      <w:bodyDiv w:val="1"/>
      <w:marLeft w:val="0"/>
      <w:marRight w:val="0"/>
      <w:marTop w:val="0"/>
      <w:marBottom w:val="0"/>
      <w:divBdr>
        <w:top w:val="none" w:sz="0" w:space="0" w:color="auto"/>
        <w:left w:val="none" w:sz="0" w:space="0" w:color="auto"/>
        <w:bottom w:val="none" w:sz="0" w:space="0" w:color="auto"/>
        <w:right w:val="none" w:sz="0" w:space="0" w:color="auto"/>
      </w:divBdr>
    </w:div>
    <w:div w:id="336469363">
      <w:bodyDiv w:val="1"/>
      <w:marLeft w:val="0"/>
      <w:marRight w:val="0"/>
      <w:marTop w:val="0"/>
      <w:marBottom w:val="0"/>
      <w:divBdr>
        <w:top w:val="none" w:sz="0" w:space="0" w:color="auto"/>
        <w:left w:val="none" w:sz="0" w:space="0" w:color="auto"/>
        <w:bottom w:val="none" w:sz="0" w:space="0" w:color="auto"/>
        <w:right w:val="none" w:sz="0" w:space="0" w:color="auto"/>
      </w:divBdr>
    </w:div>
    <w:div w:id="337775517">
      <w:bodyDiv w:val="1"/>
      <w:marLeft w:val="0"/>
      <w:marRight w:val="0"/>
      <w:marTop w:val="0"/>
      <w:marBottom w:val="0"/>
      <w:divBdr>
        <w:top w:val="none" w:sz="0" w:space="0" w:color="auto"/>
        <w:left w:val="none" w:sz="0" w:space="0" w:color="auto"/>
        <w:bottom w:val="none" w:sz="0" w:space="0" w:color="auto"/>
        <w:right w:val="none" w:sz="0" w:space="0" w:color="auto"/>
      </w:divBdr>
    </w:div>
    <w:div w:id="337931726">
      <w:bodyDiv w:val="1"/>
      <w:marLeft w:val="0"/>
      <w:marRight w:val="0"/>
      <w:marTop w:val="0"/>
      <w:marBottom w:val="0"/>
      <w:divBdr>
        <w:top w:val="none" w:sz="0" w:space="0" w:color="auto"/>
        <w:left w:val="none" w:sz="0" w:space="0" w:color="auto"/>
        <w:bottom w:val="none" w:sz="0" w:space="0" w:color="auto"/>
        <w:right w:val="none" w:sz="0" w:space="0" w:color="auto"/>
      </w:divBdr>
    </w:div>
    <w:div w:id="341012075">
      <w:bodyDiv w:val="1"/>
      <w:marLeft w:val="0"/>
      <w:marRight w:val="0"/>
      <w:marTop w:val="0"/>
      <w:marBottom w:val="0"/>
      <w:divBdr>
        <w:top w:val="none" w:sz="0" w:space="0" w:color="auto"/>
        <w:left w:val="none" w:sz="0" w:space="0" w:color="auto"/>
        <w:bottom w:val="none" w:sz="0" w:space="0" w:color="auto"/>
        <w:right w:val="none" w:sz="0" w:space="0" w:color="auto"/>
      </w:divBdr>
    </w:div>
    <w:div w:id="342904756">
      <w:bodyDiv w:val="1"/>
      <w:marLeft w:val="0"/>
      <w:marRight w:val="0"/>
      <w:marTop w:val="0"/>
      <w:marBottom w:val="0"/>
      <w:divBdr>
        <w:top w:val="none" w:sz="0" w:space="0" w:color="auto"/>
        <w:left w:val="none" w:sz="0" w:space="0" w:color="auto"/>
        <w:bottom w:val="none" w:sz="0" w:space="0" w:color="auto"/>
        <w:right w:val="none" w:sz="0" w:space="0" w:color="auto"/>
      </w:divBdr>
    </w:div>
    <w:div w:id="343409606">
      <w:bodyDiv w:val="1"/>
      <w:marLeft w:val="0"/>
      <w:marRight w:val="0"/>
      <w:marTop w:val="0"/>
      <w:marBottom w:val="0"/>
      <w:divBdr>
        <w:top w:val="none" w:sz="0" w:space="0" w:color="auto"/>
        <w:left w:val="none" w:sz="0" w:space="0" w:color="auto"/>
        <w:bottom w:val="none" w:sz="0" w:space="0" w:color="auto"/>
        <w:right w:val="none" w:sz="0" w:space="0" w:color="auto"/>
      </w:divBdr>
    </w:div>
    <w:div w:id="346299136">
      <w:bodyDiv w:val="1"/>
      <w:marLeft w:val="0"/>
      <w:marRight w:val="0"/>
      <w:marTop w:val="0"/>
      <w:marBottom w:val="0"/>
      <w:divBdr>
        <w:top w:val="none" w:sz="0" w:space="0" w:color="auto"/>
        <w:left w:val="none" w:sz="0" w:space="0" w:color="auto"/>
        <w:bottom w:val="none" w:sz="0" w:space="0" w:color="auto"/>
        <w:right w:val="none" w:sz="0" w:space="0" w:color="auto"/>
      </w:divBdr>
    </w:div>
    <w:div w:id="346299568">
      <w:bodyDiv w:val="1"/>
      <w:marLeft w:val="0"/>
      <w:marRight w:val="0"/>
      <w:marTop w:val="0"/>
      <w:marBottom w:val="0"/>
      <w:divBdr>
        <w:top w:val="none" w:sz="0" w:space="0" w:color="auto"/>
        <w:left w:val="none" w:sz="0" w:space="0" w:color="auto"/>
        <w:bottom w:val="none" w:sz="0" w:space="0" w:color="auto"/>
        <w:right w:val="none" w:sz="0" w:space="0" w:color="auto"/>
      </w:divBdr>
    </w:div>
    <w:div w:id="347633934">
      <w:bodyDiv w:val="1"/>
      <w:marLeft w:val="0"/>
      <w:marRight w:val="0"/>
      <w:marTop w:val="0"/>
      <w:marBottom w:val="0"/>
      <w:divBdr>
        <w:top w:val="none" w:sz="0" w:space="0" w:color="auto"/>
        <w:left w:val="none" w:sz="0" w:space="0" w:color="auto"/>
        <w:bottom w:val="none" w:sz="0" w:space="0" w:color="auto"/>
        <w:right w:val="none" w:sz="0" w:space="0" w:color="auto"/>
      </w:divBdr>
    </w:div>
    <w:div w:id="354119086">
      <w:bodyDiv w:val="1"/>
      <w:marLeft w:val="0"/>
      <w:marRight w:val="0"/>
      <w:marTop w:val="0"/>
      <w:marBottom w:val="0"/>
      <w:divBdr>
        <w:top w:val="none" w:sz="0" w:space="0" w:color="auto"/>
        <w:left w:val="none" w:sz="0" w:space="0" w:color="auto"/>
        <w:bottom w:val="none" w:sz="0" w:space="0" w:color="auto"/>
        <w:right w:val="none" w:sz="0" w:space="0" w:color="auto"/>
      </w:divBdr>
    </w:div>
    <w:div w:id="354812071">
      <w:bodyDiv w:val="1"/>
      <w:marLeft w:val="0"/>
      <w:marRight w:val="0"/>
      <w:marTop w:val="0"/>
      <w:marBottom w:val="0"/>
      <w:divBdr>
        <w:top w:val="none" w:sz="0" w:space="0" w:color="auto"/>
        <w:left w:val="none" w:sz="0" w:space="0" w:color="auto"/>
        <w:bottom w:val="none" w:sz="0" w:space="0" w:color="auto"/>
        <w:right w:val="none" w:sz="0" w:space="0" w:color="auto"/>
      </w:divBdr>
    </w:div>
    <w:div w:id="358094244">
      <w:bodyDiv w:val="1"/>
      <w:marLeft w:val="0"/>
      <w:marRight w:val="0"/>
      <w:marTop w:val="0"/>
      <w:marBottom w:val="0"/>
      <w:divBdr>
        <w:top w:val="none" w:sz="0" w:space="0" w:color="auto"/>
        <w:left w:val="none" w:sz="0" w:space="0" w:color="auto"/>
        <w:bottom w:val="none" w:sz="0" w:space="0" w:color="auto"/>
        <w:right w:val="none" w:sz="0" w:space="0" w:color="auto"/>
      </w:divBdr>
    </w:div>
    <w:div w:id="358360849">
      <w:bodyDiv w:val="1"/>
      <w:marLeft w:val="0"/>
      <w:marRight w:val="0"/>
      <w:marTop w:val="0"/>
      <w:marBottom w:val="0"/>
      <w:divBdr>
        <w:top w:val="none" w:sz="0" w:space="0" w:color="auto"/>
        <w:left w:val="none" w:sz="0" w:space="0" w:color="auto"/>
        <w:bottom w:val="none" w:sz="0" w:space="0" w:color="auto"/>
        <w:right w:val="none" w:sz="0" w:space="0" w:color="auto"/>
      </w:divBdr>
    </w:div>
    <w:div w:id="361054292">
      <w:bodyDiv w:val="1"/>
      <w:marLeft w:val="0"/>
      <w:marRight w:val="0"/>
      <w:marTop w:val="0"/>
      <w:marBottom w:val="0"/>
      <w:divBdr>
        <w:top w:val="none" w:sz="0" w:space="0" w:color="auto"/>
        <w:left w:val="none" w:sz="0" w:space="0" w:color="auto"/>
        <w:bottom w:val="none" w:sz="0" w:space="0" w:color="auto"/>
        <w:right w:val="none" w:sz="0" w:space="0" w:color="auto"/>
      </w:divBdr>
    </w:div>
    <w:div w:id="363478467">
      <w:bodyDiv w:val="1"/>
      <w:marLeft w:val="0"/>
      <w:marRight w:val="0"/>
      <w:marTop w:val="0"/>
      <w:marBottom w:val="0"/>
      <w:divBdr>
        <w:top w:val="none" w:sz="0" w:space="0" w:color="auto"/>
        <w:left w:val="none" w:sz="0" w:space="0" w:color="auto"/>
        <w:bottom w:val="none" w:sz="0" w:space="0" w:color="auto"/>
        <w:right w:val="none" w:sz="0" w:space="0" w:color="auto"/>
      </w:divBdr>
    </w:div>
    <w:div w:id="367024220">
      <w:bodyDiv w:val="1"/>
      <w:marLeft w:val="0"/>
      <w:marRight w:val="0"/>
      <w:marTop w:val="0"/>
      <w:marBottom w:val="0"/>
      <w:divBdr>
        <w:top w:val="none" w:sz="0" w:space="0" w:color="auto"/>
        <w:left w:val="none" w:sz="0" w:space="0" w:color="auto"/>
        <w:bottom w:val="none" w:sz="0" w:space="0" w:color="auto"/>
        <w:right w:val="none" w:sz="0" w:space="0" w:color="auto"/>
      </w:divBdr>
    </w:div>
    <w:div w:id="367150330">
      <w:bodyDiv w:val="1"/>
      <w:marLeft w:val="0"/>
      <w:marRight w:val="0"/>
      <w:marTop w:val="0"/>
      <w:marBottom w:val="0"/>
      <w:divBdr>
        <w:top w:val="none" w:sz="0" w:space="0" w:color="auto"/>
        <w:left w:val="none" w:sz="0" w:space="0" w:color="auto"/>
        <w:bottom w:val="none" w:sz="0" w:space="0" w:color="auto"/>
        <w:right w:val="none" w:sz="0" w:space="0" w:color="auto"/>
      </w:divBdr>
    </w:div>
    <w:div w:id="367682682">
      <w:bodyDiv w:val="1"/>
      <w:marLeft w:val="0"/>
      <w:marRight w:val="0"/>
      <w:marTop w:val="0"/>
      <w:marBottom w:val="0"/>
      <w:divBdr>
        <w:top w:val="none" w:sz="0" w:space="0" w:color="auto"/>
        <w:left w:val="none" w:sz="0" w:space="0" w:color="auto"/>
        <w:bottom w:val="none" w:sz="0" w:space="0" w:color="auto"/>
        <w:right w:val="none" w:sz="0" w:space="0" w:color="auto"/>
      </w:divBdr>
    </w:div>
    <w:div w:id="368071247">
      <w:bodyDiv w:val="1"/>
      <w:marLeft w:val="0"/>
      <w:marRight w:val="0"/>
      <w:marTop w:val="0"/>
      <w:marBottom w:val="0"/>
      <w:divBdr>
        <w:top w:val="none" w:sz="0" w:space="0" w:color="auto"/>
        <w:left w:val="none" w:sz="0" w:space="0" w:color="auto"/>
        <w:bottom w:val="none" w:sz="0" w:space="0" w:color="auto"/>
        <w:right w:val="none" w:sz="0" w:space="0" w:color="auto"/>
      </w:divBdr>
    </w:div>
    <w:div w:id="373580095">
      <w:bodyDiv w:val="1"/>
      <w:marLeft w:val="0"/>
      <w:marRight w:val="0"/>
      <w:marTop w:val="0"/>
      <w:marBottom w:val="0"/>
      <w:divBdr>
        <w:top w:val="none" w:sz="0" w:space="0" w:color="auto"/>
        <w:left w:val="none" w:sz="0" w:space="0" w:color="auto"/>
        <w:bottom w:val="none" w:sz="0" w:space="0" w:color="auto"/>
        <w:right w:val="none" w:sz="0" w:space="0" w:color="auto"/>
      </w:divBdr>
    </w:div>
    <w:div w:id="373623578">
      <w:bodyDiv w:val="1"/>
      <w:marLeft w:val="0"/>
      <w:marRight w:val="0"/>
      <w:marTop w:val="0"/>
      <w:marBottom w:val="0"/>
      <w:divBdr>
        <w:top w:val="none" w:sz="0" w:space="0" w:color="auto"/>
        <w:left w:val="none" w:sz="0" w:space="0" w:color="auto"/>
        <w:bottom w:val="none" w:sz="0" w:space="0" w:color="auto"/>
        <w:right w:val="none" w:sz="0" w:space="0" w:color="auto"/>
      </w:divBdr>
    </w:div>
    <w:div w:id="375395473">
      <w:bodyDiv w:val="1"/>
      <w:marLeft w:val="0"/>
      <w:marRight w:val="0"/>
      <w:marTop w:val="0"/>
      <w:marBottom w:val="0"/>
      <w:divBdr>
        <w:top w:val="none" w:sz="0" w:space="0" w:color="auto"/>
        <w:left w:val="none" w:sz="0" w:space="0" w:color="auto"/>
        <w:bottom w:val="none" w:sz="0" w:space="0" w:color="auto"/>
        <w:right w:val="none" w:sz="0" w:space="0" w:color="auto"/>
      </w:divBdr>
    </w:div>
    <w:div w:id="376052996">
      <w:bodyDiv w:val="1"/>
      <w:marLeft w:val="0"/>
      <w:marRight w:val="0"/>
      <w:marTop w:val="0"/>
      <w:marBottom w:val="0"/>
      <w:divBdr>
        <w:top w:val="none" w:sz="0" w:space="0" w:color="auto"/>
        <w:left w:val="none" w:sz="0" w:space="0" w:color="auto"/>
        <w:bottom w:val="none" w:sz="0" w:space="0" w:color="auto"/>
        <w:right w:val="none" w:sz="0" w:space="0" w:color="auto"/>
      </w:divBdr>
    </w:div>
    <w:div w:id="378281361">
      <w:bodyDiv w:val="1"/>
      <w:marLeft w:val="0"/>
      <w:marRight w:val="0"/>
      <w:marTop w:val="0"/>
      <w:marBottom w:val="0"/>
      <w:divBdr>
        <w:top w:val="none" w:sz="0" w:space="0" w:color="auto"/>
        <w:left w:val="none" w:sz="0" w:space="0" w:color="auto"/>
        <w:bottom w:val="none" w:sz="0" w:space="0" w:color="auto"/>
        <w:right w:val="none" w:sz="0" w:space="0" w:color="auto"/>
      </w:divBdr>
    </w:div>
    <w:div w:id="379980487">
      <w:bodyDiv w:val="1"/>
      <w:marLeft w:val="0"/>
      <w:marRight w:val="0"/>
      <w:marTop w:val="0"/>
      <w:marBottom w:val="0"/>
      <w:divBdr>
        <w:top w:val="none" w:sz="0" w:space="0" w:color="auto"/>
        <w:left w:val="none" w:sz="0" w:space="0" w:color="auto"/>
        <w:bottom w:val="none" w:sz="0" w:space="0" w:color="auto"/>
        <w:right w:val="none" w:sz="0" w:space="0" w:color="auto"/>
      </w:divBdr>
    </w:div>
    <w:div w:id="380060795">
      <w:bodyDiv w:val="1"/>
      <w:marLeft w:val="0"/>
      <w:marRight w:val="0"/>
      <w:marTop w:val="0"/>
      <w:marBottom w:val="0"/>
      <w:divBdr>
        <w:top w:val="none" w:sz="0" w:space="0" w:color="auto"/>
        <w:left w:val="none" w:sz="0" w:space="0" w:color="auto"/>
        <w:bottom w:val="none" w:sz="0" w:space="0" w:color="auto"/>
        <w:right w:val="none" w:sz="0" w:space="0" w:color="auto"/>
      </w:divBdr>
    </w:div>
    <w:div w:id="380788947">
      <w:bodyDiv w:val="1"/>
      <w:marLeft w:val="0"/>
      <w:marRight w:val="0"/>
      <w:marTop w:val="0"/>
      <w:marBottom w:val="0"/>
      <w:divBdr>
        <w:top w:val="none" w:sz="0" w:space="0" w:color="auto"/>
        <w:left w:val="none" w:sz="0" w:space="0" w:color="auto"/>
        <w:bottom w:val="none" w:sz="0" w:space="0" w:color="auto"/>
        <w:right w:val="none" w:sz="0" w:space="0" w:color="auto"/>
      </w:divBdr>
    </w:div>
    <w:div w:id="383256738">
      <w:bodyDiv w:val="1"/>
      <w:marLeft w:val="0"/>
      <w:marRight w:val="0"/>
      <w:marTop w:val="0"/>
      <w:marBottom w:val="0"/>
      <w:divBdr>
        <w:top w:val="none" w:sz="0" w:space="0" w:color="auto"/>
        <w:left w:val="none" w:sz="0" w:space="0" w:color="auto"/>
        <w:bottom w:val="none" w:sz="0" w:space="0" w:color="auto"/>
        <w:right w:val="none" w:sz="0" w:space="0" w:color="auto"/>
      </w:divBdr>
    </w:div>
    <w:div w:id="383987601">
      <w:bodyDiv w:val="1"/>
      <w:marLeft w:val="0"/>
      <w:marRight w:val="0"/>
      <w:marTop w:val="0"/>
      <w:marBottom w:val="0"/>
      <w:divBdr>
        <w:top w:val="none" w:sz="0" w:space="0" w:color="auto"/>
        <w:left w:val="none" w:sz="0" w:space="0" w:color="auto"/>
        <w:bottom w:val="none" w:sz="0" w:space="0" w:color="auto"/>
        <w:right w:val="none" w:sz="0" w:space="0" w:color="auto"/>
      </w:divBdr>
    </w:div>
    <w:div w:id="385184253">
      <w:bodyDiv w:val="1"/>
      <w:marLeft w:val="0"/>
      <w:marRight w:val="0"/>
      <w:marTop w:val="0"/>
      <w:marBottom w:val="0"/>
      <w:divBdr>
        <w:top w:val="none" w:sz="0" w:space="0" w:color="auto"/>
        <w:left w:val="none" w:sz="0" w:space="0" w:color="auto"/>
        <w:bottom w:val="none" w:sz="0" w:space="0" w:color="auto"/>
        <w:right w:val="none" w:sz="0" w:space="0" w:color="auto"/>
      </w:divBdr>
    </w:div>
    <w:div w:id="392049938">
      <w:bodyDiv w:val="1"/>
      <w:marLeft w:val="0"/>
      <w:marRight w:val="0"/>
      <w:marTop w:val="0"/>
      <w:marBottom w:val="0"/>
      <w:divBdr>
        <w:top w:val="none" w:sz="0" w:space="0" w:color="auto"/>
        <w:left w:val="none" w:sz="0" w:space="0" w:color="auto"/>
        <w:bottom w:val="none" w:sz="0" w:space="0" w:color="auto"/>
        <w:right w:val="none" w:sz="0" w:space="0" w:color="auto"/>
      </w:divBdr>
    </w:div>
    <w:div w:id="392656524">
      <w:bodyDiv w:val="1"/>
      <w:marLeft w:val="0"/>
      <w:marRight w:val="0"/>
      <w:marTop w:val="0"/>
      <w:marBottom w:val="0"/>
      <w:divBdr>
        <w:top w:val="none" w:sz="0" w:space="0" w:color="auto"/>
        <w:left w:val="none" w:sz="0" w:space="0" w:color="auto"/>
        <w:bottom w:val="none" w:sz="0" w:space="0" w:color="auto"/>
        <w:right w:val="none" w:sz="0" w:space="0" w:color="auto"/>
      </w:divBdr>
    </w:div>
    <w:div w:id="398091111">
      <w:bodyDiv w:val="1"/>
      <w:marLeft w:val="0"/>
      <w:marRight w:val="0"/>
      <w:marTop w:val="0"/>
      <w:marBottom w:val="0"/>
      <w:divBdr>
        <w:top w:val="none" w:sz="0" w:space="0" w:color="auto"/>
        <w:left w:val="none" w:sz="0" w:space="0" w:color="auto"/>
        <w:bottom w:val="none" w:sz="0" w:space="0" w:color="auto"/>
        <w:right w:val="none" w:sz="0" w:space="0" w:color="auto"/>
      </w:divBdr>
    </w:div>
    <w:div w:id="398746709">
      <w:bodyDiv w:val="1"/>
      <w:marLeft w:val="0"/>
      <w:marRight w:val="0"/>
      <w:marTop w:val="0"/>
      <w:marBottom w:val="0"/>
      <w:divBdr>
        <w:top w:val="none" w:sz="0" w:space="0" w:color="auto"/>
        <w:left w:val="none" w:sz="0" w:space="0" w:color="auto"/>
        <w:bottom w:val="none" w:sz="0" w:space="0" w:color="auto"/>
        <w:right w:val="none" w:sz="0" w:space="0" w:color="auto"/>
      </w:divBdr>
    </w:div>
    <w:div w:id="399526070">
      <w:bodyDiv w:val="1"/>
      <w:marLeft w:val="0"/>
      <w:marRight w:val="0"/>
      <w:marTop w:val="0"/>
      <w:marBottom w:val="0"/>
      <w:divBdr>
        <w:top w:val="none" w:sz="0" w:space="0" w:color="auto"/>
        <w:left w:val="none" w:sz="0" w:space="0" w:color="auto"/>
        <w:bottom w:val="none" w:sz="0" w:space="0" w:color="auto"/>
        <w:right w:val="none" w:sz="0" w:space="0" w:color="auto"/>
      </w:divBdr>
    </w:div>
    <w:div w:id="400710709">
      <w:bodyDiv w:val="1"/>
      <w:marLeft w:val="0"/>
      <w:marRight w:val="0"/>
      <w:marTop w:val="0"/>
      <w:marBottom w:val="0"/>
      <w:divBdr>
        <w:top w:val="none" w:sz="0" w:space="0" w:color="auto"/>
        <w:left w:val="none" w:sz="0" w:space="0" w:color="auto"/>
        <w:bottom w:val="none" w:sz="0" w:space="0" w:color="auto"/>
        <w:right w:val="none" w:sz="0" w:space="0" w:color="auto"/>
      </w:divBdr>
    </w:div>
    <w:div w:id="400837190">
      <w:bodyDiv w:val="1"/>
      <w:marLeft w:val="0"/>
      <w:marRight w:val="0"/>
      <w:marTop w:val="0"/>
      <w:marBottom w:val="0"/>
      <w:divBdr>
        <w:top w:val="none" w:sz="0" w:space="0" w:color="auto"/>
        <w:left w:val="none" w:sz="0" w:space="0" w:color="auto"/>
        <w:bottom w:val="none" w:sz="0" w:space="0" w:color="auto"/>
        <w:right w:val="none" w:sz="0" w:space="0" w:color="auto"/>
      </w:divBdr>
    </w:div>
    <w:div w:id="401875904">
      <w:bodyDiv w:val="1"/>
      <w:marLeft w:val="0"/>
      <w:marRight w:val="0"/>
      <w:marTop w:val="0"/>
      <w:marBottom w:val="0"/>
      <w:divBdr>
        <w:top w:val="none" w:sz="0" w:space="0" w:color="auto"/>
        <w:left w:val="none" w:sz="0" w:space="0" w:color="auto"/>
        <w:bottom w:val="none" w:sz="0" w:space="0" w:color="auto"/>
        <w:right w:val="none" w:sz="0" w:space="0" w:color="auto"/>
      </w:divBdr>
    </w:div>
    <w:div w:id="402722562">
      <w:bodyDiv w:val="1"/>
      <w:marLeft w:val="0"/>
      <w:marRight w:val="0"/>
      <w:marTop w:val="0"/>
      <w:marBottom w:val="0"/>
      <w:divBdr>
        <w:top w:val="none" w:sz="0" w:space="0" w:color="auto"/>
        <w:left w:val="none" w:sz="0" w:space="0" w:color="auto"/>
        <w:bottom w:val="none" w:sz="0" w:space="0" w:color="auto"/>
        <w:right w:val="none" w:sz="0" w:space="0" w:color="auto"/>
      </w:divBdr>
    </w:div>
    <w:div w:id="403996009">
      <w:bodyDiv w:val="1"/>
      <w:marLeft w:val="0"/>
      <w:marRight w:val="0"/>
      <w:marTop w:val="0"/>
      <w:marBottom w:val="0"/>
      <w:divBdr>
        <w:top w:val="none" w:sz="0" w:space="0" w:color="auto"/>
        <w:left w:val="none" w:sz="0" w:space="0" w:color="auto"/>
        <w:bottom w:val="none" w:sz="0" w:space="0" w:color="auto"/>
        <w:right w:val="none" w:sz="0" w:space="0" w:color="auto"/>
      </w:divBdr>
    </w:div>
    <w:div w:id="404038575">
      <w:bodyDiv w:val="1"/>
      <w:marLeft w:val="0"/>
      <w:marRight w:val="0"/>
      <w:marTop w:val="0"/>
      <w:marBottom w:val="0"/>
      <w:divBdr>
        <w:top w:val="none" w:sz="0" w:space="0" w:color="auto"/>
        <w:left w:val="none" w:sz="0" w:space="0" w:color="auto"/>
        <w:bottom w:val="none" w:sz="0" w:space="0" w:color="auto"/>
        <w:right w:val="none" w:sz="0" w:space="0" w:color="auto"/>
      </w:divBdr>
    </w:div>
    <w:div w:id="406997775">
      <w:bodyDiv w:val="1"/>
      <w:marLeft w:val="0"/>
      <w:marRight w:val="0"/>
      <w:marTop w:val="0"/>
      <w:marBottom w:val="0"/>
      <w:divBdr>
        <w:top w:val="none" w:sz="0" w:space="0" w:color="auto"/>
        <w:left w:val="none" w:sz="0" w:space="0" w:color="auto"/>
        <w:bottom w:val="none" w:sz="0" w:space="0" w:color="auto"/>
        <w:right w:val="none" w:sz="0" w:space="0" w:color="auto"/>
      </w:divBdr>
    </w:div>
    <w:div w:id="415514142">
      <w:bodyDiv w:val="1"/>
      <w:marLeft w:val="0"/>
      <w:marRight w:val="0"/>
      <w:marTop w:val="0"/>
      <w:marBottom w:val="0"/>
      <w:divBdr>
        <w:top w:val="none" w:sz="0" w:space="0" w:color="auto"/>
        <w:left w:val="none" w:sz="0" w:space="0" w:color="auto"/>
        <w:bottom w:val="none" w:sz="0" w:space="0" w:color="auto"/>
        <w:right w:val="none" w:sz="0" w:space="0" w:color="auto"/>
      </w:divBdr>
    </w:div>
    <w:div w:id="416755708">
      <w:bodyDiv w:val="1"/>
      <w:marLeft w:val="0"/>
      <w:marRight w:val="0"/>
      <w:marTop w:val="0"/>
      <w:marBottom w:val="0"/>
      <w:divBdr>
        <w:top w:val="none" w:sz="0" w:space="0" w:color="auto"/>
        <w:left w:val="none" w:sz="0" w:space="0" w:color="auto"/>
        <w:bottom w:val="none" w:sz="0" w:space="0" w:color="auto"/>
        <w:right w:val="none" w:sz="0" w:space="0" w:color="auto"/>
      </w:divBdr>
    </w:div>
    <w:div w:id="417101468">
      <w:bodyDiv w:val="1"/>
      <w:marLeft w:val="0"/>
      <w:marRight w:val="0"/>
      <w:marTop w:val="0"/>
      <w:marBottom w:val="0"/>
      <w:divBdr>
        <w:top w:val="none" w:sz="0" w:space="0" w:color="auto"/>
        <w:left w:val="none" w:sz="0" w:space="0" w:color="auto"/>
        <w:bottom w:val="none" w:sz="0" w:space="0" w:color="auto"/>
        <w:right w:val="none" w:sz="0" w:space="0" w:color="auto"/>
      </w:divBdr>
    </w:div>
    <w:div w:id="419983941">
      <w:bodyDiv w:val="1"/>
      <w:marLeft w:val="0"/>
      <w:marRight w:val="0"/>
      <w:marTop w:val="0"/>
      <w:marBottom w:val="0"/>
      <w:divBdr>
        <w:top w:val="none" w:sz="0" w:space="0" w:color="auto"/>
        <w:left w:val="none" w:sz="0" w:space="0" w:color="auto"/>
        <w:bottom w:val="none" w:sz="0" w:space="0" w:color="auto"/>
        <w:right w:val="none" w:sz="0" w:space="0" w:color="auto"/>
      </w:divBdr>
    </w:div>
    <w:div w:id="421024427">
      <w:bodyDiv w:val="1"/>
      <w:marLeft w:val="0"/>
      <w:marRight w:val="0"/>
      <w:marTop w:val="0"/>
      <w:marBottom w:val="0"/>
      <w:divBdr>
        <w:top w:val="none" w:sz="0" w:space="0" w:color="auto"/>
        <w:left w:val="none" w:sz="0" w:space="0" w:color="auto"/>
        <w:bottom w:val="none" w:sz="0" w:space="0" w:color="auto"/>
        <w:right w:val="none" w:sz="0" w:space="0" w:color="auto"/>
      </w:divBdr>
    </w:div>
    <w:div w:id="422605948">
      <w:bodyDiv w:val="1"/>
      <w:marLeft w:val="0"/>
      <w:marRight w:val="0"/>
      <w:marTop w:val="0"/>
      <w:marBottom w:val="0"/>
      <w:divBdr>
        <w:top w:val="none" w:sz="0" w:space="0" w:color="auto"/>
        <w:left w:val="none" w:sz="0" w:space="0" w:color="auto"/>
        <w:bottom w:val="none" w:sz="0" w:space="0" w:color="auto"/>
        <w:right w:val="none" w:sz="0" w:space="0" w:color="auto"/>
      </w:divBdr>
    </w:div>
    <w:div w:id="423574337">
      <w:bodyDiv w:val="1"/>
      <w:marLeft w:val="0"/>
      <w:marRight w:val="0"/>
      <w:marTop w:val="0"/>
      <w:marBottom w:val="0"/>
      <w:divBdr>
        <w:top w:val="none" w:sz="0" w:space="0" w:color="auto"/>
        <w:left w:val="none" w:sz="0" w:space="0" w:color="auto"/>
        <w:bottom w:val="none" w:sz="0" w:space="0" w:color="auto"/>
        <w:right w:val="none" w:sz="0" w:space="0" w:color="auto"/>
      </w:divBdr>
    </w:div>
    <w:div w:id="424811586">
      <w:bodyDiv w:val="1"/>
      <w:marLeft w:val="0"/>
      <w:marRight w:val="0"/>
      <w:marTop w:val="0"/>
      <w:marBottom w:val="0"/>
      <w:divBdr>
        <w:top w:val="none" w:sz="0" w:space="0" w:color="auto"/>
        <w:left w:val="none" w:sz="0" w:space="0" w:color="auto"/>
        <w:bottom w:val="none" w:sz="0" w:space="0" w:color="auto"/>
        <w:right w:val="none" w:sz="0" w:space="0" w:color="auto"/>
      </w:divBdr>
    </w:div>
    <w:div w:id="425001958">
      <w:bodyDiv w:val="1"/>
      <w:marLeft w:val="0"/>
      <w:marRight w:val="0"/>
      <w:marTop w:val="0"/>
      <w:marBottom w:val="0"/>
      <w:divBdr>
        <w:top w:val="none" w:sz="0" w:space="0" w:color="auto"/>
        <w:left w:val="none" w:sz="0" w:space="0" w:color="auto"/>
        <w:bottom w:val="none" w:sz="0" w:space="0" w:color="auto"/>
        <w:right w:val="none" w:sz="0" w:space="0" w:color="auto"/>
      </w:divBdr>
    </w:div>
    <w:div w:id="425813186">
      <w:bodyDiv w:val="1"/>
      <w:marLeft w:val="0"/>
      <w:marRight w:val="0"/>
      <w:marTop w:val="0"/>
      <w:marBottom w:val="0"/>
      <w:divBdr>
        <w:top w:val="none" w:sz="0" w:space="0" w:color="auto"/>
        <w:left w:val="none" w:sz="0" w:space="0" w:color="auto"/>
        <w:bottom w:val="none" w:sz="0" w:space="0" w:color="auto"/>
        <w:right w:val="none" w:sz="0" w:space="0" w:color="auto"/>
      </w:divBdr>
    </w:div>
    <w:div w:id="429392394">
      <w:bodyDiv w:val="1"/>
      <w:marLeft w:val="0"/>
      <w:marRight w:val="0"/>
      <w:marTop w:val="0"/>
      <w:marBottom w:val="0"/>
      <w:divBdr>
        <w:top w:val="none" w:sz="0" w:space="0" w:color="auto"/>
        <w:left w:val="none" w:sz="0" w:space="0" w:color="auto"/>
        <w:bottom w:val="none" w:sz="0" w:space="0" w:color="auto"/>
        <w:right w:val="none" w:sz="0" w:space="0" w:color="auto"/>
      </w:divBdr>
    </w:div>
    <w:div w:id="430857773">
      <w:bodyDiv w:val="1"/>
      <w:marLeft w:val="0"/>
      <w:marRight w:val="0"/>
      <w:marTop w:val="0"/>
      <w:marBottom w:val="0"/>
      <w:divBdr>
        <w:top w:val="none" w:sz="0" w:space="0" w:color="auto"/>
        <w:left w:val="none" w:sz="0" w:space="0" w:color="auto"/>
        <w:bottom w:val="none" w:sz="0" w:space="0" w:color="auto"/>
        <w:right w:val="none" w:sz="0" w:space="0" w:color="auto"/>
      </w:divBdr>
    </w:div>
    <w:div w:id="435833294">
      <w:bodyDiv w:val="1"/>
      <w:marLeft w:val="0"/>
      <w:marRight w:val="0"/>
      <w:marTop w:val="0"/>
      <w:marBottom w:val="0"/>
      <w:divBdr>
        <w:top w:val="none" w:sz="0" w:space="0" w:color="auto"/>
        <w:left w:val="none" w:sz="0" w:space="0" w:color="auto"/>
        <w:bottom w:val="none" w:sz="0" w:space="0" w:color="auto"/>
        <w:right w:val="none" w:sz="0" w:space="0" w:color="auto"/>
      </w:divBdr>
    </w:div>
    <w:div w:id="437530924">
      <w:bodyDiv w:val="1"/>
      <w:marLeft w:val="0"/>
      <w:marRight w:val="0"/>
      <w:marTop w:val="0"/>
      <w:marBottom w:val="0"/>
      <w:divBdr>
        <w:top w:val="none" w:sz="0" w:space="0" w:color="auto"/>
        <w:left w:val="none" w:sz="0" w:space="0" w:color="auto"/>
        <w:bottom w:val="none" w:sz="0" w:space="0" w:color="auto"/>
        <w:right w:val="none" w:sz="0" w:space="0" w:color="auto"/>
      </w:divBdr>
    </w:div>
    <w:div w:id="438992045">
      <w:bodyDiv w:val="1"/>
      <w:marLeft w:val="0"/>
      <w:marRight w:val="0"/>
      <w:marTop w:val="0"/>
      <w:marBottom w:val="0"/>
      <w:divBdr>
        <w:top w:val="none" w:sz="0" w:space="0" w:color="auto"/>
        <w:left w:val="none" w:sz="0" w:space="0" w:color="auto"/>
        <w:bottom w:val="none" w:sz="0" w:space="0" w:color="auto"/>
        <w:right w:val="none" w:sz="0" w:space="0" w:color="auto"/>
      </w:divBdr>
    </w:div>
    <w:div w:id="442002246">
      <w:bodyDiv w:val="1"/>
      <w:marLeft w:val="0"/>
      <w:marRight w:val="0"/>
      <w:marTop w:val="0"/>
      <w:marBottom w:val="0"/>
      <w:divBdr>
        <w:top w:val="none" w:sz="0" w:space="0" w:color="auto"/>
        <w:left w:val="none" w:sz="0" w:space="0" w:color="auto"/>
        <w:bottom w:val="none" w:sz="0" w:space="0" w:color="auto"/>
        <w:right w:val="none" w:sz="0" w:space="0" w:color="auto"/>
      </w:divBdr>
    </w:div>
    <w:div w:id="442115557">
      <w:bodyDiv w:val="1"/>
      <w:marLeft w:val="0"/>
      <w:marRight w:val="0"/>
      <w:marTop w:val="0"/>
      <w:marBottom w:val="0"/>
      <w:divBdr>
        <w:top w:val="none" w:sz="0" w:space="0" w:color="auto"/>
        <w:left w:val="none" w:sz="0" w:space="0" w:color="auto"/>
        <w:bottom w:val="none" w:sz="0" w:space="0" w:color="auto"/>
        <w:right w:val="none" w:sz="0" w:space="0" w:color="auto"/>
      </w:divBdr>
    </w:div>
    <w:div w:id="442771972">
      <w:bodyDiv w:val="1"/>
      <w:marLeft w:val="0"/>
      <w:marRight w:val="0"/>
      <w:marTop w:val="0"/>
      <w:marBottom w:val="0"/>
      <w:divBdr>
        <w:top w:val="none" w:sz="0" w:space="0" w:color="auto"/>
        <w:left w:val="none" w:sz="0" w:space="0" w:color="auto"/>
        <w:bottom w:val="none" w:sz="0" w:space="0" w:color="auto"/>
        <w:right w:val="none" w:sz="0" w:space="0" w:color="auto"/>
      </w:divBdr>
    </w:div>
    <w:div w:id="444082830">
      <w:bodyDiv w:val="1"/>
      <w:marLeft w:val="0"/>
      <w:marRight w:val="0"/>
      <w:marTop w:val="0"/>
      <w:marBottom w:val="0"/>
      <w:divBdr>
        <w:top w:val="none" w:sz="0" w:space="0" w:color="auto"/>
        <w:left w:val="none" w:sz="0" w:space="0" w:color="auto"/>
        <w:bottom w:val="none" w:sz="0" w:space="0" w:color="auto"/>
        <w:right w:val="none" w:sz="0" w:space="0" w:color="auto"/>
      </w:divBdr>
    </w:div>
    <w:div w:id="450785280">
      <w:bodyDiv w:val="1"/>
      <w:marLeft w:val="0"/>
      <w:marRight w:val="0"/>
      <w:marTop w:val="0"/>
      <w:marBottom w:val="0"/>
      <w:divBdr>
        <w:top w:val="none" w:sz="0" w:space="0" w:color="auto"/>
        <w:left w:val="none" w:sz="0" w:space="0" w:color="auto"/>
        <w:bottom w:val="none" w:sz="0" w:space="0" w:color="auto"/>
        <w:right w:val="none" w:sz="0" w:space="0" w:color="auto"/>
      </w:divBdr>
    </w:div>
    <w:div w:id="451633475">
      <w:bodyDiv w:val="1"/>
      <w:marLeft w:val="0"/>
      <w:marRight w:val="0"/>
      <w:marTop w:val="0"/>
      <w:marBottom w:val="0"/>
      <w:divBdr>
        <w:top w:val="none" w:sz="0" w:space="0" w:color="auto"/>
        <w:left w:val="none" w:sz="0" w:space="0" w:color="auto"/>
        <w:bottom w:val="none" w:sz="0" w:space="0" w:color="auto"/>
        <w:right w:val="none" w:sz="0" w:space="0" w:color="auto"/>
      </w:divBdr>
    </w:div>
    <w:div w:id="452752519">
      <w:bodyDiv w:val="1"/>
      <w:marLeft w:val="0"/>
      <w:marRight w:val="0"/>
      <w:marTop w:val="0"/>
      <w:marBottom w:val="0"/>
      <w:divBdr>
        <w:top w:val="none" w:sz="0" w:space="0" w:color="auto"/>
        <w:left w:val="none" w:sz="0" w:space="0" w:color="auto"/>
        <w:bottom w:val="none" w:sz="0" w:space="0" w:color="auto"/>
        <w:right w:val="none" w:sz="0" w:space="0" w:color="auto"/>
      </w:divBdr>
    </w:div>
    <w:div w:id="452865364">
      <w:bodyDiv w:val="1"/>
      <w:marLeft w:val="0"/>
      <w:marRight w:val="0"/>
      <w:marTop w:val="0"/>
      <w:marBottom w:val="0"/>
      <w:divBdr>
        <w:top w:val="none" w:sz="0" w:space="0" w:color="auto"/>
        <w:left w:val="none" w:sz="0" w:space="0" w:color="auto"/>
        <w:bottom w:val="none" w:sz="0" w:space="0" w:color="auto"/>
        <w:right w:val="none" w:sz="0" w:space="0" w:color="auto"/>
      </w:divBdr>
    </w:div>
    <w:div w:id="453331634">
      <w:bodyDiv w:val="1"/>
      <w:marLeft w:val="0"/>
      <w:marRight w:val="0"/>
      <w:marTop w:val="0"/>
      <w:marBottom w:val="0"/>
      <w:divBdr>
        <w:top w:val="none" w:sz="0" w:space="0" w:color="auto"/>
        <w:left w:val="none" w:sz="0" w:space="0" w:color="auto"/>
        <w:bottom w:val="none" w:sz="0" w:space="0" w:color="auto"/>
        <w:right w:val="none" w:sz="0" w:space="0" w:color="auto"/>
      </w:divBdr>
    </w:div>
    <w:div w:id="455219806">
      <w:bodyDiv w:val="1"/>
      <w:marLeft w:val="0"/>
      <w:marRight w:val="0"/>
      <w:marTop w:val="0"/>
      <w:marBottom w:val="0"/>
      <w:divBdr>
        <w:top w:val="none" w:sz="0" w:space="0" w:color="auto"/>
        <w:left w:val="none" w:sz="0" w:space="0" w:color="auto"/>
        <w:bottom w:val="none" w:sz="0" w:space="0" w:color="auto"/>
        <w:right w:val="none" w:sz="0" w:space="0" w:color="auto"/>
      </w:divBdr>
    </w:div>
    <w:div w:id="459147518">
      <w:bodyDiv w:val="1"/>
      <w:marLeft w:val="0"/>
      <w:marRight w:val="0"/>
      <w:marTop w:val="0"/>
      <w:marBottom w:val="0"/>
      <w:divBdr>
        <w:top w:val="none" w:sz="0" w:space="0" w:color="auto"/>
        <w:left w:val="none" w:sz="0" w:space="0" w:color="auto"/>
        <w:bottom w:val="none" w:sz="0" w:space="0" w:color="auto"/>
        <w:right w:val="none" w:sz="0" w:space="0" w:color="auto"/>
      </w:divBdr>
    </w:div>
    <w:div w:id="460731376">
      <w:bodyDiv w:val="1"/>
      <w:marLeft w:val="0"/>
      <w:marRight w:val="0"/>
      <w:marTop w:val="0"/>
      <w:marBottom w:val="0"/>
      <w:divBdr>
        <w:top w:val="none" w:sz="0" w:space="0" w:color="auto"/>
        <w:left w:val="none" w:sz="0" w:space="0" w:color="auto"/>
        <w:bottom w:val="none" w:sz="0" w:space="0" w:color="auto"/>
        <w:right w:val="none" w:sz="0" w:space="0" w:color="auto"/>
      </w:divBdr>
    </w:div>
    <w:div w:id="463471056">
      <w:bodyDiv w:val="1"/>
      <w:marLeft w:val="0"/>
      <w:marRight w:val="0"/>
      <w:marTop w:val="0"/>
      <w:marBottom w:val="0"/>
      <w:divBdr>
        <w:top w:val="none" w:sz="0" w:space="0" w:color="auto"/>
        <w:left w:val="none" w:sz="0" w:space="0" w:color="auto"/>
        <w:bottom w:val="none" w:sz="0" w:space="0" w:color="auto"/>
        <w:right w:val="none" w:sz="0" w:space="0" w:color="auto"/>
      </w:divBdr>
    </w:div>
    <w:div w:id="465045891">
      <w:bodyDiv w:val="1"/>
      <w:marLeft w:val="0"/>
      <w:marRight w:val="0"/>
      <w:marTop w:val="0"/>
      <w:marBottom w:val="0"/>
      <w:divBdr>
        <w:top w:val="none" w:sz="0" w:space="0" w:color="auto"/>
        <w:left w:val="none" w:sz="0" w:space="0" w:color="auto"/>
        <w:bottom w:val="none" w:sz="0" w:space="0" w:color="auto"/>
        <w:right w:val="none" w:sz="0" w:space="0" w:color="auto"/>
      </w:divBdr>
    </w:div>
    <w:div w:id="466359658">
      <w:bodyDiv w:val="1"/>
      <w:marLeft w:val="0"/>
      <w:marRight w:val="0"/>
      <w:marTop w:val="0"/>
      <w:marBottom w:val="0"/>
      <w:divBdr>
        <w:top w:val="none" w:sz="0" w:space="0" w:color="auto"/>
        <w:left w:val="none" w:sz="0" w:space="0" w:color="auto"/>
        <w:bottom w:val="none" w:sz="0" w:space="0" w:color="auto"/>
        <w:right w:val="none" w:sz="0" w:space="0" w:color="auto"/>
      </w:divBdr>
    </w:div>
    <w:div w:id="469519272">
      <w:bodyDiv w:val="1"/>
      <w:marLeft w:val="0"/>
      <w:marRight w:val="0"/>
      <w:marTop w:val="0"/>
      <w:marBottom w:val="0"/>
      <w:divBdr>
        <w:top w:val="none" w:sz="0" w:space="0" w:color="auto"/>
        <w:left w:val="none" w:sz="0" w:space="0" w:color="auto"/>
        <w:bottom w:val="none" w:sz="0" w:space="0" w:color="auto"/>
        <w:right w:val="none" w:sz="0" w:space="0" w:color="auto"/>
      </w:divBdr>
    </w:div>
    <w:div w:id="470170882">
      <w:bodyDiv w:val="1"/>
      <w:marLeft w:val="0"/>
      <w:marRight w:val="0"/>
      <w:marTop w:val="0"/>
      <w:marBottom w:val="0"/>
      <w:divBdr>
        <w:top w:val="none" w:sz="0" w:space="0" w:color="auto"/>
        <w:left w:val="none" w:sz="0" w:space="0" w:color="auto"/>
        <w:bottom w:val="none" w:sz="0" w:space="0" w:color="auto"/>
        <w:right w:val="none" w:sz="0" w:space="0" w:color="auto"/>
      </w:divBdr>
    </w:div>
    <w:div w:id="471215303">
      <w:bodyDiv w:val="1"/>
      <w:marLeft w:val="0"/>
      <w:marRight w:val="0"/>
      <w:marTop w:val="0"/>
      <w:marBottom w:val="0"/>
      <w:divBdr>
        <w:top w:val="none" w:sz="0" w:space="0" w:color="auto"/>
        <w:left w:val="none" w:sz="0" w:space="0" w:color="auto"/>
        <w:bottom w:val="none" w:sz="0" w:space="0" w:color="auto"/>
        <w:right w:val="none" w:sz="0" w:space="0" w:color="auto"/>
      </w:divBdr>
    </w:div>
    <w:div w:id="472018841">
      <w:bodyDiv w:val="1"/>
      <w:marLeft w:val="0"/>
      <w:marRight w:val="0"/>
      <w:marTop w:val="0"/>
      <w:marBottom w:val="0"/>
      <w:divBdr>
        <w:top w:val="none" w:sz="0" w:space="0" w:color="auto"/>
        <w:left w:val="none" w:sz="0" w:space="0" w:color="auto"/>
        <w:bottom w:val="none" w:sz="0" w:space="0" w:color="auto"/>
        <w:right w:val="none" w:sz="0" w:space="0" w:color="auto"/>
      </w:divBdr>
    </w:div>
    <w:div w:id="474225291">
      <w:bodyDiv w:val="1"/>
      <w:marLeft w:val="0"/>
      <w:marRight w:val="0"/>
      <w:marTop w:val="0"/>
      <w:marBottom w:val="0"/>
      <w:divBdr>
        <w:top w:val="none" w:sz="0" w:space="0" w:color="auto"/>
        <w:left w:val="none" w:sz="0" w:space="0" w:color="auto"/>
        <w:bottom w:val="none" w:sz="0" w:space="0" w:color="auto"/>
        <w:right w:val="none" w:sz="0" w:space="0" w:color="auto"/>
      </w:divBdr>
    </w:div>
    <w:div w:id="475608124">
      <w:bodyDiv w:val="1"/>
      <w:marLeft w:val="0"/>
      <w:marRight w:val="0"/>
      <w:marTop w:val="0"/>
      <w:marBottom w:val="0"/>
      <w:divBdr>
        <w:top w:val="none" w:sz="0" w:space="0" w:color="auto"/>
        <w:left w:val="none" w:sz="0" w:space="0" w:color="auto"/>
        <w:bottom w:val="none" w:sz="0" w:space="0" w:color="auto"/>
        <w:right w:val="none" w:sz="0" w:space="0" w:color="auto"/>
      </w:divBdr>
    </w:div>
    <w:div w:id="476268563">
      <w:bodyDiv w:val="1"/>
      <w:marLeft w:val="0"/>
      <w:marRight w:val="0"/>
      <w:marTop w:val="0"/>
      <w:marBottom w:val="0"/>
      <w:divBdr>
        <w:top w:val="none" w:sz="0" w:space="0" w:color="auto"/>
        <w:left w:val="none" w:sz="0" w:space="0" w:color="auto"/>
        <w:bottom w:val="none" w:sz="0" w:space="0" w:color="auto"/>
        <w:right w:val="none" w:sz="0" w:space="0" w:color="auto"/>
      </w:divBdr>
    </w:div>
    <w:div w:id="476649995">
      <w:bodyDiv w:val="1"/>
      <w:marLeft w:val="0"/>
      <w:marRight w:val="0"/>
      <w:marTop w:val="0"/>
      <w:marBottom w:val="0"/>
      <w:divBdr>
        <w:top w:val="none" w:sz="0" w:space="0" w:color="auto"/>
        <w:left w:val="none" w:sz="0" w:space="0" w:color="auto"/>
        <w:bottom w:val="none" w:sz="0" w:space="0" w:color="auto"/>
        <w:right w:val="none" w:sz="0" w:space="0" w:color="auto"/>
      </w:divBdr>
    </w:div>
    <w:div w:id="476731249">
      <w:bodyDiv w:val="1"/>
      <w:marLeft w:val="0"/>
      <w:marRight w:val="0"/>
      <w:marTop w:val="0"/>
      <w:marBottom w:val="0"/>
      <w:divBdr>
        <w:top w:val="none" w:sz="0" w:space="0" w:color="auto"/>
        <w:left w:val="none" w:sz="0" w:space="0" w:color="auto"/>
        <w:bottom w:val="none" w:sz="0" w:space="0" w:color="auto"/>
        <w:right w:val="none" w:sz="0" w:space="0" w:color="auto"/>
      </w:divBdr>
    </w:div>
    <w:div w:id="476806146">
      <w:bodyDiv w:val="1"/>
      <w:marLeft w:val="0"/>
      <w:marRight w:val="0"/>
      <w:marTop w:val="0"/>
      <w:marBottom w:val="0"/>
      <w:divBdr>
        <w:top w:val="none" w:sz="0" w:space="0" w:color="auto"/>
        <w:left w:val="none" w:sz="0" w:space="0" w:color="auto"/>
        <w:bottom w:val="none" w:sz="0" w:space="0" w:color="auto"/>
        <w:right w:val="none" w:sz="0" w:space="0" w:color="auto"/>
      </w:divBdr>
    </w:div>
    <w:div w:id="476919721">
      <w:bodyDiv w:val="1"/>
      <w:marLeft w:val="0"/>
      <w:marRight w:val="0"/>
      <w:marTop w:val="0"/>
      <w:marBottom w:val="0"/>
      <w:divBdr>
        <w:top w:val="none" w:sz="0" w:space="0" w:color="auto"/>
        <w:left w:val="none" w:sz="0" w:space="0" w:color="auto"/>
        <w:bottom w:val="none" w:sz="0" w:space="0" w:color="auto"/>
        <w:right w:val="none" w:sz="0" w:space="0" w:color="auto"/>
      </w:divBdr>
    </w:div>
    <w:div w:id="477573297">
      <w:bodyDiv w:val="1"/>
      <w:marLeft w:val="0"/>
      <w:marRight w:val="0"/>
      <w:marTop w:val="0"/>
      <w:marBottom w:val="0"/>
      <w:divBdr>
        <w:top w:val="none" w:sz="0" w:space="0" w:color="auto"/>
        <w:left w:val="none" w:sz="0" w:space="0" w:color="auto"/>
        <w:bottom w:val="none" w:sz="0" w:space="0" w:color="auto"/>
        <w:right w:val="none" w:sz="0" w:space="0" w:color="auto"/>
      </w:divBdr>
    </w:div>
    <w:div w:id="478151979">
      <w:bodyDiv w:val="1"/>
      <w:marLeft w:val="0"/>
      <w:marRight w:val="0"/>
      <w:marTop w:val="0"/>
      <w:marBottom w:val="0"/>
      <w:divBdr>
        <w:top w:val="none" w:sz="0" w:space="0" w:color="auto"/>
        <w:left w:val="none" w:sz="0" w:space="0" w:color="auto"/>
        <w:bottom w:val="none" w:sz="0" w:space="0" w:color="auto"/>
        <w:right w:val="none" w:sz="0" w:space="0" w:color="auto"/>
      </w:divBdr>
    </w:div>
    <w:div w:id="479002824">
      <w:bodyDiv w:val="1"/>
      <w:marLeft w:val="0"/>
      <w:marRight w:val="0"/>
      <w:marTop w:val="0"/>
      <w:marBottom w:val="0"/>
      <w:divBdr>
        <w:top w:val="none" w:sz="0" w:space="0" w:color="auto"/>
        <w:left w:val="none" w:sz="0" w:space="0" w:color="auto"/>
        <w:bottom w:val="none" w:sz="0" w:space="0" w:color="auto"/>
        <w:right w:val="none" w:sz="0" w:space="0" w:color="auto"/>
      </w:divBdr>
    </w:div>
    <w:div w:id="480073815">
      <w:bodyDiv w:val="1"/>
      <w:marLeft w:val="0"/>
      <w:marRight w:val="0"/>
      <w:marTop w:val="0"/>
      <w:marBottom w:val="0"/>
      <w:divBdr>
        <w:top w:val="none" w:sz="0" w:space="0" w:color="auto"/>
        <w:left w:val="none" w:sz="0" w:space="0" w:color="auto"/>
        <w:bottom w:val="none" w:sz="0" w:space="0" w:color="auto"/>
        <w:right w:val="none" w:sz="0" w:space="0" w:color="auto"/>
      </w:divBdr>
    </w:div>
    <w:div w:id="483856275">
      <w:bodyDiv w:val="1"/>
      <w:marLeft w:val="0"/>
      <w:marRight w:val="0"/>
      <w:marTop w:val="0"/>
      <w:marBottom w:val="0"/>
      <w:divBdr>
        <w:top w:val="none" w:sz="0" w:space="0" w:color="auto"/>
        <w:left w:val="none" w:sz="0" w:space="0" w:color="auto"/>
        <w:bottom w:val="none" w:sz="0" w:space="0" w:color="auto"/>
        <w:right w:val="none" w:sz="0" w:space="0" w:color="auto"/>
      </w:divBdr>
    </w:div>
    <w:div w:id="484469663">
      <w:bodyDiv w:val="1"/>
      <w:marLeft w:val="0"/>
      <w:marRight w:val="0"/>
      <w:marTop w:val="0"/>
      <w:marBottom w:val="0"/>
      <w:divBdr>
        <w:top w:val="none" w:sz="0" w:space="0" w:color="auto"/>
        <w:left w:val="none" w:sz="0" w:space="0" w:color="auto"/>
        <w:bottom w:val="none" w:sz="0" w:space="0" w:color="auto"/>
        <w:right w:val="none" w:sz="0" w:space="0" w:color="auto"/>
      </w:divBdr>
    </w:div>
    <w:div w:id="485246637">
      <w:bodyDiv w:val="1"/>
      <w:marLeft w:val="0"/>
      <w:marRight w:val="0"/>
      <w:marTop w:val="0"/>
      <w:marBottom w:val="0"/>
      <w:divBdr>
        <w:top w:val="none" w:sz="0" w:space="0" w:color="auto"/>
        <w:left w:val="none" w:sz="0" w:space="0" w:color="auto"/>
        <w:bottom w:val="none" w:sz="0" w:space="0" w:color="auto"/>
        <w:right w:val="none" w:sz="0" w:space="0" w:color="auto"/>
      </w:divBdr>
    </w:div>
    <w:div w:id="485824809">
      <w:bodyDiv w:val="1"/>
      <w:marLeft w:val="0"/>
      <w:marRight w:val="0"/>
      <w:marTop w:val="0"/>
      <w:marBottom w:val="0"/>
      <w:divBdr>
        <w:top w:val="none" w:sz="0" w:space="0" w:color="auto"/>
        <w:left w:val="none" w:sz="0" w:space="0" w:color="auto"/>
        <w:bottom w:val="none" w:sz="0" w:space="0" w:color="auto"/>
        <w:right w:val="none" w:sz="0" w:space="0" w:color="auto"/>
      </w:divBdr>
    </w:div>
    <w:div w:id="487791125">
      <w:bodyDiv w:val="1"/>
      <w:marLeft w:val="0"/>
      <w:marRight w:val="0"/>
      <w:marTop w:val="0"/>
      <w:marBottom w:val="0"/>
      <w:divBdr>
        <w:top w:val="none" w:sz="0" w:space="0" w:color="auto"/>
        <w:left w:val="none" w:sz="0" w:space="0" w:color="auto"/>
        <w:bottom w:val="none" w:sz="0" w:space="0" w:color="auto"/>
        <w:right w:val="none" w:sz="0" w:space="0" w:color="auto"/>
      </w:divBdr>
    </w:div>
    <w:div w:id="488134261">
      <w:bodyDiv w:val="1"/>
      <w:marLeft w:val="0"/>
      <w:marRight w:val="0"/>
      <w:marTop w:val="0"/>
      <w:marBottom w:val="0"/>
      <w:divBdr>
        <w:top w:val="none" w:sz="0" w:space="0" w:color="auto"/>
        <w:left w:val="none" w:sz="0" w:space="0" w:color="auto"/>
        <w:bottom w:val="none" w:sz="0" w:space="0" w:color="auto"/>
        <w:right w:val="none" w:sz="0" w:space="0" w:color="auto"/>
      </w:divBdr>
    </w:div>
    <w:div w:id="490876631">
      <w:bodyDiv w:val="1"/>
      <w:marLeft w:val="0"/>
      <w:marRight w:val="0"/>
      <w:marTop w:val="0"/>
      <w:marBottom w:val="0"/>
      <w:divBdr>
        <w:top w:val="none" w:sz="0" w:space="0" w:color="auto"/>
        <w:left w:val="none" w:sz="0" w:space="0" w:color="auto"/>
        <w:bottom w:val="none" w:sz="0" w:space="0" w:color="auto"/>
        <w:right w:val="none" w:sz="0" w:space="0" w:color="auto"/>
      </w:divBdr>
    </w:div>
    <w:div w:id="492767084">
      <w:bodyDiv w:val="1"/>
      <w:marLeft w:val="0"/>
      <w:marRight w:val="0"/>
      <w:marTop w:val="0"/>
      <w:marBottom w:val="0"/>
      <w:divBdr>
        <w:top w:val="none" w:sz="0" w:space="0" w:color="auto"/>
        <w:left w:val="none" w:sz="0" w:space="0" w:color="auto"/>
        <w:bottom w:val="none" w:sz="0" w:space="0" w:color="auto"/>
        <w:right w:val="none" w:sz="0" w:space="0" w:color="auto"/>
      </w:divBdr>
    </w:div>
    <w:div w:id="502866056">
      <w:bodyDiv w:val="1"/>
      <w:marLeft w:val="0"/>
      <w:marRight w:val="0"/>
      <w:marTop w:val="0"/>
      <w:marBottom w:val="0"/>
      <w:divBdr>
        <w:top w:val="none" w:sz="0" w:space="0" w:color="auto"/>
        <w:left w:val="none" w:sz="0" w:space="0" w:color="auto"/>
        <w:bottom w:val="none" w:sz="0" w:space="0" w:color="auto"/>
        <w:right w:val="none" w:sz="0" w:space="0" w:color="auto"/>
      </w:divBdr>
    </w:div>
    <w:div w:id="503740601">
      <w:bodyDiv w:val="1"/>
      <w:marLeft w:val="0"/>
      <w:marRight w:val="0"/>
      <w:marTop w:val="0"/>
      <w:marBottom w:val="0"/>
      <w:divBdr>
        <w:top w:val="none" w:sz="0" w:space="0" w:color="auto"/>
        <w:left w:val="none" w:sz="0" w:space="0" w:color="auto"/>
        <w:bottom w:val="none" w:sz="0" w:space="0" w:color="auto"/>
        <w:right w:val="none" w:sz="0" w:space="0" w:color="auto"/>
      </w:divBdr>
    </w:div>
    <w:div w:id="506284785">
      <w:bodyDiv w:val="1"/>
      <w:marLeft w:val="0"/>
      <w:marRight w:val="0"/>
      <w:marTop w:val="0"/>
      <w:marBottom w:val="0"/>
      <w:divBdr>
        <w:top w:val="none" w:sz="0" w:space="0" w:color="auto"/>
        <w:left w:val="none" w:sz="0" w:space="0" w:color="auto"/>
        <w:bottom w:val="none" w:sz="0" w:space="0" w:color="auto"/>
        <w:right w:val="none" w:sz="0" w:space="0" w:color="auto"/>
      </w:divBdr>
    </w:div>
    <w:div w:id="509685424">
      <w:bodyDiv w:val="1"/>
      <w:marLeft w:val="0"/>
      <w:marRight w:val="0"/>
      <w:marTop w:val="0"/>
      <w:marBottom w:val="0"/>
      <w:divBdr>
        <w:top w:val="none" w:sz="0" w:space="0" w:color="auto"/>
        <w:left w:val="none" w:sz="0" w:space="0" w:color="auto"/>
        <w:bottom w:val="none" w:sz="0" w:space="0" w:color="auto"/>
        <w:right w:val="none" w:sz="0" w:space="0" w:color="auto"/>
      </w:divBdr>
    </w:div>
    <w:div w:id="510222445">
      <w:bodyDiv w:val="1"/>
      <w:marLeft w:val="0"/>
      <w:marRight w:val="0"/>
      <w:marTop w:val="0"/>
      <w:marBottom w:val="0"/>
      <w:divBdr>
        <w:top w:val="none" w:sz="0" w:space="0" w:color="auto"/>
        <w:left w:val="none" w:sz="0" w:space="0" w:color="auto"/>
        <w:bottom w:val="none" w:sz="0" w:space="0" w:color="auto"/>
        <w:right w:val="none" w:sz="0" w:space="0" w:color="auto"/>
      </w:divBdr>
    </w:div>
    <w:div w:id="510534921">
      <w:bodyDiv w:val="1"/>
      <w:marLeft w:val="0"/>
      <w:marRight w:val="0"/>
      <w:marTop w:val="0"/>
      <w:marBottom w:val="0"/>
      <w:divBdr>
        <w:top w:val="none" w:sz="0" w:space="0" w:color="auto"/>
        <w:left w:val="none" w:sz="0" w:space="0" w:color="auto"/>
        <w:bottom w:val="none" w:sz="0" w:space="0" w:color="auto"/>
        <w:right w:val="none" w:sz="0" w:space="0" w:color="auto"/>
      </w:divBdr>
    </w:div>
    <w:div w:id="510991905">
      <w:bodyDiv w:val="1"/>
      <w:marLeft w:val="0"/>
      <w:marRight w:val="0"/>
      <w:marTop w:val="0"/>
      <w:marBottom w:val="0"/>
      <w:divBdr>
        <w:top w:val="none" w:sz="0" w:space="0" w:color="auto"/>
        <w:left w:val="none" w:sz="0" w:space="0" w:color="auto"/>
        <w:bottom w:val="none" w:sz="0" w:space="0" w:color="auto"/>
        <w:right w:val="none" w:sz="0" w:space="0" w:color="auto"/>
      </w:divBdr>
    </w:div>
    <w:div w:id="511067217">
      <w:bodyDiv w:val="1"/>
      <w:marLeft w:val="0"/>
      <w:marRight w:val="0"/>
      <w:marTop w:val="0"/>
      <w:marBottom w:val="0"/>
      <w:divBdr>
        <w:top w:val="none" w:sz="0" w:space="0" w:color="auto"/>
        <w:left w:val="none" w:sz="0" w:space="0" w:color="auto"/>
        <w:bottom w:val="none" w:sz="0" w:space="0" w:color="auto"/>
        <w:right w:val="none" w:sz="0" w:space="0" w:color="auto"/>
      </w:divBdr>
    </w:div>
    <w:div w:id="513302617">
      <w:bodyDiv w:val="1"/>
      <w:marLeft w:val="0"/>
      <w:marRight w:val="0"/>
      <w:marTop w:val="0"/>
      <w:marBottom w:val="0"/>
      <w:divBdr>
        <w:top w:val="none" w:sz="0" w:space="0" w:color="auto"/>
        <w:left w:val="none" w:sz="0" w:space="0" w:color="auto"/>
        <w:bottom w:val="none" w:sz="0" w:space="0" w:color="auto"/>
        <w:right w:val="none" w:sz="0" w:space="0" w:color="auto"/>
      </w:divBdr>
    </w:div>
    <w:div w:id="513492244">
      <w:bodyDiv w:val="1"/>
      <w:marLeft w:val="0"/>
      <w:marRight w:val="0"/>
      <w:marTop w:val="0"/>
      <w:marBottom w:val="0"/>
      <w:divBdr>
        <w:top w:val="none" w:sz="0" w:space="0" w:color="auto"/>
        <w:left w:val="none" w:sz="0" w:space="0" w:color="auto"/>
        <w:bottom w:val="none" w:sz="0" w:space="0" w:color="auto"/>
        <w:right w:val="none" w:sz="0" w:space="0" w:color="auto"/>
      </w:divBdr>
    </w:div>
    <w:div w:id="513498407">
      <w:bodyDiv w:val="1"/>
      <w:marLeft w:val="0"/>
      <w:marRight w:val="0"/>
      <w:marTop w:val="0"/>
      <w:marBottom w:val="0"/>
      <w:divBdr>
        <w:top w:val="none" w:sz="0" w:space="0" w:color="auto"/>
        <w:left w:val="none" w:sz="0" w:space="0" w:color="auto"/>
        <w:bottom w:val="none" w:sz="0" w:space="0" w:color="auto"/>
        <w:right w:val="none" w:sz="0" w:space="0" w:color="auto"/>
      </w:divBdr>
    </w:div>
    <w:div w:id="514080077">
      <w:bodyDiv w:val="1"/>
      <w:marLeft w:val="0"/>
      <w:marRight w:val="0"/>
      <w:marTop w:val="0"/>
      <w:marBottom w:val="0"/>
      <w:divBdr>
        <w:top w:val="none" w:sz="0" w:space="0" w:color="auto"/>
        <w:left w:val="none" w:sz="0" w:space="0" w:color="auto"/>
        <w:bottom w:val="none" w:sz="0" w:space="0" w:color="auto"/>
        <w:right w:val="none" w:sz="0" w:space="0" w:color="auto"/>
      </w:divBdr>
    </w:div>
    <w:div w:id="515266959">
      <w:bodyDiv w:val="1"/>
      <w:marLeft w:val="0"/>
      <w:marRight w:val="0"/>
      <w:marTop w:val="0"/>
      <w:marBottom w:val="0"/>
      <w:divBdr>
        <w:top w:val="none" w:sz="0" w:space="0" w:color="auto"/>
        <w:left w:val="none" w:sz="0" w:space="0" w:color="auto"/>
        <w:bottom w:val="none" w:sz="0" w:space="0" w:color="auto"/>
        <w:right w:val="none" w:sz="0" w:space="0" w:color="auto"/>
      </w:divBdr>
    </w:div>
    <w:div w:id="517089300">
      <w:bodyDiv w:val="1"/>
      <w:marLeft w:val="0"/>
      <w:marRight w:val="0"/>
      <w:marTop w:val="0"/>
      <w:marBottom w:val="0"/>
      <w:divBdr>
        <w:top w:val="none" w:sz="0" w:space="0" w:color="auto"/>
        <w:left w:val="none" w:sz="0" w:space="0" w:color="auto"/>
        <w:bottom w:val="none" w:sz="0" w:space="0" w:color="auto"/>
        <w:right w:val="none" w:sz="0" w:space="0" w:color="auto"/>
      </w:divBdr>
    </w:div>
    <w:div w:id="519006146">
      <w:bodyDiv w:val="1"/>
      <w:marLeft w:val="0"/>
      <w:marRight w:val="0"/>
      <w:marTop w:val="0"/>
      <w:marBottom w:val="0"/>
      <w:divBdr>
        <w:top w:val="none" w:sz="0" w:space="0" w:color="auto"/>
        <w:left w:val="none" w:sz="0" w:space="0" w:color="auto"/>
        <w:bottom w:val="none" w:sz="0" w:space="0" w:color="auto"/>
        <w:right w:val="none" w:sz="0" w:space="0" w:color="auto"/>
      </w:divBdr>
    </w:div>
    <w:div w:id="523784171">
      <w:bodyDiv w:val="1"/>
      <w:marLeft w:val="0"/>
      <w:marRight w:val="0"/>
      <w:marTop w:val="0"/>
      <w:marBottom w:val="0"/>
      <w:divBdr>
        <w:top w:val="none" w:sz="0" w:space="0" w:color="auto"/>
        <w:left w:val="none" w:sz="0" w:space="0" w:color="auto"/>
        <w:bottom w:val="none" w:sz="0" w:space="0" w:color="auto"/>
        <w:right w:val="none" w:sz="0" w:space="0" w:color="auto"/>
      </w:divBdr>
    </w:div>
    <w:div w:id="525027275">
      <w:bodyDiv w:val="1"/>
      <w:marLeft w:val="0"/>
      <w:marRight w:val="0"/>
      <w:marTop w:val="0"/>
      <w:marBottom w:val="0"/>
      <w:divBdr>
        <w:top w:val="none" w:sz="0" w:space="0" w:color="auto"/>
        <w:left w:val="none" w:sz="0" w:space="0" w:color="auto"/>
        <w:bottom w:val="none" w:sz="0" w:space="0" w:color="auto"/>
        <w:right w:val="none" w:sz="0" w:space="0" w:color="auto"/>
      </w:divBdr>
    </w:div>
    <w:div w:id="525214560">
      <w:bodyDiv w:val="1"/>
      <w:marLeft w:val="0"/>
      <w:marRight w:val="0"/>
      <w:marTop w:val="0"/>
      <w:marBottom w:val="0"/>
      <w:divBdr>
        <w:top w:val="none" w:sz="0" w:space="0" w:color="auto"/>
        <w:left w:val="none" w:sz="0" w:space="0" w:color="auto"/>
        <w:bottom w:val="none" w:sz="0" w:space="0" w:color="auto"/>
        <w:right w:val="none" w:sz="0" w:space="0" w:color="auto"/>
      </w:divBdr>
    </w:div>
    <w:div w:id="528879005">
      <w:bodyDiv w:val="1"/>
      <w:marLeft w:val="0"/>
      <w:marRight w:val="0"/>
      <w:marTop w:val="0"/>
      <w:marBottom w:val="0"/>
      <w:divBdr>
        <w:top w:val="none" w:sz="0" w:space="0" w:color="auto"/>
        <w:left w:val="none" w:sz="0" w:space="0" w:color="auto"/>
        <w:bottom w:val="none" w:sz="0" w:space="0" w:color="auto"/>
        <w:right w:val="none" w:sz="0" w:space="0" w:color="auto"/>
      </w:divBdr>
    </w:div>
    <w:div w:id="529034450">
      <w:bodyDiv w:val="1"/>
      <w:marLeft w:val="0"/>
      <w:marRight w:val="0"/>
      <w:marTop w:val="0"/>
      <w:marBottom w:val="0"/>
      <w:divBdr>
        <w:top w:val="none" w:sz="0" w:space="0" w:color="auto"/>
        <w:left w:val="none" w:sz="0" w:space="0" w:color="auto"/>
        <w:bottom w:val="none" w:sz="0" w:space="0" w:color="auto"/>
        <w:right w:val="none" w:sz="0" w:space="0" w:color="auto"/>
      </w:divBdr>
    </w:div>
    <w:div w:id="529489982">
      <w:bodyDiv w:val="1"/>
      <w:marLeft w:val="0"/>
      <w:marRight w:val="0"/>
      <w:marTop w:val="0"/>
      <w:marBottom w:val="0"/>
      <w:divBdr>
        <w:top w:val="none" w:sz="0" w:space="0" w:color="auto"/>
        <w:left w:val="none" w:sz="0" w:space="0" w:color="auto"/>
        <w:bottom w:val="none" w:sz="0" w:space="0" w:color="auto"/>
        <w:right w:val="none" w:sz="0" w:space="0" w:color="auto"/>
      </w:divBdr>
    </w:div>
    <w:div w:id="531651993">
      <w:bodyDiv w:val="1"/>
      <w:marLeft w:val="0"/>
      <w:marRight w:val="0"/>
      <w:marTop w:val="0"/>
      <w:marBottom w:val="0"/>
      <w:divBdr>
        <w:top w:val="none" w:sz="0" w:space="0" w:color="auto"/>
        <w:left w:val="none" w:sz="0" w:space="0" w:color="auto"/>
        <w:bottom w:val="none" w:sz="0" w:space="0" w:color="auto"/>
        <w:right w:val="none" w:sz="0" w:space="0" w:color="auto"/>
      </w:divBdr>
    </w:div>
    <w:div w:id="533495769">
      <w:bodyDiv w:val="1"/>
      <w:marLeft w:val="0"/>
      <w:marRight w:val="0"/>
      <w:marTop w:val="0"/>
      <w:marBottom w:val="0"/>
      <w:divBdr>
        <w:top w:val="none" w:sz="0" w:space="0" w:color="auto"/>
        <w:left w:val="none" w:sz="0" w:space="0" w:color="auto"/>
        <w:bottom w:val="none" w:sz="0" w:space="0" w:color="auto"/>
        <w:right w:val="none" w:sz="0" w:space="0" w:color="auto"/>
      </w:divBdr>
    </w:div>
    <w:div w:id="535698998">
      <w:bodyDiv w:val="1"/>
      <w:marLeft w:val="0"/>
      <w:marRight w:val="0"/>
      <w:marTop w:val="0"/>
      <w:marBottom w:val="0"/>
      <w:divBdr>
        <w:top w:val="none" w:sz="0" w:space="0" w:color="auto"/>
        <w:left w:val="none" w:sz="0" w:space="0" w:color="auto"/>
        <w:bottom w:val="none" w:sz="0" w:space="0" w:color="auto"/>
        <w:right w:val="none" w:sz="0" w:space="0" w:color="auto"/>
      </w:divBdr>
    </w:div>
    <w:div w:id="539629016">
      <w:bodyDiv w:val="1"/>
      <w:marLeft w:val="0"/>
      <w:marRight w:val="0"/>
      <w:marTop w:val="0"/>
      <w:marBottom w:val="0"/>
      <w:divBdr>
        <w:top w:val="none" w:sz="0" w:space="0" w:color="auto"/>
        <w:left w:val="none" w:sz="0" w:space="0" w:color="auto"/>
        <w:bottom w:val="none" w:sz="0" w:space="0" w:color="auto"/>
        <w:right w:val="none" w:sz="0" w:space="0" w:color="auto"/>
      </w:divBdr>
    </w:div>
    <w:div w:id="540558110">
      <w:bodyDiv w:val="1"/>
      <w:marLeft w:val="0"/>
      <w:marRight w:val="0"/>
      <w:marTop w:val="0"/>
      <w:marBottom w:val="0"/>
      <w:divBdr>
        <w:top w:val="none" w:sz="0" w:space="0" w:color="auto"/>
        <w:left w:val="none" w:sz="0" w:space="0" w:color="auto"/>
        <w:bottom w:val="none" w:sz="0" w:space="0" w:color="auto"/>
        <w:right w:val="none" w:sz="0" w:space="0" w:color="auto"/>
      </w:divBdr>
    </w:div>
    <w:div w:id="541284556">
      <w:bodyDiv w:val="1"/>
      <w:marLeft w:val="0"/>
      <w:marRight w:val="0"/>
      <w:marTop w:val="0"/>
      <w:marBottom w:val="0"/>
      <w:divBdr>
        <w:top w:val="none" w:sz="0" w:space="0" w:color="auto"/>
        <w:left w:val="none" w:sz="0" w:space="0" w:color="auto"/>
        <w:bottom w:val="none" w:sz="0" w:space="0" w:color="auto"/>
        <w:right w:val="none" w:sz="0" w:space="0" w:color="auto"/>
      </w:divBdr>
    </w:div>
    <w:div w:id="541946200">
      <w:bodyDiv w:val="1"/>
      <w:marLeft w:val="0"/>
      <w:marRight w:val="0"/>
      <w:marTop w:val="0"/>
      <w:marBottom w:val="0"/>
      <w:divBdr>
        <w:top w:val="none" w:sz="0" w:space="0" w:color="auto"/>
        <w:left w:val="none" w:sz="0" w:space="0" w:color="auto"/>
        <w:bottom w:val="none" w:sz="0" w:space="0" w:color="auto"/>
        <w:right w:val="none" w:sz="0" w:space="0" w:color="auto"/>
      </w:divBdr>
    </w:div>
    <w:div w:id="543446743">
      <w:bodyDiv w:val="1"/>
      <w:marLeft w:val="0"/>
      <w:marRight w:val="0"/>
      <w:marTop w:val="0"/>
      <w:marBottom w:val="0"/>
      <w:divBdr>
        <w:top w:val="none" w:sz="0" w:space="0" w:color="auto"/>
        <w:left w:val="none" w:sz="0" w:space="0" w:color="auto"/>
        <w:bottom w:val="none" w:sz="0" w:space="0" w:color="auto"/>
        <w:right w:val="none" w:sz="0" w:space="0" w:color="auto"/>
      </w:divBdr>
    </w:div>
    <w:div w:id="544679104">
      <w:bodyDiv w:val="1"/>
      <w:marLeft w:val="0"/>
      <w:marRight w:val="0"/>
      <w:marTop w:val="0"/>
      <w:marBottom w:val="0"/>
      <w:divBdr>
        <w:top w:val="none" w:sz="0" w:space="0" w:color="auto"/>
        <w:left w:val="none" w:sz="0" w:space="0" w:color="auto"/>
        <w:bottom w:val="none" w:sz="0" w:space="0" w:color="auto"/>
        <w:right w:val="none" w:sz="0" w:space="0" w:color="auto"/>
      </w:divBdr>
    </w:div>
    <w:div w:id="545987908">
      <w:bodyDiv w:val="1"/>
      <w:marLeft w:val="0"/>
      <w:marRight w:val="0"/>
      <w:marTop w:val="0"/>
      <w:marBottom w:val="0"/>
      <w:divBdr>
        <w:top w:val="none" w:sz="0" w:space="0" w:color="auto"/>
        <w:left w:val="none" w:sz="0" w:space="0" w:color="auto"/>
        <w:bottom w:val="none" w:sz="0" w:space="0" w:color="auto"/>
        <w:right w:val="none" w:sz="0" w:space="0" w:color="auto"/>
      </w:divBdr>
    </w:div>
    <w:div w:id="547647546">
      <w:bodyDiv w:val="1"/>
      <w:marLeft w:val="0"/>
      <w:marRight w:val="0"/>
      <w:marTop w:val="0"/>
      <w:marBottom w:val="0"/>
      <w:divBdr>
        <w:top w:val="none" w:sz="0" w:space="0" w:color="auto"/>
        <w:left w:val="none" w:sz="0" w:space="0" w:color="auto"/>
        <w:bottom w:val="none" w:sz="0" w:space="0" w:color="auto"/>
        <w:right w:val="none" w:sz="0" w:space="0" w:color="auto"/>
      </w:divBdr>
    </w:div>
    <w:div w:id="548416249">
      <w:bodyDiv w:val="1"/>
      <w:marLeft w:val="0"/>
      <w:marRight w:val="0"/>
      <w:marTop w:val="0"/>
      <w:marBottom w:val="0"/>
      <w:divBdr>
        <w:top w:val="none" w:sz="0" w:space="0" w:color="auto"/>
        <w:left w:val="none" w:sz="0" w:space="0" w:color="auto"/>
        <w:bottom w:val="none" w:sz="0" w:space="0" w:color="auto"/>
        <w:right w:val="none" w:sz="0" w:space="0" w:color="auto"/>
      </w:divBdr>
    </w:div>
    <w:div w:id="552081733">
      <w:bodyDiv w:val="1"/>
      <w:marLeft w:val="0"/>
      <w:marRight w:val="0"/>
      <w:marTop w:val="0"/>
      <w:marBottom w:val="0"/>
      <w:divBdr>
        <w:top w:val="none" w:sz="0" w:space="0" w:color="auto"/>
        <w:left w:val="none" w:sz="0" w:space="0" w:color="auto"/>
        <w:bottom w:val="none" w:sz="0" w:space="0" w:color="auto"/>
        <w:right w:val="none" w:sz="0" w:space="0" w:color="auto"/>
      </w:divBdr>
    </w:div>
    <w:div w:id="558857124">
      <w:bodyDiv w:val="1"/>
      <w:marLeft w:val="0"/>
      <w:marRight w:val="0"/>
      <w:marTop w:val="0"/>
      <w:marBottom w:val="0"/>
      <w:divBdr>
        <w:top w:val="none" w:sz="0" w:space="0" w:color="auto"/>
        <w:left w:val="none" w:sz="0" w:space="0" w:color="auto"/>
        <w:bottom w:val="none" w:sz="0" w:space="0" w:color="auto"/>
        <w:right w:val="none" w:sz="0" w:space="0" w:color="auto"/>
      </w:divBdr>
    </w:div>
    <w:div w:id="559171738">
      <w:bodyDiv w:val="1"/>
      <w:marLeft w:val="0"/>
      <w:marRight w:val="0"/>
      <w:marTop w:val="0"/>
      <w:marBottom w:val="0"/>
      <w:divBdr>
        <w:top w:val="none" w:sz="0" w:space="0" w:color="auto"/>
        <w:left w:val="none" w:sz="0" w:space="0" w:color="auto"/>
        <w:bottom w:val="none" w:sz="0" w:space="0" w:color="auto"/>
        <w:right w:val="none" w:sz="0" w:space="0" w:color="auto"/>
      </w:divBdr>
    </w:div>
    <w:div w:id="559218768">
      <w:bodyDiv w:val="1"/>
      <w:marLeft w:val="0"/>
      <w:marRight w:val="0"/>
      <w:marTop w:val="0"/>
      <w:marBottom w:val="0"/>
      <w:divBdr>
        <w:top w:val="none" w:sz="0" w:space="0" w:color="auto"/>
        <w:left w:val="none" w:sz="0" w:space="0" w:color="auto"/>
        <w:bottom w:val="none" w:sz="0" w:space="0" w:color="auto"/>
        <w:right w:val="none" w:sz="0" w:space="0" w:color="auto"/>
      </w:divBdr>
    </w:div>
    <w:div w:id="559481143">
      <w:bodyDiv w:val="1"/>
      <w:marLeft w:val="0"/>
      <w:marRight w:val="0"/>
      <w:marTop w:val="0"/>
      <w:marBottom w:val="0"/>
      <w:divBdr>
        <w:top w:val="none" w:sz="0" w:space="0" w:color="auto"/>
        <w:left w:val="none" w:sz="0" w:space="0" w:color="auto"/>
        <w:bottom w:val="none" w:sz="0" w:space="0" w:color="auto"/>
        <w:right w:val="none" w:sz="0" w:space="0" w:color="auto"/>
      </w:divBdr>
    </w:div>
    <w:div w:id="562718780">
      <w:bodyDiv w:val="1"/>
      <w:marLeft w:val="0"/>
      <w:marRight w:val="0"/>
      <w:marTop w:val="0"/>
      <w:marBottom w:val="0"/>
      <w:divBdr>
        <w:top w:val="none" w:sz="0" w:space="0" w:color="auto"/>
        <w:left w:val="none" w:sz="0" w:space="0" w:color="auto"/>
        <w:bottom w:val="none" w:sz="0" w:space="0" w:color="auto"/>
        <w:right w:val="none" w:sz="0" w:space="0" w:color="auto"/>
      </w:divBdr>
    </w:div>
    <w:div w:id="563032548">
      <w:bodyDiv w:val="1"/>
      <w:marLeft w:val="0"/>
      <w:marRight w:val="0"/>
      <w:marTop w:val="0"/>
      <w:marBottom w:val="0"/>
      <w:divBdr>
        <w:top w:val="none" w:sz="0" w:space="0" w:color="auto"/>
        <w:left w:val="none" w:sz="0" w:space="0" w:color="auto"/>
        <w:bottom w:val="none" w:sz="0" w:space="0" w:color="auto"/>
        <w:right w:val="none" w:sz="0" w:space="0" w:color="auto"/>
      </w:divBdr>
    </w:div>
    <w:div w:id="564726827">
      <w:bodyDiv w:val="1"/>
      <w:marLeft w:val="0"/>
      <w:marRight w:val="0"/>
      <w:marTop w:val="0"/>
      <w:marBottom w:val="0"/>
      <w:divBdr>
        <w:top w:val="none" w:sz="0" w:space="0" w:color="auto"/>
        <w:left w:val="none" w:sz="0" w:space="0" w:color="auto"/>
        <w:bottom w:val="none" w:sz="0" w:space="0" w:color="auto"/>
        <w:right w:val="none" w:sz="0" w:space="0" w:color="auto"/>
      </w:divBdr>
    </w:div>
    <w:div w:id="569005080">
      <w:bodyDiv w:val="1"/>
      <w:marLeft w:val="0"/>
      <w:marRight w:val="0"/>
      <w:marTop w:val="0"/>
      <w:marBottom w:val="0"/>
      <w:divBdr>
        <w:top w:val="none" w:sz="0" w:space="0" w:color="auto"/>
        <w:left w:val="none" w:sz="0" w:space="0" w:color="auto"/>
        <w:bottom w:val="none" w:sz="0" w:space="0" w:color="auto"/>
        <w:right w:val="none" w:sz="0" w:space="0" w:color="auto"/>
      </w:divBdr>
    </w:div>
    <w:div w:id="570122600">
      <w:bodyDiv w:val="1"/>
      <w:marLeft w:val="0"/>
      <w:marRight w:val="0"/>
      <w:marTop w:val="0"/>
      <w:marBottom w:val="0"/>
      <w:divBdr>
        <w:top w:val="none" w:sz="0" w:space="0" w:color="auto"/>
        <w:left w:val="none" w:sz="0" w:space="0" w:color="auto"/>
        <w:bottom w:val="none" w:sz="0" w:space="0" w:color="auto"/>
        <w:right w:val="none" w:sz="0" w:space="0" w:color="auto"/>
      </w:divBdr>
    </w:div>
    <w:div w:id="571038333">
      <w:bodyDiv w:val="1"/>
      <w:marLeft w:val="0"/>
      <w:marRight w:val="0"/>
      <w:marTop w:val="0"/>
      <w:marBottom w:val="0"/>
      <w:divBdr>
        <w:top w:val="none" w:sz="0" w:space="0" w:color="auto"/>
        <w:left w:val="none" w:sz="0" w:space="0" w:color="auto"/>
        <w:bottom w:val="none" w:sz="0" w:space="0" w:color="auto"/>
        <w:right w:val="none" w:sz="0" w:space="0" w:color="auto"/>
      </w:divBdr>
    </w:div>
    <w:div w:id="573858711">
      <w:bodyDiv w:val="1"/>
      <w:marLeft w:val="0"/>
      <w:marRight w:val="0"/>
      <w:marTop w:val="0"/>
      <w:marBottom w:val="0"/>
      <w:divBdr>
        <w:top w:val="none" w:sz="0" w:space="0" w:color="auto"/>
        <w:left w:val="none" w:sz="0" w:space="0" w:color="auto"/>
        <w:bottom w:val="none" w:sz="0" w:space="0" w:color="auto"/>
        <w:right w:val="none" w:sz="0" w:space="0" w:color="auto"/>
      </w:divBdr>
    </w:div>
    <w:div w:id="575163369">
      <w:bodyDiv w:val="1"/>
      <w:marLeft w:val="0"/>
      <w:marRight w:val="0"/>
      <w:marTop w:val="0"/>
      <w:marBottom w:val="0"/>
      <w:divBdr>
        <w:top w:val="none" w:sz="0" w:space="0" w:color="auto"/>
        <w:left w:val="none" w:sz="0" w:space="0" w:color="auto"/>
        <w:bottom w:val="none" w:sz="0" w:space="0" w:color="auto"/>
        <w:right w:val="none" w:sz="0" w:space="0" w:color="auto"/>
      </w:divBdr>
    </w:div>
    <w:div w:id="575241362">
      <w:bodyDiv w:val="1"/>
      <w:marLeft w:val="0"/>
      <w:marRight w:val="0"/>
      <w:marTop w:val="0"/>
      <w:marBottom w:val="0"/>
      <w:divBdr>
        <w:top w:val="none" w:sz="0" w:space="0" w:color="auto"/>
        <w:left w:val="none" w:sz="0" w:space="0" w:color="auto"/>
        <w:bottom w:val="none" w:sz="0" w:space="0" w:color="auto"/>
        <w:right w:val="none" w:sz="0" w:space="0" w:color="auto"/>
      </w:divBdr>
    </w:div>
    <w:div w:id="575675837">
      <w:bodyDiv w:val="1"/>
      <w:marLeft w:val="0"/>
      <w:marRight w:val="0"/>
      <w:marTop w:val="0"/>
      <w:marBottom w:val="0"/>
      <w:divBdr>
        <w:top w:val="none" w:sz="0" w:space="0" w:color="auto"/>
        <w:left w:val="none" w:sz="0" w:space="0" w:color="auto"/>
        <w:bottom w:val="none" w:sz="0" w:space="0" w:color="auto"/>
        <w:right w:val="none" w:sz="0" w:space="0" w:color="auto"/>
      </w:divBdr>
    </w:div>
    <w:div w:id="575940321">
      <w:bodyDiv w:val="1"/>
      <w:marLeft w:val="0"/>
      <w:marRight w:val="0"/>
      <w:marTop w:val="0"/>
      <w:marBottom w:val="0"/>
      <w:divBdr>
        <w:top w:val="none" w:sz="0" w:space="0" w:color="auto"/>
        <w:left w:val="none" w:sz="0" w:space="0" w:color="auto"/>
        <w:bottom w:val="none" w:sz="0" w:space="0" w:color="auto"/>
        <w:right w:val="none" w:sz="0" w:space="0" w:color="auto"/>
      </w:divBdr>
    </w:div>
    <w:div w:id="576089857">
      <w:bodyDiv w:val="1"/>
      <w:marLeft w:val="0"/>
      <w:marRight w:val="0"/>
      <w:marTop w:val="0"/>
      <w:marBottom w:val="0"/>
      <w:divBdr>
        <w:top w:val="none" w:sz="0" w:space="0" w:color="auto"/>
        <w:left w:val="none" w:sz="0" w:space="0" w:color="auto"/>
        <w:bottom w:val="none" w:sz="0" w:space="0" w:color="auto"/>
        <w:right w:val="none" w:sz="0" w:space="0" w:color="auto"/>
      </w:divBdr>
    </w:div>
    <w:div w:id="576747094">
      <w:bodyDiv w:val="1"/>
      <w:marLeft w:val="0"/>
      <w:marRight w:val="0"/>
      <w:marTop w:val="0"/>
      <w:marBottom w:val="0"/>
      <w:divBdr>
        <w:top w:val="none" w:sz="0" w:space="0" w:color="auto"/>
        <w:left w:val="none" w:sz="0" w:space="0" w:color="auto"/>
        <w:bottom w:val="none" w:sz="0" w:space="0" w:color="auto"/>
        <w:right w:val="none" w:sz="0" w:space="0" w:color="auto"/>
      </w:divBdr>
    </w:div>
    <w:div w:id="576943204">
      <w:bodyDiv w:val="1"/>
      <w:marLeft w:val="0"/>
      <w:marRight w:val="0"/>
      <w:marTop w:val="0"/>
      <w:marBottom w:val="0"/>
      <w:divBdr>
        <w:top w:val="none" w:sz="0" w:space="0" w:color="auto"/>
        <w:left w:val="none" w:sz="0" w:space="0" w:color="auto"/>
        <w:bottom w:val="none" w:sz="0" w:space="0" w:color="auto"/>
        <w:right w:val="none" w:sz="0" w:space="0" w:color="auto"/>
      </w:divBdr>
    </w:div>
    <w:div w:id="577133334">
      <w:bodyDiv w:val="1"/>
      <w:marLeft w:val="0"/>
      <w:marRight w:val="0"/>
      <w:marTop w:val="0"/>
      <w:marBottom w:val="0"/>
      <w:divBdr>
        <w:top w:val="none" w:sz="0" w:space="0" w:color="auto"/>
        <w:left w:val="none" w:sz="0" w:space="0" w:color="auto"/>
        <w:bottom w:val="none" w:sz="0" w:space="0" w:color="auto"/>
        <w:right w:val="none" w:sz="0" w:space="0" w:color="auto"/>
      </w:divBdr>
    </w:div>
    <w:div w:id="577709763">
      <w:bodyDiv w:val="1"/>
      <w:marLeft w:val="0"/>
      <w:marRight w:val="0"/>
      <w:marTop w:val="0"/>
      <w:marBottom w:val="0"/>
      <w:divBdr>
        <w:top w:val="none" w:sz="0" w:space="0" w:color="auto"/>
        <w:left w:val="none" w:sz="0" w:space="0" w:color="auto"/>
        <w:bottom w:val="none" w:sz="0" w:space="0" w:color="auto"/>
        <w:right w:val="none" w:sz="0" w:space="0" w:color="auto"/>
      </w:divBdr>
    </w:div>
    <w:div w:id="578100860">
      <w:bodyDiv w:val="1"/>
      <w:marLeft w:val="0"/>
      <w:marRight w:val="0"/>
      <w:marTop w:val="0"/>
      <w:marBottom w:val="0"/>
      <w:divBdr>
        <w:top w:val="none" w:sz="0" w:space="0" w:color="auto"/>
        <w:left w:val="none" w:sz="0" w:space="0" w:color="auto"/>
        <w:bottom w:val="none" w:sz="0" w:space="0" w:color="auto"/>
        <w:right w:val="none" w:sz="0" w:space="0" w:color="auto"/>
      </w:divBdr>
    </w:div>
    <w:div w:id="581765742">
      <w:bodyDiv w:val="1"/>
      <w:marLeft w:val="0"/>
      <w:marRight w:val="0"/>
      <w:marTop w:val="0"/>
      <w:marBottom w:val="0"/>
      <w:divBdr>
        <w:top w:val="none" w:sz="0" w:space="0" w:color="auto"/>
        <w:left w:val="none" w:sz="0" w:space="0" w:color="auto"/>
        <w:bottom w:val="none" w:sz="0" w:space="0" w:color="auto"/>
        <w:right w:val="none" w:sz="0" w:space="0" w:color="auto"/>
      </w:divBdr>
    </w:div>
    <w:div w:id="586186120">
      <w:bodyDiv w:val="1"/>
      <w:marLeft w:val="0"/>
      <w:marRight w:val="0"/>
      <w:marTop w:val="0"/>
      <w:marBottom w:val="0"/>
      <w:divBdr>
        <w:top w:val="none" w:sz="0" w:space="0" w:color="auto"/>
        <w:left w:val="none" w:sz="0" w:space="0" w:color="auto"/>
        <w:bottom w:val="none" w:sz="0" w:space="0" w:color="auto"/>
        <w:right w:val="none" w:sz="0" w:space="0" w:color="auto"/>
      </w:divBdr>
    </w:div>
    <w:div w:id="588125861">
      <w:bodyDiv w:val="1"/>
      <w:marLeft w:val="0"/>
      <w:marRight w:val="0"/>
      <w:marTop w:val="0"/>
      <w:marBottom w:val="0"/>
      <w:divBdr>
        <w:top w:val="none" w:sz="0" w:space="0" w:color="auto"/>
        <w:left w:val="none" w:sz="0" w:space="0" w:color="auto"/>
        <w:bottom w:val="none" w:sz="0" w:space="0" w:color="auto"/>
        <w:right w:val="none" w:sz="0" w:space="0" w:color="auto"/>
      </w:divBdr>
    </w:div>
    <w:div w:id="589850528">
      <w:bodyDiv w:val="1"/>
      <w:marLeft w:val="0"/>
      <w:marRight w:val="0"/>
      <w:marTop w:val="0"/>
      <w:marBottom w:val="0"/>
      <w:divBdr>
        <w:top w:val="none" w:sz="0" w:space="0" w:color="auto"/>
        <w:left w:val="none" w:sz="0" w:space="0" w:color="auto"/>
        <w:bottom w:val="none" w:sz="0" w:space="0" w:color="auto"/>
        <w:right w:val="none" w:sz="0" w:space="0" w:color="auto"/>
      </w:divBdr>
    </w:div>
    <w:div w:id="592587659">
      <w:bodyDiv w:val="1"/>
      <w:marLeft w:val="0"/>
      <w:marRight w:val="0"/>
      <w:marTop w:val="0"/>
      <w:marBottom w:val="0"/>
      <w:divBdr>
        <w:top w:val="none" w:sz="0" w:space="0" w:color="auto"/>
        <w:left w:val="none" w:sz="0" w:space="0" w:color="auto"/>
        <w:bottom w:val="none" w:sz="0" w:space="0" w:color="auto"/>
        <w:right w:val="none" w:sz="0" w:space="0" w:color="auto"/>
      </w:divBdr>
    </w:div>
    <w:div w:id="599143122">
      <w:bodyDiv w:val="1"/>
      <w:marLeft w:val="0"/>
      <w:marRight w:val="0"/>
      <w:marTop w:val="0"/>
      <w:marBottom w:val="0"/>
      <w:divBdr>
        <w:top w:val="none" w:sz="0" w:space="0" w:color="auto"/>
        <w:left w:val="none" w:sz="0" w:space="0" w:color="auto"/>
        <w:bottom w:val="none" w:sz="0" w:space="0" w:color="auto"/>
        <w:right w:val="none" w:sz="0" w:space="0" w:color="auto"/>
      </w:divBdr>
    </w:div>
    <w:div w:id="601843769">
      <w:bodyDiv w:val="1"/>
      <w:marLeft w:val="0"/>
      <w:marRight w:val="0"/>
      <w:marTop w:val="0"/>
      <w:marBottom w:val="0"/>
      <w:divBdr>
        <w:top w:val="none" w:sz="0" w:space="0" w:color="auto"/>
        <w:left w:val="none" w:sz="0" w:space="0" w:color="auto"/>
        <w:bottom w:val="none" w:sz="0" w:space="0" w:color="auto"/>
        <w:right w:val="none" w:sz="0" w:space="0" w:color="auto"/>
      </w:divBdr>
    </w:div>
    <w:div w:id="602228968">
      <w:bodyDiv w:val="1"/>
      <w:marLeft w:val="0"/>
      <w:marRight w:val="0"/>
      <w:marTop w:val="0"/>
      <w:marBottom w:val="0"/>
      <w:divBdr>
        <w:top w:val="none" w:sz="0" w:space="0" w:color="auto"/>
        <w:left w:val="none" w:sz="0" w:space="0" w:color="auto"/>
        <w:bottom w:val="none" w:sz="0" w:space="0" w:color="auto"/>
        <w:right w:val="none" w:sz="0" w:space="0" w:color="auto"/>
      </w:divBdr>
    </w:div>
    <w:div w:id="602567726">
      <w:bodyDiv w:val="1"/>
      <w:marLeft w:val="0"/>
      <w:marRight w:val="0"/>
      <w:marTop w:val="0"/>
      <w:marBottom w:val="0"/>
      <w:divBdr>
        <w:top w:val="none" w:sz="0" w:space="0" w:color="auto"/>
        <w:left w:val="none" w:sz="0" w:space="0" w:color="auto"/>
        <w:bottom w:val="none" w:sz="0" w:space="0" w:color="auto"/>
        <w:right w:val="none" w:sz="0" w:space="0" w:color="auto"/>
      </w:divBdr>
    </w:div>
    <w:div w:id="612175098">
      <w:bodyDiv w:val="1"/>
      <w:marLeft w:val="0"/>
      <w:marRight w:val="0"/>
      <w:marTop w:val="0"/>
      <w:marBottom w:val="0"/>
      <w:divBdr>
        <w:top w:val="none" w:sz="0" w:space="0" w:color="auto"/>
        <w:left w:val="none" w:sz="0" w:space="0" w:color="auto"/>
        <w:bottom w:val="none" w:sz="0" w:space="0" w:color="auto"/>
        <w:right w:val="none" w:sz="0" w:space="0" w:color="auto"/>
      </w:divBdr>
    </w:div>
    <w:div w:id="613707255">
      <w:bodyDiv w:val="1"/>
      <w:marLeft w:val="0"/>
      <w:marRight w:val="0"/>
      <w:marTop w:val="0"/>
      <w:marBottom w:val="0"/>
      <w:divBdr>
        <w:top w:val="none" w:sz="0" w:space="0" w:color="auto"/>
        <w:left w:val="none" w:sz="0" w:space="0" w:color="auto"/>
        <w:bottom w:val="none" w:sz="0" w:space="0" w:color="auto"/>
        <w:right w:val="none" w:sz="0" w:space="0" w:color="auto"/>
      </w:divBdr>
    </w:div>
    <w:div w:id="615718132">
      <w:bodyDiv w:val="1"/>
      <w:marLeft w:val="0"/>
      <w:marRight w:val="0"/>
      <w:marTop w:val="0"/>
      <w:marBottom w:val="0"/>
      <w:divBdr>
        <w:top w:val="none" w:sz="0" w:space="0" w:color="auto"/>
        <w:left w:val="none" w:sz="0" w:space="0" w:color="auto"/>
        <w:bottom w:val="none" w:sz="0" w:space="0" w:color="auto"/>
        <w:right w:val="none" w:sz="0" w:space="0" w:color="auto"/>
      </w:divBdr>
    </w:div>
    <w:div w:id="617104983">
      <w:bodyDiv w:val="1"/>
      <w:marLeft w:val="0"/>
      <w:marRight w:val="0"/>
      <w:marTop w:val="0"/>
      <w:marBottom w:val="0"/>
      <w:divBdr>
        <w:top w:val="none" w:sz="0" w:space="0" w:color="auto"/>
        <w:left w:val="none" w:sz="0" w:space="0" w:color="auto"/>
        <w:bottom w:val="none" w:sz="0" w:space="0" w:color="auto"/>
        <w:right w:val="none" w:sz="0" w:space="0" w:color="auto"/>
      </w:divBdr>
    </w:div>
    <w:div w:id="620569658">
      <w:bodyDiv w:val="1"/>
      <w:marLeft w:val="0"/>
      <w:marRight w:val="0"/>
      <w:marTop w:val="0"/>
      <w:marBottom w:val="0"/>
      <w:divBdr>
        <w:top w:val="none" w:sz="0" w:space="0" w:color="auto"/>
        <w:left w:val="none" w:sz="0" w:space="0" w:color="auto"/>
        <w:bottom w:val="none" w:sz="0" w:space="0" w:color="auto"/>
        <w:right w:val="none" w:sz="0" w:space="0" w:color="auto"/>
      </w:divBdr>
    </w:div>
    <w:div w:id="624431144">
      <w:bodyDiv w:val="1"/>
      <w:marLeft w:val="0"/>
      <w:marRight w:val="0"/>
      <w:marTop w:val="0"/>
      <w:marBottom w:val="0"/>
      <w:divBdr>
        <w:top w:val="none" w:sz="0" w:space="0" w:color="auto"/>
        <w:left w:val="none" w:sz="0" w:space="0" w:color="auto"/>
        <w:bottom w:val="none" w:sz="0" w:space="0" w:color="auto"/>
        <w:right w:val="none" w:sz="0" w:space="0" w:color="auto"/>
      </w:divBdr>
    </w:div>
    <w:div w:id="625039082">
      <w:bodyDiv w:val="1"/>
      <w:marLeft w:val="0"/>
      <w:marRight w:val="0"/>
      <w:marTop w:val="0"/>
      <w:marBottom w:val="0"/>
      <w:divBdr>
        <w:top w:val="none" w:sz="0" w:space="0" w:color="auto"/>
        <w:left w:val="none" w:sz="0" w:space="0" w:color="auto"/>
        <w:bottom w:val="none" w:sz="0" w:space="0" w:color="auto"/>
        <w:right w:val="none" w:sz="0" w:space="0" w:color="auto"/>
      </w:divBdr>
    </w:div>
    <w:div w:id="627786059">
      <w:bodyDiv w:val="1"/>
      <w:marLeft w:val="0"/>
      <w:marRight w:val="0"/>
      <w:marTop w:val="0"/>
      <w:marBottom w:val="0"/>
      <w:divBdr>
        <w:top w:val="none" w:sz="0" w:space="0" w:color="auto"/>
        <w:left w:val="none" w:sz="0" w:space="0" w:color="auto"/>
        <w:bottom w:val="none" w:sz="0" w:space="0" w:color="auto"/>
        <w:right w:val="none" w:sz="0" w:space="0" w:color="auto"/>
      </w:divBdr>
    </w:div>
    <w:div w:id="630482207">
      <w:bodyDiv w:val="1"/>
      <w:marLeft w:val="0"/>
      <w:marRight w:val="0"/>
      <w:marTop w:val="0"/>
      <w:marBottom w:val="0"/>
      <w:divBdr>
        <w:top w:val="none" w:sz="0" w:space="0" w:color="auto"/>
        <w:left w:val="none" w:sz="0" w:space="0" w:color="auto"/>
        <w:bottom w:val="none" w:sz="0" w:space="0" w:color="auto"/>
        <w:right w:val="none" w:sz="0" w:space="0" w:color="auto"/>
      </w:divBdr>
    </w:div>
    <w:div w:id="630868070">
      <w:bodyDiv w:val="1"/>
      <w:marLeft w:val="0"/>
      <w:marRight w:val="0"/>
      <w:marTop w:val="0"/>
      <w:marBottom w:val="0"/>
      <w:divBdr>
        <w:top w:val="none" w:sz="0" w:space="0" w:color="auto"/>
        <w:left w:val="none" w:sz="0" w:space="0" w:color="auto"/>
        <w:bottom w:val="none" w:sz="0" w:space="0" w:color="auto"/>
        <w:right w:val="none" w:sz="0" w:space="0" w:color="auto"/>
      </w:divBdr>
    </w:div>
    <w:div w:id="632714088">
      <w:bodyDiv w:val="1"/>
      <w:marLeft w:val="0"/>
      <w:marRight w:val="0"/>
      <w:marTop w:val="0"/>
      <w:marBottom w:val="0"/>
      <w:divBdr>
        <w:top w:val="none" w:sz="0" w:space="0" w:color="auto"/>
        <w:left w:val="none" w:sz="0" w:space="0" w:color="auto"/>
        <w:bottom w:val="none" w:sz="0" w:space="0" w:color="auto"/>
        <w:right w:val="none" w:sz="0" w:space="0" w:color="auto"/>
      </w:divBdr>
    </w:div>
    <w:div w:id="633489967">
      <w:bodyDiv w:val="1"/>
      <w:marLeft w:val="0"/>
      <w:marRight w:val="0"/>
      <w:marTop w:val="0"/>
      <w:marBottom w:val="0"/>
      <w:divBdr>
        <w:top w:val="none" w:sz="0" w:space="0" w:color="auto"/>
        <w:left w:val="none" w:sz="0" w:space="0" w:color="auto"/>
        <w:bottom w:val="none" w:sz="0" w:space="0" w:color="auto"/>
        <w:right w:val="none" w:sz="0" w:space="0" w:color="auto"/>
      </w:divBdr>
    </w:div>
    <w:div w:id="634602751">
      <w:bodyDiv w:val="1"/>
      <w:marLeft w:val="0"/>
      <w:marRight w:val="0"/>
      <w:marTop w:val="0"/>
      <w:marBottom w:val="0"/>
      <w:divBdr>
        <w:top w:val="none" w:sz="0" w:space="0" w:color="auto"/>
        <w:left w:val="none" w:sz="0" w:space="0" w:color="auto"/>
        <w:bottom w:val="none" w:sz="0" w:space="0" w:color="auto"/>
        <w:right w:val="none" w:sz="0" w:space="0" w:color="auto"/>
      </w:divBdr>
    </w:div>
    <w:div w:id="634722675">
      <w:bodyDiv w:val="1"/>
      <w:marLeft w:val="0"/>
      <w:marRight w:val="0"/>
      <w:marTop w:val="0"/>
      <w:marBottom w:val="0"/>
      <w:divBdr>
        <w:top w:val="none" w:sz="0" w:space="0" w:color="auto"/>
        <w:left w:val="none" w:sz="0" w:space="0" w:color="auto"/>
        <w:bottom w:val="none" w:sz="0" w:space="0" w:color="auto"/>
        <w:right w:val="none" w:sz="0" w:space="0" w:color="auto"/>
      </w:divBdr>
    </w:div>
    <w:div w:id="636304320">
      <w:bodyDiv w:val="1"/>
      <w:marLeft w:val="0"/>
      <w:marRight w:val="0"/>
      <w:marTop w:val="0"/>
      <w:marBottom w:val="0"/>
      <w:divBdr>
        <w:top w:val="none" w:sz="0" w:space="0" w:color="auto"/>
        <w:left w:val="none" w:sz="0" w:space="0" w:color="auto"/>
        <w:bottom w:val="none" w:sz="0" w:space="0" w:color="auto"/>
        <w:right w:val="none" w:sz="0" w:space="0" w:color="auto"/>
      </w:divBdr>
    </w:div>
    <w:div w:id="638726754">
      <w:bodyDiv w:val="1"/>
      <w:marLeft w:val="0"/>
      <w:marRight w:val="0"/>
      <w:marTop w:val="0"/>
      <w:marBottom w:val="0"/>
      <w:divBdr>
        <w:top w:val="none" w:sz="0" w:space="0" w:color="auto"/>
        <w:left w:val="none" w:sz="0" w:space="0" w:color="auto"/>
        <w:bottom w:val="none" w:sz="0" w:space="0" w:color="auto"/>
        <w:right w:val="none" w:sz="0" w:space="0" w:color="auto"/>
      </w:divBdr>
    </w:div>
    <w:div w:id="643898936">
      <w:bodyDiv w:val="1"/>
      <w:marLeft w:val="0"/>
      <w:marRight w:val="0"/>
      <w:marTop w:val="0"/>
      <w:marBottom w:val="0"/>
      <w:divBdr>
        <w:top w:val="none" w:sz="0" w:space="0" w:color="auto"/>
        <w:left w:val="none" w:sz="0" w:space="0" w:color="auto"/>
        <w:bottom w:val="none" w:sz="0" w:space="0" w:color="auto"/>
        <w:right w:val="none" w:sz="0" w:space="0" w:color="auto"/>
      </w:divBdr>
    </w:div>
    <w:div w:id="644629528">
      <w:bodyDiv w:val="1"/>
      <w:marLeft w:val="0"/>
      <w:marRight w:val="0"/>
      <w:marTop w:val="0"/>
      <w:marBottom w:val="0"/>
      <w:divBdr>
        <w:top w:val="none" w:sz="0" w:space="0" w:color="auto"/>
        <w:left w:val="none" w:sz="0" w:space="0" w:color="auto"/>
        <w:bottom w:val="none" w:sz="0" w:space="0" w:color="auto"/>
        <w:right w:val="none" w:sz="0" w:space="0" w:color="auto"/>
      </w:divBdr>
    </w:div>
    <w:div w:id="649868351">
      <w:bodyDiv w:val="1"/>
      <w:marLeft w:val="0"/>
      <w:marRight w:val="0"/>
      <w:marTop w:val="0"/>
      <w:marBottom w:val="0"/>
      <w:divBdr>
        <w:top w:val="none" w:sz="0" w:space="0" w:color="auto"/>
        <w:left w:val="none" w:sz="0" w:space="0" w:color="auto"/>
        <w:bottom w:val="none" w:sz="0" w:space="0" w:color="auto"/>
        <w:right w:val="none" w:sz="0" w:space="0" w:color="auto"/>
      </w:divBdr>
    </w:div>
    <w:div w:id="650525513">
      <w:bodyDiv w:val="1"/>
      <w:marLeft w:val="0"/>
      <w:marRight w:val="0"/>
      <w:marTop w:val="0"/>
      <w:marBottom w:val="0"/>
      <w:divBdr>
        <w:top w:val="none" w:sz="0" w:space="0" w:color="auto"/>
        <w:left w:val="none" w:sz="0" w:space="0" w:color="auto"/>
        <w:bottom w:val="none" w:sz="0" w:space="0" w:color="auto"/>
        <w:right w:val="none" w:sz="0" w:space="0" w:color="auto"/>
      </w:divBdr>
    </w:div>
    <w:div w:id="650644503">
      <w:bodyDiv w:val="1"/>
      <w:marLeft w:val="0"/>
      <w:marRight w:val="0"/>
      <w:marTop w:val="0"/>
      <w:marBottom w:val="0"/>
      <w:divBdr>
        <w:top w:val="none" w:sz="0" w:space="0" w:color="auto"/>
        <w:left w:val="none" w:sz="0" w:space="0" w:color="auto"/>
        <w:bottom w:val="none" w:sz="0" w:space="0" w:color="auto"/>
        <w:right w:val="none" w:sz="0" w:space="0" w:color="auto"/>
      </w:divBdr>
    </w:div>
    <w:div w:id="651762975">
      <w:bodyDiv w:val="1"/>
      <w:marLeft w:val="0"/>
      <w:marRight w:val="0"/>
      <w:marTop w:val="0"/>
      <w:marBottom w:val="0"/>
      <w:divBdr>
        <w:top w:val="none" w:sz="0" w:space="0" w:color="auto"/>
        <w:left w:val="none" w:sz="0" w:space="0" w:color="auto"/>
        <w:bottom w:val="none" w:sz="0" w:space="0" w:color="auto"/>
        <w:right w:val="none" w:sz="0" w:space="0" w:color="auto"/>
      </w:divBdr>
    </w:div>
    <w:div w:id="654187333">
      <w:bodyDiv w:val="1"/>
      <w:marLeft w:val="0"/>
      <w:marRight w:val="0"/>
      <w:marTop w:val="0"/>
      <w:marBottom w:val="0"/>
      <w:divBdr>
        <w:top w:val="none" w:sz="0" w:space="0" w:color="auto"/>
        <w:left w:val="none" w:sz="0" w:space="0" w:color="auto"/>
        <w:bottom w:val="none" w:sz="0" w:space="0" w:color="auto"/>
        <w:right w:val="none" w:sz="0" w:space="0" w:color="auto"/>
      </w:divBdr>
    </w:div>
    <w:div w:id="655110602">
      <w:bodyDiv w:val="1"/>
      <w:marLeft w:val="0"/>
      <w:marRight w:val="0"/>
      <w:marTop w:val="0"/>
      <w:marBottom w:val="0"/>
      <w:divBdr>
        <w:top w:val="none" w:sz="0" w:space="0" w:color="auto"/>
        <w:left w:val="none" w:sz="0" w:space="0" w:color="auto"/>
        <w:bottom w:val="none" w:sz="0" w:space="0" w:color="auto"/>
        <w:right w:val="none" w:sz="0" w:space="0" w:color="auto"/>
      </w:divBdr>
    </w:div>
    <w:div w:id="656955055">
      <w:bodyDiv w:val="1"/>
      <w:marLeft w:val="0"/>
      <w:marRight w:val="0"/>
      <w:marTop w:val="0"/>
      <w:marBottom w:val="0"/>
      <w:divBdr>
        <w:top w:val="none" w:sz="0" w:space="0" w:color="auto"/>
        <w:left w:val="none" w:sz="0" w:space="0" w:color="auto"/>
        <w:bottom w:val="none" w:sz="0" w:space="0" w:color="auto"/>
        <w:right w:val="none" w:sz="0" w:space="0" w:color="auto"/>
      </w:divBdr>
    </w:div>
    <w:div w:id="657685573">
      <w:bodyDiv w:val="1"/>
      <w:marLeft w:val="0"/>
      <w:marRight w:val="0"/>
      <w:marTop w:val="0"/>
      <w:marBottom w:val="0"/>
      <w:divBdr>
        <w:top w:val="none" w:sz="0" w:space="0" w:color="auto"/>
        <w:left w:val="none" w:sz="0" w:space="0" w:color="auto"/>
        <w:bottom w:val="none" w:sz="0" w:space="0" w:color="auto"/>
        <w:right w:val="none" w:sz="0" w:space="0" w:color="auto"/>
      </w:divBdr>
    </w:div>
    <w:div w:id="659161689">
      <w:bodyDiv w:val="1"/>
      <w:marLeft w:val="0"/>
      <w:marRight w:val="0"/>
      <w:marTop w:val="0"/>
      <w:marBottom w:val="0"/>
      <w:divBdr>
        <w:top w:val="none" w:sz="0" w:space="0" w:color="auto"/>
        <w:left w:val="none" w:sz="0" w:space="0" w:color="auto"/>
        <w:bottom w:val="none" w:sz="0" w:space="0" w:color="auto"/>
        <w:right w:val="none" w:sz="0" w:space="0" w:color="auto"/>
      </w:divBdr>
    </w:div>
    <w:div w:id="664674856">
      <w:bodyDiv w:val="1"/>
      <w:marLeft w:val="0"/>
      <w:marRight w:val="0"/>
      <w:marTop w:val="0"/>
      <w:marBottom w:val="0"/>
      <w:divBdr>
        <w:top w:val="none" w:sz="0" w:space="0" w:color="auto"/>
        <w:left w:val="none" w:sz="0" w:space="0" w:color="auto"/>
        <w:bottom w:val="none" w:sz="0" w:space="0" w:color="auto"/>
        <w:right w:val="none" w:sz="0" w:space="0" w:color="auto"/>
      </w:divBdr>
    </w:div>
    <w:div w:id="668679483">
      <w:bodyDiv w:val="1"/>
      <w:marLeft w:val="0"/>
      <w:marRight w:val="0"/>
      <w:marTop w:val="0"/>
      <w:marBottom w:val="0"/>
      <w:divBdr>
        <w:top w:val="none" w:sz="0" w:space="0" w:color="auto"/>
        <w:left w:val="none" w:sz="0" w:space="0" w:color="auto"/>
        <w:bottom w:val="none" w:sz="0" w:space="0" w:color="auto"/>
        <w:right w:val="none" w:sz="0" w:space="0" w:color="auto"/>
      </w:divBdr>
    </w:div>
    <w:div w:id="668826329">
      <w:bodyDiv w:val="1"/>
      <w:marLeft w:val="0"/>
      <w:marRight w:val="0"/>
      <w:marTop w:val="0"/>
      <w:marBottom w:val="0"/>
      <w:divBdr>
        <w:top w:val="none" w:sz="0" w:space="0" w:color="auto"/>
        <w:left w:val="none" w:sz="0" w:space="0" w:color="auto"/>
        <w:bottom w:val="none" w:sz="0" w:space="0" w:color="auto"/>
        <w:right w:val="none" w:sz="0" w:space="0" w:color="auto"/>
      </w:divBdr>
    </w:div>
    <w:div w:id="672144774">
      <w:bodyDiv w:val="1"/>
      <w:marLeft w:val="0"/>
      <w:marRight w:val="0"/>
      <w:marTop w:val="0"/>
      <w:marBottom w:val="0"/>
      <w:divBdr>
        <w:top w:val="none" w:sz="0" w:space="0" w:color="auto"/>
        <w:left w:val="none" w:sz="0" w:space="0" w:color="auto"/>
        <w:bottom w:val="none" w:sz="0" w:space="0" w:color="auto"/>
        <w:right w:val="none" w:sz="0" w:space="0" w:color="auto"/>
      </w:divBdr>
    </w:div>
    <w:div w:id="673263142">
      <w:bodyDiv w:val="1"/>
      <w:marLeft w:val="0"/>
      <w:marRight w:val="0"/>
      <w:marTop w:val="0"/>
      <w:marBottom w:val="0"/>
      <w:divBdr>
        <w:top w:val="none" w:sz="0" w:space="0" w:color="auto"/>
        <w:left w:val="none" w:sz="0" w:space="0" w:color="auto"/>
        <w:bottom w:val="none" w:sz="0" w:space="0" w:color="auto"/>
        <w:right w:val="none" w:sz="0" w:space="0" w:color="auto"/>
      </w:divBdr>
    </w:div>
    <w:div w:id="676277204">
      <w:bodyDiv w:val="1"/>
      <w:marLeft w:val="0"/>
      <w:marRight w:val="0"/>
      <w:marTop w:val="0"/>
      <w:marBottom w:val="0"/>
      <w:divBdr>
        <w:top w:val="none" w:sz="0" w:space="0" w:color="auto"/>
        <w:left w:val="none" w:sz="0" w:space="0" w:color="auto"/>
        <w:bottom w:val="none" w:sz="0" w:space="0" w:color="auto"/>
        <w:right w:val="none" w:sz="0" w:space="0" w:color="auto"/>
      </w:divBdr>
    </w:div>
    <w:div w:id="677274523">
      <w:bodyDiv w:val="1"/>
      <w:marLeft w:val="0"/>
      <w:marRight w:val="0"/>
      <w:marTop w:val="0"/>
      <w:marBottom w:val="0"/>
      <w:divBdr>
        <w:top w:val="none" w:sz="0" w:space="0" w:color="auto"/>
        <w:left w:val="none" w:sz="0" w:space="0" w:color="auto"/>
        <w:bottom w:val="none" w:sz="0" w:space="0" w:color="auto"/>
        <w:right w:val="none" w:sz="0" w:space="0" w:color="auto"/>
      </w:divBdr>
    </w:div>
    <w:div w:id="678040555">
      <w:bodyDiv w:val="1"/>
      <w:marLeft w:val="0"/>
      <w:marRight w:val="0"/>
      <w:marTop w:val="0"/>
      <w:marBottom w:val="0"/>
      <w:divBdr>
        <w:top w:val="none" w:sz="0" w:space="0" w:color="auto"/>
        <w:left w:val="none" w:sz="0" w:space="0" w:color="auto"/>
        <w:bottom w:val="none" w:sz="0" w:space="0" w:color="auto"/>
        <w:right w:val="none" w:sz="0" w:space="0" w:color="auto"/>
      </w:divBdr>
    </w:div>
    <w:div w:id="678847208">
      <w:bodyDiv w:val="1"/>
      <w:marLeft w:val="0"/>
      <w:marRight w:val="0"/>
      <w:marTop w:val="0"/>
      <w:marBottom w:val="0"/>
      <w:divBdr>
        <w:top w:val="none" w:sz="0" w:space="0" w:color="auto"/>
        <w:left w:val="none" w:sz="0" w:space="0" w:color="auto"/>
        <w:bottom w:val="none" w:sz="0" w:space="0" w:color="auto"/>
        <w:right w:val="none" w:sz="0" w:space="0" w:color="auto"/>
      </w:divBdr>
    </w:div>
    <w:div w:id="680669873">
      <w:bodyDiv w:val="1"/>
      <w:marLeft w:val="0"/>
      <w:marRight w:val="0"/>
      <w:marTop w:val="0"/>
      <w:marBottom w:val="0"/>
      <w:divBdr>
        <w:top w:val="none" w:sz="0" w:space="0" w:color="auto"/>
        <w:left w:val="none" w:sz="0" w:space="0" w:color="auto"/>
        <w:bottom w:val="none" w:sz="0" w:space="0" w:color="auto"/>
        <w:right w:val="none" w:sz="0" w:space="0" w:color="auto"/>
      </w:divBdr>
    </w:div>
    <w:div w:id="680858511">
      <w:bodyDiv w:val="1"/>
      <w:marLeft w:val="0"/>
      <w:marRight w:val="0"/>
      <w:marTop w:val="0"/>
      <w:marBottom w:val="0"/>
      <w:divBdr>
        <w:top w:val="none" w:sz="0" w:space="0" w:color="auto"/>
        <w:left w:val="none" w:sz="0" w:space="0" w:color="auto"/>
        <w:bottom w:val="none" w:sz="0" w:space="0" w:color="auto"/>
        <w:right w:val="none" w:sz="0" w:space="0" w:color="auto"/>
      </w:divBdr>
    </w:div>
    <w:div w:id="682127407">
      <w:bodyDiv w:val="1"/>
      <w:marLeft w:val="0"/>
      <w:marRight w:val="0"/>
      <w:marTop w:val="0"/>
      <w:marBottom w:val="0"/>
      <w:divBdr>
        <w:top w:val="none" w:sz="0" w:space="0" w:color="auto"/>
        <w:left w:val="none" w:sz="0" w:space="0" w:color="auto"/>
        <w:bottom w:val="none" w:sz="0" w:space="0" w:color="auto"/>
        <w:right w:val="none" w:sz="0" w:space="0" w:color="auto"/>
      </w:divBdr>
    </w:div>
    <w:div w:id="682319259">
      <w:bodyDiv w:val="1"/>
      <w:marLeft w:val="0"/>
      <w:marRight w:val="0"/>
      <w:marTop w:val="0"/>
      <w:marBottom w:val="0"/>
      <w:divBdr>
        <w:top w:val="none" w:sz="0" w:space="0" w:color="auto"/>
        <w:left w:val="none" w:sz="0" w:space="0" w:color="auto"/>
        <w:bottom w:val="none" w:sz="0" w:space="0" w:color="auto"/>
        <w:right w:val="none" w:sz="0" w:space="0" w:color="auto"/>
      </w:divBdr>
    </w:div>
    <w:div w:id="685403373">
      <w:bodyDiv w:val="1"/>
      <w:marLeft w:val="0"/>
      <w:marRight w:val="0"/>
      <w:marTop w:val="0"/>
      <w:marBottom w:val="0"/>
      <w:divBdr>
        <w:top w:val="none" w:sz="0" w:space="0" w:color="auto"/>
        <w:left w:val="none" w:sz="0" w:space="0" w:color="auto"/>
        <w:bottom w:val="none" w:sz="0" w:space="0" w:color="auto"/>
        <w:right w:val="none" w:sz="0" w:space="0" w:color="auto"/>
      </w:divBdr>
    </w:div>
    <w:div w:id="687872956">
      <w:bodyDiv w:val="1"/>
      <w:marLeft w:val="0"/>
      <w:marRight w:val="0"/>
      <w:marTop w:val="0"/>
      <w:marBottom w:val="0"/>
      <w:divBdr>
        <w:top w:val="none" w:sz="0" w:space="0" w:color="auto"/>
        <w:left w:val="none" w:sz="0" w:space="0" w:color="auto"/>
        <w:bottom w:val="none" w:sz="0" w:space="0" w:color="auto"/>
        <w:right w:val="none" w:sz="0" w:space="0" w:color="auto"/>
      </w:divBdr>
    </w:div>
    <w:div w:id="688796106">
      <w:bodyDiv w:val="1"/>
      <w:marLeft w:val="0"/>
      <w:marRight w:val="0"/>
      <w:marTop w:val="0"/>
      <w:marBottom w:val="0"/>
      <w:divBdr>
        <w:top w:val="none" w:sz="0" w:space="0" w:color="auto"/>
        <w:left w:val="none" w:sz="0" w:space="0" w:color="auto"/>
        <w:bottom w:val="none" w:sz="0" w:space="0" w:color="auto"/>
        <w:right w:val="none" w:sz="0" w:space="0" w:color="auto"/>
      </w:divBdr>
    </w:div>
    <w:div w:id="690112320">
      <w:bodyDiv w:val="1"/>
      <w:marLeft w:val="0"/>
      <w:marRight w:val="0"/>
      <w:marTop w:val="0"/>
      <w:marBottom w:val="0"/>
      <w:divBdr>
        <w:top w:val="none" w:sz="0" w:space="0" w:color="auto"/>
        <w:left w:val="none" w:sz="0" w:space="0" w:color="auto"/>
        <w:bottom w:val="none" w:sz="0" w:space="0" w:color="auto"/>
        <w:right w:val="none" w:sz="0" w:space="0" w:color="auto"/>
      </w:divBdr>
    </w:div>
    <w:div w:id="690647781">
      <w:bodyDiv w:val="1"/>
      <w:marLeft w:val="0"/>
      <w:marRight w:val="0"/>
      <w:marTop w:val="0"/>
      <w:marBottom w:val="0"/>
      <w:divBdr>
        <w:top w:val="none" w:sz="0" w:space="0" w:color="auto"/>
        <w:left w:val="none" w:sz="0" w:space="0" w:color="auto"/>
        <w:bottom w:val="none" w:sz="0" w:space="0" w:color="auto"/>
        <w:right w:val="none" w:sz="0" w:space="0" w:color="auto"/>
      </w:divBdr>
    </w:div>
    <w:div w:id="690685406">
      <w:bodyDiv w:val="1"/>
      <w:marLeft w:val="0"/>
      <w:marRight w:val="0"/>
      <w:marTop w:val="0"/>
      <w:marBottom w:val="0"/>
      <w:divBdr>
        <w:top w:val="none" w:sz="0" w:space="0" w:color="auto"/>
        <w:left w:val="none" w:sz="0" w:space="0" w:color="auto"/>
        <w:bottom w:val="none" w:sz="0" w:space="0" w:color="auto"/>
        <w:right w:val="none" w:sz="0" w:space="0" w:color="auto"/>
      </w:divBdr>
    </w:div>
    <w:div w:id="691154714">
      <w:bodyDiv w:val="1"/>
      <w:marLeft w:val="0"/>
      <w:marRight w:val="0"/>
      <w:marTop w:val="0"/>
      <w:marBottom w:val="0"/>
      <w:divBdr>
        <w:top w:val="none" w:sz="0" w:space="0" w:color="auto"/>
        <w:left w:val="none" w:sz="0" w:space="0" w:color="auto"/>
        <w:bottom w:val="none" w:sz="0" w:space="0" w:color="auto"/>
        <w:right w:val="none" w:sz="0" w:space="0" w:color="auto"/>
      </w:divBdr>
    </w:div>
    <w:div w:id="693532485">
      <w:bodyDiv w:val="1"/>
      <w:marLeft w:val="0"/>
      <w:marRight w:val="0"/>
      <w:marTop w:val="0"/>
      <w:marBottom w:val="0"/>
      <w:divBdr>
        <w:top w:val="none" w:sz="0" w:space="0" w:color="auto"/>
        <w:left w:val="none" w:sz="0" w:space="0" w:color="auto"/>
        <w:bottom w:val="none" w:sz="0" w:space="0" w:color="auto"/>
        <w:right w:val="none" w:sz="0" w:space="0" w:color="auto"/>
      </w:divBdr>
    </w:div>
    <w:div w:id="696395849">
      <w:bodyDiv w:val="1"/>
      <w:marLeft w:val="0"/>
      <w:marRight w:val="0"/>
      <w:marTop w:val="0"/>
      <w:marBottom w:val="0"/>
      <w:divBdr>
        <w:top w:val="none" w:sz="0" w:space="0" w:color="auto"/>
        <w:left w:val="none" w:sz="0" w:space="0" w:color="auto"/>
        <w:bottom w:val="none" w:sz="0" w:space="0" w:color="auto"/>
        <w:right w:val="none" w:sz="0" w:space="0" w:color="auto"/>
      </w:divBdr>
    </w:div>
    <w:div w:id="699400509">
      <w:bodyDiv w:val="1"/>
      <w:marLeft w:val="0"/>
      <w:marRight w:val="0"/>
      <w:marTop w:val="0"/>
      <w:marBottom w:val="0"/>
      <w:divBdr>
        <w:top w:val="none" w:sz="0" w:space="0" w:color="auto"/>
        <w:left w:val="none" w:sz="0" w:space="0" w:color="auto"/>
        <w:bottom w:val="none" w:sz="0" w:space="0" w:color="auto"/>
        <w:right w:val="none" w:sz="0" w:space="0" w:color="auto"/>
      </w:divBdr>
    </w:div>
    <w:div w:id="703407112">
      <w:bodyDiv w:val="1"/>
      <w:marLeft w:val="0"/>
      <w:marRight w:val="0"/>
      <w:marTop w:val="0"/>
      <w:marBottom w:val="0"/>
      <w:divBdr>
        <w:top w:val="none" w:sz="0" w:space="0" w:color="auto"/>
        <w:left w:val="none" w:sz="0" w:space="0" w:color="auto"/>
        <w:bottom w:val="none" w:sz="0" w:space="0" w:color="auto"/>
        <w:right w:val="none" w:sz="0" w:space="0" w:color="auto"/>
      </w:divBdr>
    </w:div>
    <w:div w:id="708916567">
      <w:bodyDiv w:val="1"/>
      <w:marLeft w:val="0"/>
      <w:marRight w:val="0"/>
      <w:marTop w:val="0"/>
      <w:marBottom w:val="0"/>
      <w:divBdr>
        <w:top w:val="none" w:sz="0" w:space="0" w:color="auto"/>
        <w:left w:val="none" w:sz="0" w:space="0" w:color="auto"/>
        <w:bottom w:val="none" w:sz="0" w:space="0" w:color="auto"/>
        <w:right w:val="none" w:sz="0" w:space="0" w:color="auto"/>
      </w:divBdr>
    </w:div>
    <w:div w:id="709309366">
      <w:bodyDiv w:val="1"/>
      <w:marLeft w:val="0"/>
      <w:marRight w:val="0"/>
      <w:marTop w:val="0"/>
      <w:marBottom w:val="0"/>
      <w:divBdr>
        <w:top w:val="none" w:sz="0" w:space="0" w:color="auto"/>
        <w:left w:val="none" w:sz="0" w:space="0" w:color="auto"/>
        <w:bottom w:val="none" w:sz="0" w:space="0" w:color="auto"/>
        <w:right w:val="none" w:sz="0" w:space="0" w:color="auto"/>
      </w:divBdr>
    </w:div>
    <w:div w:id="709379107">
      <w:bodyDiv w:val="1"/>
      <w:marLeft w:val="0"/>
      <w:marRight w:val="0"/>
      <w:marTop w:val="0"/>
      <w:marBottom w:val="0"/>
      <w:divBdr>
        <w:top w:val="none" w:sz="0" w:space="0" w:color="auto"/>
        <w:left w:val="none" w:sz="0" w:space="0" w:color="auto"/>
        <w:bottom w:val="none" w:sz="0" w:space="0" w:color="auto"/>
        <w:right w:val="none" w:sz="0" w:space="0" w:color="auto"/>
      </w:divBdr>
    </w:div>
    <w:div w:id="711225892">
      <w:bodyDiv w:val="1"/>
      <w:marLeft w:val="0"/>
      <w:marRight w:val="0"/>
      <w:marTop w:val="0"/>
      <w:marBottom w:val="0"/>
      <w:divBdr>
        <w:top w:val="none" w:sz="0" w:space="0" w:color="auto"/>
        <w:left w:val="none" w:sz="0" w:space="0" w:color="auto"/>
        <w:bottom w:val="none" w:sz="0" w:space="0" w:color="auto"/>
        <w:right w:val="none" w:sz="0" w:space="0" w:color="auto"/>
      </w:divBdr>
    </w:div>
    <w:div w:id="713232661">
      <w:bodyDiv w:val="1"/>
      <w:marLeft w:val="0"/>
      <w:marRight w:val="0"/>
      <w:marTop w:val="0"/>
      <w:marBottom w:val="0"/>
      <w:divBdr>
        <w:top w:val="none" w:sz="0" w:space="0" w:color="auto"/>
        <w:left w:val="none" w:sz="0" w:space="0" w:color="auto"/>
        <w:bottom w:val="none" w:sz="0" w:space="0" w:color="auto"/>
        <w:right w:val="none" w:sz="0" w:space="0" w:color="auto"/>
      </w:divBdr>
    </w:div>
    <w:div w:id="713696073">
      <w:bodyDiv w:val="1"/>
      <w:marLeft w:val="0"/>
      <w:marRight w:val="0"/>
      <w:marTop w:val="0"/>
      <w:marBottom w:val="0"/>
      <w:divBdr>
        <w:top w:val="none" w:sz="0" w:space="0" w:color="auto"/>
        <w:left w:val="none" w:sz="0" w:space="0" w:color="auto"/>
        <w:bottom w:val="none" w:sz="0" w:space="0" w:color="auto"/>
        <w:right w:val="none" w:sz="0" w:space="0" w:color="auto"/>
      </w:divBdr>
    </w:div>
    <w:div w:id="713887374">
      <w:bodyDiv w:val="1"/>
      <w:marLeft w:val="0"/>
      <w:marRight w:val="0"/>
      <w:marTop w:val="0"/>
      <w:marBottom w:val="0"/>
      <w:divBdr>
        <w:top w:val="none" w:sz="0" w:space="0" w:color="auto"/>
        <w:left w:val="none" w:sz="0" w:space="0" w:color="auto"/>
        <w:bottom w:val="none" w:sz="0" w:space="0" w:color="auto"/>
        <w:right w:val="none" w:sz="0" w:space="0" w:color="auto"/>
      </w:divBdr>
    </w:div>
    <w:div w:id="715087058">
      <w:bodyDiv w:val="1"/>
      <w:marLeft w:val="0"/>
      <w:marRight w:val="0"/>
      <w:marTop w:val="0"/>
      <w:marBottom w:val="0"/>
      <w:divBdr>
        <w:top w:val="none" w:sz="0" w:space="0" w:color="auto"/>
        <w:left w:val="none" w:sz="0" w:space="0" w:color="auto"/>
        <w:bottom w:val="none" w:sz="0" w:space="0" w:color="auto"/>
        <w:right w:val="none" w:sz="0" w:space="0" w:color="auto"/>
      </w:divBdr>
    </w:div>
    <w:div w:id="722871708">
      <w:bodyDiv w:val="1"/>
      <w:marLeft w:val="0"/>
      <w:marRight w:val="0"/>
      <w:marTop w:val="0"/>
      <w:marBottom w:val="0"/>
      <w:divBdr>
        <w:top w:val="none" w:sz="0" w:space="0" w:color="auto"/>
        <w:left w:val="none" w:sz="0" w:space="0" w:color="auto"/>
        <w:bottom w:val="none" w:sz="0" w:space="0" w:color="auto"/>
        <w:right w:val="none" w:sz="0" w:space="0" w:color="auto"/>
      </w:divBdr>
    </w:div>
    <w:div w:id="727609890">
      <w:bodyDiv w:val="1"/>
      <w:marLeft w:val="0"/>
      <w:marRight w:val="0"/>
      <w:marTop w:val="0"/>
      <w:marBottom w:val="0"/>
      <w:divBdr>
        <w:top w:val="none" w:sz="0" w:space="0" w:color="auto"/>
        <w:left w:val="none" w:sz="0" w:space="0" w:color="auto"/>
        <w:bottom w:val="none" w:sz="0" w:space="0" w:color="auto"/>
        <w:right w:val="none" w:sz="0" w:space="0" w:color="auto"/>
      </w:divBdr>
    </w:div>
    <w:div w:id="729768393">
      <w:bodyDiv w:val="1"/>
      <w:marLeft w:val="0"/>
      <w:marRight w:val="0"/>
      <w:marTop w:val="0"/>
      <w:marBottom w:val="0"/>
      <w:divBdr>
        <w:top w:val="none" w:sz="0" w:space="0" w:color="auto"/>
        <w:left w:val="none" w:sz="0" w:space="0" w:color="auto"/>
        <w:bottom w:val="none" w:sz="0" w:space="0" w:color="auto"/>
        <w:right w:val="none" w:sz="0" w:space="0" w:color="auto"/>
      </w:divBdr>
    </w:div>
    <w:div w:id="731999025">
      <w:bodyDiv w:val="1"/>
      <w:marLeft w:val="0"/>
      <w:marRight w:val="0"/>
      <w:marTop w:val="0"/>
      <w:marBottom w:val="0"/>
      <w:divBdr>
        <w:top w:val="none" w:sz="0" w:space="0" w:color="auto"/>
        <w:left w:val="none" w:sz="0" w:space="0" w:color="auto"/>
        <w:bottom w:val="none" w:sz="0" w:space="0" w:color="auto"/>
        <w:right w:val="none" w:sz="0" w:space="0" w:color="auto"/>
      </w:divBdr>
    </w:div>
    <w:div w:id="732047082">
      <w:bodyDiv w:val="1"/>
      <w:marLeft w:val="0"/>
      <w:marRight w:val="0"/>
      <w:marTop w:val="0"/>
      <w:marBottom w:val="0"/>
      <w:divBdr>
        <w:top w:val="none" w:sz="0" w:space="0" w:color="auto"/>
        <w:left w:val="none" w:sz="0" w:space="0" w:color="auto"/>
        <w:bottom w:val="none" w:sz="0" w:space="0" w:color="auto"/>
        <w:right w:val="none" w:sz="0" w:space="0" w:color="auto"/>
      </w:divBdr>
    </w:div>
    <w:div w:id="735013184">
      <w:bodyDiv w:val="1"/>
      <w:marLeft w:val="0"/>
      <w:marRight w:val="0"/>
      <w:marTop w:val="0"/>
      <w:marBottom w:val="0"/>
      <w:divBdr>
        <w:top w:val="none" w:sz="0" w:space="0" w:color="auto"/>
        <w:left w:val="none" w:sz="0" w:space="0" w:color="auto"/>
        <w:bottom w:val="none" w:sz="0" w:space="0" w:color="auto"/>
        <w:right w:val="none" w:sz="0" w:space="0" w:color="auto"/>
      </w:divBdr>
    </w:div>
    <w:div w:id="736243126">
      <w:bodyDiv w:val="1"/>
      <w:marLeft w:val="0"/>
      <w:marRight w:val="0"/>
      <w:marTop w:val="0"/>
      <w:marBottom w:val="0"/>
      <w:divBdr>
        <w:top w:val="none" w:sz="0" w:space="0" w:color="auto"/>
        <w:left w:val="none" w:sz="0" w:space="0" w:color="auto"/>
        <w:bottom w:val="none" w:sz="0" w:space="0" w:color="auto"/>
        <w:right w:val="none" w:sz="0" w:space="0" w:color="auto"/>
      </w:divBdr>
    </w:div>
    <w:div w:id="737092751">
      <w:bodyDiv w:val="1"/>
      <w:marLeft w:val="0"/>
      <w:marRight w:val="0"/>
      <w:marTop w:val="0"/>
      <w:marBottom w:val="0"/>
      <w:divBdr>
        <w:top w:val="none" w:sz="0" w:space="0" w:color="auto"/>
        <w:left w:val="none" w:sz="0" w:space="0" w:color="auto"/>
        <w:bottom w:val="none" w:sz="0" w:space="0" w:color="auto"/>
        <w:right w:val="none" w:sz="0" w:space="0" w:color="auto"/>
      </w:divBdr>
    </w:div>
    <w:div w:id="737481782">
      <w:bodyDiv w:val="1"/>
      <w:marLeft w:val="0"/>
      <w:marRight w:val="0"/>
      <w:marTop w:val="0"/>
      <w:marBottom w:val="0"/>
      <w:divBdr>
        <w:top w:val="none" w:sz="0" w:space="0" w:color="auto"/>
        <w:left w:val="none" w:sz="0" w:space="0" w:color="auto"/>
        <w:bottom w:val="none" w:sz="0" w:space="0" w:color="auto"/>
        <w:right w:val="none" w:sz="0" w:space="0" w:color="auto"/>
      </w:divBdr>
    </w:div>
    <w:div w:id="737558864">
      <w:bodyDiv w:val="1"/>
      <w:marLeft w:val="0"/>
      <w:marRight w:val="0"/>
      <w:marTop w:val="0"/>
      <w:marBottom w:val="0"/>
      <w:divBdr>
        <w:top w:val="none" w:sz="0" w:space="0" w:color="auto"/>
        <w:left w:val="none" w:sz="0" w:space="0" w:color="auto"/>
        <w:bottom w:val="none" w:sz="0" w:space="0" w:color="auto"/>
        <w:right w:val="none" w:sz="0" w:space="0" w:color="auto"/>
      </w:divBdr>
    </w:div>
    <w:div w:id="740834460">
      <w:bodyDiv w:val="1"/>
      <w:marLeft w:val="0"/>
      <w:marRight w:val="0"/>
      <w:marTop w:val="0"/>
      <w:marBottom w:val="0"/>
      <w:divBdr>
        <w:top w:val="none" w:sz="0" w:space="0" w:color="auto"/>
        <w:left w:val="none" w:sz="0" w:space="0" w:color="auto"/>
        <w:bottom w:val="none" w:sz="0" w:space="0" w:color="auto"/>
        <w:right w:val="none" w:sz="0" w:space="0" w:color="auto"/>
      </w:divBdr>
    </w:div>
    <w:div w:id="741559091">
      <w:bodyDiv w:val="1"/>
      <w:marLeft w:val="0"/>
      <w:marRight w:val="0"/>
      <w:marTop w:val="0"/>
      <w:marBottom w:val="0"/>
      <w:divBdr>
        <w:top w:val="none" w:sz="0" w:space="0" w:color="auto"/>
        <w:left w:val="none" w:sz="0" w:space="0" w:color="auto"/>
        <w:bottom w:val="none" w:sz="0" w:space="0" w:color="auto"/>
        <w:right w:val="none" w:sz="0" w:space="0" w:color="auto"/>
      </w:divBdr>
    </w:div>
    <w:div w:id="742333001">
      <w:bodyDiv w:val="1"/>
      <w:marLeft w:val="0"/>
      <w:marRight w:val="0"/>
      <w:marTop w:val="0"/>
      <w:marBottom w:val="0"/>
      <w:divBdr>
        <w:top w:val="none" w:sz="0" w:space="0" w:color="auto"/>
        <w:left w:val="none" w:sz="0" w:space="0" w:color="auto"/>
        <w:bottom w:val="none" w:sz="0" w:space="0" w:color="auto"/>
        <w:right w:val="none" w:sz="0" w:space="0" w:color="auto"/>
      </w:divBdr>
    </w:div>
    <w:div w:id="744764293">
      <w:bodyDiv w:val="1"/>
      <w:marLeft w:val="0"/>
      <w:marRight w:val="0"/>
      <w:marTop w:val="0"/>
      <w:marBottom w:val="0"/>
      <w:divBdr>
        <w:top w:val="none" w:sz="0" w:space="0" w:color="auto"/>
        <w:left w:val="none" w:sz="0" w:space="0" w:color="auto"/>
        <w:bottom w:val="none" w:sz="0" w:space="0" w:color="auto"/>
        <w:right w:val="none" w:sz="0" w:space="0" w:color="auto"/>
      </w:divBdr>
    </w:div>
    <w:div w:id="747463554">
      <w:bodyDiv w:val="1"/>
      <w:marLeft w:val="0"/>
      <w:marRight w:val="0"/>
      <w:marTop w:val="0"/>
      <w:marBottom w:val="0"/>
      <w:divBdr>
        <w:top w:val="none" w:sz="0" w:space="0" w:color="auto"/>
        <w:left w:val="none" w:sz="0" w:space="0" w:color="auto"/>
        <w:bottom w:val="none" w:sz="0" w:space="0" w:color="auto"/>
        <w:right w:val="none" w:sz="0" w:space="0" w:color="auto"/>
      </w:divBdr>
    </w:div>
    <w:div w:id="749156357">
      <w:bodyDiv w:val="1"/>
      <w:marLeft w:val="0"/>
      <w:marRight w:val="0"/>
      <w:marTop w:val="0"/>
      <w:marBottom w:val="0"/>
      <w:divBdr>
        <w:top w:val="none" w:sz="0" w:space="0" w:color="auto"/>
        <w:left w:val="none" w:sz="0" w:space="0" w:color="auto"/>
        <w:bottom w:val="none" w:sz="0" w:space="0" w:color="auto"/>
        <w:right w:val="none" w:sz="0" w:space="0" w:color="auto"/>
      </w:divBdr>
    </w:div>
    <w:div w:id="749276946">
      <w:bodyDiv w:val="1"/>
      <w:marLeft w:val="0"/>
      <w:marRight w:val="0"/>
      <w:marTop w:val="0"/>
      <w:marBottom w:val="0"/>
      <w:divBdr>
        <w:top w:val="none" w:sz="0" w:space="0" w:color="auto"/>
        <w:left w:val="none" w:sz="0" w:space="0" w:color="auto"/>
        <w:bottom w:val="none" w:sz="0" w:space="0" w:color="auto"/>
        <w:right w:val="none" w:sz="0" w:space="0" w:color="auto"/>
      </w:divBdr>
    </w:div>
    <w:div w:id="749809878">
      <w:bodyDiv w:val="1"/>
      <w:marLeft w:val="0"/>
      <w:marRight w:val="0"/>
      <w:marTop w:val="0"/>
      <w:marBottom w:val="0"/>
      <w:divBdr>
        <w:top w:val="none" w:sz="0" w:space="0" w:color="auto"/>
        <w:left w:val="none" w:sz="0" w:space="0" w:color="auto"/>
        <w:bottom w:val="none" w:sz="0" w:space="0" w:color="auto"/>
        <w:right w:val="none" w:sz="0" w:space="0" w:color="auto"/>
      </w:divBdr>
    </w:div>
    <w:div w:id="752165725">
      <w:bodyDiv w:val="1"/>
      <w:marLeft w:val="0"/>
      <w:marRight w:val="0"/>
      <w:marTop w:val="0"/>
      <w:marBottom w:val="0"/>
      <w:divBdr>
        <w:top w:val="none" w:sz="0" w:space="0" w:color="auto"/>
        <w:left w:val="none" w:sz="0" w:space="0" w:color="auto"/>
        <w:bottom w:val="none" w:sz="0" w:space="0" w:color="auto"/>
        <w:right w:val="none" w:sz="0" w:space="0" w:color="auto"/>
      </w:divBdr>
    </w:div>
    <w:div w:id="754134425">
      <w:bodyDiv w:val="1"/>
      <w:marLeft w:val="0"/>
      <w:marRight w:val="0"/>
      <w:marTop w:val="0"/>
      <w:marBottom w:val="0"/>
      <w:divBdr>
        <w:top w:val="none" w:sz="0" w:space="0" w:color="auto"/>
        <w:left w:val="none" w:sz="0" w:space="0" w:color="auto"/>
        <w:bottom w:val="none" w:sz="0" w:space="0" w:color="auto"/>
        <w:right w:val="none" w:sz="0" w:space="0" w:color="auto"/>
      </w:divBdr>
    </w:div>
    <w:div w:id="755712021">
      <w:bodyDiv w:val="1"/>
      <w:marLeft w:val="0"/>
      <w:marRight w:val="0"/>
      <w:marTop w:val="0"/>
      <w:marBottom w:val="0"/>
      <w:divBdr>
        <w:top w:val="none" w:sz="0" w:space="0" w:color="auto"/>
        <w:left w:val="none" w:sz="0" w:space="0" w:color="auto"/>
        <w:bottom w:val="none" w:sz="0" w:space="0" w:color="auto"/>
        <w:right w:val="none" w:sz="0" w:space="0" w:color="auto"/>
      </w:divBdr>
    </w:div>
    <w:div w:id="758209677">
      <w:bodyDiv w:val="1"/>
      <w:marLeft w:val="0"/>
      <w:marRight w:val="0"/>
      <w:marTop w:val="0"/>
      <w:marBottom w:val="0"/>
      <w:divBdr>
        <w:top w:val="none" w:sz="0" w:space="0" w:color="auto"/>
        <w:left w:val="none" w:sz="0" w:space="0" w:color="auto"/>
        <w:bottom w:val="none" w:sz="0" w:space="0" w:color="auto"/>
        <w:right w:val="none" w:sz="0" w:space="0" w:color="auto"/>
      </w:divBdr>
    </w:div>
    <w:div w:id="759178489">
      <w:bodyDiv w:val="1"/>
      <w:marLeft w:val="0"/>
      <w:marRight w:val="0"/>
      <w:marTop w:val="0"/>
      <w:marBottom w:val="0"/>
      <w:divBdr>
        <w:top w:val="none" w:sz="0" w:space="0" w:color="auto"/>
        <w:left w:val="none" w:sz="0" w:space="0" w:color="auto"/>
        <w:bottom w:val="none" w:sz="0" w:space="0" w:color="auto"/>
        <w:right w:val="none" w:sz="0" w:space="0" w:color="auto"/>
      </w:divBdr>
    </w:div>
    <w:div w:id="760414904">
      <w:bodyDiv w:val="1"/>
      <w:marLeft w:val="0"/>
      <w:marRight w:val="0"/>
      <w:marTop w:val="0"/>
      <w:marBottom w:val="0"/>
      <w:divBdr>
        <w:top w:val="none" w:sz="0" w:space="0" w:color="auto"/>
        <w:left w:val="none" w:sz="0" w:space="0" w:color="auto"/>
        <w:bottom w:val="none" w:sz="0" w:space="0" w:color="auto"/>
        <w:right w:val="none" w:sz="0" w:space="0" w:color="auto"/>
      </w:divBdr>
    </w:div>
    <w:div w:id="760562713">
      <w:bodyDiv w:val="1"/>
      <w:marLeft w:val="0"/>
      <w:marRight w:val="0"/>
      <w:marTop w:val="0"/>
      <w:marBottom w:val="0"/>
      <w:divBdr>
        <w:top w:val="none" w:sz="0" w:space="0" w:color="auto"/>
        <w:left w:val="none" w:sz="0" w:space="0" w:color="auto"/>
        <w:bottom w:val="none" w:sz="0" w:space="0" w:color="auto"/>
        <w:right w:val="none" w:sz="0" w:space="0" w:color="auto"/>
      </w:divBdr>
    </w:div>
    <w:div w:id="761534539">
      <w:bodyDiv w:val="1"/>
      <w:marLeft w:val="0"/>
      <w:marRight w:val="0"/>
      <w:marTop w:val="0"/>
      <w:marBottom w:val="0"/>
      <w:divBdr>
        <w:top w:val="none" w:sz="0" w:space="0" w:color="auto"/>
        <w:left w:val="none" w:sz="0" w:space="0" w:color="auto"/>
        <w:bottom w:val="none" w:sz="0" w:space="0" w:color="auto"/>
        <w:right w:val="none" w:sz="0" w:space="0" w:color="auto"/>
      </w:divBdr>
    </w:div>
    <w:div w:id="763720440">
      <w:bodyDiv w:val="1"/>
      <w:marLeft w:val="0"/>
      <w:marRight w:val="0"/>
      <w:marTop w:val="0"/>
      <w:marBottom w:val="0"/>
      <w:divBdr>
        <w:top w:val="none" w:sz="0" w:space="0" w:color="auto"/>
        <w:left w:val="none" w:sz="0" w:space="0" w:color="auto"/>
        <w:bottom w:val="none" w:sz="0" w:space="0" w:color="auto"/>
        <w:right w:val="none" w:sz="0" w:space="0" w:color="auto"/>
      </w:divBdr>
    </w:div>
    <w:div w:id="773598088">
      <w:bodyDiv w:val="1"/>
      <w:marLeft w:val="0"/>
      <w:marRight w:val="0"/>
      <w:marTop w:val="0"/>
      <w:marBottom w:val="0"/>
      <w:divBdr>
        <w:top w:val="none" w:sz="0" w:space="0" w:color="auto"/>
        <w:left w:val="none" w:sz="0" w:space="0" w:color="auto"/>
        <w:bottom w:val="none" w:sz="0" w:space="0" w:color="auto"/>
        <w:right w:val="none" w:sz="0" w:space="0" w:color="auto"/>
      </w:divBdr>
    </w:div>
    <w:div w:id="774902726">
      <w:bodyDiv w:val="1"/>
      <w:marLeft w:val="0"/>
      <w:marRight w:val="0"/>
      <w:marTop w:val="0"/>
      <w:marBottom w:val="0"/>
      <w:divBdr>
        <w:top w:val="none" w:sz="0" w:space="0" w:color="auto"/>
        <w:left w:val="none" w:sz="0" w:space="0" w:color="auto"/>
        <w:bottom w:val="none" w:sz="0" w:space="0" w:color="auto"/>
        <w:right w:val="none" w:sz="0" w:space="0" w:color="auto"/>
      </w:divBdr>
    </w:div>
    <w:div w:id="777792334">
      <w:bodyDiv w:val="1"/>
      <w:marLeft w:val="0"/>
      <w:marRight w:val="0"/>
      <w:marTop w:val="0"/>
      <w:marBottom w:val="0"/>
      <w:divBdr>
        <w:top w:val="none" w:sz="0" w:space="0" w:color="auto"/>
        <w:left w:val="none" w:sz="0" w:space="0" w:color="auto"/>
        <w:bottom w:val="none" w:sz="0" w:space="0" w:color="auto"/>
        <w:right w:val="none" w:sz="0" w:space="0" w:color="auto"/>
      </w:divBdr>
    </w:div>
    <w:div w:id="777868637">
      <w:bodyDiv w:val="1"/>
      <w:marLeft w:val="0"/>
      <w:marRight w:val="0"/>
      <w:marTop w:val="0"/>
      <w:marBottom w:val="0"/>
      <w:divBdr>
        <w:top w:val="none" w:sz="0" w:space="0" w:color="auto"/>
        <w:left w:val="none" w:sz="0" w:space="0" w:color="auto"/>
        <w:bottom w:val="none" w:sz="0" w:space="0" w:color="auto"/>
        <w:right w:val="none" w:sz="0" w:space="0" w:color="auto"/>
      </w:divBdr>
    </w:div>
    <w:div w:id="778334967">
      <w:bodyDiv w:val="1"/>
      <w:marLeft w:val="0"/>
      <w:marRight w:val="0"/>
      <w:marTop w:val="0"/>
      <w:marBottom w:val="0"/>
      <w:divBdr>
        <w:top w:val="none" w:sz="0" w:space="0" w:color="auto"/>
        <w:left w:val="none" w:sz="0" w:space="0" w:color="auto"/>
        <w:bottom w:val="none" w:sz="0" w:space="0" w:color="auto"/>
        <w:right w:val="none" w:sz="0" w:space="0" w:color="auto"/>
      </w:divBdr>
    </w:div>
    <w:div w:id="779878505">
      <w:bodyDiv w:val="1"/>
      <w:marLeft w:val="0"/>
      <w:marRight w:val="0"/>
      <w:marTop w:val="0"/>
      <w:marBottom w:val="0"/>
      <w:divBdr>
        <w:top w:val="none" w:sz="0" w:space="0" w:color="auto"/>
        <w:left w:val="none" w:sz="0" w:space="0" w:color="auto"/>
        <w:bottom w:val="none" w:sz="0" w:space="0" w:color="auto"/>
        <w:right w:val="none" w:sz="0" w:space="0" w:color="auto"/>
      </w:divBdr>
    </w:div>
    <w:div w:id="782379810">
      <w:bodyDiv w:val="1"/>
      <w:marLeft w:val="0"/>
      <w:marRight w:val="0"/>
      <w:marTop w:val="0"/>
      <w:marBottom w:val="0"/>
      <w:divBdr>
        <w:top w:val="none" w:sz="0" w:space="0" w:color="auto"/>
        <w:left w:val="none" w:sz="0" w:space="0" w:color="auto"/>
        <w:bottom w:val="none" w:sz="0" w:space="0" w:color="auto"/>
        <w:right w:val="none" w:sz="0" w:space="0" w:color="auto"/>
      </w:divBdr>
    </w:div>
    <w:div w:id="782767921">
      <w:bodyDiv w:val="1"/>
      <w:marLeft w:val="0"/>
      <w:marRight w:val="0"/>
      <w:marTop w:val="0"/>
      <w:marBottom w:val="0"/>
      <w:divBdr>
        <w:top w:val="none" w:sz="0" w:space="0" w:color="auto"/>
        <w:left w:val="none" w:sz="0" w:space="0" w:color="auto"/>
        <w:bottom w:val="none" w:sz="0" w:space="0" w:color="auto"/>
        <w:right w:val="none" w:sz="0" w:space="0" w:color="auto"/>
      </w:divBdr>
    </w:div>
    <w:div w:id="782769734">
      <w:bodyDiv w:val="1"/>
      <w:marLeft w:val="0"/>
      <w:marRight w:val="0"/>
      <w:marTop w:val="0"/>
      <w:marBottom w:val="0"/>
      <w:divBdr>
        <w:top w:val="none" w:sz="0" w:space="0" w:color="auto"/>
        <w:left w:val="none" w:sz="0" w:space="0" w:color="auto"/>
        <w:bottom w:val="none" w:sz="0" w:space="0" w:color="auto"/>
        <w:right w:val="none" w:sz="0" w:space="0" w:color="auto"/>
      </w:divBdr>
    </w:div>
    <w:div w:id="786587468">
      <w:bodyDiv w:val="1"/>
      <w:marLeft w:val="0"/>
      <w:marRight w:val="0"/>
      <w:marTop w:val="0"/>
      <w:marBottom w:val="0"/>
      <w:divBdr>
        <w:top w:val="none" w:sz="0" w:space="0" w:color="auto"/>
        <w:left w:val="none" w:sz="0" w:space="0" w:color="auto"/>
        <w:bottom w:val="none" w:sz="0" w:space="0" w:color="auto"/>
        <w:right w:val="none" w:sz="0" w:space="0" w:color="auto"/>
      </w:divBdr>
    </w:div>
    <w:div w:id="788624720">
      <w:bodyDiv w:val="1"/>
      <w:marLeft w:val="0"/>
      <w:marRight w:val="0"/>
      <w:marTop w:val="0"/>
      <w:marBottom w:val="0"/>
      <w:divBdr>
        <w:top w:val="none" w:sz="0" w:space="0" w:color="auto"/>
        <w:left w:val="none" w:sz="0" w:space="0" w:color="auto"/>
        <w:bottom w:val="none" w:sz="0" w:space="0" w:color="auto"/>
        <w:right w:val="none" w:sz="0" w:space="0" w:color="auto"/>
      </w:divBdr>
    </w:div>
    <w:div w:id="790823622">
      <w:bodyDiv w:val="1"/>
      <w:marLeft w:val="0"/>
      <w:marRight w:val="0"/>
      <w:marTop w:val="0"/>
      <w:marBottom w:val="0"/>
      <w:divBdr>
        <w:top w:val="none" w:sz="0" w:space="0" w:color="auto"/>
        <w:left w:val="none" w:sz="0" w:space="0" w:color="auto"/>
        <w:bottom w:val="none" w:sz="0" w:space="0" w:color="auto"/>
        <w:right w:val="none" w:sz="0" w:space="0" w:color="auto"/>
      </w:divBdr>
    </w:div>
    <w:div w:id="791552493">
      <w:bodyDiv w:val="1"/>
      <w:marLeft w:val="0"/>
      <w:marRight w:val="0"/>
      <w:marTop w:val="0"/>
      <w:marBottom w:val="0"/>
      <w:divBdr>
        <w:top w:val="none" w:sz="0" w:space="0" w:color="auto"/>
        <w:left w:val="none" w:sz="0" w:space="0" w:color="auto"/>
        <w:bottom w:val="none" w:sz="0" w:space="0" w:color="auto"/>
        <w:right w:val="none" w:sz="0" w:space="0" w:color="auto"/>
      </w:divBdr>
    </w:div>
    <w:div w:id="793671690">
      <w:bodyDiv w:val="1"/>
      <w:marLeft w:val="0"/>
      <w:marRight w:val="0"/>
      <w:marTop w:val="0"/>
      <w:marBottom w:val="0"/>
      <w:divBdr>
        <w:top w:val="none" w:sz="0" w:space="0" w:color="auto"/>
        <w:left w:val="none" w:sz="0" w:space="0" w:color="auto"/>
        <w:bottom w:val="none" w:sz="0" w:space="0" w:color="auto"/>
        <w:right w:val="none" w:sz="0" w:space="0" w:color="auto"/>
      </w:divBdr>
    </w:div>
    <w:div w:id="794451342">
      <w:bodyDiv w:val="1"/>
      <w:marLeft w:val="0"/>
      <w:marRight w:val="0"/>
      <w:marTop w:val="0"/>
      <w:marBottom w:val="0"/>
      <w:divBdr>
        <w:top w:val="none" w:sz="0" w:space="0" w:color="auto"/>
        <w:left w:val="none" w:sz="0" w:space="0" w:color="auto"/>
        <w:bottom w:val="none" w:sz="0" w:space="0" w:color="auto"/>
        <w:right w:val="none" w:sz="0" w:space="0" w:color="auto"/>
      </w:divBdr>
    </w:div>
    <w:div w:id="794717384">
      <w:bodyDiv w:val="1"/>
      <w:marLeft w:val="0"/>
      <w:marRight w:val="0"/>
      <w:marTop w:val="0"/>
      <w:marBottom w:val="0"/>
      <w:divBdr>
        <w:top w:val="none" w:sz="0" w:space="0" w:color="auto"/>
        <w:left w:val="none" w:sz="0" w:space="0" w:color="auto"/>
        <w:bottom w:val="none" w:sz="0" w:space="0" w:color="auto"/>
        <w:right w:val="none" w:sz="0" w:space="0" w:color="auto"/>
      </w:divBdr>
    </w:div>
    <w:div w:id="795679133">
      <w:bodyDiv w:val="1"/>
      <w:marLeft w:val="0"/>
      <w:marRight w:val="0"/>
      <w:marTop w:val="0"/>
      <w:marBottom w:val="0"/>
      <w:divBdr>
        <w:top w:val="none" w:sz="0" w:space="0" w:color="auto"/>
        <w:left w:val="none" w:sz="0" w:space="0" w:color="auto"/>
        <w:bottom w:val="none" w:sz="0" w:space="0" w:color="auto"/>
        <w:right w:val="none" w:sz="0" w:space="0" w:color="auto"/>
      </w:divBdr>
    </w:div>
    <w:div w:id="796604941">
      <w:bodyDiv w:val="1"/>
      <w:marLeft w:val="0"/>
      <w:marRight w:val="0"/>
      <w:marTop w:val="0"/>
      <w:marBottom w:val="0"/>
      <w:divBdr>
        <w:top w:val="none" w:sz="0" w:space="0" w:color="auto"/>
        <w:left w:val="none" w:sz="0" w:space="0" w:color="auto"/>
        <w:bottom w:val="none" w:sz="0" w:space="0" w:color="auto"/>
        <w:right w:val="none" w:sz="0" w:space="0" w:color="auto"/>
      </w:divBdr>
    </w:div>
    <w:div w:id="796682243">
      <w:bodyDiv w:val="1"/>
      <w:marLeft w:val="0"/>
      <w:marRight w:val="0"/>
      <w:marTop w:val="0"/>
      <w:marBottom w:val="0"/>
      <w:divBdr>
        <w:top w:val="none" w:sz="0" w:space="0" w:color="auto"/>
        <w:left w:val="none" w:sz="0" w:space="0" w:color="auto"/>
        <w:bottom w:val="none" w:sz="0" w:space="0" w:color="auto"/>
        <w:right w:val="none" w:sz="0" w:space="0" w:color="auto"/>
      </w:divBdr>
    </w:div>
    <w:div w:id="797379397">
      <w:bodyDiv w:val="1"/>
      <w:marLeft w:val="0"/>
      <w:marRight w:val="0"/>
      <w:marTop w:val="0"/>
      <w:marBottom w:val="0"/>
      <w:divBdr>
        <w:top w:val="none" w:sz="0" w:space="0" w:color="auto"/>
        <w:left w:val="none" w:sz="0" w:space="0" w:color="auto"/>
        <w:bottom w:val="none" w:sz="0" w:space="0" w:color="auto"/>
        <w:right w:val="none" w:sz="0" w:space="0" w:color="auto"/>
      </w:divBdr>
    </w:div>
    <w:div w:id="801777667">
      <w:bodyDiv w:val="1"/>
      <w:marLeft w:val="0"/>
      <w:marRight w:val="0"/>
      <w:marTop w:val="0"/>
      <w:marBottom w:val="0"/>
      <w:divBdr>
        <w:top w:val="none" w:sz="0" w:space="0" w:color="auto"/>
        <w:left w:val="none" w:sz="0" w:space="0" w:color="auto"/>
        <w:bottom w:val="none" w:sz="0" w:space="0" w:color="auto"/>
        <w:right w:val="none" w:sz="0" w:space="0" w:color="auto"/>
      </w:divBdr>
    </w:div>
    <w:div w:id="802894304">
      <w:bodyDiv w:val="1"/>
      <w:marLeft w:val="0"/>
      <w:marRight w:val="0"/>
      <w:marTop w:val="0"/>
      <w:marBottom w:val="0"/>
      <w:divBdr>
        <w:top w:val="none" w:sz="0" w:space="0" w:color="auto"/>
        <w:left w:val="none" w:sz="0" w:space="0" w:color="auto"/>
        <w:bottom w:val="none" w:sz="0" w:space="0" w:color="auto"/>
        <w:right w:val="none" w:sz="0" w:space="0" w:color="auto"/>
      </w:divBdr>
    </w:div>
    <w:div w:id="804811783">
      <w:bodyDiv w:val="1"/>
      <w:marLeft w:val="0"/>
      <w:marRight w:val="0"/>
      <w:marTop w:val="0"/>
      <w:marBottom w:val="0"/>
      <w:divBdr>
        <w:top w:val="none" w:sz="0" w:space="0" w:color="auto"/>
        <w:left w:val="none" w:sz="0" w:space="0" w:color="auto"/>
        <w:bottom w:val="none" w:sz="0" w:space="0" w:color="auto"/>
        <w:right w:val="none" w:sz="0" w:space="0" w:color="auto"/>
      </w:divBdr>
    </w:div>
    <w:div w:id="815805220">
      <w:bodyDiv w:val="1"/>
      <w:marLeft w:val="0"/>
      <w:marRight w:val="0"/>
      <w:marTop w:val="0"/>
      <w:marBottom w:val="0"/>
      <w:divBdr>
        <w:top w:val="none" w:sz="0" w:space="0" w:color="auto"/>
        <w:left w:val="none" w:sz="0" w:space="0" w:color="auto"/>
        <w:bottom w:val="none" w:sz="0" w:space="0" w:color="auto"/>
        <w:right w:val="none" w:sz="0" w:space="0" w:color="auto"/>
      </w:divBdr>
    </w:div>
    <w:div w:id="816992797">
      <w:bodyDiv w:val="1"/>
      <w:marLeft w:val="0"/>
      <w:marRight w:val="0"/>
      <w:marTop w:val="0"/>
      <w:marBottom w:val="0"/>
      <w:divBdr>
        <w:top w:val="none" w:sz="0" w:space="0" w:color="auto"/>
        <w:left w:val="none" w:sz="0" w:space="0" w:color="auto"/>
        <w:bottom w:val="none" w:sz="0" w:space="0" w:color="auto"/>
        <w:right w:val="none" w:sz="0" w:space="0" w:color="auto"/>
      </w:divBdr>
    </w:div>
    <w:div w:id="821963698">
      <w:bodyDiv w:val="1"/>
      <w:marLeft w:val="0"/>
      <w:marRight w:val="0"/>
      <w:marTop w:val="0"/>
      <w:marBottom w:val="0"/>
      <w:divBdr>
        <w:top w:val="none" w:sz="0" w:space="0" w:color="auto"/>
        <w:left w:val="none" w:sz="0" w:space="0" w:color="auto"/>
        <w:bottom w:val="none" w:sz="0" w:space="0" w:color="auto"/>
        <w:right w:val="none" w:sz="0" w:space="0" w:color="auto"/>
      </w:divBdr>
    </w:div>
    <w:div w:id="822701040">
      <w:bodyDiv w:val="1"/>
      <w:marLeft w:val="0"/>
      <w:marRight w:val="0"/>
      <w:marTop w:val="0"/>
      <w:marBottom w:val="0"/>
      <w:divBdr>
        <w:top w:val="none" w:sz="0" w:space="0" w:color="auto"/>
        <w:left w:val="none" w:sz="0" w:space="0" w:color="auto"/>
        <w:bottom w:val="none" w:sz="0" w:space="0" w:color="auto"/>
        <w:right w:val="none" w:sz="0" w:space="0" w:color="auto"/>
      </w:divBdr>
    </w:div>
    <w:div w:id="823742760">
      <w:bodyDiv w:val="1"/>
      <w:marLeft w:val="0"/>
      <w:marRight w:val="0"/>
      <w:marTop w:val="0"/>
      <w:marBottom w:val="0"/>
      <w:divBdr>
        <w:top w:val="none" w:sz="0" w:space="0" w:color="auto"/>
        <w:left w:val="none" w:sz="0" w:space="0" w:color="auto"/>
        <w:bottom w:val="none" w:sz="0" w:space="0" w:color="auto"/>
        <w:right w:val="none" w:sz="0" w:space="0" w:color="auto"/>
      </w:divBdr>
    </w:div>
    <w:div w:id="825055330">
      <w:bodyDiv w:val="1"/>
      <w:marLeft w:val="0"/>
      <w:marRight w:val="0"/>
      <w:marTop w:val="0"/>
      <w:marBottom w:val="0"/>
      <w:divBdr>
        <w:top w:val="none" w:sz="0" w:space="0" w:color="auto"/>
        <w:left w:val="none" w:sz="0" w:space="0" w:color="auto"/>
        <w:bottom w:val="none" w:sz="0" w:space="0" w:color="auto"/>
        <w:right w:val="none" w:sz="0" w:space="0" w:color="auto"/>
      </w:divBdr>
    </w:div>
    <w:div w:id="829058220">
      <w:bodyDiv w:val="1"/>
      <w:marLeft w:val="0"/>
      <w:marRight w:val="0"/>
      <w:marTop w:val="0"/>
      <w:marBottom w:val="0"/>
      <w:divBdr>
        <w:top w:val="none" w:sz="0" w:space="0" w:color="auto"/>
        <w:left w:val="none" w:sz="0" w:space="0" w:color="auto"/>
        <w:bottom w:val="none" w:sz="0" w:space="0" w:color="auto"/>
        <w:right w:val="none" w:sz="0" w:space="0" w:color="auto"/>
      </w:divBdr>
    </w:div>
    <w:div w:id="829559494">
      <w:bodyDiv w:val="1"/>
      <w:marLeft w:val="0"/>
      <w:marRight w:val="0"/>
      <w:marTop w:val="0"/>
      <w:marBottom w:val="0"/>
      <w:divBdr>
        <w:top w:val="none" w:sz="0" w:space="0" w:color="auto"/>
        <w:left w:val="none" w:sz="0" w:space="0" w:color="auto"/>
        <w:bottom w:val="none" w:sz="0" w:space="0" w:color="auto"/>
        <w:right w:val="none" w:sz="0" w:space="0" w:color="auto"/>
      </w:divBdr>
    </w:div>
    <w:div w:id="833449881">
      <w:bodyDiv w:val="1"/>
      <w:marLeft w:val="0"/>
      <w:marRight w:val="0"/>
      <w:marTop w:val="0"/>
      <w:marBottom w:val="0"/>
      <w:divBdr>
        <w:top w:val="none" w:sz="0" w:space="0" w:color="auto"/>
        <w:left w:val="none" w:sz="0" w:space="0" w:color="auto"/>
        <w:bottom w:val="none" w:sz="0" w:space="0" w:color="auto"/>
        <w:right w:val="none" w:sz="0" w:space="0" w:color="auto"/>
      </w:divBdr>
    </w:div>
    <w:div w:id="834032980">
      <w:bodyDiv w:val="1"/>
      <w:marLeft w:val="0"/>
      <w:marRight w:val="0"/>
      <w:marTop w:val="0"/>
      <w:marBottom w:val="0"/>
      <w:divBdr>
        <w:top w:val="none" w:sz="0" w:space="0" w:color="auto"/>
        <w:left w:val="none" w:sz="0" w:space="0" w:color="auto"/>
        <w:bottom w:val="none" w:sz="0" w:space="0" w:color="auto"/>
        <w:right w:val="none" w:sz="0" w:space="0" w:color="auto"/>
      </w:divBdr>
    </w:div>
    <w:div w:id="834685337">
      <w:bodyDiv w:val="1"/>
      <w:marLeft w:val="0"/>
      <w:marRight w:val="0"/>
      <w:marTop w:val="0"/>
      <w:marBottom w:val="0"/>
      <w:divBdr>
        <w:top w:val="none" w:sz="0" w:space="0" w:color="auto"/>
        <w:left w:val="none" w:sz="0" w:space="0" w:color="auto"/>
        <w:bottom w:val="none" w:sz="0" w:space="0" w:color="auto"/>
        <w:right w:val="none" w:sz="0" w:space="0" w:color="auto"/>
      </w:divBdr>
    </w:div>
    <w:div w:id="837815891">
      <w:bodyDiv w:val="1"/>
      <w:marLeft w:val="0"/>
      <w:marRight w:val="0"/>
      <w:marTop w:val="0"/>
      <w:marBottom w:val="0"/>
      <w:divBdr>
        <w:top w:val="none" w:sz="0" w:space="0" w:color="auto"/>
        <w:left w:val="none" w:sz="0" w:space="0" w:color="auto"/>
        <w:bottom w:val="none" w:sz="0" w:space="0" w:color="auto"/>
        <w:right w:val="none" w:sz="0" w:space="0" w:color="auto"/>
      </w:divBdr>
    </w:div>
    <w:div w:id="839344753">
      <w:bodyDiv w:val="1"/>
      <w:marLeft w:val="0"/>
      <w:marRight w:val="0"/>
      <w:marTop w:val="0"/>
      <w:marBottom w:val="0"/>
      <w:divBdr>
        <w:top w:val="none" w:sz="0" w:space="0" w:color="auto"/>
        <w:left w:val="none" w:sz="0" w:space="0" w:color="auto"/>
        <w:bottom w:val="none" w:sz="0" w:space="0" w:color="auto"/>
        <w:right w:val="none" w:sz="0" w:space="0" w:color="auto"/>
      </w:divBdr>
    </w:div>
    <w:div w:id="841316869">
      <w:bodyDiv w:val="1"/>
      <w:marLeft w:val="0"/>
      <w:marRight w:val="0"/>
      <w:marTop w:val="0"/>
      <w:marBottom w:val="0"/>
      <w:divBdr>
        <w:top w:val="none" w:sz="0" w:space="0" w:color="auto"/>
        <w:left w:val="none" w:sz="0" w:space="0" w:color="auto"/>
        <w:bottom w:val="none" w:sz="0" w:space="0" w:color="auto"/>
        <w:right w:val="none" w:sz="0" w:space="0" w:color="auto"/>
      </w:divBdr>
    </w:div>
    <w:div w:id="845631903">
      <w:bodyDiv w:val="1"/>
      <w:marLeft w:val="0"/>
      <w:marRight w:val="0"/>
      <w:marTop w:val="0"/>
      <w:marBottom w:val="0"/>
      <w:divBdr>
        <w:top w:val="none" w:sz="0" w:space="0" w:color="auto"/>
        <w:left w:val="none" w:sz="0" w:space="0" w:color="auto"/>
        <w:bottom w:val="none" w:sz="0" w:space="0" w:color="auto"/>
        <w:right w:val="none" w:sz="0" w:space="0" w:color="auto"/>
      </w:divBdr>
    </w:div>
    <w:div w:id="847525099">
      <w:bodyDiv w:val="1"/>
      <w:marLeft w:val="0"/>
      <w:marRight w:val="0"/>
      <w:marTop w:val="0"/>
      <w:marBottom w:val="0"/>
      <w:divBdr>
        <w:top w:val="none" w:sz="0" w:space="0" w:color="auto"/>
        <w:left w:val="none" w:sz="0" w:space="0" w:color="auto"/>
        <w:bottom w:val="none" w:sz="0" w:space="0" w:color="auto"/>
        <w:right w:val="none" w:sz="0" w:space="0" w:color="auto"/>
      </w:divBdr>
    </w:div>
    <w:div w:id="848640101">
      <w:bodyDiv w:val="1"/>
      <w:marLeft w:val="0"/>
      <w:marRight w:val="0"/>
      <w:marTop w:val="0"/>
      <w:marBottom w:val="0"/>
      <w:divBdr>
        <w:top w:val="none" w:sz="0" w:space="0" w:color="auto"/>
        <w:left w:val="none" w:sz="0" w:space="0" w:color="auto"/>
        <w:bottom w:val="none" w:sz="0" w:space="0" w:color="auto"/>
        <w:right w:val="none" w:sz="0" w:space="0" w:color="auto"/>
      </w:divBdr>
    </w:div>
    <w:div w:id="850604463">
      <w:bodyDiv w:val="1"/>
      <w:marLeft w:val="0"/>
      <w:marRight w:val="0"/>
      <w:marTop w:val="0"/>
      <w:marBottom w:val="0"/>
      <w:divBdr>
        <w:top w:val="none" w:sz="0" w:space="0" w:color="auto"/>
        <w:left w:val="none" w:sz="0" w:space="0" w:color="auto"/>
        <w:bottom w:val="none" w:sz="0" w:space="0" w:color="auto"/>
        <w:right w:val="none" w:sz="0" w:space="0" w:color="auto"/>
      </w:divBdr>
    </w:div>
    <w:div w:id="852494804">
      <w:bodyDiv w:val="1"/>
      <w:marLeft w:val="0"/>
      <w:marRight w:val="0"/>
      <w:marTop w:val="0"/>
      <w:marBottom w:val="0"/>
      <w:divBdr>
        <w:top w:val="none" w:sz="0" w:space="0" w:color="auto"/>
        <w:left w:val="none" w:sz="0" w:space="0" w:color="auto"/>
        <w:bottom w:val="none" w:sz="0" w:space="0" w:color="auto"/>
        <w:right w:val="none" w:sz="0" w:space="0" w:color="auto"/>
      </w:divBdr>
    </w:div>
    <w:div w:id="853763398">
      <w:bodyDiv w:val="1"/>
      <w:marLeft w:val="0"/>
      <w:marRight w:val="0"/>
      <w:marTop w:val="0"/>
      <w:marBottom w:val="0"/>
      <w:divBdr>
        <w:top w:val="none" w:sz="0" w:space="0" w:color="auto"/>
        <w:left w:val="none" w:sz="0" w:space="0" w:color="auto"/>
        <w:bottom w:val="none" w:sz="0" w:space="0" w:color="auto"/>
        <w:right w:val="none" w:sz="0" w:space="0" w:color="auto"/>
      </w:divBdr>
    </w:div>
    <w:div w:id="855771849">
      <w:bodyDiv w:val="1"/>
      <w:marLeft w:val="0"/>
      <w:marRight w:val="0"/>
      <w:marTop w:val="0"/>
      <w:marBottom w:val="0"/>
      <w:divBdr>
        <w:top w:val="none" w:sz="0" w:space="0" w:color="auto"/>
        <w:left w:val="none" w:sz="0" w:space="0" w:color="auto"/>
        <w:bottom w:val="none" w:sz="0" w:space="0" w:color="auto"/>
        <w:right w:val="none" w:sz="0" w:space="0" w:color="auto"/>
      </w:divBdr>
    </w:div>
    <w:div w:id="857159981">
      <w:bodyDiv w:val="1"/>
      <w:marLeft w:val="0"/>
      <w:marRight w:val="0"/>
      <w:marTop w:val="0"/>
      <w:marBottom w:val="0"/>
      <w:divBdr>
        <w:top w:val="none" w:sz="0" w:space="0" w:color="auto"/>
        <w:left w:val="none" w:sz="0" w:space="0" w:color="auto"/>
        <w:bottom w:val="none" w:sz="0" w:space="0" w:color="auto"/>
        <w:right w:val="none" w:sz="0" w:space="0" w:color="auto"/>
      </w:divBdr>
    </w:div>
    <w:div w:id="857281357">
      <w:bodyDiv w:val="1"/>
      <w:marLeft w:val="0"/>
      <w:marRight w:val="0"/>
      <w:marTop w:val="0"/>
      <w:marBottom w:val="0"/>
      <w:divBdr>
        <w:top w:val="none" w:sz="0" w:space="0" w:color="auto"/>
        <w:left w:val="none" w:sz="0" w:space="0" w:color="auto"/>
        <w:bottom w:val="none" w:sz="0" w:space="0" w:color="auto"/>
        <w:right w:val="none" w:sz="0" w:space="0" w:color="auto"/>
      </w:divBdr>
    </w:div>
    <w:div w:id="857308600">
      <w:bodyDiv w:val="1"/>
      <w:marLeft w:val="0"/>
      <w:marRight w:val="0"/>
      <w:marTop w:val="0"/>
      <w:marBottom w:val="0"/>
      <w:divBdr>
        <w:top w:val="none" w:sz="0" w:space="0" w:color="auto"/>
        <w:left w:val="none" w:sz="0" w:space="0" w:color="auto"/>
        <w:bottom w:val="none" w:sz="0" w:space="0" w:color="auto"/>
        <w:right w:val="none" w:sz="0" w:space="0" w:color="auto"/>
      </w:divBdr>
    </w:div>
    <w:div w:id="860165416">
      <w:bodyDiv w:val="1"/>
      <w:marLeft w:val="0"/>
      <w:marRight w:val="0"/>
      <w:marTop w:val="0"/>
      <w:marBottom w:val="0"/>
      <w:divBdr>
        <w:top w:val="none" w:sz="0" w:space="0" w:color="auto"/>
        <w:left w:val="none" w:sz="0" w:space="0" w:color="auto"/>
        <w:bottom w:val="none" w:sz="0" w:space="0" w:color="auto"/>
        <w:right w:val="none" w:sz="0" w:space="0" w:color="auto"/>
      </w:divBdr>
    </w:div>
    <w:div w:id="860317163">
      <w:bodyDiv w:val="1"/>
      <w:marLeft w:val="0"/>
      <w:marRight w:val="0"/>
      <w:marTop w:val="0"/>
      <w:marBottom w:val="0"/>
      <w:divBdr>
        <w:top w:val="none" w:sz="0" w:space="0" w:color="auto"/>
        <w:left w:val="none" w:sz="0" w:space="0" w:color="auto"/>
        <w:bottom w:val="none" w:sz="0" w:space="0" w:color="auto"/>
        <w:right w:val="none" w:sz="0" w:space="0" w:color="auto"/>
      </w:divBdr>
    </w:div>
    <w:div w:id="863401743">
      <w:bodyDiv w:val="1"/>
      <w:marLeft w:val="0"/>
      <w:marRight w:val="0"/>
      <w:marTop w:val="0"/>
      <w:marBottom w:val="0"/>
      <w:divBdr>
        <w:top w:val="none" w:sz="0" w:space="0" w:color="auto"/>
        <w:left w:val="none" w:sz="0" w:space="0" w:color="auto"/>
        <w:bottom w:val="none" w:sz="0" w:space="0" w:color="auto"/>
        <w:right w:val="none" w:sz="0" w:space="0" w:color="auto"/>
      </w:divBdr>
    </w:div>
    <w:div w:id="865600374">
      <w:bodyDiv w:val="1"/>
      <w:marLeft w:val="0"/>
      <w:marRight w:val="0"/>
      <w:marTop w:val="0"/>
      <w:marBottom w:val="0"/>
      <w:divBdr>
        <w:top w:val="none" w:sz="0" w:space="0" w:color="auto"/>
        <w:left w:val="none" w:sz="0" w:space="0" w:color="auto"/>
        <w:bottom w:val="none" w:sz="0" w:space="0" w:color="auto"/>
        <w:right w:val="none" w:sz="0" w:space="0" w:color="auto"/>
      </w:divBdr>
    </w:div>
    <w:div w:id="866794018">
      <w:bodyDiv w:val="1"/>
      <w:marLeft w:val="0"/>
      <w:marRight w:val="0"/>
      <w:marTop w:val="0"/>
      <w:marBottom w:val="0"/>
      <w:divBdr>
        <w:top w:val="none" w:sz="0" w:space="0" w:color="auto"/>
        <w:left w:val="none" w:sz="0" w:space="0" w:color="auto"/>
        <w:bottom w:val="none" w:sz="0" w:space="0" w:color="auto"/>
        <w:right w:val="none" w:sz="0" w:space="0" w:color="auto"/>
      </w:divBdr>
    </w:div>
    <w:div w:id="870918562">
      <w:bodyDiv w:val="1"/>
      <w:marLeft w:val="0"/>
      <w:marRight w:val="0"/>
      <w:marTop w:val="0"/>
      <w:marBottom w:val="0"/>
      <w:divBdr>
        <w:top w:val="none" w:sz="0" w:space="0" w:color="auto"/>
        <w:left w:val="none" w:sz="0" w:space="0" w:color="auto"/>
        <w:bottom w:val="none" w:sz="0" w:space="0" w:color="auto"/>
        <w:right w:val="none" w:sz="0" w:space="0" w:color="auto"/>
      </w:divBdr>
    </w:div>
    <w:div w:id="875850967">
      <w:bodyDiv w:val="1"/>
      <w:marLeft w:val="0"/>
      <w:marRight w:val="0"/>
      <w:marTop w:val="0"/>
      <w:marBottom w:val="0"/>
      <w:divBdr>
        <w:top w:val="none" w:sz="0" w:space="0" w:color="auto"/>
        <w:left w:val="none" w:sz="0" w:space="0" w:color="auto"/>
        <w:bottom w:val="none" w:sz="0" w:space="0" w:color="auto"/>
        <w:right w:val="none" w:sz="0" w:space="0" w:color="auto"/>
      </w:divBdr>
    </w:div>
    <w:div w:id="876813918">
      <w:bodyDiv w:val="1"/>
      <w:marLeft w:val="0"/>
      <w:marRight w:val="0"/>
      <w:marTop w:val="0"/>
      <w:marBottom w:val="0"/>
      <w:divBdr>
        <w:top w:val="none" w:sz="0" w:space="0" w:color="auto"/>
        <w:left w:val="none" w:sz="0" w:space="0" w:color="auto"/>
        <w:bottom w:val="none" w:sz="0" w:space="0" w:color="auto"/>
        <w:right w:val="none" w:sz="0" w:space="0" w:color="auto"/>
      </w:divBdr>
    </w:div>
    <w:div w:id="877355846">
      <w:bodyDiv w:val="1"/>
      <w:marLeft w:val="0"/>
      <w:marRight w:val="0"/>
      <w:marTop w:val="0"/>
      <w:marBottom w:val="0"/>
      <w:divBdr>
        <w:top w:val="none" w:sz="0" w:space="0" w:color="auto"/>
        <w:left w:val="none" w:sz="0" w:space="0" w:color="auto"/>
        <w:bottom w:val="none" w:sz="0" w:space="0" w:color="auto"/>
        <w:right w:val="none" w:sz="0" w:space="0" w:color="auto"/>
      </w:divBdr>
    </w:div>
    <w:div w:id="878855846">
      <w:bodyDiv w:val="1"/>
      <w:marLeft w:val="0"/>
      <w:marRight w:val="0"/>
      <w:marTop w:val="0"/>
      <w:marBottom w:val="0"/>
      <w:divBdr>
        <w:top w:val="none" w:sz="0" w:space="0" w:color="auto"/>
        <w:left w:val="none" w:sz="0" w:space="0" w:color="auto"/>
        <w:bottom w:val="none" w:sz="0" w:space="0" w:color="auto"/>
        <w:right w:val="none" w:sz="0" w:space="0" w:color="auto"/>
      </w:divBdr>
    </w:div>
    <w:div w:id="879974501">
      <w:bodyDiv w:val="1"/>
      <w:marLeft w:val="0"/>
      <w:marRight w:val="0"/>
      <w:marTop w:val="0"/>
      <w:marBottom w:val="0"/>
      <w:divBdr>
        <w:top w:val="none" w:sz="0" w:space="0" w:color="auto"/>
        <w:left w:val="none" w:sz="0" w:space="0" w:color="auto"/>
        <w:bottom w:val="none" w:sz="0" w:space="0" w:color="auto"/>
        <w:right w:val="none" w:sz="0" w:space="0" w:color="auto"/>
      </w:divBdr>
    </w:div>
    <w:div w:id="880021663">
      <w:bodyDiv w:val="1"/>
      <w:marLeft w:val="0"/>
      <w:marRight w:val="0"/>
      <w:marTop w:val="0"/>
      <w:marBottom w:val="0"/>
      <w:divBdr>
        <w:top w:val="none" w:sz="0" w:space="0" w:color="auto"/>
        <w:left w:val="none" w:sz="0" w:space="0" w:color="auto"/>
        <w:bottom w:val="none" w:sz="0" w:space="0" w:color="auto"/>
        <w:right w:val="none" w:sz="0" w:space="0" w:color="auto"/>
      </w:divBdr>
    </w:div>
    <w:div w:id="882402220">
      <w:bodyDiv w:val="1"/>
      <w:marLeft w:val="0"/>
      <w:marRight w:val="0"/>
      <w:marTop w:val="0"/>
      <w:marBottom w:val="0"/>
      <w:divBdr>
        <w:top w:val="none" w:sz="0" w:space="0" w:color="auto"/>
        <w:left w:val="none" w:sz="0" w:space="0" w:color="auto"/>
        <w:bottom w:val="none" w:sz="0" w:space="0" w:color="auto"/>
        <w:right w:val="none" w:sz="0" w:space="0" w:color="auto"/>
      </w:divBdr>
    </w:div>
    <w:div w:id="882639493">
      <w:bodyDiv w:val="1"/>
      <w:marLeft w:val="0"/>
      <w:marRight w:val="0"/>
      <w:marTop w:val="0"/>
      <w:marBottom w:val="0"/>
      <w:divBdr>
        <w:top w:val="none" w:sz="0" w:space="0" w:color="auto"/>
        <w:left w:val="none" w:sz="0" w:space="0" w:color="auto"/>
        <w:bottom w:val="none" w:sz="0" w:space="0" w:color="auto"/>
        <w:right w:val="none" w:sz="0" w:space="0" w:color="auto"/>
      </w:divBdr>
    </w:div>
    <w:div w:id="884297840">
      <w:bodyDiv w:val="1"/>
      <w:marLeft w:val="0"/>
      <w:marRight w:val="0"/>
      <w:marTop w:val="0"/>
      <w:marBottom w:val="0"/>
      <w:divBdr>
        <w:top w:val="none" w:sz="0" w:space="0" w:color="auto"/>
        <w:left w:val="none" w:sz="0" w:space="0" w:color="auto"/>
        <w:bottom w:val="none" w:sz="0" w:space="0" w:color="auto"/>
        <w:right w:val="none" w:sz="0" w:space="0" w:color="auto"/>
      </w:divBdr>
    </w:div>
    <w:div w:id="885532689">
      <w:bodyDiv w:val="1"/>
      <w:marLeft w:val="0"/>
      <w:marRight w:val="0"/>
      <w:marTop w:val="0"/>
      <w:marBottom w:val="0"/>
      <w:divBdr>
        <w:top w:val="none" w:sz="0" w:space="0" w:color="auto"/>
        <w:left w:val="none" w:sz="0" w:space="0" w:color="auto"/>
        <w:bottom w:val="none" w:sz="0" w:space="0" w:color="auto"/>
        <w:right w:val="none" w:sz="0" w:space="0" w:color="auto"/>
      </w:divBdr>
    </w:div>
    <w:div w:id="886112473">
      <w:bodyDiv w:val="1"/>
      <w:marLeft w:val="0"/>
      <w:marRight w:val="0"/>
      <w:marTop w:val="0"/>
      <w:marBottom w:val="0"/>
      <w:divBdr>
        <w:top w:val="none" w:sz="0" w:space="0" w:color="auto"/>
        <w:left w:val="none" w:sz="0" w:space="0" w:color="auto"/>
        <w:bottom w:val="none" w:sz="0" w:space="0" w:color="auto"/>
        <w:right w:val="none" w:sz="0" w:space="0" w:color="auto"/>
      </w:divBdr>
    </w:div>
    <w:div w:id="887112138">
      <w:bodyDiv w:val="1"/>
      <w:marLeft w:val="0"/>
      <w:marRight w:val="0"/>
      <w:marTop w:val="0"/>
      <w:marBottom w:val="0"/>
      <w:divBdr>
        <w:top w:val="none" w:sz="0" w:space="0" w:color="auto"/>
        <w:left w:val="none" w:sz="0" w:space="0" w:color="auto"/>
        <w:bottom w:val="none" w:sz="0" w:space="0" w:color="auto"/>
        <w:right w:val="none" w:sz="0" w:space="0" w:color="auto"/>
      </w:divBdr>
    </w:div>
    <w:div w:id="887573072">
      <w:bodyDiv w:val="1"/>
      <w:marLeft w:val="0"/>
      <w:marRight w:val="0"/>
      <w:marTop w:val="0"/>
      <w:marBottom w:val="0"/>
      <w:divBdr>
        <w:top w:val="none" w:sz="0" w:space="0" w:color="auto"/>
        <w:left w:val="none" w:sz="0" w:space="0" w:color="auto"/>
        <w:bottom w:val="none" w:sz="0" w:space="0" w:color="auto"/>
        <w:right w:val="none" w:sz="0" w:space="0" w:color="auto"/>
      </w:divBdr>
    </w:div>
    <w:div w:id="889416957">
      <w:bodyDiv w:val="1"/>
      <w:marLeft w:val="0"/>
      <w:marRight w:val="0"/>
      <w:marTop w:val="0"/>
      <w:marBottom w:val="0"/>
      <w:divBdr>
        <w:top w:val="none" w:sz="0" w:space="0" w:color="auto"/>
        <w:left w:val="none" w:sz="0" w:space="0" w:color="auto"/>
        <w:bottom w:val="none" w:sz="0" w:space="0" w:color="auto"/>
        <w:right w:val="none" w:sz="0" w:space="0" w:color="auto"/>
      </w:divBdr>
    </w:div>
    <w:div w:id="889615040">
      <w:bodyDiv w:val="1"/>
      <w:marLeft w:val="0"/>
      <w:marRight w:val="0"/>
      <w:marTop w:val="0"/>
      <w:marBottom w:val="0"/>
      <w:divBdr>
        <w:top w:val="none" w:sz="0" w:space="0" w:color="auto"/>
        <w:left w:val="none" w:sz="0" w:space="0" w:color="auto"/>
        <w:bottom w:val="none" w:sz="0" w:space="0" w:color="auto"/>
        <w:right w:val="none" w:sz="0" w:space="0" w:color="auto"/>
      </w:divBdr>
    </w:div>
    <w:div w:id="894514323">
      <w:bodyDiv w:val="1"/>
      <w:marLeft w:val="0"/>
      <w:marRight w:val="0"/>
      <w:marTop w:val="0"/>
      <w:marBottom w:val="0"/>
      <w:divBdr>
        <w:top w:val="none" w:sz="0" w:space="0" w:color="auto"/>
        <w:left w:val="none" w:sz="0" w:space="0" w:color="auto"/>
        <w:bottom w:val="none" w:sz="0" w:space="0" w:color="auto"/>
        <w:right w:val="none" w:sz="0" w:space="0" w:color="auto"/>
      </w:divBdr>
    </w:div>
    <w:div w:id="895431423">
      <w:bodyDiv w:val="1"/>
      <w:marLeft w:val="0"/>
      <w:marRight w:val="0"/>
      <w:marTop w:val="0"/>
      <w:marBottom w:val="0"/>
      <w:divBdr>
        <w:top w:val="none" w:sz="0" w:space="0" w:color="auto"/>
        <w:left w:val="none" w:sz="0" w:space="0" w:color="auto"/>
        <w:bottom w:val="none" w:sz="0" w:space="0" w:color="auto"/>
        <w:right w:val="none" w:sz="0" w:space="0" w:color="auto"/>
      </w:divBdr>
    </w:div>
    <w:div w:id="896012018">
      <w:bodyDiv w:val="1"/>
      <w:marLeft w:val="0"/>
      <w:marRight w:val="0"/>
      <w:marTop w:val="0"/>
      <w:marBottom w:val="0"/>
      <w:divBdr>
        <w:top w:val="none" w:sz="0" w:space="0" w:color="auto"/>
        <w:left w:val="none" w:sz="0" w:space="0" w:color="auto"/>
        <w:bottom w:val="none" w:sz="0" w:space="0" w:color="auto"/>
        <w:right w:val="none" w:sz="0" w:space="0" w:color="auto"/>
      </w:divBdr>
    </w:div>
    <w:div w:id="896086545">
      <w:bodyDiv w:val="1"/>
      <w:marLeft w:val="0"/>
      <w:marRight w:val="0"/>
      <w:marTop w:val="0"/>
      <w:marBottom w:val="0"/>
      <w:divBdr>
        <w:top w:val="none" w:sz="0" w:space="0" w:color="auto"/>
        <w:left w:val="none" w:sz="0" w:space="0" w:color="auto"/>
        <w:bottom w:val="none" w:sz="0" w:space="0" w:color="auto"/>
        <w:right w:val="none" w:sz="0" w:space="0" w:color="auto"/>
      </w:divBdr>
    </w:div>
    <w:div w:id="896622928">
      <w:bodyDiv w:val="1"/>
      <w:marLeft w:val="0"/>
      <w:marRight w:val="0"/>
      <w:marTop w:val="0"/>
      <w:marBottom w:val="0"/>
      <w:divBdr>
        <w:top w:val="none" w:sz="0" w:space="0" w:color="auto"/>
        <w:left w:val="none" w:sz="0" w:space="0" w:color="auto"/>
        <w:bottom w:val="none" w:sz="0" w:space="0" w:color="auto"/>
        <w:right w:val="none" w:sz="0" w:space="0" w:color="auto"/>
      </w:divBdr>
    </w:div>
    <w:div w:id="896819854">
      <w:bodyDiv w:val="1"/>
      <w:marLeft w:val="0"/>
      <w:marRight w:val="0"/>
      <w:marTop w:val="0"/>
      <w:marBottom w:val="0"/>
      <w:divBdr>
        <w:top w:val="none" w:sz="0" w:space="0" w:color="auto"/>
        <w:left w:val="none" w:sz="0" w:space="0" w:color="auto"/>
        <w:bottom w:val="none" w:sz="0" w:space="0" w:color="auto"/>
        <w:right w:val="none" w:sz="0" w:space="0" w:color="auto"/>
      </w:divBdr>
    </w:div>
    <w:div w:id="897787749">
      <w:bodyDiv w:val="1"/>
      <w:marLeft w:val="0"/>
      <w:marRight w:val="0"/>
      <w:marTop w:val="0"/>
      <w:marBottom w:val="0"/>
      <w:divBdr>
        <w:top w:val="none" w:sz="0" w:space="0" w:color="auto"/>
        <w:left w:val="none" w:sz="0" w:space="0" w:color="auto"/>
        <w:bottom w:val="none" w:sz="0" w:space="0" w:color="auto"/>
        <w:right w:val="none" w:sz="0" w:space="0" w:color="auto"/>
      </w:divBdr>
    </w:div>
    <w:div w:id="898438263">
      <w:bodyDiv w:val="1"/>
      <w:marLeft w:val="0"/>
      <w:marRight w:val="0"/>
      <w:marTop w:val="0"/>
      <w:marBottom w:val="0"/>
      <w:divBdr>
        <w:top w:val="none" w:sz="0" w:space="0" w:color="auto"/>
        <w:left w:val="none" w:sz="0" w:space="0" w:color="auto"/>
        <w:bottom w:val="none" w:sz="0" w:space="0" w:color="auto"/>
        <w:right w:val="none" w:sz="0" w:space="0" w:color="auto"/>
      </w:divBdr>
    </w:div>
    <w:div w:id="901137885">
      <w:bodyDiv w:val="1"/>
      <w:marLeft w:val="0"/>
      <w:marRight w:val="0"/>
      <w:marTop w:val="0"/>
      <w:marBottom w:val="0"/>
      <w:divBdr>
        <w:top w:val="none" w:sz="0" w:space="0" w:color="auto"/>
        <w:left w:val="none" w:sz="0" w:space="0" w:color="auto"/>
        <w:bottom w:val="none" w:sz="0" w:space="0" w:color="auto"/>
        <w:right w:val="none" w:sz="0" w:space="0" w:color="auto"/>
      </w:divBdr>
    </w:div>
    <w:div w:id="902831037">
      <w:bodyDiv w:val="1"/>
      <w:marLeft w:val="0"/>
      <w:marRight w:val="0"/>
      <w:marTop w:val="0"/>
      <w:marBottom w:val="0"/>
      <w:divBdr>
        <w:top w:val="none" w:sz="0" w:space="0" w:color="auto"/>
        <w:left w:val="none" w:sz="0" w:space="0" w:color="auto"/>
        <w:bottom w:val="none" w:sz="0" w:space="0" w:color="auto"/>
        <w:right w:val="none" w:sz="0" w:space="0" w:color="auto"/>
      </w:divBdr>
    </w:div>
    <w:div w:id="903874171">
      <w:bodyDiv w:val="1"/>
      <w:marLeft w:val="0"/>
      <w:marRight w:val="0"/>
      <w:marTop w:val="0"/>
      <w:marBottom w:val="0"/>
      <w:divBdr>
        <w:top w:val="none" w:sz="0" w:space="0" w:color="auto"/>
        <w:left w:val="none" w:sz="0" w:space="0" w:color="auto"/>
        <w:bottom w:val="none" w:sz="0" w:space="0" w:color="auto"/>
        <w:right w:val="none" w:sz="0" w:space="0" w:color="auto"/>
      </w:divBdr>
    </w:div>
    <w:div w:id="905148358">
      <w:bodyDiv w:val="1"/>
      <w:marLeft w:val="0"/>
      <w:marRight w:val="0"/>
      <w:marTop w:val="0"/>
      <w:marBottom w:val="0"/>
      <w:divBdr>
        <w:top w:val="none" w:sz="0" w:space="0" w:color="auto"/>
        <w:left w:val="none" w:sz="0" w:space="0" w:color="auto"/>
        <w:bottom w:val="none" w:sz="0" w:space="0" w:color="auto"/>
        <w:right w:val="none" w:sz="0" w:space="0" w:color="auto"/>
      </w:divBdr>
    </w:div>
    <w:div w:id="905728303">
      <w:bodyDiv w:val="1"/>
      <w:marLeft w:val="0"/>
      <w:marRight w:val="0"/>
      <w:marTop w:val="0"/>
      <w:marBottom w:val="0"/>
      <w:divBdr>
        <w:top w:val="none" w:sz="0" w:space="0" w:color="auto"/>
        <w:left w:val="none" w:sz="0" w:space="0" w:color="auto"/>
        <w:bottom w:val="none" w:sz="0" w:space="0" w:color="auto"/>
        <w:right w:val="none" w:sz="0" w:space="0" w:color="auto"/>
      </w:divBdr>
    </w:div>
    <w:div w:id="906651156">
      <w:bodyDiv w:val="1"/>
      <w:marLeft w:val="0"/>
      <w:marRight w:val="0"/>
      <w:marTop w:val="0"/>
      <w:marBottom w:val="0"/>
      <w:divBdr>
        <w:top w:val="none" w:sz="0" w:space="0" w:color="auto"/>
        <w:left w:val="none" w:sz="0" w:space="0" w:color="auto"/>
        <w:bottom w:val="none" w:sz="0" w:space="0" w:color="auto"/>
        <w:right w:val="none" w:sz="0" w:space="0" w:color="auto"/>
      </w:divBdr>
    </w:div>
    <w:div w:id="906957143">
      <w:bodyDiv w:val="1"/>
      <w:marLeft w:val="0"/>
      <w:marRight w:val="0"/>
      <w:marTop w:val="0"/>
      <w:marBottom w:val="0"/>
      <w:divBdr>
        <w:top w:val="none" w:sz="0" w:space="0" w:color="auto"/>
        <w:left w:val="none" w:sz="0" w:space="0" w:color="auto"/>
        <w:bottom w:val="none" w:sz="0" w:space="0" w:color="auto"/>
        <w:right w:val="none" w:sz="0" w:space="0" w:color="auto"/>
      </w:divBdr>
    </w:div>
    <w:div w:id="909315439">
      <w:bodyDiv w:val="1"/>
      <w:marLeft w:val="0"/>
      <w:marRight w:val="0"/>
      <w:marTop w:val="0"/>
      <w:marBottom w:val="0"/>
      <w:divBdr>
        <w:top w:val="none" w:sz="0" w:space="0" w:color="auto"/>
        <w:left w:val="none" w:sz="0" w:space="0" w:color="auto"/>
        <w:bottom w:val="none" w:sz="0" w:space="0" w:color="auto"/>
        <w:right w:val="none" w:sz="0" w:space="0" w:color="auto"/>
      </w:divBdr>
    </w:div>
    <w:div w:id="910430635">
      <w:bodyDiv w:val="1"/>
      <w:marLeft w:val="0"/>
      <w:marRight w:val="0"/>
      <w:marTop w:val="0"/>
      <w:marBottom w:val="0"/>
      <w:divBdr>
        <w:top w:val="none" w:sz="0" w:space="0" w:color="auto"/>
        <w:left w:val="none" w:sz="0" w:space="0" w:color="auto"/>
        <w:bottom w:val="none" w:sz="0" w:space="0" w:color="auto"/>
        <w:right w:val="none" w:sz="0" w:space="0" w:color="auto"/>
      </w:divBdr>
    </w:div>
    <w:div w:id="911544420">
      <w:bodyDiv w:val="1"/>
      <w:marLeft w:val="0"/>
      <w:marRight w:val="0"/>
      <w:marTop w:val="0"/>
      <w:marBottom w:val="0"/>
      <w:divBdr>
        <w:top w:val="none" w:sz="0" w:space="0" w:color="auto"/>
        <w:left w:val="none" w:sz="0" w:space="0" w:color="auto"/>
        <w:bottom w:val="none" w:sz="0" w:space="0" w:color="auto"/>
        <w:right w:val="none" w:sz="0" w:space="0" w:color="auto"/>
      </w:divBdr>
    </w:div>
    <w:div w:id="913320087">
      <w:bodyDiv w:val="1"/>
      <w:marLeft w:val="0"/>
      <w:marRight w:val="0"/>
      <w:marTop w:val="0"/>
      <w:marBottom w:val="0"/>
      <w:divBdr>
        <w:top w:val="none" w:sz="0" w:space="0" w:color="auto"/>
        <w:left w:val="none" w:sz="0" w:space="0" w:color="auto"/>
        <w:bottom w:val="none" w:sz="0" w:space="0" w:color="auto"/>
        <w:right w:val="none" w:sz="0" w:space="0" w:color="auto"/>
      </w:divBdr>
    </w:div>
    <w:div w:id="914361845">
      <w:bodyDiv w:val="1"/>
      <w:marLeft w:val="0"/>
      <w:marRight w:val="0"/>
      <w:marTop w:val="0"/>
      <w:marBottom w:val="0"/>
      <w:divBdr>
        <w:top w:val="none" w:sz="0" w:space="0" w:color="auto"/>
        <w:left w:val="none" w:sz="0" w:space="0" w:color="auto"/>
        <w:bottom w:val="none" w:sz="0" w:space="0" w:color="auto"/>
        <w:right w:val="none" w:sz="0" w:space="0" w:color="auto"/>
      </w:divBdr>
    </w:div>
    <w:div w:id="914631120">
      <w:bodyDiv w:val="1"/>
      <w:marLeft w:val="0"/>
      <w:marRight w:val="0"/>
      <w:marTop w:val="0"/>
      <w:marBottom w:val="0"/>
      <w:divBdr>
        <w:top w:val="none" w:sz="0" w:space="0" w:color="auto"/>
        <w:left w:val="none" w:sz="0" w:space="0" w:color="auto"/>
        <w:bottom w:val="none" w:sz="0" w:space="0" w:color="auto"/>
        <w:right w:val="none" w:sz="0" w:space="0" w:color="auto"/>
      </w:divBdr>
    </w:div>
    <w:div w:id="915018686">
      <w:bodyDiv w:val="1"/>
      <w:marLeft w:val="0"/>
      <w:marRight w:val="0"/>
      <w:marTop w:val="0"/>
      <w:marBottom w:val="0"/>
      <w:divBdr>
        <w:top w:val="none" w:sz="0" w:space="0" w:color="auto"/>
        <w:left w:val="none" w:sz="0" w:space="0" w:color="auto"/>
        <w:bottom w:val="none" w:sz="0" w:space="0" w:color="auto"/>
        <w:right w:val="none" w:sz="0" w:space="0" w:color="auto"/>
      </w:divBdr>
    </w:div>
    <w:div w:id="916672274">
      <w:bodyDiv w:val="1"/>
      <w:marLeft w:val="0"/>
      <w:marRight w:val="0"/>
      <w:marTop w:val="0"/>
      <w:marBottom w:val="0"/>
      <w:divBdr>
        <w:top w:val="none" w:sz="0" w:space="0" w:color="auto"/>
        <w:left w:val="none" w:sz="0" w:space="0" w:color="auto"/>
        <w:bottom w:val="none" w:sz="0" w:space="0" w:color="auto"/>
        <w:right w:val="none" w:sz="0" w:space="0" w:color="auto"/>
      </w:divBdr>
    </w:div>
    <w:div w:id="917521408">
      <w:bodyDiv w:val="1"/>
      <w:marLeft w:val="0"/>
      <w:marRight w:val="0"/>
      <w:marTop w:val="0"/>
      <w:marBottom w:val="0"/>
      <w:divBdr>
        <w:top w:val="none" w:sz="0" w:space="0" w:color="auto"/>
        <w:left w:val="none" w:sz="0" w:space="0" w:color="auto"/>
        <w:bottom w:val="none" w:sz="0" w:space="0" w:color="auto"/>
        <w:right w:val="none" w:sz="0" w:space="0" w:color="auto"/>
      </w:divBdr>
    </w:div>
    <w:div w:id="918101560">
      <w:bodyDiv w:val="1"/>
      <w:marLeft w:val="0"/>
      <w:marRight w:val="0"/>
      <w:marTop w:val="0"/>
      <w:marBottom w:val="0"/>
      <w:divBdr>
        <w:top w:val="none" w:sz="0" w:space="0" w:color="auto"/>
        <w:left w:val="none" w:sz="0" w:space="0" w:color="auto"/>
        <w:bottom w:val="none" w:sz="0" w:space="0" w:color="auto"/>
        <w:right w:val="none" w:sz="0" w:space="0" w:color="auto"/>
      </w:divBdr>
    </w:div>
    <w:div w:id="920068836">
      <w:bodyDiv w:val="1"/>
      <w:marLeft w:val="0"/>
      <w:marRight w:val="0"/>
      <w:marTop w:val="0"/>
      <w:marBottom w:val="0"/>
      <w:divBdr>
        <w:top w:val="none" w:sz="0" w:space="0" w:color="auto"/>
        <w:left w:val="none" w:sz="0" w:space="0" w:color="auto"/>
        <w:bottom w:val="none" w:sz="0" w:space="0" w:color="auto"/>
        <w:right w:val="none" w:sz="0" w:space="0" w:color="auto"/>
      </w:divBdr>
    </w:div>
    <w:div w:id="920676883">
      <w:bodyDiv w:val="1"/>
      <w:marLeft w:val="0"/>
      <w:marRight w:val="0"/>
      <w:marTop w:val="0"/>
      <w:marBottom w:val="0"/>
      <w:divBdr>
        <w:top w:val="none" w:sz="0" w:space="0" w:color="auto"/>
        <w:left w:val="none" w:sz="0" w:space="0" w:color="auto"/>
        <w:bottom w:val="none" w:sz="0" w:space="0" w:color="auto"/>
        <w:right w:val="none" w:sz="0" w:space="0" w:color="auto"/>
      </w:divBdr>
    </w:div>
    <w:div w:id="921060697">
      <w:bodyDiv w:val="1"/>
      <w:marLeft w:val="0"/>
      <w:marRight w:val="0"/>
      <w:marTop w:val="0"/>
      <w:marBottom w:val="0"/>
      <w:divBdr>
        <w:top w:val="none" w:sz="0" w:space="0" w:color="auto"/>
        <w:left w:val="none" w:sz="0" w:space="0" w:color="auto"/>
        <w:bottom w:val="none" w:sz="0" w:space="0" w:color="auto"/>
        <w:right w:val="none" w:sz="0" w:space="0" w:color="auto"/>
      </w:divBdr>
    </w:div>
    <w:div w:id="924463566">
      <w:bodyDiv w:val="1"/>
      <w:marLeft w:val="0"/>
      <w:marRight w:val="0"/>
      <w:marTop w:val="0"/>
      <w:marBottom w:val="0"/>
      <w:divBdr>
        <w:top w:val="none" w:sz="0" w:space="0" w:color="auto"/>
        <w:left w:val="none" w:sz="0" w:space="0" w:color="auto"/>
        <w:bottom w:val="none" w:sz="0" w:space="0" w:color="auto"/>
        <w:right w:val="none" w:sz="0" w:space="0" w:color="auto"/>
      </w:divBdr>
    </w:div>
    <w:div w:id="924994177">
      <w:bodyDiv w:val="1"/>
      <w:marLeft w:val="0"/>
      <w:marRight w:val="0"/>
      <w:marTop w:val="0"/>
      <w:marBottom w:val="0"/>
      <w:divBdr>
        <w:top w:val="none" w:sz="0" w:space="0" w:color="auto"/>
        <w:left w:val="none" w:sz="0" w:space="0" w:color="auto"/>
        <w:bottom w:val="none" w:sz="0" w:space="0" w:color="auto"/>
        <w:right w:val="none" w:sz="0" w:space="0" w:color="auto"/>
      </w:divBdr>
    </w:div>
    <w:div w:id="926576156">
      <w:bodyDiv w:val="1"/>
      <w:marLeft w:val="0"/>
      <w:marRight w:val="0"/>
      <w:marTop w:val="0"/>
      <w:marBottom w:val="0"/>
      <w:divBdr>
        <w:top w:val="none" w:sz="0" w:space="0" w:color="auto"/>
        <w:left w:val="none" w:sz="0" w:space="0" w:color="auto"/>
        <w:bottom w:val="none" w:sz="0" w:space="0" w:color="auto"/>
        <w:right w:val="none" w:sz="0" w:space="0" w:color="auto"/>
      </w:divBdr>
    </w:div>
    <w:div w:id="926813387">
      <w:bodyDiv w:val="1"/>
      <w:marLeft w:val="0"/>
      <w:marRight w:val="0"/>
      <w:marTop w:val="0"/>
      <w:marBottom w:val="0"/>
      <w:divBdr>
        <w:top w:val="none" w:sz="0" w:space="0" w:color="auto"/>
        <w:left w:val="none" w:sz="0" w:space="0" w:color="auto"/>
        <w:bottom w:val="none" w:sz="0" w:space="0" w:color="auto"/>
        <w:right w:val="none" w:sz="0" w:space="0" w:color="auto"/>
      </w:divBdr>
    </w:div>
    <w:div w:id="928197567">
      <w:bodyDiv w:val="1"/>
      <w:marLeft w:val="0"/>
      <w:marRight w:val="0"/>
      <w:marTop w:val="0"/>
      <w:marBottom w:val="0"/>
      <w:divBdr>
        <w:top w:val="none" w:sz="0" w:space="0" w:color="auto"/>
        <w:left w:val="none" w:sz="0" w:space="0" w:color="auto"/>
        <w:bottom w:val="none" w:sz="0" w:space="0" w:color="auto"/>
        <w:right w:val="none" w:sz="0" w:space="0" w:color="auto"/>
      </w:divBdr>
    </w:div>
    <w:div w:id="928276287">
      <w:bodyDiv w:val="1"/>
      <w:marLeft w:val="0"/>
      <w:marRight w:val="0"/>
      <w:marTop w:val="0"/>
      <w:marBottom w:val="0"/>
      <w:divBdr>
        <w:top w:val="none" w:sz="0" w:space="0" w:color="auto"/>
        <w:left w:val="none" w:sz="0" w:space="0" w:color="auto"/>
        <w:bottom w:val="none" w:sz="0" w:space="0" w:color="auto"/>
        <w:right w:val="none" w:sz="0" w:space="0" w:color="auto"/>
      </w:divBdr>
    </w:div>
    <w:div w:id="929508400">
      <w:bodyDiv w:val="1"/>
      <w:marLeft w:val="0"/>
      <w:marRight w:val="0"/>
      <w:marTop w:val="0"/>
      <w:marBottom w:val="0"/>
      <w:divBdr>
        <w:top w:val="none" w:sz="0" w:space="0" w:color="auto"/>
        <w:left w:val="none" w:sz="0" w:space="0" w:color="auto"/>
        <w:bottom w:val="none" w:sz="0" w:space="0" w:color="auto"/>
        <w:right w:val="none" w:sz="0" w:space="0" w:color="auto"/>
      </w:divBdr>
    </w:div>
    <w:div w:id="933245734">
      <w:bodyDiv w:val="1"/>
      <w:marLeft w:val="0"/>
      <w:marRight w:val="0"/>
      <w:marTop w:val="0"/>
      <w:marBottom w:val="0"/>
      <w:divBdr>
        <w:top w:val="none" w:sz="0" w:space="0" w:color="auto"/>
        <w:left w:val="none" w:sz="0" w:space="0" w:color="auto"/>
        <w:bottom w:val="none" w:sz="0" w:space="0" w:color="auto"/>
        <w:right w:val="none" w:sz="0" w:space="0" w:color="auto"/>
      </w:divBdr>
    </w:div>
    <w:div w:id="936794829">
      <w:bodyDiv w:val="1"/>
      <w:marLeft w:val="0"/>
      <w:marRight w:val="0"/>
      <w:marTop w:val="0"/>
      <w:marBottom w:val="0"/>
      <w:divBdr>
        <w:top w:val="none" w:sz="0" w:space="0" w:color="auto"/>
        <w:left w:val="none" w:sz="0" w:space="0" w:color="auto"/>
        <w:bottom w:val="none" w:sz="0" w:space="0" w:color="auto"/>
        <w:right w:val="none" w:sz="0" w:space="0" w:color="auto"/>
      </w:divBdr>
    </w:div>
    <w:div w:id="937520502">
      <w:bodyDiv w:val="1"/>
      <w:marLeft w:val="0"/>
      <w:marRight w:val="0"/>
      <w:marTop w:val="0"/>
      <w:marBottom w:val="0"/>
      <w:divBdr>
        <w:top w:val="none" w:sz="0" w:space="0" w:color="auto"/>
        <w:left w:val="none" w:sz="0" w:space="0" w:color="auto"/>
        <w:bottom w:val="none" w:sz="0" w:space="0" w:color="auto"/>
        <w:right w:val="none" w:sz="0" w:space="0" w:color="auto"/>
      </w:divBdr>
    </w:div>
    <w:div w:id="938294302">
      <w:bodyDiv w:val="1"/>
      <w:marLeft w:val="0"/>
      <w:marRight w:val="0"/>
      <w:marTop w:val="0"/>
      <w:marBottom w:val="0"/>
      <w:divBdr>
        <w:top w:val="none" w:sz="0" w:space="0" w:color="auto"/>
        <w:left w:val="none" w:sz="0" w:space="0" w:color="auto"/>
        <w:bottom w:val="none" w:sz="0" w:space="0" w:color="auto"/>
        <w:right w:val="none" w:sz="0" w:space="0" w:color="auto"/>
      </w:divBdr>
    </w:div>
    <w:div w:id="942498042">
      <w:bodyDiv w:val="1"/>
      <w:marLeft w:val="0"/>
      <w:marRight w:val="0"/>
      <w:marTop w:val="0"/>
      <w:marBottom w:val="0"/>
      <w:divBdr>
        <w:top w:val="none" w:sz="0" w:space="0" w:color="auto"/>
        <w:left w:val="none" w:sz="0" w:space="0" w:color="auto"/>
        <w:bottom w:val="none" w:sz="0" w:space="0" w:color="auto"/>
        <w:right w:val="none" w:sz="0" w:space="0" w:color="auto"/>
      </w:divBdr>
    </w:div>
    <w:div w:id="943612072">
      <w:bodyDiv w:val="1"/>
      <w:marLeft w:val="0"/>
      <w:marRight w:val="0"/>
      <w:marTop w:val="0"/>
      <w:marBottom w:val="0"/>
      <w:divBdr>
        <w:top w:val="none" w:sz="0" w:space="0" w:color="auto"/>
        <w:left w:val="none" w:sz="0" w:space="0" w:color="auto"/>
        <w:bottom w:val="none" w:sz="0" w:space="0" w:color="auto"/>
        <w:right w:val="none" w:sz="0" w:space="0" w:color="auto"/>
      </w:divBdr>
    </w:div>
    <w:div w:id="943995589">
      <w:bodyDiv w:val="1"/>
      <w:marLeft w:val="0"/>
      <w:marRight w:val="0"/>
      <w:marTop w:val="0"/>
      <w:marBottom w:val="0"/>
      <w:divBdr>
        <w:top w:val="none" w:sz="0" w:space="0" w:color="auto"/>
        <w:left w:val="none" w:sz="0" w:space="0" w:color="auto"/>
        <w:bottom w:val="none" w:sz="0" w:space="0" w:color="auto"/>
        <w:right w:val="none" w:sz="0" w:space="0" w:color="auto"/>
      </w:divBdr>
    </w:div>
    <w:div w:id="944190620">
      <w:bodyDiv w:val="1"/>
      <w:marLeft w:val="0"/>
      <w:marRight w:val="0"/>
      <w:marTop w:val="0"/>
      <w:marBottom w:val="0"/>
      <w:divBdr>
        <w:top w:val="none" w:sz="0" w:space="0" w:color="auto"/>
        <w:left w:val="none" w:sz="0" w:space="0" w:color="auto"/>
        <w:bottom w:val="none" w:sz="0" w:space="0" w:color="auto"/>
        <w:right w:val="none" w:sz="0" w:space="0" w:color="auto"/>
      </w:divBdr>
    </w:div>
    <w:div w:id="945381371">
      <w:bodyDiv w:val="1"/>
      <w:marLeft w:val="0"/>
      <w:marRight w:val="0"/>
      <w:marTop w:val="0"/>
      <w:marBottom w:val="0"/>
      <w:divBdr>
        <w:top w:val="none" w:sz="0" w:space="0" w:color="auto"/>
        <w:left w:val="none" w:sz="0" w:space="0" w:color="auto"/>
        <w:bottom w:val="none" w:sz="0" w:space="0" w:color="auto"/>
        <w:right w:val="none" w:sz="0" w:space="0" w:color="auto"/>
      </w:divBdr>
    </w:div>
    <w:div w:id="945767476">
      <w:bodyDiv w:val="1"/>
      <w:marLeft w:val="0"/>
      <w:marRight w:val="0"/>
      <w:marTop w:val="0"/>
      <w:marBottom w:val="0"/>
      <w:divBdr>
        <w:top w:val="none" w:sz="0" w:space="0" w:color="auto"/>
        <w:left w:val="none" w:sz="0" w:space="0" w:color="auto"/>
        <w:bottom w:val="none" w:sz="0" w:space="0" w:color="auto"/>
        <w:right w:val="none" w:sz="0" w:space="0" w:color="auto"/>
      </w:divBdr>
    </w:div>
    <w:div w:id="946697503">
      <w:bodyDiv w:val="1"/>
      <w:marLeft w:val="0"/>
      <w:marRight w:val="0"/>
      <w:marTop w:val="0"/>
      <w:marBottom w:val="0"/>
      <w:divBdr>
        <w:top w:val="none" w:sz="0" w:space="0" w:color="auto"/>
        <w:left w:val="none" w:sz="0" w:space="0" w:color="auto"/>
        <w:bottom w:val="none" w:sz="0" w:space="0" w:color="auto"/>
        <w:right w:val="none" w:sz="0" w:space="0" w:color="auto"/>
      </w:divBdr>
    </w:div>
    <w:div w:id="947469926">
      <w:bodyDiv w:val="1"/>
      <w:marLeft w:val="0"/>
      <w:marRight w:val="0"/>
      <w:marTop w:val="0"/>
      <w:marBottom w:val="0"/>
      <w:divBdr>
        <w:top w:val="none" w:sz="0" w:space="0" w:color="auto"/>
        <w:left w:val="none" w:sz="0" w:space="0" w:color="auto"/>
        <w:bottom w:val="none" w:sz="0" w:space="0" w:color="auto"/>
        <w:right w:val="none" w:sz="0" w:space="0" w:color="auto"/>
      </w:divBdr>
    </w:div>
    <w:div w:id="948468396">
      <w:bodyDiv w:val="1"/>
      <w:marLeft w:val="0"/>
      <w:marRight w:val="0"/>
      <w:marTop w:val="0"/>
      <w:marBottom w:val="0"/>
      <w:divBdr>
        <w:top w:val="none" w:sz="0" w:space="0" w:color="auto"/>
        <w:left w:val="none" w:sz="0" w:space="0" w:color="auto"/>
        <w:bottom w:val="none" w:sz="0" w:space="0" w:color="auto"/>
        <w:right w:val="none" w:sz="0" w:space="0" w:color="auto"/>
      </w:divBdr>
    </w:div>
    <w:div w:id="952126660">
      <w:bodyDiv w:val="1"/>
      <w:marLeft w:val="0"/>
      <w:marRight w:val="0"/>
      <w:marTop w:val="0"/>
      <w:marBottom w:val="0"/>
      <w:divBdr>
        <w:top w:val="none" w:sz="0" w:space="0" w:color="auto"/>
        <w:left w:val="none" w:sz="0" w:space="0" w:color="auto"/>
        <w:bottom w:val="none" w:sz="0" w:space="0" w:color="auto"/>
        <w:right w:val="none" w:sz="0" w:space="0" w:color="auto"/>
      </w:divBdr>
    </w:div>
    <w:div w:id="952828647">
      <w:bodyDiv w:val="1"/>
      <w:marLeft w:val="0"/>
      <w:marRight w:val="0"/>
      <w:marTop w:val="0"/>
      <w:marBottom w:val="0"/>
      <w:divBdr>
        <w:top w:val="none" w:sz="0" w:space="0" w:color="auto"/>
        <w:left w:val="none" w:sz="0" w:space="0" w:color="auto"/>
        <w:bottom w:val="none" w:sz="0" w:space="0" w:color="auto"/>
        <w:right w:val="none" w:sz="0" w:space="0" w:color="auto"/>
      </w:divBdr>
    </w:div>
    <w:div w:id="956713876">
      <w:bodyDiv w:val="1"/>
      <w:marLeft w:val="0"/>
      <w:marRight w:val="0"/>
      <w:marTop w:val="0"/>
      <w:marBottom w:val="0"/>
      <w:divBdr>
        <w:top w:val="none" w:sz="0" w:space="0" w:color="auto"/>
        <w:left w:val="none" w:sz="0" w:space="0" w:color="auto"/>
        <w:bottom w:val="none" w:sz="0" w:space="0" w:color="auto"/>
        <w:right w:val="none" w:sz="0" w:space="0" w:color="auto"/>
      </w:divBdr>
    </w:div>
    <w:div w:id="957371804">
      <w:bodyDiv w:val="1"/>
      <w:marLeft w:val="0"/>
      <w:marRight w:val="0"/>
      <w:marTop w:val="0"/>
      <w:marBottom w:val="0"/>
      <w:divBdr>
        <w:top w:val="none" w:sz="0" w:space="0" w:color="auto"/>
        <w:left w:val="none" w:sz="0" w:space="0" w:color="auto"/>
        <w:bottom w:val="none" w:sz="0" w:space="0" w:color="auto"/>
        <w:right w:val="none" w:sz="0" w:space="0" w:color="auto"/>
      </w:divBdr>
    </w:div>
    <w:div w:id="962157899">
      <w:bodyDiv w:val="1"/>
      <w:marLeft w:val="0"/>
      <w:marRight w:val="0"/>
      <w:marTop w:val="0"/>
      <w:marBottom w:val="0"/>
      <w:divBdr>
        <w:top w:val="none" w:sz="0" w:space="0" w:color="auto"/>
        <w:left w:val="none" w:sz="0" w:space="0" w:color="auto"/>
        <w:bottom w:val="none" w:sz="0" w:space="0" w:color="auto"/>
        <w:right w:val="none" w:sz="0" w:space="0" w:color="auto"/>
      </w:divBdr>
    </w:div>
    <w:div w:id="962806651">
      <w:bodyDiv w:val="1"/>
      <w:marLeft w:val="0"/>
      <w:marRight w:val="0"/>
      <w:marTop w:val="0"/>
      <w:marBottom w:val="0"/>
      <w:divBdr>
        <w:top w:val="none" w:sz="0" w:space="0" w:color="auto"/>
        <w:left w:val="none" w:sz="0" w:space="0" w:color="auto"/>
        <w:bottom w:val="none" w:sz="0" w:space="0" w:color="auto"/>
        <w:right w:val="none" w:sz="0" w:space="0" w:color="auto"/>
      </w:divBdr>
    </w:div>
    <w:div w:id="963075534">
      <w:bodyDiv w:val="1"/>
      <w:marLeft w:val="0"/>
      <w:marRight w:val="0"/>
      <w:marTop w:val="0"/>
      <w:marBottom w:val="0"/>
      <w:divBdr>
        <w:top w:val="none" w:sz="0" w:space="0" w:color="auto"/>
        <w:left w:val="none" w:sz="0" w:space="0" w:color="auto"/>
        <w:bottom w:val="none" w:sz="0" w:space="0" w:color="auto"/>
        <w:right w:val="none" w:sz="0" w:space="0" w:color="auto"/>
      </w:divBdr>
    </w:div>
    <w:div w:id="963386311">
      <w:bodyDiv w:val="1"/>
      <w:marLeft w:val="0"/>
      <w:marRight w:val="0"/>
      <w:marTop w:val="0"/>
      <w:marBottom w:val="0"/>
      <w:divBdr>
        <w:top w:val="none" w:sz="0" w:space="0" w:color="auto"/>
        <w:left w:val="none" w:sz="0" w:space="0" w:color="auto"/>
        <w:bottom w:val="none" w:sz="0" w:space="0" w:color="auto"/>
        <w:right w:val="none" w:sz="0" w:space="0" w:color="auto"/>
      </w:divBdr>
    </w:div>
    <w:div w:id="963971673">
      <w:bodyDiv w:val="1"/>
      <w:marLeft w:val="0"/>
      <w:marRight w:val="0"/>
      <w:marTop w:val="0"/>
      <w:marBottom w:val="0"/>
      <w:divBdr>
        <w:top w:val="none" w:sz="0" w:space="0" w:color="auto"/>
        <w:left w:val="none" w:sz="0" w:space="0" w:color="auto"/>
        <w:bottom w:val="none" w:sz="0" w:space="0" w:color="auto"/>
        <w:right w:val="none" w:sz="0" w:space="0" w:color="auto"/>
      </w:divBdr>
    </w:div>
    <w:div w:id="964887489">
      <w:bodyDiv w:val="1"/>
      <w:marLeft w:val="0"/>
      <w:marRight w:val="0"/>
      <w:marTop w:val="0"/>
      <w:marBottom w:val="0"/>
      <w:divBdr>
        <w:top w:val="none" w:sz="0" w:space="0" w:color="auto"/>
        <w:left w:val="none" w:sz="0" w:space="0" w:color="auto"/>
        <w:bottom w:val="none" w:sz="0" w:space="0" w:color="auto"/>
        <w:right w:val="none" w:sz="0" w:space="0" w:color="auto"/>
      </w:divBdr>
    </w:div>
    <w:div w:id="966357760">
      <w:bodyDiv w:val="1"/>
      <w:marLeft w:val="0"/>
      <w:marRight w:val="0"/>
      <w:marTop w:val="0"/>
      <w:marBottom w:val="0"/>
      <w:divBdr>
        <w:top w:val="none" w:sz="0" w:space="0" w:color="auto"/>
        <w:left w:val="none" w:sz="0" w:space="0" w:color="auto"/>
        <w:bottom w:val="none" w:sz="0" w:space="0" w:color="auto"/>
        <w:right w:val="none" w:sz="0" w:space="0" w:color="auto"/>
      </w:divBdr>
    </w:div>
    <w:div w:id="970866263">
      <w:bodyDiv w:val="1"/>
      <w:marLeft w:val="0"/>
      <w:marRight w:val="0"/>
      <w:marTop w:val="0"/>
      <w:marBottom w:val="0"/>
      <w:divBdr>
        <w:top w:val="none" w:sz="0" w:space="0" w:color="auto"/>
        <w:left w:val="none" w:sz="0" w:space="0" w:color="auto"/>
        <w:bottom w:val="none" w:sz="0" w:space="0" w:color="auto"/>
        <w:right w:val="none" w:sz="0" w:space="0" w:color="auto"/>
      </w:divBdr>
    </w:div>
    <w:div w:id="971405348">
      <w:bodyDiv w:val="1"/>
      <w:marLeft w:val="0"/>
      <w:marRight w:val="0"/>
      <w:marTop w:val="0"/>
      <w:marBottom w:val="0"/>
      <w:divBdr>
        <w:top w:val="none" w:sz="0" w:space="0" w:color="auto"/>
        <w:left w:val="none" w:sz="0" w:space="0" w:color="auto"/>
        <w:bottom w:val="none" w:sz="0" w:space="0" w:color="auto"/>
        <w:right w:val="none" w:sz="0" w:space="0" w:color="auto"/>
      </w:divBdr>
    </w:div>
    <w:div w:id="973174203">
      <w:bodyDiv w:val="1"/>
      <w:marLeft w:val="0"/>
      <w:marRight w:val="0"/>
      <w:marTop w:val="0"/>
      <w:marBottom w:val="0"/>
      <w:divBdr>
        <w:top w:val="none" w:sz="0" w:space="0" w:color="auto"/>
        <w:left w:val="none" w:sz="0" w:space="0" w:color="auto"/>
        <w:bottom w:val="none" w:sz="0" w:space="0" w:color="auto"/>
        <w:right w:val="none" w:sz="0" w:space="0" w:color="auto"/>
      </w:divBdr>
    </w:div>
    <w:div w:id="973944097">
      <w:bodyDiv w:val="1"/>
      <w:marLeft w:val="0"/>
      <w:marRight w:val="0"/>
      <w:marTop w:val="0"/>
      <w:marBottom w:val="0"/>
      <w:divBdr>
        <w:top w:val="none" w:sz="0" w:space="0" w:color="auto"/>
        <w:left w:val="none" w:sz="0" w:space="0" w:color="auto"/>
        <w:bottom w:val="none" w:sz="0" w:space="0" w:color="auto"/>
        <w:right w:val="none" w:sz="0" w:space="0" w:color="auto"/>
      </w:divBdr>
    </w:div>
    <w:div w:id="976498020">
      <w:bodyDiv w:val="1"/>
      <w:marLeft w:val="0"/>
      <w:marRight w:val="0"/>
      <w:marTop w:val="0"/>
      <w:marBottom w:val="0"/>
      <w:divBdr>
        <w:top w:val="none" w:sz="0" w:space="0" w:color="auto"/>
        <w:left w:val="none" w:sz="0" w:space="0" w:color="auto"/>
        <w:bottom w:val="none" w:sz="0" w:space="0" w:color="auto"/>
        <w:right w:val="none" w:sz="0" w:space="0" w:color="auto"/>
      </w:divBdr>
    </w:div>
    <w:div w:id="978338141">
      <w:bodyDiv w:val="1"/>
      <w:marLeft w:val="0"/>
      <w:marRight w:val="0"/>
      <w:marTop w:val="0"/>
      <w:marBottom w:val="0"/>
      <w:divBdr>
        <w:top w:val="none" w:sz="0" w:space="0" w:color="auto"/>
        <w:left w:val="none" w:sz="0" w:space="0" w:color="auto"/>
        <w:bottom w:val="none" w:sz="0" w:space="0" w:color="auto"/>
        <w:right w:val="none" w:sz="0" w:space="0" w:color="auto"/>
      </w:divBdr>
    </w:div>
    <w:div w:id="978539412">
      <w:bodyDiv w:val="1"/>
      <w:marLeft w:val="0"/>
      <w:marRight w:val="0"/>
      <w:marTop w:val="0"/>
      <w:marBottom w:val="0"/>
      <w:divBdr>
        <w:top w:val="none" w:sz="0" w:space="0" w:color="auto"/>
        <w:left w:val="none" w:sz="0" w:space="0" w:color="auto"/>
        <w:bottom w:val="none" w:sz="0" w:space="0" w:color="auto"/>
        <w:right w:val="none" w:sz="0" w:space="0" w:color="auto"/>
      </w:divBdr>
    </w:div>
    <w:div w:id="982080864">
      <w:bodyDiv w:val="1"/>
      <w:marLeft w:val="0"/>
      <w:marRight w:val="0"/>
      <w:marTop w:val="0"/>
      <w:marBottom w:val="0"/>
      <w:divBdr>
        <w:top w:val="none" w:sz="0" w:space="0" w:color="auto"/>
        <w:left w:val="none" w:sz="0" w:space="0" w:color="auto"/>
        <w:bottom w:val="none" w:sz="0" w:space="0" w:color="auto"/>
        <w:right w:val="none" w:sz="0" w:space="0" w:color="auto"/>
      </w:divBdr>
    </w:div>
    <w:div w:id="982925411">
      <w:bodyDiv w:val="1"/>
      <w:marLeft w:val="0"/>
      <w:marRight w:val="0"/>
      <w:marTop w:val="0"/>
      <w:marBottom w:val="0"/>
      <w:divBdr>
        <w:top w:val="none" w:sz="0" w:space="0" w:color="auto"/>
        <w:left w:val="none" w:sz="0" w:space="0" w:color="auto"/>
        <w:bottom w:val="none" w:sz="0" w:space="0" w:color="auto"/>
        <w:right w:val="none" w:sz="0" w:space="0" w:color="auto"/>
      </w:divBdr>
    </w:div>
    <w:div w:id="986200550">
      <w:bodyDiv w:val="1"/>
      <w:marLeft w:val="0"/>
      <w:marRight w:val="0"/>
      <w:marTop w:val="0"/>
      <w:marBottom w:val="0"/>
      <w:divBdr>
        <w:top w:val="none" w:sz="0" w:space="0" w:color="auto"/>
        <w:left w:val="none" w:sz="0" w:space="0" w:color="auto"/>
        <w:bottom w:val="none" w:sz="0" w:space="0" w:color="auto"/>
        <w:right w:val="none" w:sz="0" w:space="0" w:color="auto"/>
      </w:divBdr>
    </w:div>
    <w:div w:id="988365295">
      <w:bodyDiv w:val="1"/>
      <w:marLeft w:val="0"/>
      <w:marRight w:val="0"/>
      <w:marTop w:val="0"/>
      <w:marBottom w:val="0"/>
      <w:divBdr>
        <w:top w:val="none" w:sz="0" w:space="0" w:color="auto"/>
        <w:left w:val="none" w:sz="0" w:space="0" w:color="auto"/>
        <w:bottom w:val="none" w:sz="0" w:space="0" w:color="auto"/>
        <w:right w:val="none" w:sz="0" w:space="0" w:color="auto"/>
      </w:divBdr>
    </w:div>
    <w:div w:id="989021796">
      <w:bodyDiv w:val="1"/>
      <w:marLeft w:val="0"/>
      <w:marRight w:val="0"/>
      <w:marTop w:val="0"/>
      <w:marBottom w:val="0"/>
      <w:divBdr>
        <w:top w:val="none" w:sz="0" w:space="0" w:color="auto"/>
        <w:left w:val="none" w:sz="0" w:space="0" w:color="auto"/>
        <w:bottom w:val="none" w:sz="0" w:space="0" w:color="auto"/>
        <w:right w:val="none" w:sz="0" w:space="0" w:color="auto"/>
      </w:divBdr>
    </w:div>
    <w:div w:id="989552485">
      <w:bodyDiv w:val="1"/>
      <w:marLeft w:val="0"/>
      <w:marRight w:val="0"/>
      <w:marTop w:val="0"/>
      <w:marBottom w:val="0"/>
      <w:divBdr>
        <w:top w:val="none" w:sz="0" w:space="0" w:color="auto"/>
        <w:left w:val="none" w:sz="0" w:space="0" w:color="auto"/>
        <w:bottom w:val="none" w:sz="0" w:space="0" w:color="auto"/>
        <w:right w:val="none" w:sz="0" w:space="0" w:color="auto"/>
      </w:divBdr>
    </w:div>
    <w:div w:id="991832376">
      <w:bodyDiv w:val="1"/>
      <w:marLeft w:val="0"/>
      <w:marRight w:val="0"/>
      <w:marTop w:val="0"/>
      <w:marBottom w:val="0"/>
      <w:divBdr>
        <w:top w:val="none" w:sz="0" w:space="0" w:color="auto"/>
        <w:left w:val="none" w:sz="0" w:space="0" w:color="auto"/>
        <w:bottom w:val="none" w:sz="0" w:space="0" w:color="auto"/>
        <w:right w:val="none" w:sz="0" w:space="0" w:color="auto"/>
      </w:divBdr>
    </w:div>
    <w:div w:id="993413762">
      <w:bodyDiv w:val="1"/>
      <w:marLeft w:val="0"/>
      <w:marRight w:val="0"/>
      <w:marTop w:val="0"/>
      <w:marBottom w:val="0"/>
      <w:divBdr>
        <w:top w:val="none" w:sz="0" w:space="0" w:color="auto"/>
        <w:left w:val="none" w:sz="0" w:space="0" w:color="auto"/>
        <w:bottom w:val="none" w:sz="0" w:space="0" w:color="auto"/>
        <w:right w:val="none" w:sz="0" w:space="0" w:color="auto"/>
      </w:divBdr>
    </w:div>
    <w:div w:id="993533388">
      <w:bodyDiv w:val="1"/>
      <w:marLeft w:val="0"/>
      <w:marRight w:val="0"/>
      <w:marTop w:val="0"/>
      <w:marBottom w:val="0"/>
      <w:divBdr>
        <w:top w:val="none" w:sz="0" w:space="0" w:color="auto"/>
        <w:left w:val="none" w:sz="0" w:space="0" w:color="auto"/>
        <w:bottom w:val="none" w:sz="0" w:space="0" w:color="auto"/>
        <w:right w:val="none" w:sz="0" w:space="0" w:color="auto"/>
      </w:divBdr>
    </w:div>
    <w:div w:id="994992057">
      <w:bodyDiv w:val="1"/>
      <w:marLeft w:val="0"/>
      <w:marRight w:val="0"/>
      <w:marTop w:val="0"/>
      <w:marBottom w:val="0"/>
      <w:divBdr>
        <w:top w:val="none" w:sz="0" w:space="0" w:color="auto"/>
        <w:left w:val="none" w:sz="0" w:space="0" w:color="auto"/>
        <w:bottom w:val="none" w:sz="0" w:space="0" w:color="auto"/>
        <w:right w:val="none" w:sz="0" w:space="0" w:color="auto"/>
      </w:divBdr>
    </w:div>
    <w:div w:id="995499819">
      <w:bodyDiv w:val="1"/>
      <w:marLeft w:val="0"/>
      <w:marRight w:val="0"/>
      <w:marTop w:val="0"/>
      <w:marBottom w:val="0"/>
      <w:divBdr>
        <w:top w:val="none" w:sz="0" w:space="0" w:color="auto"/>
        <w:left w:val="none" w:sz="0" w:space="0" w:color="auto"/>
        <w:bottom w:val="none" w:sz="0" w:space="0" w:color="auto"/>
        <w:right w:val="none" w:sz="0" w:space="0" w:color="auto"/>
      </w:divBdr>
    </w:div>
    <w:div w:id="995954277">
      <w:bodyDiv w:val="1"/>
      <w:marLeft w:val="0"/>
      <w:marRight w:val="0"/>
      <w:marTop w:val="0"/>
      <w:marBottom w:val="0"/>
      <w:divBdr>
        <w:top w:val="none" w:sz="0" w:space="0" w:color="auto"/>
        <w:left w:val="none" w:sz="0" w:space="0" w:color="auto"/>
        <w:bottom w:val="none" w:sz="0" w:space="0" w:color="auto"/>
        <w:right w:val="none" w:sz="0" w:space="0" w:color="auto"/>
      </w:divBdr>
    </w:div>
    <w:div w:id="996422154">
      <w:bodyDiv w:val="1"/>
      <w:marLeft w:val="0"/>
      <w:marRight w:val="0"/>
      <w:marTop w:val="0"/>
      <w:marBottom w:val="0"/>
      <w:divBdr>
        <w:top w:val="none" w:sz="0" w:space="0" w:color="auto"/>
        <w:left w:val="none" w:sz="0" w:space="0" w:color="auto"/>
        <w:bottom w:val="none" w:sz="0" w:space="0" w:color="auto"/>
        <w:right w:val="none" w:sz="0" w:space="0" w:color="auto"/>
      </w:divBdr>
    </w:div>
    <w:div w:id="999314193">
      <w:bodyDiv w:val="1"/>
      <w:marLeft w:val="0"/>
      <w:marRight w:val="0"/>
      <w:marTop w:val="0"/>
      <w:marBottom w:val="0"/>
      <w:divBdr>
        <w:top w:val="none" w:sz="0" w:space="0" w:color="auto"/>
        <w:left w:val="none" w:sz="0" w:space="0" w:color="auto"/>
        <w:bottom w:val="none" w:sz="0" w:space="0" w:color="auto"/>
        <w:right w:val="none" w:sz="0" w:space="0" w:color="auto"/>
      </w:divBdr>
    </w:div>
    <w:div w:id="999651367">
      <w:bodyDiv w:val="1"/>
      <w:marLeft w:val="0"/>
      <w:marRight w:val="0"/>
      <w:marTop w:val="0"/>
      <w:marBottom w:val="0"/>
      <w:divBdr>
        <w:top w:val="none" w:sz="0" w:space="0" w:color="auto"/>
        <w:left w:val="none" w:sz="0" w:space="0" w:color="auto"/>
        <w:bottom w:val="none" w:sz="0" w:space="0" w:color="auto"/>
        <w:right w:val="none" w:sz="0" w:space="0" w:color="auto"/>
      </w:divBdr>
    </w:div>
    <w:div w:id="1000891745">
      <w:bodyDiv w:val="1"/>
      <w:marLeft w:val="0"/>
      <w:marRight w:val="0"/>
      <w:marTop w:val="0"/>
      <w:marBottom w:val="0"/>
      <w:divBdr>
        <w:top w:val="none" w:sz="0" w:space="0" w:color="auto"/>
        <w:left w:val="none" w:sz="0" w:space="0" w:color="auto"/>
        <w:bottom w:val="none" w:sz="0" w:space="0" w:color="auto"/>
        <w:right w:val="none" w:sz="0" w:space="0" w:color="auto"/>
      </w:divBdr>
    </w:div>
    <w:div w:id="1000893383">
      <w:bodyDiv w:val="1"/>
      <w:marLeft w:val="0"/>
      <w:marRight w:val="0"/>
      <w:marTop w:val="0"/>
      <w:marBottom w:val="0"/>
      <w:divBdr>
        <w:top w:val="none" w:sz="0" w:space="0" w:color="auto"/>
        <w:left w:val="none" w:sz="0" w:space="0" w:color="auto"/>
        <w:bottom w:val="none" w:sz="0" w:space="0" w:color="auto"/>
        <w:right w:val="none" w:sz="0" w:space="0" w:color="auto"/>
      </w:divBdr>
    </w:div>
    <w:div w:id="1002244419">
      <w:bodyDiv w:val="1"/>
      <w:marLeft w:val="0"/>
      <w:marRight w:val="0"/>
      <w:marTop w:val="0"/>
      <w:marBottom w:val="0"/>
      <w:divBdr>
        <w:top w:val="none" w:sz="0" w:space="0" w:color="auto"/>
        <w:left w:val="none" w:sz="0" w:space="0" w:color="auto"/>
        <w:bottom w:val="none" w:sz="0" w:space="0" w:color="auto"/>
        <w:right w:val="none" w:sz="0" w:space="0" w:color="auto"/>
      </w:divBdr>
    </w:div>
    <w:div w:id="1002706567">
      <w:bodyDiv w:val="1"/>
      <w:marLeft w:val="0"/>
      <w:marRight w:val="0"/>
      <w:marTop w:val="0"/>
      <w:marBottom w:val="0"/>
      <w:divBdr>
        <w:top w:val="none" w:sz="0" w:space="0" w:color="auto"/>
        <w:left w:val="none" w:sz="0" w:space="0" w:color="auto"/>
        <w:bottom w:val="none" w:sz="0" w:space="0" w:color="auto"/>
        <w:right w:val="none" w:sz="0" w:space="0" w:color="auto"/>
      </w:divBdr>
    </w:div>
    <w:div w:id="1003319288">
      <w:bodyDiv w:val="1"/>
      <w:marLeft w:val="0"/>
      <w:marRight w:val="0"/>
      <w:marTop w:val="0"/>
      <w:marBottom w:val="0"/>
      <w:divBdr>
        <w:top w:val="none" w:sz="0" w:space="0" w:color="auto"/>
        <w:left w:val="none" w:sz="0" w:space="0" w:color="auto"/>
        <w:bottom w:val="none" w:sz="0" w:space="0" w:color="auto"/>
        <w:right w:val="none" w:sz="0" w:space="0" w:color="auto"/>
      </w:divBdr>
    </w:div>
    <w:div w:id="1003705546">
      <w:bodyDiv w:val="1"/>
      <w:marLeft w:val="0"/>
      <w:marRight w:val="0"/>
      <w:marTop w:val="0"/>
      <w:marBottom w:val="0"/>
      <w:divBdr>
        <w:top w:val="none" w:sz="0" w:space="0" w:color="auto"/>
        <w:left w:val="none" w:sz="0" w:space="0" w:color="auto"/>
        <w:bottom w:val="none" w:sz="0" w:space="0" w:color="auto"/>
        <w:right w:val="none" w:sz="0" w:space="0" w:color="auto"/>
      </w:divBdr>
    </w:div>
    <w:div w:id="1004823062">
      <w:bodyDiv w:val="1"/>
      <w:marLeft w:val="0"/>
      <w:marRight w:val="0"/>
      <w:marTop w:val="0"/>
      <w:marBottom w:val="0"/>
      <w:divBdr>
        <w:top w:val="none" w:sz="0" w:space="0" w:color="auto"/>
        <w:left w:val="none" w:sz="0" w:space="0" w:color="auto"/>
        <w:bottom w:val="none" w:sz="0" w:space="0" w:color="auto"/>
        <w:right w:val="none" w:sz="0" w:space="0" w:color="auto"/>
      </w:divBdr>
    </w:div>
    <w:div w:id="1007369216">
      <w:bodyDiv w:val="1"/>
      <w:marLeft w:val="0"/>
      <w:marRight w:val="0"/>
      <w:marTop w:val="0"/>
      <w:marBottom w:val="0"/>
      <w:divBdr>
        <w:top w:val="none" w:sz="0" w:space="0" w:color="auto"/>
        <w:left w:val="none" w:sz="0" w:space="0" w:color="auto"/>
        <w:bottom w:val="none" w:sz="0" w:space="0" w:color="auto"/>
        <w:right w:val="none" w:sz="0" w:space="0" w:color="auto"/>
      </w:divBdr>
    </w:div>
    <w:div w:id="1007829199">
      <w:bodyDiv w:val="1"/>
      <w:marLeft w:val="0"/>
      <w:marRight w:val="0"/>
      <w:marTop w:val="0"/>
      <w:marBottom w:val="0"/>
      <w:divBdr>
        <w:top w:val="none" w:sz="0" w:space="0" w:color="auto"/>
        <w:left w:val="none" w:sz="0" w:space="0" w:color="auto"/>
        <w:bottom w:val="none" w:sz="0" w:space="0" w:color="auto"/>
        <w:right w:val="none" w:sz="0" w:space="0" w:color="auto"/>
      </w:divBdr>
    </w:div>
    <w:div w:id="1007949424">
      <w:bodyDiv w:val="1"/>
      <w:marLeft w:val="0"/>
      <w:marRight w:val="0"/>
      <w:marTop w:val="0"/>
      <w:marBottom w:val="0"/>
      <w:divBdr>
        <w:top w:val="none" w:sz="0" w:space="0" w:color="auto"/>
        <w:left w:val="none" w:sz="0" w:space="0" w:color="auto"/>
        <w:bottom w:val="none" w:sz="0" w:space="0" w:color="auto"/>
        <w:right w:val="none" w:sz="0" w:space="0" w:color="auto"/>
      </w:divBdr>
    </w:div>
    <w:div w:id="1008798250">
      <w:bodyDiv w:val="1"/>
      <w:marLeft w:val="0"/>
      <w:marRight w:val="0"/>
      <w:marTop w:val="0"/>
      <w:marBottom w:val="0"/>
      <w:divBdr>
        <w:top w:val="none" w:sz="0" w:space="0" w:color="auto"/>
        <w:left w:val="none" w:sz="0" w:space="0" w:color="auto"/>
        <w:bottom w:val="none" w:sz="0" w:space="0" w:color="auto"/>
        <w:right w:val="none" w:sz="0" w:space="0" w:color="auto"/>
      </w:divBdr>
    </w:div>
    <w:div w:id="1009017983">
      <w:bodyDiv w:val="1"/>
      <w:marLeft w:val="0"/>
      <w:marRight w:val="0"/>
      <w:marTop w:val="0"/>
      <w:marBottom w:val="0"/>
      <w:divBdr>
        <w:top w:val="none" w:sz="0" w:space="0" w:color="auto"/>
        <w:left w:val="none" w:sz="0" w:space="0" w:color="auto"/>
        <w:bottom w:val="none" w:sz="0" w:space="0" w:color="auto"/>
        <w:right w:val="none" w:sz="0" w:space="0" w:color="auto"/>
      </w:divBdr>
    </w:div>
    <w:div w:id="1012949772">
      <w:bodyDiv w:val="1"/>
      <w:marLeft w:val="0"/>
      <w:marRight w:val="0"/>
      <w:marTop w:val="0"/>
      <w:marBottom w:val="0"/>
      <w:divBdr>
        <w:top w:val="none" w:sz="0" w:space="0" w:color="auto"/>
        <w:left w:val="none" w:sz="0" w:space="0" w:color="auto"/>
        <w:bottom w:val="none" w:sz="0" w:space="0" w:color="auto"/>
        <w:right w:val="none" w:sz="0" w:space="0" w:color="auto"/>
      </w:divBdr>
    </w:div>
    <w:div w:id="1012993589">
      <w:bodyDiv w:val="1"/>
      <w:marLeft w:val="0"/>
      <w:marRight w:val="0"/>
      <w:marTop w:val="0"/>
      <w:marBottom w:val="0"/>
      <w:divBdr>
        <w:top w:val="none" w:sz="0" w:space="0" w:color="auto"/>
        <w:left w:val="none" w:sz="0" w:space="0" w:color="auto"/>
        <w:bottom w:val="none" w:sz="0" w:space="0" w:color="auto"/>
        <w:right w:val="none" w:sz="0" w:space="0" w:color="auto"/>
      </w:divBdr>
    </w:div>
    <w:div w:id="1013917454">
      <w:bodyDiv w:val="1"/>
      <w:marLeft w:val="0"/>
      <w:marRight w:val="0"/>
      <w:marTop w:val="0"/>
      <w:marBottom w:val="0"/>
      <w:divBdr>
        <w:top w:val="none" w:sz="0" w:space="0" w:color="auto"/>
        <w:left w:val="none" w:sz="0" w:space="0" w:color="auto"/>
        <w:bottom w:val="none" w:sz="0" w:space="0" w:color="auto"/>
        <w:right w:val="none" w:sz="0" w:space="0" w:color="auto"/>
      </w:divBdr>
    </w:div>
    <w:div w:id="1015032640">
      <w:bodyDiv w:val="1"/>
      <w:marLeft w:val="0"/>
      <w:marRight w:val="0"/>
      <w:marTop w:val="0"/>
      <w:marBottom w:val="0"/>
      <w:divBdr>
        <w:top w:val="none" w:sz="0" w:space="0" w:color="auto"/>
        <w:left w:val="none" w:sz="0" w:space="0" w:color="auto"/>
        <w:bottom w:val="none" w:sz="0" w:space="0" w:color="auto"/>
        <w:right w:val="none" w:sz="0" w:space="0" w:color="auto"/>
      </w:divBdr>
    </w:div>
    <w:div w:id="1015037125">
      <w:bodyDiv w:val="1"/>
      <w:marLeft w:val="0"/>
      <w:marRight w:val="0"/>
      <w:marTop w:val="0"/>
      <w:marBottom w:val="0"/>
      <w:divBdr>
        <w:top w:val="none" w:sz="0" w:space="0" w:color="auto"/>
        <w:left w:val="none" w:sz="0" w:space="0" w:color="auto"/>
        <w:bottom w:val="none" w:sz="0" w:space="0" w:color="auto"/>
        <w:right w:val="none" w:sz="0" w:space="0" w:color="auto"/>
      </w:divBdr>
    </w:div>
    <w:div w:id="1016465006">
      <w:bodyDiv w:val="1"/>
      <w:marLeft w:val="0"/>
      <w:marRight w:val="0"/>
      <w:marTop w:val="0"/>
      <w:marBottom w:val="0"/>
      <w:divBdr>
        <w:top w:val="none" w:sz="0" w:space="0" w:color="auto"/>
        <w:left w:val="none" w:sz="0" w:space="0" w:color="auto"/>
        <w:bottom w:val="none" w:sz="0" w:space="0" w:color="auto"/>
        <w:right w:val="none" w:sz="0" w:space="0" w:color="auto"/>
      </w:divBdr>
    </w:div>
    <w:div w:id="1019543561">
      <w:bodyDiv w:val="1"/>
      <w:marLeft w:val="0"/>
      <w:marRight w:val="0"/>
      <w:marTop w:val="0"/>
      <w:marBottom w:val="0"/>
      <w:divBdr>
        <w:top w:val="none" w:sz="0" w:space="0" w:color="auto"/>
        <w:left w:val="none" w:sz="0" w:space="0" w:color="auto"/>
        <w:bottom w:val="none" w:sz="0" w:space="0" w:color="auto"/>
        <w:right w:val="none" w:sz="0" w:space="0" w:color="auto"/>
      </w:divBdr>
    </w:div>
    <w:div w:id="1019939086">
      <w:bodyDiv w:val="1"/>
      <w:marLeft w:val="0"/>
      <w:marRight w:val="0"/>
      <w:marTop w:val="0"/>
      <w:marBottom w:val="0"/>
      <w:divBdr>
        <w:top w:val="none" w:sz="0" w:space="0" w:color="auto"/>
        <w:left w:val="none" w:sz="0" w:space="0" w:color="auto"/>
        <w:bottom w:val="none" w:sz="0" w:space="0" w:color="auto"/>
        <w:right w:val="none" w:sz="0" w:space="0" w:color="auto"/>
      </w:divBdr>
    </w:div>
    <w:div w:id="1021782097">
      <w:bodyDiv w:val="1"/>
      <w:marLeft w:val="0"/>
      <w:marRight w:val="0"/>
      <w:marTop w:val="0"/>
      <w:marBottom w:val="0"/>
      <w:divBdr>
        <w:top w:val="none" w:sz="0" w:space="0" w:color="auto"/>
        <w:left w:val="none" w:sz="0" w:space="0" w:color="auto"/>
        <w:bottom w:val="none" w:sz="0" w:space="0" w:color="auto"/>
        <w:right w:val="none" w:sz="0" w:space="0" w:color="auto"/>
      </w:divBdr>
    </w:div>
    <w:div w:id="1023095976">
      <w:bodyDiv w:val="1"/>
      <w:marLeft w:val="0"/>
      <w:marRight w:val="0"/>
      <w:marTop w:val="0"/>
      <w:marBottom w:val="0"/>
      <w:divBdr>
        <w:top w:val="none" w:sz="0" w:space="0" w:color="auto"/>
        <w:left w:val="none" w:sz="0" w:space="0" w:color="auto"/>
        <w:bottom w:val="none" w:sz="0" w:space="0" w:color="auto"/>
        <w:right w:val="none" w:sz="0" w:space="0" w:color="auto"/>
      </w:divBdr>
    </w:div>
    <w:div w:id="1023286768">
      <w:bodyDiv w:val="1"/>
      <w:marLeft w:val="0"/>
      <w:marRight w:val="0"/>
      <w:marTop w:val="0"/>
      <w:marBottom w:val="0"/>
      <w:divBdr>
        <w:top w:val="none" w:sz="0" w:space="0" w:color="auto"/>
        <w:left w:val="none" w:sz="0" w:space="0" w:color="auto"/>
        <w:bottom w:val="none" w:sz="0" w:space="0" w:color="auto"/>
        <w:right w:val="none" w:sz="0" w:space="0" w:color="auto"/>
      </w:divBdr>
    </w:div>
    <w:div w:id="1026906716">
      <w:bodyDiv w:val="1"/>
      <w:marLeft w:val="0"/>
      <w:marRight w:val="0"/>
      <w:marTop w:val="0"/>
      <w:marBottom w:val="0"/>
      <w:divBdr>
        <w:top w:val="none" w:sz="0" w:space="0" w:color="auto"/>
        <w:left w:val="none" w:sz="0" w:space="0" w:color="auto"/>
        <w:bottom w:val="none" w:sz="0" w:space="0" w:color="auto"/>
        <w:right w:val="none" w:sz="0" w:space="0" w:color="auto"/>
      </w:divBdr>
    </w:div>
    <w:div w:id="1026981193">
      <w:bodyDiv w:val="1"/>
      <w:marLeft w:val="0"/>
      <w:marRight w:val="0"/>
      <w:marTop w:val="0"/>
      <w:marBottom w:val="0"/>
      <w:divBdr>
        <w:top w:val="none" w:sz="0" w:space="0" w:color="auto"/>
        <w:left w:val="none" w:sz="0" w:space="0" w:color="auto"/>
        <w:bottom w:val="none" w:sz="0" w:space="0" w:color="auto"/>
        <w:right w:val="none" w:sz="0" w:space="0" w:color="auto"/>
      </w:divBdr>
    </w:div>
    <w:div w:id="1027870119">
      <w:bodyDiv w:val="1"/>
      <w:marLeft w:val="0"/>
      <w:marRight w:val="0"/>
      <w:marTop w:val="0"/>
      <w:marBottom w:val="0"/>
      <w:divBdr>
        <w:top w:val="none" w:sz="0" w:space="0" w:color="auto"/>
        <w:left w:val="none" w:sz="0" w:space="0" w:color="auto"/>
        <w:bottom w:val="none" w:sz="0" w:space="0" w:color="auto"/>
        <w:right w:val="none" w:sz="0" w:space="0" w:color="auto"/>
      </w:divBdr>
    </w:div>
    <w:div w:id="1029648158">
      <w:bodyDiv w:val="1"/>
      <w:marLeft w:val="0"/>
      <w:marRight w:val="0"/>
      <w:marTop w:val="0"/>
      <w:marBottom w:val="0"/>
      <w:divBdr>
        <w:top w:val="none" w:sz="0" w:space="0" w:color="auto"/>
        <w:left w:val="none" w:sz="0" w:space="0" w:color="auto"/>
        <w:bottom w:val="none" w:sz="0" w:space="0" w:color="auto"/>
        <w:right w:val="none" w:sz="0" w:space="0" w:color="auto"/>
      </w:divBdr>
    </w:div>
    <w:div w:id="1031343564">
      <w:bodyDiv w:val="1"/>
      <w:marLeft w:val="0"/>
      <w:marRight w:val="0"/>
      <w:marTop w:val="0"/>
      <w:marBottom w:val="0"/>
      <w:divBdr>
        <w:top w:val="none" w:sz="0" w:space="0" w:color="auto"/>
        <w:left w:val="none" w:sz="0" w:space="0" w:color="auto"/>
        <w:bottom w:val="none" w:sz="0" w:space="0" w:color="auto"/>
        <w:right w:val="none" w:sz="0" w:space="0" w:color="auto"/>
      </w:divBdr>
    </w:div>
    <w:div w:id="1032028097">
      <w:bodyDiv w:val="1"/>
      <w:marLeft w:val="0"/>
      <w:marRight w:val="0"/>
      <w:marTop w:val="0"/>
      <w:marBottom w:val="0"/>
      <w:divBdr>
        <w:top w:val="none" w:sz="0" w:space="0" w:color="auto"/>
        <w:left w:val="none" w:sz="0" w:space="0" w:color="auto"/>
        <w:bottom w:val="none" w:sz="0" w:space="0" w:color="auto"/>
        <w:right w:val="none" w:sz="0" w:space="0" w:color="auto"/>
      </w:divBdr>
    </w:div>
    <w:div w:id="1036154860">
      <w:bodyDiv w:val="1"/>
      <w:marLeft w:val="0"/>
      <w:marRight w:val="0"/>
      <w:marTop w:val="0"/>
      <w:marBottom w:val="0"/>
      <w:divBdr>
        <w:top w:val="none" w:sz="0" w:space="0" w:color="auto"/>
        <w:left w:val="none" w:sz="0" w:space="0" w:color="auto"/>
        <w:bottom w:val="none" w:sz="0" w:space="0" w:color="auto"/>
        <w:right w:val="none" w:sz="0" w:space="0" w:color="auto"/>
      </w:divBdr>
    </w:div>
    <w:div w:id="1036541621">
      <w:bodyDiv w:val="1"/>
      <w:marLeft w:val="0"/>
      <w:marRight w:val="0"/>
      <w:marTop w:val="0"/>
      <w:marBottom w:val="0"/>
      <w:divBdr>
        <w:top w:val="none" w:sz="0" w:space="0" w:color="auto"/>
        <w:left w:val="none" w:sz="0" w:space="0" w:color="auto"/>
        <w:bottom w:val="none" w:sz="0" w:space="0" w:color="auto"/>
        <w:right w:val="none" w:sz="0" w:space="0" w:color="auto"/>
      </w:divBdr>
    </w:div>
    <w:div w:id="1038318197">
      <w:bodyDiv w:val="1"/>
      <w:marLeft w:val="0"/>
      <w:marRight w:val="0"/>
      <w:marTop w:val="0"/>
      <w:marBottom w:val="0"/>
      <w:divBdr>
        <w:top w:val="none" w:sz="0" w:space="0" w:color="auto"/>
        <w:left w:val="none" w:sz="0" w:space="0" w:color="auto"/>
        <w:bottom w:val="none" w:sz="0" w:space="0" w:color="auto"/>
        <w:right w:val="none" w:sz="0" w:space="0" w:color="auto"/>
      </w:divBdr>
    </w:div>
    <w:div w:id="1039209415">
      <w:bodyDiv w:val="1"/>
      <w:marLeft w:val="0"/>
      <w:marRight w:val="0"/>
      <w:marTop w:val="0"/>
      <w:marBottom w:val="0"/>
      <w:divBdr>
        <w:top w:val="none" w:sz="0" w:space="0" w:color="auto"/>
        <w:left w:val="none" w:sz="0" w:space="0" w:color="auto"/>
        <w:bottom w:val="none" w:sz="0" w:space="0" w:color="auto"/>
        <w:right w:val="none" w:sz="0" w:space="0" w:color="auto"/>
      </w:divBdr>
    </w:div>
    <w:div w:id="1041786939">
      <w:bodyDiv w:val="1"/>
      <w:marLeft w:val="0"/>
      <w:marRight w:val="0"/>
      <w:marTop w:val="0"/>
      <w:marBottom w:val="0"/>
      <w:divBdr>
        <w:top w:val="none" w:sz="0" w:space="0" w:color="auto"/>
        <w:left w:val="none" w:sz="0" w:space="0" w:color="auto"/>
        <w:bottom w:val="none" w:sz="0" w:space="0" w:color="auto"/>
        <w:right w:val="none" w:sz="0" w:space="0" w:color="auto"/>
      </w:divBdr>
    </w:div>
    <w:div w:id="1042246836">
      <w:bodyDiv w:val="1"/>
      <w:marLeft w:val="0"/>
      <w:marRight w:val="0"/>
      <w:marTop w:val="0"/>
      <w:marBottom w:val="0"/>
      <w:divBdr>
        <w:top w:val="none" w:sz="0" w:space="0" w:color="auto"/>
        <w:left w:val="none" w:sz="0" w:space="0" w:color="auto"/>
        <w:bottom w:val="none" w:sz="0" w:space="0" w:color="auto"/>
        <w:right w:val="none" w:sz="0" w:space="0" w:color="auto"/>
      </w:divBdr>
    </w:div>
    <w:div w:id="1044452315">
      <w:bodyDiv w:val="1"/>
      <w:marLeft w:val="0"/>
      <w:marRight w:val="0"/>
      <w:marTop w:val="0"/>
      <w:marBottom w:val="0"/>
      <w:divBdr>
        <w:top w:val="none" w:sz="0" w:space="0" w:color="auto"/>
        <w:left w:val="none" w:sz="0" w:space="0" w:color="auto"/>
        <w:bottom w:val="none" w:sz="0" w:space="0" w:color="auto"/>
        <w:right w:val="none" w:sz="0" w:space="0" w:color="auto"/>
      </w:divBdr>
    </w:div>
    <w:div w:id="1048191423">
      <w:bodyDiv w:val="1"/>
      <w:marLeft w:val="0"/>
      <w:marRight w:val="0"/>
      <w:marTop w:val="0"/>
      <w:marBottom w:val="0"/>
      <w:divBdr>
        <w:top w:val="none" w:sz="0" w:space="0" w:color="auto"/>
        <w:left w:val="none" w:sz="0" w:space="0" w:color="auto"/>
        <w:bottom w:val="none" w:sz="0" w:space="0" w:color="auto"/>
        <w:right w:val="none" w:sz="0" w:space="0" w:color="auto"/>
      </w:divBdr>
    </w:div>
    <w:div w:id="1049650239">
      <w:bodyDiv w:val="1"/>
      <w:marLeft w:val="0"/>
      <w:marRight w:val="0"/>
      <w:marTop w:val="0"/>
      <w:marBottom w:val="0"/>
      <w:divBdr>
        <w:top w:val="none" w:sz="0" w:space="0" w:color="auto"/>
        <w:left w:val="none" w:sz="0" w:space="0" w:color="auto"/>
        <w:bottom w:val="none" w:sz="0" w:space="0" w:color="auto"/>
        <w:right w:val="none" w:sz="0" w:space="0" w:color="auto"/>
      </w:divBdr>
    </w:div>
    <w:div w:id="1050883297">
      <w:bodyDiv w:val="1"/>
      <w:marLeft w:val="0"/>
      <w:marRight w:val="0"/>
      <w:marTop w:val="0"/>
      <w:marBottom w:val="0"/>
      <w:divBdr>
        <w:top w:val="none" w:sz="0" w:space="0" w:color="auto"/>
        <w:left w:val="none" w:sz="0" w:space="0" w:color="auto"/>
        <w:bottom w:val="none" w:sz="0" w:space="0" w:color="auto"/>
        <w:right w:val="none" w:sz="0" w:space="0" w:color="auto"/>
      </w:divBdr>
    </w:div>
    <w:div w:id="1052080154">
      <w:bodyDiv w:val="1"/>
      <w:marLeft w:val="0"/>
      <w:marRight w:val="0"/>
      <w:marTop w:val="0"/>
      <w:marBottom w:val="0"/>
      <w:divBdr>
        <w:top w:val="none" w:sz="0" w:space="0" w:color="auto"/>
        <w:left w:val="none" w:sz="0" w:space="0" w:color="auto"/>
        <w:bottom w:val="none" w:sz="0" w:space="0" w:color="auto"/>
        <w:right w:val="none" w:sz="0" w:space="0" w:color="auto"/>
      </w:divBdr>
    </w:div>
    <w:div w:id="1053311511">
      <w:bodyDiv w:val="1"/>
      <w:marLeft w:val="0"/>
      <w:marRight w:val="0"/>
      <w:marTop w:val="0"/>
      <w:marBottom w:val="0"/>
      <w:divBdr>
        <w:top w:val="none" w:sz="0" w:space="0" w:color="auto"/>
        <w:left w:val="none" w:sz="0" w:space="0" w:color="auto"/>
        <w:bottom w:val="none" w:sz="0" w:space="0" w:color="auto"/>
        <w:right w:val="none" w:sz="0" w:space="0" w:color="auto"/>
      </w:divBdr>
    </w:div>
    <w:div w:id="1054428363">
      <w:bodyDiv w:val="1"/>
      <w:marLeft w:val="0"/>
      <w:marRight w:val="0"/>
      <w:marTop w:val="0"/>
      <w:marBottom w:val="0"/>
      <w:divBdr>
        <w:top w:val="none" w:sz="0" w:space="0" w:color="auto"/>
        <w:left w:val="none" w:sz="0" w:space="0" w:color="auto"/>
        <w:bottom w:val="none" w:sz="0" w:space="0" w:color="auto"/>
        <w:right w:val="none" w:sz="0" w:space="0" w:color="auto"/>
      </w:divBdr>
    </w:div>
    <w:div w:id="1054544404">
      <w:bodyDiv w:val="1"/>
      <w:marLeft w:val="0"/>
      <w:marRight w:val="0"/>
      <w:marTop w:val="0"/>
      <w:marBottom w:val="0"/>
      <w:divBdr>
        <w:top w:val="none" w:sz="0" w:space="0" w:color="auto"/>
        <w:left w:val="none" w:sz="0" w:space="0" w:color="auto"/>
        <w:bottom w:val="none" w:sz="0" w:space="0" w:color="auto"/>
        <w:right w:val="none" w:sz="0" w:space="0" w:color="auto"/>
      </w:divBdr>
    </w:div>
    <w:div w:id="1057826467">
      <w:bodyDiv w:val="1"/>
      <w:marLeft w:val="0"/>
      <w:marRight w:val="0"/>
      <w:marTop w:val="0"/>
      <w:marBottom w:val="0"/>
      <w:divBdr>
        <w:top w:val="none" w:sz="0" w:space="0" w:color="auto"/>
        <w:left w:val="none" w:sz="0" w:space="0" w:color="auto"/>
        <w:bottom w:val="none" w:sz="0" w:space="0" w:color="auto"/>
        <w:right w:val="none" w:sz="0" w:space="0" w:color="auto"/>
      </w:divBdr>
    </w:div>
    <w:div w:id="1061488116">
      <w:bodyDiv w:val="1"/>
      <w:marLeft w:val="0"/>
      <w:marRight w:val="0"/>
      <w:marTop w:val="0"/>
      <w:marBottom w:val="0"/>
      <w:divBdr>
        <w:top w:val="none" w:sz="0" w:space="0" w:color="auto"/>
        <w:left w:val="none" w:sz="0" w:space="0" w:color="auto"/>
        <w:bottom w:val="none" w:sz="0" w:space="0" w:color="auto"/>
        <w:right w:val="none" w:sz="0" w:space="0" w:color="auto"/>
      </w:divBdr>
    </w:div>
    <w:div w:id="1065028271">
      <w:bodyDiv w:val="1"/>
      <w:marLeft w:val="0"/>
      <w:marRight w:val="0"/>
      <w:marTop w:val="0"/>
      <w:marBottom w:val="0"/>
      <w:divBdr>
        <w:top w:val="none" w:sz="0" w:space="0" w:color="auto"/>
        <w:left w:val="none" w:sz="0" w:space="0" w:color="auto"/>
        <w:bottom w:val="none" w:sz="0" w:space="0" w:color="auto"/>
        <w:right w:val="none" w:sz="0" w:space="0" w:color="auto"/>
      </w:divBdr>
    </w:div>
    <w:div w:id="1065179391">
      <w:bodyDiv w:val="1"/>
      <w:marLeft w:val="0"/>
      <w:marRight w:val="0"/>
      <w:marTop w:val="0"/>
      <w:marBottom w:val="0"/>
      <w:divBdr>
        <w:top w:val="none" w:sz="0" w:space="0" w:color="auto"/>
        <w:left w:val="none" w:sz="0" w:space="0" w:color="auto"/>
        <w:bottom w:val="none" w:sz="0" w:space="0" w:color="auto"/>
        <w:right w:val="none" w:sz="0" w:space="0" w:color="auto"/>
      </w:divBdr>
    </w:div>
    <w:div w:id="1066492395">
      <w:bodyDiv w:val="1"/>
      <w:marLeft w:val="0"/>
      <w:marRight w:val="0"/>
      <w:marTop w:val="0"/>
      <w:marBottom w:val="0"/>
      <w:divBdr>
        <w:top w:val="none" w:sz="0" w:space="0" w:color="auto"/>
        <w:left w:val="none" w:sz="0" w:space="0" w:color="auto"/>
        <w:bottom w:val="none" w:sz="0" w:space="0" w:color="auto"/>
        <w:right w:val="none" w:sz="0" w:space="0" w:color="auto"/>
      </w:divBdr>
    </w:div>
    <w:div w:id="1067537242">
      <w:bodyDiv w:val="1"/>
      <w:marLeft w:val="0"/>
      <w:marRight w:val="0"/>
      <w:marTop w:val="0"/>
      <w:marBottom w:val="0"/>
      <w:divBdr>
        <w:top w:val="none" w:sz="0" w:space="0" w:color="auto"/>
        <w:left w:val="none" w:sz="0" w:space="0" w:color="auto"/>
        <w:bottom w:val="none" w:sz="0" w:space="0" w:color="auto"/>
        <w:right w:val="none" w:sz="0" w:space="0" w:color="auto"/>
      </w:divBdr>
    </w:div>
    <w:div w:id="1068959603">
      <w:bodyDiv w:val="1"/>
      <w:marLeft w:val="0"/>
      <w:marRight w:val="0"/>
      <w:marTop w:val="0"/>
      <w:marBottom w:val="0"/>
      <w:divBdr>
        <w:top w:val="none" w:sz="0" w:space="0" w:color="auto"/>
        <w:left w:val="none" w:sz="0" w:space="0" w:color="auto"/>
        <w:bottom w:val="none" w:sz="0" w:space="0" w:color="auto"/>
        <w:right w:val="none" w:sz="0" w:space="0" w:color="auto"/>
      </w:divBdr>
    </w:div>
    <w:div w:id="1070081376">
      <w:bodyDiv w:val="1"/>
      <w:marLeft w:val="0"/>
      <w:marRight w:val="0"/>
      <w:marTop w:val="0"/>
      <w:marBottom w:val="0"/>
      <w:divBdr>
        <w:top w:val="none" w:sz="0" w:space="0" w:color="auto"/>
        <w:left w:val="none" w:sz="0" w:space="0" w:color="auto"/>
        <w:bottom w:val="none" w:sz="0" w:space="0" w:color="auto"/>
        <w:right w:val="none" w:sz="0" w:space="0" w:color="auto"/>
      </w:divBdr>
    </w:div>
    <w:div w:id="1073702465">
      <w:bodyDiv w:val="1"/>
      <w:marLeft w:val="0"/>
      <w:marRight w:val="0"/>
      <w:marTop w:val="0"/>
      <w:marBottom w:val="0"/>
      <w:divBdr>
        <w:top w:val="none" w:sz="0" w:space="0" w:color="auto"/>
        <w:left w:val="none" w:sz="0" w:space="0" w:color="auto"/>
        <w:bottom w:val="none" w:sz="0" w:space="0" w:color="auto"/>
        <w:right w:val="none" w:sz="0" w:space="0" w:color="auto"/>
      </w:divBdr>
    </w:div>
    <w:div w:id="1074355616">
      <w:bodyDiv w:val="1"/>
      <w:marLeft w:val="0"/>
      <w:marRight w:val="0"/>
      <w:marTop w:val="0"/>
      <w:marBottom w:val="0"/>
      <w:divBdr>
        <w:top w:val="none" w:sz="0" w:space="0" w:color="auto"/>
        <w:left w:val="none" w:sz="0" w:space="0" w:color="auto"/>
        <w:bottom w:val="none" w:sz="0" w:space="0" w:color="auto"/>
        <w:right w:val="none" w:sz="0" w:space="0" w:color="auto"/>
      </w:divBdr>
    </w:div>
    <w:div w:id="1076633632">
      <w:bodyDiv w:val="1"/>
      <w:marLeft w:val="0"/>
      <w:marRight w:val="0"/>
      <w:marTop w:val="0"/>
      <w:marBottom w:val="0"/>
      <w:divBdr>
        <w:top w:val="none" w:sz="0" w:space="0" w:color="auto"/>
        <w:left w:val="none" w:sz="0" w:space="0" w:color="auto"/>
        <w:bottom w:val="none" w:sz="0" w:space="0" w:color="auto"/>
        <w:right w:val="none" w:sz="0" w:space="0" w:color="auto"/>
      </w:divBdr>
    </w:div>
    <w:div w:id="1077435140">
      <w:bodyDiv w:val="1"/>
      <w:marLeft w:val="0"/>
      <w:marRight w:val="0"/>
      <w:marTop w:val="0"/>
      <w:marBottom w:val="0"/>
      <w:divBdr>
        <w:top w:val="none" w:sz="0" w:space="0" w:color="auto"/>
        <w:left w:val="none" w:sz="0" w:space="0" w:color="auto"/>
        <w:bottom w:val="none" w:sz="0" w:space="0" w:color="auto"/>
        <w:right w:val="none" w:sz="0" w:space="0" w:color="auto"/>
      </w:divBdr>
    </w:div>
    <w:div w:id="1080563681">
      <w:bodyDiv w:val="1"/>
      <w:marLeft w:val="0"/>
      <w:marRight w:val="0"/>
      <w:marTop w:val="0"/>
      <w:marBottom w:val="0"/>
      <w:divBdr>
        <w:top w:val="none" w:sz="0" w:space="0" w:color="auto"/>
        <w:left w:val="none" w:sz="0" w:space="0" w:color="auto"/>
        <w:bottom w:val="none" w:sz="0" w:space="0" w:color="auto"/>
        <w:right w:val="none" w:sz="0" w:space="0" w:color="auto"/>
      </w:divBdr>
    </w:div>
    <w:div w:id="1081803205">
      <w:bodyDiv w:val="1"/>
      <w:marLeft w:val="0"/>
      <w:marRight w:val="0"/>
      <w:marTop w:val="0"/>
      <w:marBottom w:val="0"/>
      <w:divBdr>
        <w:top w:val="none" w:sz="0" w:space="0" w:color="auto"/>
        <w:left w:val="none" w:sz="0" w:space="0" w:color="auto"/>
        <w:bottom w:val="none" w:sz="0" w:space="0" w:color="auto"/>
        <w:right w:val="none" w:sz="0" w:space="0" w:color="auto"/>
      </w:divBdr>
    </w:div>
    <w:div w:id="1082751361">
      <w:bodyDiv w:val="1"/>
      <w:marLeft w:val="0"/>
      <w:marRight w:val="0"/>
      <w:marTop w:val="0"/>
      <w:marBottom w:val="0"/>
      <w:divBdr>
        <w:top w:val="none" w:sz="0" w:space="0" w:color="auto"/>
        <w:left w:val="none" w:sz="0" w:space="0" w:color="auto"/>
        <w:bottom w:val="none" w:sz="0" w:space="0" w:color="auto"/>
        <w:right w:val="none" w:sz="0" w:space="0" w:color="auto"/>
      </w:divBdr>
    </w:div>
    <w:div w:id="1084839996">
      <w:bodyDiv w:val="1"/>
      <w:marLeft w:val="0"/>
      <w:marRight w:val="0"/>
      <w:marTop w:val="0"/>
      <w:marBottom w:val="0"/>
      <w:divBdr>
        <w:top w:val="none" w:sz="0" w:space="0" w:color="auto"/>
        <w:left w:val="none" w:sz="0" w:space="0" w:color="auto"/>
        <w:bottom w:val="none" w:sz="0" w:space="0" w:color="auto"/>
        <w:right w:val="none" w:sz="0" w:space="0" w:color="auto"/>
      </w:divBdr>
    </w:div>
    <w:div w:id="1085415424">
      <w:bodyDiv w:val="1"/>
      <w:marLeft w:val="0"/>
      <w:marRight w:val="0"/>
      <w:marTop w:val="0"/>
      <w:marBottom w:val="0"/>
      <w:divBdr>
        <w:top w:val="none" w:sz="0" w:space="0" w:color="auto"/>
        <w:left w:val="none" w:sz="0" w:space="0" w:color="auto"/>
        <w:bottom w:val="none" w:sz="0" w:space="0" w:color="auto"/>
        <w:right w:val="none" w:sz="0" w:space="0" w:color="auto"/>
      </w:divBdr>
    </w:div>
    <w:div w:id="1087381851">
      <w:bodyDiv w:val="1"/>
      <w:marLeft w:val="0"/>
      <w:marRight w:val="0"/>
      <w:marTop w:val="0"/>
      <w:marBottom w:val="0"/>
      <w:divBdr>
        <w:top w:val="none" w:sz="0" w:space="0" w:color="auto"/>
        <w:left w:val="none" w:sz="0" w:space="0" w:color="auto"/>
        <w:bottom w:val="none" w:sz="0" w:space="0" w:color="auto"/>
        <w:right w:val="none" w:sz="0" w:space="0" w:color="auto"/>
      </w:divBdr>
    </w:div>
    <w:div w:id="1087729996">
      <w:bodyDiv w:val="1"/>
      <w:marLeft w:val="0"/>
      <w:marRight w:val="0"/>
      <w:marTop w:val="0"/>
      <w:marBottom w:val="0"/>
      <w:divBdr>
        <w:top w:val="none" w:sz="0" w:space="0" w:color="auto"/>
        <w:left w:val="none" w:sz="0" w:space="0" w:color="auto"/>
        <w:bottom w:val="none" w:sz="0" w:space="0" w:color="auto"/>
        <w:right w:val="none" w:sz="0" w:space="0" w:color="auto"/>
      </w:divBdr>
    </w:div>
    <w:div w:id="1101334306">
      <w:bodyDiv w:val="1"/>
      <w:marLeft w:val="0"/>
      <w:marRight w:val="0"/>
      <w:marTop w:val="0"/>
      <w:marBottom w:val="0"/>
      <w:divBdr>
        <w:top w:val="none" w:sz="0" w:space="0" w:color="auto"/>
        <w:left w:val="none" w:sz="0" w:space="0" w:color="auto"/>
        <w:bottom w:val="none" w:sz="0" w:space="0" w:color="auto"/>
        <w:right w:val="none" w:sz="0" w:space="0" w:color="auto"/>
      </w:divBdr>
    </w:div>
    <w:div w:id="1105883096">
      <w:bodyDiv w:val="1"/>
      <w:marLeft w:val="0"/>
      <w:marRight w:val="0"/>
      <w:marTop w:val="0"/>
      <w:marBottom w:val="0"/>
      <w:divBdr>
        <w:top w:val="none" w:sz="0" w:space="0" w:color="auto"/>
        <w:left w:val="none" w:sz="0" w:space="0" w:color="auto"/>
        <w:bottom w:val="none" w:sz="0" w:space="0" w:color="auto"/>
        <w:right w:val="none" w:sz="0" w:space="0" w:color="auto"/>
      </w:divBdr>
    </w:div>
    <w:div w:id="1109859142">
      <w:bodyDiv w:val="1"/>
      <w:marLeft w:val="0"/>
      <w:marRight w:val="0"/>
      <w:marTop w:val="0"/>
      <w:marBottom w:val="0"/>
      <w:divBdr>
        <w:top w:val="none" w:sz="0" w:space="0" w:color="auto"/>
        <w:left w:val="none" w:sz="0" w:space="0" w:color="auto"/>
        <w:bottom w:val="none" w:sz="0" w:space="0" w:color="auto"/>
        <w:right w:val="none" w:sz="0" w:space="0" w:color="auto"/>
      </w:divBdr>
    </w:div>
    <w:div w:id="1110053671">
      <w:bodyDiv w:val="1"/>
      <w:marLeft w:val="0"/>
      <w:marRight w:val="0"/>
      <w:marTop w:val="0"/>
      <w:marBottom w:val="0"/>
      <w:divBdr>
        <w:top w:val="none" w:sz="0" w:space="0" w:color="auto"/>
        <w:left w:val="none" w:sz="0" w:space="0" w:color="auto"/>
        <w:bottom w:val="none" w:sz="0" w:space="0" w:color="auto"/>
        <w:right w:val="none" w:sz="0" w:space="0" w:color="auto"/>
      </w:divBdr>
    </w:div>
    <w:div w:id="1111317331">
      <w:bodyDiv w:val="1"/>
      <w:marLeft w:val="0"/>
      <w:marRight w:val="0"/>
      <w:marTop w:val="0"/>
      <w:marBottom w:val="0"/>
      <w:divBdr>
        <w:top w:val="none" w:sz="0" w:space="0" w:color="auto"/>
        <w:left w:val="none" w:sz="0" w:space="0" w:color="auto"/>
        <w:bottom w:val="none" w:sz="0" w:space="0" w:color="auto"/>
        <w:right w:val="none" w:sz="0" w:space="0" w:color="auto"/>
      </w:divBdr>
    </w:div>
    <w:div w:id="1111632597">
      <w:bodyDiv w:val="1"/>
      <w:marLeft w:val="0"/>
      <w:marRight w:val="0"/>
      <w:marTop w:val="0"/>
      <w:marBottom w:val="0"/>
      <w:divBdr>
        <w:top w:val="none" w:sz="0" w:space="0" w:color="auto"/>
        <w:left w:val="none" w:sz="0" w:space="0" w:color="auto"/>
        <w:bottom w:val="none" w:sz="0" w:space="0" w:color="auto"/>
        <w:right w:val="none" w:sz="0" w:space="0" w:color="auto"/>
      </w:divBdr>
    </w:div>
    <w:div w:id="1115558137">
      <w:bodyDiv w:val="1"/>
      <w:marLeft w:val="0"/>
      <w:marRight w:val="0"/>
      <w:marTop w:val="0"/>
      <w:marBottom w:val="0"/>
      <w:divBdr>
        <w:top w:val="none" w:sz="0" w:space="0" w:color="auto"/>
        <w:left w:val="none" w:sz="0" w:space="0" w:color="auto"/>
        <w:bottom w:val="none" w:sz="0" w:space="0" w:color="auto"/>
        <w:right w:val="none" w:sz="0" w:space="0" w:color="auto"/>
      </w:divBdr>
    </w:div>
    <w:div w:id="1116290773">
      <w:bodyDiv w:val="1"/>
      <w:marLeft w:val="0"/>
      <w:marRight w:val="0"/>
      <w:marTop w:val="0"/>
      <w:marBottom w:val="0"/>
      <w:divBdr>
        <w:top w:val="none" w:sz="0" w:space="0" w:color="auto"/>
        <w:left w:val="none" w:sz="0" w:space="0" w:color="auto"/>
        <w:bottom w:val="none" w:sz="0" w:space="0" w:color="auto"/>
        <w:right w:val="none" w:sz="0" w:space="0" w:color="auto"/>
      </w:divBdr>
    </w:div>
    <w:div w:id="1118839560">
      <w:bodyDiv w:val="1"/>
      <w:marLeft w:val="0"/>
      <w:marRight w:val="0"/>
      <w:marTop w:val="0"/>
      <w:marBottom w:val="0"/>
      <w:divBdr>
        <w:top w:val="none" w:sz="0" w:space="0" w:color="auto"/>
        <w:left w:val="none" w:sz="0" w:space="0" w:color="auto"/>
        <w:bottom w:val="none" w:sz="0" w:space="0" w:color="auto"/>
        <w:right w:val="none" w:sz="0" w:space="0" w:color="auto"/>
      </w:divBdr>
    </w:div>
    <w:div w:id="1120762159">
      <w:bodyDiv w:val="1"/>
      <w:marLeft w:val="0"/>
      <w:marRight w:val="0"/>
      <w:marTop w:val="0"/>
      <w:marBottom w:val="0"/>
      <w:divBdr>
        <w:top w:val="none" w:sz="0" w:space="0" w:color="auto"/>
        <w:left w:val="none" w:sz="0" w:space="0" w:color="auto"/>
        <w:bottom w:val="none" w:sz="0" w:space="0" w:color="auto"/>
        <w:right w:val="none" w:sz="0" w:space="0" w:color="auto"/>
      </w:divBdr>
    </w:div>
    <w:div w:id="1123311416">
      <w:bodyDiv w:val="1"/>
      <w:marLeft w:val="0"/>
      <w:marRight w:val="0"/>
      <w:marTop w:val="0"/>
      <w:marBottom w:val="0"/>
      <w:divBdr>
        <w:top w:val="none" w:sz="0" w:space="0" w:color="auto"/>
        <w:left w:val="none" w:sz="0" w:space="0" w:color="auto"/>
        <w:bottom w:val="none" w:sz="0" w:space="0" w:color="auto"/>
        <w:right w:val="none" w:sz="0" w:space="0" w:color="auto"/>
      </w:divBdr>
    </w:div>
    <w:div w:id="1125808661">
      <w:bodyDiv w:val="1"/>
      <w:marLeft w:val="0"/>
      <w:marRight w:val="0"/>
      <w:marTop w:val="0"/>
      <w:marBottom w:val="0"/>
      <w:divBdr>
        <w:top w:val="none" w:sz="0" w:space="0" w:color="auto"/>
        <w:left w:val="none" w:sz="0" w:space="0" w:color="auto"/>
        <w:bottom w:val="none" w:sz="0" w:space="0" w:color="auto"/>
        <w:right w:val="none" w:sz="0" w:space="0" w:color="auto"/>
      </w:divBdr>
    </w:div>
    <w:div w:id="1126318059">
      <w:bodyDiv w:val="1"/>
      <w:marLeft w:val="0"/>
      <w:marRight w:val="0"/>
      <w:marTop w:val="0"/>
      <w:marBottom w:val="0"/>
      <w:divBdr>
        <w:top w:val="none" w:sz="0" w:space="0" w:color="auto"/>
        <w:left w:val="none" w:sz="0" w:space="0" w:color="auto"/>
        <w:bottom w:val="none" w:sz="0" w:space="0" w:color="auto"/>
        <w:right w:val="none" w:sz="0" w:space="0" w:color="auto"/>
      </w:divBdr>
    </w:div>
    <w:div w:id="1128427398">
      <w:bodyDiv w:val="1"/>
      <w:marLeft w:val="0"/>
      <w:marRight w:val="0"/>
      <w:marTop w:val="0"/>
      <w:marBottom w:val="0"/>
      <w:divBdr>
        <w:top w:val="none" w:sz="0" w:space="0" w:color="auto"/>
        <w:left w:val="none" w:sz="0" w:space="0" w:color="auto"/>
        <w:bottom w:val="none" w:sz="0" w:space="0" w:color="auto"/>
        <w:right w:val="none" w:sz="0" w:space="0" w:color="auto"/>
      </w:divBdr>
    </w:div>
    <w:div w:id="1129786472">
      <w:bodyDiv w:val="1"/>
      <w:marLeft w:val="0"/>
      <w:marRight w:val="0"/>
      <w:marTop w:val="0"/>
      <w:marBottom w:val="0"/>
      <w:divBdr>
        <w:top w:val="none" w:sz="0" w:space="0" w:color="auto"/>
        <w:left w:val="none" w:sz="0" w:space="0" w:color="auto"/>
        <w:bottom w:val="none" w:sz="0" w:space="0" w:color="auto"/>
        <w:right w:val="none" w:sz="0" w:space="0" w:color="auto"/>
      </w:divBdr>
    </w:div>
    <w:div w:id="1131634952">
      <w:bodyDiv w:val="1"/>
      <w:marLeft w:val="0"/>
      <w:marRight w:val="0"/>
      <w:marTop w:val="0"/>
      <w:marBottom w:val="0"/>
      <w:divBdr>
        <w:top w:val="none" w:sz="0" w:space="0" w:color="auto"/>
        <w:left w:val="none" w:sz="0" w:space="0" w:color="auto"/>
        <w:bottom w:val="none" w:sz="0" w:space="0" w:color="auto"/>
        <w:right w:val="none" w:sz="0" w:space="0" w:color="auto"/>
      </w:divBdr>
    </w:div>
    <w:div w:id="1131939719">
      <w:bodyDiv w:val="1"/>
      <w:marLeft w:val="0"/>
      <w:marRight w:val="0"/>
      <w:marTop w:val="0"/>
      <w:marBottom w:val="0"/>
      <w:divBdr>
        <w:top w:val="none" w:sz="0" w:space="0" w:color="auto"/>
        <w:left w:val="none" w:sz="0" w:space="0" w:color="auto"/>
        <w:bottom w:val="none" w:sz="0" w:space="0" w:color="auto"/>
        <w:right w:val="none" w:sz="0" w:space="0" w:color="auto"/>
      </w:divBdr>
    </w:div>
    <w:div w:id="1132210597">
      <w:bodyDiv w:val="1"/>
      <w:marLeft w:val="0"/>
      <w:marRight w:val="0"/>
      <w:marTop w:val="0"/>
      <w:marBottom w:val="0"/>
      <w:divBdr>
        <w:top w:val="none" w:sz="0" w:space="0" w:color="auto"/>
        <w:left w:val="none" w:sz="0" w:space="0" w:color="auto"/>
        <w:bottom w:val="none" w:sz="0" w:space="0" w:color="auto"/>
        <w:right w:val="none" w:sz="0" w:space="0" w:color="auto"/>
      </w:divBdr>
    </w:div>
    <w:div w:id="1134325173">
      <w:bodyDiv w:val="1"/>
      <w:marLeft w:val="0"/>
      <w:marRight w:val="0"/>
      <w:marTop w:val="0"/>
      <w:marBottom w:val="0"/>
      <w:divBdr>
        <w:top w:val="none" w:sz="0" w:space="0" w:color="auto"/>
        <w:left w:val="none" w:sz="0" w:space="0" w:color="auto"/>
        <w:bottom w:val="none" w:sz="0" w:space="0" w:color="auto"/>
        <w:right w:val="none" w:sz="0" w:space="0" w:color="auto"/>
      </w:divBdr>
    </w:div>
    <w:div w:id="1138185679">
      <w:bodyDiv w:val="1"/>
      <w:marLeft w:val="0"/>
      <w:marRight w:val="0"/>
      <w:marTop w:val="0"/>
      <w:marBottom w:val="0"/>
      <w:divBdr>
        <w:top w:val="none" w:sz="0" w:space="0" w:color="auto"/>
        <w:left w:val="none" w:sz="0" w:space="0" w:color="auto"/>
        <w:bottom w:val="none" w:sz="0" w:space="0" w:color="auto"/>
        <w:right w:val="none" w:sz="0" w:space="0" w:color="auto"/>
      </w:divBdr>
    </w:div>
    <w:div w:id="1142424729">
      <w:bodyDiv w:val="1"/>
      <w:marLeft w:val="0"/>
      <w:marRight w:val="0"/>
      <w:marTop w:val="0"/>
      <w:marBottom w:val="0"/>
      <w:divBdr>
        <w:top w:val="none" w:sz="0" w:space="0" w:color="auto"/>
        <w:left w:val="none" w:sz="0" w:space="0" w:color="auto"/>
        <w:bottom w:val="none" w:sz="0" w:space="0" w:color="auto"/>
        <w:right w:val="none" w:sz="0" w:space="0" w:color="auto"/>
      </w:divBdr>
    </w:div>
    <w:div w:id="1142769763">
      <w:bodyDiv w:val="1"/>
      <w:marLeft w:val="0"/>
      <w:marRight w:val="0"/>
      <w:marTop w:val="0"/>
      <w:marBottom w:val="0"/>
      <w:divBdr>
        <w:top w:val="none" w:sz="0" w:space="0" w:color="auto"/>
        <w:left w:val="none" w:sz="0" w:space="0" w:color="auto"/>
        <w:bottom w:val="none" w:sz="0" w:space="0" w:color="auto"/>
        <w:right w:val="none" w:sz="0" w:space="0" w:color="auto"/>
      </w:divBdr>
    </w:div>
    <w:div w:id="1144784482">
      <w:bodyDiv w:val="1"/>
      <w:marLeft w:val="0"/>
      <w:marRight w:val="0"/>
      <w:marTop w:val="0"/>
      <w:marBottom w:val="0"/>
      <w:divBdr>
        <w:top w:val="none" w:sz="0" w:space="0" w:color="auto"/>
        <w:left w:val="none" w:sz="0" w:space="0" w:color="auto"/>
        <w:bottom w:val="none" w:sz="0" w:space="0" w:color="auto"/>
        <w:right w:val="none" w:sz="0" w:space="0" w:color="auto"/>
      </w:divBdr>
    </w:div>
    <w:div w:id="1149402659">
      <w:bodyDiv w:val="1"/>
      <w:marLeft w:val="0"/>
      <w:marRight w:val="0"/>
      <w:marTop w:val="0"/>
      <w:marBottom w:val="0"/>
      <w:divBdr>
        <w:top w:val="none" w:sz="0" w:space="0" w:color="auto"/>
        <w:left w:val="none" w:sz="0" w:space="0" w:color="auto"/>
        <w:bottom w:val="none" w:sz="0" w:space="0" w:color="auto"/>
        <w:right w:val="none" w:sz="0" w:space="0" w:color="auto"/>
      </w:divBdr>
    </w:div>
    <w:div w:id="1151603797">
      <w:bodyDiv w:val="1"/>
      <w:marLeft w:val="0"/>
      <w:marRight w:val="0"/>
      <w:marTop w:val="0"/>
      <w:marBottom w:val="0"/>
      <w:divBdr>
        <w:top w:val="none" w:sz="0" w:space="0" w:color="auto"/>
        <w:left w:val="none" w:sz="0" w:space="0" w:color="auto"/>
        <w:bottom w:val="none" w:sz="0" w:space="0" w:color="auto"/>
        <w:right w:val="none" w:sz="0" w:space="0" w:color="auto"/>
      </w:divBdr>
    </w:div>
    <w:div w:id="1152672702">
      <w:bodyDiv w:val="1"/>
      <w:marLeft w:val="0"/>
      <w:marRight w:val="0"/>
      <w:marTop w:val="0"/>
      <w:marBottom w:val="0"/>
      <w:divBdr>
        <w:top w:val="none" w:sz="0" w:space="0" w:color="auto"/>
        <w:left w:val="none" w:sz="0" w:space="0" w:color="auto"/>
        <w:bottom w:val="none" w:sz="0" w:space="0" w:color="auto"/>
        <w:right w:val="none" w:sz="0" w:space="0" w:color="auto"/>
      </w:divBdr>
    </w:div>
    <w:div w:id="1152914169">
      <w:bodyDiv w:val="1"/>
      <w:marLeft w:val="0"/>
      <w:marRight w:val="0"/>
      <w:marTop w:val="0"/>
      <w:marBottom w:val="0"/>
      <w:divBdr>
        <w:top w:val="none" w:sz="0" w:space="0" w:color="auto"/>
        <w:left w:val="none" w:sz="0" w:space="0" w:color="auto"/>
        <w:bottom w:val="none" w:sz="0" w:space="0" w:color="auto"/>
        <w:right w:val="none" w:sz="0" w:space="0" w:color="auto"/>
      </w:divBdr>
    </w:div>
    <w:div w:id="1158426470">
      <w:bodyDiv w:val="1"/>
      <w:marLeft w:val="0"/>
      <w:marRight w:val="0"/>
      <w:marTop w:val="0"/>
      <w:marBottom w:val="0"/>
      <w:divBdr>
        <w:top w:val="none" w:sz="0" w:space="0" w:color="auto"/>
        <w:left w:val="none" w:sz="0" w:space="0" w:color="auto"/>
        <w:bottom w:val="none" w:sz="0" w:space="0" w:color="auto"/>
        <w:right w:val="none" w:sz="0" w:space="0" w:color="auto"/>
      </w:divBdr>
    </w:div>
    <w:div w:id="1161892575">
      <w:bodyDiv w:val="1"/>
      <w:marLeft w:val="0"/>
      <w:marRight w:val="0"/>
      <w:marTop w:val="0"/>
      <w:marBottom w:val="0"/>
      <w:divBdr>
        <w:top w:val="none" w:sz="0" w:space="0" w:color="auto"/>
        <w:left w:val="none" w:sz="0" w:space="0" w:color="auto"/>
        <w:bottom w:val="none" w:sz="0" w:space="0" w:color="auto"/>
        <w:right w:val="none" w:sz="0" w:space="0" w:color="auto"/>
      </w:divBdr>
    </w:div>
    <w:div w:id="1162812149">
      <w:bodyDiv w:val="1"/>
      <w:marLeft w:val="0"/>
      <w:marRight w:val="0"/>
      <w:marTop w:val="0"/>
      <w:marBottom w:val="0"/>
      <w:divBdr>
        <w:top w:val="none" w:sz="0" w:space="0" w:color="auto"/>
        <w:left w:val="none" w:sz="0" w:space="0" w:color="auto"/>
        <w:bottom w:val="none" w:sz="0" w:space="0" w:color="auto"/>
        <w:right w:val="none" w:sz="0" w:space="0" w:color="auto"/>
      </w:divBdr>
    </w:div>
    <w:div w:id="1163934115">
      <w:bodyDiv w:val="1"/>
      <w:marLeft w:val="0"/>
      <w:marRight w:val="0"/>
      <w:marTop w:val="0"/>
      <w:marBottom w:val="0"/>
      <w:divBdr>
        <w:top w:val="none" w:sz="0" w:space="0" w:color="auto"/>
        <w:left w:val="none" w:sz="0" w:space="0" w:color="auto"/>
        <w:bottom w:val="none" w:sz="0" w:space="0" w:color="auto"/>
        <w:right w:val="none" w:sz="0" w:space="0" w:color="auto"/>
      </w:divBdr>
    </w:div>
    <w:div w:id="1165243119">
      <w:bodyDiv w:val="1"/>
      <w:marLeft w:val="0"/>
      <w:marRight w:val="0"/>
      <w:marTop w:val="0"/>
      <w:marBottom w:val="0"/>
      <w:divBdr>
        <w:top w:val="none" w:sz="0" w:space="0" w:color="auto"/>
        <w:left w:val="none" w:sz="0" w:space="0" w:color="auto"/>
        <w:bottom w:val="none" w:sz="0" w:space="0" w:color="auto"/>
        <w:right w:val="none" w:sz="0" w:space="0" w:color="auto"/>
      </w:divBdr>
    </w:div>
    <w:div w:id="1168708714">
      <w:bodyDiv w:val="1"/>
      <w:marLeft w:val="0"/>
      <w:marRight w:val="0"/>
      <w:marTop w:val="0"/>
      <w:marBottom w:val="0"/>
      <w:divBdr>
        <w:top w:val="none" w:sz="0" w:space="0" w:color="auto"/>
        <w:left w:val="none" w:sz="0" w:space="0" w:color="auto"/>
        <w:bottom w:val="none" w:sz="0" w:space="0" w:color="auto"/>
        <w:right w:val="none" w:sz="0" w:space="0" w:color="auto"/>
      </w:divBdr>
    </w:div>
    <w:div w:id="1168792653">
      <w:bodyDiv w:val="1"/>
      <w:marLeft w:val="0"/>
      <w:marRight w:val="0"/>
      <w:marTop w:val="0"/>
      <w:marBottom w:val="0"/>
      <w:divBdr>
        <w:top w:val="none" w:sz="0" w:space="0" w:color="auto"/>
        <w:left w:val="none" w:sz="0" w:space="0" w:color="auto"/>
        <w:bottom w:val="none" w:sz="0" w:space="0" w:color="auto"/>
        <w:right w:val="none" w:sz="0" w:space="0" w:color="auto"/>
      </w:divBdr>
    </w:div>
    <w:div w:id="1170876224">
      <w:bodyDiv w:val="1"/>
      <w:marLeft w:val="0"/>
      <w:marRight w:val="0"/>
      <w:marTop w:val="0"/>
      <w:marBottom w:val="0"/>
      <w:divBdr>
        <w:top w:val="none" w:sz="0" w:space="0" w:color="auto"/>
        <w:left w:val="none" w:sz="0" w:space="0" w:color="auto"/>
        <w:bottom w:val="none" w:sz="0" w:space="0" w:color="auto"/>
        <w:right w:val="none" w:sz="0" w:space="0" w:color="auto"/>
      </w:divBdr>
    </w:div>
    <w:div w:id="1171095020">
      <w:bodyDiv w:val="1"/>
      <w:marLeft w:val="0"/>
      <w:marRight w:val="0"/>
      <w:marTop w:val="0"/>
      <w:marBottom w:val="0"/>
      <w:divBdr>
        <w:top w:val="none" w:sz="0" w:space="0" w:color="auto"/>
        <w:left w:val="none" w:sz="0" w:space="0" w:color="auto"/>
        <w:bottom w:val="none" w:sz="0" w:space="0" w:color="auto"/>
        <w:right w:val="none" w:sz="0" w:space="0" w:color="auto"/>
      </w:divBdr>
    </w:div>
    <w:div w:id="1174028717">
      <w:bodyDiv w:val="1"/>
      <w:marLeft w:val="0"/>
      <w:marRight w:val="0"/>
      <w:marTop w:val="0"/>
      <w:marBottom w:val="0"/>
      <w:divBdr>
        <w:top w:val="none" w:sz="0" w:space="0" w:color="auto"/>
        <w:left w:val="none" w:sz="0" w:space="0" w:color="auto"/>
        <w:bottom w:val="none" w:sz="0" w:space="0" w:color="auto"/>
        <w:right w:val="none" w:sz="0" w:space="0" w:color="auto"/>
      </w:divBdr>
    </w:div>
    <w:div w:id="1175219195">
      <w:bodyDiv w:val="1"/>
      <w:marLeft w:val="0"/>
      <w:marRight w:val="0"/>
      <w:marTop w:val="0"/>
      <w:marBottom w:val="0"/>
      <w:divBdr>
        <w:top w:val="none" w:sz="0" w:space="0" w:color="auto"/>
        <w:left w:val="none" w:sz="0" w:space="0" w:color="auto"/>
        <w:bottom w:val="none" w:sz="0" w:space="0" w:color="auto"/>
        <w:right w:val="none" w:sz="0" w:space="0" w:color="auto"/>
      </w:divBdr>
    </w:div>
    <w:div w:id="1176965323">
      <w:bodyDiv w:val="1"/>
      <w:marLeft w:val="0"/>
      <w:marRight w:val="0"/>
      <w:marTop w:val="0"/>
      <w:marBottom w:val="0"/>
      <w:divBdr>
        <w:top w:val="none" w:sz="0" w:space="0" w:color="auto"/>
        <w:left w:val="none" w:sz="0" w:space="0" w:color="auto"/>
        <w:bottom w:val="none" w:sz="0" w:space="0" w:color="auto"/>
        <w:right w:val="none" w:sz="0" w:space="0" w:color="auto"/>
      </w:divBdr>
    </w:div>
    <w:div w:id="1177962597">
      <w:bodyDiv w:val="1"/>
      <w:marLeft w:val="0"/>
      <w:marRight w:val="0"/>
      <w:marTop w:val="0"/>
      <w:marBottom w:val="0"/>
      <w:divBdr>
        <w:top w:val="none" w:sz="0" w:space="0" w:color="auto"/>
        <w:left w:val="none" w:sz="0" w:space="0" w:color="auto"/>
        <w:bottom w:val="none" w:sz="0" w:space="0" w:color="auto"/>
        <w:right w:val="none" w:sz="0" w:space="0" w:color="auto"/>
      </w:divBdr>
    </w:div>
    <w:div w:id="1178085293">
      <w:bodyDiv w:val="1"/>
      <w:marLeft w:val="0"/>
      <w:marRight w:val="0"/>
      <w:marTop w:val="0"/>
      <w:marBottom w:val="0"/>
      <w:divBdr>
        <w:top w:val="none" w:sz="0" w:space="0" w:color="auto"/>
        <w:left w:val="none" w:sz="0" w:space="0" w:color="auto"/>
        <w:bottom w:val="none" w:sz="0" w:space="0" w:color="auto"/>
        <w:right w:val="none" w:sz="0" w:space="0" w:color="auto"/>
      </w:divBdr>
    </w:div>
    <w:div w:id="1179346638">
      <w:bodyDiv w:val="1"/>
      <w:marLeft w:val="0"/>
      <w:marRight w:val="0"/>
      <w:marTop w:val="0"/>
      <w:marBottom w:val="0"/>
      <w:divBdr>
        <w:top w:val="none" w:sz="0" w:space="0" w:color="auto"/>
        <w:left w:val="none" w:sz="0" w:space="0" w:color="auto"/>
        <w:bottom w:val="none" w:sz="0" w:space="0" w:color="auto"/>
        <w:right w:val="none" w:sz="0" w:space="0" w:color="auto"/>
      </w:divBdr>
    </w:div>
    <w:div w:id="1180121881">
      <w:bodyDiv w:val="1"/>
      <w:marLeft w:val="0"/>
      <w:marRight w:val="0"/>
      <w:marTop w:val="0"/>
      <w:marBottom w:val="0"/>
      <w:divBdr>
        <w:top w:val="none" w:sz="0" w:space="0" w:color="auto"/>
        <w:left w:val="none" w:sz="0" w:space="0" w:color="auto"/>
        <w:bottom w:val="none" w:sz="0" w:space="0" w:color="auto"/>
        <w:right w:val="none" w:sz="0" w:space="0" w:color="auto"/>
      </w:divBdr>
    </w:div>
    <w:div w:id="1182744910">
      <w:bodyDiv w:val="1"/>
      <w:marLeft w:val="0"/>
      <w:marRight w:val="0"/>
      <w:marTop w:val="0"/>
      <w:marBottom w:val="0"/>
      <w:divBdr>
        <w:top w:val="none" w:sz="0" w:space="0" w:color="auto"/>
        <w:left w:val="none" w:sz="0" w:space="0" w:color="auto"/>
        <w:bottom w:val="none" w:sz="0" w:space="0" w:color="auto"/>
        <w:right w:val="none" w:sz="0" w:space="0" w:color="auto"/>
      </w:divBdr>
    </w:div>
    <w:div w:id="1185705170">
      <w:bodyDiv w:val="1"/>
      <w:marLeft w:val="0"/>
      <w:marRight w:val="0"/>
      <w:marTop w:val="0"/>
      <w:marBottom w:val="0"/>
      <w:divBdr>
        <w:top w:val="none" w:sz="0" w:space="0" w:color="auto"/>
        <w:left w:val="none" w:sz="0" w:space="0" w:color="auto"/>
        <w:bottom w:val="none" w:sz="0" w:space="0" w:color="auto"/>
        <w:right w:val="none" w:sz="0" w:space="0" w:color="auto"/>
      </w:divBdr>
    </w:div>
    <w:div w:id="1186864193">
      <w:bodyDiv w:val="1"/>
      <w:marLeft w:val="0"/>
      <w:marRight w:val="0"/>
      <w:marTop w:val="0"/>
      <w:marBottom w:val="0"/>
      <w:divBdr>
        <w:top w:val="none" w:sz="0" w:space="0" w:color="auto"/>
        <w:left w:val="none" w:sz="0" w:space="0" w:color="auto"/>
        <w:bottom w:val="none" w:sz="0" w:space="0" w:color="auto"/>
        <w:right w:val="none" w:sz="0" w:space="0" w:color="auto"/>
      </w:divBdr>
    </w:div>
    <w:div w:id="1192377571">
      <w:bodyDiv w:val="1"/>
      <w:marLeft w:val="0"/>
      <w:marRight w:val="0"/>
      <w:marTop w:val="0"/>
      <w:marBottom w:val="0"/>
      <w:divBdr>
        <w:top w:val="none" w:sz="0" w:space="0" w:color="auto"/>
        <w:left w:val="none" w:sz="0" w:space="0" w:color="auto"/>
        <w:bottom w:val="none" w:sz="0" w:space="0" w:color="auto"/>
        <w:right w:val="none" w:sz="0" w:space="0" w:color="auto"/>
      </w:divBdr>
    </w:div>
    <w:div w:id="1193609859">
      <w:bodyDiv w:val="1"/>
      <w:marLeft w:val="0"/>
      <w:marRight w:val="0"/>
      <w:marTop w:val="0"/>
      <w:marBottom w:val="0"/>
      <w:divBdr>
        <w:top w:val="none" w:sz="0" w:space="0" w:color="auto"/>
        <w:left w:val="none" w:sz="0" w:space="0" w:color="auto"/>
        <w:bottom w:val="none" w:sz="0" w:space="0" w:color="auto"/>
        <w:right w:val="none" w:sz="0" w:space="0" w:color="auto"/>
      </w:divBdr>
    </w:div>
    <w:div w:id="1193764498">
      <w:bodyDiv w:val="1"/>
      <w:marLeft w:val="0"/>
      <w:marRight w:val="0"/>
      <w:marTop w:val="0"/>
      <w:marBottom w:val="0"/>
      <w:divBdr>
        <w:top w:val="none" w:sz="0" w:space="0" w:color="auto"/>
        <w:left w:val="none" w:sz="0" w:space="0" w:color="auto"/>
        <w:bottom w:val="none" w:sz="0" w:space="0" w:color="auto"/>
        <w:right w:val="none" w:sz="0" w:space="0" w:color="auto"/>
      </w:divBdr>
    </w:div>
    <w:div w:id="1193835144">
      <w:bodyDiv w:val="1"/>
      <w:marLeft w:val="0"/>
      <w:marRight w:val="0"/>
      <w:marTop w:val="0"/>
      <w:marBottom w:val="0"/>
      <w:divBdr>
        <w:top w:val="none" w:sz="0" w:space="0" w:color="auto"/>
        <w:left w:val="none" w:sz="0" w:space="0" w:color="auto"/>
        <w:bottom w:val="none" w:sz="0" w:space="0" w:color="auto"/>
        <w:right w:val="none" w:sz="0" w:space="0" w:color="auto"/>
      </w:divBdr>
    </w:div>
    <w:div w:id="1194421070">
      <w:bodyDiv w:val="1"/>
      <w:marLeft w:val="0"/>
      <w:marRight w:val="0"/>
      <w:marTop w:val="0"/>
      <w:marBottom w:val="0"/>
      <w:divBdr>
        <w:top w:val="none" w:sz="0" w:space="0" w:color="auto"/>
        <w:left w:val="none" w:sz="0" w:space="0" w:color="auto"/>
        <w:bottom w:val="none" w:sz="0" w:space="0" w:color="auto"/>
        <w:right w:val="none" w:sz="0" w:space="0" w:color="auto"/>
      </w:divBdr>
    </w:div>
    <w:div w:id="1195073727">
      <w:bodyDiv w:val="1"/>
      <w:marLeft w:val="0"/>
      <w:marRight w:val="0"/>
      <w:marTop w:val="0"/>
      <w:marBottom w:val="0"/>
      <w:divBdr>
        <w:top w:val="none" w:sz="0" w:space="0" w:color="auto"/>
        <w:left w:val="none" w:sz="0" w:space="0" w:color="auto"/>
        <w:bottom w:val="none" w:sz="0" w:space="0" w:color="auto"/>
        <w:right w:val="none" w:sz="0" w:space="0" w:color="auto"/>
      </w:divBdr>
    </w:div>
    <w:div w:id="1197043090">
      <w:bodyDiv w:val="1"/>
      <w:marLeft w:val="0"/>
      <w:marRight w:val="0"/>
      <w:marTop w:val="0"/>
      <w:marBottom w:val="0"/>
      <w:divBdr>
        <w:top w:val="none" w:sz="0" w:space="0" w:color="auto"/>
        <w:left w:val="none" w:sz="0" w:space="0" w:color="auto"/>
        <w:bottom w:val="none" w:sz="0" w:space="0" w:color="auto"/>
        <w:right w:val="none" w:sz="0" w:space="0" w:color="auto"/>
      </w:divBdr>
    </w:div>
    <w:div w:id="1197084450">
      <w:bodyDiv w:val="1"/>
      <w:marLeft w:val="0"/>
      <w:marRight w:val="0"/>
      <w:marTop w:val="0"/>
      <w:marBottom w:val="0"/>
      <w:divBdr>
        <w:top w:val="none" w:sz="0" w:space="0" w:color="auto"/>
        <w:left w:val="none" w:sz="0" w:space="0" w:color="auto"/>
        <w:bottom w:val="none" w:sz="0" w:space="0" w:color="auto"/>
        <w:right w:val="none" w:sz="0" w:space="0" w:color="auto"/>
      </w:divBdr>
    </w:div>
    <w:div w:id="1197699818">
      <w:bodyDiv w:val="1"/>
      <w:marLeft w:val="0"/>
      <w:marRight w:val="0"/>
      <w:marTop w:val="0"/>
      <w:marBottom w:val="0"/>
      <w:divBdr>
        <w:top w:val="none" w:sz="0" w:space="0" w:color="auto"/>
        <w:left w:val="none" w:sz="0" w:space="0" w:color="auto"/>
        <w:bottom w:val="none" w:sz="0" w:space="0" w:color="auto"/>
        <w:right w:val="none" w:sz="0" w:space="0" w:color="auto"/>
      </w:divBdr>
    </w:div>
    <w:div w:id="1200821982">
      <w:bodyDiv w:val="1"/>
      <w:marLeft w:val="0"/>
      <w:marRight w:val="0"/>
      <w:marTop w:val="0"/>
      <w:marBottom w:val="0"/>
      <w:divBdr>
        <w:top w:val="none" w:sz="0" w:space="0" w:color="auto"/>
        <w:left w:val="none" w:sz="0" w:space="0" w:color="auto"/>
        <w:bottom w:val="none" w:sz="0" w:space="0" w:color="auto"/>
        <w:right w:val="none" w:sz="0" w:space="0" w:color="auto"/>
      </w:divBdr>
    </w:div>
    <w:div w:id="1204053701">
      <w:bodyDiv w:val="1"/>
      <w:marLeft w:val="0"/>
      <w:marRight w:val="0"/>
      <w:marTop w:val="0"/>
      <w:marBottom w:val="0"/>
      <w:divBdr>
        <w:top w:val="none" w:sz="0" w:space="0" w:color="auto"/>
        <w:left w:val="none" w:sz="0" w:space="0" w:color="auto"/>
        <w:bottom w:val="none" w:sz="0" w:space="0" w:color="auto"/>
        <w:right w:val="none" w:sz="0" w:space="0" w:color="auto"/>
      </w:divBdr>
    </w:div>
    <w:div w:id="1205488871">
      <w:bodyDiv w:val="1"/>
      <w:marLeft w:val="0"/>
      <w:marRight w:val="0"/>
      <w:marTop w:val="0"/>
      <w:marBottom w:val="0"/>
      <w:divBdr>
        <w:top w:val="none" w:sz="0" w:space="0" w:color="auto"/>
        <w:left w:val="none" w:sz="0" w:space="0" w:color="auto"/>
        <w:bottom w:val="none" w:sz="0" w:space="0" w:color="auto"/>
        <w:right w:val="none" w:sz="0" w:space="0" w:color="auto"/>
      </w:divBdr>
    </w:div>
    <w:div w:id="1205870966">
      <w:bodyDiv w:val="1"/>
      <w:marLeft w:val="0"/>
      <w:marRight w:val="0"/>
      <w:marTop w:val="0"/>
      <w:marBottom w:val="0"/>
      <w:divBdr>
        <w:top w:val="none" w:sz="0" w:space="0" w:color="auto"/>
        <w:left w:val="none" w:sz="0" w:space="0" w:color="auto"/>
        <w:bottom w:val="none" w:sz="0" w:space="0" w:color="auto"/>
        <w:right w:val="none" w:sz="0" w:space="0" w:color="auto"/>
      </w:divBdr>
    </w:div>
    <w:div w:id="1207180442">
      <w:bodyDiv w:val="1"/>
      <w:marLeft w:val="0"/>
      <w:marRight w:val="0"/>
      <w:marTop w:val="0"/>
      <w:marBottom w:val="0"/>
      <w:divBdr>
        <w:top w:val="none" w:sz="0" w:space="0" w:color="auto"/>
        <w:left w:val="none" w:sz="0" w:space="0" w:color="auto"/>
        <w:bottom w:val="none" w:sz="0" w:space="0" w:color="auto"/>
        <w:right w:val="none" w:sz="0" w:space="0" w:color="auto"/>
      </w:divBdr>
    </w:div>
    <w:div w:id="1210646583">
      <w:bodyDiv w:val="1"/>
      <w:marLeft w:val="0"/>
      <w:marRight w:val="0"/>
      <w:marTop w:val="0"/>
      <w:marBottom w:val="0"/>
      <w:divBdr>
        <w:top w:val="none" w:sz="0" w:space="0" w:color="auto"/>
        <w:left w:val="none" w:sz="0" w:space="0" w:color="auto"/>
        <w:bottom w:val="none" w:sz="0" w:space="0" w:color="auto"/>
        <w:right w:val="none" w:sz="0" w:space="0" w:color="auto"/>
      </w:divBdr>
    </w:div>
    <w:div w:id="1211307388">
      <w:bodyDiv w:val="1"/>
      <w:marLeft w:val="0"/>
      <w:marRight w:val="0"/>
      <w:marTop w:val="0"/>
      <w:marBottom w:val="0"/>
      <w:divBdr>
        <w:top w:val="none" w:sz="0" w:space="0" w:color="auto"/>
        <w:left w:val="none" w:sz="0" w:space="0" w:color="auto"/>
        <w:bottom w:val="none" w:sz="0" w:space="0" w:color="auto"/>
        <w:right w:val="none" w:sz="0" w:space="0" w:color="auto"/>
      </w:divBdr>
    </w:div>
    <w:div w:id="1212037941">
      <w:bodyDiv w:val="1"/>
      <w:marLeft w:val="0"/>
      <w:marRight w:val="0"/>
      <w:marTop w:val="0"/>
      <w:marBottom w:val="0"/>
      <w:divBdr>
        <w:top w:val="none" w:sz="0" w:space="0" w:color="auto"/>
        <w:left w:val="none" w:sz="0" w:space="0" w:color="auto"/>
        <w:bottom w:val="none" w:sz="0" w:space="0" w:color="auto"/>
        <w:right w:val="none" w:sz="0" w:space="0" w:color="auto"/>
      </w:divBdr>
    </w:div>
    <w:div w:id="1212158575">
      <w:bodyDiv w:val="1"/>
      <w:marLeft w:val="0"/>
      <w:marRight w:val="0"/>
      <w:marTop w:val="0"/>
      <w:marBottom w:val="0"/>
      <w:divBdr>
        <w:top w:val="none" w:sz="0" w:space="0" w:color="auto"/>
        <w:left w:val="none" w:sz="0" w:space="0" w:color="auto"/>
        <w:bottom w:val="none" w:sz="0" w:space="0" w:color="auto"/>
        <w:right w:val="none" w:sz="0" w:space="0" w:color="auto"/>
      </w:divBdr>
    </w:div>
    <w:div w:id="1213813624">
      <w:bodyDiv w:val="1"/>
      <w:marLeft w:val="0"/>
      <w:marRight w:val="0"/>
      <w:marTop w:val="0"/>
      <w:marBottom w:val="0"/>
      <w:divBdr>
        <w:top w:val="none" w:sz="0" w:space="0" w:color="auto"/>
        <w:left w:val="none" w:sz="0" w:space="0" w:color="auto"/>
        <w:bottom w:val="none" w:sz="0" w:space="0" w:color="auto"/>
        <w:right w:val="none" w:sz="0" w:space="0" w:color="auto"/>
      </w:divBdr>
    </w:div>
    <w:div w:id="1213888670">
      <w:bodyDiv w:val="1"/>
      <w:marLeft w:val="0"/>
      <w:marRight w:val="0"/>
      <w:marTop w:val="0"/>
      <w:marBottom w:val="0"/>
      <w:divBdr>
        <w:top w:val="none" w:sz="0" w:space="0" w:color="auto"/>
        <w:left w:val="none" w:sz="0" w:space="0" w:color="auto"/>
        <w:bottom w:val="none" w:sz="0" w:space="0" w:color="auto"/>
        <w:right w:val="none" w:sz="0" w:space="0" w:color="auto"/>
      </w:divBdr>
    </w:div>
    <w:div w:id="1214080027">
      <w:bodyDiv w:val="1"/>
      <w:marLeft w:val="0"/>
      <w:marRight w:val="0"/>
      <w:marTop w:val="0"/>
      <w:marBottom w:val="0"/>
      <w:divBdr>
        <w:top w:val="none" w:sz="0" w:space="0" w:color="auto"/>
        <w:left w:val="none" w:sz="0" w:space="0" w:color="auto"/>
        <w:bottom w:val="none" w:sz="0" w:space="0" w:color="auto"/>
        <w:right w:val="none" w:sz="0" w:space="0" w:color="auto"/>
      </w:divBdr>
    </w:div>
    <w:div w:id="1216159219">
      <w:bodyDiv w:val="1"/>
      <w:marLeft w:val="0"/>
      <w:marRight w:val="0"/>
      <w:marTop w:val="0"/>
      <w:marBottom w:val="0"/>
      <w:divBdr>
        <w:top w:val="none" w:sz="0" w:space="0" w:color="auto"/>
        <w:left w:val="none" w:sz="0" w:space="0" w:color="auto"/>
        <w:bottom w:val="none" w:sz="0" w:space="0" w:color="auto"/>
        <w:right w:val="none" w:sz="0" w:space="0" w:color="auto"/>
      </w:divBdr>
    </w:div>
    <w:div w:id="1217929672">
      <w:bodyDiv w:val="1"/>
      <w:marLeft w:val="0"/>
      <w:marRight w:val="0"/>
      <w:marTop w:val="0"/>
      <w:marBottom w:val="0"/>
      <w:divBdr>
        <w:top w:val="none" w:sz="0" w:space="0" w:color="auto"/>
        <w:left w:val="none" w:sz="0" w:space="0" w:color="auto"/>
        <w:bottom w:val="none" w:sz="0" w:space="0" w:color="auto"/>
        <w:right w:val="none" w:sz="0" w:space="0" w:color="auto"/>
      </w:divBdr>
    </w:div>
    <w:div w:id="1218662407">
      <w:bodyDiv w:val="1"/>
      <w:marLeft w:val="0"/>
      <w:marRight w:val="0"/>
      <w:marTop w:val="0"/>
      <w:marBottom w:val="0"/>
      <w:divBdr>
        <w:top w:val="none" w:sz="0" w:space="0" w:color="auto"/>
        <w:left w:val="none" w:sz="0" w:space="0" w:color="auto"/>
        <w:bottom w:val="none" w:sz="0" w:space="0" w:color="auto"/>
        <w:right w:val="none" w:sz="0" w:space="0" w:color="auto"/>
      </w:divBdr>
    </w:div>
    <w:div w:id="1219559762">
      <w:bodyDiv w:val="1"/>
      <w:marLeft w:val="0"/>
      <w:marRight w:val="0"/>
      <w:marTop w:val="0"/>
      <w:marBottom w:val="0"/>
      <w:divBdr>
        <w:top w:val="none" w:sz="0" w:space="0" w:color="auto"/>
        <w:left w:val="none" w:sz="0" w:space="0" w:color="auto"/>
        <w:bottom w:val="none" w:sz="0" w:space="0" w:color="auto"/>
        <w:right w:val="none" w:sz="0" w:space="0" w:color="auto"/>
      </w:divBdr>
    </w:div>
    <w:div w:id="1220702126">
      <w:bodyDiv w:val="1"/>
      <w:marLeft w:val="0"/>
      <w:marRight w:val="0"/>
      <w:marTop w:val="0"/>
      <w:marBottom w:val="0"/>
      <w:divBdr>
        <w:top w:val="none" w:sz="0" w:space="0" w:color="auto"/>
        <w:left w:val="none" w:sz="0" w:space="0" w:color="auto"/>
        <w:bottom w:val="none" w:sz="0" w:space="0" w:color="auto"/>
        <w:right w:val="none" w:sz="0" w:space="0" w:color="auto"/>
      </w:divBdr>
    </w:div>
    <w:div w:id="1221406259">
      <w:bodyDiv w:val="1"/>
      <w:marLeft w:val="0"/>
      <w:marRight w:val="0"/>
      <w:marTop w:val="0"/>
      <w:marBottom w:val="0"/>
      <w:divBdr>
        <w:top w:val="none" w:sz="0" w:space="0" w:color="auto"/>
        <w:left w:val="none" w:sz="0" w:space="0" w:color="auto"/>
        <w:bottom w:val="none" w:sz="0" w:space="0" w:color="auto"/>
        <w:right w:val="none" w:sz="0" w:space="0" w:color="auto"/>
      </w:divBdr>
    </w:div>
    <w:div w:id="1222448277">
      <w:bodyDiv w:val="1"/>
      <w:marLeft w:val="0"/>
      <w:marRight w:val="0"/>
      <w:marTop w:val="0"/>
      <w:marBottom w:val="0"/>
      <w:divBdr>
        <w:top w:val="none" w:sz="0" w:space="0" w:color="auto"/>
        <w:left w:val="none" w:sz="0" w:space="0" w:color="auto"/>
        <w:bottom w:val="none" w:sz="0" w:space="0" w:color="auto"/>
        <w:right w:val="none" w:sz="0" w:space="0" w:color="auto"/>
      </w:divBdr>
    </w:div>
    <w:div w:id="1223564425">
      <w:bodyDiv w:val="1"/>
      <w:marLeft w:val="0"/>
      <w:marRight w:val="0"/>
      <w:marTop w:val="0"/>
      <w:marBottom w:val="0"/>
      <w:divBdr>
        <w:top w:val="none" w:sz="0" w:space="0" w:color="auto"/>
        <w:left w:val="none" w:sz="0" w:space="0" w:color="auto"/>
        <w:bottom w:val="none" w:sz="0" w:space="0" w:color="auto"/>
        <w:right w:val="none" w:sz="0" w:space="0" w:color="auto"/>
      </w:divBdr>
    </w:div>
    <w:div w:id="1224948577">
      <w:bodyDiv w:val="1"/>
      <w:marLeft w:val="0"/>
      <w:marRight w:val="0"/>
      <w:marTop w:val="0"/>
      <w:marBottom w:val="0"/>
      <w:divBdr>
        <w:top w:val="none" w:sz="0" w:space="0" w:color="auto"/>
        <w:left w:val="none" w:sz="0" w:space="0" w:color="auto"/>
        <w:bottom w:val="none" w:sz="0" w:space="0" w:color="auto"/>
        <w:right w:val="none" w:sz="0" w:space="0" w:color="auto"/>
      </w:divBdr>
    </w:div>
    <w:div w:id="1226258570">
      <w:bodyDiv w:val="1"/>
      <w:marLeft w:val="0"/>
      <w:marRight w:val="0"/>
      <w:marTop w:val="0"/>
      <w:marBottom w:val="0"/>
      <w:divBdr>
        <w:top w:val="none" w:sz="0" w:space="0" w:color="auto"/>
        <w:left w:val="none" w:sz="0" w:space="0" w:color="auto"/>
        <w:bottom w:val="none" w:sz="0" w:space="0" w:color="auto"/>
        <w:right w:val="none" w:sz="0" w:space="0" w:color="auto"/>
      </w:divBdr>
    </w:div>
    <w:div w:id="1228422173">
      <w:bodyDiv w:val="1"/>
      <w:marLeft w:val="0"/>
      <w:marRight w:val="0"/>
      <w:marTop w:val="0"/>
      <w:marBottom w:val="0"/>
      <w:divBdr>
        <w:top w:val="none" w:sz="0" w:space="0" w:color="auto"/>
        <w:left w:val="none" w:sz="0" w:space="0" w:color="auto"/>
        <w:bottom w:val="none" w:sz="0" w:space="0" w:color="auto"/>
        <w:right w:val="none" w:sz="0" w:space="0" w:color="auto"/>
      </w:divBdr>
    </w:div>
    <w:div w:id="1233731182">
      <w:bodyDiv w:val="1"/>
      <w:marLeft w:val="0"/>
      <w:marRight w:val="0"/>
      <w:marTop w:val="0"/>
      <w:marBottom w:val="0"/>
      <w:divBdr>
        <w:top w:val="none" w:sz="0" w:space="0" w:color="auto"/>
        <w:left w:val="none" w:sz="0" w:space="0" w:color="auto"/>
        <w:bottom w:val="none" w:sz="0" w:space="0" w:color="auto"/>
        <w:right w:val="none" w:sz="0" w:space="0" w:color="auto"/>
      </w:divBdr>
    </w:div>
    <w:div w:id="1236474841">
      <w:bodyDiv w:val="1"/>
      <w:marLeft w:val="0"/>
      <w:marRight w:val="0"/>
      <w:marTop w:val="0"/>
      <w:marBottom w:val="0"/>
      <w:divBdr>
        <w:top w:val="none" w:sz="0" w:space="0" w:color="auto"/>
        <w:left w:val="none" w:sz="0" w:space="0" w:color="auto"/>
        <w:bottom w:val="none" w:sz="0" w:space="0" w:color="auto"/>
        <w:right w:val="none" w:sz="0" w:space="0" w:color="auto"/>
      </w:divBdr>
    </w:div>
    <w:div w:id="1237011829">
      <w:bodyDiv w:val="1"/>
      <w:marLeft w:val="0"/>
      <w:marRight w:val="0"/>
      <w:marTop w:val="0"/>
      <w:marBottom w:val="0"/>
      <w:divBdr>
        <w:top w:val="none" w:sz="0" w:space="0" w:color="auto"/>
        <w:left w:val="none" w:sz="0" w:space="0" w:color="auto"/>
        <w:bottom w:val="none" w:sz="0" w:space="0" w:color="auto"/>
        <w:right w:val="none" w:sz="0" w:space="0" w:color="auto"/>
      </w:divBdr>
    </w:div>
    <w:div w:id="1238133523">
      <w:bodyDiv w:val="1"/>
      <w:marLeft w:val="0"/>
      <w:marRight w:val="0"/>
      <w:marTop w:val="0"/>
      <w:marBottom w:val="0"/>
      <w:divBdr>
        <w:top w:val="none" w:sz="0" w:space="0" w:color="auto"/>
        <w:left w:val="none" w:sz="0" w:space="0" w:color="auto"/>
        <w:bottom w:val="none" w:sz="0" w:space="0" w:color="auto"/>
        <w:right w:val="none" w:sz="0" w:space="0" w:color="auto"/>
      </w:divBdr>
    </w:div>
    <w:div w:id="1243022923">
      <w:bodyDiv w:val="1"/>
      <w:marLeft w:val="0"/>
      <w:marRight w:val="0"/>
      <w:marTop w:val="0"/>
      <w:marBottom w:val="0"/>
      <w:divBdr>
        <w:top w:val="none" w:sz="0" w:space="0" w:color="auto"/>
        <w:left w:val="none" w:sz="0" w:space="0" w:color="auto"/>
        <w:bottom w:val="none" w:sz="0" w:space="0" w:color="auto"/>
        <w:right w:val="none" w:sz="0" w:space="0" w:color="auto"/>
      </w:divBdr>
    </w:div>
    <w:div w:id="1244294161">
      <w:bodyDiv w:val="1"/>
      <w:marLeft w:val="0"/>
      <w:marRight w:val="0"/>
      <w:marTop w:val="0"/>
      <w:marBottom w:val="0"/>
      <w:divBdr>
        <w:top w:val="none" w:sz="0" w:space="0" w:color="auto"/>
        <w:left w:val="none" w:sz="0" w:space="0" w:color="auto"/>
        <w:bottom w:val="none" w:sz="0" w:space="0" w:color="auto"/>
        <w:right w:val="none" w:sz="0" w:space="0" w:color="auto"/>
      </w:divBdr>
    </w:div>
    <w:div w:id="1249802553">
      <w:bodyDiv w:val="1"/>
      <w:marLeft w:val="0"/>
      <w:marRight w:val="0"/>
      <w:marTop w:val="0"/>
      <w:marBottom w:val="0"/>
      <w:divBdr>
        <w:top w:val="none" w:sz="0" w:space="0" w:color="auto"/>
        <w:left w:val="none" w:sz="0" w:space="0" w:color="auto"/>
        <w:bottom w:val="none" w:sz="0" w:space="0" w:color="auto"/>
        <w:right w:val="none" w:sz="0" w:space="0" w:color="auto"/>
      </w:divBdr>
    </w:div>
    <w:div w:id="1252812038">
      <w:bodyDiv w:val="1"/>
      <w:marLeft w:val="0"/>
      <w:marRight w:val="0"/>
      <w:marTop w:val="0"/>
      <w:marBottom w:val="0"/>
      <w:divBdr>
        <w:top w:val="none" w:sz="0" w:space="0" w:color="auto"/>
        <w:left w:val="none" w:sz="0" w:space="0" w:color="auto"/>
        <w:bottom w:val="none" w:sz="0" w:space="0" w:color="auto"/>
        <w:right w:val="none" w:sz="0" w:space="0" w:color="auto"/>
      </w:divBdr>
    </w:div>
    <w:div w:id="1254819397">
      <w:bodyDiv w:val="1"/>
      <w:marLeft w:val="0"/>
      <w:marRight w:val="0"/>
      <w:marTop w:val="0"/>
      <w:marBottom w:val="0"/>
      <w:divBdr>
        <w:top w:val="none" w:sz="0" w:space="0" w:color="auto"/>
        <w:left w:val="none" w:sz="0" w:space="0" w:color="auto"/>
        <w:bottom w:val="none" w:sz="0" w:space="0" w:color="auto"/>
        <w:right w:val="none" w:sz="0" w:space="0" w:color="auto"/>
      </w:divBdr>
    </w:div>
    <w:div w:id="1256590978">
      <w:bodyDiv w:val="1"/>
      <w:marLeft w:val="0"/>
      <w:marRight w:val="0"/>
      <w:marTop w:val="0"/>
      <w:marBottom w:val="0"/>
      <w:divBdr>
        <w:top w:val="none" w:sz="0" w:space="0" w:color="auto"/>
        <w:left w:val="none" w:sz="0" w:space="0" w:color="auto"/>
        <w:bottom w:val="none" w:sz="0" w:space="0" w:color="auto"/>
        <w:right w:val="none" w:sz="0" w:space="0" w:color="auto"/>
      </w:divBdr>
    </w:div>
    <w:div w:id="1257204433">
      <w:bodyDiv w:val="1"/>
      <w:marLeft w:val="0"/>
      <w:marRight w:val="0"/>
      <w:marTop w:val="0"/>
      <w:marBottom w:val="0"/>
      <w:divBdr>
        <w:top w:val="none" w:sz="0" w:space="0" w:color="auto"/>
        <w:left w:val="none" w:sz="0" w:space="0" w:color="auto"/>
        <w:bottom w:val="none" w:sz="0" w:space="0" w:color="auto"/>
        <w:right w:val="none" w:sz="0" w:space="0" w:color="auto"/>
      </w:divBdr>
    </w:div>
    <w:div w:id="1258095994">
      <w:bodyDiv w:val="1"/>
      <w:marLeft w:val="0"/>
      <w:marRight w:val="0"/>
      <w:marTop w:val="0"/>
      <w:marBottom w:val="0"/>
      <w:divBdr>
        <w:top w:val="none" w:sz="0" w:space="0" w:color="auto"/>
        <w:left w:val="none" w:sz="0" w:space="0" w:color="auto"/>
        <w:bottom w:val="none" w:sz="0" w:space="0" w:color="auto"/>
        <w:right w:val="none" w:sz="0" w:space="0" w:color="auto"/>
      </w:divBdr>
    </w:div>
    <w:div w:id="1258714690">
      <w:bodyDiv w:val="1"/>
      <w:marLeft w:val="0"/>
      <w:marRight w:val="0"/>
      <w:marTop w:val="0"/>
      <w:marBottom w:val="0"/>
      <w:divBdr>
        <w:top w:val="none" w:sz="0" w:space="0" w:color="auto"/>
        <w:left w:val="none" w:sz="0" w:space="0" w:color="auto"/>
        <w:bottom w:val="none" w:sz="0" w:space="0" w:color="auto"/>
        <w:right w:val="none" w:sz="0" w:space="0" w:color="auto"/>
      </w:divBdr>
    </w:div>
    <w:div w:id="1259368366">
      <w:bodyDiv w:val="1"/>
      <w:marLeft w:val="0"/>
      <w:marRight w:val="0"/>
      <w:marTop w:val="0"/>
      <w:marBottom w:val="0"/>
      <w:divBdr>
        <w:top w:val="none" w:sz="0" w:space="0" w:color="auto"/>
        <w:left w:val="none" w:sz="0" w:space="0" w:color="auto"/>
        <w:bottom w:val="none" w:sz="0" w:space="0" w:color="auto"/>
        <w:right w:val="none" w:sz="0" w:space="0" w:color="auto"/>
      </w:divBdr>
    </w:div>
    <w:div w:id="1262031624">
      <w:bodyDiv w:val="1"/>
      <w:marLeft w:val="0"/>
      <w:marRight w:val="0"/>
      <w:marTop w:val="0"/>
      <w:marBottom w:val="0"/>
      <w:divBdr>
        <w:top w:val="none" w:sz="0" w:space="0" w:color="auto"/>
        <w:left w:val="none" w:sz="0" w:space="0" w:color="auto"/>
        <w:bottom w:val="none" w:sz="0" w:space="0" w:color="auto"/>
        <w:right w:val="none" w:sz="0" w:space="0" w:color="auto"/>
      </w:divBdr>
    </w:div>
    <w:div w:id="1269459735">
      <w:bodyDiv w:val="1"/>
      <w:marLeft w:val="0"/>
      <w:marRight w:val="0"/>
      <w:marTop w:val="0"/>
      <w:marBottom w:val="0"/>
      <w:divBdr>
        <w:top w:val="none" w:sz="0" w:space="0" w:color="auto"/>
        <w:left w:val="none" w:sz="0" w:space="0" w:color="auto"/>
        <w:bottom w:val="none" w:sz="0" w:space="0" w:color="auto"/>
        <w:right w:val="none" w:sz="0" w:space="0" w:color="auto"/>
      </w:divBdr>
    </w:div>
    <w:div w:id="1272862988">
      <w:bodyDiv w:val="1"/>
      <w:marLeft w:val="0"/>
      <w:marRight w:val="0"/>
      <w:marTop w:val="0"/>
      <w:marBottom w:val="0"/>
      <w:divBdr>
        <w:top w:val="none" w:sz="0" w:space="0" w:color="auto"/>
        <w:left w:val="none" w:sz="0" w:space="0" w:color="auto"/>
        <w:bottom w:val="none" w:sz="0" w:space="0" w:color="auto"/>
        <w:right w:val="none" w:sz="0" w:space="0" w:color="auto"/>
      </w:divBdr>
    </w:div>
    <w:div w:id="1273055866">
      <w:bodyDiv w:val="1"/>
      <w:marLeft w:val="0"/>
      <w:marRight w:val="0"/>
      <w:marTop w:val="0"/>
      <w:marBottom w:val="0"/>
      <w:divBdr>
        <w:top w:val="none" w:sz="0" w:space="0" w:color="auto"/>
        <w:left w:val="none" w:sz="0" w:space="0" w:color="auto"/>
        <w:bottom w:val="none" w:sz="0" w:space="0" w:color="auto"/>
        <w:right w:val="none" w:sz="0" w:space="0" w:color="auto"/>
      </w:divBdr>
    </w:div>
    <w:div w:id="1276215214">
      <w:bodyDiv w:val="1"/>
      <w:marLeft w:val="0"/>
      <w:marRight w:val="0"/>
      <w:marTop w:val="0"/>
      <w:marBottom w:val="0"/>
      <w:divBdr>
        <w:top w:val="none" w:sz="0" w:space="0" w:color="auto"/>
        <w:left w:val="none" w:sz="0" w:space="0" w:color="auto"/>
        <w:bottom w:val="none" w:sz="0" w:space="0" w:color="auto"/>
        <w:right w:val="none" w:sz="0" w:space="0" w:color="auto"/>
      </w:divBdr>
    </w:div>
    <w:div w:id="1276670314">
      <w:bodyDiv w:val="1"/>
      <w:marLeft w:val="0"/>
      <w:marRight w:val="0"/>
      <w:marTop w:val="0"/>
      <w:marBottom w:val="0"/>
      <w:divBdr>
        <w:top w:val="none" w:sz="0" w:space="0" w:color="auto"/>
        <w:left w:val="none" w:sz="0" w:space="0" w:color="auto"/>
        <w:bottom w:val="none" w:sz="0" w:space="0" w:color="auto"/>
        <w:right w:val="none" w:sz="0" w:space="0" w:color="auto"/>
      </w:divBdr>
    </w:div>
    <w:div w:id="1277059792">
      <w:bodyDiv w:val="1"/>
      <w:marLeft w:val="0"/>
      <w:marRight w:val="0"/>
      <w:marTop w:val="0"/>
      <w:marBottom w:val="0"/>
      <w:divBdr>
        <w:top w:val="none" w:sz="0" w:space="0" w:color="auto"/>
        <w:left w:val="none" w:sz="0" w:space="0" w:color="auto"/>
        <w:bottom w:val="none" w:sz="0" w:space="0" w:color="auto"/>
        <w:right w:val="none" w:sz="0" w:space="0" w:color="auto"/>
      </w:divBdr>
    </w:div>
    <w:div w:id="1279679828">
      <w:bodyDiv w:val="1"/>
      <w:marLeft w:val="0"/>
      <w:marRight w:val="0"/>
      <w:marTop w:val="0"/>
      <w:marBottom w:val="0"/>
      <w:divBdr>
        <w:top w:val="none" w:sz="0" w:space="0" w:color="auto"/>
        <w:left w:val="none" w:sz="0" w:space="0" w:color="auto"/>
        <w:bottom w:val="none" w:sz="0" w:space="0" w:color="auto"/>
        <w:right w:val="none" w:sz="0" w:space="0" w:color="auto"/>
      </w:divBdr>
    </w:div>
    <w:div w:id="1280339943">
      <w:bodyDiv w:val="1"/>
      <w:marLeft w:val="0"/>
      <w:marRight w:val="0"/>
      <w:marTop w:val="0"/>
      <w:marBottom w:val="0"/>
      <w:divBdr>
        <w:top w:val="none" w:sz="0" w:space="0" w:color="auto"/>
        <w:left w:val="none" w:sz="0" w:space="0" w:color="auto"/>
        <w:bottom w:val="none" w:sz="0" w:space="0" w:color="auto"/>
        <w:right w:val="none" w:sz="0" w:space="0" w:color="auto"/>
      </w:divBdr>
    </w:div>
    <w:div w:id="1282496651">
      <w:bodyDiv w:val="1"/>
      <w:marLeft w:val="0"/>
      <w:marRight w:val="0"/>
      <w:marTop w:val="0"/>
      <w:marBottom w:val="0"/>
      <w:divBdr>
        <w:top w:val="none" w:sz="0" w:space="0" w:color="auto"/>
        <w:left w:val="none" w:sz="0" w:space="0" w:color="auto"/>
        <w:bottom w:val="none" w:sz="0" w:space="0" w:color="auto"/>
        <w:right w:val="none" w:sz="0" w:space="0" w:color="auto"/>
      </w:divBdr>
    </w:div>
    <w:div w:id="1284263431">
      <w:bodyDiv w:val="1"/>
      <w:marLeft w:val="0"/>
      <w:marRight w:val="0"/>
      <w:marTop w:val="0"/>
      <w:marBottom w:val="0"/>
      <w:divBdr>
        <w:top w:val="none" w:sz="0" w:space="0" w:color="auto"/>
        <w:left w:val="none" w:sz="0" w:space="0" w:color="auto"/>
        <w:bottom w:val="none" w:sz="0" w:space="0" w:color="auto"/>
        <w:right w:val="none" w:sz="0" w:space="0" w:color="auto"/>
      </w:divBdr>
    </w:div>
    <w:div w:id="1284271564">
      <w:bodyDiv w:val="1"/>
      <w:marLeft w:val="0"/>
      <w:marRight w:val="0"/>
      <w:marTop w:val="0"/>
      <w:marBottom w:val="0"/>
      <w:divBdr>
        <w:top w:val="none" w:sz="0" w:space="0" w:color="auto"/>
        <w:left w:val="none" w:sz="0" w:space="0" w:color="auto"/>
        <w:bottom w:val="none" w:sz="0" w:space="0" w:color="auto"/>
        <w:right w:val="none" w:sz="0" w:space="0" w:color="auto"/>
      </w:divBdr>
    </w:div>
    <w:div w:id="1286816525">
      <w:bodyDiv w:val="1"/>
      <w:marLeft w:val="0"/>
      <w:marRight w:val="0"/>
      <w:marTop w:val="0"/>
      <w:marBottom w:val="0"/>
      <w:divBdr>
        <w:top w:val="none" w:sz="0" w:space="0" w:color="auto"/>
        <w:left w:val="none" w:sz="0" w:space="0" w:color="auto"/>
        <w:bottom w:val="none" w:sz="0" w:space="0" w:color="auto"/>
        <w:right w:val="none" w:sz="0" w:space="0" w:color="auto"/>
      </w:divBdr>
    </w:div>
    <w:div w:id="1288316307">
      <w:bodyDiv w:val="1"/>
      <w:marLeft w:val="0"/>
      <w:marRight w:val="0"/>
      <w:marTop w:val="0"/>
      <w:marBottom w:val="0"/>
      <w:divBdr>
        <w:top w:val="none" w:sz="0" w:space="0" w:color="auto"/>
        <w:left w:val="none" w:sz="0" w:space="0" w:color="auto"/>
        <w:bottom w:val="none" w:sz="0" w:space="0" w:color="auto"/>
        <w:right w:val="none" w:sz="0" w:space="0" w:color="auto"/>
      </w:divBdr>
    </w:div>
    <w:div w:id="1289697756">
      <w:bodyDiv w:val="1"/>
      <w:marLeft w:val="0"/>
      <w:marRight w:val="0"/>
      <w:marTop w:val="0"/>
      <w:marBottom w:val="0"/>
      <w:divBdr>
        <w:top w:val="none" w:sz="0" w:space="0" w:color="auto"/>
        <w:left w:val="none" w:sz="0" w:space="0" w:color="auto"/>
        <w:bottom w:val="none" w:sz="0" w:space="0" w:color="auto"/>
        <w:right w:val="none" w:sz="0" w:space="0" w:color="auto"/>
      </w:divBdr>
    </w:div>
    <w:div w:id="1291353125">
      <w:bodyDiv w:val="1"/>
      <w:marLeft w:val="0"/>
      <w:marRight w:val="0"/>
      <w:marTop w:val="0"/>
      <w:marBottom w:val="0"/>
      <w:divBdr>
        <w:top w:val="none" w:sz="0" w:space="0" w:color="auto"/>
        <w:left w:val="none" w:sz="0" w:space="0" w:color="auto"/>
        <w:bottom w:val="none" w:sz="0" w:space="0" w:color="auto"/>
        <w:right w:val="none" w:sz="0" w:space="0" w:color="auto"/>
      </w:divBdr>
    </w:div>
    <w:div w:id="1291981951">
      <w:bodyDiv w:val="1"/>
      <w:marLeft w:val="0"/>
      <w:marRight w:val="0"/>
      <w:marTop w:val="0"/>
      <w:marBottom w:val="0"/>
      <w:divBdr>
        <w:top w:val="none" w:sz="0" w:space="0" w:color="auto"/>
        <w:left w:val="none" w:sz="0" w:space="0" w:color="auto"/>
        <w:bottom w:val="none" w:sz="0" w:space="0" w:color="auto"/>
        <w:right w:val="none" w:sz="0" w:space="0" w:color="auto"/>
      </w:divBdr>
    </w:div>
    <w:div w:id="1295405437">
      <w:bodyDiv w:val="1"/>
      <w:marLeft w:val="0"/>
      <w:marRight w:val="0"/>
      <w:marTop w:val="0"/>
      <w:marBottom w:val="0"/>
      <w:divBdr>
        <w:top w:val="none" w:sz="0" w:space="0" w:color="auto"/>
        <w:left w:val="none" w:sz="0" w:space="0" w:color="auto"/>
        <w:bottom w:val="none" w:sz="0" w:space="0" w:color="auto"/>
        <w:right w:val="none" w:sz="0" w:space="0" w:color="auto"/>
      </w:divBdr>
    </w:div>
    <w:div w:id="1296257711">
      <w:bodyDiv w:val="1"/>
      <w:marLeft w:val="0"/>
      <w:marRight w:val="0"/>
      <w:marTop w:val="0"/>
      <w:marBottom w:val="0"/>
      <w:divBdr>
        <w:top w:val="none" w:sz="0" w:space="0" w:color="auto"/>
        <w:left w:val="none" w:sz="0" w:space="0" w:color="auto"/>
        <w:bottom w:val="none" w:sz="0" w:space="0" w:color="auto"/>
        <w:right w:val="none" w:sz="0" w:space="0" w:color="auto"/>
      </w:divBdr>
    </w:div>
    <w:div w:id="1296985776">
      <w:bodyDiv w:val="1"/>
      <w:marLeft w:val="0"/>
      <w:marRight w:val="0"/>
      <w:marTop w:val="0"/>
      <w:marBottom w:val="0"/>
      <w:divBdr>
        <w:top w:val="none" w:sz="0" w:space="0" w:color="auto"/>
        <w:left w:val="none" w:sz="0" w:space="0" w:color="auto"/>
        <w:bottom w:val="none" w:sz="0" w:space="0" w:color="auto"/>
        <w:right w:val="none" w:sz="0" w:space="0" w:color="auto"/>
      </w:divBdr>
    </w:div>
    <w:div w:id="1297679632">
      <w:bodyDiv w:val="1"/>
      <w:marLeft w:val="0"/>
      <w:marRight w:val="0"/>
      <w:marTop w:val="0"/>
      <w:marBottom w:val="0"/>
      <w:divBdr>
        <w:top w:val="none" w:sz="0" w:space="0" w:color="auto"/>
        <w:left w:val="none" w:sz="0" w:space="0" w:color="auto"/>
        <w:bottom w:val="none" w:sz="0" w:space="0" w:color="auto"/>
        <w:right w:val="none" w:sz="0" w:space="0" w:color="auto"/>
      </w:divBdr>
    </w:div>
    <w:div w:id="1299190394">
      <w:bodyDiv w:val="1"/>
      <w:marLeft w:val="0"/>
      <w:marRight w:val="0"/>
      <w:marTop w:val="0"/>
      <w:marBottom w:val="0"/>
      <w:divBdr>
        <w:top w:val="none" w:sz="0" w:space="0" w:color="auto"/>
        <w:left w:val="none" w:sz="0" w:space="0" w:color="auto"/>
        <w:bottom w:val="none" w:sz="0" w:space="0" w:color="auto"/>
        <w:right w:val="none" w:sz="0" w:space="0" w:color="auto"/>
      </w:divBdr>
    </w:div>
    <w:div w:id="1302924246">
      <w:bodyDiv w:val="1"/>
      <w:marLeft w:val="0"/>
      <w:marRight w:val="0"/>
      <w:marTop w:val="0"/>
      <w:marBottom w:val="0"/>
      <w:divBdr>
        <w:top w:val="none" w:sz="0" w:space="0" w:color="auto"/>
        <w:left w:val="none" w:sz="0" w:space="0" w:color="auto"/>
        <w:bottom w:val="none" w:sz="0" w:space="0" w:color="auto"/>
        <w:right w:val="none" w:sz="0" w:space="0" w:color="auto"/>
      </w:divBdr>
    </w:div>
    <w:div w:id="1304430773">
      <w:bodyDiv w:val="1"/>
      <w:marLeft w:val="0"/>
      <w:marRight w:val="0"/>
      <w:marTop w:val="0"/>
      <w:marBottom w:val="0"/>
      <w:divBdr>
        <w:top w:val="none" w:sz="0" w:space="0" w:color="auto"/>
        <w:left w:val="none" w:sz="0" w:space="0" w:color="auto"/>
        <w:bottom w:val="none" w:sz="0" w:space="0" w:color="auto"/>
        <w:right w:val="none" w:sz="0" w:space="0" w:color="auto"/>
      </w:divBdr>
    </w:div>
    <w:div w:id="1306665737">
      <w:bodyDiv w:val="1"/>
      <w:marLeft w:val="0"/>
      <w:marRight w:val="0"/>
      <w:marTop w:val="0"/>
      <w:marBottom w:val="0"/>
      <w:divBdr>
        <w:top w:val="none" w:sz="0" w:space="0" w:color="auto"/>
        <w:left w:val="none" w:sz="0" w:space="0" w:color="auto"/>
        <w:bottom w:val="none" w:sz="0" w:space="0" w:color="auto"/>
        <w:right w:val="none" w:sz="0" w:space="0" w:color="auto"/>
      </w:divBdr>
    </w:div>
    <w:div w:id="1306932988">
      <w:bodyDiv w:val="1"/>
      <w:marLeft w:val="0"/>
      <w:marRight w:val="0"/>
      <w:marTop w:val="0"/>
      <w:marBottom w:val="0"/>
      <w:divBdr>
        <w:top w:val="none" w:sz="0" w:space="0" w:color="auto"/>
        <w:left w:val="none" w:sz="0" w:space="0" w:color="auto"/>
        <w:bottom w:val="none" w:sz="0" w:space="0" w:color="auto"/>
        <w:right w:val="none" w:sz="0" w:space="0" w:color="auto"/>
      </w:divBdr>
    </w:div>
    <w:div w:id="1312490367">
      <w:bodyDiv w:val="1"/>
      <w:marLeft w:val="0"/>
      <w:marRight w:val="0"/>
      <w:marTop w:val="0"/>
      <w:marBottom w:val="0"/>
      <w:divBdr>
        <w:top w:val="none" w:sz="0" w:space="0" w:color="auto"/>
        <w:left w:val="none" w:sz="0" w:space="0" w:color="auto"/>
        <w:bottom w:val="none" w:sz="0" w:space="0" w:color="auto"/>
        <w:right w:val="none" w:sz="0" w:space="0" w:color="auto"/>
      </w:divBdr>
    </w:div>
    <w:div w:id="1316716094">
      <w:bodyDiv w:val="1"/>
      <w:marLeft w:val="0"/>
      <w:marRight w:val="0"/>
      <w:marTop w:val="0"/>
      <w:marBottom w:val="0"/>
      <w:divBdr>
        <w:top w:val="none" w:sz="0" w:space="0" w:color="auto"/>
        <w:left w:val="none" w:sz="0" w:space="0" w:color="auto"/>
        <w:bottom w:val="none" w:sz="0" w:space="0" w:color="auto"/>
        <w:right w:val="none" w:sz="0" w:space="0" w:color="auto"/>
      </w:divBdr>
    </w:div>
    <w:div w:id="1317342627">
      <w:bodyDiv w:val="1"/>
      <w:marLeft w:val="0"/>
      <w:marRight w:val="0"/>
      <w:marTop w:val="0"/>
      <w:marBottom w:val="0"/>
      <w:divBdr>
        <w:top w:val="none" w:sz="0" w:space="0" w:color="auto"/>
        <w:left w:val="none" w:sz="0" w:space="0" w:color="auto"/>
        <w:bottom w:val="none" w:sz="0" w:space="0" w:color="auto"/>
        <w:right w:val="none" w:sz="0" w:space="0" w:color="auto"/>
      </w:divBdr>
    </w:div>
    <w:div w:id="1319378537">
      <w:bodyDiv w:val="1"/>
      <w:marLeft w:val="0"/>
      <w:marRight w:val="0"/>
      <w:marTop w:val="0"/>
      <w:marBottom w:val="0"/>
      <w:divBdr>
        <w:top w:val="none" w:sz="0" w:space="0" w:color="auto"/>
        <w:left w:val="none" w:sz="0" w:space="0" w:color="auto"/>
        <w:bottom w:val="none" w:sz="0" w:space="0" w:color="auto"/>
        <w:right w:val="none" w:sz="0" w:space="0" w:color="auto"/>
      </w:divBdr>
    </w:div>
    <w:div w:id="1322543011">
      <w:bodyDiv w:val="1"/>
      <w:marLeft w:val="0"/>
      <w:marRight w:val="0"/>
      <w:marTop w:val="0"/>
      <w:marBottom w:val="0"/>
      <w:divBdr>
        <w:top w:val="none" w:sz="0" w:space="0" w:color="auto"/>
        <w:left w:val="none" w:sz="0" w:space="0" w:color="auto"/>
        <w:bottom w:val="none" w:sz="0" w:space="0" w:color="auto"/>
        <w:right w:val="none" w:sz="0" w:space="0" w:color="auto"/>
      </w:divBdr>
    </w:div>
    <w:div w:id="1322731567">
      <w:bodyDiv w:val="1"/>
      <w:marLeft w:val="0"/>
      <w:marRight w:val="0"/>
      <w:marTop w:val="0"/>
      <w:marBottom w:val="0"/>
      <w:divBdr>
        <w:top w:val="none" w:sz="0" w:space="0" w:color="auto"/>
        <w:left w:val="none" w:sz="0" w:space="0" w:color="auto"/>
        <w:bottom w:val="none" w:sz="0" w:space="0" w:color="auto"/>
        <w:right w:val="none" w:sz="0" w:space="0" w:color="auto"/>
      </w:divBdr>
    </w:div>
    <w:div w:id="1324627345">
      <w:bodyDiv w:val="1"/>
      <w:marLeft w:val="0"/>
      <w:marRight w:val="0"/>
      <w:marTop w:val="0"/>
      <w:marBottom w:val="0"/>
      <w:divBdr>
        <w:top w:val="none" w:sz="0" w:space="0" w:color="auto"/>
        <w:left w:val="none" w:sz="0" w:space="0" w:color="auto"/>
        <w:bottom w:val="none" w:sz="0" w:space="0" w:color="auto"/>
        <w:right w:val="none" w:sz="0" w:space="0" w:color="auto"/>
      </w:divBdr>
    </w:div>
    <w:div w:id="1324966639">
      <w:bodyDiv w:val="1"/>
      <w:marLeft w:val="0"/>
      <w:marRight w:val="0"/>
      <w:marTop w:val="0"/>
      <w:marBottom w:val="0"/>
      <w:divBdr>
        <w:top w:val="none" w:sz="0" w:space="0" w:color="auto"/>
        <w:left w:val="none" w:sz="0" w:space="0" w:color="auto"/>
        <w:bottom w:val="none" w:sz="0" w:space="0" w:color="auto"/>
        <w:right w:val="none" w:sz="0" w:space="0" w:color="auto"/>
      </w:divBdr>
    </w:div>
    <w:div w:id="1325357570">
      <w:bodyDiv w:val="1"/>
      <w:marLeft w:val="0"/>
      <w:marRight w:val="0"/>
      <w:marTop w:val="0"/>
      <w:marBottom w:val="0"/>
      <w:divBdr>
        <w:top w:val="none" w:sz="0" w:space="0" w:color="auto"/>
        <w:left w:val="none" w:sz="0" w:space="0" w:color="auto"/>
        <w:bottom w:val="none" w:sz="0" w:space="0" w:color="auto"/>
        <w:right w:val="none" w:sz="0" w:space="0" w:color="auto"/>
      </w:divBdr>
    </w:div>
    <w:div w:id="1326476738">
      <w:bodyDiv w:val="1"/>
      <w:marLeft w:val="0"/>
      <w:marRight w:val="0"/>
      <w:marTop w:val="0"/>
      <w:marBottom w:val="0"/>
      <w:divBdr>
        <w:top w:val="none" w:sz="0" w:space="0" w:color="auto"/>
        <w:left w:val="none" w:sz="0" w:space="0" w:color="auto"/>
        <w:bottom w:val="none" w:sz="0" w:space="0" w:color="auto"/>
        <w:right w:val="none" w:sz="0" w:space="0" w:color="auto"/>
      </w:divBdr>
    </w:div>
    <w:div w:id="1326974682">
      <w:bodyDiv w:val="1"/>
      <w:marLeft w:val="0"/>
      <w:marRight w:val="0"/>
      <w:marTop w:val="0"/>
      <w:marBottom w:val="0"/>
      <w:divBdr>
        <w:top w:val="none" w:sz="0" w:space="0" w:color="auto"/>
        <w:left w:val="none" w:sz="0" w:space="0" w:color="auto"/>
        <w:bottom w:val="none" w:sz="0" w:space="0" w:color="auto"/>
        <w:right w:val="none" w:sz="0" w:space="0" w:color="auto"/>
      </w:divBdr>
    </w:div>
    <w:div w:id="1328360124">
      <w:bodyDiv w:val="1"/>
      <w:marLeft w:val="0"/>
      <w:marRight w:val="0"/>
      <w:marTop w:val="0"/>
      <w:marBottom w:val="0"/>
      <w:divBdr>
        <w:top w:val="none" w:sz="0" w:space="0" w:color="auto"/>
        <w:left w:val="none" w:sz="0" w:space="0" w:color="auto"/>
        <w:bottom w:val="none" w:sz="0" w:space="0" w:color="auto"/>
        <w:right w:val="none" w:sz="0" w:space="0" w:color="auto"/>
      </w:divBdr>
    </w:div>
    <w:div w:id="1335719637">
      <w:bodyDiv w:val="1"/>
      <w:marLeft w:val="0"/>
      <w:marRight w:val="0"/>
      <w:marTop w:val="0"/>
      <w:marBottom w:val="0"/>
      <w:divBdr>
        <w:top w:val="none" w:sz="0" w:space="0" w:color="auto"/>
        <w:left w:val="none" w:sz="0" w:space="0" w:color="auto"/>
        <w:bottom w:val="none" w:sz="0" w:space="0" w:color="auto"/>
        <w:right w:val="none" w:sz="0" w:space="0" w:color="auto"/>
      </w:divBdr>
    </w:div>
    <w:div w:id="1337227973">
      <w:bodyDiv w:val="1"/>
      <w:marLeft w:val="0"/>
      <w:marRight w:val="0"/>
      <w:marTop w:val="0"/>
      <w:marBottom w:val="0"/>
      <w:divBdr>
        <w:top w:val="none" w:sz="0" w:space="0" w:color="auto"/>
        <w:left w:val="none" w:sz="0" w:space="0" w:color="auto"/>
        <w:bottom w:val="none" w:sz="0" w:space="0" w:color="auto"/>
        <w:right w:val="none" w:sz="0" w:space="0" w:color="auto"/>
      </w:divBdr>
    </w:div>
    <w:div w:id="1337732830">
      <w:bodyDiv w:val="1"/>
      <w:marLeft w:val="0"/>
      <w:marRight w:val="0"/>
      <w:marTop w:val="0"/>
      <w:marBottom w:val="0"/>
      <w:divBdr>
        <w:top w:val="none" w:sz="0" w:space="0" w:color="auto"/>
        <w:left w:val="none" w:sz="0" w:space="0" w:color="auto"/>
        <w:bottom w:val="none" w:sz="0" w:space="0" w:color="auto"/>
        <w:right w:val="none" w:sz="0" w:space="0" w:color="auto"/>
      </w:divBdr>
    </w:div>
    <w:div w:id="1337808939">
      <w:bodyDiv w:val="1"/>
      <w:marLeft w:val="0"/>
      <w:marRight w:val="0"/>
      <w:marTop w:val="0"/>
      <w:marBottom w:val="0"/>
      <w:divBdr>
        <w:top w:val="none" w:sz="0" w:space="0" w:color="auto"/>
        <w:left w:val="none" w:sz="0" w:space="0" w:color="auto"/>
        <w:bottom w:val="none" w:sz="0" w:space="0" w:color="auto"/>
        <w:right w:val="none" w:sz="0" w:space="0" w:color="auto"/>
      </w:divBdr>
    </w:div>
    <w:div w:id="1338116170">
      <w:bodyDiv w:val="1"/>
      <w:marLeft w:val="0"/>
      <w:marRight w:val="0"/>
      <w:marTop w:val="0"/>
      <w:marBottom w:val="0"/>
      <w:divBdr>
        <w:top w:val="none" w:sz="0" w:space="0" w:color="auto"/>
        <w:left w:val="none" w:sz="0" w:space="0" w:color="auto"/>
        <w:bottom w:val="none" w:sz="0" w:space="0" w:color="auto"/>
        <w:right w:val="none" w:sz="0" w:space="0" w:color="auto"/>
      </w:divBdr>
    </w:div>
    <w:div w:id="1339121155">
      <w:bodyDiv w:val="1"/>
      <w:marLeft w:val="0"/>
      <w:marRight w:val="0"/>
      <w:marTop w:val="0"/>
      <w:marBottom w:val="0"/>
      <w:divBdr>
        <w:top w:val="none" w:sz="0" w:space="0" w:color="auto"/>
        <w:left w:val="none" w:sz="0" w:space="0" w:color="auto"/>
        <w:bottom w:val="none" w:sz="0" w:space="0" w:color="auto"/>
        <w:right w:val="none" w:sz="0" w:space="0" w:color="auto"/>
      </w:divBdr>
    </w:div>
    <w:div w:id="1341542781">
      <w:bodyDiv w:val="1"/>
      <w:marLeft w:val="0"/>
      <w:marRight w:val="0"/>
      <w:marTop w:val="0"/>
      <w:marBottom w:val="0"/>
      <w:divBdr>
        <w:top w:val="none" w:sz="0" w:space="0" w:color="auto"/>
        <w:left w:val="none" w:sz="0" w:space="0" w:color="auto"/>
        <w:bottom w:val="none" w:sz="0" w:space="0" w:color="auto"/>
        <w:right w:val="none" w:sz="0" w:space="0" w:color="auto"/>
      </w:divBdr>
    </w:div>
    <w:div w:id="1341545355">
      <w:bodyDiv w:val="1"/>
      <w:marLeft w:val="0"/>
      <w:marRight w:val="0"/>
      <w:marTop w:val="0"/>
      <w:marBottom w:val="0"/>
      <w:divBdr>
        <w:top w:val="none" w:sz="0" w:space="0" w:color="auto"/>
        <w:left w:val="none" w:sz="0" w:space="0" w:color="auto"/>
        <w:bottom w:val="none" w:sz="0" w:space="0" w:color="auto"/>
        <w:right w:val="none" w:sz="0" w:space="0" w:color="auto"/>
      </w:divBdr>
    </w:div>
    <w:div w:id="1344356182">
      <w:bodyDiv w:val="1"/>
      <w:marLeft w:val="0"/>
      <w:marRight w:val="0"/>
      <w:marTop w:val="0"/>
      <w:marBottom w:val="0"/>
      <w:divBdr>
        <w:top w:val="none" w:sz="0" w:space="0" w:color="auto"/>
        <w:left w:val="none" w:sz="0" w:space="0" w:color="auto"/>
        <w:bottom w:val="none" w:sz="0" w:space="0" w:color="auto"/>
        <w:right w:val="none" w:sz="0" w:space="0" w:color="auto"/>
      </w:divBdr>
    </w:div>
    <w:div w:id="1345395535">
      <w:bodyDiv w:val="1"/>
      <w:marLeft w:val="0"/>
      <w:marRight w:val="0"/>
      <w:marTop w:val="0"/>
      <w:marBottom w:val="0"/>
      <w:divBdr>
        <w:top w:val="none" w:sz="0" w:space="0" w:color="auto"/>
        <w:left w:val="none" w:sz="0" w:space="0" w:color="auto"/>
        <w:bottom w:val="none" w:sz="0" w:space="0" w:color="auto"/>
        <w:right w:val="none" w:sz="0" w:space="0" w:color="auto"/>
      </w:divBdr>
    </w:div>
    <w:div w:id="1347176770">
      <w:bodyDiv w:val="1"/>
      <w:marLeft w:val="0"/>
      <w:marRight w:val="0"/>
      <w:marTop w:val="0"/>
      <w:marBottom w:val="0"/>
      <w:divBdr>
        <w:top w:val="none" w:sz="0" w:space="0" w:color="auto"/>
        <w:left w:val="none" w:sz="0" w:space="0" w:color="auto"/>
        <w:bottom w:val="none" w:sz="0" w:space="0" w:color="auto"/>
        <w:right w:val="none" w:sz="0" w:space="0" w:color="auto"/>
      </w:divBdr>
    </w:div>
    <w:div w:id="1347558997">
      <w:bodyDiv w:val="1"/>
      <w:marLeft w:val="0"/>
      <w:marRight w:val="0"/>
      <w:marTop w:val="0"/>
      <w:marBottom w:val="0"/>
      <w:divBdr>
        <w:top w:val="none" w:sz="0" w:space="0" w:color="auto"/>
        <w:left w:val="none" w:sz="0" w:space="0" w:color="auto"/>
        <w:bottom w:val="none" w:sz="0" w:space="0" w:color="auto"/>
        <w:right w:val="none" w:sz="0" w:space="0" w:color="auto"/>
      </w:divBdr>
    </w:div>
    <w:div w:id="1348018660">
      <w:bodyDiv w:val="1"/>
      <w:marLeft w:val="0"/>
      <w:marRight w:val="0"/>
      <w:marTop w:val="0"/>
      <w:marBottom w:val="0"/>
      <w:divBdr>
        <w:top w:val="none" w:sz="0" w:space="0" w:color="auto"/>
        <w:left w:val="none" w:sz="0" w:space="0" w:color="auto"/>
        <w:bottom w:val="none" w:sz="0" w:space="0" w:color="auto"/>
        <w:right w:val="none" w:sz="0" w:space="0" w:color="auto"/>
      </w:divBdr>
    </w:div>
    <w:div w:id="1351955093">
      <w:bodyDiv w:val="1"/>
      <w:marLeft w:val="0"/>
      <w:marRight w:val="0"/>
      <w:marTop w:val="0"/>
      <w:marBottom w:val="0"/>
      <w:divBdr>
        <w:top w:val="none" w:sz="0" w:space="0" w:color="auto"/>
        <w:left w:val="none" w:sz="0" w:space="0" w:color="auto"/>
        <w:bottom w:val="none" w:sz="0" w:space="0" w:color="auto"/>
        <w:right w:val="none" w:sz="0" w:space="0" w:color="auto"/>
      </w:divBdr>
    </w:div>
    <w:div w:id="1353652409">
      <w:bodyDiv w:val="1"/>
      <w:marLeft w:val="0"/>
      <w:marRight w:val="0"/>
      <w:marTop w:val="0"/>
      <w:marBottom w:val="0"/>
      <w:divBdr>
        <w:top w:val="none" w:sz="0" w:space="0" w:color="auto"/>
        <w:left w:val="none" w:sz="0" w:space="0" w:color="auto"/>
        <w:bottom w:val="none" w:sz="0" w:space="0" w:color="auto"/>
        <w:right w:val="none" w:sz="0" w:space="0" w:color="auto"/>
      </w:divBdr>
    </w:div>
    <w:div w:id="1353803239">
      <w:bodyDiv w:val="1"/>
      <w:marLeft w:val="0"/>
      <w:marRight w:val="0"/>
      <w:marTop w:val="0"/>
      <w:marBottom w:val="0"/>
      <w:divBdr>
        <w:top w:val="none" w:sz="0" w:space="0" w:color="auto"/>
        <w:left w:val="none" w:sz="0" w:space="0" w:color="auto"/>
        <w:bottom w:val="none" w:sz="0" w:space="0" w:color="auto"/>
        <w:right w:val="none" w:sz="0" w:space="0" w:color="auto"/>
      </w:divBdr>
    </w:div>
    <w:div w:id="1356224738">
      <w:bodyDiv w:val="1"/>
      <w:marLeft w:val="0"/>
      <w:marRight w:val="0"/>
      <w:marTop w:val="0"/>
      <w:marBottom w:val="0"/>
      <w:divBdr>
        <w:top w:val="none" w:sz="0" w:space="0" w:color="auto"/>
        <w:left w:val="none" w:sz="0" w:space="0" w:color="auto"/>
        <w:bottom w:val="none" w:sz="0" w:space="0" w:color="auto"/>
        <w:right w:val="none" w:sz="0" w:space="0" w:color="auto"/>
      </w:divBdr>
    </w:div>
    <w:div w:id="1361516931">
      <w:bodyDiv w:val="1"/>
      <w:marLeft w:val="0"/>
      <w:marRight w:val="0"/>
      <w:marTop w:val="0"/>
      <w:marBottom w:val="0"/>
      <w:divBdr>
        <w:top w:val="none" w:sz="0" w:space="0" w:color="auto"/>
        <w:left w:val="none" w:sz="0" w:space="0" w:color="auto"/>
        <w:bottom w:val="none" w:sz="0" w:space="0" w:color="auto"/>
        <w:right w:val="none" w:sz="0" w:space="0" w:color="auto"/>
      </w:divBdr>
    </w:div>
    <w:div w:id="1363673569">
      <w:bodyDiv w:val="1"/>
      <w:marLeft w:val="0"/>
      <w:marRight w:val="0"/>
      <w:marTop w:val="0"/>
      <w:marBottom w:val="0"/>
      <w:divBdr>
        <w:top w:val="none" w:sz="0" w:space="0" w:color="auto"/>
        <w:left w:val="none" w:sz="0" w:space="0" w:color="auto"/>
        <w:bottom w:val="none" w:sz="0" w:space="0" w:color="auto"/>
        <w:right w:val="none" w:sz="0" w:space="0" w:color="auto"/>
      </w:divBdr>
    </w:div>
    <w:div w:id="1365330105">
      <w:bodyDiv w:val="1"/>
      <w:marLeft w:val="0"/>
      <w:marRight w:val="0"/>
      <w:marTop w:val="0"/>
      <w:marBottom w:val="0"/>
      <w:divBdr>
        <w:top w:val="none" w:sz="0" w:space="0" w:color="auto"/>
        <w:left w:val="none" w:sz="0" w:space="0" w:color="auto"/>
        <w:bottom w:val="none" w:sz="0" w:space="0" w:color="auto"/>
        <w:right w:val="none" w:sz="0" w:space="0" w:color="auto"/>
      </w:divBdr>
    </w:div>
    <w:div w:id="1365521289">
      <w:bodyDiv w:val="1"/>
      <w:marLeft w:val="0"/>
      <w:marRight w:val="0"/>
      <w:marTop w:val="0"/>
      <w:marBottom w:val="0"/>
      <w:divBdr>
        <w:top w:val="none" w:sz="0" w:space="0" w:color="auto"/>
        <w:left w:val="none" w:sz="0" w:space="0" w:color="auto"/>
        <w:bottom w:val="none" w:sz="0" w:space="0" w:color="auto"/>
        <w:right w:val="none" w:sz="0" w:space="0" w:color="auto"/>
      </w:divBdr>
    </w:div>
    <w:div w:id="1366061931">
      <w:bodyDiv w:val="1"/>
      <w:marLeft w:val="0"/>
      <w:marRight w:val="0"/>
      <w:marTop w:val="0"/>
      <w:marBottom w:val="0"/>
      <w:divBdr>
        <w:top w:val="none" w:sz="0" w:space="0" w:color="auto"/>
        <w:left w:val="none" w:sz="0" w:space="0" w:color="auto"/>
        <w:bottom w:val="none" w:sz="0" w:space="0" w:color="auto"/>
        <w:right w:val="none" w:sz="0" w:space="0" w:color="auto"/>
      </w:divBdr>
    </w:div>
    <w:div w:id="1373190866">
      <w:bodyDiv w:val="1"/>
      <w:marLeft w:val="0"/>
      <w:marRight w:val="0"/>
      <w:marTop w:val="0"/>
      <w:marBottom w:val="0"/>
      <w:divBdr>
        <w:top w:val="none" w:sz="0" w:space="0" w:color="auto"/>
        <w:left w:val="none" w:sz="0" w:space="0" w:color="auto"/>
        <w:bottom w:val="none" w:sz="0" w:space="0" w:color="auto"/>
        <w:right w:val="none" w:sz="0" w:space="0" w:color="auto"/>
      </w:divBdr>
    </w:div>
    <w:div w:id="1378243490">
      <w:bodyDiv w:val="1"/>
      <w:marLeft w:val="0"/>
      <w:marRight w:val="0"/>
      <w:marTop w:val="0"/>
      <w:marBottom w:val="0"/>
      <w:divBdr>
        <w:top w:val="none" w:sz="0" w:space="0" w:color="auto"/>
        <w:left w:val="none" w:sz="0" w:space="0" w:color="auto"/>
        <w:bottom w:val="none" w:sz="0" w:space="0" w:color="auto"/>
        <w:right w:val="none" w:sz="0" w:space="0" w:color="auto"/>
      </w:divBdr>
    </w:div>
    <w:div w:id="1378697556">
      <w:bodyDiv w:val="1"/>
      <w:marLeft w:val="0"/>
      <w:marRight w:val="0"/>
      <w:marTop w:val="0"/>
      <w:marBottom w:val="0"/>
      <w:divBdr>
        <w:top w:val="none" w:sz="0" w:space="0" w:color="auto"/>
        <w:left w:val="none" w:sz="0" w:space="0" w:color="auto"/>
        <w:bottom w:val="none" w:sz="0" w:space="0" w:color="auto"/>
        <w:right w:val="none" w:sz="0" w:space="0" w:color="auto"/>
      </w:divBdr>
    </w:div>
    <w:div w:id="1380131845">
      <w:bodyDiv w:val="1"/>
      <w:marLeft w:val="0"/>
      <w:marRight w:val="0"/>
      <w:marTop w:val="0"/>
      <w:marBottom w:val="0"/>
      <w:divBdr>
        <w:top w:val="none" w:sz="0" w:space="0" w:color="auto"/>
        <w:left w:val="none" w:sz="0" w:space="0" w:color="auto"/>
        <w:bottom w:val="none" w:sz="0" w:space="0" w:color="auto"/>
        <w:right w:val="none" w:sz="0" w:space="0" w:color="auto"/>
      </w:divBdr>
    </w:div>
    <w:div w:id="1382941440">
      <w:bodyDiv w:val="1"/>
      <w:marLeft w:val="0"/>
      <w:marRight w:val="0"/>
      <w:marTop w:val="0"/>
      <w:marBottom w:val="0"/>
      <w:divBdr>
        <w:top w:val="none" w:sz="0" w:space="0" w:color="auto"/>
        <w:left w:val="none" w:sz="0" w:space="0" w:color="auto"/>
        <w:bottom w:val="none" w:sz="0" w:space="0" w:color="auto"/>
        <w:right w:val="none" w:sz="0" w:space="0" w:color="auto"/>
      </w:divBdr>
    </w:div>
    <w:div w:id="1383940857">
      <w:bodyDiv w:val="1"/>
      <w:marLeft w:val="0"/>
      <w:marRight w:val="0"/>
      <w:marTop w:val="0"/>
      <w:marBottom w:val="0"/>
      <w:divBdr>
        <w:top w:val="none" w:sz="0" w:space="0" w:color="auto"/>
        <w:left w:val="none" w:sz="0" w:space="0" w:color="auto"/>
        <w:bottom w:val="none" w:sz="0" w:space="0" w:color="auto"/>
        <w:right w:val="none" w:sz="0" w:space="0" w:color="auto"/>
      </w:divBdr>
    </w:div>
    <w:div w:id="1385176521">
      <w:bodyDiv w:val="1"/>
      <w:marLeft w:val="0"/>
      <w:marRight w:val="0"/>
      <w:marTop w:val="0"/>
      <w:marBottom w:val="0"/>
      <w:divBdr>
        <w:top w:val="none" w:sz="0" w:space="0" w:color="auto"/>
        <w:left w:val="none" w:sz="0" w:space="0" w:color="auto"/>
        <w:bottom w:val="none" w:sz="0" w:space="0" w:color="auto"/>
        <w:right w:val="none" w:sz="0" w:space="0" w:color="auto"/>
      </w:divBdr>
    </w:div>
    <w:div w:id="1388333511">
      <w:bodyDiv w:val="1"/>
      <w:marLeft w:val="0"/>
      <w:marRight w:val="0"/>
      <w:marTop w:val="0"/>
      <w:marBottom w:val="0"/>
      <w:divBdr>
        <w:top w:val="none" w:sz="0" w:space="0" w:color="auto"/>
        <w:left w:val="none" w:sz="0" w:space="0" w:color="auto"/>
        <w:bottom w:val="none" w:sz="0" w:space="0" w:color="auto"/>
        <w:right w:val="none" w:sz="0" w:space="0" w:color="auto"/>
      </w:divBdr>
    </w:div>
    <w:div w:id="1388643874">
      <w:bodyDiv w:val="1"/>
      <w:marLeft w:val="0"/>
      <w:marRight w:val="0"/>
      <w:marTop w:val="0"/>
      <w:marBottom w:val="0"/>
      <w:divBdr>
        <w:top w:val="none" w:sz="0" w:space="0" w:color="auto"/>
        <w:left w:val="none" w:sz="0" w:space="0" w:color="auto"/>
        <w:bottom w:val="none" w:sz="0" w:space="0" w:color="auto"/>
        <w:right w:val="none" w:sz="0" w:space="0" w:color="auto"/>
      </w:divBdr>
    </w:div>
    <w:div w:id="1389650127">
      <w:bodyDiv w:val="1"/>
      <w:marLeft w:val="0"/>
      <w:marRight w:val="0"/>
      <w:marTop w:val="0"/>
      <w:marBottom w:val="0"/>
      <w:divBdr>
        <w:top w:val="none" w:sz="0" w:space="0" w:color="auto"/>
        <w:left w:val="none" w:sz="0" w:space="0" w:color="auto"/>
        <w:bottom w:val="none" w:sz="0" w:space="0" w:color="auto"/>
        <w:right w:val="none" w:sz="0" w:space="0" w:color="auto"/>
      </w:divBdr>
    </w:div>
    <w:div w:id="1391420526">
      <w:bodyDiv w:val="1"/>
      <w:marLeft w:val="0"/>
      <w:marRight w:val="0"/>
      <w:marTop w:val="0"/>
      <w:marBottom w:val="0"/>
      <w:divBdr>
        <w:top w:val="none" w:sz="0" w:space="0" w:color="auto"/>
        <w:left w:val="none" w:sz="0" w:space="0" w:color="auto"/>
        <w:bottom w:val="none" w:sz="0" w:space="0" w:color="auto"/>
        <w:right w:val="none" w:sz="0" w:space="0" w:color="auto"/>
      </w:divBdr>
    </w:div>
    <w:div w:id="1392849130">
      <w:bodyDiv w:val="1"/>
      <w:marLeft w:val="0"/>
      <w:marRight w:val="0"/>
      <w:marTop w:val="0"/>
      <w:marBottom w:val="0"/>
      <w:divBdr>
        <w:top w:val="none" w:sz="0" w:space="0" w:color="auto"/>
        <w:left w:val="none" w:sz="0" w:space="0" w:color="auto"/>
        <w:bottom w:val="none" w:sz="0" w:space="0" w:color="auto"/>
        <w:right w:val="none" w:sz="0" w:space="0" w:color="auto"/>
      </w:divBdr>
    </w:div>
    <w:div w:id="1394964678">
      <w:bodyDiv w:val="1"/>
      <w:marLeft w:val="0"/>
      <w:marRight w:val="0"/>
      <w:marTop w:val="0"/>
      <w:marBottom w:val="0"/>
      <w:divBdr>
        <w:top w:val="none" w:sz="0" w:space="0" w:color="auto"/>
        <w:left w:val="none" w:sz="0" w:space="0" w:color="auto"/>
        <w:bottom w:val="none" w:sz="0" w:space="0" w:color="auto"/>
        <w:right w:val="none" w:sz="0" w:space="0" w:color="auto"/>
      </w:divBdr>
    </w:div>
    <w:div w:id="1396930796">
      <w:bodyDiv w:val="1"/>
      <w:marLeft w:val="0"/>
      <w:marRight w:val="0"/>
      <w:marTop w:val="0"/>
      <w:marBottom w:val="0"/>
      <w:divBdr>
        <w:top w:val="none" w:sz="0" w:space="0" w:color="auto"/>
        <w:left w:val="none" w:sz="0" w:space="0" w:color="auto"/>
        <w:bottom w:val="none" w:sz="0" w:space="0" w:color="auto"/>
        <w:right w:val="none" w:sz="0" w:space="0" w:color="auto"/>
      </w:divBdr>
    </w:div>
    <w:div w:id="1397507422">
      <w:bodyDiv w:val="1"/>
      <w:marLeft w:val="0"/>
      <w:marRight w:val="0"/>
      <w:marTop w:val="0"/>
      <w:marBottom w:val="0"/>
      <w:divBdr>
        <w:top w:val="none" w:sz="0" w:space="0" w:color="auto"/>
        <w:left w:val="none" w:sz="0" w:space="0" w:color="auto"/>
        <w:bottom w:val="none" w:sz="0" w:space="0" w:color="auto"/>
        <w:right w:val="none" w:sz="0" w:space="0" w:color="auto"/>
      </w:divBdr>
    </w:div>
    <w:div w:id="1399521889">
      <w:bodyDiv w:val="1"/>
      <w:marLeft w:val="0"/>
      <w:marRight w:val="0"/>
      <w:marTop w:val="0"/>
      <w:marBottom w:val="0"/>
      <w:divBdr>
        <w:top w:val="none" w:sz="0" w:space="0" w:color="auto"/>
        <w:left w:val="none" w:sz="0" w:space="0" w:color="auto"/>
        <w:bottom w:val="none" w:sz="0" w:space="0" w:color="auto"/>
        <w:right w:val="none" w:sz="0" w:space="0" w:color="auto"/>
      </w:divBdr>
    </w:div>
    <w:div w:id="1399748199">
      <w:bodyDiv w:val="1"/>
      <w:marLeft w:val="0"/>
      <w:marRight w:val="0"/>
      <w:marTop w:val="0"/>
      <w:marBottom w:val="0"/>
      <w:divBdr>
        <w:top w:val="none" w:sz="0" w:space="0" w:color="auto"/>
        <w:left w:val="none" w:sz="0" w:space="0" w:color="auto"/>
        <w:bottom w:val="none" w:sz="0" w:space="0" w:color="auto"/>
        <w:right w:val="none" w:sz="0" w:space="0" w:color="auto"/>
      </w:divBdr>
    </w:div>
    <w:div w:id="1400059850">
      <w:bodyDiv w:val="1"/>
      <w:marLeft w:val="0"/>
      <w:marRight w:val="0"/>
      <w:marTop w:val="0"/>
      <w:marBottom w:val="0"/>
      <w:divBdr>
        <w:top w:val="none" w:sz="0" w:space="0" w:color="auto"/>
        <w:left w:val="none" w:sz="0" w:space="0" w:color="auto"/>
        <w:bottom w:val="none" w:sz="0" w:space="0" w:color="auto"/>
        <w:right w:val="none" w:sz="0" w:space="0" w:color="auto"/>
      </w:divBdr>
    </w:div>
    <w:div w:id="1402092811">
      <w:bodyDiv w:val="1"/>
      <w:marLeft w:val="0"/>
      <w:marRight w:val="0"/>
      <w:marTop w:val="0"/>
      <w:marBottom w:val="0"/>
      <w:divBdr>
        <w:top w:val="none" w:sz="0" w:space="0" w:color="auto"/>
        <w:left w:val="none" w:sz="0" w:space="0" w:color="auto"/>
        <w:bottom w:val="none" w:sz="0" w:space="0" w:color="auto"/>
        <w:right w:val="none" w:sz="0" w:space="0" w:color="auto"/>
      </w:divBdr>
    </w:div>
    <w:div w:id="1403479605">
      <w:bodyDiv w:val="1"/>
      <w:marLeft w:val="0"/>
      <w:marRight w:val="0"/>
      <w:marTop w:val="0"/>
      <w:marBottom w:val="0"/>
      <w:divBdr>
        <w:top w:val="none" w:sz="0" w:space="0" w:color="auto"/>
        <w:left w:val="none" w:sz="0" w:space="0" w:color="auto"/>
        <w:bottom w:val="none" w:sz="0" w:space="0" w:color="auto"/>
        <w:right w:val="none" w:sz="0" w:space="0" w:color="auto"/>
      </w:divBdr>
    </w:div>
    <w:div w:id="1406412217">
      <w:bodyDiv w:val="1"/>
      <w:marLeft w:val="0"/>
      <w:marRight w:val="0"/>
      <w:marTop w:val="0"/>
      <w:marBottom w:val="0"/>
      <w:divBdr>
        <w:top w:val="none" w:sz="0" w:space="0" w:color="auto"/>
        <w:left w:val="none" w:sz="0" w:space="0" w:color="auto"/>
        <w:bottom w:val="none" w:sz="0" w:space="0" w:color="auto"/>
        <w:right w:val="none" w:sz="0" w:space="0" w:color="auto"/>
      </w:divBdr>
    </w:div>
    <w:div w:id="1406992871">
      <w:bodyDiv w:val="1"/>
      <w:marLeft w:val="0"/>
      <w:marRight w:val="0"/>
      <w:marTop w:val="0"/>
      <w:marBottom w:val="0"/>
      <w:divBdr>
        <w:top w:val="none" w:sz="0" w:space="0" w:color="auto"/>
        <w:left w:val="none" w:sz="0" w:space="0" w:color="auto"/>
        <w:bottom w:val="none" w:sz="0" w:space="0" w:color="auto"/>
        <w:right w:val="none" w:sz="0" w:space="0" w:color="auto"/>
      </w:divBdr>
    </w:div>
    <w:div w:id="1407147807">
      <w:bodyDiv w:val="1"/>
      <w:marLeft w:val="0"/>
      <w:marRight w:val="0"/>
      <w:marTop w:val="0"/>
      <w:marBottom w:val="0"/>
      <w:divBdr>
        <w:top w:val="none" w:sz="0" w:space="0" w:color="auto"/>
        <w:left w:val="none" w:sz="0" w:space="0" w:color="auto"/>
        <w:bottom w:val="none" w:sz="0" w:space="0" w:color="auto"/>
        <w:right w:val="none" w:sz="0" w:space="0" w:color="auto"/>
      </w:divBdr>
    </w:div>
    <w:div w:id="1408385989">
      <w:bodyDiv w:val="1"/>
      <w:marLeft w:val="0"/>
      <w:marRight w:val="0"/>
      <w:marTop w:val="0"/>
      <w:marBottom w:val="0"/>
      <w:divBdr>
        <w:top w:val="none" w:sz="0" w:space="0" w:color="auto"/>
        <w:left w:val="none" w:sz="0" w:space="0" w:color="auto"/>
        <w:bottom w:val="none" w:sz="0" w:space="0" w:color="auto"/>
        <w:right w:val="none" w:sz="0" w:space="0" w:color="auto"/>
      </w:divBdr>
    </w:div>
    <w:div w:id="1408724735">
      <w:bodyDiv w:val="1"/>
      <w:marLeft w:val="0"/>
      <w:marRight w:val="0"/>
      <w:marTop w:val="0"/>
      <w:marBottom w:val="0"/>
      <w:divBdr>
        <w:top w:val="none" w:sz="0" w:space="0" w:color="auto"/>
        <w:left w:val="none" w:sz="0" w:space="0" w:color="auto"/>
        <w:bottom w:val="none" w:sz="0" w:space="0" w:color="auto"/>
        <w:right w:val="none" w:sz="0" w:space="0" w:color="auto"/>
      </w:divBdr>
    </w:div>
    <w:div w:id="1408958508">
      <w:bodyDiv w:val="1"/>
      <w:marLeft w:val="0"/>
      <w:marRight w:val="0"/>
      <w:marTop w:val="0"/>
      <w:marBottom w:val="0"/>
      <w:divBdr>
        <w:top w:val="none" w:sz="0" w:space="0" w:color="auto"/>
        <w:left w:val="none" w:sz="0" w:space="0" w:color="auto"/>
        <w:bottom w:val="none" w:sz="0" w:space="0" w:color="auto"/>
        <w:right w:val="none" w:sz="0" w:space="0" w:color="auto"/>
      </w:divBdr>
    </w:div>
    <w:div w:id="1408961114">
      <w:bodyDiv w:val="1"/>
      <w:marLeft w:val="0"/>
      <w:marRight w:val="0"/>
      <w:marTop w:val="0"/>
      <w:marBottom w:val="0"/>
      <w:divBdr>
        <w:top w:val="none" w:sz="0" w:space="0" w:color="auto"/>
        <w:left w:val="none" w:sz="0" w:space="0" w:color="auto"/>
        <w:bottom w:val="none" w:sz="0" w:space="0" w:color="auto"/>
        <w:right w:val="none" w:sz="0" w:space="0" w:color="auto"/>
      </w:divBdr>
    </w:div>
    <w:div w:id="1409426977">
      <w:bodyDiv w:val="1"/>
      <w:marLeft w:val="0"/>
      <w:marRight w:val="0"/>
      <w:marTop w:val="0"/>
      <w:marBottom w:val="0"/>
      <w:divBdr>
        <w:top w:val="none" w:sz="0" w:space="0" w:color="auto"/>
        <w:left w:val="none" w:sz="0" w:space="0" w:color="auto"/>
        <w:bottom w:val="none" w:sz="0" w:space="0" w:color="auto"/>
        <w:right w:val="none" w:sz="0" w:space="0" w:color="auto"/>
      </w:divBdr>
    </w:div>
    <w:div w:id="1410031918">
      <w:bodyDiv w:val="1"/>
      <w:marLeft w:val="0"/>
      <w:marRight w:val="0"/>
      <w:marTop w:val="0"/>
      <w:marBottom w:val="0"/>
      <w:divBdr>
        <w:top w:val="none" w:sz="0" w:space="0" w:color="auto"/>
        <w:left w:val="none" w:sz="0" w:space="0" w:color="auto"/>
        <w:bottom w:val="none" w:sz="0" w:space="0" w:color="auto"/>
        <w:right w:val="none" w:sz="0" w:space="0" w:color="auto"/>
      </w:divBdr>
    </w:div>
    <w:div w:id="1411386176">
      <w:bodyDiv w:val="1"/>
      <w:marLeft w:val="0"/>
      <w:marRight w:val="0"/>
      <w:marTop w:val="0"/>
      <w:marBottom w:val="0"/>
      <w:divBdr>
        <w:top w:val="none" w:sz="0" w:space="0" w:color="auto"/>
        <w:left w:val="none" w:sz="0" w:space="0" w:color="auto"/>
        <w:bottom w:val="none" w:sz="0" w:space="0" w:color="auto"/>
        <w:right w:val="none" w:sz="0" w:space="0" w:color="auto"/>
      </w:divBdr>
    </w:div>
    <w:div w:id="1412312733">
      <w:bodyDiv w:val="1"/>
      <w:marLeft w:val="0"/>
      <w:marRight w:val="0"/>
      <w:marTop w:val="0"/>
      <w:marBottom w:val="0"/>
      <w:divBdr>
        <w:top w:val="none" w:sz="0" w:space="0" w:color="auto"/>
        <w:left w:val="none" w:sz="0" w:space="0" w:color="auto"/>
        <w:bottom w:val="none" w:sz="0" w:space="0" w:color="auto"/>
        <w:right w:val="none" w:sz="0" w:space="0" w:color="auto"/>
      </w:divBdr>
    </w:div>
    <w:div w:id="1412894819">
      <w:bodyDiv w:val="1"/>
      <w:marLeft w:val="0"/>
      <w:marRight w:val="0"/>
      <w:marTop w:val="0"/>
      <w:marBottom w:val="0"/>
      <w:divBdr>
        <w:top w:val="none" w:sz="0" w:space="0" w:color="auto"/>
        <w:left w:val="none" w:sz="0" w:space="0" w:color="auto"/>
        <w:bottom w:val="none" w:sz="0" w:space="0" w:color="auto"/>
        <w:right w:val="none" w:sz="0" w:space="0" w:color="auto"/>
      </w:divBdr>
    </w:div>
    <w:div w:id="1413888080">
      <w:bodyDiv w:val="1"/>
      <w:marLeft w:val="0"/>
      <w:marRight w:val="0"/>
      <w:marTop w:val="0"/>
      <w:marBottom w:val="0"/>
      <w:divBdr>
        <w:top w:val="none" w:sz="0" w:space="0" w:color="auto"/>
        <w:left w:val="none" w:sz="0" w:space="0" w:color="auto"/>
        <w:bottom w:val="none" w:sz="0" w:space="0" w:color="auto"/>
        <w:right w:val="none" w:sz="0" w:space="0" w:color="auto"/>
      </w:divBdr>
    </w:div>
    <w:div w:id="1414014210">
      <w:bodyDiv w:val="1"/>
      <w:marLeft w:val="0"/>
      <w:marRight w:val="0"/>
      <w:marTop w:val="0"/>
      <w:marBottom w:val="0"/>
      <w:divBdr>
        <w:top w:val="none" w:sz="0" w:space="0" w:color="auto"/>
        <w:left w:val="none" w:sz="0" w:space="0" w:color="auto"/>
        <w:bottom w:val="none" w:sz="0" w:space="0" w:color="auto"/>
        <w:right w:val="none" w:sz="0" w:space="0" w:color="auto"/>
      </w:divBdr>
    </w:div>
    <w:div w:id="1414278308">
      <w:bodyDiv w:val="1"/>
      <w:marLeft w:val="0"/>
      <w:marRight w:val="0"/>
      <w:marTop w:val="0"/>
      <w:marBottom w:val="0"/>
      <w:divBdr>
        <w:top w:val="none" w:sz="0" w:space="0" w:color="auto"/>
        <w:left w:val="none" w:sz="0" w:space="0" w:color="auto"/>
        <w:bottom w:val="none" w:sz="0" w:space="0" w:color="auto"/>
        <w:right w:val="none" w:sz="0" w:space="0" w:color="auto"/>
      </w:divBdr>
    </w:div>
    <w:div w:id="1419248717">
      <w:bodyDiv w:val="1"/>
      <w:marLeft w:val="0"/>
      <w:marRight w:val="0"/>
      <w:marTop w:val="0"/>
      <w:marBottom w:val="0"/>
      <w:divBdr>
        <w:top w:val="none" w:sz="0" w:space="0" w:color="auto"/>
        <w:left w:val="none" w:sz="0" w:space="0" w:color="auto"/>
        <w:bottom w:val="none" w:sz="0" w:space="0" w:color="auto"/>
        <w:right w:val="none" w:sz="0" w:space="0" w:color="auto"/>
      </w:divBdr>
    </w:div>
    <w:div w:id="1421215318">
      <w:bodyDiv w:val="1"/>
      <w:marLeft w:val="0"/>
      <w:marRight w:val="0"/>
      <w:marTop w:val="0"/>
      <w:marBottom w:val="0"/>
      <w:divBdr>
        <w:top w:val="none" w:sz="0" w:space="0" w:color="auto"/>
        <w:left w:val="none" w:sz="0" w:space="0" w:color="auto"/>
        <w:bottom w:val="none" w:sz="0" w:space="0" w:color="auto"/>
        <w:right w:val="none" w:sz="0" w:space="0" w:color="auto"/>
      </w:divBdr>
    </w:div>
    <w:div w:id="1421294913">
      <w:bodyDiv w:val="1"/>
      <w:marLeft w:val="0"/>
      <w:marRight w:val="0"/>
      <w:marTop w:val="0"/>
      <w:marBottom w:val="0"/>
      <w:divBdr>
        <w:top w:val="none" w:sz="0" w:space="0" w:color="auto"/>
        <w:left w:val="none" w:sz="0" w:space="0" w:color="auto"/>
        <w:bottom w:val="none" w:sz="0" w:space="0" w:color="auto"/>
        <w:right w:val="none" w:sz="0" w:space="0" w:color="auto"/>
      </w:divBdr>
    </w:div>
    <w:div w:id="1421489397">
      <w:bodyDiv w:val="1"/>
      <w:marLeft w:val="0"/>
      <w:marRight w:val="0"/>
      <w:marTop w:val="0"/>
      <w:marBottom w:val="0"/>
      <w:divBdr>
        <w:top w:val="none" w:sz="0" w:space="0" w:color="auto"/>
        <w:left w:val="none" w:sz="0" w:space="0" w:color="auto"/>
        <w:bottom w:val="none" w:sz="0" w:space="0" w:color="auto"/>
        <w:right w:val="none" w:sz="0" w:space="0" w:color="auto"/>
      </w:divBdr>
    </w:div>
    <w:div w:id="1422721741">
      <w:bodyDiv w:val="1"/>
      <w:marLeft w:val="0"/>
      <w:marRight w:val="0"/>
      <w:marTop w:val="0"/>
      <w:marBottom w:val="0"/>
      <w:divBdr>
        <w:top w:val="none" w:sz="0" w:space="0" w:color="auto"/>
        <w:left w:val="none" w:sz="0" w:space="0" w:color="auto"/>
        <w:bottom w:val="none" w:sz="0" w:space="0" w:color="auto"/>
        <w:right w:val="none" w:sz="0" w:space="0" w:color="auto"/>
      </w:divBdr>
    </w:div>
    <w:div w:id="1423911824">
      <w:bodyDiv w:val="1"/>
      <w:marLeft w:val="0"/>
      <w:marRight w:val="0"/>
      <w:marTop w:val="0"/>
      <w:marBottom w:val="0"/>
      <w:divBdr>
        <w:top w:val="none" w:sz="0" w:space="0" w:color="auto"/>
        <w:left w:val="none" w:sz="0" w:space="0" w:color="auto"/>
        <w:bottom w:val="none" w:sz="0" w:space="0" w:color="auto"/>
        <w:right w:val="none" w:sz="0" w:space="0" w:color="auto"/>
      </w:divBdr>
    </w:div>
    <w:div w:id="1426881548">
      <w:bodyDiv w:val="1"/>
      <w:marLeft w:val="0"/>
      <w:marRight w:val="0"/>
      <w:marTop w:val="0"/>
      <w:marBottom w:val="0"/>
      <w:divBdr>
        <w:top w:val="none" w:sz="0" w:space="0" w:color="auto"/>
        <w:left w:val="none" w:sz="0" w:space="0" w:color="auto"/>
        <w:bottom w:val="none" w:sz="0" w:space="0" w:color="auto"/>
        <w:right w:val="none" w:sz="0" w:space="0" w:color="auto"/>
      </w:divBdr>
    </w:div>
    <w:div w:id="1429734768">
      <w:bodyDiv w:val="1"/>
      <w:marLeft w:val="0"/>
      <w:marRight w:val="0"/>
      <w:marTop w:val="0"/>
      <w:marBottom w:val="0"/>
      <w:divBdr>
        <w:top w:val="none" w:sz="0" w:space="0" w:color="auto"/>
        <w:left w:val="none" w:sz="0" w:space="0" w:color="auto"/>
        <w:bottom w:val="none" w:sz="0" w:space="0" w:color="auto"/>
        <w:right w:val="none" w:sz="0" w:space="0" w:color="auto"/>
      </w:divBdr>
    </w:div>
    <w:div w:id="1429809356">
      <w:bodyDiv w:val="1"/>
      <w:marLeft w:val="0"/>
      <w:marRight w:val="0"/>
      <w:marTop w:val="0"/>
      <w:marBottom w:val="0"/>
      <w:divBdr>
        <w:top w:val="none" w:sz="0" w:space="0" w:color="auto"/>
        <w:left w:val="none" w:sz="0" w:space="0" w:color="auto"/>
        <w:bottom w:val="none" w:sz="0" w:space="0" w:color="auto"/>
        <w:right w:val="none" w:sz="0" w:space="0" w:color="auto"/>
      </w:divBdr>
    </w:div>
    <w:div w:id="1433741642">
      <w:bodyDiv w:val="1"/>
      <w:marLeft w:val="0"/>
      <w:marRight w:val="0"/>
      <w:marTop w:val="0"/>
      <w:marBottom w:val="0"/>
      <w:divBdr>
        <w:top w:val="none" w:sz="0" w:space="0" w:color="auto"/>
        <w:left w:val="none" w:sz="0" w:space="0" w:color="auto"/>
        <w:bottom w:val="none" w:sz="0" w:space="0" w:color="auto"/>
        <w:right w:val="none" w:sz="0" w:space="0" w:color="auto"/>
      </w:divBdr>
    </w:div>
    <w:div w:id="1434858685">
      <w:bodyDiv w:val="1"/>
      <w:marLeft w:val="0"/>
      <w:marRight w:val="0"/>
      <w:marTop w:val="0"/>
      <w:marBottom w:val="0"/>
      <w:divBdr>
        <w:top w:val="none" w:sz="0" w:space="0" w:color="auto"/>
        <w:left w:val="none" w:sz="0" w:space="0" w:color="auto"/>
        <w:bottom w:val="none" w:sz="0" w:space="0" w:color="auto"/>
        <w:right w:val="none" w:sz="0" w:space="0" w:color="auto"/>
      </w:divBdr>
    </w:div>
    <w:div w:id="1440878361">
      <w:bodyDiv w:val="1"/>
      <w:marLeft w:val="0"/>
      <w:marRight w:val="0"/>
      <w:marTop w:val="0"/>
      <w:marBottom w:val="0"/>
      <w:divBdr>
        <w:top w:val="none" w:sz="0" w:space="0" w:color="auto"/>
        <w:left w:val="none" w:sz="0" w:space="0" w:color="auto"/>
        <w:bottom w:val="none" w:sz="0" w:space="0" w:color="auto"/>
        <w:right w:val="none" w:sz="0" w:space="0" w:color="auto"/>
      </w:divBdr>
    </w:div>
    <w:div w:id="1441336830">
      <w:bodyDiv w:val="1"/>
      <w:marLeft w:val="0"/>
      <w:marRight w:val="0"/>
      <w:marTop w:val="0"/>
      <w:marBottom w:val="0"/>
      <w:divBdr>
        <w:top w:val="none" w:sz="0" w:space="0" w:color="auto"/>
        <w:left w:val="none" w:sz="0" w:space="0" w:color="auto"/>
        <w:bottom w:val="none" w:sz="0" w:space="0" w:color="auto"/>
        <w:right w:val="none" w:sz="0" w:space="0" w:color="auto"/>
      </w:divBdr>
    </w:div>
    <w:div w:id="1441342348">
      <w:bodyDiv w:val="1"/>
      <w:marLeft w:val="0"/>
      <w:marRight w:val="0"/>
      <w:marTop w:val="0"/>
      <w:marBottom w:val="0"/>
      <w:divBdr>
        <w:top w:val="none" w:sz="0" w:space="0" w:color="auto"/>
        <w:left w:val="none" w:sz="0" w:space="0" w:color="auto"/>
        <w:bottom w:val="none" w:sz="0" w:space="0" w:color="auto"/>
        <w:right w:val="none" w:sz="0" w:space="0" w:color="auto"/>
      </w:divBdr>
    </w:div>
    <w:div w:id="1448425995">
      <w:bodyDiv w:val="1"/>
      <w:marLeft w:val="0"/>
      <w:marRight w:val="0"/>
      <w:marTop w:val="0"/>
      <w:marBottom w:val="0"/>
      <w:divBdr>
        <w:top w:val="none" w:sz="0" w:space="0" w:color="auto"/>
        <w:left w:val="none" w:sz="0" w:space="0" w:color="auto"/>
        <w:bottom w:val="none" w:sz="0" w:space="0" w:color="auto"/>
        <w:right w:val="none" w:sz="0" w:space="0" w:color="auto"/>
      </w:divBdr>
    </w:div>
    <w:div w:id="1452087594">
      <w:bodyDiv w:val="1"/>
      <w:marLeft w:val="0"/>
      <w:marRight w:val="0"/>
      <w:marTop w:val="0"/>
      <w:marBottom w:val="0"/>
      <w:divBdr>
        <w:top w:val="none" w:sz="0" w:space="0" w:color="auto"/>
        <w:left w:val="none" w:sz="0" w:space="0" w:color="auto"/>
        <w:bottom w:val="none" w:sz="0" w:space="0" w:color="auto"/>
        <w:right w:val="none" w:sz="0" w:space="0" w:color="auto"/>
      </w:divBdr>
    </w:div>
    <w:div w:id="1452747430">
      <w:bodyDiv w:val="1"/>
      <w:marLeft w:val="0"/>
      <w:marRight w:val="0"/>
      <w:marTop w:val="0"/>
      <w:marBottom w:val="0"/>
      <w:divBdr>
        <w:top w:val="none" w:sz="0" w:space="0" w:color="auto"/>
        <w:left w:val="none" w:sz="0" w:space="0" w:color="auto"/>
        <w:bottom w:val="none" w:sz="0" w:space="0" w:color="auto"/>
        <w:right w:val="none" w:sz="0" w:space="0" w:color="auto"/>
      </w:divBdr>
    </w:div>
    <w:div w:id="1453481417">
      <w:bodyDiv w:val="1"/>
      <w:marLeft w:val="0"/>
      <w:marRight w:val="0"/>
      <w:marTop w:val="0"/>
      <w:marBottom w:val="0"/>
      <w:divBdr>
        <w:top w:val="none" w:sz="0" w:space="0" w:color="auto"/>
        <w:left w:val="none" w:sz="0" w:space="0" w:color="auto"/>
        <w:bottom w:val="none" w:sz="0" w:space="0" w:color="auto"/>
        <w:right w:val="none" w:sz="0" w:space="0" w:color="auto"/>
      </w:divBdr>
    </w:div>
    <w:div w:id="1454179880">
      <w:bodyDiv w:val="1"/>
      <w:marLeft w:val="0"/>
      <w:marRight w:val="0"/>
      <w:marTop w:val="0"/>
      <w:marBottom w:val="0"/>
      <w:divBdr>
        <w:top w:val="none" w:sz="0" w:space="0" w:color="auto"/>
        <w:left w:val="none" w:sz="0" w:space="0" w:color="auto"/>
        <w:bottom w:val="none" w:sz="0" w:space="0" w:color="auto"/>
        <w:right w:val="none" w:sz="0" w:space="0" w:color="auto"/>
      </w:divBdr>
    </w:div>
    <w:div w:id="1456752513">
      <w:bodyDiv w:val="1"/>
      <w:marLeft w:val="0"/>
      <w:marRight w:val="0"/>
      <w:marTop w:val="0"/>
      <w:marBottom w:val="0"/>
      <w:divBdr>
        <w:top w:val="none" w:sz="0" w:space="0" w:color="auto"/>
        <w:left w:val="none" w:sz="0" w:space="0" w:color="auto"/>
        <w:bottom w:val="none" w:sz="0" w:space="0" w:color="auto"/>
        <w:right w:val="none" w:sz="0" w:space="0" w:color="auto"/>
      </w:divBdr>
    </w:div>
    <w:div w:id="1458063253">
      <w:bodyDiv w:val="1"/>
      <w:marLeft w:val="0"/>
      <w:marRight w:val="0"/>
      <w:marTop w:val="0"/>
      <w:marBottom w:val="0"/>
      <w:divBdr>
        <w:top w:val="none" w:sz="0" w:space="0" w:color="auto"/>
        <w:left w:val="none" w:sz="0" w:space="0" w:color="auto"/>
        <w:bottom w:val="none" w:sz="0" w:space="0" w:color="auto"/>
        <w:right w:val="none" w:sz="0" w:space="0" w:color="auto"/>
      </w:divBdr>
    </w:div>
    <w:div w:id="1458255559">
      <w:bodyDiv w:val="1"/>
      <w:marLeft w:val="0"/>
      <w:marRight w:val="0"/>
      <w:marTop w:val="0"/>
      <w:marBottom w:val="0"/>
      <w:divBdr>
        <w:top w:val="none" w:sz="0" w:space="0" w:color="auto"/>
        <w:left w:val="none" w:sz="0" w:space="0" w:color="auto"/>
        <w:bottom w:val="none" w:sz="0" w:space="0" w:color="auto"/>
        <w:right w:val="none" w:sz="0" w:space="0" w:color="auto"/>
      </w:divBdr>
    </w:div>
    <w:div w:id="1458573135">
      <w:bodyDiv w:val="1"/>
      <w:marLeft w:val="0"/>
      <w:marRight w:val="0"/>
      <w:marTop w:val="0"/>
      <w:marBottom w:val="0"/>
      <w:divBdr>
        <w:top w:val="none" w:sz="0" w:space="0" w:color="auto"/>
        <w:left w:val="none" w:sz="0" w:space="0" w:color="auto"/>
        <w:bottom w:val="none" w:sz="0" w:space="0" w:color="auto"/>
        <w:right w:val="none" w:sz="0" w:space="0" w:color="auto"/>
      </w:divBdr>
    </w:div>
    <w:div w:id="1460613623">
      <w:bodyDiv w:val="1"/>
      <w:marLeft w:val="0"/>
      <w:marRight w:val="0"/>
      <w:marTop w:val="0"/>
      <w:marBottom w:val="0"/>
      <w:divBdr>
        <w:top w:val="none" w:sz="0" w:space="0" w:color="auto"/>
        <w:left w:val="none" w:sz="0" w:space="0" w:color="auto"/>
        <w:bottom w:val="none" w:sz="0" w:space="0" w:color="auto"/>
        <w:right w:val="none" w:sz="0" w:space="0" w:color="auto"/>
      </w:divBdr>
    </w:div>
    <w:div w:id="1461415362">
      <w:bodyDiv w:val="1"/>
      <w:marLeft w:val="0"/>
      <w:marRight w:val="0"/>
      <w:marTop w:val="0"/>
      <w:marBottom w:val="0"/>
      <w:divBdr>
        <w:top w:val="none" w:sz="0" w:space="0" w:color="auto"/>
        <w:left w:val="none" w:sz="0" w:space="0" w:color="auto"/>
        <w:bottom w:val="none" w:sz="0" w:space="0" w:color="auto"/>
        <w:right w:val="none" w:sz="0" w:space="0" w:color="auto"/>
      </w:divBdr>
    </w:div>
    <w:div w:id="1461920330">
      <w:bodyDiv w:val="1"/>
      <w:marLeft w:val="0"/>
      <w:marRight w:val="0"/>
      <w:marTop w:val="0"/>
      <w:marBottom w:val="0"/>
      <w:divBdr>
        <w:top w:val="none" w:sz="0" w:space="0" w:color="auto"/>
        <w:left w:val="none" w:sz="0" w:space="0" w:color="auto"/>
        <w:bottom w:val="none" w:sz="0" w:space="0" w:color="auto"/>
        <w:right w:val="none" w:sz="0" w:space="0" w:color="auto"/>
      </w:divBdr>
    </w:div>
    <w:div w:id="1462306210">
      <w:bodyDiv w:val="1"/>
      <w:marLeft w:val="0"/>
      <w:marRight w:val="0"/>
      <w:marTop w:val="0"/>
      <w:marBottom w:val="0"/>
      <w:divBdr>
        <w:top w:val="none" w:sz="0" w:space="0" w:color="auto"/>
        <w:left w:val="none" w:sz="0" w:space="0" w:color="auto"/>
        <w:bottom w:val="none" w:sz="0" w:space="0" w:color="auto"/>
        <w:right w:val="none" w:sz="0" w:space="0" w:color="auto"/>
      </w:divBdr>
    </w:div>
    <w:div w:id="1462384011">
      <w:bodyDiv w:val="1"/>
      <w:marLeft w:val="0"/>
      <w:marRight w:val="0"/>
      <w:marTop w:val="0"/>
      <w:marBottom w:val="0"/>
      <w:divBdr>
        <w:top w:val="none" w:sz="0" w:space="0" w:color="auto"/>
        <w:left w:val="none" w:sz="0" w:space="0" w:color="auto"/>
        <w:bottom w:val="none" w:sz="0" w:space="0" w:color="auto"/>
        <w:right w:val="none" w:sz="0" w:space="0" w:color="auto"/>
      </w:divBdr>
    </w:div>
    <w:div w:id="1464032652">
      <w:bodyDiv w:val="1"/>
      <w:marLeft w:val="0"/>
      <w:marRight w:val="0"/>
      <w:marTop w:val="0"/>
      <w:marBottom w:val="0"/>
      <w:divBdr>
        <w:top w:val="none" w:sz="0" w:space="0" w:color="auto"/>
        <w:left w:val="none" w:sz="0" w:space="0" w:color="auto"/>
        <w:bottom w:val="none" w:sz="0" w:space="0" w:color="auto"/>
        <w:right w:val="none" w:sz="0" w:space="0" w:color="auto"/>
      </w:divBdr>
    </w:div>
    <w:div w:id="1464621328">
      <w:bodyDiv w:val="1"/>
      <w:marLeft w:val="0"/>
      <w:marRight w:val="0"/>
      <w:marTop w:val="0"/>
      <w:marBottom w:val="0"/>
      <w:divBdr>
        <w:top w:val="none" w:sz="0" w:space="0" w:color="auto"/>
        <w:left w:val="none" w:sz="0" w:space="0" w:color="auto"/>
        <w:bottom w:val="none" w:sz="0" w:space="0" w:color="auto"/>
        <w:right w:val="none" w:sz="0" w:space="0" w:color="auto"/>
      </w:divBdr>
    </w:div>
    <w:div w:id="1467698429">
      <w:bodyDiv w:val="1"/>
      <w:marLeft w:val="0"/>
      <w:marRight w:val="0"/>
      <w:marTop w:val="0"/>
      <w:marBottom w:val="0"/>
      <w:divBdr>
        <w:top w:val="none" w:sz="0" w:space="0" w:color="auto"/>
        <w:left w:val="none" w:sz="0" w:space="0" w:color="auto"/>
        <w:bottom w:val="none" w:sz="0" w:space="0" w:color="auto"/>
        <w:right w:val="none" w:sz="0" w:space="0" w:color="auto"/>
      </w:divBdr>
    </w:div>
    <w:div w:id="1468088380">
      <w:bodyDiv w:val="1"/>
      <w:marLeft w:val="0"/>
      <w:marRight w:val="0"/>
      <w:marTop w:val="0"/>
      <w:marBottom w:val="0"/>
      <w:divBdr>
        <w:top w:val="none" w:sz="0" w:space="0" w:color="auto"/>
        <w:left w:val="none" w:sz="0" w:space="0" w:color="auto"/>
        <w:bottom w:val="none" w:sz="0" w:space="0" w:color="auto"/>
        <w:right w:val="none" w:sz="0" w:space="0" w:color="auto"/>
      </w:divBdr>
    </w:div>
    <w:div w:id="1469473627">
      <w:bodyDiv w:val="1"/>
      <w:marLeft w:val="0"/>
      <w:marRight w:val="0"/>
      <w:marTop w:val="0"/>
      <w:marBottom w:val="0"/>
      <w:divBdr>
        <w:top w:val="none" w:sz="0" w:space="0" w:color="auto"/>
        <w:left w:val="none" w:sz="0" w:space="0" w:color="auto"/>
        <w:bottom w:val="none" w:sz="0" w:space="0" w:color="auto"/>
        <w:right w:val="none" w:sz="0" w:space="0" w:color="auto"/>
      </w:divBdr>
    </w:div>
    <w:div w:id="1471363108">
      <w:bodyDiv w:val="1"/>
      <w:marLeft w:val="0"/>
      <w:marRight w:val="0"/>
      <w:marTop w:val="0"/>
      <w:marBottom w:val="0"/>
      <w:divBdr>
        <w:top w:val="none" w:sz="0" w:space="0" w:color="auto"/>
        <w:left w:val="none" w:sz="0" w:space="0" w:color="auto"/>
        <w:bottom w:val="none" w:sz="0" w:space="0" w:color="auto"/>
        <w:right w:val="none" w:sz="0" w:space="0" w:color="auto"/>
      </w:divBdr>
    </w:div>
    <w:div w:id="1472166445">
      <w:bodyDiv w:val="1"/>
      <w:marLeft w:val="0"/>
      <w:marRight w:val="0"/>
      <w:marTop w:val="0"/>
      <w:marBottom w:val="0"/>
      <w:divBdr>
        <w:top w:val="none" w:sz="0" w:space="0" w:color="auto"/>
        <w:left w:val="none" w:sz="0" w:space="0" w:color="auto"/>
        <w:bottom w:val="none" w:sz="0" w:space="0" w:color="auto"/>
        <w:right w:val="none" w:sz="0" w:space="0" w:color="auto"/>
      </w:divBdr>
    </w:div>
    <w:div w:id="1479154754">
      <w:bodyDiv w:val="1"/>
      <w:marLeft w:val="0"/>
      <w:marRight w:val="0"/>
      <w:marTop w:val="0"/>
      <w:marBottom w:val="0"/>
      <w:divBdr>
        <w:top w:val="none" w:sz="0" w:space="0" w:color="auto"/>
        <w:left w:val="none" w:sz="0" w:space="0" w:color="auto"/>
        <w:bottom w:val="none" w:sz="0" w:space="0" w:color="auto"/>
        <w:right w:val="none" w:sz="0" w:space="0" w:color="auto"/>
      </w:divBdr>
    </w:div>
    <w:div w:id="1483694391">
      <w:bodyDiv w:val="1"/>
      <w:marLeft w:val="0"/>
      <w:marRight w:val="0"/>
      <w:marTop w:val="0"/>
      <w:marBottom w:val="0"/>
      <w:divBdr>
        <w:top w:val="none" w:sz="0" w:space="0" w:color="auto"/>
        <w:left w:val="none" w:sz="0" w:space="0" w:color="auto"/>
        <w:bottom w:val="none" w:sz="0" w:space="0" w:color="auto"/>
        <w:right w:val="none" w:sz="0" w:space="0" w:color="auto"/>
      </w:divBdr>
    </w:div>
    <w:div w:id="1483736010">
      <w:bodyDiv w:val="1"/>
      <w:marLeft w:val="0"/>
      <w:marRight w:val="0"/>
      <w:marTop w:val="0"/>
      <w:marBottom w:val="0"/>
      <w:divBdr>
        <w:top w:val="none" w:sz="0" w:space="0" w:color="auto"/>
        <w:left w:val="none" w:sz="0" w:space="0" w:color="auto"/>
        <w:bottom w:val="none" w:sz="0" w:space="0" w:color="auto"/>
        <w:right w:val="none" w:sz="0" w:space="0" w:color="auto"/>
      </w:divBdr>
    </w:div>
    <w:div w:id="1484815167">
      <w:bodyDiv w:val="1"/>
      <w:marLeft w:val="0"/>
      <w:marRight w:val="0"/>
      <w:marTop w:val="0"/>
      <w:marBottom w:val="0"/>
      <w:divBdr>
        <w:top w:val="none" w:sz="0" w:space="0" w:color="auto"/>
        <w:left w:val="none" w:sz="0" w:space="0" w:color="auto"/>
        <w:bottom w:val="none" w:sz="0" w:space="0" w:color="auto"/>
        <w:right w:val="none" w:sz="0" w:space="0" w:color="auto"/>
      </w:divBdr>
    </w:div>
    <w:div w:id="1487818684">
      <w:bodyDiv w:val="1"/>
      <w:marLeft w:val="0"/>
      <w:marRight w:val="0"/>
      <w:marTop w:val="0"/>
      <w:marBottom w:val="0"/>
      <w:divBdr>
        <w:top w:val="none" w:sz="0" w:space="0" w:color="auto"/>
        <w:left w:val="none" w:sz="0" w:space="0" w:color="auto"/>
        <w:bottom w:val="none" w:sz="0" w:space="0" w:color="auto"/>
        <w:right w:val="none" w:sz="0" w:space="0" w:color="auto"/>
      </w:divBdr>
    </w:div>
    <w:div w:id="1493763449">
      <w:bodyDiv w:val="1"/>
      <w:marLeft w:val="0"/>
      <w:marRight w:val="0"/>
      <w:marTop w:val="0"/>
      <w:marBottom w:val="0"/>
      <w:divBdr>
        <w:top w:val="none" w:sz="0" w:space="0" w:color="auto"/>
        <w:left w:val="none" w:sz="0" w:space="0" w:color="auto"/>
        <w:bottom w:val="none" w:sz="0" w:space="0" w:color="auto"/>
        <w:right w:val="none" w:sz="0" w:space="0" w:color="auto"/>
      </w:divBdr>
    </w:div>
    <w:div w:id="1494955359">
      <w:bodyDiv w:val="1"/>
      <w:marLeft w:val="0"/>
      <w:marRight w:val="0"/>
      <w:marTop w:val="0"/>
      <w:marBottom w:val="0"/>
      <w:divBdr>
        <w:top w:val="none" w:sz="0" w:space="0" w:color="auto"/>
        <w:left w:val="none" w:sz="0" w:space="0" w:color="auto"/>
        <w:bottom w:val="none" w:sz="0" w:space="0" w:color="auto"/>
        <w:right w:val="none" w:sz="0" w:space="0" w:color="auto"/>
      </w:divBdr>
    </w:div>
    <w:div w:id="1495753611">
      <w:bodyDiv w:val="1"/>
      <w:marLeft w:val="0"/>
      <w:marRight w:val="0"/>
      <w:marTop w:val="0"/>
      <w:marBottom w:val="0"/>
      <w:divBdr>
        <w:top w:val="none" w:sz="0" w:space="0" w:color="auto"/>
        <w:left w:val="none" w:sz="0" w:space="0" w:color="auto"/>
        <w:bottom w:val="none" w:sz="0" w:space="0" w:color="auto"/>
        <w:right w:val="none" w:sz="0" w:space="0" w:color="auto"/>
      </w:divBdr>
    </w:div>
    <w:div w:id="1496654372">
      <w:bodyDiv w:val="1"/>
      <w:marLeft w:val="0"/>
      <w:marRight w:val="0"/>
      <w:marTop w:val="0"/>
      <w:marBottom w:val="0"/>
      <w:divBdr>
        <w:top w:val="none" w:sz="0" w:space="0" w:color="auto"/>
        <w:left w:val="none" w:sz="0" w:space="0" w:color="auto"/>
        <w:bottom w:val="none" w:sz="0" w:space="0" w:color="auto"/>
        <w:right w:val="none" w:sz="0" w:space="0" w:color="auto"/>
      </w:divBdr>
    </w:div>
    <w:div w:id="1498884779">
      <w:bodyDiv w:val="1"/>
      <w:marLeft w:val="0"/>
      <w:marRight w:val="0"/>
      <w:marTop w:val="0"/>
      <w:marBottom w:val="0"/>
      <w:divBdr>
        <w:top w:val="none" w:sz="0" w:space="0" w:color="auto"/>
        <w:left w:val="none" w:sz="0" w:space="0" w:color="auto"/>
        <w:bottom w:val="none" w:sz="0" w:space="0" w:color="auto"/>
        <w:right w:val="none" w:sz="0" w:space="0" w:color="auto"/>
      </w:divBdr>
    </w:div>
    <w:div w:id="1501693502">
      <w:bodyDiv w:val="1"/>
      <w:marLeft w:val="0"/>
      <w:marRight w:val="0"/>
      <w:marTop w:val="0"/>
      <w:marBottom w:val="0"/>
      <w:divBdr>
        <w:top w:val="none" w:sz="0" w:space="0" w:color="auto"/>
        <w:left w:val="none" w:sz="0" w:space="0" w:color="auto"/>
        <w:bottom w:val="none" w:sz="0" w:space="0" w:color="auto"/>
        <w:right w:val="none" w:sz="0" w:space="0" w:color="auto"/>
      </w:divBdr>
    </w:div>
    <w:div w:id="1501701904">
      <w:bodyDiv w:val="1"/>
      <w:marLeft w:val="0"/>
      <w:marRight w:val="0"/>
      <w:marTop w:val="0"/>
      <w:marBottom w:val="0"/>
      <w:divBdr>
        <w:top w:val="none" w:sz="0" w:space="0" w:color="auto"/>
        <w:left w:val="none" w:sz="0" w:space="0" w:color="auto"/>
        <w:bottom w:val="none" w:sz="0" w:space="0" w:color="auto"/>
        <w:right w:val="none" w:sz="0" w:space="0" w:color="auto"/>
      </w:divBdr>
    </w:div>
    <w:div w:id="1501966134">
      <w:bodyDiv w:val="1"/>
      <w:marLeft w:val="0"/>
      <w:marRight w:val="0"/>
      <w:marTop w:val="0"/>
      <w:marBottom w:val="0"/>
      <w:divBdr>
        <w:top w:val="none" w:sz="0" w:space="0" w:color="auto"/>
        <w:left w:val="none" w:sz="0" w:space="0" w:color="auto"/>
        <w:bottom w:val="none" w:sz="0" w:space="0" w:color="auto"/>
        <w:right w:val="none" w:sz="0" w:space="0" w:color="auto"/>
      </w:divBdr>
    </w:div>
    <w:div w:id="1502312910">
      <w:bodyDiv w:val="1"/>
      <w:marLeft w:val="0"/>
      <w:marRight w:val="0"/>
      <w:marTop w:val="0"/>
      <w:marBottom w:val="0"/>
      <w:divBdr>
        <w:top w:val="none" w:sz="0" w:space="0" w:color="auto"/>
        <w:left w:val="none" w:sz="0" w:space="0" w:color="auto"/>
        <w:bottom w:val="none" w:sz="0" w:space="0" w:color="auto"/>
        <w:right w:val="none" w:sz="0" w:space="0" w:color="auto"/>
      </w:divBdr>
    </w:div>
    <w:div w:id="1504927967">
      <w:bodyDiv w:val="1"/>
      <w:marLeft w:val="0"/>
      <w:marRight w:val="0"/>
      <w:marTop w:val="0"/>
      <w:marBottom w:val="0"/>
      <w:divBdr>
        <w:top w:val="none" w:sz="0" w:space="0" w:color="auto"/>
        <w:left w:val="none" w:sz="0" w:space="0" w:color="auto"/>
        <w:bottom w:val="none" w:sz="0" w:space="0" w:color="auto"/>
        <w:right w:val="none" w:sz="0" w:space="0" w:color="auto"/>
      </w:divBdr>
    </w:div>
    <w:div w:id="1505047804">
      <w:bodyDiv w:val="1"/>
      <w:marLeft w:val="0"/>
      <w:marRight w:val="0"/>
      <w:marTop w:val="0"/>
      <w:marBottom w:val="0"/>
      <w:divBdr>
        <w:top w:val="none" w:sz="0" w:space="0" w:color="auto"/>
        <w:left w:val="none" w:sz="0" w:space="0" w:color="auto"/>
        <w:bottom w:val="none" w:sz="0" w:space="0" w:color="auto"/>
        <w:right w:val="none" w:sz="0" w:space="0" w:color="auto"/>
      </w:divBdr>
    </w:div>
    <w:div w:id="1505585424">
      <w:bodyDiv w:val="1"/>
      <w:marLeft w:val="0"/>
      <w:marRight w:val="0"/>
      <w:marTop w:val="0"/>
      <w:marBottom w:val="0"/>
      <w:divBdr>
        <w:top w:val="none" w:sz="0" w:space="0" w:color="auto"/>
        <w:left w:val="none" w:sz="0" w:space="0" w:color="auto"/>
        <w:bottom w:val="none" w:sz="0" w:space="0" w:color="auto"/>
        <w:right w:val="none" w:sz="0" w:space="0" w:color="auto"/>
      </w:divBdr>
    </w:div>
    <w:div w:id="1506289356">
      <w:bodyDiv w:val="1"/>
      <w:marLeft w:val="0"/>
      <w:marRight w:val="0"/>
      <w:marTop w:val="0"/>
      <w:marBottom w:val="0"/>
      <w:divBdr>
        <w:top w:val="none" w:sz="0" w:space="0" w:color="auto"/>
        <w:left w:val="none" w:sz="0" w:space="0" w:color="auto"/>
        <w:bottom w:val="none" w:sz="0" w:space="0" w:color="auto"/>
        <w:right w:val="none" w:sz="0" w:space="0" w:color="auto"/>
      </w:divBdr>
    </w:div>
    <w:div w:id="1510945577">
      <w:bodyDiv w:val="1"/>
      <w:marLeft w:val="0"/>
      <w:marRight w:val="0"/>
      <w:marTop w:val="0"/>
      <w:marBottom w:val="0"/>
      <w:divBdr>
        <w:top w:val="none" w:sz="0" w:space="0" w:color="auto"/>
        <w:left w:val="none" w:sz="0" w:space="0" w:color="auto"/>
        <w:bottom w:val="none" w:sz="0" w:space="0" w:color="auto"/>
        <w:right w:val="none" w:sz="0" w:space="0" w:color="auto"/>
      </w:divBdr>
    </w:div>
    <w:div w:id="1514149332">
      <w:bodyDiv w:val="1"/>
      <w:marLeft w:val="0"/>
      <w:marRight w:val="0"/>
      <w:marTop w:val="0"/>
      <w:marBottom w:val="0"/>
      <w:divBdr>
        <w:top w:val="none" w:sz="0" w:space="0" w:color="auto"/>
        <w:left w:val="none" w:sz="0" w:space="0" w:color="auto"/>
        <w:bottom w:val="none" w:sz="0" w:space="0" w:color="auto"/>
        <w:right w:val="none" w:sz="0" w:space="0" w:color="auto"/>
      </w:divBdr>
    </w:div>
    <w:div w:id="1515880103">
      <w:bodyDiv w:val="1"/>
      <w:marLeft w:val="0"/>
      <w:marRight w:val="0"/>
      <w:marTop w:val="0"/>
      <w:marBottom w:val="0"/>
      <w:divBdr>
        <w:top w:val="none" w:sz="0" w:space="0" w:color="auto"/>
        <w:left w:val="none" w:sz="0" w:space="0" w:color="auto"/>
        <w:bottom w:val="none" w:sz="0" w:space="0" w:color="auto"/>
        <w:right w:val="none" w:sz="0" w:space="0" w:color="auto"/>
      </w:divBdr>
    </w:div>
    <w:div w:id="1516310243">
      <w:bodyDiv w:val="1"/>
      <w:marLeft w:val="0"/>
      <w:marRight w:val="0"/>
      <w:marTop w:val="0"/>
      <w:marBottom w:val="0"/>
      <w:divBdr>
        <w:top w:val="none" w:sz="0" w:space="0" w:color="auto"/>
        <w:left w:val="none" w:sz="0" w:space="0" w:color="auto"/>
        <w:bottom w:val="none" w:sz="0" w:space="0" w:color="auto"/>
        <w:right w:val="none" w:sz="0" w:space="0" w:color="auto"/>
      </w:divBdr>
    </w:div>
    <w:div w:id="1517040389">
      <w:bodyDiv w:val="1"/>
      <w:marLeft w:val="0"/>
      <w:marRight w:val="0"/>
      <w:marTop w:val="0"/>
      <w:marBottom w:val="0"/>
      <w:divBdr>
        <w:top w:val="none" w:sz="0" w:space="0" w:color="auto"/>
        <w:left w:val="none" w:sz="0" w:space="0" w:color="auto"/>
        <w:bottom w:val="none" w:sz="0" w:space="0" w:color="auto"/>
        <w:right w:val="none" w:sz="0" w:space="0" w:color="auto"/>
      </w:divBdr>
    </w:div>
    <w:div w:id="1519000177">
      <w:bodyDiv w:val="1"/>
      <w:marLeft w:val="0"/>
      <w:marRight w:val="0"/>
      <w:marTop w:val="0"/>
      <w:marBottom w:val="0"/>
      <w:divBdr>
        <w:top w:val="none" w:sz="0" w:space="0" w:color="auto"/>
        <w:left w:val="none" w:sz="0" w:space="0" w:color="auto"/>
        <w:bottom w:val="none" w:sz="0" w:space="0" w:color="auto"/>
        <w:right w:val="none" w:sz="0" w:space="0" w:color="auto"/>
      </w:divBdr>
    </w:div>
    <w:div w:id="1519924167">
      <w:bodyDiv w:val="1"/>
      <w:marLeft w:val="0"/>
      <w:marRight w:val="0"/>
      <w:marTop w:val="0"/>
      <w:marBottom w:val="0"/>
      <w:divBdr>
        <w:top w:val="none" w:sz="0" w:space="0" w:color="auto"/>
        <w:left w:val="none" w:sz="0" w:space="0" w:color="auto"/>
        <w:bottom w:val="none" w:sz="0" w:space="0" w:color="auto"/>
        <w:right w:val="none" w:sz="0" w:space="0" w:color="auto"/>
      </w:divBdr>
    </w:div>
    <w:div w:id="1520697668">
      <w:bodyDiv w:val="1"/>
      <w:marLeft w:val="0"/>
      <w:marRight w:val="0"/>
      <w:marTop w:val="0"/>
      <w:marBottom w:val="0"/>
      <w:divBdr>
        <w:top w:val="none" w:sz="0" w:space="0" w:color="auto"/>
        <w:left w:val="none" w:sz="0" w:space="0" w:color="auto"/>
        <w:bottom w:val="none" w:sz="0" w:space="0" w:color="auto"/>
        <w:right w:val="none" w:sz="0" w:space="0" w:color="auto"/>
      </w:divBdr>
    </w:div>
    <w:div w:id="1524321124">
      <w:bodyDiv w:val="1"/>
      <w:marLeft w:val="0"/>
      <w:marRight w:val="0"/>
      <w:marTop w:val="0"/>
      <w:marBottom w:val="0"/>
      <w:divBdr>
        <w:top w:val="none" w:sz="0" w:space="0" w:color="auto"/>
        <w:left w:val="none" w:sz="0" w:space="0" w:color="auto"/>
        <w:bottom w:val="none" w:sz="0" w:space="0" w:color="auto"/>
        <w:right w:val="none" w:sz="0" w:space="0" w:color="auto"/>
      </w:divBdr>
    </w:div>
    <w:div w:id="1525364966">
      <w:bodyDiv w:val="1"/>
      <w:marLeft w:val="0"/>
      <w:marRight w:val="0"/>
      <w:marTop w:val="0"/>
      <w:marBottom w:val="0"/>
      <w:divBdr>
        <w:top w:val="none" w:sz="0" w:space="0" w:color="auto"/>
        <w:left w:val="none" w:sz="0" w:space="0" w:color="auto"/>
        <w:bottom w:val="none" w:sz="0" w:space="0" w:color="auto"/>
        <w:right w:val="none" w:sz="0" w:space="0" w:color="auto"/>
      </w:divBdr>
    </w:div>
    <w:div w:id="1527255114">
      <w:bodyDiv w:val="1"/>
      <w:marLeft w:val="0"/>
      <w:marRight w:val="0"/>
      <w:marTop w:val="0"/>
      <w:marBottom w:val="0"/>
      <w:divBdr>
        <w:top w:val="none" w:sz="0" w:space="0" w:color="auto"/>
        <w:left w:val="none" w:sz="0" w:space="0" w:color="auto"/>
        <w:bottom w:val="none" w:sz="0" w:space="0" w:color="auto"/>
        <w:right w:val="none" w:sz="0" w:space="0" w:color="auto"/>
      </w:divBdr>
    </w:div>
    <w:div w:id="1528253909">
      <w:bodyDiv w:val="1"/>
      <w:marLeft w:val="0"/>
      <w:marRight w:val="0"/>
      <w:marTop w:val="0"/>
      <w:marBottom w:val="0"/>
      <w:divBdr>
        <w:top w:val="none" w:sz="0" w:space="0" w:color="auto"/>
        <w:left w:val="none" w:sz="0" w:space="0" w:color="auto"/>
        <w:bottom w:val="none" w:sz="0" w:space="0" w:color="auto"/>
        <w:right w:val="none" w:sz="0" w:space="0" w:color="auto"/>
      </w:divBdr>
    </w:div>
    <w:div w:id="1528446217">
      <w:bodyDiv w:val="1"/>
      <w:marLeft w:val="0"/>
      <w:marRight w:val="0"/>
      <w:marTop w:val="0"/>
      <w:marBottom w:val="0"/>
      <w:divBdr>
        <w:top w:val="none" w:sz="0" w:space="0" w:color="auto"/>
        <w:left w:val="none" w:sz="0" w:space="0" w:color="auto"/>
        <w:bottom w:val="none" w:sz="0" w:space="0" w:color="auto"/>
        <w:right w:val="none" w:sz="0" w:space="0" w:color="auto"/>
      </w:divBdr>
    </w:div>
    <w:div w:id="1529490672">
      <w:bodyDiv w:val="1"/>
      <w:marLeft w:val="0"/>
      <w:marRight w:val="0"/>
      <w:marTop w:val="0"/>
      <w:marBottom w:val="0"/>
      <w:divBdr>
        <w:top w:val="none" w:sz="0" w:space="0" w:color="auto"/>
        <w:left w:val="none" w:sz="0" w:space="0" w:color="auto"/>
        <w:bottom w:val="none" w:sz="0" w:space="0" w:color="auto"/>
        <w:right w:val="none" w:sz="0" w:space="0" w:color="auto"/>
      </w:divBdr>
    </w:div>
    <w:div w:id="1530411088">
      <w:bodyDiv w:val="1"/>
      <w:marLeft w:val="0"/>
      <w:marRight w:val="0"/>
      <w:marTop w:val="0"/>
      <w:marBottom w:val="0"/>
      <w:divBdr>
        <w:top w:val="none" w:sz="0" w:space="0" w:color="auto"/>
        <w:left w:val="none" w:sz="0" w:space="0" w:color="auto"/>
        <w:bottom w:val="none" w:sz="0" w:space="0" w:color="auto"/>
        <w:right w:val="none" w:sz="0" w:space="0" w:color="auto"/>
      </w:divBdr>
    </w:div>
    <w:div w:id="1532762297">
      <w:bodyDiv w:val="1"/>
      <w:marLeft w:val="0"/>
      <w:marRight w:val="0"/>
      <w:marTop w:val="0"/>
      <w:marBottom w:val="0"/>
      <w:divBdr>
        <w:top w:val="none" w:sz="0" w:space="0" w:color="auto"/>
        <w:left w:val="none" w:sz="0" w:space="0" w:color="auto"/>
        <w:bottom w:val="none" w:sz="0" w:space="0" w:color="auto"/>
        <w:right w:val="none" w:sz="0" w:space="0" w:color="auto"/>
      </w:divBdr>
    </w:div>
    <w:div w:id="1533763097">
      <w:bodyDiv w:val="1"/>
      <w:marLeft w:val="0"/>
      <w:marRight w:val="0"/>
      <w:marTop w:val="0"/>
      <w:marBottom w:val="0"/>
      <w:divBdr>
        <w:top w:val="none" w:sz="0" w:space="0" w:color="auto"/>
        <w:left w:val="none" w:sz="0" w:space="0" w:color="auto"/>
        <w:bottom w:val="none" w:sz="0" w:space="0" w:color="auto"/>
        <w:right w:val="none" w:sz="0" w:space="0" w:color="auto"/>
      </w:divBdr>
    </w:div>
    <w:div w:id="1534657606">
      <w:bodyDiv w:val="1"/>
      <w:marLeft w:val="0"/>
      <w:marRight w:val="0"/>
      <w:marTop w:val="0"/>
      <w:marBottom w:val="0"/>
      <w:divBdr>
        <w:top w:val="none" w:sz="0" w:space="0" w:color="auto"/>
        <w:left w:val="none" w:sz="0" w:space="0" w:color="auto"/>
        <w:bottom w:val="none" w:sz="0" w:space="0" w:color="auto"/>
        <w:right w:val="none" w:sz="0" w:space="0" w:color="auto"/>
      </w:divBdr>
    </w:div>
    <w:div w:id="1535465006">
      <w:bodyDiv w:val="1"/>
      <w:marLeft w:val="0"/>
      <w:marRight w:val="0"/>
      <w:marTop w:val="0"/>
      <w:marBottom w:val="0"/>
      <w:divBdr>
        <w:top w:val="none" w:sz="0" w:space="0" w:color="auto"/>
        <w:left w:val="none" w:sz="0" w:space="0" w:color="auto"/>
        <w:bottom w:val="none" w:sz="0" w:space="0" w:color="auto"/>
        <w:right w:val="none" w:sz="0" w:space="0" w:color="auto"/>
      </w:divBdr>
    </w:div>
    <w:div w:id="1536429564">
      <w:bodyDiv w:val="1"/>
      <w:marLeft w:val="0"/>
      <w:marRight w:val="0"/>
      <w:marTop w:val="0"/>
      <w:marBottom w:val="0"/>
      <w:divBdr>
        <w:top w:val="none" w:sz="0" w:space="0" w:color="auto"/>
        <w:left w:val="none" w:sz="0" w:space="0" w:color="auto"/>
        <w:bottom w:val="none" w:sz="0" w:space="0" w:color="auto"/>
        <w:right w:val="none" w:sz="0" w:space="0" w:color="auto"/>
      </w:divBdr>
    </w:div>
    <w:div w:id="1540556291">
      <w:bodyDiv w:val="1"/>
      <w:marLeft w:val="0"/>
      <w:marRight w:val="0"/>
      <w:marTop w:val="0"/>
      <w:marBottom w:val="0"/>
      <w:divBdr>
        <w:top w:val="none" w:sz="0" w:space="0" w:color="auto"/>
        <w:left w:val="none" w:sz="0" w:space="0" w:color="auto"/>
        <w:bottom w:val="none" w:sz="0" w:space="0" w:color="auto"/>
        <w:right w:val="none" w:sz="0" w:space="0" w:color="auto"/>
      </w:divBdr>
    </w:div>
    <w:div w:id="1541359830">
      <w:bodyDiv w:val="1"/>
      <w:marLeft w:val="0"/>
      <w:marRight w:val="0"/>
      <w:marTop w:val="0"/>
      <w:marBottom w:val="0"/>
      <w:divBdr>
        <w:top w:val="none" w:sz="0" w:space="0" w:color="auto"/>
        <w:left w:val="none" w:sz="0" w:space="0" w:color="auto"/>
        <w:bottom w:val="none" w:sz="0" w:space="0" w:color="auto"/>
        <w:right w:val="none" w:sz="0" w:space="0" w:color="auto"/>
      </w:divBdr>
    </w:div>
    <w:div w:id="1541549849">
      <w:bodyDiv w:val="1"/>
      <w:marLeft w:val="0"/>
      <w:marRight w:val="0"/>
      <w:marTop w:val="0"/>
      <w:marBottom w:val="0"/>
      <w:divBdr>
        <w:top w:val="none" w:sz="0" w:space="0" w:color="auto"/>
        <w:left w:val="none" w:sz="0" w:space="0" w:color="auto"/>
        <w:bottom w:val="none" w:sz="0" w:space="0" w:color="auto"/>
        <w:right w:val="none" w:sz="0" w:space="0" w:color="auto"/>
      </w:divBdr>
    </w:div>
    <w:div w:id="1547332014">
      <w:bodyDiv w:val="1"/>
      <w:marLeft w:val="0"/>
      <w:marRight w:val="0"/>
      <w:marTop w:val="0"/>
      <w:marBottom w:val="0"/>
      <w:divBdr>
        <w:top w:val="none" w:sz="0" w:space="0" w:color="auto"/>
        <w:left w:val="none" w:sz="0" w:space="0" w:color="auto"/>
        <w:bottom w:val="none" w:sz="0" w:space="0" w:color="auto"/>
        <w:right w:val="none" w:sz="0" w:space="0" w:color="auto"/>
      </w:divBdr>
    </w:div>
    <w:div w:id="1548030184">
      <w:bodyDiv w:val="1"/>
      <w:marLeft w:val="0"/>
      <w:marRight w:val="0"/>
      <w:marTop w:val="0"/>
      <w:marBottom w:val="0"/>
      <w:divBdr>
        <w:top w:val="none" w:sz="0" w:space="0" w:color="auto"/>
        <w:left w:val="none" w:sz="0" w:space="0" w:color="auto"/>
        <w:bottom w:val="none" w:sz="0" w:space="0" w:color="auto"/>
        <w:right w:val="none" w:sz="0" w:space="0" w:color="auto"/>
      </w:divBdr>
    </w:div>
    <w:div w:id="1548682921">
      <w:bodyDiv w:val="1"/>
      <w:marLeft w:val="0"/>
      <w:marRight w:val="0"/>
      <w:marTop w:val="0"/>
      <w:marBottom w:val="0"/>
      <w:divBdr>
        <w:top w:val="none" w:sz="0" w:space="0" w:color="auto"/>
        <w:left w:val="none" w:sz="0" w:space="0" w:color="auto"/>
        <w:bottom w:val="none" w:sz="0" w:space="0" w:color="auto"/>
        <w:right w:val="none" w:sz="0" w:space="0" w:color="auto"/>
      </w:divBdr>
    </w:div>
    <w:div w:id="1549221057">
      <w:bodyDiv w:val="1"/>
      <w:marLeft w:val="0"/>
      <w:marRight w:val="0"/>
      <w:marTop w:val="0"/>
      <w:marBottom w:val="0"/>
      <w:divBdr>
        <w:top w:val="none" w:sz="0" w:space="0" w:color="auto"/>
        <w:left w:val="none" w:sz="0" w:space="0" w:color="auto"/>
        <w:bottom w:val="none" w:sz="0" w:space="0" w:color="auto"/>
        <w:right w:val="none" w:sz="0" w:space="0" w:color="auto"/>
      </w:divBdr>
    </w:div>
    <w:div w:id="1551569618">
      <w:bodyDiv w:val="1"/>
      <w:marLeft w:val="0"/>
      <w:marRight w:val="0"/>
      <w:marTop w:val="0"/>
      <w:marBottom w:val="0"/>
      <w:divBdr>
        <w:top w:val="none" w:sz="0" w:space="0" w:color="auto"/>
        <w:left w:val="none" w:sz="0" w:space="0" w:color="auto"/>
        <w:bottom w:val="none" w:sz="0" w:space="0" w:color="auto"/>
        <w:right w:val="none" w:sz="0" w:space="0" w:color="auto"/>
      </w:divBdr>
    </w:div>
    <w:div w:id="1552306194">
      <w:bodyDiv w:val="1"/>
      <w:marLeft w:val="0"/>
      <w:marRight w:val="0"/>
      <w:marTop w:val="0"/>
      <w:marBottom w:val="0"/>
      <w:divBdr>
        <w:top w:val="none" w:sz="0" w:space="0" w:color="auto"/>
        <w:left w:val="none" w:sz="0" w:space="0" w:color="auto"/>
        <w:bottom w:val="none" w:sz="0" w:space="0" w:color="auto"/>
        <w:right w:val="none" w:sz="0" w:space="0" w:color="auto"/>
      </w:divBdr>
    </w:div>
    <w:div w:id="1553346392">
      <w:bodyDiv w:val="1"/>
      <w:marLeft w:val="0"/>
      <w:marRight w:val="0"/>
      <w:marTop w:val="0"/>
      <w:marBottom w:val="0"/>
      <w:divBdr>
        <w:top w:val="none" w:sz="0" w:space="0" w:color="auto"/>
        <w:left w:val="none" w:sz="0" w:space="0" w:color="auto"/>
        <w:bottom w:val="none" w:sz="0" w:space="0" w:color="auto"/>
        <w:right w:val="none" w:sz="0" w:space="0" w:color="auto"/>
      </w:divBdr>
    </w:div>
    <w:div w:id="1555697473">
      <w:bodyDiv w:val="1"/>
      <w:marLeft w:val="0"/>
      <w:marRight w:val="0"/>
      <w:marTop w:val="0"/>
      <w:marBottom w:val="0"/>
      <w:divBdr>
        <w:top w:val="none" w:sz="0" w:space="0" w:color="auto"/>
        <w:left w:val="none" w:sz="0" w:space="0" w:color="auto"/>
        <w:bottom w:val="none" w:sz="0" w:space="0" w:color="auto"/>
        <w:right w:val="none" w:sz="0" w:space="0" w:color="auto"/>
      </w:divBdr>
    </w:div>
    <w:div w:id="1557353387">
      <w:bodyDiv w:val="1"/>
      <w:marLeft w:val="0"/>
      <w:marRight w:val="0"/>
      <w:marTop w:val="0"/>
      <w:marBottom w:val="0"/>
      <w:divBdr>
        <w:top w:val="none" w:sz="0" w:space="0" w:color="auto"/>
        <w:left w:val="none" w:sz="0" w:space="0" w:color="auto"/>
        <w:bottom w:val="none" w:sz="0" w:space="0" w:color="auto"/>
        <w:right w:val="none" w:sz="0" w:space="0" w:color="auto"/>
      </w:divBdr>
    </w:div>
    <w:div w:id="1561092677">
      <w:bodyDiv w:val="1"/>
      <w:marLeft w:val="0"/>
      <w:marRight w:val="0"/>
      <w:marTop w:val="0"/>
      <w:marBottom w:val="0"/>
      <w:divBdr>
        <w:top w:val="none" w:sz="0" w:space="0" w:color="auto"/>
        <w:left w:val="none" w:sz="0" w:space="0" w:color="auto"/>
        <w:bottom w:val="none" w:sz="0" w:space="0" w:color="auto"/>
        <w:right w:val="none" w:sz="0" w:space="0" w:color="auto"/>
      </w:divBdr>
    </w:div>
    <w:div w:id="1562252063">
      <w:bodyDiv w:val="1"/>
      <w:marLeft w:val="0"/>
      <w:marRight w:val="0"/>
      <w:marTop w:val="0"/>
      <w:marBottom w:val="0"/>
      <w:divBdr>
        <w:top w:val="none" w:sz="0" w:space="0" w:color="auto"/>
        <w:left w:val="none" w:sz="0" w:space="0" w:color="auto"/>
        <w:bottom w:val="none" w:sz="0" w:space="0" w:color="auto"/>
        <w:right w:val="none" w:sz="0" w:space="0" w:color="auto"/>
      </w:divBdr>
    </w:div>
    <w:div w:id="1562592455">
      <w:bodyDiv w:val="1"/>
      <w:marLeft w:val="0"/>
      <w:marRight w:val="0"/>
      <w:marTop w:val="0"/>
      <w:marBottom w:val="0"/>
      <w:divBdr>
        <w:top w:val="none" w:sz="0" w:space="0" w:color="auto"/>
        <w:left w:val="none" w:sz="0" w:space="0" w:color="auto"/>
        <w:bottom w:val="none" w:sz="0" w:space="0" w:color="auto"/>
        <w:right w:val="none" w:sz="0" w:space="0" w:color="auto"/>
      </w:divBdr>
    </w:div>
    <w:div w:id="1563444747">
      <w:bodyDiv w:val="1"/>
      <w:marLeft w:val="0"/>
      <w:marRight w:val="0"/>
      <w:marTop w:val="0"/>
      <w:marBottom w:val="0"/>
      <w:divBdr>
        <w:top w:val="none" w:sz="0" w:space="0" w:color="auto"/>
        <w:left w:val="none" w:sz="0" w:space="0" w:color="auto"/>
        <w:bottom w:val="none" w:sz="0" w:space="0" w:color="auto"/>
        <w:right w:val="none" w:sz="0" w:space="0" w:color="auto"/>
      </w:divBdr>
    </w:div>
    <w:div w:id="1564638528">
      <w:bodyDiv w:val="1"/>
      <w:marLeft w:val="0"/>
      <w:marRight w:val="0"/>
      <w:marTop w:val="0"/>
      <w:marBottom w:val="0"/>
      <w:divBdr>
        <w:top w:val="none" w:sz="0" w:space="0" w:color="auto"/>
        <w:left w:val="none" w:sz="0" w:space="0" w:color="auto"/>
        <w:bottom w:val="none" w:sz="0" w:space="0" w:color="auto"/>
        <w:right w:val="none" w:sz="0" w:space="0" w:color="auto"/>
      </w:divBdr>
    </w:div>
    <w:div w:id="1566649017">
      <w:bodyDiv w:val="1"/>
      <w:marLeft w:val="0"/>
      <w:marRight w:val="0"/>
      <w:marTop w:val="0"/>
      <w:marBottom w:val="0"/>
      <w:divBdr>
        <w:top w:val="none" w:sz="0" w:space="0" w:color="auto"/>
        <w:left w:val="none" w:sz="0" w:space="0" w:color="auto"/>
        <w:bottom w:val="none" w:sz="0" w:space="0" w:color="auto"/>
        <w:right w:val="none" w:sz="0" w:space="0" w:color="auto"/>
      </w:divBdr>
    </w:div>
    <w:div w:id="1568345688">
      <w:bodyDiv w:val="1"/>
      <w:marLeft w:val="0"/>
      <w:marRight w:val="0"/>
      <w:marTop w:val="0"/>
      <w:marBottom w:val="0"/>
      <w:divBdr>
        <w:top w:val="none" w:sz="0" w:space="0" w:color="auto"/>
        <w:left w:val="none" w:sz="0" w:space="0" w:color="auto"/>
        <w:bottom w:val="none" w:sz="0" w:space="0" w:color="auto"/>
        <w:right w:val="none" w:sz="0" w:space="0" w:color="auto"/>
      </w:divBdr>
    </w:div>
    <w:div w:id="1568493893">
      <w:bodyDiv w:val="1"/>
      <w:marLeft w:val="0"/>
      <w:marRight w:val="0"/>
      <w:marTop w:val="0"/>
      <w:marBottom w:val="0"/>
      <w:divBdr>
        <w:top w:val="none" w:sz="0" w:space="0" w:color="auto"/>
        <w:left w:val="none" w:sz="0" w:space="0" w:color="auto"/>
        <w:bottom w:val="none" w:sz="0" w:space="0" w:color="auto"/>
        <w:right w:val="none" w:sz="0" w:space="0" w:color="auto"/>
      </w:divBdr>
    </w:div>
    <w:div w:id="1570574900">
      <w:bodyDiv w:val="1"/>
      <w:marLeft w:val="0"/>
      <w:marRight w:val="0"/>
      <w:marTop w:val="0"/>
      <w:marBottom w:val="0"/>
      <w:divBdr>
        <w:top w:val="none" w:sz="0" w:space="0" w:color="auto"/>
        <w:left w:val="none" w:sz="0" w:space="0" w:color="auto"/>
        <w:bottom w:val="none" w:sz="0" w:space="0" w:color="auto"/>
        <w:right w:val="none" w:sz="0" w:space="0" w:color="auto"/>
      </w:divBdr>
    </w:div>
    <w:div w:id="1572929614">
      <w:bodyDiv w:val="1"/>
      <w:marLeft w:val="0"/>
      <w:marRight w:val="0"/>
      <w:marTop w:val="0"/>
      <w:marBottom w:val="0"/>
      <w:divBdr>
        <w:top w:val="none" w:sz="0" w:space="0" w:color="auto"/>
        <w:left w:val="none" w:sz="0" w:space="0" w:color="auto"/>
        <w:bottom w:val="none" w:sz="0" w:space="0" w:color="auto"/>
        <w:right w:val="none" w:sz="0" w:space="0" w:color="auto"/>
      </w:divBdr>
    </w:div>
    <w:div w:id="1576235732">
      <w:bodyDiv w:val="1"/>
      <w:marLeft w:val="0"/>
      <w:marRight w:val="0"/>
      <w:marTop w:val="0"/>
      <w:marBottom w:val="0"/>
      <w:divBdr>
        <w:top w:val="none" w:sz="0" w:space="0" w:color="auto"/>
        <w:left w:val="none" w:sz="0" w:space="0" w:color="auto"/>
        <w:bottom w:val="none" w:sz="0" w:space="0" w:color="auto"/>
        <w:right w:val="none" w:sz="0" w:space="0" w:color="auto"/>
      </w:divBdr>
    </w:div>
    <w:div w:id="1576934396">
      <w:bodyDiv w:val="1"/>
      <w:marLeft w:val="0"/>
      <w:marRight w:val="0"/>
      <w:marTop w:val="0"/>
      <w:marBottom w:val="0"/>
      <w:divBdr>
        <w:top w:val="none" w:sz="0" w:space="0" w:color="auto"/>
        <w:left w:val="none" w:sz="0" w:space="0" w:color="auto"/>
        <w:bottom w:val="none" w:sz="0" w:space="0" w:color="auto"/>
        <w:right w:val="none" w:sz="0" w:space="0" w:color="auto"/>
      </w:divBdr>
    </w:div>
    <w:div w:id="1577666449">
      <w:bodyDiv w:val="1"/>
      <w:marLeft w:val="0"/>
      <w:marRight w:val="0"/>
      <w:marTop w:val="0"/>
      <w:marBottom w:val="0"/>
      <w:divBdr>
        <w:top w:val="none" w:sz="0" w:space="0" w:color="auto"/>
        <w:left w:val="none" w:sz="0" w:space="0" w:color="auto"/>
        <w:bottom w:val="none" w:sz="0" w:space="0" w:color="auto"/>
        <w:right w:val="none" w:sz="0" w:space="0" w:color="auto"/>
      </w:divBdr>
    </w:div>
    <w:div w:id="1577741936">
      <w:bodyDiv w:val="1"/>
      <w:marLeft w:val="0"/>
      <w:marRight w:val="0"/>
      <w:marTop w:val="0"/>
      <w:marBottom w:val="0"/>
      <w:divBdr>
        <w:top w:val="none" w:sz="0" w:space="0" w:color="auto"/>
        <w:left w:val="none" w:sz="0" w:space="0" w:color="auto"/>
        <w:bottom w:val="none" w:sz="0" w:space="0" w:color="auto"/>
        <w:right w:val="none" w:sz="0" w:space="0" w:color="auto"/>
      </w:divBdr>
    </w:div>
    <w:div w:id="1580753257">
      <w:bodyDiv w:val="1"/>
      <w:marLeft w:val="0"/>
      <w:marRight w:val="0"/>
      <w:marTop w:val="0"/>
      <w:marBottom w:val="0"/>
      <w:divBdr>
        <w:top w:val="none" w:sz="0" w:space="0" w:color="auto"/>
        <w:left w:val="none" w:sz="0" w:space="0" w:color="auto"/>
        <w:bottom w:val="none" w:sz="0" w:space="0" w:color="auto"/>
        <w:right w:val="none" w:sz="0" w:space="0" w:color="auto"/>
      </w:divBdr>
    </w:div>
    <w:div w:id="1584102257">
      <w:bodyDiv w:val="1"/>
      <w:marLeft w:val="0"/>
      <w:marRight w:val="0"/>
      <w:marTop w:val="0"/>
      <w:marBottom w:val="0"/>
      <w:divBdr>
        <w:top w:val="none" w:sz="0" w:space="0" w:color="auto"/>
        <w:left w:val="none" w:sz="0" w:space="0" w:color="auto"/>
        <w:bottom w:val="none" w:sz="0" w:space="0" w:color="auto"/>
        <w:right w:val="none" w:sz="0" w:space="0" w:color="auto"/>
      </w:divBdr>
    </w:div>
    <w:div w:id="1586960784">
      <w:bodyDiv w:val="1"/>
      <w:marLeft w:val="0"/>
      <w:marRight w:val="0"/>
      <w:marTop w:val="0"/>
      <w:marBottom w:val="0"/>
      <w:divBdr>
        <w:top w:val="none" w:sz="0" w:space="0" w:color="auto"/>
        <w:left w:val="none" w:sz="0" w:space="0" w:color="auto"/>
        <w:bottom w:val="none" w:sz="0" w:space="0" w:color="auto"/>
        <w:right w:val="none" w:sz="0" w:space="0" w:color="auto"/>
      </w:divBdr>
    </w:div>
    <w:div w:id="1587493534">
      <w:bodyDiv w:val="1"/>
      <w:marLeft w:val="0"/>
      <w:marRight w:val="0"/>
      <w:marTop w:val="0"/>
      <w:marBottom w:val="0"/>
      <w:divBdr>
        <w:top w:val="none" w:sz="0" w:space="0" w:color="auto"/>
        <w:left w:val="none" w:sz="0" w:space="0" w:color="auto"/>
        <w:bottom w:val="none" w:sz="0" w:space="0" w:color="auto"/>
        <w:right w:val="none" w:sz="0" w:space="0" w:color="auto"/>
      </w:divBdr>
    </w:div>
    <w:div w:id="1588537822">
      <w:bodyDiv w:val="1"/>
      <w:marLeft w:val="0"/>
      <w:marRight w:val="0"/>
      <w:marTop w:val="0"/>
      <w:marBottom w:val="0"/>
      <w:divBdr>
        <w:top w:val="none" w:sz="0" w:space="0" w:color="auto"/>
        <w:left w:val="none" w:sz="0" w:space="0" w:color="auto"/>
        <w:bottom w:val="none" w:sz="0" w:space="0" w:color="auto"/>
        <w:right w:val="none" w:sz="0" w:space="0" w:color="auto"/>
      </w:divBdr>
    </w:div>
    <w:div w:id="1590769667">
      <w:bodyDiv w:val="1"/>
      <w:marLeft w:val="0"/>
      <w:marRight w:val="0"/>
      <w:marTop w:val="0"/>
      <w:marBottom w:val="0"/>
      <w:divBdr>
        <w:top w:val="none" w:sz="0" w:space="0" w:color="auto"/>
        <w:left w:val="none" w:sz="0" w:space="0" w:color="auto"/>
        <w:bottom w:val="none" w:sz="0" w:space="0" w:color="auto"/>
        <w:right w:val="none" w:sz="0" w:space="0" w:color="auto"/>
      </w:divBdr>
    </w:div>
    <w:div w:id="1591695748">
      <w:bodyDiv w:val="1"/>
      <w:marLeft w:val="0"/>
      <w:marRight w:val="0"/>
      <w:marTop w:val="0"/>
      <w:marBottom w:val="0"/>
      <w:divBdr>
        <w:top w:val="none" w:sz="0" w:space="0" w:color="auto"/>
        <w:left w:val="none" w:sz="0" w:space="0" w:color="auto"/>
        <w:bottom w:val="none" w:sz="0" w:space="0" w:color="auto"/>
        <w:right w:val="none" w:sz="0" w:space="0" w:color="auto"/>
      </w:divBdr>
    </w:div>
    <w:div w:id="1592347541">
      <w:bodyDiv w:val="1"/>
      <w:marLeft w:val="0"/>
      <w:marRight w:val="0"/>
      <w:marTop w:val="0"/>
      <w:marBottom w:val="0"/>
      <w:divBdr>
        <w:top w:val="none" w:sz="0" w:space="0" w:color="auto"/>
        <w:left w:val="none" w:sz="0" w:space="0" w:color="auto"/>
        <w:bottom w:val="none" w:sz="0" w:space="0" w:color="auto"/>
        <w:right w:val="none" w:sz="0" w:space="0" w:color="auto"/>
      </w:divBdr>
    </w:div>
    <w:div w:id="1593316357">
      <w:bodyDiv w:val="1"/>
      <w:marLeft w:val="0"/>
      <w:marRight w:val="0"/>
      <w:marTop w:val="0"/>
      <w:marBottom w:val="0"/>
      <w:divBdr>
        <w:top w:val="none" w:sz="0" w:space="0" w:color="auto"/>
        <w:left w:val="none" w:sz="0" w:space="0" w:color="auto"/>
        <w:bottom w:val="none" w:sz="0" w:space="0" w:color="auto"/>
        <w:right w:val="none" w:sz="0" w:space="0" w:color="auto"/>
      </w:divBdr>
    </w:div>
    <w:div w:id="1597251641">
      <w:bodyDiv w:val="1"/>
      <w:marLeft w:val="0"/>
      <w:marRight w:val="0"/>
      <w:marTop w:val="0"/>
      <w:marBottom w:val="0"/>
      <w:divBdr>
        <w:top w:val="none" w:sz="0" w:space="0" w:color="auto"/>
        <w:left w:val="none" w:sz="0" w:space="0" w:color="auto"/>
        <w:bottom w:val="none" w:sz="0" w:space="0" w:color="auto"/>
        <w:right w:val="none" w:sz="0" w:space="0" w:color="auto"/>
      </w:divBdr>
    </w:div>
    <w:div w:id="1599370762">
      <w:bodyDiv w:val="1"/>
      <w:marLeft w:val="0"/>
      <w:marRight w:val="0"/>
      <w:marTop w:val="0"/>
      <w:marBottom w:val="0"/>
      <w:divBdr>
        <w:top w:val="none" w:sz="0" w:space="0" w:color="auto"/>
        <w:left w:val="none" w:sz="0" w:space="0" w:color="auto"/>
        <w:bottom w:val="none" w:sz="0" w:space="0" w:color="auto"/>
        <w:right w:val="none" w:sz="0" w:space="0" w:color="auto"/>
      </w:divBdr>
    </w:div>
    <w:div w:id="1602562759">
      <w:bodyDiv w:val="1"/>
      <w:marLeft w:val="0"/>
      <w:marRight w:val="0"/>
      <w:marTop w:val="0"/>
      <w:marBottom w:val="0"/>
      <w:divBdr>
        <w:top w:val="none" w:sz="0" w:space="0" w:color="auto"/>
        <w:left w:val="none" w:sz="0" w:space="0" w:color="auto"/>
        <w:bottom w:val="none" w:sz="0" w:space="0" w:color="auto"/>
        <w:right w:val="none" w:sz="0" w:space="0" w:color="auto"/>
      </w:divBdr>
    </w:div>
    <w:div w:id="1602907350">
      <w:bodyDiv w:val="1"/>
      <w:marLeft w:val="0"/>
      <w:marRight w:val="0"/>
      <w:marTop w:val="0"/>
      <w:marBottom w:val="0"/>
      <w:divBdr>
        <w:top w:val="none" w:sz="0" w:space="0" w:color="auto"/>
        <w:left w:val="none" w:sz="0" w:space="0" w:color="auto"/>
        <w:bottom w:val="none" w:sz="0" w:space="0" w:color="auto"/>
        <w:right w:val="none" w:sz="0" w:space="0" w:color="auto"/>
      </w:divBdr>
    </w:div>
    <w:div w:id="1602952242">
      <w:bodyDiv w:val="1"/>
      <w:marLeft w:val="0"/>
      <w:marRight w:val="0"/>
      <w:marTop w:val="0"/>
      <w:marBottom w:val="0"/>
      <w:divBdr>
        <w:top w:val="none" w:sz="0" w:space="0" w:color="auto"/>
        <w:left w:val="none" w:sz="0" w:space="0" w:color="auto"/>
        <w:bottom w:val="none" w:sz="0" w:space="0" w:color="auto"/>
        <w:right w:val="none" w:sz="0" w:space="0" w:color="auto"/>
      </w:divBdr>
    </w:div>
    <w:div w:id="1604191231">
      <w:bodyDiv w:val="1"/>
      <w:marLeft w:val="0"/>
      <w:marRight w:val="0"/>
      <w:marTop w:val="0"/>
      <w:marBottom w:val="0"/>
      <w:divBdr>
        <w:top w:val="none" w:sz="0" w:space="0" w:color="auto"/>
        <w:left w:val="none" w:sz="0" w:space="0" w:color="auto"/>
        <w:bottom w:val="none" w:sz="0" w:space="0" w:color="auto"/>
        <w:right w:val="none" w:sz="0" w:space="0" w:color="auto"/>
      </w:divBdr>
    </w:div>
    <w:div w:id="1604218863">
      <w:bodyDiv w:val="1"/>
      <w:marLeft w:val="0"/>
      <w:marRight w:val="0"/>
      <w:marTop w:val="0"/>
      <w:marBottom w:val="0"/>
      <w:divBdr>
        <w:top w:val="none" w:sz="0" w:space="0" w:color="auto"/>
        <w:left w:val="none" w:sz="0" w:space="0" w:color="auto"/>
        <w:bottom w:val="none" w:sz="0" w:space="0" w:color="auto"/>
        <w:right w:val="none" w:sz="0" w:space="0" w:color="auto"/>
      </w:divBdr>
    </w:div>
    <w:div w:id="1608270143">
      <w:bodyDiv w:val="1"/>
      <w:marLeft w:val="0"/>
      <w:marRight w:val="0"/>
      <w:marTop w:val="0"/>
      <w:marBottom w:val="0"/>
      <w:divBdr>
        <w:top w:val="none" w:sz="0" w:space="0" w:color="auto"/>
        <w:left w:val="none" w:sz="0" w:space="0" w:color="auto"/>
        <w:bottom w:val="none" w:sz="0" w:space="0" w:color="auto"/>
        <w:right w:val="none" w:sz="0" w:space="0" w:color="auto"/>
      </w:divBdr>
    </w:div>
    <w:div w:id="1609502472">
      <w:bodyDiv w:val="1"/>
      <w:marLeft w:val="0"/>
      <w:marRight w:val="0"/>
      <w:marTop w:val="0"/>
      <w:marBottom w:val="0"/>
      <w:divBdr>
        <w:top w:val="none" w:sz="0" w:space="0" w:color="auto"/>
        <w:left w:val="none" w:sz="0" w:space="0" w:color="auto"/>
        <w:bottom w:val="none" w:sz="0" w:space="0" w:color="auto"/>
        <w:right w:val="none" w:sz="0" w:space="0" w:color="auto"/>
      </w:divBdr>
    </w:div>
    <w:div w:id="1612086564">
      <w:bodyDiv w:val="1"/>
      <w:marLeft w:val="0"/>
      <w:marRight w:val="0"/>
      <w:marTop w:val="0"/>
      <w:marBottom w:val="0"/>
      <w:divBdr>
        <w:top w:val="none" w:sz="0" w:space="0" w:color="auto"/>
        <w:left w:val="none" w:sz="0" w:space="0" w:color="auto"/>
        <w:bottom w:val="none" w:sz="0" w:space="0" w:color="auto"/>
        <w:right w:val="none" w:sz="0" w:space="0" w:color="auto"/>
      </w:divBdr>
    </w:div>
    <w:div w:id="1612279921">
      <w:bodyDiv w:val="1"/>
      <w:marLeft w:val="0"/>
      <w:marRight w:val="0"/>
      <w:marTop w:val="0"/>
      <w:marBottom w:val="0"/>
      <w:divBdr>
        <w:top w:val="none" w:sz="0" w:space="0" w:color="auto"/>
        <w:left w:val="none" w:sz="0" w:space="0" w:color="auto"/>
        <w:bottom w:val="none" w:sz="0" w:space="0" w:color="auto"/>
        <w:right w:val="none" w:sz="0" w:space="0" w:color="auto"/>
      </w:divBdr>
    </w:div>
    <w:div w:id="1613047923">
      <w:bodyDiv w:val="1"/>
      <w:marLeft w:val="0"/>
      <w:marRight w:val="0"/>
      <w:marTop w:val="0"/>
      <w:marBottom w:val="0"/>
      <w:divBdr>
        <w:top w:val="none" w:sz="0" w:space="0" w:color="auto"/>
        <w:left w:val="none" w:sz="0" w:space="0" w:color="auto"/>
        <w:bottom w:val="none" w:sz="0" w:space="0" w:color="auto"/>
        <w:right w:val="none" w:sz="0" w:space="0" w:color="auto"/>
      </w:divBdr>
    </w:div>
    <w:div w:id="1613511178">
      <w:bodyDiv w:val="1"/>
      <w:marLeft w:val="0"/>
      <w:marRight w:val="0"/>
      <w:marTop w:val="0"/>
      <w:marBottom w:val="0"/>
      <w:divBdr>
        <w:top w:val="none" w:sz="0" w:space="0" w:color="auto"/>
        <w:left w:val="none" w:sz="0" w:space="0" w:color="auto"/>
        <w:bottom w:val="none" w:sz="0" w:space="0" w:color="auto"/>
        <w:right w:val="none" w:sz="0" w:space="0" w:color="auto"/>
      </w:divBdr>
    </w:div>
    <w:div w:id="1614435352">
      <w:bodyDiv w:val="1"/>
      <w:marLeft w:val="0"/>
      <w:marRight w:val="0"/>
      <w:marTop w:val="0"/>
      <w:marBottom w:val="0"/>
      <w:divBdr>
        <w:top w:val="none" w:sz="0" w:space="0" w:color="auto"/>
        <w:left w:val="none" w:sz="0" w:space="0" w:color="auto"/>
        <w:bottom w:val="none" w:sz="0" w:space="0" w:color="auto"/>
        <w:right w:val="none" w:sz="0" w:space="0" w:color="auto"/>
      </w:divBdr>
    </w:div>
    <w:div w:id="1614827980">
      <w:bodyDiv w:val="1"/>
      <w:marLeft w:val="0"/>
      <w:marRight w:val="0"/>
      <w:marTop w:val="0"/>
      <w:marBottom w:val="0"/>
      <w:divBdr>
        <w:top w:val="none" w:sz="0" w:space="0" w:color="auto"/>
        <w:left w:val="none" w:sz="0" w:space="0" w:color="auto"/>
        <w:bottom w:val="none" w:sz="0" w:space="0" w:color="auto"/>
        <w:right w:val="none" w:sz="0" w:space="0" w:color="auto"/>
      </w:divBdr>
    </w:div>
    <w:div w:id="1615332558">
      <w:bodyDiv w:val="1"/>
      <w:marLeft w:val="0"/>
      <w:marRight w:val="0"/>
      <w:marTop w:val="0"/>
      <w:marBottom w:val="0"/>
      <w:divBdr>
        <w:top w:val="none" w:sz="0" w:space="0" w:color="auto"/>
        <w:left w:val="none" w:sz="0" w:space="0" w:color="auto"/>
        <w:bottom w:val="none" w:sz="0" w:space="0" w:color="auto"/>
        <w:right w:val="none" w:sz="0" w:space="0" w:color="auto"/>
      </w:divBdr>
    </w:div>
    <w:div w:id="1620066121">
      <w:bodyDiv w:val="1"/>
      <w:marLeft w:val="0"/>
      <w:marRight w:val="0"/>
      <w:marTop w:val="0"/>
      <w:marBottom w:val="0"/>
      <w:divBdr>
        <w:top w:val="none" w:sz="0" w:space="0" w:color="auto"/>
        <w:left w:val="none" w:sz="0" w:space="0" w:color="auto"/>
        <w:bottom w:val="none" w:sz="0" w:space="0" w:color="auto"/>
        <w:right w:val="none" w:sz="0" w:space="0" w:color="auto"/>
      </w:divBdr>
    </w:div>
    <w:div w:id="1623808244">
      <w:bodyDiv w:val="1"/>
      <w:marLeft w:val="0"/>
      <w:marRight w:val="0"/>
      <w:marTop w:val="0"/>
      <w:marBottom w:val="0"/>
      <w:divBdr>
        <w:top w:val="none" w:sz="0" w:space="0" w:color="auto"/>
        <w:left w:val="none" w:sz="0" w:space="0" w:color="auto"/>
        <w:bottom w:val="none" w:sz="0" w:space="0" w:color="auto"/>
        <w:right w:val="none" w:sz="0" w:space="0" w:color="auto"/>
      </w:divBdr>
    </w:div>
    <w:div w:id="1624120213">
      <w:bodyDiv w:val="1"/>
      <w:marLeft w:val="0"/>
      <w:marRight w:val="0"/>
      <w:marTop w:val="0"/>
      <w:marBottom w:val="0"/>
      <w:divBdr>
        <w:top w:val="none" w:sz="0" w:space="0" w:color="auto"/>
        <w:left w:val="none" w:sz="0" w:space="0" w:color="auto"/>
        <w:bottom w:val="none" w:sz="0" w:space="0" w:color="auto"/>
        <w:right w:val="none" w:sz="0" w:space="0" w:color="auto"/>
      </w:divBdr>
    </w:div>
    <w:div w:id="1627808204">
      <w:bodyDiv w:val="1"/>
      <w:marLeft w:val="0"/>
      <w:marRight w:val="0"/>
      <w:marTop w:val="0"/>
      <w:marBottom w:val="0"/>
      <w:divBdr>
        <w:top w:val="none" w:sz="0" w:space="0" w:color="auto"/>
        <w:left w:val="none" w:sz="0" w:space="0" w:color="auto"/>
        <w:bottom w:val="none" w:sz="0" w:space="0" w:color="auto"/>
        <w:right w:val="none" w:sz="0" w:space="0" w:color="auto"/>
      </w:divBdr>
    </w:div>
    <w:div w:id="1630820912">
      <w:bodyDiv w:val="1"/>
      <w:marLeft w:val="0"/>
      <w:marRight w:val="0"/>
      <w:marTop w:val="0"/>
      <w:marBottom w:val="0"/>
      <w:divBdr>
        <w:top w:val="none" w:sz="0" w:space="0" w:color="auto"/>
        <w:left w:val="none" w:sz="0" w:space="0" w:color="auto"/>
        <w:bottom w:val="none" w:sz="0" w:space="0" w:color="auto"/>
        <w:right w:val="none" w:sz="0" w:space="0" w:color="auto"/>
      </w:divBdr>
    </w:div>
    <w:div w:id="1633092160">
      <w:bodyDiv w:val="1"/>
      <w:marLeft w:val="0"/>
      <w:marRight w:val="0"/>
      <w:marTop w:val="0"/>
      <w:marBottom w:val="0"/>
      <w:divBdr>
        <w:top w:val="none" w:sz="0" w:space="0" w:color="auto"/>
        <w:left w:val="none" w:sz="0" w:space="0" w:color="auto"/>
        <w:bottom w:val="none" w:sz="0" w:space="0" w:color="auto"/>
        <w:right w:val="none" w:sz="0" w:space="0" w:color="auto"/>
      </w:divBdr>
    </w:div>
    <w:div w:id="1633704429">
      <w:bodyDiv w:val="1"/>
      <w:marLeft w:val="0"/>
      <w:marRight w:val="0"/>
      <w:marTop w:val="0"/>
      <w:marBottom w:val="0"/>
      <w:divBdr>
        <w:top w:val="none" w:sz="0" w:space="0" w:color="auto"/>
        <w:left w:val="none" w:sz="0" w:space="0" w:color="auto"/>
        <w:bottom w:val="none" w:sz="0" w:space="0" w:color="auto"/>
        <w:right w:val="none" w:sz="0" w:space="0" w:color="auto"/>
      </w:divBdr>
    </w:div>
    <w:div w:id="1636834740">
      <w:bodyDiv w:val="1"/>
      <w:marLeft w:val="0"/>
      <w:marRight w:val="0"/>
      <w:marTop w:val="0"/>
      <w:marBottom w:val="0"/>
      <w:divBdr>
        <w:top w:val="none" w:sz="0" w:space="0" w:color="auto"/>
        <w:left w:val="none" w:sz="0" w:space="0" w:color="auto"/>
        <w:bottom w:val="none" w:sz="0" w:space="0" w:color="auto"/>
        <w:right w:val="none" w:sz="0" w:space="0" w:color="auto"/>
      </w:divBdr>
    </w:div>
    <w:div w:id="1638217098">
      <w:bodyDiv w:val="1"/>
      <w:marLeft w:val="0"/>
      <w:marRight w:val="0"/>
      <w:marTop w:val="0"/>
      <w:marBottom w:val="0"/>
      <w:divBdr>
        <w:top w:val="none" w:sz="0" w:space="0" w:color="auto"/>
        <w:left w:val="none" w:sz="0" w:space="0" w:color="auto"/>
        <w:bottom w:val="none" w:sz="0" w:space="0" w:color="auto"/>
        <w:right w:val="none" w:sz="0" w:space="0" w:color="auto"/>
      </w:divBdr>
    </w:div>
    <w:div w:id="1640455419">
      <w:bodyDiv w:val="1"/>
      <w:marLeft w:val="0"/>
      <w:marRight w:val="0"/>
      <w:marTop w:val="0"/>
      <w:marBottom w:val="0"/>
      <w:divBdr>
        <w:top w:val="none" w:sz="0" w:space="0" w:color="auto"/>
        <w:left w:val="none" w:sz="0" w:space="0" w:color="auto"/>
        <w:bottom w:val="none" w:sz="0" w:space="0" w:color="auto"/>
        <w:right w:val="none" w:sz="0" w:space="0" w:color="auto"/>
      </w:divBdr>
    </w:div>
    <w:div w:id="1642929995">
      <w:bodyDiv w:val="1"/>
      <w:marLeft w:val="0"/>
      <w:marRight w:val="0"/>
      <w:marTop w:val="0"/>
      <w:marBottom w:val="0"/>
      <w:divBdr>
        <w:top w:val="none" w:sz="0" w:space="0" w:color="auto"/>
        <w:left w:val="none" w:sz="0" w:space="0" w:color="auto"/>
        <w:bottom w:val="none" w:sz="0" w:space="0" w:color="auto"/>
        <w:right w:val="none" w:sz="0" w:space="0" w:color="auto"/>
      </w:divBdr>
    </w:div>
    <w:div w:id="1647053743">
      <w:bodyDiv w:val="1"/>
      <w:marLeft w:val="0"/>
      <w:marRight w:val="0"/>
      <w:marTop w:val="0"/>
      <w:marBottom w:val="0"/>
      <w:divBdr>
        <w:top w:val="none" w:sz="0" w:space="0" w:color="auto"/>
        <w:left w:val="none" w:sz="0" w:space="0" w:color="auto"/>
        <w:bottom w:val="none" w:sz="0" w:space="0" w:color="auto"/>
        <w:right w:val="none" w:sz="0" w:space="0" w:color="auto"/>
      </w:divBdr>
    </w:div>
    <w:div w:id="1648052648">
      <w:bodyDiv w:val="1"/>
      <w:marLeft w:val="0"/>
      <w:marRight w:val="0"/>
      <w:marTop w:val="0"/>
      <w:marBottom w:val="0"/>
      <w:divBdr>
        <w:top w:val="none" w:sz="0" w:space="0" w:color="auto"/>
        <w:left w:val="none" w:sz="0" w:space="0" w:color="auto"/>
        <w:bottom w:val="none" w:sz="0" w:space="0" w:color="auto"/>
        <w:right w:val="none" w:sz="0" w:space="0" w:color="auto"/>
      </w:divBdr>
    </w:div>
    <w:div w:id="1648627557">
      <w:bodyDiv w:val="1"/>
      <w:marLeft w:val="0"/>
      <w:marRight w:val="0"/>
      <w:marTop w:val="0"/>
      <w:marBottom w:val="0"/>
      <w:divBdr>
        <w:top w:val="none" w:sz="0" w:space="0" w:color="auto"/>
        <w:left w:val="none" w:sz="0" w:space="0" w:color="auto"/>
        <w:bottom w:val="none" w:sz="0" w:space="0" w:color="auto"/>
        <w:right w:val="none" w:sz="0" w:space="0" w:color="auto"/>
      </w:divBdr>
    </w:div>
    <w:div w:id="1650137264">
      <w:bodyDiv w:val="1"/>
      <w:marLeft w:val="0"/>
      <w:marRight w:val="0"/>
      <w:marTop w:val="0"/>
      <w:marBottom w:val="0"/>
      <w:divBdr>
        <w:top w:val="none" w:sz="0" w:space="0" w:color="auto"/>
        <w:left w:val="none" w:sz="0" w:space="0" w:color="auto"/>
        <w:bottom w:val="none" w:sz="0" w:space="0" w:color="auto"/>
        <w:right w:val="none" w:sz="0" w:space="0" w:color="auto"/>
      </w:divBdr>
    </w:div>
    <w:div w:id="1651009713">
      <w:bodyDiv w:val="1"/>
      <w:marLeft w:val="0"/>
      <w:marRight w:val="0"/>
      <w:marTop w:val="0"/>
      <w:marBottom w:val="0"/>
      <w:divBdr>
        <w:top w:val="none" w:sz="0" w:space="0" w:color="auto"/>
        <w:left w:val="none" w:sz="0" w:space="0" w:color="auto"/>
        <w:bottom w:val="none" w:sz="0" w:space="0" w:color="auto"/>
        <w:right w:val="none" w:sz="0" w:space="0" w:color="auto"/>
      </w:divBdr>
    </w:div>
    <w:div w:id="1651516810">
      <w:bodyDiv w:val="1"/>
      <w:marLeft w:val="0"/>
      <w:marRight w:val="0"/>
      <w:marTop w:val="0"/>
      <w:marBottom w:val="0"/>
      <w:divBdr>
        <w:top w:val="none" w:sz="0" w:space="0" w:color="auto"/>
        <w:left w:val="none" w:sz="0" w:space="0" w:color="auto"/>
        <w:bottom w:val="none" w:sz="0" w:space="0" w:color="auto"/>
        <w:right w:val="none" w:sz="0" w:space="0" w:color="auto"/>
      </w:divBdr>
    </w:div>
    <w:div w:id="1652129267">
      <w:bodyDiv w:val="1"/>
      <w:marLeft w:val="0"/>
      <w:marRight w:val="0"/>
      <w:marTop w:val="0"/>
      <w:marBottom w:val="0"/>
      <w:divBdr>
        <w:top w:val="none" w:sz="0" w:space="0" w:color="auto"/>
        <w:left w:val="none" w:sz="0" w:space="0" w:color="auto"/>
        <w:bottom w:val="none" w:sz="0" w:space="0" w:color="auto"/>
        <w:right w:val="none" w:sz="0" w:space="0" w:color="auto"/>
      </w:divBdr>
    </w:div>
    <w:div w:id="1654798457">
      <w:bodyDiv w:val="1"/>
      <w:marLeft w:val="0"/>
      <w:marRight w:val="0"/>
      <w:marTop w:val="0"/>
      <w:marBottom w:val="0"/>
      <w:divBdr>
        <w:top w:val="none" w:sz="0" w:space="0" w:color="auto"/>
        <w:left w:val="none" w:sz="0" w:space="0" w:color="auto"/>
        <w:bottom w:val="none" w:sz="0" w:space="0" w:color="auto"/>
        <w:right w:val="none" w:sz="0" w:space="0" w:color="auto"/>
      </w:divBdr>
    </w:div>
    <w:div w:id="1657030530">
      <w:bodyDiv w:val="1"/>
      <w:marLeft w:val="0"/>
      <w:marRight w:val="0"/>
      <w:marTop w:val="0"/>
      <w:marBottom w:val="0"/>
      <w:divBdr>
        <w:top w:val="none" w:sz="0" w:space="0" w:color="auto"/>
        <w:left w:val="none" w:sz="0" w:space="0" w:color="auto"/>
        <w:bottom w:val="none" w:sz="0" w:space="0" w:color="auto"/>
        <w:right w:val="none" w:sz="0" w:space="0" w:color="auto"/>
      </w:divBdr>
    </w:div>
    <w:div w:id="1657295007">
      <w:bodyDiv w:val="1"/>
      <w:marLeft w:val="0"/>
      <w:marRight w:val="0"/>
      <w:marTop w:val="0"/>
      <w:marBottom w:val="0"/>
      <w:divBdr>
        <w:top w:val="none" w:sz="0" w:space="0" w:color="auto"/>
        <w:left w:val="none" w:sz="0" w:space="0" w:color="auto"/>
        <w:bottom w:val="none" w:sz="0" w:space="0" w:color="auto"/>
        <w:right w:val="none" w:sz="0" w:space="0" w:color="auto"/>
      </w:divBdr>
    </w:div>
    <w:div w:id="1658221804">
      <w:bodyDiv w:val="1"/>
      <w:marLeft w:val="0"/>
      <w:marRight w:val="0"/>
      <w:marTop w:val="0"/>
      <w:marBottom w:val="0"/>
      <w:divBdr>
        <w:top w:val="none" w:sz="0" w:space="0" w:color="auto"/>
        <w:left w:val="none" w:sz="0" w:space="0" w:color="auto"/>
        <w:bottom w:val="none" w:sz="0" w:space="0" w:color="auto"/>
        <w:right w:val="none" w:sz="0" w:space="0" w:color="auto"/>
      </w:divBdr>
    </w:div>
    <w:div w:id="1659189585">
      <w:bodyDiv w:val="1"/>
      <w:marLeft w:val="0"/>
      <w:marRight w:val="0"/>
      <w:marTop w:val="0"/>
      <w:marBottom w:val="0"/>
      <w:divBdr>
        <w:top w:val="none" w:sz="0" w:space="0" w:color="auto"/>
        <w:left w:val="none" w:sz="0" w:space="0" w:color="auto"/>
        <w:bottom w:val="none" w:sz="0" w:space="0" w:color="auto"/>
        <w:right w:val="none" w:sz="0" w:space="0" w:color="auto"/>
      </w:divBdr>
    </w:div>
    <w:div w:id="1662807091">
      <w:bodyDiv w:val="1"/>
      <w:marLeft w:val="0"/>
      <w:marRight w:val="0"/>
      <w:marTop w:val="0"/>
      <w:marBottom w:val="0"/>
      <w:divBdr>
        <w:top w:val="none" w:sz="0" w:space="0" w:color="auto"/>
        <w:left w:val="none" w:sz="0" w:space="0" w:color="auto"/>
        <w:bottom w:val="none" w:sz="0" w:space="0" w:color="auto"/>
        <w:right w:val="none" w:sz="0" w:space="0" w:color="auto"/>
      </w:divBdr>
    </w:div>
    <w:div w:id="1663116820">
      <w:bodyDiv w:val="1"/>
      <w:marLeft w:val="0"/>
      <w:marRight w:val="0"/>
      <w:marTop w:val="0"/>
      <w:marBottom w:val="0"/>
      <w:divBdr>
        <w:top w:val="none" w:sz="0" w:space="0" w:color="auto"/>
        <w:left w:val="none" w:sz="0" w:space="0" w:color="auto"/>
        <w:bottom w:val="none" w:sz="0" w:space="0" w:color="auto"/>
        <w:right w:val="none" w:sz="0" w:space="0" w:color="auto"/>
      </w:divBdr>
    </w:div>
    <w:div w:id="1664353773">
      <w:bodyDiv w:val="1"/>
      <w:marLeft w:val="0"/>
      <w:marRight w:val="0"/>
      <w:marTop w:val="0"/>
      <w:marBottom w:val="0"/>
      <w:divBdr>
        <w:top w:val="none" w:sz="0" w:space="0" w:color="auto"/>
        <w:left w:val="none" w:sz="0" w:space="0" w:color="auto"/>
        <w:bottom w:val="none" w:sz="0" w:space="0" w:color="auto"/>
        <w:right w:val="none" w:sz="0" w:space="0" w:color="auto"/>
      </w:divBdr>
    </w:div>
    <w:div w:id="1665159685">
      <w:bodyDiv w:val="1"/>
      <w:marLeft w:val="0"/>
      <w:marRight w:val="0"/>
      <w:marTop w:val="0"/>
      <w:marBottom w:val="0"/>
      <w:divBdr>
        <w:top w:val="none" w:sz="0" w:space="0" w:color="auto"/>
        <w:left w:val="none" w:sz="0" w:space="0" w:color="auto"/>
        <w:bottom w:val="none" w:sz="0" w:space="0" w:color="auto"/>
        <w:right w:val="none" w:sz="0" w:space="0" w:color="auto"/>
      </w:divBdr>
    </w:div>
    <w:div w:id="1672949306">
      <w:bodyDiv w:val="1"/>
      <w:marLeft w:val="0"/>
      <w:marRight w:val="0"/>
      <w:marTop w:val="0"/>
      <w:marBottom w:val="0"/>
      <w:divBdr>
        <w:top w:val="none" w:sz="0" w:space="0" w:color="auto"/>
        <w:left w:val="none" w:sz="0" w:space="0" w:color="auto"/>
        <w:bottom w:val="none" w:sz="0" w:space="0" w:color="auto"/>
        <w:right w:val="none" w:sz="0" w:space="0" w:color="auto"/>
      </w:divBdr>
    </w:div>
    <w:div w:id="1673297051">
      <w:bodyDiv w:val="1"/>
      <w:marLeft w:val="0"/>
      <w:marRight w:val="0"/>
      <w:marTop w:val="0"/>
      <w:marBottom w:val="0"/>
      <w:divBdr>
        <w:top w:val="none" w:sz="0" w:space="0" w:color="auto"/>
        <w:left w:val="none" w:sz="0" w:space="0" w:color="auto"/>
        <w:bottom w:val="none" w:sz="0" w:space="0" w:color="auto"/>
        <w:right w:val="none" w:sz="0" w:space="0" w:color="auto"/>
      </w:divBdr>
    </w:div>
    <w:div w:id="1673336733">
      <w:bodyDiv w:val="1"/>
      <w:marLeft w:val="0"/>
      <w:marRight w:val="0"/>
      <w:marTop w:val="0"/>
      <w:marBottom w:val="0"/>
      <w:divBdr>
        <w:top w:val="none" w:sz="0" w:space="0" w:color="auto"/>
        <w:left w:val="none" w:sz="0" w:space="0" w:color="auto"/>
        <w:bottom w:val="none" w:sz="0" w:space="0" w:color="auto"/>
        <w:right w:val="none" w:sz="0" w:space="0" w:color="auto"/>
      </w:divBdr>
    </w:div>
    <w:div w:id="1673601933">
      <w:bodyDiv w:val="1"/>
      <w:marLeft w:val="0"/>
      <w:marRight w:val="0"/>
      <w:marTop w:val="0"/>
      <w:marBottom w:val="0"/>
      <w:divBdr>
        <w:top w:val="none" w:sz="0" w:space="0" w:color="auto"/>
        <w:left w:val="none" w:sz="0" w:space="0" w:color="auto"/>
        <w:bottom w:val="none" w:sz="0" w:space="0" w:color="auto"/>
        <w:right w:val="none" w:sz="0" w:space="0" w:color="auto"/>
      </w:divBdr>
    </w:div>
    <w:div w:id="1676029190">
      <w:bodyDiv w:val="1"/>
      <w:marLeft w:val="0"/>
      <w:marRight w:val="0"/>
      <w:marTop w:val="0"/>
      <w:marBottom w:val="0"/>
      <w:divBdr>
        <w:top w:val="none" w:sz="0" w:space="0" w:color="auto"/>
        <w:left w:val="none" w:sz="0" w:space="0" w:color="auto"/>
        <w:bottom w:val="none" w:sz="0" w:space="0" w:color="auto"/>
        <w:right w:val="none" w:sz="0" w:space="0" w:color="auto"/>
      </w:divBdr>
    </w:div>
    <w:div w:id="1680616000">
      <w:bodyDiv w:val="1"/>
      <w:marLeft w:val="0"/>
      <w:marRight w:val="0"/>
      <w:marTop w:val="0"/>
      <w:marBottom w:val="0"/>
      <w:divBdr>
        <w:top w:val="none" w:sz="0" w:space="0" w:color="auto"/>
        <w:left w:val="none" w:sz="0" w:space="0" w:color="auto"/>
        <w:bottom w:val="none" w:sz="0" w:space="0" w:color="auto"/>
        <w:right w:val="none" w:sz="0" w:space="0" w:color="auto"/>
      </w:divBdr>
    </w:div>
    <w:div w:id="1680621644">
      <w:bodyDiv w:val="1"/>
      <w:marLeft w:val="0"/>
      <w:marRight w:val="0"/>
      <w:marTop w:val="0"/>
      <w:marBottom w:val="0"/>
      <w:divBdr>
        <w:top w:val="none" w:sz="0" w:space="0" w:color="auto"/>
        <w:left w:val="none" w:sz="0" w:space="0" w:color="auto"/>
        <w:bottom w:val="none" w:sz="0" w:space="0" w:color="auto"/>
        <w:right w:val="none" w:sz="0" w:space="0" w:color="auto"/>
      </w:divBdr>
    </w:div>
    <w:div w:id="1681008452">
      <w:bodyDiv w:val="1"/>
      <w:marLeft w:val="0"/>
      <w:marRight w:val="0"/>
      <w:marTop w:val="0"/>
      <w:marBottom w:val="0"/>
      <w:divBdr>
        <w:top w:val="none" w:sz="0" w:space="0" w:color="auto"/>
        <w:left w:val="none" w:sz="0" w:space="0" w:color="auto"/>
        <w:bottom w:val="none" w:sz="0" w:space="0" w:color="auto"/>
        <w:right w:val="none" w:sz="0" w:space="0" w:color="auto"/>
      </w:divBdr>
    </w:div>
    <w:div w:id="1687097893">
      <w:bodyDiv w:val="1"/>
      <w:marLeft w:val="0"/>
      <w:marRight w:val="0"/>
      <w:marTop w:val="0"/>
      <w:marBottom w:val="0"/>
      <w:divBdr>
        <w:top w:val="none" w:sz="0" w:space="0" w:color="auto"/>
        <w:left w:val="none" w:sz="0" w:space="0" w:color="auto"/>
        <w:bottom w:val="none" w:sz="0" w:space="0" w:color="auto"/>
        <w:right w:val="none" w:sz="0" w:space="0" w:color="auto"/>
      </w:divBdr>
    </w:div>
    <w:div w:id="1687707035">
      <w:bodyDiv w:val="1"/>
      <w:marLeft w:val="0"/>
      <w:marRight w:val="0"/>
      <w:marTop w:val="0"/>
      <w:marBottom w:val="0"/>
      <w:divBdr>
        <w:top w:val="none" w:sz="0" w:space="0" w:color="auto"/>
        <w:left w:val="none" w:sz="0" w:space="0" w:color="auto"/>
        <w:bottom w:val="none" w:sz="0" w:space="0" w:color="auto"/>
        <w:right w:val="none" w:sz="0" w:space="0" w:color="auto"/>
      </w:divBdr>
    </w:div>
    <w:div w:id="1688170211">
      <w:bodyDiv w:val="1"/>
      <w:marLeft w:val="0"/>
      <w:marRight w:val="0"/>
      <w:marTop w:val="0"/>
      <w:marBottom w:val="0"/>
      <w:divBdr>
        <w:top w:val="none" w:sz="0" w:space="0" w:color="auto"/>
        <w:left w:val="none" w:sz="0" w:space="0" w:color="auto"/>
        <w:bottom w:val="none" w:sz="0" w:space="0" w:color="auto"/>
        <w:right w:val="none" w:sz="0" w:space="0" w:color="auto"/>
      </w:divBdr>
    </w:div>
    <w:div w:id="1688293776">
      <w:bodyDiv w:val="1"/>
      <w:marLeft w:val="0"/>
      <w:marRight w:val="0"/>
      <w:marTop w:val="0"/>
      <w:marBottom w:val="0"/>
      <w:divBdr>
        <w:top w:val="none" w:sz="0" w:space="0" w:color="auto"/>
        <w:left w:val="none" w:sz="0" w:space="0" w:color="auto"/>
        <w:bottom w:val="none" w:sz="0" w:space="0" w:color="auto"/>
        <w:right w:val="none" w:sz="0" w:space="0" w:color="auto"/>
      </w:divBdr>
    </w:div>
    <w:div w:id="1689528757">
      <w:bodyDiv w:val="1"/>
      <w:marLeft w:val="0"/>
      <w:marRight w:val="0"/>
      <w:marTop w:val="0"/>
      <w:marBottom w:val="0"/>
      <w:divBdr>
        <w:top w:val="none" w:sz="0" w:space="0" w:color="auto"/>
        <w:left w:val="none" w:sz="0" w:space="0" w:color="auto"/>
        <w:bottom w:val="none" w:sz="0" w:space="0" w:color="auto"/>
        <w:right w:val="none" w:sz="0" w:space="0" w:color="auto"/>
      </w:divBdr>
    </w:div>
    <w:div w:id="1695768505">
      <w:bodyDiv w:val="1"/>
      <w:marLeft w:val="0"/>
      <w:marRight w:val="0"/>
      <w:marTop w:val="0"/>
      <w:marBottom w:val="0"/>
      <w:divBdr>
        <w:top w:val="none" w:sz="0" w:space="0" w:color="auto"/>
        <w:left w:val="none" w:sz="0" w:space="0" w:color="auto"/>
        <w:bottom w:val="none" w:sz="0" w:space="0" w:color="auto"/>
        <w:right w:val="none" w:sz="0" w:space="0" w:color="auto"/>
      </w:divBdr>
    </w:div>
    <w:div w:id="1696809168">
      <w:bodyDiv w:val="1"/>
      <w:marLeft w:val="0"/>
      <w:marRight w:val="0"/>
      <w:marTop w:val="0"/>
      <w:marBottom w:val="0"/>
      <w:divBdr>
        <w:top w:val="none" w:sz="0" w:space="0" w:color="auto"/>
        <w:left w:val="none" w:sz="0" w:space="0" w:color="auto"/>
        <w:bottom w:val="none" w:sz="0" w:space="0" w:color="auto"/>
        <w:right w:val="none" w:sz="0" w:space="0" w:color="auto"/>
      </w:divBdr>
    </w:div>
    <w:div w:id="1700667380">
      <w:bodyDiv w:val="1"/>
      <w:marLeft w:val="0"/>
      <w:marRight w:val="0"/>
      <w:marTop w:val="0"/>
      <w:marBottom w:val="0"/>
      <w:divBdr>
        <w:top w:val="none" w:sz="0" w:space="0" w:color="auto"/>
        <w:left w:val="none" w:sz="0" w:space="0" w:color="auto"/>
        <w:bottom w:val="none" w:sz="0" w:space="0" w:color="auto"/>
        <w:right w:val="none" w:sz="0" w:space="0" w:color="auto"/>
      </w:divBdr>
    </w:div>
    <w:div w:id="1708680373">
      <w:bodyDiv w:val="1"/>
      <w:marLeft w:val="0"/>
      <w:marRight w:val="0"/>
      <w:marTop w:val="0"/>
      <w:marBottom w:val="0"/>
      <w:divBdr>
        <w:top w:val="none" w:sz="0" w:space="0" w:color="auto"/>
        <w:left w:val="none" w:sz="0" w:space="0" w:color="auto"/>
        <w:bottom w:val="none" w:sz="0" w:space="0" w:color="auto"/>
        <w:right w:val="none" w:sz="0" w:space="0" w:color="auto"/>
      </w:divBdr>
    </w:div>
    <w:div w:id="1708723949">
      <w:bodyDiv w:val="1"/>
      <w:marLeft w:val="0"/>
      <w:marRight w:val="0"/>
      <w:marTop w:val="0"/>
      <w:marBottom w:val="0"/>
      <w:divBdr>
        <w:top w:val="none" w:sz="0" w:space="0" w:color="auto"/>
        <w:left w:val="none" w:sz="0" w:space="0" w:color="auto"/>
        <w:bottom w:val="none" w:sz="0" w:space="0" w:color="auto"/>
        <w:right w:val="none" w:sz="0" w:space="0" w:color="auto"/>
      </w:divBdr>
    </w:div>
    <w:div w:id="1711762239">
      <w:bodyDiv w:val="1"/>
      <w:marLeft w:val="0"/>
      <w:marRight w:val="0"/>
      <w:marTop w:val="0"/>
      <w:marBottom w:val="0"/>
      <w:divBdr>
        <w:top w:val="none" w:sz="0" w:space="0" w:color="auto"/>
        <w:left w:val="none" w:sz="0" w:space="0" w:color="auto"/>
        <w:bottom w:val="none" w:sz="0" w:space="0" w:color="auto"/>
        <w:right w:val="none" w:sz="0" w:space="0" w:color="auto"/>
      </w:divBdr>
    </w:div>
    <w:div w:id="1715495582">
      <w:bodyDiv w:val="1"/>
      <w:marLeft w:val="0"/>
      <w:marRight w:val="0"/>
      <w:marTop w:val="0"/>
      <w:marBottom w:val="0"/>
      <w:divBdr>
        <w:top w:val="none" w:sz="0" w:space="0" w:color="auto"/>
        <w:left w:val="none" w:sz="0" w:space="0" w:color="auto"/>
        <w:bottom w:val="none" w:sz="0" w:space="0" w:color="auto"/>
        <w:right w:val="none" w:sz="0" w:space="0" w:color="auto"/>
      </w:divBdr>
    </w:div>
    <w:div w:id="1715693462">
      <w:bodyDiv w:val="1"/>
      <w:marLeft w:val="0"/>
      <w:marRight w:val="0"/>
      <w:marTop w:val="0"/>
      <w:marBottom w:val="0"/>
      <w:divBdr>
        <w:top w:val="none" w:sz="0" w:space="0" w:color="auto"/>
        <w:left w:val="none" w:sz="0" w:space="0" w:color="auto"/>
        <w:bottom w:val="none" w:sz="0" w:space="0" w:color="auto"/>
        <w:right w:val="none" w:sz="0" w:space="0" w:color="auto"/>
      </w:divBdr>
    </w:div>
    <w:div w:id="1717050500">
      <w:bodyDiv w:val="1"/>
      <w:marLeft w:val="0"/>
      <w:marRight w:val="0"/>
      <w:marTop w:val="0"/>
      <w:marBottom w:val="0"/>
      <w:divBdr>
        <w:top w:val="none" w:sz="0" w:space="0" w:color="auto"/>
        <w:left w:val="none" w:sz="0" w:space="0" w:color="auto"/>
        <w:bottom w:val="none" w:sz="0" w:space="0" w:color="auto"/>
        <w:right w:val="none" w:sz="0" w:space="0" w:color="auto"/>
      </w:divBdr>
    </w:div>
    <w:div w:id="1717504355">
      <w:bodyDiv w:val="1"/>
      <w:marLeft w:val="0"/>
      <w:marRight w:val="0"/>
      <w:marTop w:val="0"/>
      <w:marBottom w:val="0"/>
      <w:divBdr>
        <w:top w:val="none" w:sz="0" w:space="0" w:color="auto"/>
        <w:left w:val="none" w:sz="0" w:space="0" w:color="auto"/>
        <w:bottom w:val="none" w:sz="0" w:space="0" w:color="auto"/>
        <w:right w:val="none" w:sz="0" w:space="0" w:color="auto"/>
      </w:divBdr>
    </w:div>
    <w:div w:id="1718160998">
      <w:bodyDiv w:val="1"/>
      <w:marLeft w:val="0"/>
      <w:marRight w:val="0"/>
      <w:marTop w:val="0"/>
      <w:marBottom w:val="0"/>
      <w:divBdr>
        <w:top w:val="none" w:sz="0" w:space="0" w:color="auto"/>
        <w:left w:val="none" w:sz="0" w:space="0" w:color="auto"/>
        <w:bottom w:val="none" w:sz="0" w:space="0" w:color="auto"/>
        <w:right w:val="none" w:sz="0" w:space="0" w:color="auto"/>
      </w:divBdr>
    </w:div>
    <w:div w:id="1720083157">
      <w:bodyDiv w:val="1"/>
      <w:marLeft w:val="0"/>
      <w:marRight w:val="0"/>
      <w:marTop w:val="0"/>
      <w:marBottom w:val="0"/>
      <w:divBdr>
        <w:top w:val="none" w:sz="0" w:space="0" w:color="auto"/>
        <w:left w:val="none" w:sz="0" w:space="0" w:color="auto"/>
        <w:bottom w:val="none" w:sz="0" w:space="0" w:color="auto"/>
        <w:right w:val="none" w:sz="0" w:space="0" w:color="auto"/>
      </w:divBdr>
    </w:div>
    <w:div w:id="1723018237">
      <w:bodyDiv w:val="1"/>
      <w:marLeft w:val="0"/>
      <w:marRight w:val="0"/>
      <w:marTop w:val="0"/>
      <w:marBottom w:val="0"/>
      <w:divBdr>
        <w:top w:val="none" w:sz="0" w:space="0" w:color="auto"/>
        <w:left w:val="none" w:sz="0" w:space="0" w:color="auto"/>
        <w:bottom w:val="none" w:sz="0" w:space="0" w:color="auto"/>
        <w:right w:val="none" w:sz="0" w:space="0" w:color="auto"/>
      </w:divBdr>
    </w:div>
    <w:div w:id="1723139446">
      <w:bodyDiv w:val="1"/>
      <w:marLeft w:val="0"/>
      <w:marRight w:val="0"/>
      <w:marTop w:val="0"/>
      <w:marBottom w:val="0"/>
      <w:divBdr>
        <w:top w:val="none" w:sz="0" w:space="0" w:color="auto"/>
        <w:left w:val="none" w:sz="0" w:space="0" w:color="auto"/>
        <w:bottom w:val="none" w:sz="0" w:space="0" w:color="auto"/>
        <w:right w:val="none" w:sz="0" w:space="0" w:color="auto"/>
      </w:divBdr>
    </w:div>
    <w:div w:id="1725134641">
      <w:bodyDiv w:val="1"/>
      <w:marLeft w:val="0"/>
      <w:marRight w:val="0"/>
      <w:marTop w:val="0"/>
      <w:marBottom w:val="0"/>
      <w:divBdr>
        <w:top w:val="none" w:sz="0" w:space="0" w:color="auto"/>
        <w:left w:val="none" w:sz="0" w:space="0" w:color="auto"/>
        <w:bottom w:val="none" w:sz="0" w:space="0" w:color="auto"/>
        <w:right w:val="none" w:sz="0" w:space="0" w:color="auto"/>
      </w:divBdr>
    </w:div>
    <w:div w:id="1731075286">
      <w:bodyDiv w:val="1"/>
      <w:marLeft w:val="0"/>
      <w:marRight w:val="0"/>
      <w:marTop w:val="0"/>
      <w:marBottom w:val="0"/>
      <w:divBdr>
        <w:top w:val="none" w:sz="0" w:space="0" w:color="auto"/>
        <w:left w:val="none" w:sz="0" w:space="0" w:color="auto"/>
        <w:bottom w:val="none" w:sz="0" w:space="0" w:color="auto"/>
        <w:right w:val="none" w:sz="0" w:space="0" w:color="auto"/>
      </w:divBdr>
    </w:div>
    <w:div w:id="1732577596">
      <w:bodyDiv w:val="1"/>
      <w:marLeft w:val="0"/>
      <w:marRight w:val="0"/>
      <w:marTop w:val="0"/>
      <w:marBottom w:val="0"/>
      <w:divBdr>
        <w:top w:val="none" w:sz="0" w:space="0" w:color="auto"/>
        <w:left w:val="none" w:sz="0" w:space="0" w:color="auto"/>
        <w:bottom w:val="none" w:sz="0" w:space="0" w:color="auto"/>
        <w:right w:val="none" w:sz="0" w:space="0" w:color="auto"/>
      </w:divBdr>
    </w:div>
    <w:div w:id="1732656589">
      <w:bodyDiv w:val="1"/>
      <w:marLeft w:val="0"/>
      <w:marRight w:val="0"/>
      <w:marTop w:val="0"/>
      <w:marBottom w:val="0"/>
      <w:divBdr>
        <w:top w:val="none" w:sz="0" w:space="0" w:color="auto"/>
        <w:left w:val="none" w:sz="0" w:space="0" w:color="auto"/>
        <w:bottom w:val="none" w:sz="0" w:space="0" w:color="auto"/>
        <w:right w:val="none" w:sz="0" w:space="0" w:color="auto"/>
      </w:divBdr>
    </w:div>
    <w:div w:id="1735078458">
      <w:bodyDiv w:val="1"/>
      <w:marLeft w:val="0"/>
      <w:marRight w:val="0"/>
      <w:marTop w:val="0"/>
      <w:marBottom w:val="0"/>
      <w:divBdr>
        <w:top w:val="none" w:sz="0" w:space="0" w:color="auto"/>
        <w:left w:val="none" w:sz="0" w:space="0" w:color="auto"/>
        <w:bottom w:val="none" w:sz="0" w:space="0" w:color="auto"/>
        <w:right w:val="none" w:sz="0" w:space="0" w:color="auto"/>
      </w:divBdr>
    </w:div>
    <w:div w:id="1735200632">
      <w:bodyDiv w:val="1"/>
      <w:marLeft w:val="0"/>
      <w:marRight w:val="0"/>
      <w:marTop w:val="0"/>
      <w:marBottom w:val="0"/>
      <w:divBdr>
        <w:top w:val="none" w:sz="0" w:space="0" w:color="auto"/>
        <w:left w:val="none" w:sz="0" w:space="0" w:color="auto"/>
        <w:bottom w:val="none" w:sz="0" w:space="0" w:color="auto"/>
        <w:right w:val="none" w:sz="0" w:space="0" w:color="auto"/>
      </w:divBdr>
    </w:div>
    <w:div w:id="1735853836">
      <w:bodyDiv w:val="1"/>
      <w:marLeft w:val="0"/>
      <w:marRight w:val="0"/>
      <w:marTop w:val="0"/>
      <w:marBottom w:val="0"/>
      <w:divBdr>
        <w:top w:val="none" w:sz="0" w:space="0" w:color="auto"/>
        <w:left w:val="none" w:sz="0" w:space="0" w:color="auto"/>
        <w:bottom w:val="none" w:sz="0" w:space="0" w:color="auto"/>
        <w:right w:val="none" w:sz="0" w:space="0" w:color="auto"/>
      </w:divBdr>
    </w:div>
    <w:div w:id="1737237438">
      <w:bodyDiv w:val="1"/>
      <w:marLeft w:val="0"/>
      <w:marRight w:val="0"/>
      <w:marTop w:val="0"/>
      <w:marBottom w:val="0"/>
      <w:divBdr>
        <w:top w:val="none" w:sz="0" w:space="0" w:color="auto"/>
        <w:left w:val="none" w:sz="0" w:space="0" w:color="auto"/>
        <w:bottom w:val="none" w:sz="0" w:space="0" w:color="auto"/>
        <w:right w:val="none" w:sz="0" w:space="0" w:color="auto"/>
      </w:divBdr>
    </w:div>
    <w:div w:id="1740782865">
      <w:bodyDiv w:val="1"/>
      <w:marLeft w:val="0"/>
      <w:marRight w:val="0"/>
      <w:marTop w:val="0"/>
      <w:marBottom w:val="0"/>
      <w:divBdr>
        <w:top w:val="none" w:sz="0" w:space="0" w:color="auto"/>
        <w:left w:val="none" w:sz="0" w:space="0" w:color="auto"/>
        <w:bottom w:val="none" w:sz="0" w:space="0" w:color="auto"/>
        <w:right w:val="none" w:sz="0" w:space="0" w:color="auto"/>
      </w:divBdr>
    </w:div>
    <w:div w:id="1744376583">
      <w:bodyDiv w:val="1"/>
      <w:marLeft w:val="0"/>
      <w:marRight w:val="0"/>
      <w:marTop w:val="0"/>
      <w:marBottom w:val="0"/>
      <w:divBdr>
        <w:top w:val="none" w:sz="0" w:space="0" w:color="auto"/>
        <w:left w:val="none" w:sz="0" w:space="0" w:color="auto"/>
        <w:bottom w:val="none" w:sz="0" w:space="0" w:color="auto"/>
        <w:right w:val="none" w:sz="0" w:space="0" w:color="auto"/>
      </w:divBdr>
    </w:div>
    <w:div w:id="1744715889">
      <w:bodyDiv w:val="1"/>
      <w:marLeft w:val="0"/>
      <w:marRight w:val="0"/>
      <w:marTop w:val="0"/>
      <w:marBottom w:val="0"/>
      <w:divBdr>
        <w:top w:val="none" w:sz="0" w:space="0" w:color="auto"/>
        <w:left w:val="none" w:sz="0" w:space="0" w:color="auto"/>
        <w:bottom w:val="none" w:sz="0" w:space="0" w:color="auto"/>
        <w:right w:val="none" w:sz="0" w:space="0" w:color="auto"/>
      </w:divBdr>
    </w:div>
    <w:div w:id="1746610106">
      <w:bodyDiv w:val="1"/>
      <w:marLeft w:val="0"/>
      <w:marRight w:val="0"/>
      <w:marTop w:val="0"/>
      <w:marBottom w:val="0"/>
      <w:divBdr>
        <w:top w:val="none" w:sz="0" w:space="0" w:color="auto"/>
        <w:left w:val="none" w:sz="0" w:space="0" w:color="auto"/>
        <w:bottom w:val="none" w:sz="0" w:space="0" w:color="auto"/>
        <w:right w:val="none" w:sz="0" w:space="0" w:color="auto"/>
      </w:divBdr>
    </w:div>
    <w:div w:id="1746758647">
      <w:bodyDiv w:val="1"/>
      <w:marLeft w:val="0"/>
      <w:marRight w:val="0"/>
      <w:marTop w:val="0"/>
      <w:marBottom w:val="0"/>
      <w:divBdr>
        <w:top w:val="none" w:sz="0" w:space="0" w:color="auto"/>
        <w:left w:val="none" w:sz="0" w:space="0" w:color="auto"/>
        <w:bottom w:val="none" w:sz="0" w:space="0" w:color="auto"/>
        <w:right w:val="none" w:sz="0" w:space="0" w:color="auto"/>
      </w:divBdr>
    </w:div>
    <w:div w:id="1747914326">
      <w:bodyDiv w:val="1"/>
      <w:marLeft w:val="0"/>
      <w:marRight w:val="0"/>
      <w:marTop w:val="0"/>
      <w:marBottom w:val="0"/>
      <w:divBdr>
        <w:top w:val="none" w:sz="0" w:space="0" w:color="auto"/>
        <w:left w:val="none" w:sz="0" w:space="0" w:color="auto"/>
        <w:bottom w:val="none" w:sz="0" w:space="0" w:color="auto"/>
        <w:right w:val="none" w:sz="0" w:space="0" w:color="auto"/>
      </w:divBdr>
    </w:div>
    <w:div w:id="1750226476">
      <w:bodyDiv w:val="1"/>
      <w:marLeft w:val="0"/>
      <w:marRight w:val="0"/>
      <w:marTop w:val="0"/>
      <w:marBottom w:val="0"/>
      <w:divBdr>
        <w:top w:val="none" w:sz="0" w:space="0" w:color="auto"/>
        <w:left w:val="none" w:sz="0" w:space="0" w:color="auto"/>
        <w:bottom w:val="none" w:sz="0" w:space="0" w:color="auto"/>
        <w:right w:val="none" w:sz="0" w:space="0" w:color="auto"/>
      </w:divBdr>
    </w:div>
    <w:div w:id="1751265924">
      <w:bodyDiv w:val="1"/>
      <w:marLeft w:val="0"/>
      <w:marRight w:val="0"/>
      <w:marTop w:val="0"/>
      <w:marBottom w:val="0"/>
      <w:divBdr>
        <w:top w:val="none" w:sz="0" w:space="0" w:color="auto"/>
        <w:left w:val="none" w:sz="0" w:space="0" w:color="auto"/>
        <w:bottom w:val="none" w:sz="0" w:space="0" w:color="auto"/>
        <w:right w:val="none" w:sz="0" w:space="0" w:color="auto"/>
      </w:divBdr>
    </w:div>
    <w:div w:id="1751269958">
      <w:bodyDiv w:val="1"/>
      <w:marLeft w:val="0"/>
      <w:marRight w:val="0"/>
      <w:marTop w:val="0"/>
      <w:marBottom w:val="0"/>
      <w:divBdr>
        <w:top w:val="none" w:sz="0" w:space="0" w:color="auto"/>
        <w:left w:val="none" w:sz="0" w:space="0" w:color="auto"/>
        <w:bottom w:val="none" w:sz="0" w:space="0" w:color="auto"/>
        <w:right w:val="none" w:sz="0" w:space="0" w:color="auto"/>
      </w:divBdr>
    </w:div>
    <w:div w:id="1751392378">
      <w:bodyDiv w:val="1"/>
      <w:marLeft w:val="0"/>
      <w:marRight w:val="0"/>
      <w:marTop w:val="0"/>
      <w:marBottom w:val="0"/>
      <w:divBdr>
        <w:top w:val="none" w:sz="0" w:space="0" w:color="auto"/>
        <w:left w:val="none" w:sz="0" w:space="0" w:color="auto"/>
        <w:bottom w:val="none" w:sz="0" w:space="0" w:color="auto"/>
        <w:right w:val="none" w:sz="0" w:space="0" w:color="auto"/>
      </w:divBdr>
    </w:div>
    <w:div w:id="1751727827">
      <w:bodyDiv w:val="1"/>
      <w:marLeft w:val="0"/>
      <w:marRight w:val="0"/>
      <w:marTop w:val="0"/>
      <w:marBottom w:val="0"/>
      <w:divBdr>
        <w:top w:val="none" w:sz="0" w:space="0" w:color="auto"/>
        <w:left w:val="none" w:sz="0" w:space="0" w:color="auto"/>
        <w:bottom w:val="none" w:sz="0" w:space="0" w:color="auto"/>
        <w:right w:val="none" w:sz="0" w:space="0" w:color="auto"/>
      </w:divBdr>
    </w:div>
    <w:div w:id="1752385189">
      <w:bodyDiv w:val="1"/>
      <w:marLeft w:val="0"/>
      <w:marRight w:val="0"/>
      <w:marTop w:val="0"/>
      <w:marBottom w:val="0"/>
      <w:divBdr>
        <w:top w:val="none" w:sz="0" w:space="0" w:color="auto"/>
        <w:left w:val="none" w:sz="0" w:space="0" w:color="auto"/>
        <w:bottom w:val="none" w:sz="0" w:space="0" w:color="auto"/>
        <w:right w:val="none" w:sz="0" w:space="0" w:color="auto"/>
      </w:divBdr>
    </w:div>
    <w:div w:id="1752579711">
      <w:bodyDiv w:val="1"/>
      <w:marLeft w:val="0"/>
      <w:marRight w:val="0"/>
      <w:marTop w:val="0"/>
      <w:marBottom w:val="0"/>
      <w:divBdr>
        <w:top w:val="none" w:sz="0" w:space="0" w:color="auto"/>
        <w:left w:val="none" w:sz="0" w:space="0" w:color="auto"/>
        <w:bottom w:val="none" w:sz="0" w:space="0" w:color="auto"/>
        <w:right w:val="none" w:sz="0" w:space="0" w:color="auto"/>
      </w:divBdr>
    </w:div>
    <w:div w:id="1752774337">
      <w:bodyDiv w:val="1"/>
      <w:marLeft w:val="0"/>
      <w:marRight w:val="0"/>
      <w:marTop w:val="0"/>
      <w:marBottom w:val="0"/>
      <w:divBdr>
        <w:top w:val="none" w:sz="0" w:space="0" w:color="auto"/>
        <w:left w:val="none" w:sz="0" w:space="0" w:color="auto"/>
        <w:bottom w:val="none" w:sz="0" w:space="0" w:color="auto"/>
        <w:right w:val="none" w:sz="0" w:space="0" w:color="auto"/>
      </w:divBdr>
    </w:div>
    <w:div w:id="1752848974">
      <w:bodyDiv w:val="1"/>
      <w:marLeft w:val="0"/>
      <w:marRight w:val="0"/>
      <w:marTop w:val="0"/>
      <w:marBottom w:val="0"/>
      <w:divBdr>
        <w:top w:val="none" w:sz="0" w:space="0" w:color="auto"/>
        <w:left w:val="none" w:sz="0" w:space="0" w:color="auto"/>
        <w:bottom w:val="none" w:sz="0" w:space="0" w:color="auto"/>
        <w:right w:val="none" w:sz="0" w:space="0" w:color="auto"/>
      </w:divBdr>
    </w:div>
    <w:div w:id="1753745731">
      <w:bodyDiv w:val="1"/>
      <w:marLeft w:val="0"/>
      <w:marRight w:val="0"/>
      <w:marTop w:val="0"/>
      <w:marBottom w:val="0"/>
      <w:divBdr>
        <w:top w:val="none" w:sz="0" w:space="0" w:color="auto"/>
        <w:left w:val="none" w:sz="0" w:space="0" w:color="auto"/>
        <w:bottom w:val="none" w:sz="0" w:space="0" w:color="auto"/>
        <w:right w:val="none" w:sz="0" w:space="0" w:color="auto"/>
      </w:divBdr>
    </w:div>
    <w:div w:id="1754349930">
      <w:bodyDiv w:val="1"/>
      <w:marLeft w:val="0"/>
      <w:marRight w:val="0"/>
      <w:marTop w:val="0"/>
      <w:marBottom w:val="0"/>
      <w:divBdr>
        <w:top w:val="none" w:sz="0" w:space="0" w:color="auto"/>
        <w:left w:val="none" w:sz="0" w:space="0" w:color="auto"/>
        <w:bottom w:val="none" w:sz="0" w:space="0" w:color="auto"/>
        <w:right w:val="none" w:sz="0" w:space="0" w:color="auto"/>
      </w:divBdr>
    </w:div>
    <w:div w:id="1755860861">
      <w:bodyDiv w:val="1"/>
      <w:marLeft w:val="0"/>
      <w:marRight w:val="0"/>
      <w:marTop w:val="0"/>
      <w:marBottom w:val="0"/>
      <w:divBdr>
        <w:top w:val="none" w:sz="0" w:space="0" w:color="auto"/>
        <w:left w:val="none" w:sz="0" w:space="0" w:color="auto"/>
        <w:bottom w:val="none" w:sz="0" w:space="0" w:color="auto"/>
        <w:right w:val="none" w:sz="0" w:space="0" w:color="auto"/>
      </w:divBdr>
    </w:div>
    <w:div w:id="1757244112">
      <w:bodyDiv w:val="1"/>
      <w:marLeft w:val="0"/>
      <w:marRight w:val="0"/>
      <w:marTop w:val="0"/>
      <w:marBottom w:val="0"/>
      <w:divBdr>
        <w:top w:val="none" w:sz="0" w:space="0" w:color="auto"/>
        <w:left w:val="none" w:sz="0" w:space="0" w:color="auto"/>
        <w:bottom w:val="none" w:sz="0" w:space="0" w:color="auto"/>
        <w:right w:val="none" w:sz="0" w:space="0" w:color="auto"/>
      </w:divBdr>
    </w:div>
    <w:div w:id="1757247796">
      <w:bodyDiv w:val="1"/>
      <w:marLeft w:val="0"/>
      <w:marRight w:val="0"/>
      <w:marTop w:val="0"/>
      <w:marBottom w:val="0"/>
      <w:divBdr>
        <w:top w:val="none" w:sz="0" w:space="0" w:color="auto"/>
        <w:left w:val="none" w:sz="0" w:space="0" w:color="auto"/>
        <w:bottom w:val="none" w:sz="0" w:space="0" w:color="auto"/>
        <w:right w:val="none" w:sz="0" w:space="0" w:color="auto"/>
      </w:divBdr>
    </w:div>
    <w:div w:id="1757751080">
      <w:bodyDiv w:val="1"/>
      <w:marLeft w:val="0"/>
      <w:marRight w:val="0"/>
      <w:marTop w:val="0"/>
      <w:marBottom w:val="0"/>
      <w:divBdr>
        <w:top w:val="none" w:sz="0" w:space="0" w:color="auto"/>
        <w:left w:val="none" w:sz="0" w:space="0" w:color="auto"/>
        <w:bottom w:val="none" w:sz="0" w:space="0" w:color="auto"/>
        <w:right w:val="none" w:sz="0" w:space="0" w:color="auto"/>
      </w:divBdr>
    </w:div>
    <w:div w:id="1759598692">
      <w:bodyDiv w:val="1"/>
      <w:marLeft w:val="0"/>
      <w:marRight w:val="0"/>
      <w:marTop w:val="0"/>
      <w:marBottom w:val="0"/>
      <w:divBdr>
        <w:top w:val="none" w:sz="0" w:space="0" w:color="auto"/>
        <w:left w:val="none" w:sz="0" w:space="0" w:color="auto"/>
        <w:bottom w:val="none" w:sz="0" w:space="0" w:color="auto"/>
        <w:right w:val="none" w:sz="0" w:space="0" w:color="auto"/>
      </w:divBdr>
    </w:div>
    <w:div w:id="1763643280">
      <w:bodyDiv w:val="1"/>
      <w:marLeft w:val="0"/>
      <w:marRight w:val="0"/>
      <w:marTop w:val="0"/>
      <w:marBottom w:val="0"/>
      <w:divBdr>
        <w:top w:val="none" w:sz="0" w:space="0" w:color="auto"/>
        <w:left w:val="none" w:sz="0" w:space="0" w:color="auto"/>
        <w:bottom w:val="none" w:sz="0" w:space="0" w:color="auto"/>
        <w:right w:val="none" w:sz="0" w:space="0" w:color="auto"/>
      </w:divBdr>
    </w:div>
    <w:div w:id="1770000035">
      <w:bodyDiv w:val="1"/>
      <w:marLeft w:val="0"/>
      <w:marRight w:val="0"/>
      <w:marTop w:val="0"/>
      <w:marBottom w:val="0"/>
      <w:divBdr>
        <w:top w:val="none" w:sz="0" w:space="0" w:color="auto"/>
        <w:left w:val="none" w:sz="0" w:space="0" w:color="auto"/>
        <w:bottom w:val="none" w:sz="0" w:space="0" w:color="auto"/>
        <w:right w:val="none" w:sz="0" w:space="0" w:color="auto"/>
      </w:divBdr>
    </w:div>
    <w:div w:id="1770932404">
      <w:bodyDiv w:val="1"/>
      <w:marLeft w:val="0"/>
      <w:marRight w:val="0"/>
      <w:marTop w:val="0"/>
      <w:marBottom w:val="0"/>
      <w:divBdr>
        <w:top w:val="none" w:sz="0" w:space="0" w:color="auto"/>
        <w:left w:val="none" w:sz="0" w:space="0" w:color="auto"/>
        <w:bottom w:val="none" w:sz="0" w:space="0" w:color="auto"/>
        <w:right w:val="none" w:sz="0" w:space="0" w:color="auto"/>
      </w:divBdr>
    </w:div>
    <w:div w:id="1772699534">
      <w:bodyDiv w:val="1"/>
      <w:marLeft w:val="0"/>
      <w:marRight w:val="0"/>
      <w:marTop w:val="0"/>
      <w:marBottom w:val="0"/>
      <w:divBdr>
        <w:top w:val="none" w:sz="0" w:space="0" w:color="auto"/>
        <w:left w:val="none" w:sz="0" w:space="0" w:color="auto"/>
        <w:bottom w:val="none" w:sz="0" w:space="0" w:color="auto"/>
        <w:right w:val="none" w:sz="0" w:space="0" w:color="auto"/>
      </w:divBdr>
    </w:div>
    <w:div w:id="1776705412">
      <w:bodyDiv w:val="1"/>
      <w:marLeft w:val="0"/>
      <w:marRight w:val="0"/>
      <w:marTop w:val="0"/>
      <w:marBottom w:val="0"/>
      <w:divBdr>
        <w:top w:val="none" w:sz="0" w:space="0" w:color="auto"/>
        <w:left w:val="none" w:sz="0" w:space="0" w:color="auto"/>
        <w:bottom w:val="none" w:sz="0" w:space="0" w:color="auto"/>
        <w:right w:val="none" w:sz="0" w:space="0" w:color="auto"/>
      </w:divBdr>
    </w:div>
    <w:div w:id="1779986795">
      <w:bodyDiv w:val="1"/>
      <w:marLeft w:val="0"/>
      <w:marRight w:val="0"/>
      <w:marTop w:val="0"/>
      <w:marBottom w:val="0"/>
      <w:divBdr>
        <w:top w:val="none" w:sz="0" w:space="0" w:color="auto"/>
        <w:left w:val="none" w:sz="0" w:space="0" w:color="auto"/>
        <w:bottom w:val="none" w:sz="0" w:space="0" w:color="auto"/>
        <w:right w:val="none" w:sz="0" w:space="0" w:color="auto"/>
      </w:divBdr>
    </w:div>
    <w:div w:id="1780100408">
      <w:bodyDiv w:val="1"/>
      <w:marLeft w:val="0"/>
      <w:marRight w:val="0"/>
      <w:marTop w:val="0"/>
      <w:marBottom w:val="0"/>
      <w:divBdr>
        <w:top w:val="none" w:sz="0" w:space="0" w:color="auto"/>
        <w:left w:val="none" w:sz="0" w:space="0" w:color="auto"/>
        <w:bottom w:val="none" w:sz="0" w:space="0" w:color="auto"/>
        <w:right w:val="none" w:sz="0" w:space="0" w:color="auto"/>
      </w:divBdr>
    </w:div>
    <w:div w:id="1781336930">
      <w:bodyDiv w:val="1"/>
      <w:marLeft w:val="0"/>
      <w:marRight w:val="0"/>
      <w:marTop w:val="0"/>
      <w:marBottom w:val="0"/>
      <w:divBdr>
        <w:top w:val="none" w:sz="0" w:space="0" w:color="auto"/>
        <w:left w:val="none" w:sz="0" w:space="0" w:color="auto"/>
        <w:bottom w:val="none" w:sz="0" w:space="0" w:color="auto"/>
        <w:right w:val="none" w:sz="0" w:space="0" w:color="auto"/>
      </w:divBdr>
    </w:div>
    <w:div w:id="1782724665">
      <w:bodyDiv w:val="1"/>
      <w:marLeft w:val="0"/>
      <w:marRight w:val="0"/>
      <w:marTop w:val="0"/>
      <w:marBottom w:val="0"/>
      <w:divBdr>
        <w:top w:val="none" w:sz="0" w:space="0" w:color="auto"/>
        <w:left w:val="none" w:sz="0" w:space="0" w:color="auto"/>
        <w:bottom w:val="none" w:sz="0" w:space="0" w:color="auto"/>
        <w:right w:val="none" w:sz="0" w:space="0" w:color="auto"/>
      </w:divBdr>
    </w:div>
    <w:div w:id="1783764938">
      <w:bodyDiv w:val="1"/>
      <w:marLeft w:val="0"/>
      <w:marRight w:val="0"/>
      <w:marTop w:val="0"/>
      <w:marBottom w:val="0"/>
      <w:divBdr>
        <w:top w:val="none" w:sz="0" w:space="0" w:color="auto"/>
        <w:left w:val="none" w:sz="0" w:space="0" w:color="auto"/>
        <w:bottom w:val="none" w:sz="0" w:space="0" w:color="auto"/>
        <w:right w:val="none" w:sz="0" w:space="0" w:color="auto"/>
      </w:divBdr>
    </w:div>
    <w:div w:id="1784223133">
      <w:bodyDiv w:val="1"/>
      <w:marLeft w:val="0"/>
      <w:marRight w:val="0"/>
      <w:marTop w:val="0"/>
      <w:marBottom w:val="0"/>
      <w:divBdr>
        <w:top w:val="none" w:sz="0" w:space="0" w:color="auto"/>
        <w:left w:val="none" w:sz="0" w:space="0" w:color="auto"/>
        <w:bottom w:val="none" w:sz="0" w:space="0" w:color="auto"/>
        <w:right w:val="none" w:sz="0" w:space="0" w:color="auto"/>
      </w:divBdr>
    </w:div>
    <w:div w:id="1784764363">
      <w:bodyDiv w:val="1"/>
      <w:marLeft w:val="0"/>
      <w:marRight w:val="0"/>
      <w:marTop w:val="0"/>
      <w:marBottom w:val="0"/>
      <w:divBdr>
        <w:top w:val="none" w:sz="0" w:space="0" w:color="auto"/>
        <w:left w:val="none" w:sz="0" w:space="0" w:color="auto"/>
        <w:bottom w:val="none" w:sz="0" w:space="0" w:color="auto"/>
        <w:right w:val="none" w:sz="0" w:space="0" w:color="auto"/>
      </w:divBdr>
    </w:div>
    <w:div w:id="1792549632">
      <w:bodyDiv w:val="1"/>
      <w:marLeft w:val="0"/>
      <w:marRight w:val="0"/>
      <w:marTop w:val="0"/>
      <w:marBottom w:val="0"/>
      <w:divBdr>
        <w:top w:val="none" w:sz="0" w:space="0" w:color="auto"/>
        <w:left w:val="none" w:sz="0" w:space="0" w:color="auto"/>
        <w:bottom w:val="none" w:sz="0" w:space="0" w:color="auto"/>
        <w:right w:val="none" w:sz="0" w:space="0" w:color="auto"/>
      </w:divBdr>
    </w:div>
    <w:div w:id="1796682184">
      <w:bodyDiv w:val="1"/>
      <w:marLeft w:val="0"/>
      <w:marRight w:val="0"/>
      <w:marTop w:val="0"/>
      <w:marBottom w:val="0"/>
      <w:divBdr>
        <w:top w:val="none" w:sz="0" w:space="0" w:color="auto"/>
        <w:left w:val="none" w:sz="0" w:space="0" w:color="auto"/>
        <w:bottom w:val="none" w:sz="0" w:space="0" w:color="auto"/>
        <w:right w:val="none" w:sz="0" w:space="0" w:color="auto"/>
      </w:divBdr>
    </w:div>
    <w:div w:id="1798526661">
      <w:bodyDiv w:val="1"/>
      <w:marLeft w:val="0"/>
      <w:marRight w:val="0"/>
      <w:marTop w:val="0"/>
      <w:marBottom w:val="0"/>
      <w:divBdr>
        <w:top w:val="none" w:sz="0" w:space="0" w:color="auto"/>
        <w:left w:val="none" w:sz="0" w:space="0" w:color="auto"/>
        <w:bottom w:val="none" w:sz="0" w:space="0" w:color="auto"/>
        <w:right w:val="none" w:sz="0" w:space="0" w:color="auto"/>
      </w:divBdr>
    </w:div>
    <w:div w:id="1799058372">
      <w:bodyDiv w:val="1"/>
      <w:marLeft w:val="0"/>
      <w:marRight w:val="0"/>
      <w:marTop w:val="0"/>
      <w:marBottom w:val="0"/>
      <w:divBdr>
        <w:top w:val="none" w:sz="0" w:space="0" w:color="auto"/>
        <w:left w:val="none" w:sz="0" w:space="0" w:color="auto"/>
        <w:bottom w:val="none" w:sz="0" w:space="0" w:color="auto"/>
        <w:right w:val="none" w:sz="0" w:space="0" w:color="auto"/>
      </w:divBdr>
    </w:div>
    <w:div w:id="1800760553">
      <w:bodyDiv w:val="1"/>
      <w:marLeft w:val="0"/>
      <w:marRight w:val="0"/>
      <w:marTop w:val="0"/>
      <w:marBottom w:val="0"/>
      <w:divBdr>
        <w:top w:val="none" w:sz="0" w:space="0" w:color="auto"/>
        <w:left w:val="none" w:sz="0" w:space="0" w:color="auto"/>
        <w:bottom w:val="none" w:sz="0" w:space="0" w:color="auto"/>
        <w:right w:val="none" w:sz="0" w:space="0" w:color="auto"/>
      </w:divBdr>
    </w:div>
    <w:div w:id="1801410656">
      <w:bodyDiv w:val="1"/>
      <w:marLeft w:val="0"/>
      <w:marRight w:val="0"/>
      <w:marTop w:val="0"/>
      <w:marBottom w:val="0"/>
      <w:divBdr>
        <w:top w:val="none" w:sz="0" w:space="0" w:color="auto"/>
        <w:left w:val="none" w:sz="0" w:space="0" w:color="auto"/>
        <w:bottom w:val="none" w:sz="0" w:space="0" w:color="auto"/>
        <w:right w:val="none" w:sz="0" w:space="0" w:color="auto"/>
      </w:divBdr>
    </w:div>
    <w:div w:id="1804427205">
      <w:bodyDiv w:val="1"/>
      <w:marLeft w:val="0"/>
      <w:marRight w:val="0"/>
      <w:marTop w:val="0"/>
      <w:marBottom w:val="0"/>
      <w:divBdr>
        <w:top w:val="none" w:sz="0" w:space="0" w:color="auto"/>
        <w:left w:val="none" w:sz="0" w:space="0" w:color="auto"/>
        <w:bottom w:val="none" w:sz="0" w:space="0" w:color="auto"/>
        <w:right w:val="none" w:sz="0" w:space="0" w:color="auto"/>
      </w:divBdr>
    </w:div>
    <w:div w:id="1805465624">
      <w:bodyDiv w:val="1"/>
      <w:marLeft w:val="0"/>
      <w:marRight w:val="0"/>
      <w:marTop w:val="0"/>
      <w:marBottom w:val="0"/>
      <w:divBdr>
        <w:top w:val="none" w:sz="0" w:space="0" w:color="auto"/>
        <w:left w:val="none" w:sz="0" w:space="0" w:color="auto"/>
        <w:bottom w:val="none" w:sz="0" w:space="0" w:color="auto"/>
        <w:right w:val="none" w:sz="0" w:space="0" w:color="auto"/>
      </w:divBdr>
    </w:div>
    <w:div w:id="1806266733">
      <w:bodyDiv w:val="1"/>
      <w:marLeft w:val="0"/>
      <w:marRight w:val="0"/>
      <w:marTop w:val="0"/>
      <w:marBottom w:val="0"/>
      <w:divBdr>
        <w:top w:val="none" w:sz="0" w:space="0" w:color="auto"/>
        <w:left w:val="none" w:sz="0" w:space="0" w:color="auto"/>
        <w:bottom w:val="none" w:sz="0" w:space="0" w:color="auto"/>
        <w:right w:val="none" w:sz="0" w:space="0" w:color="auto"/>
      </w:divBdr>
    </w:div>
    <w:div w:id="1807504308">
      <w:bodyDiv w:val="1"/>
      <w:marLeft w:val="0"/>
      <w:marRight w:val="0"/>
      <w:marTop w:val="0"/>
      <w:marBottom w:val="0"/>
      <w:divBdr>
        <w:top w:val="none" w:sz="0" w:space="0" w:color="auto"/>
        <w:left w:val="none" w:sz="0" w:space="0" w:color="auto"/>
        <w:bottom w:val="none" w:sz="0" w:space="0" w:color="auto"/>
        <w:right w:val="none" w:sz="0" w:space="0" w:color="auto"/>
      </w:divBdr>
    </w:div>
    <w:div w:id="1808425178">
      <w:bodyDiv w:val="1"/>
      <w:marLeft w:val="0"/>
      <w:marRight w:val="0"/>
      <w:marTop w:val="0"/>
      <w:marBottom w:val="0"/>
      <w:divBdr>
        <w:top w:val="none" w:sz="0" w:space="0" w:color="auto"/>
        <w:left w:val="none" w:sz="0" w:space="0" w:color="auto"/>
        <w:bottom w:val="none" w:sz="0" w:space="0" w:color="auto"/>
        <w:right w:val="none" w:sz="0" w:space="0" w:color="auto"/>
      </w:divBdr>
    </w:div>
    <w:div w:id="1809201228">
      <w:bodyDiv w:val="1"/>
      <w:marLeft w:val="0"/>
      <w:marRight w:val="0"/>
      <w:marTop w:val="0"/>
      <w:marBottom w:val="0"/>
      <w:divBdr>
        <w:top w:val="none" w:sz="0" w:space="0" w:color="auto"/>
        <w:left w:val="none" w:sz="0" w:space="0" w:color="auto"/>
        <w:bottom w:val="none" w:sz="0" w:space="0" w:color="auto"/>
        <w:right w:val="none" w:sz="0" w:space="0" w:color="auto"/>
      </w:divBdr>
    </w:div>
    <w:div w:id="1809666629">
      <w:bodyDiv w:val="1"/>
      <w:marLeft w:val="0"/>
      <w:marRight w:val="0"/>
      <w:marTop w:val="0"/>
      <w:marBottom w:val="0"/>
      <w:divBdr>
        <w:top w:val="none" w:sz="0" w:space="0" w:color="auto"/>
        <w:left w:val="none" w:sz="0" w:space="0" w:color="auto"/>
        <w:bottom w:val="none" w:sz="0" w:space="0" w:color="auto"/>
        <w:right w:val="none" w:sz="0" w:space="0" w:color="auto"/>
      </w:divBdr>
    </w:div>
    <w:div w:id="1810904647">
      <w:bodyDiv w:val="1"/>
      <w:marLeft w:val="0"/>
      <w:marRight w:val="0"/>
      <w:marTop w:val="0"/>
      <w:marBottom w:val="0"/>
      <w:divBdr>
        <w:top w:val="none" w:sz="0" w:space="0" w:color="auto"/>
        <w:left w:val="none" w:sz="0" w:space="0" w:color="auto"/>
        <w:bottom w:val="none" w:sz="0" w:space="0" w:color="auto"/>
        <w:right w:val="none" w:sz="0" w:space="0" w:color="auto"/>
      </w:divBdr>
    </w:div>
    <w:div w:id="1814329782">
      <w:bodyDiv w:val="1"/>
      <w:marLeft w:val="0"/>
      <w:marRight w:val="0"/>
      <w:marTop w:val="0"/>
      <w:marBottom w:val="0"/>
      <w:divBdr>
        <w:top w:val="none" w:sz="0" w:space="0" w:color="auto"/>
        <w:left w:val="none" w:sz="0" w:space="0" w:color="auto"/>
        <w:bottom w:val="none" w:sz="0" w:space="0" w:color="auto"/>
        <w:right w:val="none" w:sz="0" w:space="0" w:color="auto"/>
      </w:divBdr>
    </w:div>
    <w:div w:id="1818649157">
      <w:bodyDiv w:val="1"/>
      <w:marLeft w:val="0"/>
      <w:marRight w:val="0"/>
      <w:marTop w:val="0"/>
      <w:marBottom w:val="0"/>
      <w:divBdr>
        <w:top w:val="none" w:sz="0" w:space="0" w:color="auto"/>
        <w:left w:val="none" w:sz="0" w:space="0" w:color="auto"/>
        <w:bottom w:val="none" w:sz="0" w:space="0" w:color="auto"/>
        <w:right w:val="none" w:sz="0" w:space="0" w:color="auto"/>
      </w:divBdr>
    </w:div>
    <w:div w:id="1822845993">
      <w:bodyDiv w:val="1"/>
      <w:marLeft w:val="0"/>
      <w:marRight w:val="0"/>
      <w:marTop w:val="0"/>
      <w:marBottom w:val="0"/>
      <w:divBdr>
        <w:top w:val="none" w:sz="0" w:space="0" w:color="auto"/>
        <w:left w:val="none" w:sz="0" w:space="0" w:color="auto"/>
        <w:bottom w:val="none" w:sz="0" w:space="0" w:color="auto"/>
        <w:right w:val="none" w:sz="0" w:space="0" w:color="auto"/>
      </w:divBdr>
    </w:div>
    <w:div w:id="1823884108">
      <w:bodyDiv w:val="1"/>
      <w:marLeft w:val="0"/>
      <w:marRight w:val="0"/>
      <w:marTop w:val="0"/>
      <w:marBottom w:val="0"/>
      <w:divBdr>
        <w:top w:val="none" w:sz="0" w:space="0" w:color="auto"/>
        <w:left w:val="none" w:sz="0" w:space="0" w:color="auto"/>
        <w:bottom w:val="none" w:sz="0" w:space="0" w:color="auto"/>
        <w:right w:val="none" w:sz="0" w:space="0" w:color="auto"/>
      </w:divBdr>
    </w:div>
    <w:div w:id="1824154491">
      <w:bodyDiv w:val="1"/>
      <w:marLeft w:val="0"/>
      <w:marRight w:val="0"/>
      <w:marTop w:val="0"/>
      <w:marBottom w:val="0"/>
      <w:divBdr>
        <w:top w:val="none" w:sz="0" w:space="0" w:color="auto"/>
        <w:left w:val="none" w:sz="0" w:space="0" w:color="auto"/>
        <w:bottom w:val="none" w:sz="0" w:space="0" w:color="auto"/>
        <w:right w:val="none" w:sz="0" w:space="0" w:color="auto"/>
      </w:divBdr>
    </w:div>
    <w:div w:id="1829054606">
      <w:bodyDiv w:val="1"/>
      <w:marLeft w:val="0"/>
      <w:marRight w:val="0"/>
      <w:marTop w:val="0"/>
      <w:marBottom w:val="0"/>
      <w:divBdr>
        <w:top w:val="none" w:sz="0" w:space="0" w:color="auto"/>
        <w:left w:val="none" w:sz="0" w:space="0" w:color="auto"/>
        <w:bottom w:val="none" w:sz="0" w:space="0" w:color="auto"/>
        <w:right w:val="none" w:sz="0" w:space="0" w:color="auto"/>
      </w:divBdr>
    </w:div>
    <w:div w:id="1831091463">
      <w:bodyDiv w:val="1"/>
      <w:marLeft w:val="0"/>
      <w:marRight w:val="0"/>
      <w:marTop w:val="0"/>
      <w:marBottom w:val="0"/>
      <w:divBdr>
        <w:top w:val="none" w:sz="0" w:space="0" w:color="auto"/>
        <w:left w:val="none" w:sz="0" w:space="0" w:color="auto"/>
        <w:bottom w:val="none" w:sz="0" w:space="0" w:color="auto"/>
        <w:right w:val="none" w:sz="0" w:space="0" w:color="auto"/>
      </w:divBdr>
    </w:div>
    <w:div w:id="1833520019">
      <w:bodyDiv w:val="1"/>
      <w:marLeft w:val="0"/>
      <w:marRight w:val="0"/>
      <w:marTop w:val="0"/>
      <w:marBottom w:val="0"/>
      <w:divBdr>
        <w:top w:val="none" w:sz="0" w:space="0" w:color="auto"/>
        <w:left w:val="none" w:sz="0" w:space="0" w:color="auto"/>
        <w:bottom w:val="none" w:sz="0" w:space="0" w:color="auto"/>
        <w:right w:val="none" w:sz="0" w:space="0" w:color="auto"/>
      </w:divBdr>
    </w:div>
    <w:div w:id="1833642106">
      <w:bodyDiv w:val="1"/>
      <w:marLeft w:val="0"/>
      <w:marRight w:val="0"/>
      <w:marTop w:val="0"/>
      <w:marBottom w:val="0"/>
      <w:divBdr>
        <w:top w:val="none" w:sz="0" w:space="0" w:color="auto"/>
        <w:left w:val="none" w:sz="0" w:space="0" w:color="auto"/>
        <w:bottom w:val="none" w:sz="0" w:space="0" w:color="auto"/>
        <w:right w:val="none" w:sz="0" w:space="0" w:color="auto"/>
      </w:divBdr>
    </w:div>
    <w:div w:id="1835563901">
      <w:bodyDiv w:val="1"/>
      <w:marLeft w:val="0"/>
      <w:marRight w:val="0"/>
      <w:marTop w:val="0"/>
      <w:marBottom w:val="0"/>
      <w:divBdr>
        <w:top w:val="none" w:sz="0" w:space="0" w:color="auto"/>
        <w:left w:val="none" w:sz="0" w:space="0" w:color="auto"/>
        <w:bottom w:val="none" w:sz="0" w:space="0" w:color="auto"/>
        <w:right w:val="none" w:sz="0" w:space="0" w:color="auto"/>
      </w:divBdr>
    </w:div>
    <w:div w:id="1837182689">
      <w:bodyDiv w:val="1"/>
      <w:marLeft w:val="0"/>
      <w:marRight w:val="0"/>
      <w:marTop w:val="0"/>
      <w:marBottom w:val="0"/>
      <w:divBdr>
        <w:top w:val="none" w:sz="0" w:space="0" w:color="auto"/>
        <w:left w:val="none" w:sz="0" w:space="0" w:color="auto"/>
        <w:bottom w:val="none" w:sz="0" w:space="0" w:color="auto"/>
        <w:right w:val="none" w:sz="0" w:space="0" w:color="auto"/>
      </w:divBdr>
    </w:div>
    <w:div w:id="1839464575">
      <w:bodyDiv w:val="1"/>
      <w:marLeft w:val="0"/>
      <w:marRight w:val="0"/>
      <w:marTop w:val="0"/>
      <w:marBottom w:val="0"/>
      <w:divBdr>
        <w:top w:val="none" w:sz="0" w:space="0" w:color="auto"/>
        <w:left w:val="none" w:sz="0" w:space="0" w:color="auto"/>
        <w:bottom w:val="none" w:sz="0" w:space="0" w:color="auto"/>
        <w:right w:val="none" w:sz="0" w:space="0" w:color="auto"/>
      </w:divBdr>
    </w:div>
    <w:div w:id="1840000508">
      <w:bodyDiv w:val="1"/>
      <w:marLeft w:val="0"/>
      <w:marRight w:val="0"/>
      <w:marTop w:val="0"/>
      <w:marBottom w:val="0"/>
      <w:divBdr>
        <w:top w:val="none" w:sz="0" w:space="0" w:color="auto"/>
        <w:left w:val="none" w:sz="0" w:space="0" w:color="auto"/>
        <w:bottom w:val="none" w:sz="0" w:space="0" w:color="auto"/>
        <w:right w:val="none" w:sz="0" w:space="0" w:color="auto"/>
      </w:divBdr>
    </w:div>
    <w:div w:id="1842692801">
      <w:bodyDiv w:val="1"/>
      <w:marLeft w:val="0"/>
      <w:marRight w:val="0"/>
      <w:marTop w:val="0"/>
      <w:marBottom w:val="0"/>
      <w:divBdr>
        <w:top w:val="none" w:sz="0" w:space="0" w:color="auto"/>
        <w:left w:val="none" w:sz="0" w:space="0" w:color="auto"/>
        <w:bottom w:val="none" w:sz="0" w:space="0" w:color="auto"/>
        <w:right w:val="none" w:sz="0" w:space="0" w:color="auto"/>
      </w:divBdr>
    </w:div>
    <w:div w:id="1843272623">
      <w:bodyDiv w:val="1"/>
      <w:marLeft w:val="0"/>
      <w:marRight w:val="0"/>
      <w:marTop w:val="0"/>
      <w:marBottom w:val="0"/>
      <w:divBdr>
        <w:top w:val="none" w:sz="0" w:space="0" w:color="auto"/>
        <w:left w:val="none" w:sz="0" w:space="0" w:color="auto"/>
        <w:bottom w:val="none" w:sz="0" w:space="0" w:color="auto"/>
        <w:right w:val="none" w:sz="0" w:space="0" w:color="auto"/>
      </w:divBdr>
    </w:div>
    <w:div w:id="1844008777">
      <w:bodyDiv w:val="1"/>
      <w:marLeft w:val="0"/>
      <w:marRight w:val="0"/>
      <w:marTop w:val="0"/>
      <w:marBottom w:val="0"/>
      <w:divBdr>
        <w:top w:val="none" w:sz="0" w:space="0" w:color="auto"/>
        <w:left w:val="none" w:sz="0" w:space="0" w:color="auto"/>
        <w:bottom w:val="none" w:sz="0" w:space="0" w:color="auto"/>
        <w:right w:val="none" w:sz="0" w:space="0" w:color="auto"/>
      </w:divBdr>
    </w:div>
    <w:div w:id="1846286103">
      <w:bodyDiv w:val="1"/>
      <w:marLeft w:val="0"/>
      <w:marRight w:val="0"/>
      <w:marTop w:val="0"/>
      <w:marBottom w:val="0"/>
      <w:divBdr>
        <w:top w:val="none" w:sz="0" w:space="0" w:color="auto"/>
        <w:left w:val="none" w:sz="0" w:space="0" w:color="auto"/>
        <w:bottom w:val="none" w:sz="0" w:space="0" w:color="auto"/>
        <w:right w:val="none" w:sz="0" w:space="0" w:color="auto"/>
      </w:divBdr>
    </w:div>
    <w:div w:id="1846432315">
      <w:bodyDiv w:val="1"/>
      <w:marLeft w:val="0"/>
      <w:marRight w:val="0"/>
      <w:marTop w:val="0"/>
      <w:marBottom w:val="0"/>
      <w:divBdr>
        <w:top w:val="none" w:sz="0" w:space="0" w:color="auto"/>
        <w:left w:val="none" w:sz="0" w:space="0" w:color="auto"/>
        <w:bottom w:val="none" w:sz="0" w:space="0" w:color="auto"/>
        <w:right w:val="none" w:sz="0" w:space="0" w:color="auto"/>
      </w:divBdr>
    </w:div>
    <w:div w:id="1850364702">
      <w:bodyDiv w:val="1"/>
      <w:marLeft w:val="0"/>
      <w:marRight w:val="0"/>
      <w:marTop w:val="0"/>
      <w:marBottom w:val="0"/>
      <w:divBdr>
        <w:top w:val="none" w:sz="0" w:space="0" w:color="auto"/>
        <w:left w:val="none" w:sz="0" w:space="0" w:color="auto"/>
        <w:bottom w:val="none" w:sz="0" w:space="0" w:color="auto"/>
        <w:right w:val="none" w:sz="0" w:space="0" w:color="auto"/>
      </w:divBdr>
    </w:div>
    <w:div w:id="1852139456">
      <w:bodyDiv w:val="1"/>
      <w:marLeft w:val="0"/>
      <w:marRight w:val="0"/>
      <w:marTop w:val="0"/>
      <w:marBottom w:val="0"/>
      <w:divBdr>
        <w:top w:val="none" w:sz="0" w:space="0" w:color="auto"/>
        <w:left w:val="none" w:sz="0" w:space="0" w:color="auto"/>
        <w:bottom w:val="none" w:sz="0" w:space="0" w:color="auto"/>
        <w:right w:val="none" w:sz="0" w:space="0" w:color="auto"/>
      </w:divBdr>
    </w:div>
    <w:div w:id="1854877274">
      <w:bodyDiv w:val="1"/>
      <w:marLeft w:val="0"/>
      <w:marRight w:val="0"/>
      <w:marTop w:val="0"/>
      <w:marBottom w:val="0"/>
      <w:divBdr>
        <w:top w:val="none" w:sz="0" w:space="0" w:color="auto"/>
        <w:left w:val="none" w:sz="0" w:space="0" w:color="auto"/>
        <w:bottom w:val="none" w:sz="0" w:space="0" w:color="auto"/>
        <w:right w:val="none" w:sz="0" w:space="0" w:color="auto"/>
      </w:divBdr>
    </w:div>
    <w:div w:id="1857310889">
      <w:bodyDiv w:val="1"/>
      <w:marLeft w:val="0"/>
      <w:marRight w:val="0"/>
      <w:marTop w:val="0"/>
      <w:marBottom w:val="0"/>
      <w:divBdr>
        <w:top w:val="none" w:sz="0" w:space="0" w:color="auto"/>
        <w:left w:val="none" w:sz="0" w:space="0" w:color="auto"/>
        <w:bottom w:val="none" w:sz="0" w:space="0" w:color="auto"/>
        <w:right w:val="none" w:sz="0" w:space="0" w:color="auto"/>
      </w:divBdr>
    </w:div>
    <w:div w:id="1858077585">
      <w:bodyDiv w:val="1"/>
      <w:marLeft w:val="0"/>
      <w:marRight w:val="0"/>
      <w:marTop w:val="0"/>
      <w:marBottom w:val="0"/>
      <w:divBdr>
        <w:top w:val="none" w:sz="0" w:space="0" w:color="auto"/>
        <w:left w:val="none" w:sz="0" w:space="0" w:color="auto"/>
        <w:bottom w:val="none" w:sz="0" w:space="0" w:color="auto"/>
        <w:right w:val="none" w:sz="0" w:space="0" w:color="auto"/>
      </w:divBdr>
    </w:div>
    <w:div w:id="1859392464">
      <w:bodyDiv w:val="1"/>
      <w:marLeft w:val="0"/>
      <w:marRight w:val="0"/>
      <w:marTop w:val="0"/>
      <w:marBottom w:val="0"/>
      <w:divBdr>
        <w:top w:val="none" w:sz="0" w:space="0" w:color="auto"/>
        <w:left w:val="none" w:sz="0" w:space="0" w:color="auto"/>
        <w:bottom w:val="none" w:sz="0" w:space="0" w:color="auto"/>
        <w:right w:val="none" w:sz="0" w:space="0" w:color="auto"/>
      </w:divBdr>
    </w:div>
    <w:div w:id="1859616281">
      <w:bodyDiv w:val="1"/>
      <w:marLeft w:val="0"/>
      <w:marRight w:val="0"/>
      <w:marTop w:val="0"/>
      <w:marBottom w:val="0"/>
      <w:divBdr>
        <w:top w:val="none" w:sz="0" w:space="0" w:color="auto"/>
        <w:left w:val="none" w:sz="0" w:space="0" w:color="auto"/>
        <w:bottom w:val="none" w:sz="0" w:space="0" w:color="auto"/>
        <w:right w:val="none" w:sz="0" w:space="0" w:color="auto"/>
      </w:divBdr>
    </w:div>
    <w:div w:id="1859808936">
      <w:bodyDiv w:val="1"/>
      <w:marLeft w:val="0"/>
      <w:marRight w:val="0"/>
      <w:marTop w:val="0"/>
      <w:marBottom w:val="0"/>
      <w:divBdr>
        <w:top w:val="none" w:sz="0" w:space="0" w:color="auto"/>
        <w:left w:val="none" w:sz="0" w:space="0" w:color="auto"/>
        <w:bottom w:val="none" w:sz="0" w:space="0" w:color="auto"/>
        <w:right w:val="none" w:sz="0" w:space="0" w:color="auto"/>
      </w:divBdr>
    </w:div>
    <w:div w:id="1860699875">
      <w:bodyDiv w:val="1"/>
      <w:marLeft w:val="0"/>
      <w:marRight w:val="0"/>
      <w:marTop w:val="0"/>
      <w:marBottom w:val="0"/>
      <w:divBdr>
        <w:top w:val="none" w:sz="0" w:space="0" w:color="auto"/>
        <w:left w:val="none" w:sz="0" w:space="0" w:color="auto"/>
        <w:bottom w:val="none" w:sz="0" w:space="0" w:color="auto"/>
        <w:right w:val="none" w:sz="0" w:space="0" w:color="auto"/>
      </w:divBdr>
    </w:div>
    <w:div w:id="1862012197">
      <w:bodyDiv w:val="1"/>
      <w:marLeft w:val="0"/>
      <w:marRight w:val="0"/>
      <w:marTop w:val="0"/>
      <w:marBottom w:val="0"/>
      <w:divBdr>
        <w:top w:val="none" w:sz="0" w:space="0" w:color="auto"/>
        <w:left w:val="none" w:sz="0" w:space="0" w:color="auto"/>
        <w:bottom w:val="none" w:sz="0" w:space="0" w:color="auto"/>
        <w:right w:val="none" w:sz="0" w:space="0" w:color="auto"/>
      </w:divBdr>
    </w:div>
    <w:div w:id="1864516413">
      <w:bodyDiv w:val="1"/>
      <w:marLeft w:val="0"/>
      <w:marRight w:val="0"/>
      <w:marTop w:val="0"/>
      <w:marBottom w:val="0"/>
      <w:divBdr>
        <w:top w:val="none" w:sz="0" w:space="0" w:color="auto"/>
        <w:left w:val="none" w:sz="0" w:space="0" w:color="auto"/>
        <w:bottom w:val="none" w:sz="0" w:space="0" w:color="auto"/>
        <w:right w:val="none" w:sz="0" w:space="0" w:color="auto"/>
      </w:divBdr>
    </w:div>
    <w:div w:id="1866212316">
      <w:bodyDiv w:val="1"/>
      <w:marLeft w:val="0"/>
      <w:marRight w:val="0"/>
      <w:marTop w:val="0"/>
      <w:marBottom w:val="0"/>
      <w:divBdr>
        <w:top w:val="none" w:sz="0" w:space="0" w:color="auto"/>
        <w:left w:val="none" w:sz="0" w:space="0" w:color="auto"/>
        <w:bottom w:val="none" w:sz="0" w:space="0" w:color="auto"/>
        <w:right w:val="none" w:sz="0" w:space="0" w:color="auto"/>
      </w:divBdr>
    </w:div>
    <w:div w:id="1866284276">
      <w:bodyDiv w:val="1"/>
      <w:marLeft w:val="0"/>
      <w:marRight w:val="0"/>
      <w:marTop w:val="0"/>
      <w:marBottom w:val="0"/>
      <w:divBdr>
        <w:top w:val="none" w:sz="0" w:space="0" w:color="auto"/>
        <w:left w:val="none" w:sz="0" w:space="0" w:color="auto"/>
        <w:bottom w:val="none" w:sz="0" w:space="0" w:color="auto"/>
        <w:right w:val="none" w:sz="0" w:space="0" w:color="auto"/>
      </w:divBdr>
    </w:div>
    <w:div w:id="1866483816">
      <w:bodyDiv w:val="1"/>
      <w:marLeft w:val="0"/>
      <w:marRight w:val="0"/>
      <w:marTop w:val="0"/>
      <w:marBottom w:val="0"/>
      <w:divBdr>
        <w:top w:val="none" w:sz="0" w:space="0" w:color="auto"/>
        <w:left w:val="none" w:sz="0" w:space="0" w:color="auto"/>
        <w:bottom w:val="none" w:sz="0" w:space="0" w:color="auto"/>
        <w:right w:val="none" w:sz="0" w:space="0" w:color="auto"/>
      </w:divBdr>
    </w:div>
    <w:div w:id="1868057221">
      <w:bodyDiv w:val="1"/>
      <w:marLeft w:val="0"/>
      <w:marRight w:val="0"/>
      <w:marTop w:val="0"/>
      <w:marBottom w:val="0"/>
      <w:divBdr>
        <w:top w:val="none" w:sz="0" w:space="0" w:color="auto"/>
        <w:left w:val="none" w:sz="0" w:space="0" w:color="auto"/>
        <w:bottom w:val="none" w:sz="0" w:space="0" w:color="auto"/>
        <w:right w:val="none" w:sz="0" w:space="0" w:color="auto"/>
      </w:divBdr>
    </w:div>
    <w:div w:id="1868252798">
      <w:bodyDiv w:val="1"/>
      <w:marLeft w:val="0"/>
      <w:marRight w:val="0"/>
      <w:marTop w:val="0"/>
      <w:marBottom w:val="0"/>
      <w:divBdr>
        <w:top w:val="none" w:sz="0" w:space="0" w:color="auto"/>
        <w:left w:val="none" w:sz="0" w:space="0" w:color="auto"/>
        <w:bottom w:val="none" w:sz="0" w:space="0" w:color="auto"/>
        <w:right w:val="none" w:sz="0" w:space="0" w:color="auto"/>
      </w:divBdr>
    </w:div>
    <w:div w:id="1868253976">
      <w:bodyDiv w:val="1"/>
      <w:marLeft w:val="0"/>
      <w:marRight w:val="0"/>
      <w:marTop w:val="0"/>
      <w:marBottom w:val="0"/>
      <w:divBdr>
        <w:top w:val="none" w:sz="0" w:space="0" w:color="auto"/>
        <w:left w:val="none" w:sz="0" w:space="0" w:color="auto"/>
        <w:bottom w:val="none" w:sz="0" w:space="0" w:color="auto"/>
        <w:right w:val="none" w:sz="0" w:space="0" w:color="auto"/>
      </w:divBdr>
    </w:div>
    <w:div w:id="1868710803">
      <w:bodyDiv w:val="1"/>
      <w:marLeft w:val="0"/>
      <w:marRight w:val="0"/>
      <w:marTop w:val="0"/>
      <w:marBottom w:val="0"/>
      <w:divBdr>
        <w:top w:val="none" w:sz="0" w:space="0" w:color="auto"/>
        <w:left w:val="none" w:sz="0" w:space="0" w:color="auto"/>
        <w:bottom w:val="none" w:sz="0" w:space="0" w:color="auto"/>
        <w:right w:val="none" w:sz="0" w:space="0" w:color="auto"/>
      </w:divBdr>
    </w:div>
    <w:div w:id="1868716444">
      <w:bodyDiv w:val="1"/>
      <w:marLeft w:val="0"/>
      <w:marRight w:val="0"/>
      <w:marTop w:val="0"/>
      <w:marBottom w:val="0"/>
      <w:divBdr>
        <w:top w:val="none" w:sz="0" w:space="0" w:color="auto"/>
        <w:left w:val="none" w:sz="0" w:space="0" w:color="auto"/>
        <w:bottom w:val="none" w:sz="0" w:space="0" w:color="auto"/>
        <w:right w:val="none" w:sz="0" w:space="0" w:color="auto"/>
      </w:divBdr>
    </w:div>
    <w:div w:id="1868905794">
      <w:bodyDiv w:val="1"/>
      <w:marLeft w:val="0"/>
      <w:marRight w:val="0"/>
      <w:marTop w:val="0"/>
      <w:marBottom w:val="0"/>
      <w:divBdr>
        <w:top w:val="none" w:sz="0" w:space="0" w:color="auto"/>
        <w:left w:val="none" w:sz="0" w:space="0" w:color="auto"/>
        <w:bottom w:val="none" w:sz="0" w:space="0" w:color="auto"/>
        <w:right w:val="none" w:sz="0" w:space="0" w:color="auto"/>
      </w:divBdr>
    </w:div>
    <w:div w:id="1879272465">
      <w:bodyDiv w:val="1"/>
      <w:marLeft w:val="0"/>
      <w:marRight w:val="0"/>
      <w:marTop w:val="0"/>
      <w:marBottom w:val="0"/>
      <w:divBdr>
        <w:top w:val="none" w:sz="0" w:space="0" w:color="auto"/>
        <w:left w:val="none" w:sz="0" w:space="0" w:color="auto"/>
        <w:bottom w:val="none" w:sz="0" w:space="0" w:color="auto"/>
        <w:right w:val="none" w:sz="0" w:space="0" w:color="auto"/>
      </w:divBdr>
    </w:div>
    <w:div w:id="1880629377">
      <w:bodyDiv w:val="1"/>
      <w:marLeft w:val="0"/>
      <w:marRight w:val="0"/>
      <w:marTop w:val="0"/>
      <w:marBottom w:val="0"/>
      <w:divBdr>
        <w:top w:val="none" w:sz="0" w:space="0" w:color="auto"/>
        <w:left w:val="none" w:sz="0" w:space="0" w:color="auto"/>
        <w:bottom w:val="none" w:sz="0" w:space="0" w:color="auto"/>
        <w:right w:val="none" w:sz="0" w:space="0" w:color="auto"/>
      </w:divBdr>
    </w:div>
    <w:div w:id="1882596097">
      <w:bodyDiv w:val="1"/>
      <w:marLeft w:val="0"/>
      <w:marRight w:val="0"/>
      <w:marTop w:val="0"/>
      <w:marBottom w:val="0"/>
      <w:divBdr>
        <w:top w:val="none" w:sz="0" w:space="0" w:color="auto"/>
        <w:left w:val="none" w:sz="0" w:space="0" w:color="auto"/>
        <w:bottom w:val="none" w:sz="0" w:space="0" w:color="auto"/>
        <w:right w:val="none" w:sz="0" w:space="0" w:color="auto"/>
      </w:divBdr>
    </w:div>
    <w:div w:id="1882863591">
      <w:bodyDiv w:val="1"/>
      <w:marLeft w:val="0"/>
      <w:marRight w:val="0"/>
      <w:marTop w:val="0"/>
      <w:marBottom w:val="0"/>
      <w:divBdr>
        <w:top w:val="none" w:sz="0" w:space="0" w:color="auto"/>
        <w:left w:val="none" w:sz="0" w:space="0" w:color="auto"/>
        <w:bottom w:val="none" w:sz="0" w:space="0" w:color="auto"/>
        <w:right w:val="none" w:sz="0" w:space="0" w:color="auto"/>
      </w:divBdr>
    </w:div>
    <w:div w:id="1884514187">
      <w:bodyDiv w:val="1"/>
      <w:marLeft w:val="0"/>
      <w:marRight w:val="0"/>
      <w:marTop w:val="0"/>
      <w:marBottom w:val="0"/>
      <w:divBdr>
        <w:top w:val="none" w:sz="0" w:space="0" w:color="auto"/>
        <w:left w:val="none" w:sz="0" w:space="0" w:color="auto"/>
        <w:bottom w:val="none" w:sz="0" w:space="0" w:color="auto"/>
        <w:right w:val="none" w:sz="0" w:space="0" w:color="auto"/>
      </w:divBdr>
    </w:div>
    <w:div w:id="1884637690">
      <w:bodyDiv w:val="1"/>
      <w:marLeft w:val="0"/>
      <w:marRight w:val="0"/>
      <w:marTop w:val="0"/>
      <w:marBottom w:val="0"/>
      <w:divBdr>
        <w:top w:val="none" w:sz="0" w:space="0" w:color="auto"/>
        <w:left w:val="none" w:sz="0" w:space="0" w:color="auto"/>
        <w:bottom w:val="none" w:sz="0" w:space="0" w:color="auto"/>
        <w:right w:val="none" w:sz="0" w:space="0" w:color="auto"/>
      </w:divBdr>
    </w:div>
    <w:div w:id="1886790538">
      <w:bodyDiv w:val="1"/>
      <w:marLeft w:val="0"/>
      <w:marRight w:val="0"/>
      <w:marTop w:val="0"/>
      <w:marBottom w:val="0"/>
      <w:divBdr>
        <w:top w:val="none" w:sz="0" w:space="0" w:color="auto"/>
        <w:left w:val="none" w:sz="0" w:space="0" w:color="auto"/>
        <w:bottom w:val="none" w:sz="0" w:space="0" w:color="auto"/>
        <w:right w:val="none" w:sz="0" w:space="0" w:color="auto"/>
      </w:divBdr>
    </w:div>
    <w:div w:id="1887791850">
      <w:bodyDiv w:val="1"/>
      <w:marLeft w:val="0"/>
      <w:marRight w:val="0"/>
      <w:marTop w:val="0"/>
      <w:marBottom w:val="0"/>
      <w:divBdr>
        <w:top w:val="none" w:sz="0" w:space="0" w:color="auto"/>
        <w:left w:val="none" w:sz="0" w:space="0" w:color="auto"/>
        <w:bottom w:val="none" w:sz="0" w:space="0" w:color="auto"/>
        <w:right w:val="none" w:sz="0" w:space="0" w:color="auto"/>
      </w:divBdr>
    </w:div>
    <w:div w:id="1888644389">
      <w:bodyDiv w:val="1"/>
      <w:marLeft w:val="0"/>
      <w:marRight w:val="0"/>
      <w:marTop w:val="0"/>
      <w:marBottom w:val="0"/>
      <w:divBdr>
        <w:top w:val="none" w:sz="0" w:space="0" w:color="auto"/>
        <w:left w:val="none" w:sz="0" w:space="0" w:color="auto"/>
        <w:bottom w:val="none" w:sz="0" w:space="0" w:color="auto"/>
        <w:right w:val="none" w:sz="0" w:space="0" w:color="auto"/>
      </w:divBdr>
    </w:div>
    <w:div w:id="1890222046">
      <w:bodyDiv w:val="1"/>
      <w:marLeft w:val="0"/>
      <w:marRight w:val="0"/>
      <w:marTop w:val="0"/>
      <w:marBottom w:val="0"/>
      <w:divBdr>
        <w:top w:val="none" w:sz="0" w:space="0" w:color="auto"/>
        <w:left w:val="none" w:sz="0" w:space="0" w:color="auto"/>
        <w:bottom w:val="none" w:sz="0" w:space="0" w:color="auto"/>
        <w:right w:val="none" w:sz="0" w:space="0" w:color="auto"/>
      </w:divBdr>
    </w:div>
    <w:div w:id="1890992439">
      <w:bodyDiv w:val="1"/>
      <w:marLeft w:val="0"/>
      <w:marRight w:val="0"/>
      <w:marTop w:val="0"/>
      <w:marBottom w:val="0"/>
      <w:divBdr>
        <w:top w:val="none" w:sz="0" w:space="0" w:color="auto"/>
        <w:left w:val="none" w:sz="0" w:space="0" w:color="auto"/>
        <w:bottom w:val="none" w:sz="0" w:space="0" w:color="auto"/>
        <w:right w:val="none" w:sz="0" w:space="0" w:color="auto"/>
      </w:divBdr>
    </w:div>
    <w:div w:id="1891647270">
      <w:bodyDiv w:val="1"/>
      <w:marLeft w:val="0"/>
      <w:marRight w:val="0"/>
      <w:marTop w:val="0"/>
      <w:marBottom w:val="0"/>
      <w:divBdr>
        <w:top w:val="none" w:sz="0" w:space="0" w:color="auto"/>
        <w:left w:val="none" w:sz="0" w:space="0" w:color="auto"/>
        <w:bottom w:val="none" w:sz="0" w:space="0" w:color="auto"/>
        <w:right w:val="none" w:sz="0" w:space="0" w:color="auto"/>
      </w:divBdr>
    </w:div>
    <w:div w:id="1895196282">
      <w:bodyDiv w:val="1"/>
      <w:marLeft w:val="0"/>
      <w:marRight w:val="0"/>
      <w:marTop w:val="0"/>
      <w:marBottom w:val="0"/>
      <w:divBdr>
        <w:top w:val="none" w:sz="0" w:space="0" w:color="auto"/>
        <w:left w:val="none" w:sz="0" w:space="0" w:color="auto"/>
        <w:bottom w:val="none" w:sz="0" w:space="0" w:color="auto"/>
        <w:right w:val="none" w:sz="0" w:space="0" w:color="auto"/>
      </w:divBdr>
    </w:div>
    <w:div w:id="1896894646">
      <w:bodyDiv w:val="1"/>
      <w:marLeft w:val="0"/>
      <w:marRight w:val="0"/>
      <w:marTop w:val="0"/>
      <w:marBottom w:val="0"/>
      <w:divBdr>
        <w:top w:val="none" w:sz="0" w:space="0" w:color="auto"/>
        <w:left w:val="none" w:sz="0" w:space="0" w:color="auto"/>
        <w:bottom w:val="none" w:sz="0" w:space="0" w:color="auto"/>
        <w:right w:val="none" w:sz="0" w:space="0" w:color="auto"/>
      </w:divBdr>
    </w:div>
    <w:div w:id="1897473105">
      <w:bodyDiv w:val="1"/>
      <w:marLeft w:val="0"/>
      <w:marRight w:val="0"/>
      <w:marTop w:val="0"/>
      <w:marBottom w:val="0"/>
      <w:divBdr>
        <w:top w:val="none" w:sz="0" w:space="0" w:color="auto"/>
        <w:left w:val="none" w:sz="0" w:space="0" w:color="auto"/>
        <w:bottom w:val="none" w:sz="0" w:space="0" w:color="auto"/>
        <w:right w:val="none" w:sz="0" w:space="0" w:color="auto"/>
      </w:divBdr>
    </w:div>
    <w:div w:id="1898084065">
      <w:bodyDiv w:val="1"/>
      <w:marLeft w:val="0"/>
      <w:marRight w:val="0"/>
      <w:marTop w:val="0"/>
      <w:marBottom w:val="0"/>
      <w:divBdr>
        <w:top w:val="none" w:sz="0" w:space="0" w:color="auto"/>
        <w:left w:val="none" w:sz="0" w:space="0" w:color="auto"/>
        <w:bottom w:val="none" w:sz="0" w:space="0" w:color="auto"/>
        <w:right w:val="none" w:sz="0" w:space="0" w:color="auto"/>
      </w:divBdr>
    </w:div>
    <w:div w:id="1899779045">
      <w:bodyDiv w:val="1"/>
      <w:marLeft w:val="0"/>
      <w:marRight w:val="0"/>
      <w:marTop w:val="0"/>
      <w:marBottom w:val="0"/>
      <w:divBdr>
        <w:top w:val="none" w:sz="0" w:space="0" w:color="auto"/>
        <w:left w:val="none" w:sz="0" w:space="0" w:color="auto"/>
        <w:bottom w:val="none" w:sz="0" w:space="0" w:color="auto"/>
        <w:right w:val="none" w:sz="0" w:space="0" w:color="auto"/>
      </w:divBdr>
    </w:div>
    <w:div w:id="1902517421">
      <w:bodyDiv w:val="1"/>
      <w:marLeft w:val="0"/>
      <w:marRight w:val="0"/>
      <w:marTop w:val="0"/>
      <w:marBottom w:val="0"/>
      <w:divBdr>
        <w:top w:val="none" w:sz="0" w:space="0" w:color="auto"/>
        <w:left w:val="none" w:sz="0" w:space="0" w:color="auto"/>
        <w:bottom w:val="none" w:sz="0" w:space="0" w:color="auto"/>
        <w:right w:val="none" w:sz="0" w:space="0" w:color="auto"/>
      </w:divBdr>
    </w:div>
    <w:div w:id="1903755977">
      <w:bodyDiv w:val="1"/>
      <w:marLeft w:val="0"/>
      <w:marRight w:val="0"/>
      <w:marTop w:val="0"/>
      <w:marBottom w:val="0"/>
      <w:divBdr>
        <w:top w:val="none" w:sz="0" w:space="0" w:color="auto"/>
        <w:left w:val="none" w:sz="0" w:space="0" w:color="auto"/>
        <w:bottom w:val="none" w:sz="0" w:space="0" w:color="auto"/>
        <w:right w:val="none" w:sz="0" w:space="0" w:color="auto"/>
      </w:divBdr>
    </w:div>
    <w:div w:id="1908881342">
      <w:bodyDiv w:val="1"/>
      <w:marLeft w:val="0"/>
      <w:marRight w:val="0"/>
      <w:marTop w:val="0"/>
      <w:marBottom w:val="0"/>
      <w:divBdr>
        <w:top w:val="none" w:sz="0" w:space="0" w:color="auto"/>
        <w:left w:val="none" w:sz="0" w:space="0" w:color="auto"/>
        <w:bottom w:val="none" w:sz="0" w:space="0" w:color="auto"/>
        <w:right w:val="none" w:sz="0" w:space="0" w:color="auto"/>
      </w:divBdr>
    </w:div>
    <w:div w:id="1910335942">
      <w:bodyDiv w:val="1"/>
      <w:marLeft w:val="0"/>
      <w:marRight w:val="0"/>
      <w:marTop w:val="0"/>
      <w:marBottom w:val="0"/>
      <w:divBdr>
        <w:top w:val="none" w:sz="0" w:space="0" w:color="auto"/>
        <w:left w:val="none" w:sz="0" w:space="0" w:color="auto"/>
        <w:bottom w:val="none" w:sz="0" w:space="0" w:color="auto"/>
        <w:right w:val="none" w:sz="0" w:space="0" w:color="auto"/>
      </w:divBdr>
    </w:div>
    <w:div w:id="1910381898">
      <w:bodyDiv w:val="1"/>
      <w:marLeft w:val="0"/>
      <w:marRight w:val="0"/>
      <w:marTop w:val="0"/>
      <w:marBottom w:val="0"/>
      <w:divBdr>
        <w:top w:val="none" w:sz="0" w:space="0" w:color="auto"/>
        <w:left w:val="none" w:sz="0" w:space="0" w:color="auto"/>
        <w:bottom w:val="none" w:sz="0" w:space="0" w:color="auto"/>
        <w:right w:val="none" w:sz="0" w:space="0" w:color="auto"/>
      </w:divBdr>
    </w:div>
    <w:div w:id="1911191256">
      <w:bodyDiv w:val="1"/>
      <w:marLeft w:val="0"/>
      <w:marRight w:val="0"/>
      <w:marTop w:val="0"/>
      <w:marBottom w:val="0"/>
      <w:divBdr>
        <w:top w:val="none" w:sz="0" w:space="0" w:color="auto"/>
        <w:left w:val="none" w:sz="0" w:space="0" w:color="auto"/>
        <w:bottom w:val="none" w:sz="0" w:space="0" w:color="auto"/>
        <w:right w:val="none" w:sz="0" w:space="0" w:color="auto"/>
      </w:divBdr>
    </w:div>
    <w:div w:id="1913614141">
      <w:bodyDiv w:val="1"/>
      <w:marLeft w:val="0"/>
      <w:marRight w:val="0"/>
      <w:marTop w:val="0"/>
      <w:marBottom w:val="0"/>
      <w:divBdr>
        <w:top w:val="none" w:sz="0" w:space="0" w:color="auto"/>
        <w:left w:val="none" w:sz="0" w:space="0" w:color="auto"/>
        <w:bottom w:val="none" w:sz="0" w:space="0" w:color="auto"/>
        <w:right w:val="none" w:sz="0" w:space="0" w:color="auto"/>
      </w:divBdr>
    </w:div>
    <w:div w:id="1914390406">
      <w:bodyDiv w:val="1"/>
      <w:marLeft w:val="0"/>
      <w:marRight w:val="0"/>
      <w:marTop w:val="0"/>
      <w:marBottom w:val="0"/>
      <w:divBdr>
        <w:top w:val="none" w:sz="0" w:space="0" w:color="auto"/>
        <w:left w:val="none" w:sz="0" w:space="0" w:color="auto"/>
        <w:bottom w:val="none" w:sz="0" w:space="0" w:color="auto"/>
        <w:right w:val="none" w:sz="0" w:space="0" w:color="auto"/>
      </w:divBdr>
    </w:div>
    <w:div w:id="1916283058">
      <w:bodyDiv w:val="1"/>
      <w:marLeft w:val="0"/>
      <w:marRight w:val="0"/>
      <w:marTop w:val="0"/>
      <w:marBottom w:val="0"/>
      <w:divBdr>
        <w:top w:val="none" w:sz="0" w:space="0" w:color="auto"/>
        <w:left w:val="none" w:sz="0" w:space="0" w:color="auto"/>
        <w:bottom w:val="none" w:sz="0" w:space="0" w:color="auto"/>
        <w:right w:val="none" w:sz="0" w:space="0" w:color="auto"/>
      </w:divBdr>
    </w:div>
    <w:div w:id="1921214421">
      <w:bodyDiv w:val="1"/>
      <w:marLeft w:val="0"/>
      <w:marRight w:val="0"/>
      <w:marTop w:val="0"/>
      <w:marBottom w:val="0"/>
      <w:divBdr>
        <w:top w:val="none" w:sz="0" w:space="0" w:color="auto"/>
        <w:left w:val="none" w:sz="0" w:space="0" w:color="auto"/>
        <w:bottom w:val="none" w:sz="0" w:space="0" w:color="auto"/>
        <w:right w:val="none" w:sz="0" w:space="0" w:color="auto"/>
      </w:divBdr>
    </w:div>
    <w:div w:id="1921520399">
      <w:bodyDiv w:val="1"/>
      <w:marLeft w:val="0"/>
      <w:marRight w:val="0"/>
      <w:marTop w:val="0"/>
      <w:marBottom w:val="0"/>
      <w:divBdr>
        <w:top w:val="none" w:sz="0" w:space="0" w:color="auto"/>
        <w:left w:val="none" w:sz="0" w:space="0" w:color="auto"/>
        <w:bottom w:val="none" w:sz="0" w:space="0" w:color="auto"/>
        <w:right w:val="none" w:sz="0" w:space="0" w:color="auto"/>
      </w:divBdr>
    </w:div>
    <w:div w:id="1924141869">
      <w:bodyDiv w:val="1"/>
      <w:marLeft w:val="0"/>
      <w:marRight w:val="0"/>
      <w:marTop w:val="0"/>
      <w:marBottom w:val="0"/>
      <w:divBdr>
        <w:top w:val="none" w:sz="0" w:space="0" w:color="auto"/>
        <w:left w:val="none" w:sz="0" w:space="0" w:color="auto"/>
        <w:bottom w:val="none" w:sz="0" w:space="0" w:color="auto"/>
        <w:right w:val="none" w:sz="0" w:space="0" w:color="auto"/>
      </w:divBdr>
    </w:div>
    <w:div w:id="1925187569">
      <w:bodyDiv w:val="1"/>
      <w:marLeft w:val="0"/>
      <w:marRight w:val="0"/>
      <w:marTop w:val="0"/>
      <w:marBottom w:val="0"/>
      <w:divBdr>
        <w:top w:val="none" w:sz="0" w:space="0" w:color="auto"/>
        <w:left w:val="none" w:sz="0" w:space="0" w:color="auto"/>
        <w:bottom w:val="none" w:sz="0" w:space="0" w:color="auto"/>
        <w:right w:val="none" w:sz="0" w:space="0" w:color="auto"/>
      </w:divBdr>
    </w:div>
    <w:div w:id="1927765572">
      <w:bodyDiv w:val="1"/>
      <w:marLeft w:val="0"/>
      <w:marRight w:val="0"/>
      <w:marTop w:val="0"/>
      <w:marBottom w:val="0"/>
      <w:divBdr>
        <w:top w:val="none" w:sz="0" w:space="0" w:color="auto"/>
        <w:left w:val="none" w:sz="0" w:space="0" w:color="auto"/>
        <w:bottom w:val="none" w:sz="0" w:space="0" w:color="auto"/>
        <w:right w:val="none" w:sz="0" w:space="0" w:color="auto"/>
      </w:divBdr>
    </w:div>
    <w:div w:id="1927958760">
      <w:bodyDiv w:val="1"/>
      <w:marLeft w:val="0"/>
      <w:marRight w:val="0"/>
      <w:marTop w:val="0"/>
      <w:marBottom w:val="0"/>
      <w:divBdr>
        <w:top w:val="none" w:sz="0" w:space="0" w:color="auto"/>
        <w:left w:val="none" w:sz="0" w:space="0" w:color="auto"/>
        <w:bottom w:val="none" w:sz="0" w:space="0" w:color="auto"/>
        <w:right w:val="none" w:sz="0" w:space="0" w:color="auto"/>
      </w:divBdr>
    </w:div>
    <w:div w:id="1930657765">
      <w:bodyDiv w:val="1"/>
      <w:marLeft w:val="0"/>
      <w:marRight w:val="0"/>
      <w:marTop w:val="0"/>
      <w:marBottom w:val="0"/>
      <w:divBdr>
        <w:top w:val="none" w:sz="0" w:space="0" w:color="auto"/>
        <w:left w:val="none" w:sz="0" w:space="0" w:color="auto"/>
        <w:bottom w:val="none" w:sz="0" w:space="0" w:color="auto"/>
        <w:right w:val="none" w:sz="0" w:space="0" w:color="auto"/>
      </w:divBdr>
    </w:div>
    <w:div w:id="1931312889">
      <w:bodyDiv w:val="1"/>
      <w:marLeft w:val="0"/>
      <w:marRight w:val="0"/>
      <w:marTop w:val="0"/>
      <w:marBottom w:val="0"/>
      <w:divBdr>
        <w:top w:val="none" w:sz="0" w:space="0" w:color="auto"/>
        <w:left w:val="none" w:sz="0" w:space="0" w:color="auto"/>
        <w:bottom w:val="none" w:sz="0" w:space="0" w:color="auto"/>
        <w:right w:val="none" w:sz="0" w:space="0" w:color="auto"/>
      </w:divBdr>
    </w:div>
    <w:div w:id="1933539257">
      <w:bodyDiv w:val="1"/>
      <w:marLeft w:val="0"/>
      <w:marRight w:val="0"/>
      <w:marTop w:val="0"/>
      <w:marBottom w:val="0"/>
      <w:divBdr>
        <w:top w:val="none" w:sz="0" w:space="0" w:color="auto"/>
        <w:left w:val="none" w:sz="0" w:space="0" w:color="auto"/>
        <w:bottom w:val="none" w:sz="0" w:space="0" w:color="auto"/>
        <w:right w:val="none" w:sz="0" w:space="0" w:color="auto"/>
      </w:divBdr>
    </w:div>
    <w:div w:id="1933852717">
      <w:bodyDiv w:val="1"/>
      <w:marLeft w:val="0"/>
      <w:marRight w:val="0"/>
      <w:marTop w:val="0"/>
      <w:marBottom w:val="0"/>
      <w:divBdr>
        <w:top w:val="none" w:sz="0" w:space="0" w:color="auto"/>
        <w:left w:val="none" w:sz="0" w:space="0" w:color="auto"/>
        <w:bottom w:val="none" w:sz="0" w:space="0" w:color="auto"/>
        <w:right w:val="none" w:sz="0" w:space="0" w:color="auto"/>
      </w:divBdr>
    </w:div>
    <w:div w:id="1937909082">
      <w:bodyDiv w:val="1"/>
      <w:marLeft w:val="0"/>
      <w:marRight w:val="0"/>
      <w:marTop w:val="0"/>
      <w:marBottom w:val="0"/>
      <w:divBdr>
        <w:top w:val="none" w:sz="0" w:space="0" w:color="auto"/>
        <w:left w:val="none" w:sz="0" w:space="0" w:color="auto"/>
        <w:bottom w:val="none" w:sz="0" w:space="0" w:color="auto"/>
        <w:right w:val="none" w:sz="0" w:space="0" w:color="auto"/>
      </w:divBdr>
    </w:div>
    <w:div w:id="1937984547">
      <w:bodyDiv w:val="1"/>
      <w:marLeft w:val="0"/>
      <w:marRight w:val="0"/>
      <w:marTop w:val="0"/>
      <w:marBottom w:val="0"/>
      <w:divBdr>
        <w:top w:val="none" w:sz="0" w:space="0" w:color="auto"/>
        <w:left w:val="none" w:sz="0" w:space="0" w:color="auto"/>
        <w:bottom w:val="none" w:sz="0" w:space="0" w:color="auto"/>
        <w:right w:val="none" w:sz="0" w:space="0" w:color="auto"/>
      </w:divBdr>
    </w:div>
    <w:div w:id="1938828332">
      <w:bodyDiv w:val="1"/>
      <w:marLeft w:val="0"/>
      <w:marRight w:val="0"/>
      <w:marTop w:val="0"/>
      <w:marBottom w:val="0"/>
      <w:divBdr>
        <w:top w:val="none" w:sz="0" w:space="0" w:color="auto"/>
        <w:left w:val="none" w:sz="0" w:space="0" w:color="auto"/>
        <w:bottom w:val="none" w:sz="0" w:space="0" w:color="auto"/>
        <w:right w:val="none" w:sz="0" w:space="0" w:color="auto"/>
      </w:divBdr>
    </w:div>
    <w:div w:id="1940522662">
      <w:bodyDiv w:val="1"/>
      <w:marLeft w:val="0"/>
      <w:marRight w:val="0"/>
      <w:marTop w:val="0"/>
      <w:marBottom w:val="0"/>
      <w:divBdr>
        <w:top w:val="none" w:sz="0" w:space="0" w:color="auto"/>
        <w:left w:val="none" w:sz="0" w:space="0" w:color="auto"/>
        <w:bottom w:val="none" w:sz="0" w:space="0" w:color="auto"/>
        <w:right w:val="none" w:sz="0" w:space="0" w:color="auto"/>
      </w:divBdr>
    </w:div>
    <w:div w:id="1942639940">
      <w:bodyDiv w:val="1"/>
      <w:marLeft w:val="0"/>
      <w:marRight w:val="0"/>
      <w:marTop w:val="0"/>
      <w:marBottom w:val="0"/>
      <w:divBdr>
        <w:top w:val="none" w:sz="0" w:space="0" w:color="auto"/>
        <w:left w:val="none" w:sz="0" w:space="0" w:color="auto"/>
        <w:bottom w:val="none" w:sz="0" w:space="0" w:color="auto"/>
        <w:right w:val="none" w:sz="0" w:space="0" w:color="auto"/>
      </w:divBdr>
    </w:div>
    <w:div w:id="1945654010">
      <w:bodyDiv w:val="1"/>
      <w:marLeft w:val="0"/>
      <w:marRight w:val="0"/>
      <w:marTop w:val="0"/>
      <w:marBottom w:val="0"/>
      <w:divBdr>
        <w:top w:val="none" w:sz="0" w:space="0" w:color="auto"/>
        <w:left w:val="none" w:sz="0" w:space="0" w:color="auto"/>
        <w:bottom w:val="none" w:sz="0" w:space="0" w:color="auto"/>
        <w:right w:val="none" w:sz="0" w:space="0" w:color="auto"/>
      </w:divBdr>
    </w:div>
    <w:div w:id="1947032777">
      <w:bodyDiv w:val="1"/>
      <w:marLeft w:val="0"/>
      <w:marRight w:val="0"/>
      <w:marTop w:val="0"/>
      <w:marBottom w:val="0"/>
      <w:divBdr>
        <w:top w:val="none" w:sz="0" w:space="0" w:color="auto"/>
        <w:left w:val="none" w:sz="0" w:space="0" w:color="auto"/>
        <w:bottom w:val="none" w:sz="0" w:space="0" w:color="auto"/>
        <w:right w:val="none" w:sz="0" w:space="0" w:color="auto"/>
      </w:divBdr>
    </w:div>
    <w:div w:id="1947812307">
      <w:bodyDiv w:val="1"/>
      <w:marLeft w:val="0"/>
      <w:marRight w:val="0"/>
      <w:marTop w:val="0"/>
      <w:marBottom w:val="0"/>
      <w:divBdr>
        <w:top w:val="none" w:sz="0" w:space="0" w:color="auto"/>
        <w:left w:val="none" w:sz="0" w:space="0" w:color="auto"/>
        <w:bottom w:val="none" w:sz="0" w:space="0" w:color="auto"/>
        <w:right w:val="none" w:sz="0" w:space="0" w:color="auto"/>
      </w:divBdr>
    </w:div>
    <w:div w:id="1948000534">
      <w:bodyDiv w:val="1"/>
      <w:marLeft w:val="0"/>
      <w:marRight w:val="0"/>
      <w:marTop w:val="0"/>
      <w:marBottom w:val="0"/>
      <w:divBdr>
        <w:top w:val="none" w:sz="0" w:space="0" w:color="auto"/>
        <w:left w:val="none" w:sz="0" w:space="0" w:color="auto"/>
        <w:bottom w:val="none" w:sz="0" w:space="0" w:color="auto"/>
        <w:right w:val="none" w:sz="0" w:space="0" w:color="auto"/>
      </w:divBdr>
    </w:div>
    <w:div w:id="1949190469">
      <w:bodyDiv w:val="1"/>
      <w:marLeft w:val="0"/>
      <w:marRight w:val="0"/>
      <w:marTop w:val="0"/>
      <w:marBottom w:val="0"/>
      <w:divBdr>
        <w:top w:val="none" w:sz="0" w:space="0" w:color="auto"/>
        <w:left w:val="none" w:sz="0" w:space="0" w:color="auto"/>
        <w:bottom w:val="none" w:sz="0" w:space="0" w:color="auto"/>
        <w:right w:val="none" w:sz="0" w:space="0" w:color="auto"/>
      </w:divBdr>
    </w:div>
    <w:div w:id="1949316809">
      <w:bodyDiv w:val="1"/>
      <w:marLeft w:val="0"/>
      <w:marRight w:val="0"/>
      <w:marTop w:val="0"/>
      <w:marBottom w:val="0"/>
      <w:divBdr>
        <w:top w:val="none" w:sz="0" w:space="0" w:color="auto"/>
        <w:left w:val="none" w:sz="0" w:space="0" w:color="auto"/>
        <w:bottom w:val="none" w:sz="0" w:space="0" w:color="auto"/>
        <w:right w:val="none" w:sz="0" w:space="0" w:color="auto"/>
      </w:divBdr>
    </w:div>
    <w:div w:id="1952084822">
      <w:bodyDiv w:val="1"/>
      <w:marLeft w:val="0"/>
      <w:marRight w:val="0"/>
      <w:marTop w:val="0"/>
      <w:marBottom w:val="0"/>
      <w:divBdr>
        <w:top w:val="none" w:sz="0" w:space="0" w:color="auto"/>
        <w:left w:val="none" w:sz="0" w:space="0" w:color="auto"/>
        <w:bottom w:val="none" w:sz="0" w:space="0" w:color="auto"/>
        <w:right w:val="none" w:sz="0" w:space="0" w:color="auto"/>
      </w:divBdr>
    </w:div>
    <w:div w:id="1955404796">
      <w:bodyDiv w:val="1"/>
      <w:marLeft w:val="0"/>
      <w:marRight w:val="0"/>
      <w:marTop w:val="0"/>
      <w:marBottom w:val="0"/>
      <w:divBdr>
        <w:top w:val="none" w:sz="0" w:space="0" w:color="auto"/>
        <w:left w:val="none" w:sz="0" w:space="0" w:color="auto"/>
        <w:bottom w:val="none" w:sz="0" w:space="0" w:color="auto"/>
        <w:right w:val="none" w:sz="0" w:space="0" w:color="auto"/>
      </w:divBdr>
    </w:div>
    <w:div w:id="1956935478">
      <w:bodyDiv w:val="1"/>
      <w:marLeft w:val="0"/>
      <w:marRight w:val="0"/>
      <w:marTop w:val="0"/>
      <w:marBottom w:val="0"/>
      <w:divBdr>
        <w:top w:val="none" w:sz="0" w:space="0" w:color="auto"/>
        <w:left w:val="none" w:sz="0" w:space="0" w:color="auto"/>
        <w:bottom w:val="none" w:sz="0" w:space="0" w:color="auto"/>
        <w:right w:val="none" w:sz="0" w:space="0" w:color="auto"/>
      </w:divBdr>
    </w:div>
    <w:div w:id="1957172372">
      <w:bodyDiv w:val="1"/>
      <w:marLeft w:val="0"/>
      <w:marRight w:val="0"/>
      <w:marTop w:val="0"/>
      <w:marBottom w:val="0"/>
      <w:divBdr>
        <w:top w:val="none" w:sz="0" w:space="0" w:color="auto"/>
        <w:left w:val="none" w:sz="0" w:space="0" w:color="auto"/>
        <w:bottom w:val="none" w:sz="0" w:space="0" w:color="auto"/>
        <w:right w:val="none" w:sz="0" w:space="0" w:color="auto"/>
      </w:divBdr>
    </w:div>
    <w:div w:id="1958221683">
      <w:bodyDiv w:val="1"/>
      <w:marLeft w:val="0"/>
      <w:marRight w:val="0"/>
      <w:marTop w:val="0"/>
      <w:marBottom w:val="0"/>
      <w:divBdr>
        <w:top w:val="none" w:sz="0" w:space="0" w:color="auto"/>
        <w:left w:val="none" w:sz="0" w:space="0" w:color="auto"/>
        <w:bottom w:val="none" w:sz="0" w:space="0" w:color="auto"/>
        <w:right w:val="none" w:sz="0" w:space="0" w:color="auto"/>
      </w:divBdr>
    </w:div>
    <w:div w:id="1958561860">
      <w:bodyDiv w:val="1"/>
      <w:marLeft w:val="0"/>
      <w:marRight w:val="0"/>
      <w:marTop w:val="0"/>
      <w:marBottom w:val="0"/>
      <w:divBdr>
        <w:top w:val="none" w:sz="0" w:space="0" w:color="auto"/>
        <w:left w:val="none" w:sz="0" w:space="0" w:color="auto"/>
        <w:bottom w:val="none" w:sz="0" w:space="0" w:color="auto"/>
        <w:right w:val="none" w:sz="0" w:space="0" w:color="auto"/>
      </w:divBdr>
    </w:div>
    <w:div w:id="1958877641">
      <w:bodyDiv w:val="1"/>
      <w:marLeft w:val="0"/>
      <w:marRight w:val="0"/>
      <w:marTop w:val="0"/>
      <w:marBottom w:val="0"/>
      <w:divBdr>
        <w:top w:val="none" w:sz="0" w:space="0" w:color="auto"/>
        <w:left w:val="none" w:sz="0" w:space="0" w:color="auto"/>
        <w:bottom w:val="none" w:sz="0" w:space="0" w:color="auto"/>
        <w:right w:val="none" w:sz="0" w:space="0" w:color="auto"/>
      </w:divBdr>
    </w:div>
    <w:div w:id="1959754443">
      <w:bodyDiv w:val="1"/>
      <w:marLeft w:val="0"/>
      <w:marRight w:val="0"/>
      <w:marTop w:val="0"/>
      <w:marBottom w:val="0"/>
      <w:divBdr>
        <w:top w:val="none" w:sz="0" w:space="0" w:color="auto"/>
        <w:left w:val="none" w:sz="0" w:space="0" w:color="auto"/>
        <w:bottom w:val="none" w:sz="0" w:space="0" w:color="auto"/>
        <w:right w:val="none" w:sz="0" w:space="0" w:color="auto"/>
      </w:divBdr>
    </w:div>
    <w:div w:id="1960915929">
      <w:bodyDiv w:val="1"/>
      <w:marLeft w:val="0"/>
      <w:marRight w:val="0"/>
      <w:marTop w:val="0"/>
      <w:marBottom w:val="0"/>
      <w:divBdr>
        <w:top w:val="none" w:sz="0" w:space="0" w:color="auto"/>
        <w:left w:val="none" w:sz="0" w:space="0" w:color="auto"/>
        <w:bottom w:val="none" w:sz="0" w:space="0" w:color="auto"/>
        <w:right w:val="none" w:sz="0" w:space="0" w:color="auto"/>
      </w:divBdr>
    </w:div>
    <w:div w:id="1961303126">
      <w:bodyDiv w:val="1"/>
      <w:marLeft w:val="0"/>
      <w:marRight w:val="0"/>
      <w:marTop w:val="0"/>
      <w:marBottom w:val="0"/>
      <w:divBdr>
        <w:top w:val="none" w:sz="0" w:space="0" w:color="auto"/>
        <w:left w:val="none" w:sz="0" w:space="0" w:color="auto"/>
        <w:bottom w:val="none" w:sz="0" w:space="0" w:color="auto"/>
        <w:right w:val="none" w:sz="0" w:space="0" w:color="auto"/>
      </w:divBdr>
    </w:div>
    <w:div w:id="1962224077">
      <w:bodyDiv w:val="1"/>
      <w:marLeft w:val="0"/>
      <w:marRight w:val="0"/>
      <w:marTop w:val="0"/>
      <w:marBottom w:val="0"/>
      <w:divBdr>
        <w:top w:val="none" w:sz="0" w:space="0" w:color="auto"/>
        <w:left w:val="none" w:sz="0" w:space="0" w:color="auto"/>
        <w:bottom w:val="none" w:sz="0" w:space="0" w:color="auto"/>
        <w:right w:val="none" w:sz="0" w:space="0" w:color="auto"/>
      </w:divBdr>
    </w:div>
    <w:div w:id="1962372844">
      <w:bodyDiv w:val="1"/>
      <w:marLeft w:val="0"/>
      <w:marRight w:val="0"/>
      <w:marTop w:val="0"/>
      <w:marBottom w:val="0"/>
      <w:divBdr>
        <w:top w:val="none" w:sz="0" w:space="0" w:color="auto"/>
        <w:left w:val="none" w:sz="0" w:space="0" w:color="auto"/>
        <w:bottom w:val="none" w:sz="0" w:space="0" w:color="auto"/>
        <w:right w:val="none" w:sz="0" w:space="0" w:color="auto"/>
      </w:divBdr>
    </w:div>
    <w:div w:id="1963611643">
      <w:bodyDiv w:val="1"/>
      <w:marLeft w:val="0"/>
      <w:marRight w:val="0"/>
      <w:marTop w:val="0"/>
      <w:marBottom w:val="0"/>
      <w:divBdr>
        <w:top w:val="none" w:sz="0" w:space="0" w:color="auto"/>
        <w:left w:val="none" w:sz="0" w:space="0" w:color="auto"/>
        <w:bottom w:val="none" w:sz="0" w:space="0" w:color="auto"/>
        <w:right w:val="none" w:sz="0" w:space="0" w:color="auto"/>
      </w:divBdr>
    </w:div>
    <w:div w:id="1964728260">
      <w:bodyDiv w:val="1"/>
      <w:marLeft w:val="0"/>
      <w:marRight w:val="0"/>
      <w:marTop w:val="0"/>
      <w:marBottom w:val="0"/>
      <w:divBdr>
        <w:top w:val="none" w:sz="0" w:space="0" w:color="auto"/>
        <w:left w:val="none" w:sz="0" w:space="0" w:color="auto"/>
        <w:bottom w:val="none" w:sz="0" w:space="0" w:color="auto"/>
        <w:right w:val="none" w:sz="0" w:space="0" w:color="auto"/>
      </w:divBdr>
    </w:div>
    <w:div w:id="1965843932">
      <w:bodyDiv w:val="1"/>
      <w:marLeft w:val="0"/>
      <w:marRight w:val="0"/>
      <w:marTop w:val="0"/>
      <w:marBottom w:val="0"/>
      <w:divBdr>
        <w:top w:val="none" w:sz="0" w:space="0" w:color="auto"/>
        <w:left w:val="none" w:sz="0" w:space="0" w:color="auto"/>
        <w:bottom w:val="none" w:sz="0" w:space="0" w:color="auto"/>
        <w:right w:val="none" w:sz="0" w:space="0" w:color="auto"/>
      </w:divBdr>
    </w:div>
    <w:div w:id="1966500548">
      <w:bodyDiv w:val="1"/>
      <w:marLeft w:val="0"/>
      <w:marRight w:val="0"/>
      <w:marTop w:val="0"/>
      <w:marBottom w:val="0"/>
      <w:divBdr>
        <w:top w:val="none" w:sz="0" w:space="0" w:color="auto"/>
        <w:left w:val="none" w:sz="0" w:space="0" w:color="auto"/>
        <w:bottom w:val="none" w:sz="0" w:space="0" w:color="auto"/>
        <w:right w:val="none" w:sz="0" w:space="0" w:color="auto"/>
      </w:divBdr>
    </w:div>
    <w:div w:id="1967395425">
      <w:bodyDiv w:val="1"/>
      <w:marLeft w:val="0"/>
      <w:marRight w:val="0"/>
      <w:marTop w:val="0"/>
      <w:marBottom w:val="0"/>
      <w:divBdr>
        <w:top w:val="none" w:sz="0" w:space="0" w:color="auto"/>
        <w:left w:val="none" w:sz="0" w:space="0" w:color="auto"/>
        <w:bottom w:val="none" w:sz="0" w:space="0" w:color="auto"/>
        <w:right w:val="none" w:sz="0" w:space="0" w:color="auto"/>
      </w:divBdr>
    </w:div>
    <w:div w:id="1967808580">
      <w:bodyDiv w:val="1"/>
      <w:marLeft w:val="0"/>
      <w:marRight w:val="0"/>
      <w:marTop w:val="0"/>
      <w:marBottom w:val="0"/>
      <w:divBdr>
        <w:top w:val="none" w:sz="0" w:space="0" w:color="auto"/>
        <w:left w:val="none" w:sz="0" w:space="0" w:color="auto"/>
        <w:bottom w:val="none" w:sz="0" w:space="0" w:color="auto"/>
        <w:right w:val="none" w:sz="0" w:space="0" w:color="auto"/>
      </w:divBdr>
    </w:div>
    <w:div w:id="1970276608">
      <w:bodyDiv w:val="1"/>
      <w:marLeft w:val="0"/>
      <w:marRight w:val="0"/>
      <w:marTop w:val="0"/>
      <w:marBottom w:val="0"/>
      <w:divBdr>
        <w:top w:val="none" w:sz="0" w:space="0" w:color="auto"/>
        <w:left w:val="none" w:sz="0" w:space="0" w:color="auto"/>
        <w:bottom w:val="none" w:sz="0" w:space="0" w:color="auto"/>
        <w:right w:val="none" w:sz="0" w:space="0" w:color="auto"/>
      </w:divBdr>
    </w:div>
    <w:div w:id="1970281999">
      <w:bodyDiv w:val="1"/>
      <w:marLeft w:val="0"/>
      <w:marRight w:val="0"/>
      <w:marTop w:val="0"/>
      <w:marBottom w:val="0"/>
      <w:divBdr>
        <w:top w:val="none" w:sz="0" w:space="0" w:color="auto"/>
        <w:left w:val="none" w:sz="0" w:space="0" w:color="auto"/>
        <w:bottom w:val="none" w:sz="0" w:space="0" w:color="auto"/>
        <w:right w:val="none" w:sz="0" w:space="0" w:color="auto"/>
      </w:divBdr>
    </w:div>
    <w:div w:id="1973442046">
      <w:bodyDiv w:val="1"/>
      <w:marLeft w:val="0"/>
      <w:marRight w:val="0"/>
      <w:marTop w:val="0"/>
      <w:marBottom w:val="0"/>
      <w:divBdr>
        <w:top w:val="none" w:sz="0" w:space="0" w:color="auto"/>
        <w:left w:val="none" w:sz="0" w:space="0" w:color="auto"/>
        <w:bottom w:val="none" w:sz="0" w:space="0" w:color="auto"/>
        <w:right w:val="none" w:sz="0" w:space="0" w:color="auto"/>
      </w:divBdr>
    </w:div>
    <w:div w:id="1974364824">
      <w:bodyDiv w:val="1"/>
      <w:marLeft w:val="0"/>
      <w:marRight w:val="0"/>
      <w:marTop w:val="0"/>
      <w:marBottom w:val="0"/>
      <w:divBdr>
        <w:top w:val="none" w:sz="0" w:space="0" w:color="auto"/>
        <w:left w:val="none" w:sz="0" w:space="0" w:color="auto"/>
        <w:bottom w:val="none" w:sz="0" w:space="0" w:color="auto"/>
        <w:right w:val="none" w:sz="0" w:space="0" w:color="auto"/>
      </w:divBdr>
    </w:div>
    <w:div w:id="1974863251">
      <w:bodyDiv w:val="1"/>
      <w:marLeft w:val="0"/>
      <w:marRight w:val="0"/>
      <w:marTop w:val="0"/>
      <w:marBottom w:val="0"/>
      <w:divBdr>
        <w:top w:val="none" w:sz="0" w:space="0" w:color="auto"/>
        <w:left w:val="none" w:sz="0" w:space="0" w:color="auto"/>
        <w:bottom w:val="none" w:sz="0" w:space="0" w:color="auto"/>
        <w:right w:val="none" w:sz="0" w:space="0" w:color="auto"/>
      </w:divBdr>
    </w:div>
    <w:div w:id="1975019725">
      <w:bodyDiv w:val="1"/>
      <w:marLeft w:val="0"/>
      <w:marRight w:val="0"/>
      <w:marTop w:val="0"/>
      <w:marBottom w:val="0"/>
      <w:divBdr>
        <w:top w:val="none" w:sz="0" w:space="0" w:color="auto"/>
        <w:left w:val="none" w:sz="0" w:space="0" w:color="auto"/>
        <w:bottom w:val="none" w:sz="0" w:space="0" w:color="auto"/>
        <w:right w:val="none" w:sz="0" w:space="0" w:color="auto"/>
      </w:divBdr>
    </w:div>
    <w:div w:id="1977368574">
      <w:bodyDiv w:val="1"/>
      <w:marLeft w:val="0"/>
      <w:marRight w:val="0"/>
      <w:marTop w:val="0"/>
      <w:marBottom w:val="0"/>
      <w:divBdr>
        <w:top w:val="none" w:sz="0" w:space="0" w:color="auto"/>
        <w:left w:val="none" w:sz="0" w:space="0" w:color="auto"/>
        <w:bottom w:val="none" w:sz="0" w:space="0" w:color="auto"/>
        <w:right w:val="none" w:sz="0" w:space="0" w:color="auto"/>
      </w:divBdr>
    </w:div>
    <w:div w:id="1978754562">
      <w:bodyDiv w:val="1"/>
      <w:marLeft w:val="0"/>
      <w:marRight w:val="0"/>
      <w:marTop w:val="0"/>
      <w:marBottom w:val="0"/>
      <w:divBdr>
        <w:top w:val="none" w:sz="0" w:space="0" w:color="auto"/>
        <w:left w:val="none" w:sz="0" w:space="0" w:color="auto"/>
        <w:bottom w:val="none" w:sz="0" w:space="0" w:color="auto"/>
        <w:right w:val="none" w:sz="0" w:space="0" w:color="auto"/>
      </w:divBdr>
    </w:div>
    <w:div w:id="1978877873">
      <w:bodyDiv w:val="1"/>
      <w:marLeft w:val="0"/>
      <w:marRight w:val="0"/>
      <w:marTop w:val="0"/>
      <w:marBottom w:val="0"/>
      <w:divBdr>
        <w:top w:val="none" w:sz="0" w:space="0" w:color="auto"/>
        <w:left w:val="none" w:sz="0" w:space="0" w:color="auto"/>
        <w:bottom w:val="none" w:sz="0" w:space="0" w:color="auto"/>
        <w:right w:val="none" w:sz="0" w:space="0" w:color="auto"/>
      </w:divBdr>
    </w:div>
    <w:div w:id="1978877933">
      <w:bodyDiv w:val="1"/>
      <w:marLeft w:val="0"/>
      <w:marRight w:val="0"/>
      <w:marTop w:val="0"/>
      <w:marBottom w:val="0"/>
      <w:divBdr>
        <w:top w:val="none" w:sz="0" w:space="0" w:color="auto"/>
        <w:left w:val="none" w:sz="0" w:space="0" w:color="auto"/>
        <w:bottom w:val="none" w:sz="0" w:space="0" w:color="auto"/>
        <w:right w:val="none" w:sz="0" w:space="0" w:color="auto"/>
      </w:divBdr>
    </w:div>
    <w:div w:id="1979535171">
      <w:bodyDiv w:val="1"/>
      <w:marLeft w:val="0"/>
      <w:marRight w:val="0"/>
      <w:marTop w:val="0"/>
      <w:marBottom w:val="0"/>
      <w:divBdr>
        <w:top w:val="none" w:sz="0" w:space="0" w:color="auto"/>
        <w:left w:val="none" w:sz="0" w:space="0" w:color="auto"/>
        <w:bottom w:val="none" w:sz="0" w:space="0" w:color="auto"/>
        <w:right w:val="none" w:sz="0" w:space="0" w:color="auto"/>
      </w:divBdr>
    </w:div>
    <w:div w:id="1981644536">
      <w:bodyDiv w:val="1"/>
      <w:marLeft w:val="0"/>
      <w:marRight w:val="0"/>
      <w:marTop w:val="0"/>
      <w:marBottom w:val="0"/>
      <w:divBdr>
        <w:top w:val="none" w:sz="0" w:space="0" w:color="auto"/>
        <w:left w:val="none" w:sz="0" w:space="0" w:color="auto"/>
        <w:bottom w:val="none" w:sz="0" w:space="0" w:color="auto"/>
        <w:right w:val="none" w:sz="0" w:space="0" w:color="auto"/>
      </w:divBdr>
    </w:div>
    <w:div w:id="1981811515">
      <w:bodyDiv w:val="1"/>
      <w:marLeft w:val="0"/>
      <w:marRight w:val="0"/>
      <w:marTop w:val="0"/>
      <w:marBottom w:val="0"/>
      <w:divBdr>
        <w:top w:val="none" w:sz="0" w:space="0" w:color="auto"/>
        <w:left w:val="none" w:sz="0" w:space="0" w:color="auto"/>
        <w:bottom w:val="none" w:sz="0" w:space="0" w:color="auto"/>
        <w:right w:val="none" w:sz="0" w:space="0" w:color="auto"/>
      </w:divBdr>
    </w:div>
    <w:div w:id="1983851266">
      <w:bodyDiv w:val="1"/>
      <w:marLeft w:val="0"/>
      <w:marRight w:val="0"/>
      <w:marTop w:val="0"/>
      <w:marBottom w:val="0"/>
      <w:divBdr>
        <w:top w:val="none" w:sz="0" w:space="0" w:color="auto"/>
        <w:left w:val="none" w:sz="0" w:space="0" w:color="auto"/>
        <w:bottom w:val="none" w:sz="0" w:space="0" w:color="auto"/>
        <w:right w:val="none" w:sz="0" w:space="0" w:color="auto"/>
      </w:divBdr>
    </w:div>
    <w:div w:id="1984970710">
      <w:bodyDiv w:val="1"/>
      <w:marLeft w:val="0"/>
      <w:marRight w:val="0"/>
      <w:marTop w:val="0"/>
      <w:marBottom w:val="0"/>
      <w:divBdr>
        <w:top w:val="none" w:sz="0" w:space="0" w:color="auto"/>
        <w:left w:val="none" w:sz="0" w:space="0" w:color="auto"/>
        <w:bottom w:val="none" w:sz="0" w:space="0" w:color="auto"/>
        <w:right w:val="none" w:sz="0" w:space="0" w:color="auto"/>
      </w:divBdr>
    </w:div>
    <w:div w:id="1989705205">
      <w:bodyDiv w:val="1"/>
      <w:marLeft w:val="0"/>
      <w:marRight w:val="0"/>
      <w:marTop w:val="0"/>
      <w:marBottom w:val="0"/>
      <w:divBdr>
        <w:top w:val="none" w:sz="0" w:space="0" w:color="auto"/>
        <w:left w:val="none" w:sz="0" w:space="0" w:color="auto"/>
        <w:bottom w:val="none" w:sz="0" w:space="0" w:color="auto"/>
        <w:right w:val="none" w:sz="0" w:space="0" w:color="auto"/>
      </w:divBdr>
    </w:div>
    <w:div w:id="1993676947">
      <w:bodyDiv w:val="1"/>
      <w:marLeft w:val="0"/>
      <w:marRight w:val="0"/>
      <w:marTop w:val="0"/>
      <w:marBottom w:val="0"/>
      <w:divBdr>
        <w:top w:val="none" w:sz="0" w:space="0" w:color="auto"/>
        <w:left w:val="none" w:sz="0" w:space="0" w:color="auto"/>
        <w:bottom w:val="none" w:sz="0" w:space="0" w:color="auto"/>
        <w:right w:val="none" w:sz="0" w:space="0" w:color="auto"/>
      </w:divBdr>
    </w:div>
    <w:div w:id="1995059845">
      <w:bodyDiv w:val="1"/>
      <w:marLeft w:val="0"/>
      <w:marRight w:val="0"/>
      <w:marTop w:val="0"/>
      <w:marBottom w:val="0"/>
      <w:divBdr>
        <w:top w:val="none" w:sz="0" w:space="0" w:color="auto"/>
        <w:left w:val="none" w:sz="0" w:space="0" w:color="auto"/>
        <w:bottom w:val="none" w:sz="0" w:space="0" w:color="auto"/>
        <w:right w:val="none" w:sz="0" w:space="0" w:color="auto"/>
      </w:divBdr>
    </w:div>
    <w:div w:id="1995642245">
      <w:bodyDiv w:val="1"/>
      <w:marLeft w:val="0"/>
      <w:marRight w:val="0"/>
      <w:marTop w:val="0"/>
      <w:marBottom w:val="0"/>
      <w:divBdr>
        <w:top w:val="none" w:sz="0" w:space="0" w:color="auto"/>
        <w:left w:val="none" w:sz="0" w:space="0" w:color="auto"/>
        <w:bottom w:val="none" w:sz="0" w:space="0" w:color="auto"/>
        <w:right w:val="none" w:sz="0" w:space="0" w:color="auto"/>
      </w:divBdr>
    </w:div>
    <w:div w:id="1996492694">
      <w:bodyDiv w:val="1"/>
      <w:marLeft w:val="0"/>
      <w:marRight w:val="0"/>
      <w:marTop w:val="0"/>
      <w:marBottom w:val="0"/>
      <w:divBdr>
        <w:top w:val="none" w:sz="0" w:space="0" w:color="auto"/>
        <w:left w:val="none" w:sz="0" w:space="0" w:color="auto"/>
        <w:bottom w:val="none" w:sz="0" w:space="0" w:color="auto"/>
        <w:right w:val="none" w:sz="0" w:space="0" w:color="auto"/>
      </w:divBdr>
    </w:div>
    <w:div w:id="1998267051">
      <w:bodyDiv w:val="1"/>
      <w:marLeft w:val="0"/>
      <w:marRight w:val="0"/>
      <w:marTop w:val="0"/>
      <w:marBottom w:val="0"/>
      <w:divBdr>
        <w:top w:val="none" w:sz="0" w:space="0" w:color="auto"/>
        <w:left w:val="none" w:sz="0" w:space="0" w:color="auto"/>
        <w:bottom w:val="none" w:sz="0" w:space="0" w:color="auto"/>
        <w:right w:val="none" w:sz="0" w:space="0" w:color="auto"/>
      </w:divBdr>
    </w:div>
    <w:div w:id="1999572708">
      <w:bodyDiv w:val="1"/>
      <w:marLeft w:val="0"/>
      <w:marRight w:val="0"/>
      <w:marTop w:val="0"/>
      <w:marBottom w:val="0"/>
      <w:divBdr>
        <w:top w:val="none" w:sz="0" w:space="0" w:color="auto"/>
        <w:left w:val="none" w:sz="0" w:space="0" w:color="auto"/>
        <w:bottom w:val="none" w:sz="0" w:space="0" w:color="auto"/>
        <w:right w:val="none" w:sz="0" w:space="0" w:color="auto"/>
      </w:divBdr>
    </w:div>
    <w:div w:id="2002541268">
      <w:bodyDiv w:val="1"/>
      <w:marLeft w:val="0"/>
      <w:marRight w:val="0"/>
      <w:marTop w:val="0"/>
      <w:marBottom w:val="0"/>
      <w:divBdr>
        <w:top w:val="none" w:sz="0" w:space="0" w:color="auto"/>
        <w:left w:val="none" w:sz="0" w:space="0" w:color="auto"/>
        <w:bottom w:val="none" w:sz="0" w:space="0" w:color="auto"/>
        <w:right w:val="none" w:sz="0" w:space="0" w:color="auto"/>
      </w:divBdr>
    </w:div>
    <w:div w:id="2002612421">
      <w:bodyDiv w:val="1"/>
      <w:marLeft w:val="0"/>
      <w:marRight w:val="0"/>
      <w:marTop w:val="0"/>
      <w:marBottom w:val="0"/>
      <w:divBdr>
        <w:top w:val="none" w:sz="0" w:space="0" w:color="auto"/>
        <w:left w:val="none" w:sz="0" w:space="0" w:color="auto"/>
        <w:bottom w:val="none" w:sz="0" w:space="0" w:color="auto"/>
        <w:right w:val="none" w:sz="0" w:space="0" w:color="auto"/>
      </w:divBdr>
    </w:div>
    <w:div w:id="2005931265">
      <w:bodyDiv w:val="1"/>
      <w:marLeft w:val="0"/>
      <w:marRight w:val="0"/>
      <w:marTop w:val="0"/>
      <w:marBottom w:val="0"/>
      <w:divBdr>
        <w:top w:val="none" w:sz="0" w:space="0" w:color="auto"/>
        <w:left w:val="none" w:sz="0" w:space="0" w:color="auto"/>
        <w:bottom w:val="none" w:sz="0" w:space="0" w:color="auto"/>
        <w:right w:val="none" w:sz="0" w:space="0" w:color="auto"/>
      </w:divBdr>
    </w:div>
    <w:div w:id="2008439672">
      <w:bodyDiv w:val="1"/>
      <w:marLeft w:val="0"/>
      <w:marRight w:val="0"/>
      <w:marTop w:val="0"/>
      <w:marBottom w:val="0"/>
      <w:divBdr>
        <w:top w:val="none" w:sz="0" w:space="0" w:color="auto"/>
        <w:left w:val="none" w:sz="0" w:space="0" w:color="auto"/>
        <w:bottom w:val="none" w:sz="0" w:space="0" w:color="auto"/>
        <w:right w:val="none" w:sz="0" w:space="0" w:color="auto"/>
      </w:divBdr>
    </w:div>
    <w:div w:id="2010516418">
      <w:bodyDiv w:val="1"/>
      <w:marLeft w:val="0"/>
      <w:marRight w:val="0"/>
      <w:marTop w:val="0"/>
      <w:marBottom w:val="0"/>
      <w:divBdr>
        <w:top w:val="none" w:sz="0" w:space="0" w:color="auto"/>
        <w:left w:val="none" w:sz="0" w:space="0" w:color="auto"/>
        <w:bottom w:val="none" w:sz="0" w:space="0" w:color="auto"/>
        <w:right w:val="none" w:sz="0" w:space="0" w:color="auto"/>
      </w:divBdr>
    </w:div>
    <w:div w:id="2012564584">
      <w:bodyDiv w:val="1"/>
      <w:marLeft w:val="0"/>
      <w:marRight w:val="0"/>
      <w:marTop w:val="0"/>
      <w:marBottom w:val="0"/>
      <w:divBdr>
        <w:top w:val="none" w:sz="0" w:space="0" w:color="auto"/>
        <w:left w:val="none" w:sz="0" w:space="0" w:color="auto"/>
        <w:bottom w:val="none" w:sz="0" w:space="0" w:color="auto"/>
        <w:right w:val="none" w:sz="0" w:space="0" w:color="auto"/>
      </w:divBdr>
    </w:div>
    <w:div w:id="2012637024">
      <w:bodyDiv w:val="1"/>
      <w:marLeft w:val="0"/>
      <w:marRight w:val="0"/>
      <w:marTop w:val="0"/>
      <w:marBottom w:val="0"/>
      <w:divBdr>
        <w:top w:val="none" w:sz="0" w:space="0" w:color="auto"/>
        <w:left w:val="none" w:sz="0" w:space="0" w:color="auto"/>
        <w:bottom w:val="none" w:sz="0" w:space="0" w:color="auto"/>
        <w:right w:val="none" w:sz="0" w:space="0" w:color="auto"/>
      </w:divBdr>
    </w:div>
    <w:div w:id="2013220906">
      <w:bodyDiv w:val="1"/>
      <w:marLeft w:val="0"/>
      <w:marRight w:val="0"/>
      <w:marTop w:val="0"/>
      <w:marBottom w:val="0"/>
      <w:divBdr>
        <w:top w:val="none" w:sz="0" w:space="0" w:color="auto"/>
        <w:left w:val="none" w:sz="0" w:space="0" w:color="auto"/>
        <w:bottom w:val="none" w:sz="0" w:space="0" w:color="auto"/>
        <w:right w:val="none" w:sz="0" w:space="0" w:color="auto"/>
      </w:divBdr>
    </w:div>
    <w:div w:id="2015839549">
      <w:bodyDiv w:val="1"/>
      <w:marLeft w:val="0"/>
      <w:marRight w:val="0"/>
      <w:marTop w:val="0"/>
      <w:marBottom w:val="0"/>
      <w:divBdr>
        <w:top w:val="none" w:sz="0" w:space="0" w:color="auto"/>
        <w:left w:val="none" w:sz="0" w:space="0" w:color="auto"/>
        <w:bottom w:val="none" w:sz="0" w:space="0" w:color="auto"/>
        <w:right w:val="none" w:sz="0" w:space="0" w:color="auto"/>
      </w:divBdr>
    </w:div>
    <w:div w:id="2016833480">
      <w:bodyDiv w:val="1"/>
      <w:marLeft w:val="0"/>
      <w:marRight w:val="0"/>
      <w:marTop w:val="0"/>
      <w:marBottom w:val="0"/>
      <w:divBdr>
        <w:top w:val="none" w:sz="0" w:space="0" w:color="auto"/>
        <w:left w:val="none" w:sz="0" w:space="0" w:color="auto"/>
        <w:bottom w:val="none" w:sz="0" w:space="0" w:color="auto"/>
        <w:right w:val="none" w:sz="0" w:space="0" w:color="auto"/>
      </w:divBdr>
    </w:div>
    <w:div w:id="2021815027">
      <w:bodyDiv w:val="1"/>
      <w:marLeft w:val="0"/>
      <w:marRight w:val="0"/>
      <w:marTop w:val="0"/>
      <w:marBottom w:val="0"/>
      <w:divBdr>
        <w:top w:val="none" w:sz="0" w:space="0" w:color="auto"/>
        <w:left w:val="none" w:sz="0" w:space="0" w:color="auto"/>
        <w:bottom w:val="none" w:sz="0" w:space="0" w:color="auto"/>
        <w:right w:val="none" w:sz="0" w:space="0" w:color="auto"/>
      </w:divBdr>
    </w:div>
    <w:div w:id="2022465013">
      <w:bodyDiv w:val="1"/>
      <w:marLeft w:val="0"/>
      <w:marRight w:val="0"/>
      <w:marTop w:val="0"/>
      <w:marBottom w:val="0"/>
      <w:divBdr>
        <w:top w:val="none" w:sz="0" w:space="0" w:color="auto"/>
        <w:left w:val="none" w:sz="0" w:space="0" w:color="auto"/>
        <w:bottom w:val="none" w:sz="0" w:space="0" w:color="auto"/>
        <w:right w:val="none" w:sz="0" w:space="0" w:color="auto"/>
      </w:divBdr>
    </w:div>
    <w:div w:id="2023584719">
      <w:bodyDiv w:val="1"/>
      <w:marLeft w:val="0"/>
      <w:marRight w:val="0"/>
      <w:marTop w:val="0"/>
      <w:marBottom w:val="0"/>
      <w:divBdr>
        <w:top w:val="none" w:sz="0" w:space="0" w:color="auto"/>
        <w:left w:val="none" w:sz="0" w:space="0" w:color="auto"/>
        <w:bottom w:val="none" w:sz="0" w:space="0" w:color="auto"/>
        <w:right w:val="none" w:sz="0" w:space="0" w:color="auto"/>
      </w:divBdr>
    </w:div>
    <w:div w:id="2024932370">
      <w:bodyDiv w:val="1"/>
      <w:marLeft w:val="0"/>
      <w:marRight w:val="0"/>
      <w:marTop w:val="0"/>
      <w:marBottom w:val="0"/>
      <w:divBdr>
        <w:top w:val="none" w:sz="0" w:space="0" w:color="auto"/>
        <w:left w:val="none" w:sz="0" w:space="0" w:color="auto"/>
        <w:bottom w:val="none" w:sz="0" w:space="0" w:color="auto"/>
        <w:right w:val="none" w:sz="0" w:space="0" w:color="auto"/>
      </w:divBdr>
    </w:div>
    <w:div w:id="2025010771">
      <w:bodyDiv w:val="1"/>
      <w:marLeft w:val="0"/>
      <w:marRight w:val="0"/>
      <w:marTop w:val="0"/>
      <w:marBottom w:val="0"/>
      <w:divBdr>
        <w:top w:val="none" w:sz="0" w:space="0" w:color="auto"/>
        <w:left w:val="none" w:sz="0" w:space="0" w:color="auto"/>
        <w:bottom w:val="none" w:sz="0" w:space="0" w:color="auto"/>
        <w:right w:val="none" w:sz="0" w:space="0" w:color="auto"/>
      </w:divBdr>
    </w:div>
    <w:div w:id="2025664641">
      <w:bodyDiv w:val="1"/>
      <w:marLeft w:val="0"/>
      <w:marRight w:val="0"/>
      <w:marTop w:val="0"/>
      <w:marBottom w:val="0"/>
      <w:divBdr>
        <w:top w:val="none" w:sz="0" w:space="0" w:color="auto"/>
        <w:left w:val="none" w:sz="0" w:space="0" w:color="auto"/>
        <w:bottom w:val="none" w:sz="0" w:space="0" w:color="auto"/>
        <w:right w:val="none" w:sz="0" w:space="0" w:color="auto"/>
      </w:divBdr>
    </w:div>
    <w:div w:id="2028679344">
      <w:bodyDiv w:val="1"/>
      <w:marLeft w:val="0"/>
      <w:marRight w:val="0"/>
      <w:marTop w:val="0"/>
      <w:marBottom w:val="0"/>
      <w:divBdr>
        <w:top w:val="none" w:sz="0" w:space="0" w:color="auto"/>
        <w:left w:val="none" w:sz="0" w:space="0" w:color="auto"/>
        <w:bottom w:val="none" w:sz="0" w:space="0" w:color="auto"/>
        <w:right w:val="none" w:sz="0" w:space="0" w:color="auto"/>
      </w:divBdr>
    </w:div>
    <w:div w:id="2028944090">
      <w:bodyDiv w:val="1"/>
      <w:marLeft w:val="0"/>
      <w:marRight w:val="0"/>
      <w:marTop w:val="0"/>
      <w:marBottom w:val="0"/>
      <w:divBdr>
        <w:top w:val="none" w:sz="0" w:space="0" w:color="auto"/>
        <w:left w:val="none" w:sz="0" w:space="0" w:color="auto"/>
        <w:bottom w:val="none" w:sz="0" w:space="0" w:color="auto"/>
        <w:right w:val="none" w:sz="0" w:space="0" w:color="auto"/>
      </w:divBdr>
    </w:div>
    <w:div w:id="2029257134">
      <w:bodyDiv w:val="1"/>
      <w:marLeft w:val="0"/>
      <w:marRight w:val="0"/>
      <w:marTop w:val="0"/>
      <w:marBottom w:val="0"/>
      <w:divBdr>
        <w:top w:val="none" w:sz="0" w:space="0" w:color="auto"/>
        <w:left w:val="none" w:sz="0" w:space="0" w:color="auto"/>
        <w:bottom w:val="none" w:sz="0" w:space="0" w:color="auto"/>
        <w:right w:val="none" w:sz="0" w:space="0" w:color="auto"/>
      </w:divBdr>
    </w:div>
    <w:div w:id="2029940490">
      <w:bodyDiv w:val="1"/>
      <w:marLeft w:val="0"/>
      <w:marRight w:val="0"/>
      <w:marTop w:val="0"/>
      <w:marBottom w:val="0"/>
      <w:divBdr>
        <w:top w:val="none" w:sz="0" w:space="0" w:color="auto"/>
        <w:left w:val="none" w:sz="0" w:space="0" w:color="auto"/>
        <w:bottom w:val="none" w:sz="0" w:space="0" w:color="auto"/>
        <w:right w:val="none" w:sz="0" w:space="0" w:color="auto"/>
      </w:divBdr>
    </w:div>
    <w:div w:id="2030637123">
      <w:bodyDiv w:val="1"/>
      <w:marLeft w:val="0"/>
      <w:marRight w:val="0"/>
      <w:marTop w:val="0"/>
      <w:marBottom w:val="0"/>
      <w:divBdr>
        <w:top w:val="none" w:sz="0" w:space="0" w:color="auto"/>
        <w:left w:val="none" w:sz="0" w:space="0" w:color="auto"/>
        <w:bottom w:val="none" w:sz="0" w:space="0" w:color="auto"/>
        <w:right w:val="none" w:sz="0" w:space="0" w:color="auto"/>
      </w:divBdr>
    </w:div>
    <w:div w:id="2034183569">
      <w:bodyDiv w:val="1"/>
      <w:marLeft w:val="0"/>
      <w:marRight w:val="0"/>
      <w:marTop w:val="0"/>
      <w:marBottom w:val="0"/>
      <w:divBdr>
        <w:top w:val="none" w:sz="0" w:space="0" w:color="auto"/>
        <w:left w:val="none" w:sz="0" w:space="0" w:color="auto"/>
        <w:bottom w:val="none" w:sz="0" w:space="0" w:color="auto"/>
        <w:right w:val="none" w:sz="0" w:space="0" w:color="auto"/>
      </w:divBdr>
    </w:div>
    <w:div w:id="2035108064">
      <w:bodyDiv w:val="1"/>
      <w:marLeft w:val="0"/>
      <w:marRight w:val="0"/>
      <w:marTop w:val="0"/>
      <w:marBottom w:val="0"/>
      <w:divBdr>
        <w:top w:val="none" w:sz="0" w:space="0" w:color="auto"/>
        <w:left w:val="none" w:sz="0" w:space="0" w:color="auto"/>
        <w:bottom w:val="none" w:sz="0" w:space="0" w:color="auto"/>
        <w:right w:val="none" w:sz="0" w:space="0" w:color="auto"/>
      </w:divBdr>
    </w:div>
    <w:div w:id="2035182328">
      <w:bodyDiv w:val="1"/>
      <w:marLeft w:val="0"/>
      <w:marRight w:val="0"/>
      <w:marTop w:val="0"/>
      <w:marBottom w:val="0"/>
      <w:divBdr>
        <w:top w:val="none" w:sz="0" w:space="0" w:color="auto"/>
        <w:left w:val="none" w:sz="0" w:space="0" w:color="auto"/>
        <w:bottom w:val="none" w:sz="0" w:space="0" w:color="auto"/>
        <w:right w:val="none" w:sz="0" w:space="0" w:color="auto"/>
      </w:divBdr>
    </w:div>
    <w:div w:id="2037802273">
      <w:bodyDiv w:val="1"/>
      <w:marLeft w:val="0"/>
      <w:marRight w:val="0"/>
      <w:marTop w:val="0"/>
      <w:marBottom w:val="0"/>
      <w:divBdr>
        <w:top w:val="none" w:sz="0" w:space="0" w:color="auto"/>
        <w:left w:val="none" w:sz="0" w:space="0" w:color="auto"/>
        <w:bottom w:val="none" w:sz="0" w:space="0" w:color="auto"/>
        <w:right w:val="none" w:sz="0" w:space="0" w:color="auto"/>
      </w:divBdr>
    </w:div>
    <w:div w:id="2039700969">
      <w:bodyDiv w:val="1"/>
      <w:marLeft w:val="0"/>
      <w:marRight w:val="0"/>
      <w:marTop w:val="0"/>
      <w:marBottom w:val="0"/>
      <w:divBdr>
        <w:top w:val="none" w:sz="0" w:space="0" w:color="auto"/>
        <w:left w:val="none" w:sz="0" w:space="0" w:color="auto"/>
        <w:bottom w:val="none" w:sz="0" w:space="0" w:color="auto"/>
        <w:right w:val="none" w:sz="0" w:space="0" w:color="auto"/>
      </w:divBdr>
    </w:div>
    <w:div w:id="2040933229">
      <w:bodyDiv w:val="1"/>
      <w:marLeft w:val="0"/>
      <w:marRight w:val="0"/>
      <w:marTop w:val="0"/>
      <w:marBottom w:val="0"/>
      <w:divBdr>
        <w:top w:val="none" w:sz="0" w:space="0" w:color="auto"/>
        <w:left w:val="none" w:sz="0" w:space="0" w:color="auto"/>
        <w:bottom w:val="none" w:sz="0" w:space="0" w:color="auto"/>
        <w:right w:val="none" w:sz="0" w:space="0" w:color="auto"/>
      </w:divBdr>
    </w:div>
    <w:div w:id="2042168286">
      <w:bodyDiv w:val="1"/>
      <w:marLeft w:val="0"/>
      <w:marRight w:val="0"/>
      <w:marTop w:val="0"/>
      <w:marBottom w:val="0"/>
      <w:divBdr>
        <w:top w:val="none" w:sz="0" w:space="0" w:color="auto"/>
        <w:left w:val="none" w:sz="0" w:space="0" w:color="auto"/>
        <w:bottom w:val="none" w:sz="0" w:space="0" w:color="auto"/>
        <w:right w:val="none" w:sz="0" w:space="0" w:color="auto"/>
      </w:divBdr>
    </w:div>
    <w:div w:id="2042900786">
      <w:bodyDiv w:val="1"/>
      <w:marLeft w:val="0"/>
      <w:marRight w:val="0"/>
      <w:marTop w:val="0"/>
      <w:marBottom w:val="0"/>
      <w:divBdr>
        <w:top w:val="none" w:sz="0" w:space="0" w:color="auto"/>
        <w:left w:val="none" w:sz="0" w:space="0" w:color="auto"/>
        <w:bottom w:val="none" w:sz="0" w:space="0" w:color="auto"/>
        <w:right w:val="none" w:sz="0" w:space="0" w:color="auto"/>
      </w:divBdr>
    </w:div>
    <w:div w:id="2043626623">
      <w:bodyDiv w:val="1"/>
      <w:marLeft w:val="0"/>
      <w:marRight w:val="0"/>
      <w:marTop w:val="0"/>
      <w:marBottom w:val="0"/>
      <w:divBdr>
        <w:top w:val="none" w:sz="0" w:space="0" w:color="auto"/>
        <w:left w:val="none" w:sz="0" w:space="0" w:color="auto"/>
        <w:bottom w:val="none" w:sz="0" w:space="0" w:color="auto"/>
        <w:right w:val="none" w:sz="0" w:space="0" w:color="auto"/>
      </w:divBdr>
    </w:div>
    <w:div w:id="2044792499">
      <w:bodyDiv w:val="1"/>
      <w:marLeft w:val="0"/>
      <w:marRight w:val="0"/>
      <w:marTop w:val="0"/>
      <w:marBottom w:val="0"/>
      <w:divBdr>
        <w:top w:val="none" w:sz="0" w:space="0" w:color="auto"/>
        <w:left w:val="none" w:sz="0" w:space="0" w:color="auto"/>
        <w:bottom w:val="none" w:sz="0" w:space="0" w:color="auto"/>
        <w:right w:val="none" w:sz="0" w:space="0" w:color="auto"/>
      </w:divBdr>
    </w:div>
    <w:div w:id="2044935865">
      <w:bodyDiv w:val="1"/>
      <w:marLeft w:val="0"/>
      <w:marRight w:val="0"/>
      <w:marTop w:val="0"/>
      <w:marBottom w:val="0"/>
      <w:divBdr>
        <w:top w:val="none" w:sz="0" w:space="0" w:color="auto"/>
        <w:left w:val="none" w:sz="0" w:space="0" w:color="auto"/>
        <w:bottom w:val="none" w:sz="0" w:space="0" w:color="auto"/>
        <w:right w:val="none" w:sz="0" w:space="0" w:color="auto"/>
      </w:divBdr>
    </w:div>
    <w:div w:id="2045057174">
      <w:bodyDiv w:val="1"/>
      <w:marLeft w:val="0"/>
      <w:marRight w:val="0"/>
      <w:marTop w:val="0"/>
      <w:marBottom w:val="0"/>
      <w:divBdr>
        <w:top w:val="none" w:sz="0" w:space="0" w:color="auto"/>
        <w:left w:val="none" w:sz="0" w:space="0" w:color="auto"/>
        <w:bottom w:val="none" w:sz="0" w:space="0" w:color="auto"/>
        <w:right w:val="none" w:sz="0" w:space="0" w:color="auto"/>
      </w:divBdr>
    </w:div>
    <w:div w:id="2046909108">
      <w:bodyDiv w:val="1"/>
      <w:marLeft w:val="0"/>
      <w:marRight w:val="0"/>
      <w:marTop w:val="0"/>
      <w:marBottom w:val="0"/>
      <w:divBdr>
        <w:top w:val="none" w:sz="0" w:space="0" w:color="auto"/>
        <w:left w:val="none" w:sz="0" w:space="0" w:color="auto"/>
        <w:bottom w:val="none" w:sz="0" w:space="0" w:color="auto"/>
        <w:right w:val="none" w:sz="0" w:space="0" w:color="auto"/>
      </w:divBdr>
    </w:div>
    <w:div w:id="2049722783">
      <w:bodyDiv w:val="1"/>
      <w:marLeft w:val="0"/>
      <w:marRight w:val="0"/>
      <w:marTop w:val="0"/>
      <w:marBottom w:val="0"/>
      <w:divBdr>
        <w:top w:val="none" w:sz="0" w:space="0" w:color="auto"/>
        <w:left w:val="none" w:sz="0" w:space="0" w:color="auto"/>
        <w:bottom w:val="none" w:sz="0" w:space="0" w:color="auto"/>
        <w:right w:val="none" w:sz="0" w:space="0" w:color="auto"/>
      </w:divBdr>
    </w:div>
    <w:div w:id="2050571522">
      <w:bodyDiv w:val="1"/>
      <w:marLeft w:val="0"/>
      <w:marRight w:val="0"/>
      <w:marTop w:val="0"/>
      <w:marBottom w:val="0"/>
      <w:divBdr>
        <w:top w:val="none" w:sz="0" w:space="0" w:color="auto"/>
        <w:left w:val="none" w:sz="0" w:space="0" w:color="auto"/>
        <w:bottom w:val="none" w:sz="0" w:space="0" w:color="auto"/>
        <w:right w:val="none" w:sz="0" w:space="0" w:color="auto"/>
      </w:divBdr>
    </w:div>
    <w:div w:id="2053143726">
      <w:bodyDiv w:val="1"/>
      <w:marLeft w:val="0"/>
      <w:marRight w:val="0"/>
      <w:marTop w:val="0"/>
      <w:marBottom w:val="0"/>
      <w:divBdr>
        <w:top w:val="none" w:sz="0" w:space="0" w:color="auto"/>
        <w:left w:val="none" w:sz="0" w:space="0" w:color="auto"/>
        <w:bottom w:val="none" w:sz="0" w:space="0" w:color="auto"/>
        <w:right w:val="none" w:sz="0" w:space="0" w:color="auto"/>
      </w:divBdr>
    </w:div>
    <w:div w:id="2056470269">
      <w:bodyDiv w:val="1"/>
      <w:marLeft w:val="0"/>
      <w:marRight w:val="0"/>
      <w:marTop w:val="0"/>
      <w:marBottom w:val="0"/>
      <w:divBdr>
        <w:top w:val="none" w:sz="0" w:space="0" w:color="auto"/>
        <w:left w:val="none" w:sz="0" w:space="0" w:color="auto"/>
        <w:bottom w:val="none" w:sz="0" w:space="0" w:color="auto"/>
        <w:right w:val="none" w:sz="0" w:space="0" w:color="auto"/>
      </w:divBdr>
    </w:div>
    <w:div w:id="2057699695">
      <w:bodyDiv w:val="1"/>
      <w:marLeft w:val="0"/>
      <w:marRight w:val="0"/>
      <w:marTop w:val="0"/>
      <w:marBottom w:val="0"/>
      <w:divBdr>
        <w:top w:val="none" w:sz="0" w:space="0" w:color="auto"/>
        <w:left w:val="none" w:sz="0" w:space="0" w:color="auto"/>
        <w:bottom w:val="none" w:sz="0" w:space="0" w:color="auto"/>
        <w:right w:val="none" w:sz="0" w:space="0" w:color="auto"/>
      </w:divBdr>
    </w:div>
    <w:div w:id="2061437173">
      <w:bodyDiv w:val="1"/>
      <w:marLeft w:val="0"/>
      <w:marRight w:val="0"/>
      <w:marTop w:val="0"/>
      <w:marBottom w:val="0"/>
      <w:divBdr>
        <w:top w:val="none" w:sz="0" w:space="0" w:color="auto"/>
        <w:left w:val="none" w:sz="0" w:space="0" w:color="auto"/>
        <w:bottom w:val="none" w:sz="0" w:space="0" w:color="auto"/>
        <w:right w:val="none" w:sz="0" w:space="0" w:color="auto"/>
      </w:divBdr>
    </w:div>
    <w:div w:id="2061979652">
      <w:bodyDiv w:val="1"/>
      <w:marLeft w:val="0"/>
      <w:marRight w:val="0"/>
      <w:marTop w:val="0"/>
      <w:marBottom w:val="0"/>
      <w:divBdr>
        <w:top w:val="none" w:sz="0" w:space="0" w:color="auto"/>
        <w:left w:val="none" w:sz="0" w:space="0" w:color="auto"/>
        <w:bottom w:val="none" w:sz="0" w:space="0" w:color="auto"/>
        <w:right w:val="none" w:sz="0" w:space="0" w:color="auto"/>
      </w:divBdr>
    </w:div>
    <w:div w:id="2062091559">
      <w:bodyDiv w:val="1"/>
      <w:marLeft w:val="0"/>
      <w:marRight w:val="0"/>
      <w:marTop w:val="0"/>
      <w:marBottom w:val="0"/>
      <w:divBdr>
        <w:top w:val="none" w:sz="0" w:space="0" w:color="auto"/>
        <w:left w:val="none" w:sz="0" w:space="0" w:color="auto"/>
        <w:bottom w:val="none" w:sz="0" w:space="0" w:color="auto"/>
        <w:right w:val="none" w:sz="0" w:space="0" w:color="auto"/>
      </w:divBdr>
    </w:div>
    <w:div w:id="2062820313">
      <w:bodyDiv w:val="1"/>
      <w:marLeft w:val="0"/>
      <w:marRight w:val="0"/>
      <w:marTop w:val="0"/>
      <w:marBottom w:val="0"/>
      <w:divBdr>
        <w:top w:val="none" w:sz="0" w:space="0" w:color="auto"/>
        <w:left w:val="none" w:sz="0" w:space="0" w:color="auto"/>
        <w:bottom w:val="none" w:sz="0" w:space="0" w:color="auto"/>
        <w:right w:val="none" w:sz="0" w:space="0" w:color="auto"/>
      </w:divBdr>
    </w:div>
    <w:div w:id="2062822456">
      <w:bodyDiv w:val="1"/>
      <w:marLeft w:val="0"/>
      <w:marRight w:val="0"/>
      <w:marTop w:val="0"/>
      <w:marBottom w:val="0"/>
      <w:divBdr>
        <w:top w:val="none" w:sz="0" w:space="0" w:color="auto"/>
        <w:left w:val="none" w:sz="0" w:space="0" w:color="auto"/>
        <w:bottom w:val="none" w:sz="0" w:space="0" w:color="auto"/>
        <w:right w:val="none" w:sz="0" w:space="0" w:color="auto"/>
      </w:divBdr>
    </w:div>
    <w:div w:id="2068646863">
      <w:bodyDiv w:val="1"/>
      <w:marLeft w:val="0"/>
      <w:marRight w:val="0"/>
      <w:marTop w:val="0"/>
      <w:marBottom w:val="0"/>
      <w:divBdr>
        <w:top w:val="none" w:sz="0" w:space="0" w:color="auto"/>
        <w:left w:val="none" w:sz="0" w:space="0" w:color="auto"/>
        <w:bottom w:val="none" w:sz="0" w:space="0" w:color="auto"/>
        <w:right w:val="none" w:sz="0" w:space="0" w:color="auto"/>
      </w:divBdr>
    </w:div>
    <w:div w:id="2072461835">
      <w:bodyDiv w:val="1"/>
      <w:marLeft w:val="0"/>
      <w:marRight w:val="0"/>
      <w:marTop w:val="0"/>
      <w:marBottom w:val="0"/>
      <w:divBdr>
        <w:top w:val="none" w:sz="0" w:space="0" w:color="auto"/>
        <w:left w:val="none" w:sz="0" w:space="0" w:color="auto"/>
        <w:bottom w:val="none" w:sz="0" w:space="0" w:color="auto"/>
        <w:right w:val="none" w:sz="0" w:space="0" w:color="auto"/>
      </w:divBdr>
    </w:div>
    <w:div w:id="2077046774">
      <w:bodyDiv w:val="1"/>
      <w:marLeft w:val="0"/>
      <w:marRight w:val="0"/>
      <w:marTop w:val="0"/>
      <w:marBottom w:val="0"/>
      <w:divBdr>
        <w:top w:val="none" w:sz="0" w:space="0" w:color="auto"/>
        <w:left w:val="none" w:sz="0" w:space="0" w:color="auto"/>
        <w:bottom w:val="none" w:sz="0" w:space="0" w:color="auto"/>
        <w:right w:val="none" w:sz="0" w:space="0" w:color="auto"/>
      </w:divBdr>
    </w:div>
    <w:div w:id="2077975360">
      <w:bodyDiv w:val="1"/>
      <w:marLeft w:val="0"/>
      <w:marRight w:val="0"/>
      <w:marTop w:val="0"/>
      <w:marBottom w:val="0"/>
      <w:divBdr>
        <w:top w:val="none" w:sz="0" w:space="0" w:color="auto"/>
        <w:left w:val="none" w:sz="0" w:space="0" w:color="auto"/>
        <w:bottom w:val="none" w:sz="0" w:space="0" w:color="auto"/>
        <w:right w:val="none" w:sz="0" w:space="0" w:color="auto"/>
      </w:divBdr>
    </w:div>
    <w:div w:id="2078433397">
      <w:bodyDiv w:val="1"/>
      <w:marLeft w:val="0"/>
      <w:marRight w:val="0"/>
      <w:marTop w:val="0"/>
      <w:marBottom w:val="0"/>
      <w:divBdr>
        <w:top w:val="none" w:sz="0" w:space="0" w:color="auto"/>
        <w:left w:val="none" w:sz="0" w:space="0" w:color="auto"/>
        <w:bottom w:val="none" w:sz="0" w:space="0" w:color="auto"/>
        <w:right w:val="none" w:sz="0" w:space="0" w:color="auto"/>
      </w:divBdr>
    </w:div>
    <w:div w:id="2084181752">
      <w:bodyDiv w:val="1"/>
      <w:marLeft w:val="0"/>
      <w:marRight w:val="0"/>
      <w:marTop w:val="0"/>
      <w:marBottom w:val="0"/>
      <w:divBdr>
        <w:top w:val="none" w:sz="0" w:space="0" w:color="auto"/>
        <w:left w:val="none" w:sz="0" w:space="0" w:color="auto"/>
        <w:bottom w:val="none" w:sz="0" w:space="0" w:color="auto"/>
        <w:right w:val="none" w:sz="0" w:space="0" w:color="auto"/>
      </w:divBdr>
    </w:div>
    <w:div w:id="2085445559">
      <w:bodyDiv w:val="1"/>
      <w:marLeft w:val="0"/>
      <w:marRight w:val="0"/>
      <w:marTop w:val="0"/>
      <w:marBottom w:val="0"/>
      <w:divBdr>
        <w:top w:val="none" w:sz="0" w:space="0" w:color="auto"/>
        <w:left w:val="none" w:sz="0" w:space="0" w:color="auto"/>
        <w:bottom w:val="none" w:sz="0" w:space="0" w:color="auto"/>
        <w:right w:val="none" w:sz="0" w:space="0" w:color="auto"/>
      </w:divBdr>
    </w:div>
    <w:div w:id="2085636800">
      <w:bodyDiv w:val="1"/>
      <w:marLeft w:val="0"/>
      <w:marRight w:val="0"/>
      <w:marTop w:val="0"/>
      <w:marBottom w:val="0"/>
      <w:divBdr>
        <w:top w:val="none" w:sz="0" w:space="0" w:color="auto"/>
        <w:left w:val="none" w:sz="0" w:space="0" w:color="auto"/>
        <w:bottom w:val="none" w:sz="0" w:space="0" w:color="auto"/>
        <w:right w:val="none" w:sz="0" w:space="0" w:color="auto"/>
      </w:divBdr>
    </w:div>
    <w:div w:id="2086296423">
      <w:bodyDiv w:val="1"/>
      <w:marLeft w:val="0"/>
      <w:marRight w:val="0"/>
      <w:marTop w:val="0"/>
      <w:marBottom w:val="0"/>
      <w:divBdr>
        <w:top w:val="none" w:sz="0" w:space="0" w:color="auto"/>
        <w:left w:val="none" w:sz="0" w:space="0" w:color="auto"/>
        <w:bottom w:val="none" w:sz="0" w:space="0" w:color="auto"/>
        <w:right w:val="none" w:sz="0" w:space="0" w:color="auto"/>
      </w:divBdr>
    </w:div>
    <w:div w:id="2086949879">
      <w:bodyDiv w:val="1"/>
      <w:marLeft w:val="0"/>
      <w:marRight w:val="0"/>
      <w:marTop w:val="0"/>
      <w:marBottom w:val="0"/>
      <w:divBdr>
        <w:top w:val="none" w:sz="0" w:space="0" w:color="auto"/>
        <w:left w:val="none" w:sz="0" w:space="0" w:color="auto"/>
        <w:bottom w:val="none" w:sz="0" w:space="0" w:color="auto"/>
        <w:right w:val="none" w:sz="0" w:space="0" w:color="auto"/>
      </w:divBdr>
    </w:div>
    <w:div w:id="2087872231">
      <w:bodyDiv w:val="1"/>
      <w:marLeft w:val="0"/>
      <w:marRight w:val="0"/>
      <w:marTop w:val="0"/>
      <w:marBottom w:val="0"/>
      <w:divBdr>
        <w:top w:val="none" w:sz="0" w:space="0" w:color="auto"/>
        <w:left w:val="none" w:sz="0" w:space="0" w:color="auto"/>
        <w:bottom w:val="none" w:sz="0" w:space="0" w:color="auto"/>
        <w:right w:val="none" w:sz="0" w:space="0" w:color="auto"/>
      </w:divBdr>
    </w:div>
    <w:div w:id="2089306489">
      <w:bodyDiv w:val="1"/>
      <w:marLeft w:val="0"/>
      <w:marRight w:val="0"/>
      <w:marTop w:val="0"/>
      <w:marBottom w:val="0"/>
      <w:divBdr>
        <w:top w:val="none" w:sz="0" w:space="0" w:color="auto"/>
        <w:left w:val="none" w:sz="0" w:space="0" w:color="auto"/>
        <w:bottom w:val="none" w:sz="0" w:space="0" w:color="auto"/>
        <w:right w:val="none" w:sz="0" w:space="0" w:color="auto"/>
      </w:divBdr>
    </w:div>
    <w:div w:id="2090033047">
      <w:bodyDiv w:val="1"/>
      <w:marLeft w:val="0"/>
      <w:marRight w:val="0"/>
      <w:marTop w:val="0"/>
      <w:marBottom w:val="0"/>
      <w:divBdr>
        <w:top w:val="none" w:sz="0" w:space="0" w:color="auto"/>
        <w:left w:val="none" w:sz="0" w:space="0" w:color="auto"/>
        <w:bottom w:val="none" w:sz="0" w:space="0" w:color="auto"/>
        <w:right w:val="none" w:sz="0" w:space="0" w:color="auto"/>
      </w:divBdr>
    </w:div>
    <w:div w:id="2094429294">
      <w:bodyDiv w:val="1"/>
      <w:marLeft w:val="0"/>
      <w:marRight w:val="0"/>
      <w:marTop w:val="0"/>
      <w:marBottom w:val="0"/>
      <w:divBdr>
        <w:top w:val="none" w:sz="0" w:space="0" w:color="auto"/>
        <w:left w:val="none" w:sz="0" w:space="0" w:color="auto"/>
        <w:bottom w:val="none" w:sz="0" w:space="0" w:color="auto"/>
        <w:right w:val="none" w:sz="0" w:space="0" w:color="auto"/>
      </w:divBdr>
    </w:div>
    <w:div w:id="2095935524">
      <w:bodyDiv w:val="1"/>
      <w:marLeft w:val="0"/>
      <w:marRight w:val="0"/>
      <w:marTop w:val="0"/>
      <w:marBottom w:val="0"/>
      <w:divBdr>
        <w:top w:val="none" w:sz="0" w:space="0" w:color="auto"/>
        <w:left w:val="none" w:sz="0" w:space="0" w:color="auto"/>
        <w:bottom w:val="none" w:sz="0" w:space="0" w:color="auto"/>
        <w:right w:val="none" w:sz="0" w:space="0" w:color="auto"/>
      </w:divBdr>
    </w:div>
    <w:div w:id="2097703928">
      <w:bodyDiv w:val="1"/>
      <w:marLeft w:val="0"/>
      <w:marRight w:val="0"/>
      <w:marTop w:val="0"/>
      <w:marBottom w:val="0"/>
      <w:divBdr>
        <w:top w:val="none" w:sz="0" w:space="0" w:color="auto"/>
        <w:left w:val="none" w:sz="0" w:space="0" w:color="auto"/>
        <w:bottom w:val="none" w:sz="0" w:space="0" w:color="auto"/>
        <w:right w:val="none" w:sz="0" w:space="0" w:color="auto"/>
      </w:divBdr>
    </w:div>
    <w:div w:id="2101830476">
      <w:bodyDiv w:val="1"/>
      <w:marLeft w:val="0"/>
      <w:marRight w:val="0"/>
      <w:marTop w:val="0"/>
      <w:marBottom w:val="0"/>
      <w:divBdr>
        <w:top w:val="none" w:sz="0" w:space="0" w:color="auto"/>
        <w:left w:val="none" w:sz="0" w:space="0" w:color="auto"/>
        <w:bottom w:val="none" w:sz="0" w:space="0" w:color="auto"/>
        <w:right w:val="none" w:sz="0" w:space="0" w:color="auto"/>
      </w:divBdr>
    </w:div>
    <w:div w:id="2102069450">
      <w:bodyDiv w:val="1"/>
      <w:marLeft w:val="0"/>
      <w:marRight w:val="0"/>
      <w:marTop w:val="0"/>
      <w:marBottom w:val="0"/>
      <w:divBdr>
        <w:top w:val="none" w:sz="0" w:space="0" w:color="auto"/>
        <w:left w:val="none" w:sz="0" w:space="0" w:color="auto"/>
        <w:bottom w:val="none" w:sz="0" w:space="0" w:color="auto"/>
        <w:right w:val="none" w:sz="0" w:space="0" w:color="auto"/>
      </w:divBdr>
    </w:div>
    <w:div w:id="2103523738">
      <w:bodyDiv w:val="1"/>
      <w:marLeft w:val="0"/>
      <w:marRight w:val="0"/>
      <w:marTop w:val="0"/>
      <w:marBottom w:val="0"/>
      <w:divBdr>
        <w:top w:val="none" w:sz="0" w:space="0" w:color="auto"/>
        <w:left w:val="none" w:sz="0" w:space="0" w:color="auto"/>
        <w:bottom w:val="none" w:sz="0" w:space="0" w:color="auto"/>
        <w:right w:val="none" w:sz="0" w:space="0" w:color="auto"/>
      </w:divBdr>
    </w:div>
    <w:div w:id="2104570868">
      <w:bodyDiv w:val="1"/>
      <w:marLeft w:val="0"/>
      <w:marRight w:val="0"/>
      <w:marTop w:val="0"/>
      <w:marBottom w:val="0"/>
      <w:divBdr>
        <w:top w:val="none" w:sz="0" w:space="0" w:color="auto"/>
        <w:left w:val="none" w:sz="0" w:space="0" w:color="auto"/>
        <w:bottom w:val="none" w:sz="0" w:space="0" w:color="auto"/>
        <w:right w:val="none" w:sz="0" w:space="0" w:color="auto"/>
      </w:divBdr>
    </w:div>
    <w:div w:id="2106001328">
      <w:bodyDiv w:val="1"/>
      <w:marLeft w:val="0"/>
      <w:marRight w:val="0"/>
      <w:marTop w:val="0"/>
      <w:marBottom w:val="0"/>
      <w:divBdr>
        <w:top w:val="none" w:sz="0" w:space="0" w:color="auto"/>
        <w:left w:val="none" w:sz="0" w:space="0" w:color="auto"/>
        <w:bottom w:val="none" w:sz="0" w:space="0" w:color="auto"/>
        <w:right w:val="none" w:sz="0" w:space="0" w:color="auto"/>
      </w:divBdr>
    </w:div>
    <w:div w:id="2108113495">
      <w:bodyDiv w:val="1"/>
      <w:marLeft w:val="0"/>
      <w:marRight w:val="0"/>
      <w:marTop w:val="0"/>
      <w:marBottom w:val="0"/>
      <w:divBdr>
        <w:top w:val="none" w:sz="0" w:space="0" w:color="auto"/>
        <w:left w:val="none" w:sz="0" w:space="0" w:color="auto"/>
        <w:bottom w:val="none" w:sz="0" w:space="0" w:color="auto"/>
        <w:right w:val="none" w:sz="0" w:space="0" w:color="auto"/>
      </w:divBdr>
    </w:div>
    <w:div w:id="2112234589">
      <w:bodyDiv w:val="1"/>
      <w:marLeft w:val="0"/>
      <w:marRight w:val="0"/>
      <w:marTop w:val="0"/>
      <w:marBottom w:val="0"/>
      <w:divBdr>
        <w:top w:val="none" w:sz="0" w:space="0" w:color="auto"/>
        <w:left w:val="none" w:sz="0" w:space="0" w:color="auto"/>
        <w:bottom w:val="none" w:sz="0" w:space="0" w:color="auto"/>
        <w:right w:val="none" w:sz="0" w:space="0" w:color="auto"/>
      </w:divBdr>
    </w:div>
    <w:div w:id="2112361313">
      <w:bodyDiv w:val="1"/>
      <w:marLeft w:val="0"/>
      <w:marRight w:val="0"/>
      <w:marTop w:val="0"/>
      <w:marBottom w:val="0"/>
      <w:divBdr>
        <w:top w:val="none" w:sz="0" w:space="0" w:color="auto"/>
        <w:left w:val="none" w:sz="0" w:space="0" w:color="auto"/>
        <w:bottom w:val="none" w:sz="0" w:space="0" w:color="auto"/>
        <w:right w:val="none" w:sz="0" w:space="0" w:color="auto"/>
      </w:divBdr>
    </w:div>
    <w:div w:id="2116095359">
      <w:bodyDiv w:val="1"/>
      <w:marLeft w:val="0"/>
      <w:marRight w:val="0"/>
      <w:marTop w:val="0"/>
      <w:marBottom w:val="0"/>
      <w:divBdr>
        <w:top w:val="none" w:sz="0" w:space="0" w:color="auto"/>
        <w:left w:val="none" w:sz="0" w:space="0" w:color="auto"/>
        <w:bottom w:val="none" w:sz="0" w:space="0" w:color="auto"/>
        <w:right w:val="none" w:sz="0" w:space="0" w:color="auto"/>
      </w:divBdr>
    </w:div>
    <w:div w:id="2117017573">
      <w:bodyDiv w:val="1"/>
      <w:marLeft w:val="0"/>
      <w:marRight w:val="0"/>
      <w:marTop w:val="0"/>
      <w:marBottom w:val="0"/>
      <w:divBdr>
        <w:top w:val="none" w:sz="0" w:space="0" w:color="auto"/>
        <w:left w:val="none" w:sz="0" w:space="0" w:color="auto"/>
        <w:bottom w:val="none" w:sz="0" w:space="0" w:color="auto"/>
        <w:right w:val="none" w:sz="0" w:space="0" w:color="auto"/>
      </w:divBdr>
    </w:div>
    <w:div w:id="2118215152">
      <w:bodyDiv w:val="1"/>
      <w:marLeft w:val="0"/>
      <w:marRight w:val="0"/>
      <w:marTop w:val="0"/>
      <w:marBottom w:val="0"/>
      <w:divBdr>
        <w:top w:val="none" w:sz="0" w:space="0" w:color="auto"/>
        <w:left w:val="none" w:sz="0" w:space="0" w:color="auto"/>
        <w:bottom w:val="none" w:sz="0" w:space="0" w:color="auto"/>
        <w:right w:val="none" w:sz="0" w:space="0" w:color="auto"/>
      </w:divBdr>
    </w:div>
    <w:div w:id="2123724720">
      <w:bodyDiv w:val="1"/>
      <w:marLeft w:val="0"/>
      <w:marRight w:val="0"/>
      <w:marTop w:val="0"/>
      <w:marBottom w:val="0"/>
      <w:divBdr>
        <w:top w:val="none" w:sz="0" w:space="0" w:color="auto"/>
        <w:left w:val="none" w:sz="0" w:space="0" w:color="auto"/>
        <w:bottom w:val="none" w:sz="0" w:space="0" w:color="auto"/>
        <w:right w:val="none" w:sz="0" w:space="0" w:color="auto"/>
      </w:divBdr>
    </w:div>
    <w:div w:id="2124683947">
      <w:bodyDiv w:val="1"/>
      <w:marLeft w:val="0"/>
      <w:marRight w:val="0"/>
      <w:marTop w:val="0"/>
      <w:marBottom w:val="0"/>
      <w:divBdr>
        <w:top w:val="none" w:sz="0" w:space="0" w:color="auto"/>
        <w:left w:val="none" w:sz="0" w:space="0" w:color="auto"/>
        <w:bottom w:val="none" w:sz="0" w:space="0" w:color="auto"/>
        <w:right w:val="none" w:sz="0" w:space="0" w:color="auto"/>
      </w:divBdr>
    </w:div>
    <w:div w:id="2127114706">
      <w:bodyDiv w:val="1"/>
      <w:marLeft w:val="0"/>
      <w:marRight w:val="0"/>
      <w:marTop w:val="0"/>
      <w:marBottom w:val="0"/>
      <w:divBdr>
        <w:top w:val="none" w:sz="0" w:space="0" w:color="auto"/>
        <w:left w:val="none" w:sz="0" w:space="0" w:color="auto"/>
        <w:bottom w:val="none" w:sz="0" w:space="0" w:color="auto"/>
        <w:right w:val="none" w:sz="0" w:space="0" w:color="auto"/>
      </w:divBdr>
    </w:div>
    <w:div w:id="2127116196">
      <w:bodyDiv w:val="1"/>
      <w:marLeft w:val="0"/>
      <w:marRight w:val="0"/>
      <w:marTop w:val="0"/>
      <w:marBottom w:val="0"/>
      <w:divBdr>
        <w:top w:val="none" w:sz="0" w:space="0" w:color="auto"/>
        <w:left w:val="none" w:sz="0" w:space="0" w:color="auto"/>
        <w:bottom w:val="none" w:sz="0" w:space="0" w:color="auto"/>
        <w:right w:val="none" w:sz="0" w:space="0" w:color="auto"/>
      </w:divBdr>
    </w:div>
    <w:div w:id="2127965367">
      <w:bodyDiv w:val="1"/>
      <w:marLeft w:val="0"/>
      <w:marRight w:val="0"/>
      <w:marTop w:val="0"/>
      <w:marBottom w:val="0"/>
      <w:divBdr>
        <w:top w:val="none" w:sz="0" w:space="0" w:color="auto"/>
        <w:left w:val="none" w:sz="0" w:space="0" w:color="auto"/>
        <w:bottom w:val="none" w:sz="0" w:space="0" w:color="auto"/>
        <w:right w:val="none" w:sz="0" w:space="0" w:color="auto"/>
      </w:divBdr>
    </w:div>
    <w:div w:id="2128622420">
      <w:bodyDiv w:val="1"/>
      <w:marLeft w:val="0"/>
      <w:marRight w:val="0"/>
      <w:marTop w:val="0"/>
      <w:marBottom w:val="0"/>
      <w:divBdr>
        <w:top w:val="none" w:sz="0" w:space="0" w:color="auto"/>
        <w:left w:val="none" w:sz="0" w:space="0" w:color="auto"/>
        <w:bottom w:val="none" w:sz="0" w:space="0" w:color="auto"/>
        <w:right w:val="none" w:sz="0" w:space="0" w:color="auto"/>
      </w:divBdr>
    </w:div>
    <w:div w:id="2129885631">
      <w:bodyDiv w:val="1"/>
      <w:marLeft w:val="0"/>
      <w:marRight w:val="0"/>
      <w:marTop w:val="0"/>
      <w:marBottom w:val="0"/>
      <w:divBdr>
        <w:top w:val="none" w:sz="0" w:space="0" w:color="auto"/>
        <w:left w:val="none" w:sz="0" w:space="0" w:color="auto"/>
        <w:bottom w:val="none" w:sz="0" w:space="0" w:color="auto"/>
        <w:right w:val="none" w:sz="0" w:space="0" w:color="auto"/>
      </w:divBdr>
    </w:div>
    <w:div w:id="2129927969">
      <w:bodyDiv w:val="1"/>
      <w:marLeft w:val="0"/>
      <w:marRight w:val="0"/>
      <w:marTop w:val="0"/>
      <w:marBottom w:val="0"/>
      <w:divBdr>
        <w:top w:val="none" w:sz="0" w:space="0" w:color="auto"/>
        <w:left w:val="none" w:sz="0" w:space="0" w:color="auto"/>
        <w:bottom w:val="none" w:sz="0" w:space="0" w:color="auto"/>
        <w:right w:val="none" w:sz="0" w:space="0" w:color="auto"/>
      </w:divBdr>
    </w:div>
    <w:div w:id="2133863479">
      <w:bodyDiv w:val="1"/>
      <w:marLeft w:val="0"/>
      <w:marRight w:val="0"/>
      <w:marTop w:val="0"/>
      <w:marBottom w:val="0"/>
      <w:divBdr>
        <w:top w:val="none" w:sz="0" w:space="0" w:color="auto"/>
        <w:left w:val="none" w:sz="0" w:space="0" w:color="auto"/>
        <w:bottom w:val="none" w:sz="0" w:space="0" w:color="auto"/>
        <w:right w:val="none" w:sz="0" w:space="0" w:color="auto"/>
      </w:divBdr>
    </w:div>
    <w:div w:id="2138639606">
      <w:bodyDiv w:val="1"/>
      <w:marLeft w:val="0"/>
      <w:marRight w:val="0"/>
      <w:marTop w:val="0"/>
      <w:marBottom w:val="0"/>
      <w:divBdr>
        <w:top w:val="none" w:sz="0" w:space="0" w:color="auto"/>
        <w:left w:val="none" w:sz="0" w:space="0" w:color="auto"/>
        <w:bottom w:val="none" w:sz="0" w:space="0" w:color="auto"/>
        <w:right w:val="none" w:sz="0" w:space="0" w:color="auto"/>
      </w:divBdr>
    </w:div>
    <w:div w:id="2140175331">
      <w:bodyDiv w:val="1"/>
      <w:marLeft w:val="0"/>
      <w:marRight w:val="0"/>
      <w:marTop w:val="0"/>
      <w:marBottom w:val="0"/>
      <w:divBdr>
        <w:top w:val="none" w:sz="0" w:space="0" w:color="auto"/>
        <w:left w:val="none" w:sz="0" w:space="0" w:color="auto"/>
        <w:bottom w:val="none" w:sz="0" w:space="0" w:color="auto"/>
        <w:right w:val="none" w:sz="0" w:space="0" w:color="auto"/>
      </w:divBdr>
    </w:div>
    <w:div w:id="2141220910">
      <w:bodyDiv w:val="1"/>
      <w:marLeft w:val="0"/>
      <w:marRight w:val="0"/>
      <w:marTop w:val="0"/>
      <w:marBottom w:val="0"/>
      <w:divBdr>
        <w:top w:val="none" w:sz="0" w:space="0" w:color="auto"/>
        <w:left w:val="none" w:sz="0" w:space="0" w:color="auto"/>
        <w:bottom w:val="none" w:sz="0" w:space="0" w:color="auto"/>
        <w:right w:val="none" w:sz="0" w:space="0" w:color="auto"/>
      </w:divBdr>
    </w:div>
    <w:div w:id="2141260282">
      <w:bodyDiv w:val="1"/>
      <w:marLeft w:val="0"/>
      <w:marRight w:val="0"/>
      <w:marTop w:val="0"/>
      <w:marBottom w:val="0"/>
      <w:divBdr>
        <w:top w:val="none" w:sz="0" w:space="0" w:color="auto"/>
        <w:left w:val="none" w:sz="0" w:space="0" w:color="auto"/>
        <w:bottom w:val="none" w:sz="0" w:space="0" w:color="auto"/>
        <w:right w:val="none" w:sz="0" w:space="0" w:color="auto"/>
      </w:divBdr>
    </w:div>
    <w:div w:id="2141872983">
      <w:bodyDiv w:val="1"/>
      <w:marLeft w:val="0"/>
      <w:marRight w:val="0"/>
      <w:marTop w:val="0"/>
      <w:marBottom w:val="0"/>
      <w:divBdr>
        <w:top w:val="none" w:sz="0" w:space="0" w:color="auto"/>
        <w:left w:val="none" w:sz="0" w:space="0" w:color="auto"/>
        <w:bottom w:val="none" w:sz="0" w:space="0" w:color="auto"/>
        <w:right w:val="none" w:sz="0" w:space="0" w:color="auto"/>
      </w:divBdr>
    </w:div>
    <w:div w:id="2142259550">
      <w:bodyDiv w:val="1"/>
      <w:marLeft w:val="0"/>
      <w:marRight w:val="0"/>
      <w:marTop w:val="0"/>
      <w:marBottom w:val="0"/>
      <w:divBdr>
        <w:top w:val="none" w:sz="0" w:space="0" w:color="auto"/>
        <w:left w:val="none" w:sz="0" w:space="0" w:color="auto"/>
        <w:bottom w:val="none" w:sz="0" w:space="0" w:color="auto"/>
        <w:right w:val="none" w:sz="0" w:space="0" w:color="auto"/>
      </w:divBdr>
    </w:div>
    <w:div w:id="2143844059">
      <w:bodyDiv w:val="1"/>
      <w:marLeft w:val="0"/>
      <w:marRight w:val="0"/>
      <w:marTop w:val="0"/>
      <w:marBottom w:val="0"/>
      <w:divBdr>
        <w:top w:val="none" w:sz="0" w:space="0" w:color="auto"/>
        <w:left w:val="none" w:sz="0" w:space="0" w:color="auto"/>
        <w:bottom w:val="none" w:sz="0" w:space="0" w:color="auto"/>
        <w:right w:val="none" w:sz="0" w:space="0" w:color="auto"/>
      </w:divBdr>
    </w:div>
    <w:div w:id="2144229857">
      <w:bodyDiv w:val="1"/>
      <w:marLeft w:val="0"/>
      <w:marRight w:val="0"/>
      <w:marTop w:val="0"/>
      <w:marBottom w:val="0"/>
      <w:divBdr>
        <w:top w:val="none" w:sz="0" w:space="0" w:color="auto"/>
        <w:left w:val="none" w:sz="0" w:space="0" w:color="auto"/>
        <w:bottom w:val="none" w:sz="0" w:space="0" w:color="auto"/>
        <w:right w:val="none" w:sz="0" w:space="0" w:color="auto"/>
      </w:divBdr>
    </w:div>
    <w:div w:id="214507657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emf"/><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0.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clarin.phonetik.uni-muenchen.de/BASWebServices/interface/WebMAUSBasic"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Bri19</b:Tag>
    <b:SourceType>ElectronicSource</b:SourceType>
    <b:Guid>{1C4FE0A6-703E-47CE-956B-F33687BD6C1F}</b:Guid>
    <b:Author>
      <b:Author>
        <b:Corporate>British Lung Foundaiton</b:Corporate>
      </b:Author>
    </b:Author>
    <b:Title>Chronic obstructive pulmonarydisease (COPD)</b:Title>
    <b:CountryRegion>United Kingdom</b:CountryRegion>
    <b:Year>2019</b:Year>
    <b:ProductionCompany>British Lung Foundation</b:ProductionCompany>
    <b:RefOrder>1</b:RefOrder>
  </b:Source>
  <b:Source>
    <b:Tag>NIC18</b:Tag>
    <b:SourceType>Report</b:SourceType>
    <b:Guid>{B4AC842F-25F9-4F25-8679-D7FFA2346BEC}</b:Guid>
    <b:Title>Chronic obstructive pulmonary disease in over 16s: diagnosis and management (NG115)</b:Title>
    <b:Publisher>National Institute for Health and Care Excellence</b:Publisher>
    <b:Year>2018</b:Year>
    <b:Author>
      <b:Author>
        <b:Corporate>NICE</b:Corporate>
      </b:Author>
    </b:Author>
    <b:RefOrder>2</b:RefOrder>
  </b:Source>
  <b:Source>
    <b:Tag>Yua18</b:Tag>
    <b:SourceType>JournalArticle</b:SourceType>
    <b:Guid>{3ECE7183-6875-4A87-8917-B2CA3C3E90EA}</b:Guid>
    <b:Title>Using Forced Alignment for Phonetics Research</b:Title>
    <b:Year>2018</b:Year>
    <b:Publisher>Springer</b:Publisher>
    <b:JournalName>Chinese Language Resources and Processing: Text, Speech and Language Technology</b:JournalName>
    <b:Author>
      <b:Author>
        <b:NameList>
          <b:Person>
            <b:Last>Yuan</b:Last>
            <b:First>Jiahong</b:First>
          </b:Person>
          <b:Person>
            <b:Last>Lai</b:Last>
            <b:First>Wei</b:First>
          </b:Person>
          <b:Person>
            <b:Last>Cieri</b:Last>
            <b:First>Chris</b:First>
          </b:Person>
          <b:Person>
            <b:Last>Liberman</b:Last>
            <b:First>Mark</b:First>
          </b:Person>
        </b:NameList>
      </b:Author>
    </b:Author>
    <b:BookTitle>Chinese Language Resources and Processing: Text, Speech and Language Technology</b:BookTitle>
    <b:RefOrder>10</b:RefOrder>
  </b:Source>
  <b:Source>
    <b:Tag>Bec21</b:Tag>
    <b:SourceType>ConferenceProceedings</b:SourceType>
    <b:Guid>{046FC8CE-4FBF-46E3-9BB2-C8D39C972C60}</b:Guid>
    <b:Title>Aritificial Inteligence Challenges in COPD management: a review</b:Title>
    <b:Year>2021</b:Year>
    <b:ConferenceName>2021 IEEE 21st International Conference on Bioinformatics and Bioengineering (BIBE)</b:ConferenceName>
    <b:Author>
      <b:Author>
        <b:NameList>
          <b:Person>
            <b:Last>Becirovic</b:Last>
            <b:Middle>Spahic</b:Middle>
            <b:First>Lemana</b:First>
          </b:Person>
          <b:Person>
            <b:Last>Deumic</b:Last>
            <b:First>Amar</b:First>
          </b:Person>
          <b:Person>
            <b:Last>Pokvic</b:Last>
            <b:Middle>Gurbeta</b:Middle>
            <b:First>Lejla</b:First>
          </b:Person>
          <b:Person>
            <b:Last>Badnjevic</b:Last>
            <b:First>Almir</b:First>
          </b:Person>
        </b:NameList>
      </b:Author>
    </b:Author>
    <b:Publisher>IEEE</b:Publisher>
    <b:URL>doi.org/10.1109/BIBE52308.2021.9635374</b:URL>
    <b:DOI>10.1109/BIBE52308.2021.9635374</b:DOI>
    <b:RefOrder>3</b:RefOrder>
  </b:Source>
  <b:Source>
    <b:Tag>Jos22</b:Tag>
    <b:SourceType>JournalArticle</b:SourceType>
    <b:Guid>{0ED79156-A793-4AF5-8782-D58B7E3219AF}</b:Guid>
    <b:Title>Editorial: COPD in the COVID-19 era, challenging concepts and developments in COPD, and occupational exposures and susceptibilities</b:Title>
    <b:Year>2022</b:Year>
    <b:Author>
      <b:Author>
        <b:NameList>
          <b:Person>
            <b:Last>Joshi</b:Last>
            <b:First>Manish</b:First>
          </b:Person>
          <b:Person>
            <b:Last>Varkey</b:Last>
            <b:First>Basil</b:First>
          </b:Person>
        </b:NameList>
      </b:Author>
    </b:Author>
    <b:JournalName>Wolters Kluwer Public Health Emergency Collection - Curr Opin Pulm Med.</b:JournalName>
    <b:Pages>73 - 75</b:Pages>
    <b:Volume>28</b:Volume>
    <b:Issue>2</b:Issue>
    <b:URL>doi.org/10.1097/MCP.0000000000000855</b:URL>
    <b:DOI>10.1097/MCP.0000000000000855</b:DOI>
    <b:RefOrder>5</b:RefOrder>
  </b:Source>
  <b:Source>
    <b:Tag>Pri13</b:Tag>
    <b:SourceType>JournalArticle</b:SourceType>
    <b:Guid>{F75C255E-D6B1-4FCF-AE32-74AB2D77E1F6}</b:Guid>
    <b:Title>Challenges of COPD diagnosis</b:Title>
    <b:JournalName>Expert Opinion on Medical Diagnostics</b:JournalName>
    <b:Year>2013</b:Year>
    <b:Pages>543 - 556</b:Pages>
    <b:Volume>7</b:Volume>
    <b:Issue>6</b:Issue>
    <b:Author>
      <b:Author>
        <b:NameList>
          <b:Person>
            <b:Last>Price</b:Last>
            <b:First>David</b:First>
          </b:Person>
          <b:Person>
            <b:Last>Brusselle</b:Last>
            <b:First>Guy</b:First>
          </b:Person>
        </b:NameList>
      </b:Author>
    </b:Author>
    <b:URL>https://doi.org/10.1517/17530059.2013.842552</b:URL>
    <b:DOI>10.1517/17530059.2013.842552</b:DOI>
    <b:RefOrder>4</b:RefOrder>
  </b:Source>
  <b:Source>
    <b:Tag>Lam15</b:Tag>
    <b:SourceType>JournalArticle</b:SourceType>
    <b:Guid>{15A43DA1-4313-45C3-B8A1-D770004693BF}</b:Guid>
    <b:Title>Determinants of Underdiagnosis of COPD in National and International Surveys</b:Title>
    <b:JournalName>CHEST Journal</b:JournalName>
    <b:Year>2015</b:Year>
    <b:Pages>971 - 985</b:Pages>
    <b:Volume>148</b:Volume>
    <b:Issue>4</b:Issue>
    <b:Author>
      <b:Author>
        <b:NameList>
          <b:Person>
            <b:Last>Lamprecht</b:Last>
            <b:First>Bernd</b:First>
          </b:Person>
          <b:Person>
            <b:Last>Soriano</b:Last>
            <b:Middle>B</b:Middle>
            <b:First>Joan</b:First>
          </b:Person>
          <b:Person>
            <b:Last>Studnicka</b:Last>
            <b:First>Michael</b:First>
          </b:Person>
          <b:Person>
            <b:Last>Kaiser</b:Last>
            <b:First>Bernhard</b:First>
          </b:Person>
          <b:Person>
            <b:Last>Vanfleteren</b:Last>
            <b:Middle>E</b:Middle>
            <b:First>Lowie</b:First>
          </b:Person>
          <b:Person>
            <b:Last>Gnatiuc</b:Last>
            <b:First>Louisa</b:First>
          </b:Person>
          <b:Person>
            <b:Last>Burney</b:Last>
            <b:First>Peter</b:First>
          </b:Person>
          <b:Person>
            <b:Last>Miravitlles</b:Last>
            <b:First>Marc</b:First>
          </b:Person>
          <b:Person>
            <b:Last>Garcia-Rio</b:Last>
            <b:First>Francisco</b:First>
          </b:Person>
          <b:Person>
            <b:Last>Akbari</b:Last>
            <b:First>Kaveh</b:First>
          </b:Person>
          <b:Person>
            <b:Last>Ancochea</b:Last>
            <b:First>Julio</b:First>
          </b:Person>
          <b:Person>
            <b:Last>Menezes</b:Last>
            <b:Middle>M</b:Middle>
            <b:First>Ana</b:First>
          </b:Person>
          <b:Person>
            <b:Last>Perez-Padilla</b:Last>
            <b:First>Rogelio</b:First>
          </b:Person>
          <b:Person>
            <b:Last>de Orca</b:Last>
            <b:Middle>Montes</b:Middle>
            <b:First>Maria</b:First>
          </b:Person>
          <b:Person>
            <b:Last>Torres-Duque</b:Last>
            <b:Middle>A</b:Middle>
            <b:First>Carlos</b:First>
          </b:Person>
          <b:Person>
            <b:Last>Caballero</b:Last>
            <b:First>Andres</b:First>
          </b:Person>
          <b:Person>
            <b:Last>Gonzalez-Garcia</b:Last>
            <b:First>Mauricio</b:First>
          </b:Person>
          <b:Person>
            <b:Last>Buist</b:Last>
            <b:First>Sonia</b:First>
          </b:Person>
        </b:NameList>
      </b:Author>
    </b:Author>
    <b:URL>https://doi.org/10.1378/chest.14-2535</b:URL>
    <b:DOI>10.1378/chest.14-2535</b:DOI>
    <b:RefOrder>6</b:RefOrder>
  </b:Source>
  <b:Source>
    <b:Tag>Tan20</b:Tag>
    <b:SourceType>JournalArticle</b:SourceType>
    <b:Guid>{357E826F-D826-45D0-BE36-B265BFDE1E2B}</b:Guid>
    <b:Title>Towards Large-Scale Case-Finding: Training and Validation of Residual Networks for Detection of Chronic Obstructive Pulmonary Disease Using Low-Dose CT</b:Title>
    <b:JournalName>The Lancet</b:JournalName>
    <b:Year>2020</b:Year>
    <b:Pages>259 - 267</b:Pages>
    <b:Volume>2</b:Volume>
    <b:Issue>5</b:Issue>
    <b:Month>May</b:Month>
    <b:Day>1st</b:Day>
    <b:URL>https://doi.org/10.1016/S2589-7500(20)30064-9</b:URL>
    <b:DOI>10.1016/S2589-7500(20)30064-9</b:DOI>
    <b:Author>
      <b:Author>
        <b:NameList>
          <b:Person>
            <b:Last>Tang</b:Last>
            <b:Middle>Y U</b:Middle>
            <b:First>Lisa</b:First>
          </b:Person>
          <b:Person>
            <b:Last>Coxson</b:Last>
            <b:Middle>O</b:Middle>
            <b:First>Harvey</b:First>
          </b:Person>
          <b:Person>
            <b:Last>Lam</b:Last>
            <b:First>Prof Stephen</b:First>
          </b:Person>
          <b:Person>
            <b:Last>Leipsic</b:Last>
            <b:First>Prof Jonathan</b:First>
          </b:Person>
          <b:Person>
            <b:Last>Tam</b:Last>
            <b:Middle>C</b:Middle>
            <b:First>Prof Roger</b:First>
          </b:Person>
          <b:Person>
            <b:Last>Sin</b:Last>
            <b:Middle>D</b:Middle>
            <b:First>Prof Don</b:First>
          </b:Person>
        </b:NameList>
      </b:Author>
    </b:Author>
    <b:RefOrder>7</b:RefOrder>
  </b:Source>
  <b:Source>
    <b:Tag>Kha21</b:Tag>
    <b:SourceType>JournalArticle</b:SourceType>
    <b:Guid>{64568E64-FF82-4093-B083-EC43D7CA2F91}</b:Guid>
    <b:Title>Voice-Based Monitoring of COPD</b:Title>
    <b:JournalName>CHEST Journal</b:JournalName>
    <b:Year>2021</b:Year>
    <b:Volume>160</b:Volume>
    <b:Issue>4</b:Issue>
    <b:Author>
      <b:Author>
        <b:NameList>
          <b:Person>
            <b:Last>Khan</b:Last>
            <b:Middle>Daanish</b:Middle>
            <b:First>Mir Mohammed</b:First>
          </b:Person>
          <b:Person>
            <b:Last>Naval</b:Last>
            <b:Middle>Pradeep</b:Middle>
            <b:First>Prakhar</b:First>
          </b:Person>
          <b:Person>
            <b:Last>Kulshreshtha</b:Last>
            <b:First>Rajat</b:First>
          </b:Person>
          <b:Person>
            <b:Last>Venneti</b:Last>
            <b:First>Satya</b:First>
          </b:Person>
          <b:Person>
            <b:Last>Singh</b:Last>
            <b:First>Anil</b:First>
          </b:Person>
        </b:NameList>
      </b:Author>
    </b:Author>
    <b:Month>October</b:Month>
    <b:Day>1st</b:Day>
    <b:URL>https://doi.org/10.1016/j.chest.2021.07.1920</b:URL>
    <b:DOI>doi.org/10.1016/j.chest.2021.07.1920</b:DOI>
    <b:RefOrder>8</b:RefOrder>
  </b:Source>
  <b:Source>
    <b:Tag>Rab07</b:Tag>
    <b:SourceType>Book</b:SourceType>
    <b:Guid>{AACD83D1-D28E-490D-8E30-C47D2FBFA27C}</b:Guid>
    <b:Title>Introduction to Digital Speech Processing, Foundations and Trends in Signal Processing</b:Title>
    <b:Year>2007</b:Year>
    <b:Pages>1 - 194</b:Pages>
    <b:Volume>1</b:Volume>
    <b:City>Hanover</b:City>
    <b:Publisher>now Publishers Inc.</b:Publisher>
    <b:Author>
      <b:Author>
        <b:NameList>
          <b:Person>
            <b:Last>Rabiner</b:Last>
            <b:Middle>R</b:Middle>
            <b:First>Lawrence</b:First>
          </b:Person>
          <b:Person>
            <b:Last>Schafer</b:Last>
            <b:Middle>W</b:Middle>
            <b:First>Ronald</b:First>
          </b:Person>
        </b:NameList>
      </b:Author>
    </b:Author>
    <b:NumberVolumes>2</b:NumberVolumes>
    <b:ShortTitle>Introduction to Digital Speech Processing</b:ShortTitle>
    <b:StandardNumber>978-1-60198-070-0</b:StandardNumber>
    <b:URL>https://doi.org/10.1561/2000000001</b:URL>
    <b:DOI>10.1561/2000000001</b:DOI>
    <b:RefOrder>15</b:RefOrder>
  </b:Source>
  <b:Source>
    <b:Tag>Tja20</b:Tag>
    <b:SourceType>JournalArticle</b:SourceType>
    <b:Guid>{A2D2836B-A879-4240-A485-B9BEB2D43B59}</b:Guid>
    <b:Title>Machine Speech Chain</b:Title>
    <b:JournalName>IEEE/ACM Transactions on Audio, Speech, and Language Processing</b:JournalName>
    <b:Year>2020</b:Year>
    <b:Pages>99</b:Pages>
    <b:ConferenceName>IEEE/ACM Transactions on Audio, Speech, and Language Processing</b:ConferenceName>
    <b:Author>
      <b:Author>
        <b:NameList>
          <b:Person>
            <b:Last>Tjandra</b:Last>
            <b:First>Andros</b:First>
          </b:Person>
          <b:Person>
            <b:Last>Sakti</b:Last>
            <b:First>Sakriani</b:First>
          </b:Person>
          <b:Person>
            <b:Last>Nakamura</b:Last>
            <b:First>Satoshi</b:First>
          </b:Person>
        </b:NameList>
      </b:Author>
    </b:Author>
    <b:Publisher>IEEE</b:Publisher>
    <b:URL>https://doi.org/10.1109/TASLP.2020.2977776</b:URL>
    <b:DOI>10.1109/TASLP.2020.2977776</b:DOI>
    <b:RefOrder>17</b:RefOrder>
  </b:Source>
  <b:Source>
    <b:Tag>Den16</b:Tag>
    <b:SourceType>Book</b:SourceType>
    <b:Guid>{186AEB59-CF0F-44F1-B013-79C066752A56}</b:Guid>
    <b:Title>The Speech Chain: The Physics and Biology of Spoken Language</b:Title>
    <b:Year>2016</b:Year>
    <b:Publisher>Pickle Partners Publishinng</b:Publisher>
    <b:Author>
      <b:Author>
        <b:NameList>
          <b:Person>
            <b:Last>Denes</b:Last>
            <b:Middle>B</b:Middle>
            <b:First>Peter</b:First>
          </b:Person>
          <b:Person>
            <b:Last>Pinson</b:Last>
            <b:Middle>N</b:Middle>
            <b:First>Elliot</b:First>
          </b:Person>
        </b:NameList>
      </b:Author>
    </b:Author>
    <b:ShortTitle>The Speech Chain</b:ShortTitle>
    <b:RefOrder>16</b:RefOrder>
  </b:Source>
  <b:Source>
    <b:Tag>Far21</b:Tag>
    <b:SourceType>JournalArticle</b:SourceType>
    <b:Guid>{ACDDE88B-1A8D-4626-9196-D81A165A847D}</b:Guid>
    <b:Title>Speech-Based Support System to Supervise Chronic Obstructive Pulmonary Disease Patient Status</b:Title>
    <b:Year>2021</b:Year>
    <b:Publisher>MDPI</b:Publisher>
    <b:JournalName>Applied Sciences</b:JournalName>
    <b:Pages>7999</b:Pages>
    <b:Volume>11</b:Volume>
    <b:Issue>17</b:Issue>
    <b:Author>
      <b:Author>
        <b:NameList>
          <b:Person>
            <b:Last>Farrus</b:Last>
            <b:First>Mireia</b:First>
          </b:Person>
          <b:Person>
            <b:Last>Codina-Filba</b:Last>
            <b:First>Joan</b:First>
          </b:Person>
          <b:Person>
            <b:Last>Reixach</b:Last>
            <b:First>Elisanda</b:First>
          </b:Person>
          <b:Person>
            <b:Last>Andres</b:Last>
            <b:First>Erik</b:First>
          </b:Person>
          <b:Person>
            <b:Last>Sans</b:Last>
            <b:First>Mireia</b:First>
          </b:Person>
          <b:Person>
            <b:Last>Garcia</b:Last>
            <b:First>Noemi</b:First>
          </b:Person>
          <b:Person>
            <b:Last>Vilaseca</b:Last>
            <b:First>Josep</b:First>
          </b:Person>
        </b:NameList>
      </b:Author>
    </b:Author>
    <b:Month>August</b:Month>
    <b:Day>19th</b:Day>
    <b:Comments>Special Issue "Applications of Speech and Language Technologies in Healthcare"</b:Comments>
    <b:URL>https://doi.org/10.3390/app11177999</b:URL>
    <b:DOI>10.3390/app11177999</b:DOI>
    <b:RefOrder>9</b:RefOrder>
  </b:Source>
  <b:Source>
    <b:Tag>Sak17</b:Tag>
    <b:SourceType>JournalArticle</b:SourceType>
    <b:Guid>{9FD6CA67-5D6F-4D13-B622-5E2FB47FB257}</b:Guid>
    <b:Title>A Review: Automatic Speech Segmentation</b:Title>
    <b:JournalName>International Journal of Computer Science and Mobile Computing (IJCSMC)</b:JournalName>
    <b:Year>2017</b:Year>
    <b:Pages>308 - 315</b:Pages>
    <b:Volume>6</b:Volume>
    <b:Issue>4</b:Issue>
    <b:Author>
      <b:Author>
        <b:NameList>
          <b:Person>
            <b:Last>Sakran</b:Last>
            <b:Middle>Ehab</b:Middle>
            <b:First>Alaa</b:First>
          </b:Person>
          <b:Person>
            <b:Last>Abdou</b:Last>
            <b:Middle>Mahdy</b:Middle>
            <b:First>Sherif</b:First>
          </b:Person>
          <b:Person>
            <b:Last>Hamid</b:Last>
            <b:Middle>Eldeen</b:Middle>
            <b:First>Salah</b:First>
          </b:Person>
          <b:Person>
            <b:Last>Rashwan</b:Last>
            <b:First>Mohsen</b:First>
          </b:Person>
        </b:NameList>
      </b:Author>
    </b:Author>
    <b:StandardNumber>2320-088X</b:StandardNumber>
    <b:RefOrder>19</b:RefOrder>
  </b:Source>
  <b:Source>
    <b:Tag>AlM09</b:Tag>
    <b:SourceType>Report</b:SourceType>
    <b:Guid>{8556A84D-E812-4123-BE12-50810A0EE535}</b:Guid>
    <b:Title>Automatic Speech Segmentation using the Arabic Phonetic Database</b:Title>
    <b:Year>2009</b:Year>
    <b:Author>
      <b:Author>
        <b:NameList>
          <b:Person>
            <b:Last>Al-Manie</b:Last>
            <b:First>Mohammed</b:First>
          </b:Person>
          <b:Person>
            <b:Last>Al-Ghamadi</b:Last>
            <b:Middle>M</b:Middle>
            <b:First>Mansour</b:First>
          </b:Person>
          <b:Person>
            <b:Last>Alkanhal</b:Last>
            <b:Middle>I</b:Middle>
            <b:First>Mohammed</b:First>
          </b:Person>
        </b:NameList>
      </b:Author>
    </b:Author>
    <b:RefOrder>20</b:RefOrder>
  </b:Source>
  <b:Source>
    <b:Tag>Mak14</b:Tag>
    <b:SourceType>JournalArticle</b:SourceType>
    <b:Guid>{6DEF4ED6-E194-4F26-BD0A-3A90C12370B0}</b:Guid>
    <b:Title>Automatic Speech Signal Segmentation based on the Innovation Adaptive Filter</b:Title>
    <b:Year>214</b:Year>
    <b:JournalName>International Journal of Applied Mathematics and COmputer Science</b:JournalName>
    <b:Pages>259 - 270</b:Pages>
    <b:Volume>24</b:Volume>
    <b:Issue>2</b:Issue>
    <b:Author>
      <b:Author>
        <b:NameList>
          <b:Person>
            <b:Last>Makowski</b:Last>
            <b:Middle>A</b:Middle>
            <b:First>Ryszard</b:First>
          </b:Person>
          <b:Person>
            <b:Last>Hossa</b:Last>
            <b:First>Robert</b:First>
          </b:Person>
        </b:NameList>
      </b:Author>
    </b:Author>
    <b:URL>https://doi.org/10.2478/amcs-2014-0019</b:URL>
    <b:DOI>10.2478/amcs-2014-0019</b:DOI>
    <b:RefOrder>21</b:RefOrder>
  </b:Source>
  <b:Source>
    <b:Tag>Kaz18</b:Tag>
    <b:SourceType>JournalArticle</b:SourceType>
    <b:Guid>{A2008F20-7F79-4E77-8C78-ACD80FED140E}</b:Guid>
    <b:Title>Phonemes: Lexical access and beyond</b:Title>
    <b:JournalName>Psychonomic Bulletin &amp; Review</b:JournalName>
    <b:Year>2018</b:Year>
    <b:Pages>560 - 585</b:Pages>
    <b:Volume>25</b:Volume>
    <b:Author>
      <b:Author>
        <b:NameList>
          <b:Person>
            <b:Last>Kazanina</b:Last>
            <b:First>Nina</b:First>
          </b:Person>
          <b:Person>
            <b:Last>Bowers</b:Last>
            <b:Middle>S</b:Middle>
            <b:First>Jeffrey</b:First>
          </b:Person>
          <b:Person>
            <b:Last>Idsardi</b:Last>
            <b:First>William</b:First>
          </b:Person>
        </b:NameList>
      </b:Author>
    </b:Author>
    <b:URL>https://doi.org/10.3758/s13423-017-1362-0</b:URL>
    <b:DOI>10.3758/s13423-017-1362-0</b:DOI>
    <b:RefOrder>23</b:RefOrder>
  </b:Source>
  <b:Source>
    <b:Tag>Lee12</b:Tag>
    <b:SourceType>JournalArticle</b:SourceType>
    <b:Guid>{F4893CDF-CC21-4770-8962-C6A403608561}</b:Guid>
    <b:Title>Using Forced Alignment for Automatic Acoustic-Phonetic Segmentation of Aphasic Discourse</b:Title>
    <b:JournalName>Procedia - Social and Behavioural Sciences</b:JournalName>
    <b:Year>2012</b:Year>
    <b:Pages>92 - 93</b:Pages>
    <b:Volume>61</b:Volume>
    <b:Author>
      <b:Author>
        <b:NameList>
          <b:Person>
            <b:Last>Lee</b:Last>
            <b:First>Alice</b:First>
          </b:Person>
          <b:Person>
            <b:Last>Kong</b:Last>
            <b:Middle>Pak-Hin</b:Middle>
            <b:First>Anthony</b:First>
          </b:Person>
          <b:Person>
            <b:Last>Law</b:Last>
            <b:Middle>Po</b:Middle>
            <b:First>Sam</b:First>
          </b:Person>
        </b:NameList>
      </b:Author>
    </b:Author>
    <b:URL>https://doi.org/10.1016/j.sbspro.2012.10.095</b:URL>
    <b:DOI>10.1016/j.sbspro.2012.10.095</b:DOI>
    <b:RefOrder>24</b:RefOrder>
  </b:Source>
  <b:Source>
    <b:Tag>Yua09</b:Tag>
    <b:SourceType>ConferenceProceedings</b:SourceType>
    <b:Guid>{3CD54A14-482C-4BF0-9776-A056E683B668}</b:Guid>
    <b:Title>Investigating/l/variation in English through forced alignment</b:Title>
    <b:Year>2009</b:Year>
    <b:City>Brighton</b:City>
    <b:ConferenceName>INTERSPEECH 2009, 10th Annual Conference of the International Speech Communication Association</b:ConferenceName>
    <b:Author>
      <b:Author>
        <b:NameList>
          <b:Person>
            <b:Last>Yuan</b:Last>
            <b:First>Jiahong</b:First>
          </b:Person>
          <b:Person>
            <b:Last>Liberman</b:Last>
            <b:First>Mark</b:First>
          </b:Person>
        </b:NameList>
      </b:Author>
    </b:Author>
    <b:URL>https://doi.or/10.21437/Interspeech.2009-630</b:URL>
    <b:DOI>10.21437/Interspeech.2009-630</b:DOI>
    <b:RefOrder>27</b:RefOrder>
  </b:Source>
  <b:Source>
    <b:Tag>Mat21</b:Tag>
    <b:SourceType>ConferenceProceedings</b:SourceType>
    <b:Guid>{2EF47B0F-EDFB-4632-9532-9D050C6CC208}</b:Guid>
    <b:Title>The Impact of Forced-Alignment Errors on Automatic Pronunciation Evaluation</b:Title>
    <b:Year>2021</b:Year>
    <b:ConferenceName>Interspeech 2021</b:ConferenceName>
    <b:City>Brno, Czechia</b:City>
    <b:Author>
      <b:Author>
        <b:NameList>
          <b:Person>
            <b:Last>Mathad</b:Last>
            <b:Middle>C</b:Middle>
            <b:First>Vikram</b:First>
          </b:Person>
          <b:Person>
            <b:Last>Mahr</b:Last>
            <b:Middle>J</b:Middle>
            <b:First>Tristan</b:First>
          </b:Person>
          <b:Person>
            <b:Last>Scherer</b:Last>
            <b:First>Nancy</b:First>
          </b:Person>
          <b:Person>
            <b:Last>Chapman</b:Last>
            <b:First>Kathy</b:First>
          </b:Person>
          <b:Person>
            <b:Last>Hustad</b:Last>
            <b:Middle>C</b:Middle>
            <b:First>Katherine</b:First>
          </b:Person>
          <b:Person>
            <b:Last>Liss</b:Last>
            <b:First>Julie</b:First>
          </b:Person>
          <b:Person>
            <b:Last>Berisha</b:Last>
            <b:First>Visar</b:First>
          </b:Person>
        </b:NameList>
      </b:Author>
    </b:Author>
    <b:Pages>1922 - 1926</b:Pages>
    <b:URL>https://doi.org/10.21437/Interspeech.2021-1403</b:URL>
    <b:DOI>10.21437/Interspeech.2021-1403</b:DOI>
    <b:RefOrder>28</b:RefOrder>
  </b:Source>
  <b:Source>
    <b:Tag>Mat22</b:Tag>
    <b:SourceType>Report</b:SourceType>
    <b:Guid>{18403125-3DE4-4A4E-9AA2-F840B09C4170}</b:Guid>
    <b:Title>Consonant-Vowel Transition Models Based on DeepLearning for Objective Evaluation of Articulation</b:Title>
    <b:Year>2022</b:Year>
    <b:Author>
      <b:Author>
        <b:NameList>
          <b:Person>
            <b:Last>Mathad</b:Last>
            <b:Middle>C</b:Middle>
            <b:First>Vikram</b:First>
          </b:Person>
          <b:Person>
            <b:Last>Liss</b:Last>
            <b:Middle>M</b:Middle>
            <b:First>Julie</b:First>
          </b:Person>
          <b:Person>
            <b:Last>Chapman</b:Last>
            <b:First>Kathy</b:First>
          </b:Person>
          <b:Person>
            <b:Last>Scherer</b:Last>
            <b:First>Nancy</b:First>
          </b:Person>
          <b:Person>
            <b:Last>Berisha</b:Last>
            <b:First>Visar</b:First>
          </b:Person>
        </b:NameList>
      </b:Author>
    </b:Author>
    <b:Publisher>arXiv</b:Publisher>
    <b:Institution>Cornell University</b:Institution>
    <b:StandardNumber>arXiv:2203.10054v1</b:StandardNumber>
    <b:Department>eess.AS</b:Department>
    <b:RefOrder>29</b:RefOrder>
  </b:Source>
  <b:Source>
    <b:Tag>Sve87</b:Tag>
    <b:SourceType>ConferenceProceedings</b:SourceType>
    <b:Guid>{8192EE5E-B59A-4735-B771-2BE7F8F8E527}</b:Guid>
    <b:Title>On the Automatic Segmentation of Speech Signals</b:Title>
    <b:Year>1987</b:Year>
    <b:Publisher>IEEE</b:Publisher>
    <b:City>New Jersey</b:City>
    <b:ConferenceName>Proceedings - ICASSP, IEEE International Conference on Acoustics, Speech and Signal Processing</b:ConferenceName>
    <b:Author>
      <b:Author>
        <b:NameList>
          <b:Person>
            <b:Last>Svendsen</b:Last>
            <b:First>Torbjorn</b:First>
          </b:Person>
          <b:Person>
            <b:Last>Soong</b:Last>
            <b:Middle>K</b:Middle>
            <b:First>Frank</b:First>
          </b:Person>
        </b:NameList>
      </b:Author>
    </b:Author>
    <b:Pages>77 * 80</b:Pages>
    <b:Volume>12</b:Volume>
    <b:URL>https://doi.org/10.1109/ICASSP.1987.1169628</b:URL>
    <b:DOI>10.1109/ICASSP.1987.1169628</b:DOI>
    <b:RefOrder>22</b:RefOrder>
  </b:Source>
  <b:Source>
    <b:Tag>Bir21</b:Tag>
    <b:SourceType>JournalArticle</b:SourceType>
    <b:Guid>{40EC525E-8560-43AB-A157-45FF2B1413A5}</b:Guid>
    <b:Title>Automatic detection of prosodic boundaries in spontaneous speech</b:Title>
    <b:Year>2021</b:Year>
    <b:JournalName>Plos One</b:JournalName>
    <b:Author>
      <b:Author>
        <b:NameList>
          <b:Person>
            <b:Last>Biron</b:Last>
            <b:First>Tirza</b:First>
          </b:Person>
          <b:Person>
            <b:Last>Baum</b:Last>
            <b:First>Daniel</b:First>
          </b:Person>
          <b:Person>
            <b:Last>Freche</b:Last>
            <b:First>Dominik</b:First>
          </b:Person>
          <b:Person>
            <b:Last>Matalon</b:Last>
            <b:First>Nadav</b:First>
          </b:Person>
          <b:Person>
            <b:Last>Ehrmann</b:Last>
            <b:First>Netanel</b:First>
          </b:Person>
          <b:Person>
            <b:Last>Weinreb</b:Last>
            <b:First>Eyal</b:First>
          </b:Person>
          <b:Person>
            <b:Last>Biron</b:Last>
            <b:First>David</b:First>
          </b:Person>
          <b:Person>
            <b:Last>Moses</b:Last>
            <b:First>Elisha</b:First>
          </b:Person>
        </b:NameList>
      </b:Author>
    </b:Author>
    <b:URL>https://doi.org/10.1371/journal.pone.0250969</b:URL>
    <b:DOI>10.1371/journal.pone.0250969</b:DOI>
    <b:RefOrder>30</b:RefOrder>
  </b:Source>
  <b:Source>
    <b:Tag>Pat</b:Tag>
    <b:SourceType>JournalArticle</b:SourceType>
    <b:Guid>{439BACD0-303B-4376-B11C-16D8CEB3ECE2}</b:Guid>
    <b:Title>A Studt on Prosody Analysis</b:Title>
    <b:JournalName>International Journal of Computational Engineering Research (IJCERonline)</b:JournalName>
    <b:Pages>1594 - 1599</b:Pages>
    <b:Volume>2</b:Volume>
    <b:Issue>5</b:Issue>
    <b:Author>
      <b:Author>
        <b:NameList>
          <b:Person>
            <b:Last>Pattnaik</b:Last>
            <b:First>Padmalaya</b:First>
          </b:Person>
          <b:Person>
            <b:Last>Dash</b:Last>
            <b:First>Shreela</b:First>
          </b:Person>
        </b:NameList>
      </b:Author>
    </b:Author>
    <b:StandardNumber>2250-3005</b:StandardNumber>
    <b:URL>http://www.ijceronline.com/papers/Vol2_issue5/BS02515941599.pdf</b:URL>
    <b:RefOrder>31</b:RefOrder>
  </b:Source>
  <b:Source>
    <b:Tag>Ala22</b:Tag>
    <b:SourceType>JournalArticle</b:SourceType>
    <b:Guid>{698D8A73-7818-42EE-ADE2-104BD03F32A8}</b:Guid>
    <b:Title>Predicting Pulmonary Function From the Analysis of Voice: A Machine Learning Approach</b:Title>
    <b:JournalName>Frontiers in Digital Health</b:JournalName>
    <b:Year>2022</b:Year>
    <b:Volume>4</b:Volume>
    <b:Author>
      <b:Author>
        <b:NameList>
          <b:Person>
            <b:Last>Alam</b:Last>
            <b:First>Zahangir</b:First>
          </b:Person>
          <b:Person>
            <b:Last>Simonetti</b:Last>
            <b:First>Albino</b:First>
          </b:Person>
          <b:Person>
            <b:Last>Brillantino</b:Last>
            <b:First>Raffaele</b:First>
          </b:Person>
          <b:Person>
            <b:Last>Tayler</b:Last>
            <b:First>Nick</b:First>
          </b:Person>
          <b:Person>
            <b:Last>Grainge</b:Last>
            <b:First>Chris</b:First>
          </b:Person>
          <b:Person>
            <b:Last>Siribaddana</b:Last>
            <b:First>Pandula</b:First>
          </b:Person>
          <b:Person>
            <b:Last>Nouraei</b:Last>
            <b:Middle>Reza</b:Middle>
            <b:First>S A</b:First>
          </b:Person>
          <b:Person>
            <b:Last>Batchelor</b:Last>
            <b:First>James</b:First>
          </b:Person>
          <b:Person>
            <b:Last>Rahman</b:Last>
            <b:Middle>Sohel</b:Middle>
            <b:First>M</b:First>
          </b:Person>
          <b:Person>
            <b:Last>Mancuzo</b:Last>
            <b:Middle>V</b:Middle>
            <b:First>Elaine</b:First>
          </b:Person>
          <b:Person>
            <b:Last>Holloway</b:Last>
            <b:Middle>W</b:Middle>
            <b:First>John</b:First>
          </b:Person>
          <b:Person>
            <b:Last>Holloway</b:Last>
            <b:Middle>A</b:Middle>
            <b:First>Judith</b:First>
          </b:Person>
          <b:Person>
            <b:Last>Rezwan</b:Last>
            <b:Middle>I</b:Middle>
            <b:First>Faisal</b:First>
          </b:Person>
        </b:NameList>
      </b:Author>
    </b:Author>
    <b:URL>https://doi.org/10.3389/fdgth.2022.750226</b:URL>
    <b:DOI>10.3389/fdgth.2022.750226</b:DOI>
    <b:RefOrder>11</b:RefOrder>
  </b:Source>
  <b:Source>
    <b:Tag>Gre10</b:Tag>
    <b:SourceType>JournalArticle</b:SourceType>
    <b:Guid>{9A6155C2-D93D-4A15-BE30-0356E137B8F8}</b:Guid>
    <b:Title>Pulmonary disorders, including vocal cord dysfunction</b:Title>
    <b:JournalName>Journal of Allergy and Clinical Immunology</b:JournalName>
    <b:Year>2010</b:Year>
    <b:Pages>S248 - S254</b:Pages>
    <b:Volume>125</b:Volume>
    <b:Issue>2</b:Issue>
    <b:Author>
      <b:Author>
        <b:NameList>
          <b:Person>
            <b:Last>Greenberger</b:Last>
            <b:Middle>A</b:Middle>
            <b:First>Paul</b:First>
          </b:Person>
          <b:Person>
            <b:Last>Grammer</b:Last>
            <b:Middle>C</b:Middle>
            <b:First>Leslie</b:First>
          </b:Person>
        </b:NameList>
      </b:Author>
    </b:Author>
    <b:URL>https://doi.org/10.1016/j.jaci.2009.09.020</b:URL>
    <b:DOI>10.1016/j.jaci.2009.09.020</b:DOI>
    <b:RefOrder>12</b:RefOrder>
  </b:Source>
  <b:Source>
    <b:Tag>Moh</b:Tag>
    <b:SourceType>JournalArticle</b:SourceType>
    <b:Guid>{9E281177-A865-4EA1-AAF8-9C26FA5E495B}</b:Guid>
    <b:Title>Voice changes in patients with chronic obstructive pulmonary disease</b:Title>
    <b:Author>
      <b:Author>
        <b:NameList>
          <b:Person>
            <b:Last>Mohamed</b:Last>
            <b:Middle>Elsayed</b:Middle>
            <b:First>Enas</b:First>
          </b:Person>
          <b:Person>
            <b:Last>El maghraby</b:Last>
            <b:Middle>Ali</b:Middle>
            <b:First>Riham</b:First>
          </b:Person>
        </b:NameList>
      </b:Author>
    </b:Author>
    <b:JournalName>Egyptian Journal of Chest Diseases and Tuberculosis</b:JournalName>
    <b:Year>2014</b:Year>
    <b:Pages>561 - 567</b:Pages>
    <b:Volume>63</b:Volume>
    <b:Issue>3</b:Issue>
    <b:URL>https://doi.org/10.1016/j.ejcdt.2014.03.006</b:URL>
    <b:DOI>10.1016/j.ejcdt.2014.03.006</b:DOI>
    <b:RefOrder>13</b:RefOrder>
  </b:Source>
  <b:Source>
    <b:Tag>Kut19</b:Tag>
    <b:SourceType>JournalArticle</b:SourceType>
    <b:Guid>{25202C66-5B04-42D6-BF87-6FE347775473}</b:Guid>
    <b:Title>Speech signal analysis as an alternative to spirometry in asthma diagnosis: investigating the linear and polynomial correlation coefficient</b:Title>
    <b:JournalName>International Journal of Speech Technology volume</b:JournalName>
    <b:Year>2019</b:Year>
    <b:Pages>611 - 620</b:Pages>
    <b:Volume>22</b:Volume>
    <b:Author>
      <b:Author>
        <b:NameList>
          <b:Person>
            <b:Last>Kutor</b:Last>
            <b:First>John</b:First>
          </b:Person>
          <b:Person>
            <b:Last>Balapangu</b:Last>
            <b:First>Srinivasan</b:First>
          </b:Person>
          <b:Person>
            <b:Last>Adofo</b:Last>
            <b:Middle>K</b:Middle>
            <b:First>Jeromy</b:First>
          </b:Person>
          <b:Person>
            <b:Last>Dellor</b:Last>
            <b:Middle>Atsu</b:Middle>
            <b:First>Albert</b:First>
          </b:Person>
          <b:Person>
            <b:Last>Nyakpo</b:Last>
            <b:First>CHristopher</b:First>
          </b:Person>
          <b:Person>
            <b:Last>Brown</b:Last>
            <b:Middle>Akwetey</b:Middle>
            <b:First>Godfred</b:First>
          </b:Person>
        </b:NameList>
      </b:Author>
    </b:Author>
    <b:URL>https://doi.org/10.1007/s10772-019-09608-7</b:URL>
    <b:DOI>10.1007/s10772-019-09608-7</b:DOI>
    <b:RefOrder>14</b:RefOrder>
  </b:Source>
  <b:Source>
    <b:Tag>Biz17</b:Tag>
    <b:SourceType>JournalArticle</b:SourceType>
    <b:Guid>{B32A6B7D-3297-4923-8D43-AACA2E32BDB5}</b:Guid>
    <b:Title>How Many Phonemes Does the English Language Have?</b:Title>
    <b:JournalName>International Journal on Studies in English Language and Literature (IJSELL)</b:JournalName>
    <b:Year>2017</b:Year>
    <b:Pages>36 - 46</b:Pages>
    <b:Volume>5</b:Volume>
    <b:Issue>10</b:Issue>
    <b:Author>
      <b:Author>
        <b:NameList>
          <b:Person>
            <b:Last>Bizzochi</b:Last>
            <b:Middle>Luiz</b:Middle>
            <b:First>Aldo</b:First>
          </b:Person>
        </b:NameList>
      </b:Author>
    </b:Author>
    <b:URL>http://dx.doi.org/10.20431/2347-3134.0510006</b:URL>
    <b:DOI>10.20431/2347-3134.0510006</b:DOI>
    <b:RefOrder>26</b:RefOrder>
  </b:Source>
  <b:Source>
    <b:Tag>Sha75</b:Tag>
    <b:SourceType>ConferenceProceedings</b:SourceType>
    <b:Guid>{FE84B739-53B1-4E4B-952F-8E939CCB21B6}</b:Guid>
    <b:Title>Digital Representations of Speech Signals</b:Title>
    <b:Year>1975</b:Year>
    <b:ConferenceName>Proceedins of the IEEE</b:ConferenceName>
    <b:Author>
      <b:Author>
        <b:NameList>
          <b:Person>
            <b:Last>Shafer</b:Last>
            <b:Middle>W</b:Middle>
            <b:First>Ronald</b:First>
          </b:Person>
          <b:Person>
            <b:Last>Rabiner</b:Last>
            <b:Middle>R</b:Middle>
            <b:First>Lawrence</b:First>
          </b:Person>
        </b:NameList>
      </b:Author>
    </b:Author>
    <b:RefOrder>18</b:RefOrder>
  </b:Source>
  <b:Source>
    <b:Tag>Nat19</b:Tag>
    <b:SourceType>ConferenceProceedings</b:SourceType>
    <b:Guid>{38E218A7-3E86-4DCD-A1EB-CF01E237D06E}</b:Guid>
    <b:Title>Assessment of Chronic Pulmonary Disease Patients Using Biomarkers from Natural Speech Recorded by Mobile Devices</b:Title>
    <b:Year>2019</b:Year>
    <b:ConferenceName>2019 IEEE 16th International Conference on Wearable and Implantable Body Sensor Networks (BSN)</b:ConferenceName>
    <b:City>Chigago</b:City>
    <b:Author>
      <b:Author>
        <b:NameList>
          <b:Person>
            <b:Last>Nathan</b:Last>
            <b:First>Viswam</b:First>
          </b:Person>
          <b:Person>
            <b:Last>Vatanparvar</b:Last>
            <b:First>Korosh</b:First>
          </b:Person>
          <b:Person>
            <b:Last>Rahman</b:Last>
            <b:Middle>Mahbubur</b:Middle>
            <b:First>Md</b:First>
          </b:Person>
          <b:Person>
            <b:Last>Nemati</b:Last>
            <b:First>Ebrahim</b:First>
          </b:Person>
          <b:Person>
            <b:Last>Kuang</b:Last>
            <b:First>Jilong</b:First>
          </b:Person>
        </b:NameList>
      </b:Author>
    </b:Author>
    <b:URL>https://doi.org/10.1109/BSN.2019.8771043</b:URL>
    <b:DOI>10.1109/BSN.2019.8771043</b:DOI>
    <b:RefOrder>32</b:RefOrder>
  </b:Source>
  <b:Source>
    <b:Tag>Bat15</b:Tag>
    <b:SourceType>JournalArticle</b:SourceType>
    <b:Guid>{85969713-05E8-4BE8-818B-0840CE81D9ED}</b:Guid>
    <b:Title>Acoustic Analysis of voice samples to differentiate Healthy and Asthmatic persons</b:Title>
    <b:Year>2015</b:Year>
    <b:JournalName>International Journal Of Engineering And Computer Science (ijecs)</b:JournalName>
    <b:Pages>1009 - 1018</b:Pages>
    <b:Volume>4</b:Volume>
    <b:Issue>7</b:Issue>
    <b:Author>
      <b:Author>
        <b:NameList>
          <b:Person>
            <b:Last>Batra</b:Last>
            <b:First>Khushboo</b:First>
          </b:Person>
          <b:Person>
            <b:Last>Bhasin</b:Last>
            <b:First>Swati</b:First>
          </b:Person>
          <b:Person>
            <b:Last>Singh</b:Last>
            <b:First>Amandeep</b:First>
          </b:Person>
        </b:NameList>
      </b:Author>
    </b:Author>
    <b:StandardNumber>2319-7242</b:StandardNumber>
    <b:URL>http://www.ijecs.in/index.php/ijecs/article/view/3663/3410</b:URL>
    <b:DOI>10.18535/ijecs</b:DOI>
    <b:RefOrder>25</b:RefOrder>
  </b:Source>
  <b:Source>
    <b:Tag>Gon18</b:Tag>
    <b:SourceType>ConferenceProceedings</b:SourceType>
    <b:Guid>{DD5E32ED-2FBD-4E40-A774-C672288204CE}</b:Guid>
    <b:Title>Recursive forced alignment: A test on a minority language</b:Title>
    <b:Year>2018</b:Year>
    <b:ConferenceName>17th Speech Science and Technology Conference</b:ConferenceName>
    <b:City>Sydney</b:City>
    <b:Author>
      <b:Author>
        <b:NameList>
          <b:Person>
            <b:Last>Gonzalez</b:Last>
            <b:First>Simon</b:First>
          </b:Person>
          <b:Person>
            <b:Last>Travis</b:Last>
            <b:Middle>E</b:Middle>
            <b:First>Catherine</b:First>
          </b:Person>
          <b:Person>
            <b:Last>Grama</b:Last>
            <b:First>James</b:First>
          </b:Person>
          <b:Person>
            <b:Last>Barth</b:Last>
            <b:First>Danielle</b:First>
          </b:Person>
          <b:Person>
            <b:Last>Ananthanarayan</b:Last>
            <b:First>Sunkulp</b:First>
          </b:Person>
        </b:NameList>
      </b:Author>
    </b:Author>
    <b:StandardNumber>2207-1296</b:StandardNumber>
    <b:URL>http://hdl.handle.net/1885/188456</b:URL>
    <b:RefOrder>33</b:RefOrder>
  </b:Source>
  <b:Source>
    <b:Tag>Big16</b:Tag>
    <b:SourceType>ConferenceProceedings</b:SourceType>
    <b:Guid>{3247F26D-6BE6-4786-9891-64F632B2AEF3}</b:Guid>
    <b:Title>A phonetization approach for the forced-alignment task</b:Title>
    <b:Year>2016</b:Year>
    <b:ConferenceName>Human Language Technology. Challenges for Computer Science and Linguistics</b:ConferenceName>
    <b:Pages>515 - 526</b:Pages>
    <b:Publisher>HAL open scince</b:Publisher>
    <b:Volume>LNAI 9561</b:Volume>
    <b:URL>https://doi.org/10.1007/978-3-319-43808-5_30</b:URL>
    <b:DOI>10.1007/978-3-319-43808-5_30</b:DOI>
    <b:Author>
      <b:Author>
        <b:NameList>
          <b:Person>
            <b:Last>Bigi</b:Last>
            <b:First>Brigitte</b:First>
          </b:Person>
        </b:NameList>
      </b:Author>
    </b:Author>
    <b:RefOrder>34</b:RefOrder>
  </b:Source>
  <b:Source>
    <b:Tag>Big18</b:Tag>
    <b:SourceType>JournalArticle</b:SourceType>
    <b:Guid>{4278247A-94F1-4115-8FFE-01DA29F31698}</b:Guid>
    <b:Title>Automatic Segmentation of Spontaneous Speech</b:Title>
    <b:Year>2018</b:Year>
    <b:City>Belo Horizonte</b:City>
    <b:Author>
      <b:Author>
        <b:NameList>
          <b:Person>
            <b:Last>Bigi</b:Last>
            <b:First>Brigitte</b:First>
          </b:Person>
          <b:Person>
            <b:Last>Meunier</b:Last>
            <b:First>Christine</b:First>
          </b:Person>
        </b:NameList>
      </b:Author>
    </b:Author>
    <b:JournalName>REVISTA DE ESTUDOS DA LINGUAGEM</b:JournalName>
    <b:Pages>1489 - 1530</b:Pages>
    <b:Volume>26</b:Volume>
    <b:Issue>4</b:Issue>
    <b:StandardNumber>2237-2083 </b:StandardNumber>
    <b:DOI>10.17851/2237-2083.26.4.1489-1530</b:DOI>
    <b:RefOrder>35</b:RefOrder>
  </b:Source>
  <b:Source>
    <b:Tag>Tra20</b:Tag>
    <b:SourceType>JournalArticle</b:SourceType>
    <b:Guid>{0564E414-ADFC-45B2-BE3E-A9FB57C42FEF}</b:Guid>
    <b:Title>Comparing the performance of major forced aligners used in sociophonetic research</b:Title>
    <b:JournalName>Linguistics Vanguard</b:JournalName>
    <b:Year>2020</b:Year>
    <b:Volume>6</b:Volume>
    <b:Issue>1</b:Issue>
    <b:Author>
      <b:Author>
        <b:NameList>
          <b:Person>
            <b:Last>Travis</b:Last>
            <b:Middle>E</b:Middle>
            <b:First>Catherine</b:First>
          </b:Person>
          <b:Person>
            <b:Last>Gonzalez</b:Last>
            <b:First>Simon</b:First>
          </b:Person>
          <b:Person>
            <b:Last>Grama</b:Last>
            <b:First>James</b:First>
          </b:Person>
        </b:NameList>
      </b:Author>
    </b:Author>
    <b:URL>https://doi.org/10.1515/lingvan-2019-0058</b:URL>
    <b:DOI>10.1515/lingvan-2019-0058</b:DOI>
    <b:RefOrder>37</b:RefOrder>
  </b:Source>
  <b:Source>
    <b:Tag>Mak141</b:Tag>
    <b:SourceType>JournalArticle</b:SourceType>
    <b:Guid>{8BB2ABC3-26DE-48D0-8B5A-D7BC1D169841}</b:Guid>
    <b:Title>Automatic speech signal segmentation based on the innovation adaptive filter</b:Title>
    <b:JournalName>International Journal of Applied Mathematics and Computer Science</b:JournalName>
    <b:Year>2014</b:Year>
    <b:Pages>259 - 270</b:Pages>
    <b:Volume>24</b:Volume>
    <b:Issue>2</b:Issue>
    <b:Author>
      <b:Author>
        <b:NameList>
          <b:Person>
            <b:Last>Makowski</b:Last>
            <b:Middle>A</b:Middle>
            <b:First>Ryszard</b:First>
          </b:Person>
          <b:Person>
            <b:Last>Hossa</b:Last>
            <b:First>Robert</b:First>
          </b:Person>
        </b:NameList>
      </b:Author>
    </b:Author>
    <b:URL>https://doi.org/10.2478/amcs-2014-0019</b:URL>
    <b:DOI>10.2478/amcs-2014-0019</b:DOI>
    <b:RefOrder>36</b:RefOrder>
  </b:Source>
  <b:Source>
    <b:Tag>ZIo06</b:Tag>
    <b:SourceType>ConferenceProceedings</b:SourceType>
    <b:Guid>{2304CFD2-BCA3-45AA-95E8-AC3B2980A8D5}</b:Guid>
    <b:Title>Wavelet method of speech segmentation</b:Title>
    <b:Year>2006</b:Year>
    <b:Pages>1 - 5</b:Pages>
    <b:ConferenceName>Signal Processing Conference, 2006 14th European</b:ConferenceName>
    <b:City>Florence</b:City>
    <b:Publisher>IEEE</b:Publisher>
    <b:URL>https://doi.org/10.5281/ZENODO.39637</b:URL>
    <b:DOI>10.5281/ZENODO.39637</b:DOI>
    <b:Author>
      <b:Author>
        <b:NameList>
          <b:Person>
            <b:Last>ZIotko</b:Last>
            <b:First>Bartosz</b:First>
          </b:Person>
          <b:Person>
            <b:Last>Manandhar</b:Last>
            <b:First>Suresh</b:First>
          </b:Person>
          <b:Person>
            <b:Last>Wilson</b:Last>
            <b:Middle>C</b:Middle>
            <b:First>Richard</b:First>
          </b:Person>
          <b:Person>
            <b:Last>Ziotko</b:Last>
            <b:First>Mariusz</b:First>
          </b:Person>
        </b:NameList>
      </b:Author>
    </b:Author>
    <b:RefOrder>38</b:RefOrder>
  </b:Source>
  <b:Source>
    <b:Tag>Tha02</b:Tag>
    <b:SourceType>ConferenceProceedings</b:SourceType>
    <b:Guid>{1774CD60-FC7A-4400-AD03-74104B49950C}</b:Guid>
    <b:Title>Thai phoneme segmentation using dual-band energy contou</b:Title>
    <b:Year>2002</b:Year>
    <b:ConferenceName>ITC-CSCC: 2002 Proceedings</b:ConferenceName>
    <b:Pages> 111 - 113</b:Pages>
    <b:Author>
      <b:Author>
        <b:NameList>
          <b:Person>
            <b:Last>Ratsameewichai</b:Last>
            <b:First>S</b:First>
          </b:Person>
          <b:Person>
            <b:Last>Theera-Umpon</b:Last>
            <b:First>Nipon</b:First>
          </b:Person>
          <b:Person>
            <b:Last>Vilasdechanon</b:Last>
            <b:First>Jirasuk</b:First>
          </b:Person>
          <b:Person>
            <b:Last>Uatrongjit</b:Last>
            <b:First>S</b:First>
          </b:Person>
          <b:Person>
            <b:Last>Likit-Anurucks</b:Last>
            <b:First>K</b:First>
          </b:Person>
        </b:NameList>
      </b:Author>
    </b:Author>
    <b:RefOrder>39</b:RefOrder>
  </b:Source>
  <b:Source>
    <b:Tag>Kam06</b:Tag>
    <b:SourceType>JournalArticle</b:SourceType>
    <b:Guid>{85734072-C2B8-41BE-8ABF-553DC33F39E4}</b:Guid>
    <b:Title>Automatic Segmetation of Phonemes using Artificial Neural Networks</b:Title>
    <b:Year>2006</b:Year>
    <b:JournalName>Electronics and Electrical Engineering / Elektronika ir elektrontechnika</b:JournalName>
    <b:Volume>8</b:Volume>
    <b:Issue>72</b:Issue>
    <b:Author>
      <b:Author>
        <b:NameList>
          <b:Person>
            <b:Last>Kamarauskas</b:Last>
            <b:First>J</b:First>
          </b:Person>
        </b:NameList>
      </b:Author>
    </b:Author>
    <b:StandardNumber>1392-1215</b:StandardNumber>
    <b:RefOrder>40</b:RefOrder>
  </b:Source>
  <b:Source>
    <b:Tag>Suh96</b:Tag>
    <b:SourceType>ConferenceProceedings</b:SourceType>
    <b:Guid>{F7127ED7-6CF6-4581-8A84-20A9E41E42D4}</b:Guid>
    <b:Title>Phoneme segmentation of continuous speech using multi-layer perceptron</b:Title>
    <b:Year>1996</b:Year>
    <b:Author>
      <b:Author>
        <b:NameList>
          <b:Person>
            <b:Last>Suh</b:Last>
            <b:First>Youngjoo</b:First>
          </b:Person>
          <b:Person>
            <b:Last>Lee</b:Last>
            <b:First>Younguk</b:First>
          </b:Person>
        </b:NameList>
      </b:Author>
    </b:Author>
    <b:ConferenceName>Proceeding of Fourth International Conference on Spoken Language Processing. ICSLP '96</b:ConferenceName>
    <b:City>Philadelphia</b:City>
    <b:Publisher>IEEE</b:Publisher>
    <b:StandardNumber>0-7803-3555-4</b:StandardNumber>
    <b:URL>https://doi.org/10.1109/ICSLP.1996.607850</b:URL>
    <b:DOI>10.1109/ICSLP.1996.607850</b:DOI>
    <b:RefOrder>41</b:RefOrder>
  </b:Source>
  <b:Source>
    <b:Tag>Kal14</b:Tag>
    <b:SourceType>JournalArticle</b:SourceType>
    <b:Guid>{FBBFA591-7678-409E-947D-188E0C76DEFB}</b:Guid>
    <b:Title>Review of Speech Segmentation Algorithms for</b:Title>
    <b:Year>2014</b:Year>
    <b:Pages>1572 - 1574</b:Pages>
    <b:JournalName>International Journal of Advanced Research in Electronics and Communication Engineering (IJARECE)</b:JournalName>
    <b:Volume>3</b:Volume>
    <b:Issue>11</b:Issue>
    <b:Author>
      <b:Author>
        <b:NameList>
          <b:Person>
            <b:Last>Kalamani</b:Last>
            <b:First>M</b:First>
          </b:Person>
          <b:Person>
            <b:Last>Valarmathy</b:Last>
            <b:First>Dr. S</b:First>
          </b:Person>
          <b:Person>
            <b:Last>Anitha</b:Last>
            <b:First>S</b:First>
          </b:Person>
          <b:Person>
            <b:Last>Mohan</b:Last>
            <b:First>R</b:First>
          </b:Person>
        </b:NameList>
      </b:Author>
    </b:Author>
    <b:StandardNumber>2278 – 909X</b:StandardNumber>
    <b:RefOrder>43</b:RefOrder>
  </b:Source>
  <b:Source>
    <b:Tag>Kal15</b:Tag>
    <b:SourceType>JournalArticle</b:SourceType>
    <b:Guid>{6C2E0D28-870A-4EAA-AAF0-832012867F18}</b:Guid>
    <b:Title>Hybrid speech segmentation algorithm for continuous speech recognition</b:Title>
    <b:JournalName>International Journal on Applications of Information and Communication Engineering</b:JournalName>
    <b:Year>2015</b:Year>
    <b:Pages>39 - 46</b:Pages>
    <b:Volume>1</b:Volume>
    <b:Issue>1</b:Issue>
    <b:Author>
      <b:Author>
        <b:NameList>
          <b:Person>
            <b:Last>Kalamani</b:Last>
            <b:First>M</b:First>
          </b:Person>
          <b:Person>
            <b:Last>Valarmathy</b:Last>
            <b:First>Dr. S</b:First>
          </b:Person>
          <b:Person>
            <b:Last>Anitha</b:Last>
            <b:First>S</b:First>
          </b:Person>
        </b:NameList>
      </b:Author>
    </b:Author>
    <b:RefOrder>44</b:RefOrder>
  </b:Source>
  <b:Source>
    <b:Tag>Ban14</b:Tag>
    <b:SourceType>JournalArticle</b:SourceType>
    <b:Guid>{98DC33C4-BA05-44A9-9D61-CFDA7D6D18B2}</b:Guid>
    <b:Title>Speech Synthesis - Automatic Segmentation</b:Title>
    <b:JournalName>International Journal of Computer Applications</b:JournalName>
    <b:Year>2014</b:Year>
    <b:Pages>29 - 31</b:Pages>
    <b:Volume>98</b:Volume>
    <b:Issue>4</b:Issue>
    <b:Author>
      <b:Author>
        <b:NameList>
          <b:Person>
            <b:Last>Bansal</b:Last>
            <b:First>Poonam</b:First>
          </b:Person>
          <b:Person>
            <b:Last>Pradhan</b:Last>
            <b:First>Amita</b:First>
          </b:Person>
          <b:Person>
            <b:Last>Goyal</b:Last>
            <b:First>Ankita</b:First>
          </b:Person>
          <b:Person>
            <b:Last>Sharma</b:Last>
            <b:First>Astha</b:First>
          </b:Person>
          <b:Person>
            <b:Last>Arora</b:Last>
            <b:First>Mona</b:First>
          </b:Person>
        </b:NameList>
      </b:Author>
    </b:Author>
    <b:StandardNumber>0975 – 8887</b:StandardNumber>
    <b:URL>https://doi.org/10.5120/17172-7253</b:URL>
    <b:DOI>10.5120/17172-7253</b:DOI>
    <b:RefOrder>45</b:RefOrder>
  </b:Source>
  <b:Source>
    <b:Tag>Zhu21</b:Tag>
    <b:SourceType>Report</b:SourceType>
    <b:Guid>{30CAA640-3C2F-4376-891C-41EB1D211636}</b:Guid>
    <b:Title>Phone-to-audio alignment without text: A Semi-supervised Approach</b:Title>
    <b:Year>2021</b:Year>
    <b:Publisher>arXiv</b:Publisher>
    <b:Author>
      <b:Author>
        <b:NameList>
          <b:Person>
            <b:Last>Zhu</b:Last>
            <b:First>Jian</b:First>
          </b:Person>
          <b:Person>
            <b:Last>Zhang</b:Last>
            <b:First>Cong</b:First>
          </b:Person>
          <b:Person>
            <b:Last>Jurgens</b:Last>
            <b:First>David</b:First>
          </b:Person>
        </b:NameList>
      </b:Author>
    </b:Author>
    <b:StandardNumber>arXiv:2110.03876v2</b:StandardNumber>
    <b:URL>https://arxiv.org/pdf/2110.03876.pdf</b:URL>
    <b:RefOrder>42</b:RefOrder>
  </b:Source>
  <b:Source>
    <b:Tag>Xua01</b:Tag>
    <b:SourceType>ConferenceProceedings</b:SourceType>
    <b:Guid>{27B7F5D2-CB25-46EE-8E49-95D303FC2B9F}</b:Guid>
    <b:Title>EM algorithms of Gaussian mixture model and hidden Markov model</b:Title>
    <b:Year>2001</b:Year>
    <b:Publisher>IEEE</b:Publisher>
    <b:ConferenceName>Proceedings 2001 international conference on image processing</b:ConferenceName>
    <b:Author>
      <b:Author>
        <b:NameList>
          <b:Person>
            <b:Last>Xuan</b:Last>
            <b:First>Guorong</b:First>
          </b:Person>
          <b:Person>
            <b:Last>Zhang</b:Last>
            <b:First>Wei</b:First>
          </b:Person>
          <b:Person>
            <b:Last>Chai</b:Last>
            <b:First>Peiqi</b:First>
          </b:Person>
        </b:NameList>
      </b:Author>
    </b:Author>
    <b:Volume>1</b:Volume>
    <b:URL>https://doi.org/10.1109/ICIP.2001.958974</b:URL>
    <b:DOI>10.1109/ICIP.2001.958974</b:DOI>
    <b:City>Thessaloniki</b:City>
    <b:RefOrder>46</b:RefOrder>
  </b:Source>
  <b:Source>
    <b:Tag>Mor19</b:Tag>
    <b:SourceType>JournalArticle</b:SourceType>
    <b:Guid>{FCACD124-6DDC-4885-93E3-E157CB1446BC}</b:Guid>
    <b:Title>A forced gaussians based methodology for the differential evaluation of Parkinson's Disease by means of speech processing</b:Title>
    <b:Year>2019</b:Year>
    <b:JournalName>Biomedical Signal Processing and Control</b:JournalName>
    <b:Pages>205 - 220</b:Pages>
    <b:Volume>48</b:Volume>
    <b:Author>
      <b:Author>
        <b:NameList>
          <b:Person>
            <b:Last>Moro-Velazquez</b:Last>
            <b:First>Laureano</b:First>
          </b:Person>
          <b:Person>
            <b:Last>Gomez-Garcia</b:Last>
            <b:Middle>Andres</b:Middle>
            <b:First>Jorge</b:First>
          </b:Person>
          <b:Person>
            <b:Last>Godino-Llorente</b:Last>
            <b:Middle>Ignacio</b:Middle>
            <b:First>Juan</b:First>
          </b:Person>
          <b:Person>
            <b:Last>Villalba</b:Last>
            <b:First>Jesus</b:First>
          </b:Person>
          <b:Person>
            <b:Last>Rusz</b:Last>
            <b:First>Jan</b:First>
          </b:Person>
          <b:Person>
            <b:Last>Shattuck-Hufnagel</b:Last>
            <b:First>Stephanie</b:First>
          </b:Person>
          <b:Person>
            <b:Last>Dehak</b:Last>
            <b:First>Najim</b:First>
          </b:Person>
        </b:NameList>
      </b:Author>
    </b:Author>
    <b:URL>https://doi.org/10.1016/j.bspc.2018.10.020</b:URL>
    <b:DOI>10.1016/j.bspc.2018.10.020</b:DOI>
    <b:RefOrder>47</b:RefOrder>
  </b:Source>
  <b:Source>
    <b:Tag>Lei21</b:Tag>
    <b:SourceType>Report</b:SourceType>
    <b:Guid>{FF42A685-61AA-41EC-9782-B9C4002CD696}</b:Guid>
    <b:Title>Grapheme-Based Cross-Language Forced Alignment: Results with Uralic</b:Title>
    <b:Year>2021</b:Year>
    <b:Author>
      <b:Author>
        <b:NameList>
          <b:Person>
            <b:Last>Leinonen</b:Last>
            <b:First>Juho</b:First>
          </b:Person>
          <b:Person>
            <b:Last>Virpioja</b:Last>
            <b:First>Sami</b:First>
          </b:Person>
          <b:Person>
            <b:Last>Kurimo</b:Last>
            <b:First>Mikko</b:First>
          </b:Person>
        </b:NameList>
      </b:Author>
    </b:Author>
    <b:Publisher>NADOLIDA</b:Publisher>
    <b:URL>https://aclanthology.org/2021.nodalida-main.36.pdf</b:URL>
    <b:RefOrder>48</b:RefOrder>
  </b:Source>
  <b:Source>
    <b:Tag>Pov11</b:Tag>
    <b:SourceType>ConferenceProceedings</b:SourceType>
    <b:Guid>{570B5D1E-69AF-42D4-8099-642198DCE720}</b:Guid>
    <b:Title>The Kaldi Speech Recognition Toolkit</b:Title>
    <b:Year>2011</b:Year>
    <b:Publisher>IEEE Signal Processing Society</b:Publisher>
    <b:City>Hilton Waikoloa Village</b:City>
    <b:Author>
      <b:Author>
        <b:NameList>
          <b:Person>
            <b:Last>Povey</b:Last>
            <b:First>Daniel</b:First>
          </b:Person>
          <b:Person>
            <b:Last>Ghoshal</b:Last>
            <b:First>Arnab</b:First>
          </b:Person>
          <b:Person>
            <b:Last>Boulianne</b:Last>
            <b:First>Gilles</b:First>
          </b:Person>
          <b:Person>
            <b:Last>Burget</b:Last>
            <b:First>Lukas</b:First>
          </b:Person>
          <b:Person>
            <b:Last>Glembek</b:Last>
            <b:First>Ondrej</b:First>
          </b:Person>
          <b:Person>
            <b:Last>Goel</b:Last>
            <b:First>Nagendra</b:First>
          </b:Person>
          <b:Person>
            <b:Last>Hannemann</b:Last>
            <b:First>Mirko</b:First>
          </b:Person>
          <b:Person>
            <b:Last>Motlicek</b:Last>
            <b:First>Petr</b:First>
          </b:Person>
          <b:Person>
            <b:Last>Qian</b:Last>
            <b:First>Yanmin</b:First>
          </b:Person>
          <b:Person>
            <b:Last>Schwarz</b:Last>
            <b:First>Petr</b:First>
          </b:Person>
          <b:Person>
            <b:Last>Silovsky</b:Last>
            <b:First>Jan</b:First>
          </b:Person>
          <b:Person>
            <b:Last>Stemmer</b:Last>
            <b:First>Georg</b:First>
          </b:Person>
          <b:Person>
            <b:Last>Vesely</b:Last>
            <b:First>Karel</b:First>
          </b:Person>
        </b:NameList>
      </b:Author>
    </b:Author>
    <b:ConferenceName>IEEE 2011 Workshop on Automatic Speech Recognition and Understanding</b:ConferenceName>
    <b:RefOrder>49</b:RefOrder>
  </b:Source>
  <b:Source>
    <b:Tag>You15</b:Tag>
    <b:SourceType>Book</b:SourceType>
    <b:Guid>{251271FC-3ACC-40F2-9D2B-736527145F65}</b:Guid>
    <b:Title>The HTK Book (version 3.5a)</b:Title>
    <b:Year>2015</b:Year>
    <b:Publisher>Cambridge University Engineering Department</b:Publisher>
    <b:Author>
      <b:Author>
        <b:NameList>
          <b:Person>
            <b:Last>Young</b:Last>
            <b:First>Steve</b:First>
          </b:Person>
          <b:Person>
            <b:Last>Evermann</b:Last>
            <b:First>Gunnar</b:First>
          </b:Person>
          <b:Person>
            <b:Last>Gales</b:Last>
            <b:First>Mark</b:First>
          </b:Person>
          <b:Person>
            <b:Last>Hain</b:Last>
            <b:First>Thomas</b:First>
          </b:Person>
          <b:Person>
            <b:Last>Kershaw</b:Last>
            <b:First>Dan</b:First>
          </b:Person>
          <b:Person>
            <b:Last>Xunying</b:Last>
            <b:Middle>(Andrew)</b:Middle>
            <b:First>Liu</b:First>
          </b:Person>
          <b:Person>
            <b:Last>Moore</b:Last>
            <b:First>Gareth</b:First>
          </b:Person>
          <b:Person>
            <b:Last>Odell</b:Last>
            <b:First>Julian</b:First>
          </b:Person>
          <b:Person>
            <b:Last>Ollason</b:Last>
            <b:First>Dave</b:First>
          </b:Person>
          <b:Person>
            <b:Last>Povey</b:Last>
            <b:First>Dan</b:First>
          </b:Person>
          <b:Person>
            <b:Last>Ragni</b:Last>
            <b:First>Anton</b:First>
          </b:Person>
          <b:Person>
            <b:Last>Valtchev</b:Last>
            <b:First>Valtcho</b:First>
          </b:Person>
          <b:Person>
            <b:Last>Woodland</b:Last>
            <b:First>Phil</b:First>
          </b:Person>
          <b:Person>
            <b:Last>Zhang</b:Last>
            <b:First>Chao</b:First>
          </b:Person>
        </b:NameList>
      </b:Author>
    </b:Author>
    <b:URL>https://www.researchgate.net/publication/289354717</b:URL>
    <b:RefOrder>50</b:RefOrder>
  </b:Source>
  <b:Source>
    <b:Tag>Bae20</b:Tag>
    <b:SourceType>JournalArticle</b:SourceType>
    <b:Guid>{CA48F539-42D8-4281-98D7-90691960C581}</b:Guid>
    <b:Title>wav2vec 2.0: A Framework for Self-Supervised Learning of Speech Representations</b:Title>
    <b:Year>2020</b:Year>
    <b:Publisher>arXiv</b:Publisher>
    <b:JournalName>arXiv Computer Science: Computation and Language</b:JournalName>
    <b:Author>
      <b:Author>
        <b:NameList>
          <b:Person>
            <b:Last>Baevski</b:Last>
            <b:First>Alexei</b:First>
          </b:Person>
          <b:Person>
            <b:Last>Zhou</b:Last>
            <b:First>Henry</b:First>
          </b:Person>
          <b:Person>
            <b:Last>Mohamed</b:Last>
            <b:First>Abdelrahman</b:First>
          </b:Person>
          <b:Person>
            <b:Last>Auli</b:Last>
            <b:First>Michael</b:First>
          </b:Person>
        </b:NameList>
      </b:Author>
    </b:Author>
    <b:URL>https://doi.org/10.48550/arXiv2006.11477</b:URL>
    <b:DOI>10.48550/arXiv2006.11477</b:DOI>
    <b:RefOrder>51</b:RefOrder>
  </b:Source>
  <b:Source>
    <b:Tag>Hat19</b:Tag>
    <b:SourceType>JournalArticle</b:SourceType>
    <b:Guid>{9637A995-C397-4155-B58E-156E914CC3D7}</b:Guid>
    <b:Title>Practical Speech Recognition with HTK</b:Title>
    <b:JournalName>arXiv</b:JournalName>
    <b:Year>2019</b:Year>
    <b:Volume>abs/1908.02119</b:Volume>
    <b:Author>
      <b:Author>
        <b:NameList>
          <b:Person>
            <b:Last>Hatala</b:Last>
            <b:First>Zulkarnaen</b:First>
          </b:Person>
        </b:NameList>
      </b:Author>
    </b:Author>
    <b:RefOrder>54</b:RefOrder>
  </b:Source>
  <b:Source>
    <b:Tag>htk22</b:Tag>
    <b:SourceType>InternetSite</b:SourceType>
    <b:Guid>{F527ECC0-FEC5-4158-A9ED-F4B488F8C053}</b:Guid>
    <b:Title>htk3</b:Title>
    <b:ProductionCompany>Cambridge University Engineering Department (CUED)</b:ProductionCompany>
    <b:YearAccessed>2022</b:YearAccessed>
    <b:MonthAccessed>August</b:MonthAccessed>
    <b:URL>https://htk.eng.cam.ac.uk/</b:URL>
    <b:RefOrder>53</b:RefOrder>
  </b:Source>
  <b:Source>
    <b:Tag>Abo13</b:Tag>
    <b:SourceType>InternetSite</b:SourceType>
    <b:Guid>{AA09DE86-087D-4A13-B2AB-76DA9E03614E}</b:Guid>
    <b:Title>About the Kaldi Project</b:Title>
    <b:ProductionCompany>Kaldi-asr.org</b:ProductionCompany>
    <b:Year>2013</b:Year>
    <b:YearAccessed>2022</b:YearAccessed>
    <b:MonthAccessed>August</b:MonthAccessed>
    <b:URL>https://kaldi-asr.org/doc/about.html</b:URL>
    <b:RefOrder>55</b:RefOrder>
  </b:Source>
  <b:Source>
    <b:Tag>Sch19</b:Tag>
    <b:SourceType>JournalArticle</b:SourceType>
    <b:Guid>{30AE537D-87E9-4AE5-9626-3858C34A6DD5}</b:Guid>
    <b:Title>wav2vec: Unsupervised Pre-training for Speech Recognition</b:Title>
    <b:ProductionCompany>arXiv</b:ProductionCompany>
    <b:Year>2019</b:Year>
    <b:URL>https://doi.org/10.48550/arXiv.1904.05862</b:URL>
    <b:Author>
      <b:Author>
        <b:NameList>
          <b:Person>
            <b:Last>Schneider</b:Last>
            <b:First>Steffan</b:First>
          </b:Person>
          <b:Person>
            <b:Last>Baevski</b:Last>
            <b:First>Alexei</b:First>
          </b:Person>
          <b:Person>
            <b:Last>Collobert</b:Last>
            <b:First>Ronan</b:First>
          </b:Person>
          <b:Person>
            <b:Last>Auli</b:Last>
            <b:First>Michael</b:First>
          </b:Person>
        </b:NameList>
      </b:Author>
    </b:Author>
    <b:JournalName>arXiv Computer Science: Computation and Language</b:JournalName>
    <b:Publisher>arXiv</b:Publisher>
    <b:DOI>10.48550/arXiv.1904.05862</b:DOI>
    <b:RefOrder>58</b:RefOrder>
  </b:Source>
  <b:Source>
    <b:Tag>von21</b:Tag>
    <b:SourceType>InternetSite</b:SourceType>
    <b:Guid>{9457F006-3B1B-4CF5-BE55-F20703E5D264}</b:Guid>
    <b:Title>Fine-Tune Wav2Vec2 for English ASR with Huggingface Transformers</b:Title>
    <b:Year>2021</b:Year>
    <b:ProductionCompany>Hugginface.io</b:ProductionCompany>
    <b:Month>March</b:Month>
    <b:Day>12th</b:Day>
    <b:YearAccessed>2022</b:YearAccessed>
    <b:MonthAccessed>August</b:MonthAccessed>
    <b:URL>https://huggingface.co/blog/fine-tune-wav2vec2-english</b:URL>
    <b:Author>
      <b:Author>
        <b:NameList>
          <b:Person>
            <b:Last>von Platen</b:Last>
            <b:First>Patrick</b:First>
          </b:Person>
        </b:NameList>
      </b:Author>
    </b:Author>
    <b:RefOrder>59</b:RefOrder>
  </b:Source>
  <b:Source>
    <b:Tag>Zhu211</b:Tag>
    <b:SourceType>JournalArticle</b:SourceType>
    <b:Guid>{A39A710F-01AA-4BE8-8B79-812B70637C9F}</b:Guid>
    <b:Title>Performing forced alignment with Wav2vec 2.0</b:Title>
    <b:Year>2021</b:Year>
    <b:URL>https://doi.org/10.1121/10.0008579</b:URL>
    <b:Author>
      <b:Author>
        <b:NameList>
          <b:Person>
            <b:Last>Zhu</b:Last>
            <b:First>Jian</b:First>
          </b:Person>
        </b:NameList>
      </b:Author>
    </b:Author>
    <b:JournalName>The Journal of the Acoustical Society of America</b:JournalName>
    <b:Volume>150</b:Volume>
    <b:Issue>4</b:Issue>
    <b:Publisher>ASA</b:Publisher>
    <b:DOI>10.1121/10.0008579</b:DOI>
    <b:RefOrder>57</b:RefOrder>
  </b:Source>
  <b:Source>
    <b:Tag>Gor11</b:Tag>
    <b:SourceType>ConferenceProceedings</b:SourceType>
    <b:Guid>{2632359C-0D18-4BC1-9688-2CD9EB1A8074}</b:Guid>
    <b:Title>Prosodylab-aligner: A Tool for Forced Alignment ofLaboratory Speech</b:Title>
    <b:Year>2011</b:Year>
    <b:Pages>192 - 193</b:Pages>
    <b:Volume>39</b:Volume>
    <b:Author>
      <b:Author>
        <b:NameList>
          <b:Person>
            <b:Last>Gorman</b:Last>
            <b:First>Kyle</b:First>
          </b:Person>
          <b:Person>
            <b:Last>Howell</b:Last>
            <b:First>Jonathan</b:First>
          </b:Person>
          <b:Person>
            <b:Last>Wagner</b:Last>
            <b:First>Michael</b:First>
          </b:Person>
        </b:NameList>
      </b:Author>
    </b:Author>
    <b:ConferenceName> Proceedings of Acoustics Week in Canada. Canadian Acoustics</b:ConferenceName>
    <b:RefOrder>60</b:RefOrder>
  </b:Source>
  <b:Source>
    <b:Tag>SoX22</b:Tag>
    <b:SourceType>InternetSite</b:SourceType>
    <b:Guid>{C4A92A80-FA99-41AD-AAB6-8D9FC8A71CAD}</b:Guid>
    <b:Title>SoX - Sound eXchange | HomePage</b:Title>
    <b:YearAccessed>2022</b:YearAccessed>
    <b:MonthAccessed>August</b:MonthAccessed>
    <b:URL>http://sox.sourceforge.net/</b:URL>
    <b:RefOrder>61</b:RefOrder>
  </b:Source>
  <b:Source>
    <b:Tag>Boe22</b:Tag>
    <b:SourceType>InternetSite</b:SourceType>
    <b:Guid>{A982184B-0172-40B3-A494-17CF9B84AB94}</b:Guid>
    <b:Title>Praat: doing phonetics by computer</b:Title>
    <b:ProductionCompany>University of Amsterdam</b:ProductionCompany>
    <b:YearAccessed>2022</b:YearAccessed>
    <b:MonthAccessed>August</b:MonthAccessed>
    <b:URL>https://www.fon.hum.uva.nl/praat/</b:URL>
    <b:Author>
      <b:Author>
        <b:NameList>
          <b:Person>
            <b:Last>Boersma</b:Last>
            <b:First>Paul</b:First>
          </b:Person>
          <b:Person>
            <b:Last>Weenink</b:Last>
            <b:First>David</b:First>
          </b:Person>
        </b:NameList>
      </b:Author>
    </b:Author>
    <b:RefOrder>62</b:RefOrder>
  </b:Source>
  <b:Source>
    <b:Tag>McA17</b:Tag>
    <b:SourceType>ConferenceProceedings</b:SourceType>
    <b:Guid>{B5C62E60-9213-4FEC-9487-72C00D3175AA}</b:Guid>
    <b:Title>Montreal Forced Aligner: Trainable Text-Speech Alignment Using Kaldi</b:Title>
    <b:Year>2017</b:Year>
    <b:URL>https://doi.org/10.21437/Interspeech.2017-1386</b:URL>
    <b:ConferenceName>Interspeech 2017</b:ConferenceName>
    <b:City>Stockholm</b:City>
    <b:Author>
      <b:Author>
        <b:NameList>
          <b:Person>
            <b:Last>McAuliffe</b:Last>
            <b:First>Michael</b:First>
          </b:Person>
          <b:Person>
            <b:Last>Socolof</b:Last>
            <b:First>Michaela</b:First>
          </b:Person>
          <b:Person>
            <b:Last>Mihuc</b:Last>
            <b:First>Sarah</b:First>
          </b:Person>
          <b:Person>
            <b:Last>Wagner</b:Last>
            <b:First>Michael</b:First>
          </b:Person>
          <b:Person>
            <b:Last>Sonderegger</b:Last>
            <b:First>Morgan</b:First>
          </b:Person>
        </b:NameList>
      </b:Author>
    </b:Author>
    <b:Pages>498 - 502</b:Pages>
    <b:DOI>10.21437/Interspeech.2017-1386</b:DOI>
    <b:RefOrder>56</b:RefOrder>
  </b:Source>
  <b:Source>
    <b:Tag>Cho18</b:Tag>
    <b:SourceType>JournalArticle</b:SourceType>
    <b:Guid>{190BD941-9332-42E6-AB06-40B710460803}</b:Guid>
    <b:Title>Corpus Phonetics Tutorial</b:Title>
    <b:Year>2018</b:Year>
    <b:JournalName>arXiv Computer Science: Computation and Language</b:JournalName>
    <b:Volume>1811.05553</b:Volume>
    <b:Author>
      <b:Author>
        <b:NameList>
          <b:Person>
            <b:Last>Chodroff</b:Last>
            <b:First>Eleanor</b:First>
          </b:Person>
        </b:NameList>
      </b:Author>
    </b:Author>
    <b:Publisher>arXiv</b:Publisher>
    <b:URL>https://doi.org/10.48550/arXiv.1811.05553</b:URL>
    <b:DOI>10.48550/arXiv.1811.05553</b:DOI>
    <b:RefOrder>63</b:RefOrder>
  </b:Source>
  <b:Source>
    <b:Tag>Mon22</b:Tag>
    <b:SourceType>InternetSite</b:SourceType>
    <b:Guid>{998E46E2-D92D-4485-9E98-9AD6B7EC2520}</b:Guid>
    <b:Title>Montreal Forced Aligner Documentation</b:Title>
    <b:Year>2022</b:Year>
    <b:ProductionCompany>Montreal Forced Aligner</b:ProductionCompany>
    <b:YearAccessed>2022</b:YearAccessed>
    <b:MonthAccessed>August</b:MonthAccessed>
    <b:URL>https://montreal-forced-aligner.readthedocs.io/en/latest/index.html</b:URL>
    <b:RefOrder>64</b:RefOrder>
  </b:Source>
  <b:Source>
    <b:Tag>Yua08</b:Tag>
    <b:SourceType>JournalArticle</b:SourceType>
    <b:Guid>{A30A2617-1634-4E76-96A3-6D3DF0B62B12}</b:Guid>
    <b:Title>Speaker Identification on the SCOTUS Corpus</b:Title>
    <b:Year>2008</b:Year>
    <b:URL>https://doi.org/10.1121/1.2935783</b:URL>
    <b:Author>
      <b:Author>
        <b:NameList>
          <b:Person>
            <b:Last>Yuan</b:Last>
            <b:First>Jiahong</b:First>
          </b:Person>
          <b:Person>
            <b:Last>Liberman</b:Last>
            <b:First>Mark</b:First>
          </b:Person>
        </b:NameList>
      </b:Author>
    </b:Author>
    <b:JournalName>The Journal of the Acoustical Society of America</b:JournalName>
    <b:Volume>123</b:Volume>
    <b:Issue>5</b:Issue>
    <b:Publisher>ASA</b:Publisher>
    <b:DOI>10.1121/1.2935783</b:DOI>
    <b:RefOrder>65</b:RefOrder>
  </b:Source>
  <b:Source>
    <b:Tag>Ros14</b:Tag>
    <b:SourceType>ConferenceProceedings</b:SourceType>
    <b:Guid>{A62EC105-4F7D-4B69-9938-21F220C3285D}</b:Guid>
    <b:Title>FAVE (Forced Alignment and Vowel Extraction) Suite Version 1.1.3</b:Title>
    <b:Year>2014</b:Year>
    <b:Author>
      <b:Author>
        <b:NameList>
          <b:Person>
            <b:Last>Rosenfelder</b:Last>
            <b:First>Ingrid</b:First>
          </b:Person>
          <b:Person>
            <b:Last>Fruehwald</b:Last>
            <b:First>Josef</b:First>
          </b:Person>
          <b:Person>
            <b:Last>Evanini</b:Last>
            <b:First>Keelan</b:First>
          </b:Person>
          <b:Person>
            <b:Last>Seyfarth</b:Last>
            <b:First>S</b:First>
          </b:Person>
          <b:Person>
            <b:Last>Gorman</b:Last>
            <b:First>Kyle</b:First>
          </b:Person>
          <b:Person>
            <b:Last>Prichard</b:Last>
            <b:First>Hilary</b:First>
          </b:Person>
          <b:Person>
            <b:Last>Yuan</b:Last>
            <b:First>Jiahong</b:First>
          </b:Person>
        </b:NameList>
      </b:Author>
    </b:Author>
    <b:URL>https://doi.org/10.5281/ZENODO.9846</b:URL>
    <b:DOI>10.5281/ZENODO.9846</b:DOI>
    <b:RefOrder>66</b:RefOrder>
  </b:Source>
  <b:Source>
    <b:Tag>Bis22</b:Tag>
    <b:SourceType>InternetSite</b:SourceType>
    <b:Guid>{AE669D85-6FB9-4E63-B666-78E24E755406}</b:Guid>
    <b:Title>Sequitur G2P</b:Title>
    <b:ProductionCompany>RWTH Aachen University COmputer Science Dept</b:ProductionCompany>
    <b:YearAccessed>2022</b:YearAccessed>
    <b:MonthAccessed>August</b:MonthAccessed>
    <b:URL>https://www-i6.informatik.rwth-aachen.de/web/Software/g2p.html</b:URL>
    <b:Author>
      <b:Author>
        <b:NameList>
          <b:Person>
            <b:Last>Bisani</b:Last>
            <b:First>Maximilian</b:First>
          </b:Person>
        </b:NameList>
      </b:Author>
    </b:Author>
    <b:RefOrder>68</b:RefOrder>
  </b:Source>
  <b:Source>
    <b:Tag>The22</b:Tag>
    <b:SourceType>InternetSite</b:SourceType>
    <b:Guid>{39F98E35-6D23-4F75-A1C6-4805CA762246}</b:Guid>
    <b:Title>The CMU Pronouncing Dictionary</b:Title>
    <b:ProductionCompany>Carnegie Mellon University</b:ProductionCompany>
    <b:YearAccessed>2022</b:YearAccessed>
    <b:MonthAccessed>August</b:MonthAccessed>
    <b:URL>http://www.speech.cs.cmu.edu/cgi-bin/cmudict?in=C+M+U+Dictionary</b:URL>
    <b:Author>
      <b:Author>
        <b:NameList>
          <b:Person>
            <b:Last>Lenzo</b:Last>
            <b:First>Kevin</b:First>
          </b:Person>
        </b:NameList>
      </b:Author>
    </b:Author>
    <b:RefOrder>69</b:RefOrder>
  </b:Source>
  <b:Source>
    <b:Tag>The221</b:Tag>
    <b:SourceType>InternetSite</b:SourceType>
    <b:Guid>{7906B046-974D-42F3-BAD4-513C2778A0B8}</b:Guid>
    <b:Title>The ARPABET: one of many possible short versions</b:Title>
    <b:ProductionCompany>Stanford University</b:ProductionCompany>
    <b:YearAccessed>2022</b:YearAccessed>
    <b:MonthAccessed>August</b:MonthAccessed>
    <b:URL>https://web.stanford.edu/class/cs224s/arpabet.html</b:URL>
    <b:RefOrder>70</b:RefOrder>
  </b:Source>
  <b:Source>
    <b:Tag>Red15</b:Tag>
    <b:SourceType>JournalArticle</b:SourceType>
    <b:Guid>{787FE0CA-E4A3-43D7-A00F-7522B6ABE901}</b:Guid>
    <b:Title>Toward completely automated vowel extraction: Introducing DARLA</b:Title>
    <b:Year>2015</b:Year>
    <b:URL>https://doi.org/10.1515/lingvan-2015-0002</b:URL>
    <b:JournalName>Linguistics Vanguard</b:JournalName>
    <b:Volume>1</b:Volume>
    <b:Issue>1</b:Issue>
    <b:Author>
      <b:Author>
        <b:NameList>
          <b:Person>
            <b:Last>Reddy</b:Last>
            <b:First>Sravana</b:First>
          </b:Person>
          <b:Person>
            <b:Last>Stanford</b:Last>
            <b:Middle>N</b:Middle>
            <b:First>James</b:First>
          </b:Person>
        </b:NameList>
      </b:Author>
    </b:Author>
    <b:DOI>10.1515/lingvan-2015-0002</b:DOI>
    <b:RefOrder>67</b:RefOrder>
  </b:Source>
  <b:Source>
    <b:Tag>DAR22</b:Tag>
    <b:SourceType>InternetSite</b:SourceType>
    <b:Guid>{7FD6EE1C-A9F4-46AF-9D2C-FA2553255B4C}</b:Guid>
    <b:Title>DARLA: Dartmouth Linguistic Automation</b:Title>
    <b:ProductionCompany>DARLA</b:ProductionCompany>
    <b:YearAccessed>2022</b:YearAccessed>
    <b:MonthAccessed>August</b:MonthAccessed>
    <b:URL>http://darla.dartmouth.edu/</b:URL>
    <b:RefOrder>71</b:RefOrder>
  </b:Source>
  <b:Source>
    <b:Tag>Sch99</b:Tag>
    <b:SourceType>ConferenceProceedings</b:SourceType>
    <b:Guid>{8F93D423-2F5A-44B6-B8A6-9B81F1B264BB}</b:Guid>
    <b:Title>Automatic Phonetic Transcription of Non-Prompted Speech</b:Title>
    <b:Year>1999</b:Year>
    <b:URL>http://doi.org/10.5282/UBM/EPUB.13682</b:URL>
    <b:ConferenceName>Proceedings of the International Congress of Phonetic Sciences (ICPhS)</b:ConferenceName>
    <b:City>San Francisco</b:City>
    <b:Author>
      <b:Author>
        <b:NameList>
          <b:Person>
            <b:Last>Schiel</b:Last>
            <b:First>Florian</b:First>
          </b:Person>
        </b:NameList>
      </b:Author>
    </b:Author>
    <b:DOI>10.5282/UBM/EPUB.13682</b:DOI>
    <b:RefOrder>72</b:RefOrder>
  </b:Source>
  <b:Source>
    <b:Tag>Sch15</b:Tag>
    <b:SourceType>ConferenceProceedings</b:SourceType>
    <b:Guid>{36B62A52-C7A1-4B35-9834-52CE8590832D}</b:Guid>
    <b:Title>A Statistical Model for Predicting Pronunciation</b:Title>
    <b:Year>2015</b:Year>
    <b:Author>
      <b:Author>
        <b:NameList>
          <b:Person>
            <b:Last>Schiel</b:Last>
            <b:First>Florian</b:First>
          </b:Person>
        </b:NameList>
      </b:Author>
    </b:Author>
    <b:ConferenceName>Proceedings of the International Congress of Phonetic Sciences (ICPhS)</b:ConferenceName>
    <b:City>Glasgow</b:City>
    <b:URL>https://www.phonetik.uni-muenchen.de/forschung/publikationen/Schiel-ICPhS15.pdf</b:URL>
    <b:RefOrder>73</b:RefOrder>
  </b:Source>
  <b:Source>
    <b:Tag>Kis17</b:Tag>
    <b:SourceType>JournalArticle</b:SourceType>
    <b:Guid>{C372CF66-572B-4FBE-9E22-E109D8E62126}</b:Guid>
    <b:Title>Multilingual processing of speech via web services</b:Title>
    <b:Year>2017</b:Year>
    <b:Author>
      <b:Author>
        <b:NameList>
          <b:Person>
            <b:Last>Kisler</b:Last>
            <b:First>Thomas</b:First>
          </b:Person>
          <b:Person>
            <b:Last>Reichel</b:Last>
            <b:Middle>D</b:Middle>
            <b:First>Uwe</b:First>
          </b:Person>
          <b:Person>
            <b:Last>Schiel</b:Last>
            <b:First>Florian</b:First>
          </b:Person>
        </b:NameList>
      </b:Author>
    </b:Author>
    <b:Pages>326 - 347</b:Pages>
    <b:Volume>45</b:Volume>
    <b:URL>https://doi.org/10.1016/j.csl.2017.01.005</b:URL>
    <b:DOI>10.1016/j.csl.2017.01.005</b:DOI>
    <b:JournalName>Computer Speech &amp; Language</b:JournalName>
    <b:RefOrder>74</b:RefOrder>
  </b:Source>
  <b:Source>
    <b:Tag>Kis12</b:Tag>
    <b:SourceType>ConferenceProceedings</b:SourceType>
    <b:Guid>{B9EED309-62CC-4FD1-8467-58622ECE34E8}</b:Guid>
    <b:Title>Signal processing via web services: the use case WebMAUS</b:Title>
    <b:Year>2012</b:Year>
    <b:ConferenceName>Digital Humanities</b:ConferenceName>
    <b:City>Hamburg</b:City>
    <b:Author>
      <b:Author>
        <b:NameList>
          <b:Person>
            <b:Last>Kisler</b:Last>
            <b:First>Thomas</b:First>
          </b:Person>
          <b:Person>
            <b:Last>Schiel</b:Last>
            <b:First>Florian</b:First>
          </b:Person>
          <b:Person>
            <b:Last>Sloetjes</b:Last>
            <b:First>Han</b:First>
          </b:Person>
        </b:NameList>
      </b:Author>
    </b:Author>
    <b:RefOrder>75</b:RefOrder>
  </b:Source>
  <b:Source>
    <b:Tag>Pan15</b:Tag>
    <b:SourceType>ConferenceProceedings</b:SourceType>
    <b:Guid>{7D499FD9-C058-48B5-8554-99F431F02353}</b:Guid>
    <b:Title>Librispeech: An ASR corpus based on public domain audio books</b:Title>
    <b:Year>2015</b:Year>
    <b:ConferenceName>2015 IEEE International Conference on Acoustics, Speech and Signal Processing (ICASSP)</b:ConferenceName>
    <b:City>Brisbane</b:City>
    <b:Author>
      <b:Author>
        <b:NameList>
          <b:Person>
            <b:Last>Panayotov</b:Last>
            <b:First>Vassil</b:First>
          </b:Person>
          <b:Person>
            <b:Last>Chen</b:Last>
            <b:First>Guoguo</b:First>
          </b:Person>
          <b:Person>
            <b:Last>Povey</b:Last>
            <b:First>Daniel</b:First>
          </b:Person>
          <b:Person>
            <b:Last>Khudanpur</b:Last>
            <b:First>Sanjeev</b:First>
          </b:Person>
        </b:NameList>
      </b:Author>
    </b:Author>
    <b:Pages>5206 - 5210</b:Pages>
    <b:Publisher>IEEE</b:Publisher>
    <b:URL>https://doi.org/10.1109/ICASSP.2015.7178964</b:URL>
    <b:DOI>10.1109/ICASSP.2015.7178964</b:DOI>
    <b:RefOrder>76</b:RefOrder>
  </b:Source>
  <b:Source>
    <b:Tag>Sch13</b:Tag>
    <b:SourceType>ConferenceProceedings</b:SourceType>
    <b:Guid>{131F5221-C6BA-41F5-87B9-3EF10A62D5C8}</b:Guid>
    <b:Title>GlobalPhone: A multilingual text &amp; speech database in 20 languages</b:Title>
    <b:Year>2013</b:Year>
    <b:ConferenceName>2013 IEEE International Conference on Acoustics, Speech and Signal Processing (ICASSP)</b:ConferenceName>
    <b:City>Vancouver</b:City>
    <b:Author>
      <b:Author>
        <b:NameList>
          <b:Person>
            <b:Last>Schultz</b:Last>
            <b:First>Tanja</b:First>
          </b:Person>
          <b:Person>
            <b:Last>Vu</b:Last>
            <b:Middle>Thang</b:Middle>
            <b:First>Ngoc</b:First>
          </b:Person>
          <b:Person>
            <b:Last>Schlippe</b:Last>
            <b:First>Tim</b:First>
          </b:Person>
        </b:NameList>
      </b:Author>
    </b:Author>
    <b:Pages>8126 - 8130</b:Pages>
    <b:Publisher>IEEE</b:Publisher>
    <b:URL>https://doi.org/10.1109/ICASSP.2013.6639248</b:URL>
    <b:DOI>10.1109/ICASSP.2013.6639248</b:DOI>
    <b:RefOrder>77</b:RefOrder>
  </b:Source>
  <b:Source>
    <b:Tag>Ana22</b:Tag>
    <b:SourceType>InternetSite</b:SourceType>
    <b:Guid>{670E81B8-0236-4C72-8843-906AB9BA8D3D}</b:Guid>
    <b:Title>Anaconda Documentation</b:Title>
    <b:Year>2022</b:Year>
    <b:ProductionCompany>Anaconda Inc</b:ProductionCompany>
    <b:YearAccessed>2022</b:YearAccessed>
    <b:MonthAccessed>August</b:MonthAccessed>
    <b:URL>https://docs.anaconda.com/</b:URL>
    <b:RefOrder>78</b:RefOrder>
  </b:Source>
  <b:Source>
    <b:Tag>Mac20</b:Tag>
    <b:SourceType>JournalArticle</b:SourceType>
    <b:Guid>{C6CF0752-F931-424E-861B-227D1E5E1A7C}</b:Guid>
    <b:Title>Assessing the accuracy of existing forced alignment software on varieties of British English</b:Title>
    <b:Year>2020</b:Year>
    <b:URL>https://doi.org/10.1515/lingvan-2018-0061</b:URL>
    <b:JournalName>Linguistics Vanguard</b:JournalName>
    <b:Volume>6</b:Volume>
    <b:Author>
      <b:Author>
        <b:NameList>
          <b:Person>
            <b:Last>MacKenzie</b:Last>
            <b:First>Laurel</b:First>
          </b:Person>
          <b:Person>
            <b:Last>Turton</b:Last>
            <b:First>Danielle</b:First>
          </b:Person>
        </b:NameList>
      </b:Author>
    </b:Author>
    <b:DOI>10.1515/lingvan-2018-0061</b:DOI>
    <b:RefOrder>52</b:RefOrder>
  </b:Source>
</b:Sources>
</file>

<file path=customXml/itemProps1.xml><?xml version="1.0" encoding="utf-8"?>
<ds:datastoreItem xmlns:ds="http://schemas.openxmlformats.org/officeDocument/2006/customXml" ds:itemID="{BC2AC1F0-6ECA-4E58-AE9D-106D503D7F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47</Pages>
  <Words>12708</Words>
  <Characters>72437</Characters>
  <Application>Microsoft Office Word</Application>
  <DocSecurity>0</DocSecurity>
  <Lines>603</Lines>
  <Paragraphs>169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Huntly</dc:creator>
  <cp:keywords/>
  <dc:description/>
  <cp:lastModifiedBy>Mark Huntly</cp:lastModifiedBy>
  <cp:revision>2</cp:revision>
  <dcterms:created xsi:type="dcterms:W3CDTF">2022-09-07T22:23:00Z</dcterms:created>
  <dcterms:modified xsi:type="dcterms:W3CDTF">2022-09-07T22:23:00Z</dcterms:modified>
</cp:coreProperties>
</file>