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77A46B3" w:rsidP="79BC38BC" w:rsidRDefault="177A46B3" w14:paraId="18878477" w14:textId="44EE5633">
      <w:pPr>
        <w:pStyle w:val="Normal"/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Y 1000 </w:t>
      </w:r>
      <w:r w:rsidRPr="79BC38BC" w:rsidR="5ED88D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Diwrnod</w:t>
      </w:r>
      <w:r w:rsidRPr="79BC38BC" w:rsidR="5ED88D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Cyntaf</w:t>
      </w:r>
      <w:r w:rsidRPr="79BC38BC" w:rsidR="5ED88D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- 3000 </w:t>
      </w:r>
      <w:r w:rsidRPr="79BC38BC" w:rsidR="5ED88D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gair</w:t>
      </w:r>
      <w:r w:rsidRPr="79BC38BC" w:rsidR="5ED88D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, </w:t>
      </w:r>
      <w:r w:rsidRPr="79BC38BC" w:rsidR="7583288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Llyfr</w:t>
      </w:r>
      <w:r w:rsidRPr="79BC38BC" w:rsidR="7583288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  <w:r w:rsidRPr="79BC38BC" w:rsidR="7583288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llofion</w:t>
      </w:r>
      <w:r w:rsidRPr="79BC38BC" w:rsidR="7583288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digidol</w:t>
      </w:r>
    </w:p>
    <w:p w:rsidR="177A46B3" w:rsidP="79BC38BC" w:rsidRDefault="177A46B3" w14:paraId="13EABA70" w14:textId="3A36F086">
      <w:pPr>
        <w:pStyle w:val="Normal"/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</w:pPr>
    </w:p>
    <w:p w:rsidR="177A46B3" w:rsidP="79BC38BC" w:rsidRDefault="177A46B3" w14:paraId="76C2FB4E" w14:textId="5025270A">
      <w:pPr>
        <w:pStyle w:val="Normal"/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Cyflwyniad</w:t>
      </w: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(</w:t>
      </w: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tua</w:t>
      </w: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500 </w:t>
      </w: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gair</w:t>
      </w: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)</w:t>
      </w:r>
    </w:p>
    <w:p w:rsidR="177A46B3" w:rsidP="79BC38BC" w:rsidRDefault="177A46B3" w14:paraId="29FF39D2" w14:textId="76E95D3D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Beth yw'r 1000 diwrnod cyntaf?</w:t>
      </w:r>
    </w:p>
    <w:p w:rsidR="177A46B3" w:rsidP="79BC38BC" w:rsidRDefault="177A46B3" w14:paraId="03B984C4" w14:textId="0B820A6A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Pam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mae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hyn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bwysig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?</w:t>
      </w:r>
    </w:p>
    <w:p w:rsidR="177A46B3" w:rsidP="79BC38BC" w:rsidRDefault="177A46B3" w14:paraId="69C7282A" w14:textId="721C55D6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7A46B3" w:rsidP="79BC38BC" w:rsidRDefault="177A46B3" w14:paraId="2254FF4D" w14:textId="01114E13">
      <w:p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Cyfrifoldebau gofalu (tua 500 gair)</w:t>
      </w:r>
    </w:p>
    <w:p w:rsidR="177A46B3" w:rsidP="79BC38BC" w:rsidRDefault="177A46B3" w14:paraId="686B6503" w14:textId="44D7CC43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Beth yw gofal eithriadol?</w:t>
      </w:r>
    </w:p>
    <w:p w:rsidR="177A46B3" w:rsidP="79BC38BC" w:rsidRDefault="177A46B3" w14:paraId="12AEBE45" w14:textId="373F89FB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Pam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mae'n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bwysig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?</w:t>
      </w:r>
    </w:p>
    <w:p w:rsidR="177A46B3" w:rsidP="79BC38BC" w:rsidRDefault="177A46B3" w14:paraId="6AD1FC99" w14:textId="3BE47AD9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7A46B3" w:rsidP="79BC38BC" w:rsidRDefault="177A46B3" w14:paraId="52716E31" w14:textId="7FFC5077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Partneriaethau </w:t>
      </w: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proffesiynol</w:t>
      </w: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(</w:t>
      </w: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tua</w:t>
      </w: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750 </w:t>
      </w: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gair</w:t>
      </w: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)</w:t>
      </w:r>
    </w:p>
    <w:p w:rsidR="177A46B3" w:rsidP="79BC38BC" w:rsidRDefault="177A46B3" w14:paraId="57C2DE95" w14:textId="1E41CBC1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Beth yw rôl ymarferwr blynyddoedd cynnar wrth gefnogi plant a theuluoedd yn y 1000 diwrnod cyntaf?</w:t>
      </w:r>
    </w:p>
    <w:p w:rsidR="177A46B3" w:rsidP="79BC38BC" w:rsidRDefault="177A46B3" w14:paraId="6B5C5C6A" w14:textId="025513E6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Pwysigrwydd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gwaith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partneriaeth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effeithiol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Cysylltiad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posibl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â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theori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; Bronfenbrenner)</w:t>
      </w:r>
    </w:p>
    <w:p w:rsidR="177A46B3" w:rsidP="79BC38BC" w:rsidRDefault="177A46B3" w14:paraId="081680F6" w14:textId="4A0DE9FF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7A46B3" w:rsidP="79BC38BC" w:rsidRDefault="177A46B3" w14:paraId="01FB6330" w14:textId="3AB22F02">
      <w:p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Heriau (tua 500 gair)</w:t>
      </w:r>
    </w:p>
    <w:p w:rsidR="177A46B3" w:rsidP="79BC38BC" w:rsidRDefault="177A46B3" w14:paraId="1B36F8AF" w14:textId="373E1FA9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Beth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yw'r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heriau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wrth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darparu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gofal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eithriadol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?</w:t>
      </w:r>
    </w:p>
    <w:p w:rsidR="177A46B3" w:rsidP="79BC38BC" w:rsidRDefault="177A46B3" w14:paraId="7069C45E" w14:textId="6A0028BE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7A46B3" w:rsidP="79BC38BC" w:rsidRDefault="177A46B3" w14:paraId="1168207B" w14:textId="7EA31BF5">
      <w:p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Gweithgareddau (tua 750 gair)</w:t>
      </w:r>
    </w:p>
    <w:p w:rsidR="177A46B3" w:rsidP="79BC38BC" w:rsidRDefault="177A46B3" w14:paraId="552C9F94" w14:textId="0A867FE5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E.e. Darnau rhydd (Cysylltiad posibl â theori; Montessori, Froebel)</w:t>
      </w:r>
    </w:p>
    <w:p w:rsidR="177A46B3" w:rsidP="79BC38BC" w:rsidRDefault="177A46B3" w14:paraId="2605986E" w14:textId="5B9387E7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Beth yw'r manteision; A yw’r gweithgaredd yn darparu ‘dysgu ystyrlon’</w:t>
      </w:r>
    </w:p>
    <w:p w:rsidR="177A46B3" w:rsidP="79BC38BC" w:rsidRDefault="177A46B3" w14:paraId="77AABCE8" w14:textId="685CDD09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Dulliau rhyngwladol; Cymharwch â chyferbynnwch (Ysgolion goedwig, Reggio Emelia..)</w:t>
      </w:r>
    </w:p>
    <w:p w:rsidR="177A46B3" w:rsidP="79BC38BC" w:rsidRDefault="177A46B3" w14:paraId="5D032D2E" w14:textId="5DEC487E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US"/>
        </w:rPr>
      </w:pPr>
    </w:p>
    <w:p w:rsidR="177A46B3" w:rsidP="79BC38BC" w:rsidRDefault="177A46B3" w14:paraId="68D4D312" w14:textId="4FB8D0C6">
      <w:p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4"/>
          <w:szCs w:val="24"/>
          <w:u w:val="none"/>
          <w:lang w:val="en-US"/>
        </w:rPr>
        <w:t>Yn yr aseiniad yma dylech hefyd ystyried;</w:t>
      </w:r>
    </w:p>
    <w:p w:rsidR="177A46B3" w:rsidP="79BC38BC" w:rsidRDefault="177A46B3" w14:paraId="4A2D78D8" w14:textId="316B235F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Amgylcheddau ysgogol</w:t>
      </w:r>
    </w:p>
    <w:p w:rsidR="177A46B3" w:rsidP="79BC38BC" w:rsidRDefault="177A46B3" w14:paraId="796189A0" w14:textId="55A44234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Ymarfer cynhwysol</w:t>
      </w:r>
    </w:p>
    <w:p w:rsidR="177A46B3" w:rsidP="79BC38BC" w:rsidRDefault="177A46B3" w14:paraId="3DCF4364" w14:textId="3B7B1DFF">
      <w:pPr>
        <w:pStyle w:val="Normal"/>
        <w:rPr>
          <w:b w:val="1"/>
          <w:bCs w:val="1"/>
          <w:color w:val="0070C0"/>
          <w:sz w:val="28"/>
          <w:szCs w:val="28"/>
        </w:rPr>
      </w:pPr>
    </w:p>
    <w:p w:rsidR="177A46B3" w:rsidP="79BC38BC" w:rsidRDefault="177A46B3" w14:paraId="58C62643" w14:textId="25D3473B">
      <w:pPr>
        <w:pStyle w:val="Normal"/>
        <w:rPr>
          <w:b w:val="1"/>
          <w:bCs w:val="1"/>
          <w:color w:val="0070C0"/>
          <w:sz w:val="28"/>
          <w:szCs w:val="28"/>
        </w:rPr>
      </w:pPr>
    </w:p>
    <w:p w:rsidR="177A46B3" w:rsidP="79BC38BC" w:rsidRDefault="177A46B3" w14:paraId="320E93E8" w14:textId="230D15B9">
      <w:pPr>
        <w:rPr>
          <w:b w:val="1"/>
          <w:bCs w:val="1"/>
          <w:color w:val="0070C0"/>
          <w:sz w:val="32"/>
          <w:szCs w:val="32"/>
        </w:rPr>
      </w:pPr>
      <w:r w:rsidRPr="79BC38BC" w:rsidR="5ED88DA1">
        <w:rPr>
          <w:b w:val="1"/>
          <w:bCs w:val="1"/>
          <w:color w:val="0070C0"/>
          <w:sz w:val="32"/>
          <w:szCs w:val="32"/>
        </w:rPr>
        <w:t xml:space="preserve">The first </w:t>
      </w:r>
      <w:r w:rsidRPr="79BC38BC" w:rsidR="5ED88DA1">
        <w:rPr>
          <w:b w:val="1"/>
          <w:bCs w:val="1"/>
          <w:color w:val="0070C0"/>
          <w:sz w:val="32"/>
          <w:szCs w:val="32"/>
        </w:rPr>
        <w:t>1000 days</w:t>
      </w:r>
      <w:r w:rsidRPr="79BC38BC" w:rsidR="5ED88DA1">
        <w:rPr>
          <w:b w:val="1"/>
          <w:bCs w:val="1"/>
          <w:color w:val="0070C0"/>
          <w:sz w:val="32"/>
          <w:szCs w:val="32"/>
        </w:rPr>
        <w:t>- 3000 words, digital scrapbook</w:t>
      </w:r>
    </w:p>
    <w:p w:rsidR="177A46B3" w:rsidP="79BC38BC" w:rsidRDefault="177A46B3" w14:paraId="0C8193E6" w14:textId="08287AC7">
      <w:pPr>
        <w:pStyle w:val="Normal"/>
        <w:rPr>
          <w:b w:val="1"/>
          <w:bCs w:val="1"/>
          <w:color w:val="0070C0"/>
          <w:sz w:val="32"/>
          <w:szCs w:val="32"/>
        </w:rPr>
      </w:pPr>
    </w:p>
    <w:p w:rsidR="177A46B3" w:rsidP="79BC38BC" w:rsidRDefault="177A46B3" w14:paraId="11D8E796" w14:textId="27A4339F">
      <w:p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single"/>
          <w:lang w:val="en-US"/>
        </w:rPr>
        <w:t>Introduction (500 words aprox)</w:t>
      </w:r>
    </w:p>
    <w:p w:rsidR="177A46B3" w:rsidP="79BC38BC" w:rsidRDefault="177A46B3" w14:paraId="69FA424F" w14:textId="7CE8C011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What is the first 1000 days</w:t>
      </w:r>
    </w:p>
    <w:p w:rsidR="177A46B3" w:rsidP="79BC38BC" w:rsidRDefault="177A46B3" w14:paraId="5C45878A" w14:textId="27B4EA71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Why is it important?</w:t>
      </w:r>
    </w:p>
    <w:p w:rsidR="177A46B3" w:rsidP="79BC38BC" w:rsidRDefault="177A46B3" w14:paraId="773065A1" w14:textId="48EA1DF3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</w:p>
    <w:p w:rsidR="177A46B3" w:rsidP="79BC38BC" w:rsidRDefault="177A46B3" w14:paraId="694C293C" w14:textId="1625FF82">
      <w:p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single"/>
          <w:lang w:val="en-US"/>
        </w:rPr>
        <w:t>Caregiving (500 words aprox)</w:t>
      </w:r>
    </w:p>
    <w:p w:rsidR="177A46B3" w:rsidP="79BC38BC" w:rsidRDefault="177A46B3" w14:paraId="0B22367D" w14:textId="299BCF3D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What is exceptional care?</w:t>
      </w:r>
    </w:p>
    <w:p w:rsidR="177A46B3" w:rsidP="79BC38BC" w:rsidRDefault="177A46B3" w14:paraId="0123D7AA" w14:textId="6A76BC26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Why is this important?</w:t>
      </w:r>
    </w:p>
    <w:p w:rsidR="177A46B3" w:rsidP="79BC38BC" w:rsidRDefault="177A46B3" w14:paraId="39BDE2F6" w14:textId="5C02515F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</w:p>
    <w:p w:rsidR="177A46B3" w:rsidP="79BC38BC" w:rsidRDefault="177A46B3" w14:paraId="2AAF6551" w14:textId="145E98DB">
      <w:p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single"/>
          <w:lang w:val="en-US"/>
        </w:rPr>
        <w:t>Professional partnerships (750 words aprox)</w:t>
      </w:r>
    </w:p>
    <w:p w:rsidR="177A46B3" w:rsidP="79BC38BC" w:rsidRDefault="177A46B3" w14:paraId="63CC21BD" w14:textId="06B92318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-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What is the</w:t>
      </w:r>
      <w:r w:rsidRPr="79BC38BC" w:rsidR="5ED88D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 xml:space="preserve">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role of an early years practitioner in supporting children and families in the first 1000 days?</w:t>
      </w:r>
    </w:p>
    <w:p w:rsidR="177A46B3" w:rsidP="79BC38BC" w:rsidRDefault="177A46B3" w14:paraId="5FFE5183" w14:textId="157271FE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The importance of effective partnership working (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Possible link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 xml:space="preserve"> to theory; Bronfenbrenner)</w:t>
      </w:r>
    </w:p>
    <w:p w:rsidR="177A46B3" w:rsidP="79BC38BC" w:rsidRDefault="177A46B3" w14:paraId="0E13EFC5" w14:textId="7F6C50FB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</w:p>
    <w:p w:rsidR="177A46B3" w:rsidP="79BC38BC" w:rsidRDefault="177A46B3" w14:paraId="34BCC0F4" w14:textId="221848CA">
      <w:p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single"/>
          <w:lang w:val="en-US"/>
        </w:rPr>
        <w:t>Challenges (500 words aprox)</w:t>
      </w:r>
    </w:p>
    <w:p w:rsidR="177A46B3" w:rsidP="79BC38BC" w:rsidRDefault="177A46B3" w14:paraId="67A28F1A" w14:textId="10B63C11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 xml:space="preserve">What are the challenges in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providing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 xml:space="preserve"> high quality care?</w:t>
      </w:r>
    </w:p>
    <w:p w:rsidR="177A46B3" w:rsidP="79BC38BC" w:rsidRDefault="177A46B3" w14:paraId="052A6E26" w14:textId="1DFF1C2B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</w:p>
    <w:p w:rsidR="177A46B3" w:rsidP="79BC38BC" w:rsidRDefault="177A46B3" w14:paraId="2342308F" w14:textId="177EAB94">
      <w:p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single"/>
          <w:lang w:val="en-US"/>
        </w:rPr>
        <w:t>Activities (750 words aprox)</w:t>
      </w:r>
    </w:p>
    <w:p w:rsidR="177A46B3" w:rsidP="79BC38BC" w:rsidRDefault="177A46B3" w14:paraId="5E418B9E" w14:textId="3E61FCFA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-E.g. Loose parts (Montessori, Froebel)</w:t>
      </w:r>
    </w:p>
    <w:p w:rsidR="177A46B3" w:rsidP="79BC38BC" w:rsidRDefault="177A46B3" w14:paraId="4D65675D" w14:textId="7256345F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What are the benefits; Does the activity provide ‘Meaningful learning’</w:t>
      </w:r>
    </w:p>
    <w:p w:rsidR="177A46B3" w:rsidP="79BC38BC" w:rsidRDefault="177A46B3" w14:paraId="7BAF7222" w14:textId="62035962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 xml:space="preserve">International approaches; </w:t>
      </w: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Compare and contrast (Forest school, Reggio Emelia..)</w:t>
      </w:r>
    </w:p>
    <w:p w:rsidR="177A46B3" w:rsidP="79BC38BC" w:rsidRDefault="177A46B3" w14:paraId="20EFB466" w14:textId="550A732B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7A46B3" w:rsidP="79BC38BC" w:rsidRDefault="177A46B3" w14:paraId="4B7646F5" w14:textId="4DB32BB7">
      <w:p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4"/>
          <w:szCs w:val="24"/>
          <w:u w:val="none"/>
          <w:lang w:val="en-US"/>
        </w:rPr>
        <w:t>Within this assignment you should also consider;</w:t>
      </w:r>
    </w:p>
    <w:p w:rsidR="177A46B3" w:rsidP="79BC38BC" w:rsidRDefault="177A46B3" w14:paraId="6A20E95D" w14:textId="6D8ED855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Enabling environments</w:t>
      </w:r>
    </w:p>
    <w:p w:rsidR="177A46B3" w:rsidP="79BC38BC" w:rsidRDefault="177A46B3" w14:paraId="45F13756" w14:textId="5036881C">
      <w:pPr>
        <w:pStyle w:val="ListParagraph"/>
        <w:numPr>
          <w:ilvl w:val="0"/>
          <w:numId w:val="1"/>
        </w:num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</w:pPr>
      <w:r w:rsidRPr="79BC38BC" w:rsidR="5ED88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US"/>
        </w:rPr>
        <w:t>Inclusive practice</w:t>
      </w:r>
    </w:p>
    <w:p w:rsidR="177A46B3" w:rsidP="79BC38BC" w:rsidRDefault="177A46B3" w14:paraId="230716EA" w14:textId="2DF02001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4a345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DDB8C8"/>
    <w:rsid w:val="017E956E"/>
    <w:rsid w:val="023D7AF2"/>
    <w:rsid w:val="02D1F43B"/>
    <w:rsid w:val="031A65CF"/>
    <w:rsid w:val="037AAB9B"/>
    <w:rsid w:val="08458F86"/>
    <w:rsid w:val="09663541"/>
    <w:rsid w:val="09E9ED1F"/>
    <w:rsid w:val="0B7D3048"/>
    <w:rsid w:val="0EB4D10A"/>
    <w:rsid w:val="13A10B8A"/>
    <w:rsid w:val="146514BC"/>
    <w:rsid w:val="15F354FC"/>
    <w:rsid w:val="177A46B3"/>
    <w:rsid w:val="19564713"/>
    <w:rsid w:val="1B2D483B"/>
    <w:rsid w:val="1DB20675"/>
    <w:rsid w:val="20ED99D1"/>
    <w:rsid w:val="24686568"/>
    <w:rsid w:val="256F4021"/>
    <w:rsid w:val="260435C9"/>
    <w:rsid w:val="267A2144"/>
    <w:rsid w:val="2894B8B2"/>
    <w:rsid w:val="28C9A77D"/>
    <w:rsid w:val="2905A05D"/>
    <w:rsid w:val="327170E4"/>
    <w:rsid w:val="32A77B82"/>
    <w:rsid w:val="32ADF3C7"/>
    <w:rsid w:val="362AF4B8"/>
    <w:rsid w:val="3998B1DE"/>
    <w:rsid w:val="3A1A6C56"/>
    <w:rsid w:val="3A92DD08"/>
    <w:rsid w:val="3C3D0853"/>
    <w:rsid w:val="3FA1142A"/>
    <w:rsid w:val="3FFF4842"/>
    <w:rsid w:val="4052AAEE"/>
    <w:rsid w:val="426FAEF2"/>
    <w:rsid w:val="42F83CE9"/>
    <w:rsid w:val="434C9760"/>
    <w:rsid w:val="45E2FA31"/>
    <w:rsid w:val="473022A3"/>
    <w:rsid w:val="477ECA92"/>
    <w:rsid w:val="4A077B66"/>
    <w:rsid w:val="4B572BE9"/>
    <w:rsid w:val="4BB2319E"/>
    <w:rsid w:val="4C413A2C"/>
    <w:rsid w:val="4CA264C2"/>
    <w:rsid w:val="4D268A2A"/>
    <w:rsid w:val="4E3AEF90"/>
    <w:rsid w:val="4F3B988E"/>
    <w:rsid w:val="50D768EF"/>
    <w:rsid w:val="51D2B274"/>
    <w:rsid w:val="57292943"/>
    <w:rsid w:val="57E1D1D6"/>
    <w:rsid w:val="58C4F9A4"/>
    <w:rsid w:val="58DDB8C8"/>
    <w:rsid w:val="5D6D4DDA"/>
    <w:rsid w:val="5D8C2C59"/>
    <w:rsid w:val="5E4B3D72"/>
    <w:rsid w:val="5ED88DA1"/>
    <w:rsid w:val="5F2BADF0"/>
    <w:rsid w:val="62634EB2"/>
    <w:rsid w:val="62730FC9"/>
    <w:rsid w:val="6430E151"/>
    <w:rsid w:val="659AEF74"/>
    <w:rsid w:val="669B9872"/>
    <w:rsid w:val="673A0568"/>
    <w:rsid w:val="68D29036"/>
    <w:rsid w:val="6A6E6097"/>
    <w:rsid w:val="6B28C45B"/>
    <w:rsid w:val="6C0A30F8"/>
    <w:rsid w:val="6C1F0489"/>
    <w:rsid w:val="6C5FBF05"/>
    <w:rsid w:val="6DA60159"/>
    <w:rsid w:val="7160841D"/>
    <w:rsid w:val="735C9A4A"/>
    <w:rsid w:val="7511686A"/>
    <w:rsid w:val="75832884"/>
    <w:rsid w:val="78F0A186"/>
    <w:rsid w:val="7944859F"/>
    <w:rsid w:val="79BC38BC"/>
    <w:rsid w:val="7BAEEE9F"/>
    <w:rsid w:val="7E39B9C0"/>
    <w:rsid w:val="7EA42D73"/>
    <w:rsid w:val="7EA73A77"/>
    <w:rsid w:val="7F36BC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DB8C8"/>
  <w15:chartTrackingRefBased/>
  <w15:docId w15:val="{254C8AB1-6F58-4CA4-9CE2-CF5ACDD9EB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b3b444d4bde847c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44F219396AFE458016C97602F34B7A" ma:contentTypeVersion="15" ma:contentTypeDescription="Create a new document." ma:contentTypeScope="" ma:versionID="2a80b03815e2e5e3281b97f7713277a5">
  <xsd:schema xmlns:xsd="http://www.w3.org/2001/XMLSchema" xmlns:xs="http://www.w3.org/2001/XMLSchema" xmlns:p="http://schemas.microsoft.com/office/2006/metadata/properties" xmlns:ns2="e4a72011-89be-41d7-bd49-565121a9e247" xmlns:ns3="16bfc89a-06a0-41d6-ae50-6ff65b36cb8b" targetNamespace="http://schemas.microsoft.com/office/2006/metadata/properties" ma:root="true" ma:fieldsID="4ff4b8fc08fe7a41382c493e40dd0b1f" ns2:_="" ns3:_="">
    <xsd:import namespace="e4a72011-89be-41d7-bd49-565121a9e247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LengthInSeconds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a72011-89be-41d7-bd49-565121a9e24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LengthInSeconds" ma:index="1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953f2175-e71b-4bc5-bf24-4d540adc5750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e4a72011-89be-41d7-bd49-565121a9e247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991A0823-D9A2-48E7-BA82-118E5D306F0C}"/>
</file>

<file path=customXml/itemProps2.xml><?xml version="1.0" encoding="utf-8"?>
<ds:datastoreItem xmlns:ds="http://schemas.openxmlformats.org/officeDocument/2006/customXml" ds:itemID="{BDC293C7-87C4-40D5-B93B-B2EC94880AE1}"/>
</file>

<file path=customXml/itemProps3.xml><?xml version="1.0" encoding="utf-8"?>
<ds:datastoreItem xmlns:ds="http://schemas.openxmlformats.org/officeDocument/2006/customXml" ds:itemID="{932FC80E-4E8F-4D22-93E7-70360CF08169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Jones</dc:creator>
  <cp:keywords/>
  <dc:description/>
  <cp:lastModifiedBy>Natasha Jones</cp:lastModifiedBy>
  <dcterms:created xsi:type="dcterms:W3CDTF">2023-11-16T15:15:45Z</dcterms:created>
  <dcterms:modified xsi:type="dcterms:W3CDTF">2023-11-30T13:46:24Z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0x010100B144F219396AFE458016C97602F34B7A</vt:lpwstr>
  </property>
  <property fmtid="{D5CDD505-2E9C-101B-9397-08002B2CF9AE}" pid="3" name="MediaServiceImageTags">
    <vt:lpwstr/>
  </property>
</Properties>
</file>