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1B6CCB" w14:textId="3148B647" w:rsidR="00433786" w:rsidRDefault="00433786" w:rsidP="006835A7">
      <w:pPr>
        <w:spacing w:before="120" w:after="120" w:line="360" w:lineRule="auto"/>
        <w:jc w:val="center"/>
        <w:rPr>
          <w:rFonts w:asciiTheme="majorBidi" w:hAnsiTheme="majorBidi" w:cstheme="majorBidi"/>
          <w:b/>
          <w:bCs/>
          <w:sz w:val="24"/>
          <w:szCs w:val="24"/>
          <w:u w:val="single"/>
          <w:lang w:val="en-US"/>
        </w:rPr>
      </w:pPr>
      <w:r>
        <w:rPr>
          <w:rFonts w:asciiTheme="majorBidi" w:hAnsiTheme="majorBidi" w:cstheme="majorBidi"/>
          <w:b/>
          <w:bCs/>
          <w:sz w:val="24"/>
          <w:szCs w:val="24"/>
          <w:u w:val="single"/>
          <w:lang w:val="en-US"/>
        </w:rPr>
        <w:t xml:space="preserve">Name: Eduardo Polanco </w:t>
      </w:r>
      <w:proofErr w:type="spellStart"/>
      <w:r>
        <w:rPr>
          <w:rFonts w:asciiTheme="majorBidi" w:hAnsiTheme="majorBidi" w:cstheme="majorBidi"/>
          <w:b/>
          <w:bCs/>
          <w:sz w:val="24"/>
          <w:szCs w:val="24"/>
          <w:u w:val="single"/>
          <w:lang w:val="en-US"/>
        </w:rPr>
        <w:t>Adoka</w:t>
      </w:r>
      <w:proofErr w:type="spellEnd"/>
      <w:r>
        <w:rPr>
          <w:rFonts w:asciiTheme="majorBidi" w:hAnsiTheme="majorBidi" w:cstheme="majorBidi"/>
          <w:b/>
          <w:bCs/>
          <w:sz w:val="24"/>
          <w:szCs w:val="24"/>
          <w:u w:val="single"/>
          <w:lang w:val="en-US"/>
        </w:rPr>
        <w:t xml:space="preserve"> </w:t>
      </w:r>
    </w:p>
    <w:p w14:paraId="158BB73F" w14:textId="4B891D4B" w:rsidR="00433786" w:rsidRDefault="00572F54" w:rsidP="006835A7">
      <w:pPr>
        <w:spacing w:before="120" w:after="120" w:line="360" w:lineRule="auto"/>
        <w:jc w:val="center"/>
        <w:rPr>
          <w:rFonts w:asciiTheme="majorBidi" w:hAnsiTheme="majorBidi" w:cstheme="majorBidi"/>
          <w:b/>
          <w:bCs/>
          <w:sz w:val="24"/>
          <w:szCs w:val="24"/>
          <w:u w:val="single"/>
          <w:lang w:val="en-US"/>
        </w:rPr>
      </w:pPr>
      <w:r>
        <w:rPr>
          <w:rFonts w:asciiTheme="majorBidi" w:hAnsiTheme="majorBidi" w:cstheme="majorBidi"/>
          <w:b/>
          <w:bCs/>
          <w:sz w:val="24"/>
          <w:szCs w:val="24"/>
          <w:u w:val="single"/>
          <w:lang w:val="en-US"/>
        </w:rPr>
        <w:t xml:space="preserve">Student Number : 2132108 </w:t>
      </w:r>
    </w:p>
    <w:p w14:paraId="0FB29CE0" w14:textId="77777777" w:rsidR="00C16A19" w:rsidRDefault="00572F54" w:rsidP="006835A7">
      <w:pPr>
        <w:spacing w:before="120" w:after="120" w:line="360" w:lineRule="auto"/>
        <w:jc w:val="center"/>
        <w:rPr>
          <w:rFonts w:asciiTheme="majorBidi" w:hAnsiTheme="majorBidi" w:cstheme="majorBidi"/>
          <w:b/>
          <w:bCs/>
          <w:sz w:val="24"/>
          <w:szCs w:val="24"/>
          <w:u w:val="single"/>
          <w:lang w:val="en-US"/>
        </w:rPr>
      </w:pPr>
      <w:r>
        <w:rPr>
          <w:rFonts w:asciiTheme="majorBidi" w:hAnsiTheme="majorBidi" w:cstheme="majorBidi"/>
          <w:b/>
          <w:bCs/>
          <w:sz w:val="24"/>
          <w:szCs w:val="24"/>
          <w:u w:val="single"/>
          <w:lang w:val="en-US"/>
        </w:rPr>
        <w:t>Module:</w:t>
      </w:r>
      <w:r w:rsidR="00E27433">
        <w:rPr>
          <w:rFonts w:asciiTheme="majorBidi" w:hAnsiTheme="majorBidi" w:cstheme="majorBidi"/>
          <w:b/>
          <w:bCs/>
          <w:sz w:val="24"/>
          <w:szCs w:val="24"/>
          <w:u w:val="single"/>
          <w:lang w:val="en-US"/>
        </w:rPr>
        <w:t xml:space="preserve"> Managing </w:t>
      </w:r>
      <w:r w:rsidR="009F637A">
        <w:rPr>
          <w:rFonts w:asciiTheme="majorBidi" w:hAnsiTheme="majorBidi" w:cstheme="majorBidi"/>
          <w:b/>
          <w:bCs/>
          <w:sz w:val="24"/>
          <w:szCs w:val="24"/>
          <w:u w:val="single"/>
          <w:lang w:val="en-US"/>
        </w:rPr>
        <w:t xml:space="preserve">Hotel </w:t>
      </w:r>
      <w:r w:rsidR="00C16A19">
        <w:rPr>
          <w:rFonts w:asciiTheme="majorBidi" w:hAnsiTheme="majorBidi" w:cstheme="majorBidi"/>
          <w:b/>
          <w:bCs/>
          <w:sz w:val="24"/>
          <w:szCs w:val="24"/>
          <w:u w:val="single"/>
          <w:lang w:val="en-US"/>
        </w:rPr>
        <w:t>Administration</w:t>
      </w:r>
    </w:p>
    <w:p w14:paraId="338D2F2E" w14:textId="3903A1BC" w:rsidR="00572F54" w:rsidRDefault="00695F17" w:rsidP="006835A7">
      <w:pPr>
        <w:spacing w:before="120" w:after="120" w:line="360" w:lineRule="auto"/>
        <w:jc w:val="center"/>
        <w:rPr>
          <w:rFonts w:asciiTheme="majorBidi" w:hAnsiTheme="majorBidi" w:cstheme="majorBidi"/>
          <w:b/>
          <w:bCs/>
          <w:sz w:val="24"/>
          <w:szCs w:val="24"/>
          <w:u w:val="single"/>
          <w:lang w:val="en-US"/>
        </w:rPr>
      </w:pPr>
      <w:r>
        <w:rPr>
          <w:rFonts w:asciiTheme="majorBidi" w:hAnsiTheme="majorBidi" w:cstheme="majorBidi"/>
          <w:b/>
          <w:bCs/>
          <w:sz w:val="24"/>
          <w:szCs w:val="24"/>
          <w:u w:val="single"/>
          <w:lang w:val="en-US"/>
        </w:rPr>
        <w:t>Module</w:t>
      </w:r>
      <w:r w:rsidR="00C16A19">
        <w:rPr>
          <w:rFonts w:asciiTheme="majorBidi" w:hAnsiTheme="majorBidi" w:cstheme="majorBidi"/>
          <w:b/>
          <w:bCs/>
          <w:sz w:val="24"/>
          <w:szCs w:val="24"/>
          <w:u w:val="single"/>
          <w:lang w:val="en-US"/>
        </w:rPr>
        <w:t xml:space="preserve"> </w:t>
      </w:r>
      <w:r>
        <w:rPr>
          <w:rFonts w:asciiTheme="majorBidi" w:hAnsiTheme="majorBidi" w:cstheme="majorBidi"/>
          <w:b/>
          <w:bCs/>
          <w:sz w:val="24"/>
          <w:szCs w:val="24"/>
          <w:u w:val="single"/>
          <w:lang w:val="en-US"/>
        </w:rPr>
        <w:t>Code: BMIH6004</w:t>
      </w:r>
    </w:p>
    <w:p w14:paraId="21CCF94B" w14:textId="5125B699" w:rsidR="00695F17" w:rsidRDefault="00695F17" w:rsidP="006835A7">
      <w:pPr>
        <w:spacing w:before="120" w:after="120" w:line="360" w:lineRule="auto"/>
        <w:jc w:val="center"/>
        <w:rPr>
          <w:rFonts w:asciiTheme="majorBidi" w:hAnsiTheme="majorBidi" w:cstheme="majorBidi"/>
          <w:b/>
          <w:bCs/>
          <w:sz w:val="24"/>
          <w:szCs w:val="24"/>
          <w:u w:val="single"/>
          <w:lang w:val="en-US"/>
        </w:rPr>
      </w:pPr>
      <w:r>
        <w:rPr>
          <w:rFonts w:asciiTheme="majorBidi" w:hAnsiTheme="majorBidi" w:cstheme="majorBidi"/>
          <w:b/>
          <w:bCs/>
          <w:sz w:val="24"/>
          <w:szCs w:val="24"/>
          <w:u w:val="single"/>
          <w:lang w:val="en-US"/>
        </w:rPr>
        <w:t>Lecturer</w:t>
      </w:r>
      <w:r w:rsidR="00CF1C72">
        <w:rPr>
          <w:rFonts w:asciiTheme="majorBidi" w:hAnsiTheme="majorBidi" w:cstheme="majorBidi"/>
          <w:b/>
          <w:bCs/>
          <w:sz w:val="24"/>
          <w:szCs w:val="24"/>
          <w:u w:val="single"/>
          <w:lang w:val="en-US"/>
        </w:rPr>
        <w:t>: Jessica Newport</w:t>
      </w:r>
    </w:p>
    <w:p w14:paraId="1CE865B2" w14:textId="042DD81D" w:rsidR="00CF1C72" w:rsidRDefault="00051D91" w:rsidP="006835A7">
      <w:pPr>
        <w:spacing w:before="120" w:after="120" w:line="360" w:lineRule="auto"/>
        <w:jc w:val="center"/>
        <w:rPr>
          <w:rFonts w:asciiTheme="majorBidi" w:hAnsiTheme="majorBidi" w:cstheme="majorBidi"/>
          <w:b/>
          <w:bCs/>
          <w:sz w:val="24"/>
          <w:szCs w:val="24"/>
          <w:u w:val="single"/>
          <w:lang w:val="en-US"/>
        </w:rPr>
      </w:pPr>
      <w:r>
        <w:rPr>
          <w:rFonts w:asciiTheme="majorBidi" w:hAnsiTheme="majorBidi" w:cstheme="majorBidi"/>
          <w:b/>
          <w:bCs/>
          <w:sz w:val="24"/>
          <w:szCs w:val="24"/>
          <w:u w:val="single"/>
          <w:lang w:val="en-US"/>
        </w:rPr>
        <w:t xml:space="preserve">Assignment Title: </w:t>
      </w:r>
      <w:r w:rsidR="00BF29EF">
        <w:rPr>
          <w:rFonts w:asciiTheme="majorBidi" w:hAnsiTheme="majorBidi" w:cstheme="majorBidi"/>
          <w:b/>
          <w:bCs/>
          <w:sz w:val="24"/>
          <w:szCs w:val="24"/>
          <w:u w:val="single"/>
          <w:lang w:val="en-US"/>
        </w:rPr>
        <w:t xml:space="preserve">Student </w:t>
      </w:r>
      <w:r w:rsidR="00364255">
        <w:rPr>
          <w:rFonts w:asciiTheme="majorBidi" w:hAnsiTheme="majorBidi" w:cstheme="majorBidi"/>
          <w:b/>
          <w:bCs/>
          <w:sz w:val="24"/>
          <w:szCs w:val="24"/>
          <w:u w:val="single"/>
          <w:lang w:val="en-US"/>
        </w:rPr>
        <w:t>Learning Log</w:t>
      </w:r>
    </w:p>
    <w:p w14:paraId="788A7920" w14:textId="77777777" w:rsidR="00433786" w:rsidRDefault="00433786" w:rsidP="006835A7">
      <w:pPr>
        <w:spacing w:before="120" w:after="120" w:line="360" w:lineRule="auto"/>
        <w:jc w:val="center"/>
        <w:rPr>
          <w:rFonts w:asciiTheme="majorBidi" w:hAnsiTheme="majorBidi" w:cstheme="majorBidi"/>
          <w:b/>
          <w:bCs/>
          <w:sz w:val="24"/>
          <w:szCs w:val="24"/>
          <w:u w:val="single"/>
          <w:lang w:val="en-US"/>
        </w:rPr>
      </w:pPr>
    </w:p>
    <w:p w14:paraId="3D06E8DA" w14:textId="77777777" w:rsidR="00433786" w:rsidRDefault="00433786" w:rsidP="006835A7">
      <w:pPr>
        <w:spacing w:before="120" w:after="120" w:line="360" w:lineRule="auto"/>
        <w:jc w:val="center"/>
        <w:rPr>
          <w:rFonts w:asciiTheme="majorBidi" w:hAnsiTheme="majorBidi" w:cstheme="majorBidi"/>
          <w:b/>
          <w:bCs/>
          <w:sz w:val="24"/>
          <w:szCs w:val="24"/>
          <w:u w:val="single"/>
          <w:lang w:val="en-US"/>
        </w:rPr>
      </w:pPr>
    </w:p>
    <w:p w14:paraId="421CF946" w14:textId="15299D76" w:rsidR="00CC2370" w:rsidRPr="003E0320" w:rsidRDefault="00CC2370" w:rsidP="006835A7">
      <w:pPr>
        <w:spacing w:before="120" w:after="120" w:line="360" w:lineRule="auto"/>
        <w:jc w:val="center"/>
        <w:rPr>
          <w:rFonts w:asciiTheme="majorBidi" w:hAnsiTheme="majorBidi" w:cstheme="majorBidi"/>
          <w:b/>
          <w:bCs/>
          <w:sz w:val="24"/>
          <w:szCs w:val="24"/>
          <w:u w:val="single"/>
          <w:lang w:val="en-US"/>
        </w:rPr>
      </w:pPr>
      <w:r w:rsidRPr="003E0320">
        <w:rPr>
          <w:rFonts w:asciiTheme="majorBidi" w:hAnsiTheme="majorBidi" w:cstheme="majorBidi"/>
          <w:b/>
          <w:bCs/>
          <w:sz w:val="24"/>
          <w:szCs w:val="24"/>
          <w:u w:val="single"/>
          <w:lang w:val="en-US"/>
        </w:rPr>
        <w:t>Component 1</w:t>
      </w:r>
    </w:p>
    <w:p w14:paraId="4A3C4461" w14:textId="77777777" w:rsidR="00C32485" w:rsidRPr="009429E1" w:rsidRDefault="00C32485" w:rsidP="006835A7">
      <w:pPr>
        <w:spacing w:before="120" w:after="120" w:line="360" w:lineRule="auto"/>
        <w:jc w:val="both"/>
        <w:rPr>
          <w:rFonts w:asciiTheme="majorBidi" w:hAnsiTheme="majorBidi" w:cstheme="majorBidi"/>
          <w:b/>
          <w:bCs/>
          <w:sz w:val="24"/>
          <w:szCs w:val="24"/>
          <w:u w:val="single"/>
        </w:rPr>
      </w:pPr>
      <w:r w:rsidRPr="009429E1">
        <w:rPr>
          <w:rFonts w:asciiTheme="majorBidi" w:hAnsiTheme="majorBidi" w:cstheme="majorBidi"/>
          <w:b/>
          <w:bCs/>
          <w:sz w:val="24"/>
          <w:szCs w:val="24"/>
          <w:u w:val="single"/>
        </w:rPr>
        <w:t>Introduction</w:t>
      </w:r>
    </w:p>
    <w:p w14:paraId="05180E04" w14:textId="7C1340F2" w:rsidR="00C32485" w:rsidRPr="009429E1" w:rsidRDefault="00C32485" w:rsidP="006835A7">
      <w:pPr>
        <w:spacing w:before="120" w:after="120" w:line="360" w:lineRule="auto"/>
        <w:jc w:val="both"/>
        <w:rPr>
          <w:rFonts w:asciiTheme="majorBidi" w:hAnsiTheme="majorBidi" w:cstheme="majorBidi"/>
          <w:sz w:val="24"/>
          <w:szCs w:val="24"/>
        </w:rPr>
      </w:pPr>
      <w:r w:rsidRPr="009429E1">
        <w:rPr>
          <w:rFonts w:asciiTheme="majorBidi" w:hAnsiTheme="majorBidi" w:cstheme="majorBidi"/>
          <w:sz w:val="24"/>
          <w:szCs w:val="24"/>
        </w:rPr>
        <w:t xml:space="preserve">My recent Level 6 placement is at Novotel </w:t>
      </w:r>
      <w:r w:rsidR="009C7CA0">
        <w:rPr>
          <w:rFonts w:asciiTheme="majorBidi" w:hAnsiTheme="majorBidi" w:cstheme="majorBidi"/>
          <w:sz w:val="24"/>
          <w:szCs w:val="24"/>
        </w:rPr>
        <w:t xml:space="preserve">Leeds Centre </w:t>
      </w:r>
      <w:r w:rsidRPr="009429E1">
        <w:rPr>
          <w:rFonts w:asciiTheme="majorBidi" w:hAnsiTheme="majorBidi" w:cstheme="majorBidi"/>
          <w:sz w:val="24"/>
          <w:szCs w:val="24"/>
        </w:rPr>
        <w:t>. I was assigned to the Front Office Department, which is an important aspect in determining the initial and final impressions of the guests by checking in, checking out, and the general guest services. During my placement, I was under Front Office Supervisor, Ms. Emily Johnson, and Guest Relations Manager, Mr. Daniel Clarke, who assisted in my professional growth. This placement has given me a good exposure into the hotel process both as a guest and in management.</w:t>
      </w:r>
    </w:p>
    <w:p w14:paraId="06DE5B97" w14:textId="77777777" w:rsidR="00C32485" w:rsidRPr="009429E1" w:rsidRDefault="00C32485" w:rsidP="006835A7">
      <w:pPr>
        <w:spacing w:before="120" w:after="120" w:line="360" w:lineRule="auto"/>
        <w:jc w:val="both"/>
        <w:rPr>
          <w:rFonts w:asciiTheme="majorBidi" w:hAnsiTheme="majorBidi" w:cstheme="majorBidi"/>
          <w:sz w:val="24"/>
          <w:szCs w:val="24"/>
        </w:rPr>
      </w:pPr>
      <w:r w:rsidRPr="009429E1">
        <w:rPr>
          <w:rFonts w:asciiTheme="majorBidi" w:hAnsiTheme="majorBidi" w:cstheme="majorBidi"/>
          <w:sz w:val="24"/>
          <w:szCs w:val="24"/>
        </w:rPr>
        <w:t>In this reflective learning log, I will use Gibbs Reflective Cycle (1988) as the model with which I can organize my reflection. This reflection is intended to assess how my Level 6 experience has been developed on the basis of my Level 4 placement and theoretical study, which enabled me to grow personally and professionally in a hospitality setting.</w:t>
      </w:r>
    </w:p>
    <w:p w14:paraId="1B6C62CF" w14:textId="77777777" w:rsidR="00C32485" w:rsidRPr="009429E1" w:rsidRDefault="00C32485" w:rsidP="006835A7">
      <w:pPr>
        <w:spacing w:before="120" w:after="120" w:line="360" w:lineRule="auto"/>
        <w:jc w:val="both"/>
        <w:rPr>
          <w:rFonts w:asciiTheme="majorBidi" w:hAnsiTheme="majorBidi" w:cstheme="majorBidi"/>
          <w:sz w:val="24"/>
          <w:szCs w:val="24"/>
        </w:rPr>
      </w:pPr>
    </w:p>
    <w:p w14:paraId="28176675" w14:textId="77777777" w:rsidR="00C32485" w:rsidRPr="009429E1" w:rsidRDefault="00C32485" w:rsidP="006835A7">
      <w:pPr>
        <w:spacing w:before="120" w:after="120" w:line="360" w:lineRule="auto"/>
        <w:jc w:val="both"/>
        <w:rPr>
          <w:rFonts w:asciiTheme="majorBidi" w:hAnsiTheme="majorBidi" w:cstheme="majorBidi"/>
          <w:b/>
          <w:bCs/>
          <w:sz w:val="24"/>
          <w:szCs w:val="24"/>
          <w:u w:val="single"/>
        </w:rPr>
      </w:pPr>
      <w:r w:rsidRPr="009429E1">
        <w:rPr>
          <w:rFonts w:asciiTheme="majorBidi" w:hAnsiTheme="majorBidi" w:cstheme="majorBidi"/>
          <w:b/>
          <w:bCs/>
          <w:sz w:val="24"/>
          <w:szCs w:val="24"/>
          <w:u w:val="single"/>
        </w:rPr>
        <w:t>Description</w:t>
      </w:r>
    </w:p>
    <w:p w14:paraId="24C26661" w14:textId="77777777" w:rsidR="00C32485" w:rsidRPr="009429E1" w:rsidRDefault="00C32485" w:rsidP="006835A7">
      <w:pPr>
        <w:spacing w:before="120" w:after="120" w:line="360" w:lineRule="auto"/>
        <w:jc w:val="both"/>
        <w:rPr>
          <w:rFonts w:asciiTheme="majorBidi" w:hAnsiTheme="majorBidi" w:cstheme="majorBidi"/>
          <w:sz w:val="24"/>
          <w:szCs w:val="24"/>
        </w:rPr>
      </w:pPr>
      <w:r w:rsidRPr="009429E1">
        <w:rPr>
          <w:rFonts w:asciiTheme="majorBidi" w:hAnsiTheme="majorBidi" w:cstheme="majorBidi"/>
          <w:sz w:val="24"/>
          <w:szCs w:val="24"/>
        </w:rPr>
        <w:t xml:space="preserve">The experience of handling a difficult customer complaint on a busy weekend that the hotel was accommodating a big corporate conference was one of the main experiences of my placement. One of the guests got frustrated and dissatisfied when his/her room was not ready. I had to solve the problem without interfering with the professional image of the hotel and securing the satisfaction of the guests. Under the guidance of Ms. Johnson, I had to apologize profusely and </w:t>
      </w:r>
      <w:r w:rsidRPr="009429E1">
        <w:rPr>
          <w:rFonts w:asciiTheme="majorBidi" w:hAnsiTheme="majorBidi" w:cstheme="majorBidi"/>
          <w:sz w:val="24"/>
          <w:szCs w:val="24"/>
        </w:rPr>
        <w:lastRenderedPageBreak/>
        <w:t>buy the guest a free drink at the bar as the room was rushed by the housekeeping department and I made sure that I kept in touch with the guest until the incident was settled. This experience challenged my capability to handle pressure and remain professional.</w:t>
      </w:r>
    </w:p>
    <w:p w14:paraId="50DE62D7" w14:textId="77777777" w:rsidR="00C32485" w:rsidRPr="009429E1" w:rsidRDefault="00C32485" w:rsidP="006835A7">
      <w:pPr>
        <w:spacing w:before="120" w:after="120" w:line="360" w:lineRule="auto"/>
        <w:jc w:val="both"/>
        <w:rPr>
          <w:rFonts w:asciiTheme="majorBidi" w:hAnsiTheme="majorBidi" w:cstheme="majorBidi"/>
          <w:sz w:val="24"/>
          <w:szCs w:val="24"/>
        </w:rPr>
      </w:pPr>
      <w:r w:rsidRPr="009429E1">
        <w:rPr>
          <w:rFonts w:asciiTheme="majorBidi" w:hAnsiTheme="majorBidi" w:cstheme="majorBidi"/>
          <w:sz w:val="24"/>
          <w:szCs w:val="24"/>
        </w:rPr>
        <w:t>Looking back at my Level 4 placement experience, during which I did not interact closely with any guests, now I understand that I developed a lot in terms of implementing the communication and service recovery strategies in practice. Both the previous knowledge and the real exposure enabled me to handle the situation in a confident and efficient manner.</w:t>
      </w:r>
    </w:p>
    <w:p w14:paraId="7E82B682" w14:textId="77777777" w:rsidR="00C32485" w:rsidRPr="009429E1" w:rsidRDefault="00C32485" w:rsidP="006835A7">
      <w:pPr>
        <w:spacing w:before="120" w:after="120" w:line="360" w:lineRule="auto"/>
        <w:jc w:val="both"/>
        <w:rPr>
          <w:rFonts w:asciiTheme="majorBidi" w:hAnsiTheme="majorBidi" w:cstheme="majorBidi"/>
          <w:sz w:val="24"/>
          <w:szCs w:val="24"/>
        </w:rPr>
      </w:pPr>
    </w:p>
    <w:p w14:paraId="77A08259" w14:textId="77777777" w:rsidR="00C32485" w:rsidRPr="009429E1" w:rsidRDefault="00C32485" w:rsidP="006835A7">
      <w:pPr>
        <w:spacing w:before="120" w:after="120" w:line="360" w:lineRule="auto"/>
        <w:jc w:val="both"/>
        <w:rPr>
          <w:rFonts w:asciiTheme="majorBidi" w:hAnsiTheme="majorBidi" w:cstheme="majorBidi"/>
          <w:b/>
          <w:bCs/>
          <w:sz w:val="24"/>
          <w:szCs w:val="24"/>
          <w:u w:val="single"/>
        </w:rPr>
      </w:pPr>
      <w:r w:rsidRPr="009429E1">
        <w:rPr>
          <w:rFonts w:asciiTheme="majorBidi" w:hAnsiTheme="majorBidi" w:cstheme="majorBidi"/>
          <w:b/>
          <w:bCs/>
          <w:sz w:val="24"/>
          <w:szCs w:val="24"/>
          <w:u w:val="single"/>
        </w:rPr>
        <w:t>Feelings</w:t>
      </w:r>
    </w:p>
    <w:p w14:paraId="63B58A8A" w14:textId="77777777" w:rsidR="00C32485" w:rsidRPr="009429E1" w:rsidRDefault="00C32485" w:rsidP="006835A7">
      <w:pPr>
        <w:spacing w:before="120" w:after="120" w:line="360" w:lineRule="auto"/>
        <w:jc w:val="both"/>
        <w:rPr>
          <w:rFonts w:asciiTheme="majorBidi" w:hAnsiTheme="majorBidi" w:cstheme="majorBidi"/>
          <w:sz w:val="24"/>
          <w:szCs w:val="24"/>
        </w:rPr>
      </w:pPr>
      <w:r w:rsidRPr="009429E1">
        <w:rPr>
          <w:rFonts w:asciiTheme="majorBidi" w:hAnsiTheme="majorBidi" w:cstheme="majorBidi"/>
          <w:sz w:val="24"/>
          <w:szCs w:val="24"/>
        </w:rPr>
        <w:t>In the beginning, I was afraid and a bit intimidated upon experiencing the complaint, particularly because the voice of the guest was insistent. I knew that a bad reply would take the situation out of proportions and leave a bad impression about the hotel. Nonetheless, I also took the initiative to use the service recovery methods I have studied during the Hospitality and Guest Services level 4 course, where I was taught how I should be empathetic and emotionally intelligent when dealing with my guests. The development of the situation led me to feel anxious but over time I began to experience confidence since I was actually able to deal with guest dissatisfaction on a professional level. Having addressed the problem successfully, I was proud of my calmness and thankful to my supervisor who praised my sense of calmness and problem-solving attitude.</w:t>
      </w:r>
    </w:p>
    <w:p w14:paraId="4690B3DD" w14:textId="77777777" w:rsidR="00C32485" w:rsidRPr="009429E1" w:rsidRDefault="00C32485" w:rsidP="006835A7">
      <w:pPr>
        <w:spacing w:before="120" w:after="120" w:line="360" w:lineRule="auto"/>
        <w:jc w:val="both"/>
        <w:rPr>
          <w:rFonts w:asciiTheme="majorBidi" w:hAnsiTheme="majorBidi" w:cstheme="majorBidi"/>
          <w:sz w:val="24"/>
          <w:szCs w:val="24"/>
        </w:rPr>
      </w:pPr>
    </w:p>
    <w:p w14:paraId="3850F60F" w14:textId="77777777" w:rsidR="00C32485" w:rsidRPr="009429E1" w:rsidRDefault="00C32485" w:rsidP="006835A7">
      <w:pPr>
        <w:spacing w:before="120" w:after="120" w:line="360" w:lineRule="auto"/>
        <w:jc w:val="both"/>
        <w:rPr>
          <w:rFonts w:asciiTheme="majorBidi" w:hAnsiTheme="majorBidi" w:cstheme="majorBidi"/>
          <w:b/>
          <w:bCs/>
          <w:sz w:val="24"/>
          <w:szCs w:val="24"/>
          <w:u w:val="single"/>
        </w:rPr>
      </w:pPr>
      <w:r w:rsidRPr="009429E1">
        <w:rPr>
          <w:rFonts w:asciiTheme="majorBidi" w:hAnsiTheme="majorBidi" w:cstheme="majorBidi"/>
          <w:b/>
          <w:bCs/>
          <w:sz w:val="24"/>
          <w:szCs w:val="24"/>
          <w:u w:val="single"/>
        </w:rPr>
        <w:t>Evaluation</w:t>
      </w:r>
    </w:p>
    <w:p w14:paraId="14FC6FF3" w14:textId="77777777" w:rsidR="00C32485" w:rsidRPr="009429E1" w:rsidRDefault="00C32485" w:rsidP="006835A7">
      <w:pPr>
        <w:spacing w:before="120" w:after="120" w:line="360" w:lineRule="auto"/>
        <w:jc w:val="both"/>
        <w:rPr>
          <w:rFonts w:asciiTheme="majorBidi" w:hAnsiTheme="majorBidi" w:cstheme="majorBidi"/>
          <w:sz w:val="24"/>
          <w:szCs w:val="24"/>
        </w:rPr>
      </w:pPr>
      <w:r w:rsidRPr="009429E1">
        <w:rPr>
          <w:rFonts w:asciiTheme="majorBidi" w:hAnsiTheme="majorBidi" w:cstheme="majorBidi"/>
          <w:sz w:val="24"/>
          <w:szCs w:val="24"/>
        </w:rPr>
        <w:t>The good performance of the experience was a demonstration of my capacity to apply the theoretical learning into a practical action. The emotional intelligence of handling hospitality services was proved by the fact that my sympathetic approach to conversations with the guest restored the trust of the latter and their ultimate satisfaction became a confirmation of the importance of this approach. An advantage of my strategy was the active listening and effective communication at all times, which is consistent with the Person-Centred Theory by Carl Rogers (1957) that focuses on human interaction with the use of empathy and genuineness. Nonetheless, I was also aware of weaknesses. Indicatively, I was not very willing to compensate without first seeking the advice of my supervisor, which postponed the resolution a bit.</w:t>
      </w:r>
    </w:p>
    <w:p w14:paraId="335F703B" w14:textId="77777777" w:rsidR="00C32485" w:rsidRPr="009429E1" w:rsidRDefault="00C32485" w:rsidP="006835A7">
      <w:pPr>
        <w:spacing w:before="120" w:after="120" w:line="360" w:lineRule="auto"/>
        <w:jc w:val="both"/>
        <w:rPr>
          <w:rFonts w:asciiTheme="majorBidi" w:hAnsiTheme="majorBidi" w:cstheme="majorBidi"/>
          <w:sz w:val="24"/>
          <w:szCs w:val="24"/>
        </w:rPr>
      </w:pPr>
      <w:r w:rsidRPr="009429E1">
        <w:rPr>
          <w:rFonts w:asciiTheme="majorBidi" w:hAnsiTheme="majorBidi" w:cstheme="majorBidi"/>
          <w:sz w:val="24"/>
          <w:szCs w:val="24"/>
        </w:rPr>
        <w:lastRenderedPageBreak/>
        <w:t>This situation underscored the manner the Front Office Department serves as the communication hub and it needs to be in cooperation with other departments such as housekeeping and food and beverage. Collaborative efforts and time management played a key role in helping to make sure the needs of the guest are fulfilled as fast and as efficient as possible.</w:t>
      </w:r>
    </w:p>
    <w:p w14:paraId="6F614EB0" w14:textId="77777777" w:rsidR="00C32485" w:rsidRPr="009429E1" w:rsidRDefault="00C32485" w:rsidP="006835A7">
      <w:pPr>
        <w:spacing w:before="120" w:after="120" w:line="360" w:lineRule="auto"/>
        <w:jc w:val="both"/>
        <w:rPr>
          <w:rFonts w:asciiTheme="majorBidi" w:hAnsiTheme="majorBidi" w:cstheme="majorBidi"/>
          <w:sz w:val="24"/>
          <w:szCs w:val="24"/>
        </w:rPr>
      </w:pPr>
    </w:p>
    <w:p w14:paraId="0314AC2E" w14:textId="77777777" w:rsidR="00C32485" w:rsidRPr="009429E1" w:rsidRDefault="00C32485" w:rsidP="006835A7">
      <w:pPr>
        <w:spacing w:before="120" w:after="120" w:line="360" w:lineRule="auto"/>
        <w:jc w:val="both"/>
        <w:rPr>
          <w:rFonts w:asciiTheme="majorBidi" w:hAnsiTheme="majorBidi" w:cstheme="majorBidi"/>
          <w:b/>
          <w:bCs/>
          <w:sz w:val="24"/>
          <w:szCs w:val="24"/>
          <w:u w:val="single"/>
        </w:rPr>
      </w:pPr>
      <w:r w:rsidRPr="009429E1">
        <w:rPr>
          <w:rFonts w:asciiTheme="majorBidi" w:hAnsiTheme="majorBidi" w:cstheme="majorBidi"/>
          <w:b/>
          <w:bCs/>
          <w:sz w:val="24"/>
          <w:szCs w:val="24"/>
          <w:u w:val="single"/>
        </w:rPr>
        <w:t>Analysis</w:t>
      </w:r>
    </w:p>
    <w:p w14:paraId="4B1E061A" w14:textId="77777777" w:rsidR="00C32485" w:rsidRPr="009429E1" w:rsidRDefault="00C32485" w:rsidP="006835A7">
      <w:pPr>
        <w:spacing w:before="120" w:after="120" w:line="360" w:lineRule="auto"/>
        <w:jc w:val="both"/>
        <w:rPr>
          <w:rFonts w:asciiTheme="majorBidi" w:hAnsiTheme="majorBidi" w:cstheme="majorBidi"/>
          <w:sz w:val="24"/>
          <w:szCs w:val="24"/>
        </w:rPr>
      </w:pPr>
      <w:r w:rsidRPr="009429E1">
        <w:rPr>
          <w:rFonts w:asciiTheme="majorBidi" w:hAnsiTheme="majorBidi" w:cstheme="majorBidi"/>
          <w:sz w:val="24"/>
          <w:szCs w:val="24"/>
        </w:rPr>
        <w:t>It has solidified the main theoretical knowledge that I gained during the Management and Organisational Behaviour (Level 5) course, as I was taught about the various leadership and communication approaches that drive the motivation of the staff and final services. An example of transformational leadership, my supervisor, Ms. Johnson influenced me to stay calm in situations that might lead to stress because she provided a sense of reassurance and positive feedback. Burns (1978) argues that trust and common cause empower team members to engage in surpassing expectations by the team of leaders through inspirational influence and empowerment. Her leadership gave me confidence and problem-solving abilities, which helped me to become proactive in future scenarios.</w:t>
      </w:r>
    </w:p>
    <w:p w14:paraId="59DCDF6C" w14:textId="77777777" w:rsidR="00C32485" w:rsidRPr="009429E1" w:rsidRDefault="00C32485" w:rsidP="006835A7">
      <w:pPr>
        <w:spacing w:before="120" w:after="120" w:line="360" w:lineRule="auto"/>
        <w:jc w:val="both"/>
        <w:rPr>
          <w:rFonts w:asciiTheme="majorBidi" w:hAnsiTheme="majorBidi" w:cstheme="majorBidi"/>
          <w:sz w:val="24"/>
          <w:szCs w:val="24"/>
        </w:rPr>
      </w:pPr>
      <w:r w:rsidRPr="009429E1">
        <w:rPr>
          <w:rFonts w:asciiTheme="majorBidi" w:hAnsiTheme="majorBidi" w:cstheme="majorBidi"/>
          <w:sz w:val="24"/>
          <w:szCs w:val="24"/>
        </w:rPr>
        <w:t>Moreover, pondering over the Experimental Learning Cycle developed by Kolb (1984), I understood that the real learning is possible with the help of active experience, reflection, and conceptualization. My Level 4 placement experience did not involve full accountability in front desk practice. Nevertheless, on Level 6, I utilized learning by direct interaction. This change is my shift between the stage of observation to the active experimentation phase of the model by Kolb.</w:t>
      </w:r>
    </w:p>
    <w:p w14:paraId="09742A20" w14:textId="77777777" w:rsidR="00C32485" w:rsidRPr="009429E1" w:rsidRDefault="00C32485" w:rsidP="006835A7">
      <w:pPr>
        <w:spacing w:before="120" w:after="120" w:line="360" w:lineRule="auto"/>
        <w:jc w:val="both"/>
        <w:rPr>
          <w:rFonts w:asciiTheme="majorBidi" w:hAnsiTheme="majorBidi" w:cstheme="majorBidi"/>
          <w:sz w:val="24"/>
          <w:szCs w:val="24"/>
        </w:rPr>
      </w:pPr>
      <w:r w:rsidRPr="009429E1">
        <w:rPr>
          <w:rFonts w:asciiTheme="majorBidi" w:hAnsiTheme="majorBidi" w:cstheme="majorBidi"/>
          <w:sz w:val="24"/>
          <w:szCs w:val="24"/>
        </w:rPr>
        <w:t>A combination of Hospitality and Guest Services theory on service recovery also came in very handy. The module highlighted the fact that a perfect first service can be better than good service recovery in terms of generating customer loyalty (Hart et al., 1990). The practical importance of my academic learning and the critical role of emotional intelligence and responsiveness in making guests satisfied were tested by practicing this idea in the context of the complaint resolution.</w:t>
      </w:r>
    </w:p>
    <w:p w14:paraId="4880B2B7" w14:textId="77777777" w:rsidR="00C32485" w:rsidRPr="009429E1" w:rsidRDefault="00C32485" w:rsidP="006835A7">
      <w:pPr>
        <w:spacing w:before="120" w:after="120" w:line="360" w:lineRule="auto"/>
        <w:jc w:val="both"/>
        <w:rPr>
          <w:rFonts w:asciiTheme="majorBidi" w:hAnsiTheme="majorBidi" w:cstheme="majorBidi"/>
          <w:sz w:val="24"/>
          <w:szCs w:val="24"/>
        </w:rPr>
      </w:pPr>
    </w:p>
    <w:p w14:paraId="0C54ECF4" w14:textId="77777777" w:rsidR="00C32485" w:rsidRPr="009429E1" w:rsidRDefault="00C32485" w:rsidP="006835A7">
      <w:pPr>
        <w:spacing w:before="120" w:after="120" w:line="360" w:lineRule="auto"/>
        <w:jc w:val="both"/>
        <w:rPr>
          <w:rFonts w:asciiTheme="majorBidi" w:hAnsiTheme="majorBidi" w:cstheme="majorBidi"/>
          <w:b/>
          <w:bCs/>
          <w:sz w:val="24"/>
          <w:szCs w:val="24"/>
          <w:u w:val="single"/>
        </w:rPr>
      </w:pPr>
      <w:r w:rsidRPr="009429E1">
        <w:rPr>
          <w:rFonts w:asciiTheme="majorBidi" w:hAnsiTheme="majorBidi" w:cstheme="majorBidi"/>
          <w:b/>
          <w:bCs/>
          <w:sz w:val="24"/>
          <w:szCs w:val="24"/>
          <w:u w:val="single"/>
        </w:rPr>
        <w:t>Conclusion</w:t>
      </w:r>
    </w:p>
    <w:p w14:paraId="3112F148" w14:textId="77777777" w:rsidR="00C32485" w:rsidRPr="009429E1" w:rsidRDefault="00C32485" w:rsidP="006835A7">
      <w:pPr>
        <w:spacing w:before="120" w:after="120" w:line="360" w:lineRule="auto"/>
        <w:jc w:val="both"/>
        <w:rPr>
          <w:rFonts w:asciiTheme="majorBidi" w:hAnsiTheme="majorBidi" w:cstheme="majorBidi"/>
          <w:sz w:val="24"/>
          <w:szCs w:val="24"/>
        </w:rPr>
      </w:pPr>
      <w:r w:rsidRPr="009429E1">
        <w:rPr>
          <w:rFonts w:asciiTheme="majorBidi" w:hAnsiTheme="majorBidi" w:cstheme="majorBidi"/>
          <w:sz w:val="24"/>
          <w:szCs w:val="24"/>
        </w:rPr>
        <w:t xml:space="preserve">During my reflection of my experience on the rise of Level 4 to Level 6, I am aware of a significant personal and professional development. My Level 4 experience opened my eyes to the principles </w:t>
      </w:r>
      <w:r w:rsidRPr="009429E1">
        <w:rPr>
          <w:rFonts w:asciiTheme="majorBidi" w:hAnsiTheme="majorBidi" w:cstheme="majorBidi"/>
          <w:sz w:val="24"/>
          <w:szCs w:val="24"/>
        </w:rPr>
        <w:lastRenderedPageBreak/>
        <w:t>of hospitality operations, interaction with customers and working as a team whereas my current placement has perfected these skills in professional skills which can be applied in management situations. I am more self-confident, emotional and am capable of handling the experience of guests in a professional and empathetic manner.</w:t>
      </w:r>
    </w:p>
    <w:p w14:paraId="3EBF2A2D" w14:textId="39CC871A" w:rsidR="00C32485" w:rsidRPr="009429E1" w:rsidRDefault="00C32485" w:rsidP="006835A7">
      <w:pPr>
        <w:spacing w:before="120" w:after="120" w:line="360" w:lineRule="auto"/>
        <w:jc w:val="both"/>
        <w:rPr>
          <w:rFonts w:asciiTheme="majorBidi" w:hAnsiTheme="majorBidi" w:cstheme="majorBidi"/>
          <w:sz w:val="24"/>
          <w:szCs w:val="24"/>
        </w:rPr>
      </w:pPr>
      <w:r w:rsidRPr="009429E1">
        <w:rPr>
          <w:rFonts w:asciiTheme="majorBidi" w:hAnsiTheme="majorBidi" w:cstheme="majorBidi"/>
          <w:sz w:val="24"/>
          <w:szCs w:val="24"/>
        </w:rPr>
        <w:t xml:space="preserve">I have managed to pinpoint these aspects using the Reflective Cycle that was developed by Gibbs as essential in delivering high-quality guest service: communication, leadership, and emotional regulation. I also realized that when theoretical knowledge is put into practice, the understanding is converted to ability. The Novotel </w:t>
      </w:r>
      <w:r w:rsidR="00364255">
        <w:rPr>
          <w:rFonts w:asciiTheme="majorBidi" w:hAnsiTheme="majorBidi" w:cstheme="majorBidi"/>
          <w:sz w:val="24"/>
          <w:szCs w:val="24"/>
        </w:rPr>
        <w:t>Leeds</w:t>
      </w:r>
      <w:r w:rsidRPr="009429E1">
        <w:rPr>
          <w:rFonts w:asciiTheme="majorBidi" w:hAnsiTheme="majorBidi" w:cstheme="majorBidi"/>
          <w:sz w:val="24"/>
          <w:szCs w:val="24"/>
        </w:rPr>
        <w:t xml:space="preserve"> </w:t>
      </w:r>
      <w:r w:rsidR="00364255">
        <w:rPr>
          <w:rFonts w:asciiTheme="majorBidi" w:hAnsiTheme="majorBidi" w:cstheme="majorBidi"/>
          <w:sz w:val="24"/>
          <w:szCs w:val="24"/>
        </w:rPr>
        <w:t xml:space="preserve">Centre </w:t>
      </w:r>
      <w:r w:rsidRPr="009429E1">
        <w:rPr>
          <w:rFonts w:asciiTheme="majorBidi" w:hAnsiTheme="majorBidi" w:cstheme="majorBidi"/>
          <w:sz w:val="24"/>
          <w:szCs w:val="24"/>
        </w:rPr>
        <w:t>experience re-energised me to persist in the leadership profession in the hospitality sector and, more specifically, in the guest relations or front office management sectors because these competencies are most effective there.</w:t>
      </w:r>
    </w:p>
    <w:p w14:paraId="46C1E414" w14:textId="77777777" w:rsidR="00C32485" w:rsidRPr="009429E1" w:rsidRDefault="00C32485" w:rsidP="006835A7">
      <w:pPr>
        <w:spacing w:before="120" w:after="120" w:line="360" w:lineRule="auto"/>
        <w:jc w:val="both"/>
        <w:rPr>
          <w:rFonts w:asciiTheme="majorBidi" w:hAnsiTheme="majorBidi" w:cstheme="majorBidi"/>
          <w:sz w:val="24"/>
          <w:szCs w:val="24"/>
        </w:rPr>
      </w:pPr>
    </w:p>
    <w:p w14:paraId="1757A40B" w14:textId="77777777" w:rsidR="00C32485" w:rsidRPr="009429E1" w:rsidRDefault="00C32485" w:rsidP="006835A7">
      <w:pPr>
        <w:spacing w:before="120" w:after="120" w:line="360" w:lineRule="auto"/>
        <w:jc w:val="both"/>
        <w:rPr>
          <w:rFonts w:asciiTheme="majorBidi" w:hAnsiTheme="majorBidi" w:cstheme="majorBidi"/>
          <w:b/>
          <w:bCs/>
          <w:sz w:val="24"/>
          <w:szCs w:val="24"/>
          <w:u w:val="single"/>
        </w:rPr>
      </w:pPr>
      <w:r w:rsidRPr="009429E1">
        <w:rPr>
          <w:rFonts w:asciiTheme="majorBidi" w:hAnsiTheme="majorBidi" w:cstheme="majorBidi"/>
          <w:b/>
          <w:bCs/>
          <w:sz w:val="24"/>
          <w:szCs w:val="24"/>
          <w:u w:val="single"/>
        </w:rPr>
        <w:t>Action Plan</w:t>
      </w:r>
    </w:p>
    <w:p w14:paraId="183CE622" w14:textId="77777777" w:rsidR="00C32485" w:rsidRPr="009429E1" w:rsidRDefault="00C32485" w:rsidP="006835A7">
      <w:pPr>
        <w:spacing w:before="120" w:after="120" w:line="360" w:lineRule="auto"/>
        <w:jc w:val="both"/>
        <w:rPr>
          <w:rFonts w:asciiTheme="majorBidi" w:hAnsiTheme="majorBidi" w:cstheme="majorBidi"/>
          <w:sz w:val="24"/>
          <w:szCs w:val="24"/>
        </w:rPr>
      </w:pPr>
      <w:r w:rsidRPr="009429E1">
        <w:rPr>
          <w:rFonts w:asciiTheme="majorBidi" w:hAnsiTheme="majorBidi" w:cstheme="majorBidi"/>
          <w:sz w:val="24"/>
          <w:szCs w:val="24"/>
        </w:rPr>
        <w:t>In the future, I would like to enhance my autonomy in decision making and confidence in leadership through additional training in guest complaints management and interdepartmental coordination. I will take the Accor leadership development modules available internally and shadow the Front Office Manager to see how managers make decisions. Nonetheless, I will continue to learn more about performance management and service quality measures by referring to some of the main theories addressed during the Personnel Resourcing and Development module. These measures will help me in my shift to a supervisory position and remain a developing empathetic, strategic, and effective hospitality professional.</w:t>
      </w:r>
    </w:p>
    <w:p w14:paraId="7355594D" w14:textId="77777777" w:rsidR="00C32485" w:rsidRPr="009429E1" w:rsidRDefault="00C32485" w:rsidP="006835A7">
      <w:pPr>
        <w:spacing w:before="120" w:after="120" w:line="360" w:lineRule="auto"/>
        <w:jc w:val="both"/>
        <w:rPr>
          <w:rFonts w:asciiTheme="majorBidi" w:hAnsiTheme="majorBidi" w:cstheme="majorBidi"/>
          <w:sz w:val="24"/>
          <w:szCs w:val="24"/>
        </w:rPr>
      </w:pPr>
    </w:p>
    <w:p w14:paraId="6B83F676" w14:textId="77777777" w:rsidR="009429E1" w:rsidRPr="009429E1" w:rsidRDefault="009429E1" w:rsidP="006835A7">
      <w:pPr>
        <w:spacing w:before="120" w:after="120" w:line="360" w:lineRule="auto"/>
        <w:jc w:val="both"/>
        <w:rPr>
          <w:rFonts w:asciiTheme="majorBidi" w:hAnsiTheme="majorBidi" w:cstheme="majorBidi"/>
          <w:b/>
          <w:bCs/>
          <w:sz w:val="24"/>
          <w:szCs w:val="24"/>
          <w:u w:val="single"/>
        </w:rPr>
      </w:pPr>
      <w:r w:rsidRPr="009429E1">
        <w:rPr>
          <w:rFonts w:asciiTheme="majorBidi" w:hAnsiTheme="majorBidi" w:cstheme="majorBidi"/>
          <w:b/>
          <w:bCs/>
          <w:sz w:val="24"/>
          <w:szCs w:val="24"/>
          <w:u w:val="single"/>
        </w:rPr>
        <w:t>References</w:t>
      </w:r>
    </w:p>
    <w:p w14:paraId="4092F3F8" w14:textId="77777777" w:rsidR="009429E1" w:rsidRPr="009429E1" w:rsidRDefault="009429E1" w:rsidP="006835A7">
      <w:pPr>
        <w:spacing w:before="120" w:after="120" w:line="360" w:lineRule="auto"/>
        <w:jc w:val="both"/>
        <w:rPr>
          <w:rFonts w:asciiTheme="majorBidi" w:hAnsiTheme="majorBidi" w:cstheme="majorBidi"/>
          <w:sz w:val="24"/>
          <w:szCs w:val="24"/>
        </w:rPr>
      </w:pPr>
      <w:r w:rsidRPr="009429E1">
        <w:rPr>
          <w:rFonts w:asciiTheme="majorBidi" w:hAnsiTheme="majorBidi" w:cstheme="majorBidi"/>
          <w:sz w:val="24"/>
          <w:szCs w:val="24"/>
        </w:rPr>
        <w:t>Burns, J.M. (1978) Leadership. New York: Harper &amp; Row.</w:t>
      </w:r>
    </w:p>
    <w:p w14:paraId="60A64889" w14:textId="77777777" w:rsidR="009429E1" w:rsidRPr="009429E1" w:rsidRDefault="009429E1" w:rsidP="006835A7">
      <w:pPr>
        <w:spacing w:before="120" w:after="120" w:line="360" w:lineRule="auto"/>
        <w:jc w:val="both"/>
        <w:rPr>
          <w:rFonts w:asciiTheme="majorBidi" w:hAnsiTheme="majorBidi" w:cstheme="majorBidi"/>
          <w:sz w:val="24"/>
          <w:szCs w:val="24"/>
        </w:rPr>
      </w:pPr>
      <w:r w:rsidRPr="009429E1">
        <w:rPr>
          <w:rFonts w:asciiTheme="majorBidi" w:hAnsiTheme="majorBidi" w:cstheme="majorBidi"/>
          <w:sz w:val="24"/>
          <w:szCs w:val="24"/>
        </w:rPr>
        <w:t>Cress, C. et al. (2013) Learning Through Reflection: Theory and Practice. London: Routledge.</w:t>
      </w:r>
    </w:p>
    <w:p w14:paraId="663988A2" w14:textId="77777777" w:rsidR="009429E1" w:rsidRPr="009429E1" w:rsidRDefault="009429E1" w:rsidP="006835A7">
      <w:pPr>
        <w:spacing w:before="120" w:after="120" w:line="360" w:lineRule="auto"/>
        <w:jc w:val="both"/>
        <w:rPr>
          <w:rFonts w:asciiTheme="majorBidi" w:hAnsiTheme="majorBidi" w:cstheme="majorBidi"/>
          <w:sz w:val="24"/>
          <w:szCs w:val="24"/>
        </w:rPr>
      </w:pPr>
      <w:r w:rsidRPr="009429E1">
        <w:rPr>
          <w:rFonts w:asciiTheme="majorBidi" w:hAnsiTheme="majorBidi" w:cstheme="majorBidi"/>
          <w:sz w:val="24"/>
          <w:szCs w:val="24"/>
        </w:rPr>
        <w:t>Gibbs, G. (1988) Learning by Doing: A Guide to Teaching and Learning Methods. Oxford: Oxford Polytechnic.</w:t>
      </w:r>
    </w:p>
    <w:p w14:paraId="483B9906" w14:textId="77777777" w:rsidR="009429E1" w:rsidRPr="009429E1" w:rsidRDefault="009429E1" w:rsidP="006835A7">
      <w:pPr>
        <w:spacing w:before="120" w:after="120" w:line="360" w:lineRule="auto"/>
        <w:jc w:val="both"/>
        <w:rPr>
          <w:rFonts w:asciiTheme="majorBidi" w:hAnsiTheme="majorBidi" w:cstheme="majorBidi"/>
          <w:sz w:val="24"/>
          <w:szCs w:val="24"/>
        </w:rPr>
      </w:pPr>
      <w:r w:rsidRPr="009429E1">
        <w:rPr>
          <w:rFonts w:asciiTheme="majorBidi" w:hAnsiTheme="majorBidi" w:cstheme="majorBidi"/>
          <w:sz w:val="24"/>
          <w:szCs w:val="24"/>
        </w:rPr>
        <w:t>Hart, C.W., Heskett, J.L. and Sasser, W.E. (1990) ‘The profitable art of service recovery’, Harvard Business Review, 68(4), pp. 148–156.</w:t>
      </w:r>
    </w:p>
    <w:p w14:paraId="316A63C8" w14:textId="77777777" w:rsidR="009429E1" w:rsidRPr="009429E1" w:rsidRDefault="009429E1" w:rsidP="006835A7">
      <w:pPr>
        <w:spacing w:before="120" w:after="120" w:line="360" w:lineRule="auto"/>
        <w:jc w:val="both"/>
        <w:rPr>
          <w:rFonts w:asciiTheme="majorBidi" w:hAnsiTheme="majorBidi" w:cstheme="majorBidi"/>
          <w:sz w:val="24"/>
          <w:szCs w:val="24"/>
        </w:rPr>
      </w:pPr>
      <w:r w:rsidRPr="009429E1">
        <w:rPr>
          <w:rFonts w:asciiTheme="majorBidi" w:hAnsiTheme="majorBidi" w:cstheme="majorBidi"/>
          <w:sz w:val="24"/>
          <w:szCs w:val="24"/>
        </w:rPr>
        <w:lastRenderedPageBreak/>
        <w:t>Kolb, D.A. (1984) Experiential Learning: Experience as the Source of Learning and Development. Englewood Cliffs: Prentice-Hall.</w:t>
      </w:r>
    </w:p>
    <w:p w14:paraId="5982B903" w14:textId="77777777" w:rsidR="009429E1" w:rsidRPr="009429E1" w:rsidRDefault="009429E1" w:rsidP="006835A7">
      <w:pPr>
        <w:spacing w:before="120" w:after="120" w:line="360" w:lineRule="auto"/>
        <w:jc w:val="both"/>
        <w:rPr>
          <w:rFonts w:asciiTheme="majorBidi" w:hAnsiTheme="majorBidi" w:cstheme="majorBidi"/>
          <w:sz w:val="24"/>
          <w:szCs w:val="24"/>
        </w:rPr>
      </w:pPr>
      <w:r w:rsidRPr="009429E1">
        <w:rPr>
          <w:rFonts w:asciiTheme="majorBidi" w:hAnsiTheme="majorBidi" w:cstheme="majorBidi"/>
          <w:sz w:val="24"/>
          <w:szCs w:val="24"/>
        </w:rPr>
        <w:t>Rogers, C. (1957) ‘The necessary and sufficient conditions of therapeutic personality change’, Journal of Consulting Psychology, 21(2), pp. 95–103.</w:t>
      </w:r>
    </w:p>
    <w:p w14:paraId="07007B44" w14:textId="77777777" w:rsidR="009429E1" w:rsidRPr="009429E1" w:rsidRDefault="009429E1" w:rsidP="006835A7">
      <w:pPr>
        <w:spacing w:before="120" w:after="120" w:line="360" w:lineRule="auto"/>
        <w:rPr>
          <w:rFonts w:asciiTheme="majorBidi" w:hAnsiTheme="majorBidi" w:cstheme="majorBidi"/>
          <w:sz w:val="24"/>
          <w:szCs w:val="24"/>
        </w:rPr>
      </w:pPr>
    </w:p>
    <w:p w14:paraId="751742D5" w14:textId="211EA7F9" w:rsidR="005B43D9" w:rsidRDefault="005B43D9" w:rsidP="006835A7">
      <w:pPr>
        <w:spacing w:before="120" w:after="120" w:line="360" w:lineRule="auto"/>
        <w:rPr>
          <w:rFonts w:asciiTheme="majorBidi" w:hAnsiTheme="majorBidi" w:cstheme="majorBidi"/>
          <w:sz w:val="24"/>
          <w:szCs w:val="24"/>
        </w:rPr>
      </w:pPr>
      <w:r>
        <w:rPr>
          <w:rFonts w:asciiTheme="majorBidi" w:hAnsiTheme="majorBidi" w:cstheme="majorBidi"/>
          <w:sz w:val="24"/>
          <w:szCs w:val="24"/>
        </w:rPr>
        <w:br w:type="page"/>
      </w:r>
    </w:p>
    <w:p w14:paraId="184381E9" w14:textId="460B1038" w:rsidR="00CC2370" w:rsidRPr="003E0320" w:rsidRDefault="00CC2370" w:rsidP="006835A7">
      <w:pPr>
        <w:spacing w:before="120" w:after="120" w:line="360" w:lineRule="auto"/>
        <w:jc w:val="center"/>
        <w:rPr>
          <w:rFonts w:asciiTheme="majorBidi" w:hAnsiTheme="majorBidi" w:cstheme="majorBidi"/>
          <w:b/>
          <w:bCs/>
          <w:sz w:val="24"/>
          <w:szCs w:val="24"/>
          <w:u w:val="single"/>
          <w:lang w:val="en-US"/>
        </w:rPr>
      </w:pPr>
      <w:r w:rsidRPr="003E0320">
        <w:rPr>
          <w:rFonts w:asciiTheme="majorBidi" w:hAnsiTheme="majorBidi" w:cstheme="majorBidi"/>
          <w:b/>
          <w:bCs/>
          <w:sz w:val="24"/>
          <w:szCs w:val="24"/>
          <w:u w:val="single"/>
          <w:lang w:val="en-US"/>
        </w:rPr>
        <w:lastRenderedPageBreak/>
        <w:t xml:space="preserve">Component </w:t>
      </w:r>
      <w:r>
        <w:rPr>
          <w:rFonts w:asciiTheme="majorBidi" w:hAnsiTheme="majorBidi" w:cstheme="majorBidi"/>
          <w:b/>
          <w:bCs/>
          <w:sz w:val="24"/>
          <w:szCs w:val="24"/>
          <w:u w:val="single"/>
          <w:lang w:val="en-US"/>
        </w:rPr>
        <w:t>2</w:t>
      </w:r>
    </w:p>
    <w:p w14:paraId="05F9FFBB" w14:textId="77777777" w:rsidR="006835A7" w:rsidRPr="003E5E2B" w:rsidRDefault="006835A7" w:rsidP="006835A7">
      <w:pPr>
        <w:spacing w:before="120" w:after="120" w:line="360" w:lineRule="auto"/>
        <w:jc w:val="both"/>
        <w:rPr>
          <w:rFonts w:asciiTheme="majorBidi" w:hAnsiTheme="majorBidi" w:cstheme="majorBidi"/>
          <w:sz w:val="24"/>
          <w:szCs w:val="24"/>
        </w:rPr>
      </w:pPr>
      <w:r w:rsidRPr="003E5E2B">
        <w:rPr>
          <w:rFonts w:asciiTheme="majorBidi" w:hAnsiTheme="majorBidi" w:cstheme="majorBidi"/>
          <w:sz w:val="24"/>
          <w:szCs w:val="24"/>
        </w:rPr>
        <w:t>Through the ten weeks placement at the Front Office Department at Novotel London West, I was able to acquire necessary operational and professional skills that would play a major role in helping me to gain insight on guest service and administrative operations within the hotel. My performance was evaluated in five major parameters that represent my practical potential, professionalism, and employability in the hospitality industry. This reflection compiles my experience and interaction during the placement.</w:t>
      </w:r>
    </w:p>
    <w:p w14:paraId="62D45763" w14:textId="77777777" w:rsidR="006835A7" w:rsidRPr="00E554DE" w:rsidRDefault="006835A7" w:rsidP="006835A7">
      <w:pPr>
        <w:pStyle w:val="Prrafodelista"/>
        <w:numPr>
          <w:ilvl w:val="0"/>
          <w:numId w:val="2"/>
        </w:numPr>
        <w:spacing w:before="120" w:after="120" w:line="360" w:lineRule="auto"/>
        <w:jc w:val="both"/>
        <w:rPr>
          <w:rFonts w:asciiTheme="majorBidi" w:hAnsiTheme="majorBidi" w:cstheme="majorBidi"/>
          <w:b/>
          <w:bCs/>
          <w:sz w:val="24"/>
          <w:szCs w:val="24"/>
          <w:lang w:val="en-US"/>
        </w:rPr>
      </w:pPr>
      <w:r w:rsidRPr="00E554DE">
        <w:rPr>
          <w:rFonts w:asciiTheme="majorBidi" w:hAnsiTheme="majorBidi" w:cstheme="majorBidi"/>
          <w:b/>
          <w:bCs/>
          <w:sz w:val="24"/>
          <w:szCs w:val="24"/>
          <w:lang w:val="en-US"/>
        </w:rPr>
        <w:t>Ability to take part in practical tasks</w:t>
      </w:r>
    </w:p>
    <w:p w14:paraId="0729627C" w14:textId="77777777" w:rsidR="006835A7" w:rsidRPr="003E5E2B" w:rsidRDefault="006835A7" w:rsidP="006835A7">
      <w:pPr>
        <w:spacing w:before="120" w:after="120" w:line="360" w:lineRule="auto"/>
        <w:jc w:val="both"/>
        <w:rPr>
          <w:rFonts w:asciiTheme="majorBidi" w:hAnsiTheme="majorBidi" w:cstheme="majorBidi"/>
          <w:sz w:val="24"/>
          <w:szCs w:val="24"/>
        </w:rPr>
      </w:pPr>
      <w:r w:rsidRPr="003E5E2B">
        <w:rPr>
          <w:rFonts w:asciiTheme="majorBidi" w:hAnsiTheme="majorBidi" w:cstheme="majorBidi"/>
          <w:sz w:val="24"/>
          <w:szCs w:val="24"/>
        </w:rPr>
        <w:t>Since the beginning of my placement, I have shown enthusiasm and interest in learning, where I have been very active in front desk activities, including check-in, check-out, guest queries, and booking. My supervisor, Ms. Emily Johnson, praised my proactive nature and desire to learn more than what is required like observing the night audit process and group booking process. This keenness to learn more about the operations and administrative procedures was an indication that I had the strong motivation of incorporating my theoretical learning in real world practice.</w:t>
      </w:r>
    </w:p>
    <w:p w14:paraId="59B3E9A4" w14:textId="77777777" w:rsidR="006835A7" w:rsidRPr="00E554DE" w:rsidRDefault="006835A7" w:rsidP="006835A7">
      <w:pPr>
        <w:pStyle w:val="Prrafodelista"/>
        <w:numPr>
          <w:ilvl w:val="0"/>
          <w:numId w:val="2"/>
        </w:numPr>
        <w:spacing w:before="120" w:after="120" w:line="360" w:lineRule="auto"/>
        <w:jc w:val="both"/>
        <w:rPr>
          <w:rFonts w:asciiTheme="majorBidi" w:hAnsiTheme="majorBidi" w:cstheme="majorBidi"/>
          <w:b/>
          <w:bCs/>
          <w:sz w:val="24"/>
          <w:szCs w:val="24"/>
          <w:lang w:val="en-US"/>
        </w:rPr>
      </w:pPr>
      <w:r w:rsidRPr="00E554DE">
        <w:rPr>
          <w:rFonts w:asciiTheme="majorBidi" w:hAnsiTheme="majorBidi" w:cstheme="majorBidi"/>
          <w:b/>
          <w:bCs/>
          <w:sz w:val="24"/>
          <w:szCs w:val="24"/>
          <w:lang w:val="en-US"/>
        </w:rPr>
        <w:t>Timekeeping, attendance, and professional appearance</w:t>
      </w:r>
    </w:p>
    <w:p w14:paraId="66171410" w14:textId="77777777" w:rsidR="006835A7" w:rsidRPr="003E5E2B" w:rsidRDefault="006835A7" w:rsidP="006835A7">
      <w:pPr>
        <w:spacing w:before="120" w:after="120" w:line="360" w:lineRule="auto"/>
        <w:jc w:val="both"/>
        <w:rPr>
          <w:rFonts w:asciiTheme="majorBidi" w:hAnsiTheme="majorBidi" w:cstheme="majorBidi"/>
          <w:sz w:val="24"/>
          <w:szCs w:val="24"/>
        </w:rPr>
      </w:pPr>
      <w:r w:rsidRPr="003E5E2B">
        <w:rPr>
          <w:rFonts w:asciiTheme="majorBidi" w:hAnsiTheme="majorBidi" w:cstheme="majorBidi"/>
          <w:sz w:val="24"/>
          <w:szCs w:val="24"/>
        </w:rPr>
        <w:t>Punctuality and presentation were also crucial elements of the placement as they helped to maintain professionalism. I would always be at work an hour before the start of every shift and attended team briefings and made sure that I was dressed in a uniform that was in line with the grooming requirements of the hotel. My trustworthiness and good temper also helped the front office run smoothly especially when the check in time was at its high capacity. I got to know that adherence to professional standards has a direct effect on the perceptions of guests and morale of the staff. According to the feedback provided by my supervisors, one of my strong areas was my sense of responsibility, dependability and my reliability in consistently engaging during the period of placement.</w:t>
      </w:r>
    </w:p>
    <w:p w14:paraId="1E69A1B3" w14:textId="77777777" w:rsidR="006835A7" w:rsidRPr="00E554DE" w:rsidRDefault="006835A7" w:rsidP="006835A7">
      <w:pPr>
        <w:pStyle w:val="Prrafodelista"/>
        <w:numPr>
          <w:ilvl w:val="0"/>
          <w:numId w:val="2"/>
        </w:numPr>
        <w:spacing w:before="120" w:after="120" w:line="360" w:lineRule="auto"/>
        <w:jc w:val="both"/>
        <w:rPr>
          <w:rFonts w:asciiTheme="majorBidi" w:hAnsiTheme="majorBidi" w:cstheme="majorBidi"/>
          <w:b/>
          <w:bCs/>
          <w:sz w:val="24"/>
          <w:szCs w:val="24"/>
          <w:lang w:val="en-US"/>
        </w:rPr>
      </w:pPr>
      <w:r w:rsidRPr="00E554DE">
        <w:rPr>
          <w:rFonts w:asciiTheme="majorBidi" w:hAnsiTheme="majorBidi" w:cstheme="majorBidi"/>
          <w:b/>
          <w:bCs/>
          <w:sz w:val="24"/>
          <w:szCs w:val="24"/>
          <w:lang w:val="en-US"/>
        </w:rPr>
        <w:t>Ability to undertake set tasks under supervision</w:t>
      </w:r>
    </w:p>
    <w:p w14:paraId="556D1B7B" w14:textId="77777777" w:rsidR="006835A7" w:rsidRPr="003E5E2B" w:rsidRDefault="006835A7" w:rsidP="006835A7">
      <w:pPr>
        <w:spacing w:before="120" w:after="120" w:line="360" w:lineRule="auto"/>
        <w:jc w:val="both"/>
        <w:rPr>
          <w:rFonts w:asciiTheme="majorBidi" w:hAnsiTheme="majorBidi" w:cstheme="majorBidi"/>
          <w:sz w:val="24"/>
          <w:szCs w:val="24"/>
        </w:rPr>
      </w:pPr>
      <w:r w:rsidRPr="003E5E2B">
        <w:rPr>
          <w:rFonts w:asciiTheme="majorBidi" w:hAnsiTheme="majorBidi" w:cstheme="majorBidi"/>
          <w:sz w:val="24"/>
          <w:szCs w:val="24"/>
        </w:rPr>
        <w:t xml:space="preserve">To begin with, I was supervised to make sure that I was accurate and consistent with the hotel procedures. My responsibilities included guest check-ins, room status, lost property, and assisted the concierge section to supply guests with local information. My supervisors also helped me to </w:t>
      </w:r>
      <w:r w:rsidRPr="003E5E2B">
        <w:rPr>
          <w:rFonts w:asciiTheme="majorBidi" w:hAnsiTheme="majorBidi" w:cstheme="majorBidi"/>
          <w:sz w:val="24"/>
          <w:szCs w:val="24"/>
        </w:rPr>
        <w:lastRenderedPageBreak/>
        <w:t>be more efficient and communicated better particularly when there are high number of guests. I embraced criticism and put it into practice automatically to enhance my service delivery.</w:t>
      </w:r>
    </w:p>
    <w:p w14:paraId="55C41426" w14:textId="77777777" w:rsidR="006835A7" w:rsidRPr="00E554DE" w:rsidRDefault="006835A7" w:rsidP="006835A7">
      <w:pPr>
        <w:pStyle w:val="Prrafodelista"/>
        <w:numPr>
          <w:ilvl w:val="0"/>
          <w:numId w:val="2"/>
        </w:numPr>
        <w:spacing w:before="120" w:after="120" w:line="360" w:lineRule="auto"/>
        <w:jc w:val="both"/>
        <w:rPr>
          <w:rFonts w:asciiTheme="majorBidi" w:hAnsiTheme="majorBidi" w:cstheme="majorBidi"/>
          <w:b/>
          <w:bCs/>
          <w:sz w:val="24"/>
          <w:szCs w:val="24"/>
          <w:lang w:val="en-US"/>
        </w:rPr>
      </w:pPr>
      <w:r w:rsidRPr="00E554DE">
        <w:rPr>
          <w:rFonts w:asciiTheme="majorBidi" w:hAnsiTheme="majorBidi" w:cstheme="majorBidi"/>
          <w:b/>
          <w:bCs/>
          <w:sz w:val="24"/>
          <w:szCs w:val="24"/>
          <w:lang w:val="en-US"/>
        </w:rPr>
        <w:t>Ability to undertake set tasks with little or no supervision</w:t>
      </w:r>
    </w:p>
    <w:p w14:paraId="5E45E72B" w14:textId="77777777" w:rsidR="006835A7" w:rsidRPr="003E5E2B" w:rsidRDefault="006835A7" w:rsidP="006835A7">
      <w:pPr>
        <w:spacing w:before="120" w:after="120" w:line="360" w:lineRule="auto"/>
        <w:jc w:val="both"/>
        <w:rPr>
          <w:rFonts w:asciiTheme="majorBidi" w:hAnsiTheme="majorBidi" w:cstheme="majorBidi"/>
          <w:sz w:val="24"/>
          <w:szCs w:val="24"/>
        </w:rPr>
      </w:pPr>
      <w:r w:rsidRPr="003E5E2B">
        <w:rPr>
          <w:rFonts w:asciiTheme="majorBidi" w:hAnsiTheme="majorBidi" w:cstheme="majorBidi"/>
          <w:sz w:val="24"/>
          <w:szCs w:val="24"/>
        </w:rPr>
        <w:t>Towards the end of my placement, I was entrusted to work on the front desk independently. This independence enabled me to build strength in decision making and problem solving. Professional maturity was displayed in my ability to handle pressure especially when attending to complaints of guests. My supervisors admitted that I needed minimum supervision and I was active and took initiative. This development was an indication of my assumption of a trainee into a competent semi-autonomous team player.</w:t>
      </w:r>
    </w:p>
    <w:p w14:paraId="3AC25601" w14:textId="77777777" w:rsidR="006835A7" w:rsidRPr="00E554DE" w:rsidRDefault="006835A7" w:rsidP="006835A7">
      <w:pPr>
        <w:pStyle w:val="Prrafodelista"/>
        <w:numPr>
          <w:ilvl w:val="0"/>
          <w:numId w:val="2"/>
        </w:numPr>
        <w:spacing w:before="120" w:after="120" w:line="360" w:lineRule="auto"/>
        <w:jc w:val="both"/>
        <w:rPr>
          <w:rFonts w:asciiTheme="majorBidi" w:hAnsiTheme="majorBidi" w:cstheme="majorBidi"/>
          <w:b/>
          <w:bCs/>
          <w:sz w:val="24"/>
          <w:szCs w:val="24"/>
          <w:lang w:val="en-US"/>
        </w:rPr>
      </w:pPr>
      <w:r w:rsidRPr="00E554DE">
        <w:rPr>
          <w:rFonts w:asciiTheme="majorBidi" w:hAnsiTheme="majorBidi" w:cstheme="majorBidi"/>
          <w:b/>
          <w:bCs/>
          <w:sz w:val="24"/>
          <w:szCs w:val="24"/>
          <w:lang w:val="en-US"/>
        </w:rPr>
        <w:t>Suitability for future employability within hospitality</w:t>
      </w:r>
    </w:p>
    <w:p w14:paraId="4C6A4818" w14:textId="77777777" w:rsidR="006835A7" w:rsidRPr="003E5E2B" w:rsidRDefault="006835A7" w:rsidP="006835A7">
      <w:pPr>
        <w:spacing w:before="120" w:after="120" w:line="360" w:lineRule="auto"/>
        <w:jc w:val="both"/>
        <w:rPr>
          <w:rFonts w:asciiTheme="majorBidi" w:hAnsiTheme="majorBidi" w:cstheme="majorBidi"/>
          <w:sz w:val="24"/>
          <w:szCs w:val="24"/>
        </w:rPr>
      </w:pPr>
      <w:r w:rsidRPr="003E5E2B">
        <w:rPr>
          <w:rFonts w:asciiTheme="majorBidi" w:hAnsiTheme="majorBidi" w:cstheme="majorBidi"/>
          <w:sz w:val="24"/>
          <w:szCs w:val="24"/>
        </w:rPr>
        <w:t>My placement experience re-ignited my interests in the field of hospitality and enhanced my employability skills. The ability to communicate with the guests and colleagues every day helped me to develop strong communication, teamwork, and leadership potential. My management provided feedback that I was adaptable, professional, and enthusiastic about learning new things. I was taught to deal with guest expectations, solve problems without causing any conflict, and the service culture was kept in a positive way and this is all important in future supervisory or managerial duties.</w:t>
      </w:r>
    </w:p>
    <w:p w14:paraId="301EC4E3" w14:textId="390EC074" w:rsidR="005205D5" w:rsidRPr="005205D5" w:rsidRDefault="005205D5" w:rsidP="006835A7">
      <w:pPr>
        <w:spacing w:before="120" w:after="120" w:line="360" w:lineRule="auto"/>
        <w:rPr>
          <w:rFonts w:asciiTheme="majorBidi" w:hAnsiTheme="majorBidi" w:cstheme="majorBidi"/>
          <w:sz w:val="24"/>
          <w:szCs w:val="24"/>
        </w:rPr>
      </w:pPr>
    </w:p>
    <w:sectPr w:rsidR="005205D5" w:rsidRPr="005205D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BA3B7E"/>
    <w:multiLevelType w:val="hybridMultilevel"/>
    <w:tmpl w:val="F1748D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A755D59"/>
    <w:multiLevelType w:val="multilevel"/>
    <w:tmpl w:val="E3608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04465399">
    <w:abstractNumId w:val="1"/>
  </w:num>
  <w:num w:numId="2" w16cid:durableId="10069807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399"/>
    <w:rsid w:val="00051D91"/>
    <w:rsid w:val="00055EC4"/>
    <w:rsid w:val="00064DAC"/>
    <w:rsid w:val="0007632A"/>
    <w:rsid w:val="001F31F8"/>
    <w:rsid w:val="002123B7"/>
    <w:rsid w:val="00342725"/>
    <w:rsid w:val="00343CDE"/>
    <w:rsid w:val="00364255"/>
    <w:rsid w:val="00433786"/>
    <w:rsid w:val="005205D5"/>
    <w:rsid w:val="00572F54"/>
    <w:rsid w:val="005B43D9"/>
    <w:rsid w:val="005B7399"/>
    <w:rsid w:val="006835A7"/>
    <w:rsid w:val="00695F17"/>
    <w:rsid w:val="007566B6"/>
    <w:rsid w:val="008172DD"/>
    <w:rsid w:val="0089116F"/>
    <w:rsid w:val="008A11FA"/>
    <w:rsid w:val="008B5E68"/>
    <w:rsid w:val="008F4892"/>
    <w:rsid w:val="00917A84"/>
    <w:rsid w:val="009429E1"/>
    <w:rsid w:val="009A2F18"/>
    <w:rsid w:val="009C7CA0"/>
    <w:rsid w:val="009E2DB3"/>
    <w:rsid w:val="009F637A"/>
    <w:rsid w:val="00A718D3"/>
    <w:rsid w:val="00AC69B9"/>
    <w:rsid w:val="00B97DCD"/>
    <w:rsid w:val="00BF29EF"/>
    <w:rsid w:val="00C04D76"/>
    <w:rsid w:val="00C16A19"/>
    <w:rsid w:val="00C32485"/>
    <w:rsid w:val="00CC2370"/>
    <w:rsid w:val="00CE7A54"/>
    <w:rsid w:val="00CF1C72"/>
    <w:rsid w:val="00D95A52"/>
    <w:rsid w:val="00DB08BD"/>
    <w:rsid w:val="00DF6BE0"/>
    <w:rsid w:val="00E27433"/>
    <w:rsid w:val="00E736FC"/>
    <w:rsid w:val="00F275F2"/>
    <w:rsid w:val="00F77133"/>
    <w:rsid w:val="00F83E22"/>
    <w:rsid w:val="00FA656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97EF0"/>
  <w15:chartTrackingRefBased/>
  <w15:docId w15:val="{9CE5D407-5D62-45BA-9247-8B0F482442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2485"/>
    <w:rPr>
      <w:lang w:val="en-GB"/>
    </w:rPr>
  </w:style>
  <w:style w:type="paragraph" w:styleId="Ttulo1">
    <w:name w:val="heading 1"/>
    <w:basedOn w:val="Normal"/>
    <w:next w:val="Normal"/>
    <w:link w:val="Ttulo1Car"/>
    <w:uiPriority w:val="9"/>
    <w:qFormat/>
    <w:rsid w:val="005B739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tulo2">
    <w:name w:val="heading 2"/>
    <w:basedOn w:val="Normal"/>
    <w:next w:val="Normal"/>
    <w:link w:val="Ttulo2Car"/>
    <w:uiPriority w:val="9"/>
    <w:semiHidden/>
    <w:unhideWhenUsed/>
    <w:qFormat/>
    <w:rsid w:val="005B739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tulo3">
    <w:name w:val="heading 3"/>
    <w:basedOn w:val="Normal"/>
    <w:next w:val="Normal"/>
    <w:link w:val="Ttulo3Car"/>
    <w:uiPriority w:val="9"/>
    <w:semiHidden/>
    <w:unhideWhenUsed/>
    <w:qFormat/>
    <w:rsid w:val="005B7399"/>
    <w:pPr>
      <w:keepNext/>
      <w:keepLines/>
      <w:spacing w:before="160" w:after="80"/>
      <w:outlineLvl w:val="2"/>
    </w:pPr>
    <w:rPr>
      <w:rFonts w:eastAsiaTheme="majorEastAsia" w:cstheme="majorBidi"/>
      <w:color w:val="2F5496" w:themeColor="accent1" w:themeShade="BF"/>
      <w:sz w:val="28"/>
      <w:szCs w:val="28"/>
    </w:rPr>
  </w:style>
  <w:style w:type="paragraph" w:styleId="Ttulo4">
    <w:name w:val="heading 4"/>
    <w:basedOn w:val="Normal"/>
    <w:next w:val="Normal"/>
    <w:link w:val="Ttulo4Car"/>
    <w:uiPriority w:val="9"/>
    <w:semiHidden/>
    <w:unhideWhenUsed/>
    <w:qFormat/>
    <w:rsid w:val="005B7399"/>
    <w:pPr>
      <w:keepNext/>
      <w:keepLines/>
      <w:spacing w:before="80" w:after="40"/>
      <w:outlineLvl w:val="3"/>
    </w:pPr>
    <w:rPr>
      <w:rFonts w:eastAsiaTheme="majorEastAsia" w:cstheme="majorBidi"/>
      <w:i/>
      <w:iCs/>
      <w:color w:val="2F5496" w:themeColor="accent1" w:themeShade="BF"/>
    </w:rPr>
  </w:style>
  <w:style w:type="paragraph" w:styleId="Ttulo5">
    <w:name w:val="heading 5"/>
    <w:basedOn w:val="Normal"/>
    <w:next w:val="Normal"/>
    <w:link w:val="Ttulo5Car"/>
    <w:uiPriority w:val="9"/>
    <w:semiHidden/>
    <w:unhideWhenUsed/>
    <w:qFormat/>
    <w:rsid w:val="005B7399"/>
    <w:pPr>
      <w:keepNext/>
      <w:keepLines/>
      <w:spacing w:before="80" w:after="40"/>
      <w:outlineLvl w:val="4"/>
    </w:pPr>
    <w:rPr>
      <w:rFonts w:eastAsiaTheme="majorEastAsia" w:cstheme="majorBidi"/>
      <w:color w:val="2F5496" w:themeColor="accent1" w:themeShade="BF"/>
    </w:rPr>
  </w:style>
  <w:style w:type="paragraph" w:styleId="Ttulo6">
    <w:name w:val="heading 6"/>
    <w:basedOn w:val="Normal"/>
    <w:next w:val="Normal"/>
    <w:link w:val="Ttulo6Car"/>
    <w:uiPriority w:val="9"/>
    <w:semiHidden/>
    <w:unhideWhenUsed/>
    <w:qFormat/>
    <w:rsid w:val="005B7399"/>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5B7399"/>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5B7399"/>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5B7399"/>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5B7399"/>
    <w:rPr>
      <w:rFonts w:asciiTheme="majorHAnsi" w:eastAsiaTheme="majorEastAsia" w:hAnsiTheme="majorHAnsi" w:cstheme="majorBidi"/>
      <w:color w:val="2F5496" w:themeColor="accent1" w:themeShade="BF"/>
      <w:sz w:val="40"/>
      <w:szCs w:val="40"/>
      <w:lang w:val="en-GB"/>
    </w:rPr>
  </w:style>
  <w:style w:type="character" w:customStyle="1" w:styleId="Ttulo2Car">
    <w:name w:val="Título 2 Car"/>
    <w:basedOn w:val="Fuentedeprrafopredeter"/>
    <w:link w:val="Ttulo2"/>
    <w:uiPriority w:val="9"/>
    <w:semiHidden/>
    <w:rsid w:val="005B7399"/>
    <w:rPr>
      <w:rFonts w:asciiTheme="majorHAnsi" w:eastAsiaTheme="majorEastAsia" w:hAnsiTheme="majorHAnsi" w:cstheme="majorBidi"/>
      <w:color w:val="2F5496" w:themeColor="accent1" w:themeShade="BF"/>
      <w:sz w:val="32"/>
      <w:szCs w:val="32"/>
      <w:lang w:val="en-GB"/>
    </w:rPr>
  </w:style>
  <w:style w:type="character" w:customStyle="1" w:styleId="Ttulo3Car">
    <w:name w:val="Título 3 Car"/>
    <w:basedOn w:val="Fuentedeprrafopredeter"/>
    <w:link w:val="Ttulo3"/>
    <w:uiPriority w:val="9"/>
    <w:semiHidden/>
    <w:rsid w:val="005B7399"/>
    <w:rPr>
      <w:rFonts w:eastAsiaTheme="majorEastAsia" w:cstheme="majorBidi"/>
      <w:color w:val="2F5496" w:themeColor="accent1" w:themeShade="BF"/>
      <w:sz w:val="28"/>
      <w:szCs w:val="28"/>
      <w:lang w:val="en-GB"/>
    </w:rPr>
  </w:style>
  <w:style w:type="character" w:customStyle="1" w:styleId="Ttulo4Car">
    <w:name w:val="Título 4 Car"/>
    <w:basedOn w:val="Fuentedeprrafopredeter"/>
    <w:link w:val="Ttulo4"/>
    <w:uiPriority w:val="9"/>
    <w:semiHidden/>
    <w:rsid w:val="005B7399"/>
    <w:rPr>
      <w:rFonts w:eastAsiaTheme="majorEastAsia" w:cstheme="majorBidi"/>
      <w:i/>
      <w:iCs/>
      <w:color w:val="2F5496" w:themeColor="accent1" w:themeShade="BF"/>
      <w:lang w:val="en-GB"/>
    </w:rPr>
  </w:style>
  <w:style w:type="character" w:customStyle="1" w:styleId="Ttulo5Car">
    <w:name w:val="Título 5 Car"/>
    <w:basedOn w:val="Fuentedeprrafopredeter"/>
    <w:link w:val="Ttulo5"/>
    <w:uiPriority w:val="9"/>
    <w:semiHidden/>
    <w:rsid w:val="005B7399"/>
    <w:rPr>
      <w:rFonts w:eastAsiaTheme="majorEastAsia" w:cstheme="majorBidi"/>
      <w:color w:val="2F5496" w:themeColor="accent1" w:themeShade="BF"/>
      <w:lang w:val="en-GB"/>
    </w:rPr>
  </w:style>
  <w:style w:type="character" w:customStyle="1" w:styleId="Ttulo6Car">
    <w:name w:val="Título 6 Car"/>
    <w:basedOn w:val="Fuentedeprrafopredeter"/>
    <w:link w:val="Ttulo6"/>
    <w:uiPriority w:val="9"/>
    <w:semiHidden/>
    <w:rsid w:val="005B7399"/>
    <w:rPr>
      <w:rFonts w:eastAsiaTheme="majorEastAsia" w:cstheme="majorBidi"/>
      <w:i/>
      <w:iCs/>
      <w:color w:val="595959" w:themeColor="text1" w:themeTint="A6"/>
      <w:lang w:val="en-GB"/>
    </w:rPr>
  </w:style>
  <w:style w:type="character" w:customStyle="1" w:styleId="Ttulo7Car">
    <w:name w:val="Título 7 Car"/>
    <w:basedOn w:val="Fuentedeprrafopredeter"/>
    <w:link w:val="Ttulo7"/>
    <w:uiPriority w:val="9"/>
    <w:semiHidden/>
    <w:rsid w:val="005B7399"/>
    <w:rPr>
      <w:rFonts w:eastAsiaTheme="majorEastAsia" w:cstheme="majorBidi"/>
      <w:color w:val="595959" w:themeColor="text1" w:themeTint="A6"/>
      <w:lang w:val="en-GB"/>
    </w:rPr>
  </w:style>
  <w:style w:type="character" w:customStyle="1" w:styleId="Ttulo8Car">
    <w:name w:val="Título 8 Car"/>
    <w:basedOn w:val="Fuentedeprrafopredeter"/>
    <w:link w:val="Ttulo8"/>
    <w:uiPriority w:val="9"/>
    <w:semiHidden/>
    <w:rsid w:val="005B7399"/>
    <w:rPr>
      <w:rFonts w:eastAsiaTheme="majorEastAsia" w:cstheme="majorBidi"/>
      <w:i/>
      <w:iCs/>
      <w:color w:val="272727" w:themeColor="text1" w:themeTint="D8"/>
      <w:lang w:val="en-GB"/>
    </w:rPr>
  </w:style>
  <w:style w:type="character" w:customStyle="1" w:styleId="Ttulo9Car">
    <w:name w:val="Título 9 Car"/>
    <w:basedOn w:val="Fuentedeprrafopredeter"/>
    <w:link w:val="Ttulo9"/>
    <w:uiPriority w:val="9"/>
    <w:semiHidden/>
    <w:rsid w:val="005B7399"/>
    <w:rPr>
      <w:rFonts w:eastAsiaTheme="majorEastAsia" w:cstheme="majorBidi"/>
      <w:color w:val="272727" w:themeColor="text1" w:themeTint="D8"/>
      <w:lang w:val="en-GB"/>
    </w:rPr>
  </w:style>
  <w:style w:type="paragraph" w:styleId="Ttulo">
    <w:name w:val="Title"/>
    <w:basedOn w:val="Normal"/>
    <w:next w:val="Normal"/>
    <w:link w:val="TtuloCar"/>
    <w:uiPriority w:val="10"/>
    <w:qFormat/>
    <w:rsid w:val="005B73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5B7399"/>
    <w:rPr>
      <w:rFonts w:asciiTheme="majorHAnsi" w:eastAsiaTheme="majorEastAsia" w:hAnsiTheme="majorHAnsi" w:cstheme="majorBidi"/>
      <w:spacing w:val="-10"/>
      <w:kern w:val="28"/>
      <w:sz w:val="56"/>
      <w:szCs w:val="56"/>
      <w:lang w:val="en-GB"/>
    </w:rPr>
  </w:style>
  <w:style w:type="paragraph" w:styleId="Subttulo">
    <w:name w:val="Subtitle"/>
    <w:basedOn w:val="Normal"/>
    <w:next w:val="Normal"/>
    <w:link w:val="SubttuloCar"/>
    <w:uiPriority w:val="11"/>
    <w:qFormat/>
    <w:rsid w:val="005B7399"/>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5B7399"/>
    <w:rPr>
      <w:rFonts w:eastAsiaTheme="majorEastAsia" w:cstheme="majorBidi"/>
      <w:color w:val="595959" w:themeColor="text1" w:themeTint="A6"/>
      <w:spacing w:val="15"/>
      <w:sz w:val="28"/>
      <w:szCs w:val="28"/>
      <w:lang w:val="en-GB"/>
    </w:rPr>
  </w:style>
  <w:style w:type="paragraph" w:styleId="Cita">
    <w:name w:val="Quote"/>
    <w:basedOn w:val="Normal"/>
    <w:next w:val="Normal"/>
    <w:link w:val="CitaCar"/>
    <w:uiPriority w:val="29"/>
    <w:qFormat/>
    <w:rsid w:val="005B7399"/>
    <w:pPr>
      <w:spacing w:before="160"/>
      <w:jc w:val="center"/>
    </w:pPr>
    <w:rPr>
      <w:i/>
      <w:iCs/>
      <w:color w:val="404040" w:themeColor="text1" w:themeTint="BF"/>
    </w:rPr>
  </w:style>
  <w:style w:type="character" w:customStyle="1" w:styleId="CitaCar">
    <w:name w:val="Cita Car"/>
    <w:basedOn w:val="Fuentedeprrafopredeter"/>
    <w:link w:val="Cita"/>
    <w:uiPriority w:val="29"/>
    <w:rsid w:val="005B7399"/>
    <w:rPr>
      <w:i/>
      <w:iCs/>
      <w:color w:val="404040" w:themeColor="text1" w:themeTint="BF"/>
      <w:lang w:val="en-GB"/>
    </w:rPr>
  </w:style>
  <w:style w:type="paragraph" w:styleId="Prrafodelista">
    <w:name w:val="List Paragraph"/>
    <w:basedOn w:val="Normal"/>
    <w:uiPriority w:val="34"/>
    <w:qFormat/>
    <w:rsid w:val="005B7399"/>
    <w:pPr>
      <w:ind w:left="720"/>
      <w:contextualSpacing/>
    </w:pPr>
  </w:style>
  <w:style w:type="character" w:styleId="nfasisintenso">
    <w:name w:val="Intense Emphasis"/>
    <w:basedOn w:val="Fuentedeprrafopredeter"/>
    <w:uiPriority w:val="21"/>
    <w:qFormat/>
    <w:rsid w:val="005B7399"/>
    <w:rPr>
      <w:i/>
      <w:iCs/>
      <w:color w:val="2F5496" w:themeColor="accent1" w:themeShade="BF"/>
    </w:rPr>
  </w:style>
  <w:style w:type="paragraph" w:styleId="Citadestacada">
    <w:name w:val="Intense Quote"/>
    <w:basedOn w:val="Normal"/>
    <w:next w:val="Normal"/>
    <w:link w:val="CitadestacadaCar"/>
    <w:uiPriority w:val="30"/>
    <w:qFormat/>
    <w:rsid w:val="005B739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destacadaCar">
    <w:name w:val="Cita destacada Car"/>
    <w:basedOn w:val="Fuentedeprrafopredeter"/>
    <w:link w:val="Citadestacada"/>
    <w:uiPriority w:val="30"/>
    <w:rsid w:val="005B7399"/>
    <w:rPr>
      <w:i/>
      <w:iCs/>
      <w:color w:val="2F5496" w:themeColor="accent1" w:themeShade="BF"/>
      <w:lang w:val="en-GB"/>
    </w:rPr>
  </w:style>
  <w:style w:type="character" w:styleId="Referenciaintensa">
    <w:name w:val="Intense Reference"/>
    <w:basedOn w:val="Fuentedeprrafopredeter"/>
    <w:uiPriority w:val="32"/>
    <w:qFormat/>
    <w:rsid w:val="005B7399"/>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4731541">
      <w:bodyDiv w:val="1"/>
      <w:marLeft w:val="0"/>
      <w:marRight w:val="0"/>
      <w:marTop w:val="0"/>
      <w:marBottom w:val="0"/>
      <w:divBdr>
        <w:top w:val="none" w:sz="0" w:space="0" w:color="auto"/>
        <w:left w:val="none" w:sz="0" w:space="0" w:color="auto"/>
        <w:bottom w:val="none" w:sz="0" w:space="0" w:color="auto"/>
        <w:right w:val="none" w:sz="0" w:space="0" w:color="auto"/>
      </w:divBdr>
    </w:div>
    <w:div w:id="439030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7</Pages>
  <Words>1877</Words>
  <Characters>10328</Characters>
  <Application>Microsoft Office Word</Application>
  <DocSecurity>0</DocSecurity>
  <Lines>86</Lines>
  <Paragraphs>24</Paragraphs>
  <ScaleCrop>false</ScaleCrop>
  <Company/>
  <LinksUpToDate>false</LinksUpToDate>
  <CharactersWithSpaces>12181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giovani polanco adoka</cp:lastModifiedBy>
  <cp:revision>14</cp:revision>
  <dcterms:created xsi:type="dcterms:W3CDTF">2025-11-14T23:02:00Z</dcterms:created>
  <dcterms:modified xsi:type="dcterms:W3CDTF">2025-11-14T23:22:00Z</dcterms:modified>
</cp:coreProperties>
</file>