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444B7ED" w14:textId="77777777" w:rsidR="00E26ECF" w:rsidRPr="00E26ECF" w:rsidRDefault="00E26ECF" w:rsidP="00E26ECF">
      <w:pPr>
        <w:spacing w:after="0" w:line="240" w:lineRule="auto"/>
        <w:ind w:left="-180" w:right="-334"/>
        <w:rPr>
          <w:rFonts w:ascii="Georgia" w:eastAsia="SimSun" w:hAnsi="Georgia" w:cs="Times New Roman"/>
          <w:color w:val="000000"/>
          <w:sz w:val="21"/>
          <w:szCs w:val="21"/>
          <w:lang w:eastAsia="zh-CN"/>
        </w:rPr>
      </w:pPr>
    </w:p>
    <w:p w14:paraId="2B50BD11" w14:textId="0B77A6ED" w:rsidR="00E26ECF" w:rsidRPr="00E26ECF" w:rsidRDefault="00E26ECF" w:rsidP="00E26ECF">
      <w:pPr>
        <w:spacing w:after="0" w:line="240" w:lineRule="auto"/>
        <w:ind w:left="-180" w:right="-334"/>
        <w:rPr>
          <w:rFonts w:ascii="Georgia" w:eastAsia="SimSun" w:hAnsi="Georgia" w:cs="Times New Roman"/>
          <w:color w:val="000000"/>
          <w:sz w:val="21"/>
          <w:szCs w:val="21"/>
          <w:lang w:eastAsia="zh-CN"/>
        </w:rPr>
      </w:pPr>
      <w:r w:rsidRPr="00E26ECF">
        <w:rPr>
          <w:rFonts w:ascii="Georgia" w:eastAsia="SimSun" w:hAnsi="Georgia" w:cs="Times New Roman"/>
          <w:noProof/>
          <w:color w:val="000000"/>
          <w:sz w:val="21"/>
          <w:szCs w:val="21"/>
          <w:lang w:eastAsia="en-GB"/>
        </w:rPr>
        <w:drawing>
          <wp:inline distT="0" distB="0" distL="0" distR="0" wp14:anchorId="7070038A" wp14:editId="6B53DDFA">
            <wp:extent cx="2378075" cy="935990"/>
            <wp:effectExtent l="0" t="0" r="317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378075" cy="935990"/>
                    </a:xfrm>
                    <a:prstGeom prst="rect">
                      <a:avLst/>
                    </a:prstGeom>
                    <a:noFill/>
                    <a:ln>
                      <a:noFill/>
                    </a:ln>
                  </pic:spPr>
                </pic:pic>
              </a:graphicData>
            </a:graphic>
          </wp:inline>
        </w:drawing>
      </w:r>
    </w:p>
    <w:p w14:paraId="5371F0F8" w14:textId="77777777" w:rsidR="00E26ECF" w:rsidRPr="00E26ECF" w:rsidRDefault="00E26ECF" w:rsidP="00E26ECF">
      <w:pPr>
        <w:spacing w:after="0" w:line="240" w:lineRule="auto"/>
        <w:ind w:left="-180" w:right="-334"/>
        <w:rPr>
          <w:rFonts w:ascii="Georgia" w:eastAsia="SimSun" w:hAnsi="Georgia" w:cs="Times New Roman"/>
          <w:color w:val="000000"/>
          <w:sz w:val="21"/>
          <w:szCs w:val="21"/>
          <w:lang w:eastAsia="zh-CN"/>
        </w:rPr>
      </w:pPr>
    </w:p>
    <w:p w14:paraId="553631FC" w14:textId="77777777" w:rsidR="00E26ECF" w:rsidRPr="00E26ECF" w:rsidRDefault="00E26ECF" w:rsidP="00E26ECF">
      <w:pPr>
        <w:spacing w:after="0" w:line="240" w:lineRule="auto"/>
        <w:ind w:left="-180" w:right="-334"/>
        <w:jc w:val="center"/>
        <w:rPr>
          <w:rFonts w:ascii="Arial" w:eastAsia="SimSun" w:hAnsi="Arial" w:cs="Arial"/>
          <w:b/>
          <w:color w:val="000000"/>
          <w:sz w:val="28"/>
          <w:szCs w:val="28"/>
          <w:lang w:val="cy-GB" w:eastAsia="zh-CN"/>
        </w:rPr>
      </w:pPr>
      <w:r w:rsidRPr="00E26ECF">
        <w:rPr>
          <w:rFonts w:ascii="Arial" w:eastAsia="SimSun" w:hAnsi="Arial" w:cs="Arial"/>
          <w:b/>
          <w:color w:val="000000"/>
          <w:sz w:val="28"/>
          <w:szCs w:val="28"/>
          <w:lang w:val="cy-GB" w:eastAsia="zh-CN"/>
        </w:rPr>
        <w:t xml:space="preserve">Postgraduate/Distance Learning </w:t>
      </w:r>
    </w:p>
    <w:p w14:paraId="1B286CDC" w14:textId="77777777" w:rsidR="00E26ECF" w:rsidRPr="00E26ECF" w:rsidRDefault="00E26ECF" w:rsidP="00E26ECF">
      <w:pPr>
        <w:spacing w:after="0" w:line="240" w:lineRule="auto"/>
        <w:ind w:left="-180" w:right="-334"/>
        <w:jc w:val="center"/>
        <w:rPr>
          <w:rFonts w:ascii="Arial" w:eastAsia="SimSun" w:hAnsi="Arial" w:cs="Arial"/>
          <w:b/>
          <w:color w:val="000000"/>
          <w:sz w:val="28"/>
          <w:szCs w:val="28"/>
          <w:lang w:eastAsia="zh-CN"/>
        </w:rPr>
      </w:pPr>
      <w:r w:rsidRPr="00E26ECF">
        <w:rPr>
          <w:rFonts w:ascii="Arial" w:eastAsia="SimSun" w:hAnsi="Arial" w:cs="Arial"/>
          <w:b/>
          <w:color w:val="000000"/>
          <w:sz w:val="28"/>
          <w:szCs w:val="28"/>
          <w:lang w:val="cy-GB" w:eastAsia="zh-CN"/>
        </w:rPr>
        <w:t>Assignment Coversheet &amp; Feedback Form</w:t>
      </w:r>
    </w:p>
    <w:p w14:paraId="78E5055E" w14:textId="77777777" w:rsidR="00E26ECF" w:rsidRPr="00E26ECF" w:rsidRDefault="00E26ECF" w:rsidP="00E26ECF">
      <w:pPr>
        <w:spacing w:after="0" w:line="240" w:lineRule="auto"/>
        <w:rPr>
          <w:rFonts w:ascii="Arial" w:eastAsia="SimSun" w:hAnsi="Arial" w:cs="Arial"/>
          <w:sz w:val="28"/>
          <w:szCs w:val="28"/>
          <w:lang w:val="cy-GB" w:eastAsia="zh-CN"/>
        </w:rPr>
      </w:pPr>
    </w:p>
    <w:p w14:paraId="050BD200" w14:textId="77777777" w:rsidR="00E26ECF" w:rsidRPr="00E26ECF" w:rsidRDefault="00E26ECF" w:rsidP="00E26ECF">
      <w:pPr>
        <w:spacing w:after="0" w:line="240" w:lineRule="auto"/>
        <w:jc w:val="center"/>
        <w:rPr>
          <w:rFonts w:ascii="Arial" w:eastAsia="SimSun" w:hAnsi="Arial" w:cs="Arial"/>
          <w:sz w:val="20"/>
          <w:szCs w:val="20"/>
          <w:lang w:val="cy-GB" w:eastAsia="zh-CN"/>
        </w:rPr>
      </w:pPr>
      <w:r w:rsidRPr="00E26ECF">
        <w:rPr>
          <w:rFonts w:ascii="Arial" w:eastAsia="SimSun" w:hAnsi="Arial" w:cs="Arial"/>
          <w:sz w:val="20"/>
          <w:szCs w:val="20"/>
          <w:lang w:val="cy-GB" w:eastAsia="zh-CN"/>
        </w:rPr>
        <w:t>[Please insert this coversheet as the first page of the assignment you are submitting]</w:t>
      </w:r>
    </w:p>
    <w:p w14:paraId="3183FE60" w14:textId="77777777" w:rsidR="00E26ECF" w:rsidRPr="00E26ECF" w:rsidRDefault="00E26ECF" w:rsidP="00E26ECF">
      <w:pPr>
        <w:keepNext/>
        <w:spacing w:after="0" w:line="240" w:lineRule="auto"/>
        <w:ind w:left="720"/>
        <w:jc w:val="center"/>
        <w:outlineLvl w:val="2"/>
        <w:rPr>
          <w:rFonts w:ascii="Arial" w:eastAsia="SimSun" w:hAnsi="Arial" w:cs="Arial"/>
          <w:b/>
          <w:bCs/>
          <w:sz w:val="20"/>
          <w:szCs w:val="20"/>
          <w:lang w:eastAsia="zh-CN"/>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1980"/>
        <w:gridCol w:w="286"/>
        <w:gridCol w:w="1802"/>
      </w:tblGrid>
      <w:tr w:rsidR="00E26ECF" w:rsidRPr="00E26ECF" w14:paraId="36EA416B" w14:textId="77777777" w:rsidTr="00425C28">
        <w:trPr>
          <w:trHeight w:val="724"/>
        </w:trPr>
        <w:tc>
          <w:tcPr>
            <w:tcW w:w="8856" w:type="dxa"/>
            <w:gridSpan w:val="4"/>
          </w:tcPr>
          <w:p w14:paraId="2FC28171" w14:textId="77777777" w:rsidR="00E26ECF" w:rsidRPr="00E26ECF" w:rsidRDefault="00E26ECF" w:rsidP="00E26ECF">
            <w:pPr>
              <w:spacing w:after="0" w:line="240" w:lineRule="auto"/>
              <w:ind w:right="34"/>
              <w:rPr>
                <w:rFonts w:ascii="Arial" w:eastAsia="SimSun" w:hAnsi="Arial" w:cs="Arial"/>
                <w:color w:val="000000"/>
                <w:lang w:eastAsia="zh-CN"/>
              </w:rPr>
            </w:pPr>
            <w:r w:rsidRPr="00E26ECF">
              <w:rPr>
                <w:rFonts w:ascii="Arial" w:eastAsia="SimSun" w:hAnsi="Arial" w:cs="Arial"/>
                <w:b/>
                <w:color w:val="000000"/>
                <w:lang w:eastAsia="zh-CN"/>
              </w:rPr>
              <w:t>For completion by the student</w:t>
            </w:r>
            <w:r w:rsidRPr="00E26ECF">
              <w:rPr>
                <w:rFonts w:ascii="Arial" w:eastAsia="SimSun" w:hAnsi="Arial" w:cs="Arial"/>
                <w:color w:val="000000"/>
                <w:lang w:eastAsia="zh-CN"/>
              </w:rPr>
              <w:t>:</w:t>
            </w:r>
          </w:p>
          <w:p w14:paraId="53EC9A5A" w14:textId="7AA57BF5" w:rsidR="00E26ECF" w:rsidRPr="00E26ECF" w:rsidRDefault="00E26ECF" w:rsidP="00E26ECF">
            <w:pPr>
              <w:spacing w:after="0" w:line="240" w:lineRule="auto"/>
              <w:ind w:right="34"/>
              <w:rPr>
                <w:rFonts w:ascii="Arial" w:eastAsia="SimSun" w:hAnsi="Arial" w:cs="Arial"/>
                <w:color w:val="000000"/>
                <w:lang w:eastAsia="zh-CN"/>
              </w:rPr>
            </w:pPr>
            <w:r w:rsidRPr="00E26ECF">
              <w:rPr>
                <w:rFonts w:ascii="Arial" w:eastAsia="SimSun" w:hAnsi="Arial" w:cs="Arial"/>
                <w:color w:val="000000"/>
                <w:lang w:eastAsia="zh-CN"/>
              </w:rPr>
              <w:t>Student Name:</w:t>
            </w:r>
            <w:r>
              <w:rPr>
                <w:rFonts w:ascii="Arial" w:eastAsia="SimSun" w:hAnsi="Arial" w:cs="Arial"/>
                <w:color w:val="000000"/>
                <w:lang w:eastAsia="zh-CN"/>
              </w:rPr>
              <w:t xml:space="preserve"> Deborah Gentry</w:t>
            </w:r>
          </w:p>
        </w:tc>
      </w:tr>
      <w:tr w:rsidR="00E26ECF" w:rsidRPr="00E26ECF" w14:paraId="023C1BE6" w14:textId="77777777" w:rsidTr="00425C28">
        <w:trPr>
          <w:trHeight w:val="693"/>
        </w:trPr>
        <w:tc>
          <w:tcPr>
            <w:tcW w:w="4788" w:type="dxa"/>
          </w:tcPr>
          <w:p w14:paraId="53DC6DBA" w14:textId="77777777" w:rsidR="00E26ECF" w:rsidRPr="00E26ECF" w:rsidRDefault="00E26ECF" w:rsidP="00E26ECF">
            <w:pPr>
              <w:spacing w:after="0" w:line="240" w:lineRule="auto"/>
              <w:ind w:right="34"/>
              <w:rPr>
                <w:rFonts w:ascii="Arial" w:eastAsia="SimSun" w:hAnsi="Arial" w:cs="Arial"/>
                <w:color w:val="000000"/>
                <w:lang w:eastAsia="zh-CN"/>
              </w:rPr>
            </w:pPr>
          </w:p>
          <w:p w14:paraId="4A6A59D4" w14:textId="28842734" w:rsidR="00E26ECF" w:rsidRPr="00E26ECF" w:rsidRDefault="00E26ECF" w:rsidP="00E26ECF">
            <w:pPr>
              <w:spacing w:after="0" w:line="240" w:lineRule="auto"/>
              <w:ind w:right="34"/>
              <w:rPr>
                <w:rFonts w:ascii="Arial" w:eastAsia="SimSun" w:hAnsi="Arial" w:cs="Arial"/>
                <w:color w:val="000000"/>
                <w:lang w:eastAsia="zh-CN"/>
              </w:rPr>
            </w:pPr>
            <w:r w:rsidRPr="00E26ECF">
              <w:rPr>
                <w:rFonts w:ascii="Arial" w:eastAsia="SimSun" w:hAnsi="Arial" w:cs="Arial"/>
                <w:color w:val="000000"/>
                <w:lang w:eastAsia="zh-CN"/>
              </w:rPr>
              <w:t xml:space="preserve">Module </w:t>
            </w:r>
            <w:proofErr w:type="gramStart"/>
            <w:r w:rsidRPr="00E26ECF">
              <w:rPr>
                <w:rFonts w:ascii="Arial" w:eastAsia="SimSun" w:hAnsi="Arial" w:cs="Arial"/>
                <w:color w:val="000000"/>
                <w:lang w:eastAsia="zh-CN"/>
              </w:rPr>
              <w:t>code:</w:t>
            </w:r>
            <w:r>
              <w:rPr>
                <w:rFonts w:ascii="Arial" w:eastAsia="SimSun" w:hAnsi="Arial" w:cs="Arial"/>
                <w:color w:val="000000"/>
                <w:lang w:eastAsia="zh-CN"/>
              </w:rPr>
              <w:t>CYCS</w:t>
            </w:r>
            <w:proofErr w:type="gramEnd"/>
            <w:r>
              <w:rPr>
                <w:rFonts w:ascii="Arial" w:eastAsia="SimSun" w:hAnsi="Arial" w:cs="Arial"/>
                <w:color w:val="000000"/>
                <w:lang w:eastAsia="zh-CN"/>
              </w:rPr>
              <w:t>7015</w:t>
            </w:r>
          </w:p>
          <w:p w14:paraId="6D04EB03" w14:textId="77777777" w:rsidR="00E26ECF" w:rsidRPr="00E26ECF" w:rsidRDefault="00E26ECF" w:rsidP="00E26ECF">
            <w:pPr>
              <w:spacing w:after="0" w:line="240" w:lineRule="auto"/>
              <w:ind w:right="34"/>
              <w:rPr>
                <w:rFonts w:ascii="Arial" w:eastAsia="SimSun" w:hAnsi="Arial" w:cs="Arial"/>
                <w:color w:val="000000"/>
                <w:lang w:eastAsia="zh-CN"/>
              </w:rPr>
            </w:pPr>
          </w:p>
        </w:tc>
        <w:tc>
          <w:tcPr>
            <w:tcW w:w="2266" w:type="dxa"/>
            <w:gridSpan w:val="2"/>
            <w:vMerge w:val="restart"/>
          </w:tcPr>
          <w:p w14:paraId="1AE5472D" w14:textId="77777777" w:rsidR="00E26ECF" w:rsidRDefault="00E26ECF" w:rsidP="00E26ECF">
            <w:pPr>
              <w:spacing w:after="0" w:line="240" w:lineRule="auto"/>
              <w:ind w:right="34"/>
              <w:rPr>
                <w:rFonts w:ascii="Arial" w:eastAsia="SimSun" w:hAnsi="Arial" w:cs="Arial"/>
                <w:color w:val="000000"/>
                <w:lang w:eastAsia="zh-CN"/>
              </w:rPr>
            </w:pPr>
            <w:r w:rsidRPr="00E26ECF">
              <w:rPr>
                <w:rFonts w:ascii="Arial" w:eastAsia="SimSun" w:hAnsi="Arial" w:cs="Arial"/>
                <w:color w:val="000000"/>
                <w:lang w:eastAsia="zh-CN"/>
              </w:rPr>
              <w:t>Student University Number:</w:t>
            </w:r>
          </w:p>
          <w:p w14:paraId="307ADBF0" w14:textId="77777777" w:rsidR="00E26ECF" w:rsidRDefault="00E26ECF" w:rsidP="00E26ECF">
            <w:pPr>
              <w:spacing w:after="0" w:line="240" w:lineRule="auto"/>
              <w:ind w:right="34"/>
              <w:rPr>
                <w:rFonts w:ascii="Arial" w:eastAsia="SimSun" w:hAnsi="Arial" w:cs="Arial"/>
                <w:color w:val="000000"/>
                <w:lang w:eastAsia="zh-CN"/>
              </w:rPr>
            </w:pPr>
          </w:p>
          <w:p w14:paraId="70B8B97D" w14:textId="5D7D95E2" w:rsidR="00E26ECF" w:rsidRPr="00E26ECF" w:rsidRDefault="00E26ECF" w:rsidP="00E26ECF">
            <w:pPr>
              <w:spacing w:after="0" w:line="240" w:lineRule="auto"/>
              <w:ind w:right="34"/>
              <w:rPr>
                <w:rFonts w:ascii="Arial" w:eastAsia="SimSun" w:hAnsi="Arial" w:cs="Arial"/>
                <w:color w:val="000000"/>
                <w:lang w:eastAsia="zh-CN"/>
              </w:rPr>
            </w:pPr>
            <w:r>
              <w:rPr>
                <w:rFonts w:ascii="Arial" w:eastAsia="SimSun" w:hAnsi="Arial" w:cs="Arial"/>
                <w:color w:val="000000"/>
                <w:lang w:eastAsia="zh-CN"/>
              </w:rPr>
              <w:t>1806967</w:t>
            </w:r>
          </w:p>
        </w:tc>
        <w:tc>
          <w:tcPr>
            <w:tcW w:w="1802" w:type="dxa"/>
            <w:vMerge w:val="restart"/>
          </w:tcPr>
          <w:p w14:paraId="79B0E3B9" w14:textId="77777777" w:rsidR="00E26ECF" w:rsidRPr="00E26ECF" w:rsidRDefault="00E26ECF" w:rsidP="00E26ECF">
            <w:pPr>
              <w:spacing w:after="0" w:line="240" w:lineRule="auto"/>
              <w:ind w:right="34"/>
              <w:rPr>
                <w:rFonts w:ascii="Arial" w:eastAsia="SimSun" w:hAnsi="Arial" w:cs="Arial"/>
                <w:color w:val="000000"/>
                <w:lang w:eastAsia="zh-CN"/>
              </w:rPr>
            </w:pPr>
            <w:r w:rsidRPr="00E26ECF">
              <w:rPr>
                <w:rFonts w:ascii="Arial" w:eastAsia="SimSun" w:hAnsi="Arial" w:cs="Arial"/>
                <w:color w:val="000000"/>
                <w:lang w:eastAsia="zh-CN"/>
              </w:rPr>
              <w:t>Educational support needs:</w:t>
            </w:r>
          </w:p>
          <w:p w14:paraId="121D1F07" w14:textId="189DC475" w:rsidR="00E26ECF" w:rsidRPr="00E26ECF" w:rsidRDefault="00E26ECF" w:rsidP="00E26ECF">
            <w:pPr>
              <w:spacing w:after="0" w:line="240" w:lineRule="auto"/>
              <w:ind w:right="34"/>
              <w:rPr>
                <w:rFonts w:ascii="Arial" w:eastAsia="SimSun" w:hAnsi="Arial" w:cs="Arial"/>
                <w:color w:val="000000"/>
                <w:lang w:eastAsia="zh-CN"/>
              </w:rPr>
            </w:pPr>
            <w:r w:rsidRPr="00E26ECF">
              <w:rPr>
                <w:rFonts w:ascii="Arial" w:eastAsia="SimSun" w:hAnsi="Arial" w:cs="Arial"/>
                <w:color w:val="000000"/>
                <w:lang w:eastAsia="zh-CN"/>
              </w:rPr>
              <w:t>No</w:t>
            </w:r>
          </w:p>
        </w:tc>
      </w:tr>
      <w:tr w:rsidR="00E26ECF" w:rsidRPr="00E26ECF" w14:paraId="4729C543" w14:textId="77777777" w:rsidTr="00425C28">
        <w:trPr>
          <w:trHeight w:val="630"/>
        </w:trPr>
        <w:tc>
          <w:tcPr>
            <w:tcW w:w="4788" w:type="dxa"/>
          </w:tcPr>
          <w:p w14:paraId="5706FD8D" w14:textId="77777777" w:rsidR="00E26ECF" w:rsidRPr="00E26ECF" w:rsidRDefault="00E26ECF" w:rsidP="00E26ECF">
            <w:pPr>
              <w:spacing w:after="0" w:line="240" w:lineRule="auto"/>
              <w:ind w:right="34"/>
              <w:rPr>
                <w:rFonts w:ascii="Arial" w:eastAsia="SimSun" w:hAnsi="Arial" w:cs="Arial"/>
                <w:color w:val="000000"/>
                <w:lang w:eastAsia="zh-CN"/>
              </w:rPr>
            </w:pPr>
          </w:p>
          <w:p w14:paraId="4239F081" w14:textId="68AFA932" w:rsidR="00E26ECF" w:rsidRPr="00E26ECF" w:rsidRDefault="00E26ECF" w:rsidP="00E26ECF">
            <w:pPr>
              <w:spacing w:after="0" w:line="240" w:lineRule="auto"/>
              <w:ind w:right="34"/>
              <w:rPr>
                <w:rFonts w:ascii="Arial" w:eastAsia="SimSun" w:hAnsi="Arial" w:cs="Arial"/>
                <w:color w:val="000000"/>
                <w:lang w:eastAsia="zh-CN"/>
              </w:rPr>
            </w:pPr>
            <w:r w:rsidRPr="00E26ECF">
              <w:rPr>
                <w:rFonts w:ascii="Arial" w:eastAsia="SimSun" w:hAnsi="Arial" w:cs="Arial"/>
                <w:color w:val="000000"/>
                <w:lang w:eastAsia="zh-CN"/>
              </w:rPr>
              <w:t>Module title:</w:t>
            </w:r>
            <w:r>
              <w:rPr>
                <w:rFonts w:ascii="Arial" w:eastAsia="SimSun" w:hAnsi="Arial" w:cs="Arial"/>
                <w:color w:val="000000"/>
                <w:lang w:eastAsia="zh-CN"/>
              </w:rPr>
              <w:t xml:space="preserve"> Y Mabinogi</w:t>
            </w:r>
          </w:p>
          <w:p w14:paraId="43CC4D05" w14:textId="77777777" w:rsidR="00E26ECF" w:rsidRPr="00E26ECF" w:rsidRDefault="00E26ECF" w:rsidP="00E26ECF">
            <w:pPr>
              <w:spacing w:after="0" w:line="240" w:lineRule="auto"/>
              <w:ind w:right="34"/>
              <w:rPr>
                <w:rFonts w:ascii="Arial" w:eastAsia="SimSun" w:hAnsi="Arial" w:cs="Arial"/>
                <w:color w:val="000000"/>
                <w:lang w:eastAsia="zh-CN"/>
              </w:rPr>
            </w:pPr>
          </w:p>
        </w:tc>
        <w:tc>
          <w:tcPr>
            <w:tcW w:w="2266" w:type="dxa"/>
            <w:gridSpan w:val="2"/>
            <w:vMerge/>
          </w:tcPr>
          <w:p w14:paraId="0FB38F96" w14:textId="77777777" w:rsidR="00E26ECF" w:rsidRPr="00E26ECF" w:rsidRDefault="00E26ECF" w:rsidP="00E26ECF">
            <w:pPr>
              <w:spacing w:after="0" w:line="240" w:lineRule="auto"/>
              <w:ind w:right="34"/>
              <w:rPr>
                <w:rFonts w:ascii="Arial" w:eastAsia="SimSun" w:hAnsi="Arial" w:cs="Arial"/>
                <w:color w:val="000000"/>
                <w:lang w:eastAsia="zh-CN"/>
              </w:rPr>
            </w:pPr>
          </w:p>
        </w:tc>
        <w:tc>
          <w:tcPr>
            <w:tcW w:w="1802" w:type="dxa"/>
            <w:vMerge/>
          </w:tcPr>
          <w:p w14:paraId="76982E01" w14:textId="77777777" w:rsidR="00E26ECF" w:rsidRPr="00E26ECF" w:rsidRDefault="00E26ECF" w:rsidP="00E26ECF">
            <w:pPr>
              <w:spacing w:after="0" w:line="240" w:lineRule="auto"/>
              <w:ind w:right="34"/>
              <w:rPr>
                <w:rFonts w:ascii="Arial" w:eastAsia="SimSun" w:hAnsi="Arial" w:cs="Arial"/>
                <w:color w:val="000000"/>
                <w:lang w:eastAsia="zh-CN"/>
              </w:rPr>
            </w:pPr>
          </w:p>
        </w:tc>
      </w:tr>
      <w:tr w:rsidR="00E26ECF" w:rsidRPr="00E26ECF" w14:paraId="041D6360" w14:textId="77777777" w:rsidTr="00425C28">
        <w:trPr>
          <w:trHeight w:val="630"/>
        </w:trPr>
        <w:tc>
          <w:tcPr>
            <w:tcW w:w="8856" w:type="dxa"/>
            <w:gridSpan w:val="4"/>
          </w:tcPr>
          <w:p w14:paraId="28818092" w14:textId="77777777" w:rsidR="00E26ECF" w:rsidRPr="00E26ECF" w:rsidRDefault="00E26ECF" w:rsidP="00E26ECF">
            <w:pPr>
              <w:spacing w:after="0" w:line="240" w:lineRule="auto"/>
              <w:ind w:right="34"/>
              <w:rPr>
                <w:rFonts w:ascii="Arial" w:eastAsia="SimSun" w:hAnsi="Arial" w:cs="Arial"/>
                <w:color w:val="000000"/>
                <w:lang w:eastAsia="zh-CN"/>
              </w:rPr>
            </w:pPr>
          </w:p>
          <w:p w14:paraId="0B2E23BB" w14:textId="1C24630B" w:rsidR="00E26ECF" w:rsidRPr="00E26ECF" w:rsidRDefault="00E26ECF" w:rsidP="00E26ECF">
            <w:pPr>
              <w:spacing w:after="0" w:line="240" w:lineRule="auto"/>
              <w:ind w:right="34"/>
              <w:rPr>
                <w:rFonts w:ascii="Arial" w:eastAsia="SimSun" w:hAnsi="Arial" w:cs="Arial"/>
                <w:color w:val="000000"/>
                <w:lang w:eastAsia="zh-CN"/>
              </w:rPr>
            </w:pPr>
            <w:r w:rsidRPr="00E26ECF">
              <w:rPr>
                <w:rFonts w:ascii="Arial" w:eastAsia="SimSun" w:hAnsi="Arial" w:cs="Arial"/>
                <w:color w:val="000000"/>
                <w:lang w:eastAsia="zh-CN"/>
              </w:rPr>
              <w:t>Module tutor:</w:t>
            </w:r>
            <w:r>
              <w:rPr>
                <w:rFonts w:ascii="Arial" w:eastAsia="SimSun" w:hAnsi="Arial" w:cs="Arial"/>
                <w:color w:val="000000"/>
                <w:lang w:eastAsia="zh-CN"/>
              </w:rPr>
              <w:t xml:space="preserve"> Prof Jane Cartwright</w:t>
            </w:r>
          </w:p>
        </w:tc>
      </w:tr>
      <w:tr w:rsidR="00E26ECF" w:rsidRPr="00E26ECF" w14:paraId="3F3EF272" w14:textId="77777777" w:rsidTr="00425C28">
        <w:trPr>
          <w:trHeight w:val="630"/>
        </w:trPr>
        <w:tc>
          <w:tcPr>
            <w:tcW w:w="8856" w:type="dxa"/>
            <w:gridSpan w:val="4"/>
          </w:tcPr>
          <w:p w14:paraId="767A1451" w14:textId="77777777" w:rsidR="00E26ECF" w:rsidRPr="00E26ECF" w:rsidRDefault="00E26ECF" w:rsidP="00E26ECF">
            <w:pPr>
              <w:spacing w:after="0" w:line="240" w:lineRule="auto"/>
              <w:ind w:right="34"/>
              <w:rPr>
                <w:rFonts w:ascii="Arial" w:eastAsia="SimSun" w:hAnsi="Arial" w:cs="Arial"/>
                <w:color w:val="000000"/>
                <w:lang w:eastAsia="zh-CN"/>
              </w:rPr>
            </w:pPr>
          </w:p>
          <w:p w14:paraId="446A5B57" w14:textId="3C60FB3D" w:rsidR="00E26ECF" w:rsidRPr="00E26ECF" w:rsidRDefault="00E26ECF" w:rsidP="00E26ECF">
            <w:pPr>
              <w:spacing w:after="0" w:line="240" w:lineRule="auto"/>
              <w:ind w:right="34"/>
              <w:rPr>
                <w:rFonts w:ascii="Arial" w:eastAsia="SimSun" w:hAnsi="Arial" w:cs="Arial"/>
                <w:color w:val="000000"/>
                <w:lang w:eastAsia="zh-CN"/>
              </w:rPr>
            </w:pPr>
            <w:r w:rsidRPr="00E26ECF">
              <w:rPr>
                <w:rFonts w:ascii="Arial" w:eastAsia="SimSun" w:hAnsi="Arial" w:cs="Arial"/>
                <w:color w:val="000000"/>
                <w:lang w:eastAsia="zh-CN"/>
              </w:rPr>
              <w:t>Assignment title:</w:t>
            </w:r>
            <w:r>
              <w:rPr>
                <w:rFonts w:ascii="Arial" w:eastAsia="SimSun" w:hAnsi="Arial" w:cs="Arial"/>
                <w:color w:val="000000"/>
                <w:lang w:eastAsia="zh-CN"/>
              </w:rPr>
              <w:t xml:space="preserve"> Essay </w:t>
            </w:r>
          </w:p>
        </w:tc>
      </w:tr>
      <w:tr w:rsidR="00E26ECF" w:rsidRPr="00E26ECF" w14:paraId="6BC707E6" w14:textId="77777777" w:rsidTr="00425C28">
        <w:trPr>
          <w:trHeight w:val="630"/>
        </w:trPr>
        <w:tc>
          <w:tcPr>
            <w:tcW w:w="8856" w:type="dxa"/>
            <w:gridSpan w:val="4"/>
          </w:tcPr>
          <w:p w14:paraId="6CE7D115" w14:textId="77777777" w:rsidR="00E26ECF" w:rsidRPr="00E26ECF" w:rsidRDefault="00E26ECF" w:rsidP="00E26ECF">
            <w:pPr>
              <w:spacing w:after="0" w:line="240" w:lineRule="auto"/>
              <w:ind w:right="34"/>
              <w:rPr>
                <w:rFonts w:ascii="Arial" w:eastAsia="SimSun" w:hAnsi="Arial" w:cs="Arial"/>
                <w:color w:val="000000"/>
                <w:lang w:eastAsia="zh-CN"/>
              </w:rPr>
            </w:pPr>
          </w:p>
          <w:p w14:paraId="144D1262" w14:textId="15495AC7" w:rsidR="00E26ECF" w:rsidRPr="00E26ECF" w:rsidRDefault="00E26ECF" w:rsidP="00E26ECF">
            <w:pPr>
              <w:spacing w:after="0" w:line="240" w:lineRule="auto"/>
              <w:ind w:right="34"/>
              <w:rPr>
                <w:rFonts w:ascii="Arial" w:eastAsia="SimSun" w:hAnsi="Arial" w:cs="Arial"/>
                <w:color w:val="000000"/>
                <w:lang w:eastAsia="zh-CN"/>
              </w:rPr>
            </w:pPr>
            <w:r w:rsidRPr="00E26ECF">
              <w:rPr>
                <w:rFonts w:ascii="Arial" w:eastAsia="SimSun" w:hAnsi="Arial" w:cs="Arial"/>
                <w:color w:val="000000"/>
                <w:lang w:eastAsia="zh-CN"/>
              </w:rPr>
              <w:t>Assignment due date:</w:t>
            </w:r>
            <w:r>
              <w:rPr>
                <w:rFonts w:ascii="Arial" w:eastAsia="SimSun" w:hAnsi="Arial" w:cs="Arial"/>
                <w:color w:val="000000"/>
                <w:lang w:eastAsia="zh-CN"/>
              </w:rPr>
              <w:t xml:space="preserve"> 10 January 2019</w:t>
            </w:r>
          </w:p>
        </w:tc>
      </w:tr>
      <w:tr w:rsidR="00E26ECF" w:rsidRPr="00E26ECF" w14:paraId="0D49267F" w14:textId="77777777" w:rsidTr="00425C28">
        <w:trPr>
          <w:trHeight w:val="978"/>
        </w:trPr>
        <w:tc>
          <w:tcPr>
            <w:tcW w:w="8856" w:type="dxa"/>
            <w:gridSpan w:val="4"/>
            <w:shd w:val="clear" w:color="auto" w:fill="D9D9D9"/>
          </w:tcPr>
          <w:p w14:paraId="4D86FBA3" w14:textId="77777777" w:rsidR="00E26ECF" w:rsidRPr="00E26ECF" w:rsidRDefault="00E26ECF" w:rsidP="00E26ECF">
            <w:pPr>
              <w:spacing w:after="0" w:line="240" w:lineRule="auto"/>
              <w:ind w:right="34"/>
              <w:rPr>
                <w:rFonts w:ascii="Arial" w:eastAsia="SimSun" w:hAnsi="Arial" w:cs="Arial"/>
                <w:color w:val="000000"/>
                <w:lang w:eastAsia="zh-CN"/>
              </w:rPr>
            </w:pPr>
          </w:p>
          <w:p w14:paraId="4E708A6F" w14:textId="77777777" w:rsidR="00E26ECF" w:rsidRPr="00E26ECF" w:rsidRDefault="00E26ECF" w:rsidP="00E26ECF">
            <w:pPr>
              <w:spacing w:after="0" w:line="240" w:lineRule="auto"/>
              <w:ind w:right="34"/>
              <w:rPr>
                <w:rFonts w:ascii="Arial" w:eastAsia="SimSun" w:hAnsi="Arial" w:cs="Arial"/>
                <w:color w:val="000000"/>
                <w:lang w:eastAsia="zh-CN"/>
              </w:rPr>
            </w:pPr>
            <w:r w:rsidRPr="00E26ECF">
              <w:rPr>
                <w:rFonts w:ascii="Arial" w:eastAsia="SimSun" w:hAnsi="Arial" w:cs="Arial"/>
                <w:color w:val="000000"/>
                <w:lang w:eastAsia="zh-CN"/>
              </w:rPr>
              <w:t>I confirm that this is my original work and that I have adhered to the University policy on plagiarism.</w:t>
            </w:r>
          </w:p>
          <w:p w14:paraId="4E7BA595" w14:textId="77777777" w:rsidR="00E26ECF" w:rsidRPr="00E26ECF" w:rsidRDefault="00E26ECF" w:rsidP="00E26ECF">
            <w:pPr>
              <w:spacing w:after="0" w:line="240" w:lineRule="auto"/>
              <w:ind w:right="34"/>
              <w:rPr>
                <w:rFonts w:ascii="Arial" w:eastAsia="SimSun" w:hAnsi="Arial" w:cs="Arial"/>
                <w:color w:val="000000"/>
                <w:lang w:eastAsia="zh-CN"/>
              </w:rPr>
            </w:pPr>
          </w:p>
          <w:p w14:paraId="788C1620" w14:textId="76BAF49F" w:rsidR="00E26ECF" w:rsidRPr="00E26ECF" w:rsidRDefault="00E26ECF" w:rsidP="00E26ECF">
            <w:pPr>
              <w:spacing w:after="0" w:line="240" w:lineRule="auto"/>
              <w:ind w:right="34"/>
              <w:rPr>
                <w:rFonts w:ascii="Arial" w:eastAsia="SimSun" w:hAnsi="Arial" w:cs="Arial"/>
                <w:color w:val="000000"/>
                <w:lang w:eastAsia="zh-CN"/>
              </w:rPr>
            </w:pPr>
            <w:r w:rsidRPr="00E26ECF">
              <w:rPr>
                <w:rFonts w:ascii="Arial" w:eastAsia="SimSun" w:hAnsi="Arial" w:cs="Arial"/>
                <w:color w:val="000000"/>
                <w:lang w:eastAsia="zh-CN"/>
              </w:rPr>
              <w:t xml:space="preserve">Name </w:t>
            </w:r>
            <w:r>
              <w:rPr>
                <w:rFonts w:ascii="Arial" w:eastAsia="SimSun" w:hAnsi="Arial" w:cs="Arial"/>
                <w:color w:val="000000"/>
                <w:lang w:eastAsia="zh-CN"/>
              </w:rPr>
              <w:t>Deborah Gentry</w:t>
            </w:r>
            <w:r w:rsidRPr="00E26ECF">
              <w:rPr>
                <w:rFonts w:ascii="Arial" w:eastAsia="SimSun" w:hAnsi="Arial" w:cs="Arial"/>
                <w:color w:val="000000"/>
                <w:lang w:eastAsia="zh-CN"/>
              </w:rPr>
              <w:t>………………………………………………………</w:t>
            </w:r>
          </w:p>
          <w:p w14:paraId="3139B107" w14:textId="77777777" w:rsidR="00E26ECF" w:rsidRPr="00E26ECF" w:rsidRDefault="00E26ECF" w:rsidP="00E26ECF">
            <w:pPr>
              <w:spacing w:after="0" w:line="240" w:lineRule="auto"/>
              <w:ind w:right="34"/>
              <w:rPr>
                <w:rFonts w:ascii="Arial" w:eastAsia="SimSun" w:hAnsi="Arial" w:cs="Arial"/>
                <w:color w:val="000000"/>
                <w:lang w:eastAsia="zh-CN"/>
              </w:rPr>
            </w:pPr>
          </w:p>
        </w:tc>
      </w:tr>
      <w:tr w:rsidR="00E26ECF" w:rsidRPr="00E26ECF" w14:paraId="118D699F" w14:textId="77777777" w:rsidTr="00425C28">
        <w:trPr>
          <w:trHeight w:val="3972"/>
        </w:trPr>
        <w:tc>
          <w:tcPr>
            <w:tcW w:w="8856" w:type="dxa"/>
            <w:gridSpan w:val="4"/>
          </w:tcPr>
          <w:p w14:paraId="4A569E84" w14:textId="77777777" w:rsidR="00E26ECF" w:rsidRPr="00E26ECF" w:rsidRDefault="00E26ECF" w:rsidP="00E26ECF">
            <w:pPr>
              <w:spacing w:after="0" w:line="240" w:lineRule="auto"/>
              <w:rPr>
                <w:rFonts w:ascii="Arial" w:eastAsia="SimSun" w:hAnsi="Arial" w:cs="Arial"/>
                <w:b/>
                <w:sz w:val="24"/>
                <w:szCs w:val="24"/>
                <w:lang w:eastAsia="zh-CN"/>
              </w:rPr>
            </w:pPr>
          </w:p>
          <w:p w14:paraId="780C199F" w14:textId="77777777" w:rsidR="00E26ECF" w:rsidRPr="00E26ECF" w:rsidRDefault="00E26ECF" w:rsidP="00E26ECF">
            <w:pPr>
              <w:spacing w:after="0" w:line="240" w:lineRule="auto"/>
              <w:rPr>
                <w:rFonts w:ascii="Arial" w:eastAsia="SimSun" w:hAnsi="Arial" w:cs="Arial"/>
                <w:sz w:val="24"/>
                <w:szCs w:val="24"/>
                <w:lang w:eastAsia="zh-CN"/>
              </w:rPr>
            </w:pPr>
            <w:r w:rsidRPr="00E26ECF">
              <w:rPr>
                <w:rFonts w:ascii="Arial" w:eastAsia="SimSun" w:hAnsi="Arial" w:cs="Arial"/>
                <w:b/>
                <w:sz w:val="24"/>
                <w:szCs w:val="24"/>
                <w:lang w:eastAsia="zh-CN"/>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E26ECF" w:rsidRPr="00E26ECF" w14:paraId="09B1A942" w14:textId="77777777" w:rsidTr="00425C28">
              <w:tc>
                <w:tcPr>
                  <w:tcW w:w="6970" w:type="dxa"/>
                </w:tcPr>
                <w:p w14:paraId="033FE9A4" w14:textId="77777777" w:rsidR="00E26ECF" w:rsidRPr="00E26ECF" w:rsidRDefault="00E26ECF" w:rsidP="00E26ECF">
                  <w:pPr>
                    <w:spacing w:after="0" w:line="240" w:lineRule="auto"/>
                    <w:rPr>
                      <w:rFonts w:ascii="Arial" w:eastAsia="SimSun" w:hAnsi="Arial" w:cs="Arial"/>
                      <w:lang w:eastAsia="zh-CN"/>
                    </w:rPr>
                  </w:pPr>
                </w:p>
                <w:p w14:paraId="45F2FC3D" w14:textId="77777777" w:rsidR="00E26ECF" w:rsidRPr="00E26ECF" w:rsidRDefault="00E26ECF" w:rsidP="00E26ECF">
                  <w:pPr>
                    <w:spacing w:after="0" w:line="240" w:lineRule="auto"/>
                    <w:rPr>
                      <w:rFonts w:ascii="Arial" w:eastAsia="SimSun" w:hAnsi="Arial" w:cs="Arial"/>
                      <w:lang w:eastAsia="zh-CN"/>
                    </w:rPr>
                  </w:pPr>
                  <w:r w:rsidRPr="00E26ECF">
                    <w:rPr>
                      <w:rFonts w:ascii="Arial" w:eastAsia="SimSun" w:hAnsi="Arial" w:cs="Arial"/>
                      <w:lang w:eastAsia="zh-CN"/>
                    </w:rPr>
                    <w:t>1</w:t>
                  </w:r>
                  <w:r w:rsidRPr="00E26ECF">
                    <w:rPr>
                      <w:rFonts w:ascii="Arial" w:eastAsia="SimSun" w:hAnsi="Arial" w:cs="Arial"/>
                      <w:vertAlign w:val="superscript"/>
                      <w:lang w:eastAsia="zh-CN"/>
                    </w:rPr>
                    <w:t>st</w:t>
                  </w:r>
                  <w:r w:rsidRPr="00E26ECF">
                    <w:rPr>
                      <w:rFonts w:ascii="Arial" w:eastAsia="SimSun" w:hAnsi="Arial" w:cs="Arial"/>
                      <w:lang w:eastAsia="zh-CN"/>
                    </w:rPr>
                    <w:t xml:space="preserve"> Marker’s Provisional mark</w:t>
                  </w:r>
                </w:p>
              </w:tc>
              <w:tc>
                <w:tcPr>
                  <w:tcW w:w="1660" w:type="dxa"/>
                </w:tcPr>
                <w:p w14:paraId="15C38AD4" w14:textId="77777777" w:rsidR="00E26ECF" w:rsidRPr="00E26ECF" w:rsidRDefault="00E26ECF" w:rsidP="00E26ECF">
                  <w:pPr>
                    <w:spacing w:after="0" w:line="240" w:lineRule="auto"/>
                    <w:rPr>
                      <w:rFonts w:ascii="Arial" w:eastAsia="SimSun" w:hAnsi="Arial" w:cs="Arial"/>
                      <w:sz w:val="20"/>
                      <w:szCs w:val="20"/>
                      <w:lang w:eastAsia="zh-CN"/>
                    </w:rPr>
                  </w:pPr>
                </w:p>
              </w:tc>
            </w:tr>
            <w:tr w:rsidR="00E26ECF" w:rsidRPr="00E26ECF" w14:paraId="78079CFF" w14:textId="77777777" w:rsidTr="00425C28">
              <w:tc>
                <w:tcPr>
                  <w:tcW w:w="6970" w:type="dxa"/>
                </w:tcPr>
                <w:p w14:paraId="7FB6EBF7" w14:textId="77777777" w:rsidR="00E26ECF" w:rsidRPr="00E26ECF" w:rsidRDefault="00E26ECF" w:rsidP="00E26ECF">
                  <w:pPr>
                    <w:spacing w:after="0" w:line="240" w:lineRule="auto"/>
                    <w:rPr>
                      <w:rFonts w:ascii="Arial" w:eastAsia="SimSun" w:hAnsi="Arial" w:cs="Arial"/>
                      <w:lang w:eastAsia="zh-CN"/>
                    </w:rPr>
                  </w:pPr>
                </w:p>
                <w:p w14:paraId="27875C44" w14:textId="77777777" w:rsidR="00E26ECF" w:rsidRPr="00E26ECF" w:rsidRDefault="00E26ECF" w:rsidP="00E26ECF">
                  <w:pPr>
                    <w:spacing w:after="0" w:line="240" w:lineRule="auto"/>
                    <w:rPr>
                      <w:rFonts w:ascii="Arial" w:eastAsia="SimSun" w:hAnsi="Arial" w:cs="Arial"/>
                      <w:lang w:eastAsia="zh-CN"/>
                    </w:rPr>
                  </w:pPr>
                  <w:r w:rsidRPr="00E26ECF">
                    <w:rPr>
                      <w:rFonts w:ascii="Arial" w:eastAsia="SimSun" w:hAnsi="Arial" w:cs="Arial"/>
                      <w:lang w:eastAsia="zh-CN"/>
                    </w:rPr>
                    <w:t>2</w:t>
                  </w:r>
                  <w:r w:rsidRPr="00E26ECF">
                    <w:rPr>
                      <w:rFonts w:ascii="Arial" w:eastAsia="SimSun" w:hAnsi="Arial" w:cs="Arial"/>
                      <w:vertAlign w:val="superscript"/>
                      <w:lang w:eastAsia="zh-CN"/>
                    </w:rPr>
                    <w:t>nd</w:t>
                  </w:r>
                  <w:r w:rsidRPr="00E26ECF">
                    <w:rPr>
                      <w:rFonts w:ascii="Arial" w:eastAsia="SimSun" w:hAnsi="Arial" w:cs="Arial"/>
                      <w:lang w:eastAsia="zh-CN"/>
                    </w:rPr>
                    <w:t xml:space="preserve"> Marker’s/Moderator’s provisional mark</w:t>
                  </w:r>
                </w:p>
              </w:tc>
              <w:tc>
                <w:tcPr>
                  <w:tcW w:w="1660" w:type="dxa"/>
                </w:tcPr>
                <w:p w14:paraId="0EEB6829" w14:textId="77777777" w:rsidR="00E26ECF" w:rsidRPr="00E26ECF" w:rsidRDefault="00E26ECF" w:rsidP="00E26ECF">
                  <w:pPr>
                    <w:spacing w:after="0" w:line="240" w:lineRule="auto"/>
                    <w:rPr>
                      <w:rFonts w:ascii="Arial" w:eastAsia="SimSun" w:hAnsi="Arial" w:cs="Arial"/>
                      <w:sz w:val="20"/>
                      <w:szCs w:val="20"/>
                      <w:lang w:eastAsia="zh-CN"/>
                    </w:rPr>
                  </w:pPr>
                </w:p>
              </w:tc>
            </w:tr>
            <w:tr w:rsidR="00E26ECF" w:rsidRPr="00E26ECF" w14:paraId="1775038C" w14:textId="77777777" w:rsidTr="00425C28">
              <w:tc>
                <w:tcPr>
                  <w:tcW w:w="6970" w:type="dxa"/>
                </w:tcPr>
                <w:p w14:paraId="571ED401" w14:textId="77777777" w:rsidR="00E26ECF" w:rsidRPr="00E26ECF" w:rsidRDefault="00E26ECF" w:rsidP="00E26ECF">
                  <w:pPr>
                    <w:spacing w:after="0" w:line="240" w:lineRule="auto"/>
                    <w:rPr>
                      <w:rFonts w:ascii="Arial" w:eastAsia="SimSun" w:hAnsi="Arial" w:cs="Arial"/>
                      <w:lang w:eastAsia="zh-CN"/>
                    </w:rPr>
                  </w:pPr>
                </w:p>
                <w:p w14:paraId="54B7FD75" w14:textId="77777777" w:rsidR="00E26ECF" w:rsidRPr="00E26ECF" w:rsidRDefault="00E26ECF" w:rsidP="00E26ECF">
                  <w:pPr>
                    <w:spacing w:after="0" w:line="240" w:lineRule="auto"/>
                    <w:rPr>
                      <w:rFonts w:ascii="Arial" w:eastAsia="SimSun" w:hAnsi="Arial" w:cs="Arial"/>
                      <w:lang w:eastAsia="zh-CN"/>
                    </w:rPr>
                  </w:pPr>
                  <w:r w:rsidRPr="00E26ECF">
                    <w:rPr>
                      <w:rFonts w:ascii="Arial" w:eastAsia="SimSun" w:hAnsi="Arial" w:cs="Arial"/>
                      <w:lang w:eastAsia="zh-CN"/>
                    </w:rPr>
                    <w:t>Agreed Internal Mark</w:t>
                  </w:r>
                </w:p>
              </w:tc>
              <w:tc>
                <w:tcPr>
                  <w:tcW w:w="1660" w:type="dxa"/>
                </w:tcPr>
                <w:p w14:paraId="31835C34" w14:textId="77777777" w:rsidR="00E26ECF" w:rsidRPr="00E26ECF" w:rsidRDefault="00E26ECF" w:rsidP="00E26ECF">
                  <w:pPr>
                    <w:spacing w:after="0" w:line="240" w:lineRule="auto"/>
                    <w:rPr>
                      <w:rFonts w:ascii="Arial" w:eastAsia="SimSun" w:hAnsi="Arial" w:cs="Arial"/>
                      <w:sz w:val="20"/>
                      <w:szCs w:val="20"/>
                      <w:lang w:eastAsia="zh-CN"/>
                    </w:rPr>
                  </w:pPr>
                </w:p>
              </w:tc>
            </w:tr>
            <w:tr w:rsidR="00E26ECF" w:rsidRPr="00E26ECF" w14:paraId="4EF1034B" w14:textId="77777777" w:rsidTr="00425C28">
              <w:tc>
                <w:tcPr>
                  <w:tcW w:w="6970" w:type="dxa"/>
                </w:tcPr>
                <w:p w14:paraId="7F15BE5D" w14:textId="77777777" w:rsidR="00E26ECF" w:rsidRPr="00E26ECF" w:rsidRDefault="00E26ECF" w:rsidP="00E26ECF">
                  <w:pPr>
                    <w:spacing w:after="0" w:line="240" w:lineRule="auto"/>
                    <w:rPr>
                      <w:rFonts w:ascii="Arial" w:eastAsia="SimSun" w:hAnsi="Arial" w:cs="Arial"/>
                      <w:lang w:eastAsia="zh-CN"/>
                    </w:rPr>
                  </w:pPr>
                </w:p>
                <w:p w14:paraId="0034F1F2" w14:textId="77777777" w:rsidR="00E26ECF" w:rsidRPr="00E26ECF" w:rsidRDefault="00E26ECF" w:rsidP="00E26ECF">
                  <w:pPr>
                    <w:spacing w:after="0" w:line="240" w:lineRule="auto"/>
                    <w:rPr>
                      <w:rFonts w:ascii="Arial" w:eastAsia="SimSun" w:hAnsi="Arial" w:cs="Arial"/>
                      <w:lang w:eastAsia="zh-CN"/>
                    </w:rPr>
                  </w:pPr>
                  <w:r w:rsidRPr="00E26ECF">
                    <w:rPr>
                      <w:rFonts w:ascii="Arial" w:eastAsia="SimSun" w:hAnsi="Arial" w:cs="Arial"/>
                      <w:lang w:eastAsia="zh-CN"/>
                    </w:rPr>
                    <w:t>External Examiner mark (if relevant)</w:t>
                  </w:r>
                </w:p>
              </w:tc>
              <w:tc>
                <w:tcPr>
                  <w:tcW w:w="1660" w:type="dxa"/>
                </w:tcPr>
                <w:p w14:paraId="0A3283A5" w14:textId="77777777" w:rsidR="00E26ECF" w:rsidRPr="00E26ECF" w:rsidRDefault="00E26ECF" w:rsidP="00E26ECF">
                  <w:pPr>
                    <w:spacing w:after="0" w:line="240" w:lineRule="auto"/>
                    <w:rPr>
                      <w:rFonts w:ascii="Arial" w:eastAsia="SimSun" w:hAnsi="Arial" w:cs="Arial"/>
                      <w:sz w:val="20"/>
                      <w:szCs w:val="20"/>
                      <w:lang w:eastAsia="zh-CN"/>
                    </w:rPr>
                  </w:pPr>
                </w:p>
              </w:tc>
            </w:tr>
            <w:tr w:rsidR="00E26ECF" w:rsidRPr="00E26ECF" w14:paraId="06088252" w14:textId="77777777" w:rsidTr="00425C28">
              <w:tc>
                <w:tcPr>
                  <w:tcW w:w="6970" w:type="dxa"/>
                </w:tcPr>
                <w:p w14:paraId="0F183EDD" w14:textId="77777777" w:rsidR="00E26ECF" w:rsidRPr="00E26ECF" w:rsidRDefault="00E26ECF" w:rsidP="00E26ECF">
                  <w:pPr>
                    <w:spacing w:after="0" w:line="240" w:lineRule="auto"/>
                    <w:rPr>
                      <w:rFonts w:ascii="Arial" w:eastAsia="SimSun" w:hAnsi="Arial" w:cs="Arial"/>
                      <w:lang w:eastAsia="zh-CN"/>
                    </w:rPr>
                  </w:pPr>
                </w:p>
                <w:p w14:paraId="30305AAF" w14:textId="77777777" w:rsidR="00E26ECF" w:rsidRPr="00E26ECF" w:rsidRDefault="00E26ECF" w:rsidP="00E26ECF">
                  <w:pPr>
                    <w:spacing w:after="0" w:line="240" w:lineRule="auto"/>
                    <w:rPr>
                      <w:rFonts w:ascii="Arial" w:eastAsia="SimSun" w:hAnsi="Arial" w:cs="Arial"/>
                      <w:b/>
                      <w:lang w:eastAsia="zh-CN"/>
                    </w:rPr>
                  </w:pPr>
                  <w:r w:rsidRPr="00E26ECF">
                    <w:rPr>
                      <w:rFonts w:ascii="Arial" w:eastAsia="SimSun" w:hAnsi="Arial" w:cs="Arial"/>
                      <w:b/>
                      <w:lang w:eastAsia="zh-CN"/>
                    </w:rPr>
                    <w:t>Final Mark</w:t>
                  </w:r>
                </w:p>
                <w:p w14:paraId="4A13C078" w14:textId="77777777" w:rsidR="00E26ECF" w:rsidRPr="00E26ECF" w:rsidRDefault="00E26ECF" w:rsidP="00E26ECF">
                  <w:pPr>
                    <w:spacing w:after="0" w:line="240" w:lineRule="auto"/>
                    <w:rPr>
                      <w:rFonts w:ascii="Arial" w:eastAsia="SimSun" w:hAnsi="Arial" w:cs="Arial"/>
                      <w:lang w:eastAsia="zh-CN"/>
                    </w:rPr>
                  </w:pPr>
                </w:p>
              </w:tc>
              <w:tc>
                <w:tcPr>
                  <w:tcW w:w="1660" w:type="dxa"/>
                </w:tcPr>
                <w:p w14:paraId="72CB8DB6" w14:textId="77777777" w:rsidR="00E26ECF" w:rsidRPr="00E26ECF" w:rsidRDefault="00E26ECF" w:rsidP="00E26ECF">
                  <w:pPr>
                    <w:spacing w:after="0" w:line="240" w:lineRule="auto"/>
                    <w:rPr>
                      <w:rFonts w:ascii="Arial" w:eastAsia="SimSun" w:hAnsi="Arial" w:cs="Arial"/>
                      <w:b/>
                      <w:sz w:val="20"/>
                      <w:szCs w:val="20"/>
                      <w:lang w:eastAsia="zh-CN"/>
                    </w:rPr>
                  </w:pPr>
                </w:p>
              </w:tc>
            </w:tr>
          </w:tbl>
          <w:p w14:paraId="0F7C395E" w14:textId="77777777" w:rsidR="00E26ECF" w:rsidRPr="00E26ECF" w:rsidRDefault="00E26ECF" w:rsidP="00E26ECF">
            <w:pPr>
              <w:spacing w:after="0" w:line="240" w:lineRule="auto"/>
              <w:ind w:left="142" w:right="34"/>
              <w:rPr>
                <w:rFonts w:ascii="Arial" w:eastAsia="SimSun" w:hAnsi="Arial" w:cs="Arial"/>
                <w:b/>
                <w:color w:val="000000"/>
                <w:lang w:eastAsia="zh-CN"/>
              </w:rPr>
            </w:pPr>
          </w:p>
          <w:p w14:paraId="2BB179C1" w14:textId="77777777" w:rsidR="00E26ECF" w:rsidRPr="00E26ECF" w:rsidRDefault="00E26ECF" w:rsidP="00E26ECF">
            <w:pPr>
              <w:spacing w:after="0" w:line="240" w:lineRule="auto"/>
              <w:ind w:left="142" w:right="34"/>
              <w:jc w:val="center"/>
              <w:rPr>
                <w:rFonts w:ascii="Arial" w:eastAsia="SimSun" w:hAnsi="Arial" w:cs="Arial"/>
                <w:b/>
                <w:color w:val="000000"/>
                <w:lang w:eastAsia="zh-CN"/>
              </w:rPr>
            </w:pPr>
            <w:r w:rsidRPr="00E26ECF">
              <w:rPr>
                <w:rFonts w:ascii="Arial" w:eastAsia="SimSun" w:hAnsi="Arial" w:cs="Arial"/>
                <w:b/>
                <w:color w:val="000000"/>
                <w:lang w:eastAsia="zh-CN"/>
              </w:rPr>
              <w:t>NB.  All marks are provisional until confirmed by the Final Examination Board</w:t>
            </w:r>
          </w:p>
          <w:p w14:paraId="5298BA34" w14:textId="77777777" w:rsidR="00E26ECF" w:rsidRPr="00E26ECF" w:rsidRDefault="00E26ECF" w:rsidP="00E26ECF">
            <w:pPr>
              <w:spacing w:after="0" w:line="240" w:lineRule="auto"/>
              <w:rPr>
                <w:rFonts w:ascii="Arial" w:eastAsia="SimSun" w:hAnsi="Arial" w:cs="Arial"/>
                <w:b/>
                <w:color w:val="000000"/>
                <w:lang w:eastAsia="zh-CN"/>
              </w:rPr>
            </w:pPr>
          </w:p>
          <w:p w14:paraId="482C359B" w14:textId="77777777" w:rsidR="00E26ECF" w:rsidRPr="00E26ECF" w:rsidRDefault="00E26ECF" w:rsidP="00E26ECF">
            <w:pPr>
              <w:spacing w:after="0" w:line="240" w:lineRule="auto"/>
              <w:rPr>
                <w:rFonts w:ascii="Arial" w:eastAsia="SimSun" w:hAnsi="Arial" w:cs="Arial"/>
                <w:b/>
                <w:color w:val="000000"/>
                <w:lang w:eastAsia="zh-CN"/>
              </w:rPr>
            </w:pPr>
          </w:p>
          <w:p w14:paraId="6311578B" w14:textId="77777777" w:rsidR="00E26ECF" w:rsidRPr="00E26ECF" w:rsidRDefault="00E26ECF" w:rsidP="00E26ECF">
            <w:pPr>
              <w:spacing w:after="0" w:line="240" w:lineRule="auto"/>
              <w:rPr>
                <w:rFonts w:ascii="Arial" w:eastAsia="SimSun" w:hAnsi="Arial" w:cs="Arial"/>
                <w:b/>
                <w:color w:val="000000"/>
                <w:lang w:eastAsia="zh-CN"/>
              </w:rPr>
            </w:pPr>
          </w:p>
          <w:p w14:paraId="2B586057" w14:textId="77777777" w:rsidR="00E26ECF" w:rsidRPr="00E26ECF" w:rsidRDefault="00E26ECF" w:rsidP="00E26ECF">
            <w:pPr>
              <w:spacing w:after="0" w:line="240" w:lineRule="auto"/>
              <w:rPr>
                <w:rFonts w:ascii="Arial" w:eastAsia="SimSun" w:hAnsi="Arial" w:cs="Arial"/>
                <w:b/>
                <w:color w:val="000000"/>
                <w:lang w:eastAsia="zh-CN"/>
              </w:rPr>
            </w:pPr>
          </w:p>
          <w:p w14:paraId="7874B235" w14:textId="77777777" w:rsidR="00E26ECF" w:rsidRPr="00E26ECF" w:rsidRDefault="00E26ECF" w:rsidP="00E26ECF">
            <w:pPr>
              <w:spacing w:after="0" w:line="240" w:lineRule="auto"/>
              <w:rPr>
                <w:rFonts w:ascii="Arial" w:eastAsia="SimSun" w:hAnsi="Arial" w:cs="Arial"/>
                <w:b/>
                <w:color w:val="000000"/>
                <w:lang w:eastAsia="zh-CN"/>
              </w:rPr>
            </w:pPr>
          </w:p>
          <w:p w14:paraId="2FE59BD5" w14:textId="77777777" w:rsidR="00E26ECF" w:rsidRPr="00E26ECF" w:rsidRDefault="00E26ECF" w:rsidP="00E26ECF">
            <w:pPr>
              <w:spacing w:after="0" w:line="240" w:lineRule="auto"/>
              <w:rPr>
                <w:rFonts w:ascii="Arial" w:eastAsia="SimSun" w:hAnsi="Arial" w:cs="Arial"/>
                <w:b/>
                <w:color w:val="000000"/>
                <w:lang w:eastAsia="zh-CN"/>
              </w:rPr>
            </w:pPr>
          </w:p>
          <w:p w14:paraId="16980888" w14:textId="77777777" w:rsidR="00E26ECF" w:rsidRPr="00E26ECF" w:rsidRDefault="00E26ECF" w:rsidP="00E26ECF">
            <w:pPr>
              <w:spacing w:after="0" w:line="240" w:lineRule="auto"/>
              <w:rPr>
                <w:rFonts w:ascii="Arial" w:eastAsia="SimSun" w:hAnsi="Arial" w:cs="Arial"/>
                <w:b/>
                <w:color w:val="000000"/>
                <w:lang w:eastAsia="zh-CN"/>
              </w:rPr>
            </w:pPr>
          </w:p>
          <w:p w14:paraId="618C0E30" w14:textId="77777777" w:rsidR="00E26ECF" w:rsidRPr="00E26ECF" w:rsidRDefault="00E26ECF" w:rsidP="00E26ECF">
            <w:pPr>
              <w:spacing w:after="0" w:line="240" w:lineRule="auto"/>
              <w:rPr>
                <w:rFonts w:ascii="Arial" w:eastAsia="SimSun" w:hAnsi="Arial" w:cs="Arial"/>
                <w:b/>
                <w:color w:val="000000"/>
                <w:lang w:eastAsia="zh-CN"/>
              </w:rPr>
            </w:pPr>
          </w:p>
          <w:p w14:paraId="55093DE6" w14:textId="77777777" w:rsidR="00E26ECF" w:rsidRPr="00E26ECF" w:rsidRDefault="00E26ECF" w:rsidP="00E26ECF">
            <w:pPr>
              <w:spacing w:after="0" w:line="240" w:lineRule="auto"/>
              <w:rPr>
                <w:rFonts w:ascii="Arial" w:eastAsia="SimSun" w:hAnsi="Arial" w:cs="Arial"/>
                <w:b/>
                <w:color w:val="000000"/>
                <w:lang w:eastAsia="zh-CN"/>
              </w:rPr>
            </w:pPr>
          </w:p>
          <w:p w14:paraId="5E988110" w14:textId="77777777" w:rsidR="00E26ECF" w:rsidRPr="00E26ECF" w:rsidRDefault="00E26ECF" w:rsidP="00E26ECF">
            <w:pPr>
              <w:spacing w:after="0" w:line="240" w:lineRule="auto"/>
              <w:rPr>
                <w:rFonts w:ascii="Arial" w:eastAsia="SimSun" w:hAnsi="Arial" w:cs="Arial"/>
                <w:b/>
                <w:color w:val="000000"/>
                <w:lang w:eastAsia="zh-CN"/>
              </w:rPr>
            </w:pPr>
          </w:p>
          <w:p w14:paraId="1B9C1ADB" w14:textId="77777777" w:rsidR="00E26ECF" w:rsidRPr="00E26ECF" w:rsidRDefault="00E26ECF" w:rsidP="00E26ECF">
            <w:pPr>
              <w:spacing w:after="0" w:line="240" w:lineRule="auto"/>
              <w:rPr>
                <w:rFonts w:ascii="Arial" w:eastAsia="SimSun" w:hAnsi="Arial" w:cs="Arial"/>
                <w:b/>
                <w:color w:val="000000"/>
                <w:lang w:eastAsia="zh-CN"/>
              </w:rPr>
            </w:pPr>
            <w:r w:rsidRPr="00E26ECF">
              <w:rPr>
                <w:rFonts w:ascii="Arial" w:eastAsia="SimSun" w:hAnsi="Arial" w:cs="Arial"/>
                <w:b/>
                <w:color w:val="000000"/>
                <w:lang w:eastAsia="zh-CN"/>
              </w:rPr>
              <w:t>For completion by Marker 1:</w:t>
            </w:r>
          </w:p>
          <w:p w14:paraId="4EBF0771" w14:textId="77777777" w:rsidR="00E26ECF" w:rsidRPr="00E26ECF" w:rsidRDefault="00E26ECF" w:rsidP="00E26ECF">
            <w:pPr>
              <w:spacing w:before="100" w:beforeAutospacing="1" w:after="100" w:afterAutospacing="1" w:line="240" w:lineRule="auto"/>
              <w:rPr>
                <w:rFonts w:ascii="Arial" w:eastAsia="SimSun" w:hAnsi="Arial" w:cs="Arial"/>
                <w:color w:val="000000"/>
                <w:lang w:eastAsia="zh-CN"/>
              </w:rPr>
            </w:pPr>
            <w:r w:rsidRPr="00E26ECF">
              <w:rPr>
                <w:rFonts w:ascii="Arial" w:eastAsia="SimSun" w:hAnsi="Arial" w:cs="Arial"/>
                <w:color w:val="000000"/>
                <w:lang w:eastAsia="zh-CN"/>
              </w:rPr>
              <w:t>Comments:</w:t>
            </w:r>
          </w:p>
        </w:tc>
      </w:tr>
      <w:tr w:rsidR="00E26ECF" w:rsidRPr="00E26ECF" w14:paraId="28D8D9EF" w14:textId="77777777" w:rsidTr="00425C28">
        <w:trPr>
          <w:trHeight w:val="408"/>
        </w:trPr>
        <w:tc>
          <w:tcPr>
            <w:tcW w:w="6768" w:type="dxa"/>
            <w:gridSpan w:val="2"/>
          </w:tcPr>
          <w:p w14:paraId="7919BDFE" w14:textId="77777777" w:rsidR="00E26ECF" w:rsidRPr="00E26ECF" w:rsidRDefault="00E26ECF" w:rsidP="00E26ECF">
            <w:pPr>
              <w:spacing w:before="100" w:beforeAutospacing="1" w:after="100" w:afterAutospacing="1" w:line="240" w:lineRule="auto"/>
              <w:ind w:right="34"/>
              <w:rPr>
                <w:rFonts w:ascii="Arial" w:eastAsia="SimSun" w:hAnsi="Arial" w:cs="Arial"/>
                <w:color w:val="000000"/>
                <w:lang w:eastAsia="zh-CN"/>
              </w:rPr>
            </w:pPr>
            <w:r w:rsidRPr="00E26ECF">
              <w:rPr>
                <w:rFonts w:ascii="Arial" w:eastAsia="SimSun" w:hAnsi="Arial" w:cs="Arial"/>
                <w:color w:val="000000"/>
                <w:lang w:eastAsia="zh-CN"/>
              </w:rPr>
              <w:lastRenderedPageBreak/>
              <w:t>Marker 1 signature:</w:t>
            </w:r>
          </w:p>
        </w:tc>
        <w:tc>
          <w:tcPr>
            <w:tcW w:w="2088" w:type="dxa"/>
            <w:gridSpan w:val="2"/>
          </w:tcPr>
          <w:p w14:paraId="6B9AB32E" w14:textId="77777777" w:rsidR="00E26ECF" w:rsidRPr="00E26ECF" w:rsidRDefault="00E26ECF" w:rsidP="00E26ECF">
            <w:pPr>
              <w:spacing w:before="100" w:beforeAutospacing="1" w:after="0" w:afterAutospacing="1" w:line="240" w:lineRule="auto"/>
              <w:ind w:left="142" w:right="34"/>
              <w:rPr>
                <w:rFonts w:ascii="Arial" w:eastAsia="SimSun" w:hAnsi="Arial" w:cs="Arial"/>
                <w:color w:val="000000"/>
                <w:lang w:eastAsia="zh-CN"/>
              </w:rPr>
            </w:pPr>
            <w:r w:rsidRPr="00E26ECF">
              <w:rPr>
                <w:rFonts w:ascii="Arial" w:eastAsia="SimSun" w:hAnsi="Arial" w:cs="Arial"/>
                <w:color w:val="000000"/>
                <w:lang w:eastAsia="zh-CN"/>
              </w:rPr>
              <w:t>Date:</w:t>
            </w:r>
          </w:p>
        </w:tc>
      </w:tr>
      <w:tr w:rsidR="00E26ECF" w:rsidRPr="00E26ECF" w14:paraId="5DDA81DA" w14:textId="77777777" w:rsidTr="00425C28">
        <w:tc>
          <w:tcPr>
            <w:tcW w:w="8856" w:type="dxa"/>
            <w:gridSpan w:val="4"/>
          </w:tcPr>
          <w:p w14:paraId="222D60CC" w14:textId="77777777" w:rsidR="00E26ECF" w:rsidRPr="00E26ECF" w:rsidRDefault="00E26ECF" w:rsidP="00E26ECF">
            <w:pPr>
              <w:spacing w:after="0" w:line="240" w:lineRule="auto"/>
              <w:ind w:right="-334"/>
              <w:rPr>
                <w:rFonts w:ascii="Arial" w:eastAsia="SimSun" w:hAnsi="Arial" w:cs="Arial"/>
                <w:bCs/>
                <w:i/>
                <w:color w:val="000000"/>
                <w:lang w:eastAsia="zh-CN"/>
              </w:rPr>
            </w:pPr>
          </w:p>
          <w:p w14:paraId="41E723B6" w14:textId="77777777" w:rsidR="00E26ECF" w:rsidRPr="00E26ECF" w:rsidRDefault="00E26ECF" w:rsidP="00E26ECF">
            <w:pPr>
              <w:spacing w:after="0" w:line="240" w:lineRule="auto"/>
              <w:ind w:right="-334"/>
              <w:rPr>
                <w:rFonts w:ascii="Arial" w:eastAsia="SimSun" w:hAnsi="Arial" w:cs="Arial"/>
                <w:b/>
                <w:bCs/>
                <w:color w:val="000000"/>
                <w:lang w:eastAsia="zh-CN"/>
              </w:rPr>
            </w:pPr>
            <w:r w:rsidRPr="00E26ECF">
              <w:rPr>
                <w:rFonts w:ascii="Arial" w:eastAsia="SimSun" w:hAnsi="Arial" w:cs="Arial"/>
                <w:b/>
                <w:bCs/>
                <w:color w:val="000000"/>
                <w:lang w:eastAsia="zh-CN"/>
              </w:rPr>
              <w:t>For completion by Marker 2 / Moderator:</w:t>
            </w:r>
          </w:p>
          <w:p w14:paraId="5B51E065" w14:textId="77777777" w:rsidR="00E26ECF" w:rsidRPr="00E26ECF" w:rsidRDefault="00E26ECF" w:rsidP="00E26ECF">
            <w:pPr>
              <w:spacing w:after="0" w:line="240" w:lineRule="auto"/>
              <w:ind w:right="-334"/>
              <w:rPr>
                <w:rFonts w:ascii="Arial" w:eastAsia="SimSun" w:hAnsi="Arial" w:cs="Arial"/>
                <w:b/>
                <w:bCs/>
                <w:color w:val="000000"/>
                <w:lang w:eastAsia="zh-CN"/>
              </w:rPr>
            </w:pPr>
          </w:p>
          <w:p w14:paraId="6F1A7661" w14:textId="77777777" w:rsidR="00E26ECF" w:rsidRPr="00E26ECF" w:rsidRDefault="00E26ECF" w:rsidP="00E26ECF">
            <w:pPr>
              <w:spacing w:after="0" w:line="240" w:lineRule="auto"/>
              <w:ind w:right="-334"/>
              <w:rPr>
                <w:rFonts w:ascii="Arial" w:eastAsia="SimSun" w:hAnsi="Arial" w:cs="Arial"/>
                <w:bCs/>
                <w:color w:val="000000"/>
                <w:lang w:eastAsia="zh-CN"/>
              </w:rPr>
            </w:pPr>
            <w:r w:rsidRPr="00E26ECF">
              <w:rPr>
                <w:rFonts w:ascii="Arial" w:eastAsia="SimSun" w:hAnsi="Arial" w:cs="Arial"/>
                <w:bCs/>
                <w:color w:val="000000"/>
                <w:lang w:eastAsia="zh-CN"/>
              </w:rPr>
              <w:t>Comments:</w:t>
            </w:r>
          </w:p>
          <w:p w14:paraId="653C5275" w14:textId="77777777" w:rsidR="00E26ECF" w:rsidRPr="00E26ECF" w:rsidRDefault="00E26ECF" w:rsidP="00E26ECF">
            <w:pPr>
              <w:spacing w:after="0" w:line="240" w:lineRule="auto"/>
              <w:ind w:right="-334"/>
              <w:rPr>
                <w:rFonts w:ascii="Arial" w:eastAsia="SimSun" w:hAnsi="Arial" w:cs="Arial"/>
                <w:bCs/>
                <w:color w:val="000000"/>
                <w:lang w:eastAsia="zh-CN"/>
              </w:rPr>
            </w:pPr>
          </w:p>
          <w:p w14:paraId="56345002" w14:textId="77777777" w:rsidR="00E26ECF" w:rsidRPr="00E26ECF" w:rsidRDefault="00E26ECF" w:rsidP="00E26ECF">
            <w:pPr>
              <w:spacing w:after="0" w:line="240" w:lineRule="auto"/>
              <w:ind w:right="-334"/>
              <w:rPr>
                <w:rFonts w:ascii="Arial" w:eastAsia="SimSun" w:hAnsi="Arial" w:cs="Arial"/>
                <w:bCs/>
                <w:color w:val="000000"/>
                <w:lang w:eastAsia="zh-CN"/>
              </w:rPr>
            </w:pPr>
          </w:p>
          <w:p w14:paraId="2FEE4015" w14:textId="77777777" w:rsidR="00E26ECF" w:rsidRPr="00E26ECF" w:rsidRDefault="00E26ECF" w:rsidP="00E26ECF">
            <w:pPr>
              <w:spacing w:after="0" w:line="240" w:lineRule="auto"/>
              <w:ind w:right="-334"/>
              <w:rPr>
                <w:rFonts w:ascii="Arial" w:eastAsia="SimSun" w:hAnsi="Arial" w:cs="Arial"/>
                <w:bCs/>
                <w:color w:val="000000"/>
                <w:lang w:eastAsia="zh-CN"/>
              </w:rPr>
            </w:pPr>
          </w:p>
          <w:p w14:paraId="621D39EC" w14:textId="77777777" w:rsidR="00E26ECF" w:rsidRPr="00E26ECF" w:rsidRDefault="00E26ECF" w:rsidP="00E26ECF">
            <w:pPr>
              <w:spacing w:after="0" w:line="240" w:lineRule="auto"/>
              <w:ind w:right="-334"/>
              <w:rPr>
                <w:rFonts w:ascii="Arial" w:eastAsia="SimSun" w:hAnsi="Arial" w:cs="Arial"/>
                <w:bCs/>
                <w:color w:val="000000"/>
                <w:lang w:eastAsia="zh-CN"/>
              </w:rPr>
            </w:pPr>
          </w:p>
          <w:p w14:paraId="1643F9D7" w14:textId="77777777" w:rsidR="00E26ECF" w:rsidRPr="00E26ECF" w:rsidRDefault="00E26ECF" w:rsidP="00E26ECF">
            <w:pPr>
              <w:spacing w:after="0" w:line="240" w:lineRule="auto"/>
              <w:ind w:right="-334"/>
              <w:rPr>
                <w:rFonts w:ascii="Arial" w:eastAsia="SimSun" w:hAnsi="Arial" w:cs="Arial"/>
                <w:bCs/>
                <w:color w:val="000000"/>
                <w:lang w:eastAsia="zh-CN"/>
              </w:rPr>
            </w:pPr>
          </w:p>
          <w:p w14:paraId="48D45E2F" w14:textId="77777777" w:rsidR="00E26ECF" w:rsidRPr="00E26ECF" w:rsidRDefault="00E26ECF" w:rsidP="00E26ECF">
            <w:pPr>
              <w:spacing w:after="0" w:line="240" w:lineRule="auto"/>
              <w:ind w:right="-334"/>
              <w:rPr>
                <w:rFonts w:ascii="Arial" w:eastAsia="SimSun" w:hAnsi="Arial" w:cs="Arial"/>
                <w:bCs/>
                <w:color w:val="000000"/>
                <w:lang w:eastAsia="zh-CN"/>
              </w:rPr>
            </w:pPr>
          </w:p>
          <w:p w14:paraId="162E09F1" w14:textId="77777777" w:rsidR="00E26ECF" w:rsidRPr="00E26ECF" w:rsidRDefault="00E26ECF" w:rsidP="00E26ECF">
            <w:pPr>
              <w:spacing w:after="0" w:line="240" w:lineRule="auto"/>
              <w:ind w:right="-334"/>
              <w:rPr>
                <w:rFonts w:ascii="Arial" w:eastAsia="SimSun" w:hAnsi="Arial" w:cs="Arial"/>
                <w:bCs/>
                <w:color w:val="000000"/>
                <w:lang w:eastAsia="zh-CN"/>
              </w:rPr>
            </w:pPr>
          </w:p>
          <w:p w14:paraId="7F40265B" w14:textId="77777777" w:rsidR="00E26ECF" w:rsidRPr="00E26ECF" w:rsidRDefault="00E26ECF" w:rsidP="00E26ECF">
            <w:pPr>
              <w:spacing w:after="0" w:line="240" w:lineRule="auto"/>
              <w:ind w:right="-334"/>
              <w:rPr>
                <w:rFonts w:ascii="Arial" w:eastAsia="SimSun" w:hAnsi="Arial" w:cs="Arial"/>
                <w:bCs/>
                <w:color w:val="000000"/>
                <w:lang w:eastAsia="zh-CN"/>
              </w:rPr>
            </w:pPr>
          </w:p>
          <w:p w14:paraId="5B0C8005" w14:textId="77777777" w:rsidR="00E26ECF" w:rsidRPr="00E26ECF" w:rsidRDefault="00E26ECF" w:rsidP="00E26ECF">
            <w:pPr>
              <w:spacing w:after="0" w:line="240" w:lineRule="auto"/>
              <w:ind w:right="-334"/>
              <w:rPr>
                <w:rFonts w:ascii="Arial" w:eastAsia="SimSun" w:hAnsi="Arial" w:cs="Arial"/>
                <w:bCs/>
                <w:color w:val="000000"/>
                <w:lang w:eastAsia="zh-CN"/>
              </w:rPr>
            </w:pPr>
          </w:p>
          <w:p w14:paraId="09982F8A" w14:textId="77777777" w:rsidR="00E26ECF" w:rsidRPr="00E26ECF" w:rsidRDefault="00E26ECF" w:rsidP="00E26ECF">
            <w:pPr>
              <w:spacing w:after="0" w:line="240" w:lineRule="auto"/>
              <w:ind w:right="-334"/>
              <w:rPr>
                <w:rFonts w:ascii="Arial" w:eastAsia="SimSun" w:hAnsi="Arial" w:cs="Arial"/>
                <w:bCs/>
                <w:color w:val="000000"/>
                <w:lang w:eastAsia="zh-CN"/>
              </w:rPr>
            </w:pPr>
          </w:p>
          <w:p w14:paraId="2E646DF1" w14:textId="77777777" w:rsidR="00E26ECF" w:rsidRPr="00E26ECF" w:rsidRDefault="00E26ECF" w:rsidP="00E26ECF">
            <w:pPr>
              <w:spacing w:after="0" w:line="240" w:lineRule="auto"/>
              <w:ind w:right="-334"/>
              <w:rPr>
                <w:rFonts w:ascii="Arial" w:eastAsia="SimSun" w:hAnsi="Arial" w:cs="Arial"/>
                <w:bCs/>
                <w:color w:val="000000"/>
                <w:lang w:eastAsia="zh-CN"/>
              </w:rPr>
            </w:pPr>
          </w:p>
        </w:tc>
      </w:tr>
      <w:tr w:rsidR="00E26ECF" w:rsidRPr="00E26ECF" w14:paraId="1ED76638" w14:textId="77777777" w:rsidTr="00425C28">
        <w:trPr>
          <w:trHeight w:val="398"/>
        </w:trPr>
        <w:tc>
          <w:tcPr>
            <w:tcW w:w="6768" w:type="dxa"/>
            <w:gridSpan w:val="2"/>
          </w:tcPr>
          <w:p w14:paraId="22B47717" w14:textId="77777777" w:rsidR="00E26ECF" w:rsidRPr="00E26ECF" w:rsidRDefault="00E26ECF" w:rsidP="00E26ECF">
            <w:pPr>
              <w:spacing w:after="0" w:line="240" w:lineRule="auto"/>
              <w:ind w:right="-334"/>
              <w:rPr>
                <w:rFonts w:ascii="Arial" w:eastAsia="SimSun" w:hAnsi="Arial" w:cs="Arial"/>
                <w:bCs/>
                <w:color w:val="000000"/>
                <w:lang w:eastAsia="zh-CN"/>
              </w:rPr>
            </w:pPr>
            <w:r w:rsidRPr="00E26ECF">
              <w:rPr>
                <w:rFonts w:ascii="Arial" w:eastAsia="SimSun" w:hAnsi="Arial" w:cs="Arial"/>
                <w:bCs/>
                <w:color w:val="000000"/>
                <w:lang w:eastAsia="zh-CN"/>
              </w:rPr>
              <w:t>Marker 2 / Moderator signature:</w:t>
            </w:r>
          </w:p>
        </w:tc>
        <w:tc>
          <w:tcPr>
            <w:tcW w:w="2088" w:type="dxa"/>
            <w:gridSpan w:val="2"/>
          </w:tcPr>
          <w:p w14:paraId="0049809B" w14:textId="77777777" w:rsidR="00E26ECF" w:rsidRPr="00E26ECF" w:rsidRDefault="00E26ECF" w:rsidP="00E26ECF">
            <w:pPr>
              <w:spacing w:after="0" w:line="240" w:lineRule="auto"/>
              <w:ind w:right="-334"/>
              <w:rPr>
                <w:rFonts w:ascii="Arial" w:eastAsia="SimSun" w:hAnsi="Arial" w:cs="Arial"/>
                <w:bCs/>
                <w:color w:val="000000"/>
                <w:lang w:eastAsia="zh-CN"/>
              </w:rPr>
            </w:pPr>
            <w:r w:rsidRPr="00E26ECF">
              <w:rPr>
                <w:rFonts w:ascii="Arial" w:eastAsia="SimSun" w:hAnsi="Arial" w:cs="Arial"/>
                <w:bCs/>
                <w:color w:val="000000"/>
                <w:lang w:eastAsia="zh-CN"/>
              </w:rPr>
              <w:t>Date:</w:t>
            </w:r>
          </w:p>
        </w:tc>
      </w:tr>
      <w:tr w:rsidR="00E26ECF" w:rsidRPr="00E26ECF" w14:paraId="49195C49" w14:textId="77777777" w:rsidTr="00425C28">
        <w:trPr>
          <w:trHeight w:val="720"/>
        </w:trPr>
        <w:tc>
          <w:tcPr>
            <w:tcW w:w="8856" w:type="dxa"/>
            <w:gridSpan w:val="4"/>
          </w:tcPr>
          <w:p w14:paraId="487936C1" w14:textId="77777777" w:rsidR="00E26ECF" w:rsidRPr="00E26ECF" w:rsidRDefault="00E26ECF" w:rsidP="00E26ECF">
            <w:pPr>
              <w:spacing w:after="0" w:line="240" w:lineRule="auto"/>
              <w:rPr>
                <w:rFonts w:ascii="Arial" w:eastAsia="SimSun" w:hAnsi="Arial" w:cs="Arial"/>
                <w:b/>
                <w:lang w:eastAsia="zh-CN"/>
              </w:rPr>
            </w:pPr>
          </w:p>
          <w:p w14:paraId="6D366C1E" w14:textId="77777777" w:rsidR="00E26ECF" w:rsidRPr="00E26ECF" w:rsidRDefault="00E26ECF" w:rsidP="00E26ECF">
            <w:pPr>
              <w:spacing w:after="0" w:line="240" w:lineRule="auto"/>
              <w:rPr>
                <w:rFonts w:ascii="Arial" w:eastAsia="SimSun" w:hAnsi="Arial" w:cs="Arial"/>
                <w:b/>
                <w:lang w:eastAsia="zh-CN"/>
              </w:rPr>
            </w:pPr>
            <w:r w:rsidRPr="00E26ECF">
              <w:rPr>
                <w:rFonts w:ascii="Arial" w:eastAsia="SimSun" w:hAnsi="Arial" w:cs="Arial"/>
                <w:b/>
                <w:lang w:eastAsia="zh-CN"/>
              </w:rPr>
              <w:t>External Examiner’s comments (if relevant):</w:t>
            </w:r>
          </w:p>
          <w:p w14:paraId="5BDEAB37" w14:textId="77777777" w:rsidR="00E26ECF" w:rsidRPr="00E26ECF" w:rsidRDefault="00E26ECF" w:rsidP="00E26ECF">
            <w:pPr>
              <w:spacing w:after="0" w:line="240" w:lineRule="auto"/>
              <w:ind w:right="-334"/>
              <w:rPr>
                <w:rFonts w:ascii="Arial" w:eastAsia="SimSun" w:hAnsi="Arial" w:cs="Arial"/>
                <w:bCs/>
                <w:color w:val="000000"/>
                <w:lang w:eastAsia="zh-CN"/>
              </w:rPr>
            </w:pPr>
          </w:p>
          <w:p w14:paraId="085B419D" w14:textId="77777777" w:rsidR="00E26ECF" w:rsidRPr="00E26ECF" w:rsidRDefault="00E26ECF" w:rsidP="00E26ECF">
            <w:pPr>
              <w:spacing w:after="0" w:line="240" w:lineRule="auto"/>
              <w:ind w:right="-334"/>
              <w:rPr>
                <w:rFonts w:ascii="Arial" w:eastAsia="SimSun" w:hAnsi="Arial" w:cs="Arial"/>
                <w:bCs/>
                <w:color w:val="000000"/>
                <w:lang w:eastAsia="zh-CN"/>
              </w:rPr>
            </w:pPr>
          </w:p>
          <w:p w14:paraId="2FF0D557" w14:textId="77777777" w:rsidR="00E26ECF" w:rsidRPr="00E26ECF" w:rsidRDefault="00E26ECF" w:rsidP="00E26ECF">
            <w:pPr>
              <w:spacing w:after="0" w:line="240" w:lineRule="auto"/>
              <w:ind w:right="-334"/>
              <w:rPr>
                <w:rFonts w:ascii="Arial" w:eastAsia="SimSun" w:hAnsi="Arial" w:cs="Arial"/>
                <w:bCs/>
                <w:color w:val="000000"/>
                <w:lang w:eastAsia="zh-CN"/>
              </w:rPr>
            </w:pPr>
          </w:p>
          <w:p w14:paraId="45353203" w14:textId="77777777" w:rsidR="00E26ECF" w:rsidRPr="00E26ECF" w:rsidRDefault="00E26ECF" w:rsidP="00E26ECF">
            <w:pPr>
              <w:spacing w:after="0" w:line="240" w:lineRule="auto"/>
              <w:ind w:right="-334"/>
              <w:rPr>
                <w:rFonts w:ascii="Arial" w:eastAsia="SimSun" w:hAnsi="Arial" w:cs="Arial"/>
                <w:bCs/>
                <w:color w:val="000000"/>
                <w:lang w:eastAsia="zh-CN"/>
              </w:rPr>
            </w:pPr>
          </w:p>
          <w:p w14:paraId="24CC7AE7" w14:textId="77777777" w:rsidR="00E26ECF" w:rsidRPr="00E26ECF" w:rsidRDefault="00E26ECF" w:rsidP="00E26ECF">
            <w:pPr>
              <w:spacing w:after="0" w:line="240" w:lineRule="auto"/>
              <w:ind w:right="-334"/>
              <w:rPr>
                <w:rFonts w:ascii="Arial" w:eastAsia="SimSun" w:hAnsi="Arial" w:cs="Arial"/>
                <w:bCs/>
                <w:color w:val="000000"/>
                <w:lang w:eastAsia="zh-CN"/>
              </w:rPr>
            </w:pPr>
          </w:p>
          <w:p w14:paraId="5393B347" w14:textId="77777777" w:rsidR="00E26ECF" w:rsidRPr="00E26ECF" w:rsidRDefault="00E26ECF" w:rsidP="00E26ECF">
            <w:pPr>
              <w:spacing w:after="0" w:line="240" w:lineRule="auto"/>
              <w:ind w:right="-334"/>
              <w:rPr>
                <w:rFonts w:ascii="Arial" w:eastAsia="SimSun" w:hAnsi="Arial" w:cs="Arial"/>
                <w:bCs/>
                <w:color w:val="000000"/>
                <w:lang w:eastAsia="zh-CN"/>
              </w:rPr>
            </w:pPr>
          </w:p>
          <w:p w14:paraId="64518FF2" w14:textId="77777777" w:rsidR="00E26ECF" w:rsidRPr="00E26ECF" w:rsidRDefault="00E26ECF" w:rsidP="00E26ECF">
            <w:pPr>
              <w:spacing w:after="0" w:line="240" w:lineRule="auto"/>
              <w:ind w:right="-334"/>
              <w:rPr>
                <w:rFonts w:ascii="Arial" w:eastAsia="SimSun" w:hAnsi="Arial" w:cs="Arial"/>
                <w:bCs/>
                <w:color w:val="000000"/>
                <w:lang w:eastAsia="zh-CN"/>
              </w:rPr>
            </w:pPr>
          </w:p>
          <w:p w14:paraId="280C18FF" w14:textId="77777777" w:rsidR="00E26ECF" w:rsidRPr="00E26ECF" w:rsidRDefault="00E26ECF" w:rsidP="00E26ECF">
            <w:pPr>
              <w:spacing w:after="0" w:line="240" w:lineRule="auto"/>
              <w:ind w:right="-334"/>
              <w:rPr>
                <w:rFonts w:ascii="Arial" w:eastAsia="SimSun" w:hAnsi="Arial" w:cs="Arial"/>
                <w:bCs/>
                <w:color w:val="000000"/>
                <w:lang w:eastAsia="zh-CN"/>
              </w:rPr>
            </w:pPr>
          </w:p>
          <w:p w14:paraId="7327BF8E" w14:textId="77777777" w:rsidR="00E26ECF" w:rsidRPr="00E26ECF" w:rsidRDefault="00E26ECF" w:rsidP="00E26ECF">
            <w:pPr>
              <w:spacing w:after="0" w:line="240" w:lineRule="auto"/>
              <w:ind w:right="-334"/>
              <w:rPr>
                <w:rFonts w:ascii="Arial" w:eastAsia="SimSun" w:hAnsi="Arial" w:cs="Arial"/>
                <w:bCs/>
                <w:color w:val="000000"/>
                <w:lang w:eastAsia="zh-CN"/>
              </w:rPr>
            </w:pPr>
          </w:p>
          <w:p w14:paraId="56ECB162" w14:textId="77777777" w:rsidR="00E26ECF" w:rsidRPr="00E26ECF" w:rsidRDefault="00E26ECF" w:rsidP="00E26ECF">
            <w:pPr>
              <w:spacing w:after="0" w:line="240" w:lineRule="auto"/>
              <w:ind w:right="-334"/>
              <w:rPr>
                <w:rFonts w:ascii="Arial" w:eastAsia="SimSun" w:hAnsi="Arial" w:cs="Arial"/>
                <w:bCs/>
                <w:color w:val="000000"/>
                <w:lang w:eastAsia="zh-CN"/>
              </w:rPr>
            </w:pPr>
          </w:p>
          <w:p w14:paraId="515DCDC0" w14:textId="77777777" w:rsidR="00E26ECF" w:rsidRPr="00E26ECF" w:rsidRDefault="00E26ECF" w:rsidP="00E26ECF">
            <w:pPr>
              <w:spacing w:after="0" w:line="240" w:lineRule="auto"/>
              <w:ind w:right="-334"/>
              <w:rPr>
                <w:rFonts w:ascii="Arial" w:eastAsia="SimSun" w:hAnsi="Arial" w:cs="Arial"/>
                <w:bCs/>
                <w:color w:val="000000"/>
                <w:lang w:eastAsia="zh-CN"/>
              </w:rPr>
            </w:pPr>
          </w:p>
          <w:p w14:paraId="16AB0DBA" w14:textId="77777777" w:rsidR="00E26ECF" w:rsidRPr="00E26ECF" w:rsidRDefault="00E26ECF" w:rsidP="00E26ECF">
            <w:pPr>
              <w:spacing w:after="0" w:line="240" w:lineRule="auto"/>
              <w:ind w:right="-334"/>
              <w:rPr>
                <w:rFonts w:ascii="Arial" w:eastAsia="SimSun" w:hAnsi="Arial" w:cs="Arial"/>
                <w:bCs/>
                <w:color w:val="000000"/>
                <w:lang w:eastAsia="zh-CN"/>
              </w:rPr>
            </w:pPr>
          </w:p>
          <w:p w14:paraId="3B3A5D48" w14:textId="77777777" w:rsidR="00E26ECF" w:rsidRPr="00E26ECF" w:rsidRDefault="00E26ECF" w:rsidP="00E26ECF">
            <w:pPr>
              <w:spacing w:after="0" w:line="240" w:lineRule="auto"/>
              <w:ind w:right="-334"/>
              <w:rPr>
                <w:rFonts w:ascii="Arial" w:eastAsia="SimSun" w:hAnsi="Arial" w:cs="Arial"/>
                <w:bCs/>
                <w:color w:val="000000"/>
                <w:lang w:eastAsia="zh-CN"/>
              </w:rPr>
            </w:pPr>
          </w:p>
        </w:tc>
      </w:tr>
      <w:tr w:rsidR="00E26ECF" w:rsidRPr="00E26ECF" w14:paraId="0B86B784" w14:textId="77777777" w:rsidTr="00425C28">
        <w:trPr>
          <w:trHeight w:val="479"/>
        </w:trPr>
        <w:tc>
          <w:tcPr>
            <w:tcW w:w="6768" w:type="dxa"/>
            <w:gridSpan w:val="2"/>
          </w:tcPr>
          <w:p w14:paraId="6CF64125" w14:textId="77777777" w:rsidR="00E26ECF" w:rsidRPr="00E26ECF" w:rsidRDefault="00E26ECF" w:rsidP="00E26ECF">
            <w:pPr>
              <w:spacing w:after="0" w:line="240" w:lineRule="auto"/>
              <w:rPr>
                <w:rFonts w:ascii="Arial" w:eastAsia="SimSun" w:hAnsi="Arial" w:cs="Arial"/>
                <w:lang w:eastAsia="zh-CN"/>
              </w:rPr>
            </w:pPr>
            <w:r w:rsidRPr="00E26ECF">
              <w:rPr>
                <w:rFonts w:ascii="Arial" w:eastAsia="SimSun" w:hAnsi="Arial" w:cs="Arial"/>
                <w:lang w:eastAsia="zh-CN"/>
              </w:rPr>
              <w:t>External Examiner signature:</w:t>
            </w:r>
          </w:p>
        </w:tc>
        <w:tc>
          <w:tcPr>
            <w:tcW w:w="2088" w:type="dxa"/>
            <w:gridSpan w:val="2"/>
          </w:tcPr>
          <w:p w14:paraId="3E2E2679" w14:textId="77777777" w:rsidR="00E26ECF" w:rsidRPr="00E26ECF" w:rsidRDefault="00E26ECF" w:rsidP="00E26ECF">
            <w:pPr>
              <w:spacing w:after="0" w:line="240" w:lineRule="auto"/>
              <w:rPr>
                <w:rFonts w:ascii="Arial" w:eastAsia="SimSun" w:hAnsi="Arial" w:cs="Arial"/>
                <w:lang w:eastAsia="zh-CN"/>
              </w:rPr>
            </w:pPr>
            <w:r w:rsidRPr="00E26ECF">
              <w:rPr>
                <w:rFonts w:ascii="Arial" w:eastAsia="SimSun" w:hAnsi="Arial" w:cs="Arial"/>
                <w:lang w:eastAsia="zh-CN"/>
              </w:rPr>
              <w:t>Date:</w:t>
            </w:r>
          </w:p>
        </w:tc>
      </w:tr>
    </w:tbl>
    <w:p w14:paraId="4A3B0856" w14:textId="77777777" w:rsidR="00E26ECF" w:rsidRPr="00E26ECF" w:rsidRDefault="00E26ECF" w:rsidP="00E26ECF">
      <w:pPr>
        <w:spacing w:after="0" w:line="240" w:lineRule="auto"/>
        <w:ind w:right="-334"/>
        <w:rPr>
          <w:rFonts w:ascii="Arial" w:eastAsia="SimSun" w:hAnsi="Arial" w:cs="Arial"/>
          <w:bCs/>
          <w:color w:val="000000"/>
          <w:sz w:val="24"/>
          <w:szCs w:val="24"/>
          <w:lang w:eastAsia="zh-CN"/>
        </w:rPr>
      </w:pPr>
    </w:p>
    <w:p w14:paraId="32DED624" w14:textId="77777777" w:rsidR="00E62C2F" w:rsidRPr="00590D6D" w:rsidRDefault="00E62C2F" w:rsidP="00006F14">
      <w:pPr>
        <w:spacing w:before="100" w:beforeAutospacing="1" w:after="100" w:afterAutospacing="1" w:line="240" w:lineRule="auto"/>
        <w:ind w:left="709"/>
        <w:rPr>
          <w:rFonts w:ascii="Arial" w:eastAsia="Times New Roman" w:hAnsi="Arial" w:cs="Arial"/>
          <w:b/>
          <w:color w:val="373A3C"/>
          <w:sz w:val="24"/>
          <w:szCs w:val="24"/>
          <w:lang w:eastAsia="en-GB"/>
        </w:rPr>
      </w:pPr>
      <w:r w:rsidRPr="00590D6D">
        <w:rPr>
          <w:rFonts w:ascii="Arial" w:eastAsia="Times New Roman" w:hAnsi="Arial" w:cs="Arial"/>
          <w:b/>
          <w:color w:val="373A3C"/>
          <w:sz w:val="24"/>
          <w:szCs w:val="24"/>
          <w:lang w:eastAsia="en-GB"/>
        </w:rPr>
        <w:lastRenderedPageBreak/>
        <w:t xml:space="preserve">To what period does </w:t>
      </w:r>
      <w:bookmarkStart w:id="0" w:name="_Hlk532547795"/>
      <w:r w:rsidRPr="00590D6D">
        <w:rPr>
          <w:rFonts w:ascii="Arial" w:eastAsia="Times New Roman" w:hAnsi="Arial" w:cs="Arial"/>
          <w:b/>
          <w:i/>
          <w:iCs/>
          <w:color w:val="373A3C"/>
          <w:sz w:val="24"/>
          <w:szCs w:val="24"/>
          <w:lang w:eastAsia="en-GB"/>
        </w:rPr>
        <w:t>Pedeir Keinc y Mabinogi</w:t>
      </w:r>
      <w:r w:rsidRPr="00590D6D">
        <w:rPr>
          <w:rFonts w:ascii="Arial" w:eastAsia="Times New Roman" w:hAnsi="Arial" w:cs="Arial"/>
          <w:b/>
          <w:color w:val="373A3C"/>
          <w:sz w:val="24"/>
          <w:szCs w:val="24"/>
          <w:lang w:eastAsia="en-GB"/>
        </w:rPr>
        <w:t xml:space="preserve"> </w:t>
      </w:r>
      <w:bookmarkEnd w:id="0"/>
      <w:r w:rsidRPr="00590D6D">
        <w:rPr>
          <w:rFonts w:ascii="Arial" w:eastAsia="Times New Roman" w:hAnsi="Arial" w:cs="Arial"/>
          <w:b/>
          <w:color w:val="373A3C"/>
          <w:sz w:val="24"/>
          <w:szCs w:val="24"/>
          <w:lang w:eastAsia="en-GB"/>
        </w:rPr>
        <w:t>belong? What theories relating to dating have been proposed and is it possible to date the Mabinogi accurately?</w:t>
      </w:r>
    </w:p>
    <w:p w14:paraId="2302AF46" w14:textId="5665A335" w:rsidR="008A2E93" w:rsidRPr="007A5252" w:rsidRDefault="008F5699" w:rsidP="00F84724">
      <w:pPr>
        <w:spacing w:before="100" w:beforeAutospacing="1" w:after="100" w:afterAutospacing="1" w:line="240" w:lineRule="auto"/>
        <w:ind w:left="709"/>
        <w:rPr>
          <w:rFonts w:eastAsia="Times New Roman" w:cstheme="minorHAnsi"/>
          <w:color w:val="000000" w:themeColor="text1"/>
          <w:sz w:val="24"/>
          <w:szCs w:val="24"/>
          <w:lang w:eastAsia="en-GB"/>
        </w:rPr>
      </w:pPr>
      <w:r w:rsidRPr="007A5252">
        <w:rPr>
          <w:rFonts w:eastAsia="Times New Roman" w:cstheme="minorHAnsi"/>
          <w:color w:val="000000" w:themeColor="text1"/>
          <w:sz w:val="24"/>
          <w:szCs w:val="24"/>
          <w:lang w:eastAsia="en-GB"/>
        </w:rPr>
        <w:t xml:space="preserve">In considering to what period </w:t>
      </w:r>
      <w:r w:rsidRPr="007A5252">
        <w:rPr>
          <w:rFonts w:eastAsia="Times New Roman" w:cstheme="minorHAnsi"/>
          <w:i/>
          <w:iCs/>
          <w:color w:val="000000" w:themeColor="text1"/>
          <w:sz w:val="24"/>
          <w:szCs w:val="24"/>
          <w:lang w:eastAsia="en-GB"/>
        </w:rPr>
        <w:t>Pedeir Keinc y Mabinogi</w:t>
      </w:r>
      <w:r w:rsidRPr="007A5252">
        <w:rPr>
          <w:rFonts w:eastAsia="Times New Roman" w:cstheme="minorHAnsi"/>
          <w:b/>
          <w:color w:val="000000" w:themeColor="text1"/>
          <w:sz w:val="24"/>
          <w:szCs w:val="24"/>
          <w:lang w:eastAsia="en-GB"/>
        </w:rPr>
        <w:t xml:space="preserve"> </w:t>
      </w:r>
      <w:r w:rsidR="001E4B21" w:rsidRPr="007A5252">
        <w:rPr>
          <w:rFonts w:eastAsia="Times New Roman" w:cstheme="minorHAnsi"/>
          <w:color w:val="000000" w:themeColor="text1"/>
          <w:sz w:val="24"/>
          <w:szCs w:val="24"/>
          <w:lang w:eastAsia="en-GB"/>
        </w:rPr>
        <w:t>‘belong</w:t>
      </w:r>
      <w:r w:rsidRPr="007A5252">
        <w:rPr>
          <w:rFonts w:eastAsia="Times New Roman" w:cstheme="minorHAnsi"/>
          <w:color w:val="000000" w:themeColor="text1"/>
          <w:sz w:val="24"/>
          <w:szCs w:val="24"/>
          <w:lang w:eastAsia="en-GB"/>
        </w:rPr>
        <w:t>s</w:t>
      </w:r>
      <w:r w:rsidR="001E4B21" w:rsidRPr="007A5252">
        <w:rPr>
          <w:rFonts w:eastAsia="Times New Roman" w:cstheme="minorHAnsi"/>
          <w:color w:val="000000" w:themeColor="text1"/>
          <w:sz w:val="24"/>
          <w:szCs w:val="24"/>
          <w:lang w:eastAsia="en-GB"/>
        </w:rPr>
        <w:t>’</w:t>
      </w:r>
      <w:r w:rsidR="00E62637" w:rsidRPr="007A5252">
        <w:rPr>
          <w:rFonts w:eastAsia="Times New Roman" w:cstheme="minorHAnsi"/>
          <w:color w:val="000000" w:themeColor="text1"/>
          <w:sz w:val="24"/>
          <w:szCs w:val="24"/>
          <w:lang w:eastAsia="en-GB"/>
        </w:rPr>
        <w:t>,</w:t>
      </w:r>
      <w:r w:rsidRPr="007A5252">
        <w:rPr>
          <w:rFonts w:eastAsia="Times New Roman" w:cstheme="minorHAnsi"/>
          <w:color w:val="000000" w:themeColor="text1"/>
          <w:sz w:val="24"/>
          <w:szCs w:val="24"/>
          <w:lang w:eastAsia="en-GB"/>
        </w:rPr>
        <w:t xml:space="preserve"> the immediate questions that arise are</w:t>
      </w:r>
      <w:r w:rsidR="006B2622" w:rsidRPr="007A5252">
        <w:rPr>
          <w:rFonts w:eastAsia="Times New Roman" w:cstheme="minorHAnsi"/>
          <w:color w:val="000000" w:themeColor="text1"/>
          <w:sz w:val="24"/>
          <w:szCs w:val="24"/>
          <w:lang w:eastAsia="en-GB"/>
        </w:rPr>
        <w:t xml:space="preserve"> whether </w:t>
      </w:r>
      <w:r w:rsidR="001E4B21" w:rsidRPr="007A5252">
        <w:rPr>
          <w:rFonts w:eastAsia="Times New Roman" w:cstheme="minorHAnsi"/>
          <w:color w:val="000000" w:themeColor="text1"/>
          <w:sz w:val="24"/>
          <w:szCs w:val="24"/>
          <w:lang w:eastAsia="en-GB"/>
        </w:rPr>
        <w:t xml:space="preserve">this </w:t>
      </w:r>
      <w:r w:rsidR="00E62637" w:rsidRPr="007A5252">
        <w:rPr>
          <w:rFonts w:eastAsia="Times New Roman" w:cstheme="minorHAnsi"/>
          <w:color w:val="000000" w:themeColor="text1"/>
          <w:sz w:val="24"/>
          <w:szCs w:val="24"/>
          <w:lang w:eastAsia="en-GB"/>
        </w:rPr>
        <w:t xml:space="preserve">refers </w:t>
      </w:r>
      <w:r w:rsidRPr="007A5252">
        <w:rPr>
          <w:rFonts w:eastAsia="Times New Roman" w:cstheme="minorHAnsi"/>
          <w:color w:val="000000" w:themeColor="text1"/>
          <w:sz w:val="24"/>
          <w:szCs w:val="24"/>
          <w:lang w:eastAsia="en-GB"/>
        </w:rPr>
        <w:t>to the date of its</w:t>
      </w:r>
      <w:r w:rsidR="001E4B21" w:rsidRPr="007A5252">
        <w:rPr>
          <w:rFonts w:eastAsia="Times New Roman" w:cstheme="minorHAnsi"/>
          <w:color w:val="000000" w:themeColor="text1"/>
          <w:sz w:val="24"/>
          <w:szCs w:val="24"/>
          <w:lang w:eastAsia="en-GB"/>
        </w:rPr>
        <w:t xml:space="preserve"> setting, or </w:t>
      </w:r>
      <w:r w:rsidR="00237282" w:rsidRPr="007A5252">
        <w:rPr>
          <w:rFonts w:eastAsia="Times New Roman" w:cstheme="minorHAnsi"/>
          <w:color w:val="000000" w:themeColor="text1"/>
          <w:sz w:val="24"/>
          <w:szCs w:val="24"/>
          <w:lang w:eastAsia="en-GB"/>
        </w:rPr>
        <w:t>to</w:t>
      </w:r>
      <w:r w:rsidR="00433B3E" w:rsidRPr="007A5252">
        <w:rPr>
          <w:rFonts w:eastAsia="Times New Roman" w:cstheme="minorHAnsi"/>
          <w:color w:val="000000" w:themeColor="text1"/>
          <w:sz w:val="24"/>
          <w:szCs w:val="24"/>
          <w:lang w:eastAsia="en-GB"/>
        </w:rPr>
        <w:t xml:space="preserve"> </w:t>
      </w:r>
      <w:r w:rsidRPr="007A5252">
        <w:rPr>
          <w:rFonts w:eastAsia="Times New Roman" w:cstheme="minorHAnsi"/>
          <w:color w:val="000000" w:themeColor="text1"/>
          <w:sz w:val="24"/>
          <w:szCs w:val="24"/>
          <w:lang w:eastAsia="en-GB"/>
        </w:rPr>
        <w:t xml:space="preserve">the </w:t>
      </w:r>
      <w:r w:rsidR="001E4B21" w:rsidRPr="007A5252">
        <w:rPr>
          <w:rFonts w:eastAsia="Times New Roman" w:cstheme="minorHAnsi"/>
          <w:color w:val="000000" w:themeColor="text1"/>
          <w:sz w:val="24"/>
          <w:szCs w:val="24"/>
          <w:lang w:eastAsia="en-GB"/>
        </w:rPr>
        <w:t xml:space="preserve">time of </w:t>
      </w:r>
      <w:r w:rsidRPr="007A5252">
        <w:rPr>
          <w:rFonts w:eastAsia="Times New Roman" w:cstheme="minorHAnsi"/>
          <w:color w:val="000000" w:themeColor="text1"/>
          <w:sz w:val="24"/>
          <w:szCs w:val="24"/>
          <w:lang w:eastAsia="en-GB"/>
        </w:rPr>
        <w:t xml:space="preserve">its </w:t>
      </w:r>
      <w:r w:rsidR="001E4B21" w:rsidRPr="007A5252">
        <w:rPr>
          <w:rFonts w:eastAsia="Times New Roman" w:cstheme="minorHAnsi"/>
          <w:color w:val="000000" w:themeColor="text1"/>
          <w:sz w:val="24"/>
          <w:szCs w:val="24"/>
          <w:lang w:eastAsia="en-GB"/>
        </w:rPr>
        <w:t>composition</w:t>
      </w:r>
      <w:r w:rsidR="003638CD" w:rsidRPr="007A5252">
        <w:rPr>
          <w:rFonts w:eastAsia="Times New Roman" w:cstheme="minorHAnsi"/>
          <w:color w:val="000000" w:themeColor="text1"/>
          <w:sz w:val="24"/>
          <w:szCs w:val="24"/>
          <w:lang w:eastAsia="en-GB"/>
        </w:rPr>
        <w:t xml:space="preserve">, or when it held a </w:t>
      </w:r>
      <w:proofErr w:type="gramStart"/>
      <w:r w:rsidR="00237282" w:rsidRPr="007A5252">
        <w:rPr>
          <w:rFonts w:eastAsia="Times New Roman" w:cstheme="minorHAnsi"/>
          <w:color w:val="000000" w:themeColor="text1"/>
          <w:sz w:val="24"/>
          <w:szCs w:val="24"/>
          <w:lang w:eastAsia="en-GB"/>
        </w:rPr>
        <w:t xml:space="preserve">particular </w:t>
      </w:r>
      <w:r w:rsidR="003638CD" w:rsidRPr="007A5252">
        <w:rPr>
          <w:rFonts w:eastAsia="Times New Roman" w:cstheme="minorHAnsi"/>
          <w:color w:val="000000" w:themeColor="text1"/>
          <w:sz w:val="24"/>
          <w:szCs w:val="24"/>
          <w:lang w:eastAsia="en-GB"/>
        </w:rPr>
        <w:t>signi</w:t>
      </w:r>
      <w:r w:rsidR="00237282" w:rsidRPr="007A5252">
        <w:rPr>
          <w:rFonts w:eastAsia="Times New Roman" w:cstheme="minorHAnsi"/>
          <w:color w:val="000000" w:themeColor="text1"/>
          <w:sz w:val="24"/>
          <w:szCs w:val="24"/>
          <w:lang w:eastAsia="en-GB"/>
        </w:rPr>
        <w:t>f</w:t>
      </w:r>
      <w:r w:rsidR="003638CD" w:rsidRPr="007A5252">
        <w:rPr>
          <w:rFonts w:eastAsia="Times New Roman" w:cstheme="minorHAnsi"/>
          <w:color w:val="000000" w:themeColor="text1"/>
          <w:sz w:val="24"/>
          <w:szCs w:val="24"/>
          <w:lang w:eastAsia="en-GB"/>
        </w:rPr>
        <w:t>icance</w:t>
      </w:r>
      <w:proofErr w:type="gramEnd"/>
      <w:r w:rsidR="003638CD" w:rsidRPr="007A5252">
        <w:rPr>
          <w:rFonts w:eastAsia="Times New Roman" w:cstheme="minorHAnsi"/>
          <w:color w:val="000000" w:themeColor="text1"/>
          <w:sz w:val="24"/>
          <w:szCs w:val="24"/>
          <w:lang w:eastAsia="en-GB"/>
        </w:rPr>
        <w:t xml:space="preserve"> for its audience, </w:t>
      </w:r>
      <w:r w:rsidR="008423D7" w:rsidRPr="007A5252">
        <w:rPr>
          <w:rFonts w:eastAsia="Times New Roman" w:cstheme="minorHAnsi"/>
          <w:color w:val="000000" w:themeColor="text1"/>
          <w:sz w:val="24"/>
          <w:szCs w:val="24"/>
          <w:lang w:eastAsia="en-GB"/>
        </w:rPr>
        <w:t xml:space="preserve">as </w:t>
      </w:r>
      <w:r w:rsidR="003638CD" w:rsidRPr="007A5252">
        <w:rPr>
          <w:rFonts w:eastAsia="Times New Roman" w:cstheme="minorHAnsi"/>
          <w:color w:val="000000" w:themeColor="text1"/>
          <w:sz w:val="24"/>
          <w:szCs w:val="24"/>
          <w:lang w:eastAsia="en-GB"/>
        </w:rPr>
        <w:t>listeners or readers</w:t>
      </w:r>
      <w:r w:rsidR="008423D7" w:rsidRPr="007A5252">
        <w:rPr>
          <w:rFonts w:eastAsia="Times New Roman" w:cstheme="minorHAnsi"/>
          <w:color w:val="000000" w:themeColor="text1"/>
          <w:sz w:val="24"/>
          <w:szCs w:val="24"/>
          <w:lang w:eastAsia="en-GB"/>
        </w:rPr>
        <w:t>.</w:t>
      </w:r>
      <w:r w:rsidR="001E4B21" w:rsidRPr="007A5252">
        <w:rPr>
          <w:rFonts w:eastAsia="Times New Roman" w:cstheme="minorHAnsi"/>
          <w:color w:val="000000" w:themeColor="text1"/>
          <w:sz w:val="24"/>
          <w:szCs w:val="24"/>
          <w:lang w:eastAsia="en-GB"/>
        </w:rPr>
        <w:t xml:space="preserve"> What </w:t>
      </w:r>
      <w:r w:rsidRPr="007A5252">
        <w:rPr>
          <w:rFonts w:eastAsia="Times New Roman" w:cstheme="minorHAnsi"/>
          <w:color w:val="000000" w:themeColor="text1"/>
          <w:sz w:val="24"/>
          <w:szCs w:val="24"/>
          <w:lang w:eastAsia="en-GB"/>
        </w:rPr>
        <w:t xml:space="preserve">indeed </w:t>
      </w:r>
      <w:r w:rsidR="001E4B21" w:rsidRPr="007A5252">
        <w:rPr>
          <w:rFonts w:eastAsia="Times New Roman" w:cstheme="minorHAnsi"/>
          <w:color w:val="000000" w:themeColor="text1"/>
          <w:sz w:val="24"/>
          <w:szCs w:val="24"/>
          <w:lang w:eastAsia="en-GB"/>
        </w:rPr>
        <w:t xml:space="preserve">is meant by </w:t>
      </w:r>
      <w:r w:rsidRPr="007A5252">
        <w:rPr>
          <w:rFonts w:eastAsia="Times New Roman" w:cstheme="minorHAnsi"/>
          <w:color w:val="000000" w:themeColor="text1"/>
          <w:sz w:val="24"/>
          <w:szCs w:val="24"/>
          <w:lang w:eastAsia="en-GB"/>
        </w:rPr>
        <w:t>the time of composition</w:t>
      </w:r>
      <w:r w:rsidR="001E4B21" w:rsidRPr="007A5252">
        <w:rPr>
          <w:rFonts w:eastAsia="Times New Roman" w:cstheme="minorHAnsi"/>
          <w:color w:val="000000" w:themeColor="text1"/>
          <w:sz w:val="24"/>
          <w:szCs w:val="24"/>
          <w:lang w:eastAsia="en-GB"/>
        </w:rPr>
        <w:t xml:space="preserve"> where we are talking of </w:t>
      </w:r>
      <w:r w:rsidRPr="007A5252">
        <w:rPr>
          <w:rFonts w:eastAsia="Times New Roman" w:cstheme="minorHAnsi"/>
          <w:color w:val="000000" w:themeColor="text1"/>
          <w:sz w:val="24"/>
          <w:szCs w:val="24"/>
          <w:lang w:eastAsia="en-GB"/>
        </w:rPr>
        <w:t xml:space="preserve">an </w:t>
      </w:r>
      <w:r w:rsidR="001E4B21" w:rsidRPr="007A5252">
        <w:rPr>
          <w:rFonts w:eastAsia="Times New Roman" w:cstheme="minorHAnsi"/>
          <w:color w:val="000000" w:themeColor="text1"/>
          <w:sz w:val="24"/>
          <w:szCs w:val="24"/>
          <w:lang w:eastAsia="en-GB"/>
        </w:rPr>
        <w:t xml:space="preserve">orally-derived work? </w:t>
      </w:r>
    </w:p>
    <w:p w14:paraId="2AF437F3" w14:textId="5E951E5D" w:rsidR="00EB5CD1" w:rsidRPr="007A5252" w:rsidRDefault="008423D7" w:rsidP="001F7694">
      <w:pPr>
        <w:spacing w:before="100" w:beforeAutospacing="1" w:after="100" w:afterAutospacing="1" w:line="240" w:lineRule="auto"/>
        <w:ind w:left="720"/>
        <w:rPr>
          <w:rFonts w:eastAsia="Times New Roman" w:cstheme="minorHAnsi"/>
          <w:color w:val="000000" w:themeColor="text1"/>
          <w:sz w:val="24"/>
          <w:szCs w:val="24"/>
          <w:lang w:eastAsia="en-GB"/>
        </w:rPr>
      </w:pPr>
      <w:r w:rsidRPr="007A5252">
        <w:rPr>
          <w:rFonts w:eastAsia="Times New Roman" w:cstheme="minorHAnsi"/>
          <w:color w:val="000000" w:themeColor="text1"/>
          <w:sz w:val="24"/>
          <w:szCs w:val="24"/>
          <w:lang w:eastAsia="en-GB"/>
        </w:rPr>
        <w:t xml:space="preserve">Attempts to </w:t>
      </w:r>
      <w:r w:rsidR="001F7694" w:rsidRPr="007A5252">
        <w:rPr>
          <w:rFonts w:eastAsia="Times New Roman" w:cstheme="minorHAnsi"/>
          <w:color w:val="000000" w:themeColor="text1"/>
          <w:sz w:val="24"/>
          <w:szCs w:val="24"/>
          <w:lang w:eastAsia="en-GB"/>
        </w:rPr>
        <w:t>date the</w:t>
      </w:r>
      <w:r w:rsidR="006D1E24" w:rsidRPr="007A5252">
        <w:rPr>
          <w:rFonts w:eastAsia="Times New Roman" w:cstheme="minorHAnsi"/>
          <w:color w:val="000000" w:themeColor="text1"/>
          <w:sz w:val="24"/>
          <w:szCs w:val="24"/>
          <w:lang w:eastAsia="en-GB"/>
        </w:rPr>
        <w:t xml:space="preserve"> </w:t>
      </w:r>
      <w:r w:rsidR="001F7694" w:rsidRPr="007A5252">
        <w:rPr>
          <w:rFonts w:eastAsia="Times New Roman" w:cstheme="minorHAnsi"/>
          <w:i/>
          <w:color w:val="000000" w:themeColor="text1"/>
          <w:sz w:val="24"/>
          <w:szCs w:val="24"/>
          <w:lang w:eastAsia="en-GB"/>
        </w:rPr>
        <w:t>Mabinogi</w:t>
      </w:r>
      <w:r w:rsidR="001F7694" w:rsidRPr="007A5252">
        <w:rPr>
          <w:rFonts w:eastAsia="Times New Roman" w:cstheme="minorHAnsi"/>
          <w:color w:val="000000" w:themeColor="text1"/>
          <w:sz w:val="24"/>
          <w:szCs w:val="24"/>
          <w:lang w:eastAsia="en-GB"/>
        </w:rPr>
        <w:t xml:space="preserve"> have of necessity proceeded on the assumption that the</w:t>
      </w:r>
      <w:r w:rsidR="00C43C90" w:rsidRPr="007A5252">
        <w:rPr>
          <w:rFonts w:eastAsia="Times New Roman" w:cstheme="minorHAnsi"/>
          <w:color w:val="000000" w:themeColor="text1"/>
          <w:sz w:val="24"/>
          <w:szCs w:val="24"/>
          <w:lang w:eastAsia="en-GB"/>
        </w:rPr>
        <w:t xml:space="preserve"> </w:t>
      </w:r>
      <w:r w:rsidR="006B2622" w:rsidRPr="007A5252">
        <w:rPr>
          <w:rFonts w:eastAsia="Times New Roman" w:cstheme="minorHAnsi"/>
          <w:color w:val="000000" w:themeColor="text1"/>
          <w:sz w:val="24"/>
          <w:szCs w:val="24"/>
          <w:lang w:eastAsia="en-GB"/>
        </w:rPr>
        <w:t>individual branches</w:t>
      </w:r>
      <w:r w:rsidR="00C43C90" w:rsidRPr="007A5252">
        <w:rPr>
          <w:rFonts w:eastAsia="Times New Roman" w:cstheme="minorHAnsi"/>
          <w:color w:val="000000" w:themeColor="text1"/>
          <w:sz w:val="24"/>
          <w:szCs w:val="24"/>
          <w:lang w:eastAsia="en-GB"/>
        </w:rPr>
        <w:t xml:space="preserve">, whether or not they </w:t>
      </w:r>
      <w:r w:rsidRPr="007A5252">
        <w:rPr>
          <w:rFonts w:eastAsia="Times New Roman" w:cstheme="minorHAnsi"/>
          <w:color w:val="000000" w:themeColor="text1"/>
          <w:sz w:val="24"/>
          <w:szCs w:val="24"/>
          <w:lang w:eastAsia="en-GB"/>
        </w:rPr>
        <w:t xml:space="preserve">at some time </w:t>
      </w:r>
      <w:r w:rsidR="00C43C90" w:rsidRPr="007A5252">
        <w:rPr>
          <w:rFonts w:eastAsia="Times New Roman" w:cstheme="minorHAnsi"/>
          <w:color w:val="000000" w:themeColor="text1"/>
          <w:sz w:val="24"/>
          <w:szCs w:val="24"/>
          <w:lang w:eastAsia="en-GB"/>
        </w:rPr>
        <w:t xml:space="preserve">existed as separate tales or as </w:t>
      </w:r>
      <w:r w:rsidR="006B2622" w:rsidRPr="007A5252">
        <w:rPr>
          <w:rFonts w:eastAsia="Times New Roman" w:cstheme="minorHAnsi"/>
          <w:color w:val="000000" w:themeColor="text1"/>
          <w:sz w:val="24"/>
          <w:szCs w:val="24"/>
          <w:lang w:eastAsia="en-GB"/>
        </w:rPr>
        <w:t xml:space="preserve">components </w:t>
      </w:r>
      <w:r w:rsidR="00C43C90" w:rsidRPr="007A5252">
        <w:rPr>
          <w:rFonts w:eastAsia="Times New Roman" w:cstheme="minorHAnsi"/>
          <w:color w:val="000000" w:themeColor="text1"/>
          <w:sz w:val="24"/>
          <w:szCs w:val="24"/>
          <w:lang w:eastAsia="en-GB"/>
        </w:rPr>
        <w:t>of a larger work</w:t>
      </w:r>
      <w:r w:rsidR="006B2622" w:rsidRPr="007A5252">
        <w:rPr>
          <w:rFonts w:eastAsia="Times New Roman" w:cstheme="minorHAnsi"/>
          <w:color w:val="000000" w:themeColor="text1"/>
          <w:sz w:val="24"/>
          <w:szCs w:val="24"/>
          <w:lang w:eastAsia="en-GB"/>
        </w:rPr>
        <w:t>,</w:t>
      </w:r>
      <w:r w:rsidR="006D1E24" w:rsidRPr="007A5252">
        <w:rPr>
          <w:rFonts w:eastAsia="Times New Roman" w:cstheme="minorHAnsi"/>
          <w:color w:val="000000" w:themeColor="text1"/>
          <w:sz w:val="24"/>
          <w:szCs w:val="24"/>
          <w:lang w:eastAsia="en-GB"/>
        </w:rPr>
        <w:t xml:space="preserve"> </w:t>
      </w:r>
      <w:r w:rsidR="00C43C90" w:rsidRPr="007A5252">
        <w:rPr>
          <w:rFonts w:eastAsia="Times New Roman" w:cstheme="minorHAnsi"/>
          <w:color w:val="000000" w:themeColor="text1"/>
          <w:sz w:val="24"/>
          <w:szCs w:val="24"/>
          <w:lang w:eastAsia="en-GB"/>
        </w:rPr>
        <w:t xml:space="preserve">comprise </w:t>
      </w:r>
      <w:r w:rsidR="0021414B" w:rsidRPr="007A5252">
        <w:rPr>
          <w:rFonts w:eastAsia="Times New Roman" w:cstheme="minorHAnsi"/>
          <w:color w:val="000000" w:themeColor="text1"/>
          <w:sz w:val="24"/>
          <w:szCs w:val="24"/>
          <w:lang w:eastAsia="en-GB"/>
        </w:rPr>
        <w:t xml:space="preserve">essentially </w:t>
      </w:r>
      <w:r w:rsidR="001F7694" w:rsidRPr="007A5252">
        <w:rPr>
          <w:rFonts w:eastAsia="Times New Roman" w:cstheme="minorHAnsi"/>
          <w:color w:val="000000" w:themeColor="text1"/>
          <w:sz w:val="24"/>
          <w:szCs w:val="24"/>
          <w:lang w:eastAsia="en-GB"/>
        </w:rPr>
        <w:t>the text contained in the surviving manuscript</w:t>
      </w:r>
      <w:r w:rsidR="007A6A4D" w:rsidRPr="007A5252">
        <w:rPr>
          <w:rFonts w:eastAsia="Times New Roman" w:cstheme="minorHAnsi"/>
          <w:color w:val="000000" w:themeColor="text1"/>
          <w:sz w:val="24"/>
          <w:szCs w:val="24"/>
          <w:lang w:eastAsia="en-GB"/>
        </w:rPr>
        <w:t>s</w:t>
      </w:r>
      <w:r w:rsidR="001F7694" w:rsidRPr="007A5252">
        <w:rPr>
          <w:rFonts w:eastAsia="Times New Roman" w:cstheme="minorHAnsi"/>
          <w:color w:val="000000" w:themeColor="text1"/>
          <w:sz w:val="24"/>
          <w:szCs w:val="24"/>
          <w:lang w:eastAsia="en-GB"/>
        </w:rPr>
        <w:t xml:space="preserve"> and that,</w:t>
      </w:r>
      <w:r w:rsidR="00237282" w:rsidRPr="007A5252">
        <w:rPr>
          <w:rFonts w:eastAsia="Times New Roman" w:cstheme="minorHAnsi"/>
          <w:color w:val="000000" w:themeColor="text1"/>
          <w:sz w:val="24"/>
          <w:szCs w:val="24"/>
          <w:lang w:eastAsia="en-GB"/>
        </w:rPr>
        <w:t xml:space="preserve"> g</w:t>
      </w:r>
      <w:r w:rsidR="001F7694" w:rsidRPr="007A5252">
        <w:rPr>
          <w:rFonts w:eastAsia="Times New Roman" w:cstheme="minorHAnsi"/>
          <w:color w:val="000000" w:themeColor="text1"/>
          <w:sz w:val="24"/>
          <w:szCs w:val="24"/>
          <w:lang w:eastAsia="en-GB"/>
        </w:rPr>
        <w:t>enerally</w:t>
      </w:r>
      <w:r w:rsidR="001F7694" w:rsidRPr="007A5252">
        <w:rPr>
          <w:rStyle w:val="FootnoteReference"/>
          <w:rFonts w:eastAsia="Times New Roman" w:cstheme="minorHAnsi"/>
          <w:color w:val="000000" w:themeColor="text1"/>
          <w:sz w:val="24"/>
          <w:szCs w:val="24"/>
          <w:lang w:eastAsia="en-GB"/>
        </w:rPr>
        <w:footnoteReference w:id="1"/>
      </w:r>
      <w:r w:rsidR="001F7694" w:rsidRPr="007A5252">
        <w:rPr>
          <w:rFonts w:eastAsia="Times New Roman" w:cstheme="minorHAnsi"/>
          <w:color w:val="000000" w:themeColor="text1"/>
          <w:sz w:val="24"/>
          <w:szCs w:val="24"/>
          <w:lang w:eastAsia="en-GB"/>
        </w:rPr>
        <w:t xml:space="preserve">, </w:t>
      </w:r>
      <w:r w:rsidR="007A6A4D" w:rsidRPr="007A5252">
        <w:rPr>
          <w:rFonts w:eastAsia="Times New Roman" w:cstheme="minorHAnsi"/>
          <w:color w:val="000000" w:themeColor="text1"/>
          <w:sz w:val="24"/>
          <w:szCs w:val="24"/>
          <w:lang w:eastAsia="en-GB"/>
        </w:rPr>
        <w:t>the</w:t>
      </w:r>
      <w:r w:rsidR="006B2622" w:rsidRPr="007A5252">
        <w:rPr>
          <w:rFonts w:eastAsia="Times New Roman" w:cstheme="minorHAnsi"/>
          <w:color w:val="000000" w:themeColor="text1"/>
          <w:sz w:val="24"/>
          <w:szCs w:val="24"/>
          <w:lang w:eastAsia="en-GB"/>
        </w:rPr>
        <w:t xml:space="preserve">y as such </w:t>
      </w:r>
      <w:r w:rsidR="00322847" w:rsidRPr="007A5252">
        <w:rPr>
          <w:rFonts w:eastAsia="Times New Roman" w:cstheme="minorHAnsi"/>
          <w:color w:val="000000" w:themeColor="text1"/>
          <w:sz w:val="24"/>
          <w:szCs w:val="24"/>
          <w:lang w:eastAsia="en-GB"/>
        </w:rPr>
        <w:t>form a unity,</w:t>
      </w:r>
      <w:r w:rsidR="008F5699" w:rsidRPr="007A5252">
        <w:rPr>
          <w:rFonts w:eastAsia="Times New Roman" w:cstheme="minorHAnsi"/>
          <w:color w:val="000000" w:themeColor="text1"/>
          <w:sz w:val="24"/>
          <w:szCs w:val="24"/>
          <w:lang w:eastAsia="en-GB"/>
        </w:rPr>
        <w:t xml:space="preserve"> </w:t>
      </w:r>
      <w:r w:rsidR="001F7694" w:rsidRPr="007A5252">
        <w:rPr>
          <w:rFonts w:eastAsia="Times New Roman" w:cstheme="minorHAnsi"/>
          <w:color w:val="000000" w:themeColor="text1"/>
          <w:sz w:val="24"/>
          <w:szCs w:val="24"/>
          <w:lang w:eastAsia="en-GB"/>
        </w:rPr>
        <w:t>that is, are</w:t>
      </w:r>
      <w:r w:rsidR="00322847" w:rsidRPr="007A5252">
        <w:rPr>
          <w:rFonts w:eastAsia="Times New Roman" w:cstheme="minorHAnsi"/>
          <w:color w:val="000000" w:themeColor="text1"/>
          <w:sz w:val="24"/>
          <w:szCs w:val="24"/>
          <w:lang w:eastAsia="en-GB"/>
        </w:rPr>
        <w:t xml:space="preserve"> the work of one ‘author’</w:t>
      </w:r>
      <w:r w:rsidR="008F5699" w:rsidRPr="007A5252">
        <w:rPr>
          <w:rFonts w:eastAsia="Times New Roman" w:cstheme="minorHAnsi"/>
          <w:color w:val="000000" w:themeColor="text1"/>
          <w:sz w:val="24"/>
          <w:szCs w:val="24"/>
          <w:lang w:eastAsia="en-GB"/>
        </w:rPr>
        <w:t xml:space="preserve"> or redactor</w:t>
      </w:r>
      <w:r w:rsidRPr="007A5252">
        <w:rPr>
          <w:rFonts w:eastAsia="Times New Roman" w:cstheme="minorHAnsi"/>
          <w:color w:val="000000" w:themeColor="text1"/>
          <w:sz w:val="24"/>
          <w:szCs w:val="24"/>
          <w:lang w:eastAsia="en-GB"/>
        </w:rPr>
        <w:t>.</w:t>
      </w:r>
      <w:r w:rsidR="00B924BD" w:rsidRPr="007A5252">
        <w:rPr>
          <w:rFonts w:eastAsia="Times New Roman" w:cstheme="minorHAnsi"/>
          <w:color w:val="000000" w:themeColor="text1"/>
          <w:sz w:val="24"/>
          <w:szCs w:val="24"/>
          <w:lang w:eastAsia="en-GB"/>
        </w:rPr>
        <w:t xml:space="preserve"> Consequently</w:t>
      </w:r>
      <w:r w:rsidR="00E721E7" w:rsidRPr="007A5252">
        <w:rPr>
          <w:rFonts w:eastAsia="Times New Roman" w:cstheme="minorHAnsi"/>
          <w:color w:val="000000" w:themeColor="text1"/>
          <w:sz w:val="24"/>
          <w:szCs w:val="24"/>
          <w:lang w:eastAsia="en-GB"/>
        </w:rPr>
        <w:t xml:space="preserve">, </w:t>
      </w:r>
      <w:r w:rsidR="00B924BD" w:rsidRPr="007A5252">
        <w:rPr>
          <w:rFonts w:eastAsia="Times New Roman" w:cstheme="minorHAnsi"/>
          <w:color w:val="000000" w:themeColor="text1"/>
          <w:sz w:val="24"/>
          <w:szCs w:val="24"/>
          <w:lang w:eastAsia="en-GB"/>
        </w:rPr>
        <w:t xml:space="preserve">such attempts </w:t>
      </w:r>
      <w:r w:rsidR="00E721E7" w:rsidRPr="007A5252">
        <w:rPr>
          <w:rFonts w:eastAsia="Times New Roman" w:cstheme="minorHAnsi"/>
          <w:color w:val="000000" w:themeColor="text1"/>
          <w:sz w:val="24"/>
          <w:szCs w:val="24"/>
          <w:lang w:eastAsia="en-GB"/>
        </w:rPr>
        <w:t xml:space="preserve">have focussed on pinpointing the moment of </w:t>
      </w:r>
      <w:r w:rsidR="00555480" w:rsidRPr="007A5252">
        <w:rPr>
          <w:rFonts w:eastAsia="Times New Roman" w:cstheme="minorHAnsi"/>
          <w:color w:val="000000" w:themeColor="text1"/>
          <w:sz w:val="24"/>
          <w:szCs w:val="24"/>
          <w:lang w:eastAsia="en-GB"/>
        </w:rPr>
        <w:t xml:space="preserve">its </w:t>
      </w:r>
      <w:r w:rsidR="002C62FE">
        <w:rPr>
          <w:rFonts w:eastAsia="Times New Roman" w:cstheme="minorHAnsi"/>
          <w:color w:val="000000" w:themeColor="text1"/>
          <w:sz w:val="24"/>
          <w:szCs w:val="24"/>
          <w:lang w:eastAsia="en-GB"/>
        </w:rPr>
        <w:t xml:space="preserve">written composition </w:t>
      </w:r>
      <w:r w:rsidR="008A2E93" w:rsidRPr="007A5252">
        <w:rPr>
          <w:rFonts w:eastAsia="Times New Roman" w:cstheme="minorHAnsi"/>
          <w:color w:val="000000" w:themeColor="text1"/>
          <w:sz w:val="24"/>
          <w:szCs w:val="24"/>
          <w:lang w:eastAsia="en-GB"/>
        </w:rPr>
        <w:t xml:space="preserve">in a form in some way equivalent in complexity to our surviving text </w:t>
      </w:r>
      <w:r w:rsidR="00E721E7" w:rsidRPr="007A5252">
        <w:rPr>
          <w:rFonts w:eastAsia="Times New Roman" w:cstheme="minorHAnsi"/>
          <w:color w:val="000000" w:themeColor="text1"/>
          <w:sz w:val="24"/>
          <w:szCs w:val="24"/>
          <w:lang w:eastAsia="en-GB"/>
        </w:rPr>
        <w:t xml:space="preserve">and taken that </w:t>
      </w:r>
      <w:r w:rsidR="00555480" w:rsidRPr="007A5252">
        <w:rPr>
          <w:rFonts w:eastAsia="Times New Roman" w:cstheme="minorHAnsi"/>
          <w:color w:val="000000" w:themeColor="text1"/>
          <w:sz w:val="24"/>
          <w:szCs w:val="24"/>
          <w:lang w:eastAsia="en-GB"/>
        </w:rPr>
        <w:t xml:space="preserve">moment </w:t>
      </w:r>
      <w:r w:rsidR="00E721E7" w:rsidRPr="007A5252">
        <w:rPr>
          <w:rFonts w:eastAsia="Times New Roman" w:cstheme="minorHAnsi"/>
          <w:color w:val="000000" w:themeColor="text1"/>
          <w:sz w:val="24"/>
          <w:szCs w:val="24"/>
          <w:lang w:eastAsia="en-GB"/>
        </w:rPr>
        <w:t>to be where the text ‘belongs’ as a cultural</w:t>
      </w:r>
      <w:r w:rsidR="00115E91" w:rsidRPr="007A5252">
        <w:rPr>
          <w:rFonts w:eastAsia="Times New Roman" w:cstheme="minorHAnsi"/>
          <w:color w:val="000000" w:themeColor="text1"/>
          <w:sz w:val="24"/>
          <w:szCs w:val="24"/>
          <w:lang w:eastAsia="en-GB"/>
        </w:rPr>
        <w:t>ly valued and significant</w:t>
      </w:r>
      <w:r w:rsidR="00E721E7" w:rsidRPr="007A5252">
        <w:rPr>
          <w:rFonts w:eastAsia="Times New Roman" w:cstheme="minorHAnsi"/>
          <w:color w:val="000000" w:themeColor="text1"/>
          <w:sz w:val="24"/>
          <w:szCs w:val="24"/>
          <w:lang w:eastAsia="en-GB"/>
        </w:rPr>
        <w:t xml:space="preserve"> product.</w:t>
      </w:r>
    </w:p>
    <w:p w14:paraId="1969A3F2" w14:textId="33549E8D" w:rsidR="00B924BD" w:rsidRPr="007A5252" w:rsidRDefault="00C47831" w:rsidP="002A010F">
      <w:pPr>
        <w:spacing w:before="100" w:beforeAutospacing="1" w:after="100" w:afterAutospacing="1" w:line="240" w:lineRule="auto"/>
        <w:ind w:left="720"/>
        <w:rPr>
          <w:rFonts w:eastAsia="Times New Roman" w:cstheme="minorHAnsi"/>
          <w:color w:val="000000" w:themeColor="text1"/>
          <w:sz w:val="24"/>
          <w:szCs w:val="24"/>
          <w:lang w:eastAsia="en-GB"/>
        </w:rPr>
      </w:pPr>
      <w:r w:rsidRPr="007A5252">
        <w:rPr>
          <w:rFonts w:eastAsia="Times New Roman" w:cstheme="minorHAnsi"/>
          <w:color w:val="000000" w:themeColor="text1"/>
          <w:sz w:val="24"/>
          <w:szCs w:val="24"/>
          <w:lang w:eastAsia="en-GB"/>
        </w:rPr>
        <w:t xml:space="preserve">Curiously, </w:t>
      </w:r>
      <w:r w:rsidR="008A2E93" w:rsidRPr="007A5252">
        <w:rPr>
          <w:rFonts w:eastAsia="Times New Roman" w:cstheme="minorHAnsi"/>
          <w:color w:val="000000" w:themeColor="text1"/>
          <w:sz w:val="24"/>
          <w:szCs w:val="24"/>
          <w:lang w:eastAsia="en-GB"/>
        </w:rPr>
        <w:t>and perhaps as a validation of such efforts,</w:t>
      </w:r>
      <w:r w:rsidR="00ED507E" w:rsidRPr="007A5252">
        <w:rPr>
          <w:rFonts w:eastAsia="Times New Roman" w:cstheme="minorHAnsi"/>
          <w:color w:val="000000" w:themeColor="text1"/>
          <w:sz w:val="24"/>
          <w:szCs w:val="24"/>
          <w:lang w:eastAsia="en-GB"/>
        </w:rPr>
        <w:t xml:space="preserve"> </w:t>
      </w:r>
      <w:r w:rsidRPr="007A5252">
        <w:rPr>
          <w:rFonts w:eastAsia="Times New Roman" w:cstheme="minorHAnsi"/>
          <w:color w:val="000000" w:themeColor="text1"/>
          <w:sz w:val="24"/>
          <w:szCs w:val="24"/>
          <w:lang w:eastAsia="en-GB"/>
        </w:rPr>
        <w:t>many of the theories</w:t>
      </w:r>
      <w:r w:rsidR="00B924BD" w:rsidRPr="007A5252">
        <w:rPr>
          <w:rFonts w:eastAsia="Times New Roman" w:cstheme="minorHAnsi"/>
          <w:color w:val="000000" w:themeColor="text1"/>
          <w:sz w:val="24"/>
          <w:szCs w:val="24"/>
          <w:lang w:eastAsia="en-GB"/>
        </w:rPr>
        <w:t xml:space="preserve"> that underpin them</w:t>
      </w:r>
      <w:r w:rsidRPr="007A5252">
        <w:rPr>
          <w:rFonts w:eastAsia="Times New Roman" w:cstheme="minorHAnsi"/>
          <w:color w:val="000000" w:themeColor="text1"/>
          <w:sz w:val="24"/>
          <w:szCs w:val="24"/>
          <w:lang w:eastAsia="en-GB"/>
        </w:rPr>
        <w:t xml:space="preserve"> do not place a very high value on the pre-existing</w:t>
      </w:r>
      <w:r w:rsidR="00EB5CD1" w:rsidRPr="007A5252">
        <w:rPr>
          <w:rFonts w:eastAsia="Times New Roman" w:cstheme="minorHAnsi"/>
          <w:color w:val="000000" w:themeColor="text1"/>
          <w:sz w:val="24"/>
          <w:szCs w:val="24"/>
          <w:lang w:eastAsia="en-GB"/>
        </w:rPr>
        <w:t xml:space="preserve"> oral </w:t>
      </w:r>
      <w:r w:rsidRPr="007A5252">
        <w:rPr>
          <w:rFonts w:eastAsia="Times New Roman" w:cstheme="minorHAnsi"/>
          <w:color w:val="000000" w:themeColor="text1"/>
          <w:sz w:val="24"/>
          <w:szCs w:val="24"/>
          <w:lang w:eastAsia="en-GB"/>
        </w:rPr>
        <w:t xml:space="preserve">tales, which surely </w:t>
      </w:r>
      <w:r w:rsidR="00EB5CD1" w:rsidRPr="007A5252">
        <w:rPr>
          <w:rFonts w:eastAsia="Times New Roman" w:cstheme="minorHAnsi"/>
          <w:color w:val="000000" w:themeColor="text1"/>
          <w:sz w:val="24"/>
          <w:szCs w:val="24"/>
          <w:lang w:eastAsia="en-GB"/>
        </w:rPr>
        <w:t xml:space="preserve">must have still had </w:t>
      </w:r>
      <w:r w:rsidRPr="007A5252">
        <w:rPr>
          <w:rFonts w:eastAsia="Times New Roman" w:cstheme="minorHAnsi"/>
          <w:color w:val="000000" w:themeColor="text1"/>
          <w:sz w:val="24"/>
          <w:szCs w:val="24"/>
          <w:lang w:eastAsia="en-GB"/>
        </w:rPr>
        <w:t xml:space="preserve">a considerable status </w:t>
      </w:r>
      <w:r w:rsidR="00EB5CD1" w:rsidRPr="007A5252">
        <w:rPr>
          <w:rFonts w:eastAsia="Times New Roman" w:cstheme="minorHAnsi"/>
          <w:color w:val="000000" w:themeColor="text1"/>
          <w:sz w:val="24"/>
          <w:szCs w:val="24"/>
          <w:lang w:eastAsia="en-GB"/>
        </w:rPr>
        <w:t>when they were committed to writing</w:t>
      </w:r>
      <w:r w:rsidRPr="007A5252">
        <w:rPr>
          <w:rFonts w:eastAsia="Times New Roman" w:cstheme="minorHAnsi"/>
          <w:color w:val="000000" w:themeColor="text1"/>
          <w:sz w:val="24"/>
          <w:szCs w:val="24"/>
          <w:lang w:eastAsia="en-GB"/>
        </w:rPr>
        <w:t xml:space="preserve">. In other words, they could not have been </w:t>
      </w:r>
      <w:r w:rsidR="00115E91" w:rsidRPr="007A5252">
        <w:rPr>
          <w:rFonts w:eastAsia="Times New Roman" w:cstheme="minorHAnsi"/>
          <w:color w:val="000000" w:themeColor="text1"/>
          <w:sz w:val="24"/>
          <w:szCs w:val="24"/>
          <w:lang w:eastAsia="en-GB"/>
        </w:rPr>
        <w:t xml:space="preserve">viewed </w:t>
      </w:r>
      <w:r w:rsidRPr="007A5252">
        <w:rPr>
          <w:rFonts w:eastAsia="Times New Roman" w:cstheme="minorHAnsi"/>
          <w:color w:val="000000" w:themeColor="text1"/>
          <w:sz w:val="24"/>
          <w:szCs w:val="24"/>
          <w:lang w:eastAsia="en-GB"/>
        </w:rPr>
        <w:t>as</w:t>
      </w:r>
      <w:r w:rsidR="00EB5CD1" w:rsidRPr="007A5252">
        <w:rPr>
          <w:rFonts w:eastAsia="Times New Roman" w:cstheme="minorHAnsi"/>
          <w:color w:val="000000" w:themeColor="text1"/>
          <w:sz w:val="24"/>
          <w:szCs w:val="24"/>
          <w:lang w:eastAsia="en-GB"/>
        </w:rPr>
        <w:t xml:space="preserve"> just fairy stories</w:t>
      </w:r>
      <w:r w:rsidRPr="007A5252">
        <w:rPr>
          <w:rFonts w:eastAsia="Times New Roman" w:cstheme="minorHAnsi"/>
          <w:color w:val="000000" w:themeColor="text1"/>
          <w:sz w:val="24"/>
          <w:szCs w:val="24"/>
          <w:lang w:eastAsia="en-GB"/>
        </w:rPr>
        <w:t xml:space="preserve"> or common folklore</w:t>
      </w:r>
      <w:r w:rsidR="006A10BB" w:rsidRPr="007A5252">
        <w:rPr>
          <w:rFonts w:eastAsia="Times New Roman" w:cstheme="minorHAnsi"/>
          <w:color w:val="000000" w:themeColor="text1"/>
          <w:sz w:val="24"/>
          <w:szCs w:val="24"/>
          <w:lang w:eastAsia="en-GB"/>
        </w:rPr>
        <w:t>:</w:t>
      </w:r>
      <w:r w:rsidR="00E351D4" w:rsidRPr="007A5252">
        <w:rPr>
          <w:rFonts w:eastAsia="Times New Roman" w:cstheme="minorHAnsi"/>
          <w:color w:val="000000" w:themeColor="text1"/>
          <w:sz w:val="24"/>
          <w:szCs w:val="24"/>
          <w:lang w:eastAsia="en-GB"/>
        </w:rPr>
        <w:t xml:space="preserve"> </w:t>
      </w:r>
      <w:r w:rsidR="00DC7E93" w:rsidRPr="007A5252">
        <w:rPr>
          <w:rFonts w:eastAsia="Times New Roman" w:cstheme="minorHAnsi"/>
          <w:color w:val="000000" w:themeColor="text1"/>
          <w:sz w:val="24"/>
          <w:szCs w:val="24"/>
          <w:lang w:eastAsia="en-GB"/>
        </w:rPr>
        <w:t>certainly the</w:t>
      </w:r>
      <w:r w:rsidR="00E62637" w:rsidRPr="007A5252">
        <w:rPr>
          <w:rFonts w:eastAsia="Times New Roman" w:cstheme="minorHAnsi"/>
          <w:color w:val="000000" w:themeColor="text1"/>
          <w:sz w:val="24"/>
          <w:szCs w:val="24"/>
          <w:lang w:eastAsia="en-GB"/>
        </w:rPr>
        <w:t xml:space="preserve"> </w:t>
      </w:r>
      <w:r w:rsidR="00DC7E93" w:rsidRPr="007A5252">
        <w:rPr>
          <w:rFonts w:eastAsia="Times New Roman" w:cstheme="minorHAnsi"/>
          <w:color w:val="000000" w:themeColor="text1"/>
          <w:sz w:val="24"/>
          <w:szCs w:val="24"/>
          <w:lang w:eastAsia="en-GB"/>
        </w:rPr>
        <w:t xml:space="preserve">Triads, which </w:t>
      </w:r>
      <w:r w:rsidR="00DD759B" w:rsidRPr="007A5252">
        <w:rPr>
          <w:rFonts w:eastAsia="Times New Roman" w:cstheme="minorHAnsi"/>
          <w:color w:val="000000" w:themeColor="text1"/>
          <w:sz w:val="24"/>
          <w:szCs w:val="24"/>
          <w:lang w:eastAsia="en-GB"/>
        </w:rPr>
        <w:t xml:space="preserve">comprise </w:t>
      </w:r>
      <w:r w:rsidR="00DC7E93" w:rsidRPr="007A5252">
        <w:rPr>
          <w:rFonts w:eastAsia="Times New Roman" w:cstheme="minorHAnsi"/>
          <w:color w:val="000000" w:themeColor="text1"/>
          <w:sz w:val="24"/>
          <w:szCs w:val="24"/>
          <w:lang w:eastAsia="en-GB"/>
        </w:rPr>
        <w:t>similar material, were not so regarded.</w:t>
      </w:r>
      <w:r w:rsidR="002C62FE">
        <w:rPr>
          <w:rStyle w:val="FootnoteReference"/>
          <w:rFonts w:eastAsia="Times New Roman" w:cstheme="minorHAnsi"/>
          <w:color w:val="000000" w:themeColor="text1"/>
          <w:sz w:val="24"/>
          <w:szCs w:val="24"/>
          <w:lang w:eastAsia="en-GB"/>
        </w:rPr>
        <w:footnoteReference w:id="2"/>
      </w:r>
      <w:r w:rsidR="00DC7E93" w:rsidRPr="007A5252">
        <w:rPr>
          <w:rFonts w:eastAsia="Times New Roman" w:cstheme="minorHAnsi"/>
          <w:color w:val="000000" w:themeColor="text1"/>
          <w:sz w:val="24"/>
          <w:szCs w:val="24"/>
          <w:lang w:eastAsia="en-GB"/>
        </w:rPr>
        <w:t xml:space="preserve"> </w:t>
      </w:r>
      <w:r w:rsidR="00911476" w:rsidRPr="007A5252">
        <w:rPr>
          <w:rFonts w:eastAsia="Times New Roman" w:cstheme="minorHAnsi"/>
          <w:color w:val="000000" w:themeColor="text1"/>
          <w:sz w:val="24"/>
          <w:szCs w:val="24"/>
          <w:lang w:eastAsia="en-GB"/>
        </w:rPr>
        <w:t>It is difficult to see how any redactor could have</w:t>
      </w:r>
      <w:r w:rsidR="00E62637" w:rsidRPr="007A5252">
        <w:rPr>
          <w:rFonts w:eastAsia="Times New Roman" w:cstheme="minorHAnsi"/>
          <w:color w:val="000000" w:themeColor="text1"/>
          <w:sz w:val="24"/>
          <w:szCs w:val="24"/>
          <w:lang w:eastAsia="en-GB"/>
        </w:rPr>
        <w:t xml:space="preserve"> produced </w:t>
      </w:r>
      <w:r w:rsidR="00911476" w:rsidRPr="007A5252">
        <w:rPr>
          <w:rFonts w:eastAsia="Times New Roman" w:cstheme="minorHAnsi"/>
          <w:color w:val="000000" w:themeColor="text1"/>
          <w:sz w:val="24"/>
          <w:szCs w:val="24"/>
          <w:lang w:eastAsia="en-GB"/>
        </w:rPr>
        <w:t>an integrated work fr</w:t>
      </w:r>
      <w:r w:rsidR="00E62637" w:rsidRPr="007A5252">
        <w:rPr>
          <w:rFonts w:eastAsia="Times New Roman" w:cstheme="minorHAnsi"/>
          <w:color w:val="000000" w:themeColor="text1"/>
          <w:sz w:val="24"/>
          <w:szCs w:val="24"/>
          <w:lang w:eastAsia="en-GB"/>
        </w:rPr>
        <w:t>o</w:t>
      </w:r>
      <w:r w:rsidR="00911476" w:rsidRPr="007A5252">
        <w:rPr>
          <w:rFonts w:eastAsia="Times New Roman" w:cstheme="minorHAnsi"/>
          <w:color w:val="000000" w:themeColor="text1"/>
          <w:sz w:val="24"/>
          <w:szCs w:val="24"/>
          <w:lang w:eastAsia="en-GB"/>
        </w:rPr>
        <w:t xml:space="preserve">m </w:t>
      </w:r>
      <w:r w:rsidR="00E62637" w:rsidRPr="007A5252">
        <w:rPr>
          <w:rFonts w:eastAsia="Times New Roman" w:cstheme="minorHAnsi"/>
          <w:color w:val="000000" w:themeColor="text1"/>
          <w:sz w:val="24"/>
          <w:szCs w:val="24"/>
          <w:lang w:eastAsia="en-GB"/>
        </w:rPr>
        <w:t xml:space="preserve">discrete episodes which were not felt to be relevant </w:t>
      </w:r>
      <w:r w:rsidR="003F188C" w:rsidRPr="007A5252">
        <w:rPr>
          <w:rFonts w:eastAsia="Times New Roman" w:cstheme="minorHAnsi"/>
          <w:color w:val="000000" w:themeColor="text1"/>
          <w:sz w:val="24"/>
          <w:szCs w:val="24"/>
          <w:lang w:eastAsia="en-GB"/>
        </w:rPr>
        <w:t>n</w:t>
      </w:r>
      <w:r w:rsidR="00E62637" w:rsidRPr="007A5252">
        <w:rPr>
          <w:rFonts w:eastAsia="Times New Roman" w:cstheme="minorHAnsi"/>
          <w:color w:val="000000" w:themeColor="text1"/>
          <w:sz w:val="24"/>
          <w:szCs w:val="24"/>
          <w:lang w:eastAsia="en-GB"/>
        </w:rPr>
        <w:t>or to ‘belong’ to the milieu in which they were recited</w:t>
      </w:r>
      <w:r w:rsidR="00C334DA" w:rsidRPr="007A5252">
        <w:rPr>
          <w:rFonts w:eastAsia="Times New Roman" w:cstheme="minorHAnsi"/>
          <w:color w:val="000000" w:themeColor="text1"/>
          <w:sz w:val="24"/>
          <w:szCs w:val="24"/>
          <w:lang w:eastAsia="en-GB"/>
        </w:rPr>
        <w:t>,</w:t>
      </w:r>
      <w:r w:rsidR="00E351D4" w:rsidRPr="007A5252">
        <w:rPr>
          <w:rFonts w:eastAsia="Times New Roman" w:cstheme="minorHAnsi"/>
          <w:color w:val="000000" w:themeColor="text1"/>
          <w:sz w:val="24"/>
          <w:szCs w:val="24"/>
          <w:lang w:eastAsia="en-GB"/>
        </w:rPr>
        <w:t xml:space="preserve"> </w:t>
      </w:r>
      <w:r w:rsidR="00E62637" w:rsidRPr="007A5252">
        <w:rPr>
          <w:rFonts w:eastAsia="Times New Roman" w:cstheme="minorHAnsi"/>
          <w:color w:val="000000" w:themeColor="text1"/>
          <w:sz w:val="24"/>
          <w:szCs w:val="24"/>
          <w:lang w:eastAsia="en-GB"/>
        </w:rPr>
        <w:t xml:space="preserve">or would have taken the effort to do so. </w:t>
      </w:r>
    </w:p>
    <w:p w14:paraId="11C65A7D" w14:textId="235BF7DC" w:rsidR="00EB5CD1" w:rsidRPr="007A5252" w:rsidRDefault="00911476" w:rsidP="002A010F">
      <w:pPr>
        <w:spacing w:before="100" w:beforeAutospacing="1" w:after="100" w:afterAutospacing="1" w:line="240" w:lineRule="auto"/>
        <w:ind w:left="720"/>
        <w:rPr>
          <w:rFonts w:eastAsia="Times New Roman" w:cstheme="minorHAnsi"/>
          <w:color w:val="000000" w:themeColor="text1"/>
          <w:sz w:val="24"/>
          <w:szCs w:val="24"/>
          <w:lang w:eastAsia="en-GB"/>
        </w:rPr>
      </w:pPr>
      <w:r w:rsidRPr="007A5252">
        <w:rPr>
          <w:rFonts w:eastAsia="Times New Roman" w:cstheme="minorHAnsi"/>
          <w:color w:val="000000" w:themeColor="text1"/>
          <w:sz w:val="24"/>
          <w:szCs w:val="24"/>
          <w:lang w:eastAsia="en-GB"/>
        </w:rPr>
        <w:t xml:space="preserve">Sioned </w:t>
      </w:r>
      <w:r w:rsidR="00DC7E93" w:rsidRPr="007A5252">
        <w:rPr>
          <w:rFonts w:eastAsia="Times New Roman" w:cstheme="minorHAnsi"/>
          <w:color w:val="000000" w:themeColor="text1"/>
          <w:sz w:val="24"/>
          <w:szCs w:val="24"/>
          <w:lang w:eastAsia="en-GB"/>
        </w:rPr>
        <w:t>Davies ha</w:t>
      </w:r>
      <w:r w:rsidR="00E62637" w:rsidRPr="007A5252">
        <w:rPr>
          <w:rFonts w:eastAsia="Times New Roman" w:cstheme="minorHAnsi"/>
          <w:color w:val="000000" w:themeColor="text1"/>
          <w:sz w:val="24"/>
          <w:szCs w:val="24"/>
          <w:lang w:eastAsia="en-GB"/>
        </w:rPr>
        <w:t>s</w:t>
      </w:r>
      <w:r w:rsidR="00DC7E93" w:rsidRPr="007A5252">
        <w:rPr>
          <w:rFonts w:eastAsia="Times New Roman" w:cstheme="minorHAnsi"/>
          <w:color w:val="000000" w:themeColor="text1"/>
          <w:sz w:val="24"/>
          <w:szCs w:val="24"/>
          <w:lang w:eastAsia="en-GB"/>
        </w:rPr>
        <w:t xml:space="preserve"> summarised </w:t>
      </w:r>
      <w:r w:rsidR="002A010F" w:rsidRPr="007A5252">
        <w:rPr>
          <w:rFonts w:eastAsia="Times New Roman" w:cstheme="minorHAnsi"/>
          <w:color w:val="000000" w:themeColor="text1"/>
          <w:sz w:val="24"/>
          <w:szCs w:val="24"/>
          <w:lang w:eastAsia="en-GB"/>
        </w:rPr>
        <w:t xml:space="preserve">the </w:t>
      </w:r>
      <w:r w:rsidR="00DC7E93" w:rsidRPr="007A5252">
        <w:rPr>
          <w:rFonts w:eastAsia="Times New Roman" w:cstheme="minorHAnsi"/>
          <w:color w:val="000000" w:themeColor="text1"/>
          <w:sz w:val="24"/>
          <w:szCs w:val="24"/>
          <w:lang w:eastAsia="en-GB"/>
        </w:rPr>
        <w:t xml:space="preserve">little </w:t>
      </w:r>
      <w:r w:rsidR="002A010F" w:rsidRPr="007A5252">
        <w:rPr>
          <w:rFonts w:eastAsia="Times New Roman" w:cstheme="minorHAnsi"/>
          <w:color w:val="000000" w:themeColor="text1"/>
          <w:sz w:val="24"/>
          <w:szCs w:val="24"/>
          <w:lang w:eastAsia="en-GB"/>
        </w:rPr>
        <w:t xml:space="preserve">that </w:t>
      </w:r>
      <w:r w:rsidR="00DC7E93" w:rsidRPr="007A5252">
        <w:rPr>
          <w:rFonts w:eastAsia="Times New Roman" w:cstheme="minorHAnsi"/>
          <w:color w:val="000000" w:themeColor="text1"/>
          <w:sz w:val="24"/>
          <w:szCs w:val="24"/>
          <w:lang w:eastAsia="en-GB"/>
        </w:rPr>
        <w:t>is known about the storyteller’s functions and place in medieval society</w:t>
      </w:r>
      <w:r w:rsidR="00066AE1" w:rsidRPr="007A5252">
        <w:rPr>
          <w:rFonts w:eastAsia="Times New Roman" w:cstheme="minorHAnsi"/>
          <w:color w:val="000000" w:themeColor="text1"/>
          <w:sz w:val="24"/>
          <w:szCs w:val="24"/>
          <w:lang w:eastAsia="en-GB"/>
        </w:rPr>
        <w:t xml:space="preserve"> </w:t>
      </w:r>
      <w:r w:rsidR="002A010F" w:rsidRPr="007A5252">
        <w:rPr>
          <w:rFonts w:eastAsia="Times New Roman" w:cstheme="minorHAnsi"/>
          <w:color w:val="000000" w:themeColor="text1"/>
          <w:sz w:val="24"/>
          <w:szCs w:val="24"/>
          <w:lang w:eastAsia="en-GB"/>
        </w:rPr>
        <w:t xml:space="preserve">and concluded that the status of </w:t>
      </w:r>
      <w:r w:rsidR="00B924BD" w:rsidRPr="007A5252">
        <w:rPr>
          <w:rFonts w:eastAsia="Times New Roman" w:cstheme="minorHAnsi"/>
          <w:color w:val="000000" w:themeColor="text1"/>
          <w:sz w:val="24"/>
          <w:szCs w:val="24"/>
          <w:lang w:eastAsia="en-GB"/>
        </w:rPr>
        <w:t xml:space="preserve">story teller or </w:t>
      </w:r>
      <w:r w:rsidR="002A010F" w:rsidRPr="007A5252">
        <w:rPr>
          <w:rFonts w:eastAsia="Times New Roman" w:cstheme="minorHAnsi"/>
          <w:i/>
          <w:color w:val="000000" w:themeColor="text1"/>
          <w:sz w:val="24"/>
          <w:szCs w:val="24"/>
          <w:lang w:eastAsia="en-GB"/>
        </w:rPr>
        <w:t>cyfarwydd</w:t>
      </w:r>
      <w:r w:rsidR="00DC7E93" w:rsidRPr="007A5252">
        <w:rPr>
          <w:rFonts w:eastAsia="Times New Roman" w:cstheme="minorHAnsi"/>
          <w:color w:val="000000" w:themeColor="text1"/>
          <w:sz w:val="24"/>
          <w:szCs w:val="24"/>
          <w:lang w:eastAsia="en-GB"/>
        </w:rPr>
        <w:t xml:space="preserve"> </w:t>
      </w:r>
      <w:r w:rsidR="002A010F" w:rsidRPr="007A5252">
        <w:rPr>
          <w:rFonts w:eastAsia="Times New Roman" w:cstheme="minorHAnsi"/>
          <w:color w:val="000000" w:themeColor="text1"/>
          <w:sz w:val="24"/>
          <w:szCs w:val="24"/>
          <w:lang w:eastAsia="en-GB"/>
        </w:rPr>
        <w:t xml:space="preserve">was not incompatible with that of </w:t>
      </w:r>
      <w:r w:rsidR="00B924BD" w:rsidRPr="007A5252">
        <w:rPr>
          <w:rFonts w:eastAsia="Times New Roman" w:cstheme="minorHAnsi"/>
          <w:color w:val="000000" w:themeColor="text1"/>
          <w:sz w:val="24"/>
          <w:szCs w:val="24"/>
          <w:lang w:eastAsia="en-GB"/>
        </w:rPr>
        <w:t xml:space="preserve">chief poet </w:t>
      </w:r>
      <w:r w:rsidR="003F188C" w:rsidRPr="007A5252">
        <w:rPr>
          <w:rFonts w:eastAsia="Times New Roman" w:cstheme="minorHAnsi"/>
          <w:color w:val="000000" w:themeColor="text1"/>
          <w:sz w:val="24"/>
          <w:szCs w:val="24"/>
          <w:lang w:eastAsia="en-GB"/>
        </w:rPr>
        <w:t xml:space="preserve">or </w:t>
      </w:r>
      <w:r w:rsidR="002A010F" w:rsidRPr="007A5252">
        <w:rPr>
          <w:rFonts w:eastAsia="Times New Roman" w:cstheme="minorHAnsi"/>
          <w:i/>
          <w:color w:val="000000" w:themeColor="text1"/>
          <w:sz w:val="24"/>
          <w:szCs w:val="24"/>
          <w:lang w:eastAsia="en-GB"/>
        </w:rPr>
        <w:t>pencerdd</w:t>
      </w:r>
      <w:r w:rsidR="003F188C" w:rsidRPr="00590D6D">
        <w:rPr>
          <w:rFonts w:eastAsia="Times New Roman" w:cstheme="minorHAnsi"/>
          <w:i/>
          <w:color w:val="000000" w:themeColor="text1"/>
          <w:sz w:val="24"/>
          <w:szCs w:val="24"/>
          <w:lang w:eastAsia="en-GB"/>
        </w:rPr>
        <w:t>.</w:t>
      </w:r>
      <w:r w:rsidR="00B924BD" w:rsidRPr="00590D6D">
        <w:rPr>
          <w:rStyle w:val="FootnoteReference"/>
          <w:rFonts w:eastAsia="Times New Roman" w:cstheme="minorHAnsi"/>
          <w:color w:val="000000" w:themeColor="text1"/>
          <w:sz w:val="24"/>
          <w:szCs w:val="24"/>
          <w:lang w:eastAsia="en-GB"/>
        </w:rPr>
        <w:footnoteReference w:id="3"/>
      </w:r>
      <w:r w:rsidR="003F188C" w:rsidRPr="007A5252">
        <w:rPr>
          <w:rFonts w:eastAsia="Times New Roman" w:cstheme="minorHAnsi"/>
          <w:color w:val="000000" w:themeColor="text1"/>
          <w:sz w:val="24"/>
          <w:szCs w:val="24"/>
          <w:lang w:eastAsia="en-GB"/>
        </w:rPr>
        <w:t xml:space="preserve"> I</w:t>
      </w:r>
      <w:r w:rsidR="00DC7E93" w:rsidRPr="007A5252">
        <w:rPr>
          <w:rFonts w:eastAsia="Times New Roman" w:cstheme="minorHAnsi"/>
          <w:color w:val="000000" w:themeColor="text1"/>
          <w:sz w:val="24"/>
          <w:szCs w:val="24"/>
          <w:lang w:eastAsia="en-GB"/>
        </w:rPr>
        <w:t xml:space="preserve">t can be assumed the </w:t>
      </w:r>
      <w:r w:rsidR="00F218E7" w:rsidRPr="007A5252">
        <w:rPr>
          <w:rFonts w:eastAsia="Times New Roman" w:cstheme="minorHAnsi"/>
          <w:color w:val="000000" w:themeColor="text1"/>
          <w:sz w:val="24"/>
          <w:szCs w:val="24"/>
          <w:lang w:eastAsia="en-GB"/>
        </w:rPr>
        <w:t>sophistication</w:t>
      </w:r>
      <w:r w:rsidR="00C334DA" w:rsidRPr="007A5252">
        <w:rPr>
          <w:rFonts w:eastAsia="Times New Roman" w:cstheme="minorHAnsi"/>
          <w:color w:val="000000" w:themeColor="text1"/>
          <w:sz w:val="24"/>
          <w:szCs w:val="24"/>
          <w:lang w:eastAsia="en-GB"/>
        </w:rPr>
        <w:t xml:space="preserve"> </w:t>
      </w:r>
      <w:r w:rsidR="00F218E7" w:rsidRPr="007A5252">
        <w:rPr>
          <w:rFonts w:eastAsia="Times New Roman" w:cstheme="minorHAnsi"/>
          <w:color w:val="000000" w:themeColor="text1"/>
          <w:sz w:val="24"/>
          <w:szCs w:val="24"/>
          <w:lang w:eastAsia="en-GB"/>
        </w:rPr>
        <w:t xml:space="preserve">of oral recitation </w:t>
      </w:r>
      <w:r w:rsidRPr="007A5252">
        <w:rPr>
          <w:rFonts w:eastAsia="Times New Roman" w:cstheme="minorHAnsi"/>
          <w:color w:val="000000" w:themeColor="text1"/>
          <w:sz w:val="24"/>
          <w:szCs w:val="24"/>
          <w:lang w:eastAsia="en-GB"/>
        </w:rPr>
        <w:t xml:space="preserve">in royal courts </w:t>
      </w:r>
      <w:r w:rsidR="00DC7E93" w:rsidRPr="007A5252">
        <w:rPr>
          <w:rFonts w:eastAsia="Times New Roman" w:cstheme="minorHAnsi"/>
          <w:color w:val="000000" w:themeColor="text1"/>
          <w:sz w:val="24"/>
          <w:szCs w:val="24"/>
          <w:lang w:eastAsia="en-GB"/>
        </w:rPr>
        <w:t>was</w:t>
      </w:r>
      <w:r w:rsidR="006A10BB" w:rsidRPr="007A5252">
        <w:rPr>
          <w:rFonts w:eastAsia="Times New Roman" w:cstheme="minorHAnsi"/>
          <w:color w:val="000000" w:themeColor="text1"/>
          <w:sz w:val="24"/>
          <w:szCs w:val="24"/>
          <w:lang w:eastAsia="en-GB"/>
        </w:rPr>
        <w:t xml:space="preserve"> </w:t>
      </w:r>
      <w:r w:rsidR="00F218E7" w:rsidRPr="007A5252">
        <w:rPr>
          <w:rFonts w:eastAsia="Times New Roman" w:cstheme="minorHAnsi"/>
          <w:color w:val="000000" w:themeColor="text1"/>
          <w:sz w:val="24"/>
          <w:szCs w:val="24"/>
          <w:lang w:eastAsia="en-GB"/>
        </w:rPr>
        <w:t xml:space="preserve">at its highest just before it </w:t>
      </w:r>
      <w:r w:rsidR="00DC7E93" w:rsidRPr="007A5252">
        <w:rPr>
          <w:rFonts w:eastAsia="Times New Roman" w:cstheme="minorHAnsi"/>
          <w:color w:val="000000" w:themeColor="text1"/>
          <w:sz w:val="24"/>
          <w:szCs w:val="24"/>
          <w:lang w:eastAsia="en-GB"/>
        </w:rPr>
        <w:t xml:space="preserve">disappeared with the loss of </w:t>
      </w:r>
      <w:r w:rsidRPr="007A5252">
        <w:rPr>
          <w:rFonts w:eastAsia="Times New Roman" w:cstheme="minorHAnsi"/>
          <w:color w:val="000000" w:themeColor="text1"/>
          <w:sz w:val="24"/>
          <w:szCs w:val="24"/>
          <w:lang w:eastAsia="en-GB"/>
        </w:rPr>
        <w:t xml:space="preserve">this </w:t>
      </w:r>
      <w:r w:rsidR="00DC7E93" w:rsidRPr="007A5252">
        <w:rPr>
          <w:rFonts w:eastAsia="Times New Roman" w:cstheme="minorHAnsi"/>
          <w:color w:val="000000" w:themeColor="text1"/>
          <w:sz w:val="24"/>
          <w:szCs w:val="24"/>
          <w:lang w:eastAsia="en-GB"/>
        </w:rPr>
        <w:t>patronage system</w:t>
      </w:r>
      <w:r w:rsidR="00843CCF" w:rsidRPr="007A5252">
        <w:rPr>
          <w:rFonts w:eastAsia="Times New Roman" w:cstheme="minorHAnsi"/>
          <w:color w:val="000000" w:themeColor="text1"/>
          <w:sz w:val="24"/>
          <w:szCs w:val="24"/>
          <w:lang w:eastAsia="en-GB"/>
        </w:rPr>
        <w:t>.</w:t>
      </w:r>
      <w:r w:rsidR="002A010F" w:rsidRPr="007A5252">
        <w:rPr>
          <w:rFonts w:eastAsia="Times New Roman" w:cstheme="minorHAnsi"/>
          <w:color w:val="000000" w:themeColor="text1"/>
          <w:sz w:val="24"/>
          <w:szCs w:val="24"/>
          <w:lang w:eastAsia="en-GB"/>
        </w:rPr>
        <w:t xml:space="preserve"> </w:t>
      </w:r>
      <w:r w:rsidR="00843CCF" w:rsidRPr="007A5252">
        <w:rPr>
          <w:rFonts w:eastAsia="Times New Roman" w:cstheme="minorHAnsi"/>
          <w:color w:val="000000" w:themeColor="text1"/>
          <w:sz w:val="24"/>
          <w:szCs w:val="24"/>
          <w:lang w:eastAsia="en-GB"/>
        </w:rPr>
        <w:t xml:space="preserve">In this sense, </w:t>
      </w:r>
      <w:r w:rsidR="00C334DA" w:rsidRPr="007A5252">
        <w:rPr>
          <w:rFonts w:eastAsia="Times New Roman" w:cstheme="minorHAnsi"/>
          <w:color w:val="000000" w:themeColor="text1"/>
          <w:sz w:val="24"/>
          <w:szCs w:val="24"/>
          <w:lang w:eastAsia="en-GB"/>
        </w:rPr>
        <w:t xml:space="preserve">the Four Branches also clearly ‘belong’ to the </w:t>
      </w:r>
      <w:r w:rsidR="00B924BD" w:rsidRPr="007A5252">
        <w:rPr>
          <w:rFonts w:eastAsia="Times New Roman" w:cstheme="minorHAnsi"/>
          <w:color w:val="000000" w:themeColor="text1"/>
          <w:sz w:val="24"/>
          <w:szCs w:val="24"/>
          <w:lang w:eastAsia="en-GB"/>
        </w:rPr>
        <w:t xml:space="preserve">time during </w:t>
      </w:r>
      <w:r w:rsidR="00C334DA" w:rsidRPr="007A5252">
        <w:rPr>
          <w:rFonts w:eastAsia="Times New Roman" w:cstheme="minorHAnsi"/>
          <w:color w:val="000000" w:themeColor="text1"/>
          <w:sz w:val="24"/>
          <w:szCs w:val="24"/>
          <w:lang w:eastAsia="en-GB"/>
        </w:rPr>
        <w:t>which they were circulating as oral narratives.</w:t>
      </w:r>
    </w:p>
    <w:p w14:paraId="4A627332" w14:textId="68AADC9A" w:rsidR="00F5563E" w:rsidRPr="007A5252" w:rsidRDefault="001F7694" w:rsidP="008251C3">
      <w:pPr>
        <w:spacing w:before="100" w:beforeAutospacing="1" w:after="100" w:afterAutospacing="1" w:line="240" w:lineRule="auto"/>
        <w:ind w:left="720"/>
        <w:rPr>
          <w:rFonts w:eastAsia="Times New Roman" w:cstheme="minorHAnsi"/>
          <w:color w:val="000000" w:themeColor="text1"/>
          <w:sz w:val="24"/>
          <w:szCs w:val="24"/>
          <w:lang w:eastAsia="en-GB"/>
        </w:rPr>
      </w:pPr>
      <w:r w:rsidRPr="007A5252">
        <w:rPr>
          <w:rFonts w:eastAsia="Times New Roman" w:cstheme="minorHAnsi"/>
          <w:color w:val="000000" w:themeColor="text1"/>
          <w:sz w:val="24"/>
          <w:szCs w:val="24"/>
          <w:lang w:eastAsia="en-GB"/>
        </w:rPr>
        <w:lastRenderedPageBreak/>
        <w:t xml:space="preserve">The starting point for </w:t>
      </w:r>
      <w:r w:rsidR="00237282" w:rsidRPr="007A5252">
        <w:rPr>
          <w:rFonts w:eastAsia="Times New Roman" w:cstheme="minorHAnsi"/>
          <w:color w:val="000000" w:themeColor="text1"/>
          <w:sz w:val="24"/>
          <w:szCs w:val="24"/>
          <w:lang w:eastAsia="en-GB"/>
        </w:rPr>
        <w:t>an</w:t>
      </w:r>
      <w:r w:rsidRPr="007A5252">
        <w:rPr>
          <w:rFonts w:eastAsia="Times New Roman" w:cstheme="minorHAnsi"/>
          <w:color w:val="000000" w:themeColor="text1"/>
          <w:sz w:val="24"/>
          <w:szCs w:val="24"/>
          <w:lang w:eastAsia="en-GB"/>
        </w:rPr>
        <w:t>y attempt at dating the</w:t>
      </w:r>
      <w:r w:rsidR="00E721E7" w:rsidRPr="007A5252">
        <w:rPr>
          <w:rFonts w:eastAsia="Times New Roman" w:cstheme="minorHAnsi"/>
          <w:color w:val="000000" w:themeColor="text1"/>
          <w:sz w:val="24"/>
          <w:szCs w:val="24"/>
          <w:lang w:eastAsia="en-GB"/>
        </w:rPr>
        <w:t xml:space="preserve"> literary text of the</w:t>
      </w:r>
      <w:r w:rsidRPr="007A5252">
        <w:rPr>
          <w:rFonts w:eastAsia="Times New Roman" w:cstheme="minorHAnsi"/>
          <w:color w:val="000000" w:themeColor="text1"/>
          <w:sz w:val="24"/>
          <w:szCs w:val="24"/>
          <w:lang w:eastAsia="en-GB"/>
        </w:rPr>
        <w:t xml:space="preserve"> </w:t>
      </w:r>
      <w:r w:rsidRPr="007A5252">
        <w:rPr>
          <w:rFonts w:eastAsia="Times New Roman" w:cstheme="minorHAnsi"/>
          <w:i/>
          <w:color w:val="000000" w:themeColor="text1"/>
          <w:sz w:val="24"/>
          <w:szCs w:val="24"/>
          <w:lang w:eastAsia="en-GB"/>
        </w:rPr>
        <w:t>Mabinog</w:t>
      </w:r>
      <w:r w:rsidRPr="007A5252">
        <w:rPr>
          <w:rFonts w:eastAsia="Times New Roman" w:cstheme="minorHAnsi"/>
          <w:color w:val="000000" w:themeColor="text1"/>
          <w:sz w:val="24"/>
          <w:szCs w:val="24"/>
          <w:lang w:eastAsia="en-GB"/>
        </w:rPr>
        <w:t xml:space="preserve">i </w:t>
      </w:r>
      <w:r w:rsidR="00237282" w:rsidRPr="007A5252">
        <w:rPr>
          <w:rFonts w:eastAsia="Times New Roman" w:cstheme="minorHAnsi"/>
          <w:color w:val="000000" w:themeColor="text1"/>
          <w:sz w:val="24"/>
          <w:szCs w:val="24"/>
          <w:lang w:eastAsia="en-GB"/>
        </w:rPr>
        <w:t>involve</w:t>
      </w:r>
      <w:r w:rsidR="00BE1BE3" w:rsidRPr="007A5252">
        <w:rPr>
          <w:rFonts w:eastAsia="Times New Roman" w:cstheme="minorHAnsi"/>
          <w:color w:val="000000" w:themeColor="text1"/>
          <w:sz w:val="24"/>
          <w:szCs w:val="24"/>
          <w:lang w:eastAsia="en-GB"/>
        </w:rPr>
        <w:t>s</w:t>
      </w:r>
      <w:r w:rsidR="00237282" w:rsidRPr="007A5252">
        <w:rPr>
          <w:rFonts w:eastAsia="Times New Roman" w:cstheme="minorHAnsi"/>
          <w:color w:val="000000" w:themeColor="text1"/>
          <w:sz w:val="24"/>
          <w:szCs w:val="24"/>
          <w:lang w:eastAsia="en-GB"/>
        </w:rPr>
        <w:t xml:space="preserve"> a consideration of </w:t>
      </w:r>
      <w:r w:rsidRPr="007A5252">
        <w:rPr>
          <w:rFonts w:eastAsia="Times New Roman" w:cstheme="minorHAnsi"/>
          <w:color w:val="000000" w:themeColor="text1"/>
          <w:sz w:val="24"/>
          <w:szCs w:val="24"/>
          <w:lang w:eastAsia="en-GB"/>
        </w:rPr>
        <w:t xml:space="preserve">the </w:t>
      </w:r>
      <w:r w:rsidR="0021414B" w:rsidRPr="007A5252">
        <w:rPr>
          <w:rFonts w:eastAsia="Times New Roman" w:cstheme="minorHAnsi"/>
          <w:color w:val="000000" w:themeColor="text1"/>
          <w:sz w:val="24"/>
          <w:szCs w:val="24"/>
          <w:lang w:eastAsia="en-GB"/>
        </w:rPr>
        <w:t>m</w:t>
      </w:r>
      <w:r w:rsidR="001E4B21" w:rsidRPr="007A5252">
        <w:rPr>
          <w:rFonts w:eastAsia="Times New Roman" w:cstheme="minorHAnsi"/>
          <w:color w:val="000000" w:themeColor="text1"/>
          <w:sz w:val="24"/>
          <w:szCs w:val="24"/>
          <w:lang w:eastAsia="en-GB"/>
        </w:rPr>
        <w:t>anuscript evidence</w:t>
      </w:r>
      <w:r w:rsidR="00237282" w:rsidRPr="007A5252">
        <w:rPr>
          <w:rFonts w:eastAsia="Times New Roman" w:cstheme="minorHAnsi"/>
          <w:color w:val="000000" w:themeColor="text1"/>
          <w:sz w:val="24"/>
          <w:szCs w:val="24"/>
          <w:lang w:eastAsia="en-GB"/>
        </w:rPr>
        <w:t xml:space="preserve">. In a rare display of unanimity on dating questions, scholars </w:t>
      </w:r>
      <w:r w:rsidR="00C63CFD">
        <w:rPr>
          <w:rFonts w:eastAsia="Times New Roman" w:cstheme="minorHAnsi"/>
          <w:color w:val="000000" w:themeColor="text1"/>
          <w:sz w:val="24"/>
          <w:szCs w:val="24"/>
          <w:lang w:eastAsia="en-GB"/>
        </w:rPr>
        <w:t>have been</w:t>
      </w:r>
      <w:r w:rsidR="00237282" w:rsidRPr="007A5252">
        <w:rPr>
          <w:rFonts w:eastAsia="Times New Roman" w:cstheme="minorHAnsi"/>
          <w:color w:val="000000" w:themeColor="text1"/>
          <w:sz w:val="24"/>
          <w:szCs w:val="24"/>
          <w:lang w:eastAsia="en-GB"/>
        </w:rPr>
        <w:t xml:space="preserve"> content to rest on the authority of Da</w:t>
      </w:r>
      <w:r w:rsidR="0020575D" w:rsidRPr="007A5252">
        <w:rPr>
          <w:rFonts w:eastAsia="Times New Roman" w:cstheme="minorHAnsi"/>
          <w:color w:val="000000" w:themeColor="text1"/>
          <w:sz w:val="24"/>
          <w:szCs w:val="24"/>
          <w:lang w:eastAsia="en-GB"/>
        </w:rPr>
        <w:t>niel</w:t>
      </w:r>
      <w:r w:rsidR="00237282" w:rsidRPr="007A5252">
        <w:rPr>
          <w:rFonts w:eastAsia="Times New Roman" w:cstheme="minorHAnsi"/>
          <w:color w:val="000000" w:themeColor="text1"/>
          <w:sz w:val="24"/>
          <w:szCs w:val="24"/>
          <w:lang w:eastAsia="en-GB"/>
        </w:rPr>
        <w:t xml:space="preserve"> Huws in ascribing </w:t>
      </w:r>
      <w:r w:rsidR="0020575D" w:rsidRPr="00573ED7">
        <w:rPr>
          <w:rFonts w:eastAsia="Times New Roman" w:cstheme="minorHAnsi"/>
          <w:color w:val="000000" w:themeColor="text1"/>
          <w:sz w:val="24"/>
          <w:szCs w:val="24"/>
          <w:lang w:eastAsia="en-GB"/>
        </w:rPr>
        <w:t>NLW</w:t>
      </w:r>
      <w:r w:rsidR="0020575D" w:rsidRPr="007A5252">
        <w:rPr>
          <w:rFonts w:eastAsia="Times New Roman" w:cstheme="minorHAnsi"/>
          <w:color w:val="000000" w:themeColor="text1"/>
          <w:sz w:val="24"/>
          <w:szCs w:val="24"/>
          <w:lang w:eastAsia="en-GB"/>
        </w:rPr>
        <w:t xml:space="preserve"> </w:t>
      </w:r>
      <w:r w:rsidR="00237282" w:rsidRPr="007A5252">
        <w:rPr>
          <w:rFonts w:eastAsia="Times New Roman" w:cstheme="minorHAnsi"/>
          <w:color w:val="000000" w:themeColor="text1"/>
          <w:sz w:val="24"/>
          <w:szCs w:val="24"/>
          <w:lang w:eastAsia="en-GB"/>
        </w:rPr>
        <w:t xml:space="preserve">Peniarth 6 </w:t>
      </w:r>
      <w:r w:rsidR="00237282" w:rsidRPr="00573ED7">
        <w:rPr>
          <w:rFonts w:eastAsia="Times New Roman" w:cstheme="minorHAnsi"/>
          <w:color w:val="000000" w:themeColor="text1"/>
          <w:sz w:val="24"/>
          <w:szCs w:val="24"/>
          <w:lang w:eastAsia="en-GB"/>
        </w:rPr>
        <w:t xml:space="preserve">parts </w:t>
      </w:r>
      <w:r w:rsidR="001A3E45" w:rsidRPr="00573ED7">
        <w:rPr>
          <w:rFonts w:eastAsia="Times New Roman" w:cstheme="minorHAnsi"/>
          <w:color w:val="000000" w:themeColor="text1"/>
          <w:sz w:val="24"/>
          <w:szCs w:val="24"/>
          <w:lang w:eastAsia="en-GB"/>
        </w:rPr>
        <w:t>i</w:t>
      </w:r>
      <w:r w:rsidR="00237282" w:rsidRPr="00573ED7">
        <w:rPr>
          <w:rFonts w:eastAsia="Times New Roman" w:cstheme="minorHAnsi"/>
          <w:color w:val="000000" w:themeColor="text1"/>
          <w:sz w:val="24"/>
          <w:szCs w:val="24"/>
          <w:lang w:eastAsia="en-GB"/>
        </w:rPr>
        <w:t xml:space="preserve"> an</w:t>
      </w:r>
      <w:r w:rsidR="0021414B" w:rsidRPr="00573ED7">
        <w:rPr>
          <w:rFonts w:eastAsia="Times New Roman" w:cstheme="minorHAnsi"/>
          <w:color w:val="000000" w:themeColor="text1"/>
          <w:sz w:val="24"/>
          <w:szCs w:val="24"/>
          <w:lang w:eastAsia="en-GB"/>
        </w:rPr>
        <w:t>d</w:t>
      </w:r>
      <w:r w:rsidR="00237282" w:rsidRPr="00573ED7">
        <w:rPr>
          <w:rFonts w:eastAsia="Times New Roman" w:cstheme="minorHAnsi"/>
          <w:color w:val="000000" w:themeColor="text1"/>
          <w:sz w:val="24"/>
          <w:szCs w:val="24"/>
          <w:lang w:eastAsia="en-GB"/>
        </w:rPr>
        <w:t xml:space="preserve"> ii</w:t>
      </w:r>
      <w:r w:rsidR="004E4781" w:rsidRPr="00573ED7">
        <w:rPr>
          <w:rFonts w:eastAsia="Times New Roman" w:cstheme="minorHAnsi"/>
          <w:color w:val="000000" w:themeColor="text1"/>
          <w:sz w:val="24"/>
          <w:szCs w:val="24"/>
          <w:lang w:eastAsia="en-GB"/>
        </w:rPr>
        <w:t>,</w:t>
      </w:r>
      <w:r w:rsidR="00237282" w:rsidRPr="007A5252">
        <w:rPr>
          <w:rFonts w:eastAsia="Times New Roman" w:cstheme="minorHAnsi"/>
          <w:color w:val="000000" w:themeColor="text1"/>
          <w:sz w:val="24"/>
          <w:szCs w:val="24"/>
          <w:lang w:eastAsia="en-GB"/>
        </w:rPr>
        <w:t xml:space="preserve"> the</w:t>
      </w:r>
      <w:r w:rsidR="00D7588F" w:rsidRPr="007A5252">
        <w:rPr>
          <w:rFonts w:eastAsia="Times New Roman" w:cstheme="minorHAnsi"/>
          <w:color w:val="000000" w:themeColor="text1"/>
          <w:sz w:val="24"/>
          <w:szCs w:val="24"/>
          <w:lang w:eastAsia="en-GB"/>
        </w:rPr>
        <w:t xml:space="preserve"> </w:t>
      </w:r>
      <w:r w:rsidR="00237282" w:rsidRPr="007A5252">
        <w:rPr>
          <w:rFonts w:eastAsia="Times New Roman" w:cstheme="minorHAnsi"/>
          <w:color w:val="000000" w:themeColor="text1"/>
          <w:sz w:val="24"/>
          <w:szCs w:val="24"/>
          <w:lang w:eastAsia="en-GB"/>
        </w:rPr>
        <w:t xml:space="preserve">manuscripts in which the </w:t>
      </w:r>
      <w:r w:rsidR="00D7588F" w:rsidRPr="007A5252">
        <w:rPr>
          <w:rFonts w:eastAsia="Times New Roman" w:cstheme="minorHAnsi"/>
          <w:color w:val="000000" w:themeColor="text1"/>
          <w:sz w:val="24"/>
          <w:szCs w:val="24"/>
          <w:lang w:eastAsia="en-GB"/>
        </w:rPr>
        <w:t>earlie</w:t>
      </w:r>
      <w:r w:rsidR="00237282" w:rsidRPr="007A5252">
        <w:rPr>
          <w:rFonts w:eastAsia="Times New Roman" w:cstheme="minorHAnsi"/>
          <w:color w:val="000000" w:themeColor="text1"/>
          <w:sz w:val="24"/>
          <w:szCs w:val="24"/>
          <w:lang w:eastAsia="en-GB"/>
        </w:rPr>
        <w:t>st</w:t>
      </w:r>
      <w:r w:rsidR="00D7588F" w:rsidRPr="007A5252">
        <w:rPr>
          <w:rFonts w:eastAsia="Times New Roman" w:cstheme="minorHAnsi"/>
          <w:color w:val="000000" w:themeColor="text1"/>
          <w:sz w:val="24"/>
          <w:szCs w:val="24"/>
          <w:lang w:eastAsia="en-GB"/>
        </w:rPr>
        <w:t xml:space="preserve"> fragment</w:t>
      </w:r>
      <w:r w:rsidR="00237282" w:rsidRPr="007A5252">
        <w:rPr>
          <w:rFonts w:eastAsia="Times New Roman" w:cstheme="minorHAnsi"/>
          <w:color w:val="000000" w:themeColor="text1"/>
          <w:sz w:val="24"/>
          <w:szCs w:val="24"/>
          <w:lang w:eastAsia="en-GB"/>
        </w:rPr>
        <w:t xml:space="preserve">s </w:t>
      </w:r>
      <w:r w:rsidR="00D7588F" w:rsidRPr="007A5252">
        <w:rPr>
          <w:rFonts w:eastAsia="Times New Roman" w:cstheme="minorHAnsi"/>
          <w:color w:val="000000" w:themeColor="text1"/>
          <w:sz w:val="24"/>
          <w:szCs w:val="24"/>
          <w:lang w:eastAsia="en-GB"/>
        </w:rPr>
        <w:t>of the tales</w:t>
      </w:r>
      <w:r w:rsidR="004E4781" w:rsidRPr="007A5252">
        <w:rPr>
          <w:rFonts w:eastAsia="Times New Roman" w:cstheme="minorHAnsi"/>
          <w:color w:val="000000" w:themeColor="text1"/>
          <w:sz w:val="24"/>
          <w:szCs w:val="24"/>
          <w:lang w:eastAsia="en-GB"/>
        </w:rPr>
        <w:t>,</w:t>
      </w:r>
      <w:r w:rsidR="00237282" w:rsidRPr="007A5252">
        <w:rPr>
          <w:rFonts w:eastAsia="Times New Roman" w:cstheme="minorHAnsi"/>
          <w:color w:val="000000" w:themeColor="text1"/>
          <w:sz w:val="24"/>
          <w:szCs w:val="24"/>
          <w:lang w:eastAsia="en-GB"/>
        </w:rPr>
        <w:t xml:space="preserve"> are found</w:t>
      </w:r>
      <w:r w:rsidR="00CA0D00" w:rsidRPr="00573ED7">
        <w:rPr>
          <w:rFonts w:eastAsia="Times New Roman" w:cstheme="minorHAnsi"/>
          <w:color w:val="000000" w:themeColor="text1"/>
          <w:sz w:val="24"/>
          <w:szCs w:val="24"/>
          <w:lang w:eastAsia="en-GB"/>
        </w:rPr>
        <w:t>,</w:t>
      </w:r>
      <w:r w:rsidR="00237282" w:rsidRPr="007A5252">
        <w:rPr>
          <w:rFonts w:eastAsia="Times New Roman" w:cstheme="minorHAnsi"/>
          <w:color w:val="000000" w:themeColor="text1"/>
          <w:sz w:val="24"/>
          <w:szCs w:val="24"/>
          <w:lang w:eastAsia="en-GB"/>
        </w:rPr>
        <w:t xml:space="preserve"> to the second half of the </w:t>
      </w:r>
      <w:r w:rsidR="00F45BF3">
        <w:rPr>
          <w:rFonts w:eastAsia="Times New Roman" w:cstheme="minorHAnsi"/>
          <w:color w:val="000000" w:themeColor="text1"/>
          <w:sz w:val="24"/>
          <w:szCs w:val="24"/>
          <w:lang w:eastAsia="en-GB"/>
        </w:rPr>
        <w:t>thirteenth</w:t>
      </w:r>
      <w:r w:rsidR="00237282" w:rsidRPr="007A5252">
        <w:rPr>
          <w:rFonts w:eastAsia="Times New Roman" w:cstheme="minorHAnsi"/>
          <w:color w:val="000000" w:themeColor="text1"/>
          <w:sz w:val="24"/>
          <w:szCs w:val="24"/>
          <w:lang w:eastAsia="en-GB"/>
        </w:rPr>
        <w:t xml:space="preserve"> century</w:t>
      </w:r>
      <w:r w:rsidR="003F188C" w:rsidRPr="007A5252">
        <w:rPr>
          <w:rFonts w:eastAsia="Times New Roman" w:cstheme="minorHAnsi"/>
          <w:color w:val="000000" w:themeColor="text1"/>
          <w:sz w:val="24"/>
          <w:szCs w:val="24"/>
          <w:lang w:eastAsia="en-GB"/>
        </w:rPr>
        <w:t>.</w:t>
      </w:r>
      <w:r w:rsidR="00FD6D99" w:rsidRPr="007A5252">
        <w:rPr>
          <w:rStyle w:val="FootnoteReference"/>
          <w:rFonts w:eastAsia="Times New Roman" w:cstheme="minorHAnsi"/>
          <w:color w:val="000000" w:themeColor="text1"/>
          <w:sz w:val="24"/>
          <w:szCs w:val="24"/>
          <w:lang w:eastAsia="en-GB"/>
        </w:rPr>
        <w:footnoteReference w:id="4"/>
      </w:r>
      <w:r w:rsidR="00BE1BE3" w:rsidRPr="007A5252">
        <w:rPr>
          <w:rFonts w:eastAsia="Times New Roman" w:cstheme="minorHAnsi"/>
          <w:color w:val="000000" w:themeColor="text1"/>
          <w:sz w:val="24"/>
          <w:szCs w:val="24"/>
          <w:lang w:eastAsia="en-GB"/>
        </w:rPr>
        <w:t xml:space="preserve"> </w:t>
      </w:r>
      <w:r w:rsidR="00237282" w:rsidRPr="007A5252">
        <w:rPr>
          <w:rFonts w:eastAsia="Times New Roman" w:cstheme="minorHAnsi"/>
          <w:color w:val="000000" w:themeColor="text1"/>
          <w:sz w:val="24"/>
          <w:szCs w:val="24"/>
          <w:lang w:eastAsia="en-GB"/>
        </w:rPr>
        <w:t>These</w:t>
      </w:r>
      <w:r w:rsidR="003F188C" w:rsidRPr="007A5252">
        <w:rPr>
          <w:rFonts w:eastAsia="Times New Roman" w:cstheme="minorHAnsi"/>
          <w:color w:val="000000" w:themeColor="text1"/>
          <w:sz w:val="24"/>
          <w:szCs w:val="24"/>
          <w:lang w:eastAsia="en-GB"/>
        </w:rPr>
        <w:t xml:space="preserve"> extracts</w:t>
      </w:r>
      <w:r w:rsidR="00237282" w:rsidRPr="007A5252">
        <w:rPr>
          <w:rFonts w:eastAsia="Times New Roman" w:cstheme="minorHAnsi"/>
          <w:color w:val="000000" w:themeColor="text1"/>
          <w:sz w:val="24"/>
          <w:szCs w:val="24"/>
          <w:lang w:eastAsia="en-GB"/>
        </w:rPr>
        <w:t xml:space="preserve"> comprise</w:t>
      </w:r>
      <w:r w:rsidR="00D7588F" w:rsidRPr="007A5252">
        <w:rPr>
          <w:rFonts w:eastAsia="Times New Roman" w:cstheme="minorHAnsi"/>
          <w:color w:val="000000" w:themeColor="text1"/>
          <w:sz w:val="24"/>
          <w:szCs w:val="24"/>
          <w:lang w:eastAsia="en-GB"/>
        </w:rPr>
        <w:t xml:space="preserve"> </w:t>
      </w:r>
      <w:r w:rsidR="00237282" w:rsidRPr="007A5252">
        <w:rPr>
          <w:rFonts w:eastAsia="Times New Roman" w:cstheme="minorHAnsi"/>
          <w:color w:val="000000" w:themeColor="text1"/>
          <w:sz w:val="24"/>
          <w:szCs w:val="24"/>
          <w:lang w:eastAsia="en-GB"/>
        </w:rPr>
        <w:t xml:space="preserve">one leaf from </w:t>
      </w:r>
      <w:r w:rsidR="0021414B" w:rsidRPr="007A5252">
        <w:rPr>
          <w:rFonts w:eastAsia="Times New Roman" w:cstheme="minorHAnsi"/>
          <w:i/>
          <w:color w:val="000000" w:themeColor="text1"/>
          <w:sz w:val="24"/>
          <w:szCs w:val="24"/>
          <w:lang w:eastAsia="en-GB"/>
        </w:rPr>
        <w:t>Bendigeidfran</w:t>
      </w:r>
      <w:r w:rsidR="0021414B" w:rsidRPr="000A351D">
        <w:rPr>
          <w:rStyle w:val="FootnoteReference"/>
          <w:rFonts w:eastAsia="Times New Roman" w:cstheme="minorHAnsi"/>
          <w:color w:val="000000" w:themeColor="text1"/>
          <w:sz w:val="24"/>
          <w:szCs w:val="24"/>
          <w:lang w:eastAsia="en-GB"/>
        </w:rPr>
        <w:footnoteReference w:id="5"/>
      </w:r>
      <w:r w:rsidR="0021414B" w:rsidRPr="007A5252">
        <w:rPr>
          <w:rFonts w:eastAsia="Times New Roman" w:cstheme="minorHAnsi"/>
          <w:i/>
          <w:color w:val="000000" w:themeColor="text1"/>
          <w:sz w:val="24"/>
          <w:szCs w:val="24"/>
          <w:lang w:eastAsia="en-GB"/>
        </w:rPr>
        <w:t xml:space="preserve"> </w:t>
      </w:r>
      <w:r w:rsidR="00237282" w:rsidRPr="007A5252">
        <w:rPr>
          <w:rFonts w:eastAsia="Times New Roman" w:cstheme="minorHAnsi"/>
          <w:color w:val="000000" w:themeColor="text1"/>
          <w:sz w:val="24"/>
          <w:szCs w:val="24"/>
          <w:lang w:eastAsia="en-GB"/>
        </w:rPr>
        <w:t xml:space="preserve">and one from </w:t>
      </w:r>
      <w:r w:rsidR="00237282" w:rsidRPr="007A5252">
        <w:rPr>
          <w:rFonts w:eastAsia="Times New Roman" w:cstheme="minorHAnsi"/>
          <w:i/>
          <w:color w:val="000000" w:themeColor="text1"/>
          <w:sz w:val="24"/>
          <w:szCs w:val="24"/>
          <w:lang w:eastAsia="en-GB"/>
        </w:rPr>
        <w:t>Manawydan</w:t>
      </w:r>
      <w:r w:rsidR="006A10BB" w:rsidRPr="007A5252">
        <w:rPr>
          <w:rFonts w:eastAsia="Times New Roman" w:cstheme="minorHAnsi"/>
          <w:color w:val="000000" w:themeColor="text1"/>
          <w:sz w:val="24"/>
          <w:szCs w:val="24"/>
          <w:lang w:eastAsia="en-GB"/>
        </w:rPr>
        <w:t xml:space="preserve"> and on the basis of the script used and the squared dimensions of the manuscript pages, </w:t>
      </w:r>
      <w:r w:rsidR="00911476" w:rsidRPr="007A5252">
        <w:rPr>
          <w:rFonts w:eastAsia="Times New Roman" w:cstheme="minorHAnsi"/>
          <w:color w:val="000000" w:themeColor="text1"/>
          <w:sz w:val="24"/>
          <w:szCs w:val="24"/>
          <w:lang w:eastAsia="en-GB"/>
        </w:rPr>
        <w:t>H</w:t>
      </w:r>
      <w:r w:rsidR="006A10BB" w:rsidRPr="007A5252">
        <w:rPr>
          <w:rFonts w:eastAsia="Times New Roman" w:cstheme="minorHAnsi"/>
          <w:color w:val="000000" w:themeColor="text1"/>
          <w:sz w:val="24"/>
          <w:szCs w:val="24"/>
          <w:lang w:eastAsia="en-GB"/>
        </w:rPr>
        <w:t xml:space="preserve">uws not only </w:t>
      </w:r>
      <w:r w:rsidR="00B924BD" w:rsidRPr="007A5252">
        <w:rPr>
          <w:rFonts w:eastAsia="Times New Roman" w:cstheme="minorHAnsi"/>
          <w:color w:val="000000" w:themeColor="text1"/>
          <w:sz w:val="24"/>
          <w:szCs w:val="24"/>
          <w:lang w:eastAsia="en-GB"/>
        </w:rPr>
        <w:t xml:space="preserve">rests </w:t>
      </w:r>
      <w:r w:rsidR="006A10BB" w:rsidRPr="007A5252">
        <w:rPr>
          <w:rFonts w:eastAsia="Times New Roman" w:cstheme="minorHAnsi"/>
          <w:color w:val="000000" w:themeColor="text1"/>
          <w:sz w:val="24"/>
          <w:szCs w:val="24"/>
          <w:lang w:eastAsia="en-GB"/>
        </w:rPr>
        <w:t xml:space="preserve">his judgement of their date but also </w:t>
      </w:r>
      <w:r w:rsidR="00B924BD" w:rsidRPr="007A5252">
        <w:rPr>
          <w:rFonts w:eastAsia="Times New Roman" w:cstheme="minorHAnsi"/>
          <w:color w:val="000000" w:themeColor="text1"/>
          <w:sz w:val="24"/>
          <w:szCs w:val="24"/>
          <w:lang w:eastAsia="en-GB"/>
        </w:rPr>
        <w:t xml:space="preserve">his opinion </w:t>
      </w:r>
      <w:r w:rsidR="006A10BB" w:rsidRPr="007A5252">
        <w:rPr>
          <w:rFonts w:eastAsia="Times New Roman" w:cstheme="minorHAnsi"/>
          <w:color w:val="000000" w:themeColor="text1"/>
          <w:sz w:val="24"/>
          <w:szCs w:val="24"/>
          <w:lang w:eastAsia="en-GB"/>
        </w:rPr>
        <w:t xml:space="preserve">that they </w:t>
      </w:r>
      <w:r w:rsidR="00E721E7" w:rsidRPr="007A5252">
        <w:rPr>
          <w:rFonts w:eastAsia="Times New Roman" w:cstheme="minorHAnsi"/>
          <w:color w:val="000000" w:themeColor="text1"/>
          <w:sz w:val="24"/>
          <w:szCs w:val="24"/>
          <w:lang w:eastAsia="en-GB"/>
        </w:rPr>
        <w:t xml:space="preserve">were </w:t>
      </w:r>
      <w:r w:rsidR="00FD6D99" w:rsidRPr="007A5252">
        <w:rPr>
          <w:rFonts w:eastAsia="Times New Roman" w:cstheme="minorHAnsi"/>
          <w:color w:val="000000" w:themeColor="text1"/>
          <w:sz w:val="24"/>
          <w:szCs w:val="24"/>
          <w:lang w:eastAsia="en-GB"/>
        </w:rPr>
        <w:t xml:space="preserve">written by the same scribe and </w:t>
      </w:r>
      <w:r w:rsidR="006A10BB" w:rsidRPr="007A5252">
        <w:rPr>
          <w:rFonts w:eastAsia="Times New Roman" w:cstheme="minorHAnsi"/>
          <w:color w:val="000000" w:themeColor="text1"/>
          <w:sz w:val="24"/>
          <w:szCs w:val="24"/>
          <w:lang w:eastAsia="en-GB"/>
        </w:rPr>
        <w:t xml:space="preserve">are </w:t>
      </w:r>
      <w:r w:rsidR="00FD6D99" w:rsidRPr="007A5252">
        <w:rPr>
          <w:rFonts w:eastAsia="Times New Roman" w:cstheme="minorHAnsi"/>
          <w:color w:val="000000" w:themeColor="text1"/>
          <w:sz w:val="24"/>
          <w:szCs w:val="24"/>
          <w:lang w:eastAsia="en-GB"/>
        </w:rPr>
        <w:t xml:space="preserve">from the same </w:t>
      </w:r>
      <w:r w:rsidR="003F188C" w:rsidRPr="007A5252">
        <w:rPr>
          <w:rFonts w:eastAsia="Times New Roman" w:cstheme="minorHAnsi"/>
          <w:color w:val="000000" w:themeColor="text1"/>
          <w:sz w:val="24"/>
          <w:szCs w:val="24"/>
          <w:lang w:eastAsia="en-GB"/>
        </w:rPr>
        <w:t xml:space="preserve">original </w:t>
      </w:r>
      <w:r w:rsidR="00FD6D99" w:rsidRPr="007A5252">
        <w:rPr>
          <w:rFonts w:eastAsia="Times New Roman" w:cstheme="minorHAnsi"/>
          <w:color w:val="000000" w:themeColor="text1"/>
          <w:sz w:val="24"/>
          <w:szCs w:val="24"/>
          <w:lang w:eastAsia="en-GB"/>
        </w:rPr>
        <w:t>manuscript.</w:t>
      </w:r>
      <w:r w:rsidR="00FD6D99" w:rsidRPr="007A5252">
        <w:rPr>
          <w:rStyle w:val="FootnoteReference"/>
          <w:rFonts w:eastAsia="Times New Roman" w:cstheme="minorHAnsi"/>
          <w:color w:val="000000" w:themeColor="text1"/>
          <w:sz w:val="24"/>
          <w:szCs w:val="24"/>
          <w:lang w:eastAsia="en-GB"/>
        </w:rPr>
        <w:footnoteReference w:id="6"/>
      </w:r>
      <w:r w:rsidR="00FD6D99" w:rsidRPr="007A5252">
        <w:rPr>
          <w:rFonts w:eastAsia="Times New Roman" w:cstheme="minorHAnsi"/>
          <w:color w:val="000000" w:themeColor="text1"/>
          <w:sz w:val="24"/>
          <w:szCs w:val="24"/>
          <w:lang w:eastAsia="en-GB"/>
        </w:rPr>
        <w:t xml:space="preserve"> </w:t>
      </w:r>
    </w:p>
    <w:p w14:paraId="1EE30B6A" w14:textId="2086BBCE" w:rsidR="00F5563E" w:rsidRPr="007A5252" w:rsidRDefault="001F7694" w:rsidP="008251C3">
      <w:pPr>
        <w:spacing w:before="100" w:beforeAutospacing="1" w:after="100" w:afterAutospacing="1" w:line="240" w:lineRule="auto"/>
        <w:ind w:left="720"/>
        <w:rPr>
          <w:rFonts w:eastAsia="Times New Roman" w:cstheme="minorHAnsi"/>
          <w:i/>
          <w:color w:val="000000" w:themeColor="text1"/>
          <w:sz w:val="24"/>
          <w:szCs w:val="24"/>
          <w:lang w:eastAsia="en-GB"/>
        </w:rPr>
      </w:pPr>
      <w:r w:rsidRPr="007A5252">
        <w:rPr>
          <w:rFonts w:eastAsia="Times New Roman" w:cstheme="minorHAnsi"/>
          <w:color w:val="000000" w:themeColor="text1"/>
          <w:sz w:val="24"/>
          <w:szCs w:val="24"/>
          <w:lang w:eastAsia="en-GB"/>
        </w:rPr>
        <w:t>The earlie</w:t>
      </w:r>
      <w:r w:rsidR="007904A0" w:rsidRPr="007A5252">
        <w:rPr>
          <w:rFonts w:eastAsia="Times New Roman" w:cstheme="minorHAnsi"/>
          <w:color w:val="000000" w:themeColor="text1"/>
          <w:sz w:val="24"/>
          <w:szCs w:val="24"/>
          <w:lang w:eastAsia="en-GB"/>
        </w:rPr>
        <w:t>st</w:t>
      </w:r>
      <w:r w:rsidRPr="007A5252">
        <w:rPr>
          <w:rFonts w:eastAsia="Times New Roman" w:cstheme="minorHAnsi"/>
          <w:color w:val="000000" w:themeColor="text1"/>
          <w:sz w:val="24"/>
          <w:szCs w:val="24"/>
          <w:lang w:eastAsia="en-GB"/>
        </w:rPr>
        <w:t xml:space="preserve"> complete </w:t>
      </w:r>
      <w:r w:rsidR="009D2806" w:rsidRPr="007A5252">
        <w:rPr>
          <w:rFonts w:eastAsia="Times New Roman" w:cstheme="minorHAnsi"/>
          <w:color w:val="000000" w:themeColor="text1"/>
          <w:sz w:val="24"/>
          <w:szCs w:val="24"/>
          <w:lang w:eastAsia="en-GB"/>
        </w:rPr>
        <w:t>t</w:t>
      </w:r>
      <w:r w:rsidRPr="007A5252">
        <w:rPr>
          <w:rFonts w:eastAsia="Times New Roman" w:cstheme="minorHAnsi"/>
          <w:color w:val="000000" w:themeColor="text1"/>
          <w:sz w:val="24"/>
          <w:szCs w:val="24"/>
          <w:lang w:eastAsia="en-GB"/>
        </w:rPr>
        <w:t xml:space="preserve">ext of the </w:t>
      </w:r>
      <w:r w:rsidRPr="007A5252">
        <w:rPr>
          <w:rFonts w:eastAsia="Times New Roman" w:cstheme="minorHAnsi"/>
          <w:i/>
          <w:color w:val="000000" w:themeColor="text1"/>
          <w:sz w:val="24"/>
          <w:szCs w:val="24"/>
          <w:lang w:eastAsia="en-GB"/>
        </w:rPr>
        <w:t>Mabinogi</w:t>
      </w:r>
      <w:r w:rsidR="007904A0" w:rsidRPr="007A5252">
        <w:rPr>
          <w:rFonts w:eastAsia="Times New Roman" w:cstheme="minorHAnsi"/>
          <w:color w:val="000000" w:themeColor="text1"/>
          <w:sz w:val="24"/>
          <w:szCs w:val="24"/>
          <w:lang w:eastAsia="en-GB"/>
        </w:rPr>
        <w:t>,</w:t>
      </w:r>
      <w:r w:rsidRPr="007A5252">
        <w:rPr>
          <w:rFonts w:eastAsia="Times New Roman" w:cstheme="minorHAnsi"/>
          <w:color w:val="000000" w:themeColor="text1"/>
          <w:sz w:val="24"/>
          <w:szCs w:val="24"/>
          <w:lang w:eastAsia="en-GB"/>
        </w:rPr>
        <w:t xml:space="preserve"> found in </w:t>
      </w:r>
      <w:r w:rsidR="00843CCF" w:rsidRPr="00C63CFD">
        <w:rPr>
          <w:rFonts w:cstheme="minorHAnsi"/>
          <w:i/>
          <w:color w:val="000000" w:themeColor="text1"/>
          <w:sz w:val="24"/>
          <w:szCs w:val="24"/>
          <w:lang w:val="en-US"/>
        </w:rPr>
        <w:t>Llyfr Gwyn Rhydderch</w:t>
      </w:r>
      <w:r w:rsidR="00843CCF" w:rsidRPr="007A5252">
        <w:rPr>
          <w:rFonts w:eastAsia="Times New Roman" w:cstheme="minorHAnsi"/>
          <w:color w:val="000000" w:themeColor="text1"/>
          <w:sz w:val="24"/>
          <w:szCs w:val="24"/>
          <w:lang w:eastAsia="en-GB"/>
        </w:rPr>
        <w:t xml:space="preserve"> (the </w:t>
      </w:r>
      <w:r w:rsidR="009518D4" w:rsidRPr="007A5252">
        <w:rPr>
          <w:rFonts w:eastAsia="Times New Roman" w:cstheme="minorHAnsi"/>
          <w:color w:val="000000" w:themeColor="text1"/>
          <w:sz w:val="24"/>
          <w:szCs w:val="24"/>
          <w:lang w:eastAsia="en-GB"/>
        </w:rPr>
        <w:t>White Book</w:t>
      </w:r>
      <w:r w:rsidR="007A6A4D" w:rsidRPr="007A5252">
        <w:rPr>
          <w:rFonts w:eastAsia="Times New Roman" w:cstheme="minorHAnsi"/>
          <w:color w:val="000000" w:themeColor="text1"/>
          <w:sz w:val="24"/>
          <w:szCs w:val="24"/>
          <w:lang w:eastAsia="en-GB"/>
        </w:rPr>
        <w:t xml:space="preserve"> of Rhydderch</w:t>
      </w:r>
      <w:r w:rsidR="00843CCF" w:rsidRPr="007A5252">
        <w:rPr>
          <w:rFonts w:eastAsia="Times New Roman" w:cstheme="minorHAnsi"/>
          <w:color w:val="000000" w:themeColor="text1"/>
          <w:sz w:val="24"/>
          <w:szCs w:val="24"/>
          <w:lang w:eastAsia="en-GB"/>
        </w:rPr>
        <w:t xml:space="preserve">, </w:t>
      </w:r>
      <w:r w:rsidR="0020575D" w:rsidRPr="007A5252">
        <w:rPr>
          <w:rFonts w:eastAsia="Times New Roman" w:cstheme="minorHAnsi"/>
          <w:color w:val="000000" w:themeColor="text1"/>
          <w:sz w:val="24"/>
          <w:szCs w:val="24"/>
          <w:lang w:eastAsia="en-GB"/>
        </w:rPr>
        <w:t>NLW</w:t>
      </w:r>
      <w:r w:rsidR="00D6311D" w:rsidRPr="007A5252">
        <w:rPr>
          <w:rFonts w:eastAsia="Times New Roman" w:cstheme="minorHAnsi"/>
          <w:color w:val="000000" w:themeColor="text1"/>
          <w:sz w:val="24"/>
          <w:szCs w:val="24"/>
          <w:lang w:eastAsia="en-GB"/>
        </w:rPr>
        <w:t xml:space="preserve"> Peniarth 4</w:t>
      </w:r>
      <w:r w:rsidR="001A3E45" w:rsidRPr="007A5252">
        <w:rPr>
          <w:rFonts w:eastAsia="Times New Roman" w:cstheme="minorHAnsi"/>
          <w:color w:val="000000" w:themeColor="text1"/>
          <w:sz w:val="24"/>
          <w:szCs w:val="24"/>
          <w:lang w:eastAsia="en-GB"/>
        </w:rPr>
        <w:t xml:space="preserve"> and 5</w:t>
      </w:r>
      <w:r w:rsidR="003F188C" w:rsidRPr="007A5252">
        <w:rPr>
          <w:rFonts w:eastAsia="Times New Roman" w:cstheme="minorHAnsi"/>
          <w:color w:val="000000" w:themeColor="text1"/>
          <w:sz w:val="24"/>
          <w:szCs w:val="24"/>
          <w:lang w:eastAsia="en-GB"/>
        </w:rPr>
        <w:t>)</w:t>
      </w:r>
      <w:r w:rsidR="00C63CFD">
        <w:rPr>
          <w:rFonts w:eastAsia="Times New Roman" w:cstheme="minorHAnsi"/>
          <w:color w:val="000000" w:themeColor="text1"/>
          <w:sz w:val="24"/>
          <w:szCs w:val="24"/>
          <w:lang w:eastAsia="en-GB"/>
        </w:rPr>
        <w:t>,</w:t>
      </w:r>
      <w:r w:rsidR="008457D3">
        <w:rPr>
          <w:rFonts w:eastAsia="Times New Roman" w:cstheme="minorHAnsi"/>
          <w:color w:val="000000" w:themeColor="text1"/>
          <w:sz w:val="24"/>
          <w:szCs w:val="24"/>
          <w:lang w:eastAsia="en-GB"/>
        </w:rPr>
        <w:t xml:space="preserve"> </w:t>
      </w:r>
      <w:r w:rsidR="00843CCF" w:rsidRPr="007A5252">
        <w:rPr>
          <w:rFonts w:eastAsia="Times New Roman" w:cstheme="minorHAnsi"/>
          <w:color w:val="000000" w:themeColor="text1"/>
          <w:sz w:val="24"/>
          <w:szCs w:val="24"/>
          <w:lang w:eastAsia="en-GB"/>
        </w:rPr>
        <w:t xml:space="preserve">is considered by Huws </w:t>
      </w:r>
      <w:proofErr w:type="gramStart"/>
      <w:r w:rsidR="00843CCF" w:rsidRPr="007A5252">
        <w:rPr>
          <w:rFonts w:eastAsia="Times New Roman" w:cstheme="minorHAnsi"/>
          <w:color w:val="000000" w:themeColor="text1"/>
          <w:sz w:val="24"/>
          <w:szCs w:val="24"/>
          <w:lang w:eastAsia="en-GB"/>
        </w:rPr>
        <w:t>on the basis of</w:t>
      </w:r>
      <w:proofErr w:type="gramEnd"/>
      <w:r w:rsidR="00843CCF" w:rsidRPr="007A5252">
        <w:rPr>
          <w:rFonts w:eastAsia="Times New Roman" w:cstheme="minorHAnsi"/>
          <w:color w:val="000000" w:themeColor="text1"/>
          <w:sz w:val="24"/>
          <w:szCs w:val="24"/>
          <w:lang w:eastAsia="en-GB"/>
        </w:rPr>
        <w:t xml:space="preserve"> orthography to have been written about 1350 and to be </w:t>
      </w:r>
      <w:r w:rsidR="007904A0" w:rsidRPr="007A5252">
        <w:rPr>
          <w:rFonts w:eastAsia="Times New Roman" w:cstheme="minorHAnsi"/>
          <w:color w:val="000000" w:themeColor="text1"/>
          <w:sz w:val="24"/>
          <w:szCs w:val="24"/>
          <w:lang w:eastAsia="en-GB"/>
        </w:rPr>
        <w:t>‘</w:t>
      </w:r>
      <w:r w:rsidR="00BE1BE3" w:rsidRPr="007A5252">
        <w:rPr>
          <w:rFonts w:eastAsia="Times New Roman" w:cstheme="minorHAnsi"/>
          <w:color w:val="000000" w:themeColor="text1"/>
          <w:sz w:val="24"/>
          <w:szCs w:val="24"/>
          <w:lang w:eastAsia="en-GB"/>
        </w:rPr>
        <w:t>m</w:t>
      </w:r>
      <w:r w:rsidR="007904A0" w:rsidRPr="007A5252">
        <w:rPr>
          <w:rFonts w:eastAsia="Times New Roman" w:cstheme="minorHAnsi"/>
          <w:color w:val="000000" w:themeColor="text1"/>
          <w:sz w:val="24"/>
          <w:szCs w:val="24"/>
          <w:lang w:eastAsia="en-GB"/>
        </w:rPr>
        <w:t xml:space="preserve">ore or less </w:t>
      </w:r>
      <w:r w:rsidR="00BE1BE3" w:rsidRPr="007A5252">
        <w:rPr>
          <w:rFonts w:eastAsia="Times New Roman" w:cstheme="minorHAnsi"/>
          <w:color w:val="000000" w:themeColor="text1"/>
          <w:sz w:val="24"/>
          <w:szCs w:val="24"/>
          <w:lang w:eastAsia="en-GB"/>
        </w:rPr>
        <w:t>a</w:t>
      </w:r>
      <w:r w:rsidR="007904A0" w:rsidRPr="007A5252">
        <w:rPr>
          <w:rFonts w:eastAsia="Times New Roman" w:cstheme="minorHAnsi"/>
          <w:color w:val="000000" w:themeColor="text1"/>
          <w:sz w:val="24"/>
          <w:szCs w:val="24"/>
          <w:lang w:eastAsia="en-GB"/>
        </w:rPr>
        <w:t>ll of a piece’.</w:t>
      </w:r>
      <w:r w:rsidR="00D5508C" w:rsidRPr="007A5252">
        <w:rPr>
          <w:rStyle w:val="FootnoteReference"/>
          <w:rFonts w:eastAsia="Times New Roman" w:cstheme="minorHAnsi"/>
          <w:color w:val="000000" w:themeColor="text1"/>
          <w:sz w:val="24"/>
          <w:szCs w:val="24"/>
          <w:lang w:eastAsia="en-GB"/>
        </w:rPr>
        <w:footnoteReference w:id="7"/>
      </w:r>
      <w:r w:rsidR="00245F37" w:rsidRPr="007A5252">
        <w:rPr>
          <w:rFonts w:eastAsia="Times New Roman" w:cstheme="minorHAnsi"/>
          <w:color w:val="000000" w:themeColor="text1"/>
          <w:sz w:val="24"/>
          <w:szCs w:val="24"/>
          <w:lang w:eastAsia="en-GB"/>
        </w:rPr>
        <w:t xml:space="preserve"> </w:t>
      </w:r>
      <w:r w:rsidR="007904A0" w:rsidRPr="007A5252">
        <w:rPr>
          <w:rFonts w:eastAsia="Times New Roman" w:cstheme="minorHAnsi"/>
          <w:color w:val="000000" w:themeColor="text1"/>
          <w:sz w:val="24"/>
          <w:szCs w:val="24"/>
          <w:lang w:eastAsia="en-GB"/>
        </w:rPr>
        <w:t xml:space="preserve">It also </w:t>
      </w:r>
      <w:r w:rsidR="00843CCF" w:rsidRPr="007A5252">
        <w:rPr>
          <w:rFonts w:eastAsia="Times New Roman" w:cstheme="minorHAnsi"/>
          <w:color w:val="000000" w:themeColor="text1"/>
          <w:sz w:val="24"/>
          <w:szCs w:val="24"/>
          <w:lang w:eastAsia="en-GB"/>
        </w:rPr>
        <w:t xml:space="preserve">includes </w:t>
      </w:r>
      <w:r w:rsidR="007904A0" w:rsidRPr="007A5252">
        <w:rPr>
          <w:rFonts w:eastAsia="Times New Roman" w:cstheme="minorHAnsi"/>
          <w:color w:val="000000" w:themeColor="text1"/>
          <w:sz w:val="24"/>
          <w:szCs w:val="24"/>
          <w:lang w:eastAsia="en-GB"/>
        </w:rPr>
        <w:t xml:space="preserve">the </w:t>
      </w:r>
      <w:r w:rsidR="00036018" w:rsidRPr="007A5252">
        <w:rPr>
          <w:rFonts w:eastAsia="Times New Roman" w:cstheme="minorHAnsi"/>
          <w:color w:val="000000" w:themeColor="text1"/>
          <w:sz w:val="24"/>
          <w:szCs w:val="24"/>
          <w:lang w:eastAsia="en-GB"/>
        </w:rPr>
        <w:t xml:space="preserve">other tales forming the </w:t>
      </w:r>
      <w:r w:rsidR="00036018" w:rsidRPr="007A5252">
        <w:rPr>
          <w:rFonts w:eastAsia="Times New Roman" w:cstheme="minorHAnsi"/>
          <w:i/>
          <w:color w:val="000000" w:themeColor="text1"/>
          <w:sz w:val="24"/>
          <w:szCs w:val="24"/>
          <w:lang w:eastAsia="en-GB"/>
        </w:rPr>
        <w:t>Mabinogion</w:t>
      </w:r>
      <w:r w:rsidR="00036018" w:rsidRPr="007A5252">
        <w:rPr>
          <w:rFonts w:eastAsia="Times New Roman" w:cstheme="minorHAnsi"/>
          <w:color w:val="000000" w:themeColor="text1"/>
          <w:sz w:val="24"/>
          <w:szCs w:val="24"/>
          <w:lang w:eastAsia="en-GB"/>
        </w:rPr>
        <w:t xml:space="preserve"> e</w:t>
      </w:r>
      <w:r w:rsidR="007904A0" w:rsidRPr="007A5252">
        <w:rPr>
          <w:rFonts w:eastAsia="Times New Roman" w:cstheme="minorHAnsi"/>
          <w:color w:val="000000" w:themeColor="text1"/>
          <w:sz w:val="24"/>
          <w:szCs w:val="24"/>
          <w:lang w:eastAsia="en-GB"/>
        </w:rPr>
        <w:t>x</w:t>
      </w:r>
      <w:r w:rsidR="00036018" w:rsidRPr="007A5252">
        <w:rPr>
          <w:rFonts w:eastAsia="Times New Roman" w:cstheme="minorHAnsi"/>
          <w:color w:val="000000" w:themeColor="text1"/>
          <w:sz w:val="24"/>
          <w:szCs w:val="24"/>
          <w:lang w:eastAsia="en-GB"/>
        </w:rPr>
        <w:t xml:space="preserve">cept </w:t>
      </w:r>
      <w:r w:rsidR="00EC36D7" w:rsidRPr="0014214D">
        <w:rPr>
          <w:rFonts w:eastAsia="Times New Roman" w:cstheme="minorHAnsi"/>
          <w:i/>
          <w:color w:val="000000" w:themeColor="text1"/>
          <w:sz w:val="24"/>
          <w:szCs w:val="24"/>
          <w:lang w:eastAsia="en-GB"/>
        </w:rPr>
        <w:t>Breuddwyd Rhonabwy</w:t>
      </w:r>
      <w:r w:rsidR="00C63CFD">
        <w:rPr>
          <w:rFonts w:cstheme="minorHAnsi"/>
          <w:color w:val="000000" w:themeColor="text1"/>
          <w:sz w:val="24"/>
          <w:szCs w:val="24"/>
        </w:rPr>
        <w:t xml:space="preserve">. </w:t>
      </w:r>
      <w:r w:rsidR="00036018" w:rsidRPr="00C63CFD">
        <w:rPr>
          <w:rFonts w:cstheme="minorHAnsi"/>
          <w:i/>
          <w:color w:val="000000" w:themeColor="text1"/>
          <w:sz w:val="24"/>
          <w:szCs w:val="24"/>
        </w:rPr>
        <w:t>Llyfr Coch Hergest</w:t>
      </w:r>
      <w:r w:rsidR="00036018" w:rsidRPr="007A5252">
        <w:rPr>
          <w:rFonts w:cstheme="minorHAnsi"/>
          <w:color w:val="000000" w:themeColor="text1"/>
          <w:sz w:val="24"/>
          <w:szCs w:val="24"/>
        </w:rPr>
        <w:t xml:space="preserve"> (the Red Book of Hergest</w:t>
      </w:r>
      <w:r w:rsidR="00843CCF" w:rsidRPr="007A5252">
        <w:rPr>
          <w:rFonts w:cstheme="minorHAnsi"/>
          <w:color w:val="000000" w:themeColor="text1"/>
          <w:sz w:val="24"/>
          <w:szCs w:val="24"/>
        </w:rPr>
        <w:t xml:space="preserve">) which was </w:t>
      </w:r>
      <w:r w:rsidR="00036018" w:rsidRPr="007A5252">
        <w:rPr>
          <w:rFonts w:cstheme="minorHAnsi"/>
          <w:color w:val="000000" w:themeColor="text1"/>
          <w:sz w:val="24"/>
          <w:szCs w:val="24"/>
        </w:rPr>
        <w:t xml:space="preserve">copied between 1382 and </w:t>
      </w:r>
      <w:r w:rsidR="00036018" w:rsidRPr="007A5252">
        <w:rPr>
          <w:rFonts w:cstheme="minorHAnsi"/>
          <w:iCs/>
          <w:color w:val="000000" w:themeColor="text1"/>
          <w:sz w:val="24"/>
          <w:szCs w:val="24"/>
        </w:rPr>
        <w:t>c</w:t>
      </w:r>
      <w:r w:rsidR="00036018" w:rsidRPr="007A5252">
        <w:rPr>
          <w:rFonts w:cstheme="minorHAnsi"/>
          <w:color w:val="000000" w:themeColor="text1"/>
          <w:sz w:val="24"/>
          <w:szCs w:val="24"/>
        </w:rPr>
        <w:t>.1400</w:t>
      </w:r>
      <w:r w:rsidR="007F2547">
        <w:rPr>
          <w:rStyle w:val="FootnoteReference"/>
          <w:rFonts w:cstheme="minorHAnsi"/>
          <w:color w:val="000000" w:themeColor="text1"/>
          <w:sz w:val="24"/>
          <w:szCs w:val="24"/>
        </w:rPr>
        <w:footnoteReference w:id="8"/>
      </w:r>
      <w:r w:rsidR="00843CCF" w:rsidRPr="007A5252">
        <w:rPr>
          <w:rFonts w:cstheme="minorHAnsi"/>
          <w:color w:val="000000" w:themeColor="text1"/>
          <w:sz w:val="24"/>
          <w:szCs w:val="24"/>
        </w:rPr>
        <w:t xml:space="preserve"> </w:t>
      </w:r>
      <w:r w:rsidR="00036018" w:rsidRPr="007A5252">
        <w:rPr>
          <w:rFonts w:cstheme="minorHAnsi"/>
          <w:color w:val="000000" w:themeColor="text1"/>
          <w:sz w:val="24"/>
          <w:szCs w:val="24"/>
        </w:rPr>
        <w:t xml:space="preserve">contains </w:t>
      </w:r>
      <w:r w:rsidR="00C63CFD">
        <w:rPr>
          <w:rFonts w:cstheme="minorHAnsi"/>
          <w:color w:val="000000" w:themeColor="text1"/>
          <w:sz w:val="24"/>
          <w:szCs w:val="24"/>
        </w:rPr>
        <w:t xml:space="preserve">a </w:t>
      </w:r>
      <w:r w:rsidR="00036018" w:rsidRPr="007A5252">
        <w:rPr>
          <w:rFonts w:cstheme="minorHAnsi"/>
          <w:color w:val="000000" w:themeColor="text1"/>
          <w:sz w:val="24"/>
          <w:szCs w:val="24"/>
        </w:rPr>
        <w:t>comp</w:t>
      </w:r>
      <w:r w:rsidR="00C63CFD">
        <w:rPr>
          <w:rFonts w:cstheme="minorHAnsi"/>
          <w:color w:val="000000" w:themeColor="text1"/>
          <w:sz w:val="24"/>
          <w:szCs w:val="24"/>
        </w:rPr>
        <w:t>l</w:t>
      </w:r>
      <w:r w:rsidR="00036018" w:rsidRPr="007A5252">
        <w:rPr>
          <w:rFonts w:cstheme="minorHAnsi"/>
          <w:color w:val="000000" w:themeColor="text1"/>
          <w:sz w:val="24"/>
          <w:szCs w:val="24"/>
        </w:rPr>
        <w:t xml:space="preserve">ete version of the </w:t>
      </w:r>
      <w:r w:rsidR="00036018" w:rsidRPr="007A5252">
        <w:rPr>
          <w:rFonts w:cstheme="minorHAnsi"/>
          <w:i/>
          <w:color w:val="000000" w:themeColor="text1"/>
          <w:sz w:val="24"/>
          <w:szCs w:val="24"/>
        </w:rPr>
        <w:t>Mabinogi</w:t>
      </w:r>
      <w:r w:rsidR="00C63CFD">
        <w:rPr>
          <w:rFonts w:cstheme="minorHAnsi"/>
          <w:i/>
          <w:color w:val="000000" w:themeColor="text1"/>
          <w:sz w:val="24"/>
          <w:szCs w:val="24"/>
        </w:rPr>
        <w:t>on</w:t>
      </w:r>
      <w:r w:rsidR="00245F37" w:rsidRPr="007A5252">
        <w:rPr>
          <w:rFonts w:eastAsia="Times New Roman" w:cstheme="minorHAnsi"/>
          <w:i/>
          <w:color w:val="000000" w:themeColor="text1"/>
          <w:sz w:val="24"/>
          <w:szCs w:val="24"/>
          <w:lang w:eastAsia="en-GB"/>
        </w:rPr>
        <w:t xml:space="preserve">. </w:t>
      </w:r>
      <w:r w:rsidR="003A019F" w:rsidRPr="007A5252">
        <w:rPr>
          <w:rFonts w:cstheme="minorHAnsi"/>
          <w:color w:val="000000" w:themeColor="text1"/>
          <w:sz w:val="24"/>
          <w:szCs w:val="24"/>
        </w:rPr>
        <w:t>The R</w:t>
      </w:r>
      <w:r w:rsidR="00C47831" w:rsidRPr="007A5252">
        <w:rPr>
          <w:rFonts w:cstheme="minorHAnsi"/>
          <w:color w:val="000000" w:themeColor="text1"/>
          <w:sz w:val="24"/>
          <w:szCs w:val="24"/>
        </w:rPr>
        <w:t>e</w:t>
      </w:r>
      <w:r w:rsidR="003A019F" w:rsidRPr="007A5252">
        <w:rPr>
          <w:rFonts w:cstheme="minorHAnsi"/>
          <w:color w:val="000000" w:themeColor="text1"/>
          <w:sz w:val="24"/>
          <w:szCs w:val="24"/>
        </w:rPr>
        <w:t xml:space="preserve">d </w:t>
      </w:r>
      <w:r w:rsidR="00C47831" w:rsidRPr="007A5252">
        <w:rPr>
          <w:rFonts w:cstheme="minorHAnsi"/>
          <w:color w:val="000000" w:themeColor="text1"/>
          <w:sz w:val="24"/>
          <w:szCs w:val="24"/>
        </w:rPr>
        <w:t>B</w:t>
      </w:r>
      <w:r w:rsidR="003A019F" w:rsidRPr="007A5252">
        <w:rPr>
          <w:rFonts w:cstheme="minorHAnsi"/>
          <w:color w:val="000000" w:themeColor="text1"/>
          <w:sz w:val="24"/>
          <w:szCs w:val="24"/>
        </w:rPr>
        <w:t>ook</w:t>
      </w:r>
      <w:r w:rsidR="00C63CFD">
        <w:rPr>
          <w:rFonts w:cstheme="minorHAnsi"/>
          <w:color w:val="000000" w:themeColor="text1"/>
          <w:sz w:val="24"/>
          <w:szCs w:val="24"/>
        </w:rPr>
        <w:t>’s</w:t>
      </w:r>
      <w:r w:rsidR="003A019F" w:rsidRPr="007A5252">
        <w:rPr>
          <w:rFonts w:cstheme="minorHAnsi"/>
          <w:color w:val="000000" w:themeColor="text1"/>
          <w:sz w:val="24"/>
          <w:szCs w:val="24"/>
        </w:rPr>
        <w:t xml:space="preserve"> </w:t>
      </w:r>
      <w:r w:rsidR="00C63CFD" w:rsidRPr="00C63CFD">
        <w:rPr>
          <w:rFonts w:cstheme="minorHAnsi"/>
          <w:i/>
          <w:color w:val="000000" w:themeColor="text1"/>
          <w:sz w:val="24"/>
          <w:szCs w:val="24"/>
        </w:rPr>
        <w:t>Mabinogi</w:t>
      </w:r>
      <w:r w:rsidR="00C63CFD">
        <w:rPr>
          <w:rFonts w:cstheme="minorHAnsi"/>
          <w:color w:val="000000" w:themeColor="text1"/>
          <w:sz w:val="24"/>
          <w:szCs w:val="24"/>
        </w:rPr>
        <w:t xml:space="preserve"> </w:t>
      </w:r>
      <w:r w:rsidR="003A019F" w:rsidRPr="007A5252">
        <w:rPr>
          <w:rFonts w:cstheme="minorHAnsi"/>
          <w:color w:val="000000" w:themeColor="text1"/>
          <w:sz w:val="24"/>
          <w:szCs w:val="24"/>
        </w:rPr>
        <w:t>is not copied from the White Book,</w:t>
      </w:r>
      <w:r w:rsidR="00C47831" w:rsidRPr="007A5252">
        <w:rPr>
          <w:rFonts w:cstheme="minorHAnsi"/>
          <w:color w:val="000000" w:themeColor="text1"/>
          <w:sz w:val="24"/>
          <w:szCs w:val="24"/>
        </w:rPr>
        <w:t xml:space="preserve"> </w:t>
      </w:r>
      <w:r w:rsidR="003A019F" w:rsidRPr="007A5252">
        <w:rPr>
          <w:rFonts w:cstheme="minorHAnsi"/>
          <w:color w:val="000000" w:themeColor="text1"/>
          <w:sz w:val="24"/>
          <w:szCs w:val="24"/>
        </w:rPr>
        <w:t>nor either of these from the text of the fr</w:t>
      </w:r>
      <w:r w:rsidR="00C47831" w:rsidRPr="007A5252">
        <w:rPr>
          <w:rFonts w:cstheme="minorHAnsi"/>
          <w:color w:val="000000" w:themeColor="text1"/>
          <w:sz w:val="24"/>
          <w:szCs w:val="24"/>
        </w:rPr>
        <w:t>ag</w:t>
      </w:r>
      <w:r w:rsidR="003A019F" w:rsidRPr="007A5252">
        <w:rPr>
          <w:rFonts w:cstheme="minorHAnsi"/>
          <w:color w:val="000000" w:themeColor="text1"/>
          <w:sz w:val="24"/>
          <w:szCs w:val="24"/>
        </w:rPr>
        <w:t>ments,</w:t>
      </w:r>
      <w:r w:rsidR="008A2E93" w:rsidRPr="007A5252">
        <w:rPr>
          <w:rFonts w:cstheme="minorHAnsi"/>
          <w:color w:val="000000" w:themeColor="text1"/>
          <w:sz w:val="24"/>
          <w:szCs w:val="24"/>
        </w:rPr>
        <w:t xml:space="preserve"> </w:t>
      </w:r>
      <w:r w:rsidR="003A019F" w:rsidRPr="007A5252">
        <w:rPr>
          <w:rFonts w:cstheme="minorHAnsi"/>
          <w:color w:val="000000" w:themeColor="text1"/>
          <w:sz w:val="24"/>
          <w:szCs w:val="24"/>
        </w:rPr>
        <w:t xml:space="preserve">but </w:t>
      </w:r>
      <w:r w:rsidR="001E1423" w:rsidRPr="007A5252">
        <w:rPr>
          <w:rFonts w:cstheme="minorHAnsi"/>
          <w:color w:val="000000" w:themeColor="text1"/>
          <w:sz w:val="24"/>
          <w:szCs w:val="24"/>
        </w:rPr>
        <w:t xml:space="preserve">Huws </w:t>
      </w:r>
      <w:r w:rsidR="00843CCF" w:rsidRPr="007A5252">
        <w:rPr>
          <w:rFonts w:cstheme="minorHAnsi"/>
          <w:color w:val="000000" w:themeColor="text1"/>
          <w:sz w:val="24"/>
          <w:szCs w:val="24"/>
        </w:rPr>
        <w:t xml:space="preserve">is </w:t>
      </w:r>
      <w:r w:rsidR="001E1423" w:rsidRPr="007A5252">
        <w:rPr>
          <w:rFonts w:cstheme="minorHAnsi"/>
          <w:color w:val="000000" w:themeColor="text1"/>
          <w:sz w:val="24"/>
          <w:szCs w:val="24"/>
        </w:rPr>
        <w:t xml:space="preserve">inclined to regard </w:t>
      </w:r>
      <w:r w:rsidR="00B55EDF" w:rsidRPr="007A5252">
        <w:rPr>
          <w:rFonts w:cstheme="minorHAnsi"/>
          <w:color w:val="000000" w:themeColor="text1"/>
          <w:sz w:val="24"/>
          <w:szCs w:val="24"/>
        </w:rPr>
        <w:t xml:space="preserve">both </w:t>
      </w:r>
      <w:r w:rsidR="003F188C" w:rsidRPr="007A5252">
        <w:rPr>
          <w:rFonts w:cstheme="minorHAnsi"/>
          <w:color w:val="000000" w:themeColor="text1"/>
          <w:sz w:val="24"/>
          <w:szCs w:val="24"/>
        </w:rPr>
        <w:t xml:space="preserve">complete </w:t>
      </w:r>
      <w:r w:rsidR="00B55EDF" w:rsidRPr="007A5252">
        <w:rPr>
          <w:rFonts w:cstheme="minorHAnsi"/>
          <w:color w:val="000000" w:themeColor="text1"/>
          <w:sz w:val="24"/>
          <w:szCs w:val="24"/>
        </w:rPr>
        <w:t>versions</w:t>
      </w:r>
      <w:r w:rsidR="00BE1BE3" w:rsidRPr="007A5252">
        <w:rPr>
          <w:rFonts w:cstheme="minorHAnsi"/>
          <w:color w:val="000000" w:themeColor="text1"/>
          <w:sz w:val="24"/>
          <w:szCs w:val="24"/>
        </w:rPr>
        <w:t>, as well as the fragmentary text</w:t>
      </w:r>
      <w:r w:rsidR="00FD6D99" w:rsidRPr="007A5252">
        <w:rPr>
          <w:rFonts w:cstheme="minorHAnsi"/>
          <w:color w:val="000000" w:themeColor="text1"/>
          <w:sz w:val="24"/>
          <w:szCs w:val="24"/>
        </w:rPr>
        <w:t>s</w:t>
      </w:r>
      <w:r w:rsidR="00BE1BE3" w:rsidRPr="007A5252">
        <w:rPr>
          <w:rFonts w:cstheme="minorHAnsi"/>
          <w:color w:val="000000" w:themeColor="text1"/>
          <w:sz w:val="24"/>
          <w:szCs w:val="24"/>
        </w:rPr>
        <w:t>,</w:t>
      </w:r>
      <w:r w:rsidR="001E1423" w:rsidRPr="007A5252">
        <w:rPr>
          <w:rFonts w:cstheme="minorHAnsi"/>
          <w:color w:val="000000" w:themeColor="text1"/>
          <w:sz w:val="24"/>
          <w:szCs w:val="24"/>
        </w:rPr>
        <w:t xml:space="preserve"> </w:t>
      </w:r>
      <w:r w:rsidR="00C63CFD">
        <w:rPr>
          <w:rFonts w:cstheme="minorHAnsi"/>
          <w:color w:val="000000" w:themeColor="text1"/>
          <w:sz w:val="24"/>
          <w:szCs w:val="24"/>
        </w:rPr>
        <w:t xml:space="preserve">as </w:t>
      </w:r>
      <w:r w:rsidR="00BE1BE3" w:rsidRPr="007A5252">
        <w:rPr>
          <w:rFonts w:cstheme="minorHAnsi"/>
          <w:color w:val="000000" w:themeColor="text1"/>
          <w:sz w:val="24"/>
          <w:szCs w:val="24"/>
        </w:rPr>
        <w:t>derive</w:t>
      </w:r>
      <w:r w:rsidR="00843CCF" w:rsidRPr="007A5252">
        <w:rPr>
          <w:rFonts w:cstheme="minorHAnsi"/>
          <w:color w:val="000000" w:themeColor="text1"/>
          <w:sz w:val="24"/>
          <w:szCs w:val="24"/>
        </w:rPr>
        <w:t>d</w:t>
      </w:r>
      <w:r w:rsidR="00BE1BE3" w:rsidRPr="007A5252">
        <w:rPr>
          <w:rFonts w:cstheme="minorHAnsi"/>
          <w:color w:val="000000" w:themeColor="text1"/>
          <w:sz w:val="24"/>
          <w:szCs w:val="24"/>
        </w:rPr>
        <w:t xml:space="preserve"> from one common lost text </w:t>
      </w:r>
      <w:r w:rsidR="001E1423" w:rsidRPr="007A5252">
        <w:rPr>
          <w:rFonts w:cstheme="minorHAnsi"/>
          <w:color w:val="000000" w:themeColor="text1"/>
          <w:sz w:val="24"/>
          <w:szCs w:val="24"/>
        </w:rPr>
        <w:t xml:space="preserve">because of </w:t>
      </w:r>
      <w:r w:rsidR="00843CCF" w:rsidRPr="007A5252">
        <w:rPr>
          <w:rFonts w:cstheme="minorHAnsi"/>
          <w:color w:val="000000" w:themeColor="text1"/>
          <w:sz w:val="24"/>
          <w:szCs w:val="24"/>
        </w:rPr>
        <w:t>the similarity of the</w:t>
      </w:r>
      <w:r w:rsidR="001E1423" w:rsidRPr="007A5252">
        <w:rPr>
          <w:rFonts w:cstheme="minorHAnsi"/>
          <w:color w:val="000000" w:themeColor="text1"/>
          <w:sz w:val="24"/>
          <w:szCs w:val="24"/>
        </w:rPr>
        <w:t xml:space="preserve"> text</w:t>
      </w:r>
      <w:r w:rsidR="00BE1BE3" w:rsidRPr="007A5252">
        <w:rPr>
          <w:rFonts w:cstheme="minorHAnsi"/>
          <w:color w:val="000000" w:themeColor="text1"/>
          <w:sz w:val="24"/>
          <w:szCs w:val="24"/>
        </w:rPr>
        <w:t>s</w:t>
      </w:r>
      <w:r w:rsidR="001E1423" w:rsidRPr="007A5252">
        <w:rPr>
          <w:rFonts w:cstheme="minorHAnsi"/>
          <w:color w:val="000000" w:themeColor="text1"/>
          <w:sz w:val="24"/>
          <w:szCs w:val="24"/>
        </w:rPr>
        <w:t xml:space="preserve"> and shared errors</w:t>
      </w:r>
      <w:r w:rsidR="00843CCF" w:rsidRPr="007A5252">
        <w:rPr>
          <w:rFonts w:cstheme="minorHAnsi"/>
          <w:color w:val="000000" w:themeColor="text1"/>
          <w:sz w:val="24"/>
          <w:szCs w:val="24"/>
        </w:rPr>
        <w:t xml:space="preserve"> they contain</w:t>
      </w:r>
      <w:r w:rsidR="00BB1274" w:rsidRPr="007A5252">
        <w:rPr>
          <w:rFonts w:eastAsia="Times New Roman" w:cstheme="minorHAnsi"/>
          <w:i/>
          <w:color w:val="000000" w:themeColor="text1"/>
          <w:sz w:val="24"/>
          <w:szCs w:val="24"/>
          <w:lang w:eastAsia="en-GB"/>
        </w:rPr>
        <w:t xml:space="preserve">. </w:t>
      </w:r>
    </w:p>
    <w:p w14:paraId="2076B2A5" w14:textId="0C549680" w:rsidR="00841F94" w:rsidRPr="007A5252" w:rsidRDefault="00FD6D99" w:rsidP="00636E24">
      <w:pPr>
        <w:pStyle w:val="NormalWeb"/>
        <w:spacing w:before="0" w:beforeAutospacing="0" w:after="75" w:afterAutospacing="0" w:line="270" w:lineRule="atLeast"/>
        <w:ind w:left="709"/>
        <w:rPr>
          <w:rFonts w:asciiTheme="minorHAnsi" w:hAnsiTheme="minorHAnsi" w:cstheme="minorHAnsi"/>
          <w:color w:val="000000" w:themeColor="text1"/>
        </w:rPr>
      </w:pPr>
      <w:r w:rsidRPr="007A5252">
        <w:rPr>
          <w:rFonts w:asciiTheme="minorHAnsi" w:hAnsiTheme="minorHAnsi" w:cstheme="minorHAnsi"/>
          <w:color w:val="000000" w:themeColor="text1"/>
        </w:rPr>
        <w:t xml:space="preserve">The </w:t>
      </w:r>
      <w:r w:rsidR="003F188C" w:rsidRPr="007A5252">
        <w:rPr>
          <w:rFonts w:asciiTheme="minorHAnsi" w:hAnsiTheme="minorHAnsi" w:cstheme="minorHAnsi"/>
          <w:color w:val="000000" w:themeColor="text1"/>
        </w:rPr>
        <w:t xml:space="preserve">exemplars of </w:t>
      </w:r>
      <w:r w:rsidR="00332919" w:rsidRPr="007A5252">
        <w:rPr>
          <w:rFonts w:asciiTheme="minorHAnsi" w:hAnsiTheme="minorHAnsi" w:cstheme="minorHAnsi"/>
          <w:color w:val="000000" w:themeColor="text1"/>
        </w:rPr>
        <w:t xml:space="preserve">the </w:t>
      </w:r>
      <w:r w:rsidR="00332919" w:rsidRPr="007A5252">
        <w:rPr>
          <w:rFonts w:asciiTheme="minorHAnsi" w:hAnsiTheme="minorHAnsi" w:cstheme="minorHAnsi"/>
          <w:i/>
          <w:color w:val="000000" w:themeColor="text1"/>
        </w:rPr>
        <w:t>Mabinogi,</w:t>
      </w:r>
      <w:r w:rsidR="00332919" w:rsidRPr="007A5252">
        <w:rPr>
          <w:rFonts w:asciiTheme="minorHAnsi" w:hAnsiTheme="minorHAnsi" w:cstheme="minorHAnsi"/>
          <w:color w:val="000000" w:themeColor="text1"/>
        </w:rPr>
        <w:t xml:space="preserve"> as part of compendia of Welsh secular prose comprised </w:t>
      </w:r>
      <w:r w:rsidR="0020575D" w:rsidRPr="007A5252">
        <w:rPr>
          <w:rFonts w:asciiTheme="minorHAnsi" w:hAnsiTheme="minorHAnsi" w:cstheme="minorHAnsi"/>
          <w:color w:val="000000" w:themeColor="text1"/>
        </w:rPr>
        <w:t xml:space="preserve">in </w:t>
      </w:r>
      <w:r w:rsidR="00332919" w:rsidRPr="007A5252">
        <w:rPr>
          <w:rFonts w:asciiTheme="minorHAnsi" w:hAnsiTheme="minorHAnsi" w:cstheme="minorHAnsi"/>
          <w:color w:val="000000" w:themeColor="text1"/>
        </w:rPr>
        <w:t xml:space="preserve">the </w:t>
      </w:r>
      <w:r w:rsidRPr="007A5252">
        <w:rPr>
          <w:rFonts w:asciiTheme="minorHAnsi" w:hAnsiTheme="minorHAnsi" w:cstheme="minorHAnsi"/>
          <w:color w:val="000000" w:themeColor="text1"/>
        </w:rPr>
        <w:t xml:space="preserve">White </w:t>
      </w:r>
      <w:r w:rsidR="008A2E93" w:rsidRPr="007A5252">
        <w:rPr>
          <w:rFonts w:asciiTheme="minorHAnsi" w:hAnsiTheme="minorHAnsi" w:cstheme="minorHAnsi"/>
          <w:color w:val="000000" w:themeColor="text1"/>
        </w:rPr>
        <w:t xml:space="preserve">Book </w:t>
      </w:r>
      <w:r w:rsidRPr="007A5252">
        <w:rPr>
          <w:rFonts w:asciiTheme="minorHAnsi" w:hAnsiTheme="minorHAnsi" w:cstheme="minorHAnsi"/>
          <w:color w:val="000000" w:themeColor="text1"/>
        </w:rPr>
        <w:t xml:space="preserve">and </w:t>
      </w:r>
      <w:r w:rsidR="00332919" w:rsidRPr="007A5252">
        <w:rPr>
          <w:rFonts w:asciiTheme="minorHAnsi" w:hAnsiTheme="minorHAnsi" w:cstheme="minorHAnsi"/>
          <w:color w:val="000000" w:themeColor="text1"/>
        </w:rPr>
        <w:t xml:space="preserve">the </w:t>
      </w:r>
      <w:r w:rsidRPr="007A5252">
        <w:rPr>
          <w:rFonts w:asciiTheme="minorHAnsi" w:hAnsiTheme="minorHAnsi" w:cstheme="minorHAnsi"/>
          <w:color w:val="000000" w:themeColor="text1"/>
        </w:rPr>
        <w:t xml:space="preserve">Red </w:t>
      </w:r>
      <w:r w:rsidR="000265D3" w:rsidRPr="007A5252">
        <w:rPr>
          <w:rFonts w:asciiTheme="minorHAnsi" w:hAnsiTheme="minorHAnsi" w:cstheme="minorHAnsi"/>
          <w:color w:val="000000" w:themeColor="text1"/>
        </w:rPr>
        <w:t>B</w:t>
      </w:r>
      <w:r w:rsidRPr="007A5252">
        <w:rPr>
          <w:rFonts w:asciiTheme="minorHAnsi" w:hAnsiTheme="minorHAnsi" w:cstheme="minorHAnsi"/>
          <w:color w:val="000000" w:themeColor="text1"/>
        </w:rPr>
        <w:t>ook</w:t>
      </w:r>
      <w:r w:rsidR="000B3B0B" w:rsidRPr="007A5252">
        <w:rPr>
          <w:rFonts w:asciiTheme="minorHAnsi" w:hAnsiTheme="minorHAnsi" w:cstheme="minorHAnsi"/>
          <w:color w:val="000000" w:themeColor="text1"/>
        </w:rPr>
        <w:t>,</w:t>
      </w:r>
      <w:r w:rsidRPr="007A5252">
        <w:rPr>
          <w:rFonts w:asciiTheme="minorHAnsi" w:hAnsiTheme="minorHAnsi" w:cstheme="minorHAnsi"/>
          <w:color w:val="000000" w:themeColor="text1"/>
        </w:rPr>
        <w:t xml:space="preserve"> find their literary place in the context of</w:t>
      </w:r>
      <w:r w:rsidR="00C47831" w:rsidRPr="007A5252">
        <w:rPr>
          <w:rFonts w:asciiTheme="minorHAnsi" w:hAnsiTheme="minorHAnsi" w:cstheme="minorHAnsi"/>
          <w:color w:val="000000" w:themeColor="text1"/>
        </w:rPr>
        <w:t xml:space="preserve"> </w:t>
      </w:r>
      <w:r w:rsidR="00BE1BE3" w:rsidRPr="007A5252">
        <w:rPr>
          <w:rFonts w:asciiTheme="minorHAnsi" w:hAnsiTheme="minorHAnsi" w:cstheme="minorHAnsi"/>
          <w:color w:val="000000" w:themeColor="text1"/>
        </w:rPr>
        <w:t xml:space="preserve">other surviving early </w:t>
      </w:r>
      <w:r w:rsidR="007179AF" w:rsidRPr="007A5252">
        <w:rPr>
          <w:rFonts w:asciiTheme="minorHAnsi" w:hAnsiTheme="minorHAnsi" w:cstheme="minorHAnsi"/>
          <w:color w:val="000000" w:themeColor="text1"/>
        </w:rPr>
        <w:t>anthologies</w:t>
      </w:r>
      <w:r w:rsidRPr="007A5252">
        <w:rPr>
          <w:rFonts w:asciiTheme="minorHAnsi" w:hAnsiTheme="minorHAnsi" w:cstheme="minorHAnsi"/>
          <w:color w:val="000000" w:themeColor="text1"/>
        </w:rPr>
        <w:t xml:space="preserve"> of similar date</w:t>
      </w:r>
      <w:r w:rsidR="00636E24" w:rsidRPr="007A5252">
        <w:rPr>
          <w:rFonts w:asciiTheme="minorHAnsi" w:hAnsiTheme="minorHAnsi" w:cstheme="minorHAnsi"/>
          <w:color w:val="000000" w:themeColor="text1"/>
        </w:rPr>
        <w:t xml:space="preserve"> </w:t>
      </w:r>
      <w:r w:rsidR="000B3B0B" w:rsidRPr="007A5252">
        <w:rPr>
          <w:rFonts w:asciiTheme="minorHAnsi" w:hAnsiTheme="minorHAnsi" w:cstheme="minorHAnsi"/>
          <w:color w:val="000000" w:themeColor="text1"/>
        </w:rPr>
        <w:t>–</w:t>
      </w:r>
      <w:r w:rsidR="00636E24" w:rsidRPr="007A5252">
        <w:rPr>
          <w:rFonts w:asciiTheme="minorHAnsi" w:hAnsiTheme="minorHAnsi" w:cstheme="minorHAnsi"/>
          <w:color w:val="000000" w:themeColor="text1"/>
        </w:rPr>
        <w:t xml:space="preserve"> </w:t>
      </w:r>
      <w:r w:rsidR="000B3B0B" w:rsidRPr="007A5252">
        <w:rPr>
          <w:rFonts w:asciiTheme="minorHAnsi" w:hAnsiTheme="minorHAnsi" w:cstheme="minorHAnsi"/>
          <w:color w:val="000000" w:themeColor="text1"/>
        </w:rPr>
        <w:t xml:space="preserve">the </w:t>
      </w:r>
      <w:r w:rsidR="007179AF" w:rsidRPr="007A5252">
        <w:rPr>
          <w:rFonts w:asciiTheme="minorHAnsi" w:hAnsiTheme="minorHAnsi" w:cstheme="minorHAnsi"/>
          <w:color w:val="000000" w:themeColor="text1"/>
        </w:rPr>
        <w:t>Hendregadredd Manuscrip</w:t>
      </w:r>
      <w:r w:rsidR="00BE1BE3" w:rsidRPr="007A5252">
        <w:rPr>
          <w:rFonts w:asciiTheme="minorHAnsi" w:hAnsiTheme="minorHAnsi" w:cstheme="minorHAnsi"/>
          <w:color w:val="000000" w:themeColor="text1"/>
        </w:rPr>
        <w:t xml:space="preserve">t </w:t>
      </w:r>
      <w:r w:rsidR="007179AF" w:rsidRPr="007A5252">
        <w:rPr>
          <w:rFonts w:asciiTheme="minorHAnsi" w:hAnsiTheme="minorHAnsi" w:cstheme="minorHAnsi"/>
          <w:color w:val="000000" w:themeColor="text1"/>
        </w:rPr>
        <w:t>(begun after 1282)</w:t>
      </w:r>
      <w:r w:rsidR="001A3E45" w:rsidRPr="007A5252">
        <w:rPr>
          <w:rFonts w:asciiTheme="minorHAnsi" w:hAnsiTheme="minorHAnsi" w:cstheme="minorHAnsi"/>
          <w:color w:val="000000" w:themeColor="text1"/>
        </w:rPr>
        <w:t>,</w:t>
      </w:r>
      <w:r w:rsidR="007179AF" w:rsidRPr="007A5252">
        <w:rPr>
          <w:rFonts w:asciiTheme="minorHAnsi" w:hAnsiTheme="minorHAnsi" w:cstheme="minorHAnsi"/>
          <w:color w:val="000000" w:themeColor="text1"/>
        </w:rPr>
        <w:t xml:space="preserve"> </w:t>
      </w:r>
      <w:r w:rsidR="001A3E45" w:rsidRPr="007A5252">
        <w:rPr>
          <w:rFonts w:asciiTheme="minorHAnsi" w:hAnsiTheme="minorHAnsi" w:cstheme="minorHAnsi"/>
          <w:color w:val="000000" w:themeColor="text1"/>
        </w:rPr>
        <w:t xml:space="preserve">an anthology of </w:t>
      </w:r>
      <w:r w:rsidR="000B3B0B" w:rsidRPr="007A5252">
        <w:rPr>
          <w:rFonts w:asciiTheme="minorHAnsi" w:hAnsiTheme="minorHAnsi" w:cstheme="minorHAnsi"/>
          <w:color w:val="000000" w:themeColor="text1"/>
        </w:rPr>
        <w:t xml:space="preserve">the </w:t>
      </w:r>
      <w:r w:rsidR="007179AF" w:rsidRPr="007A5252">
        <w:rPr>
          <w:rFonts w:asciiTheme="minorHAnsi" w:hAnsiTheme="minorHAnsi" w:cstheme="minorHAnsi"/>
          <w:color w:val="000000" w:themeColor="text1"/>
        </w:rPr>
        <w:t xml:space="preserve">court poetry of </w:t>
      </w:r>
      <w:r w:rsidR="001A3E45" w:rsidRPr="007A5252">
        <w:rPr>
          <w:rFonts w:asciiTheme="minorHAnsi" w:hAnsiTheme="minorHAnsi" w:cstheme="minorHAnsi"/>
          <w:color w:val="000000" w:themeColor="text1"/>
        </w:rPr>
        <w:t xml:space="preserve">the </w:t>
      </w:r>
      <w:r w:rsidR="007179AF" w:rsidRPr="007A5252">
        <w:rPr>
          <w:rFonts w:asciiTheme="minorHAnsi" w:hAnsiTheme="minorHAnsi" w:cstheme="minorHAnsi"/>
          <w:color w:val="000000" w:themeColor="text1"/>
        </w:rPr>
        <w:t>Welsh princes</w:t>
      </w:r>
      <w:r w:rsidR="001A3E45" w:rsidRPr="007A5252">
        <w:rPr>
          <w:rFonts w:asciiTheme="minorHAnsi" w:hAnsiTheme="minorHAnsi" w:cstheme="minorHAnsi"/>
          <w:color w:val="000000" w:themeColor="text1"/>
        </w:rPr>
        <w:t>,</w:t>
      </w:r>
      <w:r w:rsidR="007179AF" w:rsidRPr="007A5252">
        <w:rPr>
          <w:rFonts w:asciiTheme="minorHAnsi" w:hAnsiTheme="minorHAnsi" w:cstheme="minorHAnsi"/>
          <w:color w:val="000000" w:themeColor="text1"/>
        </w:rPr>
        <w:t xml:space="preserve"> </w:t>
      </w:r>
      <w:r w:rsidR="001A3E45" w:rsidRPr="007A5252">
        <w:rPr>
          <w:rFonts w:asciiTheme="minorHAnsi" w:hAnsiTheme="minorHAnsi" w:cstheme="minorHAnsi"/>
          <w:color w:val="000000" w:themeColor="text1"/>
        </w:rPr>
        <w:t xml:space="preserve">the </w:t>
      </w:r>
      <w:r w:rsidR="007179AF" w:rsidRPr="007A5252">
        <w:rPr>
          <w:rFonts w:asciiTheme="minorHAnsi" w:hAnsiTheme="minorHAnsi" w:cstheme="minorHAnsi"/>
          <w:color w:val="000000" w:themeColor="text1"/>
        </w:rPr>
        <w:t>Book of Taliesin</w:t>
      </w:r>
      <w:r w:rsidR="00332919" w:rsidRPr="007A5252">
        <w:rPr>
          <w:rFonts w:asciiTheme="minorHAnsi" w:hAnsiTheme="minorHAnsi" w:cstheme="minorHAnsi"/>
          <w:color w:val="000000" w:themeColor="text1"/>
        </w:rPr>
        <w:t xml:space="preserve"> from the </w:t>
      </w:r>
      <w:r w:rsidR="007179AF" w:rsidRPr="007A5252">
        <w:rPr>
          <w:rFonts w:asciiTheme="minorHAnsi" w:hAnsiTheme="minorHAnsi" w:cstheme="minorHAnsi"/>
          <w:color w:val="000000" w:themeColor="text1"/>
        </w:rPr>
        <w:t>first half of fourteenth century</w:t>
      </w:r>
      <w:r w:rsidR="00332919" w:rsidRPr="007A5252">
        <w:rPr>
          <w:rFonts w:asciiTheme="minorHAnsi" w:hAnsiTheme="minorHAnsi" w:cstheme="minorHAnsi"/>
          <w:color w:val="000000" w:themeColor="text1"/>
        </w:rPr>
        <w:t xml:space="preserve"> and </w:t>
      </w:r>
      <w:r w:rsidR="001A3E45" w:rsidRPr="007A5252">
        <w:rPr>
          <w:rFonts w:asciiTheme="minorHAnsi" w:hAnsiTheme="minorHAnsi" w:cstheme="minorHAnsi"/>
          <w:color w:val="000000" w:themeColor="text1"/>
        </w:rPr>
        <w:t>t</w:t>
      </w:r>
      <w:r w:rsidR="00332919" w:rsidRPr="007A5252">
        <w:rPr>
          <w:rFonts w:asciiTheme="minorHAnsi" w:hAnsiTheme="minorHAnsi" w:cstheme="minorHAnsi"/>
          <w:color w:val="000000" w:themeColor="text1"/>
        </w:rPr>
        <w:t xml:space="preserve">he </w:t>
      </w:r>
      <w:r w:rsidR="007179AF" w:rsidRPr="007A5252">
        <w:rPr>
          <w:rFonts w:asciiTheme="minorHAnsi" w:hAnsiTheme="minorHAnsi" w:cstheme="minorHAnsi"/>
          <w:color w:val="000000" w:themeColor="text1"/>
        </w:rPr>
        <w:t>religio</w:t>
      </w:r>
      <w:r w:rsidR="00A310FB" w:rsidRPr="007A5252">
        <w:rPr>
          <w:rFonts w:asciiTheme="minorHAnsi" w:hAnsiTheme="minorHAnsi" w:cstheme="minorHAnsi"/>
          <w:color w:val="000000" w:themeColor="text1"/>
        </w:rPr>
        <w:t>u</w:t>
      </w:r>
      <w:r w:rsidR="007179AF" w:rsidRPr="007A5252">
        <w:rPr>
          <w:rFonts w:asciiTheme="minorHAnsi" w:hAnsiTheme="minorHAnsi" w:cstheme="minorHAnsi"/>
          <w:color w:val="000000" w:themeColor="text1"/>
        </w:rPr>
        <w:t>s prose in Peniarth 14</w:t>
      </w:r>
      <w:r w:rsidR="00A310FB" w:rsidRPr="007A5252">
        <w:rPr>
          <w:rFonts w:asciiTheme="minorHAnsi" w:hAnsiTheme="minorHAnsi" w:cstheme="minorHAnsi"/>
          <w:color w:val="000000" w:themeColor="text1"/>
        </w:rPr>
        <w:t xml:space="preserve"> </w:t>
      </w:r>
      <w:r w:rsidR="001A3E45" w:rsidRPr="007A5252">
        <w:rPr>
          <w:rFonts w:asciiTheme="minorHAnsi" w:hAnsiTheme="minorHAnsi" w:cstheme="minorHAnsi"/>
          <w:color w:val="000000" w:themeColor="text1"/>
        </w:rPr>
        <w:t>from the</w:t>
      </w:r>
      <w:r w:rsidRPr="007A5252">
        <w:rPr>
          <w:rFonts w:asciiTheme="minorHAnsi" w:hAnsiTheme="minorHAnsi" w:cstheme="minorHAnsi"/>
          <w:color w:val="000000" w:themeColor="text1"/>
        </w:rPr>
        <w:t xml:space="preserve"> </w:t>
      </w:r>
      <w:r w:rsidR="007179AF" w:rsidRPr="007A5252">
        <w:rPr>
          <w:rFonts w:asciiTheme="minorHAnsi" w:hAnsiTheme="minorHAnsi" w:cstheme="minorHAnsi"/>
          <w:color w:val="000000" w:themeColor="text1"/>
        </w:rPr>
        <w:t>late thirteenth century</w:t>
      </w:r>
      <w:r w:rsidR="000B3B0B" w:rsidRPr="007A5252">
        <w:rPr>
          <w:rFonts w:asciiTheme="minorHAnsi" w:hAnsiTheme="minorHAnsi" w:cstheme="minorHAnsi"/>
          <w:color w:val="000000" w:themeColor="text1"/>
        </w:rPr>
        <w:t>.</w:t>
      </w:r>
      <w:r w:rsidR="00636E24" w:rsidRPr="007A5252">
        <w:rPr>
          <w:rFonts w:asciiTheme="minorHAnsi" w:hAnsiTheme="minorHAnsi" w:cstheme="minorHAnsi"/>
          <w:color w:val="000000" w:themeColor="text1"/>
        </w:rPr>
        <w:t xml:space="preserve"> </w:t>
      </w:r>
      <w:r w:rsidR="001E1423" w:rsidRPr="007A5252">
        <w:rPr>
          <w:rFonts w:asciiTheme="minorHAnsi" w:hAnsiTheme="minorHAnsi" w:cstheme="minorHAnsi"/>
          <w:color w:val="000000" w:themeColor="text1"/>
        </w:rPr>
        <w:t xml:space="preserve">The </w:t>
      </w:r>
      <w:r w:rsidR="00036018" w:rsidRPr="007A5252">
        <w:rPr>
          <w:rFonts w:asciiTheme="minorHAnsi" w:hAnsiTheme="minorHAnsi" w:cstheme="minorHAnsi"/>
          <w:color w:val="000000" w:themeColor="text1"/>
        </w:rPr>
        <w:t xml:space="preserve">inclusion </w:t>
      </w:r>
      <w:r w:rsidR="001E1423" w:rsidRPr="007A5252">
        <w:rPr>
          <w:rFonts w:asciiTheme="minorHAnsi" w:hAnsiTheme="minorHAnsi" w:cstheme="minorHAnsi"/>
          <w:color w:val="000000" w:themeColor="text1"/>
        </w:rPr>
        <w:t xml:space="preserve">of the </w:t>
      </w:r>
      <w:r w:rsidR="001E1423" w:rsidRPr="007A5252">
        <w:rPr>
          <w:rFonts w:asciiTheme="minorHAnsi" w:hAnsiTheme="minorHAnsi" w:cstheme="minorHAnsi"/>
          <w:i/>
          <w:color w:val="000000" w:themeColor="text1"/>
        </w:rPr>
        <w:t>Mabinogi</w:t>
      </w:r>
      <w:r w:rsidR="004C237C" w:rsidRPr="007A5252">
        <w:rPr>
          <w:rFonts w:asciiTheme="minorHAnsi" w:hAnsiTheme="minorHAnsi" w:cstheme="minorHAnsi"/>
          <w:i/>
          <w:color w:val="000000" w:themeColor="text1"/>
        </w:rPr>
        <w:t xml:space="preserve"> </w:t>
      </w:r>
      <w:r w:rsidR="004C237C" w:rsidRPr="007A5252">
        <w:rPr>
          <w:rFonts w:asciiTheme="minorHAnsi" w:hAnsiTheme="minorHAnsi" w:cstheme="minorHAnsi"/>
          <w:color w:val="000000" w:themeColor="text1"/>
        </w:rPr>
        <w:t>in</w:t>
      </w:r>
      <w:r w:rsidR="00036018" w:rsidRPr="007A5252">
        <w:rPr>
          <w:rFonts w:asciiTheme="minorHAnsi" w:hAnsiTheme="minorHAnsi" w:cstheme="minorHAnsi"/>
          <w:color w:val="000000" w:themeColor="text1"/>
        </w:rPr>
        <w:t xml:space="preserve"> such c</w:t>
      </w:r>
      <w:r w:rsidR="007179AF" w:rsidRPr="007A5252">
        <w:rPr>
          <w:rFonts w:asciiTheme="minorHAnsi" w:hAnsiTheme="minorHAnsi" w:cstheme="minorHAnsi"/>
          <w:color w:val="000000" w:themeColor="text1"/>
        </w:rPr>
        <w:t>oll</w:t>
      </w:r>
      <w:r w:rsidR="00036018" w:rsidRPr="007A5252">
        <w:rPr>
          <w:rFonts w:asciiTheme="minorHAnsi" w:hAnsiTheme="minorHAnsi" w:cstheme="minorHAnsi"/>
          <w:color w:val="000000" w:themeColor="text1"/>
        </w:rPr>
        <w:t>ection</w:t>
      </w:r>
      <w:r w:rsidR="00332919" w:rsidRPr="007A5252">
        <w:rPr>
          <w:rFonts w:asciiTheme="minorHAnsi" w:hAnsiTheme="minorHAnsi" w:cstheme="minorHAnsi"/>
          <w:color w:val="000000" w:themeColor="text1"/>
        </w:rPr>
        <w:t>s</w:t>
      </w:r>
      <w:r w:rsidR="00036018" w:rsidRPr="007A5252">
        <w:rPr>
          <w:rFonts w:asciiTheme="minorHAnsi" w:hAnsiTheme="minorHAnsi" w:cstheme="minorHAnsi"/>
          <w:color w:val="000000" w:themeColor="text1"/>
        </w:rPr>
        <w:t>,</w:t>
      </w:r>
      <w:r w:rsidR="00636F1F" w:rsidRPr="007A5252">
        <w:rPr>
          <w:rFonts w:asciiTheme="minorHAnsi" w:hAnsiTheme="minorHAnsi" w:cstheme="minorHAnsi"/>
          <w:color w:val="000000" w:themeColor="text1"/>
        </w:rPr>
        <w:t xml:space="preserve"> held to be worth being copied</w:t>
      </w:r>
      <w:r w:rsidR="00036018" w:rsidRPr="007A5252">
        <w:rPr>
          <w:rFonts w:asciiTheme="minorHAnsi" w:hAnsiTheme="minorHAnsi" w:cstheme="minorHAnsi"/>
          <w:color w:val="000000" w:themeColor="text1"/>
        </w:rPr>
        <w:t>, suggests a value placed on the work as</w:t>
      </w:r>
      <w:r w:rsidR="007179AF" w:rsidRPr="007A5252">
        <w:rPr>
          <w:rFonts w:asciiTheme="minorHAnsi" w:hAnsiTheme="minorHAnsi" w:cstheme="minorHAnsi"/>
          <w:color w:val="000000" w:themeColor="text1"/>
        </w:rPr>
        <w:t xml:space="preserve"> a</w:t>
      </w:r>
      <w:r w:rsidR="00036018" w:rsidRPr="007A5252">
        <w:rPr>
          <w:rFonts w:asciiTheme="minorHAnsi" w:hAnsiTheme="minorHAnsi" w:cstheme="minorHAnsi"/>
          <w:color w:val="000000" w:themeColor="text1"/>
        </w:rPr>
        <w:t xml:space="preserve"> written text for almost a century</w:t>
      </w:r>
      <w:r w:rsidR="003638CD" w:rsidRPr="007A5252">
        <w:rPr>
          <w:rFonts w:asciiTheme="minorHAnsi" w:hAnsiTheme="minorHAnsi" w:cstheme="minorHAnsi"/>
          <w:color w:val="000000" w:themeColor="text1"/>
        </w:rPr>
        <w:t>, particu</w:t>
      </w:r>
      <w:r w:rsidR="007179AF" w:rsidRPr="007A5252">
        <w:rPr>
          <w:rFonts w:asciiTheme="minorHAnsi" w:hAnsiTheme="minorHAnsi" w:cstheme="minorHAnsi"/>
          <w:color w:val="000000" w:themeColor="text1"/>
        </w:rPr>
        <w:t>la</w:t>
      </w:r>
      <w:r w:rsidR="003638CD" w:rsidRPr="007A5252">
        <w:rPr>
          <w:rFonts w:asciiTheme="minorHAnsi" w:hAnsiTheme="minorHAnsi" w:cstheme="minorHAnsi"/>
          <w:color w:val="000000" w:themeColor="text1"/>
        </w:rPr>
        <w:t>r</w:t>
      </w:r>
      <w:r w:rsidR="007179AF" w:rsidRPr="007A5252">
        <w:rPr>
          <w:rFonts w:asciiTheme="minorHAnsi" w:hAnsiTheme="minorHAnsi" w:cstheme="minorHAnsi"/>
          <w:color w:val="000000" w:themeColor="text1"/>
        </w:rPr>
        <w:t>l</w:t>
      </w:r>
      <w:r w:rsidR="003638CD" w:rsidRPr="007A5252">
        <w:rPr>
          <w:rFonts w:asciiTheme="minorHAnsi" w:hAnsiTheme="minorHAnsi" w:cstheme="minorHAnsi"/>
          <w:color w:val="000000" w:themeColor="text1"/>
        </w:rPr>
        <w:t xml:space="preserve">y </w:t>
      </w:r>
      <w:r w:rsidR="000B3B0B" w:rsidRPr="007A5252">
        <w:rPr>
          <w:rFonts w:asciiTheme="minorHAnsi" w:hAnsiTheme="minorHAnsi" w:cstheme="minorHAnsi"/>
          <w:color w:val="000000" w:themeColor="text1"/>
        </w:rPr>
        <w:t xml:space="preserve">as the texts were not </w:t>
      </w:r>
      <w:r w:rsidR="00636F1F" w:rsidRPr="007A5252">
        <w:rPr>
          <w:rFonts w:asciiTheme="minorHAnsi" w:hAnsiTheme="minorHAnsi" w:cstheme="minorHAnsi"/>
          <w:color w:val="000000" w:themeColor="text1"/>
        </w:rPr>
        <w:t xml:space="preserve">derived </w:t>
      </w:r>
      <w:r w:rsidR="000B3B0B" w:rsidRPr="007A5252">
        <w:rPr>
          <w:rFonts w:asciiTheme="minorHAnsi" w:hAnsiTheme="minorHAnsi" w:cstheme="minorHAnsi"/>
          <w:color w:val="000000" w:themeColor="text1"/>
        </w:rPr>
        <w:t>from one anot</w:t>
      </w:r>
      <w:r w:rsidR="00636F1F" w:rsidRPr="007A5252">
        <w:rPr>
          <w:rFonts w:asciiTheme="minorHAnsi" w:hAnsiTheme="minorHAnsi" w:cstheme="minorHAnsi"/>
          <w:color w:val="000000" w:themeColor="text1"/>
        </w:rPr>
        <w:t>her</w:t>
      </w:r>
      <w:r w:rsidR="003638CD" w:rsidRPr="007A5252">
        <w:rPr>
          <w:rFonts w:asciiTheme="minorHAnsi" w:hAnsiTheme="minorHAnsi" w:cstheme="minorHAnsi"/>
          <w:color w:val="000000" w:themeColor="text1"/>
        </w:rPr>
        <w:t>.</w:t>
      </w:r>
      <w:r w:rsidR="007904A0" w:rsidRPr="007A5252">
        <w:rPr>
          <w:rFonts w:asciiTheme="minorHAnsi" w:hAnsiTheme="minorHAnsi" w:cstheme="minorHAnsi"/>
          <w:color w:val="000000" w:themeColor="text1"/>
        </w:rPr>
        <w:t xml:space="preserve"> </w:t>
      </w:r>
      <w:r w:rsidR="00332919" w:rsidRPr="007A5252">
        <w:rPr>
          <w:rFonts w:asciiTheme="minorHAnsi" w:hAnsiTheme="minorHAnsi" w:cstheme="minorHAnsi"/>
          <w:color w:val="000000" w:themeColor="text1"/>
        </w:rPr>
        <w:t xml:space="preserve">Catherine </w:t>
      </w:r>
      <w:r w:rsidR="00061085" w:rsidRPr="007A5252">
        <w:rPr>
          <w:rFonts w:asciiTheme="minorHAnsi" w:hAnsiTheme="minorHAnsi" w:cstheme="minorHAnsi"/>
          <w:color w:val="000000" w:themeColor="text1"/>
        </w:rPr>
        <w:t xml:space="preserve">McKenna </w:t>
      </w:r>
      <w:r w:rsidR="008338DC">
        <w:rPr>
          <w:rFonts w:asciiTheme="minorHAnsi" w:hAnsiTheme="minorHAnsi" w:cstheme="minorHAnsi"/>
          <w:color w:val="000000" w:themeColor="text1"/>
        </w:rPr>
        <w:t xml:space="preserve">has </w:t>
      </w:r>
      <w:r w:rsidR="007179AF" w:rsidRPr="007A5252">
        <w:rPr>
          <w:rFonts w:asciiTheme="minorHAnsi" w:hAnsiTheme="minorHAnsi" w:cstheme="minorHAnsi"/>
          <w:color w:val="000000" w:themeColor="text1"/>
        </w:rPr>
        <w:t>a</w:t>
      </w:r>
      <w:r w:rsidR="007904A0" w:rsidRPr="007A5252">
        <w:rPr>
          <w:rFonts w:asciiTheme="minorHAnsi" w:hAnsiTheme="minorHAnsi" w:cstheme="minorHAnsi"/>
          <w:color w:val="000000" w:themeColor="text1"/>
        </w:rPr>
        <w:t>rgue</w:t>
      </w:r>
      <w:r w:rsidR="008338DC">
        <w:rPr>
          <w:rFonts w:asciiTheme="minorHAnsi" w:hAnsiTheme="minorHAnsi" w:cstheme="minorHAnsi"/>
          <w:color w:val="000000" w:themeColor="text1"/>
        </w:rPr>
        <w:t>d</w:t>
      </w:r>
      <w:r w:rsidR="007904A0" w:rsidRPr="007A5252">
        <w:rPr>
          <w:rFonts w:asciiTheme="minorHAnsi" w:hAnsiTheme="minorHAnsi" w:cstheme="minorHAnsi"/>
          <w:color w:val="000000" w:themeColor="text1"/>
        </w:rPr>
        <w:t xml:space="preserve"> </w:t>
      </w:r>
      <w:r w:rsidR="008338DC">
        <w:rPr>
          <w:rFonts w:asciiTheme="minorHAnsi" w:hAnsiTheme="minorHAnsi" w:cstheme="minorHAnsi"/>
          <w:color w:val="000000" w:themeColor="text1"/>
        </w:rPr>
        <w:t xml:space="preserve">that </w:t>
      </w:r>
      <w:r w:rsidR="007904A0" w:rsidRPr="007A5252">
        <w:rPr>
          <w:rFonts w:asciiTheme="minorHAnsi" w:hAnsiTheme="minorHAnsi" w:cstheme="minorHAnsi"/>
          <w:color w:val="000000" w:themeColor="text1"/>
        </w:rPr>
        <w:t>the ten</w:t>
      </w:r>
      <w:r w:rsidR="00061085" w:rsidRPr="007A5252">
        <w:rPr>
          <w:rFonts w:asciiTheme="minorHAnsi" w:hAnsiTheme="minorHAnsi" w:cstheme="minorHAnsi"/>
          <w:color w:val="000000" w:themeColor="text1"/>
        </w:rPr>
        <w:t xml:space="preserve"> </w:t>
      </w:r>
      <w:r w:rsidR="00061085" w:rsidRPr="007A5252">
        <w:rPr>
          <w:rFonts w:asciiTheme="minorHAnsi" w:hAnsiTheme="minorHAnsi" w:cstheme="minorHAnsi"/>
          <w:i/>
          <w:color w:val="000000" w:themeColor="text1"/>
        </w:rPr>
        <w:t>Mabinogion</w:t>
      </w:r>
      <w:r w:rsidR="00061085" w:rsidRPr="007A5252">
        <w:rPr>
          <w:rFonts w:asciiTheme="minorHAnsi" w:hAnsiTheme="minorHAnsi" w:cstheme="minorHAnsi"/>
          <w:color w:val="000000" w:themeColor="text1"/>
        </w:rPr>
        <w:t xml:space="preserve"> </w:t>
      </w:r>
      <w:r w:rsidR="007904A0" w:rsidRPr="007A5252">
        <w:rPr>
          <w:rFonts w:asciiTheme="minorHAnsi" w:hAnsiTheme="minorHAnsi" w:cstheme="minorHAnsi"/>
          <w:color w:val="000000" w:themeColor="text1"/>
        </w:rPr>
        <w:t xml:space="preserve">tales in the </w:t>
      </w:r>
      <w:r w:rsidR="007904A0" w:rsidRPr="00BF121F">
        <w:rPr>
          <w:rFonts w:asciiTheme="minorHAnsi" w:hAnsiTheme="minorHAnsi" w:cstheme="minorHAnsi"/>
          <w:color w:val="000000" w:themeColor="text1"/>
        </w:rPr>
        <w:t xml:space="preserve">White Book </w:t>
      </w:r>
      <w:bookmarkStart w:id="5" w:name="_Hlk534047222"/>
      <w:r w:rsidR="00BF121F">
        <w:rPr>
          <w:rFonts w:asciiTheme="minorHAnsi" w:hAnsiTheme="minorHAnsi" w:cstheme="minorHAnsi"/>
          <w:color w:val="000000" w:themeColor="text1"/>
        </w:rPr>
        <w:t xml:space="preserve">were regarded by </w:t>
      </w:r>
      <w:r w:rsidR="00BF121F" w:rsidRPr="00BF121F">
        <w:rPr>
          <w:rFonts w:asciiTheme="minorHAnsi" w:hAnsiTheme="minorHAnsi" w:cstheme="minorHAnsi"/>
          <w:color w:val="000000" w:themeColor="text1"/>
        </w:rPr>
        <w:t xml:space="preserve">the Welsh sponsors of the collection </w:t>
      </w:r>
      <w:r w:rsidR="00C15248" w:rsidRPr="00BF121F">
        <w:rPr>
          <w:rFonts w:asciiTheme="minorHAnsi" w:hAnsiTheme="minorHAnsi" w:cstheme="minorHAnsi"/>
          <w:color w:val="000000" w:themeColor="text1"/>
        </w:rPr>
        <w:t>as an important contribution to</w:t>
      </w:r>
      <w:r w:rsidR="00C15248" w:rsidRPr="00C15248">
        <w:rPr>
          <w:rFonts w:asciiTheme="minorHAnsi" w:hAnsiTheme="minorHAnsi" w:cstheme="minorHAnsi"/>
          <w:color w:val="000000" w:themeColor="text1"/>
        </w:rPr>
        <w:t xml:space="preserve"> </w:t>
      </w:r>
      <w:r w:rsidR="00C15248">
        <w:rPr>
          <w:rFonts w:asciiTheme="minorHAnsi" w:hAnsiTheme="minorHAnsi" w:cstheme="minorHAnsi"/>
          <w:color w:val="000000" w:themeColor="text1"/>
        </w:rPr>
        <w:t xml:space="preserve">the </w:t>
      </w:r>
      <w:r w:rsidR="00C15248" w:rsidRPr="00C15248">
        <w:rPr>
          <w:rFonts w:asciiTheme="minorHAnsi" w:hAnsiTheme="minorHAnsi" w:cstheme="minorHAnsi"/>
          <w:color w:val="000000" w:themeColor="text1"/>
        </w:rPr>
        <w:t xml:space="preserve">literary </w:t>
      </w:r>
      <w:r w:rsidR="00C15248">
        <w:rPr>
          <w:rFonts w:asciiTheme="minorHAnsi" w:hAnsiTheme="minorHAnsi" w:cstheme="minorHAnsi"/>
          <w:color w:val="000000" w:themeColor="text1"/>
        </w:rPr>
        <w:t xml:space="preserve">narrative entertainments </w:t>
      </w:r>
      <w:r w:rsidR="00C15248" w:rsidRPr="00C15248">
        <w:rPr>
          <w:rFonts w:asciiTheme="minorHAnsi" w:hAnsiTheme="minorHAnsi" w:cstheme="minorHAnsi"/>
          <w:color w:val="000000" w:themeColor="text1"/>
        </w:rPr>
        <w:t>in vogue in the fourteenth century</w:t>
      </w:r>
      <w:r w:rsidR="00C15248">
        <w:rPr>
          <w:rFonts w:asciiTheme="minorHAnsi" w:hAnsiTheme="minorHAnsi" w:cstheme="minorHAnsi"/>
          <w:color w:val="000000" w:themeColor="text1"/>
        </w:rPr>
        <w:t xml:space="preserve">, </w:t>
      </w:r>
      <w:r w:rsidR="00C15248" w:rsidRPr="00C15248">
        <w:rPr>
          <w:rFonts w:asciiTheme="minorHAnsi" w:hAnsiTheme="minorHAnsi" w:cstheme="minorHAnsi"/>
          <w:color w:val="000000" w:themeColor="text1"/>
        </w:rPr>
        <w:t>such as the Charlemagne cycle</w:t>
      </w:r>
      <w:bookmarkEnd w:id="5"/>
      <w:r w:rsidR="007904A0" w:rsidRPr="007A5252">
        <w:rPr>
          <w:rFonts w:asciiTheme="minorHAnsi" w:hAnsiTheme="minorHAnsi" w:cstheme="minorHAnsi"/>
          <w:color w:val="000000" w:themeColor="text1"/>
        </w:rPr>
        <w:t>.</w:t>
      </w:r>
      <w:r w:rsidR="00C15248" w:rsidRPr="007A5252">
        <w:rPr>
          <w:rStyle w:val="FootnoteReference"/>
          <w:rFonts w:asciiTheme="minorHAnsi" w:hAnsiTheme="minorHAnsi" w:cstheme="minorHAnsi"/>
          <w:color w:val="000000" w:themeColor="text1"/>
        </w:rPr>
        <w:footnoteReference w:id="9"/>
      </w:r>
    </w:p>
    <w:p w14:paraId="1C18E164" w14:textId="19F63496" w:rsidR="00636E24" w:rsidRPr="007A5252" w:rsidRDefault="00636F1F" w:rsidP="00062F70">
      <w:pPr>
        <w:spacing w:before="100" w:beforeAutospacing="1" w:after="100" w:afterAutospacing="1" w:line="240" w:lineRule="auto"/>
        <w:ind w:left="720"/>
        <w:rPr>
          <w:rFonts w:eastAsia="Times New Roman" w:cstheme="minorHAnsi"/>
          <w:i/>
          <w:color w:val="000000" w:themeColor="text1"/>
          <w:sz w:val="24"/>
          <w:szCs w:val="24"/>
          <w:lang w:eastAsia="en-GB"/>
        </w:rPr>
      </w:pPr>
      <w:r w:rsidRPr="007A5252">
        <w:rPr>
          <w:rFonts w:eastAsia="Times New Roman" w:cstheme="minorHAnsi"/>
          <w:color w:val="000000" w:themeColor="text1"/>
          <w:sz w:val="24"/>
          <w:szCs w:val="24"/>
          <w:lang w:eastAsia="en-GB"/>
        </w:rPr>
        <w:lastRenderedPageBreak/>
        <w:t>Linguistic evidence might be thought to offer a</w:t>
      </w:r>
      <w:r w:rsidR="003638CD" w:rsidRPr="007A5252">
        <w:rPr>
          <w:rFonts w:eastAsia="Times New Roman" w:cstheme="minorHAnsi"/>
          <w:color w:val="000000" w:themeColor="text1"/>
          <w:sz w:val="24"/>
          <w:szCs w:val="24"/>
          <w:lang w:eastAsia="en-GB"/>
        </w:rPr>
        <w:t>nother objective approach</w:t>
      </w:r>
      <w:r w:rsidRPr="007A5252">
        <w:rPr>
          <w:rFonts w:eastAsia="Times New Roman" w:cstheme="minorHAnsi"/>
          <w:color w:val="000000" w:themeColor="text1"/>
          <w:sz w:val="24"/>
          <w:szCs w:val="24"/>
          <w:lang w:eastAsia="en-GB"/>
        </w:rPr>
        <w:t xml:space="preserve"> to dating</w:t>
      </w:r>
      <w:r w:rsidRPr="007A5252">
        <w:rPr>
          <w:rFonts w:eastAsia="Times New Roman" w:cstheme="minorHAnsi"/>
          <w:b/>
          <w:color w:val="000000" w:themeColor="text1"/>
          <w:sz w:val="24"/>
          <w:szCs w:val="24"/>
          <w:lang w:eastAsia="en-GB"/>
        </w:rPr>
        <w:t>.</w:t>
      </w:r>
      <w:r w:rsidR="00841F94" w:rsidRPr="007A5252">
        <w:rPr>
          <w:rFonts w:eastAsia="Times New Roman" w:cstheme="minorHAnsi"/>
          <w:i/>
          <w:color w:val="000000" w:themeColor="text1"/>
          <w:sz w:val="24"/>
          <w:szCs w:val="24"/>
          <w:lang w:eastAsia="en-GB"/>
        </w:rPr>
        <w:t xml:space="preserve">  </w:t>
      </w:r>
      <w:r w:rsidR="007179AF" w:rsidRPr="007A5252">
        <w:rPr>
          <w:rFonts w:eastAsia="Times New Roman" w:cstheme="minorHAnsi"/>
          <w:color w:val="000000" w:themeColor="text1"/>
          <w:sz w:val="24"/>
          <w:szCs w:val="24"/>
          <w:lang w:eastAsia="en-GB"/>
        </w:rPr>
        <w:t xml:space="preserve">The language of the prose </w:t>
      </w:r>
      <w:r w:rsidR="009E3BE0" w:rsidRPr="007A5252">
        <w:rPr>
          <w:rFonts w:eastAsia="Times New Roman" w:cstheme="minorHAnsi"/>
          <w:color w:val="000000" w:themeColor="text1"/>
          <w:sz w:val="24"/>
          <w:szCs w:val="24"/>
          <w:lang w:eastAsia="en-GB"/>
        </w:rPr>
        <w:t xml:space="preserve">in the </w:t>
      </w:r>
      <w:r w:rsidR="009E3BE0" w:rsidRPr="00A87D12">
        <w:rPr>
          <w:rFonts w:eastAsia="Times New Roman" w:cstheme="minorHAnsi"/>
          <w:color w:val="000000" w:themeColor="text1"/>
          <w:sz w:val="24"/>
          <w:szCs w:val="24"/>
          <w:lang w:eastAsia="en-GB"/>
        </w:rPr>
        <w:t>Four Branches</w:t>
      </w:r>
      <w:r w:rsidR="007179AF" w:rsidRPr="007A5252">
        <w:rPr>
          <w:rFonts w:eastAsia="Times New Roman" w:cstheme="minorHAnsi"/>
          <w:color w:val="000000" w:themeColor="text1"/>
          <w:sz w:val="24"/>
          <w:szCs w:val="24"/>
          <w:lang w:eastAsia="en-GB"/>
        </w:rPr>
        <w:t xml:space="preserve"> is</w:t>
      </w:r>
      <w:r w:rsidR="006D1E24" w:rsidRPr="007A5252">
        <w:rPr>
          <w:rFonts w:eastAsia="Times New Roman" w:cstheme="minorHAnsi"/>
          <w:color w:val="000000" w:themeColor="text1"/>
          <w:sz w:val="24"/>
          <w:szCs w:val="24"/>
          <w:lang w:eastAsia="en-GB"/>
        </w:rPr>
        <w:t xml:space="preserve"> </w:t>
      </w:r>
      <w:r w:rsidR="0075099E" w:rsidRPr="007A5252">
        <w:rPr>
          <w:rFonts w:eastAsia="Times New Roman" w:cstheme="minorHAnsi"/>
          <w:color w:val="000000" w:themeColor="text1"/>
          <w:sz w:val="24"/>
          <w:szCs w:val="24"/>
          <w:lang w:eastAsia="en-GB"/>
        </w:rPr>
        <w:t>Middle Welsh</w:t>
      </w:r>
      <w:r w:rsidR="009E3BE0" w:rsidRPr="007A5252">
        <w:rPr>
          <w:rFonts w:eastAsia="Times New Roman" w:cstheme="minorHAnsi"/>
          <w:color w:val="000000" w:themeColor="text1"/>
          <w:sz w:val="24"/>
          <w:szCs w:val="24"/>
          <w:lang w:eastAsia="en-GB"/>
        </w:rPr>
        <w:t>,</w:t>
      </w:r>
      <w:r w:rsidR="00636E24" w:rsidRPr="007A5252">
        <w:rPr>
          <w:rFonts w:eastAsia="Times New Roman" w:cstheme="minorHAnsi"/>
          <w:color w:val="000000" w:themeColor="text1"/>
          <w:sz w:val="24"/>
          <w:szCs w:val="24"/>
          <w:lang w:eastAsia="en-GB"/>
        </w:rPr>
        <w:t xml:space="preserve"> used from </w:t>
      </w:r>
      <w:r w:rsidR="00197EFF" w:rsidRPr="007A5252">
        <w:rPr>
          <w:rFonts w:eastAsia="Times New Roman" w:cstheme="minorHAnsi"/>
          <w:color w:val="000000" w:themeColor="text1"/>
          <w:sz w:val="24"/>
          <w:szCs w:val="24"/>
          <w:lang w:eastAsia="en-GB"/>
        </w:rPr>
        <w:t xml:space="preserve">the </w:t>
      </w:r>
      <w:r w:rsidR="00636E24" w:rsidRPr="007A5252">
        <w:rPr>
          <w:rFonts w:eastAsia="Times New Roman" w:cstheme="minorHAnsi"/>
          <w:color w:val="000000" w:themeColor="text1"/>
          <w:sz w:val="24"/>
          <w:szCs w:val="24"/>
          <w:lang w:eastAsia="en-GB"/>
        </w:rPr>
        <w:t>mid twelfth century</w:t>
      </w:r>
      <w:r w:rsidR="007179AF" w:rsidRPr="007A5252">
        <w:rPr>
          <w:rFonts w:eastAsia="Times New Roman" w:cstheme="minorHAnsi"/>
          <w:color w:val="000000" w:themeColor="text1"/>
          <w:sz w:val="24"/>
          <w:szCs w:val="24"/>
          <w:lang w:eastAsia="en-GB"/>
        </w:rPr>
        <w:t xml:space="preserve">, </w:t>
      </w:r>
      <w:r w:rsidR="00636E24" w:rsidRPr="007A5252">
        <w:rPr>
          <w:rFonts w:eastAsia="Times New Roman" w:cstheme="minorHAnsi"/>
          <w:color w:val="000000" w:themeColor="text1"/>
          <w:sz w:val="24"/>
          <w:szCs w:val="24"/>
          <w:lang w:eastAsia="en-GB"/>
        </w:rPr>
        <w:t xml:space="preserve">but </w:t>
      </w:r>
      <w:r w:rsidR="0020575D" w:rsidRPr="007A5252">
        <w:rPr>
          <w:rFonts w:eastAsia="Times New Roman" w:cstheme="minorHAnsi"/>
          <w:color w:val="000000" w:themeColor="text1"/>
          <w:sz w:val="24"/>
          <w:szCs w:val="24"/>
          <w:lang w:eastAsia="en-GB"/>
        </w:rPr>
        <w:t>as little</w:t>
      </w:r>
      <w:r w:rsidR="00C57991" w:rsidRPr="007A5252">
        <w:rPr>
          <w:rFonts w:eastAsia="Times New Roman" w:cstheme="minorHAnsi"/>
          <w:color w:val="000000" w:themeColor="text1"/>
          <w:sz w:val="24"/>
          <w:szCs w:val="24"/>
          <w:lang w:eastAsia="en-GB"/>
        </w:rPr>
        <w:t xml:space="preserve"> textual evidence </w:t>
      </w:r>
      <w:r w:rsidR="00E351D4" w:rsidRPr="007A5252">
        <w:rPr>
          <w:rFonts w:eastAsia="Times New Roman" w:cstheme="minorHAnsi"/>
          <w:color w:val="000000" w:themeColor="text1"/>
          <w:sz w:val="24"/>
          <w:szCs w:val="24"/>
          <w:lang w:eastAsia="en-GB"/>
        </w:rPr>
        <w:t xml:space="preserve">from the period </w:t>
      </w:r>
      <w:r w:rsidR="00C57991" w:rsidRPr="007A5252">
        <w:rPr>
          <w:rFonts w:eastAsia="Times New Roman" w:cstheme="minorHAnsi"/>
          <w:color w:val="000000" w:themeColor="text1"/>
          <w:sz w:val="24"/>
          <w:szCs w:val="24"/>
          <w:lang w:eastAsia="en-GB"/>
        </w:rPr>
        <w:t>survives,</w:t>
      </w:r>
      <w:r w:rsidR="003F51F0" w:rsidRPr="007A5252">
        <w:rPr>
          <w:rFonts w:eastAsia="Times New Roman" w:cstheme="minorHAnsi"/>
          <w:color w:val="000000" w:themeColor="text1"/>
          <w:sz w:val="24"/>
          <w:szCs w:val="24"/>
          <w:lang w:eastAsia="en-GB"/>
        </w:rPr>
        <w:t xml:space="preserve"> </w:t>
      </w:r>
      <w:r w:rsidR="0020575D" w:rsidRPr="007A5252">
        <w:rPr>
          <w:rFonts w:eastAsia="Times New Roman" w:cstheme="minorHAnsi"/>
          <w:color w:val="000000" w:themeColor="text1"/>
          <w:sz w:val="24"/>
          <w:szCs w:val="24"/>
          <w:lang w:eastAsia="en-GB"/>
        </w:rPr>
        <w:t xml:space="preserve">there are </w:t>
      </w:r>
      <w:r w:rsidR="00C57991" w:rsidRPr="007A5252">
        <w:rPr>
          <w:rFonts w:eastAsia="Times New Roman" w:cstheme="minorHAnsi"/>
          <w:color w:val="000000" w:themeColor="text1"/>
          <w:sz w:val="24"/>
          <w:szCs w:val="24"/>
          <w:lang w:eastAsia="en-GB"/>
        </w:rPr>
        <w:t>difficult</w:t>
      </w:r>
      <w:r w:rsidR="00E351D4" w:rsidRPr="007A5252">
        <w:rPr>
          <w:rFonts w:eastAsia="Times New Roman" w:cstheme="minorHAnsi"/>
          <w:color w:val="000000" w:themeColor="text1"/>
          <w:sz w:val="24"/>
          <w:szCs w:val="24"/>
          <w:lang w:eastAsia="en-GB"/>
        </w:rPr>
        <w:t xml:space="preserve">ies in establishing </w:t>
      </w:r>
      <w:r w:rsidR="00197EFF" w:rsidRPr="007A5252">
        <w:rPr>
          <w:rFonts w:eastAsia="Times New Roman" w:cstheme="minorHAnsi"/>
          <w:color w:val="000000" w:themeColor="text1"/>
          <w:sz w:val="24"/>
          <w:szCs w:val="24"/>
          <w:lang w:eastAsia="en-GB"/>
        </w:rPr>
        <w:t xml:space="preserve">precisely </w:t>
      </w:r>
      <w:r w:rsidR="00C57991" w:rsidRPr="007A5252">
        <w:rPr>
          <w:rFonts w:eastAsia="Times New Roman" w:cstheme="minorHAnsi"/>
          <w:color w:val="000000" w:themeColor="text1"/>
          <w:sz w:val="24"/>
          <w:szCs w:val="24"/>
          <w:lang w:eastAsia="en-GB"/>
        </w:rPr>
        <w:t xml:space="preserve">when </w:t>
      </w:r>
      <w:r w:rsidR="009E3BE0" w:rsidRPr="007A5252">
        <w:rPr>
          <w:rFonts w:eastAsia="Times New Roman" w:cstheme="minorHAnsi"/>
          <w:color w:val="000000" w:themeColor="text1"/>
          <w:sz w:val="24"/>
          <w:szCs w:val="24"/>
          <w:lang w:eastAsia="en-GB"/>
        </w:rPr>
        <w:t xml:space="preserve">the </w:t>
      </w:r>
      <w:r w:rsidR="00C57991" w:rsidRPr="007A5252">
        <w:rPr>
          <w:rFonts w:eastAsia="Times New Roman" w:cstheme="minorHAnsi"/>
          <w:color w:val="000000" w:themeColor="text1"/>
          <w:sz w:val="24"/>
          <w:szCs w:val="24"/>
          <w:lang w:eastAsia="en-GB"/>
        </w:rPr>
        <w:t>linguistic change</w:t>
      </w:r>
      <w:r w:rsidR="009E3BE0" w:rsidRPr="007A5252">
        <w:rPr>
          <w:rFonts w:eastAsia="Times New Roman" w:cstheme="minorHAnsi"/>
          <w:color w:val="000000" w:themeColor="text1"/>
          <w:sz w:val="24"/>
          <w:szCs w:val="24"/>
          <w:lang w:eastAsia="en-GB"/>
        </w:rPr>
        <w:t xml:space="preserve"> from Old Welsh to Middle Welsh</w:t>
      </w:r>
      <w:r w:rsidR="00C57991" w:rsidRPr="007A5252">
        <w:rPr>
          <w:rFonts w:eastAsia="Times New Roman" w:cstheme="minorHAnsi"/>
          <w:color w:val="000000" w:themeColor="text1"/>
          <w:sz w:val="24"/>
          <w:szCs w:val="24"/>
          <w:lang w:eastAsia="en-GB"/>
        </w:rPr>
        <w:t xml:space="preserve"> took place</w:t>
      </w:r>
      <w:r w:rsidR="0075099E" w:rsidRPr="007A5252">
        <w:rPr>
          <w:rFonts w:eastAsia="Times New Roman" w:cstheme="minorHAnsi"/>
          <w:color w:val="000000" w:themeColor="text1"/>
          <w:sz w:val="24"/>
          <w:szCs w:val="24"/>
          <w:lang w:eastAsia="en-GB"/>
        </w:rPr>
        <w:t>.</w:t>
      </w:r>
      <w:r w:rsidR="00F1105C" w:rsidRPr="007A5252">
        <w:rPr>
          <w:rFonts w:eastAsia="Times New Roman" w:cstheme="minorHAnsi"/>
          <w:color w:val="000000" w:themeColor="text1"/>
          <w:sz w:val="24"/>
          <w:szCs w:val="24"/>
          <w:lang w:eastAsia="en-GB"/>
        </w:rPr>
        <w:t xml:space="preserve"> </w:t>
      </w:r>
      <w:r w:rsidR="00197EFF" w:rsidRPr="007A5252">
        <w:rPr>
          <w:rFonts w:eastAsia="Times New Roman" w:cstheme="minorHAnsi"/>
          <w:color w:val="000000" w:themeColor="text1"/>
          <w:sz w:val="24"/>
          <w:szCs w:val="24"/>
          <w:lang w:eastAsia="en-GB"/>
        </w:rPr>
        <w:t>O</w:t>
      </w:r>
      <w:r w:rsidRPr="007A5252">
        <w:rPr>
          <w:rFonts w:eastAsia="Times New Roman" w:cstheme="minorHAnsi"/>
          <w:color w:val="000000" w:themeColor="text1"/>
          <w:sz w:val="24"/>
          <w:szCs w:val="24"/>
          <w:lang w:eastAsia="en-GB"/>
        </w:rPr>
        <w:t xml:space="preserve">ne of the </w:t>
      </w:r>
      <w:r w:rsidR="004F0A3D" w:rsidRPr="007A5252">
        <w:rPr>
          <w:rFonts w:eastAsia="Times New Roman" w:cstheme="minorHAnsi"/>
          <w:color w:val="000000" w:themeColor="text1"/>
          <w:sz w:val="24"/>
          <w:szCs w:val="24"/>
          <w:lang w:eastAsia="en-GB"/>
        </w:rPr>
        <w:t>e</w:t>
      </w:r>
      <w:r w:rsidRPr="007A5252">
        <w:rPr>
          <w:rFonts w:eastAsia="Times New Roman" w:cstheme="minorHAnsi"/>
          <w:color w:val="000000" w:themeColor="text1"/>
          <w:sz w:val="24"/>
          <w:szCs w:val="24"/>
          <w:lang w:eastAsia="en-GB"/>
        </w:rPr>
        <w:t xml:space="preserve">nglynion which Gwydion sings to Lleu in the </w:t>
      </w:r>
      <w:r w:rsidR="00654C70" w:rsidRPr="007A5252">
        <w:rPr>
          <w:rFonts w:eastAsia="Times New Roman" w:cstheme="minorHAnsi"/>
          <w:color w:val="000000" w:themeColor="text1"/>
          <w:sz w:val="24"/>
          <w:szCs w:val="24"/>
          <w:lang w:eastAsia="en-GB"/>
        </w:rPr>
        <w:t>F</w:t>
      </w:r>
      <w:r w:rsidRPr="007A5252">
        <w:rPr>
          <w:rFonts w:eastAsia="Times New Roman" w:cstheme="minorHAnsi"/>
          <w:color w:val="000000" w:themeColor="text1"/>
          <w:sz w:val="24"/>
          <w:szCs w:val="24"/>
          <w:lang w:eastAsia="en-GB"/>
        </w:rPr>
        <w:t xml:space="preserve">ourth </w:t>
      </w:r>
      <w:r w:rsidR="00654C70" w:rsidRPr="007A5252">
        <w:rPr>
          <w:rFonts w:eastAsia="Times New Roman" w:cstheme="minorHAnsi"/>
          <w:color w:val="000000" w:themeColor="text1"/>
          <w:sz w:val="24"/>
          <w:szCs w:val="24"/>
          <w:lang w:eastAsia="en-GB"/>
        </w:rPr>
        <w:t>B</w:t>
      </w:r>
      <w:r w:rsidRPr="007A5252">
        <w:rPr>
          <w:rFonts w:eastAsia="Times New Roman" w:cstheme="minorHAnsi"/>
          <w:color w:val="000000" w:themeColor="text1"/>
          <w:sz w:val="24"/>
          <w:szCs w:val="24"/>
          <w:lang w:eastAsia="en-GB"/>
        </w:rPr>
        <w:t xml:space="preserve">ranch is Old Welsh rather than Middle Welsh, but that says nothing about the </w:t>
      </w:r>
      <w:r w:rsidR="00DC7CE1">
        <w:rPr>
          <w:rFonts w:eastAsia="Times New Roman" w:cstheme="minorHAnsi"/>
          <w:color w:val="000000" w:themeColor="text1"/>
          <w:sz w:val="24"/>
          <w:szCs w:val="24"/>
          <w:lang w:eastAsia="en-GB"/>
        </w:rPr>
        <w:t xml:space="preserve">age of the </w:t>
      </w:r>
      <w:r w:rsidRPr="007A5252">
        <w:rPr>
          <w:rFonts w:eastAsia="Times New Roman" w:cstheme="minorHAnsi"/>
          <w:color w:val="000000" w:themeColor="text1"/>
          <w:sz w:val="24"/>
          <w:szCs w:val="24"/>
          <w:lang w:eastAsia="en-GB"/>
        </w:rPr>
        <w:t>tale itself</w:t>
      </w:r>
      <w:r w:rsidR="0020575D" w:rsidRPr="007A5252">
        <w:rPr>
          <w:rFonts w:eastAsia="Times New Roman" w:cstheme="minorHAnsi"/>
          <w:color w:val="000000" w:themeColor="text1"/>
          <w:sz w:val="24"/>
          <w:szCs w:val="24"/>
          <w:lang w:eastAsia="en-GB"/>
        </w:rPr>
        <w:t>,</w:t>
      </w:r>
      <w:r w:rsidRPr="007A5252">
        <w:rPr>
          <w:rFonts w:eastAsia="Times New Roman" w:cstheme="minorHAnsi"/>
          <w:color w:val="000000" w:themeColor="text1"/>
          <w:sz w:val="24"/>
          <w:szCs w:val="24"/>
          <w:lang w:eastAsia="en-GB"/>
        </w:rPr>
        <w:t xml:space="preserve"> as older poetry is also inserted in later prose </w:t>
      </w:r>
      <w:r w:rsidR="0020575D" w:rsidRPr="007A5252">
        <w:rPr>
          <w:rFonts w:eastAsia="Times New Roman" w:cstheme="minorHAnsi"/>
          <w:color w:val="000000" w:themeColor="text1"/>
          <w:sz w:val="24"/>
          <w:szCs w:val="24"/>
          <w:lang w:eastAsia="en-GB"/>
        </w:rPr>
        <w:t xml:space="preserve">tales </w:t>
      </w:r>
      <w:r w:rsidRPr="007A5252">
        <w:rPr>
          <w:rFonts w:eastAsia="Times New Roman" w:cstheme="minorHAnsi"/>
          <w:color w:val="000000" w:themeColor="text1"/>
          <w:sz w:val="24"/>
          <w:szCs w:val="24"/>
          <w:lang w:eastAsia="en-GB"/>
        </w:rPr>
        <w:t>in medieval Irish texts and</w:t>
      </w:r>
      <w:r w:rsidRPr="007A5252">
        <w:rPr>
          <w:rFonts w:eastAsia="Times New Roman" w:cstheme="minorHAnsi"/>
          <w:i/>
          <w:color w:val="000000" w:themeColor="text1"/>
          <w:sz w:val="24"/>
          <w:szCs w:val="24"/>
          <w:lang w:eastAsia="en-GB"/>
        </w:rPr>
        <w:t xml:space="preserve"> Trystan ac Esyllt</w:t>
      </w:r>
      <w:r w:rsidRPr="000A351D">
        <w:rPr>
          <w:rStyle w:val="FootnoteReference"/>
          <w:rFonts w:eastAsia="Times New Roman" w:cstheme="minorHAnsi"/>
          <w:color w:val="000000" w:themeColor="text1"/>
          <w:sz w:val="24"/>
          <w:szCs w:val="24"/>
          <w:lang w:eastAsia="en-GB"/>
        </w:rPr>
        <w:footnoteReference w:id="10"/>
      </w:r>
      <w:r w:rsidRPr="000A351D">
        <w:rPr>
          <w:rFonts w:eastAsia="Times New Roman" w:cstheme="minorHAnsi"/>
          <w:i/>
          <w:color w:val="000000" w:themeColor="text1"/>
          <w:sz w:val="24"/>
          <w:szCs w:val="24"/>
          <w:lang w:eastAsia="en-GB"/>
        </w:rPr>
        <w:t>.</w:t>
      </w:r>
    </w:p>
    <w:p w14:paraId="57304B99" w14:textId="6B4F90DE" w:rsidR="006D1E24" w:rsidRPr="007A5252" w:rsidRDefault="00DA3D97" w:rsidP="00062F70">
      <w:pPr>
        <w:spacing w:before="100" w:beforeAutospacing="1" w:after="100" w:afterAutospacing="1" w:line="240" w:lineRule="auto"/>
        <w:ind w:left="720"/>
        <w:rPr>
          <w:rFonts w:eastAsia="Times New Roman" w:cstheme="minorHAnsi"/>
          <w:i/>
          <w:color w:val="000000" w:themeColor="text1"/>
          <w:sz w:val="24"/>
          <w:szCs w:val="24"/>
          <w:lang w:eastAsia="en-GB"/>
        </w:rPr>
      </w:pPr>
      <w:r w:rsidRPr="000A351D">
        <w:rPr>
          <w:rFonts w:eastAsia="Times New Roman" w:cstheme="minorHAnsi"/>
          <w:color w:val="000000" w:themeColor="text1"/>
          <w:sz w:val="24"/>
          <w:szCs w:val="24"/>
          <w:lang w:eastAsia="en-GB"/>
        </w:rPr>
        <w:t>Charles-Edwards</w:t>
      </w:r>
      <w:r w:rsidRPr="007A5252">
        <w:rPr>
          <w:rFonts w:eastAsia="Times New Roman" w:cstheme="minorHAnsi"/>
          <w:color w:val="000000" w:themeColor="text1"/>
          <w:sz w:val="24"/>
          <w:szCs w:val="24"/>
          <w:lang w:eastAsia="en-GB"/>
        </w:rPr>
        <w:t xml:space="preserve">, in his influential consideration of the dating of the </w:t>
      </w:r>
      <w:r w:rsidR="00066AE1" w:rsidRPr="00A87D12">
        <w:rPr>
          <w:rFonts w:eastAsia="Times New Roman" w:cstheme="minorHAnsi"/>
          <w:color w:val="000000" w:themeColor="text1"/>
          <w:sz w:val="24"/>
          <w:szCs w:val="24"/>
          <w:lang w:eastAsia="en-GB"/>
        </w:rPr>
        <w:t>F</w:t>
      </w:r>
      <w:r w:rsidRPr="00A87D12">
        <w:rPr>
          <w:rFonts w:eastAsia="Times New Roman" w:cstheme="minorHAnsi"/>
          <w:color w:val="000000" w:themeColor="text1"/>
          <w:sz w:val="24"/>
          <w:szCs w:val="24"/>
          <w:lang w:eastAsia="en-GB"/>
        </w:rPr>
        <w:t>our Branches</w:t>
      </w:r>
      <w:r w:rsidRPr="007A5252">
        <w:rPr>
          <w:rFonts w:eastAsia="Times New Roman" w:cstheme="minorHAnsi"/>
          <w:color w:val="000000" w:themeColor="text1"/>
          <w:sz w:val="24"/>
          <w:szCs w:val="24"/>
          <w:lang w:eastAsia="en-GB"/>
        </w:rPr>
        <w:t>,</w:t>
      </w:r>
      <w:r w:rsidR="00203C39" w:rsidRPr="007A5252">
        <w:rPr>
          <w:rFonts w:eastAsia="Times New Roman" w:cstheme="minorHAnsi"/>
          <w:color w:val="000000" w:themeColor="text1"/>
          <w:sz w:val="24"/>
          <w:szCs w:val="24"/>
          <w:lang w:eastAsia="en-GB"/>
        </w:rPr>
        <w:t xml:space="preserve"> </w:t>
      </w:r>
      <w:r w:rsidR="00DC7CE1">
        <w:rPr>
          <w:rFonts w:eastAsia="Times New Roman" w:cstheme="minorHAnsi"/>
          <w:color w:val="000000" w:themeColor="text1"/>
          <w:sz w:val="24"/>
          <w:szCs w:val="24"/>
          <w:lang w:eastAsia="en-GB"/>
        </w:rPr>
        <w:t>supports</w:t>
      </w:r>
      <w:r w:rsidRPr="007A5252">
        <w:rPr>
          <w:rFonts w:eastAsia="Times New Roman" w:cstheme="minorHAnsi"/>
          <w:color w:val="000000" w:themeColor="text1"/>
          <w:sz w:val="24"/>
          <w:szCs w:val="24"/>
          <w:lang w:eastAsia="en-GB"/>
        </w:rPr>
        <w:t xml:space="preserve"> </w:t>
      </w:r>
      <w:r w:rsidR="00504E42" w:rsidRPr="007A5252">
        <w:rPr>
          <w:rFonts w:eastAsia="Times New Roman" w:cstheme="minorHAnsi"/>
          <w:color w:val="000000" w:themeColor="text1"/>
          <w:sz w:val="24"/>
          <w:szCs w:val="24"/>
          <w:lang w:eastAsia="en-GB"/>
        </w:rPr>
        <w:t>Ifor Williams’</w:t>
      </w:r>
      <w:r w:rsidRPr="007A5252">
        <w:rPr>
          <w:rFonts w:eastAsia="Times New Roman" w:cstheme="minorHAnsi"/>
          <w:color w:val="000000" w:themeColor="text1"/>
          <w:sz w:val="24"/>
          <w:szCs w:val="24"/>
          <w:lang w:eastAsia="en-GB"/>
        </w:rPr>
        <w:t xml:space="preserve"> argument </w:t>
      </w:r>
      <w:r w:rsidR="00636F1F" w:rsidRPr="007A5252">
        <w:rPr>
          <w:rFonts w:eastAsia="Times New Roman" w:cstheme="minorHAnsi"/>
          <w:color w:val="000000" w:themeColor="text1"/>
          <w:sz w:val="24"/>
          <w:szCs w:val="24"/>
          <w:lang w:eastAsia="en-GB"/>
        </w:rPr>
        <w:t xml:space="preserve">that the </w:t>
      </w:r>
      <w:r w:rsidR="002C3D6F" w:rsidRPr="007A5252">
        <w:rPr>
          <w:rFonts w:eastAsia="Times New Roman" w:cstheme="minorHAnsi"/>
          <w:color w:val="000000" w:themeColor="text1"/>
          <w:sz w:val="24"/>
          <w:szCs w:val="24"/>
          <w:lang w:eastAsia="en-GB"/>
        </w:rPr>
        <w:t xml:space="preserve">preservation of Old Welsh spellings </w:t>
      </w:r>
      <w:r w:rsidR="00243FDA" w:rsidRPr="007A5252">
        <w:rPr>
          <w:rFonts w:eastAsia="Times New Roman" w:cstheme="minorHAnsi"/>
          <w:color w:val="000000" w:themeColor="text1"/>
          <w:sz w:val="24"/>
          <w:szCs w:val="24"/>
          <w:lang w:eastAsia="en-GB"/>
        </w:rPr>
        <w:t xml:space="preserve">of </w:t>
      </w:r>
      <w:r w:rsidR="002C3D6F" w:rsidRPr="007A5252">
        <w:rPr>
          <w:rFonts w:eastAsia="Times New Roman" w:cstheme="minorHAnsi"/>
          <w:color w:val="000000" w:themeColor="text1"/>
          <w:sz w:val="24"/>
          <w:szCs w:val="24"/>
          <w:lang w:eastAsia="en-GB"/>
        </w:rPr>
        <w:t>stlys and stryw</w:t>
      </w:r>
      <w:r w:rsidRPr="007A5252">
        <w:rPr>
          <w:rFonts w:eastAsia="Times New Roman" w:cstheme="minorHAnsi"/>
          <w:color w:val="000000" w:themeColor="text1"/>
          <w:sz w:val="24"/>
          <w:szCs w:val="24"/>
          <w:lang w:eastAsia="en-GB"/>
        </w:rPr>
        <w:t xml:space="preserve"> in </w:t>
      </w:r>
      <w:r w:rsidRPr="007A5252">
        <w:rPr>
          <w:rFonts w:eastAsia="Times New Roman" w:cstheme="minorHAnsi"/>
          <w:i/>
          <w:color w:val="000000" w:themeColor="text1"/>
          <w:sz w:val="24"/>
          <w:szCs w:val="24"/>
          <w:lang w:eastAsia="en-GB"/>
        </w:rPr>
        <w:t>Bendigeidfran</w:t>
      </w:r>
      <w:r w:rsidR="00243FDA" w:rsidRPr="007A5252">
        <w:rPr>
          <w:rFonts w:eastAsia="Times New Roman" w:cstheme="minorHAnsi"/>
          <w:i/>
          <w:color w:val="000000" w:themeColor="text1"/>
          <w:sz w:val="24"/>
          <w:szCs w:val="24"/>
          <w:lang w:eastAsia="en-GB"/>
        </w:rPr>
        <w:t xml:space="preserve">, </w:t>
      </w:r>
      <w:r w:rsidR="00243FDA" w:rsidRPr="007A5252">
        <w:rPr>
          <w:rFonts w:eastAsia="Times New Roman" w:cstheme="minorHAnsi"/>
          <w:color w:val="000000" w:themeColor="text1"/>
          <w:sz w:val="24"/>
          <w:szCs w:val="24"/>
          <w:lang w:eastAsia="en-GB"/>
        </w:rPr>
        <w:t xml:space="preserve">without the initial ‘y’ of Middle </w:t>
      </w:r>
      <w:r w:rsidR="00654C70" w:rsidRPr="007A5252">
        <w:rPr>
          <w:rFonts w:eastAsia="Times New Roman" w:cstheme="minorHAnsi"/>
          <w:color w:val="000000" w:themeColor="text1"/>
          <w:sz w:val="24"/>
          <w:szCs w:val="24"/>
          <w:lang w:eastAsia="en-GB"/>
        </w:rPr>
        <w:t>We</w:t>
      </w:r>
      <w:r w:rsidR="00243FDA" w:rsidRPr="007A5252">
        <w:rPr>
          <w:rFonts w:eastAsia="Times New Roman" w:cstheme="minorHAnsi"/>
          <w:color w:val="000000" w:themeColor="text1"/>
          <w:sz w:val="24"/>
          <w:szCs w:val="24"/>
          <w:lang w:eastAsia="en-GB"/>
        </w:rPr>
        <w:t>lsh</w:t>
      </w:r>
      <w:r w:rsidR="00654C70" w:rsidRPr="007A5252">
        <w:rPr>
          <w:rFonts w:eastAsia="Times New Roman" w:cstheme="minorHAnsi"/>
          <w:color w:val="000000" w:themeColor="text1"/>
          <w:sz w:val="24"/>
          <w:szCs w:val="24"/>
          <w:lang w:eastAsia="en-GB"/>
        </w:rPr>
        <w:t>,</w:t>
      </w:r>
      <w:r w:rsidR="002C3D6F" w:rsidRPr="007A5252">
        <w:rPr>
          <w:rFonts w:eastAsia="Times New Roman" w:cstheme="minorHAnsi"/>
          <w:color w:val="000000" w:themeColor="text1"/>
          <w:sz w:val="24"/>
          <w:szCs w:val="24"/>
          <w:lang w:eastAsia="en-GB"/>
        </w:rPr>
        <w:t xml:space="preserve"> m</w:t>
      </w:r>
      <w:r w:rsidR="00504E42" w:rsidRPr="007A5252">
        <w:rPr>
          <w:rFonts w:eastAsia="Times New Roman" w:cstheme="minorHAnsi"/>
          <w:color w:val="000000" w:themeColor="text1"/>
          <w:sz w:val="24"/>
          <w:szCs w:val="24"/>
          <w:lang w:eastAsia="en-GB"/>
        </w:rPr>
        <w:t>ight</w:t>
      </w:r>
      <w:r w:rsidR="002C3D6F" w:rsidRPr="007A5252">
        <w:rPr>
          <w:rFonts w:eastAsia="Times New Roman" w:cstheme="minorHAnsi"/>
          <w:color w:val="000000" w:themeColor="text1"/>
          <w:sz w:val="24"/>
          <w:szCs w:val="24"/>
          <w:lang w:eastAsia="en-GB"/>
        </w:rPr>
        <w:t xml:space="preserve"> indicate that there was a pre-Norman manuscript tradition</w:t>
      </w:r>
      <w:r w:rsidR="00636F1F" w:rsidRPr="007A5252">
        <w:rPr>
          <w:rFonts w:eastAsia="Times New Roman" w:cstheme="minorHAnsi"/>
          <w:color w:val="000000" w:themeColor="text1"/>
          <w:sz w:val="24"/>
          <w:szCs w:val="24"/>
          <w:lang w:eastAsia="en-GB"/>
        </w:rPr>
        <w:t>.</w:t>
      </w:r>
      <w:r w:rsidR="003E37AE" w:rsidRPr="007A5252">
        <w:rPr>
          <w:rStyle w:val="FootnoteReference"/>
          <w:rFonts w:eastAsia="Times New Roman" w:cstheme="minorHAnsi"/>
          <w:color w:val="000000" w:themeColor="text1"/>
          <w:sz w:val="24"/>
          <w:szCs w:val="24"/>
          <w:lang w:eastAsia="en-GB"/>
        </w:rPr>
        <w:footnoteReference w:id="11"/>
      </w:r>
      <w:r w:rsidR="00636F1F" w:rsidRPr="007A5252">
        <w:rPr>
          <w:rFonts w:eastAsia="Times New Roman" w:cstheme="minorHAnsi"/>
          <w:color w:val="000000" w:themeColor="text1"/>
          <w:sz w:val="24"/>
          <w:szCs w:val="24"/>
          <w:lang w:eastAsia="en-GB"/>
        </w:rPr>
        <w:t xml:space="preserve"> However,</w:t>
      </w:r>
      <w:r w:rsidR="000A351D">
        <w:rPr>
          <w:rFonts w:eastAsia="Times New Roman" w:cstheme="minorHAnsi"/>
          <w:color w:val="000000" w:themeColor="text1"/>
          <w:sz w:val="24"/>
          <w:szCs w:val="24"/>
          <w:lang w:eastAsia="en-GB"/>
        </w:rPr>
        <w:t xml:space="preserve"> he observed</w:t>
      </w:r>
      <w:r w:rsidR="00636F1F" w:rsidRPr="007A5252">
        <w:rPr>
          <w:rFonts w:eastAsia="Times New Roman" w:cstheme="minorHAnsi"/>
          <w:color w:val="000000" w:themeColor="text1"/>
          <w:sz w:val="24"/>
          <w:szCs w:val="24"/>
          <w:lang w:eastAsia="en-GB"/>
        </w:rPr>
        <w:t xml:space="preserve"> such asserti</w:t>
      </w:r>
      <w:r w:rsidR="007F0680" w:rsidRPr="007A5252">
        <w:rPr>
          <w:rFonts w:eastAsia="Times New Roman" w:cstheme="minorHAnsi"/>
          <w:color w:val="000000" w:themeColor="text1"/>
          <w:sz w:val="24"/>
          <w:szCs w:val="24"/>
          <w:lang w:eastAsia="en-GB"/>
        </w:rPr>
        <w:t>o</w:t>
      </w:r>
      <w:r w:rsidR="00636F1F" w:rsidRPr="007A5252">
        <w:rPr>
          <w:rFonts w:eastAsia="Times New Roman" w:cstheme="minorHAnsi"/>
          <w:color w:val="000000" w:themeColor="text1"/>
          <w:sz w:val="24"/>
          <w:szCs w:val="24"/>
          <w:lang w:eastAsia="en-GB"/>
        </w:rPr>
        <w:t xml:space="preserve">ns </w:t>
      </w:r>
      <w:r w:rsidR="002C3D6F" w:rsidRPr="007A5252">
        <w:rPr>
          <w:rFonts w:eastAsia="Times New Roman" w:cstheme="minorHAnsi"/>
          <w:color w:val="000000" w:themeColor="text1"/>
          <w:sz w:val="24"/>
          <w:szCs w:val="24"/>
          <w:lang w:eastAsia="en-GB"/>
        </w:rPr>
        <w:t>can be countered with</w:t>
      </w:r>
      <w:r w:rsidR="00636F1F" w:rsidRPr="007A5252">
        <w:rPr>
          <w:rFonts w:eastAsia="Times New Roman" w:cstheme="minorHAnsi"/>
          <w:color w:val="000000" w:themeColor="text1"/>
          <w:sz w:val="24"/>
          <w:szCs w:val="24"/>
          <w:lang w:eastAsia="en-GB"/>
        </w:rPr>
        <w:t xml:space="preserve"> arguments that </w:t>
      </w:r>
      <w:r w:rsidR="007F0680" w:rsidRPr="007A5252">
        <w:rPr>
          <w:rFonts w:eastAsia="Times New Roman" w:cstheme="minorHAnsi"/>
          <w:color w:val="000000" w:themeColor="text1"/>
          <w:sz w:val="24"/>
          <w:szCs w:val="24"/>
          <w:lang w:eastAsia="en-GB"/>
        </w:rPr>
        <w:t>archaisms could result from their use by the author</w:t>
      </w:r>
      <w:r w:rsidR="00636F1F" w:rsidRPr="007A5252">
        <w:rPr>
          <w:rFonts w:eastAsia="Times New Roman" w:cstheme="minorHAnsi"/>
          <w:color w:val="000000" w:themeColor="text1"/>
          <w:sz w:val="24"/>
          <w:szCs w:val="24"/>
          <w:lang w:eastAsia="en-GB"/>
        </w:rPr>
        <w:t xml:space="preserve"> employed </w:t>
      </w:r>
      <w:r w:rsidR="002C3D6F" w:rsidRPr="007A5252">
        <w:rPr>
          <w:rFonts w:eastAsia="Times New Roman" w:cstheme="minorHAnsi"/>
          <w:color w:val="000000" w:themeColor="text1"/>
          <w:sz w:val="24"/>
          <w:szCs w:val="24"/>
          <w:lang w:eastAsia="en-GB"/>
        </w:rPr>
        <w:t>in style</w:t>
      </w:r>
      <w:r w:rsidR="00636F1F" w:rsidRPr="007A5252">
        <w:rPr>
          <w:rFonts w:eastAsia="Times New Roman" w:cstheme="minorHAnsi"/>
          <w:color w:val="000000" w:themeColor="text1"/>
          <w:sz w:val="24"/>
          <w:szCs w:val="24"/>
          <w:lang w:eastAsia="en-GB"/>
        </w:rPr>
        <w:t xml:space="preserve"> to indicate the tales were set in th</w:t>
      </w:r>
      <w:r w:rsidR="007F0680" w:rsidRPr="007A5252">
        <w:rPr>
          <w:rFonts w:eastAsia="Times New Roman" w:cstheme="minorHAnsi"/>
          <w:color w:val="000000" w:themeColor="text1"/>
          <w:sz w:val="24"/>
          <w:szCs w:val="24"/>
          <w:lang w:eastAsia="en-GB"/>
        </w:rPr>
        <w:t>e</w:t>
      </w:r>
      <w:r w:rsidR="00636F1F" w:rsidRPr="007A5252">
        <w:rPr>
          <w:rFonts w:eastAsia="Times New Roman" w:cstheme="minorHAnsi"/>
          <w:color w:val="000000" w:themeColor="text1"/>
          <w:sz w:val="24"/>
          <w:szCs w:val="24"/>
          <w:lang w:eastAsia="en-GB"/>
        </w:rPr>
        <w:t xml:space="preserve"> past,</w:t>
      </w:r>
      <w:r w:rsidR="00773131" w:rsidRPr="007A5252">
        <w:rPr>
          <w:rFonts w:eastAsia="Times New Roman" w:cstheme="minorHAnsi"/>
          <w:color w:val="000000" w:themeColor="text1"/>
          <w:sz w:val="24"/>
          <w:szCs w:val="24"/>
          <w:lang w:eastAsia="en-GB"/>
        </w:rPr>
        <w:t xml:space="preserve"> </w:t>
      </w:r>
      <w:r w:rsidR="00636F1F" w:rsidRPr="007A5252">
        <w:rPr>
          <w:rFonts w:eastAsia="Times New Roman" w:cstheme="minorHAnsi"/>
          <w:color w:val="000000" w:themeColor="text1"/>
          <w:sz w:val="24"/>
          <w:szCs w:val="24"/>
          <w:lang w:eastAsia="en-GB"/>
        </w:rPr>
        <w:t>or</w:t>
      </w:r>
      <w:r w:rsidR="007F0680" w:rsidRPr="007A5252">
        <w:rPr>
          <w:rFonts w:eastAsia="Times New Roman" w:cstheme="minorHAnsi"/>
          <w:color w:val="000000" w:themeColor="text1"/>
          <w:sz w:val="24"/>
          <w:szCs w:val="24"/>
          <w:lang w:eastAsia="en-GB"/>
        </w:rPr>
        <w:t xml:space="preserve"> from </w:t>
      </w:r>
      <w:r w:rsidR="00773131" w:rsidRPr="007A5252">
        <w:rPr>
          <w:rFonts w:eastAsia="Times New Roman" w:cstheme="minorHAnsi"/>
          <w:color w:val="000000" w:themeColor="text1"/>
          <w:sz w:val="24"/>
          <w:szCs w:val="24"/>
          <w:lang w:eastAsia="en-GB"/>
        </w:rPr>
        <w:t>scribal conservatism</w:t>
      </w:r>
      <w:r w:rsidR="007F0680" w:rsidRPr="007A5252">
        <w:rPr>
          <w:rFonts w:eastAsia="Times New Roman" w:cstheme="minorHAnsi"/>
          <w:color w:val="000000" w:themeColor="text1"/>
          <w:sz w:val="24"/>
          <w:szCs w:val="24"/>
          <w:lang w:eastAsia="en-GB"/>
        </w:rPr>
        <w:t xml:space="preserve">, or from retention from the oral tradition of the </w:t>
      </w:r>
      <w:r w:rsidR="00773131" w:rsidRPr="007A5252">
        <w:rPr>
          <w:rFonts w:eastAsia="Times New Roman" w:cstheme="minorHAnsi"/>
          <w:color w:val="000000" w:themeColor="text1"/>
          <w:sz w:val="24"/>
          <w:szCs w:val="24"/>
          <w:lang w:eastAsia="en-GB"/>
        </w:rPr>
        <w:t>for</w:t>
      </w:r>
      <w:r w:rsidR="00F1105C" w:rsidRPr="007A5252">
        <w:rPr>
          <w:rFonts w:eastAsia="Times New Roman" w:cstheme="minorHAnsi"/>
          <w:color w:val="000000" w:themeColor="text1"/>
          <w:sz w:val="24"/>
          <w:szCs w:val="24"/>
          <w:lang w:eastAsia="en-GB"/>
        </w:rPr>
        <w:t>mu</w:t>
      </w:r>
      <w:r w:rsidR="00773131" w:rsidRPr="007A5252">
        <w:rPr>
          <w:rFonts w:eastAsia="Times New Roman" w:cstheme="minorHAnsi"/>
          <w:color w:val="000000" w:themeColor="text1"/>
          <w:sz w:val="24"/>
          <w:szCs w:val="24"/>
          <w:lang w:eastAsia="en-GB"/>
        </w:rPr>
        <w:t>laic elements in texts</w:t>
      </w:r>
      <w:r w:rsidR="00F1105C" w:rsidRPr="007A5252">
        <w:rPr>
          <w:rFonts w:eastAsia="Times New Roman" w:cstheme="minorHAnsi"/>
          <w:color w:val="000000" w:themeColor="text1"/>
          <w:sz w:val="24"/>
          <w:szCs w:val="24"/>
          <w:lang w:eastAsia="en-GB"/>
        </w:rPr>
        <w:t>, such as greetings,</w:t>
      </w:r>
      <w:r w:rsidR="00773131" w:rsidRPr="007A5252">
        <w:rPr>
          <w:rFonts w:eastAsia="Times New Roman" w:cstheme="minorHAnsi"/>
          <w:color w:val="000000" w:themeColor="text1"/>
          <w:sz w:val="24"/>
          <w:szCs w:val="24"/>
          <w:lang w:eastAsia="en-GB"/>
        </w:rPr>
        <w:t xml:space="preserve"> </w:t>
      </w:r>
      <w:r w:rsidR="00D32465" w:rsidRPr="007A5252">
        <w:rPr>
          <w:rFonts w:eastAsia="Times New Roman" w:cstheme="minorHAnsi"/>
          <w:color w:val="000000" w:themeColor="text1"/>
          <w:sz w:val="24"/>
          <w:szCs w:val="24"/>
          <w:lang w:eastAsia="en-GB"/>
        </w:rPr>
        <w:t>descriptions denoting passage of time and exclamations</w:t>
      </w:r>
      <w:r w:rsidR="00773131" w:rsidRPr="007A5252">
        <w:rPr>
          <w:rFonts w:eastAsia="Times New Roman" w:cstheme="minorHAnsi"/>
          <w:color w:val="000000" w:themeColor="text1"/>
          <w:sz w:val="24"/>
          <w:szCs w:val="24"/>
          <w:lang w:eastAsia="en-GB"/>
        </w:rPr>
        <w:t xml:space="preserve">. </w:t>
      </w:r>
    </w:p>
    <w:p w14:paraId="5E58CC00" w14:textId="3BB00427" w:rsidR="00DC7CE1" w:rsidRDefault="00912128" w:rsidP="00062F70">
      <w:pPr>
        <w:spacing w:before="100" w:beforeAutospacing="1" w:after="100" w:afterAutospacing="1" w:line="240" w:lineRule="auto"/>
        <w:ind w:left="720"/>
        <w:rPr>
          <w:rFonts w:eastAsia="Times New Roman" w:cstheme="minorHAnsi"/>
          <w:color w:val="000000" w:themeColor="text1"/>
          <w:sz w:val="24"/>
          <w:szCs w:val="24"/>
          <w:lang w:eastAsia="en-GB"/>
        </w:rPr>
      </w:pPr>
      <w:r w:rsidRPr="007A5252">
        <w:rPr>
          <w:rFonts w:eastAsia="Times New Roman" w:cstheme="minorHAnsi"/>
          <w:color w:val="000000" w:themeColor="text1"/>
          <w:sz w:val="24"/>
          <w:szCs w:val="24"/>
          <w:lang w:eastAsia="en-GB"/>
        </w:rPr>
        <w:t xml:space="preserve">The situation is little clearer </w:t>
      </w:r>
      <w:proofErr w:type="gramStart"/>
      <w:r w:rsidRPr="007A5252">
        <w:rPr>
          <w:rFonts w:eastAsia="Times New Roman" w:cstheme="minorHAnsi"/>
          <w:color w:val="000000" w:themeColor="text1"/>
          <w:sz w:val="24"/>
          <w:szCs w:val="24"/>
          <w:lang w:eastAsia="en-GB"/>
        </w:rPr>
        <w:t>with regard to</w:t>
      </w:r>
      <w:proofErr w:type="gramEnd"/>
      <w:r w:rsidRPr="007A5252">
        <w:rPr>
          <w:rFonts w:eastAsia="Times New Roman" w:cstheme="minorHAnsi"/>
          <w:color w:val="000000" w:themeColor="text1"/>
          <w:sz w:val="24"/>
          <w:szCs w:val="24"/>
          <w:lang w:eastAsia="en-GB"/>
        </w:rPr>
        <w:t xml:space="preserve"> the </w:t>
      </w:r>
      <w:r w:rsidR="003F51F0" w:rsidRPr="007A5252">
        <w:rPr>
          <w:rFonts w:eastAsia="Times New Roman" w:cstheme="minorHAnsi"/>
          <w:color w:val="000000" w:themeColor="text1"/>
          <w:sz w:val="24"/>
          <w:szCs w:val="24"/>
          <w:lang w:eastAsia="en-GB"/>
        </w:rPr>
        <w:t xml:space="preserve">vocabulary </w:t>
      </w:r>
      <w:r w:rsidR="00363E81" w:rsidRPr="007A5252">
        <w:rPr>
          <w:rFonts w:eastAsia="Times New Roman" w:cstheme="minorHAnsi"/>
          <w:color w:val="000000" w:themeColor="text1"/>
          <w:sz w:val="24"/>
          <w:szCs w:val="24"/>
          <w:lang w:eastAsia="en-GB"/>
        </w:rPr>
        <w:t xml:space="preserve">in the </w:t>
      </w:r>
      <w:r w:rsidR="00363E81" w:rsidRPr="007A5252">
        <w:rPr>
          <w:rFonts w:eastAsia="Times New Roman" w:cstheme="minorHAnsi"/>
          <w:i/>
          <w:color w:val="000000" w:themeColor="text1"/>
          <w:sz w:val="24"/>
          <w:szCs w:val="24"/>
          <w:lang w:eastAsia="en-GB"/>
        </w:rPr>
        <w:t xml:space="preserve">Mabinogi </w:t>
      </w:r>
      <w:r w:rsidR="003F51F0" w:rsidRPr="007A5252">
        <w:rPr>
          <w:rFonts w:eastAsia="Times New Roman" w:cstheme="minorHAnsi"/>
          <w:color w:val="000000" w:themeColor="text1"/>
          <w:sz w:val="24"/>
          <w:szCs w:val="24"/>
          <w:lang w:eastAsia="en-GB"/>
        </w:rPr>
        <w:t>with p</w:t>
      </w:r>
      <w:r w:rsidR="002547E1" w:rsidRPr="007A5252">
        <w:rPr>
          <w:rFonts w:eastAsia="Times New Roman" w:cstheme="minorHAnsi"/>
          <w:color w:val="000000" w:themeColor="text1"/>
          <w:sz w:val="24"/>
          <w:szCs w:val="24"/>
          <w:lang w:eastAsia="en-GB"/>
        </w:rPr>
        <w:t>roba</w:t>
      </w:r>
      <w:r w:rsidR="003F51F0" w:rsidRPr="007A5252">
        <w:rPr>
          <w:rFonts w:eastAsia="Times New Roman" w:cstheme="minorHAnsi"/>
          <w:color w:val="000000" w:themeColor="text1"/>
          <w:sz w:val="24"/>
          <w:szCs w:val="24"/>
          <w:lang w:eastAsia="en-GB"/>
        </w:rPr>
        <w:t>bly the latest date, comprising</w:t>
      </w:r>
      <w:r w:rsidR="00C86AE2" w:rsidRPr="007A5252">
        <w:rPr>
          <w:rFonts w:eastAsia="Times New Roman" w:cstheme="minorHAnsi"/>
          <w:color w:val="000000" w:themeColor="text1"/>
          <w:sz w:val="24"/>
          <w:szCs w:val="24"/>
          <w:lang w:eastAsia="en-GB"/>
        </w:rPr>
        <w:t xml:space="preserve"> the </w:t>
      </w:r>
      <w:r w:rsidR="00841F94" w:rsidRPr="007A5252">
        <w:rPr>
          <w:rFonts w:eastAsia="Times New Roman" w:cstheme="minorHAnsi"/>
          <w:color w:val="000000" w:themeColor="text1"/>
          <w:sz w:val="24"/>
          <w:szCs w:val="24"/>
          <w:lang w:eastAsia="en-GB"/>
        </w:rPr>
        <w:t>three</w:t>
      </w:r>
      <w:r w:rsidR="00322847" w:rsidRPr="007A5252">
        <w:rPr>
          <w:rFonts w:eastAsia="Times New Roman" w:cstheme="minorHAnsi"/>
          <w:color w:val="000000" w:themeColor="text1"/>
          <w:sz w:val="24"/>
          <w:szCs w:val="24"/>
          <w:lang w:eastAsia="en-GB"/>
        </w:rPr>
        <w:t xml:space="preserve"> </w:t>
      </w:r>
      <w:r w:rsidR="00841F94" w:rsidRPr="007A5252">
        <w:rPr>
          <w:rFonts w:eastAsia="Times New Roman" w:cstheme="minorHAnsi"/>
          <w:color w:val="000000" w:themeColor="text1"/>
          <w:sz w:val="24"/>
          <w:szCs w:val="24"/>
          <w:lang w:eastAsia="en-GB"/>
        </w:rPr>
        <w:t>F</w:t>
      </w:r>
      <w:r w:rsidR="00F1105C" w:rsidRPr="007A5252">
        <w:rPr>
          <w:rFonts w:eastAsia="Times New Roman" w:cstheme="minorHAnsi"/>
          <w:color w:val="000000" w:themeColor="text1"/>
          <w:sz w:val="24"/>
          <w:szCs w:val="24"/>
          <w:lang w:eastAsia="en-GB"/>
        </w:rPr>
        <w:t>r</w:t>
      </w:r>
      <w:r w:rsidR="00841F94" w:rsidRPr="007A5252">
        <w:rPr>
          <w:rFonts w:eastAsia="Times New Roman" w:cstheme="minorHAnsi"/>
          <w:color w:val="000000" w:themeColor="text1"/>
          <w:sz w:val="24"/>
          <w:szCs w:val="24"/>
          <w:lang w:eastAsia="en-GB"/>
        </w:rPr>
        <w:t>ench loan word</w:t>
      </w:r>
      <w:r w:rsidR="00841F94" w:rsidRPr="007A5252">
        <w:rPr>
          <w:rFonts w:eastAsia="Times New Roman" w:cstheme="minorHAnsi"/>
          <w:i/>
          <w:color w:val="000000" w:themeColor="text1"/>
          <w:sz w:val="24"/>
          <w:szCs w:val="24"/>
          <w:lang w:eastAsia="en-GB"/>
        </w:rPr>
        <w:t>s</w:t>
      </w:r>
      <w:r w:rsidR="00197EFF" w:rsidRPr="007A5252">
        <w:rPr>
          <w:rFonts w:eastAsia="Times New Roman" w:cstheme="minorHAnsi"/>
          <w:i/>
          <w:color w:val="000000" w:themeColor="text1"/>
          <w:sz w:val="24"/>
          <w:szCs w:val="24"/>
          <w:lang w:eastAsia="en-GB"/>
        </w:rPr>
        <w:t xml:space="preserve"> p</w:t>
      </w:r>
      <w:r w:rsidR="006328B6" w:rsidRPr="007A5252">
        <w:rPr>
          <w:rFonts w:eastAsia="Times New Roman" w:cstheme="minorHAnsi"/>
          <w:i/>
          <w:color w:val="000000" w:themeColor="text1"/>
          <w:sz w:val="24"/>
          <w:szCs w:val="24"/>
          <w:lang w:eastAsia="en-GB"/>
        </w:rPr>
        <w:t xml:space="preserve">ali, </w:t>
      </w:r>
      <w:r w:rsidR="00197EFF" w:rsidRPr="007A5252">
        <w:rPr>
          <w:rFonts w:eastAsia="Times New Roman" w:cstheme="minorHAnsi"/>
          <w:i/>
          <w:color w:val="000000" w:themeColor="text1"/>
          <w:sz w:val="24"/>
          <w:szCs w:val="24"/>
          <w:lang w:eastAsia="en-GB"/>
        </w:rPr>
        <w:t>c</w:t>
      </w:r>
      <w:r w:rsidR="006328B6" w:rsidRPr="007A5252">
        <w:rPr>
          <w:rFonts w:eastAsia="Times New Roman" w:cstheme="minorHAnsi"/>
          <w:i/>
          <w:color w:val="000000" w:themeColor="text1"/>
          <w:sz w:val="24"/>
          <w:szCs w:val="24"/>
          <w:lang w:eastAsia="en-GB"/>
        </w:rPr>
        <w:t>ordwa</w:t>
      </w:r>
      <w:r w:rsidR="00ED489E" w:rsidRPr="007A5252">
        <w:rPr>
          <w:rFonts w:eastAsia="Times New Roman" w:cstheme="minorHAnsi"/>
          <w:i/>
          <w:color w:val="000000" w:themeColor="text1"/>
          <w:sz w:val="24"/>
          <w:szCs w:val="24"/>
          <w:lang w:eastAsia="en-GB"/>
        </w:rPr>
        <w:t>l</w:t>
      </w:r>
      <w:r w:rsidR="006328B6" w:rsidRPr="007A5252">
        <w:rPr>
          <w:rFonts w:eastAsia="Times New Roman" w:cstheme="minorHAnsi"/>
          <w:i/>
          <w:color w:val="000000" w:themeColor="text1"/>
          <w:sz w:val="24"/>
          <w:szCs w:val="24"/>
          <w:lang w:eastAsia="en-GB"/>
        </w:rPr>
        <w:t xml:space="preserve"> and swmer</w:t>
      </w:r>
      <w:r w:rsidR="002547E1" w:rsidRPr="007A5252">
        <w:rPr>
          <w:rFonts w:eastAsia="Times New Roman" w:cstheme="minorHAnsi"/>
          <w:i/>
          <w:color w:val="000000" w:themeColor="text1"/>
          <w:sz w:val="24"/>
          <w:szCs w:val="24"/>
          <w:lang w:eastAsia="en-GB"/>
        </w:rPr>
        <w:t>.</w:t>
      </w:r>
      <w:r w:rsidR="00197EFF" w:rsidRPr="007A5252">
        <w:rPr>
          <w:rFonts w:eastAsia="Times New Roman" w:cstheme="minorHAnsi"/>
          <w:i/>
          <w:color w:val="000000" w:themeColor="text1"/>
          <w:sz w:val="24"/>
          <w:szCs w:val="24"/>
          <w:lang w:eastAsia="en-GB"/>
        </w:rPr>
        <w:t xml:space="preserve"> </w:t>
      </w:r>
      <w:r w:rsidR="00197EFF" w:rsidRPr="007A5252">
        <w:rPr>
          <w:rFonts w:eastAsia="Times New Roman" w:cstheme="minorHAnsi"/>
          <w:color w:val="000000" w:themeColor="text1"/>
          <w:sz w:val="24"/>
          <w:szCs w:val="24"/>
          <w:lang w:eastAsia="en-GB"/>
        </w:rPr>
        <w:t>Argument</w:t>
      </w:r>
      <w:r w:rsidR="00203C39" w:rsidRPr="007A5252">
        <w:rPr>
          <w:rFonts w:eastAsia="Times New Roman" w:cstheme="minorHAnsi"/>
          <w:color w:val="000000" w:themeColor="text1"/>
          <w:sz w:val="24"/>
          <w:szCs w:val="24"/>
          <w:lang w:eastAsia="en-GB"/>
        </w:rPr>
        <w:t>s</w:t>
      </w:r>
      <w:r w:rsidR="00197EFF" w:rsidRPr="007A5252">
        <w:rPr>
          <w:rFonts w:eastAsia="Times New Roman" w:cstheme="minorHAnsi"/>
          <w:color w:val="000000" w:themeColor="text1"/>
          <w:sz w:val="24"/>
          <w:szCs w:val="24"/>
          <w:lang w:eastAsia="en-GB"/>
        </w:rPr>
        <w:t xml:space="preserve"> </w:t>
      </w:r>
      <w:r w:rsidR="00203C39" w:rsidRPr="007A5252">
        <w:rPr>
          <w:rFonts w:eastAsia="Times New Roman" w:cstheme="minorHAnsi"/>
          <w:color w:val="000000" w:themeColor="text1"/>
          <w:sz w:val="24"/>
          <w:szCs w:val="24"/>
          <w:lang w:eastAsia="en-GB"/>
        </w:rPr>
        <w:t xml:space="preserve">have </w:t>
      </w:r>
      <w:r w:rsidR="00197EFF" w:rsidRPr="007A5252">
        <w:rPr>
          <w:rFonts w:eastAsia="Times New Roman" w:cstheme="minorHAnsi"/>
          <w:color w:val="000000" w:themeColor="text1"/>
          <w:sz w:val="24"/>
          <w:szCs w:val="24"/>
          <w:lang w:eastAsia="en-GB"/>
        </w:rPr>
        <w:t>turn</w:t>
      </w:r>
      <w:r w:rsidR="00203C39" w:rsidRPr="007A5252">
        <w:rPr>
          <w:rFonts w:eastAsia="Times New Roman" w:cstheme="minorHAnsi"/>
          <w:color w:val="000000" w:themeColor="text1"/>
          <w:sz w:val="24"/>
          <w:szCs w:val="24"/>
          <w:lang w:eastAsia="en-GB"/>
        </w:rPr>
        <w:t>ed</w:t>
      </w:r>
      <w:r w:rsidR="00197EFF" w:rsidRPr="007A5252">
        <w:rPr>
          <w:rFonts w:eastAsia="Times New Roman" w:cstheme="minorHAnsi"/>
          <w:color w:val="000000" w:themeColor="text1"/>
          <w:sz w:val="24"/>
          <w:szCs w:val="24"/>
          <w:lang w:eastAsia="en-GB"/>
        </w:rPr>
        <w:t xml:space="preserve"> on extent of interaction between </w:t>
      </w:r>
      <w:r w:rsidR="00203C39" w:rsidRPr="007A5252">
        <w:rPr>
          <w:rFonts w:eastAsia="Times New Roman" w:cstheme="minorHAnsi"/>
          <w:color w:val="000000" w:themeColor="text1"/>
          <w:sz w:val="24"/>
          <w:szCs w:val="24"/>
          <w:lang w:eastAsia="en-GB"/>
        </w:rPr>
        <w:t xml:space="preserve">the </w:t>
      </w:r>
      <w:r w:rsidR="00197EFF" w:rsidRPr="007A5252">
        <w:rPr>
          <w:rFonts w:eastAsia="Times New Roman" w:cstheme="minorHAnsi"/>
          <w:color w:val="000000" w:themeColor="text1"/>
          <w:sz w:val="24"/>
          <w:szCs w:val="24"/>
          <w:lang w:eastAsia="en-GB"/>
        </w:rPr>
        <w:t xml:space="preserve">Welsh </w:t>
      </w:r>
      <w:r w:rsidR="00203C39" w:rsidRPr="007A5252">
        <w:rPr>
          <w:rFonts w:eastAsia="Times New Roman" w:cstheme="minorHAnsi"/>
          <w:color w:val="000000" w:themeColor="text1"/>
          <w:sz w:val="24"/>
          <w:szCs w:val="24"/>
          <w:lang w:eastAsia="en-GB"/>
        </w:rPr>
        <w:t>and the</w:t>
      </w:r>
      <w:r w:rsidR="00197EFF" w:rsidRPr="007A5252">
        <w:rPr>
          <w:rFonts w:eastAsia="Times New Roman" w:cstheme="minorHAnsi"/>
          <w:color w:val="000000" w:themeColor="text1"/>
          <w:sz w:val="24"/>
          <w:szCs w:val="24"/>
          <w:lang w:eastAsia="en-GB"/>
        </w:rPr>
        <w:t xml:space="preserve"> Normans in the Marches are</w:t>
      </w:r>
      <w:r w:rsidR="00203C39" w:rsidRPr="007A5252">
        <w:rPr>
          <w:rFonts w:eastAsia="Times New Roman" w:cstheme="minorHAnsi"/>
          <w:color w:val="000000" w:themeColor="text1"/>
          <w:sz w:val="24"/>
          <w:szCs w:val="24"/>
          <w:lang w:eastAsia="en-GB"/>
        </w:rPr>
        <w:t>a during the eleventh and twelfth centuries</w:t>
      </w:r>
      <w:r w:rsidR="00317222" w:rsidRPr="00317222">
        <w:rPr>
          <w:rFonts w:eastAsia="Times New Roman" w:cstheme="minorHAnsi"/>
          <w:color w:val="000000" w:themeColor="text1"/>
          <w:sz w:val="24"/>
          <w:szCs w:val="24"/>
          <w:lang w:eastAsia="en-GB"/>
        </w:rPr>
        <w:t xml:space="preserve"> </w:t>
      </w:r>
      <w:r w:rsidR="00317222">
        <w:rPr>
          <w:rFonts w:eastAsia="Times New Roman" w:cstheme="minorHAnsi"/>
          <w:color w:val="000000" w:themeColor="text1"/>
          <w:sz w:val="24"/>
          <w:szCs w:val="24"/>
          <w:lang w:eastAsia="en-GB"/>
        </w:rPr>
        <w:t>which would facilitate such</w:t>
      </w:r>
      <w:r w:rsidR="00203C39" w:rsidRPr="007A5252">
        <w:rPr>
          <w:rFonts w:eastAsia="Times New Roman" w:cstheme="minorHAnsi"/>
          <w:color w:val="000000" w:themeColor="text1"/>
          <w:sz w:val="24"/>
          <w:szCs w:val="24"/>
          <w:lang w:eastAsia="en-GB"/>
        </w:rPr>
        <w:t xml:space="preserve"> borrowings</w:t>
      </w:r>
      <w:r w:rsidR="00E63A44" w:rsidRPr="007A5252">
        <w:rPr>
          <w:rFonts w:eastAsia="Times New Roman" w:cstheme="minorHAnsi"/>
          <w:color w:val="000000" w:themeColor="text1"/>
          <w:sz w:val="24"/>
          <w:szCs w:val="24"/>
          <w:lang w:eastAsia="en-GB"/>
        </w:rPr>
        <w:t>.</w:t>
      </w:r>
      <w:r w:rsidR="002547E1" w:rsidRPr="00A01DE1">
        <w:rPr>
          <w:rStyle w:val="FootnoteReference"/>
          <w:rFonts w:eastAsia="Times New Roman" w:cstheme="minorHAnsi"/>
          <w:color w:val="000000" w:themeColor="text1"/>
          <w:sz w:val="24"/>
          <w:szCs w:val="24"/>
          <w:lang w:eastAsia="en-GB"/>
        </w:rPr>
        <w:footnoteReference w:id="12"/>
      </w:r>
      <w:r w:rsidR="00203C39" w:rsidRPr="007A5252">
        <w:rPr>
          <w:rFonts w:eastAsia="Times New Roman" w:cstheme="minorHAnsi"/>
          <w:color w:val="000000" w:themeColor="text1"/>
          <w:sz w:val="24"/>
          <w:szCs w:val="24"/>
          <w:lang w:eastAsia="en-GB"/>
        </w:rPr>
        <w:t xml:space="preserve"> </w:t>
      </w:r>
      <w:r w:rsidR="00197EFF" w:rsidRPr="007A5252">
        <w:rPr>
          <w:rFonts w:eastAsia="Times New Roman" w:cstheme="minorHAnsi"/>
          <w:color w:val="000000" w:themeColor="text1"/>
          <w:sz w:val="24"/>
          <w:szCs w:val="24"/>
          <w:lang w:eastAsia="en-GB"/>
        </w:rPr>
        <w:t>In any event,</w:t>
      </w:r>
      <w:r w:rsidR="003F51F0" w:rsidRPr="007A5252">
        <w:rPr>
          <w:rFonts w:eastAsia="Times New Roman" w:cstheme="minorHAnsi"/>
          <w:color w:val="000000" w:themeColor="text1"/>
          <w:sz w:val="24"/>
          <w:szCs w:val="24"/>
          <w:lang w:eastAsia="en-GB"/>
        </w:rPr>
        <w:t xml:space="preserve"> </w:t>
      </w:r>
      <w:r w:rsidR="00197EFF" w:rsidRPr="007A5252">
        <w:rPr>
          <w:rFonts w:eastAsia="Times New Roman" w:cstheme="minorHAnsi"/>
          <w:color w:val="000000" w:themeColor="text1"/>
          <w:sz w:val="24"/>
          <w:szCs w:val="24"/>
          <w:lang w:eastAsia="en-GB"/>
        </w:rPr>
        <w:t>their presence is not conclusive: they</w:t>
      </w:r>
      <w:r w:rsidR="003F51F0" w:rsidRPr="007A5252">
        <w:rPr>
          <w:rFonts w:eastAsia="Times New Roman" w:cstheme="minorHAnsi"/>
          <w:color w:val="000000" w:themeColor="text1"/>
          <w:sz w:val="24"/>
          <w:szCs w:val="24"/>
          <w:lang w:eastAsia="en-GB"/>
        </w:rPr>
        <w:t xml:space="preserve"> might have been included in the text at a late date in its history, since </w:t>
      </w:r>
      <w:r w:rsidR="00363E81" w:rsidRPr="007A5252">
        <w:rPr>
          <w:rFonts w:eastAsia="Times New Roman" w:cstheme="minorHAnsi"/>
          <w:color w:val="000000" w:themeColor="text1"/>
          <w:sz w:val="24"/>
          <w:szCs w:val="24"/>
          <w:lang w:eastAsia="en-GB"/>
        </w:rPr>
        <w:t xml:space="preserve">the terminology plays no crucial part </w:t>
      </w:r>
      <w:r w:rsidR="00317222">
        <w:rPr>
          <w:rFonts w:eastAsia="Times New Roman" w:cstheme="minorHAnsi"/>
          <w:color w:val="000000" w:themeColor="text1"/>
          <w:sz w:val="24"/>
          <w:szCs w:val="24"/>
          <w:lang w:eastAsia="en-GB"/>
        </w:rPr>
        <w:t xml:space="preserve">in </w:t>
      </w:r>
      <w:r w:rsidR="003F51F0" w:rsidRPr="007A5252">
        <w:rPr>
          <w:rFonts w:eastAsia="Times New Roman" w:cstheme="minorHAnsi"/>
          <w:color w:val="000000" w:themeColor="text1"/>
          <w:sz w:val="24"/>
          <w:szCs w:val="24"/>
          <w:lang w:eastAsia="en-GB"/>
        </w:rPr>
        <w:t>the tale</w:t>
      </w:r>
      <w:r w:rsidR="00317222">
        <w:rPr>
          <w:rFonts w:eastAsia="Times New Roman" w:cstheme="minorHAnsi"/>
          <w:color w:val="000000" w:themeColor="text1"/>
          <w:sz w:val="24"/>
          <w:szCs w:val="24"/>
          <w:lang w:eastAsia="en-GB"/>
        </w:rPr>
        <w:t>s</w:t>
      </w:r>
      <w:r w:rsidR="00841F94" w:rsidRPr="007A5252">
        <w:rPr>
          <w:rFonts w:eastAsia="Times New Roman" w:cstheme="minorHAnsi"/>
          <w:color w:val="000000" w:themeColor="text1"/>
          <w:sz w:val="24"/>
          <w:szCs w:val="24"/>
          <w:lang w:eastAsia="en-GB"/>
        </w:rPr>
        <w:t>.</w:t>
      </w:r>
      <w:r w:rsidR="00197EFF" w:rsidRPr="007A5252">
        <w:rPr>
          <w:rFonts w:eastAsia="Times New Roman" w:cstheme="minorHAnsi"/>
          <w:color w:val="000000" w:themeColor="text1"/>
          <w:sz w:val="24"/>
          <w:szCs w:val="24"/>
          <w:lang w:eastAsia="en-GB"/>
        </w:rPr>
        <w:t xml:space="preserve"> </w:t>
      </w:r>
    </w:p>
    <w:p w14:paraId="3B9F95F9" w14:textId="00EE03EB" w:rsidR="00C65754" w:rsidRPr="007A5252" w:rsidRDefault="006D01DB" w:rsidP="00062F70">
      <w:pPr>
        <w:spacing w:before="100" w:beforeAutospacing="1" w:after="100" w:afterAutospacing="1" w:line="240" w:lineRule="auto"/>
        <w:ind w:left="720"/>
        <w:rPr>
          <w:rFonts w:eastAsia="Times New Roman" w:cstheme="minorHAnsi"/>
          <w:color w:val="000000" w:themeColor="text1"/>
          <w:sz w:val="24"/>
          <w:szCs w:val="24"/>
          <w:lang w:eastAsia="en-GB"/>
        </w:rPr>
      </w:pPr>
      <w:r>
        <w:rPr>
          <w:rFonts w:eastAsia="Times New Roman" w:cstheme="minorHAnsi"/>
          <w:color w:val="000000" w:themeColor="text1"/>
          <w:sz w:val="24"/>
          <w:szCs w:val="24"/>
          <w:lang w:eastAsia="en-GB"/>
        </w:rPr>
        <w:t>Rel</w:t>
      </w:r>
      <w:r w:rsidR="00317222">
        <w:rPr>
          <w:rFonts w:eastAsia="Times New Roman" w:cstheme="minorHAnsi"/>
          <w:color w:val="000000" w:themeColor="text1"/>
          <w:sz w:val="24"/>
          <w:szCs w:val="24"/>
          <w:lang w:eastAsia="en-GB"/>
        </w:rPr>
        <w:t xml:space="preserve">ative dating of the </w:t>
      </w:r>
      <w:r w:rsidR="00317222" w:rsidRPr="00317222">
        <w:rPr>
          <w:rFonts w:eastAsia="Times New Roman" w:cstheme="minorHAnsi"/>
          <w:i/>
          <w:color w:val="000000" w:themeColor="text1"/>
          <w:sz w:val="24"/>
          <w:szCs w:val="24"/>
          <w:lang w:eastAsia="en-GB"/>
        </w:rPr>
        <w:t>Mabinogion</w:t>
      </w:r>
      <w:r w:rsidR="00317222">
        <w:rPr>
          <w:rFonts w:eastAsia="Times New Roman" w:cstheme="minorHAnsi"/>
          <w:color w:val="000000" w:themeColor="text1"/>
          <w:sz w:val="24"/>
          <w:szCs w:val="24"/>
          <w:lang w:eastAsia="en-GB"/>
        </w:rPr>
        <w:t xml:space="preserve"> tales </w:t>
      </w:r>
      <w:r>
        <w:rPr>
          <w:rFonts w:eastAsia="Times New Roman" w:cstheme="minorHAnsi"/>
          <w:color w:val="000000" w:themeColor="text1"/>
          <w:sz w:val="24"/>
          <w:szCs w:val="24"/>
          <w:lang w:eastAsia="en-GB"/>
        </w:rPr>
        <w:t xml:space="preserve">with each other </w:t>
      </w:r>
      <w:r w:rsidR="00317222">
        <w:rPr>
          <w:rFonts w:eastAsia="Times New Roman" w:cstheme="minorHAnsi"/>
          <w:color w:val="000000" w:themeColor="text1"/>
          <w:sz w:val="24"/>
          <w:szCs w:val="24"/>
          <w:lang w:eastAsia="en-GB"/>
        </w:rPr>
        <w:t xml:space="preserve">has also proved difficult. </w:t>
      </w:r>
      <w:r w:rsidR="00DC7CE1" w:rsidRPr="007A5252">
        <w:rPr>
          <w:rFonts w:eastAsia="Times New Roman" w:cstheme="minorHAnsi"/>
          <w:color w:val="000000" w:themeColor="text1"/>
          <w:sz w:val="24"/>
          <w:szCs w:val="24"/>
          <w:lang w:eastAsia="en-GB"/>
        </w:rPr>
        <w:t xml:space="preserve">Linguistically, </w:t>
      </w:r>
      <w:r w:rsidR="00DC7CE1" w:rsidRPr="007A5252">
        <w:rPr>
          <w:rFonts w:eastAsia="Times New Roman" w:cstheme="minorHAnsi"/>
          <w:i/>
          <w:color w:val="000000" w:themeColor="text1"/>
          <w:sz w:val="24"/>
          <w:szCs w:val="24"/>
          <w:lang w:eastAsia="en-GB"/>
        </w:rPr>
        <w:t xml:space="preserve">Culhwch and Olwen </w:t>
      </w:r>
      <w:r w:rsidR="00DC7CE1" w:rsidRPr="007A5252">
        <w:rPr>
          <w:rFonts w:eastAsia="Times New Roman" w:cstheme="minorHAnsi"/>
          <w:color w:val="000000" w:themeColor="text1"/>
          <w:sz w:val="24"/>
          <w:szCs w:val="24"/>
          <w:lang w:eastAsia="en-GB"/>
        </w:rPr>
        <w:t xml:space="preserve">appears to be the oldest </w:t>
      </w:r>
      <w:r w:rsidR="00DC7CE1">
        <w:rPr>
          <w:rFonts w:eastAsia="Times New Roman" w:cstheme="minorHAnsi"/>
          <w:color w:val="000000" w:themeColor="text1"/>
          <w:sz w:val="24"/>
          <w:szCs w:val="24"/>
          <w:lang w:eastAsia="en-GB"/>
        </w:rPr>
        <w:t>tale i</w:t>
      </w:r>
      <w:r w:rsidR="00DC7CE1" w:rsidRPr="007A5252">
        <w:rPr>
          <w:rFonts w:eastAsia="Times New Roman" w:cstheme="minorHAnsi"/>
          <w:color w:val="000000" w:themeColor="text1"/>
          <w:sz w:val="24"/>
          <w:szCs w:val="24"/>
          <w:lang w:eastAsia="en-GB"/>
        </w:rPr>
        <w:t xml:space="preserve">n the </w:t>
      </w:r>
      <w:r w:rsidR="00317222" w:rsidRPr="00317222">
        <w:rPr>
          <w:rFonts w:eastAsia="Times New Roman" w:cstheme="minorHAnsi"/>
          <w:color w:val="000000" w:themeColor="text1"/>
          <w:sz w:val="24"/>
          <w:szCs w:val="24"/>
          <w:lang w:eastAsia="en-GB"/>
        </w:rPr>
        <w:t>collection</w:t>
      </w:r>
      <w:r w:rsidR="00317222">
        <w:rPr>
          <w:rFonts w:eastAsia="Times New Roman" w:cstheme="minorHAnsi"/>
          <w:i/>
          <w:color w:val="000000" w:themeColor="text1"/>
          <w:sz w:val="24"/>
          <w:szCs w:val="24"/>
          <w:lang w:eastAsia="en-GB"/>
        </w:rPr>
        <w:t xml:space="preserve"> </w:t>
      </w:r>
      <w:r w:rsidR="00DC7CE1" w:rsidRPr="007A5252">
        <w:rPr>
          <w:rFonts w:eastAsia="Times New Roman" w:cstheme="minorHAnsi"/>
          <w:color w:val="000000" w:themeColor="text1"/>
          <w:sz w:val="24"/>
          <w:szCs w:val="24"/>
          <w:lang w:eastAsia="en-GB"/>
        </w:rPr>
        <w:t xml:space="preserve">and </w:t>
      </w:r>
      <w:r w:rsidR="00317222">
        <w:rPr>
          <w:rFonts w:eastAsia="Times New Roman" w:cstheme="minorHAnsi"/>
          <w:color w:val="000000" w:themeColor="text1"/>
          <w:sz w:val="24"/>
          <w:szCs w:val="24"/>
          <w:lang w:eastAsia="en-GB"/>
        </w:rPr>
        <w:t xml:space="preserve">to </w:t>
      </w:r>
      <w:r w:rsidR="00DC7CE1" w:rsidRPr="007A5252">
        <w:rPr>
          <w:rFonts w:eastAsia="Times New Roman" w:cstheme="minorHAnsi"/>
          <w:color w:val="000000" w:themeColor="text1"/>
          <w:sz w:val="24"/>
          <w:szCs w:val="24"/>
          <w:lang w:eastAsia="en-GB"/>
        </w:rPr>
        <w:t>predate</w:t>
      </w:r>
      <w:r w:rsidR="00DC7CE1" w:rsidRPr="007A5252">
        <w:rPr>
          <w:rFonts w:eastAsia="Times New Roman" w:cstheme="minorHAnsi"/>
          <w:i/>
          <w:color w:val="000000" w:themeColor="text1"/>
          <w:sz w:val="24"/>
          <w:szCs w:val="24"/>
          <w:lang w:eastAsia="en-GB"/>
        </w:rPr>
        <w:t xml:space="preserve"> the Mabinogi, </w:t>
      </w:r>
      <w:r w:rsidR="00DC7CE1" w:rsidRPr="007A5252">
        <w:rPr>
          <w:rFonts w:eastAsia="Times New Roman" w:cstheme="minorHAnsi"/>
          <w:color w:val="000000" w:themeColor="text1"/>
          <w:sz w:val="24"/>
          <w:szCs w:val="24"/>
          <w:lang w:eastAsia="en-GB"/>
        </w:rPr>
        <w:t>but although commonly dated to about 1100, Simon Rodway has argued that its orthography could point to a mid-twelfth century date</w:t>
      </w:r>
      <w:r w:rsidR="00DC7CE1" w:rsidRPr="007A5252">
        <w:rPr>
          <w:rFonts w:eastAsia="Times New Roman" w:cstheme="minorHAnsi"/>
          <w:i/>
          <w:color w:val="000000" w:themeColor="text1"/>
          <w:sz w:val="24"/>
          <w:szCs w:val="24"/>
          <w:lang w:eastAsia="en-GB"/>
        </w:rPr>
        <w:t>.</w:t>
      </w:r>
      <w:r w:rsidR="00DC7CE1" w:rsidRPr="007A5252">
        <w:rPr>
          <w:rStyle w:val="FootnoteReference"/>
          <w:rFonts w:eastAsia="Times New Roman" w:cstheme="minorHAnsi"/>
          <w:color w:val="000000" w:themeColor="text1"/>
          <w:sz w:val="24"/>
          <w:szCs w:val="24"/>
          <w:lang w:eastAsia="en-GB"/>
        </w:rPr>
        <w:footnoteReference w:id="13"/>
      </w:r>
      <w:r w:rsidR="00317222">
        <w:rPr>
          <w:rFonts w:eastAsia="Times New Roman" w:cstheme="minorHAnsi"/>
          <w:i/>
          <w:color w:val="000000" w:themeColor="text1"/>
          <w:sz w:val="24"/>
          <w:szCs w:val="24"/>
          <w:lang w:eastAsia="en-GB"/>
        </w:rPr>
        <w:t xml:space="preserve"> </w:t>
      </w:r>
      <w:r w:rsidR="00197EFF" w:rsidRPr="007A5252">
        <w:rPr>
          <w:rFonts w:eastAsia="Times New Roman" w:cstheme="minorHAnsi"/>
          <w:color w:val="000000" w:themeColor="text1"/>
          <w:sz w:val="24"/>
          <w:szCs w:val="24"/>
          <w:lang w:eastAsia="en-GB"/>
        </w:rPr>
        <w:t xml:space="preserve">While the </w:t>
      </w:r>
      <w:r w:rsidR="002547E1" w:rsidRPr="00A87D12">
        <w:rPr>
          <w:rFonts w:eastAsia="Times New Roman" w:cstheme="minorHAnsi"/>
          <w:color w:val="000000" w:themeColor="text1"/>
          <w:sz w:val="24"/>
          <w:szCs w:val="24"/>
          <w:lang w:eastAsia="en-GB"/>
        </w:rPr>
        <w:t>F</w:t>
      </w:r>
      <w:r w:rsidR="00197EFF" w:rsidRPr="00A87D12">
        <w:rPr>
          <w:rFonts w:eastAsia="Times New Roman" w:cstheme="minorHAnsi"/>
          <w:color w:val="000000" w:themeColor="text1"/>
          <w:sz w:val="24"/>
          <w:szCs w:val="24"/>
          <w:lang w:eastAsia="en-GB"/>
        </w:rPr>
        <w:t>our Branches</w:t>
      </w:r>
      <w:r w:rsidR="00197EFF" w:rsidRPr="007A5252">
        <w:rPr>
          <w:rFonts w:eastAsia="Times New Roman" w:cstheme="minorHAnsi"/>
          <w:color w:val="000000" w:themeColor="text1"/>
          <w:sz w:val="24"/>
          <w:szCs w:val="24"/>
          <w:lang w:eastAsia="en-GB"/>
        </w:rPr>
        <w:t xml:space="preserve"> contain f</w:t>
      </w:r>
      <w:r w:rsidR="00FC2ADD" w:rsidRPr="007A5252">
        <w:rPr>
          <w:rFonts w:eastAsia="Times New Roman" w:cstheme="minorHAnsi"/>
          <w:color w:val="000000" w:themeColor="text1"/>
          <w:sz w:val="24"/>
          <w:szCs w:val="24"/>
          <w:lang w:eastAsia="en-GB"/>
        </w:rPr>
        <w:t xml:space="preserve">ewer </w:t>
      </w:r>
      <w:r w:rsidR="00BD0FFF" w:rsidRPr="007A5252">
        <w:rPr>
          <w:rFonts w:eastAsia="Times New Roman" w:cstheme="minorHAnsi"/>
          <w:color w:val="000000" w:themeColor="text1"/>
          <w:sz w:val="24"/>
          <w:szCs w:val="24"/>
          <w:lang w:eastAsia="en-GB"/>
        </w:rPr>
        <w:t>Fr</w:t>
      </w:r>
      <w:r w:rsidR="00FC2ADD" w:rsidRPr="007A5252">
        <w:rPr>
          <w:rFonts w:eastAsia="Times New Roman" w:cstheme="minorHAnsi"/>
          <w:color w:val="000000" w:themeColor="text1"/>
          <w:sz w:val="24"/>
          <w:szCs w:val="24"/>
          <w:lang w:eastAsia="en-GB"/>
        </w:rPr>
        <w:t>ench loanwords than</w:t>
      </w:r>
      <w:r w:rsidR="002547E1" w:rsidRPr="007A5252">
        <w:rPr>
          <w:rFonts w:eastAsia="Times New Roman" w:cstheme="minorHAnsi"/>
          <w:color w:val="000000" w:themeColor="text1"/>
          <w:sz w:val="24"/>
          <w:szCs w:val="24"/>
          <w:lang w:eastAsia="en-GB"/>
        </w:rPr>
        <w:t xml:space="preserve"> the</w:t>
      </w:r>
      <w:r w:rsidR="00FC2ADD" w:rsidRPr="007A5252">
        <w:rPr>
          <w:rFonts w:eastAsia="Times New Roman" w:cstheme="minorHAnsi"/>
          <w:i/>
          <w:color w:val="000000" w:themeColor="text1"/>
          <w:sz w:val="24"/>
          <w:szCs w:val="24"/>
          <w:lang w:eastAsia="en-GB"/>
        </w:rPr>
        <w:t xml:space="preserve"> </w:t>
      </w:r>
      <w:r w:rsidR="00DD3A19" w:rsidRPr="0014214D">
        <w:rPr>
          <w:rFonts w:eastAsia="Times New Roman" w:cstheme="minorHAnsi"/>
          <w:i/>
          <w:color w:val="000000" w:themeColor="text1"/>
          <w:sz w:val="24"/>
          <w:szCs w:val="24"/>
          <w:lang w:eastAsia="en-GB"/>
        </w:rPr>
        <w:t>Breuddwyd Rhonabwy</w:t>
      </w:r>
      <w:r w:rsidR="00FC2ADD" w:rsidRPr="007A5252">
        <w:rPr>
          <w:rFonts w:eastAsia="Times New Roman" w:cstheme="minorHAnsi"/>
          <w:color w:val="000000" w:themeColor="text1"/>
          <w:sz w:val="24"/>
          <w:szCs w:val="24"/>
          <w:lang w:eastAsia="en-GB"/>
        </w:rPr>
        <w:t>, a text usually dated to thirteenth century</w:t>
      </w:r>
      <w:r w:rsidR="00197EFF" w:rsidRPr="007A5252">
        <w:rPr>
          <w:rFonts w:eastAsia="Times New Roman" w:cstheme="minorHAnsi"/>
          <w:color w:val="000000" w:themeColor="text1"/>
          <w:sz w:val="24"/>
          <w:szCs w:val="24"/>
          <w:lang w:eastAsia="en-GB"/>
        </w:rPr>
        <w:t xml:space="preserve">, </w:t>
      </w:r>
      <w:r w:rsidR="00FC2ADD" w:rsidRPr="007A5252">
        <w:rPr>
          <w:rFonts w:eastAsia="Times New Roman" w:cstheme="minorHAnsi"/>
          <w:color w:val="000000" w:themeColor="text1"/>
          <w:sz w:val="24"/>
          <w:szCs w:val="24"/>
          <w:lang w:eastAsia="en-GB"/>
        </w:rPr>
        <w:t>C</w:t>
      </w:r>
      <w:r w:rsidR="002547E1" w:rsidRPr="007A5252">
        <w:rPr>
          <w:rFonts w:eastAsia="Times New Roman" w:cstheme="minorHAnsi"/>
          <w:color w:val="000000" w:themeColor="text1"/>
          <w:sz w:val="24"/>
          <w:szCs w:val="24"/>
          <w:lang w:eastAsia="en-GB"/>
        </w:rPr>
        <w:t>harles-Edwards</w:t>
      </w:r>
      <w:r w:rsidR="00FC2ADD" w:rsidRPr="007A5252">
        <w:rPr>
          <w:rFonts w:eastAsia="Times New Roman" w:cstheme="minorHAnsi"/>
          <w:color w:val="000000" w:themeColor="text1"/>
          <w:sz w:val="24"/>
          <w:szCs w:val="24"/>
          <w:lang w:eastAsia="en-GB"/>
        </w:rPr>
        <w:t xml:space="preserve"> and H</w:t>
      </w:r>
      <w:r w:rsidR="00F1105C" w:rsidRPr="007A5252">
        <w:rPr>
          <w:rFonts w:eastAsia="Times New Roman" w:cstheme="minorHAnsi"/>
          <w:color w:val="000000" w:themeColor="text1"/>
          <w:sz w:val="24"/>
          <w:szCs w:val="24"/>
          <w:lang w:eastAsia="en-GB"/>
        </w:rPr>
        <w:t>a</w:t>
      </w:r>
      <w:r w:rsidR="00FC2ADD" w:rsidRPr="007A5252">
        <w:rPr>
          <w:rFonts w:eastAsia="Times New Roman" w:cstheme="minorHAnsi"/>
          <w:color w:val="000000" w:themeColor="text1"/>
          <w:sz w:val="24"/>
          <w:szCs w:val="24"/>
          <w:lang w:eastAsia="en-GB"/>
        </w:rPr>
        <w:t xml:space="preserve">mp </w:t>
      </w:r>
      <w:r w:rsidR="002547E1" w:rsidRPr="007A5252">
        <w:rPr>
          <w:rFonts w:eastAsia="Times New Roman" w:cstheme="minorHAnsi"/>
          <w:color w:val="000000" w:themeColor="text1"/>
          <w:sz w:val="24"/>
          <w:szCs w:val="24"/>
          <w:lang w:eastAsia="en-GB"/>
        </w:rPr>
        <w:t>dispute this date and hold</w:t>
      </w:r>
      <w:r w:rsidR="00197EFF" w:rsidRPr="007A5252">
        <w:rPr>
          <w:rFonts w:eastAsia="Times New Roman" w:cstheme="minorHAnsi"/>
          <w:color w:val="000000" w:themeColor="text1"/>
          <w:sz w:val="24"/>
          <w:szCs w:val="24"/>
          <w:lang w:eastAsia="en-GB"/>
        </w:rPr>
        <w:t xml:space="preserve"> it </w:t>
      </w:r>
      <w:r w:rsidR="002547E1" w:rsidRPr="007A5252">
        <w:rPr>
          <w:rFonts w:eastAsia="Times New Roman" w:cstheme="minorHAnsi"/>
          <w:color w:val="000000" w:themeColor="text1"/>
          <w:sz w:val="24"/>
          <w:szCs w:val="24"/>
          <w:lang w:eastAsia="en-GB"/>
        </w:rPr>
        <w:t xml:space="preserve">to be </w:t>
      </w:r>
      <w:r w:rsidR="00FC2ADD" w:rsidRPr="007A5252">
        <w:rPr>
          <w:rFonts w:eastAsia="Times New Roman" w:cstheme="minorHAnsi"/>
          <w:color w:val="000000" w:themeColor="text1"/>
          <w:sz w:val="24"/>
          <w:szCs w:val="24"/>
          <w:lang w:eastAsia="en-GB"/>
        </w:rPr>
        <w:t>contemporary with Madog</w:t>
      </w:r>
      <w:r w:rsidR="00ED489E" w:rsidRPr="007A5252">
        <w:rPr>
          <w:rFonts w:eastAsia="Times New Roman" w:cstheme="minorHAnsi"/>
          <w:color w:val="000000" w:themeColor="text1"/>
          <w:sz w:val="24"/>
          <w:szCs w:val="24"/>
          <w:lang w:eastAsia="en-GB"/>
        </w:rPr>
        <w:t xml:space="preserve"> ap Maredudd</w:t>
      </w:r>
      <w:r w:rsidR="00654C70" w:rsidRPr="007A5252">
        <w:rPr>
          <w:rFonts w:eastAsia="Times New Roman" w:cstheme="minorHAnsi"/>
          <w:color w:val="000000" w:themeColor="text1"/>
          <w:sz w:val="24"/>
          <w:szCs w:val="24"/>
          <w:lang w:eastAsia="en-GB"/>
        </w:rPr>
        <w:t>,</w:t>
      </w:r>
      <w:r w:rsidR="00ED489E" w:rsidRPr="007A5252">
        <w:rPr>
          <w:rFonts w:eastAsia="Times New Roman" w:cstheme="minorHAnsi"/>
          <w:color w:val="000000" w:themeColor="text1"/>
          <w:sz w:val="24"/>
          <w:szCs w:val="24"/>
          <w:lang w:eastAsia="en-GB"/>
        </w:rPr>
        <w:t xml:space="preserve"> </w:t>
      </w:r>
      <w:r w:rsidR="00FC2ADD" w:rsidRPr="007A5252">
        <w:rPr>
          <w:rFonts w:eastAsia="Times New Roman" w:cstheme="minorHAnsi"/>
          <w:color w:val="000000" w:themeColor="text1"/>
          <w:sz w:val="24"/>
          <w:szCs w:val="24"/>
          <w:lang w:eastAsia="en-GB"/>
        </w:rPr>
        <w:t>who is mentioned in it</w:t>
      </w:r>
      <w:r w:rsidR="004624D6" w:rsidRPr="007A5252">
        <w:rPr>
          <w:rFonts w:eastAsia="Times New Roman" w:cstheme="minorHAnsi"/>
          <w:color w:val="000000" w:themeColor="text1"/>
          <w:sz w:val="24"/>
          <w:szCs w:val="24"/>
          <w:lang w:eastAsia="en-GB"/>
        </w:rPr>
        <w:t xml:space="preserve"> </w:t>
      </w:r>
      <w:r w:rsidR="00ED489E" w:rsidRPr="007A5252">
        <w:rPr>
          <w:rFonts w:eastAsia="Times New Roman" w:cstheme="minorHAnsi"/>
          <w:color w:val="000000" w:themeColor="text1"/>
          <w:sz w:val="24"/>
          <w:szCs w:val="24"/>
          <w:lang w:eastAsia="en-GB"/>
        </w:rPr>
        <w:t>and died in 11</w:t>
      </w:r>
      <w:r w:rsidR="007B5C57" w:rsidRPr="007A5252">
        <w:rPr>
          <w:rFonts w:eastAsia="Times New Roman" w:cstheme="minorHAnsi"/>
          <w:color w:val="000000" w:themeColor="text1"/>
          <w:sz w:val="24"/>
          <w:szCs w:val="24"/>
          <w:lang w:eastAsia="en-GB"/>
        </w:rPr>
        <w:t>60</w:t>
      </w:r>
      <w:r w:rsidR="004624D6" w:rsidRPr="007A5252">
        <w:rPr>
          <w:rFonts w:eastAsia="Times New Roman" w:cstheme="minorHAnsi"/>
          <w:color w:val="000000" w:themeColor="text1"/>
          <w:sz w:val="24"/>
          <w:szCs w:val="24"/>
          <w:lang w:eastAsia="en-GB"/>
        </w:rPr>
        <w:t>.</w:t>
      </w:r>
      <w:r w:rsidR="006C5C3A" w:rsidRPr="007A5252">
        <w:rPr>
          <w:rStyle w:val="FootnoteReference"/>
          <w:rFonts w:eastAsia="Times New Roman" w:cstheme="minorHAnsi"/>
          <w:color w:val="000000" w:themeColor="text1"/>
          <w:sz w:val="24"/>
          <w:szCs w:val="24"/>
          <w:lang w:eastAsia="en-GB"/>
        </w:rPr>
        <w:footnoteReference w:id="14"/>
      </w:r>
    </w:p>
    <w:p w14:paraId="72F5103D" w14:textId="6A9C3046" w:rsidR="00841F94" w:rsidRPr="007A5252" w:rsidRDefault="00CC4CA3" w:rsidP="00062F70">
      <w:pPr>
        <w:spacing w:before="100" w:beforeAutospacing="1" w:after="100" w:afterAutospacing="1" w:line="240" w:lineRule="auto"/>
        <w:ind w:left="720"/>
        <w:rPr>
          <w:rFonts w:eastAsia="Times New Roman" w:cstheme="minorHAnsi"/>
          <w:i/>
          <w:color w:val="000000" w:themeColor="text1"/>
          <w:sz w:val="24"/>
          <w:szCs w:val="24"/>
          <w:lang w:eastAsia="en-GB"/>
        </w:rPr>
      </w:pPr>
      <w:r w:rsidRPr="007A5252">
        <w:rPr>
          <w:rFonts w:eastAsia="Times New Roman" w:cstheme="minorHAnsi"/>
          <w:color w:val="000000" w:themeColor="text1"/>
          <w:sz w:val="24"/>
          <w:szCs w:val="24"/>
          <w:lang w:eastAsia="en-GB"/>
        </w:rPr>
        <w:t xml:space="preserve">Simon </w:t>
      </w:r>
      <w:r w:rsidR="008251C3" w:rsidRPr="007A5252">
        <w:rPr>
          <w:rFonts w:eastAsia="Times New Roman" w:cstheme="minorHAnsi"/>
          <w:color w:val="000000" w:themeColor="text1"/>
          <w:sz w:val="24"/>
          <w:szCs w:val="24"/>
          <w:lang w:eastAsia="en-GB"/>
        </w:rPr>
        <w:t>Rodway</w:t>
      </w:r>
      <w:r w:rsidRPr="007A5252">
        <w:rPr>
          <w:rFonts w:eastAsia="Times New Roman" w:cstheme="minorHAnsi"/>
          <w:color w:val="000000" w:themeColor="text1"/>
          <w:sz w:val="24"/>
          <w:szCs w:val="24"/>
          <w:lang w:eastAsia="en-GB"/>
        </w:rPr>
        <w:t>,</w:t>
      </w:r>
      <w:r w:rsidR="008251C3" w:rsidRPr="007A5252">
        <w:rPr>
          <w:rFonts w:eastAsia="Times New Roman" w:cstheme="minorHAnsi"/>
          <w:color w:val="000000" w:themeColor="text1"/>
          <w:sz w:val="24"/>
          <w:szCs w:val="24"/>
          <w:lang w:eastAsia="en-GB"/>
        </w:rPr>
        <w:t xml:space="preserve"> </w:t>
      </w:r>
      <w:r w:rsidR="00452A20" w:rsidRPr="007A5252">
        <w:rPr>
          <w:rFonts w:eastAsia="Times New Roman" w:cstheme="minorHAnsi"/>
          <w:color w:val="000000" w:themeColor="text1"/>
          <w:sz w:val="24"/>
          <w:szCs w:val="24"/>
          <w:lang w:eastAsia="en-GB"/>
        </w:rPr>
        <w:t xml:space="preserve">the author of </w:t>
      </w:r>
      <w:r w:rsidRPr="007A5252">
        <w:rPr>
          <w:rFonts w:eastAsia="Times New Roman" w:cstheme="minorHAnsi"/>
          <w:color w:val="000000" w:themeColor="text1"/>
          <w:sz w:val="24"/>
          <w:szCs w:val="24"/>
          <w:lang w:eastAsia="en-GB"/>
        </w:rPr>
        <w:t>one of the most current reviews of issues of dating,</w:t>
      </w:r>
      <w:r w:rsidR="00452A20" w:rsidRPr="007A5252">
        <w:rPr>
          <w:rFonts w:eastAsia="Times New Roman" w:cstheme="minorHAnsi"/>
          <w:color w:val="000000" w:themeColor="text1"/>
          <w:sz w:val="24"/>
          <w:szCs w:val="24"/>
          <w:lang w:eastAsia="en-GB"/>
        </w:rPr>
        <w:t xml:space="preserve"> </w:t>
      </w:r>
      <w:r w:rsidR="00E63A44" w:rsidRPr="007A5252">
        <w:rPr>
          <w:rFonts w:eastAsia="Times New Roman" w:cstheme="minorHAnsi"/>
          <w:color w:val="000000" w:themeColor="text1"/>
          <w:sz w:val="24"/>
          <w:szCs w:val="24"/>
          <w:lang w:eastAsia="en-GB"/>
        </w:rPr>
        <w:t xml:space="preserve">has put forward his own proposals </w:t>
      </w:r>
      <w:r w:rsidR="00B1277C" w:rsidRPr="007A5252">
        <w:rPr>
          <w:rFonts w:eastAsia="Times New Roman" w:cstheme="minorHAnsi"/>
          <w:color w:val="000000" w:themeColor="text1"/>
          <w:sz w:val="24"/>
          <w:szCs w:val="24"/>
          <w:lang w:eastAsia="en-GB"/>
        </w:rPr>
        <w:t xml:space="preserve">for the linguistic dating of all the </w:t>
      </w:r>
      <w:r w:rsidR="00B1277C" w:rsidRPr="007A5252">
        <w:rPr>
          <w:rFonts w:eastAsia="Times New Roman" w:cstheme="minorHAnsi"/>
          <w:i/>
          <w:color w:val="000000" w:themeColor="text1"/>
          <w:sz w:val="24"/>
          <w:szCs w:val="24"/>
          <w:lang w:eastAsia="en-GB"/>
        </w:rPr>
        <w:t xml:space="preserve">Mabinogion </w:t>
      </w:r>
      <w:r w:rsidR="00B1277C" w:rsidRPr="007A5252">
        <w:rPr>
          <w:rFonts w:eastAsia="Times New Roman" w:cstheme="minorHAnsi"/>
          <w:color w:val="000000" w:themeColor="text1"/>
          <w:sz w:val="24"/>
          <w:szCs w:val="24"/>
          <w:lang w:eastAsia="en-GB"/>
        </w:rPr>
        <w:t xml:space="preserve">tales </w:t>
      </w:r>
      <w:r w:rsidR="002547E1" w:rsidRPr="007A5252">
        <w:rPr>
          <w:rFonts w:eastAsia="Times New Roman" w:cstheme="minorHAnsi"/>
          <w:color w:val="000000" w:themeColor="text1"/>
          <w:sz w:val="24"/>
          <w:szCs w:val="24"/>
          <w:lang w:eastAsia="en-GB"/>
        </w:rPr>
        <w:lastRenderedPageBreak/>
        <w:t xml:space="preserve">after examining </w:t>
      </w:r>
      <w:r w:rsidR="00B1277C" w:rsidRPr="007A5252">
        <w:rPr>
          <w:rFonts w:eastAsia="Times New Roman" w:cstheme="minorHAnsi"/>
          <w:color w:val="000000" w:themeColor="text1"/>
          <w:sz w:val="24"/>
          <w:szCs w:val="24"/>
          <w:lang w:eastAsia="en-GB"/>
        </w:rPr>
        <w:t>the frequency in the tales of</w:t>
      </w:r>
      <w:r w:rsidR="00B1277C" w:rsidRPr="007A5252">
        <w:rPr>
          <w:rFonts w:eastAsia="Times New Roman" w:cstheme="minorHAnsi"/>
          <w:i/>
          <w:color w:val="000000" w:themeColor="text1"/>
          <w:sz w:val="24"/>
          <w:szCs w:val="24"/>
          <w:lang w:eastAsia="en-GB"/>
        </w:rPr>
        <w:t xml:space="preserve"> -ws/-wys </w:t>
      </w:r>
      <w:r w:rsidR="00B1277C" w:rsidRPr="007A5252">
        <w:rPr>
          <w:rFonts w:eastAsia="Times New Roman" w:cstheme="minorHAnsi"/>
          <w:color w:val="000000" w:themeColor="text1"/>
          <w:sz w:val="24"/>
          <w:szCs w:val="24"/>
          <w:lang w:eastAsia="en-GB"/>
        </w:rPr>
        <w:t xml:space="preserve">endings, the </w:t>
      </w:r>
      <w:r w:rsidR="00654C70" w:rsidRPr="007A5252">
        <w:rPr>
          <w:rFonts w:eastAsia="Times New Roman" w:cstheme="minorHAnsi"/>
          <w:color w:val="000000" w:themeColor="text1"/>
          <w:sz w:val="24"/>
          <w:szCs w:val="24"/>
          <w:lang w:eastAsia="en-GB"/>
        </w:rPr>
        <w:t xml:space="preserve">third </w:t>
      </w:r>
      <w:r w:rsidR="00236B8D" w:rsidRPr="007A5252">
        <w:rPr>
          <w:rFonts w:eastAsia="Times New Roman" w:cstheme="minorHAnsi"/>
          <w:color w:val="000000" w:themeColor="text1"/>
          <w:sz w:val="24"/>
          <w:szCs w:val="24"/>
          <w:lang w:eastAsia="en-GB"/>
        </w:rPr>
        <w:t xml:space="preserve">person singular </w:t>
      </w:r>
      <w:r w:rsidR="00236B8D" w:rsidRPr="00984545">
        <w:rPr>
          <w:rFonts w:eastAsia="Times New Roman" w:cstheme="minorHAnsi"/>
          <w:color w:val="000000" w:themeColor="text1"/>
          <w:sz w:val="24"/>
          <w:szCs w:val="24"/>
          <w:lang w:eastAsia="en-GB"/>
        </w:rPr>
        <w:t>preterite i</w:t>
      </w:r>
      <w:r w:rsidR="00236B8D" w:rsidRPr="007A5252">
        <w:rPr>
          <w:rFonts w:eastAsia="Times New Roman" w:cstheme="minorHAnsi"/>
          <w:color w:val="000000" w:themeColor="text1"/>
          <w:sz w:val="24"/>
          <w:szCs w:val="24"/>
          <w:lang w:eastAsia="en-GB"/>
        </w:rPr>
        <w:t>ndicative ending which disappeared from the literary language by the beginning of fourteenth centur</w:t>
      </w:r>
      <w:r w:rsidR="00D66B0D" w:rsidRPr="007A5252">
        <w:rPr>
          <w:rFonts w:eastAsia="Times New Roman" w:cstheme="minorHAnsi"/>
          <w:color w:val="000000" w:themeColor="text1"/>
          <w:sz w:val="24"/>
          <w:szCs w:val="24"/>
          <w:lang w:eastAsia="en-GB"/>
        </w:rPr>
        <w:t>y</w:t>
      </w:r>
      <w:r w:rsidR="00D66B0D" w:rsidRPr="00A01DE1">
        <w:rPr>
          <w:rFonts w:eastAsia="Times New Roman" w:cstheme="minorHAnsi"/>
          <w:color w:val="000000" w:themeColor="text1"/>
          <w:sz w:val="24"/>
          <w:szCs w:val="24"/>
          <w:lang w:eastAsia="en-GB"/>
        </w:rPr>
        <w:t>.</w:t>
      </w:r>
      <w:r w:rsidR="002547E1" w:rsidRPr="00A01DE1">
        <w:rPr>
          <w:rStyle w:val="FootnoteReference"/>
          <w:rFonts w:eastAsia="Times New Roman" w:cstheme="minorHAnsi"/>
          <w:color w:val="000000" w:themeColor="text1"/>
          <w:sz w:val="24"/>
          <w:szCs w:val="24"/>
          <w:lang w:eastAsia="en-GB"/>
        </w:rPr>
        <w:footnoteReference w:id="15"/>
      </w:r>
      <w:r w:rsidR="00D66B0D" w:rsidRPr="007A5252">
        <w:rPr>
          <w:rFonts w:eastAsia="Times New Roman" w:cstheme="minorHAnsi"/>
          <w:color w:val="000000" w:themeColor="text1"/>
          <w:sz w:val="24"/>
          <w:szCs w:val="24"/>
          <w:lang w:eastAsia="en-GB"/>
        </w:rPr>
        <w:t xml:space="preserve"> Comparing the results from the </w:t>
      </w:r>
      <w:r w:rsidR="00D66B0D" w:rsidRPr="00DD3A19">
        <w:rPr>
          <w:rFonts w:eastAsia="Times New Roman" w:cstheme="minorHAnsi"/>
          <w:i/>
          <w:color w:val="000000" w:themeColor="text1"/>
          <w:sz w:val="24"/>
          <w:szCs w:val="24"/>
          <w:lang w:eastAsia="en-GB"/>
        </w:rPr>
        <w:t>Mabinogion</w:t>
      </w:r>
      <w:r w:rsidR="00D66B0D" w:rsidRPr="007A5252">
        <w:rPr>
          <w:rFonts w:eastAsia="Times New Roman" w:cstheme="minorHAnsi"/>
          <w:color w:val="000000" w:themeColor="text1"/>
          <w:sz w:val="24"/>
          <w:szCs w:val="24"/>
          <w:lang w:eastAsia="en-GB"/>
        </w:rPr>
        <w:t xml:space="preserve"> </w:t>
      </w:r>
      <w:r w:rsidR="00B1277C" w:rsidRPr="007A5252">
        <w:rPr>
          <w:rFonts w:eastAsia="Times New Roman" w:cstheme="minorHAnsi"/>
          <w:color w:val="000000" w:themeColor="text1"/>
          <w:sz w:val="24"/>
          <w:szCs w:val="24"/>
          <w:lang w:eastAsia="en-GB"/>
        </w:rPr>
        <w:t xml:space="preserve">with </w:t>
      </w:r>
      <w:r w:rsidR="008251C3" w:rsidRPr="007A5252">
        <w:rPr>
          <w:rFonts w:eastAsia="Times New Roman" w:cstheme="minorHAnsi"/>
          <w:color w:val="000000" w:themeColor="text1"/>
          <w:sz w:val="24"/>
          <w:szCs w:val="24"/>
          <w:lang w:eastAsia="en-GB"/>
        </w:rPr>
        <w:t>data from the court poetry and from the thirteenth and early fourteen</w:t>
      </w:r>
      <w:r w:rsidR="00912128" w:rsidRPr="007A5252">
        <w:rPr>
          <w:rFonts w:eastAsia="Times New Roman" w:cstheme="minorHAnsi"/>
          <w:color w:val="000000" w:themeColor="text1"/>
          <w:sz w:val="24"/>
          <w:szCs w:val="24"/>
          <w:lang w:eastAsia="en-GB"/>
        </w:rPr>
        <w:t xml:space="preserve"> century</w:t>
      </w:r>
      <w:r w:rsidR="008251C3" w:rsidRPr="007A5252">
        <w:rPr>
          <w:rFonts w:eastAsia="Times New Roman" w:cstheme="minorHAnsi"/>
          <w:color w:val="000000" w:themeColor="text1"/>
          <w:sz w:val="24"/>
          <w:szCs w:val="24"/>
          <w:lang w:eastAsia="en-GB"/>
        </w:rPr>
        <w:t xml:space="preserve"> manuscripts, </w:t>
      </w:r>
      <w:r w:rsidR="00D66B0D" w:rsidRPr="007A5252">
        <w:rPr>
          <w:rFonts w:eastAsia="Times New Roman" w:cstheme="minorHAnsi"/>
          <w:color w:val="000000" w:themeColor="text1"/>
          <w:sz w:val="24"/>
          <w:szCs w:val="24"/>
          <w:lang w:eastAsia="en-GB"/>
        </w:rPr>
        <w:t xml:space="preserve">he </w:t>
      </w:r>
      <w:r w:rsidR="008251C3" w:rsidRPr="007A5252">
        <w:rPr>
          <w:rFonts w:eastAsia="Times New Roman" w:cstheme="minorHAnsi"/>
          <w:color w:val="000000" w:themeColor="text1"/>
          <w:sz w:val="24"/>
          <w:szCs w:val="24"/>
          <w:lang w:eastAsia="en-GB"/>
        </w:rPr>
        <w:t>suggest</w:t>
      </w:r>
      <w:r w:rsidR="00D66B0D" w:rsidRPr="007A5252">
        <w:rPr>
          <w:rFonts w:eastAsia="Times New Roman" w:cstheme="minorHAnsi"/>
          <w:color w:val="000000" w:themeColor="text1"/>
          <w:sz w:val="24"/>
          <w:szCs w:val="24"/>
          <w:lang w:eastAsia="en-GB"/>
        </w:rPr>
        <w:t>s</w:t>
      </w:r>
      <w:r w:rsidR="008251C3" w:rsidRPr="007A5252">
        <w:rPr>
          <w:rFonts w:eastAsia="Times New Roman" w:cstheme="minorHAnsi"/>
          <w:color w:val="000000" w:themeColor="text1"/>
          <w:sz w:val="24"/>
          <w:szCs w:val="24"/>
          <w:lang w:eastAsia="en-GB"/>
        </w:rPr>
        <w:t xml:space="preserve"> that the text of the</w:t>
      </w:r>
      <w:r w:rsidR="00C86AE2" w:rsidRPr="007A5252">
        <w:rPr>
          <w:rFonts w:eastAsia="Times New Roman" w:cstheme="minorHAnsi"/>
          <w:color w:val="000000" w:themeColor="text1"/>
          <w:sz w:val="24"/>
          <w:szCs w:val="24"/>
          <w:lang w:eastAsia="en-GB"/>
        </w:rPr>
        <w:t xml:space="preserve"> </w:t>
      </w:r>
      <w:r w:rsidR="008251C3" w:rsidRPr="00A87D12">
        <w:rPr>
          <w:rFonts w:eastAsia="Times New Roman" w:cstheme="minorHAnsi"/>
          <w:color w:val="000000" w:themeColor="text1"/>
          <w:sz w:val="24"/>
          <w:szCs w:val="24"/>
          <w:lang w:eastAsia="en-GB"/>
        </w:rPr>
        <w:t>Four Branches</w:t>
      </w:r>
      <w:r w:rsidR="008251C3" w:rsidRPr="007A5252">
        <w:rPr>
          <w:rFonts w:eastAsia="Times New Roman" w:cstheme="minorHAnsi"/>
          <w:color w:val="000000" w:themeColor="text1"/>
          <w:sz w:val="24"/>
          <w:szCs w:val="24"/>
          <w:lang w:eastAsia="en-GB"/>
        </w:rPr>
        <w:t xml:space="preserve"> date</w:t>
      </w:r>
      <w:r w:rsidR="00D66B0D" w:rsidRPr="007A5252">
        <w:rPr>
          <w:rFonts w:eastAsia="Times New Roman" w:cstheme="minorHAnsi"/>
          <w:color w:val="000000" w:themeColor="text1"/>
          <w:sz w:val="24"/>
          <w:szCs w:val="24"/>
          <w:lang w:eastAsia="en-GB"/>
        </w:rPr>
        <w:t>s</w:t>
      </w:r>
      <w:r w:rsidR="008251C3" w:rsidRPr="007A5252">
        <w:rPr>
          <w:rFonts w:eastAsia="Times New Roman" w:cstheme="minorHAnsi"/>
          <w:color w:val="000000" w:themeColor="text1"/>
          <w:sz w:val="24"/>
          <w:szCs w:val="24"/>
          <w:lang w:eastAsia="en-GB"/>
        </w:rPr>
        <w:t xml:space="preserve"> from before the middle of the thirteenth century.</w:t>
      </w:r>
      <w:r w:rsidR="002547E1" w:rsidRPr="007A5252">
        <w:rPr>
          <w:rFonts w:eastAsia="Times New Roman" w:cstheme="minorHAnsi"/>
          <w:color w:val="000000" w:themeColor="text1"/>
          <w:sz w:val="24"/>
          <w:szCs w:val="24"/>
          <w:lang w:eastAsia="en-GB"/>
        </w:rPr>
        <w:t xml:space="preserve"> </w:t>
      </w:r>
      <w:r w:rsidR="00F1105C" w:rsidRPr="007A5252">
        <w:rPr>
          <w:rFonts w:eastAsia="Times New Roman" w:cstheme="minorHAnsi"/>
          <w:color w:val="000000" w:themeColor="text1"/>
          <w:sz w:val="24"/>
          <w:szCs w:val="24"/>
          <w:lang w:eastAsia="en-GB"/>
        </w:rPr>
        <w:t xml:space="preserve">This has the happy effect of tying in with Huws’ judgement as to </w:t>
      </w:r>
      <w:r w:rsidR="00912128" w:rsidRPr="007A5252">
        <w:rPr>
          <w:rFonts w:eastAsia="Times New Roman" w:cstheme="minorHAnsi"/>
          <w:color w:val="000000" w:themeColor="text1"/>
          <w:sz w:val="24"/>
          <w:szCs w:val="24"/>
          <w:lang w:eastAsia="en-GB"/>
        </w:rPr>
        <w:t xml:space="preserve">the </w:t>
      </w:r>
      <w:r w:rsidR="00F1105C" w:rsidRPr="007A5252">
        <w:rPr>
          <w:rFonts w:eastAsia="Times New Roman" w:cstheme="minorHAnsi"/>
          <w:color w:val="000000" w:themeColor="text1"/>
          <w:sz w:val="24"/>
          <w:szCs w:val="24"/>
          <w:lang w:eastAsia="en-GB"/>
        </w:rPr>
        <w:t>date of earliest fragmentary manuscripts and</w:t>
      </w:r>
      <w:r w:rsidR="00F1105C" w:rsidRPr="007A5252">
        <w:rPr>
          <w:rFonts w:eastAsia="Times New Roman" w:cstheme="minorHAnsi"/>
          <w:i/>
          <w:color w:val="000000" w:themeColor="text1"/>
          <w:sz w:val="24"/>
          <w:szCs w:val="24"/>
          <w:lang w:eastAsia="en-GB"/>
        </w:rPr>
        <w:t xml:space="preserve"> </w:t>
      </w:r>
      <w:r w:rsidR="00F1105C" w:rsidRPr="007A5252">
        <w:rPr>
          <w:rFonts w:eastAsia="Times New Roman" w:cstheme="minorHAnsi"/>
          <w:color w:val="000000" w:themeColor="text1"/>
          <w:sz w:val="24"/>
          <w:szCs w:val="24"/>
          <w:lang w:eastAsia="en-GB"/>
        </w:rPr>
        <w:t xml:space="preserve">perhaps a little earlier </w:t>
      </w:r>
      <w:r w:rsidR="00197EFF" w:rsidRPr="007A5252">
        <w:rPr>
          <w:rFonts w:eastAsia="Times New Roman" w:cstheme="minorHAnsi"/>
          <w:color w:val="000000" w:themeColor="text1"/>
          <w:sz w:val="24"/>
          <w:szCs w:val="24"/>
          <w:lang w:eastAsia="en-GB"/>
        </w:rPr>
        <w:t>to give</w:t>
      </w:r>
      <w:r w:rsidR="00F1105C" w:rsidRPr="007A5252">
        <w:rPr>
          <w:rFonts w:eastAsia="Times New Roman" w:cstheme="minorHAnsi"/>
          <w:color w:val="000000" w:themeColor="text1"/>
          <w:sz w:val="24"/>
          <w:szCs w:val="24"/>
          <w:lang w:eastAsia="en-GB"/>
        </w:rPr>
        <w:t xml:space="preserve"> a terminus ante </w:t>
      </w:r>
      <w:r w:rsidR="00F1105C" w:rsidRPr="00A01DE1">
        <w:rPr>
          <w:rFonts w:eastAsia="Times New Roman" w:cstheme="minorHAnsi"/>
          <w:color w:val="000000" w:themeColor="text1"/>
          <w:sz w:val="24"/>
          <w:szCs w:val="24"/>
          <w:lang w:eastAsia="en-GB"/>
        </w:rPr>
        <w:t>quem</w:t>
      </w:r>
      <w:r w:rsidR="00F1105C" w:rsidRPr="007A5252">
        <w:rPr>
          <w:rFonts w:eastAsia="Times New Roman" w:cstheme="minorHAnsi"/>
          <w:color w:val="000000" w:themeColor="text1"/>
          <w:sz w:val="24"/>
          <w:szCs w:val="24"/>
          <w:lang w:eastAsia="en-GB"/>
        </w:rPr>
        <w:t xml:space="preserve"> for </w:t>
      </w:r>
      <w:r w:rsidR="00912128" w:rsidRPr="007A5252">
        <w:rPr>
          <w:rFonts w:eastAsia="Times New Roman" w:cstheme="minorHAnsi"/>
          <w:color w:val="000000" w:themeColor="text1"/>
          <w:sz w:val="24"/>
          <w:szCs w:val="24"/>
          <w:lang w:eastAsia="en-GB"/>
        </w:rPr>
        <w:t xml:space="preserve">a first </w:t>
      </w:r>
      <w:r w:rsidR="00F1105C" w:rsidRPr="007A5252">
        <w:rPr>
          <w:rFonts w:eastAsia="Times New Roman" w:cstheme="minorHAnsi"/>
          <w:color w:val="000000" w:themeColor="text1"/>
          <w:sz w:val="24"/>
          <w:szCs w:val="24"/>
          <w:lang w:eastAsia="en-GB"/>
        </w:rPr>
        <w:t>written version of</w:t>
      </w:r>
      <w:r w:rsidR="00F1105C" w:rsidRPr="007A5252">
        <w:rPr>
          <w:rFonts w:eastAsia="Times New Roman" w:cstheme="minorHAnsi"/>
          <w:i/>
          <w:color w:val="000000" w:themeColor="text1"/>
          <w:sz w:val="24"/>
          <w:szCs w:val="24"/>
          <w:lang w:eastAsia="en-GB"/>
        </w:rPr>
        <w:t xml:space="preserve"> </w:t>
      </w:r>
      <w:r w:rsidR="002547E1" w:rsidRPr="007A5252">
        <w:rPr>
          <w:rFonts w:eastAsia="Times New Roman" w:cstheme="minorHAnsi"/>
          <w:color w:val="000000" w:themeColor="text1"/>
          <w:sz w:val="24"/>
          <w:szCs w:val="24"/>
          <w:lang w:eastAsia="en-GB"/>
        </w:rPr>
        <w:t xml:space="preserve">the </w:t>
      </w:r>
      <w:r w:rsidR="00F1105C" w:rsidRPr="007A5252">
        <w:rPr>
          <w:rFonts w:eastAsia="Times New Roman" w:cstheme="minorHAnsi"/>
          <w:i/>
          <w:color w:val="000000" w:themeColor="text1"/>
          <w:sz w:val="24"/>
          <w:szCs w:val="24"/>
          <w:lang w:eastAsia="en-GB"/>
        </w:rPr>
        <w:t>Mabinogi.</w:t>
      </w:r>
    </w:p>
    <w:p w14:paraId="4CDEA3DA" w14:textId="18EBC220" w:rsidR="000265D3" w:rsidRPr="007A5252" w:rsidRDefault="00265377" w:rsidP="000265D3">
      <w:pPr>
        <w:spacing w:before="100" w:beforeAutospacing="1" w:after="100" w:afterAutospacing="1" w:line="240" w:lineRule="auto"/>
        <w:ind w:left="720"/>
        <w:rPr>
          <w:rFonts w:eastAsia="Times New Roman" w:cstheme="minorHAnsi"/>
          <w:i/>
          <w:color w:val="000000" w:themeColor="text1"/>
          <w:sz w:val="24"/>
          <w:szCs w:val="24"/>
          <w:lang w:eastAsia="en-GB"/>
        </w:rPr>
      </w:pPr>
      <w:r w:rsidRPr="007A5252">
        <w:rPr>
          <w:rFonts w:eastAsia="Times New Roman" w:cstheme="minorHAnsi"/>
          <w:color w:val="000000" w:themeColor="text1"/>
          <w:sz w:val="24"/>
          <w:szCs w:val="24"/>
          <w:lang w:eastAsia="en-GB"/>
        </w:rPr>
        <w:t>But if tales always existed in various versions, then orthography could be preserved or changed, or indeed speed of change might be different in different areas and contexts. Charles</w:t>
      </w:r>
      <w:r w:rsidR="0014214D" w:rsidRPr="007A5252">
        <w:rPr>
          <w:rFonts w:eastAsia="Times New Roman" w:cstheme="minorHAnsi"/>
          <w:color w:val="000000" w:themeColor="text1"/>
          <w:sz w:val="24"/>
          <w:szCs w:val="24"/>
          <w:lang w:eastAsia="en-GB"/>
        </w:rPr>
        <w:t>-</w:t>
      </w:r>
      <w:r w:rsidRPr="007A5252">
        <w:rPr>
          <w:rFonts w:eastAsia="Times New Roman" w:cstheme="minorHAnsi"/>
          <w:color w:val="000000" w:themeColor="text1"/>
          <w:sz w:val="24"/>
          <w:szCs w:val="24"/>
          <w:lang w:eastAsia="en-GB"/>
        </w:rPr>
        <w:t>Edwards</w:t>
      </w:r>
      <w:r w:rsidR="00D9633B" w:rsidRPr="007A5252">
        <w:rPr>
          <w:rFonts w:eastAsia="Times New Roman" w:cstheme="minorHAnsi"/>
          <w:color w:val="000000" w:themeColor="text1"/>
          <w:sz w:val="24"/>
          <w:szCs w:val="24"/>
          <w:lang w:eastAsia="en-GB"/>
        </w:rPr>
        <w:t xml:space="preserve"> </w:t>
      </w:r>
      <w:r w:rsidR="00B1277C" w:rsidRPr="007A5252">
        <w:rPr>
          <w:rFonts w:eastAsia="Times New Roman" w:cstheme="minorHAnsi"/>
          <w:color w:val="000000" w:themeColor="text1"/>
          <w:sz w:val="24"/>
          <w:szCs w:val="24"/>
          <w:lang w:eastAsia="en-GB"/>
        </w:rPr>
        <w:t>himse</w:t>
      </w:r>
      <w:r w:rsidR="00381E9E" w:rsidRPr="007A5252">
        <w:rPr>
          <w:rFonts w:eastAsia="Times New Roman" w:cstheme="minorHAnsi"/>
          <w:color w:val="000000" w:themeColor="text1"/>
          <w:sz w:val="24"/>
          <w:szCs w:val="24"/>
          <w:lang w:eastAsia="en-GB"/>
        </w:rPr>
        <w:t>l</w:t>
      </w:r>
      <w:r w:rsidR="00B1277C" w:rsidRPr="007A5252">
        <w:rPr>
          <w:rFonts w:eastAsia="Times New Roman" w:cstheme="minorHAnsi"/>
          <w:color w:val="000000" w:themeColor="text1"/>
          <w:sz w:val="24"/>
          <w:szCs w:val="24"/>
          <w:lang w:eastAsia="en-GB"/>
        </w:rPr>
        <w:t>f</w:t>
      </w:r>
      <w:r w:rsidRPr="007A5252">
        <w:rPr>
          <w:rFonts w:eastAsia="Times New Roman" w:cstheme="minorHAnsi"/>
          <w:color w:val="000000" w:themeColor="text1"/>
          <w:sz w:val="24"/>
          <w:szCs w:val="24"/>
          <w:lang w:eastAsia="en-GB"/>
        </w:rPr>
        <w:t>,</w:t>
      </w:r>
      <w:r w:rsidR="0014214D" w:rsidRPr="007A5252">
        <w:rPr>
          <w:rFonts w:eastAsia="Times New Roman" w:cstheme="minorHAnsi"/>
          <w:color w:val="000000" w:themeColor="text1"/>
          <w:sz w:val="24"/>
          <w:szCs w:val="24"/>
          <w:lang w:eastAsia="en-GB"/>
        </w:rPr>
        <w:t xml:space="preserve"> having</w:t>
      </w:r>
      <w:r w:rsidR="000265D3" w:rsidRPr="007A5252">
        <w:rPr>
          <w:rFonts w:eastAsia="Times New Roman" w:cstheme="minorHAnsi"/>
          <w:color w:val="000000" w:themeColor="text1"/>
          <w:sz w:val="24"/>
          <w:szCs w:val="24"/>
          <w:lang w:eastAsia="en-GB"/>
        </w:rPr>
        <w:t xml:space="preserve"> </w:t>
      </w:r>
      <w:r w:rsidR="00B1277C" w:rsidRPr="007A5252">
        <w:rPr>
          <w:rFonts w:eastAsia="Times New Roman" w:cstheme="minorHAnsi"/>
          <w:color w:val="000000" w:themeColor="text1"/>
          <w:sz w:val="24"/>
          <w:szCs w:val="24"/>
          <w:lang w:eastAsia="en-GB"/>
        </w:rPr>
        <w:t xml:space="preserve">failed in an </w:t>
      </w:r>
      <w:r w:rsidR="000265D3" w:rsidRPr="007A5252">
        <w:rPr>
          <w:rFonts w:eastAsia="Times New Roman" w:cstheme="minorHAnsi"/>
          <w:color w:val="000000" w:themeColor="text1"/>
          <w:sz w:val="24"/>
          <w:szCs w:val="24"/>
          <w:lang w:eastAsia="en-GB"/>
        </w:rPr>
        <w:t>attempt to establish the possible level of fluidity of</w:t>
      </w:r>
      <w:r w:rsidR="00B1277C" w:rsidRPr="007A5252">
        <w:rPr>
          <w:rFonts w:eastAsia="Times New Roman" w:cstheme="minorHAnsi"/>
          <w:color w:val="000000" w:themeColor="text1"/>
          <w:sz w:val="24"/>
          <w:szCs w:val="24"/>
          <w:lang w:eastAsia="en-GB"/>
        </w:rPr>
        <w:t xml:space="preserve"> the</w:t>
      </w:r>
      <w:r w:rsidR="000265D3" w:rsidRPr="007A5252">
        <w:rPr>
          <w:rFonts w:eastAsia="Times New Roman" w:cstheme="minorHAnsi"/>
          <w:color w:val="000000" w:themeColor="text1"/>
          <w:sz w:val="24"/>
          <w:szCs w:val="24"/>
          <w:lang w:eastAsia="en-GB"/>
        </w:rPr>
        <w:t xml:space="preserve"> text </w:t>
      </w:r>
      <w:r w:rsidR="00B1277C" w:rsidRPr="007A5252">
        <w:rPr>
          <w:rFonts w:eastAsia="Times New Roman" w:cstheme="minorHAnsi"/>
          <w:color w:val="000000" w:themeColor="text1"/>
          <w:sz w:val="24"/>
          <w:szCs w:val="24"/>
          <w:lang w:eastAsia="en-GB"/>
        </w:rPr>
        <w:t>of the</w:t>
      </w:r>
      <w:r w:rsidR="00B1277C" w:rsidRPr="007A5252">
        <w:rPr>
          <w:rFonts w:eastAsia="Times New Roman" w:cstheme="minorHAnsi"/>
          <w:i/>
          <w:color w:val="000000" w:themeColor="text1"/>
          <w:sz w:val="24"/>
          <w:szCs w:val="24"/>
          <w:lang w:eastAsia="en-GB"/>
        </w:rPr>
        <w:t xml:space="preserve"> Mabinogi </w:t>
      </w:r>
      <w:r w:rsidR="000265D3" w:rsidRPr="007A5252">
        <w:rPr>
          <w:rFonts w:eastAsia="Times New Roman" w:cstheme="minorHAnsi"/>
          <w:color w:val="000000" w:themeColor="text1"/>
          <w:sz w:val="24"/>
          <w:szCs w:val="24"/>
          <w:lang w:eastAsia="en-GB"/>
        </w:rPr>
        <w:t>after its assumed date of its first committal to writing,</w:t>
      </w:r>
      <w:r w:rsidR="00D66B0D" w:rsidRPr="007A5252">
        <w:rPr>
          <w:rFonts w:eastAsia="Times New Roman" w:cstheme="minorHAnsi"/>
          <w:color w:val="000000" w:themeColor="text1"/>
          <w:sz w:val="24"/>
          <w:szCs w:val="24"/>
          <w:lang w:eastAsia="en-GB"/>
        </w:rPr>
        <w:t xml:space="preserve"> </w:t>
      </w:r>
      <w:r w:rsidR="00066AE1" w:rsidRPr="007A5252">
        <w:rPr>
          <w:rFonts w:eastAsia="Times New Roman" w:cstheme="minorHAnsi"/>
          <w:color w:val="000000" w:themeColor="text1"/>
          <w:sz w:val="24"/>
          <w:szCs w:val="24"/>
          <w:lang w:eastAsia="en-GB"/>
        </w:rPr>
        <w:t>judg</w:t>
      </w:r>
      <w:r w:rsidR="00D66B0D" w:rsidRPr="007A5252">
        <w:rPr>
          <w:rFonts w:eastAsia="Times New Roman" w:cstheme="minorHAnsi"/>
          <w:color w:val="000000" w:themeColor="text1"/>
          <w:sz w:val="24"/>
          <w:szCs w:val="24"/>
          <w:lang w:eastAsia="en-GB"/>
        </w:rPr>
        <w:t xml:space="preserve">ed </w:t>
      </w:r>
      <w:r w:rsidRPr="007A5252">
        <w:rPr>
          <w:rFonts w:eastAsia="Times New Roman" w:cstheme="minorHAnsi"/>
          <w:color w:val="000000" w:themeColor="text1"/>
          <w:sz w:val="24"/>
          <w:szCs w:val="24"/>
          <w:lang w:eastAsia="en-GB"/>
        </w:rPr>
        <w:t xml:space="preserve">that </w:t>
      </w:r>
      <w:r w:rsidR="0014214D" w:rsidRPr="007A5252">
        <w:rPr>
          <w:rFonts w:eastAsia="Times New Roman" w:cstheme="minorHAnsi"/>
          <w:color w:val="000000" w:themeColor="text1"/>
          <w:sz w:val="24"/>
          <w:szCs w:val="24"/>
          <w:lang w:eastAsia="en-GB"/>
        </w:rPr>
        <w:t>dating from close reading of the texts might be impossible. W</w:t>
      </w:r>
      <w:r w:rsidR="00B1277C" w:rsidRPr="007A5252">
        <w:rPr>
          <w:rFonts w:eastAsia="Times New Roman" w:cstheme="minorHAnsi"/>
          <w:color w:val="000000" w:themeColor="text1"/>
          <w:sz w:val="24"/>
          <w:szCs w:val="24"/>
          <w:lang w:eastAsia="en-GB"/>
        </w:rPr>
        <w:t xml:space="preserve">hile it seems we </w:t>
      </w:r>
      <w:r w:rsidRPr="007A5252">
        <w:rPr>
          <w:rFonts w:eastAsia="Times New Roman" w:cstheme="minorHAnsi"/>
          <w:color w:val="000000" w:themeColor="text1"/>
          <w:sz w:val="24"/>
          <w:szCs w:val="24"/>
          <w:lang w:eastAsia="en-GB"/>
        </w:rPr>
        <w:t>have a canonical ver</w:t>
      </w:r>
      <w:r w:rsidR="00D9633B" w:rsidRPr="007A5252">
        <w:rPr>
          <w:rFonts w:eastAsia="Times New Roman" w:cstheme="minorHAnsi"/>
          <w:color w:val="000000" w:themeColor="text1"/>
          <w:sz w:val="24"/>
          <w:szCs w:val="24"/>
          <w:lang w:eastAsia="en-GB"/>
        </w:rPr>
        <w:t xml:space="preserve">sion </w:t>
      </w:r>
      <w:r w:rsidRPr="007A5252">
        <w:rPr>
          <w:rFonts w:eastAsia="Times New Roman" w:cstheme="minorHAnsi"/>
          <w:color w:val="000000" w:themeColor="text1"/>
          <w:sz w:val="24"/>
          <w:szCs w:val="24"/>
          <w:lang w:eastAsia="en-GB"/>
        </w:rPr>
        <w:t xml:space="preserve">of </w:t>
      </w:r>
      <w:r w:rsidR="00D9633B" w:rsidRPr="007A5252">
        <w:rPr>
          <w:rFonts w:eastAsia="Times New Roman" w:cstheme="minorHAnsi"/>
          <w:color w:val="000000" w:themeColor="text1"/>
          <w:sz w:val="24"/>
          <w:szCs w:val="24"/>
          <w:lang w:eastAsia="en-GB"/>
        </w:rPr>
        <w:t>t</w:t>
      </w:r>
      <w:r w:rsidRPr="007A5252">
        <w:rPr>
          <w:rFonts w:eastAsia="Times New Roman" w:cstheme="minorHAnsi"/>
          <w:color w:val="000000" w:themeColor="text1"/>
          <w:sz w:val="24"/>
          <w:szCs w:val="24"/>
          <w:lang w:eastAsia="en-GB"/>
        </w:rPr>
        <w:t>he</w:t>
      </w:r>
      <w:r w:rsidRPr="007A5252">
        <w:rPr>
          <w:rFonts w:eastAsia="Times New Roman" w:cstheme="minorHAnsi"/>
          <w:i/>
          <w:color w:val="000000" w:themeColor="text1"/>
          <w:sz w:val="24"/>
          <w:szCs w:val="24"/>
          <w:lang w:eastAsia="en-GB"/>
        </w:rPr>
        <w:t xml:space="preserve"> Mabinogi</w:t>
      </w:r>
      <w:r w:rsidRPr="007A5252">
        <w:rPr>
          <w:rFonts w:eastAsia="Times New Roman" w:cstheme="minorHAnsi"/>
          <w:color w:val="000000" w:themeColor="text1"/>
          <w:sz w:val="24"/>
          <w:szCs w:val="24"/>
          <w:lang w:eastAsia="en-GB"/>
        </w:rPr>
        <w:t>, because there is comparatively little v</w:t>
      </w:r>
      <w:r w:rsidR="00D9633B" w:rsidRPr="007A5252">
        <w:rPr>
          <w:rFonts w:eastAsia="Times New Roman" w:cstheme="minorHAnsi"/>
          <w:color w:val="000000" w:themeColor="text1"/>
          <w:sz w:val="24"/>
          <w:szCs w:val="24"/>
          <w:lang w:eastAsia="en-GB"/>
        </w:rPr>
        <w:t>ari</w:t>
      </w:r>
      <w:r w:rsidRPr="007A5252">
        <w:rPr>
          <w:rFonts w:eastAsia="Times New Roman" w:cstheme="minorHAnsi"/>
          <w:color w:val="000000" w:themeColor="text1"/>
          <w:sz w:val="24"/>
          <w:szCs w:val="24"/>
          <w:lang w:eastAsia="en-GB"/>
        </w:rPr>
        <w:t>ation be</w:t>
      </w:r>
      <w:r w:rsidR="00D9633B" w:rsidRPr="007A5252">
        <w:rPr>
          <w:rFonts w:eastAsia="Times New Roman" w:cstheme="minorHAnsi"/>
          <w:color w:val="000000" w:themeColor="text1"/>
          <w:sz w:val="24"/>
          <w:szCs w:val="24"/>
          <w:lang w:eastAsia="en-GB"/>
        </w:rPr>
        <w:t>t</w:t>
      </w:r>
      <w:r w:rsidRPr="007A5252">
        <w:rPr>
          <w:rFonts w:eastAsia="Times New Roman" w:cstheme="minorHAnsi"/>
          <w:color w:val="000000" w:themeColor="text1"/>
          <w:sz w:val="24"/>
          <w:szCs w:val="24"/>
          <w:lang w:eastAsia="en-GB"/>
        </w:rPr>
        <w:t>ween the texts</w:t>
      </w:r>
      <w:r w:rsidR="0014214D" w:rsidRPr="007A5252">
        <w:rPr>
          <w:rFonts w:eastAsia="Times New Roman" w:cstheme="minorHAnsi"/>
          <w:color w:val="000000" w:themeColor="text1"/>
          <w:sz w:val="24"/>
          <w:szCs w:val="24"/>
          <w:lang w:eastAsia="en-GB"/>
        </w:rPr>
        <w:t xml:space="preserve"> ― when</w:t>
      </w:r>
      <w:r w:rsidRPr="007A5252">
        <w:rPr>
          <w:rFonts w:eastAsia="Times New Roman" w:cstheme="minorHAnsi"/>
          <w:color w:val="000000" w:themeColor="text1"/>
          <w:sz w:val="24"/>
          <w:szCs w:val="24"/>
          <w:lang w:eastAsia="en-GB"/>
        </w:rPr>
        <w:t xml:space="preserve"> compared with</w:t>
      </w:r>
      <w:r w:rsidRPr="007A5252">
        <w:rPr>
          <w:rFonts w:eastAsia="Times New Roman" w:cstheme="minorHAnsi"/>
          <w:i/>
          <w:color w:val="000000" w:themeColor="text1"/>
          <w:sz w:val="24"/>
          <w:szCs w:val="24"/>
          <w:lang w:eastAsia="en-GB"/>
        </w:rPr>
        <w:t xml:space="preserve"> ‘Peredur’ </w:t>
      </w:r>
      <w:r w:rsidRPr="007A5252">
        <w:rPr>
          <w:rFonts w:eastAsia="Times New Roman" w:cstheme="minorHAnsi"/>
          <w:color w:val="000000" w:themeColor="text1"/>
          <w:sz w:val="24"/>
          <w:szCs w:val="24"/>
          <w:lang w:eastAsia="en-GB"/>
        </w:rPr>
        <w:t>for example</w:t>
      </w:r>
      <w:r w:rsidR="0014214D" w:rsidRPr="007A5252">
        <w:rPr>
          <w:rFonts w:eastAsia="Times New Roman" w:cstheme="minorHAnsi"/>
          <w:color w:val="000000" w:themeColor="text1"/>
          <w:sz w:val="24"/>
          <w:szCs w:val="24"/>
          <w:lang w:eastAsia="en-GB"/>
        </w:rPr>
        <w:t xml:space="preserve"> ―</w:t>
      </w:r>
      <w:r w:rsidR="00D9633B" w:rsidRPr="007A5252">
        <w:rPr>
          <w:rFonts w:eastAsia="Times New Roman" w:cstheme="minorHAnsi"/>
          <w:color w:val="000000" w:themeColor="text1"/>
          <w:sz w:val="24"/>
          <w:szCs w:val="24"/>
          <w:lang w:eastAsia="en-GB"/>
        </w:rPr>
        <w:t xml:space="preserve"> </w:t>
      </w:r>
      <w:r w:rsidR="00B1277C" w:rsidRPr="007A5252">
        <w:rPr>
          <w:rFonts w:eastAsia="Times New Roman" w:cstheme="minorHAnsi"/>
          <w:color w:val="000000" w:themeColor="text1"/>
          <w:sz w:val="24"/>
          <w:szCs w:val="24"/>
          <w:lang w:eastAsia="en-GB"/>
        </w:rPr>
        <w:t xml:space="preserve">it </w:t>
      </w:r>
      <w:r w:rsidRPr="007A5252">
        <w:rPr>
          <w:rFonts w:eastAsia="Times New Roman" w:cstheme="minorHAnsi"/>
          <w:color w:val="000000" w:themeColor="text1"/>
          <w:sz w:val="24"/>
          <w:szCs w:val="24"/>
          <w:lang w:eastAsia="en-GB"/>
        </w:rPr>
        <w:t xml:space="preserve">may </w:t>
      </w:r>
      <w:r w:rsidR="0014214D" w:rsidRPr="007A5252">
        <w:rPr>
          <w:rFonts w:eastAsia="Times New Roman" w:cstheme="minorHAnsi"/>
          <w:color w:val="000000" w:themeColor="text1"/>
          <w:sz w:val="24"/>
          <w:szCs w:val="24"/>
          <w:lang w:eastAsia="en-GB"/>
        </w:rPr>
        <w:t xml:space="preserve">simply </w:t>
      </w:r>
      <w:r w:rsidRPr="007A5252">
        <w:rPr>
          <w:rFonts w:eastAsia="Times New Roman" w:cstheme="minorHAnsi"/>
          <w:color w:val="000000" w:themeColor="text1"/>
          <w:sz w:val="24"/>
          <w:szCs w:val="24"/>
          <w:lang w:eastAsia="en-GB"/>
        </w:rPr>
        <w:t xml:space="preserve">be that </w:t>
      </w:r>
      <w:r w:rsidR="00066AE1" w:rsidRPr="007A5252">
        <w:rPr>
          <w:rFonts w:eastAsia="Times New Roman" w:cstheme="minorHAnsi"/>
          <w:color w:val="000000" w:themeColor="text1"/>
          <w:sz w:val="24"/>
          <w:szCs w:val="24"/>
          <w:lang w:eastAsia="en-GB"/>
        </w:rPr>
        <w:t xml:space="preserve">the surviving </w:t>
      </w:r>
      <w:r w:rsidRPr="007A5252">
        <w:rPr>
          <w:rFonts w:eastAsia="Times New Roman" w:cstheme="minorHAnsi"/>
          <w:color w:val="000000" w:themeColor="text1"/>
          <w:sz w:val="24"/>
          <w:szCs w:val="24"/>
          <w:lang w:eastAsia="en-GB"/>
        </w:rPr>
        <w:t>copies belong to the same branch of the textual tradition</w:t>
      </w:r>
      <w:r w:rsidRPr="00A01DE1">
        <w:rPr>
          <w:rFonts w:eastAsia="Times New Roman" w:cstheme="minorHAnsi"/>
          <w:color w:val="000000" w:themeColor="text1"/>
          <w:sz w:val="24"/>
          <w:szCs w:val="24"/>
          <w:lang w:eastAsia="en-GB"/>
        </w:rPr>
        <w:t>.</w:t>
      </w:r>
      <w:r w:rsidRPr="00A01DE1">
        <w:rPr>
          <w:rStyle w:val="FootnoteReference"/>
          <w:rFonts w:eastAsia="Times New Roman" w:cstheme="minorHAnsi"/>
          <w:color w:val="000000" w:themeColor="text1"/>
          <w:sz w:val="24"/>
          <w:szCs w:val="24"/>
          <w:lang w:eastAsia="en-GB"/>
        </w:rPr>
        <w:footnoteReference w:id="16"/>
      </w:r>
    </w:p>
    <w:p w14:paraId="13017B51" w14:textId="5D247570" w:rsidR="001A609F" w:rsidRPr="007A5252" w:rsidRDefault="00066AE1" w:rsidP="000265D3">
      <w:pPr>
        <w:spacing w:before="100" w:beforeAutospacing="1" w:after="100" w:afterAutospacing="1" w:line="240" w:lineRule="auto"/>
        <w:ind w:left="720"/>
        <w:rPr>
          <w:rFonts w:eastAsia="Times New Roman" w:cstheme="minorHAnsi"/>
          <w:color w:val="000000" w:themeColor="text1"/>
          <w:sz w:val="24"/>
          <w:szCs w:val="24"/>
          <w:lang w:eastAsia="en-GB"/>
        </w:rPr>
      </w:pPr>
      <w:r w:rsidRPr="007A5252">
        <w:rPr>
          <w:rFonts w:eastAsia="Times New Roman" w:cstheme="minorHAnsi"/>
          <w:color w:val="000000" w:themeColor="text1"/>
          <w:sz w:val="24"/>
          <w:szCs w:val="24"/>
          <w:lang w:eastAsia="en-GB"/>
        </w:rPr>
        <w:t xml:space="preserve">Eric </w:t>
      </w:r>
      <w:r w:rsidR="001A609F" w:rsidRPr="007A5252">
        <w:rPr>
          <w:rFonts w:eastAsia="Times New Roman" w:cstheme="minorHAnsi"/>
          <w:color w:val="000000" w:themeColor="text1"/>
          <w:sz w:val="24"/>
          <w:szCs w:val="24"/>
          <w:lang w:eastAsia="en-GB"/>
        </w:rPr>
        <w:t>Hamp</w:t>
      </w:r>
      <w:r w:rsidR="003F3CF8" w:rsidRPr="007A5252">
        <w:rPr>
          <w:rFonts w:eastAsia="Times New Roman" w:cstheme="minorHAnsi"/>
          <w:color w:val="000000" w:themeColor="text1"/>
          <w:sz w:val="24"/>
          <w:szCs w:val="24"/>
          <w:lang w:eastAsia="en-GB"/>
        </w:rPr>
        <w:t xml:space="preserve">, commenting </w:t>
      </w:r>
      <w:r w:rsidRPr="007A5252">
        <w:rPr>
          <w:rFonts w:eastAsia="Times New Roman" w:cstheme="minorHAnsi"/>
          <w:color w:val="000000" w:themeColor="text1"/>
          <w:sz w:val="24"/>
          <w:szCs w:val="24"/>
          <w:lang w:eastAsia="en-GB"/>
        </w:rPr>
        <w:t xml:space="preserve">on the linguistic arguments of Ifor Williams </w:t>
      </w:r>
      <w:r w:rsidR="00504E42" w:rsidRPr="007A5252">
        <w:rPr>
          <w:rFonts w:eastAsia="Times New Roman" w:cstheme="minorHAnsi"/>
          <w:color w:val="000000" w:themeColor="text1"/>
          <w:sz w:val="24"/>
          <w:szCs w:val="24"/>
          <w:lang w:eastAsia="en-GB"/>
        </w:rPr>
        <w:t xml:space="preserve">and </w:t>
      </w:r>
      <w:r w:rsidR="003F3CF8" w:rsidRPr="007A5252">
        <w:rPr>
          <w:rFonts w:eastAsia="Times New Roman" w:cstheme="minorHAnsi"/>
          <w:color w:val="000000" w:themeColor="text1"/>
          <w:sz w:val="24"/>
          <w:szCs w:val="24"/>
          <w:lang w:eastAsia="en-GB"/>
        </w:rPr>
        <w:t xml:space="preserve">Charles-Edwards </w:t>
      </w:r>
      <w:r w:rsidRPr="007A5252">
        <w:rPr>
          <w:rFonts w:eastAsia="Times New Roman" w:cstheme="minorHAnsi"/>
          <w:color w:val="000000" w:themeColor="text1"/>
          <w:sz w:val="24"/>
          <w:szCs w:val="24"/>
          <w:lang w:eastAsia="en-GB"/>
        </w:rPr>
        <w:t xml:space="preserve">referred to </w:t>
      </w:r>
      <w:r w:rsidR="003F3CF8" w:rsidRPr="007A5252">
        <w:rPr>
          <w:rFonts w:eastAsia="Times New Roman" w:cstheme="minorHAnsi"/>
          <w:color w:val="000000" w:themeColor="text1"/>
          <w:sz w:val="24"/>
          <w:szCs w:val="24"/>
          <w:lang w:eastAsia="en-GB"/>
        </w:rPr>
        <w:t>abov</w:t>
      </w:r>
      <w:r w:rsidRPr="007A5252">
        <w:rPr>
          <w:rFonts w:eastAsia="Times New Roman" w:cstheme="minorHAnsi"/>
          <w:color w:val="000000" w:themeColor="text1"/>
          <w:sz w:val="24"/>
          <w:szCs w:val="24"/>
          <w:lang w:eastAsia="en-GB"/>
        </w:rPr>
        <w:t>e, concluded</w:t>
      </w:r>
      <w:r w:rsidR="00504E42" w:rsidRPr="007A5252">
        <w:rPr>
          <w:rFonts w:eastAsia="Times New Roman" w:cstheme="minorHAnsi"/>
          <w:color w:val="000000" w:themeColor="text1"/>
          <w:sz w:val="24"/>
          <w:szCs w:val="24"/>
          <w:lang w:eastAsia="en-GB"/>
        </w:rPr>
        <w:t>,</w:t>
      </w:r>
      <w:r w:rsidRPr="007A5252">
        <w:rPr>
          <w:rFonts w:eastAsia="Times New Roman" w:cstheme="minorHAnsi"/>
          <w:color w:val="000000" w:themeColor="text1"/>
          <w:sz w:val="24"/>
          <w:szCs w:val="24"/>
          <w:lang w:eastAsia="en-GB"/>
        </w:rPr>
        <w:t xml:space="preserve"> ‘the r</w:t>
      </w:r>
      <w:r w:rsidR="001A609F" w:rsidRPr="007A5252">
        <w:rPr>
          <w:rFonts w:eastAsia="Times New Roman" w:cstheme="minorHAnsi"/>
          <w:color w:val="000000" w:themeColor="text1"/>
          <w:sz w:val="24"/>
          <w:szCs w:val="24"/>
          <w:lang w:eastAsia="en-GB"/>
        </w:rPr>
        <w:t xml:space="preserve">eally solid evidence </w:t>
      </w:r>
      <w:r w:rsidRPr="007A5252">
        <w:rPr>
          <w:rFonts w:eastAsia="Times New Roman" w:cstheme="minorHAnsi"/>
          <w:color w:val="000000" w:themeColor="text1"/>
          <w:sz w:val="24"/>
          <w:szCs w:val="24"/>
          <w:lang w:eastAsia="en-GB"/>
        </w:rPr>
        <w:t>for the</w:t>
      </w:r>
      <w:r w:rsidR="001A609F" w:rsidRPr="007A5252">
        <w:rPr>
          <w:rFonts w:eastAsia="Times New Roman" w:cstheme="minorHAnsi"/>
          <w:color w:val="000000" w:themeColor="text1"/>
          <w:sz w:val="24"/>
          <w:szCs w:val="24"/>
          <w:lang w:eastAsia="en-GB"/>
        </w:rPr>
        <w:t xml:space="preserve"> close dating and interesting cultural placement of</w:t>
      </w:r>
      <w:r w:rsidR="001A609F" w:rsidRPr="007A5252">
        <w:rPr>
          <w:rFonts w:eastAsia="Times New Roman" w:cstheme="minorHAnsi"/>
          <w:i/>
          <w:color w:val="000000" w:themeColor="text1"/>
          <w:sz w:val="24"/>
          <w:szCs w:val="24"/>
          <w:lang w:eastAsia="en-GB"/>
        </w:rPr>
        <w:t xml:space="preserve"> Pedeir Keinc</w:t>
      </w:r>
      <w:r w:rsidRPr="007A5252">
        <w:rPr>
          <w:rFonts w:eastAsia="Times New Roman" w:cstheme="minorHAnsi"/>
          <w:i/>
          <w:color w:val="000000" w:themeColor="text1"/>
          <w:sz w:val="24"/>
          <w:szCs w:val="24"/>
          <w:lang w:eastAsia="en-GB"/>
        </w:rPr>
        <w:t xml:space="preserve"> </w:t>
      </w:r>
      <w:r w:rsidRPr="007A5252">
        <w:rPr>
          <w:rFonts w:eastAsia="Times New Roman" w:cstheme="minorHAnsi"/>
          <w:color w:val="000000" w:themeColor="text1"/>
          <w:sz w:val="24"/>
          <w:szCs w:val="24"/>
          <w:lang w:eastAsia="en-GB"/>
        </w:rPr>
        <w:t xml:space="preserve">text </w:t>
      </w:r>
      <w:r w:rsidR="001A609F" w:rsidRPr="007A5252">
        <w:rPr>
          <w:rFonts w:eastAsia="Times New Roman" w:cstheme="minorHAnsi"/>
          <w:color w:val="000000" w:themeColor="text1"/>
          <w:sz w:val="24"/>
          <w:szCs w:val="24"/>
          <w:lang w:eastAsia="en-GB"/>
        </w:rPr>
        <w:t>is exclusively non-linguistic</w:t>
      </w:r>
      <w:r w:rsidRPr="007A5252">
        <w:rPr>
          <w:rFonts w:eastAsia="Times New Roman" w:cstheme="minorHAnsi"/>
          <w:color w:val="000000" w:themeColor="text1"/>
          <w:sz w:val="24"/>
          <w:szCs w:val="24"/>
          <w:lang w:eastAsia="en-GB"/>
        </w:rPr>
        <w:t xml:space="preserve"> in nature</w:t>
      </w:r>
      <w:r w:rsidR="001A609F" w:rsidRPr="007A5252">
        <w:rPr>
          <w:rStyle w:val="FootnoteReference"/>
          <w:rFonts w:eastAsia="Times New Roman" w:cstheme="minorHAnsi"/>
          <w:color w:val="000000" w:themeColor="text1"/>
          <w:sz w:val="24"/>
          <w:szCs w:val="24"/>
          <w:lang w:eastAsia="en-GB"/>
        </w:rPr>
        <w:footnoteReference w:id="17"/>
      </w:r>
      <w:r w:rsidR="00B1277C" w:rsidRPr="007A5252">
        <w:rPr>
          <w:rFonts w:eastAsia="Times New Roman" w:cstheme="minorHAnsi"/>
          <w:color w:val="000000" w:themeColor="text1"/>
          <w:sz w:val="24"/>
          <w:szCs w:val="24"/>
          <w:lang w:eastAsia="en-GB"/>
        </w:rPr>
        <w:t xml:space="preserve"> and many scholars have sought </w:t>
      </w:r>
      <w:r w:rsidR="00D9633B" w:rsidRPr="007A5252">
        <w:rPr>
          <w:rFonts w:eastAsia="Times New Roman" w:cstheme="minorHAnsi"/>
          <w:color w:val="000000" w:themeColor="text1"/>
          <w:sz w:val="24"/>
          <w:szCs w:val="24"/>
          <w:lang w:eastAsia="en-GB"/>
        </w:rPr>
        <w:t>instead to date the texts by establishing correlations between them and historic</w:t>
      </w:r>
      <w:r w:rsidR="00F5656B" w:rsidRPr="007A5252">
        <w:rPr>
          <w:rFonts w:eastAsia="Times New Roman" w:cstheme="minorHAnsi"/>
          <w:color w:val="000000" w:themeColor="text1"/>
          <w:sz w:val="24"/>
          <w:szCs w:val="24"/>
          <w:lang w:eastAsia="en-GB"/>
        </w:rPr>
        <w:t>al</w:t>
      </w:r>
      <w:r w:rsidR="00D9633B" w:rsidRPr="007A5252">
        <w:rPr>
          <w:rFonts w:eastAsia="Times New Roman" w:cstheme="minorHAnsi"/>
          <w:color w:val="000000" w:themeColor="text1"/>
          <w:sz w:val="24"/>
          <w:szCs w:val="24"/>
          <w:lang w:eastAsia="en-GB"/>
        </w:rPr>
        <w:t xml:space="preserve"> personages or events.</w:t>
      </w:r>
    </w:p>
    <w:p w14:paraId="3E07867D" w14:textId="009D0114" w:rsidR="00912128" w:rsidRPr="007A5252" w:rsidRDefault="00D66B0D" w:rsidP="00912128">
      <w:pPr>
        <w:spacing w:before="100" w:beforeAutospacing="1" w:after="100" w:afterAutospacing="1" w:line="240" w:lineRule="auto"/>
        <w:ind w:left="720"/>
        <w:rPr>
          <w:rFonts w:eastAsia="Times New Roman" w:cstheme="minorHAnsi"/>
          <w:color w:val="000000" w:themeColor="text1"/>
          <w:sz w:val="24"/>
          <w:szCs w:val="24"/>
          <w:lang w:eastAsia="en-GB"/>
        </w:rPr>
      </w:pPr>
      <w:r w:rsidRPr="007A5252">
        <w:rPr>
          <w:rFonts w:eastAsia="Times New Roman" w:cstheme="minorHAnsi"/>
          <w:color w:val="000000" w:themeColor="text1"/>
          <w:sz w:val="24"/>
          <w:szCs w:val="24"/>
          <w:lang w:eastAsia="en-GB"/>
        </w:rPr>
        <w:t xml:space="preserve">Perhaps the most </w:t>
      </w:r>
      <w:r w:rsidR="00233D45" w:rsidRPr="007A5252">
        <w:rPr>
          <w:rFonts w:eastAsia="Times New Roman" w:cstheme="minorHAnsi"/>
          <w:color w:val="000000" w:themeColor="text1"/>
          <w:sz w:val="24"/>
          <w:szCs w:val="24"/>
          <w:lang w:eastAsia="en-GB"/>
        </w:rPr>
        <w:t>notorious</w:t>
      </w:r>
      <w:r w:rsidRPr="007A5252">
        <w:rPr>
          <w:rFonts w:eastAsia="Times New Roman" w:cstheme="minorHAnsi"/>
          <w:color w:val="000000" w:themeColor="text1"/>
          <w:sz w:val="24"/>
          <w:szCs w:val="24"/>
          <w:lang w:eastAsia="en-GB"/>
        </w:rPr>
        <w:t xml:space="preserve"> of </w:t>
      </w:r>
      <w:r w:rsidR="00233D45" w:rsidRPr="007A5252">
        <w:rPr>
          <w:rFonts w:eastAsia="Times New Roman" w:cstheme="minorHAnsi"/>
          <w:color w:val="000000" w:themeColor="text1"/>
          <w:sz w:val="24"/>
          <w:szCs w:val="24"/>
          <w:lang w:eastAsia="en-GB"/>
        </w:rPr>
        <w:t>such</w:t>
      </w:r>
      <w:r w:rsidRPr="007A5252">
        <w:rPr>
          <w:rFonts w:eastAsia="Times New Roman" w:cstheme="minorHAnsi"/>
          <w:color w:val="000000" w:themeColor="text1"/>
          <w:sz w:val="24"/>
          <w:szCs w:val="24"/>
          <w:lang w:eastAsia="en-GB"/>
        </w:rPr>
        <w:t xml:space="preserve"> approach</w:t>
      </w:r>
      <w:r w:rsidR="00233D45" w:rsidRPr="007A5252">
        <w:rPr>
          <w:rFonts w:eastAsia="Times New Roman" w:cstheme="minorHAnsi"/>
          <w:color w:val="000000" w:themeColor="text1"/>
          <w:sz w:val="24"/>
          <w:szCs w:val="24"/>
          <w:lang w:eastAsia="en-GB"/>
        </w:rPr>
        <w:t>es</w:t>
      </w:r>
      <w:r w:rsidRPr="007A5252">
        <w:rPr>
          <w:rFonts w:eastAsia="Times New Roman" w:cstheme="minorHAnsi"/>
          <w:color w:val="000000" w:themeColor="text1"/>
          <w:sz w:val="24"/>
          <w:szCs w:val="24"/>
          <w:lang w:eastAsia="en-GB"/>
        </w:rPr>
        <w:t xml:space="preserve"> is </w:t>
      </w:r>
      <w:r w:rsidR="00A4094E" w:rsidRPr="007A5252">
        <w:rPr>
          <w:rFonts w:eastAsia="Times New Roman" w:cstheme="minorHAnsi"/>
          <w:color w:val="000000" w:themeColor="text1"/>
          <w:sz w:val="24"/>
          <w:szCs w:val="24"/>
          <w:lang w:eastAsia="en-GB"/>
        </w:rPr>
        <w:t>Andrew Breeze</w:t>
      </w:r>
      <w:r w:rsidRPr="007A5252">
        <w:rPr>
          <w:rFonts w:eastAsia="Times New Roman" w:cstheme="minorHAnsi"/>
          <w:color w:val="000000" w:themeColor="text1"/>
          <w:sz w:val="24"/>
          <w:szCs w:val="24"/>
          <w:lang w:eastAsia="en-GB"/>
        </w:rPr>
        <w:t xml:space="preserve">’s positing </w:t>
      </w:r>
      <w:r w:rsidR="007634E6" w:rsidRPr="007A5252">
        <w:rPr>
          <w:rFonts w:eastAsia="Times New Roman" w:cstheme="minorHAnsi"/>
          <w:color w:val="000000" w:themeColor="text1"/>
          <w:sz w:val="24"/>
          <w:szCs w:val="24"/>
          <w:lang w:eastAsia="en-GB"/>
        </w:rPr>
        <w:t>as author of the</w:t>
      </w:r>
      <w:r w:rsidR="007634E6" w:rsidRPr="007A5252">
        <w:rPr>
          <w:rFonts w:eastAsia="Times New Roman" w:cstheme="minorHAnsi"/>
          <w:i/>
          <w:color w:val="000000" w:themeColor="text1"/>
          <w:sz w:val="24"/>
          <w:szCs w:val="24"/>
          <w:lang w:eastAsia="en-GB"/>
        </w:rPr>
        <w:t xml:space="preserve"> Mabinog</w:t>
      </w:r>
      <w:r w:rsidR="003F51F0" w:rsidRPr="007A5252">
        <w:rPr>
          <w:rFonts w:eastAsia="Times New Roman" w:cstheme="minorHAnsi"/>
          <w:i/>
          <w:color w:val="000000" w:themeColor="text1"/>
          <w:sz w:val="24"/>
          <w:szCs w:val="24"/>
          <w:lang w:eastAsia="en-GB"/>
        </w:rPr>
        <w:t>i</w:t>
      </w:r>
      <w:r w:rsidR="007634E6" w:rsidRPr="007A5252">
        <w:rPr>
          <w:rFonts w:eastAsia="Times New Roman" w:cstheme="minorHAnsi"/>
          <w:i/>
          <w:color w:val="000000" w:themeColor="text1"/>
          <w:sz w:val="24"/>
          <w:szCs w:val="24"/>
          <w:lang w:eastAsia="en-GB"/>
        </w:rPr>
        <w:t xml:space="preserve"> </w:t>
      </w:r>
      <w:r w:rsidRPr="007A5252">
        <w:rPr>
          <w:rFonts w:eastAsia="Times New Roman" w:cstheme="minorHAnsi"/>
          <w:color w:val="000000" w:themeColor="text1"/>
          <w:sz w:val="24"/>
          <w:szCs w:val="24"/>
          <w:lang w:eastAsia="en-GB"/>
        </w:rPr>
        <w:t xml:space="preserve">of </w:t>
      </w:r>
      <w:r w:rsidR="00A4094E" w:rsidRPr="007A5252">
        <w:rPr>
          <w:rFonts w:eastAsia="Times New Roman" w:cstheme="minorHAnsi"/>
          <w:color w:val="000000" w:themeColor="text1"/>
          <w:sz w:val="24"/>
          <w:szCs w:val="24"/>
          <w:lang w:eastAsia="en-GB"/>
        </w:rPr>
        <w:t xml:space="preserve">Gwenllian (c.1098-1136) daughter of Gruffudd ap Cynan, ruler of Gwynedd and wife of </w:t>
      </w:r>
      <w:r w:rsidR="00A4094E" w:rsidRPr="0040116A">
        <w:rPr>
          <w:rFonts w:eastAsia="Times New Roman" w:cstheme="minorHAnsi"/>
          <w:color w:val="000000" w:themeColor="text1"/>
          <w:sz w:val="24"/>
          <w:szCs w:val="24"/>
          <w:lang w:eastAsia="en-GB"/>
        </w:rPr>
        <w:t>Gruffydd ap</w:t>
      </w:r>
      <w:r w:rsidR="00A4094E" w:rsidRPr="007A5252">
        <w:rPr>
          <w:rFonts w:eastAsia="Times New Roman" w:cstheme="minorHAnsi"/>
          <w:color w:val="000000" w:themeColor="text1"/>
          <w:sz w:val="24"/>
          <w:szCs w:val="24"/>
          <w:lang w:eastAsia="en-GB"/>
        </w:rPr>
        <w:t xml:space="preserve"> Rhys</w:t>
      </w:r>
      <w:r w:rsidR="00B72973" w:rsidRPr="007A5252">
        <w:rPr>
          <w:rFonts w:eastAsia="Times New Roman" w:cstheme="minorHAnsi"/>
          <w:color w:val="000000" w:themeColor="text1"/>
          <w:sz w:val="24"/>
          <w:szCs w:val="24"/>
          <w:lang w:eastAsia="en-GB"/>
        </w:rPr>
        <w:t xml:space="preserve"> </w:t>
      </w:r>
      <w:r w:rsidR="00FA272D" w:rsidRPr="007A5252">
        <w:rPr>
          <w:rFonts w:eastAsia="Times New Roman" w:cstheme="minorHAnsi"/>
          <w:color w:val="000000" w:themeColor="text1"/>
          <w:sz w:val="24"/>
          <w:szCs w:val="24"/>
          <w:lang w:eastAsia="en-GB"/>
        </w:rPr>
        <w:t xml:space="preserve">prince of Deheubath, the two areas of Wales that principally </w:t>
      </w:r>
      <w:r w:rsidR="00B72973" w:rsidRPr="007A5252">
        <w:rPr>
          <w:rFonts w:eastAsia="Times New Roman" w:cstheme="minorHAnsi"/>
          <w:color w:val="000000" w:themeColor="text1"/>
          <w:sz w:val="24"/>
          <w:szCs w:val="24"/>
          <w:lang w:eastAsia="en-GB"/>
        </w:rPr>
        <w:t>fea</w:t>
      </w:r>
      <w:r w:rsidR="00FA272D" w:rsidRPr="007A5252">
        <w:rPr>
          <w:rFonts w:eastAsia="Times New Roman" w:cstheme="minorHAnsi"/>
          <w:color w:val="000000" w:themeColor="text1"/>
          <w:sz w:val="24"/>
          <w:szCs w:val="24"/>
          <w:lang w:eastAsia="en-GB"/>
        </w:rPr>
        <w:t>ture in the</w:t>
      </w:r>
      <w:r w:rsidR="00FA272D" w:rsidRPr="007A5252">
        <w:rPr>
          <w:rFonts w:eastAsia="Times New Roman" w:cstheme="minorHAnsi"/>
          <w:i/>
          <w:color w:val="000000" w:themeColor="text1"/>
          <w:sz w:val="24"/>
          <w:szCs w:val="24"/>
          <w:lang w:eastAsia="en-GB"/>
        </w:rPr>
        <w:t xml:space="preserve"> </w:t>
      </w:r>
      <w:r w:rsidR="00FA272D" w:rsidRPr="00A87D12">
        <w:rPr>
          <w:rFonts w:eastAsia="Times New Roman" w:cstheme="minorHAnsi"/>
          <w:color w:val="000000" w:themeColor="text1"/>
          <w:sz w:val="24"/>
          <w:szCs w:val="24"/>
          <w:lang w:eastAsia="en-GB"/>
        </w:rPr>
        <w:t>Four Branches</w:t>
      </w:r>
      <w:r w:rsidR="00A4094E" w:rsidRPr="007A5252">
        <w:rPr>
          <w:rFonts w:eastAsia="Times New Roman" w:cstheme="minorHAnsi"/>
          <w:i/>
          <w:color w:val="000000" w:themeColor="text1"/>
          <w:sz w:val="24"/>
          <w:szCs w:val="24"/>
          <w:lang w:eastAsia="en-GB"/>
        </w:rPr>
        <w:t>.</w:t>
      </w:r>
      <w:r w:rsidR="004176AF" w:rsidRPr="00A01DE1">
        <w:rPr>
          <w:rStyle w:val="FootnoteReference"/>
          <w:rFonts w:eastAsia="Times New Roman" w:cstheme="minorHAnsi"/>
          <w:color w:val="000000" w:themeColor="text1"/>
          <w:sz w:val="24"/>
          <w:szCs w:val="24"/>
          <w:lang w:eastAsia="en-GB"/>
        </w:rPr>
        <w:footnoteReference w:id="18"/>
      </w:r>
      <w:r w:rsidR="00A4094E" w:rsidRPr="007A5252">
        <w:rPr>
          <w:rFonts w:eastAsia="Times New Roman" w:cstheme="minorHAnsi"/>
          <w:i/>
          <w:color w:val="000000" w:themeColor="text1"/>
          <w:sz w:val="24"/>
          <w:szCs w:val="24"/>
          <w:lang w:eastAsia="en-GB"/>
        </w:rPr>
        <w:t xml:space="preserve"> </w:t>
      </w:r>
      <w:r w:rsidRPr="007A5252">
        <w:rPr>
          <w:rFonts w:eastAsia="Times New Roman" w:cstheme="minorHAnsi"/>
          <w:color w:val="000000" w:themeColor="text1"/>
          <w:sz w:val="24"/>
          <w:szCs w:val="24"/>
          <w:lang w:eastAsia="en-GB"/>
        </w:rPr>
        <w:t xml:space="preserve">His theory has found little favour in its essentials, since it relies </w:t>
      </w:r>
      <w:r w:rsidR="00504E42" w:rsidRPr="007A5252">
        <w:rPr>
          <w:rFonts w:eastAsia="Times New Roman" w:cstheme="minorHAnsi"/>
          <w:color w:val="000000" w:themeColor="text1"/>
          <w:sz w:val="24"/>
          <w:szCs w:val="24"/>
          <w:lang w:eastAsia="en-GB"/>
        </w:rPr>
        <w:t>up</w:t>
      </w:r>
      <w:r w:rsidRPr="007A5252">
        <w:rPr>
          <w:rFonts w:eastAsia="Times New Roman" w:cstheme="minorHAnsi"/>
          <w:color w:val="000000" w:themeColor="text1"/>
          <w:sz w:val="24"/>
          <w:szCs w:val="24"/>
          <w:lang w:eastAsia="en-GB"/>
        </w:rPr>
        <w:t>on</w:t>
      </w:r>
      <w:r w:rsidR="00381E9E" w:rsidRPr="007A5252">
        <w:rPr>
          <w:rFonts w:eastAsia="Times New Roman" w:cstheme="minorHAnsi"/>
          <w:color w:val="000000" w:themeColor="text1"/>
          <w:sz w:val="24"/>
          <w:szCs w:val="24"/>
          <w:lang w:eastAsia="en-GB"/>
        </w:rPr>
        <w:t xml:space="preserve"> c</w:t>
      </w:r>
      <w:r w:rsidR="00A4094E" w:rsidRPr="007A5252">
        <w:rPr>
          <w:rFonts w:eastAsia="Times New Roman" w:cstheme="minorHAnsi"/>
          <w:color w:val="000000" w:themeColor="text1"/>
          <w:sz w:val="24"/>
          <w:szCs w:val="24"/>
          <w:lang w:eastAsia="en-GB"/>
        </w:rPr>
        <w:t xml:space="preserve">ircumstantial evidence based on </w:t>
      </w:r>
      <w:r w:rsidR="00504E42" w:rsidRPr="007A5252">
        <w:rPr>
          <w:rFonts w:eastAsia="Times New Roman" w:cstheme="minorHAnsi"/>
          <w:color w:val="000000" w:themeColor="text1"/>
          <w:sz w:val="24"/>
          <w:szCs w:val="24"/>
          <w:lang w:eastAsia="en-GB"/>
        </w:rPr>
        <w:t xml:space="preserve">dubious </w:t>
      </w:r>
      <w:r w:rsidR="00A4094E" w:rsidRPr="007A5252">
        <w:rPr>
          <w:rFonts w:eastAsia="Times New Roman" w:cstheme="minorHAnsi"/>
          <w:color w:val="000000" w:themeColor="text1"/>
          <w:sz w:val="24"/>
          <w:szCs w:val="24"/>
          <w:lang w:eastAsia="en-GB"/>
        </w:rPr>
        <w:t>precon</w:t>
      </w:r>
      <w:r w:rsidR="00B72973" w:rsidRPr="007A5252">
        <w:rPr>
          <w:rFonts w:eastAsia="Times New Roman" w:cstheme="minorHAnsi"/>
          <w:color w:val="000000" w:themeColor="text1"/>
          <w:sz w:val="24"/>
          <w:szCs w:val="24"/>
          <w:lang w:eastAsia="en-GB"/>
        </w:rPr>
        <w:t>c</w:t>
      </w:r>
      <w:r w:rsidR="00A4094E" w:rsidRPr="007A5252">
        <w:rPr>
          <w:rFonts w:eastAsia="Times New Roman" w:cstheme="minorHAnsi"/>
          <w:color w:val="000000" w:themeColor="text1"/>
          <w:sz w:val="24"/>
          <w:szCs w:val="24"/>
          <w:lang w:eastAsia="en-GB"/>
        </w:rPr>
        <w:t xml:space="preserve">eptions </w:t>
      </w:r>
      <w:r w:rsidR="00B72973" w:rsidRPr="007A5252">
        <w:rPr>
          <w:rFonts w:eastAsia="Times New Roman" w:cstheme="minorHAnsi"/>
          <w:color w:val="000000" w:themeColor="text1"/>
          <w:sz w:val="24"/>
          <w:szCs w:val="24"/>
          <w:lang w:eastAsia="en-GB"/>
        </w:rPr>
        <w:t xml:space="preserve">of </w:t>
      </w:r>
      <w:r w:rsidR="00A4094E" w:rsidRPr="007A5252">
        <w:rPr>
          <w:rFonts w:eastAsia="Times New Roman" w:cstheme="minorHAnsi"/>
          <w:color w:val="000000" w:themeColor="text1"/>
          <w:sz w:val="24"/>
          <w:szCs w:val="24"/>
          <w:lang w:eastAsia="en-GB"/>
        </w:rPr>
        <w:t>what a text authored by a woman would be like</w:t>
      </w:r>
      <w:r w:rsidR="00B72973" w:rsidRPr="007A5252">
        <w:rPr>
          <w:rFonts w:eastAsia="Times New Roman" w:cstheme="minorHAnsi"/>
          <w:color w:val="000000" w:themeColor="text1"/>
          <w:sz w:val="24"/>
          <w:szCs w:val="24"/>
          <w:lang w:eastAsia="en-GB"/>
        </w:rPr>
        <w:t xml:space="preserve"> and </w:t>
      </w:r>
      <w:r w:rsidRPr="007A5252">
        <w:rPr>
          <w:rFonts w:eastAsia="Times New Roman" w:cstheme="minorHAnsi"/>
          <w:color w:val="000000" w:themeColor="text1"/>
          <w:sz w:val="24"/>
          <w:szCs w:val="24"/>
          <w:lang w:eastAsia="en-GB"/>
        </w:rPr>
        <w:t xml:space="preserve">the </w:t>
      </w:r>
      <w:r w:rsidR="00B72973" w:rsidRPr="007A5252">
        <w:rPr>
          <w:rFonts w:eastAsia="Times New Roman" w:cstheme="minorHAnsi"/>
          <w:color w:val="000000" w:themeColor="text1"/>
          <w:sz w:val="24"/>
          <w:szCs w:val="24"/>
          <w:lang w:eastAsia="en-GB"/>
        </w:rPr>
        <w:t>assumption that all aspect of texts are reflection of author’s own life and preoccupations</w:t>
      </w:r>
      <w:r w:rsidR="00504E42" w:rsidRPr="007A5252">
        <w:rPr>
          <w:rFonts w:eastAsia="Times New Roman" w:cstheme="minorHAnsi"/>
          <w:color w:val="000000" w:themeColor="text1"/>
          <w:sz w:val="24"/>
          <w:szCs w:val="24"/>
          <w:lang w:eastAsia="en-GB"/>
        </w:rPr>
        <w:t>.</w:t>
      </w:r>
      <w:r w:rsidR="00B72973" w:rsidRPr="007A5252">
        <w:rPr>
          <w:rStyle w:val="FootnoteReference"/>
          <w:rFonts w:eastAsia="Times New Roman" w:cstheme="minorHAnsi"/>
          <w:color w:val="000000" w:themeColor="text1"/>
          <w:sz w:val="24"/>
          <w:szCs w:val="24"/>
          <w:lang w:eastAsia="en-GB"/>
        </w:rPr>
        <w:footnoteReference w:id="19"/>
      </w:r>
    </w:p>
    <w:p w14:paraId="2B85EFA6" w14:textId="470267DE" w:rsidR="00D54375" w:rsidRPr="007A5252" w:rsidRDefault="00A64191" w:rsidP="00931E6F">
      <w:pPr>
        <w:spacing w:before="100" w:beforeAutospacing="1" w:after="100" w:afterAutospacing="1" w:line="240" w:lineRule="auto"/>
        <w:ind w:left="720"/>
        <w:rPr>
          <w:rFonts w:eastAsia="Times New Roman" w:cstheme="minorHAnsi"/>
          <w:color w:val="000000" w:themeColor="text1"/>
          <w:sz w:val="24"/>
          <w:szCs w:val="24"/>
          <w:lang w:eastAsia="en-GB"/>
        </w:rPr>
      </w:pPr>
      <w:r w:rsidRPr="007A5252">
        <w:rPr>
          <w:rFonts w:eastAsia="Times New Roman" w:cstheme="minorHAnsi"/>
          <w:color w:val="000000" w:themeColor="text1"/>
          <w:sz w:val="24"/>
          <w:szCs w:val="24"/>
          <w:lang w:eastAsia="en-GB"/>
        </w:rPr>
        <w:t>Scholars have not generally be</w:t>
      </w:r>
      <w:r w:rsidR="00331CF8" w:rsidRPr="007A5252">
        <w:rPr>
          <w:rFonts w:eastAsia="Times New Roman" w:cstheme="minorHAnsi"/>
          <w:color w:val="000000" w:themeColor="text1"/>
          <w:sz w:val="24"/>
          <w:szCs w:val="24"/>
          <w:lang w:eastAsia="en-GB"/>
        </w:rPr>
        <w:t>e</w:t>
      </w:r>
      <w:r w:rsidRPr="007A5252">
        <w:rPr>
          <w:rFonts w:eastAsia="Times New Roman" w:cstheme="minorHAnsi"/>
          <w:color w:val="000000" w:themeColor="text1"/>
          <w:sz w:val="24"/>
          <w:szCs w:val="24"/>
          <w:lang w:eastAsia="en-GB"/>
        </w:rPr>
        <w:t>n diligent in searching for authors of</w:t>
      </w:r>
      <w:r w:rsidR="0049121B" w:rsidRPr="007A5252">
        <w:rPr>
          <w:rFonts w:eastAsia="Times New Roman" w:cstheme="minorHAnsi"/>
          <w:color w:val="000000" w:themeColor="text1"/>
          <w:sz w:val="24"/>
          <w:szCs w:val="24"/>
          <w:lang w:eastAsia="en-GB"/>
        </w:rPr>
        <w:t xml:space="preserve"> other tales in</w:t>
      </w:r>
      <w:r w:rsidR="00504E42" w:rsidRPr="007A5252">
        <w:rPr>
          <w:rFonts w:eastAsia="Times New Roman" w:cstheme="minorHAnsi"/>
          <w:color w:val="000000" w:themeColor="text1"/>
          <w:sz w:val="24"/>
          <w:szCs w:val="24"/>
          <w:lang w:eastAsia="en-GB"/>
        </w:rPr>
        <w:t xml:space="preserve"> the</w:t>
      </w:r>
      <w:r w:rsidR="0049121B" w:rsidRPr="007A5252">
        <w:rPr>
          <w:rFonts w:eastAsia="Times New Roman" w:cstheme="minorHAnsi"/>
          <w:i/>
          <w:color w:val="000000" w:themeColor="text1"/>
          <w:sz w:val="24"/>
          <w:szCs w:val="24"/>
          <w:lang w:eastAsia="en-GB"/>
        </w:rPr>
        <w:t xml:space="preserve"> M</w:t>
      </w:r>
      <w:r w:rsidR="006D1E24" w:rsidRPr="007A5252">
        <w:rPr>
          <w:rFonts w:eastAsia="Times New Roman" w:cstheme="minorHAnsi"/>
          <w:i/>
          <w:color w:val="000000" w:themeColor="text1"/>
          <w:sz w:val="24"/>
          <w:szCs w:val="24"/>
          <w:lang w:eastAsia="en-GB"/>
        </w:rPr>
        <w:t>abi</w:t>
      </w:r>
      <w:r w:rsidR="0049121B" w:rsidRPr="007A5252">
        <w:rPr>
          <w:rFonts w:eastAsia="Times New Roman" w:cstheme="minorHAnsi"/>
          <w:i/>
          <w:color w:val="000000" w:themeColor="text1"/>
          <w:sz w:val="24"/>
          <w:szCs w:val="24"/>
          <w:lang w:eastAsia="en-GB"/>
        </w:rPr>
        <w:t>nogio</w:t>
      </w:r>
      <w:r w:rsidRPr="007A5252">
        <w:rPr>
          <w:rFonts w:eastAsia="Times New Roman" w:cstheme="minorHAnsi"/>
          <w:i/>
          <w:color w:val="000000" w:themeColor="text1"/>
          <w:sz w:val="24"/>
          <w:szCs w:val="24"/>
          <w:lang w:eastAsia="en-GB"/>
        </w:rPr>
        <w:t>n.</w:t>
      </w:r>
      <w:r w:rsidR="0049121B" w:rsidRPr="007A5252">
        <w:rPr>
          <w:rFonts w:eastAsia="Times New Roman" w:cstheme="minorHAnsi"/>
          <w:i/>
          <w:color w:val="000000" w:themeColor="text1"/>
          <w:sz w:val="24"/>
          <w:szCs w:val="24"/>
          <w:lang w:eastAsia="en-GB"/>
        </w:rPr>
        <w:t xml:space="preserve"> </w:t>
      </w:r>
      <w:r w:rsidR="00912128" w:rsidRPr="007A5252">
        <w:rPr>
          <w:rFonts w:eastAsia="Times New Roman" w:cstheme="minorHAnsi"/>
          <w:color w:val="000000" w:themeColor="text1"/>
          <w:sz w:val="24"/>
          <w:szCs w:val="24"/>
          <w:lang w:eastAsia="en-GB"/>
        </w:rPr>
        <w:t xml:space="preserve">An </w:t>
      </w:r>
      <w:r w:rsidR="0049121B" w:rsidRPr="007A5252">
        <w:rPr>
          <w:rFonts w:eastAsia="Times New Roman" w:cstheme="minorHAnsi"/>
          <w:color w:val="000000" w:themeColor="text1"/>
          <w:sz w:val="24"/>
          <w:szCs w:val="24"/>
          <w:lang w:eastAsia="en-GB"/>
        </w:rPr>
        <w:t>except</w:t>
      </w:r>
      <w:r w:rsidR="00912128" w:rsidRPr="007A5252">
        <w:rPr>
          <w:rFonts w:eastAsia="Times New Roman" w:cstheme="minorHAnsi"/>
          <w:color w:val="000000" w:themeColor="text1"/>
          <w:sz w:val="24"/>
          <w:szCs w:val="24"/>
          <w:lang w:eastAsia="en-GB"/>
        </w:rPr>
        <w:t xml:space="preserve">ion here </w:t>
      </w:r>
      <w:r w:rsidR="00912128" w:rsidRPr="00A01DE1">
        <w:rPr>
          <w:rFonts w:eastAsia="Times New Roman" w:cstheme="minorHAnsi"/>
          <w:color w:val="000000" w:themeColor="text1"/>
          <w:sz w:val="24"/>
          <w:szCs w:val="24"/>
          <w:lang w:eastAsia="en-GB"/>
        </w:rPr>
        <w:t>is</w:t>
      </w:r>
      <w:r w:rsidR="0049121B" w:rsidRPr="00A01DE1">
        <w:rPr>
          <w:rFonts w:eastAsia="Times New Roman" w:cstheme="minorHAnsi"/>
          <w:color w:val="000000" w:themeColor="text1"/>
          <w:sz w:val="24"/>
          <w:szCs w:val="24"/>
          <w:lang w:eastAsia="en-GB"/>
        </w:rPr>
        <w:t xml:space="preserve"> </w:t>
      </w:r>
      <w:r w:rsidR="00504E42" w:rsidRPr="00A01DE1">
        <w:rPr>
          <w:rFonts w:eastAsia="Times New Roman" w:cstheme="minorHAnsi"/>
          <w:color w:val="000000" w:themeColor="text1"/>
          <w:sz w:val="24"/>
          <w:szCs w:val="24"/>
          <w:lang w:eastAsia="en-GB"/>
        </w:rPr>
        <w:t>R.</w:t>
      </w:r>
      <w:r w:rsidR="007F5BCD" w:rsidRPr="00A01DE1">
        <w:rPr>
          <w:rFonts w:eastAsia="Times New Roman" w:cstheme="minorHAnsi"/>
          <w:color w:val="000000" w:themeColor="text1"/>
          <w:sz w:val="24"/>
          <w:szCs w:val="24"/>
          <w:lang w:eastAsia="en-GB"/>
        </w:rPr>
        <w:t xml:space="preserve"> </w:t>
      </w:r>
      <w:r w:rsidRPr="00A01DE1">
        <w:rPr>
          <w:rFonts w:eastAsia="Times New Roman" w:cstheme="minorHAnsi"/>
          <w:color w:val="000000" w:themeColor="text1"/>
          <w:sz w:val="24"/>
          <w:szCs w:val="24"/>
          <w:lang w:eastAsia="en-GB"/>
        </w:rPr>
        <w:t>Iestyn</w:t>
      </w:r>
      <w:r w:rsidRPr="007A5252">
        <w:rPr>
          <w:rFonts w:eastAsia="Times New Roman" w:cstheme="minorHAnsi"/>
          <w:color w:val="000000" w:themeColor="text1"/>
          <w:sz w:val="24"/>
          <w:szCs w:val="24"/>
          <w:lang w:eastAsia="en-GB"/>
        </w:rPr>
        <w:t xml:space="preserve"> </w:t>
      </w:r>
      <w:r w:rsidR="0049121B" w:rsidRPr="007A5252">
        <w:rPr>
          <w:rFonts w:eastAsia="Times New Roman" w:cstheme="minorHAnsi"/>
          <w:color w:val="000000" w:themeColor="text1"/>
          <w:sz w:val="24"/>
          <w:szCs w:val="24"/>
          <w:lang w:eastAsia="en-GB"/>
        </w:rPr>
        <w:t>Daniel</w:t>
      </w:r>
      <w:r w:rsidR="007634E6" w:rsidRPr="007A5252">
        <w:rPr>
          <w:rFonts w:eastAsia="Times New Roman" w:cstheme="minorHAnsi"/>
          <w:color w:val="000000" w:themeColor="text1"/>
          <w:sz w:val="24"/>
          <w:szCs w:val="24"/>
          <w:lang w:eastAsia="en-GB"/>
        </w:rPr>
        <w:t>, who has claimed that all the tales</w:t>
      </w:r>
      <w:r w:rsidR="00912128" w:rsidRPr="007A5252">
        <w:rPr>
          <w:rFonts w:eastAsia="Times New Roman" w:cstheme="minorHAnsi"/>
          <w:color w:val="000000" w:themeColor="text1"/>
          <w:sz w:val="24"/>
          <w:szCs w:val="24"/>
          <w:lang w:eastAsia="en-GB"/>
        </w:rPr>
        <w:t xml:space="preserve"> </w:t>
      </w:r>
      <w:r w:rsidR="007634E6" w:rsidRPr="007A5252">
        <w:rPr>
          <w:rFonts w:eastAsia="Times New Roman" w:cstheme="minorHAnsi"/>
          <w:color w:val="000000" w:themeColor="text1"/>
          <w:sz w:val="24"/>
          <w:szCs w:val="24"/>
          <w:lang w:eastAsia="en-GB"/>
        </w:rPr>
        <w:t xml:space="preserve">in the </w:t>
      </w:r>
      <w:r w:rsidR="007634E6" w:rsidRPr="007A5252">
        <w:rPr>
          <w:rFonts w:eastAsia="Times New Roman" w:cstheme="minorHAnsi"/>
          <w:i/>
          <w:color w:val="000000" w:themeColor="text1"/>
          <w:sz w:val="24"/>
          <w:szCs w:val="24"/>
          <w:lang w:eastAsia="en-GB"/>
        </w:rPr>
        <w:t xml:space="preserve">Mabinogion </w:t>
      </w:r>
      <w:r w:rsidR="007634E6" w:rsidRPr="007A5252">
        <w:rPr>
          <w:rFonts w:eastAsia="Times New Roman" w:cstheme="minorHAnsi"/>
          <w:color w:val="000000" w:themeColor="text1"/>
          <w:sz w:val="24"/>
          <w:szCs w:val="24"/>
          <w:lang w:eastAsia="en-GB"/>
        </w:rPr>
        <w:t xml:space="preserve">are the work of one author, and one moreover who was also </w:t>
      </w:r>
      <w:r w:rsidR="00504E42" w:rsidRPr="007A5252">
        <w:rPr>
          <w:rFonts w:eastAsia="Times New Roman" w:cstheme="minorHAnsi"/>
          <w:color w:val="000000" w:themeColor="text1"/>
          <w:sz w:val="24"/>
          <w:szCs w:val="24"/>
          <w:lang w:eastAsia="en-GB"/>
        </w:rPr>
        <w:t xml:space="preserve">responsible for </w:t>
      </w:r>
      <w:r w:rsidR="007634E6" w:rsidRPr="007A5252">
        <w:rPr>
          <w:rFonts w:eastAsia="Times New Roman" w:cstheme="minorHAnsi"/>
          <w:color w:val="000000" w:themeColor="text1"/>
          <w:sz w:val="24"/>
          <w:szCs w:val="24"/>
          <w:lang w:eastAsia="en-GB"/>
        </w:rPr>
        <w:t>the</w:t>
      </w:r>
      <w:r w:rsidR="007634E6" w:rsidRPr="007A5252">
        <w:rPr>
          <w:rFonts w:eastAsia="Times New Roman" w:cstheme="minorHAnsi"/>
          <w:i/>
          <w:color w:val="000000" w:themeColor="text1"/>
          <w:sz w:val="24"/>
          <w:szCs w:val="24"/>
          <w:lang w:eastAsia="en-GB"/>
        </w:rPr>
        <w:t xml:space="preserve"> </w:t>
      </w:r>
      <w:r w:rsidR="006C307D" w:rsidRPr="007A5252">
        <w:rPr>
          <w:rFonts w:eastAsia="Times New Roman" w:cstheme="minorHAnsi"/>
          <w:i/>
          <w:color w:val="000000" w:themeColor="text1"/>
          <w:sz w:val="24"/>
          <w:szCs w:val="24"/>
          <w:lang w:eastAsia="en-GB"/>
        </w:rPr>
        <w:t xml:space="preserve">Ymborth yr </w:t>
      </w:r>
      <w:r w:rsidR="002E3193">
        <w:rPr>
          <w:rFonts w:eastAsia="Times New Roman" w:cstheme="minorHAnsi"/>
          <w:i/>
          <w:color w:val="000000" w:themeColor="text1"/>
          <w:sz w:val="24"/>
          <w:szCs w:val="24"/>
          <w:lang w:eastAsia="en-GB"/>
        </w:rPr>
        <w:t>E</w:t>
      </w:r>
      <w:r w:rsidR="006C307D" w:rsidRPr="007A5252">
        <w:rPr>
          <w:rFonts w:eastAsia="Times New Roman" w:cstheme="minorHAnsi"/>
          <w:i/>
          <w:color w:val="000000" w:themeColor="text1"/>
          <w:sz w:val="24"/>
          <w:szCs w:val="24"/>
          <w:lang w:eastAsia="en-GB"/>
        </w:rPr>
        <w:t>naid</w:t>
      </w:r>
      <w:r w:rsidR="007634E6" w:rsidRPr="007A5252">
        <w:rPr>
          <w:rFonts w:eastAsia="Times New Roman" w:cstheme="minorHAnsi"/>
          <w:i/>
          <w:color w:val="000000" w:themeColor="text1"/>
          <w:sz w:val="24"/>
          <w:szCs w:val="24"/>
          <w:lang w:eastAsia="en-GB"/>
        </w:rPr>
        <w:t xml:space="preserve">, </w:t>
      </w:r>
      <w:r w:rsidR="007634E6" w:rsidRPr="007A5252">
        <w:rPr>
          <w:rFonts w:eastAsia="Times New Roman" w:cstheme="minorHAnsi"/>
          <w:color w:val="000000" w:themeColor="text1"/>
          <w:sz w:val="24"/>
          <w:szCs w:val="24"/>
          <w:lang w:eastAsia="en-GB"/>
        </w:rPr>
        <w:t xml:space="preserve">a </w:t>
      </w:r>
      <w:r w:rsidR="006C307D" w:rsidRPr="007A5252">
        <w:rPr>
          <w:rFonts w:eastAsia="Times New Roman" w:cstheme="minorHAnsi"/>
          <w:color w:val="000000" w:themeColor="text1"/>
          <w:sz w:val="24"/>
          <w:szCs w:val="24"/>
          <w:lang w:eastAsia="en-GB"/>
        </w:rPr>
        <w:t>mystical prose tract composed</w:t>
      </w:r>
      <w:r w:rsidR="007F5BCD" w:rsidRPr="007A5252">
        <w:rPr>
          <w:rFonts w:eastAsia="Times New Roman" w:cstheme="minorHAnsi"/>
          <w:color w:val="000000" w:themeColor="text1"/>
          <w:sz w:val="24"/>
          <w:szCs w:val="24"/>
          <w:lang w:eastAsia="en-GB"/>
        </w:rPr>
        <w:t xml:space="preserve">, he believes, </w:t>
      </w:r>
      <w:r w:rsidR="006C307D" w:rsidRPr="007A5252">
        <w:rPr>
          <w:rFonts w:eastAsia="Times New Roman" w:cstheme="minorHAnsi"/>
          <w:color w:val="000000" w:themeColor="text1"/>
          <w:sz w:val="24"/>
          <w:szCs w:val="24"/>
          <w:lang w:eastAsia="en-GB"/>
        </w:rPr>
        <w:lastRenderedPageBreak/>
        <w:t xml:space="preserve">by </w:t>
      </w:r>
      <w:r w:rsidR="00D66B0D" w:rsidRPr="007A5252">
        <w:rPr>
          <w:rFonts w:eastAsia="Times New Roman" w:cstheme="minorHAnsi"/>
          <w:color w:val="000000" w:themeColor="text1"/>
          <w:sz w:val="24"/>
          <w:szCs w:val="24"/>
          <w:lang w:eastAsia="en-GB"/>
        </w:rPr>
        <w:t xml:space="preserve">a </w:t>
      </w:r>
      <w:r w:rsidR="006C307D" w:rsidRPr="007A5252">
        <w:rPr>
          <w:rFonts w:eastAsia="Times New Roman" w:cstheme="minorHAnsi"/>
          <w:color w:val="000000" w:themeColor="text1"/>
          <w:sz w:val="24"/>
          <w:szCs w:val="24"/>
          <w:lang w:eastAsia="en-GB"/>
        </w:rPr>
        <w:t>Domi</w:t>
      </w:r>
      <w:r w:rsidR="00912128" w:rsidRPr="007A5252">
        <w:rPr>
          <w:rFonts w:eastAsia="Times New Roman" w:cstheme="minorHAnsi"/>
          <w:color w:val="000000" w:themeColor="text1"/>
          <w:sz w:val="24"/>
          <w:szCs w:val="24"/>
          <w:lang w:eastAsia="en-GB"/>
        </w:rPr>
        <w:t>ni</w:t>
      </w:r>
      <w:r w:rsidR="006C307D" w:rsidRPr="007A5252">
        <w:rPr>
          <w:rFonts w:eastAsia="Times New Roman" w:cstheme="minorHAnsi"/>
          <w:color w:val="000000" w:themeColor="text1"/>
          <w:sz w:val="24"/>
          <w:szCs w:val="24"/>
          <w:lang w:eastAsia="en-GB"/>
        </w:rPr>
        <w:t>can friar and probably at Bangor or Rhuddlan friary.</w:t>
      </w:r>
      <w:r w:rsidR="00CC4CA3" w:rsidRPr="007A5252">
        <w:rPr>
          <w:rStyle w:val="FootnoteReference"/>
          <w:rFonts w:eastAsia="Times New Roman" w:cstheme="minorHAnsi"/>
          <w:color w:val="000000" w:themeColor="text1"/>
          <w:sz w:val="24"/>
          <w:szCs w:val="24"/>
          <w:lang w:eastAsia="en-GB"/>
        </w:rPr>
        <w:footnoteReference w:id="20"/>
      </w:r>
      <w:r w:rsidR="00A4094E" w:rsidRPr="007A5252">
        <w:rPr>
          <w:rFonts w:eastAsia="Times New Roman" w:cstheme="minorHAnsi"/>
          <w:color w:val="000000" w:themeColor="text1"/>
          <w:sz w:val="24"/>
          <w:szCs w:val="24"/>
          <w:lang w:eastAsia="en-GB"/>
        </w:rPr>
        <w:t xml:space="preserve"> </w:t>
      </w:r>
      <w:r w:rsidRPr="007A5252">
        <w:rPr>
          <w:rFonts w:eastAsia="Times New Roman" w:cstheme="minorHAnsi"/>
          <w:color w:val="000000" w:themeColor="text1"/>
          <w:sz w:val="24"/>
          <w:szCs w:val="24"/>
          <w:lang w:eastAsia="en-GB"/>
        </w:rPr>
        <w:t>He sugges</w:t>
      </w:r>
      <w:r w:rsidR="00654C70" w:rsidRPr="007A5252">
        <w:rPr>
          <w:rFonts w:eastAsia="Times New Roman" w:cstheme="minorHAnsi"/>
          <w:color w:val="000000" w:themeColor="text1"/>
          <w:sz w:val="24"/>
          <w:szCs w:val="24"/>
          <w:lang w:eastAsia="en-GB"/>
        </w:rPr>
        <w:t>ts</w:t>
      </w:r>
      <w:r w:rsidRPr="007A5252">
        <w:rPr>
          <w:rFonts w:eastAsia="Times New Roman" w:cstheme="minorHAnsi"/>
          <w:color w:val="000000" w:themeColor="text1"/>
          <w:sz w:val="24"/>
          <w:szCs w:val="24"/>
          <w:lang w:eastAsia="en-GB"/>
        </w:rPr>
        <w:t xml:space="preserve"> a </w:t>
      </w:r>
      <w:r w:rsidR="00331CF8" w:rsidRPr="007A5252">
        <w:rPr>
          <w:rFonts w:eastAsia="Times New Roman" w:cstheme="minorHAnsi"/>
          <w:color w:val="000000" w:themeColor="text1"/>
          <w:sz w:val="24"/>
          <w:szCs w:val="24"/>
          <w:lang w:eastAsia="en-GB"/>
        </w:rPr>
        <w:t>na</w:t>
      </w:r>
      <w:r w:rsidRPr="007A5252">
        <w:rPr>
          <w:rFonts w:eastAsia="Times New Roman" w:cstheme="minorHAnsi"/>
          <w:color w:val="000000" w:themeColor="text1"/>
          <w:sz w:val="24"/>
          <w:szCs w:val="24"/>
          <w:lang w:eastAsia="en-GB"/>
        </w:rPr>
        <w:t>med individual as author, Cnepyn Gwerthrynion, and</w:t>
      </w:r>
      <w:r w:rsidR="00331CF8" w:rsidRPr="007A5252">
        <w:rPr>
          <w:rFonts w:eastAsia="Times New Roman" w:cstheme="minorHAnsi"/>
          <w:color w:val="000000" w:themeColor="text1"/>
          <w:sz w:val="24"/>
          <w:szCs w:val="24"/>
          <w:lang w:eastAsia="en-GB"/>
        </w:rPr>
        <w:t>,</w:t>
      </w:r>
      <w:r w:rsidRPr="007A5252">
        <w:rPr>
          <w:rFonts w:eastAsia="Times New Roman" w:cstheme="minorHAnsi"/>
          <w:color w:val="000000" w:themeColor="text1"/>
          <w:sz w:val="24"/>
          <w:szCs w:val="24"/>
          <w:lang w:eastAsia="en-GB"/>
        </w:rPr>
        <w:t xml:space="preserve"> as the Dominicans arrived in England in 1221 and later in Wales</w:t>
      </w:r>
      <w:r w:rsidR="00331CF8" w:rsidRPr="007A5252">
        <w:rPr>
          <w:rFonts w:eastAsia="Times New Roman" w:cstheme="minorHAnsi"/>
          <w:color w:val="000000" w:themeColor="text1"/>
          <w:sz w:val="24"/>
          <w:szCs w:val="24"/>
          <w:lang w:eastAsia="en-GB"/>
        </w:rPr>
        <w:t>,</w:t>
      </w:r>
      <w:r w:rsidRPr="007A5252">
        <w:rPr>
          <w:rFonts w:eastAsia="Times New Roman" w:cstheme="minorHAnsi"/>
          <w:color w:val="000000" w:themeColor="text1"/>
          <w:sz w:val="24"/>
          <w:szCs w:val="24"/>
          <w:lang w:eastAsia="en-GB"/>
        </w:rPr>
        <w:t xml:space="preserve"> this would place his dat</w:t>
      </w:r>
      <w:r w:rsidR="004E5C22" w:rsidRPr="007A5252">
        <w:rPr>
          <w:rFonts w:eastAsia="Times New Roman" w:cstheme="minorHAnsi"/>
          <w:color w:val="000000" w:themeColor="text1"/>
          <w:sz w:val="24"/>
          <w:szCs w:val="24"/>
          <w:lang w:eastAsia="en-GB"/>
        </w:rPr>
        <w:t xml:space="preserve">e for the </w:t>
      </w:r>
      <w:r w:rsidR="004E5C22" w:rsidRPr="007A5252">
        <w:rPr>
          <w:rFonts w:eastAsia="Times New Roman" w:cstheme="minorHAnsi"/>
          <w:i/>
          <w:color w:val="000000" w:themeColor="text1"/>
          <w:sz w:val="24"/>
          <w:szCs w:val="24"/>
          <w:lang w:eastAsia="en-GB"/>
        </w:rPr>
        <w:t>Mabinogi</w:t>
      </w:r>
      <w:r w:rsidR="004E5C22" w:rsidRPr="007A5252">
        <w:rPr>
          <w:rFonts w:eastAsia="Times New Roman" w:cstheme="minorHAnsi"/>
          <w:color w:val="000000" w:themeColor="text1"/>
          <w:sz w:val="24"/>
          <w:szCs w:val="24"/>
          <w:lang w:eastAsia="en-GB"/>
        </w:rPr>
        <w:t xml:space="preserve"> at</w:t>
      </w:r>
      <w:r w:rsidRPr="007A5252">
        <w:rPr>
          <w:rFonts w:eastAsia="Times New Roman" w:cstheme="minorHAnsi"/>
          <w:color w:val="000000" w:themeColor="text1"/>
          <w:sz w:val="24"/>
          <w:szCs w:val="24"/>
          <w:lang w:eastAsia="en-GB"/>
        </w:rPr>
        <w:t xml:space="preserve"> around the middle of thirteenth century</w:t>
      </w:r>
      <w:r w:rsidR="00DA6CAD" w:rsidRPr="007A5252">
        <w:rPr>
          <w:rFonts w:eastAsia="Times New Roman" w:cstheme="minorHAnsi"/>
          <w:color w:val="000000" w:themeColor="text1"/>
          <w:sz w:val="24"/>
          <w:szCs w:val="24"/>
          <w:lang w:eastAsia="en-GB"/>
        </w:rPr>
        <w:t>.</w:t>
      </w:r>
      <w:r w:rsidR="00FA272D" w:rsidRPr="007A5252">
        <w:rPr>
          <w:rFonts w:eastAsia="Times New Roman" w:cstheme="minorHAnsi"/>
          <w:color w:val="000000" w:themeColor="text1"/>
          <w:sz w:val="24"/>
          <w:szCs w:val="24"/>
          <w:lang w:eastAsia="en-GB"/>
        </w:rPr>
        <w:t xml:space="preserve"> </w:t>
      </w:r>
      <w:r w:rsidR="004E5C22" w:rsidRPr="007A5252">
        <w:rPr>
          <w:rFonts w:eastAsia="Times New Roman" w:cstheme="minorHAnsi"/>
          <w:color w:val="000000" w:themeColor="text1"/>
          <w:sz w:val="24"/>
          <w:szCs w:val="24"/>
          <w:lang w:eastAsia="en-GB"/>
        </w:rPr>
        <w:t xml:space="preserve">However, as </w:t>
      </w:r>
      <w:r w:rsidRPr="007A5252">
        <w:rPr>
          <w:rFonts w:eastAsia="Times New Roman" w:cstheme="minorHAnsi"/>
          <w:color w:val="000000" w:themeColor="text1"/>
          <w:sz w:val="24"/>
          <w:szCs w:val="24"/>
          <w:lang w:eastAsia="en-GB"/>
        </w:rPr>
        <w:t>Rodway</w:t>
      </w:r>
      <w:r w:rsidR="00CC4CA3" w:rsidRPr="007A5252">
        <w:rPr>
          <w:rFonts w:eastAsia="Times New Roman" w:cstheme="minorHAnsi"/>
          <w:color w:val="000000" w:themeColor="text1"/>
          <w:sz w:val="24"/>
          <w:szCs w:val="24"/>
          <w:lang w:eastAsia="en-GB"/>
        </w:rPr>
        <w:t xml:space="preserve"> points </w:t>
      </w:r>
      <w:r w:rsidR="004E5C22" w:rsidRPr="007A5252">
        <w:rPr>
          <w:rFonts w:eastAsia="Times New Roman" w:cstheme="minorHAnsi"/>
          <w:color w:val="000000" w:themeColor="text1"/>
          <w:sz w:val="24"/>
          <w:szCs w:val="24"/>
          <w:lang w:eastAsia="en-GB"/>
        </w:rPr>
        <w:t>out,</w:t>
      </w:r>
      <w:r w:rsidR="00404AB4">
        <w:rPr>
          <w:rFonts w:eastAsia="Times New Roman" w:cstheme="minorHAnsi"/>
          <w:color w:val="000000" w:themeColor="text1"/>
          <w:sz w:val="24"/>
          <w:szCs w:val="24"/>
          <w:lang w:eastAsia="en-GB"/>
        </w:rPr>
        <w:t xml:space="preserve"> </w:t>
      </w:r>
      <w:r w:rsidR="006C307D" w:rsidRPr="007A5252">
        <w:rPr>
          <w:rFonts w:eastAsia="Times New Roman" w:cstheme="minorHAnsi"/>
          <w:color w:val="000000" w:themeColor="text1"/>
          <w:sz w:val="24"/>
          <w:szCs w:val="24"/>
          <w:lang w:eastAsia="en-GB"/>
        </w:rPr>
        <w:t xml:space="preserve">Daniel </w:t>
      </w:r>
      <w:r w:rsidR="00CC4CA3" w:rsidRPr="007A5252">
        <w:rPr>
          <w:rFonts w:eastAsia="Times New Roman" w:cstheme="minorHAnsi"/>
          <w:color w:val="000000" w:themeColor="text1"/>
          <w:sz w:val="24"/>
          <w:szCs w:val="24"/>
          <w:lang w:eastAsia="en-GB"/>
        </w:rPr>
        <w:t xml:space="preserve">proceeds from </w:t>
      </w:r>
      <w:r w:rsidR="006C307D" w:rsidRPr="007A5252">
        <w:rPr>
          <w:rFonts w:eastAsia="Times New Roman" w:cstheme="minorHAnsi"/>
          <w:color w:val="000000" w:themeColor="text1"/>
          <w:sz w:val="24"/>
          <w:szCs w:val="24"/>
          <w:lang w:eastAsia="en-GB"/>
        </w:rPr>
        <w:t xml:space="preserve">one assumption </w:t>
      </w:r>
      <w:r w:rsidR="00CC4CA3" w:rsidRPr="007A5252">
        <w:rPr>
          <w:rFonts w:eastAsia="Times New Roman" w:cstheme="minorHAnsi"/>
          <w:color w:val="000000" w:themeColor="text1"/>
          <w:sz w:val="24"/>
          <w:szCs w:val="24"/>
          <w:lang w:eastAsia="en-GB"/>
        </w:rPr>
        <w:t xml:space="preserve">to </w:t>
      </w:r>
      <w:r w:rsidR="006C307D" w:rsidRPr="007A5252">
        <w:rPr>
          <w:rFonts w:eastAsia="Times New Roman" w:cstheme="minorHAnsi"/>
          <w:color w:val="000000" w:themeColor="text1"/>
          <w:sz w:val="24"/>
          <w:szCs w:val="24"/>
          <w:lang w:eastAsia="en-GB"/>
        </w:rPr>
        <w:t>another</w:t>
      </w:r>
      <w:r w:rsidR="00CC4CA3" w:rsidRPr="007A5252">
        <w:rPr>
          <w:rFonts w:eastAsia="Times New Roman" w:cstheme="minorHAnsi"/>
          <w:color w:val="000000" w:themeColor="text1"/>
          <w:sz w:val="24"/>
          <w:szCs w:val="24"/>
          <w:lang w:eastAsia="en-GB"/>
        </w:rPr>
        <w:t>,</w:t>
      </w:r>
      <w:r w:rsidR="00A4094E" w:rsidRPr="007A5252">
        <w:rPr>
          <w:rFonts w:eastAsia="Times New Roman" w:cstheme="minorHAnsi"/>
          <w:color w:val="000000" w:themeColor="text1"/>
          <w:sz w:val="24"/>
          <w:szCs w:val="24"/>
          <w:lang w:eastAsia="en-GB"/>
        </w:rPr>
        <w:t xml:space="preserve"> </w:t>
      </w:r>
      <w:r w:rsidR="00331CF8" w:rsidRPr="007A5252">
        <w:rPr>
          <w:rFonts w:eastAsia="Times New Roman" w:cstheme="minorHAnsi"/>
          <w:color w:val="000000" w:themeColor="text1"/>
          <w:sz w:val="24"/>
          <w:szCs w:val="24"/>
          <w:lang w:eastAsia="en-GB"/>
        </w:rPr>
        <w:t xml:space="preserve">using selective </w:t>
      </w:r>
      <w:r w:rsidR="00A4094E" w:rsidRPr="007A5252">
        <w:rPr>
          <w:rFonts w:eastAsia="Times New Roman" w:cstheme="minorHAnsi"/>
          <w:color w:val="000000" w:themeColor="text1"/>
          <w:sz w:val="24"/>
          <w:szCs w:val="24"/>
          <w:lang w:eastAsia="en-GB"/>
        </w:rPr>
        <w:t xml:space="preserve">similarities </w:t>
      </w:r>
      <w:r w:rsidR="00331CF8" w:rsidRPr="007A5252">
        <w:rPr>
          <w:rFonts w:eastAsia="Times New Roman" w:cstheme="minorHAnsi"/>
          <w:color w:val="000000" w:themeColor="text1"/>
          <w:sz w:val="24"/>
          <w:szCs w:val="24"/>
          <w:lang w:eastAsia="en-GB"/>
        </w:rPr>
        <w:t xml:space="preserve">in style and narrative devices </w:t>
      </w:r>
      <w:r w:rsidR="00A4094E" w:rsidRPr="007A5252">
        <w:rPr>
          <w:rFonts w:eastAsia="Times New Roman" w:cstheme="minorHAnsi"/>
          <w:color w:val="000000" w:themeColor="text1"/>
          <w:sz w:val="24"/>
          <w:szCs w:val="24"/>
          <w:lang w:eastAsia="en-GB"/>
        </w:rPr>
        <w:t xml:space="preserve">which could either result from borrowings or </w:t>
      </w:r>
      <w:r w:rsidR="00CC4CA3" w:rsidRPr="007A5252">
        <w:rPr>
          <w:rFonts w:eastAsia="Times New Roman" w:cstheme="minorHAnsi"/>
          <w:color w:val="000000" w:themeColor="text1"/>
          <w:sz w:val="24"/>
          <w:szCs w:val="24"/>
          <w:lang w:eastAsia="en-GB"/>
        </w:rPr>
        <w:t xml:space="preserve">from the </w:t>
      </w:r>
      <w:r w:rsidR="00A4094E" w:rsidRPr="007A5252">
        <w:rPr>
          <w:rFonts w:eastAsia="Times New Roman" w:cstheme="minorHAnsi"/>
          <w:color w:val="000000" w:themeColor="text1"/>
          <w:sz w:val="24"/>
          <w:szCs w:val="24"/>
          <w:lang w:eastAsia="en-GB"/>
        </w:rPr>
        <w:t>common stock of</w:t>
      </w:r>
      <w:r w:rsidR="00CC4CA3" w:rsidRPr="007A5252">
        <w:rPr>
          <w:rFonts w:eastAsia="Times New Roman" w:cstheme="minorHAnsi"/>
          <w:color w:val="000000" w:themeColor="text1"/>
          <w:sz w:val="24"/>
          <w:szCs w:val="24"/>
          <w:lang w:eastAsia="en-GB"/>
        </w:rPr>
        <w:t xml:space="preserve"> writers</w:t>
      </w:r>
      <w:r w:rsidR="00A4094E" w:rsidRPr="007A5252">
        <w:rPr>
          <w:rFonts w:eastAsia="Times New Roman" w:cstheme="minorHAnsi"/>
          <w:color w:val="000000" w:themeColor="text1"/>
          <w:sz w:val="24"/>
          <w:szCs w:val="24"/>
          <w:lang w:eastAsia="en-GB"/>
        </w:rPr>
        <w:t>.</w:t>
      </w:r>
      <w:r w:rsidR="00CC4CA3" w:rsidRPr="007A5252">
        <w:rPr>
          <w:rStyle w:val="FootnoteReference"/>
          <w:rFonts w:eastAsia="Times New Roman" w:cstheme="minorHAnsi"/>
          <w:color w:val="000000" w:themeColor="text1"/>
          <w:sz w:val="24"/>
          <w:szCs w:val="24"/>
          <w:lang w:eastAsia="en-GB"/>
        </w:rPr>
        <w:footnoteReference w:id="21"/>
      </w:r>
      <w:r w:rsidR="00931E6F" w:rsidRPr="007A5252">
        <w:rPr>
          <w:rFonts w:eastAsia="Times New Roman" w:cstheme="minorHAnsi"/>
          <w:color w:val="000000" w:themeColor="text1"/>
          <w:sz w:val="24"/>
          <w:szCs w:val="24"/>
          <w:lang w:eastAsia="en-GB"/>
        </w:rPr>
        <w:t xml:space="preserve"> </w:t>
      </w:r>
    </w:p>
    <w:p w14:paraId="451A1A81" w14:textId="77777777" w:rsidR="00A83BD3" w:rsidRPr="007A5252" w:rsidRDefault="004E5C22" w:rsidP="00A83BD3">
      <w:pPr>
        <w:spacing w:before="100" w:beforeAutospacing="1" w:after="100" w:afterAutospacing="1" w:line="240" w:lineRule="auto"/>
        <w:ind w:left="720"/>
        <w:rPr>
          <w:rFonts w:eastAsia="Times New Roman" w:cstheme="minorHAnsi"/>
          <w:i/>
          <w:color w:val="000000" w:themeColor="text1"/>
          <w:sz w:val="24"/>
          <w:szCs w:val="24"/>
          <w:lang w:eastAsia="en-GB"/>
        </w:rPr>
      </w:pPr>
      <w:r w:rsidRPr="007A5252">
        <w:rPr>
          <w:rFonts w:eastAsia="Times New Roman" w:cstheme="minorHAnsi"/>
          <w:color w:val="000000" w:themeColor="text1"/>
          <w:sz w:val="24"/>
          <w:szCs w:val="24"/>
          <w:lang w:eastAsia="en-GB"/>
        </w:rPr>
        <w:t xml:space="preserve">However, </w:t>
      </w:r>
      <w:r w:rsidR="00931E6F" w:rsidRPr="007A5252">
        <w:rPr>
          <w:rFonts w:eastAsia="Times New Roman" w:cstheme="minorHAnsi"/>
          <w:color w:val="000000" w:themeColor="text1"/>
          <w:sz w:val="24"/>
          <w:szCs w:val="24"/>
          <w:lang w:eastAsia="en-GB"/>
        </w:rPr>
        <w:t xml:space="preserve">Rodway’s </w:t>
      </w:r>
      <w:r w:rsidRPr="007A5252">
        <w:rPr>
          <w:rFonts w:eastAsia="Times New Roman" w:cstheme="minorHAnsi"/>
          <w:color w:val="000000" w:themeColor="text1"/>
          <w:sz w:val="24"/>
          <w:szCs w:val="24"/>
          <w:lang w:eastAsia="en-GB"/>
        </w:rPr>
        <w:t xml:space="preserve">strongest </w:t>
      </w:r>
      <w:r w:rsidR="00931E6F" w:rsidRPr="007A5252">
        <w:rPr>
          <w:rFonts w:eastAsia="Times New Roman" w:cstheme="minorHAnsi"/>
          <w:color w:val="000000" w:themeColor="text1"/>
          <w:sz w:val="24"/>
          <w:szCs w:val="24"/>
          <w:lang w:eastAsia="en-GB"/>
        </w:rPr>
        <w:t>counter-argument applies</w:t>
      </w:r>
      <w:r w:rsidR="006D14E7" w:rsidRPr="007A5252">
        <w:rPr>
          <w:rFonts w:eastAsia="Times New Roman" w:cstheme="minorHAnsi"/>
          <w:color w:val="000000" w:themeColor="text1"/>
          <w:sz w:val="24"/>
          <w:szCs w:val="24"/>
          <w:lang w:eastAsia="en-GB"/>
        </w:rPr>
        <w:t xml:space="preserve"> to</w:t>
      </w:r>
      <w:r w:rsidR="00931E6F" w:rsidRPr="007A5252">
        <w:rPr>
          <w:rFonts w:eastAsia="Times New Roman" w:cstheme="minorHAnsi"/>
          <w:color w:val="000000" w:themeColor="text1"/>
          <w:sz w:val="24"/>
          <w:szCs w:val="24"/>
          <w:lang w:eastAsia="en-GB"/>
        </w:rPr>
        <w:t xml:space="preserve"> any author </w:t>
      </w:r>
      <w:r w:rsidRPr="007A5252">
        <w:rPr>
          <w:rFonts w:eastAsia="Times New Roman" w:cstheme="minorHAnsi"/>
          <w:color w:val="000000" w:themeColor="text1"/>
          <w:sz w:val="24"/>
          <w:szCs w:val="24"/>
          <w:lang w:eastAsia="en-GB"/>
        </w:rPr>
        <w:t xml:space="preserve">who </w:t>
      </w:r>
      <w:r w:rsidR="00931E6F" w:rsidRPr="007A5252">
        <w:rPr>
          <w:rFonts w:eastAsia="Times New Roman" w:cstheme="minorHAnsi"/>
          <w:color w:val="000000" w:themeColor="text1"/>
          <w:sz w:val="24"/>
          <w:szCs w:val="24"/>
          <w:lang w:eastAsia="en-GB"/>
        </w:rPr>
        <w:t xml:space="preserve">might name on a basis of present evidence: why should it be someone </w:t>
      </w:r>
      <w:r w:rsidRPr="007A5252">
        <w:rPr>
          <w:rFonts w:eastAsia="Times New Roman" w:cstheme="minorHAnsi"/>
          <w:color w:val="000000" w:themeColor="text1"/>
          <w:sz w:val="24"/>
          <w:szCs w:val="24"/>
          <w:lang w:eastAsia="en-GB"/>
        </w:rPr>
        <w:t xml:space="preserve">who is </w:t>
      </w:r>
      <w:r w:rsidR="00931E6F" w:rsidRPr="007A5252">
        <w:rPr>
          <w:rFonts w:eastAsia="Times New Roman" w:cstheme="minorHAnsi"/>
          <w:color w:val="000000" w:themeColor="text1"/>
          <w:sz w:val="24"/>
          <w:szCs w:val="24"/>
          <w:lang w:eastAsia="en-GB"/>
        </w:rPr>
        <w:t>know</w:t>
      </w:r>
      <w:r w:rsidRPr="007A5252">
        <w:rPr>
          <w:rFonts w:eastAsia="Times New Roman" w:cstheme="minorHAnsi"/>
          <w:color w:val="000000" w:themeColor="text1"/>
          <w:sz w:val="24"/>
          <w:szCs w:val="24"/>
          <w:lang w:eastAsia="en-GB"/>
        </w:rPr>
        <w:t>n to posterity</w:t>
      </w:r>
      <w:r w:rsidR="00931E6F" w:rsidRPr="00C15248">
        <w:rPr>
          <w:rFonts w:eastAsia="Times New Roman" w:cstheme="minorHAnsi"/>
          <w:color w:val="000000" w:themeColor="text1"/>
          <w:sz w:val="24"/>
          <w:szCs w:val="24"/>
          <w:lang w:eastAsia="en-GB"/>
        </w:rPr>
        <w:t>?</w:t>
      </w:r>
      <w:r w:rsidR="00381E9E" w:rsidRPr="00C15248">
        <w:rPr>
          <w:rFonts w:eastAsia="Times New Roman" w:cstheme="minorHAnsi"/>
          <w:color w:val="000000" w:themeColor="text1"/>
          <w:sz w:val="24"/>
          <w:szCs w:val="24"/>
          <w:lang w:eastAsia="en-GB"/>
        </w:rPr>
        <w:t xml:space="preserve"> </w:t>
      </w:r>
      <w:r w:rsidR="006D14E7" w:rsidRPr="007A5252">
        <w:rPr>
          <w:rFonts w:eastAsia="Times New Roman" w:cstheme="minorHAnsi"/>
          <w:color w:val="000000" w:themeColor="text1"/>
          <w:sz w:val="24"/>
          <w:szCs w:val="24"/>
          <w:lang w:eastAsia="en-GB"/>
        </w:rPr>
        <w:t>Rather than trying to identify a particular author, v</w:t>
      </w:r>
      <w:r w:rsidR="00F5656B" w:rsidRPr="007A5252">
        <w:rPr>
          <w:rFonts w:eastAsia="Times New Roman" w:cstheme="minorHAnsi"/>
          <w:color w:val="000000" w:themeColor="text1"/>
          <w:sz w:val="24"/>
          <w:szCs w:val="24"/>
          <w:lang w:eastAsia="en-GB"/>
        </w:rPr>
        <w:t>arious sch</w:t>
      </w:r>
      <w:r w:rsidR="00381E9E" w:rsidRPr="007A5252">
        <w:rPr>
          <w:rFonts w:eastAsia="Times New Roman" w:cstheme="minorHAnsi"/>
          <w:color w:val="000000" w:themeColor="text1"/>
          <w:sz w:val="24"/>
          <w:szCs w:val="24"/>
          <w:lang w:eastAsia="en-GB"/>
        </w:rPr>
        <w:t>ola</w:t>
      </w:r>
      <w:r w:rsidR="00F5656B" w:rsidRPr="007A5252">
        <w:rPr>
          <w:rFonts w:eastAsia="Times New Roman" w:cstheme="minorHAnsi"/>
          <w:color w:val="000000" w:themeColor="text1"/>
          <w:sz w:val="24"/>
          <w:szCs w:val="24"/>
          <w:lang w:eastAsia="en-GB"/>
        </w:rPr>
        <w:t xml:space="preserve">rs have seen the reflection of historical events in the </w:t>
      </w:r>
      <w:r w:rsidR="00F5656B" w:rsidRPr="007A5252">
        <w:rPr>
          <w:rFonts w:eastAsia="Times New Roman" w:cstheme="minorHAnsi"/>
          <w:i/>
          <w:color w:val="000000" w:themeColor="text1"/>
          <w:sz w:val="24"/>
          <w:szCs w:val="24"/>
          <w:lang w:eastAsia="en-GB"/>
        </w:rPr>
        <w:t>Mabinogi</w:t>
      </w:r>
      <w:r w:rsidRPr="007A5252">
        <w:rPr>
          <w:rFonts w:eastAsia="Times New Roman" w:cstheme="minorHAnsi"/>
          <w:color w:val="000000" w:themeColor="text1"/>
          <w:sz w:val="24"/>
          <w:szCs w:val="24"/>
          <w:lang w:eastAsia="en-GB"/>
        </w:rPr>
        <w:t xml:space="preserve"> as a more reliable indicator of its date</w:t>
      </w:r>
      <w:r w:rsidR="00F5656B" w:rsidRPr="007A5252">
        <w:rPr>
          <w:rFonts w:eastAsia="Times New Roman" w:cstheme="minorHAnsi"/>
          <w:color w:val="000000" w:themeColor="text1"/>
          <w:sz w:val="24"/>
          <w:szCs w:val="24"/>
          <w:lang w:eastAsia="en-GB"/>
        </w:rPr>
        <w:t>.</w:t>
      </w:r>
      <w:r w:rsidR="00C86AE2" w:rsidRPr="007A5252">
        <w:rPr>
          <w:rFonts w:eastAsia="Times New Roman" w:cstheme="minorHAnsi"/>
          <w:i/>
          <w:color w:val="000000" w:themeColor="text1"/>
          <w:sz w:val="24"/>
          <w:szCs w:val="24"/>
          <w:lang w:eastAsia="en-GB"/>
        </w:rPr>
        <w:t xml:space="preserve"> </w:t>
      </w:r>
    </w:p>
    <w:p w14:paraId="5744D7E8" w14:textId="42A71E64" w:rsidR="00061F29" w:rsidRPr="007A5252" w:rsidRDefault="00445B6E" w:rsidP="00A83BD3">
      <w:pPr>
        <w:spacing w:before="100" w:beforeAutospacing="1" w:after="100" w:afterAutospacing="1" w:line="240" w:lineRule="auto"/>
        <w:ind w:left="720"/>
        <w:rPr>
          <w:rFonts w:eastAsia="Times New Roman" w:cstheme="minorHAnsi"/>
          <w:i/>
          <w:color w:val="000000" w:themeColor="text1"/>
          <w:sz w:val="24"/>
          <w:szCs w:val="24"/>
          <w:lang w:eastAsia="en-GB"/>
        </w:rPr>
      </w:pPr>
      <w:r w:rsidRPr="007A5252">
        <w:rPr>
          <w:rFonts w:eastAsia="Times New Roman" w:cstheme="minorHAnsi"/>
          <w:color w:val="000000" w:themeColor="text1"/>
          <w:sz w:val="24"/>
          <w:szCs w:val="24"/>
          <w:lang w:eastAsia="en-GB"/>
        </w:rPr>
        <w:t>Saunders</w:t>
      </w:r>
      <w:r w:rsidR="006D14E7" w:rsidRPr="007A5252">
        <w:rPr>
          <w:rFonts w:eastAsia="Times New Roman" w:cstheme="minorHAnsi"/>
          <w:color w:val="000000" w:themeColor="text1"/>
          <w:sz w:val="24"/>
          <w:szCs w:val="24"/>
          <w:lang w:eastAsia="en-GB"/>
        </w:rPr>
        <w:t xml:space="preserve"> </w:t>
      </w:r>
      <w:r w:rsidR="00A71049" w:rsidRPr="007A5252">
        <w:rPr>
          <w:rFonts w:eastAsia="Times New Roman" w:cstheme="minorHAnsi"/>
          <w:color w:val="000000" w:themeColor="text1"/>
          <w:sz w:val="24"/>
          <w:szCs w:val="24"/>
          <w:lang w:eastAsia="en-GB"/>
        </w:rPr>
        <w:t xml:space="preserve">Lewis </w:t>
      </w:r>
      <w:r w:rsidR="004E5C22" w:rsidRPr="007A5252">
        <w:rPr>
          <w:rFonts w:eastAsia="Times New Roman" w:cstheme="minorHAnsi"/>
          <w:color w:val="000000" w:themeColor="text1"/>
          <w:sz w:val="24"/>
          <w:szCs w:val="24"/>
          <w:lang w:eastAsia="en-GB"/>
        </w:rPr>
        <w:t>init</w:t>
      </w:r>
      <w:r w:rsidR="00A83BD3" w:rsidRPr="007A5252">
        <w:rPr>
          <w:rFonts w:eastAsia="Times New Roman" w:cstheme="minorHAnsi"/>
          <w:color w:val="000000" w:themeColor="text1"/>
          <w:sz w:val="24"/>
          <w:szCs w:val="24"/>
          <w:lang w:eastAsia="en-GB"/>
        </w:rPr>
        <w:t>i</w:t>
      </w:r>
      <w:r w:rsidR="004E5C22" w:rsidRPr="007A5252">
        <w:rPr>
          <w:rFonts w:eastAsia="Times New Roman" w:cstheme="minorHAnsi"/>
          <w:color w:val="000000" w:themeColor="text1"/>
          <w:sz w:val="24"/>
          <w:szCs w:val="24"/>
          <w:lang w:eastAsia="en-GB"/>
        </w:rPr>
        <w:t>ated a</w:t>
      </w:r>
      <w:r w:rsidR="00A83BD3" w:rsidRPr="007A5252">
        <w:rPr>
          <w:rFonts w:eastAsia="Times New Roman" w:cstheme="minorHAnsi"/>
          <w:color w:val="000000" w:themeColor="text1"/>
          <w:sz w:val="24"/>
          <w:szCs w:val="24"/>
          <w:lang w:eastAsia="en-GB"/>
        </w:rPr>
        <w:t xml:space="preserve"> </w:t>
      </w:r>
      <w:r w:rsidR="004E5C22" w:rsidRPr="007A5252">
        <w:rPr>
          <w:rFonts w:eastAsia="Times New Roman" w:cstheme="minorHAnsi"/>
          <w:color w:val="000000" w:themeColor="text1"/>
          <w:sz w:val="24"/>
          <w:szCs w:val="24"/>
          <w:lang w:eastAsia="en-GB"/>
        </w:rPr>
        <w:t>long-running debate by identifying</w:t>
      </w:r>
      <w:r w:rsidR="008744BE" w:rsidRPr="007A5252">
        <w:rPr>
          <w:rFonts w:eastAsia="Times New Roman" w:cstheme="minorHAnsi"/>
          <w:color w:val="000000" w:themeColor="text1"/>
          <w:sz w:val="24"/>
          <w:szCs w:val="24"/>
          <w:lang w:eastAsia="en-GB"/>
        </w:rPr>
        <w:t xml:space="preserve"> </w:t>
      </w:r>
      <w:r w:rsidR="004E5C22" w:rsidRPr="007A5252">
        <w:rPr>
          <w:rFonts w:eastAsia="Times New Roman" w:cstheme="minorHAnsi"/>
          <w:color w:val="000000" w:themeColor="text1"/>
          <w:sz w:val="24"/>
          <w:szCs w:val="24"/>
          <w:lang w:eastAsia="en-GB"/>
        </w:rPr>
        <w:t xml:space="preserve">Pryderi’s journey to Oxford to pay homage to </w:t>
      </w:r>
      <w:r w:rsidR="008744BE" w:rsidRPr="007A5252">
        <w:rPr>
          <w:rFonts w:eastAsia="Times New Roman" w:cstheme="minorHAnsi"/>
          <w:color w:val="000000" w:themeColor="text1"/>
          <w:sz w:val="24"/>
          <w:szCs w:val="24"/>
          <w:lang w:eastAsia="en-GB"/>
        </w:rPr>
        <w:t>Caswallon</w:t>
      </w:r>
      <w:r w:rsidR="004E5C22" w:rsidRPr="007A5252">
        <w:rPr>
          <w:rFonts w:eastAsia="Times New Roman" w:cstheme="minorHAnsi"/>
          <w:color w:val="000000" w:themeColor="text1"/>
          <w:sz w:val="24"/>
          <w:szCs w:val="24"/>
          <w:lang w:eastAsia="en-GB"/>
        </w:rPr>
        <w:t xml:space="preserve"> in</w:t>
      </w:r>
      <w:r w:rsidR="00A83BD3" w:rsidRPr="007A5252">
        <w:rPr>
          <w:rFonts w:eastAsia="Times New Roman" w:cstheme="minorHAnsi"/>
          <w:i/>
          <w:color w:val="000000" w:themeColor="text1"/>
          <w:sz w:val="24"/>
          <w:szCs w:val="24"/>
          <w:lang w:eastAsia="en-GB"/>
        </w:rPr>
        <w:t xml:space="preserve"> Manawydan</w:t>
      </w:r>
      <w:r w:rsidR="008744BE" w:rsidRPr="007A5252">
        <w:rPr>
          <w:rFonts w:eastAsia="Times New Roman" w:cstheme="minorHAnsi"/>
          <w:i/>
          <w:color w:val="000000" w:themeColor="text1"/>
          <w:sz w:val="24"/>
          <w:szCs w:val="24"/>
          <w:lang w:eastAsia="en-GB"/>
        </w:rPr>
        <w:t xml:space="preserve"> </w:t>
      </w:r>
      <w:r w:rsidR="004E5C22" w:rsidRPr="007A5252">
        <w:rPr>
          <w:rFonts w:eastAsia="Times New Roman" w:cstheme="minorHAnsi"/>
          <w:color w:val="000000" w:themeColor="text1"/>
          <w:sz w:val="24"/>
          <w:szCs w:val="24"/>
          <w:lang w:eastAsia="en-GB"/>
        </w:rPr>
        <w:t xml:space="preserve">with the </w:t>
      </w:r>
      <w:r w:rsidR="00A83BD3" w:rsidRPr="007A5252">
        <w:rPr>
          <w:rFonts w:eastAsia="Times New Roman" w:cstheme="minorHAnsi"/>
          <w:color w:val="000000" w:themeColor="text1"/>
          <w:sz w:val="24"/>
          <w:szCs w:val="24"/>
          <w:lang w:eastAsia="en-GB"/>
        </w:rPr>
        <w:t>a</w:t>
      </w:r>
      <w:r w:rsidR="004E5C22" w:rsidRPr="007A5252">
        <w:rPr>
          <w:rFonts w:eastAsia="Times New Roman" w:cstheme="minorHAnsi"/>
          <w:color w:val="000000" w:themeColor="text1"/>
          <w:sz w:val="24"/>
          <w:szCs w:val="24"/>
          <w:lang w:eastAsia="en-GB"/>
        </w:rPr>
        <w:t>ttend</w:t>
      </w:r>
      <w:r w:rsidR="00A83BD3" w:rsidRPr="007A5252">
        <w:rPr>
          <w:rFonts w:eastAsia="Times New Roman" w:cstheme="minorHAnsi"/>
          <w:color w:val="000000" w:themeColor="text1"/>
          <w:sz w:val="24"/>
          <w:szCs w:val="24"/>
          <w:lang w:eastAsia="en-GB"/>
        </w:rPr>
        <w:t>a</w:t>
      </w:r>
      <w:r w:rsidR="004E5C22" w:rsidRPr="007A5252">
        <w:rPr>
          <w:rFonts w:eastAsia="Times New Roman" w:cstheme="minorHAnsi"/>
          <w:color w:val="000000" w:themeColor="text1"/>
          <w:sz w:val="24"/>
          <w:szCs w:val="24"/>
          <w:lang w:eastAsia="en-GB"/>
        </w:rPr>
        <w:t xml:space="preserve">nce by </w:t>
      </w:r>
      <w:r w:rsidR="00A83BD3" w:rsidRPr="007A5252">
        <w:rPr>
          <w:rFonts w:eastAsia="Times New Roman" w:cstheme="minorHAnsi"/>
          <w:color w:val="000000" w:themeColor="text1"/>
          <w:sz w:val="24"/>
          <w:szCs w:val="24"/>
          <w:lang w:eastAsia="en-GB"/>
        </w:rPr>
        <w:t>Welsh princes a</w:t>
      </w:r>
      <w:r w:rsidR="00533843">
        <w:rPr>
          <w:rFonts w:eastAsia="Times New Roman" w:cstheme="minorHAnsi"/>
          <w:color w:val="000000" w:themeColor="text1"/>
          <w:sz w:val="24"/>
          <w:szCs w:val="24"/>
          <w:lang w:eastAsia="en-GB"/>
        </w:rPr>
        <w:t xml:space="preserve">t the </w:t>
      </w:r>
      <w:r w:rsidR="00A83BD3" w:rsidRPr="007A5252">
        <w:rPr>
          <w:rFonts w:eastAsia="Times New Roman" w:cstheme="minorHAnsi"/>
          <w:color w:val="000000" w:themeColor="text1"/>
          <w:sz w:val="24"/>
          <w:szCs w:val="24"/>
          <w:lang w:eastAsia="en-GB"/>
        </w:rPr>
        <w:t xml:space="preserve">great council held by Henry II of England in Oxford </w:t>
      </w:r>
      <w:r w:rsidR="00A83BD3" w:rsidRPr="00A01DE1">
        <w:rPr>
          <w:rFonts w:eastAsia="Times New Roman" w:cstheme="minorHAnsi"/>
          <w:color w:val="000000" w:themeColor="text1"/>
          <w:sz w:val="24"/>
          <w:szCs w:val="24"/>
          <w:lang w:eastAsia="en-GB"/>
        </w:rPr>
        <w:t>in 1177.</w:t>
      </w:r>
      <w:r w:rsidR="009C6F40" w:rsidRPr="00A01DE1">
        <w:rPr>
          <w:rStyle w:val="FootnoteReference"/>
          <w:rFonts w:eastAsia="Times New Roman" w:cstheme="minorHAnsi"/>
          <w:color w:val="000000" w:themeColor="text1"/>
          <w:sz w:val="24"/>
          <w:szCs w:val="24"/>
          <w:lang w:eastAsia="en-GB"/>
        </w:rPr>
        <w:footnoteReference w:id="22"/>
      </w:r>
      <w:r w:rsidR="000D47D5" w:rsidRPr="007A5252">
        <w:rPr>
          <w:rFonts w:eastAsia="Times New Roman" w:cstheme="minorHAnsi"/>
          <w:color w:val="000000" w:themeColor="text1"/>
          <w:sz w:val="24"/>
          <w:szCs w:val="24"/>
          <w:lang w:eastAsia="en-GB"/>
        </w:rPr>
        <w:t xml:space="preserve"> </w:t>
      </w:r>
      <w:r w:rsidR="00A83BD3" w:rsidRPr="007A5252">
        <w:rPr>
          <w:rFonts w:eastAsia="Times New Roman" w:cstheme="minorHAnsi"/>
          <w:color w:val="000000" w:themeColor="text1"/>
          <w:sz w:val="24"/>
          <w:szCs w:val="24"/>
          <w:lang w:eastAsia="en-GB"/>
        </w:rPr>
        <w:t>He</w:t>
      </w:r>
      <w:r w:rsidRPr="007A5252">
        <w:rPr>
          <w:rFonts w:eastAsia="Times New Roman" w:cstheme="minorHAnsi"/>
          <w:color w:val="000000" w:themeColor="text1"/>
          <w:sz w:val="24"/>
          <w:szCs w:val="24"/>
          <w:lang w:eastAsia="en-GB"/>
        </w:rPr>
        <w:t xml:space="preserve"> also argued that</w:t>
      </w:r>
      <w:r w:rsidR="00452A20" w:rsidRPr="007A5252">
        <w:rPr>
          <w:rFonts w:eastAsia="Times New Roman" w:cstheme="minorHAnsi"/>
          <w:color w:val="000000" w:themeColor="text1"/>
          <w:sz w:val="24"/>
          <w:szCs w:val="24"/>
          <w:lang w:eastAsia="en-GB"/>
        </w:rPr>
        <w:t>,</w:t>
      </w:r>
      <w:r w:rsidRPr="007A5252">
        <w:rPr>
          <w:rFonts w:eastAsia="Times New Roman" w:cstheme="minorHAnsi"/>
          <w:color w:val="000000" w:themeColor="text1"/>
          <w:sz w:val="24"/>
          <w:szCs w:val="24"/>
          <w:lang w:eastAsia="en-GB"/>
        </w:rPr>
        <w:t xml:space="preserve"> </w:t>
      </w:r>
      <w:r w:rsidR="00452A20" w:rsidRPr="007A5252">
        <w:rPr>
          <w:rFonts w:eastAsia="Times New Roman" w:cstheme="minorHAnsi"/>
          <w:color w:val="000000" w:themeColor="text1"/>
          <w:sz w:val="24"/>
          <w:szCs w:val="24"/>
          <w:lang w:eastAsia="en-GB"/>
        </w:rPr>
        <w:t xml:space="preserve">when in </w:t>
      </w:r>
      <w:r w:rsidR="00452A20" w:rsidRPr="007A5252">
        <w:rPr>
          <w:rFonts w:eastAsia="Times New Roman" w:cstheme="minorHAnsi"/>
          <w:i/>
          <w:color w:val="000000" w:themeColor="text1"/>
          <w:sz w:val="24"/>
          <w:szCs w:val="24"/>
          <w:lang w:eastAsia="en-GB"/>
        </w:rPr>
        <w:t>Bendigeidfran</w:t>
      </w:r>
      <w:r w:rsidR="00452A20" w:rsidRPr="007A5252">
        <w:rPr>
          <w:rFonts w:eastAsia="Times New Roman" w:cstheme="minorHAnsi"/>
          <w:color w:val="000000" w:themeColor="text1"/>
          <w:sz w:val="24"/>
          <w:szCs w:val="24"/>
          <w:lang w:eastAsia="en-GB"/>
        </w:rPr>
        <w:t xml:space="preserve"> Matholwch builds a house for the Welsh king, his action is</w:t>
      </w:r>
      <w:r w:rsidR="009C6F40" w:rsidRPr="007A5252">
        <w:rPr>
          <w:rFonts w:eastAsia="Times New Roman" w:cstheme="minorHAnsi"/>
          <w:color w:val="000000" w:themeColor="text1"/>
          <w:sz w:val="24"/>
          <w:szCs w:val="24"/>
          <w:lang w:eastAsia="en-GB"/>
        </w:rPr>
        <w:t xml:space="preserve"> </w:t>
      </w:r>
      <w:r w:rsidR="00452A20" w:rsidRPr="007A5252">
        <w:rPr>
          <w:rFonts w:eastAsia="Times New Roman" w:cstheme="minorHAnsi"/>
          <w:color w:val="000000" w:themeColor="text1"/>
          <w:sz w:val="24"/>
          <w:szCs w:val="24"/>
          <w:lang w:eastAsia="en-GB"/>
        </w:rPr>
        <w:t xml:space="preserve">a </w:t>
      </w:r>
      <w:r w:rsidR="009C6F40" w:rsidRPr="007A5252">
        <w:rPr>
          <w:rFonts w:eastAsia="Times New Roman" w:cstheme="minorHAnsi"/>
          <w:color w:val="000000" w:themeColor="text1"/>
          <w:sz w:val="24"/>
          <w:szCs w:val="24"/>
          <w:lang w:eastAsia="en-GB"/>
        </w:rPr>
        <w:t>sign of submission</w:t>
      </w:r>
      <w:r w:rsidRPr="007A5252">
        <w:rPr>
          <w:rFonts w:eastAsia="Times New Roman" w:cstheme="minorHAnsi"/>
          <w:color w:val="000000" w:themeColor="text1"/>
          <w:sz w:val="24"/>
          <w:szCs w:val="24"/>
          <w:lang w:eastAsia="en-GB"/>
        </w:rPr>
        <w:t xml:space="preserve"> </w:t>
      </w:r>
      <w:r w:rsidR="00452A20" w:rsidRPr="007A5252">
        <w:rPr>
          <w:rFonts w:eastAsia="Times New Roman" w:cstheme="minorHAnsi"/>
          <w:color w:val="000000" w:themeColor="text1"/>
          <w:sz w:val="24"/>
          <w:szCs w:val="24"/>
          <w:lang w:eastAsia="en-GB"/>
        </w:rPr>
        <w:t xml:space="preserve">and </w:t>
      </w:r>
      <w:r w:rsidRPr="007A5252">
        <w:rPr>
          <w:rFonts w:eastAsia="Times New Roman" w:cstheme="minorHAnsi"/>
          <w:color w:val="000000" w:themeColor="text1"/>
          <w:sz w:val="24"/>
          <w:szCs w:val="24"/>
          <w:lang w:eastAsia="en-GB"/>
        </w:rPr>
        <w:t xml:space="preserve">mirrors the </w:t>
      </w:r>
      <w:r w:rsidR="00452A20" w:rsidRPr="007A5252">
        <w:rPr>
          <w:rFonts w:eastAsia="Times New Roman" w:cstheme="minorHAnsi"/>
          <w:color w:val="000000" w:themeColor="text1"/>
          <w:sz w:val="24"/>
          <w:szCs w:val="24"/>
          <w:lang w:eastAsia="en-GB"/>
        </w:rPr>
        <w:t xml:space="preserve">incident of the </w:t>
      </w:r>
      <w:r w:rsidRPr="007A5252">
        <w:rPr>
          <w:rFonts w:eastAsia="Times New Roman" w:cstheme="minorHAnsi"/>
          <w:color w:val="000000" w:themeColor="text1"/>
          <w:sz w:val="24"/>
          <w:szCs w:val="24"/>
          <w:lang w:eastAsia="en-GB"/>
        </w:rPr>
        <w:t>house built for Henry II</w:t>
      </w:r>
      <w:r w:rsidR="009C6F40" w:rsidRPr="007A5252">
        <w:rPr>
          <w:rFonts w:eastAsia="Times New Roman" w:cstheme="minorHAnsi"/>
          <w:color w:val="000000" w:themeColor="text1"/>
          <w:sz w:val="24"/>
          <w:szCs w:val="24"/>
          <w:lang w:eastAsia="en-GB"/>
        </w:rPr>
        <w:t xml:space="preserve"> </w:t>
      </w:r>
      <w:r w:rsidR="00D355E2">
        <w:rPr>
          <w:rFonts w:eastAsia="Times New Roman" w:cstheme="minorHAnsi"/>
          <w:color w:val="000000" w:themeColor="text1"/>
          <w:sz w:val="24"/>
          <w:szCs w:val="24"/>
          <w:lang w:eastAsia="en-GB"/>
        </w:rPr>
        <w:t>by Irish kings</w:t>
      </w:r>
      <w:r w:rsidR="00613823" w:rsidRPr="007A5252">
        <w:rPr>
          <w:rFonts w:eastAsia="Times New Roman" w:cstheme="minorHAnsi"/>
          <w:color w:val="000000" w:themeColor="text1"/>
          <w:sz w:val="24"/>
          <w:szCs w:val="24"/>
          <w:lang w:eastAsia="en-GB"/>
        </w:rPr>
        <w:t xml:space="preserve"> </w:t>
      </w:r>
      <w:r w:rsidR="00613823" w:rsidRPr="00D355E2">
        <w:rPr>
          <w:rFonts w:eastAsia="Times New Roman" w:cstheme="minorHAnsi"/>
          <w:color w:val="000000" w:themeColor="text1"/>
          <w:sz w:val="24"/>
          <w:szCs w:val="24"/>
          <w:lang w:eastAsia="en-GB"/>
        </w:rPr>
        <w:t>after</w:t>
      </w:r>
      <w:r w:rsidR="00613823" w:rsidRPr="007A5252">
        <w:rPr>
          <w:rFonts w:eastAsia="Times New Roman" w:cstheme="minorHAnsi"/>
          <w:color w:val="000000" w:themeColor="text1"/>
          <w:sz w:val="24"/>
          <w:szCs w:val="24"/>
          <w:lang w:eastAsia="en-GB"/>
        </w:rPr>
        <w:t xml:space="preserve"> </w:t>
      </w:r>
      <w:r w:rsidR="00A83BD3" w:rsidRPr="007A5252">
        <w:rPr>
          <w:rFonts w:eastAsia="Times New Roman" w:cstheme="minorHAnsi"/>
          <w:color w:val="000000" w:themeColor="text1"/>
          <w:sz w:val="24"/>
          <w:szCs w:val="24"/>
          <w:lang w:eastAsia="en-GB"/>
        </w:rPr>
        <w:t xml:space="preserve">his invasion of </w:t>
      </w:r>
      <w:r w:rsidR="00613823" w:rsidRPr="007A5252">
        <w:rPr>
          <w:rFonts w:eastAsia="Times New Roman" w:cstheme="minorHAnsi"/>
          <w:color w:val="000000" w:themeColor="text1"/>
          <w:sz w:val="24"/>
          <w:szCs w:val="24"/>
          <w:lang w:eastAsia="en-GB"/>
        </w:rPr>
        <w:t>Ireland in 1171</w:t>
      </w:r>
      <w:r w:rsidRPr="007A5252">
        <w:rPr>
          <w:rFonts w:eastAsia="Times New Roman" w:cstheme="minorHAnsi"/>
          <w:color w:val="000000" w:themeColor="text1"/>
          <w:sz w:val="24"/>
          <w:szCs w:val="24"/>
          <w:lang w:eastAsia="en-GB"/>
        </w:rPr>
        <w:t xml:space="preserve">. </w:t>
      </w:r>
      <w:r w:rsidR="00DB6234" w:rsidRPr="007A5252">
        <w:rPr>
          <w:rFonts w:eastAsia="Times New Roman" w:cstheme="minorHAnsi"/>
          <w:color w:val="000000" w:themeColor="text1"/>
          <w:sz w:val="24"/>
          <w:szCs w:val="24"/>
          <w:lang w:eastAsia="en-GB"/>
        </w:rPr>
        <w:t xml:space="preserve"> </w:t>
      </w:r>
      <w:r w:rsidR="006D14E7" w:rsidRPr="007A5252">
        <w:rPr>
          <w:rFonts w:eastAsia="Times New Roman" w:cstheme="minorHAnsi"/>
          <w:color w:val="000000" w:themeColor="text1"/>
          <w:sz w:val="24"/>
          <w:szCs w:val="24"/>
          <w:lang w:eastAsia="en-GB"/>
        </w:rPr>
        <w:t>Charles</w:t>
      </w:r>
      <w:r w:rsidR="00A83BD3" w:rsidRPr="007A5252">
        <w:rPr>
          <w:rFonts w:eastAsia="Times New Roman" w:cstheme="minorHAnsi"/>
          <w:color w:val="000000" w:themeColor="text1"/>
          <w:sz w:val="24"/>
          <w:szCs w:val="24"/>
          <w:lang w:eastAsia="en-GB"/>
        </w:rPr>
        <w:t>-</w:t>
      </w:r>
      <w:r w:rsidR="006D14E7" w:rsidRPr="007A5252">
        <w:rPr>
          <w:rFonts w:eastAsia="Times New Roman" w:cstheme="minorHAnsi"/>
          <w:color w:val="000000" w:themeColor="text1"/>
          <w:sz w:val="24"/>
          <w:szCs w:val="24"/>
          <w:lang w:eastAsia="en-GB"/>
        </w:rPr>
        <w:t xml:space="preserve">Edwards countered </w:t>
      </w:r>
      <w:r w:rsidR="00452A20" w:rsidRPr="007A5252">
        <w:rPr>
          <w:rFonts w:eastAsia="Times New Roman" w:cstheme="minorHAnsi"/>
          <w:color w:val="000000" w:themeColor="text1"/>
          <w:sz w:val="24"/>
          <w:szCs w:val="24"/>
          <w:lang w:eastAsia="en-GB"/>
        </w:rPr>
        <w:t xml:space="preserve">that </w:t>
      </w:r>
      <w:r w:rsidR="006D14E7" w:rsidRPr="007A5252">
        <w:rPr>
          <w:rFonts w:eastAsia="Times New Roman" w:cstheme="minorHAnsi"/>
          <w:color w:val="000000" w:themeColor="text1"/>
          <w:sz w:val="24"/>
          <w:szCs w:val="24"/>
          <w:lang w:eastAsia="en-GB"/>
        </w:rPr>
        <w:t>no Welsh prince</w:t>
      </w:r>
      <w:r w:rsidR="00452A20" w:rsidRPr="007A5252">
        <w:rPr>
          <w:rFonts w:eastAsia="Times New Roman" w:cstheme="minorHAnsi"/>
          <w:color w:val="000000" w:themeColor="text1"/>
          <w:sz w:val="24"/>
          <w:szCs w:val="24"/>
          <w:lang w:eastAsia="en-GB"/>
        </w:rPr>
        <w:t xml:space="preserve"> </w:t>
      </w:r>
      <w:r w:rsidR="006D14E7" w:rsidRPr="007A5252">
        <w:rPr>
          <w:rFonts w:eastAsia="Times New Roman" w:cstheme="minorHAnsi"/>
          <w:color w:val="000000" w:themeColor="text1"/>
          <w:sz w:val="24"/>
          <w:szCs w:val="24"/>
          <w:lang w:eastAsia="en-GB"/>
        </w:rPr>
        <w:t>is recorded as paying homage to Henry II at Oxford</w:t>
      </w:r>
      <w:r w:rsidR="00533843">
        <w:rPr>
          <w:rFonts w:eastAsia="Times New Roman" w:cstheme="minorHAnsi"/>
          <w:color w:val="000000" w:themeColor="text1"/>
          <w:sz w:val="24"/>
          <w:szCs w:val="24"/>
          <w:lang w:eastAsia="en-GB"/>
        </w:rPr>
        <w:t xml:space="preserve">. Further, </w:t>
      </w:r>
      <w:r w:rsidR="00DB6234" w:rsidRPr="007A5252">
        <w:rPr>
          <w:rFonts w:eastAsia="Times New Roman" w:cstheme="minorHAnsi"/>
          <w:color w:val="000000" w:themeColor="text1"/>
          <w:sz w:val="24"/>
          <w:szCs w:val="24"/>
          <w:lang w:eastAsia="en-GB"/>
        </w:rPr>
        <w:t xml:space="preserve">entering </w:t>
      </w:r>
      <w:r w:rsidR="00A83BD3" w:rsidRPr="007A5252">
        <w:rPr>
          <w:rFonts w:eastAsia="Times New Roman" w:cstheme="minorHAnsi"/>
          <w:color w:val="000000" w:themeColor="text1"/>
          <w:sz w:val="24"/>
          <w:szCs w:val="24"/>
          <w:lang w:eastAsia="en-GB"/>
        </w:rPr>
        <w:t xml:space="preserve">a </w:t>
      </w:r>
      <w:r w:rsidR="00DB6234" w:rsidRPr="007A5252">
        <w:rPr>
          <w:rFonts w:eastAsia="Times New Roman" w:cstheme="minorHAnsi"/>
          <w:color w:val="000000" w:themeColor="text1"/>
          <w:sz w:val="24"/>
          <w:szCs w:val="24"/>
          <w:lang w:eastAsia="en-GB"/>
        </w:rPr>
        <w:t>house as act of submission</w:t>
      </w:r>
      <w:r w:rsidR="00A83BD3" w:rsidRPr="007A5252">
        <w:rPr>
          <w:rFonts w:eastAsia="Times New Roman" w:cstheme="minorHAnsi"/>
          <w:color w:val="000000" w:themeColor="text1"/>
          <w:sz w:val="24"/>
          <w:szCs w:val="24"/>
          <w:lang w:eastAsia="en-GB"/>
        </w:rPr>
        <w:t xml:space="preserve">, a </w:t>
      </w:r>
      <w:r w:rsidR="006D14E7" w:rsidRPr="007A5252">
        <w:rPr>
          <w:rFonts w:eastAsia="Times New Roman" w:cstheme="minorHAnsi"/>
          <w:color w:val="000000" w:themeColor="text1"/>
          <w:sz w:val="24"/>
          <w:szCs w:val="24"/>
          <w:lang w:eastAsia="en-GB"/>
        </w:rPr>
        <w:t>common Irish political custom</w:t>
      </w:r>
      <w:r w:rsidR="00A83BD3" w:rsidRPr="007A5252">
        <w:rPr>
          <w:rFonts w:eastAsia="Times New Roman" w:cstheme="minorHAnsi"/>
          <w:color w:val="000000" w:themeColor="text1"/>
          <w:sz w:val="24"/>
          <w:szCs w:val="24"/>
          <w:lang w:eastAsia="en-GB"/>
        </w:rPr>
        <w:t>, is</w:t>
      </w:r>
      <w:r w:rsidR="006D14E7" w:rsidRPr="007A5252">
        <w:rPr>
          <w:rFonts w:eastAsia="Times New Roman" w:cstheme="minorHAnsi"/>
          <w:color w:val="000000" w:themeColor="text1"/>
          <w:sz w:val="24"/>
          <w:szCs w:val="24"/>
          <w:lang w:eastAsia="en-GB"/>
        </w:rPr>
        <w:t xml:space="preserve"> </w:t>
      </w:r>
      <w:r w:rsidR="00DB6234" w:rsidRPr="007A5252">
        <w:rPr>
          <w:rFonts w:eastAsia="Times New Roman" w:cstheme="minorHAnsi"/>
          <w:color w:val="000000" w:themeColor="text1"/>
          <w:sz w:val="24"/>
          <w:szCs w:val="24"/>
          <w:lang w:eastAsia="en-GB"/>
        </w:rPr>
        <w:t xml:space="preserve">shown by Irish annals </w:t>
      </w:r>
      <w:r w:rsidR="00A83BD3" w:rsidRPr="007A5252">
        <w:rPr>
          <w:rFonts w:eastAsia="Times New Roman" w:cstheme="minorHAnsi"/>
          <w:color w:val="000000" w:themeColor="text1"/>
          <w:sz w:val="24"/>
          <w:szCs w:val="24"/>
          <w:lang w:eastAsia="en-GB"/>
        </w:rPr>
        <w:t>to have begun</w:t>
      </w:r>
      <w:r w:rsidR="00DB6234" w:rsidRPr="007A5252">
        <w:rPr>
          <w:rFonts w:eastAsia="Times New Roman" w:cstheme="minorHAnsi"/>
          <w:color w:val="000000" w:themeColor="text1"/>
          <w:sz w:val="24"/>
          <w:szCs w:val="24"/>
          <w:lang w:eastAsia="en-GB"/>
        </w:rPr>
        <w:t xml:space="preserve"> to be used in 1059</w:t>
      </w:r>
      <w:r w:rsidR="00A83BD3" w:rsidRPr="007A5252">
        <w:rPr>
          <w:rFonts w:eastAsia="Times New Roman" w:cstheme="minorHAnsi"/>
          <w:color w:val="000000" w:themeColor="text1"/>
          <w:sz w:val="24"/>
          <w:szCs w:val="24"/>
          <w:lang w:eastAsia="en-GB"/>
        </w:rPr>
        <w:t>,</w:t>
      </w:r>
      <w:r w:rsidR="00DB6234" w:rsidRPr="007A5252">
        <w:rPr>
          <w:rFonts w:eastAsia="Times New Roman" w:cstheme="minorHAnsi"/>
          <w:color w:val="000000" w:themeColor="text1"/>
          <w:sz w:val="24"/>
          <w:szCs w:val="24"/>
          <w:lang w:eastAsia="en-GB"/>
        </w:rPr>
        <w:t xml:space="preserve"> so giving </w:t>
      </w:r>
      <w:r w:rsidR="00A83BD3" w:rsidRPr="007A5252">
        <w:rPr>
          <w:rFonts w:eastAsia="Times New Roman" w:cstheme="minorHAnsi"/>
          <w:color w:val="000000" w:themeColor="text1"/>
          <w:sz w:val="24"/>
          <w:szCs w:val="24"/>
          <w:lang w:eastAsia="en-GB"/>
        </w:rPr>
        <w:t xml:space="preserve">only a </w:t>
      </w:r>
      <w:r w:rsidR="00DB6234" w:rsidRPr="007A5252">
        <w:rPr>
          <w:rFonts w:eastAsia="Times New Roman" w:cstheme="minorHAnsi"/>
          <w:color w:val="000000" w:themeColor="text1"/>
          <w:sz w:val="24"/>
          <w:szCs w:val="24"/>
          <w:lang w:eastAsia="en-GB"/>
        </w:rPr>
        <w:t>terminus post quem of c.1050.</w:t>
      </w:r>
      <w:r w:rsidR="00452A20" w:rsidRPr="007A5252">
        <w:rPr>
          <w:rStyle w:val="FootnoteReference"/>
          <w:rFonts w:eastAsia="Times New Roman" w:cstheme="minorHAnsi"/>
          <w:color w:val="000000" w:themeColor="text1"/>
          <w:sz w:val="24"/>
          <w:szCs w:val="24"/>
          <w:lang w:eastAsia="en-GB"/>
        </w:rPr>
        <w:footnoteReference w:id="23"/>
      </w:r>
      <w:r w:rsidR="007A5252" w:rsidRPr="007A5252">
        <w:rPr>
          <w:rFonts w:eastAsia="Times New Roman" w:cstheme="minorHAnsi"/>
          <w:color w:val="000000" w:themeColor="text1"/>
          <w:sz w:val="24"/>
          <w:szCs w:val="24"/>
          <w:lang w:eastAsia="en-GB"/>
        </w:rPr>
        <w:t xml:space="preserve"> </w:t>
      </w:r>
      <w:r w:rsidR="00A83BD3" w:rsidRPr="007A5252">
        <w:rPr>
          <w:rFonts w:eastAsia="Times New Roman" w:cstheme="minorHAnsi"/>
          <w:color w:val="000000" w:themeColor="text1"/>
          <w:sz w:val="24"/>
          <w:szCs w:val="24"/>
          <w:lang w:eastAsia="en-GB"/>
        </w:rPr>
        <w:t>Patrick</w:t>
      </w:r>
      <w:r w:rsidR="00DB6234" w:rsidRPr="007A5252">
        <w:rPr>
          <w:rFonts w:eastAsia="Times New Roman" w:cstheme="minorHAnsi"/>
          <w:color w:val="000000" w:themeColor="text1"/>
          <w:sz w:val="24"/>
          <w:szCs w:val="24"/>
          <w:lang w:eastAsia="en-GB"/>
        </w:rPr>
        <w:t xml:space="preserve"> </w:t>
      </w:r>
      <w:r w:rsidR="000D47D5" w:rsidRPr="007A5252">
        <w:rPr>
          <w:rFonts w:eastAsia="Times New Roman" w:cstheme="minorHAnsi"/>
          <w:color w:val="000000" w:themeColor="text1"/>
          <w:sz w:val="24"/>
          <w:szCs w:val="24"/>
          <w:lang w:eastAsia="en-GB"/>
        </w:rPr>
        <w:t>S</w:t>
      </w:r>
      <w:r w:rsidR="006D14E7" w:rsidRPr="007A5252">
        <w:rPr>
          <w:rFonts w:eastAsia="Times New Roman" w:cstheme="minorHAnsi"/>
          <w:color w:val="000000" w:themeColor="text1"/>
          <w:sz w:val="24"/>
          <w:szCs w:val="24"/>
          <w:lang w:eastAsia="en-GB"/>
        </w:rPr>
        <w:t>ims-Will</w:t>
      </w:r>
      <w:r w:rsidR="004E5C22" w:rsidRPr="007A5252">
        <w:rPr>
          <w:rFonts w:eastAsia="Times New Roman" w:cstheme="minorHAnsi"/>
          <w:color w:val="000000" w:themeColor="text1"/>
          <w:sz w:val="24"/>
          <w:szCs w:val="24"/>
          <w:lang w:eastAsia="en-GB"/>
        </w:rPr>
        <w:t>ia</w:t>
      </w:r>
      <w:r w:rsidR="006D14E7" w:rsidRPr="007A5252">
        <w:rPr>
          <w:rFonts w:eastAsia="Times New Roman" w:cstheme="minorHAnsi"/>
          <w:color w:val="000000" w:themeColor="text1"/>
          <w:sz w:val="24"/>
          <w:szCs w:val="24"/>
          <w:lang w:eastAsia="en-GB"/>
        </w:rPr>
        <w:t xml:space="preserve">ms, in examining the Irish influence on medieval Welsh literature, </w:t>
      </w:r>
      <w:r w:rsidR="00F5656B" w:rsidRPr="007A5252">
        <w:rPr>
          <w:rFonts w:eastAsia="Times New Roman" w:cstheme="minorHAnsi"/>
          <w:color w:val="000000" w:themeColor="text1"/>
          <w:sz w:val="24"/>
          <w:szCs w:val="24"/>
          <w:lang w:eastAsia="en-GB"/>
        </w:rPr>
        <w:t xml:space="preserve">responded that </w:t>
      </w:r>
      <w:r w:rsidR="00A83BD3" w:rsidRPr="007A5252">
        <w:rPr>
          <w:rFonts w:eastAsia="Times New Roman" w:cstheme="minorHAnsi"/>
          <w:color w:val="000000" w:themeColor="text1"/>
          <w:sz w:val="24"/>
          <w:szCs w:val="24"/>
          <w:lang w:eastAsia="en-GB"/>
        </w:rPr>
        <w:t>the c</w:t>
      </w:r>
      <w:r w:rsidR="00DB6234" w:rsidRPr="007A5252">
        <w:rPr>
          <w:rFonts w:eastAsia="Times New Roman" w:cstheme="minorHAnsi"/>
          <w:color w:val="000000" w:themeColor="text1"/>
          <w:sz w:val="24"/>
          <w:szCs w:val="24"/>
          <w:lang w:eastAsia="en-GB"/>
        </w:rPr>
        <w:t>ustom</w:t>
      </w:r>
      <w:r w:rsidR="00A83BD3" w:rsidRPr="007A5252">
        <w:rPr>
          <w:rFonts w:eastAsia="Times New Roman" w:cstheme="minorHAnsi"/>
          <w:color w:val="000000" w:themeColor="text1"/>
          <w:sz w:val="24"/>
          <w:szCs w:val="24"/>
          <w:lang w:eastAsia="en-GB"/>
        </w:rPr>
        <w:t xml:space="preserve"> </w:t>
      </w:r>
      <w:r w:rsidR="00533843">
        <w:rPr>
          <w:rFonts w:eastAsia="Times New Roman" w:cstheme="minorHAnsi"/>
          <w:color w:val="000000" w:themeColor="text1"/>
          <w:sz w:val="24"/>
          <w:szCs w:val="24"/>
          <w:lang w:eastAsia="en-GB"/>
        </w:rPr>
        <w:t>i</w:t>
      </w:r>
      <w:r w:rsidR="00A83BD3" w:rsidRPr="007A5252">
        <w:rPr>
          <w:rFonts w:eastAsia="Times New Roman" w:cstheme="minorHAnsi"/>
          <w:color w:val="000000" w:themeColor="text1"/>
          <w:sz w:val="24"/>
          <w:szCs w:val="24"/>
          <w:lang w:eastAsia="en-GB"/>
        </w:rPr>
        <w:t>s</w:t>
      </w:r>
      <w:r w:rsidR="00DB6234" w:rsidRPr="007A5252">
        <w:rPr>
          <w:rFonts w:eastAsia="Times New Roman" w:cstheme="minorHAnsi"/>
          <w:color w:val="000000" w:themeColor="text1"/>
          <w:sz w:val="24"/>
          <w:szCs w:val="24"/>
          <w:lang w:eastAsia="en-GB"/>
        </w:rPr>
        <w:t xml:space="preserve"> probably much ea</w:t>
      </w:r>
      <w:r w:rsidR="00D54375" w:rsidRPr="007A5252">
        <w:rPr>
          <w:rFonts w:eastAsia="Times New Roman" w:cstheme="minorHAnsi"/>
          <w:color w:val="000000" w:themeColor="text1"/>
          <w:sz w:val="24"/>
          <w:szCs w:val="24"/>
          <w:lang w:eastAsia="en-GB"/>
        </w:rPr>
        <w:t>r</w:t>
      </w:r>
      <w:r w:rsidR="00DB6234" w:rsidRPr="007A5252">
        <w:rPr>
          <w:rFonts w:eastAsia="Times New Roman" w:cstheme="minorHAnsi"/>
          <w:color w:val="000000" w:themeColor="text1"/>
          <w:sz w:val="24"/>
          <w:szCs w:val="24"/>
          <w:lang w:eastAsia="en-GB"/>
        </w:rPr>
        <w:t>lier</w:t>
      </w:r>
      <w:r w:rsidR="00A83BD3" w:rsidRPr="007A5252">
        <w:rPr>
          <w:rFonts w:eastAsia="Times New Roman" w:cstheme="minorHAnsi"/>
          <w:color w:val="000000" w:themeColor="text1"/>
          <w:sz w:val="24"/>
          <w:szCs w:val="24"/>
          <w:lang w:eastAsia="en-GB"/>
        </w:rPr>
        <w:t xml:space="preserve"> in origin</w:t>
      </w:r>
      <w:r w:rsidR="00613823" w:rsidRPr="007A5252">
        <w:rPr>
          <w:rFonts w:eastAsia="Times New Roman" w:cstheme="minorHAnsi"/>
          <w:color w:val="000000" w:themeColor="text1"/>
          <w:sz w:val="24"/>
          <w:szCs w:val="24"/>
          <w:lang w:eastAsia="en-GB"/>
        </w:rPr>
        <w:t>,</w:t>
      </w:r>
      <w:r w:rsidR="00A83BD3" w:rsidRPr="007A5252">
        <w:rPr>
          <w:rFonts w:eastAsia="Times New Roman" w:cstheme="minorHAnsi"/>
          <w:color w:val="000000" w:themeColor="text1"/>
          <w:sz w:val="24"/>
          <w:szCs w:val="24"/>
          <w:lang w:eastAsia="en-GB"/>
        </w:rPr>
        <w:t xml:space="preserve"> that Henry II</w:t>
      </w:r>
      <w:r w:rsidR="00613823" w:rsidRPr="007A5252">
        <w:rPr>
          <w:rFonts w:eastAsia="Times New Roman" w:cstheme="minorHAnsi"/>
          <w:color w:val="000000" w:themeColor="text1"/>
          <w:sz w:val="24"/>
          <w:szCs w:val="24"/>
          <w:lang w:eastAsia="en-GB"/>
        </w:rPr>
        <w:t xml:space="preserve"> ordered </w:t>
      </w:r>
      <w:r w:rsidR="00A810DC">
        <w:rPr>
          <w:rFonts w:eastAsia="Times New Roman" w:cstheme="minorHAnsi"/>
          <w:color w:val="000000" w:themeColor="text1"/>
          <w:sz w:val="24"/>
          <w:szCs w:val="24"/>
          <w:lang w:eastAsia="en-GB"/>
        </w:rPr>
        <w:t xml:space="preserve">the </w:t>
      </w:r>
      <w:r w:rsidR="00613823" w:rsidRPr="00BF121F">
        <w:rPr>
          <w:rFonts w:eastAsia="Times New Roman" w:cstheme="minorHAnsi"/>
          <w:color w:val="000000" w:themeColor="text1"/>
          <w:sz w:val="24"/>
          <w:szCs w:val="24"/>
          <w:lang w:eastAsia="en-GB"/>
        </w:rPr>
        <w:t>building of house himself</w:t>
      </w:r>
      <w:r w:rsidR="00613823" w:rsidRPr="007A5252">
        <w:rPr>
          <w:rFonts w:eastAsia="Times New Roman" w:cstheme="minorHAnsi"/>
          <w:color w:val="000000" w:themeColor="text1"/>
          <w:sz w:val="24"/>
          <w:szCs w:val="24"/>
          <w:lang w:eastAsia="en-GB"/>
        </w:rPr>
        <w:t xml:space="preserve"> and </w:t>
      </w:r>
      <w:r w:rsidR="00A83BD3" w:rsidRPr="007A5252">
        <w:rPr>
          <w:rFonts w:eastAsia="Times New Roman" w:cstheme="minorHAnsi"/>
          <w:color w:val="000000" w:themeColor="text1"/>
          <w:sz w:val="24"/>
          <w:szCs w:val="24"/>
          <w:lang w:eastAsia="en-GB"/>
        </w:rPr>
        <w:t xml:space="preserve">that </w:t>
      </w:r>
      <w:r w:rsidR="00613823" w:rsidRPr="007A5252">
        <w:rPr>
          <w:rFonts w:eastAsia="Times New Roman" w:cstheme="minorHAnsi"/>
          <w:color w:val="000000" w:themeColor="text1"/>
          <w:sz w:val="24"/>
          <w:szCs w:val="24"/>
          <w:lang w:eastAsia="en-GB"/>
        </w:rPr>
        <w:t xml:space="preserve">nothing </w:t>
      </w:r>
      <w:r w:rsidR="00A83BD3" w:rsidRPr="007A5252">
        <w:rPr>
          <w:rFonts w:eastAsia="Times New Roman" w:cstheme="minorHAnsi"/>
          <w:color w:val="000000" w:themeColor="text1"/>
          <w:sz w:val="24"/>
          <w:szCs w:val="24"/>
          <w:lang w:eastAsia="en-GB"/>
        </w:rPr>
        <w:t xml:space="preserve">is said in accounts of the event </w:t>
      </w:r>
      <w:r w:rsidR="00613823" w:rsidRPr="007A5252">
        <w:rPr>
          <w:rFonts w:eastAsia="Times New Roman" w:cstheme="minorHAnsi"/>
          <w:color w:val="000000" w:themeColor="text1"/>
          <w:sz w:val="24"/>
          <w:szCs w:val="24"/>
          <w:lang w:eastAsia="en-GB"/>
        </w:rPr>
        <w:t>about submission</w:t>
      </w:r>
      <w:r w:rsidR="006D14E7" w:rsidRPr="007A5252">
        <w:rPr>
          <w:rFonts w:eastAsia="Times New Roman" w:cstheme="minorHAnsi"/>
          <w:color w:val="000000" w:themeColor="text1"/>
          <w:sz w:val="24"/>
          <w:szCs w:val="24"/>
          <w:lang w:eastAsia="en-GB"/>
        </w:rPr>
        <w:t>.</w:t>
      </w:r>
      <w:r w:rsidR="00452A20" w:rsidRPr="00D355E2">
        <w:rPr>
          <w:rStyle w:val="FootnoteReference"/>
          <w:rFonts w:eastAsia="Times New Roman" w:cstheme="minorHAnsi"/>
          <w:color w:val="000000" w:themeColor="text1"/>
          <w:sz w:val="24"/>
          <w:szCs w:val="24"/>
          <w:lang w:eastAsia="en-GB"/>
        </w:rPr>
        <w:footnoteReference w:id="24"/>
      </w:r>
      <w:r w:rsidR="00452A20" w:rsidRPr="00D355E2">
        <w:rPr>
          <w:rFonts w:eastAsia="Times New Roman" w:cstheme="minorHAnsi"/>
          <w:color w:val="000000" w:themeColor="text1"/>
          <w:sz w:val="24"/>
          <w:szCs w:val="24"/>
          <w:lang w:eastAsia="en-GB"/>
        </w:rPr>
        <w:t xml:space="preserve"> </w:t>
      </w:r>
      <w:r w:rsidR="006D14E7" w:rsidRPr="007A5252">
        <w:rPr>
          <w:rFonts w:eastAsia="Times New Roman" w:cstheme="minorHAnsi"/>
          <w:color w:val="000000" w:themeColor="text1"/>
          <w:sz w:val="24"/>
          <w:szCs w:val="24"/>
          <w:lang w:eastAsia="en-GB"/>
        </w:rPr>
        <w:t xml:space="preserve"> For him, </w:t>
      </w:r>
      <w:r w:rsidR="00452A20" w:rsidRPr="007A5252">
        <w:rPr>
          <w:rFonts w:eastAsia="Times New Roman" w:cstheme="minorHAnsi"/>
          <w:color w:val="000000" w:themeColor="text1"/>
          <w:sz w:val="24"/>
          <w:szCs w:val="24"/>
          <w:lang w:eastAsia="en-GB"/>
        </w:rPr>
        <w:t xml:space="preserve">the </w:t>
      </w:r>
      <w:r w:rsidR="006D14E7" w:rsidRPr="007A5252">
        <w:rPr>
          <w:rFonts w:eastAsia="Times New Roman" w:cstheme="minorHAnsi"/>
          <w:color w:val="000000" w:themeColor="text1"/>
          <w:sz w:val="24"/>
          <w:szCs w:val="24"/>
          <w:lang w:eastAsia="en-GB"/>
        </w:rPr>
        <w:t>p</w:t>
      </w:r>
      <w:r w:rsidR="000D47D5" w:rsidRPr="007A5252">
        <w:rPr>
          <w:rFonts w:eastAsia="Times New Roman" w:cstheme="minorHAnsi"/>
          <w:color w:val="000000" w:themeColor="text1"/>
          <w:sz w:val="24"/>
          <w:szCs w:val="24"/>
          <w:lang w:eastAsia="en-GB"/>
        </w:rPr>
        <w:t xml:space="preserve">oint of </w:t>
      </w:r>
      <w:r w:rsidR="00533843">
        <w:rPr>
          <w:rFonts w:eastAsia="Times New Roman" w:cstheme="minorHAnsi"/>
          <w:color w:val="000000" w:themeColor="text1"/>
          <w:sz w:val="24"/>
          <w:szCs w:val="24"/>
          <w:lang w:eastAsia="en-GB"/>
        </w:rPr>
        <w:t xml:space="preserve">the </w:t>
      </w:r>
      <w:r w:rsidR="000D47D5" w:rsidRPr="007A5252">
        <w:rPr>
          <w:rFonts w:eastAsia="Times New Roman" w:cstheme="minorHAnsi"/>
          <w:color w:val="000000" w:themeColor="text1"/>
          <w:sz w:val="24"/>
          <w:szCs w:val="24"/>
          <w:lang w:eastAsia="en-GB"/>
        </w:rPr>
        <w:t>story</w:t>
      </w:r>
      <w:r w:rsidR="00452A20" w:rsidRPr="007A5252">
        <w:rPr>
          <w:rFonts w:eastAsia="Times New Roman" w:cstheme="minorHAnsi"/>
          <w:color w:val="000000" w:themeColor="text1"/>
          <w:sz w:val="24"/>
          <w:szCs w:val="24"/>
          <w:lang w:eastAsia="en-GB"/>
        </w:rPr>
        <w:t xml:space="preserve"> in the Second Branch</w:t>
      </w:r>
      <w:r w:rsidR="000D47D5" w:rsidRPr="007A5252">
        <w:rPr>
          <w:rFonts w:eastAsia="Times New Roman" w:cstheme="minorHAnsi"/>
          <w:color w:val="000000" w:themeColor="text1"/>
          <w:sz w:val="24"/>
          <w:szCs w:val="24"/>
          <w:lang w:eastAsia="en-GB"/>
        </w:rPr>
        <w:t xml:space="preserve"> is rather the </w:t>
      </w:r>
      <w:r w:rsidR="00A83BD3" w:rsidRPr="007A5252">
        <w:rPr>
          <w:rFonts w:eastAsia="Times New Roman" w:cstheme="minorHAnsi"/>
          <w:color w:val="000000" w:themeColor="text1"/>
          <w:sz w:val="24"/>
          <w:szCs w:val="24"/>
          <w:lang w:eastAsia="en-GB"/>
        </w:rPr>
        <w:t>t</w:t>
      </w:r>
      <w:r w:rsidR="00613823" w:rsidRPr="007A5252">
        <w:rPr>
          <w:rFonts w:eastAsia="Times New Roman" w:cstheme="minorHAnsi"/>
          <w:color w:val="000000" w:themeColor="text1"/>
          <w:sz w:val="24"/>
          <w:szCs w:val="24"/>
          <w:lang w:eastAsia="en-GB"/>
        </w:rPr>
        <w:t>reacherous building of</w:t>
      </w:r>
      <w:r w:rsidR="000D47D5" w:rsidRPr="007A5252">
        <w:rPr>
          <w:rFonts w:eastAsia="Times New Roman" w:cstheme="minorHAnsi"/>
          <w:color w:val="000000" w:themeColor="text1"/>
          <w:sz w:val="24"/>
          <w:szCs w:val="24"/>
          <w:lang w:eastAsia="en-GB"/>
        </w:rPr>
        <w:t xml:space="preserve"> a</w:t>
      </w:r>
      <w:r w:rsidR="00613823" w:rsidRPr="007A5252">
        <w:rPr>
          <w:rFonts w:eastAsia="Times New Roman" w:cstheme="minorHAnsi"/>
          <w:color w:val="000000" w:themeColor="text1"/>
          <w:sz w:val="24"/>
          <w:szCs w:val="24"/>
          <w:lang w:eastAsia="en-GB"/>
        </w:rPr>
        <w:t xml:space="preserve"> wonderful house large enough to </w:t>
      </w:r>
      <w:r w:rsidR="00A83BD3" w:rsidRPr="007A5252">
        <w:rPr>
          <w:rFonts w:eastAsia="Times New Roman" w:cstheme="minorHAnsi"/>
          <w:color w:val="000000" w:themeColor="text1"/>
          <w:sz w:val="24"/>
          <w:szCs w:val="24"/>
          <w:lang w:eastAsia="en-GB"/>
        </w:rPr>
        <w:t xml:space="preserve">accommodate the giant </w:t>
      </w:r>
      <w:r w:rsidR="00613823" w:rsidRPr="007A5252">
        <w:rPr>
          <w:rFonts w:eastAsia="Times New Roman" w:cstheme="minorHAnsi"/>
          <w:color w:val="000000" w:themeColor="text1"/>
          <w:sz w:val="24"/>
          <w:szCs w:val="24"/>
          <w:lang w:eastAsia="en-GB"/>
        </w:rPr>
        <w:t>Bendigeidfran</w:t>
      </w:r>
      <w:r w:rsidR="00452A20" w:rsidRPr="007A5252">
        <w:rPr>
          <w:rFonts w:eastAsia="Times New Roman" w:cstheme="minorHAnsi"/>
          <w:color w:val="000000" w:themeColor="text1"/>
          <w:sz w:val="24"/>
          <w:szCs w:val="24"/>
          <w:lang w:eastAsia="en-GB"/>
        </w:rPr>
        <w:t>.</w:t>
      </w:r>
    </w:p>
    <w:p w14:paraId="4A131BEE" w14:textId="065F2C58" w:rsidR="008251C3" w:rsidRPr="00865AF5" w:rsidRDefault="00550DB4" w:rsidP="00062F70">
      <w:pPr>
        <w:spacing w:before="100" w:beforeAutospacing="1" w:after="100" w:afterAutospacing="1" w:line="240" w:lineRule="auto"/>
        <w:ind w:left="720"/>
        <w:rPr>
          <w:rFonts w:eastAsia="Times New Roman" w:cstheme="minorHAnsi"/>
          <w:color w:val="000000" w:themeColor="text1"/>
          <w:sz w:val="24"/>
          <w:szCs w:val="24"/>
          <w:lang w:eastAsia="en-GB"/>
        </w:rPr>
      </w:pPr>
      <w:r w:rsidRPr="00865AF5">
        <w:rPr>
          <w:rFonts w:eastAsia="Times New Roman" w:cstheme="minorHAnsi"/>
          <w:color w:val="000000" w:themeColor="text1"/>
          <w:sz w:val="24"/>
          <w:szCs w:val="24"/>
          <w:lang w:eastAsia="en-GB"/>
        </w:rPr>
        <w:t xml:space="preserve">According to </w:t>
      </w:r>
      <w:r w:rsidR="00296AFD" w:rsidRPr="00865AF5">
        <w:rPr>
          <w:rFonts w:ascii="Arial" w:hAnsi="Arial" w:cs="Arial"/>
          <w:color w:val="222222"/>
          <w:sz w:val="20"/>
          <w:szCs w:val="20"/>
        </w:rPr>
        <w:t>B</w:t>
      </w:r>
      <w:r w:rsidR="00865AF5" w:rsidRPr="00865AF5">
        <w:rPr>
          <w:rFonts w:ascii="Arial" w:hAnsi="Arial" w:cs="Arial"/>
          <w:color w:val="222222"/>
          <w:sz w:val="20"/>
          <w:szCs w:val="20"/>
        </w:rPr>
        <w:t>yron</w:t>
      </w:r>
      <w:r w:rsidR="002654F5" w:rsidRPr="00865AF5">
        <w:rPr>
          <w:rFonts w:eastAsia="Times New Roman" w:cstheme="minorHAnsi"/>
          <w:color w:val="000000" w:themeColor="text1"/>
          <w:sz w:val="24"/>
          <w:szCs w:val="24"/>
          <w:lang w:eastAsia="en-GB"/>
        </w:rPr>
        <w:t xml:space="preserve"> </w:t>
      </w:r>
      <w:r w:rsidR="00C9245D" w:rsidRPr="00865AF5">
        <w:rPr>
          <w:rFonts w:eastAsia="Times New Roman" w:cstheme="minorHAnsi"/>
          <w:color w:val="000000" w:themeColor="text1"/>
          <w:sz w:val="24"/>
          <w:szCs w:val="24"/>
          <w:lang w:eastAsia="en-GB"/>
        </w:rPr>
        <w:t>Huws</w:t>
      </w:r>
      <w:r w:rsidRPr="00865AF5">
        <w:rPr>
          <w:rFonts w:eastAsia="Times New Roman" w:cstheme="minorHAnsi"/>
          <w:color w:val="000000" w:themeColor="text1"/>
          <w:sz w:val="24"/>
          <w:szCs w:val="24"/>
          <w:lang w:eastAsia="en-GB"/>
        </w:rPr>
        <w:t>,</w:t>
      </w:r>
      <w:r w:rsidR="00F5656B" w:rsidRPr="00865AF5">
        <w:rPr>
          <w:rFonts w:eastAsia="Times New Roman" w:cstheme="minorHAnsi"/>
          <w:color w:val="000000" w:themeColor="text1"/>
          <w:sz w:val="24"/>
          <w:szCs w:val="24"/>
          <w:lang w:eastAsia="en-GB"/>
        </w:rPr>
        <w:t xml:space="preserve"> </w:t>
      </w:r>
      <w:r w:rsidRPr="00865AF5">
        <w:rPr>
          <w:rFonts w:eastAsia="Times New Roman" w:cstheme="minorHAnsi"/>
          <w:color w:val="000000" w:themeColor="text1"/>
          <w:sz w:val="24"/>
          <w:szCs w:val="24"/>
          <w:lang w:eastAsia="en-GB"/>
        </w:rPr>
        <w:t xml:space="preserve">the </w:t>
      </w:r>
      <w:r w:rsidR="00C9245D" w:rsidRPr="00865AF5">
        <w:rPr>
          <w:rFonts w:eastAsia="Times New Roman" w:cstheme="minorHAnsi"/>
          <w:color w:val="000000" w:themeColor="text1"/>
          <w:sz w:val="24"/>
          <w:szCs w:val="24"/>
          <w:lang w:eastAsia="en-GB"/>
        </w:rPr>
        <w:t xml:space="preserve">events in </w:t>
      </w:r>
      <w:r w:rsidRPr="00865AF5">
        <w:rPr>
          <w:rFonts w:eastAsia="Times New Roman" w:cstheme="minorHAnsi"/>
          <w:i/>
          <w:color w:val="000000" w:themeColor="text1"/>
          <w:sz w:val="24"/>
          <w:szCs w:val="24"/>
          <w:lang w:eastAsia="en-GB"/>
        </w:rPr>
        <w:t>Manawydan</w:t>
      </w:r>
      <w:r w:rsidRPr="00865AF5">
        <w:rPr>
          <w:rFonts w:eastAsia="Times New Roman" w:cstheme="minorHAnsi"/>
          <w:color w:val="000000" w:themeColor="text1"/>
          <w:sz w:val="24"/>
          <w:szCs w:val="24"/>
          <w:lang w:eastAsia="en-GB"/>
        </w:rPr>
        <w:t xml:space="preserve"> reflect those in D</w:t>
      </w:r>
      <w:r w:rsidR="006D14E7" w:rsidRPr="00865AF5">
        <w:rPr>
          <w:rFonts w:eastAsia="Times New Roman" w:cstheme="minorHAnsi"/>
          <w:color w:val="000000" w:themeColor="text1"/>
          <w:sz w:val="24"/>
          <w:szCs w:val="24"/>
          <w:lang w:eastAsia="en-GB"/>
        </w:rPr>
        <w:t>e</w:t>
      </w:r>
      <w:r w:rsidRPr="00865AF5">
        <w:rPr>
          <w:rFonts w:eastAsia="Times New Roman" w:cstheme="minorHAnsi"/>
          <w:color w:val="000000" w:themeColor="text1"/>
          <w:sz w:val="24"/>
          <w:szCs w:val="24"/>
          <w:lang w:eastAsia="en-GB"/>
        </w:rPr>
        <w:t>heubath in the early part of the twelfth century, with the enchantment of Dyfed being a</w:t>
      </w:r>
      <w:r w:rsidR="00E469D2" w:rsidRPr="00865AF5">
        <w:rPr>
          <w:rFonts w:eastAsia="Times New Roman" w:cstheme="minorHAnsi"/>
          <w:color w:val="000000" w:themeColor="text1"/>
          <w:sz w:val="24"/>
          <w:szCs w:val="24"/>
          <w:lang w:eastAsia="en-GB"/>
        </w:rPr>
        <w:t xml:space="preserve">n allusion to </w:t>
      </w:r>
      <w:r w:rsidRPr="00865AF5">
        <w:rPr>
          <w:rFonts w:eastAsia="Times New Roman" w:cstheme="minorHAnsi"/>
          <w:color w:val="000000" w:themeColor="text1"/>
          <w:sz w:val="24"/>
          <w:szCs w:val="24"/>
          <w:lang w:eastAsia="en-GB"/>
        </w:rPr>
        <w:t xml:space="preserve">the clearances of Welsh from Rhos and Daugleddau for settlement of </w:t>
      </w:r>
      <w:r w:rsidR="00E469D2" w:rsidRPr="00865AF5">
        <w:rPr>
          <w:rFonts w:eastAsia="Times New Roman" w:cstheme="minorHAnsi"/>
          <w:color w:val="000000" w:themeColor="text1"/>
          <w:sz w:val="24"/>
          <w:szCs w:val="24"/>
          <w:lang w:eastAsia="en-GB"/>
        </w:rPr>
        <w:t xml:space="preserve">by the </w:t>
      </w:r>
      <w:r w:rsidRPr="00865AF5">
        <w:rPr>
          <w:rFonts w:eastAsia="Times New Roman" w:cstheme="minorHAnsi"/>
          <w:color w:val="000000" w:themeColor="text1"/>
          <w:sz w:val="24"/>
          <w:szCs w:val="24"/>
          <w:lang w:eastAsia="en-GB"/>
        </w:rPr>
        <w:t xml:space="preserve">Flemish </w:t>
      </w:r>
      <w:r w:rsidR="003A6237" w:rsidRPr="00865AF5">
        <w:rPr>
          <w:rFonts w:eastAsia="Times New Roman" w:cstheme="minorHAnsi"/>
          <w:color w:val="000000" w:themeColor="text1"/>
          <w:sz w:val="24"/>
          <w:szCs w:val="24"/>
          <w:lang w:eastAsia="en-GB"/>
        </w:rPr>
        <w:t xml:space="preserve">following </w:t>
      </w:r>
      <w:r w:rsidR="00E469D2" w:rsidRPr="00865AF5">
        <w:rPr>
          <w:rFonts w:eastAsia="Times New Roman" w:cstheme="minorHAnsi"/>
          <w:color w:val="000000" w:themeColor="text1"/>
          <w:sz w:val="24"/>
          <w:szCs w:val="24"/>
          <w:lang w:eastAsia="en-GB"/>
        </w:rPr>
        <w:t xml:space="preserve">the </w:t>
      </w:r>
      <w:r w:rsidR="003A6237" w:rsidRPr="00865AF5">
        <w:rPr>
          <w:rFonts w:eastAsia="Times New Roman" w:cstheme="minorHAnsi"/>
          <w:color w:val="000000" w:themeColor="text1"/>
          <w:sz w:val="24"/>
          <w:szCs w:val="24"/>
          <w:lang w:eastAsia="en-GB"/>
        </w:rPr>
        <w:t xml:space="preserve">assassination of Hwyel ap Goronwy </w:t>
      </w:r>
      <w:r w:rsidR="003A6237" w:rsidRPr="00D355E2">
        <w:rPr>
          <w:rFonts w:eastAsia="Times New Roman" w:cstheme="minorHAnsi"/>
          <w:color w:val="000000" w:themeColor="text1"/>
          <w:sz w:val="24"/>
          <w:szCs w:val="24"/>
          <w:lang w:eastAsia="en-GB"/>
        </w:rPr>
        <w:t>in 1106</w:t>
      </w:r>
      <w:r w:rsidR="00F868DB" w:rsidRPr="00D355E2">
        <w:rPr>
          <w:rFonts w:eastAsia="Times New Roman" w:cstheme="minorHAnsi"/>
          <w:color w:val="000000" w:themeColor="text1"/>
          <w:sz w:val="24"/>
          <w:szCs w:val="24"/>
          <w:lang w:eastAsia="en-GB"/>
        </w:rPr>
        <w:t>.</w:t>
      </w:r>
      <w:r w:rsidR="00F868DB" w:rsidRPr="00D355E2">
        <w:rPr>
          <w:rStyle w:val="FootnoteReference"/>
          <w:rFonts w:eastAsia="Times New Roman" w:cstheme="minorHAnsi"/>
          <w:color w:val="000000" w:themeColor="text1"/>
          <w:sz w:val="24"/>
          <w:szCs w:val="24"/>
          <w:lang w:eastAsia="en-GB"/>
        </w:rPr>
        <w:footnoteReference w:id="25"/>
      </w:r>
      <w:r w:rsidR="00F868DB" w:rsidRPr="00865AF5">
        <w:rPr>
          <w:rFonts w:eastAsia="Times New Roman" w:cstheme="minorHAnsi"/>
          <w:color w:val="000000" w:themeColor="text1"/>
          <w:sz w:val="24"/>
          <w:szCs w:val="24"/>
          <w:lang w:eastAsia="en-GB"/>
        </w:rPr>
        <w:t xml:space="preserve"> </w:t>
      </w:r>
      <w:r w:rsidR="00E469D2" w:rsidRPr="00865AF5">
        <w:rPr>
          <w:rFonts w:eastAsia="Times New Roman" w:cstheme="minorHAnsi"/>
          <w:color w:val="000000" w:themeColor="text1"/>
          <w:sz w:val="24"/>
          <w:szCs w:val="24"/>
          <w:lang w:eastAsia="en-GB"/>
        </w:rPr>
        <w:t>The bishop figures in the story</w:t>
      </w:r>
      <w:r w:rsidR="00F868DB" w:rsidRPr="00865AF5">
        <w:rPr>
          <w:rFonts w:eastAsia="Times New Roman" w:cstheme="minorHAnsi"/>
          <w:color w:val="000000" w:themeColor="text1"/>
          <w:sz w:val="24"/>
          <w:szCs w:val="24"/>
          <w:lang w:eastAsia="en-GB"/>
        </w:rPr>
        <w:t>, he argues,</w:t>
      </w:r>
      <w:r w:rsidR="00E469D2" w:rsidRPr="00865AF5">
        <w:rPr>
          <w:rFonts w:eastAsia="Times New Roman" w:cstheme="minorHAnsi"/>
          <w:color w:val="000000" w:themeColor="text1"/>
          <w:sz w:val="24"/>
          <w:szCs w:val="24"/>
          <w:lang w:eastAsia="en-GB"/>
        </w:rPr>
        <w:t xml:space="preserve"> because </w:t>
      </w:r>
      <w:r w:rsidR="00F868DB" w:rsidRPr="00865AF5">
        <w:rPr>
          <w:rFonts w:eastAsia="Times New Roman" w:cstheme="minorHAnsi"/>
          <w:color w:val="000000" w:themeColor="text1"/>
          <w:sz w:val="24"/>
          <w:szCs w:val="24"/>
          <w:lang w:eastAsia="en-GB"/>
        </w:rPr>
        <w:t xml:space="preserve">he represents </w:t>
      </w:r>
      <w:r w:rsidR="00E469D2" w:rsidRPr="00865AF5">
        <w:rPr>
          <w:rFonts w:eastAsia="Times New Roman" w:cstheme="minorHAnsi"/>
          <w:color w:val="000000" w:themeColor="text1"/>
          <w:sz w:val="24"/>
          <w:szCs w:val="24"/>
          <w:lang w:eastAsia="en-GB"/>
        </w:rPr>
        <w:t>Bernard Bishop of St Davids</w:t>
      </w:r>
      <w:r w:rsidR="00F868DB" w:rsidRPr="00865AF5">
        <w:rPr>
          <w:rFonts w:eastAsia="Times New Roman" w:cstheme="minorHAnsi"/>
          <w:color w:val="000000" w:themeColor="text1"/>
          <w:sz w:val="24"/>
          <w:szCs w:val="24"/>
          <w:lang w:eastAsia="en-GB"/>
        </w:rPr>
        <w:t xml:space="preserve"> who in </w:t>
      </w:r>
      <w:r w:rsidR="00533843">
        <w:rPr>
          <w:rFonts w:eastAsia="Times New Roman" w:cstheme="minorHAnsi"/>
          <w:color w:val="000000" w:themeColor="text1"/>
          <w:sz w:val="24"/>
          <w:szCs w:val="24"/>
          <w:lang w:eastAsia="en-GB"/>
        </w:rPr>
        <w:t xml:space="preserve">1141 </w:t>
      </w:r>
      <w:r w:rsidR="00F868DB" w:rsidRPr="00865AF5">
        <w:rPr>
          <w:rFonts w:eastAsia="Times New Roman" w:cstheme="minorHAnsi"/>
          <w:color w:val="000000" w:themeColor="text1"/>
          <w:sz w:val="24"/>
          <w:szCs w:val="24"/>
          <w:lang w:eastAsia="en-GB"/>
        </w:rPr>
        <w:t xml:space="preserve">concluded a treaty </w:t>
      </w:r>
      <w:r w:rsidR="00296AFD" w:rsidRPr="00865AF5">
        <w:rPr>
          <w:rFonts w:eastAsia="Times New Roman" w:cstheme="minorHAnsi"/>
          <w:color w:val="000000" w:themeColor="text1"/>
          <w:sz w:val="24"/>
          <w:szCs w:val="24"/>
          <w:lang w:eastAsia="en-GB"/>
        </w:rPr>
        <w:t xml:space="preserve">with </w:t>
      </w:r>
      <w:r w:rsidR="001254E0" w:rsidRPr="00865AF5">
        <w:rPr>
          <w:rFonts w:eastAsia="Times New Roman" w:cstheme="minorHAnsi"/>
          <w:color w:val="000000" w:themeColor="text1"/>
          <w:sz w:val="24"/>
          <w:szCs w:val="24"/>
          <w:lang w:eastAsia="en-GB"/>
        </w:rPr>
        <w:t>Anawd</w:t>
      </w:r>
      <w:r w:rsidR="00296AFD" w:rsidRPr="00865AF5">
        <w:rPr>
          <w:rFonts w:eastAsia="Times New Roman" w:cstheme="minorHAnsi"/>
          <w:color w:val="000000" w:themeColor="text1"/>
          <w:sz w:val="24"/>
          <w:szCs w:val="24"/>
          <w:lang w:eastAsia="en-GB"/>
        </w:rPr>
        <w:t>,</w:t>
      </w:r>
      <w:r w:rsidR="001254E0" w:rsidRPr="00865AF5">
        <w:rPr>
          <w:rFonts w:eastAsia="Times New Roman" w:cstheme="minorHAnsi"/>
          <w:color w:val="000000" w:themeColor="text1"/>
          <w:sz w:val="24"/>
          <w:szCs w:val="24"/>
          <w:lang w:eastAsia="en-GB"/>
        </w:rPr>
        <w:t xml:space="preserve"> </w:t>
      </w:r>
      <w:r w:rsidR="00061F29" w:rsidRPr="00865AF5">
        <w:rPr>
          <w:rFonts w:eastAsia="Times New Roman" w:cstheme="minorHAnsi"/>
          <w:color w:val="000000" w:themeColor="text1"/>
          <w:sz w:val="24"/>
          <w:szCs w:val="24"/>
          <w:lang w:eastAsia="en-GB"/>
        </w:rPr>
        <w:t xml:space="preserve">son of Gruffydd </w:t>
      </w:r>
      <w:r w:rsidR="00F6236F" w:rsidRPr="00865AF5">
        <w:rPr>
          <w:rFonts w:eastAsia="Times New Roman" w:cstheme="minorHAnsi"/>
          <w:color w:val="000000" w:themeColor="text1"/>
          <w:sz w:val="24"/>
          <w:szCs w:val="24"/>
          <w:lang w:eastAsia="en-GB"/>
        </w:rPr>
        <w:t>ap Rhys</w:t>
      </w:r>
      <w:r w:rsidR="00F868DB" w:rsidRPr="00865AF5">
        <w:rPr>
          <w:rFonts w:eastAsia="Times New Roman" w:cstheme="minorHAnsi"/>
          <w:color w:val="000000" w:themeColor="text1"/>
          <w:sz w:val="24"/>
          <w:szCs w:val="24"/>
          <w:lang w:eastAsia="en-GB"/>
        </w:rPr>
        <w:t xml:space="preserve">. </w:t>
      </w:r>
      <w:r w:rsidR="00296AFD" w:rsidRPr="00865AF5">
        <w:rPr>
          <w:rFonts w:eastAsia="Times New Roman" w:cstheme="minorHAnsi"/>
          <w:color w:val="000000" w:themeColor="text1"/>
          <w:sz w:val="24"/>
          <w:szCs w:val="24"/>
          <w:lang w:eastAsia="en-GB"/>
        </w:rPr>
        <w:t xml:space="preserve">Huws </w:t>
      </w:r>
      <w:r w:rsidR="00F868DB" w:rsidRPr="00D355E2">
        <w:rPr>
          <w:rFonts w:eastAsia="Times New Roman" w:cstheme="minorHAnsi"/>
          <w:color w:val="000000" w:themeColor="text1"/>
          <w:sz w:val="24"/>
          <w:szCs w:val="24"/>
          <w:lang w:eastAsia="en-GB"/>
        </w:rPr>
        <w:t>considers</w:t>
      </w:r>
      <w:r w:rsidR="00F868DB" w:rsidRPr="00865AF5">
        <w:rPr>
          <w:rFonts w:eastAsia="Times New Roman" w:cstheme="minorHAnsi"/>
          <w:color w:val="000000" w:themeColor="text1"/>
          <w:sz w:val="24"/>
          <w:szCs w:val="24"/>
          <w:lang w:eastAsia="en-GB"/>
        </w:rPr>
        <w:t xml:space="preserve"> that the author of the Third Branch picked the </w:t>
      </w:r>
      <w:r w:rsidR="003A6237" w:rsidRPr="00865AF5">
        <w:rPr>
          <w:rFonts w:eastAsia="Times New Roman" w:cstheme="minorHAnsi"/>
          <w:color w:val="000000" w:themeColor="text1"/>
          <w:sz w:val="24"/>
          <w:szCs w:val="24"/>
          <w:lang w:eastAsia="en-GB"/>
        </w:rPr>
        <w:t xml:space="preserve">name of enchanter Llwyd Cilcoed out of </w:t>
      </w:r>
      <w:r w:rsidR="00F868DB" w:rsidRPr="00865AF5">
        <w:rPr>
          <w:rFonts w:eastAsia="Times New Roman" w:cstheme="minorHAnsi"/>
          <w:color w:val="000000" w:themeColor="text1"/>
          <w:sz w:val="24"/>
          <w:szCs w:val="24"/>
          <w:lang w:eastAsia="en-GB"/>
        </w:rPr>
        <w:t xml:space="preserve">the list of Arthur’s courtiers in </w:t>
      </w:r>
      <w:r w:rsidR="003A6237" w:rsidRPr="00865AF5">
        <w:rPr>
          <w:rFonts w:eastAsia="Times New Roman" w:cstheme="minorHAnsi"/>
          <w:i/>
          <w:color w:val="000000" w:themeColor="text1"/>
          <w:sz w:val="24"/>
          <w:szCs w:val="24"/>
          <w:lang w:eastAsia="en-GB"/>
        </w:rPr>
        <w:t>Culhwch and Owen</w:t>
      </w:r>
      <w:r w:rsidR="00F868DB" w:rsidRPr="00865AF5">
        <w:rPr>
          <w:rFonts w:eastAsia="Times New Roman" w:cstheme="minorHAnsi"/>
          <w:color w:val="000000" w:themeColor="text1"/>
          <w:sz w:val="24"/>
          <w:szCs w:val="24"/>
          <w:lang w:eastAsia="en-GB"/>
        </w:rPr>
        <w:t xml:space="preserve"> at random</w:t>
      </w:r>
      <w:r w:rsidR="00533843">
        <w:rPr>
          <w:rFonts w:eastAsia="Times New Roman" w:cstheme="minorHAnsi"/>
          <w:color w:val="000000" w:themeColor="text1"/>
          <w:sz w:val="24"/>
          <w:szCs w:val="24"/>
          <w:lang w:eastAsia="en-GB"/>
        </w:rPr>
        <w:t xml:space="preserve">. However, </w:t>
      </w:r>
      <w:r w:rsidR="003A6237" w:rsidRPr="00865AF5">
        <w:rPr>
          <w:rFonts w:eastAsia="Times New Roman" w:cstheme="minorHAnsi"/>
          <w:color w:val="000000" w:themeColor="text1"/>
          <w:sz w:val="24"/>
          <w:szCs w:val="24"/>
          <w:lang w:eastAsia="en-GB"/>
        </w:rPr>
        <w:t xml:space="preserve">these names </w:t>
      </w:r>
      <w:r w:rsidR="00F868DB" w:rsidRPr="00865AF5">
        <w:rPr>
          <w:rFonts w:eastAsia="Times New Roman" w:cstheme="minorHAnsi"/>
          <w:color w:val="000000" w:themeColor="text1"/>
          <w:sz w:val="24"/>
          <w:szCs w:val="24"/>
          <w:lang w:eastAsia="en-GB"/>
        </w:rPr>
        <w:t xml:space="preserve">could well have been the </w:t>
      </w:r>
      <w:r w:rsidR="003A6237" w:rsidRPr="00865AF5">
        <w:rPr>
          <w:rFonts w:eastAsia="Times New Roman" w:cstheme="minorHAnsi"/>
          <w:color w:val="000000" w:themeColor="text1"/>
          <w:sz w:val="24"/>
          <w:szCs w:val="24"/>
          <w:lang w:eastAsia="en-GB"/>
        </w:rPr>
        <w:t>subjects of other t</w:t>
      </w:r>
      <w:r w:rsidR="00720DC2" w:rsidRPr="00865AF5">
        <w:rPr>
          <w:rFonts w:eastAsia="Times New Roman" w:cstheme="minorHAnsi"/>
          <w:color w:val="000000" w:themeColor="text1"/>
          <w:sz w:val="24"/>
          <w:szCs w:val="24"/>
          <w:lang w:eastAsia="en-GB"/>
        </w:rPr>
        <w:t>a</w:t>
      </w:r>
      <w:r w:rsidR="003A6237" w:rsidRPr="00865AF5">
        <w:rPr>
          <w:rFonts w:eastAsia="Times New Roman" w:cstheme="minorHAnsi"/>
          <w:color w:val="000000" w:themeColor="text1"/>
          <w:sz w:val="24"/>
          <w:szCs w:val="24"/>
          <w:lang w:eastAsia="en-GB"/>
        </w:rPr>
        <w:t>les</w:t>
      </w:r>
      <w:r w:rsidR="00533843">
        <w:rPr>
          <w:rFonts w:eastAsia="Times New Roman" w:cstheme="minorHAnsi"/>
          <w:color w:val="000000" w:themeColor="text1"/>
          <w:sz w:val="24"/>
          <w:szCs w:val="24"/>
          <w:lang w:eastAsia="en-GB"/>
        </w:rPr>
        <w:t>. N</w:t>
      </w:r>
      <w:r w:rsidR="00603FCB">
        <w:rPr>
          <w:rFonts w:eastAsia="Times New Roman" w:cstheme="minorHAnsi"/>
          <w:color w:val="000000" w:themeColor="text1"/>
          <w:sz w:val="24"/>
          <w:szCs w:val="24"/>
          <w:lang w:eastAsia="en-GB"/>
        </w:rPr>
        <w:t>or would</w:t>
      </w:r>
      <w:r w:rsidR="00F868DB" w:rsidRPr="00865AF5">
        <w:rPr>
          <w:rFonts w:eastAsia="Times New Roman" w:cstheme="minorHAnsi"/>
          <w:color w:val="000000" w:themeColor="text1"/>
          <w:sz w:val="24"/>
          <w:szCs w:val="24"/>
          <w:lang w:eastAsia="en-GB"/>
        </w:rPr>
        <w:t xml:space="preserve"> </w:t>
      </w:r>
      <w:r w:rsidR="00F868DB" w:rsidRPr="00865AF5">
        <w:rPr>
          <w:rFonts w:eastAsia="Times New Roman" w:cstheme="minorHAnsi"/>
          <w:color w:val="000000" w:themeColor="text1"/>
          <w:sz w:val="24"/>
          <w:szCs w:val="24"/>
          <w:lang w:eastAsia="en-GB"/>
        </w:rPr>
        <w:lastRenderedPageBreak/>
        <w:t xml:space="preserve">the character’s </w:t>
      </w:r>
      <w:r w:rsidR="00D43DDD">
        <w:rPr>
          <w:rFonts w:eastAsia="Times New Roman" w:cstheme="minorHAnsi"/>
          <w:color w:val="000000" w:themeColor="text1"/>
          <w:sz w:val="24"/>
          <w:szCs w:val="24"/>
          <w:lang w:eastAsia="en-GB"/>
        </w:rPr>
        <w:t xml:space="preserve">identity </w:t>
      </w:r>
      <w:r w:rsidR="00F868DB" w:rsidRPr="00865AF5">
        <w:rPr>
          <w:rFonts w:eastAsia="Times New Roman" w:cstheme="minorHAnsi"/>
          <w:color w:val="000000" w:themeColor="text1"/>
          <w:sz w:val="24"/>
          <w:szCs w:val="24"/>
          <w:lang w:eastAsia="en-GB"/>
        </w:rPr>
        <w:t xml:space="preserve">as </w:t>
      </w:r>
      <w:r w:rsidR="00603FCB">
        <w:rPr>
          <w:rFonts w:eastAsia="Times New Roman" w:cstheme="minorHAnsi"/>
          <w:color w:val="000000" w:themeColor="text1"/>
          <w:sz w:val="24"/>
          <w:szCs w:val="24"/>
          <w:lang w:eastAsia="en-GB"/>
        </w:rPr>
        <w:t>a</w:t>
      </w:r>
      <w:r w:rsidR="003A6237" w:rsidRPr="00865AF5">
        <w:rPr>
          <w:rFonts w:eastAsia="Times New Roman" w:cstheme="minorHAnsi"/>
          <w:color w:val="000000" w:themeColor="text1"/>
          <w:sz w:val="24"/>
          <w:szCs w:val="24"/>
          <w:lang w:eastAsia="en-GB"/>
        </w:rPr>
        <w:t xml:space="preserve"> </w:t>
      </w:r>
      <w:r w:rsidR="00F6236F" w:rsidRPr="00865AF5">
        <w:rPr>
          <w:rFonts w:eastAsia="Times New Roman" w:cstheme="minorHAnsi"/>
          <w:color w:val="000000" w:themeColor="text1"/>
          <w:sz w:val="24"/>
          <w:szCs w:val="24"/>
          <w:lang w:eastAsia="en-GB"/>
        </w:rPr>
        <w:t xml:space="preserve">‘bishop’ </w:t>
      </w:r>
      <w:r w:rsidR="00603FCB">
        <w:rPr>
          <w:rFonts w:eastAsia="Times New Roman" w:cstheme="minorHAnsi"/>
          <w:color w:val="000000" w:themeColor="text1"/>
          <w:sz w:val="24"/>
          <w:szCs w:val="24"/>
          <w:lang w:eastAsia="en-GB"/>
        </w:rPr>
        <w:t>otherwise be</w:t>
      </w:r>
      <w:r w:rsidR="00F6236F" w:rsidRPr="00865AF5">
        <w:rPr>
          <w:rFonts w:eastAsia="Times New Roman" w:cstheme="minorHAnsi"/>
          <w:color w:val="000000" w:themeColor="text1"/>
          <w:sz w:val="24"/>
          <w:szCs w:val="24"/>
          <w:lang w:eastAsia="en-GB"/>
        </w:rPr>
        <w:t xml:space="preserve"> pointless</w:t>
      </w:r>
      <w:r w:rsidR="00603FCB">
        <w:rPr>
          <w:rFonts w:eastAsia="Times New Roman" w:cstheme="minorHAnsi"/>
          <w:color w:val="000000" w:themeColor="text1"/>
          <w:sz w:val="24"/>
          <w:szCs w:val="24"/>
          <w:lang w:eastAsia="en-GB"/>
        </w:rPr>
        <w:t xml:space="preserve">, as he suggests, since such an identity could be justified </w:t>
      </w:r>
      <w:r w:rsidR="00F6236F" w:rsidRPr="00865AF5">
        <w:rPr>
          <w:rFonts w:eastAsia="Times New Roman" w:cstheme="minorHAnsi"/>
          <w:color w:val="000000" w:themeColor="text1"/>
          <w:sz w:val="24"/>
          <w:szCs w:val="24"/>
          <w:lang w:eastAsia="en-GB"/>
        </w:rPr>
        <w:t xml:space="preserve">in terms of </w:t>
      </w:r>
      <w:r w:rsidR="00603FCB">
        <w:rPr>
          <w:rFonts w:eastAsia="Times New Roman" w:cstheme="minorHAnsi"/>
          <w:color w:val="000000" w:themeColor="text1"/>
          <w:sz w:val="24"/>
          <w:szCs w:val="24"/>
          <w:lang w:eastAsia="en-GB"/>
        </w:rPr>
        <w:t xml:space="preserve">this protagonist being </w:t>
      </w:r>
      <w:r w:rsidR="00F868DB" w:rsidRPr="00865AF5">
        <w:rPr>
          <w:rFonts w:eastAsia="Times New Roman" w:cstheme="minorHAnsi"/>
          <w:color w:val="000000" w:themeColor="text1"/>
          <w:sz w:val="24"/>
          <w:szCs w:val="24"/>
          <w:lang w:eastAsia="en-GB"/>
        </w:rPr>
        <w:t xml:space="preserve">someone in authority, who could travel easily and was a ‘foreigner’ and </w:t>
      </w:r>
      <w:r w:rsidR="00533843">
        <w:rPr>
          <w:rFonts w:eastAsia="Times New Roman" w:cstheme="minorHAnsi"/>
          <w:color w:val="000000" w:themeColor="text1"/>
          <w:sz w:val="24"/>
          <w:szCs w:val="24"/>
          <w:lang w:eastAsia="en-GB"/>
        </w:rPr>
        <w:t xml:space="preserve">who was </w:t>
      </w:r>
      <w:r w:rsidR="00F22C00">
        <w:rPr>
          <w:rFonts w:eastAsia="Times New Roman" w:cstheme="minorHAnsi"/>
          <w:color w:val="000000" w:themeColor="text1"/>
          <w:sz w:val="24"/>
          <w:szCs w:val="24"/>
          <w:lang w:eastAsia="en-GB"/>
        </w:rPr>
        <w:t xml:space="preserve">the holder of one </w:t>
      </w:r>
      <w:r w:rsidR="00F22C00" w:rsidRPr="00D355E2">
        <w:rPr>
          <w:rFonts w:eastAsia="Times New Roman" w:cstheme="minorHAnsi"/>
          <w:color w:val="000000" w:themeColor="text1"/>
          <w:sz w:val="24"/>
          <w:szCs w:val="24"/>
          <w:lang w:eastAsia="en-GB"/>
        </w:rPr>
        <w:t xml:space="preserve">of </w:t>
      </w:r>
      <w:r w:rsidR="00F868DB" w:rsidRPr="00D355E2">
        <w:rPr>
          <w:rFonts w:eastAsia="Times New Roman" w:cstheme="minorHAnsi"/>
          <w:color w:val="000000" w:themeColor="text1"/>
          <w:sz w:val="24"/>
          <w:szCs w:val="24"/>
          <w:lang w:eastAsia="en-GB"/>
        </w:rPr>
        <w:t>the</w:t>
      </w:r>
      <w:r w:rsidR="00F868DB" w:rsidRPr="00865AF5">
        <w:rPr>
          <w:rFonts w:eastAsia="Times New Roman" w:cstheme="minorHAnsi"/>
          <w:color w:val="000000" w:themeColor="text1"/>
          <w:sz w:val="24"/>
          <w:szCs w:val="24"/>
          <w:lang w:eastAsia="en-GB"/>
        </w:rPr>
        <w:t xml:space="preserve"> three </w:t>
      </w:r>
      <w:r w:rsidR="00F6236F" w:rsidRPr="00865AF5">
        <w:rPr>
          <w:rFonts w:eastAsia="Times New Roman" w:cstheme="minorHAnsi"/>
          <w:color w:val="000000" w:themeColor="text1"/>
          <w:sz w:val="24"/>
          <w:szCs w:val="24"/>
          <w:lang w:eastAsia="en-GB"/>
        </w:rPr>
        <w:t>ecclesiastical grades</w:t>
      </w:r>
      <w:r w:rsidR="00F868DB" w:rsidRPr="00865AF5">
        <w:rPr>
          <w:rFonts w:eastAsia="Times New Roman" w:cstheme="minorHAnsi"/>
          <w:color w:val="000000" w:themeColor="text1"/>
          <w:sz w:val="24"/>
          <w:szCs w:val="24"/>
          <w:lang w:eastAsia="en-GB"/>
        </w:rPr>
        <w:t xml:space="preserve"> required (which </w:t>
      </w:r>
      <w:r w:rsidR="00533843">
        <w:rPr>
          <w:rFonts w:eastAsia="Times New Roman" w:cstheme="minorHAnsi"/>
          <w:color w:val="000000" w:themeColor="text1"/>
          <w:sz w:val="24"/>
          <w:szCs w:val="24"/>
          <w:lang w:eastAsia="en-GB"/>
        </w:rPr>
        <w:t xml:space="preserve">in turn </w:t>
      </w:r>
      <w:r w:rsidR="00F868DB" w:rsidRPr="00865AF5">
        <w:rPr>
          <w:rFonts w:eastAsia="Times New Roman" w:cstheme="minorHAnsi"/>
          <w:color w:val="000000" w:themeColor="text1"/>
          <w:sz w:val="24"/>
          <w:szCs w:val="24"/>
          <w:lang w:eastAsia="en-GB"/>
        </w:rPr>
        <w:t>could be replacements for an earlier trio type)</w:t>
      </w:r>
      <w:r w:rsidR="00603FCB">
        <w:rPr>
          <w:rFonts w:eastAsia="Times New Roman" w:cstheme="minorHAnsi"/>
          <w:color w:val="000000" w:themeColor="text1"/>
          <w:sz w:val="24"/>
          <w:szCs w:val="24"/>
          <w:lang w:eastAsia="en-GB"/>
        </w:rPr>
        <w:t>.</w:t>
      </w:r>
      <w:r w:rsidR="00F868DB" w:rsidRPr="00865AF5">
        <w:rPr>
          <w:rFonts w:eastAsia="Times New Roman" w:cstheme="minorHAnsi"/>
          <w:color w:val="000000" w:themeColor="text1"/>
          <w:sz w:val="24"/>
          <w:szCs w:val="24"/>
          <w:lang w:eastAsia="en-GB"/>
        </w:rPr>
        <w:t xml:space="preserve"> Huws does not say </w:t>
      </w:r>
      <w:r w:rsidR="004E1435" w:rsidRPr="00865AF5">
        <w:rPr>
          <w:rFonts w:eastAsia="Times New Roman" w:cstheme="minorHAnsi"/>
          <w:color w:val="000000" w:themeColor="text1"/>
          <w:sz w:val="24"/>
          <w:szCs w:val="24"/>
          <w:lang w:eastAsia="en-GB"/>
        </w:rPr>
        <w:t xml:space="preserve">what the implications of </w:t>
      </w:r>
      <w:r w:rsidR="00603FCB">
        <w:rPr>
          <w:rFonts w:eastAsia="Times New Roman" w:cstheme="minorHAnsi"/>
          <w:color w:val="000000" w:themeColor="text1"/>
          <w:sz w:val="24"/>
          <w:szCs w:val="24"/>
          <w:lang w:eastAsia="en-GB"/>
        </w:rPr>
        <w:t xml:space="preserve">his interpretation of </w:t>
      </w:r>
      <w:r w:rsidR="00603FCB" w:rsidRPr="00603FCB">
        <w:rPr>
          <w:rFonts w:eastAsia="Times New Roman" w:cstheme="minorHAnsi"/>
          <w:i/>
          <w:color w:val="000000" w:themeColor="text1"/>
          <w:sz w:val="24"/>
          <w:szCs w:val="24"/>
          <w:lang w:eastAsia="en-GB"/>
        </w:rPr>
        <w:t>Manawydan</w:t>
      </w:r>
      <w:r w:rsidR="00603FCB">
        <w:rPr>
          <w:rFonts w:eastAsia="Times New Roman" w:cstheme="minorHAnsi"/>
          <w:color w:val="000000" w:themeColor="text1"/>
          <w:sz w:val="24"/>
          <w:szCs w:val="24"/>
          <w:lang w:eastAsia="en-GB"/>
        </w:rPr>
        <w:t xml:space="preserve"> </w:t>
      </w:r>
      <w:r w:rsidR="004E1435" w:rsidRPr="00865AF5">
        <w:rPr>
          <w:rFonts w:eastAsia="Times New Roman" w:cstheme="minorHAnsi"/>
          <w:color w:val="000000" w:themeColor="text1"/>
          <w:sz w:val="24"/>
          <w:szCs w:val="24"/>
          <w:lang w:eastAsia="en-GB"/>
        </w:rPr>
        <w:t xml:space="preserve">would be for the </w:t>
      </w:r>
      <w:r w:rsidR="00F868DB" w:rsidRPr="00865AF5">
        <w:rPr>
          <w:rFonts w:eastAsia="Times New Roman" w:cstheme="minorHAnsi"/>
          <w:color w:val="000000" w:themeColor="text1"/>
          <w:sz w:val="24"/>
          <w:szCs w:val="24"/>
          <w:lang w:eastAsia="en-GB"/>
        </w:rPr>
        <w:t xml:space="preserve">origin of the </w:t>
      </w:r>
      <w:r w:rsidR="004E1435" w:rsidRPr="00865AF5">
        <w:rPr>
          <w:rFonts w:eastAsia="Times New Roman" w:cstheme="minorHAnsi"/>
          <w:color w:val="000000" w:themeColor="text1"/>
          <w:sz w:val="24"/>
          <w:szCs w:val="24"/>
          <w:lang w:eastAsia="en-GB"/>
        </w:rPr>
        <w:t>other branches.</w:t>
      </w:r>
      <w:r w:rsidR="001254E0" w:rsidRPr="00865AF5">
        <w:rPr>
          <w:rFonts w:eastAsia="Times New Roman" w:cstheme="minorHAnsi"/>
          <w:color w:val="000000" w:themeColor="text1"/>
          <w:sz w:val="24"/>
          <w:szCs w:val="24"/>
          <w:lang w:eastAsia="en-GB"/>
        </w:rPr>
        <w:t xml:space="preserve">  </w:t>
      </w:r>
    </w:p>
    <w:p w14:paraId="2C50BB8B" w14:textId="2045B700" w:rsidR="00F6236F" w:rsidRPr="009F41A8" w:rsidRDefault="00931E6F" w:rsidP="00F6236F">
      <w:pPr>
        <w:spacing w:before="100" w:beforeAutospacing="1" w:after="100" w:afterAutospacing="1" w:line="240" w:lineRule="auto"/>
        <w:ind w:left="720"/>
        <w:rPr>
          <w:rFonts w:eastAsia="Times New Roman" w:cstheme="minorHAnsi"/>
          <w:color w:val="373A3C"/>
          <w:sz w:val="24"/>
          <w:szCs w:val="24"/>
          <w:lang w:eastAsia="en-GB"/>
        </w:rPr>
      </w:pPr>
      <w:r w:rsidRPr="00865AF5">
        <w:rPr>
          <w:rFonts w:eastAsia="Times New Roman" w:cstheme="minorHAnsi"/>
          <w:color w:val="000000" w:themeColor="text1"/>
          <w:sz w:val="24"/>
          <w:szCs w:val="24"/>
          <w:lang w:eastAsia="en-GB"/>
        </w:rPr>
        <w:t>T</w:t>
      </w:r>
      <w:r w:rsidR="00F6236F" w:rsidRPr="00865AF5">
        <w:rPr>
          <w:rFonts w:eastAsia="Times New Roman" w:cstheme="minorHAnsi"/>
          <w:color w:val="000000" w:themeColor="text1"/>
          <w:sz w:val="24"/>
          <w:szCs w:val="24"/>
          <w:lang w:eastAsia="en-GB"/>
        </w:rPr>
        <w:t>he locality in which the events in the texts</w:t>
      </w:r>
      <w:r w:rsidR="00F6236F" w:rsidRPr="00865AF5">
        <w:rPr>
          <w:rFonts w:eastAsia="Times New Roman" w:cstheme="minorHAnsi"/>
          <w:b/>
          <w:color w:val="000000" w:themeColor="text1"/>
          <w:sz w:val="24"/>
          <w:szCs w:val="24"/>
          <w:lang w:eastAsia="en-GB"/>
        </w:rPr>
        <w:t xml:space="preserve"> </w:t>
      </w:r>
      <w:r w:rsidR="00F6236F" w:rsidRPr="00865AF5">
        <w:rPr>
          <w:rFonts w:eastAsia="Times New Roman" w:cstheme="minorHAnsi"/>
          <w:color w:val="000000" w:themeColor="text1"/>
          <w:sz w:val="24"/>
          <w:szCs w:val="24"/>
          <w:lang w:eastAsia="en-GB"/>
        </w:rPr>
        <w:t xml:space="preserve">has </w:t>
      </w:r>
      <w:r w:rsidR="00F868DB" w:rsidRPr="00865AF5">
        <w:rPr>
          <w:rFonts w:eastAsia="Times New Roman" w:cstheme="minorHAnsi"/>
          <w:color w:val="000000" w:themeColor="text1"/>
          <w:sz w:val="24"/>
          <w:szCs w:val="24"/>
          <w:lang w:eastAsia="en-GB"/>
        </w:rPr>
        <w:t xml:space="preserve">itself </w:t>
      </w:r>
      <w:r w:rsidRPr="00865AF5">
        <w:rPr>
          <w:rFonts w:eastAsia="Times New Roman" w:cstheme="minorHAnsi"/>
          <w:color w:val="000000" w:themeColor="text1"/>
          <w:sz w:val="24"/>
          <w:szCs w:val="24"/>
          <w:lang w:eastAsia="en-GB"/>
        </w:rPr>
        <w:t xml:space="preserve">long been </w:t>
      </w:r>
      <w:r w:rsidR="007F1CDC" w:rsidRPr="00865AF5">
        <w:rPr>
          <w:rFonts w:eastAsia="Times New Roman" w:cstheme="minorHAnsi"/>
          <w:color w:val="000000" w:themeColor="text1"/>
          <w:sz w:val="24"/>
          <w:szCs w:val="24"/>
          <w:lang w:eastAsia="en-GB"/>
        </w:rPr>
        <w:t xml:space="preserve">an issue </w:t>
      </w:r>
      <w:r w:rsidR="00F6236F" w:rsidRPr="00865AF5">
        <w:rPr>
          <w:rFonts w:eastAsia="Times New Roman" w:cstheme="minorHAnsi"/>
          <w:color w:val="000000" w:themeColor="text1"/>
          <w:sz w:val="24"/>
          <w:szCs w:val="24"/>
          <w:lang w:eastAsia="en-GB"/>
        </w:rPr>
        <w:t xml:space="preserve">in </w:t>
      </w:r>
      <w:r w:rsidR="007F1CDC" w:rsidRPr="00865AF5">
        <w:rPr>
          <w:rFonts w:eastAsia="Times New Roman" w:cstheme="minorHAnsi"/>
          <w:color w:val="000000" w:themeColor="text1"/>
          <w:sz w:val="24"/>
          <w:szCs w:val="24"/>
          <w:lang w:eastAsia="en-GB"/>
        </w:rPr>
        <w:t xml:space="preserve">discussions of </w:t>
      </w:r>
      <w:r w:rsidR="00F6236F" w:rsidRPr="00865AF5">
        <w:rPr>
          <w:rFonts w:eastAsia="Times New Roman" w:cstheme="minorHAnsi"/>
          <w:color w:val="000000" w:themeColor="text1"/>
          <w:sz w:val="24"/>
          <w:szCs w:val="24"/>
          <w:lang w:eastAsia="en-GB"/>
        </w:rPr>
        <w:t>dating argu</w:t>
      </w:r>
      <w:r w:rsidR="007F1CDC" w:rsidRPr="00865AF5">
        <w:rPr>
          <w:rFonts w:eastAsia="Times New Roman" w:cstheme="minorHAnsi"/>
          <w:color w:val="000000" w:themeColor="text1"/>
          <w:sz w:val="24"/>
          <w:szCs w:val="24"/>
          <w:lang w:eastAsia="en-GB"/>
        </w:rPr>
        <w:t>ment</w:t>
      </w:r>
      <w:r w:rsidR="00F6236F" w:rsidRPr="00865AF5">
        <w:rPr>
          <w:rFonts w:eastAsia="Times New Roman" w:cstheme="minorHAnsi"/>
          <w:color w:val="000000" w:themeColor="text1"/>
          <w:sz w:val="24"/>
          <w:szCs w:val="24"/>
          <w:lang w:eastAsia="en-GB"/>
        </w:rPr>
        <w:t>s</w:t>
      </w:r>
      <w:r w:rsidRPr="00865AF5">
        <w:rPr>
          <w:rFonts w:eastAsia="Times New Roman" w:cstheme="minorHAnsi"/>
          <w:color w:val="000000" w:themeColor="text1"/>
          <w:sz w:val="24"/>
          <w:szCs w:val="24"/>
          <w:lang w:eastAsia="en-GB"/>
        </w:rPr>
        <w:t>.</w:t>
      </w:r>
      <w:r w:rsidR="00C8192B" w:rsidRPr="00865AF5">
        <w:rPr>
          <w:rFonts w:eastAsia="Times New Roman" w:cstheme="minorHAnsi"/>
          <w:color w:val="000000" w:themeColor="text1"/>
          <w:sz w:val="24"/>
          <w:szCs w:val="24"/>
          <w:lang w:eastAsia="en-GB"/>
        </w:rPr>
        <w:t xml:space="preserve"> </w:t>
      </w:r>
      <w:r w:rsidR="00F6236F" w:rsidRPr="00865AF5">
        <w:rPr>
          <w:rFonts w:eastAsia="Times New Roman" w:cstheme="minorHAnsi"/>
          <w:color w:val="000000" w:themeColor="text1"/>
          <w:sz w:val="24"/>
          <w:szCs w:val="24"/>
          <w:lang w:eastAsia="en-GB"/>
        </w:rPr>
        <w:t>Ifor Will</w:t>
      </w:r>
      <w:r w:rsidR="00FA4595" w:rsidRPr="00865AF5">
        <w:rPr>
          <w:rFonts w:eastAsia="Times New Roman" w:cstheme="minorHAnsi"/>
          <w:color w:val="000000" w:themeColor="text1"/>
          <w:sz w:val="24"/>
          <w:szCs w:val="24"/>
          <w:lang w:eastAsia="en-GB"/>
        </w:rPr>
        <w:t>ia</w:t>
      </w:r>
      <w:r w:rsidR="00F6236F" w:rsidRPr="00865AF5">
        <w:rPr>
          <w:rFonts w:eastAsia="Times New Roman" w:cstheme="minorHAnsi"/>
          <w:color w:val="000000" w:themeColor="text1"/>
          <w:sz w:val="24"/>
          <w:szCs w:val="24"/>
          <w:lang w:eastAsia="en-GB"/>
        </w:rPr>
        <w:t>ms</w:t>
      </w:r>
      <w:r w:rsidRPr="00865AF5">
        <w:rPr>
          <w:rFonts w:eastAsia="Times New Roman" w:cstheme="minorHAnsi"/>
          <w:color w:val="000000" w:themeColor="text1"/>
          <w:sz w:val="24"/>
          <w:szCs w:val="24"/>
          <w:lang w:eastAsia="en-GB"/>
        </w:rPr>
        <w:t xml:space="preserve">, for example, saw in the Four Branches </w:t>
      </w:r>
      <w:r w:rsidR="00F6236F" w:rsidRPr="00865AF5">
        <w:rPr>
          <w:rFonts w:eastAsia="Times New Roman" w:cstheme="minorHAnsi"/>
          <w:color w:val="000000" w:themeColor="text1"/>
          <w:sz w:val="24"/>
          <w:szCs w:val="24"/>
          <w:lang w:eastAsia="en-GB"/>
        </w:rPr>
        <w:t>old tales</w:t>
      </w:r>
      <w:r w:rsidR="00155968" w:rsidRPr="00865AF5">
        <w:rPr>
          <w:rFonts w:eastAsia="Times New Roman" w:cstheme="minorHAnsi"/>
          <w:color w:val="000000" w:themeColor="text1"/>
          <w:sz w:val="24"/>
          <w:szCs w:val="24"/>
          <w:lang w:eastAsia="en-GB"/>
        </w:rPr>
        <w:t xml:space="preserve"> </w:t>
      </w:r>
      <w:r w:rsidR="00AC7AAC">
        <w:rPr>
          <w:rFonts w:eastAsia="Times New Roman" w:cstheme="minorHAnsi"/>
          <w:color w:val="000000" w:themeColor="text1"/>
          <w:sz w:val="24"/>
          <w:szCs w:val="24"/>
          <w:lang w:eastAsia="en-GB"/>
        </w:rPr>
        <w:t xml:space="preserve">from </w:t>
      </w:r>
      <w:r w:rsidR="00F6236F" w:rsidRPr="00865AF5">
        <w:rPr>
          <w:rFonts w:eastAsia="Times New Roman" w:cstheme="minorHAnsi"/>
          <w:color w:val="000000" w:themeColor="text1"/>
          <w:sz w:val="24"/>
          <w:szCs w:val="24"/>
          <w:lang w:eastAsia="en-GB"/>
        </w:rPr>
        <w:t xml:space="preserve">Gwent, Dyfed and Gwynedd </w:t>
      </w:r>
      <w:r w:rsidR="00AC7AAC">
        <w:rPr>
          <w:rFonts w:eastAsia="Times New Roman" w:cstheme="minorHAnsi"/>
          <w:color w:val="000000" w:themeColor="text1"/>
          <w:sz w:val="24"/>
          <w:szCs w:val="24"/>
          <w:lang w:eastAsia="en-GB"/>
        </w:rPr>
        <w:t xml:space="preserve">which were </w:t>
      </w:r>
      <w:r w:rsidR="00C8192B" w:rsidRPr="00865AF5">
        <w:rPr>
          <w:rFonts w:eastAsia="Times New Roman" w:cstheme="minorHAnsi"/>
          <w:color w:val="000000" w:themeColor="text1"/>
          <w:sz w:val="24"/>
          <w:szCs w:val="24"/>
          <w:lang w:eastAsia="en-GB"/>
        </w:rPr>
        <w:t xml:space="preserve">brought together in </w:t>
      </w:r>
      <w:r w:rsidR="00F6236F" w:rsidRPr="00865AF5">
        <w:rPr>
          <w:rFonts w:eastAsia="Times New Roman" w:cstheme="minorHAnsi"/>
          <w:color w:val="000000" w:themeColor="text1"/>
          <w:sz w:val="24"/>
          <w:szCs w:val="24"/>
          <w:lang w:eastAsia="en-GB"/>
        </w:rPr>
        <w:t>a</w:t>
      </w:r>
      <w:r w:rsidR="00C8192B" w:rsidRPr="00865AF5">
        <w:rPr>
          <w:rFonts w:eastAsia="Times New Roman" w:cstheme="minorHAnsi"/>
          <w:color w:val="000000" w:themeColor="text1"/>
          <w:sz w:val="24"/>
          <w:szCs w:val="24"/>
          <w:lang w:eastAsia="en-GB"/>
        </w:rPr>
        <w:t>r</w:t>
      </w:r>
      <w:r w:rsidR="00F6236F" w:rsidRPr="00865AF5">
        <w:rPr>
          <w:rFonts w:eastAsia="Times New Roman" w:cstheme="minorHAnsi"/>
          <w:color w:val="000000" w:themeColor="text1"/>
          <w:sz w:val="24"/>
          <w:szCs w:val="24"/>
          <w:lang w:eastAsia="en-GB"/>
        </w:rPr>
        <w:t xml:space="preserve">ound 1060 </w:t>
      </w:r>
      <w:r w:rsidR="00C15248">
        <w:rPr>
          <w:rFonts w:eastAsia="Times New Roman" w:cstheme="minorHAnsi"/>
          <w:color w:val="000000" w:themeColor="text1"/>
          <w:sz w:val="24"/>
          <w:szCs w:val="24"/>
          <w:lang w:eastAsia="en-GB"/>
        </w:rPr>
        <w:t xml:space="preserve">on the unification of </w:t>
      </w:r>
      <w:r w:rsidR="00F6236F" w:rsidRPr="00865AF5">
        <w:rPr>
          <w:rFonts w:eastAsia="Times New Roman" w:cstheme="minorHAnsi"/>
          <w:color w:val="000000" w:themeColor="text1"/>
          <w:sz w:val="24"/>
          <w:szCs w:val="24"/>
          <w:lang w:eastAsia="en-GB"/>
        </w:rPr>
        <w:t xml:space="preserve">the three </w:t>
      </w:r>
      <w:r w:rsidR="00F6236F" w:rsidRPr="00BF121F">
        <w:rPr>
          <w:rFonts w:eastAsia="Times New Roman" w:cstheme="minorHAnsi"/>
          <w:color w:val="000000" w:themeColor="text1"/>
          <w:sz w:val="24"/>
          <w:szCs w:val="24"/>
          <w:lang w:eastAsia="en-GB"/>
        </w:rPr>
        <w:t xml:space="preserve">countries </w:t>
      </w:r>
      <w:r w:rsidR="00C15248">
        <w:rPr>
          <w:rFonts w:eastAsia="Times New Roman" w:cstheme="minorHAnsi"/>
          <w:color w:val="000000" w:themeColor="text1"/>
          <w:sz w:val="24"/>
          <w:szCs w:val="24"/>
          <w:lang w:eastAsia="en-GB"/>
        </w:rPr>
        <w:t xml:space="preserve">by </w:t>
      </w:r>
      <w:r w:rsidR="00C8192B" w:rsidRPr="00865AF5">
        <w:rPr>
          <w:rFonts w:eastAsia="Times New Roman" w:cstheme="minorHAnsi"/>
          <w:color w:val="000000" w:themeColor="text1"/>
          <w:sz w:val="24"/>
          <w:szCs w:val="24"/>
          <w:lang w:eastAsia="en-GB"/>
        </w:rPr>
        <w:t xml:space="preserve">Gruffudd ap Llywelyn </w:t>
      </w:r>
      <w:r w:rsidR="00742BA3" w:rsidRPr="00865AF5">
        <w:rPr>
          <w:rFonts w:eastAsia="Times New Roman" w:cstheme="minorHAnsi"/>
          <w:color w:val="000000" w:themeColor="text1"/>
          <w:sz w:val="24"/>
          <w:szCs w:val="24"/>
          <w:lang w:eastAsia="en-GB"/>
        </w:rPr>
        <w:t>and storyteller</w:t>
      </w:r>
      <w:r w:rsidR="00C8192B" w:rsidRPr="00865AF5">
        <w:rPr>
          <w:rFonts w:eastAsia="Times New Roman" w:cstheme="minorHAnsi"/>
          <w:color w:val="000000" w:themeColor="text1"/>
          <w:sz w:val="24"/>
          <w:szCs w:val="24"/>
          <w:lang w:eastAsia="en-GB"/>
        </w:rPr>
        <w:t>s</w:t>
      </w:r>
      <w:r w:rsidR="00742BA3" w:rsidRPr="00865AF5">
        <w:rPr>
          <w:rFonts w:eastAsia="Times New Roman" w:cstheme="minorHAnsi"/>
          <w:color w:val="000000" w:themeColor="text1"/>
          <w:sz w:val="24"/>
          <w:szCs w:val="24"/>
          <w:lang w:eastAsia="en-GB"/>
        </w:rPr>
        <w:t xml:space="preserve"> could move freely between </w:t>
      </w:r>
      <w:r w:rsidR="00C15248">
        <w:rPr>
          <w:rFonts w:eastAsia="Times New Roman" w:cstheme="minorHAnsi"/>
          <w:color w:val="000000" w:themeColor="text1"/>
          <w:sz w:val="24"/>
          <w:szCs w:val="24"/>
          <w:lang w:eastAsia="en-GB"/>
        </w:rPr>
        <w:t xml:space="preserve">those </w:t>
      </w:r>
      <w:r w:rsidR="00742BA3" w:rsidRPr="00865AF5">
        <w:rPr>
          <w:rFonts w:eastAsia="Times New Roman" w:cstheme="minorHAnsi"/>
          <w:color w:val="000000" w:themeColor="text1"/>
          <w:sz w:val="24"/>
          <w:szCs w:val="24"/>
          <w:lang w:eastAsia="en-GB"/>
        </w:rPr>
        <w:t>regions</w:t>
      </w:r>
      <w:r w:rsidR="00F6236F" w:rsidRPr="00865AF5">
        <w:rPr>
          <w:rFonts w:eastAsia="Times New Roman" w:cstheme="minorHAnsi"/>
          <w:color w:val="000000" w:themeColor="text1"/>
          <w:sz w:val="24"/>
          <w:szCs w:val="24"/>
          <w:lang w:eastAsia="en-GB"/>
        </w:rPr>
        <w:t>.</w:t>
      </w:r>
      <w:r w:rsidR="00865AF5">
        <w:rPr>
          <w:rStyle w:val="FootnoteReference"/>
          <w:rFonts w:eastAsia="Times New Roman" w:cstheme="minorHAnsi"/>
          <w:color w:val="000000" w:themeColor="text1"/>
          <w:sz w:val="24"/>
          <w:szCs w:val="24"/>
          <w:lang w:eastAsia="en-GB"/>
        </w:rPr>
        <w:footnoteReference w:id="26"/>
      </w:r>
      <w:r w:rsidRPr="00865AF5">
        <w:rPr>
          <w:rFonts w:eastAsia="Times New Roman" w:cstheme="minorHAnsi"/>
          <w:color w:val="000000" w:themeColor="text1"/>
          <w:sz w:val="24"/>
          <w:szCs w:val="24"/>
          <w:lang w:eastAsia="en-GB"/>
        </w:rPr>
        <w:t xml:space="preserve"> His theory fell </w:t>
      </w:r>
      <w:r w:rsidR="00465BEA" w:rsidRPr="00865AF5">
        <w:rPr>
          <w:rFonts w:eastAsia="Times New Roman" w:cstheme="minorHAnsi"/>
          <w:color w:val="000000" w:themeColor="text1"/>
          <w:sz w:val="24"/>
          <w:szCs w:val="24"/>
          <w:lang w:eastAsia="en-GB"/>
        </w:rPr>
        <w:t xml:space="preserve">out of favour when linguistic arguments supporting the date </w:t>
      </w:r>
      <w:r w:rsidRPr="00865AF5">
        <w:rPr>
          <w:rFonts w:eastAsia="Times New Roman" w:cstheme="minorHAnsi"/>
          <w:color w:val="000000" w:themeColor="text1"/>
          <w:sz w:val="24"/>
          <w:szCs w:val="24"/>
          <w:lang w:eastAsia="en-GB"/>
        </w:rPr>
        <w:t xml:space="preserve">were </w:t>
      </w:r>
      <w:r w:rsidR="00465BEA" w:rsidRPr="00865AF5">
        <w:rPr>
          <w:rFonts w:eastAsia="Times New Roman" w:cstheme="minorHAnsi"/>
          <w:color w:val="000000" w:themeColor="text1"/>
          <w:sz w:val="24"/>
          <w:szCs w:val="24"/>
          <w:lang w:eastAsia="en-GB"/>
        </w:rPr>
        <w:t>discounted.</w:t>
      </w:r>
      <w:r w:rsidR="00C8192B" w:rsidRPr="00865AF5">
        <w:rPr>
          <w:rFonts w:eastAsia="Times New Roman" w:cstheme="minorHAnsi"/>
          <w:color w:val="000000" w:themeColor="text1"/>
          <w:sz w:val="24"/>
          <w:szCs w:val="24"/>
          <w:lang w:eastAsia="en-GB"/>
        </w:rPr>
        <w:t xml:space="preserve"> </w:t>
      </w:r>
      <w:r w:rsidR="00865AF5" w:rsidRPr="00865AF5">
        <w:rPr>
          <w:rFonts w:eastAsia="Times New Roman" w:cstheme="minorHAnsi"/>
          <w:color w:val="000000" w:themeColor="text1"/>
          <w:sz w:val="24"/>
          <w:szCs w:val="24"/>
          <w:lang w:eastAsia="en-GB"/>
        </w:rPr>
        <w:t xml:space="preserve">Brinley </w:t>
      </w:r>
      <w:r w:rsidR="00C8192B" w:rsidRPr="00865AF5">
        <w:rPr>
          <w:rFonts w:eastAsia="Times New Roman" w:cstheme="minorHAnsi"/>
          <w:color w:val="000000" w:themeColor="text1"/>
          <w:sz w:val="24"/>
          <w:szCs w:val="24"/>
          <w:lang w:eastAsia="en-GB"/>
        </w:rPr>
        <w:t>Roberts</w:t>
      </w:r>
      <w:r w:rsidR="004176AF">
        <w:rPr>
          <w:rFonts w:eastAsia="Times New Roman" w:cstheme="minorHAnsi"/>
          <w:color w:val="000000" w:themeColor="text1"/>
          <w:sz w:val="24"/>
          <w:szCs w:val="24"/>
          <w:lang w:eastAsia="en-GB"/>
        </w:rPr>
        <w:t>,</w:t>
      </w:r>
      <w:r w:rsidR="00C8192B" w:rsidRPr="00865AF5">
        <w:rPr>
          <w:rFonts w:eastAsia="Times New Roman" w:cstheme="minorHAnsi"/>
          <w:color w:val="000000" w:themeColor="text1"/>
          <w:sz w:val="24"/>
          <w:szCs w:val="24"/>
          <w:lang w:eastAsia="en-GB"/>
        </w:rPr>
        <w:t xml:space="preserve"> on the other hand</w:t>
      </w:r>
      <w:r w:rsidR="004176AF">
        <w:rPr>
          <w:rFonts w:eastAsia="Times New Roman" w:cstheme="minorHAnsi"/>
          <w:color w:val="000000" w:themeColor="text1"/>
          <w:sz w:val="24"/>
          <w:szCs w:val="24"/>
          <w:lang w:eastAsia="en-GB"/>
        </w:rPr>
        <w:t>,</w:t>
      </w:r>
      <w:r w:rsidR="00C8192B" w:rsidRPr="00865AF5">
        <w:rPr>
          <w:rFonts w:eastAsia="Times New Roman" w:cstheme="minorHAnsi"/>
          <w:color w:val="000000" w:themeColor="text1"/>
          <w:sz w:val="24"/>
          <w:szCs w:val="24"/>
          <w:lang w:eastAsia="en-GB"/>
        </w:rPr>
        <w:t xml:space="preserve"> placed the composition at least a generation later within the literary culture of Gwynedd that flourished from the reign of Gruffudd ap Cynan (d.1137)</w:t>
      </w:r>
      <w:r w:rsidR="004176AF">
        <w:rPr>
          <w:rFonts w:eastAsia="Times New Roman" w:cstheme="minorHAnsi"/>
          <w:color w:val="000000" w:themeColor="text1"/>
          <w:sz w:val="24"/>
          <w:szCs w:val="24"/>
          <w:lang w:eastAsia="en-GB"/>
        </w:rPr>
        <w:t xml:space="preserve"> (the </w:t>
      </w:r>
      <w:r w:rsidR="00863F9D" w:rsidRPr="00865AF5">
        <w:rPr>
          <w:rFonts w:eastAsia="Times New Roman" w:cstheme="minorHAnsi"/>
          <w:color w:val="000000" w:themeColor="text1"/>
          <w:sz w:val="24"/>
          <w:szCs w:val="24"/>
          <w:lang w:eastAsia="en-GB"/>
        </w:rPr>
        <w:t xml:space="preserve">father of Andrew Breeze’s choice of </w:t>
      </w:r>
      <w:r w:rsidR="00FA4595" w:rsidRPr="00865AF5">
        <w:rPr>
          <w:rFonts w:eastAsia="Times New Roman" w:cstheme="minorHAnsi"/>
          <w:color w:val="000000" w:themeColor="text1"/>
          <w:sz w:val="24"/>
          <w:szCs w:val="24"/>
          <w:lang w:eastAsia="en-GB"/>
        </w:rPr>
        <w:t>a</w:t>
      </w:r>
      <w:r w:rsidR="00863F9D" w:rsidRPr="00865AF5">
        <w:rPr>
          <w:rFonts w:eastAsia="Times New Roman" w:cstheme="minorHAnsi"/>
          <w:color w:val="000000" w:themeColor="text1"/>
          <w:sz w:val="24"/>
          <w:szCs w:val="24"/>
          <w:lang w:eastAsia="en-GB"/>
        </w:rPr>
        <w:t>uthor</w:t>
      </w:r>
      <w:r w:rsidR="004176AF">
        <w:rPr>
          <w:rFonts w:eastAsia="Times New Roman" w:cstheme="minorHAnsi"/>
          <w:color w:val="000000" w:themeColor="text1"/>
          <w:sz w:val="24"/>
          <w:szCs w:val="24"/>
          <w:lang w:eastAsia="en-GB"/>
        </w:rPr>
        <w:t>)</w:t>
      </w:r>
      <w:r w:rsidR="00C8192B" w:rsidRPr="00865AF5">
        <w:rPr>
          <w:rFonts w:eastAsia="Times New Roman" w:cstheme="minorHAnsi"/>
          <w:color w:val="000000" w:themeColor="text1"/>
          <w:sz w:val="24"/>
          <w:szCs w:val="24"/>
          <w:lang w:eastAsia="en-GB"/>
        </w:rPr>
        <w:t xml:space="preserve"> until the end of Welsh independence in 1282, but earlier than the </w:t>
      </w:r>
      <w:r w:rsidR="00C8192B" w:rsidRPr="00865AF5">
        <w:rPr>
          <w:rFonts w:eastAsia="Times New Roman" w:cstheme="minorHAnsi"/>
          <w:i/>
          <w:color w:val="000000" w:themeColor="text1"/>
          <w:sz w:val="24"/>
          <w:szCs w:val="24"/>
          <w:lang w:eastAsia="en-GB"/>
        </w:rPr>
        <w:t>Breuddwyd Maxen Wledig</w:t>
      </w:r>
      <w:r w:rsidR="00C8192B" w:rsidRPr="00865AF5">
        <w:rPr>
          <w:rFonts w:eastAsia="Times New Roman" w:cstheme="minorHAnsi"/>
          <w:color w:val="000000" w:themeColor="text1"/>
          <w:sz w:val="24"/>
          <w:szCs w:val="24"/>
          <w:lang w:eastAsia="en-GB"/>
        </w:rPr>
        <w:t>, which he dated to the end of the first half of the fourteenth century</w:t>
      </w:r>
      <w:r w:rsidR="00C8192B" w:rsidRPr="00D355E2">
        <w:rPr>
          <w:rFonts w:eastAsia="Times New Roman" w:cstheme="minorHAnsi"/>
          <w:color w:val="000000" w:themeColor="text1"/>
          <w:sz w:val="24"/>
          <w:szCs w:val="24"/>
          <w:lang w:eastAsia="en-GB"/>
        </w:rPr>
        <w:t>.</w:t>
      </w:r>
      <w:r w:rsidR="00C8192B" w:rsidRPr="00D355E2">
        <w:rPr>
          <w:rStyle w:val="FootnoteReference"/>
          <w:rFonts w:eastAsia="Times New Roman" w:cstheme="minorHAnsi"/>
          <w:color w:val="373A3C"/>
          <w:sz w:val="24"/>
          <w:szCs w:val="24"/>
          <w:lang w:eastAsia="en-GB"/>
        </w:rPr>
        <w:footnoteReference w:id="27"/>
      </w:r>
    </w:p>
    <w:p w14:paraId="7B9C06DA" w14:textId="0E9D142A" w:rsidR="005747B4" w:rsidRPr="00C47FDE" w:rsidRDefault="00F6236F" w:rsidP="005747B4">
      <w:pPr>
        <w:spacing w:before="100" w:beforeAutospacing="1" w:after="100" w:afterAutospacing="1" w:line="240" w:lineRule="auto"/>
        <w:ind w:left="720"/>
        <w:rPr>
          <w:rFonts w:eastAsia="Times New Roman" w:cstheme="minorHAnsi"/>
          <w:sz w:val="24"/>
          <w:szCs w:val="24"/>
          <w:lang w:eastAsia="en-GB"/>
        </w:rPr>
      </w:pPr>
      <w:r w:rsidRPr="00C47FDE">
        <w:rPr>
          <w:rFonts w:eastAsia="Times New Roman" w:cstheme="minorHAnsi"/>
          <w:sz w:val="24"/>
          <w:szCs w:val="24"/>
          <w:lang w:eastAsia="en-GB"/>
        </w:rPr>
        <w:t xml:space="preserve">A related argument is to look at </w:t>
      </w:r>
      <w:r w:rsidR="00C47FDE">
        <w:rPr>
          <w:rFonts w:eastAsia="Times New Roman" w:cstheme="minorHAnsi"/>
          <w:sz w:val="24"/>
          <w:szCs w:val="24"/>
          <w:lang w:eastAsia="en-GB"/>
        </w:rPr>
        <w:t xml:space="preserve">the </w:t>
      </w:r>
      <w:r w:rsidR="0035483D" w:rsidRPr="005F5FFF">
        <w:rPr>
          <w:rFonts w:eastAsia="Times New Roman" w:cstheme="minorHAnsi"/>
          <w:i/>
          <w:sz w:val="24"/>
          <w:szCs w:val="24"/>
          <w:lang w:eastAsia="en-GB"/>
        </w:rPr>
        <w:t>causa scribendi</w:t>
      </w:r>
      <w:r w:rsidR="0035483D" w:rsidRPr="00C47FDE">
        <w:rPr>
          <w:rFonts w:eastAsia="Times New Roman" w:cstheme="minorHAnsi"/>
          <w:sz w:val="24"/>
          <w:szCs w:val="24"/>
          <w:lang w:eastAsia="en-GB"/>
        </w:rPr>
        <w:t xml:space="preserve"> </w:t>
      </w:r>
      <w:r w:rsidR="00C47FDE" w:rsidRPr="00C47FDE">
        <w:rPr>
          <w:rFonts w:eastAsia="Times New Roman" w:cstheme="minorHAnsi"/>
          <w:sz w:val="24"/>
          <w:szCs w:val="24"/>
          <w:lang w:eastAsia="en-GB"/>
        </w:rPr>
        <w:t>underlying the production of the text</w:t>
      </w:r>
      <w:r w:rsidR="0035483D" w:rsidRPr="00C47FDE">
        <w:rPr>
          <w:rFonts w:eastAsia="Times New Roman" w:cstheme="minorHAnsi"/>
          <w:sz w:val="24"/>
          <w:szCs w:val="24"/>
          <w:lang w:eastAsia="en-GB"/>
        </w:rPr>
        <w:t>.</w:t>
      </w:r>
      <w:r w:rsidR="00550DB4" w:rsidRPr="00C47FDE">
        <w:rPr>
          <w:rFonts w:eastAsia="Times New Roman" w:cstheme="minorHAnsi"/>
          <w:sz w:val="24"/>
          <w:szCs w:val="24"/>
          <w:lang w:eastAsia="en-GB"/>
        </w:rPr>
        <w:t xml:space="preserve"> </w:t>
      </w:r>
      <w:r w:rsidR="00760429" w:rsidRPr="00C47FDE">
        <w:rPr>
          <w:rFonts w:eastAsia="Times New Roman" w:cstheme="minorHAnsi"/>
          <w:sz w:val="24"/>
          <w:szCs w:val="24"/>
          <w:lang w:eastAsia="en-GB"/>
        </w:rPr>
        <w:t>Using</w:t>
      </w:r>
      <w:r w:rsidR="00550DB4" w:rsidRPr="00C47FDE">
        <w:rPr>
          <w:rFonts w:eastAsia="Times New Roman" w:cstheme="minorHAnsi"/>
          <w:sz w:val="24"/>
          <w:szCs w:val="24"/>
          <w:lang w:eastAsia="en-GB"/>
        </w:rPr>
        <w:t xml:space="preserve"> </w:t>
      </w:r>
      <w:r w:rsidR="00760429" w:rsidRPr="00C47FDE">
        <w:rPr>
          <w:rFonts w:eastAsia="Times New Roman" w:cstheme="minorHAnsi"/>
          <w:sz w:val="24"/>
          <w:szCs w:val="24"/>
          <w:lang w:eastAsia="en-GB"/>
        </w:rPr>
        <w:t>this approach,</w:t>
      </w:r>
      <w:r w:rsidR="00D024B8" w:rsidRPr="00C47FDE">
        <w:rPr>
          <w:rFonts w:eastAsia="Times New Roman" w:cstheme="minorHAnsi"/>
          <w:sz w:val="24"/>
          <w:szCs w:val="24"/>
          <w:lang w:eastAsia="en-GB"/>
        </w:rPr>
        <w:t xml:space="preserve"> </w:t>
      </w:r>
      <w:r w:rsidR="00C47FDE">
        <w:rPr>
          <w:rFonts w:eastAsia="Times New Roman" w:cstheme="minorHAnsi"/>
          <w:sz w:val="24"/>
          <w:szCs w:val="24"/>
          <w:lang w:eastAsia="en-GB"/>
        </w:rPr>
        <w:t xml:space="preserve">Will </w:t>
      </w:r>
      <w:r w:rsidR="00D024B8" w:rsidRPr="00C47FDE">
        <w:rPr>
          <w:rFonts w:eastAsia="Times New Roman" w:cstheme="minorHAnsi"/>
          <w:sz w:val="24"/>
          <w:szCs w:val="24"/>
          <w:lang w:eastAsia="en-GB"/>
        </w:rPr>
        <w:t xml:space="preserve">Parker </w:t>
      </w:r>
      <w:r w:rsidR="00760429" w:rsidRPr="00C47FDE">
        <w:rPr>
          <w:rFonts w:eastAsia="Times New Roman" w:cstheme="minorHAnsi"/>
          <w:sz w:val="24"/>
          <w:szCs w:val="24"/>
          <w:lang w:eastAsia="en-GB"/>
        </w:rPr>
        <w:t>consider</w:t>
      </w:r>
      <w:r w:rsidR="00AC7AAC">
        <w:rPr>
          <w:rFonts w:eastAsia="Times New Roman" w:cstheme="minorHAnsi"/>
          <w:sz w:val="24"/>
          <w:szCs w:val="24"/>
          <w:lang w:eastAsia="en-GB"/>
        </w:rPr>
        <w:t>ed</w:t>
      </w:r>
      <w:r w:rsidR="00760429" w:rsidRPr="00C47FDE">
        <w:rPr>
          <w:rFonts w:eastAsia="Times New Roman" w:cstheme="minorHAnsi"/>
          <w:sz w:val="24"/>
          <w:szCs w:val="24"/>
          <w:lang w:eastAsia="en-GB"/>
        </w:rPr>
        <w:t xml:space="preserve"> the possibility that the </w:t>
      </w:r>
      <w:r w:rsidR="00760429" w:rsidRPr="00C47FDE">
        <w:rPr>
          <w:rFonts w:eastAsia="Times New Roman" w:cstheme="minorHAnsi"/>
          <w:i/>
          <w:sz w:val="24"/>
          <w:szCs w:val="24"/>
          <w:lang w:eastAsia="en-GB"/>
        </w:rPr>
        <w:t>Mabinogi</w:t>
      </w:r>
      <w:r w:rsidR="00760429" w:rsidRPr="00C47FDE">
        <w:rPr>
          <w:rFonts w:eastAsia="Times New Roman" w:cstheme="minorHAnsi"/>
          <w:sz w:val="24"/>
          <w:szCs w:val="24"/>
          <w:lang w:eastAsia="en-GB"/>
        </w:rPr>
        <w:t xml:space="preserve"> co</w:t>
      </w:r>
      <w:r w:rsidR="00C47FDE">
        <w:rPr>
          <w:rFonts w:eastAsia="Times New Roman" w:cstheme="minorHAnsi"/>
          <w:sz w:val="24"/>
          <w:szCs w:val="24"/>
          <w:lang w:eastAsia="en-GB"/>
        </w:rPr>
        <w:t>u</w:t>
      </w:r>
      <w:r w:rsidR="00760429" w:rsidRPr="00C47FDE">
        <w:rPr>
          <w:rFonts w:eastAsia="Times New Roman" w:cstheme="minorHAnsi"/>
          <w:sz w:val="24"/>
          <w:szCs w:val="24"/>
          <w:lang w:eastAsia="en-GB"/>
        </w:rPr>
        <w:t xml:space="preserve">ld have result of royal patronage in support of the dynastic ambitions of Llywelyn ap Iorwerth. His dating turned largely </w:t>
      </w:r>
      <w:r w:rsidR="00F868DB" w:rsidRPr="00C47FDE">
        <w:rPr>
          <w:rFonts w:eastAsia="Times New Roman" w:cstheme="minorHAnsi"/>
          <w:sz w:val="24"/>
          <w:szCs w:val="24"/>
          <w:lang w:eastAsia="en-GB"/>
        </w:rPr>
        <w:t xml:space="preserve">on </w:t>
      </w:r>
      <w:r w:rsidR="00550DB4" w:rsidRPr="00C47FDE">
        <w:rPr>
          <w:rFonts w:eastAsia="Times New Roman" w:cstheme="minorHAnsi"/>
          <w:sz w:val="24"/>
          <w:szCs w:val="24"/>
          <w:lang w:eastAsia="en-GB"/>
        </w:rPr>
        <w:t xml:space="preserve">his assessment of the </w:t>
      </w:r>
      <w:r w:rsidR="00C47FDE">
        <w:rPr>
          <w:rFonts w:eastAsia="Times New Roman" w:cstheme="minorHAnsi"/>
          <w:sz w:val="24"/>
          <w:szCs w:val="24"/>
          <w:lang w:eastAsia="en-GB"/>
        </w:rPr>
        <w:t xml:space="preserve">Four Branches </w:t>
      </w:r>
      <w:r w:rsidR="00550DB4" w:rsidRPr="00C47FDE">
        <w:rPr>
          <w:rFonts w:eastAsia="Times New Roman" w:cstheme="minorHAnsi"/>
          <w:sz w:val="24"/>
          <w:szCs w:val="24"/>
          <w:lang w:eastAsia="en-GB"/>
        </w:rPr>
        <w:t xml:space="preserve">as reflecting </w:t>
      </w:r>
      <w:r w:rsidR="00760429" w:rsidRPr="00C47FDE">
        <w:rPr>
          <w:rFonts w:eastAsia="Times New Roman" w:cstheme="minorHAnsi"/>
          <w:sz w:val="24"/>
          <w:szCs w:val="24"/>
          <w:lang w:eastAsia="en-GB"/>
        </w:rPr>
        <w:t>Ceredigion’s attachment to Southern Wales</w:t>
      </w:r>
      <w:r w:rsidR="00C47FDE">
        <w:rPr>
          <w:rFonts w:eastAsia="Times New Roman" w:cstheme="minorHAnsi"/>
          <w:sz w:val="24"/>
          <w:szCs w:val="24"/>
          <w:lang w:eastAsia="en-GB"/>
        </w:rPr>
        <w:t>,</w:t>
      </w:r>
      <w:r w:rsidR="00550DB4" w:rsidRPr="00C47FDE">
        <w:rPr>
          <w:rFonts w:eastAsia="Times New Roman" w:cstheme="minorHAnsi"/>
          <w:sz w:val="24"/>
          <w:szCs w:val="24"/>
          <w:lang w:eastAsia="en-GB"/>
        </w:rPr>
        <w:t xml:space="preserve"> </w:t>
      </w:r>
      <w:r w:rsidR="00F868DB" w:rsidRPr="00C47FDE">
        <w:rPr>
          <w:rFonts w:eastAsia="Times New Roman" w:cstheme="minorHAnsi"/>
          <w:sz w:val="24"/>
          <w:szCs w:val="24"/>
          <w:lang w:eastAsia="en-GB"/>
        </w:rPr>
        <w:t>which he views as beginning</w:t>
      </w:r>
      <w:r w:rsidR="00760429" w:rsidRPr="00C47FDE">
        <w:rPr>
          <w:rFonts w:eastAsia="Times New Roman" w:cstheme="minorHAnsi"/>
          <w:sz w:val="24"/>
          <w:szCs w:val="24"/>
          <w:lang w:eastAsia="en-GB"/>
        </w:rPr>
        <w:t xml:space="preserve"> in 1150.</w:t>
      </w:r>
      <w:r w:rsidR="00737409" w:rsidRPr="00C47FDE">
        <w:rPr>
          <w:rStyle w:val="FootnoteReference"/>
          <w:rFonts w:eastAsia="Times New Roman" w:cstheme="minorHAnsi"/>
          <w:sz w:val="24"/>
          <w:szCs w:val="24"/>
          <w:lang w:eastAsia="en-GB"/>
        </w:rPr>
        <w:footnoteReference w:id="28"/>
      </w:r>
      <w:r w:rsidR="00760429" w:rsidRPr="00C47FDE">
        <w:rPr>
          <w:rFonts w:eastAsia="Times New Roman" w:cstheme="minorHAnsi"/>
          <w:sz w:val="24"/>
          <w:szCs w:val="24"/>
          <w:lang w:eastAsia="en-GB"/>
        </w:rPr>
        <w:t xml:space="preserve"> </w:t>
      </w:r>
    </w:p>
    <w:p w14:paraId="509E70E7" w14:textId="2B02D3A5" w:rsidR="007B262E" w:rsidRPr="00C47FDE" w:rsidRDefault="0070397D" w:rsidP="00737409">
      <w:pPr>
        <w:spacing w:before="100" w:beforeAutospacing="1" w:after="100" w:afterAutospacing="1" w:line="240" w:lineRule="auto"/>
        <w:ind w:left="720"/>
        <w:rPr>
          <w:rFonts w:eastAsia="Times New Roman" w:cstheme="minorHAnsi"/>
          <w:sz w:val="24"/>
          <w:szCs w:val="24"/>
          <w:lang w:eastAsia="en-GB"/>
        </w:rPr>
      </w:pPr>
      <w:r w:rsidRPr="00C47FDE">
        <w:rPr>
          <w:rFonts w:eastAsia="Times New Roman" w:cstheme="minorHAnsi"/>
          <w:sz w:val="24"/>
          <w:szCs w:val="24"/>
          <w:lang w:eastAsia="en-GB"/>
        </w:rPr>
        <w:t>The problem is that, while such theories can have a considerable degree of plausibility, none is them is conclusive</w:t>
      </w:r>
      <w:r w:rsidR="007B262E" w:rsidRPr="00C47FDE">
        <w:rPr>
          <w:rFonts w:eastAsia="Times New Roman" w:cstheme="minorHAnsi"/>
          <w:sz w:val="24"/>
          <w:szCs w:val="24"/>
          <w:lang w:eastAsia="en-GB"/>
        </w:rPr>
        <w:t>. T</w:t>
      </w:r>
      <w:r w:rsidRPr="00C47FDE">
        <w:rPr>
          <w:rFonts w:eastAsia="Times New Roman" w:cstheme="minorHAnsi"/>
          <w:sz w:val="24"/>
          <w:szCs w:val="24"/>
          <w:lang w:eastAsia="en-GB"/>
        </w:rPr>
        <w:t>heir efficacy as attempts at dating is aptly summarised by Mark Wi</w:t>
      </w:r>
      <w:r w:rsidR="00240270" w:rsidRPr="00C47FDE">
        <w:rPr>
          <w:rFonts w:eastAsia="Times New Roman" w:cstheme="minorHAnsi"/>
          <w:sz w:val="24"/>
          <w:szCs w:val="24"/>
          <w:lang w:eastAsia="en-GB"/>
        </w:rPr>
        <w:t>lli</w:t>
      </w:r>
      <w:r w:rsidR="00381E9E" w:rsidRPr="00C47FDE">
        <w:rPr>
          <w:rFonts w:eastAsia="Times New Roman" w:cstheme="minorHAnsi"/>
          <w:sz w:val="24"/>
          <w:szCs w:val="24"/>
          <w:lang w:eastAsia="en-GB"/>
        </w:rPr>
        <w:t>a</w:t>
      </w:r>
      <w:r w:rsidR="00240270" w:rsidRPr="00C47FDE">
        <w:rPr>
          <w:rFonts w:eastAsia="Times New Roman" w:cstheme="minorHAnsi"/>
          <w:sz w:val="24"/>
          <w:szCs w:val="24"/>
          <w:lang w:eastAsia="en-GB"/>
        </w:rPr>
        <w:t xml:space="preserve">ms </w:t>
      </w:r>
      <w:r w:rsidR="007B262E" w:rsidRPr="00C47FDE">
        <w:rPr>
          <w:rFonts w:eastAsia="Times New Roman" w:cstheme="minorHAnsi"/>
          <w:sz w:val="24"/>
          <w:szCs w:val="24"/>
          <w:lang w:eastAsia="en-GB"/>
        </w:rPr>
        <w:t xml:space="preserve">regarding </w:t>
      </w:r>
      <w:r w:rsidRPr="00C47FDE">
        <w:rPr>
          <w:rFonts w:eastAsia="Times New Roman" w:cstheme="minorHAnsi"/>
          <w:sz w:val="24"/>
          <w:szCs w:val="24"/>
          <w:lang w:eastAsia="en-GB"/>
        </w:rPr>
        <w:t xml:space="preserve">similar efforts to date the </w:t>
      </w:r>
      <w:r w:rsidR="00F868DB" w:rsidRPr="00C47FDE">
        <w:rPr>
          <w:rFonts w:eastAsia="Times New Roman" w:cstheme="minorHAnsi"/>
          <w:sz w:val="24"/>
          <w:szCs w:val="24"/>
          <w:lang w:eastAsia="en-GB"/>
        </w:rPr>
        <w:t>medieval</w:t>
      </w:r>
      <w:r w:rsidRPr="00C47FDE">
        <w:rPr>
          <w:rFonts w:eastAsia="Times New Roman" w:cstheme="minorHAnsi"/>
          <w:sz w:val="24"/>
          <w:szCs w:val="24"/>
          <w:lang w:eastAsia="en-GB"/>
        </w:rPr>
        <w:t xml:space="preserve"> </w:t>
      </w:r>
      <w:r w:rsidR="0035689A" w:rsidRPr="00C47FDE">
        <w:rPr>
          <w:rFonts w:eastAsia="Times New Roman" w:cstheme="minorHAnsi"/>
          <w:sz w:val="24"/>
          <w:szCs w:val="24"/>
          <w:lang w:eastAsia="en-GB"/>
        </w:rPr>
        <w:t>Irish text</w:t>
      </w:r>
      <w:r w:rsidRPr="00C47FDE">
        <w:rPr>
          <w:rFonts w:eastAsia="Times New Roman" w:cstheme="minorHAnsi"/>
          <w:sz w:val="24"/>
          <w:szCs w:val="24"/>
          <w:lang w:eastAsia="en-GB"/>
        </w:rPr>
        <w:t xml:space="preserve"> of </w:t>
      </w:r>
      <w:r w:rsidRPr="00C47FDE">
        <w:rPr>
          <w:rFonts w:eastAsia="Times New Roman" w:cstheme="minorHAnsi"/>
          <w:i/>
          <w:sz w:val="24"/>
          <w:szCs w:val="24"/>
          <w:lang w:eastAsia="en-GB"/>
        </w:rPr>
        <w:t xml:space="preserve">The </w:t>
      </w:r>
      <w:r w:rsidR="00F868DB" w:rsidRPr="00C47FDE">
        <w:rPr>
          <w:rFonts w:eastAsia="Times New Roman" w:cstheme="minorHAnsi"/>
          <w:i/>
          <w:sz w:val="24"/>
          <w:szCs w:val="24"/>
          <w:lang w:eastAsia="en-GB"/>
        </w:rPr>
        <w:t>S</w:t>
      </w:r>
      <w:r w:rsidRPr="00C47FDE">
        <w:rPr>
          <w:rFonts w:eastAsia="Times New Roman" w:cstheme="minorHAnsi"/>
          <w:i/>
          <w:sz w:val="24"/>
          <w:szCs w:val="24"/>
          <w:lang w:eastAsia="en-GB"/>
        </w:rPr>
        <w:t>econd Battle of Moytura</w:t>
      </w:r>
      <w:r w:rsidRPr="00C47FDE">
        <w:rPr>
          <w:rFonts w:eastAsia="Times New Roman" w:cstheme="minorHAnsi"/>
          <w:sz w:val="24"/>
          <w:szCs w:val="24"/>
          <w:lang w:eastAsia="en-GB"/>
        </w:rPr>
        <w:t>. After reviewing pers</w:t>
      </w:r>
      <w:r w:rsidR="007B262E" w:rsidRPr="00C47FDE">
        <w:rPr>
          <w:rFonts w:eastAsia="Times New Roman" w:cstheme="minorHAnsi"/>
          <w:sz w:val="24"/>
          <w:szCs w:val="24"/>
          <w:lang w:eastAsia="en-GB"/>
        </w:rPr>
        <w:t>uasi</w:t>
      </w:r>
      <w:r w:rsidRPr="00C47FDE">
        <w:rPr>
          <w:rFonts w:eastAsia="Times New Roman" w:cstheme="minorHAnsi"/>
          <w:sz w:val="24"/>
          <w:szCs w:val="24"/>
          <w:lang w:eastAsia="en-GB"/>
        </w:rPr>
        <w:t xml:space="preserve">ve accounts </w:t>
      </w:r>
      <w:r w:rsidR="0035689A" w:rsidRPr="00C47FDE">
        <w:rPr>
          <w:rFonts w:eastAsia="Times New Roman" w:cstheme="minorHAnsi"/>
          <w:sz w:val="24"/>
          <w:szCs w:val="24"/>
          <w:lang w:eastAsia="en-GB"/>
        </w:rPr>
        <w:t xml:space="preserve">that </w:t>
      </w:r>
      <w:r w:rsidRPr="00C47FDE">
        <w:rPr>
          <w:rFonts w:eastAsia="Times New Roman" w:cstheme="minorHAnsi"/>
          <w:sz w:val="24"/>
          <w:szCs w:val="24"/>
          <w:lang w:eastAsia="en-GB"/>
        </w:rPr>
        <w:t>the tex</w:t>
      </w:r>
      <w:r w:rsidR="00E13B34" w:rsidRPr="00C47FDE">
        <w:rPr>
          <w:rFonts w:eastAsia="Times New Roman" w:cstheme="minorHAnsi"/>
          <w:sz w:val="24"/>
          <w:szCs w:val="24"/>
          <w:lang w:eastAsia="en-GB"/>
        </w:rPr>
        <w:t>t</w:t>
      </w:r>
      <w:r w:rsidRPr="00C47FDE">
        <w:rPr>
          <w:rFonts w:eastAsia="Times New Roman" w:cstheme="minorHAnsi"/>
          <w:sz w:val="24"/>
          <w:szCs w:val="24"/>
          <w:lang w:eastAsia="en-GB"/>
        </w:rPr>
        <w:t xml:space="preserve"> </w:t>
      </w:r>
      <w:r w:rsidR="007634E6" w:rsidRPr="00C47FDE">
        <w:rPr>
          <w:rFonts w:eastAsia="Times New Roman" w:cstheme="minorHAnsi"/>
          <w:sz w:val="24"/>
          <w:szCs w:val="24"/>
          <w:lang w:eastAsia="en-GB"/>
        </w:rPr>
        <w:t>allegor</w:t>
      </w:r>
      <w:r w:rsidR="0035689A" w:rsidRPr="00C47FDE">
        <w:rPr>
          <w:rFonts w:eastAsia="Times New Roman" w:cstheme="minorHAnsi"/>
          <w:sz w:val="24"/>
          <w:szCs w:val="24"/>
          <w:lang w:eastAsia="en-GB"/>
        </w:rPr>
        <w:t>iz</w:t>
      </w:r>
      <w:r w:rsidR="007634E6" w:rsidRPr="00C47FDE">
        <w:rPr>
          <w:rFonts w:eastAsia="Times New Roman" w:cstheme="minorHAnsi"/>
          <w:sz w:val="24"/>
          <w:szCs w:val="24"/>
          <w:lang w:eastAsia="en-GB"/>
        </w:rPr>
        <w:t>es precise polit</w:t>
      </w:r>
      <w:r w:rsidR="00FA4595" w:rsidRPr="00C47FDE">
        <w:rPr>
          <w:rFonts w:eastAsia="Times New Roman" w:cstheme="minorHAnsi"/>
          <w:sz w:val="24"/>
          <w:szCs w:val="24"/>
          <w:lang w:eastAsia="en-GB"/>
        </w:rPr>
        <w:t>i</w:t>
      </w:r>
      <w:r w:rsidR="007634E6" w:rsidRPr="00C47FDE">
        <w:rPr>
          <w:rFonts w:eastAsia="Times New Roman" w:cstheme="minorHAnsi"/>
          <w:sz w:val="24"/>
          <w:szCs w:val="24"/>
          <w:lang w:eastAsia="en-GB"/>
        </w:rPr>
        <w:t>cal circumstances</w:t>
      </w:r>
      <w:r w:rsidR="00737409" w:rsidRPr="00C47FDE">
        <w:rPr>
          <w:rFonts w:eastAsia="Times New Roman" w:cstheme="minorHAnsi"/>
          <w:sz w:val="24"/>
          <w:szCs w:val="24"/>
          <w:lang w:eastAsia="en-GB"/>
        </w:rPr>
        <w:t xml:space="preserve">, </w:t>
      </w:r>
      <w:r w:rsidR="00FD52DB" w:rsidRPr="00C47FDE">
        <w:rPr>
          <w:rFonts w:eastAsia="Times New Roman" w:cstheme="minorHAnsi"/>
          <w:sz w:val="24"/>
          <w:szCs w:val="24"/>
          <w:lang w:eastAsia="en-GB"/>
        </w:rPr>
        <w:t xml:space="preserve">but which </w:t>
      </w:r>
      <w:r w:rsidR="007B262E" w:rsidRPr="00C47FDE">
        <w:rPr>
          <w:rFonts w:eastAsia="Times New Roman" w:cstheme="minorHAnsi"/>
          <w:sz w:val="24"/>
          <w:szCs w:val="24"/>
          <w:lang w:eastAsia="en-GB"/>
        </w:rPr>
        <w:t>result i</w:t>
      </w:r>
      <w:r w:rsidRPr="00C47FDE">
        <w:rPr>
          <w:rFonts w:eastAsia="Times New Roman" w:cstheme="minorHAnsi"/>
          <w:sz w:val="24"/>
          <w:szCs w:val="24"/>
          <w:lang w:eastAsia="en-GB"/>
        </w:rPr>
        <w:t xml:space="preserve">n </w:t>
      </w:r>
      <w:r w:rsidR="007B262E" w:rsidRPr="00C47FDE">
        <w:rPr>
          <w:rFonts w:eastAsia="Times New Roman" w:cstheme="minorHAnsi"/>
          <w:sz w:val="24"/>
          <w:szCs w:val="24"/>
          <w:lang w:eastAsia="en-GB"/>
        </w:rPr>
        <w:t xml:space="preserve">composition dates </w:t>
      </w:r>
      <w:r w:rsidRPr="00C47FDE">
        <w:rPr>
          <w:rFonts w:eastAsia="Times New Roman" w:cstheme="minorHAnsi"/>
          <w:sz w:val="24"/>
          <w:szCs w:val="24"/>
          <w:lang w:eastAsia="en-GB"/>
        </w:rPr>
        <w:t>mor</w:t>
      </w:r>
      <w:r w:rsidR="007B262E" w:rsidRPr="00C47FDE">
        <w:rPr>
          <w:rFonts w:eastAsia="Times New Roman" w:cstheme="minorHAnsi"/>
          <w:sz w:val="24"/>
          <w:szCs w:val="24"/>
          <w:lang w:eastAsia="en-GB"/>
        </w:rPr>
        <w:t>e</w:t>
      </w:r>
      <w:r w:rsidRPr="00C47FDE">
        <w:rPr>
          <w:rFonts w:eastAsia="Times New Roman" w:cstheme="minorHAnsi"/>
          <w:sz w:val="24"/>
          <w:szCs w:val="24"/>
          <w:lang w:eastAsia="en-GB"/>
        </w:rPr>
        <w:t xml:space="preserve"> than a </w:t>
      </w:r>
      <w:r w:rsidRPr="00F846FD">
        <w:rPr>
          <w:rFonts w:eastAsia="Times New Roman" w:cstheme="minorHAnsi"/>
          <w:color w:val="000000" w:themeColor="text1"/>
          <w:sz w:val="24"/>
          <w:szCs w:val="24"/>
          <w:lang w:eastAsia="en-GB"/>
        </w:rPr>
        <w:t>century</w:t>
      </w:r>
      <w:r w:rsidRPr="00C47FDE">
        <w:rPr>
          <w:rFonts w:eastAsia="Times New Roman" w:cstheme="minorHAnsi"/>
          <w:sz w:val="24"/>
          <w:szCs w:val="24"/>
          <w:lang w:eastAsia="en-GB"/>
        </w:rPr>
        <w:t xml:space="preserve"> apart, he comm</w:t>
      </w:r>
      <w:r w:rsidR="007B262E" w:rsidRPr="00C47FDE">
        <w:rPr>
          <w:rFonts w:eastAsia="Times New Roman" w:cstheme="minorHAnsi"/>
          <w:sz w:val="24"/>
          <w:szCs w:val="24"/>
          <w:lang w:eastAsia="en-GB"/>
        </w:rPr>
        <w:t>ents:</w:t>
      </w:r>
    </w:p>
    <w:p w14:paraId="7C5188B3" w14:textId="246E11E1" w:rsidR="007B262E" w:rsidRPr="00C47FDE" w:rsidRDefault="007B262E" w:rsidP="00D024B8">
      <w:pPr>
        <w:spacing w:before="100" w:beforeAutospacing="1" w:after="100" w:afterAutospacing="1" w:line="240" w:lineRule="auto"/>
        <w:ind w:left="720"/>
        <w:rPr>
          <w:rFonts w:eastAsia="Times New Roman" w:cstheme="minorHAnsi"/>
          <w:sz w:val="24"/>
          <w:szCs w:val="24"/>
          <w:lang w:eastAsia="en-GB"/>
        </w:rPr>
      </w:pPr>
      <w:r w:rsidRPr="00C47FDE">
        <w:rPr>
          <w:rFonts w:eastAsia="Times New Roman" w:cstheme="minorHAnsi"/>
          <w:sz w:val="24"/>
          <w:szCs w:val="24"/>
          <w:lang w:eastAsia="en-GB"/>
        </w:rPr>
        <w:t>‘</w:t>
      </w:r>
      <w:r w:rsidR="00240270" w:rsidRPr="00C47FDE">
        <w:rPr>
          <w:rFonts w:eastAsia="Times New Roman" w:cstheme="minorHAnsi"/>
          <w:sz w:val="24"/>
          <w:szCs w:val="24"/>
          <w:lang w:eastAsia="en-GB"/>
        </w:rPr>
        <w:t>The gulf between th</w:t>
      </w:r>
      <w:r w:rsidR="0035689A" w:rsidRPr="00C47FDE">
        <w:rPr>
          <w:rFonts w:eastAsia="Times New Roman" w:cstheme="minorHAnsi"/>
          <w:sz w:val="24"/>
          <w:szCs w:val="24"/>
          <w:lang w:eastAsia="en-GB"/>
        </w:rPr>
        <w:t>ese</w:t>
      </w:r>
      <w:r w:rsidR="00240270" w:rsidRPr="00C47FDE">
        <w:rPr>
          <w:rFonts w:eastAsia="Times New Roman" w:cstheme="minorHAnsi"/>
          <w:sz w:val="24"/>
          <w:szCs w:val="24"/>
          <w:lang w:eastAsia="en-GB"/>
        </w:rPr>
        <w:t xml:space="preserve"> equally sch</w:t>
      </w:r>
      <w:r w:rsidR="0035689A" w:rsidRPr="00C47FDE">
        <w:rPr>
          <w:rFonts w:eastAsia="Times New Roman" w:cstheme="minorHAnsi"/>
          <w:sz w:val="24"/>
          <w:szCs w:val="24"/>
          <w:lang w:eastAsia="en-GB"/>
        </w:rPr>
        <w:t>o</w:t>
      </w:r>
      <w:r w:rsidR="00240270" w:rsidRPr="00C47FDE">
        <w:rPr>
          <w:rFonts w:eastAsia="Times New Roman" w:cstheme="minorHAnsi"/>
          <w:sz w:val="24"/>
          <w:szCs w:val="24"/>
          <w:lang w:eastAsia="en-GB"/>
        </w:rPr>
        <w:t>larly interpretations</w:t>
      </w:r>
      <w:r w:rsidR="0035689A" w:rsidRPr="00C47FDE">
        <w:rPr>
          <w:rFonts w:eastAsia="Times New Roman" w:cstheme="minorHAnsi"/>
          <w:sz w:val="24"/>
          <w:szCs w:val="24"/>
          <w:lang w:eastAsia="en-GB"/>
        </w:rPr>
        <w:t xml:space="preserve"> </w:t>
      </w:r>
      <w:r w:rsidR="00240270" w:rsidRPr="00C47FDE">
        <w:rPr>
          <w:rFonts w:eastAsia="Times New Roman" w:cstheme="minorHAnsi"/>
          <w:sz w:val="24"/>
          <w:szCs w:val="24"/>
          <w:lang w:eastAsia="en-GB"/>
        </w:rPr>
        <w:t>has worrying implications for our ability to date the texts using this approach. More importantly, it calls into question our basic ability to understand contexts and so guess what their original audi</w:t>
      </w:r>
      <w:r w:rsidR="0035689A" w:rsidRPr="00C47FDE">
        <w:rPr>
          <w:rFonts w:eastAsia="Times New Roman" w:cstheme="minorHAnsi"/>
          <w:sz w:val="24"/>
          <w:szCs w:val="24"/>
          <w:lang w:eastAsia="en-GB"/>
        </w:rPr>
        <w:t>e</w:t>
      </w:r>
      <w:r w:rsidR="00240270" w:rsidRPr="00C47FDE">
        <w:rPr>
          <w:rFonts w:eastAsia="Times New Roman" w:cstheme="minorHAnsi"/>
          <w:sz w:val="24"/>
          <w:szCs w:val="24"/>
          <w:lang w:eastAsia="en-GB"/>
        </w:rPr>
        <w:t>n</w:t>
      </w:r>
      <w:r w:rsidR="0035689A" w:rsidRPr="00C47FDE">
        <w:rPr>
          <w:rFonts w:eastAsia="Times New Roman" w:cstheme="minorHAnsi"/>
          <w:sz w:val="24"/>
          <w:szCs w:val="24"/>
          <w:lang w:eastAsia="en-GB"/>
        </w:rPr>
        <w:t>c</w:t>
      </w:r>
      <w:r w:rsidR="00240270" w:rsidRPr="00C47FDE">
        <w:rPr>
          <w:rFonts w:eastAsia="Times New Roman" w:cstheme="minorHAnsi"/>
          <w:sz w:val="24"/>
          <w:szCs w:val="24"/>
          <w:lang w:eastAsia="en-GB"/>
        </w:rPr>
        <w:t>es might have made of them</w:t>
      </w:r>
      <w:r w:rsidR="00C47FDE">
        <w:rPr>
          <w:rFonts w:eastAsia="Times New Roman" w:cstheme="minorHAnsi"/>
          <w:sz w:val="24"/>
          <w:szCs w:val="24"/>
          <w:lang w:eastAsia="en-GB"/>
        </w:rPr>
        <w:t>.’</w:t>
      </w:r>
      <w:r w:rsidR="00737409" w:rsidRPr="00C47FDE">
        <w:rPr>
          <w:rStyle w:val="FootnoteReference"/>
          <w:rFonts w:eastAsia="Times New Roman" w:cstheme="minorHAnsi"/>
          <w:sz w:val="24"/>
          <w:szCs w:val="24"/>
          <w:lang w:eastAsia="en-GB"/>
        </w:rPr>
        <w:footnoteReference w:id="29"/>
      </w:r>
      <w:r w:rsidR="0070397D" w:rsidRPr="00C47FDE">
        <w:rPr>
          <w:rFonts w:eastAsia="Times New Roman" w:cstheme="minorHAnsi"/>
          <w:sz w:val="24"/>
          <w:szCs w:val="24"/>
          <w:lang w:eastAsia="en-GB"/>
        </w:rPr>
        <w:t xml:space="preserve"> </w:t>
      </w:r>
    </w:p>
    <w:p w14:paraId="0C1676F4" w14:textId="21C0D268" w:rsidR="00240270" w:rsidRPr="00C47FDE" w:rsidRDefault="0070397D" w:rsidP="00D024B8">
      <w:pPr>
        <w:spacing w:before="100" w:beforeAutospacing="1" w:after="100" w:afterAutospacing="1" w:line="240" w:lineRule="auto"/>
        <w:ind w:left="720"/>
        <w:rPr>
          <w:rFonts w:eastAsia="Times New Roman" w:cstheme="minorHAnsi"/>
          <w:sz w:val="24"/>
          <w:szCs w:val="24"/>
          <w:lang w:eastAsia="en-GB"/>
        </w:rPr>
      </w:pPr>
      <w:r w:rsidRPr="00C47FDE">
        <w:rPr>
          <w:rFonts w:eastAsia="Times New Roman" w:cstheme="minorHAnsi"/>
          <w:sz w:val="24"/>
          <w:szCs w:val="24"/>
          <w:lang w:eastAsia="en-GB"/>
        </w:rPr>
        <w:lastRenderedPageBreak/>
        <w:t>Indeed</w:t>
      </w:r>
      <w:r w:rsidR="007B262E" w:rsidRPr="00C47FDE">
        <w:rPr>
          <w:rFonts w:eastAsia="Times New Roman" w:cstheme="minorHAnsi"/>
          <w:sz w:val="24"/>
          <w:szCs w:val="24"/>
          <w:lang w:eastAsia="en-GB"/>
        </w:rPr>
        <w:t>,</w:t>
      </w:r>
      <w:r w:rsidRPr="00C47FDE">
        <w:rPr>
          <w:rFonts w:eastAsia="Times New Roman" w:cstheme="minorHAnsi"/>
          <w:sz w:val="24"/>
          <w:szCs w:val="24"/>
          <w:lang w:eastAsia="en-GB"/>
        </w:rPr>
        <w:t xml:space="preserve"> </w:t>
      </w:r>
      <w:r w:rsidR="00240270" w:rsidRPr="00C47FDE">
        <w:rPr>
          <w:rFonts w:eastAsia="Times New Roman" w:cstheme="minorHAnsi"/>
          <w:sz w:val="24"/>
          <w:szCs w:val="24"/>
          <w:lang w:eastAsia="en-GB"/>
        </w:rPr>
        <w:t xml:space="preserve">an alternate approach </w:t>
      </w:r>
      <w:r w:rsidRPr="00C47FDE">
        <w:rPr>
          <w:rFonts w:eastAsia="Times New Roman" w:cstheme="minorHAnsi"/>
          <w:sz w:val="24"/>
          <w:szCs w:val="24"/>
          <w:lang w:eastAsia="en-GB"/>
        </w:rPr>
        <w:t xml:space="preserve">adopted by </w:t>
      </w:r>
      <w:r w:rsidR="007B262E" w:rsidRPr="00C47FDE">
        <w:rPr>
          <w:rFonts w:eastAsia="Times New Roman" w:cstheme="minorHAnsi"/>
          <w:sz w:val="24"/>
          <w:szCs w:val="24"/>
          <w:lang w:eastAsia="en-GB"/>
        </w:rPr>
        <w:t xml:space="preserve">some </w:t>
      </w:r>
      <w:r w:rsidRPr="00C47FDE">
        <w:rPr>
          <w:rFonts w:eastAsia="Times New Roman" w:cstheme="minorHAnsi"/>
          <w:sz w:val="24"/>
          <w:szCs w:val="24"/>
          <w:lang w:eastAsia="en-GB"/>
        </w:rPr>
        <w:t xml:space="preserve">scholars is precisely </w:t>
      </w:r>
      <w:r w:rsidR="007B262E" w:rsidRPr="00C47FDE">
        <w:rPr>
          <w:rFonts w:eastAsia="Times New Roman" w:cstheme="minorHAnsi"/>
          <w:sz w:val="24"/>
          <w:szCs w:val="24"/>
          <w:lang w:eastAsia="en-GB"/>
        </w:rPr>
        <w:t xml:space="preserve">that of </w:t>
      </w:r>
      <w:r w:rsidR="00D96664" w:rsidRPr="00C47FDE">
        <w:rPr>
          <w:rFonts w:eastAsia="Times New Roman" w:cstheme="minorHAnsi"/>
          <w:sz w:val="24"/>
          <w:szCs w:val="24"/>
          <w:lang w:eastAsia="en-GB"/>
        </w:rPr>
        <w:t>turn</w:t>
      </w:r>
      <w:r w:rsidR="00C47FDE">
        <w:rPr>
          <w:rFonts w:eastAsia="Times New Roman" w:cstheme="minorHAnsi"/>
          <w:sz w:val="24"/>
          <w:szCs w:val="24"/>
          <w:lang w:eastAsia="en-GB"/>
        </w:rPr>
        <w:t>ing</w:t>
      </w:r>
      <w:r w:rsidR="00D96664" w:rsidRPr="00C47FDE">
        <w:rPr>
          <w:rFonts w:eastAsia="Times New Roman" w:cstheme="minorHAnsi"/>
          <w:sz w:val="24"/>
          <w:szCs w:val="24"/>
          <w:lang w:eastAsia="en-GB"/>
        </w:rPr>
        <w:t xml:space="preserve"> the dating effort on its head and </w:t>
      </w:r>
      <w:r w:rsidR="00240270" w:rsidRPr="00C47FDE">
        <w:rPr>
          <w:rFonts w:eastAsia="Times New Roman" w:cstheme="minorHAnsi"/>
          <w:sz w:val="24"/>
          <w:szCs w:val="24"/>
          <w:lang w:eastAsia="en-GB"/>
        </w:rPr>
        <w:t>try</w:t>
      </w:r>
      <w:r w:rsidR="007B262E" w:rsidRPr="00C47FDE">
        <w:rPr>
          <w:rFonts w:eastAsia="Times New Roman" w:cstheme="minorHAnsi"/>
          <w:sz w:val="24"/>
          <w:szCs w:val="24"/>
          <w:lang w:eastAsia="en-GB"/>
        </w:rPr>
        <w:t>ing</w:t>
      </w:r>
      <w:r w:rsidR="00240270" w:rsidRPr="00C47FDE">
        <w:rPr>
          <w:rFonts w:eastAsia="Times New Roman" w:cstheme="minorHAnsi"/>
          <w:sz w:val="24"/>
          <w:szCs w:val="24"/>
          <w:lang w:eastAsia="en-GB"/>
        </w:rPr>
        <w:t xml:space="preserve"> to </w:t>
      </w:r>
      <w:r w:rsidR="007B262E" w:rsidRPr="00C47FDE">
        <w:rPr>
          <w:rFonts w:eastAsia="Times New Roman" w:cstheme="minorHAnsi"/>
          <w:sz w:val="24"/>
          <w:szCs w:val="24"/>
          <w:lang w:eastAsia="en-GB"/>
        </w:rPr>
        <w:t xml:space="preserve">establish </w:t>
      </w:r>
      <w:r w:rsidR="00240270" w:rsidRPr="00C47FDE">
        <w:rPr>
          <w:rFonts w:eastAsia="Times New Roman" w:cstheme="minorHAnsi"/>
          <w:sz w:val="24"/>
          <w:szCs w:val="24"/>
          <w:lang w:eastAsia="en-GB"/>
        </w:rPr>
        <w:t xml:space="preserve">a </w:t>
      </w:r>
      <w:r w:rsidR="00D96664" w:rsidRPr="00C47FDE">
        <w:rPr>
          <w:rFonts w:eastAsia="Times New Roman" w:cstheme="minorHAnsi"/>
          <w:sz w:val="24"/>
          <w:szCs w:val="24"/>
          <w:lang w:eastAsia="en-GB"/>
        </w:rPr>
        <w:t xml:space="preserve">suitable </w:t>
      </w:r>
      <w:r w:rsidR="00240270" w:rsidRPr="00C47FDE">
        <w:rPr>
          <w:rFonts w:eastAsia="Times New Roman" w:cstheme="minorHAnsi"/>
          <w:sz w:val="24"/>
          <w:szCs w:val="24"/>
          <w:lang w:eastAsia="en-GB"/>
        </w:rPr>
        <w:t>cultural</w:t>
      </w:r>
      <w:r w:rsidRPr="00C47FDE">
        <w:rPr>
          <w:rFonts w:eastAsia="Times New Roman" w:cstheme="minorHAnsi"/>
          <w:sz w:val="24"/>
          <w:szCs w:val="24"/>
          <w:lang w:eastAsia="en-GB"/>
        </w:rPr>
        <w:t xml:space="preserve"> </w:t>
      </w:r>
      <w:r w:rsidR="00D96664" w:rsidRPr="00C47FDE">
        <w:rPr>
          <w:rFonts w:eastAsia="Times New Roman" w:cstheme="minorHAnsi"/>
          <w:sz w:val="24"/>
          <w:szCs w:val="24"/>
          <w:lang w:eastAsia="en-GB"/>
        </w:rPr>
        <w:t>milie</w:t>
      </w:r>
      <w:r w:rsidRPr="00C47FDE">
        <w:rPr>
          <w:rFonts w:eastAsia="Times New Roman" w:cstheme="minorHAnsi"/>
          <w:sz w:val="24"/>
          <w:szCs w:val="24"/>
          <w:lang w:eastAsia="en-GB"/>
        </w:rPr>
        <w:t>u</w:t>
      </w:r>
      <w:r w:rsidR="00D96664" w:rsidRPr="00C47FDE">
        <w:rPr>
          <w:rFonts w:eastAsia="Times New Roman" w:cstheme="minorHAnsi"/>
          <w:sz w:val="24"/>
          <w:szCs w:val="24"/>
          <w:lang w:eastAsia="en-GB"/>
        </w:rPr>
        <w:t xml:space="preserve"> which would account for the </w:t>
      </w:r>
      <w:r w:rsidR="000B334C" w:rsidRPr="000B334C">
        <w:rPr>
          <w:rFonts w:eastAsia="Times New Roman" w:cstheme="minorHAnsi"/>
          <w:i/>
          <w:sz w:val="24"/>
          <w:szCs w:val="24"/>
          <w:lang w:eastAsia="en-GB"/>
        </w:rPr>
        <w:t>Mabinogi</w:t>
      </w:r>
      <w:r w:rsidR="000B334C">
        <w:rPr>
          <w:rFonts w:eastAsia="Times New Roman" w:cstheme="minorHAnsi"/>
          <w:sz w:val="24"/>
          <w:szCs w:val="24"/>
          <w:lang w:eastAsia="en-GB"/>
        </w:rPr>
        <w:t xml:space="preserve"> </w:t>
      </w:r>
      <w:r w:rsidR="00D96664" w:rsidRPr="00C47FDE">
        <w:rPr>
          <w:rFonts w:eastAsia="Times New Roman" w:cstheme="minorHAnsi"/>
          <w:sz w:val="24"/>
          <w:szCs w:val="24"/>
          <w:lang w:eastAsia="en-GB"/>
        </w:rPr>
        <w:t xml:space="preserve">in its current form. </w:t>
      </w:r>
      <w:r w:rsidR="000A5BE9" w:rsidRPr="00C47FDE">
        <w:rPr>
          <w:rFonts w:eastAsia="Times New Roman" w:cstheme="minorHAnsi"/>
          <w:sz w:val="24"/>
          <w:szCs w:val="24"/>
          <w:lang w:eastAsia="en-GB"/>
        </w:rPr>
        <w:t xml:space="preserve"> </w:t>
      </w:r>
    </w:p>
    <w:p w14:paraId="79F357FB" w14:textId="3349EFDD" w:rsidR="00D96664" w:rsidRPr="00D355E2" w:rsidRDefault="00765647" w:rsidP="00D355E2">
      <w:pPr>
        <w:spacing w:before="100" w:beforeAutospacing="1" w:after="100" w:afterAutospacing="1" w:line="240" w:lineRule="auto"/>
        <w:ind w:left="720"/>
        <w:rPr>
          <w:rFonts w:eastAsia="Times New Roman" w:cstheme="minorHAnsi"/>
          <w:sz w:val="24"/>
          <w:szCs w:val="24"/>
          <w:lang w:eastAsia="en-GB"/>
        </w:rPr>
      </w:pPr>
      <w:r w:rsidRPr="00C47FDE">
        <w:rPr>
          <w:rFonts w:eastAsia="Times New Roman" w:cstheme="minorHAnsi"/>
          <w:sz w:val="24"/>
          <w:szCs w:val="24"/>
          <w:lang w:eastAsia="en-GB"/>
        </w:rPr>
        <w:t xml:space="preserve">Sometimes, the </w:t>
      </w:r>
      <w:r w:rsidR="00D53FC2" w:rsidRPr="00C47FDE">
        <w:rPr>
          <w:rFonts w:eastAsia="Times New Roman" w:cstheme="minorHAnsi"/>
          <w:sz w:val="24"/>
          <w:szCs w:val="24"/>
          <w:lang w:eastAsia="en-GB"/>
        </w:rPr>
        <w:t>c</w:t>
      </w:r>
      <w:r w:rsidR="00D96664" w:rsidRPr="00C47FDE">
        <w:rPr>
          <w:rFonts w:eastAsia="Times New Roman" w:cstheme="minorHAnsi"/>
          <w:sz w:val="24"/>
          <w:szCs w:val="24"/>
          <w:lang w:eastAsia="en-GB"/>
        </w:rPr>
        <w:t>ulture</w:t>
      </w:r>
      <w:r w:rsidRPr="00C47FDE">
        <w:rPr>
          <w:rFonts w:eastAsia="Times New Roman" w:cstheme="minorHAnsi"/>
          <w:sz w:val="24"/>
          <w:szCs w:val="24"/>
          <w:lang w:eastAsia="en-GB"/>
        </w:rPr>
        <w:t xml:space="preserve"> evidenced in the </w:t>
      </w:r>
      <w:r w:rsidRPr="00642139">
        <w:rPr>
          <w:rFonts w:eastAsia="Times New Roman" w:cstheme="minorHAnsi"/>
          <w:i/>
          <w:sz w:val="24"/>
          <w:szCs w:val="24"/>
          <w:lang w:eastAsia="en-GB"/>
        </w:rPr>
        <w:t>Mabinogi</w:t>
      </w:r>
      <w:r w:rsidRPr="00C47FDE">
        <w:rPr>
          <w:rFonts w:eastAsia="Times New Roman" w:cstheme="minorHAnsi"/>
          <w:sz w:val="24"/>
          <w:szCs w:val="24"/>
          <w:lang w:eastAsia="en-GB"/>
        </w:rPr>
        <w:t xml:space="preserve"> is </w:t>
      </w:r>
      <w:r w:rsidR="00233D45" w:rsidRPr="00C47FDE">
        <w:rPr>
          <w:rFonts w:eastAsia="Times New Roman" w:cstheme="minorHAnsi"/>
          <w:sz w:val="24"/>
          <w:szCs w:val="24"/>
          <w:lang w:eastAsia="en-GB"/>
        </w:rPr>
        <w:t xml:space="preserve">a supporting </w:t>
      </w:r>
      <w:r w:rsidRPr="00C47FDE">
        <w:rPr>
          <w:rFonts w:eastAsia="Times New Roman" w:cstheme="minorHAnsi"/>
          <w:sz w:val="24"/>
          <w:szCs w:val="24"/>
          <w:lang w:eastAsia="en-GB"/>
        </w:rPr>
        <w:t xml:space="preserve">strand </w:t>
      </w:r>
      <w:r w:rsidR="00233D45" w:rsidRPr="00C47FDE">
        <w:rPr>
          <w:rFonts w:eastAsia="Times New Roman" w:cstheme="minorHAnsi"/>
          <w:sz w:val="24"/>
          <w:szCs w:val="24"/>
          <w:lang w:eastAsia="en-GB"/>
        </w:rPr>
        <w:t>in</w:t>
      </w:r>
      <w:r w:rsidRPr="00C47FDE">
        <w:rPr>
          <w:rFonts w:eastAsia="Times New Roman" w:cstheme="minorHAnsi"/>
          <w:sz w:val="24"/>
          <w:szCs w:val="24"/>
          <w:lang w:eastAsia="en-GB"/>
        </w:rPr>
        <w:t xml:space="preserve"> a the</w:t>
      </w:r>
      <w:r w:rsidR="007B262E" w:rsidRPr="00C47FDE">
        <w:rPr>
          <w:rFonts w:eastAsia="Times New Roman" w:cstheme="minorHAnsi"/>
          <w:sz w:val="24"/>
          <w:szCs w:val="24"/>
          <w:lang w:eastAsia="en-GB"/>
        </w:rPr>
        <w:t>o</w:t>
      </w:r>
      <w:r w:rsidRPr="00C47FDE">
        <w:rPr>
          <w:rFonts w:eastAsia="Times New Roman" w:cstheme="minorHAnsi"/>
          <w:sz w:val="24"/>
          <w:szCs w:val="24"/>
          <w:lang w:eastAsia="en-GB"/>
        </w:rPr>
        <w:t>ry of dating. Thus</w:t>
      </w:r>
      <w:r w:rsidR="00550DB4" w:rsidRPr="00C47FDE">
        <w:rPr>
          <w:rFonts w:eastAsia="Times New Roman" w:cstheme="minorHAnsi"/>
          <w:sz w:val="24"/>
          <w:szCs w:val="24"/>
          <w:lang w:eastAsia="en-GB"/>
        </w:rPr>
        <w:t>,</w:t>
      </w:r>
      <w:r w:rsidRPr="00C47FDE">
        <w:rPr>
          <w:rFonts w:eastAsia="Times New Roman" w:cstheme="minorHAnsi"/>
          <w:sz w:val="24"/>
          <w:szCs w:val="24"/>
          <w:lang w:eastAsia="en-GB"/>
        </w:rPr>
        <w:t xml:space="preserve"> </w:t>
      </w:r>
      <w:r w:rsidR="00D96664" w:rsidRPr="00C47FDE">
        <w:rPr>
          <w:rFonts w:eastAsia="Times New Roman" w:cstheme="minorHAnsi"/>
          <w:sz w:val="24"/>
          <w:szCs w:val="24"/>
          <w:lang w:eastAsia="en-GB"/>
        </w:rPr>
        <w:t>Ch</w:t>
      </w:r>
      <w:r w:rsidR="00381E9E" w:rsidRPr="00C47FDE">
        <w:rPr>
          <w:rFonts w:eastAsia="Times New Roman" w:cstheme="minorHAnsi"/>
          <w:sz w:val="24"/>
          <w:szCs w:val="24"/>
          <w:lang w:eastAsia="en-GB"/>
        </w:rPr>
        <w:t>a</w:t>
      </w:r>
      <w:r w:rsidR="00D96664" w:rsidRPr="00C47FDE">
        <w:rPr>
          <w:rFonts w:eastAsia="Times New Roman" w:cstheme="minorHAnsi"/>
          <w:sz w:val="24"/>
          <w:szCs w:val="24"/>
          <w:lang w:eastAsia="en-GB"/>
        </w:rPr>
        <w:t>rles</w:t>
      </w:r>
      <w:r w:rsidR="00881135">
        <w:rPr>
          <w:rFonts w:eastAsia="Times New Roman" w:cstheme="minorHAnsi"/>
          <w:sz w:val="24"/>
          <w:szCs w:val="24"/>
          <w:lang w:eastAsia="en-GB"/>
        </w:rPr>
        <w:t>-</w:t>
      </w:r>
      <w:r w:rsidR="00D96664" w:rsidRPr="00C47FDE">
        <w:rPr>
          <w:rFonts w:eastAsia="Times New Roman" w:cstheme="minorHAnsi"/>
          <w:sz w:val="24"/>
          <w:szCs w:val="24"/>
          <w:lang w:eastAsia="en-GB"/>
        </w:rPr>
        <w:t xml:space="preserve">Edwards </w:t>
      </w:r>
      <w:r w:rsidRPr="00C47FDE">
        <w:rPr>
          <w:rFonts w:eastAsia="Times New Roman" w:cstheme="minorHAnsi"/>
          <w:sz w:val="24"/>
          <w:szCs w:val="24"/>
          <w:lang w:eastAsia="en-GB"/>
        </w:rPr>
        <w:t>support</w:t>
      </w:r>
      <w:r w:rsidR="003A06D7">
        <w:rPr>
          <w:rFonts w:eastAsia="Times New Roman" w:cstheme="minorHAnsi"/>
          <w:sz w:val="24"/>
          <w:szCs w:val="24"/>
          <w:lang w:eastAsia="en-GB"/>
        </w:rPr>
        <w:t>s</w:t>
      </w:r>
      <w:r w:rsidRPr="00C47FDE">
        <w:rPr>
          <w:rFonts w:eastAsia="Times New Roman" w:cstheme="minorHAnsi"/>
          <w:sz w:val="24"/>
          <w:szCs w:val="24"/>
          <w:lang w:eastAsia="en-GB"/>
        </w:rPr>
        <w:t xml:space="preserve"> his linguistic dating arguments </w:t>
      </w:r>
      <w:r w:rsidR="00C47FDE">
        <w:rPr>
          <w:rFonts w:eastAsia="Times New Roman" w:cstheme="minorHAnsi"/>
          <w:sz w:val="24"/>
          <w:szCs w:val="24"/>
          <w:lang w:eastAsia="en-GB"/>
        </w:rPr>
        <w:t xml:space="preserve">referred to above </w:t>
      </w:r>
      <w:r w:rsidR="00720DC2" w:rsidRPr="00C47FDE">
        <w:rPr>
          <w:rFonts w:eastAsia="Times New Roman" w:cstheme="minorHAnsi"/>
          <w:sz w:val="24"/>
          <w:szCs w:val="24"/>
          <w:lang w:eastAsia="en-GB"/>
        </w:rPr>
        <w:t xml:space="preserve">with the </w:t>
      </w:r>
      <w:r w:rsidR="00863F9D" w:rsidRPr="00C47FDE">
        <w:rPr>
          <w:rFonts w:eastAsia="Times New Roman" w:cstheme="minorHAnsi"/>
          <w:sz w:val="24"/>
          <w:szCs w:val="24"/>
          <w:lang w:eastAsia="en-GB"/>
        </w:rPr>
        <w:t>argument</w:t>
      </w:r>
      <w:r w:rsidR="000B334C">
        <w:rPr>
          <w:rFonts w:eastAsia="Times New Roman" w:cstheme="minorHAnsi"/>
          <w:sz w:val="24"/>
          <w:szCs w:val="24"/>
          <w:lang w:eastAsia="en-GB"/>
        </w:rPr>
        <w:t xml:space="preserve">, first </w:t>
      </w:r>
      <w:r w:rsidR="00863F9D" w:rsidRPr="00C47FDE">
        <w:rPr>
          <w:rFonts w:eastAsia="Times New Roman" w:cstheme="minorHAnsi"/>
          <w:sz w:val="24"/>
          <w:szCs w:val="24"/>
          <w:lang w:eastAsia="en-GB"/>
        </w:rPr>
        <w:t>used by Ifor Williams</w:t>
      </w:r>
      <w:r w:rsidR="000B334C">
        <w:rPr>
          <w:rFonts w:eastAsia="Times New Roman" w:cstheme="minorHAnsi"/>
          <w:sz w:val="24"/>
          <w:szCs w:val="24"/>
          <w:lang w:eastAsia="en-GB"/>
        </w:rPr>
        <w:t>,</w:t>
      </w:r>
      <w:r w:rsidR="00863F9D" w:rsidRPr="00C47FDE">
        <w:rPr>
          <w:rFonts w:eastAsia="Times New Roman" w:cstheme="minorHAnsi"/>
          <w:sz w:val="24"/>
          <w:szCs w:val="24"/>
          <w:lang w:eastAsia="en-GB"/>
        </w:rPr>
        <w:t xml:space="preserve"> </w:t>
      </w:r>
      <w:r w:rsidR="00642139">
        <w:rPr>
          <w:rFonts w:eastAsia="Times New Roman" w:cstheme="minorHAnsi"/>
          <w:sz w:val="24"/>
          <w:szCs w:val="24"/>
          <w:lang w:eastAsia="en-GB"/>
        </w:rPr>
        <w:t xml:space="preserve">that in the tales </w:t>
      </w:r>
      <w:r w:rsidR="00D96664" w:rsidRPr="00C47FDE">
        <w:rPr>
          <w:rFonts w:eastAsia="Times New Roman" w:cstheme="minorHAnsi"/>
          <w:sz w:val="24"/>
          <w:szCs w:val="24"/>
          <w:lang w:eastAsia="en-GB"/>
        </w:rPr>
        <w:t>the king</w:t>
      </w:r>
      <w:r w:rsidR="00D377D3">
        <w:rPr>
          <w:rFonts w:eastAsia="Times New Roman" w:cstheme="minorHAnsi"/>
          <w:sz w:val="24"/>
          <w:szCs w:val="24"/>
          <w:lang w:eastAsia="en-GB"/>
        </w:rPr>
        <w:t>s</w:t>
      </w:r>
      <w:r w:rsidR="00D96664" w:rsidRPr="00C47FDE">
        <w:rPr>
          <w:rFonts w:eastAsia="Times New Roman" w:cstheme="minorHAnsi"/>
          <w:sz w:val="24"/>
          <w:szCs w:val="24"/>
          <w:lang w:eastAsia="en-GB"/>
        </w:rPr>
        <w:t xml:space="preserve"> go on circuit, but </w:t>
      </w:r>
      <w:r w:rsidR="00550DB4" w:rsidRPr="00C47FDE">
        <w:rPr>
          <w:rFonts w:eastAsia="Times New Roman" w:cstheme="minorHAnsi"/>
          <w:sz w:val="24"/>
          <w:szCs w:val="24"/>
          <w:lang w:eastAsia="en-GB"/>
        </w:rPr>
        <w:t xml:space="preserve">in </w:t>
      </w:r>
      <w:r w:rsidR="00D96664" w:rsidRPr="00C47FDE">
        <w:rPr>
          <w:rFonts w:eastAsia="Times New Roman" w:cstheme="minorHAnsi"/>
          <w:sz w:val="24"/>
          <w:szCs w:val="24"/>
          <w:lang w:eastAsia="en-GB"/>
        </w:rPr>
        <w:t>the earliest Welsh lawbooks (c.1175-c.1250</w:t>
      </w:r>
      <w:r w:rsidR="00550DB4" w:rsidRPr="00C47FDE">
        <w:rPr>
          <w:rFonts w:eastAsia="Times New Roman" w:cstheme="minorHAnsi"/>
          <w:sz w:val="24"/>
          <w:szCs w:val="24"/>
          <w:lang w:eastAsia="en-GB"/>
        </w:rPr>
        <w:t>)</w:t>
      </w:r>
      <w:r w:rsidR="00D96664" w:rsidRPr="00C47FDE">
        <w:rPr>
          <w:rFonts w:eastAsia="Times New Roman" w:cstheme="minorHAnsi"/>
          <w:sz w:val="24"/>
          <w:szCs w:val="24"/>
          <w:lang w:eastAsia="en-GB"/>
        </w:rPr>
        <w:t xml:space="preserve"> this is done by other members of court</w:t>
      </w:r>
      <w:r w:rsidR="00642139">
        <w:rPr>
          <w:rFonts w:eastAsia="Times New Roman" w:cstheme="minorHAnsi"/>
          <w:sz w:val="24"/>
          <w:szCs w:val="24"/>
          <w:lang w:eastAsia="en-GB"/>
        </w:rPr>
        <w:t xml:space="preserve">, making the </w:t>
      </w:r>
      <w:r w:rsidR="00642139" w:rsidRPr="003A06D7">
        <w:rPr>
          <w:rFonts w:eastAsia="Times New Roman" w:cstheme="minorHAnsi"/>
          <w:i/>
          <w:sz w:val="24"/>
          <w:szCs w:val="24"/>
          <w:lang w:eastAsia="en-GB"/>
        </w:rPr>
        <w:t>Mabinogi</w:t>
      </w:r>
      <w:r w:rsidR="00642139">
        <w:rPr>
          <w:rFonts w:eastAsia="Times New Roman" w:cstheme="minorHAnsi"/>
          <w:sz w:val="24"/>
          <w:szCs w:val="24"/>
          <w:lang w:eastAsia="en-GB"/>
        </w:rPr>
        <w:t xml:space="preserve"> earlier.</w:t>
      </w:r>
      <w:r w:rsidR="00642139">
        <w:rPr>
          <w:rStyle w:val="FootnoteReference"/>
          <w:rFonts w:eastAsia="Times New Roman" w:cstheme="minorHAnsi"/>
          <w:sz w:val="24"/>
          <w:szCs w:val="24"/>
          <w:lang w:eastAsia="en-GB"/>
        </w:rPr>
        <w:footnoteReference w:id="30"/>
      </w:r>
      <w:r w:rsidR="00642139">
        <w:rPr>
          <w:rFonts w:eastAsia="Times New Roman" w:cstheme="minorHAnsi"/>
          <w:sz w:val="24"/>
          <w:szCs w:val="24"/>
          <w:lang w:eastAsia="en-GB"/>
        </w:rPr>
        <w:t xml:space="preserve"> </w:t>
      </w:r>
      <w:r w:rsidRPr="00C47FDE">
        <w:rPr>
          <w:rFonts w:eastAsia="Times New Roman" w:cstheme="minorHAnsi"/>
          <w:sz w:val="24"/>
          <w:szCs w:val="24"/>
          <w:lang w:eastAsia="en-GB"/>
        </w:rPr>
        <w:t xml:space="preserve">Likewise, </w:t>
      </w:r>
      <w:r w:rsidR="00D377D3">
        <w:rPr>
          <w:rFonts w:eastAsia="Times New Roman" w:cstheme="minorHAnsi"/>
          <w:sz w:val="24"/>
          <w:szCs w:val="24"/>
          <w:lang w:eastAsia="en-GB"/>
        </w:rPr>
        <w:t>Charles-</w:t>
      </w:r>
      <w:r w:rsidR="00D377D3" w:rsidRPr="00881135">
        <w:rPr>
          <w:rFonts w:eastAsia="Times New Roman" w:cstheme="minorHAnsi"/>
          <w:color w:val="000000" w:themeColor="text1"/>
          <w:sz w:val="24"/>
          <w:szCs w:val="24"/>
          <w:lang w:eastAsia="en-GB"/>
        </w:rPr>
        <w:t>Edwards observes that</w:t>
      </w:r>
      <w:r w:rsidR="00D377D3">
        <w:rPr>
          <w:rFonts w:eastAsia="Times New Roman" w:cstheme="minorHAnsi"/>
          <w:sz w:val="24"/>
          <w:szCs w:val="24"/>
          <w:lang w:eastAsia="en-GB"/>
        </w:rPr>
        <w:t xml:space="preserve"> </w:t>
      </w:r>
      <w:r w:rsidR="00642139">
        <w:rPr>
          <w:rFonts w:eastAsia="Times New Roman" w:cstheme="minorHAnsi"/>
          <w:sz w:val="24"/>
          <w:szCs w:val="24"/>
          <w:lang w:eastAsia="en-GB"/>
        </w:rPr>
        <w:t xml:space="preserve">in the </w:t>
      </w:r>
      <w:r w:rsidR="00642139" w:rsidRPr="00A87D12">
        <w:rPr>
          <w:rFonts w:eastAsia="Times New Roman" w:cstheme="minorHAnsi"/>
          <w:sz w:val="24"/>
          <w:szCs w:val="24"/>
          <w:lang w:eastAsia="en-GB"/>
        </w:rPr>
        <w:t>Four Branches</w:t>
      </w:r>
      <w:r w:rsidR="00D377D3">
        <w:rPr>
          <w:rFonts w:eastAsia="Times New Roman" w:cstheme="minorHAnsi"/>
          <w:sz w:val="24"/>
          <w:szCs w:val="24"/>
          <w:lang w:eastAsia="en-GB"/>
        </w:rPr>
        <w:t xml:space="preserve">, </w:t>
      </w:r>
      <w:r w:rsidR="00642139" w:rsidRPr="00881135">
        <w:rPr>
          <w:rFonts w:eastAsia="Times New Roman" w:cstheme="minorHAnsi"/>
          <w:color w:val="000000" w:themeColor="text1"/>
          <w:sz w:val="24"/>
          <w:szCs w:val="24"/>
          <w:lang w:eastAsia="en-GB"/>
        </w:rPr>
        <w:t xml:space="preserve">when </w:t>
      </w:r>
      <w:r w:rsidR="00D377D3">
        <w:rPr>
          <w:rFonts w:eastAsia="Times New Roman" w:cstheme="minorHAnsi"/>
          <w:color w:val="000000" w:themeColor="text1"/>
          <w:sz w:val="24"/>
          <w:szCs w:val="24"/>
          <w:lang w:eastAsia="en-GB"/>
        </w:rPr>
        <w:t xml:space="preserve">the king is </w:t>
      </w:r>
      <w:r w:rsidR="00642139" w:rsidRPr="00881135">
        <w:rPr>
          <w:rFonts w:eastAsia="Times New Roman" w:cstheme="minorHAnsi"/>
          <w:color w:val="000000" w:themeColor="text1"/>
          <w:sz w:val="24"/>
          <w:szCs w:val="24"/>
          <w:lang w:eastAsia="en-GB"/>
        </w:rPr>
        <w:t xml:space="preserve">on circuit, </w:t>
      </w:r>
      <w:r w:rsidR="00D377D3">
        <w:rPr>
          <w:rFonts w:eastAsia="Times New Roman" w:cstheme="minorHAnsi"/>
          <w:color w:val="000000" w:themeColor="text1"/>
          <w:sz w:val="24"/>
          <w:szCs w:val="24"/>
          <w:lang w:eastAsia="en-GB"/>
        </w:rPr>
        <w:t xml:space="preserve">he </w:t>
      </w:r>
      <w:r w:rsidR="00642139" w:rsidRPr="00881135">
        <w:rPr>
          <w:rFonts w:eastAsia="Times New Roman" w:cstheme="minorHAnsi"/>
          <w:color w:val="000000" w:themeColor="text1"/>
          <w:sz w:val="24"/>
          <w:szCs w:val="24"/>
          <w:lang w:eastAsia="en-GB"/>
        </w:rPr>
        <w:t>receives tribute in the form of</w:t>
      </w:r>
      <w:r w:rsidRPr="00881135">
        <w:rPr>
          <w:rFonts w:eastAsia="Times New Roman" w:cstheme="minorHAnsi"/>
          <w:color w:val="000000" w:themeColor="text1"/>
          <w:sz w:val="24"/>
          <w:szCs w:val="24"/>
          <w:lang w:eastAsia="en-GB"/>
        </w:rPr>
        <w:t xml:space="preserve"> entertainment, </w:t>
      </w:r>
      <w:r w:rsidR="00642139" w:rsidRPr="00881135">
        <w:rPr>
          <w:rFonts w:eastAsia="Times New Roman" w:cstheme="minorHAnsi"/>
          <w:color w:val="000000" w:themeColor="text1"/>
          <w:sz w:val="24"/>
          <w:szCs w:val="24"/>
          <w:lang w:eastAsia="en-GB"/>
        </w:rPr>
        <w:t xml:space="preserve">whereas </w:t>
      </w:r>
      <w:r w:rsidR="00D377D3">
        <w:rPr>
          <w:rFonts w:eastAsia="Times New Roman" w:cstheme="minorHAnsi"/>
          <w:color w:val="000000" w:themeColor="text1"/>
          <w:sz w:val="24"/>
          <w:szCs w:val="24"/>
          <w:lang w:eastAsia="en-GB"/>
        </w:rPr>
        <w:t xml:space="preserve">historically </w:t>
      </w:r>
      <w:r w:rsidR="00642139" w:rsidRPr="00881135">
        <w:rPr>
          <w:rFonts w:eastAsia="Times New Roman" w:cstheme="minorHAnsi"/>
          <w:color w:val="000000" w:themeColor="text1"/>
          <w:sz w:val="24"/>
          <w:szCs w:val="24"/>
          <w:lang w:eastAsia="en-GB"/>
        </w:rPr>
        <w:t xml:space="preserve">the nature of tribute changed over time, from entertainment </w:t>
      </w:r>
      <w:r w:rsidRPr="00881135">
        <w:rPr>
          <w:rFonts w:eastAsia="Times New Roman" w:cstheme="minorHAnsi"/>
          <w:color w:val="000000" w:themeColor="text1"/>
          <w:sz w:val="24"/>
          <w:szCs w:val="24"/>
          <w:lang w:eastAsia="en-GB"/>
        </w:rPr>
        <w:t>to food</w:t>
      </w:r>
      <w:r w:rsidR="00642139" w:rsidRPr="00881135">
        <w:rPr>
          <w:rFonts w:eastAsia="Times New Roman" w:cstheme="minorHAnsi"/>
          <w:color w:val="000000" w:themeColor="text1"/>
          <w:sz w:val="24"/>
          <w:szCs w:val="24"/>
          <w:lang w:eastAsia="en-GB"/>
        </w:rPr>
        <w:t xml:space="preserve"> and then, in the thirteenth century, </w:t>
      </w:r>
      <w:r w:rsidRPr="00881135">
        <w:rPr>
          <w:rFonts w:eastAsia="Times New Roman" w:cstheme="minorHAnsi"/>
          <w:color w:val="000000" w:themeColor="text1"/>
          <w:sz w:val="24"/>
          <w:szCs w:val="24"/>
          <w:lang w:eastAsia="en-GB"/>
        </w:rPr>
        <w:t xml:space="preserve">to money. </w:t>
      </w:r>
      <w:r w:rsidR="005C061A" w:rsidRPr="00881135">
        <w:rPr>
          <w:rFonts w:eastAsia="Times New Roman" w:cstheme="minorHAnsi"/>
          <w:color w:val="000000" w:themeColor="text1"/>
          <w:sz w:val="24"/>
          <w:szCs w:val="24"/>
          <w:lang w:eastAsia="en-GB"/>
        </w:rPr>
        <w:t xml:space="preserve">However, he </w:t>
      </w:r>
      <w:r w:rsidR="00642139" w:rsidRPr="00881135">
        <w:rPr>
          <w:rFonts w:eastAsia="Times New Roman" w:cstheme="minorHAnsi"/>
          <w:color w:val="000000" w:themeColor="text1"/>
          <w:sz w:val="24"/>
          <w:szCs w:val="24"/>
          <w:lang w:eastAsia="en-GB"/>
        </w:rPr>
        <w:t xml:space="preserve">accepts </w:t>
      </w:r>
      <w:r w:rsidR="005C061A" w:rsidRPr="00881135">
        <w:rPr>
          <w:rFonts w:eastAsia="Times New Roman" w:cstheme="minorHAnsi"/>
          <w:color w:val="000000" w:themeColor="text1"/>
          <w:sz w:val="24"/>
          <w:szCs w:val="24"/>
          <w:lang w:eastAsia="en-GB"/>
        </w:rPr>
        <w:t xml:space="preserve">that </w:t>
      </w:r>
      <w:r w:rsidR="00C47FDE" w:rsidRPr="00881135">
        <w:rPr>
          <w:rFonts w:eastAsia="Times New Roman" w:cstheme="minorHAnsi"/>
          <w:color w:val="000000" w:themeColor="text1"/>
          <w:sz w:val="24"/>
          <w:szCs w:val="24"/>
          <w:lang w:eastAsia="en-GB"/>
        </w:rPr>
        <w:t xml:space="preserve">the </w:t>
      </w:r>
      <w:r w:rsidR="00642139" w:rsidRPr="00881135">
        <w:rPr>
          <w:rFonts w:eastAsia="Times New Roman" w:cstheme="minorHAnsi"/>
          <w:color w:val="000000" w:themeColor="text1"/>
          <w:sz w:val="24"/>
          <w:szCs w:val="24"/>
          <w:lang w:eastAsia="en-GB"/>
        </w:rPr>
        <w:t xml:space="preserve">two customs as portrayed in the </w:t>
      </w:r>
      <w:r w:rsidR="00642139" w:rsidRPr="00881135">
        <w:rPr>
          <w:rFonts w:eastAsia="Times New Roman" w:cstheme="minorHAnsi"/>
          <w:i/>
          <w:color w:val="000000" w:themeColor="text1"/>
          <w:sz w:val="24"/>
          <w:szCs w:val="24"/>
          <w:lang w:eastAsia="en-GB"/>
        </w:rPr>
        <w:t xml:space="preserve">Mabinogi </w:t>
      </w:r>
      <w:r w:rsidRPr="00881135">
        <w:rPr>
          <w:rFonts w:eastAsia="Times New Roman" w:cstheme="minorHAnsi"/>
          <w:color w:val="000000" w:themeColor="text1"/>
          <w:sz w:val="24"/>
          <w:szCs w:val="24"/>
          <w:lang w:eastAsia="en-GB"/>
        </w:rPr>
        <w:t xml:space="preserve">could be </w:t>
      </w:r>
      <w:r w:rsidR="007F1CDC" w:rsidRPr="00881135">
        <w:rPr>
          <w:rFonts w:eastAsia="Times New Roman" w:cstheme="minorHAnsi"/>
          <w:color w:val="000000" w:themeColor="text1"/>
          <w:sz w:val="24"/>
          <w:szCs w:val="24"/>
          <w:lang w:eastAsia="en-GB"/>
        </w:rPr>
        <w:t>de</w:t>
      </w:r>
      <w:r w:rsidRPr="00881135">
        <w:rPr>
          <w:rFonts w:eastAsia="Times New Roman" w:cstheme="minorHAnsi"/>
          <w:color w:val="000000" w:themeColor="text1"/>
          <w:sz w:val="24"/>
          <w:szCs w:val="24"/>
          <w:lang w:eastAsia="en-GB"/>
        </w:rPr>
        <w:t>liberate anachronisms</w:t>
      </w:r>
      <w:r w:rsidR="00642139" w:rsidRPr="00881135">
        <w:rPr>
          <w:rFonts w:eastAsia="Times New Roman" w:cstheme="minorHAnsi"/>
          <w:color w:val="000000" w:themeColor="text1"/>
          <w:sz w:val="24"/>
          <w:szCs w:val="24"/>
          <w:lang w:eastAsia="en-GB"/>
        </w:rPr>
        <w:t xml:space="preserve">, intended to </w:t>
      </w:r>
      <w:r w:rsidR="003A06D7" w:rsidRPr="00881135">
        <w:rPr>
          <w:rFonts w:eastAsia="Times New Roman" w:cstheme="minorHAnsi"/>
          <w:color w:val="000000" w:themeColor="text1"/>
          <w:sz w:val="24"/>
          <w:szCs w:val="24"/>
          <w:lang w:eastAsia="en-GB"/>
        </w:rPr>
        <w:t>i</w:t>
      </w:r>
      <w:r w:rsidR="00642139" w:rsidRPr="00881135">
        <w:rPr>
          <w:rFonts w:eastAsia="Times New Roman" w:cstheme="minorHAnsi"/>
          <w:color w:val="000000" w:themeColor="text1"/>
          <w:sz w:val="24"/>
          <w:szCs w:val="24"/>
          <w:lang w:eastAsia="en-GB"/>
        </w:rPr>
        <w:t xml:space="preserve">mbue </w:t>
      </w:r>
      <w:r w:rsidRPr="00881135">
        <w:rPr>
          <w:rFonts w:eastAsia="Times New Roman" w:cstheme="minorHAnsi"/>
          <w:color w:val="000000" w:themeColor="text1"/>
          <w:sz w:val="24"/>
          <w:szCs w:val="24"/>
          <w:lang w:eastAsia="en-GB"/>
        </w:rPr>
        <w:t xml:space="preserve">the stories </w:t>
      </w:r>
      <w:r w:rsidR="00642139" w:rsidRPr="00881135">
        <w:rPr>
          <w:rFonts w:eastAsia="Times New Roman" w:cstheme="minorHAnsi"/>
          <w:color w:val="000000" w:themeColor="text1"/>
          <w:sz w:val="24"/>
          <w:szCs w:val="24"/>
          <w:lang w:eastAsia="en-GB"/>
        </w:rPr>
        <w:t>with</w:t>
      </w:r>
      <w:r w:rsidRPr="00881135">
        <w:rPr>
          <w:rFonts w:eastAsia="Times New Roman" w:cstheme="minorHAnsi"/>
          <w:color w:val="000000" w:themeColor="text1"/>
          <w:sz w:val="24"/>
          <w:szCs w:val="24"/>
          <w:lang w:eastAsia="en-GB"/>
        </w:rPr>
        <w:t xml:space="preserve"> ‘once upon a time’ quality</w:t>
      </w:r>
      <w:r w:rsidR="005C061A" w:rsidRPr="00881135">
        <w:rPr>
          <w:rFonts w:eastAsia="Times New Roman" w:cstheme="minorHAnsi"/>
          <w:color w:val="000000" w:themeColor="text1"/>
          <w:sz w:val="24"/>
          <w:szCs w:val="24"/>
          <w:lang w:eastAsia="en-GB"/>
        </w:rPr>
        <w:t>.</w:t>
      </w:r>
      <w:r w:rsidRPr="00881135">
        <w:rPr>
          <w:rFonts w:eastAsia="Times New Roman" w:cstheme="minorHAnsi"/>
          <w:color w:val="000000" w:themeColor="text1"/>
          <w:sz w:val="24"/>
          <w:szCs w:val="24"/>
          <w:lang w:eastAsia="en-GB"/>
        </w:rPr>
        <w:t xml:space="preserve"> </w:t>
      </w:r>
      <w:r w:rsidR="00121BA3" w:rsidRPr="00881135">
        <w:rPr>
          <w:rFonts w:eastAsia="Times New Roman" w:cstheme="minorHAnsi"/>
          <w:color w:val="000000" w:themeColor="text1"/>
          <w:sz w:val="24"/>
          <w:szCs w:val="24"/>
          <w:lang w:eastAsia="en-GB"/>
        </w:rPr>
        <w:t xml:space="preserve">Meanwhile, </w:t>
      </w:r>
      <w:r w:rsidR="00642139" w:rsidRPr="00881135">
        <w:rPr>
          <w:rFonts w:eastAsia="Times New Roman" w:cstheme="minorHAnsi"/>
          <w:color w:val="000000" w:themeColor="text1"/>
          <w:sz w:val="24"/>
          <w:szCs w:val="24"/>
          <w:lang w:eastAsia="en-GB"/>
        </w:rPr>
        <w:t xml:space="preserve">Ned </w:t>
      </w:r>
      <w:r w:rsidR="00121BA3" w:rsidRPr="00881135">
        <w:rPr>
          <w:rFonts w:eastAsia="Times New Roman" w:cstheme="minorHAnsi"/>
          <w:color w:val="000000" w:themeColor="text1"/>
          <w:sz w:val="24"/>
          <w:szCs w:val="24"/>
          <w:lang w:eastAsia="en-GB"/>
        </w:rPr>
        <w:t>Sturzer claim</w:t>
      </w:r>
      <w:r w:rsidR="00D377D3">
        <w:rPr>
          <w:rFonts w:eastAsia="Times New Roman" w:cstheme="minorHAnsi"/>
          <w:color w:val="000000" w:themeColor="text1"/>
          <w:sz w:val="24"/>
          <w:szCs w:val="24"/>
          <w:lang w:eastAsia="en-GB"/>
        </w:rPr>
        <w:t>s</w:t>
      </w:r>
      <w:r w:rsidR="00121BA3" w:rsidRPr="00881135">
        <w:rPr>
          <w:rFonts w:eastAsia="Times New Roman" w:cstheme="minorHAnsi"/>
          <w:color w:val="000000" w:themeColor="text1"/>
          <w:sz w:val="24"/>
          <w:szCs w:val="24"/>
          <w:lang w:eastAsia="en-GB"/>
        </w:rPr>
        <w:t xml:space="preserve"> that </w:t>
      </w:r>
      <w:r w:rsidR="00D53FC2" w:rsidRPr="00881135">
        <w:rPr>
          <w:rFonts w:eastAsia="Times New Roman" w:cstheme="minorHAnsi"/>
          <w:color w:val="000000" w:themeColor="text1"/>
          <w:sz w:val="24"/>
          <w:szCs w:val="24"/>
          <w:lang w:eastAsia="en-GB"/>
        </w:rPr>
        <w:t>r</w:t>
      </w:r>
      <w:r w:rsidRPr="00881135">
        <w:rPr>
          <w:rFonts w:eastAsia="Times New Roman" w:cstheme="minorHAnsi"/>
          <w:color w:val="000000" w:themeColor="text1"/>
          <w:sz w:val="24"/>
          <w:szCs w:val="24"/>
          <w:lang w:eastAsia="en-GB"/>
        </w:rPr>
        <w:t xml:space="preserve">eferences </w:t>
      </w:r>
      <w:r w:rsidR="00121BA3" w:rsidRPr="00881135">
        <w:rPr>
          <w:rFonts w:eastAsia="Times New Roman" w:cstheme="minorHAnsi"/>
          <w:color w:val="000000" w:themeColor="text1"/>
          <w:sz w:val="24"/>
          <w:szCs w:val="24"/>
          <w:lang w:eastAsia="en-GB"/>
        </w:rPr>
        <w:t>in Manawydan</w:t>
      </w:r>
      <w:r w:rsidR="00D53FC2" w:rsidRPr="00881135">
        <w:rPr>
          <w:rFonts w:eastAsia="Times New Roman" w:cstheme="minorHAnsi"/>
          <w:color w:val="000000" w:themeColor="text1"/>
          <w:sz w:val="24"/>
          <w:szCs w:val="24"/>
          <w:lang w:eastAsia="en-GB"/>
        </w:rPr>
        <w:t xml:space="preserve">’s visits to England in the Third Branch have a backdrop of the borough system, with </w:t>
      </w:r>
      <w:r w:rsidRPr="00881135">
        <w:rPr>
          <w:rFonts w:eastAsia="Times New Roman" w:cstheme="minorHAnsi"/>
          <w:color w:val="000000" w:themeColor="text1"/>
          <w:sz w:val="24"/>
          <w:szCs w:val="24"/>
          <w:lang w:eastAsia="en-GB"/>
        </w:rPr>
        <w:t>specialized trades and guilds that</w:t>
      </w:r>
      <w:r w:rsidRPr="00881135">
        <w:rPr>
          <w:rFonts w:eastAsia="Times New Roman" w:cstheme="minorHAnsi"/>
          <w:i/>
          <w:color w:val="000000" w:themeColor="text1"/>
          <w:sz w:val="24"/>
          <w:szCs w:val="24"/>
          <w:lang w:eastAsia="en-GB"/>
        </w:rPr>
        <w:t xml:space="preserve"> </w:t>
      </w:r>
      <w:r w:rsidR="00D53FC2" w:rsidRPr="00881135">
        <w:rPr>
          <w:rFonts w:eastAsia="Times New Roman" w:cstheme="minorHAnsi"/>
          <w:color w:val="000000" w:themeColor="text1"/>
          <w:sz w:val="24"/>
          <w:szCs w:val="24"/>
          <w:lang w:eastAsia="en-GB"/>
        </w:rPr>
        <w:t>‘</w:t>
      </w:r>
      <w:r w:rsidRPr="00881135">
        <w:rPr>
          <w:rFonts w:eastAsia="Times New Roman" w:cstheme="minorHAnsi"/>
          <w:color w:val="000000" w:themeColor="text1"/>
          <w:sz w:val="24"/>
          <w:szCs w:val="24"/>
          <w:lang w:eastAsia="en-GB"/>
        </w:rPr>
        <w:t>do not even begin to develop before the twelfth cent</w:t>
      </w:r>
      <w:r w:rsidR="007F1CDC" w:rsidRPr="00881135">
        <w:rPr>
          <w:rFonts w:eastAsia="Times New Roman" w:cstheme="minorHAnsi"/>
          <w:color w:val="000000" w:themeColor="text1"/>
          <w:sz w:val="24"/>
          <w:szCs w:val="24"/>
          <w:lang w:eastAsia="en-GB"/>
        </w:rPr>
        <w:t>ury</w:t>
      </w:r>
      <w:r w:rsidR="003A06D7" w:rsidRPr="00881135">
        <w:rPr>
          <w:rFonts w:eastAsia="Times New Roman" w:cstheme="minorHAnsi"/>
          <w:color w:val="000000" w:themeColor="text1"/>
          <w:sz w:val="24"/>
          <w:szCs w:val="24"/>
          <w:lang w:eastAsia="en-GB"/>
        </w:rPr>
        <w:t>,</w:t>
      </w:r>
      <w:r w:rsidR="00D53FC2" w:rsidRPr="00881135">
        <w:rPr>
          <w:rFonts w:eastAsia="Times New Roman" w:cstheme="minorHAnsi"/>
          <w:i/>
          <w:color w:val="000000" w:themeColor="text1"/>
          <w:sz w:val="24"/>
          <w:szCs w:val="24"/>
          <w:lang w:eastAsia="en-GB"/>
        </w:rPr>
        <w:t>’</w:t>
      </w:r>
      <w:r w:rsidRPr="00881135">
        <w:rPr>
          <w:rStyle w:val="FootnoteReference"/>
          <w:rFonts w:eastAsia="Times New Roman" w:cstheme="minorHAnsi"/>
          <w:color w:val="000000" w:themeColor="text1"/>
          <w:sz w:val="24"/>
          <w:szCs w:val="24"/>
          <w:lang w:eastAsia="en-GB"/>
        </w:rPr>
        <w:footnoteReference w:id="31"/>
      </w:r>
      <w:r w:rsidR="003A06D7" w:rsidRPr="00881135">
        <w:rPr>
          <w:rFonts w:eastAsia="Times New Roman" w:cstheme="minorHAnsi"/>
          <w:color w:val="000000" w:themeColor="text1"/>
          <w:sz w:val="24"/>
          <w:szCs w:val="24"/>
          <w:lang w:eastAsia="en-GB"/>
        </w:rPr>
        <w:t xml:space="preserve"> although </w:t>
      </w:r>
      <w:r w:rsidR="00D96664" w:rsidRPr="00881135">
        <w:rPr>
          <w:rFonts w:eastAsia="Times New Roman" w:cstheme="minorHAnsi"/>
          <w:color w:val="000000" w:themeColor="text1"/>
          <w:sz w:val="24"/>
          <w:szCs w:val="24"/>
          <w:lang w:eastAsia="en-GB"/>
        </w:rPr>
        <w:t>guild-like associations appeared much earlier than this</w:t>
      </w:r>
      <w:r w:rsidR="00642139" w:rsidRPr="00881135">
        <w:rPr>
          <w:rFonts w:eastAsia="Times New Roman" w:cstheme="minorHAnsi"/>
          <w:color w:val="000000" w:themeColor="text1"/>
          <w:sz w:val="24"/>
          <w:szCs w:val="24"/>
          <w:lang w:eastAsia="en-GB"/>
        </w:rPr>
        <w:t>.</w:t>
      </w:r>
      <w:r w:rsidR="00D96664" w:rsidRPr="00881135">
        <w:rPr>
          <w:rStyle w:val="FootnoteReference"/>
          <w:rFonts w:eastAsia="Times New Roman" w:cstheme="minorHAnsi"/>
          <w:color w:val="000000" w:themeColor="text1"/>
          <w:sz w:val="24"/>
          <w:szCs w:val="24"/>
          <w:lang w:eastAsia="en-GB"/>
        </w:rPr>
        <w:footnoteReference w:id="32"/>
      </w:r>
    </w:p>
    <w:p w14:paraId="7AAF77CA" w14:textId="34E9AC1E" w:rsidR="00B37A21" w:rsidRPr="00881135" w:rsidRDefault="0017008B" w:rsidP="00167BE2">
      <w:pPr>
        <w:spacing w:before="100" w:beforeAutospacing="1" w:after="100" w:afterAutospacing="1" w:line="240" w:lineRule="auto"/>
        <w:ind w:left="720"/>
        <w:rPr>
          <w:rFonts w:eastAsia="Times New Roman" w:cstheme="minorHAnsi"/>
          <w:color w:val="000000" w:themeColor="text1"/>
          <w:sz w:val="24"/>
          <w:szCs w:val="24"/>
          <w:lang w:eastAsia="en-GB"/>
        </w:rPr>
      </w:pPr>
      <w:r w:rsidRPr="00881135">
        <w:rPr>
          <w:rFonts w:eastAsia="Times New Roman" w:cstheme="minorHAnsi"/>
          <w:color w:val="000000" w:themeColor="text1"/>
          <w:sz w:val="24"/>
          <w:szCs w:val="24"/>
          <w:lang w:eastAsia="en-GB"/>
        </w:rPr>
        <w:t xml:space="preserve">Helen </w:t>
      </w:r>
      <w:r w:rsidR="00D024B8" w:rsidRPr="00881135">
        <w:rPr>
          <w:rFonts w:eastAsia="Times New Roman" w:cstheme="minorHAnsi"/>
          <w:color w:val="000000" w:themeColor="text1"/>
          <w:sz w:val="24"/>
          <w:szCs w:val="24"/>
          <w:lang w:eastAsia="en-GB"/>
        </w:rPr>
        <w:t>Fulton</w:t>
      </w:r>
      <w:r w:rsidR="00765647" w:rsidRPr="00881135">
        <w:rPr>
          <w:rFonts w:eastAsia="Times New Roman" w:cstheme="minorHAnsi"/>
          <w:color w:val="000000" w:themeColor="text1"/>
          <w:sz w:val="24"/>
          <w:szCs w:val="24"/>
          <w:lang w:eastAsia="en-GB"/>
        </w:rPr>
        <w:t xml:space="preserve"> unites the </w:t>
      </w:r>
      <w:r w:rsidR="00765647" w:rsidRPr="005F5FFF">
        <w:rPr>
          <w:rFonts w:eastAsia="Times New Roman" w:cstheme="minorHAnsi"/>
          <w:i/>
          <w:color w:val="000000" w:themeColor="text1"/>
          <w:sz w:val="24"/>
          <w:szCs w:val="24"/>
          <w:lang w:eastAsia="en-GB"/>
        </w:rPr>
        <w:t>causa scribendi</w:t>
      </w:r>
      <w:r w:rsidR="00765647" w:rsidRPr="00881135">
        <w:rPr>
          <w:rFonts w:eastAsia="Times New Roman" w:cstheme="minorHAnsi"/>
          <w:color w:val="000000" w:themeColor="text1"/>
          <w:sz w:val="24"/>
          <w:szCs w:val="24"/>
          <w:lang w:eastAsia="en-GB"/>
        </w:rPr>
        <w:t xml:space="preserve"> and culture arguments in seeing </w:t>
      </w:r>
      <w:r w:rsidR="004A26F6" w:rsidRPr="00881135">
        <w:rPr>
          <w:rFonts w:eastAsia="Times New Roman" w:cstheme="minorHAnsi"/>
          <w:color w:val="000000" w:themeColor="text1"/>
          <w:sz w:val="24"/>
          <w:szCs w:val="24"/>
          <w:lang w:eastAsia="en-GB"/>
        </w:rPr>
        <w:t xml:space="preserve">the influence of ideas derived from the </w:t>
      </w:r>
      <w:r w:rsidR="00A64191" w:rsidRPr="00881135">
        <w:rPr>
          <w:rFonts w:eastAsia="Times New Roman" w:cstheme="minorHAnsi"/>
          <w:color w:val="000000" w:themeColor="text1"/>
          <w:sz w:val="24"/>
          <w:szCs w:val="24"/>
          <w:lang w:eastAsia="en-GB"/>
        </w:rPr>
        <w:t>‘</w:t>
      </w:r>
      <w:r w:rsidR="0035483D" w:rsidRPr="00881135">
        <w:rPr>
          <w:rFonts w:eastAsia="Times New Roman" w:cstheme="minorHAnsi"/>
          <w:color w:val="000000" w:themeColor="text1"/>
          <w:sz w:val="24"/>
          <w:szCs w:val="24"/>
          <w:lang w:eastAsia="en-GB"/>
        </w:rPr>
        <w:t>m</w:t>
      </w:r>
      <w:r w:rsidR="004A26F6" w:rsidRPr="00881135">
        <w:rPr>
          <w:rFonts w:eastAsia="Times New Roman" w:cstheme="minorHAnsi"/>
          <w:color w:val="000000" w:themeColor="text1"/>
          <w:sz w:val="24"/>
          <w:szCs w:val="24"/>
          <w:lang w:eastAsia="en-GB"/>
        </w:rPr>
        <w:t xml:space="preserve">irror </w:t>
      </w:r>
      <w:r w:rsidRPr="00881135">
        <w:rPr>
          <w:rFonts w:eastAsia="Times New Roman" w:cstheme="minorHAnsi"/>
          <w:color w:val="000000" w:themeColor="text1"/>
          <w:sz w:val="24"/>
          <w:szCs w:val="24"/>
          <w:lang w:eastAsia="en-GB"/>
        </w:rPr>
        <w:t>for</w:t>
      </w:r>
      <w:r w:rsidR="004A26F6" w:rsidRPr="00881135">
        <w:rPr>
          <w:rFonts w:eastAsia="Times New Roman" w:cstheme="minorHAnsi"/>
          <w:color w:val="000000" w:themeColor="text1"/>
          <w:sz w:val="24"/>
          <w:szCs w:val="24"/>
          <w:lang w:eastAsia="en-GB"/>
        </w:rPr>
        <w:t xml:space="preserve"> </w:t>
      </w:r>
      <w:r w:rsidRPr="00881135">
        <w:rPr>
          <w:rFonts w:eastAsia="Times New Roman" w:cstheme="minorHAnsi"/>
          <w:color w:val="000000" w:themeColor="text1"/>
          <w:sz w:val="24"/>
          <w:szCs w:val="24"/>
          <w:lang w:eastAsia="en-GB"/>
        </w:rPr>
        <w:t>p</w:t>
      </w:r>
      <w:r w:rsidR="004A26F6" w:rsidRPr="00881135">
        <w:rPr>
          <w:rFonts w:eastAsia="Times New Roman" w:cstheme="minorHAnsi"/>
          <w:color w:val="000000" w:themeColor="text1"/>
          <w:sz w:val="24"/>
          <w:szCs w:val="24"/>
          <w:lang w:eastAsia="en-GB"/>
        </w:rPr>
        <w:t>rinces</w:t>
      </w:r>
      <w:r w:rsidR="00A64191" w:rsidRPr="00881135">
        <w:rPr>
          <w:rFonts w:eastAsia="Times New Roman" w:cstheme="minorHAnsi"/>
          <w:color w:val="000000" w:themeColor="text1"/>
          <w:sz w:val="24"/>
          <w:szCs w:val="24"/>
          <w:lang w:eastAsia="en-GB"/>
        </w:rPr>
        <w:t>’</w:t>
      </w:r>
      <w:r w:rsidRPr="00881135">
        <w:rPr>
          <w:rFonts w:eastAsia="Times New Roman" w:cstheme="minorHAnsi"/>
          <w:color w:val="000000" w:themeColor="text1"/>
          <w:sz w:val="24"/>
          <w:szCs w:val="24"/>
          <w:lang w:eastAsia="en-GB"/>
        </w:rPr>
        <w:t xml:space="preserve"> literary genre</w:t>
      </w:r>
      <w:r w:rsidR="004A26F6" w:rsidRPr="00881135">
        <w:rPr>
          <w:rFonts w:eastAsia="Times New Roman" w:cstheme="minorHAnsi"/>
          <w:color w:val="000000" w:themeColor="text1"/>
          <w:sz w:val="24"/>
          <w:szCs w:val="24"/>
          <w:lang w:eastAsia="en-GB"/>
        </w:rPr>
        <w:t>,</w:t>
      </w:r>
      <w:r w:rsidR="00381E9E" w:rsidRPr="00881135">
        <w:rPr>
          <w:rFonts w:eastAsia="Times New Roman" w:cstheme="minorHAnsi"/>
          <w:color w:val="000000" w:themeColor="text1"/>
          <w:sz w:val="24"/>
          <w:szCs w:val="24"/>
          <w:lang w:eastAsia="en-GB"/>
        </w:rPr>
        <w:t xml:space="preserve"> </w:t>
      </w:r>
      <w:r w:rsidR="004A26F6" w:rsidRPr="00881135">
        <w:rPr>
          <w:rFonts w:eastAsia="Times New Roman" w:cstheme="minorHAnsi"/>
          <w:color w:val="000000" w:themeColor="text1"/>
          <w:sz w:val="24"/>
          <w:szCs w:val="24"/>
          <w:lang w:eastAsia="en-GB"/>
        </w:rPr>
        <w:t xml:space="preserve">in </w:t>
      </w:r>
      <w:r w:rsidRPr="00881135">
        <w:rPr>
          <w:rFonts w:eastAsia="Times New Roman" w:cstheme="minorHAnsi"/>
          <w:color w:val="000000" w:themeColor="text1"/>
          <w:sz w:val="24"/>
          <w:szCs w:val="24"/>
          <w:lang w:eastAsia="en-GB"/>
        </w:rPr>
        <w:t xml:space="preserve">the form of the </w:t>
      </w:r>
      <w:r w:rsidR="004A26F6" w:rsidRPr="00881135">
        <w:rPr>
          <w:rFonts w:eastAsia="Times New Roman" w:cstheme="minorHAnsi"/>
          <w:color w:val="000000" w:themeColor="text1"/>
          <w:sz w:val="24"/>
          <w:szCs w:val="24"/>
          <w:lang w:eastAsia="en-GB"/>
        </w:rPr>
        <w:t>Welsh ver</w:t>
      </w:r>
      <w:r w:rsidR="00381E9E" w:rsidRPr="00881135">
        <w:rPr>
          <w:rFonts w:eastAsia="Times New Roman" w:cstheme="minorHAnsi"/>
          <w:color w:val="000000" w:themeColor="text1"/>
          <w:sz w:val="24"/>
          <w:szCs w:val="24"/>
          <w:lang w:eastAsia="en-GB"/>
        </w:rPr>
        <w:t>sio</w:t>
      </w:r>
      <w:r w:rsidR="004A26F6" w:rsidRPr="00881135">
        <w:rPr>
          <w:rFonts w:eastAsia="Times New Roman" w:cstheme="minorHAnsi"/>
          <w:color w:val="000000" w:themeColor="text1"/>
          <w:sz w:val="24"/>
          <w:szCs w:val="24"/>
          <w:lang w:eastAsia="en-GB"/>
        </w:rPr>
        <w:t>n of</w:t>
      </w:r>
      <w:r w:rsidRPr="00881135">
        <w:rPr>
          <w:rFonts w:eastAsia="Times New Roman" w:cstheme="minorHAnsi"/>
          <w:color w:val="000000" w:themeColor="text1"/>
          <w:sz w:val="24"/>
          <w:szCs w:val="24"/>
          <w:lang w:eastAsia="en-GB"/>
        </w:rPr>
        <w:t xml:space="preserve"> the </w:t>
      </w:r>
      <w:r w:rsidR="004A26F6" w:rsidRPr="00881135">
        <w:rPr>
          <w:rFonts w:eastAsia="Times New Roman" w:cstheme="minorHAnsi"/>
          <w:color w:val="000000" w:themeColor="text1"/>
          <w:sz w:val="24"/>
          <w:szCs w:val="24"/>
          <w:lang w:eastAsia="en-GB"/>
        </w:rPr>
        <w:t xml:space="preserve">twelfth century Latin text known as </w:t>
      </w:r>
      <w:r w:rsidR="004A26F6" w:rsidRPr="004A3ED5">
        <w:rPr>
          <w:rFonts w:eastAsia="Times New Roman" w:cstheme="minorHAnsi"/>
          <w:i/>
          <w:color w:val="000000" w:themeColor="text1"/>
          <w:sz w:val="24"/>
          <w:szCs w:val="24"/>
          <w:lang w:eastAsia="en-GB"/>
        </w:rPr>
        <w:t>Secretum Secretorum.</w:t>
      </w:r>
      <w:r w:rsidR="00F31065" w:rsidRPr="00881135">
        <w:rPr>
          <w:rStyle w:val="FootnoteReference"/>
          <w:rFonts w:eastAsia="Times New Roman" w:cstheme="minorHAnsi"/>
          <w:color w:val="000000" w:themeColor="text1"/>
          <w:sz w:val="24"/>
          <w:szCs w:val="24"/>
          <w:lang w:eastAsia="en-GB"/>
        </w:rPr>
        <w:footnoteReference w:id="33"/>
      </w:r>
      <w:r w:rsidR="00F31065" w:rsidRPr="00881135">
        <w:rPr>
          <w:rFonts w:eastAsia="Times New Roman" w:cstheme="minorHAnsi"/>
          <w:color w:val="000000" w:themeColor="text1"/>
          <w:sz w:val="24"/>
          <w:szCs w:val="24"/>
          <w:lang w:eastAsia="en-GB"/>
        </w:rPr>
        <w:t xml:space="preserve"> </w:t>
      </w:r>
      <w:r w:rsidRPr="00881135">
        <w:rPr>
          <w:rFonts w:eastAsia="Times New Roman" w:cstheme="minorHAnsi"/>
          <w:color w:val="000000" w:themeColor="text1"/>
          <w:sz w:val="24"/>
          <w:szCs w:val="24"/>
          <w:lang w:eastAsia="en-GB"/>
        </w:rPr>
        <w:t xml:space="preserve">She considers the aptness of the text derives from the need in the thirteenth century to deal </w:t>
      </w:r>
      <w:r w:rsidR="004A26F6" w:rsidRPr="00881135">
        <w:rPr>
          <w:rFonts w:eastAsia="Times New Roman" w:cstheme="minorHAnsi"/>
          <w:color w:val="000000" w:themeColor="text1"/>
          <w:sz w:val="24"/>
          <w:szCs w:val="24"/>
          <w:lang w:eastAsia="en-GB"/>
        </w:rPr>
        <w:t xml:space="preserve">with </w:t>
      </w:r>
      <w:r w:rsidR="00765647" w:rsidRPr="00881135">
        <w:rPr>
          <w:rFonts w:eastAsia="Times New Roman" w:cstheme="minorHAnsi"/>
          <w:color w:val="000000" w:themeColor="text1"/>
          <w:sz w:val="24"/>
          <w:szCs w:val="24"/>
          <w:lang w:eastAsia="en-GB"/>
        </w:rPr>
        <w:t>the</w:t>
      </w:r>
      <w:r w:rsidR="00D024B8" w:rsidRPr="00881135">
        <w:rPr>
          <w:rFonts w:eastAsia="Times New Roman" w:cstheme="minorHAnsi"/>
          <w:color w:val="000000" w:themeColor="text1"/>
          <w:sz w:val="24"/>
          <w:szCs w:val="24"/>
          <w:lang w:eastAsia="en-GB"/>
        </w:rPr>
        <w:t xml:space="preserve"> </w:t>
      </w:r>
      <w:r w:rsidR="004A26F6" w:rsidRPr="00881135">
        <w:rPr>
          <w:rFonts w:eastAsia="Times New Roman" w:cstheme="minorHAnsi"/>
          <w:color w:val="000000" w:themeColor="text1"/>
          <w:sz w:val="24"/>
          <w:szCs w:val="24"/>
          <w:lang w:eastAsia="en-GB"/>
        </w:rPr>
        <w:t>p</w:t>
      </w:r>
      <w:r w:rsidR="002C3D6F" w:rsidRPr="00881135">
        <w:rPr>
          <w:rFonts w:eastAsia="Times New Roman" w:cstheme="minorHAnsi"/>
          <w:color w:val="000000" w:themeColor="text1"/>
          <w:sz w:val="24"/>
          <w:szCs w:val="24"/>
          <w:lang w:eastAsia="en-GB"/>
        </w:rPr>
        <w:t xml:space="preserve">olitical transition </w:t>
      </w:r>
      <w:r w:rsidR="004A26F6" w:rsidRPr="00881135">
        <w:rPr>
          <w:rFonts w:eastAsia="Times New Roman" w:cstheme="minorHAnsi"/>
          <w:color w:val="000000" w:themeColor="text1"/>
          <w:sz w:val="24"/>
          <w:szCs w:val="24"/>
          <w:lang w:eastAsia="en-GB"/>
        </w:rPr>
        <w:t xml:space="preserve">from </w:t>
      </w:r>
      <w:r w:rsidRPr="00881135">
        <w:rPr>
          <w:rFonts w:eastAsia="Times New Roman" w:cstheme="minorHAnsi"/>
          <w:color w:val="000000" w:themeColor="text1"/>
          <w:sz w:val="24"/>
          <w:szCs w:val="24"/>
          <w:lang w:eastAsia="en-GB"/>
        </w:rPr>
        <w:t xml:space="preserve">Welsh </w:t>
      </w:r>
      <w:r w:rsidR="004A26F6" w:rsidRPr="00881135">
        <w:rPr>
          <w:rFonts w:eastAsia="Times New Roman" w:cstheme="minorHAnsi"/>
          <w:color w:val="000000" w:themeColor="text1"/>
          <w:sz w:val="24"/>
          <w:szCs w:val="24"/>
          <w:lang w:eastAsia="en-GB"/>
        </w:rPr>
        <w:t>independence to control by the Anglo-Norman monarchy.</w:t>
      </w:r>
      <w:r w:rsidR="002C3D6F" w:rsidRPr="00881135">
        <w:rPr>
          <w:rFonts w:eastAsia="Times New Roman" w:cstheme="minorHAnsi"/>
          <w:color w:val="000000" w:themeColor="text1"/>
          <w:sz w:val="24"/>
          <w:szCs w:val="24"/>
          <w:lang w:eastAsia="en-GB"/>
        </w:rPr>
        <w:t xml:space="preserve"> </w:t>
      </w:r>
      <w:r w:rsidRPr="00881135">
        <w:rPr>
          <w:rFonts w:eastAsia="Times New Roman" w:cstheme="minorHAnsi"/>
          <w:color w:val="000000" w:themeColor="text1"/>
          <w:sz w:val="24"/>
          <w:szCs w:val="24"/>
          <w:lang w:eastAsia="en-GB"/>
        </w:rPr>
        <w:t xml:space="preserve">This theme is instantiated </w:t>
      </w:r>
      <w:r w:rsidR="002C3D6F" w:rsidRPr="00881135">
        <w:rPr>
          <w:rFonts w:eastAsia="Times New Roman" w:cstheme="minorHAnsi"/>
          <w:color w:val="000000" w:themeColor="text1"/>
          <w:sz w:val="24"/>
          <w:szCs w:val="24"/>
          <w:lang w:eastAsia="en-GB"/>
        </w:rPr>
        <w:t>in</w:t>
      </w:r>
      <w:r w:rsidRPr="00881135">
        <w:rPr>
          <w:rFonts w:eastAsia="Times New Roman" w:cstheme="minorHAnsi"/>
          <w:color w:val="000000" w:themeColor="text1"/>
          <w:sz w:val="24"/>
          <w:szCs w:val="24"/>
          <w:lang w:eastAsia="en-GB"/>
        </w:rPr>
        <w:t xml:space="preserve"> the </w:t>
      </w:r>
      <w:r w:rsidRPr="00A87D12">
        <w:rPr>
          <w:rFonts w:eastAsia="Times New Roman" w:cstheme="minorHAnsi"/>
          <w:color w:val="000000" w:themeColor="text1"/>
          <w:sz w:val="24"/>
          <w:szCs w:val="24"/>
          <w:lang w:eastAsia="en-GB"/>
        </w:rPr>
        <w:t>F</w:t>
      </w:r>
      <w:r w:rsidR="002C3D6F" w:rsidRPr="00A87D12">
        <w:rPr>
          <w:rFonts w:eastAsia="Times New Roman" w:cstheme="minorHAnsi"/>
          <w:color w:val="000000" w:themeColor="text1"/>
          <w:sz w:val="24"/>
          <w:szCs w:val="24"/>
          <w:lang w:eastAsia="en-GB"/>
        </w:rPr>
        <w:t>our</w:t>
      </w:r>
      <w:r w:rsidR="002C3D6F" w:rsidRPr="000B334C">
        <w:rPr>
          <w:rFonts w:eastAsia="Times New Roman" w:cstheme="minorHAnsi"/>
          <w:i/>
          <w:color w:val="000000" w:themeColor="text1"/>
          <w:sz w:val="24"/>
          <w:szCs w:val="24"/>
          <w:lang w:eastAsia="en-GB"/>
        </w:rPr>
        <w:t xml:space="preserve"> </w:t>
      </w:r>
      <w:r w:rsidRPr="00A87D12">
        <w:rPr>
          <w:rFonts w:eastAsia="Times New Roman" w:cstheme="minorHAnsi"/>
          <w:color w:val="000000" w:themeColor="text1"/>
          <w:sz w:val="24"/>
          <w:szCs w:val="24"/>
          <w:lang w:eastAsia="en-GB"/>
        </w:rPr>
        <w:t>B</w:t>
      </w:r>
      <w:r w:rsidR="002C3D6F" w:rsidRPr="00A87D12">
        <w:rPr>
          <w:rFonts w:eastAsia="Times New Roman" w:cstheme="minorHAnsi"/>
          <w:color w:val="000000" w:themeColor="text1"/>
          <w:sz w:val="24"/>
          <w:szCs w:val="24"/>
          <w:lang w:eastAsia="en-GB"/>
        </w:rPr>
        <w:t>ranches</w:t>
      </w:r>
      <w:r w:rsidR="002C3D6F" w:rsidRPr="00881135">
        <w:rPr>
          <w:rFonts w:eastAsia="Times New Roman" w:cstheme="minorHAnsi"/>
          <w:color w:val="000000" w:themeColor="text1"/>
          <w:sz w:val="24"/>
          <w:szCs w:val="24"/>
          <w:lang w:eastAsia="en-GB"/>
        </w:rPr>
        <w:t xml:space="preserve"> by distinguishing between </w:t>
      </w:r>
      <w:r w:rsidRPr="00881135">
        <w:rPr>
          <w:rFonts w:eastAsia="Times New Roman" w:cstheme="minorHAnsi"/>
          <w:color w:val="000000" w:themeColor="text1"/>
          <w:sz w:val="24"/>
          <w:szCs w:val="24"/>
          <w:lang w:eastAsia="en-GB"/>
        </w:rPr>
        <w:t xml:space="preserve">the </w:t>
      </w:r>
      <w:r w:rsidR="002C3D6F" w:rsidRPr="00881135">
        <w:rPr>
          <w:rFonts w:eastAsia="Times New Roman" w:cstheme="minorHAnsi"/>
          <w:i/>
          <w:color w:val="000000" w:themeColor="text1"/>
          <w:sz w:val="24"/>
          <w:szCs w:val="24"/>
          <w:lang w:eastAsia="en-GB"/>
        </w:rPr>
        <w:t>brenhinoedd</w:t>
      </w:r>
      <w:r w:rsidR="002C3D6F" w:rsidRPr="00881135">
        <w:rPr>
          <w:rFonts w:eastAsia="Times New Roman" w:cstheme="minorHAnsi"/>
          <w:color w:val="000000" w:themeColor="text1"/>
          <w:sz w:val="24"/>
          <w:szCs w:val="24"/>
          <w:lang w:eastAsia="en-GB"/>
        </w:rPr>
        <w:t>, Bendigeidfran and C</w:t>
      </w:r>
      <w:r w:rsidR="00D53FC2" w:rsidRPr="00881135">
        <w:rPr>
          <w:rFonts w:eastAsia="Times New Roman" w:cstheme="minorHAnsi"/>
          <w:color w:val="000000" w:themeColor="text1"/>
          <w:sz w:val="24"/>
          <w:szCs w:val="24"/>
          <w:lang w:eastAsia="en-GB"/>
        </w:rPr>
        <w:t>a</w:t>
      </w:r>
      <w:r w:rsidR="002C3D6F" w:rsidRPr="00881135">
        <w:rPr>
          <w:rFonts w:eastAsia="Times New Roman" w:cstheme="minorHAnsi"/>
          <w:color w:val="000000" w:themeColor="text1"/>
          <w:sz w:val="24"/>
          <w:szCs w:val="24"/>
          <w:lang w:eastAsia="en-GB"/>
        </w:rPr>
        <w:t>swall</w:t>
      </w:r>
      <w:r w:rsidR="00D53FC2" w:rsidRPr="00881135">
        <w:rPr>
          <w:rFonts w:eastAsia="Times New Roman" w:cstheme="minorHAnsi"/>
          <w:color w:val="000000" w:themeColor="text1"/>
          <w:sz w:val="24"/>
          <w:szCs w:val="24"/>
          <w:lang w:eastAsia="en-GB"/>
        </w:rPr>
        <w:t>o</w:t>
      </w:r>
      <w:r w:rsidR="002C3D6F" w:rsidRPr="00881135">
        <w:rPr>
          <w:rFonts w:eastAsia="Times New Roman" w:cstheme="minorHAnsi"/>
          <w:color w:val="000000" w:themeColor="text1"/>
          <w:sz w:val="24"/>
          <w:szCs w:val="24"/>
          <w:lang w:eastAsia="en-GB"/>
        </w:rPr>
        <w:t>n, wh</w:t>
      </w:r>
      <w:r w:rsidR="00B61D35" w:rsidRPr="00881135">
        <w:rPr>
          <w:rFonts w:eastAsia="Times New Roman" w:cstheme="minorHAnsi"/>
          <w:color w:val="000000" w:themeColor="text1"/>
          <w:sz w:val="24"/>
          <w:szCs w:val="24"/>
          <w:lang w:eastAsia="en-GB"/>
        </w:rPr>
        <w:t>o</w:t>
      </w:r>
      <w:r w:rsidR="002C3D6F" w:rsidRPr="00881135">
        <w:rPr>
          <w:rFonts w:eastAsia="Times New Roman" w:cstheme="minorHAnsi"/>
          <w:color w:val="000000" w:themeColor="text1"/>
          <w:sz w:val="24"/>
          <w:szCs w:val="24"/>
          <w:lang w:eastAsia="en-GB"/>
        </w:rPr>
        <w:t xml:space="preserve"> are kings of the whole of Britain, and </w:t>
      </w:r>
      <w:r w:rsidRPr="00881135">
        <w:rPr>
          <w:rFonts w:eastAsia="Times New Roman" w:cstheme="minorHAnsi"/>
          <w:color w:val="000000" w:themeColor="text1"/>
          <w:sz w:val="24"/>
          <w:szCs w:val="24"/>
          <w:lang w:eastAsia="en-GB"/>
        </w:rPr>
        <w:t xml:space="preserve">the </w:t>
      </w:r>
      <w:r w:rsidR="002C3D6F" w:rsidRPr="00881135">
        <w:rPr>
          <w:rFonts w:eastAsia="Times New Roman" w:cstheme="minorHAnsi"/>
          <w:i/>
          <w:color w:val="000000" w:themeColor="text1"/>
          <w:sz w:val="24"/>
          <w:szCs w:val="24"/>
          <w:lang w:eastAsia="en-GB"/>
        </w:rPr>
        <w:t>arg</w:t>
      </w:r>
      <w:r w:rsidR="005F5FFF">
        <w:rPr>
          <w:rFonts w:eastAsia="Times New Roman" w:cstheme="minorHAnsi"/>
          <w:i/>
          <w:color w:val="000000" w:themeColor="text1"/>
          <w:sz w:val="24"/>
          <w:szCs w:val="24"/>
          <w:lang w:eastAsia="en-GB"/>
        </w:rPr>
        <w:t>l</w:t>
      </w:r>
      <w:r w:rsidR="002C3D6F" w:rsidRPr="00881135">
        <w:rPr>
          <w:rFonts w:eastAsia="Times New Roman" w:cstheme="minorHAnsi"/>
          <w:i/>
          <w:color w:val="000000" w:themeColor="text1"/>
          <w:sz w:val="24"/>
          <w:szCs w:val="24"/>
          <w:lang w:eastAsia="en-GB"/>
        </w:rPr>
        <w:t>wyddi</w:t>
      </w:r>
      <w:r w:rsidR="002C3D6F" w:rsidRPr="00881135">
        <w:rPr>
          <w:rFonts w:eastAsia="Times New Roman" w:cstheme="minorHAnsi"/>
          <w:color w:val="000000" w:themeColor="text1"/>
          <w:sz w:val="24"/>
          <w:szCs w:val="24"/>
          <w:lang w:eastAsia="en-GB"/>
        </w:rPr>
        <w:t xml:space="preserve">, Pwyll </w:t>
      </w:r>
      <w:r w:rsidR="00881135">
        <w:rPr>
          <w:rFonts w:eastAsia="Times New Roman" w:cstheme="minorHAnsi"/>
          <w:color w:val="000000" w:themeColor="text1"/>
          <w:sz w:val="24"/>
          <w:szCs w:val="24"/>
          <w:lang w:eastAsia="en-GB"/>
        </w:rPr>
        <w:t>and</w:t>
      </w:r>
      <w:r w:rsidR="002C3D6F" w:rsidRPr="00881135">
        <w:rPr>
          <w:rFonts w:eastAsia="Times New Roman" w:cstheme="minorHAnsi"/>
          <w:color w:val="000000" w:themeColor="text1"/>
          <w:sz w:val="24"/>
          <w:szCs w:val="24"/>
          <w:lang w:eastAsia="en-GB"/>
        </w:rPr>
        <w:t xml:space="preserve"> Math, </w:t>
      </w:r>
      <w:r w:rsidRPr="00881135">
        <w:rPr>
          <w:rFonts w:eastAsia="Times New Roman" w:cstheme="minorHAnsi"/>
          <w:color w:val="000000" w:themeColor="text1"/>
          <w:sz w:val="24"/>
          <w:szCs w:val="24"/>
          <w:lang w:eastAsia="en-GB"/>
        </w:rPr>
        <w:t xml:space="preserve">who are </w:t>
      </w:r>
      <w:r w:rsidR="002C3D6F" w:rsidRPr="00881135">
        <w:rPr>
          <w:rFonts w:eastAsia="Times New Roman" w:cstheme="minorHAnsi"/>
          <w:color w:val="000000" w:themeColor="text1"/>
          <w:sz w:val="24"/>
          <w:szCs w:val="24"/>
          <w:lang w:eastAsia="en-GB"/>
        </w:rPr>
        <w:t>subject</w:t>
      </w:r>
      <w:r w:rsidRPr="00881135">
        <w:rPr>
          <w:rFonts w:eastAsia="Times New Roman" w:cstheme="minorHAnsi"/>
          <w:color w:val="000000" w:themeColor="text1"/>
          <w:sz w:val="24"/>
          <w:szCs w:val="24"/>
          <w:lang w:eastAsia="en-GB"/>
        </w:rPr>
        <w:t>s</w:t>
      </w:r>
      <w:r w:rsidR="002C3D6F" w:rsidRPr="00881135">
        <w:rPr>
          <w:rFonts w:eastAsia="Times New Roman" w:cstheme="minorHAnsi"/>
          <w:color w:val="000000" w:themeColor="text1"/>
          <w:sz w:val="24"/>
          <w:szCs w:val="24"/>
          <w:lang w:eastAsia="en-GB"/>
        </w:rPr>
        <w:t xml:space="preserve"> </w:t>
      </w:r>
      <w:r w:rsidRPr="00881135">
        <w:rPr>
          <w:rFonts w:eastAsia="Times New Roman" w:cstheme="minorHAnsi"/>
          <w:color w:val="000000" w:themeColor="text1"/>
          <w:sz w:val="24"/>
          <w:szCs w:val="24"/>
          <w:lang w:eastAsia="en-GB"/>
        </w:rPr>
        <w:t>of an</w:t>
      </w:r>
      <w:r w:rsidR="002C3D6F" w:rsidRPr="00881135">
        <w:rPr>
          <w:rFonts w:eastAsia="Times New Roman" w:cstheme="minorHAnsi"/>
          <w:color w:val="000000" w:themeColor="text1"/>
          <w:sz w:val="24"/>
          <w:szCs w:val="24"/>
          <w:lang w:eastAsia="en-GB"/>
        </w:rPr>
        <w:t xml:space="preserve"> overking.</w:t>
      </w:r>
      <w:r w:rsidR="00564A35" w:rsidRPr="00881135">
        <w:rPr>
          <w:rFonts w:eastAsia="Times New Roman" w:cstheme="minorHAnsi"/>
          <w:color w:val="000000" w:themeColor="text1"/>
          <w:sz w:val="24"/>
          <w:szCs w:val="24"/>
          <w:lang w:eastAsia="en-GB"/>
        </w:rPr>
        <w:t xml:space="preserve"> </w:t>
      </w:r>
    </w:p>
    <w:p w14:paraId="3BDF327B" w14:textId="0C34CE84" w:rsidR="00FF62F3" w:rsidRPr="001A0A1E" w:rsidRDefault="00564A35" w:rsidP="00167BE2">
      <w:pPr>
        <w:spacing w:before="100" w:beforeAutospacing="1" w:after="100" w:afterAutospacing="1" w:line="240" w:lineRule="auto"/>
        <w:ind w:left="720"/>
        <w:rPr>
          <w:rFonts w:eastAsia="Times New Roman" w:cstheme="minorHAnsi"/>
          <w:color w:val="000000" w:themeColor="text1"/>
          <w:sz w:val="24"/>
          <w:szCs w:val="24"/>
          <w:lang w:eastAsia="en-GB"/>
        </w:rPr>
      </w:pPr>
      <w:r w:rsidRPr="001A0A1E">
        <w:rPr>
          <w:rFonts w:eastAsia="Times New Roman" w:cstheme="minorHAnsi"/>
          <w:color w:val="000000" w:themeColor="text1"/>
          <w:sz w:val="24"/>
          <w:szCs w:val="24"/>
          <w:lang w:eastAsia="en-GB"/>
        </w:rPr>
        <w:t>But the level of feudalism displa</w:t>
      </w:r>
      <w:r w:rsidR="00765647" w:rsidRPr="001A0A1E">
        <w:rPr>
          <w:rFonts w:eastAsia="Times New Roman" w:cstheme="minorHAnsi"/>
          <w:color w:val="000000" w:themeColor="text1"/>
          <w:sz w:val="24"/>
          <w:szCs w:val="24"/>
          <w:lang w:eastAsia="en-GB"/>
        </w:rPr>
        <w:t>y</w:t>
      </w:r>
      <w:r w:rsidRPr="001A0A1E">
        <w:rPr>
          <w:rFonts w:eastAsia="Times New Roman" w:cstheme="minorHAnsi"/>
          <w:color w:val="000000" w:themeColor="text1"/>
          <w:sz w:val="24"/>
          <w:szCs w:val="24"/>
          <w:lang w:eastAsia="en-GB"/>
        </w:rPr>
        <w:t xml:space="preserve">ed in </w:t>
      </w:r>
      <w:r w:rsidR="005F5FFF" w:rsidRPr="001A0A1E">
        <w:rPr>
          <w:rFonts w:eastAsia="Times New Roman" w:cstheme="minorHAnsi"/>
          <w:color w:val="000000" w:themeColor="text1"/>
          <w:sz w:val="24"/>
          <w:szCs w:val="24"/>
          <w:lang w:eastAsia="en-GB"/>
        </w:rPr>
        <w:t>the</w:t>
      </w:r>
      <w:r w:rsidR="005F5FFF" w:rsidRPr="001A0A1E">
        <w:rPr>
          <w:rFonts w:eastAsia="Times New Roman" w:cstheme="minorHAnsi"/>
          <w:i/>
          <w:color w:val="000000" w:themeColor="text1"/>
          <w:sz w:val="24"/>
          <w:szCs w:val="24"/>
          <w:lang w:eastAsia="en-GB"/>
        </w:rPr>
        <w:t xml:space="preserve"> Mabinogi </w:t>
      </w:r>
      <w:r w:rsidRPr="001A0A1E">
        <w:rPr>
          <w:rFonts w:eastAsia="Times New Roman" w:cstheme="minorHAnsi"/>
          <w:color w:val="000000" w:themeColor="text1"/>
          <w:sz w:val="24"/>
          <w:szCs w:val="24"/>
          <w:lang w:eastAsia="en-GB"/>
        </w:rPr>
        <w:t xml:space="preserve">has been disputed by </w:t>
      </w:r>
      <w:r w:rsidR="00881135" w:rsidRPr="001A0A1E">
        <w:rPr>
          <w:rFonts w:eastAsia="Times New Roman" w:cstheme="minorHAnsi"/>
          <w:color w:val="000000" w:themeColor="text1"/>
          <w:sz w:val="24"/>
          <w:szCs w:val="24"/>
          <w:lang w:eastAsia="en-GB"/>
        </w:rPr>
        <w:t>Charles-</w:t>
      </w:r>
      <w:r w:rsidR="00881135" w:rsidRPr="00C83234">
        <w:rPr>
          <w:rFonts w:eastAsia="Times New Roman" w:cstheme="minorHAnsi"/>
          <w:color w:val="000000" w:themeColor="text1"/>
          <w:sz w:val="24"/>
          <w:szCs w:val="24"/>
          <w:lang w:eastAsia="en-GB"/>
        </w:rPr>
        <w:t>Edwards</w:t>
      </w:r>
      <w:r w:rsidR="001060A5" w:rsidRPr="00C83234">
        <w:rPr>
          <w:rFonts w:eastAsia="Times New Roman" w:cstheme="minorHAnsi"/>
          <w:color w:val="000000" w:themeColor="text1"/>
          <w:sz w:val="24"/>
          <w:szCs w:val="24"/>
          <w:lang w:eastAsia="en-GB"/>
        </w:rPr>
        <w:t>,</w:t>
      </w:r>
      <w:r w:rsidR="00863F9D" w:rsidRPr="00C83234">
        <w:rPr>
          <w:rStyle w:val="FootnoteReference"/>
          <w:rFonts w:eastAsia="Times New Roman" w:cstheme="minorHAnsi"/>
          <w:color w:val="000000" w:themeColor="text1"/>
          <w:sz w:val="24"/>
          <w:szCs w:val="24"/>
          <w:lang w:eastAsia="en-GB"/>
        </w:rPr>
        <w:footnoteReference w:id="34"/>
      </w:r>
      <w:r w:rsidRPr="001A0A1E">
        <w:rPr>
          <w:rFonts w:eastAsia="Times New Roman" w:cstheme="minorHAnsi"/>
          <w:color w:val="000000" w:themeColor="text1"/>
          <w:sz w:val="24"/>
          <w:szCs w:val="24"/>
          <w:lang w:eastAsia="en-GB"/>
        </w:rPr>
        <w:t xml:space="preserve"> and </w:t>
      </w:r>
      <w:r w:rsidR="004A26F6" w:rsidRPr="001A0A1E">
        <w:rPr>
          <w:rFonts w:eastAsia="Times New Roman" w:cstheme="minorHAnsi"/>
          <w:color w:val="000000" w:themeColor="text1"/>
          <w:sz w:val="24"/>
          <w:szCs w:val="24"/>
          <w:lang w:eastAsia="en-GB"/>
        </w:rPr>
        <w:t xml:space="preserve">questions </w:t>
      </w:r>
      <w:r w:rsidRPr="001A0A1E">
        <w:rPr>
          <w:rFonts w:eastAsia="Times New Roman" w:cstheme="minorHAnsi"/>
          <w:color w:val="000000" w:themeColor="text1"/>
          <w:sz w:val="24"/>
          <w:szCs w:val="24"/>
          <w:lang w:eastAsia="en-GB"/>
        </w:rPr>
        <w:t>of appropriate behaviour would</w:t>
      </w:r>
      <w:r w:rsidR="00B456E9" w:rsidRPr="001A0A1E">
        <w:rPr>
          <w:rFonts w:eastAsia="Times New Roman" w:cstheme="minorHAnsi"/>
          <w:color w:val="000000" w:themeColor="text1"/>
          <w:sz w:val="24"/>
          <w:szCs w:val="24"/>
          <w:lang w:eastAsia="en-GB"/>
        </w:rPr>
        <w:t xml:space="preserve"> be likely to</w:t>
      </w:r>
      <w:r w:rsidRPr="001A0A1E">
        <w:rPr>
          <w:rFonts w:eastAsia="Times New Roman" w:cstheme="minorHAnsi"/>
          <w:color w:val="000000" w:themeColor="text1"/>
          <w:sz w:val="24"/>
          <w:szCs w:val="24"/>
          <w:lang w:eastAsia="en-GB"/>
        </w:rPr>
        <w:t xml:space="preserve"> feature where there was an aristocratic audience.</w:t>
      </w:r>
      <w:r w:rsidR="00D024B8" w:rsidRPr="001A0A1E">
        <w:rPr>
          <w:rFonts w:eastAsia="Times New Roman" w:cstheme="minorHAnsi"/>
          <w:color w:val="000000" w:themeColor="text1"/>
          <w:sz w:val="24"/>
          <w:szCs w:val="24"/>
          <w:lang w:eastAsia="en-GB"/>
        </w:rPr>
        <w:t xml:space="preserve"> </w:t>
      </w:r>
      <w:r w:rsidR="0017008B" w:rsidRPr="001A0A1E">
        <w:rPr>
          <w:rFonts w:eastAsia="Times New Roman" w:cstheme="minorHAnsi"/>
          <w:color w:val="000000" w:themeColor="text1"/>
          <w:sz w:val="24"/>
          <w:szCs w:val="24"/>
          <w:lang w:eastAsia="en-GB"/>
        </w:rPr>
        <w:t>I</w:t>
      </w:r>
      <w:r w:rsidR="004A26F6" w:rsidRPr="001A0A1E">
        <w:rPr>
          <w:rFonts w:eastAsia="Times New Roman" w:cstheme="minorHAnsi"/>
          <w:color w:val="000000" w:themeColor="text1"/>
          <w:sz w:val="24"/>
          <w:szCs w:val="24"/>
          <w:lang w:eastAsia="en-GB"/>
        </w:rPr>
        <w:t xml:space="preserve">n </w:t>
      </w:r>
      <w:r w:rsidR="00D024B8" w:rsidRPr="001A0A1E">
        <w:rPr>
          <w:rFonts w:eastAsia="Times New Roman" w:cstheme="minorHAnsi"/>
          <w:color w:val="000000" w:themeColor="text1"/>
          <w:sz w:val="24"/>
          <w:szCs w:val="24"/>
          <w:lang w:eastAsia="en-GB"/>
        </w:rPr>
        <w:t>vari</w:t>
      </w:r>
      <w:r w:rsidR="003837BF" w:rsidRPr="001A0A1E">
        <w:rPr>
          <w:rFonts w:eastAsia="Times New Roman" w:cstheme="minorHAnsi"/>
          <w:color w:val="000000" w:themeColor="text1"/>
          <w:sz w:val="24"/>
          <w:szCs w:val="24"/>
          <w:lang w:eastAsia="en-GB"/>
        </w:rPr>
        <w:t>o</w:t>
      </w:r>
      <w:r w:rsidR="00D024B8" w:rsidRPr="001A0A1E">
        <w:rPr>
          <w:rFonts w:eastAsia="Times New Roman" w:cstheme="minorHAnsi"/>
          <w:color w:val="000000" w:themeColor="text1"/>
          <w:sz w:val="24"/>
          <w:szCs w:val="24"/>
          <w:lang w:eastAsia="en-GB"/>
        </w:rPr>
        <w:t>us articles</w:t>
      </w:r>
      <w:r w:rsidR="009157A5" w:rsidRPr="001A0A1E">
        <w:rPr>
          <w:rFonts w:eastAsia="Times New Roman" w:cstheme="minorHAnsi"/>
          <w:color w:val="000000" w:themeColor="text1"/>
          <w:sz w:val="24"/>
          <w:szCs w:val="24"/>
          <w:lang w:eastAsia="en-GB"/>
        </w:rPr>
        <w:t xml:space="preserve"> </w:t>
      </w:r>
      <w:r w:rsidR="00881135" w:rsidRPr="001A0A1E">
        <w:rPr>
          <w:rFonts w:eastAsia="Times New Roman" w:cstheme="minorHAnsi"/>
          <w:color w:val="000000" w:themeColor="text1"/>
          <w:sz w:val="24"/>
          <w:szCs w:val="24"/>
          <w:lang w:eastAsia="en-GB"/>
        </w:rPr>
        <w:t>C</w:t>
      </w:r>
      <w:r w:rsidR="005F5FFF" w:rsidRPr="001A0A1E">
        <w:rPr>
          <w:rFonts w:eastAsia="Times New Roman" w:cstheme="minorHAnsi"/>
          <w:color w:val="000000" w:themeColor="text1"/>
          <w:sz w:val="24"/>
          <w:szCs w:val="24"/>
          <w:lang w:eastAsia="en-GB"/>
        </w:rPr>
        <w:t>atherin</w:t>
      </w:r>
      <w:r w:rsidR="00881135" w:rsidRPr="001A0A1E">
        <w:rPr>
          <w:rFonts w:eastAsia="Times New Roman" w:cstheme="minorHAnsi"/>
          <w:color w:val="000000" w:themeColor="text1"/>
          <w:sz w:val="24"/>
          <w:szCs w:val="24"/>
          <w:lang w:eastAsia="en-GB"/>
        </w:rPr>
        <w:t xml:space="preserve">e </w:t>
      </w:r>
      <w:r w:rsidR="004A26F6" w:rsidRPr="001A0A1E">
        <w:rPr>
          <w:rFonts w:eastAsia="Times New Roman" w:cstheme="minorHAnsi"/>
          <w:color w:val="000000" w:themeColor="text1"/>
          <w:sz w:val="24"/>
          <w:szCs w:val="24"/>
          <w:lang w:eastAsia="en-GB"/>
        </w:rPr>
        <w:t>McKenna</w:t>
      </w:r>
      <w:r w:rsidR="001E7F20" w:rsidRPr="001A0A1E">
        <w:rPr>
          <w:rFonts w:eastAsia="Times New Roman" w:cstheme="minorHAnsi"/>
          <w:color w:val="000000" w:themeColor="text1"/>
          <w:sz w:val="24"/>
          <w:szCs w:val="24"/>
          <w:lang w:eastAsia="en-GB"/>
        </w:rPr>
        <w:t xml:space="preserve"> has </w:t>
      </w:r>
      <w:r w:rsidR="0017008B" w:rsidRPr="001A0A1E">
        <w:rPr>
          <w:rFonts w:eastAsia="Times New Roman" w:cstheme="minorHAnsi"/>
          <w:color w:val="000000" w:themeColor="text1"/>
          <w:sz w:val="24"/>
          <w:szCs w:val="24"/>
          <w:lang w:eastAsia="en-GB"/>
        </w:rPr>
        <w:t xml:space="preserve">also </w:t>
      </w:r>
      <w:r w:rsidR="001E7F20" w:rsidRPr="001A0A1E">
        <w:rPr>
          <w:rFonts w:eastAsia="Times New Roman" w:cstheme="minorHAnsi"/>
          <w:color w:val="000000" w:themeColor="text1"/>
          <w:sz w:val="24"/>
          <w:szCs w:val="24"/>
          <w:lang w:eastAsia="en-GB"/>
        </w:rPr>
        <w:t xml:space="preserve">considered the </w:t>
      </w:r>
      <w:r w:rsidR="00FA4595" w:rsidRPr="001A0A1E">
        <w:rPr>
          <w:rFonts w:eastAsia="Times New Roman" w:cstheme="minorHAnsi"/>
          <w:color w:val="000000" w:themeColor="text1"/>
          <w:sz w:val="24"/>
          <w:szCs w:val="24"/>
          <w:lang w:eastAsia="en-GB"/>
        </w:rPr>
        <w:t>‘</w:t>
      </w:r>
      <w:r w:rsidR="001E7F20" w:rsidRPr="001A0A1E">
        <w:rPr>
          <w:rFonts w:eastAsia="Times New Roman" w:cstheme="minorHAnsi"/>
          <w:color w:val="000000" w:themeColor="text1"/>
          <w:sz w:val="24"/>
          <w:szCs w:val="24"/>
          <w:lang w:eastAsia="en-GB"/>
        </w:rPr>
        <w:t>m</w:t>
      </w:r>
      <w:r w:rsidR="00595968" w:rsidRPr="001A0A1E">
        <w:rPr>
          <w:rFonts w:eastAsia="Times New Roman" w:cstheme="minorHAnsi"/>
          <w:color w:val="000000" w:themeColor="text1"/>
          <w:sz w:val="24"/>
          <w:szCs w:val="24"/>
          <w:lang w:eastAsia="en-GB"/>
        </w:rPr>
        <w:t>i</w:t>
      </w:r>
      <w:r w:rsidR="001E7F20" w:rsidRPr="001A0A1E">
        <w:rPr>
          <w:rFonts w:eastAsia="Times New Roman" w:cstheme="minorHAnsi"/>
          <w:color w:val="000000" w:themeColor="text1"/>
          <w:sz w:val="24"/>
          <w:szCs w:val="24"/>
          <w:lang w:eastAsia="en-GB"/>
        </w:rPr>
        <w:t>rror for princes</w:t>
      </w:r>
      <w:r w:rsidR="00FA4595" w:rsidRPr="001A0A1E">
        <w:rPr>
          <w:rFonts w:eastAsia="Times New Roman" w:cstheme="minorHAnsi"/>
          <w:color w:val="000000" w:themeColor="text1"/>
          <w:sz w:val="24"/>
          <w:szCs w:val="24"/>
          <w:lang w:eastAsia="en-GB"/>
        </w:rPr>
        <w:t>’</w:t>
      </w:r>
      <w:r w:rsidR="001E7F20" w:rsidRPr="001A0A1E">
        <w:rPr>
          <w:rFonts w:eastAsia="Times New Roman" w:cstheme="minorHAnsi"/>
          <w:color w:val="000000" w:themeColor="text1"/>
          <w:sz w:val="24"/>
          <w:szCs w:val="24"/>
          <w:lang w:eastAsia="en-GB"/>
        </w:rPr>
        <w:t xml:space="preserve"> concept helpful in analysing the </w:t>
      </w:r>
      <w:r w:rsidR="00FA4595" w:rsidRPr="001A0A1E">
        <w:rPr>
          <w:rFonts w:eastAsia="Times New Roman" w:cstheme="minorHAnsi"/>
          <w:color w:val="000000" w:themeColor="text1"/>
          <w:sz w:val="24"/>
          <w:szCs w:val="24"/>
          <w:lang w:eastAsia="en-GB"/>
        </w:rPr>
        <w:t>F</w:t>
      </w:r>
      <w:r w:rsidR="001E7F20" w:rsidRPr="001A0A1E">
        <w:rPr>
          <w:rFonts w:eastAsia="Times New Roman" w:cstheme="minorHAnsi"/>
          <w:color w:val="000000" w:themeColor="text1"/>
          <w:sz w:val="24"/>
          <w:szCs w:val="24"/>
          <w:lang w:eastAsia="en-GB"/>
        </w:rPr>
        <w:t>our Branches</w:t>
      </w:r>
      <w:r w:rsidR="0017008B" w:rsidRPr="001A0A1E">
        <w:rPr>
          <w:rFonts w:eastAsia="Times New Roman" w:cstheme="minorHAnsi"/>
          <w:color w:val="000000" w:themeColor="text1"/>
          <w:sz w:val="24"/>
          <w:szCs w:val="24"/>
          <w:lang w:eastAsia="en-GB"/>
        </w:rPr>
        <w:t>, h</w:t>
      </w:r>
      <w:r w:rsidR="001E7F20" w:rsidRPr="001A0A1E">
        <w:rPr>
          <w:rFonts w:eastAsia="Times New Roman" w:cstheme="minorHAnsi"/>
          <w:color w:val="000000" w:themeColor="text1"/>
          <w:sz w:val="24"/>
          <w:szCs w:val="24"/>
          <w:lang w:eastAsia="en-GB"/>
        </w:rPr>
        <w:t xml:space="preserve">er favoured </w:t>
      </w:r>
      <w:r w:rsidR="00595968" w:rsidRPr="00BF121F">
        <w:rPr>
          <w:rFonts w:eastAsia="Times New Roman" w:cstheme="minorHAnsi"/>
          <w:color w:val="000000" w:themeColor="text1"/>
          <w:sz w:val="24"/>
          <w:szCs w:val="24"/>
          <w:lang w:eastAsia="en-GB"/>
        </w:rPr>
        <w:t>t</w:t>
      </w:r>
      <w:r w:rsidR="001E7F20" w:rsidRPr="00BF121F">
        <w:rPr>
          <w:rFonts w:eastAsia="Times New Roman" w:cstheme="minorHAnsi"/>
          <w:color w:val="000000" w:themeColor="text1"/>
          <w:sz w:val="24"/>
          <w:szCs w:val="24"/>
          <w:lang w:eastAsia="en-GB"/>
        </w:rPr>
        <w:t>ext as</w:t>
      </w:r>
      <w:r w:rsidR="001E7F20" w:rsidRPr="001A0A1E">
        <w:rPr>
          <w:rFonts w:eastAsia="Times New Roman" w:cstheme="minorHAnsi"/>
          <w:color w:val="000000" w:themeColor="text1"/>
          <w:sz w:val="24"/>
          <w:szCs w:val="24"/>
          <w:lang w:eastAsia="en-GB"/>
        </w:rPr>
        <w:t xml:space="preserve"> a dating tool </w:t>
      </w:r>
      <w:r w:rsidR="00881135" w:rsidRPr="001A0A1E">
        <w:rPr>
          <w:rFonts w:eastAsia="Times New Roman" w:cstheme="minorHAnsi"/>
          <w:color w:val="000000" w:themeColor="text1"/>
          <w:sz w:val="24"/>
          <w:szCs w:val="24"/>
          <w:lang w:eastAsia="en-GB"/>
        </w:rPr>
        <w:t xml:space="preserve">being </w:t>
      </w:r>
      <w:r w:rsidR="00FA4595" w:rsidRPr="001A0A1E">
        <w:rPr>
          <w:rFonts w:eastAsia="Times New Roman" w:cstheme="minorHAnsi"/>
          <w:color w:val="000000" w:themeColor="text1"/>
          <w:sz w:val="24"/>
          <w:szCs w:val="24"/>
          <w:lang w:eastAsia="en-GB"/>
        </w:rPr>
        <w:t xml:space="preserve">the </w:t>
      </w:r>
      <w:r w:rsidR="001E7F20" w:rsidRPr="001A0A1E">
        <w:rPr>
          <w:rFonts w:eastAsia="Times New Roman" w:cstheme="minorHAnsi"/>
          <w:color w:val="000000" w:themeColor="text1"/>
          <w:sz w:val="24"/>
          <w:szCs w:val="24"/>
          <w:lang w:eastAsia="en-GB"/>
        </w:rPr>
        <w:t>Laws of Court</w:t>
      </w:r>
      <w:r w:rsidR="009A24B2">
        <w:rPr>
          <w:rFonts w:eastAsia="Times New Roman" w:cstheme="minorHAnsi"/>
          <w:color w:val="000000" w:themeColor="text1"/>
          <w:sz w:val="24"/>
          <w:szCs w:val="24"/>
          <w:lang w:eastAsia="en-GB"/>
        </w:rPr>
        <w:t>, part of</w:t>
      </w:r>
      <w:r w:rsidR="009A24B2" w:rsidRPr="001A0A1E">
        <w:rPr>
          <w:rFonts w:eastAsia="Times New Roman" w:cstheme="minorHAnsi"/>
          <w:i/>
          <w:color w:val="000000" w:themeColor="text1"/>
          <w:sz w:val="24"/>
          <w:szCs w:val="24"/>
          <w:lang w:eastAsia="en-GB"/>
        </w:rPr>
        <w:t xml:space="preserve"> </w:t>
      </w:r>
      <w:r w:rsidR="009A24B2" w:rsidRPr="001A0A1E">
        <w:rPr>
          <w:rFonts w:eastAsia="Times New Roman" w:cstheme="minorHAnsi"/>
          <w:color w:val="000000" w:themeColor="text1"/>
          <w:sz w:val="24"/>
          <w:szCs w:val="24"/>
          <w:lang w:eastAsia="en-GB"/>
        </w:rPr>
        <w:t>the medieval Welsh laws</w:t>
      </w:r>
      <w:r w:rsidR="0017008B" w:rsidRPr="001A0A1E">
        <w:rPr>
          <w:rFonts w:eastAsia="Times New Roman" w:cstheme="minorHAnsi"/>
          <w:color w:val="000000" w:themeColor="text1"/>
          <w:sz w:val="24"/>
          <w:szCs w:val="24"/>
          <w:lang w:eastAsia="en-GB"/>
        </w:rPr>
        <w:t>.</w:t>
      </w:r>
      <w:r w:rsidR="001E7F20" w:rsidRPr="001A0A1E">
        <w:rPr>
          <w:rFonts w:eastAsia="Times New Roman" w:cstheme="minorHAnsi"/>
          <w:color w:val="000000" w:themeColor="text1"/>
          <w:sz w:val="24"/>
          <w:szCs w:val="24"/>
          <w:lang w:eastAsia="en-GB"/>
        </w:rPr>
        <w:t xml:space="preserve"> </w:t>
      </w:r>
      <w:r w:rsidR="00B456E9" w:rsidRPr="001A0A1E">
        <w:rPr>
          <w:rFonts w:eastAsia="Times New Roman" w:cstheme="minorHAnsi"/>
          <w:color w:val="000000" w:themeColor="text1"/>
          <w:sz w:val="24"/>
          <w:szCs w:val="24"/>
          <w:lang w:eastAsia="en-GB"/>
        </w:rPr>
        <w:t xml:space="preserve">She regards </w:t>
      </w:r>
      <w:r w:rsidR="001E7F20" w:rsidRPr="001A0A1E">
        <w:rPr>
          <w:rFonts w:eastAsia="Times New Roman" w:cstheme="minorHAnsi"/>
          <w:color w:val="000000" w:themeColor="text1"/>
          <w:sz w:val="24"/>
          <w:szCs w:val="24"/>
          <w:lang w:eastAsia="en-GB"/>
        </w:rPr>
        <w:t>the court of the</w:t>
      </w:r>
      <w:r w:rsidR="001E7F20" w:rsidRPr="001A0A1E">
        <w:rPr>
          <w:rFonts w:eastAsia="Times New Roman" w:cstheme="minorHAnsi"/>
          <w:i/>
          <w:color w:val="000000" w:themeColor="text1"/>
          <w:sz w:val="24"/>
          <w:szCs w:val="24"/>
          <w:lang w:eastAsia="en-GB"/>
        </w:rPr>
        <w:t xml:space="preserve"> brenhin </w:t>
      </w:r>
      <w:r w:rsidR="001E7F20" w:rsidRPr="001A0A1E">
        <w:rPr>
          <w:rFonts w:eastAsia="Times New Roman" w:cstheme="minorHAnsi"/>
          <w:color w:val="000000" w:themeColor="text1"/>
          <w:sz w:val="24"/>
          <w:szCs w:val="24"/>
          <w:lang w:eastAsia="en-GB"/>
        </w:rPr>
        <w:t xml:space="preserve">as reflected in that text and </w:t>
      </w:r>
      <w:r w:rsidR="009157A5" w:rsidRPr="001A0A1E">
        <w:rPr>
          <w:rFonts w:eastAsia="Times New Roman" w:cstheme="minorHAnsi"/>
          <w:color w:val="000000" w:themeColor="text1"/>
          <w:sz w:val="24"/>
          <w:szCs w:val="24"/>
          <w:lang w:eastAsia="en-GB"/>
        </w:rPr>
        <w:t xml:space="preserve">Math’s court </w:t>
      </w:r>
      <w:r w:rsidR="004A26F6" w:rsidRPr="001A0A1E">
        <w:rPr>
          <w:rFonts w:eastAsia="Times New Roman" w:cstheme="minorHAnsi"/>
          <w:color w:val="000000" w:themeColor="text1"/>
          <w:sz w:val="24"/>
          <w:szCs w:val="24"/>
          <w:lang w:eastAsia="en-GB"/>
        </w:rPr>
        <w:t>a</w:t>
      </w:r>
      <w:r w:rsidR="00B456E9" w:rsidRPr="001A0A1E">
        <w:rPr>
          <w:rFonts w:eastAsia="Times New Roman" w:cstheme="minorHAnsi"/>
          <w:color w:val="000000" w:themeColor="text1"/>
          <w:sz w:val="24"/>
          <w:szCs w:val="24"/>
          <w:lang w:eastAsia="en-GB"/>
        </w:rPr>
        <w:t>s</w:t>
      </w:r>
      <w:r w:rsidR="009157A5" w:rsidRPr="001A0A1E">
        <w:rPr>
          <w:rFonts w:eastAsia="Times New Roman" w:cstheme="minorHAnsi"/>
          <w:color w:val="000000" w:themeColor="text1"/>
          <w:sz w:val="24"/>
          <w:szCs w:val="24"/>
          <w:lang w:eastAsia="en-GB"/>
        </w:rPr>
        <w:t xml:space="preserve"> </w:t>
      </w:r>
      <w:r w:rsidR="00FA4595" w:rsidRPr="001A0A1E">
        <w:rPr>
          <w:rFonts w:eastAsia="Times New Roman" w:cstheme="minorHAnsi"/>
          <w:color w:val="000000" w:themeColor="text1"/>
          <w:sz w:val="24"/>
          <w:szCs w:val="24"/>
          <w:lang w:eastAsia="en-GB"/>
        </w:rPr>
        <w:t>‘</w:t>
      </w:r>
      <w:r w:rsidR="009157A5" w:rsidRPr="001A0A1E">
        <w:rPr>
          <w:rFonts w:eastAsia="Times New Roman" w:cstheme="minorHAnsi"/>
          <w:color w:val="000000" w:themeColor="text1"/>
          <w:sz w:val="24"/>
          <w:szCs w:val="24"/>
          <w:lang w:eastAsia="en-GB"/>
        </w:rPr>
        <w:t xml:space="preserve">imaginative </w:t>
      </w:r>
      <w:r w:rsidR="009157A5" w:rsidRPr="00E26ECF">
        <w:rPr>
          <w:rFonts w:eastAsia="Times New Roman" w:cstheme="minorHAnsi"/>
          <w:color w:val="000000" w:themeColor="text1"/>
          <w:sz w:val="24"/>
          <w:szCs w:val="24"/>
          <w:lang w:eastAsia="en-GB"/>
        </w:rPr>
        <w:t>remaking</w:t>
      </w:r>
      <w:r w:rsidR="00FA4595" w:rsidRPr="00E26ECF">
        <w:rPr>
          <w:rFonts w:eastAsia="Times New Roman" w:cstheme="minorHAnsi"/>
          <w:color w:val="000000" w:themeColor="text1"/>
          <w:sz w:val="24"/>
          <w:szCs w:val="24"/>
          <w:lang w:eastAsia="en-GB"/>
        </w:rPr>
        <w:t>s</w:t>
      </w:r>
      <w:r w:rsidR="009157A5" w:rsidRPr="00E26ECF">
        <w:rPr>
          <w:rFonts w:eastAsia="Times New Roman" w:cstheme="minorHAnsi"/>
          <w:color w:val="000000" w:themeColor="text1"/>
          <w:sz w:val="24"/>
          <w:szCs w:val="24"/>
          <w:lang w:eastAsia="en-GB"/>
        </w:rPr>
        <w:t xml:space="preserve"> </w:t>
      </w:r>
      <w:r w:rsidR="009157A5" w:rsidRPr="001A0A1E">
        <w:rPr>
          <w:rFonts w:eastAsia="Times New Roman" w:cstheme="minorHAnsi"/>
          <w:color w:val="000000" w:themeColor="text1"/>
          <w:sz w:val="24"/>
          <w:szCs w:val="24"/>
          <w:lang w:eastAsia="en-GB"/>
        </w:rPr>
        <w:t>of th</w:t>
      </w:r>
      <w:r w:rsidR="004A26F6" w:rsidRPr="001A0A1E">
        <w:rPr>
          <w:rFonts w:eastAsia="Times New Roman" w:cstheme="minorHAnsi"/>
          <w:color w:val="000000" w:themeColor="text1"/>
          <w:sz w:val="24"/>
          <w:szCs w:val="24"/>
          <w:lang w:eastAsia="en-GB"/>
        </w:rPr>
        <w:t>e</w:t>
      </w:r>
      <w:r w:rsidR="009157A5" w:rsidRPr="001A0A1E">
        <w:rPr>
          <w:rFonts w:eastAsia="Times New Roman" w:cstheme="minorHAnsi"/>
          <w:color w:val="000000" w:themeColor="text1"/>
          <w:sz w:val="24"/>
          <w:szCs w:val="24"/>
          <w:lang w:eastAsia="en-GB"/>
        </w:rPr>
        <w:t xml:space="preserve"> Welsh courts as they existed at roughly same time</w:t>
      </w:r>
      <w:r w:rsidR="001E423D" w:rsidRPr="001A0A1E">
        <w:rPr>
          <w:rFonts w:eastAsia="Times New Roman" w:cstheme="minorHAnsi"/>
          <w:color w:val="000000" w:themeColor="text1"/>
          <w:sz w:val="24"/>
          <w:szCs w:val="24"/>
          <w:lang w:eastAsia="en-GB"/>
        </w:rPr>
        <w:t>’</w:t>
      </w:r>
      <w:r w:rsidR="00961066" w:rsidRPr="001A0A1E">
        <w:rPr>
          <w:rFonts w:eastAsia="Times New Roman" w:cstheme="minorHAnsi"/>
          <w:color w:val="000000" w:themeColor="text1"/>
          <w:sz w:val="24"/>
          <w:szCs w:val="24"/>
          <w:lang w:eastAsia="en-GB"/>
        </w:rPr>
        <w:t>,</w:t>
      </w:r>
      <w:r w:rsidR="001E423D" w:rsidRPr="001A0A1E">
        <w:rPr>
          <w:rStyle w:val="FootnoteReference"/>
          <w:rFonts w:eastAsia="Times New Roman" w:cstheme="minorHAnsi"/>
          <w:color w:val="000000" w:themeColor="text1"/>
          <w:sz w:val="24"/>
          <w:szCs w:val="24"/>
          <w:lang w:eastAsia="en-GB"/>
        </w:rPr>
        <w:footnoteReference w:id="35"/>
      </w:r>
      <w:r w:rsidR="00961066" w:rsidRPr="001A0A1E">
        <w:rPr>
          <w:rFonts w:eastAsia="Times New Roman" w:cstheme="minorHAnsi"/>
          <w:color w:val="000000" w:themeColor="text1"/>
          <w:sz w:val="24"/>
          <w:szCs w:val="24"/>
          <w:lang w:eastAsia="en-GB"/>
        </w:rPr>
        <w:t xml:space="preserve"> </w:t>
      </w:r>
      <w:r w:rsidR="001E423D" w:rsidRPr="001A0A1E">
        <w:rPr>
          <w:rFonts w:eastAsia="Times New Roman" w:cstheme="minorHAnsi"/>
          <w:color w:val="000000" w:themeColor="text1"/>
          <w:sz w:val="24"/>
          <w:szCs w:val="24"/>
          <w:lang w:eastAsia="en-GB"/>
        </w:rPr>
        <w:t>namely, in the</w:t>
      </w:r>
      <w:r w:rsidR="009157A5" w:rsidRPr="001A0A1E">
        <w:rPr>
          <w:rFonts w:eastAsia="Times New Roman" w:cstheme="minorHAnsi"/>
          <w:color w:val="000000" w:themeColor="text1"/>
          <w:sz w:val="24"/>
          <w:szCs w:val="24"/>
          <w:lang w:eastAsia="en-GB"/>
        </w:rPr>
        <w:t xml:space="preserve"> twelfth century.</w:t>
      </w:r>
      <w:r w:rsidR="001E7F20" w:rsidRPr="001A0A1E">
        <w:rPr>
          <w:rFonts w:eastAsia="Times New Roman" w:cstheme="minorHAnsi"/>
          <w:color w:val="000000" w:themeColor="text1"/>
          <w:sz w:val="24"/>
          <w:szCs w:val="24"/>
          <w:lang w:eastAsia="en-GB"/>
        </w:rPr>
        <w:t xml:space="preserve"> </w:t>
      </w:r>
    </w:p>
    <w:p w14:paraId="2FE3AC8C" w14:textId="1F93736B" w:rsidR="00FF62F3" w:rsidRPr="001A0A1E" w:rsidRDefault="001E7F20" w:rsidP="00167BE2">
      <w:pPr>
        <w:spacing w:before="100" w:beforeAutospacing="1" w:after="100" w:afterAutospacing="1" w:line="240" w:lineRule="auto"/>
        <w:ind w:left="720"/>
        <w:rPr>
          <w:rFonts w:eastAsia="Times New Roman" w:cstheme="minorHAnsi"/>
          <w:i/>
          <w:color w:val="000000" w:themeColor="text1"/>
          <w:sz w:val="24"/>
          <w:szCs w:val="24"/>
          <w:lang w:eastAsia="en-GB"/>
        </w:rPr>
      </w:pPr>
      <w:r w:rsidRPr="001A0A1E">
        <w:rPr>
          <w:rFonts w:eastAsia="Times New Roman" w:cstheme="minorHAnsi"/>
          <w:color w:val="000000" w:themeColor="text1"/>
          <w:sz w:val="24"/>
          <w:szCs w:val="24"/>
          <w:lang w:eastAsia="en-GB"/>
        </w:rPr>
        <w:lastRenderedPageBreak/>
        <w:t xml:space="preserve">Similarly, </w:t>
      </w:r>
      <w:r w:rsidR="005A5CBF">
        <w:rPr>
          <w:rFonts w:eastAsia="Times New Roman" w:cstheme="minorHAnsi"/>
          <w:color w:val="000000" w:themeColor="text1"/>
          <w:sz w:val="24"/>
          <w:szCs w:val="24"/>
          <w:lang w:eastAsia="en-GB"/>
        </w:rPr>
        <w:t xml:space="preserve">a number of scholars have found </w:t>
      </w:r>
      <w:r w:rsidR="001E423D" w:rsidRPr="001A0A1E">
        <w:rPr>
          <w:rFonts w:eastAsia="Times New Roman" w:cstheme="minorHAnsi"/>
          <w:color w:val="000000" w:themeColor="text1"/>
          <w:sz w:val="24"/>
          <w:szCs w:val="24"/>
          <w:lang w:eastAsia="en-GB"/>
        </w:rPr>
        <w:t xml:space="preserve">in the Four Branches </w:t>
      </w:r>
      <w:r w:rsidR="00D53FC2" w:rsidRPr="001A0A1E">
        <w:rPr>
          <w:rFonts w:eastAsia="Times New Roman" w:cstheme="minorHAnsi"/>
          <w:color w:val="000000" w:themeColor="text1"/>
          <w:sz w:val="24"/>
          <w:szCs w:val="24"/>
          <w:lang w:eastAsia="en-GB"/>
        </w:rPr>
        <w:t xml:space="preserve">a </w:t>
      </w:r>
      <w:r w:rsidRPr="001A0A1E">
        <w:rPr>
          <w:rFonts w:eastAsia="Times New Roman" w:cstheme="minorHAnsi"/>
          <w:color w:val="000000" w:themeColor="text1"/>
          <w:sz w:val="24"/>
          <w:szCs w:val="24"/>
          <w:lang w:eastAsia="en-GB"/>
        </w:rPr>
        <w:t>re</w:t>
      </w:r>
      <w:r w:rsidR="00654BB0" w:rsidRPr="001A0A1E">
        <w:rPr>
          <w:rFonts w:eastAsia="Times New Roman" w:cstheme="minorHAnsi"/>
          <w:color w:val="000000" w:themeColor="text1"/>
          <w:sz w:val="24"/>
          <w:szCs w:val="24"/>
          <w:lang w:eastAsia="en-GB"/>
        </w:rPr>
        <w:t>f</w:t>
      </w:r>
      <w:r w:rsidRPr="001A0A1E">
        <w:rPr>
          <w:rFonts w:eastAsia="Times New Roman" w:cstheme="minorHAnsi"/>
          <w:color w:val="000000" w:themeColor="text1"/>
          <w:sz w:val="24"/>
          <w:szCs w:val="24"/>
          <w:lang w:eastAsia="en-GB"/>
        </w:rPr>
        <w:t xml:space="preserve">lection of </w:t>
      </w:r>
      <w:r w:rsidR="009A24B2">
        <w:rPr>
          <w:rFonts w:eastAsia="Times New Roman" w:cstheme="minorHAnsi"/>
          <w:color w:val="000000" w:themeColor="text1"/>
          <w:sz w:val="24"/>
          <w:szCs w:val="24"/>
          <w:lang w:eastAsia="en-GB"/>
        </w:rPr>
        <w:t xml:space="preserve">general </w:t>
      </w:r>
      <w:r w:rsidR="00FA4595" w:rsidRPr="001A0A1E">
        <w:rPr>
          <w:rFonts w:eastAsia="Times New Roman" w:cstheme="minorHAnsi"/>
          <w:color w:val="000000" w:themeColor="text1"/>
          <w:sz w:val="24"/>
          <w:szCs w:val="24"/>
          <w:lang w:eastAsia="en-GB"/>
        </w:rPr>
        <w:t>l</w:t>
      </w:r>
      <w:r w:rsidRPr="001A0A1E">
        <w:rPr>
          <w:rFonts w:eastAsia="Times New Roman" w:cstheme="minorHAnsi"/>
          <w:color w:val="000000" w:themeColor="text1"/>
          <w:sz w:val="24"/>
          <w:szCs w:val="24"/>
          <w:lang w:eastAsia="en-GB"/>
        </w:rPr>
        <w:t xml:space="preserve">egal concepts </w:t>
      </w:r>
      <w:r w:rsidR="002B719D" w:rsidRPr="001A0A1E">
        <w:rPr>
          <w:rFonts w:eastAsia="Times New Roman" w:cstheme="minorHAnsi"/>
          <w:color w:val="000000" w:themeColor="text1"/>
          <w:sz w:val="24"/>
          <w:szCs w:val="24"/>
          <w:lang w:eastAsia="en-GB"/>
        </w:rPr>
        <w:t>such as</w:t>
      </w:r>
      <w:r w:rsidR="002B719D" w:rsidRPr="001A0A1E">
        <w:rPr>
          <w:rFonts w:eastAsia="Times New Roman" w:cstheme="minorHAnsi"/>
          <w:i/>
          <w:color w:val="000000" w:themeColor="text1"/>
          <w:sz w:val="24"/>
          <w:szCs w:val="24"/>
          <w:lang w:eastAsia="en-GB"/>
        </w:rPr>
        <w:t xml:space="preserve"> sarhad </w:t>
      </w:r>
      <w:r w:rsidR="002B719D" w:rsidRPr="001A0A1E">
        <w:rPr>
          <w:rFonts w:eastAsia="Times New Roman" w:cstheme="minorHAnsi"/>
          <w:color w:val="000000" w:themeColor="text1"/>
          <w:sz w:val="24"/>
          <w:szCs w:val="24"/>
          <w:lang w:eastAsia="en-GB"/>
        </w:rPr>
        <w:t xml:space="preserve">(honour redress) </w:t>
      </w:r>
      <w:r w:rsidR="00654BB0" w:rsidRPr="001A0A1E">
        <w:rPr>
          <w:rFonts w:eastAsia="Times New Roman" w:cstheme="minorHAnsi"/>
          <w:color w:val="000000" w:themeColor="text1"/>
          <w:sz w:val="24"/>
          <w:szCs w:val="24"/>
          <w:lang w:eastAsia="en-GB"/>
        </w:rPr>
        <w:t>found in</w:t>
      </w:r>
      <w:r w:rsidR="009A24B2" w:rsidRPr="009A24B2">
        <w:rPr>
          <w:rFonts w:eastAsia="Times New Roman" w:cstheme="minorHAnsi"/>
          <w:color w:val="000000" w:themeColor="text1"/>
          <w:sz w:val="24"/>
          <w:szCs w:val="24"/>
          <w:lang w:eastAsia="en-GB"/>
        </w:rPr>
        <w:t xml:space="preserve"> </w:t>
      </w:r>
      <w:r w:rsidR="009A24B2" w:rsidRPr="001A0A1E">
        <w:rPr>
          <w:rFonts w:eastAsia="Times New Roman" w:cstheme="minorHAnsi"/>
          <w:i/>
          <w:color w:val="000000" w:themeColor="text1"/>
          <w:sz w:val="24"/>
          <w:szCs w:val="24"/>
          <w:lang w:eastAsia="en-GB"/>
        </w:rPr>
        <w:t>Cyfraith Hywel</w:t>
      </w:r>
      <w:r w:rsidR="00B456E9" w:rsidRPr="001A0A1E">
        <w:rPr>
          <w:rFonts w:eastAsia="Times New Roman" w:cstheme="minorHAnsi"/>
          <w:color w:val="000000" w:themeColor="text1"/>
          <w:sz w:val="24"/>
          <w:szCs w:val="24"/>
          <w:lang w:eastAsia="en-GB"/>
        </w:rPr>
        <w:t>.</w:t>
      </w:r>
      <w:r w:rsidR="00A36422" w:rsidRPr="001A0A1E">
        <w:rPr>
          <w:rStyle w:val="FootnoteReference"/>
          <w:rFonts w:eastAsia="Times New Roman" w:cstheme="minorHAnsi"/>
          <w:color w:val="000000" w:themeColor="text1"/>
          <w:sz w:val="24"/>
          <w:szCs w:val="24"/>
          <w:lang w:eastAsia="en-GB"/>
        </w:rPr>
        <w:footnoteReference w:id="36"/>
      </w:r>
      <w:r w:rsidR="003F1887" w:rsidRPr="001A0A1E">
        <w:rPr>
          <w:rFonts w:eastAsia="Times New Roman" w:cstheme="minorHAnsi"/>
          <w:color w:val="000000" w:themeColor="text1"/>
          <w:sz w:val="24"/>
          <w:szCs w:val="24"/>
          <w:lang w:eastAsia="en-GB"/>
        </w:rPr>
        <w:t xml:space="preserve"> </w:t>
      </w:r>
      <w:r w:rsidR="002B719D" w:rsidRPr="001A0A1E">
        <w:rPr>
          <w:rFonts w:eastAsia="Times New Roman" w:cstheme="minorHAnsi"/>
          <w:color w:val="000000" w:themeColor="text1"/>
          <w:sz w:val="24"/>
          <w:szCs w:val="24"/>
          <w:lang w:eastAsia="en-GB"/>
        </w:rPr>
        <w:t>However,</w:t>
      </w:r>
      <w:r w:rsidR="0017008B" w:rsidRPr="001A0A1E">
        <w:rPr>
          <w:rFonts w:eastAsia="Times New Roman" w:cstheme="minorHAnsi"/>
          <w:color w:val="000000" w:themeColor="text1"/>
          <w:sz w:val="24"/>
          <w:szCs w:val="24"/>
          <w:lang w:eastAsia="en-GB"/>
        </w:rPr>
        <w:t xml:space="preserve"> </w:t>
      </w:r>
      <w:r w:rsidR="002B719D" w:rsidRPr="00BF121F">
        <w:rPr>
          <w:rFonts w:eastAsia="Times New Roman" w:cstheme="minorHAnsi"/>
          <w:color w:val="000000" w:themeColor="text1"/>
          <w:sz w:val="24"/>
          <w:szCs w:val="24"/>
          <w:lang w:eastAsia="en-GB"/>
        </w:rPr>
        <w:t>while the law code</w:t>
      </w:r>
      <w:r w:rsidR="009A24B2" w:rsidRPr="00BF121F">
        <w:rPr>
          <w:rFonts w:eastAsia="Times New Roman" w:cstheme="minorHAnsi"/>
          <w:color w:val="000000" w:themeColor="text1"/>
          <w:sz w:val="24"/>
          <w:szCs w:val="24"/>
          <w:lang w:eastAsia="en-GB"/>
        </w:rPr>
        <w:t>s</w:t>
      </w:r>
      <w:r w:rsidR="002B719D" w:rsidRPr="00BF121F">
        <w:rPr>
          <w:rFonts w:eastAsia="Times New Roman" w:cstheme="minorHAnsi"/>
          <w:color w:val="000000" w:themeColor="text1"/>
          <w:sz w:val="24"/>
          <w:szCs w:val="24"/>
          <w:lang w:eastAsia="en-GB"/>
        </w:rPr>
        <w:t xml:space="preserve"> </w:t>
      </w:r>
      <w:r w:rsidRPr="00BF121F">
        <w:rPr>
          <w:rFonts w:eastAsia="Times New Roman" w:cstheme="minorHAnsi"/>
          <w:color w:val="000000" w:themeColor="text1"/>
          <w:sz w:val="24"/>
          <w:szCs w:val="24"/>
          <w:lang w:eastAsia="en-GB"/>
        </w:rPr>
        <w:t xml:space="preserve">may have </w:t>
      </w:r>
      <w:r w:rsidR="00DC3875" w:rsidRPr="00BF121F">
        <w:rPr>
          <w:rFonts w:eastAsia="Times New Roman" w:cstheme="minorHAnsi"/>
          <w:color w:val="000000" w:themeColor="text1"/>
          <w:sz w:val="24"/>
          <w:szCs w:val="24"/>
          <w:lang w:eastAsia="en-GB"/>
        </w:rPr>
        <w:t>ele</w:t>
      </w:r>
      <w:r w:rsidRPr="00BF121F">
        <w:rPr>
          <w:rFonts w:eastAsia="Times New Roman" w:cstheme="minorHAnsi"/>
          <w:color w:val="000000" w:themeColor="text1"/>
          <w:sz w:val="24"/>
          <w:szCs w:val="24"/>
          <w:lang w:eastAsia="en-GB"/>
        </w:rPr>
        <w:t>me</w:t>
      </w:r>
      <w:r w:rsidR="00DC3875" w:rsidRPr="00BF121F">
        <w:rPr>
          <w:rFonts w:eastAsia="Times New Roman" w:cstheme="minorHAnsi"/>
          <w:color w:val="000000" w:themeColor="text1"/>
          <w:sz w:val="24"/>
          <w:szCs w:val="24"/>
          <w:lang w:eastAsia="en-GB"/>
        </w:rPr>
        <w:t xml:space="preserve">nts </w:t>
      </w:r>
      <w:r w:rsidR="00A810DC" w:rsidRPr="00BF121F">
        <w:rPr>
          <w:rFonts w:eastAsia="Times New Roman" w:cstheme="minorHAnsi"/>
          <w:color w:val="000000" w:themeColor="text1"/>
          <w:sz w:val="24"/>
          <w:szCs w:val="24"/>
          <w:lang w:eastAsia="en-GB"/>
        </w:rPr>
        <w:t xml:space="preserve">that </w:t>
      </w:r>
      <w:r w:rsidR="00DC3875" w:rsidRPr="00BF121F">
        <w:rPr>
          <w:rFonts w:eastAsia="Times New Roman" w:cstheme="minorHAnsi"/>
          <w:color w:val="000000" w:themeColor="text1"/>
          <w:sz w:val="24"/>
          <w:szCs w:val="24"/>
          <w:lang w:eastAsia="en-GB"/>
        </w:rPr>
        <w:t>date back</w:t>
      </w:r>
      <w:r w:rsidR="00DC3875" w:rsidRPr="001A0A1E">
        <w:rPr>
          <w:rFonts w:eastAsia="Times New Roman" w:cstheme="minorHAnsi"/>
          <w:color w:val="000000" w:themeColor="text1"/>
          <w:sz w:val="24"/>
          <w:szCs w:val="24"/>
          <w:lang w:eastAsia="en-GB"/>
        </w:rPr>
        <w:t xml:space="preserve"> to tenth century</w:t>
      </w:r>
      <w:r w:rsidR="002B719D" w:rsidRPr="001A0A1E">
        <w:rPr>
          <w:rFonts w:eastAsia="Times New Roman" w:cstheme="minorHAnsi"/>
          <w:color w:val="000000" w:themeColor="text1"/>
          <w:sz w:val="24"/>
          <w:szCs w:val="24"/>
          <w:lang w:eastAsia="en-GB"/>
        </w:rPr>
        <w:t>,</w:t>
      </w:r>
      <w:r w:rsidR="00DC3875" w:rsidRPr="001A0A1E">
        <w:rPr>
          <w:rFonts w:eastAsia="Times New Roman" w:cstheme="minorHAnsi"/>
          <w:color w:val="000000" w:themeColor="text1"/>
          <w:sz w:val="24"/>
          <w:szCs w:val="24"/>
          <w:lang w:eastAsia="en-GB"/>
        </w:rPr>
        <w:t xml:space="preserve"> </w:t>
      </w:r>
      <w:r w:rsidR="002B719D" w:rsidRPr="001A0A1E">
        <w:rPr>
          <w:rFonts w:eastAsia="Times New Roman" w:cstheme="minorHAnsi"/>
          <w:color w:val="000000" w:themeColor="text1"/>
          <w:sz w:val="24"/>
          <w:szCs w:val="24"/>
          <w:lang w:eastAsia="en-GB"/>
        </w:rPr>
        <w:t xml:space="preserve">it is </w:t>
      </w:r>
      <w:r w:rsidR="00DC3875" w:rsidRPr="001A0A1E">
        <w:rPr>
          <w:rFonts w:eastAsia="Times New Roman" w:cstheme="minorHAnsi"/>
          <w:color w:val="000000" w:themeColor="text1"/>
          <w:sz w:val="24"/>
          <w:szCs w:val="24"/>
          <w:lang w:eastAsia="en-GB"/>
        </w:rPr>
        <w:t>difficult to determine their currency in twelfth and thirteenth centuries</w:t>
      </w:r>
      <w:r w:rsidR="00101D67" w:rsidRPr="001A0A1E">
        <w:rPr>
          <w:rFonts w:eastAsia="Times New Roman" w:cstheme="minorHAnsi"/>
          <w:color w:val="000000" w:themeColor="text1"/>
          <w:sz w:val="24"/>
          <w:szCs w:val="24"/>
          <w:lang w:eastAsia="en-GB"/>
        </w:rPr>
        <w:t xml:space="preserve"> and so impossible to date</w:t>
      </w:r>
      <w:r w:rsidR="005F5FFF" w:rsidRPr="001A0A1E">
        <w:rPr>
          <w:rFonts w:eastAsia="Times New Roman" w:cstheme="minorHAnsi"/>
          <w:color w:val="000000" w:themeColor="text1"/>
          <w:sz w:val="24"/>
          <w:szCs w:val="24"/>
          <w:lang w:eastAsia="en-GB"/>
        </w:rPr>
        <w:t xml:space="preserve"> the</w:t>
      </w:r>
      <w:r w:rsidR="00101D67" w:rsidRPr="001A0A1E">
        <w:rPr>
          <w:rFonts w:eastAsia="Times New Roman" w:cstheme="minorHAnsi"/>
          <w:i/>
          <w:color w:val="000000" w:themeColor="text1"/>
          <w:sz w:val="24"/>
          <w:szCs w:val="24"/>
          <w:lang w:eastAsia="en-GB"/>
        </w:rPr>
        <w:t xml:space="preserve"> Mabinogi </w:t>
      </w:r>
      <w:r w:rsidR="00101D67" w:rsidRPr="001A0A1E">
        <w:rPr>
          <w:rFonts w:eastAsia="Times New Roman" w:cstheme="minorHAnsi"/>
          <w:color w:val="000000" w:themeColor="text1"/>
          <w:sz w:val="24"/>
          <w:szCs w:val="24"/>
          <w:lang w:eastAsia="en-GB"/>
        </w:rPr>
        <w:t>by reference to legal texts</w:t>
      </w:r>
      <w:r w:rsidR="001E423D" w:rsidRPr="001A0A1E">
        <w:rPr>
          <w:rFonts w:eastAsia="Times New Roman" w:cstheme="minorHAnsi"/>
          <w:color w:val="000000" w:themeColor="text1"/>
          <w:sz w:val="24"/>
          <w:szCs w:val="24"/>
          <w:lang w:eastAsia="en-GB"/>
        </w:rPr>
        <w:t>.</w:t>
      </w:r>
      <w:r w:rsidR="00150DCA" w:rsidRPr="001A0A1E">
        <w:rPr>
          <w:rFonts w:eastAsia="Times New Roman" w:cstheme="minorHAnsi"/>
          <w:color w:val="000000" w:themeColor="text1"/>
          <w:sz w:val="24"/>
          <w:szCs w:val="24"/>
          <w:lang w:eastAsia="en-GB"/>
        </w:rPr>
        <w:t xml:space="preserve"> Meinir Harris </w:t>
      </w:r>
      <w:r w:rsidR="003F1887" w:rsidRPr="001A0A1E">
        <w:rPr>
          <w:rFonts w:eastAsia="Times New Roman" w:cstheme="minorHAnsi"/>
          <w:color w:val="000000" w:themeColor="text1"/>
          <w:sz w:val="24"/>
          <w:szCs w:val="24"/>
          <w:lang w:eastAsia="en-GB"/>
        </w:rPr>
        <w:t xml:space="preserve">has gone </w:t>
      </w:r>
      <w:r w:rsidR="00150DCA" w:rsidRPr="001A0A1E">
        <w:rPr>
          <w:rFonts w:eastAsia="Times New Roman" w:cstheme="minorHAnsi"/>
          <w:color w:val="000000" w:themeColor="text1"/>
          <w:sz w:val="24"/>
          <w:szCs w:val="24"/>
          <w:lang w:eastAsia="en-GB"/>
        </w:rPr>
        <w:t>further and regard</w:t>
      </w:r>
      <w:r w:rsidR="003F1887" w:rsidRPr="001A0A1E">
        <w:rPr>
          <w:rFonts w:eastAsia="Times New Roman" w:cstheme="minorHAnsi"/>
          <w:color w:val="000000" w:themeColor="text1"/>
          <w:sz w:val="24"/>
          <w:szCs w:val="24"/>
          <w:lang w:eastAsia="en-GB"/>
        </w:rPr>
        <w:t>s</w:t>
      </w:r>
      <w:r w:rsidR="00150DCA" w:rsidRPr="001A0A1E">
        <w:rPr>
          <w:rFonts w:eastAsia="Times New Roman" w:cstheme="minorHAnsi"/>
          <w:color w:val="000000" w:themeColor="text1"/>
          <w:sz w:val="24"/>
          <w:szCs w:val="24"/>
          <w:lang w:eastAsia="en-GB"/>
        </w:rPr>
        <w:t xml:space="preserve"> the </w:t>
      </w:r>
      <w:r w:rsidR="005F5FFF" w:rsidRPr="001A0A1E">
        <w:rPr>
          <w:rFonts w:eastAsia="Times New Roman" w:cstheme="minorHAnsi"/>
          <w:color w:val="000000" w:themeColor="text1"/>
          <w:sz w:val="24"/>
          <w:szCs w:val="24"/>
          <w:lang w:eastAsia="en-GB"/>
        </w:rPr>
        <w:t>tales</w:t>
      </w:r>
      <w:r w:rsidR="005F5FFF" w:rsidRPr="001A0A1E">
        <w:rPr>
          <w:rFonts w:eastAsia="Times New Roman" w:cstheme="minorHAnsi"/>
          <w:i/>
          <w:color w:val="000000" w:themeColor="text1"/>
          <w:sz w:val="24"/>
          <w:szCs w:val="24"/>
          <w:lang w:eastAsia="en-GB"/>
        </w:rPr>
        <w:t xml:space="preserve"> </w:t>
      </w:r>
      <w:r w:rsidR="00150DCA" w:rsidRPr="001A0A1E">
        <w:rPr>
          <w:rFonts w:eastAsia="Times New Roman" w:cstheme="minorHAnsi"/>
          <w:color w:val="000000" w:themeColor="text1"/>
          <w:sz w:val="24"/>
          <w:szCs w:val="24"/>
          <w:lang w:eastAsia="en-GB"/>
        </w:rPr>
        <w:t>as a commentary on the laws</w:t>
      </w:r>
      <w:r w:rsidR="00311BEA" w:rsidRPr="001A0A1E">
        <w:rPr>
          <w:rFonts w:eastAsia="Times New Roman" w:cstheme="minorHAnsi"/>
          <w:color w:val="000000" w:themeColor="text1"/>
          <w:sz w:val="24"/>
          <w:szCs w:val="24"/>
          <w:lang w:eastAsia="en-GB"/>
        </w:rPr>
        <w:t xml:space="preserve">, arguing that it could have been </w:t>
      </w:r>
      <w:r w:rsidR="00961066" w:rsidRPr="001A0A1E">
        <w:rPr>
          <w:rFonts w:eastAsia="Times New Roman" w:cstheme="minorHAnsi"/>
          <w:color w:val="000000" w:themeColor="text1"/>
          <w:sz w:val="24"/>
          <w:szCs w:val="24"/>
          <w:lang w:eastAsia="en-GB"/>
        </w:rPr>
        <w:t xml:space="preserve">the jurist </w:t>
      </w:r>
      <w:r w:rsidR="00311BEA" w:rsidRPr="001A0A1E">
        <w:rPr>
          <w:rFonts w:eastAsia="Times New Roman" w:cstheme="minorHAnsi"/>
          <w:color w:val="000000" w:themeColor="text1"/>
          <w:sz w:val="24"/>
          <w:szCs w:val="24"/>
          <w:lang w:eastAsia="en-GB"/>
        </w:rPr>
        <w:t xml:space="preserve">Iorwerth ap Madog </w:t>
      </w:r>
      <w:r w:rsidR="00961066" w:rsidRPr="001A0A1E">
        <w:rPr>
          <w:rFonts w:cstheme="minorHAnsi"/>
          <w:color w:val="000000" w:themeColor="text1"/>
          <w:sz w:val="24"/>
          <w:szCs w:val="24"/>
        </w:rPr>
        <w:t>(fl.</w:t>
      </w:r>
      <w:r w:rsidR="00973329">
        <w:rPr>
          <w:rFonts w:cstheme="minorHAnsi"/>
          <w:color w:val="000000" w:themeColor="text1"/>
          <w:sz w:val="24"/>
          <w:szCs w:val="24"/>
        </w:rPr>
        <w:t xml:space="preserve"> </w:t>
      </w:r>
      <w:r w:rsidR="00961066" w:rsidRPr="001A0A1E">
        <w:rPr>
          <w:rFonts w:cstheme="minorHAnsi"/>
          <w:color w:val="000000" w:themeColor="text1"/>
          <w:sz w:val="24"/>
          <w:szCs w:val="24"/>
        </w:rPr>
        <w:t>1240?-1268?)</w:t>
      </w:r>
      <w:r w:rsidR="00311BEA" w:rsidRPr="001A0A1E">
        <w:rPr>
          <w:rFonts w:eastAsia="Times New Roman" w:cstheme="minorHAnsi"/>
          <w:color w:val="000000" w:themeColor="text1"/>
          <w:sz w:val="24"/>
          <w:szCs w:val="24"/>
          <w:lang w:eastAsia="en-GB"/>
        </w:rPr>
        <w:t>,</w:t>
      </w:r>
      <w:r w:rsidR="00B456E9" w:rsidRPr="001A0A1E">
        <w:rPr>
          <w:rFonts w:eastAsia="Times New Roman" w:cstheme="minorHAnsi"/>
          <w:color w:val="000000" w:themeColor="text1"/>
          <w:sz w:val="24"/>
          <w:szCs w:val="24"/>
          <w:lang w:eastAsia="en-GB"/>
        </w:rPr>
        <w:t xml:space="preserve"> </w:t>
      </w:r>
      <w:r w:rsidR="00311BEA" w:rsidRPr="001A0A1E">
        <w:rPr>
          <w:rFonts w:eastAsia="Times New Roman" w:cstheme="minorHAnsi"/>
          <w:color w:val="000000" w:themeColor="text1"/>
          <w:sz w:val="24"/>
          <w:szCs w:val="24"/>
          <w:lang w:eastAsia="en-GB"/>
        </w:rPr>
        <w:t xml:space="preserve">or a suitable professional within his family, who wrote </w:t>
      </w:r>
      <w:r w:rsidR="005F5FFF" w:rsidRPr="001A0A1E">
        <w:rPr>
          <w:rFonts w:eastAsia="Times New Roman" w:cstheme="minorHAnsi"/>
          <w:i/>
          <w:color w:val="000000" w:themeColor="text1"/>
          <w:sz w:val="24"/>
          <w:szCs w:val="24"/>
          <w:lang w:eastAsia="en-GB"/>
        </w:rPr>
        <w:t>Pedeir Keinc.</w:t>
      </w:r>
      <w:r w:rsidR="00B456E9" w:rsidRPr="00D377D3">
        <w:rPr>
          <w:rStyle w:val="FootnoteReference"/>
          <w:rFonts w:eastAsia="Times New Roman" w:cstheme="minorHAnsi"/>
          <w:color w:val="000000" w:themeColor="text1"/>
          <w:sz w:val="24"/>
          <w:szCs w:val="24"/>
          <w:lang w:eastAsia="en-GB"/>
        </w:rPr>
        <w:footnoteReference w:id="37"/>
      </w:r>
    </w:p>
    <w:p w14:paraId="030F3891" w14:textId="5FDB02AA" w:rsidR="00FF62F3" w:rsidRPr="001A0A1E" w:rsidRDefault="003F1887" w:rsidP="00FF62F3">
      <w:pPr>
        <w:spacing w:before="100" w:beforeAutospacing="1" w:after="100" w:afterAutospacing="1" w:line="240" w:lineRule="auto"/>
        <w:ind w:left="720"/>
        <w:rPr>
          <w:rFonts w:eastAsia="Times New Roman" w:cstheme="minorHAnsi"/>
          <w:i/>
          <w:color w:val="000000" w:themeColor="text1"/>
          <w:sz w:val="24"/>
          <w:szCs w:val="24"/>
          <w:lang w:eastAsia="en-GB"/>
        </w:rPr>
      </w:pPr>
      <w:r w:rsidRPr="001A0A1E">
        <w:rPr>
          <w:rFonts w:eastAsia="Times New Roman" w:cstheme="minorHAnsi"/>
          <w:color w:val="000000" w:themeColor="text1"/>
          <w:sz w:val="24"/>
          <w:szCs w:val="24"/>
          <w:lang w:eastAsia="en-GB"/>
        </w:rPr>
        <w:t xml:space="preserve">Finally, </w:t>
      </w:r>
      <w:r w:rsidR="001060A5" w:rsidRPr="001A0A1E">
        <w:rPr>
          <w:rFonts w:eastAsia="Times New Roman" w:cstheme="minorHAnsi"/>
          <w:color w:val="000000" w:themeColor="text1"/>
          <w:sz w:val="24"/>
          <w:szCs w:val="24"/>
          <w:lang w:eastAsia="en-GB"/>
        </w:rPr>
        <w:t xml:space="preserve">Robin </w:t>
      </w:r>
      <w:r w:rsidR="00311BEA" w:rsidRPr="001A0A1E">
        <w:rPr>
          <w:rFonts w:eastAsia="Times New Roman" w:cstheme="minorHAnsi"/>
          <w:color w:val="000000" w:themeColor="text1"/>
          <w:sz w:val="24"/>
          <w:szCs w:val="24"/>
          <w:lang w:eastAsia="en-GB"/>
        </w:rPr>
        <w:t xml:space="preserve">Stacey </w:t>
      </w:r>
      <w:r w:rsidR="00B456E9" w:rsidRPr="001A0A1E">
        <w:rPr>
          <w:rFonts w:eastAsia="Times New Roman" w:cstheme="minorHAnsi"/>
          <w:color w:val="000000" w:themeColor="text1"/>
          <w:sz w:val="24"/>
          <w:szCs w:val="24"/>
          <w:lang w:eastAsia="en-GB"/>
        </w:rPr>
        <w:t xml:space="preserve">has </w:t>
      </w:r>
      <w:r w:rsidR="001A0A1E" w:rsidRPr="001A0A1E">
        <w:rPr>
          <w:rFonts w:eastAsia="Times New Roman" w:cstheme="minorHAnsi"/>
          <w:color w:val="000000" w:themeColor="text1"/>
          <w:sz w:val="24"/>
          <w:szCs w:val="24"/>
          <w:lang w:eastAsia="en-GB"/>
        </w:rPr>
        <w:t xml:space="preserve">proposed </w:t>
      </w:r>
      <w:r w:rsidR="00311BEA" w:rsidRPr="001A0A1E">
        <w:rPr>
          <w:rFonts w:eastAsia="Times New Roman" w:cstheme="minorHAnsi"/>
          <w:color w:val="000000" w:themeColor="text1"/>
          <w:sz w:val="24"/>
          <w:szCs w:val="24"/>
          <w:lang w:eastAsia="en-GB"/>
        </w:rPr>
        <w:t>that both legal and prose texts might be derived from a common narrative tradition</w:t>
      </w:r>
      <w:r w:rsidR="00B456E9" w:rsidRPr="001A0A1E">
        <w:rPr>
          <w:rFonts w:eastAsia="Times New Roman" w:cstheme="minorHAnsi"/>
          <w:color w:val="000000" w:themeColor="text1"/>
          <w:sz w:val="24"/>
          <w:szCs w:val="24"/>
          <w:lang w:eastAsia="en-GB"/>
        </w:rPr>
        <w:t xml:space="preserve"> and, </w:t>
      </w:r>
      <w:r w:rsidR="00D377D3">
        <w:rPr>
          <w:rFonts w:eastAsia="Times New Roman" w:cstheme="minorHAnsi"/>
          <w:color w:val="000000" w:themeColor="text1"/>
          <w:sz w:val="24"/>
          <w:szCs w:val="24"/>
          <w:lang w:eastAsia="en-GB"/>
        </w:rPr>
        <w:t>if accepted</w:t>
      </w:r>
      <w:r w:rsidR="00B456E9" w:rsidRPr="001A0A1E">
        <w:rPr>
          <w:rFonts w:eastAsia="Times New Roman" w:cstheme="minorHAnsi"/>
          <w:color w:val="000000" w:themeColor="text1"/>
          <w:sz w:val="24"/>
          <w:szCs w:val="24"/>
          <w:lang w:eastAsia="en-GB"/>
        </w:rPr>
        <w:t xml:space="preserve">, her </w:t>
      </w:r>
      <w:r w:rsidR="00A36422" w:rsidRPr="001A0A1E">
        <w:rPr>
          <w:rFonts w:eastAsia="Times New Roman" w:cstheme="minorHAnsi"/>
          <w:color w:val="000000" w:themeColor="text1"/>
          <w:sz w:val="24"/>
          <w:szCs w:val="24"/>
          <w:lang w:eastAsia="en-GB"/>
        </w:rPr>
        <w:t xml:space="preserve">views </w:t>
      </w:r>
      <w:r w:rsidR="00B456E9" w:rsidRPr="001A0A1E">
        <w:rPr>
          <w:rFonts w:eastAsia="Times New Roman" w:cstheme="minorHAnsi"/>
          <w:color w:val="000000" w:themeColor="text1"/>
          <w:sz w:val="24"/>
          <w:szCs w:val="24"/>
          <w:lang w:eastAsia="en-GB"/>
        </w:rPr>
        <w:t xml:space="preserve">on the relation between mythology and legal texts </w:t>
      </w:r>
      <w:r w:rsidR="00D377D3">
        <w:rPr>
          <w:rFonts w:eastAsia="Times New Roman" w:cstheme="minorHAnsi"/>
          <w:color w:val="000000" w:themeColor="text1"/>
          <w:sz w:val="24"/>
          <w:szCs w:val="24"/>
          <w:lang w:eastAsia="en-GB"/>
        </w:rPr>
        <w:t>c</w:t>
      </w:r>
      <w:r w:rsidR="00B456E9" w:rsidRPr="001A0A1E">
        <w:rPr>
          <w:rFonts w:eastAsia="Times New Roman" w:cstheme="minorHAnsi"/>
          <w:color w:val="000000" w:themeColor="text1"/>
          <w:sz w:val="24"/>
          <w:szCs w:val="24"/>
          <w:lang w:eastAsia="en-GB"/>
        </w:rPr>
        <w:t>ould have significance for the dating of the</w:t>
      </w:r>
      <w:r w:rsidR="00B456E9" w:rsidRPr="001A0A1E">
        <w:rPr>
          <w:rFonts w:eastAsia="Times New Roman" w:cstheme="minorHAnsi"/>
          <w:i/>
          <w:color w:val="000000" w:themeColor="text1"/>
          <w:sz w:val="24"/>
          <w:szCs w:val="24"/>
          <w:lang w:eastAsia="en-GB"/>
        </w:rPr>
        <w:t xml:space="preserve"> Mabinogi</w:t>
      </w:r>
      <w:r w:rsidR="00FF62F3" w:rsidRPr="001A0A1E">
        <w:rPr>
          <w:rFonts w:eastAsia="Times New Roman" w:cstheme="minorHAnsi"/>
          <w:i/>
          <w:color w:val="000000" w:themeColor="text1"/>
          <w:sz w:val="24"/>
          <w:szCs w:val="24"/>
          <w:lang w:eastAsia="en-GB"/>
        </w:rPr>
        <w:t>:</w:t>
      </w:r>
    </w:p>
    <w:p w14:paraId="64773CCB" w14:textId="5AA77760" w:rsidR="00D024B8" w:rsidRPr="001A0A1E" w:rsidRDefault="00A36422" w:rsidP="00FF62F3">
      <w:pPr>
        <w:spacing w:before="100" w:beforeAutospacing="1" w:after="100" w:afterAutospacing="1" w:line="240" w:lineRule="auto"/>
        <w:ind w:left="720"/>
        <w:rPr>
          <w:rFonts w:eastAsia="Times New Roman" w:cstheme="minorHAnsi"/>
          <w:i/>
          <w:color w:val="000000" w:themeColor="text1"/>
          <w:sz w:val="24"/>
          <w:szCs w:val="24"/>
          <w:lang w:eastAsia="en-GB"/>
        </w:rPr>
      </w:pPr>
      <w:r w:rsidRPr="001A0A1E">
        <w:rPr>
          <w:rFonts w:eastAsia="Times New Roman" w:cstheme="minorHAnsi"/>
          <w:color w:val="000000" w:themeColor="text1"/>
          <w:sz w:val="24"/>
          <w:szCs w:val="24"/>
          <w:lang w:eastAsia="en-GB"/>
        </w:rPr>
        <w:t>‘</w:t>
      </w:r>
      <w:r w:rsidR="001A0A1E" w:rsidRPr="001A0A1E">
        <w:rPr>
          <w:rFonts w:eastAsia="Times New Roman" w:cstheme="minorHAnsi"/>
          <w:color w:val="000000" w:themeColor="text1"/>
          <w:sz w:val="24"/>
          <w:szCs w:val="24"/>
          <w:lang w:eastAsia="en-GB"/>
        </w:rPr>
        <w:t>…w</w:t>
      </w:r>
      <w:r w:rsidR="00953449" w:rsidRPr="001A0A1E">
        <w:rPr>
          <w:rFonts w:eastAsia="Times New Roman" w:cstheme="minorHAnsi"/>
          <w:color w:val="000000" w:themeColor="text1"/>
          <w:sz w:val="24"/>
          <w:szCs w:val="24"/>
          <w:lang w:eastAsia="en-GB"/>
        </w:rPr>
        <w:t>hat is most important abou</w:t>
      </w:r>
      <w:r w:rsidR="00C37809" w:rsidRPr="001A0A1E">
        <w:rPr>
          <w:rFonts w:eastAsia="Times New Roman" w:cstheme="minorHAnsi"/>
          <w:color w:val="000000" w:themeColor="text1"/>
          <w:sz w:val="24"/>
          <w:szCs w:val="24"/>
          <w:lang w:eastAsia="en-GB"/>
        </w:rPr>
        <w:t>t</w:t>
      </w:r>
      <w:r w:rsidR="00953449" w:rsidRPr="001A0A1E">
        <w:rPr>
          <w:rFonts w:eastAsia="Times New Roman" w:cstheme="minorHAnsi"/>
          <w:color w:val="000000" w:themeColor="text1"/>
          <w:sz w:val="24"/>
          <w:szCs w:val="24"/>
          <w:lang w:eastAsia="en-GB"/>
        </w:rPr>
        <w:t xml:space="preserve"> the overlap between mythology and law in </w:t>
      </w:r>
      <w:r w:rsidR="00793F6C" w:rsidRPr="001A0A1E">
        <w:rPr>
          <w:rFonts w:eastAsia="Times New Roman" w:cstheme="minorHAnsi"/>
          <w:color w:val="000000" w:themeColor="text1"/>
          <w:sz w:val="24"/>
          <w:szCs w:val="24"/>
          <w:lang w:eastAsia="en-GB"/>
        </w:rPr>
        <w:t>C</w:t>
      </w:r>
      <w:r w:rsidR="00953449" w:rsidRPr="001A0A1E">
        <w:rPr>
          <w:rFonts w:eastAsia="Times New Roman" w:cstheme="minorHAnsi"/>
          <w:color w:val="000000" w:themeColor="text1"/>
          <w:sz w:val="24"/>
          <w:szCs w:val="24"/>
          <w:lang w:eastAsia="en-GB"/>
        </w:rPr>
        <w:t>yfnerth</w:t>
      </w:r>
      <w:r w:rsidR="00F22C00">
        <w:rPr>
          <w:rFonts w:eastAsia="Times New Roman" w:cstheme="minorHAnsi"/>
          <w:color w:val="000000" w:themeColor="text1"/>
          <w:sz w:val="24"/>
          <w:szCs w:val="24"/>
          <w:lang w:eastAsia="en-GB"/>
        </w:rPr>
        <w:t xml:space="preserve"> </w:t>
      </w:r>
      <w:r w:rsidR="00F22C00" w:rsidRPr="00C83234">
        <w:rPr>
          <w:rFonts w:eastAsia="Times New Roman" w:cstheme="minorHAnsi"/>
          <w:color w:val="000000" w:themeColor="text1"/>
          <w:sz w:val="24"/>
          <w:szCs w:val="24"/>
          <w:lang w:eastAsia="en-GB"/>
        </w:rPr>
        <w:t>[</w:t>
      </w:r>
      <w:r w:rsidR="00793F6C" w:rsidRPr="00C83234">
        <w:rPr>
          <w:rFonts w:eastAsia="Times New Roman" w:cstheme="minorHAnsi"/>
          <w:color w:val="000000" w:themeColor="text1"/>
          <w:sz w:val="24"/>
          <w:szCs w:val="24"/>
          <w:lang w:eastAsia="en-GB"/>
        </w:rPr>
        <w:t>almost</w:t>
      </w:r>
      <w:r w:rsidR="00793F6C" w:rsidRPr="001A0A1E">
        <w:rPr>
          <w:rFonts w:eastAsia="Times New Roman" w:cstheme="minorHAnsi"/>
          <w:color w:val="000000" w:themeColor="text1"/>
          <w:sz w:val="24"/>
          <w:szCs w:val="24"/>
          <w:lang w:eastAsia="en-GB"/>
        </w:rPr>
        <w:t xml:space="preserve"> cert</w:t>
      </w:r>
      <w:r w:rsidR="00381E9E" w:rsidRPr="001A0A1E">
        <w:rPr>
          <w:rFonts w:eastAsia="Times New Roman" w:cstheme="minorHAnsi"/>
          <w:color w:val="000000" w:themeColor="text1"/>
          <w:sz w:val="24"/>
          <w:szCs w:val="24"/>
          <w:lang w:eastAsia="en-GB"/>
        </w:rPr>
        <w:t>ain</w:t>
      </w:r>
      <w:r w:rsidR="00793F6C" w:rsidRPr="001A0A1E">
        <w:rPr>
          <w:rFonts w:eastAsia="Times New Roman" w:cstheme="minorHAnsi"/>
          <w:color w:val="000000" w:themeColor="text1"/>
          <w:sz w:val="24"/>
          <w:szCs w:val="24"/>
          <w:lang w:eastAsia="en-GB"/>
        </w:rPr>
        <w:t>ly the ea</w:t>
      </w:r>
      <w:r w:rsidR="002B719D" w:rsidRPr="001A0A1E">
        <w:rPr>
          <w:rFonts w:eastAsia="Times New Roman" w:cstheme="minorHAnsi"/>
          <w:color w:val="000000" w:themeColor="text1"/>
          <w:sz w:val="24"/>
          <w:szCs w:val="24"/>
          <w:lang w:eastAsia="en-GB"/>
        </w:rPr>
        <w:t>r</w:t>
      </w:r>
      <w:r w:rsidR="00793F6C" w:rsidRPr="001A0A1E">
        <w:rPr>
          <w:rFonts w:eastAsia="Times New Roman" w:cstheme="minorHAnsi"/>
          <w:color w:val="000000" w:themeColor="text1"/>
          <w:sz w:val="24"/>
          <w:szCs w:val="24"/>
          <w:lang w:eastAsia="en-GB"/>
        </w:rPr>
        <w:t>liest</w:t>
      </w:r>
      <w:r w:rsidR="00381E9E" w:rsidRPr="001A0A1E">
        <w:rPr>
          <w:rFonts w:eastAsia="Times New Roman" w:cstheme="minorHAnsi"/>
          <w:color w:val="000000" w:themeColor="text1"/>
          <w:sz w:val="24"/>
          <w:szCs w:val="24"/>
          <w:lang w:eastAsia="en-GB"/>
        </w:rPr>
        <w:t xml:space="preserve"> </w:t>
      </w:r>
      <w:r w:rsidR="00793F6C" w:rsidRPr="001A0A1E">
        <w:rPr>
          <w:rFonts w:eastAsia="Times New Roman" w:cstheme="minorHAnsi"/>
          <w:color w:val="000000" w:themeColor="text1"/>
          <w:sz w:val="24"/>
          <w:szCs w:val="24"/>
          <w:lang w:eastAsia="en-GB"/>
        </w:rPr>
        <w:t>in character and con</w:t>
      </w:r>
      <w:r w:rsidR="00381E9E" w:rsidRPr="001A0A1E">
        <w:rPr>
          <w:rFonts w:eastAsia="Times New Roman" w:cstheme="minorHAnsi"/>
          <w:color w:val="000000" w:themeColor="text1"/>
          <w:sz w:val="24"/>
          <w:szCs w:val="24"/>
          <w:lang w:eastAsia="en-GB"/>
        </w:rPr>
        <w:t>t</w:t>
      </w:r>
      <w:r w:rsidR="00793F6C" w:rsidRPr="001A0A1E">
        <w:rPr>
          <w:rFonts w:eastAsia="Times New Roman" w:cstheme="minorHAnsi"/>
          <w:color w:val="000000" w:themeColor="text1"/>
          <w:sz w:val="24"/>
          <w:szCs w:val="24"/>
          <w:lang w:eastAsia="en-GB"/>
        </w:rPr>
        <w:t xml:space="preserve">ent of the redactions of the </w:t>
      </w:r>
      <w:r w:rsidR="001060A5" w:rsidRPr="001A0A1E">
        <w:rPr>
          <w:rFonts w:eastAsia="Times New Roman" w:cstheme="minorHAnsi"/>
          <w:color w:val="000000" w:themeColor="text1"/>
          <w:sz w:val="24"/>
          <w:szCs w:val="24"/>
          <w:lang w:eastAsia="en-GB"/>
        </w:rPr>
        <w:t>L</w:t>
      </w:r>
      <w:r w:rsidR="00793F6C" w:rsidRPr="001A0A1E">
        <w:rPr>
          <w:rFonts w:eastAsia="Times New Roman" w:cstheme="minorHAnsi"/>
          <w:color w:val="000000" w:themeColor="text1"/>
          <w:sz w:val="24"/>
          <w:szCs w:val="24"/>
          <w:lang w:eastAsia="en-GB"/>
        </w:rPr>
        <w:t xml:space="preserve">aws of </w:t>
      </w:r>
      <w:r w:rsidR="001060A5" w:rsidRPr="001A0A1E">
        <w:rPr>
          <w:rFonts w:eastAsia="Times New Roman" w:cstheme="minorHAnsi"/>
          <w:color w:val="000000" w:themeColor="text1"/>
          <w:sz w:val="24"/>
          <w:szCs w:val="24"/>
          <w:lang w:eastAsia="en-GB"/>
        </w:rPr>
        <w:t>C</w:t>
      </w:r>
      <w:r w:rsidR="00793F6C" w:rsidRPr="001A0A1E">
        <w:rPr>
          <w:rFonts w:eastAsia="Times New Roman" w:cstheme="minorHAnsi"/>
          <w:color w:val="000000" w:themeColor="text1"/>
          <w:sz w:val="24"/>
          <w:szCs w:val="24"/>
          <w:lang w:eastAsia="en-GB"/>
        </w:rPr>
        <w:t>ourt]</w:t>
      </w:r>
      <w:r w:rsidR="00953449" w:rsidRPr="001A0A1E">
        <w:rPr>
          <w:rFonts w:eastAsia="Times New Roman" w:cstheme="minorHAnsi"/>
          <w:color w:val="000000" w:themeColor="text1"/>
          <w:sz w:val="24"/>
          <w:szCs w:val="24"/>
          <w:lang w:eastAsia="en-GB"/>
        </w:rPr>
        <w:t xml:space="preserve"> is that the deployment of such symbols in a legal text dating to the late twelfth century must constitute a deliberate political choice on the part o</w:t>
      </w:r>
      <w:r w:rsidR="007F1CDC" w:rsidRPr="001A0A1E">
        <w:rPr>
          <w:rFonts w:eastAsia="Times New Roman" w:cstheme="minorHAnsi"/>
          <w:color w:val="000000" w:themeColor="text1"/>
          <w:sz w:val="24"/>
          <w:szCs w:val="24"/>
          <w:lang w:eastAsia="en-GB"/>
        </w:rPr>
        <w:t>f</w:t>
      </w:r>
      <w:r w:rsidR="00953449" w:rsidRPr="001A0A1E">
        <w:rPr>
          <w:rFonts w:eastAsia="Times New Roman" w:cstheme="minorHAnsi"/>
          <w:color w:val="000000" w:themeColor="text1"/>
          <w:sz w:val="24"/>
          <w:szCs w:val="24"/>
          <w:lang w:eastAsia="en-GB"/>
        </w:rPr>
        <w:t xml:space="preserve"> the r</w:t>
      </w:r>
      <w:r w:rsidR="007F1CDC" w:rsidRPr="001A0A1E">
        <w:rPr>
          <w:rFonts w:eastAsia="Times New Roman" w:cstheme="minorHAnsi"/>
          <w:color w:val="000000" w:themeColor="text1"/>
          <w:sz w:val="24"/>
          <w:szCs w:val="24"/>
          <w:lang w:eastAsia="en-GB"/>
        </w:rPr>
        <w:t>e</w:t>
      </w:r>
      <w:r w:rsidR="00953449" w:rsidRPr="001A0A1E">
        <w:rPr>
          <w:rFonts w:eastAsia="Times New Roman" w:cstheme="minorHAnsi"/>
          <w:color w:val="000000" w:themeColor="text1"/>
          <w:sz w:val="24"/>
          <w:szCs w:val="24"/>
          <w:lang w:eastAsia="en-GB"/>
        </w:rPr>
        <w:t>dactor. Such a man would have had available to him a wide variety of methods of conceptual</w:t>
      </w:r>
      <w:r w:rsidR="00381E9E" w:rsidRPr="001A0A1E">
        <w:rPr>
          <w:rFonts w:eastAsia="Times New Roman" w:cstheme="minorHAnsi"/>
          <w:color w:val="000000" w:themeColor="text1"/>
          <w:sz w:val="24"/>
          <w:szCs w:val="24"/>
          <w:lang w:eastAsia="en-GB"/>
        </w:rPr>
        <w:t>iz</w:t>
      </w:r>
      <w:r w:rsidR="00953449" w:rsidRPr="001A0A1E">
        <w:rPr>
          <w:rFonts w:eastAsia="Times New Roman" w:cstheme="minorHAnsi"/>
          <w:color w:val="000000" w:themeColor="text1"/>
          <w:sz w:val="24"/>
          <w:szCs w:val="24"/>
          <w:lang w:eastAsia="en-GB"/>
        </w:rPr>
        <w:t>ing rule, m</w:t>
      </w:r>
      <w:r w:rsidR="00FC2CD1" w:rsidRPr="001A0A1E">
        <w:rPr>
          <w:rFonts w:eastAsia="Times New Roman" w:cstheme="minorHAnsi"/>
          <w:color w:val="000000" w:themeColor="text1"/>
          <w:sz w:val="24"/>
          <w:szCs w:val="24"/>
          <w:lang w:eastAsia="en-GB"/>
        </w:rPr>
        <w:t>an</w:t>
      </w:r>
      <w:r w:rsidR="00953449" w:rsidRPr="001A0A1E">
        <w:rPr>
          <w:rFonts w:eastAsia="Times New Roman" w:cstheme="minorHAnsi"/>
          <w:color w:val="000000" w:themeColor="text1"/>
          <w:sz w:val="24"/>
          <w:szCs w:val="24"/>
          <w:lang w:eastAsia="en-GB"/>
        </w:rPr>
        <w:t>y of which would have be</w:t>
      </w:r>
      <w:r w:rsidR="00C37809" w:rsidRPr="001A0A1E">
        <w:rPr>
          <w:rFonts w:eastAsia="Times New Roman" w:cstheme="minorHAnsi"/>
          <w:color w:val="000000" w:themeColor="text1"/>
          <w:sz w:val="24"/>
          <w:szCs w:val="24"/>
          <w:lang w:eastAsia="en-GB"/>
        </w:rPr>
        <w:t xml:space="preserve">en </w:t>
      </w:r>
      <w:r w:rsidR="00953449" w:rsidRPr="001A0A1E">
        <w:rPr>
          <w:rFonts w:eastAsia="Times New Roman" w:cstheme="minorHAnsi"/>
          <w:color w:val="000000" w:themeColor="text1"/>
          <w:sz w:val="24"/>
          <w:szCs w:val="24"/>
          <w:lang w:eastAsia="en-GB"/>
        </w:rPr>
        <w:t>neither Celtic nor mythological</w:t>
      </w:r>
      <w:r w:rsidR="00E8698F" w:rsidRPr="001A0A1E">
        <w:rPr>
          <w:rFonts w:eastAsia="Times New Roman" w:cstheme="minorHAnsi"/>
          <w:color w:val="000000" w:themeColor="text1"/>
          <w:sz w:val="24"/>
          <w:szCs w:val="24"/>
          <w:lang w:eastAsia="en-GB"/>
        </w:rPr>
        <w:t>.</w:t>
      </w:r>
      <w:r w:rsidR="00953449" w:rsidRPr="001A0A1E">
        <w:rPr>
          <w:rFonts w:eastAsia="Times New Roman" w:cstheme="minorHAnsi"/>
          <w:color w:val="000000" w:themeColor="text1"/>
          <w:sz w:val="24"/>
          <w:szCs w:val="24"/>
          <w:lang w:eastAsia="en-GB"/>
        </w:rPr>
        <w:t xml:space="preserve"> Glaringly absent, for example, </w:t>
      </w:r>
      <w:r w:rsidR="00C37809" w:rsidRPr="001A0A1E">
        <w:rPr>
          <w:rFonts w:eastAsia="Times New Roman" w:cstheme="minorHAnsi"/>
          <w:color w:val="000000" w:themeColor="text1"/>
          <w:sz w:val="24"/>
          <w:szCs w:val="24"/>
          <w:lang w:eastAsia="en-GB"/>
        </w:rPr>
        <w:t>is</w:t>
      </w:r>
      <w:r w:rsidR="00953449" w:rsidRPr="001A0A1E">
        <w:rPr>
          <w:rFonts w:eastAsia="Times New Roman" w:cstheme="minorHAnsi"/>
          <w:color w:val="000000" w:themeColor="text1"/>
          <w:sz w:val="24"/>
          <w:szCs w:val="24"/>
          <w:lang w:eastAsia="en-GB"/>
        </w:rPr>
        <w:t xml:space="preserve"> any refer</w:t>
      </w:r>
      <w:r w:rsidR="00C37809" w:rsidRPr="001A0A1E">
        <w:rPr>
          <w:rFonts w:eastAsia="Times New Roman" w:cstheme="minorHAnsi"/>
          <w:color w:val="000000" w:themeColor="text1"/>
          <w:sz w:val="24"/>
          <w:szCs w:val="24"/>
          <w:lang w:eastAsia="en-GB"/>
        </w:rPr>
        <w:t>ence</w:t>
      </w:r>
      <w:r w:rsidR="00953449" w:rsidRPr="001A0A1E">
        <w:rPr>
          <w:rFonts w:eastAsia="Times New Roman" w:cstheme="minorHAnsi"/>
          <w:color w:val="000000" w:themeColor="text1"/>
          <w:sz w:val="24"/>
          <w:szCs w:val="24"/>
          <w:lang w:eastAsia="en-GB"/>
        </w:rPr>
        <w:t xml:space="preserve"> to the </w:t>
      </w:r>
      <w:r w:rsidR="001A0A1E" w:rsidRPr="001A0A1E">
        <w:rPr>
          <w:rFonts w:eastAsia="Times New Roman" w:cstheme="minorHAnsi"/>
          <w:color w:val="000000" w:themeColor="text1"/>
          <w:sz w:val="24"/>
          <w:szCs w:val="24"/>
          <w:lang w:eastAsia="en-GB"/>
        </w:rPr>
        <w:t>c</w:t>
      </w:r>
      <w:r w:rsidR="00953449" w:rsidRPr="001A0A1E">
        <w:rPr>
          <w:rFonts w:eastAsia="Times New Roman" w:cstheme="minorHAnsi"/>
          <w:color w:val="000000" w:themeColor="text1"/>
          <w:sz w:val="24"/>
          <w:szCs w:val="24"/>
          <w:lang w:eastAsia="en-GB"/>
        </w:rPr>
        <w:t>h</w:t>
      </w:r>
      <w:r w:rsidR="007F1CDC" w:rsidRPr="001A0A1E">
        <w:rPr>
          <w:rFonts w:eastAsia="Times New Roman" w:cstheme="minorHAnsi"/>
          <w:color w:val="000000" w:themeColor="text1"/>
          <w:sz w:val="24"/>
          <w:szCs w:val="24"/>
          <w:lang w:eastAsia="en-GB"/>
        </w:rPr>
        <w:t>ur</w:t>
      </w:r>
      <w:r w:rsidR="00953449" w:rsidRPr="001A0A1E">
        <w:rPr>
          <w:rFonts w:eastAsia="Times New Roman" w:cstheme="minorHAnsi"/>
          <w:color w:val="000000" w:themeColor="text1"/>
          <w:sz w:val="24"/>
          <w:szCs w:val="24"/>
          <w:lang w:eastAsia="en-GB"/>
        </w:rPr>
        <w:t>ch</w:t>
      </w:r>
      <w:r w:rsidR="001A0A1E" w:rsidRPr="001A0A1E">
        <w:rPr>
          <w:rFonts w:eastAsia="Times New Roman" w:cstheme="minorHAnsi"/>
          <w:color w:val="000000" w:themeColor="text1"/>
          <w:sz w:val="24"/>
          <w:szCs w:val="24"/>
          <w:lang w:eastAsia="en-GB"/>
        </w:rPr>
        <w:t xml:space="preserve"> .</w:t>
      </w:r>
      <w:r w:rsidR="00953449" w:rsidRPr="001A0A1E">
        <w:rPr>
          <w:rFonts w:eastAsia="Times New Roman" w:cstheme="minorHAnsi"/>
          <w:color w:val="000000" w:themeColor="text1"/>
          <w:sz w:val="24"/>
          <w:szCs w:val="24"/>
          <w:lang w:eastAsia="en-GB"/>
        </w:rPr>
        <w:t>..</w:t>
      </w:r>
      <w:r w:rsidR="001A0A1E" w:rsidRPr="001A0A1E">
        <w:rPr>
          <w:rFonts w:eastAsia="Times New Roman" w:cstheme="minorHAnsi"/>
          <w:color w:val="000000" w:themeColor="text1"/>
          <w:sz w:val="24"/>
          <w:szCs w:val="24"/>
          <w:lang w:eastAsia="en-GB"/>
        </w:rPr>
        <w:t xml:space="preserve"> [T]</w:t>
      </w:r>
      <w:r w:rsidR="00953449" w:rsidRPr="001A0A1E">
        <w:rPr>
          <w:rFonts w:eastAsia="Times New Roman" w:cstheme="minorHAnsi"/>
          <w:color w:val="000000" w:themeColor="text1"/>
          <w:sz w:val="24"/>
          <w:szCs w:val="24"/>
          <w:lang w:eastAsia="en-GB"/>
        </w:rPr>
        <w:t>he Cyfn</w:t>
      </w:r>
      <w:r w:rsidR="00793F6C" w:rsidRPr="001A0A1E">
        <w:rPr>
          <w:rFonts w:eastAsia="Times New Roman" w:cstheme="minorHAnsi"/>
          <w:color w:val="000000" w:themeColor="text1"/>
          <w:sz w:val="24"/>
          <w:szCs w:val="24"/>
          <w:lang w:eastAsia="en-GB"/>
        </w:rPr>
        <w:t>[nerth]</w:t>
      </w:r>
      <w:r w:rsidR="00953449" w:rsidRPr="001A0A1E">
        <w:rPr>
          <w:rFonts w:eastAsia="Times New Roman" w:cstheme="minorHAnsi"/>
          <w:color w:val="000000" w:themeColor="text1"/>
          <w:sz w:val="24"/>
          <w:szCs w:val="24"/>
          <w:lang w:eastAsia="en-GB"/>
        </w:rPr>
        <w:t xml:space="preserve"> redactor’s decision to employ native symbols only in hi</w:t>
      </w:r>
      <w:r w:rsidR="007F1CDC" w:rsidRPr="001A0A1E">
        <w:rPr>
          <w:rFonts w:eastAsia="Times New Roman" w:cstheme="minorHAnsi"/>
          <w:color w:val="000000" w:themeColor="text1"/>
          <w:sz w:val="24"/>
          <w:szCs w:val="24"/>
          <w:lang w:eastAsia="en-GB"/>
        </w:rPr>
        <w:t xml:space="preserve">s </w:t>
      </w:r>
      <w:r w:rsidR="00953449" w:rsidRPr="001A0A1E">
        <w:rPr>
          <w:rFonts w:eastAsia="Times New Roman" w:cstheme="minorHAnsi"/>
          <w:color w:val="000000" w:themeColor="text1"/>
          <w:sz w:val="24"/>
          <w:szCs w:val="24"/>
          <w:lang w:eastAsia="en-GB"/>
        </w:rPr>
        <w:t xml:space="preserve">discussion of the king served </w:t>
      </w:r>
      <w:r w:rsidR="001A0A1E" w:rsidRPr="001A0A1E">
        <w:rPr>
          <w:rFonts w:eastAsia="Times New Roman" w:cstheme="minorHAnsi"/>
          <w:color w:val="000000" w:themeColor="text1"/>
          <w:sz w:val="24"/>
          <w:szCs w:val="24"/>
          <w:lang w:eastAsia="en-GB"/>
        </w:rPr>
        <w:t xml:space="preserve">in the first instance </w:t>
      </w:r>
      <w:r w:rsidR="00953449" w:rsidRPr="001A0A1E">
        <w:rPr>
          <w:rFonts w:eastAsia="Times New Roman" w:cstheme="minorHAnsi"/>
          <w:color w:val="000000" w:themeColor="text1"/>
          <w:sz w:val="24"/>
          <w:szCs w:val="24"/>
          <w:lang w:eastAsia="en-GB"/>
        </w:rPr>
        <w:t>to rein</w:t>
      </w:r>
      <w:r w:rsidR="00C37809" w:rsidRPr="001A0A1E">
        <w:rPr>
          <w:rFonts w:eastAsia="Times New Roman" w:cstheme="minorHAnsi"/>
          <w:color w:val="000000" w:themeColor="text1"/>
          <w:sz w:val="24"/>
          <w:szCs w:val="24"/>
          <w:lang w:eastAsia="en-GB"/>
        </w:rPr>
        <w:t>f</w:t>
      </w:r>
      <w:r w:rsidR="00953449" w:rsidRPr="001A0A1E">
        <w:rPr>
          <w:rFonts w:eastAsia="Times New Roman" w:cstheme="minorHAnsi"/>
          <w:color w:val="000000" w:themeColor="text1"/>
          <w:sz w:val="24"/>
          <w:szCs w:val="24"/>
          <w:lang w:eastAsia="en-GB"/>
        </w:rPr>
        <w:t xml:space="preserve">orce that most basic divide between those who were Welsh and those who were </w:t>
      </w:r>
      <w:r w:rsidR="00953449" w:rsidRPr="00C83234">
        <w:rPr>
          <w:rFonts w:eastAsia="Times New Roman" w:cstheme="minorHAnsi"/>
          <w:color w:val="000000" w:themeColor="text1"/>
          <w:sz w:val="24"/>
          <w:szCs w:val="24"/>
          <w:lang w:eastAsia="en-GB"/>
        </w:rPr>
        <w:t>not</w:t>
      </w:r>
      <w:r w:rsidR="001060A5" w:rsidRPr="00C83234">
        <w:rPr>
          <w:rFonts w:eastAsia="Times New Roman" w:cstheme="minorHAnsi"/>
          <w:color w:val="000000" w:themeColor="text1"/>
          <w:sz w:val="24"/>
          <w:szCs w:val="24"/>
          <w:lang w:eastAsia="en-GB"/>
        </w:rPr>
        <w:t>.</w:t>
      </w:r>
      <w:r w:rsidRPr="00C83234">
        <w:rPr>
          <w:rFonts w:eastAsia="Times New Roman" w:cstheme="minorHAnsi"/>
          <w:color w:val="000000" w:themeColor="text1"/>
          <w:sz w:val="24"/>
          <w:szCs w:val="24"/>
          <w:lang w:eastAsia="en-GB"/>
        </w:rPr>
        <w:t>’</w:t>
      </w:r>
      <w:r w:rsidR="00C431EB" w:rsidRPr="00C83234">
        <w:rPr>
          <w:rStyle w:val="FootnoteReference"/>
          <w:rFonts w:eastAsia="Times New Roman" w:cstheme="minorHAnsi"/>
          <w:color w:val="000000" w:themeColor="text1"/>
          <w:sz w:val="24"/>
          <w:szCs w:val="24"/>
          <w:lang w:eastAsia="en-GB"/>
        </w:rPr>
        <w:footnoteReference w:id="38"/>
      </w:r>
    </w:p>
    <w:p w14:paraId="4A1C8CCC" w14:textId="4856C43A" w:rsidR="009E2FDD" w:rsidRPr="001A0A1E" w:rsidRDefault="00D96664" w:rsidP="00EE2B9E">
      <w:pPr>
        <w:spacing w:before="100" w:beforeAutospacing="1" w:after="100" w:afterAutospacing="1" w:line="240" w:lineRule="auto"/>
        <w:ind w:left="720"/>
        <w:rPr>
          <w:rFonts w:eastAsia="Times New Roman" w:cstheme="minorHAnsi"/>
          <w:color w:val="000000" w:themeColor="text1"/>
          <w:sz w:val="24"/>
          <w:szCs w:val="24"/>
          <w:lang w:eastAsia="en-GB"/>
        </w:rPr>
      </w:pPr>
      <w:r w:rsidRPr="001A0A1E">
        <w:rPr>
          <w:rFonts w:eastAsia="Times New Roman" w:cstheme="minorHAnsi"/>
          <w:color w:val="000000" w:themeColor="text1"/>
          <w:sz w:val="24"/>
          <w:szCs w:val="24"/>
          <w:lang w:eastAsia="en-GB"/>
        </w:rPr>
        <w:t xml:space="preserve">The </w:t>
      </w:r>
      <w:r w:rsidR="00C37809" w:rsidRPr="001A0A1E">
        <w:rPr>
          <w:rFonts w:eastAsia="Times New Roman" w:cstheme="minorHAnsi"/>
          <w:color w:val="000000" w:themeColor="text1"/>
          <w:sz w:val="24"/>
          <w:szCs w:val="24"/>
          <w:lang w:eastAsia="en-GB"/>
        </w:rPr>
        <w:t xml:space="preserve">mythological flavour and </w:t>
      </w:r>
      <w:r w:rsidRPr="001A0A1E">
        <w:rPr>
          <w:rFonts w:eastAsia="Times New Roman" w:cstheme="minorHAnsi"/>
          <w:color w:val="000000" w:themeColor="text1"/>
          <w:sz w:val="24"/>
          <w:szCs w:val="24"/>
          <w:lang w:eastAsia="en-GB"/>
        </w:rPr>
        <w:t xml:space="preserve">attitude to Christianity </w:t>
      </w:r>
      <w:r w:rsidR="004F6AB0" w:rsidRPr="001A0A1E">
        <w:rPr>
          <w:rFonts w:eastAsia="Times New Roman" w:cstheme="minorHAnsi"/>
          <w:color w:val="000000" w:themeColor="text1"/>
          <w:sz w:val="24"/>
          <w:szCs w:val="24"/>
          <w:lang w:eastAsia="en-GB"/>
        </w:rPr>
        <w:t xml:space="preserve">in the </w:t>
      </w:r>
      <w:r w:rsidR="004F6AB0" w:rsidRPr="001A0A1E">
        <w:rPr>
          <w:rFonts w:eastAsia="Times New Roman" w:cstheme="minorHAnsi"/>
          <w:i/>
          <w:color w:val="000000" w:themeColor="text1"/>
          <w:sz w:val="24"/>
          <w:szCs w:val="24"/>
          <w:lang w:eastAsia="en-GB"/>
        </w:rPr>
        <w:t>Mabinogi</w:t>
      </w:r>
      <w:r w:rsidR="004F6AB0" w:rsidRPr="001A0A1E">
        <w:rPr>
          <w:rFonts w:eastAsia="Times New Roman" w:cstheme="minorHAnsi"/>
          <w:color w:val="000000" w:themeColor="text1"/>
          <w:sz w:val="24"/>
          <w:szCs w:val="24"/>
          <w:lang w:eastAsia="en-GB"/>
        </w:rPr>
        <w:t xml:space="preserve"> might place it in </w:t>
      </w:r>
      <w:r w:rsidR="00C37809" w:rsidRPr="001A0A1E">
        <w:rPr>
          <w:rFonts w:eastAsia="Times New Roman" w:cstheme="minorHAnsi"/>
          <w:color w:val="000000" w:themeColor="text1"/>
          <w:sz w:val="24"/>
          <w:szCs w:val="24"/>
          <w:lang w:eastAsia="en-GB"/>
        </w:rPr>
        <w:t xml:space="preserve">a similar </w:t>
      </w:r>
      <w:r w:rsidR="004F6AB0" w:rsidRPr="001A0A1E">
        <w:rPr>
          <w:rFonts w:eastAsia="Times New Roman" w:cstheme="minorHAnsi"/>
          <w:color w:val="000000" w:themeColor="text1"/>
          <w:sz w:val="24"/>
          <w:szCs w:val="24"/>
          <w:lang w:eastAsia="en-GB"/>
        </w:rPr>
        <w:t>time</w:t>
      </w:r>
      <w:r w:rsidR="00C37809" w:rsidRPr="001A0A1E">
        <w:rPr>
          <w:rFonts w:eastAsia="Times New Roman" w:cstheme="minorHAnsi"/>
          <w:color w:val="000000" w:themeColor="text1"/>
          <w:sz w:val="24"/>
          <w:szCs w:val="24"/>
          <w:lang w:eastAsia="en-GB"/>
        </w:rPr>
        <w:t>, as well as reflecting the same general cultural standpoint</w:t>
      </w:r>
      <w:r w:rsidR="004F6AB0" w:rsidRPr="001A0A1E">
        <w:rPr>
          <w:rFonts w:eastAsia="Times New Roman" w:cstheme="minorHAnsi"/>
          <w:color w:val="000000" w:themeColor="text1"/>
          <w:sz w:val="24"/>
          <w:szCs w:val="24"/>
          <w:lang w:eastAsia="en-GB"/>
        </w:rPr>
        <w:t>.</w:t>
      </w:r>
      <w:r w:rsidRPr="001A0A1E">
        <w:rPr>
          <w:rFonts w:eastAsia="Times New Roman" w:cstheme="minorHAnsi"/>
          <w:color w:val="000000" w:themeColor="text1"/>
          <w:sz w:val="24"/>
          <w:szCs w:val="24"/>
          <w:lang w:eastAsia="en-GB"/>
        </w:rPr>
        <w:t xml:space="preserve"> </w:t>
      </w:r>
      <w:r w:rsidR="00061F29" w:rsidRPr="001A0A1E">
        <w:rPr>
          <w:rFonts w:eastAsia="Times New Roman" w:cstheme="minorHAnsi"/>
          <w:color w:val="000000" w:themeColor="text1"/>
          <w:sz w:val="24"/>
          <w:szCs w:val="24"/>
          <w:lang w:eastAsia="en-GB"/>
        </w:rPr>
        <w:t>Clerics</w:t>
      </w:r>
      <w:r w:rsidR="004F6AB0" w:rsidRPr="001A0A1E">
        <w:rPr>
          <w:rFonts w:eastAsia="Times New Roman" w:cstheme="minorHAnsi"/>
          <w:color w:val="000000" w:themeColor="text1"/>
          <w:sz w:val="24"/>
          <w:szCs w:val="24"/>
          <w:lang w:eastAsia="en-GB"/>
        </w:rPr>
        <w:t xml:space="preserve"> appear</w:t>
      </w:r>
      <w:r w:rsidR="00061F29" w:rsidRPr="001A0A1E">
        <w:rPr>
          <w:rFonts w:eastAsia="Times New Roman" w:cstheme="minorHAnsi"/>
          <w:color w:val="000000" w:themeColor="text1"/>
          <w:sz w:val="24"/>
          <w:szCs w:val="24"/>
          <w:lang w:eastAsia="en-GB"/>
        </w:rPr>
        <w:t xml:space="preserve"> in </w:t>
      </w:r>
      <w:r w:rsidR="004F6AB0" w:rsidRPr="001A0A1E">
        <w:rPr>
          <w:rFonts w:eastAsia="Times New Roman" w:cstheme="minorHAnsi"/>
          <w:i/>
          <w:color w:val="000000" w:themeColor="text1"/>
          <w:sz w:val="24"/>
          <w:szCs w:val="24"/>
          <w:lang w:eastAsia="en-GB"/>
        </w:rPr>
        <w:t>Manawydan</w:t>
      </w:r>
      <w:r w:rsidR="004F6AB0" w:rsidRPr="001A0A1E">
        <w:rPr>
          <w:rFonts w:eastAsia="Times New Roman" w:cstheme="minorHAnsi"/>
          <w:color w:val="000000" w:themeColor="text1"/>
          <w:sz w:val="24"/>
          <w:szCs w:val="24"/>
          <w:lang w:eastAsia="en-GB"/>
        </w:rPr>
        <w:t xml:space="preserve"> but</w:t>
      </w:r>
      <w:r w:rsidR="004A26F6" w:rsidRPr="001A0A1E">
        <w:rPr>
          <w:rFonts w:eastAsia="Times New Roman" w:cstheme="minorHAnsi"/>
          <w:color w:val="000000" w:themeColor="text1"/>
          <w:sz w:val="24"/>
          <w:szCs w:val="24"/>
          <w:lang w:eastAsia="en-GB"/>
        </w:rPr>
        <w:t xml:space="preserve"> </w:t>
      </w:r>
      <w:r w:rsidR="003F1887" w:rsidRPr="001A0A1E">
        <w:rPr>
          <w:rFonts w:eastAsia="Times New Roman" w:cstheme="minorHAnsi"/>
          <w:color w:val="000000" w:themeColor="text1"/>
          <w:sz w:val="24"/>
          <w:szCs w:val="24"/>
          <w:lang w:eastAsia="en-GB"/>
        </w:rPr>
        <w:t xml:space="preserve">beyond their existence </w:t>
      </w:r>
      <w:r w:rsidR="004F6AB0" w:rsidRPr="001A0A1E">
        <w:rPr>
          <w:rFonts w:eastAsia="Times New Roman" w:cstheme="minorHAnsi"/>
          <w:color w:val="000000" w:themeColor="text1"/>
          <w:sz w:val="24"/>
          <w:szCs w:val="24"/>
          <w:lang w:eastAsia="en-GB"/>
        </w:rPr>
        <w:t xml:space="preserve">do not seem to </w:t>
      </w:r>
      <w:r w:rsidR="00061F29" w:rsidRPr="001A0A1E">
        <w:rPr>
          <w:rFonts w:eastAsia="Times New Roman" w:cstheme="minorHAnsi"/>
          <w:color w:val="000000" w:themeColor="text1"/>
          <w:sz w:val="24"/>
          <w:szCs w:val="24"/>
          <w:lang w:eastAsia="en-GB"/>
        </w:rPr>
        <w:t xml:space="preserve">carry </w:t>
      </w:r>
      <w:r w:rsidR="004F6AB0" w:rsidRPr="001A0A1E">
        <w:rPr>
          <w:rFonts w:eastAsia="Times New Roman" w:cstheme="minorHAnsi"/>
          <w:color w:val="000000" w:themeColor="text1"/>
          <w:sz w:val="24"/>
          <w:szCs w:val="24"/>
          <w:lang w:eastAsia="en-GB"/>
        </w:rPr>
        <w:t xml:space="preserve">any </w:t>
      </w:r>
      <w:r w:rsidR="00061F29" w:rsidRPr="001A0A1E">
        <w:rPr>
          <w:rFonts w:eastAsia="Times New Roman" w:cstheme="minorHAnsi"/>
          <w:color w:val="000000" w:themeColor="text1"/>
          <w:sz w:val="24"/>
          <w:szCs w:val="24"/>
          <w:lang w:eastAsia="en-GB"/>
        </w:rPr>
        <w:t xml:space="preserve">connotations </w:t>
      </w:r>
      <w:r w:rsidR="003F1887" w:rsidRPr="001A0A1E">
        <w:rPr>
          <w:rFonts w:eastAsia="Times New Roman" w:cstheme="minorHAnsi"/>
          <w:color w:val="000000" w:themeColor="text1"/>
          <w:sz w:val="24"/>
          <w:szCs w:val="24"/>
          <w:lang w:eastAsia="en-GB"/>
        </w:rPr>
        <w:t xml:space="preserve">regarding Christian belief </w:t>
      </w:r>
      <w:r w:rsidR="00061F29" w:rsidRPr="001A0A1E">
        <w:rPr>
          <w:rFonts w:eastAsia="Times New Roman" w:cstheme="minorHAnsi"/>
          <w:color w:val="000000" w:themeColor="text1"/>
          <w:sz w:val="24"/>
          <w:szCs w:val="24"/>
          <w:lang w:eastAsia="en-GB"/>
        </w:rPr>
        <w:t>at all.</w:t>
      </w:r>
      <w:r w:rsidR="00992619" w:rsidRPr="001A0A1E">
        <w:rPr>
          <w:rFonts w:eastAsia="Times New Roman" w:cstheme="minorHAnsi"/>
          <w:color w:val="000000" w:themeColor="text1"/>
          <w:sz w:val="24"/>
          <w:szCs w:val="24"/>
          <w:lang w:eastAsia="en-GB"/>
        </w:rPr>
        <w:t xml:space="preserve"> Children are bapti</w:t>
      </w:r>
      <w:r w:rsidR="00D377D3">
        <w:rPr>
          <w:rFonts w:eastAsia="Times New Roman" w:cstheme="minorHAnsi"/>
          <w:color w:val="000000" w:themeColor="text1"/>
          <w:sz w:val="24"/>
          <w:szCs w:val="24"/>
          <w:lang w:eastAsia="en-GB"/>
        </w:rPr>
        <w:t>z</w:t>
      </w:r>
      <w:r w:rsidR="00992619" w:rsidRPr="001A0A1E">
        <w:rPr>
          <w:rFonts w:eastAsia="Times New Roman" w:cstheme="minorHAnsi"/>
          <w:color w:val="000000" w:themeColor="text1"/>
          <w:sz w:val="24"/>
          <w:szCs w:val="24"/>
          <w:lang w:eastAsia="en-GB"/>
        </w:rPr>
        <w:t xml:space="preserve">ed </w:t>
      </w:r>
      <w:r w:rsidR="003F1887" w:rsidRPr="001A0A1E">
        <w:rPr>
          <w:rFonts w:eastAsia="Times New Roman" w:cstheme="minorHAnsi"/>
          <w:color w:val="000000" w:themeColor="text1"/>
          <w:sz w:val="24"/>
          <w:szCs w:val="24"/>
          <w:lang w:eastAsia="en-GB"/>
        </w:rPr>
        <w:t>‘</w:t>
      </w:r>
      <w:r w:rsidR="00D377D3">
        <w:rPr>
          <w:rFonts w:eastAsia="Times New Roman" w:cstheme="minorHAnsi"/>
          <w:color w:val="000000" w:themeColor="text1"/>
          <w:sz w:val="24"/>
          <w:szCs w:val="24"/>
          <w:lang w:eastAsia="en-GB"/>
        </w:rPr>
        <w:t xml:space="preserve">in the way it was done </w:t>
      </w:r>
      <w:r w:rsidR="00992619" w:rsidRPr="00D377D3">
        <w:rPr>
          <w:rFonts w:eastAsia="Times New Roman" w:cstheme="minorHAnsi"/>
          <w:color w:val="000000" w:themeColor="text1"/>
          <w:sz w:val="24"/>
          <w:szCs w:val="24"/>
          <w:lang w:eastAsia="en-GB"/>
        </w:rPr>
        <w:t>at that time</w:t>
      </w:r>
      <w:r w:rsidR="003F1887" w:rsidRPr="00D377D3">
        <w:rPr>
          <w:rFonts w:eastAsia="Times New Roman" w:cstheme="minorHAnsi"/>
          <w:color w:val="000000" w:themeColor="text1"/>
          <w:sz w:val="24"/>
          <w:szCs w:val="24"/>
          <w:lang w:eastAsia="en-GB"/>
        </w:rPr>
        <w:t>’</w:t>
      </w:r>
      <w:r w:rsidR="00992619" w:rsidRPr="001A0A1E">
        <w:rPr>
          <w:rFonts w:eastAsia="Times New Roman" w:cstheme="minorHAnsi"/>
          <w:color w:val="000000" w:themeColor="text1"/>
          <w:sz w:val="24"/>
          <w:szCs w:val="24"/>
          <w:lang w:eastAsia="en-GB"/>
        </w:rPr>
        <w:t>,</w:t>
      </w:r>
      <w:r w:rsidR="00D377D3">
        <w:rPr>
          <w:rStyle w:val="FootnoteReference"/>
          <w:rFonts w:eastAsia="Times New Roman" w:cstheme="minorHAnsi"/>
          <w:color w:val="000000" w:themeColor="text1"/>
          <w:sz w:val="24"/>
          <w:szCs w:val="24"/>
          <w:lang w:eastAsia="en-GB"/>
        </w:rPr>
        <w:footnoteReference w:id="39"/>
      </w:r>
      <w:r w:rsidR="00992619" w:rsidRPr="001A0A1E">
        <w:rPr>
          <w:rFonts w:eastAsia="Times New Roman" w:cstheme="minorHAnsi"/>
          <w:color w:val="000000" w:themeColor="text1"/>
          <w:sz w:val="24"/>
          <w:szCs w:val="24"/>
          <w:lang w:eastAsia="en-GB"/>
        </w:rPr>
        <w:t xml:space="preserve"> but they are baptised, and what that means is left quite open.</w:t>
      </w:r>
      <w:r w:rsidR="00061F29" w:rsidRPr="001A0A1E">
        <w:rPr>
          <w:rFonts w:eastAsia="Times New Roman" w:cstheme="minorHAnsi"/>
          <w:color w:val="000000" w:themeColor="text1"/>
          <w:sz w:val="24"/>
          <w:szCs w:val="24"/>
          <w:lang w:eastAsia="en-GB"/>
        </w:rPr>
        <w:t xml:space="preserve"> </w:t>
      </w:r>
      <w:r w:rsidRPr="001A0A1E">
        <w:rPr>
          <w:rFonts w:eastAsia="Times New Roman" w:cstheme="minorHAnsi"/>
          <w:color w:val="000000" w:themeColor="text1"/>
          <w:sz w:val="24"/>
          <w:szCs w:val="24"/>
          <w:lang w:eastAsia="en-GB"/>
        </w:rPr>
        <w:t>In th</w:t>
      </w:r>
      <w:r w:rsidR="003F1887" w:rsidRPr="001A0A1E">
        <w:rPr>
          <w:rFonts w:eastAsia="Times New Roman" w:cstheme="minorHAnsi"/>
          <w:color w:val="000000" w:themeColor="text1"/>
          <w:sz w:val="24"/>
          <w:szCs w:val="24"/>
          <w:lang w:eastAsia="en-GB"/>
        </w:rPr>
        <w:t>is</w:t>
      </w:r>
      <w:r w:rsidRPr="001A0A1E">
        <w:rPr>
          <w:rFonts w:eastAsia="Times New Roman" w:cstheme="minorHAnsi"/>
          <w:color w:val="000000" w:themeColor="text1"/>
          <w:sz w:val="24"/>
          <w:szCs w:val="24"/>
          <w:lang w:eastAsia="en-GB"/>
        </w:rPr>
        <w:t xml:space="preserve"> sense there is a quite unproblematic attitude to Chr</w:t>
      </w:r>
      <w:r w:rsidR="00C37809" w:rsidRPr="001A0A1E">
        <w:rPr>
          <w:rFonts w:eastAsia="Times New Roman" w:cstheme="minorHAnsi"/>
          <w:color w:val="000000" w:themeColor="text1"/>
          <w:sz w:val="24"/>
          <w:szCs w:val="24"/>
          <w:lang w:eastAsia="en-GB"/>
        </w:rPr>
        <w:t>is</w:t>
      </w:r>
      <w:r w:rsidRPr="001A0A1E">
        <w:rPr>
          <w:rFonts w:eastAsia="Times New Roman" w:cstheme="minorHAnsi"/>
          <w:color w:val="000000" w:themeColor="text1"/>
          <w:sz w:val="24"/>
          <w:szCs w:val="24"/>
          <w:lang w:eastAsia="en-GB"/>
        </w:rPr>
        <w:t>tianity compared with Irish texts: we cannot even say whether the</w:t>
      </w:r>
      <w:r w:rsidR="003F1887" w:rsidRPr="001A0A1E">
        <w:rPr>
          <w:rFonts w:eastAsia="Times New Roman" w:cstheme="minorHAnsi"/>
          <w:color w:val="000000" w:themeColor="text1"/>
          <w:sz w:val="24"/>
          <w:szCs w:val="24"/>
          <w:lang w:eastAsia="en-GB"/>
        </w:rPr>
        <w:t xml:space="preserve"> characters</w:t>
      </w:r>
      <w:r w:rsidRPr="001A0A1E">
        <w:rPr>
          <w:rFonts w:eastAsia="Times New Roman" w:cstheme="minorHAnsi"/>
          <w:color w:val="000000" w:themeColor="text1"/>
          <w:sz w:val="24"/>
          <w:szCs w:val="24"/>
          <w:lang w:eastAsia="en-GB"/>
        </w:rPr>
        <w:t xml:space="preserve"> are to be regarded as pagan or not. </w:t>
      </w:r>
      <w:r w:rsidR="004F6AB0" w:rsidRPr="001A0A1E">
        <w:rPr>
          <w:rFonts w:eastAsia="Times New Roman" w:cstheme="minorHAnsi"/>
          <w:color w:val="000000" w:themeColor="text1"/>
          <w:sz w:val="24"/>
          <w:szCs w:val="24"/>
          <w:lang w:eastAsia="en-GB"/>
        </w:rPr>
        <w:t>Wh</w:t>
      </w:r>
      <w:r w:rsidR="00C37809" w:rsidRPr="001A0A1E">
        <w:rPr>
          <w:rFonts w:eastAsia="Times New Roman" w:cstheme="minorHAnsi"/>
          <w:color w:val="000000" w:themeColor="text1"/>
          <w:sz w:val="24"/>
          <w:szCs w:val="24"/>
          <w:lang w:eastAsia="en-GB"/>
        </w:rPr>
        <w:t>e</w:t>
      </w:r>
      <w:r w:rsidR="004F6AB0" w:rsidRPr="001A0A1E">
        <w:rPr>
          <w:rFonts w:eastAsia="Times New Roman" w:cstheme="minorHAnsi"/>
          <w:color w:val="000000" w:themeColor="text1"/>
          <w:sz w:val="24"/>
          <w:szCs w:val="24"/>
          <w:lang w:eastAsia="en-GB"/>
        </w:rPr>
        <w:t xml:space="preserve">reas Williams has found a change over time in </w:t>
      </w:r>
      <w:r w:rsidR="00A810DC">
        <w:rPr>
          <w:rFonts w:eastAsia="Times New Roman" w:cstheme="minorHAnsi"/>
          <w:color w:val="000000" w:themeColor="text1"/>
          <w:sz w:val="24"/>
          <w:szCs w:val="24"/>
          <w:lang w:eastAsia="en-GB"/>
        </w:rPr>
        <w:t xml:space="preserve">the </w:t>
      </w:r>
      <w:r w:rsidR="004F6AB0" w:rsidRPr="00BF121F">
        <w:rPr>
          <w:rFonts w:eastAsia="Times New Roman" w:cstheme="minorHAnsi"/>
          <w:color w:val="000000" w:themeColor="text1"/>
          <w:sz w:val="24"/>
          <w:szCs w:val="24"/>
          <w:lang w:eastAsia="en-GB"/>
        </w:rPr>
        <w:t>way ‘</w:t>
      </w:r>
      <w:r w:rsidR="00C83234" w:rsidRPr="00BF121F">
        <w:rPr>
          <w:rFonts w:eastAsia="Times New Roman" w:cstheme="minorHAnsi"/>
          <w:color w:val="000000" w:themeColor="text1"/>
          <w:sz w:val="24"/>
          <w:szCs w:val="24"/>
          <w:lang w:eastAsia="en-GB"/>
        </w:rPr>
        <w:t>otherworldly</w:t>
      </w:r>
      <w:r w:rsidR="00381E9E" w:rsidRPr="00BF121F">
        <w:rPr>
          <w:rFonts w:eastAsia="Times New Roman" w:cstheme="minorHAnsi"/>
          <w:color w:val="000000" w:themeColor="text1"/>
          <w:sz w:val="24"/>
          <w:szCs w:val="24"/>
          <w:lang w:eastAsia="en-GB"/>
        </w:rPr>
        <w:t>’</w:t>
      </w:r>
      <w:r w:rsidR="00381E9E" w:rsidRPr="001A0A1E">
        <w:rPr>
          <w:rFonts w:eastAsia="Times New Roman" w:cstheme="minorHAnsi"/>
          <w:color w:val="000000" w:themeColor="text1"/>
          <w:sz w:val="24"/>
          <w:szCs w:val="24"/>
          <w:lang w:eastAsia="en-GB"/>
        </w:rPr>
        <w:t xml:space="preserve"> </w:t>
      </w:r>
      <w:r w:rsidR="004F6AB0" w:rsidRPr="001A0A1E">
        <w:rPr>
          <w:rFonts w:eastAsia="Times New Roman" w:cstheme="minorHAnsi"/>
          <w:color w:val="000000" w:themeColor="text1"/>
          <w:sz w:val="24"/>
          <w:szCs w:val="24"/>
          <w:lang w:eastAsia="en-GB"/>
        </w:rPr>
        <w:t>figures are conceived</w:t>
      </w:r>
      <w:r w:rsidR="003F1887" w:rsidRPr="001A0A1E">
        <w:rPr>
          <w:rFonts w:eastAsia="Times New Roman" w:cstheme="minorHAnsi"/>
          <w:color w:val="000000" w:themeColor="text1"/>
          <w:sz w:val="24"/>
          <w:szCs w:val="24"/>
          <w:lang w:eastAsia="en-GB"/>
        </w:rPr>
        <w:t xml:space="preserve"> in Irish medieval tales ― from the b</w:t>
      </w:r>
      <w:r w:rsidR="00FC5B28" w:rsidRPr="001A0A1E">
        <w:rPr>
          <w:rFonts w:eastAsia="Times New Roman" w:cstheme="minorHAnsi"/>
          <w:color w:val="000000" w:themeColor="text1"/>
          <w:sz w:val="24"/>
          <w:szCs w:val="24"/>
          <w:lang w:eastAsia="en-GB"/>
        </w:rPr>
        <w:t xml:space="preserve">izarre status of figures like reduced gods </w:t>
      </w:r>
      <w:r w:rsidRPr="001A0A1E">
        <w:rPr>
          <w:rFonts w:eastAsia="Times New Roman" w:cstheme="minorHAnsi"/>
          <w:color w:val="000000" w:themeColor="text1"/>
          <w:sz w:val="24"/>
          <w:szCs w:val="24"/>
          <w:lang w:eastAsia="en-GB"/>
        </w:rPr>
        <w:t xml:space="preserve">in the </w:t>
      </w:r>
      <w:r w:rsidR="00FC5B28" w:rsidRPr="001A0A1E">
        <w:rPr>
          <w:rFonts w:eastAsia="Times New Roman" w:cstheme="minorHAnsi"/>
          <w:color w:val="000000" w:themeColor="text1"/>
          <w:sz w:val="24"/>
          <w:szCs w:val="24"/>
          <w:lang w:eastAsia="en-GB"/>
        </w:rPr>
        <w:t xml:space="preserve">Irish </w:t>
      </w:r>
      <w:r w:rsidR="00FC5B28" w:rsidRPr="001A0A1E">
        <w:rPr>
          <w:rFonts w:eastAsia="Times New Roman" w:cstheme="minorHAnsi"/>
          <w:i/>
          <w:color w:val="000000" w:themeColor="text1"/>
          <w:sz w:val="24"/>
          <w:szCs w:val="24"/>
          <w:lang w:eastAsia="en-GB"/>
        </w:rPr>
        <w:t>Adventures of Connl</w:t>
      </w:r>
      <w:r w:rsidR="00C37809" w:rsidRPr="001A0A1E">
        <w:rPr>
          <w:rFonts w:eastAsia="Times New Roman" w:cstheme="minorHAnsi"/>
          <w:i/>
          <w:color w:val="000000" w:themeColor="text1"/>
          <w:sz w:val="24"/>
          <w:szCs w:val="24"/>
          <w:lang w:eastAsia="en-GB"/>
        </w:rPr>
        <w:t>ae</w:t>
      </w:r>
      <w:r w:rsidR="003F1887" w:rsidRPr="001A0A1E">
        <w:rPr>
          <w:rFonts w:eastAsia="Times New Roman" w:cstheme="minorHAnsi"/>
          <w:color w:val="000000" w:themeColor="text1"/>
          <w:sz w:val="24"/>
          <w:szCs w:val="24"/>
          <w:lang w:eastAsia="en-GB"/>
        </w:rPr>
        <w:t xml:space="preserve"> of the </w:t>
      </w:r>
      <w:r w:rsidR="00FC5B28" w:rsidRPr="001A0A1E">
        <w:rPr>
          <w:rFonts w:eastAsia="Times New Roman" w:cstheme="minorHAnsi"/>
          <w:color w:val="000000" w:themeColor="text1"/>
          <w:sz w:val="24"/>
          <w:szCs w:val="24"/>
          <w:lang w:eastAsia="en-GB"/>
        </w:rPr>
        <w:t>late seventh</w:t>
      </w:r>
      <w:r w:rsidR="003F1887" w:rsidRPr="001A0A1E">
        <w:rPr>
          <w:rFonts w:eastAsia="Times New Roman" w:cstheme="minorHAnsi"/>
          <w:color w:val="000000" w:themeColor="text1"/>
          <w:sz w:val="24"/>
          <w:szCs w:val="24"/>
          <w:lang w:eastAsia="en-GB"/>
        </w:rPr>
        <w:t>/</w:t>
      </w:r>
      <w:r w:rsidR="00FC5B28" w:rsidRPr="001A0A1E">
        <w:rPr>
          <w:rFonts w:eastAsia="Times New Roman" w:cstheme="minorHAnsi"/>
          <w:color w:val="000000" w:themeColor="text1"/>
          <w:sz w:val="24"/>
          <w:szCs w:val="24"/>
          <w:lang w:eastAsia="en-GB"/>
        </w:rPr>
        <w:t>first half of eighth</w:t>
      </w:r>
      <w:r w:rsidR="003F1887" w:rsidRPr="001A0A1E">
        <w:rPr>
          <w:rFonts w:eastAsia="Times New Roman" w:cstheme="minorHAnsi"/>
          <w:color w:val="000000" w:themeColor="text1"/>
          <w:sz w:val="24"/>
          <w:szCs w:val="24"/>
          <w:lang w:eastAsia="en-GB"/>
        </w:rPr>
        <w:t xml:space="preserve"> centuries to the </w:t>
      </w:r>
      <w:r w:rsidR="00FC5B28" w:rsidRPr="001A0A1E">
        <w:rPr>
          <w:rFonts w:eastAsia="Times New Roman" w:cstheme="minorHAnsi"/>
          <w:color w:val="000000" w:themeColor="text1"/>
          <w:sz w:val="24"/>
          <w:szCs w:val="24"/>
          <w:lang w:eastAsia="en-GB"/>
        </w:rPr>
        <w:t>magic</w:t>
      </w:r>
      <w:r w:rsidR="003F1887" w:rsidRPr="001A0A1E">
        <w:rPr>
          <w:rFonts w:eastAsia="Times New Roman" w:cstheme="minorHAnsi"/>
          <w:color w:val="000000" w:themeColor="text1"/>
          <w:sz w:val="24"/>
          <w:szCs w:val="24"/>
          <w:lang w:eastAsia="en-GB"/>
        </w:rPr>
        <w:t xml:space="preserve">al aristocrats </w:t>
      </w:r>
      <w:r w:rsidR="00FC5B28" w:rsidRPr="001A0A1E">
        <w:rPr>
          <w:rFonts w:eastAsia="Times New Roman" w:cstheme="minorHAnsi"/>
          <w:color w:val="000000" w:themeColor="text1"/>
          <w:sz w:val="24"/>
          <w:szCs w:val="24"/>
          <w:lang w:eastAsia="en-GB"/>
        </w:rPr>
        <w:t xml:space="preserve">in </w:t>
      </w:r>
      <w:r w:rsidR="00C37809" w:rsidRPr="001A0A1E">
        <w:rPr>
          <w:rFonts w:eastAsia="Times New Roman" w:cstheme="minorHAnsi"/>
          <w:color w:val="000000" w:themeColor="text1"/>
          <w:sz w:val="24"/>
          <w:szCs w:val="24"/>
          <w:lang w:eastAsia="en-GB"/>
        </w:rPr>
        <w:t xml:space="preserve">the </w:t>
      </w:r>
      <w:r w:rsidR="00FC5B28" w:rsidRPr="001A0A1E">
        <w:rPr>
          <w:rFonts w:eastAsia="Times New Roman" w:cstheme="minorHAnsi"/>
          <w:color w:val="000000" w:themeColor="text1"/>
          <w:sz w:val="24"/>
          <w:szCs w:val="24"/>
          <w:lang w:eastAsia="en-GB"/>
        </w:rPr>
        <w:t xml:space="preserve">Finn cycle of </w:t>
      </w:r>
      <w:r w:rsidR="003F1887" w:rsidRPr="001A0A1E">
        <w:rPr>
          <w:rFonts w:eastAsia="Times New Roman" w:cstheme="minorHAnsi"/>
          <w:color w:val="000000" w:themeColor="text1"/>
          <w:sz w:val="24"/>
          <w:szCs w:val="24"/>
          <w:lang w:eastAsia="en-GB"/>
        </w:rPr>
        <w:t xml:space="preserve">the </w:t>
      </w:r>
      <w:r w:rsidR="00E253B4" w:rsidRPr="001A0A1E">
        <w:rPr>
          <w:rFonts w:eastAsia="Times New Roman" w:cstheme="minorHAnsi"/>
          <w:color w:val="000000" w:themeColor="text1"/>
          <w:sz w:val="24"/>
          <w:szCs w:val="24"/>
          <w:lang w:eastAsia="en-GB"/>
        </w:rPr>
        <w:t>early</w:t>
      </w:r>
      <w:r w:rsidR="003F1887" w:rsidRPr="001A0A1E">
        <w:rPr>
          <w:rFonts w:eastAsia="Times New Roman" w:cstheme="minorHAnsi"/>
          <w:color w:val="000000" w:themeColor="text1"/>
          <w:sz w:val="24"/>
          <w:szCs w:val="24"/>
          <w:lang w:eastAsia="en-GB"/>
        </w:rPr>
        <w:t xml:space="preserve"> </w:t>
      </w:r>
      <w:r w:rsidR="00247E44">
        <w:rPr>
          <w:rFonts w:eastAsia="Times New Roman" w:cstheme="minorHAnsi"/>
          <w:color w:val="000000" w:themeColor="text1"/>
          <w:sz w:val="24"/>
          <w:szCs w:val="24"/>
          <w:lang w:eastAsia="en-GB"/>
        </w:rPr>
        <w:t>thirteenth</w:t>
      </w:r>
      <w:r w:rsidR="00FC5B28" w:rsidRPr="001A0A1E">
        <w:rPr>
          <w:rFonts w:eastAsia="Times New Roman" w:cstheme="minorHAnsi"/>
          <w:color w:val="000000" w:themeColor="text1"/>
          <w:sz w:val="24"/>
          <w:szCs w:val="24"/>
          <w:lang w:eastAsia="en-GB"/>
        </w:rPr>
        <w:t xml:space="preserve"> century</w:t>
      </w:r>
      <w:r w:rsidR="00E8698F" w:rsidRPr="001A0A1E">
        <w:rPr>
          <w:rStyle w:val="FootnoteReference"/>
          <w:rFonts w:eastAsia="Times New Roman" w:cstheme="minorHAnsi"/>
          <w:color w:val="000000" w:themeColor="text1"/>
          <w:sz w:val="24"/>
          <w:szCs w:val="24"/>
          <w:lang w:eastAsia="en-GB"/>
        </w:rPr>
        <w:footnoteReference w:id="40"/>
      </w:r>
      <w:r w:rsidR="003F1887" w:rsidRPr="001A0A1E">
        <w:rPr>
          <w:rFonts w:eastAsia="Times New Roman" w:cstheme="minorHAnsi"/>
          <w:color w:val="000000" w:themeColor="text1"/>
          <w:sz w:val="24"/>
          <w:szCs w:val="24"/>
          <w:lang w:eastAsia="en-GB"/>
        </w:rPr>
        <w:t xml:space="preserve"> ―</w:t>
      </w:r>
      <w:r w:rsidRPr="001A0A1E">
        <w:rPr>
          <w:rFonts w:eastAsia="Times New Roman" w:cstheme="minorHAnsi"/>
          <w:color w:val="000000" w:themeColor="text1"/>
          <w:sz w:val="24"/>
          <w:szCs w:val="24"/>
          <w:lang w:eastAsia="en-GB"/>
        </w:rPr>
        <w:t xml:space="preserve"> </w:t>
      </w:r>
      <w:r w:rsidR="003F1887" w:rsidRPr="001A0A1E">
        <w:rPr>
          <w:rFonts w:eastAsia="Times New Roman" w:cstheme="minorHAnsi"/>
          <w:color w:val="000000" w:themeColor="text1"/>
          <w:sz w:val="24"/>
          <w:szCs w:val="24"/>
          <w:lang w:eastAsia="en-GB"/>
        </w:rPr>
        <w:t xml:space="preserve">in the Welsh text there is </w:t>
      </w:r>
      <w:r w:rsidR="00C37809" w:rsidRPr="001A0A1E">
        <w:rPr>
          <w:rFonts w:eastAsia="Times New Roman" w:cstheme="minorHAnsi"/>
          <w:color w:val="000000" w:themeColor="text1"/>
          <w:sz w:val="24"/>
          <w:szCs w:val="24"/>
          <w:lang w:eastAsia="en-GB"/>
        </w:rPr>
        <w:t>n</w:t>
      </w:r>
      <w:r w:rsidR="00FC5B28" w:rsidRPr="001A0A1E">
        <w:rPr>
          <w:rFonts w:eastAsia="Times New Roman" w:cstheme="minorHAnsi"/>
          <w:color w:val="000000" w:themeColor="text1"/>
          <w:sz w:val="24"/>
          <w:szCs w:val="24"/>
          <w:lang w:eastAsia="en-GB"/>
        </w:rPr>
        <w:t xml:space="preserve">o suggestion </w:t>
      </w:r>
      <w:r w:rsidR="003F1887" w:rsidRPr="001A0A1E">
        <w:rPr>
          <w:rFonts w:eastAsia="Times New Roman" w:cstheme="minorHAnsi"/>
          <w:color w:val="000000" w:themeColor="text1"/>
          <w:sz w:val="24"/>
          <w:szCs w:val="24"/>
          <w:lang w:eastAsia="en-GB"/>
        </w:rPr>
        <w:t>that the characters</w:t>
      </w:r>
      <w:r w:rsidR="00E8698F" w:rsidRPr="001A0A1E">
        <w:rPr>
          <w:rFonts w:eastAsia="Times New Roman" w:cstheme="minorHAnsi"/>
          <w:color w:val="000000" w:themeColor="text1"/>
          <w:sz w:val="24"/>
          <w:szCs w:val="24"/>
          <w:lang w:eastAsia="en-GB"/>
        </w:rPr>
        <w:t>,</w:t>
      </w:r>
      <w:r w:rsidR="003F1887" w:rsidRPr="001A0A1E">
        <w:rPr>
          <w:rFonts w:eastAsia="Times New Roman" w:cstheme="minorHAnsi"/>
          <w:color w:val="000000" w:themeColor="text1"/>
          <w:sz w:val="24"/>
          <w:szCs w:val="24"/>
          <w:lang w:eastAsia="en-GB"/>
        </w:rPr>
        <w:t xml:space="preserve"> </w:t>
      </w:r>
      <w:r w:rsidR="00E8698F" w:rsidRPr="001A0A1E">
        <w:rPr>
          <w:rFonts w:eastAsia="Times New Roman" w:cstheme="minorHAnsi"/>
          <w:color w:val="000000" w:themeColor="text1"/>
          <w:sz w:val="24"/>
          <w:szCs w:val="24"/>
          <w:lang w:eastAsia="en-GB"/>
        </w:rPr>
        <w:t xml:space="preserve">even </w:t>
      </w:r>
      <w:r w:rsidR="00E8698F" w:rsidRPr="001A0A1E">
        <w:rPr>
          <w:rFonts w:eastAsia="Times New Roman" w:cstheme="minorHAnsi"/>
          <w:color w:val="000000" w:themeColor="text1"/>
          <w:sz w:val="24"/>
          <w:szCs w:val="24"/>
          <w:lang w:eastAsia="en-GB"/>
        </w:rPr>
        <w:lastRenderedPageBreak/>
        <w:t xml:space="preserve">‘otherworldly’ or ‘magical’ ones, </w:t>
      </w:r>
      <w:r w:rsidR="003F1887" w:rsidRPr="001A0A1E">
        <w:rPr>
          <w:rFonts w:eastAsia="Times New Roman" w:cstheme="minorHAnsi"/>
          <w:color w:val="000000" w:themeColor="text1"/>
          <w:sz w:val="24"/>
          <w:szCs w:val="24"/>
          <w:lang w:eastAsia="en-GB"/>
        </w:rPr>
        <w:t xml:space="preserve">may be divine or </w:t>
      </w:r>
      <w:r w:rsidR="00E8698F" w:rsidRPr="001A0A1E">
        <w:rPr>
          <w:rFonts w:eastAsia="Times New Roman" w:cstheme="minorHAnsi"/>
          <w:color w:val="000000" w:themeColor="text1"/>
          <w:sz w:val="24"/>
          <w:szCs w:val="24"/>
          <w:lang w:eastAsia="en-GB"/>
        </w:rPr>
        <w:t>have a</w:t>
      </w:r>
      <w:r w:rsidR="004E1435" w:rsidRPr="001A0A1E">
        <w:rPr>
          <w:rFonts w:eastAsia="Times New Roman" w:cstheme="minorHAnsi"/>
          <w:color w:val="000000" w:themeColor="text1"/>
          <w:sz w:val="24"/>
          <w:szCs w:val="24"/>
          <w:lang w:eastAsia="en-GB"/>
        </w:rPr>
        <w:t xml:space="preserve"> </w:t>
      </w:r>
      <w:r w:rsidRPr="001A0A1E">
        <w:rPr>
          <w:rFonts w:eastAsia="Times New Roman" w:cstheme="minorHAnsi"/>
          <w:color w:val="000000" w:themeColor="text1"/>
          <w:sz w:val="24"/>
          <w:szCs w:val="24"/>
          <w:lang w:eastAsia="en-GB"/>
        </w:rPr>
        <w:t>problematic</w:t>
      </w:r>
      <w:r w:rsidR="004F6AB0" w:rsidRPr="001A0A1E">
        <w:rPr>
          <w:rFonts w:eastAsia="Times New Roman" w:cstheme="minorHAnsi"/>
          <w:color w:val="000000" w:themeColor="text1"/>
          <w:sz w:val="24"/>
          <w:szCs w:val="24"/>
          <w:lang w:eastAsia="en-GB"/>
        </w:rPr>
        <w:t xml:space="preserve"> </w:t>
      </w:r>
      <w:r w:rsidR="004E1435" w:rsidRPr="001A0A1E">
        <w:rPr>
          <w:rFonts w:eastAsia="Times New Roman" w:cstheme="minorHAnsi"/>
          <w:color w:val="000000" w:themeColor="text1"/>
          <w:sz w:val="24"/>
          <w:szCs w:val="24"/>
          <w:lang w:eastAsia="en-GB"/>
        </w:rPr>
        <w:t>ontological status</w:t>
      </w:r>
      <w:r w:rsidRPr="001A0A1E">
        <w:rPr>
          <w:rFonts w:eastAsia="Times New Roman" w:cstheme="minorHAnsi"/>
          <w:color w:val="000000" w:themeColor="text1"/>
          <w:sz w:val="24"/>
          <w:szCs w:val="24"/>
          <w:lang w:eastAsia="en-GB"/>
        </w:rPr>
        <w:t>.</w:t>
      </w:r>
      <w:r w:rsidR="00FC5B28" w:rsidRPr="001A0A1E">
        <w:rPr>
          <w:rFonts w:eastAsia="Times New Roman" w:cstheme="minorHAnsi"/>
          <w:color w:val="000000" w:themeColor="text1"/>
          <w:sz w:val="24"/>
          <w:szCs w:val="24"/>
          <w:lang w:eastAsia="en-GB"/>
        </w:rPr>
        <w:t xml:space="preserve"> </w:t>
      </w:r>
      <w:r w:rsidR="00E8698F" w:rsidRPr="001A0A1E">
        <w:rPr>
          <w:rFonts w:eastAsia="Times New Roman" w:cstheme="minorHAnsi"/>
          <w:color w:val="000000" w:themeColor="text1"/>
          <w:sz w:val="24"/>
          <w:szCs w:val="24"/>
          <w:lang w:eastAsia="en-GB"/>
        </w:rPr>
        <w:t xml:space="preserve">Stacey’s theory provides a compelling reason for this </w:t>
      </w:r>
      <w:r w:rsidR="00E8698F" w:rsidRPr="003D7809">
        <w:rPr>
          <w:rFonts w:eastAsia="Times New Roman" w:cstheme="minorHAnsi"/>
          <w:color w:val="000000" w:themeColor="text1"/>
          <w:sz w:val="24"/>
          <w:szCs w:val="24"/>
          <w:lang w:eastAsia="en-GB"/>
        </w:rPr>
        <w:t>feature</w:t>
      </w:r>
      <w:r w:rsidR="00E8698F" w:rsidRPr="00C83234">
        <w:rPr>
          <w:rFonts w:eastAsia="Times New Roman" w:cstheme="minorHAnsi"/>
          <w:color w:val="000000" w:themeColor="text1"/>
          <w:sz w:val="24"/>
          <w:szCs w:val="24"/>
          <w:lang w:eastAsia="en-GB"/>
        </w:rPr>
        <w:t>.</w:t>
      </w:r>
    </w:p>
    <w:p w14:paraId="14F15E23" w14:textId="47800C17" w:rsidR="006D4DBF" w:rsidRPr="002C47B7" w:rsidRDefault="00D8150E" w:rsidP="009E2FDD">
      <w:pPr>
        <w:spacing w:before="100" w:beforeAutospacing="1" w:after="100" w:afterAutospacing="1" w:line="240" w:lineRule="auto"/>
        <w:ind w:left="720"/>
        <w:rPr>
          <w:rFonts w:eastAsia="Times New Roman" w:cstheme="minorHAnsi"/>
          <w:i/>
          <w:color w:val="000000" w:themeColor="text1"/>
          <w:sz w:val="24"/>
          <w:szCs w:val="24"/>
          <w:lang w:eastAsia="en-GB"/>
        </w:rPr>
      </w:pPr>
      <w:r w:rsidRPr="002C47B7">
        <w:rPr>
          <w:rFonts w:eastAsia="Times New Roman" w:cstheme="minorHAnsi"/>
          <w:color w:val="000000" w:themeColor="text1"/>
          <w:sz w:val="24"/>
          <w:szCs w:val="24"/>
          <w:lang w:eastAsia="en-GB"/>
        </w:rPr>
        <w:t xml:space="preserve">It might be thought that evidence of acquaintance with the </w:t>
      </w:r>
      <w:r w:rsidRPr="002C47B7">
        <w:rPr>
          <w:rFonts w:eastAsia="Times New Roman" w:cstheme="minorHAnsi"/>
          <w:i/>
          <w:color w:val="000000" w:themeColor="text1"/>
          <w:sz w:val="24"/>
          <w:szCs w:val="24"/>
          <w:lang w:eastAsia="en-GB"/>
        </w:rPr>
        <w:t>Mabinogi</w:t>
      </w:r>
      <w:r w:rsidRPr="002C47B7">
        <w:rPr>
          <w:rFonts w:eastAsia="Times New Roman" w:cstheme="minorHAnsi"/>
          <w:color w:val="000000" w:themeColor="text1"/>
          <w:sz w:val="24"/>
          <w:szCs w:val="24"/>
          <w:lang w:eastAsia="en-GB"/>
        </w:rPr>
        <w:t xml:space="preserve"> tales</w:t>
      </w:r>
      <w:r w:rsidR="001451D9" w:rsidRPr="002C47B7">
        <w:rPr>
          <w:rFonts w:eastAsia="Times New Roman" w:cstheme="minorHAnsi"/>
          <w:color w:val="000000" w:themeColor="text1"/>
          <w:sz w:val="24"/>
          <w:szCs w:val="24"/>
          <w:lang w:eastAsia="en-GB"/>
        </w:rPr>
        <w:t xml:space="preserve"> </w:t>
      </w:r>
      <w:r w:rsidRPr="002C47B7">
        <w:rPr>
          <w:rFonts w:eastAsia="Times New Roman" w:cstheme="minorHAnsi"/>
          <w:color w:val="000000" w:themeColor="text1"/>
          <w:sz w:val="24"/>
          <w:szCs w:val="24"/>
          <w:lang w:eastAsia="en-GB"/>
        </w:rPr>
        <w:t>in other medieval texts would offer guidance on dating</w:t>
      </w:r>
      <w:r w:rsidR="00247E44">
        <w:rPr>
          <w:rFonts w:eastAsia="Times New Roman" w:cstheme="minorHAnsi"/>
          <w:color w:val="000000" w:themeColor="text1"/>
          <w:sz w:val="24"/>
          <w:szCs w:val="24"/>
          <w:lang w:eastAsia="en-GB"/>
        </w:rPr>
        <w:t>. Unfortunately,</w:t>
      </w:r>
      <w:r w:rsidR="006D4DBF" w:rsidRPr="002C47B7">
        <w:rPr>
          <w:rFonts w:eastAsia="Times New Roman" w:cstheme="minorHAnsi"/>
          <w:color w:val="000000" w:themeColor="text1"/>
          <w:sz w:val="24"/>
          <w:szCs w:val="24"/>
          <w:lang w:eastAsia="en-GB"/>
        </w:rPr>
        <w:t xml:space="preserve"> t</w:t>
      </w:r>
      <w:r w:rsidR="00603FCB" w:rsidRPr="002C47B7">
        <w:rPr>
          <w:rFonts w:eastAsia="Times New Roman" w:cstheme="minorHAnsi"/>
          <w:color w:val="000000" w:themeColor="text1"/>
          <w:sz w:val="24"/>
          <w:szCs w:val="24"/>
          <w:lang w:eastAsia="en-GB"/>
        </w:rPr>
        <w:t xml:space="preserve">his would depend on the other texts being themselves dateable, which is rarely the case, or containing unambiguous reference to the version of the traditional tales contained in the ‘canonical’ </w:t>
      </w:r>
      <w:r w:rsidR="00603FCB" w:rsidRPr="002C47B7">
        <w:rPr>
          <w:rFonts w:eastAsia="Times New Roman" w:cstheme="minorHAnsi"/>
          <w:i/>
          <w:color w:val="000000" w:themeColor="text1"/>
          <w:sz w:val="24"/>
          <w:szCs w:val="24"/>
          <w:lang w:eastAsia="en-GB"/>
        </w:rPr>
        <w:t>Pedeir Keinc</w:t>
      </w:r>
      <w:r w:rsidR="006D4DBF" w:rsidRPr="002C47B7">
        <w:rPr>
          <w:rFonts w:eastAsia="Times New Roman" w:cstheme="minorHAnsi"/>
          <w:i/>
          <w:color w:val="000000" w:themeColor="text1"/>
          <w:sz w:val="24"/>
          <w:szCs w:val="24"/>
          <w:lang w:eastAsia="en-GB"/>
        </w:rPr>
        <w:t xml:space="preserve">. </w:t>
      </w:r>
      <w:r w:rsidR="006D4DBF" w:rsidRPr="002C47B7">
        <w:rPr>
          <w:rFonts w:eastAsia="Times New Roman" w:cstheme="minorHAnsi"/>
          <w:color w:val="000000" w:themeColor="text1"/>
          <w:sz w:val="24"/>
          <w:szCs w:val="24"/>
          <w:lang w:eastAsia="en-GB"/>
        </w:rPr>
        <w:t>Such p</w:t>
      </w:r>
      <w:r w:rsidR="00603FCB" w:rsidRPr="002C47B7">
        <w:rPr>
          <w:rFonts w:eastAsia="Times New Roman" w:cstheme="minorHAnsi"/>
          <w:color w:val="000000" w:themeColor="text1"/>
          <w:sz w:val="24"/>
          <w:szCs w:val="24"/>
          <w:lang w:eastAsia="en-GB"/>
        </w:rPr>
        <w:t xml:space="preserve">roblems </w:t>
      </w:r>
      <w:r w:rsidR="003701AB">
        <w:rPr>
          <w:rFonts w:eastAsia="Times New Roman" w:cstheme="minorHAnsi"/>
          <w:color w:val="000000" w:themeColor="text1"/>
          <w:sz w:val="24"/>
          <w:szCs w:val="24"/>
          <w:lang w:eastAsia="en-GB"/>
        </w:rPr>
        <w:t xml:space="preserve">prevent </w:t>
      </w:r>
      <w:r w:rsidR="006D4DBF" w:rsidRPr="002C47B7">
        <w:rPr>
          <w:rFonts w:eastAsia="Times New Roman" w:cstheme="minorHAnsi"/>
          <w:color w:val="000000" w:themeColor="text1"/>
          <w:sz w:val="24"/>
          <w:szCs w:val="24"/>
          <w:lang w:eastAsia="en-GB"/>
        </w:rPr>
        <w:t xml:space="preserve">any firm dating conclusions being drawn from allusions to characters from the </w:t>
      </w:r>
      <w:r w:rsidR="006D4DBF" w:rsidRPr="002C47B7">
        <w:rPr>
          <w:rFonts w:eastAsia="Times New Roman" w:cstheme="minorHAnsi"/>
          <w:i/>
          <w:color w:val="000000" w:themeColor="text1"/>
          <w:sz w:val="24"/>
          <w:szCs w:val="24"/>
          <w:lang w:eastAsia="en-GB"/>
        </w:rPr>
        <w:t>Mabinogi</w:t>
      </w:r>
      <w:r w:rsidR="006D4DBF" w:rsidRPr="002C47B7">
        <w:rPr>
          <w:rFonts w:eastAsia="Times New Roman" w:cstheme="minorHAnsi"/>
          <w:color w:val="000000" w:themeColor="text1"/>
          <w:sz w:val="24"/>
          <w:szCs w:val="24"/>
          <w:lang w:eastAsia="en-GB"/>
        </w:rPr>
        <w:t xml:space="preserve"> or incidents reminiscent of the tales in the Early Welsh poem </w:t>
      </w:r>
      <w:r w:rsidR="006D4DBF" w:rsidRPr="002C47B7">
        <w:rPr>
          <w:rFonts w:eastAsia="Times New Roman" w:cstheme="minorHAnsi"/>
          <w:i/>
          <w:color w:val="000000" w:themeColor="text1"/>
          <w:sz w:val="24"/>
          <w:szCs w:val="24"/>
          <w:lang w:eastAsia="en-GB"/>
        </w:rPr>
        <w:t xml:space="preserve">Preiddeu Annwfn </w:t>
      </w:r>
      <w:r w:rsidR="006D4DBF" w:rsidRPr="002C47B7">
        <w:rPr>
          <w:rFonts w:eastAsia="Times New Roman" w:cstheme="minorHAnsi"/>
          <w:color w:val="000000" w:themeColor="text1"/>
          <w:sz w:val="24"/>
          <w:szCs w:val="24"/>
          <w:lang w:eastAsia="en-GB"/>
        </w:rPr>
        <w:t xml:space="preserve">or the Welsh </w:t>
      </w:r>
      <w:r w:rsidR="006D4DBF" w:rsidRPr="003D7809">
        <w:rPr>
          <w:rFonts w:eastAsia="Times New Roman" w:cstheme="minorHAnsi"/>
          <w:color w:val="000000" w:themeColor="text1"/>
          <w:sz w:val="24"/>
          <w:szCs w:val="24"/>
          <w:lang w:eastAsia="en-GB"/>
        </w:rPr>
        <w:t>Triads</w:t>
      </w:r>
      <w:r w:rsidR="006D4DBF" w:rsidRPr="003D7809">
        <w:rPr>
          <w:rFonts w:eastAsia="Times New Roman" w:cstheme="minorHAnsi"/>
          <w:i/>
          <w:color w:val="000000" w:themeColor="text1"/>
          <w:sz w:val="24"/>
          <w:szCs w:val="24"/>
          <w:lang w:eastAsia="en-GB"/>
        </w:rPr>
        <w:t>.</w:t>
      </w:r>
      <w:r w:rsidR="006D4DBF" w:rsidRPr="002C47B7">
        <w:rPr>
          <w:rFonts w:eastAsia="Times New Roman" w:cstheme="minorHAnsi"/>
          <w:i/>
          <w:color w:val="000000" w:themeColor="text1"/>
          <w:sz w:val="24"/>
          <w:szCs w:val="24"/>
          <w:lang w:eastAsia="en-GB"/>
        </w:rPr>
        <w:t xml:space="preserve"> </w:t>
      </w:r>
    </w:p>
    <w:p w14:paraId="784D0245" w14:textId="29100AB8" w:rsidR="009E2FDD" w:rsidRPr="0050783B" w:rsidRDefault="003701AB" w:rsidP="009E2FDD">
      <w:pPr>
        <w:spacing w:before="100" w:beforeAutospacing="1" w:after="100" w:afterAutospacing="1" w:line="240" w:lineRule="auto"/>
        <w:ind w:left="720"/>
        <w:rPr>
          <w:rFonts w:eastAsia="Times New Roman" w:cstheme="minorHAnsi"/>
          <w:color w:val="000000" w:themeColor="text1"/>
          <w:sz w:val="24"/>
          <w:szCs w:val="24"/>
          <w:lang w:eastAsia="en-GB"/>
        </w:rPr>
      </w:pPr>
      <w:r>
        <w:rPr>
          <w:rFonts w:eastAsia="Times New Roman" w:cstheme="minorHAnsi"/>
          <w:color w:val="000000" w:themeColor="text1"/>
          <w:sz w:val="24"/>
          <w:szCs w:val="24"/>
          <w:lang w:eastAsia="en-GB"/>
        </w:rPr>
        <w:t xml:space="preserve">However, </w:t>
      </w:r>
      <w:r w:rsidR="005923A9" w:rsidRPr="0050783B">
        <w:rPr>
          <w:rFonts w:eastAsia="Times New Roman" w:cstheme="minorHAnsi"/>
          <w:color w:val="000000" w:themeColor="text1"/>
          <w:sz w:val="24"/>
          <w:szCs w:val="24"/>
          <w:lang w:eastAsia="en-GB"/>
        </w:rPr>
        <w:t>Dian</w:t>
      </w:r>
      <w:r w:rsidR="0050783B" w:rsidRPr="0050783B">
        <w:rPr>
          <w:rFonts w:eastAsia="Times New Roman" w:cstheme="minorHAnsi"/>
          <w:color w:val="000000" w:themeColor="text1"/>
          <w:sz w:val="24"/>
          <w:szCs w:val="24"/>
          <w:lang w:eastAsia="en-GB"/>
        </w:rPr>
        <w:t>a</w:t>
      </w:r>
      <w:r w:rsidR="005923A9" w:rsidRPr="0050783B">
        <w:rPr>
          <w:rFonts w:eastAsia="Times New Roman" w:cstheme="minorHAnsi"/>
          <w:color w:val="000000" w:themeColor="text1"/>
          <w:sz w:val="24"/>
          <w:szCs w:val="24"/>
          <w:lang w:eastAsia="en-GB"/>
        </w:rPr>
        <w:t xml:space="preserve"> Luft has drawn attention to one of the poems from the</w:t>
      </w:r>
      <w:r w:rsidR="005923A9" w:rsidRPr="0050783B">
        <w:rPr>
          <w:rFonts w:eastAsia="Times New Roman" w:cstheme="minorHAnsi"/>
          <w:i/>
          <w:color w:val="000000" w:themeColor="text1"/>
          <w:sz w:val="24"/>
          <w:szCs w:val="24"/>
          <w:lang w:eastAsia="en-GB"/>
        </w:rPr>
        <w:t xml:space="preserve"> </w:t>
      </w:r>
      <w:r w:rsidR="005923A9" w:rsidRPr="0050783B">
        <w:rPr>
          <w:rFonts w:eastAsia="Times New Roman" w:cstheme="minorHAnsi"/>
          <w:color w:val="000000" w:themeColor="text1"/>
          <w:sz w:val="24"/>
          <w:szCs w:val="24"/>
          <w:lang w:eastAsia="en-GB"/>
        </w:rPr>
        <w:t>Book of Taliesin,</w:t>
      </w:r>
      <w:r w:rsidR="005923A9" w:rsidRPr="0050783B">
        <w:rPr>
          <w:rFonts w:eastAsia="Times New Roman" w:cstheme="minorHAnsi"/>
          <w:i/>
          <w:color w:val="000000" w:themeColor="text1"/>
          <w:sz w:val="24"/>
          <w:szCs w:val="24"/>
          <w:lang w:eastAsia="en-GB"/>
        </w:rPr>
        <w:t xml:space="preserve"> </w:t>
      </w:r>
      <w:r w:rsidR="006519C6" w:rsidRPr="0050783B">
        <w:rPr>
          <w:rFonts w:eastAsia="Times New Roman" w:cstheme="minorHAnsi"/>
          <w:i/>
          <w:color w:val="000000" w:themeColor="text1"/>
          <w:sz w:val="24"/>
          <w:szCs w:val="24"/>
          <w:lang w:eastAsia="en-GB"/>
        </w:rPr>
        <w:t>Kadeir Kerrituen</w:t>
      </w:r>
      <w:r w:rsidR="005923A9" w:rsidRPr="0050783B">
        <w:rPr>
          <w:rFonts w:eastAsia="Times New Roman" w:cstheme="minorHAnsi"/>
          <w:color w:val="000000" w:themeColor="text1"/>
          <w:sz w:val="24"/>
          <w:szCs w:val="24"/>
          <w:lang w:eastAsia="en-GB"/>
        </w:rPr>
        <w:t xml:space="preserve">, which </w:t>
      </w:r>
      <w:r w:rsidR="006519C6" w:rsidRPr="0050783B">
        <w:rPr>
          <w:rFonts w:eastAsia="Times New Roman" w:cstheme="minorHAnsi"/>
          <w:color w:val="000000" w:themeColor="text1"/>
          <w:sz w:val="24"/>
          <w:szCs w:val="24"/>
          <w:lang w:eastAsia="en-GB"/>
        </w:rPr>
        <w:t xml:space="preserve">appears to refer to </w:t>
      </w:r>
      <w:r w:rsidR="00987CD3">
        <w:rPr>
          <w:rFonts w:eastAsia="Times New Roman" w:cstheme="minorHAnsi"/>
          <w:color w:val="000000" w:themeColor="text1"/>
          <w:sz w:val="24"/>
          <w:szCs w:val="24"/>
          <w:lang w:eastAsia="en-GB"/>
        </w:rPr>
        <w:t xml:space="preserve">the </w:t>
      </w:r>
      <w:r w:rsidR="006519C6" w:rsidRPr="0050783B">
        <w:rPr>
          <w:rFonts w:eastAsia="Times New Roman" w:cstheme="minorHAnsi"/>
          <w:color w:val="000000" w:themeColor="text1"/>
          <w:sz w:val="24"/>
          <w:szCs w:val="24"/>
          <w:lang w:eastAsia="en-GB"/>
        </w:rPr>
        <w:t xml:space="preserve">story of </w:t>
      </w:r>
      <w:r w:rsidR="005923A9" w:rsidRPr="0050783B">
        <w:rPr>
          <w:rFonts w:eastAsia="Times New Roman" w:cstheme="minorHAnsi"/>
          <w:color w:val="000000" w:themeColor="text1"/>
          <w:sz w:val="24"/>
          <w:szCs w:val="24"/>
          <w:lang w:eastAsia="en-GB"/>
        </w:rPr>
        <w:t xml:space="preserve">the </w:t>
      </w:r>
      <w:r w:rsidR="006519C6" w:rsidRPr="0050783B">
        <w:rPr>
          <w:rFonts w:eastAsia="Times New Roman" w:cstheme="minorHAnsi"/>
          <w:color w:val="000000" w:themeColor="text1"/>
          <w:sz w:val="24"/>
          <w:szCs w:val="24"/>
          <w:lang w:eastAsia="en-GB"/>
        </w:rPr>
        <w:t xml:space="preserve">Fourth </w:t>
      </w:r>
      <w:r w:rsidR="005923A9" w:rsidRPr="0050783B">
        <w:rPr>
          <w:rFonts w:eastAsia="Times New Roman" w:cstheme="minorHAnsi"/>
          <w:color w:val="000000" w:themeColor="text1"/>
          <w:sz w:val="24"/>
          <w:szCs w:val="24"/>
          <w:lang w:eastAsia="en-GB"/>
        </w:rPr>
        <w:t>B</w:t>
      </w:r>
      <w:r w:rsidR="006519C6" w:rsidRPr="0050783B">
        <w:rPr>
          <w:rFonts w:eastAsia="Times New Roman" w:cstheme="minorHAnsi"/>
          <w:color w:val="000000" w:themeColor="text1"/>
          <w:sz w:val="24"/>
          <w:szCs w:val="24"/>
          <w:lang w:eastAsia="en-GB"/>
        </w:rPr>
        <w:t>ranch</w:t>
      </w:r>
      <w:r>
        <w:rPr>
          <w:rFonts w:eastAsia="Times New Roman" w:cstheme="minorHAnsi"/>
          <w:color w:val="000000" w:themeColor="text1"/>
          <w:sz w:val="24"/>
          <w:szCs w:val="24"/>
          <w:lang w:eastAsia="en-GB"/>
        </w:rPr>
        <w:t>, as it contains mention of</w:t>
      </w:r>
      <w:r w:rsidRPr="003701AB">
        <w:rPr>
          <w:rFonts w:eastAsia="Times New Roman" w:cstheme="minorHAnsi"/>
          <w:color w:val="000000" w:themeColor="text1"/>
          <w:sz w:val="24"/>
          <w:szCs w:val="24"/>
          <w:lang w:eastAsia="en-GB"/>
        </w:rPr>
        <w:t xml:space="preserve"> </w:t>
      </w:r>
      <w:r w:rsidRPr="0050783B">
        <w:rPr>
          <w:rFonts w:eastAsia="Times New Roman" w:cstheme="minorHAnsi"/>
          <w:color w:val="000000" w:themeColor="text1"/>
          <w:sz w:val="24"/>
          <w:szCs w:val="24"/>
          <w:lang w:eastAsia="en-GB"/>
        </w:rPr>
        <w:t>Gwydion’s creation of woman from flowers</w:t>
      </w:r>
      <w:r>
        <w:rPr>
          <w:rFonts w:eastAsia="Times New Roman" w:cstheme="minorHAnsi"/>
          <w:color w:val="000000" w:themeColor="text1"/>
          <w:sz w:val="24"/>
          <w:szCs w:val="24"/>
          <w:lang w:eastAsia="en-GB"/>
        </w:rPr>
        <w:t xml:space="preserve">, </w:t>
      </w:r>
      <w:r w:rsidRPr="0050783B">
        <w:rPr>
          <w:rFonts w:eastAsia="Times New Roman" w:cstheme="minorHAnsi"/>
          <w:color w:val="000000" w:themeColor="text1"/>
          <w:sz w:val="24"/>
          <w:szCs w:val="24"/>
          <w:lang w:eastAsia="en-GB"/>
        </w:rPr>
        <w:t>the theft of the pigs</w:t>
      </w:r>
      <w:r>
        <w:rPr>
          <w:rFonts w:eastAsia="Times New Roman" w:cstheme="minorHAnsi"/>
          <w:color w:val="000000" w:themeColor="text1"/>
          <w:sz w:val="24"/>
          <w:szCs w:val="24"/>
          <w:lang w:eastAsia="en-GB"/>
        </w:rPr>
        <w:t xml:space="preserve"> and the conjuring of the magical horses and their saddles</w:t>
      </w:r>
      <w:r w:rsidR="005923A9" w:rsidRPr="0050783B">
        <w:rPr>
          <w:rFonts w:eastAsia="Times New Roman" w:cstheme="minorHAnsi"/>
          <w:color w:val="000000" w:themeColor="text1"/>
          <w:sz w:val="24"/>
          <w:szCs w:val="24"/>
          <w:lang w:eastAsia="en-GB"/>
        </w:rPr>
        <w:t>.</w:t>
      </w:r>
      <w:r w:rsidR="002C47B7" w:rsidRPr="003D7809">
        <w:rPr>
          <w:rStyle w:val="FootnoteReference"/>
          <w:rFonts w:eastAsia="Times New Roman" w:cstheme="minorHAnsi"/>
          <w:b/>
          <w:color w:val="000000" w:themeColor="text1"/>
          <w:sz w:val="24"/>
          <w:szCs w:val="24"/>
          <w:lang w:eastAsia="en-GB"/>
        </w:rPr>
        <w:footnoteReference w:id="41"/>
      </w:r>
      <w:r w:rsidR="002C47B7" w:rsidRPr="0050783B">
        <w:rPr>
          <w:rFonts w:eastAsia="Times New Roman" w:cstheme="minorHAnsi"/>
          <w:b/>
          <w:color w:val="000000" w:themeColor="text1"/>
          <w:sz w:val="24"/>
          <w:szCs w:val="24"/>
          <w:lang w:eastAsia="en-GB"/>
        </w:rPr>
        <w:t xml:space="preserve"> </w:t>
      </w:r>
      <w:r w:rsidR="002C47B7" w:rsidRPr="0050783B">
        <w:rPr>
          <w:rFonts w:eastAsia="Times New Roman" w:cstheme="minorHAnsi"/>
          <w:color w:val="000000" w:themeColor="text1"/>
          <w:sz w:val="24"/>
          <w:szCs w:val="24"/>
          <w:lang w:eastAsia="en-GB"/>
        </w:rPr>
        <w:t xml:space="preserve"> </w:t>
      </w:r>
      <w:r w:rsidR="0050783B">
        <w:rPr>
          <w:rFonts w:eastAsia="Times New Roman" w:cstheme="minorHAnsi"/>
          <w:color w:val="000000" w:themeColor="text1"/>
          <w:sz w:val="24"/>
          <w:szCs w:val="24"/>
          <w:lang w:eastAsia="en-GB"/>
        </w:rPr>
        <w:t>S</w:t>
      </w:r>
      <w:r w:rsidR="005923A9" w:rsidRPr="0050783B">
        <w:rPr>
          <w:rFonts w:eastAsia="Times New Roman" w:cstheme="minorHAnsi"/>
          <w:color w:val="000000" w:themeColor="text1"/>
          <w:sz w:val="24"/>
          <w:szCs w:val="24"/>
          <w:lang w:eastAsia="en-GB"/>
        </w:rPr>
        <w:t xml:space="preserve">he points out that </w:t>
      </w:r>
      <w:r w:rsidR="006519C6" w:rsidRPr="0050783B">
        <w:rPr>
          <w:rFonts w:eastAsia="Times New Roman" w:cstheme="minorHAnsi"/>
          <w:color w:val="000000" w:themeColor="text1"/>
          <w:sz w:val="24"/>
          <w:szCs w:val="24"/>
          <w:lang w:eastAsia="en-GB"/>
        </w:rPr>
        <w:t xml:space="preserve">it is hard to imagine how these could be thematically related apart from </w:t>
      </w:r>
      <w:r w:rsidR="005923A9" w:rsidRPr="0050783B">
        <w:rPr>
          <w:rFonts w:eastAsia="Times New Roman" w:cstheme="minorHAnsi"/>
          <w:color w:val="000000" w:themeColor="text1"/>
          <w:sz w:val="24"/>
          <w:szCs w:val="24"/>
          <w:lang w:eastAsia="en-GB"/>
        </w:rPr>
        <w:t xml:space="preserve">their common </w:t>
      </w:r>
      <w:r w:rsidR="006519C6" w:rsidRPr="0050783B">
        <w:rPr>
          <w:rFonts w:eastAsia="Times New Roman" w:cstheme="minorHAnsi"/>
          <w:color w:val="000000" w:themeColor="text1"/>
          <w:sz w:val="24"/>
          <w:szCs w:val="24"/>
          <w:lang w:eastAsia="en-GB"/>
        </w:rPr>
        <w:t xml:space="preserve">occurrence in </w:t>
      </w:r>
      <w:r w:rsidR="006519C6" w:rsidRPr="0050783B">
        <w:rPr>
          <w:rFonts w:eastAsia="Times New Roman" w:cstheme="minorHAnsi"/>
          <w:i/>
          <w:color w:val="000000" w:themeColor="text1"/>
          <w:sz w:val="24"/>
          <w:szCs w:val="24"/>
          <w:lang w:eastAsia="en-GB"/>
        </w:rPr>
        <w:t>Math</w:t>
      </w:r>
      <w:r w:rsidR="001A0A1E" w:rsidRPr="0050783B">
        <w:rPr>
          <w:rFonts w:eastAsia="Times New Roman" w:cstheme="minorHAnsi"/>
          <w:color w:val="000000" w:themeColor="text1"/>
          <w:sz w:val="24"/>
          <w:szCs w:val="24"/>
          <w:lang w:eastAsia="en-GB"/>
        </w:rPr>
        <w:t>.</w:t>
      </w:r>
      <w:r w:rsidR="001A0A1E" w:rsidRPr="0050783B">
        <w:rPr>
          <w:rFonts w:eastAsia="Times New Roman" w:cstheme="minorHAnsi"/>
          <w:b/>
          <w:color w:val="000000" w:themeColor="text1"/>
          <w:sz w:val="24"/>
          <w:szCs w:val="24"/>
          <w:lang w:eastAsia="en-GB"/>
        </w:rPr>
        <w:t xml:space="preserve"> </w:t>
      </w:r>
      <w:r w:rsidR="00C27255" w:rsidRPr="0050783B">
        <w:rPr>
          <w:rFonts w:eastAsia="Times New Roman" w:cstheme="minorHAnsi"/>
          <w:color w:val="000000" w:themeColor="text1"/>
          <w:sz w:val="24"/>
          <w:szCs w:val="24"/>
          <w:lang w:eastAsia="en-GB"/>
        </w:rPr>
        <w:t>Marg</w:t>
      </w:r>
      <w:r w:rsidR="0050783B">
        <w:rPr>
          <w:rFonts w:eastAsia="Times New Roman" w:cstheme="minorHAnsi"/>
          <w:color w:val="000000" w:themeColor="text1"/>
          <w:sz w:val="24"/>
          <w:szCs w:val="24"/>
          <w:lang w:eastAsia="en-GB"/>
        </w:rPr>
        <w:t>ed</w:t>
      </w:r>
      <w:r w:rsidR="00C27255" w:rsidRPr="0050783B">
        <w:rPr>
          <w:rFonts w:eastAsia="Times New Roman" w:cstheme="minorHAnsi"/>
          <w:color w:val="000000" w:themeColor="text1"/>
          <w:sz w:val="24"/>
          <w:szCs w:val="24"/>
          <w:lang w:eastAsia="en-GB"/>
        </w:rPr>
        <w:t xml:space="preserve"> Haycock </w:t>
      </w:r>
      <w:r w:rsidR="005923A9" w:rsidRPr="0050783B">
        <w:rPr>
          <w:rFonts w:eastAsia="Times New Roman" w:cstheme="minorHAnsi"/>
          <w:color w:val="000000" w:themeColor="text1"/>
          <w:sz w:val="24"/>
          <w:szCs w:val="24"/>
          <w:lang w:eastAsia="en-GB"/>
        </w:rPr>
        <w:t>gives no</w:t>
      </w:r>
      <w:r w:rsidR="006519C6" w:rsidRPr="0050783B">
        <w:rPr>
          <w:rFonts w:eastAsia="Times New Roman" w:cstheme="minorHAnsi"/>
          <w:color w:val="000000" w:themeColor="text1"/>
          <w:sz w:val="24"/>
          <w:szCs w:val="24"/>
          <w:lang w:eastAsia="en-GB"/>
        </w:rPr>
        <w:t xml:space="preserve"> date </w:t>
      </w:r>
      <w:r w:rsidR="005923A9" w:rsidRPr="0050783B">
        <w:rPr>
          <w:rFonts w:eastAsia="Times New Roman" w:cstheme="minorHAnsi"/>
          <w:color w:val="000000" w:themeColor="text1"/>
          <w:sz w:val="24"/>
          <w:szCs w:val="24"/>
          <w:lang w:eastAsia="en-GB"/>
        </w:rPr>
        <w:t xml:space="preserve">for the poem in her definitive edition of the Book of Taliesin, except to state that its </w:t>
      </w:r>
      <w:r w:rsidR="006519C6" w:rsidRPr="0050783B">
        <w:rPr>
          <w:rFonts w:eastAsia="Times New Roman" w:cstheme="minorHAnsi"/>
          <w:color w:val="000000" w:themeColor="text1"/>
          <w:sz w:val="24"/>
          <w:szCs w:val="24"/>
          <w:lang w:eastAsia="en-GB"/>
        </w:rPr>
        <w:t xml:space="preserve">language </w:t>
      </w:r>
      <w:r w:rsidR="005923A9" w:rsidRPr="0050783B">
        <w:rPr>
          <w:rFonts w:eastAsia="Times New Roman" w:cstheme="minorHAnsi"/>
          <w:color w:val="000000" w:themeColor="text1"/>
          <w:sz w:val="24"/>
          <w:szCs w:val="24"/>
          <w:lang w:eastAsia="en-GB"/>
        </w:rPr>
        <w:t xml:space="preserve">is </w:t>
      </w:r>
      <w:r w:rsidR="006519C6" w:rsidRPr="0050783B">
        <w:rPr>
          <w:rFonts w:eastAsia="Times New Roman" w:cstheme="minorHAnsi"/>
          <w:color w:val="000000" w:themeColor="text1"/>
          <w:sz w:val="24"/>
          <w:szCs w:val="24"/>
          <w:lang w:eastAsia="en-GB"/>
        </w:rPr>
        <w:t xml:space="preserve">not inconsistent with </w:t>
      </w:r>
      <w:r w:rsidR="005923A9" w:rsidRPr="0050783B">
        <w:rPr>
          <w:rFonts w:eastAsia="Times New Roman" w:cstheme="minorHAnsi"/>
          <w:color w:val="000000" w:themeColor="text1"/>
          <w:sz w:val="24"/>
          <w:szCs w:val="24"/>
          <w:lang w:eastAsia="en-GB"/>
        </w:rPr>
        <w:t xml:space="preserve">that of the </w:t>
      </w:r>
      <w:r w:rsidR="006519C6" w:rsidRPr="0050783B">
        <w:rPr>
          <w:rFonts w:eastAsia="Times New Roman" w:cstheme="minorHAnsi"/>
          <w:color w:val="000000" w:themeColor="text1"/>
          <w:sz w:val="24"/>
          <w:szCs w:val="24"/>
          <w:lang w:eastAsia="en-GB"/>
        </w:rPr>
        <w:t>twelfth and thirteenth century poets</w:t>
      </w:r>
      <w:r w:rsidR="001A0A1E" w:rsidRPr="0050783B">
        <w:rPr>
          <w:rFonts w:eastAsia="Times New Roman" w:cstheme="minorHAnsi"/>
          <w:color w:val="000000" w:themeColor="text1"/>
          <w:sz w:val="24"/>
          <w:szCs w:val="24"/>
          <w:lang w:eastAsia="en-GB"/>
        </w:rPr>
        <w:t>.</w:t>
      </w:r>
      <w:r w:rsidR="00BD1F44" w:rsidRPr="0050783B">
        <w:rPr>
          <w:rStyle w:val="FootnoteReference"/>
          <w:rFonts w:eastAsia="Times New Roman" w:cstheme="minorHAnsi"/>
          <w:color w:val="000000" w:themeColor="text1"/>
          <w:sz w:val="24"/>
          <w:szCs w:val="24"/>
          <w:lang w:eastAsia="en-GB"/>
        </w:rPr>
        <w:footnoteReference w:id="42"/>
      </w:r>
      <w:r w:rsidR="005923A9" w:rsidRPr="0050783B">
        <w:rPr>
          <w:rFonts w:eastAsia="Times New Roman" w:cstheme="minorHAnsi"/>
          <w:color w:val="000000" w:themeColor="text1"/>
          <w:sz w:val="24"/>
          <w:szCs w:val="24"/>
          <w:lang w:eastAsia="en-GB"/>
        </w:rPr>
        <w:t xml:space="preserve"> </w:t>
      </w:r>
      <w:r w:rsidR="00465BEA" w:rsidRPr="0050783B">
        <w:rPr>
          <w:rFonts w:eastAsia="Times New Roman" w:cstheme="minorHAnsi"/>
          <w:color w:val="000000" w:themeColor="text1"/>
          <w:sz w:val="24"/>
          <w:szCs w:val="24"/>
          <w:lang w:eastAsia="en-GB"/>
        </w:rPr>
        <w:t>One would expect a</w:t>
      </w:r>
      <w:r w:rsidR="006519C6" w:rsidRPr="0050783B">
        <w:rPr>
          <w:rFonts w:eastAsia="Times New Roman" w:cstheme="minorHAnsi"/>
          <w:color w:val="000000" w:themeColor="text1"/>
          <w:sz w:val="24"/>
          <w:szCs w:val="24"/>
          <w:lang w:eastAsia="en-GB"/>
        </w:rPr>
        <w:t xml:space="preserve"> degree of common acquaintance with the text </w:t>
      </w:r>
      <w:r w:rsidR="00465BEA" w:rsidRPr="0050783B">
        <w:rPr>
          <w:rFonts w:eastAsia="Times New Roman" w:cstheme="minorHAnsi"/>
          <w:color w:val="000000" w:themeColor="text1"/>
          <w:sz w:val="24"/>
          <w:szCs w:val="24"/>
          <w:lang w:eastAsia="en-GB"/>
        </w:rPr>
        <w:t xml:space="preserve">would lie behind </w:t>
      </w:r>
      <w:r w:rsidR="005923A9" w:rsidRPr="0050783B">
        <w:rPr>
          <w:rFonts w:eastAsia="Times New Roman" w:cstheme="minorHAnsi"/>
          <w:color w:val="000000" w:themeColor="text1"/>
          <w:sz w:val="24"/>
          <w:szCs w:val="24"/>
          <w:lang w:eastAsia="en-GB"/>
        </w:rPr>
        <w:t xml:space="preserve">such an </w:t>
      </w:r>
      <w:r w:rsidR="006519C6" w:rsidRPr="0050783B">
        <w:rPr>
          <w:rFonts w:eastAsia="Times New Roman" w:cstheme="minorHAnsi"/>
          <w:color w:val="000000" w:themeColor="text1"/>
          <w:sz w:val="24"/>
          <w:szCs w:val="24"/>
          <w:lang w:eastAsia="en-GB"/>
        </w:rPr>
        <w:t>elliptical reference.</w:t>
      </w:r>
    </w:p>
    <w:p w14:paraId="7BAD50A5" w14:textId="753E8C40" w:rsidR="00EB5CD1" w:rsidRPr="00BD3A0A" w:rsidRDefault="00E0755D" w:rsidP="0084580C">
      <w:pPr>
        <w:spacing w:before="100" w:beforeAutospacing="1" w:after="100" w:afterAutospacing="1" w:line="240" w:lineRule="auto"/>
        <w:ind w:left="720"/>
        <w:rPr>
          <w:rFonts w:eastAsia="Times New Roman" w:cstheme="minorHAnsi"/>
          <w:b/>
          <w:i/>
          <w:color w:val="000000" w:themeColor="text1"/>
          <w:sz w:val="24"/>
          <w:szCs w:val="24"/>
          <w:lang w:eastAsia="en-GB"/>
        </w:rPr>
      </w:pPr>
      <w:r w:rsidRPr="00BD3A0A">
        <w:rPr>
          <w:rFonts w:eastAsia="Times New Roman" w:cstheme="minorHAnsi"/>
          <w:color w:val="000000" w:themeColor="text1"/>
          <w:sz w:val="24"/>
          <w:szCs w:val="24"/>
          <w:lang w:eastAsia="en-GB"/>
        </w:rPr>
        <w:t xml:space="preserve">Were a manuscript of the </w:t>
      </w:r>
      <w:r w:rsidRPr="00BD3A0A">
        <w:rPr>
          <w:rFonts w:eastAsia="Times New Roman" w:cstheme="minorHAnsi"/>
          <w:i/>
          <w:color w:val="000000" w:themeColor="text1"/>
          <w:sz w:val="24"/>
          <w:szCs w:val="24"/>
          <w:lang w:eastAsia="en-GB"/>
        </w:rPr>
        <w:t>Mabinogi</w:t>
      </w:r>
      <w:r w:rsidRPr="00BD3A0A">
        <w:rPr>
          <w:rFonts w:eastAsia="Times New Roman" w:cstheme="minorHAnsi"/>
          <w:color w:val="000000" w:themeColor="text1"/>
          <w:sz w:val="24"/>
          <w:szCs w:val="24"/>
          <w:lang w:eastAsia="en-GB"/>
        </w:rPr>
        <w:t xml:space="preserve"> </w:t>
      </w:r>
      <w:r w:rsidR="005923A9" w:rsidRPr="00BD3A0A">
        <w:rPr>
          <w:rFonts w:eastAsia="Times New Roman" w:cstheme="minorHAnsi"/>
          <w:color w:val="000000" w:themeColor="text1"/>
          <w:sz w:val="24"/>
          <w:szCs w:val="24"/>
          <w:lang w:eastAsia="en-GB"/>
        </w:rPr>
        <w:t xml:space="preserve">to be </w:t>
      </w:r>
      <w:r w:rsidRPr="00BD3A0A">
        <w:rPr>
          <w:rFonts w:eastAsia="Times New Roman" w:cstheme="minorHAnsi"/>
          <w:color w:val="000000" w:themeColor="text1"/>
          <w:sz w:val="24"/>
          <w:szCs w:val="24"/>
          <w:lang w:eastAsia="en-GB"/>
        </w:rPr>
        <w:t xml:space="preserve">found with </w:t>
      </w:r>
      <w:r w:rsidRPr="00BF121F">
        <w:rPr>
          <w:rFonts w:eastAsia="Times New Roman" w:cstheme="minorHAnsi"/>
          <w:color w:val="000000" w:themeColor="text1"/>
          <w:sz w:val="24"/>
          <w:szCs w:val="24"/>
          <w:lang w:eastAsia="en-GB"/>
        </w:rPr>
        <w:t>the colophon</w:t>
      </w:r>
      <w:r w:rsidR="001A0A1E" w:rsidRPr="00BF121F">
        <w:rPr>
          <w:rFonts w:eastAsia="Times New Roman" w:cstheme="minorHAnsi"/>
          <w:color w:val="000000" w:themeColor="text1"/>
          <w:sz w:val="24"/>
          <w:szCs w:val="24"/>
          <w:lang w:eastAsia="en-GB"/>
        </w:rPr>
        <w:t>,</w:t>
      </w:r>
      <w:r w:rsidRPr="00BF121F">
        <w:rPr>
          <w:rFonts w:eastAsia="Times New Roman" w:cstheme="minorHAnsi"/>
          <w:color w:val="000000" w:themeColor="text1"/>
          <w:sz w:val="24"/>
          <w:szCs w:val="24"/>
          <w:lang w:eastAsia="en-GB"/>
        </w:rPr>
        <w:t xml:space="preserve"> </w:t>
      </w:r>
      <w:r w:rsidR="001A0A1E" w:rsidRPr="00BF121F">
        <w:rPr>
          <w:rFonts w:eastAsia="Times New Roman" w:cstheme="minorHAnsi"/>
          <w:color w:val="000000" w:themeColor="text1"/>
          <w:sz w:val="24"/>
          <w:szCs w:val="24"/>
          <w:lang w:eastAsia="en-GB"/>
        </w:rPr>
        <w:t>‘</w:t>
      </w:r>
      <w:proofErr w:type="gramStart"/>
      <w:r w:rsidRPr="00BF121F">
        <w:rPr>
          <w:rFonts w:eastAsia="Times New Roman" w:cstheme="minorHAnsi"/>
          <w:color w:val="000000" w:themeColor="text1"/>
          <w:sz w:val="24"/>
          <w:szCs w:val="24"/>
          <w:lang w:eastAsia="en-GB"/>
        </w:rPr>
        <w:t>I</w:t>
      </w:r>
      <w:r w:rsidR="00FF62F3" w:rsidRPr="00BF121F">
        <w:rPr>
          <w:rFonts w:eastAsia="Times New Roman" w:cstheme="minorHAnsi"/>
          <w:color w:val="000000" w:themeColor="text1"/>
          <w:sz w:val="24"/>
          <w:szCs w:val="24"/>
          <w:lang w:eastAsia="en-GB"/>
        </w:rPr>
        <w:t>[</w:t>
      </w:r>
      <w:proofErr w:type="gramEnd"/>
      <w:r w:rsidR="007F1CDC" w:rsidRPr="00BF121F">
        <w:rPr>
          <w:rFonts w:eastAsia="Times New Roman" w:cstheme="minorHAnsi"/>
          <w:color w:val="000000" w:themeColor="text1"/>
          <w:sz w:val="24"/>
          <w:szCs w:val="24"/>
          <w:lang w:eastAsia="en-GB"/>
        </w:rPr>
        <w:t>inser</w:t>
      </w:r>
      <w:r w:rsidR="00381E9E" w:rsidRPr="00BF121F">
        <w:rPr>
          <w:rFonts w:eastAsia="Times New Roman" w:cstheme="minorHAnsi"/>
          <w:color w:val="000000" w:themeColor="text1"/>
          <w:sz w:val="24"/>
          <w:szCs w:val="24"/>
          <w:lang w:eastAsia="en-GB"/>
        </w:rPr>
        <w:t>t</w:t>
      </w:r>
      <w:r w:rsidR="007F1CDC" w:rsidRPr="00BF121F">
        <w:rPr>
          <w:rFonts w:eastAsia="Times New Roman" w:cstheme="minorHAnsi"/>
          <w:color w:val="000000" w:themeColor="text1"/>
          <w:sz w:val="24"/>
          <w:szCs w:val="24"/>
          <w:lang w:eastAsia="en-GB"/>
        </w:rPr>
        <w:t xml:space="preserve"> name of </w:t>
      </w:r>
      <w:r w:rsidR="00465BEA" w:rsidRPr="00BF121F">
        <w:rPr>
          <w:rFonts w:eastAsia="Times New Roman" w:cstheme="minorHAnsi"/>
          <w:color w:val="000000" w:themeColor="text1"/>
          <w:sz w:val="24"/>
          <w:szCs w:val="24"/>
          <w:lang w:eastAsia="en-GB"/>
        </w:rPr>
        <w:t>well-known hist</w:t>
      </w:r>
      <w:r w:rsidR="007F1CDC" w:rsidRPr="00BF121F">
        <w:rPr>
          <w:rFonts w:eastAsia="Times New Roman" w:cstheme="minorHAnsi"/>
          <w:color w:val="000000" w:themeColor="text1"/>
          <w:sz w:val="24"/>
          <w:szCs w:val="24"/>
          <w:lang w:eastAsia="en-GB"/>
        </w:rPr>
        <w:t>or</w:t>
      </w:r>
      <w:r w:rsidR="00465BEA" w:rsidRPr="00BF121F">
        <w:rPr>
          <w:rFonts w:eastAsia="Times New Roman" w:cstheme="minorHAnsi"/>
          <w:color w:val="000000" w:themeColor="text1"/>
          <w:sz w:val="24"/>
          <w:szCs w:val="24"/>
          <w:lang w:eastAsia="en-GB"/>
        </w:rPr>
        <w:t>ical person</w:t>
      </w:r>
      <w:r w:rsidR="007F1CDC" w:rsidRPr="00BF121F">
        <w:rPr>
          <w:rFonts w:eastAsia="Times New Roman" w:cstheme="minorHAnsi"/>
          <w:color w:val="000000" w:themeColor="text1"/>
          <w:sz w:val="24"/>
          <w:szCs w:val="24"/>
          <w:lang w:eastAsia="en-GB"/>
        </w:rPr>
        <w:t>a</w:t>
      </w:r>
      <w:r w:rsidR="00465BEA" w:rsidRPr="00BF121F">
        <w:rPr>
          <w:rFonts w:eastAsia="Times New Roman" w:cstheme="minorHAnsi"/>
          <w:color w:val="000000" w:themeColor="text1"/>
          <w:sz w:val="24"/>
          <w:szCs w:val="24"/>
          <w:lang w:eastAsia="en-GB"/>
        </w:rPr>
        <w:t>ge</w:t>
      </w:r>
      <w:r w:rsidR="007F1CDC" w:rsidRPr="00BF121F">
        <w:rPr>
          <w:rFonts w:eastAsia="Times New Roman" w:cstheme="minorHAnsi"/>
          <w:color w:val="000000" w:themeColor="text1"/>
          <w:sz w:val="24"/>
          <w:szCs w:val="24"/>
          <w:lang w:eastAsia="en-GB"/>
        </w:rPr>
        <w:t xml:space="preserve"> of choice</w:t>
      </w:r>
      <w:r w:rsidR="00465BEA" w:rsidRPr="00BF121F">
        <w:rPr>
          <w:rFonts w:eastAsia="Times New Roman" w:cstheme="minorHAnsi"/>
          <w:color w:val="000000" w:themeColor="text1"/>
          <w:sz w:val="24"/>
          <w:szCs w:val="24"/>
          <w:lang w:eastAsia="en-GB"/>
        </w:rPr>
        <w:t>]</w:t>
      </w:r>
      <w:r w:rsidRPr="00BF121F">
        <w:rPr>
          <w:rFonts w:eastAsia="Times New Roman" w:cstheme="minorHAnsi"/>
          <w:color w:val="000000" w:themeColor="text1"/>
          <w:sz w:val="24"/>
          <w:szCs w:val="24"/>
          <w:lang w:eastAsia="en-GB"/>
        </w:rPr>
        <w:t xml:space="preserve"> d</w:t>
      </w:r>
      <w:r w:rsidRPr="00BD3A0A">
        <w:rPr>
          <w:rFonts w:eastAsia="Times New Roman" w:cstheme="minorHAnsi"/>
          <w:color w:val="000000" w:themeColor="text1"/>
          <w:sz w:val="24"/>
          <w:szCs w:val="24"/>
          <w:lang w:eastAsia="en-GB"/>
        </w:rPr>
        <w:t>ecided to write down these tales for the first</w:t>
      </w:r>
      <w:r w:rsidR="005A5E7F" w:rsidRPr="00BD3A0A">
        <w:rPr>
          <w:rFonts w:eastAsia="Times New Roman" w:cstheme="minorHAnsi"/>
          <w:color w:val="000000" w:themeColor="text1"/>
          <w:sz w:val="24"/>
          <w:szCs w:val="24"/>
          <w:lang w:eastAsia="en-GB"/>
        </w:rPr>
        <w:t xml:space="preserve"> </w:t>
      </w:r>
      <w:r w:rsidRPr="00BD3A0A">
        <w:rPr>
          <w:rFonts w:eastAsia="Times New Roman" w:cstheme="minorHAnsi"/>
          <w:color w:val="000000" w:themeColor="text1"/>
          <w:sz w:val="24"/>
          <w:szCs w:val="24"/>
          <w:lang w:eastAsia="en-GB"/>
        </w:rPr>
        <w:t>time’</w:t>
      </w:r>
      <w:r w:rsidR="005A5E7F" w:rsidRPr="00BD3A0A">
        <w:rPr>
          <w:rFonts w:eastAsia="Times New Roman" w:cstheme="minorHAnsi"/>
          <w:color w:val="000000" w:themeColor="text1"/>
          <w:sz w:val="24"/>
          <w:szCs w:val="24"/>
          <w:lang w:eastAsia="en-GB"/>
        </w:rPr>
        <w:t xml:space="preserve"> </w:t>
      </w:r>
      <w:r w:rsidRPr="00BD3A0A">
        <w:rPr>
          <w:rFonts w:eastAsia="Times New Roman" w:cstheme="minorHAnsi"/>
          <w:color w:val="000000" w:themeColor="text1"/>
          <w:sz w:val="24"/>
          <w:szCs w:val="24"/>
          <w:lang w:eastAsia="en-GB"/>
        </w:rPr>
        <w:t>(which scar</w:t>
      </w:r>
      <w:r w:rsidR="005A5E7F" w:rsidRPr="00BD3A0A">
        <w:rPr>
          <w:rFonts w:eastAsia="Times New Roman" w:cstheme="minorHAnsi"/>
          <w:color w:val="000000" w:themeColor="text1"/>
          <w:sz w:val="24"/>
          <w:szCs w:val="24"/>
          <w:lang w:eastAsia="en-GB"/>
        </w:rPr>
        <w:t>ce</w:t>
      </w:r>
      <w:r w:rsidRPr="00BD3A0A">
        <w:rPr>
          <w:rFonts w:eastAsia="Times New Roman" w:cstheme="minorHAnsi"/>
          <w:color w:val="000000" w:themeColor="text1"/>
          <w:sz w:val="24"/>
          <w:szCs w:val="24"/>
          <w:lang w:eastAsia="en-GB"/>
        </w:rPr>
        <w:t>ly seems likely)</w:t>
      </w:r>
      <w:r w:rsidR="007F1CDC" w:rsidRPr="00BD3A0A">
        <w:rPr>
          <w:rFonts w:eastAsia="Times New Roman" w:cstheme="minorHAnsi"/>
          <w:color w:val="000000" w:themeColor="text1"/>
          <w:sz w:val="24"/>
          <w:szCs w:val="24"/>
          <w:lang w:eastAsia="en-GB"/>
        </w:rPr>
        <w:t xml:space="preserve"> </w:t>
      </w:r>
      <w:r w:rsidRPr="00BD3A0A">
        <w:rPr>
          <w:rFonts w:eastAsia="Times New Roman" w:cstheme="minorHAnsi"/>
          <w:color w:val="000000" w:themeColor="text1"/>
          <w:sz w:val="24"/>
          <w:szCs w:val="24"/>
          <w:lang w:eastAsia="en-GB"/>
        </w:rPr>
        <w:t xml:space="preserve">we would have a date of the </w:t>
      </w:r>
      <w:r w:rsidRPr="00BD3A0A">
        <w:rPr>
          <w:rFonts w:eastAsia="Times New Roman" w:cstheme="minorHAnsi"/>
          <w:i/>
          <w:color w:val="000000" w:themeColor="text1"/>
          <w:sz w:val="24"/>
          <w:szCs w:val="24"/>
          <w:lang w:eastAsia="en-GB"/>
        </w:rPr>
        <w:t>Mabinogi</w:t>
      </w:r>
      <w:r w:rsidRPr="00BD3A0A">
        <w:rPr>
          <w:rFonts w:eastAsia="Times New Roman" w:cstheme="minorHAnsi"/>
          <w:color w:val="000000" w:themeColor="text1"/>
          <w:sz w:val="24"/>
          <w:szCs w:val="24"/>
          <w:lang w:eastAsia="en-GB"/>
        </w:rPr>
        <w:t xml:space="preserve">, but not </w:t>
      </w:r>
      <w:r w:rsidR="004E1435" w:rsidRPr="00BD3A0A">
        <w:rPr>
          <w:rFonts w:eastAsia="Times New Roman" w:cstheme="minorHAnsi"/>
          <w:color w:val="000000" w:themeColor="text1"/>
          <w:sz w:val="24"/>
          <w:szCs w:val="24"/>
          <w:lang w:eastAsia="en-GB"/>
        </w:rPr>
        <w:t xml:space="preserve">in any event </w:t>
      </w:r>
      <w:r w:rsidRPr="00BD3A0A">
        <w:rPr>
          <w:rFonts w:eastAsia="Times New Roman" w:cstheme="minorHAnsi"/>
          <w:i/>
          <w:color w:val="000000" w:themeColor="text1"/>
          <w:sz w:val="24"/>
          <w:szCs w:val="24"/>
          <w:lang w:eastAsia="en-GB"/>
        </w:rPr>
        <w:t xml:space="preserve">the </w:t>
      </w:r>
      <w:r w:rsidRPr="00BD3A0A">
        <w:rPr>
          <w:rFonts w:eastAsia="Times New Roman" w:cstheme="minorHAnsi"/>
          <w:color w:val="000000" w:themeColor="text1"/>
          <w:sz w:val="24"/>
          <w:szCs w:val="24"/>
          <w:lang w:eastAsia="en-GB"/>
        </w:rPr>
        <w:t>date.</w:t>
      </w:r>
      <w:r w:rsidR="004E1435" w:rsidRPr="00BD3A0A">
        <w:rPr>
          <w:rFonts w:eastAsia="Times New Roman" w:cstheme="minorHAnsi"/>
          <w:color w:val="000000" w:themeColor="text1"/>
          <w:sz w:val="24"/>
          <w:szCs w:val="24"/>
          <w:lang w:eastAsia="en-GB"/>
        </w:rPr>
        <w:t xml:space="preserve"> </w:t>
      </w:r>
      <w:r w:rsidR="001E23EB">
        <w:rPr>
          <w:rFonts w:eastAsia="Times New Roman" w:cstheme="minorHAnsi"/>
          <w:color w:val="000000" w:themeColor="text1"/>
          <w:sz w:val="24"/>
          <w:szCs w:val="24"/>
          <w:lang w:eastAsia="en-GB"/>
        </w:rPr>
        <w:t>Thus, w</w:t>
      </w:r>
      <w:r w:rsidR="00EB5CD1" w:rsidRPr="00BD3A0A">
        <w:rPr>
          <w:rFonts w:eastAsia="Times New Roman" w:cstheme="minorHAnsi"/>
          <w:color w:val="000000" w:themeColor="text1"/>
          <w:sz w:val="24"/>
          <w:szCs w:val="24"/>
          <w:lang w:eastAsia="en-GB"/>
        </w:rPr>
        <w:t xml:space="preserve">hilst </w:t>
      </w:r>
      <w:r w:rsidR="00A148FA" w:rsidRPr="00BD3A0A">
        <w:rPr>
          <w:rFonts w:eastAsia="Times New Roman" w:cstheme="minorHAnsi"/>
          <w:color w:val="000000" w:themeColor="text1"/>
          <w:sz w:val="24"/>
          <w:szCs w:val="24"/>
          <w:lang w:eastAsia="en-GB"/>
        </w:rPr>
        <w:t xml:space="preserve">it is no longer fashionable to </w:t>
      </w:r>
      <w:r w:rsidR="00BD3A0A">
        <w:rPr>
          <w:rFonts w:eastAsia="Times New Roman" w:cstheme="minorHAnsi"/>
          <w:color w:val="000000" w:themeColor="text1"/>
          <w:sz w:val="24"/>
          <w:szCs w:val="24"/>
          <w:lang w:eastAsia="en-GB"/>
        </w:rPr>
        <w:t xml:space="preserve">scour </w:t>
      </w:r>
      <w:r w:rsidR="00BD3A0A" w:rsidRPr="00BD3A0A">
        <w:rPr>
          <w:rFonts w:eastAsia="Times New Roman" w:cstheme="minorHAnsi"/>
          <w:color w:val="000000" w:themeColor="text1"/>
          <w:sz w:val="24"/>
          <w:szCs w:val="24"/>
          <w:lang w:eastAsia="en-GB"/>
        </w:rPr>
        <w:t xml:space="preserve">the </w:t>
      </w:r>
      <w:r w:rsidR="00BD3A0A" w:rsidRPr="00BD3A0A">
        <w:rPr>
          <w:rFonts w:eastAsia="Times New Roman" w:cstheme="minorHAnsi"/>
          <w:i/>
          <w:color w:val="000000" w:themeColor="text1"/>
          <w:sz w:val="24"/>
          <w:szCs w:val="24"/>
          <w:lang w:eastAsia="en-GB"/>
        </w:rPr>
        <w:t>Mabinogi</w:t>
      </w:r>
      <w:r w:rsidR="00BD3A0A" w:rsidRPr="00BD3A0A">
        <w:rPr>
          <w:rFonts w:eastAsia="Times New Roman" w:cstheme="minorHAnsi"/>
          <w:color w:val="000000" w:themeColor="text1"/>
          <w:sz w:val="24"/>
          <w:szCs w:val="24"/>
          <w:lang w:eastAsia="en-GB"/>
        </w:rPr>
        <w:t xml:space="preserve"> </w:t>
      </w:r>
      <w:r w:rsidR="00BD3A0A">
        <w:rPr>
          <w:rFonts w:eastAsia="Times New Roman" w:cstheme="minorHAnsi"/>
          <w:color w:val="000000" w:themeColor="text1"/>
          <w:sz w:val="24"/>
          <w:szCs w:val="24"/>
          <w:lang w:eastAsia="en-GB"/>
        </w:rPr>
        <w:t xml:space="preserve">for evidence </w:t>
      </w:r>
      <w:r w:rsidR="00A148FA" w:rsidRPr="00BD3A0A">
        <w:rPr>
          <w:rFonts w:eastAsia="Times New Roman" w:cstheme="minorHAnsi"/>
          <w:color w:val="000000" w:themeColor="text1"/>
          <w:sz w:val="24"/>
          <w:szCs w:val="24"/>
          <w:lang w:eastAsia="en-GB"/>
        </w:rPr>
        <w:t xml:space="preserve">of </w:t>
      </w:r>
      <w:r w:rsidR="00EB5CD1" w:rsidRPr="00BD3A0A">
        <w:rPr>
          <w:rFonts w:eastAsia="Times New Roman" w:cstheme="minorHAnsi"/>
          <w:color w:val="000000" w:themeColor="text1"/>
          <w:sz w:val="24"/>
          <w:szCs w:val="24"/>
          <w:lang w:eastAsia="en-GB"/>
        </w:rPr>
        <w:t xml:space="preserve">Iron </w:t>
      </w:r>
      <w:r w:rsidR="001A0A1E" w:rsidRPr="00BD3A0A">
        <w:rPr>
          <w:rFonts w:eastAsia="Times New Roman" w:cstheme="minorHAnsi"/>
          <w:color w:val="000000" w:themeColor="text1"/>
          <w:sz w:val="24"/>
          <w:szCs w:val="24"/>
          <w:lang w:eastAsia="en-GB"/>
        </w:rPr>
        <w:t>A</w:t>
      </w:r>
      <w:r w:rsidR="00EB5CD1" w:rsidRPr="00BD3A0A">
        <w:rPr>
          <w:rFonts w:eastAsia="Times New Roman" w:cstheme="minorHAnsi"/>
          <w:color w:val="000000" w:themeColor="text1"/>
          <w:sz w:val="24"/>
          <w:szCs w:val="24"/>
          <w:lang w:eastAsia="en-GB"/>
        </w:rPr>
        <w:t>ge religio</w:t>
      </w:r>
      <w:r w:rsidR="00BD3A0A">
        <w:rPr>
          <w:rFonts w:eastAsia="Times New Roman" w:cstheme="minorHAnsi"/>
          <w:color w:val="000000" w:themeColor="text1"/>
          <w:sz w:val="24"/>
          <w:szCs w:val="24"/>
          <w:lang w:eastAsia="en-GB"/>
        </w:rPr>
        <w:t>n</w:t>
      </w:r>
      <w:r w:rsidR="007F1CDC" w:rsidRPr="00BD3A0A">
        <w:rPr>
          <w:rFonts w:eastAsia="Times New Roman" w:cstheme="minorHAnsi"/>
          <w:color w:val="000000" w:themeColor="text1"/>
          <w:sz w:val="24"/>
          <w:szCs w:val="24"/>
          <w:lang w:eastAsia="en-GB"/>
        </w:rPr>
        <w:t>, scarcely any</w:t>
      </w:r>
      <w:r w:rsidR="00BD3A0A">
        <w:rPr>
          <w:rFonts w:eastAsia="Times New Roman" w:cstheme="minorHAnsi"/>
          <w:color w:val="000000" w:themeColor="text1"/>
          <w:sz w:val="24"/>
          <w:szCs w:val="24"/>
          <w:lang w:eastAsia="en-GB"/>
        </w:rPr>
        <w:t>one</w:t>
      </w:r>
      <w:r w:rsidR="007F1CDC" w:rsidRPr="00BD3A0A">
        <w:rPr>
          <w:rFonts w:eastAsia="Times New Roman" w:cstheme="minorHAnsi"/>
          <w:color w:val="000000" w:themeColor="text1"/>
          <w:sz w:val="24"/>
          <w:szCs w:val="24"/>
          <w:lang w:eastAsia="en-GB"/>
        </w:rPr>
        <w:t xml:space="preserve"> would deny </w:t>
      </w:r>
      <w:r w:rsidR="00692F96" w:rsidRPr="00BD3A0A">
        <w:rPr>
          <w:rFonts w:eastAsia="Times New Roman" w:cstheme="minorHAnsi"/>
          <w:color w:val="000000" w:themeColor="text1"/>
          <w:sz w:val="24"/>
          <w:szCs w:val="24"/>
          <w:lang w:eastAsia="en-GB"/>
        </w:rPr>
        <w:t xml:space="preserve">it contains the </w:t>
      </w:r>
      <w:r w:rsidR="007F1CDC" w:rsidRPr="00BD3A0A">
        <w:rPr>
          <w:rFonts w:eastAsia="Times New Roman" w:cstheme="minorHAnsi"/>
          <w:color w:val="000000" w:themeColor="text1"/>
          <w:sz w:val="24"/>
          <w:szCs w:val="24"/>
          <w:lang w:eastAsia="en-GB"/>
        </w:rPr>
        <w:t>presence of etiolated mythological figures</w:t>
      </w:r>
      <w:r w:rsidR="00692F96" w:rsidRPr="00BD3A0A">
        <w:rPr>
          <w:rFonts w:eastAsia="Times New Roman" w:cstheme="minorHAnsi"/>
          <w:color w:val="000000" w:themeColor="text1"/>
          <w:sz w:val="24"/>
          <w:szCs w:val="24"/>
          <w:lang w:eastAsia="en-GB"/>
        </w:rPr>
        <w:t xml:space="preserve"> deriving from considerably earlier than the eleventh century.</w:t>
      </w:r>
      <w:r w:rsidR="001E23EB">
        <w:rPr>
          <w:rFonts w:eastAsia="Times New Roman" w:cstheme="minorHAnsi"/>
          <w:color w:val="000000" w:themeColor="text1"/>
          <w:sz w:val="24"/>
          <w:szCs w:val="24"/>
          <w:lang w:eastAsia="en-GB"/>
        </w:rPr>
        <w:t xml:space="preserve"> Likewise, </w:t>
      </w:r>
      <w:r w:rsidR="00692F96" w:rsidRPr="00BD3A0A">
        <w:rPr>
          <w:rFonts w:eastAsia="Times New Roman" w:cstheme="minorHAnsi"/>
          <w:color w:val="000000" w:themeColor="text1"/>
          <w:sz w:val="24"/>
          <w:szCs w:val="24"/>
          <w:lang w:eastAsia="en-GB"/>
        </w:rPr>
        <w:t xml:space="preserve">John Koch </w:t>
      </w:r>
      <w:r w:rsidR="001E23EB" w:rsidRPr="00BD3A0A">
        <w:rPr>
          <w:rFonts w:eastAsia="Times New Roman" w:cstheme="minorHAnsi"/>
          <w:color w:val="000000" w:themeColor="text1"/>
          <w:sz w:val="24"/>
          <w:szCs w:val="24"/>
          <w:lang w:eastAsia="en-GB"/>
        </w:rPr>
        <w:t xml:space="preserve">In a number of publications </w:t>
      </w:r>
      <w:r w:rsidR="00974E3C" w:rsidRPr="00BD3A0A">
        <w:rPr>
          <w:rFonts w:eastAsia="Times New Roman" w:cstheme="minorHAnsi"/>
          <w:color w:val="000000" w:themeColor="text1"/>
          <w:sz w:val="24"/>
          <w:szCs w:val="24"/>
          <w:lang w:eastAsia="en-GB"/>
        </w:rPr>
        <w:t>ha</w:t>
      </w:r>
      <w:r w:rsidRPr="00BD3A0A">
        <w:rPr>
          <w:rFonts w:eastAsia="Times New Roman" w:cstheme="minorHAnsi"/>
          <w:color w:val="000000" w:themeColor="text1"/>
          <w:sz w:val="24"/>
          <w:szCs w:val="24"/>
          <w:lang w:eastAsia="en-GB"/>
        </w:rPr>
        <w:t>s suggested that some of the</w:t>
      </w:r>
      <w:r w:rsidR="007F1CDC" w:rsidRPr="00BD3A0A">
        <w:rPr>
          <w:rFonts w:eastAsia="Times New Roman" w:cstheme="minorHAnsi"/>
          <w:color w:val="000000" w:themeColor="text1"/>
          <w:sz w:val="24"/>
          <w:szCs w:val="24"/>
          <w:lang w:eastAsia="en-GB"/>
        </w:rPr>
        <w:t xml:space="preserve">se may </w:t>
      </w:r>
      <w:r w:rsidRPr="00BD3A0A">
        <w:rPr>
          <w:rFonts w:eastAsia="Times New Roman" w:cstheme="minorHAnsi"/>
          <w:color w:val="000000" w:themeColor="text1"/>
          <w:sz w:val="24"/>
          <w:szCs w:val="24"/>
          <w:lang w:eastAsia="en-GB"/>
        </w:rPr>
        <w:t xml:space="preserve">belong to </w:t>
      </w:r>
      <w:r w:rsidR="007F1CDC" w:rsidRPr="00BD3A0A">
        <w:rPr>
          <w:rFonts w:eastAsia="Times New Roman" w:cstheme="minorHAnsi"/>
          <w:color w:val="000000" w:themeColor="text1"/>
          <w:sz w:val="24"/>
          <w:szCs w:val="24"/>
          <w:lang w:eastAsia="en-GB"/>
        </w:rPr>
        <w:t xml:space="preserve">still </w:t>
      </w:r>
      <w:r w:rsidRPr="00BD3A0A">
        <w:rPr>
          <w:rFonts w:eastAsia="Times New Roman" w:cstheme="minorHAnsi"/>
          <w:color w:val="000000" w:themeColor="text1"/>
          <w:sz w:val="24"/>
          <w:szCs w:val="24"/>
          <w:lang w:eastAsia="en-GB"/>
        </w:rPr>
        <w:t xml:space="preserve">remote </w:t>
      </w:r>
      <w:r w:rsidR="007F1CDC" w:rsidRPr="00BD3A0A">
        <w:rPr>
          <w:rFonts w:eastAsia="Times New Roman" w:cstheme="minorHAnsi"/>
          <w:color w:val="000000" w:themeColor="text1"/>
          <w:sz w:val="24"/>
          <w:szCs w:val="24"/>
          <w:lang w:eastAsia="en-GB"/>
        </w:rPr>
        <w:t xml:space="preserve">but historical </w:t>
      </w:r>
      <w:r w:rsidRPr="00BD3A0A">
        <w:rPr>
          <w:rFonts w:eastAsia="Times New Roman" w:cstheme="minorHAnsi"/>
          <w:color w:val="000000" w:themeColor="text1"/>
          <w:sz w:val="24"/>
          <w:szCs w:val="24"/>
          <w:lang w:eastAsia="en-GB"/>
        </w:rPr>
        <w:t>period</w:t>
      </w:r>
      <w:r w:rsidR="00692F96" w:rsidRPr="00BD3A0A">
        <w:rPr>
          <w:rFonts w:eastAsia="Times New Roman" w:cstheme="minorHAnsi"/>
          <w:color w:val="000000" w:themeColor="text1"/>
          <w:sz w:val="24"/>
          <w:szCs w:val="24"/>
          <w:lang w:eastAsia="en-GB"/>
        </w:rPr>
        <w:t xml:space="preserve">s, </w:t>
      </w:r>
      <w:r w:rsidR="001E23EB" w:rsidRPr="001E23EB">
        <w:rPr>
          <w:rFonts w:eastAsia="Times New Roman" w:cstheme="minorHAnsi"/>
          <w:color w:val="000000" w:themeColor="text1"/>
          <w:sz w:val="24"/>
          <w:szCs w:val="24"/>
          <w:lang w:eastAsia="en-GB"/>
        </w:rPr>
        <w:t>a record of whose exploits survived in vernacular saga to be incorporated in the</w:t>
      </w:r>
      <w:r w:rsidR="001E23EB">
        <w:rPr>
          <w:rFonts w:eastAsia="Times New Roman" w:cstheme="minorHAnsi"/>
          <w:i/>
          <w:color w:val="000000" w:themeColor="text1"/>
          <w:sz w:val="24"/>
          <w:szCs w:val="24"/>
          <w:lang w:eastAsia="en-GB"/>
        </w:rPr>
        <w:t xml:space="preserve"> Mabinogi</w:t>
      </w:r>
      <w:r w:rsidR="001E23EB">
        <w:rPr>
          <w:rFonts w:eastAsia="Times New Roman" w:cstheme="minorHAnsi"/>
          <w:color w:val="000000" w:themeColor="text1"/>
          <w:sz w:val="24"/>
          <w:szCs w:val="24"/>
          <w:lang w:eastAsia="en-GB"/>
        </w:rPr>
        <w:t>. He argues</w:t>
      </w:r>
      <w:r w:rsidR="00BD3A0A">
        <w:rPr>
          <w:rFonts w:eastAsia="Times New Roman" w:cstheme="minorHAnsi"/>
          <w:color w:val="000000" w:themeColor="text1"/>
          <w:sz w:val="24"/>
          <w:szCs w:val="24"/>
          <w:lang w:eastAsia="en-GB"/>
        </w:rPr>
        <w:t>,</w:t>
      </w:r>
      <w:r w:rsidR="00692F96" w:rsidRPr="00BD3A0A">
        <w:rPr>
          <w:rFonts w:eastAsia="Times New Roman" w:cstheme="minorHAnsi"/>
          <w:color w:val="000000" w:themeColor="text1"/>
          <w:sz w:val="24"/>
          <w:szCs w:val="24"/>
          <w:lang w:eastAsia="en-GB"/>
        </w:rPr>
        <w:t xml:space="preserve"> </w:t>
      </w:r>
      <w:r w:rsidR="00BD3A0A">
        <w:rPr>
          <w:rFonts w:eastAsia="Times New Roman" w:cstheme="minorHAnsi"/>
          <w:color w:val="000000" w:themeColor="text1"/>
          <w:sz w:val="24"/>
          <w:szCs w:val="24"/>
          <w:lang w:eastAsia="en-GB"/>
        </w:rPr>
        <w:t xml:space="preserve">for example, </w:t>
      </w:r>
      <w:r w:rsidR="00692F96" w:rsidRPr="00BD3A0A">
        <w:rPr>
          <w:rFonts w:eastAsia="Times New Roman" w:cstheme="minorHAnsi"/>
          <w:color w:val="000000" w:themeColor="text1"/>
          <w:sz w:val="24"/>
          <w:szCs w:val="24"/>
          <w:lang w:eastAsia="en-GB"/>
        </w:rPr>
        <w:t>that</w:t>
      </w:r>
      <w:r w:rsidR="004D3808" w:rsidRPr="00BD3A0A">
        <w:rPr>
          <w:rFonts w:eastAsia="Times New Roman" w:cstheme="minorHAnsi"/>
          <w:color w:val="000000" w:themeColor="text1"/>
          <w:sz w:val="24"/>
          <w:szCs w:val="24"/>
          <w:lang w:eastAsia="en-GB"/>
        </w:rPr>
        <w:t xml:space="preserve"> the Third Branch recollects in some det</w:t>
      </w:r>
      <w:r w:rsidR="00555480" w:rsidRPr="00BD3A0A">
        <w:rPr>
          <w:rFonts w:eastAsia="Times New Roman" w:cstheme="minorHAnsi"/>
          <w:color w:val="000000" w:themeColor="text1"/>
          <w:sz w:val="24"/>
          <w:szCs w:val="24"/>
          <w:lang w:eastAsia="en-GB"/>
        </w:rPr>
        <w:t>a</w:t>
      </w:r>
      <w:r w:rsidR="004D3808" w:rsidRPr="00BD3A0A">
        <w:rPr>
          <w:rFonts w:eastAsia="Times New Roman" w:cstheme="minorHAnsi"/>
          <w:color w:val="000000" w:themeColor="text1"/>
          <w:sz w:val="24"/>
          <w:szCs w:val="24"/>
          <w:lang w:eastAsia="en-GB"/>
        </w:rPr>
        <w:t xml:space="preserve">il the struggle </w:t>
      </w:r>
      <w:r w:rsidR="00692F96" w:rsidRPr="00BD3A0A">
        <w:rPr>
          <w:rFonts w:eastAsia="Times New Roman" w:cstheme="minorHAnsi"/>
          <w:color w:val="000000" w:themeColor="text1"/>
          <w:sz w:val="24"/>
          <w:szCs w:val="24"/>
          <w:lang w:eastAsia="en-GB"/>
        </w:rPr>
        <w:t xml:space="preserve">in 54 BC </w:t>
      </w:r>
      <w:r w:rsidR="004D3808" w:rsidRPr="00BD3A0A">
        <w:rPr>
          <w:rFonts w:eastAsia="Times New Roman" w:cstheme="minorHAnsi"/>
          <w:color w:val="000000" w:themeColor="text1"/>
          <w:sz w:val="24"/>
          <w:szCs w:val="24"/>
          <w:lang w:eastAsia="en-GB"/>
        </w:rPr>
        <w:t xml:space="preserve">between the chieftains </w:t>
      </w:r>
      <w:r w:rsidR="00692F96" w:rsidRPr="00BD3A0A">
        <w:rPr>
          <w:rFonts w:eastAsia="Times New Roman" w:cstheme="minorHAnsi"/>
          <w:color w:val="000000" w:themeColor="text1"/>
          <w:sz w:val="24"/>
          <w:szCs w:val="24"/>
          <w:lang w:eastAsia="en-GB"/>
        </w:rPr>
        <w:t xml:space="preserve">Cassivellaunus and Mandubracius (in the </w:t>
      </w:r>
      <w:r w:rsidR="00692F96" w:rsidRPr="00A87D12">
        <w:rPr>
          <w:rFonts w:eastAsia="Times New Roman" w:cstheme="minorHAnsi"/>
          <w:color w:val="000000" w:themeColor="text1"/>
          <w:sz w:val="24"/>
          <w:szCs w:val="24"/>
          <w:lang w:eastAsia="en-GB"/>
        </w:rPr>
        <w:t>Four</w:t>
      </w:r>
      <w:r w:rsidR="00692F96" w:rsidRPr="00BD3A0A">
        <w:rPr>
          <w:rFonts w:eastAsia="Times New Roman" w:cstheme="minorHAnsi"/>
          <w:i/>
          <w:color w:val="000000" w:themeColor="text1"/>
          <w:sz w:val="24"/>
          <w:szCs w:val="24"/>
          <w:lang w:eastAsia="en-GB"/>
        </w:rPr>
        <w:t xml:space="preserve"> </w:t>
      </w:r>
      <w:r w:rsidR="00692F96" w:rsidRPr="00A87D12">
        <w:rPr>
          <w:rFonts w:eastAsia="Times New Roman" w:cstheme="minorHAnsi"/>
          <w:color w:val="000000" w:themeColor="text1"/>
          <w:sz w:val="24"/>
          <w:szCs w:val="24"/>
          <w:lang w:eastAsia="en-GB"/>
        </w:rPr>
        <w:t>Branches</w:t>
      </w:r>
      <w:r w:rsidR="00692F96" w:rsidRPr="00BD3A0A">
        <w:rPr>
          <w:rFonts w:eastAsia="Times New Roman" w:cstheme="minorHAnsi"/>
          <w:color w:val="000000" w:themeColor="text1"/>
          <w:sz w:val="24"/>
          <w:szCs w:val="24"/>
          <w:lang w:eastAsia="en-GB"/>
        </w:rPr>
        <w:t xml:space="preserve"> appearing as Caswallon and Manawydan respectively) </w:t>
      </w:r>
      <w:r w:rsidR="004D3808" w:rsidRPr="00BD3A0A">
        <w:rPr>
          <w:rFonts w:eastAsia="Times New Roman" w:cstheme="minorHAnsi"/>
          <w:color w:val="000000" w:themeColor="text1"/>
          <w:sz w:val="24"/>
          <w:szCs w:val="24"/>
          <w:lang w:eastAsia="en-GB"/>
        </w:rPr>
        <w:t xml:space="preserve">known from Caesar’s </w:t>
      </w:r>
      <w:r w:rsidR="004D3808" w:rsidRPr="00BD3A0A">
        <w:rPr>
          <w:rFonts w:eastAsia="Times New Roman" w:cstheme="minorHAnsi"/>
          <w:i/>
          <w:color w:val="000000" w:themeColor="text1"/>
          <w:sz w:val="24"/>
          <w:szCs w:val="24"/>
          <w:lang w:eastAsia="en-GB"/>
        </w:rPr>
        <w:t>De Bello Ga</w:t>
      </w:r>
      <w:r w:rsidR="00BD3A0A" w:rsidRPr="00BD3A0A">
        <w:rPr>
          <w:rFonts w:eastAsia="Times New Roman" w:cstheme="minorHAnsi"/>
          <w:i/>
          <w:color w:val="000000" w:themeColor="text1"/>
          <w:sz w:val="24"/>
          <w:szCs w:val="24"/>
          <w:lang w:eastAsia="en-GB"/>
        </w:rPr>
        <w:t>l</w:t>
      </w:r>
      <w:r w:rsidR="004D3808" w:rsidRPr="00BD3A0A">
        <w:rPr>
          <w:rFonts w:eastAsia="Times New Roman" w:cstheme="minorHAnsi"/>
          <w:i/>
          <w:color w:val="000000" w:themeColor="text1"/>
          <w:sz w:val="24"/>
          <w:szCs w:val="24"/>
          <w:lang w:eastAsia="en-GB"/>
        </w:rPr>
        <w:t>lico</w:t>
      </w:r>
      <w:r w:rsidR="00692F96" w:rsidRPr="003D7809">
        <w:rPr>
          <w:rFonts w:eastAsia="Times New Roman" w:cstheme="minorHAnsi"/>
          <w:color w:val="000000" w:themeColor="text1"/>
          <w:sz w:val="24"/>
          <w:szCs w:val="24"/>
          <w:lang w:eastAsia="en-GB"/>
        </w:rPr>
        <w:t>.</w:t>
      </w:r>
      <w:r w:rsidR="00477A91" w:rsidRPr="003D7809">
        <w:rPr>
          <w:rStyle w:val="FootnoteReference"/>
          <w:rFonts w:eastAsia="Times New Roman" w:cstheme="minorHAnsi"/>
          <w:color w:val="000000" w:themeColor="text1"/>
          <w:sz w:val="24"/>
          <w:szCs w:val="24"/>
          <w:lang w:eastAsia="en-GB"/>
        </w:rPr>
        <w:footnoteReference w:id="43"/>
      </w:r>
      <w:bookmarkStart w:id="14" w:name="_Hlk533616012"/>
      <w:r w:rsidR="001E23EB">
        <w:rPr>
          <w:rFonts w:eastAsia="Times New Roman" w:cstheme="minorHAnsi"/>
          <w:i/>
          <w:color w:val="000000" w:themeColor="text1"/>
          <w:sz w:val="24"/>
          <w:szCs w:val="24"/>
          <w:lang w:eastAsia="en-GB"/>
        </w:rPr>
        <w:t xml:space="preserve"> </w:t>
      </w:r>
      <w:bookmarkEnd w:id="14"/>
    </w:p>
    <w:p w14:paraId="10D24E55" w14:textId="6E8ECCFB" w:rsidR="00934D44" w:rsidRPr="005813E5" w:rsidRDefault="00934D44" w:rsidP="00CE5FF7">
      <w:pPr>
        <w:spacing w:before="100" w:beforeAutospacing="1" w:after="100" w:afterAutospacing="1" w:line="240" w:lineRule="auto"/>
        <w:ind w:left="720"/>
        <w:rPr>
          <w:rFonts w:eastAsia="Times New Roman" w:cstheme="minorHAnsi"/>
          <w:color w:val="000000" w:themeColor="text1"/>
          <w:sz w:val="24"/>
          <w:szCs w:val="24"/>
          <w:lang w:eastAsia="en-GB"/>
        </w:rPr>
      </w:pPr>
      <w:r w:rsidRPr="005813E5">
        <w:rPr>
          <w:rFonts w:eastAsia="Times New Roman" w:cstheme="minorHAnsi"/>
          <w:color w:val="000000" w:themeColor="text1"/>
          <w:sz w:val="24"/>
          <w:szCs w:val="24"/>
          <w:lang w:eastAsia="en-GB"/>
        </w:rPr>
        <w:t>Hamp, in his exploration of archaisms in the</w:t>
      </w:r>
      <w:r>
        <w:rPr>
          <w:rFonts w:eastAsia="Times New Roman" w:cstheme="minorHAnsi"/>
          <w:i/>
          <w:color w:val="000000" w:themeColor="text1"/>
          <w:sz w:val="24"/>
          <w:szCs w:val="24"/>
          <w:lang w:eastAsia="en-GB"/>
        </w:rPr>
        <w:t xml:space="preserve"> </w:t>
      </w:r>
      <w:r w:rsidRPr="00A87D12">
        <w:rPr>
          <w:rFonts w:eastAsia="Times New Roman" w:cstheme="minorHAnsi"/>
          <w:color w:val="000000" w:themeColor="text1"/>
          <w:sz w:val="24"/>
          <w:szCs w:val="24"/>
          <w:lang w:eastAsia="en-GB"/>
        </w:rPr>
        <w:t>Four Branches</w:t>
      </w:r>
      <w:r>
        <w:rPr>
          <w:rFonts w:eastAsia="Times New Roman" w:cstheme="minorHAnsi"/>
          <w:i/>
          <w:color w:val="000000" w:themeColor="text1"/>
          <w:sz w:val="24"/>
          <w:szCs w:val="24"/>
          <w:lang w:eastAsia="en-GB"/>
        </w:rPr>
        <w:t xml:space="preserve">, </w:t>
      </w:r>
      <w:r w:rsidRPr="00BF121F">
        <w:rPr>
          <w:rFonts w:eastAsia="Times New Roman" w:cstheme="minorHAnsi"/>
          <w:color w:val="000000" w:themeColor="text1"/>
          <w:sz w:val="24"/>
          <w:szCs w:val="24"/>
          <w:lang w:eastAsia="en-GB"/>
        </w:rPr>
        <w:t>commen</w:t>
      </w:r>
      <w:r w:rsidR="00FD6A17" w:rsidRPr="00BF121F">
        <w:rPr>
          <w:rFonts w:eastAsia="Times New Roman" w:cstheme="minorHAnsi"/>
          <w:color w:val="000000" w:themeColor="text1"/>
          <w:sz w:val="24"/>
          <w:szCs w:val="24"/>
          <w:lang w:eastAsia="en-GB"/>
        </w:rPr>
        <w:t>t</w:t>
      </w:r>
      <w:r w:rsidRPr="00BF121F">
        <w:rPr>
          <w:rFonts w:eastAsia="Times New Roman" w:cstheme="minorHAnsi"/>
          <w:color w:val="000000" w:themeColor="text1"/>
          <w:sz w:val="24"/>
          <w:szCs w:val="24"/>
          <w:lang w:eastAsia="en-GB"/>
        </w:rPr>
        <w:t>s:</w:t>
      </w:r>
    </w:p>
    <w:p w14:paraId="68E9B270" w14:textId="77777777" w:rsidR="00934D44" w:rsidRPr="0040116A" w:rsidRDefault="00EB5CD1" w:rsidP="00CE5FF7">
      <w:pPr>
        <w:spacing w:before="100" w:beforeAutospacing="1" w:after="100" w:afterAutospacing="1" w:line="240" w:lineRule="auto"/>
        <w:ind w:left="720"/>
        <w:rPr>
          <w:rFonts w:eastAsia="Times New Roman" w:cstheme="minorHAnsi"/>
          <w:color w:val="000000" w:themeColor="text1"/>
          <w:sz w:val="24"/>
          <w:szCs w:val="24"/>
          <w:lang w:eastAsia="en-GB"/>
        </w:rPr>
      </w:pPr>
      <w:r w:rsidRPr="005813E5">
        <w:rPr>
          <w:rFonts w:eastAsia="Times New Roman" w:cstheme="minorHAnsi"/>
          <w:color w:val="000000" w:themeColor="text1"/>
          <w:sz w:val="24"/>
          <w:szCs w:val="24"/>
          <w:lang w:eastAsia="en-GB"/>
        </w:rPr>
        <w:t>The situational context of a story or plot gives motivation for the relatively faithful preservation of cultural features, whether or not they continue to be understood in</w:t>
      </w:r>
      <w:r w:rsidRPr="00BD3A0A">
        <w:rPr>
          <w:rFonts w:eastAsia="Times New Roman" w:cstheme="minorHAnsi"/>
          <w:i/>
          <w:color w:val="000000" w:themeColor="text1"/>
          <w:sz w:val="24"/>
          <w:szCs w:val="24"/>
          <w:lang w:eastAsia="en-GB"/>
        </w:rPr>
        <w:t xml:space="preserve"> </w:t>
      </w:r>
      <w:r w:rsidRPr="005813E5">
        <w:rPr>
          <w:rFonts w:eastAsia="Times New Roman" w:cstheme="minorHAnsi"/>
          <w:color w:val="000000" w:themeColor="text1"/>
          <w:sz w:val="24"/>
          <w:szCs w:val="24"/>
          <w:lang w:eastAsia="en-GB"/>
        </w:rPr>
        <w:lastRenderedPageBreak/>
        <w:t xml:space="preserve">their full original force. Hence a literary text can be considerably reworked while preserving such archaisms </w:t>
      </w:r>
      <w:r w:rsidRPr="0040116A">
        <w:rPr>
          <w:rFonts w:eastAsia="Times New Roman" w:cstheme="minorHAnsi"/>
          <w:color w:val="000000" w:themeColor="text1"/>
          <w:sz w:val="24"/>
          <w:szCs w:val="24"/>
          <w:lang w:eastAsia="en-GB"/>
        </w:rPr>
        <w:t>as fossils.</w:t>
      </w:r>
      <w:r w:rsidR="0042281C" w:rsidRPr="0040116A">
        <w:rPr>
          <w:rStyle w:val="FootnoteReference"/>
          <w:rFonts w:eastAsia="Times New Roman" w:cstheme="minorHAnsi"/>
          <w:color w:val="000000" w:themeColor="text1"/>
          <w:sz w:val="24"/>
          <w:szCs w:val="24"/>
          <w:lang w:eastAsia="en-GB"/>
        </w:rPr>
        <w:footnoteReference w:id="44"/>
      </w:r>
      <w:r w:rsidR="00381E9E" w:rsidRPr="005813E5">
        <w:rPr>
          <w:rFonts w:eastAsia="Times New Roman" w:cstheme="minorHAnsi"/>
          <w:color w:val="000000" w:themeColor="text1"/>
          <w:sz w:val="24"/>
          <w:szCs w:val="24"/>
          <w:lang w:eastAsia="en-GB"/>
        </w:rPr>
        <w:t xml:space="preserve"> </w:t>
      </w:r>
    </w:p>
    <w:p w14:paraId="20C3B653" w14:textId="32B827BD" w:rsidR="00EB5CD1" w:rsidRPr="004A12E5" w:rsidRDefault="00934D44" w:rsidP="00CE5FF7">
      <w:pPr>
        <w:spacing w:before="100" w:beforeAutospacing="1" w:after="100" w:afterAutospacing="1" w:line="240" w:lineRule="auto"/>
        <w:ind w:left="720"/>
        <w:rPr>
          <w:rFonts w:eastAsia="Times New Roman" w:cstheme="minorHAnsi"/>
          <w:color w:val="000000" w:themeColor="text1"/>
          <w:sz w:val="24"/>
          <w:szCs w:val="24"/>
          <w:lang w:eastAsia="en-GB"/>
        </w:rPr>
      </w:pPr>
      <w:r w:rsidRPr="005813E5">
        <w:rPr>
          <w:rFonts w:eastAsia="Times New Roman" w:cstheme="minorHAnsi"/>
          <w:color w:val="000000" w:themeColor="text1"/>
          <w:sz w:val="24"/>
          <w:szCs w:val="24"/>
          <w:lang w:eastAsia="en-GB"/>
        </w:rPr>
        <w:t xml:space="preserve">However, </w:t>
      </w:r>
      <w:r w:rsidR="00EB5CD1" w:rsidRPr="005813E5">
        <w:rPr>
          <w:rFonts w:eastAsia="Times New Roman" w:cstheme="minorHAnsi"/>
          <w:color w:val="000000" w:themeColor="text1"/>
          <w:sz w:val="24"/>
          <w:szCs w:val="24"/>
          <w:lang w:eastAsia="en-GB"/>
        </w:rPr>
        <w:t>this may be to place th</w:t>
      </w:r>
      <w:r w:rsidR="00900968" w:rsidRPr="005813E5">
        <w:rPr>
          <w:rFonts w:eastAsia="Times New Roman" w:cstheme="minorHAnsi"/>
          <w:color w:val="000000" w:themeColor="text1"/>
          <w:sz w:val="24"/>
          <w:szCs w:val="24"/>
          <w:lang w:eastAsia="en-GB"/>
        </w:rPr>
        <w:t>e</w:t>
      </w:r>
      <w:r w:rsidR="00EB5CD1" w:rsidRPr="005813E5">
        <w:rPr>
          <w:rFonts w:eastAsia="Times New Roman" w:cstheme="minorHAnsi"/>
          <w:color w:val="000000" w:themeColor="text1"/>
          <w:sz w:val="24"/>
          <w:szCs w:val="24"/>
          <w:lang w:eastAsia="en-GB"/>
        </w:rPr>
        <w:t xml:space="preserve"> wrong emphasis on </w:t>
      </w:r>
      <w:r w:rsidRPr="005813E5">
        <w:rPr>
          <w:rFonts w:eastAsia="Times New Roman" w:cstheme="minorHAnsi"/>
          <w:color w:val="000000" w:themeColor="text1"/>
          <w:sz w:val="24"/>
          <w:szCs w:val="24"/>
          <w:lang w:eastAsia="en-GB"/>
        </w:rPr>
        <w:t>such</w:t>
      </w:r>
      <w:r w:rsidR="00EB5CD1" w:rsidRPr="005813E5">
        <w:rPr>
          <w:rFonts w:eastAsia="Times New Roman" w:cstheme="minorHAnsi"/>
          <w:color w:val="000000" w:themeColor="text1"/>
          <w:sz w:val="24"/>
          <w:szCs w:val="24"/>
          <w:lang w:eastAsia="en-GB"/>
        </w:rPr>
        <w:t xml:space="preserve"> features.</w:t>
      </w:r>
      <w:r w:rsidR="00CE5FF7" w:rsidRPr="005813E5">
        <w:rPr>
          <w:rFonts w:eastAsia="Times New Roman" w:cstheme="minorHAnsi"/>
          <w:color w:val="000000" w:themeColor="text1"/>
          <w:sz w:val="24"/>
          <w:szCs w:val="24"/>
          <w:lang w:eastAsia="en-GB"/>
        </w:rPr>
        <w:t xml:space="preserve"> </w:t>
      </w:r>
      <w:r w:rsidR="00B1589C" w:rsidRPr="005813E5">
        <w:rPr>
          <w:rFonts w:cstheme="minorHAnsi"/>
          <w:color w:val="000000" w:themeColor="text1"/>
          <w:sz w:val="24"/>
          <w:szCs w:val="24"/>
        </w:rPr>
        <w:t xml:space="preserve">Daniel Meilia </w:t>
      </w:r>
      <w:r w:rsidR="00B1589C" w:rsidRPr="005813E5">
        <w:rPr>
          <w:rFonts w:eastAsia="Times New Roman" w:cstheme="minorHAnsi"/>
          <w:color w:val="000000" w:themeColor="text1"/>
          <w:sz w:val="24"/>
          <w:szCs w:val="24"/>
          <w:lang w:eastAsia="en-GB"/>
        </w:rPr>
        <w:t xml:space="preserve">has </w:t>
      </w:r>
      <w:r w:rsidRPr="005813E5">
        <w:rPr>
          <w:rFonts w:eastAsia="Times New Roman" w:cstheme="minorHAnsi"/>
          <w:color w:val="000000" w:themeColor="text1"/>
          <w:sz w:val="24"/>
          <w:szCs w:val="24"/>
          <w:lang w:eastAsia="en-GB"/>
        </w:rPr>
        <w:t>called attention to the</w:t>
      </w:r>
      <w:r w:rsidR="00B1589C" w:rsidRPr="005813E5">
        <w:rPr>
          <w:rFonts w:eastAsia="Times New Roman" w:cstheme="minorHAnsi"/>
          <w:color w:val="000000" w:themeColor="text1"/>
          <w:sz w:val="24"/>
          <w:szCs w:val="24"/>
          <w:lang w:eastAsia="en-GB"/>
        </w:rPr>
        <w:t xml:space="preserve"> </w:t>
      </w:r>
      <w:r w:rsidR="00CE5FF7" w:rsidRPr="005813E5">
        <w:rPr>
          <w:rFonts w:eastAsia="Times New Roman" w:cstheme="minorHAnsi"/>
          <w:color w:val="000000" w:themeColor="text1"/>
          <w:sz w:val="24"/>
          <w:szCs w:val="24"/>
          <w:lang w:eastAsia="en-GB"/>
        </w:rPr>
        <w:t>‘sticky figures’</w:t>
      </w:r>
      <w:r w:rsidR="00B1589C" w:rsidRPr="005813E5">
        <w:rPr>
          <w:rFonts w:eastAsia="Times New Roman" w:cstheme="minorHAnsi"/>
          <w:color w:val="000000" w:themeColor="text1"/>
          <w:sz w:val="24"/>
          <w:szCs w:val="24"/>
          <w:lang w:eastAsia="en-GB"/>
        </w:rPr>
        <w:t xml:space="preserve"> of </w:t>
      </w:r>
      <w:r w:rsidR="00CE5FF7" w:rsidRPr="005813E5">
        <w:rPr>
          <w:rFonts w:eastAsia="Times New Roman" w:cstheme="minorHAnsi"/>
          <w:color w:val="000000" w:themeColor="text1"/>
          <w:sz w:val="24"/>
          <w:szCs w:val="24"/>
          <w:lang w:eastAsia="en-GB"/>
        </w:rPr>
        <w:t>my</w:t>
      </w:r>
      <w:r w:rsidR="00381E9E" w:rsidRPr="005813E5">
        <w:rPr>
          <w:rFonts w:eastAsia="Times New Roman" w:cstheme="minorHAnsi"/>
          <w:color w:val="000000" w:themeColor="text1"/>
          <w:sz w:val="24"/>
          <w:szCs w:val="24"/>
          <w:lang w:eastAsia="en-GB"/>
        </w:rPr>
        <w:t>th</w:t>
      </w:r>
      <w:r w:rsidR="00CE5FF7" w:rsidRPr="005813E5">
        <w:rPr>
          <w:rFonts w:eastAsia="Times New Roman" w:cstheme="minorHAnsi"/>
          <w:color w:val="000000" w:themeColor="text1"/>
          <w:sz w:val="24"/>
          <w:szCs w:val="24"/>
          <w:lang w:eastAsia="en-GB"/>
        </w:rPr>
        <w:t>ology</w:t>
      </w:r>
      <w:r w:rsidR="00B1589C" w:rsidRPr="005813E5">
        <w:rPr>
          <w:rFonts w:eastAsia="Times New Roman" w:cstheme="minorHAnsi"/>
          <w:color w:val="000000" w:themeColor="text1"/>
          <w:sz w:val="24"/>
          <w:szCs w:val="24"/>
          <w:lang w:eastAsia="en-GB"/>
        </w:rPr>
        <w:t xml:space="preserve"> as elements retained because of their perceived metaphorical aptness, orderliness and ability to correlate the present with the past.</w:t>
      </w:r>
      <w:r w:rsidR="0021176C">
        <w:rPr>
          <w:rStyle w:val="FootnoteReference"/>
          <w:rFonts w:eastAsia="Times New Roman" w:cstheme="minorHAnsi"/>
          <w:color w:val="000000" w:themeColor="text1"/>
          <w:sz w:val="24"/>
          <w:szCs w:val="24"/>
          <w:lang w:eastAsia="en-GB"/>
        </w:rPr>
        <w:footnoteReference w:id="45"/>
      </w:r>
      <w:r w:rsidR="00B1589C" w:rsidRPr="005813E5">
        <w:rPr>
          <w:rFonts w:eastAsia="Times New Roman" w:cstheme="minorHAnsi"/>
          <w:color w:val="000000" w:themeColor="text1"/>
          <w:sz w:val="24"/>
          <w:szCs w:val="24"/>
          <w:lang w:eastAsia="en-GB"/>
        </w:rPr>
        <w:t xml:space="preserve"> </w:t>
      </w:r>
      <w:r w:rsidR="00FD6A17" w:rsidRPr="005813E5">
        <w:rPr>
          <w:rFonts w:eastAsia="Times New Roman" w:cstheme="minorHAnsi"/>
          <w:color w:val="000000" w:themeColor="text1"/>
          <w:sz w:val="24"/>
          <w:szCs w:val="24"/>
          <w:lang w:eastAsia="en-GB"/>
        </w:rPr>
        <w:t>As such</w:t>
      </w:r>
      <w:r w:rsidRPr="005813E5">
        <w:rPr>
          <w:rFonts w:eastAsia="Times New Roman" w:cstheme="minorHAnsi"/>
          <w:color w:val="000000" w:themeColor="text1"/>
          <w:sz w:val="24"/>
          <w:szCs w:val="24"/>
          <w:lang w:eastAsia="en-GB"/>
        </w:rPr>
        <w:t>, they can</w:t>
      </w:r>
      <w:r w:rsidR="00FD6A17" w:rsidRPr="005813E5">
        <w:rPr>
          <w:rFonts w:eastAsia="Times New Roman" w:cstheme="minorHAnsi"/>
          <w:color w:val="000000" w:themeColor="text1"/>
          <w:sz w:val="24"/>
          <w:szCs w:val="24"/>
          <w:lang w:eastAsia="en-GB"/>
        </w:rPr>
        <w:t xml:space="preserve"> underpin the cultural validation offered by </w:t>
      </w:r>
      <w:r w:rsidR="004E5D4F">
        <w:rPr>
          <w:rFonts w:eastAsia="Times New Roman" w:cstheme="minorHAnsi"/>
          <w:color w:val="000000" w:themeColor="text1"/>
          <w:sz w:val="24"/>
          <w:szCs w:val="24"/>
          <w:lang w:eastAsia="en-GB"/>
        </w:rPr>
        <w:t>the t</w:t>
      </w:r>
      <w:r w:rsidR="00795E6C">
        <w:rPr>
          <w:rFonts w:eastAsia="Times New Roman" w:cstheme="minorHAnsi"/>
          <w:color w:val="000000" w:themeColor="text1"/>
          <w:sz w:val="24"/>
          <w:szCs w:val="24"/>
          <w:lang w:eastAsia="en-GB"/>
        </w:rPr>
        <w:t>e</w:t>
      </w:r>
      <w:r w:rsidR="004E5D4F">
        <w:rPr>
          <w:rFonts w:eastAsia="Times New Roman" w:cstheme="minorHAnsi"/>
          <w:color w:val="000000" w:themeColor="text1"/>
          <w:sz w:val="24"/>
          <w:szCs w:val="24"/>
          <w:lang w:eastAsia="en-GB"/>
        </w:rPr>
        <w:t>xt in which they occur</w:t>
      </w:r>
      <w:r w:rsidR="00D615E3" w:rsidRPr="005813E5">
        <w:rPr>
          <w:rFonts w:eastAsia="Times New Roman" w:cstheme="minorHAnsi"/>
          <w:i/>
          <w:color w:val="000000" w:themeColor="text1"/>
          <w:sz w:val="24"/>
          <w:szCs w:val="24"/>
          <w:lang w:eastAsia="en-GB"/>
        </w:rPr>
        <w:t xml:space="preserve">. </w:t>
      </w:r>
      <w:r w:rsidR="005813E5" w:rsidRPr="005813E5">
        <w:rPr>
          <w:rFonts w:eastAsia="Times New Roman" w:cstheme="minorHAnsi"/>
          <w:color w:val="000000" w:themeColor="text1"/>
          <w:sz w:val="24"/>
          <w:szCs w:val="24"/>
          <w:lang w:eastAsia="en-GB"/>
        </w:rPr>
        <w:t>The possible inclusion of r</w:t>
      </w:r>
      <w:r w:rsidR="00B1589C" w:rsidRPr="005813E5">
        <w:rPr>
          <w:rFonts w:eastAsia="Times New Roman" w:cstheme="minorHAnsi"/>
          <w:color w:val="000000" w:themeColor="text1"/>
          <w:sz w:val="24"/>
          <w:szCs w:val="24"/>
          <w:lang w:eastAsia="en-GB"/>
        </w:rPr>
        <w:t>emote historical references</w:t>
      </w:r>
      <w:r w:rsidR="00D615E3" w:rsidRPr="005813E5">
        <w:rPr>
          <w:rFonts w:eastAsia="Times New Roman" w:cstheme="minorHAnsi"/>
          <w:color w:val="000000" w:themeColor="text1"/>
          <w:sz w:val="24"/>
          <w:szCs w:val="24"/>
          <w:lang w:eastAsia="en-GB"/>
        </w:rPr>
        <w:t xml:space="preserve"> and </w:t>
      </w:r>
      <w:r w:rsidR="00D615E3" w:rsidRPr="004A12E5">
        <w:rPr>
          <w:rFonts w:eastAsia="Times New Roman" w:cstheme="minorHAnsi"/>
          <w:color w:val="000000" w:themeColor="text1"/>
          <w:sz w:val="24"/>
          <w:szCs w:val="24"/>
          <w:lang w:eastAsia="en-GB"/>
        </w:rPr>
        <w:t xml:space="preserve">archaic elements of native Welsh legal practice </w:t>
      </w:r>
      <w:r w:rsidR="00B1589C" w:rsidRPr="004A12E5">
        <w:rPr>
          <w:rFonts w:eastAsia="Times New Roman" w:cstheme="minorHAnsi"/>
          <w:color w:val="000000" w:themeColor="text1"/>
          <w:sz w:val="24"/>
          <w:szCs w:val="24"/>
          <w:lang w:eastAsia="en-GB"/>
        </w:rPr>
        <w:t>wo</w:t>
      </w:r>
      <w:r w:rsidR="00FD6A17" w:rsidRPr="004A12E5">
        <w:rPr>
          <w:rFonts w:eastAsia="Times New Roman" w:cstheme="minorHAnsi"/>
          <w:color w:val="000000" w:themeColor="text1"/>
          <w:sz w:val="24"/>
          <w:szCs w:val="24"/>
          <w:lang w:eastAsia="en-GB"/>
        </w:rPr>
        <w:t>u</w:t>
      </w:r>
      <w:r w:rsidR="00B1589C" w:rsidRPr="004A12E5">
        <w:rPr>
          <w:rFonts w:eastAsia="Times New Roman" w:cstheme="minorHAnsi"/>
          <w:color w:val="000000" w:themeColor="text1"/>
          <w:sz w:val="24"/>
          <w:szCs w:val="24"/>
          <w:lang w:eastAsia="en-GB"/>
        </w:rPr>
        <w:t>ld seem to have much the same potentia</w:t>
      </w:r>
      <w:r w:rsidR="00FD6A17" w:rsidRPr="004A12E5">
        <w:rPr>
          <w:rFonts w:eastAsia="Times New Roman" w:cstheme="minorHAnsi"/>
          <w:color w:val="000000" w:themeColor="text1"/>
          <w:sz w:val="24"/>
          <w:szCs w:val="24"/>
          <w:lang w:eastAsia="en-GB"/>
        </w:rPr>
        <w:t>l.</w:t>
      </w:r>
      <w:r w:rsidR="00B1589C" w:rsidRPr="004A12E5">
        <w:rPr>
          <w:rFonts w:eastAsia="Times New Roman" w:cstheme="minorHAnsi"/>
          <w:color w:val="000000" w:themeColor="text1"/>
          <w:sz w:val="24"/>
          <w:szCs w:val="24"/>
          <w:lang w:eastAsia="en-GB"/>
        </w:rPr>
        <w:t xml:space="preserve"> </w:t>
      </w:r>
    </w:p>
    <w:p w14:paraId="1CB269AB" w14:textId="0E6A1DAB" w:rsidR="005C4F45" w:rsidRPr="005813E5" w:rsidRDefault="00CE5FF7" w:rsidP="00167BE2">
      <w:pPr>
        <w:spacing w:before="100" w:beforeAutospacing="1" w:after="100" w:afterAutospacing="1" w:line="240" w:lineRule="auto"/>
        <w:ind w:left="720"/>
        <w:rPr>
          <w:rFonts w:eastAsia="Times New Roman" w:cstheme="minorHAnsi"/>
          <w:color w:val="000000" w:themeColor="text1"/>
          <w:sz w:val="24"/>
          <w:szCs w:val="24"/>
          <w:lang w:eastAsia="en-GB"/>
        </w:rPr>
      </w:pPr>
      <w:r w:rsidRPr="005813E5">
        <w:rPr>
          <w:rFonts w:eastAsia="Times New Roman" w:cstheme="minorHAnsi"/>
          <w:color w:val="000000" w:themeColor="text1"/>
          <w:sz w:val="24"/>
          <w:szCs w:val="24"/>
          <w:lang w:eastAsia="en-GB"/>
        </w:rPr>
        <w:t xml:space="preserve">Such a view bears comparison </w:t>
      </w:r>
      <w:r w:rsidR="005C4F45" w:rsidRPr="005813E5">
        <w:rPr>
          <w:rFonts w:eastAsia="Times New Roman" w:cstheme="minorHAnsi"/>
          <w:color w:val="000000" w:themeColor="text1"/>
          <w:sz w:val="24"/>
          <w:szCs w:val="24"/>
          <w:lang w:eastAsia="en-GB"/>
        </w:rPr>
        <w:t xml:space="preserve">with the ‘stratigraphic’ approach </w:t>
      </w:r>
      <w:r w:rsidR="0093788A" w:rsidRPr="005813E5">
        <w:rPr>
          <w:rFonts w:eastAsia="Times New Roman" w:cstheme="minorHAnsi"/>
          <w:color w:val="000000" w:themeColor="text1"/>
          <w:sz w:val="24"/>
          <w:szCs w:val="24"/>
          <w:lang w:eastAsia="en-GB"/>
        </w:rPr>
        <w:t xml:space="preserve">adopted by </w:t>
      </w:r>
      <w:r w:rsidR="005C4F45" w:rsidRPr="005813E5">
        <w:rPr>
          <w:rFonts w:eastAsia="Times New Roman" w:cstheme="minorHAnsi"/>
          <w:color w:val="000000" w:themeColor="text1"/>
          <w:sz w:val="24"/>
          <w:szCs w:val="24"/>
          <w:lang w:eastAsia="en-GB"/>
        </w:rPr>
        <w:t xml:space="preserve">Susan Sherratt to construct a model of the development of Homeric </w:t>
      </w:r>
      <w:r w:rsidR="00FD6A17" w:rsidRPr="005813E5">
        <w:rPr>
          <w:rFonts w:eastAsia="Times New Roman" w:cstheme="minorHAnsi"/>
          <w:color w:val="000000" w:themeColor="text1"/>
          <w:sz w:val="24"/>
          <w:szCs w:val="24"/>
          <w:lang w:eastAsia="en-GB"/>
        </w:rPr>
        <w:t>epic</w:t>
      </w:r>
      <w:r w:rsidR="005C4F45" w:rsidRPr="005813E5">
        <w:rPr>
          <w:rFonts w:eastAsia="Times New Roman" w:cstheme="minorHAnsi"/>
          <w:color w:val="000000" w:themeColor="text1"/>
          <w:sz w:val="24"/>
          <w:szCs w:val="24"/>
          <w:lang w:eastAsia="en-GB"/>
        </w:rPr>
        <w:t xml:space="preserve"> as a means of dea</w:t>
      </w:r>
      <w:r w:rsidR="00B1589C" w:rsidRPr="005813E5">
        <w:rPr>
          <w:rFonts w:eastAsia="Times New Roman" w:cstheme="minorHAnsi"/>
          <w:color w:val="000000" w:themeColor="text1"/>
          <w:sz w:val="24"/>
          <w:szCs w:val="24"/>
          <w:lang w:eastAsia="en-GB"/>
        </w:rPr>
        <w:t>l</w:t>
      </w:r>
      <w:r w:rsidR="005C4F45" w:rsidRPr="005813E5">
        <w:rPr>
          <w:rFonts w:eastAsia="Times New Roman" w:cstheme="minorHAnsi"/>
          <w:color w:val="000000" w:themeColor="text1"/>
          <w:sz w:val="24"/>
          <w:szCs w:val="24"/>
          <w:lang w:eastAsia="en-GB"/>
        </w:rPr>
        <w:t xml:space="preserve">ing </w:t>
      </w:r>
      <w:r w:rsidRPr="005813E5">
        <w:rPr>
          <w:rFonts w:eastAsia="Times New Roman" w:cstheme="minorHAnsi"/>
          <w:color w:val="000000" w:themeColor="text1"/>
          <w:sz w:val="24"/>
          <w:szCs w:val="24"/>
          <w:lang w:eastAsia="en-GB"/>
        </w:rPr>
        <w:t>with the no less thorny problem of</w:t>
      </w:r>
      <w:r w:rsidR="005C4F45" w:rsidRPr="005813E5">
        <w:rPr>
          <w:rFonts w:eastAsia="Times New Roman" w:cstheme="minorHAnsi"/>
          <w:color w:val="000000" w:themeColor="text1"/>
          <w:sz w:val="24"/>
          <w:szCs w:val="24"/>
          <w:lang w:eastAsia="en-GB"/>
        </w:rPr>
        <w:t xml:space="preserve"> where </w:t>
      </w:r>
      <w:r w:rsidR="00FD6A17" w:rsidRPr="005813E5">
        <w:rPr>
          <w:rFonts w:eastAsia="Times New Roman" w:cstheme="minorHAnsi"/>
          <w:color w:val="000000" w:themeColor="text1"/>
          <w:sz w:val="24"/>
          <w:szCs w:val="24"/>
          <w:lang w:eastAsia="en-GB"/>
        </w:rPr>
        <w:t>such poetry</w:t>
      </w:r>
      <w:r w:rsidR="005C4F45" w:rsidRPr="005813E5">
        <w:rPr>
          <w:rFonts w:eastAsia="Times New Roman" w:cstheme="minorHAnsi"/>
          <w:color w:val="000000" w:themeColor="text1"/>
          <w:sz w:val="24"/>
          <w:szCs w:val="24"/>
          <w:lang w:eastAsia="en-GB"/>
        </w:rPr>
        <w:t xml:space="preserve"> ‘</w:t>
      </w:r>
      <w:r w:rsidR="005C4F45" w:rsidRPr="00984545">
        <w:rPr>
          <w:rFonts w:eastAsia="Times New Roman" w:cstheme="minorHAnsi"/>
          <w:color w:val="000000" w:themeColor="text1"/>
          <w:sz w:val="24"/>
          <w:szCs w:val="24"/>
          <w:lang w:eastAsia="en-GB"/>
        </w:rPr>
        <w:t>belong</w:t>
      </w:r>
      <w:r w:rsidR="00FD6A17" w:rsidRPr="00984545">
        <w:rPr>
          <w:rFonts w:eastAsia="Times New Roman" w:cstheme="minorHAnsi"/>
          <w:color w:val="000000" w:themeColor="text1"/>
          <w:sz w:val="24"/>
          <w:szCs w:val="24"/>
          <w:lang w:eastAsia="en-GB"/>
        </w:rPr>
        <w:t>s</w:t>
      </w:r>
      <w:r w:rsidR="005C4F45" w:rsidRPr="00984545">
        <w:rPr>
          <w:rFonts w:eastAsia="Times New Roman" w:cstheme="minorHAnsi"/>
          <w:color w:val="000000" w:themeColor="text1"/>
          <w:sz w:val="24"/>
          <w:szCs w:val="24"/>
          <w:lang w:eastAsia="en-GB"/>
        </w:rPr>
        <w:t>’:</w:t>
      </w:r>
    </w:p>
    <w:p w14:paraId="65B09656" w14:textId="5E365B9A" w:rsidR="00167BE2" w:rsidRPr="005813E5" w:rsidRDefault="00C26E02" w:rsidP="00167BE2">
      <w:pPr>
        <w:spacing w:before="100" w:beforeAutospacing="1" w:after="100" w:afterAutospacing="1" w:line="240" w:lineRule="auto"/>
        <w:ind w:left="720"/>
        <w:rPr>
          <w:rFonts w:eastAsia="Times New Roman" w:cstheme="minorHAnsi"/>
          <w:color w:val="000000" w:themeColor="text1"/>
          <w:sz w:val="24"/>
          <w:szCs w:val="24"/>
          <w:lang w:eastAsia="en-GB"/>
        </w:rPr>
      </w:pPr>
      <w:r w:rsidRPr="005813E5">
        <w:rPr>
          <w:rFonts w:eastAsia="Times New Roman" w:cstheme="minorHAnsi"/>
          <w:color w:val="000000" w:themeColor="text1"/>
          <w:sz w:val="24"/>
          <w:szCs w:val="24"/>
          <w:lang w:eastAsia="en-GB"/>
        </w:rPr>
        <w:t>The phases of active generation correspond to periods in which competing groups of rising elites seek to define t</w:t>
      </w:r>
      <w:r w:rsidR="00CE5FF7" w:rsidRPr="005813E5">
        <w:rPr>
          <w:rFonts w:eastAsia="Times New Roman" w:cstheme="minorHAnsi"/>
          <w:color w:val="000000" w:themeColor="text1"/>
          <w:sz w:val="24"/>
          <w:szCs w:val="24"/>
          <w:lang w:eastAsia="en-GB"/>
        </w:rPr>
        <w:t>h</w:t>
      </w:r>
      <w:r w:rsidRPr="005813E5">
        <w:rPr>
          <w:rFonts w:eastAsia="Times New Roman" w:cstheme="minorHAnsi"/>
          <w:color w:val="000000" w:themeColor="text1"/>
          <w:sz w:val="24"/>
          <w:szCs w:val="24"/>
          <w:lang w:eastAsia="en-GB"/>
        </w:rPr>
        <w:t>eir image and lifestyle through verbal rep</w:t>
      </w:r>
      <w:r w:rsidR="00555480" w:rsidRPr="005813E5">
        <w:rPr>
          <w:rFonts w:eastAsia="Times New Roman" w:cstheme="minorHAnsi"/>
          <w:color w:val="000000" w:themeColor="text1"/>
          <w:sz w:val="24"/>
          <w:szCs w:val="24"/>
          <w:lang w:eastAsia="en-GB"/>
        </w:rPr>
        <w:t>r</w:t>
      </w:r>
      <w:r w:rsidRPr="005813E5">
        <w:rPr>
          <w:rFonts w:eastAsia="Times New Roman" w:cstheme="minorHAnsi"/>
          <w:color w:val="000000" w:themeColor="text1"/>
          <w:sz w:val="24"/>
          <w:szCs w:val="24"/>
          <w:lang w:eastAsia="en-GB"/>
        </w:rPr>
        <w:t>esentati</w:t>
      </w:r>
      <w:r w:rsidR="00CE5FF7" w:rsidRPr="005813E5">
        <w:rPr>
          <w:rFonts w:eastAsia="Times New Roman" w:cstheme="minorHAnsi"/>
          <w:color w:val="000000" w:themeColor="text1"/>
          <w:sz w:val="24"/>
          <w:szCs w:val="24"/>
          <w:lang w:eastAsia="en-GB"/>
        </w:rPr>
        <w:t>o</w:t>
      </w:r>
      <w:r w:rsidRPr="005813E5">
        <w:rPr>
          <w:rFonts w:eastAsia="Times New Roman" w:cstheme="minorHAnsi"/>
          <w:color w:val="000000" w:themeColor="text1"/>
          <w:sz w:val="24"/>
          <w:szCs w:val="24"/>
          <w:lang w:eastAsia="en-GB"/>
        </w:rPr>
        <w:t>ns of military and other prowess. With the establishment of insti</w:t>
      </w:r>
      <w:r w:rsidR="00555480" w:rsidRPr="005813E5">
        <w:rPr>
          <w:rFonts w:eastAsia="Times New Roman" w:cstheme="minorHAnsi"/>
          <w:color w:val="000000" w:themeColor="text1"/>
          <w:sz w:val="24"/>
          <w:szCs w:val="24"/>
          <w:lang w:eastAsia="en-GB"/>
        </w:rPr>
        <w:t>t</w:t>
      </w:r>
      <w:r w:rsidRPr="005813E5">
        <w:rPr>
          <w:rFonts w:eastAsia="Times New Roman" w:cstheme="minorHAnsi"/>
          <w:color w:val="000000" w:themeColor="text1"/>
          <w:sz w:val="24"/>
          <w:szCs w:val="24"/>
          <w:lang w:eastAsia="en-GB"/>
        </w:rPr>
        <w:t>utio</w:t>
      </w:r>
      <w:r w:rsidR="00555480" w:rsidRPr="005813E5">
        <w:rPr>
          <w:rFonts w:eastAsia="Times New Roman" w:cstheme="minorHAnsi"/>
          <w:color w:val="000000" w:themeColor="text1"/>
          <w:sz w:val="24"/>
          <w:szCs w:val="24"/>
          <w:lang w:eastAsia="en-GB"/>
        </w:rPr>
        <w:t>n</w:t>
      </w:r>
      <w:r w:rsidRPr="005813E5">
        <w:rPr>
          <w:rFonts w:eastAsia="Times New Roman" w:cstheme="minorHAnsi"/>
          <w:color w:val="000000" w:themeColor="text1"/>
          <w:sz w:val="24"/>
          <w:szCs w:val="24"/>
          <w:lang w:eastAsia="en-GB"/>
        </w:rPr>
        <w:t xml:space="preserve">al power structures, the role of epic changes to one </w:t>
      </w:r>
      <w:r w:rsidR="00555480" w:rsidRPr="005813E5">
        <w:rPr>
          <w:rFonts w:eastAsia="Times New Roman" w:cstheme="minorHAnsi"/>
          <w:color w:val="000000" w:themeColor="text1"/>
          <w:sz w:val="24"/>
          <w:szCs w:val="24"/>
          <w:lang w:eastAsia="en-GB"/>
        </w:rPr>
        <w:t>w</w:t>
      </w:r>
      <w:r w:rsidRPr="005813E5">
        <w:rPr>
          <w:rFonts w:eastAsia="Times New Roman" w:cstheme="minorHAnsi"/>
          <w:color w:val="000000" w:themeColor="text1"/>
          <w:sz w:val="24"/>
          <w:szCs w:val="24"/>
          <w:lang w:eastAsia="en-GB"/>
        </w:rPr>
        <w:t>hich stre</w:t>
      </w:r>
      <w:r w:rsidR="00CE5FF7" w:rsidRPr="005813E5">
        <w:rPr>
          <w:rFonts w:eastAsia="Times New Roman" w:cstheme="minorHAnsi"/>
          <w:color w:val="000000" w:themeColor="text1"/>
          <w:sz w:val="24"/>
          <w:szCs w:val="24"/>
          <w:lang w:eastAsia="en-GB"/>
        </w:rPr>
        <w:t>sses</w:t>
      </w:r>
      <w:r w:rsidRPr="005813E5">
        <w:rPr>
          <w:rFonts w:eastAsia="Times New Roman" w:cstheme="minorHAnsi"/>
          <w:color w:val="000000" w:themeColor="text1"/>
          <w:sz w:val="24"/>
          <w:szCs w:val="24"/>
          <w:lang w:eastAsia="en-GB"/>
        </w:rPr>
        <w:t xml:space="preserve"> heritage and stability of th</w:t>
      </w:r>
      <w:r w:rsidR="00CE5FF7" w:rsidRPr="005813E5">
        <w:rPr>
          <w:rFonts w:eastAsia="Times New Roman" w:cstheme="minorHAnsi"/>
          <w:color w:val="000000" w:themeColor="text1"/>
          <w:sz w:val="24"/>
          <w:szCs w:val="24"/>
          <w:lang w:eastAsia="en-GB"/>
        </w:rPr>
        <w:t>e</w:t>
      </w:r>
      <w:r w:rsidRPr="005813E5">
        <w:rPr>
          <w:rFonts w:eastAsia="Times New Roman" w:cstheme="minorHAnsi"/>
          <w:color w:val="000000" w:themeColor="text1"/>
          <w:sz w:val="24"/>
          <w:szCs w:val="24"/>
          <w:lang w:eastAsia="en-GB"/>
        </w:rPr>
        <w:t xml:space="preserve"> ‘history’ it re</w:t>
      </w:r>
      <w:r w:rsidR="00167BE2" w:rsidRPr="005813E5">
        <w:rPr>
          <w:rFonts w:eastAsia="Times New Roman" w:cstheme="minorHAnsi"/>
          <w:color w:val="000000" w:themeColor="text1"/>
          <w:sz w:val="24"/>
          <w:szCs w:val="24"/>
          <w:lang w:eastAsia="en-GB"/>
        </w:rPr>
        <w:t>presents.</w:t>
      </w:r>
      <w:r w:rsidR="00477A91" w:rsidRPr="005813E5">
        <w:rPr>
          <w:rStyle w:val="FootnoteReference"/>
          <w:rFonts w:eastAsia="Times New Roman" w:cstheme="minorHAnsi"/>
          <w:color w:val="000000" w:themeColor="text1"/>
          <w:sz w:val="24"/>
          <w:szCs w:val="24"/>
          <w:lang w:eastAsia="en-GB"/>
        </w:rPr>
        <w:footnoteReference w:id="46"/>
      </w:r>
      <w:r w:rsidR="00CE5FF7" w:rsidRPr="005813E5">
        <w:rPr>
          <w:rFonts w:eastAsia="Times New Roman" w:cstheme="minorHAnsi"/>
          <w:color w:val="000000" w:themeColor="text1"/>
          <w:sz w:val="24"/>
          <w:szCs w:val="24"/>
          <w:lang w:eastAsia="en-GB"/>
        </w:rPr>
        <w:t xml:space="preserve"> </w:t>
      </w:r>
    </w:p>
    <w:p w14:paraId="4E208EFE" w14:textId="724BDEBF" w:rsidR="00DC01E0" w:rsidRPr="005813E5" w:rsidRDefault="005A5E7F" w:rsidP="00CE5FF7">
      <w:pPr>
        <w:spacing w:before="100" w:beforeAutospacing="1" w:after="100" w:afterAutospacing="1" w:line="240" w:lineRule="auto"/>
        <w:ind w:left="720"/>
        <w:rPr>
          <w:rFonts w:eastAsia="Times New Roman" w:cstheme="minorHAnsi"/>
          <w:color w:val="000000" w:themeColor="text1"/>
          <w:sz w:val="24"/>
          <w:szCs w:val="24"/>
          <w:lang w:eastAsia="en-GB"/>
        </w:rPr>
      </w:pPr>
      <w:r w:rsidRPr="005813E5">
        <w:rPr>
          <w:rFonts w:eastAsia="Times New Roman" w:cstheme="minorHAnsi"/>
          <w:color w:val="000000" w:themeColor="text1"/>
          <w:sz w:val="24"/>
          <w:szCs w:val="24"/>
          <w:lang w:eastAsia="en-GB"/>
        </w:rPr>
        <w:t>D</w:t>
      </w:r>
      <w:r w:rsidR="00EB4E52" w:rsidRPr="005813E5">
        <w:rPr>
          <w:rFonts w:eastAsia="Times New Roman" w:cstheme="minorHAnsi"/>
          <w:color w:val="000000" w:themeColor="text1"/>
          <w:sz w:val="24"/>
          <w:szCs w:val="24"/>
          <w:lang w:eastAsia="en-GB"/>
        </w:rPr>
        <w:t>espite seeming to rely for individual ep</w:t>
      </w:r>
      <w:r w:rsidRPr="005813E5">
        <w:rPr>
          <w:rFonts w:eastAsia="Times New Roman" w:cstheme="minorHAnsi"/>
          <w:color w:val="000000" w:themeColor="text1"/>
          <w:sz w:val="24"/>
          <w:szCs w:val="24"/>
          <w:lang w:eastAsia="en-GB"/>
        </w:rPr>
        <w:t>isode</w:t>
      </w:r>
      <w:r w:rsidR="00EB4E52" w:rsidRPr="005813E5">
        <w:rPr>
          <w:rFonts w:eastAsia="Times New Roman" w:cstheme="minorHAnsi"/>
          <w:color w:val="000000" w:themeColor="text1"/>
          <w:sz w:val="24"/>
          <w:szCs w:val="24"/>
          <w:lang w:eastAsia="en-GB"/>
        </w:rPr>
        <w:t>s on many folkloric motifs, the way in which these</w:t>
      </w:r>
      <w:r w:rsidR="00FD6A17" w:rsidRPr="005813E5">
        <w:rPr>
          <w:rFonts w:eastAsia="Times New Roman" w:cstheme="minorHAnsi"/>
          <w:color w:val="000000" w:themeColor="text1"/>
          <w:sz w:val="24"/>
          <w:szCs w:val="24"/>
          <w:lang w:eastAsia="en-GB"/>
        </w:rPr>
        <w:t xml:space="preserve"> are used in conjunction with </w:t>
      </w:r>
      <w:r w:rsidR="00867D09" w:rsidRPr="005813E5">
        <w:rPr>
          <w:rFonts w:eastAsia="Times New Roman" w:cstheme="minorHAnsi"/>
          <w:color w:val="000000" w:themeColor="text1"/>
          <w:sz w:val="24"/>
          <w:szCs w:val="24"/>
          <w:lang w:eastAsia="en-GB"/>
        </w:rPr>
        <w:t xml:space="preserve">retained </w:t>
      </w:r>
      <w:r w:rsidR="00867D09" w:rsidRPr="00C80A70">
        <w:rPr>
          <w:rFonts w:eastAsia="Times New Roman" w:cstheme="minorHAnsi"/>
          <w:color w:val="000000" w:themeColor="text1"/>
          <w:sz w:val="24"/>
          <w:szCs w:val="24"/>
          <w:lang w:eastAsia="en-GB"/>
        </w:rPr>
        <w:t>elements</w:t>
      </w:r>
      <w:r w:rsidR="00E6742D" w:rsidRPr="00C80A70">
        <w:rPr>
          <w:rFonts w:eastAsia="Times New Roman" w:cstheme="minorHAnsi"/>
          <w:color w:val="000000" w:themeColor="text1"/>
          <w:sz w:val="24"/>
          <w:szCs w:val="24"/>
          <w:lang w:eastAsia="en-GB"/>
        </w:rPr>
        <w:t xml:space="preserve"> </w:t>
      </w:r>
      <w:r w:rsidR="005813E5" w:rsidRPr="00C80A70">
        <w:rPr>
          <w:rFonts w:eastAsia="Times New Roman" w:cstheme="minorHAnsi"/>
          <w:color w:val="000000" w:themeColor="text1"/>
          <w:sz w:val="24"/>
          <w:szCs w:val="24"/>
          <w:lang w:eastAsia="en-GB"/>
        </w:rPr>
        <w:t>―</w:t>
      </w:r>
      <w:r w:rsidR="005813E5" w:rsidRPr="005813E5">
        <w:rPr>
          <w:rFonts w:eastAsia="Times New Roman" w:cstheme="minorHAnsi"/>
          <w:color w:val="000000" w:themeColor="text1"/>
          <w:sz w:val="24"/>
          <w:szCs w:val="24"/>
          <w:lang w:eastAsia="en-GB"/>
        </w:rPr>
        <w:t xml:space="preserve"> often chosen for the quality of their connection with the Welsh localities which form the </w:t>
      </w:r>
      <w:r w:rsidR="005813E5" w:rsidRPr="005813E5">
        <w:rPr>
          <w:rFonts w:cstheme="minorHAnsi"/>
          <w:bCs/>
          <w:iCs/>
          <w:color w:val="000000" w:themeColor="text1"/>
          <w:spacing w:val="5"/>
          <w:sz w:val="24"/>
          <w:szCs w:val="24"/>
        </w:rPr>
        <w:t>mise-en-scène</w:t>
      </w:r>
      <w:r w:rsidR="005813E5" w:rsidRPr="005813E5">
        <w:rPr>
          <w:rFonts w:eastAsia="Times New Roman" w:cstheme="minorHAnsi"/>
          <w:color w:val="000000" w:themeColor="text1"/>
          <w:sz w:val="24"/>
          <w:szCs w:val="24"/>
          <w:lang w:eastAsia="en-GB"/>
        </w:rPr>
        <w:t xml:space="preserve"> of the </w:t>
      </w:r>
      <w:r w:rsidR="005813E5" w:rsidRPr="00A87D12">
        <w:rPr>
          <w:rFonts w:eastAsia="Times New Roman" w:cstheme="minorHAnsi"/>
          <w:color w:val="000000" w:themeColor="text1"/>
          <w:sz w:val="24"/>
          <w:szCs w:val="24"/>
          <w:lang w:eastAsia="en-GB"/>
        </w:rPr>
        <w:t>Four</w:t>
      </w:r>
      <w:r w:rsidR="005813E5" w:rsidRPr="005813E5">
        <w:rPr>
          <w:rFonts w:eastAsia="Times New Roman" w:cstheme="minorHAnsi"/>
          <w:i/>
          <w:color w:val="000000" w:themeColor="text1"/>
          <w:sz w:val="24"/>
          <w:szCs w:val="24"/>
          <w:lang w:eastAsia="en-GB"/>
        </w:rPr>
        <w:t xml:space="preserve"> </w:t>
      </w:r>
      <w:r w:rsidR="005813E5" w:rsidRPr="003D7809">
        <w:rPr>
          <w:rFonts w:eastAsia="Times New Roman" w:cstheme="minorHAnsi"/>
          <w:color w:val="000000" w:themeColor="text1"/>
          <w:sz w:val="24"/>
          <w:szCs w:val="24"/>
          <w:lang w:eastAsia="en-GB"/>
        </w:rPr>
        <w:t>Branches</w:t>
      </w:r>
      <w:r w:rsidR="00C80A70" w:rsidRPr="003D7809">
        <w:rPr>
          <w:rFonts w:eastAsia="Times New Roman" w:cstheme="minorHAnsi"/>
          <w:color w:val="000000" w:themeColor="text1"/>
          <w:sz w:val="24"/>
          <w:szCs w:val="24"/>
          <w:lang w:eastAsia="en-GB"/>
        </w:rPr>
        <w:t xml:space="preserve"> </w:t>
      </w:r>
      <w:r w:rsidR="005813E5" w:rsidRPr="003D7809">
        <w:rPr>
          <w:rFonts w:eastAsia="Times New Roman" w:cstheme="minorHAnsi"/>
          <w:color w:val="000000" w:themeColor="text1"/>
          <w:sz w:val="24"/>
          <w:szCs w:val="24"/>
          <w:lang w:eastAsia="en-GB"/>
        </w:rPr>
        <w:t>―</w:t>
      </w:r>
      <w:r w:rsidR="00867D09" w:rsidRPr="005813E5">
        <w:rPr>
          <w:rFonts w:eastAsia="Times New Roman" w:cstheme="minorHAnsi"/>
          <w:color w:val="000000" w:themeColor="text1"/>
          <w:sz w:val="24"/>
          <w:szCs w:val="24"/>
          <w:lang w:eastAsia="en-GB"/>
        </w:rPr>
        <w:t xml:space="preserve"> </w:t>
      </w:r>
      <w:r w:rsidR="008150AD" w:rsidRPr="005813E5">
        <w:rPr>
          <w:rFonts w:eastAsia="Times New Roman" w:cstheme="minorHAnsi"/>
          <w:color w:val="000000" w:themeColor="text1"/>
          <w:sz w:val="24"/>
          <w:szCs w:val="24"/>
          <w:lang w:eastAsia="en-GB"/>
        </w:rPr>
        <w:t>would seem to</w:t>
      </w:r>
      <w:r w:rsidR="00867D09" w:rsidRPr="005813E5">
        <w:rPr>
          <w:rFonts w:eastAsia="Times New Roman" w:cstheme="minorHAnsi"/>
          <w:color w:val="000000" w:themeColor="text1"/>
          <w:sz w:val="24"/>
          <w:szCs w:val="24"/>
          <w:lang w:eastAsia="en-GB"/>
        </w:rPr>
        <w:t xml:space="preserve"> constitute</w:t>
      </w:r>
      <w:r w:rsidRPr="005813E5">
        <w:rPr>
          <w:rFonts w:eastAsia="Times New Roman" w:cstheme="minorHAnsi"/>
          <w:color w:val="000000" w:themeColor="text1"/>
          <w:sz w:val="24"/>
          <w:szCs w:val="24"/>
          <w:lang w:eastAsia="en-GB"/>
        </w:rPr>
        <w:t xml:space="preserve"> the </w:t>
      </w:r>
      <w:r w:rsidRPr="005813E5">
        <w:rPr>
          <w:rFonts w:eastAsia="Times New Roman" w:cstheme="minorHAnsi"/>
          <w:i/>
          <w:color w:val="000000" w:themeColor="text1"/>
          <w:sz w:val="24"/>
          <w:szCs w:val="24"/>
          <w:lang w:eastAsia="en-GB"/>
        </w:rPr>
        <w:t>Pedair Keinc</w:t>
      </w:r>
      <w:r w:rsidRPr="005813E5">
        <w:rPr>
          <w:rFonts w:eastAsia="Times New Roman" w:cstheme="minorHAnsi"/>
          <w:color w:val="000000" w:themeColor="text1"/>
          <w:sz w:val="24"/>
          <w:szCs w:val="24"/>
          <w:lang w:eastAsia="en-GB"/>
        </w:rPr>
        <w:t xml:space="preserve"> </w:t>
      </w:r>
      <w:r w:rsidR="00867D09" w:rsidRPr="005813E5">
        <w:rPr>
          <w:rFonts w:eastAsia="Times New Roman" w:cstheme="minorHAnsi"/>
          <w:color w:val="000000" w:themeColor="text1"/>
          <w:sz w:val="24"/>
          <w:szCs w:val="24"/>
          <w:lang w:eastAsia="en-GB"/>
        </w:rPr>
        <w:t xml:space="preserve">as </w:t>
      </w:r>
      <w:r w:rsidRPr="005813E5">
        <w:rPr>
          <w:rFonts w:eastAsia="Times New Roman" w:cstheme="minorHAnsi"/>
          <w:color w:val="000000" w:themeColor="text1"/>
          <w:sz w:val="24"/>
          <w:szCs w:val="24"/>
          <w:lang w:eastAsia="en-GB"/>
        </w:rPr>
        <w:t>a distinctive native cultural product</w:t>
      </w:r>
      <w:r w:rsidR="00730800" w:rsidRPr="005813E5">
        <w:rPr>
          <w:rFonts w:eastAsia="Times New Roman" w:cstheme="minorHAnsi"/>
          <w:color w:val="000000" w:themeColor="text1"/>
          <w:sz w:val="24"/>
          <w:szCs w:val="24"/>
          <w:lang w:eastAsia="en-GB"/>
        </w:rPr>
        <w:t xml:space="preserve"> and political sta</w:t>
      </w:r>
      <w:r w:rsidR="00B1589C" w:rsidRPr="005813E5">
        <w:rPr>
          <w:rFonts w:eastAsia="Times New Roman" w:cstheme="minorHAnsi"/>
          <w:color w:val="000000" w:themeColor="text1"/>
          <w:sz w:val="24"/>
          <w:szCs w:val="24"/>
          <w:lang w:eastAsia="en-GB"/>
        </w:rPr>
        <w:t>te</w:t>
      </w:r>
      <w:r w:rsidR="00730800" w:rsidRPr="005813E5">
        <w:rPr>
          <w:rFonts w:eastAsia="Times New Roman" w:cstheme="minorHAnsi"/>
          <w:color w:val="000000" w:themeColor="text1"/>
          <w:sz w:val="24"/>
          <w:szCs w:val="24"/>
          <w:lang w:eastAsia="en-GB"/>
        </w:rPr>
        <w:t>men</w:t>
      </w:r>
      <w:r w:rsidR="00B1589C" w:rsidRPr="005813E5">
        <w:rPr>
          <w:rFonts w:eastAsia="Times New Roman" w:cstheme="minorHAnsi"/>
          <w:color w:val="000000" w:themeColor="text1"/>
          <w:sz w:val="24"/>
          <w:szCs w:val="24"/>
          <w:lang w:eastAsia="en-GB"/>
        </w:rPr>
        <w:t>t</w:t>
      </w:r>
      <w:r w:rsidR="00730800" w:rsidRPr="005813E5">
        <w:rPr>
          <w:rFonts w:eastAsia="Times New Roman" w:cstheme="minorHAnsi"/>
          <w:color w:val="000000" w:themeColor="text1"/>
          <w:sz w:val="24"/>
          <w:szCs w:val="24"/>
          <w:lang w:eastAsia="en-GB"/>
        </w:rPr>
        <w:t xml:space="preserve"> at the time of </w:t>
      </w:r>
      <w:r w:rsidR="00FD6A17" w:rsidRPr="005813E5">
        <w:rPr>
          <w:rFonts w:eastAsia="Times New Roman" w:cstheme="minorHAnsi"/>
          <w:color w:val="000000" w:themeColor="text1"/>
          <w:sz w:val="24"/>
          <w:szCs w:val="24"/>
          <w:lang w:eastAsia="en-GB"/>
        </w:rPr>
        <w:t xml:space="preserve">its </w:t>
      </w:r>
      <w:r w:rsidR="00730800" w:rsidRPr="005813E5">
        <w:rPr>
          <w:rFonts w:eastAsia="Times New Roman" w:cstheme="minorHAnsi"/>
          <w:color w:val="000000" w:themeColor="text1"/>
          <w:sz w:val="24"/>
          <w:szCs w:val="24"/>
          <w:lang w:eastAsia="en-GB"/>
        </w:rPr>
        <w:t>composition</w:t>
      </w:r>
      <w:r w:rsidR="008150AD" w:rsidRPr="005813E5">
        <w:rPr>
          <w:rFonts w:eastAsia="Times New Roman" w:cstheme="minorHAnsi"/>
          <w:color w:val="000000" w:themeColor="text1"/>
          <w:sz w:val="24"/>
          <w:szCs w:val="24"/>
          <w:lang w:eastAsia="en-GB"/>
        </w:rPr>
        <w:t>,</w:t>
      </w:r>
      <w:r w:rsidRPr="005813E5">
        <w:rPr>
          <w:rFonts w:eastAsia="Times New Roman" w:cstheme="minorHAnsi"/>
          <w:color w:val="000000" w:themeColor="text1"/>
          <w:sz w:val="24"/>
          <w:szCs w:val="24"/>
          <w:lang w:eastAsia="en-GB"/>
        </w:rPr>
        <w:t xml:space="preserve"> </w:t>
      </w:r>
      <w:r w:rsidR="008150AD" w:rsidRPr="005813E5">
        <w:rPr>
          <w:rFonts w:eastAsia="Times New Roman" w:cstheme="minorHAnsi"/>
          <w:color w:val="000000" w:themeColor="text1"/>
          <w:sz w:val="24"/>
          <w:szCs w:val="24"/>
          <w:lang w:eastAsia="en-GB"/>
        </w:rPr>
        <w:t xml:space="preserve">whenever this occurred and throughout the period of </w:t>
      </w:r>
      <w:r w:rsidR="00FD6A17" w:rsidRPr="005813E5">
        <w:rPr>
          <w:rFonts w:eastAsia="Times New Roman" w:cstheme="minorHAnsi"/>
          <w:color w:val="000000" w:themeColor="text1"/>
          <w:sz w:val="24"/>
          <w:szCs w:val="24"/>
          <w:lang w:eastAsia="en-GB"/>
        </w:rPr>
        <w:t xml:space="preserve">its </w:t>
      </w:r>
      <w:r w:rsidR="008150AD" w:rsidRPr="005813E5">
        <w:rPr>
          <w:rFonts w:eastAsia="Times New Roman" w:cstheme="minorHAnsi"/>
          <w:color w:val="000000" w:themeColor="text1"/>
          <w:sz w:val="24"/>
          <w:szCs w:val="24"/>
          <w:lang w:eastAsia="en-GB"/>
        </w:rPr>
        <w:t xml:space="preserve">active transmission in manuscript form. </w:t>
      </w:r>
    </w:p>
    <w:p w14:paraId="4A776D34" w14:textId="77777777" w:rsidR="00211E93" w:rsidRDefault="00CC0DA8" w:rsidP="00211E93">
      <w:pPr>
        <w:spacing w:before="100" w:beforeAutospacing="1" w:after="100" w:afterAutospacing="1" w:line="240" w:lineRule="auto"/>
        <w:ind w:left="720"/>
        <w:rPr>
          <w:rFonts w:eastAsia="Times New Roman" w:cstheme="minorHAnsi"/>
          <w:color w:val="000000" w:themeColor="text1"/>
          <w:sz w:val="24"/>
          <w:szCs w:val="24"/>
          <w:lang w:eastAsia="en-GB"/>
        </w:rPr>
      </w:pPr>
      <w:r>
        <w:rPr>
          <w:rFonts w:eastAsia="Times New Roman" w:cstheme="minorHAnsi"/>
          <w:color w:val="000000" w:themeColor="text1"/>
          <w:sz w:val="24"/>
          <w:szCs w:val="24"/>
          <w:lang w:eastAsia="en-GB"/>
        </w:rPr>
        <w:t>If so, t</w:t>
      </w:r>
      <w:r w:rsidR="00CE5FF7" w:rsidRPr="005813E5">
        <w:rPr>
          <w:rFonts w:eastAsia="Times New Roman" w:cstheme="minorHAnsi"/>
          <w:color w:val="000000" w:themeColor="text1"/>
          <w:sz w:val="24"/>
          <w:szCs w:val="24"/>
          <w:lang w:eastAsia="en-GB"/>
        </w:rPr>
        <w:t>he impulse</w:t>
      </w:r>
      <w:r w:rsidR="00FD6A17" w:rsidRPr="005813E5">
        <w:rPr>
          <w:rFonts w:eastAsia="Times New Roman" w:cstheme="minorHAnsi"/>
          <w:color w:val="000000" w:themeColor="text1"/>
          <w:sz w:val="24"/>
          <w:szCs w:val="24"/>
          <w:lang w:eastAsia="en-GB"/>
        </w:rPr>
        <w:t>s</w:t>
      </w:r>
      <w:r w:rsidR="00CE5FF7" w:rsidRPr="005813E5">
        <w:rPr>
          <w:rFonts w:eastAsia="Times New Roman" w:cstheme="minorHAnsi"/>
          <w:color w:val="000000" w:themeColor="text1"/>
          <w:sz w:val="24"/>
          <w:szCs w:val="24"/>
          <w:lang w:eastAsia="en-GB"/>
        </w:rPr>
        <w:t xml:space="preserve"> which led to the construction of the </w:t>
      </w:r>
      <w:r w:rsidR="00CE5FF7" w:rsidRPr="005813E5">
        <w:rPr>
          <w:rFonts w:eastAsia="Times New Roman" w:cstheme="minorHAnsi"/>
          <w:i/>
          <w:color w:val="000000" w:themeColor="text1"/>
          <w:sz w:val="24"/>
          <w:szCs w:val="24"/>
          <w:lang w:eastAsia="en-GB"/>
        </w:rPr>
        <w:t>Mabinogi</w:t>
      </w:r>
      <w:r w:rsidR="00CE5FF7" w:rsidRPr="005813E5">
        <w:rPr>
          <w:rFonts w:eastAsia="Times New Roman" w:cstheme="minorHAnsi"/>
          <w:color w:val="000000" w:themeColor="text1"/>
          <w:sz w:val="24"/>
          <w:szCs w:val="24"/>
          <w:lang w:eastAsia="en-GB"/>
        </w:rPr>
        <w:t xml:space="preserve"> in its current form </w:t>
      </w:r>
      <w:r>
        <w:rPr>
          <w:rFonts w:eastAsia="Times New Roman" w:cstheme="minorHAnsi"/>
          <w:color w:val="000000" w:themeColor="text1"/>
          <w:sz w:val="24"/>
          <w:szCs w:val="24"/>
          <w:lang w:eastAsia="en-GB"/>
        </w:rPr>
        <w:t xml:space="preserve">have </w:t>
      </w:r>
      <w:r w:rsidR="00CE5FF7" w:rsidRPr="005813E5">
        <w:rPr>
          <w:rFonts w:eastAsia="Times New Roman" w:cstheme="minorHAnsi"/>
          <w:color w:val="000000" w:themeColor="text1"/>
          <w:sz w:val="24"/>
          <w:szCs w:val="24"/>
          <w:lang w:eastAsia="en-GB"/>
        </w:rPr>
        <w:t>retain</w:t>
      </w:r>
      <w:r>
        <w:rPr>
          <w:rFonts w:eastAsia="Times New Roman" w:cstheme="minorHAnsi"/>
          <w:color w:val="000000" w:themeColor="text1"/>
          <w:sz w:val="24"/>
          <w:szCs w:val="24"/>
          <w:lang w:eastAsia="en-GB"/>
        </w:rPr>
        <w:t>ed</w:t>
      </w:r>
      <w:r w:rsidR="00CE5FF7" w:rsidRPr="005813E5">
        <w:rPr>
          <w:rFonts w:eastAsia="Times New Roman" w:cstheme="minorHAnsi"/>
          <w:color w:val="000000" w:themeColor="text1"/>
          <w:sz w:val="24"/>
          <w:szCs w:val="24"/>
          <w:lang w:eastAsia="en-GB"/>
        </w:rPr>
        <w:t xml:space="preserve"> a </w:t>
      </w:r>
      <w:r w:rsidR="0021176C">
        <w:rPr>
          <w:rFonts w:eastAsia="Times New Roman" w:cstheme="minorHAnsi"/>
          <w:color w:val="000000" w:themeColor="text1"/>
          <w:sz w:val="24"/>
          <w:szCs w:val="24"/>
          <w:lang w:eastAsia="en-GB"/>
        </w:rPr>
        <w:t xml:space="preserve">continuing </w:t>
      </w:r>
      <w:r w:rsidR="00CE5FF7" w:rsidRPr="005813E5">
        <w:rPr>
          <w:rFonts w:eastAsia="Times New Roman" w:cstheme="minorHAnsi"/>
          <w:color w:val="000000" w:themeColor="text1"/>
          <w:sz w:val="24"/>
          <w:szCs w:val="24"/>
          <w:lang w:eastAsia="en-GB"/>
        </w:rPr>
        <w:t xml:space="preserve">significance in </w:t>
      </w:r>
      <w:r>
        <w:rPr>
          <w:rFonts w:eastAsia="Times New Roman" w:cstheme="minorHAnsi"/>
          <w:color w:val="000000" w:themeColor="text1"/>
          <w:sz w:val="24"/>
          <w:szCs w:val="24"/>
          <w:lang w:eastAsia="en-GB"/>
        </w:rPr>
        <w:t xml:space="preserve">the </w:t>
      </w:r>
      <w:r w:rsidR="00CE5FF7" w:rsidRPr="005813E5">
        <w:rPr>
          <w:rFonts w:eastAsia="Times New Roman" w:cstheme="minorHAnsi"/>
          <w:color w:val="000000" w:themeColor="text1"/>
          <w:sz w:val="24"/>
          <w:szCs w:val="24"/>
          <w:lang w:eastAsia="en-GB"/>
        </w:rPr>
        <w:t>arguments as to its datin</w:t>
      </w:r>
      <w:r w:rsidR="00381E9E" w:rsidRPr="005813E5">
        <w:rPr>
          <w:rFonts w:eastAsia="Times New Roman" w:cstheme="minorHAnsi"/>
          <w:color w:val="000000" w:themeColor="text1"/>
          <w:sz w:val="24"/>
          <w:szCs w:val="24"/>
          <w:lang w:eastAsia="en-GB"/>
        </w:rPr>
        <w:t>g</w:t>
      </w:r>
      <w:r w:rsidR="00CE5FF7" w:rsidRPr="005813E5">
        <w:rPr>
          <w:rFonts w:eastAsia="Times New Roman" w:cstheme="minorHAnsi"/>
          <w:color w:val="000000" w:themeColor="text1"/>
          <w:sz w:val="24"/>
          <w:szCs w:val="24"/>
          <w:lang w:eastAsia="en-GB"/>
        </w:rPr>
        <w:t xml:space="preserve">. </w:t>
      </w:r>
      <w:r>
        <w:rPr>
          <w:rFonts w:eastAsia="Times New Roman" w:cstheme="minorHAnsi"/>
          <w:color w:val="000000" w:themeColor="text1"/>
          <w:sz w:val="24"/>
          <w:szCs w:val="24"/>
          <w:lang w:eastAsia="en-GB"/>
        </w:rPr>
        <w:t xml:space="preserve">The </w:t>
      </w:r>
      <w:r w:rsidR="0021176C">
        <w:rPr>
          <w:rFonts w:eastAsia="Times New Roman" w:cstheme="minorHAnsi"/>
          <w:color w:val="000000" w:themeColor="text1"/>
          <w:sz w:val="24"/>
          <w:szCs w:val="24"/>
          <w:lang w:eastAsia="en-GB"/>
        </w:rPr>
        <w:t xml:space="preserve">extent to which </w:t>
      </w:r>
      <w:r>
        <w:rPr>
          <w:rFonts w:eastAsia="Times New Roman" w:cstheme="minorHAnsi"/>
          <w:color w:val="000000" w:themeColor="text1"/>
          <w:sz w:val="24"/>
          <w:szCs w:val="24"/>
          <w:lang w:eastAsia="en-GB"/>
        </w:rPr>
        <w:t xml:space="preserve">the </w:t>
      </w:r>
      <w:r w:rsidRPr="00CC0DA8">
        <w:rPr>
          <w:rFonts w:eastAsia="Times New Roman" w:cstheme="minorHAnsi"/>
          <w:i/>
          <w:color w:val="000000" w:themeColor="text1"/>
          <w:sz w:val="24"/>
          <w:szCs w:val="24"/>
          <w:lang w:eastAsia="en-GB"/>
        </w:rPr>
        <w:t>Pedeir Keinc</w:t>
      </w:r>
      <w:r>
        <w:rPr>
          <w:rFonts w:eastAsia="Times New Roman" w:cstheme="minorHAnsi"/>
          <w:color w:val="000000" w:themeColor="text1"/>
          <w:sz w:val="24"/>
          <w:szCs w:val="24"/>
          <w:lang w:eastAsia="en-GB"/>
        </w:rPr>
        <w:t xml:space="preserve"> should </w:t>
      </w:r>
      <w:r w:rsidRPr="005813E5">
        <w:rPr>
          <w:rFonts w:eastAsia="Times New Roman" w:cstheme="minorHAnsi"/>
          <w:color w:val="000000" w:themeColor="text1"/>
          <w:sz w:val="24"/>
          <w:szCs w:val="24"/>
          <w:lang w:eastAsia="en-GB"/>
        </w:rPr>
        <w:t xml:space="preserve">be seen </w:t>
      </w:r>
      <w:r>
        <w:rPr>
          <w:rFonts w:eastAsia="Times New Roman" w:cstheme="minorHAnsi"/>
          <w:color w:val="000000" w:themeColor="text1"/>
          <w:sz w:val="24"/>
          <w:szCs w:val="24"/>
          <w:lang w:eastAsia="en-GB"/>
        </w:rPr>
        <w:t>as</w:t>
      </w:r>
      <w:r w:rsidRPr="005813E5">
        <w:rPr>
          <w:rFonts w:eastAsia="Times New Roman" w:cstheme="minorHAnsi"/>
          <w:color w:val="000000" w:themeColor="text1"/>
          <w:sz w:val="24"/>
          <w:szCs w:val="24"/>
          <w:lang w:eastAsia="en-GB"/>
        </w:rPr>
        <w:t xml:space="preserve"> belong</w:t>
      </w:r>
      <w:r>
        <w:rPr>
          <w:rFonts w:eastAsia="Times New Roman" w:cstheme="minorHAnsi"/>
          <w:color w:val="000000" w:themeColor="text1"/>
          <w:sz w:val="24"/>
          <w:szCs w:val="24"/>
          <w:lang w:eastAsia="en-GB"/>
        </w:rPr>
        <w:t xml:space="preserve">ing </w:t>
      </w:r>
      <w:r w:rsidRPr="005813E5">
        <w:rPr>
          <w:rFonts w:eastAsia="Times New Roman" w:cstheme="minorHAnsi"/>
          <w:color w:val="000000" w:themeColor="text1"/>
          <w:sz w:val="24"/>
          <w:szCs w:val="24"/>
          <w:lang w:eastAsia="en-GB"/>
        </w:rPr>
        <w:t>to Wales as a native cultural product</w:t>
      </w:r>
      <w:r>
        <w:rPr>
          <w:rFonts w:eastAsia="Times New Roman" w:cstheme="minorHAnsi"/>
          <w:color w:val="000000" w:themeColor="text1"/>
          <w:sz w:val="24"/>
          <w:szCs w:val="24"/>
          <w:lang w:eastAsia="en-GB"/>
        </w:rPr>
        <w:t xml:space="preserve"> has </w:t>
      </w:r>
      <w:r w:rsidR="00EB6FFB">
        <w:rPr>
          <w:rFonts w:eastAsia="Times New Roman" w:cstheme="minorHAnsi"/>
          <w:color w:val="000000" w:themeColor="text1"/>
          <w:sz w:val="24"/>
          <w:szCs w:val="24"/>
          <w:lang w:eastAsia="en-GB"/>
        </w:rPr>
        <w:t xml:space="preserve">there </w:t>
      </w:r>
      <w:r>
        <w:rPr>
          <w:rFonts w:eastAsia="Times New Roman" w:cstheme="minorHAnsi"/>
          <w:color w:val="000000" w:themeColor="text1"/>
          <w:sz w:val="24"/>
          <w:szCs w:val="24"/>
          <w:lang w:eastAsia="en-GB"/>
        </w:rPr>
        <w:t>been an underlying issue</w:t>
      </w:r>
      <w:r w:rsidR="0021176C">
        <w:rPr>
          <w:rFonts w:eastAsia="Times New Roman" w:cstheme="minorHAnsi"/>
          <w:color w:val="000000" w:themeColor="text1"/>
          <w:sz w:val="24"/>
          <w:szCs w:val="24"/>
          <w:lang w:eastAsia="en-GB"/>
        </w:rPr>
        <w:t>,</w:t>
      </w:r>
      <w:r>
        <w:rPr>
          <w:rFonts w:eastAsia="Times New Roman" w:cstheme="minorHAnsi"/>
          <w:color w:val="000000" w:themeColor="text1"/>
          <w:sz w:val="24"/>
          <w:szCs w:val="24"/>
          <w:lang w:eastAsia="en-GB"/>
        </w:rPr>
        <w:t xml:space="preserve"> from its </w:t>
      </w:r>
      <w:r w:rsidRPr="005813E5">
        <w:rPr>
          <w:rFonts w:eastAsia="Times New Roman" w:cstheme="minorHAnsi"/>
          <w:color w:val="000000" w:themeColor="text1"/>
          <w:sz w:val="24"/>
          <w:szCs w:val="24"/>
          <w:lang w:eastAsia="en-GB"/>
        </w:rPr>
        <w:t xml:space="preserve">initial dating </w:t>
      </w:r>
      <w:r>
        <w:rPr>
          <w:rFonts w:eastAsia="Times New Roman" w:cstheme="minorHAnsi"/>
          <w:color w:val="000000" w:themeColor="text1"/>
          <w:sz w:val="24"/>
          <w:szCs w:val="24"/>
          <w:lang w:eastAsia="en-GB"/>
        </w:rPr>
        <w:t xml:space="preserve">by </w:t>
      </w:r>
      <w:r w:rsidRPr="005813E5">
        <w:rPr>
          <w:rFonts w:eastAsia="Times New Roman" w:cstheme="minorHAnsi"/>
          <w:color w:val="000000" w:themeColor="text1"/>
          <w:sz w:val="24"/>
          <w:szCs w:val="24"/>
          <w:lang w:eastAsia="en-GB"/>
        </w:rPr>
        <w:t>Ifor Williams</w:t>
      </w:r>
      <w:r>
        <w:rPr>
          <w:rFonts w:eastAsia="Times New Roman" w:cstheme="minorHAnsi"/>
          <w:color w:val="000000" w:themeColor="text1"/>
          <w:sz w:val="24"/>
          <w:szCs w:val="24"/>
          <w:lang w:eastAsia="en-GB"/>
        </w:rPr>
        <w:t xml:space="preserve"> </w:t>
      </w:r>
      <w:r w:rsidRPr="005813E5">
        <w:rPr>
          <w:rFonts w:eastAsia="Times New Roman" w:cstheme="minorHAnsi"/>
          <w:color w:val="000000" w:themeColor="text1"/>
          <w:sz w:val="24"/>
          <w:szCs w:val="24"/>
          <w:lang w:eastAsia="en-GB"/>
        </w:rPr>
        <w:t xml:space="preserve">to </w:t>
      </w:r>
      <w:r w:rsidR="006849B8">
        <w:rPr>
          <w:rFonts w:eastAsia="Times New Roman" w:cstheme="minorHAnsi"/>
          <w:color w:val="000000" w:themeColor="text1"/>
          <w:sz w:val="24"/>
          <w:szCs w:val="24"/>
          <w:lang w:eastAsia="en-GB"/>
        </w:rPr>
        <w:t xml:space="preserve">a time </w:t>
      </w:r>
      <w:r w:rsidRPr="005813E5">
        <w:rPr>
          <w:rFonts w:eastAsia="Times New Roman" w:cstheme="minorHAnsi"/>
          <w:color w:val="000000" w:themeColor="text1"/>
          <w:sz w:val="24"/>
          <w:szCs w:val="24"/>
          <w:lang w:eastAsia="en-GB"/>
        </w:rPr>
        <w:t>before the Norman conquest of large parts of Wale</w:t>
      </w:r>
      <w:r w:rsidR="00CE5FF7" w:rsidRPr="005813E5">
        <w:rPr>
          <w:rFonts w:eastAsia="Times New Roman" w:cstheme="minorHAnsi"/>
          <w:color w:val="000000" w:themeColor="text1"/>
          <w:sz w:val="24"/>
          <w:szCs w:val="24"/>
          <w:lang w:eastAsia="en-GB"/>
        </w:rPr>
        <w:t xml:space="preserve">s </w:t>
      </w:r>
      <w:r w:rsidRPr="005813E5">
        <w:rPr>
          <w:rFonts w:eastAsia="Times New Roman" w:cstheme="minorHAnsi"/>
          <w:color w:val="000000" w:themeColor="text1"/>
          <w:sz w:val="24"/>
          <w:szCs w:val="24"/>
          <w:lang w:eastAsia="en-GB"/>
        </w:rPr>
        <w:t>to John Koch’s arguments that ‘a diachronic key to the genius of Wales …is Celtic antiquity’</w:t>
      </w:r>
      <w:r>
        <w:rPr>
          <w:rFonts w:eastAsia="Times New Roman" w:cstheme="minorHAnsi"/>
          <w:color w:val="000000" w:themeColor="text1"/>
          <w:sz w:val="24"/>
          <w:szCs w:val="24"/>
          <w:lang w:eastAsia="en-GB"/>
        </w:rPr>
        <w:t>.</w:t>
      </w:r>
      <w:r w:rsidR="00162DBA" w:rsidRPr="005813E5">
        <w:rPr>
          <w:rStyle w:val="FootnoteReference"/>
          <w:rFonts w:eastAsia="Times New Roman" w:cstheme="minorHAnsi"/>
          <w:color w:val="000000" w:themeColor="text1"/>
          <w:sz w:val="24"/>
          <w:szCs w:val="24"/>
          <w:lang w:eastAsia="en-GB"/>
        </w:rPr>
        <w:footnoteReference w:id="47"/>
      </w:r>
      <w:r>
        <w:rPr>
          <w:rFonts w:eastAsia="Times New Roman" w:cstheme="minorHAnsi"/>
          <w:color w:val="000000" w:themeColor="text1"/>
          <w:sz w:val="24"/>
          <w:szCs w:val="24"/>
          <w:lang w:eastAsia="en-GB"/>
        </w:rPr>
        <w:t xml:space="preserve"> In his</w:t>
      </w:r>
      <w:r w:rsidR="008150AD" w:rsidRPr="005813E5">
        <w:rPr>
          <w:rFonts w:eastAsia="Times New Roman" w:cstheme="minorHAnsi"/>
          <w:color w:val="000000" w:themeColor="text1"/>
          <w:sz w:val="24"/>
          <w:szCs w:val="24"/>
          <w:lang w:eastAsia="en-GB"/>
        </w:rPr>
        <w:t xml:space="preserve"> recent novel</w:t>
      </w:r>
      <w:r w:rsidR="008B5C0E" w:rsidRPr="005813E5">
        <w:rPr>
          <w:rFonts w:eastAsia="Times New Roman" w:cstheme="minorHAnsi"/>
          <w:color w:val="000000" w:themeColor="text1"/>
          <w:sz w:val="24"/>
          <w:szCs w:val="24"/>
          <w:lang w:eastAsia="en-GB"/>
        </w:rPr>
        <w:t xml:space="preserve"> </w:t>
      </w:r>
      <w:r w:rsidR="008150AD" w:rsidRPr="005813E5">
        <w:rPr>
          <w:rFonts w:eastAsia="Times New Roman" w:cstheme="minorHAnsi"/>
          <w:i/>
          <w:color w:val="000000" w:themeColor="text1"/>
          <w:sz w:val="24"/>
          <w:szCs w:val="24"/>
          <w:lang w:eastAsia="en-GB"/>
        </w:rPr>
        <w:t xml:space="preserve">The </w:t>
      </w:r>
      <w:r w:rsidR="00381E9E" w:rsidRPr="005813E5">
        <w:rPr>
          <w:rFonts w:eastAsia="Times New Roman" w:cstheme="minorHAnsi"/>
          <w:i/>
          <w:color w:val="000000" w:themeColor="text1"/>
          <w:sz w:val="24"/>
          <w:szCs w:val="24"/>
          <w:lang w:eastAsia="en-GB"/>
        </w:rPr>
        <w:t>A</w:t>
      </w:r>
      <w:r w:rsidR="008150AD" w:rsidRPr="005813E5">
        <w:rPr>
          <w:rFonts w:eastAsia="Times New Roman" w:cstheme="minorHAnsi"/>
          <w:i/>
          <w:color w:val="000000" w:themeColor="text1"/>
          <w:sz w:val="24"/>
          <w:szCs w:val="24"/>
          <w:lang w:eastAsia="en-GB"/>
        </w:rPr>
        <w:t xml:space="preserve">ssembly of the Severed </w:t>
      </w:r>
      <w:r w:rsidR="00381E9E" w:rsidRPr="005813E5">
        <w:rPr>
          <w:rFonts w:eastAsia="Times New Roman" w:cstheme="minorHAnsi"/>
          <w:i/>
          <w:color w:val="000000" w:themeColor="text1"/>
          <w:sz w:val="24"/>
          <w:szCs w:val="24"/>
          <w:lang w:eastAsia="en-GB"/>
        </w:rPr>
        <w:t>H</w:t>
      </w:r>
      <w:r w:rsidR="008150AD" w:rsidRPr="005813E5">
        <w:rPr>
          <w:rFonts w:eastAsia="Times New Roman" w:cstheme="minorHAnsi"/>
          <w:i/>
          <w:color w:val="000000" w:themeColor="text1"/>
          <w:sz w:val="24"/>
          <w:szCs w:val="24"/>
          <w:lang w:eastAsia="en-GB"/>
        </w:rPr>
        <w:t>ead</w:t>
      </w:r>
      <w:r w:rsidR="0021176C">
        <w:rPr>
          <w:rFonts w:eastAsia="Times New Roman" w:cstheme="minorHAnsi"/>
          <w:color w:val="000000" w:themeColor="text1"/>
          <w:sz w:val="24"/>
          <w:szCs w:val="24"/>
          <w:lang w:eastAsia="en-GB"/>
        </w:rPr>
        <w:t>,</w:t>
      </w:r>
      <w:r w:rsidR="008150AD" w:rsidRPr="005813E5">
        <w:rPr>
          <w:rFonts w:eastAsia="Times New Roman" w:cstheme="minorHAnsi"/>
          <w:color w:val="000000" w:themeColor="text1"/>
          <w:sz w:val="24"/>
          <w:szCs w:val="24"/>
          <w:lang w:eastAsia="en-GB"/>
        </w:rPr>
        <w:t xml:space="preserve"> the </w:t>
      </w:r>
      <w:r>
        <w:rPr>
          <w:rFonts w:eastAsia="Times New Roman" w:cstheme="minorHAnsi"/>
          <w:color w:val="000000" w:themeColor="text1"/>
          <w:sz w:val="24"/>
          <w:szCs w:val="24"/>
          <w:lang w:eastAsia="en-GB"/>
        </w:rPr>
        <w:t xml:space="preserve">oral </w:t>
      </w:r>
      <w:r w:rsidR="008150AD" w:rsidRPr="005813E5">
        <w:rPr>
          <w:rFonts w:eastAsia="Times New Roman" w:cstheme="minorHAnsi"/>
          <w:color w:val="000000" w:themeColor="text1"/>
          <w:sz w:val="24"/>
          <w:szCs w:val="24"/>
          <w:lang w:eastAsia="en-GB"/>
        </w:rPr>
        <w:t>storyt</w:t>
      </w:r>
      <w:r w:rsidR="00CE5FF7" w:rsidRPr="005813E5">
        <w:rPr>
          <w:rFonts w:eastAsia="Times New Roman" w:cstheme="minorHAnsi"/>
          <w:color w:val="000000" w:themeColor="text1"/>
          <w:sz w:val="24"/>
          <w:szCs w:val="24"/>
          <w:lang w:eastAsia="en-GB"/>
        </w:rPr>
        <w:t>e</w:t>
      </w:r>
      <w:r w:rsidR="008150AD" w:rsidRPr="005813E5">
        <w:rPr>
          <w:rFonts w:eastAsia="Times New Roman" w:cstheme="minorHAnsi"/>
          <w:color w:val="000000" w:themeColor="text1"/>
          <w:sz w:val="24"/>
          <w:szCs w:val="24"/>
          <w:lang w:eastAsia="en-GB"/>
        </w:rPr>
        <w:t>ller Hugh Lupton</w:t>
      </w:r>
      <w:r w:rsidR="00E46CA9" w:rsidRPr="005813E5">
        <w:rPr>
          <w:rFonts w:eastAsia="Times New Roman" w:cstheme="minorHAnsi"/>
          <w:color w:val="000000" w:themeColor="text1"/>
          <w:sz w:val="24"/>
          <w:szCs w:val="24"/>
          <w:lang w:eastAsia="en-GB"/>
        </w:rPr>
        <w:t xml:space="preserve"> </w:t>
      </w:r>
      <w:r w:rsidR="008F250C">
        <w:rPr>
          <w:rFonts w:eastAsia="Times New Roman" w:cstheme="minorHAnsi"/>
          <w:color w:val="000000" w:themeColor="text1"/>
          <w:sz w:val="24"/>
          <w:szCs w:val="24"/>
          <w:lang w:eastAsia="en-GB"/>
        </w:rPr>
        <w:t>re</w:t>
      </w:r>
      <w:r w:rsidR="00E46CA9" w:rsidRPr="005813E5">
        <w:rPr>
          <w:rFonts w:eastAsia="Times New Roman" w:cstheme="minorHAnsi"/>
          <w:color w:val="000000" w:themeColor="text1"/>
          <w:sz w:val="24"/>
          <w:szCs w:val="24"/>
          <w:lang w:eastAsia="en-GB"/>
        </w:rPr>
        <w:t>tell</w:t>
      </w:r>
      <w:r>
        <w:rPr>
          <w:rFonts w:eastAsia="Times New Roman" w:cstheme="minorHAnsi"/>
          <w:color w:val="000000" w:themeColor="text1"/>
          <w:sz w:val="24"/>
          <w:szCs w:val="24"/>
          <w:lang w:eastAsia="en-GB"/>
        </w:rPr>
        <w:t>s</w:t>
      </w:r>
      <w:r w:rsidR="00E46CA9" w:rsidRPr="005813E5">
        <w:rPr>
          <w:rFonts w:eastAsia="Times New Roman" w:cstheme="minorHAnsi"/>
          <w:color w:val="000000" w:themeColor="text1"/>
          <w:sz w:val="24"/>
          <w:szCs w:val="24"/>
          <w:lang w:eastAsia="en-GB"/>
        </w:rPr>
        <w:t xml:space="preserve"> </w:t>
      </w:r>
      <w:r w:rsidR="008F250C">
        <w:rPr>
          <w:rFonts w:eastAsia="Times New Roman" w:cstheme="minorHAnsi"/>
          <w:color w:val="000000" w:themeColor="text1"/>
          <w:sz w:val="24"/>
          <w:szCs w:val="24"/>
          <w:lang w:eastAsia="en-GB"/>
        </w:rPr>
        <w:t xml:space="preserve">the </w:t>
      </w:r>
      <w:r w:rsidR="008F250C" w:rsidRPr="004A12E5">
        <w:rPr>
          <w:rFonts w:eastAsia="Times New Roman" w:cstheme="minorHAnsi"/>
          <w:i/>
          <w:color w:val="000000" w:themeColor="text1"/>
          <w:sz w:val="24"/>
          <w:szCs w:val="24"/>
          <w:lang w:eastAsia="en-GB"/>
        </w:rPr>
        <w:t>Mabinogi</w:t>
      </w:r>
      <w:r w:rsidR="008F250C" w:rsidRPr="005813E5">
        <w:rPr>
          <w:rFonts w:eastAsia="Times New Roman" w:cstheme="minorHAnsi"/>
          <w:color w:val="000000" w:themeColor="text1"/>
          <w:sz w:val="24"/>
          <w:szCs w:val="24"/>
          <w:lang w:eastAsia="en-GB"/>
        </w:rPr>
        <w:t xml:space="preserve"> </w:t>
      </w:r>
      <w:r w:rsidR="008F250C">
        <w:rPr>
          <w:rFonts w:eastAsia="Times New Roman" w:cstheme="minorHAnsi"/>
          <w:color w:val="000000" w:themeColor="text1"/>
          <w:sz w:val="24"/>
          <w:szCs w:val="24"/>
          <w:lang w:eastAsia="en-GB"/>
        </w:rPr>
        <w:t xml:space="preserve">tales by imagining </w:t>
      </w:r>
      <w:r w:rsidR="00E46CA9" w:rsidRPr="005813E5">
        <w:rPr>
          <w:rFonts w:eastAsia="Times New Roman" w:cstheme="minorHAnsi"/>
          <w:color w:val="000000" w:themeColor="text1"/>
          <w:sz w:val="24"/>
          <w:szCs w:val="24"/>
          <w:lang w:eastAsia="en-GB"/>
        </w:rPr>
        <w:t>the</w:t>
      </w:r>
      <w:r w:rsidR="008F250C">
        <w:rPr>
          <w:rFonts w:eastAsia="Times New Roman" w:cstheme="minorHAnsi"/>
          <w:color w:val="000000" w:themeColor="text1"/>
          <w:sz w:val="24"/>
          <w:szCs w:val="24"/>
          <w:lang w:eastAsia="en-GB"/>
        </w:rPr>
        <w:t>ir</w:t>
      </w:r>
      <w:r w:rsidR="00E46CA9" w:rsidRPr="005813E5">
        <w:rPr>
          <w:rFonts w:eastAsia="Times New Roman" w:cstheme="minorHAnsi"/>
          <w:color w:val="000000" w:themeColor="text1"/>
          <w:sz w:val="24"/>
          <w:szCs w:val="24"/>
          <w:lang w:eastAsia="en-GB"/>
        </w:rPr>
        <w:t xml:space="preserve"> </w:t>
      </w:r>
      <w:r w:rsidR="004A12E5">
        <w:rPr>
          <w:rFonts w:eastAsia="Times New Roman" w:cstheme="minorHAnsi"/>
          <w:color w:val="000000" w:themeColor="text1"/>
          <w:sz w:val="24"/>
          <w:szCs w:val="24"/>
          <w:lang w:eastAsia="en-GB"/>
        </w:rPr>
        <w:t xml:space="preserve">initial committal to manuscript </w:t>
      </w:r>
      <w:r w:rsidR="00F45BF3">
        <w:rPr>
          <w:rFonts w:eastAsia="Times New Roman" w:cstheme="minorHAnsi"/>
          <w:color w:val="000000" w:themeColor="text1"/>
          <w:sz w:val="24"/>
          <w:szCs w:val="24"/>
          <w:lang w:eastAsia="en-GB"/>
        </w:rPr>
        <w:t>in the early thirteenth century</w:t>
      </w:r>
      <w:r w:rsidR="004A12E5">
        <w:rPr>
          <w:rFonts w:eastAsia="Times New Roman" w:cstheme="minorHAnsi"/>
          <w:color w:val="000000" w:themeColor="text1"/>
          <w:sz w:val="24"/>
          <w:szCs w:val="24"/>
          <w:lang w:eastAsia="en-GB"/>
        </w:rPr>
        <w:t xml:space="preserve"> and </w:t>
      </w:r>
      <w:r w:rsidR="008F250C">
        <w:rPr>
          <w:rFonts w:eastAsia="Times New Roman" w:cstheme="minorHAnsi"/>
          <w:color w:val="000000" w:themeColor="text1"/>
          <w:sz w:val="24"/>
          <w:szCs w:val="24"/>
          <w:lang w:eastAsia="en-GB"/>
        </w:rPr>
        <w:t xml:space="preserve">in </w:t>
      </w:r>
      <w:r w:rsidR="0021176C">
        <w:rPr>
          <w:rFonts w:eastAsia="Times New Roman" w:cstheme="minorHAnsi"/>
          <w:color w:val="000000" w:themeColor="text1"/>
          <w:sz w:val="24"/>
          <w:szCs w:val="24"/>
          <w:lang w:eastAsia="en-GB"/>
        </w:rPr>
        <w:t xml:space="preserve">doing so follows in </w:t>
      </w:r>
      <w:r w:rsidR="004A12E5">
        <w:rPr>
          <w:rFonts w:eastAsia="Times New Roman" w:cstheme="minorHAnsi"/>
          <w:color w:val="000000" w:themeColor="text1"/>
          <w:sz w:val="24"/>
          <w:szCs w:val="24"/>
          <w:lang w:eastAsia="en-GB"/>
        </w:rPr>
        <w:t xml:space="preserve">his account a number of the dating theories mentioned above. </w:t>
      </w:r>
      <w:r w:rsidR="008F250C">
        <w:rPr>
          <w:rFonts w:eastAsia="Times New Roman" w:cstheme="minorHAnsi"/>
          <w:color w:val="000000" w:themeColor="text1"/>
          <w:sz w:val="24"/>
          <w:szCs w:val="24"/>
          <w:lang w:eastAsia="en-GB"/>
        </w:rPr>
        <w:t>It is by</w:t>
      </w:r>
      <w:r w:rsidR="004A12E5">
        <w:rPr>
          <w:rFonts w:eastAsia="Times New Roman" w:cstheme="minorHAnsi"/>
          <w:color w:val="000000" w:themeColor="text1"/>
          <w:sz w:val="24"/>
          <w:szCs w:val="24"/>
          <w:lang w:eastAsia="en-GB"/>
        </w:rPr>
        <w:t xml:space="preserve"> </w:t>
      </w:r>
      <w:r w:rsidR="00E46CA9" w:rsidRPr="005813E5">
        <w:rPr>
          <w:rFonts w:eastAsia="Times New Roman" w:cstheme="minorHAnsi"/>
          <w:color w:val="000000" w:themeColor="text1"/>
          <w:sz w:val="24"/>
          <w:szCs w:val="24"/>
          <w:lang w:eastAsia="en-GB"/>
        </w:rPr>
        <w:t xml:space="preserve">casting </w:t>
      </w:r>
      <w:r w:rsidR="004A12E5" w:rsidRPr="007A5252">
        <w:rPr>
          <w:rFonts w:eastAsia="Times New Roman" w:cstheme="minorHAnsi"/>
          <w:i/>
          <w:iCs/>
          <w:color w:val="000000" w:themeColor="text1"/>
          <w:sz w:val="24"/>
          <w:szCs w:val="24"/>
          <w:lang w:eastAsia="en-GB"/>
        </w:rPr>
        <w:t>Pedeir Keinc y Mabinogi</w:t>
      </w:r>
      <w:r w:rsidR="004A12E5" w:rsidRPr="007A5252">
        <w:rPr>
          <w:rFonts w:eastAsia="Times New Roman" w:cstheme="minorHAnsi"/>
          <w:b/>
          <w:color w:val="000000" w:themeColor="text1"/>
          <w:sz w:val="24"/>
          <w:szCs w:val="24"/>
          <w:lang w:eastAsia="en-GB"/>
        </w:rPr>
        <w:t xml:space="preserve"> </w:t>
      </w:r>
      <w:r w:rsidR="00E46CA9" w:rsidRPr="005813E5">
        <w:rPr>
          <w:rFonts w:eastAsia="Times New Roman" w:cstheme="minorHAnsi"/>
          <w:color w:val="000000" w:themeColor="text1"/>
          <w:sz w:val="24"/>
          <w:szCs w:val="24"/>
          <w:lang w:eastAsia="en-GB"/>
        </w:rPr>
        <w:t xml:space="preserve">into its </w:t>
      </w:r>
      <w:r w:rsidR="005A5E7F" w:rsidRPr="005813E5">
        <w:rPr>
          <w:rFonts w:eastAsia="Times New Roman" w:cstheme="minorHAnsi"/>
          <w:color w:val="000000" w:themeColor="text1"/>
          <w:sz w:val="24"/>
          <w:szCs w:val="24"/>
          <w:lang w:eastAsia="en-GB"/>
        </w:rPr>
        <w:t xml:space="preserve">Welsh </w:t>
      </w:r>
      <w:r w:rsidR="00E46CA9" w:rsidRPr="005813E5">
        <w:rPr>
          <w:rFonts w:eastAsia="Times New Roman" w:cstheme="minorHAnsi"/>
          <w:color w:val="000000" w:themeColor="text1"/>
          <w:sz w:val="24"/>
          <w:szCs w:val="24"/>
          <w:lang w:eastAsia="en-GB"/>
        </w:rPr>
        <w:t>h</w:t>
      </w:r>
      <w:r w:rsidR="005A5E7F" w:rsidRPr="005813E5">
        <w:rPr>
          <w:rFonts w:eastAsia="Times New Roman" w:cstheme="minorHAnsi"/>
          <w:color w:val="000000" w:themeColor="text1"/>
          <w:sz w:val="24"/>
          <w:szCs w:val="24"/>
          <w:lang w:eastAsia="en-GB"/>
        </w:rPr>
        <w:t>ist</w:t>
      </w:r>
      <w:r w:rsidR="00E46CA9" w:rsidRPr="005813E5">
        <w:rPr>
          <w:rFonts w:eastAsia="Times New Roman" w:cstheme="minorHAnsi"/>
          <w:color w:val="000000" w:themeColor="text1"/>
          <w:sz w:val="24"/>
          <w:szCs w:val="24"/>
          <w:lang w:eastAsia="en-GB"/>
        </w:rPr>
        <w:t>orica</w:t>
      </w:r>
      <w:r w:rsidR="00742BA3" w:rsidRPr="005813E5">
        <w:rPr>
          <w:rFonts w:eastAsia="Times New Roman" w:cstheme="minorHAnsi"/>
          <w:color w:val="000000" w:themeColor="text1"/>
          <w:sz w:val="24"/>
          <w:szCs w:val="24"/>
          <w:lang w:eastAsia="en-GB"/>
        </w:rPr>
        <w:t>l</w:t>
      </w:r>
      <w:r w:rsidR="00E46CA9" w:rsidRPr="005813E5">
        <w:rPr>
          <w:rFonts w:eastAsia="Times New Roman" w:cstheme="minorHAnsi"/>
          <w:color w:val="000000" w:themeColor="text1"/>
          <w:sz w:val="24"/>
          <w:szCs w:val="24"/>
          <w:lang w:eastAsia="en-GB"/>
        </w:rPr>
        <w:t xml:space="preserve"> context</w:t>
      </w:r>
      <w:r w:rsidR="005A5E7F" w:rsidRPr="005813E5">
        <w:rPr>
          <w:rFonts w:eastAsia="Times New Roman" w:cstheme="minorHAnsi"/>
          <w:color w:val="000000" w:themeColor="text1"/>
          <w:sz w:val="24"/>
          <w:szCs w:val="24"/>
          <w:lang w:eastAsia="en-GB"/>
        </w:rPr>
        <w:t xml:space="preserve">, exactly the area in which its significance and meaning is </w:t>
      </w:r>
      <w:r w:rsidR="005A5E7F" w:rsidRPr="005813E5">
        <w:rPr>
          <w:rFonts w:eastAsia="Times New Roman" w:cstheme="minorHAnsi"/>
          <w:color w:val="000000" w:themeColor="text1"/>
          <w:sz w:val="24"/>
          <w:szCs w:val="24"/>
          <w:lang w:eastAsia="en-GB"/>
        </w:rPr>
        <w:lastRenderedPageBreak/>
        <w:t>conte</w:t>
      </w:r>
      <w:r w:rsidR="008F250C">
        <w:rPr>
          <w:rFonts w:eastAsia="Times New Roman" w:cstheme="minorHAnsi"/>
          <w:color w:val="000000" w:themeColor="text1"/>
          <w:sz w:val="24"/>
          <w:szCs w:val="24"/>
          <w:lang w:eastAsia="en-GB"/>
        </w:rPr>
        <w:t>ste</w:t>
      </w:r>
      <w:r w:rsidR="005A5E7F" w:rsidRPr="005813E5">
        <w:rPr>
          <w:rFonts w:eastAsia="Times New Roman" w:cstheme="minorHAnsi"/>
          <w:color w:val="000000" w:themeColor="text1"/>
          <w:sz w:val="24"/>
          <w:szCs w:val="24"/>
          <w:lang w:eastAsia="en-GB"/>
        </w:rPr>
        <w:t>d today</w:t>
      </w:r>
      <w:r w:rsidR="00E46CA9" w:rsidRPr="005813E5">
        <w:rPr>
          <w:rFonts w:eastAsia="Times New Roman" w:cstheme="minorHAnsi"/>
          <w:color w:val="000000" w:themeColor="text1"/>
          <w:sz w:val="24"/>
          <w:szCs w:val="24"/>
          <w:lang w:eastAsia="en-GB"/>
        </w:rPr>
        <w:t xml:space="preserve">, </w:t>
      </w:r>
      <w:r w:rsidR="008F250C">
        <w:rPr>
          <w:rFonts w:eastAsia="Times New Roman" w:cstheme="minorHAnsi"/>
          <w:color w:val="000000" w:themeColor="text1"/>
          <w:sz w:val="24"/>
          <w:szCs w:val="24"/>
          <w:lang w:eastAsia="en-GB"/>
        </w:rPr>
        <w:t xml:space="preserve">that </w:t>
      </w:r>
      <w:r w:rsidR="004A12E5">
        <w:rPr>
          <w:rFonts w:eastAsia="Times New Roman" w:cstheme="minorHAnsi"/>
          <w:color w:val="000000" w:themeColor="text1"/>
          <w:sz w:val="24"/>
          <w:szCs w:val="24"/>
          <w:lang w:eastAsia="en-GB"/>
        </w:rPr>
        <w:t>he seeks to</w:t>
      </w:r>
      <w:r w:rsidR="00E46CA9" w:rsidRPr="005813E5">
        <w:rPr>
          <w:rFonts w:eastAsia="Times New Roman" w:cstheme="minorHAnsi"/>
          <w:color w:val="000000" w:themeColor="text1"/>
          <w:sz w:val="24"/>
          <w:szCs w:val="24"/>
          <w:lang w:eastAsia="en-GB"/>
        </w:rPr>
        <w:t xml:space="preserve"> </w:t>
      </w:r>
      <w:r w:rsidR="00F45BF3">
        <w:rPr>
          <w:rFonts w:eastAsia="Times New Roman" w:cstheme="minorHAnsi"/>
          <w:color w:val="000000" w:themeColor="text1"/>
          <w:sz w:val="24"/>
          <w:szCs w:val="24"/>
          <w:lang w:eastAsia="en-GB"/>
        </w:rPr>
        <w:t>confirm</w:t>
      </w:r>
      <w:r w:rsidR="0021176C">
        <w:rPr>
          <w:rFonts w:eastAsia="Times New Roman" w:cstheme="minorHAnsi"/>
          <w:color w:val="000000" w:themeColor="text1"/>
          <w:sz w:val="24"/>
          <w:szCs w:val="24"/>
          <w:lang w:eastAsia="en-GB"/>
        </w:rPr>
        <w:t xml:space="preserve"> the </w:t>
      </w:r>
      <w:r w:rsidR="00F45BF3">
        <w:rPr>
          <w:rFonts w:eastAsia="Times New Roman" w:cstheme="minorHAnsi"/>
          <w:color w:val="000000" w:themeColor="text1"/>
          <w:sz w:val="24"/>
          <w:szCs w:val="24"/>
          <w:lang w:eastAsia="en-GB"/>
        </w:rPr>
        <w:t>cultural value of the tales themselves as also belonging</w:t>
      </w:r>
      <w:r w:rsidR="00E46CA9" w:rsidRPr="005813E5">
        <w:rPr>
          <w:rFonts w:eastAsia="Times New Roman" w:cstheme="minorHAnsi"/>
          <w:color w:val="000000" w:themeColor="text1"/>
          <w:sz w:val="24"/>
          <w:szCs w:val="24"/>
          <w:lang w:eastAsia="en-GB"/>
        </w:rPr>
        <w:t xml:space="preserve"> to the present.</w:t>
      </w:r>
      <w:r w:rsidR="00730800" w:rsidRPr="005813E5">
        <w:rPr>
          <w:rStyle w:val="FootnoteReference"/>
          <w:rFonts w:eastAsia="Times New Roman" w:cstheme="minorHAnsi"/>
          <w:color w:val="000000" w:themeColor="text1"/>
          <w:sz w:val="24"/>
          <w:szCs w:val="24"/>
          <w:lang w:eastAsia="en-GB"/>
        </w:rPr>
        <w:footnoteReference w:id="48"/>
      </w:r>
      <w:r w:rsidR="008B5C0E" w:rsidRPr="005813E5">
        <w:rPr>
          <w:rFonts w:eastAsia="Times New Roman" w:cstheme="minorHAnsi"/>
          <w:color w:val="000000" w:themeColor="text1"/>
          <w:sz w:val="24"/>
          <w:szCs w:val="24"/>
          <w:lang w:eastAsia="en-GB"/>
        </w:rPr>
        <w:t xml:space="preserve"> </w:t>
      </w:r>
    </w:p>
    <w:p w14:paraId="7999D0F4" w14:textId="77777777" w:rsidR="00211E93" w:rsidRDefault="00211E93" w:rsidP="00211E93">
      <w:pPr>
        <w:spacing w:before="100" w:beforeAutospacing="1" w:after="100" w:afterAutospacing="1" w:line="240" w:lineRule="auto"/>
        <w:ind w:left="720"/>
        <w:rPr>
          <w:rFonts w:eastAsia="Times New Roman" w:cstheme="minorHAnsi"/>
          <w:color w:val="000000" w:themeColor="text1"/>
          <w:sz w:val="24"/>
          <w:szCs w:val="24"/>
          <w:lang w:eastAsia="en-GB"/>
        </w:rPr>
      </w:pPr>
    </w:p>
    <w:p w14:paraId="057D490A" w14:textId="62A546CB" w:rsidR="001D7590" w:rsidRPr="00006F14" w:rsidRDefault="004E1435" w:rsidP="00211E93">
      <w:pPr>
        <w:spacing w:before="100" w:beforeAutospacing="1" w:after="100" w:afterAutospacing="1" w:line="240" w:lineRule="auto"/>
        <w:ind w:left="720"/>
        <w:rPr>
          <w:rFonts w:eastAsia="Times New Roman" w:cstheme="minorHAnsi"/>
          <w:color w:val="000000" w:themeColor="text1"/>
          <w:sz w:val="24"/>
          <w:szCs w:val="24"/>
          <w:lang w:eastAsia="en-GB"/>
        </w:rPr>
      </w:pPr>
      <w:r w:rsidRPr="00006F14">
        <w:rPr>
          <w:rFonts w:eastAsia="Times New Roman" w:cstheme="minorHAnsi"/>
          <w:color w:val="000000" w:themeColor="text1"/>
          <w:sz w:val="24"/>
          <w:szCs w:val="24"/>
          <w:lang w:eastAsia="en-GB"/>
        </w:rPr>
        <w:t>Bibliography</w:t>
      </w:r>
    </w:p>
    <w:p w14:paraId="13400A37" w14:textId="77777777" w:rsidR="003E37AE" w:rsidRPr="00006F14" w:rsidRDefault="004E1435" w:rsidP="003E37AE">
      <w:pPr>
        <w:spacing w:before="100" w:beforeAutospacing="1" w:after="100" w:afterAutospacing="1" w:line="240" w:lineRule="auto"/>
        <w:ind w:left="720"/>
        <w:rPr>
          <w:rFonts w:eastAsia="Times New Roman" w:cstheme="minorHAnsi"/>
          <w:color w:val="000000" w:themeColor="text1"/>
          <w:sz w:val="24"/>
          <w:szCs w:val="24"/>
          <w:lang w:eastAsia="en-GB"/>
        </w:rPr>
      </w:pPr>
      <w:r w:rsidRPr="00006F14">
        <w:rPr>
          <w:rFonts w:eastAsia="Times New Roman" w:cstheme="minorHAnsi"/>
          <w:color w:val="000000" w:themeColor="text1"/>
          <w:sz w:val="24"/>
          <w:szCs w:val="24"/>
          <w:lang w:eastAsia="en-GB"/>
        </w:rPr>
        <w:t>Primary sources</w:t>
      </w:r>
    </w:p>
    <w:p w14:paraId="2A216B71" w14:textId="7EED75EC" w:rsidR="003E37AE" w:rsidRPr="00984545" w:rsidRDefault="003E37AE" w:rsidP="003E37AE">
      <w:pPr>
        <w:spacing w:before="100" w:beforeAutospacing="1" w:after="100" w:afterAutospacing="1" w:line="240" w:lineRule="auto"/>
        <w:ind w:left="720"/>
        <w:rPr>
          <w:rFonts w:eastAsia="Times New Roman" w:cstheme="minorHAnsi"/>
          <w:color w:val="000000" w:themeColor="text1"/>
          <w:sz w:val="24"/>
          <w:szCs w:val="24"/>
          <w:lang w:eastAsia="en-GB"/>
        </w:rPr>
      </w:pPr>
      <w:r w:rsidRPr="00984545">
        <w:rPr>
          <w:rStyle w:val="Emphasis"/>
          <w:rFonts w:cstheme="minorHAnsi"/>
          <w:color w:val="000000" w:themeColor="text1"/>
          <w:sz w:val="24"/>
          <w:szCs w:val="24"/>
          <w:bdr w:val="none" w:sz="0" w:space="0" w:color="auto" w:frame="1"/>
        </w:rPr>
        <w:t xml:space="preserve">Bendigeiduran Uab Llyr, </w:t>
      </w:r>
      <w:r w:rsidRPr="00984545">
        <w:rPr>
          <w:rStyle w:val="Emphasis"/>
          <w:rFonts w:cstheme="minorHAnsi"/>
          <w:i w:val="0"/>
          <w:color w:val="000000" w:themeColor="text1"/>
          <w:sz w:val="24"/>
          <w:szCs w:val="24"/>
          <w:bdr w:val="none" w:sz="0" w:space="0" w:color="auto" w:frame="1"/>
        </w:rPr>
        <w:t xml:space="preserve">edited by </w:t>
      </w:r>
      <w:r w:rsidR="00C47FDE" w:rsidRPr="00984545">
        <w:rPr>
          <w:rStyle w:val="Emphasis"/>
          <w:rFonts w:cstheme="minorHAnsi"/>
          <w:i w:val="0"/>
          <w:color w:val="000000" w:themeColor="text1"/>
          <w:sz w:val="24"/>
          <w:szCs w:val="24"/>
          <w:bdr w:val="none" w:sz="0" w:space="0" w:color="auto" w:frame="1"/>
        </w:rPr>
        <w:t>I.</w:t>
      </w:r>
      <w:r w:rsidRPr="00984545">
        <w:rPr>
          <w:rStyle w:val="Emphasis"/>
          <w:rFonts w:cstheme="minorHAnsi"/>
          <w:i w:val="0"/>
          <w:color w:val="000000" w:themeColor="text1"/>
          <w:sz w:val="24"/>
          <w:szCs w:val="24"/>
          <w:bdr w:val="none" w:sz="0" w:space="0" w:color="auto" w:frame="1"/>
        </w:rPr>
        <w:t xml:space="preserve"> Hughes</w:t>
      </w:r>
      <w:r w:rsidR="006D2581" w:rsidRPr="00984545">
        <w:rPr>
          <w:rStyle w:val="Emphasis"/>
          <w:rFonts w:cstheme="minorHAnsi"/>
          <w:i w:val="0"/>
          <w:color w:val="000000" w:themeColor="text1"/>
          <w:sz w:val="24"/>
          <w:szCs w:val="24"/>
          <w:bdr w:val="none" w:sz="0" w:space="0" w:color="auto" w:frame="1"/>
        </w:rPr>
        <w:t xml:space="preserve"> (</w:t>
      </w:r>
      <w:r w:rsidR="00CC74E9" w:rsidRPr="00984545">
        <w:rPr>
          <w:rStyle w:val="Emphasis"/>
          <w:rFonts w:cstheme="minorHAnsi"/>
          <w:i w:val="0"/>
          <w:color w:val="000000" w:themeColor="text1"/>
          <w:sz w:val="24"/>
          <w:szCs w:val="24"/>
          <w:bdr w:val="none" w:sz="0" w:space="0" w:color="auto" w:frame="1"/>
        </w:rPr>
        <w:t xml:space="preserve">Aberystwyth: </w:t>
      </w:r>
      <w:r w:rsidR="00CC74E9" w:rsidRPr="00984545">
        <w:rPr>
          <w:rFonts w:cstheme="minorHAnsi"/>
          <w:color w:val="333333"/>
          <w:sz w:val="24"/>
          <w:szCs w:val="24"/>
        </w:rPr>
        <w:t>Centre for Educational Studies, University of Wales,</w:t>
      </w:r>
      <w:r w:rsidR="00F84724" w:rsidRPr="00984545">
        <w:rPr>
          <w:rFonts w:cstheme="minorHAnsi"/>
          <w:color w:val="333333"/>
          <w:sz w:val="24"/>
          <w:szCs w:val="24"/>
        </w:rPr>
        <w:t xml:space="preserve"> 2017).</w:t>
      </w:r>
    </w:p>
    <w:p w14:paraId="0AD3F812" w14:textId="1777E17D" w:rsidR="00730800" w:rsidRPr="00A148FA" w:rsidRDefault="00A148FA" w:rsidP="00101D67">
      <w:pPr>
        <w:ind w:left="709"/>
        <w:rPr>
          <w:rFonts w:cstheme="minorHAnsi"/>
          <w:sz w:val="24"/>
          <w:szCs w:val="24"/>
        </w:rPr>
      </w:pPr>
      <w:proofErr w:type="gramStart"/>
      <w:r w:rsidRPr="00A148FA">
        <w:rPr>
          <w:rFonts w:cstheme="minorHAnsi"/>
          <w:i/>
          <w:sz w:val="24"/>
          <w:szCs w:val="24"/>
          <w:lang w:val="en-US"/>
        </w:rPr>
        <w:t>Legendary Poems from the Book of</w:t>
      </w:r>
      <w:r w:rsidR="00713A50">
        <w:rPr>
          <w:rFonts w:cstheme="minorHAnsi"/>
          <w:i/>
          <w:sz w:val="24"/>
          <w:szCs w:val="24"/>
          <w:lang w:val="en-US"/>
        </w:rPr>
        <w:t xml:space="preserve"> </w:t>
      </w:r>
      <w:r w:rsidRPr="00A148FA">
        <w:rPr>
          <w:rFonts w:cstheme="minorHAnsi"/>
          <w:i/>
          <w:sz w:val="24"/>
          <w:szCs w:val="24"/>
          <w:lang w:val="en-US"/>
        </w:rPr>
        <w:t>Taliesin,</w:t>
      </w:r>
      <w:proofErr w:type="gramEnd"/>
      <w:r w:rsidRPr="00A148FA">
        <w:rPr>
          <w:rFonts w:cstheme="minorHAnsi"/>
          <w:i/>
          <w:sz w:val="24"/>
          <w:szCs w:val="24"/>
          <w:lang w:val="en-US"/>
        </w:rPr>
        <w:t xml:space="preserve"> </w:t>
      </w:r>
      <w:r w:rsidRPr="006D2581">
        <w:rPr>
          <w:rFonts w:cstheme="minorHAnsi"/>
          <w:sz w:val="24"/>
          <w:szCs w:val="24"/>
          <w:lang w:val="en-US"/>
        </w:rPr>
        <w:t>edited and translated by</w:t>
      </w:r>
      <w:r w:rsidRPr="00A148FA">
        <w:rPr>
          <w:rFonts w:cstheme="minorHAnsi"/>
          <w:i/>
          <w:sz w:val="24"/>
          <w:szCs w:val="24"/>
          <w:lang w:val="en-US"/>
        </w:rPr>
        <w:t xml:space="preserve"> </w:t>
      </w:r>
      <w:r w:rsidRPr="00A148FA">
        <w:rPr>
          <w:rFonts w:cstheme="minorHAnsi"/>
          <w:sz w:val="24"/>
          <w:szCs w:val="24"/>
        </w:rPr>
        <w:t xml:space="preserve">M. Haycock, </w:t>
      </w:r>
      <w:r w:rsidRPr="00A148FA">
        <w:rPr>
          <w:rFonts w:cstheme="minorHAnsi"/>
          <w:sz w:val="24"/>
          <w:szCs w:val="24"/>
          <w:lang w:val="en-US"/>
        </w:rPr>
        <w:t>(</w:t>
      </w:r>
      <w:proofErr w:type="spellStart"/>
      <w:r w:rsidRPr="00A148FA">
        <w:rPr>
          <w:rFonts w:cstheme="minorHAnsi"/>
          <w:sz w:val="24"/>
          <w:szCs w:val="24"/>
          <w:lang w:val="en-US"/>
        </w:rPr>
        <w:t>Aberystwyth</w:t>
      </w:r>
      <w:proofErr w:type="spellEnd"/>
      <w:r w:rsidRPr="00A148FA">
        <w:rPr>
          <w:rFonts w:cstheme="minorHAnsi"/>
          <w:sz w:val="24"/>
          <w:szCs w:val="24"/>
          <w:lang w:val="en-US"/>
        </w:rPr>
        <w:t xml:space="preserve">: </w:t>
      </w:r>
      <w:r w:rsidRPr="00A148FA">
        <w:rPr>
          <w:rFonts w:cstheme="minorHAnsi"/>
          <w:color w:val="000000" w:themeColor="text1"/>
          <w:sz w:val="24"/>
          <w:szCs w:val="24"/>
        </w:rPr>
        <w:t xml:space="preserve">CMCS, </w:t>
      </w:r>
      <w:r w:rsidRPr="00984545">
        <w:rPr>
          <w:rFonts w:cstheme="minorHAnsi"/>
          <w:color w:val="000000" w:themeColor="text1"/>
          <w:sz w:val="24"/>
          <w:szCs w:val="24"/>
        </w:rPr>
        <w:t>2</w:t>
      </w:r>
      <w:r w:rsidRPr="00984545">
        <w:rPr>
          <w:rFonts w:cstheme="minorHAnsi"/>
          <w:color w:val="000000" w:themeColor="text1"/>
          <w:sz w:val="24"/>
          <w:szCs w:val="24"/>
          <w:vertAlign w:val="superscript"/>
        </w:rPr>
        <w:t>nd</w:t>
      </w:r>
      <w:r w:rsidRPr="00984545">
        <w:rPr>
          <w:rFonts w:cstheme="minorHAnsi"/>
          <w:color w:val="000000" w:themeColor="text1"/>
          <w:sz w:val="24"/>
          <w:szCs w:val="24"/>
        </w:rPr>
        <w:t xml:space="preserve"> ed.</w:t>
      </w:r>
      <w:r w:rsidRPr="00984545">
        <w:rPr>
          <w:rFonts w:cstheme="minorHAnsi"/>
          <w:color w:val="000000" w:themeColor="text1"/>
          <w:sz w:val="24"/>
          <w:szCs w:val="24"/>
          <w:lang w:val="en-US"/>
        </w:rPr>
        <w:t xml:space="preserve"> </w:t>
      </w:r>
      <w:r w:rsidRPr="00984545">
        <w:rPr>
          <w:rFonts w:cstheme="minorHAnsi"/>
          <w:color w:val="000000" w:themeColor="text1"/>
          <w:sz w:val="24"/>
          <w:szCs w:val="24"/>
        </w:rPr>
        <w:t>2015).</w:t>
      </w:r>
    </w:p>
    <w:p w14:paraId="0EF6FCD1" w14:textId="5F1480A0" w:rsidR="00C47FDE" w:rsidRPr="00C47FDE" w:rsidRDefault="00C47FDE" w:rsidP="003E37AE">
      <w:pPr>
        <w:ind w:left="709"/>
        <w:rPr>
          <w:sz w:val="24"/>
          <w:szCs w:val="24"/>
          <w:lang w:val="en-US"/>
        </w:rPr>
      </w:pPr>
      <w:r w:rsidRPr="00C47FDE">
        <w:rPr>
          <w:i/>
          <w:sz w:val="24"/>
          <w:szCs w:val="24"/>
          <w:lang w:val="en-US"/>
        </w:rPr>
        <w:t>Pedeir Keinc y Mabinogi</w:t>
      </w:r>
      <w:r w:rsidRPr="00C47FDE">
        <w:rPr>
          <w:sz w:val="24"/>
          <w:szCs w:val="24"/>
          <w:lang w:val="en-US"/>
        </w:rPr>
        <w:t>, edited by I. Williams (Cardiff: University of Wales Press, 2</w:t>
      </w:r>
      <w:r w:rsidRPr="00C47FDE">
        <w:rPr>
          <w:sz w:val="24"/>
          <w:szCs w:val="24"/>
          <w:vertAlign w:val="superscript"/>
          <w:lang w:val="en-US"/>
        </w:rPr>
        <w:t>nd</w:t>
      </w:r>
      <w:r w:rsidRPr="00C47FDE">
        <w:rPr>
          <w:sz w:val="24"/>
          <w:szCs w:val="24"/>
          <w:lang w:val="en-US"/>
        </w:rPr>
        <w:t xml:space="preserve"> ed. 1951).</w:t>
      </w:r>
    </w:p>
    <w:p w14:paraId="710B83FD" w14:textId="5E15A00A" w:rsidR="003E37AE" w:rsidRPr="009F41A8" w:rsidRDefault="003E37AE" w:rsidP="003E37AE">
      <w:pPr>
        <w:ind w:left="709"/>
        <w:rPr>
          <w:rFonts w:cstheme="minorHAnsi"/>
          <w:i/>
          <w:sz w:val="24"/>
          <w:szCs w:val="24"/>
        </w:rPr>
      </w:pPr>
      <w:r w:rsidRPr="009F41A8">
        <w:rPr>
          <w:rFonts w:cstheme="minorHAnsi"/>
          <w:i/>
          <w:sz w:val="24"/>
          <w:szCs w:val="24"/>
        </w:rPr>
        <w:t>The Mabinogion</w:t>
      </w:r>
      <w:r w:rsidRPr="009F41A8">
        <w:rPr>
          <w:rFonts w:cstheme="minorHAnsi"/>
          <w:sz w:val="24"/>
          <w:szCs w:val="24"/>
        </w:rPr>
        <w:t>, translated by S</w:t>
      </w:r>
      <w:r w:rsidR="006849B8">
        <w:rPr>
          <w:rFonts w:cstheme="minorHAnsi"/>
          <w:sz w:val="24"/>
          <w:szCs w:val="24"/>
        </w:rPr>
        <w:t>.</w:t>
      </w:r>
      <w:r w:rsidRPr="009F41A8">
        <w:rPr>
          <w:rFonts w:cstheme="minorHAnsi"/>
          <w:sz w:val="24"/>
          <w:szCs w:val="24"/>
        </w:rPr>
        <w:t xml:space="preserve"> Davies (Oxford: Oxford University Press, 2007).</w:t>
      </w:r>
    </w:p>
    <w:p w14:paraId="688B171D" w14:textId="7F694DF3" w:rsidR="00101D67" w:rsidRPr="009F41A8" w:rsidRDefault="00730800" w:rsidP="00101D67">
      <w:pPr>
        <w:ind w:left="709"/>
        <w:rPr>
          <w:rFonts w:cstheme="minorHAnsi"/>
          <w:i/>
          <w:sz w:val="24"/>
          <w:szCs w:val="24"/>
        </w:rPr>
      </w:pPr>
      <w:r w:rsidRPr="0042281C">
        <w:rPr>
          <w:rFonts w:cstheme="minorHAnsi"/>
          <w:i/>
          <w:sz w:val="24"/>
          <w:szCs w:val="24"/>
        </w:rPr>
        <w:t>Trioedd Ynys Prydein</w:t>
      </w:r>
      <w:r w:rsidR="00AF73BE" w:rsidRPr="0042281C">
        <w:rPr>
          <w:rFonts w:cstheme="minorHAnsi"/>
          <w:i/>
          <w:sz w:val="24"/>
          <w:szCs w:val="24"/>
        </w:rPr>
        <w:t>:</w:t>
      </w:r>
      <w:r w:rsidR="003D7809">
        <w:rPr>
          <w:rFonts w:cstheme="minorHAnsi"/>
          <w:i/>
          <w:sz w:val="24"/>
          <w:szCs w:val="24"/>
        </w:rPr>
        <w:t xml:space="preserve"> </w:t>
      </w:r>
      <w:r w:rsidR="00AF73BE" w:rsidRPr="0042281C">
        <w:rPr>
          <w:rFonts w:cstheme="minorHAnsi"/>
          <w:i/>
          <w:sz w:val="24"/>
          <w:szCs w:val="24"/>
        </w:rPr>
        <w:t>The</w:t>
      </w:r>
      <w:r w:rsidR="00C47FDE">
        <w:rPr>
          <w:rFonts w:cstheme="minorHAnsi"/>
          <w:i/>
          <w:sz w:val="24"/>
          <w:szCs w:val="24"/>
        </w:rPr>
        <w:t xml:space="preserve"> </w:t>
      </w:r>
      <w:r w:rsidR="00AF73BE" w:rsidRPr="0042281C">
        <w:rPr>
          <w:rFonts w:cstheme="minorHAnsi"/>
          <w:i/>
          <w:sz w:val="24"/>
          <w:szCs w:val="24"/>
        </w:rPr>
        <w:t xml:space="preserve">Welsh </w:t>
      </w:r>
      <w:r w:rsidR="0042281C" w:rsidRPr="0042281C">
        <w:rPr>
          <w:rFonts w:cstheme="minorHAnsi"/>
          <w:i/>
          <w:sz w:val="24"/>
          <w:szCs w:val="24"/>
        </w:rPr>
        <w:t>Tr</w:t>
      </w:r>
      <w:r w:rsidR="00AF73BE" w:rsidRPr="0042281C">
        <w:rPr>
          <w:rFonts w:cstheme="minorHAnsi"/>
          <w:i/>
          <w:sz w:val="24"/>
          <w:szCs w:val="24"/>
        </w:rPr>
        <w:t>ia</w:t>
      </w:r>
      <w:r w:rsidR="0042281C" w:rsidRPr="0042281C">
        <w:rPr>
          <w:rFonts w:cstheme="minorHAnsi"/>
          <w:i/>
          <w:sz w:val="24"/>
          <w:szCs w:val="24"/>
        </w:rPr>
        <w:t>ds</w:t>
      </w:r>
      <w:r w:rsidRPr="009F41A8">
        <w:rPr>
          <w:rFonts w:cstheme="minorHAnsi"/>
          <w:sz w:val="24"/>
          <w:szCs w:val="24"/>
        </w:rPr>
        <w:t>, edited and translated by R</w:t>
      </w:r>
      <w:r w:rsidR="006849B8">
        <w:rPr>
          <w:rFonts w:cstheme="minorHAnsi"/>
          <w:sz w:val="24"/>
          <w:szCs w:val="24"/>
        </w:rPr>
        <w:t>.</w:t>
      </w:r>
      <w:r w:rsidRPr="009F41A8">
        <w:rPr>
          <w:rFonts w:cstheme="minorHAnsi"/>
          <w:sz w:val="24"/>
          <w:szCs w:val="24"/>
        </w:rPr>
        <w:t xml:space="preserve"> Bromwich</w:t>
      </w:r>
      <w:r w:rsidR="00AF73BE" w:rsidRPr="009F41A8">
        <w:rPr>
          <w:rFonts w:cstheme="minorHAnsi"/>
          <w:sz w:val="24"/>
          <w:szCs w:val="24"/>
        </w:rPr>
        <w:t xml:space="preserve"> </w:t>
      </w:r>
      <w:r w:rsidR="00C47FDE">
        <w:rPr>
          <w:rFonts w:cstheme="minorHAnsi"/>
          <w:sz w:val="24"/>
          <w:szCs w:val="24"/>
        </w:rPr>
        <w:t>(</w:t>
      </w:r>
      <w:r w:rsidR="00AF73BE" w:rsidRPr="009F41A8">
        <w:rPr>
          <w:rFonts w:cstheme="minorHAnsi"/>
          <w:sz w:val="24"/>
          <w:szCs w:val="24"/>
        </w:rPr>
        <w:t>Cardiff</w:t>
      </w:r>
      <w:r w:rsidR="00C47FDE">
        <w:rPr>
          <w:rFonts w:cstheme="minorHAnsi"/>
          <w:sz w:val="24"/>
          <w:szCs w:val="24"/>
        </w:rPr>
        <w:t>: University of Wales Press,</w:t>
      </w:r>
      <w:r w:rsidR="00AF73BE" w:rsidRPr="009F41A8">
        <w:rPr>
          <w:rFonts w:cstheme="minorHAnsi"/>
          <w:sz w:val="24"/>
          <w:szCs w:val="24"/>
        </w:rPr>
        <w:t xml:space="preserve"> </w:t>
      </w:r>
      <w:r w:rsidR="00C47FDE" w:rsidRPr="009F41A8">
        <w:rPr>
          <w:rFonts w:cstheme="minorHAnsi"/>
          <w:sz w:val="24"/>
          <w:szCs w:val="24"/>
        </w:rPr>
        <w:t>2</w:t>
      </w:r>
      <w:r w:rsidR="00C47FDE" w:rsidRPr="009F41A8">
        <w:rPr>
          <w:rFonts w:cstheme="minorHAnsi"/>
          <w:sz w:val="24"/>
          <w:szCs w:val="24"/>
          <w:vertAlign w:val="superscript"/>
        </w:rPr>
        <w:t>nd</w:t>
      </w:r>
      <w:r w:rsidR="00C47FDE" w:rsidRPr="009F41A8">
        <w:rPr>
          <w:rFonts w:cstheme="minorHAnsi"/>
          <w:sz w:val="24"/>
          <w:szCs w:val="24"/>
        </w:rPr>
        <w:t xml:space="preserve"> edition </w:t>
      </w:r>
      <w:r w:rsidR="00AF73BE" w:rsidRPr="009F41A8">
        <w:rPr>
          <w:rFonts w:cstheme="minorHAnsi"/>
          <w:sz w:val="24"/>
          <w:szCs w:val="24"/>
        </w:rPr>
        <w:t>1978</w:t>
      </w:r>
      <w:r w:rsidR="00C47FDE">
        <w:rPr>
          <w:rFonts w:cstheme="minorHAnsi"/>
          <w:sz w:val="24"/>
          <w:szCs w:val="24"/>
        </w:rPr>
        <w:t>).</w:t>
      </w:r>
    </w:p>
    <w:p w14:paraId="17E9A88A" w14:textId="77777777" w:rsidR="008B437B" w:rsidRPr="00984545" w:rsidRDefault="00BD1F44" w:rsidP="008B437B">
      <w:pPr>
        <w:spacing w:before="100" w:beforeAutospacing="1" w:after="100" w:afterAutospacing="1" w:line="240" w:lineRule="auto"/>
        <w:ind w:left="720"/>
        <w:rPr>
          <w:rFonts w:eastAsia="Times New Roman" w:cstheme="minorHAnsi"/>
          <w:color w:val="000000" w:themeColor="text1"/>
          <w:sz w:val="24"/>
          <w:szCs w:val="24"/>
          <w:lang w:eastAsia="en-GB"/>
        </w:rPr>
      </w:pPr>
      <w:bookmarkStart w:id="17" w:name="_Hlk532997187"/>
      <w:r w:rsidRPr="00984545">
        <w:rPr>
          <w:rFonts w:eastAsia="Times New Roman" w:cstheme="minorHAnsi"/>
          <w:color w:val="000000" w:themeColor="text1"/>
          <w:sz w:val="24"/>
          <w:szCs w:val="24"/>
          <w:lang w:eastAsia="en-GB"/>
        </w:rPr>
        <w:t>Secondary sources</w:t>
      </w:r>
    </w:p>
    <w:p w14:paraId="1AE95F44" w14:textId="23402BE0" w:rsidR="004176AF" w:rsidRDefault="004176AF" w:rsidP="008B437B">
      <w:pPr>
        <w:spacing w:before="100" w:beforeAutospacing="1" w:after="100" w:afterAutospacing="1" w:line="240" w:lineRule="auto"/>
        <w:ind w:left="720"/>
        <w:rPr>
          <w:rFonts w:cstheme="minorHAnsi"/>
          <w:sz w:val="24"/>
          <w:szCs w:val="24"/>
          <w:lang w:val="en-US"/>
        </w:rPr>
      </w:pPr>
      <w:bookmarkStart w:id="18" w:name="_Hlk534034063"/>
      <w:r>
        <w:rPr>
          <w:rFonts w:cstheme="minorHAnsi"/>
          <w:sz w:val="24"/>
          <w:szCs w:val="24"/>
          <w:lang w:val="en-US"/>
        </w:rPr>
        <w:t xml:space="preserve">Breeze, A., </w:t>
      </w:r>
      <w:r w:rsidRPr="004176AF">
        <w:rPr>
          <w:rFonts w:cstheme="minorHAnsi"/>
          <w:i/>
          <w:sz w:val="24"/>
          <w:szCs w:val="24"/>
          <w:lang w:val="en-US"/>
        </w:rPr>
        <w:t>The Origins of the Four Branches of the Mabinogi</w:t>
      </w:r>
      <w:r>
        <w:rPr>
          <w:rFonts w:cstheme="minorHAnsi"/>
          <w:sz w:val="24"/>
          <w:szCs w:val="24"/>
          <w:lang w:val="en-US"/>
        </w:rPr>
        <w:t xml:space="preserve"> (Leominster: Gracewing, 2009). </w:t>
      </w:r>
    </w:p>
    <w:p w14:paraId="41592FBD" w14:textId="66D7EECC" w:rsidR="008B437B" w:rsidRPr="00A148FA" w:rsidRDefault="008B437B" w:rsidP="008B437B">
      <w:pPr>
        <w:spacing w:before="100" w:beforeAutospacing="1" w:after="100" w:afterAutospacing="1" w:line="240" w:lineRule="auto"/>
        <w:ind w:left="720"/>
        <w:rPr>
          <w:rFonts w:eastAsia="Times New Roman" w:cstheme="minorHAnsi"/>
          <w:color w:val="373A3C"/>
          <w:sz w:val="24"/>
          <w:szCs w:val="24"/>
          <w:lang w:eastAsia="en-GB"/>
        </w:rPr>
      </w:pPr>
      <w:bookmarkStart w:id="19" w:name="_Hlk534036120"/>
      <w:bookmarkEnd w:id="18"/>
      <w:r w:rsidRPr="00A148FA">
        <w:rPr>
          <w:rFonts w:cstheme="minorHAnsi"/>
          <w:sz w:val="24"/>
          <w:szCs w:val="24"/>
          <w:lang w:val="en-US"/>
        </w:rPr>
        <w:t>Bromwich,</w:t>
      </w:r>
      <w:r w:rsidR="00A148FA">
        <w:rPr>
          <w:rFonts w:cstheme="minorHAnsi"/>
          <w:sz w:val="24"/>
          <w:szCs w:val="24"/>
          <w:lang w:val="en-US"/>
        </w:rPr>
        <w:t xml:space="preserve"> </w:t>
      </w:r>
      <w:r w:rsidRPr="00A148FA">
        <w:rPr>
          <w:rFonts w:cstheme="minorHAnsi"/>
          <w:sz w:val="24"/>
          <w:szCs w:val="24"/>
          <w:lang w:val="en-US"/>
        </w:rPr>
        <w:t>R. ‘The Mabinogion and Lady Charlotte Guest’</w:t>
      </w:r>
      <w:r w:rsidR="00A148FA">
        <w:rPr>
          <w:rFonts w:cstheme="minorHAnsi"/>
          <w:sz w:val="24"/>
          <w:szCs w:val="24"/>
          <w:lang w:val="en-US"/>
        </w:rPr>
        <w:t>,</w:t>
      </w:r>
      <w:r w:rsidRPr="00A148FA">
        <w:rPr>
          <w:rFonts w:cstheme="minorHAnsi"/>
          <w:sz w:val="24"/>
          <w:szCs w:val="24"/>
          <w:lang w:val="en-US"/>
        </w:rPr>
        <w:t xml:space="preserve"> </w:t>
      </w:r>
      <w:r w:rsidR="00A148FA" w:rsidRPr="00A148FA">
        <w:rPr>
          <w:rFonts w:eastAsia="Times New Roman" w:cstheme="minorHAnsi"/>
          <w:i/>
          <w:color w:val="000000" w:themeColor="text1"/>
          <w:sz w:val="24"/>
          <w:szCs w:val="24"/>
          <w:lang w:eastAsia="en-GB"/>
        </w:rPr>
        <w:t>Transactions of the Honourable Society of Cymmrodorion</w:t>
      </w:r>
      <w:r w:rsidR="00984545">
        <w:rPr>
          <w:rFonts w:eastAsia="Times New Roman" w:cstheme="minorHAnsi"/>
          <w:color w:val="000000" w:themeColor="text1"/>
          <w:sz w:val="24"/>
          <w:szCs w:val="24"/>
          <w:lang w:eastAsia="en-GB"/>
        </w:rPr>
        <w:t>,</w:t>
      </w:r>
      <w:r w:rsidR="00A148FA" w:rsidRPr="00A148FA">
        <w:rPr>
          <w:rFonts w:eastAsia="Times New Roman" w:cstheme="minorHAnsi"/>
          <w:i/>
          <w:color w:val="000000" w:themeColor="text1"/>
          <w:sz w:val="24"/>
          <w:szCs w:val="24"/>
          <w:lang w:eastAsia="en-GB"/>
        </w:rPr>
        <w:t xml:space="preserve"> </w:t>
      </w:r>
      <w:r w:rsidR="00A148FA" w:rsidRPr="00A148FA">
        <w:rPr>
          <w:rFonts w:cstheme="minorHAnsi"/>
          <w:sz w:val="24"/>
          <w:szCs w:val="24"/>
          <w:lang w:val="en-US"/>
        </w:rPr>
        <w:t>(1986) 127-41.</w:t>
      </w:r>
    </w:p>
    <w:bookmarkEnd w:id="19"/>
    <w:p w14:paraId="697354D5" w14:textId="04F10146" w:rsidR="009F41A8" w:rsidRPr="00CC4CA3" w:rsidRDefault="00D80F9C" w:rsidP="009F41A8">
      <w:pPr>
        <w:spacing w:before="100" w:beforeAutospacing="1" w:after="100" w:afterAutospacing="1" w:line="240" w:lineRule="auto"/>
        <w:ind w:left="720"/>
        <w:rPr>
          <w:rFonts w:eastAsia="Times New Roman" w:cstheme="minorHAnsi"/>
          <w:color w:val="000000" w:themeColor="text1"/>
          <w:sz w:val="24"/>
          <w:szCs w:val="24"/>
          <w:lang w:eastAsia="en-GB"/>
        </w:rPr>
      </w:pPr>
      <w:r w:rsidRPr="00CC4CA3">
        <w:rPr>
          <w:rFonts w:eastAsia="Times New Roman" w:cstheme="minorHAnsi"/>
          <w:color w:val="000000" w:themeColor="text1"/>
          <w:sz w:val="24"/>
          <w:szCs w:val="24"/>
          <w:lang w:eastAsia="en-GB"/>
        </w:rPr>
        <w:t>Charles-Edwards,</w:t>
      </w:r>
      <w:r w:rsidR="007F5BCD" w:rsidRPr="00CC4CA3">
        <w:rPr>
          <w:rFonts w:eastAsia="Times New Roman" w:cstheme="minorHAnsi"/>
          <w:color w:val="000000" w:themeColor="text1"/>
          <w:sz w:val="24"/>
          <w:szCs w:val="24"/>
          <w:lang w:eastAsia="en-GB"/>
        </w:rPr>
        <w:t xml:space="preserve"> </w:t>
      </w:r>
      <w:r w:rsidRPr="00CC4CA3">
        <w:rPr>
          <w:rFonts w:eastAsia="Times New Roman" w:cstheme="minorHAnsi"/>
          <w:color w:val="000000" w:themeColor="text1"/>
          <w:sz w:val="24"/>
          <w:szCs w:val="24"/>
          <w:lang w:eastAsia="en-GB"/>
        </w:rPr>
        <w:t>T.M., ‘The Date of the Four Branches of the Mabinogi’</w:t>
      </w:r>
      <w:r w:rsidR="00EA1F70">
        <w:rPr>
          <w:rFonts w:eastAsia="Times New Roman" w:cstheme="minorHAnsi"/>
          <w:color w:val="000000" w:themeColor="text1"/>
          <w:sz w:val="24"/>
          <w:szCs w:val="24"/>
          <w:lang w:eastAsia="en-GB"/>
        </w:rPr>
        <w:t>,</w:t>
      </w:r>
      <w:r w:rsidRPr="00CC4CA3">
        <w:rPr>
          <w:rFonts w:eastAsia="Times New Roman" w:cstheme="minorHAnsi"/>
          <w:color w:val="000000" w:themeColor="text1"/>
          <w:sz w:val="24"/>
          <w:szCs w:val="24"/>
          <w:lang w:eastAsia="en-GB"/>
        </w:rPr>
        <w:t xml:space="preserve"> </w:t>
      </w:r>
      <w:r w:rsidR="000B334C" w:rsidRPr="00A148FA">
        <w:rPr>
          <w:rFonts w:eastAsia="Times New Roman" w:cstheme="minorHAnsi"/>
          <w:i/>
          <w:color w:val="000000" w:themeColor="text1"/>
          <w:sz w:val="24"/>
          <w:szCs w:val="24"/>
          <w:lang w:eastAsia="en-GB"/>
        </w:rPr>
        <w:t>Transactions of the Honourable Society of Cymmrodorion</w:t>
      </w:r>
      <w:r w:rsidR="00984545">
        <w:rPr>
          <w:rFonts w:eastAsia="Times New Roman" w:cstheme="minorHAnsi"/>
          <w:color w:val="000000" w:themeColor="text1"/>
          <w:sz w:val="24"/>
          <w:szCs w:val="24"/>
          <w:lang w:eastAsia="en-GB"/>
        </w:rPr>
        <w:t>,</w:t>
      </w:r>
      <w:r w:rsidR="000B334C" w:rsidRPr="00CC4CA3">
        <w:rPr>
          <w:rFonts w:eastAsia="Times New Roman" w:cstheme="minorHAnsi"/>
          <w:color w:val="000000" w:themeColor="text1"/>
          <w:sz w:val="24"/>
          <w:szCs w:val="24"/>
          <w:lang w:eastAsia="en-GB"/>
        </w:rPr>
        <w:t xml:space="preserve"> </w:t>
      </w:r>
      <w:r w:rsidRPr="00CC4CA3">
        <w:rPr>
          <w:rFonts w:eastAsia="Times New Roman" w:cstheme="minorHAnsi"/>
          <w:color w:val="000000" w:themeColor="text1"/>
          <w:sz w:val="24"/>
          <w:szCs w:val="24"/>
          <w:lang w:eastAsia="en-GB"/>
        </w:rPr>
        <w:t>(1970)</w:t>
      </w:r>
      <w:r w:rsidR="000B334C">
        <w:rPr>
          <w:rFonts w:eastAsia="Times New Roman" w:cstheme="minorHAnsi"/>
          <w:color w:val="000000" w:themeColor="text1"/>
          <w:sz w:val="24"/>
          <w:szCs w:val="24"/>
          <w:lang w:eastAsia="en-GB"/>
        </w:rPr>
        <w:t>,</w:t>
      </w:r>
      <w:r w:rsidRPr="00CC4CA3">
        <w:rPr>
          <w:rFonts w:eastAsia="Times New Roman" w:cstheme="minorHAnsi"/>
          <w:color w:val="000000" w:themeColor="text1"/>
          <w:sz w:val="24"/>
          <w:szCs w:val="24"/>
          <w:lang w:eastAsia="en-GB"/>
        </w:rPr>
        <w:t xml:space="preserve"> 263-98</w:t>
      </w:r>
      <w:r w:rsidR="00CC4CA3" w:rsidRPr="00CC4CA3">
        <w:rPr>
          <w:rFonts w:eastAsia="Times New Roman" w:cstheme="minorHAnsi"/>
          <w:color w:val="000000" w:themeColor="text1"/>
          <w:sz w:val="24"/>
          <w:szCs w:val="24"/>
          <w:lang w:eastAsia="en-GB"/>
        </w:rPr>
        <w:t>.</w:t>
      </w:r>
    </w:p>
    <w:p w14:paraId="784EA33A" w14:textId="13B32EC3" w:rsidR="006D01DB" w:rsidRPr="006D01DB" w:rsidRDefault="006D01DB" w:rsidP="009F41A8">
      <w:pPr>
        <w:spacing w:before="100" w:beforeAutospacing="1" w:after="100" w:afterAutospacing="1" w:line="240" w:lineRule="auto"/>
        <w:ind w:left="720"/>
        <w:rPr>
          <w:rFonts w:cstheme="minorHAnsi"/>
          <w:color w:val="222222"/>
          <w:sz w:val="24"/>
          <w:szCs w:val="24"/>
        </w:rPr>
      </w:pPr>
      <w:r w:rsidRPr="006D01DB">
        <w:rPr>
          <w:rFonts w:cstheme="minorHAnsi"/>
          <w:color w:val="222222"/>
          <w:sz w:val="24"/>
          <w:szCs w:val="24"/>
        </w:rPr>
        <w:t>Charles-Edwards, T. M.</w:t>
      </w:r>
      <w:r>
        <w:rPr>
          <w:rFonts w:cstheme="minorHAnsi"/>
          <w:color w:val="222222"/>
          <w:sz w:val="24"/>
          <w:szCs w:val="24"/>
        </w:rPr>
        <w:t>,</w:t>
      </w:r>
      <w:r w:rsidRPr="006D01DB">
        <w:rPr>
          <w:rFonts w:cstheme="minorHAnsi"/>
          <w:color w:val="222222"/>
          <w:sz w:val="24"/>
          <w:szCs w:val="24"/>
        </w:rPr>
        <w:t xml:space="preserve"> ‘The Textual Tradition of Medieval Welsh Prose Tales and the Problem of Dating’ </w:t>
      </w:r>
      <w:r w:rsidRPr="00B655A4">
        <w:rPr>
          <w:rFonts w:cstheme="minorHAnsi"/>
          <w:sz w:val="24"/>
          <w:szCs w:val="24"/>
        </w:rPr>
        <w:t xml:space="preserve">in </w:t>
      </w:r>
      <w:r w:rsidR="00DF539E">
        <w:rPr>
          <w:rFonts w:cstheme="minorHAnsi"/>
          <w:sz w:val="24"/>
          <w:szCs w:val="24"/>
        </w:rPr>
        <w:t xml:space="preserve">B. </w:t>
      </w:r>
      <w:r w:rsidR="00DF539E" w:rsidRPr="00984545">
        <w:rPr>
          <w:rFonts w:cstheme="minorHAnsi"/>
          <w:color w:val="000000" w:themeColor="text1"/>
          <w:sz w:val="24"/>
          <w:szCs w:val="24"/>
        </w:rPr>
        <w:t>Maier</w:t>
      </w:r>
      <w:r w:rsidR="00DF539E" w:rsidRPr="00984545">
        <w:rPr>
          <w:rFonts w:cstheme="minorHAnsi"/>
          <w:sz w:val="24"/>
          <w:szCs w:val="24"/>
        </w:rPr>
        <w:t xml:space="preserve"> </w:t>
      </w:r>
      <w:r w:rsidR="00DF539E" w:rsidRPr="00B655A4">
        <w:rPr>
          <w:rFonts w:cstheme="minorHAnsi"/>
          <w:sz w:val="24"/>
          <w:szCs w:val="24"/>
        </w:rPr>
        <w:t>et al</w:t>
      </w:r>
      <w:r w:rsidR="00DF539E">
        <w:rPr>
          <w:rFonts w:cstheme="minorHAnsi"/>
          <w:sz w:val="24"/>
          <w:szCs w:val="24"/>
        </w:rPr>
        <w:t>.,</w:t>
      </w:r>
      <w:r w:rsidR="00DF539E" w:rsidRPr="00B655A4">
        <w:rPr>
          <w:rFonts w:cstheme="minorHAnsi"/>
          <w:sz w:val="24"/>
          <w:szCs w:val="24"/>
        </w:rPr>
        <w:t xml:space="preserve"> ed</w:t>
      </w:r>
      <w:r w:rsidR="00DF539E">
        <w:rPr>
          <w:rFonts w:cstheme="minorHAnsi"/>
          <w:sz w:val="24"/>
          <w:szCs w:val="24"/>
        </w:rPr>
        <w:t>s.,</w:t>
      </w:r>
      <w:r w:rsidR="004E5D4F">
        <w:rPr>
          <w:rFonts w:cstheme="minorHAnsi"/>
          <w:sz w:val="24"/>
          <w:szCs w:val="24"/>
        </w:rPr>
        <w:t xml:space="preserve"> </w:t>
      </w:r>
      <w:r w:rsidRPr="00505CC6">
        <w:rPr>
          <w:rFonts w:cstheme="minorHAnsi"/>
          <w:i/>
          <w:sz w:val="24"/>
          <w:szCs w:val="24"/>
        </w:rPr>
        <w:t xml:space="preserve">150 Jahre Mabinogion </w:t>
      </w:r>
      <w:proofErr w:type="spellStart"/>
      <w:r>
        <w:rPr>
          <w:rFonts w:cstheme="minorHAnsi"/>
          <w:i/>
          <w:sz w:val="24"/>
          <w:szCs w:val="24"/>
        </w:rPr>
        <w:t>d</w:t>
      </w:r>
      <w:r w:rsidRPr="00505CC6">
        <w:rPr>
          <w:rFonts w:cstheme="minorHAnsi"/>
          <w:i/>
          <w:sz w:val="24"/>
          <w:szCs w:val="24"/>
        </w:rPr>
        <w:t>eutsch</w:t>
      </w:r>
      <w:proofErr w:type="spellEnd"/>
      <w:r w:rsidR="004E5D4F">
        <w:rPr>
          <w:rFonts w:cstheme="minorHAnsi"/>
          <w:i/>
          <w:sz w:val="24"/>
          <w:szCs w:val="24"/>
        </w:rPr>
        <w:t>-</w:t>
      </w:r>
      <w:r w:rsidRPr="00505CC6">
        <w:rPr>
          <w:rFonts w:cstheme="minorHAnsi"/>
          <w:i/>
          <w:sz w:val="24"/>
          <w:szCs w:val="24"/>
        </w:rPr>
        <w:t xml:space="preserve"> </w:t>
      </w:r>
      <w:proofErr w:type="spellStart"/>
      <w:r>
        <w:rPr>
          <w:rFonts w:cstheme="minorHAnsi"/>
          <w:i/>
          <w:sz w:val="24"/>
          <w:szCs w:val="24"/>
        </w:rPr>
        <w:t>w</w:t>
      </w:r>
      <w:r w:rsidRPr="00505CC6">
        <w:rPr>
          <w:rFonts w:cstheme="minorHAnsi"/>
          <w:i/>
          <w:sz w:val="24"/>
          <w:szCs w:val="24"/>
        </w:rPr>
        <w:t>alisische</w:t>
      </w:r>
      <w:proofErr w:type="spellEnd"/>
      <w:r w:rsidRPr="00505CC6">
        <w:rPr>
          <w:rFonts w:cstheme="minorHAnsi"/>
          <w:i/>
          <w:sz w:val="24"/>
          <w:szCs w:val="24"/>
        </w:rPr>
        <w:t xml:space="preserve"> Kulturbeziehungen</w:t>
      </w:r>
      <w:r w:rsidRPr="00B655A4">
        <w:rPr>
          <w:rFonts w:cstheme="minorHAnsi"/>
          <w:sz w:val="24"/>
          <w:szCs w:val="24"/>
        </w:rPr>
        <w:t xml:space="preserve"> </w:t>
      </w:r>
      <w:r>
        <w:rPr>
          <w:rFonts w:cstheme="minorHAnsi"/>
          <w:sz w:val="24"/>
          <w:szCs w:val="24"/>
        </w:rPr>
        <w:t xml:space="preserve">(Tϋbingen: </w:t>
      </w:r>
      <w:r w:rsidRPr="00B655A4">
        <w:rPr>
          <w:rFonts w:cstheme="minorHAnsi"/>
          <w:sz w:val="24"/>
          <w:szCs w:val="24"/>
        </w:rPr>
        <w:t>Max Niemeyer</w:t>
      </w:r>
      <w:r>
        <w:rPr>
          <w:rFonts w:cstheme="minorHAnsi"/>
          <w:sz w:val="24"/>
          <w:szCs w:val="24"/>
        </w:rPr>
        <w:t>,</w:t>
      </w:r>
      <w:r w:rsidRPr="00B655A4">
        <w:rPr>
          <w:rFonts w:cstheme="minorHAnsi"/>
          <w:sz w:val="24"/>
          <w:szCs w:val="24"/>
        </w:rPr>
        <w:t xml:space="preserve"> 2001</w:t>
      </w:r>
      <w:r>
        <w:rPr>
          <w:rFonts w:cstheme="minorHAnsi"/>
          <w:sz w:val="24"/>
          <w:szCs w:val="24"/>
        </w:rPr>
        <w:t>),</w:t>
      </w:r>
      <w:r w:rsidRPr="006D01DB">
        <w:rPr>
          <w:rFonts w:cstheme="minorHAnsi"/>
          <w:color w:val="222222"/>
          <w:sz w:val="24"/>
          <w:szCs w:val="24"/>
        </w:rPr>
        <w:t xml:space="preserve"> 23-39.</w:t>
      </w:r>
    </w:p>
    <w:p w14:paraId="38B28E80" w14:textId="19A79103" w:rsidR="009F41A8" w:rsidRPr="00CC4CA3" w:rsidRDefault="009F41A8" w:rsidP="009F41A8">
      <w:pPr>
        <w:spacing w:before="100" w:beforeAutospacing="1" w:after="100" w:afterAutospacing="1" w:line="240" w:lineRule="auto"/>
        <w:ind w:left="720"/>
        <w:rPr>
          <w:rFonts w:eastAsia="Times New Roman" w:cstheme="minorHAnsi"/>
          <w:color w:val="000000" w:themeColor="text1"/>
          <w:sz w:val="24"/>
          <w:szCs w:val="24"/>
          <w:lang w:eastAsia="en-GB"/>
        </w:rPr>
      </w:pPr>
      <w:r w:rsidRPr="00CC4CA3">
        <w:rPr>
          <w:rFonts w:cstheme="minorHAnsi"/>
          <w:color w:val="000000" w:themeColor="text1"/>
          <w:sz w:val="24"/>
          <w:szCs w:val="24"/>
          <w:lang w:val="en-US"/>
        </w:rPr>
        <w:t>Collis,</w:t>
      </w:r>
      <w:r w:rsidR="007F5BCD" w:rsidRPr="00CC4CA3">
        <w:rPr>
          <w:rFonts w:cstheme="minorHAnsi"/>
          <w:color w:val="000000" w:themeColor="text1"/>
          <w:sz w:val="24"/>
          <w:szCs w:val="24"/>
          <w:lang w:val="en-US"/>
        </w:rPr>
        <w:t xml:space="preserve"> </w:t>
      </w:r>
      <w:r w:rsidRPr="00CC4CA3">
        <w:rPr>
          <w:rFonts w:cstheme="minorHAnsi"/>
          <w:color w:val="000000" w:themeColor="text1"/>
          <w:sz w:val="24"/>
          <w:szCs w:val="24"/>
          <w:lang w:val="en-US"/>
        </w:rPr>
        <w:t>J., ‘The Origin and Spread of the Celts</w:t>
      </w:r>
      <w:r w:rsidR="006E0A60" w:rsidRPr="00CC4CA3">
        <w:rPr>
          <w:rFonts w:cstheme="minorHAnsi"/>
          <w:color w:val="000000" w:themeColor="text1"/>
          <w:sz w:val="24"/>
          <w:szCs w:val="24"/>
          <w:lang w:val="en-US"/>
        </w:rPr>
        <w:t>’,</w:t>
      </w:r>
      <w:r w:rsidRPr="00CC4CA3">
        <w:rPr>
          <w:rFonts w:cstheme="minorHAnsi"/>
          <w:color w:val="000000" w:themeColor="text1"/>
          <w:sz w:val="24"/>
          <w:szCs w:val="24"/>
          <w:lang w:val="en-US"/>
        </w:rPr>
        <w:t xml:space="preserve"> </w:t>
      </w:r>
      <w:r w:rsidRPr="00CC4CA3">
        <w:rPr>
          <w:rFonts w:cstheme="minorHAnsi"/>
          <w:i/>
          <w:color w:val="000000" w:themeColor="text1"/>
          <w:sz w:val="24"/>
          <w:szCs w:val="24"/>
          <w:lang w:val="en-US"/>
        </w:rPr>
        <w:t>Studia Celtica</w:t>
      </w:r>
      <w:r w:rsidR="00984545">
        <w:rPr>
          <w:rFonts w:cstheme="minorHAnsi"/>
          <w:color w:val="000000" w:themeColor="text1"/>
          <w:sz w:val="24"/>
          <w:szCs w:val="24"/>
          <w:lang w:val="en-US"/>
        </w:rPr>
        <w:t>,</w:t>
      </w:r>
      <w:r w:rsidRPr="00CC4CA3">
        <w:rPr>
          <w:rFonts w:cstheme="minorHAnsi"/>
          <w:color w:val="000000" w:themeColor="text1"/>
          <w:sz w:val="24"/>
          <w:szCs w:val="24"/>
          <w:lang w:val="en-US"/>
        </w:rPr>
        <w:t xml:space="preserve"> 30 (1996) 17-34</w:t>
      </w:r>
      <w:r w:rsidR="00CC4CA3" w:rsidRPr="00CC4CA3">
        <w:rPr>
          <w:rFonts w:cstheme="minorHAnsi"/>
          <w:color w:val="000000" w:themeColor="text1"/>
          <w:sz w:val="24"/>
          <w:szCs w:val="24"/>
          <w:lang w:val="en-US"/>
        </w:rPr>
        <w:t>.</w:t>
      </w:r>
    </w:p>
    <w:p w14:paraId="1D8A5F0D" w14:textId="4C72EB2B" w:rsidR="008B437B" w:rsidRPr="00CC4CA3" w:rsidRDefault="00D80F9C" w:rsidP="008B437B">
      <w:pPr>
        <w:spacing w:before="100" w:beforeAutospacing="1" w:after="100" w:afterAutospacing="1" w:line="240" w:lineRule="auto"/>
        <w:ind w:left="720"/>
        <w:rPr>
          <w:rFonts w:eastAsia="Times New Roman" w:cstheme="minorHAnsi"/>
          <w:color w:val="000000" w:themeColor="text1"/>
          <w:sz w:val="24"/>
          <w:szCs w:val="24"/>
          <w:lang w:eastAsia="en-GB"/>
        </w:rPr>
      </w:pPr>
      <w:r w:rsidRPr="00CC4CA3">
        <w:rPr>
          <w:rFonts w:eastAsia="Times New Roman" w:cstheme="minorHAnsi"/>
          <w:color w:val="000000" w:themeColor="text1"/>
          <w:sz w:val="24"/>
          <w:szCs w:val="24"/>
          <w:lang w:eastAsia="en-GB"/>
        </w:rPr>
        <w:t>Daniel,</w:t>
      </w:r>
      <w:r w:rsidR="007F5BCD" w:rsidRPr="00CC4CA3">
        <w:rPr>
          <w:rFonts w:eastAsia="Times New Roman" w:cstheme="minorHAnsi"/>
          <w:color w:val="000000" w:themeColor="text1"/>
          <w:sz w:val="24"/>
          <w:szCs w:val="24"/>
          <w:lang w:eastAsia="en-GB"/>
        </w:rPr>
        <w:t xml:space="preserve"> R.</w:t>
      </w:r>
      <w:r w:rsidRPr="00CC4CA3">
        <w:rPr>
          <w:rFonts w:eastAsia="Times New Roman" w:cstheme="minorHAnsi"/>
          <w:color w:val="000000" w:themeColor="text1"/>
          <w:sz w:val="24"/>
          <w:szCs w:val="24"/>
          <w:lang w:eastAsia="en-GB"/>
        </w:rPr>
        <w:t>I., ‘The Date, Origin and Authorship of ‘’the Mabinogion’’ in the light of Ymborth yr Enaid’</w:t>
      </w:r>
      <w:r w:rsidR="00EA1F70">
        <w:rPr>
          <w:rFonts w:eastAsia="Times New Roman" w:cstheme="minorHAnsi"/>
          <w:color w:val="000000" w:themeColor="text1"/>
          <w:sz w:val="24"/>
          <w:szCs w:val="24"/>
          <w:lang w:eastAsia="en-GB"/>
        </w:rPr>
        <w:t>,</w:t>
      </w:r>
      <w:r w:rsidRPr="00CC4CA3">
        <w:rPr>
          <w:rFonts w:eastAsia="Times New Roman" w:cstheme="minorHAnsi"/>
          <w:color w:val="000000" w:themeColor="text1"/>
          <w:sz w:val="24"/>
          <w:szCs w:val="24"/>
          <w:lang w:eastAsia="en-GB"/>
        </w:rPr>
        <w:t xml:space="preserve"> </w:t>
      </w:r>
      <w:r w:rsidRPr="00CC4CA3">
        <w:rPr>
          <w:rFonts w:eastAsia="Times New Roman" w:cstheme="minorHAnsi"/>
          <w:i/>
          <w:color w:val="000000" w:themeColor="text1"/>
          <w:sz w:val="24"/>
          <w:szCs w:val="24"/>
          <w:lang w:eastAsia="en-GB"/>
        </w:rPr>
        <w:t>The Journal of Celtic Studies</w:t>
      </w:r>
      <w:r w:rsidR="00984545">
        <w:rPr>
          <w:rFonts w:eastAsia="Times New Roman" w:cstheme="minorHAnsi"/>
          <w:color w:val="000000" w:themeColor="text1"/>
          <w:sz w:val="24"/>
          <w:szCs w:val="24"/>
          <w:lang w:eastAsia="en-GB"/>
        </w:rPr>
        <w:t>,</w:t>
      </w:r>
      <w:r w:rsidRPr="00CC4CA3">
        <w:rPr>
          <w:rFonts w:eastAsia="Times New Roman" w:cstheme="minorHAnsi"/>
          <w:color w:val="000000" w:themeColor="text1"/>
          <w:sz w:val="24"/>
          <w:szCs w:val="24"/>
          <w:lang w:eastAsia="en-GB"/>
        </w:rPr>
        <w:t xml:space="preserve"> </w:t>
      </w:r>
      <w:r w:rsidR="00CC4CA3">
        <w:rPr>
          <w:rFonts w:eastAsia="Times New Roman" w:cstheme="minorHAnsi"/>
          <w:color w:val="000000" w:themeColor="text1"/>
          <w:sz w:val="24"/>
          <w:szCs w:val="24"/>
          <w:lang w:eastAsia="en-GB"/>
        </w:rPr>
        <w:t xml:space="preserve">4 </w:t>
      </w:r>
      <w:r w:rsidRPr="00CC4CA3">
        <w:rPr>
          <w:rFonts w:eastAsia="Times New Roman" w:cstheme="minorHAnsi"/>
          <w:color w:val="000000" w:themeColor="text1"/>
          <w:sz w:val="24"/>
          <w:szCs w:val="24"/>
          <w:lang w:eastAsia="en-GB"/>
        </w:rPr>
        <w:t>(2003)</w:t>
      </w:r>
      <w:r w:rsidR="00CC4CA3">
        <w:rPr>
          <w:rFonts w:eastAsia="Times New Roman" w:cstheme="minorHAnsi"/>
          <w:color w:val="000000" w:themeColor="text1"/>
          <w:sz w:val="24"/>
          <w:szCs w:val="24"/>
          <w:lang w:eastAsia="en-GB"/>
        </w:rPr>
        <w:t xml:space="preserve"> </w:t>
      </w:r>
      <w:r w:rsidRPr="00CC4CA3">
        <w:rPr>
          <w:rFonts w:eastAsia="Times New Roman" w:cstheme="minorHAnsi"/>
          <w:color w:val="000000" w:themeColor="text1"/>
          <w:sz w:val="24"/>
          <w:szCs w:val="24"/>
          <w:lang w:eastAsia="en-GB"/>
        </w:rPr>
        <w:t>117-52</w:t>
      </w:r>
      <w:r w:rsidR="00CC4CA3" w:rsidRPr="00CC4CA3">
        <w:rPr>
          <w:rFonts w:eastAsia="Times New Roman" w:cstheme="minorHAnsi"/>
          <w:color w:val="000000" w:themeColor="text1"/>
          <w:sz w:val="24"/>
          <w:szCs w:val="24"/>
          <w:lang w:eastAsia="en-GB"/>
        </w:rPr>
        <w:t>.</w:t>
      </w:r>
    </w:p>
    <w:p w14:paraId="36A650CE" w14:textId="37001A58" w:rsidR="00BC657C" w:rsidRDefault="00BC657C" w:rsidP="008B437B">
      <w:pPr>
        <w:spacing w:before="100" w:beforeAutospacing="1" w:after="100" w:afterAutospacing="1" w:line="240" w:lineRule="auto"/>
        <w:ind w:left="720"/>
        <w:rPr>
          <w:rFonts w:cstheme="minorHAnsi"/>
          <w:sz w:val="24"/>
          <w:szCs w:val="24"/>
          <w:lang w:val="en-US"/>
        </w:rPr>
      </w:pPr>
      <w:bookmarkStart w:id="20" w:name="_Hlk533696070"/>
      <w:r>
        <w:rPr>
          <w:rFonts w:cstheme="minorHAnsi"/>
          <w:sz w:val="24"/>
          <w:szCs w:val="24"/>
          <w:lang w:val="en-US"/>
        </w:rPr>
        <w:t>Davies,</w:t>
      </w:r>
      <w:r w:rsidR="007F5BCD">
        <w:rPr>
          <w:rFonts w:cstheme="minorHAnsi"/>
          <w:sz w:val="24"/>
          <w:szCs w:val="24"/>
          <w:lang w:val="en-US"/>
        </w:rPr>
        <w:t xml:space="preserve"> </w:t>
      </w:r>
      <w:r>
        <w:rPr>
          <w:rFonts w:cstheme="minorHAnsi"/>
          <w:sz w:val="24"/>
          <w:szCs w:val="24"/>
          <w:lang w:val="en-US"/>
        </w:rPr>
        <w:t>S.</w:t>
      </w:r>
      <w:r w:rsidR="00331CF8">
        <w:rPr>
          <w:rFonts w:cstheme="minorHAnsi"/>
          <w:sz w:val="24"/>
          <w:szCs w:val="24"/>
          <w:lang w:val="en-US"/>
        </w:rPr>
        <w:t>, Pedeir Keinc Y Mabinogi: A Case for Multiple Authorship?</w:t>
      </w:r>
      <w:r w:rsidR="00EA1F70">
        <w:rPr>
          <w:rFonts w:cstheme="minorHAnsi"/>
          <w:sz w:val="24"/>
          <w:szCs w:val="24"/>
          <w:lang w:val="en-US"/>
        </w:rPr>
        <w:t>’</w:t>
      </w:r>
      <w:r w:rsidR="00331CF8">
        <w:rPr>
          <w:rFonts w:cstheme="minorHAnsi"/>
          <w:sz w:val="24"/>
          <w:szCs w:val="24"/>
          <w:lang w:val="en-US"/>
        </w:rPr>
        <w:t xml:space="preserve"> </w:t>
      </w:r>
      <w:r w:rsidR="00EA1F70">
        <w:rPr>
          <w:rFonts w:cstheme="minorHAnsi"/>
          <w:sz w:val="24"/>
          <w:szCs w:val="24"/>
          <w:lang w:val="en-US"/>
        </w:rPr>
        <w:t>i</w:t>
      </w:r>
      <w:r w:rsidR="00331CF8">
        <w:rPr>
          <w:rFonts w:cstheme="minorHAnsi"/>
          <w:sz w:val="24"/>
          <w:szCs w:val="24"/>
          <w:lang w:val="en-US"/>
        </w:rPr>
        <w:t xml:space="preserve">n </w:t>
      </w:r>
      <w:r w:rsidR="00DF539E">
        <w:rPr>
          <w:rFonts w:cstheme="minorHAnsi"/>
          <w:sz w:val="24"/>
          <w:szCs w:val="24"/>
          <w:lang w:val="en-US"/>
        </w:rPr>
        <w:t xml:space="preserve">G.W. McLennan, ed., </w:t>
      </w:r>
      <w:r w:rsidR="00331CF8" w:rsidRPr="00CC4CA3">
        <w:rPr>
          <w:rFonts w:cstheme="minorHAnsi"/>
          <w:i/>
          <w:sz w:val="24"/>
          <w:szCs w:val="24"/>
          <w:lang w:val="en-US"/>
        </w:rPr>
        <w:t xml:space="preserve">Celtic Languages and Celtic Peoples: Proceedings of the Second North American Congress of Celtic Studies </w:t>
      </w:r>
      <w:r w:rsidR="00331CF8">
        <w:rPr>
          <w:rFonts w:cstheme="minorHAnsi"/>
          <w:sz w:val="24"/>
          <w:szCs w:val="24"/>
          <w:lang w:val="en-US"/>
        </w:rPr>
        <w:t>(Halifax, NS</w:t>
      </w:r>
      <w:r w:rsidR="00CC4CA3">
        <w:rPr>
          <w:rFonts w:cstheme="minorHAnsi"/>
          <w:sz w:val="24"/>
          <w:szCs w:val="24"/>
          <w:lang w:val="en-US"/>
        </w:rPr>
        <w:t>. 1986</w:t>
      </w:r>
      <w:r w:rsidR="00331CF8">
        <w:rPr>
          <w:rFonts w:cstheme="minorHAnsi"/>
          <w:sz w:val="24"/>
          <w:szCs w:val="24"/>
          <w:lang w:val="en-US"/>
        </w:rPr>
        <w:t>) 443-59</w:t>
      </w:r>
      <w:r w:rsidR="00EA1F70">
        <w:rPr>
          <w:rFonts w:cstheme="minorHAnsi"/>
          <w:sz w:val="24"/>
          <w:szCs w:val="24"/>
          <w:lang w:val="en-US"/>
        </w:rPr>
        <w:t>.</w:t>
      </w:r>
    </w:p>
    <w:bookmarkEnd w:id="20"/>
    <w:p w14:paraId="7E98C675" w14:textId="287EA33B" w:rsidR="008B437B" w:rsidRPr="009F41A8" w:rsidRDefault="008B437B" w:rsidP="008B437B">
      <w:pPr>
        <w:spacing w:before="100" w:beforeAutospacing="1" w:after="100" w:afterAutospacing="1" w:line="240" w:lineRule="auto"/>
        <w:ind w:left="720"/>
        <w:rPr>
          <w:rFonts w:eastAsia="Times New Roman" w:cstheme="minorHAnsi"/>
          <w:color w:val="373A3C"/>
          <w:sz w:val="24"/>
          <w:szCs w:val="24"/>
          <w:lang w:eastAsia="en-GB"/>
        </w:rPr>
      </w:pPr>
      <w:r w:rsidRPr="009F41A8">
        <w:rPr>
          <w:rFonts w:cstheme="minorHAnsi"/>
          <w:sz w:val="24"/>
          <w:szCs w:val="24"/>
          <w:lang w:val="en-US"/>
        </w:rPr>
        <w:lastRenderedPageBreak/>
        <w:t>Davies,</w:t>
      </w:r>
      <w:r w:rsidR="007F5BCD">
        <w:rPr>
          <w:rFonts w:cstheme="minorHAnsi"/>
          <w:sz w:val="24"/>
          <w:szCs w:val="24"/>
          <w:lang w:val="en-US"/>
        </w:rPr>
        <w:t xml:space="preserve"> </w:t>
      </w:r>
      <w:r w:rsidRPr="009F41A8">
        <w:rPr>
          <w:rFonts w:cstheme="minorHAnsi"/>
          <w:sz w:val="24"/>
          <w:szCs w:val="24"/>
          <w:lang w:val="en-US"/>
        </w:rPr>
        <w:t xml:space="preserve">S., </w:t>
      </w:r>
      <w:r w:rsidR="00EA1F70">
        <w:rPr>
          <w:rFonts w:cstheme="minorHAnsi"/>
          <w:sz w:val="24"/>
          <w:szCs w:val="24"/>
          <w:lang w:val="en-US"/>
        </w:rPr>
        <w:t>‘</w:t>
      </w:r>
      <w:r w:rsidRPr="009F41A8">
        <w:rPr>
          <w:rFonts w:cstheme="minorHAnsi"/>
          <w:sz w:val="24"/>
          <w:szCs w:val="24"/>
          <w:lang w:val="en-US"/>
        </w:rPr>
        <w:t>Storytelling in Medieval Wales</w:t>
      </w:r>
      <w:r w:rsidR="00EA1F70">
        <w:rPr>
          <w:rFonts w:cstheme="minorHAnsi"/>
          <w:sz w:val="24"/>
          <w:szCs w:val="24"/>
          <w:lang w:val="en-US"/>
        </w:rPr>
        <w:t>’,</w:t>
      </w:r>
      <w:r w:rsidRPr="009F41A8">
        <w:rPr>
          <w:rFonts w:cstheme="minorHAnsi"/>
          <w:sz w:val="24"/>
          <w:szCs w:val="24"/>
          <w:lang w:val="en-US"/>
        </w:rPr>
        <w:t xml:space="preserve"> </w:t>
      </w:r>
      <w:r w:rsidRPr="00EA1F70">
        <w:rPr>
          <w:rFonts w:cstheme="minorHAnsi"/>
          <w:i/>
          <w:sz w:val="24"/>
          <w:szCs w:val="24"/>
          <w:lang w:val="en-US"/>
        </w:rPr>
        <w:t xml:space="preserve">Oral </w:t>
      </w:r>
      <w:r w:rsidR="00EA1F70" w:rsidRPr="00EA1F70">
        <w:rPr>
          <w:rFonts w:cstheme="minorHAnsi"/>
          <w:i/>
          <w:sz w:val="24"/>
          <w:szCs w:val="24"/>
          <w:lang w:val="en-US"/>
        </w:rPr>
        <w:t>T</w:t>
      </w:r>
      <w:r w:rsidRPr="00EA1F70">
        <w:rPr>
          <w:rFonts w:cstheme="minorHAnsi"/>
          <w:i/>
          <w:sz w:val="24"/>
          <w:szCs w:val="24"/>
          <w:lang w:val="en-US"/>
        </w:rPr>
        <w:t>radition</w:t>
      </w:r>
      <w:r w:rsidR="00984545">
        <w:rPr>
          <w:rFonts w:cstheme="minorHAnsi"/>
          <w:sz w:val="24"/>
          <w:szCs w:val="24"/>
          <w:lang w:val="en-US"/>
        </w:rPr>
        <w:t>,</w:t>
      </w:r>
      <w:r w:rsidRPr="009F41A8">
        <w:rPr>
          <w:rFonts w:cstheme="minorHAnsi"/>
          <w:sz w:val="24"/>
          <w:szCs w:val="24"/>
          <w:lang w:val="en-US"/>
        </w:rPr>
        <w:t xml:space="preserve"> 7</w:t>
      </w:r>
      <w:r w:rsidR="002332DF">
        <w:rPr>
          <w:rFonts w:cstheme="minorHAnsi"/>
          <w:sz w:val="24"/>
          <w:szCs w:val="24"/>
          <w:lang w:val="en-US"/>
        </w:rPr>
        <w:t>:</w:t>
      </w:r>
      <w:r w:rsidRPr="009F41A8">
        <w:rPr>
          <w:rFonts w:cstheme="minorHAnsi"/>
          <w:sz w:val="24"/>
          <w:szCs w:val="24"/>
          <w:lang w:val="en-US"/>
        </w:rPr>
        <w:t xml:space="preserve"> (1992)</w:t>
      </w:r>
      <w:r w:rsidR="002332DF">
        <w:rPr>
          <w:rFonts w:cstheme="minorHAnsi"/>
          <w:sz w:val="24"/>
          <w:szCs w:val="24"/>
          <w:lang w:val="en-US"/>
        </w:rPr>
        <w:t>,</w:t>
      </w:r>
      <w:r w:rsidRPr="009F41A8">
        <w:rPr>
          <w:rFonts w:cstheme="minorHAnsi"/>
          <w:sz w:val="24"/>
          <w:szCs w:val="24"/>
          <w:lang w:val="en-US"/>
        </w:rPr>
        <w:t xml:space="preserve"> 231-57</w:t>
      </w:r>
      <w:r w:rsidR="00EA1F70">
        <w:rPr>
          <w:rFonts w:cstheme="minorHAnsi"/>
          <w:sz w:val="24"/>
          <w:szCs w:val="24"/>
          <w:lang w:val="en-US"/>
        </w:rPr>
        <w:t>.</w:t>
      </w:r>
    </w:p>
    <w:p w14:paraId="4D07A478" w14:textId="34739BAC" w:rsidR="00006F14" w:rsidRPr="00006F14" w:rsidRDefault="00006F14" w:rsidP="00006F14">
      <w:pPr>
        <w:ind w:left="709"/>
        <w:rPr>
          <w:sz w:val="24"/>
          <w:szCs w:val="24"/>
        </w:rPr>
      </w:pPr>
      <w:bookmarkStart w:id="21" w:name="_Hlk534204652"/>
      <w:bookmarkStart w:id="22" w:name="_Hlk533859891"/>
      <w:r w:rsidRPr="00006F14">
        <w:rPr>
          <w:rFonts w:cstheme="minorHAnsi"/>
          <w:color w:val="000000" w:themeColor="text1"/>
          <w:sz w:val="24"/>
          <w:szCs w:val="24"/>
        </w:rPr>
        <w:t xml:space="preserve">EH.Net </w:t>
      </w:r>
      <w:proofErr w:type="spellStart"/>
      <w:r w:rsidRPr="00006F14">
        <w:rPr>
          <w:rFonts w:cstheme="minorHAnsi"/>
          <w:color w:val="000000" w:themeColor="text1"/>
          <w:sz w:val="24"/>
          <w:szCs w:val="24"/>
        </w:rPr>
        <w:t>Encyclopedia</w:t>
      </w:r>
      <w:proofErr w:type="spellEnd"/>
      <w:r w:rsidRPr="00006F14">
        <w:rPr>
          <w:rFonts w:cstheme="minorHAnsi"/>
          <w:color w:val="000000" w:themeColor="text1"/>
          <w:sz w:val="24"/>
          <w:szCs w:val="24"/>
        </w:rPr>
        <w:t xml:space="preserve"> of Economic and Business History </w:t>
      </w:r>
      <w:r>
        <w:rPr>
          <w:sz w:val="24"/>
          <w:szCs w:val="24"/>
        </w:rPr>
        <w:t>[</w:t>
      </w:r>
      <w:r w:rsidRPr="00AC7AAC">
        <w:rPr>
          <w:sz w:val="24"/>
          <w:szCs w:val="24"/>
        </w:rPr>
        <w:t>online</w:t>
      </w:r>
      <w:r>
        <w:rPr>
          <w:sz w:val="24"/>
          <w:szCs w:val="24"/>
        </w:rPr>
        <w:t>] Available</w:t>
      </w:r>
      <w:r w:rsidRPr="00AC7AAC">
        <w:rPr>
          <w:sz w:val="24"/>
          <w:szCs w:val="24"/>
        </w:rPr>
        <w:t>:</w:t>
      </w:r>
      <w:r>
        <w:rPr>
          <w:sz w:val="24"/>
          <w:szCs w:val="24"/>
        </w:rPr>
        <w:t xml:space="preserve"> </w:t>
      </w:r>
      <w:r w:rsidRPr="00D377D3">
        <w:rPr>
          <w:sz w:val="24"/>
          <w:szCs w:val="24"/>
        </w:rPr>
        <w:t>https://eh.net/encyclopedia/medieval-guilds &lt;accessed 28</w:t>
      </w:r>
      <w:r>
        <w:rPr>
          <w:sz w:val="24"/>
          <w:szCs w:val="24"/>
        </w:rPr>
        <w:t xml:space="preserve"> December 20</w:t>
      </w:r>
      <w:r w:rsidRPr="00D377D3">
        <w:rPr>
          <w:sz w:val="24"/>
          <w:szCs w:val="24"/>
        </w:rPr>
        <w:t>18&gt;</w:t>
      </w:r>
      <w:r>
        <w:rPr>
          <w:sz w:val="24"/>
          <w:szCs w:val="24"/>
        </w:rPr>
        <w:t>.</w:t>
      </w:r>
    </w:p>
    <w:bookmarkEnd w:id="21"/>
    <w:p w14:paraId="4712A49C" w14:textId="6ABF6EB9" w:rsidR="008B437B" w:rsidRPr="00CC4CA3" w:rsidRDefault="008B437B" w:rsidP="008B437B">
      <w:pPr>
        <w:spacing w:before="100" w:beforeAutospacing="1" w:after="100" w:afterAutospacing="1" w:line="240" w:lineRule="auto"/>
        <w:ind w:left="720"/>
        <w:rPr>
          <w:rFonts w:eastAsia="Times New Roman" w:cstheme="minorHAnsi"/>
          <w:color w:val="000000" w:themeColor="text1"/>
          <w:sz w:val="24"/>
          <w:szCs w:val="24"/>
          <w:lang w:eastAsia="en-GB"/>
        </w:rPr>
      </w:pPr>
      <w:r w:rsidRPr="00CC4CA3">
        <w:rPr>
          <w:rFonts w:cstheme="minorHAnsi"/>
          <w:color w:val="000000" w:themeColor="text1"/>
          <w:sz w:val="24"/>
          <w:szCs w:val="24"/>
          <w:lang w:val="en-US"/>
        </w:rPr>
        <w:t>Fulton</w:t>
      </w:r>
      <w:r w:rsidR="0042281C" w:rsidRPr="00CC4CA3">
        <w:rPr>
          <w:rFonts w:cstheme="minorHAnsi"/>
          <w:color w:val="000000" w:themeColor="text1"/>
          <w:sz w:val="24"/>
          <w:szCs w:val="24"/>
          <w:lang w:val="en-US"/>
        </w:rPr>
        <w:t>, H.,</w:t>
      </w:r>
      <w:r w:rsidRPr="00CC4CA3">
        <w:rPr>
          <w:rFonts w:eastAsia="Times New Roman" w:cstheme="minorHAnsi"/>
          <w:color w:val="000000" w:themeColor="text1"/>
          <w:sz w:val="24"/>
          <w:szCs w:val="24"/>
          <w:lang w:eastAsia="en-GB"/>
        </w:rPr>
        <w:t xml:space="preserve"> </w:t>
      </w:r>
      <w:r w:rsidR="006E0A60" w:rsidRPr="00CC4CA3">
        <w:rPr>
          <w:rFonts w:eastAsia="Times New Roman" w:cstheme="minorHAnsi"/>
          <w:color w:val="000000" w:themeColor="text1"/>
          <w:sz w:val="24"/>
          <w:szCs w:val="24"/>
          <w:lang w:eastAsia="en-GB"/>
        </w:rPr>
        <w:t xml:space="preserve">‘The Mabinogi and the Education of Princes in Medieval Wales’, in </w:t>
      </w:r>
      <w:r w:rsidR="00DF539E">
        <w:rPr>
          <w:rFonts w:eastAsia="Times New Roman" w:cstheme="minorHAnsi"/>
          <w:color w:val="000000" w:themeColor="text1"/>
          <w:sz w:val="24"/>
          <w:szCs w:val="24"/>
          <w:lang w:eastAsia="en-GB"/>
        </w:rPr>
        <w:t xml:space="preserve">H. Fulton, ed., </w:t>
      </w:r>
      <w:r w:rsidR="006E0A60" w:rsidRPr="00CC4CA3">
        <w:rPr>
          <w:rFonts w:eastAsia="Times New Roman" w:cstheme="minorHAnsi"/>
          <w:i/>
          <w:color w:val="000000" w:themeColor="text1"/>
          <w:sz w:val="24"/>
          <w:szCs w:val="24"/>
          <w:lang w:eastAsia="en-GB"/>
        </w:rPr>
        <w:t>Medieval Celtic Literature and Society</w:t>
      </w:r>
      <w:r w:rsidR="005F5FFF">
        <w:rPr>
          <w:rFonts w:eastAsia="Times New Roman" w:cstheme="minorHAnsi"/>
          <w:i/>
          <w:color w:val="000000" w:themeColor="text1"/>
          <w:sz w:val="24"/>
          <w:szCs w:val="24"/>
          <w:lang w:eastAsia="en-GB"/>
        </w:rPr>
        <w:t xml:space="preserve"> </w:t>
      </w:r>
      <w:r w:rsidR="006E0A60" w:rsidRPr="00CC4CA3">
        <w:rPr>
          <w:rFonts w:eastAsia="Times New Roman" w:cstheme="minorHAnsi"/>
          <w:color w:val="000000" w:themeColor="text1"/>
          <w:sz w:val="24"/>
          <w:szCs w:val="24"/>
          <w:lang w:eastAsia="en-GB"/>
        </w:rPr>
        <w:t>(Dublin: Four Courts Press,2005) 230-47</w:t>
      </w:r>
      <w:r w:rsidR="005F5FFF">
        <w:rPr>
          <w:rFonts w:eastAsia="Times New Roman" w:cstheme="minorHAnsi"/>
          <w:color w:val="000000" w:themeColor="text1"/>
          <w:sz w:val="24"/>
          <w:szCs w:val="24"/>
          <w:lang w:eastAsia="en-GB"/>
        </w:rPr>
        <w:t>.</w:t>
      </w:r>
    </w:p>
    <w:p w14:paraId="71B86125" w14:textId="0C0D1044" w:rsidR="00E13B34" w:rsidRPr="00CC4CA3" w:rsidRDefault="008B437B" w:rsidP="00E13B34">
      <w:pPr>
        <w:spacing w:before="100" w:beforeAutospacing="1" w:after="100" w:afterAutospacing="1" w:line="240" w:lineRule="auto"/>
        <w:ind w:left="720"/>
        <w:rPr>
          <w:rFonts w:eastAsia="Times New Roman" w:cstheme="minorHAnsi"/>
          <w:color w:val="000000" w:themeColor="text1"/>
          <w:sz w:val="24"/>
          <w:szCs w:val="24"/>
          <w:lang w:eastAsia="en-GB"/>
        </w:rPr>
      </w:pPr>
      <w:bookmarkStart w:id="23" w:name="_Hlk533775742"/>
      <w:bookmarkEnd w:id="22"/>
      <w:r w:rsidRPr="00CC4CA3">
        <w:rPr>
          <w:rFonts w:eastAsia="Times New Roman" w:cstheme="minorHAnsi"/>
          <w:color w:val="000000" w:themeColor="text1"/>
          <w:sz w:val="24"/>
          <w:szCs w:val="24"/>
          <w:lang w:eastAsia="en-GB"/>
        </w:rPr>
        <w:t>Hamp,</w:t>
      </w:r>
      <w:r w:rsidR="007B5C57" w:rsidRPr="00CC4CA3">
        <w:rPr>
          <w:rFonts w:eastAsia="Times New Roman" w:cstheme="minorHAnsi"/>
          <w:color w:val="000000" w:themeColor="text1"/>
          <w:sz w:val="24"/>
          <w:szCs w:val="24"/>
          <w:lang w:eastAsia="en-GB"/>
        </w:rPr>
        <w:t xml:space="preserve"> </w:t>
      </w:r>
      <w:r w:rsidRPr="00CC4CA3">
        <w:rPr>
          <w:rFonts w:eastAsia="Times New Roman" w:cstheme="minorHAnsi"/>
          <w:color w:val="000000" w:themeColor="text1"/>
          <w:sz w:val="24"/>
          <w:szCs w:val="24"/>
          <w:lang w:eastAsia="en-GB"/>
        </w:rPr>
        <w:t>E.</w:t>
      </w:r>
      <w:r w:rsidR="007B5C57" w:rsidRPr="00CC4CA3">
        <w:rPr>
          <w:rFonts w:eastAsia="Times New Roman" w:cstheme="minorHAnsi"/>
          <w:color w:val="000000" w:themeColor="text1"/>
          <w:sz w:val="24"/>
          <w:szCs w:val="24"/>
          <w:lang w:eastAsia="en-GB"/>
        </w:rPr>
        <w:t>,</w:t>
      </w:r>
      <w:r w:rsidRPr="00CC4CA3">
        <w:rPr>
          <w:rFonts w:eastAsia="Times New Roman" w:cstheme="minorHAnsi"/>
          <w:color w:val="000000" w:themeColor="text1"/>
          <w:sz w:val="24"/>
          <w:szCs w:val="24"/>
          <w:lang w:eastAsia="en-GB"/>
        </w:rPr>
        <w:t xml:space="preserve"> ‘Mabinogi and Archaism’</w:t>
      </w:r>
      <w:r w:rsidR="007B5C57" w:rsidRPr="00CC4CA3">
        <w:rPr>
          <w:rFonts w:eastAsia="Times New Roman" w:cstheme="minorHAnsi"/>
          <w:color w:val="000000" w:themeColor="text1"/>
          <w:sz w:val="24"/>
          <w:szCs w:val="24"/>
          <w:lang w:eastAsia="en-GB"/>
        </w:rPr>
        <w:t>,</w:t>
      </w:r>
      <w:r w:rsidRPr="00CC4CA3">
        <w:rPr>
          <w:rFonts w:eastAsia="Times New Roman" w:cstheme="minorHAnsi"/>
          <w:color w:val="000000" w:themeColor="text1"/>
          <w:sz w:val="24"/>
          <w:szCs w:val="24"/>
          <w:lang w:eastAsia="en-GB"/>
        </w:rPr>
        <w:t xml:space="preserve"> </w:t>
      </w:r>
      <w:r w:rsidRPr="00CC4CA3">
        <w:rPr>
          <w:rFonts w:eastAsia="Times New Roman" w:cstheme="minorHAnsi"/>
          <w:i/>
          <w:color w:val="000000" w:themeColor="text1"/>
          <w:sz w:val="24"/>
          <w:szCs w:val="24"/>
          <w:lang w:eastAsia="en-GB"/>
        </w:rPr>
        <w:t>Celtica</w:t>
      </w:r>
      <w:r w:rsidR="00984545">
        <w:rPr>
          <w:rFonts w:eastAsia="Times New Roman" w:cstheme="minorHAnsi"/>
          <w:color w:val="000000" w:themeColor="text1"/>
          <w:sz w:val="24"/>
          <w:szCs w:val="24"/>
          <w:lang w:eastAsia="en-GB"/>
        </w:rPr>
        <w:t>,</w:t>
      </w:r>
      <w:r w:rsidRPr="00CC4CA3">
        <w:rPr>
          <w:rFonts w:eastAsia="Times New Roman" w:cstheme="minorHAnsi"/>
          <w:color w:val="000000" w:themeColor="text1"/>
          <w:sz w:val="24"/>
          <w:szCs w:val="24"/>
          <w:lang w:eastAsia="en-GB"/>
        </w:rPr>
        <w:t xml:space="preserve"> 23</w:t>
      </w:r>
      <w:r w:rsidR="007B5C57" w:rsidRPr="00CC4CA3">
        <w:rPr>
          <w:rFonts w:eastAsia="Times New Roman" w:cstheme="minorHAnsi"/>
          <w:color w:val="000000" w:themeColor="text1"/>
          <w:sz w:val="24"/>
          <w:szCs w:val="24"/>
          <w:lang w:eastAsia="en-GB"/>
        </w:rPr>
        <w:t>:</w:t>
      </w:r>
      <w:r w:rsidRPr="00CC4CA3">
        <w:rPr>
          <w:rFonts w:eastAsia="Times New Roman" w:cstheme="minorHAnsi"/>
          <w:color w:val="000000" w:themeColor="text1"/>
          <w:sz w:val="24"/>
          <w:szCs w:val="24"/>
          <w:lang w:eastAsia="en-GB"/>
        </w:rPr>
        <w:t xml:space="preserve"> (1999) 96-110</w:t>
      </w:r>
      <w:r w:rsidR="007B5C57" w:rsidRPr="00CC4CA3">
        <w:rPr>
          <w:rFonts w:eastAsia="Times New Roman" w:cstheme="minorHAnsi"/>
          <w:color w:val="000000" w:themeColor="text1"/>
          <w:sz w:val="24"/>
          <w:szCs w:val="24"/>
          <w:lang w:eastAsia="en-GB"/>
        </w:rPr>
        <w:t>.</w:t>
      </w:r>
      <w:bookmarkEnd w:id="23"/>
    </w:p>
    <w:p w14:paraId="060CBFD5" w14:textId="6C35C629" w:rsidR="00DD3A19" w:rsidRDefault="00E13B34" w:rsidP="00DD3A19">
      <w:pPr>
        <w:spacing w:before="100" w:beforeAutospacing="1" w:after="100" w:afterAutospacing="1" w:line="240" w:lineRule="auto"/>
        <w:ind w:left="720"/>
        <w:rPr>
          <w:rFonts w:cs="Arial"/>
          <w:color w:val="000000" w:themeColor="text1"/>
          <w:sz w:val="24"/>
          <w:szCs w:val="24"/>
        </w:rPr>
      </w:pPr>
      <w:bookmarkStart w:id="24" w:name="_Hlk533687203"/>
      <w:r w:rsidRPr="00CC4CA3">
        <w:rPr>
          <w:rFonts w:cs="Arial"/>
          <w:color w:val="000000" w:themeColor="text1"/>
          <w:sz w:val="24"/>
          <w:szCs w:val="24"/>
        </w:rPr>
        <w:t>Harris, M</w:t>
      </w:r>
      <w:r w:rsidR="007F5BCD" w:rsidRPr="00CC4CA3">
        <w:rPr>
          <w:rFonts w:cs="Arial"/>
          <w:color w:val="000000" w:themeColor="text1"/>
          <w:sz w:val="24"/>
          <w:szCs w:val="24"/>
        </w:rPr>
        <w:t>. E.,</w:t>
      </w:r>
      <w:r w:rsidRPr="00CC4CA3">
        <w:rPr>
          <w:rFonts w:cs="Arial"/>
          <w:color w:val="000000" w:themeColor="text1"/>
          <w:sz w:val="24"/>
          <w:szCs w:val="24"/>
        </w:rPr>
        <w:t xml:space="preserve"> </w:t>
      </w:r>
      <w:r w:rsidR="007F5BCD" w:rsidRPr="00CC4CA3">
        <w:rPr>
          <w:rFonts w:cs="Arial"/>
          <w:color w:val="000000" w:themeColor="text1"/>
          <w:sz w:val="24"/>
          <w:szCs w:val="24"/>
        </w:rPr>
        <w:t>‘</w:t>
      </w:r>
      <w:r w:rsidRPr="00CC4CA3">
        <w:rPr>
          <w:rFonts w:cs="Arial"/>
          <w:color w:val="000000" w:themeColor="text1"/>
          <w:sz w:val="24"/>
          <w:szCs w:val="24"/>
        </w:rPr>
        <w:t xml:space="preserve">Dychwelyd at gyfeiriadau, termau a chysyniadau cyfreithiol yn y </w:t>
      </w:r>
      <w:bookmarkEnd w:id="24"/>
      <w:r w:rsidRPr="00CC4CA3">
        <w:rPr>
          <w:rFonts w:cs="Arial"/>
          <w:color w:val="000000" w:themeColor="text1"/>
          <w:sz w:val="24"/>
          <w:szCs w:val="24"/>
        </w:rPr>
        <w:t>Mabinogi</w:t>
      </w:r>
      <w:r w:rsidR="00DD3A19">
        <w:rPr>
          <w:rFonts w:cs="Arial"/>
          <w:color w:val="000000" w:themeColor="text1"/>
          <w:sz w:val="24"/>
          <w:szCs w:val="24"/>
        </w:rPr>
        <w:t>’,</w:t>
      </w:r>
      <w:r w:rsidRPr="00CC4CA3">
        <w:rPr>
          <w:rFonts w:cs="Arial"/>
          <w:color w:val="000000" w:themeColor="text1"/>
          <w:sz w:val="24"/>
          <w:szCs w:val="24"/>
        </w:rPr>
        <w:t xml:space="preserve"> </w:t>
      </w:r>
      <w:r w:rsidRPr="00CC4CA3">
        <w:rPr>
          <w:rFonts w:cs="Arial"/>
          <w:i/>
          <w:color w:val="000000" w:themeColor="text1"/>
          <w:sz w:val="24"/>
          <w:szCs w:val="24"/>
        </w:rPr>
        <w:t>Y Traethodydd</w:t>
      </w:r>
      <w:r w:rsidR="00984545">
        <w:rPr>
          <w:rFonts w:cs="Arial"/>
          <w:color w:val="000000" w:themeColor="text1"/>
          <w:sz w:val="24"/>
          <w:szCs w:val="24"/>
        </w:rPr>
        <w:t>,</w:t>
      </w:r>
      <w:r w:rsidRPr="00CC4CA3">
        <w:rPr>
          <w:rFonts w:cs="Arial"/>
          <w:color w:val="000000" w:themeColor="text1"/>
          <w:sz w:val="24"/>
          <w:szCs w:val="24"/>
        </w:rPr>
        <w:t xml:space="preserve"> </w:t>
      </w:r>
      <w:r w:rsidRPr="00CC4CA3">
        <w:rPr>
          <w:rFonts w:cs="Arial"/>
          <w:bCs/>
          <w:color w:val="000000" w:themeColor="text1"/>
          <w:sz w:val="24"/>
          <w:szCs w:val="24"/>
        </w:rPr>
        <w:t>158</w:t>
      </w:r>
      <w:r w:rsidRPr="00CC4CA3">
        <w:rPr>
          <w:rFonts w:cs="Arial"/>
          <w:color w:val="000000" w:themeColor="text1"/>
          <w:sz w:val="24"/>
          <w:szCs w:val="24"/>
        </w:rPr>
        <w:t>(664):</w:t>
      </w:r>
      <w:r w:rsidR="007F5BCD" w:rsidRPr="00CC4CA3">
        <w:rPr>
          <w:rFonts w:cs="Arial"/>
          <w:color w:val="000000" w:themeColor="text1"/>
          <w:sz w:val="24"/>
          <w:szCs w:val="24"/>
        </w:rPr>
        <w:t xml:space="preserve"> (2003)</w:t>
      </w:r>
      <w:r w:rsidRPr="00CC4CA3">
        <w:rPr>
          <w:rFonts w:cs="Arial"/>
          <w:color w:val="000000" w:themeColor="text1"/>
          <w:sz w:val="24"/>
          <w:szCs w:val="24"/>
        </w:rPr>
        <w:t xml:space="preserve"> 17-39.</w:t>
      </w:r>
      <w:bookmarkStart w:id="25" w:name="_Hlk533694415"/>
    </w:p>
    <w:p w14:paraId="442BE7AA" w14:textId="4B22A167" w:rsidR="00DD3A19" w:rsidRPr="002332DF" w:rsidRDefault="00DD3A19" w:rsidP="002332DF">
      <w:pPr>
        <w:spacing w:before="100" w:beforeAutospacing="1" w:after="100" w:afterAutospacing="1" w:line="240" w:lineRule="auto"/>
        <w:ind w:left="720"/>
        <w:rPr>
          <w:sz w:val="24"/>
          <w:szCs w:val="24"/>
        </w:rPr>
      </w:pPr>
      <w:r w:rsidRPr="002332DF">
        <w:rPr>
          <w:sz w:val="24"/>
          <w:szCs w:val="24"/>
        </w:rPr>
        <w:t xml:space="preserve">Humphries, R., </w:t>
      </w:r>
      <w:bookmarkStart w:id="26" w:name="_Hlk534035264"/>
      <w:r w:rsidRPr="002332DF">
        <w:rPr>
          <w:sz w:val="24"/>
          <w:szCs w:val="24"/>
        </w:rPr>
        <w:t xml:space="preserve">‘The Limits of the Law: </w:t>
      </w:r>
      <w:r w:rsidRPr="002332DF">
        <w:rPr>
          <w:i/>
          <w:sz w:val="24"/>
          <w:szCs w:val="24"/>
        </w:rPr>
        <w:t>Sarhaed</w:t>
      </w:r>
      <w:r w:rsidRPr="002332DF">
        <w:rPr>
          <w:sz w:val="24"/>
          <w:szCs w:val="24"/>
        </w:rPr>
        <w:t xml:space="preserve">, Kinship and Honour in </w:t>
      </w:r>
      <w:r w:rsidRPr="002332DF">
        <w:rPr>
          <w:i/>
          <w:sz w:val="24"/>
          <w:szCs w:val="24"/>
        </w:rPr>
        <w:t>The Four Branches of the Mabinogi</w:t>
      </w:r>
      <w:r w:rsidR="002332DF" w:rsidRPr="002332DF">
        <w:rPr>
          <w:sz w:val="24"/>
          <w:szCs w:val="24"/>
        </w:rPr>
        <w:t xml:space="preserve"> [online: </w:t>
      </w:r>
      <w:hyperlink r:id="rId9" w:history="1">
        <w:r w:rsidR="002332DF" w:rsidRPr="002332DF">
          <w:rPr>
            <w:rStyle w:val="Hyperlink"/>
            <w:color w:val="000000" w:themeColor="text1"/>
            <w:sz w:val="24"/>
            <w:szCs w:val="24"/>
            <w:u w:val="none"/>
          </w:rPr>
          <w:t>http://www.academia.edu/download/31699165/The_Limits_of_the_Law.doc</w:t>
        </w:r>
      </w:hyperlink>
      <w:r w:rsidR="002332DF" w:rsidRPr="002332DF">
        <w:rPr>
          <w:color w:val="000000" w:themeColor="text1"/>
          <w:sz w:val="24"/>
          <w:szCs w:val="24"/>
        </w:rPr>
        <w:t xml:space="preserve">] </w:t>
      </w:r>
      <w:r w:rsidR="002332DF">
        <w:rPr>
          <w:sz w:val="24"/>
          <w:szCs w:val="24"/>
        </w:rPr>
        <w:t>28</w:t>
      </w:r>
      <w:r w:rsidR="00984545">
        <w:rPr>
          <w:sz w:val="24"/>
          <w:szCs w:val="24"/>
        </w:rPr>
        <w:t xml:space="preserve"> December</w:t>
      </w:r>
      <w:r w:rsidR="00984545" w:rsidRPr="002332DF">
        <w:rPr>
          <w:sz w:val="24"/>
          <w:szCs w:val="24"/>
        </w:rPr>
        <w:t xml:space="preserve"> </w:t>
      </w:r>
      <w:r w:rsidR="002332DF" w:rsidRPr="002332DF">
        <w:rPr>
          <w:sz w:val="24"/>
          <w:szCs w:val="24"/>
        </w:rPr>
        <w:t>2018&gt;.</w:t>
      </w:r>
    </w:p>
    <w:bookmarkEnd w:id="26"/>
    <w:p w14:paraId="1737A02C" w14:textId="77777777" w:rsidR="007F5BCD" w:rsidRPr="00CC4CA3" w:rsidRDefault="00BD1F44" w:rsidP="007F5BCD">
      <w:pPr>
        <w:spacing w:before="100" w:beforeAutospacing="1" w:after="100" w:afterAutospacing="1" w:line="240" w:lineRule="auto"/>
        <w:ind w:left="720"/>
        <w:rPr>
          <w:rFonts w:cstheme="minorHAnsi"/>
          <w:color w:val="000000" w:themeColor="text1"/>
          <w:sz w:val="24"/>
          <w:szCs w:val="24"/>
        </w:rPr>
      </w:pPr>
      <w:r w:rsidRPr="00CC4CA3">
        <w:rPr>
          <w:rFonts w:cstheme="minorHAnsi"/>
          <w:color w:val="000000" w:themeColor="text1"/>
          <w:sz w:val="24"/>
          <w:szCs w:val="24"/>
        </w:rPr>
        <w:t xml:space="preserve">Huws, B., ‘Manwydan uab Llyr: a tale of the Norman occupation of Deheubath’, </w:t>
      </w:r>
      <w:bookmarkStart w:id="27" w:name="_Hlk532140289"/>
      <w:r w:rsidRPr="00CC4CA3">
        <w:rPr>
          <w:rFonts w:cstheme="minorHAnsi"/>
          <w:i/>
          <w:color w:val="000000" w:themeColor="text1"/>
          <w:sz w:val="24"/>
          <w:szCs w:val="24"/>
        </w:rPr>
        <w:t>Transactions of the Honourable Society of Cymmrodorion</w:t>
      </w:r>
      <w:bookmarkEnd w:id="27"/>
      <w:r w:rsidRPr="00CC4CA3">
        <w:rPr>
          <w:rFonts w:cstheme="minorHAnsi"/>
          <w:color w:val="000000" w:themeColor="text1"/>
          <w:sz w:val="24"/>
          <w:szCs w:val="24"/>
        </w:rPr>
        <w:t>, New Series 16: (2010), 7-</w:t>
      </w:r>
      <w:r w:rsidR="00D80F9C" w:rsidRPr="00CC4CA3">
        <w:rPr>
          <w:rFonts w:cstheme="minorHAnsi"/>
          <w:color w:val="000000" w:themeColor="text1"/>
          <w:sz w:val="24"/>
          <w:szCs w:val="24"/>
          <w:lang w:val="en-US"/>
        </w:rPr>
        <w:t xml:space="preserve"> </w:t>
      </w:r>
      <w:bookmarkEnd w:id="25"/>
      <w:r w:rsidRPr="00CC4CA3">
        <w:rPr>
          <w:rFonts w:cstheme="minorHAnsi"/>
          <w:color w:val="000000" w:themeColor="text1"/>
          <w:sz w:val="24"/>
          <w:szCs w:val="24"/>
        </w:rPr>
        <w:t>23.</w:t>
      </w:r>
    </w:p>
    <w:p w14:paraId="47168E19" w14:textId="4D05845C" w:rsidR="007F5BCD" w:rsidRPr="00CC4CA3" w:rsidRDefault="007F5BCD" w:rsidP="007F5BCD">
      <w:pPr>
        <w:spacing w:before="100" w:beforeAutospacing="1" w:after="100" w:afterAutospacing="1" w:line="240" w:lineRule="auto"/>
        <w:ind w:left="720"/>
        <w:rPr>
          <w:rFonts w:cstheme="minorHAnsi"/>
          <w:color w:val="000000" w:themeColor="text1"/>
          <w:sz w:val="24"/>
          <w:szCs w:val="24"/>
        </w:rPr>
      </w:pPr>
      <w:r w:rsidRPr="00CC4CA3">
        <w:rPr>
          <w:color w:val="000000" w:themeColor="text1"/>
          <w:sz w:val="24"/>
          <w:szCs w:val="24"/>
          <w:lang w:val="en-US"/>
        </w:rPr>
        <w:t xml:space="preserve">Huws, D., ‘Llyfr Gwyn Rhydderch’ in Huws, D. </w:t>
      </w:r>
      <w:r w:rsidRPr="00CC4CA3">
        <w:rPr>
          <w:rFonts w:eastAsia="Times New Roman" w:cstheme="minorHAnsi"/>
          <w:i/>
          <w:color w:val="000000" w:themeColor="text1"/>
          <w:sz w:val="24"/>
          <w:szCs w:val="24"/>
          <w:lang w:eastAsia="en-GB"/>
        </w:rPr>
        <w:t xml:space="preserve">Medieval Welsh Manuscripts </w:t>
      </w:r>
      <w:r w:rsidRPr="00CC4CA3">
        <w:rPr>
          <w:rFonts w:eastAsia="Times New Roman" w:cstheme="minorHAnsi"/>
          <w:color w:val="000000" w:themeColor="text1"/>
          <w:sz w:val="24"/>
          <w:szCs w:val="24"/>
          <w:lang w:eastAsia="en-GB"/>
        </w:rPr>
        <w:t>(Cardiff: University of Wales Press, 200</w:t>
      </w:r>
      <w:r w:rsidR="00A148FA">
        <w:rPr>
          <w:rFonts w:eastAsia="Times New Roman" w:cstheme="minorHAnsi"/>
          <w:color w:val="000000" w:themeColor="text1"/>
          <w:sz w:val="24"/>
          <w:szCs w:val="24"/>
          <w:lang w:eastAsia="en-GB"/>
        </w:rPr>
        <w:t>0</w:t>
      </w:r>
      <w:r w:rsidRPr="00CC4CA3">
        <w:rPr>
          <w:rFonts w:eastAsia="Times New Roman" w:cstheme="minorHAnsi"/>
          <w:color w:val="000000" w:themeColor="text1"/>
          <w:sz w:val="24"/>
          <w:szCs w:val="24"/>
          <w:lang w:eastAsia="en-GB"/>
        </w:rPr>
        <w:t>)</w:t>
      </w:r>
      <w:r w:rsidR="002332DF">
        <w:rPr>
          <w:rFonts w:eastAsia="Times New Roman" w:cstheme="minorHAnsi"/>
          <w:color w:val="000000" w:themeColor="text1"/>
          <w:sz w:val="24"/>
          <w:szCs w:val="24"/>
          <w:lang w:eastAsia="en-GB"/>
        </w:rPr>
        <w:t>,</w:t>
      </w:r>
      <w:r w:rsidRPr="00CC4CA3">
        <w:rPr>
          <w:rFonts w:eastAsia="Times New Roman" w:cstheme="minorHAnsi"/>
          <w:color w:val="000000" w:themeColor="text1"/>
          <w:sz w:val="24"/>
          <w:szCs w:val="24"/>
          <w:lang w:eastAsia="en-GB"/>
        </w:rPr>
        <w:t xml:space="preserve"> 227-68.</w:t>
      </w:r>
    </w:p>
    <w:p w14:paraId="5E7B3AA6" w14:textId="460A6AA1" w:rsidR="00DD3A19" w:rsidRDefault="00DD3A19" w:rsidP="00DD3A19">
      <w:pPr>
        <w:spacing w:before="100" w:beforeAutospacing="1" w:after="100" w:afterAutospacing="1" w:line="240" w:lineRule="auto"/>
        <w:ind w:left="720"/>
        <w:rPr>
          <w:rFonts w:eastAsia="Times New Roman" w:cstheme="minorHAnsi"/>
          <w:color w:val="373A3C"/>
          <w:sz w:val="24"/>
          <w:szCs w:val="24"/>
          <w:lang w:eastAsia="en-GB"/>
        </w:rPr>
      </w:pPr>
      <w:bookmarkStart w:id="28" w:name="_Hlk534026008"/>
      <w:bookmarkStart w:id="29" w:name="_Hlk533616034"/>
      <w:r w:rsidRPr="00A263E3">
        <w:rPr>
          <w:rFonts w:cstheme="minorHAnsi"/>
          <w:color w:val="0A0A0A"/>
          <w:sz w:val="24"/>
          <w:szCs w:val="24"/>
        </w:rPr>
        <w:t>Huws,</w:t>
      </w:r>
      <w:r>
        <w:rPr>
          <w:rFonts w:cstheme="minorHAnsi"/>
          <w:color w:val="0A0A0A"/>
          <w:sz w:val="24"/>
          <w:szCs w:val="24"/>
        </w:rPr>
        <w:t xml:space="preserve"> D.</w:t>
      </w:r>
      <w:r w:rsidR="00006F14">
        <w:rPr>
          <w:rFonts w:cstheme="minorHAnsi"/>
          <w:color w:val="0A0A0A"/>
          <w:sz w:val="24"/>
          <w:szCs w:val="24"/>
        </w:rPr>
        <w:t>,</w:t>
      </w:r>
      <w:r>
        <w:rPr>
          <w:rFonts w:cstheme="minorHAnsi"/>
          <w:color w:val="0A0A0A"/>
          <w:sz w:val="24"/>
          <w:szCs w:val="24"/>
        </w:rPr>
        <w:t xml:space="preserve"> </w:t>
      </w:r>
      <w:r w:rsidR="0067125B">
        <w:rPr>
          <w:rFonts w:cstheme="minorHAnsi"/>
          <w:color w:val="0A0A0A"/>
          <w:sz w:val="24"/>
          <w:szCs w:val="24"/>
        </w:rPr>
        <w:t>(2017) ‘</w:t>
      </w:r>
      <w:r w:rsidR="0067125B" w:rsidRPr="0067125B">
        <w:rPr>
          <w:rFonts w:cstheme="minorHAnsi"/>
          <w:color w:val="0A0A0A"/>
          <w:sz w:val="24"/>
          <w:szCs w:val="24"/>
        </w:rPr>
        <w:t>Prof Jane Cartwright interviews Daniel Huws</w:t>
      </w:r>
      <w:r w:rsidR="0067125B">
        <w:rPr>
          <w:rFonts w:ascii="Arial" w:hAnsi="Arial" w:cs="Arial"/>
          <w:color w:val="0A0A0A"/>
          <w:sz w:val="27"/>
          <w:szCs w:val="27"/>
        </w:rPr>
        <w:t>’</w:t>
      </w:r>
      <w:r w:rsidR="002332DF">
        <w:rPr>
          <w:rFonts w:ascii="Arial" w:hAnsi="Arial" w:cs="Arial"/>
          <w:color w:val="0A0A0A"/>
          <w:sz w:val="27"/>
          <w:szCs w:val="27"/>
        </w:rPr>
        <w:t xml:space="preserve"> </w:t>
      </w:r>
      <w:r w:rsidR="0067125B">
        <w:rPr>
          <w:rFonts w:cstheme="minorHAnsi"/>
          <w:color w:val="0A0A0A"/>
          <w:sz w:val="24"/>
          <w:szCs w:val="24"/>
        </w:rPr>
        <w:t>Available at:</w:t>
      </w:r>
      <w:r w:rsidR="00AA7182">
        <w:rPr>
          <w:rFonts w:cstheme="minorHAnsi"/>
          <w:color w:val="0A0A0A"/>
          <w:sz w:val="24"/>
          <w:szCs w:val="24"/>
        </w:rPr>
        <w:t xml:space="preserve"> </w:t>
      </w:r>
      <w:r>
        <w:rPr>
          <w:rFonts w:cstheme="minorHAnsi"/>
          <w:color w:val="0A0A0A"/>
          <w:sz w:val="24"/>
          <w:szCs w:val="24"/>
        </w:rPr>
        <w:t>h</w:t>
      </w:r>
      <w:r w:rsidRPr="00A263E3">
        <w:rPr>
          <w:rFonts w:cstheme="minorHAnsi"/>
          <w:color w:val="0A0A0A"/>
          <w:sz w:val="24"/>
          <w:szCs w:val="24"/>
        </w:rPr>
        <w:t>ttps://youtube.com/watch?v=4L-5TNk8BG8&amp;feature=youtu.be</w:t>
      </w:r>
      <w:r>
        <w:rPr>
          <w:rFonts w:cstheme="minorHAnsi"/>
          <w:color w:val="0A0A0A"/>
          <w:sz w:val="24"/>
          <w:szCs w:val="24"/>
        </w:rPr>
        <w:t xml:space="preserve"> </w:t>
      </w:r>
      <w:r w:rsidR="0067125B">
        <w:rPr>
          <w:rFonts w:cstheme="minorHAnsi"/>
          <w:color w:val="0A0A0A"/>
          <w:sz w:val="24"/>
          <w:szCs w:val="24"/>
        </w:rPr>
        <w:t>(</w:t>
      </w:r>
      <w:r w:rsidR="00006F14">
        <w:rPr>
          <w:rFonts w:cstheme="minorHAnsi"/>
          <w:color w:val="0A0A0A"/>
          <w:sz w:val="24"/>
          <w:szCs w:val="24"/>
        </w:rPr>
        <w:t>a</w:t>
      </w:r>
      <w:r>
        <w:rPr>
          <w:rFonts w:cstheme="minorHAnsi"/>
          <w:color w:val="0A0A0A"/>
          <w:sz w:val="24"/>
          <w:szCs w:val="24"/>
        </w:rPr>
        <w:t>ccessed</w:t>
      </w:r>
      <w:r w:rsidR="0067125B">
        <w:rPr>
          <w:rFonts w:cstheme="minorHAnsi"/>
          <w:color w:val="0A0A0A"/>
          <w:sz w:val="24"/>
          <w:szCs w:val="24"/>
        </w:rPr>
        <w:t>:</w:t>
      </w:r>
      <w:r>
        <w:rPr>
          <w:rFonts w:cstheme="minorHAnsi"/>
          <w:color w:val="0A0A0A"/>
          <w:sz w:val="24"/>
          <w:szCs w:val="24"/>
        </w:rPr>
        <w:t xml:space="preserve"> 28</w:t>
      </w:r>
      <w:r w:rsidR="00984545">
        <w:rPr>
          <w:rFonts w:cstheme="minorHAnsi"/>
          <w:color w:val="0A0A0A"/>
          <w:sz w:val="24"/>
          <w:szCs w:val="24"/>
        </w:rPr>
        <w:t xml:space="preserve"> December </w:t>
      </w:r>
      <w:r>
        <w:rPr>
          <w:rFonts w:cstheme="minorHAnsi"/>
          <w:color w:val="0A0A0A"/>
          <w:sz w:val="24"/>
          <w:szCs w:val="24"/>
        </w:rPr>
        <w:t>20</w:t>
      </w:r>
      <w:r w:rsidR="00AA7182">
        <w:rPr>
          <w:rFonts w:cstheme="minorHAnsi"/>
          <w:color w:val="0A0A0A"/>
          <w:sz w:val="24"/>
          <w:szCs w:val="24"/>
        </w:rPr>
        <w:t>1</w:t>
      </w:r>
      <w:r>
        <w:rPr>
          <w:rFonts w:cstheme="minorHAnsi"/>
          <w:color w:val="0A0A0A"/>
          <w:sz w:val="24"/>
          <w:szCs w:val="24"/>
        </w:rPr>
        <w:t>8</w:t>
      </w:r>
      <w:r w:rsidR="0067125B">
        <w:rPr>
          <w:rFonts w:cstheme="minorHAnsi"/>
          <w:color w:val="0A0A0A"/>
          <w:sz w:val="24"/>
          <w:szCs w:val="24"/>
        </w:rPr>
        <w:t>)</w:t>
      </w:r>
      <w:r>
        <w:rPr>
          <w:rFonts w:cstheme="minorHAnsi"/>
          <w:color w:val="0A0A0A"/>
          <w:sz w:val="24"/>
          <w:szCs w:val="24"/>
        </w:rPr>
        <w:t>.</w:t>
      </w:r>
      <w:bookmarkEnd w:id="28"/>
    </w:p>
    <w:p w14:paraId="70C97C10" w14:textId="146818A0" w:rsidR="004E1435" w:rsidRPr="00CC4CA3" w:rsidRDefault="004E1435" w:rsidP="004E1435">
      <w:pPr>
        <w:spacing w:before="100" w:beforeAutospacing="1" w:after="100" w:afterAutospacing="1" w:line="240" w:lineRule="auto"/>
        <w:ind w:left="720"/>
        <w:rPr>
          <w:rFonts w:eastAsia="Times New Roman" w:cstheme="minorHAnsi"/>
          <w:color w:val="000000" w:themeColor="text1"/>
          <w:sz w:val="24"/>
          <w:szCs w:val="24"/>
          <w:lang w:eastAsia="en-GB"/>
        </w:rPr>
      </w:pPr>
      <w:r w:rsidRPr="00CC4CA3">
        <w:rPr>
          <w:rFonts w:eastAsia="Times New Roman" w:cstheme="minorHAnsi"/>
          <w:color w:val="000000" w:themeColor="text1"/>
          <w:sz w:val="24"/>
          <w:szCs w:val="24"/>
          <w:lang w:eastAsia="en-GB"/>
        </w:rPr>
        <w:t xml:space="preserve">Koch, </w:t>
      </w:r>
      <w:r w:rsidR="00BD1F44" w:rsidRPr="00CC4CA3">
        <w:rPr>
          <w:rFonts w:eastAsia="Times New Roman" w:cstheme="minorHAnsi"/>
          <w:color w:val="000000" w:themeColor="text1"/>
          <w:sz w:val="24"/>
          <w:szCs w:val="24"/>
          <w:lang w:eastAsia="en-GB"/>
        </w:rPr>
        <w:t xml:space="preserve">J., </w:t>
      </w:r>
      <w:r w:rsidRPr="00CC4CA3">
        <w:rPr>
          <w:rFonts w:eastAsia="Times New Roman" w:cstheme="minorHAnsi"/>
          <w:color w:val="000000" w:themeColor="text1"/>
          <w:sz w:val="24"/>
          <w:szCs w:val="24"/>
          <w:lang w:eastAsia="en-GB"/>
        </w:rPr>
        <w:t xml:space="preserve">‘A Welsh Window on the Iron Age’, </w:t>
      </w:r>
      <w:r w:rsidRPr="00CC4CA3">
        <w:rPr>
          <w:rFonts w:eastAsia="Times New Roman" w:cstheme="minorHAnsi"/>
          <w:i/>
          <w:color w:val="000000" w:themeColor="text1"/>
          <w:sz w:val="24"/>
          <w:szCs w:val="24"/>
          <w:lang w:eastAsia="en-GB"/>
        </w:rPr>
        <w:t>Cambridge Medieval Celtic Studies</w:t>
      </w:r>
      <w:r w:rsidR="00DF539E">
        <w:rPr>
          <w:rFonts w:eastAsia="Times New Roman" w:cstheme="minorHAnsi"/>
          <w:color w:val="000000" w:themeColor="text1"/>
          <w:sz w:val="24"/>
          <w:szCs w:val="24"/>
          <w:lang w:eastAsia="en-GB"/>
        </w:rPr>
        <w:t>,</w:t>
      </w:r>
      <w:r w:rsidR="00EA1F70">
        <w:rPr>
          <w:rFonts w:eastAsia="Times New Roman" w:cstheme="minorHAnsi"/>
          <w:i/>
          <w:color w:val="000000" w:themeColor="text1"/>
          <w:sz w:val="24"/>
          <w:szCs w:val="24"/>
          <w:lang w:eastAsia="en-GB"/>
        </w:rPr>
        <w:t xml:space="preserve"> </w:t>
      </w:r>
      <w:r w:rsidRPr="00CC4CA3">
        <w:rPr>
          <w:rFonts w:eastAsia="Times New Roman" w:cstheme="minorHAnsi"/>
          <w:color w:val="000000" w:themeColor="text1"/>
          <w:sz w:val="24"/>
          <w:szCs w:val="24"/>
          <w:lang w:eastAsia="en-GB"/>
        </w:rPr>
        <w:t>14</w:t>
      </w:r>
      <w:r w:rsidR="00EA1F70">
        <w:rPr>
          <w:rFonts w:eastAsia="Times New Roman" w:cstheme="minorHAnsi"/>
          <w:color w:val="000000" w:themeColor="text1"/>
          <w:sz w:val="24"/>
          <w:szCs w:val="24"/>
          <w:lang w:eastAsia="en-GB"/>
        </w:rPr>
        <w:t>:</w:t>
      </w:r>
      <w:r w:rsidRPr="00CC4CA3">
        <w:rPr>
          <w:rFonts w:eastAsia="Times New Roman" w:cstheme="minorHAnsi"/>
          <w:color w:val="000000" w:themeColor="text1"/>
          <w:sz w:val="24"/>
          <w:szCs w:val="24"/>
          <w:lang w:eastAsia="en-GB"/>
        </w:rPr>
        <w:t xml:space="preserve"> (1987)</w:t>
      </w:r>
      <w:r w:rsidR="002332DF">
        <w:rPr>
          <w:rFonts w:eastAsia="Times New Roman" w:cstheme="minorHAnsi"/>
          <w:color w:val="000000" w:themeColor="text1"/>
          <w:sz w:val="24"/>
          <w:szCs w:val="24"/>
          <w:lang w:eastAsia="en-GB"/>
        </w:rPr>
        <w:t>,</w:t>
      </w:r>
      <w:r w:rsidRPr="00CC4CA3">
        <w:rPr>
          <w:rFonts w:eastAsia="Times New Roman" w:cstheme="minorHAnsi"/>
          <w:color w:val="000000" w:themeColor="text1"/>
          <w:sz w:val="24"/>
          <w:szCs w:val="24"/>
          <w:lang w:eastAsia="en-GB"/>
        </w:rPr>
        <w:t xml:space="preserve"> 17-52</w:t>
      </w:r>
      <w:r w:rsidR="00BD1F44" w:rsidRPr="00CC4CA3">
        <w:rPr>
          <w:rFonts w:eastAsia="Times New Roman" w:cstheme="minorHAnsi"/>
          <w:color w:val="000000" w:themeColor="text1"/>
          <w:sz w:val="24"/>
          <w:szCs w:val="24"/>
          <w:lang w:eastAsia="en-GB"/>
        </w:rPr>
        <w:t>.</w:t>
      </w:r>
      <w:r w:rsidRPr="00CC4CA3">
        <w:rPr>
          <w:rFonts w:eastAsia="Times New Roman" w:cstheme="minorHAnsi"/>
          <w:color w:val="000000" w:themeColor="text1"/>
          <w:sz w:val="24"/>
          <w:szCs w:val="24"/>
          <w:lang w:eastAsia="en-GB"/>
        </w:rPr>
        <w:t xml:space="preserve"> </w:t>
      </w:r>
    </w:p>
    <w:p w14:paraId="51E9C013" w14:textId="61FA757F" w:rsidR="003E37AE" w:rsidRPr="00CC4CA3" w:rsidRDefault="004E1435" w:rsidP="003E37AE">
      <w:pPr>
        <w:spacing w:before="100" w:beforeAutospacing="1" w:after="100" w:afterAutospacing="1" w:line="240" w:lineRule="auto"/>
        <w:ind w:left="720"/>
        <w:rPr>
          <w:rFonts w:eastAsia="Times New Roman" w:cstheme="minorHAnsi"/>
          <w:color w:val="000000" w:themeColor="text1"/>
          <w:sz w:val="24"/>
          <w:szCs w:val="24"/>
          <w:lang w:eastAsia="en-GB"/>
        </w:rPr>
      </w:pPr>
      <w:bookmarkStart w:id="30" w:name="_Hlk532997227"/>
      <w:bookmarkEnd w:id="17"/>
      <w:bookmarkEnd w:id="29"/>
      <w:r w:rsidRPr="00CC4CA3">
        <w:rPr>
          <w:rFonts w:eastAsia="Times New Roman" w:cstheme="minorHAnsi"/>
          <w:color w:val="000000" w:themeColor="text1"/>
          <w:sz w:val="24"/>
          <w:szCs w:val="24"/>
          <w:lang w:eastAsia="en-GB"/>
        </w:rPr>
        <w:t>Koch,</w:t>
      </w:r>
      <w:r w:rsidR="007F5BCD" w:rsidRPr="00CC4CA3">
        <w:rPr>
          <w:rFonts w:eastAsia="Times New Roman" w:cstheme="minorHAnsi"/>
          <w:color w:val="000000" w:themeColor="text1"/>
          <w:sz w:val="24"/>
          <w:szCs w:val="24"/>
          <w:lang w:eastAsia="en-GB"/>
        </w:rPr>
        <w:t xml:space="preserve"> </w:t>
      </w:r>
      <w:r w:rsidR="00BD1F44" w:rsidRPr="00CC4CA3">
        <w:rPr>
          <w:rFonts w:eastAsia="Times New Roman" w:cstheme="minorHAnsi"/>
          <w:color w:val="000000" w:themeColor="text1"/>
          <w:sz w:val="24"/>
          <w:szCs w:val="24"/>
          <w:lang w:eastAsia="en-GB"/>
        </w:rPr>
        <w:t>J.,</w:t>
      </w:r>
      <w:r w:rsidRPr="00CC4CA3">
        <w:rPr>
          <w:rFonts w:eastAsia="Times New Roman" w:cstheme="minorHAnsi"/>
          <w:color w:val="000000" w:themeColor="text1"/>
          <w:sz w:val="24"/>
          <w:szCs w:val="24"/>
          <w:lang w:eastAsia="en-GB"/>
        </w:rPr>
        <w:t xml:space="preserve"> ‘Br</w:t>
      </w:r>
      <w:r w:rsidR="007F5BCD" w:rsidRPr="00CC4CA3">
        <w:rPr>
          <w:rFonts w:eastAsia="Times New Roman" w:cstheme="minorHAnsi"/>
          <w:color w:val="000000" w:themeColor="text1"/>
          <w:sz w:val="24"/>
          <w:szCs w:val="24"/>
          <w:lang w:eastAsia="en-GB"/>
        </w:rPr>
        <w:t>â</w:t>
      </w:r>
      <w:r w:rsidRPr="00CC4CA3">
        <w:rPr>
          <w:rFonts w:eastAsia="Times New Roman" w:cstheme="minorHAnsi"/>
          <w:color w:val="000000" w:themeColor="text1"/>
          <w:sz w:val="24"/>
          <w:szCs w:val="24"/>
          <w:lang w:eastAsia="en-GB"/>
        </w:rPr>
        <w:t>n</w:t>
      </w:r>
      <w:r w:rsidR="008425AC">
        <w:rPr>
          <w:rFonts w:eastAsia="Times New Roman" w:cstheme="minorHAnsi"/>
          <w:color w:val="000000" w:themeColor="text1"/>
          <w:sz w:val="24"/>
          <w:szCs w:val="24"/>
          <w:lang w:eastAsia="en-GB"/>
        </w:rPr>
        <w:t xml:space="preserve">, </w:t>
      </w:r>
      <w:r w:rsidRPr="00CC4CA3">
        <w:rPr>
          <w:rFonts w:eastAsia="Times New Roman" w:cstheme="minorHAnsi"/>
          <w:color w:val="000000" w:themeColor="text1"/>
          <w:sz w:val="24"/>
          <w:szCs w:val="24"/>
          <w:lang w:eastAsia="en-GB"/>
        </w:rPr>
        <w:t xml:space="preserve">Brennos; an instance of Early Gallo-Brittonic History and Mythology’, </w:t>
      </w:r>
      <w:r w:rsidRPr="00CC4CA3">
        <w:rPr>
          <w:rFonts w:eastAsia="Times New Roman" w:cstheme="minorHAnsi"/>
          <w:i/>
          <w:color w:val="000000" w:themeColor="text1"/>
          <w:sz w:val="24"/>
          <w:szCs w:val="24"/>
          <w:lang w:eastAsia="en-GB"/>
        </w:rPr>
        <w:t>Cambridge Medieval Celtic Studies</w:t>
      </w:r>
      <w:r w:rsidR="00984545">
        <w:rPr>
          <w:rFonts w:eastAsia="Times New Roman" w:cstheme="minorHAnsi"/>
          <w:color w:val="000000" w:themeColor="text1"/>
          <w:sz w:val="24"/>
          <w:szCs w:val="24"/>
          <w:lang w:eastAsia="en-GB"/>
        </w:rPr>
        <w:t>,</w:t>
      </w:r>
      <w:r w:rsidRPr="00CC4CA3">
        <w:rPr>
          <w:rFonts w:eastAsia="Times New Roman" w:cstheme="minorHAnsi"/>
          <w:color w:val="000000" w:themeColor="text1"/>
          <w:sz w:val="24"/>
          <w:szCs w:val="24"/>
          <w:lang w:eastAsia="en-GB"/>
        </w:rPr>
        <w:t xml:space="preserve"> 20</w:t>
      </w:r>
      <w:r w:rsidR="00EA1F70">
        <w:rPr>
          <w:rFonts w:eastAsia="Times New Roman" w:cstheme="minorHAnsi"/>
          <w:color w:val="000000" w:themeColor="text1"/>
          <w:sz w:val="24"/>
          <w:szCs w:val="24"/>
          <w:lang w:eastAsia="en-GB"/>
        </w:rPr>
        <w:t>:</w:t>
      </w:r>
      <w:r w:rsidRPr="00CC4CA3">
        <w:rPr>
          <w:rFonts w:eastAsia="Times New Roman" w:cstheme="minorHAnsi"/>
          <w:color w:val="000000" w:themeColor="text1"/>
          <w:sz w:val="24"/>
          <w:szCs w:val="24"/>
          <w:lang w:eastAsia="en-GB"/>
        </w:rPr>
        <w:t xml:space="preserve"> (1990)</w:t>
      </w:r>
      <w:r w:rsidR="002332DF">
        <w:rPr>
          <w:rFonts w:eastAsia="Times New Roman" w:cstheme="minorHAnsi"/>
          <w:color w:val="000000" w:themeColor="text1"/>
          <w:sz w:val="24"/>
          <w:szCs w:val="24"/>
          <w:lang w:eastAsia="en-GB"/>
        </w:rPr>
        <w:t>,</w:t>
      </w:r>
      <w:r w:rsidRPr="00CC4CA3">
        <w:rPr>
          <w:rFonts w:eastAsia="Times New Roman" w:cstheme="minorHAnsi"/>
          <w:color w:val="000000" w:themeColor="text1"/>
          <w:sz w:val="24"/>
          <w:szCs w:val="24"/>
          <w:lang w:eastAsia="en-GB"/>
        </w:rPr>
        <w:t xml:space="preserve"> 1-20</w:t>
      </w:r>
      <w:r w:rsidR="00BD1F44" w:rsidRPr="00CC4CA3">
        <w:rPr>
          <w:rFonts w:eastAsia="Times New Roman" w:cstheme="minorHAnsi"/>
          <w:color w:val="000000" w:themeColor="text1"/>
          <w:sz w:val="24"/>
          <w:szCs w:val="24"/>
          <w:lang w:eastAsia="en-GB"/>
        </w:rPr>
        <w:t>.</w:t>
      </w:r>
    </w:p>
    <w:p w14:paraId="64DC835A" w14:textId="499F7956" w:rsidR="008E427C" w:rsidRPr="008E427C" w:rsidRDefault="008E427C" w:rsidP="008E427C">
      <w:pPr>
        <w:spacing w:line="240" w:lineRule="auto"/>
        <w:ind w:left="709"/>
        <w:rPr>
          <w:rFonts w:cstheme="minorHAnsi"/>
          <w:sz w:val="24"/>
          <w:szCs w:val="24"/>
        </w:rPr>
      </w:pPr>
      <w:r w:rsidRPr="008E427C">
        <w:rPr>
          <w:sz w:val="24"/>
          <w:szCs w:val="24"/>
        </w:rPr>
        <w:t>Jackson,</w:t>
      </w:r>
      <w:r>
        <w:rPr>
          <w:sz w:val="24"/>
          <w:szCs w:val="24"/>
        </w:rPr>
        <w:t xml:space="preserve"> K.H.,</w:t>
      </w:r>
      <w:r w:rsidRPr="008E427C">
        <w:rPr>
          <w:sz w:val="24"/>
          <w:szCs w:val="24"/>
        </w:rPr>
        <w:t xml:space="preserve"> </w:t>
      </w:r>
      <w:r w:rsidRPr="008E427C">
        <w:rPr>
          <w:i/>
          <w:sz w:val="24"/>
          <w:szCs w:val="24"/>
        </w:rPr>
        <w:t>The International Popular Tale and Early Welsh Tradition</w:t>
      </w:r>
      <w:r w:rsidRPr="008E427C">
        <w:rPr>
          <w:sz w:val="24"/>
          <w:szCs w:val="24"/>
        </w:rPr>
        <w:t xml:space="preserve"> (</w:t>
      </w:r>
      <w:r>
        <w:rPr>
          <w:sz w:val="24"/>
          <w:szCs w:val="24"/>
        </w:rPr>
        <w:t xml:space="preserve">Cardiff: University of Wales Press, </w:t>
      </w:r>
      <w:r w:rsidRPr="008E427C">
        <w:rPr>
          <w:sz w:val="24"/>
          <w:szCs w:val="24"/>
        </w:rPr>
        <w:t>1961)</w:t>
      </w:r>
      <w:r w:rsidR="007F5BCD">
        <w:rPr>
          <w:sz w:val="24"/>
          <w:szCs w:val="24"/>
        </w:rPr>
        <w:t>.</w:t>
      </w:r>
      <w:r w:rsidR="007B5190" w:rsidRPr="008E427C">
        <w:rPr>
          <w:rFonts w:cstheme="minorHAnsi"/>
          <w:sz w:val="24"/>
          <w:szCs w:val="24"/>
        </w:rPr>
        <w:t xml:space="preserve"> </w:t>
      </w:r>
      <w:bookmarkStart w:id="31" w:name="_Hlk533777872"/>
    </w:p>
    <w:p w14:paraId="5520BE63" w14:textId="27FC0AC4" w:rsidR="008E427C" w:rsidRPr="008E427C" w:rsidRDefault="008E427C" w:rsidP="008E427C">
      <w:pPr>
        <w:spacing w:line="240" w:lineRule="auto"/>
        <w:ind w:left="709"/>
        <w:rPr>
          <w:rFonts w:cstheme="minorHAnsi"/>
          <w:sz w:val="24"/>
          <w:szCs w:val="24"/>
        </w:rPr>
      </w:pPr>
      <w:r w:rsidRPr="008E427C">
        <w:rPr>
          <w:rFonts w:cstheme="minorHAnsi"/>
          <w:color w:val="000000" w:themeColor="text1"/>
          <w:sz w:val="24"/>
          <w:szCs w:val="24"/>
        </w:rPr>
        <w:t>Luft,</w:t>
      </w:r>
      <w:r w:rsidR="0021176C">
        <w:rPr>
          <w:rFonts w:cstheme="minorHAnsi"/>
          <w:color w:val="000000" w:themeColor="text1"/>
          <w:sz w:val="24"/>
          <w:szCs w:val="24"/>
        </w:rPr>
        <w:t xml:space="preserve"> </w:t>
      </w:r>
      <w:r>
        <w:rPr>
          <w:rFonts w:cstheme="minorHAnsi"/>
          <w:color w:val="000000" w:themeColor="text1"/>
          <w:sz w:val="24"/>
          <w:szCs w:val="24"/>
        </w:rPr>
        <w:t>D.</w:t>
      </w:r>
      <w:r w:rsidRPr="008E427C">
        <w:rPr>
          <w:rFonts w:cstheme="minorHAnsi"/>
          <w:color w:val="000000" w:themeColor="text1"/>
          <w:sz w:val="24"/>
          <w:szCs w:val="24"/>
        </w:rPr>
        <w:t xml:space="preserve"> ‘Review of Andrew Breeze, The Origin of the Four Branches’ in </w:t>
      </w:r>
      <w:r w:rsidRPr="002332DF">
        <w:rPr>
          <w:rFonts w:cstheme="minorHAnsi"/>
          <w:i/>
          <w:color w:val="000000" w:themeColor="text1"/>
          <w:sz w:val="24"/>
          <w:szCs w:val="24"/>
        </w:rPr>
        <w:t xml:space="preserve">Beltaine </w:t>
      </w:r>
      <w:r w:rsidRPr="008E427C">
        <w:rPr>
          <w:rFonts w:cstheme="minorHAnsi"/>
          <w:color w:val="000000" w:themeColor="text1"/>
          <w:sz w:val="24"/>
          <w:szCs w:val="24"/>
        </w:rPr>
        <w:t>(2010):9-11 [Online</w:t>
      </w:r>
      <w:r w:rsidR="00006F14">
        <w:rPr>
          <w:rFonts w:cstheme="minorHAnsi"/>
          <w:color w:val="000000" w:themeColor="text1"/>
          <w:sz w:val="24"/>
          <w:szCs w:val="24"/>
        </w:rPr>
        <w:t>:</w:t>
      </w:r>
      <w:hyperlink r:id="rId10" w:history="1">
        <w:r w:rsidR="00006F14" w:rsidRPr="00211E93">
          <w:rPr>
            <w:rStyle w:val="Hyperlink"/>
            <w:rFonts w:cstheme="minorHAnsi"/>
            <w:color w:val="000000" w:themeColor="text1"/>
            <w:sz w:val="24"/>
            <w:szCs w:val="24"/>
            <w:u w:val="none"/>
          </w:rPr>
          <w:t>http://celtic.cmrs.ucla.edu/csana/newsletter/csana_27.2.pdf</w:t>
        </w:r>
      </w:hyperlink>
      <w:r w:rsidRPr="008E427C">
        <w:rPr>
          <w:rFonts w:cstheme="minorHAnsi"/>
          <w:color w:val="000000" w:themeColor="text1"/>
          <w:sz w:val="24"/>
          <w:szCs w:val="24"/>
        </w:rPr>
        <w:t>] &lt;accessed 28</w:t>
      </w:r>
      <w:r w:rsidR="00984545">
        <w:rPr>
          <w:rFonts w:cstheme="minorHAnsi"/>
          <w:color w:val="000000" w:themeColor="text1"/>
          <w:sz w:val="24"/>
          <w:szCs w:val="24"/>
        </w:rPr>
        <w:t xml:space="preserve"> December</w:t>
      </w:r>
      <w:r w:rsidR="00984545" w:rsidRPr="008E427C">
        <w:rPr>
          <w:rFonts w:cstheme="minorHAnsi"/>
          <w:color w:val="000000" w:themeColor="text1"/>
          <w:sz w:val="24"/>
          <w:szCs w:val="24"/>
        </w:rPr>
        <w:t xml:space="preserve"> </w:t>
      </w:r>
      <w:r w:rsidRPr="008E427C">
        <w:rPr>
          <w:rFonts w:cstheme="minorHAnsi"/>
          <w:color w:val="000000" w:themeColor="text1"/>
          <w:sz w:val="24"/>
          <w:szCs w:val="24"/>
        </w:rPr>
        <w:t>2018&gt;</w:t>
      </w:r>
      <w:r>
        <w:rPr>
          <w:rFonts w:cstheme="minorHAnsi"/>
          <w:color w:val="000000" w:themeColor="text1"/>
          <w:sz w:val="24"/>
          <w:szCs w:val="24"/>
        </w:rPr>
        <w:t>.</w:t>
      </w:r>
    </w:p>
    <w:p w14:paraId="048D522D" w14:textId="6032465E" w:rsidR="00730800" w:rsidRPr="0021176C" w:rsidRDefault="00730800" w:rsidP="008B437B">
      <w:pPr>
        <w:spacing w:before="100" w:beforeAutospacing="1" w:after="100" w:afterAutospacing="1" w:line="240" w:lineRule="auto"/>
        <w:ind w:left="720"/>
        <w:rPr>
          <w:rFonts w:cstheme="minorHAnsi"/>
          <w:sz w:val="24"/>
          <w:szCs w:val="24"/>
        </w:rPr>
      </w:pPr>
      <w:bookmarkStart w:id="32" w:name="_GoBack"/>
      <w:bookmarkEnd w:id="31"/>
      <w:bookmarkEnd w:id="32"/>
      <w:r w:rsidRPr="0021176C">
        <w:rPr>
          <w:rFonts w:cstheme="minorHAnsi"/>
          <w:sz w:val="24"/>
          <w:szCs w:val="24"/>
        </w:rPr>
        <w:t>Lupton, H.</w:t>
      </w:r>
      <w:r w:rsidR="0021176C" w:rsidRPr="0021176C">
        <w:rPr>
          <w:sz w:val="24"/>
          <w:szCs w:val="24"/>
        </w:rPr>
        <w:t xml:space="preserve">, </w:t>
      </w:r>
      <w:r w:rsidR="0021176C" w:rsidRPr="0021176C">
        <w:rPr>
          <w:i/>
          <w:sz w:val="24"/>
          <w:szCs w:val="24"/>
        </w:rPr>
        <w:t>The Assembly of the Severed Head</w:t>
      </w:r>
      <w:r w:rsidR="0021176C" w:rsidRPr="0021176C">
        <w:rPr>
          <w:sz w:val="24"/>
          <w:szCs w:val="24"/>
        </w:rPr>
        <w:t xml:space="preserve"> (Norwich: Propolis, 2018)</w:t>
      </w:r>
      <w:r w:rsidR="002332DF">
        <w:rPr>
          <w:sz w:val="24"/>
          <w:szCs w:val="24"/>
        </w:rPr>
        <w:t>.</w:t>
      </w:r>
    </w:p>
    <w:p w14:paraId="7ADA855A" w14:textId="498C7E32" w:rsidR="0042281C" w:rsidRPr="00961066" w:rsidRDefault="0042281C" w:rsidP="008B437B">
      <w:pPr>
        <w:spacing w:before="100" w:beforeAutospacing="1" w:after="100" w:afterAutospacing="1" w:line="240" w:lineRule="auto"/>
        <w:ind w:left="720"/>
        <w:rPr>
          <w:rFonts w:eastAsia="Times New Roman" w:cstheme="minorHAnsi"/>
          <w:i/>
          <w:color w:val="000000" w:themeColor="text1"/>
          <w:sz w:val="24"/>
          <w:szCs w:val="24"/>
          <w:lang w:eastAsia="en-GB"/>
        </w:rPr>
      </w:pPr>
      <w:r w:rsidRPr="00961066">
        <w:rPr>
          <w:rFonts w:eastAsia="Times New Roman" w:cstheme="minorHAnsi"/>
          <w:color w:val="000000" w:themeColor="text1"/>
          <w:sz w:val="24"/>
          <w:szCs w:val="24"/>
          <w:lang w:eastAsia="en-GB"/>
        </w:rPr>
        <w:t>McKenna,</w:t>
      </w:r>
      <w:r w:rsidR="0021176C">
        <w:rPr>
          <w:rFonts w:eastAsia="Times New Roman" w:cstheme="minorHAnsi"/>
          <w:color w:val="000000" w:themeColor="text1"/>
          <w:sz w:val="24"/>
          <w:szCs w:val="24"/>
          <w:lang w:eastAsia="en-GB"/>
        </w:rPr>
        <w:t xml:space="preserve"> </w:t>
      </w:r>
      <w:r w:rsidRPr="00961066">
        <w:rPr>
          <w:rFonts w:eastAsia="Times New Roman" w:cstheme="minorHAnsi"/>
          <w:color w:val="000000" w:themeColor="text1"/>
          <w:sz w:val="24"/>
          <w:szCs w:val="24"/>
          <w:lang w:eastAsia="en-GB"/>
        </w:rPr>
        <w:t>C.</w:t>
      </w:r>
      <w:r w:rsidR="0021176C">
        <w:rPr>
          <w:rFonts w:eastAsia="Times New Roman" w:cstheme="minorHAnsi"/>
          <w:color w:val="000000" w:themeColor="text1"/>
          <w:sz w:val="24"/>
          <w:szCs w:val="24"/>
          <w:lang w:eastAsia="en-GB"/>
        </w:rPr>
        <w:t>A.</w:t>
      </w:r>
      <w:r w:rsidRPr="00961066">
        <w:rPr>
          <w:rFonts w:eastAsia="Times New Roman" w:cstheme="minorHAnsi"/>
          <w:color w:val="000000" w:themeColor="text1"/>
          <w:sz w:val="24"/>
          <w:szCs w:val="24"/>
          <w:lang w:eastAsia="en-GB"/>
        </w:rPr>
        <w:t>,</w:t>
      </w:r>
      <w:r w:rsidRPr="00961066">
        <w:rPr>
          <w:rFonts w:eastAsia="Times New Roman" w:cstheme="minorHAnsi"/>
          <w:i/>
          <w:color w:val="000000" w:themeColor="text1"/>
          <w:sz w:val="24"/>
          <w:szCs w:val="24"/>
          <w:lang w:eastAsia="en-GB"/>
        </w:rPr>
        <w:t xml:space="preserve"> </w:t>
      </w:r>
      <w:r w:rsidRPr="00961066">
        <w:rPr>
          <w:rFonts w:eastAsia="Times New Roman" w:cstheme="minorHAnsi"/>
          <w:color w:val="000000" w:themeColor="text1"/>
          <w:sz w:val="24"/>
          <w:szCs w:val="24"/>
          <w:lang w:eastAsia="en-GB"/>
        </w:rPr>
        <w:t>‘Revising Math</w:t>
      </w:r>
      <w:r w:rsidR="006E0A60" w:rsidRPr="00961066">
        <w:rPr>
          <w:rFonts w:eastAsia="Times New Roman" w:cstheme="minorHAnsi"/>
          <w:color w:val="000000" w:themeColor="text1"/>
          <w:sz w:val="24"/>
          <w:szCs w:val="24"/>
          <w:lang w:eastAsia="en-GB"/>
        </w:rPr>
        <w:t xml:space="preserve">: Kingship in the Fourth Branch of the Mabinogi’, </w:t>
      </w:r>
      <w:r w:rsidR="006E0A60" w:rsidRPr="00961066">
        <w:rPr>
          <w:rFonts w:eastAsia="Times New Roman" w:cstheme="minorHAnsi"/>
          <w:i/>
          <w:color w:val="000000" w:themeColor="text1"/>
          <w:sz w:val="24"/>
          <w:szCs w:val="24"/>
          <w:lang w:eastAsia="en-GB"/>
        </w:rPr>
        <w:t>Cambrian Medieval Celtic Studies</w:t>
      </w:r>
      <w:r w:rsidR="00984545">
        <w:rPr>
          <w:rFonts w:eastAsia="Times New Roman" w:cstheme="minorHAnsi"/>
          <w:color w:val="000000" w:themeColor="text1"/>
          <w:sz w:val="24"/>
          <w:szCs w:val="24"/>
          <w:lang w:eastAsia="en-GB"/>
        </w:rPr>
        <w:t>,</w:t>
      </w:r>
      <w:r w:rsidR="006E0A60" w:rsidRPr="00961066">
        <w:rPr>
          <w:rFonts w:eastAsia="Times New Roman" w:cstheme="minorHAnsi"/>
          <w:color w:val="000000" w:themeColor="text1"/>
          <w:sz w:val="24"/>
          <w:szCs w:val="24"/>
          <w:lang w:eastAsia="en-GB"/>
        </w:rPr>
        <w:t xml:space="preserve"> 46</w:t>
      </w:r>
      <w:r w:rsidR="002332DF">
        <w:rPr>
          <w:rFonts w:eastAsia="Times New Roman" w:cstheme="minorHAnsi"/>
          <w:color w:val="000000" w:themeColor="text1"/>
          <w:sz w:val="24"/>
          <w:szCs w:val="24"/>
          <w:lang w:eastAsia="en-GB"/>
        </w:rPr>
        <w:t>:</w:t>
      </w:r>
      <w:r w:rsidR="006E0A60" w:rsidRPr="00961066">
        <w:rPr>
          <w:rFonts w:eastAsia="Times New Roman" w:cstheme="minorHAnsi"/>
          <w:color w:val="000000" w:themeColor="text1"/>
          <w:sz w:val="24"/>
          <w:szCs w:val="24"/>
          <w:lang w:eastAsia="en-GB"/>
        </w:rPr>
        <w:t xml:space="preserve"> (2003)</w:t>
      </w:r>
      <w:r w:rsidR="002332DF">
        <w:rPr>
          <w:rFonts w:eastAsia="Times New Roman" w:cstheme="minorHAnsi"/>
          <w:color w:val="000000" w:themeColor="text1"/>
          <w:sz w:val="24"/>
          <w:szCs w:val="24"/>
          <w:lang w:eastAsia="en-GB"/>
        </w:rPr>
        <w:t xml:space="preserve">, </w:t>
      </w:r>
      <w:r w:rsidR="006E0A60" w:rsidRPr="00961066">
        <w:rPr>
          <w:rFonts w:eastAsia="Times New Roman" w:cstheme="minorHAnsi"/>
          <w:color w:val="000000" w:themeColor="text1"/>
          <w:sz w:val="24"/>
          <w:szCs w:val="24"/>
          <w:lang w:eastAsia="en-GB"/>
        </w:rPr>
        <w:t>95-118</w:t>
      </w:r>
      <w:r w:rsidR="002332DF">
        <w:rPr>
          <w:rFonts w:eastAsia="Times New Roman" w:cstheme="minorHAnsi"/>
          <w:color w:val="000000" w:themeColor="text1"/>
          <w:sz w:val="24"/>
          <w:szCs w:val="24"/>
          <w:lang w:eastAsia="en-GB"/>
        </w:rPr>
        <w:t>.</w:t>
      </w:r>
    </w:p>
    <w:p w14:paraId="7DDF33DB" w14:textId="261BB43E" w:rsidR="008B437B" w:rsidRPr="00006F14" w:rsidRDefault="008B437B" w:rsidP="006E0A60">
      <w:pPr>
        <w:spacing w:before="100" w:beforeAutospacing="1" w:after="100" w:afterAutospacing="1" w:line="240" w:lineRule="auto"/>
        <w:ind w:left="720"/>
        <w:rPr>
          <w:rFonts w:eastAsia="Times New Roman" w:cstheme="minorHAnsi"/>
          <w:color w:val="000000" w:themeColor="text1"/>
          <w:sz w:val="24"/>
          <w:szCs w:val="24"/>
          <w:lang w:eastAsia="en-GB"/>
        </w:rPr>
      </w:pPr>
      <w:r w:rsidRPr="009F41A8">
        <w:rPr>
          <w:rFonts w:cstheme="minorHAnsi"/>
          <w:sz w:val="24"/>
          <w:szCs w:val="24"/>
        </w:rPr>
        <w:lastRenderedPageBreak/>
        <w:t>McKenna, C.</w:t>
      </w:r>
      <w:r w:rsidR="0021176C">
        <w:rPr>
          <w:rFonts w:cstheme="minorHAnsi"/>
          <w:sz w:val="24"/>
          <w:szCs w:val="24"/>
        </w:rPr>
        <w:t>A.</w:t>
      </w:r>
      <w:r w:rsidRPr="009F41A8">
        <w:rPr>
          <w:rFonts w:cstheme="minorHAnsi"/>
          <w:sz w:val="24"/>
          <w:szCs w:val="24"/>
        </w:rPr>
        <w:t xml:space="preserve">, “Reading with </w:t>
      </w:r>
      <w:commentRangeStart w:id="33"/>
      <w:r w:rsidRPr="009F41A8">
        <w:rPr>
          <w:rFonts w:cstheme="minorHAnsi"/>
          <w:sz w:val="24"/>
          <w:szCs w:val="24"/>
        </w:rPr>
        <w:t xml:space="preserve">Rhydderch: Mabinogion Texts in Manuscript Context.” </w:t>
      </w:r>
      <w:dir w:val="ltr">
        <w:r w:rsidR="00984545">
          <w:rPr>
            <w:rFonts w:cstheme="minorHAnsi"/>
            <w:sz w:val="24"/>
            <w:szCs w:val="24"/>
          </w:rPr>
          <w:t>i</w:t>
        </w:r>
        <w:r w:rsidRPr="009F41A8">
          <w:rPr>
            <w:rFonts w:cstheme="minorHAnsi"/>
            <w:sz w:val="24"/>
            <w:szCs w:val="24"/>
          </w:rPr>
          <w:t>n</w:t>
        </w:r>
        <w:r w:rsidR="00085D5B" w:rsidRPr="00EA1F70">
          <w:rPr>
            <w:rFonts w:cstheme="minorHAnsi"/>
            <w:b/>
            <w:sz w:val="24"/>
            <w:szCs w:val="24"/>
          </w:rPr>
          <w:t xml:space="preserve"> </w:t>
        </w:r>
        <w:r w:rsidR="00DF539E" w:rsidRPr="00085D5B">
          <w:rPr>
            <w:rFonts w:cstheme="minorHAnsi"/>
            <w:sz w:val="24"/>
            <w:szCs w:val="24"/>
          </w:rPr>
          <w:t>A. Ahlqvist and P.</w:t>
        </w:r>
        <w:r w:rsidR="00DF539E">
          <w:rPr>
            <w:rFonts w:cstheme="minorHAnsi"/>
            <w:sz w:val="24"/>
            <w:szCs w:val="24"/>
          </w:rPr>
          <w:t xml:space="preserve"> </w:t>
        </w:r>
        <w:r w:rsidR="00DF539E" w:rsidRPr="00085D5B">
          <w:rPr>
            <w:rFonts w:cstheme="minorHAnsi"/>
            <w:sz w:val="24"/>
            <w:szCs w:val="24"/>
          </w:rPr>
          <w:t>O’Neill</w:t>
        </w:r>
        <w:r w:rsidR="00DF539E">
          <w:rPr>
            <w:rFonts w:cstheme="minorHAnsi"/>
            <w:sz w:val="24"/>
            <w:szCs w:val="24"/>
          </w:rPr>
          <w:t>,</w:t>
        </w:r>
        <w:r w:rsidR="00DF539E" w:rsidRPr="00085D5B">
          <w:rPr>
            <w:rFonts w:cstheme="minorHAnsi"/>
            <w:sz w:val="24"/>
            <w:szCs w:val="24"/>
          </w:rPr>
          <w:t xml:space="preserve"> ed</w:t>
        </w:r>
        <w:commentRangeEnd w:id="33"/>
        <w:r w:rsidR="00205CFF">
          <w:rPr>
            <w:rStyle w:val="CommentReference"/>
          </w:rPr>
          <w:commentReference w:id="33"/>
        </w:r>
        <w:r w:rsidR="00DF539E">
          <w:rPr>
            <w:rFonts w:cstheme="minorHAnsi"/>
            <w:sz w:val="24"/>
            <w:szCs w:val="24"/>
          </w:rPr>
          <w:t>s</w:t>
        </w:r>
        <w:r w:rsidR="00006F14">
          <w:rPr>
            <w:rFonts w:cstheme="minorHAnsi"/>
            <w:sz w:val="24"/>
            <w:szCs w:val="24"/>
          </w:rPr>
          <w:t>.</w:t>
        </w:r>
        <w:r w:rsidR="00DF539E">
          <w:rPr>
            <w:rFonts w:cstheme="minorHAnsi"/>
            <w:sz w:val="24"/>
            <w:szCs w:val="24"/>
          </w:rPr>
          <w:t xml:space="preserve">, </w:t>
        </w:r>
        <w:r w:rsidRPr="00006F14">
          <w:rPr>
            <w:rStyle w:val="Emphasis"/>
            <w:rFonts w:cstheme="minorHAnsi"/>
            <w:bCs/>
            <w:color w:val="000000" w:themeColor="text1"/>
            <w:sz w:val="24"/>
            <w:szCs w:val="24"/>
          </w:rPr>
          <w:t xml:space="preserve">Language and Power in the Celtic World: </w:t>
        </w:r>
        <w:dir w:val="ltr">
          <w:r w:rsidRPr="00006F14">
            <w:rPr>
              <w:rStyle w:val="Emphasis"/>
              <w:rFonts w:cstheme="minorHAnsi"/>
              <w:bCs/>
              <w:color w:val="000000" w:themeColor="text1"/>
              <w:sz w:val="24"/>
              <w:szCs w:val="24"/>
            </w:rPr>
            <w:t>Papers from the Seventh Australian Conference of Celtic Studies, University of Sydney, September 2010</w:t>
          </w:r>
          <w:r w:rsidR="00DF539E" w:rsidRPr="00006F14">
            <w:rPr>
              <w:rStyle w:val="Emphasis"/>
              <w:rFonts w:cstheme="minorHAnsi"/>
              <w:bCs/>
              <w:i w:val="0"/>
              <w:color w:val="000000" w:themeColor="text1"/>
              <w:sz w:val="24"/>
              <w:szCs w:val="24"/>
            </w:rPr>
            <w:t xml:space="preserve"> </w:t>
          </w:r>
          <w:r w:rsidRPr="00006F14">
            <w:rPr>
              <w:rFonts w:cstheme="minorHAnsi"/>
              <w:color w:val="000000" w:themeColor="text1"/>
              <w:sz w:val="24"/>
              <w:szCs w:val="24"/>
            </w:rPr>
            <w:t>(Sydney, Australia: Celtic Studies Foundation, University of Sydney, 2011</w:t>
          </w:r>
          <w:r w:rsidRPr="00006F14">
            <w:rPr>
              <w:rFonts w:cstheme="minorHAnsi"/>
              <w:color w:val="000000" w:themeColor="text1"/>
              <w:sz w:val="24"/>
              <w:szCs w:val="24"/>
            </w:rPr>
            <w:t>‬</w:t>
          </w:r>
          <w:r w:rsidRPr="00006F14">
            <w:rPr>
              <w:rFonts w:cstheme="minorHAnsi"/>
              <w:color w:val="000000" w:themeColor="text1"/>
              <w:sz w:val="24"/>
              <w:szCs w:val="24"/>
            </w:rPr>
            <w:t>‬</w:t>
          </w:r>
          <w:r w:rsidRPr="00006F14">
            <w:rPr>
              <w:rFonts w:cstheme="minorHAnsi"/>
              <w:color w:val="000000" w:themeColor="text1"/>
              <w:sz w:val="24"/>
              <w:szCs w:val="24"/>
            </w:rPr>
            <w:t>‬</w:t>
          </w:r>
          <w:r w:rsidRPr="00006F14">
            <w:rPr>
              <w:rFonts w:cstheme="minorHAnsi"/>
              <w:color w:val="000000" w:themeColor="text1"/>
              <w:sz w:val="24"/>
              <w:szCs w:val="24"/>
            </w:rPr>
            <w:t>‬</w:t>
          </w:r>
          <w:r w:rsidRPr="00006F14">
            <w:rPr>
              <w:rFonts w:cstheme="minorHAnsi"/>
              <w:color w:val="000000" w:themeColor="text1"/>
              <w:sz w:val="24"/>
              <w:szCs w:val="24"/>
            </w:rPr>
            <w:t>‬</w:t>
          </w:r>
          <w:r w:rsidRPr="00006F14">
            <w:rPr>
              <w:rFonts w:cstheme="minorHAnsi"/>
              <w:color w:val="000000" w:themeColor="text1"/>
              <w:sz w:val="24"/>
              <w:szCs w:val="24"/>
            </w:rPr>
            <w:t>‬</w:t>
          </w:r>
          <w:r w:rsidRPr="00006F14">
            <w:rPr>
              <w:rFonts w:cstheme="minorHAnsi"/>
              <w:color w:val="000000" w:themeColor="text1"/>
              <w:sz w:val="24"/>
              <w:szCs w:val="24"/>
            </w:rPr>
            <w:t>‬</w:t>
          </w:r>
          <w:r w:rsidRPr="00006F14">
            <w:rPr>
              <w:rFonts w:cstheme="minorHAnsi"/>
              <w:color w:val="000000" w:themeColor="text1"/>
              <w:sz w:val="24"/>
              <w:szCs w:val="24"/>
            </w:rPr>
            <w:t>‬</w:t>
          </w:r>
          <w:r w:rsidRPr="00006F14">
            <w:rPr>
              <w:rFonts w:cstheme="minorHAnsi"/>
              <w:color w:val="000000" w:themeColor="text1"/>
              <w:sz w:val="24"/>
              <w:szCs w:val="24"/>
            </w:rPr>
            <w:t>‬</w:t>
          </w:r>
          <w:r w:rsidRPr="00006F14">
            <w:rPr>
              <w:rFonts w:cstheme="minorHAnsi"/>
              <w:color w:val="000000" w:themeColor="text1"/>
              <w:sz w:val="24"/>
              <w:szCs w:val="24"/>
            </w:rPr>
            <w:t>‬</w:t>
          </w:r>
          <w:r w:rsidRPr="00006F14">
            <w:rPr>
              <w:rFonts w:cstheme="minorHAnsi"/>
              <w:color w:val="000000" w:themeColor="text1"/>
              <w:sz w:val="24"/>
              <w:szCs w:val="24"/>
            </w:rPr>
            <w:t>‬</w:t>
          </w:r>
          <w:r w:rsidRPr="00006F14">
            <w:rPr>
              <w:rFonts w:cstheme="minorHAnsi"/>
              <w:color w:val="000000" w:themeColor="text1"/>
              <w:sz w:val="24"/>
              <w:szCs w:val="24"/>
            </w:rPr>
            <w:t>‬</w:t>
          </w:r>
          <w:r w:rsidRPr="00006F14">
            <w:rPr>
              <w:rFonts w:cstheme="minorHAnsi"/>
              <w:color w:val="000000" w:themeColor="text1"/>
              <w:sz w:val="24"/>
              <w:szCs w:val="24"/>
            </w:rPr>
            <w:t>‬</w:t>
          </w:r>
          <w:r w:rsidRPr="00006F14">
            <w:rPr>
              <w:rFonts w:cstheme="minorHAnsi"/>
              <w:color w:val="000000" w:themeColor="text1"/>
              <w:sz w:val="24"/>
              <w:szCs w:val="24"/>
            </w:rPr>
            <w:t>‬</w:t>
          </w:r>
          <w:r w:rsidRPr="00006F14">
            <w:rPr>
              <w:rFonts w:cstheme="minorHAnsi"/>
              <w:color w:val="000000" w:themeColor="text1"/>
              <w:sz w:val="24"/>
              <w:szCs w:val="24"/>
            </w:rPr>
            <w:t>‬</w:t>
          </w:r>
          <w:r w:rsidRPr="00006F14">
            <w:rPr>
              <w:rFonts w:cstheme="minorHAnsi"/>
              <w:color w:val="000000" w:themeColor="text1"/>
              <w:sz w:val="24"/>
              <w:szCs w:val="24"/>
            </w:rPr>
            <w:t>‬</w:t>
          </w:r>
          <w:r w:rsidRPr="00006F14">
            <w:rPr>
              <w:rFonts w:cstheme="minorHAnsi"/>
              <w:color w:val="000000" w:themeColor="text1"/>
              <w:sz w:val="24"/>
              <w:szCs w:val="24"/>
            </w:rPr>
            <w:t>‬</w:t>
          </w:r>
          <w:r w:rsidRPr="00006F14">
            <w:rPr>
              <w:rFonts w:cstheme="minorHAnsi"/>
              <w:color w:val="000000" w:themeColor="text1"/>
              <w:sz w:val="24"/>
              <w:szCs w:val="24"/>
            </w:rPr>
            <w:t>‬) 177–203</w:t>
          </w:r>
          <w:r w:rsidR="000E3A83" w:rsidRPr="00006F14">
            <w:rPr>
              <w:rFonts w:cstheme="minorHAnsi"/>
              <w:color w:val="000000" w:themeColor="text1"/>
            </w:rPr>
            <w:t>‬</w:t>
          </w:r>
          <w:r w:rsidR="000E3A83" w:rsidRPr="00006F14">
            <w:rPr>
              <w:rFonts w:cstheme="minorHAnsi"/>
              <w:color w:val="000000" w:themeColor="text1"/>
            </w:rPr>
            <w:t>‬</w:t>
          </w:r>
          <w:r w:rsidR="00900968" w:rsidRPr="00006F14">
            <w:rPr>
              <w:color w:val="000000" w:themeColor="text1"/>
            </w:rPr>
            <w:t>‬</w:t>
          </w:r>
          <w:r w:rsidR="00900968" w:rsidRPr="00006F14">
            <w:rPr>
              <w:color w:val="000000" w:themeColor="text1"/>
            </w:rPr>
            <w:t>‬</w:t>
          </w:r>
          <w:r w:rsidR="0083335B" w:rsidRPr="00006F14">
            <w:rPr>
              <w:color w:val="000000" w:themeColor="text1"/>
            </w:rPr>
            <w:t>‬</w:t>
          </w:r>
          <w:r w:rsidR="0083335B" w:rsidRPr="00006F14">
            <w:rPr>
              <w:color w:val="000000" w:themeColor="text1"/>
            </w:rPr>
            <w:t>‬</w:t>
          </w:r>
          <w:r w:rsidR="007F5BCD" w:rsidRPr="00006F14">
            <w:rPr>
              <w:color w:val="000000" w:themeColor="text1"/>
            </w:rPr>
            <w:t>‬</w:t>
          </w:r>
          <w:r w:rsidR="007F5BCD" w:rsidRPr="00006F14">
            <w:rPr>
              <w:color w:val="000000" w:themeColor="text1"/>
            </w:rPr>
            <w:t>‬</w:t>
          </w:r>
          <w:r w:rsidR="00EF2003" w:rsidRPr="00006F14">
            <w:rPr>
              <w:color w:val="000000" w:themeColor="text1"/>
            </w:rPr>
            <w:t>‬</w:t>
          </w:r>
          <w:r w:rsidR="00EF2003" w:rsidRPr="00006F14">
            <w:rPr>
              <w:color w:val="000000" w:themeColor="text1"/>
            </w:rPr>
            <w:t>‬</w:t>
          </w:r>
          <w:r w:rsidR="00CC0DA8" w:rsidRPr="00006F14">
            <w:rPr>
              <w:color w:val="000000" w:themeColor="text1"/>
            </w:rPr>
            <w:t>‬</w:t>
          </w:r>
          <w:r w:rsidR="00CC0DA8" w:rsidRPr="00006F14">
            <w:rPr>
              <w:color w:val="000000" w:themeColor="text1"/>
            </w:rPr>
            <w:t>‬</w:t>
          </w:r>
          <w:r w:rsidR="000B334C" w:rsidRPr="00006F14">
            <w:rPr>
              <w:color w:val="000000" w:themeColor="text1"/>
            </w:rPr>
            <w:t>‬</w:t>
          </w:r>
          <w:r w:rsidR="000B334C" w:rsidRPr="00006F14">
            <w:rPr>
              <w:color w:val="000000" w:themeColor="text1"/>
            </w:rPr>
            <w:t>‬</w:t>
          </w:r>
          <w:proofErr w:type="gramStart"/>
          <w:r w:rsidR="00044872" w:rsidRPr="00006F14">
            <w:rPr>
              <w:color w:val="000000" w:themeColor="text1"/>
            </w:rPr>
            <w:t>‬</w:t>
          </w:r>
          <w:r w:rsidR="00044872" w:rsidRPr="00006F14">
            <w:rPr>
              <w:color w:val="000000" w:themeColor="text1"/>
            </w:rPr>
            <w:t>‬</w:t>
          </w:r>
          <w:r w:rsidR="006F0002" w:rsidRPr="00006F14">
            <w:rPr>
              <w:color w:val="000000" w:themeColor="text1"/>
            </w:rPr>
            <w:t>.</w:t>
          </w:r>
          <w:r w:rsidR="00A125F5" w:rsidRPr="00006F14">
            <w:rPr>
              <w:color w:val="000000" w:themeColor="text1"/>
            </w:rPr>
            <w:t>‬</w:t>
          </w:r>
          <w:r w:rsidR="00A125F5" w:rsidRPr="00006F14">
            <w:rPr>
              <w:color w:val="000000" w:themeColor="text1"/>
            </w:rPr>
            <w:t>‬</w:t>
          </w:r>
          <w:proofErr w:type="gramEnd"/>
          <w:r w:rsidR="00437D55" w:rsidRPr="00006F14">
            <w:rPr>
              <w:color w:val="000000" w:themeColor="text1"/>
            </w:rPr>
            <w:t>‬</w:t>
          </w:r>
          <w:r w:rsidR="00437D55" w:rsidRPr="00006F14">
            <w:rPr>
              <w:color w:val="000000" w:themeColor="text1"/>
            </w:rPr>
            <w:t>‬</w:t>
          </w:r>
          <w:r w:rsidR="009275A5" w:rsidRPr="00006F14">
            <w:rPr>
              <w:color w:val="000000" w:themeColor="text1"/>
            </w:rPr>
            <w:t>‬</w:t>
          </w:r>
          <w:r w:rsidR="009275A5" w:rsidRPr="00006F14">
            <w:rPr>
              <w:color w:val="000000" w:themeColor="text1"/>
            </w:rPr>
            <w:t>‬</w:t>
          </w:r>
          <w:r w:rsidR="00082F07" w:rsidRPr="00006F14">
            <w:rPr>
              <w:color w:val="000000" w:themeColor="text1"/>
            </w:rPr>
            <w:t>‬</w:t>
          </w:r>
          <w:r w:rsidR="00082F07" w:rsidRPr="00006F14">
            <w:rPr>
              <w:color w:val="000000" w:themeColor="text1"/>
            </w:rPr>
            <w:t>‬</w:t>
          </w:r>
          <w:r w:rsidR="0096603B">
            <w:t>‬</w:t>
          </w:r>
          <w:r w:rsidR="0096603B">
            <w:t>‬</w:t>
          </w:r>
          <w:r w:rsidR="001C3AEF">
            <w:t>‬</w:t>
          </w:r>
          <w:r w:rsidR="001C3AEF">
            <w:t>‬</w:t>
          </w:r>
        </w:dir>
      </w:dir>
    </w:p>
    <w:p w14:paraId="790ECFDE" w14:textId="62365334" w:rsidR="00DD3A19" w:rsidRPr="00984545" w:rsidRDefault="0021176C" w:rsidP="00DD3A19">
      <w:pPr>
        <w:spacing w:before="100" w:beforeAutospacing="1" w:after="100" w:afterAutospacing="1" w:line="240" w:lineRule="auto"/>
        <w:ind w:left="720"/>
        <w:rPr>
          <w:rFonts w:eastAsia="Times New Roman" w:cstheme="minorHAnsi"/>
          <w:color w:val="000000" w:themeColor="text1"/>
          <w:sz w:val="24"/>
          <w:szCs w:val="24"/>
          <w:lang w:eastAsia="en-GB"/>
        </w:rPr>
      </w:pPr>
      <w:bookmarkStart w:id="34" w:name="_Hlk533694563"/>
      <w:r w:rsidRPr="00984545">
        <w:rPr>
          <w:rFonts w:eastAsia="Times New Roman" w:cstheme="minorHAnsi"/>
          <w:color w:val="000000" w:themeColor="text1"/>
          <w:sz w:val="24"/>
          <w:szCs w:val="24"/>
          <w:lang w:eastAsia="en-GB"/>
        </w:rPr>
        <w:t>Melia, D.F.</w:t>
      </w:r>
      <w:r w:rsidR="002332DF" w:rsidRPr="00984545">
        <w:rPr>
          <w:rFonts w:cstheme="minorHAnsi"/>
          <w:color w:val="000000" w:themeColor="text1"/>
          <w:sz w:val="24"/>
          <w:szCs w:val="24"/>
        </w:rPr>
        <w:t xml:space="preserve"> 2015</w:t>
      </w:r>
      <w:r w:rsidR="002332DF" w:rsidRPr="00984545">
        <w:rPr>
          <w:rFonts w:eastAsia="Times New Roman" w:cstheme="minorHAnsi"/>
          <w:color w:val="000000" w:themeColor="text1"/>
          <w:sz w:val="24"/>
          <w:szCs w:val="24"/>
          <w:lang w:eastAsia="en-GB"/>
        </w:rPr>
        <w:t>.</w:t>
      </w:r>
      <w:r w:rsidRPr="00984545">
        <w:rPr>
          <w:rFonts w:eastAsia="Times New Roman" w:cstheme="minorHAnsi"/>
          <w:color w:val="000000" w:themeColor="text1"/>
          <w:sz w:val="24"/>
          <w:szCs w:val="24"/>
          <w:lang w:eastAsia="en-GB"/>
        </w:rPr>
        <w:t xml:space="preserve"> </w:t>
      </w:r>
      <w:r w:rsidR="002332DF" w:rsidRPr="00984545">
        <w:rPr>
          <w:rFonts w:eastAsia="Times New Roman" w:cstheme="minorHAnsi"/>
          <w:color w:val="000000" w:themeColor="text1"/>
          <w:sz w:val="24"/>
          <w:szCs w:val="24"/>
          <w:lang w:eastAsia="en-GB"/>
        </w:rPr>
        <w:t>‘</w:t>
      </w:r>
      <w:r w:rsidRPr="00984545">
        <w:rPr>
          <w:rFonts w:cstheme="minorHAnsi"/>
          <w:color w:val="000000" w:themeColor="text1"/>
          <w:sz w:val="24"/>
          <w:szCs w:val="24"/>
        </w:rPr>
        <w:t xml:space="preserve">Sticky Figures: The Afterlife of Pre-Christian Supernatural Beings in Medieval Celtic Texts’. </w:t>
      </w:r>
      <w:r w:rsidRPr="00984545">
        <w:rPr>
          <w:rFonts w:cstheme="minorHAnsi"/>
          <w:i/>
          <w:color w:val="000000" w:themeColor="text1"/>
          <w:sz w:val="24"/>
          <w:szCs w:val="24"/>
        </w:rPr>
        <w:t>Third Annual Colloquium on Thinking about Celtic Mythology in the 21st Century</w:t>
      </w:r>
      <w:r w:rsidR="002332DF" w:rsidRPr="00984545">
        <w:rPr>
          <w:rFonts w:cstheme="minorHAnsi"/>
          <w:i/>
          <w:color w:val="000000" w:themeColor="text1"/>
          <w:sz w:val="24"/>
          <w:szCs w:val="24"/>
        </w:rPr>
        <w:t>.</w:t>
      </w:r>
      <w:r w:rsidRPr="00984545">
        <w:rPr>
          <w:rFonts w:cstheme="minorHAnsi"/>
          <w:i/>
          <w:color w:val="000000" w:themeColor="text1"/>
          <w:sz w:val="24"/>
          <w:szCs w:val="24"/>
        </w:rPr>
        <w:t xml:space="preserve"> </w:t>
      </w:r>
      <w:r w:rsidRPr="00984545">
        <w:rPr>
          <w:rFonts w:cstheme="minorHAnsi"/>
          <w:color w:val="000000" w:themeColor="text1"/>
          <w:sz w:val="24"/>
          <w:szCs w:val="24"/>
        </w:rPr>
        <w:t>University of Edinburgh</w:t>
      </w:r>
      <w:r w:rsidR="00533843" w:rsidRPr="00984545">
        <w:rPr>
          <w:rFonts w:cstheme="minorHAnsi"/>
          <w:color w:val="000000" w:themeColor="text1"/>
          <w:sz w:val="24"/>
          <w:szCs w:val="24"/>
        </w:rPr>
        <w:t>.</w:t>
      </w:r>
      <w:r w:rsidRPr="00984545">
        <w:rPr>
          <w:rFonts w:cstheme="minorHAnsi"/>
          <w:color w:val="000000" w:themeColor="text1"/>
          <w:sz w:val="24"/>
          <w:szCs w:val="24"/>
        </w:rPr>
        <w:t xml:space="preserve"> </w:t>
      </w:r>
      <w:r w:rsidR="00533843" w:rsidRPr="00984545">
        <w:rPr>
          <w:rFonts w:cstheme="minorHAnsi"/>
          <w:color w:val="000000" w:themeColor="text1"/>
          <w:sz w:val="24"/>
          <w:szCs w:val="24"/>
        </w:rPr>
        <w:t xml:space="preserve">Available at </w:t>
      </w:r>
      <w:hyperlink r:id="rId14" w:history="1">
        <w:r w:rsidR="00533843" w:rsidRPr="00984545">
          <w:rPr>
            <w:rStyle w:val="Hyperlink"/>
            <w:rFonts w:eastAsia="Times New Roman" w:cstheme="minorHAnsi"/>
            <w:color w:val="000000" w:themeColor="text1"/>
            <w:sz w:val="24"/>
            <w:szCs w:val="24"/>
            <w:u w:val="none"/>
            <w:lang w:eastAsia="en-GB"/>
          </w:rPr>
          <w:t>https://www.youtube.com/watch?time_continue=25&amp;v=ssQcDsEGvMU</w:t>
        </w:r>
      </w:hyperlink>
      <w:r w:rsidRPr="00984545">
        <w:rPr>
          <w:rFonts w:eastAsia="Times New Roman" w:cstheme="minorHAnsi"/>
          <w:color w:val="000000" w:themeColor="text1"/>
          <w:sz w:val="24"/>
          <w:szCs w:val="24"/>
          <w:lang w:eastAsia="en-GB"/>
        </w:rPr>
        <w:t xml:space="preserve"> </w:t>
      </w:r>
      <w:r w:rsidR="00533843" w:rsidRPr="00984545">
        <w:rPr>
          <w:rFonts w:eastAsia="Times New Roman" w:cstheme="minorHAnsi"/>
          <w:color w:val="000000" w:themeColor="text1"/>
          <w:sz w:val="24"/>
          <w:szCs w:val="24"/>
          <w:lang w:eastAsia="en-GB"/>
        </w:rPr>
        <w:t>(</w:t>
      </w:r>
      <w:r w:rsidR="00006F14">
        <w:rPr>
          <w:rFonts w:cstheme="minorHAnsi"/>
          <w:color w:val="000000" w:themeColor="text1"/>
          <w:sz w:val="24"/>
          <w:szCs w:val="24"/>
        </w:rPr>
        <w:t>a</w:t>
      </w:r>
      <w:r w:rsidRPr="00984545">
        <w:rPr>
          <w:rFonts w:cstheme="minorHAnsi"/>
          <w:color w:val="000000" w:themeColor="text1"/>
          <w:sz w:val="24"/>
          <w:szCs w:val="24"/>
        </w:rPr>
        <w:t>ccessed</w:t>
      </w:r>
      <w:r w:rsidR="00533843" w:rsidRPr="00984545">
        <w:rPr>
          <w:rFonts w:cstheme="minorHAnsi"/>
          <w:color w:val="000000" w:themeColor="text1"/>
          <w:sz w:val="24"/>
          <w:szCs w:val="24"/>
        </w:rPr>
        <w:t>:</w:t>
      </w:r>
      <w:r w:rsidRPr="00984545">
        <w:rPr>
          <w:rFonts w:cstheme="minorHAnsi"/>
          <w:color w:val="000000" w:themeColor="text1"/>
          <w:sz w:val="24"/>
          <w:szCs w:val="24"/>
        </w:rPr>
        <w:t xml:space="preserve"> 28.</w:t>
      </w:r>
      <w:r w:rsidR="00984545">
        <w:rPr>
          <w:rFonts w:cstheme="minorHAnsi"/>
          <w:color w:val="000000" w:themeColor="text1"/>
          <w:sz w:val="24"/>
          <w:szCs w:val="24"/>
        </w:rPr>
        <w:t xml:space="preserve"> December</w:t>
      </w:r>
      <w:r w:rsidR="00984545" w:rsidRPr="00984545">
        <w:rPr>
          <w:rFonts w:cstheme="minorHAnsi"/>
          <w:color w:val="000000" w:themeColor="text1"/>
          <w:sz w:val="24"/>
          <w:szCs w:val="24"/>
        </w:rPr>
        <w:t xml:space="preserve"> </w:t>
      </w:r>
      <w:r w:rsidRPr="00984545">
        <w:rPr>
          <w:rFonts w:cstheme="minorHAnsi"/>
          <w:color w:val="000000" w:themeColor="text1"/>
          <w:sz w:val="24"/>
          <w:szCs w:val="24"/>
        </w:rPr>
        <w:t>2</w:t>
      </w:r>
      <w:r w:rsidR="002332DF" w:rsidRPr="00984545">
        <w:rPr>
          <w:rFonts w:cstheme="minorHAnsi"/>
          <w:color w:val="000000" w:themeColor="text1"/>
          <w:sz w:val="24"/>
          <w:szCs w:val="24"/>
        </w:rPr>
        <w:t>01</w:t>
      </w:r>
      <w:r w:rsidRPr="00984545">
        <w:rPr>
          <w:rFonts w:cstheme="minorHAnsi"/>
          <w:color w:val="000000" w:themeColor="text1"/>
          <w:sz w:val="24"/>
          <w:szCs w:val="24"/>
        </w:rPr>
        <w:t>8</w:t>
      </w:r>
      <w:r w:rsidR="00533843" w:rsidRPr="00984545">
        <w:rPr>
          <w:rFonts w:cstheme="minorHAnsi"/>
          <w:color w:val="000000" w:themeColor="text1"/>
          <w:sz w:val="24"/>
          <w:szCs w:val="24"/>
        </w:rPr>
        <w:t>)</w:t>
      </w:r>
      <w:r w:rsidRPr="00984545">
        <w:rPr>
          <w:rFonts w:cstheme="minorHAnsi"/>
          <w:color w:val="000000" w:themeColor="text1"/>
          <w:sz w:val="24"/>
          <w:szCs w:val="24"/>
        </w:rPr>
        <w:t>.</w:t>
      </w:r>
    </w:p>
    <w:p w14:paraId="01BFE061" w14:textId="1059AE09" w:rsidR="00006F14" w:rsidRDefault="00474A21" w:rsidP="00006F14">
      <w:pPr>
        <w:ind w:left="709"/>
        <w:rPr>
          <w:sz w:val="24"/>
          <w:szCs w:val="24"/>
        </w:rPr>
      </w:pPr>
      <w:bookmarkStart w:id="35" w:name="_Hlk534204508"/>
      <w:r>
        <w:rPr>
          <w:sz w:val="24"/>
          <w:szCs w:val="24"/>
        </w:rPr>
        <w:t>The National Library of Wales</w:t>
      </w:r>
      <w:bookmarkStart w:id="36" w:name="_Hlk534102509"/>
      <w:r w:rsidR="00006F14" w:rsidRPr="00006F14">
        <w:rPr>
          <w:sz w:val="24"/>
          <w:szCs w:val="24"/>
        </w:rPr>
        <w:t xml:space="preserve"> </w:t>
      </w:r>
      <w:bookmarkStart w:id="37" w:name="_Hlk534204333"/>
      <w:r w:rsidR="00006F14">
        <w:rPr>
          <w:sz w:val="24"/>
          <w:szCs w:val="24"/>
        </w:rPr>
        <w:t>[</w:t>
      </w:r>
      <w:r w:rsidR="00006F14" w:rsidRPr="00AC7AAC">
        <w:rPr>
          <w:sz w:val="24"/>
          <w:szCs w:val="24"/>
        </w:rPr>
        <w:t>online</w:t>
      </w:r>
      <w:r w:rsidR="00006F14">
        <w:rPr>
          <w:sz w:val="24"/>
          <w:szCs w:val="24"/>
        </w:rPr>
        <w:t>] Available</w:t>
      </w:r>
      <w:r w:rsidR="00006F14" w:rsidRPr="00AC7AAC">
        <w:rPr>
          <w:sz w:val="24"/>
          <w:szCs w:val="24"/>
        </w:rPr>
        <w:t>:</w:t>
      </w:r>
      <w:r w:rsidR="00006F14">
        <w:rPr>
          <w:sz w:val="24"/>
          <w:szCs w:val="24"/>
        </w:rPr>
        <w:t xml:space="preserve"> </w:t>
      </w:r>
      <w:bookmarkEnd w:id="37"/>
      <w:r w:rsidR="00006F14" w:rsidRPr="00AC7AAC">
        <w:rPr>
          <w:sz w:val="24"/>
          <w:szCs w:val="24"/>
        </w:rPr>
        <w:t>https://www.library.wales/discover/digital-gallery/manuscripts/the-middle-ages/white-book-of-rhydderch &lt;accessed 28</w:t>
      </w:r>
      <w:r w:rsidR="00006F14">
        <w:rPr>
          <w:sz w:val="24"/>
          <w:szCs w:val="24"/>
        </w:rPr>
        <w:t xml:space="preserve"> December</w:t>
      </w:r>
      <w:r w:rsidR="00006F14" w:rsidRPr="00AC7AAC">
        <w:rPr>
          <w:sz w:val="24"/>
          <w:szCs w:val="24"/>
        </w:rPr>
        <w:t xml:space="preserve"> 18&gt;.</w:t>
      </w:r>
      <w:bookmarkEnd w:id="36"/>
    </w:p>
    <w:bookmarkEnd w:id="35"/>
    <w:p w14:paraId="637D1F1F" w14:textId="4176B30D" w:rsidR="00C63CFD" w:rsidRPr="006D2581" w:rsidRDefault="00C63CFD" w:rsidP="00006F14">
      <w:pPr>
        <w:ind w:left="709"/>
        <w:rPr>
          <w:sz w:val="24"/>
          <w:szCs w:val="24"/>
        </w:rPr>
      </w:pPr>
      <w:r w:rsidRPr="006D2581">
        <w:rPr>
          <w:i/>
          <w:sz w:val="24"/>
          <w:szCs w:val="24"/>
        </w:rPr>
        <w:t>The New Companion to the Literature of Wales</w:t>
      </w:r>
      <w:r w:rsidRPr="006D2581">
        <w:rPr>
          <w:sz w:val="24"/>
          <w:szCs w:val="24"/>
        </w:rPr>
        <w:t>, ed. M. Stephens (Cardiff: University of Wales Press, 1998).</w:t>
      </w:r>
    </w:p>
    <w:p w14:paraId="5062AC96" w14:textId="1C7B4586" w:rsidR="008B437B" w:rsidRPr="00DD3A19" w:rsidRDefault="00465BEA" w:rsidP="00DD3A19">
      <w:pPr>
        <w:spacing w:before="100" w:beforeAutospacing="1" w:after="100" w:afterAutospacing="1" w:line="240" w:lineRule="auto"/>
        <w:ind w:left="720"/>
        <w:rPr>
          <w:rFonts w:eastAsia="Times New Roman" w:cstheme="minorHAnsi"/>
          <w:b/>
          <w:color w:val="373A3C"/>
          <w:sz w:val="24"/>
          <w:szCs w:val="24"/>
          <w:lang w:eastAsia="en-GB"/>
        </w:rPr>
      </w:pPr>
      <w:r w:rsidRPr="009F41A8">
        <w:rPr>
          <w:rFonts w:eastAsia="Times New Roman" w:cstheme="minorHAnsi"/>
          <w:color w:val="000000" w:themeColor="text1"/>
          <w:sz w:val="24"/>
          <w:szCs w:val="24"/>
          <w:lang w:eastAsia="en-GB"/>
        </w:rPr>
        <w:t>Parker</w:t>
      </w:r>
      <w:r w:rsidR="00101D67" w:rsidRPr="009F41A8">
        <w:rPr>
          <w:rFonts w:eastAsia="Times New Roman" w:cstheme="minorHAnsi"/>
          <w:color w:val="000000" w:themeColor="text1"/>
          <w:sz w:val="24"/>
          <w:szCs w:val="24"/>
          <w:lang w:eastAsia="en-GB"/>
        </w:rPr>
        <w:t>, W.,</w:t>
      </w:r>
      <w:r w:rsidRPr="009F41A8">
        <w:rPr>
          <w:rFonts w:eastAsia="Times New Roman" w:cstheme="minorHAnsi"/>
          <w:color w:val="000000" w:themeColor="text1"/>
          <w:sz w:val="24"/>
          <w:szCs w:val="24"/>
          <w:lang w:eastAsia="en-GB"/>
        </w:rPr>
        <w:t xml:space="preserve"> </w:t>
      </w:r>
      <w:r w:rsidR="00101D67" w:rsidRPr="009F41A8">
        <w:rPr>
          <w:rFonts w:eastAsia="Times New Roman" w:cstheme="minorHAnsi"/>
          <w:color w:val="000000" w:themeColor="text1"/>
          <w:sz w:val="24"/>
          <w:szCs w:val="24"/>
          <w:lang w:eastAsia="en-GB"/>
        </w:rPr>
        <w:t>‘</w:t>
      </w:r>
      <w:r w:rsidRPr="009F41A8">
        <w:rPr>
          <w:rFonts w:eastAsia="Times New Roman" w:cstheme="minorHAnsi"/>
          <w:color w:val="000000" w:themeColor="text1"/>
          <w:sz w:val="24"/>
          <w:szCs w:val="24"/>
          <w:lang w:eastAsia="en-GB"/>
        </w:rPr>
        <w:t xml:space="preserve">Ceredigion and the political geography of the </w:t>
      </w:r>
      <w:r w:rsidRPr="00984545">
        <w:rPr>
          <w:rFonts w:eastAsia="Times New Roman" w:cstheme="minorHAnsi"/>
          <w:color w:val="000000" w:themeColor="text1"/>
          <w:sz w:val="24"/>
          <w:szCs w:val="24"/>
          <w:lang w:eastAsia="en-GB"/>
        </w:rPr>
        <w:t>Mabinogi</w:t>
      </w:r>
      <w:r w:rsidR="00101D67" w:rsidRPr="00984545">
        <w:rPr>
          <w:rFonts w:eastAsia="Times New Roman" w:cstheme="minorHAnsi"/>
          <w:color w:val="000000" w:themeColor="text1"/>
          <w:sz w:val="24"/>
          <w:szCs w:val="24"/>
          <w:lang w:eastAsia="en-GB"/>
        </w:rPr>
        <w:t>’</w:t>
      </w:r>
      <w:r w:rsidR="00EA1F70" w:rsidRPr="00984545">
        <w:rPr>
          <w:rFonts w:eastAsia="Times New Roman" w:cstheme="minorHAnsi"/>
          <w:color w:val="000000" w:themeColor="text1"/>
          <w:sz w:val="24"/>
          <w:szCs w:val="24"/>
          <w:lang w:eastAsia="en-GB"/>
        </w:rPr>
        <w:t>,</w:t>
      </w:r>
      <w:r w:rsidRPr="009F41A8">
        <w:rPr>
          <w:rFonts w:eastAsia="Times New Roman" w:cstheme="minorHAnsi"/>
          <w:i/>
          <w:color w:val="000000" w:themeColor="text1"/>
          <w:sz w:val="24"/>
          <w:szCs w:val="24"/>
          <w:lang w:eastAsia="en-GB"/>
        </w:rPr>
        <w:t xml:space="preserve"> National Library of </w:t>
      </w:r>
      <w:r w:rsidRPr="00984545">
        <w:rPr>
          <w:rFonts w:eastAsia="Times New Roman" w:cstheme="minorHAnsi"/>
          <w:i/>
          <w:color w:val="000000" w:themeColor="text1"/>
          <w:sz w:val="24"/>
          <w:szCs w:val="24"/>
          <w:lang w:eastAsia="en-GB"/>
        </w:rPr>
        <w:t>Wales Journal</w:t>
      </w:r>
      <w:r w:rsidR="00984545">
        <w:rPr>
          <w:rFonts w:eastAsia="Times New Roman" w:cstheme="minorHAnsi"/>
          <w:color w:val="000000" w:themeColor="text1"/>
          <w:sz w:val="24"/>
          <w:szCs w:val="24"/>
          <w:lang w:eastAsia="en-GB"/>
        </w:rPr>
        <w:t>,</w:t>
      </w:r>
      <w:r w:rsidRPr="00085D5B">
        <w:rPr>
          <w:rFonts w:eastAsia="Times New Roman" w:cstheme="minorHAnsi"/>
          <w:color w:val="000000" w:themeColor="text1"/>
          <w:sz w:val="24"/>
          <w:szCs w:val="24"/>
          <w:lang w:eastAsia="en-GB"/>
        </w:rPr>
        <w:t xml:space="preserve"> 32</w:t>
      </w:r>
      <w:r w:rsidR="00EA1F70" w:rsidRPr="00085D5B">
        <w:rPr>
          <w:rFonts w:eastAsia="Times New Roman" w:cstheme="minorHAnsi"/>
          <w:color w:val="000000" w:themeColor="text1"/>
          <w:sz w:val="24"/>
          <w:szCs w:val="24"/>
          <w:lang w:eastAsia="en-GB"/>
        </w:rPr>
        <w:t>:</w:t>
      </w:r>
      <w:r w:rsidRPr="00085D5B">
        <w:rPr>
          <w:rFonts w:eastAsia="Times New Roman" w:cstheme="minorHAnsi"/>
          <w:color w:val="000000" w:themeColor="text1"/>
          <w:sz w:val="24"/>
          <w:szCs w:val="24"/>
          <w:lang w:eastAsia="en-GB"/>
        </w:rPr>
        <w:t xml:space="preserve"> 4 (2002)</w:t>
      </w:r>
      <w:r w:rsidR="00085D5B">
        <w:rPr>
          <w:rFonts w:eastAsia="Times New Roman" w:cstheme="minorHAnsi"/>
          <w:color w:val="000000" w:themeColor="text1"/>
          <w:sz w:val="24"/>
          <w:szCs w:val="24"/>
          <w:lang w:eastAsia="en-GB"/>
        </w:rPr>
        <w:t>,</w:t>
      </w:r>
      <w:r w:rsidRPr="009F41A8">
        <w:rPr>
          <w:rFonts w:eastAsia="Times New Roman" w:cstheme="minorHAnsi"/>
          <w:color w:val="000000" w:themeColor="text1"/>
          <w:sz w:val="24"/>
          <w:szCs w:val="24"/>
          <w:lang w:eastAsia="en-GB"/>
        </w:rPr>
        <w:t xml:space="preserve"> 365-396</w:t>
      </w:r>
      <w:r w:rsidR="00EA1F70">
        <w:rPr>
          <w:rFonts w:eastAsia="Times New Roman" w:cstheme="minorHAnsi"/>
          <w:color w:val="000000" w:themeColor="text1"/>
          <w:sz w:val="24"/>
          <w:szCs w:val="24"/>
          <w:lang w:eastAsia="en-GB"/>
        </w:rPr>
        <w:t>.</w:t>
      </w:r>
    </w:p>
    <w:p w14:paraId="528D1EAD" w14:textId="538CE7AB" w:rsidR="008B437B" w:rsidRPr="00265A32" w:rsidRDefault="008B437B" w:rsidP="008B437B">
      <w:pPr>
        <w:ind w:left="709"/>
        <w:rPr>
          <w:rFonts w:cstheme="minorHAnsi"/>
          <w:sz w:val="24"/>
          <w:szCs w:val="24"/>
          <w:lang w:val="en-US"/>
        </w:rPr>
      </w:pPr>
      <w:bookmarkStart w:id="38" w:name="_Hlk533670469"/>
      <w:bookmarkEnd w:id="34"/>
      <w:r w:rsidRPr="00265A32">
        <w:rPr>
          <w:rFonts w:cstheme="minorHAnsi"/>
          <w:sz w:val="24"/>
          <w:szCs w:val="24"/>
          <w:lang w:val="en-US"/>
        </w:rPr>
        <w:t>Roberts</w:t>
      </w:r>
      <w:r w:rsidR="006E0A60" w:rsidRPr="00265A32">
        <w:rPr>
          <w:rFonts w:cstheme="minorHAnsi"/>
          <w:sz w:val="24"/>
          <w:szCs w:val="24"/>
          <w:lang w:val="en-US"/>
        </w:rPr>
        <w:t>, B.F.</w:t>
      </w:r>
      <w:r w:rsidR="00EA1F70" w:rsidRPr="00265A32">
        <w:rPr>
          <w:rFonts w:cstheme="minorHAnsi"/>
          <w:sz w:val="24"/>
          <w:szCs w:val="24"/>
          <w:lang w:val="en-US"/>
        </w:rPr>
        <w:t>,</w:t>
      </w:r>
      <w:r w:rsidR="006E0A60" w:rsidRPr="00265A32">
        <w:rPr>
          <w:rFonts w:cstheme="minorHAnsi"/>
          <w:sz w:val="24"/>
          <w:szCs w:val="24"/>
          <w:lang w:val="en-US"/>
        </w:rPr>
        <w:t xml:space="preserve"> </w:t>
      </w:r>
      <w:r w:rsidR="00EA1F70" w:rsidRPr="00265A32">
        <w:rPr>
          <w:rFonts w:cstheme="minorHAnsi"/>
          <w:sz w:val="24"/>
          <w:szCs w:val="24"/>
          <w:lang w:val="en-US"/>
        </w:rPr>
        <w:t>‘</w:t>
      </w:r>
      <w:r w:rsidR="006E0A60" w:rsidRPr="00265A32">
        <w:rPr>
          <w:rFonts w:cstheme="minorHAnsi"/>
          <w:sz w:val="24"/>
          <w:szCs w:val="24"/>
          <w:lang w:val="en-US"/>
        </w:rPr>
        <w:t xml:space="preserve">Where were the Four Branches of the </w:t>
      </w:r>
      <w:r w:rsidR="006E0A60" w:rsidRPr="00984545">
        <w:rPr>
          <w:rFonts w:cstheme="minorHAnsi"/>
          <w:sz w:val="24"/>
          <w:szCs w:val="24"/>
          <w:lang w:val="en-US"/>
        </w:rPr>
        <w:t>Mab</w:t>
      </w:r>
      <w:r w:rsidR="00A810DC" w:rsidRPr="00984545">
        <w:rPr>
          <w:rFonts w:cstheme="minorHAnsi"/>
          <w:sz w:val="24"/>
          <w:szCs w:val="24"/>
          <w:lang w:val="en-US"/>
        </w:rPr>
        <w:t>i</w:t>
      </w:r>
      <w:r w:rsidR="006E0A60" w:rsidRPr="00984545">
        <w:rPr>
          <w:rFonts w:cstheme="minorHAnsi"/>
          <w:sz w:val="24"/>
          <w:szCs w:val="24"/>
          <w:lang w:val="en-US"/>
        </w:rPr>
        <w:t>nogi</w:t>
      </w:r>
      <w:r w:rsidR="006E0A60" w:rsidRPr="00265A32">
        <w:rPr>
          <w:rFonts w:cstheme="minorHAnsi"/>
          <w:sz w:val="24"/>
          <w:szCs w:val="24"/>
          <w:lang w:val="en-US"/>
        </w:rPr>
        <w:t xml:space="preserve"> Written</w:t>
      </w:r>
      <w:r w:rsidR="00EA1F70" w:rsidRPr="00265A32">
        <w:rPr>
          <w:rFonts w:cstheme="minorHAnsi"/>
          <w:sz w:val="24"/>
          <w:szCs w:val="24"/>
          <w:lang w:val="en-US"/>
        </w:rPr>
        <w:t>?’</w:t>
      </w:r>
      <w:r w:rsidR="006E0A60" w:rsidRPr="00265A32">
        <w:rPr>
          <w:rFonts w:cstheme="minorHAnsi"/>
          <w:sz w:val="24"/>
          <w:szCs w:val="24"/>
          <w:lang w:val="en-US"/>
        </w:rPr>
        <w:t xml:space="preserve"> in </w:t>
      </w:r>
      <w:r w:rsidR="00DF539E" w:rsidRPr="00265A32">
        <w:rPr>
          <w:rFonts w:cstheme="minorHAnsi"/>
          <w:sz w:val="24"/>
          <w:szCs w:val="24"/>
          <w:lang w:val="en-US"/>
        </w:rPr>
        <w:t>J. F. Nagy</w:t>
      </w:r>
      <w:r w:rsidR="00DF539E">
        <w:rPr>
          <w:rFonts w:cstheme="minorHAnsi"/>
          <w:sz w:val="24"/>
          <w:szCs w:val="24"/>
          <w:lang w:val="en-US"/>
        </w:rPr>
        <w:t>,</w:t>
      </w:r>
      <w:r w:rsidR="00DF539E" w:rsidRPr="00265A32">
        <w:rPr>
          <w:rFonts w:cstheme="minorHAnsi"/>
          <w:sz w:val="24"/>
          <w:szCs w:val="24"/>
          <w:lang w:val="en-US"/>
        </w:rPr>
        <w:t xml:space="preserve"> ed.</w:t>
      </w:r>
      <w:r w:rsidR="00DF539E">
        <w:rPr>
          <w:rFonts w:cstheme="minorHAnsi"/>
          <w:sz w:val="24"/>
          <w:szCs w:val="24"/>
          <w:lang w:val="en-US"/>
        </w:rPr>
        <w:t xml:space="preserve">, </w:t>
      </w:r>
      <w:r w:rsidR="006E0A60" w:rsidRPr="00265A32">
        <w:rPr>
          <w:rFonts w:cstheme="minorHAnsi"/>
          <w:i/>
          <w:sz w:val="24"/>
          <w:szCs w:val="24"/>
          <w:lang w:val="en-US"/>
        </w:rPr>
        <w:t>The Individual in Celtic Literatures CSANA Yearbook</w:t>
      </w:r>
      <w:r w:rsidR="00FD52DB" w:rsidRPr="00265A32">
        <w:rPr>
          <w:rFonts w:cstheme="minorHAnsi"/>
          <w:i/>
          <w:sz w:val="24"/>
          <w:szCs w:val="24"/>
          <w:lang w:val="en-US"/>
        </w:rPr>
        <w:t xml:space="preserve"> 1</w:t>
      </w:r>
      <w:r w:rsidR="00FD52DB" w:rsidRPr="00265A32">
        <w:rPr>
          <w:rFonts w:cstheme="minorHAnsi"/>
          <w:sz w:val="24"/>
          <w:szCs w:val="24"/>
          <w:lang w:val="en-US"/>
        </w:rPr>
        <w:t>, (Dublin</w:t>
      </w:r>
      <w:r w:rsidR="00265A32">
        <w:rPr>
          <w:rFonts w:cstheme="minorHAnsi"/>
          <w:sz w:val="24"/>
          <w:szCs w:val="24"/>
          <w:lang w:val="en-US"/>
        </w:rPr>
        <w:t>:</w:t>
      </w:r>
      <w:r w:rsidR="00FD52DB" w:rsidRPr="00265A32">
        <w:rPr>
          <w:rFonts w:cstheme="minorHAnsi"/>
          <w:sz w:val="24"/>
          <w:szCs w:val="24"/>
          <w:lang w:val="en-US"/>
        </w:rPr>
        <w:t xml:space="preserve"> </w:t>
      </w:r>
      <w:r w:rsidR="00265A32">
        <w:rPr>
          <w:rFonts w:cstheme="minorHAnsi"/>
          <w:sz w:val="24"/>
          <w:szCs w:val="24"/>
          <w:lang w:val="en-US"/>
        </w:rPr>
        <w:t xml:space="preserve">Four Courts Press </w:t>
      </w:r>
      <w:r w:rsidR="00FD52DB" w:rsidRPr="00265A32">
        <w:rPr>
          <w:rFonts w:cstheme="minorHAnsi"/>
          <w:sz w:val="24"/>
          <w:szCs w:val="24"/>
          <w:lang w:val="en-US"/>
        </w:rPr>
        <w:t>2001)</w:t>
      </w:r>
      <w:r w:rsidR="00265A32" w:rsidRPr="00265A32">
        <w:rPr>
          <w:rFonts w:cstheme="minorHAnsi"/>
          <w:sz w:val="24"/>
          <w:szCs w:val="24"/>
          <w:lang w:val="en-US"/>
        </w:rPr>
        <w:t>,</w:t>
      </w:r>
      <w:r w:rsidR="00FD52DB" w:rsidRPr="00265A32">
        <w:rPr>
          <w:rFonts w:cstheme="minorHAnsi"/>
          <w:sz w:val="24"/>
          <w:szCs w:val="24"/>
          <w:lang w:val="en-US"/>
        </w:rPr>
        <w:t>61-73</w:t>
      </w:r>
      <w:r w:rsidR="00EA1F70" w:rsidRPr="00265A32">
        <w:rPr>
          <w:rFonts w:cstheme="minorHAnsi"/>
          <w:sz w:val="24"/>
          <w:szCs w:val="24"/>
          <w:lang w:val="en-US"/>
        </w:rPr>
        <w:t>.</w:t>
      </w:r>
    </w:p>
    <w:bookmarkEnd w:id="38"/>
    <w:p w14:paraId="4EB16BCF" w14:textId="58A738B6" w:rsidR="008B437B" w:rsidRPr="009F41A8" w:rsidRDefault="008B437B" w:rsidP="008B437B">
      <w:pPr>
        <w:ind w:left="709"/>
        <w:rPr>
          <w:rFonts w:cstheme="minorHAnsi"/>
          <w:color w:val="000000" w:themeColor="text1"/>
          <w:sz w:val="24"/>
          <w:szCs w:val="24"/>
        </w:rPr>
      </w:pPr>
      <w:r w:rsidRPr="009F41A8">
        <w:rPr>
          <w:rFonts w:cstheme="minorHAnsi"/>
          <w:sz w:val="24"/>
          <w:szCs w:val="24"/>
          <w:lang w:val="en-US"/>
        </w:rPr>
        <w:t>Rodway,</w:t>
      </w:r>
      <w:r w:rsidR="00CC4CA3">
        <w:rPr>
          <w:rFonts w:cstheme="minorHAnsi"/>
          <w:sz w:val="24"/>
          <w:szCs w:val="24"/>
          <w:lang w:val="en-US"/>
        </w:rPr>
        <w:t xml:space="preserve"> </w:t>
      </w:r>
      <w:r w:rsidRPr="009F41A8">
        <w:rPr>
          <w:rFonts w:cstheme="minorHAnsi"/>
          <w:sz w:val="24"/>
          <w:szCs w:val="24"/>
          <w:lang w:val="en-US"/>
        </w:rPr>
        <w:t xml:space="preserve">S., ‘Date and Authorship of Culhwch and Olwen: a reassessment ‘, </w:t>
      </w:r>
      <w:r w:rsidRPr="009F41A8">
        <w:rPr>
          <w:rFonts w:cstheme="minorHAnsi"/>
          <w:i/>
          <w:sz w:val="24"/>
          <w:szCs w:val="24"/>
          <w:lang w:val="en-US"/>
        </w:rPr>
        <w:t>Cambrian Medieval Celtic Studies</w:t>
      </w:r>
      <w:r w:rsidR="00984545">
        <w:rPr>
          <w:rFonts w:cstheme="minorHAnsi"/>
          <w:sz w:val="24"/>
          <w:szCs w:val="24"/>
          <w:lang w:val="en-US"/>
        </w:rPr>
        <w:t>,</w:t>
      </w:r>
      <w:r w:rsidRPr="009F41A8">
        <w:rPr>
          <w:rFonts w:cstheme="minorHAnsi"/>
          <w:sz w:val="24"/>
          <w:szCs w:val="24"/>
          <w:lang w:val="en-US"/>
        </w:rPr>
        <w:t xml:space="preserve"> </w:t>
      </w:r>
      <w:r w:rsidR="00984545" w:rsidRPr="00984545">
        <w:rPr>
          <w:color w:val="000000" w:themeColor="text1"/>
          <w:sz w:val="24"/>
          <w:szCs w:val="24"/>
          <w:lang w:val="en-US"/>
        </w:rPr>
        <w:t>49:(2005), 21-44.</w:t>
      </w:r>
    </w:p>
    <w:p w14:paraId="044096CF" w14:textId="600FC790" w:rsidR="00D80F9C" w:rsidRPr="009F41A8" w:rsidRDefault="00D80F9C" w:rsidP="00D80F9C">
      <w:pPr>
        <w:spacing w:before="100" w:beforeAutospacing="1" w:after="100" w:afterAutospacing="1" w:line="240" w:lineRule="auto"/>
        <w:ind w:left="720"/>
        <w:rPr>
          <w:rFonts w:eastAsia="Times New Roman" w:cstheme="minorHAnsi"/>
          <w:color w:val="000000" w:themeColor="text1"/>
          <w:sz w:val="24"/>
          <w:szCs w:val="24"/>
          <w:lang w:eastAsia="en-GB"/>
        </w:rPr>
      </w:pPr>
      <w:bookmarkStart w:id="39" w:name="_Hlk533776089"/>
      <w:r w:rsidRPr="009F41A8">
        <w:rPr>
          <w:rFonts w:eastAsia="Times New Roman" w:cstheme="minorHAnsi"/>
          <w:color w:val="000000" w:themeColor="text1"/>
          <w:sz w:val="24"/>
          <w:szCs w:val="24"/>
          <w:lang w:eastAsia="en-GB"/>
        </w:rPr>
        <w:t>Rodway,</w:t>
      </w:r>
      <w:r w:rsidR="00CC4CA3">
        <w:rPr>
          <w:rFonts w:eastAsia="Times New Roman" w:cstheme="minorHAnsi"/>
          <w:color w:val="000000" w:themeColor="text1"/>
          <w:sz w:val="24"/>
          <w:szCs w:val="24"/>
          <w:lang w:eastAsia="en-GB"/>
        </w:rPr>
        <w:t xml:space="preserve"> </w:t>
      </w:r>
      <w:r w:rsidRPr="009F41A8">
        <w:rPr>
          <w:rFonts w:eastAsia="Times New Roman" w:cstheme="minorHAnsi"/>
          <w:color w:val="000000" w:themeColor="text1"/>
          <w:sz w:val="24"/>
          <w:szCs w:val="24"/>
          <w:lang w:eastAsia="en-GB"/>
        </w:rPr>
        <w:t xml:space="preserve">S. ‘The Where, Who, When and Why of Medieval Prose Texts: Some Methodological Considerations’, </w:t>
      </w:r>
      <w:r w:rsidRPr="009F41A8">
        <w:rPr>
          <w:rFonts w:eastAsia="Times New Roman" w:cstheme="minorHAnsi"/>
          <w:i/>
          <w:color w:val="000000" w:themeColor="text1"/>
          <w:sz w:val="24"/>
          <w:szCs w:val="24"/>
          <w:lang w:eastAsia="en-GB"/>
        </w:rPr>
        <w:t>Studia Celtica</w:t>
      </w:r>
      <w:r w:rsidR="005D1313">
        <w:rPr>
          <w:rFonts w:eastAsia="Times New Roman" w:cstheme="minorHAnsi"/>
          <w:color w:val="000000" w:themeColor="text1"/>
          <w:sz w:val="24"/>
          <w:szCs w:val="24"/>
          <w:lang w:eastAsia="en-GB"/>
        </w:rPr>
        <w:t>,</w:t>
      </w:r>
      <w:r w:rsidRPr="009F41A8">
        <w:rPr>
          <w:rFonts w:eastAsia="Times New Roman" w:cstheme="minorHAnsi"/>
          <w:color w:val="000000" w:themeColor="text1"/>
          <w:sz w:val="24"/>
          <w:szCs w:val="24"/>
          <w:lang w:eastAsia="en-GB"/>
        </w:rPr>
        <w:t xml:space="preserve"> </w:t>
      </w:r>
      <w:r w:rsidR="00CC4CA3">
        <w:rPr>
          <w:rFonts w:eastAsia="Times New Roman" w:cstheme="minorHAnsi"/>
          <w:color w:val="000000" w:themeColor="text1"/>
          <w:sz w:val="24"/>
          <w:szCs w:val="24"/>
          <w:lang w:eastAsia="en-GB"/>
        </w:rPr>
        <w:t xml:space="preserve">41 </w:t>
      </w:r>
      <w:r w:rsidRPr="009F41A8">
        <w:rPr>
          <w:rFonts w:eastAsia="Times New Roman" w:cstheme="minorHAnsi"/>
          <w:color w:val="000000" w:themeColor="text1"/>
          <w:sz w:val="24"/>
          <w:szCs w:val="24"/>
          <w:lang w:eastAsia="en-GB"/>
        </w:rPr>
        <w:t>(2007)</w:t>
      </w:r>
      <w:r w:rsidR="005D1313">
        <w:rPr>
          <w:rFonts w:eastAsia="Times New Roman" w:cstheme="minorHAnsi"/>
          <w:color w:val="000000" w:themeColor="text1"/>
          <w:sz w:val="24"/>
          <w:szCs w:val="24"/>
          <w:lang w:eastAsia="en-GB"/>
        </w:rPr>
        <w:t>,</w:t>
      </w:r>
      <w:r w:rsidR="00CC4CA3">
        <w:rPr>
          <w:rFonts w:eastAsia="Times New Roman" w:cstheme="minorHAnsi"/>
          <w:color w:val="000000" w:themeColor="text1"/>
          <w:sz w:val="24"/>
          <w:szCs w:val="24"/>
          <w:lang w:eastAsia="en-GB"/>
        </w:rPr>
        <w:t xml:space="preserve"> </w:t>
      </w:r>
      <w:r w:rsidRPr="009F41A8">
        <w:rPr>
          <w:rFonts w:eastAsia="Times New Roman" w:cstheme="minorHAnsi"/>
          <w:color w:val="000000" w:themeColor="text1"/>
          <w:sz w:val="24"/>
          <w:szCs w:val="24"/>
          <w:lang w:eastAsia="en-GB"/>
        </w:rPr>
        <w:t>47-89</w:t>
      </w:r>
      <w:r w:rsidR="00CC4CA3">
        <w:rPr>
          <w:rFonts w:eastAsia="Times New Roman" w:cstheme="minorHAnsi"/>
          <w:color w:val="000000" w:themeColor="text1"/>
          <w:sz w:val="24"/>
          <w:szCs w:val="24"/>
          <w:lang w:eastAsia="en-GB"/>
        </w:rPr>
        <w:t>.</w:t>
      </w:r>
      <w:r w:rsidRPr="009F41A8">
        <w:rPr>
          <w:rFonts w:eastAsia="Times New Roman" w:cstheme="minorHAnsi"/>
          <w:color w:val="000000" w:themeColor="text1"/>
          <w:sz w:val="24"/>
          <w:szCs w:val="24"/>
          <w:lang w:eastAsia="en-GB"/>
        </w:rPr>
        <w:t xml:space="preserve"> </w:t>
      </w:r>
    </w:p>
    <w:bookmarkEnd w:id="39"/>
    <w:p w14:paraId="17747ECA" w14:textId="06E57560" w:rsidR="00555480" w:rsidRPr="008425AC" w:rsidRDefault="00555480" w:rsidP="00BD1F44">
      <w:pPr>
        <w:ind w:left="709"/>
        <w:rPr>
          <w:rFonts w:cstheme="minorHAnsi"/>
          <w:color w:val="000000" w:themeColor="text1"/>
          <w:sz w:val="24"/>
          <w:szCs w:val="24"/>
          <w:lang w:val="en-US"/>
        </w:rPr>
      </w:pPr>
      <w:r w:rsidRPr="008425AC">
        <w:rPr>
          <w:rFonts w:cstheme="minorHAnsi"/>
          <w:color w:val="000000" w:themeColor="text1"/>
          <w:sz w:val="24"/>
          <w:szCs w:val="24"/>
          <w:lang w:val="en-US"/>
        </w:rPr>
        <w:t xml:space="preserve">Sherratt, E.S., </w:t>
      </w:r>
      <w:r w:rsidR="00570B74" w:rsidRPr="008425AC">
        <w:rPr>
          <w:rFonts w:cstheme="minorHAnsi"/>
          <w:color w:val="000000" w:themeColor="text1"/>
          <w:sz w:val="24"/>
          <w:szCs w:val="24"/>
          <w:lang w:val="en-US"/>
        </w:rPr>
        <w:t>‘“</w:t>
      </w:r>
      <w:r w:rsidR="005C4F45" w:rsidRPr="008425AC">
        <w:rPr>
          <w:rFonts w:cstheme="minorHAnsi"/>
          <w:color w:val="000000" w:themeColor="text1"/>
          <w:sz w:val="24"/>
          <w:szCs w:val="24"/>
        </w:rPr>
        <w:t>Reading the texts</w:t>
      </w:r>
      <w:r w:rsidR="00570B74" w:rsidRPr="008425AC">
        <w:rPr>
          <w:rFonts w:cstheme="minorHAnsi"/>
          <w:color w:val="000000" w:themeColor="text1"/>
          <w:sz w:val="24"/>
          <w:szCs w:val="24"/>
        </w:rPr>
        <w:t>”</w:t>
      </w:r>
      <w:r w:rsidR="005C4F45" w:rsidRPr="008425AC">
        <w:rPr>
          <w:rFonts w:cstheme="minorHAnsi"/>
          <w:color w:val="000000" w:themeColor="text1"/>
          <w:sz w:val="24"/>
          <w:szCs w:val="24"/>
        </w:rPr>
        <w:t>: archaeology and the Homeric question</w:t>
      </w:r>
      <w:r w:rsidR="00570B74" w:rsidRPr="008425AC">
        <w:rPr>
          <w:rFonts w:cstheme="minorHAnsi"/>
          <w:color w:val="000000" w:themeColor="text1"/>
          <w:sz w:val="24"/>
          <w:szCs w:val="24"/>
        </w:rPr>
        <w:t>’</w:t>
      </w:r>
      <w:r w:rsidR="005C4F45" w:rsidRPr="008425AC">
        <w:rPr>
          <w:rFonts w:cstheme="minorHAnsi"/>
          <w:color w:val="000000" w:themeColor="text1"/>
          <w:sz w:val="24"/>
          <w:szCs w:val="24"/>
        </w:rPr>
        <w:t xml:space="preserve"> in</w:t>
      </w:r>
      <w:r w:rsidR="005D1313">
        <w:rPr>
          <w:rFonts w:cstheme="minorHAnsi"/>
          <w:color w:val="000000" w:themeColor="text1"/>
          <w:sz w:val="24"/>
          <w:szCs w:val="24"/>
        </w:rPr>
        <w:t xml:space="preserve"> </w:t>
      </w:r>
      <w:r w:rsidR="00DF539E" w:rsidRPr="008425AC">
        <w:rPr>
          <w:rFonts w:cstheme="minorHAnsi"/>
          <w:color w:val="000000" w:themeColor="text1"/>
          <w:sz w:val="24"/>
          <w:szCs w:val="24"/>
        </w:rPr>
        <w:t>C. Emlyn-Jones</w:t>
      </w:r>
      <w:r w:rsidR="00DF539E">
        <w:rPr>
          <w:rFonts w:cstheme="minorHAnsi"/>
          <w:color w:val="000000" w:themeColor="text1"/>
          <w:sz w:val="24"/>
          <w:szCs w:val="24"/>
        </w:rPr>
        <w:t xml:space="preserve"> et al.,</w:t>
      </w:r>
      <w:r w:rsidR="00DF539E" w:rsidRPr="008425AC">
        <w:rPr>
          <w:rFonts w:cstheme="minorHAnsi"/>
          <w:color w:val="000000" w:themeColor="text1"/>
          <w:sz w:val="24"/>
          <w:szCs w:val="24"/>
        </w:rPr>
        <w:t xml:space="preserve"> eds.</w:t>
      </w:r>
      <w:r w:rsidR="00DF539E">
        <w:rPr>
          <w:rFonts w:cstheme="minorHAnsi"/>
          <w:color w:val="000000" w:themeColor="text1"/>
          <w:sz w:val="24"/>
          <w:szCs w:val="24"/>
        </w:rPr>
        <w:t xml:space="preserve">, </w:t>
      </w:r>
      <w:r w:rsidR="005C4F45" w:rsidRPr="008425AC">
        <w:rPr>
          <w:rStyle w:val="foreign"/>
          <w:rFonts w:cstheme="minorHAnsi"/>
          <w:i/>
          <w:iCs/>
          <w:color w:val="000000" w:themeColor="text1"/>
          <w:sz w:val="24"/>
          <w:szCs w:val="24"/>
        </w:rPr>
        <w:t>Homer: readings and images</w:t>
      </w:r>
      <w:r w:rsidR="005D1313" w:rsidRPr="005D1313">
        <w:rPr>
          <w:rFonts w:cstheme="minorHAnsi"/>
          <w:color w:val="000000" w:themeColor="text1"/>
          <w:sz w:val="24"/>
          <w:szCs w:val="24"/>
        </w:rPr>
        <w:t xml:space="preserve"> </w:t>
      </w:r>
      <w:r w:rsidR="00EA1F70" w:rsidRPr="008425AC">
        <w:rPr>
          <w:rFonts w:cstheme="minorHAnsi"/>
          <w:color w:val="000000" w:themeColor="text1"/>
          <w:sz w:val="24"/>
          <w:szCs w:val="24"/>
        </w:rPr>
        <w:t>(</w:t>
      </w:r>
      <w:r w:rsidR="005C4F45" w:rsidRPr="008425AC">
        <w:rPr>
          <w:rFonts w:cstheme="minorHAnsi"/>
          <w:color w:val="000000" w:themeColor="text1"/>
          <w:sz w:val="24"/>
          <w:szCs w:val="24"/>
        </w:rPr>
        <w:t>London: Duckworth, 1992</w:t>
      </w:r>
      <w:r w:rsidR="00EA1F70" w:rsidRPr="008425AC">
        <w:rPr>
          <w:rFonts w:cstheme="minorHAnsi"/>
          <w:color w:val="000000" w:themeColor="text1"/>
          <w:sz w:val="24"/>
          <w:szCs w:val="24"/>
        </w:rPr>
        <w:t>)</w:t>
      </w:r>
      <w:r w:rsidR="005D1313">
        <w:rPr>
          <w:rFonts w:cstheme="minorHAnsi"/>
          <w:color w:val="000000" w:themeColor="text1"/>
          <w:sz w:val="24"/>
          <w:szCs w:val="24"/>
        </w:rPr>
        <w:t>,</w:t>
      </w:r>
      <w:r w:rsidR="005C4F45" w:rsidRPr="008425AC">
        <w:rPr>
          <w:rFonts w:cstheme="minorHAnsi"/>
          <w:color w:val="000000" w:themeColor="text1"/>
          <w:sz w:val="24"/>
          <w:szCs w:val="24"/>
        </w:rPr>
        <w:t xml:space="preserve"> 144-65</w:t>
      </w:r>
      <w:r w:rsidR="00EA1F70" w:rsidRPr="008425AC">
        <w:rPr>
          <w:rFonts w:cstheme="minorHAnsi"/>
          <w:color w:val="000000" w:themeColor="text1"/>
          <w:sz w:val="24"/>
          <w:szCs w:val="24"/>
        </w:rPr>
        <w:t>.</w:t>
      </w:r>
    </w:p>
    <w:p w14:paraId="287BA4F5" w14:textId="0B4AFCEE" w:rsidR="00BD1F44" w:rsidRPr="009F41A8" w:rsidRDefault="00BD1F44" w:rsidP="00BD1F44">
      <w:pPr>
        <w:ind w:left="709"/>
        <w:rPr>
          <w:rFonts w:cstheme="minorHAnsi"/>
          <w:sz w:val="24"/>
          <w:szCs w:val="24"/>
        </w:rPr>
      </w:pPr>
      <w:bookmarkStart w:id="40" w:name="_Hlk533784386"/>
      <w:r w:rsidRPr="009F41A8">
        <w:rPr>
          <w:rFonts w:cstheme="minorHAnsi"/>
          <w:sz w:val="24"/>
          <w:szCs w:val="24"/>
        </w:rPr>
        <w:t xml:space="preserve">Sims-Williams, P., </w:t>
      </w:r>
      <w:r w:rsidRPr="009F41A8">
        <w:rPr>
          <w:rFonts w:cstheme="minorHAnsi"/>
          <w:i/>
          <w:sz w:val="24"/>
          <w:szCs w:val="24"/>
        </w:rPr>
        <w:t>Irish Influence on Medieval Welsh Literature</w:t>
      </w:r>
      <w:r w:rsidRPr="009F41A8">
        <w:rPr>
          <w:rFonts w:cstheme="minorHAnsi"/>
          <w:sz w:val="24"/>
          <w:szCs w:val="24"/>
        </w:rPr>
        <w:t xml:space="preserve"> (Oxford, New York: Oxford University Press, 2010).</w:t>
      </w:r>
    </w:p>
    <w:p w14:paraId="30129DAE" w14:textId="1B3DB176" w:rsidR="007B5C57" w:rsidRPr="0014214D" w:rsidRDefault="007B5C57" w:rsidP="00C431EB">
      <w:pPr>
        <w:ind w:left="709"/>
        <w:rPr>
          <w:rFonts w:eastAsia="Times New Roman" w:cstheme="minorHAnsi"/>
          <w:color w:val="000000" w:themeColor="text1"/>
          <w:sz w:val="24"/>
          <w:szCs w:val="24"/>
          <w:lang w:eastAsia="en-GB"/>
        </w:rPr>
      </w:pPr>
      <w:bookmarkStart w:id="41" w:name="_Hlk533687371"/>
      <w:bookmarkStart w:id="42" w:name="_Hlk533687472"/>
      <w:bookmarkEnd w:id="40"/>
      <w:r w:rsidRPr="0014214D">
        <w:rPr>
          <w:rFonts w:eastAsia="Times New Roman" w:cstheme="minorHAnsi"/>
          <w:color w:val="000000" w:themeColor="text1"/>
          <w:sz w:val="24"/>
          <w:szCs w:val="24"/>
          <w:lang w:eastAsia="en-GB"/>
        </w:rPr>
        <w:t xml:space="preserve">Slotkin, </w:t>
      </w:r>
      <w:r w:rsidR="0014214D" w:rsidRPr="0014214D">
        <w:rPr>
          <w:rFonts w:eastAsia="Times New Roman" w:cstheme="minorHAnsi"/>
          <w:color w:val="000000" w:themeColor="text1"/>
          <w:sz w:val="24"/>
          <w:szCs w:val="24"/>
          <w:lang w:eastAsia="en-GB"/>
        </w:rPr>
        <w:t>E.M.,</w:t>
      </w:r>
      <w:r w:rsidR="005D1313">
        <w:rPr>
          <w:rFonts w:eastAsia="Times New Roman" w:cstheme="minorHAnsi"/>
          <w:color w:val="000000" w:themeColor="text1"/>
          <w:sz w:val="24"/>
          <w:szCs w:val="24"/>
          <w:lang w:eastAsia="en-GB"/>
        </w:rPr>
        <w:t xml:space="preserve"> </w:t>
      </w:r>
      <w:r w:rsidRPr="0014214D">
        <w:rPr>
          <w:rFonts w:eastAsia="Times New Roman" w:cstheme="minorHAnsi"/>
          <w:color w:val="000000" w:themeColor="text1"/>
          <w:sz w:val="24"/>
          <w:szCs w:val="24"/>
          <w:lang w:eastAsia="en-GB"/>
        </w:rPr>
        <w:t xml:space="preserve">‘The Fabula, Story and Text of </w:t>
      </w:r>
      <w:r w:rsidRPr="0014214D">
        <w:rPr>
          <w:rFonts w:eastAsia="Times New Roman" w:cstheme="minorHAnsi"/>
          <w:i/>
          <w:color w:val="000000" w:themeColor="text1"/>
          <w:sz w:val="24"/>
          <w:szCs w:val="24"/>
          <w:lang w:eastAsia="en-GB"/>
        </w:rPr>
        <w:t>Breuddwyd Rhonabwy</w:t>
      </w:r>
      <w:r w:rsidRPr="0014214D">
        <w:rPr>
          <w:rFonts w:eastAsia="Times New Roman" w:cstheme="minorHAnsi"/>
          <w:color w:val="000000" w:themeColor="text1"/>
          <w:sz w:val="24"/>
          <w:szCs w:val="24"/>
          <w:lang w:eastAsia="en-GB"/>
        </w:rPr>
        <w:t xml:space="preserve">’, </w:t>
      </w:r>
      <w:r w:rsidRPr="0014214D">
        <w:rPr>
          <w:rFonts w:eastAsia="Times New Roman" w:cstheme="minorHAnsi"/>
          <w:i/>
          <w:color w:val="000000" w:themeColor="text1"/>
          <w:sz w:val="24"/>
          <w:szCs w:val="24"/>
          <w:lang w:eastAsia="en-GB"/>
        </w:rPr>
        <w:t>Cambridge Medieval Celtic Studies</w:t>
      </w:r>
      <w:r w:rsidRPr="0014214D">
        <w:rPr>
          <w:rFonts w:eastAsia="Times New Roman" w:cstheme="minorHAnsi"/>
          <w:color w:val="000000" w:themeColor="text1"/>
          <w:sz w:val="24"/>
          <w:szCs w:val="24"/>
          <w:lang w:eastAsia="en-GB"/>
        </w:rPr>
        <w:t>, 18: (1989)</w:t>
      </w:r>
      <w:r w:rsidR="00533843">
        <w:rPr>
          <w:rFonts w:eastAsia="Times New Roman" w:cstheme="minorHAnsi"/>
          <w:color w:val="000000" w:themeColor="text1"/>
          <w:sz w:val="24"/>
          <w:szCs w:val="24"/>
          <w:lang w:eastAsia="en-GB"/>
        </w:rPr>
        <w:t>,</w:t>
      </w:r>
      <w:r w:rsidRPr="0014214D">
        <w:rPr>
          <w:rFonts w:eastAsia="Times New Roman" w:cstheme="minorHAnsi"/>
          <w:color w:val="000000" w:themeColor="text1"/>
          <w:sz w:val="24"/>
          <w:szCs w:val="24"/>
          <w:lang w:eastAsia="en-GB"/>
        </w:rPr>
        <w:t xml:space="preserve"> 89-111</w:t>
      </w:r>
      <w:r w:rsidR="0014214D">
        <w:rPr>
          <w:rFonts w:eastAsia="Times New Roman" w:cstheme="minorHAnsi"/>
          <w:color w:val="000000" w:themeColor="text1"/>
          <w:sz w:val="24"/>
          <w:szCs w:val="24"/>
          <w:lang w:eastAsia="en-GB"/>
        </w:rPr>
        <w:t>.</w:t>
      </w:r>
    </w:p>
    <w:p w14:paraId="734ACFDF" w14:textId="5B297520" w:rsidR="00C431EB" w:rsidRDefault="00D80F9C" w:rsidP="00C431EB">
      <w:pPr>
        <w:ind w:left="709"/>
        <w:rPr>
          <w:rFonts w:cstheme="minorHAnsi"/>
          <w:sz w:val="24"/>
          <w:szCs w:val="24"/>
        </w:rPr>
      </w:pPr>
      <w:r w:rsidRPr="00C431EB">
        <w:rPr>
          <w:rFonts w:cstheme="minorHAnsi"/>
          <w:sz w:val="24"/>
          <w:szCs w:val="24"/>
        </w:rPr>
        <w:t xml:space="preserve">Stacey, R.C., ‘King, Queen and </w:t>
      </w:r>
      <w:r w:rsidRPr="00C431EB">
        <w:rPr>
          <w:rFonts w:cstheme="minorHAnsi"/>
          <w:i/>
          <w:sz w:val="24"/>
          <w:szCs w:val="24"/>
        </w:rPr>
        <w:t>Edling</w:t>
      </w:r>
      <w:r w:rsidRPr="00C431EB">
        <w:rPr>
          <w:rFonts w:cstheme="minorHAnsi"/>
          <w:sz w:val="24"/>
          <w:szCs w:val="24"/>
        </w:rPr>
        <w:t xml:space="preserve"> in the Laws of Court’, in </w:t>
      </w:r>
      <w:r w:rsidR="00DF539E" w:rsidRPr="00C431EB">
        <w:rPr>
          <w:rFonts w:cstheme="minorHAnsi"/>
          <w:sz w:val="24"/>
          <w:szCs w:val="24"/>
        </w:rPr>
        <w:t>T.M. Charles-Edwards et al</w:t>
      </w:r>
      <w:r w:rsidR="00DF539E">
        <w:rPr>
          <w:rFonts w:cstheme="minorHAnsi"/>
          <w:sz w:val="24"/>
          <w:szCs w:val="24"/>
        </w:rPr>
        <w:t xml:space="preserve">., </w:t>
      </w:r>
      <w:r w:rsidR="00DF539E" w:rsidRPr="00C431EB">
        <w:rPr>
          <w:rFonts w:cstheme="minorHAnsi"/>
          <w:sz w:val="24"/>
          <w:szCs w:val="24"/>
        </w:rPr>
        <w:t>ed</w:t>
      </w:r>
      <w:r w:rsidR="00DF539E">
        <w:rPr>
          <w:rFonts w:cstheme="minorHAnsi"/>
          <w:sz w:val="24"/>
          <w:szCs w:val="24"/>
        </w:rPr>
        <w:t>s,</w:t>
      </w:r>
      <w:r w:rsidR="00DF539E" w:rsidRPr="00C431EB">
        <w:rPr>
          <w:rFonts w:cstheme="minorHAnsi"/>
          <w:sz w:val="24"/>
          <w:szCs w:val="24"/>
        </w:rPr>
        <w:t xml:space="preserve"> </w:t>
      </w:r>
      <w:r w:rsidRPr="00C431EB">
        <w:rPr>
          <w:rFonts w:cstheme="minorHAnsi"/>
          <w:i/>
          <w:sz w:val="24"/>
          <w:szCs w:val="24"/>
        </w:rPr>
        <w:t xml:space="preserve">The Welsh King and His </w:t>
      </w:r>
      <w:bookmarkStart w:id="43" w:name="_Hlk533687448"/>
      <w:bookmarkEnd w:id="41"/>
      <w:r w:rsidRPr="00C431EB">
        <w:rPr>
          <w:rFonts w:cstheme="minorHAnsi"/>
          <w:i/>
          <w:sz w:val="24"/>
          <w:szCs w:val="24"/>
        </w:rPr>
        <w:t xml:space="preserve">Court </w:t>
      </w:r>
      <w:r w:rsidRPr="00C431EB">
        <w:rPr>
          <w:rFonts w:cstheme="minorHAnsi"/>
          <w:sz w:val="24"/>
          <w:szCs w:val="24"/>
        </w:rPr>
        <w:t>(Cardiff: University of Wales Press, 2000)</w:t>
      </w:r>
      <w:r w:rsidR="00533843">
        <w:rPr>
          <w:rFonts w:cstheme="minorHAnsi"/>
          <w:sz w:val="24"/>
          <w:szCs w:val="24"/>
        </w:rPr>
        <w:t>,</w:t>
      </w:r>
      <w:r w:rsidRPr="00C431EB">
        <w:rPr>
          <w:rFonts w:cstheme="minorHAnsi"/>
          <w:sz w:val="24"/>
          <w:szCs w:val="24"/>
        </w:rPr>
        <w:t xml:space="preserve"> 29-62</w:t>
      </w:r>
      <w:bookmarkEnd w:id="42"/>
      <w:bookmarkEnd w:id="43"/>
      <w:r w:rsidR="00EA1F70">
        <w:rPr>
          <w:rFonts w:cstheme="minorHAnsi"/>
          <w:sz w:val="24"/>
          <w:szCs w:val="24"/>
        </w:rPr>
        <w:t>.</w:t>
      </w:r>
    </w:p>
    <w:p w14:paraId="2F5D4579" w14:textId="288F88CA" w:rsidR="00E13B34" w:rsidRPr="00C431EB" w:rsidRDefault="00E13B34" w:rsidP="00C431EB">
      <w:pPr>
        <w:ind w:left="709"/>
        <w:rPr>
          <w:rFonts w:cstheme="minorHAnsi"/>
          <w:sz w:val="24"/>
          <w:szCs w:val="24"/>
        </w:rPr>
      </w:pPr>
      <w:r w:rsidRPr="00C431EB">
        <w:rPr>
          <w:rFonts w:cstheme="minorHAnsi"/>
          <w:sz w:val="24"/>
          <w:szCs w:val="24"/>
        </w:rPr>
        <w:t>Stacey, R</w:t>
      </w:r>
      <w:r w:rsidRPr="009F41A8">
        <w:rPr>
          <w:rFonts w:cstheme="minorHAnsi"/>
          <w:sz w:val="24"/>
          <w:szCs w:val="24"/>
        </w:rPr>
        <w:t>.C.,</w:t>
      </w:r>
      <w:r>
        <w:rPr>
          <w:rFonts w:cstheme="minorHAnsi"/>
          <w:sz w:val="24"/>
          <w:szCs w:val="24"/>
        </w:rPr>
        <w:t xml:space="preserve"> </w:t>
      </w:r>
      <w:r w:rsidRPr="00E13B34">
        <w:rPr>
          <w:rFonts w:cstheme="minorHAnsi"/>
          <w:i/>
          <w:sz w:val="24"/>
          <w:szCs w:val="24"/>
        </w:rPr>
        <w:t>Law and the Imagination in Medieval Wales</w:t>
      </w:r>
      <w:r>
        <w:rPr>
          <w:rFonts w:cstheme="minorHAnsi"/>
          <w:sz w:val="24"/>
          <w:szCs w:val="24"/>
        </w:rPr>
        <w:t xml:space="preserve"> (Philadelphia: University of Pennsylvania Press, 2018)</w:t>
      </w:r>
      <w:r w:rsidR="00EA1F70">
        <w:rPr>
          <w:rFonts w:cstheme="minorHAnsi"/>
          <w:sz w:val="24"/>
          <w:szCs w:val="24"/>
        </w:rPr>
        <w:t>.</w:t>
      </w:r>
    </w:p>
    <w:p w14:paraId="1E6D53EB" w14:textId="1399B109" w:rsidR="008B437B" w:rsidRPr="009F41A8" w:rsidRDefault="008B437B" w:rsidP="008B437B">
      <w:pPr>
        <w:ind w:left="709"/>
        <w:rPr>
          <w:rFonts w:cstheme="minorHAnsi"/>
          <w:sz w:val="24"/>
          <w:szCs w:val="24"/>
        </w:rPr>
      </w:pPr>
      <w:r w:rsidRPr="009F41A8">
        <w:rPr>
          <w:rFonts w:cstheme="minorHAnsi"/>
          <w:sz w:val="24"/>
          <w:szCs w:val="24"/>
          <w:lang w:val="en-US"/>
        </w:rPr>
        <w:lastRenderedPageBreak/>
        <w:t>Sturzer</w:t>
      </w:r>
      <w:r w:rsidR="006E0A60">
        <w:rPr>
          <w:rFonts w:cstheme="minorHAnsi"/>
          <w:sz w:val="24"/>
          <w:szCs w:val="24"/>
          <w:lang w:val="en-US"/>
        </w:rPr>
        <w:t>, N.</w:t>
      </w:r>
      <w:r w:rsidRPr="009F41A8">
        <w:rPr>
          <w:rFonts w:cstheme="minorHAnsi"/>
          <w:sz w:val="24"/>
          <w:szCs w:val="24"/>
          <w:lang w:val="en-US"/>
        </w:rPr>
        <w:t xml:space="preserve"> </w:t>
      </w:r>
      <w:r w:rsidR="0042281C">
        <w:rPr>
          <w:rFonts w:cstheme="minorHAnsi"/>
          <w:sz w:val="24"/>
          <w:szCs w:val="24"/>
          <w:lang w:val="en-US"/>
        </w:rPr>
        <w:t>‘</w:t>
      </w:r>
      <w:r w:rsidRPr="009F41A8">
        <w:rPr>
          <w:rFonts w:cstheme="minorHAnsi"/>
          <w:sz w:val="24"/>
          <w:szCs w:val="24"/>
          <w:lang w:val="en-US"/>
        </w:rPr>
        <w:t>Inconsi</w:t>
      </w:r>
      <w:r w:rsidR="0042281C">
        <w:rPr>
          <w:rFonts w:cstheme="minorHAnsi"/>
          <w:sz w:val="24"/>
          <w:szCs w:val="24"/>
          <w:lang w:val="en-US"/>
        </w:rPr>
        <w:t>s</w:t>
      </w:r>
      <w:r w:rsidRPr="009F41A8">
        <w:rPr>
          <w:rFonts w:cstheme="minorHAnsi"/>
          <w:sz w:val="24"/>
          <w:szCs w:val="24"/>
          <w:lang w:val="en-US"/>
        </w:rPr>
        <w:t xml:space="preserve">tencies and infelicities in the Welsh Tales’ </w:t>
      </w:r>
      <w:r w:rsidRPr="009F41A8">
        <w:rPr>
          <w:rFonts w:cstheme="minorHAnsi"/>
          <w:i/>
          <w:sz w:val="24"/>
          <w:szCs w:val="24"/>
          <w:lang w:val="en-US"/>
        </w:rPr>
        <w:t>Studia Celtica</w:t>
      </w:r>
      <w:r w:rsidRPr="009F41A8">
        <w:rPr>
          <w:rFonts w:cstheme="minorHAnsi"/>
          <w:sz w:val="24"/>
          <w:szCs w:val="24"/>
          <w:lang w:val="en-US"/>
        </w:rPr>
        <w:t xml:space="preserve"> </w:t>
      </w:r>
      <w:r w:rsidR="005D1313">
        <w:rPr>
          <w:rFonts w:cstheme="minorHAnsi"/>
          <w:i/>
          <w:sz w:val="24"/>
          <w:szCs w:val="24"/>
          <w:lang w:val="en-US"/>
        </w:rPr>
        <w:t>,</w:t>
      </w:r>
      <w:r w:rsidRPr="009F41A8">
        <w:rPr>
          <w:rFonts w:cstheme="minorHAnsi"/>
          <w:sz w:val="24"/>
          <w:szCs w:val="24"/>
          <w:lang w:val="en-US"/>
        </w:rPr>
        <w:t>37 (2003)</w:t>
      </w:r>
      <w:r w:rsidR="00533843">
        <w:rPr>
          <w:rFonts w:cstheme="minorHAnsi"/>
          <w:sz w:val="24"/>
          <w:szCs w:val="24"/>
          <w:lang w:val="en-US"/>
        </w:rPr>
        <w:t>,</w:t>
      </w:r>
      <w:r w:rsidRPr="009F41A8">
        <w:rPr>
          <w:rFonts w:cstheme="minorHAnsi"/>
          <w:sz w:val="24"/>
          <w:szCs w:val="24"/>
          <w:lang w:val="en-US"/>
        </w:rPr>
        <w:t xml:space="preserve"> 127-42</w:t>
      </w:r>
      <w:r w:rsidR="00EA1F70">
        <w:rPr>
          <w:rFonts w:cstheme="minorHAnsi"/>
          <w:sz w:val="24"/>
          <w:szCs w:val="24"/>
          <w:lang w:val="en-US"/>
        </w:rPr>
        <w:t>.</w:t>
      </w:r>
      <w:r w:rsidRPr="009F41A8">
        <w:rPr>
          <w:rFonts w:cstheme="minorHAnsi"/>
          <w:sz w:val="24"/>
          <w:szCs w:val="24"/>
          <w:lang w:val="en-US"/>
        </w:rPr>
        <w:t xml:space="preserve"> </w:t>
      </w:r>
    </w:p>
    <w:p w14:paraId="18586AB1" w14:textId="77777777" w:rsidR="00D377D3" w:rsidRDefault="00BD1F44" w:rsidP="00D377D3">
      <w:pPr>
        <w:ind w:left="709"/>
        <w:rPr>
          <w:rFonts w:cstheme="minorHAnsi"/>
          <w:sz w:val="24"/>
          <w:szCs w:val="24"/>
        </w:rPr>
      </w:pPr>
      <w:r w:rsidRPr="009F41A8">
        <w:rPr>
          <w:rFonts w:cstheme="minorHAnsi"/>
          <w:sz w:val="24"/>
          <w:szCs w:val="24"/>
        </w:rPr>
        <w:t xml:space="preserve">Williams, M., </w:t>
      </w:r>
      <w:r w:rsidRPr="009F41A8">
        <w:rPr>
          <w:rFonts w:cstheme="minorHAnsi"/>
          <w:i/>
          <w:sz w:val="24"/>
          <w:szCs w:val="24"/>
        </w:rPr>
        <w:t>Ireland’s Immortals:  A History of the Gods of Irish Myth</w:t>
      </w:r>
      <w:r w:rsidRPr="009F41A8">
        <w:rPr>
          <w:rFonts w:cstheme="minorHAnsi"/>
          <w:sz w:val="24"/>
          <w:szCs w:val="24"/>
        </w:rPr>
        <w:t xml:space="preserve"> (Princeton and Oxford: Princeton University Press, 2016).</w:t>
      </w:r>
      <w:bookmarkEnd w:id="30"/>
    </w:p>
    <w:p w14:paraId="68FAFC6F" w14:textId="37FEC60A" w:rsidR="00AC7AAC" w:rsidRPr="00D377D3" w:rsidRDefault="00AC7AAC" w:rsidP="00D377D3">
      <w:pPr>
        <w:ind w:left="709"/>
        <w:rPr>
          <w:rFonts w:cstheme="minorHAnsi"/>
          <w:sz w:val="24"/>
          <w:szCs w:val="24"/>
        </w:rPr>
      </w:pPr>
    </w:p>
    <w:p w14:paraId="1D01B754" w14:textId="77777777" w:rsidR="004E1435" w:rsidRPr="009F41A8" w:rsidRDefault="004E1435" w:rsidP="00EE2B9E">
      <w:pPr>
        <w:spacing w:before="100" w:beforeAutospacing="1" w:after="100" w:afterAutospacing="1" w:line="240" w:lineRule="auto"/>
        <w:ind w:left="720"/>
        <w:rPr>
          <w:rFonts w:eastAsia="Times New Roman" w:cstheme="minorHAnsi"/>
          <w:color w:val="373A3C"/>
          <w:sz w:val="24"/>
          <w:szCs w:val="24"/>
          <w:lang w:eastAsia="en-GB"/>
        </w:rPr>
      </w:pPr>
    </w:p>
    <w:p w14:paraId="3BB2FFB6" w14:textId="5D08B7B7" w:rsidR="00E744C9" w:rsidRDefault="00E744C9" w:rsidP="00EE2B9E">
      <w:pPr>
        <w:spacing w:before="100" w:beforeAutospacing="1" w:after="100" w:afterAutospacing="1" w:line="240" w:lineRule="auto"/>
        <w:ind w:left="720"/>
        <w:rPr>
          <w:rFonts w:ascii="Arial" w:eastAsia="Times New Roman" w:hAnsi="Arial" w:cs="Arial"/>
          <w:color w:val="373A3C"/>
          <w:sz w:val="24"/>
          <w:szCs w:val="24"/>
          <w:lang w:eastAsia="en-GB"/>
        </w:rPr>
      </w:pPr>
    </w:p>
    <w:p w14:paraId="3BF31355" w14:textId="77396AB8" w:rsidR="00167BE2" w:rsidRDefault="00167BE2" w:rsidP="00062F70">
      <w:pPr>
        <w:spacing w:before="100" w:beforeAutospacing="1" w:after="100" w:afterAutospacing="1" w:line="240" w:lineRule="auto"/>
        <w:ind w:left="720"/>
        <w:rPr>
          <w:rFonts w:ascii="Arial" w:hAnsi="Arial" w:cs="Arial"/>
          <w:sz w:val="24"/>
          <w:szCs w:val="24"/>
        </w:rPr>
      </w:pPr>
    </w:p>
    <w:p w14:paraId="498965DD" w14:textId="77777777" w:rsidR="00C86AE2" w:rsidRPr="00C86AE2" w:rsidRDefault="00C86AE2" w:rsidP="00C86AE2">
      <w:pPr>
        <w:tabs>
          <w:tab w:val="left" w:pos="1955"/>
        </w:tabs>
        <w:rPr>
          <w:rFonts w:ascii="Arial" w:hAnsi="Arial" w:cs="Arial"/>
          <w:sz w:val="24"/>
          <w:szCs w:val="24"/>
        </w:rPr>
      </w:pPr>
    </w:p>
    <w:sectPr w:rsidR="00C86AE2" w:rsidRPr="00C86AE2">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33" w:author="Deborah Gentry (1806967)" w:date="2019-01-02T14:40:00Z" w:initials="DG(">
    <w:p w14:paraId="758C36E4" w14:textId="1F22B70D" w:rsidR="00205CFF" w:rsidRDefault="00205CFF">
      <w:pPr>
        <w:pStyle w:val="CommentText"/>
      </w:pPr>
      <w:r>
        <w:rPr>
          <w:rStyle w:val="CommentReference"/>
        </w:rPr>
        <w:annotationRef/>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758C36E4"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758C36E4" w16cid:durableId="1FD74BEB"/>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4614D75" w14:textId="77777777" w:rsidR="001C3AEF" w:rsidRDefault="001C3AEF" w:rsidP="00C10728">
      <w:pPr>
        <w:spacing w:after="0" w:line="240" w:lineRule="auto"/>
      </w:pPr>
      <w:r>
        <w:separator/>
      </w:r>
    </w:p>
  </w:endnote>
  <w:endnote w:type="continuationSeparator" w:id="0">
    <w:p w14:paraId="3E788CF7" w14:textId="77777777" w:rsidR="001C3AEF" w:rsidRDefault="001C3AEF" w:rsidP="00C107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1FB3E66" w14:textId="77777777" w:rsidR="001C3AEF" w:rsidRDefault="001C3AEF" w:rsidP="00C10728">
      <w:pPr>
        <w:spacing w:after="0" w:line="240" w:lineRule="auto"/>
      </w:pPr>
      <w:r>
        <w:separator/>
      </w:r>
    </w:p>
  </w:footnote>
  <w:footnote w:type="continuationSeparator" w:id="0">
    <w:p w14:paraId="782513EE" w14:textId="77777777" w:rsidR="001C3AEF" w:rsidRDefault="001C3AEF" w:rsidP="00C10728">
      <w:pPr>
        <w:spacing w:after="0" w:line="240" w:lineRule="auto"/>
      </w:pPr>
      <w:r>
        <w:continuationSeparator/>
      </w:r>
    </w:p>
  </w:footnote>
  <w:footnote w:id="1">
    <w:p w14:paraId="50C40F79" w14:textId="7576C8B2" w:rsidR="000B334C" w:rsidRPr="007A5252" w:rsidRDefault="000B334C">
      <w:pPr>
        <w:pStyle w:val="FootnoteText"/>
        <w:rPr>
          <w:color w:val="000000" w:themeColor="text1"/>
          <w:lang w:val="en-US"/>
        </w:rPr>
      </w:pPr>
      <w:r w:rsidRPr="007A5252">
        <w:rPr>
          <w:rStyle w:val="FootnoteReference"/>
          <w:color w:val="000000" w:themeColor="text1"/>
        </w:rPr>
        <w:footnoteRef/>
      </w:r>
      <w:r w:rsidRPr="007A5252">
        <w:rPr>
          <w:color w:val="000000" w:themeColor="text1"/>
        </w:rPr>
        <w:t xml:space="preserve"> Jackson (</w:t>
      </w:r>
      <w:bookmarkStart w:id="1" w:name="_Hlk533778223"/>
      <w:r w:rsidRPr="007A5252">
        <w:rPr>
          <w:color w:val="000000" w:themeColor="text1"/>
        </w:rPr>
        <w:t xml:space="preserve">K. H. </w:t>
      </w:r>
      <w:bookmarkStart w:id="2" w:name="_Hlk534020278"/>
      <w:r w:rsidRPr="007A5252">
        <w:rPr>
          <w:color w:val="000000" w:themeColor="text1"/>
        </w:rPr>
        <w:t xml:space="preserve">Jackson, </w:t>
      </w:r>
      <w:r w:rsidRPr="002C62FE">
        <w:rPr>
          <w:i/>
          <w:color w:val="000000" w:themeColor="text1"/>
        </w:rPr>
        <w:t xml:space="preserve">The International Popular Tale </w:t>
      </w:r>
      <w:bookmarkEnd w:id="2"/>
      <w:r w:rsidRPr="002C62FE">
        <w:rPr>
          <w:i/>
          <w:color w:val="000000" w:themeColor="text1"/>
        </w:rPr>
        <w:t>and Early Welsh Tradition</w:t>
      </w:r>
      <w:r w:rsidRPr="007A5252">
        <w:rPr>
          <w:color w:val="000000" w:themeColor="text1"/>
        </w:rPr>
        <w:t xml:space="preserve"> (Cardiff: University of Wales Press,1961)</w:t>
      </w:r>
      <w:bookmarkEnd w:id="1"/>
      <w:r w:rsidRPr="007A5252">
        <w:rPr>
          <w:color w:val="000000" w:themeColor="text1"/>
        </w:rPr>
        <w:t>), Davies</w:t>
      </w:r>
      <w:r w:rsidRPr="007A5252">
        <w:rPr>
          <w:b/>
          <w:color w:val="000000" w:themeColor="text1"/>
        </w:rPr>
        <w:t xml:space="preserve"> </w:t>
      </w:r>
      <w:r w:rsidRPr="00562BAF">
        <w:rPr>
          <w:color w:val="000000" w:themeColor="text1"/>
        </w:rPr>
        <w:t>(</w:t>
      </w:r>
      <w:r w:rsidRPr="007A5252">
        <w:rPr>
          <w:color w:val="000000" w:themeColor="text1"/>
          <w:lang w:val="en-US"/>
        </w:rPr>
        <w:t>S. Davies</w:t>
      </w:r>
      <w:r w:rsidRPr="007A5252">
        <w:rPr>
          <w:rFonts w:cstheme="minorHAnsi"/>
          <w:color w:val="000000" w:themeColor="text1"/>
          <w:lang w:val="en-US"/>
        </w:rPr>
        <w:t xml:space="preserve">, </w:t>
      </w:r>
      <w:r>
        <w:rPr>
          <w:rFonts w:cstheme="minorHAnsi"/>
          <w:color w:val="000000" w:themeColor="text1"/>
          <w:lang w:val="en-US"/>
        </w:rPr>
        <w:t>‘</w:t>
      </w:r>
      <w:r w:rsidRPr="007A5252">
        <w:rPr>
          <w:rFonts w:cstheme="minorHAnsi"/>
          <w:color w:val="000000" w:themeColor="text1"/>
          <w:lang w:val="en-US"/>
        </w:rPr>
        <w:t>Pedeir Keinc Y Mabinogi: A Case for Multiple Authorship?</w:t>
      </w:r>
      <w:r>
        <w:rPr>
          <w:rFonts w:cstheme="minorHAnsi"/>
          <w:color w:val="000000" w:themeColor="text1"/>
          <w:lang w:val="en-US"/>
        </w:rPr>
        <w:t>’</w:t>
      </w:r>
      <w:r w:rsidRPr="007A5252">
        <w:rPr>
          <w:rFonts w:cstheme="minorHAnsi"/>
          <w:color w:val="000000" w:themeColor="text1"/>
          <w:lang w:val="en-US"/>
        </w:rPr>
        <w:t xml:space="preserve"> </w:t>
      </w:r>
      <w:r>
        <w:rPr>
          <w:rFonts w:cstheme="minorHAnsi"/>
          <w:color w:val="000000" w:themeColor="text1"/>
          <w:lang w:val="en-US"/>
        </w:rPr>
        <w:t>i</w:t>
      </w:r>
      <w:r w:rsidRPr="007A5252">
        <w:rPr>
          <w:rFonts w:cstheme="minorHAnsi"/>
          <w:color w:val="000000" w:themeColor="text1"/>
          <w:lang w:val="en-US"/>
        </w:rPr>
        <w:t xml:space="preserve">n </w:t>
      </w:r>
      <w:r w:rsidR="005D1313" w:rsidRPr="007A5252">
        <w:rPr>
          <w:rFonts w:cstheme="minorHAnsi"/>
          <w:color w:val="000000" w:themeColor="text1"/>
          <w:lang w:val="en-US"/>
        </w:rPr>
        <w:t>G.W. McLennan ed</w:t>
      </w:r>
      <w:r w:rsidR="005D1313">
        <w:rPr>
          <w:rFonts w:cstheme="minorHAnsi"/>
          <w:color w:val="000000" w:themeColor="text1"/>
          <w:lang w:val="en-US"/>
        </w:rPr>
        <w:t xml:space="preserve">., </w:t>
      </w:r>
      <w:r w:rsidRPr="002C62FE">
        <w:rPr>
          <w:rFonts w:cstheme="minorHAnsi"/>
          <w:i/>
          <w:color w:val="000000" w:themeColor="text1"/>
          <w:lang w:val="en-US"/>
        </w:rPr>
        <w:t>Celtic Languages and Celtic Peoples: Proceedings of the Second North American Congress of Celtic Studies</w:t>
      </w:r>
      <w:r w:rsidR="00D31B1E">
        <w:rPr>
          <w:rFonts w:cstheme="minorHAnsi"/>
          <w:color w:val="000000" w:themeColor="text1"/>
          <w:lang w:val="en-US"/>
        </w:rPr>
        <w:t>,</w:t>
      </w:r>
      <w:r w:rsidRPr="007A5252">
        <w:rPr>
          <w:rFonts w:cstheme="minorHAnsi"/>
          <w:color w:val="000000" w:themeColor="text1"/>
          <w:lang w:val="en-US"/>
        </w:rPr>
        <w:t xml:space="preserve"> (Halifax, NS</w:t>
      </w:r>
      <w:r>
        <w:rPr>
          <w:rFonts w:cstheme="minorHAnsi"/>
          <w:color w:val="000000" w:themeColor="text1"/>
          <w:lang w:val="en-US"/>
        </w:rPr>
        <w:t xml:space="preserve">, </w:t>
      </w:r>
      <w:r w:rsidRPr="007A5252">
        <w:rPr>
          <w:color w:val="000000" w:themeColor="text1"/>
          <w:lang w:val="en-US"/>
        </w:rPr>
        <w:t>1986)</w:t>
      </w:r>
      <w:r>
        <w:rPr>
          <w:color w:val="000000" w:themeColor="text1"/>
          <w:lang w:val="en-US"/>
        </w:rPr>
        <w:t>,</w:t>
      </w:r>
      <w:r w:rsidRPr="007A5252">
        <w:rPr>
          <w:color w:val="000000" w:themeColor="text1"/>
          <w:lang w:val="en-US"/>
        </w:rPr>
        <w:t xml:space="preserve"> </w:t>
      </w:r>
      <w:r w:rsidRPr="007A5252">
        <w:rPr>
          <w:rFonts w:cstheme="minorHAnsi"/>
          <w:color w:val="000000" w:themeColor="text1"/>
          <w:lang w:val="en-US"/>
        </w:rPr>
        <w:t>443-59</w:t>
      </w:r>
      <w:r>
        <w:rPr>
          <w:rFonts w:cstheme="minorHAnsi"/>
          <w:color w:val="000000" w:themeColor="text1"/>
          <w:lang w:val="en-US"/>
        </w:rPr>
        <w:t>1)</w:t>
      </w:r>
      <w:r w:rsidRPr="007A5252">
        <w:rPr>
          <w:rFonts w:cstheme="minorHAnsi"/>
          <w:color w:val="000000" w:themeColor="text1"/>
          <w:sz w:val="24"/>
          <w:szCs w:val="24"/>
          <w:lang w:val="en-US"/>
        </w:rPr>
        <w:t xml:space="preserve"> </w:t>
      </w:r>
      <w:r w:rsidRPr="007A5252">
        <w:rPr>
          <w:color w:val="000000" w:themeColor="text1"/>
          <w:lang w:val="en-US"/>
        </w:rPr>
        <w:t xml:space="preserve">and Sturzer (N. </w:t>
      </w:r>
      <w:r w:rsidRPr="007A5252">
        <w:rPr>
          <w:rFonts w:cstheme="minorHAnsi"/>
          <w:color w:val="000000" w:themeColor="text1"/>
          <w:lang w:val="en-US"/>
        </w:rPr>
        <w:t>Sturzer,</w:t>
      </w:r>
      <w:r w:rsidR="00ED2786">
        <w:rPr>
          <w:rFonts w:cstheme="minorHAnsi"/>
          <w:color w:val="000000" w:themeColor="text1"/>
          <w:lang w:val="en-US"/>
        </w:rPr>
        <w:t xml:space="preserve"> </w:t>
      </w:r>
      <w:r w:rsidRPr="007A5252">
        <w:rPr>
          <w:rFonts w:cstheme="minorHAnsi"/>
          <w:color w:val="000000" w:themeColor="text1"/>
          <w:lang w:val="en-US"/>
        </w:rPr>
        <w:t xml:space="preserve">‘Inconsistencies and infelicities in the Welsh Tales’ </w:t>
      </w:r>
      <w:r w:rsidRPr="007A5252">
        <w:rPr>
          <w:rFonts w:cstheme="minorHAnsi"/>
          <w:i/>
          <w:color w:val="000000" w:themeColor="text1"/>
          <w:lang w:val="en-US"/>
        </w:rPr>
        <w:t>Studia Celtica</w:t>
      </w:r>
      <w:r w:rsidRPr="007A5252">
        <w:rPr>
          <w:rFonts w:cstheme="minorHAnsi"/>
          <w:color w:val="000000" w:themeColor="text1"/>
          <w:lang w:val="en-US"/>
        </w:rPr>
        <w:t xml:space="preserve"> 37 (2003)</w:t>
      </w:r>
      <w:r>
        <w:rPr>
          <w:rFonts w:cstheme="minorHAnsi"/>
          <w:color w:val="000000" w:themeColor="text1"/>
          <w:lang w:val="en-US"/>
        </w:rPr>
        <w:t>,</w:t>
      </w:r>
      <w:r w:rsidRPr="007A5252">
        <w:rPr>
          <w:rFonts w:cstheme="minorHAnsi"/>
          <w:color w:val="000000" w:themeColor="text1"/>
          <w:lang w:val="en-US"/>
        </w:rPr>
        <w:t xml:space="preserve"> 127-42)</w:t>
      </w:r>
      <w:r w:rsidRPr="007A5252">
        <w:rPr>
          <w:rFonts w:cstheme="minorHAnsi"/>
          <w:color w:val="000000" w:themeColor="text1"/>
          <w:sz w:val="24"/>
          <w:szCs w:val="24"/>
          <w:lang w:val="en-US"/>
        </w:rPr>
        <w:t xml:space="preserve"> </w:t>
      </w:r>
      <w:r w:rsidRPr="007A5252">
        <w:rPr>
          <w:color w:val="000000" w:themeColor="text1"/>
          <w:lang w:val="en-US"/>
        </w:rPr>
        <w:t xml:space="preserve">are exceptions here. </w:t>
      </w:r>
    </w:p>
  </w:footnote>
  <w:footnote w:id="2">
    <w:p w14:paraId="50534470" w14:textId="50F63D17" w:rsidR="000B334C" w:rsidRPr="002C62FE" w:rsidRDefault="000B334C">
      <w:pPr>
        <w:pStyle w:val="FootnoteText"/>
        <w:rPr>
          <w:lang w:val="en-US"/>
        </w:rPr>
      </w:pPr>
      <w:r>
        <w:rPr>
          <w:rStyle w:val="FootnoteReference"/>
        </w:rPr>
        <w:footnoteRef/>
      </w:r>
      <w:r>
        <w:t xml:space="preserve"> </w:t>
      </w:r>
      <w:r w:rsidRPr="006D2581">
        <w:rPr>
          <w:i/>
        </w:rPr>
        <w:t>Trioedd Ynys Prydein</w:t>
      </w:r>
      <w:r>
        <w:t xml:space="preserve"> in</w:t>
      </w:r>
      <w:r w:rsidR="00D31B1E">
        <w:t xml:space="preserve"> </w:t>
      </w:r>
      <w:r w:rsidR="005D1313">
        <w:t xml:space="preserve">M. Stephens ed., </w:t>
      </w:r>
      <w:r w:rsidRPr="006D2581">
        <w:rPr>
          <w:i/>
        </w:rPr>
        <w:t>The New Companion to the Literature of Wales</w:t>
      </w:r>
      <w:r w:rsidR="00D31B1E" w:rsidRPr="00D31B1E">
        <w:t xml:space="preserve"> </w:t>
      </w:r>
      <w:r>
        <w:t>(Cardiff: University of Wales Press, 1998)</w:t>
      </w:r>
      <w:r w:rsidR="00562BAF">
        <w:t xml:space="preserve"> </w:t>
      </w:r>
      <w:r>
        <w:t>735-6.</w:t>
      </w:r>
    </w:p>
  </w:footnote>
  <w:footnote w:id="3">
    <w:p w14:paraId="4F2E35F8" w14:textId="2E45949F" w:rsidR="000B334C" w:rsidRPr="007A5252" w:rsidRDefault="000B334C">
      <w:pPr>
        <w:pStyle w:val="FootnoteText"/>
        <w:rPr>
          <w:color w:val="000000" w:themeColor="text1"/>
          <w:lang w:val="en-US"/>
        </w:rPr>
      </w:pPr>
      <w:r w:rsidRPr="007A5252">
        <w:rPr>
          <w:rStyle w:val="FootnoteReference"/>
          <w:color w:val="000000" w:themeColor="text1"/>
        </w:rPr>
        <w:footnoteRef/>
      </w:r>
      <w:r w:rsidRPr="007A5252">
        <w:rPr>
          <w:color w:val="000000" w:themeColor="text1"/>
        </w:rPr>
        <w:t xml:space="preserve"> </w:t>
      </w:r>
      <w:r w:rsidRPr="007A5252">
        <w:rPr>
          <w:color w:val="000000" w:themeColor="text1"/>
          <w:lang w:val="en-US"/>
        </w:rPr>
        <w:t xml:space="preserve">S. Davies, ‘Storytelling in Medieval Wales’, </w:t>
      </w:r>
      <w:r w:rsidRPr="007A5252">
        <w:rPr>
          <w:i/>
          <w:color w:val="000000" w:themeColor="text1"/>
          <w:lang w:val="en-US"/>
        </w:rPr>
        <w:t>Oral Tradition</w:t>
      </w:r>
      <w:r w:rsidR="00D31B1E">
        <w:rPr>
          <w:color w:val="000000" w:themeColor="text1"/>
          <w:lang w:val="en-US"/>
        </w:rPr>
        <w:t>,</w:t>
      </w:r>
      <w:r w:rsidRPr="007A5252">
        <w:rPr>
          <w:color w:val="000000" w:themeColor="text1"/>
          <w:lang w:val="en-US"/>
        </w:rPr>
        <w:t xml:space="preserve"> 7</w:t>
      </w:r>
      <w:r w:rsidR="008425AC">
        <w:rPr>
          <w:color w:val="000000" w:themeColor="text1"/>
          <w:lang w:val="en-US"/>
        </w:rPr>
        <w:t>:</w:t>
      </w:r>
      <w:r w:rsidRPr="007A5252">
        <w:rPr>
          <w:color w:val="000000" w:themeColor="text1"/>
          <w:lang w:val="en-US"/>
        </w:rPr>
        <w:t xml:space="preserve"> (1992)</w:t>
      </w:r>
      <w:r>
        <w:rPr>
          <w:color w:val="000000" w:themeColor="text1"/>
          <w:lang w:val="en-US"/>
        </w:rPr>
        <w:t>,</w:t>
      </w:r>
      <w:r w:rsidRPr="007A5252">
        <w:rPr>
          <w:color w:val="000000" w:themeColor="text1"/>
          <w:lang w:val="en-US"/>
        </w:rPr>
        <w:t xml:space="preserve"> 231-57. </w:t>
      </w:r>
      <w:r w:rsidRPr="007A5252">
        <w:rPr>
          <w:rFonts w:eastAsia="Times New Roman" w:cstheme="minorHAnsi"/>
          <w:color w:val="000000" w:themeColor="text1"/>
          <w:lang w:eastAsia="en-GB"/>
        </w:rPr>
        <w:t xml:space="preserve">While Davies, when considering the cultural standing of the oral tales, gives due weight to the estimation of Gwydion’s performance as </w:t>
      </w:r>
      <w:bookmarkStart w:id="3" w:name="_Hlk533340642"/>
      <w:r w:rsidRPr="007A5252">
        <w:rPr>
          <w:rFonts w:eastAsia="Times New Roman" w:cstheme="minorHAnsi"/>
          <w:i/>
          <w:color w:val="000000" w:themeColor="text1"/>
          <w:lang w:eastAsia="en-GB"/>
        </w:rPr>
        <w:t>cyfarwydd</w:t>
      </w:r>
      <w:bookmarkEnd w:id="3"/>
      <w:r w:rsidRPr="007A5252">
        <w:rPr>
          <w:rFonts w:eastAsia="Times New Roman" w:cstheme="minorHAnsi"/>
          <w:color w:val="000000" w:themeColor="text1"/>
          <w:lang w:eastAsia="en-GB"/>
        </w:rPr>
        <w:t xml:space="preserve"> during his visit to Pryderi’s court in </w:t>
      </w:r>
      <w:r w:rsidRPr="007A5252">
        <w:rPr>
          <w:rFonts w:eastAsia="Times New Roman" w:cstheme="minorHAnsi"/>
          <w:i/>
          <w:color w:val="000000" w:themeColor="text1"/>
          <w:lang w:eastAsia="en-GB"/>
        </w:rPr>
        <w:t>Math</w:t>
      </w:r>
      <w:r w:rsidRPr="007A5252">
        <w:rPr>
          <w:rFonts w:eastAsia="Times New Roman" w:cstheme="minorHAnsi"/>
          <w:color w:val="000000" w:themeColor="text1"/>
          <w:lang w:eastAsia="en-GB"/>
        </w:rPr>
        <w:t xml:space="preserve">, Sturzer </w:t>
      </w:r>
      <w:r>
        <w:rPr>
          <w:rFonts w:eastAsia="Times New Roman" w:cstheme="minorHAnsi"/>
          <w:color w:val="000000" w:themeColor="text1"/>
          <w:lang w:eastAsia="en-GB"/>
        </w:rPr>
        <w:t>(Sturzer,’</w:t>
      </w:r>
      <w:r w:rsidRPr="00F44675">
        <w:rPr>
          <w:rFonts w:cstheme="minorHAnsi"/>
          <w:color w:val="000000" w:themeColor="text1"/>
          <w:lang w:val="en-US"/>
        </w:rPr>
        <w:t xml:space="preserve"> </w:t>
      </w:r>
      <w:r w:rsidRPr="007A5252">
        <w:rPr>
          <w:rFonts w:cstheme="minorHAnsi"/>
          <w:color w:val="000000" w:themeColor="text1"/>
          <w:lang w:val="en-US"/>
        </w:rPr>
        <w:t xml:space="preserve">Inconsistencies and </w:t>
      </w:r>
      <w:r>
        <w:rPr>
          <w:rFonts w:cstheme="minorHAnsi"/>
          <w:color w:val="000000" w:themeColor="text1"/>
          <w:lang w:val="en-US"/>
        </w:rPr>
        <w:t>I</w:t>
      </w:r>
      <w:r w:rsidRPr="007A5252">
        <w:rPr>
          <w:rFonts w:cstheme="minorHAnsi"/>
          <w:color w:val="000000" w:themeColor="text1"/>
          <w:lang w:val="en-US"/>
        </w:rPr>
        <w:t>nfelicities</w:t>
      </w:r>
      <w:r>
        <w:rPr>
          <w:rFonts w:cstheme="minorHAnsi"/>
          <w:color w:val="000000" w:themeColor="text1"/>
          <w:lang w:val="en-US"/>
        </w:rPr>
        <w:t>)</w:t>
      </w:r>
      <w:r w:rsidRPr="007A5252">
        <w:rPr>
          <w:rFonts w:cstheme="minorHAnsi"/>
          <w:color w:val="000000" w:themeColor="text1"/>
          <w:lang w:val="en-US"/>
        </w:rPr>
        <w:t xml:space="preserve"> </w:t>
      </w:r>
      <w:r>
        <w:rPr>
          <w:rFonts w:eastAsia="Times New Roman" w:cstheme="minorHAnsi"/>
          <w:color w:val="000000" w:themeColor="text1"/>
          <w:lang w:eastAsia="en-GB"/>
        </w:rPr>
        <w:t>s</w:t>
      </w:r>
      <w:r w:rsidRPr="007A5252">
        <w:rPr>
          <w:rFonts w:eastAsia="Times New Roman" w:cstheme="minorHAnsi"/>
          <w:color w:val="000000" w:themeColor="text1"/>
          <w:lang w:eastAsia="en-GB"/>
        </w:rPr>
        <w:t xml:space="preserve">uggests he was merely skilful in telling anecdotes. His views, like those of Jackson </w:t>
      </w:r>
      <w:r>
        <w:rPr>
          <w:rFonts w:eastAsia="Times New Roman" w:cstheme="minorHAnsi"/>
          <w:color w:val="000000" w:themeColor="text1"/>
          <w:lang w:eastAsia="en-GB"/>
        </w:rPr>
        <w:t>(</w:t>
      </w:r>
      <w:r w:rsidRPr="007A5252">
        <w:rPr>
          <w:color w:val="000000" w:themeColor="text1"/>
        </w:rPr>
        <w:t xml:space="preserve">Jackson, </w:t>
      </w:r>
      <w:r w:rsidRPr="002C62FE">
        <w:rPr>
          <w:i/>
          <w:color w:val="000000" w:themeColor="text1"/>
        </w:rPr>
        <w:t>The International Popular Tale</w:t>
      </w:r>
      <w:r>
        <w:rPr>
          <w:color w:val="000000" w:themeColor="text1"/>
        </w:rPr>
        <w:t>)</w:t>
      </w:r>
      <w:r w:rsidRPr="002C62FE">
        <w:rPr>
          <w:i/>
          <w:color w:val="000000" w:themeColor="text1"/>
        </w:rPr>
        <w:t xml:space="preserve"> </w:t>
      </w:r>
      <w:r w:rsidRPr="007A5252">
        <w:rPr>
          <w:rFonts w:eastAsia="Times New Roman" w:cstheme="minorHAnsi"/>
          <w:color w:val="000000" w:themeColor="text1"/>
          <w:lang w:eastAsia="en-GB"/>
        </w:rPr>
        <w:t>who sees in the Four Branches an antiquarian attempt to preserve culturally defunct folkloric motifs and tales, would seem to see little value being invested in the texts even when committed to writing.</w:t>
      </w:r>
    </w:p>
  </w:footnote>
  <w:footnote w:id="4">
    <w:p w14:paraId="1CB40BA8" w14:textId="28A98BDD" w:rsidR="000B334C" w:rsidRPr="00B23FE8" w:rsidRDefault="000B334C">
      <w:pPr>
        <w:pStyle w:val="FootnoteText"/>
        <w:rPr>
          <w:color w:val="000000" w:themeColor="text1"/>
          <w:lang w:val="en-US"/>
        </w:rPr>
      </w:pPr>
      <w:r w:rsidRPr="00B23FE8">
        <w:rPr>
          <w:rStyle w:val="FootnoteReference"/>
          <w:color w:val="000000" w:themeColor="text1"/>
        </w:rPr>
        <w:footnoteRef/>
      </w:r>
      <w:r w:rsidRPr="00B23FE8">
        <w:rPr>
          <w:color w:val="000000" w:themeColor="text1"/>
        </w:rPr>
        <w:t xml:space="preserve"> </w:t>
      </w:r>
      <w:bookmarkStart w:id="4" w:name="_Hlk533762739"/>
      <w:r w:rsidRPr="00B23FE8">
        <w:rPr>
          <w:color w:val="000000" w:themeColor="text1"/>
          <w:lang w:val="en-US"/>
        </w:rPr>
        <w:t xml:space="preserve">D. Huws, ‘Llyfr Gwyn Rhydderch’ in </w:t>
      </w:r>
      <w:r w:rsidR="00D31B1E" w:rsidRPr="00B23FE8">
        <w:rPr>
          <w:color w:val="000000" w:themeColor="text1"/>
          <w:lang w:val="en-US"/>
        </w:rPr>
        <w:t xml:space="preserve">D. </w:t>
      </w:r>
      <w:r w:rsidRPr="00B23FE8">
        <w:rPr>
          <w:color w:val="000000" w:themeColor="text1"/>
          <w:lang w:val="en-US"/>
        </w:rPr>
        <w:t xml:space="preserve">Huws, </w:t>
      </w:r>
      <w:r w:rsidRPr="00B23FE8">
        <w:rPr>
          <w:rFonts w:eastAsia="Times New Roman" w:cstheme="minorHAnsi"/>
          <w:i/>
          <w:color w:val="000000" w:themeColor="text1"/>
          <w:lang w:eastAsia="en-GB"/>
        </w:rPr>
        <w:t>Medieval Welsh Manuscript</w:t>
      </w:r>
      <w:bookmarkEnd w:id="4"/>
      <w:r w:rsidRPr="00B23FE8">
        <w:rPr>
          <w:rFonts w:eastAsia="Times New Roman" w:cstheme="minorHAnsi"/>
          <w:i/>
          <w:color w:val="000000" w:themeColor="text1"/>
          <w:lang w:eastAsia="en-GB"/>
        </w:rPr>
        <w:t xml:space="preserve">s </w:t>
      </w:r>
      <w:r w:rsidRPr="00B23FE8">
        <w:rPr>
          <w:rFonts w:eastAsia="Times New Roman" w:cstheme="minorHAnsi"/>
          <w:color w:val="000000" w:themeColor="text1"/>
          <w:lang w:eastAsia="en-GB"/>
        </w:rPr>
        <w:t>(Cardiff: University of Wales Press, 2000) 227-68.</w:t>
      </w:r>
    </w:p>
  </w:footnote>
  <w:footnote w:id="5">
    <w:p w14:paraId="570F85DF" w14:textId="61D207FC" w:rsidR="000B334C" w:rsidRPr="00B23FE8" w:rsidRDefault="000B334C">
      <w:pPr>
        <w:pStyle w:val="FootnoteText"/>
        <w:rPr>
          <w:color w:val="000000" w:themeColor="text1"/>
          <w:lang w:val="en-US"/>
        </w:rPr>
      </w:pPr>
      <w:r w:rsidRPr="00B23FE8">
        <w:rPr>
          <w:rStyle w:val="FootnoteReference"/>
          <w:color w:val="000000" w:themeColor="text1"/>
        </w:rPr>
        <w:footnoteRef/>
      </w:r>
      <w:r w:rsidRPr="00B23FE8">
        <w:rPr>
          <w:color w:val="000000" w:themeColor="text1"/>
        </w:rPr>
        <w:t xml:space="preserve"> </w:t>
      </w:r>
      <w:r w:rsidRPr="00B23FE8">
        <w:rPr>
          <w:color w:val="000000" w:themeColor="text1"/>
          <w:lang w:val="en-US"/>
        </w:rPr>
        <w:t>Ian Hughes’ proposal in his edition of the Second Branch that the tale is better identified by this name is followed here.</w:t>
      </w:r>
    </w:p>
  </w:footnote>
  <w:footnote w:id="6">
    <w:p w14:paraId="3B783041" w14:textId="30D6E9F9" w:rsidR="000B334C" w:rsidRPr="00B23FE8" w:rsidRDefault="000B334C" w:rsidP="00FD6D99">
      <w:pPr>
        <w:pStyle w:val="FootnoteText"/>
        <w:rPr>
          <w:color w:val="000000" w:themeColor="text1"/>
          <w:lang w:val="en-US"/>
        </w:rPr>
      </w:pPr>
      <w:r w:rsidRPr="00B23FE8">
        <w:rPr>
          <w:rStyle w:val="FootnoteReference"/>
          <w:color w:val="000000" w:themeColor="text1"/>
        </w:rPr>
        <w:footnoteRef/>
      </w:r>
      <w:r w:rsidRPr="00B23FE8">
        <w:rPr>
          <w:color w:val="000000" w:themeColor="text1"/>
        </w:rPr>
        <w:t xml:space="preserve">  </w:t>
      </w:r>
      <w:r w:rsidR="00562BAF" w:rsidRPr="00B23FE8">
        <w:rPr>
          <w:color w:val="000000" w:themeColor="text1"/>
        </w:rPr>
        <w:t xml:space="preserve">D. </w:t>
      </w:r>
      <w:r w:rsidRPr="00B23FE8">
        <w:rPr>
          <w:rFonts w:cstheme="minorHAnsi"/>
          <w:color w:val="000000" w:themeColor="text1"/>
        </w:rPr>
        <w:t>Huws, (2017) ‘Prof Jane Cartwright interviews Daniel Huws’ Available at: https://youtube.com/watch?v=4L-5TNk8BG8&amp;feature=youtu.be (Accessed: 28.12.2018).</w:t>
      </w:r>
    </w:p>
  </w:footnote>
  <w:footnote w:id="7">
    <w:p w14:paraId="19A50430" w14:textId="07771327" w:rsidR="000B334C" w:rsidRPr="00B23FE8" w:rsidRDefault="000B334C">
      <w:pPr>
        <w:pStyle w:val="FootnoteText"/>
        <w:rPr>
          <w:color w:val="000000" w:themeColor="text1"/>
          <w:lang w:val="en-US"/>
        </w:rPr>
      </w:pPr>
      <w:r w:rsidRPr="00B23FE8">
        <w:rPr>
          <w:rStyle w:val="FootnoteReference"/>
          <w:color w:val="000000" w:themeColor="text1"/>
        </w:rPr>
        <w:footnoteRef/>
      </w:r>
      <w:r w:rsidRPr="00B23FE8">
        <w:rPr>
          <w:color w:val="000000" w:themeColor="text1"/>
        </w:rPr>
        <w:t xml:space="preserve"> </w:t>
      </w:r>
      <w:r w:rsidRPr="00B23FE8">
        <w:rPr>
          <w:color w:val="000000" w:themeColor="text1"/>
          <w:lang w:val="en-US"/>
        </w:rPr>
        <w:t xml:space="preserve">Huws, ‘Llyfr Gwyn Rhydderch’ </w:t>
      </w:r>
      <w:r w:rsidRPr="00B23FE8">
        <w:rPr>
          <w:rFonts w:eastAsia="Times New Roman" w:cstheme="minorHAnsi"/>
          <w:color w:val="000000" w:themeColor="text1"/>
          <w:lang w:eastAsia="en-GB"/>
        </w:rPr>
        <w:t>p.228.</w:t>
      </w:r>
    </w:p>
  </w:footnote>
  <w:footnote w:id="8">
    <w:p w14:paraId="2589AFBA" w14:textId="7001F9B4" w:rsidR="007F2547" w:rsidRPr="00B23FE8" w:rsidRDefault="007F2547">
      <w:pPr>
        <w:pStyle w:val="FootnoteText"/>
        <w:rPr>
          <w:color w:val="000000" w:themeColor="text1"/>
          <w:lang w:val="en-US"/>
        </w:rPr>
      </w:pPr>
      <w:r w:rsidRPr="00B23FE8">
        <w:rPr>
          <w:rStyle w:val="FootnoteReference"/>
          <w:color w:val="000000" w:themeColor="text1"/>
        </w:rPr>
        <w:footnoteRef/>
      </w:r>
      <w:r w:rsidRPr="00B23FE8">
        <w:rPr>
          <w:color w:val="000000" w:themeColor="text1"/>
        </w:rPr>
        <w:t xml:space="preserve"> </w:t>
      </w:r>
      <w:r w:rsidR="00B23FE8" w:rsidRPr="00B23FE8">
        <w:rPr>
          <w:color w:val="000000" w:themeColor="text1"/>
        </w:rPr>
        <w:t>The National Library of Wales [online] Available: https://www.library.wales/discover/digital-gallery/manuscripts/the-middle-ages/white-book-of-rhydderch &lt;accessed 28 December 18&gt;.</w:t>
      </w:r>
      <w:r w:rsidR="00AC7AAC" w:rsidRPr="00B23FE8">
        <w:rPr>
          <w:color w:val="000000" w:themeColor="text1"/>
          <w:sz w:val="24"/>
          <w:szCs w:val="24"/>
        </w:rPr>
        <w:t xml:space="preserve"> </w:t>
      </w:r>
    </w:p>
  </w:footnote>
  <w:footnote w:id="9">
    <w:p w14:paraId="47C223CA" w14:textId="23DCDA86" w:rsidR="00C15248" w:rsidRPr="00B23FE8" w:rsidRDefault="00C15248" w:rsidP="00C15248">
      <w:pPr>
        <w:pStyle w:val="NoSpacing"/>
        <w:rPr>
          <w:rFonts w:cstheme="minorHAnsi"/>
          <w:color w:val="000000" w:themeColor="text1"/>
          <w:sz w:val="20"/>
          <w:szCs w:val="20"/>
        </w:rPr>
      </w:pPr>
      <w:r w:rsidRPr="00B23FE8">
        <w:rPr>
          <w:rStyle w:val="FootnoteReference"/>
          <w:rFonts w:cstheme="minorHAnsi"/>
          <w:color w:val="000000" w:themeColor="text1"/>
          <w:sz w:val="20"/>
          <w:szCs w:val="20"/>
        </w:rPr>
        <w:footnoteRef/>
      </w:r>
      <w:r w:rsidRPr="00B23FE8">
        <w:rPr>
          <w:rFonts w:cstheme="minorHAnsi"/>
          <w:color w:val="000000" w:themeColor="text1"/>
          <w:sz w:val="20"/>
          <w:szCs w:val="20"/>
        </w:rPr>
        <w:t xml:space="preserve"> </w:t>
      </w:r>
      <w:bookmarkStart w:id="6" w:name="_Hlk533444105"/>
      <w:r w:rsidRPr="00B23FE8">
        <w:rPr>
          <w:rFonts w:cstheme="minorHAnsi"/>
          <w:color w:val="000000" w:themeColor="text1"/>
          <w:sz w:val="20"/>
          <w:szCs w:val="20"/>
        </w:rPr>
        <w:t xml:space="preserve">C. A. McKenna, ‘Reading with Rhydderch: Mabinogion Texts in Manuscript Context’, </w:t>
      </w:r>
      <w:dir w:val="ltr">
        <w:r w:rsidRPr="00B23FE8">
          <w:rPr>
            <w:rFonts w:cstheme="minorHAnsi"/>
            <w:color w:val="000000" w:themeColor="text1"/>
            <w:sz w:val="20"/>
            <w:szCs w:val="20"/>
          </w:rPr>
          <w:t>in</w:t>
        </w:r>
        <w:bookmarkStart w:id="7" w:name="_Hlk534023536"/>
        <w:r w:rsidRPr="00B23FE8">
          <w:rPr>
            <w:rFonts w:cstheme="minorHAnsi"/>
            <w:color w:val="000000" w:themeColor="text1"/>
            <w:sz w:val="20"/>
            <w:szCs w:val="20"/>
          </w:rPr>
          <w:t xml:space="preserve"> </w:t>
        </w:r>
        <w:r w:rsidR="005D1313" w:rsidRPr="00B23FE8">
          <w:rPr>
            <w:rFonts w:cstheme="minorHAnsi"/>
            <w:color w:val="000000" w:themeColor="text1"/>
            <w:sz w:val="20"/>
            <w:szCs w:val="20"/>
          </w:rPr>
          <w:t xml:space="preserve">A. Ahlqvist and P. O’Neill eds., </w:t>
        </w:r>
        <w:r w:rsidRPr="00B23FE8">
          <w:rPr>
            <w:rStyle w:val="Emphasis"/>
            <w:rFonts w:cstheme="minorHAnsi"/>
            <w:bCs/>
            <w:color w:val="000000" w:themeColor="text1"/>
            <w:sz w:val="20"/>
            <w:szCs w:val="20"/>
          </w:rPr>
          <w:t xml:space="preserve">Language and Power in the Celtic World: </w:t>
        </w:r>
        <w:dir w:val="ltr">
          <w:r w:rsidRPr="00B23FE8">
            <w:rPr>
              <w:rStyle w:val="Emphasis"/>
              <w:rFonts w:cstheme="minorHAnsi"/>
              <w:bCs/>
              <w:color w:val="000000" w:themeColor="text1"/>
              <w:sz w:val="20"/>
              <w:szCs w:val="20"/>
            </w:rPr>
            <w:t>Papers from the Seventh Australian Conference of Celtic Studies, University of Sydney, September 2010</w:t>
          </w:r>
          <w:bookmarkEnd w:id="7"/>
          <w:r w:rsidR="00D31B1E" w:rsidRPr="00B23FE8">
            <w:rPr>
              <w:rFonts w:cstheme="minorHAnsi"/>
              <w:color w:val="000000" w:themeColor="text1"/>
              <w:sz w:val="20"/>
              <w:szCs w:val="20"/>
            </w:rPr>
            <w:t xml:space="preserve"> </w:t>
          </w:r>
          <w:r w:rsidRPr="00B23FE8">
            <w:rPr>
              <w:rFonts w:cstheme="minorHAnsi"/>
              <w:color w:val="000000" w:themeColor="text1"/>
              <w:sz w:val="20"/>
              <w:szCs w:val="20"/>
            </w:rPr>
            <w:t>(Sydney, Australia: Celtic Studies Foundation, University of Sydney, 2011)</w:t>
          </w:r>
          <w:r w:rsidRPr="00B23FE8">
            <w:rPr>
              <w:rFonts w:cstheme="minorHAnsi"/>
              <w:color w:val="000000" w:themeColor="text1"/>
              <w:sz w:val="20"/>
              <w:szCs w:val="20"/>
            </w:rPr>
            <w:t>‬</w:t>
          </w:r>
          <w:r w:rsidRPr="00B23FE8">
            <w:rPr>
              <w:rFonts w:cstheme="minorHAnsi"/>
              <w:color w:val="000000" w:themeColor="text1"/>
              <w:sz w:val="20"/>
              <w:szCs w:val="20"/>
            </w:rPr>
            <w:t>‬</w:t>
          </w:r>
          <w:r w:rsidRPr="00B23FE8">
            <w:rPr>
              <w:rFonts w:cstheme="minorHAnsi"/>
              <w:color w:val="000000" w:themeColor="text1"/>
              <w:sz w:val="20"/>
              <w:szCs w:val="20"/>
            </w:rPr>
            <w:t>‬</w:t>
          </w:r>
          <w:r w:rsidRPr="00B23FE8">
            <w:rPr>
              <w:rFonts w:cstheme="minorHAnsi"/>
              <w:color w:val="000000" w:themeColor="text1"/>
              <w:sz w:val="20"/>
              <w:szCs w:val="20"/>
            </w:rPr>
            <w:t>‬</w:t>
          </w:r>
          <w:r w:rsidRPr="00B23FE8">
            <w:rPr>
              <w:color w:val="000000" w:themeColor="text1"/>
            </w:rPr>
            <w:t>‬</w:t>
          </w:r>
          <w:r w:rsidRPr="00B23FE8">
            <w:rPr>
              <w:color w:val="000000" w:themeColor="text1"/>
            </w:rPr>
            <w:t>‬</w:t>
          </w:r>
          <w:r w:rsidRPr="00B23FE8">
            <w:rPr>
              <w:color w:val="000000" w:themeColor="text1"/>
            </w:rPr>
            <w:t>‬</w:t>
          </w:r>
          <w:r w:rsidRPr="00B23FE8">
            <w:rPr>
              <w:color w:val="000000" w:themeColor="text1"/>
            </w:rPr>
            <w:t>‬</w:t>
          </w:r>
          <w:r w:rsidRPr="00B23FE8">
            <w:rPr>
              <w:color w:val="000000" w:themeColor="text1"/>
            </w:rPr>
            <w:t>‬</w:t>
          </w:r>
          <w:r w:rsidRPr="00B23FE8">
            <w:rPr>
              <w:color w:val="000000" w:themeColor="text1"/>
            </w:rPr>
            <w:t>‬</w:t>
          </w:r>
          <w:r w:rsidRPr="00B23FE8">
            <w:rPr>
              <w:color w:val="000000" w:themeColor="text1"/>
            </w:rPr>
            <w:t>‬</w:t>
          </w:r>
          <w:r w:rsidRPr="00B23FE8">
            <w:rPr>
              <w:color w:val="000000" w:themeColor="text1"/>
            </w:rPr>
            <w:t>‬</w:t>
          </w:r>
          <w:r w:rsidRPr="00B23FE8">
            <w:rPr>
              <w:color w:val="000000" w:themeColor="text1"/>
            </w:rPr>
            <w:t>‬</w:t>
          </w:r>
          <w:r w:rsidRPr="00B23FE8">
            <w:rPr>
              <w:color w:val="000000" w:themeColor="text1"/>
            </w:rPr>
            <w:t>‬</w:t>
          </w:r>
          <w:r w:rsidRPr="00B23FE8">
            <w:rPr>
              <w:color w:val="000000" w:themeColor="text1"/>
            </w:rPr>
            <w:t>‬</w:t>
          </w:r>
          <w:r w:rsidRPr="00B23FE8">
            <w:rPr>
              <w:color w:val="000000" w:themeColor="text1"/>
            </w:rPr>
            <w:t>‬</w:t>
          </w:r>
          <w:r w:rsidRPr="00B23FE8">
            <w:rPr>
              <w:color w:val="000000" w:themeColor="text1"/>
            </w:rPr>
            <w:t>‬</w:t>
          </w:r>
          <w:r w:rsidRPr="00B23FE8">
            <w:rPr>
              <w:color w:val="000000" w:themeColor="text1"/>
            </w:rPr>
            <w:t>‬</w:t>
          </w:r>
          <w:r w:rsidRPr="00B23FE8">
            <w:rPr>
              <w:color w:val="000000" w:themeColor="text1"/>
            </w:rPr>
            <w:t>‬</w:t>
          </w:r>
          <w:r w:rsidRPr="00B23FE8">
            <w:rPr>
              <w:color w:val="000000" w:themeColor="text1"/>
            </w:rPr>
            <w:t>‬</w:t>
          </w:r>
          <w:r w:rsidRPr="00B23FE8">
            <w:rPr>
              <w:color w:val="000000" w:themeColor="text1"/>
            </w:rPr>
            <w:t>‬</w:t>
          </w:r>
          <w:r w:rsidRPr="00B23FE8">
            <w:rPr>
              <w:color w:val="000000" w:themeColor="text1"/>
            </w:rPr>
            <w:t>‬</w:t>
          </w:r>
          <w:r w:rsidRPr="00B23FE8">
            <w:rPr>
              <w:color w:val="000000" w:themeColor="text1"/>
            </w:rPr>
            <w:t>‬</w:t>
          </w:r>
          <w:r w:rsidRPr="00B23FE8">
            <w:rPr>
              <w:color w:val="000000" w:themeColor="text1"/>
            </w:rPr>
            <w:t>‬</w:t>
          </w:r>
          <w:r w:rsidRPr="00B23FE8">
            <w:rPr>
              <w:color w:val="000000" w:themeColor="text1"/>
            </w:rPr>
            <w:t>‬</w:t>
          </w:r>
          <w:r w:rsidRPr="00B23FE8">
            <w:rPr>
              <w:color w:val="000000" w:themeColor="text1"/>
            </w:rPr>
            <w:t>‬</w:t>
          </w:r>
          <w:r w:rsidRPr="00B23FE8">
            <w:rPr>
              <w:color w:val="000000" w:themeColor="text1"/>
            </w:rPr>
            <w:t>‬</w:t>
          </w:r>
          <w:r w:rsidRPr="00B23FE8">
            <w:rPr>
              <w:color w:val="000000" w:themeColor="text1"/>
            </w:rPr>
            <w:t>‬,</w:t>
          </w:r>
          <w:r w:rsidRPr="00B23FE8">
            <w:rPr>
              <w:rFonts w:cstheme="minorHAnsi"/>
              <w:color w:val="000000" w:themeColor="text1"/>
              <w:sz w:val="20"/>
              <w:szCs w:val="20"/>
            </w:rPr>
            <w:t xml:space="preserve"> 177–203.</w:t>
          </w:r>
          <w:bookmarkEnd w:id="6"/>
          <w:r w:rsidRPr="00B23FE8">
            <w:rPr>
              <w:color w:val="000000" w:themeColor="text1"/>
            </w:rPr>
            <w:t>‬</w:t>
          </w:r>
          <w:r w:rsidRPr="00B23FE8">
            <w:rPr>
              <w:color w:val="000000" w:themeColor="text1"/>
            </w:rPr>
            <w:t>‬</w:t>
          </w:r>
          <w:r w:rsidRPr="00B23FE8">
            <w:rPr>
              <w:color w:val="000000" w:themeColor="text1"/>
            </w:rPr>
            <w:t>‬</w:t>
          </w:r>
          <w:r w:rsidRPr="00B23FE8">
            <w:rPr>
              <w:color w:val="000000" w:themeColor="text1"/>
            </w:rPr>
            <w:t>‬</w:t>
          </w:r>
          <w:r w:rsidRPr="00B23FE8">
            <w:rPr>
              <w:color w:val="000000" w:themeColor="text1"/>
            </w:rPr>
            <w:t>‬</w:t>
          </w:r>
          <w:r w:rsidRPr="00B23FE8">
            <w:rPr>
              <w:color w:val="000000" w:themeColor="text1"/>
            </w:rPr>
            <w:t>‬</w:t>
          </w:r>
          <w:r w:rsidRPr="00B23FE8">
            <w:rPr>
              <w:color w:val="000000" w:themeColor="text1"/>
            </w:rPr>
            <w:t>‬</w:t>
          </w:r>
          <w:r w:rsidRPr="00B23FE8">
            <w:rPr>
              <w:color w:val="000000" w:themeColor="text1"/>
            </w:rPr>
            <w:t>‬</w:t>
          </w:r>
          <w:r w:rsidRPr="00B23FE8">
            <w:rPr>
              <w:color w:val="000000" w:themeColor="text1"/>
            </w:rPr>
            <w:t>‬</w:t>
          </w:r>
          <w:r w:rsidRPr="00B23FE8">
            <w:rPr>
              <w:color w:val="000000" w:themeColor="text1"/>
            </w:rPr>
            <w:t>‬</w:t>
          </w:r>
          <w:r w:rsidR="00437D55" w:rsidRPr="00B23FE8">
            <w:rPr>
              <w:color w:val="000000" w:themeColor="text1"/>
            </w:rPr>
            <w:t>‬</w:t>
          </w:r>
          <w:r w:rsidR="00437D55" w:rsidRPr="00B23FE8">
            <w:rPr>
              <w:color w:val="000000" w:themeColor="text1"/>
            </w:rPr>
            <w:t>‬</w:t>
          </w:r>
          <w:r w:rsidR="009275A5" w:rsidRPr="00B23FE8">
            <w:rPr>
              <w:color w:val="000000" w:themeColor="text1"/>
            </w:rPr>
            <w:t>‬</w:t>
          </w:r>
          <w:r w:rsidR="009275A5" w:rsidRPr="00B23FE8">
            <w:rPr>
              <w:color w:val="000000" w:themeColor="text1"/>
            </w:rPr>
            <w:t>‬</w:t>
          </w:r>
          <w:r w:rsidR="00082F07" w:rsidRPr="00B23FE8">
            <w:rPr>
              <w:color w:val="000000" w:themeColor="text1"/>
            </w:rPr>
            <w:t>‬</w:t>
          </w:r>
          <w:r w:rsidR="00082F07" w:rsidRPr="00B23FE8">
            <w:rPr>
              <w:color w:val="000000" w:themeColor="text1"/>
            </w:rPr>
            <w:t>‬</w:t>
          </w:r>
          <w:r w:rsidR="0096603B">
            <w:t>‬</w:t>
          </w:r>
          <w:r w:rsidR="0096603B">
            <w:t>‬</w:t>
          </w:r>
          <w:r w:rsidR="001C3AEF">
            <w:t>‬</w:t>
          </w:r>
          <w:r w:rsidR="001C3AEF">
            <w:t>‬</w:t>
          </w:r>
        </w:dir>
      </w:dir>
    </w:p>
  </w:footnote>
  <w:footnote w:id="10">
    <w:p w14:paraId="476E51CE" w14:textId="3776C7C7" w:rsidR="000B334C" w:rsidRPr="007A5252" w:rsidRDefault="000B334C" w:rsidP="00636F1F">
      <w:pPr>
        <w:pStyle w:val="NoSpacing"/>
        <w:rPr>
          <w:rFonts w:cstheme="minorHAnsi"/>
          <w:color w:val="000000" w:themeColor="text1"/>
          <w:sz w:val="20"/>
          <w:szCs w:val="20"/>
          <w:lang w:val="en-US"/>
        </w:rPr>
      </w:pPr>
      <w:r w:rsidRPr="007A5252">
        <w:rPr>
          <w:rStyle w:val="FootnoteReference"/>
          <w:rFonts w:cstheme="minorHAnsi"/>
          <w:color w:val="000000" w:themeColor="text1"/>
          <w:sz w:val="20"/>
          <w:szCs w:val="20"/>
        </w:rPr>
        <w:footnoteRef/>
      </w:r>
      <w:r w:rsidRPr="007A5252">
        <w:rPr>
          <w:rFonts w:cstheme="minorHAnsi"/>
          <w:color w:val="000000" w:themeColor="text1"/>
          <w:sz w:val="20"/>
          <w:szCs w:val="20"/>
        </w:rPr>
        <w:t xml:space="preserve"> </w:t>
      </w:r>
      <w:r w:rsidRPr="007A5252">
        <w:rPr>
          <w:rFonts w:eastAsia="Times New Roman" w:cstheme="minorHAnsi"/>
          <w:color w:val="000000" w:themeColor="text1"/>
          <w:sz w:val="20"/>
          <w:szCs w:val="20"/>
          <w:lang w:eastAsia="en-GB"/>
        </w:rPr>
        <w:t xml:space="preserve">T.M. </w:t>
      </w:r>
      <w:bookmarkStart w:id="8" w:name="_Hlk533775430"/>
      <w:r w:rsidRPr="007A5252">
        <w:rPr>
          <w:rFonts w:eastAsia="Times New Roman" w:cstheme="minorHAnsi"/>
          <w:color w:val="000000" w:themeColor="text1"/>
          <w:sz w:val="20"/>
          <w:szCs w:val="20"/>
          <w:lang w:eastAsia="en-GB"/>
        </w:rPr>
        <w:t xml:space="preserve">Charles-Edwards, ‘The Date of the Four Branches </w:t>
      </w:r>
      <w:bookmarkEnd w:id="8"/>
      <w:r w:rsidRPr="007A5252">
        <w:rPr>
          <w:rFonts w:eastAsia="Times New Roman" w:cstheme="minorHAnsi"/>
          <w:color w:val="000000" w:themeColor="text1"/>
          <w:sz w:val="20"/>
          <w:szCs w:val="20"/>
          <w:lang w:eastAsia="en-GB"/>
        </w:rPr>
        <w:t>of the Mabinogi’</w:t>
      </w:r>
      <w:r>
        <w:rPr>
          <w:rFonts w:eastAsia="Times New Roman" w:cstheme="minorHAnsi"/>
          <w:color w:val="000000" w:themeColor="text1"/>
          <w:sz w:val="20"/>
          <w:szCs w:val="20"/>
          <w:lang w:eastAsia="en-GB"/>
        </w:rPr>
        <w:t>,</w:t>
      </w:r>
      <w:r w:rsidRPr="007A5252">
        <w:rPr>
          <w:rFonts w:eastAsia="Times New Roman" w:cstheme="minorHAnsi"/>
          <w:color w:val="000000" w:themeColor="text1"/>
          <w:sz w:val="20"/>
          <w:szCs w:val="20"/>
          <w:lang w:eastAsia="en-GB"/>
        </w:rPr>
        <w:t xml:space="preserve"> </w:t>
      </w:r>
      <w:r w:rsidRPr="007A5252">
        <w:rPr>
          <w:rFonts w:eastAsia="Times New Roman" w:cstheme="minorHAnsi"/>
          <w:i/>
          <w:color w:val="000000" w:themeColor="text1"/>
          <w:sz w:val="20"/>
          <w:szCs w:val="20"/>
          <w:lang w:eastAsia="en-GB"/>
        </w:rPr>
        <w:t>Transactions of the Honourable Society of Cymmrodorion</w:t>
      </w:r>
      <w:r w:rsidR="00D31B1E">
        <w:rPr>
          <w:rFonts w:eastAsia="Times New Roman" w:cstheme="minorHAnsi"/>
          <w:color w:val="000000" w:themeColor="text1"/>
          <w:sz w:val="20"/>
          <w:szCs w:val="20"/>
          <w:lang w:eastAsia="en-GB"/>
        </w:rPr>
        <w:t>,</w:t>
      </w:r>
      <w:r w:rsidRPr="007A5252">
        <w:rPr>
          <w:rFonts w:eastAsia="Times New Roman" w:cstheme="minorHAnsi"/>
          <w:color w:val="000000" w:themeColor="text1"/>
          <w:sz w:val="20"/>
          <w:szCs w:val="20"/>
          <w:lang w:eastAsia="en-GB"/>
        </w:rPr>
        <w:t xml:space="preserve"> (1970)</w:t>
      </w:r>
      <w:r>
        <w:rPr>
          <w:rFonts w:eastAsia="Times New Roman" w:cstheme="minorHAnsi"/>
          <w:color w:val="000000" w:themeColor="text1"/>
          <w:sz w:val="20"/>
          <w:szCs w:val="20"/>
          <w:lang w:eastAsia="en-GB"/>
        </w:rPr>
        <w:t>,</w:t>
      </w:r>
      <w:r w:rsidRPr="007A5252">
        <w:rPr>
          <w:rFonts w:eastAsia="Times New Roman" w:cstheme="minorHAnsi"/>
          <w:color w:val="000000" w:themeColor="text1"/>
          <w:sz w:val="20"/>
          <w:szCs w:val="20"/>
          <w:lang w:eastAsia="en-GB"/>
        </w:rPr>
        <w:t xml:space="preserve"> 263-98.</w:t>
      </w:r>
    </w:p>
  </w:footnote>
  <w:footnote w:id="11">
    <w:p w14:paraId="133701FE" w14:textId="66663512" w:rsidR="000B334C" w:rsidRPr="007A5252" w:rsidRDefault="000B334C">
      <w:pPr>
        <w:pStyle w:val="FootnoteText"/>
        <w:rPr>
          <w:color w:val="000000" w:themeColor="text1"/>
          <w:lang w:val="en-US"/>
        </w:rPr>
      </w:pPr>
      <w:r w:rsidRPr="007A5252">
        <w:rPr>
          <w:rStyle w:val="FootnoteReference"/>
          <w:color w:val="000000" w:themeColor="text1"/>
        </w:rPr>
        <w:footnoteRef/>
      </w:r>
      <w:r w:rsidRPr="007A5252">
        <w:rPr>
          <w:color w:val="000000" w:themeColor="text1"/>
        </w:rPr>
        <w:t xml:space="preserve">  Ibid.</w:t>
      </w:r>
    </w:p>
  </w:footnote>
  <w:footnote w:id="12">
    <w:p w14:paraId="2EA94958" w14:textId="553EF1B9" w:rsidR="000B334C" w:rsidRPr="007A5252" w:rsidRDefault="000B334C" w:rsidP="002547E1">
      <w:pPr>
        <w:pStyle w:val="FootnoteText"/>
        <w:rPr>
          <w:color w:val="000000" w:themeColor="text1"/>
          <w:lang w:val="en-US"/>
        </w:rPr>
      </w:pPr>
      <w:r w:rsidRPr="007A5252">
        <w:rPr>
          <w:rStyle w:val="FootnoteReference"/>
          <w:color w:val="000000" w:themeColor="text1"/>
        </w:rPr>
        <w:footnoteRef/>
      </w:r>
      <w:r w:rsidRPr="007A5252">
        <w:rPr>
          <w:color w:val="000000" w:themeColor="text1"/>
        </w:rPr>
        <w:t xml:space="preserve"> </w:t>
      </w:r>
      <w:bookmarkStart w:id="9" w:name="_Hlk533784342"/>
      <w:r w:rsidRPr="007A5252">
        <w:rPr>
          <w:rFonts w:eastAsia="Times New Roman" w:cstheme="minorHAnsi"/>
          <w:color w:val="000000" w:themeColor="text1"/>
          <w:lang w:eastAsia="en-GB"/>
        </w:rPr>
        <w:t>Charles-Edwards, ‘The Date of the Four Branches’</w:t>
      </w:r>
      <w:bookmarkEnd w:id="9"/>
      <w:r w:rsidRPr="007A5252">
        <w:rPr>
          <w:rFonts w:eastAsia="Times New Roman" w:cstheme="minorHAnsi"/>
          <w:color w:val="000000" w:themeColor="text1"/>
          <w:lang w:eastAsia="en-GB"/>
        </w:rPr>
        <w:t>.</w:t>
      </w:r>
    </w:p>
  </w:footnote>
  <w:footnote w:id="13">
    <w:p w14:paraId="2F564D09" w14:textId="62DAEAB1" w:rsidR="000B334C" w:rsidRPr="007A5252" w:rsidRDefault="000B334C" w:rsidP="00DC7CE1">
      <w:pPr>
        <w:pStyle w:val="FootnoteText"/>
        <w:rPr>
          <w:color w:val="000000" w:themeColor="text1"/>
          <w:lang w:val="en-US"/>
        </w:rPr>
      </w:pPr>
      <w:r w:rsidRPr="007A5252">
        <w:rPr>
          <w:rStyle w:val="FootnoteReference"/>
          <w:color w:val="000000" w:themeColor="text1"/>
        </w:rPr>
        <w:footnoteRef/>
      </w:r>
      <w:r w:rsidRPr="007A5252">
        <w:rPr>
          <w:color w:val="000000" w:themeColor="text1"/>
        </w:rPr>
        <w:t xml:space="preserve"> S. </w:t>
      </w:r>
      <w:r w:rsidRPr="007A5252">
        <w:rPr>
          <w:color w:val="000000" w:themeColor="text1"/>
          <w:lang w:val="en-US"/>
        </w:rPr>
        <w:t xml:space="preserve">Rodway, ‘Date and Authorship of Culhwch and Olwen: a reassessment’, </w:t>
      </w:r>
      <w:r w:rsidRPr="007A5252">
        <w:rPr>
          <w:i/>
          <w:color w:val="000000" w:themeColor="text1"/>
          <w:lang w:val="en-US"/>
        </w:rPr>
        <w:t>Cambrian Medieval Celtic Studies</w:t>
      </w:r>
      <w:r w:rsidR="00D31B1E">
        <w:rPr>
          <w:color w:val="000000" w:themeColor="text1"/>
          <w:lang w:val="en-US"/>
        </w:rPr>
        <w:t>,</w:t>
      </w:r>
      <w:r w:rsidRPr="007A5252">
        <w:rPr>
          <w:color w:val="000000" w:themeColor="text1"/>
          <w:lang w:val="en-US"/>
        </w:rPr>
        <w:t xml:space="preserve"> 49:(2005)</w:t>
      </w:r>
      <w:r>
        <w:rPr>
          <w:color w:val="000000" w:themeColor="text1"/>
          <w:lang w:val="en-US"/>
        </w:rPr>
        <w:t>,</w:t>
      </w:r>
      <w:r w:rsidRPr="007A5252">
        <w:rPr>
          <w:color w:val="000000" w:themeColor="text1"/>
          <w:lang w:val="en-US"/>
        </w:rPr>
        <w:t xml:space="preserve"> 21-44 summarizing previous scholarship including M</w:t>
      </w:r>
      <w:r>
        <w:rPr>
          <w:color w:val="000000" w:themeColor="text1"/>
          <w:lang w:val="en-US"/>
        </w:rPr>
        <w:t>.</w:t>
      </w:r>
      <w:r w:rsidRPr="007A5252">
        <w:rPr>
          <w:color w:val="000000" w:themeColor="text1"/>
          <w:lang w:val="en-US"/>
        </w:rPr>
        <w:t xml:space="preserve"> Watkin and P</w:t>
      </w:r>
      <w:r>
        <w:rPr>
          <w:color w:val="000000" w:themeColor="text1"/>
          <w:lang w:val="en-US"/>
        </w:rPr>
        <w:t>.</w:t>
      </w:r>
      <w:r w:rsidRPr="007A5252">
        <w:rPr>
          <w:color w:val="000000" w:themeColor="text1"/>
          <w:lang w:val="en-US"/>
        </w:rPr>
        <w:t xml:space="preserve"> Mac Cana who argued for the earlier date.</w:t>
      </w:r>
    </w:p>
  </w:footnote>
  <w:footnote w:id="14">
    <w:p w14:paraId="749F13CD" w14:textId="4963CD8D" w:rsidR="000B334C" w:rsidRPr="007A5252" w:rsidRDefault="000B334C" w:rsidP="007904A0">
      <w:pPr>
        <w:pStyle w:val="NoSpacing"/>
        <w:rPr>
          <w:rFonts w:cstheme="minorHAnsi"/>
          <w:color w:val="000000" w:themeColor="text1"/>
          <w:sz w:val="20"/>
          <w:szCs w:val="20"/>
          <w:lang w:val="en-US"/>
        </w:rPr>
      </w:pPr>
      <w:r w:rsidRPr="007A5252">
        <w:rPr>
          <w:rStyle w:val="FootnoteReference"/>
          <w:rFonts w:cstheme="minorHAnsi"/>
          <w:color w:val="000000" w:themeColor="text1"/>
          <w:sz w:val="20"/>
          <w:szCs w:val="20"/>
        </w:rPr>
        <w:footnoteRef/>
      </w:r>
      <w:r w:rsidRPr="007A5252">
        <w:rPr>
          <w:rFonts w:cstheme="minorHAnsi"/>
          <w:color w:val="000000" w:themeColor="text1"/>
          <w:sz w:val="20"/>
          <w:szCs w:val="20"/>
        </w:rPr>
        <w:t xml:space="preserve"> </w:t>
      </w:r>
      <w:r w:rsidRPr="007A5252">
        <w:rPr>
          <w:rFonts w:eastAsia="Times New Roman" w:cstheme="minorHAnsi"/>
          <w:color w:val="000000" w:themeColor="text1"/>
          <w:sz w:val="20"/>
          <w:szCs w:val="20"/>
          <w:lang w:eastAsia="en-GB"/>
        </w:rPr>
        <w:t>Charles-Edwards, ‘The Date of the Four Branches’</w:t>
      </w:r>
      <w:r w:rsidRPr="007A5252">
        <w:rPr>
          <w:rFonts w:eastAsia="Times New Roman" w:cstheme="minorHAnsi"/>
          <w:color w:val="000000" w:themeColor="text1"/>
          <w:lang w:eastAsia="en-GB"/>
        </w:rPr>
        <w:t xml:space="preserve"> and </w:t>
      </w:r>
      <w:r w:rsidRPr="007A5252">
        <w:rPr>
          <w:rFonts w:eastAsia="Times New Roman" w:cstheme="minorHAnsi"/>
          <w:color w:val="000000" w:themeColor="text1"/>
          <w:sz w:val="20"/>
          <w:szCs w:val="20"/>
          <w:lang w:eastAsia="en-GB"/>
        </w:rPr>
        <w:t xml:space="preserve">E. Hamp, ‘Mabinogi and Archaism’, </w:t>
      </w:r>
      <w:r w:rsidRPr="007A5252">
        <w:rPr>
          <w:rFonts w:eastAsia="Times New Roman" w:cstheme="minorHAnsi"/>
          <w:i/>
          <w:color w:val="000000" w:themeColor="text1"/>
          <w:sz w:val="20"/>
          <w:szCs w:val="20"/>
          <w:lang w:eastAsia="en-GB"/>
        </w:rPr>
        <w:t>Celtica</w:t>
      </w:r>
      <w:r w:rsidRPr="007A5252">
        <w:rPr>
          <w:rFonts w:eastAsia="Times New Roman" w:cstheme="minorHAnsi"/>
          <w:color w:val="000000" w:themeColor="text1"/>
          <w:sz w:val="20"/>
          <w:szCs w:val="20"/>
          <w:lang w:eastAsia="en-GB"/>
        </w:rPr>
        <w:t xml:space="preserve"> 23: (1999)</w:t>
      </w:r>
      <w:r>
        <w:rPr>
          <w:rFonts w:eastAsia="Times New Roman" w:cstheme="minorHAnsi"/>
          <w:color w:val="000000" w:themeColor="text1"/>
          <w:sz w:val="20"/>
          <w:szCs w:val="20"/>
          <w:lang w:eastAsia="en-GB"/>
        </w:rPr>
        <w:t>,</w:t>
      </w:r>
      <w:r w:rsidRPr="007A5252">
        <w:rPr>
          <w:rFonts w:eastAsia="Times New Roman" w:cstheme="minorHAnsi"/>
          <w:color w:val="000000" w:themeColor="text1"/>
          <w:sz w:val="20"/>
          <w:szCs w:val="20"/>
          <w:lang w:eastAsia="en-GB"/>
        </w:rPr>
        <w:t xml:space="preserve"> 96-110. This dating was disputed by E.M. Slotkin, ‘The Fabula, Story and Text of </w:t>
      </w:r>
      <w:r w:rsidRPr="007A5252">
        <w:rPr>
          <w:rFonts w:eastAsia="Times New Roman" w:cstheme="minorHAnsi"/>
          <w:i/>
          <w:color w:val="000000" w:themeColor="text1"/>
          <w:sz w:val="20"/>
          <w:szCs w:val="20"/>
          <w:lang w:eastAsia="en-GB"/>
        </w:rPr>
        <w:t>Breuddwyd Rhonabwy</w:t>
      </w:r>
      <w:r w:rsidRPr="007A5252">
        <w:rPr>
          <w:rFonts w:eastAsia="Times New Roman" w:cstheme="minorHAnsi"/>
          <w:color w:val="000000" w:themeColor="text1"/>
          <w:sz w:val="20"/>
          <w:szCs w:val="20"/>
          <w:lang w:eastAsia="en-GB"/>
        </w:rPr>
        <w:t xml:space="preserve">’, </w:t>
      </w:r>
      <w:r w:rsidRPr="007A5252">
        <w:rPr>
          <w:rFonts w:eastAsia="Times New Roman" w:cstheme="minorHAnsi"/>
          <w:i/>
          <w:color w:val="000000" w:themeColor="text1"/>
          <w:sz w:val="20"/>
          <w:szCs w:val="20"/>
          <w:lang w:eastAsia="en-GB"/>
        </w:rPr>
        <w:t>Cambridge Medieval Celtic Studies</w:t>
      </w:r>
      <w:r w:rsidRPr="007A5252">
        <w:rPr>
          <w:rFonts w:eastAsia="Times New Roman" w:cstheme="minorHAnsi"/>
          <w:color w:val="000000" w:themeColor="text1"/>
          <w:sz w:val="20"/>
          <w:szCs w:val="20"/>
          <w:lang w:eastAsia="en-GB"/>
        </w:rPr>
        <w:t>, 18: (1989) 89-111.</w:t>
      </w:r>
    </w:p>
  </w:footnote>
  <w:footnote w:id="15">
    <w:p w14:paraId="4EB7D66E" w14:textId="241E7542" w:rsidR="000B334C" w:rsidRPr="007A5252" w:rsidRDefault="000B334C" w:rsidP="002547E1">
      <w:pPr>
        <w:pStyle w:val="NoSpacing"/>
        <w:rPr>
          <w:rFonts w:cstheme="minorHAnsi"/>
          <w:color w:val="000000" w:themeColor="text1"/>
          <w:sz w:val="20"/>
          <w:szCs w:val="20"/>
          <w:lang w:val="en-US"/>
        </w:rPr>
      </w:pPr>
      <w:r w:rsidRPr="007A5252">
        <w:rPr>
          <w:rStyle w:val="FootnoteReference"/>
          <w:rFonts w:cstheme="minorHAnsi"/>
          <w:color w:val="000000" w:themeColor="text1"/>
          <w:sz w:val="20"/>
          <w:szCs w:val="20"/>
        </w:rPr>
        <w:footnoteRef/>
      </w:r>
      <w:r w:rsidRPr="007A5252">
        <w:rPr>
          <w:rFonts w:cstheme="minorHAnsi"/>
          <w:color w:val="000000" w:themeColor="text1"/>
          <w:sz w:val="20"/>
          <w:szCs w:val="20"/>
        </w:rPr>
        <w:t xml:space="preserve"> S. </w:t>
      </w:r>
      <w:r w:rsidRPr="007A5252">
        <w:rPr>
          <w:rFonts w:eastAsia="Times New Roman" w:cstheme="minorHAnsi"/>
          <w:color w:val="000000" w:themeColor="text1"/>
          <w:sz w:val="20"/>
          <w:szCs w:val="20"/>
          <w:lang w:eastAsia="en-GB"/>
        </w:rPr>
        <w:t xml:space="preserve">Rodway, ‘The Where, Who, When and Why of Medieval Prose Texts: Some Methodological Considerations’, </w:t>
      </w:r>
      <w:r w:rsidRPr="007A5252">
        <w:rPr>
          <w:rFonts w:eastAsia="Times New Roman" w:cstheme="minorHAnsi"/>
          <w:i/>
          <w:color w:val="000000" w:themeColor="text1"/>
          <w:sz w:val="20"/>
          <w:szCs w:val="20"/>
          <w:lang w:eastAsia="en-GB"/>
        </w:rPr>
        <w:t>Studia Celtica</w:t>
      </w:r>
      <w:r w:rsidR="00BF121F">
        <w:rPr>
          <w:rFonts w:eastAsia="Times New Roman" w:cstheme="minorHAnsi"/>
          <w:color w:val="000000" w:themeColor="text1"/>
          <w:sz w:val="20"/>
          <w:szCs w:val="20"/>
          <w:lang w:eastAsia="en-GB"/>
        </w:rPr>
        <w:t>,</w:t>
      </w:r>
      <w:r w:rsidRPr="007A5252">
        <w:rPr>
          <w:rFonts w:eastAsia="Times New Roman" w:cstheme="minorHAnsi"/>
          <w:color w:val="000000" w:themeColor="text1"/>
          <w:sz w:val="20"/>
          <w:szCs w:val="20"/>
          <w:lang w:eastAsia="en-GB"/>
        </w:rPr>
        <w:t xml:space="preserve"> 41: (2007) 47-89.</w:t>
      </w:r>
      <w:r w:rsidRPr="007A5252">
        <w:rPr>
          <w:rFonts w:eastAsia="Times New Roman" w:cstheme="minorHAnsi"/>
          <w:color w:val="000000" w:themeColor="text1"/>
          <w:sz w:val="24"/>
          <w:szCs w:val="24"/>
          <w:lang w:eastAsia="en-GB"/>
        </w:rPr>
        <w:t xml:space="preserve"> </w:t>
      </w:r>
    </w:p>
  </w:footnote>
  <w:footnote w:id="16">
    <w:p w14:paraId="273461DD" w14:textId="629B2BEF" w:rsidR="000B334C" w:rsidRPr="008E427C" w:rsidRDefault="000B334C">
      <w:pPr>
        <w:pStyle w:val="FootnoteText"/>
        <w:rPr>
          <w:color w:val="000000" w:themeColor="text1"/>
          <w:lang w:val="en-US"/>
        </w:rPr>
      </w:pPr>
      <w:r>
        <w:rPr>
          <w:rStyle w:val="FootnoteReference"/>
        </w:rPr>
        <w:footnoteRef/>
      </w:r>
      <w:r>
        <w:t xml:space="preserve"> </w:t>
      </w:r>
      <w:r w:rsidRPr="006D01DB">
        <w:rPr>
          <w:rFonts w:cstheme="minorHAnsi"/>
          <w:color w:val="222222"/>
        </w:rPr>
        <w:t>T. M</w:t>
      </w:r>
      <w:r>
        <w:rPr>
          <w:rFonts w:cstheme="minorHAnsi"/>
          <w:color w:val="222222"/>
        </w:rPr>
        <w:t>.</w:t>
      </w:r>
      <w:r w:rsidRPr="006D01DB">
        <w:rPr>
          <w:rFonts w:cstheme="minorHAnsi"/>
          <w:color w:val="222222"/>
        </w:rPr>
        <w:t xml:space="preserve"> Charles-Edwards, ‘The Textual Tradition of Medieval Welsh Prose Tales and the Problem of Dating’ </w:t>
      </w:r>
      <w:r w:rsidRPr="006D01DB">
        <w:rPr>
          <w:rFonts w:cstheme="minorHAnsi"/>
        </w:rPr>
        <w:t xml:space="preserve">in </w:t>
      </w:r>
      <w:r w:rsidR="005D1313">
        <w:rPr>
          <w:rFonts w:cstheme="minorHAnsi"/>
        </w:rPr>
        <w:t xml:space="preserve">B. </w:t>
      </w:r>
      <w:r w:rsidR="005D1313" w:rsidRPr="006D01DB">
        <w:rPr>
          <w:rFonts w:cstheme="minorHAnsi"/>
        </w:rPr>
        <w:t>Maier</w:t>
      </w:r>
      <w:r w:rsidR="005D1313">
        <w:rPr>
          <w:rFonts w:cstheme="minorHAnsi"/>
        </w:rPr>
        <w:t xml:space="preserve"> </w:t>
      </w:r>
      <w:r w:rsidR="005D1313" w:rsidRPr="006D01DB">
        <w:rPr>
          <w:rFonts w:cstheme="minorHAnsi"/>
        </w:rPr>
        <w:t>et al.</w:t>
      </w:r>
      <w:r w:rsidR="005D1313">
        <w:rPr>
          <w:rFonts w:cstheme="minorHAnsi"/>
        </w:rPr>
        <w:t>,</w:t>
      </w:r>
      <w:r w:rsidR="005D1313" w:rsidRPr="006D01DB">
        <w:rPr>
          <w:rFonts w:cstheme="minorHAnsi"/>
        </w:rPr>
        <w:t xml:space="preserve"> </w:t>
      </w:r>
      <w:r w:rsidR="005D1313">
        <w:rPr>
          <w:rFonts w:cstheme="minorHAnsi"/>
        </w:rPr>
        <w:t>eds.,</w:t>
      </w:r>
      <w:r w:rsidR="004E5D4F">
        <w:rPr>
          <w:rFonts w:cstheme="minorHAnsi"/>
        </w:rPr>
        <w:t xml:space="preserve"> </w:t>
      </w:r>
      <w:r w:rsidRPr="006D01DB">
        <w:rPr>
          <w:rFonts w:cstheme="minorHAnsi"/>
          <w:i/>
        </w:rPr>
        <w:t>150 Jahre Mabinogion deutsch</w:t>
      </w:r>
      <w:r w:rsidR="00722EC4">
        <w:rPr>
          <w:rFonts w:cstheme="minorHAnsi"/>
          <w:i/>
        </w:rPr>
        <w:t>-</w:t>
      </w:r>
      <w:r w:rsidRPr="006D01DB">
        <w:rPr>
          <w:rFonts w:cstheme="minorHAnsi"/>
          <w:i/>
        </w:rPr>
        <w:t>walisische Kulturbeziehungen</w:t>
      </w:r>
      <w:r w:rsidR="005D1313">
        <w:rPr>
          <w:rFonts w:cstheme="minorHAnsi"/>
        </w:rPr>
        <w:t xml:space="preserve"> </w:t>
      </w:r>
      <w:r w:rsidRPr="006D01DB">
        <w:rPr>
          <w:rFonts w:cstheme="minorHAnsi"/>
        </w:rPr>
        <w:t>(Tϋbingen: Max Niemeyer, 2001),</w:t>
      </w:r>
      <w:r w:rsidRPr="006D01DB">
        <w:rPr>
          <w:rFonts w:cstheme="minorHAnsi"/>
          <w:color w:val="222222"/>
        </w:rPr>
        <w:t xml:space="preserve"> 23-39.</w:t>
      </w:r>
      <w:r>
        <w:rPr>
          <w:rFonts w:cstheme="minorHAnsi"/>
          <w:color w:val="222222"/>
          <w:sz w:val="24"/>
          <w:szCs w:val="24"/>
        </w:rPr>
        <w:t xml:space="preserve"> </w:t>
      </w:r>
    </w:p>
  </w:footnote>
  <w:footnote w:id="17">
    <w:p w14:paraId="4E2CD0D5" w14:textId="0EAD6AD5" w:rsidR="000B334C" w:rsidRPr="008E427C" w:rsidRDefault="000B334C">
      <w:pPr>
        <w:pStyle w:val="FootnoteText"/>
        <w:rPr>
          <w:color w:val="000000" w:themeColor="text1"/>
          <w:lang w:val="en-US"/>
        </w:rPr>
      </w:pPr>
      <w:r w:rsidRPr="008E427C">
        <w:rPr>
          <w:rStyle w:val="FootnoteReference"/>
          <w:color w:val="000000" w:themeColor="text1"/>
        </w:rPr>
        <w:footnoteRef/>
      </w:r>
      <w:r w:rsidRPr="008E427C">
        <w:rPr>
          <w:color w:val="000000" w:themeColor="text1"/>
        </w:rPr>
        <w:t xml:space="preserve"> </w:t>
      </w:r>
      <w:r w:rsidRPr="008E427C">
        <w:rPr>
          <w:rFonts w:eastAsia="Times New Roman" w:cstheme="minorHAnsi"/>
          <w:color w:val="000000" w:themeColor="text1"/>
          <w:lang w:eastAsia="en-GB"/>
        </w:rPr>
        <w:t xml:space="preserve">E. Hamp, ‘Mabinogi and Archaism’, </w:t>
      </w:r>
      <w:r w:rsidRPr="008E427C">
        <w:rPr>
          <w:rFonts w:eastAsia="Times New Roman" w:cstheme="minorHAnsi"/>
          <w:i/>
          <w:color w:val="000000" w:themeColor="text1"/>
          <w:lang w:eastAsia="en-GB"/>
        </w:rPr>
        <w:t>Celtica</w:t>
      </w:r>
      <w:r w:rsidR="00D31B1E">
        <w:rPr>
          <w:rFonts w:eastAsia="Times New Roman" w:cstheme="minorHAnsi"/>
          <w:color w:val="000000" w:themeColor="text1"/>
          <w:lang w:eastAsia="en-GB"/>
        </w:rPr>
        <w:t>,</w:t>
      </w:r>
      <w:r w:rsidRPr="008E427C">
        <w:rPr>
          <w:rFonts w:eastAsia="Times New Roman" w:cstheme="minorHAnsi"/>
          <w:color w:val="000000" w:themeColor="text1"/>
          <w:lang w:eastAsia="en-GB"/>
        </w:rPr>
        <w:t xml:space="preserve"> 23: (1999) 96-110 p.100</w:t>
      </w:r>
      <w:r>
        <w:rPr>
          <w:rFonts w:eastAsia="Times New Roman" w:cstheme="minorHAnsi"/>
          <w:color w:val="000000" w:themeColor="text1"/>
          <w:lang w:eastAsia="en-GB"/>
        </w:rPr>
        <w:t>.</w:t>
      </w:r>
    </w:p>
  </w:footnote>
  <w:footnote w:id="18">
    <w:p w14:paraId="223F064D" w14:textId="60A0DDD9" w:rsidR="000B334C" w:rsidRPr="004176AF" w:rsidRDefault="000B334C">
      <w:pPr>
        <w:pStyle w:val="FootnoteText"/>
        <w:rPr>
          <w:lang w:val="en-US"/>
        </w:rPr>
      </w:pPr>
      <w:r>
        <w:rPr>
          <w:rStyle w:val="FootnoteReference"/>
        </w:rPr>
        <w:footnoteRef/>
      </w:r>
      <w:r>
        <w:t xml:space="preserve"> </w:t>
      </w:r>
      <w:r w:rsidR="00562BAF">
        <w:t xml:space="preserve">A. </w:t>
      </w:r>
      <w:r w:rsidRPr="004176AF">
        <w:rPr>
          <w:rFonts w:cstheme="minorHAnsi"/>
          <w:lang w:val="en-US"/>
        </w:rPr>
        <w:t xml:space="preserve">Breeze, </w:t>
      </w:r>
      <w:r w:rsidRPr="004176AF">
        <w:rPr>
          <w:rFonts w:cstheme="minorHAnsi"/>
          <w:i/>
          <w:lang w:val="en-US"/>
        </w:rPr>
        <w:t>The Origins of the Four Branches of the Mabinogi</w:t>
      </w:r>
      <w:r w:rsidRPr="004176AF">
        <w:rPr>
          <w:rFonts w:cstheme="minorHAnsi"/>
          <w:lang w:val="en-US"/>
        </w:rPr>
        <w:t xml:space="preserve"> (Leominster: Gracewing, 2009).</w:t>
      </w:r>
    </w:p>
  </w:footnote>
  <w:footnote w:id="19">
    <w:p w14:paraId="3721D51A" w14:textId="51C999C3" w:rsidR="000B334C" w:rsidRPr="008E427C" w:rsidRDefault="000B334C">
      <w:pPr>
        <w:pStyle w:val="FootnoteText"/>
        <w:rPr>
          <w:color w:val="000000" w:themeColor="text1"/>
          <w:lang w:val="en-US"/>
        </w:rPr>
      </w:pPr>
      <w:r w:rsidRPr="008E427C">
        <w:rPr>
          <w:rStyle w:val="FootnoteReference"/>
          <w:color w:val="000000" w:themeColor="text1"/>
        </w:rPr>
        <w:footnoteRef/>
      </w:r>
      <w:r w:rsidRPr="008E427C">
        <w:rPr>
          <w:color w:val="000000" w:themeColor="text1"/>
        </w:rPr>
        <w:t xml:space="preserve"> See the critique of Diana </w:t>
      </w:r>
      <w:r w:rsidRPr="008E427C">
        <w:rPr>
          <w:rFonts w:cstheme="minorHAnsi"/>
          <w:color w:val="000000" w:themeColor="text1"/>
        </w:rPr>
        <w:t xml:space="preserve">Luft (D. Luft, ‘Review of Andrew Breeze, The Origin of the Four Branches’ in </w:t>
      </w:r>
      <w:r w:rsidRPr="002332DF">
        <w:rPr>
          <w:rFonts w:cstheme="minorHAnsi"/>
          <w:i/>
          <w:color w:val="000000" w:themeColor="text1"/>
        </w:rPr>
        <w:t>Beltaine</w:t>
      </w:r>
      <w:r w:rsidRPr="008E427C">
        <w:rPr>
          <w:rFonts w:cstheme="minorHAnsi"/>
          <w:color w:val="000000" w:themeColor="text1"/>
        </w:rPr>
        <w:t xml:space="preserve"> (2010)</w:t>
      </w:r>
      <w:r>
        <w:rPr>
          <w:rFonts w:cstheme="minorHAnsi"/>
          <w:color w:val="000000" w:themeColor="text1"/>
        </w:rPr>
        <w:t xml:space="preserve">, </w:t>
      </w:r>
      <w:r w:rsidRPr="008E427C">
        <w:rPr>
          <w:rFonts w:cstheme="minorHAnsi"/>
          <w:color w:val="000000" w:themeColor="text1"/>
        </w:rPr>
        <w:t xml:space="preserve">9-11 [Online: </w:t>
      </w:r>
      <w:hyperlink r:id="rId1" w:history="1">
        <w:r w:rsidRPr="008E427C">
          <w:rPr>
            <w:rStyle w:val="Hyperlink"/>
            <w:rFonts w:cstheme="minorHAnsi"/>
            <w:color w:val="000000" w:themeColor="text1"/>
            <w:u w:val="none"/>
          </w:rPr>
          <w:t>http://celtic.cmrs.ucla.edu/csana/newsletter/csana_27.2.pdf</w:t>
        </w:r>
      </w:hyperlink>
      <w:r w:rsidRPr="008E427C">
        <w:rPr>
          <w:rFonts w:cstheme="minorHAnsi"/>
          <w:color w:val="000000" w:themeColor="text1"/>
        </w:rPr>
        <w:t>] &lt; 28.12.2018&gt;)</w:t>
      </w:r>
      <w:r>
        <w:rPr>
          <w:rFonts w:cstheme="minorHAnsi"/>
          <w:color w:val="000000" w:themeColor="text1"/>
        </w:rPr>
        <w:t>.</w:t>
      </w:r>
    </w:p>
  </w:footnote>
  <w:footnote w:id="20">
    <w:p w14:paraId="5EDFA4AF" w14:textId="7906A323" w:rsidR="000B334C" w:rsidRPr="00CC4CA3" w:rsidRDefault="000B334C">
      <w:pPr>
        <w:pStyle w:val="FootnoteText"/>
        <w:rPr>
          <w:lang w:val="en-US"/>
        </w:rPr>
      </w:pPr>
      <w:r>
        <w:rPr>
          <w:rStyle w:val="FootnoteReference"/>
        </w:rPr>
        <w:footnoteRef/>
      </w:r>
      <w:r>
        <w:rPr>
          <w:rFonts w:eastAsia="Times New Roman" w:cstheme="minorHAnsi"/>
          <w:color w:val="000000" w:themeColor="text1"/>
          <w:lang w:eastAsia="en-GB"/>
        </w:rPr>
        <w:t xml:space="preserve"> </w:t>
      </w:r>
      <w:r w:rsidRPr="00CC4CA3">
        <w:rPr>
          <w:rFonts w:eastAsia="Times New Roman" w:cstheme="minorHAnsi"/>
          <w:color w:val="000000" w:themeColor="text1"/>
          <w:lang w:eastAsia="en-GB"/>
        </w:rPr>
        <w:t>R.I</w:t>
      </w:r>
      <w:r>
        <w:rPr>
          <w:rFonts w:eastAsia="Times New Roman" w:cstheme="minorHAnsi"/>
          <w:color w:val="000000" w:themeColor="text1"/>
          <w:lang w:eastAsia="en-GB"/>
        </w:rPr>
        <w:t>.</w:t>
      </w:r>
      <w:r w:rsidRPr="00CC4CA3">
        <w:rPr>
          <w:rFonts w:eastAsia="Times New Roman" w:cstheme="minorHAnsi"/>
          <w:color w:val="000000" w:themeColor="text1"/>
          <w:lang w:eastAsia="en-GB"/>
        </w:rPr>
        <w:t xml:space="preserve"> Daniel, ‘The Date, Origin and Authorship of ‘’the Mabinogion’’ in the light of Ymborth yr Enaid’ </w:t>
      </w:r>
      <w:r w:rsidRPr="00CC4CA3">
        <w:rPr>
          <w:rFonts w:eastAsia="Times New Roman" w:cstheme="minorHAnsi"/>
          <w:i/>
          <w:color w:val="000000" w:themeColor="text1"/>
          <w:lang w:eastAsia="en-GB"/>
        </w:rPr>
        <w:t>The Journal of Celtic Studies</w:t>
      </w:r>
      <w:r w:rsidR="00D31B1E">
        <w:rPr>
          <w:rFonts w:eastAsia="Times New Roman" w:cstheme="minorHAnsi"/>
          <w:color w:val="000000" w:themeColor="text1"/>
          <w:lang w:eastAsia="en-GB"/>
        </w:rPr>
        <w:t>,</w:t>
      </w:r>
      <w:r w:rsidRPr="00CC4CA3">
        <w:rPr>
          <w:rFonts w:eastAsia="Times New Roman" w:cstheme="minorHAnsi"/>
          <w:color w:val="000000" w:themeColor="text1"/>
          <w:lang w:eastAsia="en-GB"/>
        </w:rPr>
        <w:t xml:space="preserve"> 4</w:t>
      </w:r>
      <w:r>
        <w:rPr>
          <w:rFonts w:eastAsia="Times New Roman" w:cstheme="minorHAnsi"/>
          <w:color w:val="000000" w:themeColor="text1"/>
          <w:lang w:eastAsia="en-GB"/>
        </w:rPr>
        <w:t>:</w:t>
      </w:r>
      <w:r w:rsidRPr="00CC4CA3">
        <w:rPr>
          <w:rFonts w:eastAsia="Times New Roman" w:cstheme="minorHAnsi"/>
          <w:color w:val="000000" w:themeColor="text1"/>
          <w:lang w:eastAsia="en-GB"/>
        </w:rPr>
        <w:t xml:space="preserve"> (2003)</w:t>
      </w:r>
      <w:r>
        <w:rPr>
          <w:rFonts w:eastAsia="Times New Roman" w:cstheme="minorHAnsi"/>
          <w:color w:val="000000" w:themeColor="text1"/>
          <w:lang w:eastAsia="en-GB"/>
        </w:rPr>
        <w:t>,</w:t>
      </w:r>
      <w:r w:rsidRPr="00CC4CA3">
        <w:rPr>
          <w:rFonts w:eastAsia="Times New Roman" w:cstheme="minorHAnsi"/>
          <w:color w:val="000000" w:themeColor="text1"/>
          <w:lang w:eastAsia="en-GB"/>
        </w:rPr>
        <w:t xml:space="preserve"> 117-52. </w:t>
      </w:r>
      <w:r>
        <w:t xml:space="preserve"> </w:t>
      </w:r>
    </w:p>
  </w:footnote>
  <w:footnote w:id="21">
    <w:p w14:paraId="13F4953C" w14:textId="5037EDAD" w:rsidR="000B334C" w:rsidRPr="007A5252" w:rsidRDefault="000B334C">
      <w:pPr>
        <w:pStyle w:val="FootnoteText"/>
        <w:rPr>
          <w:color w:val="000000" w:themeColor="text1"/>
          <w:lang w:val="en-US"/>
        </w:rPr>
      </w:pPr>
      <w:r w:rsidRPr="007A5252">
        <w:rPr>
          <w:rStyle w:val="FootnoteReference"/>
          <w:color w:val="000000" w:themeColor="text1"/>
        </w:rPr>
        <w:footnoteRef/>
      </w:r>
      <w:r w:rsidRPr="007A5252">
        <w:rPr>
          <w:color w:val="000000" w:themeColor="text1"/>
        </w:rPr>
        <w:t xml:space="preserve"> </w:t>
      </w:r>
      <w:r w:rsidRPr="007A5252">
        <w:rPr>
          <w:rFonts w:eastAsia="Times New Roman" w:cstheme="minorHAnsi"/>
          <w:color w:val="000000" w:themeColor="text1"/>
          <w:lang w:eastAsia="en-GB"/>
        </w:rPr>
        <w:t>Rodway, ‘The Where, Who, When and Why’.</w:t>
      </w:r>
    </w:p>
  </w:footnote>
  <w:footnote w:id="22">
    <w:p w14:paraId="151E1D77" w14:textId="77F248AC" w:rsidR="000B334C" w:rsidRPr="007A5252" w:rsidRDefault="000B334C">
      <w:pPr>
        <w:pStyle w:val="FootnoteText"/>
        <w:rPr>
          <w:color w:val="000000" w:themeColor="text1"/>
          <w:lang w:val="en-US"/>
        </w:rPr>
      </w:pPr>
      <w:r w:rsidRPr="007A5252">
        <w:rPr>
          <w:rStyle w:val="FootnoteReference"/>
          <w:color w:val="000000" w:themeColor="text1"/>
        </w:rPr>
        <w:footnoteRef/>
      </w:r>
      <w:r w:rsidRPr="007A5252">
        <w:rPr>
          <w:color w:val="000000" w:themeColor="text1"/>
        </w:rPr>
        <w:t xml:space="preserve"> His views are summarized in </w:t>
      </w:r>
      <w:r w:rsidRPr="007A5252">
        <w:rPr>
          <w:rFonts w:eastAsia="Times New Roman" w:cstheme="minorHAnsi"/>
          <w:color w:val="000000" w:themeColor="text1"/>
          <w:lang w:eastAsia="en-GB"/>
        </w:rPr>
        <w:t>Charles-Edwards, ‘The Date of the Four Branches’</w:t>
      </w:r>
      <w:r w:rsidRPr="007A5252">
        <w:rPr>
          <w:color w:val="000000" w:themeColor="text1"/>
          <w:lang w:val="en-US"/>
        </w:rPr>
        <w:t>.</w:t>
      </w:r>
    </w:p>
  </w:footnote>
  <w:footnote w:id="23">
    <w:p w14:paraId="64A6E680" w14:textId="02BCD5FE" w:rsidR="000B334C" w:rsidRPr="007A5252" w:rsidRDefault="000B334C">
      <w:pPr>
        <w:pStyle w:val="FootnoteText"/>
        <w:rPr>
          <w:color w:val="000000" w:themeColor="text1"/>
          <w:lang w:val="en-US"/>
        </w:rPr>
      </w:pPr>
      <w:r w:rsidRPr="007A5252">
        <w:rPr>
          <w:rStyle w:val="FootnoteReference"/>
          <w:color w:val="000000" w:themeColor="text1"/>
        </w:rPr>
        <w:footnoteRef/>
      </w:r>
      <w:r w:rsidRPr="007A5252">
        <w:rPr>
          <w:color w:val="000000" w:themeColor="text1"/>
        </w:rPr>
        <w:t xml:space="preserve"> </w:t>
      </w:r>
      <w:r w:rsidRPr="007A5252">
        <w:rPr>
          <w:rFonts w:eastAsia="Times New Roman" w:cstheme="minorHAnsi"/>
          <w:color w:val="000000" w:themeColor="text1"/>
          <w:lang w:eastAsia="en-GB"/>
        </w:rPr>
        <w:t>Charles-Edwards, ‘The Date of the Four Branches’.</w:t>
      </w:r>
    </w:p>
  </w:footnote>
  <w:footnote w:id="24">
    <w:p w14:paraId="3C5A6D23" w14:textId="5D0783FD" w:rsidR="000B334C" w:rsidRPr="007A5252" w:rsidRDefault="000B334C" w:rsidP="00452A20">
      <w:pPr>
        <w:pStyle w:val="FootnoteText"/>
        <w:rPr>
          <w:color w:val="000000" w:themeColor="text1"/>
          <w:lang w:val="en-US"/>
        </w:rPr>
      </w:pPr>
      <w:r w:rsidRPr="007A5252">
        <w:rPr>
          <w:rStyle w:val="FootnoteReference"/>
          <w:color w:val="000000" w:themeColor="text1"/>
        </w:rPr>
        <w:footnoteRef/>
      </w:r>
      <w:r w:rsidRPr="007A5252">
        <w:rPr>
          <w:color w:val="000000" w:themeColor="text1"/>
        </w:rPr>
        <w:t xml:space="preserve"> </w:t>
      </w:r>
      <w:r>
        <w:rPr>
          <w:color w:val="000000" w:themeColor="text1"/>
        </w:rPr>
        <w:t xml:space="preserve">P. </w:t>
      </w:r>
      <w:r w:rsidRPr="007A5252">
        <w:rPr>
          <w:rFonts w:cstheme="minorHAnsi"/>
          <w:color w:val="000000" w:themeColor="text1"/>
        </w:rPr>
        <w:t xml:space="preserve">Sims-Williams, </w:t>
      </w:r>
      <w:r w:rsidRPr="007A5252">
        <w:rPr>
          <w:rFonts w:cstheme="minorHAnsi"/>
          <w:i/>
          <w:color w:val="000000" w:themeColor="text1"/>
        </w:rPr>
        <w:t>Irish Influence on Medieval Welsh Literature</w:t>
      </w:r>
      <w:r w:rsidRPr="007A5252">
        <w:rPr>
          <w:rFonts w:cstheme="minorHAnsi"/>
          <w:color w:val="000000" w:themeColor="text1"/>
        </w:rPr>
        <w:t xml:space="preserve"> (Oxford, New York: Oxford University Press, 2010) C</w:t>
      </w:r>
      <w:proofErr w:type="spellStart"/>
      <w:r w:rsidRPr="007A5252">
        <w:rPr>
          <w:color w:val="000000" w:themeColor="text1"/>
          <w:lang w:val="en-US"/>
        </w:rPr>
        <w:t>hapter</w:t>
      </w:r>
      <w:proofErr w:type="spellEnd"/>
      <w:r w:rsidRPr="007A5252">
        <w:rPr>
          <w:color w:val="000000" w:themeColor="text1"/>
          <w:lang w:val="en-US"/>
        </w:rPr>
        <w:t xml:space="preserve"> 8.</w:t>
      </w:r>
    </w:p>
  </w:footnote>
  <w:footnote w:id="25">
    <w:p w14:paraId="465772F9" w14:textId="1AD9B16A" w:rsidR="000B334C" w:rsidRPr="007A5252" w:rsidRDefault="000B334C" w:rsidP="00F868DB">
      <w:pPr>
        <w:pStyle w:val="FootnoteText"/>
        <w:rPr>
          <w:color w:val="000000" w:themeColor="text1"/>
          <w:lang w:val="en-US"/>
        </w:rPr>
      </w:pPr>
      <w:r w:rsidRPr="007A5252">
        <w:rPr>
          <w:rStyle w:val="FootnoteReference"/>
          <w:color w:val="000000" w:themeColor="text1"/>
        </w:rPr>
        <w:footnoteRef/>
      </w:r>
      <w:r w:rsidRPr="007A5252">
        <w:rPr>
          <w:color w:val="000000" w:themeColor="text1"/>
        </w:rPr>
        <w:t xml:space="preserve"> B. </w:t>
      </w:r>
      <w:r w:rsidRPr="007A5252">
        <w:rPr>
          <w:rFonts w:cstheme="minorHAnsi"/>
          <w:color w:val="000000" w:themeColor="text1"/>
        </w:rPr>
        <w:t>Huws, ‘Man</w:t>
      </w:r>
      <w:r>
        <w:rPr>
          <w:rFonts w:cstheme="minorHAnsi"/>
          <w:color w:val="000000" w:themeColor="text1"/>
        </w:rPr>
        <w:t>a</w:t>
      </w:r>
      <w:r w:rsidRPr="007A5252">
        <w:rPr>
          <w:rFonts w:cstheme="minorHAnsi"/>
          <w:color w:val="000000" w:themeColor="text1"/>
        </w:rPr>
        <w:t xml:space="preserve">wydan uab Llyr: a tale of the Norman occupation of Deheubath’, </w:t>
      </w:r>
      <w:r w:rsidRPr="007A5252">
        <w:rPr>
          <w:rFonts w:cstheme="minorHAnsi"/>
          <w:i/>
          <w:color w:val="000000" w:themeColor="text1"/>
        </w:rPr>
        <w:t>Transactions of the Honourable Society of Cymmrodorion</w:t>
      </w:r>
      <w:r w:rsidRPr="007A5252">
        <w:rPr>
          <w:rFonts w:cstheme="minorHAnsi"/>
          <w:color w:val="000000" w:themeColor="text1"/>
        </w:rPr>
        <w:t>, New Series 16: (2010) 7-23.</w:t>
      </w:r>
    </w:p>
  </w:footnote>
  <w:footnote w:id="26">
    <w:p w14:paraId="581446AB" w14:textId="39F88AA8" w:rsidR="000B334C" w:rsidRPr="00865AF5" w:rsidRDefault="000B334C">
      <w:pPr>
        <w:pStyle w:val="FootnoteText"/>
        <w:rPr>
          <w:lang w:val="en-US"/>
        </w:rPr>
      </w:pPr>
      <w:r>
        <w:rPr>
          <w:rStyle w:val="FootnoteReference"/>
        </w:rPr>
        <w:footnoteRef/>
      </w:r>
      <w:r>
        <w:t xml:space="preserve"> </w:t>
      </w:r>
      <w:bookmarkStart w:id="10" w:name="_Hlk533849057"/>
      <w:r w:rsidRPr="00865AF5">
        <w:rPr>
          <w:i/>
          <w:lang w:val="en-US"/>
        </w:rPr>
        <w:t>Pedeir Keinc y Mabinogi</w:t>
      </w:r>
      <w:r w:rsidR="00562BAF">
        <w:rPr>
          <w:lang w:val="en-US"/>
        </w:rPr>
        <w:t>,</w:t>
      </w:r>
      <w:r w:rsidRPr="00865AF5">
        <w:rPr>
          <w:lang w:val="en-US"/>
        </w:rPr>
        <w:t xml:space="preserve"> </w:t>
      </w:r>
      <w:r>
        <w:rPr>
          <w:lang w:val="en-US"/>
        </w:rPr>
        <w:t>ed I. Williams (Cardiff: University of Wales Press, 2</w:t>
      </w:r>
      <w:r w:rsidRPr="00865AF5">
        <w:rPr>
          <w:vertAlign w:val="superscript"/>
          <w:lang w:val="en-US"/>
        </w:rPr>
        <w:t>nd</w:t>
      </w:r>
      <w:r>
        <w:rPr>
          <w:lang w:val="en-US"/>
        </w:rPr>
        <w:t xml:space="preserve"> ed.1951)</w:t>
      </w:r>
      <w:bookmarkEnd w:id="10"/>
      <w:r>
        <w:rPr>
          <w:lang w:val="en-US"/>
        </w:rPr>
        <w:t>.</w:t>
      </w:r>
    </w:p>
  </w:footnote>
  <w:footnote w:id="27">
    <w:p w14:paraId="45739C35" w14:textId="0C4B80BC" w:rsidR="000B334C" w:rsidRPr="00737409" w:rsidRDefault="000B334C" w:rsidP="00737409">
      <w:pPr>
        <w:pStyle w:val="FootnoteText"/>
        <w:rPr>
          <w:lang w:val="en-US"/>
        </w:rPr>
      </w:pPr>
      <w:r>
        <w:rPr>
          <w:rStyle w:val="FootnoteReference"/>
        </w:rPr>
        <w:footnoteRef/>
      </w:r>
      <w:r>
        <w:t xml:space="preserve"> </w:t>
      </w:r>
      <w:r w:rsidRPr="00FD52DB">
        <w:rPr>
          <w:rFonts w:cstheme="minorHAnsi"/>
          <w:lang w:val="en-US"/>
        </w:rPr>
        <w:t>B.F.</w:t>
      </w:r>
      <w:r>
        <w:rPr>
          <w:rFonts w:cstheme="minorHAnsi"/>
          <w:lang w:val="en-US"/>
        </w:rPr>
        <w:t xml:space="preserve"> </w:t>
      </w:r>
      <w:r w:rsidR="00265A32" w:rsidRPr="00265A32">
        <w:rPr>
          <w:rFonts w:cstheme="minorHAnsi"/>
          <w:lang w:val="en-US"/>
        </w:rPr>
        <w:t xml:space="preserve">Roberts, ‘Where were the Four Branches of the </w:t>
      </w:r>
      <w:r w:rsidR="00265A32" w:rsidRPr="00BF121F">
        <w:rPr>
          <w:rFonts w:cstheme="minorHAnsi"/>
          <w:lang w:val="en-US"/>
        </w:rPr>
        <w:t>Mab</w:t>
      </w:r>
      <w:r w:rsidR="00A810DC" w:rsidRPr="00BF121F">
        <w:rPr>
          <w:rFonts w:cstheme="minorHAnsi"/>
          <w:lang w:val="en-US"/>
        </w:rPr>
        <w:t>i</w:t>
      </w:r>
      <w:r w:rsidR="00265A32" w:rsidRPr="00BF121F">
        <w:rPr>
          <w:rFonts w:cstheme="minorHAnsi"/>
          <w:lang w:val="en-US"/>
        </w:rPr>
        <w:t>nogi</w:t>
      </w:r>
      <w:r w:rsidR="00265A32" w:rsidRPr="00265A32">
        <w:rPr>
          <w:rFonts w:cstheme="minorHAnsi"/>
          <w:lang w:val="en-US"/>
        </w:rPr>
        <w:t xml:space="preserve"> Written?’ in</w:t>
      </w:r>
      <w:r w:rsidR="00D31B1E">
        <w:rPr>
          <w:rFonts w:cstheme="minorHAnsi"/>
          <w:lang w:val="en-US"/>
        </w:rPr>
        <w:t xml:space="preserve"> </w:t>
      </w:r>
      <w:r w:rsidR="005D1313" w:rsidRPr="00265A32">
        <w:rPr>
          <w:rFonts w:cstheme="minorHAnsi"/>
          <w:lang w:val="en-US"/>
        </w:rPr>
        <w:t>J. F. Nagy</w:t>
      </w:r>
      <w:r w:rsidR="005D1313">
        <w:rPr>
          <w:rFonts w:cstheme="minorHAnsi"/>
          <w:lang w:val="en-US"/>
        </w:rPr>
        <w:t>,</w:t>
      </w:r>
      <w:r w:rsidR="005D1313" w:rsidRPr="00265A32">
        <w:rPr>
          <w:rFonts w:cstheme="minorHAnsi"/>
          <w:lang w:val="en-US"/>
        </w:rPr>
        <w:t xml:space="preserve"> </w:t>
      </w:r>
      <w:r w:rsidR="005D1313">
        <w:rPr>
          <w:rFonts w:cstheme="minorHAnsi"/>
          <w:lang w:val="en-US"/>
        </w:rPr>
        <w:t xml:space="preserve">ed., </w:t>
      </w:r>
      <w:r w:rsidR="00265A32" w:rsidRPr="00265A32">
        <w:rPr>
          <w:rFonts w:cstheme="minorHAnsi"/>
          <w:i/>
          <w:lang w:val="en-US"/>
        </w:rPr>
        <w:t>The Individual in Celtic Literatures CSANA Yearbook 1</w:t>
      </w:r>
      <w:r w:rsidR="005D1313">
        <w:rPr>
          <w:rFonts w:cstheme="minorHAnsi"/>
          <w:lang w:val="en-US"/>
        </w:rPr>
        <w:t xml:space="preserve"> </w:t>
      </w:r>
      <w:r w:rsidR="00265A32" w:rsidRPr="00265A32">
        <w:rPr>
          <w:rFonts w:cstheme="minorHAnsi"/>
          <w:lang w:val="en-US"/>
        </w:rPr>
        <w:t>(Dublin: Four Courts Press 2001),61-73.</w:t>
      </w:r>
      <w:r>
        <w:rPr>
          <w:rFonts w:cstheme="minorHAnsi"/>
          <w:lang w:val="en-US"/>
        </w:rPr>
        <w:t xml:space="preserve"> A number of these and similar dating/locality arguments are reviewed by Breeze</w:t>
      </w:r>
      <w:r w:rsidR="006943E0">
        <w:rPr>
          <w:rFonts w:cstheme="minorHAnsi"/>
          <w:lang w:val="en-US"/>
        </w:rPr>
        <w:t>,</w:t>
      </w:r>
      <w:r w:rsidRPr="004176AF">
        <w:rPr>
          <w:rFonts w:cstheme="minorHAnsi"/>
          <w:lang w:val="en-US"/>
        </w:rPr>
        <w:t xml:space="preserve"> </w:t>
      </w:r>
      <w:r w:rsidRPr="004176AF">
        <w:rPr>
          <w:rFonts w:cstheme="minorHAnsi"/>
          <w:i/>
          <w:lang w:val="en-US"/>
        </w:rPr>
        <w:t>The Origins of the Four Branches</w:t>
      </w:r>
      <w:r>
        <w:rPr>
          <w:rFonts w:cstheme="minorHAnsi"/>
          <w:lang w:val="en-US"/>
        </w:rPr>
        <w:t xml:space="preserve"> pp.67-93</w:t>
      </w:r>
      <w:r w:rsidRPr="004176AF">
        <w:rPr>
          <w:rFonts w:cstheme="minorHAnsi"/>
          <w:lang w:val="en-US"/>
        </w:rPr>
        <w:t>.</w:t>
      </w:r>
      <w:r>
        <w:rPr>
          <w:rFonts w:cstheme="minorHAnsi"/>
          <w:lang w:val="en-US"/>
        </w:rPr>
        <w:t xml:space="preserve"> </w:t>
      </w:r>
    </w:p>
  </w:footnote>
  <w:footnote w:id="28">
    <w:p w14:paraId="61905CE7" w14:textId="4A9E6795" w:rsidR="000B334C" w:rsidRPr="00737409" w:rsidRDefault="000B334C">
      <w:pPr>
        <w:pStyle w:val="FootnoteText"/>
        <w:rPr>
          <w:lang w:val="en-US"/>
        </w:rPr>
      </w:pPr>
      <w:r>
        <w:rPr>
          <w:rStyle w:val="FootnoteReference"/>
        </w:rPr>
        <w:footnoteRef/>
      </w:r>
      <w:r>
        <w:t xml:space="preserve"> W. </w:t>
      </w:r>
      <w:r>
        <w:rPr>
          <w:lang w:val="en-US"/>
        </w:rPr>
        <w:t>Parker</w:t>
      </w:r>
      <w:r w:rsidRPr="00737409">
        <w:rPr>
          <w:rFonts w:eastAsia="Times New Roman" w:cstheme="minorHAnsi"/>
          <w:color w:val="000000" w:themeColor="text1"/>
          <w:lang w:eastAsia="en-GB"/>
        </w:rPr>
        <w:t>, ‘Ceredigion and the political geography of the Mabinogi’</w:t>
      </w:r>
      <w:r w:rsidR="00562BAF">
        <w:rPr>
          <w:rFonts w:eastAsia="Times New Roman" w:cstheme="minorHAnsi"/>
          <w:color w:val="000000" w:themeColor="text1"/>
          <w:lang w:eastAsia="en-GB"/>
        </w:rPr>
        <w:t>,</w:t>
      </w:r>
      <w:r w:rsidRPr="00737409">
        <w:rPr>
          <w:rFonts w:eastAsia="Times New Roman" w:cstheme="minorHAnsi"/>
          <w:i/>
          <w:color w:val="000000" w:themeColor="text1"/>
          <w:lang w:eastAsia="en-GB"/>
        </w:rPr>
        <w:t xml:space="preserve"> National Library of Wales Journal</w:t>
      </w:r>
      <w:r w:rsidR="00562BAF">
        <w:rPr>
          <w:rFonts w:eastAsia="Times New Roman" w:cstheme="minorHAnsi"/>
          <w:color w:val="000000" w:themeColor="text1"/>
          <w:lang w:eastAsia="en-GB"/>
        </w:rPr>
        <w:t>,</w:t>
      </w:r>
      <w:r w:rsidRPr="00737409">
        <w:rPr>
          <w:rFonts w:eastAsia="Times New Roman" w:cstheme="minorHAnsi"/>
          <w:color w:val="000000" w:themeColor="text1"/>
          <w:lang w:eastAsia="en-GB"/>
        </w:rPr>
        <w:t xml:space="preserve"> 32</w:t>
      </w:r>
      <w:r w:rsidR="00562BAF">
        <w:rPr>
          <w:rFonts w:eastAsia="Times New Roman" w:cstheme="minorHAnsi"/>
          <w:color w:val="000000" w:themeColor="text1"/>
          <w:lang w:eastAsia="en-GB"/>
        </w:rPr>
        <w:t>:</w:t>
      </w:r>
      <w:r w:rsidRPr="00737409">
        <w:rPr>
          <w:rFonts w:eastAsia="Times New Roman" w:cstheme="minorHAnsi"/>
          <w:color w:val="000000" w:themeColor="text1"/>
          <w:lang w:eastAsia="en-GB"/>
        </w:rPr>
        <w:t>4 (2002) 365-396</w:t>
      </w:r>
      <w:r>
        <w:rPr>
          <w:rFonts w:eastAsia="Times New Roman" w:cstheme="minorHAnsi"/>
          <w:color w:val="000000" w:themeColor="text1"/>
          <w:lang w:eastAsia="en-GB"/>
        </w:rPr>
        <w:t>.</w:t>
      </w:r>
    </w:p>
  </w:footnote>
  <w:footnote w:id="29">
    <w:p w14:paraId="0E74A63D" w14:textId="4FDB58DD" w:rsidR="000B334C" w:rsidRPr="00737409" w:rsidRDefault="000B334C">
      <w:pPr>
        <w:pStyle w:val="FootnoteText"/>
        <w:rPr>
          <w:lang w:val="en-US"/>
        </w:rPr>
      </w:pPr>
      <w:r>
        <w:rPr>
          <w:rStyle w:val="FootnoteReference"/>
        </w:rPr>
        <w:footnoteRef/>
      </w:r>
      <w:r>
        <w:t xml:space="preserve"> M. </w:t>
      </w:r>
      <w:r w:rsidRPr="00FD52DB">
        <w:rPr>
          <w:rFonts w:cstheme="minorHAnsi"/>
        </w:rPr>
        <w:t xml:space="preserve">Williams, </w:t>
      </w:r>
      <w:r w:rsidRPr="00FD52DB">
        <w:rPr>
          <w:rFonts w:cstheme="minorHAnsi"/>
          <w:i/>
        </w:rPr>
        <w:t>Ireland’s Immortals:  A History of the Gods of Irish Myth</w:t>
      </w:r>
      <w:r w:rsidRPr="00FD52DB">
        <w:rPr>
          <w:rFonts w:cstheme="minorHAnsi"/>
        </w:rPr>
        <w:t xml:space="preserve"> (Princeton and Oxford: Princeton University Press, 2016)</w:t>
      </w:r>
      <w:r>
        <w:rPr>
          <w:rFonts w:cstheme="minorHAnsi"/>
        </w:rPr>
        <w:t xml:space="preserve"> p.78.</w:t>
      </w:r>
    </w:p>
  </w:footnote>
  <w:footnote w:id="30">
    <w:p w14:paraId="4EB50467" w14:textId="3544D383" w:rsidR="000B334C" w:rsidRPr="00642139" w:rsidRDefault="000B334C">
      <w:pPr>
        <w:pStyle w:val="FootnoteText"/>
        <w:rPr>
          <w:lang w:val="en-US"/>
        </w:rPr>
      </w:pPr>
      <w:r>
        <w:rPr>
          <w:rStyle w:val="FootnoteReference"/>
        </w:rPr>
        <w:footnoteRef/>
      </w:r>
      <w:r>
        <w:t xml:space="preserve"> </w:t>
      </w:r>
      <w:r w:rsidRPr="007A5252">
        <w:rPr>
          <w:rFonts w:eastAsia="Times New Roman" w:cstheme="minorHAnsi"/>
          <w:color w:val="000000" w:themeColor="text1"/>
          <w:lang w:eastAsia="en-GB"/>
        </w:rPr>
        <w:t>Charles-Edwards, ‘The Date of the Four Branches’</w:t>
      </w:r>
      <w:r>
        <w:rPr>
          <w:rFonts w:eastAsia="Times New Roman" w:cstheme="minorHAnsi"/>
          <w:color w:val="000000" w:themeColor="text1"/>
          <w:lang w:eastAsia="en-GB"/>
        </w:rPr>
        <w:t xml:space="preserve">, </w:t>
      </w:r>
      <w:r w:rsidRPr="00865AF5">
        <w:rPr>
          <w:i/>
          <w:lang w:val="en-US"/>
        </w:rPr>
        <w:t>Pedeir Keinc y Mabinogi</w:t>
      </w:r>
      <w:r w:rsidR="00BF121F">
        <w:rPr>
          <w:lang w:val="en-US"/>
        </w:rPr>
        <w:t>,</w:t>
      </w:r>
      <w:r w:rsidRPr="00865AF5">
        <w:rPr>
          <w:lang w:val="en-US"/>
        </w:rPr>
        <w:t xml:space="preserve"> </w:t>
      </w:r>
      <w:r>
        <w:rPr>
          <w:lang w:val="en-US"/>
        </w:rPr>
        <w:t>ed I. Williams.</w:t>
      </w:r>
    </w:p>
  </w:footnote>
  <w:footnote w:id="31">
    <w:p w14:paraId="493343E0" w14:textId="02EEEF38" w:rsidR="000B334C" w:rsidRPr="00F0311D" w:rsidRDefault="000B334C" w:rsidP="00765647">
      <w:pPr>
        <w:pStyle w:val="FootnoteText"/>
        <w:rPr>
          <w:rFonts w:cstheme="minorHAnsi"/>
          <w:lang w:val="en-US"/>
        </w:rPr>
      </w:pPr>
      <w:r w:rsidRPr="00F0311D">
        <w:rPr>
          <w:rStyle w:val="FootnoteReference"/>
          <w:rFonts w:cstheme="minorHAnsi"/>
        </w:rPr>
        <w:footnoteRef/>
      </w:r>
      <w:r>
        <w:rPr>
          <w:rFonts w:cstheme="minorHAnsi"/>
          <w:lang w:val="en-US"/>
        </w:rPr>
        <w:t xml:space="preserve"> N. </w:t>
      </w:r>
      <w:r w:rsidRPr="00F0311D">
        <w:rPr>
          <w:rFonts w:cstheme="minorHAnsi"/>
          <w:lang w:val="en-US"/>
        </w:rPr>
        <w:t>Sturzer</w:t>
      </w:r>
      <w:r>
        <w:rPr>
          <w:rFonts w:cstheme="minorHAnsi"/>
          <w:lang w:val="en-US"/>
        </w:rPr>
        <w:t>,</w:t>
      </w:r>
      <w:r w:rsidR="00E7608E">
        <w:rPr>
          <w:rFonts w:cstheme="minorHAnsi"/>
          <w:lang w:val="en-US"/>
        </w:rPr>
        <w:t xml:space="preserve"> </w:t>
      </w:r>
      <w:r>
        <w:rPr>
          <w:rFonts w:cstheme="minorHAnsi"/>
          <w:lang w:val="en-US"/>
        </w:rPr>
        <w:t>‘</w:t>
      </w:r>
      <w:r w:rsidRPr="00F0311D">
        <w:rPr>
          <w:rFonts w:cstheme="minorHAnsi"/>
          <w:lang w:val="en-US"/>
        </w:rPr>
        <w:t>Inconsi</w:t>
      </w:r>
      <w:r>
        <w:rPr>
          <w:rFonts w:cstheme="minorHAnsi"/>
          <w:lang w:val="en-US"/>
        </w:rPr>
        <w:t>s</w:t>
      </w:r>
      <w:r w:rsidRPr="00F0311D">
        <w:rPr>
          <w:rFonts w:cstheme="minorHAnsi"/>
          <w:lang w:val="en-US"/>
        </w:rPr>
        <w:t>tencies and infelicities in the Welsh Tales</w:t>
      </w:r>
      <w:r>
        <w:rPr>
          <w:rFonts w:cstheme="minorHAnsi"/>
          <w:lang w:val="en-US"/>
        </w:rPr>
        <w:t>’,</w:t>
      </w:r>
      <w:r w:rsidRPr="00F0311D">
        <w:rPr>
          <w:rFonts w:cstheme="minorHAnsi"/>
          <w:lang w:val="en-US"/>
        </w:rPr>
        <w:t xml:space="preserve"> </w:t>
      </w:r>
      <w:r w:rsidRPr="00381E9E">
        <w:rPr>
          <w:rFonts w:cstheme="minorHAnsi"/>
          <w:i/>
          <w:lang w:val="en-US"/>
        </w:rPr>
        <w:t>Studia Celtica</w:t>
      </w:r>
      <w:r w:rsidRPr="00F0311D">
        <w:rPr>
          <w:rFonts w:cstheme="minorHAnsi"/>
          <w:lang w:val="en-US"/>
        </w:rPr>
        <w:t xml:space="preserve"> 37</w:t>
      </w:r>
      <w:r>
        <w:rPr>
          <w:rFonts w:cstheme="minorHAnsi"/>
          <w:lang w:val="en-US"/>
        </w:rPr>
        <w:t>:</w:t>
      </w:r>
      <w:r w:rsidRPr="00F0311D">
        <w:rPr>
          <w:rFonts w:cstheme="minorHAnsi"/>
          <w:lang w:val="en-US"/>
        </w:rPr>
        <w:t xml:space="preserve"> (2003)</w:t>
      </w:r>
      <w:r>
        <w:rPr>
          <w:rFonts w:cstheme="minorHAnsi"/>
          <w:lang w:val="en-US"/>
        </w:rPr>
        <w:t>,</w:t>
      </w:r>
      <w:r w:rsidRPr="00F0311D">
        <w:rPr>
          <w:rFonts w:cstheme="minorHAnsi"/>
          <w:lang w:val="en-US"/>
        </w:rPr>
        <w:t xml:space="preserve"> 127-42 p.139</w:t>
      </w:r>
      <w:r>
        <w:rPr>
          <w:rFonts w:cstheme="minorHAnsi"/>
          <w:lang w:val="en-US"/>
        </w:rPr>
        <w:t>.</w:t>
      </w:r>
    </w:p>
  </w:footnote>
  <w:footnote w:id="32">
    <w:p w14:paraId="2279A307" w14:textId="7A92EF3A" w:rsidR="000B334C" w:rsidRPr="00B37A21" w:rsidRDefault="000B334C" w:rsidP="00D96664">
      <w:pPr>
        <w:pStyle w:val="FootnoteText"/>
        <w:rPr>
          <w:lang w:val="en-US"/>
        </w:rPr>
      </w:pPr>
      <w:r>
        <w:rPr>
          <w:rStyle w:val="FootnoteReference"/>
        </w:rPr>
        <w:footnoteRef/>
      </w:r>
      <w:r>
        <w:t xml:space="preserve"> </w:t>
      </w:r>
      <w:r w:rsidR="00B23FE8" w:rsidRPr="002472FF">
        <w:rPr>
          <w:rFonts w:cstheme="minorHAnsi"/>
          <w:color w:val="000000" w:themeColor="text1"/>
        </w:rPr>
        <w:t xml:space="preserve">EH.Net </w:t>
      </w:r>
      <w:proofErr w:type="spellStart"/>
      <w:r w:rsidR="00B23FE8" w:rsidRPr="002472FF">
        <w:rPr>
          <w:rFonts w:cstheme="minorHAnsi"/>
          <w:color w:val="000000" w:themeColor="text1"/>
        </w:rPr>
        <w:t>Encyclopedia</w:t>
      </w:r>
      <w:proofErr w:type="spellEnd"/>
      <w:r w:rsidR="00B23FE8" w:rsidRPr="002472FF">
        <w:rPr>
          <w:rFonts w:cstheme="minorHAnsi"/>
          <w:color w:val="000000" w:themeColor="text1"/>
        </w:rPr>
        <w:t xml:space="preserve"> of Economic and Business History </w:t>
      </w:r>
      <w:r w:rsidR="00B23FE8" w:rsidRPr="002472FF">
        <w:t>[online] Available: https://eh.net/encyclopedia/medieval-guilds &lt;accessed 28 December 2018&gt;</w:t>
      </w:r>
      <w:r w:rsidR="00D377D3">
        <w:t>.</w:t>
      </w:r>
    </w:p>
  </w:footnote>
  <w:footnote w:id="33">
    <w:p w14:paraId="0C291FF4" w14:textId="7832A5DB" w:rsidR="000B334C" w:rsidRPr="00564A35" w:rsidRDefault="000B334C" w:rsidP="00F31065">
      <w:pPr>
        <w:pStyle w:val="FootnoteText"/>
        <w:rPr>
          <w:lang w:val="en-US"/>
        </w:rPr>
      </w:pPr>
      <w:r>
        <w:rPr>
          <w:rStyle w:val="FootnoteReference"/>
        </w:rPr>
        <w:footnoteRef/>
      </w:r>
      <w:r>
        <w:t xml:space="preserve"> </w:t>
      </w:r>
      <w:r w:rsidR="00D377D3">
        <w:t xml:space="preserve">H. </w:t>
      </w:r>
      <w:r w:rsidRPr="005F5FFF">
        <w:rPr>
          <w:rFonts w:cstheme="minorHAnsi"/>
          <w:color w:val="000000" w:themeColor="text1"/>
          <w:lang w:val="en-US"/>
        </w:rPr>
        <w:t>Fulton,</w:t>
      </w:r>
      <w:r w:rsidRPr="005F5FFF">
        <w:rPr>
          <w:rFonts w:eastAsia="Times New Roman" w:cstheme="minorHAnsi"/>
          <w:color w:val="000000" w:themeColor="text1"/>
          <w:lang w:eastAsia="en-GB"/>
        </w:rPr>
        <w:t xml:space="preserve"> ‘The Mabinogi and the Education of Princes in Medieval Wales’, in</w:t>
      </w:r>
      <w:r w:rsidR="005D1313" w:rsidRPr="005F5FFF">
        <w:rPr>
          <w:rFonts w:eastAsia="Times New Roman" w:cstheme="minorHAnsi"/>
          <w:color w:val="000000" w:themeColor="text1"/>
          <w:lang w:eastAsia="en-GB"/>
        </w:rPr>
        <w:t xml:space="preserve"> H. Fulton</w:t>
      </w:r>
      <w:r w:rsidR="005D1313">
        <w:rPr>
          <w:rFonts w:eastAsia="Times New Roman" w:cstheme="minorHAnsi"/>
          <w:color w:val="000000" w:themeColor="text1"/>
          <w:lang w:eastAsia="en-GB"/>
        </w:rPr>
        <w:t>,</w:t>
      </w:r>
      <w:r w:rsidR="005D1313" w:rsidRPr="005F5FFF">
        <w:rPr>
          <w:rFonts w:eastAsia="Times New Roman" w:cstheme="minorHAnsi"/>
          <w:color w:val="000000" w:themeColor="text1"/>
          <w:lang w:eastAsia="en-GB"/>
        </w:rPr>
        <w:t xml:space="preserve"> ed</w:t>
      </w:r>
      <w:r w:rsidR="005D1313">
        <w:rPr>
          <w:rFonts w:eastAsia="Times New Roman" w:cstheme="minorHAnsi"/>
          <w:color w:val="000000" w:themeColor="text1"/>
          <w:lang w:eastAsia="en-GB"/>
        </w:rPr>
        <w:t>.,</w:t>
      </w:r>
      <w:r w:rsidR="005D1313" w:rsidRPr="005F5FFF">
        <w:rPr>
          <w:rFonts w:eastAsia="Times New Roman" w:cstheme="minorHAnsi"/>
          <w:color w:val="000000" w:themeColor="text1"/>
          <w:lang w:eastAsia="en-GB"/>
        </w:rPr>
        <w:t xml:space="preserve"> </w:t>
      </w:r>
      <w:r w:rsidRPr="005F5FFF">
        <w:rPr>
          <w:rFonts w:eastAsia="Times New Roman" w:cstheme="minorHAnsi"/>
          <w:i/>
          <w:color w:val="000000" w:themeColor="text1"/>
          <w:lang w:eastAsia="en-GB"/>
        </w:rPr>
        <w:t xml:space="preserve">Medieval Celtic Literature and Society </w:t>
      </w:r>
      <w:r w:rsidRPr="005F5FFF">
        <w:rPr>
          <w:rFonts w:eastAsia="Times New Roman" w:cstheme="minorHAnsi"/>
          <w:color w:val="000000" w:themeColor="text1"/>
          <w:lang w:eastAsia="en-GB"/>
        </w:rPr>
        <w:t>(Dublin: Four Courts Press,</w:t>
      </w:r>
      <w:r w:rsidR="006943E0">
        <w:rPr>
          <w:rFonts w:eastAsia="Times New Roman" w:cstheme="minorHAnsi"/>
          <w:color w:val="000000" w:themeColor="text1"/>
          <w:lang w:eastAsia="en-GB"/>
        </w:rPr>
        <w:t xml:space="preserve"> </w:t>
      </w:r>
      <w:r w:rsidRPr="005F5FFF">
        <w:rPr>
          <w:rFonts w:eastAsia="Times New Roman" w:cstheme="minorHAnsi"/>
          <w:color w:val="000000" w:themeColor="text1"/>
          <w:lang w:eastAsia="en-GB"/>
        </w:rPr>
        <w:t>2005)</w:t>
      </w:r>
      <w:r>
        <w:rPr>
          <w:rFonts w:eastAsia="Times New Roman" w:cstheme="minorHAnsi"/>
          <w:color w:val="000000" w:themeColor="text1"/>
          <w:lang w:eastAsia="en-GB"/>
        </w:rPr>
        <w:t>,</w:t>
      </w:r>
      <w:r w:rsidRPr="005F5FFF">
        <w:rPr>
          <w:rFonts w:eastAsia="Times New Roman" w:cstheme="minorHAnsi"/>
          <w:color w:val="000000" w:themeColor="text1"/>
          <w:lang w:eastAsia="en-GB"/>
        </w:rPr>
        <w:t xml:space="preserve"> 230-47.</w:t>
      </w:r>
    </w:p>
  </w:footnote>
  <w:footnote w:id="34">
    <w:p w14:paraId="3E04F1AE" w14:textId="7733154C" w:rsidR="000B334C" w:rsidRPr="00863F9D" w:rsidRDefault="000B334C">
      <w:pPr>
        <w:pStyle w:val="FootnoteText"/>
        <w:rPr>
          <w:lang w:val="en-US"/>
        </w:rPr>
      </w:pPr>
      <w:r>
        <w:rPr>
          <w:rStyle w:val="FootnoteReference"/>
        </w:rPr>
        <w:footnoteRef/>
      </w:r>
      <w:r>
        <w:t xml:space="preserve"> </w:t>
      </w:r>
      <w:r w:rsidRPr="007A5252">
        <w:rPr>
          <w:rFonts w:eastAsia="Times New Roman" w:cstheme="minorHAnsi"/>
          <w:color w:val="000000" w:themeColor="text1"/>
          <w:lang w:eastAsia="en-GB"/>
        </w:rPr>
        <w:t>Charles-Edwards, ‘The Date of the Four Branches’</w:t>
      </w:r>
      <w:r>
        <w:t>.</w:t>
      </w:r>
    </w:p>
  </w:footnote>
  <w:footnote w:id="35">
    <w:p w14:paraId="4C1D6CA1" w14:textId="33574026" w:rsidR="000B334C" w:rsidRPr="005F5FFF" w:rsidRDefault="000B334C">
      <w:pPr>
        <w:pStyle w:val="FootnoteText"/>
        <w:rPr>
          <w:rFonts w:cstheme="minorHAnsi"/>
          <w:color w:val="000000" w:themeColor="text1"/>
          <w:lang w:val="en-US"/>
        </w:rPr>
      </w:pPr>
      <w:r>
        <w:rPr>
          <w:rStyle w:val="FootnoteReference"/>
        </w:rPr>
        <w:footnoteRef/>
      </w:r>
      <w:r>
        <w:t xml:space="preserve"> </w:t>
      </w:r>
      <w:bookmarkStart w:id="11" w:name="_Hlk533616232"/>
      <w:r>
        <w:t>C. A.</w:t>
      </w:r>
      <w:r w:rsidR="00D377D3">
        <w:t xml:space="preserve"> </w:t>
      </w:r>
      <w:r w:rsidRPr="00961066">
        <w:rPr>
          <w:rFonts w:eastAsia="Times New Roman" w:cstheme="minorHAnsi"/>
          <w:color w:val="000000" w:themeColor="text1"/>
          <w:lang w:eastAsia="en-GB"/>
        </w:rPr>
        <w:t>McKenna,</w:t>
      </w:r>
      <w:r w:rsidRPr="00961066">
        <w:rPr>
          <w:rFonts w:eastAsia="Times New Roman" w:cstheme="minorHAnsi"/>
          <w:i/>
          <w:color w:val="000000" w:themeColor="text1"/>
          <w:lang w:eastAsia="en-GB"/>
        </w:rPr>
        <w:t xml:space="preserve"> </w:t>
      </w:r>
      <w:r w:rsidRPr="00961066">
        <w:rPr>
          <w:rFonts w:eastAsia="Times New Roman" w:cstheme="minorHAnsi"/>
          <w:color w:val="000000" w:themeColor="text1"/>
          <w:lang w:eastAsia="en-GB"/>
        </w:rPr>
        <w:t xml:space="preserve">‘Revising Math: Kingship in the Fourth Branch of the Mabinogi’, </w:t>
      </w:r>
      <w:r w:rsidRPr="00961066">
        <w:rPr>
          <w:rFonts w:eastAsia="Times New Roman" w:cstheme="minorHAnsi"/>
          <w:i/>
          <w:color w:val="000000" w:themeColor="text1"/>
          <w:lang w:eastAsia="en-GB"/>
        </w:rPr>
        <w:t>Cambrian Medieval Celtic Studies</w:t>
      </w:r>
      <w:r w:rsidR="00BF121F">
        <w:rPr>
          <w:rFonts w:eastAsia="Times New Roman" w:cstheme="minorHAnsi"/>
          <w:color w:val="000000" w:themeColor="text1"/>
          <w:lang w:eastAsia="en-GB"/>
        </w:rPr>
        <w:t>,</w:t>
      </w:r>
      <w:r w:rsidRPr="00961066">
        <w:rPr>
          <w:rFonts w:eastAsia="Times New Roman" w:cstheme="minorHAnsi"/>
          <w:color w:val="000000" w:themeColor="text1"/>
          <w:lang w:eastAsia="en-GB"/>
        </w:rPr>
        <w:t xml:space="preserve"> 46</w:t>
      </w:r>
      <w:r>
        <w:rPr>
          <w:rFonts w:eastAsia="Times New Roman" w:cstheme="minorHAnsi"/>
          <w:color w:val="000000" w:themeColor="text1"/>
          <w:lang w:eastAsia="en-GB"/>
        </w:rPr>
        <w:t>:</w:t>
      </w:r>
      <w:r w:rsidR="00BF121F">
        <w:rPr>
          <w:rFonts w:eastAsia="Times New Roman" w:cstheme="minorHAnsi"/>
          <w:color w:val="000000" w:themeColor="text1"/>
          <w:lang w:eastAsia="en-GB"/>
        </w:rPr>
        <w:t xml:space="preserve"> </w:t>
      </w:r>
      <w:r w:rsidRPr="00961066">
        <w:rPr>
          <w:rFonts w:eastAsia="Times New Roman" w:cstheme="minorHAnsi"/>
          <w:color w:val="000000" w:themeColor="text1"/>
          <w:lang w:eastAsia="en-GB"/>
        </w:rPr>
        <w:t>(2003)</w:t>
      </w:r>
      <w:r>
        <w:rPr>
          <w:rFonts w:eastAsia="Times New Roman" w:cstheme="minorHAnsi"/>
          <w:color w:val="000000" w:themeColor="text1"/>
          <w:lang w:eastAsia="en-GB"/>
        </w:rPr>
        <w:t>,</w:t>
      </w:r>
      <w:r w:rsidR="00BF121F">
        <w:rPr>
          <w:rFonts w:eastAsia="Times New Roman" w:cstheme="minorHAnsi"/>
          <w:color w:val="000000" w:themeColor="text1"/>
          <w:lang w:eastAsia="en-GB"/>
        </w:rPr>
        <w:t xml:space="preserve"> </w:t>
      </w:r>
      <w:r w:rsidRPr="00961066">
        <w:rPr>
          <w:rFonts w:eastAsia="Times New Roman" w:cstheme="minorHAnsi"/>
          <w:color w:val="000000" w:themeColor="text1"/>
          <w:lang w:eastAsia="en-GB"/>
        </w:rPr>
        <w:t>95-118</w:t>
      </w:r>
      <w:r>
        <w:rPr>
          <w:rFonts w:eastAsia="Times New Roman" w:cstheme="minorHAnsi"/>
          <w:color w:val="000000" w:themeColor="text1"/>
          <w:sz w:val="24"/>
          <w:szCs w:val="24"/>
          <w:lang w:eastAsia="en-GB"/>
        </w:rPr>
        <w:t xml:space="preserve"> </w:t>
      </w:r>
      <w:r w:rsidRPr="005F5FFF">
        <w:rPr>
          <w:rFonts w:eastAsia="Times New Roman" w:cstheme="minorHAnsi"/>
          <w:color w:val="000000" w:themeColor="text1"/>
          <w:lang w:eastAsia="en-GB"/>
        </w:rPr>
        <w:t>p.107</w:t>
      </w:r>
      <w:bookmarkEnd w:id="11"/>
      <w:r>
        <w:rPr>
          <w:rFonts w:eastAsia="Times New Roman" w:cstheme="minorHAnsi"/>
          <w:color w:val="000000" w:themeColor="text1"/>
          <w:lang w:eastAsia="en-GB"/>
        </w:rPr>
        <w:t>.</w:t>
      </w:r>
    </w:p>
  </w:footnote>
  <w:footnote w:id="36">
    <w:p w14:paraId="299E2A36" w14:textId="5CBE22F9" w:rsidR="000B334C" w:rsidRPr="00A36422" w:rsidRDefault="000B334C">
      <w:pPr>
        <w:pStyle w:val="FootnoteText"/>
        <w:rPr>
          <w:lang w:val="en-US"/>
        </w:rPr>
      </w:pPr>
      <w:r>
        <w:rPr>
          <w:rStyle w:val="FootnoteReference"/>
        </w:rPr>
        <w:footnoteRef/>
      </w:r>
      <w:r>
        <w:t xml:space="preserve"> The scholarship on the relationship between the Mabinogi and the legal codes is reviewed in R. Humphries, </w:t>
      </w:r>
      <w:r w:rsidR="00D377D3" w:rsidRPr="00D377D3">
        <w:t xml:space="preserve">‘The Limits of the Law: </w:t>
      </w:r>
      <w:r w:rsidR="00D377D3" w:rsidRPr="00D377D3">
        <w:rPr>
          <w:i/>
        </w:rPr>
        <w:t>Sarhaed</w:t>
      </w:r>
      <w:r w:rsidR="00D377D3" w:rsidRPr="00D377D3">
        <w:t xml:space="preserve">, Kinship and Honour in </w:t>
      </w:r>
      <w:r w:rsidR="00D377D3" w:rsidRPr="00D377D3">
        <w:rPr>
          <w:i/>
        </w:rPr>
        <w:t>The Four Branches of the Mabinogi</w:t>
      </w:r>
      <w:r w:rsidR="00D377D3" w:rsidRPr="00D377D3">
        <w:t xml:space="preserve"> [online: </w:t>
      </w:r>
      <w:hyperlink r:id="rId2" w:history="1">
        <w:r w:rsidR="00D377D3" w:rsidRPr="00D377D3">
          <w:rPr>
            <w:rStyle w:val="Hyperlink"/>
            <w:color w:val="000000" w:themeColor="text1"/>
            <w:u w:val="none"/>
          </w:rPr>
          <w:t>http://www.academia.edu/download/31699165/The_Limits_of_the_Law.doc</w:t>
        </w:r>
      </w:hyperlink>
      <w:r w:rsidR="00D377D3" w:rsidRPr="00D377D3">
        <w:rPr>
          <w:color w:val="000000" w:themeColor="text1"/>
        </w:rPr>
        <w:t xml:space="preserve">] </w:t>
      </w:r>
      <w:r w:rsidR="00D377D3" w:rsidRPr="00D377D3">
        <w:t>28</w:t>
      </w:r>
      <w:r w:rsidR="00BF121F">
        <w:t xml:space="preserve"> December </w:t>
      </w:r>
      <w:r w:rsidR="00D377D3" w:rsidRPr="00BF121F">
        <w:t>2018&gt;.</w:t>
      </w:r>
      <w:r w:rsidR="00D377D3">
        <w:rPr>
          <w:sz w:val="24"/>
          <w:szCs w:val="24"/>
        </w:rPr>
        <w:t xml:space="preserve"> </w:t>
      </w:r>
    </w:p>
  </w:footnote>
  <w:footnote w:id="37">
    <w:p w14:paraId="4859B7FB" w14:textId="076B7421" w:rsidR="000B334C" w:rsidRPr="005923A9" w:rsidRDefault="000B334C">
      <w:pPr>
        <w:pStyle w:val="FootnoteText"/>
        <w:rPr>
          <w:lang w:val="en-US"/>
        </w:rPr>
      </w:pPr>
      <w:r>
        <w:rPr>
          <w:rStyle w:val="FootnoteReference"/>
        </w:rPr>
        <w:footnoteRef/>
      </w:r>
      <w:r>
        <w:t xml:space="preserve"> M.E. </w:t>
      </w:r>
      <w:r>
        <w:rPr>
          <w:rFonts w:cs="Arial"/>
        </w:rPr>
        <w:t>Harris, ‘</w:t>
      </w:r>
      <w:r w:rsidRPr="005923A9">
        <w:rPr>
          <w:rFonts w:cs="Arial"/>
        </w:rPr>
        <w:t>Dychwelyd at gyfeiriadau, termau a chysyniadau cyfreithiol yn y Mabinogi’</w:t>
      </w:r>
      <w:r w:rsidRPr="00EA1F70">
        <w:rPr>
          <w:rFonts w:cs="Arial"/>
          <w:b/>
        </w:rPr>
        <w:t xml:space="preserve">, </w:t>
      </w:r>
      <w:r w:rsidRPr="005923A9">
        <w:rPr>
          <w:rFonts w:cs="Arial"/>
          <w:i/>
        </w:rPr>
        <w:t>Y Traethodydd</w:t>
      </w:r>
      <w:r w:rsidRPr="005923A9">
        <w:rPr>
          <w:rFonts w:cs="Arial"/>
        </w:rPr>
        <w:t xml:space="preserve"> 158 (664) (2003) 17-39.</w:t>
      </w:r>
    </w:p>
  </w:footnote>
  <w:footnote w:id="38">
    <w:p w14:paraId="0FEA05F7" w14:textId="4053961D" w:rsidR="000B334C" w:rsidRPr="00C431EB" w:rsidRDefault="000B334C">
      <w:pPr>
        <w:pStyle w:val="FootnoteText"/>
        <w:rPr>
          <w:lang w:val="en-US"/>
        </w:rPr>
      </w:pPr>
      <w:r>
        <w:rPr>
          <w:rStyle w:val="FootnoteReference"/>
        </w:rPr>
        <w:footnoteRef/>
      </w:r>
      <w:r>
        <w:t xml:space="preserve"> R.C. </w:t>
      </w:r>
      <w:r w:rsidRPr="00C431EB">
        <w:rPr>
          <w:rFonts w:cstheme="minorHAnsi"/>
        </w:rPr>
        <w:t xml:space="preserve">Stacey, ‘King, Queen and </w:t>
      </w:r>
      <w:r w:rsidRPr="00BF121F">
        <w:rPr>
          <w:rFonts w:cstheme="minorHAnsi"/>
          <w:i/>
        </w:rPr>
        <w:t>Edling</w:t>
      </w:r>
      <w:r w:rsidRPr="00BF121F">
        <w:rPr>
          <w:rFonts w:cstheme="minorHAnsi"/>
        </w:rPr>
        <w:t xml:space="preserve"> in</w:t>
      </w:r>
      <w:r w:rsidRPr="00C431EB">
        <w:rPr>
          <w:rFonts w:cstheme="minorHAnsi"/>
        </w:rPr>
        <w:t xml:space="preserve"> the Laws of Court’, in </w:t>
      </w:r>
      <w:r w:rsidR="00DF539E" w:rsidRPr="00C431EB">
        <w:rPr>
          <w:rFonts w:cstheme="minorHAnsi"/>
        </w:rPr>
        <w:t>T.M. Charles-Edwards et al.</w:t>
      </w:r>
      <w:r w:rsidR="00DF539E">
        <w:rPr>
          <w:rFonts w:cstheme="minorHAnsi"/>
        </w:rPr>
        <w:t>,</w:t>
      </w:r>
      <w:r w:rsidR="00DF539E" w:rsidRPr="00C431EB">
        <w:rPr>
          <w:rFonts w:cstheme="minorHAnsi"/>
          <w:i/>
        </w:rPr>
        <w:t xml:space="preserve"> </w:t>
      </w:r>
      <w:r w:rsidR="00DF539E" w:rsidRPr="00C431EB">
        <w:rPr>
          <w:rFonts w:cstheme="minorHAnsi"/>
        </w:rPr>
        <w:t>ed.</w:t>
      </w:r>
      <w:r w:rsidR="00DF539E">
        <w:rPr>
          <w:rFonts w:cstheme="minorHAnsi"/>
        </w:rPr>
        <w:t>,</w:t>
      </w:r>
      <w:r w:rsidR="00DF539E" w:rsidRPr="00C431EB">
        <w:rPr>
          <w:rFonts w:cstheme="minorHAnsi"/>
        </w:rPr>
        <w:t xml:space="preserve"> </w:t>
      </w:r>
      <w:r w:rsidRPr="00C431EB">
        <w:rPr>
          <w:rFonts w:cstheme="minorHAnsi"/>
          <w:i/>
        </w:rPr>
        <w:t>The Welsh King and His Court</w:t>
      </w:r>
      <w:r w:rsidRPr="00C431EB">
        <w:rPr>
          <w:rFonts w:cstheme="minorHAnsi"/>
        </w:rPr>
        <w:t xml:space="preserve"> (Cardiff: University of Wales Press, 2000) 29-62</w:t>
      </w:r>
      <w:r w:rsidRPr="001060A5">
        <w:rPr>
          <w:rFonts w:eastAsia="Times New Roman" w:cstheme="minorHAnsi"/>
          <w:i/>
          <w:color w:val="373A3C"/>
          <w:lang w:eastAsia="en-GB"/>
        </w:rPr>
        <w:t xml:space="preserve"> </w:t>
      </w:r>
      <w:r w:rsidRPr="001060A5">
        <w:rPr>
          <w:rFonts w:eastAsia="Times New Roman" w:cstheme="minorHAnsi"/>
          <w:color w:val="000000" w:themeColor="text1"/>
          <w:lang w:eastAsia="en-GB"/>
        </w:rPr>
        <w:t>p38</w:t>
      </w:r>
      <w:r>
        <w:rPr>
          <w:rFonts w:eastAsia="Times New Roman" w:cstheme="minorHAnsi"/>
          <w:color w:val="000000" w:themeColor="text1"/>
          <w:lang w:eastAsia="en-GB"/>
        </w:rPr>
        <w:t>-</w:t>
      </w:r>
      <w:r w:rsidRPr="001060A5">
        <w:rPr>
          <w:rFonts w:eastAsia="Times New Roman" w:cstheme="minorHAnsi"/>
          <w:color w:val="000000" w:themeColor="text1"/>
          <w:lang w:eastAsia="en-GB"/>
        </w:rPr>
        <w:t>9</w:t>
      </w:r>
      <w:r>
        <w:rPr>
          <w:rFonts w:eastAsia="Times New Roman" w:cstheme="minorHAnsi"/>
          <w:color w:val="000000" w:themeColor="text1"/>
          <w:lang w:eastAsia="en-GB"/>
        </w:rPr>
        <w:t>.</w:t>
      </w:r>
    </w:p>
  </w:footnote>
  <w:footnote w:id="39">
    <w:p w14:paraId="26998667" w14:textId="3F7347B3" w:rsidR="00D377D3" w:rsidRPr="00D377D3" w:rsidRDefault="00D377D3">
      <w:pPr>
        <w:pStyle w:val="FootnoteText"/>
        <w:rPr>
          <w:lang w:val="en-US"/>
        </w:rPr>
      </w:pPr>
      <w:r>
        <w:rPr>
          <w:rStyle w:val="FootnoteReference"/>
        </w:rPr>
        <w:footnoteRef/>
      </w:r>
      <w:r>
        <w:t xml:space="preserve"> </w:t>
      </w:r>
      <w:r>
        <w:rPr>
          <w:lang w:val="en-US"/>
        </w:rPr>
        <w:t>E.g. Pryderi in Pwyll</w:t>
      </w:r>
      <w:r w:rsidR="00247E44">
        <w:rPr>
          <w:lang w:val="en-US"/>
        </w:rPr>
        <w:t>.</w:t>
      </w:r>
    </w:p>
  </w:footnote>
  <w:footnote w:id="40">
    <w:p w14:paraId="761F0B76" w14:textId="21C1A711" w:rsidR="000B334C" w:rsidRPr="00E8698F" w:rsidRDefault="000B334C">
      <w:pPr>
        <w:pStyle w:val="FootnoteText"/>
        <w:rPr>
          <w:lang w:val="en-US"/>
        </w:rPr>
      </w:pPr>
      <w:r>
        <w:rPr>
          <w:rStyle w:val="FootnoteReference"/>
        </w:rPr>
        <w:footnoteRef/>
      </w:r>
      <w:r>
        <w:t xml:space="preserve"> M. </w:t>
      </w:r>
      <w:r w:rsidRPr="00FD52DB">
        <w:rPr>
          <w:rFonts w:cstheme="minorHAnsi"/>
        </w:rPr>
        <w:t>Williams,</w:t>
      </w:r>
      <w:r>
        <w:rPr>
          <w:rFonts w:cstheme="minorHAnsi"/>
        </w:rPr>
        <w:t xml:space="preserve"> </w:t>
      </w:r>
      <w:r w:rsidRPr="00FD52DB">
        <w:rPr>
          <w:rFonts w:cstheme="minorHAnsi"/>
          <w:i/>
        </w:rPr>
        <w:t>Ireland’s Immortals</w:t>
      </w:r>
      <w:r>
        <w:rPr>
          <w:rFonts w:cstheme="minorHAnsi"/>
          <w:i/>
        </w:rPr>
        <w:t>.</w:t>
      </w:r>
    </w:p>
  </w:footnote>
  <w:footnote w:id="41">
    <w:p w14:paraId="27794F5C" w14:textId="09194324" w:rsidR="000B334C" w:rsidRPr="00F0311D" w:rsidRDefault="000B334C" w:rsidP="002C47B7">
      <w:pPr>
        <w:pStyle w:val="FootnoteText"/>
        <w:rPr>
          <w:rFonts w:cstheme="minorHAnsi"/>
          <w:lang w:val="en-US"/>
        </w:rPr>
      </w:pPr>
      <w:r w:rsidRPr="00F0311D">
        <w:rPr>
          <w:rStyle w:val="FootnoteReference"/>
          <w:rFonts w:cstheme="minorHAnsi"/>
        </w:rPr>
        <w:footnoteRef/>
      </w:r>
      <w:r w:rsidR="000F7F8E" w:rsidRPr="00010764">
        <w:rPr>
          <w:rFonts w:cstheme="minorHAnsi"/>
          <w:lang w:val="en-US"/>
        </w:rPr>
        <w:t>D.</w:t>
      </w:r>
      <w:r w:rsidR="00010764">
        <w:rPr>
          <w:rFonts w:cstheme="minorHAnsi"/>
          <w:lang w:val="en-US"/>
        </w:rPr>
        <w:t xml:space="preserve"> </w:t>
      </w:r>
      <w:proofErr w:type="spellStart"/>
      <w:r w:rsidR="000F7F8E" w:rsidRPr="00010764">
        <w:rPr>
          <w:rFonts w:cstheme="minorHAnsi"/>
          <w:lang w:val="en-US"/>
        </w:rPr>
        <w:t>Luft</w:t>
      </w:r>
      <w:proofErr w:type="spellEnd"/>
      <w:r w:rsidR="00010764" w:rsidRPr="00010764">
        <w:rPr>
          <w:rFonts w:cstheme="minorHAnsi"/>
          <w:lang w:val="en-US"/>
        </w:rPr>
        <w:t>,</w:t>
      </w:r>
      <w:r w:rsidR="000F7F8E" w:rsidRPr="00010764">
        <w:rPr>
          <w:rFonts w:cstheme="minorHAnsi"/>
          <w:lang w:val="en-US"/>
        </w:rPr>
        <w:t xml:space="preserve"> </w:t>
      </w:r>
      <w:r w:rsidR="00010764" w:rsidRPr="00010764">
        <w:rPr>
          <w:rFonts w:cstheme="minorHAnsi"/>
          <w:lang w:val="en-US"/>
        </w:rPr>
        <w:t xml:space="preserve">‘The </w:t>
      </w:r>
      <w:r w:rsidR="00010764" w:rsidRPr="00010764">
        <w:rPr>
          <w:rFonts w:cstheme="minorHAnsi"/>
          <w:i/>
          <w:lang w:val="en-US"/>
        </w:rPr>
        <w:t>Mabinogi</w:t>
      </w:r>
      <w:r w:rsidR="00010764" w:rsidRPr="00010764">
        <w:rPr>
          <w:rFonts w:cstheme="minorHAnsi"/>
          <w:lang w:val="en-US"/>
        </w:rPr>
        <w:t xml:space="preserve"> and Intertextuality’</w:t>
      </w:r>
      <w:r w:rsidR="00010764">
        <w:rPr>
          <w:rFonts w:cstheme="minorHAnsi"/>
          <w:lang w:val="en-US"/>
        </w:rPr>
        <w:t xml:space="preserve"> </w:t>
      </w:r>
      <w:r w:rsidR="00010764" w:rsidRPr="00010764">
        <w:rPr>
          <w:rFonts w:cstheme="minorHAnsi"/>
          <w:lang w:val="en-US"/>
        </w:rPr>
        <w:t>[lecture online] [view</w:t>
      </w:r>
      <w:r w:rsidR="00010764">
        <w:rPr>
          <w:rFonts w:cstheme="minorHAnsi"/>
          <w:lang w:val="en-US"/>
        </w:rPr>
        <w:t>ed</w:t>
      </w:r>
      <w:r w:rsidR="00010764" w:rsidRPr="00010764">
        <w:rPr>
          <w:rFonts w:cstheme="minorHAnsi"/>
          <w:lang w:val="en-US"/>
        </w:rPr>
        <w:t xml:space="preserve"> 28 December 2018]</w:t>
      </w:r>
      <w:r w:rsidRPr="00010764">
        <w:rPr>
          <w:rFonts w:cstheme="minorHAnsi"/>
          <w:lang w:val="en-US"/>
        </w:rPr>
        <w:t>.</w:t>
      </w:r>
    </w:p>
  </w:footnote>
  <w:footnote w:id="42">
    <w:p w14:paraId="4DCEBA16" w14:textId="60CA2537" w:rsidR="000B334C" w:rsidRPr="00211E93" w:rsidRDefault="000B334C">
      <w:pPr>
        <w:pStyle w:val="FootnoteText"/>
        <w:rPr>
          <w:rFonts w:cstheme="minorHAnsi"/>
          <w:color w:val="000000" w:themeColor="text1"/>
          <w:lang w:val="en-US"/>
        </w:rPr>
      </w:pPr>
      <w:r w:rsidRPr="00F0311D">
        <w:rPr>
          <w:rStyle w:val="FootnoteReference"/>
          <w:rFonts w:cstheme="minorHAnsi"/>
        </w:rPr>
        <w:footnoteRef/>
      </w:r>
      <w:r w:rsidRPr="00F0311D">
        <w:rPr>
          <w:rFonts w:cstheme="minorHAnsi"/>
        </w:rPr>
        <w:t xml:space="preserve"> </w:t>
      </w:r>
      <w:bookmarkStart w:id="12" w:name="_Hlk533939667"/>
      <w:proofErr w:type="gramStart"/>
      <w:r w:rsidRPr="00211E93">
        <w:rPr>
          <w:rFonts w:cstheme="minorHAnsi"/>
          <w:i/>
          <w:color w:val="000000" w:themeColor="text1"/>
          <w:lang w:val="en-US"/>
        </w:rPr>
        <w:t>Legendary Poems from the Book of Taliesin,</w:t>
      </w:r>
      <w:proofErr w:type="gramEnd"/>
      <w:r w:rsidRPr="00211E93">
        <w:rPr>
          <w:rFonts w:cstheme="minorHAnsi"/>
          <w:i/>
          <w:color w:val="000000" w:themeColor="text1"/>
          <w:lang w:val="en-US"/>
        </w:rPr>
        <w:t xml:space="preserve"> </w:t>
      </w:r>
      <w:r w:rsidRPr="00211E93">
        <w:rPr>
          <w:rFonts w:cstheme="minorHAnsi"/>
          <w:color w:val="000000" w:themeColor="text1"/>
          <w:lang w:val="en-US"/>
        </w:rPr>
        <w:t>edited and translated by</w:t>
      </w:r>
      <w:r w:rsidRPr="00211E93">
        <w:rPr>
          <w:rFonts w:cstheme="minorHAnsi"/>
          <w:i/>
          <w:color w:val="000000" w:themeColor="text1"/>
          <w:lang w:val="en-US"/>
        </w:rPr>
        <w:t xml:space="preserve"> </w:t>
      </w:r>
      <w:r w:rsidRPr="00211E93">
        <w:rPr>
          <w:rFonts w:cstheme="minorHAnsi"/>
          <w:color w:val="000000" w:themeColor="text1"/>
        </w:rPr>
        <w:t xml:space="preserve">M. Haycock, </w:t>
      </w:r>
      <w:r w:rsidRPr="00211E93">
        <w:rPr>
          <w:rFonts w:cstheme="minorHAnsi"/>
          <w:color w:val="000000" w:themeColor="text1"/>
          <w:lang w:val="en-US"/>
        </w:rPr>
        <w:t>(</w:t>
      </w:r>
      <w:proofErr w:type="spellStart"/>
      <w:r w:rsidRPr="00211E93">
        <w:rPr>
          <w:rFonts w:cstheme="minorHAnsi"/>
          <w:color w:val="000000" w:themeColor="text1"/>
          <w:lang w:val="en-US"/>
        </w:rPr>
        <w:t>Aberystwyth</w:t>
      </w:r>
      <w:proofErr w:type="spellEnd"/>
      <w:r w:rsidRPr="00211E93">
        <w:rPr>
          <w:rFonts w:cstheme="minorHAnsi"/>
          <w:color w:val="000000" w:themeColor="text1"/>
          <w:lang w:val="en-US"/>
        </w:rPr>
        <w:t xml:space="preserve">: </w:t>
      </w:r>
      <w:r w:rsidRPr="00211E93">
        <w:rPr>
          <w:rFonts w:cstheme="minorHAnsi"/>
          <w:color w:val="000000" w:themeColor="text1"/>
        </w:rPr>
        <w:t>CMCS, 2nd ed.</w:t>
      </w:r>
      <w:r w:rsidRPr="00211E93">
        <w:rPr>
          <w:rFonts w:cstheme="minorHAnsi"/>
          <w:color w:val="000000" w:themeColor="text1"/>
          <w:lang w:val="en-US"/>
        </w:rPr>
        <w:t xml:space="preserve"> </w:t>
      </w:r>
      <w:r w:rsidRPr="00211E93">
        <w:rPr>
          <w:rFonts w:cstheme="minorHAnsi"/>
          <w:color w:val="000000" w:themeColor="text1"/>
        </w:rPr>
        <w:t>2015)</w:t>
      </w:r>
      <w:bookmarkEnd w:id="12"/>
      <w:r w:rsidRPr="00211E93">
        <w:rPr>
          <w:rFonts w:cstheme="minorHAnsi"/>
          <w:color w:val="000000" w:themeColor="text1"/>
        </w:rPr>
        <w:t xml:space="preserve">. </w:t>
      </w:r>
    </w:p>
  </w:footnote>
  <w:footnote w:id="43">
    <w:p w14:paraId="2E76E49E" w14:textId="293183B6" w:rsidR="000B334C" w:rsidRPr="00211E93" w:rsidRDefault="000B334C">
      <w:pPr>
        <w:pStyle w:val="FootnoteText"/>
        <w:rPr>
          <w:color w:val="000000" w:themeColor="text1"/>
          <w:lang w:val="en-US"/>
        </w:rPr>
      </w:pPr>
      <w:r w:rsidRPr="00211E93">
        <w:rPr>
          <w:rStyle w:val="FootnoteReference"/>
          <w:color w:val="000000" w:themeColor="text1"/>
        </w:rPr>
        <w:footnoteRef/>
      </w:r>
      <w:r w:rsidRPr="00211E93">
        <w:rPr>
          <w:color w:val="000000" w:themeColor="text1"/>
        </w:rPr>
        <w:t xml:space="preserve"> </w:t>
      </w:r>
      <w:r w:rsidR="00247E44" w:rsidRPr="00211E93">
        <w:rPr>
          <w:color w:val="000000" w:themeColor="text1"/>
        </w:rPr>
        <w:t xml:space="preserve">J. </w:t>
      </w:r>
      <w:r w:rsidR="00247E44" w:rsidRPr="00211E93">
        <w:rPr>
          <w:rFonts w:eastAsia="Times New Roman" w:cstheme="minorHAnsi"/>
          <w:color w:val="000000" w:themeColor="text1"/>
          <w:lang w:eastAsia="en-GB"/>
        </w:rPr>
        <w:t xml:space="preserve">Koch, ‘A Welsh Window on the Iron Age’, </w:t>
      </w:r>
      <w:r w:rsidR="00247E44" w:rsidRPr="00211E93">
        <w:rPr>
          <w:rFonts w:eastAsia="Times New Roman" w:cstheme="minorHAnsi"/>
          <w:i/>
          <w:color w:val="000000" w:themeColor="text1"/>
          <w:lang w:eastAsia="en-GB"/>
        </w:rPr>
        <w:t>Cambridge Medieval Celtic Studies</w:t>
      </w:r>
      <w:r w:rsidR="00BF121F" w:rsidRPr="00211E93">
        <w:rPr>
          <w:rFonts w:eastAsia="Times New Roman" w:cstheme="minorHAnsi"/>
          <w:color w:val="000000" w:themeColor="text1"/>
          <w:lang w:eastAsia="en-GB"/>
        </w:rPr>
        <w:t>,</w:t>
      </w:r>
      <w:r w:rsidR="00247E44" w:rsidRPr="00211E93">
        <w:rPr>
          <w:rFonts w:eastAsia="Times New Roman" w:cstheme="minorHAnsi"/>
          <w:i/>
          <w:color w:val="000000" w:themeColor="text1"/>
          <w:lang w:eastAsia="en-GB"/>
        </w:rPr>
        <w:t xml:space="preserve"> </w:t>
      </w:r>
      <w:r w:rsidR="00247E44" w:rsidRPr="00211E93">
        <w:rPr>
          <w:rFonts w:eastAsia="Times New Roman" w:cstheme="minorHAnsi"/>
          <w:color w:val="000000" w:themeColor="text1"/>
          <w:lang w:eastAsia="en-GB"/>
        </w:rPr>
        <w:t>14: (1987), 17-52.</w:t>
      </w:r>
      <w:r w:rsidR="00247E44" w:rsidRPr="00211E93">
        <w:rPr>
          <w:rFonts w:eastAsia="Times New Roman" w:cstheme="minorHAnsi"/>
          <w:color w:val="000000" w:themeColor="text1"/>
          <w:sz w:val="24"/>
          <w:szCs w:val="24"/>
          <w:lang w:eastAsia="en-GB"/>
        </w:rPr>
        <w:t xml:space="preserve"> </w:t>
      </w:r>
      <w:r w:rsidRPr="00211E93">
        <w:rPr>
          <w:rFonts w:eastAsia="Times New Roman" w:cstheme="minorHAnsi"/>
          <w:color w:val="000000" w:themeColor="text1"/>
          <w:lang w:eastAsia="en-GB"/>
        </w:rPr>
        <w:t>Likewise</w:t>
      </w:r>
      <w:r w:rsidR="00010764">
        <w:rPr>
          <w:rFonts w:eastAsia="Times New Roman" w:cstheme="minorHAnsi"/>
          <w:color w:val="000000" w:themeColor="text1"/>
          <w:lang w:eastAsia="en-GB"/>
        </w:rPr>
        <w:t>,</w:t>
      </w:r>
      <w:r w:rsidRPr="00211E93">
        <w:rPr>
          <w:rFonts w:eastAsia="Times New Roman" w:cstheme="minorHAnsi"/>
          <w:color w:val="000000" w:themeColor="text1"/>
          <w:lang w:eastAsia="en-GB"/>
        </w:rPr>
        <w:t xml:space="preserve"> he </w:t>
      </w:r>
      <w:r w:rsidR="00247E44" w:rsidRPr="00211E93">
        <w:rPr>
          <w:rFonts w:eastAsia="Times New Roman" w:cstheme="minorHAnsi"/>
          <w:color w:val="000000" w:themeColor="text1"/>
          <w:lang w:eastAsia="en-GB"/>
        </w:rPr>
        <w:t xml:space="preserve">has </w:t>
      </w:r>
      <w:r w:rsidRPr="00211E93">
        <w:rPr>
          <w:rFonts w:eastAsia="Times New Roman" w:cstheme="minorHAnsi"/>
          <w:color w:val="000000" w:themeColor="text1"/>
          <w:lang w:eastAsia="en-GB"/>
        </w:rPr>
        <w:t>argu</w:t>
      </w:r>
      <w:r w:rsidR="00247E44" w:rsidRPr="00211E93">
        <w:rPr>
          <w:rFonts w:eastAsia="Times New Roman" w:cstheme="minorHAnsi"/>
          <w:color w:val="000000" w:themeColor="text1"/>
          <w:lang w:eastAsia="en-GB"/>
        </w:rPr>
        <w:t>ed</w:t>
      </w:r>
      <w:r w:rsidRPr="00211E93">
        <w:rPr>
          <w:rFonts w:eastAsia="Times New Roman" w:cstheme="minorHAnsi"/>
          <w:color w:val="000000" w:themeColor="text1"/>
          <w:lang w:eastAsia="en-GB"/>
        </w:rPr>
        <w:t xml:space="preserve"> that in the Second Branch the expedition of Bendigeidfran to Ireland recalls the assault of Brennos</w:t>
      </w:r>
      <w:r w:rsidRPr="00211E93">
        <w:rPr>
          <w:rFonts w:eastAsia="Times New Roman" w:cstheme="minorHAnsi"/>
          <w:i/>
          <w:color w:val="000000" w:themeColor="text1"/>
          <w:lang w:eastAsia="en-GB"/>
        </w:rPr>
        <w:t xml:space="preserve">, </w:t>
      </w:r>
      <w:r w:rsidRPr="00211E93">
        <w:rPr>
          <w:rFonts w:eastAsia="Times New Roman" w:cstheme="minorHAnsi"/>
          <w:color w:val="000000" w:themeColor="text1"/>
          <w:lang w:eastAsia="en-GB"/>
        </w:rPr>
        <w:t xml:space="preserve">leader of the </w:t>
      </w:r>
      <w:proofErr w:type="spellStart"/>
      <w:r w:rsidRPr="00211E93">
        <w:rPr>
          <w:rFonts w:eastAsia="Times New Roman" w:cstheme="minorHAnsi"/>
          <w:color w:val="000000" w:themeColor="text1"/>
          <w:lang w:eastAsia="en-GB"/>
        </w:rPr>
        <w:t>Gauls</w:t>
      </w:r>
      <w:proofErr w:type="spellEnd"/>
      <w:r w:rsidRPr="00211E93">
        <w:rPr>
          <w:rFonts w:eastAsia="Times New Roman" w:cstheme="minorHAnsi"/>
          <w:color w:val="000000" w:themeColor="text1"/>
          <w:lang w:eastAsia="en-GB"/>
        </w:rPr>
        <w:t>, on Delphi in 279-78</w:t>
      </w:r>
      <w:r w:rsidR="00247E44" w:rsidRPr="00211E93">
        <w:rPr>
          <w:rFonts w:eastAsia="Times New Roman" w:cstheme="minorHAnsi"/>
          <w:color w:val="000000" w:themeColor="text1"/>
          <w:lang w:eastAsia="en-GB"/>
        </w:rPr>
        <w:t xml:space="preserve"> </w:t>
      </w:r>
      <w:r w:rsidRPr="00211E93">
        <w:rPr>
          <w:rFonts w:eastAsia="Times New Roman" w:cstheme="minorHAnsi"/>
          <w:color w:val="000000" w:themeColor="text1"/>
          <w:lang w:eastAsia="en-GB"/>
        </w:rPr>
        <w:t>B</w:t>
      </w:r>
      <w:r w:rsidR="00247E44" w:rsidRPr="00211E93">
        <w:rPr>
          <w:rFonts w:eastAsia="Times New Roman" w:cstheme="minorHAnsi"/>
          <w:color w:val="000000" w:themeColor="text1"/>
          <w:lang w:eastAsia="en-GB"/>
        </w:rPr>
        <w:t>.C</w:t>
      </w:r>
      <w:r w:rsidRPr="00211E93">
        <w:rPr>
          <w:rFonts w:eastAsia="Times New Roman" w:cstheme="minorHAnsi"/>
          <w:color w:val="000000" w:themeColor="text1"/>
          <w:lang w:eastAsia="en-GB"/>
        </w:rPr>
        <w:t>.</w:t>
      </w:r>
      <w:r w:rsidR="00247E44" w:rsidRPr="00211E93">
        <w:rPr>
          <w:rFonts w:eastAsia="Times New Roman" w:cstheme="minorHAnsi"/>
          <w:color w:val="000000" w:themeColor="text1"/>
          <w:lang w:eastAsia="en-GB"/>
        </w:rPr>
        <w:t xml:space="preserve"> (</w:t>
      </w:r>
      <w:r w:rsidR="006849B8" w:rsidRPr="00211E93">
        <w:rPr>
          <w:rFonts w:eastAsia="Times New Roman" w:cstheme="minorHAnsi"/>
          <w:color w:val="000000" w:themeColor="text1"/>
          <w:lang w:eastAsia="en-GB"/>
        </w:rPr>
        <w:t xml:space="preserve">J. </w:t>
      </w:r>
      <w:bookmarkStart w:id="13" w:name="_Hlk534036480"/>
      <w:r w:rsidR="00247E44" w:rsidRPr="00211E93">
        <w:rPr>
          <w:rFonts w:eastAsia="Times New Roman" w:cstheme="minorHAnsi"/>
          <w:color w:val="000000" w:themeColor="text1"/>
          <w:lang w:eastAsia="en-GB"/>
        </w:rPr>
        <w:t>Koch, ‘Brân</w:t>
      </w:r>
      <w:r w:rsidR="008425AC" w:rsidRPr="00211E93">
        <w:rPr>
          <w:rFonts w:eastAsia="Times New Roman" w:cstheme="minorHAnsi"/>
          <w:color w:val="000000" w:themeColor="text1"/>
          <w:lang w:eastAsia="en-GB"/>
        </w:rPr>
        <w:t>,</w:t>
      </w:r>
      <w:r w:rsidR="00247E44" w:rsidRPr="00211E93">
        <w:rPr>
          <w:rFonts w:eastAsia="Times New Roman" w:cstheme="minorHAnsi"/>
          <w:color w:val="000000" w:themeColor="text1"/>
          <w:lang w:eastAsia="en-GB"/>
        </w:rPr>
        <w:t xml:space="preserve"> Brennos</w:t>
      </w:r>
      <w:bookmarkEnd w:id="13"/>
      <w:r w:rsidR="00247E44" w:rsidRPr="00211E93">
        <w:rPr>
          <w:rFonts w:eastAsia="Times New Roman" w:cstheme="minorHAnsi"/>
          <w:color w:val="000000" w:themeColor="text1"/>
          <w:lang w:eastAsia="en-GB"/>
        </w:rPr>
        <w:t xml:space="preserve">; an instance of Early Gallo-Brittonic History and Mythology’, </w:t>
      </w:r>
      <w:r w:rsidR="00247E44" w:rsidRPr="00211E93">
        <w:rPr>
          <w:rFonts w:eastAsia="Times New Roman" w:cstheme="minorHAnsi"/>
          <w:i/>
          <w:color w:val="000000" w:themeColor="text1"/>
          <w:lang w:eastAsia="en-GB"/>
        </w:rPr>
        <w:t>Cambridge Medieval Celtic Studies</w:t>
      </w:r>
      <w:r w:rsidR="00984545" w:rsidRPr="00211E93">
        <w:rPr>
          <w:rFonts w:eastAsia="Times New Roman" w:cstheme="minorHAnsi"/>
          <w:color w:val="000000" w:themeColor="text1"/>
          <w:lang w:eastAsia="en-GB"/>
        </w:rPr>
        <w:t>,</w:t>
      </w:r>
      <w:r w:rsidR="00247E44" w:rsidRPr="00211E93">
        <w:rPr>
          <w:rFonts w:eastAsia="Times New Roman" w:cstheme="minorHAnsi"/>
          <w:color w:val="000000" w:themeColor="text1"/>
          <w:lang w:eastAsia="en-GB"/>
        </w:rPr>
        <w:t xml:space="preserve"> 20: (1990), 1-20).</w:t>
      </w:r>
    </w:p>
  </w:footnote>
  <w:footnote w:id="44">
    <w:p w14:paraId="30C7C42F" w14:textId="5C8DE016" w:rsidR="000B334C" w:rsidRPr="0021176C" w:rsidRDefault="000B334C">
      <w:pPr>
        <w:pStyle w:val="FootnoteText"/>
        <w:rPr>
          <w:b/>
          <w:lang w:val="en-US"/>
        </w:rPr>
      </w:pPr>
      <w:r>
        <w:rPr>
          <w:rStyle w:val="FootnoteReference"/>
        </w:rPr>
        <w:footnoteRef/>
      </w:r>
      <w:r>
        <w:t xml:space="preserve"> </w:t>
      </w:r>
      <w:r w:rsidR="006849B8" w:rsidRPr="008E427C">
        <w:rPr>
          <w:rFonts w:eastAsia="Times New Roman" w:cstheme="minorHAnsi"/>
          <w:color w:val="000000" w:themeColor="text1"/>
          <w:lang w:eastAsia="en-GB"/>
        </w:rPr>
        <w:t>Hamp, ‘Mabinogi and Archaism</w:t>
      </w:r>
      <w:r w:rsidR="006849B8">
        <w:rPr>
          <w:rFonts w:eastAsia="Times New Roman" w:cstheme="minorHAnsi"/>
          <w:color w:val="000000" w:themeColor="text1"/>
          <w:lang w:eastAsia="en-GB"/>
        </w:rPr>
        <w:t>’</w:t>
      </w:r>
      <w:r w:rsidRPr="0021176C">
        <w:rPr>
          <w:b/>
          <w:lang w:val="en-US"/>
        </w:rPr>
        <w:t xml:space="preserve"> </w:t>
      </w:r>
      <w:r w:rsidRPr="006849B8">
        <w:rPr>
          <w:lang w:val="en-US"/>
        </w:rPr>
        <w:t>p.101</w:t>
      </w:r>
      <w:r w:rsidR="006849B8" w:rsidRPr="006849B8">
        <w:rPr>
          <w:lang w:val="en-US"/>
        </w:rPr>
        <w:t>.</w:t>
      </w:r>
    </w:p>
  </w:footnote>
  <w:footnote w:id="45">
    <w:p w14:paraId="31D23C1A" w14:textId="3A25B9E6" w:rsidR="000B334C" w:rsidRPr="0040116A" w:rsidRDefault="000B334C">
      <w:pPr>
        <w:pStyle w:val="FootnoteText"/>
        <w:rPr>
          <w:rFonts w:eastAsia="Times New Roman" w:cstheme="minorHAnsi"/>
          <w:color w:val="000000" w:themeColor="text1"/>
          <w:lang w:eastAsia="en-GB"/>
        </w:rPr>
      </w:pPr>
      <w:r w:rsidRPr="006849B8">
        <w:rPr>
          <w:rStyle w:val="FootnoteReference"/>
        </w:rPr>
        <w:footnoteRef/>
      </w:r>
      <w:r w:rsidR="006849B8" w:rsidRPr="006849B8">
        <w:rPr>
          <w:lang w:val="en-US"/>
        </w:rPr>
        <w:t xml:space="preserve"> </w:t>
      </w:r>
      <w:r w:rsidR="0040116A">
        <w:rPr>
          <w:rFonts w:eastAsia="Times New Roman" w:cstheme="minorHAnsi"/>
          <w:color w:val="000000" w:themeColor="text1"/>
          <w:lang w:eastAsia="en-GB"/>
        </w:rPr>
        <w:t>D.F Melia,</w:t>
      </w:r>
      <w:r w:rsidR="006849B8" w:rsidRPr="006849B8">
        <w:rPr>
          <w:rFonts w:cstheme="minorHAnsi"/>
          <w:color w:val="000000" w:themeColor="text1"/>
        </w:rPr>
        <w:t xml:space="preserve"> 2015</w:t>
      </w:r>
      <w:r w:rsidR="006849B8" w:rsidRPr="006849B8">
        <w:rPr>
          <w:rFonts w:eastAsia="Times New Roman" w:cstheme="minorHAnsi"/>
          <w:color w:val="000000" w:themeColor="text1"/>
          <w:lang w:eastAsia="en-GB"/>
        </w:rPr>
        <w:t>. ‘</w:t>
      </w:r>
      <w:r w:rsidR="006849B8" w:rsidRPr="006849B8">
        <w:rPr>
          <w:rFonts w:cstheme="minorHAnsi"/>
          <w:color w:val="000000" w:themeColor="text1"/>
        </w:rPr>
        <w:t xml:space="preserve">Sticky Figures: The Afterlife of Pre-Christian Supernatural Beings in Medieval Celtic Texts’. </w:t>
      </w:r>
      <w:r w:rsidR="006849B8" w:rsidRPr="006849B8">
        <w:rPr>
          <w:rFonts w:cstheme="minorHAnsi"/>
          <w:i/>
          <w:color w:val="000000" w:themeColor="text1"/>
        </w:rPr>
        <w:t xml:space="preserve">Third Annual Colloquium on Thinking about Celtic Mythology in the 21st Century. </w:t>
      </w:r>
      <w:r w:rsidR="006849B8" w:rsidRPr="006849B8">
        <w:rPr>
          <w:rFonts w:cstheme="minorHAnsi"/>
          <w:color w:val="000000" w:themeColor="text1"/>
        </w:rPr>
        <w:t xml:space="preserve">University of Edinburgh. Available at </w:t>
      </w:r>
      <w:hyperlink r:id="rId3" w:history="1">
        <w:r w:rsidR="006849B8" w:rsidRPr="006849B8">
          <w:rPr>
            <w:rStyle w:val="Hyperlink"/>
            <w:rFonts w:eastAsia="Times New Roman" w:cstheme="minorHAnsi"/>
            <w:color w:val="000000" w:themeColor="text1"/>
            <w:u w:val="none"/>
            <w:lang w:eastAsia="en-GB"/>
          </w:rPr>
          <w:t>https://www.youtube.com/watch?time_continue=25&amp;v=ssQcDsEGvMU</w:t>
        </w:r>
      </w:hyperlink>
      <w:r w:rsidR="006849B8" w:rsidRPr="006849B8">
        <w:rPr>
          <w:rFonts w:eastAsia="Times New Roman" w:cstheme="minorHAnsi"/>
          <w:color w:val="000000" w:themeColor="text1"/>
          <w:lang w:eastAsia="en-GB"/>
        </w:rPr>
        <w:t xml:space="preserve"> (</w:t>
      </w:r>
      <w:r w:rsidR="006849B8" w:rsidRPr="006849B8">
        <w:rPr>
          <w:rFonts w:cstheme="minorHAnsi"/>
          <w:color w:val="000000" w:themeColor="text1"/>
        </w:rPr>
        <w:t>Accessed: 28</w:t>
      </w:r>
      <w:r w:rsidR="00984545">
        <w:rPr>
          <w:rFonts w:cstheme="minorHAnsi"/>
          <w:color w:val="000000" w:themeColor="text1"/>
        </w:rPr>
        <w:t xml:space="preserve"> December</w:t>
      </w:r>
      <w:r w:rsidR="00984545" w:rsidRPr="006849B8">
        <w:rPr>
          <w:rFonts w:cstheme="minorHAnsi"/>
          <w:color w:val="000000" w:themeColor="text1"/>
        </w:rPr>
        <w:t xml:space="preserve"> </w:t>
      </w:r>
      <w:r w:rsidR="006849B8" w:rsidRPr="006849B8">
        <w:rPr>
          <w:rFonts w:cstheme="minorHAnsi"/>
          <w:color w:val="000000" w:themeColor="text1"/>
        </w:rPr>
        <w:t>2018).</w:t>
      </w:r>
    </w:p>
  </w:footnote>
  <w:footnote w:id="46">
    <w:p w14:paraId="7EA1E4AF" w14:textId="7BC721D8" w:rsidR="000B334C" w:rsidRPr="008425AC" w:rsidRDefault="000B334C">
      <w:pPr>
        <w:pStyle w:val="FootnoteText"/>
        <w:rPr>
          <w:rFonts w:cstheme="minorHAnsi"/>
          <w:lang w:val="en-US"/>
        </w:rPr>
      </w:pPr>
      <w:r w:rsidRPr="0021176C">
        <w:rPr>
          <w:rStyle w:val="FootnoteReference"/>
          <w:b/>
        </w:rPr>
        <w:footnoteRef/>
      </w:r>
      <w:r w:rsidRPr="0021176C">
        <w:rPr>
          <w:b/>
        </w:rPr>
        <w:t xml:space="preserve"> </w:t>
      </w:r>
      <w:bookmarkStart w:id="15" w:name="_Hlk534039170"/>
      <w:r w:rsidR="006849B8" w:rsidRPr="008425AC">
        <w:rPr>
          <w:rFonts w:cstheme="minorHAnsi"/>
        </w:rPr>
        <w:t xml:space="preserve">E.S. </w:t>
      </w:r>
      <w:r w:rsidRPr="008425AC">
        <w:rPr>
          <w:rFonts w:cstheme="minorHAnsi"/>
        </w:rPr>
        <w:t>Sherratt</w:t>
      </w:r>
      <w:r w:rsidRPr="00984545">
        <w:rPr>
          <w:rFonts w:cstheme="minorHAnsi"/>
        </w:rPr>
        <w:t>,</w:t>
      </w:r>
      <w:r w:rsidR="00A810DC" w:rsidRPr="00984545">
        <w:rPr>
          <w:rFonts w:cstheme="minorHAnsi"/>
        </w:rPr>
        <w:t xml:space="preserve"> </w:t>
      </w:r>
      <w:r w:rsidRPr="00984545">
        <w:rPr>
          <w:rFonts w:cstheme="minorHAnsi"/>
        </w:rPr>
        <w:t>‘“</w:t>
      </w:r>
      <w:r w:rsidRPr="00984545">
        <w:rPr>
          <w:rFonts w:cstheme="minorHAnsi"/>
          <w:color w:val="414042"/>
        </w:rPr>
        <w:t>Reading</w:t>
      </w:r>
      <w:r w:rsidRPr="008425AC">
        <w:rPr>
          <w:rFonts w:cstheme="minorHAnsi"/>
          <w:color w:val="414042"/>
        </w:rPr>
        <w:t xml:space="preserve"> the texts’': archaeology and the Homeric question’,</w:t>
      </w:r>
      <w:r w:rsidRPr="008425AC">
        <w:rPr>
          <w:rFonts w:cstheme="minorHAnsi"/>
          <w:color w:val="000000" w:themeColor="text1"/>
        </w:rPr>
        <w:t xml:space="preserve"> in </w:t>
      </w:r>
      <w:r w:rsidR="00DF539E" w:rsidRPr="008425AC">
        <w:rPr>
          <w:rFonts w:cstheme="minorHAnsi"/>
          <w:color w:val="000000" w:themeColor="text1"/>
        </w:rPr>
        <w:t>C. Emlyn-Jones</w:t>
      </w:r>
      <w:r w:rsidR="00DF539E">
        <w:rPr>
          <w:rFonts w:cstheme="minorHAnsi"/>
          <w:color w:val="000000" w:themeColor="text1"/>
        </w:rPr>
        <w:t xml:space="preserve"> et al.,</w:t>
      </w:r>
      <w:r w:rsidR="00DF539E" w:rsidRPr="00DF539E">
        <w:rPr>
          <w:rFonts w:cstheme="minorHAnsi"/>
          <w:color w:val="000000" w:themeColor="text1"/>
        </w:rPr>
        <w:t xml:space="preserve"> </w:t>
      </w:r>
      <w:r w:rsidR="00DF539E" w:rsidRPr="008425AC">
        <w:rPr>
          <w:rFonts w:cstheme="minorHAnsi"/>
          <w:color w:val="000000" w:themeColor="text1"/>
        </w:rPr>
        <w:t>eds.</w:t>
      </w:r>
      <w:r w:rsidR="00DF539E">
        <w:rPr>
          <w:rFonts w:cstheme="minorHAnsi"/>
          <w:color w:val="000000" w:themeColor="text1"/>
        </w:rPr>
        <w:t xml:space="preserve">, </w:t>
      </w:r>
      <w:r w:rsidRPr="008425AC">
        <w:rPr>
          <w:rStyle w:val="foreign"/>
          <w:rFonts w:cstheme="minorHAnsi"/>
          <w:i/>
          <w:iCs/>
          <w:color w:val="000000" w:themeColor="text1"/>
        </w:rPr>
        <w:t>Homer: readings and images</w:t>
      </w:r>
      <w:r w:rsidR="00984545" w:rsidRPr="00984545">
        <w:rPr>
          <w:rFonts w:cstheme="minorHAnsi"/>
          <w:color w:val="000000" w:themeColor="text1"/>
        </w:rPr>
        <w:t xml:space="preserve"> </w:t>
      </w:r>
      <w:r w:rsidRPr="008425AC">
        <w:rPr>
          <w:rFonts w:cstheme="minorHAnsi"/>
          <w:color w:val="000000" w:themeColor="text1"/>
        </w:rPr>
        <w:t>(London: Duckworth, 1992)</w:t>
      </w:r>
      <w:r w:rsidR="006849B8" w:rsidRPr="008425AC">
        <w:rPr>
          <w:rFonts w:cstheme="minorHAnsi"/>
          <w:color w:val="000000" w:themeColor="text1"/>
        </w:rPr>
        <w:t>,</w:t>
      </w:r>
      <w:r w:rsidRPr="008425AC">
        <w:rPr>
          <w:rFonts w:cstheme="minorHAnsi"/>
          <w:color w:val="000000" w:themeColor="text1"/>
        </w:rPr>
        <w:t xml:space="preserve"> 144-65.</w:t>
      </w:r>
    </w:p>
    <w:bookmarkEnd w:id="15"/>
  </w:footnote>
  <w:footnote w:id="47">
    <w:p w14:paraId="1E249EBE" w14:textId="6C6AAA5E" w:rsidR="000B334C" w:rsidRPr="0021176C" w:rsidRDefault="000B334C">
      <w:pPr>
        <w:pStyle w:val="FootnoteText"/>
        <w:rPr>
          <w:b/>
          <w:lang w:val="en-US"/>
        </w:rPr>
      </w:pPr>
      <w:r w:rsidRPr="0021176C">
        <w:rPr>
          <w:rStyle w:val="FootnoteReference"/>
          <w:b/>
        </w:rPr>
        <w:footnoteRef/>
      </w:r>
      <w:r w:rsidRPr="0021176C">
        <w:rPr>
          <w:b/>
        </w:rPr>
        <w:t xml:space="preserve"> </w:t>
      </w:r>
      <w:r w:rsidR="006849B8" w:rsidRPr="008425AC">
        <w:rPr>
          <w:rFonts w:eastAsia="Times New Roman" w:cstheme="minorHAnsi"/>
          <w:color w:val="000000" w:themeColor="text1"/>
          <w:lang w:eastAsia="en-GB"/>
        </w:rPr>
        <w:t>Koch, ‘Brân</w:t>
      </w:r>
      <w:r w:rsidR="008425AC" w:rsidRPr="008425AC">
        <w:rPr>
          <w:rFonts w:eastAsia="Times New Roman" w:cstheme="minorHAnsi"/>
          <w:color w:val="000000" w:themeColor="text1"/>
          <w:lang w:eastAsia="en-GB"/>
        </w:rPr>
        <w:t>,</w:t>
      </w:r>
      <w:r w:rsidR="006849B8" w:rsidRPr="008425AC">
        <w:rPr>
          <w:rFonts w:eastAsia="Times New Roman" w:cstheme="minorHAnsi"/>
          <w:color w:val="000000" w:themeColor="text1"/>
          <w:lang w:eastAsia="en-GB"/>
        </w:rPr>
        <w:t xml:space="preserve"> Brennos</w:t>
      </w:r>
      <w:r w:rsidR="008425AC" w:rsidRPr="008425AC">
        <w:rPr>
          <w:rFonts w:eastAsia="Times New Roman" w:cstheme="minorHAnsi"/>
          <w:color w:val="000000" w:themeColor="text1"/>
          <w:lang w:eastAsia="en-GB"/>
        </w:rPr>
        <w:t>’</w:t>
      </w:r>
      <w:r w:rsidR="006849B8" w:rsidRPr="008425AC">
        <w:t xml:space="preserve"> </w:t>
      </w:r>
      <w:r w:rsidR="008425AC" w:rsidRPr="008425AC">
        <w:rPr>
          <w:lang w:val="en-US"/>
        </w:rPr>
        <w:t>p.20.</w:t>
      </w:r>
      <w:r w:rsidRPr="0021176C">
        <w:rPr>
          <w:b/>
          <w:lang w:val="en-US"/>
        </w:rPr>
        <w:t xml:space="preserve"> </w:t>
      </w:r>
    </w:p>
  </w:footnote>
  <w:footnote w:id="48">
    <w:p w14:paraId="0C5EDD57" w14:textId="5DA16D12" w:rsidR="000B334C" w:rsidRPr="00730800" w:rsidRDefault="000B334C">
      <w:pPr>
        <w:pStyle w:val="FootnoteText"/>
        <w:rPr>
          <w:lang w:val="en-US"/>
        </w:rPr>
      </w:pPr>
      <w:r>
        <w:rPr>
          <w:rStyle w:val="FootnoteReference"/>
        </w:rPr>
        <w:footnoteRef/>
      </w:r>
      <w:r>
        <w:t xml:space="preserve"> </w:t>
      </w:r>
      <w:bookmarkStart w:id="16" w:name="_Hlk533955524"/>
      <w:r>
        <w:t xml:space="preserve">H. Lupton, </w:t>
      </w:r>
      <w:r w:rsidRPr="00F45BF3">
        <w:rPr>
          <w:i/>
        </w:rPr>
        <w:t>The Assembly of the Severed Head</w:t>
      </w:r>
      <w:r>
        <w:t xml:space="preserve"> (Norwich: Propolis, 2018)</w:t>
      </w:r>
      <w:bookmarkEnd w:id="16"/>
      <w:r w:rsidR="008425AC">
        <w:t>.</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ABD71FA"/>
    <w:multiLevelType w:val="multilevel"/>
    <w:tmpl w:val="C5BE9A36"/>
    <w:lvl w:ilvl="0">
      <w:start w:val="1"/>
      <w:numFmt w:val="decimal"/>
      <w:lvlText w:val="%1."/>
      <w:lvlJc w:val="left"/>
      <w:pPr>
        <w:tabs>
          <w:tab w:val="num" w:pos="786"/>
        </w:tabs>
        <w:ind w:left="786" w:hanging="360"/>
      </w:pPr>
    </w:lvl>
    <w:lvl w:ilvl="1" w:tentative="1">
      <w:start w:val="1"/>
      <w:numFmt w:val="decimal"/>
      <w:lvlText w:val="%2."/>
      <w:lvlJc w:val="left"/>
      <w:pPr>
        <w:tabs>
          <w:tab w:val="num" w:pos="1506"/>
        </w:tabs>
        <w:ind w:left="1506" w:hanging="360"/>
      </w:pPr>
    </w:lvl>
    <w:lvl w:ilvl="2" w:tentative="1">
      <w:start w:val="1"/>
      <w:numFmt w:val="decimal"/>
      <w:lvlText w:val="%3."/>
      <w:lvlJc w:val="left"/>
      <w:pPr>
        <w:tabs>
          <w:tab w:val="num" w:pos="2226"/>
        </w:tabs>
        <w:ind w:left="2226" w:hanging="360"/>
      </w:pPr>
    </w:lvl>
    <w:lvl w:ilvl="3" w:tentative="1">
      <w:start w:val="1"/>
      <w:numFmt w:val="decimal"/>
      <w:lvlText w:val="%4."/>
      <w:lvlJc w:val="left"/>
      <w:pPr>
        <w:tabs>
          <w:tab w:val="num" w:pos="2946"/>
        </w:tabs>
        <w:ind w:left="2946" w:hanging="360"/>
      </w:pPr>
    </w:lvl>
    <w:lvl w:ilvl="4" w:tentative="1">
      <w:start w:val="1"/>
      <w:numFmt w:val="decimal"/>
      <w:lvlText w:val="%5."/>
      <w:lvlJc w:val="left"/>
      <w:pPr>
        <w:tabs>
          <w:tab w:val="num" w:pos="3666"/>
        </w:tabs>
        <w:ind w:left="3666" w:hanging="360"/>
      </w:pPr>
    </w:lvl>
    <w:lvl w:ilvl="5" w:tentative="1">
      <w:start w:val="1"/>
      <w:numFmt w:val="decimal"/>
      <w:lvlText w:val="%6."/>
      <w:lvlJc w:val="left"/>
      <w:pPr>
        <w:tabs>
          <w:tab w:val="num" w:pos="4386"/>
        </w:tabs>
        <w:ind w:left="4386" w:hanging="360"/>
      </w:pPr>
    </w:lvl>
    <w:lvl w:ilvl="6" w:tentative="1">
      <w:start w:val="1"/>
      <w:numFmt w:val="decimal"/>
      <w:lvlText w:val="%7."/>
      <w:lvlJc w:val="left"/>
      <w:pPr>
        <w:tabs>
          <w:tab w:val="num" w:pos="5106"/>
        </w:tabs>
        <w:ind w:left="5106" w:hanging="360"/>
      </w:pPr>
    </w:lvl>
    <w:lvl w:ilvl="7" w:tentative="1">
      <w:start w:val="1"/>
      <w:numFmt w:val="decimal"/>
      <w:lvlText w:val="%8."/>
      <w:lvlJc w:val="left"/>
      <w:pPr>
        <w:tabs>
          <w:tab w:val="num" w:pos="5826"/>
        </w:tabs>
        <w:ind w:left="5826" w:hanging="360"/>
      </w:pPr>
    </w:lvl>
    <w:lvl w:ilvl="8" w:tentative="1">
      <w:start w:val="1"/>
      <w:numFmt w:val="decimal"/>
      <w:lvlText w:val="%9."/>
      <w:lvlJc w:val="left"/>
      <w:pPr>
        <w:tabs>
          <w:tab w:val="num" w:pos="6546"/>
        </w:tabs>
        <w:ind w:left="6546" w:hanging="360"/>
      </w:pPr>
    </w:lvl>
  </w:abstractNum>
  <w:abstractNum w:abstractNumId="1" w15:restartNumberingAfterBreak="0">
    <w:nsid w:val="539000A7"/>
    <w:multiLevelType w:val="multilevel"/>
    <w:tmpl w:val="8E9A1D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70877B5"/>
    <w:multiLevelType w:val="multilevel"/>
    <w:tmpl w:val="55E824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
  </w:num>
  <w:num w:numId="2">
    <w:abstractNumId w:val="1"/>
  </w:num>
  <w:num w:numId="3">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Deborah Gentry (1806967)">
    <w15:presenceInfo w15:providerId="None" w15:userId="Deborah Gentry (180696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33D99"/>
    <w:rsid w:val="00001DF9"/>
    <w:rsid w:val="00006F14"/>
    <w:rsid w:val="00010764"/>
    <w:rsid w:val="00014AC7"/>
    <w:rsid w:val="000265D3"/>
    <w:rsid w:val="00034CA0"/>
    <w:rsid w:val="00036018"/>
    <w:rsid w:val="00044872"/>
    <w:rsid w:val="00046536"/>
    <w:rsid w:val="00061085"/>
    <w:rsid w:val="00061F29"/>
    <w:rsid w:val="00062F70"/>
    <w:rsid w:val="00066AE1"/>
    <w:rsid w:val="00074D64"/>
    <w:rsid w:val="00082F07"/>
    <w:rsid w:val="00085D5B"/>
    <w:rsid w:val="00097B25"/>
    <w:rsid w:val="000A351D"/>
    <w:rsid w:val="000A5BE9"/>
    <w:rsid w:val="000A7017"/>
    <w:rsid w:val="000B334C"/>
    <w:rsid w:val="000B3B0B"/>
    <w:rsid w:val="000B4204"/>
    <w:rsid w:val="000D47D5"/>
    <w:rsid w:val="000E3A83"/>
    <w:rsid w:val="000F7F8E"/>
    <w:rsid w:val="00101D67"/>
    <w:rsid w:val="00103E8A"/>
    <w:rsid w:val="001060A5"/>
    <w:rsid w:val="001112B6"/>
    <w:rsid w:val="00115E91"/>
    <w:rsid w:val="00121BA3"/>
    <w:rsid w:val="001254E0"/>
    <w:rsid w:val="0014214D"/>
    <w:rsid w:val="001451D9"/>
    <w:rsid w:val="00150DCA"/>
    <w:rsid w:val="00155968"/>
    <w:rsid w:val="00162DBA"/>
    <w:rsid w:val="00167BE2"/>
    <w:rsid w:val="0017008B"/>
    <w:rsid w:val="00180023"/>
    <w:rsid w:val="0018216A"/>
    <w:rsid w:val="00197EFF"/>
    <w:rsid w:val="001A0A1E"/>
    <w:rsid w:val="001A3E45"/>
    <w:rsid w:val="001A609F"/>
    <w:rsid w:val="001C3754"/>
    <w:rsid w:val="001C3AEF"/>
    <w:rsid w:val="001D024A"/>
    <w:rsid w:val="001D7590"/>
    <w:rsid w:val="001E0015"/>
    <w:rsid w:val="001E1423"/>
    <w:rsid w:val="001E23EB"/>
    <w:rsid w:val="001E423D"/>
    <w:rsid w:val="001E4B21"/>
    <w:rsid w:val="001E6565"/>
    <w:rsid w:val="001E7F20"/>
    <w:rsid w:val="001F35ED"/>
    <w:rsid w:val="001F7694"/>
    <w:rsid w:val="00203C39"/>
    <w:rsid w:val="0020575D"/>
    <w:rsid w:val="00205CFF"/>
    <w:rsid w:val="0021176C"/>
    <w:rsid w:val="00211E93"/>
    <w:rsid w:val="002124EA"/>
    <w:rsid w:val="00213764"/>
    <w:rsid w:val="0021414B"/>
    <w:rsid w:val="00217B05"/>
    <w:rsid w:val="0022038F"/>
    <w:rsid w:val="002332DF"/>
    <w:rsid w:val="00233D45"/>
    <w:rsid w:val="00236417"/>
    <w:rsid w:val="00236B8D"/>
    <w:rsid w:val="00237282"/>
    <w:rsid w:val="00240270"/>
    <w:rsid w:val="00243FDA"/>
    <w:rsid w:val="00245A02"/>
    <w:rsid w:val="00245F37"/>
    <w:rsid w:val="00247D6E"/>
    <w:rsid w:val="00247E44"/>
    <w:rsid w:val="002547E1"/>
    <w:rsid w:val="0025487B"/>
    <w:rsid w:val="00261430"/>
    <w:rsid w:val="00265377"/>
    <w:rsid w:val="002654F5"/>
    <w:rsid w:val="00265A32"/>
    <w:rsid w:val="00273F4D"/>
    <w:rsid w:val="00296AFD"/>
    <w:rsid w:val="002A010F"/>
    <w:rsid w:val="002A47A8"/>
    <w:rsid w:val="002B2C9D"/>
    <w:rsid w:val="002B719D"/>
    <w:rsid w:val="002C2CE4"/>
    <w:rsid w:val="002C3D6F"/>
    <w:rsid w:val="002C47B7"/>
    <w:rsid w:val="002C4D8B"/>
    <w:rsid w:val="002C5D0F"/>
    <w:rsid w:val="002C62FE"/>
    <w:rsid w:val="002C79EC"/>
    <w:rsid w:val="002D3FE6"/>
    <w:rsid w:val="002E3193"/>
    <w:rsid w:val="002E37B7"/>
    <w:rsid w:val="002E4992"/>
    <w:rsid w:val="003025E0"/>
    <w:rsid w:val="00311BEA"/>
    <w:rsid w:val="00311D4A"/>
    <w:rsid w:val="00317222"/>
    <w:rsid w:val="003174AF"/>
    <w:rsid w:val="00322847"/>
    <w:rsid w:val="00331CF8"/>
    <w:rsid w:val="00332919"/>
    <w:rsid w:val="0035483D"/>
    <w:rsid w:val="0035689A"/>
    <w:rsid w:val="003638CD"/>
    <w:rsid w:val="00363E81"/>
    <w:rsid w:val="003701AB"/>
    <w:rsid w:val="00373960"/>
    <w:rsid w:val="00381E9E"/>
    <w:rsid w:val="003837BF"/>
    <w:rsid w:val="003A019F"/>
    <w:rsid w:val="003A0343"/>
    <w:rsid w:val="003A06D7"/>
    <w:rsid w:val="003A6237"/>
    <w:rsid w:val="003D3143"/>
    <w:rsid w:val="003D3925"/>
    <w:rsid w:val="003D7809"/>
    <w:rsid w:val="003E37AE"/>
    <w:rsid w:val="003F1887"/>
    <w:rsid w:val="003F188C"/>
    <w:rsid w:val="003F3CF8"/>
    <w:rsid w:val="003F44A3"/>
    <w:rsid w:val="003F51F0"/>
    <w:rsid w:val="0040116A"/>
    <w:rsid w:val="00404AB4"/>
    <w:rsid w:val="00412406"/>
    <w:rsid w:val="004176AF"/>
    <w:rsid w:val="0042249D"/>
    <w:rsid w:val="0042281C"/>
    <w:rsid w:val="00433B3E"/>
    <w:rsid w:val="00433D99"/>
    <w:rsid w:val="00435941"/>
    <w:rsid w:val="00437D55"/>
    <w:rsid w:val="004412AD"/>
    <w:rsid w:val="0044274A"/>
    <w:rsid w:val="00445B6E"/>
    <w:rsid w:val="00452A20"/>
    <w:rsid w:val="004624D6"/>
    <w:rsid w:val="00465BEA"/>
    <w:rsid w:val="00470778"/>
    <w:rsid w:val="0047411B"/>
    <w:rsid w:val="00474244"/>
    <w:rsid w:val="00474A21"/>
    <w:rsid w:val="00477A91"/>
    <w:rsid w:val="00480226"/>
    <w:rsid w:val="0049121B"/>
    <w:rsid w:val="004A0B2D"/>
    <w:rsid w:val="004A12E5"/>
    <w:rsid w:val="004A26F6"/>
    <w:rsid w:val="004A3ED5"/>
    <w:rsid w:val="004A56A9"/>
    <w:rsid w:val="004B5686"/>
    <w:rsid w:val="004C237C"/>
    <w:rsid w:val="004C52BB"/>
    <w:rsid w:val="004D1EBD"/>
    <w:rsid w:val="004D3808"/>
    <w:rsid w:val="004E0E96"/>
    <w:rsid w:val="004E1435"/>
    <w:rsid w:val="004E4781"/>
    <w:rsid w:val="004E5C22"/>
    <w:rsid w:val="004E5D4F"/>
    <w:rsid w:val="004F0A3D"/>
    <w:rsid w:val="004F39E1"/>
    <w:rsid w:val="004F5E80"/>
    <w:rsid w:val="004F6AB0"/>
    <w:rsid w:val="00504E42"/>
    <w:rsid w:val="0050783B"/>
    <w:rsid w:val="00533843"/>
    <w:rsid w:val="00536AF7"/>
    <w:rsid w:val="00550DB4"/>
    <w:rsid w:val="005517DD"/>
    <w:rsid w:val="0055205F"/>
    <w:rsid w:val="00553395"/>
    <w:rsid w:val="00555480"/>
    <w:rsid w:val="005559A7"/>
    <w:rsid w:val="00562BAF"/>
    <w:rsid w:val="00563E42"/>
    <w:rsid w:val="00564265"/>
    <w:rsid w:val="00564A35"/>
    <w:rsid w:val="0056637B"/>
    <w:rsid w:val="00570B74"/>
    <w:rsid w:val="00571B2A"/>
    <w:rsid w:val="00573ED7"/>
    <w:rsid w:val="005747B4"/>
    <w:rsid w:val="00575B0B"/>
    <w:rsid w:val="005813E5"/>
    <w:rsid w:val="00590D6D"/>
    <w:rsid w:val="005923A9"/>
    <w:rsid w:val="00595968"/>
    <w:rsid w:val="005A3F39"/>
    <w:rsid w:val="005A5896"/>
    <w:rsid w:val="005A5CBF"/>
    <w:rsid w:val="005A5E7F"/>
    <w:rsid w:val="005C061A"/>
    <w:rsid w:val="005C4F45"/>
    <w:rsid w:val="005D1313"/>
    <w:rsid w:val="005E79EA"/>
    <w:rsid w:val="005F5FFF"/>
    <w:rsid w:val="00603FCB"/>
    <w:rsid w:val="00613823"/>
    <w:rsid w:val="006149B0"/>
    <w:rsid w:val="006204D4"/>
    <w:rsid w:val="00630C80"/>
    <w:rsid w:val="00630EA9"/>
    <w:rsid w:val="006328B6"/>
    <w:rsid w:val="00636E24"/>
    <w:rsid w:val="00636F1F"/>
    <w:rsid w:val="00642139"/>
    <w:rsid w:val="0065147F"/>
    <w:rsid w:val="006519C6"/>
    <w:rsid w:val="00654BB0"/>
    <w:rsid w:val="00654C70"/>
    <w:rsid w:val="00657D84"/>
    <w:rsid w:val="006664C7"/>
    <w:rsid w:val="00667363"/>
    <w:rsid w:val="0067125B"/>
    <w:rsid w:val="0068277E"/>
    <w:rsid w:val="006849B8"/>
    <w:rsid w:val="00692F96"/>
    <w:rsid w:val="006943E0"/>
    <w:rsid w:val="006A0FCB"/>
    <w:rsid w:val="006A10BB"/>
    <w:rsid w:val="006A3479"/>
    <w:rsid w:val="006A39FF"/>
    <w:rsid w:val="006B2622"/>
    <w:rsid w:val="006C307D"/>
    <w:rsid w:val="006C5C3A"/>
    <w:rsid w:val="006D01DB"/>
    <w:rsid w:val="006D14E7"/>
    <w:rsid w:val="006D1E24"/>
    <w:rsid w:val="006D2581"/>
    <w:rsid w:val="006D4DBF"/>
    <w:rsid w:val="006E0A60"/>
    <w:rsid w:val="006F0002"/>
    <w:rsid w:val="0070397D"/>
    <w:rsid w:val="00704C51"/>
    <w:rsid w:val="00712879"/>
    <w:rsid w:val="00713A50"/>
    <w:rsid w:val="007179AF"/>
    <w:rsid w:val="00720DC2"/>
    <w:rsid w:val="00722EC4"/>
    <w:rsid w:val="00725513"/>
    <w:rsid w:val="00730800"/>
    <w:rsid w:val="00737409"/>
    <w:rsid w:val="00742BA3"/>
    <w:rsid w:val="0075099E"/>
    <w:rsid w:val="007525C4"/>
    <w:rsid w:val="00753B51"/>
    <w:rsid w:val="00760429"/>
    <w:rsid w:val="0076057A"/>
    <w:rsid w:val="007634E6"/>
    <w:rsid w:val="00765647"/>
    <w:rsid w:val="00773131"/>
    <w:rsid w:val="00775CD6"/>
    <w:rsid w:val="00775D50"/>
    <w:rsid w:val="007904A0"/>
    <w:rsid w:val="00793F6C"/>
    <w:rsid w:val="00795E6C"/>
    <w:rsid w:val="007A5252"/>
    <w:rsid w:val="007A6A4D"/>
    <w:rsid w:val="007B262E"/>
    <w:rsid w:val="007B3279"/>
    <w:rsid w:val="007B5190"/>
    <w:rsid w:val="007B5C57"/>
    <w:rsid w:val="007F0680"/>
    <w:rsid w:val="007F1CDC"/>
    <w:rsid w:val="007F2547"/>
    <w:rsid w:val="007F5BCD"/>
    <w:rsid w:val="00811AA7"/>
    <w:rsid w:val="008150AD"/>
    <w:rsid w:val="00824CB4"/>
    <w:rsid w:val="008251C3"/>
    <w:rsid w:val="00826C59"/>
    <w:rsid w:val="0083335B"/>
    <w:rsid w:val="008338DC"/>
    <w:rsid w:val="00841F94"/>
    <w:rsid w:val="008423D7"/>
    <w:rsid w:val="008425AC"/>
    <w:rsid w:val="008433B6"/>
    <w:rsid w:val="00843CCF"/>
    <w:rsid w:val="008457D3"/>
    <w:rsid w:val="0084580C"/>
    <w:rsid w:val="00863F9D"/>
    <w:rsid w:val="00865AF5"/>
    <w:rsid w:val="00867D09"/>
    <w:rsid w:val="008744BE"/>
    <w:rsid w:val="00881135"/>
    <w:rsid w:val="008908EA"/>
    <w:rsid w:val="008A2E93"/>
    <w:rsid w:val="008B2417"/>
    <w:rsid w:val="008B32F8"/>
    <w:rsid w:val="008B437B"/>
    <w:rsid w:val="008B5C0E"/>
    <w:rsid w:val="008D0436"/>
    <w:rsid w:val="008D1305"/>
    <w:rsid w:val="008E09B8"/>
    <w:rsid w:val="008E427C"/>
    <w:rsid w:val="008F250C"/>
    <w:rsid w:val="008F5699"/>
    <w:rsid w:val="00900968"/>
    <w:rsid w:val="00911476"/>
    <w:rsid w:val="00912128"/>
    <w:rsid w:val="009157A5"/>
    <w:rsid w:val="009275A5"/>
    <w:rsid w:val="00930A48"/>
    <w:rsid w:val="00931E6F"/>
    <w:rsid w:val="00934D44"/>
    <w:rsid w:val="0093788A"/>
    <w:rsid w:val="00942B4F"/>
    <w:rsid w:val="00950533"/>
    <w:rsid w:val="009518D4"/>
    <w:rsid w:val="00953449"/>
    <w:rsid w:val="00961066"/>
    <w:rsid w:val="0096603B"/>
    <w:rsid w:val="00973329"/>
    <w:rsid w:val="00974E3C"/>
    <w:rsid w:val="00984545"/>
    <w:rsid w:val="00987CD3"/>
    <w:rsid w:val="00992619"/>
    <w:rsid w:val="009A24B2"/>
    <w:rsid w:val="009B46BD"/>
    <w:rsid w:val="009C63A4"/>
    <w:rsid w:val="009C6F40"/>
    <w:rsid w:val="009D2806"/>
    <w:rsid w:val="009E2FDD"/>
    <w:rsid w:val="009E3BE0"/>
    <w:rsid w:val="009F41A8"/>
    <w:rsid w:val="009F5A63"/>
    <w:rsid w:val="00A01DE1"/>
    <w:rsid w:val="00A10868"/>
    <w:rsid w:val="00A125F5"/>
    <w:rsid w:val="00A148FA"/>
    <w:rsid w:val="00A17537"/>
    <w:rsid w:val="00A263E3"/>
    <w:rsid w:val="00A310FB"/>
    <w:rsid w:val="00A36422"/>
    <w:rsid w:val="00A4094E"/>
    <w:rsid w:val="00A57512"/>
    <w:rsid w:val="00A64191"/>
    <w:rsid w:val="00A71049"/>
    <w:rsid w:val="00A73B26"/>
    <w:rsid w:val="00A810DC"/>
    <w:rsid w:val="00A83BD3"/>
    <w:rsid w:val="00A87D12"/>
    <w:rsid w:val="00AA7182"/>
    <w:rsid w:val="00AB612A"/>
    <w:rsid w:val="00AC2E15"/>
    <w:rsid w:val="00AC7AAC"/>
    <w:rsid w:val="00AF73BE"/>
    <w:rsid w:val="00B1277C"/>
    <w:rsid w:val="00B1589C"/>
    <w:rsid w:val="00B23FE8"/>
    <w:rsid w:val="00B2720A"/>
    <w:rsid w:val="00B34213"/>
    <w:rsid w:val="00B35488"/>
    <w:rsid w:val="00B37A21"/>
    <w:rsid w:val="00B456E9"/>
    <w:rsid w:val="00B538EA"/>
    <w:rsid w:val="00B55EDF"/>
    <w:rsid w:val="00B61D35"/>
    <w:rsid w:val="00B642D2"/>
    <w:rsid w:val="00B721C5"/>
    <w:rsid w:val="00B72973"/>
    <w:rsid w:val="00B7299C"/>
    <w:rsid w:val="00B924BD"/>
    <w:rsid w:val="00B9328B"/>
    <w:rsid w:val="00BA039A"/>
    <w:rsid w:val="00BB1274"/>
    <w:rsid w:val="00BC657C"/>
    <w:rsid w:val="00BD0FFF"/>
    <w:rsid w:val="00BD1F44"/>
    <w:rsid w:val="00BD3A0A"/>
    <w:rsid w:val="00BE1BE3"/>
    <w:rsid w:val="00BE4DBE"/>
    <w:rsid w:val="00BE640E"/>
    <w:rsid w:val="00BF121F"/>
    <w:rsid w:val="00BF1C7A"/>
    <w:rsid w:val="00C02B45"/>
    <w:rsid w:val="00C10728"/>
    <w:rsid w:val="00C15248"/>
    <w:rsid w:val="00C21CDB"/>
    <w:rsid w:val="00C26E02"/>
    <w:rsid w:val="00C27255"/>
    <w:rsid w:val="00C30284"/>
    <w:rsid w:val="00C334DA"/>
    <w:rsid w:val="00C35680"/>
    <w:rsid w:val="00C37809"/>
    <w:rsid w:val="00C431EB"/>
    <w:rsid w:val="00C43C90"/>
    <w:rsid w:val="00C47831"/>
    <w:rsid w:val="00C47FDE"/>
    <w:rsid w:val="00C578EF"/>
    <w:rsid w:val="00C57991"/>
    <w:rsid w:val="00C63CFD"/>
    <w:rsid w:val="00C65754"/>
    <w:rsid w:val="00C80A70"/>
    <w:rsid w:val="00C8192B"/>
    <w:rsid w:val="00C83234"/>
    <w:rsid w:val="00C86AE2"/>
    <w:rsid w:val="00C9245D"/>
    <w:rsid w:val="00CA0D00"/>
    <w:rsid w:val="00CA11B7"/>
    <w:rsid w:val="00CA201E"/>
    <w:rsid w:val="00CB470E"/>
    <w:rsid w:val="00CC0DA8"/>
    <w:rsid w:val="00CC4CA3"/>
    <w:rsid w:val="00CC74E9"/>
    <w:rsid w:val="00CD69C9"/>
    <w:rsid w:val="00CE4CC3"/>
    <w:rsid w:val="00CE5FF7"/>
    <w:rsid w:val="00CF4F19"/>
    <w:rsid w:val="00D024B8"/>
    <w:rsid w:val="00D271FF"/>
    <w:rsid w:val="00D311AC"/>
    <w:rsid w:val="00D31B1E"/>
    <w:rsid w:val="00D32465"/>
    <w:rsid w:val="00D355E2"/>
    <w:rsid w:val="00D377D3"/>
    <w:rsid w:val="00D43DDD"/>
    <w:rsid w:val="00D53FC2"/>
    <w:rsid w:val="00D54375"/>
    <w:rsid w:val="00D5508C"/>
    <w:rsid w:val="00D615E3"/>
    <w:rsid w:val="00D6311D"/>
    <w:rsid w:val="00D66B0D"/>
    <w:rsid w:val="00D7588F"/>
    <w:rsid w:val="00D80F9C"/>
    <w:rsid w:val="00D8150E"/>
    <w:rsid w:val="00D92418"/>
    <w:rsid w:val="00D9633B"/>
    <w:rsid w:val="00D96664"/>
    <w:rsid w:val="00DA0E47"/>
    <w:rsid w:val="00DA3D97"/>
    <w:rsid w:val="00DA6CAD"/>
    <w:rsid w:val="00DB1150"/>
    <w:rsid w:val="00DB41B0"/>
    <w:rsid w:val="00DB4B0F"/>
    <w:rsid w:val="00DB56EE"/>
    <w:rsid w:val="00DB6234"/>
    <w:rsid w:val="00DC01E0"/>
    <w:rsid w:val="00DC3875"/>
    <w:rsid w:val="00DC7CE1"/>
    <w:rsid w:val="00DC7E93"/>
    <w:rsid w:val="00DD33E1"/>
    <w:rsid w:val="00DD3A19"/>
    <w:rsid w:val="00DD6378"/>
    <w:rsid w:val="00DD759B"/>
    <w:rsid w:val="00DF15AC"/>
    <w:rsid w:val="00DF46D8"/>
    <w:rsid w:val="00DF539E"/>
    <w:rsid w:val="00E0755D"/>
    <w:rsid w:val="00E11E54"/>
    <w:rsid w:val="00E11E99"/>
    <w:rsid w:val="00E13B34"/>
    <w:rsid w:val="00E16D48"/>
    <w:rsid w:val="00E253B4"/>
    <w:rsid w:val="00E26ECF"/>
    <w:rsid w:val="00E351D4"/>
    <w:rsid w:val="00E469D2"/>
    <w:rsid w:val="00E46CA9"/>
    <w:rsid w:val="00E51BFB"/>
    <w:rsid w:val="00E579AB"/>
    <w:rsid w:val="00E62637"/>
    <w:rsid w:val="00E62C2F"/>
    <w:rsid w:val="00E63A44"/>
    <w:rsid w:val="00E6742D"/>
    <w:rsid w:val="00E721E7"/>
    <w:rsid w:val="00E738B5"/>
    <w:rsid w:val="00E744C9"/>
    <w:rsid w:val="00E7608E"/>
    <w:rsid w:val="00E8698F"/>
    <w:rsid w:val="00EA1F70"/>
    <w:rsid w:val="00EB4E52"/>
    <w:rsid w:val="00EB5CD1"/>
    <w:rsid w:val="00EB6FFB"/>
    <w:rsid w:val="00EC36D7"/>
    <w:rsid w:val="00ED004D"/>
    <w:rsid w:val="00ED2786"/>
    <w:rsid w:val="00ED489E"/>
    <w:rsid w:val="00ED507E"/>
    <w:rsid w:val="00EE2B9E"/>
    <w:rsid w:val="00EF2003"/>
    <w:rsid w:val="00F0311D"/>
    <w:rsid w:val="00F1105C"/>
    <w:rsid w:val="00F218E7"/>
    <w:rsid w:val="00F22C00"/>
    <w:rsid w:val="00F31065"/>
    <w:rsid w:val="00F3127F"/>
    <w:rsid w:val="00F44675"/>
    <w:rsid w:val="00F45BF3"/>
    <w:rsid w:val="00F5563E"/>
    <w:rsid w:val="00F5656B"/>
    <w:rsid w:val="00F6236F"/>
    <w:rsid w:val="00F846FD"/>
    <w:rsid w:val="00F84724"/>
    <w:rsid w:val="00F868DB"/>
    <w:rsid w:val="00F91C6D"/>
    <w:rsid w:val="00F92283"/>
    <w:rsid w:val="00FA272D"/>
    <w:rsid w:val="00FA4595"/>
    <w:rsid w:val="00FC2ADD"/>
    <w:rsid w:val="00FC2CD1"/>
    <w:rsid w:val="00FC5B28"/>
    <w:rsid w:val="00FD04E6"/>
    <w:rsid w:val="00FD4F53"/>
    <w:rsid w:val="00FD52DB"/>
    <w:rsid w:val="00FD6A17"/>
    <w:rsid w:val="00FD6D99"/>
    <w:rsid w:val="00FD6F92"/>
    <w:rsid w:val="00FF62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069F8817"/>
  <w15:chartTrackingRefBased/>
  <w15:docId w15:val="{5210D715-3D41-4AC6-9AF8-FB20F51DA0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107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0728"/>
  </w:style>
  <w:style w:type="paragraph" w:styleId="Footer">
    <w:name w:val="footer"/>
    <w:basedOn w:val="Normal"/>
    <w:link w:val="FooterChar"/>
    <w:uiPriority w:val="99"/>
    <w:unhideWhenUsed/>
    <w:rsid w:val="00C107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0728"/>
  </w:style>
  <w:style w:type="paragraph" w:styleId="FootnoteText">
    <w:name w:val="footnote text"/>
    <w:basedOn w:val="Normal"/>
    <w:link w:val="FootnoteTextChar"/>
    <w:uiPriority w:val="99"/>
    <w:unhideWhenUsed/>
    <w:rsid w:val="001F7694"/>
    <w:pPr>
      <w:spacing w:after="0" w:line="240" w:lineRule="auto"/>
    </w:pPr>
    <w:rPr>
      <w:sz w:val="20"/>
      <w:szCs w:val="20"/>
    </w:rPr>
  </w:style>
  <w:style w:type="character" w:customStyle="1" w:styleId="FootnoteTextChar">
    <w:name w:val="Footnote Text Char"/>
    <w:basedOn w:val="DefaultParagraphFont"/>
    <w:link w:val="FootnoteText"/>
    <w:uiPriority w:val="99"/>
    <w:rsid w:val="001F7694"/>
    <w:rPr>
      <w:sz w:val="20"/>
      <w:szCs w:val="20"/>
    </w:rPr>
  </w:style>
  <w:style w:type="character" w:styleId="FootnoteReference">
    <w:name w:val="footnote reference"/>
    <w:basedOn w:val="DefaultParagraphFont"/>
    <w:uiPriority w:val="99"/>
    <w:semiHidden/>
    <w:unhideWhenUsed/>
    <w:rsid w:val="001F7694"/>
    <w:rPr>
      <w:vertAlign w:val="superscript"/>
    </w:rPr>
  </w:style>
  <w:style w:type="paragraph" w:customStyle="1" w:styleId="citationinfo">
    <w:name w:val="citationinfo"/>
    <w:basedOn w:val="Normal"/>
    <w:rsid w:val="0066736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i">
    <w:name w:val="hi"/>
    <w:basedOn w:val="DefaultParagraphFont"/>
    <w:rsid w:val="00667363"/>
  </w:style>
  <w:style w:type="character" w:styleId="Emphasis">
    <w:name w:val="Emphasis"/>
    <w:basedOn w:val="DefaultParagraphFont"/>
    <w:uiPriority w:val="20"/>
    <w:qFormat/>
    <w:rsid w:val="00667363"/>
    <w:rPr>
      <w:i/>
      <w:iCs/>
    </w:rPr>
  </w:style>
  <w:style w:type="paragraph" w:customStyle="1" w:styleId="citationactions">
    <w:name w:val="citationactions"/>
    <w:basedOn w:val="Normal"/>
    <w:rsid w:val="0066736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667363"/>
    <w:rPr>
      <w:color w:val="0000FF"/>
      <w:u w:val="single"/>
    </w:rPr>
  </w:style>
  <w:style w:type="paragraph" w:styleId="NormalWeb">
    <w:name w:val="Normal (Web)"/>
    <w:basedOn w:val="Normal"/>
    <w:uiPriority w:val="99"/>
    <w:unhideWhenUsed/>
    <w:rsid w:val="0066736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uiPriority w:val="1"/>
    <w:qFormat/>
    <w:rsid w:val="007904A0"/>
    <w:pPr>
      <w:spacing w:after="0" w:line="240" w:lineRule="auto"/>
    </w:pPr>
  </w:style>
  <w:style w:type="character" w:customStyle="1" w:styleId="UnresolvedMention1">
    <w:name w:val="Unresolved Mention1"/>
    <w:basedOn w:val="DefaultParagraphFont"/>
    <w:uiPriority w:val="99"/>
    <w:semiHidden/>
    <w:unhideWhenUsed/>
    <w:rsid w:val="00B37A21"/>
    <w:rPr>
      <w:color w:val="605E5C"/>
      <w:shd w:val="clear" w:color="auto" w:fill="E1DFDD"/>
    </w:rPr>
  </w:style>
  <w:style w:type="character" w:customStyle="1" w:styleId="foreign">
    <w:name w:val="foreign"/>
    <w:basedOn w:val="DefaultParagraphFont"/>
    <w:rsid w:val="005C4F45"/>
  </w:style>
  <w:style w:type="character" w:styleId="CommentReference">
    <w:name w:val="annotation reference"/>
    <w:basedOn w:val="DefaultParagraphFont"/>
    <w:uiPriority w:val="99"/>
    <w:semiHidden/>
    <w:unhideWhenUsed/>
    <w:rsid w:val="00205CFF"/>
    <w:rPr>
      <w:sz w:val="16"/>
      <w:szCs w:val="16"/>
    </w:rPr>
  </w:style>
  <w:style w:type="paragraph" w:styleId="CommentText">
    <w:name w:val="annotation text"/>
    <w:basedOn w:val="Normal"/>
    <w:link w:val="CommentTextChar"/>
    <w:uiPriority w:val="99"/>
    <w:semiHidden/>
    <w:unhideWhenUsed/>
    <w:rsid w:val="00205CFF"/>
    <w:pPr>
      <w:spacing w:line="240" w:lineRule="auto"/>
    </w:pPr>
    <w:rPr>
      <w:sz w:val="20"/>
      <w:szCs w:val="20"/>
    </w:rPr>
  </w:style>
  <w:style w:type="character" w:customStyle="1" w:styleId="CommentTextChar">
    <w:name w:val="Comment Text Char"/>
    <w:basedOn w:val="DefaultParagraphFont"/>
    <w:link w:val="CommentText"/>
    <w:uiPriority w:val="99"/>
    <w:semiHidden/>
    <w:rsid w:val="00205CFF"/>
    <w:rPr>
      <w:sz w:val="20"/>
      <w:szCs w:val="20"/>
    </w:rPr>
  </w:style>
  <w:style w:type="paragraph" w:styleId="CommentSubject">
    <w:name w:val="annotation subject"/>
    <w:basedOn w:val="CommentText"/>
    <w:next w:val="CommentText"/>
    <w:link w:val="CommentSubjectChar"/>
    <w:uiPriority w:val="99"/>
    <w:semiHidden/>
    <w:unhideWhenUsed/>
    <w:rsid w:val="00205CFF"/>
    <w:rPr>
      <w:b/>
      <w:bCs/>
    </w:rPr>
  </w:style>
  <w:style w:type="character" w:customStyle="1" w:styleId="CommentSubjectChar">
    <w:name w:val="Comment Subject Char"/>
    <w:basedOn w:val="CommentTextChar"/>
    <w:link w:val="CommentSubject"/>
    <w:uiPriority w:val="99"/>
    <w:semiHidden/>
    <w:rsid w:val="00205CFF"/>
    <w:rPr>
      <w:b/>
      <w:bCs/>
      <w:sz w:val="20"/>
      <w:szCs w:val="20"/>
    </w:rPr>
  </w:style>
  <w:style w:type="paragraph" w:styleId="BalloonText">
    <w:name w:val="Balloon Text"/>
    <w:basedOn w:val="Normal"/>
    <w:link w:val="BalloonTextChar"/>
    <w:uiPriority w:val="99"/>
    <w:semiHidden/>
    <w:unhideWhenUsed/>
    <w:rsid w:val="00205CF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05CFF"/>
    <w:rPr>
      <w:rFonts w:ascii="Segoe UI" w:hAnsi="Segoe UI" w:cs="Segoe UI"/>
      <w:sz w:val="18"/>
      <w:szCs w:val="18"/>
    </w:rPr>
  </w:style>
  <w:style w:type="character" w:styleId="UnresolvedMention">
    <w:name w:val="Unresolved Mention"/>
    <w:basedOn w:val="DefaultParagraphFont"/>
    <w:uiPriority w:val="99"/>
    <w:semiHidden/>
    <w:unhideWhenUsed/>
    <w:rsid w:val="00006F1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3653114">
      <w:bodyDiv w:val="1"/>
      <w:marLeft w:val="0"/>
      <w:marRight w:val="0"/>
      <w:marTop w:val="0"/>
      <w:marBottom w:val="0"/>
      <w:divBdr>
        <w:top w:val="none" w:sz="0" w:space="0" w:color="auto"/>
        <w:left w:val="none" w:sz="0" w:space="0" w:color="auto"/>
        <w:bottom w:val="none" w:sz="0" w:space="0" w:color="auto"/>
        <w:right w:val="none" w:sz="0" w:space="0" w:color="auto"/>
      </w:divBdr>
    </w:div>
    <w:div w:id="376129284">
      <w:bodyDiv w:val="1"/>
      <w:marLeft w:val="0"/>
      <w:marRight w:val="0"/>
      <w:marTop w:val="0"/>
      <w:marBottom w:val="0"/>
      <w:divBdr>
        <w:top w:val="none" w:sz="0" w:space="0" w:color="auto"/>
        <w:left w:val="none" w:sz="0" w:space="0" w:color="auto"/>
        <w:bottom w:val="none" w:sz="0" w:space="0" w:color="auto"/>
        <w:right w:val="none" w:sz="0" w:space="0" w:color="auto"/>
      </w:divBdr>
    </w:div>
    <w:div w:id="855001402">
      <w:bodyDiv w:val="1"/>
      <w:marLeft w:val="0"/>
      <w:marRight w:val="0"/>
      <w:marTop w:val="0"/>
      <w:marBottom w:val="0"/>
      <w:divBdr>
        <w:top w:val="none" w:sz="0" w:space="0" w:color="auto"/>
        <w:left w:val="none" w:sz="0" w:space="0" w:color="auto"/>
        <w:bottom w:val="none" w:sz="0" w:space="0" w:color="auto"/>
        <w:right w:val="none" w:sz="0" w:space="0" w:color="auto"/>
      </w:divBdr>
    </w:div>
    <w:div w:id="1152336466">
      <w:bodyDiv w:val="1"/>
      <w:marLeft w:val="0"/>
      <w:marRight w:val="0"/>
      <w:marTop w:val="0"/>
      <w:marBottom w:val="0"/>
      <w:divBdr>
        <w:top w:val="none" w:sz="0" w:space="0" w:color="auto"/>
        <w:left w:val="none" w:sz="0" w:space="0" w:color="auto"/>
        <w:bottom w:val="none" w:sz="0" w:space="0" w:color="auto"/>
        <w:right w:val="none" w:sz="0" w:space="0" w:color="auto"/>
      </w:divBdr>
    </w:div>
    <w:div w:id="1507018173">
      <w:bodyDiv w:val="1"/>
      <w:marLeft w:val="0"/>
      <w:marRight w:val="0"/>
      <w:marTop w:val="0"/>
      <w:marBottom w:val="0"/>
      <w:divBdr>
        <w:top w:val="none" w:sz="0" w:space="0" w:color="auto"/>
        <w:left w:val="none" w:sz="0" w:space="0" w:color="auto"/>
        <w:bottom w:val="none" w:sz="0" w:space="0" w:color="auto"/>
        <w:right w:val="none" w:sz="0" w:space="0" w:color="auto"/>
      </w:divBdr>
    </w:div>
    <w:div w:id="16123916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microsoft.com/office/2016/09/relationships/commentsIds" Target="commentsIds.xml"/><Relationship Id="rId3" Type="http://schemas.openxmlformats.org/officeDocument/2006/relationships/styles" Target="styles.xml"/><Relationship Id="rId7" Type="http://schemas.openxmlformats.org/officeDocument/2006/relationships/endnotes" Target="endnotes.xml"/><Relationship Id="rId12" Type="http://schemas.microsoft.com/office/2011/relationships/commentsExtended" Target="commentsExtended.xml"/><Relationship Id="rId17" Type="http://schemas.openxmlformats.org/officeDocument/2006/relationships/theme" Target="theme/theme1.xml"/><Relationship Id="rId2" Type="http://schemas.openxmlformats.org/officeDocument/2006/relationships/numbering" Target="numbering.xml"/><Relationship Id="rId16" Type="http://schemas.microsoft.com/office/2011/relationships/people" Target="peop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omments" Target="comments.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celtic.cmrs.ucla.edu/csana/newsletter/csana_27.2.pdf" TargetMode="External"/><Relationship Id="rId4" Type="http://schemas.openxmlformats.org/officeDocument/2006/relationships/settings" Target="settings.xml"/><Relationship Id="rId9" Type="http://schemas.openxmlformats.org/officeDocument/2006/relationships/hyperlink" Target="http://www.academia.edu/download/31699165/The_Limits_of_the_Law.doc" TargetMode="External"/><Relationship Id="rId14" Type="http://schemas.openxmlformats.org/officeDocument/2006/relationships/hyperlink" Target="https://www.youtube.com/watch?time_continue=25&amp;v=ssQcDsEGvMU"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www.youtube.com/watch?time_continue=25&amp;v=ssQcDsEGvMU" TargetMode="External"/><Relationship Id="rId2" Type="http://schemas.openxmlformats.org/officeDocument/2006/relationships/hyperlink" Target="http://www.academia.edu/download/31699165/The_Limits_of_the_Law.doc" TargetMode="External"/><Relationship Id="rId1" Type="http://schemas.openxmlformats.org/officeDocument/2006/relationships/hyperlink" Target="http://celtic.cmrs.ucla.edu/csana/newsletter/csana_27.2.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A9138CD-0830-431C-9C66-B88F7101EE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742</TotalTime>
  <Pages>16</Pages>
  <Words>5023</Words>
  <Characters>28637</Characters>
  <Application>Microsoft Office Word</Application>
  <DocSecurity>0</DocSecurity>
  <Lines>238</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33593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Deborah Gentry (1806967)</dc:creator>
  <cp:keywords/>
  <dc:description/>
  <cp:lastModifiedBy>Deborah Gentry (1806967)</cp:lastModifiedBy>
  <cp:revision>16</cp:revision>
  <dcterms:created xsi:type="dcterms:W3CDTF">2019-01-01T11:08:00Z</dcterms:created>
  <dcterms:modified xsi:type="dcterms:W3CDTF">2019-01-05T15:34:00Z</dcterms:modified>
</cp:coreProperties>
</file>