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C9961D1" w14:textId="334A6ADD" w:rsidR="00F33F5B" w:rsidRDefault="00F33F5B"/>
    <w:p w14:paraId="002617C6" w14:textId="1E25B73E" w:rsidR="002A5C8B" w:rsidRPr="002A5C8B" w:rsidRDefault="00BB5FC7" w:rsidP="0037579D">
      <w:pPr>
        <w:spacing w:line="480" w:lineRule="auto"/>
        <w:rPr>
          <w:color w:val="FF0000"/>
          <w:sz w:val="24"/>
          <w:szCs w:val="24"/>
        </w:rPr>
      </w:pPr>
      <w:r>
        <w:rPr>
          <w:sz w:val="24"/>
          <w:szCs w:val="24"/>
        </w:rPr>
        <w:t>Terrorism</w:t>
      </w:r>
      <w:r w:rsidR="00417D14">
        <w:rPr>
          <w:sz w:val="24"/>
          <w:szCs w:val="24"/>
        </w:rPr>
        <w:t xml:space="preserve"> is defined in different ways across the glob</w:t>
      </w:r>
      <w:r w:rsidR="006F3992">
        <w:rPr>
          <w:sz w:val="24"/>
          <w:szCs w:val="24"/>
        </w:rPr>
        <w:t>e</w:t>
      </w:r>
      <w:r w:rsidR="00417D14">
        <w:rPr>
          <w:sz w:val="24"/>
          <w:szCs w:val="24"/>
        </w:rPr>
        <w:t xml:space="preserve">. The </w:t>
      </w:r>
      <w:r>
        <w:rPr>
          <w:sz w:val="24"/>
          <w:szCs w:val="24"/>
        </w:rPr>
        <w:t>UK</w:t>
      </w:r>
      <w:r w:rsidR="00456CA5">
        <w:rPr>
          <w:sz w:val="24"/>
          <w:szCs w:val="24"/>
        </w:rPr>
        <w:t xml:space="preserve">’s crown </w:t>
      </w:r>
      <w:r w:rsidR="00F35811">
        <w:rPr>
          <w:sz w:val="24"/>
          <w:szCs w:val="24"/>
        </w:rPr>
        <w:t>prosecution</w:t>
      </w:r>
      <w:r w:rsidR="00456CA5">
        <w:rPr>
          <w:sz w:val="24"/>
          <w:szCs w:val="24"/>
        </w:rPr>
        <w:t xml:space="preserve"> service</w:t>
      </w:r>
      <w:r w:rsidR="00417D14">
        <w:rPr>
          <w:sz w:val="24"/>
          <w:szCs w:val="24"/>
        </w:rPr>
        <w:t xml:space="preserve"> </w:t>
      </w:r>
      <w:r w:rsidR="005C200A">
        <w:rPr>
          <w:sz w:val="24"/>
          <w:szCs w:val="24"/>
        </w:rPr>
        <w:t>definit</w:t>
      </w:r>
      <w:r w:rsidR="00A84F17">
        <w:rPr>
          <w:sz w:val="24"/>
          <w:szCs w:val="24"/>
        </w:rPr>
        <w:t xml:space="preserve">ion follows the Terrorist Act 2000 which is as </w:t>
      </w:r>
      <w:r w:rsidR="00635BCE">
        <w:rPr>
          <w:sz w:val="24"/>
          <w:szCs w:val="24"/>
        </w:rPr>
        <w:t>follows:</w:t>
      </w:r>
      <w:r w:rsidR="002A5C8B">
        <w:rPr>
          <w:sz w:val="24"/>
          <w:szCs w:val="24"/>
        </w:rPr>
        <w:t xml:space="preserve"> </w:t>
      </w:r>
    </w:p>
    <w:p w14:paraId="27C34D5F" w14:textId="77777777" w:rsidR="002A5C8B" w:rsidRPr="002A5C8B" w:rsidRDefault="00BB5FC7" w:rsidP="002A5C8B">
      <w:pPr>
        <w:spacing w:line="480" w:lineRule="auto"/>
        <w:ind w:left="567" w:right="828"/>
      </w:pPr>
      <w:r w:rsidRPr="002A5C8B">
        <w:t xml:space="preserve">‘use or threat </w:t>
      </w:r>
      <w:r w:rsidR="00F35811" w:rsidRPr="002A5C8B">
        <w:t>of action</w:t>
      </w:r>
      <w:r w:rsidR="001C7CB9" w:rsidRPr="002A5C8B">
        <w:t xml:space="preserve">, both in and outside of the UK, designed to influence any international government organisation or to intimidate the public.  It must also be for the purpose of advancing a political, religious, racial or ideological cause’, </w:t>
      </w:r>
    </w:p>
    <w:p w14:paraId="02DBE250" w14:textId="23E19D04" w:rsidR="00CE4B9E" w:rsidRDefault="0037579D" w:rsidP="005C5784">
      <w:pPr>
        <w:spacing w:line="48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sz w:val="24"/>
          <w:szCs w:val="24"/>
        </w:rPr>
        <w:t>(Crown Prosecution Service 2017</w:t>
      </w:r>
      <w:r w:rsidR="006B4D42">
        <w:rPr>
          <w:sz w:val="24"/>
          <w:szCs w:val="24"/>
        </w:rPr>
        <w:t>, pp.1</w:t>
      </w:r>
      <w:r w:rsidR="002A5C8B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). </w:t>
      </w:r>
      <w:r w:rsidR="00AC2EE2">
        <w:rPr>
          <w:sz w:val="24"/>
          <w:szCs w:val="24"/>
        </w:rPr>
        <w:t xml:space="preserve"> </w:t>
      </w:r>
      <w:r w:rsidR="00AC2EE2" w:rsidRPr="00AC2EE2">
        <w:rPr>
          <w:rFonts w:cstheme="minorHAnsi"/>
          <w:color w:val="000000"/>
          <w:sz w:val="24"/>
          <w:szCs w:val="24"/>
          <w:shd w:val="clear" w:color="auto" w:fill="FFFFFF"/>
        </w:rPr>
        <w:t>(Weinberg </w:t>
      </w:r>
      <w:r w:rsidR="00AC2EE2" w:rsidRPr="00AC2EE2">
        <w:rPr>
          <w:rStyle w:val="Emphasis"/>
          <w:rFonts w:cstheme="minorHAnsi"/>
          <w:color w:val="000000"/>
          <w:sz w:val="24"/>
          <w:szCs w:val="24"/>
          <w:shd w:val="clear" w:color="auto" w:fill="FFFFFF"/>
        </w:rPr>
        <w:t>et al</w:t>
      </w:r>
      <w:r w:rsidR="00AC2EE2" w:rsidRPr="00AC2EE2">
        <w:rPr>
          <w:rFonts w:cstheme="minorHAnsi"/>
          <w:color w:val="000000"/>
          <w:sz w:val="24"/>
          <w:szCs w:val="24"/>
          <w:shd w:val="clear" w:color="auto" w:fill="FFFFFF"/>
        </w:rPr>
        <w:t>, 2004: 777-778)</w:t>
      </w:r>
      <w:r w:rsidR="00AC2EE2">
        <w:rPr>
          <w:rFonts w:cstheme="minorHAnsi"/>
          <w:color w:val="000000"/>
          <w:sz w:val="24"/>
          <w:szCs w:val="24"/>
          <w:shd w:val="clear" w:color="auto" w:fill="FFFFFF"/>
        </w:rPr>
        <w:t xml:space="preserve"> would suggest that s</w:t>
      </w:r>
      <w:r w:rsidR="00630D31">
        <w:rPr>
          <w:rFonts w:cstheme="minorHAnsi"/>
          <w:color w:val="000000"/>
          <w:sz w:val="24"/>
          <w:szCs w:val="24"/>
          <w:shd w:val="clear" w:color="auto" w:fill="FFFFFF"/>
        </w:rPr>
        <w:t xml:space="preserve">ome scholars have come to terms that terrorism is defined as people will know if its acts of terrorism when they see it. </w:t>
      </w:r>
      <w:r w:rsidR="001944F7">
        <w:rPr>
          <w:rFonts w:cstheme="minorHAnsi"/>
          <w:color w:val="000000"/>
          <w:sz w:val="24"/>
          <w:szCs w:val="24"/>
          <w:shd w:val="clear" w:color="auto" w:fill="FFFFFF"/>
        </w:rPr>
        <w:t xml:space="preserve">The UNODC (2021) </w:t>
      </w:r>
      <w:r w:rsidR="00CE5690">
        <w:rPr>
          <w:rFonts w:cstheme="minorHAnsi"/>
          <w:color w:val="000000"/>
          <w:sz w:val="24"/>
          <w:szCs w:val="24"/>
          <w:shd w:val="clear" w:color="auto" w:fill="FFFFFF"/>
        </w:rPr>
        <w:t xml:space="preserve">Journal </w:t>
      </w:r>
      <w:r w:rsidR="00CB5D37">
        <w:rPr>
          <w:rFonts w:cstheme="minorHAnsi"/>
          <w:color w:val="000000"/>
          <w:sz w:val="24"/>
          <w:szCs w:val="24"/>
          <w:shd w:val="clear" w:color="auto" w:fill="FFFFFF"/>
        </w:rPr>
        <w:t xml:space="preserve">suggest </w:t>
      </w:r>
      <w:r w:rsidR="00377C21">
        <w:rPr>
          <w:rFonts w:cstheme="minorHAnsi"/>
          <w:color w:val="000000"/>
          <w:sz w:val="24"/>
          <w:szCs w:val="24"/>
          <w:shd w:val="clear" w:color="auto" w:fill="FFFFFF"/>
        </w:rPr>
        <w:t>that Weinberg</w:t>
      </w:r>
      <w:r w:rsidR="00727FF2">
        <w:rPr>
          <w:rFonts w:cstheme="minorHAnsi"/>
          <w:color w:val="000000"/>
          <w:sz w:val="24"/>
          <w:szCs w:val="24"/>
          <w:shd w:val="clear" w:color="auto" w:fill="FFFFFF"/>
        </w:rPr>
        <w:t xml:space="preserve"> et.al</w:t>
      </w:r>
      <w:r w:rsidR="00DE6DA3">
        <w:rPr>
          <w:rFonts w:cstheme="minorHAnsi"/>
          <w:color w:val="000000"/>
          <w:sz w:val="24"/>
          <w:szCs w:val="24"/>
          <w:shd w:val="clear" w:color="auto" w:fill="FFFFFF"/>
        </w:rPr>
        <w:t xml:space="preserve"> (2004)</w:t>
      </w:r>
      <w:r w:rsidR="00727FF2">
        <w:rPr>
          <w:rFonts w:cstheme="minorHAnsi"/>
          <w:color w:val="000000"/>
          <w:sz w:val="24"/>
          <w:szCs w:val="24"/>
          <w:shd w:val="clear" w:color="auto" w:fill="FFFFFF"/>
        </w:rPr>
        <w:t xml:space="preserve"> view</w:t>
      </w:r>
      <w:r w:rsidR="001903DA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A20C90">
        <w:rPr>
          <w:rFonts w:cstheme="minorHAnsi"/>
          <w:color w:val="000000"/>
          <w:sz w:val="24"/>
          <w:szCs w:val="24"/>
          <w:shd w:val="clear" w:color="auto" w:fill="FFFFFF"/>
        </w:rPr>
        <w:t>is not the solution</w:t>
      </w:r>
      <w:r w:rsidR="00E678C8">
        <w:rPr>
          <w:rFonts w:cstheme="minorHAnsi"/>
          <w:color w:val="000000"/>
          <w:sz w:val="24"/>
          <w:szCs w:val="24"/>
          <w:shd w:val="clear" w:color="auto" w:fill="FFFFFF"/>
        </w:rPr>
        <w:t xml:space="preserve"> and is </w:t>
      </w:r>
      <w:r w:rsidR="00E628EC">
        <w:rPr>
          <w:rFonts w:cstheme="minorHAnsi"/>
          <w:color w:val="000000"/>
          <w:sz w:val="24"/>
          <w:szCs w:val="24"/>
          <w:shd w:val="clear" w:color="auto" w:fill="FFFFFF"/>
        </w:rPr>
        <w:t xml:space="preserve">an </w:t>
      </w:r>
      <w:r w:rsidR="00E678C8">
        <w:rPr>
          <w:rFonts w:cstheme="minorHAnsi"/>
          <w:color w:val="000000"/>
          <w:sz w:val="24"/>
          <w:szCs w:val="24"/>
          <w:shd w:val="clear" w:color="auto" w:fill="FFFFFF"/>
        </w:rPr>
        <w:t>incorrect way for defining terrorism</w:t>
      </w:r>
      <w:r w:rsidR="00A20C90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r w:rsidR="00727FF2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E678C8">
        <w:rPr>
          <w:rFonts w:cstheme="minorHAnsi"/>
          <w:color w:val="000000"/>
          <w:sz w:val="24"/>
          <w:szCs w:val="24"/>
          <w:shd w:val="clear" w:color="auto" w:fill="FFFFFF"/>
        </w:rPr>
        <w:t>T</w:t>
      </w:r>
      <w:r w:rsidR="00727FF2">
        <w:rPr>
          <w:rFonts w:cstheme="minorHAnsi"/>
          <w:color w:val="000000"/>
          <w:sz w:val="24"/>
          <w:szCs w:val="24"/>
          <w:shd w:val="clear" w:color="auto" w:fill="FFFFFF"/>
        </w:rPr>
        <w:t>h</w:t>
      </w:r>
      <w:r w:rsidR="00917825">
        <w:rPr>
          <w:rFonts w:cstheme="minorHAnsi"/>
          <w:color w:val="000000"/>
          <w:sz w:val="24"/>
          <w:szCs w:val="24"/>
          <w:shd w:val="clear" w:color="auto" w:fill="FFFFFF"/>
        </w:rPr>
        <w:t>e</w:t>
      </w:r>
      <w:r w:rsidR="00E47897">
        <w:rPr>
          <w:rFonts w:cstheme="minorHAnsi"/>
          <w:color w:val="000000"/>
          <w:sz w:val="24"/>
          <w:szCs w:val="24"/>
          <w:shd w:val="clear" w:color="auto" w:fill="FFFFFF"/>
        </w:rPr>
        <w:t xml:space="preserve"> UNODC (2021)</w:t>
      </w:r>
      <w:r w:rsidR="00727FF2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7C46DA">
        <w:rPr>
          <w:rFonts w:cstheme="minorHAnsi"/>
          <w:color w:val="000000"/>
          <w:sz w:val="24"/>
          <w:szCs w:val="24"/>
          <w:shd w:val="clear" w:color="auto" w:fill="FFFFFF"/>
        </w:rPr>
        <w:t>believes</w:t>
      </w:r>
      <w:r w:rsidR="00727FF2">
        <w:rPr>
          <w:rFonts w:cstheme="minorHAnsi"/>
          <w:color w:val="000000"/>
          <w:sz w:val="24"/>
          <w:szCs w:val="24"/>
          <w:shd w:val="clear" w:color="auto" w:fill="FFFFFF"/>
        </w:rPr>
        <w:t xml:space="preserve"> that </w:t>
      </w:r>
      <w:r w:rsidR="00DB32D4">
        <w:rPr>
          <w:rFonts w:cstheme="minorHAnsi"/>
          <w:color w:val="000000"/>
          <w:sz w:val="24"/>
          <w:szCs w:val="24"/>
          <w:shd w:val="clear" w:color="auto" w:fill="FFFFFF"/>
        </w:rPr>
        <w:t>countries such as</w:t>
      </w:r>
      <w:r w:rsidR="00A655E0">
        <w:rPr>
          <w:rFonts w:cstheme="minorHAnsi"/>
          <w:color w:val="000000"/>
          <w:sz w:val="24"/>
          <w:szCs w:val="24"/>
          <w:shd w:val="clear" w:color="auto" w:fill="FFFFFF"/>
        </w:rPr>
        <w:t xml:space="preserve"> states in America and countries across the globe such as </w:t>
      </w:r>
      <w:r w:rsidR="00377C21">
        <w:rPr>
          <w:rFonts w:cstheme="minorHAnsi"/>
          <w:color w:val="000000"/>
          <w:sz w:val="24"/>
          <w:szCs w:val="24"/>
          <w:shd w:val="clear" w:color="auto" w:fill="FFFFFF"/>
        </w:rPr>
        <w:t>France,</w:t>
      </w:r>
      <w:r w:rsidR="00A655E0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A20C90">
        <w:rPr>
          <w:rFonts w:cstheme="minorHAnsi"/>
          <w:color w:val="000000"/>
          <w:sz w:val="24"/>
          <w:szCs w:val="24"/>
          <w:shd w:val="clear" w:color="auto" w:fill="FFFFFF"/>
        </w:rPr>
        <w:t>C</w:t>
      </w:r>
      <w:r w:rsidR="00A655E0">
        <w:rPr>
          <w:rFonts w:cstheme="minorHAnsi"/>
          <w:color w:val="000000"/>
          <w:sz w:val="24"/>
          <w:szCs w:val="24"/>
          <w:shd w:val="clear" w:color="auto" w:fill="FFFFFF"/>
        </w:rPr>
        <w:t xml:space="preserve">hina and </w:t>
      </w:r>
      <w:r w:rsidR="00576D7C">
        <w:rPr>
          <w:rFonts w:cstheme="minorHAnsi"/>
          <w:color w:val="000000"/>
          <w:sz w:val="24"/>
          <w:szCs w:val="24"/>
          <w:shd w:val="clear" w:color="auto" w:fill="FFFFFF"/>
        </w:rPr>
        <w:t>others will</w:t>
      </w:r>
      <w:r w:rsidR="00227FF2">
        <w:rPr>
          <w:rFonts w:cstheme="minorHAnsi"/>
          <w:color w:val="000000"/>
          <w:sz w:val="24"/>
          <w:szCs w:val="24"/>
          <w:shd w:val="clear" w:color="auto" w:fill="FFFFFF"/>
        </w:rPr>
        <w:t xml:space="preserve"> take advantage of a missing universal definition of terrorism</w:t>
      </w:r>
      <w:r w:rsidR="005C5784">
        <w:rPr>
          <w:rFonts w:cstheme="minorHAnsi"/>
          <w:color w:val="000000"/>
          <w:sz w:val="24"/>
          <w:szCs w:val="24"/>
          <w:shd w:val="clear" w:color="auto" w:fill="FFFFFF"/>
        </w:rPr>
        <w:t xml:space="preserve"> and</w:t>
      </w:r>
      <w:r w:rsidR="00576D7C">
        <w:rPr>
          <w:rFonts w:cstheme="minorHAnsi"/>
          <w:color w:val="000000"/>
          <w:sz w:val="24"/>
          <w:szCs w:val="24"/>
          <w:shd w:val="clear" w:color="auto" w:fill="FFFFFF"/>
        </w:rPr>
        <w:t xml:space="preserve"> misuse the term terrorism for </w:t>
      </w:r>
      <w:r w:rsidR="00203613">
        <w:rPr>
          <w:rFonts w:cstheme="minorHAnsi"/>
          <w:color w:val="000000"/>
          <w:sz w:val="24"/>
          <w:szCs w:val="24"/>
          <w:shd w:val="clear" w:color="auto" w:fill="FFFFFF"/>
        </w:rPr>
        <w:t xml:space="preserve">political gain </w:t>
      </w:r>
      <w:r w:rsidR="00576D7C">
        <w:rPr>
          <w:rFonts w:cstheme="minorHAnsi"/>
          <w:color w:val="000000"/>
          <w:sz w:val="24"/>
          <w:szCs w:val="24"/>
          <w:shd w:val="clear" w:color="auto" w:fill="FFFFFF"/>
        </w:rPr>
        <w:t>or to</w:t>
      </w:r>
      <w:r w:rsidR="00203613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DC2D31">
        <w:rPr>
          <w:rFonts w:cstheme="minorHAnsi"/>
          <w:color w:val="000000"/>
          <w:sz w:val="24"/>
          <w:szCs w:val="24"/>
          <w:shd w:val="clear" w:color="auto" w:fill="FFFFFF"/>
        </w:rPr>
        <w:t>supress no</w:t>
      </w:r>
      <w:r w:rsidR="00A20C90">
        <w:rPr>
          <w:rFonts w:cstheme="minorHAnsi"/>
          <w:color w:val="000000"/>
          <w:sz w:val="24"/>
          <w:szCs w:val="24"/>
          <w:shd w:val="clear" w:color="auto" w:fill="FFFFFF"/>
        </w:rPr>
        <w:t>n</w:t>
      </w:r>
      <w:r w:rsidR="00DC2D31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537B22">
        <w:rPr>
          <w:rFonts w:cstheme="minorHAnsi"/>
          <w:color w:val="000000"/>
          <w:sz w:val="24"/>
          <w:szCs w:val="24"/>
          <w:shd w:val="clear" w:color="auto" w:fill="FFFFFF"/>
        </w:rPr>
        <w:t>terrorist and non</w:t>
      </w:r>
      <w:r w:rsidR="00F3779B">
        <w:rPr>
          <w:rFonts w:cstheme="minorHAnsi"/>
          <w:color w:val="000000"/>
          <w:sz w:val="24"/>
          <w:szCs w:val="24"/>
          <w:shd w:val="clear" w:color="auto" w:fill="FFFFFF"/>
        </w:rPr>
        <w:t>-</w:t>
      </w:r>
      <w:r w:rsidR="00537B22">
        <w:rPr>
          <w:rFonts w:cstheme="minorHAnsi"/>
          <w:color w:val="000000"/>
          <w:sz w:val="24"/>
          <w:szCs w:val="24"/>
          <w:shd w:val="clear" w:color="auto" w:fill="FFFFFF"/>
        </w:rPr>
        <w:t>criminal activities.</w:t>
      </w:r>
      <w:r w:rsidR="00CE4B9E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</w:p>
    <w:p w14:paraId="3EACD3E9" w14:textId="78626735" w:rsidR="002A5C8B" w:rsidRDefault="00120A94" w:rsidP="005C5784">
      <w:pPr>
        <w:spacing w:line="48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color w:val="000000"/>
          <w:sz w:val="24"/>
          <w:szCs w:val="24"/>
          <w:shd w:val="clear" w:color="auto" w:fill="FFFFFF"/>
        </w:rPr>
        <w:t xml:space="preserve">The Parliament of Australia (2021) </w:t>
      </w:r>
      <w:r w:rsidR="00B71087">
        <w:rPr>
          <w:rFonts w:cstheme="minorHAnsi"/>
          <w:color w:val="000000"/>
          <w:sz w:val="24"/>
          <w:szCs w:val="24"/>
          <w:shd w:val="clear" w:color="auto" w:fill="FFFFFF"/>
        </w:rPr>
        <w:t>report would suggest that to have a clear universal legal</w:t>
      </w:r>
      <w:r w:rsidR="00CE4B9E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5C5784">
        <w:rPr>
          <w:rFonts w:cstheme="minorHAnsi"/>
          <w:color w:val="000000"/>
          <w:sz w:val="24"/>
          <w:szCs w:val="24"/>
          <w:shd w:val="clear" w:color="auto" w:fill="FFFFFF"/>
        </w:rPr>
        <w:t>d</w:t>
      </w:r>
      <w:r w:rsidR="00B71087">
        <w:rPr>
          <w:rFonts w:cstheme="minorHAnsi"/>
          <w:color w:val="000000"/>
          <w:sz w:val="24"/>
          <w:szCs w:val="24"/>
          <w:shd w:val="clear" w:color="auto" w:fill="FFFFFF"/>
        </w:rPr>
        <w:t>efinition of terrorism</w:t>
      </w:r>
      <w:r w:rsidR="00AB6DF5">
        <w:rPr>
          <w:rFonts w:cstheme="minorHAnsi"/>
          <w:color w:val="000000"/>
          <w:sz w:val="24"/>
          <w:szCs w:val="24"/>
          <w:shd w:val="clear" w:color="auto" w:fill="FFFFFF"/>
        </w:rPr>
        <w:t xml:space="preserve">, there must be considerations </w:t>
      </w:r>
      <w:r w:rsidR="00F63008">
        <w:rPr>
          <w:rFonts w:cstheme="minorHAnsi"/>
          <w:color w:val="000000"/>
          <w:sz w:val="24"/>
          <w:szCs w:val="24"/>
          <w:shd w:val="clear" w:color="auto" w:fill="FFFFFF"/>
        </w:rPr>
        <w:t>considered</w:t>
      </w:r>
      <w:r w:rsidR="00AB6DF5">
        <w:rPr>
          <w:rFonts w:cstheme="minorHAnsi"/>
          <w:color w:val="000000"/>
          <w:sz w:val="24"/>
          <w:szCs w:val="24"/>
          <w:shd w:val="clear" w:color="auto" w:fill="FFFFFF"/>
        </w:rPr>
        <w:t xml:space="preserve"> such as</w:t>
      </w:r>
      <w:r w:rsidR="00DA031A">
        <w:rPr>
          <w:rFonts w:cstheme="minorHAnsi"/>
          <w:color w:val="000000"/>
          <w:sz w:val="24"/>
          <w:szCs w:val="24"/>
          <w:shd w:val="clear" w:color="auto" w:fill="FFFFFF"/>
        </w:rPr>
        <w:t xml:space="preserve"> international law on</w:t>
      </w:r>
      <w:r w:rsidR="00AB6DF5">
        <w:rPr>
          <w:rFonts w:cstheme="minorHAnsi"/>
          <w:color w:val="000000"/>
          <w:sz w:val="24"/>
          <w:szCs w:val="24"/>
          <w:shd w:val="clear" w:color="auto" w:fill="FFFFFF"/>
        </w:rPr>
        <w:t xml:space="preserve"> human </w:t>
      </w:r>
      <w:r w:rsidR="00F3779B">
        <w:rPr>
          <w:rFonts w:cstheme="minorHAnsi"/>
          <w:color w:val="000000"/>
          <w:sz w:val="24"/>
          <w:szCs w:val="24"/>
          <w:shd w:val="clear" w:color="auto" w:fill="FFFFFF"/>
        </w:rPr>
        <w:t>rights, refugee</w:t>
      </w:r>
      <w:r w:rsidR="009E5784">
        <w:rPr>
          <w:rFonts w:cstheme="minorHAnsi"/>
          <w:color w:val="000000"/>
          <w:sz w:val="24"/>
          <w:szCs w:val="24"/>
          <w:shd w:val="clear" w:color="auto" w:fill="FFFFFF"/>
        </w:rPr>
        <w:t xml:space="preserve"> law and armed conflict law. Currently Australia follows the</w:t>
      </w:r>
      <w:r w:rsidR="00B22384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2A5C8B" w:rsidRPr="006B4D42">
        <w:rPr>
          <w:rFonts w:cstheme="minorHAnsi"/>
          <w:sz w:val="24"/>
          <w:szCs w:val="24"/>
          <w:shd w:val="clear" w:color="auto" w:fill="FFFFFF"/>
        </w:rPr>
        <w:t xml:space="preserve">Commonwealth </w:t>
      </w:r>
      <w:r w:rsidR="00B22384">
        <w:rPr>
          <w:rFonts w:cstheme="minorHAnsi"/>
          <w:color w:val="000000"/>
          <w:sz w:val="24"/>
          <w:szCs w:val="24"/>
          <w:shd w:val="clear" w:color="auto" w:fill="FFFFFF"/>
        </w:rPr>
        <w:t>guidance as a guide to establish their version of defining terrorism.</w:t>
      </w:r>
      <w:r w:rsidR="00306FFB">
        <w:rPr>
          <w:rFonts w:cstheme="minorHAnsi"/>
          <w:color w:val="000000"/>
          <w:sz w:val="24"/>
          <w:szCs w:val="24"/>
          <w:shd w:val="clear" w:color="auto" w:fill="FFFFFF"/>
        </w:rPr>
        <w:t xml:space="preserve"> Within their definition </w:t>
      </w:r>
      <w:r w:rsidR="00486C06">
        <w:rPr>
          <w:rFonts w:cstheme="minorHAnsi"/>
          <w:color w:val="000000"/>
          <w:sz w:val="24"/>
          <w:szCs w:val="24"/>
          <w:shd w:val="clear" w:color="auto" w:fill="FFFFFF"/>
        </w:rPr>
        <w:t xml:space="preserve">it covers many factors that </w:t>
      </w:r>
      <w:r w:rsidR="006C6F78">
        <w:rPr>
          <w:rFonts w:cstheme="minorHAnsi"/>
          <w:color w:val="000000"/>
          <w:sz w:val="24"/>
          <w:szCs w:val="24"/>
          <w:shd w:val="clear" w:color="auto" w:fill="FFFFFF"/>
        </w:rPr>
        <w:t>involves</w:t>
      </w:r>
      <w:r w:rsidR="00486C06">
        <w:rPr>
          <w:rFonts w:cstheme="minorHAnsi"/>
          <w:color w:val="000000"/>
          <w:sz w:val="24"/>
          <w:szCs w:val="24"/>
          <w:shd w:val="clear" w:color="auto" w:fill="FFFFFF"/>
        </w:rPr>
        <w:t xml:space="preserve"> harm</w:t>
      </w:r>
      <w:r w:rsidR="006C6F78">
        <w:rPr>
          <w:rFonts w:cstheme="minorHAnsi"/>
          <w:color w:val="000000"/>
          <w:sz w:val="24"/>
          <w:szCs w:val="24"/>
          <w:shd w:val="clear" w:color="auto" w:fill="FFFFFF"/>
        </w:rPr>
        <w:t>ing</w:t>
      </w:r>
      <w:r w:rsidR="00486C06">
        <w:rPr>
          <w:rFonts w:cstheme="minorHAnsi"/>
          <w:color w:val="000000"/>
          <w:sz w:val="24"/>
          <w:szCs w:val="24"/>
          <w:shd w:val="clear" w:color="auto" w:fill="FFFFFF"/>
        </w:rPr>
        <w:t xml:space="preserve"> the public, but also it mentions the intent of a political, </w:t>
      </w:r>
      <w:r w:rsidR="00F3779B">
        <w:rPr>
          <w:rFonts w:cstheme="minorHAnsi"/>
          <w:color w:val="000000"/>
          <w:sz w:val="24"/>
          <w:szCs w:val="24"/>
          <w:shd w:val="clear" w:color="auto" w:fill="FFFFFF"/>
        </w:rPr>
        <w:t>ideological,</w:t>
      </w:r>
      <w:r w:rsidR="000E3DDA">
        <w:rPr>
          <w:rFonts w:cstheme="minorHAnsi"/>
          <w:color w:val="000000"/>
          <w:sz w:val="24"/>
          <w:szCs w:val="24"/>
          <w:shd w:val="clear" w:color="auto" w:fill="FFFFFF"/>
        </w:rPr>
        <w:t xml:space="preserve"> or religious gain, (Parliament of Australia 2021). </w:t>
      </w:r>
      <w:r w:rsidR="00AA7E2D">
        <w:rPr>
          <w:rFonts w:cstheme="minorHAnsi"/>
          <w:color w:val="000000"/>
          <w:sz w:val="24"/>
          <w:szCs w:val="24"/>
          <w:shd w:val="clear" w:color="auto" w:fill="FFFFFF"/>
        </w:rPr>
        <w:t xml:space="preserve">Clarke (2009) paper </w:t>
      </w:r>
      <w:r w:rsidR="004C6A34">
        <w:rPr>
          <w:rFonts w:cstheme="minorHAnsi"/>
          <w:color w:val="000000"/>
          <w:sz w:val="24"/>
          <w:szCs w:val="24"/>
          <w:shd w:val="clear" w:color="auto" w:fill="FFFFFF"/>
        </w:rPr>
        <w:t xml:space="preserve">defines the issue of creating a clear universal </w:t>
      </w:r>
    </w:p>
    <w:p w14:paraId="327A6951" w14:textId="77777777" w:rsidR="002A5C8B" w:rsidRDefault="002A5C8B" w:rsidP="00F44145">
      <w:pPr>
        <w:spacing w:line="48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</w:p>
    <w:p w14:paraId="4D41C056" w14:textId="4C7F138E" w:rsidR="00F44145" w:rsidRDefault="004C6A34" w:rsidP="00F44145">
      <w:pPr>
        <w:spacing w:line="48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color w:val="000000"/>
          <w:sz w:val="24"/>
          <w:szCs w:val="24"/>
          <w:shd w:val="clear" w:color="auto" w:fill="FFFFFF"/>
        </w:rPr>
        <w:lastRenderedPageBreak/>
        <w:t xml:space="preserve">definition for terrorism </w:t>
      </w:r>
      <w:r w:rsidR="00730129">
        <w:rPr>
          <w:rFonts w:cstheme="minorHAnsi"/>
          <w:color w:val="000000"/>
          <w:sz w:val="24"/>
          <w:szCs w:val="24"/>
          <w:shd w:val="clear" w:color="auto" w:fill="FFFFFF"/>
        </w:rPr>
        <w:t xml:space="preserve">in more detail. Clarke </w:t>
      </w:r>
      <w:r w:rsidR="00FE0974">
        <w:rPr>
          <w:rFonts w:cstheme="minorHAnsi"/>
          <w:color w:val="000000"/>
          <w:sz w:val="24"/>
          <w:szCs w:val="24"/>
          <w:shd w:val="clear" w:color="auto" w:fill="FFFFFF"/>
        </w:rPr>
        <w:t>proposes</w:t>
      </w:r>
      <w:r w:rsidR="00730129">
        <w:rPr>
          <w:rFonts w:cstheme="minorHAnsi"/>
          <w:color w:val="000000"/>
          <w:sz w:val="24"/>
          <w:szCs w:val="24"/>
          <w:shd w:val="clear" w:color="auto" w:fill="FFFFFF"/>
        </w:rPr>
        <w:t xml:space="preserve"> that the reason </w:t>
      </w:r>
      <w:r w:rsidR="00AC13B1">
        <w:rPr>
          <w:rFonts w:cstheme="minorHAnsi"/>
          <w:color w:val="000000"/>
          <w:sz w:val="24"/>
          <w:szCs w:val="24"/>
          <w:shd w:val="clear" w:color="auto" w:fill="FFFFFF"/>
        </w:rPr>
        <w:t xml:space="preserve">for not having a definition is because </w:t>
      </w:r>
      <w:r w:rsidR="005A339D">
        <w:rPr>
          <w:rFonts w:cstheme="minorHAnsi"/>
          <w:color w:val="000000"/>
          <w:sz w:val="24"/>
          <w:szCs w:val="24"/>
          <w:shd w:val="clear" w:color="auto" w:fill="FFFFFF"/>
        </w:rPr>
        <w:t>terrorism</w:t>
      </w:r>
      <w:r w:rsidR="00AC13B1">
        <w:rPr>
          <w:rFonts w:cstheme="minorHAnsi"/>
          <w:color w:val="000000"/>
          <w:sz w:val="24"/>
          <w:szCs w:val="24"/>
          <w:shd w:val="clear" w:color="auto" w:fill="FFFFFF"/>
        </w:rPr>
        <w:t xml:space="preserve"> is </w:t>
      </w:r>
      <w:r w:rsidR="00154729">
        <w:rPr>
          <w:rFonts w:cstheme="minorHAnsi"/>
          <w:color w:val="000000"/>
          <w:sz w:val="24"/>
          <w:szCs w:val="24"/>
          <w:shd w:val="clear" w:color="auto" w:fill="FFFFFF"/>
        </w:rPr>
        <w:t>an extremely broad</w:t>
      </w:r>
      <w:r w:rsidR="00AC13B1">
        <w:rPr>
          <w:rFonts w:cstheme="minorHAnsi"/>
          <w:color w:val="000000"/>
          <w:sz w:val="24"/>
          <w:szCs w:val="24"/>
          <w:shd w:val="clear" w:color="auto" w:fill="FFFFFF"/>
        </w:rPr>
        <w:t xml:space="preserve"> subject. And </w:t>
      </w:r>
      <w:r w:rsidR="005A339D">
        <w:rPr>
          <w:rFonts w:cstheme="minorHAnsi"/>
          <w:color w:val="000000"/>
          <w:sz w:val="24"/>
          <w:szCs w:val="24"/>
          <w:shd w:val="clear" w:color="auto" w:fill="FFFFFF"/>
        </w:rPr>
        <w:t xml:space="preserve">from </w:t>
      </w:r>
      <w:r w:rsidR="00AC13B1">
        <w:rPr>
          <w:rFonts w:cstheme="minorHAnsi"/>
          <w:color w:val="000000"/>
          <w:sz w:val="24"/>
          <w:szCs w:val="24"/>
          <w:shd w:val="clear" w:color="auto" w:fill="FFFFFF"/>
        </w:rPr>
        <w:t xml:space="preserve">looking at attacks from case to </w:t>
      </w:r>
      <w:r w:rsidR="000B5F48">
        <w:rPr>
          <w:rFonts w:cstheme="minorHAnsi"/>
          <w:color w:val="000000"/>
          <w:sz w:val="24"/>
          <w:szCs w:val="24"/>
          <w:shd w:val="clear" w:color="auto" w:fill="FFFFFF"/>
        </w:rPr>
        <w:t>case</w:t>
      </w:r>
      <w:r w:rsidR="00AC13B1">
        <w:rPr>
          <w:rFonts w:cstheme="minorHAnsi"/>
          <w:color w:val="000000"/>
          <w:sz w:val="24"/>
          <w:szCs w:val="24"/>
          <w:shd w:val="clear" w:color="auto" w:fill="FFFFFF"/>
        </w:rPr>
        <w:t xml:space="preserve"> each</w:t>
      </w:r>
      <w:r w:rsidR="005A339D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AC13B1">
        <w:rPr>
          <w:rFonts w:cstheme="minorHAnsi"/>
          <w:color w:val="000000"/>
          <w:sz w:val="24"/>
          <w:szCs w:val="24"/>
          <w:shd w:val="clear" w:color="auto" w:fill="FFFFFF"/>
        </w:rPr>
        <w:t xml:space="preserve">one </w:t>
      </w:r>
      <w:r w:rsidR="005A339D">
        <w:rPr>
          <w:rFonts w:cstheme="minorHAnsi"/>
          <w:color w:val="000000"/>
          <w:sz w:val="24"/>
          <w:szCs w:val="24"/>
          <w:shd w:val="clear" w:color="auto" w:fill="FFFFFF"/>
        </w:rPr>
        <w:t>includes</w:t>
      </w:r>
      <w:r w:rsidR="00AC13B1">
        <w:rPr>
          <w:rFonts w:cstheme="minorHAnsi"/>
          <w:color w:val="000000"/>
          <w:sz w:val="24"/>
          <w:szCs w:val="24"/>
          <w:shd w:val="clear" w:color="auto" w:fill="FFFFFF"/>
        </w:rPr>
        <w:t xml:space="preserve"> different</w:t>
      </w:r>
      <w:r w:rsidR="005A339D">
        <w:rPr>
          <w:rFonts w:cstheme="minorHAnsi"/>
          <w:color w:val="000000"/>
          <w:sz w:val="24"/>
          <w:szCs w:val="24"/>
          <w:shd w:val="clear" w:color="auto" w:fill="FFFFFF"/>
        </w:rPr>
        <w:t xml:space="preserve"> factors </w:t>
      </w:r>
      <w:r w:rsidR="00154729">
        <w:rPr>
          <w:rFonts w:cstheme="minorHAnsi"/>
          <w:color w:val="000000"/>
          <w:sz w:val="24"/>
          <w:szCs w:val="24"/>
          <w:shd w:val="clear" w:color="auto" w:fill="FFFFFF"/>
        </w:rPr>
        <w:t>that are t</w:t>
      </w:r>
      <w:r w:rsidR="00886FFC">
        <w:rPr>
          <w:rFonts w:cstheme="minorHAnsi"/>
          <w:color w:val="000000"/>
          <w:sz w:val="24"/>
          <w:szCs w:val="24"/>
          <w:shd w:val="clear" w:color="auto" w:fill="FFFFFF"/>
        </w:rPr>
        <w:t>a</w:t>
      </w:r>
      <w:r w:rsidR="00154729">
        <w:rPr>
          <w:rFonts w:cstheme="minorHAnsi"/>
          <w:color w:val="000000"/>
          <w:sz w:val="24"/>
          <w:szCs w:val="24"/>
          <w:shd w:val="clear" w:color="auto" w:fill="FFFFFF"/>
        </w:rPr>
        <w:t xml:space="preserve">ken into consideration </w:t>
      </w:r>
      <w:r w:rsidR="000B5F48">
        <w:rPr>
          <w:rFonts w:cstheme="minorHAnsi"/>
          <w:color w:val="000000"/>
          <w:sz w:val="24"/>
          <w:szCs w:val="24"/>
          <w:shd w:val="clear" w:color="auto" w:fill="FFFFFF"/>
        </w:rPr>
        <w:t xml:space="preserve">which </w:t>
      </w:r>
      <w:r w:rsidR="00ED7649">
        <w:rPr>
          <w:rFonts w:cstheme="minorHAnsi"/>
          <w:color w:val="000000"/>
          <w:sz w:val="24"/>
          <w:szCs w:val="24"/>
          <w:shd w:val="clear" w:color="auto" w:fill="FFFFFF"/>
        </w:rPr>
        <w:t>makes defining terrorism even more difficult</w:t>
      </w:r>
      <w:r w:rsidR="00886FFC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r w:rsidR="00070E2F">
        <w:rPr>
          <w:rFonts w:cstheme="minorHAnsi"/>
          <w:color w:val="000000"/>
          <w:sz w:val="24"/>
          <w:szCs w:val="24"/>
          <w:shd w:val="clear" w:color="auto" w:fill="FFFFFF"/>
        </w:rPr>
        <w:t xml:space="preserve">  </w:t>
      </w:r>
      <w:r w:rsidR="00390EC2">
        <w:rPr>
          <w:rFonts w:cstheme="minorHAnsi"/>
          <w:color w:val="000000"/>
          <w:sz w:val="24"/>
          <w:szCs w:val="24"/>
          <w:shd w:val="clear" w:color="auto" w:fill="FFFFFF"/>
        </w:rPr>
        <w:t>Sch</w:t>
      </w:r>
      <w:r w:rsidR="004C2E7C">
        <w:rPr>
          <w:rFonts w:cstheme="minorHAnsi"/>
          <w:color w:val="000000"/>
          <w:sz w:val="24"/>
          <w:szCs w:val="24"/>
          <w:shd w:val="clear" w:color="auto" w:fill="FFFFFF"/>
        </w:rPr>
        <w:t xml:space="preserve">midt and </w:t>
      </w:r>
      <w:proofErr w:type="spellStart"/>
      <w:r w:rsidR="004C2E7C">
        <w:rPr>
          <w:rFonts w:cstheme="minorHAnsi"/>
          <w:color w:val="000000"/>
          <w:sz w:val="24"/>
          <w:szCs w:val="24"/>
          <w:shd w:val="clear" w:color="auto" w:fill="FFFFFF"/>
        </w:rPr>
        <w:t>Jongman</w:t>
      </w:r>
      <w:proofErr w:type="spellEnd"/>
      <w:r w:rsidR="004C2E7C">
        <w:rPr>
          <w:rFonts w:cstheme="minorHAnsi"/>
          <w:color w:val="000000"/>
          <w:sz w:val="24"/>
          <w:szCs w:val="24"/>
          <w:shd w:val="clear" w:color="auto" w:fill="FFFFFF"/>
        </w:rPr>
        <w:t xml:space="preserve"> (1998) report</w:t>
      </w:r>
      <w:r w:rsidR="00B205FC">
        <w:rPr>
          <w:rFonts w:cstheme="minorHAnsi"/>
          <w:color w:val="000000"/>
          <w:sz w:val="24"/>
          <w:szCs w:val="24"/>
          <w:shd w:val="clear" w:color="auto" w:fill="FFFFFF"/>
        </w:rPr>
        <w:t xml:space="preserve"> found </w:t>
      </w:r>
      <w:r w:rsidR="00CC3CF8">
        <w:rPr>
          <w:rFonts w:cstheme="minorHAnsi"/>
          <w:color w:val="000000"/>
          <w:sz w:val="24"/>
          <w:szCs w:val="24"/>
          <w:shd w:val="clear" w:color="auto" w:fill="FFFFFF"/>
        </w:rPr>
        <w:t xml:space="preserve">over 109 different definitions of terrorism, in which </w:t>
      </w:r>
      <w:r w:rsidR="00063F1D">
        <w:rPr>
          <w:rFonts w:cstheme="minorHAnsi"/>
          <w:color w:val="000000"/>
          <w:sz w:val="24"/>
          <w:szCs w:val="24"/>
          <w:shd w:val="clear" w:color="auto" w:fill="FFFFFF"/>
        </w:rPr>
        <w:t xml:space="preserve">terms like political was mentioned in 65% of the </w:t>
      </w:r>
      <w:r w:rsidR="00CA5C9C">
        <w:rPr>
          <w:rFonts w:cstheme="minorHAnsi"/>
          <w:color w:val="000000"/>
          <w:sz w:val="24"/>
          <w:szCs w:val="24"/>
          <w:shd w:val="clear" w:color="auto" w:fill="FFFFFF"/>
        </w:rPr>
        <w:t>definitions</w:t>
      </w:r>
      <w:r w:rsidR="00063F1D">
        <w:rPr>
          <w:rFonts w:cstheme="minorHAnsi"/>
          <w:color w:val="000000"/>
          <w:sz w:val="24"/>
          <w:szCs w:val="24"/>
          <w:shd w:val="clear" w:color="auto" w:fill="FFFFFF"/>
        </w:rPr>
        <w:t xml:space="preserve">, another </w:t>
      </w:r>
      <w:r w:rsidR="00CE402E">
        <w:rPr>
          <w:rFonts w:cstheme="minorHAnsi"/>
          <w:color w:val="000000"/>
          <w:sz w:val="24"/>
          <w:szCs w:val="24"/>
          <w:shd w:val="clear" w:color="auto" w:fill="FFFFFF"/>
        </w:rPr>
        <w:t>term that was used frequently was psychological effect</w:t>
      </w:r>
      <w:r w:rsidR="00352533">
        <w:rPr>
          <w:rFonts w:cstheme="minorHAnsi"/>
          <w:color w:val="000000"/>
          <w:sz w:val="24"/>
          <w:szCs w:val="24"/>
          <w:shd w:val="clear" w:color="auto" w:fill="FFFFFF"/>
        </w:rPr>
        <w:t xml:space="preserve">s which was mentioned in 41.5% of the definitions. This data </w:t>
      </w:r>
      <w:r w:rsidR="006A3801">
        <w:rPr>
          <w:rFonts w:cstheme="minorHAnsi"/>
          <w:color w:val="000000"/>
          <w:sz w:val="24"/>
          <w:szCs w:val="24"/>
          <w:shd w:val="clear" w:color="auto" w:fill="FFFFFF"/>
        </w:rPr>
        <w:t>could arguably strengthen Clarke (2009)</w:t>
      </w:r>
      <w:r w:rsidR="006C4968">
        <w:rPr>
          <w:rFonts w:cstheme="minorHAnsi"/>
          <w:color w:val="000000"/>
          <w:sz w:val="24"/>
          <w:szCs w:val="24"/>
          <w:shd w:val="clear" w:color="auto" w:fill="FFFFFF"/>
        </w:rPr>
        <w:t xml:space="preserve">’s view that there are a number of factors and areas that </w:t>
      </w:r>
      <w:r w:rsidR="008F69FA">
        <w:rPr>
          <w:rFonts w:cstheme="minorHAnsi"/>
          <w:color w:val="000000"/>
          <w:sz w:val="24"/>
          <w:szCs w:val="24"/>
          <w:shd w:val="clear" w:color="auto" w:fill="FFFFFF"/>
        </w:rPr>
        <w:t xml:space="preserve">are taken in when looking at </w:t>
      </w:r>
      <w:r w:rsidR="006C4968">
        <w:rPr>
          <w:rFonts w:cstheme="minorHAnsi"/>
          <w:color w:val="000000"/>
          <w:sz w:val="24"/>
          <w:szCs w:val="24"/>
          <w:shd w:val="clear" w:color="auto" w:fill="FFFFFF"/>
        </w:rPr>
        <w:t>terrorism</w:t>
      </w:r>
      <w:r w:rsidR="00CD6C08">
        <w:rPr>
          <w:rFonts w:cstheme="minorHAnsi"/>
          <w:color w:val="000000"/>
          <w:sz w:val="24"/>
          <w:szCs w:val="24"/>
          <w:shd w:val="clear" w:color="auto" w:fill="FFFFFF"/>
        </w:rPr>
        <w:t xml:space="preserve">. </w:t>
      </w:r>
    </w:p>
    <w:p w14:paraId="209B383E" w14:textId="3E19E258" w:rsidR="006513D2" w:rsidRDefault="003826E8" w:rsidP="00F44145">
      <w:pPr>
        <w:spacing w:line="48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color w:val="000000"/>
          <w:sz w:val="24"/>
          <w:szCs w:val="24"/>
          <w:shd w:val="clear" w:color="auto" w:fill="FFFFFF"/>
        </w:rPr>
        <w:t>Sen (1993) journal</w:t>
      </w:r>
      <w:r w:rsidR="00140E9D">
        <w:rPr>
          <w:rFonts w:cstheme="minorHAnsi"/>
          <w:color w:val="000000"/>
          <w:sz w:val="24"/>
          <w:szCs w:val="24"/>
          <w:shd w:val="clear" w:color="auto" w:fill="FFFFFF"/>
        </w:rPr>
        <w:t xml:space="preserve"> quoted the </w:t>
      </w:r>
      <w:r w:rsidR="0025742A">
        <w:rPr>
          <w:rFonts w:cstheme="minorHAnsi"/>
          <w:color w:val="000000"/>
          <w:sz w:val="24"/>
          <w:szCs w:val="24"/>
          <w:shd w:val="clear" w:color="auto" w:fill="FFFFFF"/>
        </w:rPr>
        <w:t>Encyclopaedia of social science’s attempt at defining</w:t>
      </w:r>
      <w:r w:rsidR="0098597F">
        <w:rPr>
          <w:rFonts w:cstheme="minorHAnsi"/>
          <w:color w:val="000000"/>
          <w:sz w:val="24"/>
          <w:szCs w:val="24"/>
          <w:shd w:val="clear" w:color="auto" w:fill="FFFFFF"/>
        </w:rPr>
        <w:t xml:space="preserve"> the term</w:t>
      </w:r>
      <w:r w:rsidR="0025742A">
        <w:rPr>
          <w:rFonts w:cstheme="minorHAnsi"/>
          <w:color w:val="000000"/>
          <w:sz w:val="24"/>
          <w:szCs w:val="24"/>
          <w:shd w:val="clear" w:color="auto" w:fill="FFFFFF"/>
        </w:rPr>
        <w:t xml:space="preserve"> terroris</w:t>
      </w:r>
      <w:r w:rsidR="00B52605">
        <w:rPr>
          <w:rFonts w:cstheme="minorHAnsi"/>
          <w:color w:val="000000"/>
          <w:sz w:val="24"/>
          <w:szCs w:val="24"/>
          <w:shd w:val="clear" w:color="auto" w:fill="FFFFFF"/>
        </w:rPr>
        <w:t>m. Sen (1993) explains how t</w:t>
      </w:r>
      <w:r w:rsidR="00BC2526">
        <w:rPr>
          <w:rFonts w:cstheme="minorHAnsi"/>
          <w:color w:val="000000"/>
          <w:sz w:val="24"/>
          <w:szCs w:val="24"/>
          <w:shd w:val="clear" w:color="auto" w:fill="FFFFFF"/>
        </w:rPr>
        <w:t>hey see terrorism as a u</w:t>
      </w:r>
      <w:r w:rsidR="001A4C25">
        <w:rPr>
          <w:rFonts w:cstheme="minorHAnsi"/>
          <w:color w:val="000000"/>
          <w:sz w:val="24"/>
          <w:szCs w:val="24"/>
          <w:shd w:val="clear" w:color="auto" w:fill="FFFFFF"/>
        </w:rPr>
        <w:t>s</w:t>
      </w:r>
      <w:r w:rsidR="00BC2526">
        <w:rPr>
          <w:rFonts w:cstheme="minorHAnsi"/>
          <w:color w:val="000000"/>
          <w:sz w:val="24"/>
          <w:szCs w:val="24"/>
          <w:shd w:val="clear" w:color="auto" w:fill="FFFFFF"/>
        </w:rPr>
        <w:t xml:space="preserve">e of unpredictable violence on a symbolic </w:t>
      </w:r>
      <w:r w:rsidR="001A4C25">
        <w:rPr>
          <w:rFonts w:cstheme="minorHAnsi"/>
          <w:color w:val="000000"/>
          <w:sz w:val="24"/>
          <w:szCs w:val="24"/>
          <w:shd w:val="clear" w:color="auto" w:fill="FFFFFF"/>
        </w:rPr>
        <w:t>target. Sen (1993) research would suggest that</w:t>
      </w:r>
      <w:r w:rsidR="00B82718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AE4526">
        <w:rPr>
          <w:rFonts w:cstheme="minorHAnsi"/>
          <w:color w:val="000000"/>
          <w:sz w:val="24"/>
          <w:szCs w:val="24"/>
          <w:shd w:val="clear" w:color="auto" w:fill="FFFFFF"/>
        </w:rPr>
        <w:t xml:space="preserve">the unpredictability of not knowing when or where an attack is going to take place causes </w:t>
      </w:r>
      <w:r w:rsidR="000E70AB">
        <w:rPr>
          <w:rFonts w:cstheme="minorHAnsi"/>
          <w:color w:val="000000"/>
          <w:sz w:val="24"/>
          <w:szCs w:val="24"/>
          <w:shd w:val="clear" w:color="auto" w:fill="FFFFFF"/>
        </w:rPr>
        <w:t xml:space="preserve">psychological </w:t>
      </w:r>
      <w:r w:rsidR="004437BE">
        <w:rPr>
          <w:rFonts w:cstheme="minorHAnsi"/>
          <w:color w:val="000000"/>
          <w:sz w:val="24"/>
          <w:szCs w:val="24"/>
          <w:shd w:val="clear" w:color="auto" w:fill="FFFFFF"/>
        </w:rPr>
        <w:t>issues</w:t>
      </w:r>
      <w:r w:rsidR="000E70AB">
        <w:rPr>
          <w:rFonts w:cstheme="minorHAnsi"/>
          <w:color w:val="000000"/>
          <w:sz w:val="24"/>
          <w:szCs w:val="24"/>
          <w:shd w:val="clear" w:color="auto" w:fill="FFFFFF"/>
        </w:rPr>
        <w:t xml:space="preserve"> on the public which </w:t>
      </w:r>
      <w:r w:rsidR="00ED34C9">
        <w:rPr>
          <w:rFonts w:cstheme="minorHAnsi"/>
          <w:color w:val="000000"/>
          <w:sz w:val="24"/>
          <w:szCs w:val="24"/>
          <w:shd w:val="clear" w:color="auto" w:fill="FFFFFF"/>
        </w:rPr>
        <w:t>would come under causing terror and fear to the public,</w:t>
      </w:r>
      <w:r w:rsidR="000E7BD7">
        <w:rPr>
          <w:rFonts w:cstheme="minorHAnsi"/>
          <w:color w:val="000000"/>
          <w:sz w:val="24"/>
          <w:szCs w:val="24"/>
          <w:shd w:val="clear" w:color="auto" w:fill="FFFFFF"/>
        </w:rPr>
        <w:t xml:space="preserve"> (Office of United Nations</w:t>
      </w:r>
      <w:r w:rsidR="009A6861">
        <w:rPr>
          <w:rFonts w:cstheme="minorHAnsi"/>
          <w:color w:val="000000"/>
          <w:sz w:val="24"/>
          <w:szCs w:val="24"/>
          <w:shd w:val="clear" w:color="auto" w:fill="FFFFFF"/>
        </w:rPr>
        <w:t xml:space="preserve">, High Commissioner of Human </w:t>
      </w:r>
      <w:r w:rsidR="006F763A">
        <w:rPr>
          <w:rFonts w:cstheme="minorHAnsi"/>
          <w:color w:val="000000"/>
          <w:sz w:val="24"/>
          <w:szCs w:val="24"/>
          <w:shd w:val="clear" w:color="auto" w:fill="FFFFFF"/>
        </w:rPr>
        <w:t>R</w:t>
      </w:r>
      <w:r w:rsidR="009A6861">
        <w:rPr>
          <w:rFonts w:cstheme="minorHAnsi"/>
          <w:color w:val="000000"/>
          <w:sz w:val="24"/>
          <w:szCs w:val="24"/>
          <w:shd w:val="clear" w:color="auto" w:fill="FFFFFF"/>
        </w:rPr>
        <w:t>ights</w:t>
      </w:r>
      <w:r w:rsidR="006F763A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E4737E">
        <w:rPr>
          <w:rFonts w:cstheme="minorHAnsi"/>
          <w:color w:val="000000"/>
          <w:sz w:val="24"/>
          <w:szCs w:val="24"/>
          <w:shd w:val="clear" w:color="auto" w:fill="FFFFFF"/>
        </w:rPr>
        <w:t>2007)</w:t>
      </w:r>
      <w:r w:rsidR="006D2DC4">
        <w:rPr>
          <w:rFonts w:cstheme="minorHAnsi"/>
          <w:color w:val="000000"/>
          <w:sz w:val="24"/>
          <w:szCs w:val="24"/>
          <w:shd w:val="clear" w:color="auto" w:fill="FFFFFF"/>
        </w:rPr>
        <w:t xml:space="preserve">. </w:t>
      </w:r>
      <w:r w:rsidR="00ED34C9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</w:p>
    <w:p w14:paraId="6712329A" w14:textId="73D53AB4" w:rsidR="0082532E" w:rsidRDefault="00CC7000" w:rsidP="0037579D">
      <w:pPr>
        <w:spacing w:line="48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color w:val="000000"/>
          <w:sz w:val="24"/>
          <w:szCs w:val="24"/>
          <w:shd w:val="clear" w:color="auto" w:fill="FFFFFF"/>
        </w:rPr>
        <w:t>Terrorist groups such as the IRA</w:t>
      </w:r>
      <w:r w:rsidR="000252F0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cstheme="minorHAnsi"/>
          <w:color w:val="000000"/>
          <w:sz w:val="24"/>
          <w:szCs w:val="24"/>
          <w:shd w:val="clear" w:color="auto" w:fill="FFFFFF"/>
        </w:rPr>
        <w:t>and others have committed crimes</w:t>
      </w:r>
      <w:r w:rsidR="00702381">
        <w:rPr>
          <w:rFonts w:cstheme="minorHAnsi"/>
          <w:color w:val="000000"/>
          <w:sz w:val="24"/>
          <w:szCs w:val="24"/>
          <w:shd w:val="clear" w:color="auto" w:fill="FFFFFF"/>
        </w:rPr>
        <w:t xml:space="preserve"> that would </w:t>
      </w:r>
      <w:r w:rsidR="00A75E19">
        <w:rPr>
          <w:rFonts w:cstheme="minorHAnsi"/>
          <w:color w:val="000000"/>
          <w:sz w:val="24"/>
          <w:szCs w:val="24"/>
          <w:shd w:val="clear" w:color="auto" w:fill="FFFFFF"/>
        </w:rPr>
        <w:t xml:space="preserve">have created publicity around their group, </w:t>
      </w:r>
      <w:proofErr w:type="spellStart"/>
      <w:r w:rsidR="00A75E19">
        <w:rPr>
          <w:rFonts w:cstheme="minorHAnsi"/>
          <w:color w:val="000000"/>
          <w:sz w:val="24"/>
          <w:szCs w:val="24"/>
          <w:shd w:val="clear" w:color="auto" w:fill="FFFFFF"/>
        </w:rPr>
        <w:t>e.g</w:t>
      </w:r>
      <w:proofErr w:type="spellEnd"/>
      <w:r w:rsidR="00A75E19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EA3BE1">
        <w:rPr>
          <w:rFonts w:cstheme="minorHAnsi"/>
          <w:color w:val="000000"/>
          <w:sz w:val="24"/>
          <w:szCs w:val="24"/>
          <w:shd w:val="clear" w:color="auto" w:fill="FFFFFF"/>
        </w:rPr>
        <w:t xml:space="preserve">The IRA </w:t>
      </w:r>
      <w:r w:rsidR="00596190">
        <w:rPr>
          <w:rFonts w:cstheme="minorHAnsi"/>
          <w:color w:val="000000"/>
          <w:sz w:val="24"/>
          <w:szCs w:val="24"/>
          <w:shd w:val="clear" w:color="auto" w:fill="FFFFFF"/>
        </w:rPr>
        <w:t xml:space="preserve">set off bombs in Belfast that left nine dead and a hundred and thirty people injured </w:t>
      </w:r>
      <w:r w:rsidR="006A38AF">
        <w:rPr>
          <w:rFonts w:cstheme="minorHAnsi"/>
          <w:color w:val="000000"/>
          <w:sz w:val="24"/>
          <w:szCs w:val="24"/>
          <w:shd w:val="clear" w:color="auto" w:fill="FFFFFF"/>
        </w:rPr>
        <w:t>and two years later</w:t>
      </w:r>
      <w:r w:rsidR="002D4976">
        <w:rPr>
          <w:rFonts w:cstheme="minorHAnsi"/>
          <w:color w:val="000000"/>
          <w:sz w:val="24"/>
          <w:szCs w:val="24"/>
          <w:shd w:val="clear" w:color="auto" w:fill="FFFFFF"/>
        </w:rPr>
        <w:t xml:space="preserve"> they </w:t>
      </w:r>
      <w:r w:rsidR="009E65CC">
        <w:rPr>
          <w:rFonts w:cstheme="minorHAnsi"/>
          <w:color w:val="000000"/>
          <w:sz w:val="24"/>
          <w:szCs w:val="24"/>
          <w:shd w:val="clear" w:color="auto" w:fill="FFFFFF"/>
        </w:rPr>
        <w:t>targeted</w:t>
      </w:r>
      <w:r w:rsidR="002D4976">
        <w:rPr>
          <w:rFonts w:cstheme="minorHAnsi"/>
          <w:color w:val="000000"/>
          <w:sz w:val="24"/>
          <w:szCs w:val="24"/>
          <w:shd w:val="clear" w:color="auto" w:fill="FFFFFF"/>
        </w:rPr>
        <w:t xml:space="preserve"> two pubs in Birmingham that was a </w:t>
      </w:r>
      <w:r w:rsidR="00303407">
        <w:rPr>
          <w:rFonts w:cstheme="minorHAnsi"/>
          <w:color w:val="000000"/>
          <w:sz w:val="24"/>
          <w:szCs w:val="24"/>
          <w:shd w:val="clear" w:color="auto" w:fill="FFFFFF"/>
        </w:rPr>
        <w:t>well-known</w:t>
      </w:r>
      <w:r w:rsidR="002D4976">
        <w:rPr>
          <w:rFonts w:cstheme="minorHAnsi"/>
          <w:color w:val="000000"/>
          <w:sz w:val="24"/>
          <w:szCs w:val="24"/>
          <w:shd w:val="clear" w:color="auto" w:fill="FFFFFF"/>
        </w:rPr>
        <w:t xml:space="preserve"> off duty law enforcement </w:t>
      </w:r>
      <w:r w:rsidR="00AF23B9">
        <w:rPr>
          <w:rFonts w:cstheme="minorHAnsi"/>
          <w:color w:val="000000"/>
          <w:sz w:val="24"/>
          <w:szCs w:val="24"/>
          <w:shd w:val="clear" w:color="auto" w:fill="FFFFFF"/>
        </w:rPr>
        <w:t xml:space="preserve">pub. 21 killed and 182 injured, </w:t>
      </w:r>
      <w:r w:rsidR="009E65CC">
        <w:rPr>
          <w:rFonts w:cstheme="minorHAnsi"/>
          <w:color w:val="000000"/>
          <w:sz w:val="24"/>
          <w:szCs w:val="24"/>
          <w:shd w:val="clear" w:color="auto" w:fill="FFFFFF"/>
        </w:rPr>
        <w:t>(History 2020).</w:t>
      </w:r>
      <w:r w:rsidR="002C10E0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671AFA">
        <w:rPr>
          <w:rFonts w:cstheme="minorHAnsi"/>
          <w:color w:val="000000"/>
          <w:sz w:val="24"/>
          <w:szCs w:val="24"/>
          <w:shd w:val="clear" w:color="auto" w:fill="FFFFFF"/>
        </w:rPr>
        <w:t xml:space="preserve">Definitions of terrorism like the </w:t>
      </w:r>
      <w:r w:rsidR="00800CF7">
        <w:rPr>
          <w:rFonts w:cstheme="minorHAnsi"/>
          <w:color w:val="000000"/>
          <w:sz w:val="24"/>
          <w:szCs w:val="24"/>
          <w:shd w:val="clear" w:color="auto" w:fill="FFFFFF"/>
        </w:rPr>
        <w:t>Terrorism Act 2000</w:t>
      </w:r>
      <w:r w:rsidR="00792684">
        <w:rPr>
          <w:rFonts w:cstheme="minorHAnsi"/>
          <w:color w:val="000000"/>
          <w:sz w:val="24"/>
          <w:szCs w:val="24"/>
          <w:shd w:val="clear" w:color="auto" w:fill="FFFFFF"/>
        </w:rPr>
        <w:t>,</w:t>
      </w:r>
      <w:r w:rsidR="00800CF7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8E02E7">
        <w:rPr>
          <w:rFonts w:cstheme="minorHAnsi"/>
          <w:color w:val="000000"/>
          <w:sz w:val="24"/>
          <w:szCs w:val="24"/>
          <w:shd w:val="clear" w:color="auto" w:fill="FFFFFF"/>
        </w:rPr>
        <w:t xml:space="preserve">Lord </w:t>
      </w:r>
      <w:proofErr w:type="spellStart"/>
      <w:r w:rsidR="008E02E7">
        <w:rPr>
          <w:rFonts w:cstheme="minorHAnsi"/>
          <w:color w:val="000000"/>
          <w:sz w:val="24"/>
          <w:szCs w:val="24"/>
          <w:shd w:val="clear" w:color="auto" w:fill="FFFFFF"/>
        </w:rPr>
        <w:t>Ca</w:t>
      </w:r>
      <w:r w:rsidR="00ED47B7">
        <w:rPr>
          <w:rFonts w:cstheme="minorHAnsi"/>
          <w:color w:val="000000"/>
          <w:sz w:val="24"/>
          <w:szCs w:val="24"/>
          <w:shd w:val="clear" w:color="auto" w:fill="FFFFFF"/>
        </w:rPr>
        <w:t>rlile</w:t>
      </w:r>
      <w:proofErr w:type="spellEnd"/>
      <w:r w:rsidR="00ED47B7">
        <w:rPr>
          <w:rFonts w:cstheme="minorHAnsi"/>
          <w:color w:val="000000"/>
          <w:sz w:val="24"/>
          <w:szCs w:val="24"/>
          <w:shd w:val="clear" w:color="auto" w:fill="FFFFFF"/>
        </w:rPr>
        <w:t xml:space="preserve"> of </w:t>
      </w:r>
      <w:proofErr w:type="spellStart"/>
      <w:r w:rsidR="00ED47B7">
        <w:rPr>
          <w:rFonts w:cstheme="minorHAnsi"/>
          <w:color w:val="000000"/>
          <w:sz w:val="24"/>
          <w:szCs w:val="24"/>
          <w:shd w:val="clear" w:color="auto" w:fill="FFFFFF"/>
        </w:rPr>
        <w:t>Berriew</w:t>
      </w:r>
      <w:proofErr w:type="spellEnd"/>
      <w:r w:rsidR="000941B2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671AFA">
        <w:rPr>
          <w:rFonts w:cstheme="minorHAnsi"/>
          <w:color w:val="000000"/>
          <w:sz w:val="24"/>
          <w:szCs w:val="24"/>
          <w:shd w:val="clear" w:color="auto" w:fill="FFFFFF"/>
        </w:rPr>
        <w:t>(20</w:t>
      </w:r>
      <w:r w:rsidR="00ED47B7">
        <w:rPr>
          <w:rFonts w:cstheme="minorHAnsi"/>
          <w:color w:val="000000"/>
          <w:sz w:val="24"/>
          <w:szCs w:val="24"/>
          <w:shd w:val="clear" w:color="auto" w:fill="FFFFFF"/>
        </w:rPr>
        <w:t>0</w:t>
      </w:r>
      <w:r w:rsidR="00671AFA">
        <w:rPr>
          <w:rFonts w:cstheme="minorHAnsi"/>
          <w:color w:val="000000"/>
          <w:sz w:val="24"/>
          <w:szCs w:val="24"/>
          <w:shd w:val="clear" w:color="auto" w:fill="FFFFFF"/>
        </w:rPr>
        <w:t xml:space="preserve">7) </w:t>
      </w:r>
      <w:r w:rsidR="001F0944">
        <w:rPr>
          <w:rFonts w:cstheme="minorHAnsi"/>
          <w:color w:val="000000"/>
          <w:sz w:val="24"/>
          <w:szCs w:val="24"/>
          <w:shd w:val="clear" w:color="auto" w:fill="FFFFFF"/>
        </w:rPr>
        <w:t>which the UK follows as well as South Africa</w:t>
      </w:r>
      <w:r w:rsidR="00DB1677">
        <w:rPr>
          <w:rFonts w:cstheme="minorHAnsi"/>
          <w:color w:val="000000"/>
          <w:sz w:val="24"/>
          <w:szCs w:val="24"/>
          <w:shd w:val="clear" w:color="auto" w:fill="FFFFFF"/>
        </w:rPr>
        <w:t>’s, New Zealand, Canada and Australia</w:t>
      </w:r>
      <w:r w:rsidR="000941B2">
        <w:rPr>
          <w:rFonts w:cstheme="minorHAnsi"/>
          <w:color w:val="000000"/>
          <w:sz w:val="24"/>
          <w:szCs w:val="24"/>
          <w:shd w:val="clear" w:color="auto" w:fill="FFFFFF"/>
        </w:rPr>
        <w:t xml:space="preserve"> approach</w:t>
      </w:r>
      <w:r w:rsidR="00A213CA">
        <w:rPr>
          <w:rFonts w:cstheme="minorHAnsi"/>
          <w:color w:val="000000"/>
          <w:sz w:val="24"/>
          <w:szCs w:val="24"/>
          <w:shd w:val="clear" w:color="auto" w:fill="FFFFFF"/>
        </w:rPr>
        <w:t>es</w:t>
      </w:r>
      <w:r w:rsidR="00DB1677">
        <w:rPr>
          <w:rFonts w:cstheme="minorHAnsi"/>
          <w:color w:val="000000"/>
          <w:sz w:val="24"/>
          <w:szCs w:val="24"/>
          <w:shd w:val="clear" w:color="auto" w:fill="FFFFFF"/>
        </w:rPr>
        <w:t xml:space="preserve"> all include the view that acts of terror </w:t>
      </w:r>
      <w:r w:rsidR="008723BD">
        <w:rPr>
          <w:rFonts w:cstheme="minorHAnsi"/>
          <w:color w:val="000000"/>
          <w:sz w:val="24"/>
          <w:szCs w:val="24"/>
          <w:shd w:val="clear" w:color="auto" w:fill="FFFFFF"/>
        </w:rPr>
        <w:t xml:space="preserve">must have a political, ideological or religious intent, </w:t>
      </w:r>
      <w:r w:rsidR="008212DF">
        <w:rPr>
          <w:rFonts w:cstheme="minorHAnsi"/>
          <w:color w:val="000000"/>
          <w:sz w:val="24"/>
          <w:szCs w:val="24"/>
          <w:shd w:val="clear" w:color="auto" w:fill="FFFFFF"/>
        </w:rPr>
        <w:t xml:space="preserve">(Parliament of Australia 2021). </w:t>
      </w:r>
      <w:r w:rsidR="003C7CDE">
        <w:rPr>
          <w:rFonts w:cstheme="minorHAnsi"/>
          <w:color w:val="000000"/>
          <w:sz w:val="24"/>
          <w:szCs w:val="24"/>
          <w:shd w:val="clear" w:color="auto" w:fill="FFFFFF"/>
        </w:rPr>
        <w:t xml:space="preserve">Since 1963 there has been a set </w:t>
      </w:r>
      <w:r w:rsidR="008215AD">
        <w:rPr>
          <w:rFonts w:cstheme="minorHAnsi"/>
          <w:color w:val="000000"/>
          <w:sz w:val="24"/>
          <w:szCs w:val="24"/>
          <w:shd w:val="clear" w:color="auto" w:fill="FFFFFF"/>
        </w:rPr>
        <w:t>framework</w:t>
      </w:r>
      <w:r w:rsidR="003C7CDE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3C7CDE">
        <w:rPr>
          <w:rFonts w:cstheme="minorHAnsi"/>
          <w:color w:val="000000"/>
          <w:sz w:val="24"/>
          <w:szCs w:val="24"/>
          <w:shd w:val="clear" w:color="auto" w:fill="FFFFFF"/>
        </w:rPr>
        <w:lastRenderedPageBreak/>
        <w:t xml:space="preserve">in which the UN established </w:t>
      </w:r>
      <w:r w:rsidR="00FD16CC">
        <w:rPr>
          <w:rFonts w:cstheme="minorHAnsi"/>
          <w:color w:val="000000"/>
          <w:sz w:val="24"/>
          <w:szCs w:val="24"/>
          <w:shd w:val="clear" w:color="auto" w:fill="FFFFFF"/>
        </w:rPr>
        <w:t xml:space="preserve">which has been put in many treaties so that countries knew a rough bases on what to consider </w:t>
      </w:r>
      <w:r w:rsidR="00F03CF8">
        <w:rPr>
          <w:rFonts w:cstheme="minorHAnsi"/>
          <w:color w:val="000000"/>
          <w:sz w:val="24"/>
          <w:szCs w:val="24"/>
          <w:shd w:val="clear" w:color="auto" w:fill="FFFFFF"/>
        </w:rPr>
        <w:t xml:space="preserve">an act of terror is. </w:t>
      </w:r>
      <w:r w:rsidR="00CC19EE">
        <w:rPr>
          <w:rFonts w:cstheme="minorHAnsi"/>
          <w:color w:val="000000"/>
          <w:sz w:val="24"/>
          <w:szCs w:val="24"/>
          <w:shd w:val="clear" w:color="auto" w:fill="FFFFFF"/>
        </w:rPr>
        <w:t xml:space="preserve">Chalk </w:t>
      </w:r>
      <w:r w:rsidR="002D7240">
        <w:rPr>
          <w:rFonts w:cstheme="minorHAnsi"/>
          <w:color w:val="000000"/>
          <w:sz w:val="24"/>
          <w:szCs w:val="24"/>
          <w:shd w:val="clear" w:color="auto" w:fill="FFFFFF"/>
        </w:rPr>
        <w:t>(1996</w:t>
      </w:r>
      <w:r w:rsidR="00AF43E6">
        <w:rPr>
          <w:rFonts w:cstheme="minorHAnsi"/>
          <w:color w:val="000000"/>
          <w:sz w:val="24"/>
          <w:szCs w:val="24"/>
          <w:shd w:val="clear" w:color="auto" w:fill="FFFFFF"/>
        </w:rPr>
        <w:t xml:space="preserve">) </w:t>
      </w:r>
      <w:r w:rsidR="003E0B64">
        <w:rPr>
          <w:rFonts w:cstheme="minorHAnsi"/>
          <w:color w:val="000000"/>
          <w:sz w:val="24"/>
          <w:szCs w:val="24"/>
          <w:shd w:val="clear" w:color="auto" w:fill="FFFFFF"/>
        </w:rPr>
        <w:t xml:space="preserve">indicates that the reasoning behind the lack of </w:t>
      </w:r>
      <w:r w:rsidR="007E6B17">
        <w:rPr>
          <w:rFonts w:cstheme="minorHAnsi"/>
          <w:color w:val="000000"/>
          <w:sz w:val="24"/>
          <w:szCs w:val="24"/>
          <w:shd w:val="clear" w:color="auto" w:fill="FFFFFF"/>
        </w:rPr>
        <w:t xml:space="preserve">a universal </w:t>
      </w:r>
      <w:r w:rsidR="001D7869">
        <w:rPr>
          <w:rFonts w:cstheme="minorHAnsi"/>
          <w:color w:val="000000"/>
          <w:sz w:val="24"/>
          <w:szCs w:val="24"/>
          <w:shd w:val="clear" w:color="auto" w:fill="FFFFFF"/>
        </w:rPr>
        <w:t xml:space="preserve">definition is because </w:t>
      </w:r>
      <w:r w:rsidR="00A1622B">
        <w:rPr>
          <w:rFonts w:cstheme="minorHAnsi"/>
          <w:color w:val="000000"/>
          <w:sz w:val="24"/>
          <w:szCs w:val="24"/>
          <w:shd w:val="clear" w:color="auto" w:fill="FFFFFF"/>
        </w:rPr>
        <w:t xml:space="preserve">terrorism is viewed as extra normal and immoral or extreme, and people </w:t>
      </w:r>
      <w:r w:rsidR="006C5559">
        <w:rPr>
          <w:rFonts w:cstheme="minorHAnsi"/>
          <w:color w:val="000000"/>
          <w:sz w:val="24"/>
          <w:szCs w:val="24"/>
          <w:shd w:val="clear" w:color="auto" w:fill="FFFFFF"/>
        </w:rPr>
        <w:t>will</w:t>
      </w:r>
      <w:r w:rsidR="00A1622B">
        <w:rPr>
          <w:rFonts w:cstheme="minorHAnsi"/>
          <w:color w:val="000000"/>
          <w:sz w:val="24"/>
          <w:szCs w:val="24"/>
          <w:shd w:val="clear" w:color="auto" w:fill="FFFFFF"/>
        </w:rPr>
        <w:t xml:space="preserve"> agree</w:t>
      </w:r>
      <w:r w:rsidR="00A213CA">
        <w:rPr>
          <w:rFonts w:cstheme="minorHAnsi"/>
          <w:color w:val="000000"/>
          <w:sz w:val="24"/>
          <w:szCs w:val="24"/>
          <w:shd w:val="clear" w:color="auto" w:fill="FFFFFF"/>
        </w:rPr>
        <w:t xml:space="preserve"> with the </w:t>
      </w:r>
      <w:r w:rsidR="00517C89">
        <w:rPr>
          <w:rFonts w:cstheme="minorHAnsi"/>
          <w:color w:val="000000"/>
          <w:sz w:val="24"/>
          <w:szCs w:val="24"/>
          <w:shd w:val="clear" w:color="auto" w:fill="FFFFFF"/>
        </w:rPr>
        <w:t>definition.</w:t>
      </w:r>
      <w:r w:rsidR="00A1622B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517C89">
        <w:rPr>
          <w:rFonts w:cstheme="minorHAnsi"/>
          <w:color w:val="000000"/>
          <w:sz w:val="24"/>
          <w:szCs w:val="24"/>
          <w:shd w:val="clear" w:color="auto" w:fill="FFFFFF"/>
        </w:rPr>
        <w:t>B</w:t>
      </w:r>
      <w:r w:rsidR="00A1622B">
        <w:rPr>
          <w:rFonts w:cstheme="minorHAnsi"/>
          <w:color w:val="000000"/>
          <w:sz w:val="24"/>
          <w:szCs w:val="24"/>
          <w:shd w:val="clear" w:color="auto" w:fill="FFFFFF"/>
        </w:rPr>
        <w:t xml:space="preserve">ut the issue that </w:t>
      </w:r>
      <w:r w:rsidR="00712B68">
        <w:rPr>
          <w:rFonts w:cstheme="minorHAnsi"/>
          <w:color w:val="000000"/>
          <w:sz w:val="24"/>
          <w:szCs w:val="24"/>
          <w:shd w:val="clear" w:color="auto" w:fill="FFFFFF"/>
        </w:rPr>
        <w:t>Chalk (</w:t>
      </w:r>
      <w:r w:rsidR="002D7240">
        <w:rPr>
          <w:rFonts w:cstheme="minorHAnsi"/>
          <w:color w:val="000000"/>
          <w:sz w:val="24"/>
          <w:szCs w:val="24"/>
          <w:shd w:val="clear" w:color="auto" w:fill="FFFFFF"/>
        </w:rPr>
        <w:t>1996</w:t>
      </w:r>
      <w:r w:rsidR="00712B68">
        <w:rPr>
          <w:rFonts w:cstheme="minorHAnsi"/>
          <w:color w:val="000000"/>
          <w:sz w:val="24"/>
          <w:szCs w:val="24"/>
          <w:shd w:val="clear" w:color="auto" w:fill="FFFFFF"/>
        </w:rPr>
        <w:t>) proposes</w:t>
      </w:r>
      <w:r w:rsidR="00517C89">
        <w:rPr>
          <w:rFonts w:cstheme="minorHAnsi"/>
          <w:color w:val="000000"/>
          <w:sz w:val="24"/>
          <w:szCs w:val="24"/>
          <w:shd w:val="clear" w:color="auto" w:fill="FFFFFF"/>
        </w:rPr>
        <w:t xml:space="preserve"> is</w:t>
      </w:r>
      <w:r w:rsidR="00712B68">
        <w:rPr>
          <w:rFonts w:cstheme="minorHAnsi"/>
          <w:color w:val="000000"/>
          <w:sz w:val="24"/>
          <w:szCs w:val="24"/>
          <w:shd w:val="clear" w:color="auto" w:fill="FFFFFF"/>
        </w:rPr>
        <w:t xml:space="preserve"> that people will</w:t>
      </w:r>
      <w:r w:rsidR="006C5559">
        <w:rPr>
          <w:rFonts w:cstheme="minorHAnsi"/>
          <w:color w:val="000000"/>
          <w:sz w:val="24"/>
          <w:szCs w:val="24"/>
          <w:shd w:val="clear" w:color="auto" w:fill="FFFFFF"/>
        </w:rPr>
        <w:t xml:space="preserve"> also </w:t>
      </w:r>
      <w:r w:rsidR="009B1F37">
        <w:rPr>
          <w:rFonts w:cstheme="minorHAnsi"/>
          <w:color w:val="000000"/>
          <w:sz w:val="24"/>
          <w:szCs w:val="24"/>
          <w:shd w:val="clear" w:color="auto" w:fill="FFFFFF"/>
        </w:rPr>
        <w:t xml:space="preserve">interpret it in their own </w:t>
      </w:r>
      <w:r w:rsidR="00E14AEA">
        <w:rPr>
          <w:rFonts w:cstheme="minorHAnsi"/>
          <w:color w:val="000000"/>
          <w:sz w:val="24"/>
          <w:szCs w:val="24"/>
          <w:shd w:val="clear" w:color="auto" w:fill="FFFFFF"/>
        </w:rPr>
        <w:t>ways,</w:t>
      </w:r>
      <w:r w:rsidR="009B1F37">
        <w:rPr>
          <w:rFonts w:cstheme="minorHAnsi"/>
          <w:color w:val="000000"/>
          <w:sz w:val="24"/>
          <w:szCs w:val="24"/>
          <w:shd w:val="clear" w:color="auto" w:fill="FFFFFF"/>
        </w:rPr>
        <w:t xml:space="preserve"> and some will see it as just</w:t>
      </w:r>
      <w:r w:rsidR="001848FC">
        <w:rPr>
          <w:rFonts w:cstheme="minorHAnsi"/>
          <w:color w:val="000000"/>
          <w:sz w:val="24"/>
          <w:szCs w:val="24"/>
          <w:shd w:val="clear" w:color="auto" w:fill="FFFFFF"/>
        </w:rPr>
        <w:t>ified</w:t>
      </w:r>
      <w:r w:rsidR="009B1F37">
        <w:rPr>
          <w:rFonts w:cstheme="minorHAnsi"/>
          <w:color w:val="000000"/>
          <w:sz w:val="24"/>
          <w:szCs w:val="24"/>
          <w:shd w:val="clear" w:color="auto" w:fill="FFFFFF"/>
        </w:rPr>
        <w:t xml:space="preserve"> and heroic</w:t>
      </w:r>
      <w:r w:rsidR="001848FC">
        <w:rPr>
          <w:rFonts w:cstheme="minorHAnsi"/>
          <w:color w:val="000000"/>
          <w:sz w:val="24"/>
          <w:szCs w:val="24"/>
          <w:shd w:val="clear" w:color="auto" w:fill="FFFFFF"/>
        </w:rPr>
        <w:t xml:space="preserve"> form of viol</w:t>
      </w:r>
      <w:r w:rsidR="00515864">
        <w:rPr>
          <w:rFonts w:cstheme="minorHAnsi"/>
          <w:color w:val="000000"/>
          <w:sz w:val="24"/>
          <w:szCs w:val="24"/>
          <w:shd w:val="clear" w:color="auto" w:fill="FFFFFF"/>
        </w:rPr>
        <w:t>e</w:t>
      </w:r>
      <w:r w:rsidR="001848FC">
        <w:rPr>
          <w:rFonts w:cstheme="minorHAnsi"/>
          <w:color w:val="000000"/>
          <w:sz w:val="24"/>
          <w:szCs w:val="24"/>
          <w:shd w:val="clear" w:color="auto" w:fill="FFFFFF"/>
        </w:rPr>
        <w:t>nce</w:t>
      </w:r>
      <w:r w:rsidR="0083388D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r w:rsidR="00D44CEA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306EB6">
        <w:rPr>
          <w:rFonts w:cstheme="minorHAnsi"/>
          <w:color w:val="000000"/>
          <w:sz w:val="24"/>
          <w:szCs w:val="24"/>
          <w:shd w:val="clear" w:color="auto" w:fill="FFFFFF"/>
        </w:rPr>
        <w:t xml:space="preserve">Bringing back what </w:t>
      </w:r>
      <w:r w:rsidR="00306EB6" w:rsidRPr="00AC2EE2">
        <w:rPr>
          <w:rFonts w:cstheme="minorHAnsi"/>
          <w:color w:val="000000"/>
          <w:sz w:val="24"/>
          <w:szCs w:val="24"/>
          <w:shd w:val="clear" w:color="auto" w:fill="FFFFFF"/>
        </w:rPr>
        <w:t>Weinberg </w:t>
      </w:r>
      <w:r w:rsidR="00306EB6" w:rsidRPr="00AC2EE2">
        <w:rPr>
          <w:rStyle w:val="Emphasis"/>
          <w:rFonts w:cstheme="minorHAnsi"/>
          <w:color w:val="000000"/>
          <w:sz w:val="24"/>
          <w:szCs w:val="24"/>
          <w:shd w:val="clear" w:color="auto" w:fill="FFFFFF"/>
        </w:rPr>
        <w:t>et al</w:t>
      </w:r>
      <w:r w:rsidR="00306EB6" w:rsidRPr="00AC2EE2">
        <w:rPr>
          <w:rFonts w:cstheme="minorHAnsi"/>
          <w:color w:val="000000"/>
          <w:sz w:val="24"/>
          <w:szCs w:val="24"/>
          <w:shd w:val="clear" w:color="auto" w:fill="FFFFFF"/>
        </w:rPr>
        <w:t xml:space="preserve">, </w:t>
      </w:r>
      <w:r w:rsidR="00306EB6">
        <w:rPr>
          <w:rFonts w:cstheme="minorHAnsi"/>
          <w:color w:val="000000"/>
          <w:sz w:val="24"/>
          <w:szCs w:val="24"/>
          <w:shd w:val="clear" w:color="auto" w:fill="FFFFFF"/>
        </w:rPr>
        <w:t>(</w:t>
      </w:r>
      <w:r w:rsidR="00306EB6" w:rsidRPr="00AC2EE2">
        <w:rPr>
          <w:rFonts w:cstheme="minorHAnsi"/>
          <w:color w:val="000000"/>
          <w:sz w:val="24"/>
          <w:szCs w:val="24"/>
          <w:shd w:val="clear" w:color="auto" w:fill="FFFFFF"/>
        </w:rPr>
        <w:t>2004</w:t>
      </w:r>
      <w:r w:rsidR="00306EB6">
        <w:rPr>
          <w:rFonts w:cstheme="minorHAnsi"/>
          <w:color w:val="000000"/>
          <w:sz w:val="24"/>
          <w:szCs w:val="24"/>
          <w:shd w:val="clear" w:color="auto" w:fill="FFFFFF"/>
        </w:rPr>
        <w:t xml:space="preserve">) research </w:t>
      </w:r>
      <w:r w:rsidR="002911C7">
        <w:rPr>
          <w:rFonts w:cstheme="minorHAnsi"/>
          <w:color w:val="000000"/>
          <w:sz w:val="24"/>
          <w:szCs w:val="24"/>
          <w:shd w:val="clear" w:color="auto" w:fill="FFFFFF"/>
        </w:rPr>
        <w:t xml:space="preserve">proposed that </w:t>
      </w:r>
      <w:r w:rsidR="00306EB6">
        <w:rPr>
          <w:rFonts w:cstheme="minorHAnsi"/>
          <w:color w:val="000000"/>
          <w:sz w:val="24"/>
          <w:szCs w:val="24"/>
          <w:shd w:val="clear" w:color="auto" w:fill="FFFFFF"/>
        </w:rPr>
        <w:t xml:space="preserve">people will know acts of terrorism when they see, </w:t>
      </w:r>
      <w:r w:rsidR="000F2340">
        <w:rPr>
          <w:rFonts w:cstheme="minorHAnsi"/>
          <w:color w:val="000000"/>
          <w:sz w:val="24"/>
          <w:szCs w:val="24"/>
          <w:shd w:val="clear" w:color="auto" w:fill="FFFFFF"/>
        </w:rPr>
        <w:t xml:space="preserve">well going off </w:t>
      </w:r>
      <w:r w:rsidR="002911C7">
        <w:rPr>
          <w:rFonts w:cstheme="minorHAnsi"/>
          <w:color w:val="000000"/>
          <w:sz w:val="24"/>
          <w:szCs w:val="24"/>
          <w:shd w:val="clear" w:color="auto" w:fill="FFFFFF"/>
        </w:rPr>
        <w:t>Chalk (</w:t>
      </w:r>
      <w:r w:rsidR="002D7240">
        <w:rPr>
          <w:rFonts w:cstheme="minorHAnsi"/>
          <w:color w:val="000000"/>
          <w:sz w:val="24"/>
          <w:szCs w:val="24"/>
          <w:shd w:val="clear" w:color="auto" w:fill="FFFFFF"/>
        </w:rPr>
        <w:t>1996</w:t>
      </w:r>
      <w:r w:rsidR="002911C7">
        <w:rPr>
          <w:rFonts w:cstheme="minorHAnsi"/>
          <w:color w:val="000000"/>
          <w:sz w:val="24"/>
          <w:szCs w:val="24"/>
          <w:shd w:val="clear" w:color="auto" w:fill="FFFFFF"/>
        </w:rPr>
        <w:t>)</w:t>
      </w:r>
      <w:r w:rsidR="00712B68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0F2340">
        <w:rPr>
          <w:rFonts w:cstheme="minorHAnsi"/>
          <w:color w:val="000000"/>
          <w:sz w:val="24"/>
          <w:szCs w:val="24"/>
          <w:shd w:val="clear" w:color="auto" w:fill="FFFFFF"/>
        </w:rPr>
        <w:t xml:space="preserve">and </w:t>
      </w:r>
      <w:proofErr w:type="spellStart"/>
      <w:r w:rsidR="000F2340">
        <w:rPr>
          <w:rFonts w:cstheme="minorHAnsi"/>
          <w:color w:val="000000"/>
          <w:sz w:val="24"/>
          <w:szCs w:val="24"/>
          <w:shd w:val="clear" w:color="auto" w:fill="FFFFFF"/>
        </w:rPr>
        <w:t>Weinburg</w:t>
      </w:r>
      <w:r w:rsidR="000C3119">
        <w:rPr>
          <w:rFonts w:cstheme="minorHAnsi"/>
          <w:color w:val="000000"/>
          <w:sz w:val="24"/>
          <w:szCs w:val="24"/>
          <w:shd w:val="clear" w:color="auto" w:fill="FFFFFF"/>
        </w:rPr>
        <w:t>’</w:t>
      </w:r>
      <w:r w:rsidR="000F2340">
        <w:rPr>
          <w:rFonts w:cstheme="minorHAnsi"/>
          <w:color w:val="000000"/>
          <w:sz w:val="24"/>
          <w:szCs w:val="24"/>
          <w:shd w:val="clear" w:color="auto" w:fill="FFFFFF"/>
        </w:rPr>
        <w:t>s</w:t>
      </w:r>
      <w:proofErr w:type="spellEnd"/>
      <w:r w:rsidR="000F2340">
        <w:rPr>
          <w:rFonts w:cstheme="minorHAnsi"/>
          <w:color w:val="000000"/>
          <w:sz w:val="24"/>
          <w:szCs w:val="24"/>
          <w:shd w:val="clear" w:color="auto" w:fill="FFFFFF"/>
        </w:rPr>
        <w:t xml:space="preserve"> views, perhaps </w:t>
      </w:r>
      <w:r w:rsidR="001826F7">
        <w:rPr>
          <w:rFonts w:cstheme="minorHAnsi"/>
          <w:color w:val="000000"/>
          <w:sz w:val="24"/>
          <w:szCs w:val="24"/>
          <w:shd w:val="clear" w:color="auto" w:fill="FFFFFF"/>
        </w:rPr>
        <w:t>terrorism</w:t>
      </w:r>
      <w:r w:rsidR="000F2340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3807F1">
        <w:rPr>
          <w:rFonts w:cstheme="minorHAnsi"/>
          <w:color w:val="000000"/>
          <w:sz w:val="24"/>
          <w:szCs w:val="24"/>
          <w:shd w:val="clear" w:color="auto" w:fill="FFFFFF"/>
        </w:rPr>
        <w:t>is arguably a method for what people believe in</w:t>
      </w:r>
      <w:r w:rsidR="00F91517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r w:rsidR="003807F1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F91517">
        <w:rPr>
          <w:rFonts w:cstheme="minorHAnsi"/>
          <w:color w:val="000000"/>
          <w:sz w:val="24"/>
          <w:szCs w:val="24"/>
          <w:shd w:val="clear" w:color="auto" w:fill="FFFFFF"/>
        </w:rPr>
        <w:t>A</w:t>
      </w:r>
      <w:r w:rsidR="003807F1">
        <w:rPr>
          <w:rFonts w:cstheme="minorHAnsi"/>
          <w:color w:val="000000"/>
          <w:sz w:val="24"/>
          <w:szCs w:val="24"/>
          <w:shd w:val="clear" w:color="auto" w:fill="FFFFFF"/>
        </w:rPr>
        <w:t xml:space="preserve">rguably </w:t>
      </w:r>
      <w:r w:rsidR="001826F7">
        <w:rPr>
          <w:rFonts w:cstheme="minorHAnsi"/>
          <w:color w:val="000000"/>
          <w:sz w:val="24"/>
          <w:szCs w:val="24"/>
          <w:shd w:val="clear" w:color="auto" w:fill="FFFFFF"/>
        </w:rPr>
        <w:t>defining</w:t>
      </w:r>
      <w:r w:rsidR="003807F1">
        <w:rPr>
          <w:rFonts w:cstheme="minorHAnsi"/>
          <w:color w:val="000000"/>
          <w:sz w:val="24"/>
          <w:szCs w:val="24"/>
          <w:shd w:val="clear" w:color="auto" w:fill="FFFFFF"/>
        </w:rPr>
        <w:t xml:space="preserve"> terrorism </w:t>
      </w:r>
      <w:r w:rsidR="001826F7">
        <w:rPr>
          <w:rFonts w:cstheme="minorHAnsi"/>
          <w:color w:val="000000"/>
          <w:sz w:val="24"/>
          <w:szCs w:val="24"/>
          <w:shd w:val="clear" w:color="auto" w:fill="FFFFFF"/>
        </w:rPr>
        <w:t xml:space="preserve">seems more complex that other </w:t>
      </w:r>
      <w:r w:rsidR="00800B39">
        <w:rPr>
          <w:rFonts w:cstheme="minorHAnsi"/>
          <w:color w:val="000000"/>
          <w:sz w:val="24"/>
          <w:szCs w:val="24"/>
          <w:shd w:val="clear" w:color="auto" w:fill="FFFFFF"/>
        </w:rPr>
        <w:t>researchers</w:t>
      </w:r>
      <w:r w:rsidR="001826F7">
        <w:rPr>
          <w:rFonts w:cstheme="minorHAnsi"/>
          <w:color w:val="000000"/>
          <w:sz w:val="24"/>
          <w:szCs w:val="24"/>
          <w:shd w:val="clear" w:color="auto" w:fill="FFFFFF"/>
        </w:rPr>
        <w:t xml:space="preserve"> suggest. The</w:t>
      </w:r>
      <w:r w:rsidR="00F03CF8">
        <w:rPr>
          <w:rFonts w:cstheme="minorHAnsi"/>
          <w:color w:val="000000"/>
          <w:sz w:val="24"/>
          <w:szCs w:val="24"/>
          <w:shd w:val="clear" w:color="auto" w:fill="FFFFFF"/>
        </w:rPr>
        <w:t xml:space="preserve"> question is with all these different </w:t>
      </w:r>
      <w:r w:rsidR="004B62EC">
        <w:rPr>
          <w:rFonts w:cstheme="minorHAnsi"/>
          <w:color w:val="000000"/>
          <w:sz w:val="24"/>
          <w:szCs w:val="24"/>
          <w:shd w:val="clear" w:color="auto" w:fill="FFFFFF"/>
        </w:rPr>
        <w:t>definitions</w:t>
      </w:r>
      <w:r w:rsidR="00CB579B">
        <w:rPr>
          <w:rFonts w:cstheme="minorHAnsi"/>
          <w:color w:val="000000"/>
          <w:sz w:val="24"/>
          <w:szCs w:val="24"/>
          <w:shd w:val="clear" w:color="auto" w:fill="FFFFFF"/>
        </w:rPr>
        <w:t xml:space="preserve"> of terrorism, who is considered a terrorist an</w:t>
      </w:r>
      <w:r w:rsidR="004B62EC">
        <w:rPr>
          <w:rFonts w:cstheme="minorHAnsi"/>
          <w:color w:val="000000"/>
          <w:sz w:val="24"/>
          <w:szCs w:val="24"/>
          <w:shd w:val="clear" w:color="auto" w:fill="FFFFFF"/>
        </w:rPr>
        <w:t xml:space="preserve">d in how many </w:t>
      </w:r>
      <w:r w:rsidR="00E14AEA">
        <w:rPr>
          <w:rFonts w:cstheme="minorHAnsi"/>
          <w:color w:val="000000"/>
          <w:sz w:val="24"/>
          <w:szCs w:val="24"/>
          <w:shd w:val="clear" w:color="auto" w:fill="FFFFFF"/>
        </w:rPr>
        <w:t>countries?</w:t>
      </w:r>
      <w:r w:rsidR="00034BF9">
        <w:rPr>
          <w:rFonts w:cstheme="minorHAnsi"/>
          <w:color w:val="000000"/>
          <w:sz w:val="24"/>
          <w:szCs w:val="24"/>
          <w:shd w:val="clear" w:color="auto" w:fill="FFFFFF"/>
        </w:rPr>
        <w:t xml:space="preserve"> (</w:t>
      </w:r>
      <w:r w:rsidR="00FD55E3">
        <w:rPr>
          <w:rFonts w:cstheme="minorHAnsi"/>
          <w:color w:val="000000"/>
          <w:sz w:val="24"/>
          <w:szCs w:val="24"/>
          <w:shd w:val="clear" w:color="auto" w:fill="FFFFFF"/>
        </w:rPr>
        <w:t>European</w:t>
      </w:r>
      <w:r w:rsidR="00034BF9">
        <w:rPr>
          <w:rFonts w:cstheme="minorHAnsi"/>
          <w:color w:val="000000"/>
          <w:sz w:val="24"/>
          <w:szCs w:val="24"/>
          <w:shd w:val="clear" w:color="auto" w:fill="FFFFFF"/>
        </w:rPr>
        <w:t xml:space="preserve"> parliament 2015)</w:t>
      </w:r>
      <w:r w:rsidR="004B62EC">
        <w:rPr>
          <w:rFonts w:cstheme="minorHAnsi"/>
          <w:color w:val="000000"/>
          <w:sz w:val="24"/>
          <w:szCs w:val="24"/>
          <w:shd w:val="clear" w:color="auto" w:fill="FFFFFF"/>
        </w:rPr>
        <w:t>.</w:t>
      </w:r>
    </w:p>
    <w:p w14:paraId="43777942" w14:textId="3C1B5EFF" w:rsidR="009F4D08" w:rsidRDefault="004B62EC" w:rsidP="0037579D">
      <w:pPr>
        <w:spacing w:line="48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color w:val="000000"/>
          <w:sz w:val="24"/>
          <w:szCs w:val="24"/>
          <w:shd w:val="clear" w:color="auto" w:fill="FFFFFF"/>
        </w:rPr>
        <w:t xml:space="preserve">For </w:t>
      </w:r>
      <w:r w:rsidR="009140AF">
        <w:rPr>
          <w:rFonts w:cstheme="minorHAnsi"/>
          <w:color w:val="000000"/>
          <w:sz w:val="24"/>
          <w:szCs w:val="24"/>
          <w:shd w:val="clear" w:color="auto" w:fill="FFFFFF"/>
        </w:rPr>
        <w:t>example, the IRA</w:t>
      </w:r>
      <w:r w:rsidR="00034BF9">
        <w:rPr>
          <w:rFonts w:cstheme="minorHAnsi"/>
          <w:color w:val="000000"/>
          <w:sz w:val="24"/>
          <w:szCs w:val="24"/>
          <w:shd w:val="clear" w:color="auto" w:fill="FFFFFF"/>
        </w:rPr>
        <w:t xml:space="preserve">. </w:t>
      </w:r>
      <w:r w:rsidR="00154CED">
        <w:rPr>
          <w:rFonts w:cstheme="minorHAnsi"/>
          <w:color w:val="000000"/>
          <w:sz w:val="24"/>
          <w:szCs w:val="24"/>
          <w:shd w:val="clear" w:color="auto" w:fill="FFFFFF"/>
        </w:rPr>
        <w:t xml:space="preserve">The IRA originally began </w:t>
      </w:r>
      <w:r w:rsidR="005B6608">
        <w:rPr>
          <w:rFonts w:cstheme="minorHAnsi"/>
          <w:color w:val="000000"/>
          <w:sz w:val="24"/>
          <w:szCs w:val="24"/>
          <w:shd w:val="clear" w:color="auto" w:fill="FFFFFF"/>
        </w:rPr>
        <w:t>because of</w:t>
      </w:r>
      <w:r w:rsidR="0096239F">
        <w:rPr>
          <w:rFonts w:cstheme="minorHAnsi"/>
          <w:color w:val="000000"/>
          <w:sz w:val="24"/>
          <w:szCs w:val="24"/>
          <w:shd w:val="clear" w:color="auto" w:fill="FFFFFF"/>
        </w:rPr>
        <w:t xml:space="preserve"> conflicts between unionists that wanted Northern Ireland to become </w:t>
      </w:r>
      <w:r w:rsidR="005B6608">
        <w:rPr>
          <w:rFonts w:cstheme="minorHAnsi"/>
          <w:color w:val="000000"/>
          <w:sz w:val="24"/>
          <w:szCs w:val="24"/>
          <w:shd w:val="clear" w:color="auto" w:fill="FFFFFF"/>
        </w:rPr>
        <w:t>a part</w:t>
      </w:r>
      <w:r w:rsidR="0096239F">
        <w:rPr>
          <w:rFonts w:cstheme="minorHAnsi"/>
          <w:color w:val="000000"/>
          <w:sz w:val="24"/>
          <w:szCs w:val="24"/>
          <w:shd w:val="clear" w:color="auto" w:fill="FFFFFF"/>
        </w:rPr>
        <w:t xml:space="preserve"> of the United Kingdom and the republicans who wanted Northern Ireland to </w:t>
      </w:r>
      <w:r w:rsidR="00757C22">
        <w:rPr>
          <w:rFonts w:cstheme="minorHAnsi"/>
          <w:color w:val="000000"/>
          <w:sz w:val="24"/>
          <w:szCs w:val="24"/>
          <w:shd w:val="clear" w:color="auto" w:fill="FFFFFF"/>
        </w:rPr>
        <w:t>become a</w:t>
      </w:r>
      <w:r w:rsidR="005B6608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757C22">
        <w:rPr>
          <w:rFonts w:cstheme="minorHAnsi"/>
          <w:color w:val="000000"/>
          <w:sz w:val="24"/>
          <w:szCs w:val="24"/>
          <w:shd w:val="clear" w:color="auto" w:fill="FFFFFF"/>
        </w:rPr>
        <w:t>part of the Republic of Ireland</w:t>
      </w:r>
      <w:r w:rsidR="004F1AFA">
        <w:rPr>
          <w:rFonts w:cstheme="minorHAnsi"/>
          <w:color w:val="000000"/>
          <w:sz w:val="24"/>
          <w:szCs w:val="24"/>
          <w:shd w:val="clear" w:color="auto" w:fill="FFFFFF"/>
        </w:rPr>
        <w:t>, (Ass</w:t>
      </w:r>
      <w:r w:rsidR="00153B2C">
        <w:rPr>
          <w:rFonts w:cstheme="minorHAnsi"/>
          <w:color w:val="000000"/>
          <w:sz w:val="24"/>
          <w:szCs w:val="24"/>
          <w:shd w:val="clear" w:color="auto" w:fill="FFFFFF"/>
        </w:rPr>
        <w:t>ociation for Diplomatic Studies and Training 2015)</w:t>
      </w:r>
      <w:r w:rsidR="00757C22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r w:rsidR="00153B2C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481C55">
        <w:rPr>
          <w:rFonts w:cstheme="minorHAnsi"/>
          <w:color w:val="000000"/>
          <w:sz w:val="24"/>
          <w:szCs w:val="24"/>
          <w:shd w:val="clear" w:color="auto" w:fill="FFFFFF"/>
        </w:rPr>
        <w:t xml:space="preserve">Larry Colbert mentions how the </w:t>
      </w:r>
      <w:r w:rsidR="00814AF2">
        <w:rPr>
          <w:rFonts w:cstheme="minorHAnsi"/>
          <w:color w:val="000000"/>
          <w:sz w:val="24"/>
          <w:szCs w:val="24"/>
          <w:shd w:val="clear" w:color="auto" w:fill="FFFFFF"/>
        </w:rPr>
        <w:t xml:space="preserve">IRA </w:t>
      </w:r>
      <w:r w:rsidR="00327A28">
        <w:rPr>
          <w:rFonts w:cstheme="minorHAnsi"/>
          <w:color w:val="000000"/>
          <w:sz w:val="24"/>
          <w:szCs w:val="24"/>
          <w:shd w:val="clear" w:color="auto" w:fill="FFFFFF"/>
        </w:rPr>
        <w:t xml:space="preserve">did not agree with the </w:t>
      </w:r>
      <w:r w:rsidR="00305BE3">
        <w:rPr>
          <w:rFonts w:cstheme="minorHAnsi"/>
          <w:color w:val="000000"/>
          <w:sz w:val="24"/>
          <w:szCs w:val="24"/>
          <w:shd w:val="clear" w:color="auto" w:fill="FFFFFF"/>
        </w:rPr>
        <w:t>signing of the Irish free state with the British which in due cours</w:t>
      </w:r>
      <w:r w:rsidR="004861A9">
        <w:rPr>
          <w:rFonts w:cstheme="minorHAnsi"/>
          <w:color w:val="000000"/>
          <w:sz w:val="24"/>
          <w:szCs w:val="24"/>
          <w:shd w:val="clear" w:color="auto" w:fill="FFFFFF"/>
        </w:rPr>
        <w:t>e</w:t>
      </w:r>
      <w:r w:rsidR="00305BE3">
        <w:rPr>
          <w:rFonts w:cstheme="minorHAnsi"/>
          <w:color w:val="000000"/>
          <w:sz w:val="24"/>
          <w:szCs w:val="24"/>
          <w:shd w:val="clear" w:color="auto" w:fill="FFFFFF"/>
        </w:rPr>
        <w:t xml:space="preserve"> lead to violence and a</w:t>
      </w:r>
      <w:r w:rsidR="00E14AEA">
        <w:rPr>
          <w:rFonts w:cstheme="minorHAnsi"/>
          <w:color w:val="000000"/>
          <w:sz w:val="24"/>
          <w:szCs w:val="24"/>
          <w:shd w:val="clear" w:color="auto" w:fill="FFFFFF"/>
        </w:rPr>
        <w:t>n</w:t>
      </w:r>
      <w:r w:rsidR="00305BE3">
        <w:rPr>
          <w:rFonts w:cstheme="minorHAnsi"/>
          <w:color w:val="000000"/>
          <w:sz w:val="24"/>
          <w:szCs w:val="24"/>
          <w:shd w:val="clear" w:color="auto" w:fill="FFFFFF"/>
        </w:rPr>
        <w:t xml:space="preserve"> Irish civil war which lasted four years (A</w:t>
      </w:r>
      <w:r w:rsidR="00D17715">
        <w:rPr>
          <w:rFonts w:cstheme="minorHAnsi"/>
          <w:color w:val="000000"/>
          <w:sz w:val="24"/>
          <w:szCs w:val="24"/>
          <w:shd w:val="clear" w:color="auto" w:fill="FFFFFF"/>
        </w:rPr>
        <w:t>ssociation for Diplomatic Studies and training 2015)</w:t>
      </w:r>
      <w:r w:rsidR="00305BE3">
        <w:rPr>
          <w:rFonts w:cstheme="minorHAnsi"/>
          <w:color w:val="000000"/>
          <w:sz w:val="24"/>
          <w:szCs w:val="24"/>
          <w:shd w:val="clear" w:color="auto" w:fill="FFFFFF"/>
        </w:rPr>
        <w:t>.</w:t>
      </w:r>
    </w:p>
    <w:p w14:paraId="23F8E813" w14:textId="0307B103" w:rsidR="00152345" w:rsidRDefault="00E84F0C" w:rsidP="0037579D">
      <w:pPr>
        <w:spacing w:line="48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color w:val="000000"/>
          <w:sz w:val="24"/>
          <w:szCs w:val="24"/>
          <w:shd w:val="clear" w:color="auto" w:fill="FFFFFF"/>
        </w:rPr>
        <w:t>Arthur (2020) article</w:t>
      </w:r>
      <w:r w:rsidR="00387DFF">
        <w:rPr>
          <w:rFonts w:cstheme="minorHAnsi"/>
          <w:color w:val="000000"/>
          <w:sz w:val="24"/>
          <w:szCs w:val="24"/>
          <w:shd w:val="clear" w:color="auto" w:fill="FFFFFF"/>
        </w:rPr>
        <w:t xml:space="preserve"> talks</w:t>
      </w:r>
      <w:r>
        <w:rPr>
          <w:rFonts w:cstheme="minorHAnsi"/>
          <w:color w:val="000000"/>
          <w:sz w:val="24"/>
          <w:szCs w:val="24"/>
          <w:shd w:val="clear" w:color="auto" w:fill="FFFFFF"/>
        </w:rPr>
        <w:t xml:space="preserve"> about the Sinn F</w:t>
      </w:r>
      <w:r w:rsidR="00F5471A">
        <w:rPr>
          <w:rFonts w:cstheme="minorHAnsi"/>
          <w:color w:val="000000"/>
          <w:sz w:val="24"/>
          <w:szCs w:val="24"/>
          <w:shd w:val="clear" w:color="auto" w:fill="FFFFFF"/>
        </w:rPr>
        <w:t>é</w:t>
      </w:r>
      <w:r>
        <w:rPr>
          <w:rFonts w:cstheme="minorHAnsi"/>
          <w:color w:val="000000"/>
          <w:sz w:val="24"/>
          <w:szCs w:val="24"/>
          <w:shd w:val="clear" w:color="auto" w:fill="FFFFFF"/>
        </w:rPr>
        <w:t>in</w:t>
      </w:r>
      <w:r w:rsidR="00152345">
        <w:rPr>
          <w:rFonts w:cstheme="minorHAnsi"/>
          <w:color w:val="000000"/>
          <w:sz w:val="24"/>
          <w:szCs w:val="24"/>
          <w:shd w:val="clear" w:color="auto" w:fill="FFFFFF"/>
        </w:rPr>
        <w:t xml:space="preserve"> which </w:t>
      </w:r>
      <w:r w:rsidR="00B06BC3">
        <w:rPr>
          <w:rFonts w:cstheme="minorHAnsi"/>
          <w:color w:val="000000"/>
          <w:sz w:val="24"/>
          <w:szCs w:val="24"/>
          <w:shd w:val="clear" w:color="auto" w:fill="FFFFFF"/>
        </w:rPr>
        <w:t xml:space="preserve">arguably </w:t>
      </w:r>
      <w:r w:rsidR="00152345">
        <w:rPr>
          <w:rFonts w:cstheme="minorHAnsi"/>
          <w:color w:val="000000"/>
          <w:sz w:val="24"/>
          <w:szCs w:val="24"/>
          <w:shd w:val="clear" w:color="auto" w:fill="FFFFFF"/>
        </w:rPr>
        <w:t>had</w:t>
      </w:r>
      <w:r w:rsidR="00275C60">
        <w:rPr>
          <w:rFonts w:cstheme="minorHAnsi"/>
          <w:color w:val="000000"/>
          <w:sz w:val="24"/>
          <w:szCs w:val="24"/>
          <w:shd w:val="clear" w:color="auto" w:fill="FFFFFF"/>
        </w:rPr>
        <w:t xml:space="preserve"> a</w:t>
      </w:r>
      <w:r w:rsidR="00152345">
        <w:rPr>
          <w:rFonts w:cstheme="minorHAnsi"/>
          <w:color w:val="000000"/>
          <w:sz w:val="24"/>
          <w:szCs w:val="24"/>
          <w:shd w:val="clear" w:color="auto" w:fill="FFFFFF"/>
        </w:rPr>
        <w:t xml:space="preserve"> massive impact in </w:t>
      </w:r>
      <w:r w:rsidR="003575BA">
        <w:rPr>
          <w:rFonts w:cstheme="minorHAnsi"/>
          <w:color w:val="000000"/>
          <w:sz w:val="24"/>
          <w:szCs w:val="24"/>
          <w:shd w:val="clear" w:color="auto" w:fill="FFFFFF"/>
        </w:rPr>
        <w:t xml:space="preserve">how the </w:t>
      </w:r>
      <w:r w:rsidR="00752434">
        <w:rPr>
          <w:rFonts w:cstheme="minorHAnsi"/>
          <w:color w:val="000000"/>
          <w:sz w:val="24"/>
          <w:szCs w:val="24"/>
          <w:shd w:val="clear" w:color="auto" w:fill="FFFFFF"/>
        </w:rPr>
        <w:t>Provisional</w:t>
      </w:r>
      <w:r w:rsidR="003575BA">
        <w:rPr>
          <w:rFonts w:cstheme="minorHAnsi"/>
          <w:color w:val="000000"/>
          <w:sz w:val="24"/>
          <w:szCs w:val="24"/>
          <w:shd w:val="clear" w:color="auto" w:fill="FFFFFF"/>
        </w:rPr>
        <w:t xml:space="preserve"> IRA that we know would come about. Arthur (2020) </w:t>
      </w:r>
      <w:r w:rsidR="00FF3CE6">
        <w:rPr>
          <w:rFonts w:cstheme="minorHAnsi"/>
          <w:color w:val="000000"/>
          <w:sz w:val="24"/>
          <w:szCs w:val="24"/>
          <w:shd w:val="clear" w:color="auto" w:fill="FFFFFF"/>
        </w:rPr>
        <w:t>covers how the political group Sinn Féin</w:t>
      </w:r>
      <w:r w:rsidR="00A413B7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4977F0">
        <w:rPr>
          <w:rFonts w:cstheme="minorHAnsi"/>
          <w:color w:val="000000"/>
          <w:sz w:val="24"/>
          <w:szCs w:val="24"/>
          <w:shd w:val="clear" w:color="auto" w:fill="FFFFFF"/>
        </w:rPr>
        <w:t xml:space="preserve">had gained 73 of the 105 seats in the </w:t>
      </w:r>
      <w:r w:rsidR="00C9601B">
        <w:rPr>
          <w:rFonts w:cstheme="minorHAnsi"/>
          <w:color w:val="000000"/>
          <w:sz w:val="24"/>
          <w:szCs w:val="24"/>
          <w:shd w:val="clear" w:color="auto" w:fill="FFFFFF"/>
        </w:rPr>
        <w:t>British parliament</w:t>
      </w:r>
      <w:r w:rsidR="00C9361B">
        <w:rPr>
          <w:rFonts w:cstheme="minorHAnsi"/>
          <w:color w:val="000000"/>
          <w:sz w:val="24"/>
          <w:szCs w:val="24"/>
          <w:shd w:val="clear" w:color="auto" w:fill="FFFFFF"/>
        </w:rPr>
        <w:t xml:space="preserve"> in 1918</w:t>
      </w:r>
      <w:r w:rsidR="00A111C3">
        <w:rPr>
          <w:rFonts w:cstheme="minorHAnsi"/>
          <w:color w:val="000000"/>
          <w:sz w:val="24"/>
          <w:szCs w:val="24"/>
          <w:shd w:val="clear" w:color="auto" w:fill="FFFFFF"/>
        </w:rPr>
        <w:t xml:space="preserve">. </w:t>
      </w:r>
      <w:r w:rsidR="000252F0">
        <w:rPr>
          <w:rFonts w:cstheme="minorHAnsi"/>
          <w:color w:val="000000"/>
          <w:sz w:val="24"/>
          <w:szCs w:val="24"/>
          <w:shd w:val="clear" w:color="auto" w:fill="FFFFFF"/>
        </w:rPr>
        <w:t>At the same time</w:t>
      </w:r>
      <w:r w:rsidR="00F45744">
        <w:rPr>
          <w:rFonts w:cstheme="minorHAnsi"/>
          <w:color w:val="000000"/>
          <w:sz w:val="24"/>
          <w:szCs w:val="24"/>
          <w:shd w:val="clear" w:color="auto" w:fill="FFFFFF"/>
        </w:rPr>
        <w:t xml:space="preserve"> a </w:t>
      </w:r>
      <w:r w:rsidR="00710B67">
        <w:rPr>
          <w:rFonts w:cstheme="minorHAnsi"/>
          <w:color w:val="000000"/>
          <w:sz w:val="24"/>
          <w:szCs w:val="24"/>
          <w:shd w:val="clear" w:color="auto" w:fill="FFFFFF"/>
        </w:rPr>
        <w:t>formation of a Irish republican parliament</w:t>
      </w:r>
      <w:r w:rsidR="00F45744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F45744">
        <w:rPr>
          <w:rFonts w:cstheme="minorHAnsi"/>
          <w:color w:val="000000"/>
          <w:sz w:val="24"/>
          <w:szCs w:val="24"/>
          <w:shd w:val="clear" w:color="auto" w:fill="FFFFFF"/>
        </w:rPr>
        <w:t>occured</w:t>
      </w:r>
      <w:proofErr w:type="spellEnd"/>
      <w:r w:rsidR="007707A5">
        <w:rPr>
          <w:rFonts w:cstheme="minorHAnsi"/>
          <w:color w:val="000000"/>
          <w:sz w:val="24"/>
          <w:szCs w:val="24"/>
          <w:shd w:val="clear" w:color="auto" w:fill="FFFFFF"/>
        </w:rPr>
        <w:t xml:space="preserve">. After the </w:t>
      </w:r>
      <w:r w:rsidR="004B3A6B">
        <w:rPr>
          <w:rFonts w:cstheme="minorHAnsi"/>
          <w:color w:val="000000"/>
          <w:sz w:val="24"/>
          <w:szCs w:val="24"/>
          <w:shd w:val="clear" w:color="auto" w:fill="FFFFFF"/>
        </w:rPr>
        <w:t>signing of the Anglo-Irish treaty</w:t>
      </w:r>
      <w:r w:rsidR="001D398D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6973DD">
        <w:rPr>
          <w:rFonts w:cstheme="minorHAnsi"/>
          <w:color w:val="000000"/>
          <w:sz w:val="24"/>
          <w:szCs w:val="24"/>
          <w:shd w:val="clear" w:color="auto" w:fill="FFFFFF"/>
        </w:rPr>
        <w:t>that stopped the civil war. T</w:t>
      </w:r>
      <w:r w:rsidR="001D398D">
        <w:rPr>
          <w:rFonts w:cstheme="minorHAnsi"/>
          <w:color w:val="000000"/>
          <w:sz w:val="24"/>
          <w:szCs w:val="24"/>
          <w:shd w:val="clear" w:color="auto" w:fill="FFFFFF"/>
        </w:rPr>
        <w:t xml:space="preserve">here was tension in the Sinn Féin party which lead to </w:t>
      </w:r>
      <w:r w:rsidR="001D398D">
        <w:rPr>
          <w:rFonts w:cstheme="minorHAnsi"/>
          <w:color w:val="000000"/>
          <w:sz w:val="24"/>
          <w:szCs w:val="24"/>
          <w:shd w:val="clear" w:color="auto" w:fill="FFFFFF"/>
        </w:rPr>
        <w:lastRenderedPageBreak/>
        <w:t xml:space="preserve">a split between the </w:t>
      </w:r>
      <w:r w:rsidR="00847DF2">
        <w:rPr>
          <w:rFonts w:cstheme="minorHAnsi"/>
          <w:color w:val="000000"/>
          <w:sz w:val="24"/>
          <w:szCs w:val="24"/>
          <w:shd w:val="clear" w:color="auto" w:fill="FFFFFF"/>
        </w:rPr>
        <w:t xml:space="preserve">former leader of Sinn Féin Eamon de Valera who wanted </w:t>
      </w:r>
      <w:r w:rsidR="00CD4C04">
        <w:rPr>
          <w:rFonts w:cstheme="minorHAnsi"/>
          <w:color w:val="000000"/>
          <w:sz w:val="24"/>
          <w:szCs w:val="24"/>
          <w:shd w:val="clear" w:color="auto" w:fill="FFFFFF"/>
        </w:rPr>
        <w:t xml:space="preserve">to rid Ireland of British control and Michael Collins who wanted to maintain a Irish British control, </w:t>
      </w:r>
      <w:r w:rsidR="0030617E">
        <w:rPr>
          <w:rFonts w:cstheme="minorHAnsi"/>
          <w:color w:val="000000"/>
          <w:sz w:val="24"/>
          <w:szCs w:val="24"/>
          <w:shd w:val="clear" w:color="auto" w:fill="FFFFFF"/>
        </w:rPr>
        <w:t xml:space="preserve">(Arthur 2020). </w:t>
      </w:r>
      <w:r w:rsidR="00C87D2D">
        <w:rPr>
          <w:rFonts w:cstheme="minorHAnsi"/>
          <w:color w:val="000000"/>
          <w:sz w:val="24"/>
          <w:szCs w:val="24"/>
          <w:shd w:val="clear" w:color="auto" w:fill="FFFFFF"/>
        </w:rPr>
        <w:t xml:space="preserve">Through </w:t>
      </w:r>
      <w:r w:rsidR="00A62A5A">
        <w:rPr>
          <w:rFonts w:cstheme="minorHAnsi"/>
          <w:color w:val="000000"/>
          <w:sz w:val="24"/>
          <w:szCs w:val="24"/>
          <w:shd w:val="clear" w:color="auto" w:fill="FFFFFF"/>
        </w:rPr>
        <w:t xml:space="preserve">all this to sum up in </w:t>
      </w:r>
      <w:r w:rsidR="00C119D4">
        <w:rPr>
          <w:rFonts w:cstheme="minorHAnsi"/>
          <w:color w:val="000000"/>
          <w:sz w:val="24"/>
          <w:szCs w:val="24"/>
          <w:shd w:val="clear" w:color="auto" w:fill="FFFFFF"/>
        </w:rPr>
        <w:t>simple</w:t>
      </w:r>
      <w:r w:rsidR="00A62A5A">
        <w:rPr>
          <w:rFonts w:cstheme="minorHAnsi"/>
          <w:color w:val="000000"/>
          <w:sz w:val="24"/>
          <w:szCs w:val="24"/>
          <w:shd w:val="clear" w:color="auto" w:fill="FFFFFF"/>
        </w:rPr>
        <w:t xml:space="preserve"> terms, members who would be known has the </w:t>
      </w:r>
      <w:proofErr w:type="spellStart"/>
      <w:r w:rsidR="00A62A5A">
        <w:rPr>
          <w:rFonts w:cstheme="minorHAnsi"/>
          <w:color w:val="000000"/>
          <w:sz w:val="24"/>
          <w:szCs w:val="24"/>
          <w:shd w:val="clear" w:color="auto" w:fill="FFFFFF"/>
        </w:rPr>
        <w:t>provos</w:t>
      </w:r>
      <w:proofErr w:type="spellEnd"/>
      <w:r w:rsidR="00A62A5A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C119D4">
        <w:rPr>
          <w:rFonts w:cstheme="minorHAnsi"/>
          <w:color w:val="000000"/>
          <w:sz w:val="24"/>
          <w:szCs w:val="24"/>
          <w:shd w:val="clear" w:color="auto" w:fill="FFFFFF"/>
        </w:rPr>
        <w:t>supported the IRA’s acts of violence to protect the Catholics in Northern Ireland</w:t>
      </w:r>
      <w:r w:rsidR="00A17910">
        <w:rPr>
          <w:rFonts w:cstheme="minorHAnsi"/>
          <w:color w:val="000000"/>
          <w:sz w:val="24"/>
          <w:szCs w:val="24"/>
          <w:shd w:val="clear" w:color="auto" w:fill="FFFFFF"/>
        </w:rPr>
        <w:t xml:space="preserve"> and to rid North</w:t>
      </w:r>
      <w:r w:rsidR="00745AE8">
        <w:rPr>
          <w:rFonts w:cstheme="minorHAnsi"/>
          <w:color w:val="000000"/>
          <w:sz w:val="24"/>
          <w:szCs w:val="24"/>
          <w:shd w:val="clear" w:color="auto" w:fill="FFFFFF"/>
        </w:rPr>
        <w:t xml:space="preserve">ern Ireland of British control. </w:t>
      </w:r>
      <w:r w:rsidR="007F7645">
        <w:rPr>
          <w:rFonts w:cstheme="minorHAnsi"/>
          <w:color w:val="000000"/>
          <w:sz w:val="24"/>
          <w:szCs w:val="24"/>
          <w:shd w:val="clear" w:color="auto" w:fill="FFFFFF"/>
        </w:rPr>
        <w:t>Whereas</w:t>
      </w:r>
      <w:r w:rsidR="00504F96">
        <w:rPr>
          <w:rFonts w:cstheme="minorHAnsi"/>
          <w:color w:val="000000"/>
          <w:sz w:val="24"/>
          <w:szCs w:val="24"/>
          <w:shd w:val="clear" w:color="auto" w:fill="FFFFFF"/>
        </w:rPr>
        <w:t xml:space="preserve"> the </w:t>
      </w:r>
      <w:r w:rsidR="002D458A">
        <w:rPr>
          <w:rFonts w:cstheme="minorHAnsi"/>
          <w:color w:val="000000"/>
          <w:sz w:val="24"/>
          <w:szCs w:val="24"/>
          <w:shd w:val="clear" w:color="auto" w:fill="FFFFFF"/>
        </w:rPr>
        <w:t>members who were known as the workers didn’t approve of the IRA’s choice of violence and chose political tactics</w:t>
      </w:r>
      <w:r w:rsidR="009409D3">
        <w:rPr>
          <w:rFonts w:cstheme="minorHAnsi"/>
          <w:color w:val="000000"/>
          <w:sz w:val="24"/>
          <w:szCs w:val="24"/>
          <w:shd w:val="clear" w:color="auto" w:fill="FFFFFF"/>
        </w:rPr>
        <w:t xml:space="preserve"> and turned down the violence which </w:t>
      </w:r>
      <w:r w:rsidR="007F7645">
        <w:rPr>
          <w:rFonts w:cstheme="minorHAnsi"/>
          <w:color w:val="000000"/>
          <w:sz w:val="24"/>
          <w:szCs w:val="24"/>
          <w:shd w:val="clear" w:color="auto" w:fill="FFFFFF"/>
        </w:rPr>
        <w:t>led</w:t>
      </w:r>
      <w:r w:rsidR="009409D3">
        <w:rPr>
          <w:rFonts w:cstheme="minorHAnsi"/>
          <w:color w:val="000000"/>
          <w:sz w:val="24"/>
          <w:szCs w:val="24"/>
          <w:shd w:val="clear" w:color="auto" w:fill="FFFFFF"/>
        </w:rPr>
        <w:t xml:space="preserve"> to the </w:t>
      </w:r>
      <w:r w:rsidR="0000365B">
        <w:rPr>
          <w:rFonts w:cstheme="minorHAnsi"/>
          <w:color w:val="000000"/>
          <w:sz w:val="24"/>
          <w:szCs w:val="24"/>
          <w:shd w:val="clear" w:color="auto" w:fill="FFFFFF"/>
        </w:rPr>
        <w:t xml:space="preserve">split on the </w:t>
      </w:r>
      <w:r w:rsidR="00DA3312">
        <w:rPr>
          <w:rFonts w:cstheme="minorHAnsi"/>
          <w:color w:val="000000"/>
          <w:sz w:val="24"/>
          <w:szCs w:val="24"/>
          <w:shd w:val="clear" w:color="auto" w:fill="FFFFFF"/>
        </w:rPr>
        <w:t>Provisionals</w:t>
      </w:r>
      <w:r w:rsidR="0000365B">
        <w:rPr>
          <w:rFonts w:cstheme="minorHAnsi"/>
          <w:color w:val="000000"/>
          <w:sz w:val="24"/>
          <w:szCs w:val="24"/>
          <w:shd w:val="clear" w:color="auto" w:fill="FFFFFF"/>
        </w:rPr>
        <w:t xml:space="preserve"> and the </w:t>
      </w:r>
      <w:r w:rsidR="00DA3312">
        <w:rPr>
          <w:rFonts w:cstheme="minorHAnsi"/>
          <w:color w:val="000000"/>
          <w:sz w:val="24"/>
          <w:szCs w:val="24"/>
          <w:shd w:val="clear" w:color="auto" w:fill="FFFFFF"/>
        </w:rPr>
        <w:t>Officials (The workers)</w:t>
      </w:r>
      <w:r w:rsidR="00F45744">
        <w:rPr>
          <w:rFonts w:cstheme="minorHAnsi"/>
          <w:color w:val="000000"/>
          <w:sz w:val="24"/>
          <w:szCs w:val="24"/>
          <w:shd w:val="clear" w:color="auto" w:fill="FFFFFF"/>
        </w:rPr>
        <w:t>, (Arthur 2020).</w:t>
      </w:r>
    </w:p>
    <w:p w14:paraId="1E27CE2A" w14:textId="7CF14B7E" w:rsidR="00414B0E" w:rsidRDefault="00E84F0C" w:rsidP="0037579D">
      <w:pPr>
        <w:spacing w:line="48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712484">
        <w:rPr>
          <w:rFonts w:cstheme="minorHAnsi"/>
          <w:color w:val="000000"/>
          <w:sz w:val="24"/>
          <w:szCs w:val="24"/>
          <w:shd w:val="clear" w:color="auto" w:fill="FFFFFF"/>
        </w:rPr>
        <w:t xml:space="preserve">The after effect is where it really began as the splinter cell </w:t>
      </w:r>
      <w:r w:rsidR="004861A9">
        <w:rPr>
          <w:rFonts w:cstheme="minorHAnsi"/>
          <w:color w:val="000000"/>
          <w:sz w:val="24"/>
          <w:szCs w:val="24"/>
          <w:shd w:val="clear" w:color="auto" w:fill="FFFFFF"/>
        </w:rPr>
        <w:t>called the Provisional IRA which was described as the violent members of the IRA</w:t>
      </w:r>
      <w:r w:rsidR="002D021E">
        <w:rPr>
          <w:rFonts w:cstheme="minorHAnsi"/>
          <w:color w:val="000000"/>
          <w:sz w:val="24"/>
          <w:szCs w:val="24"/>
          <w:shd w:val="clear" w:color="auto" w:fill="FFFFFF"/>
        </w:rPr>
        <w:t>. An</w:t>
      </w:r>
      <w:r w:rsidR="002E049C">
        <w:rPr>
          <w:rFonts w:cstheme="minorHAnsi"/>
          <w:color w:val="000000"/>
          <w:sz w:val="24"/>
          <w:szCs w:val="24"/>
          <w:shd w:val="clear" w:color="auto" w:fill="FFFFFF"/>
        </w:rPr>
        <w:t>d</w:t>
      </w:r>
      <w:r w:rsidR="002D021E">
        <w:rPr>
          <w:rFonts w:cstheme="minorHAnsi"/>
          <w:color w:val="000000"/>
          <w:sz w:val="24"/>
          <w:szCs w:val="24"/>
          <w:shd w:val="clear" w:color="auto" w:fill="FFFFFF"/>
        </w:rPr>
        <w:t xml:space="preserve"> because there </w:t>
      </w:r>
      <w:r w:rsidR="007F7645">
        <w:rPr>
          <w:rFonts w:cstheme="minorHAnsi"/>
          <w:color w:val="000000"/>
          <w:sz w:val="24"/>
          <w:szCs w:val="24"/>
          <w:shd w:val="clear" w:color="auto" w:fill="FFFFFF"/>
        </w:rPr>
        <w:t>were</w:t>
      </w:r>
      <w:r w:rsidR="002D021E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156B08">
        <w:rPr>
          <w:rFonts w:cstheme="minorHAnsi"/>
          <w:color w:val="000000"/>
          <w:sz w:val="24"/>
          <w:szCs w:val="24"/>
          <w:shd w:val="clear" w:color="auto" w:fill="FFFFFF"/>
        </w:rPr>
        <w:t>several</w:t>
      </w:r>
      <w:r w:rsidR="002D021E">
        <w:rPr>
          <w:rFonts w:cstheme="minorHAnsi"/>
          <w:color w:val="000000"/>
          <w:sz w:val="24"/>
          <w:szCs w:val="24"/>
          <w:shd w:val="clear" w:color="auto" w:fill="FFFFFF"/>
        </w:rPr>
        <w:t xml:space="preserve"> IRA members in prison in the republic of Ireland which </w:t>
      </w:r>
      <w:r w:rsidR="00F1628F">
        <w:rPr>
          <w:rFonts w:cstheme="minorHAnsi"/>
          <w:color w:val="000000"/>
          <w:sz w:val="24"/>
          <w:szCs w:val="24"/>
          <w:shd w:val="clear" w:color="auto" w:fill="FFFFFF"/>
        </w:rPr>
        <w:t xml:space="preserve">is controlled by the British </w:t>
      </w:r>
      <w:r w:rsidR="00B30A73">
        <w:rPr>
          <w:rFonts w:cstheme="minorHAnsi"/>
          <w:color w:val="000000"/>
          <w:sz w:val="24"/>
          <w:szCs w:val="24"/>
          <w:shd w:val="clear" w:color="auto" w:fill="FFFFFF"/>
        </w:rPr>
        <w:t>which</w:t>
      </w:r>
      <w:r w:rsidR="00F1628F">
        <w:rPr>
          <w:rFonts w:cstheme="minorHAnsi"/>
          <w:color w:val="000000"/>
          <w:sz w:val="24"/>
          <w:szCs w:val="24"/>
          <w:shd w:val="clear" w:color="auto" w:fill="FFFFFF"/>
        </w:rPr>
        <w:t xml:space="preserve"> cause</w:t>
      </w:r>
      <w:r w:rsidR="00833412">
        <w:rPr>
          <w:rFonts w:cstheme="minorHAnsi"/>
          <w:color w:val="000000"/>
          <w:sz w:val="24"/>
          <w:szCs w:val="24"/>
          <w:shd w:val="clear" w:color="auto" w:fill="FFFFFF"/>
        </w:rPr>
        <w:t>d</w:t>
      </w:r>
      <w:r w:rsidR="00F1628F">
        <w:rPr>
          <w:rFonts w:cstheme="minorHAnsi"/>
          <w:color w:val="000000"/>
          <w:sz w:val="24"/>
          <w:szCs w:val="24"/>
          <w:shd w:val="clear" w:color="auto" w:fill="FFFFFF"/>
        </w:rPr>
        <w:t xml:space="preserve"> tensions, (Association of </w:t>
      </w:r>
      <w:r w:rsidR="0063058B">
        <w:rPr>
          <w:rFonts w:cstheme="minorHAnsi"/>
          <w:color w:val="000000"/>
          <w:sz w:val="24"/>
          <w:szCs w:val="24"/>
          <w:shd w:val="clear" w:color="auto" w:fill="FFFFFF"/>
        </w:rPr>
        <w:t xml:space="preserve">Diplomatic Studies and Training 2015). </w:t>
      </w:r>
    </w:p>
    <w:p w14:paraId="29C58AE8" w14:textId="7C7C4446" w:rsidR="000373F6" w:rsidRDefault="00414B0E" w:rsidP="0037579D">
      <w:pPr>
        <w:spacing w:line="48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color w:val="000000"/>
          <w:sz w:val="24"/>
          <w:szCs w:val="24"/>
          <w:shd w:val="clear" w:color="auto" w:fill="FFFFFF"/>
        </w:rPr>
        <w:t>T</w:t>
      </w:r>
      <w:r w:rsidR="0056576A">
        <w:rPr>
          <w:rFonts w:cstheme="minorHAnsi"/>
          <w:color w:val="000000"/>
          <w:sz w:val="24"/>
          <w:szCs w:val="24"/>
          <w:shd w:val="clear" w:color="auto" w:fill="FFFFFF"/>
        </w:rPr>
        <w:t>he IRA have been</w:t>
      </w:r>
      <w:r w:rsidR="00E2040E">
        <w:rPr>
          <w:rFonts w:cstheme="minorHAnsi"/>
          <w:color w:val="000000"/>
          <w:sz w:val="24"/>
          <w:szCs w:val="24"/>
          <w:shd w:val="clear" w:color="auto" w:fill="FFFFFF"/>
        </w:rPr>
        <w:t xml:space="preserve"> portrayed by media outlets as terrorist and are seen by governments as terrorists w</w:t>
      </w:r>
      <w:r w:rsidR="003B58F1">
        <w:rPr>
          <w:rFonts w:cstheme="minorHAnsi"/>
          <w:color w:val="000000"/>
          <w:sz w:val="24"/>
          <w:szCs w:val="24"/>
          <w:shd w:val="clear" w:color="auto" w:fill="FFFFFF"/>
        </w:rPr>
        <w:t>hich is supported by the</w:t>
      </w:r>
      <w:r w:rsidR="0041525F">
        <w:rPr>
          <w:rFonts w:cstheme="minorHAnsi"/>
          <w:color w:val="000000"/>
          <w:sz w:val="24"/>
          <w:szCs w:val="24"/>
          <w:shd w:val="clear" w:color="auto" w:fill="FFFFFF"/>
        </w:rPr>
        <w:t xml:space="preserve"> (BBC News 2020) </w:t>
      </w:r>
      <w:r w:rsidR="00DA2E80">
        <w:rPr>
          <w:rFonts w:cstheme="minorHAnsi"/>
          <w:color w:val="000000"/>
          <w:sz w:val="24"/>
          <w:szCs w:val="24"/>
          <w:shd w:val="clear" w:color="auto" w:fill="FFFFFF"/>
        </w:rPr>
        <w:t>on their coverings on the Birmingham bombing</w:t>
      </w:r>
      <w:r w:rsidR="00483BEF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833412">
        <w:rPr>
          <w:rFonts w:cstheme="minorHAnsi"/>
          <w:color w:val="000000"/>
          <w:sz w:val="24"/>
          <w:szCs w:val="24"/>
          <w:shd w:val="clear" w:color="auto" w:fill="FFFFFF"/>
        </w:rPr>
        <w:t xml:space="preserve">and other attacks such as bloody </w:t>
      </w:r>
      <w:r w:rsidR="00067A85">
        <w:rPr>
          <w:rFonts w:cstheme="minorHAnsi"/>
          <w:color w:val="000000"/>
          <w:sz w:val="24"/>
          <w:szCs w:val="24"/>
          <w:shd w:val="clear" w:color="auto" w:fill="FFFFFF"/>
        </w:rPr>
        <w:t>Friday</w:t>
      </w:r>
      <w:r w:rsidR="00DA2E80">
        <w:rPr>
          <w:rFonts w:cstheme="minorHAnsi"/>
          <w:color w:val="000000"/>
          <w:sz w:val="24"/>
          <w:szCs w:val="24"/>
          <w:shd w:val="clear" w:color="auto" w:fill="FFFFFF"/>
        </w:rPr>
        <w:t>. The question</w:t>
      </w:r>
      <w:r w:rsidR="00F170BE">
        <w:rPr>
          <w:rFonts w:cstheme="minorHAnsi"/>
          <w:color w:val="000000"/>
          <w:sz w:val="24"/>
          <w:szCs w:val="24"/>
          <w:shd w:val="clear" w:color="auto" w:fill="FFFFFF"/>
        </w:rPr>
        <w:t xml:space="preserve"> is, why are they classed as ter</w:t>
      </w:r>
      <w:r w:rsidR="00730E6B">
        <w:rPr>
          <w:rFonts w:cstheme="minorHAnsi"/>
          <w:color w:val="000000"/>
          <w:sz w:val="24"/>
          <w:szCs w:val="24"/>
          <w:shd w:val="clear" w:color="auto" w:fill="FFFFFF"/>
        </w:rPr>
        <w:t xml:space="preserve">rorist and </w:t>
      </w:r>
      <w:r w:rsidR="00300EC8">
        <w:rPr>
          <w:rFonts w:cstheme="minorHAnsi"/>
          <w:color w:val="000000"/>
          <w:sz w:val="24"/>
          <w:szCs w:val="24"/>
          <w:shd w:val="clear" w:color="auto" w:fill="FFFFFF"/>
        </w:rPr>
        <w:t>are they deemed worthy of that title.</w:t>
      </w:r>
      <w:r w:rsidR="00483BEF">
        <w:rPr>
          <w:rFonts w:cstheme="minorHAnsi"/>
          <w:color w:val="000000"/>
          <w:sz w:val="24"/>
          <w:szCs w:val="24"/>
          <w:shd w:val="clear" w:color="auto" w:fill="FFFFFF"/>
        </w:rPr>
        <w:t xml:space="preserve"> Bloody Friday was an </w:t>
      </w:r>
      <w:r w:rsidR="005F4CC3">
        <w:rPr>
          <w:rFonts w:cstheme="minorHAnsi"/>
          <w:color w:val="000000"/>
          <w:sz w:val="24"/>
          <w:szCs w:val="24"/>
          <w:shd w:val="clear" w:color="auto" w:fill="FFFFFF"/>
        </w:rPr>
        <w:t xml:space="preserve">attack </w:t>
      </w:r>
      <w:r w:rsidR="00CD0C29">
        <w:rPr>
          <w:rFonts w:cstheme="minorHAnsi"/>
          <w:color w:val="000000"/>
          <w:sz w:val="24"/>
          <w:szCs w:val="24"/>
          <w:shd w:val="clear" w:color="auto" w:fill="FFFFFF"/>
        </w:rPr>
        <w:t xml:space="preserve">that was planned by the IRA as an act </w:t>
      </w:r>
      <w:r w:rsidR="00F04F49">
        <w:rPr>
          <w:rFonts w:cstheme="minorHAnsi"/>
          <w:color w:val="000000"/>
          <w:sz w:val="24"/>
          <w:szCs w:val="24"/>
          <w:shd w:val="clear" w:color="auto" w:fill="FFFFFF"/>
        </w:rPr>
        <w:t xml:space="preserve">of response to the British </w:t>
      </w:r>
      <w:r w:rsidR="00F67215">
        <w:rPr>
          <w:rFonts w:cstheme="minorHAnsi"/>
          <w:color w:val="000000"/>
          <w:sz w:val="24"/>
          <w:szCs w:val="24"/>
          <w:shd w:val="clear" w:color="auto" w:fill="FFFFFF"/>
        </w:rPr>
        <w:t xml:space="preserve">troupes entering and </w:t>
      </w:r>
      <w:r w:rsidR="00E375B2">
        <w:rPr>
          <w:rFonts w:cstheme="minorHAnsi"/>
          <w:color w:val="000000"/>
          <w:sz w:val="24"/>
          <w:szCs w:val="24"/>
          <w:shd w:val="clear" w:color="auto" w:fill="FFFFFF"/>
        </w:rPr>
        <w:t>stopping</w:t>
      </w:r>
      <w:r w:rsidR="00F67215">
        <w:rPr>
          <w:rFonts w:cstheme="minorHAnsi"/>
          <w:color w:val="000000"/>
          <w:sz w:val="24"/>
          <w:szCs w:val="24"/>
          <w:shd w:val="clear" w:color="auto" w:fill="FFFFFF"/>
        </w:rPr>
        <w:t xml:space="preserve"> no go </w:t>
      </w:r>
      <w:r w:rsidR="00E375B2">
        <w:rPr>
          <w:rFonts w:cstheme="minorHAnsi"/>
          <w:color w:val="000000"/>
          <w:sz w:val="24"/>
          <w:szCs w:val="24"/>
          <w:shd w:val="clear" w:color="auto" w:fill="FFFFFF"/>
        </w:rPr>
        <w:t>areas</w:t>
      </w:r>
      <w:r w:rsidR="00F67215">
        <w:rPr>
          <w:rFonts w:cstheme="minorHAnsi"/>
          <w:color w:val="000000"/>
          <w:sz w:val="24"/>
          <w:szCs w:val="24"/>
          <w:shd w:val="clear" w:color="auto" w:fill="FFFFFF"/>
        </w:rPr>
        <w:t xml:space="preserve"> in Derry and </w:t>
      </w:r>
      <w:r w:rsidR="00E375B2">
        <w:rPr>
          <w:rFonts w:cstheme="minorHAnsi"/>
          <w:color w:val="000000"/>
          <w:sz w:val="24"/>
          <w:szCs w:val="24"/>
          <w:shd w:val="clear" w:color="auto" w:fill="FFFFFF"/>
        </w:rPr>
        <w:t>Belfast. There were 22 bombs plant</w:t>
      </w:r>
      <w:r w:rsidR="00F4158E">
        <w:rPr>
          <w:rFonts w:cstheme="minorHAnsi"/>
          <w:color w:val="000000"/>
          <w:sz w:val="24"/>
          <w:szCs w:val="24"/>
          <w:shd w:val="clear" w:color="auto" w:fill="FFFFFF"/>
        </w:rPr>
        <w:t xml:space="preserve">ed and detonated across different areas, with 9 fatalities and 130 </w:t>
      </w:r>
      <w:r w:rsidR="00606175">
        <w:rPr>
          <w:rFonts w:cstheme="minorHAnsi"/>
          <w:color w:val="000000"/>
          <w:sz w:val="24"/>
          <w:szCs w:val="24"/>
          <w:shd w:val="clear" w:color="auto" w:fill="FFFFFF"/>
        </w:rPr>
        <w:t xml:space="preserve">seriously wounded, </w:t>
      </w:r>
      <w:r w:rsidR="00664599">
        <w:rPr>
          <w:rFonts w:cstheme="minorHAnsi"/>
          <w:color w:val="000000"/>
          <w:sz w:val="24"/>
          <w:szCs w:val="24"/>
          <w:shd w:val="clear" w:color="auto" w:fill="FFFFFF"/>
        </w:rPr>
        <w:t>(</w:t>
      </w:r>
      <w:proofErr w:type="spellStart"/>
      <w:r w:rsidR="00664599">
        <w:rPr>
          <w:rFonts w:cstheme="minorHAnsi"/>
          <w:color w:val="000000"/>
          <w:sz w:val="24"/>
          <w:szCs w:val="24"/>
          <w:shd w:val="clear" w:color="auto" w:fill="FFFFFF"/>
        </w:rPr>
        <w:t>Melaugh</w:t>
      </w:r>
      <w:proofErr w:type="spellEnd"/>
      <w:r w:rsidR="00664599">
        <w:rPr>
          <w:rFonts w:cstheme="minorHAnsi"/>
          <w:color w:val="000000"/>
          <w:sz w:val="24"/>
          <w:szCs w:val="24"/>
          <w:shd w:val="clear" w:color="auto" w:fill="FFFFFF"/>
        </w:rPr>
        <w:t xml:space="preserve"> 2021)</w:t>
      </w:r>
      <w:r w:rsidR="00606175">
        <w:rPr>
          <w:rFonts w:cstheme="minorHAnsi"/>
          <w:color w:val="000000"/>
          <w:sz w:val="24"/>
          <w:szCs w:val="24"/>
          <w:shd w:val="clear" w:color="auto" w:fill="FFFFFF"/>
        </w:rPr>
        <w:t xml:space="preserve">. By going off the </w:t>
      </w:r>
      <w:r w:rsidR="00F16672">
        <w:rPr>
          <w:rFonts w:cstheme="minorHAnsi"/>
          <w:color w:val="000000"/>
          <w:sz w:val="24"/>
          <w:szCs w:val="24"/>
          <w:shd w:val="clear" w:color="auto" w:fill="FFFFFF"/>
        </w:rPr>
        <w:t>Terrorism</w:t>
      </w:r>
      <w:r w:rsidR="00606175">
        <w:rPr>
          <w:rFonts w:cstheme="minorHAnsi"/>
          <w:color w:val="000000"/>
          <w:sz w:val="24"/>
          <w:szCs w:val="24"/>
          <w:shd w:val="clear" w:color="auto" w:fill="FFFFFF"/>
        </w:rPr>
        <w:t xml:space="preserve"> Act 2000 (Gov 2021) under the UK law </w:t>
      </w:r>
      <w:r w:rsidR="00664599">
        <w:rPr>
          <w:rFonts w:cstheme="minorHAnsi"/>
          <w:color w:val="000000"/>
          <w:sz w:val="24"/>
          <w:szCs w:val="24"/>
          <w:shd w:val="clear" w:color="auto" w:fill="FFFFFF"/>
        </w:rPr>
        <w:t xml:space="preserve">the IRA’s attack comes under the </w:t>
      </w:r>
      <w:r w:rsidR="00F16672">
        <w:rPr>
          <w:rFonts w:cstheme="minorHAnsi"/>
          <w:color w:val="000000"/>
          <w:sz w:val="24"/>
          <w:szCs w:val="24"/>
          <w:shd w:val="clear" w:color="auto" w:fill="FFFFFF"/>
        </w:rPr>
        <w:t>act which would suggest that this attack was an act of terrorism and as their intentions were</w:t>
      </w:r>
      <w:r w:rsidR="00F52B41">
        <w:rPr>
          <w:rFonts w:cstheme="minorHAnsi"/>
          <w:color w:val="000000"/>
          <w:sz w:val="24"/>
          <w:szCs w:val="24"/>
          <w:shd w:val="clear" w:color="auto" w:fill="FFFFFF"/>
        </w:rPr>
        <w:t xml:space="preserve"> to send a message to the government that the </w:t>
      </w:r>
      <w:r w:rsidR="0073648A">
        <w:rPr>
          <w:rFonts w:cstheme="minorHAnsi"/>
          <w:color w:val="000000"/>
          <w:sz w:val="24"/>
          <w:szCs w:val="24"/>
          <w:shd w:val="clear" w:color="auto" w:fill="FFFFFF"/>
        </w:rPr>
        <w:t xml:space="preserve">IRA is here, which would suggest a political </w:t>
      </w:r>
      <w:r w:rsidR="007C56EC">
        <w:rPr>
          <w:rFonts w:cstheme="minorHAnsi"/>
          <w:color w:val="000000"/>
          <w:sz w:val="24"/>
          <w:szCs w:val="24"/>
          <w:shd w:val="clear" w:color="auto" w:fill="FFFFFF"/>
        </w:rPr>
        <w:t>intent, (Gov 2021)</w:t>
      </w:r>
      <w:r w:rsidR="008508F5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r w:rsidR="000C72CF">
        <w:rPr>
          <w:rFonts w:cstheme="minorHAnsi"/>
          <w:color w:val="000000"/>
          <w:sz w:val="24"/>
          <w:szCs w:val="24"/>
          <w:shd w:val="clear" w:color="auto" w:fill="FFFFFF"/>
        </w:rPr>
        <w:t xml:space="preserve"> Frontline (1998) suggests that the in</w:t>
      </w:r>
      <w:r w:rsidR="009A4ABA">
        <w:rPr>
          <w:rFonts w:cstheme="minorHAnsi"/>
          <w:color w:val="000000"/>
          <w:sz w:val="24"/>
          <w:szCs w:val="24"/>
          <w:shd w:val="clear" w:color="auto" w:fill="FFFFFF"/>
        </w:rPr>
        <w:t>t</w:t>
      </w:r>
      <w:r w:rsidR="000C72CF">
        <w:rPr>
          <w:rFonts w:cstheme="minorHAnsi"/>
          <w:color w:val="000000"/>
          <w:sz w:val="24"/>
          <w:szCs w:val="24"/>
          <w:shd w:val="clear" w:color="auto" w:fill="FFFFFF"/>
        </w:rPr>
        <w:t xml:space="preserve">entions of paramilitary groups such as the IRA </w:t>
      </w:r>
      <w:r w:rsidR="000C72CF">
        <w:rPr>
          <w:rFonts w:cstheme="minorHAnsi"/>
          <w:color w:val="000000"/>
          <w:sz w:val="24"/>
          <w:szCs w:val="24"/>
          <w:shd w:val="clear" w:color="auto" w:fill="FFFFFF"/>
        </w:rPr>
        <w:lastRenderedPageBreak/>
        <w:t>are t</w:t>
      </w:r>
      <w:r w:rsidR="009A4ABA">
        <w:rPr>
          <w:rFonts w:cstheme="minorHAnsi"/>
          <w:color w:val="000000"/>
          <w:sz w:val="24"/>
          <w:szCs w:val="24"/>
          <w:shd w:val="clear" w:color="auto" w:fill="FFFFFF"/>
        </w:rPr>
        <w:t>o be no</w:t>
      </w:r>
      <w:r w:rsidR="00D22DEB">
        <w:rPr>
          <w:rFonts w:cstheme="minorHAnsi"/>
          <w:color w:val="000000"/>
          <w:sz w:val="24"/>
          <w:szCs w:val="24"/>
          <w:shd w:val="clear" w:color="auto" w:fill="FFFFFF"/>
        </w:rPr>
        <w:t xml:space="preserve">ticed by the state governments. And using violence is </w:t>
      </w:r>
      <w:r w:rsidR="002D36DC">
        <w:rPr>
          <w:rFonts w:cstheme="minorHAnsi"/>
          <w:color w:val="000000"/>
          <w:sz w:val="24"/>
          <w:szCs w:val="24"/>
          <w:shd w:val="clear" w:color="auto" w:fill="FFFFFF"/>
        </w:rPr>
        <w:t xml:space="preserve">a </w:t>
      </w:r>
      <w:r w:rsidR="00D22DEB">
        <w:rPr>
          <w:rFonts w:cstheme="minorHAnsi"/>
          <w:color w:val="000000"/>
          <w:sz w:val="24"/>
          <w:szCs w:val="24"/>
          <w:shd w:val="clear" w:color="auto" w:fill="FFFFFF"/>
        </w:rPr>
        <w:t xml:space="preserve">method of </w:t>
      </w:r>
      <w:r w:rsidR="00A22820">
        <w:rPr>
          <w:rFonts w:cstheme="minorHAnsi"/>
          <w:color w:val="000000"/>
          <w:sz w:val="24"/>
          <w:szCs w:val="24"/>
          <w:shd w:val="clear" w:color="auto" w:fill="FFFFFF"/>
        </w:rPr>
        <w:t>communication</w:t>
      </w:r>
      <w:r w:rsidR="00AE708F">
        <w:rPr>
          <w:rFonts w:cstheme="minorHAnsi"/>
          <w:color w:val="000000"/>
          <w:sz w:val="24"/>
          <w:szCs w:val="24"/>
          <w:shd w:val="clear" w:color="auto" w:fill="FFFFFF"/>
        </w:rPr>
        <w:t xml:space="preserve">, </w:t>
      </w:r>
      <w:r w:rsidR="002D36DC">
        <w:rPr>
          <w:rFonts w:cstheme="minorHAnsi"/>
          <w:color w:val="000000"/>
          <w:sz w:val="24"/>
          <w:szCs w:val="24"/>
          <w:shd w:val="clear" w:color="auto" w:fill="FFFFFF"/>
        </w:rPr>
        <w:t>A</w:t>
      </w:r>
      <w:r w:rsidR="00AE708F">
        <w:rPr>
          <w:rFonts w:cstheme="minorHAnsi"/>
          <w:color w:val="000000"/>
          <w:sz w:val="24"/>
          <w:szCs w:val="24"/>
          <w:shd w:val="clear" w:color="auto" w:fill="FFFFFF"/>
        </w:rPr>
        <w:t xml:space="preserve"> very extreme method to communicate their views</w:t>
      </w:r>
      <w:r w:rsidR="00D91076">
        <w:rPr>
          <w:rFonts w:cstheme="minorHAnsi"/>
          <w:color w:val="000000"/>
          <w:sz w:val="24"/>
          <w:szCs w:val="24"/>
          <w:shd w:val="clear" w:color="auto" w:fill="FFFFFF"/>
        </w:rPr>
        <w:t>. In the IRA</w:t>
      </w:r>
      <w:r w:rsidR="0083430C">
        <w:rPr>
          <w:rFonts w:cstheme="minorHAnsi"/>
          <w:color w:val="000000"/>
          <w:sz w:val="24"/>
          <w:szCs w:val="24"/>
          <w:shd w:val="clear" w:color="auto" w:fill="FFFFFF"/>
        </w:rPr>
        <w:t>’s case the future of Northern Ireland</w:t>
      </w:r>
      <w:r w:rsidR="002B0F57">
        <w:rPr>
          <w:rFonts w:cstheme="minorHAnsi"/>
          <w:color w:val="000000"/>
          <w:sz w:val="24"/>
          <w:szCs w:val="24"/>
          <w:shd w:val="clear" w:color="auto" w:fill="FFFFFF"/>
        </w:rPr>
        <w:t xml:space="preserve"> and who is in control</w:t>
      </w:r>
      <w:r w:rsidR="005B4287">
        <w:rPr>
          <w:rFonts w:cstheme="minorHAnsi"/>
          <w:color w:val="000000"/>
          <w:sz w:val="24"/>
          <w:szCs w:val="24"/>
          <w:shd w:val="clear" w:color="auto" w:fill="FFFFFF"/>
        </w:rPr>
        <w:t xml:space="preserve">. Frontline (1998) </w:t>
      </w:r>
      <w:r w:rsidR="008713D5">
        <w:rPr>
          <w:rFonts w:cstheme="minorHAnsi"/>
          <w:color w:val="000000"/>
          <w:sz w:val="24"/>
          <w:szCs w:val="24"/>
          <w:shd w:val="clear" w:color="auto" w:fill="FFFFFF"/>
        </w:rPr>
        <w:t>article covers</w:t>
      </w:r>
      <w:r w:rsidR="00BC1921">
        <w:rPr>
          <w:rFonts w:cstheme="minorHAnsi"/>
          <w:color w:val="000000"/>
          <w:sz w:val="24"/>
          <w:szCs w:val="24"/>
          <w:shd w:val="clear" w:color="auto" w:fill="FFFFFF"/>
        </w:rPr>
        <w:t xml:space="preserve"> a statement </w:t>
      </w:r>
      <w:r w:rsidR="00CB3634">
        <w:rPr>
          <w:rFonts w:cstheme="minorHAnsi"/>
          <w:color w:val="000000"/>
          <w:sz w:val="24"/>
          <w:szCs w:val="24"/>
          <w:shd w:val="clear" w:color="auto" w:fill="FFFFFF"/>
        </w:rPr>
        <w:t xml:space="preserve">from the IRA which describes how they have the </w:t>
      </w:r>
      <w:r w:rsidR="00DA0F14">
        <w:rPr>
          <w:rFonts w:cstheme="minorHAnsi"/>
          <w:color w:val="000000"/>
          <w:sz w:val="24"/>
          <w:szCs w:val="24"/>
          <w:shd w:val="clear" w:color="auto" w:fill="FFFFFF"/>
        </w:rPr>
        <w:t>bombs,</w:t>
      </w:r>
      <w:r w:rsidR="00CB3634">
        <w:rPr>
          <w:rFonts w:cstheme="minorHAnsi"/>
          <w:color w:val="000000"/>
          <w:sz w:val="24"/>
          <w:szCs w:val="24"/>
          <w:shd w:val="clear" w:color="auto" w:fill="FFFFFF"/>
        </w:rPr>
        <w:t xml:space="preserve"> and the government must listen to </w:t>
      </w:r>
      <w:r w:rsidR="00A327A3">
        <w:rPr>
          <w:rFonts w:cstheme="minorHAnsi"/>
          <w:color w:val="000000"/>
          <w:sz w:val="24"/>
          <w:szCs w:val="24"/>
          <w:shd w:val="clear" w:color="auto" w:fill="FFFFFF"/>
        </w:rPr>
        <w:t>them</w:t>
      </w:r>
      <w:r w:rsidR="00CB3634">
        <w:rPr>
          <w:rFonts w:cstheme="minorHAnsi"/>
          <w:color w:val="000000"/>
          <w:sz w:val="24"/>
          <w:szCs w:val="24"/>
          <w:shd w:val="clear" w:color="auto" w:fill="FFFFFF"/>
        </w:rPr>
        <w:t xml:space="preserve"> or they will continue the terror.</w:t>
      </w:r>
      <w:r w:rsidR="00A327A3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0C3119">
        <w:rPr>
          <w:rFonts w:cstheme="minorHAnsi"/>
          <w:color w:val="000000"/>
          <w:sz w:val="24"/>
          <w:szCs w:val="24"/>
          <w:shd w:val="clear" w:color="auto" w:fill="FFFFFF"/>
        </w:rPr>
        <w:t>Chalk (</w:t>
      </w:r>
      <w:r w:rsidR="002D7240">
        <w:rPr>
          <w:rFonts w:cstheme="minorHAnsi"/>
          <w:color w:val="000000"/>
          <w:sz w:val="24"/>
          <w:szCs w:val="24"/>
          <w:shd w:val="clear" w:color="auto" w:fill="FFFFFF"/>
        </w:rPr>
        <w:t>1996</w:t>
      </w:r>
      <w:r w:rsidR="000C3119">
        <w:rPr>
          <w:rFonts w:cstheme="minorHAnsi"/>
          <w:color w:val="000000"/>
          <w:sz w:val="24"/>
          <w:szCs w:val="24"/>
          <w:shd w:val="clear" w:color="auto" w:fill="FFFFFF"/>
        </w:rPr>
        <w:t xml:space="preserve">) suggest that acts of terrorism </w:t>
      </w:r>
      <w:r w:rsidR="00932A67">
        <w:rPr>
          <w:rFonts w:cstheme="minorHAnsi"/>
          <w:color w:val="000000"/>
          <w:sz w:val="24"/>
          <w:szCs w:val="24"/>
          <w:shd w:val="clear" w:color="auto" w:fill="FFFFFF"/>
        </w:rPr>
        <w:t xml:space="preserve">have become a fad, </w:t>
      </w:r>
      <w:r w:rsidR="008E2AB0">
        <w:rPr>
          <w:rFonts w:cstheme="minorHAnsi"/>
          <w:color w:val="000000"/>
          <w:sz w:val="24"/>
          <w:szCs w:val="24"/>
          <w:shd w:val="clear" w:color="auto" w:fill="FFFFFF"/>
        </w:rPr>
        <w:t xml:space="preserve">meaning that acts of terrorism have been for political </w:t>
      </w:r>
      <w:r w:rsidR="002D7240">
        <w:rPr>
          <w:rFonts w:cstheme="minorHAnsi"/>
          <w:color w:val="000000"/>
          <w:sz w:val="24"/>
          <w:szCs w:val="24"/>
          <w:shd w:val="clear" w:color="auto" w:fill="FFFFFF"/>
        </w:rPr>
        <w:t>gain through acts of violence.</w:t>
      </w:r>
      <w:r w:rsidR="008E2AB0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0C676B">
        <w:rPr>
          <w:rFonts w:cstheme="minorHAnsi"/>
          <w:color w:val="000000"/>
          <w:sz w:val="24"/>
          <w:szCs w:val="24"/>
          <w:shd w:val="clear" w:color="auto" w:fill="FFFFFF"/>
        </w:rPr>
        <w:t xml:space="preserve">Looking at the </w:t>
      </w:r>
      <w:r w:rsidR="00C255CF">
        <w:rPr>
          <w:rFonts w:cstheme="minorHAnsi"/>
          <w:color w:val="000000"/>
          <w:sz w:val="24"/>
          <w:szCs w:val="24"/>
          <w:shd w:val="clear" w:color="auto" w:fill="FFFFFF"/>
        </w:rPr>
        <w:t>incident of bloody Friday, the clear aim was to rid No</w:t>
      </w:r>
      <w:r w:rsidR="00F431F7">
        <w:rPr>
          <w:rFonts w:cstheme="minorHAnsi"/>
          <w:color w:val="000000"/>
          <w:sz w:val="24"/>
          <w:szCs w:val="24"/>
          <w:shd w:val="clear" w:color="auto" w:fill="FFFFFF"/>
        </w:rPr>
        <w:t>r</w:t>
      </w:r>
      <w:r w:rsidR="00C255CF">
        <w:rPr>
          <w:rFonts w:cstheme="minorHAnsi"/>
          <w:color w:val="000000"/>
          <w:sz w:val="24"/>
          <w:szCs w:val="24"/>
          <w:shd w:val="clear" w:color="auto" w:fill="FFFFFF"/>
        </w:rPr>
        <w:t xml:space="preserve">thern Ireland of British </w:t>
      </w:r>
      <w:r w:rsidR="00F431F7">
        <w:rPr>
          <w:rFonts w:cstheme="minorHAnsi"/>
          <w:color w:val="000000"/>
          <w:sz w:val="24"/>
          <w:szCs w:val="24"/>
          <w:shd w:val="clear" w:color="auto" w:fill="FFFFFF"/>
        </w:rPr>
        <w:t xml:space="preserve">control or more so to gain the attention of the British government. </w:t>
      </w:r>
    </w:p>
    <w:p w14:paraId="2124CC13" w14:textId="3ED1F681" w:rsidR="00AC19C7" w:rsidRDefault="00BC345F" w:rsidP="0037579D">
      <w:pPr>
        <w:spacing w:line="48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color w:val="000000"/>
          <w:sz w:val="24"/>
          <w:szCs w:val="24"/>
          <w:shd w:val="clear" w:color="auto" w:fill="FFFFFF"/>
        </w:rPr>
        <w:t>Moving on in time currently the IRA has had three splinter cell</w:t>
      </w:r>
      <w:r w:rsidR="0012289F">
        <w:rPr>
          <w:rFonts w:cstheme="minorHAnsi"/>
          <w:color w:val="000000"/>
          <w:sz w:val="24"/>
          <w:szCs w:val="24"/>
          <w:shd w:val="clear" w:color="auto" w:fill="FFFFFF"/>
        </w:rPr>
        <w:t>s branch off from them</w:t>
      </w:r>
      <w:r w:rsidR="002A0573">
        <w:rPr>
          <w:rFonts w:cstheme="minorHAnsi"/>
          <w:color w:val="000000"/>
          <w:sz w:val="24"/>
          <w:szCs w:val="24"/>
          <w:shd w:val="clear" w:color="auto" w:fill="FFFFFF"/>
        </w:rPr>
        <w:t xml:space="preserve">. The groups are </w:t>
      </w:r>
      <w:r w:rsidR="00DA0F14">
        <w:rPr>
          <w:rFonts w:cstheme="minorHAnsi"/>
          <w:color w:val="000000"/>
          <w:sz w:val="24"/>
          <w:szCs w:val="24"/>
          <w:shd w:val="clear" w:color="auto" w:fill="FFFFFF"/>
        </w:rPr>
        <w:t>known</w:t>
      </w:r>
      <w:r w:rsidR="002A0573">
        <w:rPr>
          <w:rFonts w:cstheme="minorHAnsi"/>
          <w:color w:val="000000"/>
          <w:sz w:val="24"/>
          <w:szCs w:val="24"/>
          <w:shd w:val="clear" w:color="auto" w:fill="FFFFFF"/>
        </w:rPr>
        <w:t xml:space="preserve"> as the </w:t>
      </w:r>
      <w:r w:rsidR="00D63723">
        <w:rPr>
          <w:rFonts w:cstheme="minorHAnsi"/>
          <w:color w:val="000000"/>
          <w:sz w:val="24"/>
          <w:szCs w:val="24"/>
          <w:shd w:val="clear" w:color="auto" w:fill="FFFFFF"/>
        </w:rPr>
        <w:t>Provisional</w:t>
      </w:r>
      <w:r w:rsidR="002A0573">
        <w:rPr>
          <w:rFonts w:cstheme="minorHAnsi"/>
          <w:color w:val="000000"/>
          <w:sz w:val="24"/>
          <w:szCs w:val="24"/>
          <w:shd w:val="clear" w:color="auto" w:fill="FFFFFF"/>
        </w:rPr>
        <w:t xml:space="preserve"> IRA, the Real IRA and </w:t>
      </w:r>
      <w:r w:rsidR="0012289F">
        <w:rPr>
          <w:rFonts w:cstheme="minorHAnsi"/>
          <w:color w:val="000000"/>
          <w:sz w:val="24"/>
          <w:szCs w:val="24"/>
          <w:shd w:val="clear" w:color="auto" w:fill="FFFFFF"/>
        </w:rPr>
        <w:t>the current splinter cell known as the NEW IRA.</w:t>
      </w:r>
      <w:r w:rsidR="00D63723">
        <w:rPr>
          <w:rFonts w:cstheme="minorHAnsi"/>
          <w:color w:val="000000"/>
          <w:sz w:val="24"/>
          <w:szCs w:val="24"/>
          <w:shd w:val="clear" w:color="auto" w:fill="FFFFFF"/>
        </w:rPr>
        <w:t xml:space="preserve"> A</w:t>
      </w:r>
      <w:r w:rsidR="00EF2F15">
        <w:rPr>
          <w:rFonts w:cstheme="minorHAnsi"/>
          <w:color w:val="000000"/>
          <w:sz w:val="24"/>
          <w:szCs w:val="24"/>
          <w:shd w:val="clear" w:color="auto" w:fill="FFFFFF"/>
        </w:rPr>
        <w:t xml:space="preserve">ttacks that these groups have </w:t>
      </w:r>
      <w:r w:rsidR="009850D6">
        <w:rPr>
          <w:rFonts w:cstheme="minorHAnsi"/>
          <w:color w:val="000000"/>
          <w:sz w:val="24"/>
          <w:szCs w:val="24"/>
          <w:shd w:val="clear" w:color="auto" w:fill="FFFFFF"/>
        </w:rPr>
        <w:t>orchestrated</w:t>
      </w:r>
      <w:r w:rsidR="00EF2F15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9850D6">
        <w:rPr>
          <w:rFonts w:cstheme="minorHAnsi"/>
          <w:color w:val="000000"/>
          <w:sz w:val="24"/>
          <w:szCs w:val="24"/>
          <w:shd w:val="clear" w:color="auto" w:fill="FFFFFF"/>
        </w:rPr>
        <w:t xml:space="preserve">that have </w:t>
      </w:r>
      <w:r w:rsidR="00DA0F14">
        <w:rPr>
          <w:rFonts w:cstheme="minorHAnsi"/>
          <w:color w:val="000000"/>
          <w:sz w:val="24"/>
          <w:szCs w:val="24"/>
          <w:shd w:val="clear" w:color="auto" w:fill="FFFFFF"/>
        </w:rPr>
        <w:t>been</w:t>
      </w:r>
      <w:r w:rsidR="009850D6">
        <w:rPr>
          <w:rFonts w:cstheme="minorHAnsi"/>
          <w:color w:val="000000"/>
          <w:sz w:val="24"/>
          <w:szCs w:val="24"/>
          <w:shd w:val="clear" w:color="auto" w:fill="FFFFFF"/>
        </w:rPr>
        <w:t xml:space="preserve"> acts of terrorism are as have been mentioned bloody Friday. But </w:t>
      </w:r>
      <w:r w:rsidR="00903960">
        <w:rPr>
          <w:rFonts w:cstheme="minorHAnsi"/>
          <w:color w:val="000000"/>
          <w:sz w:val="24"/>
          <w:szCs w:val="24"/>
          <w:shd w:val="clear" w:color="auto" w:fill="FFFFFF"/>
        </w:rPr>
        <w:t xml:space="preserve">looking at the French </w:t>
      </w:r>
      <w:r w:rsidR="00DA0F14">
        <w:rPr>
          <w:rFonts w:cstheme="minorHAnsi"/>
          <w:color w:val="000000"/>
          <w:sz w:val="24"/>
          <w:szCs w:val="24"/>
          <w:shd w:val="clear" w:color="auto" w:fill="FFFFFF"/>
        </w:rPr>
        <w:t>government’s</w:t>
      </w:r>
      <w:r w:rsidR="00903960">
        <w:rPr>
          <w:rFonts w:cstheme="minorHAnsi"/>
          <w:color w:val="000000"/>
          <w:sz w:val="24"/>
          <w:szCs w:val="24"/>
          <w:shd w:val="clear" w:color="auto" w:fill="FFFFFF"/>
        </w:rPr>
        <w:t xml:space="preserve"> definition of terrorism, they have listed offences s</w:t>
      </w:r>
      <w:r w:rsidR="00A22451">
        <w:rPr>
          <w:rFonts w:cstheme="minorHAnsi"/>
          <w:color w:val="000000"/>
          <w:sz w:val="24"/>
          <w:szCs w:val="24"/>
          <w:shd w:val="clear" w:color="auto" w:fill="FFFFFF"/>
        </w:rPr>
        <w:t xml:space="preserve">uch as kidnapping, </w:t>
      </w:r>
      <w:r w:rsidR="00DA0F14">
        <w:rPr>
          <w:rFonts w:cstheme="minorHAnsi"/>
          <w:color w:val="000000"/>
          <w:sz w:val="24"/>
          <w:szCs w:val="24"/>
          <w:shd w:val="clear" w:color="auto" w:fill="FFFFFF"/>
        </w:rPr>
        <w:t>hijacking,</w:t>
      </w:r>
      <w:r w:rsidR="00A22451">
        <w:rPr>
          <w:rFonts w:cstheme="minorHAnsi"/>
          <w:color w:val="000000"/>
          <w:sz w:val="24"/>
          <w:szCs w:val="24"/>
          <w:shd w:val="clear" w:color="auto" w:fill="FFFFFF"/>
        </w:rPr>
        <w:t xml:space="preserve"> theft and others</w:t>
      </w:r>
      <w:r w:rsidR="00F84B19">
        <w:rPr>
          <w:rFonts w:cstheme="minorHAnsi"/>
          <w:color w:val="000000"/>
          <w:sz w:val="24"/>
          <w:szCs w:val="24"/>
          <w:shd w:val="clear" w:color="auto" w:fill="FFFFFF"/>
        </w:rPr>
        <w:t>, (Buchanan 2015</w:t>
      </w:r>
      <w:r w:rsidR="00D413EA">
        <w:rPr>
          <w:rFonts w:cstheme="minorHAnsi"/>
          <w:color w:val="000000"/>
          <w:sz w:val="24"/>
          <w:szCs w:val="24"/>
          <w:shd w:val="clear" w:color="auto" w:fill="FFFFFF"/>
        </w:rPr>
        <w:t>)</w:t>
      </w:r>
      <w:r w:rsidR="00A22451">
        <w:rPr>
          <w:rFonts w:cstheme="minorHAnsi"/>
          <w:color w:val="000000"/>
          <w:sz w:val="24"/>
          <w:szCs w:val="24"/>
          <w:shd w:val="clear" w:color="auto" w:fill="FFFFFF"/>
        </w:rPr>
        <w:t xml:space="preserve">. It would suggest that </w:t>
      </w:r>
      <w:r w:rsidR="00C77D87">
        <w:rPr>
          <w:rFonts w:cstheme="minorHAnsi"/>
          <w:color w:val="000000"/>
          <w:sz w:val="24"/>
          <w:szCs w:val="24"/>
          <w:shd w:val="clear" w:color="auto" w:fill="FFFFFF"/>
        </w:rPr>
        <w:t xml:space="preserve">the IRA would </w:t>
      </w:r>
      <w:r w:rsidR="00DA0F14">
        <w:rPr>
          <w:rFonts w:cstheme="minorHAnsi"/>
          <w:color w:val="000000"/>
          <w:sz w:val="24"/>
          <w:szCs w:val="24"/>
          <w:shd w:val="clear" w:color="auto" w:fill="FFFFFF"/>
        </w:rPr>
        <w:t>be</w:t>
      </w:r>
      <w:r w:rsidR="00C77D87">
        <w:rPr>
          <w:rFonts w:cstheme="minorHAnsi"/>
          <w:color w:val="000000"/>
          <w:sz w:val="24"/>
          <w:szCs w:val="24"/>
          <w:shd w:val="clear" w:color="auto" w:fill="FFFFFF"/>
        </w:rPr>
        <w:t xml:space="preserve"> terrorists and guilty</w:t>
      </w:r>
      <w:r w:rsidR="00D413EA">
        <w:rPr>
          <w:rFonts w:cstheme="minorHAnsi"/>
          <w:color w:val="000000"/>
          <w:sz w:val="24"/>
          <w:szCs w:val="24"/>
          <w:shd w:val="clear" w:color="auto" w:fill="FFFFFF"/>
        </w:rPr>
        <w:t xml:space="preserve"> of terrorism</w:t>
      </w:r>
      <w:r w:rsidR="00C77D87">
        <w:rPr>
          <w:rFonts w:cstheme="minorHAnsi"/>
          <w:color w:val="000000"/>
          <w:sz w:val="24"/>
          <w:szCs w:val="24"/>
          <w:shd w:val="clear" w:color="auto" w:fill="FFFFFF"/>
        </w:rPr>
        <w:t xml:space="preserve"> if the Frenches definition was used in the UK as </w:t>
      </w:r>
      <w:r w:rsidR="00CC21BA">
        <w:rPr>
          <w:rFonts w:cstheme="minorHAnsi"/>
          <w:color w:val="000000"/>
          <w:sz w:val="24"/>
          <w:szCs w:val="24"/>
          <w:shd w:val="clear" w:color="auto" w:fill="FFFFFF"/>
        </w:rPr>
        <w:t xml:space="preserve">smith </w:t>
      </w:r>
      <w:r w:rsidR="00F47BC3">
        <w:rPr>
          <w:rFonts w:cstheme="minorHAnsi"/>
          <w:color w:val="000000"/>
          <w:sz w:val="24"/>
          <w:szCs w:val="24"/>
          <w:shd w:val="clear" w:color="auto" w:fill="FFFFFF"/>
        </w:rPr>
        <w:t xml:space="preserve">(2020) article describes how the provisional IRA </w:t>
      </w:r>
      <w:r w:rsidR="008321D1">
        <w:rPr>
          <w:rFonts w:cstheme="minorHAnsi"/>
          <w:color w:val="000000"/>
          <w:sz w:val="24"/>
          <w:szCs w:val="24"/>
          <w:shd w:val="clear" w:color="auto" w:fill="FFFFFF"/>
        </w:rPr>
        <w:t xml:space="preserve">where behind the </w:t>
      </w:r>
      <w:r w:rsidR="00B94569">
        <w:rPr>
          <w:rFonts w:cstheme="minorHAnsi"/>
          <w:color w:val="000000"/>
          <w:sz w:val="24"/>
          <w:szCs w:val="24"/>
          <w:shd w:val="clear" w:color="auto" w:fill="FFFFFF"/>
        </w:rPr>
        <w:t>Brighton</w:t>
      </w:r>
      <w:r w:rsidR="008321D1">
        <w:rPr>
          <w:rFonts w:cstheme="minorHAnsi"/>
          <w:color w:val="000000"/>
          <w:sz w:val="24"/>
          <w:szCs w:val="24"/>
          <w:shd w:val="clear" w:color="auto" w:fill="FFFFFF"/>
        </w:rPr>
        <w:t xml:space="preserve"> bombing where they attempted to assassinate the prime minister at the time Margret Thatcher</w:t>
      </w:r>
      <w:r w:rsidR="0008203B">
        <w:rPr>
          <w:rFonts w:cstheme="minorHAnsi"/>
          <w:color w:val="000000"/>
          <w:sz w:val="24"/>
          <w:szCs w:val="24"/>
          <w:shd w:val="clear" w:color="auto" w:fill="FFFFFF"/>
        </w:rPr>
        <w:t xml:space="preserve">. </w:t>
      </w:r>
      <w:proofErr w:type="spellStart"/>
      <w:r w:rsidR="0041395C">
        <w:rPr>
          <w:rFonts w:cstheme="minorHAnsi"/>
          <w:color w:val="000000"/>
          <w:sz w:val="24"/>
          <w:szCs w:val="24"/>
          <w:shd w:val="clear" w:color="auto" w:fill="FFFFFF"/>
        </w:rPr>
        <w:t>There</w:t>
      </w:r>
      <w:proofErr w:type="spellEnd"/>
      <w:r w:rsidR="0041395C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08203B">
        <w:rPr>
          <w:rFonts w:cstheme="minorHAnsi"/>
          <w:color w:val="000000"/>
          <w:sz w:val="24"/>
          <w:szCs w:val="24"/>
          <w:shd w:val="clear" w:color="auto" w:fill="FFFFFF"/>
        </w:rPr>
        <w:t xml:space="preserve">attempt failed but under the </w:t>
      </w:r>
      <w:r w:rsidR="00D44BB5">
        <w:rPr>
          <w:rFonts w:cstheme="minorHAnsi"/>
          <w:color w:val="000000"/>
          <w:sz w:val="24"/>
          <w:szCs w:val="24"/>
          <w:shd w:val="clear" w:color="auto" w:fill="FFFFFF"/>
        </w:rPr>
        <w:t>French’s law the use of an explosive and damage of property with the intent to cause terror</w:t>
      </w:r>
      <w:r w:rsidR="00761D00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F03B32">
        <w:rPr>
          <w:rFonts w:cstheme="minorHAnsi"/>
          <w:color w:val="000000"/>
          <w:sz w:val="24"/>
          <w:szCs w:val="24"/>
          <w:shd w:val="clear" w:color="auto" w:fill="FFFFFF"/>
        </w:rPr>
        <w:t xml:space="preserve">Buchanan (2015) </w:t>
      </w:r>
      <w:r w:rsidR="007F1B3C">
        <w:rPr>
          <w:rFonts w:cstheme="minorHAnsi"/>
          <w:color w:val="000000"/>
          <w:sz w:val="24"/>
          <w:szCs w:val="24"/>
          <w:shd w:val="clear" w:color="auto" w:fill="FFFFFF"/>
        </w:rPr>
        <w:t xml:space="preserve">and arguably they are </w:t>
      </w:r>
      <w:r w:rsidR="007B2000">
        <w:rPr>
          <w:rFonts w:cstheme="minorHAnsi"/>
          <w:color w:val="000000"/>
          <w:sz w:val="24"/>
          <w:szCs w:val="24"/>
          <w:shd w:val="clear" w:color="auto" w:fill="FFFFFF"/>
        </w:rPr>
        <w:t>rightfully seen as terrorists.</w:t>
      </w:r>
      <w:r w:rsidR="00517A98">
        <w:rPr>
          <w:rFonts w:cstheme="minorHAnsi"/>
          <w:color w:val="000000"/>
          <w:sz w:val="24"/>
          <w:szCs w:val="24"/>
          <w:shd w:val="clear" w:color="auto" w:fill="FFFFFF"/>
        </w:rPr>
        <w:t xml:space="preserve"> The definition used by </w:t>
      </w:r>
      <w:r w:rsidR="00996E6C">
        <w:rPr>
          <w:rFonts w:cstheme="minorHAnsi"/>
          <w:color w:val="000000"/>
          <w:sz w:val="24"/>
          <w:szCs w:val="24"/>
          <w:shd w:val="clear" w:color="auto" w:fill="FFFFFF"/>
        </w:rPr>
        <w:t>Fr</w:t>
      </w:r>
      <w:r w:rsidR="00517A98">
        <w:rPr>
          <w:rFonts w:cstheme="minorHAnsi"/>
          <w:color w:val="000000"/>
          <w:sz w:val="24"/>
          <w:szCs w:val="24"/>
          <w:shd w:val="clear" w:color="auto" w:fill="FFFFFF"/>
        </w:rPr>
        <w:t>ance views that offences</w:t>
      </w:r>
      <w:r w:rsidR="001E578A">
        <w:rPr>
          <w:rFonts w:cstheme="minorHAnsi"/>
          <w:color w:val="000000"/>
          <w:sz w:val="24"/>
          <w:szCs w:val="24"/>
          <w:shd w:val="clear" w:color="auto" w:fill="FFFFFF"/>
        </w:rPr>
        <w:t xml:space="preserve"> such as </w:t>
      </w:r>
      <w:r w:rsidR="00865419">
        <w:rPr>
          <w:rFonts w:cstheme="minorHAnsi"/>
          <w:color w:val="000000"/>
          <w:sz w:val="24"/>
          <w:szCs w:val="24"/>
          <w:shd w:val="clear" w:color="auto" w:fill="FFFFFF"/>
        </w:rPr>
        <w:t xml:space="preserve">intentional Murder, Theft, </w:t>
      </w:r>
      <w:r w:rsidR="00C45F88">
        <w:rPr>
          <w:rFonts w:cstheme="minorHAnsi"/>
          <w:color w:val="000000"/>
          <w:sz w:val="24"/>
          <w:szCs w:val="24"/>
          <w:shd w:val="clear" w:color="auto" w:fill="FFFFFF"/>
        </w:rPr>
        <w:t>assault and many more</w:t>
      </w:r>
      <w:r w:rsidR="00517A98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996E6C">
        <w:rPr>
          <w:rFonts w:cstheme="minorHAnsi"/>
          <w:color w:val="000000"/>
          <w:sz w:val="24"/>
          <w:szCs w:val="24"/>
          <w:shd w:val="clear" w:color="auto" w:fill="FFFFFF"/>
        </w:rPr>
        <w:t>can amount to acts of terror</w:t>
      </w:r>
      <w:r w:rsidR="00C45F88">
        <w:rPr>
          <w:rFonts w:cstheme="minorHAnsi"/>
          <w:color w:val="000000"/>
          <w:sz w:val="24"/>
          <w:szCs w:val="24"/>
          <w:shd w:val="clear" w:color="auto" w:fill="FFFFFF"/>
        </w:rPr>
        <w:t xml:space="preserve"> if the overall intent </w:t>
      </w:r>
      <w:r w:rsidR="00B46456">
        <w:rPr>
          <w:rFonts w:cstheme="minorHAnsi"/>
          <w:color w:val="000000"/>
          <w:sz w:val="24"/>
          <w:szCs w:val="24"/>
          <w:shd w:val="clear" w:color="auto" w:fill="FFFFFF"/>
        </w:rPr>
        <w:t>of disturbing public order through</w:t>
      </w:r>
      <w:r w:rsidR="004A1822">
        <w:rPr>
          <w:rFonts w:cstheme="minorHAnsi"/>
          <w:color w:val="000000"/>
          <w:sz w:val="24"/>
          <w:szCs w:val="24"/>
          <w:shd w:val="clear" w:color="auto" w:fill="FFFFFF"/>
        </w:rPr>
        <w:t xml:space="preserve"> intimidation or terror</w:t>
      </w:r>
      <w:r w:rsidR="00996E6C">
        <w:rPr>
          <w:rFonts w:cstheme="minorHAnsi"/>
          <w:color w:val="000000"/>
          <w:sz w:val="24"/>
          <w:szCs w:val="24"/>
          <w:shd w:val="clear" w:color="auto" w:fill="FFFFFF"/>
        </w:rPr>
        <w:t xml:space="preserve"> (Buchanan 2015)</w:t>
      </w:r>
      <w:r w:rsidR="004A1822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r w:rsidR="00996E6C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D25108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C77F74">
        <w:rPr>
          <w:rFonts w:cstheme="minorHAnsi"/>
          <w:color w:val="000000"/>
          <w:sz w:val="24"/>
          <w:szCs w:val="24"/>
          <w:shd w:val="clear" w:color="auto" w:fill="FFFFFF"/>
        </w:rPr>
        <w:t>O’Neill</w:t>
      </w:r>
      <w:r w:rsidR="005C5AFD">
        <w:rPr>
          <w:rFonts w:cstheme="minorHAnsi"/>
          <w:color w:val="000000"/>
          <w:sz w:val="24"/>
          <w:szCs w:val="24"/>
          <w:shd w:val="clear" w:color="auto" w:fill="FFFFFF"/>
        </w:rPr>
        <w:t xml:space="preserve"> (2019) interview with Patrick Ryan, a former priest </w:t>
      </w:r>
      <w:r w:rsidR="00347625">
        <w:rPr>
          <w:rFonts w:cstheme="minorHAnsi"/>
          <w:color w:val="000000"/>
          <w:sz w:val="24"/>
          <w:szCs w:val="24"/>
          <w:shd w:val="clear" w:color="auto" w:fill="FFFFFF"/>
        </w:rPr>
        <w:t xml:space="preserve">in Tipperary stated that he had been helping the Provisional Ira with their bombs, </w:t>
      </w:r>
      <w:r w:rsidR="00347625">
        <w:rPr>
          <w:rFonts w:cstheme="minorHAnsi"/>
          <w:color w:val="000000"/>
          <w:sz w:val="24"/>
          <w:szCs w:val="24"/>
          <w:shd w:val="clear" w:color="auto" w:fill="FFFFFF"/>
        </w:rPr>
        <w:lastRenderedPageBreak/>
        <w:t xml:space="preserve">making them and  storing them, and admitted that he </w:t>
      </w:r>
      <w:r w:rsidR="00711741">
        <w:rPr>
          <w:rFonts w:cstheme="minorHAnsi"/>
          <w:color w:val="000000"/>
          <w:sz w:val="24"/>
          <w:szCs w:val="24"/>
          <w:shd w:val="clear" w:color="auto" w:fill="FFFFFF"/>
        </w:rPr>
        <w:t>helped the provisional IRA with the bombing of the Grand hotel in Brighton</w:t>
      </w:r>
      <w:r w:rsidR="00C77F74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r w:rsidR="004A1822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62006C">
        <w:rPr>
          <w:rFonts w:cstheme="minorHAnsi"/>
          <w:color w:val="000000"/>
          <w:sz w:val="24"/>
          <w:szCs w:val="24"/>
          <w:shd w:val="clear" w:color="auto" w:fill="FFFFFF"/>
        </w:rPr>
        <w:t xml:space="preserve">But </w:t>
      </w:r>
      <w:r w:rsidR="00AC19C7">
        <w:rPr>
          <w:rFonts w:cstheme="minorHAnsi"/>
          <w:color w:val="000000"/>
          <w:sz w:val="24"/>
          <w:szCs w:val="24"/>
          <w:shd w:val="clear" w:color="auto" w:fill="FFFFFF"/>
        </w:rPr>
        <w:t>Patrick Ryan who stated in the interview admitted to helping the IRA</w:t>
      </w:r>
      <w:r w:rsidR="00392BE9">
        <w:rPr>
          <w:rFonts w:cstheme="minorHAnsi"/>
          <w:color w:val="000000"/>
          <w:sz w:val="24"/>
          <w:szCs w:val="24"/>
          <w:shd w:val="clear" w:color="auto" w:fill="FFFFFF"/>
        </w:rPr>
        <w:t xml:space="preserve">, which was at the time on the </w:t>
      </w:r>
      <w:r w:rsidR="00FB5AF5">
        <w:rPr>
          <w:rFonts w:cstheme="minorHAnsi"/>
          <w:color w:val="000000"/>
          <w:sz w:val="24"/>
          <w:szCs w:val="24"/>
          <w:shd w:val="clear" w:color="auto" w:fill="FFFFFF"/>
        </w:rPr>
        <w:t>Brighton</w:t>
      </w:r>
      <w:r w:rsidR="00392BE9">
        <w:rPr>
          <w:rFonts w:cstheme="minorHAnsi"/>
          <w:color w:val="000000"/>
          <w:sz w:val="24"/>
          <w:szCs w:val="24"/>
          <w:shd w:val="clear" w:color="auto" w:fill="FFFFFF"/>
        </w:rPr>
        <w:t xml:space="preserve"> bombing seen as a terrorist </w:t>
      </w:r>
      <w:r w:rsidR="00FB5AF5">
        <w:rPr>
          <w:rFonts w:cstheme="minorHAnsi"/>
          <w:color w:val="000000"/>
          <w:sz w:val="24"/>
          <w:szCs w:val="24"/>
          <w:shd w:val="clear" w:color="auto" w:fill="FFFFFF"/>
        </w:rPr>
        <w:t>group</w:t>
      </w:r>
      <w:r w:rsidR="00FA4353">
        <w:rPr>
          <w:rFonts w:cstheme="minorHAnsi"/>
          <w:color w:val="000000"/>
          <w:sz w:val="24"/>
          <w:szCs w:val="24"/>
          <w:shd w:val="clear" w:color="auto" w:fill="FFFFFF"/>
        </w:rPr>
        <w:t xml:space="preserve"> and also admits he wished he had done more to help</w:t>
      </w:r>
      <w:r w:rsidR="00632D63">
        <w:rPr>
          <w:rFonts w:cstheme="minorHAnsi"/>
          <w:color w:val="000000"/>
          <w:sz w:val="24"/>
          <w:szCs w:val="24"/>
          <w:shd w:val="clear" w:color="auto" w:fill="FFFFFF"/>
        </w:rPr>
        <w:t xml:space="preserve">. As gone unpunished and lives a free man, </w:t>
      </w:r>
      <w:r w:rsidR="009B3C04">
        <w:rPr>
          <w:rFonts w:cstheme="minorHAnsi"/>
          <w:color w:val="000000"/>
          <w:sz w:val="24"/>
          <w:szCs w:val="24"/>
          <w:shd w:val="clear" w:color="auto" w:fill="FFFFFF"/>
        </w:rPr>
        <w:t>(</w:t>
      </w:r>
      <w:r w:rsidR="00632D63">
        <w:rPr>
          <w:rFonts w:cstheme="minorHAnsi"/>
          <w:color w:val="000000"/>
          <w:sz w:val="24"/>
          <w:szCs w:val="24"/>
          <w:shd w:val="clear" w:color="auto" w:fill="FFFFFF"/>
        </w:rPr>
        <w:t>O’Neil</w:t>
      </w:r>
      <w:r w:rsidR="009B3C04">
        <w:rPr>
          <w:rFonts w:cstheme="minorHAnsi"/>
          <w:color w:val="000000"/>
          <w:sz w:val="24"/>
          <w:szCs w:val="24"/>
          <w:shd w:val="clear" w:color="auto" w:fill="FFFFFF"/>
        </w:rPr>
        <w:t xml:space="preserve"> 2019)</w:t>
      </w:r>
      <w:r w:rsidR="00632D63">
        <w:rPr>
          <w:rFonts w:cstheme="minorHAnsi"/>
          <w:color w:val="000000"/>
          <w:sz w:val="24"/>
          <w:szCs w:val="24"/>
          <w:shd w:val="clear" w:color="auto" w:fill="FFFFFF"/>
        </w:rPr>
        <w:t xml:space="preserve">. Even though under </w:t>
      </w:r>
      <w:r w:rsidR="009B3C04">
        <w:rPr>
          <w:rFonts w:cstheme="minorHAnsi"/>
          <w:color w:val="000000"/>
          <w:sz w:val="24"/>
          <w:szCs w:val="24"/>
          <w:shd w:val="clear" w:color="auto" w:fill="FFFFFF"/>
        </w:rPr>
        <w:t>the</w:t>
      </w:r>
      <w:r w:rsidR="007E6AA4">
        <w:rPr>
          <w:rFonts w:cstheme="minorHAnsi"/>
          <w:color w:val="000000"/>
          <w:sz w:val="24"/>
          <w:szCs w:val="24"/>
          <w:shd w:val="clear" w:color="auto" w:fill="FFFFFF"/>
        </w:rPr>
        <w:t xml:space="preserve"> UK</w:t>
      </w:r>
      <w:r w:rsidR="009B3C04">
        <w:rPr>
          <w:rFonts w:cstheme="minorHAnsi"/>
          <w:color w:val="000000"/>
          <w:sz w:val="24"/>
          <w:szCs w:val="24"/>
          <w:shd w:val="clear" w:color="auto" w:fill="FFFFFF"/>
        </w:rPr>
        <w:t xml:space="preserve"> Terrorist act 2000 </w:t>
      </w:r>
      <w:r w:rsidR="000C66E4">
        <w:rPr>
          <w:rFonts w:cstheme="minorHAnsi"/>
          <w:color w:val="000000"/>
          <w:sz w:val="24"/>
          <w:szCs w:val="24"/>
          <w:shd w:val="clear" w:color="auto" w:fill="FFFFFF"/>
        </w:rPr>
        <w:t>s2(</w:t>
      </w:r>
      <w:r w:rsidR="007E6AA4">
        <w:rPr>
          <w:rFonts w:cstheme="minorHAnsi"/>
          <w:color w:val="000000"/>
          <w:sz w:val="24"/>
          <w:szCs w:val="24"/>
          <w:shd w:val="clear" w:color="auto" w:fill="FFFFFF"/>
        </w:rPr>
        <w:t>12)</w:t>
      </w:r>
      <w:r w:rsidR="001B49B7">
        <w:rPr>
          <w:rFonts w:cstheme="minorHAnsi"/>
          <w:color w:val="000000"/>
          <w:sz w:val="24"/>
          <w:szCs w:val="24"/>
          <w:shd w:val="clear" w:color="auto" w:fill="FFFFFF"/>
        </w:rPr>
        <w:t xml:space="preserve"> (UK Government 2021)</w:t>
      </w:r>
      <w:r w:rsidR="007E6AA4">
        <w:rPr>
          <w:rFonts w:cstheme="minorHAnsi"/>
          <w:color w:val="000000"/>
          <w:sz w:val="24"/>
          <w:szCs w:val="24"/>
          <w:shd w:val="clear" w:color="auto" w:fill="FFFFFF"/>
        </w:rPr>
        <w:t xml:space="preserve"> it is an act of terrorism if found guilty of helping a para military </w:t>
      </w:r>
      <w:r w:rsidR="007F670E">
        <w:rPr>
          <w:rFonts w:cstheme="minorHAnsi"/>
          <w:color w:val="000000"/>
          <w:sz w:val="24"/>
          <w:szCs w:val="24"/>
          <w:shd w:val="clear" w:color="auto" w:fill="FFFFFF"/>
        </w:rPr>
        <w:t>organisation.</w:t>
      </w:r>
    </w:p>
    <w:p w14:paraId="088DF2C6" w14:textId="718479AF" w:rsidR="00BC345F" w:rsidRDefault="00A175EA" w:rsidP="0037579D">
      <w:pPr>
        <w:spacing w:line="48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color w:val="000000"/>
          <w:sz w:val="24"/>
          <w:szCs w:val="24"/>
          <w:shd w:val="clear" w:color="auto" w:fill="FFFFFF"/>
        </w:rPr>
        <w:t>T</w:t>
      </w:r>
      <w:r w:rsidR="005F41C2">
        <w:rPr>
          <w:rFonts w:cstheme="minorHAnsi"/>
          <w:color w:val="000000"/>
          <w:sz w:val="24"/>
          <w:szCs w:val="24"/>
          <w:shd w:val="clear" w:color="auto" w:fill="FFFFFF"/>
        </w:rPr>
        <w:t>he</w:t>
      </w:r>
      <w:r w:rsidR="00E74568">
        <w:rPr>
          <w:rFonts w:cstheme="minorHAnsi"/>
          <w:color w:val="000000"/>
          <w:sz w:val="24"/>
          <w:szCs w:val="24"/>
          <w:shd w:val="clear" w:color="auto" w:fill="FFFFFF"/>
        </w:rPr>
        <w:t xml:space="preserve"> splinter cell the REAL IRA emerged after the Provisional IRA called a ceasefire. Since then the REAL IRA have committed over 80 terrorist attacks. Which would suggest that</w:t>
      </w:r>
      <w:r w:rsidR="0041229A">
        <w:rPr>
          <w:rFonts w:cstheme="minorHAnsi"/>
          <w:color w:val="000000"/>
          <w:sz w:val="24"/>
          <w:szCs w:val="24"/>
          <w:shd w:val="clear" w:color="auto" w:fill="FFFFFF"/>
        </w:rPr>
        <w:t xml:space="preserve"> they are terrorists as acts they have committed such as </w:t>
      </w:r>
      <w:r w:rsidR="00B27129">
        <w:rPr>
          <w:rFonts w:cstheme="minorHAnsi"/>
          <w:color w:val="000000"/>
          <w:sz w:val="24"/>
          <w:szCs w:val="24"/>
          <w:shd w:val="clear" w:color="auto" w:fill="FFFFFF"/>
        </w:rPr>
        <w:t>the Omagh bombing</w:t>
      </w:r>
      <w:r w:rsidR="00607216">
        <w:rPr>
          <w:rFonts w:cstheme="minorHAnsi"/>
          <w:color w:val="000000"/>
          <w:sz w:val="24"/>
          <w:szCs w:val="24"/>
          <w:shd w:val="clear" w:color="auto" w:fill="FFFFFF"/>
        </w:rPr>
        <w:t>, (Sullivan</w:t>
      </w:r>
      <w:r w:rsidR="002C3F9E">
        <w:rPr>
          <w:rFonts w:cstheme="minorHAnsi"/>
          <w:color w:val="000000"/>
          <w:sz w:val="24"/>
          <w:szCs w:val="24"/>
          <w:shd w:val="clear" w:color="auto" w:fill="FFFFFF"/>
        </w:rPr>
        <w:t xml:space="preserve"> 2020).  Sullivan (2020) article </w:t>
      </w:r>
      <w:r w:rsidR="00A52CDE">
        <w:rPr>
          <w:rFonts w:cstheme="minorHAnsi"/>
          <w:color w:val="000000"/>
          <w:sz w:val="24"/>
          <w:szCs w:val="24"/>
          <w:shd w:val="clear" w:color="auto" w:fill="FFFFFF"/>
        </w:rPr>
        <w:t>questions whether the intent of the REAL IRA is the same as the Provisional IRA’s before the cea</w:t>
      </w:r>
      <w:r w:rsidR="00D378B3">
        <w:rPr>
          <w:rFonts w:cstheme="minorHAnsi"/>
          <w:color w:val="000000"/>
          <w:sz w:val="24"/>
          <w:szCs w:val="24"/>
          <w:shd w:val="clear" w:color="auto" w:fill="FFFFFF"/>
        </w:rPr>
        <w:t xml:space="preserve">sefire which was to attack </w:t>
      </w:r>
      <w:r w:rsidR="00307221">
        <w:rPr>
          <w:rFonts w:cstheme="minorHAnsi"/>
          <w:color w:val="000000"/>
          <w:sz w:val="24"/>
          <w:szCs w:val="24"/>
          <w:shd w:val="clear" w:color="auto" w:fill="FFFFFF"/>
        </w:rPr>
        <w:t xml:space="preserve">British security forces and </w:t>
      </w:r>
      <w:r w:rsidR="00D378B3">
        <w:rPr>
          <w:rFonts w:cstheme="minorHAnsi"/>
          <w:color w:val="000000"/>
          <w:sz w:val="24"/>
          <w:szCs w:val="24"/>
          <w:shd w:val="clear" w:color="auto" w:fill="FFFFFF"/>
        </w:rPr>
        <w:t xml:space="preserve">symbolic or </w:t>
      </w:r>
      <w:r w:rsidR="003B13F4">
        <w:rPr>
          <w:rFonts w:cstheme="minorHAnsi"/>
          <w:color w:val="000000"/>
          <w:sz w:val="24"/>
          <w:szCs w:val="24"/>
          <w:shd w:val="clear" w:color="auto" w:fill="FFFFFF"/>
        </w:rPr>
        <w:t>economic targets</w:t>
      </w:r>
      <w:r w:rsidR="00307221">
        <w:rPr>
          <w:rFonts w:cstheme="minorHAnsi"/>
          <w:color w:val="000000"/>
          <w:sz w:val="24"/>
          <w:szCs w:val="24"/>
          <w:shd w:val="clear" w:color="auto" w:fill="FFFFFF"/>
        </w:rPr>
        <w:t>.</w:t>
      </w:r>
      <w:r w:rsidR="00784F6C">
        <w:rPr>
          <w:rFonts w:cstheme="minorHAnsi"/>
          <w:color w:val="000000"/>
          <w:sz w:val="24"/>
          <w:szCs w:val="24"/>
          <w:shd w:val="clear" w:color="auto" w:fill="FFFFFF"/>
        </w:rPr>
        <w:t xml:space="preserve"> In the Terrorism act 2000 </w:t>
      </w:r>
      <w:r w:rsidR="00EB73E4">
        <w:rPr>
          <w:rFonts w:cstheme="minorHAnsi"/>
          <w:color w:val="000000"/>
          <w:sz w:val="24"/>
          <w:szCs w:val="24"/>
          <w:shd w:val="clear" w:color="auto" w:fill="FFFFFF"/>
        </w:rPr>
        <w:t>(</w:t>
      </w:r>
      <w:r w:rsidR="001B49B7">
        <w:rPr>
          <w:rFonts w:cstheme="minorHAnsi"/>
          <w:color w:val="000000"/>
          <w:sz w:val="24"/>
          <w:szCs w:val="24"/>
          <w:shd w:val="clear" w:color="auto" w:fill="FFFFFF"/>
        </w:rPr>
        <w:t>UK Government</w:t>
      </w:r>
      <w:r w:rsidR="00EB73E4">
        <w:rPr>
          <w:rFonts w:cstheme="minorHAnsi"/>
          <w:color w:val="000000"/>
          <w:sz w:val="24"/>
          <w:szCs w:val="24"/>
          <w:shd w:val="clear" w:color="auto" w:fill="FFFFFF"/>
        </w:rPr>
        <w:t xml:space="preserve"> 2021) and France’s definition of terrorism</w:t>
      </w:r>
      <w:r w:rsidR="00080C2B">
        <w:rPr>
          <w:rFonts w:cstheme="minorHAnsi"/>
          <w:color w:val="000000"/>
          <w:sz w:val="24"/>
          <w:szCs w:val="24"/>
          <w:shd w:val="clear" w:color="auto" w:fill="FFFFFF"/>
        </w:rPr>
        <w:t>, Buchanan (2015)</w:t>
      </w:r>
      <w:r w:rsidR="007C434E">
        <w:rPr>
          <w:rFonts w:cstheme="minorHAnsi"/>
          <w:color w:val="000000"/>
          <w:sz w:val="24"/>
          <w:szCs w:val="24"/>
          <w:shd w:val="clear" w:color="auto" w:fill="FFFFFF"/>
        </w:rPr>
        <w:t xml:space="preserve"> and in other countries definitions </w:t>
      </w:r>
      <w:r w:rsidR="00683228">
        <w:rPr>
          <w:rFonts w:cstheme="minorHAnsi"/>
          <w:color w:val="000000"/>
          <w:sz w:val="24"/>
          <w:szCs w:val="24"/>
          <w:shd w:val="clear" w:color="auto" w:fill="FFFFFF"/>
        </w:rPr>
        <w:t>(Parliament of Australia 2021)</w:t>
      </w:r>
      <w:r w:rsidR="00EB73E4">
        <w:rPr>
          <w:rFonts w:cstheme="minorHAnsi"/>
          <w:color w:val="000000"/>
          <w:sz w:val="24"/>
          <w:szCs w:val="24"/>
          <w:shd w:val="clear" w:color="auto" w:fill="FFFFFF"/>
        </w:rPr>
        <w:t xml:space="preserve"> in legal terms </w:t>
      </w:r>
      <w:r w:rsidR="00080C2B">
        <w:rPr>
          <w:rFonts w:cstheme="minorHAnsi"/>
          <w:color w:val="000000"/>
          <w:sz w:val="24"/>
          <w:szCs w:val="24"/>
          <w:shd w:val="clear" w:color="auto" w:fill="FFFFFF"/>
        </w:rPr>
        <w:t>the</w:t>
      </w:r>
      <w:r>
        <w:rPr>
          <w:rFonts w:cstheme="minorHAnsi"/>
          <w:color w:val="000000"/>
          <w:sz w:val="24"/>
          <w:szCs w:val="24"/>
          <w:shd w:val="clear" w:color="auto" w:fill="FFFFFF"/>
        </w:rPr>
        <w:t xml:space="preserve"> provisional </w:t>
      </w:r>
      <w:r w:rsidR="00FB0A3A">
        <w:rPr>
          <w:rFonts w:cstheme="minorHAnsi"/>
          <w:color w:val="000000"/>
          <w:sz w:val="24"/>
          <w:szCs w:val="24"/>
          <w:shd w:val="clear" w:color="auto" w:fill="FFFFFF"/>
        </w:rPr>
        <w:t xml:space="preserve">IRA and their previous paramilitary group, they would be </w:t>
      </w:r>
      <w:r w:rsidR="007C434E">
        <w:rPr>
          <w:rFonts w:cstheme="minorHAnsi"/>
          <w:color w:val="000000"/>
          <w:sz w:val="24"/>
          <w:szCs w:val="24"/>
          <w:shd w:val="clear" w:color="auto" w:fill="FFFFFF"/>
        </w:rPr>
        <w:t xml:space="preserve">considered a terrorist </w:t>
      </w:r>
      <w:r w:rsidR="00447C1E">
        <w:rPr>
          <w:rFonts w:cstheme="minorHAnsi"/>
          <w:color w:val="000000"/>
          <w:sz w:val="24"/>
          <w:szCs w:val="24"/>
          <w:shd w:val="clear" w:color="auto" w:fill="FFFFFF"/>
        </w:rPr>
        <w:t>worldwide</w:t>
      </w:r>
      <w:r w:rsidR="007C434E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683228">
        <w:rPr>
          <w:rFonts w:cstheme="minorHAnsi"/>
          <w:color w:val="000000"/>
          <w:sz w:val="24"/>
          <w:szCs w:val="24"/>
          <w:shd w:val="clear" w:color="auto" w:fill="FFFFFF"/>
        </w:rPr>
        <w:t xml:space="preserve">as they have shown their intent to be political </w:t>
      </w:r>
      <w:r w:rsidR="006F276F">
        <w:rPr>
          <w:rFonts w:cstheme="minorHAnsi"/>
          <w:color w:val="000000"/>
          <w:sz w:val="24"/>
          <w:szCs w:val="24"/>
          <w:shd w:val="clear" w:color="auto" w:fill="FFFFFF"/>
        </w:rPr>
        <w:t>with attacks attempting to intimidate the government</w:t>
      </w:r>
      <w:r w:rsidR="008612C3">
        <w:rPr>
          <w:rFonts w:cstheme="minorHAnsi"/>
          <w:color w:val="000000"/>
          <w:sz w:val="24"/>
          <w:szCs w:val="24"/>
          <w:shd w:val="clear" w:color="auto" w:fill="FFFFFF"/>
        </w:rPr>
        <w:t>, also caused harm upon civilians and non-combatant personnel.</w:t>
      </w:r>
      <w:r w:rsidR="000340BB">
        <w:rPr>
          <w:rFonts w:cstheme="minorHAnsi"/>
          <w:color w:val="000000"/>
          <w:sz w:val="24"/>
          <w:szCs w:val="24"/>
          <w:shd w:val="clear" w:color="auto" w:fill="FFFFFF"/>
        </w:rPr>
        <w:t xml:space="preserve"> So arguably </w:t>
      </w:r>
      <w:r w:rsidR="00455EB1">
        <w:rPr>
          <w:rFonts w:cstheme="minorHAnsi"/>
          <w:color w:val="000000"/>
          <w:sz w:val="24"/>
          <w:szCs w:val="24"/>
          <w:shd w:val="clear" w:color="auto" w:fill="FFFFFF"/>
        </w:rPr>
        <w:t>if the framework set out by the UN for countries to establish their version of a legal definition for terrorism</w:t>
      </w:r>
      <w:r w:rsidR="00AF1170">
        <w:rPr>
          <w:rFonts w:cstheme="minorHAnsi"/>
          <w:color w:val="000000"/>
          <w:sz w:val="24"/>
          <w:szCs w:val="24"/>
          <w:shd w:val="clear" w:color="auto" w:fill="FFFFFF"/>
        </w:rPr>
        <w:t xml:space="preserve"> has brought the situation to where it is now with </w:t>
      </w:r>
      <w:r w:rsidR="004F6DD8">
        <w:rPr>
          <w:rFonts w:cstheme="minorHAnsi"/>
          <w:color w:val="000000"/>
          <w:sz w:val="24"/>
          <w:szCs w:val="24"/>
          <w:shd w:val="clear" w:color="auto" w:fill="FFFFFF"/>
        </w:rPr>
        <w:t xml:space="preserve">sections within </w:t>
      </w:r>
      <w:r w:rsidR="00447C1E">
        <w:rPr>
          <w:rFonts w:cstheme="minorHAnsi"/>
          <w:color w:val="000000"/>
          <w:sz w:val="24"/>
          <w:szCs w:val="24"/>
          <w:shd w:val="clear" w:color="auto" w:fill="FFFFFF"/>
        </w:rPr>
        <w:t>these definitions</w:t>
      </w:r>
      <w:r w:rsidR="004F6DD8">
        <w:rPr>
          <w:rFonts w:cstheme="minorHAnsi"/>
          <w:color w:val="000000"/>
          <w:sz w:val="24"/>
          <w:szCs w:val="24"/>
          <w:shd w:val="clear" w:color="auto" w:fill="FFFFFF"/>
        </w:rPr>
        <w:t xml:space="preserve"> that class the activities of the IRA, the provisional IRA, the New IRA and the current </w:t>
      </w:r>
      <w:r w:rsidR="00195154">
        <w:rPr>
          <w:rFonts w:cstheme="minorHAnsi"/>
          <w:color w:val="000000"/>
          <w:sz w:val="24"/>
          <w:szCs w:val="24"/>
          <w:shd w:val="clear" w:color="auto" w:fill="FFFFFF"/>
        </w:rPr>
        <w:t>organisation the Real IRA as terrorist. Does there still need to be a universal definition?</w:t>
      </w:r>
      <w:r w:rsidR="008612C3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7C434E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3B13F4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D378B3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</w:p>
    <w:p w14:paraId="2B061D53" w14:textId="3269D9E7" w:rsidR="00C53C9A" w:rsidRDefault="00475B2A" w:rsidP="0037579D">
      <w:pPr>
        <w:spacing w:line="48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color w:val="000000"/>
          <w:sz w:val="24"/>
          <w:szCs w:val="24"/>
          <w:shd w:val="clear" w:color="auto" w:fill="FFFFFF"/>
        </w:rPr>
        <w:lastRenderedPageBreak/>
        <w:t xml:space="preserve">From looking at journals and </w:t>
      </w:r>
      <w:r w:rsidR="002F4029">
        <w:rPr>
          <w:rFonts w:cstheme="minorHAnsi"/>
          <w:color w:val="000000"/>
          <w:sz w:val="24"/>
          <w:szCs w:val="24"/>
          <w:shd w:val="clear" w:color="auto" w:fill="FFFFFF"/>
        </w:rPr>
        <w:t>papers, it would suggest that there</w:t>
      </w:r>
      <w:r w:rsidR="00A12E1C">
        <w:rPr>
          <w:rFonts w:cstheme="minorHAnsi"/>
          <w:color w:val="000000"/>
          <w:sz w:val="24"/>
          <w:szCs w:val="24"/>
          <w:shd w:val="clear" w:color="auto" w:fill="FFFFFF"/>
        </w:rPr>
        <w:t>’s</w:t>
      </w:r>
      <w:r w:rsidR="002F4029">
        <w:rPr>
          <w:rFonts w:cstheme="minorHAnsi"/>
          <w:color w:val="000000"/>
          <w:sz w:val="24"/>
          <w:szCs w:val="24"/>
          <w:shd w:val="clear" w:color="auto" w:fill="FFFFFF"/>
        </w:rPr>
        <w:t xml:space="preserve"> many factors to look at when</w:t>
      </w:r>
      <w:r w:rsidR="003C4281">
        <w:rPr>
          <w:rFonts w:cstheme="minorHAnsi"/>
          <w:color w:val="000000"/>
          <w:sz w:val="24"/>
          <w:szCs w:val="24"/>
          <w:shd w:val="clear" w:color="auto" w:fill="FFFFFF"/>
        </w:rPr>
        <w:t xml:space="preserve"> terrorism</w:t>
      </w:r>
      <w:r w:rsidR="00AF5C24">
        <w:rPr>
          <w:rFonts w:cstheme="minorHAnsi"/>
          <w:color w:val="000000"/>
          <w:sz w:val="24"/>
          <w:szCs w:val="24"/>
          <w:shd w:val="clear" w:color="auto" w:fill="FFFFFF"/>
        </w:rPr>
        <w:t xml:space="preserve"> occurs</w:t>
      </w:r>
      <w:r w:rsidR="00ED08D4">
        <w:rPr>
          <w:rFonts w:cstheme="minorHAnsi"/>
          <w:color w:val="000000"/>
          <w:sz w:val="24"/>
          <w:szCs w:val="24"/>
          <w:shd w:val="clear" w:color="auto" w:fill="FFFFFF"/>
        </w:rPr>
        <w:t xml:space="preserve">. Looking at </w:t>
      </w:r>
      <w:r w:rsidR="003C4281">
        <w:rPr>
          <w:rFonts w:cstheme="minorHAnsi"/>
          <w:color w:val="000000"/>
          <w:sz w:val="24"/>
          <w:szCs w:val="24"/>
          <w:shd w:val="clear" w:color="auto" w:fill="FFFFFF"/>
        </w:rPr>
        <w:t xml:space="preserve">methods, actions and causes for these acts of violence, </w:t>
      </w:r>
      <w:r w:rsidR="00D81A52">
        <w:rPr>
          <w:rFonts w:cstheme="minorHAnsi"/>
          <w:color w:val="000000"/>
          <w:sz w:val="24"/>
          <w:szCs w:val="24"/>
          <w:shd w:val="clear" w:color="auto" w:fill="FFFFFF"/>
        </w:rPr>
        <w:t xml:space="preserve">Chalk(1996) suggest that defining </w:t>
      </w:r>
      <w:r w:rsidR="00576C7A">
        <w:rPr>
          <w:rFonts w:cstheme="minorHAnsi"/>
          <w:color w:val="000000"/>
          <w:sz w:val="24"/>
          <w:szCs w:val="24"/>
          <w:shd w:val="clear" w:color="auto" w:fill="FFFFFF"/>
        </w:rPr>
        <w:t>terrorism</w:t>
      </w:r>
      <w:r w:rsidR="00D81A52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576C7A">
        <w:rPr>
          <w:rFonts w:cstheme="minorHAnsi"/>
          <w:color w:val="000000"/>
          <w:sz w:val="24"/>
          <w:szCs w:val="24"/>
          <w:shd w:val="clear" w:color="auto" w:fill="FFFFFF"/>
        </w:rPr>
        <w:t xml:space="preserve">has failed </w:t>
      </w:r>
      <w:r w:rsidR="001A68BC">
        <w:rPr>
          <w:rFonts w:cstheme="minorHAnsi"/>
          <w:color w:val="000000"/>
          <w:sz w:val="24"/>
          <w:szCs w:val="24"/>
          <w:shd w:val="clear" w:color="auto" w:fill="FFFFFF"/>
        </w:rPr>
        <w:t xml:space="preserve">to establish the difference in activities such as sabotage and </w:t>
      </w:r>
      <w:r w:rsidR="0042610C">
        <w:rPr>
          <w:rFonts w:cstheme="minorHAnsi"/>
          <w:color w:val="000000"/>
          <w:sz w:val="24"/>
          <w:szCs w:val="24"/>
          <w:shd w:val="clear" w:color="auto" w:fill="FFFFFF"/>
        </w:rPr>
        <w:t>assassinations</w:t>
      </w:r>
      <w:r w:rsidR="007370EF">
        <w:rPr>
          <w:rFonts w:cstheme="minorHAnsi"/>
          <w:color w:val="000000"/>
          <w:sz w:val="24"/>
          <w:szCs w:val="24"/>
          <w:shd w:val="clear" w:color="auto" w:fill="FFFFFF"/>
        </w:rPr>
        <w:t xml:space="preserve"> with terrorism. </w:t>
      </w:r>
      <w:r w:rsidR="0042610C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E91623">
        <w:rPr>
          <w:rFonts w:cstheme="minorHAnsi"/>
          <w:color w:val="000000"/>
          <w:sz w:val="24"/>
          <w:szCs w:val="24"/>
          <w:shd w:val="clear" w:color="auto" w:fill="FFFFFF"/>
        </w:rPr>
        <w:t xml:space="preserve">Viera (1998) </w:t>
      </w:r>
      <w:r w:rsidR="00050559">
        <w:rPr>
          <w:rFonts w:cstheme="minorHAnsi"/>
          <w:color w:val="000000"/>
          <w:sz w:val="24"/>
          <w:szCs w:val="24"/>
          <w:shd w:val="clear" w:color="auto" w:fill="FFFFFF"/>
        </w:rPr>
        <w:t xml:space="preserve">views that </w:t>
      </w:r>
      <w:r w:rsidR="003B1D51">
        <w:rPr>
          <w:rFonts w:cstheme="minorHAnsi"/>
          <w:color w:val="000000"/>
          <w:sz w:val="24"/>
          <w:szCs w:val="24"/>
          <w:shd w:val="clear" w:color="auto" w:fill="FFFFFF"/>
        </w:rPr>
        <w:t>terrorism</w:t>
      </w:r>
      <w:r w:rsidR="00050559">
        <w:rPr>
          <w:rFonts w:cstheme="minorHAnsi"/>
          <w:color w:val="000000"/>
          <w:sz w:val="24"/>
          <w:szCs w:val="24"/>
          <w:shd w:val="clear" w:color="auto" w:fill="FFFFFF"/>
        </w:rPr>
        <w:t xml:space="preserve"> is different to how it was back in the time of terrorist groups such as </w:t>
      </w:r>
      <w:r w:rsidR="000537C2">
        <w:rPr>
          <w:rFonts w:cstheme="minorHAnsi"/>
          <w:color w:val="000000"/>
          <w:sz w:val="24"/>
          <w:szCs w:val="24"/>
          <w:shd w:val="clear" w:color="auto" w:fill="FFFFFF"/>
        </w:rPr>
        <w:t>the thug</w:t>
      </w:r>
      <w:r w:rsidR="003B1D51">
        <w:rPr>
          <w:rFonts w:cstheme="minorHAnsi"/>
          <w:color w:val="000000"/>
          <w:sz w:val="24"/>
          <w:szCs w:val="24"/>
          <w:shd w:val="clear" w:color="auto" w:fill="FFFFFF"/>
        </w:rPr>
        <w:t xml:space="preserve">gee where they were known in </w:t>
      </w:r>
      <w:r w:rsidR="00732583">
        <w:rPr>
          <w:rFonts w:cstheme="minorHAnsi"/>
          <w:color w:val="000000"/>
          <w:sz w:val="24"/>
          <w:szCs w:val="24"/>
          <w:shd w:val="clear" w:color="auto" w:fill="FFFFFF"/>
        </w:rPr>
        <w:t>their land, (Ganesan 2014).</w:t>
      </w:r>
      <w:r w:rsidR="004E417A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331EF4">
        <w:rPr>
          <w:rFonts w:cstheme="minorHAnsi"/>
          <w:color w:val="000000"/>
          <w:sz w:val="24"/>
          <w:szCs w:val="24"/>
          <w:shd w:val="clear" w:color="auto" w:fill="FFFFFF"/>
        </w:rPr>
        <w:t xml:space="preserve">Perhaps a question that should be considered is that are Media outlets that </w:t>
      </w:r>
      <w:r w:rsidR="0086450C">
        <w:rPr>
          <w:rFonts w:cstheme="minorHAnsi"/>
          <w:color w:val="000000"/>
          <w:sz w:val="24"/>
          <w:szCs w:val="24"/>
          <w:shd w:val="clear" w:color="auto" w:fill="FFFFFF"/>
        </w:rPr>
        <w:t>broadcast terrorist incidents</w:t>
      </w:r>
      <w:r w:rsidR="006D636D">
        <w:rPr>
          <w:rFonts w:cstheme="minorHAnsi"/>
          <w:color w:val="000000"/>
          <w:sz w:val="24"/>
          <w:szCs w:val="24"/>
          <w:shd w:val="clear" w:color="auto" w:fill="FFFFFF"/>
        </w:rPr>
        <w:t xml:space="preserve"> helping groups such as the IRA </w:t>
      </w:r>
      <w:r w:rsidR="00D15E60">
        <w:rPr>
          <w:rFonts w:cstheme="minorHAnsi"/>
          <w:color w:val="000000"/>
          <w:sz w:val="24"/>
          <w:szCs w:val="24"/>
          <w:shd w:val="clear" w:color="auto" w:fill="FFFFFF"/>
        </w:rPr>
        <w:t>or Islamic State to deliver terror?</w:t>
      </w:r>
      <w:r w:rsidR="00A7315E">
        <w:rPr>
          <w:rFonts w:cstheme="minorHAnsi"/>
          <w:color w:val="000000"/>
          <w:sz w:val="24"/>
          <w:szCs w:val="24"/>
          <w:shd w:val="clear" w:color="auto" w:fill="FFFFFF"/>
        </w:rPr>
        <w:t xml:space="preserve"> And in a </w:t>
      </w:r>
      <w:r w:rsidR="001B03AD">
        <w:rPr>
          <w:rFonts w:cstheme="minorHAnsi"/>
          <w:color w:val="000000"/>
          <w:sz w:val="24"/>
          <w:szCs w:val="24"/>
          <w:shd w:val="clear" w:color="auto" w:fill="FFFFFF"/>
        </w:rPr>
        <w:t>sense</w:t>
      </w:r>
      <w:r w:rsidR="00A7315E">
        <w:rPr>
          <w:rFonts w:cstheme="minorHAnsi"/>
          <w:color w:val="000000"/>
          <w:sz w:val="24"/>
          <w:szCs w:val="24"/>
          <w:shd w:val="clear" w:color="auto" w:fill="FFFFFF"/>
        </w:rPr>
        <w:t xml:space="preserve"> should </w:t>
      </w:r>
      <w:r w:rsidR="00D313F1">
        <w:rPr>
          <w:rFonts w:cstheme="minorHAnsi"/>
          <w:color w:val="000000"/>
          <w:sz w:val="24"/>
          <w:szCs w:val="24"/>
          <w:shd w:val="clear" w:color="auto" w:fill="FFFFFF"/>
        </w:rPr>
        <w:t>broadcasting acts of terror be included in the definition of terrorism</w:t>
      </w:r>
      <w:r w:rsidR="00D15E60">
        <w:rPr>
          <w:rFonts w:cstheme="minorHAnsi"/>
          <w:color w:val="000000"/>
          <w:sz w:val="24"/>
          <w:szCs w:val="24"/>
          <w:shd w:val="clear" w:color="auto" w:fill="FFFFFF"/>
        </w:rPr>
        <w:t xml:space="preserve">. </w:t>
      </w:r>
      <w:r w:rsidR="004E417A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</w:p>
    <w:p w14:paraId="638B7386" w14:textId="05C19AC1" w:rsidR="00E22B1B" w:rsidRDefault="00B70A84" w:rsidP="0037579D">
      <w:pPr>
        <w:spacing w:line="48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color w:val="000000"/>
          <w:sz w:val="24"/>
          <w:szCs w:val="24"/>
          <w:shd w:val="clear" w:color="auto" w:fill="FFFFFF"/>
        </w:rPr>
        <w:t xml:space="preserve">Viera (1998) suggest that terrorist groups aim for the media to broadcast on television about them and their activities as a way of intimidating the public and to spread their message. </w:t>
      </w:r>
      <w:r w:rsidR="00AC7553">
        <w:rPr>
          <w:rFonts w:cstheme="minorHAnsi"/>
          <w:color w:val="000000"/>
          <w:sz w:val="24"/>
          <w:szCs w:val="24"/>
          <w:shd w:val="clear" w:color="auto" w:fill="FFFFFF"/>
        </w:rPr>
        <w:t xml:space="preserve">In Viera (1998) journal it </w:t>
      </w:r>
      <w:r w:rsidR="000E5045">
        <w:rPr>
          <w:rFonts w:cstheme="minorHAnsi"/>
          <w:color w:val="000000"/>
          <w:sz w:val="24"/>
          <w:szCs w:val="24"/>
          <w:shd w:val="clear" w:color="auto" w:fill="FFFFFF"/>
        </w:rPr>
        <w:t xml:space="preserve">mentions how the BBC board took down the </w:t>
      </w:r>
      <w:r w:rsidR="001B03AD">
        <w:rPr>
          <w:rFonts w:cstheme="minorHAnsi"/>
          <w:color w:val="000000"/>
          <w:sz w:val="24"/>
          <w:szCs w:val="24"/>
          <w:shd w:val="clear" w:color="auto" w:fill="FFFFFF"/>
        </w:rPr>
        <w:t>documentary</w:t>
      </w:r>
      <w:r w:rsidR="000E5045">
        <w:rPr>
          <w:rFonts w:cstheme="minorHAnsi"/>
          <w:color w:val="000000"/>
          <w:sz w:val="24"/>
          <w:szCs w:val="24"/>
          <w:shd w:val="clear" w:color="auto" w:fill="FFFFFF"/>
        </w:rPr>
        <w:t xml:space="preserve"> that included an interview with Martin McGuiness</w:t>
      </w:r>
      <w:r w:rsidR="001B03AD">
        <w:rPr>
          <w:rFonts w:cstheme="minorHAnsi"/>
          <w:color w:val="000000"/>
          <w:sz w:val="24"/>
          <w:szCs w:val="24"/>
          <w:shd w:val="clear" w:color="auto" w:fill="FFFFFF"/>
        </w:rPr>
        <w:t xml:space="preserve"> for political reasoning. Which again for political intentions is responsible for this.  </w:t>
      </w:r>
      <w:r w:rsidR="00557A96">
        <w:rPr>
          <w:rFonts w:cstheme="minorHAnsi"/>
          <w:color w:val="000000"/>
          <w:sz w:val="24"/>
          <w:szCs w:val="24"/>
          <w:shd w:val="clear" w:color="auto" w:fill="FFFFFF"/>
        </w:rPr>
        <w:t xml:space="preserve">The Parliamentary assembly (2005) </w:t>
      </w:r>
      <w:r w:rsidR="00F138BC">
        <w:rPr>
          <w:rFonts w:cstheme="minorHAnsi"/>
          <w:color w:val="000000"/>
          <w:sz w:val="24"/>
          <w:szCs w:val="24"/>
          <w:shd w:val="clear" w:color="auto" w:fill="FFFFFF"/>
        </w:rPr>
        <w:t xml:space="preserve">report on media and terrorism suggest that there shouldn’t be any attempt to prevent the media from </w:t>
      </w:r>
      <w:r w:rsidR="00840369">
        <w:rPr>
          <w:rFonts w:cstheme="minorHAnsi"/>
          <w:color w:val="000000"/>
          <w:sz w:val="24"/>
          <w:szCs w:val="24"/>
          <w:shd w:val="clear" w:color="auto" w:fill="FFFFFF"/>
        </w:rPr>
        <w:t xml:space="preserve">reporting on terrorist incidents as the public have the right to know </w:t>
      </w:r>
      <w:r w:rsidR="006F11DE">
        <w:rPr>
          <w:rFonts w:cstheme="minorHAnsi"/>
          <w:color w:val="000000"/>
          <w:sz w:val="24"/>
          <w:szCs w:val="24"/>
          <w:shd w:val="clear" w:color="auto" w:fill="FFFFFF"/>
        </w:rPr>
        <w:t>on major event</w:t>
      </w:r>
      <w:r w:rsidR="00327042">
        <w:rPr>
          <w:rFonts w:cstheme="minorHAnsi"/>
          <w:color w:val="000000"/>
          <w:sz w:val="24"/>
          <w:szCs w:val="24"/>
          <w:shd w:val="clear" w:color="auto" w:fill="FFFFFF"/>
        </w:rPr>
        <w:t>s</w:t>
      </w:r>
      <w:r w:rsidR="006F11DE">
        <w:rPr>
          <w:rFonts w:cstheme="minorHAnsi"/>
          <w:color w:val="000000"/>
          <w:sz w:val="24"/>
          <w:szCs w:val="24"/>
          <w:shd w:val="clear" w:color="auto" w:fill="FFFFFF"/>
        </w:rPr>
        <w:t xml:space="preserve"> under the freedom </w:t>
      </w:r>
      <w:r w:rsidR="008F4756">
        <w:rPr>
          <w:rFonts w:cstheme="minorHAnsi"/>
          <w:color w:val="000000"/>
          <w:sz w:val="24"/>
          <w:szCs w:val="24"/>
          <w:shd w:val="clear" w:color="auto" w:fill="FFFFFF"/>
        </w:rPr>
        <w:t xml:space="preserve">of expression and information, a </w:t>
      </w:r>
      <w:r w:rsidR="0072096C">
        <w:rPr>
          <w:rFonts w:cstheme="minorHAnsi"/>
          <w:color w:val="000000"/>
          <w:sz w:val="24"/>
          <w:szCs w:val="24"/>
          <w:shd w:val="clear" w:color="auto" w:fill="FFFFFF"/>
        </w:rPr>
        <w:t xml:space="preserve">key foundation of a democratic society. But the Parliamentary assembly (2005) does </w:t>
      </w:r>
      <w:r w:rsidR="00417A54">
        <w:rPr>
          <w:rFonts w:cstheme="minorHAnsi"/>
          <w:color w:val="000000"/>
          <w:sz w:val="24"/>
          <w:szCs w:val="24"/>
          <w:shd w:val="clear" w:color="auto" w:fill="FFFFFF"/>
        </w:rPr>
        <w:t xml:space="preserve">mention that the media should avoid posting images and reports that are </w:t>
      </w:r>
      <w:r w:rsidR="005651A5">
        <w:rPr>
          <w:rFonts w:cstheme="minorHAnsi"/>
          <w:color w:val="000000"/>
          <w:sz w:val="24"/>
          <w:szCs w:val="24"/>
          <w:shd w:val="clear" w:color="auto" w:fill="FFFFFF"/>
        </w:rPr>
        <w:t xml:space="preserve">extreme and over </w:t>
      </w:r>
      <w:r w:rsidR="005D6B93">
        <w:rPr>
          <w:rFonts w:cstheme="minorHAnsi"/>
          <w:color w:val="000000"/>
          <w:sz w:val="24"/>
          <w:szCs w:val="24"/>
          <w:shd w:val="clear" w:color="auto" w:fill="FFFFFF"/>
        </w:rPr>
        <w:t xml:space="preserve">exaggerated. </w:t>
      </w:r>
      <w:r w:rsidR="000E2B7B">
        <w:rPr>
          <w:rFonts w:cstheme="minorHAnsi"/>
          <w:color w:val="000000"/>
          <w:sz w:val="24"/>
          <w:szCs w:val="24"/>
          <w:shd w:val="clear" w:color="auto" w:fill="FFFFFF"/>
        </w:rPr>
        <w:t>In which arguably could t</w:t>
      </w:r>
      <w:r w:rsidR="000A41BD">
        <w:rPr>
          <w:rFonts w:cstheme="minorHAnsi"/>
          <w:color w:val="000000"/>
          <w:sz w:val="24"/>
          <w:szCs w:val="24"/>
          <w:shd w:val="clear" w:color="auto" w:fill="FFFFFF"/>
        </w:rPr>
        <w:t>hese views suggest</w:t>
      </w:r>
      <w:r w:rsidR="00C036AA">
        <w:rPr>
          <w:rFonts w:cstheme="minorHAnsi"/>
          <w:color w:val="000000"/>
          <w:sz w:val="24"/>
          <w:szCs w:val="24"/>
          <w:shd w:val="clear" w:color="auto" w:fill="FFFFFF"/>
        </w:rPr>
        <w:t xml:space="preserve"> that a big aim for the Provisional IRA</w:t>
      </w:r>
      <w:r w:rsidR="000A41BD">
        <w:rPr>
          <w:rFonts w:cstheme="minorHAnsi"/>
          <w:color w:val="000000"/>
          <w:sz w:val="24"/>
          <w:szCs w:val="24"/>
          <w:shd w:val="clear" w:color="auto" w:fill="FFFFFF"/>
        </w:rPr>
        <w:t xml:space="preserve"> was for political power and to establish </w:t>
      </w:r>
      <w:r w:rsidR="00A12E1C">
        <w:rPr>
          <w:rFonts w:cstheme="minorHAnsi"/>
          <w:color w:val="000000"/>
          <w:sz w:val="24"/>
          <w:szCs w:val="24"/>
          <w:shd w:val="clear" w:color="auto" w:fill="FFFFFF"/>
        </w:rPr>
        <w:t>themselves</w:t>
      </w:r>
      <w:r w:rsidR="000A41BD">
        <w:rPr>
          <w:rFonts w:cstheme="minorHAnsi"/>
          <w:color w:val="000000"/>
          <w:sz w:val="24"/>
          <w:szCs w:val="24"/>
          <w:shd w:val="clear" w:color="auto" w:fill="FFFFFF"/>
        </w:rPr>
        <w:t xml:space="preserve"> in the </w:t>
      </w:r>
      <w:r w:rsidR="00180B76">
        <w:rPr>
          <w:rFonts w:cstheme="minorHAnsi"/>
          <w:color w:val="000000"/>
          <w:sz w:val="24"/>
          <w:szCs w:val="24"/>
          <w:shd w:val="clear" w:color="auto" w:fill="FFFFFF"/>
        </w:rPr>
        <w:t xml:space="preserve">minds of the politicians of the UK, which is </w:t>
      </w:r>
      <w:r w:rsidR="00B94569">
        <w:rPr>
          <w:rFonts w:cstheme="minorHAnsi"/>
          <w:color w:val="000000"/>
          <w:sz w:val="24"/>
          <w:szCs w:val="24"/>
          <w:shd w:val="clear" w:color="auto" w:fill="FFFFFF"/>
        </w:rPr>
        <w:t xml:space="preserve">what </w:t>
      </w:r>
      <w:proofErr w:type="spellStart"/>
      <w:r w:rsidR="009459FD">
        <w:rPr>
          <w:rFonts w:cstheme="minorHAnsi"/>
          <w:color w:val="000000"/>
          <w:sz w:val="24"/>
          <w:szCs w:val="24"/>
          <w:shd w:val="clear" w:color="auto" w:fill="FFFFFF"/>
        </w:rPr>
        <w:t>Tugwell</w:t>
      </w:r>
      <w:proofErr w:type="spellEnd"/>
      <w:r w:rsidR="009459FD">
        <w:rPr>
          <w:rFonts w:cstheme="minorHAnsi"/>
          <w:color w:val="000000"/>
          <w:sz w:val="24"/>
          <w:szCs w:val="24"/>
          <w:shd w:val="clear" w:color="auto" w:fill="FFFFFF"/>
        </w:rPr>
        <w:t xml:space="preserve"> (2008) journal </w:t>
      </w:r>
      <w:r w:rsidR="004078C6">
        <w:rPr>
          <w:rFonts w:cstheme="minorHAnsi"/>
          <w:color w:val="000000"/>
          <w:sz w:val="24"/>
          <w:szCs w:val="24"/>
          <w:shd w:val="clear" w:color="auto" w:fill="FFFFFF"/>
        </w:rPr>
        <w:t xml:space="preserve">mentions, with their acts of violence was as has been said to </w:t>
      </w:r>
      <w:r w:rsidR="00934775">
        <w:rPr>
          <w:rFonts w:cstheme="minorHAnsi"/>
          <w:color w:val="000000"/>
          <w:sz w:val="24"/>
          <w:szCs w:val="24"/>
          <w:shd w:val="clear" w:color="auto" w:fill="FFFFFF"/>
        </w:rPr>
        <w:t>rid Ireland of British control. But</w:t>
      </w:r>
      <w:r w:rsidR="00894471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A779D1" w:rsidRPr="00A779D1">
        <w:rPr>
          <w:rFonts w:cstheme="minorHAnsi"/>
          <w:color w:val="000000"/>
          <w:sz w:val="24"/>
          <w:szCs w:val="24"/>
          <w:shd w:val="clear" w:color="auto" w:fill="FFFFFF"/>
        </w:rPr>
        <w:t xml:space="preserve">Ó </w:t>
      </w:r>
      <w:proofErr w:type="spellStart"/>
      <w:r w:rsidR="00A779D1" w:rsidRPr="00A779D1">
        <w:rPr>
          <w:rFonts w:cstheme="minorHAnsi"/>
          <w:color w:val="000000"/>
          <w:sz w:val="24"/>
          <w:szCs w:val="24"/>
          <w:shd w:val="clear" w:color="auto" w:fill="FFFFFF"/>
        </w:rPr>
        <w:t>Dochartaigh</w:t>
      </w:r>
      <w:proofErr w:type="spellEnd"/>
      <w:r w:rsidR="00A779D1">
        <w:rPr>
          <w:rFonts w:cstheme="minorHAnsi"/>
          <w:color w:val="000000"/>
          <w:sz w:val="24"/>
          <w:szCs w:val="24"/>
          <w:shd w:val="clear" w:color="auto" w:fill="FFFFFF"/>
        </w:rPr>
        <w:t xml:space="preserve"> (2016) suggest the ideo</w:t>
      </w:r>
      <w:r w:rsidR="0043517B">
        <w:rPr>
          <w:rFonts w:cstheme="minorHAnsi"/>
          <w:color w:val="000000"/>
          <w:sz w:val="24"/>
          <w:szCs w:val="24"/>
          <w:shd w:val="clear" w:color="auto" w:fill="FFFFFF"/>
        </w:rPr>
        <w:t xml:space="preserve">logy of the Provisional IRA was anything but </w:t>
      </w:r>
      <w:r w:rsidR="0043517B">
        <w:rPr>
          <w:rFonts w:cstheme="minorHAnsi"/>
          <w:color w:val="000000"/>
          <w:sz w:val="24"/>
          <w:szCs w:val="24"/>
          <w:shd w:val="clear" w:color="auto" w:fill="FFFFFF"/>
        </w:rPr>
        <w:lastRenderedPageBreak/>
        <w:t>political</w:t>
      </w:r>
      <w:r w:rsidR="007F7B00">
        <w:rPr>
          <w:rFonts w:cstheme="minorHAnsi"/>
          <w:color w:val="000000"/>
          <w:sz w:val="24"/>
          <w:szCs w:val="24"/>
          <w:shd w:val="clear" w:color="auto" w:fill="FFFFFF"/>
        </w:rPr>
        <w:t xml:space="preserve">, as </w:t>
      </w:r>
      <w:r w:rsidR="007F7B00" w:rsidRPr="007F7B00">
        <w:rPr>
          <w:rFonts w:cstheme="minorHAnsi"/>
          <w:color w:val="000000"/>
          <w:sz w:val="24"/>
          <w:szCs w:val="24"/>
          <w:shd w:val="clear" w:color="auto" w:fill="FFFFFF"/>
        </w:rPr>
        <w:t xml:space="preserve">Ó </w:t>
      </w:r>
      <w:proofErr w:type="spellStart"/>
      <w:r w:rsidR="007F7B00" w:rsidRPr="007F7B00">
        <w:rPr>
          <w:rFonts w:cstheme="minorHAnsi"/>
          <w:color w:val="000000"/>
          <w:sz w:val="24"/>
          <w:szCs w:val="24"/>
          <w:shd w:val="clear" w:color="auto" w:fill="FFFFFF"/>
        </w:rPr>
        <w:t>Dochartaigh</w:t>
      </w:r>
      <w:proofErr w:type="spellEnd"/>
      <w:r w:rsidR="007F7B00">
        <w:rPr>
          <w:rFonts w:cstheme="minorHAnsi"/>
          <w:color w:val="000000"/>
          <w:sz w:val="24"/>
          <w:szCs w:val="24"/>
          <w:shd w:val="clear" w:color="auto" w:fill="FFFFFF"/>
        </w:rPr>
        <w:t xml:space="preserve"> looks </w:t>
      </w:r>
      <w:r w:rsidR="00627757">
        <w:rPr>
          <w:rFonts w:cstheme="minorHAnsi"/>
          <w:color w:val="000000"/>
          <w:sz w:val="24"/>
          <w:szCs w:val="24"/>
          <w:shd w:val="clear" w:color="auto" w:fill="FFFFFF"/>
        </w:rPr>
        <w:t xml:space="preserve">during the time of the Troubles. </w:t>
      </w:r>
      <w:r w:rsidR="00627757" w:rsidRPr="00627757">
        <w:rPr>
          <w:rFonts w:cstheme="minorHAnsi"/>
          <w:color w:val="000000"/>
          <w:sz w:val="24"/>
          <w:szCs w:val="24"/>
          <w:shd w:val="clear" w:color="auto" w:fill="FFFFFF"/>
        </w:rPr>
        <w:t xml:space="preserve">Ó </w:t>
      </w:r>
      <w:proofErr w:type="spellStart"/>
      <w:r w:rsidR="00627757" w:rsidRPr="00627757">
        <w:rPr>
          <w:rFonts w:cstheme="minorHAnsi"/>
          <w:color w:val="000000"/>
          <w:sz w:val="24"/>
          <w:szCs w:val="24"/>
          <w:shd w:val="clear" w:color="auto" w:fill="FFFFFF"/>
        </w:rPr>
        <w:t>Dochartaigh</w:t>
      </w:r>
      <w:proofErr w:type="spellEnd"/>
      <w:r w:rsidR="00627757">
        <w:rPr>
          <w:rFonts w:cstheme="minorHAnsi"/>
          <w:color w:val="000000"/>
          <w:sz w:val="24"/>
          <w:szCs w:val="24"/>
          <w:shd w:val="clear" w:color="auto" w:fill="FFFFFF"/>
        </w:rPr>
        <w:t xml:space="preserve"> suggest that the Provisional I</w:t>
      </w:r>
      <w:r w:rsidR="009713E0">
        <w:rPr>
          <w:rFonts w:cstheme="minorHAnsi"/>
          <w:color w:val="000000"/>
          <w:sz w:val="24"/>
          <w:szCs w:val="24"/>
          <w:shd w:val="clear" w:color="auto" w:fill="FFFFFF"/>
        </w:rPr>
        <w:t>RA</w:t>
      </w:r>
      <w:r w:rsidR="00627757">
        <w:rPr>
          <w:rFonts w:cstheme="minorHAnsi"/>
          <w:color w:val="000000"/>
          <w:sz w:val="24"/>
          <w:szCs w:val="24"/>
          <w:shd w:val="clear" w:color="auto" w:fill="FFFFFF"/>
        </w:rPr>
        <w:t xml:space="preserve"> never seemed to show </w:t>
      </w:r>
      <w:r w:rsidR="00B322E5">
        <w:rPr>
          <w:rFonts w:cstheme="minorHAnsi"/>
          <w:color w:val="000000"/>
          <w:sz w:val="24"/>
          <w:szCs w:val="24"/>
          <w:shd w:val="clear" w:color="auto" w:fill="FFFFFF"/>
        </w:rPr>
        <w:t xml:space="preserve">intent to get a unified Ireland or to rid </w:t>
      </w:r>
      <w:proofErr w:type="spellStart"/>
      <w:r w:rsidR="003153A6">
        <w:rPr>
          <w:rFonts w:cstheme="minorHAnsi"/>
          <w:color w:val="000000"/>
          <w:sz w:val="24"/>
          <w:szCs w:val="24"/>
          <w:shd w:val="clear" w:color="auto" w:fill="FFFFFF"/>
        </w:rPr>
        <w:t>there</w:t>
      </w:r>
      <w:proofErr w:type="spellEnd"/>
      <w:r w:rsidR="003153A6">
        <w:rPr>
          <w:rFonts w:cstheme="minorHAnsi"/>
          <w:color w:val="000000"/>
          <w:sz w:val="24"/>
          <w:szCs w:val="24"/>
          <w:shd w:val="clear" w:color="auto" w:fill="FFFFFF"/>
        </w:rPr>
        <w:t xml:space="preserve"> land of British sovereignty. His journal suggest </w:t>
      </w:r>
      <w:r w:rsidR="00CE1111">
        <w:rPr>
          <w:rFonts w:cstheme="minorHAnsi"/>
          <w:color w:val="000000"/>
          <w:sz w:val="24"/>
          <w:szCs w:val="24"/>
          <w:shd w:val="clear" w:color="auto" w:fill="FFFFFF"/>
        </w:rPr>
        <w:t xml:space="preserve">perhaps </w:t>
      </w:r>
      <w:r w:rsidR="003153A6">
        <w:rPr>
          <w:rFonts w:cstheme="minorHAnsi"/>
          <w:color w:val="000000"/>
          <w:sz w:val="24"/>
          <w:szCs w:val="24"/>
          <w:shd w:val="clear" w:color="auto" w:fill="FFFFFF"/>
        </w:rPr>
        <w:t xml:space="preserve">that their ideology was </w:t>
      </w:r>
      <w:r w:rsidR="006A7A3C">
        <w:rPr>
          <w:rFonts w:cstheme="minorHAnsi"/>
          <w:color w:val="000000"/>
          <w:sz w:val="24"/>
          <w:szCs w:val="24"/>
          <w:shd w:val="clear" w:color="auto" w:fill="FFFFFF"/>
        </w:rPr>
        <w:t>the withdrawal of British troops</w:t>
      </w:r>
      <w:r w:rsidR="00EE5C85">
        <w:rPr>
          <w:rFonts w:cstheme="minorHAnsi"/>
          <w:color w:val="000000"/>
          <w:sz w:val="24"/>
          <w:szCs w:val="24"/>
          <w:shd w:val="clear" w:color="auto" w:fill="FFFFFF"/>
        </w:rPr>
        <w:t xml:space="preserve">, the abolishment of the Stormont </w:t>
      </w:r>
      <w:r w:rsidR="00C664F6">
        <w:rPr>
          <w:rFonts w:cstheme="minorHAnsi"/>
          <w:color w:val="000000"/>
          <w:sz w:val="24"/>
          <w:szCs w:val="24"/>
          <w:shd w:val="clear" w:color="auto" w:fill="FFFFFF"/>
        </w:rPr>
        <w:t>Parliament and the amnesty of Irish and British political prisoners.</w:t>
      </w:r>
      <w:r w:rsidR="00E97076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AC1327">
        <w:rPr>
          <w:rFonts w:cstheme="minorHAnsi"/>
          <w:color w:val="000000"/>
          <w:sz w:val="24"/>
          <w:szCs w:val="24"/>
          <w:shd w:val="clear" w:color="auto" w:fill="FFFFFF"/>
        </w:rPr>
        <w:t>Lavery</w:t>
      </w:r>
      <w:proofErr w:type="spellEnd"/>
      <w:r w:rsidR="00AC1327">
        <w:rPr>
          <w:rFonts w:cstheme="minorHAnsi"/>
          <w:color w:val="000000"/>
          <w:sz w:val="24"/>
          <w:szCs w:val="24"/>
          <w:shd w:val="clear" w:color="auto" w:fill="FFFFFF"/>
        </w:rPr>
        <w:t xml:space="preserve"> (2002) </w:t>
      </w:r>
      <w:r w:rsidR="00CA0A90">
        <w:rPr>
          <w:rFonts w:cstheme="minorHAnsi"/>
          <w:color w:val="000000"/>
          <w:sz w:val="24"/>
          <w:szCs w:val="24"/>
          <w:shd w:val="clear" w:color="auto" w:fill="FFFFFF"/>
        </w:rPr>
        <w:t xml:space="preserve">article describes how the Provisional IRA </w:t>
      </w:r>
      <w:r w:rsidR="00890CF5">
        <w:rPr>
          <w:rFonts w:cstheme="minorHAnsi"/>
          <w:color w:val="000000"/>
          <w:sz w:val="24"/>
          <w:szCs w:val="24"/>
          <w:shd w:val="clear" w:color="auto" w:fill="FFFFFF"/>
        </w:rPr>
        <w:t>apologised</w:t>
      </w:r>
      <w:r w:rsidR="00CA0A90">
        <w:rPr>
          <w:rFonts w:cstheme="minorHAnsi"/>
          <w:color w:val="000000"/>
          <w:sz w:val="24"/>
          <w:szCs w:val="24"/>
          <w:shd w:val="clear" w:color="auto" w:fill="FFFFFF"/>
        </w:rPr>
        <w:t xml:space="preserve"> for the deaths of civilians</w:t>
      </w:r>
      <w:r w:rsidR="00890CF5">
        <w:rPr>
          <w:rFonts w:cstheme="minorHAnsi"/>
          <w:color w:val="000000"/>
          <w:sz w:val="24"/>
          <w:szCs w:val="24"/>
          <w:shd w:val="clear" w:color="auto" w:fill="FFFFFF"/>
        </w:rPr>
        <w:t xml:space="preserve"> during their </w:t>
      </w:r>
      <w:r w:rsidR="009713E0">
        <w:rPr>
          <w:rFonts w:cstheme="minorHAnsi"/>
          <w:color w:val="000000"/>
          <w:sz w:val="24"/>
          <w:szCs w:val="24"/>
          <w:shd w:val="clear" w:color="auto" w:fill="FFFFFF"/>
        </w:rPr>
        <w:t>reign</w:t>
      </w:r>
      <w:r w:rsidR="00F8434C">
        <w:rPr>
          <w:rFonts w:cstheme="minorHAnsi"/>
          <w:color w:val="000000"/>
          <w:sz w:val="24"/>
          <w:szCs w:val="24"/>
          <w:shd w:val="clear" w:color="auto" w:fill="FFFFFF"/>
        </w:rPr>
        <w:t xml:space="preserve"> of terror. </w:t>
      </w:r>
      <w:proofErr w:type="spellStart"/>
      <w:r w:rsidR="00707CB8">
        <w:rPr>
          <w:rFonts w:cstheme="minorHAnsi"/>
          <w:color w:val="000000"/>
          <w:sz w:val="24"/>
          <w:szCs w:val="24"/>
          <w:shd w:val="clear" w:color="auto" w:fill="FFFFFF"/>
        </w:rPr>
        <w:t>Lavery’s</w:t>
      </w:r>
      <w:proofErr w:type="spellEnd"/>
      <w:r w:rsidR="00707CB8">
        <w:rPr>
          <w:rFonts w:cstheme="minorHAnsi"/>
          <w:color w:val="000000"/>
          <w:sz w:val="24"/>
          <w:szCs w:val="24"/>
          <w:shd w:val="clear" w:color="auto" w:fill="FFFFFF"/>
        </w:rPr>
        <w:t xml:space="preserve"> article</w:t>
      </w:r>
      <w:r w:rsidR="003807B2">
        <w:rPr>
          <w:rFonts w:cstheme="minorHAnsi"/>
          <w:color w:val="000000"/>
          <w:sz w:val="24"/>
          <w:szCs w:val="24"/>
          <w:shd w:val="clear" w:color="auto" w:fill="FFFFFF"/>
        </w:rPr>
        <w:t xml:space="preserve"> possibly supports </w:t>
      </w:r>
      <w:r w:rsidR="000975DB" w:rsidRPr="007F7B00">
        <w:rPr>
          <w:rFonts w:cstheme="minorHAnsi"/>
          <w:color w:val="000000"/>
          <w:sz w:val="24"/>
          <w:szCs w:val="24"/>
          <w:shd w:val="clear" w:color="auto" w:fill="FFFFFF"/>
        </w:rPr>
        <w:t xml:space="preserve">Ó </w:t>
      </w:r>
      <w:proofErr w:type="spellStart"/>
      <w:r w:rsidR="000975DB" w:rsidRPr="007F7B00">
        <w:rPr>
          <w:rFonts w:cstheme="minorHAnsi"/>
          <w:color w:val="000000"/>
          <w:sz w:val="24"/>
          <w:szCs w:val="24"/>
          <w:shd w:val="clear" w:color="auto" w:fill="FFFFFF"/>
        </w:rPr>
        <w:t>Dochartaigh</w:t>
      </w:r>
      <w:proofErr w:type="spellEnd"/>
      <w:r w:rsidR="000975DB">
        <w:rPr>
          <w:rFonts w:cstheme="minorHAnsi"/>
          <w:color w:val="000000"/>
          <w:sz w:val="24"/>
          <w:szCs w:val="24"/>
          <w:shd w:val="clear" w:color="auto" w:fill="FFFFFF"/>
        </w:rPr>
        <w:t xml:space="preserve"> claim that the </w:t>
      </w:r>
      <w:r w:rsidR="00D4307F">
        <w:rPr>
          <w:rFonts w:cstheme="minorHAnsi"/>
          <w:color w:val="000000"/>
          <w:sz w:val="24"/>
          <w:szCs w:val="24"/>
          <w:shd w:val="clear" w:color="auto" w:fill="FFFFFF"/>
        </w:rPr>
        <w:t>Provisional</w:t>
      </w:r>
      <w:r w:rsidR="000975DB">
        <w:rPr>
          <w:rFonts w:cstheme="minorHAnsi"/>
          <w:color w:val="000000"/>
          <w:sz w:val="24"/>
          <w:szCs w:val="24"/>
          <w:shd w:val="clear" w:color="auto" w:fill="FFFFFF"/>
        </w:rPr>
        <w:t xml:space="preserve"> IRA’s </w:t>
      </w:r>
      <w:r w:rsidR="00041BDB">
        <w:rPr>
          <w:rFonts w:cstheme="minorHAnsi"/>
          <w:color w:val="000000"/>
          <w:sz w:val="24"/>
          <w:szCs w:val="24"/>
          <w:shd w:val="clear" w:color="auto" w:fill="FFFFFF"/>
        </w:rPr>
        <w:t xml:space="preserve">ideology and aim didn’t show any </w:t>
      </w:r>
      <w:r w:rsidR="00D4307F">
        <w:rPr>
          <w:rFonts w:cstheme="minorHAnsi"/>
          <w:color w:val="000000"/>
          <w:sz w:val="24"/>
          <w:szCs w:val="24"/>
          <w:shd w:val="clear" w:color="auto" w:fill="FFFFFF"/>
        </w:rPr>
        <w:t>intent</w:t>
      </w:r>
      <w:r w:rsidR="00041BDB">
        <w:rPr>
          <w:rFonts w:cstheme="minorHAnsi"/>
          <w:color w:val="000000"/>
          <w:sz w:val="24"/>
          <w:szCs w:val="24"/>
          <w:shd w:val="clear" w:color="auto" w:fill="FFFFFF"/>
        </w:rPr>
        <w:t xml:space="preserve"> to unify </w:t>
      </w:r>
      <w:r w:rsidR="009713E0">
        <w:rPr>
          <w:rFonts w:cstheme="minorHAnsi"/>
          <w:color w:val="000000"/>
          <w:sz w:val="24"/>
          <w:szCs w:val="24"/>
          <w:shd w:val="clear" w:color="auto" w:fill="FFFFFF"/>
        </w:rPr>
        <w:t>Northern Ireland</w:t>
      </w:r>
      <w:r w:rsidR="009C09D5">
        <w:rPr>
          <w:rFonts w:cstheme="minorHAnsi"/>
          <w:color w:val="000000"/>
          <w:sz w:val="24"/>
          <w:szCs w:val="24"/>
          <w:shd w:val="clear" w:color="auto" w:fill="FFFFFF"/>
        </w:rPr>
        <w:t xml:space="preserve"> with the republic of Ireland, because they</w:t>
      </w:r>
      <w:r w:rsidR="00D4307F">
        <w:rPr>
          <w:rFonts w:cstheme="minorHAnsi"/>
          <w:color w:val="000000"/>
          <w:sz w:val="24"/>
          <w:szCs w:val="24"/>
          <w:shd w:val="clear" w:color="auto" w:fill="FFFFFF"/>
        </w:rPr>
        <w:t xml:space="preserve"> killed the innocent civilians they were supposedly fighting for.  </w:t>
      </w:r>
      <w:r w:rsidR="00A12E1C">
        <w:rPr>
          <w:rFonts w:cstheme="minorHAnsi"/>
          <w:color w:val="000000"/>
          <w:sz w:val="24"/>
          <w:szCs w:val="24"/>
          <w:shd w:val="clear" w:color="auto" w:fill="FFFFFF"/>
        </w:rPr>
        <w:t>I</w:t>
      </w:r>
      <w:r w:rsidR="00D4307F">
        <w:rPr>
          <w:rFonts w:cstheme="minorHAnsi"/>
          <w:color w:val="000000"/>
          <w:sz w:val="24"/>
          <w:szCs w:val="24"/>
          <w:shd w:val="clear" w:color="auto" w:fill="FFFFFF"/>
        </w:rPr>
        <w:t xml:space="preserve">t strengthens the </w:t>
      </w:r>
      <w:r w:rsidR="00537603">
        <w:rPr>
          <w:rFonts w:cstheme="minorHAnsi"/>
          <w:color w:val="000000"/>
          <w:sz w:val="24"/>
          <w:szCs w:val="24"/>
          <w:shd w:val="clear" w:color="auto" w:fill="FFFFFF"/>
        </w:rPr>
        <w:t xml:space="preserve">view that the Provisional IRA were terrorist </w:t>
      </w:r>
      <w:r w:rsidR="00ED35CB">
        <w:rPr>
          <w:rFonts w:cstheme="minorHAnsi"/>
          <w:color w:val="000000"/>
          <w:sz w:val="24"/>
          <w:szCs w:val="24"/>
          <w:shd w:val="clear" w:color="auto" w:fill="FFFFFF"/>
        </w:rPr>
        <w:t xml:space="preserve">under UK law </w:t>
      </w:r>
      <w:r w:rsidR="00537603">
        <w:rPr>
          <w:rFonts w:cstheme="minorHAnsi"/>
          <w:color w:val="000000"/>
          <w:sz w:val="24"/>
          <w:szCs w:val="24"/>
          <w:shd w:val="clear" w:color="auto" w:fill="FFFFFF"/>
        </w:rPr>
        <w:t xml:space="preserve">as </w:t>
      </w:r>
      <w:r w:rsidR="005F5241">
        <w:rPr>
          <w:rFonts w:cstheme="minorHAnsi"/>
          <w:color w:val="000000"/>
          <w:sz w:val="24"/>
          <w:szCs w:val="24"/>
          <w:shd w:val="clear" w:color="auto" w:fill="FFFFFF"/>
        </w:rPr>
        <w:t xml:space="preserve">mentioned in the </w:t>
      </w:r>
      <w:r w:rsidR="007C6D76">
        <w:rPr>
          <w:rFonts w:cstheme="minorHAnsi"/>
          <w:color w:val="000000"/>
          <w:sz w:val="24"/>
          <w:szCs w:val="24"/>
          <w:shd w:val="clear" w:color="auto" w:fill="FFFFFF"/>
        </w:rPr>
        <w:t xml:space="preserve">Terrorism </w:t>
      </w:r>
      <w:r w:rsidR="009713E0">
        <w:rPr>
          <w:rFonts w:cstheme="minorHAnsi"/>
          <w:color w:val="000000"/>
          <w:sz w:val="24"/>
          <w:szCs w:val="24"/>
          <w:shd w:val="clear" w:color="auto" w:fill="FFFFFF"/>
        </w:rPr>
        <w:t>A</w:t>
      </w:r>
      <w:r w:rsidR="007C6D76">
        <w:rPr>
          <w:rFonts w:cstheme="minorHAnsi"/>
          <w:color w:val="000000"/>
          <w:sz w:val="24"/>
          <w:szCs w:val="24"/>
          <w:shd w:val="clear" w:color="auto" w:fill="FFFFFF"/>
        </w:rPr>
        <w:t>ct 2006</w:t>
      </w:r>
      <w:r w:rsidR="00D96D28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F26D90">
        <w:rPr>
          <w:rFonts w:cstheme="minorHAnsi"/>
          <w:color w:val="000000"/>
          <w:sz w:val="24"/>
          <w:szCs w:val="24"/>
          <w:shd w:val="clear" w:color="auto" w:fill="FFFFFF"/>
        </w:rPr>
        <w:t>(Home office 2006)</w:t>
      </w:r>
      <w:r w:rsidR="007C6D76">
        <w:rPr>
          <w:rFonts w:cstheme="minorHAnsi"/>
          <w:color w:val="000000"/>
          <w:sz w:val="24"/>
          <w:szCs w:val="24"/>
          <w:shd w:val="clear" w:color="auto" w:fill="FFFFFF"/>
        </w:rPr>
        <w:t xml:space="preserve"> which follows the definition within the terrorism </w:t>
      </w:r>
      <w:r w:rsidR="009713E0">
        <w:rPr>
          <w:rFonts w:cstheme="minorHAnsi"/>
          <w:color w:val="000000"/>
          <w:sz w:val="24"/>
          <w:szCs w:val="24"/>
          <w:shd w:val="clear" w:color="auto" w:fill="FFFFFF"/>
        </w:rPr>
        <w:t>A</w:t>
      </w:r>
      <w:r w:rsidR="007C6D76">
        <w:rPr>
          <w:rFonts w:cstheme="minorHAnsi"/>
          <w:color w:val="000000"/>
          <w:sz w:val="24"/>
          <w:szCs w:val="24"/>
          <w:shd w:val="clear" w:color="auto" w:fill="FFFFFF"/>
        </w:rPr>
        <w:t>ct 2</w:t>
      </w:r>
      <w:r w:rsidR="00D96D28">
        <w:rPr>
          <w:rFonts w:cstheme="minorHAnsi"/>
          <w:color w:val="000000"/>
          <w:sz w:val="24"/>
          <w:szCs w:val="24"/>
          <w:shd w:val="clear" w:color="auto" w:fill="FFFFFF"/>
        </w:rPr>
        <w:t>000</w:t>
      </w:r>
      <w:r w:rsidR="00F26D90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8D7405">
        <w:rPr>
          <w:rFonts w:cstheme="minorHAnsi"/>
          <w:color w:val="000000"/>
          <w:sz w:val="24"/>
          <w:szCs w:val="24"/>
          <w:shd w:val="clear" w:color="auto" w:fill="FFFFFF"/>
        </w:rPr>
        <w:t xml:space="preserve">where a serious risk of health and safety </w:t>
      </w:r>
      <w:r w:rsidR="00ED35CB">
        <w:rPr>
          <w:rFonts w:cstheme="minorHAnsi"/>
          <w:color w:val="000000"/>
          <w:sz w:val="24"/>
          <w:szCs w:val="24"/>
          <w:shd w:val="clear" w:color="auto" w:fill="FFFFFF"/>
        </w:rPr>
        <w:t>of the public.</w:t>
      </w:r>
      <w:r w:rsidR="00B94027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</w:p>
    <w:p w14:paraId="7D1227DA" w14:textId="4244596B" w:rsidR="009713E0" w:rsidRDefault="00AB1FF0" w:rsidP="0037579D">
      <w:pPr>
        <w:spacing w:line="48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  <w:r>
        <w:rPr>
          <w:rFonts w:cstheme="minorHAnsi"/>
          <w:color w:val="000000"/>
          <w:sz w:val="24"/>
          <w:szCs w:val="24"/>
          <w:shd w:val="clear" w:color="auto" w:fill="FFFFFF"/>
        </w:rPr>
        <w:t xml:space="preserve">The Provisional IRA have made it clear with their actions, </w:t>
      </w:r>
      <w:r w:rsidR="00E628EC">
        <w:rPr>
          <w:rFonts w:cstheme="minorHAnsi"/>
          <w:color w:val="000000"/>
          <w:sz w:val="24"/>
          <w:szCs w:val="24"/>
          <w:shd w:val="clear" w:color="auto" w:fill="FFFFFF"/>
        </w:rPr>
        <w:t>intent,</w:t>
      </w:r>
      <w:r>
        <w:rPr>
          <w:rFonts w:cstheme="minorHAnsi"/>
          <w:color w:val="000000"/>
          <w:sz w:val="24"/>
          <w:szCs w:val="24"/>
          <w:shd w:val="clear" w:color="auto" w:fill="FFFFFF"/>
        </w:rPr>
        <w:t xml:space="preserve"> and ideology </w:t>
      </w:r>
      <w:r w:rsidR="00104C7E">
        <w:rPr>
          <w:rFonts w:cstheme="minorHAnsi"/>
          <w:color w:val="000000"/>
          <w:sz w:val="24"/>
          <w:szCs w:val="24"/>
          <w:shd w:val="clear" w:color="auto" w:fill="FFFFFF"/>
        </w:rPr>
        <w:t xml:space="preserve">they wanted a free Ireland </w:t>
      </w:r>
      <w:r w:rsidR="00C764CB">
        <w:rPr>
          <w:rFonts w:cstheme="minorHAnsi"/>
          <w:color w:val="000000"/>
          <w:sz w:val="24"/>
          <w:szCs w:val="24"/>
          <w:shd w:val="clear" w:color="auto" w:fill="FFFFFF"/>
        </w:rPr>
        <w:t xml:space="preserve">as said by History (2020) and </w:t>
      </w:r>
      <w:r w:rsidR="00635AD4">
        <w:rPr>
          <w:rFonts w:cstheme="minorHAnsi"/>
          <w:color w:val="000000"/>
          <w:sz w:val="24"/>
          <w:szCs w:val="24"/>
          <w:shd w:val="clear" w:color="auto" w:fill="FFFFFF"/>
        </w:rPr>
        <w:t>Bloom (2008). But their actions</w:t>
      </w:r>
      <w:r w:rsidR="00D60122">
        <w:rPr>
          <w:rFonts w:cstheme="minorHAnsi"/>
          <w:color w:val="000000"/>
          <w:sz w:val="24"/>
          <w:szCs w:val="24"/>
          <w:shd w:val="clear" w:color="auto" w:fill="FFFFFF"/>
        </w:rPr>
        <w:t xml:space="preserve"> have caused terror and intimidation within the UK and Ireland itself</w:t>
      </w:r>
      <w:r w:rsidR="00577157">
        <w:rPr>
          <w:rFonts w:cstheme="minorHAnsi"/>
          <w:color w:val="000000"/>
          <w:sz w:val="24"/>
          <w:szCs w:val="24"/>
          <w:shd w:val="clear" w:color="auto" w:fill="FFFFFF"/>
        </w:rPr>
        <w:t xml:space="preserve">, (BBC News 2020) and under </w:t>
      </w:r>
      <w:r w:rsidR="003A46E7">
        <w:rPr>
          <w:rFonts w:cstheme="minorHAnsi"/>
          <w:color w:val="000000"/>
          <w:sz w:val="24"/>
          <w:szCs w:val="24"/>
          <w:shd w:val="clear" w:color="auto" w:fill="FFFFFF"/>
        </w:rPr>
        <w:t>the Terrorism Act 2000 (UK government 2021) which covers Northern Ireland as</w:t>
      </w:r>
      <w:r w:rsidR="00D56F63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3A46E7">
        <w:rPr>
          <w:rFonts w:cstheme="minorHAnsi"/>
          <w:color w:val="000000"/>
          <w:sz w:val="24"/>
          <w:szCs w:val="24"/>
          <w:shd w:val="clear" w:color="auto" w:fill="FFFFFF"/>
        </w:rPr>
        <w:t>well.</w:t>
      </w:r>
      <w:r w:rsidR="005A1F6F">
        <w:rPr>
          <w:rFonts w:cstheme="minorHAnsi"/>
          <w:color w:val="000000"/>
          <w:sz w:val="24"/>
          <w:szCs w:val="24"/>
          <w:shd w:val="clear" w:color="auto" w:fill="FFFFFF"/>
        </w:rPr>
        <w:t xml:space="preserve"> Which does support the view that they are terrorists</w:t>
      </w:r>
      <w:r w:rsidR="00F94641">
        <w:rPr>
          <w:rFonts w:cstheme="minorHAnsi"/>
          <w:color w:val="000000"/>
          <w:sz w:val="24"/>
          <w:szCs w:val="24"/>
          <w:shd w:val="clear" w:color="auto" w:fill="FFFFFF"/>
        </w:rPr>
        <w:t>,</w:t>
      </w:r>
      <w:r w:rsidR="005A1F6F">
        <w:rPr>
          <w:rFonts w:cstheme="minorHAnsi"/>
          <w:color w:val="000000"/>
          <w:sz w:val="24"/>
          <w:szCs w:val="24"/>
          <w:shd w:val="clear" w:color="auto" w:fill="FFFFFF"/>
        </w:rPr>
        <w:t xml:space="preserve"> </w:t>
      </w:r>
      <w:r w:rsidR="00F94641">
        <w:rPr>
          <w:rFonts w:cstheme="minorHAnsi"/>
          <w:color w:val="000000"/>
          <w:sz w:val="24"/>
          <w:szCs w:val="24"/>
          <w:shd w:val="clear" w:color="auto" w:fill="FFFFFF"/>
        </w:rPr>
        <w:t>Frontline (1998).</w:t>
      </w:r>
      <w:r w:rsidR="00962F7F">
        <w:rPr>
          <w:rFonts w:cstheme="minorHAnsi"/>
          <w:color w:val="000000"/>
          <w:sz w:val="24"/>
          <w:szCs w:val="24"/>
          <w:shd w:val="clear" w:color="auto" w:fill="FFFFFF"/>
        </w:rPr>
        <w:t xml:space="preserve"> With evidence supported by the BB</w:t>
      </w:r>
      <w:r w:rsidR="00C1000D">
        <w:rPr>
          <w:rFonts w:cstheme="minorHAnsi"/>
          <w:color w:val="000000"/>
          <w:sz w:val="24"/>
          <w:szCs w:val="24"/>
          <w:shd w:val="clear" w:color="auto" w:fill="FFFFFF"/>
        </w:rPr>
        <w:t xml:space="preserve">C and others. </w:t>
      </w:r>
      <w:r w:rsidR="007E792D">
        <w:rPr>
          <w:rFonts w:cstheme="minorHAnsi"/>
          <w:color w:val="000000"/>
          <w:sz w:val="24"/>
          <w:szCs w:val="24"/>
          <w:shd w:val="clear" w:color="auto" w:fill="FFFFFF"/>
        </w:rPr>
        <w:t xml:space="preserve">But with all these </w:t>
      </w:r>
      <w:r w:rsidR="009E7977">
        <w:rPr>
          <w:rFonts w:cstheme="minorHAnsi"/>
          <w:color w:val="000000"/>
          <w:sz w:val="24"/>
          <w:szCs w:val="24"/>
          <w:shd w:val="clear" w:color="auto" w:fill="FFFFFF"/>
        </w:rPr>
        <w:t xml:space="preserve">incidents from the PIRA, ISIS, AL Qaeda, there is still </w:t>
      </w:r>
      <w:r w:rsidR="00C536B5">
        <w:rPr>
          <w:rFonts w:cstheme="minorHAnsi"/>
          <w:color w:val="000000"/>
          <w:sz w:val="24"/>
          <w:szCs w:val="24"/>
          <w:shd w:val="clear" w:color="auto" w:fill="FFFFFF"/>
        </w:rPr>
        <w:t>no sign of a universal definition (</w:t>
      </w:r>
      <w:r w:rsidR="00F82298">
        <w:rPr>
          <w:rFonts w:cstheme="minorHAnsi"/>
          <w:color w:val="000000"/>
          <w:sz w:val="24"/>
          <w:szCs w:val="24"/>
          <w:shd w:val="clear" w:color="auto" w:fill="FFFFFF"/>
        </w:rPr>
        <w:t>Clarke 2009).</w:t>
      </w:r>
      <w:r w:rsidR="00A2192B">
        <w:rPr>
          <w:rFonts w:cstheme="minorHAnsi"/>
          <w:color w:val="000000"/>
          <w:sz w:val="24"/>
          <w:szCs w:val="24"/>
          <w:shd w:val="clear" w:color="auto" w:fill="FFFFFF"/>
        </w:rPr>
        <w:t xml:space="preserve"> It</w:t>
      </w:r>
      <w:r w:rsidR="00A12E1C">
        <w:rPr>
          <w:rFonts w:cstheme="minorHAnsi"/>
          <w:color w:val="000000"/>
          <w:sz w:val="24"/>
          <w:szCs w:val="24"/>
          <w:shd w:val="clear" w:color="auto" w:fill="FFFFFF"/>
        </w:rPr>
        <w:t>’</w:t>
      </w:r>
      <w:r w:rsidR="00A2192B">
        <w:rPr>
          <w:rFonts w:cstheme="minorHAnsi"/>
          <w:color w:val="000000"/>
          <w:sz w:val="24"/>
          <w:szCs w:val="24"/>
          <w:shd w:val="clear" w:color="auto" w:fill="FFFFFF"/>
        </w:rPr>
        <w:t>s been established in the UK</w:t>
      </w:r>
      <w:r w:rsidR="00836852">
        <w:rPr>
          <w:rFonts w:cstheme="minorHAnsi"/>
          <w:color w:val="000000"/>
          <w:sz w:val="24"/>
          <w:szCs w:val="24"/>
          <w:shd w:val="clear" w:color="auto" w:fill="FFFFFF"/>
        </w:rPr>
        <w:t>, (UK Government 2021)</w:t>
      </w:r>
      <w:r w:rsidR="00A2192B">
        <w:rPr>
          <w:rFonts w:cstheme="minorHAnsi"/>
          <w:color w:val="000000"/>
          <w:sz w:val="24"/>
          <w:szCs w:val="24"/>
          <w:shd w:val="clear" w:color="auto" w:fill="FFFFFF"/>
        </w:rPr>
        <w:t>, Australia, Canada and others definition (Parliament of Australia 2021)</w:t>
      </w:r>
      <w:r w:rsidR="00836852">
        <w:rPr>
          <w:rFonts w:cstheme="minorHAnsi"/>
          <w:color w:val="000000"/>
          <w:sz w:val="24"/>
          <w:szCs w:val="24"/>
          <w:shd w:val="clear" w:color="auto" w:fill="FFFFFF"/>
        </w:rPr>
        <w:t xml:space="preserve"> the intent behind </w:t>
      </w:r>
      <w:r w:rsidR="00635BCE">
        <w:rPr>
          <w:rFonts w:cstheme="minorHAnsi"/>
          <w:color w:val="000000"/>
          <w:sz w:val="24"/>
          <w:szCs w:val="24"/>
          <w:shd w:val="clear" w:color="auto" w:fill="FFFFFF"/>
        </w:rPr>
        <w:t>their</w:t>
      </w:r>
      <w:r w:rsidR="00836852">
        <w:rPr>
          <w:rFonts w:cstheme="minorHAnsi"/>
          <w:color w:val="000000"/>
          <w:sz w:val="24"/>
          <w:szCs w:val="24"/>
          <w:shd w:val="clear" w:color="auto" w:fill="FFFFFF"/>
        </w:rPr>
        <w:t xml:space="preserve"> attacks are for political, religious or ideological</w:t>
      </w:r>
      <w:r w:rsidR="000C6883">
        <w:rPr>
          <w:rFonts w:cstheme="minorHAnsi"/>
          <w:color w:val="000000"/>
          <w:sz w:val="24"/>
          <w:szCs w:val="24"/>
          <w:shd w:val="clear" w:color="auto" w:fill="FFFFFF"/>
        </w:rPr>
        <w:t xml:space="preserve"> gain. But</w:t>
      </w:r>
      <w:r w:rsidR="006F4240">
        <w:rPr>
          <w:rFonts w:cstheme="minorHAnsi"/>
          <w:color w:val="000000"/>
          <w:sz w:val="24"/>
          <w:szCs w:val="24"/>
          <w:shd w:val="clear" w:color="auto" w:fill="FFFFFF"/>
        </w:rPr>
        <w:t xml:space="preserve"> clearly there </w:t>
      </w:r>
      <w:r w:rsidR="00EF3095">
        <w:rPr>
          <w:rFonts w:cstheme="minorHAnsi"/>
          <w:color w:val="000000"/>
          <w:sz w:val="24"/>
          <w:szCs w:val="24"/>
          <w:shd w:val="clear" w:color="auto" w:fill="FFFFFF"/>
        </w:rPr>
        <w:t>are</w:t>
      </w:r>
      <w:r w:rsidR="006F4240">
        <w:rPr>
          <w:rFonts w:cstheme="minorHAnsi"/>
          <w:color w:val="000000"/>
          <w:sz w:val="24"/>
          <w:szCs w:val="24"/>
          <w:shd w:val="clear" w:color="auto" w:fill="FFFFFF"/>
        </w:rPr>
        <w:t xml:space="preserve"> factors that prevent </w:t>
      </w:r>
      <w:r w:rsidR="00EF3095">
        <w:rPr>
          <w:rFonts w:cstheme="minorHAnsi"/>
          <w:color w:val="000000"/>
          <w:sz w:val="24"/>
          <w:szCs w:val="24"/>
          <w:shd w:val="clear" w:color="auto" w:fill="FFFFFF"/>
        </w:rPr>
        <w:t>a universal definition</w:t>
      </w:r>
      <w:r w:rsidR="0051220C">
        <w:rPr>
          <w:rFonts w:cstheme="minorHAnsi"/>
          <w:color w:val="000000"/>
          <w:sz w:val="24"/>
          <w:szCs w:val="24"/>
          <w:shd w:val="clear" w:color="auto" w:fill="FFFFFF"/>
        </w:rPr>
        <w:t xml:space="preserve"> from occurring</w:t>
      </w:r>
      <w:r w:rsidR="004251E7">
        <w:rPr>
          <w:rFonts w:cstheme="minorHAnsi"/>
          <w:color w:val="000000"/>
          <w:sz w:val="24"/>
          <w:szCs w:val="24"/>
          <w:shd w:val="clear" w:color="auto" w:fill="FFFFFF"/>
        </w:rPr>
        <w:t xml:space="preserve">, </w:t>
      </w:r>
      <w:r w:rsidR="00B11026">
        <w:rPr>
          <w:rFonts w:cstheme="minorHAnsi"/>
          <w:color w:val="000000"/>
          <w:sz w:val="24"/>
          <w:szCs w:val="24"/>
          <w:shd w:val="clear" w:color="auto" w:fill="FFFFFF"/>
        </w:rPr>
        <w:t>(Chalk 1996)</w:t>
      </w:r>
    </w:p>
    <w:p w14:paraId="1908B5AD" w14:textId="3AB82D13" w:rsidR="0040184A" w:rsidRDefault="0040184A" w:rsidP="0037579D">
      <w:pPr>
        <w:spacing w:line="480" w:lineRule="auto"/>
        <w:rPr>
          <w:rFonts w:cstheme="minorHAnsi"/>
          <w:color w:val="000000"/>
          <w:sz w:val="24"/>
          <w:szCs w:val="24"/>
          <w:shd w:val="clear" w:color="auto" w:fill="FFFFFF"/>
        </w:rPr>
      </w:pPr>
    </w:p>
    <w:p w14:paraId="5848E577" w14:textId="77777777" w:rsidR="00105B19" w:rsidRDefault="00105B19" w:rsidP="00A12E1C">
      <w:pPr>
        <w:spacing w:line="480" w:lineRule="auto"/>
        <w:rPr>
          <w:b/>
          <w:bCs/>
          <w:sz w:val="24"/>
          <w:szCs w:val="24"/>
        </w:rPr>
      </w:pPr>
    </w:p>
    <w:p w14:paraId="2EB8B634" w14:textId="0C0288DB" w:rsidR="00345854" w:rsidRPr="00E628EC" w:rsidRDefault="00125303" w:rsidP="00A12E1C">
      <w:pPr>
        <w:spacing w:line="480" w:lineRule="auto"/>
        <w:rPr>
          <w:b/>
          <w:bCs/>
          <w:color w:val="FF0000"/>
          <w:sz w:val="24"/>
          <w:szCs w:val="24"/>
        </w:rPr>
      </w:pPr>
      <w:r w:rsidRPr="00E628EC">
        <w:rPr>
          <w:b/>
          <w:bCs/>
          <w:sz w:val="24"/>
          <w:szCs w:val="24"/>
        </w:rPr>
        <w:t>References</w:t>
      </w:r>
      <w:r w:rsidR="002A5C8B" w:rsidRPr="00E628EC">
        <w:rPr>
          <w:b/>
          <w:bCs/>
          <w:sz w:val="24"/>
          <w:szCs w:val="24"/>
        </w:rPr>
        <w:t xml:space="preserve"> </w:t>
      </w:r>
    </w:p>
    <w:p w14:paraId="58F820D8" w14:textId="77777777" w:rsidR="00D0097B" w:rsidRPr="001F0888" w:rsidRDefault="00D0097B" w:rsidP="001F0888">
      <w:pPr>
        <w:spacing w:line="480" w:lineRule="auto"/>
        <w:ind w:left="360"/>
        <w:rPr>
          <w:sz w:val="24"/>
          <w:szCs w:val="24"/>
        </w:rPr>
      </w:pPr>
      <w:proofErr w:type="spellStart"/>
      <w:r w:rsidRPr="001F0888">
        <w:rPr>
          <w:sz w:val="24"/>
          <w:szCs w:val="24"/>
        </w:rPr>
        <w:t>Arthur.P</w:t>
      </w:r>
      <w:proofErr w:type="spellEnd"/>
      <w:r w:rsidRPr="001F0888">
        <w:rPr>
          <w:sz w:val="24"/>
          <w:szCs w:val="24"/>
        </w:rPr>
        <w:t xml:space="preserve"> et.al (2019) </w:t>
      </w:r>
      <w:r w:rsidRPr="001F0888">
        <w:rPr>
          <w:i/>
          <w:iCs/>
          <w:sz w:val="24"/>
          <w:szCs w:val="24"/>
        </w:rPr>
        <w:t xml:space="preserve">Irish Republic Army. </w:t>
      </w:r>
      <w:r w:rsidRPr="001F0888">
        <w:rPr>
          <w:sz w:val="24"/>
          <w:szCs w:val="24"/>
        </w:rPr>
        <w:t xml:space="preserve">Available </w:t>
      </w:r>
      <w:proofErr w:type="spellStart"/>
      <w:r w:rsidRPr="001F0888">
        <w:rPr>
          <w:sz w:val="24"/>
          <w:szCs w:val="24"/>
        </w:rPr>
        <w:t>at:</w:t>
      </w:r>
      <w:hyperlink r:id="rId7" w:history="1">
        <w:r w:rsidRPr="001F0888">
          <w:rPr>
            <w:rStyle w:val="Hyperlink"/>
            <w:sz w:val="24"/>
            <w:szCs w:val="24"/>
          </w:rPr>
          <w:t>Irish</w:t>
        </w:r>
        <w:proofErr w:type="spellEnd"/>
        <w:r w:rsidRPr="001F0888">
          <w:rPr>
            <w:rStyle w:val="Hyperlink"/>
            <w:sz w:val="24"/>
            <w:szCs w:val="24"/>
          </w:rPr>
          <w:t xml:space="preserve"> Republican Army | History, Attacks, &amp; Facts | Britannica</w:t>
        </w:r>
      </w:hyperlink>
      <w:r w:rsidRPr="001F0888">
        <w:rPr>
          <w:rStyle w:val="Hyperlink"/>
          <w:sz w:val="24"/>
          <w:szCs w:val="24"/>
        </w:rPr>
        <w:t xml:space="preserve"> </w:t>
      </w:r>
      <w:r w:rsidRPr="001F0888">
        <w:rPr>
          <w:rStyle w:val="Hyperlink"/>
          <w:color w:val="auto"/>
          <w:sz w:val="24"/>
          <w:szCs w:val="24"/>
          <w:u w:val="none"/>
        </w:rPr>
        <w:t>(Accessed 11</w:t>
      </w:r>
      <w:r w:rsidRPr="001F0888">
        <w:rPr>
          <w:rStyle w:val="Hyperlink"/>
          <w:color w:val="auto"/>
          <w:sz w:val="24"/>
          <w:szCs w:val="24"/>
          <w:u w:val="none"/>
          <w:vertAlign w:val="superscript"/>
        </w:rPr>
        <w:t>th</w:t>
      </w:r>
      <w:r w:rsidRPr="001F0888">
        <w:rPr>
          <w:rStyle w:val="Hyperlink"/>
          <w:color w:val="auto"/>
          <w:sz w:val="24"/>
          <w:szCs w:val="24"/>
          <w:u w:val="none"/>
        </w:rPr>
        <w:t xml:space="preserve"> of February 2021)</w:t>
      </w:r>
    </w:p>
    <w:p w14:paraId="5F4DEBC4" w14:textId="77777777" w:rsidR="00D0097B" w:rsidRPr="001F0888" w:rsidRDefault="00D0097B" w:rsidP="001F0888">
      <w:pPr>
        <w:spacing w:line="480" w:lineRule="auto"/>
        <w:ind w:left="360"/>
        <w:rPr>
          <w:sz w:val="24"/>
          <w:szCs w:val="24"/>
        </w:rPr>
      </w:pPr>
      <w:proofErr w:type="spellStart"/>
      <w:r w:rsidRPr="001F0888">
        <w:rPr>
          <w:sz w:val="24"/>
          <w:szCs w:val="24"/>
        </w:rPr>
        <w:t>Arthur.P</w:t>
      </w:r>
      <w:proofErr w:type="spellEnd"/>
      <w:r w:rsidRPr="001F0888">
        <w:rPr>
          <w:sz w:val="24"/>
          <w:szCs w:val="24"/>
        </w:rPr>
        <w:t xml:space="preserve"> (2020) </w:t>
      </w:r>
      <w:r w:rsidRPr="001F0888">
        <w:rPr>
          <w:i/>
          <w:iCs/>
          <w:sz w:val="24"/>
          <w:szCs w:val="24"/>
        </w:rPr>
        <w:t xml:space="preserve">Sinn Fein. </w:t>
      </w:r>
      <w:r w:rsidRPr="001F0888">
        <w:rPr>
          <w:sz w:val="24"/>
          <w:szCs w:val="24"/>
        </w:rPr>
        <w:t xml:space="preserve">Available </w:t>
      </w:r>
      <w:proofErr w:type="spellStart"/>
      <w:r w:rsidRPr="001F0888">
        <w:rPr>
          <w:sz w:val="24"/>
          <w:szCs w:val="24"/>
        </w:rPr>
        <w:t>at:</w:t>
      </w:r>
      <w:hyperlink r:id="rId8" w:history="1">
        <w:r w:rsidRPr="001F0888">
          <w:rPr>
            <w:rStyle w:val="Hyperlink"/>
            <w:sz w:val="24"/>
            <w:szCs w:val="24"/>
          </w:rPr>
          <w:t>Sinn</w:t>
        </w:r>
        <w:proofErr w:type="spellEnd"/>
        <w:r w:rsidRPr="001F0888">
          <w:rPr>
            <w:rStyle w:val="Hyperlink"/>
            <w:sz w:val="24"/>
            <w:szCs w:val="24"/>
          </w:rPr>
          <w:t xml:space="preserve"> Fein | History, Policy, &amp; Structure | Britannica</w:t>
        </w:r>
      </w:hyperlink>
      <w:r w:rsidRPr="001F0888">
        <w:rPr>
          <w:sz w:val="24"/>
          <w:szCs w:val="24"/>
        </w:rPr>
        <w:t xml:space="preserve"> (Accessed 11</w:t>
      </w:r>
      <w:r w:rsidRPr="001F0888">
        <w:rPr>
          <w:sz w:val="24"/>
          <w:szCs w:val="24"/>
          <w:vertAlign w:val="superscript"/>
        </w:rPr>
        <w:t>th</w:t>
      </w:r>
      <w:r w:rsidRPr="001F0888">
        <w:rPr>
          <w:sz w:val="24"/>
          <w:szCs w:val="24"/>
        </w:rPr>
        <w:t xml:space="preserve"> of February 2021)</w:t>
      </w:r>
    </w:p>
    <w:p w14:paraId="548E31C5" w14:textId="77777777" w:rsidR="00D0097B" w:rsidRPr="001F0888" w:rsidRDefault="00D0097B" w:rsidP="001F0888">
      <w:pPr>
        <w:spacing w:line="480" w:lineRule="auto"/>
        <w:ind w:left="360"/>
        <w:rPr>
          <w:sz w:val="24"/>
          <w:szCs w:val="24"/>
        </w:rPr>
      </w:pPr>
      <w:r w:rsidRPr="001F0888">
        <w:rPr>
          <w:sz w:val="24"/>
          <w:szCs w:val="24"/>
        </w:rPr>
        <w:t xml:space="preserve">Association of Diplomatic Studies and Training (2015) </w:t>
      </w:r>
      <w:r w:rsidRPr="001F0888">
        <w:rPr>
          <w:i/>
          <w:iCs/>
          <w:sz w:val="24"/>
          <w:szCs w:val="24"/>
        </w:rPr>
        <w:t xml:space="preserve">The Northern Ireland Conflict – Peace by Peace. </w:t>
      </w:r>
      <w:r w:rsidRPr="001F0888">
        <w:rPr>
          <w:sz w:val="24"/>
          <w:szCs w:val="24"/>
        </w:rPr>
        <w:t xml:space="preserve">Available </w:t>
      </w:r>
      <w:proofErr w:type="spellStart"/>
      <w:r w:rsidRPr="001F0888">
        <w:rPr>
          <w:sz w:val="24"/>
          <w:szCs w:val="24"/>
        </w:rPr>
        <w:t>at:</w:t>
      </w:r>
      <w:hyperlink r:id="rId9" w:history="1">
        <w:r w:rsidRPr="001F0888">
          <w:rPr>
            <w:rStyle w:val="Hyperlink"/>
            <w:sz w:val="24"/>
            <w:szCs w:val="24"/>
          </w:rPr>
          <w:t>The</w:t>
        </w:r>
        <w:proofErr w:type="spellEnd"/>
        <w:r w:rsidRPr="001F0888">
          <w:rPr>
            <w:rStyle w:val="Hyperlink"/>
            <w:sz w:val="24"/>
            <w:szCs w:val="24"/>
          </w:rPr>
          <w:t xml:space="preserve"> Northern Ireland Conflict — </w:t>
        </w:r>
        <w:proofErr w:type="spellStart"/>
        <w:r w:rsidRPr="001F0888">
          <w:rPr>
            <w:rStyle w:val="Hyperlink"/>
            <w:sz w:val="24"/>
            <w:szCs w:val="24"/>
          </w:rPr>
          <w:t>Peace</w:t>
        </w:r>
        <w:proofErr w:type="spellEnd"/>
        <w:r w:rsidRPr="001F0888">
          <w:rPr>
            <w:rStyle w:val="Hyperlink"/>
            <w:sz w:val="24"/>
            <w:szCs w:val="24"/>
          </w:rPr>
          <w:t xml:space="preserve"> by Piece | Association for Diplomatic Studies &amp; Training (adst.org)</w:t>
        </w:r>
      </w:hyperlink>
      <w:r w:rsidRPr="001F0888">
        <w:rPr>
          <w:rStyle w:val="Hyperlink"/>
          <w:sz w:val="24"/>
          <w:szCs w:val="24"/>
        </w:rPr>
        <w:t xml:space="preserve"> </w:t>
      </w:r>
      <w:r w:rsidRPr="001F0888">
        <w:rPr>
          <w:rStyle w:val="Hyperlink"/>
          <w:color w:val="auto"/>
          <w:sz w:val="24"/>
          <w:szCs w:val="24"/>
          <w:u w:val="none"/>
        </w:rPr>
        <w:t>(Accessed 11</w:t>
      </w:r>
      <w:r w:rsidRPr="001F0888">
        <w:rPr>
          <w:rStyle w:val="Hyperlink"/>
          <w:color w:val="auto"/>
          <w:sz w:val="24"/>
          <w:szCs w:val="24"/>
          <w:u w:val="none"/>
          <w:vertAlign w:val="superscript"/>
        </w:rPr>
        <w:t>th</w:t>
      </w:r>
      <w:r w:rsidRPr="001F0888">
        <w:rPr>
          <w:rStyle w:val="Hyperlink"/>
          <w:color w:val="auto"/>
          <w:sz w:val="24"/>
          <w:szCs w:val="24"/>
          <w:u w:val="none"/>
        </w:rPr>
        <w:t xml:space="preserve"> of February 2021)</w:t>
      </w:r>
    </w:p>
    <w:p w14:paraId="2072A413" w14:textId="77777777" w:rsidR="009643D5" w:rsidRPr="001F0888" w:rsidRDefault="009643D5" w:rsidP="001F0888">
      <w:pPr>
        <w:spacing w:line="480" w:lineRule="auto"/>
        <w:ind w:left="360"/>
        <w:rPr>
          <w:sz w:val="24"/>
          <w:szCs w:val="24"/>
        </w:rPr>
      </w:pPr>
      <w:r w:rsidRPr="001F0888">
        <w:rPr>
          <w:sz w:val="24"/>
          <w:szCs w:val="24"/>
        </w:rPr>
        <w:t xml:space="preserve">BBC News (2020) ‘Birmingham pub bombing: Man arrested in Belfast’, </w:t>
      </w:r>
      <w:r w:rsidRPr="001F0888">
        <w:rPr>
          <w:i/>
          <w:iCs/>
          <w:sz w:val="24"/>
          <w:szCs w:val="24"/>
        </w:rPr>
        <w:t>BBC NEWS, 18</w:t>
      </w:r>
      <w:r w:rsidRPr="001F0888">
        <w:rPr>
          <w:i/>
          <w:iCs/>
          <w:sz w:val="24"/>
          <w:szCs w:val="24"/>
          <w:vertAlign w:val="superscript"/>
        </w:rPr>
        <w:t>th</w:t>
      </w:r>
      <w:r w:rsidRPr="001F0888">
        <w:rPr>
          <w:i/>
          <w:iCs/>
          <w:sz w:val="24"/>
          <w:szCs w:val="24"/>
        </w:rPr>
        <w:t xml:space="preserve"> November. Available </w:t>
      </w:r>
      <w:proofErr w:type="spellStart"/>
      <w:r w:rsidRPr="001F0888">
        <w:rPr>
          <w:i/>
          <w:iCs/>
          <w:sz w:val="24"/>
          <w:szCs w:val="24"/>
        </w:rPr>
        <w:t>at:</w:t>
      </w:r>
      <w:hyperlink r:id="rId10" w:history="1">
        <w:r w:rsidRPr="001F0888">
          <w:rPr>
            <w:rStyle w:val="Hyperlink"/>
            <w:sz w:val="24"/>
            <w:szCs w:val="24"/>
          </w:rPr>
          <w:t>Birmingham</w:t>
        </w:r>
        <w:proofErr w:type="spellEnd"/>
        <w:r w:rsidRPr="001F0888">
          <w:rPr>
            <w:rStyle w:val="Hyperlink"/>
            <w:sz w:val="24"/>
            <w:szCs w:val="24"/>
          </w:rPr>
          <w:t xml:space="preserve"> pub bombings: Man arrested in Belfast - BBC News</w:t>
        </w:r>
      </w:hyperlink>
      <w:r w:rsidRPr="001F0888">
        <w:rPr>
          <w:rStyle w:val="Hyperlink"/>
          <w:sz w:val="24"/>
          <w:szCs w:val="24"/>
        </w:rPr>
        <w:t xml:space="preserve"> </w:t>
      </w:r>
      <w:r w:rsidRPr="001F0888">
        <w:rPr>
          <w:rStyle w:val="Hyperlink"/>
          <w:color w:val="auto"/>
          <w:sz w:val="24"/>
          <w:szCs w:val="24"/>
          <w:u w:val="none"/>
        </w:rPr>
        <w:t>(Accessed 11</w:t>
      </w:r>
      <w:r w:rsidRPr="001F0888">
        <w:rPr>
          <w:rStyle w:val="Hyperlink"/>
          <w:color w:val="auto"/>
          <w:sz w:val="24"/>
          <w:szCs w:val="24"/>
          <w:u w:val="none"/>
          <w:vertAlign w:val="superscript"/>
        </w:rPr>
        <w:t>th</w:t>
      </w:r>
      <w:r w:rsidRPr="001F0888">
        <w:rPr>
          <w:rStyle w:val="Hyperlink"/>
          <w:color w:val="auto"/>
          <w:sz w:val="24"/>
          <w:szCs w:val="24"/>
          <w:u w:val="none"/>
        </w:rPr>
        <w:t xml:space="preserve"> of February 2021)</w:t>
      </w:r>
    </w:p>
    <w:p w14:paraId="232B51B1" w14:textId="77777777" w:rsidR="00EE711F" w:rsidRPr="001F0888" w:rsidRDefault="00EE711F" w:rsidP="001F0888">
      <w:pPr>
        <w:spacing w:line="480" w:lineRule="auto"/>
        <w:ind w:left="360"/>
        <w:rPr>
          <w:sz w:val="24"/>
          <w:szCs w:val="24"/>
        </w:rPr>
      </w:pPr>
      <w:proofErr w:type="spellStart"/>
      <w:r w:rsidRPr="001F0888">
        <w:rPr>
          <w:sz w:val="24"/>
          <w:szCs w:val="24"/>
        </w:rPr>
        <w:t>Buchanan.K</w:t>
      </w:r>
      <w:proofErr w:type="spellEnd"/>
      <w:r w:rsidRPr="001F0888">
        <w:rPr>
          <w:sz w:val="24"/>
          <w:szCs w:val="24"/>
        </w:rPr>
        <w:t xml:space="preserve"> (2015) FALQs: Terrorism in France. Available </w:t>
      </w:r>
      <w:proofErr w:type="spellStart"/>
      <w:r w:rsidRPr="001F0888">
        <w:rPr>
          <w:sz w:val="24"/>
          <w:szCs w:val="24"/>
        </w:rPr>
        <w:t>at:</w:t>
      </w:r>
      <w:hyperlink r:id="rId11" w:history="1">
        <w:r w:rsidRPr="001F0888">
          <w:rPr>
            <w:rStyle w:val="Hyperlink"/>
            <w:sz w:val="24"/>
            <w:szCs w:val="24"/>
          </w:rPr>
          <w:t>FALQs</w:t>
        </w:r>
        <w:proofErr w:type="spellEnd"/>
        <w:r w:rsidRPr="001F0888">
          <w:rPr>
            <w:rStyle w:val="Hyperlink"/>
            <w:sz w:val="24"/>
            <w:szCs w:val="24"/>
          </w:rPr>
          <w:t xml:space="preserve">: Terrorism in France | In Custodia </w:t>
        </w:r>
        <w:proofErr w:type="spellStart"/>
        <w:r w:rsidRPr="001F0888">
          <w:rPr>
            <w:rStyle w:val="Hyperlink"/>
            <w:sz w:val="24"/>
            <w:szCs w:val="24"/>
          </w:rPr>
          <w:t>Legis</w:t>
        </w:r>
        <w:proofErr w:type="spellEnd"/>
        <w:r w:rsidRPr="001F0888">
          <w:rPr>
            <w:rStyle w:val="Hyperlink"/>
            <w:sz w:val="24"/>
            <w:szCs w:val="24"/>
          </w:rPr>
          <w:t>: Law Librarians of Congress (loc.gov)</w:t>
        </w:r>
      </w:hyperlink>
      <w:r w:rsidRPr="001F0888">
        <w:rPr>
          <w:rStyle w:val="Hyperlink"/>
          <w:sz w:val="24"/>
          <w:szCs w:val="24"/>
        </w:rPr>
        <w:t xml:space="preserve"> </w:t>
      </w:r>
      <w:r w:rsidRPr="001F0888">
        <w:rPr>
          <w:rStyle w:val="Hyperlink"/>
          <w:color w:val="auto"/>
          <w:sz w:val="24"/>
          <w:szCs w:val="24"/>
          <w:u w:val="none"/>
        </w:rPr>
        <w:t>(Accessed 11</w:t>
      </w:r>
      <w:r w:rsidRPr="001F0888">
        <w:rPr>
          <w:rStyle w:val="Hyperlink"/>
          <w:color w:val="auto"/>
          <w:sz w:val="24"/>
          <w:szCs w:val="24"/>
          <w:u w:val="none"/>
          <w:vertAlign w:val="superscript"/>
        </w:rPr>
        <w:t>th</w:t>
      </w:r>
      <w:r w:rsidRPr="001F0888">
        <w:rPr>
          <w:rStyle w:val="Hyperlink"/>
          <w:color w:val="auto"/>
          <w:sz w:val="24"/>
          <w:szCs w:val="24"/>
          <w:u w:val="none"/>
        </w:rPr>
        <w:t xml:space="preserve"> of February 2021)</w:t>
      </w:r>
    </w:p>
    <w:p w14:paraId="3DE90DD4" w14:textId="77777777" w:rsidR="00FD28D6" w:rsidRPr="001F0888" w:rsidRDefault="00FD28D6" w:rsidP="001F0888">
      <w:pPr>
        <w:spacing w:line="480" w:lineRule="auto"/>
        <w:ind w:left="360"/>
        <w:rPr>
          <w:sz w:val="24"/>
          <w:szCs w:val="24"/>
        </w:rPr>
      </w:pPr>
      <w:proofErr w:type="spellStart"/>
      <w:r w:rsidRPr="001F0888">
        <w:rPr>
          <w:sz w:val="24"/>
          <w:szCs w:val="24"/>
        </w:rPr>
        <w:t>Bloom.M</w:t>
      </w:r>
      <w:proofErr w:type="spellEnd"/>
      <w:r w:rsidRPr="001F0888">
        <w:rPr>
          <w:sz w:val="24"/>
          <w:szCs w:val="24"/>
        </w:rPr>
        <w:t xml:space="preserve">, </w:t>
      </w:r>
      <w:proofErr w:type="spellStart"/>
      <w:r w:rsidRPr="001F0888">
        <w:rPr>
          <w:sz w:val="24"/>
          <w:szCs w:val="24"/>
        </w:rPr>
        <w:t>Horgan.J</w:t>
      </w:r>
      <w:proofErr w:type="spellEnd"/>
      <w:r w:rsidRPr="001F0888">
        <w:rPr>
          <w:sz w:val="24"/>
          <w:szCs w:val="24"/>
        </w:rPr>
        <w:t xml:space="preserve"> (2008) ‘Missing their Mark: The IRA’s Proxy Bomb Campaign’, </w:t>
      </w:r>
      <w:r w:rsidRPr="001F0888">
        <w:rPr>
          <w:i/>
          <w:iCs/>
          <w:sz w:val="24"/>
          <w:szCs w:val="24"/>
        </w:rPr>
        <w:t xml:space="preserve">Social Research, </w:t>
      </w:r>
      <w:r w:rsidRPr="001F0888">
        <w:rPr>
          <w:sz w:val="24"/>
          <w:szCs w:val="24"/>
        </w:rPr>
        <w:t xml:space="preserve">75(2), pp.579-614. Available </w:t>
      </w:r>
      <w:proofErr w:type="spellStart"/>
      <w:r w:rsidRPr="001F0888">
        <w:rPr>
          <w:sz w:val="24"/>
          <w:szCs w:val="24"/>
        </w:rPr>
        <w:t>at:</w:t>
      </w:r>
      <w:hyperlink r:id="rId12" w:history="1">
        <w:r w:rsidRPr="001F0888">
          <w:rPr>
            <w:rStyle w:val="Hyperlink"/>
            <w:sz w:val="24"/>
            <w:szCs w:val="24"/>
          </w:rPr>
          <w:t>Missing</w:t>
        </w:r>
        <w:proofErr w:type="spellEnd"/>
        <w:r w:rsidRPr="001F0888">
          <w:rPr>
            <w:rStyle w:val="Hyperlink"/>
            <w:sz w:val="24"/>
            <w:szCs w:val="24"/>
          </w:rPr>
          <w:t xml:space="preserve"> Their Mark: The IRA's Proxy Bomb Campaign - ProQuest</w:t>
        </w:r>
      </w:hyperlink>
      <w:r w:rsidRPr="001F0888">
        <w:rPr>
          <w:rStyle w:val="Hyperlink"/>
          <w:sz w:val="24"/>
          <w:szCs w:val="24"/>
        </w:rPr>
        <w:t xml:space="preserve"> </w:t>
      </w:r>
      <w:r w:rsidRPr="001F0888">
        <w:rPr>
          <w:rStyle w:val="Hyperlink"/>
          <w:color w:val="auto"/>
          <w:sz w:val="24"/>
          <w:szCs w:val="24"/>
          <w:u w:val="none"/>
        </w:rPr>
        <w:t>(Accessed 11</w:t>
      </w:r>
      <w:r w:rsidRPr="001F0888">
        <w:rPr>
          <w:rStyle w:val="Hyperlink"/>
          <w:color w:val="auto"/>
          <w:sz w:val="24"/>
          <w:szCs w:val="24"/>
          <w:u w:val="none"/>
          <w:vertAlign w:val="superscript"/>
        </w:rPr>
        <w:t>th</w:t>
      </w:r>
      <w:r w:rsidRPr="001F0888">
        <w:rPr>
          <w:rStyle w:val="Hyperlink"/>
          <w:color w:val="auto"/>
          <w:sz w:val="24"/>
          <w:szCs w:val="24"/>
          <w:u w:val="none"/>
        </w:rPr>
        <w:t xml:space="preserve"> of February 2021)</w:t>
      </w:r>
    </w:p>
    <w:p w14:paraId="55D6D314" w14:textId="77777777" w:rsidR="00EE711F" w:rsidRPr="001F0888" w:rsidRDefault="00EE711F" w:rsidP="001F0888">
      <w:pPr>
        <w:spacing w:line="480" w:lineRule="auto"/>
        <w:ind w:left="360"/>
        <w:rPr>
          <w:sz w:val="24"/>
          <w:szCs w:val="24"/>
        </w:rPr>
      </w:pPr>
      <w:proofErr w:type="spellStart"/>
      <w:r w:rsidRPr="001F0888">
        <w:rPr>
          <w:sz w:val="24"/>
          <w:szCs w:val="24"/>
        </w:rPr>
        <w:t>Clarke.L</w:t>
      </w:r>
      <w:proofErr w:type="spellEnd"/>
      <w:r w:rsidRPr="001F0888">
        <w:rPr>
          <w:sz w:val="24"/>
          <w:szCs w:val="24"/>
        </w:rPr>
        <w:t xml:space="preserve"> (2009) ‘Why has Defining Terrorism Proved so Difficult’, </w:t>
      </w:r>
      <w:r w:rsidRPr="001F0888">
        <w:rPr>
          <w:i/>
          <w:iCs/>
          <w:sz w:val="24"/>
          <w:szCs w:val="24"/>
        </w:rPr>
        <w:t xml:space="preserve">E-International relations, </w:t>
      </w:r>
      <w:r w:rsidRPr="001F0888">
        <w:rPr>
          <w:sz w:val="24"/>
          <w:szCs w:val="24"/>
        </w:rPr>
        <w:t>14</w:t>
      </w:r>
      <w:r w:rsidRPr="001F0888">
        <w:rPr>
          <w:sz w:val="24"/>
          <w:szCs w:val="24"/>
          <w:vertAlign w:val="superscript"/>
        </w:rPr>
        <w:t>th</w:t>
      </w:r>
      <w:r w:rsidRPr="001F0888">
        <w:rPr>
          <w:sz w:val="24"/>
          <w:szCs w:val="24"/>
        </w:rPr>
        <w:t xml:space="preserve"> May. Available </w:t>
      </w:r>
      <w:proofErr w:type="spellStart"/>
      <w:r w:rsidRPr="001F0888">
        <w:rPr>
          <w:sz w:val="24"/>
          <w:szCs w:val="24"/>
        </w:rPr>
        <w:t>at:</w:t>
      </w:r>
      <w:hyperlink r:id="rId13" w:anchor=":~:text=The%20difficulty%20in%20assigning%20a,categories%20makes%20the%20task%20virtually" w:history="1">
        <w:r w:rsidRPr="001F0888">
          <w:rPr>
            <w:rStyle w:val="Hyperlink"/>
            <w:sz w:val="24"/>
            <w:szCs w:val="24"/>
          </w:rPr>
          <w:t>Why</w:t>
        </w:r>
        <w:proofErr w:type="spellEnd"/>
        <w:r w:rsidRPr="001F0888">
          <w:rPr>
            <w:rStyle w:val="Hyperlink"/>
            <w:sz w:val="24"/>
            <w:szCs w:val="24"/>
          </w:rPr>
          <w:t xml:space="preserve"> has Defining Terrorism Proved so Difficult? (e-ir.info)</w:t>
        </w:r>
      </w:hyperlink>
      <w:r w:rsidRPr="001F0888">
        <w:rPr>
          <w:rStyle w:val="Hyperlink"/>
          <w:sz w:val="24"/>
          <w:szCs w:val="24"/>
        </w:rPr>
        <w:t xml:space="preserve"> </w:t>
      </w:r>
      <w:r w:rsidRPr="001F0888">
        <w:rPr>
          <w:rStyle w:val="Hyperlink"/>
          <w:color w:val="auto"/>
          <w:sz w:val="24"/>
          <w:szCs w:val="24"/>
          <w:u w:val="none"/>
        </w:rPr>
        <w:t>(Accessed 15</w:t>
      </w:r>
      <w:r w:rsidRPr="001F0888">
        <w:rPr>
          <w:rStyle w:val="Hyperlink"/>
          <w:color w:val="auto"/>
          <w:sz w:val="24"/>
          <w:szCs w:val="24"/>
          <w:u w:val="none"/>
          <w:vertAlign w:val="superscript"/>
        </w:rPr>
        <w:t>th</w:t>
      </w:r>
      <w:r w:rsidRPr="001F0888">
        <w:rPr>
          <w:rStyle w:val="Hyperlink"/>
          <w:color w:val="auto"/>
          <w:sz w:val="24"/>
          <w:szCs w:val="24"/>
          <w:u w:val="none"/>
        </w:rPr>
        <w:t xml:space="preserve"> of February 2021)</w:t>
      </w:r>
    </w:p>
    <w:p w14:paraId="46E4B55E" w14:textId="02D489D7" w:rsidR="007C621C" w:rsidRPr="001F0888" w:rsidRDefault="005A3532" w:rsidP="001F0888">
      <w:pPr>
        <w:spacing w:line="480" w:lineRule="auto"/>
        <w:ind w:left="360"/>
        <w:rPr>
          <w:sz w:val="24"/>
          <w:szCs w:val="24"/>
        </w:rPr>
      </w:pPr>
      <w:r w:rsidRPr="001F0888">
        <w:rPr>
          <w:sz w:val="24"/>
          <w:szCs w:val="24"/>
        </w:rPr>
        <w:lastRenderedPageBreak/>
        <w:t>Crown Prosecution Service</w:t>
      </w:r>
      <w:r w:rsidR="00E56005" w:rsidRPr="001F0888">
        <w:rPr>
          <w:sz w:val="24"/>
          <w:szCs w:val="24"/>
        </w:rPr>
        <w:t xml:space="preserve"> (2017) </w:t>
      </w:r>
      <w:r w:rsidR="007C621C" w:rsidRPr="001F0888">
        <w:rPr>
          <w:i/>
          <w:iCs/>
          <w:sz w:val="24"/>
          <w:szCs w:val="24"/>
        </w:rPr>
        <w:t xml:space="preserve">Terrorism. </w:t>
      </w:r>
      <w:r w:rsidR="007C621C" w:rsidRPr="001F0888">
        <w:rPr>
          <w:sz w:val="24"/>
          <w:szCs w:val="24"/>
        </w:rPr>
        <w:t>Available at:</w:t>
      </w:r>
      <w:r w:rsidRPr="001F0888">
        <w:rPr>
          <w:sz w:val="24"/>
          <w:szCs w:val="24"/>
        </w:rPr>
        <w:t>(</w:t>
      </w:r>
      <w:hyperlink r:id="rId14" w:history="1">
        <w:r w:rsidR="00125303" w:rsidRPr="001F0888">
          <w:rPr>
            <w:rStyle w:val="Hyperlink"/>
            <w:sz w:val="24"/>
            <w:szCs w:val="24"/>
          </w:rPr>
          <w:t>Terrorism | The Crown Prosecution Service (cps.gov.uk)</w:t>
        </w:r>
      </w:hyperlink>
      <w:r w:rsidR="002A5C8B" w:rsidRPr="001F0888">
        <w:rPr>
          <w:rStyle w:val="Hyperlink"/>
          <w:sz w:val="24"/>
          <w:szCs w:val="24"/>
        </w:rPr>
        <w:t xml:space="preserve"> </w:t>
      </w:r>
      <w:r w:rsidR="007C621C" w:rsidRPr="001F0888">
        <w:rPr>
          <w:rStyle w:val="Hyperlink"/>
          <w:sz w:val="24"/>
          <w:szCs w:val="24"/>
        </w:rPr>
        <w:t xml:space="preserve"> </w:t>
      </w:r>
      <w:r w:rsidR="007C621C" w:rsidRPr="001F0888">
        <w:rPr>
          <w:rStyle w:val="Hyperlink"/>
          <w:color w:val="auto"/>
          <w:sz w:val="24"/>
          <w:szCs w:val="24"/>
          <w:u w:val="none"/>
        </w:rPr>
        <w:t>(Accessed 10</w:t>
      </w:r>
      <w:r w:rsidR="007C621C" w:rsidRPr="001F0888">
        <w:rPr>
          <w:rStyle w:val="Hyperlink"/>
          <w:color w:val="auto"/>
          <w:sz w:val="24"/>
          <w:szCs w:val="24"/>
          <w:u w:val="none"/>
          <w:vertAlign w:val="superscript"/>
        </w:rPr>
        <w:t>th</w:t>
      </w:r>
      <w:r w:rsidR="007C621C" w:rsidRPr="001F0888">
        <w:rPr>
          <w:rStyle w:val="Hyperlink"/>
          <w:color w:val="auto"/>
          <w:sz w:val="24"/>
          <w:szCs w:val="24"/>
          <w:u w:val="none"/>
        </w:rPr>
        <w:t xml:space="preserve"> of February 2021)</w:t>
      </w:r>
    </w:p>
    <w:p w14:paraId="5A2E7749" w14:textId="77777777" w:rsidR="00EE711F" w:rsidRPr="001F0888" w:rsidRDefault="00EE711F" w:rsidP="001F0888">
      <w:pPr>
        <w:spacing w:line="480" w:lineRule="auto"/>
        <w:ind w:left="360"/>
        <w:rPr>
          <w:sz w:val="24"/>
          <w:szCs w:val="24"/>
        </w:rPr>
      </w:pPr>
      <w:r w:rsidRPr="001F0888">
        <w:rPr>
          <w:sz w:val="24"/>
          <w:szCs w:val="24"/>
        </w:rPr>
        <w:t xml:space="preserve">Chalk P. (1996) The Nature of Contemporary Terrorism: Problems of Definition. In: West European Terrorism and Counter-Terrorism. Palgrave Macmillan, London </w:t>
      </w:r>
      <w:hyperlink r:id="rId15" w:history="1">
        <w:r w:rsidRPr="001F0888">
          <w:rPr>
            <w:rStyle w:val="Hyperlink"/>
            <w:sz w:val="24"/>
            <w:szCs w:val="24"/>
          </w:rPr>
          <w:t>The Nature of Contemporary Terrorism: Problems of Definition | SpringerLink</w:t>
        </w:r>
      </w:hyperlink>
      <w:r w:rsidRPr="001F0888">
        <w:rPr>
          <w:rStyle w:val="Hyperlink"/>
          <w:sz w:val="24"/>
          <w:szCs w:val="24"/>
        </w:rPr>
        <w:t xml:space="preserve"> </w:t>
      </w:r>
      <w:r w:rsidRPr="001F0888">
        <w:rPr>
          <w:rStyle w:val="Hyperlink"/>
          <w:color w:val="auto"/>
          <w:sz w:val="24"/>
          <w:szCs w:val="24"/>
          <w:u w:val="none"/>
        </w:rPr>
        <w:t>(Accessed 11</w:t>
      </w:r>
      <w:r w:rsidRPr="001F0888">
        <w:rPr>
          <w:rStyle w:val="Hyperlink"/>
          <w:color w:val="auto"/>
          <w:sz w:val="24"/>
          <w:szCs w:val="24"/>
          <w:u w:val="none"/>
          <w:vertAlign w:val="superscript"/>
        </w:rPr>
        <w:t>th</w:t>
      </w:r>
      <w:r w:rsidRPr="001F0888">
        <w:rPr>
          <w:rStyle w:val="Hyperlink"/>
          <w:color w:val="auto"/>
          <w:sz w:val="24"/>
          <w:szCs w:val="24"/>
          <w:u w:val="none"/>
        </w:rPr>
        <w:t xml:space="preserve"> of February 2021)</w:t>
      </w:r>
    </w:p>
    <w:p w14:paraId="631405C1" w14:textId="77777777" w:rsidR="00FD28D6" w:rsidRPr="001F0888" w:rsidRDefault="00FD28D6" w:rsidP="001F0888">
      <w:pPr>
        <w:spacing w:line="480" w:lineRule="auto"/>
        <w:ind w:left="360"/>
        <w:rPr>
          <w:sz w:val="24"/>
          <w:szCs w:val="24"/>
        </w:rPr>
      </w:pPr>
      <w:r w:rsidRPr="001F0888">
        <w:rPr>
          <w:sz w:val="24"/>
          <w:szCs w:val="24"/>
        </w:rPr>
        <w:t xml:space="preserve">European Parliament (2015) </w:t>
      </w:r>
      <w:r w:rsidRPr="001F0888">
        <w:rPr>
          <w:i/>
          <w:iCs/>
          <w:sz w:val="24"/>
          <w:szCs w:val="24"/>
        </w:rPr>
        <w:t xml:space="preserve">At a Glance. </w:t>
      </w:r>
      <w:r w:rsidRPr="001F0888">
        <w:rPr>
          <w:sz w:val="24"/>
          <w:szCs w:val="24"/>
        </w:rPr>
        <w:t xml:space="preserve">Available </w:t>
      </w:r>
      <w:proofErr w:type="spellStart"/>
      <w:r w:rsidRPr="001F0888">
        <w:rPr>
          <w:sz w:val="24"/>
          <w:szCs w:val="24"/>
        </w:rPr>
        <w:t>at:</w:t>
      </w:r>
      <w:hyperlink r:id="rId16" w:history="1">
        <w:r w:rsidRPr="001F0888">
          <w:rPr>
            <w:rStyle w:val="Hyperlink"/>
            <w:sz w:val="24"/>
            <w:szCs w:val="24"/>
          </w:rPr>
          <w:t>Briefing</w:t>
        </w:r>
        <w:proofErr w:type="spellEnd"/>
        <w:r w:rsidRPr="001F0888">
          <w:rPr>
            <w:rStyle w:val="Hyperlink"/>
            <w:sz w:val="24"/>
            <w:szCs w:val="24"/>
          </w:rPr>
          <w:t xml:space="preserve"> European Parliamentary Research Service (europa.eu)</w:t>
        </w:r>
      </w:hyperlink>
      <w:r w:rsidRPr="001F0888">
        <w:rPr>
          <w:rStyle w:val="Hyperlink"/>
          <w:sz w:val="24"/>
          <w:szCs w:val="24"/>
        </w:rPr>
        <w:t xml:space="preserve"> </w:t>
      </w:r>
      <w:r w:rsidRPr="001F0888">
        <w:rPr>
          <w:rStyle w:val="Hyperlink"/>
          <w:color w:val="auto"/>
          <w:sz w:val="24"/>
          <w:szCs w:val="24"/>
          <w:u w:val="none"/>
        </w:rPr>
        <w:t>(Accessed 11</w:t>
      </w:r>
      <w:r w:rsidRPr="001F0888">
        <w:rPr>
          <w:rStyle w:val="Hyperlink"/>
          <w:color w:val="auto"/>
          <w:sz w:val="24"/>
          <w:szCs w:val="24"/>
          <w:u w:val="none"/>
          <w:vertAlign w:val="superscript"/>
        </w:rPr>
        <w:t>th</w:t>
      </w:r>
      <w:r w:rsidRPr="001F0888">
        <w:rPr>
          <w:rStyle w:val="Hyperlink"/>
          <w:color w:val="auto"/>
          <w:sz w:val="24"/>
          <w:szCs w:val="24"/>
          <w:u w:val="none"/>
        </w:rPr>
        <w:t xml:space="preserve"> of February 2021)</w:t>
      </w:r>
    </w:p>
    <w:p w14:paraId="7876068F" w14:textId="77777777" w:rsidR="007F5F27" w:rsidRPr="001F0888" w:rsidRDefault="007F5F27" w:rsidP="001F0888">
      <w:pPr>
        <w:spacing w:line="480" w:lineRule="auto"/>
        <w:ind w:left="360"/>
        <w:rPr>
          <w:sz w:val="24"/>
          <w:szCs w:val="24"/>
        </w:rPr>
      </w:pPr>
      <w:r w:rsidRPr="001F0888">
        <w:rPr>
          <w:sz w:val="24"/>
          <w:szCs w:val="24"/>
        </w:rPr>
        <w:t xml:space="preserve">Frontline (1998) </w:t>
      </w:r>
      <w:r w:rsidRPr="001F0888">
        <w:rPr>
          <w:i/>
          <w:iCs/>
          <w:sz w:val="24"/>
          <w:szCs w:val="24"/>
        </w:rPr>
        <w:t xml:space="preserve">The IRA Campaign of </w:t>
      </w:r>
      <w:proofErr w:type="spellStart"/>
      <w:r w:rsidRPr="001F0888">
        <w:rPr>
          <w:i/>
          <w:iCs/>
          <w:sz w:val="24"/>
          <w:szCs w:val="24"/>
        </w:rPr>
        <w:t>Violonce</w:t>
      </w:r>
      <w:proofErr w:type="spellEnd"/>
      <w:r w:rsidRPr="001F0888">
        <w:rPr>
          <w:i/>
          <w:iCs/>
          <w:sz w:val="24"/>
          <w:szCs w:val="24"/>
        </w:rPr>
        <w:t xml:space="preserve">. </w:t>
      </w:r>
      <w:r w:rsidRPr="001F0888">
        <w:rPr>
          <w:sz w:val="24"/>
          <w:szCs w:val="24"/>
        </w:rPr>
        <w:t>Available at:</w:t>
      </w:r>
      <w:hyperlink r:id="rId17" w:history="1">
        <w:r w:rsidRPr="001F0888">
          <w:rPr>
            <w:rStyle w:val="Hyperlink"/>
            <w:sz w:val="24"/>
            <w:szCs w:val="24"/>
          </w:rPr>
          <w:t>https://www.pbs.org/wgbh/pages/frontline/shows/ira/conflict/violence.html</w:t>
        </w:r>
      </w:hyperlink>
      <w:r w:rsidRPr="001F0888">
        <w:rPr>
          <w:rStyle w:val="Hyperlink"/>
          <w:sz w:val="24"/>
          <w:szCs w:val="24"/>
        </w:rPr>
        <w:t xml:space="preserve"> </w:t>
      </w:r>
      <w:r w:rsidRPr="001F0888">
        <w:rPr>
          <w:rStyle w:val="Hyperlink"/>
          <w:color w:val="auto"/>
          <w:sz w:val="24"/>
          <w:szCs w:val="24"/>
          <w:u w:val="none"/>
        </w:rPr>
        <w:t>(Accessed 11</w:t>
      </w:r>
      <w:r w:rsidRPr="001F0888">
        <w:rPr>
          <w:rStyle w:val="Hyperlink"/>
          <w:color w:val="auto"/>
          <w:sz w:val="24"/>
          <w:szCs w:val="24"/>
          <w:u w:val="none"/>
          <w:vertAlign w:val="superscript"/>
        </w:rPr>
        <w:t>th</w:t>
      </w:r>
      <w:r w:rsidRPr="001F0888">
        <w:rPr>
          <w:rStyle w:val="Hyperlink"/>
          <w:color w:val="auto"/>
          <w:sz w:val="24"/>
          <w:szCs w:val="24"/>
          <w:u w:val="none"/>
        </w:rPr>
        <w:t xml:space="preserve"> of February 2021)</w:t>
      </w:r>
    </w:p>
    <w:p w14:paraId="36BD1A8B" w14:textId="77777777" w:rsidR="0077692A" w:rsidRPr="001F0888" w:rsidRDefault="0077692A" w:rsidP="001F0888">
      <w:pPr>
        <w:spacing w:line="480" w:lineRule="auto"/>
        <w:ind w:left="360"/>
        <w:rPr>
          <w:sz w:val="24"/>
          <w:szCs w:val="24"/>
        </w:rPr>
      </w:pPr>
      <w:r w:rsidRPr="001F0888">
        <w:rPr>
          <w:sz w:val="24"/>
          <w:szCs w:val="24"/>
        </w:rPr>
        <w:t xml:space="preserve">HISTORY Editors (2020) </w:t>
      </w:r>
      <w:r w:rsidRPr="001F0888">
        <w:rPr>
          <w:i/>
          <w:iCs/>
          <w:sz w:val="24"/>
          <w:szCs w:val="24"/>
        </w:rPr>
        <w:t xml:space="preserve">Irish Republic Army: Timeline. </w:t>
      </w:r>
      <w:r w:rsidRPr="001F0888">
        <w:rPr>
          <w:sz w:val="24"/>
          <w:szCs w:val="24"/>
        </w:rPr>
        <w:t xml:space="preserve">Available </w:t>
      </w:r>
      <w:proofErr w:type="spellStart"/>
      <w:r w:rsidRPr="001F0888">
        <w:rPr>
          <w:sz w:val="24"/>
          <w:szCs w:val="24"/>
        </w:rPr>
        <w:t>at:</w:t>
      </w:r>
      <w:hyperlink r:id="rId18" w:history="1">
        <w:r w:rsidRPr="001F0888">
          <w:rPr>
            <w:rStyle w:val="Hyperlink"/>
            <w:sz w:val="24"/>
            <w:szCs w:val="24"/>
          </w:rPr>
          <w:t>IRA</w:t>
        </w:r>
        <w:proofErr w:type="spellEnd"/>
        <w:r w:rsidRPr="001F0888">
          <w:rPr>
            <w:rStyle w:val="Hyperlink"/>
            <w:sz w:val="24"/>
            <w:szCs w:val="24"/>
          </w:rPr>
          <w:t xml:space="preserve"> Timeline: The Troubles, Attacks &amp; Ceasefire - HISTORY</w:t>
        </w:r>
      </w:hyperlink>
      <w:r w:rsidRPr="001F0888">
        <w:rPr>
          <w:rStyle w:val="Hyperlink"/>
          <w:sz w:val="24"/>
          <w:szCs w:val="24"/>
        </w:rPr>
        <w:t xml:space="preserve"> </w:t>
      </w:r>
      <w:r w:rsidRPr="001F0888">
        <w:rPr>
          <w:rStyle w:val="Hyperlink"/>
          <w:color w:val="auto"/>
          <w:sz w:val="24"/>
          <w:szCs w:val="24"/>
          <w:u w:val="none"/>
        </w:rPr>
        <w:t>(Accessed 11</w:t>
      </w:r>
      <w:r w:rsidRPr="001F0888">
        <w:rPr>
          <w:rStyle w:val="Hyperlink"/>
          <w:color w:val="auto"/>
          <w:sz w:val="24"/>
          <w:szCs w:val="24"/>
          <w:u w:val="none"/>
          <w:vertAlign w:val="superscript"/>
        </w:rPr>
        <w:t>th</w:t>
      </w:r>
      <w:r w:rsidRPr="001F0888">
        <w:rPr>
          <w:rStyle w:val="Hyperlink"/>
          <w:color w:val="auto"/>
          <w:sz w:val="24"/>
          <w:szCs w:val="24"/>
          <w:u w:val="none"/>
        </w:rPr>
        <w:t xml:space="preserve"> of February 2021)</w:t>
      </w:r>
    </w:p>
    <w:p w14:paraId="4554DF92" w14:textId="77777777" w:rsidR="0077692A" w:rsidRPr="001F0888" w:rsidRDefault="0077692A" w:rsidP="001F0888">
      <w:pPr>
        <w:spacing w:line="480" w:lineRule="auto"/>
        <w:ind w:left="360"/>
        <w:rPr>
          <w:sz w:val="24"/>
          <w:szCs w:val="24"/>
        </w:rPr>
      </w:pPr>
      <w:r w:rsidRPr="001F0888">
        <w:rPr>
          <w:sz w:val="24"/>
          <w:szCs w:val="24"/>
        </w:rPr>
        <w:t xml:space="preserve">Home Office (2006) </w:t>
      </w:r>
      <w:r w:rsidRPr="001F0888">
        <w:rPr>
          <w:i/>
          <w:iCs/>
          <w:sz w:val="24"/>
          <w:szCs w:val="24"/>
        </w:rPr>
        <w:t xml:space="preserve">The Terrorism Act 2006. </w:t>
      </w:r>
      <w:r w:rsidRPr="001F0888">
        <w:rPr>
          <w:sz w:val="24"/>
          <w:szCs w:val="24"/>
        </w:rPr>
        <w:t xml:space="preserve">Available </w:t>
      </w:r>
      <w:proofErr w:type="spellStart"/>
      <w:r w:rsidRPr="001F0888">
        <w:rPr>
          <w:sz w:val="24"/>
          <w:szCs w:val="24"/>
        </w:rPr>
        <w:t>at:</w:t>
      </w:r>
      <w:hyperlink w:history="1">
        <w:r w:rsidRPr="001F0888">
          <w:rPr>
            <w:rStyle w:val="Hyperlink"/>
            <w:sz w:val="24"/>
            <w:szCs w:val="24"/>
          </w:rPr>
          <w:t>The</w:t>
        </w:r>
        <w:proofErr w:type="spellEnd"/>
        <w:r w:rsidRPr="001F0888">
          <w:rPr>
            <w:rStyle w:val="Hyperlink"/>
            <w:sz w:val="24"/>
            <w:szCs w:val="24"/>
          </w:rPr>
          <w:t xml:space="preserve"> Terrorism Act 2006 - GOV.UK (www.gov.uk)</w:t>
        </w:r>
      </w:hyperlink>
      <w:r w:rsidRPr="001F0888">
        <w:rPr>
          <w:sz w:val="24"/>
          <w:szCs w:val="24"/>
        </w:rPr>
        <w:t xml:space="preserve"> (Accessed 10</w:t>
      </w:r>
      <w:r w:rsidRPr="001F0888">
        <w:rPr>
          <w:sz w:val="24"/>
          <w:szCs w:val="24"/>
          <w:vertAlign w:val="superscript"/>
        </w:rPr>
        <w:t>th</w:t>
      </w:r>
      <w:r w:rsidRPr="001F0888">
        <w:rPr>
          <w:sz w:val="24"/>
          <w:szCs w:val="24"/>
        </w:rPr>
        <w:t xml:space="preserve"> of February 2021)</w:t>
      </w:r>
    </w:p>
    <w:p w14:paraId="49CDDD39" w14:textId="77777777" w:rsidR="006B1B6A" w:rsidRPr="001F0888" w:rsidRDefault="006B1B6A" w:rsidP="001F0888">
      <w:pPr>
        <w:spacing w:line="480" w:lineRule="auto"/>
        <w:ind w:left="360"/>
        <w:rPr>
          <w:sz w:val="24"/>
          <w:szCs w:val="24"/>
        </w:rPr>
      </w:pPr>
      <w:proofErr w:type="spellStart"/>
      <w:r w:rsidRPr="001F0888">
        <w:rPr>
          <w:sz w:val="24"/>
          <w:szCs w:val="24"/>
        </w:rPr>
        <w:t>Jařab.J</w:t>
      </w:r>
      <w:proofErr w:type="spellEnd"/>
      <w:r w:rsidRPr="001F0888">
        <w:rPr>
          <w:sz w:val="24"/>
          <w:szCs w:val="24"/>
        </w:rPr>
        <w:t xml:space="preserve"> (2005) </w:t>
      </w:r>
      <w:r w:rsidRPr="001F0888">
        <w:rPr>
          <w:i/>
          <w:iCs/>
          <w:sz w:val="24"/>
          <w:szCs w:val="24"/>
        </w:rPr>
        <w:t xml:space="preserve">Media and Terrorism. </w:t>
      </w:r>
      <w:r w:rsidRPr="001F0888">
        <w:rPr>
          <w:sz w:val="24"/>
          <w:szCs w:val="24"/>
        </w:rPr>
        <w:t xml:space="preserve">Available </w:t>
      </w:r>
      <w:proofErr w:type="spellStart"/>
      <w:r w:rsidRPr="001F0888">
        <w:rPr>
          <w:sz w:val="24"/>
          <w:szCs w:val="24"/>
        </w:rPr>
        <w:t>at:</w:t>
      </w:r>
      <w:hyperlink r:id="rId19" w:history="1">
        <w:r w:rsidRPr="001F0888">
          <w:rPr>
            <w:rStyle w:val="Hyperlink"/>
            <w:sz w:val="24"/>
            <w:szCs w:val="24"/>
          </w:rPr>
          <w:t>Media</w:t>
        </w:r>
        <w:proofErr w:type="spellEnd"/>
        <w:r w:rsidRPr="001F0888">
          <w:rPr>
            <w:rStyle w:val="Hyperlink"/>
            <w:sz w:val="24"/>
            <w:szCs w:val="24"/>
          </w:rPr>
          <w:t xml:space="preserve"> and terrorism (coe.int)</w:t>
        </w:r>
      </w:hyperlink>
      <w:r w:rsidRPr="001F0888">
        <w:rPr>
          <w:rStyle w:val="Hyperlink"/>
          <w:sz w:val="24"/>
          <w:szCs w:val="24"/>
        </w:rPr>
        <w:t xml:space="preserve"> </w:t>
      </w:r>
      <w:r w:rsidRPr="001F0888">
        <w:rPr>
          <w:rStyle w:val="Hyperlink"/>
          <w:color w:val="auto"/>
          <w:sz w:val="24"/>
          <w:szCs w:val="24"/>
          <w:u w:val="none"/>
        </w:rPr>
        <w:t>(Accessed 11</w:t>
      </w:r>
      <w:r w:rsidRPr="001F0888">
        <w:rPr>
          <w:rStyle w:val="Hyperlink"/>
          <w:color w:val="auto"/>
          <w:sz w:val="24"/>
          <w:szCs w:val="24"/>
          <w:u w:val="none"/>
          <w:vertAlign w:val="superscript"/>
        </w:rPr>
        <w:t>th</w:t>
      </w:r>
      <w:r w:rsidRPr="001F0888">
        <w:rPr>
          <w:rStyle w:val="Hyperlink"/>
          <w:color w:val="auto"/>
          <w:sz w:val="24"/>
          <w:szCs w:val="24"/>
          <w:u w:val="none"/>
        </w:rPr>
        <w:t xml:space="preserve"> of February 2021)</w:t>
      </w:r>
    </w:p>
    <w:p w14:paraId="61CEA4FE" w14:textId="77777777" w:rsidR="006B1B6A" w:rsidRPr="001F0888" w:rsidRDefault="006B1B6A" w:rsidP="001F0888">
      <w:pPr>
        <w:spacing w:line="480" w:lineRule="auto"/>
        <w:ind w:left="360"/>
        <w:rPr>
          <w:sz w:val="24"/>
          <w:szCs w:val="24"/>
        </w:rPr>
      </w:pPr>
      <w:proofErr w:type="spellStart"/>
      <w:r w:rsidRPr="001F0888">
        <w:rPr>
          <w:sz w:val="24"/>
          <w:szCs w:val="24"/>
        </w:rPr>
        <w:t>Lavery.B</w:t>
      </w:r>
      <w:proofErr w:type="spellEnd"/>
      <w:r w:rsidRPr="001F0888">
        <w:rPr>
          <w:sz w:val="24"/>
          <w:szCs w:val="24"/>
        </w:rPr>
        <w:t xml:space="preserve"> (2002) ‘I.R.A </w:t>
      </w:r>
      <w:proofErr w:type="spellStart"/>
      <w:r w:rsidRPr="001F0888">
        <w:rPr>
          <w:sz w:val="24"/>
          <w:szCs w:val="24"/>
        </w:rPr>
        <w:t>Apoligizes</w:t>
      </w:r>
      <w:proofErr w:type="spellEnd"/>
      <w:r w:rsidRPr="001F0888">
        <w:rPr>
          <w:sz w:val="24"/>
          <w:szCs w:val="24"/>
        </w:rPr>
        <w:t xml:space="preserve"> for Civilian Deaths in its 30 year </w:t>
      </w:r>
      <w:proofErr w:type="spellStart"/>
      <w:r w:rsidRPr="001F0888">
        <w:rPr>
          <w:sz w:val="24"/>
          <w:szCs w:val="24"/>
        </w:rPr>
        <w:t>Campaign’,</w:t>
      </w:r>
      <w:r w:rsidRPr="001F0888">
        <w:rPr>
          <w:i/>
          <w:iCs/>
          <w:sz w:val="24"/>
          <w:szCs w:val="24"/>
        </w:rPr>
        <w:t>The</w:t>
      </w:r>
      <w:proofErr w:type="spellEnd"/>
      <w:r w:rsidRPr="001F0888">
        <w:rPr>
          <w:i/>
          <w:iCs/>
          <w:sz w:val="24"/>
          <w:szCs w:val="24"/>
        </w:rPr>
        <w:t xml:space="preserve"> New York Times,</w:t>
      </w:r>
      <w:r w:rsidRPr="001F0888">
        <w:rPr>
          <w:sz w:val="24"/>
          <w:szCs w:val="24"/>
        </w:rPr>
        <w:t xml:space="preserve"> 17</w:t>
      </w:r>
      <w:r w:rsidRPr="001F0888">
        <w:rPr>
          <w:sz w:val="24"/>
          <w:szCs w:val="24"/>
          <w:vertAlign w:val="superscript"/>
        </w:rPr>
        <w:t>th</w:t>
      </w:r>
      <w:r w:rsidRPr="001F0888">
        <w:rPr>
          <w:sz w:val="24"/>
          <w:szCs w:val="24"/>
        </w:rPr>
        <w:t xml:space="preserve"> July. Available </w:t>
      </w:r>
      <w:proofErr w:type="spellStart"/>
      <w:r w:rsidRPr="001F0888">
        <w:rPr>
          <w:sz w:val="24"/>
          <w:szCs w:val="24"/>
        </w:rPr>
        <w:t>at:</w:t>
      </w:r>
      <w:hyperlink r:id="rId20" w:history="1">
        <w:r w:rsidRPr="001F0888">
          <w:rPr>
            <w:rStyle w:val="Hyperlink"/>
            <w:sz w:val="24"/>
            <w:szCs w:val="24"/>
          </w:rPr>
          <w:t>I.R.A</w:t>
        </w:r>
        <w:proofErr w:type="spellEnd"/>
        <w:r w:rsidRPr="001F0888">
          <w:rPr>
            <w:rStyle w:val="Hyperlink"/>
            <w:sz w:val="24"/>
            <w:szCs w:val="24"/>
          </w:rPr>
          <w:t>. Apologizes for Civilian Deaths in Its 30-Year Campaign - The New York Times (nytimes.com)</w:t>
        </w:r>
      </w:hyperlink>
      <w:r w:rsidRPr="001F0888">
        <w:rPr>
          <w:sz w:val="24"/>
          <w:szCs w:val="24"/>
        </w:rPr>
        <w:t xml:space="preserve"> (Accessed 10</w:t>
      </w:r>
      <w:r w:rsidRPr="001F0888">
        <w:rPr>
          <w:sz w:val="24"/>
          <w:szCs w:val="24"/>
          <w:vertAlign w:val="superscript"/>
        </w:rPr>
        <w:t>th</w:t>
      </w:r>
      <w:r w:rsidRPr="001F0888">
        <w:rPr>
          <w:sz w:val="24"/>
          <w:szCs w:val="24"/>
        </w:rPr>
        <w:t xml:space="preserve"> of February 2021)</w:t>
      </w:r>
    </w:p>
    <w:p w14:paraId="09222168" w14:textId="77777777" w:rsidR="006B1B6A" w:rsidRPr="001F0888" w:rsidRDefault="006B1B6A" w:rsidP="001F0888">
      <w:pPr>
        <w:spacing w:line="480" w:lineRule="auto"/>
        <w:ind w:left="360"/>
        <w:rPr>
          <w:sz w:val="24"/>
          <w:szCs w:val="24"/>
        </w:rPr>
      </w:pPr>
      <w:r w:rsidRPr="001F0888">
        <w:rPr>
          <w:sz w:val="24"/>
          <w:szCs w:val="24"/>
        </w:rPr>
        <w:lastRenderedPageBreak/>
        <w:t xml:space="preserve">Lord </w:t>
      </w:r>
      <w:proofErr w:type="spellStart"/>
      <w:r w:rsidRPr="001F0888">
        <w:rPr>
          <w:sz w:val="24"/>
          <w:szCs w:val="24"/>
        </w:rPr>
        <w:t>Carlile</w:t>
      </w:r>
      <w:proofErr w:type="spellEnd"/>
      <w:r w:rsidRPr="001F0888">
        <w:rPr>
          <w:sz w:val="24"/>
          <w:szCs w:val="24"/>
        </w:rPr>
        <w:t xml:space="preserve"> (2007) </w:t>
      </w:r>
      <w:r w:rsidRPr="001F0888">
        <w:rPr>
          <w:i/>
          <w:iCs/>
          <w:sz w:val="24"/>
          <w:szCs w:val="24"/>
        </w:rPr>
        <w:t xml:space="preserve">The Definition of Terrorism. </w:t>
      </w:r>
      <w:r w:rsidRPr="001F0888">
        <w:rPr>
          <w:sz w:val="24"/>
          <w:szCs w:val="24"/>
        </w:rPr>
        <w:t xml:space="preserve">Available </w:t>
      </w:r>
      <w:proofErr w:type="spellStart"/>
      <w:r w:rsidRPr="001F0888">
        <w:rPr>
          <w:sz w:val="24"/>
          <w:szCs w:val="24"/>
        </w:rPr>
        <w:t>at:</w:t>
      </w:r>
      <w:hyperlink r:id="rId21" w:history="1">
        <w:r w:rsidRPr="001F0888">
          <w:rPr>
            <w:rStyle w:val="Hyperlink"/>
            <w:sz w:val="24"/>
            <w:szCs w:val="24"/>
          </w:rPr>
          <w:t>The</w:t>
        </w:r>
        <w:proofErr w:type="spellEnd"/>
        <w:r w:rsidRPr="001F0888">
          <w:rPr>
            <w:rStyle w:val="Hyperlink"/>
            <w:sz w:val="24"/>
            <w:szCs w:val="24"/>
          </w:rPr>
          <w:t xml:space="preserve"> Definition of Terrorism CM 7052 (publishing.service.gov.uk)</w:t>
        </w:r>
      </w:hyperlink>
      <w:r w:rsidRPr="001F0888">
        <w:rPr>
          <w:rStyle w:val="Hyperlink"/>
          <w:sz w:val="24"/>
          <w:szCs w:val="24"/>
        </w:rPr>
        <w:t xml:space="preserve"> </w:t>
      </w:r>
      <w:r w:rsidRPr="001F0888">
        <w:rPr>
          <w:rStyle w:val="Hyperlink"/>
          <w:color w:val="auto"/>
          <w:sz w:val="24"/>
          <w:szCs w:val="24"/>
          <w:u w:val="none"/>
        </w:rPr>
        <w:t>(Accessed 15</w:t>
      </w:r>
      <w:r w:rsidRPr="001F0888">
        <w:rPr>
          <w:rStyle w:val="Hyperlink"/>
          <w:color w:val="auto"/>
          <w:sz w:val="24"/>
          <w:szCs w:val="24"/>
          <w:u w:val="none"/>
          <w:vertAlign w:val="superscript"/>
        </w:rPr>
        <w:t>th</w:t>
      </w:r>
      <w:r w:rsidRPr="001F0888">
        <w:rPr>
          <w:rStyle w:val="Hyperlink"/>
          <w:color w:val="auto"/>
          <w:sz w:val="24"/>
          <w:szCs w:val="24"/>
          <w:u w:val="none"/>
        </w:rPr>
        <w:t xml:space="preserve"> of February 2021)</w:t>
      </w:r>
    </w:p>
    <w:p w14:paraId="33344CDE" w14:textId="77777777" w:rsidR="006B1B6A" w:rsidRPr="001F0888" w:rsidRDefault="006B1B6A" w:rsidP="001F0888">
      <w:pPr>
        <w:spacing w:line="480" w:lineRule="auto"/>
        <w:ind w:left="360"/>
        <w:rPr>
          <w:sz w:val="24"/>
          <w:szCs w:val="24"/>
        </w:rPr>
      </w:pPr>
      <w:proofErr w:type="spellStart"/>
      <w:r w:rsidRPr="001F0888">
        <w:rPr>
          <w:sz w:val="24"/>
          <w:szCs w:val="24"/>
        </w:rPr>
        <w:t>Melaugh.M</w:t>
      </w:r>
      <w:proofErr w:type="spellEnd"/>
      <w:r w:rsidRPr="001F0888">
        <w:rPr>
          <w:sz w:val="24"/>
          <w:szCs w:val="24"/>
        </w:rPr>
        <w:t xml:space="preserve"> (2021) ‘Bloody Friday – Summary of Main Events’. Available </w:t>
      </w:r>
      <w:proofErr w:type="spellStart"/>
      <w:r w:rsidRPr="001F0888">
        <w:rPr>
          <w:sz w:val="24"/>
          <w:szCs w:val="24"/>
        </w:rPr>
        <w:t>at:</w:t>
      </w:r>
      <w:hyperlink r:id="rId22" w:history="1">
        <w:r w:rsidRPr="001F0888">
          <w:rPr>
            <w:rStyle w:val="Hyperlink"/>
            <w:sz w:val="24"/>
            <w:szCs w:val="24"/>
          </w:rPr>
          <w:t>CAIN</w:t>
        </w:r>
        <w:proofErr w:type="spellEnd"/>
        <w:r w:rsidRPr="001F0888">
          <w:rPr>
            <w:rStyle w:val="Hyperlink"/>
            <w:sz w:val="24"/>
            <w:szCs w:val="24"/>
          </w:rPr>
          <w:t>: 'Bloody Friday' - Summary (ulster.ac.uk)</w:t>
        </w:r>
      </w:hyperlink>
      <w:r w:rsidRPr="001F0888">
        <w:rPr>
          <w:rStyle w:val="Hyperlink"/>
          <w:sz w:val="24"/>
          <w:szCs w:val="24"/>
        </w:rPr>
        <w:t xml:space="preserve"> </w:t>
      </w:r>
      <w:r w:rsidRPr="001F0888">
        <w:rPr>
          <w:rStyle w:val="Hyperlink"/>
          <w:color w:val="auto"/>
          <w:sz w:val="24"/>
          <w:szCs w:val="24"/>
          <w:u w:val="none"/>
        </w:rPr>
        <w:t>(Accessed 11</w:t>
      </w:r>
      <w:r w:rsidRPr="001F0888">
        <w:rPr>
          <w:rStyle w:val="Hyperlink"/>
          <w:color w:val="auto"/>
          <w:sz w:val="24"/>
          <w:szCs w:val="24"/>
          <w:u w:val="none"/>
          <w:vertAlign w:val="superscript"/>
        </w:rPr>
        <w:t>th</w:t>
      </w:r>
      <w:r w:rsidRPr="001F0888">
        <w:rPr>
          <w:rStyle w:val="Hyperlink"/>
          <w:color w:val="auto"/>
          <w:sz w:val="24"/>
          <w:szCs w:val="24"/>
          <w:u w:val="none"/>
        </w:rPr>
        <w:t xml:space="preserve"> of February 2021)</w:t>
      </w:r>
    </w:p>
    <w:p w14:paraId="28CB18EF" w14:textId="77777777" w:rsidR="00964630" w:rsidRPr="001F0888" w:rsidRDefault="00964630" w:rsidP="001F0888">
      <w:pPr>
        <w:spacing w:line="480" w:lineRule="auto"/>
        <w:ind w:left="360"/>
        <w:rPr>
          <w:sz w:val="24"/>
          <w:szCs w:val="24"/>
        </w:rPr>
      </w:pPr>
      <w:r w:rsidRPr="001F0888">
        <w:rPr>
          <w:sz w:val="24"/>
          <w:szCs w:val="24"/>
        </w:rPr>
        <w:t xml:space="preserve">Office of United Nations, High Commissioner of Human rights (2008) </w:t>
      </w:r>
      <w:r w:rsidRPr="001F0888">
        <w:rPr>
          <w:i/>
          <w:iCs/>
          <w:sz w:val="24"/>
          <w:szCs w:val="24"/>
        </w:rPr>
        <w:t xml:space="preserve">Human rights, Terrorism and Counter-Terrorism. </w:t>
      </w:r>
      <w:r w:rsidRPr="001F0888">
        <w:rPr>
          <w:sz w:val="24"/>
          <w:szCs w:val="24"/>
        </w:rPr>
        <w:t>Available at:</w:t>
      </w:r>
      <w:hyperlink r:id="rId23" w:history="1">
        <w:r w:rsidRPr="001F0888">
          <w:rPr>
            <w:rStyle w:val="Hyperlink"/>
            <w:sz w:val="24"/>
            <w:szCs w:val="24"/>
          </w:rPr>
          <w:t>factsheet32en.pdf (ohchr.org)</w:t>
        </w:r>
      </w:hyperlink>
      <w:r w:rsidRPr="001F0888">
        <w:rPr>
          <w:rStyle w:val="Hyperlink"/>
          <w:sz w:val="24"/>
          <w:szCs w:val="24"/>
        </w:rPr>
        <w:t xml:space="preserve"> </w:t>
      </w:r>
      <w:r w:rsidRPr="001F0888">
        <w:rPr>
          <w:rStyle w:val="Hyperlink"/>
          <w:color w:val="auto"/>
          <w:sz w:val="24"/>
          <w:szCs w:val="24"/>
          <w:u w:val="none"/>
        </w:rPr>
        <w:t>(Accessed 15</w:t>
      </w:r>
      <w:r w:rsidRPr="001F0888">
        <w:rPr>
          <w:rStyle w:val="Hyperlink"/>
          <w:color w:val="auto"/>
          <w:sz w:val="24"/>
          <w:szCs w:val="24"/>
          <w:u w:val="none"/>
          <w:vertAlign w:val="superscript"/>
        </w:rPr>
        <w:t>th</w:t>
      </w:r>
      <w:r w:rsidRPr="001F0888">
        <w:rPr>
          <w:rStyle w:val="Hyperlink"/>
          <w:color w:val="auto"/>
          <w:sz w:val="24"/>
          <w:szCs w:val="24"/>
          <w:u w:val="none"/>
        </w:rPr>
        <w:t xml:space="preserve"> of February 2021)</w:t>
      </w:r>
    </w:p>
    <w:p w14:paraId="42A43914" w14:textId="77777777" w:rsidR="00964630" w:rsidRPr="001F0888" w:rsidRDefault="00964630" w:rsidP="001F0888">
      <w:pPr>
        <w:spacing w:line="480" w:lineRule="auto"/>
        <w:ind w:left="360"/>
        <w:rPr>
          <w:sz w:val="24"/>
          <w:szCs w:val="24"/>
        </w:rPr>
      </w:pPr>
      <w:proofErr w:type="spellStart"/>
      <w:r w:rsidRPr="001F0888">
        <w:rPr>
          <w:sz w:val="24"/>
          <w:szCs w:val="24"/>
        </w:rPr>
        <w:t>O’Neil.J</w:t>
      </w:r>
      <w:proofErr w:type="spellEnd"/>
      <w:r w:rsidRPr="001F0888">
        <w:rPr>
          <w:sz w:val="24"/>
          <w:szCs w:val="24"/>
        </w:rPr>
        <w:t xml:space="preserve"> (2019) ‘IRA Brighton bomb: Patrick Ryan admits link to 1984 attack’, BBC News, 24</w:t>
      </w:r>
      <w:r w:rsidRPr="001F0888">
        <w:rPr>
          <w:sz w:val="24"/>
          <w:szCs w:val="24"/>
          <w:vertAlign w:val="superscript"/>
        </w:rPr>
        <w:t>th</w:t>
      </w:r>
      <w:r w:rsidRPr="001F0888">
        <w:rPr>
          <w:sz w:val="24"/>
          <w:szCs w:val="24"/>
        </w:rPr>
        <w:t xml:space="preserve"> September. Available </w:t>
      </w:r>
      <w:proofErr w:type="spellStart"/>
      <w:r w:rsidRPr="001F0888">
        <w:rPr>
          <w:sz w:val="24"/>
          <w:szCs w:val="24"/>
        </w:rPr>
        <w:t>at:</w:t>
      </w:r>
      <w:hyperlink r:id="rId24" w:history="1">
        <w:r w:rsidRPr="001F0888">
          <w:rPr>
            <w:rStyle w:val="Hyperlink"/>
            <w:sz w:val="24"/>
            <w:szCs w:val="24"/>
          </w:rPr>
          <w:t>IRA</w:t>
        </w:r>
        <w:proofErr w:type="spellEnd"/>
        <w:r w:rsidRPr="001F0888">
          <w:rPr>
            <w:rStyle w:val="Hyperlink"/>
            <w:sz w:val="24"/>
            <w:szCs w:val="24"/>
          </w:rPr>
          <w:t xml:space="preserve"> Brighton bomb: Patrick Ryan admits link to 1984 attack - BBC News</w:t>
        </w:r>
      </w:hyperlink>
      <w:r w:rsidRPr="001F0888">
        <w:rPr>
          <w:rStyle w:val="Hyperlink"/>
          <w:sz w:val="24"/>
          <w:szCs w:val="24"/>
        </w:rPr>
        <w:t xml:space="preserve"> </w:t>
      </w:r>
      <w:r w:rsidRPr="001F0888">
        <w:rPr>
          <w:rStyle w:val="Hyperlink"/>
          <w:color w:val="auto"/>
          <w:sz w:val="24"/>
          <w:szCs w:val="24"/>
          <w:u w:val="none"/>
        </w:rPr>
        <w:t>(Accessed 11</w:t>
      </w:r>
      <w:r w:rsidRPr="001F0888">
        <w:rPr>
          <w:rStyle w:val="Hyperlink"/>
          <w:color w:val="auto"/>
          <w:sz w:val="24"/>
          <w:szCs w:val="24"/>
          <w:u w:val="none"/>
          <w:vertAlign w:val="superscript"/>
        </w:rPr>
        <w:t>th</w:t>
      </w:r>
      <w:r w:rsidRPr="001F0888">
        <w:rPr>
          <w:rStyle w:val="Hyperlink"/>
          <w:color w:val="auto"/>
          <w:sz w:val="24"/>
          <w:szCs w:val="24"/>
          <w:u w:val="none"/>
        </w:rPr>
        <w:t xml:space="preserve"> of February 2021)</w:t>
      </w:r>
    </w:p>
    <w:p w14:paraId="05C89D57" w14:textId="77777777" w:rsidR="00964630" w:rsidRPr="001F0888" w:rsidRDefault="00964630" w:rsidP="001F0888">
      <w:pPr>
        <w:spacing w:line="480" w:lineRule="auto"/>
        <w:ind w:left="360"/>
        <w:rPr>
          <w:sz w:val="24"/>
          <w:szCs w:val="24"/>
        </w:rPr>
      </w:pPr>
      <w:r w:rsidRPr="001F0888">
        <w:rPr>
          <w:sz w:val="24"/>
          <w:szCs w:val="24"/>
        </w:rPr>
        <w:t xml:space="preserve">Ó </w:t>
      </w:r>
      <w:proofErr w:type="spellStart"/>
      <w:r w:rsidRPr="001F0888">
        <w:rPr>
          <w:sz w:val="24"/>
          <w:szCs w:val="24"/>
        </w:rPr>
        <w:t>Dochartaigh.N</w:t>
      </w:r>
      <w:proofErr w:type="spellEnd"/>
      <w:r w:rsidRPr="001F0888">
        <w:rPr>
          <w:sz w:val="24"/>
          <w:szCs w:val="24"/>
        </w:rPr>
        <w:t xml:space="preserve"> (2016) ‘What was the IRA fighting </w:t>
      </w:r>
      <w:proofErr w:type="spellStart"/>
      <w:r w:rsidRPr="001F0888">
        <w:rPr>
          <w:sz w:val="24"/>
          <w:szCs w:val="24"/>
        </w:rPr>
        <w:t>for?’,</w:t>
      </w:r>
      <w:r w:rsidRPr="001F0888">
        <w:rPr>
          <w:i/>
          <w:iCs/>
          <w:sz w:val="24"/>
          <w:szCs w:val="24"/>
        </w:rPr>
        <w:t>WordPress</w:t>
      </w:r>
      <w:proofErr w:type="spellEnd"/>
      <w:r w:rsidRPr="001F0888">
        <w:rPr>
          <w:i/>
          <w:iCs/>
          <w:sz w:val="24"/>
          <w:szCs w:val="24"/>
        </w:rPr>
        <w:t xml:space="preserve">, </w:t>
      </w:r>
      <w:r w:rsidRPr="001F0888">
        <w:rPr>
          <w:sz w:val="24"/>
          <w:szCs w:val="24"/>
        </w:rPr>
        <w:t>30</w:t>
      </w:r>
      <w:r w:rsidRPr="001F0888">
        <w:rPr>
          <w:sz w:val="24"/>
          <w:szCs w:val="24"/>
          <w:vertAlign w:val="superscript"/>
        </w:rPr>
        <w:t>th</w:t>
      </w:r>
      <w:r w:rsidRPr="001F0888">
        <w:rPr>
          <w:sz w:val="24"/>
          <w:szCs w:val="24"/>
        </w:rPr>
        <w:t xml:space="preserve"> June. Available </w:t>
      </w:r>
      <w:proofErr w:type="spellStart"/>
      <w:r w:rsidRPr="001F0888">
        <w:rPr>
          <w:sz w:val="24"/>
          <w:szCs w:val="24"/>
        </w:rPr>
        <w:t>at:</w:t>
      </w:r>
      <w:hyperlink r:id="rId25" w:history="1">
        <w:r w:rsidRPr="001F0888">
          <w:rPr>
            <w:rStyle w:val="Hyperlink"/>
            <w:sz w:val="24"/>
            <w:szCs w:val="24"/>
          </w:rPr>
          <w:t>What</w:t>
        </w:r>
        <w:proofErr w:type="spellEnd"/>
        <w:r w:rsidRPr="001F0888">
          <w:rPr>
            <w:rStyle w:val="Hyperlink"/>
            <w:sz w:val="24"/>
            <w:szCs w:val="24"/>
          </w:rPr>
          <w:t xml:space="preserve"> was the IRA fighting for? | Niall Ó </w:t>
        </w:r>
        <w:proofErr w:type="spellStart"/>
        <w:r w:rsidRPr="001F0888">
          <w:rPr>
            <w:rStyle w:val="Hyperlink"/>
            <w:sz w:val="24"/>
            <w:szCs w:val="24"/>
          </w:rPr>
          <w:t>Dochartaigh</w:t>
        </w:r>
        <w:proofErr w:type="spellEnd"/>
        <w:r w:rsidRPr="001F0888">
          <w:rPr>
            <w:rStyle w:val="Hyperlink"/>
            <w:sz w:val="24"/>
            <w:szCs w:val="24"/>
          </w:rPr>
          <w:t xml:space="preserve"> (wordpress.com)</w:t>
        </w:r>
      </w:hyperlink>
      <w:r w:rsidRPr="001F0888">
        <w:rPr>
          <w:sz w:val="24"/>
          <w:szCs w:val="24"/>
        </w:rPr>
        <w:t xml:space="preserve"> (Accessed 10</w:t>
      </w:r>
      <w:r w:rsidRPr="001F0888">
        <w:rPr>
          <w:sz w:val="24"/>
          <w:szCs w:val="24"/>
          <w:vertAlign w:val="superscript"/>
        </w:rPr>
        <w:t>th</w:t>
      </w:r>
      <w:r w:rsidRPr="001F0888">
        <w:rPr>
          <w:sz w:val="24"/>
          <w:szCs w:val="24"/>
        </w:rPr>
        <w:t xml:space="preserve"> of February 2021)</w:t>
      </w:r>
    </w:p>
    <w:p w14:paraId="3CEEB05D" w14:textId="77777777" w:rsidR="00682BC2" w:rsidRPr="001F0888" w:rsidRDefault="00682BC2" w:rsidP="001F0888">
      <w:pPr>
        <w:spacing w:line="480" w:lineRule="auto"/>
        <w:ind w:left="360"/>
        <w:rPr>
          <w:rStyle w:val="Hyperlink"/>
          <w:color w:val="auto"/>
          <w:sz w:val="24"/>
          <w:szCs w:val="24"/>
          <w:u w:val="none"/>
        </w:rPr>
      </w:pPr>
      <w:r w:rsidRPr="001F0888">
        <w:rPr>
          <w:sz w:val="24"/>
          <w:szCs w:val="24"/>
        </w:rPr>
        <w:t xml:space="preserve">Parliament of Australia (2021) </w:t>
      </w:r>
      <w:proofErr w:type="spellStart"/>
      <w:r w:rsidRPr="001F0888">
        <w:rPr>
          <w:i/>
          <w:iCs/>
          <w:sz w:val="24"/>
          <w:szCs w:val="24"/>
        </w:rPr>
        <w:t>Chapetr</w:t>
      </w:r>
      <w:proofErr w:type="spellEnd"/>
      <w:r w:rsidRPr="001F0888">
        <w:rPr>
          <w:i/>
          <w:iCs/>
          <w:sz w:val="24"/>
          <w:szCs w:val="24"/>
        </w:rPr>
        <w:t xml:space="preserve"> 5 International Terrorism. </w:t>
      </w:r>
      <w:r w:rsidRPr="001F0888">
        <w:rPr>
          <w:sz w:val="24"/>
          <w:szCs w:val="24"/>
        </w:rPr>
        <w:t xml:space="preserve">Available </w:t>
      </w:r>
      <w:proofErr w:type="spellStart"/>
      <w:r w:rsidRPr="001F0888">
        <w:rPr>
          <w:sz w:val="24"/>
          <w:szCs w:val="24"/>
        </w:rPr>
        <w:t>at:</w:t>
      </w:r>
      <w:hyperlink r:id="rId26" w:anchor=":~:text=Terrorism%20in%20Commonwealth%20law%20is,public%20)%2C%20including%20foreign%20public." w:history="1">
        <w:r w:rsidRPr="001F0888">
          <w:rPr>
            <w:rStyle w:val="Hyperlink"/>
            <w:sz w:val="24"/>
            <w:szCs w:val="24"/>
          </w:rPr>
          <w:t>Chapter</w:t>
        </w:r>
        <w:proofErr w:type="spellEnd"/>
        <w:r w:rsidRPr="001F0888">
          <w:rPr>
            <w:rStyle w:val="Hyperlink"/>
            <w:sz w:val="24"/>
            <w:szCs w:val="24"/>
          </w:rPr>
          <w:t xml:space="preserve"> 5 International Terrorism – Parliament of Australia (aph.gov.au)</w:t>
        </w:r>
      </w:hyperlink>
      <w:r w:rsidRPr="001F0888">
        <w:rPr>
          <w:rStyle w:val="Hyperlink"/>
          <w:sz w:val="24"/>
          <w:szCs w:val="24"/>
        </w:rPr>
        <w:t xml:space="preserve"> </w:t>
      </w:r>
      <w:r w:rsidRPr="001F0888">
        <w:rPr>
          <w:rStyle w:val="Hyperlink"/>
          <w:color w:val="auto"/>
          <w:sz w:val="24"/>
          <w:szCs w:val="24"/>
          <w:u w:val="none"/>
        </w:rPr>
        <w:t>(Accessed 11</w:t>
      </w:r>
      <w:r w:rsidRPr="001F0888">
        <w:rPr>
          <w:rStyle w:val="Hyperlink"/>
          <w:color w:val="auto"/>
          <w:sz w:val="24"/>
          <w:szCs w:val="24"/>
          <w:u w:val="none"/>
          <w:vertAlign w:val="superscript"/>
        </w:rPr>
        <w:t>th</w:t>
      </w:r>
      <w:r w:rsidRPr="001F0888">
        <w:rPr>
          <w:rStyle w:val="Hyperlink"/>
          <w:color w:val="auto"/>
          <w:sz w:val="24"/>
          <w:szCs w:val="24"/>
          <w:u w:val="none"/>
        </w:rPr>
        <w:t xml:space="preserve"> of February 2021)</w:t>
      </w:r>
    </w:p>
    <w:p w14:paraId="1172FD90" w14:textId="77777777" w:rsidR="00682BC2" w:rsidRPr="001F0888" w:rsidRDefault="00682BC2" w:rsidP="001F0888">
      <w:pPr>
        <w:spacing w:line="480" w:lineRule="auto"/>
        <w:ind w:left="360"/>
        <w:rPr>
          <w:sz w:val="24"/>
          <w:szCs w:val="24"/>
        </w:rPr>
      </w:pPr>
      <w:proofErr w:type="spellStart"/>
      <w:r w:rsidRPr="001F0888">
        <w:rPr>
          <w:sz w:val="24"/>
          <w:szCs w:val="24"/>
        </w:rPr>
        <w:t>Sullivan.C</w:t>
      </w:r>
      <w:proofErr w:type="spellEnd"/>
      <w:r w:rsidRPr="001F0888">
        <w:rPr>
          <w:sz w:val="24"/>
          <w:szCs w:val="24"/>
        </w:rPr>
        <w:t xml:space="preserve"> (2020) </w:t>
      </w:r>
      <w:r w:rsidRPr="001F0888">
        <w:rPr>
          <w:i/>
          <w:iCs/>
          <w:sz w:val="24"/>
          <w:szCs w:val="24"/>
        </w:rPr>
        <w:t xml:space="preserve">Omagh. </w:t>
      </w:r>
      <w:r w:rsidRPr="001F0888">
        <w:rPr>
          <w:sz w:val="24"/>
          <w:szCs w:val="24"/>
        </w:rPr>
        <w:t xml:space="preserve">Available </w:t>
      </w:r>
      <w:proofErr w:type="spellStart"/>
      <w:r w:rsidRPr="001F0888">
        <w:rPr>
          <w:sz w:val="24"/>
          <w:szCs w:val="24"/>
        </w:rPr>
        <w:t>at:</w:t>
      </w:r>
      <w:hyperlink r:id="rId27" w:history="1">
        <w:r w:rsidRPr="001F0888">
          <w:rPr>
            <w:rStyle w:val="Hyperlink"/>
            <w:sz w:val="24"/>
            <w:szCs w:val="24"/>
          </w:rPr>
          <w:t>Omagh</w:t>
        </w:r>
        <w:proofErr w:type="spellEnd"/>
        <w:r w:rsidRPr="001F0888">
          <w:rPr>
            <w:rStyle w:val="Hyperlink"/>
            <w:sz w:val="24"/>
            <w:szCs w:val="24"/>
          </w:rPr>
          <w:t xml:space="preserve"> bombing | Details &amp; Aftermath | Britannica</w:t>
        </w:r>
      </w:hyperlink>
      <w:r w:rsidRPr="001F0888">
        <w:rPr>
          <w:rStyle w:val="Hyperlink"/>
          <w:sz w:val="24"/>
          <w:szCs w:val="24"/>
        </w:rPr>
        <w:t xml:space="preserve"> </w:t>
      </w:r>
      <w:r w:rsidRPr="001F0888">
        <w:rPr>
          <w:rStyle w:val="Hyperlink"/>
          <w:color w:val="auto"/>
          <w:sz w:val="24"/>
          <w:szCs w:val="24"/>
          <w:u w:val="none"/>
        </w:rPr>
        <w:t>(Accessed 11</w:t>
      </w:r>
      <w:r w:rsidRPr="001F0888">
        <w:rPr>
          <w:rStyle w:val="Hyperlink"/>
          <w:color w:val="auto"/>
          <w:sz w:val="24"/>
          <w:szCs w:val="24"/>
          <w:u w:val="none"/>
          <w:vertAlign w:val="superscript"/>
        </w:rPr>
        <w:t>th</w:t>
      </w:r>
      <w:r w:rsidRPr="001F0888">
        <w:rPr>
          <w:rStyle w:val="Hyperlink"/>
          <w:color w:val="auto"/>
          <w:sz w:val="24"/>
          <w:szCs w:val="24"/>
          <w:u w:val="none"/>
        </w:rPr>
        <w:t xml:space="preserve"> of February 2021)</w:t>
      </w:r>
    </w:p>
    <w:p w14:paraId="19AC7BEC" w14:textId="77777777" w:rsidR="00682BC2" w:rsidRPr="001F0888" w:rsidRDefault="00682BC2" w:rsidP="001F0888">
      <w:pPr>
        <w:spacing w:line="480" w:lineRule="auto"/>
        <w:ind w:left="360"/>
        <w:rPr>
          <w:sz w:val="24"/>
          <w:szCs w:val="24"/>
        </w:rPr>
      </w:pPr>
      <w:r w:rsidRPr="001F0888">
        <w:rPr>
          <w:sz w:val="24"/>
          <w:szCs w:val="24"/>
        </w:rPr>
        <w:t xml:space="preserve">Sen, S. (1993) ‘Features of Modern Terrorism’, </w:t>
      </w:r>
      <w:r w:rsidRPr="001F0888">
        <w:rPr>
          <w:i/>
          <w:iCs/>
          <w:sz w:val="24"/>
          <w:szCs w:val="24"/>
        </w:rPr>
        <w:t>The Police Journal</w:t>
      </w:r>
      <w:r w:rsidRPr="001F0888">
        <w:rPr>
          <w:sz w:val="24"/>
          <w:szCs w:val="24"/>
        </w:rPr>
        <w:t xml:space="preserve">, 66(1), pp. 37–42. Available </w:t>
      </w:r>
      <w:proofErr w:type="spellStart"/>
      <w:r w:rsidRPr="001F0888">
        <w:rPr>
          <w:sz w:val="24"/>
          <w:szCs w:val="24"/>
        </w:rPr>
        <w:t>at:</w:t>
      </w:r>
      <w:hyperlink r:id="rId28" w:history="1">
        <w:r w:rsidRPr="001F0888">
          <w:rPr>
            <w:rStyle w:val="Hyperlink"/>
            <w:sz w:val="24"/>
            <w:szCs w:val="24"/>
          </w:rPr>
          <w:t>Features</w:t>
        </w:r>
        <w:proofErr w:type="spellEnd"/>
        <w:r w:rsidRPr="001F0888">
          <w:rPr>
            <w:rStyle w:val="Hyperlink"/>
            <w:sz w:val="24"/>
            <w:szCs w:val="24"/>
          </w:rPr>
          <w:t xml:space="preserve"> of Modern Terrorism - Sankar Sen, 1993 (sagepub.com)</w:t>
        </w:r>
      </w:hyperlink>
      <w:r w:rsidRPr="001F0888">
        <w:rPr>
          <w:rStyle w:val="Hyperlink"/>
          <w:sz w:val="24"/>
          <w:szCs w:val="24"/>
        </w:rPr>
        <w:t xml:space="preserve"> </w:t>
      </w:r>
      <w:r w:rsidRPr="001F0888">
        <w:rPr>
          <w:rStyle w:val="Hyperlink"/>
          <w:color w:val="auto"/>
          <w:sz w:val="24"/>
          <w:szCs w:val="24"/>
          <w:u w:val="none"/>
        </w:rPr>
        <w:t>(Accessed 15</w:t>
      </w:r>
      <w:r w:rsidRPr="001F0888">
        <w:rPr>
          <w:rStyle w:val="Hyperlink"/>
          <w:color w:val="auto"/>
          <w:sz w:val="24"/>
          <w:szCs w:val="24"/>
          <w:u w:val="none"/>
          <w:vertAlign w:val="superscript"/>
        </w:rPr>
        <w:t>th</w:t>
      </w:r>
      <w:r w:rsidRPr="001F0888">
        <w:rPr>
          <w:rStyle w:val="Hyperlink"/>
          <w:color w:val="auto"/>
          <w:sz w:val="24"/>
          <w:szCs w:val="24"/>
          <w:u w:val="none"/>
        </w:rPr>
        <w:t xml:space="preserve"> of February 2021)</w:t>
      </w:r>
    </w:p>
    <w:p w14:paraId="580FB1FF" w14:textId="77777777" w:rsidR="00682BC2" w:rsidRPr="001F0888" w:rsidRDefault="00682BC2" w:rsidP="001F0888">
      <w:pPr>
        <w:spacing w:line="480" w:lineRule="auto"/>
        <w:ind w:left="360"/>
        <w:rPr>
          <w:sz w:val="24"/>
          <w:szCs w:val="24"/>
        </w:rPr>
      </w:pPr>
      <w:proofErr w:type="spellStart"/>
      <w:r w:rsidRPr="001F0888">
        <w:rPr>
          <w:sz w:val="24"/>
          <w:szCs w:val="24"/>
        </w:rPr>
        <w:lastRenderedPageBreak/>
        <w:t>Smith.A</w:t>
      </w:r>
      <w:proofErr w:type="spellEnd"/>
      <w:r w:rsidRPr="001F0888">
        <w:rPr>
          <w:sz w:val="24"/>
          <w:szCs w:val="24"/>
        </w:rPr>
        <w:t xml:space="preserve"> (2020) ‘Remembering the IRA bomb at the Grand Hotel in Brighton’, The Argus, 12</w:t>
      </w:r>
      <w:r w:rsidRPr="001F0888">
        <w:rPr>
          <w:sz w:val="24"/>
          <w:szCs w:val="24"/>
          <w:vertAlign w:val="superscript"/>
        </w:rPr>
        <w:t>th</w:t>
      </w:r>
      <w:r w:rsidRPr="001F0888">
        <w:rPr>
          <w:sz w:val="24"/>
          <w:szCs w:val="24"/>
        </w:rPr>
        <w:t xml:space="preserve"> October. Available </w:t>
      </w:r>
      <w:proofErr w:type="spellStart"/>
      <w:r w:rsidRPr="001F0888">
        <w:rPr>
          <w:sz w:val="24"/>
          <w:szCs w:val="24"/>
        </w:rPr>
        <w:t>at:</w:t>
      </w:r>
      <w:hyperlink r:id="rId29" w:history="1">
        <w:r w:rsidRPr="001F0888">
          <w:rPr>
            <w:rStyle w:val="Hyperlink"/>
            <w:sz w:val="24"/>
            <w:szCs w:val="24"/>
          </w:rPr>
          <w:t>Remembering</w:t>
        </w:r>
        <w:proofErr w:type="spellEnd"/>
        <w:r w:rsidRPr="001F0888">
          <w:rPr>
            <w:rStyle w:val="Hyperlink"/>
            <w:sz w:val="24"/>
            <w:szCs w:val="24"/>
          </w:rPr>
          <w:t xml:space="preserve"> the IRA bomb at The Grand hotel in Brighton | The Argus</w:t>
        </w:r>
      </w:hyperlink>
      <w:r w:rsidRPr="001F0888">
        <w:rPr>
          <w:rStyle w:val="Hyperlink"/>
          <w:sz w:val="24"/>
          <w:szCs w:val="24"/>
        </w:rPr>
        <w:t xml:space="preserve"> </w:t>
      </w:r>
      <w:r w:rsidRPr="001F0888">
        <w:rPr>
          <w:rStyle w:val="Hyperlink"/>
          <w:color w:val="auto"/>
          <w:sz w:val="24"/>
          <w:szCs w:val="24"/>
          <w:u w:val="none"/>
        </w:rPr>
        <w:t>(Accessed 11</w:t>
      </w:r>
      <w:r w:rsidRPr="001F0888">
        <w:rPr>
          <w:rStyle w:val="Hyperlink"/>
          <w:color w:val="auto"/>
          <w:sz w:val="24"/>
          <w:szCs w:val="24"/>
          <w:u w:val="none"/>
          <w:vertAlign w:val="superscript"/>
        </w:rPr>
        <w:t>th</w:t>
      </w:r>
      <w:r w:rsidRPr="001F0888">
        <w:rPr>
          <w:rStyle w:val="Hyperlink"/>
          <w:color w:val="auto"/>
          <w:sz w:val="24"/>
          <w:szCs w:val="24"/>
          <w:u w:val="none"/>
        </w:rPr>
        <w:t xml:space="preserve"> of February 2021)</w:t>
      </w:r>
    </w:p>
    <w:p w14:paraId="0C873F53" w14:textId="390EA5F2" w:rsidR="001F0888" w:rsidRDefault="001F0888" w:rsidP="001F0888">
      <w:pPr>
        <w:spacing w:line="480" w:lineRule="auto"/>
        <w:ind w:left="360"/>
        <w:rPr>
          <w:sz w:val="24"/>
          <w:szCs w:val="24"/>
        </w:rPr>
      </w:pPr>
      <w:proofErr w:type="spellStart"/>
      <w:r w:rsidRPr="001F0888">
        <w:rPr>
          <w:sz w:val="24"/>
          <w:szCs w:val="24"/>
        </w:rPr>
        <w:t>Tugwell.M</w:t>
      </w:r>
      <w:proofErr w:type="spellEnd"/>
      <w:r w:rsidRPr="001F0888">
        <w:rPr>
          <w:sz w:val="24"/>
          <w:szCs w:val="24"/>
        </w:rPr>
        <w:t xml:space="preserve"> (2008) </w:t>
      </w:r>
      <w:r w:rsidRPr="001F0888">
        <w:rPr>
          <w:i/>
          <w:iCs/>
          <w:sz w:val="24"/>
          <w:szCs w:val="24"/>
        </w:rPr>
        <w:t xml:space="preserve">Politics and propaganda of the provisional IRA. Available </w:t>
      </w:r>
      <w:proofErr w:type="spellStart"/>
      <w:r w:rsidRPr="001F0888">
        <w:rPr>
          <w:i/>
          <w:iCs/>
          <w:sz w:val="24"/>
          <w:szCs w:val="24"/>
        </w:rPr>
        <w:t>at:</w:t>
      </w:r>
      <w:hyperlink r:id="rId30" w:history="1">
        <w:r w:rsidRPr="001F0888">
          <w:rPr>
            <w:rStyle w:val="Hyperlink"/>
            <w:sz w:val="24"/>
            <w:szCs w:val="24"/>
          </w:rPr>
          <w:t>Politics</w:t>
        </w:r>
        <w:proofErr w:type="spellEnd"/>
        <w:r w:rsidRPr="001F0888">
          <w:rPr>
            <w:rStyle w:val="Hyperlink"/>
            <w:sz w:val="24"/>
            <w:szCs w:val="24"/>
          </w:rPr>
          <w:t xml:space="preserve"> and propaganda of the provisional IRA: Terrorism: Vol 5, No 1-2 (tandfonline.com)</w:t>
        </w:r>
      </w:hyperlink>
      <w:r w:rsidRPr="001F0888">
        <w:rPr>
          <w:sz w:val="24"/>
          <w:szCs w:val="24"/>
        </w:rPr>
        <w:t xml:space="preserve"> (Accessed 11</w:t>
      </w:r>
      <w:r w:rsidRPr="001F0888">
        <w:rPr>
          <w:sz w:val="24"/>
          <w:szCs w:val="24"/>
          <w:vertAlign w:val="superscript"/>
        </w:rPr>
        <w:t>th</w:t>
      </w:r>
      <w:r w:rsidRPr="001F0888">
        <w:rPr>
          <w:sz w:val="24"/>
          <w:szCs w:val="24"/>
        </w:rPr>
        <w:t xml:space="preserve"> of February 2021)</w:t>
      </w:r>
    </w:p>
    <w:p w14:paraId="02010CCF" w14:textId="3F171265" w:rsidR="007F670E" w:rsidRPr="0004324B" w:rsidRDefault="007F670E" w:rsidP="001F0888">
      <w:pPr>
        <w:spacing w:line="480" w:lineRule="auto"/>
        <w:ind w:left="360"/>
        <w:rPr>
          <w:sz w:val="24"/>
          <w:szCs w:val="24"/>
        </w:rPr>
      </w:pPr>
      <w:r w:rsidRPr="0004324B">
        <w:rPr>
          <w:i/>
          <w:iCs/>
          <w:sz w:val="24"/>
          <w:szCs w:val="24"/>
        </w:rPr>
        <w:t>Terror</w:t>
      </w:r>
      <w:r w:rsidR="00D847B5" w:rsidRPr="0004324B">
        <w:rPr>
          <w:i/>
          <w:iCs/>
          <w:sz w:val="24"/>
          <w:szCs w:val="24"/>
        </w:rPr>
        <w:t xml:space="preserve">ism Act 2000. </w:t>
      </w:r>
      <w:r w:rsidR="00D847B5" w:rsidRPr="0004324B">
        <w:rPr>
          <w:sz w:val="24"/>
          <w:szCs w:val="24"/>
        </w:rPr>
        <w:t>Available at:</w:t>
      </w:r>
      <w:r w:rsidR="0004324B" w:rsidRPr="0004324B">
        <w:rPr>
          <w:sz w:val="24"/>
          <w:szCs w:val="24"/>
        </w:rPr>
        <w:t xml:space="preserve"> </w:t>
      </w:r>
      <w:hyperlink r:id="rId31" w:history="1">
        <w:r w:rsidR="0004324B" w:rsidRPr="0004324B">
          <w:rPr>
            <w:rStyle w:val="Hyperlink"/>
            <w:sz w:val="24"/>
            <w:szCs w:val="24"/>
          </w:rPr>
          <w:t>Terrorism Act 2000 (legislation.gov.uk)</w:t>
        </w:r>
      </w:hyperlink>
      <w:r w:rsidR="0004324B" w:rsidRPr="0004324B">
        <w:rPr>
          <w:sz w:val="24"/>
          <w:szCs w:val="24"/>
        </w:rPr>
        <w:t xml:space="preserve"> (Accessed 20</w:t>
      </w:r>
      <w:r w:rsidR="0004324B" w:rsidRPr="0004324B">
        <w:rPr>
          <w:sz w:val="24"/>
          <w:szCs w:val="24"/>
          <w:vertAlign w:val="superscript"/>
        </w:rPr>
        <w:t>th</w:t>
      </w:r>
      <w:r w:rsidR="0004324B" w:rsidRPr="0004324B">
        <w:rPr>
          <w:sz w:val="24"/>
          <w:szCs w:val="24"/>
        </w:rPr>
        <w:t xml:space="preserve"> of February 2021)</w:t>
      </w:r>
    </w:p>
    <w:p w14:paraId="3886AF52" w14:textId="77777777" w:rsidR="001F0888" w:rsidRPr="001F0888" w:rsidRDefault="001F0888" w:rsidP="001F0888">
      <w:pPr>
        <w:spacing w:line="480" w:lineRule="auto"/>
        <w:ind w:left="360"/>
        <w:rPr>
          <w:sz w:val="24"/>
          <w:szCs w:val="24"/>
        </w:rPr>
      </w:pPr>
      <w:r w:rsidRPr="001F0888">
        <w:rPr>
          <w:sz w:val="24"/>
          <w:szCs w:val="24"/>
        </w:rPr>
        <w:t xml:space="preserve">UNODC (2020) </w:t>
      </w:r>
      <w:r w:rsidRPr="001F0888">
        <w:rPr>
          <w:i/>
          <w:iCs/>
          <w:sz w:val="24"/>
          <w:szCs w:val="24"/>
        </w:rPr>
        <w:t xml:space="preserve">Defining Terrorism. </w:t>
      </w:r>
      <w:r w:rsidRPr="001F0888">
        <w:rPr>
          <w:sz w:val="24"/>
          <w:szCs w:val="24"/>
        </w:rPr>
        <w:t xml:space="preserve">Available </w:t>
      </w:r>
      <w:proofErr w:type="spellStart"/>
      <w:r w:rsidRPr="001F0888">
        <w:rPr>
          <w:sz w:val="24"/>
          <w:szCs w:val="24"/>
        </w:rPr>
        <w:t>at:</w:t>
      </w:r>
      <w:hyperlink r:id="rId32" w:history="1">
        <w:r w:rsidRPr="001F0888">
          <w:rPr>
            <w:rStyle w:val="Hyperlink"/>
            <w:sz w:val="24"/>
            <w:szCs w:val="24"/>
          </w:rPr>
          <w:t>Counter-Terrorism</w:t>
        </w:r>
        <w:proofErr w:type="spellEnd"/>
        <w:r w:rsidRPr="001F0888">
          <w:rPr>
            <w:rStyle w:val="Hyperlink"/>
            <w:sz w:val="24"/>
            <w:szCs w:val="24"/>
          </w:rPr>
          <w:t xml:space="preserve"> Module 4 Key Issues: Defining Terrorism (unodc.org)</w:t>
        </w:r>
      </w:hyperlink>
      <w:r w:rsidRPr="001F0888">
        <w:rPr>
          <w:rStyle w:val="Hyperlink"/>
          <w:sz w:val="24"/>
          <w:szCs w:val="24"/>
        </w:rPr>
        <w:t xml:space="preserve"> </w:t>
      </w:r>
      <w:r w:rsidRPr="001F0888">
        <w:rPr>
          <w:rStyle w:val="Hyperlink"/>
          <w:color w:val="auto"/>
          <w:sz w:val="24"/>
          <w:szCs w:val="24"/>
          <w:u w:val="none"/>
        </w:rPr>
        <w:t>(Accessed 10</w:t>
      </w:r>
      <w:r w:rsidRPr="001F0888">
        <w:rPr>
          <w:rStyle w:val="Hyperlink"/>
          <w:color w:val="auto"/>
          <w:sz w:val="24"/>
          <w:szCs w:val="24"/>
          <w:u w:val="none"/>
          <w:vertAlign w:val="superscript"/>
        </w:rPr>
        <w:t>th</w:t>
      </w:r>
      <w:r w:rsidRPr="001F0888">
        <w:rPr>
          <w:rStyle w:val="Hyperlink"/>
          <w:color w:val="auto"/>
          <w:sz w:val="24"/>
          <w:szCs w:val="24"/>
          <w:u w:val="none"/>
        </w:rPr>
        <w:t xml:space="preserve"> of February 2021)</w:t>
      </w:r>
    </w:p>
    <w:p w14:paraId="72417756" w14:textId="77777777" w:rsidR="001F0888" w:rsidRPr="001F0888" w:rsidRDefault="001F0888" w:rsidP="001F0888">
      <w:pPr>
        <w:spacing w:line="480" w:lineRule="auto"/>
        <w:ind w:left="360"/>
        <w:rPr>
          <w:sz w:val="24"/>
          <w:szCs w:val="24"/>
        </w:rPr>
      </w:pPr>
      <w:proofErr w:type="spellStart"/>
      <w:r w:rsidRPr="001F0888">
        <w:rPr>
          <w:sz w:val="24"/>
          <w:szCs w:val="24"/>
        </w:rPr>
        <w:t>Viera.J.D</w:t>
      </w:r>
      <w:proofErr w:type="spellEnd"/>
      <w:r w:rsidRPr="001F0888">
        <w:rPr>
          <w:sz w:val="24"/>
          <w:szCs w:val="24"/>
        </w:rPr>
        <w:t xml:space="preserve"> (1998) ‘Terrorism at the BBC: The IRA on British Television’, </w:t>
      </w:r>
      <w:r w:rsidRPr="001F0888">
        <w:rPr>
          <w:i/>
          <w:iCs/>
          <w:sz w:val="24"/>
          <w:szCs w:val="24"/>
        </w:rPr>
        <w:t>Journal of film and video</w:t>
      </w:r>
      <w:r w:rsidRPr="001F0888">
        <w:rPr>
          <w:sz w:val="24"/>
          <w:szCs w:val="24"/>
        </w:rPr>
        <w:t>, 40(4), pp.28-36. Available at:</w:t>
      </w:r>
      <w:r w:rsidRPr="001F0888">
        <w:rPr>
          <w:i/>
          <w:iCs/>
          <w:sz w:val="24"/>
          <w:szCs w:val="24"/>
        </w:rPr>
        <w:t xml:space="preserve"> </w:t>
      </w:r>
      <w:hyperlink r:id="rId33" w:anchor="metadata_info_tab_contents" w:history="1">
        <w:r w:rsidRPr="001F0888">
          <w:rPr>
            <w:rStyle w:val="Hyperlink"/>
            <w:sz w:val="24"/>
            <w:szCs w:val="24"/>
          </w:rPr>
          <w:t>TERRORISM AT THE BBC: THE IRA ON BRITISH TELEVISION on JSTOR (uwtsd.ac.uk)</w:t>
        </w:r>
      </w:hyperlink>
      <w:r w:rsidRPr="001F0888">
        <w:rPr>
          <w:rStyle w:val="Hyperlink"/>
          <w:sz w:val="24"/>
          <w:szCs w:val="24"/>
        </w:rPr>
        <w:t xml:space="preserve"> </w:t>
      </w:r>
      <w:r w:rsidRPr="001F0888">
        <w:rPr>
          <w:rStyle w:val="Hyperlink"/>
          <w:color w:val="auto"/>
          <w:sz w:val="24"/>
          <w:szCs w:val="24"/>
          <w:u w:val="none"/>
        </w:rPr>
        <w:t>(Accessed 11</w:t>
      </w:r>
      <w:r w:rsidRPr="001F0888">
        <w:rPr>
          <w:rStyle w:val="Hyperlink"/>
          <w:color w:val="auto"/>
          <w:sz w:val="24"/>
          <w:szCs w:val="24"/>
          <w:u w:val="none"/>
          <w:vertAlign w:val="superscript"/>
        </w:rPr>
        <w:t>th</w:t>
      </w:r>
      <w:r w:rsidRPr="001F0888">
        <w:rPr>
          <w:rStyle w:val="Hyperlink"/>
          <w:color w:val="auto"/>
          <w:sz w:val="24"/>
          <w:szCs w:val="24"/>
          <w:u w:val="none"/>
        </w:rPr>
        <w:t xml:space="preserve"> of February 2021)</w:t>
      </w:r>
    </w:p>
    <w:p w14:paraId="605EB6F3" w14:textId="14B46F1C" w:rsidR="00125303" w:rsidRPr="001F0888" w:rsidRDefault="00C010F0" w:rsidP="001F0888">
      <w:pPr>
        <w:spacing w:line="480" w:lineRule="auto"/>
        <w:ind w:left="360"/>
        <w:rPr>
          <w:sz w:val="24"/>
          <w:szCs w:val="24"/>
        </w:rPr>
      </w:pPr>
      <w:r w:rsidRPr="001F0888">
        <w:rPr>
          <w:sz w:val="24"/>
          <w:szCs w:val="24"/>
        </w:rPr>
        <w:t xml:space="preserve">Weinberg, L., </w:t>
      </w:r>
      <w:proofErr w:type="spellStart"/>
      <w:r w:rsidRPr="001F0888">
        <w:rPr>
          <w:sz w:val="24"/>
          <w:szCs w:val="24"/>
        </w:rPr>
        <w:t>Pedahzur</w:t>
      </w:r>
      <w:proofErr w:type="spellEnd"/>
      <w:r w:rsidRPr="001F0888">
        <w:rPr>
          <w:sz w:val="24"/>
          <w:szCs w:val="24"/>
        </w:rPr>
        <w:t>, A. &amp; Hirsch-</w:t>
      </w:r>
      <w:proofErr w:type="spellStart"/>
      <w:r w:rsidRPr="001F0888">
        <w:rPr>
          <w:sz w:val="24"/>
          <w:szCs w:val="24"/>
        </w:rPr>
        <w:t>Hoefler</w:t>
      </w:r>
      <w:proofErr w:type="spellEnd"/>
      <w:r w:rsidRPr="001F0888">
        <w:rPr>
          <w:sz w:val="24"/>
          <w:szCs w:val="24"/>
        </w:rPr>
        <w:t>, S. 2004. “The Challenges of Conceptualising Terrorism” in Terrorism and Political Violence, (16)4, pp. 777-794</w:t>
      </w:r>
      <w:r w:rsidR="00C83C90" w:rsidRPr="001F0888">
        <w:rPr>
          <w:sz w:val="24"/>
          <w:szCs w:val="24"/>
        </w:rPr>
        <w:t xml:space="preserve">. Available at: </w:t>
      </w:r>
      <w:hyperlink r:id="rId34" w:history="1">
        <w:r w:rsidR="00C83C90" w:rsidRPr="001F0888">
          <w:rPr>
            <w:rStyle w:val="Hyperlink"/>
            <w:sz w:val="24"/>
            <w:szCs w:val="24"/>
          </w:rPr>
          <w:t>Full article: The Challenges of Conceptualizing Terrorism (tandfonline.com)</w:t>
        </w:r>
      </w:hyperlink>
      <w:r w:rsidRPr="001F0888">
        <w:rPr>
          <w:sz w:val="24"/>
          <w:szCs w:val="24"/>
        </w:rPr>
        <w:t xml:space="preserve"> (Accessed </w:t>
      </w:r>
      <w:r w:rsidR="00E03EFC" w:rsidRPr="001F0888">
        <w:rPr>
          <w:sz w:val="24"/>
          <w:szCs w:val="24"/>
        </w:rPr>
        <w:t>10</w:t>
      </w:r>
      <w:r w:rsidR="00E03EFC" w:rsidRPr="001F0888">
        <w:rPr>
          <w:sz w:val="24"/>
          <w:szCs w:val="24"/>
          <w:vertAlign w:val="superscript"/>
        </w:rPr>
        <w:t>th</w:t>
      </w:r>
      <w:r w:rsidR="00E03EFC" w:rsidRPr="001F0888">
        <w:rPr>
          <w:sz w:val="24"/>
          <w:szCs w:val="24"/>
        </w:rPr>
        <w:t xml:space="preserve"> of February 2021)</w:t>
      </w:r>
    </w:p>
    <w:p w14:paraId="54210930" w14:textId="77777777" w:rsidR="00105B19" w:rsidRDefault="009F4090" w:rsidP="001F0888">
      <w:pPr>
        <w:spacing w:line="480" w:lineRule="auto"/>
        <w:ind w:left="360"/>
        <w:rPr>
          <w:rStyle w:val="Hyperlink"/>
          <w:color w:val="auto"/>
          <w:sz w:val="24"/>
          <w:szCs w:val="24"/>
          <w:u w:val="none"/>
        </w:rPr>
      </w:pPr>
      <w:proofErr w:type="spellStart"/>
      <w:r w:rsidRPr="001F0888">
        <w:rPr>
          <w:sz w:val="24"/>
          <w:szCs w:val="24"/>
        </w:rPr>
        <w:t>Wagner.K</w:t>
      </w:r>
      <w:proofErr w:type="spellEnd"/>
      <w:r w:rsidR="00EF2DF7" w:rsidRPr="001F0888">
        <w:rPr>
          <w:sz w:val="24"/>
          <w:szCs w:val="24"/>
        </w:rPr>
        <w:t xml:space="preserve"> (2014) </w:t>
      </w:r>
      <w:r w:rsidR="009D53F7" w:rsidRPr="001F0888">
        <w:rPr>
          <w:sz w:val="24"/>
          <w:szCs w:val="24"/>
        </w:rPr>
        <w:t xml:space="preserve">Thuggee: Banditry and </w:t>
      </w:r>
      <w:r w:rsidR="001F67C5" w:rsidRPr="001F0888">
        <w:rPr>
          <w:sz w:val="24"/>
          <w:szCs w:val="24"/>
        </w:rPr>
        <w:t>the</w:t>
      </w:r>
      <w:r w:rsidR="007D5A96" w:rsidRPr="001F0888">
        <w:rPr>
          <w:sz w:val="24"/>
          <w:szCs w:val="24"/>
        </w:rPr>
        <w:t xml:space="preserve"> B</w:t>
      </w:r>
      <w:r w:rsidR="001F67C5" w:rsidRPr="001F0888">
        <w:rPr>
          <w:sz w:val="24"/>
          <w:szCs w:val="24"/>
        </w:rPr>
        <w:t xml:space="preserve">ritish in the Early Nineteenth </w:t>
      </w:r>
      <w:r w:rsidR="00537904" w:rsidRPr="001F0888">
        <w:rPr>
          <w:sz w:val="24"/>
          <w:szCs w:val="24"/>
        </w:rPr>
        <w:t xml:space="preserve">Century India. </w:t>
      </w:r>
      <w:r w:rsidR="004A58A0" w:rsidRPr="001F0888">
        <w:rPr>
          <w:sz w:val="24"/>
          <w:szCs w:val="24"/>
        </w:rPr>
        <w:t xml:space="preserve">Mukherjee Nagar Commercial Complex, Delhi </w:t>
      </w:r>
      <w:hyperlink r:id="rId35" w:history="1">
        <w:r w:rsidR="00CF3A61" w:rsidRPr="001F0888">
          <w:rPr>
            <w:rStyle w:val="Hyperlink"/>
            <w:sz w:val="24"/>
            <w:szCs w:val="24"/>
          </w:rPr>
          <w:t>The lore of Thuggee and how the British ended its reign - The Hindu</w:t>
        </w:r>
      </w:hyperlink>
      <w:r w:rsidR="004A58A0" w:rsidRPr="001F0888">
        <w:rPr>
          <w:rStyle w:val="Hyperlink"/>
          <w:sz w:val="24"/>
          <w:szCs w:val="24"/>
        </w:rPr>
        <w:t xml:space="preserve"> </w:t>
      </w:r>
      <w:r w:rsidR="004A58A0" w:rsidRPr="001F0888">
        <w:rPr>
          <w:rStyle w:val="Hyperlink"/>
          <w:color w:val="auto"/>
          <w:sz w:val="24"/>
          <w:szCs w:val="24"/>
          <w:u w:val="none"/>
        </w:rPr>
        <w:t>(Accessed 11</w:t>
      </w:r>
      <w:r w:rsidR="004A58A0" w:rsidRPr="001F0888">
        <w:rPr>
          <w:rStyle w:val="Hyperlink"/>
          <w:color w:val="auto"/>
          <w:sz w:val="24"/>
          <w:szCs w:val="24"/>
          <w:u w:val="none"/>
          <w:vertAlign w:val="superscript"/>
        </w:rPr>
        <w:t>th</w:t>
      </w:r>
      <w:r w:rsidR="004A58A0" w:rsidRPr="001F0888">
        <w:rPr>
          <w:rStyle w:val="Hyperlink"/>
          <w:color w:val="auto"/>
          <w:sz w:val="24"/>
          <w:szCs w:val="24"/>
          <w:u w:val="none"/>
        </w:rPr>
        <w:t xml:space="preserve"> of February 2021</w:t>
      </w:r>
      <w:r w:rsidR="00105B19">
        <w:rPr>
          <w:rStyle w:val="Hyperlink"/>
          <w:color w:val="auto"/>
          <w:sz w:val="24"/>
          <w:szCs w:val="24"/>
          <w:u w:val="none"/>
        </w:rPr>
        <w:t>)</w:t>
      </w:r>
    </w:p>
    <w:p w14:paraId="752BEE3C" w14:textId="2C5F03C9" w:rsidR="00383640" w:rsidRPr="00105B19" w:rsidRDefault="00383640" w:rsidP="001F0888">
      <w:pPr>
        <w:spacing w:line="480" w:lineRule="auto"/>
        <w:ind w:left="360"/>
        <w:rPr>
          <w:sz w:val="24"/>
          <w:szCs w:val="24"/>
        </w:rPr>
      </w:pPr>
      <w:proofErr w:type="spellStart"/>
      <w:r w:rsidRPr="00105B19">
        <w:rPr>
          <w:rStyle w:val="Hyperlink"/>
          <w:color w:val="auto"/>
          <w:sz w:val="24"/>
          <w:szCs w:val="24"/>
          <w:u w:val="none"/>
        </w:rPr>
        <w:lastRenderedPageBreak/>
        <w:t>WilsonCentre</w:t>
      </w:r>
      <w:proofErr w:type="spellEnd"/>
      <w:r w:rsidRPr="00105B19">
        <w:rPr>
          <w:rStyle w:val="Hyperlink"/>
          <w:color w:val="auto"/>
          <w:sz w:val="24"/>
          <w:szCs w:val="24"/>
          <w:u w:val="none"/>
        </w:rPr>
        <w:t xml:space="preserve"> (2019) </w:t>
      </w:r>
      <w:r w:rsidR="000E7F0C" w:rsidRPr="00105B19">
        <w:rPr>
          <w:rStyle w:val="Hyperlink"/>
          <w:i/>
          <w:iCs/>
          <w:color w:val="auto"/>
          <w:sz w:val="24"/>
          <w:szCs w:val="24"/>
          <w:u w:val="none"/>
        </w:rPr>
        <w:t>Timeline:</w:t>
      </w:r>
      <w:r w:rsidR="00286037" w:rsidRPr="00105B19">
        <w:rPr>
          <w:rStyle w:val="Hyperlink"/>
          <w:i/>
          <w:iCs/>
          <w:color w:val="auto"/>
          <w:sz w:val="24"/>
          <w:szCs w:val="24"/>
          <w:u w:val="none"/>
        </w:rPr>
        <w:t xml:space="preserve"> the Rise, Spread and Fall of Islamic State. </w:t>
      </w:r>
      <w:r w:rsidR="00286037" w:rsidRPr="00105B19">
        <w:rPr>
          <w:rStyle w:val="Hyperlink"/>
          <w:color w:val="auto"/>
          <w:sz w:val="24"/>
          <w:szCs w:val="24"/>
          <w:u w:val="none"/>
        </w:rPr>
        <w:t>Available at:</w:t>
      </w:r>
      <w:r w:rsidR="00F3779B" w:rsidRPr="00105B19">
        <w:rPr>
          <w:sz w:val="24"/>
          <w:szCs w:val="24"/>
        </w:rPr>
        <w:t xml:space="preserve"> </w:t>
      </w:r>
      <w:hyperlink r:id="rId36" w:history="1">
        <w:r w:rsidR="00F3779B" w:rsidRPr="00105B19">
          <w:rPr>
            <w:rStyle w:val="Hyperlink"/>
            <w:sz w:val="24"/>
            <w:szCs w:val="24"/>
          </w:rPr>
          <w:t xml:space="preserve">Timeline: the Rise, Spread, and Fall of the Islamic State | Wilson </w:t>
        </w:r>
        <w:proofErr w:type="spellStart"/>
        <w:r w:rsidR="00F3779B" w:rsidRPr="00105B19">
          <w:rPr>
            <w:rStyle w:val="Hyperlink"/>
            <w:sz w:val="24"/>
            <w:szCs w:val="24"/>
          </w:rPr>
          <w:t>Center</w:t>
        </w:r>
        <w:proofErr w:type="spellEnd"/>
      </w:hyperlink>
      <w:r w:rsidR="00F3779B" w:rsidRPr="00105B19">
        <w:rPr>
          <w:sz w:val="24"/>
          <w:szCs w:val="24"/>
        </w:rPr>
        <w:t xml:space="preserve"> (Accessed 11</w:t>
      </w:r>
      <w:r w:rsidR="00F3779B" w:rsidRPr="00105B19">
        <w:rPr>
          <w:sz w:val="24"/>
          <w:szCs w:val="24"/>
          <w:vertAlign w:val="superscript"/>
        </w:rPr>
        <w:t>th</w:t>
      </w:r>
      <w:r w:rsidR="00F3779B" w:rsidRPr="00105B19">
        <w:rPr>
          <w:sz w:val="24"/>
          <w:szCs w:val="24"/>
        </w:rPr>
        <w:t xml:space="preserve"> of February 2021)</w:t>
      </w:r>
    </w:p>
    <w:p w14:paraId="3384FF8D" w14:textId="77777777" w:rsidR="007C2D7C" w:rsidRPr="00345854" w:rsidRDefault="007C2D7C" w:rsidP="00345854">
      <w:pPr>
        <w:spacing w:line="480" w:lineRule="auto"/>
        <w:rPr>
          <w:sz w:val="24"/>
          <w:szCs w:val="24"/>
        </w:rPr>
      </w:pPr>
    </w:p>
    <w:p w14:paraId="4C5865D0" w14:textId="7646C9CE" w:rsidR="00F33F5B" w:rsidRPr="00345854" w:rsidRDefault="00F33F5B" w:rsidP="00345854">
      <w:pPr>
        <w:spacing w:line="480" w:lineRule="auto"/>
        <w:rPr>
          <w:sz w:val="24"/>
          <w:szCs w:val="24"/>
        </w:rPr>
      </w:pPr>
    </w:p>
    <w:p w14:paraId="00670CCA" w14:textId="0C624F21" w:rsidR="00D45013" w:rsidRPr="00345854" w:rsidRDefault="00D45013" w:rsidP="00345854">
      <w:pPr>
        <w:spacing w:line="480" w:lineRule="auto"/>
        <w:rPr>
          <w:sz w:val="24"/>
          <w:szCs w:val="24"/>
        </w:rPr>
      </w:pPr>
    </w:p>
    <w:p w14:paraId="3B2BBB8F" w14:textId="77777777" w:rsidR="00D45013" w:rsidRPr="00345854" w:rsidRDefault="00D45013" w:rsidP="00345854">
      <w:pPr>
        <w:spacing w:line="480" w:lineRule="auto"/>
        <w:rPr>
          <w:sz w:val="24"/>
          <w:szCs w:val="24"/>
        </w:rPr>
      </w:pPr>
    </w:p>
    <w:p w14:paraId="30C7C31C" w14:textId="77777777" w:rsidR="00F33F5B" w:rsidRPr="00345854" w:rsidRDefault="00F33F5B" w:rsidP="00345854">
      <w:pPr>
        <w:spacing w:line="480" w:lineRule="auto"/>
        <w:rPr>
          <w:sz w:val="24"/>
          <w:szCs w:val="24"/>
        </w:rPr>
      </w:pPr>
    </w:p>
    <w:p w14:paraId="33CCD35E" w14:textId="77777777" w:rsidR="00F33F5B" w:rsidRPr="00345854" w:rsidRDefault="00F33F5B" w:rsidP="00345854">
      <w:pPr>
        <w:spacing w:line="480" w:lineRule="auto"/>
        <w:rPr>
          <w:sz w:val="24"/>
          <w:szCs w:val="24"/>
        </w:rPr>
      </w:pPr>
    </w:p>
    <w:sectPr w:rsidR="00F33F5B" w:rsidRPr="00345854" w:rsidSect="002A5C8B">
      <w:headerReference w:type="default" r:id="rId37"/>
      <w:pgSz w:w="11906" w:h="16838"/>
      <w:pgMar w:top="1440" w:right="1416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9BF32DA" w14:textId="77777777" w:rsidR="007D7900" w:rsidRDefault="007D7900" w:rsidP="00F33F5B">
      <w:pPr>
        <w:spacing w:after="0" w:line="240" w:lineRule="auto"/>
      </w:pPr>
      <w:r>
        <w:separator/>
      </w:r>
    </w:p>
  </w:endnote>
  <w:endnote w:type="continuationSeparator" w:id="0">
    <w:p w14:paraId="67F94DFA" w14:textId="77777777" w:rsidR="007D7900" w:rsidRDefault="007D7900" w:rsidP="00F33F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DB9E7A3" w14:textId="77777777" w:rsidR="007D7900" w:rsidRDefault="007D7900" w:rsidP="00F33F5B">
      <w:pPr>
        <w:spacing w:after="0" w:line="240" w:lineRule="auto"/>
      </w:pPr>
      <w:r>
        <w:separator/>
      </w:r>
    </w:p>
  </w:footnote>
  <w:footnote w:type="continuationSeparator" w:id="0">
    <w:p w14:paraId="105D0C7C" w14:textId="77777777" w:rsidR="007D7900" w:rsidRDefault="007D7900" w:rsidP="00F33F5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1FE6200" w14:textId="366A154E" w:rsidR="00F33F5B" w:rsidRPr="00F33F5B" w:rsidRDefault="00FB3274">
    <w:pPr>
      <w:pStyle w:val="Header"/>
      <w:rPr>
        <w:b/>
        <w:bCs/>
        <w:sz w:val="36"/>
        <w:szCs w:val="36"/>
      </w:rPr>
    </w:pPr>
    <w:r>
      <w:rPr>
        <w:b/>
        <w:bCs/>
        <w:sz w:val="36"/>
        <w:szCs w:val="36"/>
      </w:rPr>
      <w:t>Defining Terrorism</w:t>
    </w:r>
    <w:r w:rsidR="00B01E5A">
      <w:rPr>
        <w:b/>
        <w:bCs/>
        <w:sz w:val="36"/>
        <w:szCs w:val="36"/>
      </w:rPr>
      <w:t>: Why were the Provisional Irish republic Army Considered Terrorists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4D95CC3"/>
    <w:multiLevelType w:val="hybridMultilevel"/>
    <w:tmpl w:val="6D061E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B533C7"/>
    <w:multiLevelType w:val="hybridMultilevel"/>
    <w:tmpl w:val="FC561C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08219FC"/>
    <w:multiLevelType w:val="hybridMultilevel"/>
    <w:tmpl w:val="3B3858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3F5B"/>
    <w:rsid w:val="0000365B"/>
    <w:rsid w:val="000063C6"/>
    <w:rsid w:val="00020074"/>
    <w:rsid w:val="000252F0"/>
    <w:rsid w:val="00025C82"/>
    <w:rsid w:val="0002751C"/>
    <w:rsid w:val="000340BB"/>
    <w:rsid w:val="00034BF9"/>
    <w:rsid w:val="000373F6"/>
    <w:rsid w:val="00041BDB"/>
    <w:rsid w:val="0004324B"/>
    <w:rsid w:val="00050559"/>
    <w:rsid w:val="000537C2"/>
    <w:rsid w:val="00063F1D"/>
    <w:rsid w:val="00067A85"/>
    <w:rsid w:val="0007038E"/>
    <w:rsid w:val="00070E2F"/>
    <w:rsid w:val="000748C8"/>
    <w:rsid w:val="00080C2B"/>
    <w:rsid w:val="0008203B"/>
    <w:rsid w:val="00087626"/>
    <w:rsid w:val="000941B2"/>
    <w:rsid w:val="00097013"/>
    <w:rsid w:val="000975DB"/>
    <w:rsid w:val="000A41BD"/>
    <w:rsid w:val="000B403E"/>
    <w:rsid w:val="000B5F48"/>
    <w:rsid w:val="000C3119"/>
    <w:rsid w:val="000C3D1D"/>
    <w:rsid w:val="000C66E4"/>
    <w:rsid w:val="000C676B"/>
    <w:rsid w:val="000C6883"/>
    <w:rsid w:val="000C72CF"/>
    <w:rsid w:val="000E2278"/>
    <w:rsid w:val="000E2B7B"/>
    <w:rsid w:val="000E3DDA"/>
    <w:rsid w:val="000E5045"/>
    <w:rsid w:val="000E70AB"/>
    <w:rsid w:val="000E7BD7"/>
    <w:rsid w:val="000E7F0C"/>
    <w:rsid w:val="000F2156"/>
    <w:rsid w:val="000F2340"/>
    <w:rsid w:val="00104158"/>
    <w:rsid w:val="00104C7E"/>
    <w:rsid w:val="00105B19"/>
    <w:rsid w:val="00120A94"/>
    <w:rsid w:val="0012289F"/>
    <w:rsid w:val="00123CA5"/>
    <w:rsid w:val="00125303"/>
    <w:rsid w:val="001328A9"/>
    <w:rsid w:val="00140E9D"/>
    <w:rsid w:val="00152345"/>
    <w:rsid w:val="00153B2C"/>
    <w:rsid w:val="00154729"/>
    <w:rsid w:val="00154CED"/>
    <w:rsid w:val="00156B08"/>
    <w:rsid w:val="0016507A"/>
    <w:rsid w:val="001725FA"/>
    <w:rsid w:val="00177C31"/>
    <w:rsid w:val="00180B76"/>
    <w:rsid w:val="001826F7"/>
    <w:rsid w:val="001835F1"/>
    <w:rsid w:val="001848FC"/>
    <w:rsid w:val="001903DA"/>
    <w:rsid w:val="001944F7"/>
    <w:rsid w:val="00195154"/>
    <w:rsid w:val="00196C95"/>
    <w:rsid w:val="001A204E"/>
    <w:rsid w:val="001A20B6"/>
    <w:rsid w:val="001A4C25"/>
    <w:rsid w:val="001A68BC"/>
    <w:rsid w:val="001B03AD"/>
    <w:rsid w:val="001B49B7"/>
    <w:rsid w:val="001C7CB9"/>
    <w:rsid w:val="001D398D"/>
    <w:rsid w:val="001D6A9E"/>
    <w:rsid w:val="001D7869"/>
    <w:rsid w:val="001E578A"/>
    <w:rsid w:val="001E6EE9"/>
    <w:rsid w:val="001F0888"/>
    <w:rsid w:val="001F0944"/>
    <w:rsid w:val="001F67C5"/>
    <w:rsid w:val="00201103"/>
    <w:rsid w:val="00203613"/>
    <w:rsid w:val="00207F33"/>
    <w:rsid w:val="00211804"/>
    <w:rsid w:val="00227FF2"/>
    <w:rsid w:val="00252463"/>
    <w:rsid w:val="0025742A"/>
    <w:rsid w:val="00262CC8"/>
    <w:rsid w:val="00265FBC"/>
    <w:rsid w:val="00275C60"/>
    <w:rsid w:val="00286037"/>
    <w:rsid w:val="00286E23"/>
    <w:rsid w:val="0028743B"/>
    <w:rsid w:val="002911C7"/>
    <w:rsid w:val="002959C0"/>
    <w:rsid w:val="002A0573"/>
    <w:rsid w:val="002A5C8B"/>
    <w:rsid w:val="002B0F57"/>
    <w:rsid w:val="002B5984"/>
    <w:rsid w:val="002B5C3B"/>
    <w:rsid w:val="002C10E0"/>
    <w:rsid w:val="002C1352"/>
    <w:rsid w:val="002C1A7E"/>
    <w:rsid w:val="002C3B87"/>
    <w:rsid w:val="002C3F9E"/>
    <w:rsid w:val="002D021E"/>
    <w:rsid w:val="002D36DC"/>
    <w:rsid w:val="002D458A"/>
    <w:rsid w:val="002D4976"/>
    <w:rsid w:val="002D7240"/>
    <w:rsid w:val="002D7648"/>
    <w:rsid w:val="002E049C"/>
    <w:rsid w:val="002F4029"/>
    <w:rsid w:val="00300EC8"/>
    <w:rsid w:val="003024C5"/>
    <w:rsid w:val="00303407"/>
    <w:rsid w:val="00305BE3"/>
    <w:rsid w:val="0030617E"/>
    <w:rsid w:val="00306EB6"/>
    <w:rsid w:val="00306FFB"/>
    <w:rsid w:val="00307221"/>
    <w:rsid w:val="003153A6"/>
    <w:rsid w:val="00327042"/>
    <w:rsid w:val="00327A28"/>
    <w:rsid w:val="00331EF4"/>
    <w:rsid w:val="0033440A"/>
    <w:rsid w:val="00345854"/>
    <w:rsid w:val="00347625"/>
    <w:rsid w:val="00351610"/>
    <w:rsid w:val="00352533"/>
    <w:rsid w:val="00352DCF"/>
    <w:rsid w:val="00354D2E"/>
    <w:rsid w:val="003575BA"/>
    <w:rsid w:val="00362C3D"/>
    <w:rsid w:val="0037579D"/>
    <w:rsid w:val="00376DBB"/>
    <w:rsid w:val="00377C21"/>
    <w:rsid w:val="003807B2"/>
    <w:rsid w:val="003807F1"/>
    <w:rsid w:val="003826E8"/>
    <w:rsid w:val="00383640"/>
    <w:rsid w:val="00384366"/>
    <w:rsid w:val="00387DFF"/>
    <w:rsid w:val="00390EC2"/>
    <w:rsid w:val="00392BE9"/>
    <w:rsid w:val="003A46E7"/>
    <w:rsid w:val="003B13F4"/>
    <w:rsid w:val="003B1D51"/>
    <w:rsid w:val="003B58F1"/>
    <w:rsid w:val="003C2F99"/>
    <w:rsid w:val="003C4281"/>
    <w:rsid w:val="003C5A83"/>
    <w:rsid w:val="003C7CDE"/>
    <w:rsid w:val="003E0B64"/>
    <w:rsid w:val="00400C3B"/>
    <w:rsid w:val="0040184A"/>
    <w:rsid w:val="00404EEC"/>
    <w:rsid w:val="004060D9"/>
    <w:rsid w:val="004078C6"/>
    <w:rsid w:val="0041229A"/>
    <w:rsid w:val="0041395C"/>
    <w:rsid w:val="00414B0E"/>
    <w:rsid w:val="0041525F"/>
    <w:rsid w:val="00417A54"/>
    <w:rsid w:val="00417D14"/>
    <w:rsid w:val="004251E7"/>
    <w:rsid w:val="0042610C"/>
    <w:rsid w:val="0042665D"/>
    <w:rsid w:val="0043517B"/>
    <w:rsid w:val="00441FD1"/>
    <w:rsid w:val="004437BE"/>
    <w:rsid w:val="00447C1E"/>
    <w:rsid w:val="00455EB1"/>
    <w:rsid w:val="00456CA5"/>
    <w:rsid w:val="00470BC3"/>
    <w:rsid w:val="00470F7B"/>
    <w:rsid w:val="00475A67"/>
    <w:rsid w:val="00475B2A"/>
    <w:rsid w:val="00475C0A"/>
    <w:rsid w:val="00480310"/>
    <w:rsid w:val="00481C55"/>
    <w:rsid w:val="00483BEF"/>
    <w:rsid w:val="004861A9"/>
    <w:rsid w:val="00486C06"/>
    <w:rsid w:val="00487B24"/>
    <w:rsid w:val="00494038"/>
    <w:rsid w:val="0049595E"/>
    <w:rsid w:val="004977F0"/>
    <w:rsid w:val="004A1822"/>
    <w:rsid w:val="004A58A0"/>
    <w:rsid w:val="004B3A6B"/>
    <w:rsid w:val="004B62EC"/>
    <w:rsid w:val="004C2E7C"/>
    <w:rsid w:val="004C6A34"/>
    <w:rsid w:val="004C6FB3"/>
    <w:rsid w:val="004E417A"/>
    <w:rsid w:val="004F08EE"/>
    <w:rsid w:val="004F1AFA"/>
    <w:rsid w:val="004F6DD8"/>
    <w:rsid w:val="005034EB"/>
    <w:rsid w:val="00504F96"/>
    <w:rsid w:val="00505786"/>
    <w:rsid w:val="0051220C"/>
    <w:rsid w:val="00515864"/>
    <w:rsid w:val="00517A98"/>
    <w:rsid w:val="00517C89"/>
    <w:rsid w:val="00532337"/>
    <w:rsid w:val="00535075"/>
    <w:rsid w:val="00536029"/>
    <w:rsid w:val="00537603"/>
    <w:rsid w:val="00537904"/>
    <w:rsid w:val="00537B22"/>
    <w:rsid w:val="005426CD"/>
    <w:rsid w:val="00552FA1"/>
    <w:rsid w:val="0055648E"/>
    <w:rsid w:val="00557A96"/>
    <w:rsid w:val="00563ED5"/>
    <w:rsid w:val="005651A5"/>
    <w:rsid w:val="0056576A"/>
    <w:rsid w:val="00576C7A"/>
    <w:rsid w:val="00576D7C"/>
    <w:rsid w:val="00577157"/>
    <w:rsid w:val="005826B3"/>
    <w:rsid w:val="005857B8"/>
    <w:rsid w:val="00595A94"/>
    <w:rsid w:val="005960A5"/>
    <w:rsid w:val="00596190"/>
    <w:rsid w:val="00596D4B"/>
    <w:rsid w:val="005A1F6F"/>
    <w:rsid w:val="005A339D"/>
    <w:rsid w:val="005A3532"/>
    <w:rsid w:val="005B0B6F"/>
    <w:rsid w:val="005B4287"/>
    <w:rsid w:val="005B6608"/>
    <w:rsid w:val="005C200A"/>
    <w:rsid w:val="005C5784"/>
    <w:rsid w:val="005C5AFD"/>
    <w:rsid w:val="005D4A40"/>
    <w:rsid w:val="005D6B93"/>
    <w:rsid w:val="005D6F20"/>
    <w:rsid w:val="005E48EE"/>
    <w:rsid w:val="005F41C2"/>
    <w:rsid w:val="005F4CC3"/>
    <w:rsid w:val="005F5241"/>
    <w:rsid w:val="005F7475"/>
    <w:rsid w:val="0060094E"/>
    <w:rsid w:val="00606175"/>
    <w:rsid w:val="00607216"/>
    <w:rsid w:val="006077C2"/>
    <w:rsid w:val="00617B9F"/>
    <w:rsid w:val="0062006C"/>
    <w:rsid w:val="00621BA2"/>
    <w:rsid w:val="00624476"/>
    <w:rsid w:val="00627757"/>
    <w:rsid w:val="0063058B"/>
    <w:rsid w:val="00630D31"/>
    <w:rsid w:val="00632D63"/>
    <w:rsid w:val="00635AD4"/>
    <w:rsid w:val="00635BCE"/>
    <w:rsid w:val="006427D3"/>
    <w:rsid w:val="00643106"/>
    <w:rsid w:val="006513D2"/>
    <w:rsid w:val="006524BF"/>
    <w:rsid w:val="00664599"/>
    <w:rsid w:val="00666574"/>
    <w:rsid w:val="00671AFA"/>
    <w:rsid w:val="006724AD"/>
    <w:rsid w:val="00672ED1"/>
    <w:rsid w:val="00682BC2"/>
    <w:rsid w:val="00683228"/>
    <w:rsid w:val="0068365B"/>
    <w:rsid w:val="00684F0B"/>
    <w:rsid w:val="00690B2C"/>
    <w:rsid w:val="006973DD"/>
    <w:rsid w:val="006A3801"/>
    <w:rsid w:val="006A38AF"/>
    <w:rsid w:val="006A7A3C"/>
    <w:rsid w:val="006B1B6A"/>
    <w:rsid w:val="006B4D42"/>
    <w:rsid w:val="006B761D"/>
    <w:rsid w:val="006C1343"/>
    <w:rsid w:val="006C42F0"/>
    <w:rsid w:val="006C4968"/>
    <w:rsid w:val="006C5559"/>
    <w:rsid w:val="006C6F78"/>
    <w:rsid w:val="006D2DC4"/>
    <w:rsid w:val="006D636D"/>
    <w:rsid w:val="006D798C"/>
    <w:rsid w:val="006E3532"/>
    <w:rsid w:val="006F11DE"/>
    <w:rsid w:val="006F276F"/>
    <w:rsid w:val="006F3992"/>
    <w:rsid w:val="006F4240"/>
    <w:rsid w:val="006F4B64"/>
    <w:rsid w:val="006F763A"/>
    <w:rsid w:val="00702381"/>
    <w:rsid w:val="00707CB8"/>
    <w:rsid w:val="00710B67"/>
    <w:rsid w:val="00711741"/>
    <w:rsid w:val="00712484"/>
    <w:rsid w:val="00712B68"/>
    <w:rsid w:val="0072096C"/>
    <w:rsid w:val="00727FF2"/>
    <w:rsid w:val="00730129"/>
    <w:rsid w:val="00730E6B"/>
    <w:rsid w:val="00732583"/>
    <w:rsid w:val="0073648A"/>
    <w:rsid w:val="007370EF"/>
    <w:rsid w:val="00740D75"/>
    <w:rsid w:val="007413D7"/>
    <w:rsid w:val="00745AE8"/>
    <w:rsid w:val="00752434"/>
    <w:rsid w:val="00752AD9"/>
    <w:rsid w:val="0075554E"/>
    <w:rsid w:val="00757C22"/>
    <w:rsid w:val="00761D00"/>
    <w:rsid w:val="007626E0"/>
    <w:rsid w:val="0076514B"/>
    <w:rsid w:val="00765BE0"/>
    <w:rsid w:val="007670A1"/>
    <w:rsid w:val="007707A5"/>
    <w:rsid w:val="0077692A"/>
    <w:rsid w:val="00782D40"/>
    <w:rsid w:val="00784F6C"/>
    <w:rsid w:val="0078616F"/>
    <w:rsid w:val="00792684"/>
    <w:rsid w:val="007B2000"/>
    <w:rsid w:val="007B5AF6"/>
    <w:rsid w:val="007B7F70"/>
    <w:rsid w:val="007C2D7C"/>
    <w:rsid w:val="007C434E"/>
    <w:rsid w:val="007C46DA"/>
    <w:rsid w:val="007C56EC"/>
    <w:rsid w:val="007C621C"/>
    <w:rsid w:val="007C6D76"/>
    <w:rsid w:val="007D580B"/>
    <w:rsid w:val="007D5873"/>
    <w:rsid w:val="007D5A96"/>
    <w:rsid w:val="007D7900"/>
    <w:rsid w:val="007E22D0"/>
    <w:rsid w:val="007E6AA4"/>
    <w:rsid w:val="007E6B17"/>
    <w:rsid w:val="007E792D"/>
    <w:rsid w:val="007F00E8"/>
    <w:rsid w:val="007F1B3C"/>
    <w:rsid w:val="007F3F46"/>
    <w:rsid w:val="007F5F27"/>
    <w:rsid w:val="007F670E"/>
    <w:rsid w:val="007F7645"/>
    <w:rsid w:val="007F7B00"/>
    <w:rsid w:val="00800B39"/>
    <w:rsid w:val="00800CF7"/>
    <w:rsid w:val="00801D99"/>
    <w:rsid w:val="0081428B"/>
    <w:rsid w:val="00814AF2"/>
    <w:rsid w:val="00817077"/>
    <w:rsid w:val="008212DF"/>
    <w:rsid w:val="008215AD"/>
    <w:rsid w:val="00824F50"/>
    <w:rsid w:val="0082532E"/>
    <w:rsid w:val="008321D1"/>
    <w:rsid w:val="00833412"/>
    <w:rsid w:val="0083388D"/>
    <w:rsid w:val="0083430C"/>
    <w:rsid w:val="00835D48"/>
    <w:rsid w:val="00836852"/>
    <w:rsid w:val="00840369"/>
    <w:rsid w:val="00841BB3"/>
    <w:rsid w:val="00844FA4"/>
    <w:rsid w:val="00847DF2"/>
    <w:rsid w:val="008508F5"/>
    <w:rsid w:val="00857521"/>
    <w:rsid w:val="008612C3"/>
    <w:rsid w:val="0086450C"/>
    <w:rsid w:val="00865419"/>
    <w:rsid w:val="008713D5"/>
    <w:rsid w:val="008723BD"/>
    <w:rsid w:val="0087512E"/>
    <w:rsid w:val="0088164E"/>
    <w:rsid w:val="00886FFC"/>
    <w:rsid w:val="00890CF5"/>
    <w:rsid w:val="00893E1F"/>
    <w:rsid w:val="00894471"/>
    <w:rsid w:val="008B0B48"/>
    <w:rsid w:val="008B5DD7"/>
    <w:rsid w:val="008C16BF"/>
    <w:rsid w:val="008C2569"/>
    <w:rsid w:val="008D067F"/>
    <w:rsid w:val="008D5996"/>
    <w:rsid w:val="008D7405"/>
    <w:rsid w:val="008E02E7"/>
    <w:rsid w:val="008E265F"/>
    <w:rsid w:val="008E2AB0"/>
    <w:rsid w:val="008E4737"/>
    <w:rsid w:val="008E7666"/>
    <w:rsid w:val="008F4756"/>
    <w:rsid w:val="008F69FA"/>
    <w:rsid w:val="00903960"/>
    <w:rsid w:val="00905B31"/>
    <w:rsid w:val="00912EAC"/>
    <w:rsid w:val="009140AF"/>
    <w:rsid w:val="00917825"/>
    <w:rsid w:val="00932A67"/>
    <w:rsid w:val="00934775"/>
    <w:rsid w:val="009409D3"/>
    <w:rsid w:val="009459FD"/>
    <w:rsid w:val="0096239F"/>
    <w:rsid w:val="00962F7F"/>
    <w:rsid w:val="009632D8"/>
    <w:rsid w:val="009643D5"/>
    <w:rsid w:val="00964630"/>
    <w:rsid w:val="00966D19"/>
    <w:rsid w:val="009673F8"/>
    <w:rsid w:val="009713E0"/>
    <w:rsid w:val="00971758"/>
    <w:rsid w:val="00972916"/>
    <w:rsid w:val="00981C65"/>
    <w:rsid w:val="00982DFB"/>
    <w:rsid w:val="009850D6"/>
    <w:rsid w:val="0098597F"/>
    <w:rsid w:val="00986FAC"/>
    <w:rsid w:val="00991B8D"/>
    <w:rsid w:val="00993CEA"/>
    <w:rsid w:val="00996E6C"/>
    <w:rsid w:val="009A109A"/>
    <w:rsid w:val="009A4A47"/>
    <w:rsid w:val="009A4ABA"/>
    <w:rsid w:val="009A6861"/>
    <w:rsid w:val="009B1F37"/>
    <w:rsid w:val="009B28E2"/>
    <w:rsid w:val="009B3C04"/>
    <w:rsid w:val="009B3F90"/>
    <w:rsid w:val="009C01E8"/>
    <w:rsid w:val="009C09D5"/>
    <w:rsid w:val="009C7DCA"/>
    <w:rsid w:val="009D53F7"/>
    <w:rsid w:val="009D79ED"/>
    <w:rsid w:val="009E3730"/>
    <w:rsid w:val="009E5784"/>
    <w:rsid w:val="009E628F"/>
    <w:rsid w:val="009E65CC"/>
    <w:rsid w:val="009E7977"/>
    <w:rsid w:val="009F4090"/>
    <w:rsid w:val="009F4D08"/>
    <w:rsid w:val="00A038E5"/>
    <w:rsid w:val="00A111C3"/>
    <w:rsid w:val="00A12E1C"/>
    <w:rsid w:val="00A1622B"/>
    <w:rsid w:val="00A175EA"/>
    <w:rsid w:val="00A17910"/>
    <w:rsid w:val="00A20C90"/>
    <w:rsid w:val="00A213CA"/>
    <w:rsid w:val="00A2192B"/>
    <w:rsid w:val="00A22451"/>
    <w:rsid w:val="00A22820"/>
    <w:rsid w:val="00A2372C"/>
    <w:rsid w:val="00A30ECD"/>
    <w:rsid w:val="00A327A3"/>
    <w:rsid w:val="00A373AA"/>
    <w:rsid w:val="00A413B7"/>
    <w:rsid w:val="00A52CDE"/>
    <w:rsid w:val="00A615BF"/>
    <w:rsid w:val="00A62A5A"/>
    <w:rsid w:val="00A655E0"/>
    <w:rsid w:val="00A65AB2"/>
    <w:rsid w:val="00A72546"/>
    <w:rsid w:val="00A7315E"/>
    <w:rsid w:val="00A75CE1"/>
    <w:rsid w:val="00A75E19"/>
    <w:rsid w:val="00A779D1"/>
    <w:rsid w:val="00A84F17"/>
    <w:rsid w:val="00A87CFE"/>
    <w:rsid w:val="00AA314B"/>
    <w:rsid w:val="00AA7E2D"/>
    <w:rsid w:val="00AB1FF0"/>
    <w:rsid w:val="00AB41B8"/>
    <w:rsid w:val="00AB6DF5"/>
    <w:rsid w:val="00AC1327"/>
    <w:rsid w:val="00AC13B1"/>
    <w:rsid w:val="00AC19C7"/>
    <w:rsid w:val="00AC2EE2"/>
    <w:rsid w:val="00AC7553"/>
    <w:rsid w:val="00AD3EF9"/>
    <w:rsid w:val="00AD5DE5"/>
    <w:rsid w:val="00AE29F1"/>
    <w:rsid w:val="00AE4526"/>
    <w:rsid w:val="00AE56E9"/>
    <w:rsid w:val="00AE708F"/>
    <w:rsid w:val="00AF1170"/>
    <w:rsid w:val="00AF23B9"/>
    <w:rsid w:val="00AF43E6"/>
    <w:rsid w:val="00AF5C24"/>
    <w:rsid w:val="00B01E5A"/>
    <w:rsid w:val="00B06BC3"/>
    <w:rsid w:val="00B07005"/>
    <w:rsid w:val="00B11026"/>
    <w:rsid w:val="00B170CC"/>
    <w:rsid w:val="00B205FC"/>
    <w:rsid w:val="00B22384"/>
    <w:rsid w:val="00B23B52"/>
    <w:rsid w:val="00B27129"/>
    <w:rsid w:val="00B30A73"/>
    <w:rsid w:val="00B322E5"/>
    <w:rsid w:val="00B416AC"/>
    <w:rsid w:val="00B46456"/>
    <w:rsid w:val="00B52605"/>
    <w:rsid w:val="00B529C6"/>
    <w:rsid w:val="00B603B2"/>
    <w:rsid w:val="00B70A84"/>
    <w:rsid w:val="00B71087"/>
    <w:rsid w:val="00B82718"/>
    <w:rsid w:val="00B94027"/>
    <w:rsid w:val="00B94569"/>
    <w:rsid w:val="00BA6103"/>
    <w:rsid w:val="00BA686D"/>
    <w:rsid w:val="00BB5FC7"/>
    <w:rsid w:val="00BB79C2"/>
    <w:rsid w:val="00BC1921"/>
    <w:rsid w:val="00BC2526"/>
    <w:rsid w:val="00BC345F"/>
    <w:rsid w:val="00BD194B"/>
    <w:rsid w:val="00BD30E8"/>
    <w:rsid w:val="00BD4252"/>
    <w:rsid w:val="00BE1317"/>
    <w:rsid w:val="00BE3898"/>
    <w:rsid w:val="00BF0855"/>
    <w:rsid w:val="00BF7963"/>
    <w:rsid w:val="00C010F0"/>
    <w:rsid w:val="00C036AA"/>
    <w:rsid w:val="00C1000D"/>
    <w:rsid w:val="00C119D4"/>
    <w:rsid w:val="00C16171"/>
    <w:rsid w:val="00C178C1"/>
    <w:rsid w:val="00C255CF"/>
    <w:rsid w:val="00C35E6B"/>
    <w:rsid w:val="00C4074D"/>
    <w:rsid w:val="00C45F88"/>
    <w:rsid w:val="00C50FB9"/>
    <w:rsid w:val="00C536B5"/>
    <w:rsid w:val="00C53C9A"/>
    <w:rsid w:val="00C664F6"/>
    <w:rsid w:val="00C737EB"/>
    <w:rsid w:val="00C764CB"/>
    <w:rsid w:val="00C77BAD"/>
    <w:rsid w:val="00C77D87"/>
    <w:rsid w:val="00C77F74"/>
    <w:rsid w:val="00C83C90"/>
    <w:rsid w:val="00C84641"/>
    <w:rsid w:val="00C87D2D"/>
    <w:rsid w:val="00C90846"/>
    <w:rsid w:val="00C92497"/>
    <w:rsid w:val="00C9361B"/>
    <w:rsid w:val="00C9601B"/>
    <w:rsid w:val="00CA0A90"/>
    <w:rsid w:val="00CA5C9C"/>
    <w:rsid w:val="00CB3634"/>
    <w:rsid w:val="00CB50DE"/>
    <w:rsid w:val="00CB579B"/>
    <w:rsid w:val="00CB5D37"/>
    <w:rsid w:val="00CC04F4"/>
    <w:rsid w:val="00CC19EE"/>
    <w:rsid w:val="00CC21BA"/>
    <w:rsid w:val="00CC3CF8"/>
    <w:rsid w:val="00CC4059"/>
    <w:rsid w:val="00CC7000"/>
    <w:rsid w:val="00CD0C29"/>
    <w:rsid w:val="00CD3CED"/>
    <w:rsid w:val="00CD4C04"/>
    <w:rsid w:val="00CD6C08"/>
    <w:rsid w:val="00CE1111"/>
    <w:rsid w:val="00CE402E"/>
    <w:rsid w:val="00CE4B9E"/>
    <w:rsid w:val="00CE5690"/>
    <w:rsid w:val="00CE5D74"/>
    <w:rsid w:val="00CF3A61"/>
    <w:rsid w:val="00D0097B"/>
    <w:rsid w:val="00D04EFB"/>
    <w:rsid w:val="00D15E60"/>
    <w:rsid w:val="00D17715"/>
    <w:rsid w:val="00D22DEB"/>
    <w:rsid w:val="00D25108"/>
    <w:rsid w:val="00D26836"/>
    <w:rsid w:val="00D313F1"/>
    <w:rsid w:val="00D359D9"/>
    <w:rsid w:val="00D37429"/>
    <w:rsid w:val="00D378B3"/>
    <w:rsid w:val="00D413EA"/>
    <w:rsid w:val="00D4307F"/>
    <w:rsid w:val="00D44BB5"/>
    <w:rsid w:val="00D44CEA"/>
    <w:rsid w:val="00D45013"/>
    <w:rsid w:val="00D535E0"/>
    <w:rsid w:val="00D556D3"/>
    <w:rsid w:val="00D56F63"/>
    <w:rsid w:val="00D60122"/>
    <w:rsid w:val="00D63723"/>
    <w:rsid w:val="00D815B1"/>
    <w:rsid w:val="00D81A52"/>
    <w:rsid w:val="00D847B5"/>
    <w:rsid w:val="00D91076"/>
    <w:rsid w:val="00D96D28"/>
    <w:rsid w:val="00DA031A"/>
    <w:rsid w:val="00DA0F14"/>
    <w:rsid w:val="00DA2E80"/>
    <w:rsid w:val="00DA3312"/>
    <w:rsid w:val="00DB1677"/>
    <w:rsid w:val="00DB32D4"/>
    <w:rsid w:val="00DC00EC"/>
    <w:rsid w:val="00DC05AA"/>
    <w:rsid w:val="00DC2D31"/>
    <w:rsid w:val="00DD51F8"/>
    <w:rsid w:val="00DE6DA3"/>
    <w:rsid w:val="00E03EFC"/>
    <w:rsid w:val="00E075A2"/>
    <w:rsid w:val="00E14AEA"/>
    <w:rsid w:val="00E2040E"/>
    <w:rsid w:val="00E22B1B"/>
    <w:rsid w:val="00E241A7"/>
    <w:rsid w:val="00E25641"/>
    <w:rsid w:val="00E33199"/>
    <w:rsid w:val="00E375B2"/>
    <w:rsid w:val="00E4737E"/>
    <w:rsid w:val="00E47897"/>
    <w:rsid w:val="00E5219E"/>
    <w:rsid w:val="00E56005"/>
    <w:rsid w:val="00E628EC"/>
    <w:rsid w:val="00E678C8"/>
    <w:rsid w:val="00E74568"/>
    <w:rsid w:val="00E75FE3"/>
    <w:rsid w:val="00E80C83"/>
    <w:rsid w:val="00E84F0C"/>
    <w:rsid w:val="00E868C5"/>
    <w:rsid w:val="00E91623"/>
    <w:rsid w:val="00E950C9"/>
    <w:rsid w:val="00E95F5C"/>
    <w:rsid w:val="00E97076"/>
    <w:rsid w:val="00EA1C3D"/>
    <w:rsid w:val="00EA3BE1"/>
    <w:rsid w:val="00EB1908"/>
    <w:rsid w:val="00EB24BB"/>
    <w:rsid w:val="00EB73E4"/>
    <w:rsid w:val="00EC327D"/>
    <w:rsid w:val="00EC5E02"/>
    <w:rsid w:val="00ED08D4"/>
    <w:rsid w:val="00ED1A8A"/>
    <w:rsid w:val="00ED3457"/>
    <w:rsid w:val="00ED34C9"/>
    <w:rsid w:val="00ED35CB"/>
    <w:rsid w:val="00ED47B7"/>
    <w:rsid w:val="00ED7649"/>
    <w:rsid w:val="00EE5C85"/>
    <w:rsid w:val="00EE711F"/>
    <w:rsid w:val="00EF2DF7"/>
    <w:rsid w:val="00EF2F15"/>
    <w:rsid w:val="00EF3095"/>
    <w:rsid w:val="00F031BA"/>
    <w:rsid w:val="00F03B32"/>
    <w:rsid w:val="00F03CF8"/>
    <w:rsid w:val="00F04F49"/>
    <w:rsid w:val="00F138BC"/>
    <w:rsid w:val="00F1628F"/>
    <w:rsid w:val="00F16672"/>
    <w:rsid w:val="00F170BE"/>
    <w:rsid w:val="00F17188"/>
    <w:rsid w:val="00F265A1"/>
    <w:rsid w:val="00F26D90"/>
    <w:rsid w:val="00F33F5B"/>
    <w:rsid w:val="00F35811"/>
    <w:rsid w:val="00F3738F"/>
    <w:rsid w:val="00F3779B"/>
    <w:rsid w:val="00F4158E"/>
    <w:rsid w:val="00F431F7"/>
    <w:rsid w:val="00F44145"/>
    <w:rsid w:val="00F44ABF"/>
    <w:rsid w:val="00F45744"/>
    <w:rsid w:val="00F460DC"/>
    <w:rsid w:val="00F47BC3"/>
    <w:rsid w:val="00F52B41"/>
    <w:rsid w:val="00F5471A"/>
    <w:rsid w:val="00F5666C"/>
    <w:rsid w:val="00F63008"/>
    <w:rsid w:val="00F66F05"/>
    <w:rsid w:val="00F67215"/>
    <w:rsid w:val="00F73B54"/>
    <w:rsid w:val="00F82298"/>
    <w:rsid w:val="00F8434C"/>
    <w:rsid w:val="00F84B19"/>
    <w:rsid w:val="00F87D86"/>
    <w:rsid w:val="00F91517"/>
    <w:rsid w:val="00F91A20"/>
    <w:rsid w:val="00F94641"/>
    <w:rsid w:val="00FA4353"/>
    <w:rsid w:val="00FA55F1"/>
    <w:rsid w:val="00FB0A3A"/>
    <w:rsid w:val="00FB3274"/>
    <w:rsid w:val="00FB5AF5"/>
    <w:rsid w:val="00FC1CFD"/>
    <w:rsid w:val="00FC6A48"/>
    <w:rsid w:val="00FD16CC"/>
    <w:rsid w:val="00FD28D6"/>
    <w:rsid w:val="00FD4830"/>
    <w:rsid w:val="00FD5585"/>
    <w:rsid w:val="00FD55E3"/>
    <w:rsid w:val="00FD79B5"/>
    <w:rsid w:val="00FE0974"/>
    <w:rsid w:val="00FE499A"/>
    <w:rsid w:val="00FE4E73"/>
    <w:rsid w:val="00FE6478"/>
    <w:rsid w:val="00FF3C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648049"/>
  <w15:chartTrackingRefBased/>
  <w15:docId w15:val="{52BE0FE9-B46C-4FAA-A689-D8D92C868C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33F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3F5B"/>
  </w:style>
  <w:style w:type="paragraph" w:styleId="Footer">
    <w:name w:val="footer"/>
    <w:basedOn w:val="Normal"/>
    <w:link w:val="FooterChar"/>
    <w:uiPriority w:val="99"/>
    <w:unhideWhenUsed/>
    <w:rsid w:val="00F33F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3F5B"/>
  </w:style>
  <w:style w:type="paragraph" w:styleId="ListParagraph">
    <w:name w:val="List Paragraph"/>
    <w:basedOn w:val="Normal"/>
    <w:uiPriority w:val="34"/>
    <w:qFormat/>
    <w:rsid w:val="0012530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25303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AC2EE2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2B0F5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B73E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-ir.info/2009/05/14/why-has-defining-terrorism-proved-so-difficult/" TargetMode="External"/><Relationship Id="rId18" Type="http://schemas.openxmlformats.org/officeDocument/2006/relationships/hyperlink" Target="https://www.history.com/topics/21st-century/irish-republican-army" TargetMode="External"/><Relationship Id="rId26" Type="http://schemas.openxmlformats.org/officeDocument/2006/relationships/hyperlink" Target="https://www.aph.gov.au/Parliamentary_Business/Committees/Joint/Completed_Inquiries/pjcis/securityleg/report/chapter5" TargetMode="External"/><Relationship Id="rId39" Type="http://schemas.openxmlformats.org/officeDocument/2006/relationships/theme" Target="theme/theme1.xml"/><Relationship Id="rId21" Type="http://schemas.openxmlformats.org/officeDocument/2006/relationships/hyperlink" Target="https://assets.publishing.service.gov.uk/government/uploads/system/uploads/attachment_data/file/228856/7052.pdf" TargetMode="External"/><Relationship Id="rId34" Type="http://schemas.openxmlformats.org/officeDocument/2006/relationships/hyperlink" Target="https://www.tandfonline.com/doi/full/10.1080/095465590899768" TargetMode="External"/><Relationship Id="rId7" Type="http://schemas.openxmlformats.org/officeDocument/2006/relationships/hyperlink" Target="https://www.britannica.com/topic/Irish-Republican-Army" TargetMode="External"/><Relationship Id="rId12" Type="http://schemas.openxmlformats.org/officeDocument/2006/relationships/hyperlink" Target="https://search.proquest.com/docview/209672219?fromopenview=true&amp;pq-origsite=gscholar" TargetMode="External"/><Relationship Id="rId17" Type="http://schemas.openxmlformats.org/officeDocument/2006/relationships/hyperlink" Target="https://www.pbs.org/wgbh/pages/frontline/shows/ira/conflict/violence.html" TargetMode="External"/><Relationship Id="rId25" Type="http://schemas.openxmlformats.org/officeDocument/2006/relationships/hyperlink" Target="https://niallodoc.wordpress.com/2016/06/30/what-was-the-ira-fighting-for/" TargetMode="External"/><Relationship Id="rId33" Type="http://schemas.openxmlformats.org/officeDocument/2006/relationships/hyperlink" Target="https://www-jstor-org.ezproxy.uwtsd.ac.uk/stable/20687837?seq=1" TargetMode="External"/><Relationship Id="rId38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europarl.europa.eu/RegData/etudes/ATAG/2015/571320/EPRS_ATA(2015)571320_EN.pdf" TargetMode="External"/><Relationship Id="rId20" Type="http://schemas.openxmlformats.org/officeDocument/2006/relationships/hyperlink" Target="https://www.nytimes.com/2002/07/17/world/ira-apologizes-for-civilian-deaths-in-its-30-year-campaign.html" TargetMode="External"/><Relationship Id="rId29" Type="http://schemas.openxmlformats.org/officeDocument/2006/relationships/hyperlink" Target="https://www.theargus.co.uk/news/18787152.look-back-ira-bomb-grand-hotel-brighton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blogs.loc.gov/law/2015/01/falqs-terrorism-in-france/" TargetMode="External"/><Relationship Id="rId24" Type="http://schemas.openxmlformats.org/officeDocument/2006/relationships/hyperlink" Target="https://www.bbc.co.uk/news/uk-northern-ireland-49797327" TargetMode="External"/><Relationship Id="rId32" Type="http://schemas.openxmlformats.org/officeDocument/2006/relationships/hyperlink" Target="https://www.unodc.org/e4j/en/terrorism/module-4/key-issues/defining-terrorism.html" TargetMode="External"/><Relationship Id="rId37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s://link.springer.com/chapter/10.1057/9780230374195_2" TargetMode="External"/><Relationship Id="rId23" Type="http://schemas.openxmlformats.org/officeDocument/2006/relationships/hyperlink" Target="https://www.ohchr.org/documents/publications/factsheet32en.pdf" TargetMode="External"/><Relationship Id="rId28" Type="http://schemas.openxmlformats.org/officeDocument/2006/relationships/hyperlink" Target="https://journals.sagepub.com/doi/abs/10.1177/0032258X9306600105?journalCode=pjxa" TargetMode="External"/><Relationship Id="rId36" Type="http://schemas.openxmlformats.org/officeDocument/2006/relationships/hyperlink" Target="https://www.wilsoncenter.org/article/timeline-the-rise-spread-and-fall-the-islamic-state" TargetMode="External"/><Relationship Id="rId10" Type="http://schemas.openxmlformats.org/officeDocument/2006/relationships/hyperlink" Target="https://www.bbc.co.uk/news/uk-england-birmingham-54989368" TargetMode="External"/><Relationship Id="rId19" Type="http://schemas.openxmlformats.org/officeDocument/2006/relationships/hyperlink" Target="https://assembly.coe.int/nw/xml/XRef/X2H-Xref-ViewHTML.asp?FileID=10914&amp;lang=EN" TargetMode="External"/><Relationship Id="rId31" Type="http://schemas.openxmlformats.org/officeDocument/2006/relationships/hyperlink" Target="https://www.legislation.gov.uk/ukpga/2000/11/content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dst.org/2015/03/the-northern-ireland-conflict-peace-by-piece/?gclid=CjwKCAiAjp6BBhAIEiwAkO9Wuu2oD4LOpwNkZbRFHiVRBeQ_eiwOIsBwWq1ZFKZSjshICU0zuBQ09BoCpjoQAvD_BwE" TargetMode="External"/><Relationship Id="rId14" Type="http://schemas.openxmlformats.org/officeDocument/2006/relationships/hyperlink" Target="https://www.cps.gov.uk/crime-info/terrorism" TargetMode="External"/><Relationship Id="rId22" Type="http://schemas.openxmlformats.org/officeDocument/2006/relationships/hyperlink" Target="https://cain.ulster.ac.uk/events/bfriday/sum.htm" TargetMode="External"/><Relationship Id="rId27" Type="http://schemas.openxmlformats.org/officeDocument/2006/relationships/hyperlink" Target="https://www.britannica.com/event/Omagh-bombing" TargetMode="External"/><Relationship Id="rId30" Type="http://schemas.openxmlformats.org/officeDocument/2006/relationships/hyperlink" Target="https://www.tandfonline.com/doi/abs/10.1080/10576108108435501?journalCode=uter19" TargetMode="External"/><Relationship Id="rId35" Type="http://schemas.openxmlformats.org/officeDocument/2006/relationships/hyperlink" Target="https://www.thehindu.com/books/books-reviews/the-lore-of-thuggee-and-how-the-british-ended-its-reign/article6435967.ece" TargetMode="External"/><Relationship Id="rId8" Type="http://schemas.openxmlformats.org/officeDocument/2006/relationships/hyperlink" Target="https://www.britannica.com/topic/Sinn-Fein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1465</TotalTime>
  <Pages>13</Pages>
  <Words>3616</Words>
  <Characters>20613</Characters>
  <Application>Microsoft Office Word</Application>
  <DocSecurity>0</DocSecurity>
  <Lines>171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isaac shadbolt</dc:creator>
  <cp:keywords/>
  <dc:description/>
  <cp:lastModifiedBy>isaac shadbolt</cp:lastModifiedBy>
  <cp:revision>133</cp:revision>
  <dcterms:created xsi:type="dcterms:W3CDTF">2021-03-02T12:58:00Z</dcterms:created>
  <dcterms:modified xsi:type="dcterms:W3CDTF">2021-03-05T12:06:00Z</dcterms:modified>
</cp:coreProperties>
</file>