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D35FD6" w14:textId="1583EE49" w:rsidR="00AF23CE" w:rsidRPr="00E404DB" w:rsidRDefault="00E404DB" w:rsidP="00E404DB">
      <w:pPr>
        <w:jc w:val="center"/>
        <w:rPr>
          <w:b/>
          <w:bCs/>
          <w:sz w:val="32"/>
          <w:szCs w:val="32"/>
          <w:u w:val="single"/>
        </w:rPr>
      </w:pPr>
      <w:r w:rsidRPr="00E404DB">
        <w:rPr>
          <w:b/>
          <w:bCs/>
          <w:sz w:val="32"/>
          <w:szCs w:val="32"/>
          <w:u w:val="single"/>
        </w:rPr>
        <w:t>Business Law and Practice</w:t>
      </w:r>
    </w:p>
    <w:p w14:paraId="56139961" w14:textId="77777777" w:rsidR="00E404DB" w:rsidRDefault="00E404DB">
      <w:pPr>
        <w:rPr>
          <w:b/>
          <w:bCs/>
          <w:sz w:val="28"/>
          <w:szCs w:val="28"/>
        </w:rPr>
      </w:pPr>
    </w:p>
    <w:p w14:paraId="3A6019AD" w14:textId="77777777" w:rsidR="00E404DB" w:rsidRDefault="00E404DB">
      <w:pPr>
        <w:rPr>
          <w:b/>
          <w:bCs/>
          <w:sz w:val="28"/>
          <w:szCs w:val="28"/>
        </w:rPr>
      </w:pPr>
    </w:p>
    <w:p w14:paraId="1D458765" w14:textId="48F000EB" w:rsidR="00E404DB" w:rsidRPr="00E404DB" w:rsidRDefault="00E404DB">
      <w:pPr>
        <w:rPr>
          <w:b/>
          <w:bCs/>
          <w:sz w:val="28"/>
          <w:szCs w:val="28"/>
        </w:rPr>
      </w:pPr>
      <w:r w:rsidRPr="00E404DB">
        <w:rPr>
          <w:b/>
          <w:bCs/>
          <w:sz w:val="28"/>
          <w:szCs w:val="28"/>
        </w:rPr>
        <w:t xml:space="preserve">List of Statutes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404DB" w14:paraId="1A93B27E" w14:textId="77777777" w:rsidTr="00E404DB">
        <w:tc>
          <w:tcPr>
            <w:tcW w:w="9016" w:type="dxa"/>
          </w:tcPr>
          <w:p w14:paraId="4B34A320" w14:textId="77777777" w:rsidR="00E404DB" w:rsidRDefault="00E404DB" w:rsidP="00E404DB">
            <w:r>
              <w:t>Companies Act 2006</w:t>
            </w:r>
          </w:p>
          <w:p w14:paraId="22831A46" w14:textId="77777777" w:rsidR="00E404DB" w:rsidRDefault="00E404DB"/>
        </w:tc>
      </w:tr>
      <w:tr w:rsidR="00E404DB" w14:paraId="5F52C649" w14:textId="77777777" w:rsidTr="00E404DB">
        <w:tc>
          <w:tcPr>
            <w:tcW w:w="9016" w:type="dxa"/>
          </w:tcPr>
          <w:p w14:paraId="161AC29C" w14:textId="77777777" w:rsidR="00E404DB" w:rsidRDefault="00E404DB" w:rsidP="00E404DB">
            <w:r>
              <w:t>Corporation Tax Act 2009</w:t>
            </w:r>
          </w:p>
          <w:p w14:paraId="2F33550E" w14:textId="77777777" w:rsidR="00E404DB" w:rsidRDefault="00E404DB"/>
        </w:tc>
      </w:tr>
      <w:tr w:rsidR="00E404DB" w14:paraId="2D16A2DB" w14:textId="77777777" w:rsidTr="00E404DB">
        <w:tc>
          <w:tcPr>
            <w:tcW w:w="9016" w:type="dxa"/>
          </w:tcPr>
          <w:p w14:paraId="2EFCFB79" w14:textId="77777777" w:rsidR="00E404DB" w:rsidRDefault="00E404DB" w:rsidP="00E404DB">
            <w:r>
              <w:t>Insolvency Act 1986</w:t>
            </w:r>
          </w:p>
          <w:p w14:paraId="058DD450" w14:textId="77777777" w:rsidR="00E404DB" w:rsidRDefault="00E404DB"/>
        </w:tc>
      </w:tr>
      <w:tr w:rsidR="00E404DB" w14:paraId="3BFE9108" w14:textId="77777777" w:rsidTr="00E404DB">
        <w:tc>
          <w:tcPr>
            <w:tcW w:w="9016" w:type="dxa"/>
          </w:tcPr>
          <w:p w14:paraId="7E006161" w14:textId="6FA4D353" w:rsidR="00E404DB" w:rsidRDefault="00E404DB" w:rsidP="00E404DB">
            <w:pPr>
              <w:tabs>
                <w:tab w:val="left" w:pos="7800"/>
              </w:tabs>
            </w:pPr>
            <w:r>
              <w:t>Partnership Act 1890</w:t>
            </w:r>
            <w:r>
              <w:tab/>
            </w:r>
          </w:p>
          <w:p w14:paraId="58728253" w14:textId="77777777" w:rsidR="00E404DB" w:rsidRDefault="00E404DB"/>
        </w:tc>
      </w:tr>
      <w:tr w:rsidR="00E404DB" w14:paraId="401F9072" w14:textId="77777777" w:rsidTr="00E404DB">
        <w:tc>
          <w:tcPr>
            <w:tcW w:w="9016" w:type="dxa"/>
          </w:tcPr>
          <w:p w14:paraId="7B1882D6" w14:textId="77777777" w:rsidR="00E404DB" w:rsidRDefault="00E404DB" w:rsidP="00E404DB">
            <w:r>
              <w:t>Value Added Tax Act 1983</w:t>
            </w:r>
          </w:p>
          <w:p w14:paraId="7F56CDBC" w14:textId="77777777" w:rsidR="00E404DB" w:rsidRDefault="00E404DB" w:rsidP="00E404DB">
            <w:pPr>
              <w:tabs>
                <w:tab w:val="left" w:pos="7800"/>
              </w:tabs>
            </w:pPr>
          </w:p>
        </w:tc>
      </w:tr>
    </w:tbl>
    <w:p w14:paraId="12B72261" w14:textId="7C5C703D" w:rsidR="00E404DB" w:rsidRDefault="00E404DB" w:rsidP="00E404DB">
      <w:pPr>
        <w:rPr>
          <w:b/>
          <w:bCs/>
        </w:rPr>
      </w:pPr>
    </w:p>
    <w:p w14:paraId="014ACA7A" w14:textId="2D46569B" w:rsidR="00E404DB" w:rsidRDefault="00E404DB" w:rsidP="00E404DB">
      <w:pPr>
        <w:rPr>
          <w:b/>
          <w:bCs/>
        </w:rPr>
      </w:pPr>
    </w:p>
    <w:p w14:paraId="7E753932" w14:textId="77777777" w:rsidR="00E404DB" w:rsidRPr="00E404DB" w:rsidRDefault="00E404DB" w:rsidP="00E404DB">
      <w:pPr>
        <w:rPr>
          <w:b/>
          <w:bCs/>
        </w:rPr>
      </w:pPr>
    </w:p>
    <w:p w14:paraId="4542C059" w14:textId="40BC35DD" w:rsidR="00E404DB" w:rsidRPr="00E404DB" w:rsidRDefault="00E404DB" w:rsidP="00E404DB">
      <w:pPr>
        <w:rPr>
          <w:b/>
          <w:bCs/>
          <w:sz w:val="28"/>
          <w:szCs w:val="28"/>
        </w:rPr>
      </w:pPr>
      <w:r w:rsidRPr="00E404DB">
        <w:rPr>
          <w:b/>
          <w:bCs/>
          <w:sz w:val="28"/>
          <w:szCs w:val="28"/>
        </w:rPr>
        <w:t>List of Secondary Legislation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404DB" w14:paraId="0E4EDEB6" w14:textId="77777777" w:rsidTr="00E404DB">
        <w:tc>
          <w:tcPr>
            <w:tcW w:w="9016" w:type="dxa"/>
          </w:tcPr>
          <w:p w14:paraId="45FEAD3A" w14:textId="77777777" w:rsidR="00E404DB" w:rsidRDefault="00E404DB" w:rsidP="00E404DB">
            <w:r>
              <w:t>Companies (Model Articles) Regulations 2008</w:t>
            </w:r>
          </w:p>
          <w:p w14:paraId="021C2F4A" w14:textId="77777777" w:rsidR="00E404DB" w:rsidRDefault="00E404DB" w:rsidP="00E404DB"/>
        </w:tc>
      </w:tr>
      <w:tr w:rsidR="00E404DB" w14:paraId="7FC4CF24" w14:textId="77777777" w:rsidTr="00E404DB">
        <w:tc>
          <w:tcPr>
            <w:tcW w:w="9016" w:type="dxa"/>
          </w:tcPr>
          <w:p w14:paraId="33B4A1BB" w14:textId="77777777" w:rsidR="00E404DB" w:rsidRDefault="00E404DB" w:rsidP="00E404DB">
            <w:r>
              <w:t>Companies (Shareholders’ Rights) Regulations 2009</w:t>
            </w:r>
          </w:p>
          <w:p w14:paraId="02C2A1C6" w14:textId="77777777" w:rsidR="00E404DB" w:rsidRDefault="00E404DB" w:rsidP="00E404DB"/>
        </w:tc>
      </w:tr>
      <w:tr w:rsidR="00E404DB" w14:paraId="390742E3" w14:textId="77777777" w:rsidTr="00E404DB">
        <w:tc>
          <w:tcPr>
            <w:tcW w:w="9016" w:type="dxa"/>
          </w:tcPr>
          <w:p w14:paraId="193AD2BB" w14:textId="77777777" w:rsidR="00E404DB" w:rsidRDefault="00E404DB" w:rsidP="00E404DB">
            <w:r>
              <w:t>Company and Business Names (Miscellaneous Provisions) Regulations 2009</w:t>
            </w:r>
          </w:p>
          <w:p w14:paraId="3C4B8A59" w14:textId="77777777" w:rsidR="00E404DB" w:rsidRDefault="00E404DB" w:rsidP="00E404DB"/>
        </w:tc>
      </w:tr>
      <w:tr w:rsidR="00E404DB" w14:paraId="4EF62BBA" w14:textId="77777777" w:rsidTr="00E404DB">
        <w:tc>
          <w:tcPr>
            <w:tcW w:w="9016" w:type="dxa"/>
          </w:tcPr>
          <w:p w14:paraId="6F711AFC" w14:textId="77777777" w:rsidR="00E404DB" w:rsidRDefault="00E404DB" w:rsidP="00E404DB">
            <w:r>
              <w:t>Company, Limited Liability Partnership and Business Names (Sensitive Words and Expressions) Regulations 2014</w:t>
            </w:r>
          </w:p>
          <w:p w14:paraId="669DCE09" w14:textId="77777777" w:rsidR="00E404DB" w:rsidRDefault="00E404DB" w:rsidP="00E404DB"/>
        </w:tc>
      </w:tr>
    </w:tbl>
    <w:p w14:paraId="0F6B3109" w14:textId="1E44E044" w:rsidR="00E404DB" w:rsidRDefault="00E404DB" w:rsidP="00E404DB"/>
    <w:p w14:paraId="28219CD4" w14:textId="77777777" w:rsidR="00E404DB" w:rsidRDefault="00E404DB" w:rsidP="00E404DB"/>
    <w:sectPr w:rsidR="00E404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04DB"/>
    <w:rsid w:val="00AF23CE"/>
    <w:rsid w:val="00E404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EDB7B"/>
  <w15:chartTrackingRefBased/>
  <w15:docId w15:val="{2496987A-27C3-493C-AD74-78D7E5DEB8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404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72</Words>
  <Characters>412</Characters>
  <Application>Microsoft Office Word</Application>
  <DocSecurity>0</DocSecurity>
  <Lines>3</Lines>
  <Paragraphs>1</Paragraphs>
  <ScaleCrop>false</ScaleCrop>
  <Company/>
  <LinksUpToDate>false</LinksUpToDate>
  <CharactersWithSpaces>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1</cp:revision>
  <dcterms:created xsi:type="dcterms:W3CDTF">2021-08-09T10:47:00Z</dcterms:created>
  <dcterms:modified xsi:type="dcterms:W3CDTF">2021-08-09T10:57:00Z</dcterms:modified>
</cp:coreProperties>
</file>