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0CC016" w14:textId="19EBCDA0" w:rsidR="00723CED" w:rsidRDefault="00723CED">
      <w:r>
        <w:t>LATIN INTE</w:t>
      </w:r>
      <w:r w:rsidR="00CE0FCA">
        <w:t>N</w:t>
      </w:r>
      <w:r>
        <w:t>SIVE I</w:t>
      </w:r>
    </w:p>
    <w:p w14:paraId="174C5F35" w14:textId="5BA055E9" w:rsidR="00F71C08" w:rsidRDefault="00723CED">
      <w:r>
        <w:t>Maria Granda</w:t>
      </w:r>
    </w:p>
    <w:p w14:paraId="04244FC0" w14:textId="6C10CF8C" w:rsidR="00723CED" w:rsidRDefault="00723CED">
      <w:r>
        <w:t xml:space="preserve">Homework October 11, 2026  </w:t>
      </w:r>
      <w:r w:rsidR="00CE0FCA">
        <w:t xml:space="preserve"> - late, </w:t>
      </w:r>
      <w:r w:rsidR="00300D0D">
        <w:t xml:space="preserve">partial completion </w:t>
      </w:r>
      <w:r w:rsidR="00CE0FCA">
        <w:t>just for practice</w:t>
      </w:r>
    </w:p>
    <w:p w14:paraId="00C6F501" w14:textId="77777777" w:rsidR="00723CED" w:rsidRDefault="00723CED"/>
    <w:p w14:paraId="21FFB1F4" w14:textId="3C9BE2F4" w:rsidR="00723CED" w:rsidRDefault="00723CED">
      <w:r w:rsidRPr="00016987">
        <w:rPr>
          <w:highlight w:val="yellow"/>
        </w:rPr>
        <w:t>RL English-Latin bottom p15</w:t>
      </w:r>
    </w:p>
    <w:p w14:paraId="6C788E34" w14:textId="77777777" w:rsidR="00723CED" w:rsidRPr="00723CED" w:rsidRDefault="00723CED" w:rsidP="00723CED">
      <w:pPr>
        <w:numPr>
          <w:ilvl w:val="0"/>
          <w:numId w:val="1"/>
        </w:numPr>
        <w:spacing w:after="0" w:line="240" w:lineRule="auto"/>
        <w:rPr>
          <w:rFonts w:ascii="Helvetica" w:eastAsia="Times New Roman" w:hAnsi="Helvetica" w:cs="Aptos"/>
          <w:b/>
          <w:bCs/>
          <w:kern w:val="0"/>
          <w:sz w:val="18"/>
          <w:szCs w:val="18"/>
          <w14:ligatures w14:val="none"/>
        </w:rPr>
      </w:pPr>
      <w:proofErr w:type="spellStart"/>
      <w:r w:rsidRPr="00723CED">
        <w:rPr>
          <w:rFonts w:ascii="Helvetica" w:eastAsia="Times New Roman" w:hAnsi="Helvetica" w:cs="Aptos"/>
          <w:b/>
          <w:bCs/>
          <w:kern w:val="0"/>
          <w:sz w:val="18"/>
          <w:szCs w:val="18"/>
          <w14:ligatures w14:val="none"/>
        </w:rPr>
        <w:t>coquus</w:t>
      </w:r>
      <w:proofErr w:type="spellEnd"/>
      <w:r w:rsidRPr="00723CED">
        <w:rPr>
          <w:rFonts w:ascii="Helvetica" w:eastAsia="Times New Roman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723CED">
        <w:rPr>
          <w:rFonts w:ascii="Helvetica" w:eastAsia="Times New Roman" w:hAnsi="Helvetica" w:cs="Aptos"/>
          <w:b/>
          <w:bCs/>
          <w:kern w:val="0"/>
          <w:sz w:val="18"/>
          <w:szCs w:val="18"/>
          <w14:ligatures w14:val="none"/>
        </w:rPr>
        <w:t>aulam</w:t>
      </w:r>
      <w:proofErr w:type="spellEnd"/>
      <w:r w:rsidRPr="00723CED">
        <w:rPr>
          <w:rFonts w:ascii="Helvetica" w:eastAsia="Times New Roman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723CED">
        <w:rPr>
          <w:rFonts w:ascii="Helvetica" w:eastAsia="Times New Roman" w:hAnsi="Helvetica" w:cs="Aptos"/>
          <w:b/>
          <w:bCs/>
          <w:kern w:val="0"/>
          <w:sz w:val="18"/>
          <w:szCs w:val="18"/>
          <w14:ligatures w14:val="none"/>
        </w:rPr>
        <w:t>Demaeneti</w:t>
      </w:r>
      <w:proofErr w:type="spellEnd"/>
      <w:r w:rsidRPr="00723CED">
        <w:rPr>
          <w:rFonts w:ascii="Helvetica" w:eastAsia="Times New Roman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723CED">
        <w:rPr>
          <w:rFonts w:ascii="Helvetica" w:eastAsia="Times New Roman" w:hAnsi="Helvetica" w:cs="Aptos"/>
          <w:b/>
          <w:bCs/>
          <w:kern w:val="0"/>
          <w:sz w:val="18"/>
          <w:szCs w:val="18"/>
          <w14:ligatures w14:val="none"/>
        </w:rPr>
        <w:t>portat</w:t>
      </w:r>
      <w:proofErr w:type="spellEnd"/>
      <w:r w:rsidRPr="00723CED">
        <w:rPr>
          <w:rFonts w:ascii="Helvetica" w:eastAsia="Times New Roman" w:hAnsi="Helvetica" w:cs="Aptos"/>
          <w:b/>
          <w:bCs/>
          <w:kern w:val="0"/>
          <w:sz w:val="18"/>
          <w:szCs w:val="18"/>
          <w14:ligatures w14:val="none"/>
        </w:rPr>
        <w:t>.</w:t>
      </w:r>
    </w:p>
    <w:p w14:paraId="4C7C6280" w14:textId="3A0905BD" w:rsidR="00871349" w:rsidRDefault="00D44D93" w:rsidP="00723CED">
      <w:pPr>
        <w:spacing w:after="0" w:line="240" w:lineRule="auto"/>
        <w:ind w:left="720"/>
        <w:rPr>
          <w:rFonts w:ascii="Helvetica" w:eastAsia="Times New Roman" w:hAnsi="Helvetica" w:cs="Aptos"/>
          <w:kern w:val="0"/>
          <w:sz w:val="18"/>
          <w:szCs w:val="18"/>
          <w14:ligatures w14:val="none"/>
        </w:rPr>
      </w:pPr>
      <w:r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The cook carries the pot </w:t>
      </w:r>
      <w:r w:rsidR="00871349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of</w:t>
      </w:r>
      <w:r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 </w:t>
      </w:r>
      <w:proofErr w:type="spellStart"/>
      <w:r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Demaeneti</w:t>
      </w:r>
      <w:proofErr w:type="spellEnd"/>
      <w:r w:rsidR="002A5F5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 -   The cook carries </w:t>
      </w:r>
      <w:proofErr w:type="spellStart"/>
      <w:r w:rsidR="002A5F5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Demaeneti’s</w:t>
      </w:r>
      <w:proofErr w:type="spellEnd"/>
      <w:r w:rsidR="002A5F5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 pot</w:t>
      </w:r>
    </w:p>
    <w:p w14:paraId="47B79289" w14:textId="125470E9" w:rsidR="00723CED" w:rsidRDefault="00723CED" w:rsidP="00723CED">
      <w:pPr>
        <w:spacing w:after="0" w:line="240" w:lineRule="auto"/>
        <w:ind w:left="720"/>
        <w:rPr>
          <w:rFonts w:ascii="Helvetica" w:eastAsia="Times New Roman" w:hAnsi="Helvetica" w:cs="Aptos"/>
          <w:b/>
          <w:bCs/>
          <w:kern w:val="0"/>
          <w:sz w:val="18"/>
          <w:szCs w:val="18"/>
          <w14:ligatures w14:val="none"/>
        </w:rPr>
      </w:pPr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br/>
      </w:r>
      <w:r w:rsidRPr="00723CED">
        <w:rPr>
          <w:rFonts w:ascii="Helvetica" w:eastAsia="Times New Roman" w:hAnsi="Helvetica" w:cs="Aptos"/>
          <w:b/>
          <w:bCs/>
          <w:kern w:val="0"/>
          <w:sz w:val="18"/>
          <w:szCs w:val="18"/>
          <w14:ligatures w14:val="none"/>
        </w:rPr>
        <w:t>The slave has the cooks' garlands.</w:t>
      </w:r>
    </w:p>
    <w:p w14:paraId="225DC893" w14:textId="1D27FDAC" w:rsidR="00723CED" w:rsidRPr="001E2893" w:rsidRDefault="001E2893" w:rsidP="00723CED">
      <w:pPr>
        <w:spacing w:after="0" w:line="240" w:lineRule="auto"/>
        <w:ind w:left="720"/>
        <w:rPr>
          <w:rFonts w:ascii="Helvetica" w:eastAsia="Times New Roman" w:hAnsi="Helvetica" w:cs="Aptos"/>
          <w:kern w:val="0"/>
          <w:sz w:val="18"/>
          <w:szCs w:val="18"/>
          <w14:ligatures w14:val="none"/>
        </w:rPr>
      </w:pPr>
      <w:proofErr w:type="spellStart"/>
      <w:r w:rsidRPr="001E2893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S</w:t>
      </w:r>
      <w:r w:rsidR="00D21BF5" w:rsidRPr="001E2893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eru</w:t>
      </w:r>
      <w:r w:rsidR="00227B5A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us</w:t>
      </w:r>
      <w:proofErr w:type="spellEnd"/>
      <w:r w:rsidRPr="001E2893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 coronas </w:t>
      </w:r>
      <w:proofErr w:type="spellStart"/>
      <w:r w:rsidRPr="001E2893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coquus</w:t>
      </w:r>
      <w:proofErr w:type="spellEnd"/>
      <w:r w:rsidRPr="001E2893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 </w:t>
      </w:r>
      <w:proofErr w:type="spellStart"/>
      <w:r w:rsidRPr="001E2893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habet</w:t>
      </w:r>
      <w:proofErr w:type="spellEnd"/>
      <w:r w:rsidRPr="001E2893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    ( </w:t>
      </w:r>
      <w:r w:rsidRPr="00016987">
        <w:rPr>
          <w:rFonts w:ascii="Helvetica" w:eastAsia="Times New Roman" w:hAnsi="Helvetica" w:cs="Aptos"/>
          <w:i/>
          <w:iCs/>
          <w:kern w:val="0"/>
          <w:sz w:val="16"/>
          <w:szCs w:val="16"/>
          <w14:ligatures w14:val="none"/>
        </w:rPr>
        <w:t>I’m assuming the slave is masculine here..)</w:t>
      </w:r>
    </w:p>
    <w:p w14:paraId="2F9404F1" w14:textId="77777777" w:rsidR="001E2893" w:rsidRPr="001E2893" w:rsidRDefault="001E2893" w:rsidP="00723CED">
      <w:pPr>
        <w:spacing w:after="0" w:line="240" w:lineRule="auto"/>
        <w:ind w:left="720"/>
        <w:rPr>
          <w:rFonts w:ascii="Helvetica" w:eastAsia="Times New Roman" w:hAnsi="Helvetica" w:cs="Aptos"/>
          <w:kern w:val="0"/>
          <w:sz w:val="18"/>
          <w:szCs w:val="18"/>
          <w14:ligatures w14:val="none"/>
        </w:rPr>
      </w:pPr>
    </w:p>
    <w:p w14:paraId="128C170E" w14:textId="77777777" w:rsidR="00723CED" w:rsidRPr="005C5B63" w:rsidRDefault="00723CED" w:rsidP="00723CED">
      <w:pPr>
        <w:numPr>
          <w:ilvl w:val="0"/>
          <w:numId w:val="1"/>
        </w:numPr>
        <w:spacing w:after="0" w:line="240" w:lineRule="auto"/>
        <w:rPr>
          <w:rFonts w:ascii="Helvetica" w:eastAsia="Times New Roman" w:hAnsi="Helvetica" w:cs="Aptos"/>
          <w:kern w:val="0"/>
          <w:sz w:val="18"/>
          <w:szCs w:val="18"/>
          <w14:ligatures w14:val="none"/>
        </w:rPr>
      </w:pPr>
      <w:r w:rsidRPr="00723CED">
        <w:rPr>
          <w:rFonts w:ascii="Tahoma" w:eastAsia="Times New Roman" w:hAnsi="Tahoma" w:cs="Tahoma"/>
          <w:kern w:val="0"/>
          <w:sz w:val="18"/>
          <w:szCs w:val="18"/>
          <w14:ligatures w14:val="none"/>
        </w:rPr>
        <w:t>﻿﻿﻿﻿</w:t>
      </w:r>
      <w:proofErr w:type="spellStart"/>
      <w:r w:rsidRPr="005C5B63">
        <w:rPr>
          <w:rFonts w:ascii="Helvetica" w:eastAsia="Times New Roman" w:hAnsi="Helvetica" w:cs="Aptos"/>
          <w:b/>
          <w:bCs/>
          <w:kern w:val="0"/>
          <w:sz w:val="18"/>
          <w:szCs w:val="18"/>
          <w:lang w:val="es-419"/>
          <w14:ligatures w14:val="none"/>
        </w:rPr>
        <w:t>t</w:t>
      </w:r>
      <w:r w:rsidRPr="005C5B63">
        <w:rPr>
          <w:rFonts w:ascii="Helvetica" w:eastAsia="Times New Roman" w:hAnsi="Helvetica" w:cs="Helvetica"/>
          <w:b/>
          <w:bCs/>
          <w:kern w:val="0"/>
          <w:sz w:val="18"/>
          <w:szCs w:val="18"/>
          <w:lang w:val="es-419"/>
          <w14:ligatures w14:val="none"/>
        </w:rPr>
        <w:t>ù</w:t>
      </w:r>
      <w:proofErr w:type="spellEnd"/>
      <w:r w:rsidRPr="005C5B63">
        <w:rPr>
          <w:rFonts w:ascii="Helvetica" w:eastAsia="Times New Roman" w:hAnsi="Helvetica" w:cs="Aptos"/>
          <w:b/>
          <w:bCs/>
          <w:kern w:val="0"/>
          <w:sz w:val="18"/>
          <w:szCs w:val="18"/>
          <w:lang w:val="es-419"/>
          <w14:ligatures w14:val="none"/>
        </w:rPr>
        <w:t xml:space="preserve"> </w:t>
      </w:r>
      <w:proofErr w:type="spellStart"/>
      <w:r w:rsidRPr="005C5B63">
        <w:rPr>
          <w:rFonts w:ascii="Helvetica" w:eastAsia="Times New Roman" w:hAnsi="Helvetica" w:cs="Aptos"/>
          <w:b/>
          <w:bCs/>
          <w:kern w:val="0"/>
          <w:sz w:val="18"/>
          <w:szCs w:val="18"/>
          <w:lang w:val="es-419"/>
          <w14:ligatures w14:val="none"/>
        </w:rPr>
        <w:t>clam</w:t>
      </w:r>
      <w:r w:rsidRPr="005C5B63">
        <w:rPr>
          <w:rFonts w:ascii="Helvetica" w:eastAsia="Times New Roman" w:hAnsi="Helvetica" w:cs="Helvetica"/>
          <w:b/>
          <w:bCs/>
          <w:kern w:val="0"/>
          <w:sz w:val="18"/>
          <w:szCs w:val="18"/>
          <w:lang w:val="es-419"/>
          <w14:ligatures w14:val="none"/>
        </w:rPr>
        <w:t>ā</w:t>
      </w:r>
      <w:r w:rsidRPr="005C5B63">
        <w:rPr>
          <w:rFonts w:ascii="Helvetica" w:eastAsia="Times New Roman" w:hAnsi="Helvetica" w:cs="Aptos"/>
          <w:b/>
          <w:bCs/>
          <w:kern w:val="0"/>
          <w:sz w:val="18"/>
          <w:szCs w:val="18"/>
          <w:lang w:val="es-419"/>
          <w14:ligatures w14:val="none"/>
        </w:rPr>
        <w:t>s</w:t>
      </w:r>
      <w:proofErr w:type="spellEnd"/>
      <w:r w:rsidRPr="005C5B63">
        <w:rPr>
          <w:rFonts w:ascii="Helvetica" w:eastAsia="Times New Roman" w:hAnsi="Helvetica" w:cs="Aptos"/>
          <w:b/>
          <w:bCs/>
          <w:kern w:val="0"/>
          <w:sz w:val="18"/>
          <w:szCs w:val="18"/>
          <w:lang w:val="es-419"/>
          <w14:ligatures w14:val="none"/>
        </w:rPr>
        <w:t xml:space="preserve">, ego </w:t>
      </w:r>
      <w:proofErr w:type="spellStart"/>
      <w:r w:rsidRPr="005C5B63">
        <w:rPr>
          <w:rFonts w:ascii="Helvetica" w:eastAsia="Times New Roman" w:hAnsi="Helvetica" w:cs="Aptos"/>
          <w:b/>
          <w:bCs/>
          <w:kern w:val="0"/>
          <w:sz w:val="18"/>
          <w:szCs w:val="18"/>
          <w:lang w:val="es-419"/>
          <w14:ligatures w14:val="none"/>
        </w:rPr>
        <w:t>autem</w:t>
      </w:r>
      <w:proofErr w:type="spellEnd"/>
      <w:r w:rsidRPr="005C5B63">
        <w:rPr>
          <w:rFonts w:ascii="Helvetica" w:eastAsia="Times New Roman" w:hAnsi="Helvetica" w:cs="Aptos"/>
          <w:b/>
          <w:bCs/>
          <w:kern w:val="0"/>
          <w:sz w:val="18"/>
          <w:szCs w:val="18"/>
          <w:lang w:val="es-419"/>
          <w14:ligatures w14:val="none"/>
        </w:rPr>
        <w:t xml:space="preserve"> </w:t>
      </w:r>
      <w:proofErr w:type="spellStart"/>
      <w:r w:rsidRPr="005C5B63">
        <w:rPr>
          <w:rFonts w:ascii="Helvetica" w:eastAsia="Times New Roman" w:hAnsi="Helvetica" w:cs="Aptos"/>
          <w:b/>
          <w:bCs/>
          <w:kern w:val="0"/>
          <w:sz w:val="18"/>
          <w:szCs w:val="18"/>
          <w:lang w:val="es-419"/>
          <w14:ligatures w14:val="none"/>
        </w:rPr>
        <w:t>aul</w:t>
      </w:r>
      <w:r w:rsidRPr="005C5B63">
        <w:rPr>
          <w:rFonts w:ascii="Helvetica" w:eastAsia="Times New Roman" w:hAnsi="Helvetica" w:cs="Helvetica"/>
          <w:b/>
          <w:bCs/>
          <w:kern w:val="0"/>
          <w:sz w:val="18"/>
          <w:szCs w:val="18"/>
          <w:lang w:val="es-419"/>
          <w14:ligatures w14:val="none"/>
        </w:rPr>
        <w:t>ã</w:t>
      </w:r>
      <w:r w:rsidRPr="005C5B63">
        <w:rPr>
          <w:rFonts w:ascii="Helvetica" w:eastAsia="Times New Roman" w:hAnsi="Helvetica" w:cs="Aptos"/>
          <w:b/>
          <w:bCs/>
          <w:kern w:val="0"/>
          <w:sz w:val="18"/>
          <w:szCs w:val="18"/>
          <w:lang w:val="es-419"/>
          <w14:ligatures w14:val="none"/>
        </w:rPr>
        <w:t>s</w:t>
      </w:r>
      <w:proofErr w:type="spellEnd"/>
      <w:r w:rsidRPr="005C5B63">
        <w:rPr>
          <w:rFonts w:ascii="Helvetica" w:eastAsia="Times New Roman" w:hAnsi="Helvetica" w:cs="Aptos"/>
          <w:b/>
          <w:bCs/>
          <w:kern w:val="0"/>
          <w:sz w:val="18"/>
          <w:szCs w:val="18"/>
          <w:lang w:val="es-419"/>
          <w14:ligatures w14:val="none"/>
        </w:rPr>
        <w:t xml:space="preserve"> porto.</w:t>
      </w:r>
    </w:p>
    <w:p w14:paraId="568F6EBB" w14:textId="7E09CDA5" w:rsidR="005C5B63" w:rsidRPr="00016987" w:rsidRDefault="009C6D46" w:rsidP="005C5B63">
      <w:pPr>
        <w:spacing w:after="0" w:line="240" w:lineRule="auto"/>
        <w:ind w:left="720"/>
        <w:rPr>
          <w:rFonts w:ascii="Helvetica" w:eastAsia="Times New Roman" w:hAnsi="Helvetica" w:cs="Aptos"/>
          <w:i/>
          <w:iCs/>
          <w:kern w:val="0"/>
          <w:sz w:val="16"/>
          <w:szCs w:val="16"/>
          <w14:ligatures w14:val="none"/>
        </w:rPr>
      </w:pPr>
      <w:r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You shout to me to carry the pots</w:t>
      </w:r>
      <w:r w:rsidR="008E421E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   ( </w:t>
      </w:r>
      <w:r w:rsidR="008E421E" w:rsidRPr="00016987">
        <w:rPr>
          <w:rFonts w:ascii="Helvetica" w:eastAsia="Times New Roman" w:hAnsi="Helvetica" w:cs="Aptos"/>
          <w:i/>
          <w:iCs/>
          <w:kern w:val="0"/>
          <w:sz w:val="16"/>
          <w:szCs w:val="16"/>
          <w14:ligatures w14:val="none"/>
        </w:rPr>
        <w:t>autem: but…not sure where to place it…You shout but I carry the pots?)</w:t>
      </w:r>
    </w:p>
    <w:p w14:paraId="687D70C7" w14:textId="02E47C95" w:rsidR="00723CED" w:rsidRDefault="00723CED" w:rsidP="00723CED">
      <w:pPr>
        <w:spacing w:after="0" w:line="240" w:lineRule="auto"/>
        <w:ind w:left="720"/>
        <w:rPr>
          <w:rFonts w:ascii="Helvetica" w:eastAsia="Times New Roman" w:hAnsi="Helvetica" w:cs="Aptos"/>
          <w:b/>
          <w:bCs/>
          <w:kern w:val="0"/>
          <w:sz w:val="18"/>
          <w:szCs w:val="18"/>
          <w14:ligatures w14:val="none"/>
        </w:rPr>
      </w:pPr>
      <w:r w:rsidRPr="009C6D46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br/>
      </w:r>
      <w:r w:rsidRPr="005C5B63">
        <w:rPr>
          <w:rFonts w:ascii="Helvetica" w:eastAsia="Times New Roman" w:hAnsi="Helvetica" w:cs="Aptos"/>
          <w:b/>
          <w:bCs/>
          <w:kern w:val="0"/>
          <w:sz w:val="18"/>
          <w:szCs w:val="18"/>
          <w14:ligatures w14:val="none"/>
        </w:rPr>
        <w:t>The slave girl is afraid. Therefore I am calling the cook.</w:t>
      </w:r>
    </w:p>
    <w:p w14:paraId="2BC07C3C" w14:textId="1ADF1522" w:rsidR="0051464B" w:rsidRPr="00D94191" w:rsidRDefault="00D94191" w:rsidP="00723CED">
      <w:pPr>
        <w:spacing w:after="0" w:line="240" w:lineRule="auto"/>
        <w:ind w:left="720"/>
        <w:rPr>
          <w:rFonts w:ascii="Helvetica" w:eastAsia="Times New Roman" w:hAnsi="Helvetica" w:cs="Aptos"/>
          <w:kern w:val="0"/>
          <w:sz w:val="18"/>
          <w:szCs w:val="18"/>
          <w14:ligatures w14:val="none"/>
        </w:rPr>
      </w:pPr>
      <w:proofErr w:type="spellStart"/>
      <w:r w:rsidRPr="00D94191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S</w:t>
      </w:r>
      <w:r w:rsidR="00CB0EFB" w:rsidRPr="00D94191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erua</w:t>
      </w:r>
      <w:proofErr w:type="spellEnd"/>
      <w:r w:rsidRPr="00D94191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 </w:t>
      </w:r>
      <w:proofErr w:type="spellStart"/>
      <w:r w:rsidRPr="00D94191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pavens</w:t>
      </w:r>
      <w:proofErr w:type="spellEnd"/>
      <w:r w:rsidRPr="00D94191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 est</w:t>
      </w:r>
      <w:r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. Inde (?)</w:t>
      </w:r>
      <w:r w:rsidR="00C33952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 </w:t>
      </w:r>
      <w:proofErr w:type="spellStart"/>
      <w:r w:rsidR="00C33952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co</w:t>
      </w:r>
      <w:r w:rsidR="003A5348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quus</w:t>
      </w:r>
      <w:proofErr w:type="spellEnd"/>
      <w:r w:rsidR="003A5348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 </w:t>
      </w:r>
      <w:proofErr w:type="spellStart"/>
      <w:r w:rsidR="003A5348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uoco</w:t>
      </w:r>
      <w:proofErr w:type="spellEnd"/>
    </w:p>
    <w:p w14:paraId="48957E8C" w14:textId="77777777" w:rsidR="00723CED" w:rsidRPr="00723CED" w:rsidRDefault="00723CED" w:rsidP="00723CED">
      <w:pPr>
        <w:spacing w:after="0" w:line="240" w:lineRule="auto"/>
        <w:rPr>
          <w:rFonts w:ascii="Helvetica" w:eastAsia="Times New Roman" w:hAnsi="Helvetica" w:cs="Aptos"/>
          <w:kern w:val="0"/>
          <w:sz w:val="18"/>
          <w:szCs w:val="18"/>
          <w14:ligatures w14:val="none"/>
        </w:rPr>
      </w:pPr>
    </w:p>
    <w:p w14:paraId="5FF2D63F" w14:textId="77777777" w:rsidR="00E803EE" w:rsidRPr="00E803EE" w:rsidRDefault="00723CED" w:rsidP="00723CED">
      <w:pPr>
        <w:numPr>
          <w:ilvl w:val="0"/>
          <w:numId w:val="1"/>
        </w:numPr>
        <w:spacing w:after="0" w:line="240" w:lineRule="auto"/>
        <w:rPr>
          <w:rFonts w:ascii="Helvetica" w:eastAsia="Times New Roman" w:hAnsi="Helvetica" w:cs="Aptos"/>
          <w:kern w:val="0"/>
          <w:sz w:val="18"/>
          <w:szCs w:val="18"/>
          <w14:ligatures w14:val="none"/>
        </w:rPr>
      </w:pPr>
      <w:r w:rsidRPr="00723CED">
        <w:rPr>
          <w:rFonts w:ascii="Tahoma" w:eastAsia="Times New Roman" w:hAnsi="Tahoma" w:cs="Tahoma"/>
          <w:kern w:val="0"/>
          <w:sz w:val="18"/>
          <w:szCs w:val="18"/>
          <w14:ligatures w14:val="none"/>
        </w:rPr>
        <w:t>﻿﻿﻿﻿</w:t>
      </w:r>
      <w:proofErr w:type="spellStart"/>
      <w:r w:rsidRPr="00E803EE">
        <w:rPr>
          <w:rFonts w:ascii="Helvetica" w:eastAsia="Times New Roman" w:hAnsi="Helvetica" w:cs="Aptos"/>
          <w:b/>
          <w:bCs/>
          <w:kern w:val="0"/>
          <w:sz w:val="18"/>
          <w:szCs w:val="18"/>
          <w:lang w:val="es-419"/>
          <w14:ligatures w14:val="none"/>
        </w:rPr>
        <w:t>c</w:t>
      </w:r>
      <w:r w:rsidRPr="00E803EE">
        <w:rPr>
          <w:rFonts w:ascii="Helvetica" w:eastAsia="Times New Roman" w:hAnsi="Helvetica" w:cs="Helvetica"/>
          <w:b/>
          <w:bCs/>
          <w:kern w:val="0"/>
          <w:sz w:val="18"/>
          <w:szCs w:val="18"/>
          <w:lang w:val="es-419"/>
          <w14:ligatures w14:val="none"/>
        </w:rPr>
        <w:t>ü</w:t>
      </w:r>
      <w:r w:rsidRPr="00E803EE">
        <w:rPr>
          <w:rFonts w:ascii="Helvetica" w:eastAsia="Times New Roman" w:hAnsi="Helvetica" w:cs="Aptos"/>
          <w:b/>
          <w:bCs/>
          <w:kern w:val="0"/>
          <w:sz w:val="18"/>
          <w:szCs w:val="18"/>
          <w:lang w:val="es-419"/>
          <w14:ligatures w14:val="none"/>
        </w:rPr>
        <w:t>r</w:t>
      </w:r>
      <w:proofErr w:type="spellEnd"/>
      <w:r w:rsidRPr="00E803EE">
        <w:rPr>
          <w:rFonts w:ascii="Helvetica" w:eastAsia="Times New Roman" w:hAnsi="Helvetica" w:cs="Aptos"/>
          <w:b/>
          <w:bCs/>
          <w:kern w:val="0"/>
          <w:sz w:val="18"/>
          <w:szCs w:val="18"/>
          <w:lang w:val="es-419"/>
          <w14:ligatures w14:val="none"/>
        </w:rPr>
        <w:t xml:space="preserve"> </w:t>
      </w:r>
      <w:proofErr w:type="spellStart"/>
      <w:r w:rsidRPr="00E803EE">
        <w:rPr>
          <w:rFonts w:ascii="Helvetica" w:eastAsia="Times New Roman" w:hAnsi="Helvetica" w:cs="Aptos"/>
          <w:b/>
          <w:bCs/>
          <w:kern w:val="0"/>
          <w:sz w:val="18"/>
          <w:szCs w:val="18"/>
          <w:lang w:val="es-419"/>
          <w14:ligatures w14:val="none"/>
        </w:rPr>
        <w:t>scaena</w:t>
      </w:r>
      <w:proofErr w:type="spellEnd"/>
      <w:r w:rsidRPr="00E803EE">
        <w:rPr>
          <w:rFonts w:ascii="Helvetica" w:eastAsia="Times New Roman" w:hAnsi="Helvetica" w:cs="Aptos"/>
          <w:b/>
          <w:bCs/>
          <w:kern w:val="0"/>
          <w:sz w:val="18"/>
          <w:szCs w:val="18"/>
          <w:lang w:val="es-419"/>
          <w14:ligatures w14:val="none"/>
        </w:rPr>
        <w:t xml:space="preserve"> plena </w:t>
      </w:r>
      <w:proofErr w:type="spellStart"/>
      <w:r w:rsidRPr="00E803EE">
        <w:rPr>
          <w:rFonts w:ascii="Helvetica" w:eastAsia="Times New Roman" w:hAnsi="Helvetica" w:cs="Aptos"/>
          <w:b/>
          <w:bCs/>
          <w:kern w:val="0"/>
          <w:sz w:val="18"/>
          <w:szCs w:val="18"/>
          <w:lang w:val="es-419"/>
          <w14:ligatures w14:val="none"/>
        </w:rPr>
        <w:t>est</w:t>
      </w:r>
      <w:proofErr w:type="spellEnd"/>
      <w:r w:rsidRPr="00E803EE">
        <w:rPr>
          <w:rFonts w:ascii="Helvetica" w:eastAsia="Times New Roman" w:hAnsi="Helvetica" w:cs="Aptos"/>
          <w:b/>
          <w:bCs/>
          <w:kern w:val="0"/>
          <w:sz w:val="18"/>
          <w:szCs w:val="18"/>
          <w:lang w:val="es-419"/>
          <w14:ligatures w14:val="none"/>
        </w:rPr>
        <w:t xml:space="preserve"> </w:t>
      </w:r>
      <w:proofErr w:type="spellStart"/>
      <w:r w:rsidRPr="00E803EE">
        <w:rPr>
          <w:rFonts w:ascii="Helvetica" w:eastAsia="Times New Roman" w:hAnsi="Helvetica" w:cs="Aptos"/>
          <w:b/>
          <w:bCs/>
          <w:kern w:val="0"/>
          <w:sz w:val="18"/>
          <w:szCs w:val="18"/>
          <w:lang w:val="es-419"/>
          <w14:ligatures w14:val="none"/>
        </w:rPr>
        <w:t>seru</w:t>
      </w:r>
      <w:r w:rsidRPr="00E803EE">
        <w:rPr>
          <w:rFonts w:ascii="Helvetica" w:eastAsia="Times New Roman" w:hAnsi="Helvetica" w:cs="Helvetica"/>
          <w:b/>
          <w:bCs/>
          <w:kern w:val="0"/>
          <w:sz w:val="18"/>
          <w:szCs w:val="18"/>
          <w:lang w:val="es-419"/>
          <w14:ligatures w14:val="none"/>
        </w:rPr>
        <w:t>õ</w:t>
      </w:r>
      <w:r w:rsidRPr="00E803EE">
        <w:rPr>
          <w:rFonts w:ascii="Helvetica" w:eastAsia="Times New Roman" w:hAnsi="Helvetica" w:cs="Aptos"/>
          <w:b/>
          <w:bCs/>
          <w:kern w:val="0"/>
          <w:sz w:val="18"/>
          <w:szCs w:val="18"/>
          <w:lang w:val="es-419"/>
          <w14:ligatures w14:val="none"/>
        </w:rPr>
        <w:t>rum</w:t>
      </w:r>
      <w:proofErr w:type="spellEnd"/>
      <w:r w:rsidRPr="00E803EE">
        <w:rPr>
          <w:rFonts w:ascii="Helvetica" w:eastAsia="Times New Roman" w:hAnsi="Helvetica" w:cs="Aptos"/>
          <w:b/>
          <w:bCs/>
          <w:kern w:val="0"/>
          <w:sz w:val="18"/>
          <w:szCs w:val="18"/>
          <w:lang w:val="es-419"/>
          <w14:ligatures w14:val="none"/>
        </w:rPr>
        <w:t>?</w:t>
      </w:r>
    </w:p>
    <w:p w14:paraId="70883A7C" w14:textId="77777777" w:rsidR="005448B4" w:rsidRDefault="005448B4" w:rsidP="00E803EE">
      <w:pPr>
        <w:spacing w:after="0" w:line="240" w:lineRule="auto"/>
        <w:ind w:left="720"/>
        <w:rPr>
          <w:rFonts w:ascii="Helvetica" w:eastAsia="Times New Roman" w:hAnsi="Helvetica" w:cs="Aptos"/>
          <w:kern w:val="0"/>
          <w:sz w:val="18"/>
          <w:szCs w:val="18"/>
          <w14:ligatures w14:val="none"/>
        </w:rPr>
      </w:pPr>
      <w:r w:rsidRPr="005448B4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W</w:t>
      </w:r>
      <w:r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hy is the stage full of slaves (males)</w:t>
      </w:r>
    </w:p>
    <w:p w14:paraId="2F5C686C" w14:textId="0FB6BD48" w:rsidR="00723CED" w:rsidRDefault="00723CED" w:rsidP="00E803EE">
      <w:pPr>
        <w:spacing w:after="0" w:line="240" w:lineRule="auto"/>
        <w:ind w:left="720"/>
        <w:rPr>
          <w:rFonts w:ascii="Helvetica" w:eastAsia="Times New Roman" w:hAnsi="Helvetica" w:cs="Aptos"/>
          <w:b/>
          <w:bCs/>
          <w:kern w:val="0"/>
          <w:sz w:val="18"/>
          <w:szCs w:val="18"/>
          <w14:ligatures w14:val="none"/>
        </w:rPr>
      </w:pPr>
      <w:r w:rsidRPr="005448B4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br/>
      </w:r>
      <w:r w:rsidRPr="00E803EE">
        <w:rPr>
          <w:rFonts w:ascii="Helvetica" w:eastAsia="Times New Roman" w:hAnsi="Helvetica" w:cs="Aptos"/>
          <w:b/>
          <w:bCs/>
          <w:kern w:val="0"/>
          <w:sz w:val="18"/>
          <w:szCs w:val="18"/>
          <w14:ligatures w14:val="none"/>
        </w:rPr>
        <w:t>Why is the household full of cooks?</w:t>
      </w:r>
    </w:p>
    <w:p w14:paraId="5902192B" w14:textId="2AA7D53C" w:rsidR="005448B4" w:rsidRPr="003D7D47" w:rsidRDefault="00AE1EF7" w:rsidP="00E803EE">
      <w:pPr>
        <w:spacing w:after="0" w:line="240" w:lineRule="auto"/>
        <w:ind w:left="720"/>
        <w:rPr>
          <w:rFonts w:ascii="Helvetica" w:eastAsia="Times New Roman" w:hAnsi="Helvetica" w:cs="Aptos"/>
          <w:kern w:val="0"/>
          <w:sz w:val="18"/>
          <w:szCs w:val="18"/>
          <w:lang w:val="es-419"/>
          <w14:ligatures w14:val="none"/>
        </w:rPr>
      </w:pPr>
      <w:r w:rsidRPr="003D7D47">
        <w:rPr>
          <w:rFonts w:ascii="Helvetica" w:eastAsia="Times New Roman" w:hAnsi="Helvetica" w:cs="Aptos"/>
          <w:kern w:val="0"/>
          <w:sz w:val="18"/>
          <w:szCs w:val="18"/>
          <w:lang w:val="es-419"/>
          <w14:ligatures w14:val="none"/>
        </w:rPr>
        <w:t>C</w:t>
      </w:r>
      <w:r w:rsidR="005448B4" w:rsidRPr="003D7D47">
        <w:rPr>
          <w:rFonts w:ascii="Helvetica" w:eastAsia="Times New Roman" w:hAnsi="Helvetica" w:cs="Aptos"/>
          <w:kern w:val="0"/>
          <w:sz w:val="18"/>
          <w:szCs w:val="18"/>
          <w:lang w:val="es-419"/>
          <w14:ligatures w14:val="none"/>
        </w:rPr>
        <w:t>ur</w:t>
      </w:r>
      <w:r w:rsidRPr="003D7D47">
        <w:rPr>
          <w:rFonts w:ascii="Helvetica" w:eastAsia="Times New Roman" w:hAnsi="Helvetica" w:cs="Aptos"/>
          <w:kern w:val="0"/>
          <w:sz w:val="18"/>
          <w:szCs w:val="18"/>
          <w:lang w:val="es-419"/>
          <w14:ligatures w14:val="none"/>
        </w:rPr>
        <w:t xml:space="preserve"> </w:t>
      </w:r>
      <w:proofErr w:type="spellStart"/>
      <w:r w:rsidRPr="003D7D47">
        <w:rPr>
          <w:rFonts w:ascii="Helvetica" w:eastAsia="Times New Roman" w:hAnsi="Helvetica" w:cs="Aptos"/>
          <w:kern w:val="0"/>
          <w:sz w:val="18"/>
          <w:szCs w:val="18"/>
          <w:lang w:val="es-419"/>
          <w14:ligatures w14:val="none"/>
        </w:rPr>
        <w:t>familiae</w:t>
      </w:r>
      <w:proofErr w:type="spellEnd"/>
      <w:r w:rsidRPr="003D7D47">
        <w:rPr>
          <w:rFonts w:ascii="Helvetica" w:eastAsia="Times New Roman" w:hAnsi="Helvetica" w:cs="Aptos"/>
          <w:kern w:val="0"/>
          <w:sz w:val="18"/>
          <w:szCs w:val="18"/>
          <w:lang w:val="es-419"/>
          <w14:ligatures w14:val="none"/>
        </w:rPr>
        <w:t xml:space="preserve"> plena</w:t>
      </w:r>
      <w:r w:rsidR="006947CF" w:rsidRPr="003D7D47">
        <w:rPr>
          <w:rFonts w:ascii="Helvetica" w:eastAsia="Times New Roman" w:hAnsi="Helvetica" w:cs="Aptos"/>
          <w:kern w:val="0"/>
          <w:sz w:val="18"/>
          <w:szCs w:val="18"/>
          <w:lang w:val="es-419"/>
          <w14:ligatures w14:val="none"/>
        </w:rPr>
        <w:t xml:space="preserve"> </w:t>
      </w:r>
      <w:proofErr w:type="spellStart"/>
      <w:r w:rsidR="006947CF" w:rsidRPr="003D7D47">
        <w:rPr>
          <w:rFonts w:ascii="Helvetica" w:eastAsia="Times New Roman" w:hAnsi="Helvetica" w:cs="Aptos"/>
          <w:kern w:val="0"/>
          <w:sz w:val="18"/>
          <w:szCs w:val="18"/>
          <w:lang w:val="es-419"/>
          <w14:ligatures w14:val="none"/>
        </w:rPr>
        <w:t>est</w:t>
      </w:r>
      <w:proofErr w:type="spellEnd"/>
      <w:r w:rsidR="006947CF" w:rsidRPr="003D7D47">
        <w:rPr>
          <w:rFonts w:ascii="Helvetica" w:eastAsia="Times New Roman" w:hAnsi="Helvetica" w:cs="Aptos"/>
          <w:kern w:val="0"/>
          <w:sz w:val="18"/>
          <w:szCs w:val="18"/>
          <w:lang w:val="es-419"/>
          <w14:ligatures w14:val="none"/>
        </w:rPr>
        <w:t xml:space="preserve"> </w:t>
      </w:r>
      <w:proofErr w:type="spellStart"/>
      <w:r w:rsidR="003D7D47" w:rsidRPr="003D7D47">
        <w:rPr>
          <w:rFonts w:ascii="Helvetica" w:eastAsia="Times New Roman" w:hAnsi="Helvetica" w:cs="Aptos"/>
          <w:kern w:val="0"/>
          <w:sz w:val="18"/>
          <w:szCs w:val="18"/>
          <w:lang w:val="es-419"/>
          <w14:ligatures w14:val="none"/>
        </w:rPr>
        <w:t>coquorum</w:t>
      </w:r>
      <w:proofErr w:type="spellEnd"/>
    </w:p>
    <w:p w14:paraId="0BDF56F9" w14:textId="77777777" w:rsidR="00E803EE" w:rsidRPr="003D7D47" w:rsidRDefault="00E803EE" w:rsidP="00E803EE">
      <w:pPr>
        <w:spacing w:after="0" w:line="240" w:lineRule="auto"/>
        <w:rPr>
          <w:rFonts w:ascii="Helvetica" w:eastAsia="Times New Roman" w:hAnsi="Helvetica" w:cs="Aptos"/>
          <w:kern w:val="0"/>
          <w:sz w:val="18"/>
          <w:szCs w:val="18"/>
          <w:lang w:val="es-419"/>
          <w14:ligatures w14:val="none"/>
        </w:rPr>
      </w:pPr>
    </w:p>
    <w:p w14:paraId="071EC0D1" w14:textId="77777777" w:rsidR="00723CED" w:rsidRPr="00723CED" w:rsidRDefault="00723CED" w:rsidP="00723CED">
      <w:pPr>
        <w:numPr>
          <w:ilvl w:val="0"/>
          <w:numId w:val="1"/>
        </w:numPr>
        <w:spacing w:after="0" w:line="240" w:lineRule="auto"/>
        <w:rPr>
          <w:rFonts w:ascii="Helvetica" w:eastAsia="Times New Roman" w:hAnsi="Helvetica" w:cs="Aptos"/>
          <w:kern w:val="0"/>
          <w:sz w:val="18"/>
          <w:szCs w:val="18"/>
          <w14:ligatures w14:val="none"/>
        </w:rPr>
      </w:pPr>
      <w:r w:rsidRPr="00723CED">
        <w:rPr>
          <w:rFonts w:ascii="Tahoma" w:eastAsia="Times New Roman" w:hAnsi="Tahoma" w:cs="Tahoma"/>
          <w:kern w:val="0"/>
          <w:sz w:val="18"/>
          <w:szCs w:val="18"/>
          <w14:ligatures w14:val="none"/>
        </w:rPr>
        <w:t>﻿﻿﻿﻿</w:t>
      </w:r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ego Lar </w:t>
      </w:r>
      <w:proofErr w:type="spellStart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t</w:t>
      </w:r>
      <w:r w:rsidRPr="00723CED">
        <w:rPr>
          <w:rFonts w:ascii="Helvetica" w:eastAsia="Times New Roman" w:hAnsi="Helvetica" w:cs="Helvetica"/>
          <w:kern w:val="0"/>
          <w:sz w:val="18"/>
          <w:szCs w:val="18"/>
          <w14:ligatures w14:val="none"/>
        </w:rPr>
        <w:t>ē</w:t>
      </w:r>
      <w:proofErr w:type="spellEnd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 </w:t>
      </w:r>
      <w:proofErr w:type="spellStart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uoc</w:t>
      </w:r>
      <w:r w:rsidRPr="00723CED">
        <w:rPr>
          <w:rFonts w:ascii="Helvetica" w:eastAsia="Times New Roman" w:hAnsi="Helvetica" w:cs="Helvetica"/>
          <w:kern w:val="0"/>
          <w:sz w:val="18"/>
          <w:szCs w:val="18"/>
          <w14:ligatures w14:val="none"/>
        </w:rPr>
        <w:t>õ</w:t>
      </w:r>
      <w:proofErr w:type="spellEnd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. </w:t>
      </w:r>
      <w:proofErr w:type="spellStart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c</w:t>
      </w:r>
      <w:r w:rsidRPr="00723CED">
        <w:rPr>
          <w:rFonts w:ascii="Helvetica" w:eastAsia="Times New Roman" w:hAnsi="Helvetica" w:cs="Helvetica"/>
          <w:kern w:val="0"/>
          <w:sz w:val="18"/>
          <w:szCs w:val="18"/>
          <w14:ligatures w14:val="none"/>
        </w:rPr>
        <w:t>ũ</w:t>
      </w:r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r</w:t>
      </w:r>
      <w:proofErr w:type="spellEnd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 </w:t>
      </w:r>
      <w:proofErr w:type="spellStart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m</w:t>
      </w:r>
      <w:r w:rsidRPr="00723CED">
        <w:rPr>
          <w:rFonts w:ascii="Helvetica" w:eastAsia="Times New Roman" w:hAnsi="Helvetica" w:cs="Helvetica"/>
          <w:kern w:val="0"/>
          <w:sz w:val="18"/>
          <w:szCs w:val="18"/>
          <w14:ligatures w14:val="none"/>
        </w:rPr>
        <w:t>ē</w:t>
      </w:r>
      <w:proofErr w:type="spellEnd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 times?</w:t>
      </w:r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br/>
        <w:t>(It is) I, Phaedra (who)' enter. Why are you (pl.) hiding the pot?</w:t>
      </w:r>
    </w:p>
    <w:p w14:paraId="41D7D3A3" w14:textId="77777777" w:rsidR="00723CED" w:rsidRPr="00723CED" w:rsidRDefault="00723CED" w:rsidP="00723CED">
      <w:pPr>
        <w:numPr>
          <w:ilvl w:val="0"/>
          <w:numId w:val="1"/>
        </w:numPr>
        <w:spacing w:after="0" w:line="240" w:lineRule="auto"/>
        <w:rPr>
          <w:rFonts w:ascii="Helvetica" w:eastAsia="Times New Roman" w:hAnsi="Helvetica" w:cs="Aptos"/>
          <w:kern w:val="0"/>
          <w:sz w:val="18"/>
          <w:szCs w:val="18"/>
          <w14:ligatures w14:val="none"/>
        </w:rPr>
      </w:pPr>
      <w:r w:rsidRPr="00723CED">
        <w:rPr>
          <w:rFonts w:ascii="Tahoma" w:eastAsia="Times New Roman" w:hAnsi="Tahoma" w:cs="Tahoma"/>
          <w:kern w:val="0"/>
          <w:sz w:val="18"/>
          <w:szCs w:val="18"/>
          <w14:ligatures w14:val="none"/>
        </w:rPr>
        <w:t>﻿﻿﻿﻿</w:t>
      </w:r>
      <w:proofErr w:type="spellStart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si</w:t>
      </w:r>
      <w:proofErr w:type="spellEnd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 aurum </w:t>
      </w:r>
      <w:proofErr w:type="spellStart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habet</w:t>
      </w:r>
      <w:proofErr w:type="spellEnd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, Demaenetus </w:t>
      </w:r>
      <w:proofErr w:type="spellStart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timet</w:t>
      </w:r>
      <w:proofErr w:type="spellEnd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.</w:t>
      </w:r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br/>
        <w:t>If they hide the pot, the slaves are afraid.</w:t>
      </w:r>
    </w:p>
    <w:p w14:paraId="0FDEF985" w14:textId="77777777" w:rsidR="00723CED" w:rsidRPr="00723CED" w:rsidRDefault="00723CED" w:rsidP="00723CED">
      <w:pPr>
        <w:numPr>
          <w:ilvl w:val="0"/>
          <w:numId w:val="1"/>
        </w:numPr>
        <w:spacing w:after="0" w:line="240" w:lineRule="auto"/>
        <w:rPr>
          <w:rFonts w:ascii="Helvetica" w:eastAsia="Times New Roman" w:hAnsi="Helvetica" w:cs="Aptos"/>
          <w:kern w:val="0"/>
          <w:sz w:val="18"/>
          <w:szCs w:val="18"/>
          <w14:ligatures w14:val="none"/>
        </w:rPr>
      </w:pPr>
      <w:r w:rsidRPr="00723CED">
        <w:rPr>
          <w:rFonts w:ascii="Tahoma" w:eastAsia="Times New Roman" w:hAnsi="Tahoma" w:cs="Tahoma"/>
          <w:kern w:val="0"/>
          <w:sz w:val="18"/>
          <w:szCs w:val="18"/>
          <w14:ligatures w14:val="none"/>
        </w:rPr>
        <w:t>﻿﻿﻿﻿</w:t>
      </w:r>
      <w:proofErr w:type="spellStart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cor</w:t>
      </w:r>
      <w:r w:rsidRPr="00723CED">
        <w:rPr>
          <w:rFonts w:ascii="Helvetica" w:eastAsia="Times New Roman" w:hAnsi="Helvetica" w:cs="Helvetica"/>
          <w:kern w:val="0"/>
          <w:sz w:val="18"/>
          <w:szCs w:val="18"/>
          <w14:ligatures w14:val="none"/>
        </w:rPr>
        <w:t>õ</w:t>
      </w:r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n</w:t>
      </w:r>
      <w:r w:rsidRPr="00723CED">
        <w:rPr>
          <w:rFonts w:ascii="Helvetica" w:eastAsia="Times New Roman" w:hAnsi="Helvetica" w:cs="Helvetica"/>
          <w:kern w:val="0"/>
          <w:sz w:val="18"/>
          <w:szCs w:val="18"/>
          <w14:ligatures w14:val="none"/>
        </w:rPr>
        <w:t>ã</w:t>
      </w:r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s</w:t>
      </w:r>
      <w:proofErr w:type="spellEnd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 et </w:t>
      </w:r>
      <w:proofErr w:type="spellStart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aul</w:t>
      </w:r>
      <w:r w:rsidRPr="00723CED">
        <w:rPr>
          <w:rFonts w:ascii="Helvetica" w:eastAsia="Times New Roman" w:hAnsi="Helvetica" w:cs="Helvetica"/>
          <w:kern w:val="0"/>
          <w:sz w:val="18"/>
          <w:szCs w:val="18"/>
          <w14:ligatures w14:val="none"/>
        </w:rPr>
        <w:t>ā</w:t>
      </w:r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s</w:t>
      </w:r>
      <w:proofErr w:type="spellEnd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 </w:t>
      </w:r>
      <w:proofErr w:type="spellStart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portant</w:t>
      </w:r>
      <w:proofErr w:type="spellEnd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 </w:t>
      </w:r>
      <w:proofErr w:type="spellStart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seruT</w:t>
      </w:r>
      <w:proofErr w:type="spellEnd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.</w:t>
      </w:r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br/>
        <w:t xml:space="preserve">(It is) 'a cook and a slave-girl </w:t>
      </w:r>
      <w:proofErr w:type="spellStart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>Demanetus</w:t>
      </w:r>
      <w:proofErr w:type="spellEnd"/>
      <w:r w:rsidRPr="00723CED">
        <w:rPr>
          <w:rFonts w:ascii="Helvetica" w:eastAsia="Times New Roman" w:hAnsi="Helvetica" w:cs="Aptos"/>
          <w:kern w:val="0"/>
          <w:sz w:val="18"/>
          <w:szCs w:val="18"/>
          <w14:ligatures w14:val="none"/>
        </w:rPr>
        <w:t xml:space="preserve"> is summoning.</w:t>
      </w:r>
    </w:p>
    <w:p w14:paraId="1AF940C6" w14:textId="77777777" w:rsidR="00723CED" w:rsidRDefault="00723CED"/>
    <w:p w14:paraId="3748D68A" w14:textId="642A4014" w:rsidR="00723CED" w:rsidRPr="00016987" w:rsidRDefault="00723CED">
      <w:pPr>
        <w:rPr>
          <w:i/>
          <w:iCs/>
          <w:sz w:val="18"/>
          <w:szCs w:val="18"/>
        </w:rPr>
      </w:pPr>
      <w:r w:rsidRPr="00016987">
        <w:rPr>
          <w:highlight w:val="yellow"/>
        </w:rPr>
        <w:t>RL Latin-English top p24</w:t>
      </w:r>
      <w:r w:rsidR="00016987">
        <w:t xml:space="preserve">   </w:t>
      </w:r>
      <w:r w:rsidR="00016987" w:rsidRPr="00016987">
        <w:rPr>
          <w:i/>
          <w:iCs/>
          <w:sz w:val="18"/>
          <w:szCs w:val="18"/>
        </w:rPr>
        <w:t>( not sure: Is the exercise to translate the whol</w:t>
      </w:r>
      <w:r w:rsidR="00016987">
        <w:rPr>
          <w:i/>
          <w:iCs/>
          <w:sz w:val="18"/>
          <w:szCs w:val="18"/>
        </w:rPr>
        <w:t>e</w:t>
      </w:r>
      <w:r w:rsidR="00016987" w:rsidRPr="00016987">
        <w:rPr>
          <w:i/>
          <w:iCs/>
          <w:sz w:val="18"/>
          <w:szCs w:val="18"/>
        </w:rPr>
        <w:t xml:space="preserve"> passage or just disc</w:t>
      </w:r>
      <w:r w:rsidR="00016987">
        <w:rPr>
          <w:i/>
          <w:iCs/>
          <w:sz w:val="18"/>
          <w:szCs w:val="18"/>
        </w:rPr>
        <w:t>uss</w:t>
      </w:r>
      <w:r w:rsidR="00016987" w:rsidRPr="00016987">
        <w:rPr>
          <w:i/>
          <w:iCs/>
          <w:sz w:val="18"/>
          <w:szCs w:val="18"/>
        </w:rPr>
        <w:t xml:space="preserve"> the adjectives?)</w:t>
      </w:r>
    </w:p>
    <w:p w14:paraId="62D602E6" w14:textId="77777777" w:rsidR="00CE0FCA" w:rsidRDefault="00CE0FCA" w:rsidP="00CE0FCA">
      <w:pPr>
        <w:spacing w:after="0" w:line="240" w:lineRule="auto"/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</w:pPr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Lar in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scaenam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intrat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. deus est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Eucliõnis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familiae.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seruat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Lar sub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terră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thēsaurum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Dēmaeneti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.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multus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in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aulā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thēsaurus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est.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ignörat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autem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dē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thesauro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Eucliõ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,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quod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Larem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nön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cürat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.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nam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nüllum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dat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unguentum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,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nüllās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corõnās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,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honörem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nüllum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.</w:t>
      </w:r>
    </w:p>
    <w:p w14:paraId="32E02275" w14:textId="77777777" w:rsidR="00300D0D" w:rsidRDefault="00300D0D" w:rsidP="00CE0FCA">
      <w:pPr>
        <w:spacing w:after="0" w:line="240" w:lineRule="auto"/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</w:pPr>
    </w:p>
    <w:p w14:paraId="3EBC050D" w14:textId="462D697D" w:rsidR="00300D0D" w:rsidRPr="00AB0257" w:rsidRDefault="005D4BEE" w:rsidP="00CE0FCA">
      <w:pPr>
        <w:spacing w:after="0" w:line="240" w:lineRule="auto"/>
        <w:rPr>
          <w:rFonts w:ascii="Helvetica" w:eastAsia="Aptos" w:hAnsi="Helvetica" w:cs="Aptos"/>
          <w:kern w:val="0"/>
          <w:sz w:val="16"/>
          <w:szCs w:val="16"/>
          <w14:ligatures w14:val="none"/>
        </w:rPr>
      </w:pPr>
      <w:r>
        <w:rPr>
          <w:rFonts w:ascii="Helvetica" w:eastAsia="Aptos" w:hAnsi="Helvetica" w:cs="Aptos"/>
          <w:kern w:val="0"/>
          <w:sz w:val="18"/>
          <w:szCs w:val="18"/>
          <w14:ligatures w14:val="none"/>
        </w:rPr>
        <w:t>Lar enters (into) the stage. Th</w:t>
      </w:r>
      <w:r w:rsidR="00117AA9">
        <w:rPr>
          <w:rFonts w:ascii="Helvetica" w:eastAsia="Aptos" w:hAnsi="Helvetica" w:cs="Aptos"/>
          <w:kern w:val="0"/>
          <w:sz w:val="18"/>
          <w:szCs w:val="18"/>
          <w14:ligatures w14:val="none"/>
        </w:rPr>
        <w:t>e God is</w:t>
      </w:r>
      <w:r w:rsidR="00ED0BC4">
        <w:rPr>
          <w:rFonts w:ascii="Helvetica" w:eastAsia="Aptos" w:hAnsi="Helvetica" w:cs="Aptos"/>
          <w:kern w:val="0"/>
          <w:sz w:val="18"/>
          <w:szCs w:val="18"/>
          <w14:ligatures w14:val="none"/>
        </w:rPr>
        <w:t xml:space="preserve"> of the</w:t>
      </w:r>
      <w:r>
        <w:rPr>
          <w:rFonts w:ascii="Helvetica" w:eastAsia="Aptos" w:hAnsi="Helvetica" w:cs="Aptos"/>
          <w:kern w:val="0"/>
          <w:sz w:val="18"/>
          <w:szCs w:val="18"/>
          <w14:ligatures w14:val="none"/>
        </w:rPr>
        <w:t xml:space="preserve"> </w:t>
      </w:r>
      <w:r w:rsidR="001A40E0">
        <w:rPr>
          <w:rFonts w:ascii="Helvetica" w:eastAsia="Aptos" w:hAnsi="Helvetica" w:cs="Aptos"/>
          <w:kern w:val="0"/>
          <w:sz w:val="18"/>
          <w:szCs w:val="18"/>
          <w14:ligatures w14:val="none"/>
        </w:rPr>
        <w:t xml:space="preserve">household of </w:t>
      </w:r>
      <w:proofErr w:type="spellStart"/>
      <w:r w:rsidR="001A40E0">
        <w:rPr>
          <w:rFonts w:ascii="Helvetica" w:eastAsia="Aptos" w:hAnsi="Helvetica" w:cs="Aptos"/>
          <w:kern w:val="0"/>
          <w:sz w:val="18"/>
          <w:szCs w:val="18"/>
          <w14:ligatures w14:val="none"/>
        </w:rPr>
        <w:t>Euclionis</w:t>
      </w:r>
      <w:proofErr w:type="spellEnd"/>
      <w:r w:rsidR="00ED0BC4">
        <w:rPr>
          <w:rFonts w:ascii="Helvetica" w:eastAsia="Aptos" w:hAnsi="Helvetica" w:cs="Aptos"/>
          <w:kern w:val="0"/>
          <w:sz w:val="18"/>
          <w:szCs w:val="18"/>
          <w14:ligatures w14:val="none"/>
        </w:rPr>
        <w:t xml:space="preserve"> </w:t>
      </w:r>
      <w:r w:rsidR="00ED0BC4" w:rsidRPr="00ED0BC4">
        <w:rPr>
          <w:rFonts w:ascii="Helvetica" w:eastAsia="Aptos" w:hAnsi="Helvetica" w:cs="Aptos"/>
          <w:i/>
          <w:iCs/>
          <w:kern w:val="0"/>
          <w:sz w:val="16"/>
          <w:szCs w:val="16"/>
          <w14:ligatures w14:val="none"/>
        </w:rPr>
        <w:t xml:space="preserve">(possessive </w:t>
      </w:r>
      <w:r w:rsidR="00ED0BC4" w:rsidRPr="00ED0BC4">
        <w:rPr>
          <w:rFonts w:ascii="Helvetica" w:eastAsia="Aptos" w:hAnsi="Helvetica" w:cs="Aptos"/>
          <w:b/>
          <w:bCs/>
          <w:i/>
          <w:iCs/>
          <w:kern w:val="0"/>
          <w:sz w:val="16"/>
          <w:szCs w:val="16"/>
          <w14:ligatures w14:val="none"/>
        </w:rPr>
        <w:t>‘s</w:t>
      </w:r>
      <w:r w:rsidR="00ED0BC4" w:rsidRPr="00ED0BC4">
        <w:rPr>
          <w:rFonts w:ascii="Helvetica" w:eastAsia="Aptos" w:hAnsi="Helvetica" w:cs="Aptos"/>
          <w:i/>
          <w:iCs/>
          <w:kern w:val="0"/>
          <w:sz w:val="16"/>
          <w:szCs w:val="16"/>
          <w14:ligatures w14:val="none"/>
        </w:rPr>
        <w:t xml:space="preserve"> maybe)</w:t>
      </w:r>
      <w:r w:rsidR="00C20BD1">
        <w:rPr>
          <w:rFonts w:ascii="Helvetica" w:eastAsia="Aptos" w:hAnsi="Helvetica" w:cs="Aptos"/>
          <w:i/>
          <w:iCs/>
          <w:kern w:val="0"/>
          <w:sz w:val="16"/>
          <w:szCs w:val="16"/>
          <w14:ligatures w14:val="none"/>
        </w:rPr>
        <w:t xml:space="preserve">. </w:t>
      </w:r>
      <w:r w:rsidR="00FB3E60">
        <w:rPr>
          <w:rFonts w:ascii="Helvetica" w:eastAsia="Aptos" w:hAnsi="Helvetica" w:cs="Aptos"/>
          <w:i/>
          <w:iCs/>
          <w:kern w:val="0"/>
          <w:sz w:val="16"/>
          <w:szCs w:val="16"/>
          <w14:ligatures w14:val="none"/>
        </w:rPr>
        <w:t>The female slave</w:t>
      </w:r>
      <w:r w:rsidR="00AB0257">
        <w:rPr>
          <w:rFonts w:ascii="Helvetica" w:eastAsia="Aptos" w:hAnsi="Helvetica" w:cs="Aptos"/>
          <w:i/>
          <w:iCs/>
          <w:kern w:val="0"/>
          <w:sz w:val="16"/>
          <w:szCs w:val="16"/>
          <w14:ligatures w14:val="none"/>
        </w:rPr>
        <w:t xml:space="preserve"> under Lar </w:t>
      </w:r>
      <w:r w:rsidR="00AB0257" w:rsidRPr="00AB0257">
        <w:rPr>
          <w:rFonts w:ascii="Helvetica" w:eastAsia="Aptos" w:hAnsi="Helvetica" w:cs="Aptos"/>
          <w:i/>
          <w:iCs/>
          <w:kern w:val="0"/>
          <w:sz w:val="14"/>
          <w:szCs w:val="14"/>
          <w14:ligatures w14:val="none"/>
        </w:rPr>
        <w:t>( serving Lar?)</w:t>
      </w:r>
      <w:r w:rsidR="00AA73E3">
        <w:rPr>
          <w:rFonts w:ascii="Helvetica" w:eastAsia="Aptos" w:hAnsi="Helvetica" w:cs="Aptos"/>
          <w:i/>
          <w:iCs/>
          <w:kern w:val="0"/>
          <w:sz w:val="14"/>
          <w:szCs w:val="14"/>
          <w14:ligatures w14:val="none"/>
        </w:rPr>
        <w:t xml:space="preserve"> </w:t>
      </w:r>
      <w:r w:rsidR="00431871" w:rsidRPr="00431871">
        <w:rPr>
          <w:rFonts w:ascii="Helvetica" w:eastAsia="Aptos" w:hAnsi="Helvetica" w:cs="Aptos"/>
          <w:kern w:val="0"/>
          <w:sz w:val="18"/>
          <w:szCs w:val="18"/>
          <w14:ligatures w14:val="none"/>
        </w:rPr>
        <w:t xml:space="preserve">keeps </w:t>
      </w:r>
      <w:proofErr w:type="spellStart"/>
      <w:r w:rsidR="00431871" w:rsidRPr="00431871">
        <w:rPr>
          <w:rFonts w:ascii="Helvetica" w:eastAsia="Aptos" w:hAnsi="Helvetica" w:cs="Aptos"/>
          <w:kern w:val="0"/>
          <w:sz w:val="18"/>
          <w:szCs w:val="18"/>
          <w14:ligatures w14:val="none"/>
        </w:rPr>
        <w:t>Demaeneti</w:t>
      </w:r>
      <w:proofErr w:type="spellEnd"/>
      <w:r w:rsidR="00431871" w:rsidRPr="00431871">
        <w:rPr>
          <w:rFonts w:ascii="Helvetica" w:eastAsia="Aptos" w:hAnsi="Helvetica" w:cs="Aptos"/>
          <w:kern w:val="0"/>
          <w:sz w:val="18"/>
          <w:szCs w:val="18"/>
          <w14:ligatures w14:val="none"/>
        </w:rPr>
        <w:t xml:space="preserve"> ‘s treasure under the earth</w:t>
      </w:r>
      <w:r w:rsidR="007926F8">
        <w:rPr>
          <w:rFonts w:ascii="Helvetica" w:eastAsia="Aptos" w:hAnsi="Helvetica" w:cs="Aptos"/>
          <w:kern w:val="0"/>
          <w:sz w:val="18"/>
          <w:szCs w:val="18"/>
          <w14:ligatures w14:val="none"/>
        </w:rPr>
        <w:t xml:space="preserve">. </w:t>
      </w:r>
      <w:r w:rsidR="00D95147">
        <w:rPr>
          <w:rFonts w:ascii="Helvetica" w:eastAsia="Aptos" w:hAnsi="Helvetica" w:cs="Aptos"/>
          <w:kern w:val="0"/>
          <w:sz w:val="18"/>
          <w:szCs w:val="18"/>
          <w14:ligatures w14:val="none"/>
        </w:rPr>
        <w:t>The treasure</w:t>
      </w:r>
      <w:r w:rsidR="007926F8">
        <w:rPr>
          <w:rFonts w:ascii="Helvetica" w:eastAsia="Aptos" w:hAnsi="Helvetica" w:cs="Aptos"/>
          <w:kern w:val="0"/>
          <w:sz w:val="18"/>
          <w:szCs w:val="18"/>
          <w14:ligatures w14:val="none"/>
        </w:rPr>
        <w:t xml:space="preserve"> is multiple pots</w:t>
      </w:r>
      <w:r w:rsidR="00D95147">
        <w:rPr>
          <w:rFonts w:ascii="Helvetica" w:eastAsia="Aptos" w:hAnsi="Helvetica" w:cs="Aptos"/>
          <w:kern w:val="0"/>
          <w:sz w:val="18"/>
          <w:szCs w:val="18"/>
          <w14:ligatures w14:val="none"/>
        </w:rPr>
        <w:t>.</w:t>
      </w:r>
      <w:r w:rsidR="0076446C">
        <w:rPr>
          <w:rFonts w:ascii="Helvetica" w:eastAsia="Aptos" w:hAnsi="Helvetica" w:cs="Aptos"/>
          <w:kern w:val="0"/>
          <w:sz w:val="18"/>
          <w:szCs w:val="18"/>
          <w14:ligatures w14:val="none"/>
        </w:rPr>
        <w:t xml:space="preserve"> </w:t>
      </w:r>
      <w:r w:rsidR="00CB4B75">
        <w:rPr>
          <w:rFonts w:ascii="Helvetica" w:eastAsia="Aptos" w:hAnsi="Helvetica" w:cs="Aptos"/>
          <w:kern w:val="0"/>
          <w:sz w:val="18"/>
          <w:szCs w:val="18"/>
          <w14:ligatures w14:val="none"/>
        </w:rPr>
        <w:t xml:space="preserve">Because he was </w:t>
      </w:r>
      <w:r w:rsidR="00570EEC">
        <w:rPr>
          <w:rFonts w:ascii="Helvetica" w:eastAsia="Aptos" w:hAnsi="Helvetica" w:cs="Aptos"/>
          <w:kern w:val="0"/>
          <w:sz w:val="18"/>
          <w:szCs w:val="18"/>
          <w14:ligatures w14:val="none"/>
        </w:rPr>
        <w:t>i</w:t>
      </w:r>
      <w:r w:rsidR="00D95147">
        <w:rPr>
          <w:rFonts w:ascii="Helvetica" w:eastAsia="Aptos" w:hAnsi="Helvetica" w:cs="Aptos"/>
          <w:kern w:val="0"/>
          <w:sz w:val="18"/>
          <w:szCs w:val="18"/>
          <w14:ligatures w14:val="none"/>
        </w:rPr>
        <w:t>gnorant of the tr</w:t>
      </w:r>
      <w:r w:rsidR="0076446C">
        <w:rPr>
          <w:rFonts w:ascii="Helvetica" w:eastAsia="Aptos" w:hAnsi="Helvetica" w:cs="Aptos"/>
          <w:kern w:val="0"/>
          <w:sz w:val="18"/>
          <w:szCs w:val="18"/>
          <w14:ligatures w14:val="none"/>
        </w:rPr>
        <w:t xml:space="preserve">easure of Euclio, </w:t>
      </w:r>
      <w:r w:rsidR="00AE5416">
        <w:rPr>
          <w:rFonts w:ascii="Helvetica" w:eastAsia="Aptos" w:hAnsi="Helvetica" w:cs="Aptos"/>
          <w:kern w:val="0"/>
          <w:sz w:val="18"/>
          <w:szCs w:val="18"/>
          <w14:ligatures w14:val="none"/>
        </w:rPr>
        <w:t>Laren did not look after it.</w:t>
      </w:r>
      <w:r w:rsidR="00570EEC">
        <w:rPr>
          <w:rFonts w:ascii="Helvetica" w:eastAsia="Aptos" w:hAnsi="Helvetica" w:cs="Aptos"/>
          <w:kern w:val="0"/>
          <w:sz w:val="18"/>
          <w:szCs w:val="18"/>
          <w14:ligatures w14:val="none"/>
        </w:rPr>
        <w:t xml:space="preserve"> </w:t>
      </w:r>
      <w:r w:rsidR="00DF1397">
        <w:rPr>
          <w:rFonts w:ascii="Helvetica" w:eastAsia="Aptos" w:hAnsi="Helvetica" w:cs="Aptos"/>
          <w:kern w:val="0"/>
          <w:sz w:val="18"/>
          <w:szCs w:val="18"/>
          <w14:ligatures w14:val="none"/>
        </w:rPr>
        <w:t xml:space="preserve">Because </w:t>
      </w:r>
      <w:r w:rsidR="008229A7">
        <w:rPr>
          <w:rFonts w:ascii="Helvetica" w:eastAsia="Aptos" w:hAnsi="Helvetica" w:cs="Aptos"/>
          <w:kern w:val="0"/>
          <w:sz w:val="18"/>
          <w:szCs w:val="18"/>
          <w14:ligatures w14:val="none"/>
        </w:rPr>
        <w:t>if it, n</w:t>
      </w:r>
      <w:r w:rsidR="00570EEC">
        <w:rPr>
          <w:rFonts w:ascii="Helvetica" w:eastAsia="Aptos" w:hAnsi="Helvetica" w:cs="Aptos"/>
          <w:kern w:val="0"/>
          <w:sz w:val="18"/>
          <w:szCs w:val="18"/>
          <w14:ligatures w14:val="none"/>
        </w:rPr>
        <w:t xml:space="preserve">o honors, no </w:t>
      </w:r>
      <w:r w:rsidR="007F7F71">
        <w:rPr>
          <w:rFonts w:ascii="Helvetica" w:eastAsia="Aptos" w:hAnsi="Helvetica" w:cs="Aptos"/>
          <w:kern w:val="0"/>
          <w:sz w:val="18"/>
          <w:szCs w:val="18"/>
          <w14:ligatures w14:val="none"/>
        </w:rPr>
        <w:t xml:space="preserve">garlands, </w:t>
      </w:r>
      <w:r w:rsidR="001C45EE">
        <w:rPr>
          <w:rFonts w:ascii="Helvetica" w:eastAsia="Aptos" w:hAnsi="Helvetica" w:cs="Aptos"/>
          <w:kern w:val="0"/>
          <w:sz w:val="18"/>
          <w:szCs w:val="18"/>
          <w14:ligatures w14:val="none"/>
        </w:rPr>
        <w:t>no ointment(?)</w:t>
      </w:r>
    </w:p>
    <w:p w14:paraId="48FA2C39" w14:textId="77777777" w:rsidR="00300D0D" w:rsidRPr="00300D0D" w:rsidRDefault="00300D0D" w:rsidP="00CE0FCA">
      <w:pPr>
        <w:spacing w:after="0" w:line="240" w:lineRule="auto"/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</w:pPr>
    </w:p>
    <w:p w14:paraId="473A283E" w14:textId="77777777" w:rsidR="00CE0FCA" w:rsidRPr="00300D0D" w:rsidRDefault="00CE0FCA" w:rsidP="00CE0FCA">
      <w:pPr>
        <w:spacing w:after="0" w:line="240" w:lineRule="auto"/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</w:pP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Phaedram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autem,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senis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auāri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filiam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, Lar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amat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.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dat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enim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Eucliõnis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filia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multum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unguentum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,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multās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corõnăs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, multum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honörem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. Lar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igitur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Dēmaeneti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aulam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,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quod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bona est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Euclionis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filia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,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Eucliöni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dat.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Eucliõ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autem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aulam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,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quod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auārus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est, sub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terră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iterum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collocat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.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nam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furēs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ualde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timet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Euclio!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curãs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habet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multas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!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uexat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thēsaurus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senem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auārum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et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anxium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.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plénae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enim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fürum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sunt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diuitum</w:t>
      </w:r>
      <w:proofErr w:type="spellEnd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 xml:space="preserve"> </w:t>
      </w:r>
      <w:proofErr w:type="spellStart"/>
      <w:r w:rsidRPr="00300D0D">
        <w:rPr>
          <w:rFonts w:ascii="Helvetica" w:eastAsia="Aptos" w:hAnsi="Helvetica" w:cs="Aptos"/>
          <w:b/>
          <w:bCs/>
          <w:kern w:val="0"/>
          <w:sz w:val="18"/>
          <w:szCs w:val="18"/>
          <w14:ligatures w14:val="none"/>
        </w:rPr>
        <w:t>hominum</w:t>
      </w:r>
      <w:proofErr w:type="spellEnd"/>
    </w:p>
    <w:p w14:paraId="14F6FCB7" w14:textId="77777777" w:rsidR="00CE0FCA" w:rsidRDefault="00CE0FCA"/>
    <w:p w14:paraId="66A3568F" w14:textId="77777777" w:rsidR="00AD21FD" w:rsidRDefault="00AD21FD"/>
    <w:sectPr w:rsidR="00AD21FD" w:rsidSect="00F22F4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5D03549"/>
    <w:multiLevelType w:val="multilevel"/>
    <w:tmpl w:val="DDB8A0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1003038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3CED"/>
    <w:rsid w:val="00016987"/>
    <w:rsid w:val="00117AA9"/>
    <w:rsid w:val="001A40E0"/>
    <w:rsid w:val="001C45EE"/>
    <w:rsid w:val="001E2893"/>
    <w:rsid w:val="00227B5A"/>
    <w:rsid w:val="002A5F5D"/>
    <w:rsid w:val="00300D0D"/>
    <w:rsid w:val="003A5348"/>
    <w:rsid w:val="003D7D47"/>
    <w:rsid w:val="00431871"/>
    <w:rsid w:val="0051464B"/>
    <w:rsid w:val="005448B4"/>
    <w:rsid w:val="00570EEC"/>
    <w:rsid w:val="005C5B63"/>
    <w:rsid w:val="005D4BEE"/>
    <w:rsid w:val="006947CF"/>
    <w:rsid w:val="00723CED"/>
    <w:rsid w:val="0076446C"/>
    <w:rsid w:val="007926F8"/>
    <w:rsid w:val="007F7F71"/>
    <w:rsid w:val="008229A7"/>
    <w:rsid w:val="00871349"/>
    <w:rsid w:val="008E421E"/>
    <w:rsid w:val="009C6D46"/>
    <w:rsid w:val="00AA73E3"/>
    <w:rsid w:val="00AB0257"/>
    <w:rsid w:val="00AD21FD"/>
    <w:rsid w:val="00AE1EF7"/>
    <w:rsid w:val="00AE5416"/>
    <w:rsid w:val="00C06B06"/>
    <w:rsid w:val="00C20BD1"/>
    <w:rsid w:val="00C33952"/>
    <w:rsid w:val="00CB0EFB"/>
    <w:rsid w:val="00CB4B75"/>
    <w:rsid w:val="00CE0FCA"/>
    <w:rsid w:val="00D21BF5"/>
    <w:rsid w:val="00D44D93"/>
    <w:rsid w:val="00D94191"/>
    <w:rsid w:val="00D95147"/>
    <w:rsid w:val="00DF1397"/>
    <w:rsid w:val="00E803EE"/>
    <w:rsid w:val="00EA0A41"/>
    <w:rsid w:val="00ED0BC4"/>
    <w:rsid w:val="00F07BA9"/>
    <w:rsid w:val="00F22F46"/>
    <w:rsid w:val="00F71C08"/>
    <w:rsid w:val="00FB3E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01BFBF"/>
  <w15:chartTrackingRefBased/>
  <w15:docId w15:val="{24DD24D5-4735-400B-BD99-A6156DA57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3CE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3CE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3CE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3CE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3CE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3CE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3CE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3CE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3CE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3CE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3CE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3CE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3CE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3CE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3CE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3CE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3CE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3CE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3CE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3CE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3CE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3CE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3CE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23CE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3CE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23CE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3CE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3CE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3CE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316</Words>
  <Characters>1802</Characters>
  <Application>Microsoft Office Word</Application>
  <DocSecurity>0</DocSecurity>
  <Lines>15</Lines>
  <Paragraphs>4</Paragraphs>
  <ScaleCrop>false</ScaleCrop>
  <Company/>
  <LinksUpToDate>false</LinksUpToDate>
  <CharactersWithSpaces>2114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Granda</dc:creator>
  <cp:keywords/>
  <dc:description/>
  <cp:lastModifiedBy>Maria Granda</cp:lastModifiedBy>
  <cp:revision>2</cp:revision>
  <dcterms:created xsi:type="dcterms:W3CDTF">2026-10-23T18:19:00Z</dcterms:created>
  <dcterms:modified xsi:type="dcterms:W3CDTF">2026-10-23T18:19:00Z</dcterms:modified>
</cp:coreProperties>
</file>