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22189692"/>
        <w:docPartObj>
          <w:docPartGallery w:val="Cover Pages"/>
          <w:docPartUnique/>
        </w:docPartObj>
      </w:sdtPr>
      <w:sdtContent>
        <w:p w14:paraId="1761173F" w14:textId="0AB8D245" w:rsidR="000C520C" w:rsidRPr="00CF4B83" w:rsidRDefault="000C520C">
          <w:r w:rsidRPr="00CF4B83">
            <w:rPr>
              <w:noProof/>
            </w:rPr>
            <mc:AlternateContent>
              <mc:Choice Requires="wpg">
                <w:drawing>
                  <wp:anchor distT="0" distB="0" distL="114300" distR="114300" simplePos="0" relativeHeight="251662336" behindDoc="0" locked="0" layoutInCell="1" allowOverlap="1" wp14:anchorId="02C595EC" wp14:editId="71151D8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5200E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p>
        <w:p w14:paraId="2AD6C69F" w14:textId="77777777" w:rsidR="008516F5" w:rsidRDefault="000C520C" w:rsidP="008516F5">
          <w:r w:rsidRPr="00CF4B83">
            <w:rPr>
              <w:noProof/>
            </w:rPr>
            <mc:AlternateContent>
              <mc:Choice Requires="wps">
                <w:drawing>
                  <wp:anchor distT="0" distB="0" distL="114300" distR="114300" simplePos="0" relativeHeight="251663360" behindDoc="0" locked="0" layoutInCell="1" allowOverlap="1" wp14:anchorId="03BC33DC" wp14:editId="26CC45B3">
                    <wp:simplePos x="0" y="0"/>
                    <wp:positionH relativeFrom="margin">
                      <wp:posOffset>95250</wp:posOffset>
                    </wp:positionH>
                    <wp:positionV relativeFrom="paragraph">
                      <wp:posOffset>1480185</wp:posOffset>
                    </wp:positionV>
                    <wp:extent cx="5511800" cy="4591050"/>
                    <wp:effectExtent l="0" t="0" r="12700" b="19050"/>
                    <wp:wrapNone/>
                    <wp:docPr id="1213581512" name="Rectangle 1"/>
                    <wp:cNvGraphicFramePr/>
                    <a:graphic xmlns:a="http://schemas.openxmlformats.org/drawingml/2006/main">
                      <a:graphicData uri="http://schemas.microsoft.com/office/word/2010/wordprocessingShape">
                        <wps:wsp>
                          <wps:cNvSpPr/>
                          <wps:spPr>
                            <a:xfrm>
                              <a:off x="0" y="0"/>
                              <a:ext cx="5511800" cy="45910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5E2FB2" w14:textId="77777777" w:rsidR="00BA017F" w:rsidRPr="00685714" w:rsidRDefault="00BA017F" w:rsidP="00BA017F">
                                <w:pPr>
                                  <w:jc w:val="center"/>
                                  <w:rPr>
                                    <w:sz w:val="40"/>
                                    <w:szCs w:val="40"/>
                                  </w:rPr>
                                </w:pPr>
                                <w:r w:rsidRPr="00685714">
                                  <w:rPr>
                                    <w:sz w:val="40"/>
                                    <w:szCs w:val="40"/>
                                  </w:rPr>
                                  <w:t xml:space="preserve">Databases and Application Development </w:t>
                                </w:r>
                              </w:p>
                              <w:p w14:paraId="05588A99" w14:textId="77777777" w:rsidR="00BA017F" w:rsidRPr="00685714" w:rsidRDefault="00BA017F" w:rsidP="00BA017F">
                                <w:pPr>
                                  <w:jc w:val="center"/>
                                  <w:rPr>
                                    <w:sz w:val="40"/>
                                    <w:szCs w:val="40"/>
                                  </w:rPr>
                                </w:pPr>
                                <w:r w:rsidRPr="00685714">
                                  <w:rPr>
                                    <w:sz w:val="40"/>
                                    <w:szCs w:val="40"/>
                                  </w:rPr>
                                  <w:t xml:space="preserve">(ACCA5026) </w:t>
                                </w:r>
                              </w:p>
                              <w:p w14:paraId="30C9B546" w14:textId="77777777" w:rsidR="00BA017F" w:rsidRPr="00685714" w:rsidRDefault="00BA017F" w:rsidP="00BA017F">
                                <w:pPr>
                                  <w:jc w:val="center"/>
                                  <w:rPr>
                                    <w:sz w:val="40"/>
                                    <w:szCs w:val="40"/>
                                  </w:rPr>
                                </w:pPr>
                                <w:r w:rsidRPr="00685714">
                                  <w:rPr>
                                    <w:sz w:val="40"/>
                                    <w:szCs w:val="40"/>
                                  </w:rPr>
                                  <w:t>Nasira Perveen</w:t>
                                </w:r>
                              </w:p>
                              <w:p w14:paraId="3C5F3CF0" w14:textId="453BFFEB" w:rsidR="00BA017F" w:rsidRPr="00685714" w:rsidRDefault="00BA017F" w:rsidP="00BA017F">
                                <w:pPr>
                                  <w:jc w:val="center"/>
                                  <w:rPr>
                                    <w:sz w:val="40"/>
                                    <w:szCs w:val="40"/>
                                  </w:rPr>
                                </w:pPr>
                                <w:r w:rsidRPr="00685714">
                                  <w:rPr>
                                    <w:sz w:val="40"/>
                                    <w:szCs w:val="40"/>
                                  </w:rPr>
                                  <w:t>2331267</w:t>
                                </w:r>
                              </w:p>
                              <w:sdt>
                                <w:sdtPr>
                                  <w:rPr>
                                    <w:b/>
                                    <w:bCs/>
                                    <w:sz w:val="40"/>
                                    <w:szCs w:val="40"/>
                                  </w:rPr>
                                  <w:alias w:val="Subtitle"/>
                                  <w:tag w:val=""/>
                                  <w:id w:val="1294412061"/>
                                  <w:dataBinding w:prefixMappings="xmlns:ns0='http://purl.org/dc/elements/1.1/' xmlns:ns1='http://schemas.openxmlformats.org/package/2006/metadata/core-properties' " w:xpath="/ns1:coreProperties[1]/ns0:subject[1]" w:storeItemID="{6C3C8BC8-F283-45AE-878A-BAB7291924A1}"/>
                                  <w:text/>
                                </w:sdtPr>
                                <w:sdtContent>
                                  <w:p w14:paraId="4E5DAD3F" w14:textId="7AB294C1" w:rsidR="00685714" w:rsidRPr="00685714" w:rsidRDefault="00CF4B83" w:rsidP="00685714">
                                    <w:pPr>
                                      <w:jc w:val="center"/>
                                      <w:rPr>
                                        <w:smallCaps/>
                                        <w:color w:val="404040" w:themeColor="text1" w:themeTint="BF"/>
                                        <w:sz w:val="40"/>
                                        <w:szCs w:val="40"/>
                                      </w:rPr>
                                    </w:pPr>
                                    <w:r>
                                      <w:rPr>
                                        <w:b/>
                                        <w:bCs/>
                                        <w:sz w:val="40"/>
                                        <w:szCs w:val="40"/>
                                      </w:rPr>
                                      <w:t xml:space="preserve">Component 1: Part </w:t>
                                    </w:r>
                                    <w:r w:rsidR="008F1F00">
                                      <w:rPr>
                                        <w:b/>
                                        <w:bCs/>
                                        <w:sz w:val="40"/>
                                        <w:szCs w:val="40"/>
                                      </w:rPr>
                                      <w:t>A</w:t>
                                    </w:r>
                                  </w:p>
                                </w:sdtContent>
                              </w:sdt>
                              <w:p w14:paraId="1A1E9BC1" w14:textId="77777777" w:rsidR="00176331" w:rsidRPr="00176331" w:rsidRDefault="00176331" w:rsidP="00176331">
                                <w:pPr>
                                  <w:jc w:val="center"/>
                                  <w:rPr>
                                    <w:color w:val="FFFFFF" w:themeColor="background1"/>
                                    <w:sz w:val="40"/>
                                    <w:szCs w:val="40"/>
                                  </w:rPr>
                                </w:pPr>
                                <w:r w:rsidRPr="00176331">
                                  <w:rPr>
                                    <w:rFonts w:ascii="Arial" w:hAnsi="Arial" w:cs="Arial"/>
                                    <w:b/>
                                    <w:color w:val="FFFFFF" w:themeColor="background1"/>
                                    <w:sz w:val="22"/>
                                    <w:szCs w:val="22"/>
                                  </w:rPr>
                                  <w:t xml:space="preserve">Lecturer: </w:t>
                                </w:r>
                                <w:r w:rsidRPr="00176331">
                                  <w:rPr>
                                    <w:rFonts w:ascii="Arial" w:eastAsia="Arial" w:hAnsi="Arial" w:cs="Arial"/>
                                    <w:b/>
                                    <w:bCs/>
                                    <w:color w:val="FFFFFF" w:themeColor="background1"/>
                                    <w:sz w:val="22"/>
                                    <w:szCs w:val="22"/>
                                  </w:rPr>
                                  <w:t xml:space="preserve">Mohd Syafiq Bin </w:t>
                                </w:r>
                                <w:proofErr w:type="spellStart"/>
                                <w:r w:rsidRPr="00176331">
                                  <w:rPr>
                                    <w:rFonts w:ascii="Arial" w:eastAsia="Arial" w:hAnsi="Arial" w:cs="Arial"/>
                                    <w:b/>
                                    <w:bCs/>
                                    <w:color w:val="FFFFFF" w:themeColor="background1"/>
                                    <w:sz w:val="22"/>
                                    <w:szCs w:val="22"/>
                                  </w:rPr>
                                  <w:t>Zolkeply</w:t>
                                </w:r>
                                <w:proofErr w:type="spellEnd"/>
                              </w:p>
                              <w:p w14:paraId="5DBFEA7F" w14:textId="77777777" w:rsidR="00685714" w:rsidRPr="00685714" w:rsidRDefault="00685714" w:rsidP="00BA017F">
                                <w:pPr>
                                  <w:jc w:val="center"/>
                                  <w:rPr>
                                    <w:sz w:val="40"/>
                                    <w:szCs w:val="4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BC33DC" id="Rectangle 1" o:spid="_x0000_s1026" style="position:absolute;margin-left:7.5pt;margin-top:116.55pt;width:434pt;height:361.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" fillcolor="#156082 [3204]" strokecolor="#030e13 [484]" strokeweight="1.5pt">
                    <v:textbox>
                      <w:txbxContent>
                        <w:p w14:paraId="315E2FB2" w14:textId="77777777" w:rsidR="00BA017F" w:rsidRPr="00685714" w:rsidRDefault="00BA017F" w:rsidP="00BA017F">
                          <w:pPr>
                            <w:jc w:val="center"/>
                            <w:rPr>
                              <w:sz w:val="40"/>
                              <w:szCs w:val="40"/>
                            </w:rPr>
                          </w:pPr>
                          <w:r w:rsidRPr="00685714">
                            <w:rPr>
                              <w:sz w:val="40"/>
                              <w:szCs w:val="40"/>
                            </w:rPr>
                            <w:t xml:space="preserve">Databases and Application Development </w:t>
                          </w:r>
                        </w:p>
                        <w:p w14:paraId="05588A99" w14:textId="77777777" w:rsidR="00BA017F" w:rsidRPr="00685714" w:rsidRDefault="00BA017F" w:rsidP="00BA017F">
                          <w:pPr>
                            <w:jc w:val="center"/>
                            <w:rPr>
                              <w:sz w:val="40"/>
                              <w:szCs w:val="40"/>
                            </w:rPr>
                          </w:pPr>
                          <w:r w:rsidRPr="00685714">
                            <w:rPr>
                              <w:sz w:val="40"/>
                              <w:szCs w:val="40"/>
                            </w:rPr>
                            <w:t xml:space="preserve">(ACCA5026) </w:t>
                          </w:r>
                        </w:p>
                        <w:p w14:paraId="30C9B546" w14:textId="77777777" w:rsidR="00BA017F" w:rsidRPr="00685714" w:rsidRDefault="00BA017F" w:rsidP="00BA017F">
                          <w:pPr>
                            <w:jc w:val="center"/>
                            <w:rPr>
                              <w:sz w:val="40"/>
                              <w:szCs w:val="40"/>
                            </w:rPr>
                          </w:pPr>
                          <w:r w:rsidRPr="00685714">
                            <w:rPr>
                              <w:sz w:val="40"/>
                              <w:szCs w:val="40"/>
                            </w:rPr>
                            <w:t>Nasira Perveen</w:t>
                          </w:r>
                        </w:p>
                        <w:p w14:paraId="3C5F3CF0" w14:textId="453BFFEB" w:rsidR="00BA017F" w:rsidRPr="00685714" w:rsidRDefault="00BA017F" w:rsidP="00BA017F">
                          <w:pPr>
                            <w:jc w:val="center"/>
                            <w:rPr>
                              <w:sz w:val="40"/>
                              <w:szCs w:val="40"/>
                            </w:rPr>
                          </w:pPr>
                          <w:r w:rsidRPr="00685714">
                            <w:rPr>
                              <w:sz w:val="40"/>
                              <w:szCs w:val="40"/>
                            </w:rPr>
                            <w:t>2331267</w:t>
                          </w:r>
                        </w:p>
                        <w:sdt>
                          <w:sdtPr>
                            <w:rPr>
                              <w:b/>
                              <w:bCs/>
                              <w:sz w:val="40"/>
                              <w:szCs w:val="40"/>
                            </w:rPr>
                            <w:alias w:val="Subtitle"/>
                            <w:tag w:val=""/>
                            <w:id w:val="1294412061"/>
                            <w:dataBinding w:prefixMappings="xmlns:ns0='http://purl.org/dc/elements/1.1/' xmlns:ns1='http://schemas.openxmlformats.org/package/2006/metadata/core-properties' " w:xpath="/ns1:coreProperties[1]/ns0:subject[1]" w:storeItemID="{6C3C8BC8-F283-45AE-878A-BAB7291924A1}"/>
                            <w:text/>
                          </w:sdtPr>
                          <w:sdtContent>
                            <w:p w14:paraId="4E5DAD3F" w14:textId="7AB294C1" w:rsidR="00685714" w:rsidRPr="00685714" w:rsidRDefault="00CF4B83" w:rsidP="00685714">
                              <w:pPr>
                                <w:jc w:val="center"/>
                                <w:rPr>
                                  <w:smallCaps/>
                                  <w:color w:val="404040" w:themeColor="text1" w:themeTint="BF"/>
                                  <w:sz w:val="40"/>
                                  <w:szCs w:val="40"/>
                                </w:rPr>
                              </w:pPr>
                              <w:r>
                                <w:rPr>
                                  <w:b/>
                                  <w:bCs/>
                                  <w:sz w:val="40"/>
                                  <w:szCs w:val="40"/>
                                </w:rPr>
                                <w:t xml:space="preserve">Component 1: Part </w:t>
                              </w:r>
                              <w:r w:rsidR="008F1F00">
                                <w:rPr>
                                  <w:b/>
                                  <w:bCs/>
                                  <w:sz w:val="40"/>
                                  <w:szCs w:val="40"/>
                                </w:rPr>
                                <w:t>A</w:t>
                              </w:r>
                            </w:p>
                          </w:sdtContent>
                        </w:sdt>
                        <w:p w14:paraId="1A1E9BC1" w14:textId="77777777" w:rsidR="00176331" w:rsidRPr="00176331" w:rsidRDefault="00176331" w:rsidP="00176331">
                          <w:pPr>
                            <w:jc w:val="center"/>
                            <w:rPr>
                              <w:color w:val="FFFFFF" w:themeColor="background1"/>
                              <w:sz w:val="40"/>
                              <w:szCs w:val="40"/>
                            </w:rPr>
                          </w:pPr>
                          <w:r w:rsidRPr="00176331">
                            <w:rPr>
                              <w:rFonts w:ascii="Arial" w:hAnsi="Arial" w:cs="Arial"/>
                              <w:b/>
                              <w:color w:val="FFFFFF" w:themeColor="background1"/>
                              <w:sz w:val="22"/>
                              <w:szCs w:val="22"/>
                            </w:rPr>
                            <w:t xml:space="preserve">Lecturer: </w:t>
                          </w:r>
                          <w:r w:rsidRPr="00176331">
                            <w:rPr>
                              <w:rFonts w:ascii="Arial" w:eastAsia="Arial" w:hAnsi="Arial" w:cs="Arial"/>
                              <w:b/>
                              <w:bCs/>
                              <w:color w:val="FFFFFF" w:themeColor="background1"/>
                              <w:sz w:val="22"/>
                              <w:szCs w:val="22"/>
                            </w:rPr>
                            <w:t xml:space="preserve">Mohd Syafiq Bin </w:t>
                          </w:r>
                          <w:proofErr w:type="spellStart"/>
                          <w:r w:rsidRPr="00176331">
                            <w:rPr>
                              <w:rFonts w:ascii="Arial" w:eastAsia="Arial" w:hAnsi="Arial" w:cs="Arial"/>
                              <w:b/>
                              <w:bCs/>
                              <w:color w:val="FFFFFF" w:themeColor="background1"/>
                              <w:sz w:val="22"/>
                              <w:szCs w:val="22"/>
                            </w:rPr>
                            <w:t>Zolkeply</w:t>
                          </w:r>
                          <w:proofErr w:type="spellEnd"/>
                        </w:p>
                        <w:p w14:paraId="5DBFEA7F" w14:textId="77777777" w:rsidR="00685714" w:rsidRPr="00685714" w:rsidRDefault="00685714" w:rsidP="00BA017F">
                          <w:pPr>
                            <w:jc w:val="center"/>
                            <w:rPr>
                              <w:sz w:val="40"/>
                              <w:szCs w:val="40"/>
                            </w:rPr>
                          </w:pPr>
                        </w:p>
                      </w:txbxContent>
                    </v:textbox>
                    <w10:wrap anchorx="margin"/>
                  </v:rect>
                </w:pict>
              </mc:Fallback>
            </mc:AlternateContent>
          </w:r>
          <w:r w:rsidRPr="00CF4B83">
            <w:br w:type="page"/>
          </w:r>
        </w:p>
        <w:p w14:paraId="45DF66B5" w14:textId="0C8E80A1" w:rsidR="00A65804" w:rsidRPr="00CF4B83" w:rsidRDefault="00000000" w:rsidP="008516F5"/>
      </w:sdtContent>
    </w:sdt>
    <w:sdt>
      <w:sdtPr>
        <w:rPr>
          <w:rFonts w:asciiTheme="minorHAnsi" w:eastAsiaTheme="minorHAnsi" w:hAnsiTheme="minorHAnsi" w:cstheme="minorBidi"/>
          <w:color w:val="auto"/>
          <w:kern w:val="2"/>
          <w:sz w:val="24"/>
          <w:szCs w:val="24"/>
          <w:lang w:eastAsia="en-US"/>
          <w14:ligatures w14:val="standardContextual"/>
        </w:rPr>
        <w:id w:val="-890493136"/>
        <w:docPartObj>
          <w:docPartGallery w:val="Table of Contents"/>
          <w:docPartUnique/>
        </w:docPartObj>
      </w:sdtPr>
      <w:sdtContent>
        <w:p w14:paraId="54619397" w14:textId="1510A416" w:rsidR="00A65804" w:rsidRPr="00CF4B83" w:rsidRDefault="00A65804">
          <w:pPr>
            <w:pStyle w:val="TOCHeading"/>
          </w:pPr>
          <w:r w:rsidRPr="00CF4B83">
            <w:t>Contents</w:t>
          </w:r>
        </w:p>
        <w:p w14:paraId="326FF4F2" w14:textId="3906A271" w:rsidR="00450F1C" w:rsidRDefault="00A65804">
          <w:pPr>
            <w:pStyle w:val="TOC1"/>
            <w:tabs>
              <w:tab w:val="right" w:leader="dot" w:pos="9016"/>
            </w:tabs>
            <w:rPr>
              <w:rFonts w:eastAsiaTheme="minorEastAsia"/>
              <w:noProof/>
              <w:lang w:eastAsia="en-GB"/>
            </w:rPr>
          </w:pPr>
          <w:r w:rsidRPr="00CF4B83">
            <w:fldChar w:fldCharType="begin"/>
          </w:r>
          <w:r w:rsidRPr="00CF4B83">
            <w:instrText xml:space="preserve"> TOC \o "1-3" \h \z \u </w:instrText>
          </w:r>
          <w:r w:rsidRPr="00CF4B83">
            <w:fldChar w:fldCharType="separate"/>
          </w:r>
          <w:hyperlink w:anchor="_Toc235466935" w:history="1">
            <w:r w:rsidR="00450F1C" w:rsidRPr="009871F9">
              <w:rPr>
                <w:rStyle w:val="Hyperlink"/>
                <w:noProof/>
              </w:rPr>
              <w:t>Part A</w:t>
            </w:r>
            <w:r w:rsidR="00450F1C">
              <w:rPr>
                <w:noProof/>
                <w:webHidden/>
              </w:rPr>
              <w:tab/>
            </w:r>
            <w:r w:rsidR="00450F1C">
              <w:rPr>
                <w:noProof/>
                <w:webHidden/>
              </w:rPr>
              <w:fldChar w:fldCharType="begin"/>
            </w:r>
            <w:r w:rsidR="00450F1C">
              <w:rPr>
                <w:noProof/>
                <w:webHidden/>
              </w:rPr>
              <w:instrText xml:space="preserve"> PAGEREF _Toc235466935 \h </w:instrText>
            </w:r>
            <w:r w:rsidR="00450F1C">
              <w:rPr>
                <w:noProof/>
                <w:webHidden/>
              </w:rPr>
            </w:r>
            <w:r w:rsidR="00450F1C">
              <w:rPr>
                <w:noProof/>
                <w:webHidden/>
              </w:rPr>
              <w:fldChar w:fldCharType="separate"/>
            </w:r>
            <w:r w:rsidR="00450F1C">
              <w:rPr>
                <w:noProof/>
                <w:webHidden/>
              </w:rPr>
              <w:t>2</w:t>
            </w:r>
            <w:r w:rsidR="00450F1C">
              <w:rPr>
                <w:noProof/>
                <w:webHidden/>
              </w:rPr>
              <w:fldChar w:fldCharType="end"/>
            </w:r>
          </w:hyperlink>
        </w:p>
        <w:p w14:paraId="0C14B731" w14:textId="6BC1C803" w:rsidR="00450F1C" w:rsidRDefault="00450F1C">
          <w:pPr>
            <w:pStyle w:val="TOC1"/>
            <w:tabs>
              <w:tab w:val="left" w:pos="480"/>
              <w:tab w:val="right" w:leader="dot" w:pos="9016"/>
            </w:tabs>
            <w:rPr>
              <w:rFonts w:eastAsiaTheme="minorEastAsia"/>
              <w:noProof/>
              <w:lang w:eastAsia="en-GB"/>
            </w:rPr>
          </w:pPr>
          <w:hyperlink w:anchor="_Toc235466936" w:history="1">
            <w:r w:rsidRPr="009871F9">
              <w:rPr>
                <w:rStyle w:val="Hyperlink"/>
                <w:noProof/>
              </w:rPr>
              <w:t>1.</w:t>
            </w:r>
            <w:r>
              <w:rPr>
                <w:rFonts w:eastAsiaTheme="minorEastAsia"/>
                <w:noProof/>
                <w:lang w:eastAsia="en-GB"/>
              </w:rPr>
              <w:tab/>
            </w:r>
            <w:r w:rsidRPr="009871F9">
              <w:rPr>
                <w:rStyle w:val="Hyperlink"/>
                <w:noProof/>
              </w:rPr>
              <w:t>Introduction</w:t>
            </w:r>
            <w:r>
              <w:rPr>
                <w:noProof/>
                <w:webHidden/>
              </w:rPr>
              <w:tab/>
            </w:r>
            <w:r>
              <w:rPr>
                <w:noProof/>
                <w:webHidden/>
              </w:rPr>
              <w:fldChar w:fldCharType="begin"/>
            </w:r>
            <w:r>
              <w:rPr>
                <w:noProof/>
                <w:webHidden/>
              </w:rPr>
              <w:instrText xml:space="preserve"> PAGEREF _Toc235466936 \h </w:instrText>
            </w:r>
            <w:r>
              <w:rPr>
                <w:noProof/>
                <w:webHidden/>
              </w:rPr>
            </w:r>
            <w:r>
              <w:rPr>
                <w:noProof/>
                <w:webHidden/>
              </w:rPr>
              <w:fldChar w:fldCharType="separate"/>
            </w:r>
            <w:r>
              <w:rPr>
                <w:noProof/>
                <w:webHidden/>
              </w:rPr>
              <w:t>2</w:t>
            </w:r>
            <w:r>
              <w:rPr>
                <w:noProof/>
                <w:webHidden/>
              </w:rPr>
              <w:fldChar w:fldCharType="end"/>
            </w:r>
          </w:hyperlink>
        </w:p>
        <w:p w14:paraId="11C48D06" w14:textId="519BA0D6" w:rsidR="00450F1C" w:rsidRDefault="00450F1C">
          <w:pPr>
            <w:pStyle w:val="TOC1"/>
            <w:tabs>
              <w:tab w:val="left" w:pos="480"/>
              <w:tab w:val="right" w:leader="dot" w:pos="9016"/>
            </w:tabs>
            <w:rPr>
              <w:rFonts w:eastAsiaTheme="minorEastAsia"/>
              <w:noProof/>
              <w:lang w:eastAsia="en-GB"/>
            </w:rPr>
          </w:pPr>
          <w:hyperlink w:anchor="_Toc235466937" w:history="1">
            <w:r w:rsidRPr="009871F9">
              <w:rPr>
                <w:rStyle w:val="Hyperlink"/>
                <w:noProof/>
              </w:rPr>
              <w:t>2.</w:t>
            </w:r>
            <w:r>
              <w:rPr>
                <w:rFonts w:eastAsiaTheme="minorEastAsia"/>
                <w:noProof/>
                <w:lang w:eastAsia="en-GB"/>
              </w:rPr>
              <w:tab/>
            </w:r>
            <w:r w:rsidRPr="009871F9">
              <w:rPr>
                <w:rStyle w:val="Hyperlink"/>
                <w:noProof/>
              </w:rPr>
              <w:t>Database Design - Entity Relationship Diagram</w:t>
            </w:r>
            <w:r>
              <w:rPr>
                <w:noProof/>
                <w:webHidden/>
              </w:rPr>
              <w:tab/>
            </w:r>
            <w:r>
              <w:rPr>
                <w:noProof/>
                <w:webHidden/>
              </w:rPr>
              <w:fldChar w:fldCharType="begin"/>
            </w:r>
            <w:r>
              <w:rPr>
                <w:noProof/>
                <w:webHidden/>
              </w:rPr>
              <w:instrText xml:space="preserve"> PAGEREF _Toc235466937 \h </w:instrText>
            </w:r>
            <w:r>
              <w:rPr>
                <w:noProof/>
                <w:webHidden/>
              </w:rPr>
            </w:r>
            <w:r>
              <w:rPr>
                <w:noProof/>
                <w:webHidden/>
              </w:rPr>
              <w:fldChar w:fldCharType="separate"/>
            </w:r>
            <w:r>
              <w:rPr>
                <w:noProof/>
                <w:webHidden/>
              </w:rPr>
              <w:t>2</w:t>
            </w:r>
            <w:r>
              <w:rPr>
                <w:noProof/>
                <w:webHidden/>
              </w:rPr>
              <w:fldChar w:fldCharType="end"/>
            </w:r>
          </w:hyperlink>
        </w:p>
        <w:p w14:paraId="3C62D7D3" w14:textId="00B7E180" w:rsidR="00450F1C" w:rsidRDefault="00450F1C">
          <w:pPr>
            <w:pStyle w:val="TOC1"/>
            <w:tabs>
              <w:tab w:val="left" w:pos="480"/>
              <w:tab w:val="right" w:leader="dot" w:pos="9016"/>
            </w:tabs>
            <w:rPr>
              <w:rFonts w:eastAsiaTheme="minorEastAsia"/>
              <w:noProof/>
              <w:lang w:eastAsia="en-GB"/>
            </w:rPr>
          </w:pPr>
          <w:hyperlink w:anchor="_Toc235466938" w:history="1">
            <w:r w:rsidRPr="009871F9">
              <w:rPr>
                <w:rStyle w:val="Hyperlink"/>
                <w:noProof/>
              </w:rPr>
              <w:t>3.</w:t>
            </w:r>
            <w:r>
              <w:rPr>
                <w:rFonts w:eastAsiaTheme="minorEastAsia"/>
                <w:noProof/>
                <w:lang w:eastAsia="en-GB"/>
              </w:rPr>
              <w:tab/>
            </w:r>
            <w:r w:rsidRPr="009871F9">
              <w:rPr>
                <w:rStyle w:val="Hyperlink"/>
                <w:noProof/>
              </w:rPr>
              <w:t>Database Implementation</w:t>
            </w:r>
            <w:r>
              <w:rPr>
                <w:noProof/>
                <w:webHidden/>
              </w:rPr>
              <w:tab/>
            </w:r>
            <w:r>
              <w:rPr>
                <w:noProof/>
                <w:webHidden/>
              </w:rPr>
              <w:fldChar w:fldCharType="begin"/>
            </w:r>
            <w:r>
              <w:rPr>
                <w:noProof/>
                <w:webHidden/>
              </w:rPr>
              <w:instrText xml:space="preserve"> PAGEREF _Toc235466938 \h </w:instrText>
            </w:r>
            <w:r>
              <w:rPr>
                <w:noProof/>
                <w:webHidden/>
              </w:rPr>
            </w:r>
            <w:r>
              <w:rPr>
                <w:noProof/>
                <w:webHidden/>
              </w:rPr>
              <w:fldChar w:fldCharType="separate"/>
            </w:r>
            <w:r>
              <w:rPr>
                <w:noProof/>
                <w:webHidden/>
              </w:rPr>
              <w:t>4</w:t>
            </w:r>
            <w:r>
              <w:rPr>
                <w:noProof/>
                <w:webHidden/>
              </w:rPr>
              <w:fldChar w:fldCharType="end"/>
            </w:r>
          </w:hyperlink>
        </w:p>
        <w:p w14:paraId="36FE9FC8" w14:textId="5FB864DD" w:rsidR="00450F1C" w:rsidRDefault="00450F1C">
          <w:pPr>
            <w:pStyle w:val="TOC1"/>
            <w:tabs>
              <w:tab w:val="left" w:pos="480"/>
              <w:tab w:val="right" w:leader="dot" w:pos="9016"/>
            </w:tabs>
            <w:rPr>
              <w:rFonts w:eastAsiaTheme="minorEastAsia"/>
              <w:noProof/>
              <w:lang w:eastAsia="en-GB"/>
            </w:rPr>
          </w:pPr>
          <w:hyperlink w:anchor="_Toc235466939" w:history="1">
            <w:r w:rsidRPr="009871F9">
              <w:rPr>
                <w:rStyle w:val="Hyperlink"/>
                <w:noProof/>
              </w:rPr>
              <w:t>4.</w:t>
            </w:r>
            <w:r>
              <w:rPr>
                <w:rFonts w:eastAsiaTheme="minorEastAsia"/>
                <w:noProof/>
                <w:lang w:eastAsia="en-GB"/>
              </w:rPr>
              <w:tab/>
            </w:r>
            <w:r w:rsidRPr="009871F9">
              <w:rPr>
                <w:rStyle w:val="Hyperlink"/>
                <w:noProof/>
              </w:rPr>
              <w:t>Data Definition Language (DDL)</w:t>
            </w:r>
            <w:r>
              <w:rPr>
                <w:noProof/>
                <w:webHidden/>
              </w:rPr>
              <w:tab/>
            </w:r>
            <w:r>
              <w:rPr>
                <w:noProof/>
                <w:webHidden/>
              </w:rPr>
              <w:fldChar w:fldCharType="begin"/>
            </w:r>
            <w:r>
              <w:rPr>
                <w:noProof/>
                <w:webHidden/>
              </w:rPr>
              <w:instrText xml:space="preserve"> PAGEREF _Toc235466939 \h </w:instrText>
            </w:r>
            <w:r>
              <w:rPr>
                <w:noProof/>
                <w:webHidden/>
              </w:rPr>
            </w:r>
            <w:r>
              <w:rPr>
                <w:noProof/>
                <w:webHidden/>
              </w:rPr>
              <w:fldChar w:fldCharType="separate"/>
            </w:r>
            <w:r>
              <w:rPr>
                <w:noProof/>
                <w:webHidden/>
              </w:rPr>
              <w:t>4</w:t>
            </w:r>
            <w:r>
              <w:rPr>
                <w:noProof/>
                <w:webHidden/>
              </w:rPr>
              <w:fldChar w:fldCharType="end"/>
            </w:r>
          </w:hyperlink>
        </w:p>
        <w:p w14:paraId="6144853C" w14:textId="3832AF84" w:rsidR="00450F1C" w:rsidRDefault="00450F1C">
          <w:pPr>
            <w:pStyle w:val="TOC2"/>
            <w:tabs>
              <w:tab w:val="right" w:leader="dot" w:pos="9016"/>
            </w:tabs>
            <w:rPr>
              <w:rFonts w:eastAsiaTheme="minorEastAsia"/>
              <w:noProof/>
              <w:lang w:eastAsia="en-GB"/>
            </w:rPr>
          </w:pPr>
          <w:hyperlink w:anchor="_Toc235466940" w:history="1">
            <w:r w:rsidRPr="009871F9">
              <w:rPr>
                <w:rStyle w:val="Hyperlink"/>
                <w:noProof/>
              </w:rPr>
              <w:t>Creating Tables</w:t>
            </w:r>
            <w:r>
              <w:rPr>
                <w:noProof/>
                <w:webHidden/>
              </w:rPr>
              <w:tab/>
            </w:r>
            <w:r>
              <w:rPr>
                <w:noProof/>
                <w:webHidden/>
              </w:rPr>
              <w:fldChar w:fldCharType="begin"/>
            </w:r>
            <w:r>
              <w:rPr>
                <w:noProof/>
                <w:webHidden/>
              </w:rPr>
              <w:instrText xml:space="preserve"> PAGEREF _Toc235466940 \h </w:instrText>
            </w:r>
            <w:r>
              <w:rPr>
                <w:noProof/>
                <w:webHidden/>
              </w:rPr>
            </w:r>
            <w:r>
              <w:rPr>
                <w:noProof/>
                <w:webHidden/>
              </w:rPr>
              <w:fldChar w:fldCharType="separate"/>
            </w:r>
            <w:r>
              <w:rPr>
                <w:noProof/>
                <w:webHidden/>
              </w:rPr>
              <w:t>5</w:t>
            </w:r>
            <w:r>
              <w:rPr>
                <w:noProof/>
                <w:webHidden/>
              </w:rPr>
              <w:fldChar w:fldCharType="end"/>
            </w:r>
          </w:hyperlink>
        </w:p>
        <w:p w14:paraId="1CB836E0" w14:textId="698865D0" w:rsidR="00450F1C" w:rsidRDefault="00450F1C">
          <w:pPr>
            <w:pStyle w:val="TOC1"/>
            <w:tabs>
              <w:tab w:val="left" w:pos="480"/>
              <w:tab w:val="right" w:leader="dot" w:pos="9016"/>
            </w:tabs>
            <w:rPr>
              <w:rFonts w:eastAsiaTheme="minorEastAsia"/>
              <w:noProof/>
              <w:lang w:eastAsia="en-GB"/>
            </w:rPr>
          </w:pPr>
          <w:hyperlink w:anchor="_Toc235466941" w:history="1">
            <w:r w:rsidRPr="009871F9">
              <w:rPr>
                <w:rStyle w:val="Hyperlink"/>
                <w:noProof/>
              </w:rPr>
              <w:t>5.</w:t>
            </w:r>
            <w:r>
              <w:rPr>
                <w:rFonts w:eastAsiaTheme="minorEastAsia"/>
                <w:noProof/>
                <w:lang w:eastAsia="en-GB"/>
              </w:rPr>
              <w:tab/>
            </w:r>
            <w:r w:rsidRPr="009871F9">
              <w:rPr>
                <w:rStyle w:val="Hyperlink"/>
                <w:noProof/>
              </w:rPr>
              <w:t>Data Manipulation Language (DML)</w:t>
            </w:r>
            <w:r>
              <w:rPr>
                <w:noProof/>
                <w:webHidden/>
              </w:rPr>
              <w:tab/>
            </w:r>
            <w:r>
              <w:rPr>
                <w:noProof/>
                <w:webHidden/>
              </w:rPr>
              <w:fldChar w:fldCharType="begin"/>
            </w:r>
            <w:r>
              <w:rPr>
                <w:noProof/>
                <w:webHidden/>
              </w:rPr>
              <w:instrText xml:space="preserve"> PAGEREF _Toc235466941 \h </w:instrText>
            </w:r>
            <w:r>
              <w:rPr>
                <w:noProof/>
                <w:webHidden/>
              </w:rPr>
            </w:r>
            <w:r>
              <w:rPr>
                <w:noProof/>
                <w:webHidden/>
              </w:rPr>
              <w:fldChar w:fldCharType="separate"/>
            </w:r>
            <w:r>
              <w:rPr>
                <w:noProof/>
                <w:webHidden/>
              </w:rPr>
              <w:t>9</w:t>
            </w:r>
            <w:r>
              <w:rPr>
                <w:noProof/>
                <w:webHidden/>
              </w:rPr>
              <w:fldChar w:fldCharType="end"/>
            </w:r>
          </w:hyperlink>
        </w:p>
        <w:p w14:paraId="621DEE50" w14:textId="702F34AB" w:rsidR="00450F1C" w:rsidRDefault="00450F1C">
          <w:pPr>
            <w:pStyle w:val="TOC1"/>
            <w:tabs>
              <w:tab w:val="left" w:pos="480"/>
              <w:tab w:val="right" w:leader="dot" w:pos="9016"/>
            </w:tabs>
            <w:rPr>
              <w:rFonts w:eastAsiaTheme="minorEastAsia"/>
              <w:noProof/>
              <w:lang w:eastAsia="en-GB"/>
            </w:rPr>
          </w:pPr>
          <w:hyperlink w:anchor="_Toc235466942" w:history="1">
            <w:r w:rsidRPr="009871F9">
              <w:rPr>
                <w:rStyle w:val="Hyperlink"/>
                <w:noProof/>
              </w:rPr>
              <w:t>6.</w:t>
            </w:r>
            <w:r>
              <w:rPr>
                <w:rFonts w:eastAsiaTheme="minorEastAsia"/>
                <w:noProof/>
                <w:lang w:eastAsia="en-GB"/>
              </w:rPr>
              <w:tab/>
            </w:r>
            <w:r w:rsidRPr="009871F9">
              <w:rPr>
                <w:rStyle w:val="Hyperlink"/>
                <w:noProof/>
              </w:rPr>
              <w:t>Stored Procedure</w:t>
            </w:r>
            <w:r>
              <w:rPr>
                <w:noProof/>
                <w:webHidden/>
              </w:rPr>
              <w:tab/>
            </w:r>
            <w:r>
              <w:rPr>
                <w:noProof/>
                <w:webHidden/>
              </w:rPr>
              <w:fldChar w:fldCharType="begin"/>
            </w:r>
            <w:r>
              <w:rPr>
                <w:noProof/>
                <w:webHidden/>
              </w:rPr>
              <w:instrText xml:space="preserve"> PAGEREF _Toc235466942 \h </w:instrText>
            </w:r>
            <w:r>
              <w:rPr>
                <w:noProof/>
                <w:webHidden/>
              </w:rPr>
            </w:r>
            <w:r>
              <w:rPr>
                <w:noProof/>
                <w:webHidden/>
              </w:rPr>
              <w:fldChar w:fldCharType="separate"/>
            </w:r>
            <w:r>
              <w:rPr>
                <w:noProof/>
                <w:webHidden/>
              </w:rPr>
              <w:t>12</w:t>
            </w:r>
            <w:r>
              <w:rPr>
                <w:noProof/>
                <w:webHidden/>
              </w:rPr>
              <w:fldChar w:fldCharType="end"/>
            </w:r>
          </w:hyperlink>
        </w:p>
        <w:p w14:paraId="314C6315" w14:textId="6CEB0631" w:rsidR="00450F1C" w:rsidRDefault="00450F1C">
          <w:pPr>
            <w:pStyle w:val="TOC1"/>
            <w:tabs>
              <w:tab w:val="left" w:pos="480"/>
              <w:tab w:val="right" w:leader="dot" w:pos="9016"/>
            </w:tabs>
            <w:rPr>
              <w:rFonts w:eastAsiaTheme="minorEastAsia"/>
              <w:noProof/>
              <w:lang w:eastAsia="en-GB"/>
            </w:rPr>
          </w:pPr>
          <w:hyperlink w:anchor="_Toc235466943" w:history="1">
            <w:r w:rsidRPr="009871F9">
              <w:rPr>
                <w:rStyle w:val="Hyperlink"/>
                <w:noProof/>
              </w:rPr>
              <w:t>7.</w:t>
            </w:r>
            <w:r>
              <w:rPr>
                <w:rFonts w:eastAsiaTheme="minorEastAsia"/>
                <w:noProof/>
                <w:lang w:eastAsia="en-GB"/>
              </w:rPr>
              <w:tab/>
            </w:r>
            <w:r w:rsidRPr="009871F9">
              <w:rPr>
                <w:rStyle w:val="Hyperlink"/>
                <w:noProof/>
              </w:rPr>
              <w:t>Triggers</w:t>
            </w:r>
            <w:r>
              <w:rPr>
                <w:noProof/>
                <w:webHidden/>
              </w:rPr>
              <w:tab/>
            </w:r>
            <w:r>
              <w:rPr>
                <w:noProof/>
                <w:webHidden/>
              </w:rPr>
              <w:fldChar w:fldCharType="begin"/>
            </w:r>
            <w:r>
              <w:rPr>
                <w:noProof/>
                <w:webHidden/>
              </w:rPr>
              <w:instrText xml:space="preserve"> PAGEREF _Toc235466943 \h </w:instrText>
            </w:r>
            <w:r>
              <w:rPr>
                <w:noProof/>
                <w:webHidden/>
              </w:rPr>
            </w:r>
            <w:r>
              <w:rPr>
                <w:noProof/>
                <w:webHidden/>
              </w:rPr>
              <w:fldChar w:fldCharType="separate"/>
            </w:r>
            <w:r>
              <w:rPr>
                <w:noProof/>
                <w:webHidden/>
              </w:rPr>
              <w:t>15</w:t>
            </w:r>
            <w:r>
              <w:rPr>
                <w:noProof/>
                <w:webHidden/>
              </w:rPr>
              <w:fldChar w:fldCharType="end"/>
            </w:r>
          </w:hyperlink>
        </w:p>
        <w:p w14:paraId="5A81E54F" w14:textId="76C4998F" w:rsidR="00450F1C" w:rsidRDefault="00450F1C">
          <w:pPr>
            <w:pStyle w:val="TOC1"/>
            <w:tabs>
              <w:tab w:val="left" w:pos="480"/>
              <w:tab w:val="right" w:leader="dot" w:pos="9016"/>
            </w:tabs>
            <w:rPr>
              <w:rFonts w:eastAsiaTheme="minorEastAsia"/>
              <w:noProof/>
              <w:lang w:eastAsia="en-GB"/>
            </w:rPr>
          </w:pPr>
          <w:hyperlink w:anchor="_Toc235466944" w:history="1">
            <w:r w:rsidRPr="009871F9">
              <w:rPr>
                <w:rStyle w:val="Hyperlink"/>
                <w:noProof/>
              </w:rPr>
              <w:t>8.</w:t>
            </w:r>
            <w:r>
              <w:rPr>
                <w:rFonts w:eastAsiaTheme="minorEastAsia"/>
                <w:noProof/>
                <w:lang w:eastAsia="en-GB"/>
              </w:rPr>
              <w:tab/>
            </w:r>
            <w:r w:rsidRPr="009871F9">
              <w:rPr>
                <w:rStyle w:val="Hyperlink"/>
                <w:noProof/>
              </w:rPr>
              <w:t>Performance Tuning</w:t>
            </w:r>
            <w:r>
              <w:rPr>
                <w:noProof/>
                <w:webHidden/>
              </w:rPr>
              <w:tab/>
            </w:r>
            <w:r>
              <w:rPr>
                <w:noProof/>
                <w:webHidden/>
              </w:rPr>
              <w:fldChar w:fldCharType="begin"/>
            </w:r>
            <w:r>
              <w:rPr>
                <w:noProof/>
                <w:webHidden/>
              </w:rPr>
              <w:instrText xml:space="preserve"> PAGEREF _Toc235466944 \h </w:instrText>
            </w:r>
            <w:r>
              <w:rPr>
                <w:noProof/>
                <w:webHidden/>
              </w:rPr>
            </w:r>
            <w:r>
              <w:rPr>
                <w:noProof/>
                <w:webHidden/>
              </w:rPr>
              <w:fldChar w:fldCharType="separate"/>
            </w:r>
            <w:r>
              <w:rPr>
                <w:noProof/>
                <w:webHidden/>
              </w:rPr>
              <w:t>19</w:t>
            </w:r>
            <w:r>
              <w:rPr>
                <w:noProof/>
                <w:webHidden/>
              </w:rPr>
              <w:fldChar w:fldCharType="end"/>
            </w:r>
          </w:hyperlink>
        </w:p>
        <w:p w14:paraId="4446E8E2" w14:textId="206D5327" w:rsidR="00450F1C" w:rsidRDefault="00450F1C">
          <w:pPr>
            <w:pStyle w:val="TOC2"/>
            <w:tabs>
              <w:tab w:val="right" w:leader="dot" w:pos="9016"/>
            </w:tabs>
            <w:rPr>
              <w:rFonts w:eastAsiaTheme="minorEastAsia"/>
              <w:noProof/>
              <w:lang w:eastAsia="en-GB"/>
            </w:rPr>
          </w:pPr>
          <w:hyperlink w:anchor="_Toc235466945" w:history="1">
            <w:r w:rsidRPr="009871F9">
              <w:rPr>
                <w:rStyle w:val="Hyperlink"/>
                <w:noProof/>
              </w:rPr>
              <w:t>Frequently Executed Queries</w:t>
            </w:r>
            <w:r>
              <w:rPr>
                <w:noProof/>
                <w:webHidden/>
              </w:rPr>
              <w:tab/>
            </w:r>
            <w:r>
              <w:rPr>
                <w:noProof/>
                <w:webHidden/>
              </w:rPr>
              <w:fldChar w:fldCharType="begin"/>
            </w:r>
            <w:r>
              <w:rPr>
                <w:noProof/>
                <w:webHidden/>
              </w:rPr>
              <w:instrText xml:space="preserve"> PAGEREF _Toc235466945 \h </w:instrText>
            </w:r>
            <w:r>
              <w:rPr>
                <w:noProof/>
                <w:webHidden/>
              </w:rPr>
            </w:r>
            <w:r>
              <w:rPr>
                <w:noProof/>
                <w:webHidden/>
              </w:rPr>
              <w:fldChar w:fldCharType="separate"/>
            </w:r>
            <w:r>
              <w:rPr>
                <w:noProof/>
                <w:webHidden/>
              </w:rPr>
              <w:t>19</w:t>
            </w:r>
            <w:r>
              <w:rPr>
                <w:noProof/>
                <w:webHidden/>
              </w:rPr>
              <w:fldChar w:fldCharType="end"/>
            </w:r>
          </w:hyperlink>
        </w:p>
        <w:p w14:paraId="6F60F021" w14:textId="4F91FCB6" w:rsidR="00450F1C" w:rsidRDefault="00450F1C">
          <w:pPr>
            <w:pStyle w:val="TOC2"/>
            <w:tabs>
              <w:tab w:val="right" w:leader="dot" w:pos="9016"/>
            </w:tabs>
            <w:rPr>
              <w:rFonts w:eastAsiaTheme="minorEastAsia"/>
              <w:noProof/>
              <w:lang w:eastAsia="en-GB"/>
            </w:rPr>
          </w:pPr>
          <w:hyperlink w:anchor="_Toc235466946" w:history="1">
            <w:r w:rsidRPr="009871F9">
              <w:rPr>
                <w:rStyle w:val="Hyperlink"/>
                <w:noProof/>
              </w:rPr>
              <w:t>Indexing Strategy</w:t>
            </w:r>
            <w:r>
              <w:rPr>
                <w:noProof/>
                <w:webHidden/>
              </w:rPr>
              <w:tab/>
            </w:r>
            <w:r>
              <w:rPr>
                <w:noProof/>
                <w:webHidden/>
              </w:rPr>
              <w:fldChar w:fldCharType="begin"/>
            </w:r>
            <w:r>
              <w:rPr>
                <w:noProof/>
                <w:webHidden/>
              </w:rPr>
              <w:instrText xml:space="preserve"> PAGEREF _Toc235466946 \h </w:instrText>
            </w:r>
            <w:r>
              <w:rPr>
                <w:noProof/>
                <w:webHidden/>
              </w:rPr>
            </w:r>
            <w:r>
              <w:rPr>
                <w:noProof/>
                <w:webHidden/>
              </w:rPr>
              <w:fldChar w:fldCharType="separate"/>
            </w:r>
            <w:r>
              <w:rPr>
                <w:noProof/>
                <w:webHidden/>
              </w:rPr>
              <w:t>19</w:t>
            </w:r>
            <w:r>
              <w:rPr>
                <w:noProof/>
                <w:webHidden/>
              </w:rPr>
              <w:fldChar w:fldCharType="end"/>
            </w:r>
          </w:hyperlink>
        </w:p>
        <w:p w14:paraId="74E90D82" w14:textId="30717A0B" w:rsidR="00450F1C" w:rsidRDefault="00450F1C">
          <w:pPr>
            <w:pStyle w:val="TOC2"/>
            <w:tabs>
              <w:tab w:val="right" w:leader="dot" w:pos="9016"/>
            </w:tabs>
            <w:rPr>
              <w:rFonts w:eastAsiaTheme="minorEastAsia"/>
              <w:noProof/>
              <w:lang w:eastAsia="en-GB"/>
            </w:rPr>
          </w:pPr>
          <w:hyperlink w:anchor="_Toc235466947" w:history="1">
            <w:r w:rsidRPr="009871F9">
              <w:rPr>
                <w:rStyle w:val="Hyperlink"/>
                <w:noProof/>
              </w:rPr>
              <w:t>Justification of Indexes</w:t>
            </w:r>
            <w:r>
              <w:rPr>
                <w:noProof/>
                <w:webHidden/>
              </w:rPr>
              <w:tab/>
            </w:r>
            <w:r>
              <w:rPr>
                <w:noProof/>
                <w:webHidden/>
              </w:rPr>
              <w:fldChar w:fldCharType="begin"/>
            </w:r>
            <w:r>
              <w:rPr>
                <w:noProof/>
                <w:webHidden/>
              </w:rPr>
              <w:instrText xml:space="preserve"> PAGEREF _Toc235466947 \h </w:instrText>
            </w:r>
            <w:r>
              <w:rPr>
                <w:noProof/>
                <w:webHidden/>
              </w:rPr>
            </w:r>
            <w:r>
              <w:rPr>
                <w:noProof/>
                <w:webHidden/>
              </w:rPr>
              <w:fldChar w:fldCharType="separate"/>
            </w:r>
            <w:r>
              <w:rPr>
                <w:noProof/>
                <w:webHidden/>
              </w:rPr>
              <w:t>20</w:t>
            </w:r>
            <w:r>
              <w:rPr>
                <w:noProof/>
                <w:webHidden/>
              </w:rPr>
              <w:fldChar w:fldCharType="end"/>
            </w:r>
          </w:hyperlink>
        </w:p>
        <w:p w14:paraId="2BB8273E" w14:textId="681A8297" w:rsidR="00450F1C" w:rsidRDefault="00450F1C">
          <w:pPr>
            <w:pStyle w:val="TOC2"/>
            <w:tabs>
              <w:tab w:val="right" w:leader="dot" w:pos="9016"/>
            </w:tabs>
            <w:rPr>
              <w:rFonts w:eastAsiaTheme="minorEastAsia"/>
              <w:noProof/>
              <w:lang w:eastAsia="en-GB"/>
            </w:rPr>
          </w:pPr>
          <w:hyperlink w:anchor="_Toc235466948" w:history="1">
            <w:r w:rsidRPr="009871F9">
              <w:rPr>
                <w:rStyle w:val="Hyperlink"/>
                <w:noProof/>
              </w:rPr>
              <w:t>Expected Performance Improvement</w:t>
            </w:r>
            <w:r>
              <w:rPr>
                <w:noProof/>
                <w:webHidden/>
              </w:rPr>
              <w:tab/>
            </w:r>
            <w:r>
              <w:rPr>
                <w:noProof/>
                <w:webHidden/>
              </w:rPr>
              <w:fldChar w:fldCharType="begin"/>
            </w:r>
            <w:r>
              <w:rPr>
                <w:noProof/>
                <w:webHidden/>
              </w:rPr>
              <w:instrText xml:space="preserve"> PAGEREF _Toc235466948 \h </w:instrText>
            </w:r>
            <w:r>
              <w:rPr>
                <w:noProof/>
                <w:webHidden/>
              </w:rPr>
            </w:r>
            <w:r>
              <w:rPr>
                <w:noProof/>
                <w:webHidden/>
              </w:rPr>
              <w:fldChar w:fldCharType="separate"/>
            </w:r>
            <w:r>
              <w:rPr>
                <w:noProof/>
                <w:webHidden/>
              </w:rPr>
              <w:t>20</w:t>
            </w:r>
            <w:r>
              <w:rPr>
                <w:noProof/>
                <w:webHidden/>
              </w:rPr>
              <w:fldChar w:fldCharType="end"/>
            </w:r>
          </w:hyperlink>
        </w:p>
        <w:p w14:paraId="52C64878" w14:textId="0BC7F61C" w:rsidR="00450F1C" w:rsidRDefault="00450F1C">
          <w:pPr>
            <w:pStyle w:val="TOC1"/>
            <w:tabs>
              <w:tab w:val="left" w:pos="480"/>
              <w:tab w:val="right" w:leader="dot" w:pos="9016"/>
            </w:tabs>
            <w:rPr>
              <w:rFonts w:eastAsiaTheme="minorEastAsia"/>
              <w:noProof/>
              <w:lang w:eastAsia="en-GB"/>
            </w:rPr>
          </w:pPr>
          <w:hyperlink w:anchor="_Toc235466949" w:history="1">
            <w:r w:rsidRPr="009871F9">
              <w:rPr>
                <w:rStyle w:val="Hyperlink"/>
                <w:noProof/>
              </w:rPr>
              <w:t>9.</w:t>
            </w:r>
            <w:r>
              <w:rPr>
                <w:rFonts w:eastAsiaTheme="minorEastAsia"/>
                <w:noProof/>
                <w:lang w:eastAsia="en-GB"/>
              </w:rPr>
              <w:tab/>
            </w:r>
            <w:r w:rsidRPr="009871F9">
              <w:rPr>
                <w:rStyle w:val="Hyperlink"/>
                <w:noProof/>
              </w:rPr>
              <w:t>Conclusions</w:t>
            </w:r>
            <w:r>
              <w:rPr>
                <w:noProof/>
                <w:webHidden/>
              </w:rPr>
              <w:tab/>
            </w:r>
            <w:r>
              <w:rPr>
                <w:noProof/>
                <w:webHidden/>
              </w:rPr>
              <w:fldChar w:fldCharType="begin"/>
            </w:r>
            <w:r>
              <w:rPr>
                <w:noProof/>
                <w:webHidden/>
              </w:rPr>
              <w:instrText xml:space="preserve"> PAGEREF _Toc235466949 \h </w:instrText>
            </w:r>
            <w:r>
              <w:rPr>
                <w:noProof/>
                <w:webHidden/>
              </w:rPr>
            </w:r>
            <w:r>
              <w:rPr>
                <w:noProof/>
                <w:webHidden/>
              </w:rPr>
              <w:fldChar w:fldCharType="separate"/>
            </w:r>
            <w:r>
              <w:rPr>
                <w:noProof/>
                <w:webHidden/>
              </w:rPr>
              <w:t>20</w:t>
            </w:r>
            <w:r>
              <w:rPr>
                <w:noProof/>
                <w:webHidden/>
              </w:rPr>
              <w:fldChar w:fldCharType="end"/>
            </w:r>
          </w:hyperlink>
        </w:p>
        <w:p w14:paraId="1BD7005C" w14:textId="5E54F86C" w:rsidR="00450F1C" w:rsidRDefault="00450F1C">
          <w:pPr>
            <w:pStyle w:val="TOC1"/>
            <w:tabs>
              <w:tab w:val="right" w:leader="dot" w:pos="9016"/>
            </w:tabs>
            <w:rPr>
              <w:rFonts w:eastAsiaTheme="minorEastAsia"/>
              <w:noProof/>
              <w:lang w:eastAsia="en-GB"/>
            </w:rPr>
          </w:pPr>
          <w:hyperlink w:anchor="_Toc235466950" w:history="1">
            <w:r w:rsidRPr="009871F9">
              <w:rPr>
                <w:rStyle w:val="Hyperlink"/>
                <w:noProof/>
              </w:rPr>
              <w:t>10.Reflection</w:t>
            </w:r>
            <w:r>
              <w:rPr>
                <w:noProof/>
                <w:webHidden/>
              </w:rPr>
              <w:tab/>
            </w:r>
            <w:r>
              <w:rPr>
                <w:noProof/>
                <w:webHidden/>
              </w:rPr>
              <w:fldChar w:fldCharType="begin"/>
            </w:r>
            <w:r>
              <w:rPr>
                <w:noProof/>
                <w:webHidden/>
              </w:rPr>
              <w:instrText xml:space="preserve"> PAGEREF _Toc235466950 \h </w:instrText>
            </w:r>
            <w:r>
              <w:rPr>
                <w:noProof/>
                <w:webHidden/>
              </w:rPr>
            </w:r>
            <w:r>
              <w:rPr>
                <w:noProof/>
                <w:webHidden/>
              </w:rPr>
              <w:fldChar w:fldCharType="separate"/>
            </w:r>
            <w:r>
              <w:rPr>
                <w:noProof/>
                <w:webHidden/>
              </w:rPr>
              <w:t>21</w:t>
            </w:r>
            <w:r>
              <w:rPr>
                <w:noProof/>
                <w:webHidden/>
              </w:rPr>
              <w:fldChar w:fldCharType="end"/>
            </w:r>
          </w:hyperlink>
        </w:p>
        <w:p w14:paraId="223577F4" w14:textId="191F57CD" w:rsidR="00450F1C" w:rsidRDefault="00450F1C">
          <w:pPr>
            <w:pStyle w:val="TOC1"/>
            <w:tabs>
              <w:tab w:val="right" w:leader="dot" w:pos="9016"/>
            </w:tabs>
            <w:rPr>
              <w:rFonts w:eastAsiaTheme="minorEastAsia"/>
              <w:noProof/>
              <w:lang w:eastAsia="en-GB"/>
            </w:rPr>
          </w:pPr>
          <w:hyperlink w:anchor="_Toc235466951" w:history="1">
            <w:r w:rsidRPr="009871F9">
              <w:rPr>
                <w:rStyle w:val="Hyperlink"/>
                <w:noProof/>
              </w:rPr>
              <w:t>References</w:t>
            </w:r>
            <w:r>
              <w:rPr>
                <w:noProof/>
                <w:webHidden/>
              </w:rPr>
              <w:tab/>
            </w:r>
            <w:r>
              <w:rPr>
                <w:noProof/>
                <w:webHidden/>
              </w:rPr>
              <w:fldChar w:fldCharType="begin"/>
            </w:r>
            <w:r>
              <w:rPr>
                <w:noProof/>
                <w:webHidden/>
              </w:rPr>
              <w:instrText xml:space="preserve"> PAGEREF _Toc235466951 \h </w:instrText>
            </w:r>
            <w:r>
              <w:rPr>
                <w:noProof/>
                <w:webHidden/>
              </w:rPr>
            </w:r>
            <w:r>
              <w:rPr>
                <w:noProof/>
                <w:webHidden/>
              </w:rPr>
              <w:fldChar w:fldCharType="separate"/>
            </w:r>
            <w:r>
              <w:rPr>
                <w:noProof/>
                <w:webHidden/>
              </w:rPr>
              <w:t>22</w:t>
            </w:r>
            <w:r>
              <w:rPr>
                <w:noProof/>
                <w:webHidden/>
              </w:rPr>
              <w:fldChar w:fldCharType="end"/>
            </w:r>
          </w:hyperlink>
        </w:p>
        <w:p w14:paraId="78479DC2" w14:textId="3102F1B6" w:rsidR="00450F1C" w:rsidRDefault="00450F1C">
          <w:pPr>
            <w:pStyle w:val="TOC1"/>
            <w:tabs>
              <w:tab w:val="right" w:leader="dot" w:pos="9016"/>
            </w:tabs>
            <w:rPr>
              <w:rFonts w:eastAsiaTheme="minorEastAsia"/>
              <w:noProof/>
              <w:lang w:eastAsia="en-GB"/>
            </w:rPr>
          </w:pPr>
          <w:hyperlink w:anchor="_Toc235466952" w:history="1">
            <w:r w:rsidRPr="009871F9">
              <w:rPr>
                <w:rStyle w:val="Hyperlink"/>
                <w:noProof/>
              </w:rPr>
              <w:t>Appendices</w:t>
            </w:r>
            <w:r>
              <w:rPr>
                <w:noProof/>
                <w:webHidden/>
              </w:rPr>
              <w:tab/>
            </w:r>
            <w:r>
              <w:rPr>
                <w:noProof/>
                <w:webHidden/>
              </w:rPr>
              <w:fldChar w:fldCharType="begin"/>
            </w:r>
            <w:r>
              <w:rPr>
                <w:noProof/>
                <w:webHidden/>
              </w:rPr>
              <w:instrText xml:space="preserve"> PAGEREF _Toc235466952 \h </w:instrText>
            </w:r>
            <w:r>
              <w:rPr>
                <w:noProof/>
                <w:webHidden/>
              </w:rPr>
            </w:r>
            <w:r>
              <w:rPr>
                <w:noProof/>
                <w:webHidden/>
              </w:rPr>
              <w:fldChar w:fldCharType="separate"/>
            </w:r>
            <w:r>
              <w:rPr>
                <w:noProof/>
                <w:webHidden/>
              </w:rPr>
              <w:t>24</w:t>
            </w:r>
            <w:r>
              <w:rPr>
                <w:noProof/>
                <w:webHidden/>
              </w:rPr>
              <w:fldChar w:fldCharType="end"/>
            </w:r>
          </w:hyperlink>
        </w:p>
        <w:p w14:paraId="6E7C1EAC" w14:textId="60596A2E" w:rsidR="00450F1C" w:rsidRDefault="00450F1C">
          <w:pPr>
            <w:pStyle w:val="TOC1"/>
            <w:tabs>
              <w:tab w:val="right" w:leader="dot" w:pos="9016"/>
            </w:tabs>
            <w:rPr>
              <w:rFonts w:eastAsiaTheme="minorEastAsia"/>
              <w:noProof/>
              <w:lang w:eastAsia="en-GB"/>
            </w:rPr>
          </w:pPr>
          <w:hyperlink w:anchor="_Toc235466953" w:history="1">
            <w:r w:rsidRPr="009871F9">
              <w:rPr>
                <w:rStyle w:val="Hyperlink"/>
                <w:noProof/>
              </w:rPr>
              <w:t>Part A:</w:t>
            </w:r>
            <w:r>
              <w:rPr>
                <w:noProof/>
                <w:webHidden/>
              </w:rPr>
              <w:tab/>
            </w:r>
            <w:r>
              <w:rPr>
                <w:noProof/>
                <w:webHidden/>
              </w:rPr>
              <w:fldChar w:fldCharType="begin"/>
            </w:r>
            <w:r>
              <w:rPr>
                <w:noProof/>
                <w:webHidden/>
              </w:rPr>
              <w:instrText xml:space="preserve"> PAGEREF _Toc235466953 \h </w:instrText>
            </w:r>
            <w:r>
              <w:rPr>
                <w:noProof/>
                <w:webHidden/>
              </w:rPr>
            </w:r>
            <w:r>
              <w:rPr>
                <w:noProof/>
                <w:webHidden/>
              </w:rPr>
              <w:fldChar w:fldCharType="separate"/>
            </w:r>
            <w:r>
              <w:rPr>
                <w:noProof/>
                <w:webHidden/>
              </w:rPr>
              <w:t>24</w:t>
            </w:r>
            <w:r>
              <w:rPr>
                <w:noProof/>
                <w:webHidden/>
              </w:rPr>
              <w:fldChar w:fldCharType="end"/>
            </w:r>
          </w:hyperlink>
        </w:p>
        <w:p w14:paraId="2AB1AEC9" w14:textId="1FC72996" w:rsidR="00450F1C" w:rsidRDefault="00450F1C">
          <w:pPr>
            <w:pStyle w:val="TOC2"/>
            <w:tabs>
              <w:tab w:val="right" w:leader="dot" w:pos="9016"/>
            </w:tabs>
            <w:rPr>
              <w:rFonts w:eastAsiaTheme="minorEastAsia"/>
              <w:noProof/>
              <w:lang w:eastAsia="en-GB"/>
            </w:rPr>
          </w:pPr>
          <w:hyperlink w:anchor="_Toc235466954" w:history="1">
            <w:r w:rsidRPr="009871F9">
              <w:rPr>
                <w:rStyle w:val="Hyperlink"/>
                <w:noProof/>
              </w:rPr>
              <w:t>INSERT (Add New Patient)</w:t>
            </w:r>
            <w:r>
              <w:rPr>
                <w:noProof/>
                <w:webHidden/>
              </w:rPr>
              <w:tab/>
            </w:r>
            <w:r>
              <w:rPr>
                <w:noProof/>
                <w:webHidden/>
              </w:rPr>
              <w:fldChar w:fldCharType="begin"/>
            </w:r>
            <w:r>
              <w:rPr>
                <w:noProof/>
                <w:webHidden/>
              </w:rPr>
              <w:instrText xml:space="preserve"> PAGEREF _Toc235466954 \h </w:instrText>
            </w:r>
            <w:r>
              <w:rPr>
                <w:noProof/>
                <w:webHidden/>
              </w:rPr>
            </w:r>
            <w:r>
              <w:rPr>
                <w:noProof/>
                <w:webHidden/>
              </w:rPr>
              <w:fldChar w:fldCharType="separate"/>
            </w:r>
            <w:r>
              <w:rPr>
                <w:noProof/>
                <w:webHidden/>
              </w:rPr>
              <w:t>24</w:t>
            </w:r>
            <w:r>
              <w:rPr>
                <w:noProof/>
                <w:webHidden/>
              </w:rPr>
              <w:fldChar w:fldCharType="end"/>
            </w:r>
          </w:hyperlink>
        </w:p>
        <w:p w14:paraId="7D8B2A0F" w14:textId="44C134F4" w:rsidR="00450F1C" w:rsidRDefault="00450F1C">
          <w:pPr>
            <w:pStyle w:val="TOC2"/>
            <w:tabs>
              <w:tab w:val="right" w:leader="dot" w:pos="9016"/>
            </w:tabs>
            <w:rPr>
              <w:rFonts w:eastAsiaTheme="minorEastAsia"/>
              <w:noProof/>
              <w:lang w:eastAsia="en-GB"/>
            </w:rPr>
          </w:pPr>
          <w:hyperlink w:anchor="_Toc235466955" w:history="1">
            <w:r w:rsidRPr="009871F9">
              <w:rPr>
                <w:rStyle w:val="Hyperlink"/>
                <w:noProof/>
              </w:rPr>
              <w:t>Delete Patient:</w:t>
            </w:r>
            <w:r>
              <w:rPr>
                <w:noProof/>
                <w:webHidden/>
              </w:rPr>
              <w:tab/>
            </w:r>
            <w:r>
              <w:rPr>
                <w:noProof/>
                <w:webHidden/>
              </w:rPr>
              <w:fldChar w:fldCharType="begin"/>
            </w:r>
            <w:r>
              <w:rPr>
                <w:noProof/>
                <w:webHidden/>
              </w:rPr>
              <w:instrText xml:space="preserve"> PAGEREF _Toc235466955 \h </w:instrText>
            </w:r>
            <w:r>
              <w:rPr>
                <w:noProof/>
                <w:webHidden/>
              </w:rPr>
            </w:r>
            <w:r>
              <w:rPr>
                <w:noProof/>
                <w:webHidden/>
              </w:rPr>
              <w:fldChar w:fldCharType="separate"/>
            </w:r>
            <w:r>
              <w:rPr>
                <w:noProof/>
                <w:webHidden/>
              </w:rPr>
              <w:t>26</w:t>
            </w:r>
            <w:r>
              <w:rPr>
                <w:noProof/>
                <w:webHidden/>
              </w:rPr>
              <w:fldChar w:fldCharType="end"/>
            </w:r>
          </w:hyperlink>
        </w:p>
        <w:p w14:paraId="5ED987DE" w14:textId="3D0714CE" w:rsidR="00450F1C" w:rsidRDefault="00450F1C">
          <w:pPr>
            <w:pStyle w:val="TOC2"/>
            <w:tabs>
              <w:tab w:val="right" w:leader="dot" w:pos="9016"/>
            </w:tabs>
            <w:rPr>
              <w:rFonts w:eastAsiaTheme="minorEastAsia"/>
              <w:noProof/>
              <w:lang w:eastAsia="en-GB"/>
            </w:rPr>
          </w:pPr>
          <w:hyperlink w:anchor="_Toc235466956" w:history="1">
            <w:r w:rsidRPr="009871F9">
              <w:rPr>
                <w:rStyle w:val="Hyperlink"/>
                <w:noProof/>
              </w:rPr>
              <w:t>Triggers Test:</w:t>
            </w:r>
            <w:r>
              <w:rPr>
                <w:noProof/>
                <w:webHidden/>
              </w:rPr>
              <w:tab/>
            </w:r>
            <w:r>
              <w:rPr>
                <w:noProof/>
                <w:webHidden/>
              </w:rPr>
              <w:fldChar w:fldCharType="begin"/>
            </w:r>
            <w:r>
              <w:rPr>
                <w:noProof/>
                <w:webHidden/>
              </w:rPr>
              <w:instrText xml:space="preserve"> PAGEREF _Toc235466956 \h </w:instrText>
            </w:r>
            <w:r>
              <w:rPr>
                <w:noProof/>
                <w:webHidden/>
              </w:rPr>
            </w:r>
            <w:r>
              <w:rPr>
                <w:noProof/>
                <w:webHidden/>
              </w:rPr>
              <w:fldChar w:fldCharType="separate"/>
            </w:r>
            <w:r>
              <w:rPr>
                <w:noProof/>
                <w:webHidden/>
              </w:rPr>
              <w:t>28</w:t>
            </w:r>
            <w:r>
              <w:rPr>
                <w:noProof/>
                <w:webHidden/>
              </w:rPr>
              <w:fldChar w:fldCharType="end"/>
            </w:r>
          </w:hyperlink>
        </w:p>
        <w:p w14:paraId="16FB4CD1" w14:textId="5A3E4AC1" w:rsidR="00236DD8" w:rsidRPr="00CF4B83" w:rsidRDefault="00A65804" w:rsidP="00ED71BE">
          <w:r w:rsidRPr="00CF4B83">
            <w:fldChar w:fldCharType="end"/>
          </w:r>
        </w:p>
      </w:sdtContent>
    </w:sdt>
    <w:p w14:paraId="66D18C98" w14:textId="77777777" w:rsidR="007B30C3" w:rsidRDefault="007B30C3">
      <w:pPr>
        <w:rPr>
          <w:rFonts w:asciiTheme="majorHAnsi" w:eastAsiaTheme="majorEastAsia" w:hAnsiTheme="majorHAnsi" w:cstheme="majorBidi"/>
          <w:color w:val="0F4761" w:themeColor="accent1" w:themeShade="BF"/>
          <w:sz w:val="40"/>
          <w:szCs w:val="40"/>
        </w:rPr>
      </w:pPr>
      <w:r>
        <w:br w:type="page"/>
      </w:r>
    </w:p>
    <w:p w14:paraId="41BEB2A3" w14:textId="41FECB7F" w:rsidR="00236DD8" w:rsidRPr="00CF4B83" w:rsidRDefault="00B444D7" w:rsidP="00181A29">
      <w:pPr>
        <w:pStyle w:val="Heading1"/>
      </w:pPr>
      <w:r w:rsidRPr="00CF4B83">
        <w:lastRenderedPageBreak/>
        <w:t xml:space="preserve"> </w:t>
      </w:r>
      <w:bookmarkStart w:id="0" w:name="_Toc235466935"/>
      <w:r w:rsidR="00181A29">
        <w:t>Part A</w:t>
      </w:r>
      <w:bookmarkEnd w:id="0"/>
    </w:p>
    <w:p w14:paraId="3BF40B80" w14:textId="681C8DC6" w:rsidR="00B444D7" w:rsidRPr="00CF4B83" w:rsidRDefault="00B444D7" w:rsidP="0057407D">
      <w:pPr>
        <w:pStyle w:val="Heading1"/>
        <w:numPr>
          <w:ilvl w:val="0"/>
          <w:numId w:val="6"/>
        </w:numPr>
      </w:pPr>
      <w:bookmarkStart w:id="1" w:name="_Toc235466936"/>
      <w:r w:rsidRPr="00CF4B83">
        <w:t>Introduction</w:t>
      </w:r>
      <w:bookmarkEnd w:id="1"/>
    </w:p>
    <w:p w14:paraId="4E6FD680" w14:textId="0EBBC750" w:rsidR="00B444D7" w:rsidRDefault="00ED71BE" w:rsidP="00260204">
      <w:r>
        <w:t xml:space="preserve"> </w:t>
      </w:r>
    </w:p>
    <w:p w14:paraId="7147F067" w14:textId="745EE5E2" w:rsidR="00ED71BE" w:rsidRPr="00ED71BE" w:rsidRDefault="00ED71BE" w:rsidP="00ED71BE">
      <w:proofErr w:type="spellStart"/>
      <w:r w:rsidRPr="00ED71BE">
        <w:rPr>
          <w:b/>
          <w:bCs/>
        </w:rPr>
        <w:t>MedAssist</w:t>
      </w:r>
      <w:proofErr w:type="spellEnd"/>
      <w:r w:rsidRPr="00ED71BE">
        <w:rPr>
          <w:b/>
          <w:bCs/>
        </w:rPr>
        <w:t xml:space="preserve"> Clinic</w:t>
      </w:r>
      <w:r w:rsidRPr="00ED71BE">
        <w:t xml:space="preserve"> is a private healthcare facility in the UK that requires a </w:t>
      </w:r>
      <w:r>
        <w:t>centralised</w:t>
      </w:r>
      <w:r w:rsidRPr="00ED71BE">
        <w:t xml:space="preserve"> relational database to manage patients, doctors, departments, appointments, treatments, and feedback efficiently. The system improves data accuracy, reduces duplication, and supports secure, reliable access to healthcare information.</w:t>
      </w:r>
    </w:p>
    <w:p w14:paraId="4AB601BE" w14:textId="6C604B08" w:rsidR="00ED71BE" w:rsidRPr="00CF4B83" w:rsidRDefault="00ED71BE" w:rsidP="007F6EB9">
      <w:r w:rsidRPr="00ED71BE">
        <w:t xml:space="preserve">This report presents the complete database design and implementation, including the ERD, </w:t>
      </w:r>
      <w:r>
        <w:t>normalised</w:t>
      </w:r>
      <w:r w:rsidRPr="00ED71BE">
        <w:t xml:space="preserve"> tables, integrity constraints, sample data, stored procedures, triggers, functions, transaction management, and indexing. </w:t>
      </w:r>
      <w:r w:rsidR="007F6EB9" w:rsidRPr="007F6EB9">
        <w:t>Relational database technology was selected because it provides structured data storage, strong referential integrity, efficient query processing, and reliable transaction management. MySQL was used as the database management system due to its wide industry adoption, support for ACID-compliant transactions, stored procedures, triggers, indexing, and performance optimisation features. These capabilities make it suitable for managing healthcare information where data consistency, security, and availability are essential. By implementing a normalised database structure with appropriate constraints and automation mechanisms, the proposed solution reduces data redundancy, improves operational efficiency, and supports accurate decision-making for both administrative staff and healthcare professionals</w:t>
      </w:r>
      <w:r w:rsidR="007F6EB9">
        <w:t xml:space="preserve">. </w:t>
      </w:r>
      <w:r w:rsidRPr="00ED71BE">
        <w:t>It demonstrates how the database supports efficient clinic operations, maintains data integrity, and improves overall performance.</w:t>
      </w:r>
    </w:p>
    <w:p w14:paraId="33C67499" w14:textId="2B88201E" w:rsidR="00236DD8" w:rsidRPr="00CF4B83" w:rsidRDefault="00236DD8" w:rsidP="0057407D">
      <w:pPr>
        <w:pStyle w:val="Heading1"/>
        <w:numPr>
          <w:ilvl w:val="0"/>
          <w:numId w:val="6"/>
        </w:numPr>
      </w:pPr>
      <w:bookmarkStart w:id="2" w:name="_Toc235466937"/>
      <w:r w:rsidRPr="00CF4B83">
        <w:t>Database Design - Entity Relationship Diagram</w:t>
      </w:r>
      <w:bookmarkEnd w:id="2"/>
      <w:r w:rsidRPr="00CF4B83">
        <w:t> </w:t>
      </w:r>
    </w:p>
    <w:p w14:paraId="7873857A" w14:textId="77777777" w:rsidR="00260204" w:rsidRPr="00CF4B83" w:rsidRDefault="00260204" w:rsidP="00260204">
      <w:r w:rsidRPr="00CF4B83">
        <w:t xml:space="preserve"> The Entity Relationship Diagram (ERD) provides a visual representation of the </w:t>
      </w:r>
      <w:proofErr w:type="spellStart"/>
      <w:r w:rsidRPr="00CF4B83">
        <w:t>MedAssist</w:t>
      </w:r>
      <w:proofErr w:type="spellEnd"/>
      <w:r w:rsidRPr="00CF4B83">
        <w:t xml:space="preserve"> Clinic database structure, illustrating the entities, attributes, primary keys, foreign keys, and the relationships established between them [1]. </w:t>
      </w:r>
    </w:p>
    <w:p w14:paraId="5F73E93F" w14:textId="37466513" w:rsidR="00236DD8" w:rsidRPr="00CF4B83" w:rsidRDefault="00260204" w:rsidP="00260204">
      <w:r w:rsidRPr="00CF4B83">
        <w:t xml:space="preserve">The design models the clinic's core business processes, including patient registration, doctor management, appointment scheduling, treatment recording, feedback collection, user management, and audit logging. Each entity has been linked using appropriate one-to-many relationships to maintain referential integrity while </w:t>
      </w:r>
      <w:r w:rsidR="00600169">
        <w:t>minimising</w:t>
      </w:r>
      <w:r w:rsidRPr="00CF4B83">
        <w:t xml:space="preserve"> data redundancy through Third Normal Form (3NF). The ERD serves as the foundation for implementing a secure, consistent, and scalable relational database that supports efficient healthcare operations and future system enhancements [2]</w:t>
      </w:r>
    </w:p>
    <w:p w14:paraId="670D383B" w14:textId="77777777" w:rsidR="003346A8" w:rsidRPr="00CF4B83" w:rsidRDefault="003346A8" w:rsidP="00260204"/>
    <w:p w14:paraId="3062C9FD" w14:textId="77777777" w:rsidR="00D615EC" w:rsidRDefault="003346A8" w:rsidP="00D615EC">
      <w:pPr>
        <w:keepNext/>
      </w:pPr>
      <w:r w:rsidRPr="00CF4B83">
        <w:rPr>
          <w:noProof/>
        </w:rPr>
        <w:lastRenderedPageBreak/>
        <w:drawing>
          <wp:inline distT="0" distB="0" distL="0" distR="0" wp14:anchorId="4E436500" wp14:editId="54CBC2DE">
            <wp:extent cx="5731510" cy="5711825"/>
            <wp:effectExtent l="114300" t="133350" r="116840" b="136525"/>
            <wp:docPr id="16292491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249182" name="Picture 162924918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571182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621DFDA" w14:textId="0C959E97" w:rsidR="00600169" w:rsidRPr="00600169" w:rsidRDefault="00D615EC" w:rsidP="00600169">
      <w:pPr>
        <w:pStyle w:val="Caption"/>
        <w:jc w:val="center"/>
      </w:pPr>
      <w:r>
        <w:t xml:space="preserve">Figure </w:t>
      </w:r>
      <w:fldSimple w:instr=" SEQ Figure \* ARABIC ">
        <w:r w:rsidR="00E01DE8">
          <w:rPr>
            <w:noProof/>
          </w:rPr>
          <w:t>1</w:t>
        </w:r>
      </w:fldSimple>
      <w:r>
        <w:t>:</w:t>
      </w:r>
      <w:r w:rsidRPr="005B1C43">
        <w:t xml:space="preserve"> Entity Relationship Diagram (ERD) of the </w:t>
      </w:r>
      <w:proofErr w:type="spellStart"/>
      <w:r w:rsidRPr="005B1C43">
        <w:t>MedAssist</w:t>
      </w:r>
      <w:proofErr w:type="spellEnd"/>
      <w:r w:rsidRPr="005B1C43">
        <w:t xml:space="preserve"> Clinic Database</w:t>
      </w:r>
    </w:p>
    <w:p w14:paraId="33E3635C" w14:textId="6047570B" w:rsidR="00C954B9" w:rsidRDefault="00C954B9" w:rsidP="00C954B9">
      <w:r w:rsidRPr="00CF4B83">
        <w:t>The Audit Log table is designed as a standalone entity without foreign key constraints. This approach ensures that audit records remain available for monitoring and investigation, even when the original database records are modified or removed</w:t>
      </w:r>
    </w:p>
    <w:p w14:paraId="7E8D28B3" w14:textId="77777777" w:rsidR="00600169" w:rsidRPr="00600169" w:rsidRDefault="00600169" w:rsidP="00600169">
      <w:r w:rsidRPr="00600169">
        <w:t xml:space="preserve">The database schema was designed to accurately represent the operational workflow of </w:t>
      </w:r>
      <w:proofErr w:type="spellStart"/>
      <w:r w:rsidRPr="00600169">
        <w:t>MedAssist</w:t>
      </w:r>
      <w:proofErr w:type="spellEnd"/>
      <w:r w:rsidRPr="00600169">
        <w:t xml:space="preserve"> Clinic while ensuring data integrity and scalability. Each entity was created to model a specific business function and to eliminate unnecessary data duplication through normalisation. The </w:t>
      </w:r>
      <w:r w:rsidRPr="00600169">
        <w:rPr>
          <w:b/>
          <w:bCs/>
        </w:rPr>
        <w:t>Departments</w:t>
      </w:r>
      <w:r w:rsidRPr="00600169">
        <w:t xml:space="preserve"> table stores department information independently, allowing multiple doctors to be assigned to the same department without repeating department details. The </w:t>
      </w:r>
      <w:r w:rsidRPr="00600169">
        <w:rPr>
          <w:b/>
          <w:bCs/>
        </w:rPr>
        <w:t>Doctors</w:t>
      </w:r>
      <w:r w:rsidRPr="00600169">
        <w:t xml:space="preserve"> table references the Departments table through a foreign key, maintaining consistency and supporting one-to-many relationships. Similarly, the </w:t>
      </w:r>
      <w:r w:rsidRPr="00600169">
        <w:rPr>
          <w:b/>
          <w:bCs/>
        </w:rPr>
        <w:t>Patients</w:t>
      </w:r>
      <w:r w:rsidRPr="00600169">
        <w:t xml:space="preserve"> table stores patient information separately from </w:t>
      </w:r>
      <w:r w:rsidRPr="00600169">
        <w:lastRenderedPageBreak/>
        <w:t>appointments and treatments, ensuring that personal information is recorded only once regardless of the number of clinic visits.</w:t>
      </w:r>
    </w:p>
    <w:p w14:paraId="19C32C6B" w14:textId="7CB8CD94" w:rsidR="00FC7698" w:rsidRPr="00CF4B83" w:rsidRDefault="00600169" w:rsidP="005102ED">
      <w:r w:rsidRPr="00600169">
        <w:t xml:space="preserve">The </w:t>
      </w:r>
      <w:r w:rsidRPr="00600169">
        <w:rPr>
          <w:b/>
          <w:bCs/>
        </w:rPr>
        <w:t>Appointments</w:t>
      </w:r>
      <w:r w:rsidRPr="00600169">
        <w:t xml:space="preserve"> table acts as the central transactional entity linking patients and doctors, allowing one patient to have multiple appointments with different doctors over time. The </w:t>
      </w:r>
      <w:r w:rsidRPr="00600169">
        <w:rPr>
          <w:b/>
          <w:bCs/>
        </w:rPr>
        <w:t>Treatments</w:t>
      </w:r>
      <w:r w:rsidRPr="00600169">
        <w:t xml:space="preserve"> table maintains a one-to-one relationship with appointments because each completed consultation produces a single treatment record containing diagnosis, prescription, and clinical notes. The </w:t>
      </w:r>
      <w:r w:rsidRPr="00600169">
        <w:rPr>
          <w:b/>
          <w:bCs/>
        </w:rPr>
        <w:t>Feedback</w:t>
      </w:r>
      <w:r w:rsidRPr="00600169">
        <w:t xml:space="preserve"> table was separated from appointments to allow patients to submit consultation evaluations without affecting operational records. Finally, the </w:t>
      </w:r>
      <w:r w:rsidRPr="00600169">
        <w:rPr>
          <w:b/>
          <w:bCs/>
        </w:rPr>
        <w:t>Users</w:t>
      </w:r>
      <w:r w:rsidRPr="00600169">
        <w:t xml:space="preserve"> table supports authentication and user role management, while the standalone </w:t>
      </w:r>
      <w:r w:rsidRPr="00600169">
        <w:rPr>
          <w:b/>
          <w:bCs/>
        </w:rPr>
        <w:t>Audit Log</w:t>
      </w:r>
      <w:r w:rsidRPr="00600169">
        <w:t xml:space="preserve"> table preserves historical database activities even when original operational records are modified or deleted. This database structure satisfies Third Normal Form (3NF), reduces redundancy, strengthens referential integrity, and provides a scalable foundation for future enhancements.</w:t>
      </w:r>
    </w:p>
    <w:p w14:paraId="133AB495" w14:textId="4AE9C0E0" w:rsidR="003346A8" w:rsidRPr="00CF4B83" w:rsidRDefault="00A16BF0" w:rsidP="0057407D">
      <w:pPr>
        <w:pStyle w:val="Heading1"/>
        <w:numPr>
          <w:ilvl w:val="0"/>
          <w:numId w:val="6"/>
        </w:numPr>
      </w:pPr>
      <w:bookmarkStart w:id="3" w:name="_Toc235466938"/>
      <w:r w:rsidRPr="00CF4B83">
        <w:t>Database</w:t>
      </w:r>
      <w:r w:rsidR="00236DD8" w:rsidRPr="00CF4B83">
        <w:t xml:space="preserve"> Implementation</w:t>
      </w:r>
      <w:bookmarkEnd w:id="3"/>
      <w:r w:rsidR="00236DD8" w:rsidRPr="00CF4B83">
        <w:t> </w:t>
      </w:r>
    </w:p>
    <w:p w14:paraId="5F0B8151" w14:textId="6A6ACA1A" w:rsidR="00260204" w:rsidRPr="00CF4B83" w:rsidRDefault="00260204" w:rsidP="00260204">
      <w:r w:rsidRPr="00CF4B83">
        <w:t xml:space="preserve">The Entity Relationship Diagram (ERD) provides a graphical representation of the </w:t>
      </w:r>
      <w:proofErr w:type="spellStart"/>
      <w:r w:rsidRPr="00CF4B83">
        <w:t>MedAssist</w:t>
      </w:r>
      <w:proofErr w:type="spellEnd"/>
      <w:r w:rsidRPr="00CF4B83">
        <w:t xml:space="preserve"> Clinic database, illustrating the entities, their attributes, primary keys, foreign keys, and the relationships established between them. The database design was developed to accurately represent the clinic's operational processes, including patient registration, doctor assignment, appointment scheduling, treatment recording, feedback management, user authentication, and audit logging. A well-structured ERD serves as the foundation for creating a reliable relational database by ensuring that data relationships are clearly defined and redundancy is </w:t>
      </w:r>
      <w:r w:rsidR="00A16BF0" w:rsidRPr="00CF4B83">
        <w:t>minimised</w:t>
      </w:r>
      <w:r w:rsidRPr="00CF4B83">
        <w:t xml:space="preserve"> through </w:t>
      </w:r>
      <w:r w:rsidR="00A16BF0" w:rsidRPr="00CF4B83">
        <w:t>normalisation</w:t>
      </w:r>
      <w:r w:rsidRPr="00CF4B83">
        <w:t xml:space="preserve"> principles [3].</w:t>
      </w:r>
    </w:p>
    <w:p w14:paraId="75338B9D" w14:textId="589941A3" w:rsidR="00236DD8" w:rsidRPr="00CF4B83" w:rsidRDefault="00260204" w:rsidP="003346A8">
      <w:r w:rsidRPr="00CF4B83">
        <w:t xml:space="preserve">The proposed ERD consists of eight core entities: Patients, Doctors, Departments, Appointments, Treatments, Feedback, Users, and </w:t>
      </w:r>
      <w:proofErr w:type="spellStart"/>
      <w:r w:rsidRPr="00CF4B83">
        <w:t>Audit_Log</w:t>
      </w:r>
      <w:proofErr w:type="spellEnd"/>
      <w:r w:rsidRPr="00CF4B83">
        <w:t>. Each entity has been designed with appropriate primary and foreign key relationships to maintain referential integrity and support efficient data retrieval. The one-to-many relationships between departments and doctors, patients and appointments, as well as doctors and appointments, accurately represent the business rules of the clinic. This logical structure improves data consistency, supports future scalability, and provides a solid foundation for implementing constraints, transactions, stored procedures, triggers, and indexing within the database system [4].</w:t>
      </w:r>
    </w:p>
    <w:p w14:paraId="512907F0" w14:textId="70AB9571" w:rsidR="00236DD8" w:rsidRPr="00CF4B83" w:rsidRDefault="00236DD8" w:rsidP="0057407D">
      <w:pPr>
        <w:pStyle w:val="Heading1"/>
        <w:numPr>
          <w:ilvl w:val="0"/>
          <w:numId w:val="6"/>
        </w:numPr>
      </w:pPr>
      <w:bookmarkStart w:id="4" w:name="_Toc235466939"/>
      <w:r w:rsidRPr="00CF4B83">
        <w:t>Data Definition Language (DDL)</w:t>
      </w:r>
      <w:bookmarkEnd w:id="4"/>
      <w:r w:rsidRPr="00CF4B83">
        <w:t> </w:t>
      </w:r>
    </w:p>
    <w:p w14:paraId="6A682C0B" w14:textId="77777777" w:rsidR="00191AB0" w:rsidRPr="00CF4B83" w:rsidRDefault="00191AB0" w:rsidP="00236DD8">
      <w:pPr>
        <w:rPr>
          <w:color w:val="EE0000"/>
        </w:rPr>
      </w:pPr>
    </w:p>
    <w:p w14:paraId="304FB420" w14:textId="77777777" w:rsidR="00191AB0" w:rsidRPr="00CF4B83" w:rsidRDefault="00191AB0" w:rsidP="00191AB0">
      <w:pPr>
        <w:rPr>
          <w:color w:val="000000" w:themeColor="text1"/>
        </w:rPr>
      </w:pPr>
      <w:r w:rsidRPr="00CF4B83">
        <w:rPr>
          <w:color w:val="000000" w:themeColor="text1"/>
        </w:rPr>
        <w:lastRenderedPageBreak/>
        <w:t>Data Definition Language (DDL) consists of SQL commands used to define and manage the structure of a relational database. These commands are responsible for creating database objects such as databases, tables, indexes, and constraints, forming the foundation of a database system before any data is inserted. DDL also ensures that the database schema accurately represents the Entity Relationship Diagram (ERD) while maintaining structural consistency and integrity throughout the implementation process [5].</w:t>
      </w:r>
    </w:p>
    <w:p w14:paraId="2E22695D" w14:textId="7B19381B" w:rsidR="00236DD8" w:rsidRPr="00CF4B83" w:rsidRDefault="00191AB0" w:rsidP="00186FAE">
      <w:pPr>
        <w:rPr>
          <w:color w:val="000000" w:themeColor="text1"/>
        </w:rPr>
      </w:pPr>
      <w:r w:rsidRPr="00CF4B83">
        <w:rPr>
          <w:color w:val="000000" w:themeColor="text1"/>
        </w:rPr>
        <w:t xml:space="preserve">For the </w:t>
      </w:r>
      <w:proofErr w:type="spellStart"/>
      <w:r w:rsidRPr="00CF4B83">
        <w:rPr>
          <w:color w:val="000000" w:themeColor="text1"/>
        </w:rPr>
        <w:t>MedAssist</w:t>
      </w:r>
      <w:proofErr w:type="spellEnd"/>
      <w:r w:rsidRPr="00CF4B83">
        <w:rPr>
          <w:color w:val="000000" w:themeColor="text1"/>
        </w:rPr>
        <w:t xml:space="preserve"> Clinic database, DDL scripts were used to create the </w:t>
      </w:r>
      <w:proofErr w:type="spellStart"/>
      <w:r w:rsidRPr="00CF4B83">
        <w:rPr>
          <w:color w:val="000000" w:themeColor="text1"/>
        </w:rPr>
        <w:t>medassist_clinic</w:t>
      </w:r>
      <w:proofErr w:type="spellEnd"/>
      <w:r w:rsidRPr="00CF4B83">
        <w:rPr>
          <w:color w:val="000000" w:themeColor="text1"/>
        </w:rPr>
        <w:t xml:space="preserve"> database and all related tables, including Patients, Doctors, Departments, Appointments, Treatments, Feedback, Users, and Audit Log. During table creation, appropriate data types were assigned to each attribute, while primary keys, foreign keys, unique constraints, check constraints, and default values were implemented to enforce data integrity and maintain valid relationships between entities. These definitions ensure that the physical database structure accurately reflects the conceptual database design developed in the ERD [6].</w:t>
      </w:r>
    </w:p>
    <w:p w14:paraId="40B3068F" w14:textId="2F0F70FF" w:rsidR="005102ED" w:rsidRPr="005102ED" w:rsidRDefault="00FA11A8" w:rsidP="005102ED">
      <w:pPr>
        <w:pStyle w:val="Heading2"/>
      </w:pPr>
      <w:bookmarkStart w:id="5" w:name="_Toc235466940"/>
      <w:r w:rsidRPr="00CF4B83">
        <w:t>Creating Table</w:t>
      </w:r>
      <w:r w:rsidR="005102ED">
        <w:t>s</w:t>
      </w:r>
      <w:bookmarkEnd w:id="5"/>
    </w:p>
    <w:p w14:paraId="55703686" w14:textId="1AC371D3" w:rsidR="005102ED" w:rsidRDefault="00FA11A8" w:rsidP="005102ED">
      <w:r w:rsidRPr="00CF4B83">
        <w:t xml:space="preserve">The following DDL statement creates the </w:t>
      </w:r>
      <w:r w:rsidRPr="005102ED">
        <w:rPr>
          <w:b/>
          <w:bCs/>
        </w:rPr>
        <w:t>Departments table</w:t>
      </w:r>
      <w:r w:rsidRPr="00CF4B83">
        <w:t xml:space="preserve">, which stores information about the medical departments within </w:t>
      </w:r>
      <w:proofErr w:type="spellStart"/>
      <w:r w:rsidRPr="00CF4B83">
        <w:t>MedAssist</w:t>
      </w:r>
      <w:proofErr w:type="spellEnd"/>
      <w:r w:rsidRPr="00CF4B83">
        <w:t xml:space="preserve"> Clinic. The table defines the department identifier as the primary key and applies appropriate constraints to ensure data integrity and prevent duplicate department names</w:t>
      </w:r>
      <w:r w:rsidR="005102ED">
        <w:t xml:space="preserve">. </w:t>
      </w:r>
    </w:p>
    <w:p w14:paraId="2A64C6F2" w14:textId="2A5E592F" w:rsidR="005102ED" w:rsidRPr="00CF4B83" w:rsidRDefault="005102ED" w:rsidP="005102ED">
      <w:r w:rsidRPr="005102ED">
        <w:t>The Departments table uses a primary key to uniquely identify each department while the unique constraint on the department name prevents duplicate department records. Separating department information into its own table follows the principles of database normalisation, reduces data redundancy, and allows multiple doctors to reference the same department through foreign keys.</w:t>
      </w:r>
    </w:p>
    <w:p w14:paraId="13817908" w14:textId="77777777" w:rsidR="00D615EC" w:rsidRDefault="00FA11A8" w:rsidP="00236DD8">
      <w:r w:rsidRPr="00CF4B83">
        <w:rPr>
          <w:noProof/>
        </w:rPr>
        <w:drawing>
          <wp:inline distT="0" distB="0" distL="0" distR="0" wp14:anchorId="2F991F80" wp14:editId="587B5001">
            <wp:extent cx="5731510" cy="880745"/>
            <wp:effectExtent l="114300" t="76200" r="116840" b="71755"/>
            <wp:docPr id="1767205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205396" name=""/>
                    <pic:cNvPicPr/>
                  </pic:nvPicPr>
                  <pic:blipFill>
                    <a:blip r:embed="rId9"/>
                    <a:stretch>
                      <a:fillRect/>
                    </a:stretch>
                  </pic:blipFill>
                  <pic:spPr>
                    <a:xfrm>
                      <a:off x="0" y="0"/>
                      <a:ext cx="5731510" cy="88074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350A0A1" w14:textId="5C426A1B" w:rsidR="00236DD8" w:rsidRDefault="00D615EC" w:rsidP="00D615EC">
      <w:pPr>
        <w:pStyle w:val="Caption"/>
        <w:jc w:val="center"/>
      </w:pPr>
      <w:r>
        <w:t xml:space="preserve">Figure </w:t>
      </w:r>
      <w:fldSimple w:instr=" SEQ Figure \* ARABIC ">
        <w:r w:rsidR="00E01DE8">
          <w:rPr>
            <w:noProof/>
          </w:rPr>
          <w:t>2</w:t>
        </w:r>
      </w:fldSimple>
      <w:r>
        <w:t>:</w:t>
      </w:r>
      <w:r w:rsidR="003D15FA">
        <w:t xml:space="preserve"> </w:t>
      </w:r>
      <w:r w:rsidRPr="00F01F3D">
        <w:t>Departments Table Creation (DDL)</w:t>
      </w:r>
    </w:p>
    <w:p w14:paraId="2BE7ACE5" w14:textId="1CBFE418" w:rsidR="0089520A" w:rsidRPr="0089520A" w:rsidRDefault="0089520A" w:rsidP="007B2A85">
      <w:r w:rsidRPr="0089520A">
        <w:t xml:space="preserve">The </w:t>
      </w:r>
      <w:r w:rsidRPr="0089520A">
        <w:rPr>
          <w:b/>
          <w:bCs/>
        </w:rPr>
        <w:t>Users</w:t>
      </w:r>
      <w:r w:rsidRPr="0089520A">
        <w:t xml:space="preserve"> table stores authentication details and user roles, supporting secure login and role-based access control.</w:t>
      </w:r>
      <w:r w:rsidR="007B2A85">
        <w:t xml:space="preserve"> </w:t>
      </w:r>
      <w:r w:rsidR="007B2A85" w:rsidRPr="007B2A85">
        <w:t>The Users table centralises authentication information by storing usernames, passwords, and user roles separately from operational data. This design improves maintainability and supports role-based access control, allowing administrative and medical users to be managed independently while reducing data duplication across the database.</w:t>
      </w:r>
    </w:p>
    <w:p w14:paraId="23003BB5" w14:textId="6157AF10" w:rsidR="00FA11A8" w:rsidRDefault="00FA11A8" w:rsidP="00FA11A8">
      <w:r w:rsidRPr="00CF4B83">
        <w:rPr>
          <w:noProof/>
        </w:rPr>
        <w:lastRenderedPageBreak/>
        <w:drawing>
          <wp:inline distT="0" distB="0" distL="0" distR="0" wp14:anchorId="054DC284" wp14:editId="3C2CDF6A">
            <wp:extent cx="5527428" cy="1381857"/>
            <wp:effectExtent l="133350" t="95250" r="111760" b="104140"/>
            <wp:docPr id="146974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74071" name=""/>
                    <pic:cNvPicPr/>
                  </pic:nvPicPr>
                  <pic:blipFill>
                    <a:blip r:embed="rId10"/>
                    <a:stretch>
                      <a:fillRect/>
                    </a:stretch>
                  </pic:blipFill>
                  <pic:spPr>
                    <a:xfrm>
                      <a:off x="0" y="0"/>
                      <a:ext cx="5546713" cy="1386678"/>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35C258E" w14:textId="7AA641EA" w:rsidR="00FA11A8" w:rsidRPr="00CF4B83" w:rsidRDefault="00D615EC" w:rsidP="003D15FA">
      <w:pPr>
        <w:pStyle w:val="Caption"/>
        <w:jc w:val="center"/>
      </w:pPr>
      <w:r>
        <w:t xml:space="preserve">Figure </w:t>
      </w:r>
      <w:fldSimple w:instr=" SEQ Figure \* ARABIC ">
        <w:r w:rsidR="00E01DE8">
          <w:rPr>
            <w:noProof/>
          </w:rPr>
          <w:t>3</w:t>
        </w:r>
      </w:fldSimple>
      <w:r>
        <w:t xml:space="preserve">: </w:t>
      </w:r>
      <w:r w:rsidRPr="00081CE0">
        <w:t>Users Table Creation (DDL)</w:t>
      </w:r>
    </w:p>
    <w:p w14:paraId="120EEFE5" w14:textId="6959B7A0" w:rsidR="00FA11A8" w:rsidRDefault="00236DD8" w:rsidP="003D15FA">
      <w:r w:rsidRPr="00CF4B83">
        <w:t> </w:t>
      </w:r>
      <w:r w:rsidR="0089520A" w:rsidRPr="0089520A">
        <w:t xml:space="preserve">The </w:t>
      </w:r>
      <w:r w:rsidR="0089520A" w:rsidRPr="0089520A">
        <w:rPr>
          <w:b/>
          <w:bCs/>
        </w:rPr>
        <w:t>Doctors</w:t>
      </w:r>
      <w:r w:rsidR="0089520A" w:rsidRPr="0089520A">
        <w:t xml:space="preserve"> table stores doctor information, linking each doctor to a department and user account while maintaining data integrity through database constraints.</w:t>
      </w:r>
    </w:p>
    <w:p w14:paraId="4DF46381" w14:textId="53980F30" w:rsidR="00512F25" w:rsidRPr="00CF4B83" w:rsidRDefault="00512F25" w:rsidP="00512F25">
      <w:r w:rsidRPr="00512F25">
        <w:t>The Doctors table contains a foreign key referencing the Departments table, ensuring that every doctor belongs to a valid department. Foreign key constraints enforce referential integrity by preventing orphan records, while appropriate data types and uniqueness constraints improve data accuracy and consistency</w:t>
      </w:r>
      <w:r>
        <w:t>.</w:t>
      </w:r>
    </w:p>
    <w:p w14:paraId="7D94AF0B" w14:textId="761D6D7C" w:rsidR="00FA11A8" w:rsidRPr="00CF4B83" w:rsidRDefault="00FA11A8" w:rsidP="00236DD8">
      <w:r w:rsidRPr="00CF4B83">
        <w:rPr>
          <w:noProof/>
        </w:rPr>
        <w:drawing>
          <wp:inline distT="0" distB="0" distL="0" distR="0" wp14:anchorId="61FE2B53" wp14:editId="20DD81EC">
            <wp:extent cx="5731510" cy="3018790"/>
            <wp:effectExtent l="114300" t="95250" r="116840" b="86360"/>
            <wp:docPr id="1855636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636393" name=""/>
                    <pic:cNvPicPr/>
                  </pic:nvPicPr>
                  <pic:blipFill>
                    <a:blip r:embed="rId11"/>
                    <a:stretch>
                      <a:fillRect/>
                    </a:stretch>
                  </pic:blipFill>
                  <pic:spPr>
                    <a:xfrm>
                      <a:off x="0" y="0"/>
                      <a:ext cx="5731510" cy="30187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C304476" w14:textId="36B3B8FC" w:rsidR="00236DD8" w:rsidRPr="00CF4B83" w:rsidRDefault="00D615EC" w:rsidP="00D615EC">
      <w:pPr>
        <w:pStyle w:val="Caption"/>
        <w:jc w:val="center"/>
      </w:pPr>
      <w:r>
        <w:t xml:space="preserve">Figure </w:t>
      </w:r>
      <w:fldSimple w:instr=" SEQ Figure \* ARABIC ">
        <w:r w:rsidR="00E01DE8">
          <w:rPr>
            <w:noProof/>
          </w:rPr>
          <w:t>4</w:t>
        </w:r>
      </w:fldSimple>
      <w:r>
        <w:t>:</w:t>
      </w:r>
      <w:r w:rsidR="00ED71BE">
        <w:t xml:space="preserve"> </w:t>
      </w:r>
      <w:r w:rsidRPr="00B20221">
        <w:t>Doctors Table Creation with Foreign Keys (DDL)</w:t>
      </w:r>
    </w:p>
    <w:p w14:paraId="4DD6C476" w14:textId="77777777" w:rsidR="00125F85" w:rsidRDefault="0089520A" w:rsidP="0089520A">
      <w:pPr>
        <w:keepNext/>
      </w:pPr>
      <w:r w:rsidRPr="0089520A">
        <w:t>The Patients</w:t>
      </w:r>
      <w:r>
        <w:t xml:space="preserve"> t</w:t>
      </w:r>
      <w:r w:rsidRPr="0089520A">
        <w:t>able stores patient details, with constraints ensuring unique records, valid gender values, and accurate registration data.</w:t>
      </w:r>
    </w:p>
    <w:p w14:paraId="64D4A828" w14:textId="22CFEC0A" w:rsidR="00125F85" w:rsidRDefault="00125F85" w:rsidP="00125F85">
      <w:pPr>
        <w:keepNext/>
      </w:pPr>
      <w:r w:rsidRPr="00125F85">
        <w:t xml:space="preserve">Validation constraints such as CHECK, UNIQUE, and NOT NULL were implemented to ensure accurate patient information. These constraints prevent duplicate records, </w:t>
      </w:r>
      <w:r w:rsidRPr="00125F85">
        <w:lastRenderedPageBreak/>
        <w:t>enforce valid gender values, and guarantee that mandatory information is provided before a patient record can be stored.</w:t>
      </w:r>
    </w:p>
    <w:p w14:paraId="542D6431" w14:textId="3FCA4571" w:rsidR="00D615EC" w:rsidRDefault="00FA11A8" w:rsidP="0089520A">
      <w:pPr>
        <w:keepNext/>
      </w:pPr>
      <w:r w:rsidRPr="00CF4B83">
        <w:rPr>
          <w:noProof/>
        </w:rPr>
        <w:drawing>
          <wp:inline distT="0" distB="0" distL="0" distR="0" wp14:anchorId="2772EE55" wp14:editId="3BA3FC70">
            <wp:extent cx="5731510" cy="2103120"/>
            <wp:effectExtent l="114300" t="95250" r="116840" b="87630"/>
            <wp:docPr id="840744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744961" name=""/>
                    <pic:cNvPicPr/>
                  </pic:nvPicPr>
                  <pic:blipFill>
                    <a:blip r:embed="rId12"/>
                    <a:stretch>
                      <a:fillRect/>
                    </a:stretch>
                  </pic:blipFill>
                  <pic:spPr>
                    <a:xfrm>
                      <a:off x="0" y="0"/>
                      <a:ext cx="5731510" cy="210312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9AAB39D" w14:textId="475FF668" w:rsidR="002A660F" w:rsidRPr="00CF4B83" w:rsidRDefault="00D615EC" w:rsidP="0089520A">
      <w:pPr>
        <w:pStyle w:val="Caption"/>
        <w:jc w:val="center"/>
      </w:pPr>
      <w:r>
        <w:t xml:space="preserve">Figure </w:t>
      </w:r>
      <w:fldSimple w:instr=" SEQ Figure \* ARABIC ">
        <w:r w:rsidR="00E01DE8">
          <w:rPr>
            <w:noProof/>
          </w:rPr>
          <w:t>5</w:t>
        </w:r>
      </w:fldSimple>
      <w:r>
        <w:t>:</w:t>
      </w:r>
      <w:r w:rsidR="00ED71BE">
        <w:t xml:space="preserve"> </w:t>
      </w:r>
      <w:r w:rsidRPr="00346F39">
        <w:t>Patients Table Creation (DDL)</w:t>
      </w:r>
    </w:p>
    <w:p w14:paraId="588D6BCB" w14:textId="77777777" w:rsidR="0089520A" w:rsidRDefault="0089520A" w:rsidP="0089520A">
      <w:r w:rsidRPr="0089520A">
        <w:t xml:space="preserve">The </w:t>
      </w:r>
      <w:r w:rsidRPr="0089520A">
        <w:rPr>
          <w:b/>
          <w:bCs/>
        </w:rPr>
        <w:t>Appointments</w:t>
      </w:r>
      <w:r w:rsidRPr="0089520A">
        <w:t xml:space="preserve"> table manages patient bookings, linking patients and doctors while enforcing valid statuses and preventing duplicate appointments through database constraints.</w:t>
      </w:r>
    </w:p>
    <w:p w14:paraId="391B20C1" w14:textId="4D3E9994" w:rsidR="00642DA4" w:rsidRPr="0089520A" w:rsidRDefault="00642DA4" w:rsidP="00642DA4">
      <w:r w:rsidRPr="00642DA4">
        <w:t>The Appointments table links patients and doctors using foreign keys, allowing appointment scheduling while maintaining referential integrity. Status validation through CHECK constraints ensures that only predefined appointment states are accepted, reducing the possibility of invalid or inconsistent data.</w:t>
      </w:r>
    </w:p>
    <w:p w14:paraId="51EC4D33" w14:textId="177B4539" w:rsidR="00FA11A8" w:rsidRDefault="002A660F" w:rsidP="00236DD8">
      <w:r w:rsidRPr="00CF4B83">
        <w:rPr>
          <w:noProof/>
        </w:rPr>
        <w:drawing>
          <wp:inline distT="0" distB="0" distL="0" distR="0" wp14:anchorId="6F1B69C8" wp14:editId="18D84928">
            <wp:extent cx="5731510" cy="3342640"/>
            <wp:effectExtent l="114300" t="114300" r="116840" b="105410"/>
            <wp:docPr id="1757067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067226" name=""/>
                    <pic:cNvPicPr/>
                  </pic:nvPicPr>
                  <pic:blipFill>
                    <a:blip r:embed="rId13"/>
                    <a:stretch>
                      <a:fillRect/>
                    </a:stretch>
                  </pic:blipFill>
                  <pic:spPr>
                    <a:xfrm>
                      <a:off x="0" y="0"/>
                      <a:ext cx="5731510" cy="334264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2403BF1" w14:textId="7163A6DB" w:rsidR="002A660F" w:rsidRPr="00CF4B83" w:rsidRDefault="00D615EC" w:rsidP="003D15FA">
      <w:pPr>
        <w:pStyle w:val="Caption"/>
        <w:jc w:val="center"/>
      </w:pPr>
      <w:r>
        <w:t xml:space="preserve">Figure </w:t>
      </w:r>
      <w:fldSimple w:instr=" SEQ Figure \* ARABIC ">
        <w:r w:rsidR="00E01DE8">
          <w:rPr>
            <w:noProof/>
          </w:rPr>
          <w:t>6</w:t>
        </w:r>
      </w:fldSimple>
      <w:r>
        <w:t>:</w:t>
      </w:r>
      <w:r w:rsidR="003D15FA">
        <w:t xml:space="preserve"> </w:t>
      </w:r>
      <w:r w:rsidRPr="005C6CA7">
        <w:t>Appointments Table Creation with Constraints (DDL)</w:t>
      </w:r>
    </w:p>
    <w:p w14:paraId="156B514A" w14:textId="6D13F302" w:rsidR="0089520A" w:rsidRDefault="0089520A" w:rsidP="0089520A">
      <w:r w:rsidRPr="0089520A">
        <w:lastRenderedPageBreak/>
        <w:t xml:space="preserve">The </w:t>
      </w:r>
      <w:r w:rsidRPr="0089520A">
        <w:rPr>
          <w:b/>
          <w:bCs/>
        </w:rPr>
        <w:t>Treatments</w:t>
      </w:r>
      <w:r w:rsidRPr="0089520A">
        <w:t xml:space="preserve"> table stores consultation outcomes, linking each treatment to a valid appointment and enforcing a one-to-one relationship through database constraints.</w:t>
      </w:r>
      <w:r w:rsidR="00574B85">
        <w:t xml:space="preserve"> </w:t>
      </w:r>
    </w:p>
    <w:p w14:paraId="132A50F9" w14:textId="63B9008C" w:rsidR="00574B85" w:rsidRPr="0089520A" w:rsidRDefault="00574B85" w:rsidP="00574B85">
      <w:r w:rsidRPr="00574B85">
        <w:t>The Treatments table maintains a one-to-one relationship with appointments by allowing only one treatment record for each completed consultation. This structure accurately reflects the business process while preventing duplicate treatment entries for the same appointment.</w:t>
      </w:r>
    </w:p>
    <w:p w14:paraId="7F964C1C" w14:textId="524928A0" w:rsidR="002A660F" w:rsidRPr="00CF4B83" w:rsidRDefault="002A660F" w:rsidP="002A660F">
      <w:r w:rsidRPr="00CF4B83">
        <w:rPr>
          <w:noProof/>
        </w:rPr>
        <w:drawing>
          <wp:inline distT="0" distB="0" distL="0" distR="0" wp14:anchorId="5BA85F7C" wp14:editId="2CD1C8D1">
            <wp:extent cx="5731510" cy="1746250"/>
            <wp:effectExtent l="114300" t="95250" r="116840" b="101600"/>
            <wp:docPr id="17741592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159202" name="Picture 1774159202"/>
                    <pic:cNvPicPr/>
                  </pic:nvPicPr>
                  <pic:blipFill>
                    <a:blip r:embed="rId14">
                      <a:extLst>
                        <a:ext uri="{28A0092B-C50C-407E-A947-70E740481C1C}">
                          <a14:useLocalDpi xmlns:a14="http://schemas.microsoft.com/office/drawing/2010/main" val="0"/>
                        </a:ext>
                      </a:extLst>
                    </a:blip>
                    <a:stretch>
                      <a:fillRect/>
                    </a:stretch>
                  </pic:blipFill>
                  <pic:spPr>
                    <a:xfrm>
                      <a:off x="0" y="0"/>
                      <a:ext cx="5731510" cy="174625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E1EFAA1" w14:textId="381EC971" w:rsidR="002A660F" w:rsidRPr="00CF4B83" w:rsidRDefault="00D615EC" w:rsidP="00D615EC">
      <w:pPr>
        <w:pStyle w:val="Caption"/>
        <w:jc w:val="center"/>
      </w:pPr>
      <w:r>
        <w:t xml:space="preserve">Figure </w:t>
      </w:r>
      <w:fldSimple w:instr=" SEQ Figure \* ARABIC ">
        <w:r w:rsidR="00E01DE8">
          <w:rPr>
            <w:noProof/>
          </w:rPr>
          <w:t>7</w:t>
        </w:r>
      </w:fldSimple>
      <w:r>
        <w:t>:</w:t>
      </w:r>
      <w:r w:rsidR="00FA530A">
        <w:t xml:space="preserve"> </w:t>
      </w:r>
      <w:r w:rsidRPr="0062436D">
        <w:t>Treatments Table Creation with Foreign Key (DDL)</w:t>
      </w:r>
    </w:p>
    <w:p w14:paraId="4188CDE7" w14:textId="1E8DC8F2" w:rsidR="0089520A" w:rsidRDefault="0089520A" w:rsidP="0089520A">
      <w:r w:rsidRPr="0089520A">
        <w:t xml:space="preserve">The </w:t>
      </w:r>
      <w:r w:rsidRPr="0089520A">
        <w:rPr>
          <w:b/>
          <w:bCs/>
        </w:rPr>
        <w:t>Feedback</w:t>
      </w:r>
      <w:r w:rsidRPr="0089520A">
        <w:t xml:space="preserve"> table stores patient consultation ratings and comments, with constraints ensuring valid appointments, ratings between </w:t>
      </w:r>
      <w:r>
        <w:rPr>
          <w:b/>
          <w:bCs/>
        </w:rPr>
        <w:t xml:space="preserve">1 and </w:t>
      </w:r>
      <w:r w:rsidRPr="0089520A">
        <w:rPr>
          <w:b/>
          <w:bCs/>
        </w:rPr>
        <w:t>5</w:t>
      </w:r>
      <w:r w:rsidRPr="0089520A">
        <w:t>, and one feedback record per appointment.</w:t>
      </w:r>
    </w:p>
    <w:p w14:paraId="468F892A" w14:textId="7B15F995" w:rsidR="00760E06" w:rsidRPr="0089520A" w:rsidRDefault="00760E06" w:rsidP="00760E06">
      <w:r w:rsidRPr="00760E06">
        <w:t>Rating validation ensures that patient feedback remains within the permitted range, while foreign key constraints guarantee that feedback can only be submitted for valid appointments. This improves data quality and supports reliable analysis of patient satisfaction.</w:t>
      </w:r>
    </w:p>
    <w:p w14:paraId="2211CF83" w14:textId="641EB576" w:rsidR="002A660F" w:rsidRPr="00CF4B83" w:rsidRDefault="002A660F" w:rsidP="002A660F">
      <w:r w:rsidRPr="00CF4B83">
        <w:rPr>
          <w:noProof/>
        </w:rPr>
        <w:drawing>
          <wp:inline distT="0" distB="0" distL="0" distR="0" wp14:anchorId="0924509A" wp14:editId="7B00E783">
            <wp:extent cx="5731510" cy="2244090"/>
            <wp:effectExtent l="114300" t="95250" r="116840" b="99060"/>
            <wp:docPr id="710010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10457" name=""/>
                    <pic:cNvPicPr/>
                  </pic:nvPicPr>
                  <pic:blipFill>
                    <a:blip r:embed="rId15"/>
                    <a:stretch>
                      <a:fillRect/>
                    </a:stretch>
                  </pic:blipFill>
                  <pic:spPr>
                    <a:xfrm>
                      <a:off x="0" y="0"/>
                      <a:ext cx="5731510" cy="22440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A8DC131" w14:textId="4D2AD274" w:rsidR="002A660F" w:rsidRPr="00CF4B83" w:rsidRDefault="00FA530A" w:rsidP="00FA530A">
      <w:pPr>
        <w:pStyle w:val="Caption"/>
        <w:jc w:val="center"/>
      </w:pPr>
      <w:r>
        <w:t xml:space="preserve">Figure </w:t>
      </w:r>
      <w:fldSimple w:instr=" SEQ Figure \* ARABIC ">
        <w:r w:rsidR="00E01DE8">
          <w:rPr>
            <w:noProof/>
          </w:rPr>
          <w:t>8</w:t>
        </w:r>
      </w:fldSimple>
      <w:r>
        <w:t xml:space="preserve">: </w:t>
      </w:r>
      <w:r w:rsidRPr="00DB087F">
        <w:t>Feedback Table Creation with Constraints (DDL)</w:t>
      </w:r>
    </w:p>
    <w:p w14:paraId="0EFE7509" w14:textId="0B3476FC" w:rsidR="0089520A" w:rsidRDefault="0089520A" w:rsidP="0089520A">
      <w:r w:rsidRPr="0089520A">
        <w:t xml:space="preserve">The </w:t>
      </w:r>
      <w:r w:rsidRPr="0089520A">
        <w:rPr>
          <w:b/>
          <w:bCs/>
        </w:rPr>
        <w:t>Audit Log</w:t>
      </w:r>
      <w:r w:rsidRPr="0089520A">
        <w:t xml:space="preserve"> table records database changes, including affected records, actions, users, and timestamps, providing accountability and supporting database auditing.</w:t>
      </w:r>
      <w:r w:rsidR="00803233">
        <w:t xml:space="preserve"> </w:t>
      </w:r>
    </w:p>
    <w:p w14:paraId="0AD19F10" w14:textId="7E2DE3D7" w:rsidR="00803233" w:rsidRPr="0089520A" w:rsidRDefault="00803233" w:rsidP="00803233">
      <w:r w:rsidRPr="00803233">
        <w:lastRenderedPageBreak/>
        <w:t>The Audit Log table is intentionally designed without foreign key constraints to preserve historical records even if operational data is updated or deleted. This approach strengthens accountability, supports security auditing, and provides administrators with a permanent record of important database activities.</w:t>
      </w:r>
    </w:p>
    <w:p w14:paraId="5D7A87FD" w14:textId="1BEF5075" w:rsidR="002A660F" w:rsidRDefault="002A660F" w:rsidP="002A660F">
      <w:r w:rsidRPr="00CF4B83">
        <w:rPr>
          <w:noProof/>
        </w:rPr>
        <w:drawing>
          <wp:inline distT="0" distB="0" distL="0" distR="0" wp14:anchorId="46EE4922" wp14:editId="2D34C308">
            <wp:extent cx="5731510" cy="1551305"/>
            <wp:effectExtent l="114300" t="95250" r="116840" b="86995"/>
            <wp:docPr id="936408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40814" name="Picture 93640814"/>
                    <pic:cNvPicPr/>
                  </pic:nvPicPr>
                  <pic:blipFill>
                    <a:blip r:embed="rId16">
                      <a:extLst>
                        <a:ext uri="{28A0092B-C50C-407E-A947-70E740481C1C}">
                          <a14:useLocalDpi xmlns:a14="http://schemas.microsoft.com/office/drawing/2010/main" val="0"/>
                        </a:ext>
                      </a:extLst>
                    </a:blip>
                    <a:stretch>
                      <a:fillRect/>
                    </a:stretch>
                  </pic:blipFill>
                  <pic:spPr>
                    <a:xfrm>
                      <a:off x="0" y="0"/>
                      <a:ext cx="5731510" cy="155130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EEC05DB" w14:textId="43F18A63" w:rsidR="00FA530A" w:rsidRPr="00CF4B83" w:rsidRDefault="00FA530A" w:rsidP="0089520A">
      <w:pPr>
        <w:pStyle w:val="Caption"/>
        <w:jc w:val="center"/>
      </w:pPr>
      <w:r>
        <w:t xml:space="preserve">Figure </w:t>
      </w:r>
      <w:fldSimple w:instr=" SEQ Figure \* ARABIC ">
        <w:r w:rsidR="00E01DE8">
          <w:rPr>
            <w:noProof/>
          </w:rPr>
          <w:t>9</w:t>
        </w:r>
      </w:fldSimple>
      <w:r>
        <w:t xml:space="preserve">: </w:t>
      </w:r>
      <w:r w:rsidRPr="007D4CB0">
        <w:t>Audit Log Table Creation (DDL)</w:t>
      </w:r>
    </w:p>
    <w:p w14:paraId="7B66EADC" w14:textId="04D2467D" w:rsidR="002A660F" w:rsidRPr="00CF4B83" w:rsidRDefault="00236DD8" w:rsidP="003D15FA">
      <w:pPr>
        <w:pStyle w:val="Heading1"/>
        <w:numPr>
          <w:ilvl w:val="0"/>
          <w:numId w:val="6"/>
        </w:numPr>
      </w:pPr>
      <w:bookmarkStart w:id="6" w:name="_Toc235466941"/>
      <w:r w:rsidRPr="00CF4B83">
        <w:t>Data Manipulation Language (DML)</w:t>
      </w:r>
      <w:bookmarkEnd w:id="6"/>
      <w:r w:rsidRPr="00CF4B83">
        <w:t> </w:t>
      </w:r>
    </w:p>
    <w:p w14:paraId="5F725E81" w14:textId="77777777" w:rsidR="002A660F" w:rsidRPr="00CF4B83" w:rsidRDefault="002A660F" w:rsidP="002A660F">
      <w:r w:rsidRPr="00CF4B83">
        <w:t xml:space="preserve">Data Manipulation Language (DML) consists of SQL commands used to insert, modify, retrieve, and remove data from database tables after the database structure has been created. In this project, the INSERT INTO statements were used to populate each table with realistic sample records that simulate the daily operations of </w:t>
      </w:r>
      <w:proofErr w:type="spellStart"/>
      <w:r w:rsidRPr="00CF4B83">
        <w:t>MedAssist</w:t>
      </w:r>
      <w:proofErr w:type="spellEnd"/>
      <w:r w:rsidRPr="00CF4B83">
        <w:t xml:space="preserve"> Clinic. These records were carefully designed to validate entity relationships, foreign key constraints, and business rules implemented during the database design phase. Populating the database with representative data also enables effective testing of queries, stored procedures, triggers, and transactional operations under realistic conditions [7].</w:t>
      </w:r>
    </w:p>
    <w:p w14:paraId="420D7068" w14:textId="4598523C" w:rsidR="002A660F" w:rsidRPr="00CF4B83" w:rsidRDefault="002A660F" w:rsidP="0089520A">
      <w:r w:rsidRPr="00CF4B83">
        <w:t xml:space="preserve">The sample data inserted into the database includes information for departments, users, doctors, patients, appointments, treatments, feedback, and audit records. Each dataset maintains referential integrity by ensuring that foreign key values correspond to valid primary key values in related tables. This approach provides a consistent dataset for verifying database functionality and demonstrates that the implemented schema accurately supports the operational requirements of the </w:t>
      </w:r>
      <w:proofErr w:type="spellStart"/>
      <w:r w:rsidRPr="00CF4B83">
        <w:t>MedAssist</w:t>
      </w:r>
      <w:proofErr w:type="spellEnd"/>
      <w:r w:rsidRPr="00CF4B83">
        <w:t xml:space="preserve"> Clinic management system [8]</w:t>
      </w:r>
    </w:p>
    <w:p w14:paraId="2EA1EFBA" w14:textId="77777777" w:rsidR="0089520A" w:rsidRPr="0089520A" w:rsidRDefault="0089520A" w:rsidP="0089520A">
      <w:r w:rsidRPr="0089520A">
        <w:t xml:space="preserve">The </w:t>
      </w:r>
      <w:r w:rsidRPr="0089520A">
        <w:rPr>
          <w:b/>
          <w:bCs/>
        </w:rPr>
        <w:t>INSERT INTO</w:t>
      </w:r>
      <w:r w:rsidRPr="0089520A">
        <w:t xml:space="preserve"> statements populate the </w:t>
      </w:r>
      <w:r w:rsidRPr="0089520A">
        <w:rPr>
          <w:b/>
          <w:bCs/>
        </w:rPr>
        <w:t>Users</w:t>
      </w:r>
      <w:r w:rsidRPr="0089520A">
        <w:t xml:space="preserve"> table with sample accounts for administrators, doctors, and receptionists to test authentication and user management.</w:t>
      </w:r>
    </w:p>
    <w:p w14:paraId="71A998E9" w14:textId="6BD796C8" w:rsidR="002A660F" w:rsidRPr="00CF4B83" w:rsidRDefault="002A660F" w:rsidP="00236DD8">
      <w:r w:rsidRPr="00CF4B83">
        <w:rPr>
          <w:noProof/>
        </w:rPr>
        <w:lastRenderedPageBreak/>
        <w:drawing>
          <wp:inline distT="0" distB="0" distL="0" distR="0" wp14:anchorId="48C061BB" wp14:editId="0C6205D7">
            <wp:extent cx="5496658" cy="1776457"/>
            <wp:effectExtent l="114300" t="95250" r="104140" b="90805"/>
            <wp:docPr id="1233711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711172" name=""/>
                    <pic:cNvPicPr/>
                  </pic:nvPicPr>
                  <pic:blipFill>
                    <a:blip r:embed="rId17"/>
                    <a:stretch>
                      <a:fillRect/>
                    </a:stretch>
                  </pic:blipFill>
                  <pic:spPr>
                    <a:xfrm>
                      <a:off x="0" y="0"/>
                      <a:ext cx="5524960" cy="1785604"/>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162818E" w14:textId="4617A5BE" w:rsidR="002A660F" w:rsidRPr="00CF4B83" w:rsidRDefault="00FA530A" w:rsidP="003D15FA">
      <w:pPr>
        <w:pStyle w:val="Caption"/>
        <w:jc w:val="center"/>
      </w:pPr>
      <w:r>
        <w:t xml:space="preserve">Figure </w:t>
      </w:r>
      <w:fldSimple w:instr=" SEQ Figure \* ARABIC ">
        <w:r w:rsidR="00E01DE8">
          <w:rPr>
            <w:noProof/>
          </w:rPr>
          <w:t>10</w:t>
        </w:r>
      </w:fldSimple>
      <w:r>
        <w:t xml:space="preserve">: </w:t>
      </w:r>
      <w:r w:rsidRPr="00F40BE1">
        <w:t>Sample Data Insertion into Users Table</w:t>
      </w:r>
    </w:p>
    <w:p w14:paraId="00113421" w14:textId="77777777" w:rsidR="002E140E" w:rsidRPr="002E140E" w:rsidRDefault="002E140E" w:rsidP="002E140E">
      <w:r w:rsidRPr="002E140E">
        <w:t xml:space="preserve">The </w:t>
      </w:r>
      <w:r w:rsidRPr="002E140E">
        <w:rPr>
          <w:b/>
          <w:bCs/>
        </w:rPr>
        <w:t>INSERT INTO</w:t>
      </w:r>
      <w:r w:rsidRPr="002E140E">
        <w:t xml:space="preserve"> statements populate the </w:t>
      </w:r>
      <w:r w:rsidRPr="002E140E">
        <w:rPr>
          <w:b/>
          <w:bCs/>
        </w:rPr>
        <w:t>Departments</w:t>
      </w:r>
      <w:r w:rsidRPr="002E140E">
        <w:t xml:space="preserve"> table with sample medical departments, supporting doctor assignments and testing relationships with doctors and appointments.</w:t>
      </w:r>
    </w:p>
    <w:p w14:paraId="5E4E9DE7" w14:textId="11858134" w:rsidR="002A660F" w:rsidRPr="00CF4B83" w:rsidRDefault="002A660F" w:rsidP="00236DD8">
      <w:r w:rsidRPr="00CF4B83">
        <w:rPr>
          <w:noProof/>
        </w:rPr>
        <w:drawing>
          <wp:inline distT="0" distB="0" distL="0" distR="0" wp14:anchorId="49BA61BC" wp14:editId="332F49F0">
            <wp:extent cx="5731510" cy="910590"/>
            <wp:effectExtent l="133350" t="76200" r="135890" b="80010"/>
            <wp:docPr id="1299132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132306" name=""/>
                    <pic:cNvPicPr/>
                  </pic:nvPicPr>
                  <pic:blipFill>
                    <a:blip r:embed="rId18"/>
                    <a:stretch>
                      <a:fillRect/>
                    </a:stretch>
                  </pic:blipFill>
                  <pic:spPr>
                    <a:xfrm>
                      <a:off x="0" y="0"/>
                      <a:ext cx="5731510" cy="9105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5DF3C6D" w14:textId="4BE81DEB" w:rsidR="002A660F" w:rsidRPr="00CF4B83" w:rsidRDefault="00FA530A" w:rsidP="00FA530A">
      <w:pPr>
        <w:pStyle w:val="Caption"/>
        <w:jc w:val="center"/>
      </w:pPr>
      <w:r>
        <w:t xml:space="preserve">Figure </w:t>
      </w:r>
      <w:fldSimple w:instr=" SEQ Figure \* ARABIC ">
        <w:r w:rsidR="00E01DE8">
          <w:rPr>
            <w:noProof/>
          </w:rPr>
          <w:t>11</w:t>
        </w:r>
      </w:fldSimple>
      <w:r>
        <w:t xml:space="preserve">: </w:t>
      </w:r>
      <w:r w:rsidRPr="00431729">
        <w:t>Sample Data Insertion into Departments Table</w:t>
      </w:r>
    </w:p>
    <w:p w14:paraId="505FA412" w14:textId="77777777" w:rsidR="002E140E" w:rsidRPr="002E140E" w:rsidRDefault="002E140E" w:rsidP="002E140E">
      <w:r w:rsidRPr="002E140E">
        <w:t xml:space="preserve">The </w:t>
      </w:r>
      <w:r w:rsidRPr="002E140E">
        <w:rPr>
          <w:b/>
          <w:bCs/>
        </w:rPr>
        <w:t>INSERT INTO</w:t>
      </w:r>
      <w:r w:rsidRPr="002E140E">
        <w:t xml:space="preserve"> statements populate the </w:t>
      </w:r>
      <w:r w:rsidRPr="002E140E">
        <w:rPr>
          <w:b/>
          <w:bCs/>
        </w:rPr>
        <w:t>Doctors</w:t>
      </w:r>
      <w:r w:rsidRPr="002E140E">
        <w:t xml:space="preserve"> table with sample doctor records linked to departments, supporting appointment scheduling, treatment recording, and database relationship testing.</w:t>
      </w:r>
    </w:p>
    <w:p w14:paraId="5E798D5A" w14:textId="46DF828C" w:rsidR="002A660F" w:rsidRPr="00CF4B83" w:rsidRDefault="00B17965" w:rsidP="00236DD8">
      <w:r w:rsidRPr="00CF4B83">
        <w:rPr>
          <w:noProof/>
        </w:rPr>
        <w:drawing>
          <wp:inline distT="0" distB="0" distL="0" distR="0" wp14:anchorId="079FFF7E" wp14:editId="4D41197E">
            <wp:extent cx="5731510" cy="1374775"/>
            <wp:effectExtent l="114300" t="95250" r="116840" b="92075"/>
            <wp:docPr id="1036317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317116" name=""/>
                    <pic:cNvPicPr/>
                  </pic:nvPicPr>
                  <pic:blipFill>
                    <a:blip r:embed="rId19"/>
                    <a:stretch>
                      <a:fillRect/>
                    </a:stretch>
                  </pic:blipFill>
                  <pic:spPr>
                    <a:xfrm>
                      <a:off x="0" y="0"/>
                      <a:ext cx="5731510" cy="137477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AD402DE" w14:textId="414CC7D6" w:rsidR="002A660F" w:rsidRPr="00CF4B83" w:rsidRDefault="00FA530A" w:rsidP="00FA530A">
      <w:pPr>
        <w:pStyle w:val="Caption"/>
        <w:jc w:val="center"/>
      </w:pPr>
      <w:r>
        <w:t xml:space="preserve">Figure </w:t>
      </w:r>
      <w:fldSimple w:instr=" SEQ Figure \* ARABIC ">
        <w:r w:rsidR="00E01DE8">
          <w:rPr>
            <w:noProof/>
          </w:rPr>
          <w:t>12</w:t>
        </w:r>
      </w:fldSimple>
      <w:r>
        <w:t xml:space="preserve">: </w:t>
      </w:r>
      <w:r w:rsidRPr="00BE60BC">
        <w:t>Sample Data Insertion into Doctors Table</w:t>
      </w:r>
    </w:p>
    <w:p w14:paraId="571A797D" w14:textId="77777777" w:rsidR="002E140E" w:rsidRPr="002E140E" w:rsidRDefault="002E140E" w:rsidP="002E140E">
      <w:r w:rsidRPr="002E140E">
        <w:t xml:space="preserve">The </w:t>
      </w:r>
      <w:r w:rsidRPr="002E140E">
        <w:rPr>
          <w:b/>
          <w:bCs/>
        </w:rPr>
        <w:t>INSERT INTO</w:t>
      </w:r>
      <w:r w:rsidRPr="002E140E">
        <w:t xml:space="preserve"> statements populate the </w:t>
      </w:r>
      <w:r w:rsidRPr="002E140E">
        <w:rPr>
          <w:b/>
          <w:bCs/>
        </w:rPr>
        <w:t>Patients</w:t>
      </w:r>
      <w:r w:rsidRPr="002E140E">
        <w:t xml:space="preserve"> table with sample patient records, enabling testing of registration, appointments, treatments, feedback, and database relationships under realistic conditions.</w:t>
      </w:r>
    </w:p>
    <w:p w14:paraId="589EF444" w14:textId="2D9243C3" w:rsidR="00B17965" w:rsidRPr="00CF4B83" w:rsidRDefault="00B17965" w:rsidP="00236DD8">
      <w:r w:rsidRPr="00CF4B83">
        <w:rPr>
          <w:noProof/>
        </w:rPr>
        <w:lastRenderedPageBreak/>
        <w:drawing>
          <wp:inline distT="0" distB="0" distL="0" distR="0" wp14:anchorId="5F3E5FA3" wp14:editId="3E601ABA">
            <wp:extent cx="5731510" cy="1753235"/>
            <wp:effectExtent l="114300" t="95250" r="116840" b="94615"/>
            <wp:docPr id="2045688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688863" name=""/>
                    <pic:cNvPicPr/>
                  </pic:nvPicPr>
                  <pic:blipFill>
                    <a:blip r:embed="rId20"/>
                    <a:stretch>
                      <a:fillRect/>
                    </a:stretch>
                  </pic:blipFill>
                  <pic:spPr>
                    <a:xfrm>
                      <a:off x="0" y="0"/>
                      <a:ext cx="5731510" cy="175323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5397F63" w14:textId="143E393A" w:rsidR="00FA530A" w:rsidRPr="00FA530A" w:rsidRDefault="00FA530A" w:rsidP="003D15FA">
      <w:pPr>
        <w:pStyle w:val="Caption"/>
        <w:jc w:val="center"/>
      </w:pPr>
      <w:r>
        <w:t xml:space="preserve">Figure </w:t>
      </w:r>
      <w:fldSimple w:instr=" SEQ Figure \* ARABIC ">
        <w:r w:rsidR="00E01DE8">
          <w:rPr>
            <w:noProof/>
          </w:rPr>
          <w:t>13</w:t>
        </w:r>
      </w:fldSimple>
      <w:r>
        <w:t xml:space="preserve">: </w:t>
      </w:r>
      <w:r w:rsidRPr="003D1B0A">
        <w:t>Sample Data Insertion into Patients Table</w:t>
      </w:r>
    </w:p>
    <w:p w14:paraId="1385C5C6" w14:textId="32261953" w:rsidR="00B17965" w:rsidRPr="00CF4B83" w:rsidRDefault="002E140E" w:rsidP="003D15FA">
      <w:r w:rsidRPr="002E140E">
        <w:t xml:space="preserve">The </w:t>
      </w:r>
      <w:r w:rsidRPr="002E140E">
        <w:rPr>
          <w:b/>
          <w:bCs/>
        </w:rPr>
        <w:t>INSERT INTO</w:t>
      </w:r>
      <w:r w:rsidRPr="002E140E">
        <w:t xml:space="preserve"> statements populate the </w:t>
      </w:r>
      <w:r w:rsidRPr="002E140E">
        <w:rPr>
          <w:b/>
          <w:bCs/>
        </w:rPr>
        <w:t>Appointments</w:t>
      </w:r>
      <w:r w:rsidRPr="002E140E">
        <w:t xml:space="preserve"> table with completed and scheduled consultations, allowing testing of appointment management, scheduling, treatment recording, and appointment status validation.</w:t>
      </w:r>
    </w:p>
    <w:p w14:paraId="06025121" w14:textId="76D4712E" w:rsidR="00B17965" w:rsidRPr="00CF4B83" w:rsidRDefault="00B17965" w:rsidP="00236DD8">
      <w:r w:rsidRPr="00CF4B83">
        <w:rPr>
          <w:noProof/>
        </w:rPr>
        <w:drawing>
          <wp:inline distT="0" distB="0" distL="0" distR="0" wp14:anchorId="4F06F6DC" wp14:editId="06738D99">
            <wp:extent cx="5731510" cy="2292350"/>
            <wp:effectExtent l="114300" t="95250" r="116840" b="88900"/>
            <wp:docPr id="884526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526426" name=""/>
                    <pic:cNvPicPr/>
                  </pic:nvPicPr>
                  <pic:blipFill>
                    <a:blip r:embed="rId21"/>
                    <a:stretch>
                      <a:fillRect/>
                    </a:stretch>
                  </pic:blipFill>
                  <pic:spPr>
                    <a:xfrm>
                      <a:off x="0" y="0"/>
                      <a:ext cx="5731510" cy="229235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D3D405B" w14:textId="030DD2A1" w:rsidR="002A660F" w:rsidRPr="00CF4B83" w:rsidRDefault="00FA530A" w:rsidP="00933742">
      <w:pPr>
        <w:pStyle w:val="Caption"/>
        <w:jc w:val="center"/>
      </w:pPr>
      <w:r>
        <w:t xml:space="preserve">Figure </w:t>
      </w:r>
      <w:fldSimple w:instr=" SEQ Figure \* ARABIC ">
        <w:r w:rsidR="00E01DE8">
          <w:rPr>
            <w:noProof/>
          </w:rPr>
          <w:t>14</w:t>
        </w:r>
      </w:fldSimple>
      <w:r>
        <w:t xml:space="preserve">: </w:t>
      </w:r>
      <w:r w:rsidRPr="001868A9">
        <w:t>Sample Data Insertion into Appointments Table</w:t>
      </w:r>
    </w:p>
    <w:p w14:paraId="6D0D80A9" w14:textId="77777777" w:rsidR="00933742" w:rsidRPr="00933742" w:rsidRDefault="00933742" w:rsidP="00933742">
      <w:r w:rsidRPr="00933742">
        <w:t xml:space="preserve">The </w:t>
      </w:r>
      <w:r w:rsidRPr="00933742">
        <w:rPr>
          <w:b/>
          <w:bCs/>
        </w:rPr>
        <w:t>INSERT INTO</w:t>
      </w:r>
      <w:r w:rsidRPr="00933742">
        <w:t xml:space="preserve"> statements populate the </w:t>
      </w:r>
      <w:r w:rsidRPr="00933742">
        <w:rPr>
          <w:b/>
          <w:bCs/>
        </w:rPr>
        <w:t>Treatments</w:t>
      </w:r>
      <w:r w:rsidRPr="00933742">
        <w:t xml:space="preserve"> table with sample clinical records linked to valid appointments. The data includes diagnoses, medications, recommendations, and treatment dates, supporting complete patient medical histories.</w:t>
      </w:r>
    </w:p>
    <w:p w14:paraId="7FAD33CD" w14:textId="01D6F10E" w:rsidR="002A660F" w:rsidRDefault="0028364C" w:rsidP="00236DD8">
      <w:r w:rsidRPr="00CF4B83">
        <w:rPr>
          <w:noProof/>
        </w:rPr>
        <w:drawing>
          <wp:inline distT="0" distB="0" distL="0" distR="0" wp14:anchorId="2DEA5E5C" wp14:editId="5CA78226">
            <wp:extent cx="5731510" cy="1259840"/>
            <wp:effectExtent l="114300" t="76200" r="116840" b="73660"/>
            <wp:docPr id="759367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367426" name=""/>
                    <pic:cNvPicPr/>
                  </pic:nvPicPr>
                  <pic:blipFill>
                    <a:blip r:embed="rId22"/>
                    <a:stretch>
                      <a:fillRect/>
                    </a:stretch>
                  </pic:blipFill>
                  <pic:spPr>
                    <a:xfrm>
                      <a:off x="0" y="0"/>
                      <a:ext cx="5731510" cy="125984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691787C" w14:textId="57AEC358" w:rsidR="00FA530A" w:rsidRPr="00CF4B83" w:rsidRDefault="00FA530A" w:rsidP="00FA530A">
      <w:pPr>
        <w:pStyle w:val="Caption"/>
        <w:jc w:val="center"/>
      </w:pPr>
      <w:r>
        <w:t xml:space="preserve">Figure </w:t>
      </w:r>
      <w:fldSimple w:instr=" SEQ Figure \* ARABIC ">
        <w:r w:rsidR="00E01DE8">
          <w:rPr>
            <w:noProof/>
          </w:rPr>
          <w:t>15</w:t>
        </w:r>
      </w:fldSimple>
      <w:r>
        <w:t xml:space="preserve">: </w:t>
      </w:r>
      <w:r w:rsidRPr="0077567B">
        <w:t>Sample Data Insertion into Treatments Table</w:t>
      </w:r>
    </w:p>
    <w:p w14:paraId="20E00E53" w14:textId="6210D00A" w:rsidR="002A660F" w:rsidRPr="00CF4B83" w:rsidRDefault="005008C2" w:rsidP="005008C2">
      <w:r w:rsidRPr="00CF4B83">
        <w:lastRenderedPageBreak/>
        <w:t>The following INSERT INTO statements populate the Feedback table with patient evaluations submitted after completed consultations. Each feedback record is linked to a valid appointment and includes a numerical rating, written comments, and the submission date. The sample data reflects a range of patient experiences, including satisfaction with clinical care, communication, treatment outcomes, and appointment management. These records demonstrate the implementation of the feedback mechanism and provide realistic data for evaluating patient satisfaction and validating database constraints.</w:t>
      </w:r>
    </w:p>
    <w:p w14:paraId="55F1A5B2" w14:textId="46A05EE6" w:rsidR="00236DD8" w:rsidRDefault="005008C2" w:rsidP="00A16BF0">
      <w:r w:rsidRPr="00CF4B83">
        <w:rPr>
          <w:noProof/>
        </w:rPr>
        <w:drawing>
          <wp:inline distT="0" distB="0" distL="0" distR="0" wp14:anchorId="38B7DCF0" wp14:editId="57A08678">
            <wp:extent cx="5731510" cy="1532890"/>
            <wp:effectExtent l="114300" t="95250" r="116840" b="86360"/>
            <wp:docPr id="2067467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467013" name=""/>
                    <pic:cNvPicPr/>
                  </pic:nvPicPr>
                  <pic:blipFill>
                    <a:blip r:embed="rId23"/>
                    <a:stretch>
                      <a:fillRect/>
                    </a:stretch>
                  </pic:blipFill>
                  <pic:spPr>
                    <a:xfrm>
                      <a:off x="0" y="0"/>
                      <a:ext cx="5731510" cy="15328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8F18456" w14:textId="3DDF7F55" w:rsidR="00FA530A" w:rsidRPr="00CF4B83" w:rsidRDefault="00FA530A" w:rsidP="00FA530A">
      <w:pPr>
        <w:pStyle w:val="Caption"/>
        <w:jc w:val="center"/>
      </w:pPr>
      <w:r>
        <w:t xml:space="preserve">Figure </w:t>
      </w:r>
      <w:fldSimple w:instr=" SEQ Figure \* ARABIC ">
        <w:r w:rsidR="00E01DE8">
          <w:rPr>
            <w:noProof/>
          </w:rPr>
          <w:t>16</w:t>
        </w:r>
      </w:fldSimple>
      <w:r>
        <w:t>:</w:t>
      </w:r>
      <w:r w:rsidRPr="006012F5">
        <w:t>Sample Data Insertion into Feedback Table</w:t>
      </w:r>
    </w:p>
    <w:p w14:paraId="326E7974" w14:textId="5BD4B20D" w:rsidR="00236DD8" w:rsidRPr="00CF4B83" w:rsidRDefault="00236DD8" w:rsidP="0057407D">
      <w:pPr>
        <w:pStyle w:val="Heading1"/>
        <w:numPr>
          <w:ilvl w:val="0"/>
          <w:numId w:val="6"/>
        </w:numPr>
      </w:pPr>
      <w:bookmarkStart w:id="7" w:name="_Toc235466942"/>
      <w:r w:rsidRPr="00CF4B83">
        <w:t>Stored Procedure</w:t>
      </w:r>
      <w:bookmarkEnd w:id="7"/>
      <w:r w:rsidRPr="00CF4B83">
        <w:t>  </w:t>
      </w:r>
    </w:p>
    <w:p w14:paraId="399FCD45" w14:textId="44C9C9A5" w:rsidR="005008C2" w:rsidRPr="00CF4B83" w:rsidRDefault="005008C2" w:rsidP="005008C2">
      <w:r w:rsidRPr="00CF4B83">
        <w:t>Stored procedures are precompiled SQL programs that encapsulate one or more database operations into reusable units of execution. They improve database security, maintain business rules, reduce repetitive SQL statements, and enhance application performance by executing operations directly on the database server. In addition, stored procedures support transaction management and provide consistent execution of business processes, making them suitable for handling complex database operations within enterprise applications [7].</w:t>
      </w:r>
    </w:p>
    <w:p w14:paraId="5EDEBD3E" w14:textId="11E6DE8A" w:rsidR="005008C2" w:rsidRPr="00CF4B83" w:rsidRDefault="005008C2" w:rsidP="003D15FA">
      <w:r w:rsidRPr="00CF4B83">
        <w:t xml:space="preserve">In the </w:t>
      </w:r>
      <w:proofErr w:type="spellStart"/>
      <w:r w:rsidRPr="00CF4B83">
        <w:t>MedAssist</w:t>
      </w:r>
      <w:proofErr w:type="spellEnd"/>
      <w:r w:rsidRPr="00CF4B83">
        <w:t xml:space="preserve"> Clinic database, stored procedures have been implemented to automate common database operations, including patient registration, appointment booking, treatment recording, and record management. Each procedure performs a specific business function while maintaining data integrity through appropriate validation and transaction control. These procedures simplify database administration, improve code maintainability, and ensure consistent execution of clinic operations [8].</w:t>
      </w:r>
    </w:p>
    <w:p w14:paraId="4073B6F1" w14:textId="77777777" w:rsidR="005008C2" w:rsidRPr="00CF4B83" w:rsidRDefault="005008C2" w:rsidP="005008C2">
      <w:r w:rsidRPr="00CF4B83">
        <w:t>Stored Procedure for Adding a Patient</w:t>
      </w:r>
    </w:p>
    <w:p w14:paraId="323E15B1" w14:textId="220EE1F8" w:rsidR="005008C2" w:rsidRPr="00CF4B83" w:rsidRDefault="005008C2" w:rsidP="005008C2">
      <w:r w:rsidRPr="00CF4B83">
        <w:t xml:space="preserve">The </w:t>
      </w:r>
      <w:proofErr w:type="spellStart"/>
      <w:r w:rsidRPr="00CF4B83">
        <w:t>sp_AddPatient</w:t>
      </w:r>
      <w:proofErr w:type="spellEnd"/>
      <w:r w:rsidRPr="00CF4B83">
        <w:t xml:space="preserve"> stored procedure automates the patient registration process by inserting a new patient record into the Patients table. The procedure accepts the required patient information as input parameters and stores the validated data within the database. By encapsulating the insertion logic inside a stored procedure, data consistency is improved while reducing repetitive SQL statements. This approach </w:t>
      </w:r>
      <w:r w:rsidRPr="00CF4B83">
        <w:lastRenderedPageBreak/>
        <w:t>enhances maintainability and supports secure execution of database operations by allowing controlled access to the underlying tables [9].</w:t>
      </w:r>
    </w:p>
    <w:p w14:paraId="001833D4" w14:textId="60B8FAA5" w:rsidR="005008C2" w:rsidRPr="00CF4B83" w:rsidRDefault="005008C2" w:rsidP="005008C2">
      <w:r w:rsidRPr="00CF4B83">
        <w:rPr>
          <w:noProof/>
        </w:rPr>
        <w:drawing>
          <wp:inline distT="0" distB="0" distL="0" distR="0" wp14:anchorId="33746628" wp14:editId="2859410F">
            <wp:extent cx="5731510" cy="2409825"/>
            <wp:effectExtent l="114300" t="95250" r="116840" b="104775"/>
            <wp:docPr id="909939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939221" name=""/>
                    <pic:cNvPicPr/>
                  </pic:nvPicPr>
                  <pic:blipFill>
                    <a:blip r:embed="rId24"/>
                    <a:stretch>
                      <a:fillRect/>
                    </a:stretch>
                  </pic:blipFill>
                  <pic:spPr>
                    <a:xfrm>
                      <a:off x="0" y="0"/>
                      <a:ext cx="5731510" cy="240982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1367F4C" w14:textId="719D16CF" w:rsidR="005008C2" w:rsidRPr="00CF4B83" w:rsidRDefault="00FA530A" w:rsidP="00FA530A">
      <w:pPr>
        <w:pStyle w:val="Caption"/>
        <w:jc w:val="center"/>
      </w:pPr>
      <w:r>
        <w:t xml:space="preserve">Figure </w:t>
      </w:r>
      <w:fldSimple w:instr=" SEQ Figure \* ARABIC ">
        <w:r w:rsidR="00E01DE8">
          <w:rPr>
            <w:noProof/>
          </w:rPr>
          <w:t>17</w:t>
        </w:r>
      </w:fldSimple>
      <w:r>
        <w:t xml:space="preserve">: </w:t>
      </w:r>
      <w:r w:rsidRPr="00846B94">
        <w:t>Stored Procedure for Adding Patient Records</w:t>
      </w:r>
    </w:p>
    <w:p w14:paraId="60E1B228" w14:textId="60F3FF4A" w:rsidR="005008C2" w:rsidRPr="00CF4B83" w:rsidRDefault="005008C2" w:rsidP="003D15FA">
      <w:r w:rsidRPr="00CF4B83">
        <w:t>The procedure receives the patient's personal and medical information through input parameters and inserts the values into the Patients table. If all supplied values satisfy the defined constraints, the record is successfully stored in the database. Using a stored procedure centralises the insertion logic, making future modifications easier and ensuring consistent execution of patient registration operations across the system [10]</w:t>
      </w:r>
    </w:p>
    <w:p w14:paraId="3F8ADDB1" w14:textId="52B2838C" w:rsidR="005008C2" w:rsidRDefault="005008C2" w:rsidP="005008C2">
      <w:r w:rsidRPr="00CF4B83">
        <w:rPr>
          <w:noProof/>
        </w:rPr>
        <w:drawing>
          <wp:inline distT="0" distB="0" distL="0" distR="0" wp14:anchorId="256D6183" wp14:editId="1CA0DD01">
            <wp:extent cx="5731510" cy="3423285"/>
            <wp:effectExtent l="114300" t="114300" r="116840" b="120015"/>
            <wp:docPr id="459482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482707" name=""/>
                    <pic:cNvPicPr/>
                  </pic:nvPicPr>
                  <pic:blipFill>
                    <a:blip r:embed="rId25"/>
                    <a:stretch>
                      <a:fillRect/>
                    </a:stretch>
                  </pic:blipFill>
                  <pic:spPr>
                    <a:xfrm>
                      <a:off x="0" y="0"/>
                      <a:ext cx="5731510" cy="342328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94F64E5" w14:textId="5404B9C8" w:rsidR="00FA530A" w:rsidRPr="00CF4B83" w:rsidRDefault="00FA530A" w:rsidP="00FA530A">
      <w:pPr>
        <w:pStyle w:val="Caption"/>
        <w:jc w:val="center"/>
      </w:pPr>
      <w:r>
        <w:t xml:space="preserve">Figure </w:t>
      </w:r>
      <w:fldSimple w:instr=" SEQ Figure \* ARABIC ">
        <w:r w:rsidR="00E01DE8">
          <w:rPr>
            <w:noProof/>
          </w:rPr>
          <w:t>18</w:t>
        </w:r>
      </w:fldSimple>
      <w:r>
        <w:t xml:space="preserve">: </w:t>
      </w:r>
      <w:r w:rsidRPr="003F2F16">
        <w:t>Stored Procedure for Updating Patient Records</w:t>
      </w:r>
    </w:p>
    <w:p w14:paraId="0E1632BA" w14:textId="4A5B32D1" w:rsidR="00006DA2" w:rsidRDefault="00006DA2" w:rsidP="00006DA2">
      <w:r w:rsidRPr="00CF4B83">
        <w:lastRenderedPageBreak/>
        <w:t xml:space="preserve">The </w:t>
      </w:r>
      <w:proofErr w:type="spellStart"/>
      <w:r w:rsidRPr="00CF4B83">
        <w:t>sp_UpdatePatient</w:t>
      </w:r>
      <w:proofErr w:type="spellEnd"/>
      <w:r w:rsidRPr="00CF4B83">
        <w:t xml:space="preserve"> stored procedure is designed to update the personal and medical information of an existing patient within the </w:t>
      </w:r>
      <w:proofErr w:type="spellStart"/>
      <w:r w:rsidRPr="00CF4B83">
        <w:t>MedAssist</w:t>
      </w:r>
      <w:proofErr w:type="spellEnd"/>
      <w:r w:rsidRPr="00CF4B83">
        <w:t xml:space="preserve"> Clinic database. The procedure accepts the patient identifier together with the updated demographic and medical details as input parameters. By encapsulating the update operation within a stored procedure, the database ensures that patient records are modified consistently while reducing repetitive SQL statements and improving maintainability [11].</w:t>
      </w:r>
    </w:p>
    <w:p w14:paraId="76D62D55" w14:textId="4DDA3F16" w:rsidR="00E22904" w:rsidRDefault="00E22904" w:rsidP="00233B9E">
      <w:pPr>
        <w:jc w:val="center"/>
      </w:pPr>
      <w:r w:rsidRPr="00E22904">
        <w:rPr>
          <w:noProof/>
        </w:rPr>
        <w:drawing>
          <wp:inline distT="0" distB="0" distL="0" distR="0" wp14:anchorId="48B31F16" wp14:editId="4851DB3F">
            <wp:extent cx="5731510" cy="3021330"/>
            <wp:effectExtent l="114300" t="95250" r="116840" b="102870"/>
            <wp:docPr id="529741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741961" name=""/>
                    <pic:cNvPicPr/>
                  </pic:nvPicPr>
                  <pic:blipFill>
                    <a:blip r:embed="rId26"/>
                    <a:stretch>
                      <a:fillRect/>
                    </a:stretch>
                  </pic:blipFill>
                  <pic:spPr>
                    <a:xfrm>
                      <a:off x="0" y="0"/>
                      <a:ext cx="5731510" cy="302133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51C88E34" w14:textId="403B5E01" w:rsidR="00FA530A" w:rsidRPr="00CF4B83" w:rsidRDefault="00FA530A" w:rsidP="00FA530A">
      <w:pPr>
        <w:pStyle w:val="Caption"/>
        <w:jc w:val="center"/>
      </w:pPr>
      <w:r>
        <w:t xml:space="preserve">Figure </w:t>
      </w:r>
      <w:fldSimple w:instr=" SEQ Figure \* ARABIC ">
        <w:r w:rsidR="00E01DE8">
          <w:rPr>
            <w:noProof/>
          </w:rPr>
          <w:t>19</w:t>
        </w:r>
      </w:fldSimple>
      <w:r>
        <w:t xml:space="preserve">: </w:t>
      </w:r>
      <w:r w:rsidRPr="00FD0735">
        <w:t>Stored Procedure Execution for Patient Registration and Appointment</w:t>
      </w:r>
    </w:p>
    <w:p w14:paraId="0C6B88D2" w14:textId="77777777" w:rsidR="00933742" w:rsidRPr="00933742" w:rsidRDefault="00933742" w:rsidP="00933742">
      <w:r w:rsidRPr="00933742">
        <w:t xml:space="preserve">The procedure uses </w:t>
      </w:r>
      <w:r w:rsidRPr="00933742">
        <w:rPr>
          <w:b/>
          <w:bCs/>
        </w:rPr>
        <w:t>START TRANSACTION</w:t>
      </w:r>
      <w:r w:rsidRPr="00933742">
        <w:t xml:space="preserve">, </w:t>
      </w:r>
      <w:r w:rsidRPr="00933742">
        <w:rPr>
          <w:b/>
          <w:bCs/>
        </w:rPr>
        <w:t>COMMIT</w:t>
      </w:r>
      <w:r w:rsidRPr="00933742">
        <w:t xml:space="preserve">, and </w:t>
      </w:r>
      <w:r w:rsidRPr="00933742">
        <w:rPr>
          <w:b/>
          <w:bCs/>
        </w:rPr>
        <w:t>ROLLBACK</w:t>
      </w:r>
      <w:r w:rsidRPr="00933742">
        <w:t xml:space="preserve"> to maintain data integrity. If an error occurs, the transaction is rolled back; otherwise, the changes are committed successfully.</w:t>
      </w:r>
    </w:p>
    <w:p w14:paraId="1A93C106" w14:textId="3AA8E79C" w:rsidR="00233B9E" w:rsidRDefault="00233B9E" w:rsidP="00233B9E">
      <w:pPr>
        <w:jc w:val="center"/>
      </w:pPr>
      <w:r w:rsidRPr="00233B9E">
        <w:rPr>
          <w:noProof/>
        </w:rPr>
        <w:lastRenderedPageBreak/>
        <w:drawing>
          <wp:inline distT="0" distB="0" distL="0" distR="0" wp14:anchorId="7CCA2EB9" wp14:editId="2165451B">
            <wp:extent cx="5549412" cy="2957044"/>
            <wp:effectExtent l="133350" t="95250" r="108585" b="91440"/>
            <wp:docPr id="1140181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181815" name=""/>
                    <pic:cNvPicPr/>
                  </pic:nvPicPr>
                  <pic:blipFill>
                    <a:blip r:embed="rId27"/>
                    <a:stretch>
                      <a:fillRect/>
                    </a:stretch>
                  </pic:blipFill>
                  <pic:spPr>
                    <a:xfrm>
                      <a:off x="0" y="0"/>
                      <a:ext cx="5566217" cy="2965998"/>
                    </a:xfrm>
                    <a:prstGeom prst="rect">
                      <a:avLst/>
                    </a:prstGeom>
                    <a:effectLst>
                      <a:outerShdw blurRad="63500" sx="102000" sy="102000" algn="ctr" rotWithShape="0">
                        <a:schemeClr val="accent4">
                          <a:lumMod val="50000"/>
                          <a:alpha val="40000"/>
                        </a:schemeClr>
                      </a:outerShdw>
                    </a:effectLst>
                  </pic:spPr>
                </pic:pic>
              </a:graphicData>
            </a:graphic>
          </wp:inline>
        </w:drawing>
      </w:r>
    </w:p>
    <w:p w14:paraId="5880977E" w14:textId="0CF448C2" w:rsidR="00EA7189" w:rsidRDefault="00EA7189" w:rsidP="00EA7189">
      <w:pPr>
        <w:pStyle w:val="Caption"/>
        <w:jc w:val="center"/>
      </w:pPr>
      <w:r>
        <w:t xml:space="preserve">Figure </w:t>
      </w:r>
      <w:fldSimple w:instr=" SEQ Figure \* ARABIC ">
        <w:r w:rsidR="00E01DE8">
          <w:rPr>
            <w:noProof/>
          </w:rPr>
          <w:t>20</w:t>
        </w:r>
      </w:fldSimple>
      <w:r>
        <w:t xml:space="preserve">: </w:t>
      </w:r>
      <w:r w:rsidRPr="00A950C1">
        <w:t>Patient Record Update Transaction</w:t>
      </w:r>
    </w:p>
    <w:p w14:paraId="5E305F51" w14:textId="3ECD3356" w:rsidR="00236DD8" w:rsidRPr="00CF4B83" w:rsidRDefault="00006DA2" w:rsidP="003D15FA">
      <w:r w:rsidRPr="00CF4B83">
        <w:t xml:space="preserve">However, if any SQL exception occurs during execution, the transaction is automatically rolled back, preventing partial updates and maintaining database consistency. This implementation demonstrates the practical application of ACID transaction principles within the </w:t>
      </w:r>
      <w:proofErr w:type="spellStart"/>
      <w:r w:rsidRPr="00CF4B83">
        <w:t>MedAssist</w:t>
      </w:r>
      <w:proofErr w:type="spellEnd"/>
      <w:r w:rsidRPr="00CF4B83">
        <w:t xml:space="preserve"> Clinic database system.</w:t>
      </w:r>
      <w:r w:rsidRPr="00CF4B83">
        <w:rPr>
          <w:vanish/>
        </w:rPr>
        <w:t>Bottom of Form</w:t>
      </w:r>
    </w:p>
    <w:p w14:paraId="338EA59C" w14:textId="455D4E21" w:rsidR="00236DD8" w:rsidRPr="00CF4B83" w:rsidRDefault="00236DD8" w:rsidP="0057407D">
      <w:pPr>
        <w:pStyle w:val="Heading1"/>
        <w:numPr>
          <w:ilvl w:val="0"/>
          <w:numId w:val="6"/>
        </w:numPr>
      </w:pPr>
      <w:bookmarkStart w:id="8" w:name="_Toc235466943"/>
      <w:r w:rsidRPr="00CF4B83">
        <w:t>Triggers</w:t>
      </w:r>
      <w:bookmarkEnd w:id="8"/>
      <w:r w:rsidRPr="00CF4B83">
        <w:t> </w:t>
      </w:r>
    </w:p>
    <w:p w14:paraId="4E70D74A" w14:textId="77777777" w:rsidR="000C520C" w:rsidRPr="00CF4B83" w:rsidRDefault="000C520C" w:rsidP="000C520C">
      <w:r w:rsidRPr="00CF4B83">
        <w:t>Database triggers are automated database objects that execute predefined SQL statements whenever a specified database event occurs, such as an INSERT, UPDATE, or DELETE operation. Triggers are commonly used to enforce business rules, validate data, maintain referential integrity, and automatically record changes without requiring additional application code. They improve database reliability by ensuring that important actions are performed consistently whenever relevant data is modified [12].</w:t>
      </w:r>
    </w:p>
    <w:p w14:paraId="0FF154F1" w14:textId="66DF0E3E" w:rsidR="000C520C" w:rsidRPr="00CF4B83" w:rsidRDefault="003D15FA" w:rsidP="003D15FA">
      <w:r w:rsidRPr="003D15FA">
        <w:t xml:space="preserve">Triggers in the </w:t>
      </w:r>
      <w:proofErr w:type="spellStart"/>
      <w:r w:rsidRPr="003D15FA">
        <w:rPr>
          <w:b/>
          <w:bCs/>
        </w:rPr>
        <w:t>MedAssist</w:t>
      </w:r>
      <w:proofErr w:type="spellEnd"/>
      <w:r w:rsidRPr="003D15FA">
        <w:rPr>
          <w:b/>
          <w:bCs/>
        </w:rPr>
        <w:t xml:space="preserve"> Clinic</w:t>
      </w:r>
      <w:r w:rsidRPr="003D15FA">
        <w:t xml:space="preserve"> database automate data validation and auditing by enforcing business rules and recording database changes in the </w:t>
      </w:r>
      <w:r w:rsidRPr="003D15FA">
        <w:rPr>
          <w:b/>
          <w:bCs/>
        </w:rPr>
        <w:t>Audit Log</w:t>
      </w:r>
      <w:r w:rsidRPr="003D15FA">
        <w:t xml:space="preserve"> table, improving data integrity and accountability</w:t>
      </w:r>
      <w:r>
        <w:t xml:space="preserve"> </w:t>
      </w:r>
      <w:r w:rsidR="000C520C" w:rsidRPr="00CF4B83">
        <w:t>[13]</w:t>
      </w:r>
    </w:p>
    <w:p w14:paraId="261C6779" w14:textId="77777777" w:rsidR="00933742" w:rsidRPr="00933742" w:rsidRDefault="00933742" w:rsidP="00933742">
      <w:r w:rsidRPr="00933742">
        <w:t xml:space="preserve">The </w:t>
      </w:r>
      <w:r w:rsidRPr="00933742">
        <w:rPr>
          <w:b/>
          <w:bCs/>
        </w:rPr>
        <w:t>AFTER UPDATE</w:t>
      </w:r>
      <w:r w:rsidRPr="00933742">
        <w:t xml:space="preserve"> trigger records patient record changes in the </w:t>
      </w:r>
      <w:r w:rsidRPr="00933742">
        <w:rPr>
          <w:b/>
          <w:bCs/>
        </w:rPr>
        <w:t>Audit Log</w:t>
      </w:r>
      <w:r w:rsidRPr="00933742">
        <w:t xml:space="preserve"> table, capturing old and new values, affected records, and the user responsible. This provides an automatic audit trail and improves accountability.</w:t>
      </w:r>
    </w:p>
    <w:p w14:paraId="049BB999" w14:textId="5C7D53D6" w:rsidR="000C520C" w:rsidRPr="00CF4B83" w:rsidRDefault="000C520C" w:rsidP="00236DD8">
      <w:r w:rsidRPr="00CF4B83">
        <w:rPr>
          <w:noProof/>
        </w:rPr>
        <w:lastRenderedPageBreak/>
        <w:drawing>
          <wp:inline distT="0" distB="0" distL="0" distR="0" wp14:anchorId="4F061FD8" wp14:editId="178CC6DD">
            <wp:extent cx="5615940" cy="3757930"/>
            <wp:effectExtent l="114300" t="114300" r="118110" b="109220"/>
            <wp:docPr id="42981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81578" name=""/>
                    <pic:cNvPicPr/>
                  </pic:nvPicPr>
                  <pic:blipFill>
                    <a:blip r:embed="rId28"/>
                    <a:stretch>
                      <a:fillRect/>
                    </a:stretch>
                  </pic:blipFill>
                  <pic:spPr>
                    <a:xfrm>
                      <a:off x="0" y="0"/>
                      <a:ext cx="5622116" cy="3762063"/>
                    </a:xfrm>
                    <a:prstGeom prst="rect">
                      <a:avLst/>
                    </a:prstGeom>
                    <a:effectLst>
                      <a:outerShdw blurRad="63500" sx="102000" sy="102000" algn="ctr" rotWithShape="0">
                        <a:schemeClr val="accent4">
                          <a:lumMod val="50000"/>
                          <a:alpha val="40000"/>
                        </a:schemeClr>
                      </a:outerShdw>
                    </a:effectLst>
                  </pic:spPr>
                </pic:pic>
              </a:graphicData>
            </a:graphic>
          </wp:inline>
        </w:drawing>
      </w:r>
    </w:p>
    <w:p w14:paraId="21C2989A" w14:textId="367D8D84" w:rsidR="00BA017F" w:rsidRPr="00CF4B83" w:rsidRDefault="00EA7189" w:rsidP="00EA7189">
      <w:pPr>
        <w:pStyle w:val="Caption"/>
        <w:jc w:val="center"/>
      </w:pPr>
      <w:r>
        <w:t xml:space="preserve">Figure </w:t>
      </w:r>
      <w:fldSimple w:instr=" SEQ Figure \* ARABIC ">
        <w:r w:rsidR="00E01DE8">
          <w:rPr>
            <w:noProof/>
          </w:rPr>
          <w:t>21</w:t>
        </w:r>
      </w:fldSimple>
      <w:r>
        <w:t xml:space="preserve">: </w:t>
      </w:r>
      <w:r w:rsidRPr="008267D1">
        <w:t>Trigger for Auditing Patient Record Updates</w:t>
      </w:r>
    </w:p>
    <w:p w14:paraId="5BA8E855" w14:textId="10825B0F" w:rsidR="00BA017F" w:rsidRPr="00CF4B83" w:rsidRDefault="00BA017F" w:rsidP="00BA017F">
      <w:r w:rsidRPr="00CF4B83">
        <w:t xml:space="preserve">The AFTER DELETE trigger is automatically executed whenever an appointment record is removed from the Appointments table. The trigger records the deletion event in the Audit Log table by storing details such as the deleted appointment identifier, patient identifier, doctor identifier, appointment date, appointment time, consultation reason, and the database user responsible for the operation. This automated logging mechanism ensures that deleted records remain traceable, thereby supporting database auditing, accountability, and data security requirements within the </w:t>
      </w:r>
      <w:proofErr w:type="spellStart"/>
      <w:r w:rsidRPr="00CF4B83">
        <w:t>MedAssist</w:t>
      </w:r>
      <w:proofErr w:type="spellEnd"/>
      <w:r w:rsidRPr="00CF4B83">
        <w:t xml:space="preserve"> Clinic management system [14]. </w:t>
      </w:r>
    </w:p>
    <w:p w14:paraId="416AFAB8" w14:textId="1DB937D7" w:rsidR="00E429A5" w:rsidRPr="00CF4B83" w:rsidRDefault="00E429A5" w:rsidP="00236DD8">
      <w:r w:rsidRPr="00CF4B83">
        <w:rPr>
          <w:noProof/>
        </w:rPr>
        <w:lastRenderedPageBreak/>
        <w:drawing>
          <wp:inline distT="0" distB="0" distL="0" distR="0" wp14:anchorId="659FF664" wp14:editId="7A1D14BA">
            <wp:extent cx="5731510" cy="4328160"/>
            <wp:effectExtent l="114300" t="114300" r="116840" b="110490"/>
            <wp:docPr id="2007668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668907" name=""/>
                    <pic:cNvPicPr/>
                  </pic:nvPicPr>
                  <pic:blipFill>
                    <a:blip r:embed="rId29"/>
                    <a:stretch>
                      <a:fillRect/>
                    </a:stretch>
                  </pic:blipFill>
                  <pic:spPr>
                    <a:xfrm>
                      <a:off x="0" y="0"/>
                      <a:ext cx="5731510" cy="432816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BD6135C" w14:textId="3EAB2908" w:rsidR="00236DD8" w:rsidRPr="00CF4B83" w:rsidRDefault="00EA7189" w:rsidP="00EA7189">
      <w:pPr>
        <w:pStyle w:val="Caption"/>
        <w:jc w:val="center"/>
      </w:pPr>
      <w:r>
        <w:t xml:space="preserve">Figure </w:t>
      </w:r>
      <w:fldSimple w:instr=" SEQ Figure \* ARABIC ">
        <w:r w:rsidR="00E01DE8">
          <w:rPr>
            <w:noProof/>
          </w:rPr>
          <w:t>22</w:t>
        </w:r>
      </w:fldSimple>
      <w:r>
        <w:t xml:space="preserve">: </w:t>
      </w:r>
      <w:r w:rsidRPr="0054491F">
        <w:t>Trigger for Auditing Appointment Deletions</w:t>
      </w:r>
    </w:p>
    <w:p w14:paraId="322A878E" w14:textId="26165750" w:rsidR="00BA017F" w:rsidRPr="00CF4B83" w:rsidRDefault="00BA017F" w:rsidP="00BA017F">
      <w:r w:rsidRPr="00CF4B83">
        <w:t>The AFTER INSERT trigger is executed automatically whenever a new feedback record is added to the Feedback table. The trigger records the insertion event in the Audit Log table by storing the table name, operation type, feedback identifier, appointment identifier, rating value, and the database user responsible for the insertion. This automated auditing process provides a reliable history of newly submitted patient feedback and improves accountability by maintaining a permanent record of database insertion activities without requiring manual intervention [15].</w:t>
      </w:r>
    </w:p>
    <w:p w14:paraId="1909AEB9" w14:textId="0F6F5302" w:rsidR="00BA017F" w:rsidRPr="00CF4B83" w:rsidRDefault="00BA017F" w:rsidP="009D28B8">
      <w:r w:rsidRPr="00CF4B83">
        <w:rPr>
          <w:noProof/>
        </w:rPr>
        <w:lastRenderedPageBreak/>
        <w:drawing>
          <wp:inline distT="0" distB="0" distL="0" distR="0" wp14:anchorId="39697403" wp14:editId="199963B0">
            <wp:extent cx="5731510" cy="3522980"/>
            <wp:effectExtent l="114300" t="114300" r="116840" b="115570"/>
            <wp:docPr id="19454402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440221" name="Picture 1945440221"/>
                    <pic:cNvPicPr/>
                  </pic:nvPicPr>
                  <pic:blipFill>
                    <a:blip r:embed="rId30">
                      <a:extLst>
                        <a:ext uri="{28A0092B-C50C-407E-A947-70E740481C1C}">
                          <a14:useLocalDpi xmlns:a14="http://schemas.microsoft.com/office/drawing/2010/main" val="0"/>
                        </a:ext>
                      </a:extLst>
                    </a:blip>
                    <a:stretch>
                      <a:fillRect/>
                    </a:stretch>
                  </pic:blipFill>
                  <pic:spPr>
                    <a:xfrm>
                      <a:off x="0" y="0"/>
                      <a:ext cx="5731510" cy="352298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1D83C62" w14:textId="4BB1F953" w:rsidR="00BA017F" w:rsidRPr="00CF4B83" w:rsidRDefault="00EA7189" w:rsidP="00EA7189">
      <w:pPr>
        <w:pStyle w:val="Caption"/>
        <w:jc w:val="center"/>
      </w:pPr>
      <w:r>
        <w:t xml:space="preserve">Figure </w:t>
      </w:r>
      <w:fldSimple w:instr=" SEQ Figure \* ARABIC ">
        <w:r w:rsidR="00E01DE8">
          <w:rPr>
            <w:noProof/>
          </w:rPr>
          <w:t>23</w:t>
        </w:r>
      </w:fldSimple>
      <w:r>
        <w:t xml:space="preserve">: </w:t>
      </w:r>
      <w:r w:rsidRPr="00284B44">
        <w:t>Trigger for Auditing Feedback Insertions</w:t>
      </w:r>
    </w:p>
    <w:p w14:paraId="7D0E012C" w14:textId="77777777" w:rsidR="00933742" w:rsidRPr="00933742" w:rsidRDefault="00933742" w:rsidP="00933742">
      <w:r w:rsidRPr="00933742">
        <w:t xml:space="preserve">The </w:t>
      </w:r>
      <w:r w:rsidRPr="00933742">
        <w:rPr>
          <w:b/>
          <w:bCs/>
        </w:rPr>
        <w:t>BEFORE INSERT</w:t>
      </w:r>
      <w:r w:rsidRPr="00933742">
        <w:t xml:space="preserve"> trigger validates appointment date and time before inserting a record. It ensures bookings are made at least </w:t>
      </w:r>
      <w:r w:rsidRPr="00933742">
        <w:rPr>
          <w:b/>
          <w:bCs/>
        </w:rPr>
        <w:t>24 hours in advance</w:t>
      </w:r>
      <w:r w:rsidRPr="00933742">
        <w:t>, preventing invalid appointments and enforcing the clinic’s scheduling policy.</w:t>
      </w:r>
    </w:p>
    <w:p w14:paraId="6C4C5B4F" w14:textId="619696B5" w:rsidR="00BA017F" w:rsidRPr="00CF4B83" w:rsidRDefault="00BA017F" w:rsidP="00BA017F">
      <w:r w:rsidRPr="00CF4B83">
        <w:rPr>
          <w:noProof/>
        </w:rPr>
        <w:drawing>
          <wp:inline distT="0" distB="0" distL="0" distR="0" wp14:anchorId="692075CB" wp14:editId="27D74426">
            <wp:extent cx="5731510" cy="1464310"/>
            <wp:effectExtent l="114300" t="95250" r="116840" b="97790"/>
            <wp:docPr id="548968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968260" name=""/>
                    <pic:cNvPicPr/>
                  </pic:nvPicPr>
                  <pic:blipFill>
                    <a:blip r:embed="rId31"/>
                    <a:stretch>
                      <a:fillRect/>
                    </a:stretch>
                  </pic:blipFill>
                  <pic:spPr>
                    <a:xfrm>
                      <a:off x="0" y="0"/>
                      <a:ext cx="5731510" cy="146431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1969FFC" w14:textId="61848B13" w:rsidR="00BA017F" w:rsidRPr="00CF4B83" w:rsidRDefault="00EA7189" w:rsidP="00EA7189">
      <w:pPr>
        <w:pStyle w:val="Caption"/>
        <w:jc w:val="center"/>
      </w:pPr>
      <w:r>
        <w:t xml:space="preserve">Figure </w:t>
      </w:r>
      <w:fldSimple w:instr=" SEQ Figure \* ARABIC ">
        <w:r w:rsidR="00E01DE8">
          <w:rPr>
            <w:noProof/>
          </w:rPr>
          <w:t>24</w:t>
        </w:r>
      </w:fldSimple>
      <w:r>
        <w:t xml:space="preserve">: </w:t>
      </w:r>
      <w:r w:rsidRPr="007357DB">
        <w:t>Trigger to Prevent Invalid Appointment Bookings</w:t>
      </w:r>
    </w:p>
    <w:p w14:paraId="7F0FD6AB" w14:textId="3FCBE361" w:rsidR="00BA017F" w:rsidRPr="00CF4B83" w:rsidRDefault="00685714" w:rsidP="00EA7189">
      <w:r w:rsidRPr="00CF4B83">
        <w:t>The BEFORE INSERT trigger is executed automatically before a new appointment record is inserted into the Appointments table. The trigger combines the appointment date and time into a single datetime value and verifies that the requested booking is scheduled at least twenty-four hours in advance. If the booking violates this business rule, the trigger raises a custom SQL exception</w:t>
      </w:r>
      <w:r w:rsidR="00F344D6">
        <w:t>, preventing the insertion from completing</w:t>
      </w:r>
      <w:r w:rsidRPr="00CF4B83">
        <w:t>. This validation mechanism ensures compliance with the clinic's appointment scheduling policy, prevents invalid bookings, and preserves the accuracy and reliability of appointment data within the database [16]</w:t>
      </w:r>
    </w:p>
    <w:p w14:paraId="1C42DA68" w14:textId="0FC1C127" w:rsidR="00BA017F" w:rsidRDefault="00BA017F" w:rsidP="00BA017F">
      <w:r w:rsidRPr="00CF4B83">
        <w:rPr>
          <w:noProof/>
        </w:rPr>
        <w:lastRenderedPageBreak/>
        <w:drawing>
          <wp:inline distT="0" distB="0" distL="0" distR="0" wp14:anchorId="171BA546" wp14:editId="7D1CEB6A">
            <wp:extent cx="5731510" cy="1744345"/>
            <wp:effectExtent l="114300" t="95250" r="116840" b="103505"/>
            <wp:docPr id="1654784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784473" name=""/>
                    <pic:cNvPicPr/>
                  </pic:nvPicPr>
                  <pic:blipFill>
                    <a:blip r:embed="rId32"/>
                    <a:stretch>
                      <a:fillRect/>
                    </a:stretch>
                  </pic:blipFill>
                  <pic:spPr>
                    <a:xfrm>
                      <a:off x="0" y="0"/>
                      <a:ext cx="5731510" cy="174434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2CF19CB" w14:textId="54BA2D53" w:rsidR="00EA7189" w:rsidRPr="00CF4B83" w:rsidRDefault="00EA7189" w:rsidP="00EA7189">
      <w:pPr>
        <w:pStyle w:val="Caption"/>
        <w:jc w:val="center"/>
      </w:pPr>
      <w:r>
        <w:t xml:space="preserve">Figure </w:t>
      </w:r>
      <w:fldSimple w:instr=" SEQ Figure \* ARABIC ">
        <w:r w:rsidR="00E01DE8">
          <w:rPr>
            <w:noProof/>
          </w:rPr>
          <w:t>25</w:t>
        </w:r>
      </w:fldSimple>
      <w:r>
        <w:t xml:space="preserve">: </w:t>
      </w:r>
      <w:r w:rsidRPr="00553774">
        <w:t>Trigger to Validate Feedback Submission</w:t>
      </w:r>
    </w:p>
    <w:p w14:paraId="1EB19624" w14:textId="3DE88F3B" w:rsidR="00236DD8" w:rsidRPr="00CF4B83" w:rsidRDefault="00236DD8" w:rsidP="0057407D">
      <w:pPr>
        <w:pStyle w:val="Heading1"/>
        <w:numPr>
          <w:ilvl w:val="0"/>
          <w:numId w:val="6"/>
        </w:numPr>
      </w:pPr>
      <w:bookmarkStart w:id="9" w:name="_Toc235466944"/>
      <w:r w:rsidRPr="00CF4B83">
        <w:t>Performance Tuning</w:t>
      </w:r>
      <w:bookmarkEnd w:id="9"/>
      <w:r w:rsidRPr="00CF4B83">
        <w:t> </w:t>
      </w:r>
    </w:p>
    <w:p w14:paraId="62E5C22C" w14:textId="10486618" w:rsidR="00BC3BA9" w:rsidRPr="00CF4B83" w:rsidRDefault="00236DD8" w:rsidP="00933742">
      <w:r w:rsidRPr="00CF4B83">
        <w:t> </w:t>
      </w:r>
      <w:r w:rsidR="00933742" w:rsidRPr="00933742">
        <w:t>Efficient database performance is important as patient and appointment records increase. Secondary indexes were created on frequently searched columns to improve query speed, reduce retrieval time, and optimise tasks such as appointment scheduling, patient searches, and doctor lookups</w:t>
      </w:r>
      <w:r w:rsidR="00933742">
        <w:t xml:space="preserve"> </w:t>
      </w:r>
      <w:r w:rsidR="00BC3BA9" w:rsidRPr="00CF4B83">
        <w:t>[17].</w:t>
      </w:r>
    </w:p>
    <w:p w14:paraId="2356FCFC" w14:textId="742914C6" w:rsidR="00BC3BA9" w:rsidRPr="00CF4B83" w:rsidRDefault="00BC3BA9" w:rsidP="00BC3BA9">
      <w:r w:rsidRPr="00CF4B83">
        <w:t xml:space="preserve">The indexing strategy implemented for the </w:t>
      </w:r>
      <w:proofErr w:type="spellStart"/>
      <w:r w:rsidRPr="00CF4B83">
        <w:t>MedAssist</w:t>
      </w:r>
      <w:proofErr w:type="spellEnd"/>
      <w:r w:rsidRPr="00CF4B83">
        <w:t xml:space="preserve"> Clinic database focuses on columns that are regularly used in WHERE, JOIN, and ORDER BY clauses. Since appointment scheduling, patient management, and doctor searches represent the most common database operations, indexing these attributes reduces the number of records scanned during query execution. As a result, the database can process requests more efficiently while maintaining data integrity and supporting multi-user access [18].</w:t>
      </w:r>
    </w:p>
    <w:p w14:paraId="0801AF36" w14:textId="115978B0" w:rsidR="00393339" w:rsidRPr="00CF4B83" w:rsidRDefault="00393339" w:rsidP="003742D5">
      <w:pPr>
        <w:pStyle w:val="Heading2"/>
      </w:pPr>
      <w:bookmarkStart w:id="10" w:name="_Toc235466945"/>
      <w:r w:rsidRPr="00CF4B83">
        <w:t>Frequently Executed Queries</w:t>
      </w:r>
      <w:bookmarkEnd w:id="10"/>
    </w:p>
    <w:p w14:paraId="644B3E16" w14:textId="0EB5BB45" w:rsidR="00393339" w:rsidRPr="00CF4B83" w:rsidRDefault="00393339" w:rsidP="003D15FA">
      <w:proofErr w:type="spellStart"/>
      <w:r w:rsidRPr="00CF4B83">
        <w:t>MedAssist</w:t>
      </w:r>
      <w:proofErr w:type="spellEnd"/>
      <w:r w:rsidRPr="00CF4B83">
        <w:t xml:space="preserve"> Clinic frequently searches appointment records by doctor, patient, and appointment date. Administrative staff regularly retrieve patient information using email addresses, while feedback is commonly searched using appointment IDs. These operations are expected to occur frequently during daily clinic activities.</w:t>
      </w:r>
    </w:p>
    <w:p w14:paraId="3C1B6644" w14:textId="6CDDF545" w:rsidR="00EA7189" w:rsidRPr="00EA7189" w:rsidRDefault="00393339" w:rsidP="003D15FA">
      <w:pPr>
        <w:pStyle w:val="Heading2"/>
      </w:pPr>
      <w:bookmarkStart w:id="11" w:name="_Toc235466946"/>
      <w:r w:rsidRPr="00CF4B83">
        <w:t>Indexing Strategy</w:t>
      </w:r>
      <w:bookmarkEnd w:id="11"/>
    </w:p>
    <w:tbl>
      <w:tblPr>
        <w:tblW w:w="926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19"/>
        <w:gridCol w:w="1815"/>
        <w:gridCol w:w="2335"/>
        <w:gridCol w:w="3098"/>
      </w:tblGrid>
      <w:tr w:rsidR="00393339" w:rsidRPr="00CF4B83" w14:paraId="341F7AFD" w14:textId="77777777" w:rsidTr="00233B9E">
        <w:trPr>
          <w:trHeight w:val="477"/>
          <w:tblHeader/>
          <w:tblCellSpacing w:w="15" w:type="dxa"/>
        </w:trPr>
        <w:tc>
          <w:tcPr>
            <w:tcW w:w="0" w:type="auto"/>
            <w:shd w:val="clear" w:color="auto" w:fill="074F6A" w:themeFill="accent4" w:themeFillShade="80"/>
            <w:vAlign w:val="center"/>
            <w:hideMark/>
          </w:tcPr>
          <w:p w14:paraId="6567B2FC" w14:textId="77777777" w:rsidR="00393339" w:rsidRPr="00CF4B83" w:rsidRDefault="00393339" w:rsidP="00393339">
            <w:pPr>
              <w:rPr>
                <w:color w:val="FFFFFF" w:themeColor="background1"/>
              </w:rPr>
            </w:pPr>
            <w:r w:rsidRPr="00CF4B83">
              <w:rPr>
                <w:color w:val="FFFFFF" w:themeColor="background1"/>
              </w:rPr>
              <w:t>Index Name</w:t>
            </w:r>
          </w:p>
        </w:tc>
        <w:tc>
          <w:tcPr>
            <w:tcW w:w="0" w:type="auto"/>
            <w:shd w:val="clear" w:color="auto" w:fill="074F6A" w:themeFill="accent4" w:themeFillShade="80"/>
            <w:vAlign w:val="center"/>
            <w:hideMark/>
          </w:tcPr>
          <w:p w14:paraId="564A4E34" w14:textId="77777777" w:rsidR="00393339" w:rsidRPr="00CF4B83" w:rsidRDefault="00393339" w:rsidP="00393339">
            <w:pPr>
              <w:rPr>
                <w:color w:val="FFFFFF" w:themeColor="background1"/>
              </w:rPr>
            </w:pPr>
            <w:r w:rsidRPr="00CF4B83">
              <w:rPr>
                <w:color w:val="FFFFFF" w:themeColor="background1"/>
              </w:rPr>
              <w:t>Table</w:t>
            </w:r>
          </w:p>
        </w:tc>
        <w:tc>
          <w:tcPr>
            <w:tcW w:w="0" w:type="auto"/>
            <w:shd w:val="clear" w:color="auto" w:fill="074F6A" w:themeFill="accent4" w:themeFillShade="80"/>
            <w:vAlign w:val="center"/>
            <w:hideMark/>
          </w:tcPr>
          <w:p w14:paraId="7BA706DD" w14:textId="77777777" w:rsidR="00393339" w:rsidRPr="00CF4B83" w:rsidRDefault="00393339" w:rsidP="00393339">
            <w:pPr>
              <w:rPr>
                <w:color w:val="FFFFFF" w:themeColor="background1"/>
              </w:rPr>
            </w:pPr>
            <w:r w:rsidRPr="00CF4B83">
              <w:rPr>
                <w:color w:val="FFFFFF" w:themeColor="background1"/>
              </w:rPr>
              <w:t>Column</w:t>
            </w:r>
          </w:p>
        </w:tc>
        <w:tc>
          <w:tcPr>
            <w:tcW w:w="0" w:type="auto"/>
            <w:shd w:val="clear" w:color="auto" w:fill="074F6A" w:themeFill="accent4" w:themeFillShade="80"/>
            <w:vAlign w:val="center"/>
            <w:hideMark/>
          </w:tcPr>
          <w:p w14:paraId="51BF54A7" w14:textId="77777777" w:rsidR="00393339" w:rsidRPr="00CF4B83" w:rsidRDefault="00393339" w:rsidP="00393339">
            <w:pPr>
              <w:rPr>
                <w:color w:val="FFFFFF" w:themeColor="background1"/>
              </w:rPr>
            </w:pPr>
            <w:r w:rsidRPr="00CF4B83">
              <w:rPr>
                <w:color w:val="FFFFFF" w:themeColor="background1"/>
              </w:rPr>
              <w:t>Purpose</w:t>
            </w:r>
          </w:p>
        </w:tc>
      </w:tr>
      <w:tr w:rsidR="00393339" w:rsidRPr="00CF4B83" w14:paraId="566DE14A" w14:textId="77777777" w:rsidTr="00233B9E">
        <w:trPr>
          <w:trHeight w:val="477"/>
          <w:tblCellSpacing w:w="15" w:type="dxa"/>
        </w:trPr>
        <w:tc>
          <w:tcPr>
            <w:tcW w:w="0" w:type="auto"/>
            <w:vAlign w:val="center"/>
            <w:hideMark/>
          </w:tcPr>
          <w:p w14:paraId="36BDFA1A" w14:textId="77777777" w:rsidR="00393339" w:rsidRPr="00CF4B83" w:rsidRDefault="00393339" w:rsidP="00393339">
            <w:proofErr w:type="spellStart"/>
            <w:r w:rsidRPr="00CF4B83">
              <w:t>idx_doctor</w:t>
            </w:r>
            <w:proofErr w:type="spellEnd"/>
          </w:p>
        </w:tc>
        <w:tc>
          <w:tcPr>
            <w:tcW w:w="0" w:type="auto"/>
            <w:vAlign w:val="center"/>
            <w:hideMark/>
          </w:tcPr>
          <w:p w14:paraId="31308825" w14:textId="77777777" w:rsidR="00393339" w:rsidRPr="00CF4B83" w:rsidRDefault="00393339" w:rsidP="00393339">
            <w:r w:rsidRPr="00CF4B83">
              <w:t>Appointments</w:t>
            </w:r>
          </w:p>
        </w:tc>
        <w:tc>
          <w:tcPr>
            <w:tcW w:w="0" w:type="auto"/>
            <w:vAlign w:val="center"/>
            <w:hideMark/>
          </w:tcPr>
          <w:p w14:paraId="2DE3BEF8" w14:textId="77777777" w:rsidR="00393339" w:rsidRPr="00CF4B83" w:rsidRDefault="00393339" w:rsidP="00393339">
            <w:proofErr w:type="spellStart"/>
            <w:r w:rsidRPr="00CF4B83">
              <w:t>doctor_id</w:t>
            </w:r>
            <w:proofErr w:type="spellEnd"/>
          </w:p>
        </w:tc>
        <w:tc>
          <w:tcPr>
            <w:tcW w:w="0" w:type="auto"/>
            <w:vAlign w:val="center"/>
            <w:hideMark/>
          </w:tcPr>
          <w:p w14:paraId="15220D88" w14:textId="77777777" w:rsidR="00393339" w:rsidRPr="00CF4B83" w:rsidRDefault="00393339" w:rsidP="00393339">
            <w:r w:rsidRPr="00CF4B83">
              <w:t>Faster doctor search</w:t>
            </w:r>
          </w:p>
        </w:tc>
      </w:tr>
      <w:tr w:rsidR="00393339" w:rsidRPr="00CF4B83" w14:paraId="15473827" w14:textId="77777777" w:rsidTr="00233B9E">
        <w:trPr>
          <w:trHeight w:val="477"/>
          <w:tblCellSpacing w:w="15" w:type="dxa"/>
        </w:trPr>
        <w:tc>
          <w:tcPr>
            <w:tcW w:w="0" w:type="auto"/>
            <w:vAlign w:val="center"/>
            <w:hideMark/>
          </w:tcPr>
          <w:p w14:paraId="5068A747" w14:textId="77777777" w:rsidR="00393339" w:rsidRPr="00CF4B83" w:rsidRDefault="00393339" w:rsidP="00393339">
            <w:proofErr w:type="spellStart"/>
            <w:r w:rsidRPr="00CF4B83">
              <w:t>idx_patient</w:t>
            </w:r>
            <w:proofErr w:type="spellEnd"/>
          </w:p>
        </w:tc>
        <w:tc>
          <w:tcPr>
            <w:tcW w:w="0" w:type="auto"/>
            <w:vAlign w:val="center"/>
            <w:hideMark/>
          </w:tcPr>
          <w:p w14:paraId="59E62F00" w14:textId="77777777" w:rsidR="00393339" w:rsidRPr="00CF4B83" w:rsidRDefault="00393339" w:rsidP="00393339">
            <w:r w:rsidRPr="00CF4B83">
              <w:t>Appointments</w:t>
            </w:r>
          </w:p>
        </w:tc>
        <w:tc>
          <w:tcPr>
            <w:tcW w:w="0" w:type="auto"/>
            <w:vAlign w:val="center"/>
            <w:hideMark/>
          </w:tcPr>
          <w:p w14:paraId="6EA5F587" w14:textId="77777777" w:rsidR="00393339" w:rsidRPr="00CF4B83" w:rsidRDefault="00393339" w:rsidP="00393339">
            <w:proofErr w:type="spellStart"/>
            <w:r w:rsidRPr="00CF4B83">
              <w:t>patient_id</w:t>
            </w:r>
            <w:proofErr w:type="spellEnd"/>
          </w:p>
        </w:tc>
        <w:tc>
          <w:tcPr>
            <w:tcW w:w="0" w:type="auto"/>
            <w:vAlign w:val="center"/>
            <w:hideMark/>
          </w:tcPr>
          <w:p w14:paraId="6FC936C6" w14:textId="77777777" w:rsidR="00393339" w:rsidRPr="00CF4B83" w:rsidRDefault="00393339" w:rsidP="00393339">
            <w:r w:rsidRPr="00CF4B83">
              <w:t>Faster patient lookup</w:t>
            </w:r>
          </w:p>
        </w:tc>
      </w:tr>
      <w:tr w:rsidR="00393339" w:rsidRPr="00CF4B83" w14:paraId="16AAAC4F" w14:textId="77777777" w:rsidTr="00233B9E">
        <w:trPr>
          <w:trHeight w:val="477"/>
          <w:tblCellSpacing w:w="15" w:type="dxa"/>
        </w:trPr>
        <w:tc>
          <w:tcPr>
            <w:tcW w:w="0" w:type="auto"/>
            <w:vAlign w:val="center"/>
            <w:hideMark/>
          </w:tcPr>
          <w:p w14:paraId="6841EB22" w14:textId="77777777" w:rsidR="00393339" w:rsidRPr="00CF4B83" w:rsidRDefault="00393339" w:rsidP="00393339">
            <w:proofErr w:type="spellStart"/>
            <w:r w:rsidRPr="00CF4B83">
              <w:t>idx_date</w:t>
            </w:r>
            <w:proofErr w:type="spellEnd"/>
          </w:p>
        </w:tc>
        <w:tc>
          <w:tcPr>
            <w:tcW w:w="0" w:type="auto"/>
            <w:vAlign w:val="center"/>
            <w:hideMark/>
          </w:tcPr>
          <w:p w14:paraId="43E675AE" w14:textId="77777777" w:rsidR="00393339" w:rsidRPr="00CF4B83" w:rsidRDefault="00393339" w:rsidP="00393339">
            <w:r w:rsidRPr="00CF4B83">
              <w:t>Appointments</w:t>
            </w:r>
          </w:p>
        </w:tc>
        <w:tc>
          <w:tcPr>
            <w:tcW w:w="0" w:type="auto"/>
            <w:vAlign w:val="center"/>
            <w:hideMark/>
          </w:tcPr>
          <w:p w14:paraId="7B3D777D" w14:textId="77777777" w:rsidR="00393339" w:rsidRPr="00CF4B83" w:rsidRDefault="00393339" w:rsidP="00393339">
            <w:proofErr w:type="spellStart"/>
            <w:r w:rsidRPr="00CF4B83">
              <w:t>appointment_date</w:t>
            </w:r>
            <w:proofErr w:type="spellEnd"/>
          </w:p>
        </w:tc>
        <w:tc>
          <w:tcPr>
            <w:tcW w:w="0" w:type="auto"/>
            <w:vAlign w:val="center"/>
            <w:hideMark/>
          </w:tcPr>
          <w:p w14:paraId="001DEA1B" w14:textId="77777777" w:rsidR="00393339" w:rsidRPr="00CF4B83" w:rsidRDefault="00393339" w:rsidP="00393339">
            <w:r w:rsidRPr="00CF4B83">
              <w:t>Appointment scheduling</w:t>
            </w:r>
          </w:p>
        </w:tc>
      </w:tr>
      <w:tr w:rsidR="00393339" w:rsidRPr="00CF4B83" w14:paraId="6C220122" w14:textId="77777777" w:rsidTr="00233B9E">
        <w:trPr>
          <w:trHeight w:val="477"/>
          <w:tblCellSpacing w:w="15" w:type="dxa"/>
        </w:trPr>
        <w:tc>
          <w:tcPr>
            <w:tcW w:w="0" w:type="auto"/>
            <w:vAlign w:val="center"/>
            <w:hideMark/>
          </w:tcPr>
          <w:p w14:paraId="2CA10368" w14:textId="77777777" w:rsidR="00393339" w:rsidRPr="00CF4B83" w:rsidRDefault="00393339" w:rsidP="00393339">
            <w:proofErr w:type="spellStart"/>
            <w:r w:rsidRPr="00CF4B83">
              <w:lastRenderedPageBreak/>
              <w:t>idx_department</w:t>
            </w:r>
            <w:proofErr w:type="spellEnd"/>
          </w:p>
        </w:tc>
        <w:tc>
          <w:tcPr>
            <w:tcW w:w="0" w:type="auto"/>
            <w:vAlign w:val="center"/>
            <w:hideMark/>
          </w:tcPr>
          <w:p w14:paraId="380C712C" w14:textId="77777777" w:rsidR="00393339" w:rsidRPr="00CF4B83" w:rsidRDefault="00393339" w:rsidP="00393339">
            <w:r w:rsidRPr="00CF4B83">
              <w:t>Doctors</w:t>
            </w:r>
          </w:p>
        </w:tc>
        <w:tc>
          <w:tcPr>
            <w:tcW w:w="0" w:type="auto"/>
            <w:vAlign w:val="center"/>
            <w:hideMark/>
          </w:tcPr>
          <w:p w14:paraId="505E8079" w14:textId="77777777" w:rsidR="00393339" w:rsidRPr="00CF4B83" w:rsidRDefault="00393339" w:rsidP="00393339">
            <w:proofErr w:type="spellStart"/>
            <w:r w:rsidRPr="00CF4B83">
              <w:t>department_id</w:t>
            </w:r>
            <w:proofErr w:type="spellEnd"/>
          </w:p>
        </w:tc>
        <w:tc>
          <w:tcPr>
            <w:tcW w:w="0" w:type="auto"/>
            <w:vAlign w:val="center"/>
            <w:hideMark/>
          </w:tcPr>
          <w:p w14:paraId="5473737A" w14:textId="77777777" w:rsidR="00393339" w:rsidRPr="00CF4B83" w:rsidRDefault="00393339" w:rsidP="00393339">
            <w:r w:rsidRPr="00CF4B83">
              <w:t>Department filtering</w:t>
            </w:r>
          </w:p>
        </w:tc>
      </w:tr>
      <w:tr w:rsidR="00393339" w:rsidRPr="00CF4B83" w14:paraId="378B9852" w14:textId="77777777" w:rsidTr="00233B9E">
        <w:trPr>
          <w:trHeight w:val="477"/>
          <w:tblCellSpacing w:w="15" w:type="dxa"/>
        </w:trPr>
        <w:tc>
          <w:tcPr>
            <w:tcW w:w="0" w:type="auto"/>
            <w:vAlign w:val="center"/>
            <w:hideMark/>
          </w:tcPr>
          <w:p w14:paraId="6F92722E" w14:textId="77777777" w:rsidR="00393339" w:rsidRPr="00CF4B83" w:rsidRDefault="00393339" w:rsidP="00393339">
            <w:proofErr w:type="spellStart"/>
            <w:r w:rsidRPr="00CF4B83">
              <w:t>idx_email</w:t>
            </w:r>
            <w:proofErr w:type="spellEnd"/>
          </w:p>
        </w:tc>
        <w:tc>
          <w:tcPr>
            <w:tcW w:w="0" w:type="auto"/>
            <w:vAlign w:val="center"/>
            <w:hideMark/>
          </w:tcPr>
          <w:p w14:paraId="6033403A" w14:textId="77777777" w:rsidR="00393339" w:rsidRPr="00CF4B83" w:rsidRDefault="00393339" w:rsidP="00393339">
            <w:r w:rsidRPr="00CF4B83">
              <w:t>Patients</w:t>
            </w:r>
          </w:p>
        </w:tc>
        <w:tc>
          <w:tcPr>
            <w:tcW w:w="0" w:type="auto"/>
            <w:vAlign w:val="center"/>
            <w:hideMark/>
          </w:tcPr>
          <w:p w14:paraId="2933D21B" w14:textId="77777777" w:rsidR="00393339" w:rsidRPr="00CF4B83" w:rsidRDefault="00393339" w:rsidP="00393339">
            <w:r w:rsidRPr="00CF4B83">
              <w:t>email</w:t>
            </w:r>
          </w:p>
        </w:tc>
        <w:tc>
          <w:tcPr>
            <w:tcW w:w="0" w:type="auto"/>
            <w:vAlign w:val="center"/>
            <w:hideMark/>
          </w:tcPr>
          <w:p w14:paraId="441011E7" w14:textId="77777777" w:rsidR="00393339" w:rsidRPr="00CF4B83" w:rsidRDefault="00393339" w:rsidP="00393339">
            <w:r w:rsidRPr="00CF4B83">
              <w:t>Fast patient login/search</w:t>
            </w:r>
          </w:p>
        </w:tc>
      </w:tr>
      <w:tr w:rsidR="00393339" w:rsidRPr="00CF4B83" w14:paraId="23E65E5A" w14:textId="77777777" w:rsidTr="00233B9E">
        <w:trPr>
          <w:trHeight w:val="489"/>
          <w:tblCellSpacing w:w="15" w:type="dxa"/>
        </w:trPr>
        <w:tc>
          <w:tcPr>
            <w:tcW w:w="0" w:type="auto"/>
            <w:vAlign w:val="center"/>
            <w:hideMark/>
          </w:tcPr>
          <w:p w14:paraId="015F4D9F" w14:textId="77777777" w:rsidR="00393339" w:rsidRPr="00CF4B83" w:rsidRDefault="00393339" w:rsidP="00393339">
            <w:proofErr w:type="spellStart"/>
            <w:r w:rsidRPr="00CF4B83">
              <w:t>idx_feedback</w:t>
            </w:r>
            <w:proofErr w:type="spellEnd"/>
          </w:p>
        </w:tc>
        <w:tc>
          <w:tcPr>
            <w:tcW w:w="0" w:type="auto"/>
            <w:vAlign w:val="center"/>
            <w:hideMark/>
          </w:tcPr>
          <w:p w14:paraId="40317958" w14:textId="77777777" w:rsidR="00393339" w:rsidRPr="00CF4B83" w:rsidRDefault="00393339" w:rsidP="00393339">
            <w:r w:rsidRPr="00CF4B83">
              <w:t>Feedback</w:t>
            </w:r>
          </w:p>
        </w:tc>
        <w:tc>
          <w:tcPr>
            <w:tcW w:w="0" w:type="auto"/>
            <w:vAlign w:val="center"/>
            <w:hideMark/>
          </w:tcPr>
          <w:p w14:paraId="450901BB" w14:textId="77777777" w:rsidR="00393339" w:rsidRPr="00CF4B83" w:rsidRDefault="00393339" w:rsidP="00393339">
            <w:proofErr w:type="spellStart"/>
            <w:r w:rsidRPr="00CF4B83">
              <w:t>appointment_id</w:t>
            </w:r>
            <w:proofErr w:type="spellEnd"/>
          </w:p>
        </w:tc>
        <w:tc>
          <w:tcPr>
            <w:tcW w:w="0" w:type="auto"/>
            <w:vAlign w:val="center"/>
            <w:hideMark/>
          </w:tcPr>
          <w:p w14:paraId="0594434C" w14:textId="77777777" w:rsidR="00393339" w:rsidRPr="00CF4B83" w:rsidRDefault="00393339" w:rsidP="00393339">
            <w:r w:rsidRPr="00CF4B83">
              <w:t>Quick feedback retrieval</w:t>
            </w:r>
          </w:p>
        </w:tc>
      </w:tr>
    </w:tbl>
    <w:p w14:paraId="57BE6ED2" w14:textId="0D1CC71A" w:rsidR="00393339" w:rsidRPr="00CF4B83" w:rsidRDefault="00393339" w:rsidP="00393339"/>
    <w:p w14:paraId="083A8425" w14:textId="00DC846B" w:rsidR="00393339" w:rsidRPr="00CF4B83" w:rsidRDefault="00393339" w:rsidP="003742D5">
      <w:pPr>
        <w:pStyle w:val="Heading2"/>
      </w:pPr>
      <w:bookmarkStart w:id="12" w:name="_Toc235466947"/>
      <w:r w:rsidRPr="00CF4B83">
        <w:t>Justification of Indexes</w:t>
      </w:r>
      <w:bookmarkEnd w:id="12"/>
    </w:p>
    <w:p w14:paraId="47EC42BB" w14:textId="638B4124" w:rsidR="00393339" w:rsidRPr="00CF4B83" w:rsidRDefault="00393339" w:rsidP="00393339">
      <w:r w:rsidRPr="00CF4B83">
        <w:t xml:space="preserve">Secondary indexes were created on frequently searched columns to reduce data retrieval time. Since appointment scheduling, patient lookup, and doctor availability are common daily operations, indexing these columns </w:t>
      </w:r>
      <w:r w:rsidR="00EA7189">
        <w:t>minimises</w:t>
      </w:r>
      <w:r w:rsidRPr="00CF4B83">
        <w:t xml:space="preserve"> full table scans and improves database efficiency.</w:t>
      </w:r>
    </w:p>
    <w:p w14:paraId="4F03AC70" w14:textId="4C8A8737" w:rsidR="00393339" w:rsidRPr="00CF4B83" w:rsidRDefault="00393339" w:rsidP="003742D5">
      <w:pPr>
        <w:pStyle w:val="Heading2"/>
      </w:pPr>
      <w:bookmarkStart w:id="13" w:name="_Toc235466948"/>
      <w:r w:rsidRPr="00CF4B83">
        <w:t>Expected Performance Improvement</w:t>
      </w:r>
      <w:bookmarkEnd w:id="13"/>
    </w:p>
    <w:p w14:paraId="4041D4AE" w14:textId="77777777" w:rsidR="00933742" w:rsidRPr="00933742" w:rsidRDefault="00933742" w:rsidP="00933742">
      <w:r w:rsidRPr="00933742">
        <w:t xml:space="preserve">Secondary indexes were created on frequently searched columns to improve database performance and reduce full table scans. For example, indexes on </w:t>
      </w:r>
      <w:proofErr w:type="spellStart"/>
      <w:r w:rsidRPr="00933742">
        <w:rPr>
          <w:b/>
          <w:bCs/>
        </w:rPr>
        <w:t>doctor_id</w:t>
      </w:r>
      <w:proofErr w:type="spellEnd"/>
      <w:r w:rsidRPr="00933742">
        <w:t xml:space="preserve">, </w:t>
      </w:r>
      <w:proofErr w:type="spellStart"/>
      <w:r w:rsidRPr="00933742">
        <w:rPr>
          <w:b/>
          <w:bCs/>
        </w:rPr>
        <w:t>appointment_date</w:t>
      </w:r>
      <w:proofErr w:type="spellEnd"/>
      <w:r w:rsidRPr="00933742">
        <w:t xml:space="preserve">, </w:t>
      </w:r>
      <w:proofErr w:type="spellStart"/>
      <w:r w:rsidRPr="00933742">
        <w:rPr>
          <w:b/>
          <w:bCs/>
        </w:rPr>
        <w:t>patient_id</w:t>
      </w:r>
      <w:proofErr w:type="spellEnd"/>
      <w:r w:rsidRPr="00933742">
        <w:t xml:space="preserve">, </w:t>
      </w:r>
      <w:proofErr w:type="spellStart"/>
      <w:r w:rsidRPr="00933742">
        <w:rPr>
          <w:b/>
          <w:bCs/>
        </w:rPr>
        <w:t>department_id</w:t>
      </w:r>
      <w:proofErr w:type="spellEnd"/>
      <w:r w:rsidRPr="00933742">
        <w:t xml:space="preserve">, and </w:t>
      </w:r>
      <w:r w:rsidRPr="00933742">
        <w:rPr>
          <w:b/>
          <w:bCs/>
        </w:rPr>
        <w:t>email</w:t>
      </w:r>
      <w:r w:rsidRPr="00933742">
        <w:t xml:space="preserve"> allow faster searches and efficient retrieval of appointments, patient records, and doctor information.</w:t>
      </w:r>
    </w:p>
    <w:p w14:paraId="5CD1BAD7" w14:textId="286B3F31" w:rsidR="0067311A" w:rsidRPr="00CF4B83" w:rsidRDefault="00933742" w:rsidP="00933742">
      <w:r w:rsidRPr="00933742">
        <w:t xml:space="preserve">These optimisations reduce query execution time, improve response speed, and ensure the </w:t>
      </w:r>
      <w:proofErr w:type="spellStart"/>
      <w:r w:rsidRPr="00933742">
        <w:rPr>
          <w:b/>
          <w:bCs/>
        </w:rPr>
        <w:t>MedAssist</w:t>
      </w:r>
      <w:proofErr w:type="spellEnd"/>
      <w:r w:rsidRPr="00933742">
        <w:rPr>
          <w:b/>
          <w:bCs/>
        </w:rPr>
        <w:t xml:space="preserve"> Clinic</w:t>
      </w:r>
      <w:r w:rsidRPr="00933742">
        <w:t xml:space="preserve"> database performs efficiently as the volume of data increases</w:t>
      </w:r>
      <w:r>
        <w:t xml:space="preserve"> </w:t>
      </w:r>
      <w:r w:rsidR="0067311A" w:rsidRPr="00CF4B83">
        <w:t>[20].</w:t>
      </w:r>
    </w:p>
    <w:p w14:paraId="5B907608" w14:textId="1A17428B" w:rsidR="0067311A" w:rsidRPr="00CF4B83" w:rsidRDefault="00933742" w:rsidP="003D15FA">
      <w:r w:rsidRPr="00933742">
        <w:t>The indexing strategy targets frequently searched columns to improve search speed, JOIN performance, and data retrieval. Although the sample database is small, these indexes provide a scalable foundation for future growth</w:t>
      </w:r>
      <w:r>
        <w:t xml:space="preserve"> </w:t>
      </w:r>
      <w:r w:rsidR="0067311A" w:rsidRPr="00CF4B83">
        <w:t>[19].</w:t>
      </w:r>
    </w:p>
    <w:p w14:paraId="74761C45" w14:textId="659867B2" w:rsidR="0067311A" w:rsidRPr="00CF4B83" w:rsidRDefault="0067311A" w:rsidP="00BC3BA9">
      <w:r w:rsidRPr="00CF4B83">
        <w:rPr>
          <w:noProof/>
        </w:rPr>
        <w:drawing>
          <wp:inline distT="0" distB="0" distL="0" distR="0" wp14:anchorId="22CF122D" wp14:editId="2DCDDEB9">
            <wp:extent cx="5731510" cy="1278890"/>
            <wp:effectExtent l="114300" t="95250" r="116840" b="92710"/>
            <wp:docPr id="1373973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973530" name=""/>
                    <pic:cNvPicPr/>
                  </pic:nvPicPr>
                  <pic:blipFill>
                    <a:blip r:embed="rId33"/>
                    <a:stretch>
                      <a:fillRect/>
                    </a:stretch>
                  </pic:blipFill>
                  <pic:spPr>
                    <a:xfrm>
                      <a:off x="0" y="0"/>
                      <a:ext cx="5731510" cy="12788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DD9B07B" w14:textId="6BE76D3B" w:rsidR="00236DD8" w:rsidRPr="00CF4B83" w:rsidRDefault="005E1A51" w:rsidP="005E1A51">
      <w:pPr>
        <w:pStyle w:val="Caption"/>
        <w:jc w:val="center"/>
      </w:pPr>
      <w:r>
        <w:t xml:space="preserve">Figure </w:t>
      </w:r>
      <w:fldSimple w:instr=" SEQ Figure \* ARABIC ">
        <w:r w:rsidR="00E01DE8">
          <w:rPr>
            <w:noProof/>
          </w:rPr>
          <w:t>26</w:t>
        </w:r>
      </w:fldSimple>
      <w:r>
        <w:t xml:space="preserve">: </w:t>
      </w:r>
      <w:r w:rsidRPr="00913AA8">
        <w:t xml:space="preserve">Indexes Created for Performance </w:t>
      </w:r>
      <w:r>
        <w:t>Optimisation</w:t>
      </w:r>
    </w:p>
    <w:p w14:paraId="40A3C62F" w14:textId="27766906" w:rsidR="00260204" w:rsidRPr="00CF4B83" w:rsidRDefault="00236DD8" w:rsidP="0057407D">
      <w:pPr>
        <w:pStyle w:val="Heading1"/>
        <w:numPr>
          <w:ilvl w:val="0"/>
          <w:numId w:val="6"/>
        </w:numPr>
      </w:pPr>
      <w:bookmarkStart w:id="14" w:name="_Toc235466949"/>
      <w:r w:rsidRPr="00CF4B83">
        <w:t>Conclusions</w:t>
      </w:r>
      <w:bookmarkEnd w:id="14"/>
    </w:p>
    <w:p w14:paraId="18BDB837" w14:textId="77777777" w:rsidR="00A576FD" w:rsidRPr="00CF4B83" w:rsidRDefault="00A576FD" w:rsidP="00A576FD">
      <w:r w:rsidRPr="00CF4B83">
        <w:t xml:space="preserve">The </w:t>
      </w:r>
      <w:proofErr w:type="spellStart"/>
      <w:r w:rsidRPr="00CF4B83">
        <w:t>MedAssist</w:t>
      </w:r>
      <w:proofErr w:type="spellEnd"/>
      <w:r w:rsidRPr="00CF4B83">
        <w:t xml:space="preserve"> Clinic database was successfully designed and implemented to support the operational requirements of a modern outpatient healthcare facility. The final </w:t>
      </w:r>
      <w:r w:rsidRPr="00CF4B83">
        <w:lastRenderedPageBreak/>
        <w:t>solution incorporates a well-structured relational database model developed in Third Normal Form (3NF), ensuring data integrity, reduced redundancy, and efficient management of clinical information. The database includes interconnected entities for patients, doctors, departments, appointments, treatments, feedback, users, and audit logging, providing comprehensive support for day-to-day clinic operations.</w:t>
      </w:r>
    </w:p>
    <w:p w14:paraId="4150DBF7" w14:textId="73132D31" w:rsidR="00A576FD" w:rsidRPr="00CF4B83" w:rsidRDefault="00A576FD" w:rsidP="00A576FD">
      <w:r w:rsidRPr="00CF4B83">
        <w:t>The implementation demonstrates the practical application of relational database concepts through primary keys, foreign keys, constraints, triggers, stored procedures, functions, transactions, and secondary indexes. These features collectively improve data consistency, automate routine processes, enforce business rules, maintain audit trails, and optimise query performance. Realistic sample data was used to validate the database structure and verify that all relationships and constraints functioned correctly under operational scenarios.</w:t>
      </w:r>
    </w:p>
    <w:p w14:paraId="657F3BE1" w14:textId="4D4319E4" w:rsidR="00A576FD" w:rsidRPr="00CF4B83" w:rsidRDefault="00A576FD" w:rsidP="005E1A51">
      <w:r w:rsidRPr="00CF4B83">
        <w:t xml:space="preserve">Overall, the completed database prototype satisfies the functional requirements specified in the case study and provides a reliable, scalable, and maintainable foundation for managing patient information, appointment scheduling, treatment records, and administrative activities within the </w:t>
      </w:r>
      <w:proofErr w:type="spellStart"/>
      <w:r w:rsidRPr="00CF4B83">
        <w:t>MedAssist</w:t>
      </w:r>
      <w:proofErr w:type="spellEnd"/>
      <w:r w:rsidRPr="00CF4B83">
        <w:t xml:space="preserve"> Clinic environment</w:t>
      </w:r>
    </w:p>
    <w:p w14:paraId="43542A83" w14:textId="5C4E94BA" w:rsidR="00236DD8" w:rsidRPr="00CF4B83" w:rsidRDefault="005E1A51" w:rsidP="005E1A51">
      <w:pPr>
        <w:pStyle w:val="Heading1"/>
      </w:pPr>
      <w:bookmarkStart w:id="15" w:name="_Toc235466950"/>
      <w:r>
        <w:t>10.</w:t>
      </w:r>
      <w:r w:rsidR="00236DD8" w:rsidRPr="00CF4B83">
        <w:t>Reflection</w:t>
      </w:r>
      <w:bookmarkEnd w:id="15"/>
      <w:r w:rsidR="00236DD8" w:rsidRPr="00CF4B83">
        <w:t> </w:t>
      </w:r>
    </w:p>
    <w:p w14:paraId="12C0ED9D" w14:textId="77777777" w:rsidR="00A576FD" w:rsidRPr="00CF4B83" w:rsidRDefault="00A576FD" w:rsidP="00A576FD">
      <w:r w:rsidRPr="00CF4B83">
        <w:t xml:space="preserve">The development of the </w:t>
      </w:r>
      <w:proofErr w:type="spellStart"/>
      <w:r w:rsidRPr="00CF4B83">
        <w:t>MedAssist</w:t>
      </w:r>
      <w:proofErr w:type="spellEnd"/>
      <w:r w:rsidRPr="00CF4B83">
        <w:t xml:space="preserve"> Clinic database provided valuable practical experience in applying relational database concepts to a real-world healthcare scenario. The project required careful analysis of business requirements before designing entities, defining relationships, and implementing integrity constraints. Particular attention was given to database normalisation, ensuring that redundancy was minimised while maintaining efficient relationships between all tables.</w:t>
      </w:r>
    </w:p>
    <w:p w14:paraId="0E684B0C" w14:textId="77777777" w:rsidR="00A576FD" w:rsidRPr="00CF4B83" w:rsidRDefault="00A576FD" w:rsidP="00A576FD">
      <w:r w:rsidRPr="00CF4B83">
        <w:t>The implementation phase highlighted the importance of transaction management, stored procedures, triggers, and indexing in developing reliable and maintainable database systems. Business rules such as appointment validation and automated audit logging demonstrated how database-level programming can improve security, consistency, and operational efficiency without relying solely on application logic.</w:t>
      </w:r>
    </w:p>
    <w:p w14:paraId="5213C8E0" w14:textId="77777777" w:rsidR="00A576FD" w:rsidRDefault="00A576FD" w:rsidP="00A576FD">
      <w:r w:rsidRPr="00CF4B83">
        <w:t>Although the current database successfully satisfies the specified assessment requirements, future enhancements could include role-based access control, encrypted storage of sensitive information, doctor availability calendars, electronic medical record integration, and advanced analytical reporting. These improvements would further increase scalability, strengthen security, and support the long-term operational needs of a healthcare management system.</w:t>
      </w:r>
    </w:p>
    <w:p w14:paraId="70285639" w14:textId="5680C5C3" w:rsidR="005E1A51" w:rsidRDefault="005E1A51">
      <w:r>
        <w:br w:type="page"/>
      </w:r>
    </w:p>
    <w:p w14:paraId="1D3A8289" w14:textId="77777777" w:rsidR="00236DD8" w:rsidRPr="00CF4B83" w:rsidRDefault="00236DD8" w:rsidP="00260204">
      <w:pPr>
        <w:pStyle w:val="Heading1"/>
      </w:pPr>
      <w:bookmarkStart w:id="16" w:name="_Toc235466951"/>
      <w:r w:rsidRPr="00CF4B83">
        <w:lastRenderedPageBreak/>
        <w:t>References</w:t>
      </w:r>
      <w:bookmarkEnd w:id="16"/>
      <w:r w:rsidRPr="00CF4B83">
        <w:t> </w:t>
      </w:r>
    </w:p>
    <w:p w14:paraId="4DAAC21D" w14:textId="77777777" w:rsidR="00A16BF0" w:rsidRPr="00CF4B83" w:rsidRDefault="00A16BF0" w:rsidP="00A16BF0">
      <w:r w:rsidRPr="00CF4B83">
        <w:t xml:space="preserve">[1] T. Connolly and C. Begg, </w:t>
      </w:r>
      <w:r w:rsidRPr="00CF4B83">
        <w:rPr>
          <w:i/>
          <w:iCs/>
        </w:rPr>
        <w:t>Database Systems: A Practical Approach to Design, Implementation, and Management</w:t>
      </w:r>
      <w:r w:rsidRPr="00CF4B83">
        <w:t>, 7th ed. Harlow, U.K.: Pearson, 2022.</w:t>
      </w:r>
    </w:p>
    <w:p w14:paraId="2AE5C088" w14:textId="77777777" w:rsidR="00A16BF0" w:rsidRPr="00CF4B83" w:rsidRDefault="00A16BF0" w:rsidP="00A16BF0">
      <w:r w:rsidRPr="00CF4B83">
        <w:t xml:space="preserve">[2] C. Coronel and S. Morris, </w:t>
      </w:r>
      <w:r w:rsidRPr="00CF4B83">
        <w:rPr>
          <w:i/>
          <w:iCs/>
        </w:rPr>
        <w:t>Database Systems: Design, Implementation, and Management</w:t>
      </w:r>
      <w:r w:rsidRPr="00CF4B83">
        <w:t>, 14th ed. Boston, MA, USA: Cengage Learning, 2023.</w:t>
      </w:r>
    </w:p>
    <w:p w14:paraId="4B17EDC2" w14:textId="77777777" w:rsidR="00A16BF0" w:rsidRPr="00CF4B83" w:rsidRDefault="00A16BF0" w:rsidP="00A16BF0">
      <w:r w:rsidRPr="00CF4B83">
        <w:t xml:space="preserve">[3] R. Elmasri and S. B. Navathe, </w:t>
      </w:r>
      <w:r w:rsidRPr="00CF4B83">
        <w:rPr>
          <w:i/>
          <w:iCs/>
        </w:rPr>
        <w:t>Fundamentals of Database Systems</w:t>
      </w:r>
      <w:r w:rsidRPr="00CF4B83">
        <w:t>, 7th ed. Hoboken, NJ, USA: Pearson, 2017.</w:t>
      </w:r>
    </w:p>
    <w:p w14:paraId="700908D6" w14:textId="77777777" w:rsidR="00A16BF0" w:rsidRPr="00CF4B83" w:rsidRDefault="00A16BF0" w:rsidP="00A16BF0">
      <w:r w:rsidRPr="00CF4B83">
        <w:t xml:space="preserve">[4] C. J. Date, </w:t>
      </w:r>
      <w:r w:rsidRPr="00CF4B83">
        <w:rPr>
          <w:i/>
          <w:iCs/>
        </w:rPr>
        <w:t>An Introduction to Database Systems</w:t>
      </w:r>
      <w:r w:rsidRPr="00CF4B83">
        <w:t>, 8th ed. Boston, MA, USA: Pearson, 2004.</w:t>
      </w:r>
    </w:p>
    <w:p w14:paraId="25A4E005" w14:textId="77777777" w:rsidR="00A16BF0" w:rsidRPr="00CF4B83" w:rsidRDefault="00A16BF0" w:rsidP="00A16BF0">
      <w:r w:rsidRPr="00CF4B83">
        <w:t xml:space="preserve">[5] T. M. Connolly and C. E. Begg, </w:t>
      </w:r>
      <w:r w:rsidRPr="00CF4B83">
        <w:rPr>
          <w:i/>
          <w:iCs/>
        </w:rPr>
        <w:t>Database Systems: A Practical Approach to Design, Implementation, and Management</w:t>
      </w:r>
      <w:r w:rsidRPr="00CF4B83">
        <w:t>, 8th ed. Pearson, 2025.</w:t>
      </w:r>
    </w:p>
    <w:p w14:paraId="4132F768" w14:textId="77777777" w:rsidR="00A16BF0" w:rsidRPr="00CF4B83" w:rsidRDefault="00A16BF0" w:rsidP="00A16BF0">
      <w:r w:rsidRPr="00CF4B83">
        <w:t xml:space="preserve">[6] A. Silberschatz, H. F. Korth, and S. Sudarshan, </w:t>
      </w:r>
      <w:r w:rsidRPr="00CF4B83">
        <w:rPr>
          <w:i/>
          <w:iCs/>
        </w:rPr>
        <w:t>Database System Concepts</w:t>
      </w:r>
      <w:r w:rsidRPr="00CF4B83">
        <w:t>, 7th ed. New York, NY, USA: McGraw-Hill Education, 2019.</w:t>
      </w:r>
    </w:p>
    <w:p w14:paraId="5B4A3795" w14:textId="77777777" w:rsidR="00A16BF0" w:rsidRPr="00CF4B83" w:rsidRDefault="00A16BF0" w:rsidP="00A16BF0">
      <w:r w:rsidRPr="00CF4B83">
        <w:t xml:space="preserve">[7] M. L. Gillenson, </w:t>
      </w:r>
      <w:r w:rsidRPr="00CF4B83">
        <w:rPr>
          <w:i/>
          <w:iCs/>
        </w:rPr>
        <w:t>Fundamentals of Database Management Systems</w:t>
      </w:r>
      <w:r w:rsidRPr="00CF4B83">
        <w:t>, 2nd ed. Hoboken, NJ, USA: Wiley, 2020.</w:t>
      </w:r>
    </w:p>
    <w:p w14:paraId="4943310F" w14:textId="77777777" w:rsidR="00A16BF0" w:rsidRPr="00CF4B83" w:rsidRDefault="00A16BF0" w:rsidP="00A16BF0">
      <w:r w:rsidRPr="00CF4B83">
        <w:t xml:space="preserve">[8] B. V. V. Kumar and K. S. Prasad, </w:t>
      </w:r>
      <w:r w:rsidRPr="00CF4B83">
        <w:rPr>
          <w:i/>
          <w:iCs/>
        </w:rPr>
        <w:t>Database Management Systems</w:t>
      </w:r>
      <w:r w:rsidRPr="00CF4B83">
        <w:t>, New Delhi, India: Oxford University Press, 2021.</w:t>
      </w:r>
    </w:p>
    <w:p w14:paraId="31BDF5CD" w14:textId="77777777" w:rsidR="00A16BF0" w:rsidRPr="00CF4B83" w:rsidRDefault="00A16BF0" w:rsidP="00A16BF0">
      <w:r w:rsidRPr="00CF4B83">
        <w:t xml:space="preserve">[9] T. A. Powell, </w:t>
      </w:r>
      <w:r w:rsidRPr="00CF4B83">
        <w:rPr>
          <w:i/>
          <w:iCs/>
        </w:rPr>
        <w:t>SQL Performance Explained</w:t>
      </w:r>
      <w:r w:rsidRPr="00CF4B83">
        <w:t>, 2nd ed. Boston, MA, USA: Addison-Wesley, 2022.</w:t>
      </w:r>
    </w:p>
    <w:p w14:paraId="5F8B7BC8" w14:textId="77777777" w:rsidR="00A16BF0" w:rsidRPr="00CF4B83" w:rsidRDefault="00A16BF0" w:rsidP="00A16BF0">
      <w:r w:rsidRPr="00CF4B83">
        <w:t xml:space="preserve">[10] G. Harrison, </w:t>
      </w:r>
      <w:r w:rsidRPr="00CF4B83">
        <w:rPr>
          <w:i/>
          <w:iCs/>
        </w:rPr>
        <w:t>Next Generation Databases: NoSQL, NewSQL, and Big Data</w:t>
      </w:r>
      <w:r w:rsidRPr="00CF4B83">
        <w:t xml:space="preserve">, New York, NY, USA: </w:t>
      </w:r>
      <w:proofErr w:type="spellStart"/>
      <w:r w:rsidRPr="00CF4B83">
        <w:t>Apress</w:t>
      </w:r>
      <w:proofErr w:type="spellEnd"/>
      <w:r w:rsidRPr="00CF4B83">
        <w:t>, 2021.</w:t>
      </w:r>
    </w:p>
    <w:p w14:paraId="05189E59" w14:textId="77777777" w:rsidR="00A16BF0" w:rsidRPr="00CF4B83" w:rsidRDefault="00A16BF0" w:rsidP="00A16BF0">
      <w:r w:rsidRPr="00CF4B83">
        <w:t xml:space="preserve">[11] P. J. </w:t>
      </w:r>
      <w:proofErr w:type="spellStart"/>
      <w:r w:rsidRPr="00CF4B83">
        <w:t>Sadalage</w:t>
      </w:r>
      <w:proofErr w:type="spellEnd"/>
      <w:r w:rsidRPr="00CF4B83">
        <w:t xml:space="preserve"> and M. Fowler, </w:t>
      </w:r>
      <w:r w:rsidRPr="00CF4B83">
        <w:rPr>
          <w:i/>
          <w:iCs/>
        </w:rPr>
        <w:t>NoSQL Distilled: A Brief Guide to the Emerging World of Polyglot Persistence</w:t>
      </w:r>
      <w:r w:rsidRPr="00CF4B83">
        <w:t>, 2nd ed. Boston, MA, USA: Addison-Wesley, 2021.</w:t>
      </w:r>
    </w:p>
    <w:p w14:paraId="1C7F6505" w14:textId="77777777" w:rsidR="00A16BF0" w:rsidRPr="00CF4B83" w:rsidRDefault="00A16BF0" w:rsidP="00A16BF0">
      <w:r w:rsidRPr="00CF4B83">
        <w:t xml:space="preserve">[12] B. Beaulieu, </w:t>
      </w:r>
      <w:r w:rsidRPr="00CF4B83">
        <w:rPr>
          <w:i/>
          <w:iCs/>
        </w:rPr>
        <w:t>Learning SQL</w:t>
      </w:r>
      <w:r w:rsidRPr="00CF4B83">
        <w:t>, 3rd ed. Sebastopol, CA, USA: O'Reilly Media, 2020.</w:t>
      </w:r>
    </w:p>
    <w:p w14:paraId="5E533C7E" w14:textId="77777777" w:rsidR="00A16BF0" w:rsidRPr="00CF4B83" w:rsidRDefault="00A16BF0" w:rsidP="00A16BF0">
      <w:r w:rsidRPr="00CF4B83">
        <w:t xml:space="preserve">[13] J. Viescas, D. Hernandez, and D. R. Getz, </w:t>
      </w:r>
      <w:r w:rsidRPr="00CF4B83">
        <w:rPr>
          <w:i/>
          <w:iCs/>
        </w:rPr>
        <w:t>SQL Queries for Mere Mortals</w:t>
      </w:r>
      <w:r w:rsidRPr="00CF4B83">
        <w:t>, 5th ed. Boston, MA, USA: Addison-Wesley, 2023.</w:t>
      </w:r>
    </w:p>
    <w:p w14:paraId="3A449925" w14:textId="77777777" w:rsidR="00A16BF0" w:rsidRPr="00CF4B83" w:rsidRDefault="00A16BF0" w:rsidP="00A16BF0">
      <w:r w:rsidRPr="00CF4B83">
        <w:t xml:space="preserve">[14] A. Petrov, </w:t>
      </w:r>
      <w:r w:rsidRPr="00CF4B83">
        <w:rPr>
          <w:i/>
          <w:iCs/>
        </w:rPr>
        <w:t>Database Internals: A Deep Dive into How Distributed Data Systems Work</w:t>
      </w:r>
      <w:r w:rsidRPr="00CF4B83">
        <w:t>, Sebastopol, CA, USA: O'Reilly Media, 2019.</w:t>
      </w:r>
    </w:p>
    <w:p w14:paraId="74B40571" w14:textId="77777777" w:rsidR="00A16BF0" w:rsidRPr="00CF4B83" w:rsidRDefault="00A16BF0" w:rsidP="00A16BF0">
      <w:r w:rsidRPr="00CF4B83">
        <w:t xml:space="preserve">[15] P. DuBois, </w:t>
      </w:r>
      <w:r w:rsidRPr="00CF4B83">
        <w:rPr>
          <w:i/>
          <w:iCs/>
        </w:rPr>
        <w:t>MySQL</w:t>
      </w:r>
      <w:r w:rsidRPr="00CF4B83">
        <w:t>, 5th ed. Indianapolis, IN, USA: Addison-Wesley Professional, 2021.</w:t>
      </w:r>
    </w:p>
    <w:p w14:paraId="3941BA8F" w14:textId="77777777" w:rsidR="00A16BF0" w:rsidRPr="00CF4B83" w:rsidRDefault="00A16BF0" w:rsidP="00A16BF0">
      <w:r w:rsidRPr="00CF4B83">
        <w:t xml:space="preserve">[16] Oracle Corporation, </w:t>
      </w:r>
      <w:r w:rsidRPr="00CF4B83">
        <w:rPr>
          <w:i/>
          <w:iCs/>
        </w:rPr>
        <w:t>MySQL 8.4 Reference Manual</w:t>
      </w:r>
      <w:r w:rsidRPr="00CF4B83">
        <w:t>. Oracle, 2024.</w:t>
      </w:r>
    </w:p>
    <w:p w14:paraId="299ED931" w14:textId="77777777" w:rsidR="00A16BF0" w:rsidRPr="00CF4B83" w:rsidRDefault="00A16BF0" w:rsidP="00A16BF0">
      <w:r w:rsidRPr="00CF4B83">
        <w:lastRenderedPageBreak/>
        <w:t xml:space="preserve">[17] ISO/IEC 9075-2:2023, </w:t>
      </w:r>
      <w:r w:rsidRPr="00CF4B83">
        <w:rPr>
          <w:i/>
          <w:iCs/>
        </w:rPr>
        <w:t>Information Technology—Database Languages—SQL—Part 2: Foundation (SQL/Foundation)</w:t>
      </w:r>
      <w:r w:rsidRPr="00CF4B83">
        <w:t>. Geneva, Switzerland: ISO, 2023.</w:t>
      </w:r>
    </w:p>
    <w:p w14:paraId="4DFEED17" w14:textId="77777777" w:rsidR="00A16BF0" w:rsidRPr="00CF4B83" w:rsidRDefault="00A16BF0" w:rsidP="00A16BF0">
      <w:r w:rsidRPr="00CF4B83">
        <w:t xml:space="preserve">[18] Oracle Corporation, </w:t>
      </w:r>
      <w:r w:rsidRPr="00CF4B83">
        <w:rPr>
          <w:i/>
          <w:iCs/>
        </w:rPr>
        <w:t>MySQL 8.4 Developer Guide</w:t>
      </w:r>
      <w:r w:rsidRPr="00CF4B83">
        <w:t>. Oracle, 2024.</w:t>
      </w:r>
    </w:p>
    <w:p w14:paraId="48A01843" w14:textId="5C1C3D62" w:rsidR="008D2CF3" w:rsidRPr="00CF4B83" w:rsidRDefault="00A16BF0" w:rsidP="00776815">
      <w:r w:rsidRPr="00CF4B83">
        <w:t xml:space="preserve">[19] M. Kleppmann, </w:t>
      </w:r>
      <w:r w:rsidRPr="00CF4B83">
        <w:rPr>
          <w:i/>
          <w:iCs/>
        </w:rPr>
        <w:t>Designing Data-Intensive Applications</w:t>
      </w:r>
      <w:r w:rsidRPr="00CF4B83">
        <w:t>, Sebastopol, CA, USA: O'Reilly Media, 2017.</w:t>
      </w:r>
    </w:p>
    <w:p w14:paraId="7709497E" w14:textId="1E8AAE33" w:rsidR="007B30C3" w:rsidRDefault="007B30C3">
      <w:r>
        <w:br w:type="page"/>
      </w:r>
    </w:p>
    <w:p w14:paraId="49EBFB18" w14:textId="77777777" w:rsidR="0036752A" w:rsidRDefault="0036752A" w:rsidP="0036752A">
      <w:pPr>
        <w:pStyle w:val="Heading1"/>
      </w:pPr>
      <w:bookmarkStart w:id="17" w:name="_Toc235466952"/>
      <w:r>
        <w:lastRenderedPageBreak/>
        <w:t>Appendices</w:t>
      </w:r>
      <w:bookmarkEnd w:id="17"/>
    </w:p>
    <w:p w14:paraId="46D21F81" w14:textId="49A494C4" w:rsidR="00624273" w:rsidRDefault="00624273" w:rsidP="0036752A">
      <w:pPr>
        <w:pStyle w:val="Heading1"/>
      </w:pPr>
      <w:bookmarkStart w:id="18" w:name="_Toc235466953"/>
      <w:r>
        <w:t>Part A:</w:t>
      </w:r>
      <w:bookmarkEnd w:id="18"/>
    </w:p>
    <w:p w14:paraId="16463F95" w14:textId="3C139147" w:rsidR="00624273" w:rsidRDefault="00624273" w:rsidP="00624273">
      <w:r>
        <w:t xml:space="preserve">Tests of some </w:t>
      </w:r>
      <w:r w:rsidR="00F344D6">
        <w:t>code</w:t>
      </w:r>
      <w:r>
        <w:t xml:space="preserve"> with results:</w:t>
      </w:r>
    </w:p>
    <w:p w14:paraId="21E799C6" w14:textId="35051554" w:rsidR="00113C99" w:rsidRDefault="00113C99" w:rsidP="00D06F01">
      <w:pPr>
        <w:pStyle w:val="Heading2"/>
      </w:pPr>
      <w:bookmarkStart w:id="19" w:name="_Toc235466954"/>
      <w:r w:rsidRPr="00113C99">
        <w:t>INSERT (Add New Patient)</w:t>
      </w:r>
      <w:bookmarkEnd w:id="19"/>
    </w:p>
    <w:p w14:paraId="7625E7BC" w14:textId="4AC1E88D" w:rsidR="00624273" w:rsidRDefault="00624273" w:rsidP="00624273">
      <w:r w:rsidRPr="00624273">
        <w:rPr>
          <w:noProof/>
        </w:rPr>
        <w:drawing>
          <wp:inline distT="0" distB="0" distL="0" distR="0" wp14:anchorId="0C0355DF" wp14:editId="75D8AD9A">
            <wp:extent cx="5731510" cy="4288790"/>
            <wp:effectExtent l="114300" t="114300" r="116840" b="111760"/>
            <wp:docPr id="546377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77933" name=""/>
                    <pic:cNvPicPr/>
                  </pic:nvPicPr>
                  <pic:blipFill>
                    <a:blip r:embed="rId34"/>
                    <a:stretch>
                      <a:fillRect/>
                    </a:stretch>
                  </pic:blipFill>
                  <pic:spPr>
                    <a:xfrm>
                      <a:off x="0" y="0"/>
                      <a:ext cx="5731510" cy="42887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7FF5F2A" w14:textId="0B6DEDA1" w:rsidR="00543FDB" w:rsidRDefault="00543FDB" w:rsidP="00543FDB">
      <w:pPr>
        <w:pStyle w:val="Caption"/>
        <w:jc w:val="center"/>
      </w:pPr>
      <w:r>
        <w:t xml:space="preserve">Figure </w:t>
      </w:r>
      <w:fldSimple w:instr=" SEQ Figure \* ARABIC ">
        <w:r w:rsidR="00E01DE8">
          <w:rPr>
            <w:noProof/>
          </w:rPr>
          <w:t>28</w:t>
        </w:r>
      </w:fldSimple>
      <w:r>
        <w:t xml:space="preserve">: </w:t>
      </w:r>
      <w:r w:rsidRPr="00F30636">
        <w:t>SQL Query for Inserting a Patient Record</w:t>
      </w:r>
    </w:p>
    <w:p w14:paraId="0845296C" w14:textId="308A06A0" w:rsidR="00624273" w:rsidRDefault="00624273" w:rsidP="00624273">
      <w:r w:rsidRPr="00624273">
        <w:rPr>
          <w:noProof/>
        </w:rPr>
        <w:drawing>
          <wp:inline distT="0" distB="0" distL="0" distR="0" wp14:anchorId="3A2CED46" wp14:editId="497C4285">
            <wp:extent cx="5731510" cy="1621155"/>
            <wp:effectExtent l="114300" t="95250" r="116840" b="93345"/>
            <wp:docPr id="1837904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904572" name=""/>
                    <pic:cNvPicPr/>
                  </pic:nvPicPr>
                  <pic:blipFill>
                    <a:blip r:embed="rId35"/>
                    <a:stretch>
                      <a:fillRect/>
                    </a:stretch>
                  </pic:blipFill>
                  <pic:spPr>
                    <a:xfrm>
                      <a:off x="0" y="0"/>
                      <a:ext cx="5731510" cy="162115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BDA0857" w14:textId="73C44AA7" w:rsidR="00543FDB" w:rsidRDefault="00543FDB" w:rsidP="00543FDB">
      <w:pPr>
        <w:pStyle w:val="Caption"/>
        <w:jc w:val="center"/>
      </w:pPr>
      <w:r>
        <w:t xml:space="preserve">Figure </w:t>
      </w:r>
      <w:fldSimple w:instr=" SEQ Figure \* ARABIC ">
        <w:r w:rsidR="00E01DE8">
          <w:rPr>
            <w:noProof/>
          </w:rPr>
          <w:t>29</w:t>
        </w:r>
      </w:fldSimple>
      <w:r>
        <w:t xml:space="preserve">: </w:t>
      </w:r>
      <w:r w:rsidRPr="00573F8B">
        <w:t>Patient Record Inserted Successfully</w:t>
      </w:r>
    </w:p>
    <w:p w14:paraId="1B09E4C0" w14:textId="37333C0C" w:rsidR="00624273" w:rsidRDefault="00624273" w:rsidP="00624273">
      <w:r>
        <w:lastRenderedPageBreak/>
        <w:t xml:space="preserve"> To verify </w:t>
      </w:r>
    </w:p>
    <w:p w14:paraId="2B92D128" w14:textId="63B63535" w:rsidR="00624273" w:rsidRDefault="00624273" w:rsidP="00624273">
      <w:r w:rsidRPr="00624273">
        <w:rPr>
          <w:noProof/>
        </w:rPr>
        <w:drawing>
          <wp:inline distT="0" distB="0" distL="0" distR="0" wp14:anchorId="60240C3E" wp14:editId="1CF7BCD6">
            <wp:extent cx="5731510" cy="1410335"/>
            <wp:effectExtent l="114300" t="95250" r="116840" b="94615"/>
            <wp:docPr id="14014170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17059" name=""/>
                    <pic:cNvPicPr/>
                  </pic:nvPicPr>
                  <pic:blipFill>
                    <a:blip r:embed="rId36"/>
                    <a:stretch>
                      <a:fillRect/>
                    </a:stretch>
                  </pic:blipFill>
                  <pic:spPr>
                    <a:xfrm>
                      <a:off x="0" y="0"/>
                      <a:ext cx="5731510" cy="141033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587A6B6C" w14:textId="28CCACF2" w:rsidR="00543FDB" w:rsidRDefault="00543FDB" w:rsidP="00543FDB">
      <w:pPr>
        <w:pStyle w:val="Caption"/>
        <w:jc w:val="center"/>
      </w:pPr>
      <w:r>
        <w:t xml:space="preserve">Figure </w:t>
      </w:r>
      <w:fldSimple w:instr=" SEQ Figure \* ARABIC ">
        <w:r w:rsidR="00E01DE8">
          <w:rPr>
            <w:noProof/>
          </w:rPr>
          <w:t>30</w:t>
        </w:r>
      </w:fldSimple>
      <w:r>
        <w:t xml:space="preserve">: </w:t>
      </w:r>
      <w:r w:rsidRPr="00624350">
        <w:t>SQL Query to Verify Inserted Patient Record</w:t>
      </w:r>
    </w:p>
    <w:p w14:paraId="2AAAC255" w14:textId="753F03D5" w:rsidR="003510F0" w:rsidRDefault="00624273" w:rsidP="00BE4F82">
      <w:r w:rsidRPr="00624273">
        <w:rPr>
          <w:noProof/>
        </w:rPr>
        <w:drawing>
          <wp:inline distT="0" distB="0" distL="0" distR="0" wp14:anchorId="6951FF1A" wp14:editId="2EBFCDD4">
            <wp:extent cx="5731510" cy="2861945"/>
            <wp:effectExtent l="114300" t="95250" r="116840" b="90805"/>
            <wp:docPr id="726299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299720" name=""/>
                    <pic:cNvPicPr/>
                  </pic:nvPicPr>
                  <pic:blipFill>
                    <a:blip r:embed="rId37"/>
                    <a:stretch>
                      <a:fillRect/>
                    </a:stretch>
                  </pic:blipFill>
                  <pic:spPr>
                    <a:xfrm>
                      <a:off x="0" y="0"/>
                      <a:ext cx="5731510" cy="286194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53602B9D" w14:textId="1B1E781D" w:rsidR="00543FDB" w:rsidRDefault="00543FDB" w:rsidP="00543FDB">
      <w:pPr>
        <w:pStyle w:val="Caption"/>
        <w:jc w:val="center"/>
      </w:pPr>
      <w:r>
        <w:t xml:space="preserve">Figure </w:t>
      </w:r>
      <w:fldSimple w:instr=" SEQ Figure \* ARABIC ">
        <w:r w:rsidR="00E01DE8">
          <w:rPr>
            <w:noProof/>
          </w:rPr>
          <w:t>31</w:t>
        </w:r>
      </w:fldSimple>
      <w:r>
        <w:t xml:space="preserve">: </w:t>
      </w:r>
      <w:r w:rsidRPr="00AC421D">
        <w:t>Inserted Patient Record Verification</w:t>
      </w:r>
    </w:p>
    <w:p w14:paraId="56500D18" w14:textId="77777777" w:rsidR="00543FDB" w:rsidRDefault="00543FDB" w:rsidP="00BE4F82"/>
    <w:p w14:paraId="450936FB" w14:textId="0B7B7870" w:rsidR="00624273" w:rsidRDefault="00624273" w:rsidP="008516F5">
      <w:r>
        <w:t>To update:</w:t>
      </w:r>
    </w:p>
    <w:p w14:paraId="09FC5273" w14:textId="7682ED5B" w:rsidR="00624273" w:rsidRDefault="00624273" w:rsidP="008516F5">
      <w:r w:rsidRPr="00624273">
        <w:rPr>
          <w:noProof/>
        </w:rPr>
        <w:drawing>
          <wp:inline distT="0" distB="0" distL="0" distR="0" wp14:anchorId="17D8BEA9" wp14:editId="35EB91EF">
            <wp:extent cx="5731510" cy="1747520"/>
            <wp:effectExtent l="114300" t="95250" r="116840" b="100330"/>
            <wp:docPr id="1586155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155620" name=""/>
                    <pic:cNvPicPr/>
                  </pic:nvPicPr>
                  <pic:blipFill>
                    <a:blip r:embed="rId38"/>
                    <a:stretch>
                      <a:fillRect/>
                    </a:stretch>
                  </pic:blipFill>
                  <pic:spPr>
                    <a:xfrm>
                      <a:off x="0" y="0"/>
                      <a:ext cx="5731510" cy="174752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1D7AEBBD" w14:textId="43A4E119" w:rsidR="00543FDB" w:rsidRDefault="00543FDB" w:rsidP="00543FDB">
      <w:pPr>
        <w:pStyle w:val="Caption"/>
        <w:jc w:val="center"/>
      </w:pPr>
      <w:r>
        <w:t xml:space="preserve">Figure </w:t>
      </w:r>
      <w:fldSimple w:instr=" SEQ Figure \* ARABIC ">
        <w:r w:rsidR="00E01DE8">
          <w:rPr>
            <w:noProof/>
          </w:rPr>
          <w:t>32</w:t>
        </w:r>
      </w:fldSimple>
      <w:r>
        <w:t xml:space="preserve">: </w:t>
      </w:r>
      <w:r w:rsidRPr="00CE3561">
        <w:t>SQL Query to Update a Patient Record</w:t>
      </w:r>
    </w:p>
    <w:p w14:paraId="779C5855" w14:textId="42B762E6" w:rsidR="00624273" w:rsidRDefault="00624273" w:rsidP="008516F5">
      <w:r w:rsidRPr="00624273">
        <w:rPr>
          <w:noProof/>
        </w:rPr>
        <w:lastRenderedPageBreak/>
        <w:drawing>
          <wp:inline distT="0" distB="0" distL="0" distR="0" wp14:anchorId="1059EE8B" wp14:editId="3E215E59">
            <wp:extent cx="5731510" cy="1323340"/>
            <wp:effectExtent l="114300" t="95250" r="116840" b="86360"/>
            <wp:docPr id="625212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212508" name=""/>
                    <pic:cNvPicPr/>
                  </pic:nvPicPr>
                  <pic:blipFill>
                    <a:blip r:embed="rId39"/>
                    <a:stretch>
                      <a:fillRect/>
                    </a:stretch>
                  </pic:blipFill>
                  <pic:spPr>
                    <a:xfrm>
                      <a:off x="0" y="0"/>
                      <a:ext cx="5731510" cy="1323340"/>
                    </a:xfrm>
                    <a:prstGeom prst="rect">
                      <a:avLst/>
                    </a:prstGeom>
                    <a:effectLst>
                      <a:outerShdw blurRad="63500" sx="102000" sy="102000" algn="ctr" rotWithShape="0">
                        <a:prstClr val="black">
                          <a:alpha val="40000"/>
                        </a:prstClr>
                      </a:outerShdw>
                    </a:effectLst>
                  </pic:spPr>
                </pic:pic>
              </a:graphicData>
            </a:graphic>
          </wp:inline>
        </w:drawing>
      </w:r>
    </w:p>
    <w:p w14:paraId="313B79DB" w14:textId="30E84ACC" w:rsidR="00543FDB" w:rsidRDefault="00543FDB" w:rsidP="00543FDB">
      <w:pPr>
        <w:pStyle w:val="Caption"/>
        <w:jc w:val="center"/>
      </w:pPr>
      <w:r>
        <w:t xml:space="preserve">Figure </w:t>
      </w:r>
      <w:fldSimple w:instr=" SEQ Figure \* ARABIC ">
        <w:r w:rsidR="00E01DE8">
          <w:rPr>
            <w:noProof/>
          </w:rPr>
          <w:t>33</w:t>
        </w:r>
      </w:fldSimple>
      <w:r>
        <w:t xml:space="preserve">: </w:t>
      </w:r>
      <w:r w:rsidRPr="00537822">
        <w:t>Patient Record Updated Successfully</w:t>
      </w:r>
    </w:p>
    <w:p w14:paraId="21070677" w14:textId="7055C88D" w:rsidR="00624273" w:rsidRDefault="00624273" w:rsidP="008516F5">
      <w:r>
        <w:t>To verify:</w:t>
      </w:r>
    </w:p>
    <w:p w14:paraId="47AA6980" w14:textId="722D924E" w:rsidR="00624273" w:rsidRDefault="00624273" w:rsidP="008516F5">
      <w:r w:rsidRPr="00624273">
        <w:rPr>
          <w:noProof/>
        </w:rPr>
        <w:drawing>
          <wp:inline distT="0" distB="0" distL="0" distR="0" wp14:anchorId="5952BA03" wp14:editId="48E526F7">
            <wp:extent cx="5731510" cy="1145540"/>
            <wp:effectExtent l="114300" t="76200" r="116840" b="73660"/>
            <wp:docPr id="170462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62995" name=""/>
                    <pic:cNvPicPr/>
                  </pic:nvPicPr>
                  <pic:blipFill>
                    <a:blip r:embed="rId40"/>
                    <a:stretch>
                      <a:fillRect/>
                    </a:stretch>
                  </pic:blipFill>
                  <pic:spPr>
                    <a:xfrm>
                      <a:off x="0" y="0"/>
                      <a:ext cx="5731510" cy="114554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8DE2098" w14:textId="1848B7BC" w:rsidR="00543FDB" w:rsidRDefault="00543FDB" w:rsidP="00543FDB">
      <w:pPr>
        <w:pStyle w:val="Caption"/>
        <w:jc w:val="center"/>
      </w:pPr>
      <w:r>
        <w:t xml:space="preserve">Figure </w:t>
      </w:r>
      <w:fldSimple w:instr=" SEQ Figure \* ARABIC ">
        <w:r w:rsidR="00E01DE8">
          <w:rPr>
            <w:noProof/>
          </w:rPr>
          <w:t>34</w:t>
        </w:r>
      </w:fldSimple>
      <w:r>
        <w:t xml:space="preserve">: </w:t>
      </w:r>
      <w:r w:rsidRPr="00BF0B3B">
        <w:t>SQL Query to Verify Updated Patient Record</w:t>
      </w:r>
    </w:p>
    <w:p w14:paraId="06DC5645" w14:textId="1947A486" w:rsidR="00624273" w:rsidRDefault="00624273" w:rsidP="008516F5">
      <w:r w:rsidRPr="00624273">
        <w:rPr>
          <w:noProof/>
        </w:rPr>
        <w:drawing>
          <wp:inline distT="0" distB="0" distL="0" distR="0" wp14:anchorId="6C7F751B" wp14:editId="19F50332">
            <wp:extent cx="5731510" cy="2801620"/>
            <wp:effectExtent l="133350" t="95250" r="135890" b="93980"/>
            <wp:docPr id="763347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347111" name=""/>
                    <pic:cNvPicPr/>
                  </pic:nvPicPr>
                  <pic:blipFill>
                    <a:blip r:embed="rId41"/>
                    <a:stretch>
                      <a:fillRect/>
                    </a:stretch>
                  </pic:blipFill>
                  <pic:spPr>
                    <a:xfrm>
                      <a:off x="0" y="0"/>
                      <a:ext cx="5731510" cy="280162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7C3E1E5A" w14:textId="3AFC4C4A" w:rsidR="00624273" w:rsidRDefault="00543FDB" w:rsidP="00543FDB">
      <w:pPr>
        <w:pStyle w:val="Caption"/>
        <w:jc w:val="center"/>
      </w:pPr>
      <w:r>
        <w:t xml:space="preserve">Figure </w:t>
      </w:r>
      <w:fldSimple w:instr=" SEQ Figure \* ARABIC ">
        <w:r w:rsidR="00E01DE8">
          <w:rPr>
            <w:noProof/>
          </w:rPr>
          <w:t>35</w:t>
        </w:r>
      </w:fldSimple>
      <w:r>
        <w:t xml:space="preserve">: </w:t>
      </w:r>
      <w:r w:rsidRPr="006F7B08">
        <w:t>Updated Patient Record Verification</w:t>
      </w:r>
    </w:p>
    <w:p w14:paraId="70CA4D5C" w14:textId="01DB1B02" w:rsidR="00624273" w:rsidRDefault="00624273" w:rsidP="00BE4F82">
      <w:pPr>
        <w:pStyle w:val="Heading2"/>
      </w:pPr>
      <w:bookmarkStart w:id="20" w:name="_Toc235466955"/>
      <w:r>
        <w:t>Delete Patient:</w:t>
      </w:r>
      <w:bookmarkEnd w:id="20"/>
    </w:p>
    <w:p w14:paraId="39E46E25" w14:textId="7631BDD1" w:rsidR="00624273" w:rsidRDefault="00624273" w:rsidP="008516F5">
      <w:r w:rsidRPr="00624273">
        <w:rPr>
          <w:noProof/>
        </w:rPr>
        <w:drawing>
          <wp:inline distT="0" distB="0" distL="0" distR="0" wp14:anchorId="6D4BE09A" wp14:editId="4485260C">
            <wp:extent cx="5731510" cy="1012190"/>
            <wp:effectExtent l="114300" t="76200" r="116840" b="73660"/>
            <wp:docPr id="1226228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228149" name=""/>
                    <pic:cNvPicPr/>
                  </pic:nvPicPr>
                  <pic:blipFill>
                    <a:blip r:embed="rId42"/>
                    <a:stretch>
                      <a:fillRect/>
                    </a:stretch>
                  </pic:blipFill>
                  <pic:spPr>
                    <a:xfrm>
                      <a:off x="0" y="0"/>
                      <a:ext cx="5731510" cy="10121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5AA15C1" w14:textId="3B16DA25" w:rsidR="00543FDB" w:rsidRDefault="00543FDB" w:rsidP="00543FDB">
      <w:pPr>
        <w:pStyle w:val="Caption"/>
        <w:jc w:val="center"/>
      </w:pPr>
      <w:r>
        <w:lastRenderedPageBreak/>
        <w:t xml:space="preserve">Figure </w:t>
      </w:r>
      <w:fldSimple w:instr=" SEQ Figure \* ARABIC ">
        <w:r w:rsidR="00E01DE8">
          <w:rPr>
            <w:noProof/>
          </w:rPr>
          <w:t>36</w:t>
        </w:r>
      </w:fldSimple>
      <w:r>
        <w:t xml:space="preserve">: </w:t>
      </w:r>
      <w:r w:rsidRPr="00C900F1">
        <w:t>SQL Query to Delete a Patient Record</w:t>
      </w:r>
    </w:p>
    <w:p w14:paraId="14F8DA66" w14:textId="2D790CEF" w:rsidR="00624273" w:rsidRDefault="00624273" w:rsidP="008516F5">
      <w:r w:rsidRPr="00624273">
        <w:rPr>
          <w:noProof/>
        </w:rPr>
        <w:drawing>
          <wp:inline distT="0" distB="0" distL="0" distR="0" wp14:anchorId="17F20AB6" wp14:editId="1A77749A">
            <wp:extent cx="5731510" cy="1521460"/>
            <wp:effectExtent l="114300" t="95250" r="116840" b="97790"/>
            <wp:docPr id="568384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384396" name=""/>
                    <pic:cNvPicPr/>
                  </pic:nvPicPr>
                  <pic:blipFill>
                    <a:blip r:embed="rId43"/>
                    <a:stretch>
                      <a:fillRect/>
                    </a:stretch>
                  </pic:blipFill>
                  <pic:spPr>
                    <a:xfrm>
                      <a:off x="0" y="0"/>
                      <a:ext cx="5731510" cy="152146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C5A6168" w14:textId="1059FCF3" w:rsidR="00543FDB" w:rsidRDefault="00543FDB" w:rsidP="00543FDB">
      <w:pPr>
        <w:pStyle w:val="Caption"/>
      </w:pPr>
      <w:r>
        <w:t xml:space="preserve">Figure </w:t>
      </w:r>
      <w:fldSimple w:instr=" SEQ Figure \* ARABIC ">
        <w:r w:rsidR="00E01DE8">
          <w:rPr>
            <w:noProof/>
          </w:rPr>
          <w:t>37</w:t>
        </w:r>
      </w:fldSimple>
      <w:r>
        <w:t>:</w:t>
      </w:r>
      <w:r w:rsidRPr="00136612">
        <w:t>Delete Confirmation Dialog</w:t>
      </w:r>
    </w:p>
    <w:p w14:paraId="6527A932" w14:textId="7F419846" w:rsidR="00624273" w:rsidRDefault="00113C99" w:rsidP="008516F5">
      <w:r w:rsidRPr="00113C99">
        <w:rPr>
          <w:noProof/>
        </w:rPr>
        <w:drawing>
          <wp:inline distT="0" distB="0" distL="0" distR="0" wp14:anchorId="127BC05A" wp14:editId="652DAB25">
            <wp:extent cx="5731510" cy="1301115"/>
            <wp:effectExtent l="114300" t="95250" r="116840" b="89535"/>
            <wp:docPr id="2001819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819397" name=""/>
                    <pic:cNvPicPr/>
                  </pic:nvPicPr>
                  <pic:blipFill>
                    <a:blip r:embed="rId44"/>
                    <a:stretch>
                      <a:fillRect/>
                    </a:stretch>
                  </pic:blipFill>
                  <pic:spPr>
                    <a:xfrm>
                      <a:off x="0" y="0"/>
                      <a:ext cx="5731510" cy="130111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738EF13" w14:textId="17414F8B" w:rsidR="00543FDB" w:rsidRDefault="00543FDB" w:rsidP="00543FDB">
      <w:pPr>
        <w:pStyle w:val="Caption"/>
        <w:jc w:val="center"/>
      </w:pPr>
      <w:r>
        <w:t xml:space="preserve">Figure </w:t>
      </w:r>
      <w:fldSimple w:instr=" SEQ Figure \* ARABIC ">
        <w:r w:rsidR="00E01DE8">
          <w:rPr>
            <w:noProof/>
          </w:rPr>
          <w:t>38</w:t>
        </w:r>
      </w:fldSimple>
      <w:r>
        <w:t xml:space="preserve">: </w:t>
      </w:r>
      <w:r w:rsidRPr="00A15A68">
        <w:t>Patient Record Deleted Successfully</w:t>
      </w:r>
    </w:p>
    <w:p w14:paraId="355A7A36" w14:textId="0E6C5140" w:rsidR="00113C99" w:rsidRDefault="00113C99" w:rsidP="008516F5">
      <w:r>
        <w:t>To verify:</w:t>
      </w:r>
    </w:p>
    <w:p w14:paraId="7D50C291" w14:textId="77ACBD76" w:rsidR="00113C99" w:rsidRDefault="00113C99" w:rsidP="008516F5">
      <w:r w:rsidRPr="00113C99">
        <w:rPr>
          <w:noProof/>
        </w:rPr>
        <w:drawing>
          <wp:inline distT="0" distB="0" distL="0" distR="0" wp14:anchorId="38ED5539" wp14:editId="61FF1027">
            <wp:extent cx="5731510" cy="995680"/>
            <wp:effectExtent l="114300" t="76200" r="116840" b="71120"/>
            <wp:docPr id="346872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872165" name=""/>
                    <pic:cNvPicPr/>
                  </pic:nvPicPr>
                  <pic:blipFill>
                    <a:blip r:embed="rId45"/>
                    <a:stretch>
                      <a:fillRect/>
                    </a:stretch>
                  </pic:blipFill>
                  <pic:spPr>
                    <a:xfrm>
                      <a:off x="0" y="0"/>
                      <a:ext cx="5731510" cy="99568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6D717B73" w14:textId="28AACD57" w:rsidR="00543FDB" w:rsidRDefault="00543FDB" w:rsidP="00543FDB">
      <w:pPr>
        <w:pStyle w:val="Caption"/>
        <w:jc w:val="center"/>
      </w:pPr>
      <w:r>
        <w:t xml:space="preserve">Figure </w:t>
      </w:r>
      <w:fldSimple w:instr=" SEQ Figure \* ARABIC ">
        <w:r w:rsidR="00E01DE8">
          <w:rPr>
            <w:noProof/>
          </w:rPr>
          <w:t>39</w:t>
        </w:r>
      </w:fldSimple>
      <w:r>
        <w:t>:</w:t>
      </w:r>
      <w:r w:rsidRPr="00DA78A4">
        <w:t>SQL Query to Verify Patient Deletion</w:t>
      </w:r>
    </w:p>
    <w:p w14:paraId="08A35A2A" w14:textId="6A5732FB" w:rsidR="00113C99" w:rsidRDefault="00113C99" w:rsidP="008516F5">
      <w:r w:rsidRPr="00113C99">
        <w:rPr>
          <w:noProof/>
        </w:rPr>
        <w:drawing>
          <wp:inline distT="0" distB="0" distL="0" distR="0" wp14:anchorId="2E4BB87A" wp14:editId="69821F12">
            <wp:extent cx="5731510" cy="2078990"/>
            <wp:effectExtent l="114300" t="95250" r="116840" b="92710"/>
            <wp:docPr id="411600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600035" name=""/>
                    <pic:cNvPicPr/>
                  </pic:nvPicPr>
                  <pic:blipFill>
                    <a:blip r:embed="rId46"/>
                    <a:stretch>
                      <a:fillRect/>
                    </a:stretch>
                  </pic:blipFill>
                  <pic:spPr>
                    <a:xfrm>
                      <a:off x="0" y="0"/>
                      <a:ext cx="5731510" cy="20789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1FE6DC9" w14:textId="53E568F3" w:rsidR="00113C99" w:rsidRDefault="00E01DE8" w:rsidP="00E01DE8">
      <w:pPr>
        <w:pStyle w:val="Caption"/>
        <w:jc w:val="center"/>
      </w:pPr>
      <w:r>
        <w:t xml:space="preserve">Figure </w:t>
      </w:r>
      <w:fldSimple w:instr=" SEQ Figure \* ARABIC ">
        <w:r>
          <w:rPr>
            <w:noProof/>
          </w:rPr>
          <w:t>40</w:t>
        </w:r>
      </w:fldSimple>
      <w:r>
        <w:t xml:space="preserve">: </w:t>
      </w:r>
      <w:r w:rsidRPr="00A25452">
        <w:t>Verification After Deleting Patient Record</w:t>
      </w:r>
    </w:p>
    <w:p w14:paraId="45DEEAB2" w14:textId="70C36FC1" w:rsidR="00113C99" w:rsidRDefault="00BE4F82" w:rsidP="008516F5">
      <w:r>
        <w:lastRenderedPageBreak/>
        <w:t xml:space="preserve">Similarly, we can do the same with the </w:t>
      </w:r>
      <w:r w:rsidR="00113C99">
        <w:t>doctors table.</w:t>
      </w:r>
    </w:p>
    <w:p w14:paraId="1BD9CF0D" w14:textId="1B061A11" w:rsidR="00A544A1" w:rsidRDefault="00A544A1" w:rsidP="00A544A1">
      <w:pPr>
        <w:pStyle w:val="Heading2"/>
      </w:pPr>
      <w:bookmarkStart w:id="21" w:name="_Toc235466956"/>
      <w:r>
        <w:t>Triggers Test:</w:t>
      </w:r>
      <w:bookmarkEnd w:id="21"/>
    </w:p>
    <w:p w14:paraId="01EC13CD" w14:textId="0DE8E737" w:rsidR="00113C99" w:rsidRDefault="00113C99" w:rsidP="00BE4F82">
      <w:pPr>
        <w:pStyle w:val="Heading2"/>
      </w:pPr>
    </w:p>
    <w:p w14:paraId="471A95AE" w14:textId="7F231285" w:rsidR="00113C99" w:rsidRDefault="001453A4" w:rsidP="008516F5">
      <w:r w:rsidRPr="001453A4">
        <w:rPr>
          <w:noProof/>
        </w:rPr>
        <w:drawing>
          <wp:inline distT="0" distB="0" distL="0" distR="0" wp14:anchorId="7F8A8494" wp14:editId="3033F721">
            <wp:extent cx="5731510" cy="3030220"/>
            <wp:effectExtent l="114300" t="95250" r="116840" b="93980"/>
            <wp:docPr id="1719376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376682" name=""/>
                    <pic:cNvPicPr/>
                  </pic:nvPicPr>
                  <pic:blipFill>
                    <a:blip r:embed="rId47"/>
                    <a:stretch>
                      <a:fillRect/>
                    </a:stretch>
                  </pic:blipFill>
                  <pic:spPr>
                    <a:xfrm>
                      <a:off x="0" y="0"/>
                      <a:ext cx="5731510" cy="303022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15DE9B2" w14:textId="0BBCE6EA" w:rsidR="00A544A1" w:rsidRDefault="00A544A1" w:rsidP="00A544A1">
      <w:pPr>
        <w:pStyle w:val="Caption"/>
        <w:jc w:val="center"/>
      </w:pPr>
      <w:r>
        <w:t xml:space="preserve">Figure </w:t>
      </w:r>
      <w:fldSimple w:instr=" SEQ Figure \* ARABIC ">
        <w:r w:rsidR="00E01DE8">
          <w:rPr>
            <w:noProof/>
          </w:rPr>
          <w:t>41</w:t>
        </w:r>
      </w:fldSimple>
      <w:r>
        <w:t xml:space="preserve">: </w:t>
      </w:r>
      <w:r w:rsidRPr="00BC57B9">
        <w:t>SQL Aggregate and Built-in Function Queries</w:t>
      </w:r>
    </w:p>
    <w:p w14:paraId="1620CFA1" w14:textId="77777777" w:rsidR="00113C99" w:rsidRDefault="00113C99" w:rsidP="008516F5"/>
    <w:p w14:paraId="7823C747" w14:textId="77777777" w:rsidR="00113C99" w:rsidRDefault="00113C99" w:rsidP="008516F5"/>
    <w:p w14:paraId="7B62F756" w14:textId="508B8E60" w:rsidR="001453A4" w:rsidRDefault="001453A4" w:rsidP="001453A4">
      <w:r w:rsidRPr="001453A4">
        <w:rPr>
          <w:noProof/>
        </w:rPr>
        <w:lastRenderedPageBreak/>
        <w:drawing>
          <wp:inline distT="0" distB="0" distL="0" distR="0" wp14:anchorId="17784104" wp14:editId="3C7892A8">
            <wp:extent cx="3317203" cy="8120224"/>
            <wp:effectExtent l="95250" t="152400" r="93345" b="147955"/>
            <wp:docPr id="14756066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328590" cy="8148099"/>
                    </a:xfrm>
                    <a:prstGeom prst="rect">
                      <a:avLst/>
                    </a:prstGeom>
                    <a:noFill/>
                    <a:ln>
                      <a:noFill/>
                    </a:ln>
                    <a:effectLst>
                      <a:outerShdw blurRad="63500" sx="102000" sy="102000" algn="ctr" rotWithShape="0">
                        <a:schemeClr val="accent4">
                          <a:lumMod val="50000"/>
                          <a:alpha val="40000"/>
                        </a:schemeClr>
                      </a:outerShdw>
                    </a:effectLst>
                  </pic:spPr>
                </pic:pic>
              </a:graphicData>
            </a:graphic>
          </wp:inline>
        </w:drawing>
      </w:r>
    </w:p>
    <w:p w14:paraId="4D53DAF0" w14:textId="07081C73" w:rsidR="00A544A1" w:rsidRDefault="00A544A1" w:rsidP="00A544A1">
      <w:pPr>
        <w:pStyle w:val="Caption"/>
        <w:jc w:val="center"/>
      </w:pPr>
      <w:r>
        <w:t xml:space="preserve">Figure </w:t>
      </w:r>
      <w:fldSimple w:instr=" SEQ Figure \* ARABIC ">
        <w:r w:rsidR="00E01DE8">
          <w:rPr>
            <w:noProof/>
          </w:rPr>
          <w:t>42</w:t>
        </w:r>
      </w:fldSimple>
      <w:r>
        <w:t xml:space="preserve">: </w:t>
      </w:r>
      <w:r w:rsidRPr="00FA7681">
        <w:t>Trigger Testing and Audit Log Verification</w:t>
      </w:r>
    </w:p>
    <w:p w14:paraId="5C467B81" w14:textId="743D52BD" w:rsidR="00136770" w:rsidRDefault="00136770" w:rsidP="001453A4">
      <w:r w:rsidRPr="00136770">
        <w:rPr>
          <w:noProof/>
        </w:rPr>
        <w:lastRenderedPageBreak/>
        <w:drawing>
          <wp:inline distT="0" distB="0" distL="0" distR="0" wp14:anchorId="6F9C0376" wp14:editId="3661ACB6">
            <wp:extent cx="5731510" cy="1570990"/>
            <wp:effectExtent l="114300" t="95250" r="116840" b="86360"/>
            <wp:docPr id="134026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26734" name=""/>
                    <pic:cNvPicPr/>
                  </pic:nvPicPr>
                  <pic:blipFill>
                    <a:blip r:embed="rId49"/>
                    <a:stretch>
                      <a:fillRect/>
                    </a:stretch>
                  </pic:blipFill>
                  <pic:spPr>
                    <a:xfrm>
                      <a:off x="0" y="0"/>
                      <a:ext cx="5731510" cy="157099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AC2DC10" w14:textId="46065809" w:rsidR="00A544A1" w:rsidRDefault="00A544A1" w:rsidP="00A544A1">
      <w:pPr>
        <w:pStyle w:val="Caption"/>
        <w:jc w:val="center"/>
      </w:pPr>
      <w:r>
        <w:t xml:space="preserve">Figure </w:t>
      </w:r>
      <w:fldSimple w:instr=" SEQ Figure \* ARABIC ">
        <w:r w:rsidR="00E01DE8">
          <w:rPr>
            <w:noProof/>
          </w:rPr>
          <w:t>43</w:t>
        </w:r>
      </w:fldSimple>
      <w:r>
        <w:t xml:space="preserve">: </w:t>
      </w:r>
      <w:r w:rsidRPr="00EF1749">
        <w:t>Trigger Testing Query for Patient Update Audit</w:t>
      </w:r>
    </w:p>
    <w:p w14:paraId="45BA8C58" w14:textId="3953B515" w:rsidR="00136770" w:rsidRDefault="00136770" w:rsidP="001453A4">
      <w:r w:rsidRPr="00136770">
        <w:rPr>
          <w:noProof/>
        </w:rPr>
        <w:drawing>
          <wp:inline distT="0" distB="0" distL="0" distR="0" wp14:anchorId="5B56B261" wp14:editId="4C137060">
            <wp:extent cx="5731510" cy="3086735"/>
            <wp:effectExtent l="114300" t="95250" r="116840" b="94615"/>
            <wp:docPr id="2081871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871033" name=""/>
                    <pic:cNvPicPr/>
                  </pic:nvPicPr>
                  <pic:blipFill>
                    <a:blip r:embed="rId50"/>
                    <a:stretch>
                      <a:fillRect/>
                    </a:stretch>
                  </pic:blipFill>
                  <pic:spPr>
                    <a:xfrm>
                      <a:off x="0" y="0"/>
                      <a:ext cx="5731510" cy="3086735"/>
                    </a:xfrm>
                    <a:prstGeom prst="rect">
                      <a:avLst/>
                    </a:prstGeom>
                    <a:effectLst>
                      <a:outerShdw blurRad="63500" sx="102000" sy="102000" algn="ctr" rotWithShape="0">
                        <a:schemeClr val="accent4">
                          <a:lumMod val="50000"/>
                          <a:alpha val="40000"/>
                        </a:schemeClr>
                      </a:outerShdw>
                    </a:effectLst>
                  </pic:spPr>
                </pic:pic>
              </a:graphicData>
            </a:graphic>
          </wp:inline>
        </w:drawing>
      </w:r>
    </w:p>
    <w:p w14:paraId="034DFF8D" w14:textId="3BDE9A5B" w:rsidR="00A544A1" w:rsidRPr="00CF4B83" w:rsidRDefault="00A544A1" w:rsidP="007B30C3">
      <w:pPr>
        <w:pStyle w:val="Caption"/>
        <w:jc w:val="center"/>
      </w:pPr>
      <w:r>
        <w:t xml:space="preserve">Figure </w:t>
      </w:r>
      <w:fldSimple w:instr=" SEQ Figure \* ARABIC ">
        <w:r w:rsidR="00E01DE8">
          <w:rPr>
            <w:noProof/>
          </w:rPr>
          <w:t>44</w:t>
        </w:r>
      </w:fldSimple>
      <w:r>
        <w:t xml:space="preserve">: </w:t>
      </w:r>
      <w:r w:rsidRPr="00610F9E">
        <w:t>Audit Log After Patient Record Update</w:t>
      </w:r>
    </w:p>
    <w:sectPr w:rsidR="00A544A1" w:rsidRPr="00CF4B83" w:rsidSect="000C520C">
      <w:pgSz w:w="11906" w:h="16838"/>
      <w:pgMar w:top="1440" w:right="1440" w:bottom="1440" w:left="1440" w:header="708" w:footer="708" w:gutter="0"/>
      <w:pgBorders w:offsetFrom="page">
        <w:top w:val="dashDotStroked" w:sz="24" w:space="24" w:color="074F6A" w:themeColor="accent4" w:themeShade="80"/>
        <w:left w:val="dashDotStroked" w:sz="24" w:space="24" w:color="074F6A" w:themeColor="accent4" w:themeShade="80"/>
        <w:bottom w:val="dashDotStroked" w:sz="24" w:space="24" w:color="074F6A" w:themeColor="accent4" w:themeShade="80"/>
        <w:right w:val="dashDotStroked" w:sz="24" w:space="24" w:color="074F6A" w:themeColor="accent4" w:themeShade="80"/>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C6C01"/>
    <w:multiLevelType w:val="hybridMultilevel"/>
    <w:tmpl w:val="BA0E4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73691B"/>
    <w:multiLevelType w:val="multilevel"/>
    <w:tmpl w:val="10503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032175"/>
    <w:multiLevelType w:val="multilevel"/>
    <w:tmpl w:val="735C2368"/>
    <w:lvl w:ilvl="0">
      <w:start w:val="2"/>
      <w:numFmt w:val="decimal"/>
      <w:lvlText w:val="%1"/>
      <w:lvlJc w:val="left"/>
      <w:pPr>
        <w:ind w:left="420" w:hanging="42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7590F66"/>
    <w:multiLevelType w:val="hybridMultilevel"/>
    <w:tmpl w:val="9E000AD6"/>
    <w:lvl w:ilvl="0" w:tplc="D24C3062">
      <w:start w:val="10"/>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D8525E"/>
    <w:multiLevelType w:val="hybridMultilevel"/>
    <w:tmpl w:val="F980265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F24512"/>
    <w:multiLevelType w:val="multilevel"/>
    <w:tmpl w:val="11183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406C26"/>
    <w:multiLevelType w:val="multilevel"/>
    <w:tmpl w:val="5A525B1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F255D8"/>
    <w:multiLevelType w:val="multilevel"/>
    <w:tmpl w:val="114848EE"/>
    <w:lvl w:ilvl="0">
      <w:start w:val="5"/>
      <w:numFmt w:val="decimal"/>
      <w:lvlText w:val="%1"/>
      <w:lvlJc w:val="left"/>
      <w:pPr>
        <w:ind w:left="420" w:hanging="42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num w:numId="1" w16cid:durableId="516505462">
    <w:abstractNumId w:val="6"/>
  </w:num>
  <w:num w:numId="2" w16cid:durableId="1964114852">
    <w:abstractNumId w:val="5"/>
  </w:num>
  <w:num w:numId="3" w16cid:durableId="1177815810">
    <w:abstractNumId w:val="1"/>
  </w:num>
  <w:num w:numId="4" w16cid:durableId="215894564">
    <w:abstractNumId w:val="4"/>
  </w:num>
  <w:num w:numId="5" w16cid:durableId="338041934">
    <w:abstractNumId w:val="7"/>
  </w:num>
  <w:num w:numId="6" w16cid:durableId="396974985">
    <w:abstractNumId w:val="0"/>
  </w:num>
  <w:num w:numId="7" w16cid:durableId="1449619758">
    <w:abstractNumId w:val="2"/>
  </w:num>
  <w:num w:numId="8" w16cid:durableId="3280950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DD8"/>
    <w:rsid w:val="00006DA2"/>
    <w:rsid w:val="000205BA"/>
    <w:rsid w:val="0002157E"/>
    <w:rsid w:val="000C520C"/>
    <w:rsid w:val="001058F1"/>
    <w:rsid w:val="00113C99"/>
    <w:rsid w:val="001213C1"/>
    <w:rsid w:val="00125F85"/>
    <w:rsid w:val="00136770"/>
    <w:rsid w:val="001453A4"/>
    <w:rsid w:val="00176331"/>
    <w:rsid w:val="00181A29"/>
    <w:rsid w:val="00186FAE"/>
    <w:rsid w:val="00191AB0"/>
    <w:rsid w:val="001B546F"/>
    <w:rsid w:val="00233B9E"/>
    <w:rsid w:val="00236DD8"/>
    <w:rsid w:val="00260204"/>
    <w:rsid w:val="002621E1"/>
    <w:rsid w:val="0028364C"/>
    <w:rsid w:val="00283C7A"/>
    <w:rsid w:val="002A660F"/>
    <w:rsid w:val="002E140E"/>
    <w:rsid w:val="003346A8"/>
    <w:rsid w:val="003378D0"/>
    <w:rsid w:val="003510F0"/>
    <w:rsid w:val="0036752A"/>
    <w:rsid w:val="003742D5"/>
    <w:rsid w:val="00393339"/>
    <w:rsid w:val="003D15FA"/>
    <w:rsid w:val="003E3BA4"/>
    <w:rsid w:val="003F0A1C"/>
    <w:rsid w:val="00403A91"/>
    <w:rsid w:val="004168C4"/>
    <w:rsid w:val="004337BE"/>
    <w:rsid w:val="00450F1C"/>
    <w:rsid w:val="00497E5F"/>
    <w:rsid w:val="004C4176"/>
    <w:rsid w:val="005008C2"/>
    <w:rsid w:val="005102ED"/>
    <w:rsid w:val="00512F25"/>
    <w:rsid w:val="00535BCC"/>
    <w:rsid w:val="00543FDB"/>
    <w:rsid w:val="00567E13"/>
    <w:rsid w:val="0057407D"/>
    <w:rsid w:val="00574B85"/>
    <w:rsid w:val="005A47B5"/>
    <w:rsid w:val="005C7C1F"/>
    <w:rsid w:val="005E1A51"/>
    <w:rsid w:val="00600169"/>
    <w:rsid w:val="00624273"/>
    <w:rsid w:val="00642DA4"/>
    <w:rsid w:val="0067311A"/>
    <w:rsid w:val="00685714"/>
    <w:rsid w:val="006A1AA0"/>
    <w:rsid w:val="00712672"/>
    <w:rsid w:val="00760E06"/>
    <w:rsid w:val="00776815"/>
    <w:rsid w:val="007A6024"/>
    <w:rsid w:val="007B2A85"/>
    <w:rsid w:val="007B30C3"/>
    <w:rsid w:val="007F6EB9"/>
    <w:rsid w:val="00803233"/>
    <w:rsid w:val="008516F5"/>
    <w:rsid w:val="008872D4"/>
    <w:rsid w:val="0089520A"/>
    <w:rsid w:val="008C6DDE"/>
    <w:rsid w:val="008D2CF3"/>
    <w:rsid w:val="008F1F00"/>
    <w:rsid w:val="00933742"/>
    <w:rsid w:val="00981C2B"/>
    <w:rsid w:val="00994441"/>
    <w:rsid w:val="009A6C4C"/>
    <w:rsid w:val="009D28B8"/>
    <w:rsid w:val="00A16BF0"/>
    <w:rsid w:val="00A544A1"/>
    <w:rsid w:val="00A576FD"/>
    <w:rsid w:val="00A65804"/>
    <w:rsid w:val="00B06E6A"/>
    <w:rsid w:val="00B17965"/>
    <w:rsid w:val="00B444D7"/>
    <w:rsid w:val="00B5211A"/>
    <w:rsid w:val="00B56162"/>
    <w:rsid w:val="00B77C3A"/>
    <w:rsid w:val="00BA017F"/>
    <w:rsid w:val="00BB5803"/>
    <w:rsid w:val="00BC3BA9"/>
    <w:rsid w:val="00BE4F82"/>
    <w:rsid w:val="00C53AA6"/>
    <w:rsid w:val="00C954B9"/>
    <w:rsid w:val="00CB678C"/>
    <w:rsid w:val="00CE298C"/>
    <w:rsid w:val="00CF4B83"/>
    <w:rsid w:val="00D06F01"/>
    <w:rsid w:val="00D137EF"/>
    <w:rsid w:val="00D615EC"/>
    <w:rsid w:val="00D65BCF"/>
    <w:rsid w:val="00D73B72"/>
    <w:rsid w:val="00D90253"/>
    <w:rsid w:val="00E01DE8"/>
    <w:rsid w:val="00E22904"/>
    <w:rsid w:val="00E429A5"/>
    <w:rsid w:val="00E80815"/>
    <w:rsid w:val="00EA7189"/>
    <w:rsid w:val="00ED71BE"/>
    <w:rsid w:val="00EE7969"/>
    <w:rsid w:val="00F24108"/>
    <w:rsid w:val="00F304D3"/>
    <w:rsid w:val="00F32DEF"/>
    <w:rsid w:val="00F344D6"/>
    <w:rsid w:val="00FA11A8"/>
    <w:rsid w:val="00FA4BDE"/>
    <w:rsid w:val="00FA530A"/>
    <w:rsid w:val="00FB6F1D"/>
    <w:rsid w:val="00FC769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A4ED4"/>
  <w15:chartTrackingRefBased/>
  <w15:docId w15:val="{0A1F1A09-6E79-4A1E-82C0-CC11D1843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6D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6D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6D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6D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6D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6D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6D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6D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6D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D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6D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6D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6D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6D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6D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6D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6D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6DD8"/>
    <w:rPr>
      <w:rFonts w:eastAsiaTheme="majorEastAsia" w:cstheme="majorBidi"/>
      <w:color w:val="272727" w:themeColor="text1" w:themeTint="D8"/>
    </w:rPr>
  </w:style>
  <w:style w:type="paragraph" w:styleId="Title">
    <w:name w:val="Title"/>
    <w:basedOn w:val="Normal"/>
    <w:next w:val="Normal"/>
    <w:link w:val="TitleChar"/>
    <w:uiPriority w:val="10"/>
    <w:qFormat/>
    <w:rsid w:val="00236D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6D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6D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6D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6DD8"/>
    <w:pPr>
      <w:spacing w:before="160"/>
      <w:jc w:val="center"/>
    </w:pPr>
    <w:rPr>
      <w:i/>
      <w:iCs/>
      <w:color w:val="404040" w:themeColor="text1" w:themeTint="BF"/>
    </w:rPr>
  </w:style>
  <w:style w:type="character" w:customStyle="1" w:styleId="QuoteChar">
    <w:name w:val="Quote Char"/>
    <w:basedOn w:val="DefaultParagraphFont"/>
    <w:link w:val="Quote"/>
    <w:uiPriority w:val="29"/>
    <w:rsid w:val="00236DD8"/>
    <w:rPr>
      <w:i/>
      <w:iCs/>
      <w:color w:val="404040" w:themeColor="text1" w:themeTint="BF"/>
    </w:rPr>
  </w:style>
  <w:style w:type="paragraph" w:styleId="ListParagraph">
    <w:name w:val="List Paragraph"/>
    <w:basedOn w:val="Normal"/>
    <w:uiPriority w:val="34"/>
    <w:qFormat/>
    <w:rsid w:val="00236DD8"/>
    <w:pPr>
      <w:ind w:left="720"/>
      <w:contextualSpacing/>
    </w:pPr>
  </w:style>
  <w:style w:type="character" w:styleId="IntenseEmphasis">
    <w:name w:val="Intense Emphasis"/>
    <w:basedOn w:val="DefaultParagraphFont"/>
    <w:uiPriority w:val="21"/>
    <w:qFormat/>
    <w:rsid w:val="00236DD8"/>
    <w:rPr>
      <w:i/>
      <w:iCs/>
      <w:color w:val="0F4761" w:themeColor="accent1" w:themeShade="BF"/>
    </w:rPr>
  </w:style>
  <w:style w:type="paragraph" w:styleId="IntenseQuote">
    <w:name w:val="Intense Quote"/>
    <w:basedOn w:val="Normal"/>
    <w:next w:val="Normal"/>
    <w:link w:val="IntenseQuoteChar"/>
    <w:uiPriority w:val="30"/>
    <w:qFormat/>
    <w:rsid w:val="00236D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6DD8"/>
    <w:rPr>
      <w:i/>
      <w:iCs/>
      <w:color w:val="0F4761" w:themeColor="accent1" w:themeShade="BF"/>
    </w:rPr>
  </w:style>
  <w:style w:type="character" w:styleId="IntenseReference">
    <w:name w:val="Intense Reference"/>
    <w:basedOn w:val="DefaultParagraphFont"/>
    <w:uiPriority w:val="32"/>
    <w:qFormat/>
    <w:rsid w:val="00236DD8"/>
    <w:rPr>
      <w:b/>
      <w:bCs/>
      <w:smallCaps/>
      <w:color w:val="0F4761" w:themeColor="accent1" w:themeShade="BF"/>
      <w:spacing w:val="5"/>
    </w:rPr>
  </w:style>
  <w:style w:type="paragraph" w:styleId="TOCHeading">
    <w:name w:val="TOC Heading"/>
    <w:basedOn w:val="Heading1"/>
    <w:next w:val="Normal"/>
    <w:uiPriority w:val="39"/>
    <w:unhideWhenUsed/>
    <w:qFormat/>
    <w:rsid w:val="00A6580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65804"/>
    <w:pPr>
      <w:spacing w:after="100"/>
    </w:pPr>
  </w:style>
  <w:style w:type="character" w:styleId="Hyperlink">
    <w:name w:val="Hyperlink"/>
    <w:basedOn w:val="DefaultParagraphFont"/>
    <w:uiPriority w:val="99"/>
    <w:unhideWhenUsed/>
    <w:rsid w:val="00A65804"/>
    <w:rPr>
      <w:color w:val="467886" w:themeColor="hyperlink"/>
      <w:u w:val="single"/>
    </w:rPr>
  </w:style>
  <w:style w:type="paragraph" w:styleId="NoSpacing">
    <w:name w:val="No Spacing"/>
    <w:link w:val="NoSpacingChar"/>
    <w:uiPriority w:val="1"/>
    <w:qFormat/>
    <w:rsid w:val="000C520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C520C"/>
    <w:rPr>
      <w:rFonts w:eastAsiaTheme="minorEastAsia"/>
      <w:kern w:val="0"/>
      <w:sz w:val="22"/>
      <w:szCs w:val="22"/>
      <w:lang w:eastAsia="en-GB"/>
      <w14:ligatures w14:val="none"/>
    </w:rPr>
  </w:style>
  <w:style w:type="character" w:styleId="UnresolvedMention">
    <w:name w:val="Unresolved Mention"/>
    <w:basedOn w:val="DefaultParagraphFont"/>
    <w:uiPriority w:val="99"/>
    <w:semiHidden/>
    <w:unhideWhenUsed/>
    <w:rsid w:val="00685714"/>
    <w:rPr>
      <w:color w:val="605E5C"/>
      <w:shd w:val="clear" w:color="auto" w:fill="E1DFDD"/>
    </w:rPr>
  </w:style>
  <w:style w:type="table" w:styleId="TableGrid">
    <w:name w:val="Table Grid"/>
    <w:basedOn w:val="TableNormal"/>
    <w:uiPriority w:val="39"/>
    <w:rsid w:val="00981C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97E5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TMLCode">
    <w:name w:val="HTML Code"/>
    <w:basedOn w:val="DefaultParagraphFont"/>
    <w:uiPriority w:val="99"/>
    <w:semiHidden/>
    <w:unhideWhenUsed/>
    <w:rsid w:val="00497E5F"/>
    <w:rPr>
      <w:rFonts w:ascii="Courier New" w:eastAsia="Times New Roman" w:hAnsi="Courier New" w:cs="Courier New"/>
      <w:sz w:val="20"/>
      <w:szCs w:val="20"/>
    </w:rPr>
  </w:style>
  <w:style w:type="paragraph" w:styleId="TOC2">
    <w:name w:val="toc 2"/>
    <w:basedOn w:val="Normal"/>
    <w:next w:val="Normal"/>
    <w:autoRedefine/>
    <w:uiPriority w:val="39"/>
    <w:unhideWhenUsed/>
    <w:rsid w:val="00181A29"/>
    <w:pPr>
      <w:spacing w:after="100"/>
      <w:ind w:left="240"/>
    </w:pPr>
  </w:style>
  <w:style w:type="paragraph" w:styleId="Caption">
    <w:name w:val="caption"/>
    <w:basedOn w:val="Normal"/>
    <w:next w:val="Normal"/>
    <w:uiPriority w:val="35"/>
    <w:unhideWhenUsed/>
    <w:qFormat/>
    <w:rsid w:val="00D615EC"/>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50" Type="http://schemas.openxmlformats.org/officeDocument/2006/relationships/image" Target="media/image45.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8" Type="http://schemas.openxmlformats.org/officeDocument/2006/relationships/image" Target="media/image3.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9B122B-F943-4350-961F-7EB3911F4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4933</Words>
  <Characters>28124</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(ACCA5026) 
Nasira Perveen
2331267</vt:lpstr>
    </vt:vector>
  </TitlesOfParts>
  <Company/>
  <LinksUpToDate>false</LinksUpToDate>
  <CharactersWithSpaces>32992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(ACCA5026) 
Nasira Perveen
2331267</dc:title>
  <dc:subject>Component 1: Part A</dc:subject>
  <dc:creator>Nasira Perv</dc:creator>
  <cp:keywords/>
  <dc:description/>
  <cp:lastModifiedBy>Nasira Perveen (2331267)</cp:lastModifiedBy>
  <cp:revision>69</cp:revision>
  <dcterms:created xsi:type="dcterms:W3CDTF">2026-06-19T08:48:00Z</dcterms:created>
  <dcterms:modified xsi:type="dcterms:W3CDTF">2026-07-20T18:09:00Z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a0e6b1bb-5acc-4a8f-a465-aaeb7238f372</vt:lpwstr>
  </property>
</Properties>
</file>