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52AF7" w14:textId="63067F46" w:rsidR="00BF6417" w:rsidRDefault="00761AEA">
      <w:pPr>
        <w:rPr>
          <w:b/>
          <w:u w:val="single"/>
        </w:rPr>
      </w:pPr>
      <w:r w:rsidRPr="00761AEA">
        <w:rPr>
          <w:b/>
          <w:noProof/>
          <w:sz w:val="24"/>
          <w:szCs w:val="24"/>
          <w:u w:val="single"/>
        </w:rPr>
        <w:drawing>
          <wp:anchor distT="0" distB="0" distL="114300" distR="114300" simplePos="0" relativeHeight="251658240" behindDoc="1" locked="0" layoutInCell="1" allowOverlap="1" wp14:anchorId="27DA636F" wp14:editId="5791F10B">
            <wp:simplePos x="0" y="0"/>
            <wp:positionH relativeFrom="margin">
              <wp:align>left</wp:align>
            </wp:positionH>
            <wp:positionV relativeFrom="paragraph">
              <wp:posOffset>510858</wp:posOffset>
            </wp:positionV>
            <wp:extent cx="5731510" cy="3173095"/>
            <wp:effectExtent l="1336357" t="0" r="1319848" b="0"/>
            <wp:wrapNone/>
            <wp:docPr id="3" name="irc_mi" descr="http://www.normanconnections.com/thumbs/thumbs.php?src=images/bannerrochestercastle_1367227931.jpg&amp;w=1300&amp;h=720&amp;q=90&amp;zc=1&amp;a=t&amp;f=0&amp;s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normanconnections.com/thumbs/thumbs.php?src=images/bannerrochestercastle_1367227931.jpg&amp;w=1300&amp;h=720&amp;q=90&amp;zc=1&amp;a=t&amp;f=0&amp;su=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5731510" cy="3173095"/>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r w:rsidRPr="00761AEA">
        <w:rPr>
          <w:b/>
          <w:u w:val="single"/>
        </w:rPr>
        <w:t>Rochester Castle.</w:t>
      </w:r>
      <w:r w:rsidR="00572545">
        <w:rPr>
          <w:b/>
          <w:u w:val="single"/>
        </w:rPr>
        <w:t xml:space="preserve"> </w:t>
      </w:r>
    </w:p>
    <w:p w14:paraId="0C387CC4" w14:textId="6E171B61" w:rsidR="00761AEA" w:rsidRDefault="00761AEA">
      <w:pPr>
        <w:rPr>
          <w:b/>
          <w:u w:val="single"/>
        </w:rPr>
      </w:pPr>
    </w:p>
    <w:p w14:paraId="07825094" w14:textId="2D59E674" w:rsidR="00761AEA" w:rsidRDefault="00761AEA">
      <w:pPr>
        <w:rPr>
          <w:b/>
          <w:u w:val="single"/>
        </w:rPr>
      </w:pPr>
    </w:p>
    <w:p w14:paraId="6CEABBD1" w14:textId="04342C4D" w:rsidR="00761AEA" w:rsidRDefault="00761AEA">
      <w:pPr>
        <w:rPr>
          <w:b/>
          <w:u w:val="single"/>
        </w:rPr>
      </w:pPr>
    </w:p>
    <w:p w14:paraId="609444B0" w14:textId="331BEF0D" w:rsidR="00761AEA" w:rsidRDefault="00761AEA">
      <w:pPr>
        <w:rPr>
          <w:b/>
          <w:u w:val="single"/>
        </w:rPr>
      </w:pPr>
    </w:p>
    <w:p w14:paraId="51AE9AC4" w14:textId="32743143" w:rsidR="00761AEA" w:rsidRDefault="00761AEA">
      <w:pPr>
        <w:rPr>
          <w:b/>
          <w:u w:val="single"/>
        </w:rPr>
      </w:pPr>
    </w:p>
    <w:p w14:paraId="2E92ABEF" w14:textId="4BDACC6F" w:rsidR="00761AEA" w:rsidRDefault="00761AEA">
      <w:pPr>
        <w:rPr>
          <w:b/>
          <w:u w:val="single"/>
        </w:rPr>
      </w:pPr>
    </w:p>
    <w:p w14:paraId="23E1ABA6" w14:textId="2382B34F" w:rsidR="00761AEA" w:rsidRDefault="00761AEA">
      <w:pPr>
        <w:rPr>
          <w:b/>
          <w:u w:val="single"/>
        </w:rPr>
      </w:pPr>
    </w:p>
    <w:p w14:paraId="6825936C" w14:textId="04957925" w:rsidR="00761AEA" w:rsidRDefault="00761AEA">
      <w:pPr>
        <w:rPr>
          <w:b/>
          <w:u w:val="single"/>
        </w:rPr>
      </w:pPr>
    </w:p>
    <w:p w14:paraId="75552AEC" w14:textId="5F5C9F8F" w:rsidR="00761AEA" w:rsidRDefault="00761AEA">
      <w:pPr>
        <w:rPr>
          <w:b/>
          <w:u w:val="single"/>
        </w:rPr>
      </w:pPr>
    </w:p>
    <w:p w14:paraId="7F622CA7" w14:textId="7457FE99" w:rsidR="00761AEA" w:rsidRDefault="00761AEA">
      <w:pPr>
        <w:rPr>
          <w:b/>
          <w:u w:val="single"/>
        </w:rPr>
      </w:pPr>
    </w:p>
    <w:p w14:paraId="6ECF1E34" w14:textId="1AC69D04" w:rsidR="00761AEA" w:rsidRDefault="00761AEA">
      <w:pPr>
        <w:rPr>
          <w:b/>
          <w:u w:val="single"/>
        </w:rPr>
      </w:pPr>
    </w:p>
    <w:p w14:paraId="50825A20" w14:textId="33C855E4" w:rsidR="00761AEA" w:rsidRDefault="00761AEA">
      <w:pPr>
        <w:rPr>
          <w:b/>
          <w:u w:val="single"/>
        </w:rPr>
      </w:pPr>
    </w:p>
    <w:p w14:paraId="2793E49F" w14:textId="6FB6649A" w:rsidR="00761AEA" w:rsidRDefault="00761AEA">
      <w:pPr>
        <w:rPr>
          <w:b/>
          <w:u w:val="single"/>
        </w:rPr>
      </w:pPr>
    </w:p>
    <w:p w14:paraId="433E54AB" w14:textId="1010704D" w:rsidR="00761AEA" w:rsidRDefault="00D911E0">
      <w:r>
        <w:t>Rochester Castle, Kent is one of many castles built by the Normans in England</w:t>
      </w:r>
      <w:r w:rsidR="008F331F">
        <w:t xml:space="preserve"> after their victorious </w:t>
      </w:r>
      <w:r w:rsidR="00FE5009">
        <w:t xml:space="preserve">win at the Battle of Hastings in 1066. </w:t>
      </w:r>
      <w:r w:rsidR="005333D5">
        <w:t xml:space="preserve">The Normans were notorious for their castle </w:t>
      </w:r>
      <w:r w:rsidR="00321E43">
        <w:t>construction</w:t>
      </w:r>
      <w:r w:rsidR="005333D5">
        <w:t xml:space="preserve">, </w:t>
      </w:r>
      <w:r w:rsidR="00321E43">
        <w:t xml:space="preserve">building new fortifications as they travelled through England, in strategic defensive positions in order to aid them in keeping their </w:t>
      </w:r>
      <w:r w:rsidR="005F17FF">
        <w:t>people as rulers of England.</w:t>
      </w:r>
      <w:r w:rsidR="005F17FF">
        <w:rPr>
          <w:rStyle w:val="FootnoteReference"/>
        </w:rPr>
        <w:footnoteReference w:id="1"/>
      </w:r>
    </w:p>
    <w:p w14:paraId="39B37057" w14:textId="5E5FD87C" w:rsidR="00B66596" w:rsidRPr="00271E4F" w:rsidRDefault="007A39ED">
      <w:pPr>
        <w:rPr>
          <w:rFonts w:cstheme="minorHAnsi"/>
          <w:color w:val="000000"/>
          <w:szCs w:val="27"/>
          <w:shd w:val="clear" w:color="auto" w:fill="FFFFFF"/>
        </w:rPr>
      </w:pPr>
      <w:r>
        <w:t xml:space="preserve">Rochester Castle </w:t>
      </w:r>
      <w:r w:rsidR="00EC48A4">
        <w:t>is situated</w:t>
      </w:r>
      <w:r w:rsidR="00895092">
        <w:t xml:space="preserve"> within a short distance of</w:t>
      </w:r>
      <w:r w:rsidR="00A147A2">
        <w:t xml:space="preserve"> Wat</w:t>
      </w:r>
      <w:r w:rsidR="00895092">
        <w:t>ling Street,</w:t>
      </w:r>
      <w:r w:rsidR="000264DF">
        <w:rPr>
          <w:rStyle w:val="FootnoteReference"/>
        </w:rPr>
        <w:footnoteReference w:id="2"/>
      </w:r>
      <w:r w:rsidR="00895092">
        <w:t xml:space="preserve"> an ancient Roman road that connected</w:t>
      </w:r>
      <w:r w:rsidR="000264DF">
        <w:t xml:space="preserve"> Dover,</w:t>
      </w:r>
      <w:r w:rsidR="00895092">
        <w:t xml:space="preserve"> London </w:t>
      </w:r>
      <w:r w:rsidR="000264DF">
        <w:t>and St. Albans</w:t>
      </w:r>
      <w:r w:rsidR="00AC7259">
        <w:rPr>
          <w:rStyle w:val="FootnoteReference"/>
        </w:rPr>
        <w:footnoteReference w:id="3"/>
      </w:r>
      <w:r w:rsidR="00D0665A">
        <w:t xml:space="preserve">, though Roman in origin, the name of the road comes from the Anglo-Saxons who called it </w:t>
      </w:r>
      <w:r w:rsidR="00D0665A" w:rsidRPr="00D0665A">
        <w:rPr>
          <w:rFonts w:cstheme="minorHAnsi"/>
          <w:color w:val="000000"/>
          <w:szCs w:val="27"/>
          <w:shd w:val="clear" w:color="auto" w:fill="FFFFFF"/>
        </w:rPr>
        <w:t>Wætlingaceaster</w:t>
      </w:r>
      <w:r w:rsidR="00D0665A">
        <w:rPr>
          <w:rStyle w:val="FootnoteReference"/>
          <w:rFonts w:cstheme="minorHAnsi"/>
          <w:color w:val="000000"/>
          <w:szCs w:val="27"/>
          <w:shd w:val="clear" w:color="auto" w:fill="FFFFFF"/>
        </w:rPr>
        <w:footnoteReference w:id="4"/>
      </w:r>
      <w:r w:rsidR="0033057D">
        <w:rPr>
          <w:rFonts w:cstheme="minorHAnsi"/>
          <w:color w:val="000000"/>
          <w:szCs w:val="27"/>
          <w:shd w:val="clear" w:color="auto" w:fill="FFFFFF"/>
        </w:rPr>
        <w:t xml:space="preserve">. </w:t>
      </w:r>
      <w:r w:rsidR="00320669">
        <w:rPr>
          <w:rFonts w:cstheme="minorHAnsi"/>
          <w:color w:val="000000"/>
          <w:szCs w:val="27"/>
          <w:shd w:val="clear" w:color="auto" w:fill="FFFFFF"/>
        </w:rPr>
        <w:t xml:space="preserve">Oversees attackers that were a threat to the settled Normans, including the French and other Northmen, would </w:t>
      </w:r>
      <w:r w:rsidR="009C1650">
        <w:rPr>
          <w:rFonts w:cstheme="minorHAnsi"/>
          <w:color w:val="000000"/>
          <w:szCs w:val="27"/>
          <w:shd w:val="clear" w:color="auto" w:fill="FFFFFF"/>
        </w:rPr>
        <w:t>often use Dover as a landing point, then making their way to London as the main English city</w:t>
      </w:r>
      <w:r w:rsidR="002F29CC">
        <w:rPr>
          <w:rStyle w:val="FootnoteReference"/>
          <w:rFonts w:cstheme="minorHAnsi"/>
          <w:color w:val="000000"/>
          <w:szCs w:val="27"/>
          <w:shd w:val="clear" w:color="auto" w:fill="FFFFFF"/>
        </w:rPr>
        <w:footnoteReference w:id="5"/>
      </w:r>
      <w:r w:rsidR="00082AA6">
        <w:rPr>
          <w:rFonts w:cstheme="minorHAnsi"/>
          <w:color w:val="000000"/>
          <w:szCs w:val="27"/>
          <w:shd w:val="clear" w:color="auto" w:fill="FFFFFF"/>
        </w:rPr>
        <w:t xml:space="preserve"> meaning that defensive castles near this road, with vantage points, would be crucial to the Norman’s ability to </w:t>
      </w:r>
      <w:r w:rsidR="00B66596">
        <w:rPr>
          <w:rFonts w:cstheme="minorHAnsi"/>
          <w:color w:val="000000"/>
          <w:szCs w:val="27"/>
          <w:shd w:val="clear" w:color="auto" w:fill="FFFFFF"/>
        </w:rPr>
        <w:t>keep any intruders and hostile enemies away.</w:t>
      </w:r>
      <w:r w:rsidR="00271E4F">
        <w:rPr>
          <w:rFonts w:cstheme="minorHAnsi"/>
          <w:color w:val="000000"/>
          <w:szCs w:val="27"/>
          <w:shd w:val="clear" w:color="auto" w:fill="FFFFFF"/>
        </w:rPr>
        <w:t xml:space="preserve"> </w:t>
      </w:r>
      <w:r w:rsidR="00B66596">
        <w:t xml:space="preserve">The castle is also situated on the river </w:t>
      </w:r>
      <w:r w:rsidR="004E20AF">
        <w:t>Med</w:t>
      </w:r>
      <w:r w:rsidR="00575E14">
        <w:t xml:space="preserve">way. This </w:t>
      </w:r>
      <w:r w:rsidR="007F7C68">
        <w:t xml:space="preserve">is another strategic defensive move, as the Norman’s can then </w:t>
      </w:r>
      <w:r w:rsidR="00893368">
        <w:t>control, and defend, another way for enemies to reach them.</w:t>
      </w:r>
      <w:r w:rsidR="00A41C49">
        <w:rPr>
          <w:rStyle w:val="FootnoteReference"/>
        </w:rPr>
        <w:footnoteReference w:id="6"/>
      </w:r>
      <w:r w:rsidR="00893368">
        <w:t xml:space="preserve"> Being by a river also means that the Norman’s can easily receive supplies, should they be engaged in any </w:t>
      </w:r>
      <w:r w:rsidR="00271E4F">
        <w:t>battle situations.</w:t>
      </w:r>
      <w:r w:rsidR="00271E4F">
        <w:rPr>
          <w:rStyle w:val="FootnoteReference"/>
        </w:rPr>
        <w:footnoteReference w:id="7"/>
      </w:r>
    </w:p>
    <w:p w14:paraId="0187AE60" w14:textId="2EA218DA" w:rsidR="00F52A2E" w:rsidRDefault="00F52A2E" w:rsidP="00F52A2E">
      <w:r>
        <w:lastRenderedPageBreak/>
        <w:t>Rochester Castle is made from Kentish Ragstone, a limestone material in a grey tone and is supposedly one of the first castles built by the Normans that was fortified in stone.</w:t>
      </w:r>
      <w:r>
        <w:rPr>
          <w:rStyle w:val="FootnoteReference"/>
        </w:rPr>
        <w:footnoteReference w:id="8"/>
      </w:r>
      <w:r>
        <w:t xml:space="preserve"> Considering the sheer number of castles built by the Normans in their first decades in England, the building of Rochester in a material thought to be long lasting shows the importance of this defensive area to the Norman perspective. Rochester has seen many attacks over the passing centuries and has taken substantial damage however,</w:t>
      </w:r>
      <w:r>
        <w:rPr>
          <w:rStyle w:val="FootnoteReference"/>
        </w:rPr>
        <w:footnoteReference w:id="9"/>
      </w:r>
      <w:r>
        <w:t xml:space="preserve"> the structure is mostly still in its original condition, making it a key piece of evidence for the way Norman’s built their structures. Construction of the castle is usually dated between 1066 and 1088, almost immediately after the Norman victory at the Battle of Hastings and so again the importance of Rochester’s location is evident.</w:t>
      </w:r>
      <w:r>
        <w:rPr>
          <w:rStyle w:val="FootnoteReference"/>
        </w:rPr>
        <w:footnoteReference w:id="10"/>
      </w:r>
      <w:r>
        <w:t xml:space="preserve"> The castle is also large in size for its location, said to be dominating the landscape around the town, which also contains Rochester Cathedral within it, and has not seen much excavation by archaeologists meaning that there is possibly a significant amount of buried Norman remains relating to the lifestyle lived within the castle that has not yet been discovered.</w:t>
      </w:r>
      <w:r>
        <w:rPr>
          <w:rStyle w:val="FootnoteReference"/>
        </w:rPr>
        <w:footnoteReference w:id="11"/>
      </w:r>
    </w:p>
    <w:p w14:paraId="42A983B9" w14:textId="17433F3D" w:rsidR="00752588" w:rsidRDefault="00985C4F">
      <w:r>
        <w:t>Alike other</w:t>
      </w:r>
      <w:r w:rsidR="00147402">
        <w:t xml:space="preserve"> Norman</w:t>
      </w:r>
      <w:r>
        <w:t xml:space="preserve"> castles such as Dover and</w:t>
      </w:r>
      <w:r w:rsidR="00147402">
        <w:t xml:space="preserve"> Chepstow, Rochester castle has a mural tower</w:t>
      </w:r>
      <w:r w:rsidR="00FE1A9B">
        <w:t xml:space="preserve">. A mural tower </w:t>
      </w:r>
      <w:r w:rsidR="008C35E6">
        <w:t>can be interpreted to show the importance of the</w:t>
      </w:r>
      <w:r w:rsidR="00F11139">
        <w:t xml:space="preserve"> fortification </w:t>
      </w:r>
      <w:r w:rsidR="008C35E6">
        <w:t xml:space="preserve">of castles in the Norman period as they </w:t>
      </w:r>
      <w:r w:rsidR="00AA2C07">
        <w:t xml:space="preserve">were used to increase the defensive system of a castle on the outside wall, rather than </w:t>
      </w:r>
      <w:r w:rsidR="0002679B">
        <w:t>rely upon the keep within as had been done up until the development of mural towers</w:t>
      </w:r>
      <w:r w:rsidR="009738F3">
        <w:t xml:space="preserve"> in the late eleventh century</w:t>
      </w:r>
      <w:r w:rsidR="00497424">
        <w:t>, originally at Ludlow Castle</w:t>
      </w:r>
      <w:r w:rsidR="0002679B">
        <w:t>.</w:t>
      </w:r>
      <w:r w:rsidR="0002679B">
        <w:rPr>
          <w:rStyle w:val="FootnoteReference"/>
        </w:rPr>
        <w:footnoteReference w:id="12"/>
      </w:r>
      <w:r w:rsidR="009738F3">
        <w:t xml:space="preserve"> </w:t>
      </w:r>
      <w:r w:rsidR="00A754B5">
        <w:t>Mural towers were originally developed for the defence of wall walks that did not contain any arrow slits.</w:t>
      </w:r>
      <w:r w:rsidR="00A754B5">
        <w:rPr>
          <w:rStyle w:val="FootnoteReference"/>
        </w:rPr>
        <w:footnoteReference w:id="13"/>
      </w:r>
      <w:r w:rsidR="00A754B5">
        <w:t xml:space="preserve"> As viewable from the image, Rochester Castle does not have a wall walk equipped with arrow slits and so the mural tower instead serves as the </w:t>
      </w:r>
      <w:r w:rsidR="00F37B33">
        <w:t>archer’s point of defence.</w:t>
      </w:r>
      <w:r w:rsidR="00296BD2">
        <w:t xml:space="preserve"> The mural tower at Rochester Castle is square in shape, with two front facing arrow slits, one below walk level which is usually seen in mural towers, and one</w:t>
      </w:r>
      <w:r w:rsidR="004114E6">
        <w:t xml:space="preserve"> at the same height as the wall walk. The square shape of </w:t>
      </w:r>
      <w:r w:rsidR="00C3250E">
        <w:t xml:space="preserve">the mural tower dates the structure to the fourteenth </w:t>
      </w:r>
      <w:r w:rsidR="00525157">
        <w:t>century;</w:t>
      </w:r>
      <w:r w:rsidR="00C3250E">
        <w:t xml:space="preserve"> </w:t>
      </w:r>
      <w:r w:rsidR="00C16B73">
        <w:t>however,</w:t>
      </w:r>
      <w:r w:rsidR="00DE44BC">
        <w:t xml:space="preserve"> it is thought that the structure sits upon </w:t>
      </w:r>
      <w:r w:rsidR="00560A01">
        <w:t xml:space="preserve">an earlier building, probably rectangular in shape and </w:t>
      </w:r>
      <w:r w:rsidR="00525157">
        <w:t>built into the walls beside it.</w:t>
      </w:r>
      <w:r w:rsidR="00525157">
        <w:rPr>
          <w:rStyle w:val="FootnoteReference"/>
        </w:rPr>
        <w:footnoteReference w:id="14"/>
      </w:r>
      <w:r w:rsidR="00525157">
        <w:t xml:space="preserve"> </w:t>
      </w:r>
      <w:r w:rsidR="00C16B73">
        <w:t xml:space="preserve">The presence of a </w:t>
      </w:r>
      <w:r w:rsidR="00FF3566">
        <w:t xml:space="preserve">mural towers presents the importance that the Norman’s put upon their defence and how the building of their castles was a key factor in that. </w:t>
      </w:r>
    </w:p>
    <w:p w14:paraId="7B4CB76F" w14:textId="76476F65" w:rsidR="00AC5D3F" w:rsidRDefault="00C66248">
      <w:r>
        <w:rPr>
          <w:noProof/>
        </w:rPr>
        <mc:AlternateContent>
          <mc:Choice Requires="wps">
            <w:drawing>
              <wp:anchor distT="45720" distB="45720" distL="114300" distR="114300" simplePos="0" relativeHeight="251667456" behindDoc="0" locked="0" layoutInCell="1" allowOverlap="1" wp14:anchorId="40EAEDE5" wp14:editId="72889005">
                <wp:simplePos x="0" y="0"/>
                <wp:positionH relativeFrom="margin">
                  <wp:posOffset>5715</wp:posOffset>
                </wp:positionH>
                <wp:positionV relativeFrom="paragraph">
                  <wp:posOffset>1149350</wp:posOffset>
                </wp:positionV>
                <wp:extent cx="1729740" cy="457200"/>
                <wp:effectExtent l="0" t="0" r="2286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9740" cy="457200"/>
                        </a:xfrm>
                        <a:prstGeom prst="rect">
                          <a:avLst/>
                        </a:prstGeom>
                        <a:solidFill>
                          <a:srgbClr val="FFFFFF"/>
                        </a:solidFill>
                        <a:ln w="9525">
                          <a:solidFill>
                            <a:srgbClr val="000000"/>
                          </a:solidFill>
                          <a:miter lim="800000"/>
                          <a:headEnd/>
                          <a:tailEnd/>
                        </a:ln>
                      </wps:spPr>
                      <wps:txbx>
                        <w:txbxContent>
                          <w:p w14:paraId="16E1695C" w14:textId="667AE0FE" w:rsidR="00B66358" w:rsidRDefault="00B66358" w:rsidP="00B66358">
                            <w:pPr>
                              <w:jc w:val="center"/>
                            </w:pPr>
                            <w:r>
                              <w:t>Fig.</w:t>
                            </w:r>
                            <w:r>
                              <w:t xml:space="preserve">1 </w:t>
                            </w:r>
                            <w:r w:rsidR="001D27D5">
                              <w:t>The remains of the curtain wall at Rochester Castle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EAEDE5" id="_x0000_t202" coordsize="21600,21600" o:spt="202" path="m,l,21600r21600,l21600,xe">
                <v:stroke joinstyle="miter"/>
                <v:path gradientshapeok="t" o:connecttype="rect"/>
              </v:shapetype>
              <v:shape id="Text Box 2" o:spid="_x0000_s1026" type="#_x0000_t202" style="position:absolute;margin-left:.45pt;margin-top:90.5pt;width:136.2pt;height:3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">
                <v:textbox>
                  <w:txbxContent>
                    <w:p w14:paraId="16E1695C" w14:textId="667AE0FE" w:rsidR="00B66358" w:rsidRDefault="00B66358" w:rsidP="00B66358">
                      <w:pPr>
                        <w:jc w:val="center"/>
                      </w:pPr>
                      <w:r>
                        <w:t>Fig.</w:t>
                      </w:r>
                      <w:r>
                        <w:t xml:space="preserve">1 </w:t>
                      </w:r>
                      <w:r w:rsidR="001D27D5">
                        <w:t>The remains of the curtain wall at Rochester Castle</w:t>
                      </w:r>
                    </w:p>
                  </w:txbxContent>
                </v:textbox>
                <w10:wrap type="square" anchorx="margin"/>
              </v:shape>
            </w:pict>
          </mc:Fallback>
        </mc:AlternateContent>
      </w:r>
      <w:r>
        <w:rPr>
          <w:noProof/>
        </w:rPr>
        <w:drawing>
          <wp:anchor distT="0" distB="0" distL="114300" distR="114300" simplePos="0" relativeHeight="251665408" behindDoc="0" locked="0" layoutInCell="1" allowOverlap="1" wp14:anchorId="686959B5" wp14:editId="7F18EDDC">
            <wp:simplePos x="0" y="0"/>
            <wp:positionH relativeFrom="margin">
              <wp:align>left</wp:align>
            </wp:positionH>
            <wp:positionV relativeFrom="paragraph">
              <wp:posOffset>1905</wp:posOffset>
            </wp:positionV>
            <wp:extent cx="1736090" cy="1157605"/>
            <wp:effectExtent l="0" t="0" r="0" b="4445"/>
            <wp:wrapSquare wrapText="bothSides"/>
            <wp:docPr id="5" name="Picture 5" descr="Remains of the crenellated curtain wall on the western side of the bailey at Rochester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mains of the crenellated curtain wall on the western side of the bailey at Rochester Cast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6087" cy="1164211"/>
                    </a:xfrm>
                    <a:prstGeom prst="rect">
                      <a:avLst/>
                    </a:prstGeom>
                    <a:noFill/>
                    <a:ln>
                      <a:noFill/>
                    </a:ln>
                  </pic:spPr>
                </pic:pic>
              </a:graphicData>
            </a:graphic>
            <wp14:sizeRelH relativeFrom="page">
              <wp14:pctWidth>0</wp14:pctWidth>
            </wp14:sizeRelH>
            <wp14:sizeRelV relativeFrom="page">
              <wp14:pctHeight>0</wp14:pctHeight>
            </wp14:sizeRelV>
          </wp:anchor>
        </w:drawing>
      </w:r>
      <w:r w:rsidR="00BD4EA2">
        <w:t xml:space="preserve">The stone wall surrounding Rochester Castle is also important </w:t>
      </w:r>
      <w:r w:rsidR="00AB67A8">
        <w:t>eviden</w:t>
      </w:r>
      <w:r w:rsidR="00867B6A">
        <w:t>ce</w:t>
      </w:r>
      <w:r w:rsidR="00AB67A8">
        <w:t xml:space="preserve"> to suggest the incessive way in which the Normans defended their land.</w:t>
      </w:r>
      <w:r w:rsidR="00EB12AC">
        <w:rPr>
          <w:rStyle w:val="FootnoteReference"/>
        </w:rPr>
        <w:footnoteReference w:id="15"/>
      </w:r>
      <w:r w:rsidR="00AB67A8">
        <w:t xml:space="preserve"> </w:t>
      </w:r>
      <w:r w:rsidR="00EB12AC">
        <w:t>The building of a castle wall provides an additional protective barrier around the castle itself</w:t>
      </w:r>
      <w:r w:rsidR="001D27D5">
        <w:t xml:space="preserve">. The curtain wall at Rochester Castle is said to be one of the earliest parts of the castle, dating back to </w:t>
      </w:r>
      <w:r w:rsidR="00233A60">
        <w:t>the late eleventh century and supposedly built by Gundulf, Bishop of Rochester.</w:t>
      </w:r>
      <w:r w:rsidR="00233A60">
        <w:rPr>
          <w:rStyle w:val="FootnoteReference"/>
        </w:rPr>
        <w:footnoteReference w:id="16"/>
      </w:r>
      <w:r w:rsidR="00EB12AC">
        <w:t xml:space="preserve"> </w:t>
      </w:r>
    </w:p>
    <w:p w14:paraId="0FFFE951" w14:textId="10177367" w:rsidR="00BD4EA2" w:rsidRDefault="00AC5D3F">
      <w:r>
        <w:t xml:space="preserve">Though there are many defensive parts of Rochester Castle, this does not mean it has always been successful in its duty. In 1215, </w:t>
      </w:r>
      <w:r>
        <w:lastRenderedPageBreak/>
        <w:t>Rochester was attacked by the forces of King John who was victorious in taking the castle back from the rebels</w:t>
      </w:r>
      <w:r w:rsidR="00F753D2">
        <w:t>.</w:t>
      </w:r>
      <w:r w:rsidR="00F753D2">
        <w:rPr>
          <w:rStyle w:val="FootnoteReference"/>
        </w:rPr>
        <w:footnoteReference w:id="17"/>
      </w:r>
      <w:r w:rsidR="0050432C">
        <w:t xml:space="preserve"> Attackers brought down the </w:t>
      </w:r>
      <w:r w:rsidR="00AC1232">
        <w:t>south-east corner of the structure and forced the rebels to the north of the castle</w:t>
      </w:r>
      <w:r w:rsidR="00AC1232">
        <w:rPr>
          <w:rStyle w:val="FootnoteReference"/>
        </w:rPr>
        <w:footnoteReference w:id="18"/>
      </w:r>
      <w:r w:rsidR="005E6038">
        <w:t xml:space="preserve">, this </w:t>
      </w:r>
      <w:r w:rsidR="004B1C0E">
        <w:t xml:space="preserve">can be used to argue that </w:t>
      </w:r>
      <w:r w:rsidR="009A45A4">
        <w:t xml:space="preserve">despite Rochester’s great </w:t>
      </w:r>
      <w:r w:rsidR="00B3563C">
        <w:t xml:space="preserve">defensive tactics, it was still not a successful defensive structure, as it inevitably </w:t>
      </w:r>
      <w:r w:rsidR="00702185">
        <w:t>fell to the forces of King John. However, there are no perfect castles in the word</w:t>
      </w:r>
      <w:r w:rsidR="00702185">
        <w:rPr>
          <w:rStyle w:val="FootnoteReference"/>
        </w:rPr>
        <w:footnoteReference w:id="19"/>
      </w:r>
      <w:r w:rsidR="00F87BCE">
        <w:t xml:space="preserve"> and therefore the fact that Rochester is still somewhat standing now is evidence enough for it to be labelled as a successful defensive castle, </w:t>
      </w:r>
      <w:r w:rsidR="00A369F3">
        <w:t xml:space="preserve">no matter the </w:t>
      </w:r>
      <w:r w:rsidR="002D2633">
        <w:rPr>
          <w:noProof/>
        </w:rPr>
        <w:drawing>
          <wp:anchor distT="0" distB="0" distL="114300" distR="114300" simplePos="0" relativeHeight="251659264" behindDoc="0" locked="0" layoutInCell="1" allowOverlap="1" wp14:anchorId="0AD417D4" wp14:editId="0B36C142">
            <wp:simplePos x="0" y="0"/>
            <wp:positionH relativeFrom="margin">
              <wp:align>right</wp:align>
            </wp:positionH>
            <wp:positionV relativeFrom="paragraph">
              <wp:posOffset>1225880</wp:posOffset>
            </wp:positionV>
            <wp:extent cx="1515110" cy="1628775"/>
            <wp:effectExtent l="0" t="0" r="8890" b="952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5110" cy="1628775"/>
                    </a:xfrm>
                    <a:prstGeom prst="rect">
                      <a:avLst/>
                    </a:prstGeom>
                    <a:noFill/>
                    <a:ln>
                      <a:noFill/>
                    </a:ln>
                  </pic:spPr>
                </pic:pic>
              </a:graphicData>
            </a:graphic>
            <wp14:sizeRelH relativeFrom="page">
              <wp14:pctWidth>0</wp14:pctWidth>
            </wp14:sizeRelH>
            <wp14:sizeRelV relativeFrom="page">
              <wp14:pctHeight>0</wp14:pctHeight>
            </wp14:sizeRelV>
          </wp:anchor>
        </w:drawing>
      </w:r>
      <w:r w:rsidR="00A369F3">
        <w:t>attacks it has seen in the past.</w:t>
      </w:r>
    </w:p>
    <w:p w14:paraId="1B353115" w14:textId="58033111" w:rsidR="00F52A2E" w:rsidRDefault="002D2633">
      <w:r>
        <w:rPr>
          <w:noProof/>
        </w:rPr>
        <mc:AlternateContent>
          <mc:Choice Requires="wps">
            <w:drawing>
              <wp:anchor distT="45720" distB="45720" distL="114300" distR="114300" simplePos="0" relativeHeight="251661312" behindDoc="0" locked="0" layoutInCell="1" allowOverlap="1" wp14:anchorId="0DE684A2" wp14:editId="0D7E42FA">
                <wp:simplePos x="0" y="0"/>
                <wp:positionH relativeFrom="margin">
                  <wp:align>right</wp:align>
                </wp:positionH>
                <wp:positionV relativeFrom="paragraph">
                  <wp:posOffset>1472966</wp:posOffset>
                </wp:positionV>
                <wp:extent cx="1417955" cy="502920"/>
                <wp:effectExtent l="0" t="0" r="1079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7955" cy="502920"/>
                        </a:xfrm>
                        <a:prstGeom prst="rect">
                          <a:avLst/>
                        </a:prstGeom>
                        <a:solidFill>
                          <a:srgbClr val="FFFFFF"/>
                        </a:solidFill>
                        <a:ln w="9525">
                          <a:solidFill>
                            <a:srgbClr val="000000"/>
                          </a:solidFill>
                          <a:miter lim="800000"/>
                          <a:headEnd/>
                          <a:tailEnd/>
                        </a:ln>
                      </wps:spPr>
                      <wps:txbx>
                        <w:txbxContent>
                          <w:p w14:paraId="3B2E5726" w14:textId="7A30076E" w:rsidR="00DC2212" w:rsidRDefault="00133359" w:rsidP="00133359">
                            <w:pPr>
                              <w:jc w:val="center"/>
                            </w:pPr>
                            <w:r>
                              <w:t>Fig.</w:t>
                            </w:r>
                            <w:r w:rsidR="00B66358">
                              <w:t>2</w:t>
                            </w:r>
                            <w:r>
                              <w:t xml:space="preserve"> </w:t>
                            </w:r>
                            <w:r w:rsidR="00DC2212">
                              <w:t>Rochester Castle</w:t>
                            </w:r>
                            <w:r>
                              <w:t xml:space="preserve"> Floor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E684A2" id="_x0000_s1027" type="#_x0000_t202" style="position:absolute;margin-left:60.45pt;margin-top:116pt;width:111.65pt;height:39.6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">
                <v:textbox>
                  <w:txbxContent>
                    <w:p w14:paraId="3B2E5726" w14:textId="7A30076E" w:rsidR="00DC2212" w:rsidRDefault="00133359" w:rsidP="00133359">
                      <w:pPr>
                        <w:jc w:val="center"/>
                      </w:pPr>
                      <w:r>
                        <w:t>Fig.</w:t>
                      </w:r>
                      <w:r w:rsidR="00B66358">
                        <w:t>2</w:t>
                      </w:r>
                      <w:r>
                        <w:t xml:space="preserve"> </w:t>
                      </w:r>
                      <w:r w:rsidR="00DC2212">
                        <w:t>Rochester Castle</w:t>
                      </w:r>
                      <w:r>
                        <w:t xml:space="preserve"> Floor Plan.</w:t>
                      </w:r>
                    </w:p>
                  </w:txbxContent>
                </v:textbox>
                <w10:wrap type="square" anchorx="margin"/>
              </v:shape>
            </w:pict>
          </mc:Fallback>
        </mc:AlternateContent>
      </w:r>
      <w:r w:rsidR="00A369F3">
        <w:rPr>
          <w:noProof/>
        </w:rPr>
        <w:drawing>
          <wp:anchor distT="0" distB="0" distL="114300" distR="114300" simplePos="0" relativeHeight="251662336" behindDoc="0" locked="0" layoutInCell="1" allowOverlap="1" wp14:anchorId="1A91F45E" wp14:editId="146C6602">
            <wp:simplePos x="0" y="0"/>
            <wp:positionH relativeFrom="margin">
              <wp:align>left</wp:align>
            </wp:positionH>
            <wp:positionV relativeFrom="paragraph">
              <wp:posOffset>1673860</wp:posOffset>
            </wp:positionV>
            <wp:extent cx="1360170" cy="1466215"/>
            <wp:effectExtent l="0" t="0" r="0" b="635"/>
            <wp:wrapSquare wrapText="bothSides"/>
            <wp:docPr id="2" name="Picture 2" descr="https://upload.wikimedia.org/wikipedia/commons/4/46/Hedingham_Castle_-_plans_from_The_Growth_of_the_English_House_by_J._Alfred_Go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4/46/Hedingham_Castle_-_plans_from_The_Growth_of_the_English_House_by_J._Alfred_Gotch.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229" t="30772" r="51151" b="39519"/>
                    <a:stretch/>
                  </pic:blipFill>
                  <pic:spPr bwMode="auto">
                    <a:xfrm>
                      <a:off x="0" y="0"/>
                      <a:ext cx="1360170" cy="1466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2A2E">
        <w:t>Rochester Castle is referenced in the Domesday Book</w:t>
      </w:r>
      <w:r w:rsidR="00C4630E">
        <w:t xml:space="preserve">, </w:t>
      </w:r>
      <w:r w:rsidR="00C63714">
        <w:t xml:space="preserve">a register of surveys taken by the population of England to </w:t>
      </w:r>
      <w:r w:rsidR="00951393">
        <w:t>document the land, inhabitants and value of properties around the country.</w:t>
      </w:r>
      <w:r w:rsidR="00951393">
        <w:rPr>
          <w:rStyle w:val="FootnoteReference"/>
        </w:rPr>
        <w:footnoteReference w:id="20"/>
      </w:r>
      <w:r w:rsidR="00A05287">
        <w:t xml:space="preserve"> Within the Domesday Book, it is recorded that the Bishop of Rochester possessed the land in Aylesford, </w:t>
      </w:r>
      <w:r w:rsidR="00996387">
        <w:t xml:space="preserve">near to Rochester, </w:t>
      </w:r>
      <w:r w:rsidR="00821130">
        <w:t>and had been given these lands “in exchange for land on which the castle stands”.</w:t>
      </w:r>
      <w:r w:rsidR="00821130">
        <w:rPr>
          <w:rStyle w:val="FootnoteReference"/>
        </w:rPr>
        <w:footnoteReference w:id="21"/>
      </w:r>
      <w:r w:rsidR="00821130">
        <w:t xml:space="preserve"> Rochester Castle is also mentioned in Textus Roffensis</w:t>
      </w:r>
      <w:r w:rsidR="00E237A4">
        <w:t>, which translated from Latin means the Tome (or book) of Rochester</w:t>
      </w:r>
      <w:r w:rsidR="00E237A4">
        <w:rPr>
          <w:rStyle w:val="FootnoteReference"/>
        </w:rPr>
        <w:footnoteReference w:id="22"/>
      </w:r>
      <w:r w:rsidR="000D1877">
        <w:t>, which reads that Rochester Castle is “the best part of the city”.</w:t>
      </w:r>
      <w:r w:rsidR="000D1877">
        <w:rPr>
          <w:rStyle w:val="FootnoteReference"/>
        </w:rPr>
        <w:footnoteReference w:id="23"/>
      </w:r>
      <w:r w:rsidR="00625F0D">
        <w:t xml:space="preserve"> </w:t>
      </w:r>
    </w:p>
    <w:p w14:paraId="6FAFC169" w14:textId="1606189E" w:rsidR="00DC2212" w:rsidRDefault="00A369F3">
      <w:r>
        <w:rPr>
          <w:noProof/>
        </w:rPr>
        <mc:AlternateContent>
          <mc:Choice Requires="wps">
            <w:drawing>
              <wp:anchor distT="45720" distB="45720" distL="114300" distR="114300" simplePos="0" relativeHeight="251664384" behindDoc="0" locked="0" layoutInCell="1" allowOverlap="1" wp14:anchorId="5F02FF33" wp14:editId="64E2E65F">
                <wp:simplePos x="0" y="0"/>
                <wp:positionH relativeFrom="margin">
                  <wp:align>left</wp:align>
                </wp:positionH>
                <wp:positionV relativeFrom="paragraph">
                  <wp:posOffset>1378610</wp:posOffset>
                </wp:positionV>
                <wp:extent cx="1360170" cy="485775"/>
                <wp:effectExtent l="0" t="0" r="1143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0170" cy="485775"/>
                        </a:xfrm>
                        <a:prstGeom prst="rect">
                          <a:avLst/>
                        </a:prstGeom>
                        <a:solidFill>
                          <a:srgbClr val="FFFFFF"/>
                        </a:solidFill>
                        <a:ln w="9525">
                          <a:solidFill>
                            <a:srgbClr val="000000"/>
                          </a:solidFill>
                          <a:miter lim="800000"/>
                          <a:headEnd/>
                          <a:tailEnd/>
                        </a:ln>
                      </wps:spPr>
                      <wps:txbx>
                        <w:txbxContent>
                          <w:p w14:paraId="180A044B" w14:textId="20AE3C63" w:rsidR="00732B56" w:rsidRDefault="00732B56" w:rsidP="00732B56">
                            <w:pPr>
                              <w:jc w:val="center"/>
                            </w:pPr>
                            <w:r>
                              <w:t>Fig.</w:t>
                            </w:r>
                            <w:r w:rsidR="00A369F3">
                              <w:t>3</w:t>
                            </w:r>
                            <w:r>
                              <w:t xml:space="preserve"> Hedingham Castle Floor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2FF33" id="_x0000_s1028" type="#_x0000_t202" style="position:absolute;margin-left:0;margin-top:108.55pt;width:107.1pt;height:38.2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">
                <v:textbox>
                  <w:txbxContent>
                    <w:p w14:paraId="180A044B" w14:textId="20AE3C63" w:rsidR="00732B56" w:rsidRDefault="00732B56" w:rsidP="00732B56">
                      <w:pPr>
                        <w:jc w:val="center"/>
                      </w:pPr>
                      <w:r>
                        <w:t>Fig.</w:t>
                      </w:r>
                      <w:r w:rsidR="00A369F3">
                        <w:t>3</w:t>
                      </w:r>
                      <w:r>
                        <w:t xml:space="preserve"> Hedingham Castle Floor Plan</w:t>
                      </w:r>
                    </w:p>
                  </w:txbxContent>
                </v:textbox>
                <w10:wrap type="square" anchorx="margin"/>
              </v:shape>
            </w:pict>
          </mc:Fallback>
        </mc:AlternateContent>
      </w:r>
      <w:r w:rsidR="00B51F63">
        <w:t xml:space="preserve">The composition of Rochester Castle </w:t>
      </w:r>
      <w:r w:rsidR="00133359">
        <w:t>(fig.</w:t>
      </w:r>
      <w:r>
        <w:t>2</w:t>
      </w:r>
      <w:r w:rsidR="00133359">
        <w:t xml:space="preserve">) </w:t>
      </w:r>
      <w:r w:rsidR="00B51F63">
        <w:t>was not dissimilar to the way the Norman’s built many of their other castle</w:t>
      </w:r>
      <w:r w:rsidR="006242E9">
        <w:t>s</w:t>
      </w:r>
      <w:r w:rsidR="00B51F63">
        <w:t xml:space="preserve"> in the same time period. Heding</w:t>
      </w:r>
      <w:r w:rsidR="005A33E6">
        <w:t xml:space="preserve">ham Castle </w:t>
      </w:r>
      <w:r w:rsidR="002D7FAC">
        <w:t xml:space="preserve">in Essex is similar to Rochester in its shape and </w:t>
      </w:r>
      <w:r w:rsidR="00DC2212">
        <w:t xml:space="preserve">structure, both being square buildings of </w:t>
      </w:r>
      <w:r w:rsidR="003702BA">
        <w:t>stone.</w:t>
      </w:r>
      <w:r w:rsidR="003702BA">
        <w:rPr>
          <w:rStyle w:val="FootnoteReference"/>
        </w:rPr>
        <w:footnoteReference w:id="24"/>
      </w:r>
      <w:r w:rsidR="003702BA">
        <w:t xml:space="preserve"> </w:t>
      </w:r>
      <w:r w:rsidR="0016428B">
        <w:t xml:space="preserve">Rochester and Hedingham are also two of the most </w:t>
      </w:r>
      <w:r w:rsidR="00994F04">
        <w:t>well-preserved</w:t>
      </w:r>
      <w:r w:rsidR="0016428B">
        <w:t xml:space="preserve"> Norman castles </w:t>
      </w:r>
      <w:r w:rsidR="008A09C4">
        <w:t xml:space="preserve">that still stand today, making them both useful examples when evaluating the </w:t>
      </w:r>
      <w:r w:rsidR="00994F04">
        <w:t>way in which the Norman’s built their castles and how location was an important factor. Hedingham, like Rochester is near a river, the River Colne which echoes the importance of having castles in strategic locations from the Norman perspective.</w:t>
      </w:r>
    </w:p>
    <w:p w14:paraId="60216DBD" w14:textId="3EF7F5EF" w:rsidR="00581E8D" w:rsidRDefault="005F17FF">
      <w:r>
        <w:t xml:space="preserve">To conclude, Rochester Castle is a prime example of a perfect Norman castle. It is not only strategic in its placement as a defensive fortification but also </w:t>
      </w:r>
      <w:r w:rsidR="00EC464A">
        <w:t xml:space="preserve">sturdy in its </w:t>
      </w:r>
      <w:r w:rsidR="0081522E">
        <w:t xml:space="preserve">construction. </w:t>
      </w:r>
      <w:r w:rsidR="00252945">
        <w:t xml:space="preserve">The location of Rochester Castle serves as evidence for the Norman’s </w:t>
      </w:r>
      <w:r w:rsidR="00B63BF6">
        <w:t xml:space="preserve">obsessive nature </w:t>
      </w:r>
      <w:r w:rsidR="003276FE">
        <w:t>in regard to</w:t>
      </w:r>
      <w:r w:rsidR="00B63BF6">
        <w:t xml:space="preserve"> defending their land</w:t>
      </w:r>
      <w:r w:rsidR="003276FE">
        <w:t xml:space="preserve">. </w:t>
      </w:r>
      <w:r w:rsidR="00C146E7">
        <w:t xml:space="preserve">The Norman </w:t>
      </w:r>
      <w:r w:rsidR="00642371">
        <w:t xml:space="preserve">priority of defence is also viewable in </w:t>
      </w:r>
      <w:r w:rsidR="003276FE">
        <w:t>Rochester Castle’</w:t>
      </w:r>
      <w:r w:rsidR="00B63BF6">
        <w:t>s composition</w:t>
      </w:r>
      <w:r w:rsidR="00C146E7">
        <w:t>,</w:t>
      </w:r>
      <w:r w:rsidR="005B5C0C">
        <w:t xml:space="preserve"> </w:t>
      </w:r>
      <w:r w:rsidR="007A7A19">
        <w:t>its</w:t>
      </w:r>
      <w:r w:rsidR="005B5C0C">
        <w:t xml:space="preserve"> square mural tower is </w:t>
      </w:r>
      <w:r w:rsidR="00AD7B27">
        <w:t xml:space="preserve">a key defensive technique and the stone material Rochester is built from allows for the castle to still be standing today. </w:t>
      </w:r>
    </w:p>
    <w:p w14:paraId="7A3E0ACA" w14:textId="3930D959" w:rsidR="00A369F3" w:rsidRPr="00B001DB" w:rsidRDefault="00A369F3">
      <w:pPr>
        <w:rPr>
          <w:b/>
          <w:u w:val="single"/>
        </w:rPr>
      </w:pPr>
    </w:p>
    <w:p w14:paraId="220F0FD0" w14:textId="5908C363" w:rsidR="00A369F3" w:rsidRPr="006952A6" w:rsidRDefault="00A369F3">
      <w:pPr>
        <w:rPr>
          <w:b/>
          <w:i/>
          <w:u w:val="single"/>
        </w:rPr>
      </w:pPr>
      <w:r w:rsidRPr="006952A6">
        <w:rPr>
          <w:b/>
          <w:i/>
          <w:u w:val="single"/>
        </w:rPr>
        <w:lastRenderedPageBreak/>
        <w:t>Bibliography:</w:t>
      </w:r>
    </w:p>
    <w:p w14:paraId="3AEEC9B1" w14:textId="27D91B35" w:rsidR="00A369F3" w:rsidRPr="00B001DB" w:rsidRDefault="00A369F3">
      <w:pPr>
        <w:rPr>
          <w:b/>
          <w:u w:val="single"/>
        </w:rPr>
      </w:pPr>
      <w:r w:rsidRPr="00B001DB">
        <w:rPr>
          <w:b/>
          <w:u w:val="single"/>
        </w:rPr>
        <w:t>Secondary Sources:</w:t>
      </w:r>
    </w:p>
    <w:p w14:paraId="39430BF3" w14:textId="77777777" w:rsidR="006952A6" w:rsidRDefault="006952A6" w:rsidP="006952A6">
      <w:r>
        <w:t xml:space="preserve">Armitage, E. S., ‘The Early Norman Castles of England’ </w:t>
      </w:r>
      <w:r w:rsidRPr="006952A6">
        <w:rPr>
          <w:i/>
        </w:rPr>
        <w:t xml:space="preserve">The English Historical Review </w:t>
      </w:r>
      <w:r>
        <w:t>vol. 19, No. 74 (1904)</w:t>
      </w:r>
    </w:p>
    <w:p w14:paraId="76C62B74" w14:textId="77777777" w:rsidR="006952A6" w:rsidRDefault="006952A6" w:rsidP="006952A6">
      <w:r>
        <w:t xml:space="preserve">Britannica </w:t>
      </w:r>
      <w:r w:rsidRPr="002959AB">
        <w:rPr>
          <w:i/>
        </w:rPr>
        <w:t xml:space="preserve">‘Watling Street’ </w:t>
      </w:r>
      <w:r>
        <w:t xml:space="preserve">Available From: </w:t>
      </w:r>
      <w:hyperlink r:id="rId11" w:history="1">
        <w:r w:rsidRPr="002A2923">
          <w:rPr>
            <w:rStyle w:val="Hyperlink"/>
          </w:rPr>
          <w:t>https://www.britannica.com/topic/Watling-Street</w:t>
        </w:r>
      </w:hyperlink>
      <w:r>
        <w:t xml:space="preserve"> </w:t>
      </w:r>
    </w:p>
    <w:p w14:paraId="4EF578AD" w14:textId="223728B5" w:rsidR="00A369F3" w:rsidRDefault="008F07B6">
      <w:r>
        <w:t>Coulson, C.</w:t>
      </w:r>
      <w:r w:rsidR="004E078C">
        <w:t xml:space="preserve">, </w:t>
      </w:r>
      <w:r w:rsidR="004E078C" w:rsidRPr="00EA3500">
        <w:rPr>
          <w:i/>
        </w:rPr>
        <w:t>Castles in Medieval Society: Fortresses in England, France, and Ireland in the Central Middle Ages</w:t>
      </w:r>
      <w:r w:rsidR="00601294" w:rsidRPr="00EA3500">
        <w:rPr>
          <w:i/>
        </w:rPr>
        <w:t>,</w:t>
      </w:r>
      <w:r w:rsidR="00601294">
        <w:t xml:space="preserve"> (Oxford: </w:t>
      </w:r>
      <w:r w:rsidR="00EA3500">
        <w:t>Oxford University Press, 2004)</w:t>
      </w:r>
    </w:p>
    <w:p w14:paraId="42783BD3" w14:textId="77777777" w:rsidR="006952A6" w:rsidRDefault="006952A6" w:rsidP="006952A6">
      <w:r>
        <w:t xml:space="preserve">English heritage </w:t>
      </w:r>
      <w:r w:rsidRPr="00245474">
        <w:rPr>
          <w:i/>
        </w:rPr>
        <w:t>‘History of Rochester Castle’</w:t>
      </w:r>
      <w:r>
        <w:t xml:space="preserve"> Available From: </w:t>
      </w:r>
      <w:hyperlink r:id="rId12" w:history="1">
        <w:r w:rsidRPr="002A2923">
          <w:rPr>
            <w:rStyle w:val="Hyperlink"/>
          </w:rPr>
          <w:t>https://www.english-heritage.org.uk/visit/places/rochester-castle/history/</w:t>
        </w:r>
      </w:hyperlink>
    </w:p>
    <w:p w14:paraId="2322CD6F" w14:textId="77777777" w:rsidR="006952A6" w:rsidRDefault="006952A6" w:rsidP="006952A6">
      <w:r>
        <w:t xml:space="preserve">English heritage </w:t>
      </w:r>
      <w:r w:rsidRPr="0065519F">
        <w:rPr>
          <w:i/>
        </w:rPr>
        <w:t xml:space="preserve">‘Rochester Castle’ </w:t>
      </w:r>
      <w:r>
        <w:t>Available From:</w:t>
      </w:r>
      <w:r w:rsidRPr="0065519F">
        <w:t xml:space="preserve"> </w:t>
      </w:r>
      <w:hyperlink r:id="rId13" w:history="1">
        <w:r w:rsidRPr="002A2923">
          <w:rPr>
            <w:rStyle w:val="Hyperlink"/>
          </w:rPr>
          <w:t>https://www.english-heritage.org.uk/visit/places/rochester-castle/</w:t>
        </w:r>
      </w:hyperlink>
    </w:p>
    <w:p w14:paraId="10C3217D" w14:textId="77777777" w:rsidR="006952A6" w:rsidRDefault="006952A6" w:rsidP="006952A6">
      <w:r>
        <w:t xml:space="preserve">Historic England </w:t>
      </w:r>
      <w:r w:rsidRPr="00DB7A0F">
        <w:rPr>
          <w:i/>
        </w:rPr>
        <w:t>‘Rochester Castle’</w:t>
      </w:r>
      <w:r>
        <w:t xml:space="preserve"> Available From: </w:t>
      </w:r>
      <w:hyperlink r:id="rId14" w:history="1">
        <w:r w:rsidRPr="002A2923">
          <w:rPr>
            <w:rStyle w:val="Hyperlink"/>
          </w:rPr>
          <w:t>https://historicengland.org.uk/listing/the-list/list-entry/1011030</w:t>
        </w:r>
      </w:hyperlink>
      <w:r>
        <w:t xml:space="preserve"> </w:t>
      </w:r>
    </w:p>
    <w:p w14:paraId="4887B9F8" w14:textId="77777777" w:rsidR="006952A6" w:rsidRDefault="006952A6" w:rsidP="006952A6">
      <w:r>
        <w:t xml:space="preserve">Huscroft, R., </w:t>
      </w:r>
      <w:r w:rsidRPr="00670A2E">
        <w:rPr>
          <w:i/>
        </w:rPr>
        <w:t xml:space="preserve">Ruling England 1042 – 1217 </w:t>
      </w:r>
      <w:r>
        <w:t>(London: Pearson Education Ltd, 2005)</w:t>
      </w:r>
    </w:p>
    <w:p w14:paraId="70CDFE3E" w14:textId="77777777" w:rsidR="006952A6" w:rsidRDefault="006952A6" w:rsidP="006952A6">
      <w:r>
        <w:t xml:space="preserve">Kenyon, J. R., </w:t>
      </w:r>
      <w:r w:rsidRPr="004C2F70">
        <w:rPr>
          <w:i/>
        </w:rPr>
        <w:t>Medieval Fortifications</w:t>
      </w:r>
      <w:r>
        <w:t xml:space="preserve"> (London: Leicester University Press, 1990)</w:t>
      </w:r>
    </w:p>
    <w:p w14:paraId="4C27E606" w14:textId="77777777" w:rsidR="006952A6" w:rsidRDefault="006952A6" w:rsidP="006952A6">
      <w:r>
        <w:t xml:space="preserve">Neveux, F., </w:t>
      </w:r>
      <w:r w:rsidRPr="003F5ED1">
        <w:rPr>
          <w:i/>
        </w:rPr>
        <w:t>The Normans: The Conquests that Changed the Face of Europe</w:t>
      </w:r>
      <w:r>
        <w:t>, translated by Howard Curtis (London: Robinson, 2008)</w:t>
      </w:r>
    </w:p>
    <w:p w14:paraId="392175E8" w14:textId="794E3DF0" w:rsidR="00EA3500" w:rsidRDefault="00077293">
      <w:r>
        <w:t>Renn,</w:t>
      </w:r>
      <w:r>
        <w:t xml:space="preserve"> D.,</w:t>
      </w:r>
      <w:r>
        <w:t xml:space="preserve"> </w:t>
      </w:r>
      <w:r w:rsidRPr="00DF6981">
        <w:rPr>
          <w:i/>
        </w:rPr>
        <w:t>Norman Castles in Britain</w:t>
      </w:r>
      <w:r>
        <w:rPr>
          <w:i/>
        </w:rPr>
        <w:t xml:space="preserve"> </w:t>
      </w:r>
      <w:r>
        <w:t>(London: John Baker Publishers Ltd, 1968)</w:t>
      </w:r>
    </w:p>
    <w:p w14:paraId="208D3444" w14:textId="641ADBCF" w:rsidR="00625744" w:rsidRDefault="00625744"/>
    <w:p w14:paraId="756F7C7F" w14:textId="69F49F46" w:rsidR="00625744" w:rsidRPr="00625744" w:rsidRDefault="00625744">
      <w:pPr>
        <w:rPr>
          <w:b/>
          <w:u w:val="single"/>
        </w:rPr>
      </w:pPr>
      <w:r w:rsidRPr="00625744">
        <w:rPr>
          <w:b/>
          <w:u w:val="single"/>
        </w:rPr>
        <w:t>Primary Sources:</w:t>
      </w:r>
    </w:p>
    <w:p w14:paraId="39907B49" w14:textId="77777777" w:rsidR="0044737F" w:rsidRPr="00077293" w:rsidRDefault="0044737F" w:rsidP="0044737F">
      <w:r>
        <w:t>Domesday Book via English Heritage Available From:</w:t>
      </w:r>
      <w:r w:rsidRPr="0065519F">
        <w:t xml:space="preserve"> </w:t>
      </w:r>
      <w:hyperlink r:id="rId15" w:history="1">
        <w:r w:rsidRPr="002A2923">
          <w:rPr>
            <w:rStyle w:val="Hyperlink"/>
          </w:rPr>
          <w:t>https://www.english-heritage.org.uk/visit/places/rochester-castle/</w:t>
        </w:r>
      </w:hyperlink>
    </w:p>
    <w:p w14:paraId="688F25E1" w14:textId="53C49E56" w:rsidR="00625744" w:rsidRDefault="00625744">
      <w:r>
        <w:t>Textus Roffensis via English Heritage Available From:</w:t>
      </w:r>
      <w:r w:rsidRPr="0065519F">
        <w:t xml:space="preserve"> </w:t>
      </w:r>
      <w:hyperlink r:id="rId16" w:history="1">
        <w:r w:rsidRPr="002A2923">
          <w:rPr>
            <w:rStyle w:val="Hyperlink"/>
          </w:rPr>
          <w:t>https://www.english-heritage.org.uk/visit/places/rochester-castle/</w:t>
        </w:r>
      </w:hyperlink>
    </w:p>
    <w:p w14:paraId="7765A73F" w14:textId="68F84936" w:rsidR="005D2E80" w:rsidRDefault="005D2E80"/>
    <w:p w14:paraId="181D7D6D" w14:textId="26BAF44E" w:rsidR="005D2E80" w:rsidRDefault="005D2E80">
      <w:pPr>
        <w:rPr>
          <w:b/>
          <w:u w:val="single"/>
        </w:rPr>
      </w:pPr>
      <w:r>
        <w:rPr>
          <w:b/>
          <w:u w:val="single"/>
        </w:rPr>
        <w:t>Images</w:t>
      </w:r>
      <w:r w:rsidRPr="005D2E80">
        <w:rPr>
          <w:b/>
          <w:u w:val="single"/>
        </w:rPr>
        <w:t>:</w:t>
      </w:r>
    </w:p>
    <w:p w14:paraId="6D3B2363" w14:textId="1F52145C" w:rsidR="005D2E80" w:rsidRPr="00393FC3" w:rsidRDefault="005D2E80">
      <w:r>
        <w:rPr>
          <w:b/>
        </w:rPr>
        <w:t xml:space="preserve">Fig.1: </w:t>
      </w:r>
      <w:r w:rsidR="00393FC3">
        <w:t xml:space="preserve">English heritage </w:t>
      </w:r>
      <w:r w:rsidR="00393FC3" w:rsidRPr="00245474">
        <w:rPr>
          <w:i/>
        </w:rPr>
        <w:t>‘History of Rochester Castle’</w:t>
      </w:r>
      <w:r w:rsidR="00393FC3">
        <w:t xml:space="preserve"> Available From: </w:t>
      </w:r>
      <w:hyperlink r:id="rId17" w:history="1">
        <w:r w:rsidR="00393FC3" w:rsidRPr="002A2923">
          <w:rPr>
            <w:rStyle w:val="Hyperlink"/>
          </w:rPr>
          <w:t>https://www.english-heritage.org.uk/visit/places/rochester-castle/history/</w:t>
        </w:r>
      </w:hyperlink>
    </w:p>
    <w:p w14:paraId="0F383EF1" w14:textId="21F87456" w:rsidR="005D2E80" w:rsidRPr="00311620" w:rsidRDefault="005D2E80">
      <w:r>
        <w:rPr>
          <w:b/>
        </w:rPr>
        <w:t>Fig.2:</w:t>
      </w:r>
      <w:r w:rsidR="00311620">
        <w:rPr>
          <w:b/>
        </w:rPr>
        <w:t xml:space="preserve"> </w:t>
      </w:r>
      <w:r w:rsidR="00311620">
        <w:t xml:space="preserve">Renn, D., </w:t>
      </w:r>
      <w:r w:rsidR="00311620" w:rsidRPr="00DF6981">
        <w:rPr>
          <w:i/>
        </w:rPr>
        <w:t>Norman Castles in Britain</w:t>
      </w:r>
      <w:r w:rsidR="00311620">
        <w:rPr>
          <w:i/>
        </w:rPr>
        <w:t xml:space="preserve"> </w:t>
      </w:r>
      <w:r w:rsidR="00311620">
        <w:t>(London: John Baker Publishers Ltd, 1968)</w:t>
      </w:r>
      <w:r w:rsidR="00311620">
        <w:t xml:space="preserve"> p.299</w:t>
      </w:r>
    </w:p>
    <w:p w14:paraId="58C2712D" w14:textId="5CCF88AB" w:rsidR="005D2E80" w:rsidRPr="00130920" w:rsidRDefault="005D2E80">
      <w:r>
        <w:rPr>
          <w:b/>
        </w:rPr>
        <w:t>Fig.3:</w:t>
      </w:r>
      <w:r w:rsidR="00311620">
        <w:rPr>
          <w:b/>
        </w:rPr>
        <w:t xml:space="preserve"> </w:t>
      </w:r>
      <w:r w:rsidR="00130920">
        <w:t xml:space="preserve">British History </w:t>
      </w:r>
      <w:r w:rsidR="00130920" w:rsidRPr="00130920">
        <w:rPr>
          <w:i/>
        </w:rPr>
        <w:t>‘Castle Hedingham’</w:t>
      </w:r>
      <w:r w:rsidR="00130920">
        <w:t xml:space="preserve"> Available From: </w:t>
      </w:r>
      <w:hyperlink r:id="rId18" w:history="1">
        <w:r w:rsidR="00130920" w:rsidRPr="002A2923">
          <w:rPr>
            <w:rStyle w:val="Hyperlink"/>
          </w:rPr>
          <w:t>https://www.british-history.ac.uk/rchme/essex/vol1/pp47-61</w:t>
        </w:r>
      </w:hyperlink>
      <w:r w:rsidR="00130920">
        <w:t xml:space="preserve"> </w:t>
      </w:r>
    </w:p>
    <w:p w14:paraId="5C8FAF49" w14:textId="77777777" w:rsidR="005D2E80" w:rsidRDefault="005D2E80"/>
    <w:p w14:paraId="57D24889" w14:textId="77777777" w:rsidR="0044737F" w:rsidRPr="00077293" w:rsidRDefault="0044737F">
      <w:bookmarkStart w:id="1" w:name="_GoBack"/>
      <w:bookmarkEnd w:id="1"/>
    </w:p>
    <w:sectPr w:rsidR="0044737F" w:rsidRPr="0007729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5FC61" w14:textId="77777777" w:rsidR="00892574" w:rsidRDefault="00892574" w:rsidP="0002679B">
      <w:pPr>
        <w:spacing w:after="0" w:line="240" w:lineRule="auto"/>
      </w:pPr>
      <w:r>
        <w:separator/>
      </w:r>
    </w:p>
  </w:endnote>
  <w:endnote w:type="continuationSeparator" w:id="0">
    <w:p w14:paraId="36B25429" w14:textId="77777777" w:rsidR="00892574" w:rsidRDefault="00892574" w:rsidP="00026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FBC97D" w14:textId="77777777" w:rsidR="00892574" w:rsidRDefault="00892574" w:rsidP="0002679B">
      <w:pPr>
        <w:spacing w:after="0" w:line="240" w:lineRule="auto"/>
      </w:pPr>
      <w:r>
        <w:separator/>
      </w:r>
    </w:p>
  </w:footnote>
  <w:footnote w:type="continuationSeparator" w:id="0">
    <w:p w14:paraId="08DAB0E9" w14:textId="77777777" w:rsidR="00892574" w:rsidRDefault="00892574" w:rsidP="0002679B">
      <w:pPr>
        <w:spacing w:after="0" w:line="240" w:lineRule="auto"/>
      </w:pPr>
      <w:r>
        <w:continuationSeparator/>
      </w:r>
    </w:p>
  </w:footnote>
  <w:footnote w:id="1">
    <w:p w14:paraId="61B0F8B0" w14:textId="5E3EBE94" w:rsidR="005F17FF" w:rsidRDefault="005F17FF">
      <w:pPr>
        <w:pStyle w:val="FootnoteText"/>
      </w:pPr>
      <w:r>
        <w:rPr>
          <w:rStyle w:val="FootnoteReference"/>
        </w:rPr>
        <w:footnoteRef/>
      </w:r>
      <w:r>
        <w:t xml:space="preserve"> </w:t>
      </w:r>
      <w:r w:rsidR="00A45EF2">
        <w:t xml:space="preserve">F. Neveux, </w:t>
      </w:r>
      <w:r w:rsidR="00A45EF2" w:rsidRPr="003F5ED1">
        <w:rPr>
          <w:i/>
        </w:rPr>
        <w:t>The Normans: The Conquests that Changed the Face of Europe</w:t>
      </w:r>
      <w:r w:rsidR="00A45EF2">
        <w:t>, translated by Howard Curtis (London: Robinson, 2008)</w:t>
      </w:r>
      <w:r>
        <w:t xml:space="preserve"> p.114</w:t>
      </w:r>
    </w:p>
  </w:footnote>
  <w:footnote w:id="2">
    <w:p w14:paraId="1E230FFD" w14:textId="009C415C" w:rsidR="000264DF" w:rsidRDefault="000264DF">
      <w:pPr>
        <w:pStyle w:val="FootnoteText"/>
      </w:pPr>
      <w:r>
        <w:rPr>
          <w:rStyle w:val="FootnoteReference"/>
        </w:rPr>
        <w:footnoteRef/>
      </w:r>
      <w:r>
        <w:t xml:space="preserve"> </w:t>
      </w:r>
      <w:r w:rsidR="00AC7259">
        <w:t xml:space="preserve">Historic England </w:t>
      </w:r>
      <w:r w:rsidR="00AC7259" w:rsidRPr="00DB7A0F">
        <w:rPr>
          <w:i/>
        </w:rPr>
        <w:t>‘Rochester Castle’</w:t>
      </w:r>
      <w:r w:rsidR="00DB7A0F">
        <w:t xml:space="preserve"> Available From: </w:t>
      </w:r>
      <w:hyperlink r:id="rId1" w:history="1">
        <w:r w:rsidR="00DB7A0F" w:rsidRPr="002A2923">
          <w:rPr>
            <w:rStyle w:val="Hyperlink"/>
          </w:rPr>
          <w:t>https://historicengland.org.uk/listing/the-list/list-entry/1011030</w:t>
        </w:r>
      </w:hyperlink>
      <w:r w:rsidR="00DB7A0F">
        <w:t xml:space="preserve"> [Assessed on 7th November 2018]</w:t>
      </w:r>
    </w:p>
  </w:footnote>
  <w:footnote w:id="3">
    <w:p w14:paraId="09282071" w14:textId="1A1295C7" w:rsidR="00AC7259" w:rsidRDefault="00AC7259">
      <w:pPr>
        <w:pStyle w:val="FootnoteText"/>
      </w:pPr>
      <w:r>
        <w:rPr>
          <w:rStyle w:val="FootnoteReference"/>
        </w:rPr>
        <w:footnoteRef/>
      </w:r>
      <w:r>
        <w:t xml:space="preserve"> Britannica </w:t>
      </w:r>
      <w:r w:rsidR="002A6261" w:rsidRPr="002959AB">
        <w:rPr>
          <w:i/>
        </w:rPr>
        <w:t xml:space="preserve">‘Watling Street’ </w:t>
      </w:r>
      <w:r w:rsidR="002A6261">
        <w:t xml:space="preserve">Available From: </w:t>
      </w:r>
      <w:hyperlink r:id="rId2" w:history="1">
        <w:r w:rsidR="002A6261" w:rsidRPr="002A2923">
          <w:rPr>
            <w:rStyle w:val="Hyperlink"/>
          </w:rPr>
          <w:t>https://www.britannica.com/topic/Watling-Street</w:t>
        </w:r>
      </w:hyperlink>
      <w:r w:rsidR="002A6261">
        <w:t xml:space="preserve"> [Assessed on</w:t>
      </w:r>
      <w:r w:rsidR="002959AB">
        <w:t xml:space="preserve"> 7</w:t>
      </w:r>
      <w:r w:rsidR="002959AB" w:rsidRPr="002959AB">
        <w:rPr>
          <w:vertAlign w:val="superscript"/>
        </w:rPr>
        <w:t>th</w:t>
      </w:r>
      <w:r w:rsidR="002959AB">
        <w:t xml:space="preserve"> November 2018]</w:t>
      </w:r>
    </w:p>
  </w:footnote>
  <w:footnote w:id="4">
    <w:p w14:paraId="1AA73E62" w14:textId="5D3E7914" w:rsidR="00D0665A" w:rsidRDefault="00D0665A">
      <w:pPr>
        <w:pStyle w:val="FootnoteText"/>
      </w:pPr>
      <w:r>
        <w:rPr>
          <w:rStyle w:val="FootnoteReference"/>
        </w:rPr>
        <w:footnoteRef/>
      </w:r>
      <w:r>
        <w:t xml:space="preserve"> Ibid.,</w:t>
      </w:r>
    </w:p>
  </w:footnote>
  <w:footnote w:id="5">
    <w:p w14:paraId="0C0F2226" w14:textId="7D079402" w:rsidR="002F29CC" w:rsidRDefault="002F29CC">
      <w:pPr>
        <w:pStyle w:val="FootnoteText"/>
      </w:pPr>
      <w:r>
        <w:rPr>
          <w:rStyle w:val="FootnoteReference"/>
        </w:rPr>
        <w:footnoteRef/>
      </w:r>
      <w:r>
        <w:t xml:space="preserve"> </w:t>
      </w:r>
      <w:r w:rsidR="00526320">
        <w:t xml:space="preserve">R. </w:t>
      </w:r>
      <w:r>
        <w:t>Huscroft</w:t>
      </w:r>
      <w:r w:rsidR="00526320">
        <w:t xml:space="preserve">, </w:t>
      </w:r>
      <w:r w:rsidR="00526320" w:rsidRPr="00670A2E">
        <w:rPr>
          <w:i/>
        </w:rPr>
        <w:t xml:space="preserve">Ruling England 1042 </w:t>
      </w:r>
      <w:r w:rsidR="003B0555" w:rsidRPr="00670A2E">
        <w:rPr>
          <w:i/>
        </w:rPr>
        <w:t>–</w:t>
      </w:r>
      <w:r w:rsidR="00526320" w:rsidRPr="00670A2E">
        <w:rPr>
          <w:i/>
        </w:rPr>
        <w:t xml:space="preserve"> 1217</w:t>
      </w:r>
      <w:r w:rsidR="003B0555" w:rsidRPr="00670A2E">
        <w:rPr>
          <w:i/>
        </w:rPr>
        <w:t xml:space="preserve"> </w:t>
      </w:r>
      <w:r w:rsidR="003B0555">
        <w:t xml:space="preserve">(London: </w:t>
      </w:r>
      <w:r w:rsidR="00670A2E">
        <w:t>Pearson Education Ltd, 2005)</w:t>
      </w:r>
      <w:r>
        <w:t xml:space="preserve"> p.6</w:t>
      </w:r>
    </w:p>
  </w:footnote>
  <w:footnote w:id="6">
    <w:p w14:paraId="0EB241EF" w14:textId="19EF84FA" w:rsidR="00A41C49" w:rsidRDefault="00A41C49">
      <w:pPr>
        <w:pStyle w:val="FootnoteText"/>
      </w:pPr>
      <w:r>
        <w:rPr>
          <w:rStyle w:val="FootnoteReference"/>
        </w:rPr>
        <w:footnoteRef/>
      </w:r>
      <w:r>
        <w:t xml:space="preserve"> </w:t>
      </w:r>
      <w:r w:rsidR="00887B33">
        <w:t xml:space="preserve">E. S. </w:t>
      </w:r>
      <w:r>
        <w:t>Armitage</w:t>
      </w:r>
      <w:r w:rsidR="00887B33">
        <w:t xml:space="preserve">, </w:t>
      </w:r>
      <w:r w:rsidR="007D5DCE">
        <w:t xml:space="preserve">‘The Early Norman Castles of England’ </w:t>
      </w:r>
      <w:r w:rsidR="007D5DCE" w:rsidRPr="006952A6">
        <w:rPr>
          <w:i/>
        </w:rPr>
        <w:t xml:space="preserve">The English Historical Review </w:t>
      </w:r>
      <w:r w:rsidR="007D5DCE">
        <w:t xml:space="preserve">vol. 19, No. 74 </w:t>
      </w:r>
      <w:r w:rsidR="006952A6">
        <w:t>(1904)</w:t>
      </w:r>
      <w:r>
        <w:t xml:space="preserve"> p.</w:t>
      </w:r>
      <w:r w:rsidR="00271E4F">
        <w:t>210</w:t>
      </w:r>
    </w:p>
  </w:footnote>
  <w:footnote w:id="7">
    <w:p w14:paraId="4452A7C3" w14:textId="0341600A" w:rsidR="00271E4F" w:rsidRDefault="00271E4F">
      <w:pPr>
        <w:pStyle w:val="FootnoteText"/>
      </w:pPr>
      <w:r>
        <w:rPr>
          <w:rStyle w:val="FootnoteReference"/>
        </w:rPr>
        <w:footnoteRef/>
      </w:r>
      <w:r>
        <w:t xml:space="preserve"> Ibid.,</w:t>
      </w:r>
    </w:p>
  </w:footnote>
  <w:footnote w:id="8">
    <w:p w14:paraId="4D395318" w14:textId="33C8F9A2" w:rsidR="00F52A2E" w:rsidRDefault="00F52A2E" w:rsidP="00F52A2E">
      <w:pPr>
        <w:pStyle w:val="FootnoteText"/>
      </w:pPr>
      <w:r>
        <w:rPr>
          <w:rStyle w:val="FootnoteReference"/>
        </w:rPr>
        <w:footnoteRef/>
      </w:r>
      <w:r>
        <w:t xml:space="preserve"> English heritage</w:t>
      </w:r>
      <w:r w:rsidR="0065519F">
        <w:t xml:space="preserve"> </w:t>
      </w:r>
      <w:r w:rsidR="0065519F" w:rsidRPr="0065519F">
        <w:rPr>
          <w:i/>
        </w:rPr>
        <w:t xml:space="preserve">‘Rochester Castle’ </w:t>
      </w:r>
      <w:r w:rsidR="0065519F">
        <w:t>Available From:</w:t>
      </w:r>
      <w:r w:rsidR="0065519F" w:rsidRPr="0065519F">
        <w:t xml:space="preserve"> </w:t>
      </w:r>
      <w:hyperlink r:id="rId3" w:history="1">
        <w:r w:rsidR="0065519F" w:rsidRPr="002A2923">
          <w:rPr>
            <w:rStyle w:val="Hyperlink"/>
          </w:rPr>
          <w:t>https://www.english-heritage.org.uk/visit/places/rochester-castle/</w:t>
        </w:r>
      </w:hyperlink>
      <w:r w:rsidR="0065519F">
        <w:t xml:space="preserve"> [Assessed on 7</w:t>
      </w:r>
      <w:r w:rsidR="0065519F" w:rsidRPr="0065519F">
        <w:rPr>
          <w:vertAlign w:val="superscript"/>
        </w:rPr>
        <w:t>th</w:t>
      </w:r>
      <w:r w:rsidR="0065519F">
        <w:t xml:space="preserve"> November 2018]</w:t>
      </w:r>
    </w:p>
  </w:footnote>
  <w:footnote w:id="9">
    <w:p w14:paraId="2B359EBB" w14:textId="41F664EA" w:rsidR="00F52A2E" w:rsidRDefault="00F52A2E" w:rsidP="00F52A2E">
      <w:pPr>
        <w:pStyle w:val="FootnoteText"/>
      </w:pPr>
      <w:r>
        <w:rPr>
          <w:rStyle w:val="FootnoteReference"/>
        </w:rPr>
        <w:footnoteRef/>
      </w:r>
      <w:r>
        <w:t xml:space="preserve"> </w:t>
      </w:r>
      <w:r w:rsidR="006E7F5F">
        <w:t xml:space="preserve">D. </w:t>
      </w:r>
      <w:r>
        <w:t>Renn</w:t>
      </w:r>
      <w:r w:rsidR="006E7F5F">
        <w:t xml:space="preserve">, </w:t>
      </w:r>
      <w:r w:rsidR="006E7F5F" w:rsidRPr="00DF6981">
        <w:rPr>
          <w:i/>
        </w:rPr>
        <w:t>Norman Castles in Britain</w:t>
      </w:r>
      <w:r w:rsidR="006E7F5F">
        <w:t xml:space="preserve"> (</w:t>
      </w:r>
      <w:r w:rsidR="00DF6981">
        <w:t>London: John Baker Publishers Ltd, 1968)</w:t>
      </w:r>
      <w:r>
        <w:t xml:space="preserve"> p.299</w:t>
      </w:r>
    </w:p>
  </w:footnote>
  <w:footnote w:id="10">
    <w:p w14:paraId="43173729" w14:textId="26043CFB" w:rsidR="00F52A2E" w:rsidRDefault="00F52A2E" w:rsidP="00F52A2E">
      <w:pPr>
        <w:pStyle w:val="FootnoteText"/>
      </w:pPr>
      <w:r>
        <w:rPr>
          <w:rStyle w:val="FootnoteReference"/>
        </w:rPr>
        <w:footnoteRef/>
      </w:r>
      <w:r>
        <w:t xml:space="preserve"> </w:t>
      </w:r>
      <w:r w:rsidR="0065519F">
        <w:t xml:space="preserve">English heritage </w:t>
      </w:r>
      <w:r w:rsidR="0065519F" w:rsidRPr="0065519F">
        <w:rPr>
          <w:i/>
        </w:rPr>
        <w:t>‘Rochester Castle’</w:t>
      </w:r>
    </w:p>
  </w:footnote>
  <w:footnote w:id="11">
    <w:p w14:paraId="6CAC07D1" w14:textId="77777777" w:rsidR="00F52A2E" w:rsidRDefault="00F52A2E" w:rsidP="00F52A2E">
      <w:pPr>
        <w:pStyle w:val="FootnoteText"/>
      </w:pPr>
      <w:r>
        <w:rPr>
          <w:rStyle w:val="FootnoteReference"/>
        </w:rPr>
        <w:footnoteRef/>
      </w:r>
      <w:r>
        <w:t xml:space="preserve"> Ibid.,</w:t>
      </w:r>
    </w:p>
  </w:footnote>
  <w:footnote w:id="12">
    <w:p w14:paraId="3F4360E0" w14:textId="1659279C" w:rsidR="0002679B" w:rsidRDefault="0002679B">
      <w:pPr>
        <w:pStyle w:val="FootnoteText"/>
      </w:pPr>
      <w:r>
        <w:rPr>
          <w:rStyle w:val="FootnoteReference"/>
        </w:rPr>
        <w:footnoteRef/>
      </w:r>
      <w:r>
        <w:t xml:space="preserve"> </w:t>
      </w:r>
      <w:r w:rsidR="00896D04">
        <w:t xml:space="preserve">J. R. </w:t>
      </w:r>
      <w:r w:rsidR="009738F3">
        <w:t>Kenyon</w:t>
      </w:r>
      <w:r w:rsidR="00896D04">
        <w:t xml:space="preserve">, </w:t>
      </w:r>
      <w:r w:rsidR="00896D04" w:rsidRPr="004C2F70">
        <w:rPr>
          <w:i/>
        </w:rPr>
        <w:t>Medieval Fortifications</w:t>
      </w:r>
      <w:r w:rsidR="004C2F70">
        <w:t xml:space="preserve"> (London: Leicester University Press, 1990)</w:t>
      </w:r>
      <w:r w:rsidR="009738F3">
        <w:t xml:space="preserve"> p.72</w:t>
      </w:r>
    </w:p>
  </w:footnote>
  <w:footnote w:id="13">
    <w:p w14:paraId="573536EC" w14:textId="7711DC5F" w:rsidR="00A754B5" w:rsidRDefault="00A754B5">
      <w:pPr>
        <w:pStyle w:val="FootnoteText"/>
      </w:pPr>
      <w:r>
        <w:rPr>
          <w:rStyle w:val="FootnoteReference"/>
        </w:rPr>
        <w:footnoteRef/>
      </w:r>
      <w:r>
        <w:t xml:space="preserve"> Ibid., </w:t>
      </w:r>
    </w:p>
  </w:footnote>
  <w:footnote w:id="14">
    <w:p w14:paraId="2D29CC7F" w14:textId="47081803" w:rsidR="00525157" w:rsidRDefault="00525157">
      <w:pPr>
        <w:pStyle w:val="FootnoteText"/>
      </w:pPr>
      <w:r>
        <w:rPr>
          <w:rStyle w:val="FootnoteReference"/>
        </w:rPr>
        <w:footnoteRef/>
      </w:r>
      <w:r>
        <w:t xml:space="preserve"> Ibid., </w:t>
      </w:r>
    </w:p>
  </w:footnote>
  <w:footnote w:id="15">
    <w:p w14:paraId="261F6FDE" w14:textId="3D0EA4FF" w:rsidR="00EB12AC" w:rsidRDefault="00EB12AC">
      <w:pPr>
        <w:pStyle w:val="FootnoteText"/>
      </w:pPr>
      <w:r>
        <w:rPr>
          <w:rStyle w:val="FootnoteReference"/>
        </w:rPr>
        <w:footnoteRef/>
      </w:r>
      <w:r>
        <w:t xml:space="preserve"> </w:t>
      </w:r>
      <w:r w:rsidR="00077293">
        <w:t xml:space="preserve">D. Renn, </w:t>
      </w:r>
      <w:r w:rsidR="00077293" w:rsidRPr="00DF6981">
        <w:rPr>
          <w:i/>
        </w:rPr>
        <w:t>Norman Castles in Britain</w:t>
      </w:r>
      <w:r w:rsidR="00077293">
        <w:rPr>
          <w:i/>
        </w:rPr>
        <w:t>,</w:t>
      </w:r>
      <w:r>
        <w:t xml:space="preserve"> p.299</w:t>
      </w:r>
    </w:p>
  </w:footnote>
  <w:footnote w:id="16">
    <w:p w14:paraId="299C33F6" w14:textId="51AAF565" w:rsidR="00233A60" w:rsidRDefault="00233A60">
      <w:pPr>
        <w:pStyle w:val="FootnoteText"/>
      </w:pPr>
      <w:r>
        <w:rPr>
          <w:rStyle w:val="FootnoteReference"/>
        </w:rPr>
        <w:footnoteRef/>
      </w:r>
      <w:r>
        <w:t xml:space="preserve"> English heritage</w:t>
      </w:r>
      <w:r w:rsidR="009A25D9">
        <w:t xml:space="preserve"> </w:t>
      </w:r>
      <w:r w:rsidR="00245474" w:rsidRPr="00245474">
        <w:rPr>
          <w:i/>
        </w:rPr>
        <w:t>‘History of Rochester Castle’</w:t>
      </w:r>
      <w:r w:rsidR="00245474">
        <w:t xml:space="preserve"> Available From: </w:t>
      </w:r>
      <w:hyperlink r:id="rId4" w:history="1">
        <w:r w:rsidR="0044737F" w:rsidRPr="002A2923">
          <w:rPr>
            <w:rStyle w:val="Hyperlink"/>
          </w:rPr>
          <w:t>https://www.english-heritage.org.uk/visit/places/rochester-castle/history/</w:t>
        </w:r>
      </w:hyperlink>
      <w:r w:rsidR="0044737F">
        <w:t xml:space="preserve"> Assessed on 8</w:t>
      </w:r>
      <w:r w:rsidR="0044737F" w:rsidRPr="0044737F">
        <w:rPr>
          <w:vertAlign w:val="superscript"/>
        </w:rPr>
        <w:t>th</w:t>
      </w:r>
      <w:r w:rsidR="0044737F">
        <w:t xml:space="preserve"> November 2018</w:t>
      </w:r>
    </w:p>
  </w:footnote>
  <w:footnote w:id="17">
    <w:p w14:paraId="17B4B16F" w14:textId="2C419590" w:rsidR="00F753D2" w:rsidRDefault="00F753D2">
      <w:pPr>
        <w:pStyle w:val="FootnoteText"/>
      </w:pPr>
      <w:r>
        <w:rPr>
          <w:rStyle w:val="FootnoteReference"/>
        </w:rPr>
        <w:footnoteRef/>
      </w:r>
      <w:r>
        <w:t xml:space="preserve"> Ibid.,</w:t>
      </w:r>
    </w:p>
  </w:footnote>
  <w:footnote w:id="18">
    <w:p w14:paraId="17C2B21A" w14:textId="5BE74D25" w:rsidR="00AC1232" w:rsidRDefault="00AC1232">
      <w:pPr>
        <w:pStyle w:val="FootnoteText"/>
      </w:pPr>
      <w:r>
        <w:rPr>
          <w:rStyle w:val="FootnoteReference"/>
        </w:rPr>
        <w:footnoteRef/>
      </w:r>
      <w:r>
        <w:t xml:space="preserve"> Ibid.,</w:t>
      </w:r>
    </w:p>
  </w:footnote>
  <w:footnote w:id="19">
    <w:p w14:paraId="1073E57C" w14:textId="71AA02B7" w:rsidR="00702185" w:rsidRDefault="00702185" w:rsidP="00EA3500">
      <w:r>
        <w:rPr>
          <w:rStyle w:val="FootnoteReference"/>
        </w:rPr>
        <w:footnoteRef/>
      </w:r>
      <w:r>
        <w:t xml:space="preserve"> </w:t>
      </w:r>
      <w:r w:rsidR="00EA3500" w:rsidRPr="00EA3500">
        <w:rPr>
          <w:sz w:val="20"/>
        </w:rPr>
        <w:t xml:space="preserve">C. </w:t>
      </w:r>
      <w:r w:rsidR="00EA3500" w:rsidRPr="00EA3500">
        <w:rPr>
          <w:sz w:val="20"/>
        </w:rPr>
        <w:t xml:space="preserve">Coulson, </w:t>
      </w:r>
      <w:r w:rsidR="00EA3500" w:rsidRPr="00EA3500">
        <w:rPr>
          <w:i/>
          <w:sz w:val="20"/>
        </w:rPr>
        <w:t>Castles in Medieval Society: Fortresses in England, France, and Ireland in the Central Middle Ages,</w:t>
      </w:r>
      <w:r w:rsidR="00EA3500" w:rsidRPr="00EA3500">
        <w:rPr>
          <w:sz w:val="20"/>
        </w:rPr>
        <w:t xml:space="preserve"> (Oxford: Oxford University Press, 2004)</w:t>
      </w:r>
    </w:p>
  </w:footnote>
  <w:footnote w:id="20">
    <w:p w14:paraId="5F5D6CAC" w14:textId="72BA8F95" w:rsidR="00951393" w:rsidRDefault="00951393">
      <w:pPr>
        <w:pStyle w:val="FootnoteText"/>
      </w:pPr>
      <w:r>
        <w:rPr>
          <w:rStyle w:val="FootnoteReference"/>
        </w:rPr>
        <w:footnoteRef/>
      </w:r>
      <w:r>
        <w:t xml:space="preserve"> </w:t>
      </w:r>
      <w:r w:rsidR="00214058">
        <w:t xml:space="preserve">F. Neveux, </w:t>
      </w:r>
      <w:r w:rsidR="00214058" w:rsidRPr="003F5ED1">
        <w:rPr>
          <w:i/>
        </w:rPr>
        <w:t>The Normans: The Conquests that Changed the Face of Europe</w:t>
      </w:r>
      <w:r w:rsidR="00214058">
        <w:t>,</w:t>
      </w:r>
      <w:r>
        <w:t xml:space="preserve"> p.</w:t>
      </w:r>
      <w:r w:rsidR="00A05287">
        <w:t>142</w:t>
      </w:r>
    </w:p>
  </w:footnote>
  <w:footnote w:id="21">
    <w:p w14:paraId="0EA5902A" w14:textId="47409BA9" w:rsidR="00821130" w:rsidRDefault="00821130">
      <w:pPr>
        <w:pStyle w:val="FootnoteText"/>
      </w:pPr>
      <w:r>
        <w:rPr>
          <w:rStyle w:val="FootnoteReference"/>
        </w:rPr>
        <w:footnoteRef/>
      </w:r>
      <w:r>
        <w:t xml:space="preserve"> Domesday Book via English Heritage </w:t>
      </w:r>
      <w:r w:rsidR="00625744">
        <w:t>Available From:</w:t>
      </w:r>
      <w:r w:rsidR="00625744" w:rsidRPr="0065519F">
        <w:t xml:space="preserve"> </w:t>
      </w:r>
      <w:hyperlink r:id="rId5" w:history="1">
        <w:r w:rsidR="00625744" w:rsidRPr="002A2923">
          <w:rPr>
            <w:rStyle w:val="Hyperlink"/>
          </w:rPr>
          <w:t>https://www.english-heritage.org.uk/visit/places/rochester-castle/</w:t>
        </w:r>
      </w:hyperlink>
      <w:r w:rsidR="00625744">
        <w:t xml:space="preserve"> Assessed on 7</w:t>
      </w:r>
      <w:r w:rsidR="00625744" w:rsidRPr="00625744">
        <w:rPr>
          <w:vertAlign w:val="superscript"/>
        </w:rPr>
        <w:t>th</w:t>
      </w:r>
      <w:r w:rsidR="00625744">
        <w:t xml:space="preserve"> November 2018</w:t>
      </w:r>
    </w:p>
  </w:footnote>
  <w:footnote w:id="22">
    <w:p w14:paraId="63A2BC01" w14:textId="34E04F0E" w:rsidR="00E237A4" w:rsidRDefault="00E237A4">
      <w:pPr>
        <w:pStyle w:val="FootnoteText"/>
      </w:pPr>
      <w:r>
        <w:rPr>
          <w:rStyle w:val="FootnoteReference"/>
        </w:rPr>
        <w:footnoteRef/>
      </w:r>
      <w:r>
        <w:t xml:space="preserve"> </w:t>
      </w:r>
      <w:r w:rsidR="0065519F">
        <w:t xml:space="preserve">English heritage </w:t>
      </w:r>
      <w:r w:rsidR="0065519F" w:rsidRPr="0065519F">
        <w:rPr>
          <w:i/>
        </w:rPr>
        <w:t>‘Rochester Castle’</w:t>
      </w:r>
    </w:p>
  </w:footnote>
  <w:footnote w:id="23">
    <w:p w14:paraId="3C260404" w14:textId="4098E5F2" w:rsidR="000D1877" w:rsidRDefault="000D1877">
      <w:pPr>
        <w:pStyle w:val="FootnoteText"/>
      </w:pPr>
      <w:r>
        <w:rPr>
          <w:rStyle w:val="FootnoteReference"/>
        </w:rPr>
        <w:footnoteRef/>
      </w:r>
      <w:r>
        <w:t xml:space="preserve"> </w:t>
      </w:r>
      <w:bookmarkStart w:id="0" w:name="_Hlk529455447"/>
      <w:r>
        <w:t xml:space="preserve">Textus Roffensis via English Heritage </w:t>
      </w:r>
      <w:r w:rsidR="00214058">
        <w:t>A</w:t>
      </w:r>
      <w:r w:rsidR="00214058">
        <w:t>vailable From:</w:t>
      </w:r>
      <w:r w:rsidR="00214058" w:rsidRPr="0065519F">
        <w:t xml:space="preserve"> </w:t>
      </w:r>
      <w:hyperlink r:id="rId6" w:history="1">
        <w:r w:rsidR="00214058" w:rsidRPr="002A2923">
          <w:rPr>
            <w:rStyle w:val="Hyperlink"/>
          </w:rPr>
          <w:t>https://www.english-heritage.org.uk/visit/places/rochester-castle/</w:t>
        </w:r>
      </w:hyperlink>
      <w:r w:rsidR="00214058">
        <w:t xml:space="preserve"> </w:t>
      </w:r>
      <w:bookmarkEnd w:id="0"/>
      <w:r w:rsidR="00214058">
        <w:t xml:space="preserve">Assessed </w:t>
      </w:r>
      <w:r w:rsidR="00625744">
        <w:t>on 7</w:t>
      </w:r>
      <w:r w:rsidR="00625744" w:rsidRPr="00625744">
        <w:rPr>
          <w:vertAlign w:val="superscript"/>
        </w:rPr>
        <w:t>th</w:t>
      </w:r>
      <w:r w:rsidR="00625744">
        <w:t xml:space="preserve"> November 2018</w:t>
      </w:r>
    </w:p>
  </w:footnote>
  <w:footnote w:id="24">
    <w:p w14:paraId="1A0C9BAD" w14:textId="5AB7FAAF" w:rsidR="003702BA" w:rsidRDefault="003702BA">
      <w:pPr>
        <w:pStyle w:val="FootnoteText"/>
      </w:pPr>
      <w:r>
        <w:rPr>
          <w:rStyle w:val="FootnoteReference"/>
        </w:rPr>
        <w:footnoteRef/>
      </w:r>
      <w:r>
        <w:t xml:space="preserve"> </w:t>
      </w:r>
      <w:r w:rsidR="00077293">
        <w:t xml:space="preserve">D. Renn, </w:t>
      </w:r>
      <w:r w:rsidR="00077293" w:rsidRPr="00DF6981">
        <w:rPr>
          <w:i/>
        </w:rPr>
        <w:t>Norman Castles in Britain</w:t>
      </w:r>
      <w:r w:rsidR="00077293">
        <w:rPr>
          <w:i/>
        </w:rPr>
        <w:t>,</w:t>
      </w:r>
      <w:r w:rsidR="007A7A19">
        <w:t xml:space="preserve"> p.299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3C8A08" w14:textId="2DBD41DA" w:rsidR="00A369F3" w:rsidRDefault="00A369F3">
    <w:pPr>
      <w:pStyle w:val="Header"/>
    </w:pPr>
    <w:r>
      <w:t>Portfolio Piece 2</w:t>
    </w:r>
    <w:r>
      <w:tab/>
    </w:r>
    <w:r>
      <w:tab/>
      <w:t>Bethany Collins 1600127</w:t>
    </w:r>
  </w:p>
  <w:p w14:paraId="5094130C" w14:textId="77777777" w:rsidR="00A369F3" w:rsidRDefault="00A369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AEA"/>
    <w:rsid w:val="00016CDB"/>
    <w:rsid w:val="000264DF"/>
    <w:rsid w:val="0002679B"/>
    <w:rsid w:val="000512D2"/>
    <w:rsid w:val="00077293"/>
    <w:rsid w:val="00082AA6"/>
    <w:rsid w:val="000A4717"/>
    <w:rsid w:val="000D1877"/>
    <w:rsid w:val="00130920"/>
    <w:rsid w:val="00133359"/>
    <w:rsid w:val="00147402"/>
    <w:rsid w:val="0016428B"/>
    <w:rsid w:val="00197818"/>
    <w:rsid w:val="001D27D5"/>
    <w:rsid w:val="00214058"/>
    <w:rsid w:val="00233A60"/>
    <w:rsid w:val="00245474"/>
    <w:rsid w:val="00252945"/>
    <w:rsid w:val="00271E4F"/>
    <w:rsid w:val="002959AB"/>
    <w:rsid w:val="00296BD2"/>
    <w:rsid w:val="002A6261"/>
    <w:rsid w:val="002D2633"/>
    <w:rsid w:val="002D7FAC"/>
    <w:rsid w:val="002E19A4"/>
    <w:rsid w:val="002F29CC"/>
    <w:rsid w:val="00311620"/>
    <w:rsid w:val="00320669"/>
    <w:rsid w:val="00321E43"/>
    <w:rsid w:val="003276FE"/>
    <w:rsid w:val="0033057D"/>
    <w:rsid w:val="003702BA"/>
    <w:rsid w:val="00393FC3"/>
    <w:rsid w:val="003B0555"/>
    <w:rsid w:val="003B494F"/>
    <w:rsid w:val="003D5440"/>
    <w:rsid w:val="004114E6"/>
    <w:rsid w:val="00446EB3"/>
    <w:rsid w:val="0044737F"/>
    <w:rsid w:val="00464778"/>
    <w:rsid w:val="00497424"/>
    <w:rsid w:val="004A56ED"/>
    <w:rsid w:val="004B1C0E"/>
    <w:rsid w:val="004C2F70"/>
    <w:rsid w:val="004E078C"/>
    <w:rsid w:val="004E1A15"/>
    <w:rsid w:val="004E20AF"/>
    <w:rsid w:val="0050432C"/>
    <w:rsid w:val="00521912"/>
    <w:rsid w:val="00525157"/>
    <w:rsid w:val="00526320"/>
    <w:rsid w:val="005333D5"/>
    <w:rsid w:val="00560A01"/>
    <w:rsid w:val="00572545"/>
    <w:rsid w:val="00575E14"/>
    <w:rsid w:val="00581E8D"/>
    <w:rsid w:val="005A33E6"/>
    <w:rsid w:val="005B5C0C"/>
    <w:rsid w:val="005D2E80"/>
    <w:rsid w:val="005E6038"/>
    <w:rsid w:val="005F17FF"/>
    <w:rsid w:val="00601294"/>
    <w:rsid w:val="006242E9"/>
    <w:rsid w:val="00625744"/>
    <w:rsid w:val="00625F0D"/>
    <w:rsid w:val="00642371"/>
    <w:rsid w:val="0065519F"/>
    <w:rsid w:val="00670A2E"/>
    <w:rsid w:val="00691935"/>
    <w:rsid w:val="006952A6"/>
    <w:rsid w:val="006E7F5F"/>
    <w:rsid w:val="00702185"/>
    <w:rsid w:val="00730210"/>
    <w:rsid w:val="00732B56"/>
    <w:rsid w:val="00752588"/>
    <w:rsid w:val="00761AEA"/>
    <w:rsid w:val="007A39ED"/>
    <w:rsid w:val="007A7A19"/>
    <w:rsid w:val="007D5DCE"/>
    <w:rsid w:val="007E79CD"/>
    <w:rsid w:val="007F7C68"/>
    <w:rsid w:val="0081522E"/>
    <w:rsid w:val="00821130"/>
    <w:rsid w:val="00836B34"/>
    <w:rsid w:val="00866391"/>
    <w:rsid w:val="00867B6A"/>
    <w:rsid w:val="00887B33"/>
    <w:rsid w:val="00892574"/>
    <w:rsid w:val="00893368"/>
    <w:rsid w:val="00895092"/>
    <w:rsid w:val="00896D04"/>
    <w:rsid w:val="008A09C4"/>
    <w:rsid w:val="008C35E6"/>
    <w:rsid w:val="008F07B6"/>
    <w:rsid w:val="008F331F"/>
    <w:rsid w:val="00951393"/>
    <w:rsid w:val="009738F3"/>
    <w:rsid w:val="00985C4F"/>
    <w:rsid w:val="00994F04"/>
    <w:rsid w:val="00996387"/>
    <w:rsid w:val="009A25D9"/>
    <w:rsid w:val="009A45A4"/>
    <w:rsid w:val="009C1650"/>
    <w:rsid w:val="009C71C5"/>
    <w:rsid w:val="00A05287"/>
    <w:rsid w:val="00A147A2"/>
    <w:rsid w:val="00A25415"/>
    <w:rsid w:val="00A369F3"/>
    <w:rsid w:val="00A41C49"/>
    <w:rsid w:val="00A45EF2"/>
    <w:rsid w:val="00A754B5"/>
    <w:rsid w:val="00A9205E"/>
    <w:rsid w:val="00AA2C07"/>
    <w:rsid w:val="00AB67A8"/>
    <w:rsid w:val="00AC1232"/>
    <w:rsid w:val="00AC5D3F"/>
    <w:rsid w:val="00AC7259"/>
    <w:rsid w:val="00AD7B27"/>
    <w:rsid w:val="00AE77B1"/>
    <w:rsid w:val="00B001DB"/>
    <w:rsid w:val="00B24370"/>
    <w:rsid w:val="00B3563C"/>
    <w:rsid w:val="00B51F63"/>
    <w:rsid w:val="00B63BF6"/>
    <w:rsid w:val="00B66358"/>
    <w:rsid w:val="00B66596"/>
    <w:rsid w:val="00BD4EA2"/>
    <w:rsid w:val="00BF6417"/>
    <w:rsid w:val="00C146E7"/>
    <w:rsid w:val="00C16B73"/>
    <w:rsid w:val="00C3250E"/>
    <w:rsid w:val="00C4630E"/>
    <w:rsid w:val="00C63714"/>
    <w:rsid w:val="00C66248"/>
    <w:rsid w:val="00D0665A"/>
    <w:rsid w:val="00D131C6"/>
    <w:rsid w:val="00D911E0"/>
    <w:rsid w:val="00DB7A0F"/>
    <w:rsid w:val="00DC2212"/>
    <w:rsid w:val="00DE44BC"/>
    <w:rsid w:val="00DF6981"/>
    <w:rsid w:val="00E237A4"/>
    <w:rsid w:val="00E40EE5"/>
    <w:rsid w:val="00E54ACF"/>
    <w:rsid w:val="00EA3500"/>
    <w:rsid w:val="00EB12AC"/>
    <w:rsid w:val="00EC464A"/>
    <w:rsid w:val="00EC48A4"/>
    <w:rsid w:val="00EE51C6"/>
    <w:rsid w:val="00F11139"/>
    <w:rsid w:val="00F243BB"/>
    <w:rsid w:val="00F37B33"/>
    <w:rsid w:val="00F52A2E"/>
    <w:rsid w:val="00F62E25"/>
    <w:rsid w:val="00F753D2"/>
    <w:rsid w:val="00F87BCE"/>
    <w:rsid w:val="00FC02CB"/>
    <w:rsid w:val="00FD35A6"/>
    <w:rsid w:val="00FE1A9B"/>
    <w:rsid w:val="00FE5009"/>
    <w:rsid w:val="00FF3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EB6274"/>
  <w15:chartTrackingRefBased/>
  <w15:docId w15:val="{9AC11C7B-8FAD-4EC6-B86A-A8FC3E3B2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267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679B"/>
    <w:rPr>
      <w:sz w:val="20"/>
      <w:szCs w:val="20"/>
    </w:rPr>
  </w:style>
  <w:style w:type="character" w:styleId="FootnoteReference">
    <w:name w:val="footnote reference"/>
    <w:basedOn w:val="DefaultParagraphFont"/>
    <w:uiPriority w:val="99"/>
    <w:semiHidden/>
    <w:unhideWhenUsed/>
    <w:rsid w:val="0002679B"/>
    <w:rPr>
      <w:vertAlign w:val="superscript"/>
    </w:rPr>
  </w:style>
  <w:style w:type="paragraph" w:styleId="Header">
    <w:name w:val="header"/>
    <w:basedOn w:val="Normal"/>
    <w:link w:val="HeaderChar"/>
    <w:uiPriority w:val="99"/>
    <w:unhideWhenUsed/>
    <w:rsid w:val="00A36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9F3"/>
  </w:style>
  <w:style w:type="paragraph" w:styleId="Footer">
    <w:name w:val="footer"/>
    <w:basedOn w:val="Normal"/>
    <w:link w:val="FooterChar"/>
    <w:uiPriority w:val="99"/>
    <w:unhideWhenUsed/>
    <w:rsid w:val="00A36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9F3"/>
  </w:style>
  <w:style w:type="character" w:styleId="Hyperlink">
    <w:name w:val="Hyperlink"/>
    <w:basedOn w:val="DefaultParagraphFont"/>
    <w:uiPriority w:val="99"/>
    <w:unhideWhenUsed/>
    <w:rsid w:val="00DB7A0F"/>
    <w:rPr>
      <w:color w:val="0563C1" w:themeColor="hyperlink"/>
      <w:u w:val="single"/>
    </w:rPr>
  </w:style>
  <w:style w:type="character" w:styleId="UnresolvedMention">
    <w:name w:val="Unresolved Mention"/>
    <w:basedOn w:val="DefaultParagraphFont"/>
    <w:uiPriority w:val="99"/>
    <w:semiHidden/>
    <w:unhideWhenUsed/>
    <w:rsid w:val="00DB7A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nglish-heritage.org.uk/visit/places/rochester-castle/" TargetMode="External"/><Relationship Id="rId18" Type="http://schemas.openxmlformats.org/officeDocument/2006/relationships/hyperlink" Target="https://www.british-history.ac.uk/rchme/essex/vol1/pp47-6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english-heritage.org.uk/visit/places/rochester-castle/history/" TargetMode="External"/><Relationship Id="rId17" Type="http://schemas.openxmlformats.org/officeDocument/2006/relationships/hyperlink" Target="https://www.english-heritage.org.uk/visit/places/rochester-castle/history/" TargetMode="External"/><Relationship Id="rId2" Type="http://schemas.openxmlformats.org/officeDocument/2006/relationships/styles" Target="styles.xml"/><Relationship Id="rId16" Type="http://schemas.openxmlformats.org/officeDocument/2006/relationships/hyperlink" Target="https://www.english-heritage.org.uk/visit/places/rochester-cast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topic/Watling-Street" TargetMode="External"/><Relationship Id="rId5" Type="http://schemas.openxmlformats.org/officeDocument/2006/relationships/footnotes" Target="footnotes.xml"/><Relationship Id="rId15" Type="http://schemas.openxmlformats.org/officeDocument/2006/relationships/hyperlink" Target="https://www.english-heritage.org.uk/visit/places/rochester-castle/" TargetMode="Externa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historicengland.org.uk/listing/the-list/list-entry/101103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nglish-heritage.org.uk/visit/places/rochester-castle/" TargetMode="External"/><Relationship Id="rId2" Type="http://schemas.openxmlformats.org/officeDocument/2006/relationships/hyperlink" Target="https://www.britannica.com/topic/Watling-Street" TargetMode="External"/><Relationship Id="rId1" Type="http://schemas.openxmlformats.org/officeDocument/2006/relationships/hyperlink" Target="https://historicengland.org.uk/listing/the-list/list-entry/1011030" TargetMode="External"/><Relationship Id="rId6" Type="http://schemas.openxmlformats.org/officeDocument/2006/relationships/hyperlink" Target="https://www.english-heritage.org.uk/visit/places/rochester-castle/" TargetMode="External"/><Relationship Id="rId5" Type="http://schemas.openxmlformats.org/officeDocument/2006/relationships/hyperlink" Target="https://www.english-heritage.org.uk/visit/places/rochester-castle/" TargetMode="External"/><Relationship Id="rId4" Type="http://schemas.openxmlformats.org/officeDocument/2006/relationships/hyperlink" Target="https://www.english-heritage.org.uk/visit/places/rochester-castle/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D77D7-457E-4B35-B142-697231A3E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4</Pages>
  <Words>1539</Words>
  <Characters>7685</Characters>
  <Application>Microsoft Office Word</Application>
  <DocSecurity>0</DocSecurity>
  <Lines>123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157</cp:revision>
  <dcterms:created xsi:type="dcterms:W3CDTF">2018-11-07T20:49:00Z</dcterms:created>
  <dcterms:modified xsi:type="dcterms:W3CDTF">2018-11-08T16:13:00Z</dcterms:modified>
</cp:coreProperties>
</file>