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93D40" w14:textId="6D73C59A" w:rsidR="54DE9507" w:rsidRDefault="54DE9507" w:rsidP="54DE9507">
      <w:pPr>
        <w:spacing w:line="480" w:lineRule="auto"/>
        <w:jc w:val="center"/>
      </w:pPr>
      <w:r w:rsidRPr="54DE9507">
        <w:rPr>
          <w:sz w:val="40"/>
          <w:szCs w:val="40"/>
        </w:rPr>
        <w:t>Roman Olive Oil</w:t>
      </w:r>
      <w:r w:rsidR="00171BC5">
        <w:rPr>
          <w:sz w:val="40"/>
          <w:szCs w:val="40"/>
        </w:rPr>
        <w:t xml:space="preserve"> </w:t>
      </w:r>
    </w:p>
    <w:p w14:paraId="4373C21E" w14:textId="36C6AD93" w:rsidR="00744E92" w:rsidRDefault="54DE9507" w:rsidP="00885980">
      <w:pPr>
        <w:spacing w:line="480" w:lineRule="auto"/>
      </w:pPr>
      <w:r>
        <w:t>The use of olive oil throughout history is well noted</w:t>
      </w:r>
      <w:r w:rsidR="00300F13">
        <w:t>,</w:t>
      </w:r>
      <w:r>
        <w:t xml:space="preserve"> but I will briefly discuss some of the uses in which the </w:t>
      </w:r>
      <w:r w:rsidR="004728F9">
        <w:t>R</w:t>
      </w:r>
      <w:r>
        <w:t>omans had for olive oi</w:t>
      </w:r>
      <w:r w:rsidR="00444C83">
        <w:t>l and how</w:t>
      </w:r>
      <w:r w:rsidR="00334598">
        <w:t xml:space="preserve"> it became a daily use in Roman life. </w:t>
      </w:r>
      <w:r w:rsidR="00CE684E">
        <w:t xml:space="preserve">Olive oil has been produced </w:t>
      </w:r>
      <w:r w:rsidR="0028262A">
        <w:t xml:space="preserve">for </w:t>
      </w:r>
      <w:r w:rsidR="004728F9">
        <w:t>thousands</w:t>
      </w:r>
      <w:r w:rsidR="0028262A">
        <w:t xml:space="preserve"> of years but </w:t>
      </w:r>
      <w:r w:rsidR="00E85545">
        <w:t xml:space="preserve">with </w:t>
      </w:r>
      <w:r w:rsidR="007B1974">
        <w:t xml:space="preserve">time and </w:t>
      </w:r>
      <w:r w:rsidR="00E85545">
        <w:t>technology</w:t>
      </w:r>
      <w:r w:rsidR="007B1974">
        <w:t xml:space="preserve"> </w:t>
      </w:r>
      <w:r w:rsidR="00E51857">
        <w:t xml:space="preserve">Romans </w:t>
      </w:r>
      <w:r w:rsidR="00A5734F">
        <w:t xml:space="preserve">came up with ways to get the most out of the olives, with </w:t>
      </w:r>
      <w:r w:rsidR="00DE1AC8">
        <w:t>olive presses as early as the 1</w:t>
      </w:r>
      <w:r w:rsidR="00DE1AC8" w:rsidRPr="00DE1AC8">
        <w:rPr>
          <w:vertAlign w:val="superscript"/>
        </w:rPr>
        <w:t>st</w:t>
      </w:r>
      <w:r w:rsidR="00DE1AC8">
        <w:t xml:space="preserve"> Century BC</w:t>
      </w:r>
      <w:r w:rsidR="00FF2587">
        <w:t>.</w:t>
      </w:r>
      <w:r w:rsidR="002A699B">
        <w:rPr>
          <w:rStyle w:val="FootnoteReference"/>
        </w:rPr>
        <w:footnoteReference w:id="1"/>
      </w:r>
      <w:r w:rsidR="00F94E36">
        <w:t xml:space="preserve"> </w:t>
      </w:r>
      <w:r w:rsidR="00CC02C7">
        <w:t xml:space="preserve">Olive oil was </w:t>
      </w:r>
      <w:r w:rsidR="004500FE">
        <w:t>one of the most</w:t>
      </w:r>
      <w:r w:rsidR="00D47772">
        <w:t xml:space="preserve"> </w:t>
      </w:r>
      <w:r w:rsidR="00C24BF9">
        <w:t>signi</w:t>
      </w:r>
      <w:r w:rsidR="00300F13">
        <w:t xml:space="preserve">ficant </w:t>
      </w:r>
      <w:r w:rsidR="004218E6">
        <w:t xml:space="preserve">agricultural </w:t>
      </w:r>
      <w:r w:rsidR="00504256">
        <w:t>goods traded in the Roman Empire</w:t>
      </w:r>
      <w:r w:rsidR="00300F13">
        <w:t>,</w:t>
      </w:r>
      <w:r w:rsidR="005521DB">
        <w:t xml:space="preserve"> along with wine and grain</w:t>
      </w:r>
      <w:r w:rsidR="00735CD8">
        <w:t>. O</w:t>
      </w:r>
      <w:r w:rsidR="00DF6CFE">
        <w:t xml:space="preserve">live oil was </w:t>
      </w:r>
      <w:r w:rsidR="00624F58">
        <w:t xml:space="preserve">normally stored, traded and shipped in large </w:t>
      </w:r>
      <w:r w:rsidR="00841A05">
        <w:t xml:space="preserve">pottery </w:t>
      </w:r>
      <w:r w:rsidR="00885F66">
        <w:t>amphorae’s</w:t>
      </w:r>
      <w:r w:rsidR="00F62CC5">
        <w:t>.</w:t>
      </w:r>
      <w:r w:rsidR="00F62CC5">
        <w:rPr>
          <w:rStyle w:val="FootnoteReference"/>
        </w:rPr>
        <w:footnoteReference w:id="2"/>
      </w:r>
      <w:r w:rsidR="002D5F90">
        <w:t xml:space="preserve"> </w:t>
      </w:r>
      <w:r w:rsidR="00A969CC">
        <w:t>With the use of amphorae’s</w:t>
      </w:r>
      <w:r w:rsidR="00300F13">
        <w:t>,</w:t>
      </w:r>
      <w:r w:rsidR="00A969CC">
        <w:t xml:space="preserve"> as </w:t>
      </w:r>
      <w:r w:rsidR="009D5047">
        <w:t xml:space="preserve">shown </w:t>
      </w:r>
      <w:r w:rsidR="00A969CC">
        <w:t>in t</w:t>
      </w:r>
      <w:r w:rsidR="00300F13">
        <w:t>he image,</w:t>
      </w:r>
      <w:r w:rsidR="00570DAC">
        <w:t xml:space="preserve"> </w:t>
      </w:r>
      <w:r w:rsidR="00A73719">
        <w:br/>
      </w:r>
      <w:r w:rsidR="004A4152">
        <w:rPr>
          <w:rFonts w:ascii="Palatino Linotype" w:hAnsi="Palatino Linotype"/>
          <w:b/>
          <w:bCs/>
          <w:noProof/>
          <w:color w:val="B52600"/>
        </w:rPr>
        <w:drawing>
          <wp:inline distT="0" distB="0" distL="0" distR="0" wp14:anchorId="7D9E0788" wp14:editId="3293F860">
            <wp:extent cx="1617378" cy="2034540"/>
            <wp:effectExtent l="0" t="0" r="1905" b="3810"/>
            <wp:docPr id="1" name="Picture 1" descr="Amphorae ()">
              <a:hlinkClick xmlns:a="http://schemas.openxmlformats.org/drawingml/2006/main" r:id="rId7" tooltip="&quot;Amphora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phorae ()">
                      <a:hlinkClick r:id="rId7" tooltip="&quot;Amphora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727" cy="205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4152">
        <w:rPr>
          <w:rStyle w:val="FootnoteReference"/>
        </w:rPr>
        <w:footnoteReference w:id="3"/>
      </w:r>
      <w:r w:rsidR="00B565A3">
        <w:br/>
        <w:t xml:space="preserve">the Romans </w:t>
      </w:r>
      <w:r w:rsidR="00300F13">
        <w:t>h</w:t>
      </w:r>
      <w:r w:rsidR="00B565A3">
        <w:t>a</w:t>
      </w:r>
      <w:r w:rsidR="00300F13">
        <w:t>d a</w:t>
      </w:r>
      <w:r w:rsidR="00B565A3">
        <w:t xml:space="preserve"> great </w:t>
      </w:r>
      <w:r w:rsidR="00EA1B54">
        <w:t xml:space="preserve">way </w:t>
      </w:r>
      <w:r w:rsidR="00300F13">
        <w:t>of</w:t>
      </w:r>
      <w:r w:rsidR="00EA1B54">
        <w:t xml:space="preserve"> </w:t>
      </w:r>
      <w:r w:rsidR="00300F13">
        <w:t>transferring</w:t>
      </w:r>
      <w:r w:rsidR="00EA1B54">
        <w:t xml:space="preserve"> and trad</w:t>
      </w:r>
      <w:r w:rsidR="00300F13">
        <w:t>ing</w:t>
      </w:r>
      <w:r w:rsidR="00EA1B54">
        <w:t xml:space="preserve"> large quantities of oil across the Roman Empire</w:t>
      </w:r>
      <w:r w:rsidR="004D2DD0">
        <w:t xml:space="preserve">. </w:t>
      </w:r>
      <w:r w:rsidR="00BB3F25">
        <w:t>Romans did not produce o</w:t>
      </w:r>
      <w:r w:rsidR="008A1269">
        <w:t xml:space="preserve">live oil </w:t>
      </w:r>
      <w:r w:rsidR="00BB3F25">
        <w:t>just to trade</w:t>
      </w:r>
      <w:r w:rsidR="00300F13">
        <w:t>,</w:t>
      </w:r>
      <w:r w:rsidR="00AD7504">
        <w:t xml:space="preserve"> they used it in many different aspects </w:t>
      </w:r>
      <w:r w:rsidR="00300F13">
        <w:t>of</w:t>
      </w:r>
      <w:r w:rsidR="00AD7504">
        <w:t xml:space="preserve"> day to day normality in the Roman </w:t>
      </w:r>
      <w:r w:rsidR="00DB78D2">
        <w:t>culture</w:t>
      </w:r>
      <w:r w:rsidR="00CD562F">
        <w:t>,</w:t>
      </w:r>
      <w:r w:rsidR="00DB78D2">
        <w:t xml:space="preserve"> such as oil</w:t>
      </w:r>
      <w:r w:rsidR="00300F13">
        <w:t xml:space="preserve"> for</w:t>
      </w:r>
      <w:r w:rsidR="00DB78D2">
        <w:t xml:space="preserve"> lamps</w:t>
      </w:r>
      <w:r w:rsidR="00BB0024">
        <w:t>,</w:t>
      </w:r>
      <w:r w:rsidR="00DB78D2">
        <w:t xml:space="preserve"> </w:t>
      </w:r>
      <w:r w:rsidR="00300F13">
        <w:t>to provide</w:t>
      </w:r>
      <w:r w:rsidR="00DB78D2">
        <w:t xml:space="preserve"> lighting</w:t>
      </w:r>
      <w:r w:rsidR="0052633D">
        <w:t xml:space="preserve">. </w:t>
      </w:r>
      <w:r w:rsidR="008D1BA5">
        <w:t xml:space="preserve">In producing oil for lamps </w:t>
      </w:r>
      <w:r w:rsidR="0085064C">
        <w:t xml:space="preserve">there was a long and vigorous process </w:t>
      </w:r>
      <w:r w:rsidR="00D62607">
        <w:t xml:space="preserve">to </w:t>
      </w:r>
      <w:r w:rsidR="00ED7976">
        <w:t xml:space="preserve">make it possible for the lamps to burn </w:t>
      </w:r>
      <w:r w:rsidR="00C64D1D">
        <w:t xml:space="preserve">clearly </w:t>
      </w:r>
      <w:r w:rsidR="0062718A">
        <w:t xml:space="preserve">and </w:t>
      </w:r>
      <w:r w:rsidR="00851DA6">
        <w:t>consistently</w:t>
      </w:r>
      <w:r w:rsidR="0095425B">
        <w:t xml:space="preserve">, for this to be achieved the oil had to be </w:t>
      </w:r>
      <w:r w:rsidR="00B025D3">
        <w:t>clarified</w:t>
      </w:r>
      <w:r w:rsidR="00E50A4F">
        <w:t>.</w:t>
      </w:r>
      <w:r w:rsidR="00B025D3">
        <w:rPr>
          <w:rStyle w:val="FootnoteReference"/>
        </w:rPr>
        <w:footnoteReference w:id="4"/>
      </w:r>
      <w:r w:rsidR="00C76BE8">
        <w:t xml:space="preserve"> With many archaeology findings</w:t>
      </w:r>
      <w:r w:rsidR="00141F7B">
        <w:t>,</w:t>
      </w:r>
      <w:r w:rsidR="00C76BE8">
        <w:t xml:space="preserve"> such as </w:t>
      </w:r>
      <w:r w:rsidR="0032585B">
        <w:t xml:space="preserve">the amphora waste disposal at Monte </w:t>
      </w:r>
      <w:proofErr w:type="spellStart"/>
      <w:r w:rsidR="0032585B">
        <w:t>Testaccio</w:t>
      </w:r>
      <w:proofErr w:type="spellEnd"/>
      <w:r w:rsidR="0032585B">
        <w:t>, with</w:t>
      </w:r>
      <w:r w:rsidR="00ED35B5">
        <w:t xml:space="preserve"> over fifty million</w:t>
      </w:r>
      <w:r w:rsidR="0032585B">
        <w:t xml:space="preserve"> broken pieces of amphoras,</w:t>
      </w:r>
      <w:r w:rsidR="00543507">
        <w:t xml:space="preserve"> many </w:t>
      </w:r>
      <w:r w:rsidR="0032585B">
        <w:t>of which contain</w:t>
      </w:r>
      <w:r w:rsidR="006E0524">
        <w:t>ed</w:t>
      </w:r>
      <w:r w:rsidR="0032585B">
        <w:t xml:space="preserve"> traces of olive oil.</w:t>
      </w:r>
      <w:r w:rsidR="00ED35B5">
        <w:rPr>
          <w:rStyle w:val="FootnoteReference"/>
        </w:rPr>
        <w:footnoteReference w:id="5"/>
      </w:r>
      <w:r w:rsidR="00ED35B5">
        <w:t xml:space="preserve"> This starts to show the sheer volume of olive </w:t>
      </w:r>
      <w:r w:rsidR="00ED35B5">
        <w:lastRenderedPageBreak/>
        <w:t xml:space="preserve">oil </w:t>
      </w:r>
      <w:r w:rsidR="00C45FC6">
        <w:t xml:space="preserve">that </w:t>
      </w:r>
      <w:r w:rsidR="00ED35B5">
        <w:t xml:space="preserve">was stored and traded, with Italy importing oil from such places as Gaul and </w:t>
      </w:r>
      <w:proofErr w:type="spellStart"/>
      <w:r w:rsidR="00ED35B5">
        <w:t>Baetica</w:t>
      </w:r>
      <w:proofErr w:type="spellEnd"/>
      <w:r w:rsidR="00ED35B5">
        <w:t>.</w:t>
      </w:r>
      <w:r w:rsidR="00ED35B5">
        <w:rPr>
          <w:rStyle w:val="FootnoteReference"/>
        </w:rPr>
        <w:footnoteReference w:id="6"/>
      </w:r>
      <w:r w:rsidR="00A82749">
        <w:t xml:space="preserve"> </w:t>
      </w:r>
      <w:r w:rsidR="00AB788A">
        <w:t xml:space="preserve">The Roman Empire had strong sea trade routes </w:t>
      </w:r>
      <w:r w:rsidR="005927F8">
        <w:t xml:space="preserve">due to </w:t>
      </w:r>
      <w:r w:rsidR="00AB788A">
        <w:t xml:space="preserve">its </w:t>
      </w:r>
      <w:r w:rsidR="00A1193A">
        <w:t>geographical</w:t>
      </w:r>
      <w:r w:rsidR="00F621E5">
        <w:t xml:space="preserve"> location,</w:t>
      </w:r>
      <w:r w:rsidR="006F5169">
        <w:t xml:space="preserve"> which meant</w:t>
      </w:r>
      <w:r w:rsidR="00635C3D">
        <w:t xml:space="preserve"> it was able to trade </w:t>
      </w:r>
      <w:r w:rsidR="00F95DE2">
        <w:t>from Italy to many locations including Africa, Eastern Mediterranean</w:t>
      </w:r>
      <w:r w:rsidR="00B87D65">
        <w:t xml:space="preserve"> and Gaul.</w:t>
      </w:r>
      <w:r w:rsidR="00B87D65">
        <w:rPr>
          <w:rStyle w:val="FootnoteReference"/>
        </w:rPr>
        <w:footnoteReference w:id="7"/>
      </w:r>
      <w:r w:rsidR="00F621E5">
        <w:t xml:space="preserve"> with olive oil being one of the main</w:t>
      </w:r>
      <w:r w:rsidR="00A1193A">
        <w:t xml:space="preserve"> products on the cargo ships</w:t>
      </w:r>
      <w:r w:rsidR="00AA095C">
        <w:t>.</w:t>
      </w:r>
      <w:r w:rsidR="00F621E5">
        <w:t xml:space="preserve"> </w:t>
      </w:r>
      <w:r w:rsidR="00AA095C">
        <w:t>O</w:t>
      </w:r>
      <w:r w:rsidR="00436465">
        <w:t xml:space="preserve">live oil had its uses in ancient Rome with </w:t>
      </w:r>
      <w:r w:rsidR="00335C66">
        <w:t>men meeting and gathering in bath houses</w:t>
      </w:r>
      <w:r w:rsidR="00E658A1">
        <w:t>, they would have scented o</w:t>
      </w:r>
      <w:r w:rsidR="000C771B">
        <w:t>ils rubbed into their skins to cleanse the body</w:t>
      </w:r>
      <w:r w:rsidR="00C17C23">
        <w:t xml:space="preserve"> then with the use of a </w:t>
      </w:r>
      <w:proofErr w:type="spellStart"/>
      <w:r w:rsidR="00C17C23">
        <w:t>s</w:t>
      </w:r>
      <w:r w:rsidR="00D82C3F">
        <w:t>trigil</w:t>
      </w:r>
      <w:proofErr w:type="spellEnd"/>
      <w:r w:rsidR="001A40EF">
        <w:t xml:space="preserve"> </w:t>
      </w:r>
      <w:r w:rsidR="0096671A">
        <w:t>they would</w:t>
      </w:r>
      <w:r w:rsidR="008D1333">
        <w:t xml:space="preserve"> be able</w:t>
      </w:r>
      <w:r w:rsidR="009333FF">
        <w:t xml:space="preserve"> to scrape </w:t>
      </w:r>
      <w:r w:rsidR="00FB6398">
        <w:t>dirt</w:t>
      </w:r>
      <w:r w:rsidR="00042D22">
        <w:t>, sweat</w:t>
      </w:r>
      <w:r w:rsidR="00FB6398">
        <w:t xml:space="preserve"> and dead skin</w:t>
      </w:r>
      <w:r w:rsidR="009333FF">
        <w:t xml:space="preserve"> off</w:t>
      </w:r>
      <w:r w:rsidR="00055BA3">
        <w:t xml:space="preserve">, </w:t>
      </w:r>
      <w:r w:rsidR="001A5C6D">
        <w:t>more luxurious</w:t>
      </w:r>
      <w:r w:rsidR="00055BA3">
        <w:t xml:space="preserve"> establishments</w:t>
      </w:r>
      <w:r w:rsidR="00FB6398">
        <w:t xml:space="preserve"> </w:t>
      </w:r>
      <w:r w:rsidR="00055BA3">
        <w:t xml:space="preserve">would have </w:t>
      </w:r>
      <w:r w:rsidR="00DD0BC1">
        <w:t>professional masseurs</w:t>
      </w:r>
      <w:r w:rsidR="00115897">
        <w:t xml:space="preserve"> to do it for them</w:t>
      </w:r>
      <w:r w:rsidR="00666F57">
        <w:t>.</w:t>
      </w:r>
      <w:r w:rsidR="00666F57">
        <w:rPr>
          <w:rStyle w:val="FootnoteReference"/>
        </w:rPr>
        <w:footnoteReference w:id="8"/>
      </w:r>
      <w:r w:rsidR="00666F57">
        <w:t xml:space="preserve"> </w:t>
      </w:r>
      <w:r w:rsidR="00FE16AF">
        <w:br/>
      </w:r>
      <w:r w:rsidR="002514E6">
        <w:t xml:space="preserve">With a few examples given </w:t>
      </w:r>
      <w:r w:rsidR="000965C3">
        <w:t>on the uses of olive oil</w:t>
      </w:r>
      <w:r w:rsidR="00300F13">
        <w:t>,</w:t>
      </w:r>
      <w:r w:rsidR="000965C3">
        <w:t xml:space="preserve"> there is </w:t>
      </w:r>
      <w:r w:rsidR="001A5C2A">
        <w:t xml:space="preserve">so much more </w:t>
      </w:r>
      <w:r w:rsidR="00BE4B16">
        <w:t xml:space="preserve">that </w:t>
      </w:r>
      <w:r w:rsidR="001A5C2A">
        <w:t xml:space="preserve">olive oil </w:t>
      </w:r>
      <w:r w:rsidR="00BE4B16">
        <w:t>gave to Rome</w:t>
      </w:r>
      <w:r w:rsidR="000071DA">
        <w:t>.</w:t>
      </w:r>
      <w:r w:rsidR="00B5511D">
        <w:t xml:space="preserve"> It was</w:t>
      </w:r>
      <w:r w:rsidR="00224343">
        <w:t xml:space="preserve"> </w:t>
      </w:r>
      <w:r w:rsidR="00EA788D">
        <w:t xml:space="preserve">a </w:t>
      </w:r>
      <w:r w:rsidR="00224343">
        <w:t>valuable trade item to be able to trade with other nations and regions</w:t>
      </w:r>
      <w:r w:rsidR="00B5511D">
        <w:t xml:space="preserve"> such as Northern Africa, Spain, Britain and France. With Rome exporting olive oil</w:t>
      </w:r>
      <w:r w:rsidR="00E53ABB">
        <w:t xml:space="preserve"> and</w:t>
      </w:r>
      <w:r w:rsidR="00B5511D">
        <w:t xml:space="preserve"> wine</w:t>
      </w:r>
      <w:r w:rsidR="003976C5">
        <w:t>,</w:t>
      </w:r>
      <w:r w:rsidR="00B5511D">
        <w:t xml:space="preserve"> </w:t>
      </w:r>
      <w:r w:rsidR="003976C5">
        <w:t xml:space="preserve">among </w:t>
      </w:r>
      <w:r w:rsidR="00B5511D">
        <w:t>other things</w:t>
      </w:r>
      <w:r w:rsidR="00FF1345">
        <w:t>,</w:t>
      </w:r>
      <w:r w:rsidR="00B5511D">
        <w:t xml:space="preserve"> to Britain</w:t>
      </w:r>
      <w:r w:rsidR="00FF1345">
        <w:t xml:space="preserve"> in exchange for</w:t>
      </w:r>
      <w:r w:rsidR="00B5511D">
        <w:t xml:space="preserve"> items such as lead and tin.</w:t>
      </w:r>
      <w:r w:rsidR="00B5511D">
        <w:rPr>
          <w:rStyle w:val="FootnoteReference"/>
        </w:rPr>
        <w:footnoteReference w:id="9"/>
      </w:r>
      <w:r w:rsidR="00B5511D">
        <w:t xml:space="preserve"> </w:t>
      </w:r>
      <w:r w:rsidR="005142D5">
        <w:br/>
      </w:r>
      <w:r w:rsidR="00666C46">
        <w:t xml:space="preserve">There is clear evidence </w:t>
      </w:r>
      <w:r w:rsidR="0067164D">
        <w:t>of the use of olive oil on a normal day to day basis</w:t>
      </w:r>
      <w:r w:rsidR="00456D32">
        <w:t xml:space="preserve">, </w:t>
      </w:r>
      <w:r w:rsidR="00BB672B">
        <w:t>whether it</w:t>
      </w:r>
      <w:r w:rsidR="00885980">
        <w:t xml:space="preserve"> was</w:t>
      </w:r>
      <w:r w:rsidR="00BB672B">
        <w:t xml:space="preserve"> used to fr</w:t>
      </w:r>
      <w:r w:rsidR="00300F13">
        <w:t xml:space="preserve">y </w:t>
      </w:r>
      <w:r w:rsidR="00BB672B">
        <w:t>meat or vegetables</w:t>
      </w:r>
      <w:r w:rsidR="000A336B">
        <w:t xml:space="preserve"> or</w:t>
      </w:r>
      <w:r w:rsidR="00BB672B">
        <w:t xml:space="preserve"> to be used in a more extravagant</w:t>
      </w:r>
      <w:r w:rsidR="000F5E17">
        <w:t xml:space="preserve"> and luxurious way</w:t>
      </w:r>
      <w:r w:rsidR="00300F13">
        <w:t>,</w:t>
      </w:r>
      <w:r w:rsidR="000F5E17">
        <w:t xml:space="preserve"> such as a fragran</w:t>
      </w:r>
      <w:r w:rsidR="00300F13">
        <w:t>ce</w:t>
      </w:r>
      <w:r w:rsidR="00E71CEC">
        <w:t>.</w:t>
      </w:r>
      <w:r w:rsidR="00103CD6">
        <w:t xml:space="preserve"> </w:t>
      </w:r>
      <w:r w:rsidR="00E71CEC">
        <w:t>It is clear to me that it</w:t>
      </w:r>
      <w:r w:rsidR="000D238D">
        <w:t>’</w:t>
      </w:r>
      <w:r w:rsidR="00E71CEC">
        <w:t xml:space="preserve">s highly </w:t>
      </w:r>
      <w:r w:rsidR="00B925CE">
        <w:t>important to the Roman people</w:t>
      </w:r>
      <w:r w:rsidR="000A336B">
        <w:t>,</w:t>
      </w:r>
      <w:r w:rsidR="00B925CE">
        <w:t xml:space="preserve"> </w:t>
      </w:r>
      <w:r w:rsidR="00E53DF5">
        <w:t xml:space="preserve">as it has </w:t>
      </w:r>
      <w:r w:rsidR="000D238D">
        <w:t>multiple</w:t>
      </w:r>
      <w:r w:rsidR="00E53DF5">
        <w:t xml:space="preserve"> uses </w:t>
      </w:r>
      <w:r w:rsidR="009C3E4E">
        <w:t xml:space="preserve">across the </w:t>
      </w:r>
      <w:r w:rsidR="000D238D">
        <w:t>E</w:t>
      </w:r>
      <w:r w:rsidR="009C3E4E">
        <w:t>mpire</w:t>
      </w:r>
      <w:r w:rsidR="000D238D">
        <w:t>,</w:t>
      </w:r>
      <w:r w:rsidR="009C3E4E">
        <w:t xml:space="preserve"> </w:t>
      </w:r>
      <w:r w:rsidR="000D238D">
        <w:t xml:space="preserve">ranging from </w:t>
      </w:r>
      <w:r w:rsidR="009C3E4E">
        <w:t>medical</w:t>
      </w:r>
      <w:r w:rsidR="000D238D">
        <w:t xml:space="preserve">, </w:t>
      </w:r>
      <w:r w:rsidR="009C3E4E">
        <w:t>religious</w:t>
      </w:r>
      <w:r w:rsidR="005F2B3C">
        <w:t>,</w:t>
      </w:r>
      <w:r w:rsidR="00ED76BC">
        <w:t xml:space="preserve"> </w:t>
      </w:r>
      <w:r w:rsidR="005E063F">
        <w:t xml:space="preserve">a vital </w:t>
      </w:r>
      <w:r w:rsidR="005F2B3C">
        <w:t>food source</w:t>
      </w:r>
      <w:r w:rsidR="000D238D">
        <w:t xml:space="preserve"> and </w:t>
      </w:r>
      <w:r w:rsidR="00B5511D">
        <w:t>even</w:t>
      </w:r>
      <w:r w:rsidR="000D238D">
        <w:t xml:space="preserve"> </w:t>
      </w:r>
      <w:r w:rsidR="005F2B3C">
        <w:t>l</w:t>
      </w:r>
      <w:r w:rsidR="003059B3">
        <w:t>uxurious</w:t>
      </w:r>
      <w:r w:rsidR="005F2B3C">
        <w:t xml:space="preserve"> </w:t>
      </w:r>
      <w:r w:rsidR="003059B3">
        <w:t>perfumes</w:t>
      </w:r>
      <w:r w:rsidR="0074009D">
        <w:t>.</w:t>
      </w:r>
      <w:r w:rsidR="00A156B9">
        <w:t xml:space="preserve"> With trade and taxes</w:t>
      </w:r>
      <w:r w:rsidR="00E96ACD">
        <w:t xml:space="preserve"> made from olive oil I believe it was one of the most</w:t>
      </w:r>
      <w:r w:rsidR="00246B4D">
        <w:t xml:space="preserve"> </w:t>
      </w:r>
      <w:r w:rsidR="00524F66">
        <w:t>significant agricultural</w:t>
      </w:r>
      <w:r w:rsidR="00524F66">
        <w:t xml:space="preserve"> products the Roman Empire produced. </w:t>
      </w:r>
    </w:p>
    <w:p w14:paraId="39CAB91F" w14:textId="77777777" w:rsidR="00744E92" w:rsidRDefault="00744E92">
      <w:r>
        <w:br w:type="page"/>
      </w:r>
    </w:p>
    <w:p w14:paraId="10CABC77" w14:textId="60D20975" w:rsidR="006C3BD8" w:rsidRPr="004C141A" w:rsidRDefault="003808CB" w:rsidP="007F7A63">
      <w:pPr>
        <w:spacing w:line="480" w:lineRule="auto"/>
      </w:pPr>
      <w:r w:rsidRPr="003808CB">
        <w:rPr>
          <w:b/>
        </w:rPr>
        <w:lastRenderedPageBreak/>
        <w:t xml:space="preserve">Bibliography </w:t>
      </w:r>
      <w:r w:rsidR="00AA2F5F">
        <w:rPr>
          <w:b/>
        </w:rPr>
        <w:br/>
      </w:r>
      <w:r w:rsidR="00163B53" w:rsidRPr="003D2C6F">
        <w:rPr>
          <w:b/>
        </w:rPr>
        <w:t>Secondary Sources</w:t>
      </w:r>
      <w:r w:rsidR="00163B53">
        <w:br/>
      </w:r>
      <w:proofErr w:type="spellStart"/>
      <w:r w:rsidR="00FD6D74">
        <w:t>Chaniotis</w:t>
      </w:r>
      <w:proofErr w:type="spellEnd"/>
      <w:r w:rsidR="001801B6">
        <w:t>, A</w:t>
      </w:r>
      <w:r w:rsidR="008B2BB5">
        <w:t xml:space="preserve">. 1997. </w:t>
      </w:r>
      <w:r w:rsidR="00BC1A00">
        <w:t>‘Olive Oil Production’</w:t>
      </w:r>
      <w:r w:rsidR="00E529BA">
        <w:t>,</w:t>
      </w:r>
      <w:r w:rsidR="002E71C4">
        <w:t xml:space="preserve"> Brill’s New </w:t>
      </w:r>
      <w:proofErr w:type="spellStart"/>
      <w:r w:rsidR="002E71C4">
        <w:t>Pauly</w:t>
      </w:r>
      <w:proofErr w:type="spellEnd"/>
      <w:r w:rsidR="00B554A7">
        <w:rPr>
          <w:i/>
        </w:rPr>
        <w:t xml:space="preserve">, </w:t>
      </w:r>
      <w:r w:rsidR="005F61F4">
        <w:rPr>
          <w:i/>
        </w:rPr>
        <w:t>seg</w:t>
      </w:r>
      <w:r w:rsidR="00CB08BB">
        <w:t>47</w:t>
      </w:r>
      <w:r w:rsidR="00B554A7">
        <w:t>-1200</w:t>
      </w:r>
      <w:r w:rsidR="005F61F4">
        <w:t>.</w:t>
      </w:r>
      <w:r w:rsidR="005F61F4">
        <w:br/>
      </w:r>
      <w:r w:rsidR="003D2C6F">
        <w:t>De</w:t>
      </w:r>
      <w:r w:rsidR="00F7160D">
        <w:t xml:space="preserve">nzel, M. </w:t>
      </w:r>
      <w:r w:rsidR="00F23617">
        <w:t xml:space="preserve">2006 </w:t>
      </w:r>
      <w:r w:rsidR="00F7160D">
        <w:t>‘Trade/Trade Routes’</w:t>
      </w:r>
      <w:r w:rsidR="00E529BA">
        <w:t>,</w:t>
      </w:r>
      <w:r w:rsidR="00EB3755">
        <w:t xml:space="preserve"> B</w:t>
      </w:r>
      <w:r w:rsidR="00E529BA">
        <w:t>rill’s New</w:t>
      </w:r>
      <w:r w:rsidR="0071030C">
        <w:t xml:space="preserve"> </w:t>
      </w:r>
      <w:proofErr w:type="spellStart"/>
      <w:r w:rsidR="0071030C">
        <w:t>Pauly</w:t>
      </w:r>
      <w:proofErr w:type="spellEnd"/>
      <w:r w:rsidR="002B6269">
        <w:t>.</w:t>
      </w:r>
      <w:r w:rsidR="002B6269">
        <w:br/>
      </w:r>
      <w:r w:rsidR="005F61F4">
        <w:t>Gree</w:t>
      </w:r>
      <w:r w:rsidR="005472FD">
        <w:t>ne</w:t>
      </w:r>
      <w:r w:rsidR="00B963FF">
        <w:t xml:space="preserve">, K. 1986. </w:t>
      </w:r>
      <w:r w:rsidR="00ED5127">
        <w:rPr>
          <w:i/>
        </w:rPr>
        <w:t xml:space="preserve">The Archaeology </w:t>
      </w:r>
      <w:r w:rsidR="000707B0">
        <w:rPr>
          <w:i/>
        </w:rPr>
        <w:t xml:space="preserve">of the Roman </w:t>
      </w:r>
      <w:r w:rsidR="00CE1E98">
        <w:rPr>
          <w:i/>
        </w:rPr>
        <w:t>Economy</w:t>
      </w:r>
      <w:r w:rsidR="000707B0">
        <w:rPr>
          <w:i/>
        </w:rPr>
        <w:t>.</w:t>
      </w:r>
      <w:r w:rsidR="004E467E">
        <w:t xml:space="preserve"> London:</w:t>
      </w:r>
      <w:r w:rsidR="009250AC">
        <w:t xml:space="preserve"> B. T. </w:t>
      </w:r>
      <w:proofErr w:type="spellStart"/>
      <w:r w:rsidR="009250AC">
        <w:t>Batsford</w:t>
      </w:r>
      <w:proofErr w:type="spellEnd"/>
      <w:r w:rsidR="009C4F39">
        <w:t xml:space="preserve"> Ltd.</w:t>
      </w:r>
      <w:r w:rsidR="003D2C6F">
        <w:br/>
      </w:r>
      <w:r w:rsidR="000707B0">
        <w:rPr>
          <w:i/>
        </w:rPr>
        <w:t xml:space="preserve"> </w:t>
      </w:r>
      <w:proofErr w:type="spellStart"/>
      <w:r w:rsidR="00B05FC0">
        <w:t>Scheidel</w:t>
      </w:r>
      <w:proofErr w:type="spellEnd"/>
      <w:r w:rsidR="00B05FC0">
        <w:t>, W.</w:t>
      </w:r>
      <w:r w:rsidR="00BA2AE8">
        <w:t xml:space="preserve"> </w:t>
      </w:r>
      <w:r w:rsidR="00BD0538">
        <w:t xml:space="preserve">2012. </w:t>
      </w:r>
      <w:r w:rsidR="00CF7B56">
        <w:rPr>
          <w:i/>
        </w:rPr>
        <w:t>Roman Economy</w:t>
      </w:r>
      <w:r w:rsidR="00441135">
        <w:rPr>
          <w:i/>
        </w:rPr>
        <w:t xml:space="preserve">. </w:t>
      </w:r>
      <w:r w:rsidR="00441135" w:rsidRPr="00072D5F">
        <w:t>Cambridge: Cam</w:t>
      </w:r>
      <w:r w:rsidR="00BA2AE8" w:rsidRPr="00072D5F">
        <w:t>bridge University Press.</w:t>
      </w:r>
      <w:r w:rsidR="00072D5F">
        <w:rPr>
          <w:i/>
        </w:rPr>
        <w:br/>
      </w:r>
      <w:r w:rsidR="00072D5F" w:rsidRPr="00072D5F">
        <w:t>White, K. D</w:t>
      </w:r>
      <w:r w:rsidR="0021540D">
        <w:t>. 1975.</w:t>
      </w:r>
      <w:r w:rsidR="004D1F67">
        <w:rPr>
          <w:i/>
        </w:rPr>
        <w:t xml:space="preserve"> Farm Equipment of </w:t>
      </w:r>
      <w:r w:rsidR="004C141A">
        <w:rPr>
          <w:i/>
        </w:rPr>
        <w:t>the Roman World.</w:t>
      </w:r>
      <w:r w:rsidR="004C141A">
        <w:t xml:space="preserve"> Cambridge: Cambridge University Press.</w:t>
      </w:r>
    </w:p>
    <w:p w14:paraId="66E8C561" w14:textId="77777777" w:rsidR="00323121" w:rsidRPr="000707B0" w:rsidRDefault="00323121" w:rsidP="007F7A63">
      <w:pPr>
        <w:spacing w:line="480" w:lineRule="auto"/>
      </w:pPr>
    </w:p>
    <w:p w14:paraId="301C3DCB" w14:textId="63D8D75B" w:rsidR="006C3BD8" w:rsidRPr="003D2C6F" w:rsidRDefault="00163B53" w:rsidP="007F7A63">
      <w:pPr>
        <w:spacing w:line="480" w:lineRule="auto"/>
        <w:rPr>
          <w:b/>
        </w:rPr>
      </w:pPr>
      <w:r w:rsidRPr="003D2C6F">
        <w:rPr>
          <w:b/>
        </w:rPr>
        <w:t>Internet Sources</w:t>
      </w:r>
    </w:p>
    <w:p w14:paraId="10D17B4F" w14:textId="676A484C" w:rsidR="00DB06DC" w:rsidRPr="00697677" w:rsidRDefault="00AE5627" w:rsidP="00163B53">
      <w:pPr>
        <w:spacing w:line="480" w:lineRule="auto"/>
      </w:pPr>
      <w:r w:rsidRPr="00697677">
        <w:t>Cartwr</w:t>
      </w:r>
      <w:r w:rsidR="009D0E6E">
        <w:t>ight</w:t>
      </w:r>
      <w:r w:rsidRPr="00697677">
        <w:t>, M.</w:t>
      </w:r>
      <w:r w:rsidR="009D0E6E">
        <w:t xml:space="preserve"> ‘Amphora’</w:t>
      </w:r>
      <w:r w:rsidR="00A207A5">
        <w:t xml:space="preserve"> 2016. Ancient History Encyclopaedia</w:t>
      </w:r>
      <w:r w:rsidR="00C01A89">
        <w:t>.</w:t>
      </w:r>
      <w:r w:rsidR="00907BC6">
        <w:t xml:space="preserve"> </w:t>
      </w:r>
      <w:hyperlink r:id="rId9" w:history="1">
        <w:r w:rsidR="00410FEA" w:rsidRPr="00C23307">
          <w:rPr>
            <w:rStyle w:val="Hyperlink"/>
          </w:rPr>
          <w:t xml:space="preserve">https://www.ancient.eu/Amphora/. </w:t>
        </w:r>
        <w:bookmarkStart w:id="0" w:name="_GoBack"/>
        <w:bookmarkEnd w:id="0"/>
        <w:r w:rsidR="00410FEA" w:rsidRPr="00C23307">
          <w:rPr>
            <w:rStyle w:val="Hyperlink"/>
          </w:rPr>
          <w:t>[Accessed</w:t>
        </w:r>
      </w:hyperlink>
      <w:r w:rsidR="00C71808">
        <w:t>: 14</w:t>
      </w:r>
      <w:r w:rsidR="00C71808" w:rsidRPr="00C71808">
        <w:rPr>
          <w:vertAlign w:val="superscript"/>
        </w:rPr>
        <w:t>th</w:t>
      </w:r>
      <w:r w:rsidR="00C71808">
        <w:t xml:space="preserve"> March 2</w:t>
      </w:r>
      <w:r w:rsidR="007F7A63">
        <w:t>018]</w:t>
      </w:r>
      <w:r w:rsidR="00F0606A">
        <w:br/>
      </w:r>
      <w:proofErr w:type="spellStart"/>
      <w:r w:rsidR="00F0606A">
        <w:t>T</w:t>
      </w:r>
      <w:r w:rsidR="0063035A">
        <w:t>rueman</w:t>
      </w:r>
      <w:proofErr w:type="spellEnd"/>
      <w:r w:rsidR="0063035A">
        <w:t xml:space="preserve">, C. N. </w:t>
      </w:r>
      <w:r w:rsidR="00532025">
        <w:t xml:space="preserve">‘Roman Baths’ </w:t>
      </w:r>
      <w:r w:rsidR="002728FE">
        <w:t>2015.</w:t>
      </w:r>
      <w:r w:rsidR="00BC7087">
        <w:t xml:space="preserve"> The History Learning Site. </w:t>
      </w:r>
      <w:hyperlink r:id="rId10" w:history="1">
        <w:r w:rsidR="00EB5A03" w:rsidRPr="00C23307">
          <w:rPr>
            <w:rStyle w:val="Hyperlink"/>
          </w:rPr>
          <w:t>www.historylearningsite.co.uk/ancient-rome/roman-baths/</w:t>
        </w:r>
      </w:hyperlink>
      <w:r w:rsidR="00EB5A03">
        <w:t>. [Accessed: 14</w:t>
      </w:r>
      <w:r w:rsidR="00EB5A03" w:rsidRPr="00EB5A03">
        <w:rPr>
          <w:vertAlign w:val="superscript"/>
        </w:rPr>
        <w:t>th</w:t>
      </w:r>
      <w:r w:rsidR="00EB5A03">
        <w:t xml:space="preserve"> March 2018]</w:t>
      </w:r>
    </w:p>
    <w:p w14:paraId="74C3833D" w14:textId="27731A76" w:rsidR="00A73133" w:rsidRPr="007476A0" w:rsidRDefault="00A73133" w:rsidP="00A73133">
      <w:pPr>
        <w:spacing w:line="480" w:lineRule="auto"/>
      </w:pPr>
    </w:p>
    <w:p w14:paraId="536CEA59" w14:textId="77C9637E" w:rsidR="007476A0" w:rsidRPr="007476A0" w:rsidRDefault="007476A0" w:rsidP="007476A0">
      <w:pPr>
        <w:spacing w:line="480" w:lineRule="auto"/>
      </w:pPr>
    </w:p>
    <w:sectPr w:rsidR="007476A0" w:rsidRPr="007476A0">
      <w:head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B02530" w14:textId="77777777" w:rsidR="008E1882" w:rsidRDefault="008E1882" w:rsidP="00BB69C3">
      <w:pPr>
        <w:spacing w:after="0" w:line="240" w:lineRule="auto"/>
      </w:pPr>
      <w:r>
        <w:separator/>
      </w:r>
    </w:p>
  </w:endnote>
  <w:endnote w:type="continuationSeparator" w:id="0">
    <w:p w14:paraId="49BC9731" w14:textId="77777777" w:rsidR="008E1882" w:rsidRDefault="008E1882" w:rsidP="00BB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71371E" w14:textId="77777777" w:rsidR="008E1882" w:rsidRDefault="008E1882" w:rsidP="00BB69C3">
      <w:pPr>
        <w:spacing w:after="0" w:line="240" w:lineRule="auto"/>
      </w:pPr>
      <w:r>
        <w:separator/>
      </w:r>
    </w:p>
  </w:footnote>
  <w:footnote w:type="continuationSeparator" w:id="0">
    <w:p w14:paraId="4D468ECF" w14:textId="77777777" w:rsidR="008E1882" w:rsidRDefault="008E1882" w:rsidP="00BB69C3">
      <w:pPr>
        <w:spacing w:after="0" w:line="240" w:lineRule="auto"/>
      </w:pPr>
      <w:r>
        <w:continuationSeparator/>
      </w:r>
    </w:p>
  </w:footnote>
  <w:footnote w:id="1">
    <w:p w14:paraId="0C4EABE9" w14:textId="19148FCE" w:rsidR="002A699B" w:rsidRDefault="002A699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871140">
        <w:t>Chani</w:t>
      </w:r>
      <w:r w:rsidR="00CD7E2D">
        <w:t>otis</w:t>
      </w:r>
      <w:proofErr w:type="spellEnd"/>
      <w:r w:rsidR="00CD7E2D">
        <w:t xml:space="preserve"> </w:t>
      </w:r>
      <w:r w:rsidR="00553A16">
        <w:t>1997</w:t>
      </w:r>
      <w:r w:rsidR="00762FAF">
        <w:t>:</w:t>
      </w:r>
      <w:r w:rsidR="00C073E6">
        <w:t>47</w:t>
      </w:r>
    </w:p>
  </w:footnote>
  <w:footnote w:id="2">
    <w:p w14:paraId="075CEFE0" w14:textId="38A87E21" w:rsidR="00F62CC5" w:rsidRDefault="00F62CC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A6788">
        <w:t>Greene</w:t>
      </w:r>
      <w:r w:rsidR="00EE09A0">
        <w:t xml:space="preserve"> 1986 </w:t>
      </w:r>
      <w:r w:rsidR="002D5F90">
        <w:t>72</w:t>
      </w:r>
    </w:p>
  </w:footnote>
  <w:footnote w:id="3">
    <w:p w14:paraId="773B7030" w14:textId="5B807C23" w:rsidR="004A4152" w:rsidRDefault="004A415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A0004">
        <w:t xml:space="preserve">Cartwright </w:t>
      </w:r>
      <w:r w:rsidR="00616F9F">
        <w:t>2016</w:t>
      </w:r>
    </w:p>
  </w:footnote>
  <w:footnote w:id="4">
    <w:p w14:paraId="41BA9129" w14:textId="740964F6" w:rsidR="00B025D3" w:rsidRDefault="00B025D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93771">
        <w:t>White 1975</w:t>
      </w:r>
      <w:r w:rsidR="00E50A4F">
        <w:t xml:space="preserve"> 156</w:t>
      </w:r>
    </w:p>
  </w:footnote>
  <w:footnote w:id="5">
    <w:p w14:paraId="295DEE89" w14:textId="77777777" w:rsidR="00ED35B5" w:rsidRDefault="00ED35B5" w:rsidP="00ED35B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Scheidel</w:t>
      </w:r>
      <w:proofErr w:type="spellEnd"/>
      <w:r>
        <w:t xml:space="preserve"> 2012 289</w:t>
      </w:r>
    </w:p>
  </w:footnote>
  <w:footnote w:id="6">
    <w:p w14:paraId="640E9650" w14:textId="507918F6" w:rsidR="00ED35B5" w:rsidRDefault="00ED35B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Scheidel</w:t>
      </w:r>
      <w:proofErr w:type="spellEnd"/>
      <w:r>
        <w:t xml:space="preserve"> 2012 294</w:t>
      </w:r>
    </w:p>
  </w:footnote>
  <w:footnote w:id="7">
    <w:p w14:paraId="654922DD" w14:textId="7D0351D4" w:rsidR="00B87D65" w:rsidRDefault="00B87D6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23617">
        <w:t>Denzel</w:t>
      </w:r>
      <w:r w:rsidR="006A7FB9">
        <w:t xml:space="preserve"> 2006 </w:t>
      </w:r>
    </w:p>
  </w:footnote>
  <w:footnote w:id="8">
    <w:p w14:paraId="3517E9CB" w14:textId="4D18BDA1" w:rsidR="00666F57" w:rsidRDefault="00666F5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9C1225">
        <w:t>Trueman</w:t>
      </w:r>
      <w:proofErr w:type="spellEnd"/>
      <w:r w:rsidR="009C1225">
        <w:t xml:space="preserve"> 2015</w:t>
      </w:r>
    </w:p>
  </w:footnote>
  <w:footnote w:id="9">
    <w:p w14:paraId="47692BE7" w14:textId="232EFAB8" w:rsidR="00B5511D" w:rsidRDefault="00B5511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73133">
        <w:t>Ibid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0DC68F" w14:textId="4D7CB161" w:rsidR="00BB69C3" w:rsidRDefault="00BB69C3">
    <w:pPr>
      <w:pStyle w:val="Header"/>
    </w:pPr>
    <w:r>
      <w:t>Lee Perkins 1711094</w:t>
    </w:r>
  </w:p>
  <w:p w14:paraId="416A92BB" w14:textId="77777777" w:rsidR="00BB69C3" w:rsidRDefault="00BB69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371DF4F"/>
    <w:rsid w:val="000071DA"/>
    <w:rsid w:val="00042D22"/>
    <w:rsid w:val="00055BA3"/>
    <w:rsid w:val="000707B0"/>
    <w:rsid w:val="00072D5F"/>
    <w:rsid w:val="000965C3"/>
    <w:rsid w:val="000A08B5"/>
    <w:rsid w:val="000A336B"/>
    <w:rsid w:val="000C4533"/>
    <w:rsid w:val="000C59F9"/>
    <w:rsid w:val="000C771B"/>
    <w:rsid w:val="000D238D"/>
    <w:rsid w:val="000F5E17"/>
    <w:rsid w:val="000F7DFD"/>
    <w:rsid w:val="00101FC2"/>
    <w:rsid w:val="00103CD6"/>
    <w:rsid w:val="00115897"/>
    <w:rsid w:val="00130616"/>
    <w:rsid w:val="00141F7B"/>
    <w:rsid w:val="001605CE"/>
    <w:rsid w:val="00163B53"/>
    <w:rsid w:val="00171BC5"/>
    <w:rsid w:val="001800A9"/>
    <w:rsid w:val="001801B6"/>
    <w:rsid w:val="001845D6"/>
    <w:rsid w:val="00193AA5"/>
    <w:rsid w:val="001A40EF"/>
    <w:rsid w:val="001A5C2A"/>
    <w:rsid w:val="001A5C6D"/>
    <w:rsid w:val="001A6E83"/>
    <w:rsid w:val="001F1CBF"/>
    <w:rsid w:val="0021540D"/>
    <w:rsid w:val="00224343"/>
    <w:rsid w:val="002356A2"/>
    <w:rsid w:val="002428AC"/>
    <w:rsid w:val="002443D3"/>
    <w:rsid w:val="00244AFF"/>
    <w:rsid w:val="00246B4D"/>
    <w:rsid w:val="002514E6"/>
    <w:rsid w:val="002516D0"/>
    <w:rsid w:val="002528AF"/>
    <w:rsid w:val="002728FE"/>
    <w:rsid w:val="0027352C"/>
    <w:rsid w:val="002756AA"/>
    <w:rsid w:val="00281E7F"/>
    <w:rsid w:val="0028262A"/>
    <w:rsid w:val="00285777"/>
    <w:rsid w:val="002A64CF"/>
    <w:rsid w:val="002A699B"/>
    <w:rsid w:val="002B6269"/>
    <w:rsid w:val="002D5F90"/>
    <w:rsid w:val="002E71C4"/>
    <w:rsid w:val="00300F13"/>
    <w:rsid w:val="003059B3"/>
    <w:rsid w:val="00323121"/>
    <w:rsid w:val="0032585B"/>
    <w:rsid w:val="00334598"/>
    <w:rsid w:val="00335C66"/>
    <w:rsid w:val="0033707C"/>
    <w:rsid w:val="003735E9"/>
    <w:rsid w:val="003805A8"/>
    <w:rsid w:val="003808CB"/>
    <w:rsid w:val="003976C5"/>
    <w:rsid w:val="003B3B61"/>
    <w:rsid w:val="003D2C6F"/>
    <w:rsid w:val="003D62A2"/>
    <w:rsid w:val="003D7E71"/>
    <w:rsid w:val="00410FEA"/>
    <w:rsid w:val="0041112D"/>
    <w:rsid w:val="0041599D"/>
    <w:rsid w:val="00421877"/>
    <w:rsid w:val="004218E6"/>
    <w:rsid w:val="00436465"/>
    <w:rsid w:val="00441135"/>
    <w:rsid w:val="00444C83"/>
    <w:rsid w:val="004500FE"/>
    <w:rsid w:val="00456D32"/>
    <w:rsid w:val="00462123"/>
    <w:rsid w:val="004728F9"/>
    <w:rsid w:val="004A4152"/>
    <w:rsid w:val="004C141A"/>
    <w:rsid w:val="004D1F67"/>
    <w:rsid w:val="004D2DD0"/>
    <w:rsid w:val="004D4A6B"/>
    <w:rsid w:val="004E0B60"/>
    <w:rsid w:val="004E467E"/>
    <w:rsid w:val="004F1C2F"/>
    <w:rsid w:val="004F3287"/>
    <w:rsid w:val="00504256"/>
    <w:rsid w:val="00506D37"/>
    <w:rsid w:val="005142D5"/>
    <w:rsid w:val="00524F66"/>
    <w:rsid w:val="0052633D"/>
    <w:rsid w:val="00532025"/>
    <w:rsid w:val="00543507"/>
    <w:rsid w:val="005472FD"/>
    <w:rsid w:val="00550998"/>
    <w:rsid w:val="005521DB"/>
    <w:rsid w:val="00553A16"/>
    <w:rsid w:val="00562C87"/>
    <w:rsid w:val="00570DAC"/>
    <w:rsid w:val="005927F8"/>
    <w:rsid w:val="00595F3A"/>
    <w:rsid w:val="005A0004"/>
    <w:rsid w:val="005B4F09"/>
    <w:rsid w:val="005E063F"/>
    <w:rsid w:val="005E24F7"/>
    <w:rsid w:val="005E4940"/>
    <w:rsid w:val="005F2B3C"/>
    <w:rsid w:val="005F61F4"/>
    <w:rsid w:val="00610B18"/>
    <w:rsid w:val="00616F9F"/>
    <w:rsid w:val="00624F58"/>
    <w:rsid w:val="00626D20"/>
    <w:rsid w:val="0062718A"/>
    <w:rsid w:val="0063035A"/>
    <w:rsid w:val="00630C78"/>
    <w:rsid w:val="00635C3D"/>
    <w:rsid w:val="0065169E"/>
    <w:rsid w:val="006549F5"/>
    <w:rsid w:val="00654D22"/>
    <w:rsid w:val="00666C46"/>
    <w:rsid w:val="00666F57"/>
    <w:rsid w:val="0066781F"/>
    <w:rsid w:val="0067164D"/>
    <w:rsid w:val="00672EF7"/>
    <w:rsid w:val="0069247A"/>
    <w:rsid w:val="006958C0"/>
    <w:rsid w:val="00697677"/>
    <w:rsid w:val="006A242D"/>
    <w:rsid w:val="006A7FB9"/>
    <w:rsid w:val="006C3BD8"/>
    <w:rsid w:val="006E0524"/>
    <w:rsid w:val="006F5169"/>
    <w:rsid w:val="00701FEC"/>
    <w:rsid w:val="0071030C"/>
    <w:rsid w:val="00722574"/>
    <w:rsid w:val="007301A5"/>
    <w:rsid w:val="00735CD8"/>
    <w:rsid w:val="0074009D"/>
    <w:rsid w:val="00744E92"/>
    <w:rsid w:val="007476A0"/>
    <w:rsid w:val="00752F24"/>
    <w:rsid w:val="00762FAF"/>
    <w:rsid w:val="00765A1B"/>
    <w:rsid w:val="00766FC5"/>
    <w:rsid w:val="00772352"/>
    <w:rsid w:val="00784C40"/>
    <w:rsid w:val="00791A9E"/>
    <w:rsid w:val="007B1974"/>
    <w:rsid w:val="007E25ED"/>
    <w:rsid w:val="007F7A63"/>
    <w:rsid w:val="00811DFF"/>
    <w:rsid w:val="00841A05"/>
    <w:rsid w:val="0085064C"/>
    <w:rsid w:val="00851DA6"/>
    <w:rsid w:val="00871140"/>
    <w:rsid w:val="008713C8"/>
    <w:rsid w:val="00885980"/>
    <w:rsid w:val="00885F66"/>
    <w:rsid w:val="00891C48"/>
    <w:rsid w:val="008A1269"/>
    <w:rsid w:val="008B2BB5"/>
    <w:rsid w:val="008C3F5F"/>
    <w:rsid w:val="008D092A"/>
    <w:rsid w:val="008D1333"/>
    <w:rsid w:val="008D1BA5"/>
    <w:rsid w:val="008E1882"/>
    <w:rsid w:val="008E474B"/>
    <w:rsid w:val="00907BC6"/>
    <w:rsid w:val="00916724"/>
    <w:rsid w:val="009250AC"/>
    <w:rsid w:val="009333FF"/>
    <w:rsid w:val="0095425B"/>
    <w:rsid w:val="00954703"/>
    <w:rsid w:val="0096671A"/>
    <w:rsid w:val="00970DCA"/>
    <w:rsid w:val="009843AB"/>
    <w:rsid w:val="009955C2"/>
    <w:rsid w:val="009B371F"/>
    <w:rsid w:val="009C1225"/>
    <w:rsid w:val="009C1CD7"/>
    <w:rsid w:val="009C3E4E"/>
    <w:rsid w:val="009C4F39"/>
    <w:rsid w:val="009C51B7"/>
    <w:rsid w:val="009C6B9C"/>
    <w:rsid w:val="009D0E6E"/>
    <w:rsid w:val="009D5047"/>
    <w:rsid w:val="009D54D1"/>
    <w:rsid w:val="00A1193A"/>
    <w:rsid w:val="00A156B9"/>
    <w:rsid w:val="00A15B76"/>
    <w:rsid w:val="00A15FD4"/>
    <w:rsid w:val="00A207A5"/>
    <w:rsid w:val="00A316AB"/>
    <w:rsid w:val="00A5734F"/>
    <w:rsid w:val="00A73133"/>
    <w:rsid w:val="00A73719"/>
    <w:rsid w:val="00A82749"/>
    <w:rsid w:val="00A93771"/>
    <w:rsid w:val="00A9601B"/>
    <w:rsid w:val="00A969CC"/>
    <w:rsid w:val="00AA095C"/>
    <w:rsid w:val="00AA2730"/>
    <w:rsid w:val="00AA2F5F"/>
    <w:rsid w:val="00AB788A"/>
    <w:rsid w:val="00AB7B88"/>
    <w:rsid w:val="00AD7504"/>
    <w:rsid w:val="00AE5627"/>
    <w:rsid w:val="00AE591A"/>
    <w:rsid w:val="00AF2B98"/>
    <w:rsid w:val="00AF5405"/>
    <w:rsid w:val="00B025D3"/>
    <w:rsid w:val="00B05FC0"/>
    <w:rsid w:val="00B13D62"/>
    <w:rsid w:val="00B448D4"/>
    <w:rsid w:val="00B46B76"/>
    <w:rsid w:val="00B5511D"/>
    <w:rsid w:val="00B554A7"/>
    <w:rsid w:val="00B561AA"/>
    <w:rsid w:val="00B565A3"/>
    <w:rsid w:val="00B6108A"/>
    <w:rsid w:val="00B7263F"/>
    <w:rsid w:val="00B87D65"/>
    <w:rsid w:val="00B925CE"/>
    <w:rsid w:val="00B963FF"/>
    <w:rsid w:val="00BA2AE8"/>
    <w:rsid w:val="00BB0024"/>
    <w:rsid w:val="00BB3F25"/>
    <w:rsid w:val="00BB672B"/>
    <w:rsid w:val="00BB69C3"/>
    <w:rsid w:val="00BC1A00"/>
    <w:rsid w:val="00BC66A6"/>
    <w:rsid w:val="00BC7087"/>
    <w:rsid w:val="00BD0538"/>
    <w:rsid w:val="00BE090E"/>
    <w:rsid w:val="00BE4B16"/>
    <w:rsid w:val="00BE4BF9"/>
    <w:rsid w:val="00BF76D2"/>
    <w:rsid w:val="00C01A89"/>
    <w:rsid w:val="00C06EE3"/>
    <w:rsid w:val="00C073E6"/>
    <w:rsid w:val="00C17C23"/>
    <w:rsid w:val="00C24BF9"/>
    <w:rsid w:val="00C31405"/>
    <w:rsid w:val="00C40551"/>
    <w:rsid w:val="00C45FC6"/>
    <w:rsid w:val="00C64D1D"/>
    <w:rsid w:val="00C66175"/>
    <w:rsid w:val="00C71808"/>
    <w:rsid w:val="00C76BE8"/>
    <w:rsid w:val="00C8349A"/>
    <w:rsid w:val="00CA369A"/>
    <w:rsid w:val="00CB08BB"/>
    <w:rsid w:val="00CB19A0"/>
    <w:rsid w:val="00CB4E4B"/>
    <w:rsid w:val="00CC02C7"/>
    <w:rsid w:val="00CD14AA"/>
    <w:rsid w:val="00CD562F"/>
    <w:rsid w:val="00CD7E2D"/>
    <w:rsid w:val="00CE1E98"/>
    <w:rsid w:val="00CE684E"/>
    <w:rsid w:val="00CF2993"/>
    <w:rsid w:val="00CF7B56"/>
    <w:rsid w:val="00D26792"/>
    <w:rsid w:val="00D47772"/>
    <w:rsid w:val="00D62607"/>
    <w:rsid w:val="00D76CED"/>
    <w:rsid w:val="00D82C3F"/>
    <w:rsid w:val="00D95EA8"/>
    <w:rsid w:val="00DA0B4E"/>
    <w:rsid w:val="00DA737A"/>
    <w:rsid w:val="00DB06DC"/>
    <w:rsid w:val="00DB4FA3"/>
    <w:rsid w:val="00DB78D2"/>
    <w:rsid w:val="00DC12C1"/>
    <w:rsid w:val="00DD0BC1"/>
    <w:rsid w:val="00DD6DC8"/>
    <w:rsid w:val="00DE1AC8"/>
    <w:rsid w:val="00DF6CFE"/>
    <w:rsid w:val="00E36339"/>
    <w:rsid w:val="00E435CC"/>
    <w:rsid w:val="00E50A4F"/>
    <w:rsid w:val="00E51857"/>
    <w:rsid w:val="00E529BA"/>
    <w:rsid w:val="00E53ABB"/>
    <w:rsid w:val="00E53DF5"/>
    <w:rsid w:val="00E658A1"/>
    <w:rsid w:val="00E71CEC"/>
    <w:rsid w:val="00E85545"/>
    <w:rsid w:val="00E96ACD"/>
    <w:rsid w:val="00EA1B54"/>
    <w:rsid w:val="00EA788D"/>
    <w:rsid w:val="00EB3755"/>
    <w:rsid w:val="00EB5A03"/>
    <w:rsid w:val="00ED04FA"/>
    <w:rsid w:val="00ED35B5"/>
    <w:rsid w:val="00ED5127"/>
    <w:rsid w:val="00ED76BC"/>
    <w:rsid w:val="00ED7976"/>
    <w:rsid w:val="00EE09A0"/>
    <w:rsid w:val="00F03692"/>
    <w:rsid w:val="00F0606A"/>
    <w:rsid w:val="00F0700F"/>
    <w:rsid w:val="00F23617"/>
    <w:rsid w:val="00F35054"/>
    <w:rsid w:val="00F4067C"/>
    <w:rsid w:val="00F5403C"/>
    <w:rsid w:val="00F621E5"/>
    <w:rsid w:val="00F62CC5"/>
    <w:rsid w:val="00F7160D"/>
    <w:rsid w:val="00F9179F"/>
    <w:rsid w:val="00F94E36"/>
    <w:rsid w:val="00F95DE2"/>
    <w:rsid w:val="00FA6788"/>
    <w:rsid w:val="00FB0F2C"/>
    <w:rsid w:val="00FB6398"/>
    <w:rsid w:val="00FD5894"/>
    <w:rsid w:val="00FD58B5"/>
    <w:rsid w:val="00FD6D74"/>
    <w:rsid w:val="00FE16AF"/>
    <w:rsid w:val="00FE34E4"/>
    <w:rsid w:val="00FE435B"/>
    <w:rsid w:val="00FF1345"/>
    <w:rsid w:val="00FF2587"/>
    <w:rsid w:val="0371DF4F"/>
    <w:rsid w:val="54DE9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1DF4F"/>
  <w15:chartTrackingRefBased/>
  <w15:docId w15:val="{B64E2F0B-88DF-4596-9880-1D9918A12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BB6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9C3"/>
  </w:style>
  <w:style w:type="paragraph" w:styleId="Footer">
    <w:name w:val="footer"/>
    <w:basedOn w:val="Normal"/>
    <w:link w:val="FooterChar"/>
    <w:uiPriority w:val="99"/>
    <w:unhideWhenUsed/>
    <w:rsid w:val="00BB6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9C3"/>
  </w:style>
  <w:style w:type="paragraph" w:styleId="FootnoteText">
    <w:name w:val="footnote text"/>
    <w:basedOn w:val="Normal"/>
    <w:link w:val="FootnoteTextChar"/>
    <w:uiPriority w:val="99"/>
    <w:semiHidden/>
    <w:unhideWhenUsed/>
    <w:rsid w:val="009B37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B37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B371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D58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589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ncient.eu/image/5531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historylearningsite.co.uk/ancient-rome/roman-bath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ncient.eu/Amphora/.%20%5bAccess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6ABE1-0D4E-4583-843D-A510520CF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1650</TotalTime>
  <Pages>3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Perkins (1711094)</dc:creator>
  <cp:keywords/>
  <dc:description/>
  <cp:lastModifiedBy>lee perkins</cp:lastModifiedBy>
  <cp:revision>123</cp:revision>
  <dcterms:created xsi:type="dcterms:W3CDTF">2018-03-13T23:21:00Z</dcterms:created>
  <dcterms:modified xsi:type="dcterms:W3CDTF">2018-03-16T18:11:00Z</dcterms:modified>
</cp:coreProperties>
</file>