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5CC0E7" w14:textId="77777777" w:rsidR="007E13B3" w:rsidRDefault="007E13B3" w:rsidP="007E13B3">
      <w:pPr>
        <w:pStyle w:val="ListParagraph"/>
        <w:numPr>
          <w:ilvl w:val="0"/>
          <w:numId w:val="1"/>
        </w:numPr>
      </w:pPr>
      <w:r>
        <w:t>Introduction</w:t>
      </w:r>
    </w:p>
    <w:p w14:paraId="5E60FF42" w14:textId="77777777" w:rsidR="007E13B3" w:rsidRDefault="007E13B3" w:rsidP="007E13B3">
      <w:pPr>
        <w:pStyle w:val="ListParagraph"/>
        <w:ind w:left="360"/>
      </w:pPr>
    </w:p>
    <w:p w14:paraId="474A436A" w14:textId="7A6C62F9" w:rsidR="008D3504" w:rsidRDefault="00EA1899" w:rsidP="008D3504">
      <w:pPr>
        <w:pStyle w:val="ListParagraph"/>
        <w:numPr>
          <w:ilvl w:val="1"/>
          <w:numId w:val="1"/>
        </w:numPr>
      </w:pPr>
      <w:r>
        <w:t>This report will be about producing a report that presents the qualitative research design</w:t>
      </w:r>
      <w:r w:rsidR="00D80513">
        <w:t xml:space="preserve"> and </w:t>
      </w:r>
      <w:r>
        <w:t>data collection</w:t>
      </w:r>
      <w:r w:rsidR="00D80513">
        <w:t xml:space="preserve"> </w:t>
      </w:r>
      <w:r>
        <w:t>on the implications to supply chains and trading as UK exists the EU</w:t>
      </w:r>
      <w:r w:rsidR="007E13B3">
        <w:t xml:space="preserve">. Management require the supply chain </w:t>
      </w:r>
      <w:r>
        <w:t xml:space="preserve">to be as efficient as possible and </w:t>
      </w:r>
      <w:r w:rsidR="00941356">
        <w:t xml:space="preserve">the importance of trading for Britain is just as </w:t>
      </w:r>
      <w:r w:rsidR="001C1154">
        <w:t xml:space="preserve">important. </w:t>
      </w:r>
      <w:r w:rsidR="00941356">
        <w:t xml:space="preserve">With the uncertainty in what trade deal Britain will get after leaving the single market, a lot of companies will be looking very closely at what will happen and preparing for either a ‘hard’ brexit or a ‘soft’ brexit. </w:t>
      </w:r>
      <w:r w:rsidR="007A7091">
        <w:t xml:space="preserve">Companies will need to </w:t>
      </w:r>
      <w:proofErr w:type="gramStart"/>
      <w:r w:rsidR="007A7091">
        <w:t>plan ahead</w:t>
      </w:r>
      <w:proofErr w:type="gramEnd"/>
      <w:r w:rsidR="007A7091">
        <w:t xml:space="preserve"> with the uncertainty of the future. Certain implications will need to be put in place for the companies supply chains and it’s trading with other EU countries. </w:t>
      </w:r>
      <w:r w:rsidR="000F15A8">
        <w:t xml:space="preserve">There will also be an example of an industry that </w:t>
      </w:r>
      <w:r w:rsidR="008D3504">
        <w:t xml:space="preserve">will be focusing on what to do when Brexit happens. </w:t>
      </w:r>
    </w:p>
    <w:p w14:paraId="4EADB819" w14:textId="77777777" w:rsidR="007E13B3" w:rsidRDefault="007E13B3" w:rsidP="007E13B3">
      <w:pPr>
        <w:pStyle w:val="ListParagraph"/>
        <w:ind w:left="360"/>
      </w:pPr>
    </w:p>
    <w:p w14:paraId="797C75B7" w14:textId="77777777" w:rsidR="007E13B3" w:rsidRDefault="007E13B3" w:rsidP="007E13B3">
      <w:pPr>
        <w:pStyle w:val="ListParagraph"/>
        <w:ind w:left="360"/>
      </w:pPr>
      <w:r>
        <w:t>1.2 The purpose of this report is to:</w:t>
      </w:r>
    </w:p>
    <w:p w14:paraId="36BCD721" w14:textId="4B88D9DA" w:rsidR="007E13B3" w:rsidRDefault="007E13B3" w:rsidP="00EA1899">
      <w:pPr>
        <w:pStyle w:val="ListParagraph"/>
        <w:ind w:left="360"/>
      </w:pPr>
      <w:r>
        <w:t xml:space="preserve">1.2.1 </w:t>
      </w:r>
      <w:r w:rsidR="006F7894">
        <w:t xml:space="preserve">Use </w:t>
      </w:r>
      <w:r w:rsidR="009D1FBC">
        <w:t xml:space="preserve">secondary </w:t>
      </w:r>
      <w:r w:rsidR="006F7894">
        <w:t xml:space="preserve">data collection </w:t>
      </w:r>
      <w:r w:rsidR="00EA1899">
        <w:t>to</w:t>
      </w:r>
      <w:r w:rsidR="004F186E">
        <w:t xml:space="preserve"> help</w:t>
      </w:r>
      <w:r w:rsidR="00EA1899">
        <w:t xml:space="preserve"> provide advice to logistics companies on the implications to their supply chains and trading as UK exists the EU.</w:t>
      </w:r>
    </w:p>
    <w:p w14:paraId="0595EB54" w14:textId="7E8E6C29" w:rsidR="00EA1899" w:rsidRDefault="00EA1899" w:rsidP="00EA1899">
      <w:pPr>
        <w:pStyle w:val="ListParagraph"/>
        <w:ind w:left="360"/>
      </w:pPr>
      <w:r>
        <w:t xml:space="preserve">1.2.2 Analysis of what can happen to supply chains and trading in Britain as it exists the EU. </w:t>
      </w:r>
      <w:r w:rsidR="00CD6DEB">
        <w:t>Also use the automotive industry as an example of the analysis.</w:t>
      </w:r>
    </w:p>
    <w:p w14:paraId="0E766221" w14:textId="36C0D122" w:rsidR="00706EB1" w:rsidRDefault="00706EB1" w:rsidP="00EA1899">
      <w:pPr>
        <w:pStyle w:val="ListParagraph"/>
        <w:ind w:left="360"/>
      </w:pPr>
      <w:r>
        <w:t>1.2.3 Discuss what data collection techniques can be used</w:t>
      </w:r>
      <w:r w:rsidR="00BB05E2">
        <w:t>.</w:t>
      </w:r>
    </w:p>
    <w:p w14:paraId="63719CED" w14:textId="77777777" w:rsidR="007E13B3" w:rsidRDefault="007E13B3" w:rsidP="007E13B3">
      <w:pPr>
        <w:pStyle w:val="ListParagraph"/>
        <w:ind w:left="360"/>
      </w:pPr>
    </w:p>
    <w:p w14:paraId="189E1EC5" w14:textId="25DD372D" w:rsidR="007E13B3" w:rsidRDefault="007E13B3" w:rsidP="007E13B3">
      <w:pPr>
        <w:pStyle w:val="ListParagraph"/>
        <w:ind w:left="360"/>
      </w:pPr>
      <w:r>
        <w:t xml:space="preserve">1.3 </w:t>
      </w:r>
      <w:r w:rsidR="001B76ED">
        <w:t xml:space="preserve">By evaluating </w:t>
      </w:r>
      <w:r w:rsidR="00CD6DEB">
        <w:t>what can happen to the supply chains and trading for Britain as it exits the EU, it will become easier to understand what can happen and how this can affect Britain in the automotive industry.</w:t>
      </w:r>
      <w:r w:rsidR="001B3A8A">
        <w:t xml:space="preserve"> By using secondary data to help in answering the question and by using the automotive industry as an example, it will be easier to answer the question. </w:t>
      </w:r>
    </w:p>
    <w:p w14:paraId="329A7AE9" w14:textId="77777777" w:rsidR="0078792E" w:rsidRDefault="0078792E" w:rsidP="007E13B3">
      <w:pPr>
        <w:pStyle w:val="ListParagraph"/>
        <w:ind w:left="360"/>
      </w:pPr>
    </w:p>
    <w:p w14:paraId="2660030A" w14:textId="4C615187" w:rsidR="007F34C8" w:rsidRDefault="007F34C8" w:rsidP="007E13B3">
      <w:pPr>
        <w:pStyle w:val="ListParagraph"/>
        <w:ind w:left="360"/>
      </w:pPr>
    </w:p>
    <w:p w14:paraId="4C81790A" w14:textId="69FA3954" w:rsidR="007F34C8" w:rsidRDefault="007F34C8" w:rsidP="00B35BAA">
      <w:pPr>
        <w:pStyle w:val="ListParagraph"/>
        <w:numPr>
          <w:ilvl w:val="0"/>
          <w:numId w:val="1"/>
        </w:numPr>
        <w:rPr>
          <w:b/>
          <w:u w:val="single"/>
        </w:rPr>
      </w:pPr>
      <w:r w:rsidRPr="007F34C8">
        <w:rPr>
          <w:b/>
          <w:u w:val="single"/>
        </w:rPr>
        <w:t>Secondary data and analysis of the automotive industry’s supply chains and trading</w:t>
      </w:r>
      <w:r w:rsidR="005F3A9B">
        <w:rPr>
          <w:b/>
          <w:u w:val="single"/>
        </w:rPr>
        <w:t xml:space="preserve"> as the UK exists the EU.</w:t>
      </w:r>
    </w:p>
    <w:p w14:paraId="1CBD1FB1" w14:textId="4A7EAB90" w:rsidR="00B35BAA" w:rsidRDefault="00C42B25" w:rsidP="00966F96">
      <w:pPr>
        <w:pStyle w:val="ListParagraph"/>
        <w:numPr>
          <w:ilvl w:val="1"/>
          <w:numId w:val="1"/>
        </w:numPr>
      </w:pPr>
      <w:r>
        <w:t xml:space="preserve">Managing the trading deals and supply chains have been relatively straightforward to follow because with the UK being inside the EU, it meant for not only the opportunity of using free trade, but also the EU had </w:t>
      </w:r>
      <w:r w:rsidR="004C5E40">
        <w:t xml:space="preserve">the option of free movement, which include the movement of labour, goods, services and capital. For over 20 years since Britain joined the European Union, it has been relatively much simpler to trade and for supply chains. </w:t>
      </w:r>
      <w:r w:rsidR="00CA13E1">
        <w:t xml:space="preserve">The potential of Brexit having an affect on the UK’s supply chains is very highly likely, so precautions will have to be made </w:t>
      </w:r>
      <w:proofErr w:type="gramStart"/>
      <w:r w:rsidR="00CA13E1">
        <w:t>in order to</w:t>
      </w:r>
      <w:proofErr w:type="gramEnd"/>
      <w:r w:rsidR="00CA13E1">
        <w:t xml:space="preserve"> for the potential impacts not to affect the competitiveness and profitability of the UK’s companies in the future. </w:t>
      </w:r>
      <w:r w:rsidR="007942CC">
        <w:t xml:space="preserve">(February 2017, pwc.com). </w:t>
      </w:r>
      <w:r w:rsidR="009B2897">
        <w:t xml:space="preserve">The possible impacts on Brexit include </w:t>
      </w:r>
      <w:r w:rsidR="002C30A3">
        <w:t xml:space="preserve">the use of Tariffs, VATs, Grants and incentives and supply chain hubs. </w:t>
      </w:r>
      <w:r w:rsidR="004068BD">
        <w:t xml:space="preserve">With the UK exiting the EU </w:t>
      </w:r>
      <w:r w:rsidR="00AF0EAA">
        <w:t xml:space="preserve">in March 2019, there will be some issues that will need to be addressed before that time. </w:t>
      </w:r>
      <w:r w:rsidR="004B33F2">
        <w:t xml:space="preserve">A few of these issues include the ability of exporting work from the UK to other countries in the EU and Multinational problems. </w:t>
      </w:r>
      <w:r w:rsidR="004B33F2" w:rsidRPr="004B33F2">
        <w:t>(February 2017, pwc.com).</w:t>
      </w:r>
      <w:r w:rsidR="00C63466">
        <w:t xml:space="preserve"> </w:t>
      </w:r>
      <w:proofErr w:type="gramStart"/>
      <w:r w:rsidR="00C63466">
        <w:t>Both of these</w:t>
      </w:r>
      <w:proofErr w:type="gramEnd"/>
      <w:r w:rsidR="00C63466">
        <w:t xml:space="preserve"> problems come from higher costs, either it being in importing raw materials from the EU, which falls under multinational and the higher costs and longer shipping time. </w:t>
      </w:r>
      <w:r w:rsidR="009F665E">
        <w:t xml:space="preserve">The action that can be taken </w:t>
      </w:r>
      <w:proofErr w:type="gramStart"/>
      <w:r w:rsidR="00C51322">
        <w:t>in order to</w:t>
      </w:r>
      <w:proofErr w:type="gramEnd"/>
      <w:r w:rsidR="00C51322">
        <w:t xml:space="preserve"> export work from the UK is to either relocate production from a manufacturing perspective to help avoid labour shortages and customs costs.</w:t>
      </w:r>
      <w:r w:rsidR="00C51322" w:rsidRPr="00C51322">
        <w:t xml:space="preserve"> (February 2017, pwc.com).</w:t>
      </w:r>
      <w:r w:rsidR="00C51322">
        <w:t xml:space="preserve"> </w:t>
      </w:r>
      <w:r w:rsidR="00F5466D">
        <w:t xml:space="preserve">The action to take on multinational is by investigating if there are any non-EU markets to limit supplier’s costs. </w:t>
      </w:r>
      <w:r w:rsidR="00F5466D" w:rsidRPr="00F5466D">
        <w:t>(February 2017, pwc.com).</w:t>
      </w:r>
      <w:r w:rsidR="00874889">
        <w:t xml:space="preserve"> </w:t>
      </w:r>
      <w:r w:rsidR="00CC593A">
        <w:t xml:space="preserve">The issues of exporting and multinational also fall under the same category. </w:t>
      </w:r>
      <w:r w:rsidR="00B67276">
        <w:t xml:space="preserve">In the form of PESTLE, </w:t>
      </w:r>
      <w:r w:rsidR="00B67276">
        <w:lastRenderedPageBreak/>
        <w:t xml:space="preserve">these problems fall under legal. </w:t>
      </w:r>
      <w:r w:rsidR="00B55B6C">
        <w:t>Companies that have high frequency exporters and importers that will be the most affected, but there are ways to help minimize the problems</w:t>
      </w:r>
      <w:bookmarkStart w:id="0" w:name="_Hlk512876747"/>
      <w:r w:rsidR="00B55B6C">
        <w:t>. (September 7</w:t>
      </w:r>
      <w:r w:rsidR="00B55B6C" w:rsidRPr="00B55B6C">
        <w:rPr>
          <w:vertAlign w:val="superscript"/>
        </w:rPr>
        <w:t>th</w:t>
      </w:r>
      <w:r w:rsidR="006E455C">
        <w:t>, 2017</w:t>
      </w:r>
      <w:r w:rsidR="00B55B6C">
        <w:t xml:space="preserve">, </w:t>
      </w:r>
      <w:r w:rsidR="00966F96">
        <w:t xml:space="preserve">Nicholas Hallam, </w:t>
      </w:r>
      <w:r w:rsidR="00B55B6C">
        <w:t>supplychaindigital.com, analysis-what-impact-will-</w:t>
      </w:r>
      <w:proofErr w:type="spellStart"/>
      <w:r w:rsidR="00B55B6C">
        <w:t>brexit</w:t>
      </w:r>
      <w:proofErr w:type="spellEnd"/>
      <w:r w:rsidR="00B55B6C">
        <w:t>-have-supply-chain-operations.)</w:t>
      </w:r>
      <w:bookmarkEnd w:id="0"/>
      <w:r w:rsidR="00B55B6C">
        <w:t xml:space="preserve"> </w:t>
      </w:r>
      <w:r w:rsidR="004E6508">
        <w:t>One of the ways are some basic checks will be needed to make sure if things such as freight forwarding is prepared for Brexit.</w:t>
      </w:r>
      <w:r w:rsidR="0025592B" w:rsidRPr="0025592B">
        <w:t xml:space="preserve"> (</w:t>
      </w:r>
      <w:r w:rsidR="00966F96">
        <w:t>S</w:t>
      </w:r>
      <w:r w:rsidR="0025592B" w:rsidRPr="0025592B">
        <w:t>eptember 7th</w:t>
      </w:r>
      <w:r w:rsidR="006E455C" w:rsidRPr="0025592B">
        <w:t>, 2017</w:t>
      </w:r>
      <w:r w:rsidR="0025592B" w:rsidRPr="0025592B">
        <w:t xml:space="preserve">, </w:t>
      </w:r>
      <w:r w:rsidR="00966F96" w:rsidRPr="00966F96">
        <w:t>Nicholas Hallam</w:t>
      </w:r>
      <w:r w:rsidR="00966F96">
        <w:t xml:space="preserve">, </w:t>
      </w:r>
      <w:r w:rsidR="0025592B" w:rsidRPr="0025592B">
        <w:t>supplychaindigital.com, analysis-what-impact-will-</w:t>
      </w:r>
      <w:proofErr w:type="spellStart"/>
      <w:r w:rsidR="0025592B" w:rsidRPr="0025592B">
        <w:t>brexit</w:t>
      </w:r>
      <w:proofErr w:type="spellEnd"/>
      <w:r w:rsidR="0025592B" w:rsidRPr="0025592B">
        <w:t>-have-supply-chain-operations.)</w:t>
      </w:r>
      <w:r w:rsidR="0025592B">
        <w:t xml:space="preserve"> </w:t>
      </w:r>
      <w:r w:rsidR="00FF45C9">
        <w:t xml:space="preserve">The questions that </w:t>
      </w:r>
      <w:r w:rsidR="001052D5">
        <w:t xml:space="preserve">companies will need to ask themselves </w:t>
      </w:r>
      <w:proofErr w:type="gramStart"/>
      <w:r w:rsidR="001052D5">
        <w:t>in order for</w:t>
      </w:r>
      <w:proofErr w:type="gramEnd"/>
      <w:r w:rsidR="001052D5">
        <w:t xml:space="preserve"> Brexit not to impact their supply chains too much include if any plans are being made after Brexit has arrived and will there be payments being made up front instead. </w:t>
      </w:r>
      <w:r w:rsidR="004A2631">
        <w:t xml:space="preserve">Brexit can also affect </w:t>
      </w:r>
      <w:r w:rsidR="000F4006">
        <w:t xml:space="preserve">the technological part of PESTLE for Britain. </w:t>
      </w:r>
      <w:r w:rsidR="00103B35">
        <w:t xml:space="preserve">An example of that would be the use of VAT. </w:t>
      </w:r>
      <w:r w:rsidR="008D4FE3">
        <w:t>To be more specific, it’s called MOT MOSS. MOT MOSS is one of the newest and yet youngest updates in years</w:t>
      </w:r>
      <w:r w:rsidR="004015BB">
        <w:t xml:space="preserve"> </w:t>
      </w:r>
      <w:r w:rsidR="008D4FE3">
        <w:t xml:space="preserve">and have become more useful than ever because of the uncertainty of Brexit. </w:t>
      </w:r>
      <w:r w:rsidR="004015BB">
        <w:t>MOT MOSS helps to make changes to the place of the company’s supply and collection for it’s suppliers with certain broadcasting and electronic services</w:t>
      </w:r>
      <w:bookmarkStart w:id="1" w:name="_Hlk512643317"/>
      <w:r w:rsidR="004015BB">
        <w:t>.</w:t>
      </w:r>
      <w:r w:rsidR="008E73CF" w:rsidRPr="008E73CF">
        <w:t xml:space="preserve"> (September 7th, 2017, </w:t>
      </w:r>
      <w:r w:rsidR="00966F96" w:rsidRPr="00966F96">
        <w:t>Nicholas Hallam</w:t>
      </w:r>
      <w:r w:rsidR="00966F96">
        <w:t>,</w:t>
      </w:r>
      <w:r w:rsidR="00966F96" w:rsidRPr="00966F96">
        <w:t xml:space="preserve"> </w:t>
      </w:r>
      <w:r w:rsidR="008E73CF" w:rsidRPr="008E73CF">
        <w:t>supplychaindigital.com, analysis-what-impact-will-</w:t>
      </w:r>
      <w:proofErr w:type="spellStart"/>
      <w:r w:rsidR="008E73CF" w:rsidRPr="008E73CF">
        <w:t>brexit</w:t>
      </w:r>
      <w:proofErr w:type="spellEnd"/>
      <w:r w:rsidR="008E73CF" w:rsidRPr="008E73CF">
        <w:t>-have-supply-chain-operations.)</w:t>
      </w:r>
      <w:r w:rsidR="00A26A9C">
        <w:t xml:space="preserve"> </w:t>
      </w:r>
      <w:bookmarkEnd w:id="1"/>
    </w:p>
    <w:p w14:paraId="08055890" w14:textId="3B0D74A7" w:rsidR="00344C8C" w:rsidRDefault="00344C8C" w:rsidP="00F627FE">
      <w:pPr>
        <w:pStyle w:val="ListParagraph"/>
        <w:ind w:left="1080"/>
      </w:pPr>
      <w:r>
        <w:t xml:space="preserve">With the impact of Brexit being massive from a supply chains perspective, it is also just as big for global trading for the UK. </w:t>
      </w:r>
      <w:r w:rsidR="006431C7">
        <w:t>Whilst America is the biggest importer of British products, 7 out of the top 10 countries that import British products in 2015 were from the EU</w:t>
      </w:r>
      <w:bookmarkStart w:id="2" w:name="_Hlk512640861"/>
      <w:r w:rsidR="006431C7">
        <w:t>.</w:t>
      </w:r>
      <w:r w:rsidR="004B6830" w:rsidRPr="004B6830">
        <w:t xml:space="preserve"> (2016, Brexit Monitor).</w:t>
      </w:r>
      <w:r w:rsidR="006431C7">
        <w:t xml:space="preserve"> </w:t>
      </w:r>
      <w:bookmarkEnd w:id="2"/>
      <w:r w:rsidR="004D58F1">
        <w:t xml:space="preserve">These countries were Germany, Spain, </w:t>
      </w:r>
      <w:r w:rsidR="007F7317">
        <w:t xml:space="preserve">France, Netherlands, Belgium, Italy and Ireland respectively. </w:t>
      </w:r>
      <w:r w:rsidR="00F07A35">
        <w:t xml:space="preserve">In 2017, </w:t>
      </w:r>
      <w:r w:rsidR="00307818">
        <w:t xml:space="preserve">27 EU member states made up of roughly 62% of all Britain’s exports. </w:t>
      </w:r>
      <w:r w:rsidR="008D18E9" w:rsidRPr="008D18E9">
        <w:t xml:space="preserve">(September 7th, 2017, </w:t>
      </w:r>
      <w:r w:rsidR="00171B8C" w:rsidRPr="00171B8C">
        <w:t>Nicholas Hallam</w:t>
      </w:r>
      <w:r w:rsidR="0079154D">
        <w:t>,</w:t>
      </w:r>
      <w:r w:rsidR="00171B8C" w:rsidRPr="00171B8C">
        <w:t xml:space="preserve"> </w:t>
      </w:r>
      <w:r w:rsidR="008D18E9" w:rsidRPr="008D18E9">
        <w:t>supplychaindigital.com, analysis-what-impact-will-</w:t>
      </w:r>
      <w:proofErr w:type="spellStart"/>
      <w:r w:rsidR="008D18E9" w:rsidRPr="008D18E9">
        <w:t>brexit</w:t>
      </w:r>
      <w:proofErr w:type="spellEnd"/>
      <w:r w:rsidR="008D18E9" w:rsidRPr="008D18E9">
        <w:t xml:space="preserve">-have-supply-chain-operations.) </w:t>
      </w:r>
      <w:r w:rsidR="00870C64">
        <w:t xml:space="preserve">The Netherlands is also a vital part of the UK’s trading schemes. </w:t>
      </w:r>
      <w:r w:rsidR="002A152E">
        <w:t>This is because the Netherlands is known and treated as a global gateway, with the port of Rotterdam being the most popular place, and that means that Rotterdam is the destination for the United Kingdom and other EU countries for trade. It has got very important financial and business trading centre, which are of great importance to Britain and the EU.</w:t>
      </w:r>
      <w:r w:rsidR="00E50C06">
        <w:t xml:space="preserve"> </w:t>
      </w:r>
      <w:r w:rsidR="00E50C06" w:rsidRPr="00E50C06">
        <w:t xml:space="preserve"> </w:t>
      </w:r>
      <w:r w:rsidR="0079154D">
        <w:t>(</w:t>
      </w:r>
      <w:r w:rsidR="00E50C06" w:rsidRPr="00E50C06">
        <w:t xml:space="preserve">September 7th, 2017, </w:t>
      </w:r>
      <w:r w:rsidR="0079154D" w:rsidRPr="0079154D">
        <w:t>Nicholas Hallam</w:t>
      </w:r>
      <w:r w:rsidR="0079154D">
        <w:t xml:space="preserve">, </w:t>
      </w:r>
      <w:r w:rsidR="00E50C06" w:rsidRPr="00E50C06">
        <w:t>supplychaindigital.com, analysis-what-impact-will-</w:t>
      </w:r>
      <w:proofErr w:type="spellStart"/>
      <w:r w:rsidR="00E50C06" w:rsidRPr="00E50C06">
        <w:t>brexit</w:t>
      </w:r>
      <w:proofErr w:type="spellEnd"/>
      <w:r w:rsidR="00E50C06" w:rsidRPr="00E50C06">
        <w:t xml:space="preserve">-have-supply-chain-operations.) </w:t>
      </w:r>
      <w:r w:rsidR="000B3272">
        <w:t xml:space="preserve">One of the reasons </w:t>
      </w:r>
      <w:r w:rsidR="00CD4194">
        <w:t xml:space="preserve">why a lot of EU countries increase Britain’s exports </w:t>
      </w:r>
      <w:r w:rsidR="000B3272">
        <w:t xml:space="preserve">is because of the political side of the EU and of PESTEL, the ability to have free trade movement in all EU countries. </w:t>
      </w:r>
      <w:r w:rsidR="003936DB">
        <w:t xml:space="preserve">Some of the issues of Brexit for Trade have already been mentioned. The use of Tariffs may need to be introduced. A tariff is the </w:t>
      </w:r>
      <w:r w:rsidR="00BD3182">
        <w:t xml:space="preserve">tax on the countries imports and exports as well. </w:t>
      </w:r>
      <w:r w:rsidR="00ED1A5D">
        <w:t xml:space="preserve">Tariffs are usually used by different governments to help generate revenue for the country and to also protect the countries industries from much competition. </w:t>
      </w:r>
      <w:bookmarkStart w:id="3" w:name="_Hlk512877074"/>
      <w:r w:rsidR="00B60153">
        <w:t>(2018,</w:t>
      </w:r>
      <w:r w:rsidR="003816E7">
        <w:t xml:space="preserve"> Investopedia,</w:t>
      </w:r>
      <w:r w:rsidR="00B60153">
        <w:t xml:space="preserve"> financial-dictionary/tax-</w:t>
      </w:r>
      <w:proofErr w:type="spellStart"/>
      <w:r w:rsidR="00B60153">
        <w:t>center</w:t>
      </w:r>
      <w:proofErr w:type="spellEnd"/>
      <w:r w:rsidR="00B60153">
        <w:t>.)</w:t>
      </w:r>
      <w:bookmarkEnd w:id="3"/>
      <w:r w:rsidR="00B60153">
        <w:t xml:space="preserve"> </w:t>
      </w:r>
      <w:r w:rsidR="00C764D9">
        <w:t xml:space="preserve">This will become a solution for the UK to help with it’s financial stability, as it prepares for life after the EU. There is clearly no doubt that with the UK exiting the EU, the costs of trade will increase dramatically. </w:t>
      </w:r>
      <w:r w:rsidR="00D264DE">
        <w:t xml:space="preserve">Other examples of how trade costs will increase for Britain are increased administration and the rules of borders that define the tariffs, more so the non-tariff </w:t>
      </w:r>
      <w:r w:rsidR="002321AA">
        <w:t xml:space="preserve">barriers. </w:t>
      </w:r>
      <w:r w:rsidR="003816E7" w:rsidRPr="003816E7">
        <w:t>(2016, Brexit Monitor).</w:t>
      </w:r>
      <w:r w:rsidR="003816E7">
        <w:t xml:space="preserve"> </w:t>
      </w:r>
      <w:r w:rsidR="00865475">
        <w:t>Another impact of Brexit on Britain</w:t>
      </w:r>
      <w:r w:rsidR="003D38CC">
        <w:t>’</w:t>
      </w:r>
      <w:r w:rsidR="00865475">
        <w:t xml:space="preserve">s trading is the transfer pricing itself might be impacted. </w:t>
      </w:r>
      <w:r w:rsidR="00EA46C1">
        <w:t xml:space="preserve">What this essentially means is that companies that transport products to different facilities in different EU countries usually pay tax, but thanks to Brexit, there is a possibility of having to pay double tax by the different tax authorities. </w:t>
      </w:r>
      <w:r w:rsidR="00B97992" w:rsidRPr="00B97992">
        <w:t>(2016, Brexit Monitor).</w:t>
      </w:r>
      <w:r w:rsidR="00B97992">
        <w:t xml:space="preserve"> </w:t>
      </w:r>
      <w:r w:rsidR="00FF204C">
        <w:t xml:space="preserve">This will become very expensive for companies to transport their products in Britain from one service to another. There will need to be some patience to wait and see what the Brexit negotiations results are. </w:t>
      </w:r>
      <w:r w:rsidR="00265857">
        <w:t xml:space="preserve">Whilst waiting for the outcome of the deal, </w:t>
      </w:r>
      <w:r w:rsidR="00A13D18">
        <w:t xml:space="preserve">companies will </w:t>
      </w:r>
      <w:r w:rsidR="00A13D18">
        <w:lastRenderedPageBreak/>
        <w:t xml:space="preserve">probably want to </w:t>
      </w:r>
      <w:r w:rsidR="00B81B6B">
        <w:t xml:space="preserve">consider </w:t>
      </w:r>
      <w:proofErr w:type="gramStart"/>
      <w:r w:rsidR="00B81B6B">
        <w:t>to relocate</w:t>
      </w:r>
      <w:proofErr w:type="gramEnd"/>
      <w:r w:rsidR="00B81B6B">
        <w:t xml:space="preserve"> abroad, not only to keep costs of trade down, but also to keep the competitiveness considerably high. </w:t>
      </w:r>
      <w:r w:rsidR="00EE09AD">
        <w:t xml:space="preserve">The reason for that is because of the company’s supply chain. </w:t>
      </w:r>
      <w:r w:rsidR="000C71A1">
        <w:t>If companies decide to relocate abroad, there is a greater chance that the supply chains will decrease costs of sourcing, production and the deliveries</w:t>
      </w:r>
      <w:bookmarkStart w:id="4" w:name="_Hlk512642468"/>
      <w:r w:rsidR="000C71A1">
        <w:t>.</w:t>
      </w:r>
      <w:r w:rsidR="00152D4E">
        <w:t xml:space="preserve"> </w:t>
      </w:r>
      <w:r w:rsidR="003816E7" w:rsidRPr="003816E7">
        <w:t xml:space="preserve">(2016, Brexit Monitor). </w:t>
      </w:r>
      <w:bookmarkEnd w:id="4"/>
      <w:r w:rsidR="00773387">
        <w:t xml:space="preserve">There is a greater chance of having higher service levels for the </w:t>
      </w:r>
      <w:r w:rsidR="0064506A">
        <w:t>company’s</w:t>
      </w:r>
      <w:r w:rsidR="00773387">
        <w:t xml:space="preserve"> long term aims, as well as </w:t>
      </w:r>
      <w:r w:rsidR="00382FF0">
        <w:t>their</w:t>
      </w:r>
      <w:r w:rsidR="00773387">
        <w:t xml:space="preserve"> consumers expectations and the quality of the products that have been delivered. </w:t>
      </w:r>
      <w:bookmarkStart w:id="5" w:name="_Hlk512726574"/>
      <w:r w:rsidR="00773387" w:rsidRPr="00773387">
        <w:t>(2016</w:t>
      </w:r>
      <w:r w:rsidR="003816E7">
        <w:t>, Brexit Monitor</w:t>
      </w:r>
      <w:r w:rsidR="00773387" w:rsidRPr="00773387">
        <w:t>).</w:t>
      </w:r>
      <w:bookmarkEnd w:id="5"/>
    </w:p>
    <w:p w14:paraId="41179DCF" w14:textId="5B7AF2FE" w:rsidR="00B35BAA" w:rsidRDefault="00B35BAA" w:rsidP="00B35BAA">
      <w:pPr>
        <w:pStyle w:val="ListParagraph"/>
        <w:ind w:left="360"/>
      </w:pPr>
    </w:p>
    <w:p w14:paraId="16C8D22B" w14:textId="31337192" w:rsidR="00005BF4" w:rsidRDefault="00005BF4" w:rsidP="00B35BAA">
      <w:pPr>
        <w:pStyle w:val="ListParagraph"/>
        <w:ind w:left="360"/>
      </w:pPr>
    </w:p>
    <w:p w14:paraId="1D98BF7D" w14:textId="3100238C" w:rsidR="00005BF4" w:rsidRDefault="00CB075A" w:rsidP="00201652">
      <w:pPr>
        <w:pStyle w:val="ListParagraph"/>
        <w:numPr>
          <w:ilvl w:val="0"/>
          <w:numId w:val="1"/>
        </w:numPr>
        <w:rPr>
          <w:b/>
          <w:u w:val="single"/>
        </w:rPr>
      </w:pPr>
      <w:r>
        <w:rPr>
          <w:b/>
          <w:u w:val="single"/>
        </w:rPr>
        <w:t xml:space="preserve">How Brexit affects the automotive industry </w:t>
      </w:r>
    </w:p>
    <w:p w14:paraId="435863F9" w14:textId="2C314C5D" w:rsidR="00201652" w:rsidRPr="00603526" w:rsidRDefault="00603526" w:rsidP="00201652">
      <w:pPr>
        <w:pStyle w:val="ListParagraph"/>
        <w:ind w:left="360"/>
      </w:pPr>
      <w:r>
        <w:t xml:space="preserve">3.1 </w:t>
      </w:r>
      <w:r w:rsidR="005550F7">
        <w:t xml:space="preserve">The automotive industry is one of the biggest areas that Brexit can hit worse if the right out comes are </w:t>
      </w:r>
      <w:r w:rsidR="00E63B5E">
        <w:t xml:space="preserve">not available. </w:t>
      </w:r>
      <w:r w:rsidR="00EA700E">
        <w:t xml:space="preserve">The impact of motor vehicles being exported and imported to and from Britain have been highly beneficial financially. </w:t>
      </w:r>
      <w:r w:rsidR="002B5376">
        <w:t>By July 2016, the exporting and importing of motor vehicles has been responsible for 12% and 20% of Britain’s so called top 5 commodities.</w:t>
      </w:r>
      <w:r w:rsidR="002D35D4">
        <w:t xml:space="preserve"> </w:t>
      </w:r>
      <w:r w:rsidR="00575637" w:rsidRPr="00575637">
        <w:t>(2016, Brexit Monitor).</w:t>
      </w:r>
      <w:r w:rsidR="00575637">
        <w:t xml:space="preserve"> </w:t>
      </w:r>
      <w:r w:rsidR="003A01D3">
        <w:t>With this Brexit fiasco going on, car manufacturers are very reluctant to commit to major spending decisions</w:t>
      </w:r>
      <w:bookmarkStart w:id="6" w:name="_Hlk512807629"/>
      <w:r w:rsidR="003A01D3">
        <w:t xml:space="preserve">. </w:t>
      </w:r>
      <w:bookmarkStart w:id="7" w:name="_Hlk512877112"/>
      <w:r w:rsidR="003A01D3">
        <w:t>(Angela Monaghan, Thursday 1</w:t>
      </w:r>
      <w:r w:rsidR="003A01D3" w:rsidRPr="003A01D3">
        <w:rPr>
          <w:vertAlign w:val="superscript"/>
        </w:rPr>
        <w:t>st</w:t>
      </w:r>
      <w:r w:rsidR="003A01D3">
        <w:t xml:space="preserve"> March 2018). </w:t>
      </w:r>
      <w:bookmarkEnd w:id="6"/>
      <w:bookmarkEnd w:id="7"/>
      <w:r w:rsidR="00C00112">
        <w:t>All this has lead to a decline in car production, meaning in a decline of demand from consumers.</w:t>
      </w:r>
      <w:r w:rsidR="00761778">
        <w:t xml:space="preserve"> </w:t>
      </w:r>
      <w:r w:rsidR="00B916F6">
        <w:t xml:space="preserve">Brexit can mean a decline in car sales. For example, a report by </w:t>
      </w:r>
      <w:r w:rsidR="003E7587">
        <w:t>HIS automotive claims that manufactures more than 2.8 million in sales in the next two years.</w:t>
      </w:r>
      <w:r w:rsidR="00377D2C">
        <w:t xml:space="preserve"> (2018, cebos.com)</w:t>
      </w:r>
      <w:r w:rsidR="001642A7">
        <w:t xml:space="preserve">. </w:t>
      </w:r>
      <w:r w:rsidR="00761778">
        <w:t xml:space="preserve">The British automotive industry has been forced to think of solutions or possible implications </w:t>
      </w:r>
      <w:proofErr w:type="gramStart"/>
      <w:r w:rsidR="00761778">
        <w:t>in order to</w:t>
      </w:r>
      <w:proofErr w:type="gramEnd"/>
      <w:r w:rsidR="00761778">
        <w:t xml:space="preserve"> help deal with the outcome of Brexit.</w:t>
      </w:r>
      <w:r w:rsidR="00C00112">
        <w:t xml:space="preserve"> </w:t>
      </w:r>
      <w:r w:rsidR="000A6AA5">
        <w:t xml:space="preserve">A good way for the automotive industry to minimize the potentially bad impact that Brexit might have, is for the UK itself to have more supply chains made and available. </w:t>
      </w:r>
      <w:r w:rsidR="00585816">
        <w:t>Not only would this be m</w:t>
      </w:r>
      <w:r w:rsidR="00EB6238">
        <w:t>uch</w:t>
      </w:r>
      <w:r w:rsidR="00585816">
        <w:t xml:space="preserve"> cheaper, but also </w:t>
      </w:r>
      <w:r w:rsidR="00632EDC">
        <w:t xml:space="preserve">it would create jobs for the industry in Britain, reduce the reliance of products being imported to the UK and take advantage of the new trade deals by delivering higher proportions of content, domestic content. </w:t>
      </w:r>
      <w:r w:rsidR="00EB6238">
        <w:t>(27</w:t>
      </w:r>
      <w:r w:rsidR="00EB6238" w:rsidRPr="00EB6238">
        <w:rPr>
          <w:vertAlign w:val="superscript"/>
        </w:rPr>
        <w:t>th</w:t>
      </w:r>
      <w:r w:rsidR="00EB6238">
        <w:t xml:space="preserve"> February 2018</w:t>
      </w:r>
      <w:r w:rsidR="00826C6D">
        <w:t>, House of Commons</w:t>
      </w:r>
      <w:r w:rsidR="00EB6238">
        <w:t xml:space="preserve">). </w:t>
      </w:r>
      <w:r w:rsidR="00EC796C">
        <w:t xml:space="preserve">With the complications of the Brexit deal, and possible complex issues with supply chains involved abroad, it is important for the UK to make its own supply chains, otherwise Britain will become less competitive in the automotive sector, and industry where they were before one of the most successful. </w:t>
      </w:r>
      <w:r w:rsidR="00EC796C" w:rsidRPr="00EC796C">
        <w:t>(Angela Monaghan, Thursday 1st March 2018).</w:t>
      </w:r>
      <w:r w:rsidR="005D1248">
        <w:t xml:space="preserve"> </w:t>
      </w:r>
      <w:r w:rsidR="005C210A">
        <w:t xml:space="preserve">There are more possible solutions that car manufacturers can be advised to do. </w:t>
      </w:r>
      <w:r w:rsidR="00DF1DE6">
        <w:t xml:space="preserve">These potential implications for car manufacturers include the business itself changing </w:t>
      </w:r>
      <w:r w:rsidR="009047CE">
        <w:t>its</w:t>
      </w:r>
      <w:r w:rsidR="00DF1DE6">
        <w:t xml:space="preserve"> own plans. </w:t>
      </w:r>
      <w:r w:rsidR="009047CE">
        <w:t xml:space="preserve">An example of a business potentially changing </w:t>
      </w:r>
      <w:r w:rsidR="00761778">
        <w:t>its</w:t>
      </w:r>
      <w:r w:rsidR="009047CE">
        <w:t xml:space="preserve"> plans is by changing </w:t>
      </w:r>
      <w:r w:rsidR="0004612A">
        <w:t>their</w:t>
      </w:r>
      <w:r w:rsidR="009047CE">
        <w:t xml:space="preserve"> original ideas of their economic forecasts. </w:t>
      </w:r>
      <w:r w:rsidR="00761778">
        <w:t xml:space="preserve">The reasons for this include </w:t>
      </w:r>
      <w:r w:rsidR="00FC77C9">
        <w:t xml:space="preserve">the possible slow growth the industries may deal with </w:t>
      </w:r>
      <w:proofErr w:type="gramStart"/>
      <w:r w:rsidR="00FC77C9">
        <w:t>in the near future</w:t>
      </w:r>
      <w:proofErr w:type="gramEnd"/>
      <w:r w:rsidR="00FC77C9">
        <w:t xml:space="preserve">, and during the present time, </w:t>
      </w:r>
      <w:r w:rsidR="003701DD">
        <w:t xml:space="preserve">with the share prices coming under increase pressure due to the business failing to acquire </w:t>
      </w:r>
      <w:r w:rsidR="004A36DD">
        <w:t>its</w:t>
      </w:r>
      <w:r w:rsidR="003701DD">
        <w:t xml:space="preserve"> own targets set for the European Union and the UK, the industry </w:t>
      </w:r>
      <w:r w:rsidR="00AB694B">
        <w:t xml:space="preserve">will be forced to restructure how it works. </w:t>
      </w:r>
      <w:r w:rsidR="004A36DD">
        <w:t>(Sunday April 29</w:t>
      </w:r>
      <w:r w:rsidR="004A36DD" w:rsidRPr="004A36DD">
        <w:rPr>
          <w:vertAlign w:val="superscript"/>
        </w:rPr>
        <w:t>th</w:t>
      </w:r>
      <w:r w:rsidR="004A36DD">
        <w:t xml:space="preserve"> </w:t>
      </w:r>
      <w:r w:rsidR="00B562E5">
        <w:t>,</w:t>
      </w:r>
      <w:r w:rsidR="004A36DD">
        <w:t>2017</w:t>
      </w:r>
      <w:r w:rsidR="00B562E5">
        <w:t>, pwc.com</w:t>
      </w:r>
      <w:r w:rsidR="004A36DD">
        <w:t xml:space="preserve">). </w:t>
      </w:r>
    </w:p>
    <w:p w14:paraId="297B8618" w14:textId="02D40CA2" w:rsidR="00293C30" w:rsidRDefault="00293C30" w:rsidP="00B35BAA">
      <w:pPr>
        <w:pStyle w:val="ListParagraph"/>
        <w:ind w:left="360"/>
      </w:pPr>
    </w:p>
    <w:p w14:paraId="1BF54206" w14:textId="2AF2A93D" w:rsidR="00293C30" w:rsidRDefault="00293C30" w:rsidP="00B35BAA">
      <w:pPr>
        <w:pStyle w:val="ListParagraph"/>
        <w:ind w:left="360"/>
      </w:pPr>
    </w:p>
    <w:p w14:paraId="3A535776" w14:textId="2A4F1C97" w:rsidR="00293C30" w:rsidRDefault="00293C30" w:rsidP="00B35BAA">
      <w:pPr>
        <w:pStyle w:val="ListParagraph"/>
        <w:ind w:left="360"/>
      </w:pPr>
    </w:p>
    <w:p w14:paraId="380894B6" w14:textId="3C3DEB60" w:rsidR="00293C30" w:rsidRDefault="00293C30" w:rsidP="00B35BAA">
      <w:pPr>
        <w:pStyle w:val="ListParagraph"/>
        <w:ind w:left="360"/>
      </w:pPr>
    </w:p>
    <w:p w14:paraId="2E7B92E0" w14:textId="55BE5C69" w:rsidR="00293C30" w:rsidRDefault="00293C30" w:rsidP="00B35BAA">
      <w:pPr>
        <w:pStyle w:val="ListParagraph"/>
        <w:ind w:left="360"/>
      </w:pPr>
    </w:p>
    <w:p w14:paraId="02EC1B77" w14:textId="36E64640" w:rsidR="00293C30" w:rsidRDefault="00293C30" w:rsidP="00B35BAA">
      <w:pPr>
        <w:pStyle w:val="ListParagraph"/>
        <w:ind w:left="360"/>
      </w:pPr>
    </w:p>
    <w:p w14:paraId="3B21CA90" w14:textId="1A64C178" w:rsidR="00293C30" w:rsidRDefault="00293C30" w:rsidP="00B35BAA">
      <w:pPr>
        <w:pStyle w:val="ListParagraph"/>
        <w:ind w:left="360"/>
      </w:pPr>
    </w:p>
    <w:p w14:paraId="265ED331" w14:textId="2AD8D973" w:rsidR="00293C30" w:rsidRDefault="00293C30" w:rsidP="00201652">
      <w:pPr>
        <w:pStyle w:val="ListParagraph"/>
        <w:numPr>
          <w:ilvl w:val="0"/>
          <w:numId w:val="1"/>
        </w:numPr>
        <w:rPr>
          <w:b/>
          <w:u w:val="single"/>
        </w:rPr>
      </w:pPr>
      <w:r w:rsidRPr="00293C30">
        <w:rPr>
          <w:b/>
          <w:u w:val="single"/>
        </w:rPr>
        <w:t>Giv</w:t>
      </w:r>
      <w:r w:rsidR="00EE48A5">
        <w:rPr>
          <w:b/>
          <w:u w:val="single"/>
        </w:rPr>
        <w:t>ing</w:t>
      </w:r>
      <w:r w:rsidRPr="00293C30">
        <w:rPr>
          <w:b/>
          <w:u w:val="single"/>
        </w:rPr>
        <w:t xml:space="preserve"> examples of different ways to collect data.</w:t>
      </w:r>
    </w:p>
    <w:p w14:paraId="1BE9BB35" w14:textId="11D09718" w:rsidR="00207AF0" w:rsidRDefault="00201652" w:rsidP="00083C3E">
      <w:pPr>
        <w:pStyle w:val="ListParagraph"/>
        <w:ind w:left="360"/>
      </w:pPr>
      <w:r>
        <w:t>4</w:t>
      </w:r>
      <w:r w:rsidR="00293C30">
        <w:t>.1</w:t>
      </w:r>
      <w:r w:rsidR="005A4563">
        <w:t xml:space="preserve"> </w:t>
      </w:r>
      <w:r w:rsidR="00A86DC0">
        <w:t xml:space="preserve">There are </w:t>
      </w:r>
      <w:proofErr w:type="gramStart"/>
      <w:r w:rsidR="00A86DC0">
        <w:t>many different ways</w:t>
      </w:r>
      <w:proofErr w:type="gramEnd"/>
      <w:r w:rsidR="00A86DC0">
        <w:t xml:space="preserve"> to collect data. Collecting data usually consists of primary research. Primary research usually consists </w:t>
      </w:r>
      <w:r w:rsidR="00E60972">
        <w:t xml:space="preserve">of using either questionnaires or surveys to ask the public questions. </w:t>
      </w:r>
      <w:r w:rsidR="00D15D37">
        <w:t xml:space="preserve">In this case, not necessarily asking the public, but instead asking logistics </w:t>
      </w:r>
      <w:r w:rsidR="00D15D37">
        <w:lastRenderedPageBreak/>
        <w:t>companies on how they will deal with the process of how to overcome the difficulty of Britain exiting the EU for the company’s supply chains and trading. This would be a good way to se</w:t>
      </w:r>
      <w:r w:rsidR="00F26915">
        <w:t>e</w:t>
      </w:r>
      <w:r w:rsidR="00D15D37">
        <w:t xml:space="preserve"> how it affects the company in the future. </w:t>
      </w:r>
      <w:r w:rsidR="00AB1442">
        <w:t>A we</w:t>
      </w:r>
      <w:r w:rsidR="003F2FE0">
        <w:t xml:space="preserve">bsite called QSR is very important in primary data collection. </w:t>
      </w:r>
      <w:r w:rsidR="001F4B50">
        <w:t xml:space="preserve">The QSR website explores using different data using something called </w:t>
      </w:r>
      <w:proofErr w:type="spellStart"/>
      <w:r w:rsidR="00971901">
        <w:t>N</w:t>
      </w:r>
      <w:r w:rsidR="001F4B50">
        <w:t>vivo</w:t>
      </w:r>
      <w:proofErr w:type="spellEnd"/>
      <w:r w:rsidR="001F4B50">
        <w:t xml:space="preserve">. </w:t>
      </w:r>
      <w:proofErr w:type="spellStart"/>
      <w:r w:rsidR="001F4B50">
        <w:t>Nvivo</w:t>
      </w:r>
      <w:proofErr w:type="spellEnd"/>
      <w:r w:rsidR="001F4B50">
        <w:t xml:space="preserve"> is a piece of software that specialises in general qualitative data or mixed methods data as well. </w:t>
      </w:r>
      <w:proofErr w:type="spellStart"/>
      <w:r w:rsidR="00F10EDA">
        <w:t>Nvivo</w:t>
      </w:r>
      <w:proofErr w:type="spellEnd"/>
      <w:r w:rsidR="00F10EDA">
        <w:t xml:space="preserve"> allows for receiving and store different types of data and organize it more efficiently. </w:t>
      </w:r>
      <w:proofErr w:type="spellStart"/>
      <w:r w:rsidR="00A371B5">
        <w:t>Nvivo</w:t>
      </w:r>
      <w:proofErr w:type="spellEnd"/>
      <w:r w:rsidR="00A371B5">
        <w:t xml:space="preserve"> will help if a survey or a questionnaire was used to help not only answer the questions but also collect data from them. </w:t>
      </w:r>
      <w:r w:rsidR="003B2590">
        <w:t xml:space="preserve">The </w:t>
      </w:r>
      <w:proofErr w:type="spellStart"/>
      <w:r w:rsidR="003B2590">
        <w:t>Nvivo</w:t>
      </w:r>
      <w:proofErr w:type="spellEnd"/>
      <w:r w:rsidR="003B2590">
        <w:t xml:space="preserve"> software also allows for importing data threw </w:t>
      </w:r>
      <w:proofErr w:type="gramStart"/>
      <w:r w:rsidR="003B2590">
        <w:t>various different</w:t>
      </w:r>
      <w:proofErr w:type="gramEnd"/>
      <w:r w:rsidR="003B2590">
        <w:t xml:space="preserve"> sources including videos, online surveys, spreadsheets and also website content. </w:t>
      </w:r>
      <w:r w:rsidR="001430D6">
        <w:t>(</w:t>
      </w:r>
      <w:r w:rsidR="00D711F7">
        <w:t>2018, qsrinternational.com</w:t>
      </w:r>
      <w:r w:rsidR="00A36DE7">
        <w:t xml:space="preserve">.) </w:t>
      </w:r>
      <w:r w:rsidR="00B06711">
        <w:t xml:space="preserve">In this case, </w:t>
      </w:r>
      <w:r w:rsidR="002427C3">
        <w:t xml:space="preserve">the data that would be used is called </w:t>
      </w:r>
      <w:r w:rsidR="003D27AE">
        <w:t>quant</w:t>
      </w:r>
      <w:r w:rsidR="004E0F35">
        <w:t>itative</w:t>
      </w:r>
      <w:r w:rsidR="003D27AE">
        <w:t xml:space="preserve"> </w:t>
      </w:r>
      <w:r w:rsidR="002427C3">
        <w:t>data.</w:t>
      </w:r>
      <w:r w:rsidR="00202968">
        <w:t xml:space="preserve"> </w:t>
      </w:r>
      <w:r w:rsidR="001F4CF8">
        <w:t>A type of qual</w:t>
      </w:r>
      <w:r w:rsidR="00C922EE">
        <w:t>itative data is by using interviews and having focus groups discussing the issues</w:t>
      </w:r>
      <w:r w:rsidR="004E0F35">
        <w:t xml:space="preserve">, where as quantitative data is mostly used from surveys or observations, in which how many times does a certain phenomenon </w:t>
      </w:r>
      <w:r w:rsidR="00604D5D">
        <w:t xml:space="preserve">does </w:t>
      </w:r>
      <w:r w:rsidR="004E0F35">
        <w:t>happen and</w:t>
      </w:r>
      <w:r w:rsidR="00604D5D">
        <w:t xml:space="preserve"> how much it</w:t>
      </w:r>
      <w:r w:rsidR="004E0F35">
        <w:t xml:space="preserve"> occurs.</w:t>
      </w:r>
      <w:r w:rsidR="00083C3E">
        <w:t xml:space="preserve"> </w:t>
      </w:r>
      <w:bookmarkStart w:id="8" w:name="_Hlk512878121"/>
      <w:r w:rsidR="00083C3E">
        <w:t xml:space="preserve">(2018, </w:t>
      </w:r>
      <w:bookmarkEnd w:id="8"/>
      <w:r w:rsidR="00A36DE7">
        <w:t>skillsyouneed.com</w:t>
      </w:r>
      <w:r w:rsidR="0012486C">
        <w:t>.</w:t>
      </w:r>
      <w:r w:rsidR="00A36DE7">
        <w:t xml:space="preserve">) </w:t>
      </w:r>
      <w:r w:rsidR="00490B8F">
        <w:t xml:space="preserve">Another </w:t>
      </w:r>
      <w:r w:rsidR="00A242CD">
        <w:t xml:space="preserve">piece of software that would be useful for gathering quantitative data is called </w:t>
      </w:r>
      <w:proofErr w:type="spellStart"/>
      <w:r w:rsidR="00343639">
        <w:t>Interpris</w:t>
      </w:r>
      <w:proofErr w:type="spellEnd"/>
      <w:r w:rsidR="00343639">
        <w:t xml:space="preserve">. </w:t>
      </w:r>
      <w:proofErr w:type="spellStart"/>
      <w:r w:rsidR="00211088">
        <w:t>Interpris</w:t>
      </w:r>
      <w:proofErr w:type="spellEnd"/>
      <w:r w:rsidR="00211088">
        <w:t xml:space="preserve"> </w:t>
      </w:r>
      <w:r w:rsidR="005C0C8C">
        <w:t>is</w:t>
      </w:r>
      <w:r w:rsidR="00211088">
        <w:t xml:space="preserve"> also run by the same company</w:t>
      </w:r>
      <w:r w:rsidR="005C0C8C">
        <w:t xml:space="preserve"> QSR.</w:t>
      </w:r>
      <w:r w:rsidR="00B96F8E">
        <w:t xml:space="preserve"> </w:t>
      </w:r>
      <w:proofErr w:type="spellStart"/>
      <w:r w:rsidR="00B96F8E">
        <w:t>Interpris</w:t>
      </w:r>
      <w:proofErr w:type="spellEnd"/>
      <w:r w:rsidR="00B96F8E">
        <w:t xml:space="preserve"> is designed to do </w:t>
      </w:r>
      <w:proofErr w:type="gramStart"/>
      <w:r w:rsidR="00B96F8E">
        <w:t>exactly the same</w:t>
      </w:r>
      <w:proofErr w:type="gramEnd"/>
      <w:r w:rsidR="00B96F8E">
        <w:t xml:space="preserve"> thing as </w:t>
      </w:r>
      <w:proofErr w:type="spellStart"/>
      <w:r w:rsidR="00B96F8E">
        <w:t>Nvivo</w:t>
      </w:r>
      <w:proofErr w:type="spellEnd"/>
      <w:r w:rsidR="00B96F8E">
        <w:t xml:space="preserve">. </w:t>
      </w:r>
      <w:bookmarkStart w:id="9" w:name="_Hlk512878300"/>
      <w:r w:rsidR="00BB65D0">
        <w:t xml:space="preserve">(2018, </w:t>
      </w:r>
      <w:r w:rsidR="00E8078B">
        <w:t xml:space="preserve">qsrinternational.com, </w:t>
      </w:r>
      <w:proofErr w:type="spellStart"/>
      <w:r w:rsidR="00E8078B">
        <w:t>inter</w:t>
      </w:r>
      <w:bookmarkStart w:id="10" w:name="_GoBack"/>
      <w:bookmarkEnd w:id="10"/>
      <w:r w:rsidR="00E8078B">
        <w:t>pris</w:t>
      </w:r>
      <w:proofErr w:type="spellEnd"/>
      <w:r w:rsidR="00E8078B">
        <w:t>.)</w:t>
      </w:r>
      <w:bookmarkEnd w:id="9"/>
    </w:p>
    <w:p w14:paraId="02482AF4" w14:textId="25A4793B" w:rsidR="00207AF0" w:rsidRDefault="00207AF0" w:rsidP="00293C30">
      <w:pPr>
        <w:pStyle w:val="ListParagraph"/>
        <w:ind w:left="360"/>
      </w:pPr>
    </w:p>
    <w:p w14:paraId="31CB94D1" w14:textId="6A18F23C" w:rsidR="00207AF0" w:rsidRDefault="00207AF0" w:rsidP="00293C30">
      <w:pPr>
        <w:pStyle w:val="ListParagraph"/>
        <w:ind w:left="360"/>
      </w:pPr>
    </w:p>
    <w:p w14:paraId="5A11DF9B" w14:textId="7ABC2827" w:rsidR="00207AF0" w:rsidRDefault="00207AF0" w:rsidP="00293C30">
      <w:pPr>
        <w:pStyle w:val="ListParagraph"/>
        <w:ind w:left="360"/>
      </w:pPr>
    </w:p>
    <w:p w14:paraId="1F5D611F" w14:textId="5C63ACF7" w:rsidR="00207AF0" w:rsidRDefault="00207AF0" w:rsidP="00293C30">
      <w:pPr>
        <w:pStyle w:val="ListParagraph"/>
        <w:ind w:left="360"/>
      </w:pPr>
    </w:p>
    <w:p w14:paraId="76EF5D3D" w14:textId="3BC2513A" w:rsidR="00207AF0" w:rsidRDefault="00207AF0" w:rsidP="00207AF0">
      <w:pPr>
        <w:pStyle w:val="ListParagraph"/>
        <w:numPr>
          <w:ilvl w:val="0"/>
          <w:numId w:val="1"/>
        </w:numPr>
        <w:rPr>
          <w:b/>
          <w:u w:val="single"/>
        </w:rPr>
      </w:pPr>
      <w:r w:rsidRPr="00207AF0">
        <w:rPr>
          <w:b/>
          <w:u w:val="single"/>
        </w:rPr>
        <w:t>Conclusion</w:t>
      </w:r>
    </w:p>
    <w:p w14:paraId="5208EEE9" w14:textId="310E6D34" w:rsidR="00207AF0" w:rsidRDefault="00201652" w:rsidP="00207AF0">
      <w:pPr>
        <w:pStyle w:val="ListParagraph"/>
        <w:ind w:left="360"/>
      </w:pPr>
      <w:r>
        <w:t>5</w:t>
      </w:r>
      <w:r w:rsidR="00207AF0">
        <w:t>.1</w:t>
      </w:r>
      <w:r w:rsidR="00914C27">
        <w:t xml:space="preserve"> </w:t>
      </w:r>
      <w:r w:rsidR="00796E47">
        <w:t xml:space="preserve">As this report has shown, </w:t>
      </w:r>
      <w:r w:rsidR="00DA34AA">
        <w:t>the uncertainty surrounding in what is going to happen has Britain exits the EU is the</w:t>
      </w:r>
      <w:r w:rsidR="006A1ADE">
        <w:t>re</w:t>
      </w:r>
      <w:r w:rsidR="00DA34AA">
        <w:t xml:space="preserve"> to be seen. </w:t>
      </w:r>
      <w:r w:rsidR="006A1ADE">
        <w:t xml:space="preserve">This report has shown what is happening in Britain as the automotive industry waits for Brexit to happen. </w:t>
      </w:r>
      <w:r w:rsidR="008B7FD3">
        <w:t>This report has shown what Britain is doing to help and work out how to help the trading and the supply chains prepare for when Brexit happens.</w:t>
      </w:r>
    </w:p>
    <w:p w14:paraId="67F9A754" w14:textId="6F954277" w:rsidR="00207AF0" w:rsidRDefault="00207AF0" w:rsidP="00207AF0">
      <w:pPr>
        <w:pStyle w:val="ListParagraph"/>
        <w:ind w:left="360"/>
      </w:pPr>
    </w:p>
    <w:p w14:paraId="4C23C039" w14:textId="12922141" w:rsidR="00207AF0" w:rsidRDefault="00207AF0" w:rsidP="00207AF0">
      <w:pPr>
        <w:pStyle w:val="ListParagraph"/>
        <w:ind w:left="360"/>
      </w:pPr>
    </w:p>
    <w:p w14:paraId="0B12663A" w14:textId="5BE8679B" w:rsidR="00207AF0" w:rsidRDefault="00207AF0" w:rsidP="00207AF0">
      <w:pPr>
        <w:pStyle w:val="ListParagraph"/>
        <w:ind w:left="360"/>
      </w:pPr>
    </w:p>
    <w:p w14:paraId="7DDB8969" w14:textId="68C67C11" w:rsidR="00207AF0" w:rsidRDefault="00201652" w:rsidP="00207AF0">
      <w:pPr>
        <w:pStyle w:val="ListParagraph"/>
        <w:ind w:left="360"/>
      </w:pPr>
      <w:r>
        <w:t>5</w:t>
      </w:r>
      <w:r w:rsidR="00207AF0">
        <w:t>.2</w:t>
      </w:r>
      <w:r w:rsidR="00D54974">
        <w:t xml:space="preserve"> This report has shown different examples of how to collect data, from either using a questionnaire or a survey, and giving different online examples of data collecting. </w:t>
      </w:r>
      <w:r w:rsidR="00DA4E4E">
        <w:t>This report has also shown how Brexit has affected the way logistic companies and the automotive industry will work in the future.</w:t>
      </w:r>
    </w:p>
    <w:p w14:paraId="2192856C" w14:textId="0D1553A2" w:rsidR="00D312F8" w:rsidRDefault="00D312F8" w:rsidP="00207AF0">
      <w:pPr>
        <w:pStyle w:val="ListParagraph"/>
        <w:ind w:left="360"/>
      </w:pPr>
    </w:p>
    <w:p w14:paraId="063627B3" w14:textId="669DBA31" w:rsidR="00D312F8" w:rsidRDefault="00D312F8" w:rsidP="00207AF0">
      <w:pPr>
        <w:pStyle w:val="ListParagraph"/>
        <w:ind w:left="360"/>
      </w:pPr>
    </w:p>
    <w:p w14:paraId="4BFCE488" w14:textId="01C70843" w:rsidR="00D312F8" w:rsidRDefault="00D312F8" w:rsidP="00207AF0">
      <w:pPr>
        <w:pStyle w:val="ListParagraph"/>
        <w:ind w:left="360"/>
        <w:rPr>
          <w:b/>
          <w:u w:val="single"/>
        </w:rPr>
      </w:pPr>
      <w:r>
        <w:rPr>
          <w:b/>
          <w:u w:val="single"/>
        </w:rPr>
        <w:t>Reference</w:t>
      </w:r>
      <w:r w:rsidR="005F6D95">
        <w:rPr>
          <w:b/>
          <w:u w:val="single"/>
        </w:rPr>
        <w:t>s</w:t>
      </w:r>
    </w:p>
    <w:p w14:paraId="4B949328" w14:textId="1DDE54CE" w:rsidR="005F6D95" w:rsidRDefault="005F6D95" w:rsidP="00207AF0">
      <w:pPr>
        <w:pStyle w:val="ListParagraph"/>
        <w:ind w:left="360"/>
        <w:rPr>
          <w:b/>
          <w:u w:val="single"/>
        </w:rPr>
      </w:pPr>
    </w:p>
    <w:p w14:paraId="75682332" w14:textId="5A039470" w:rsidR="005F6D95" w:rsidRDefault="00966F96" w:rsidP="00207AF0">
      <w:pPr>
        <w:pStyle w:val="ListParagraph"/>
        <w:ind w:left="360"/>
      </w:pPr>
      <w:r w:rsidRPr="00966F96">
        <w:t xml:space="preserve">(February 2017, </w:t>
      </w:r>
      <w:r>
        <w:t xml:space="preserve">Supply chain your Brexit competitive advantage, </w:t>
      </w:r>
      <w:r w:rsidRPr="00966F96">
        <w:t>pwc.com</w:t>
      </w:r>
      <w:r>
        <w:t>, Brexit-supply-chain-paper-pdf</w:t>
      </w:r>
      <w:r w:rsidRPr="00966F96">
        <w:t>).</w:t>
      </w:r>
    </w:p>
    <w:p w14:paraId="56626D58" w14:textId="2EF2E9E3" w:rsidR="00966F96" w:rsidRDefault="00966F96" w:rsidP="00207AF0">
      <w:pPr>
        <w:pStyle w:val="ListParagraph"/>
        <w:ind w:left="360"/>
      </w:pPr>
      <w:r w:rsidRPr="00966F96">
        <w:t>(September 7th, 2017,</w:t>
      </w:r>
      <w:r>
        <w:t xml:space="preserve"> Nicholas Hallam,</w:t>
      </w:r>
      <w:r w:rsidRPr="00966F96">
        <w:t xml:space="preserve"> supplychaindigital.com, analysis-what-impact-will-</w:t>
      </w:r>
      <w:proofErr w:type="spellStart"/>
      <w:r w:rsidRPr="00966F96">
        <w:t>brexit</w:t>
      </w:r>
      <w:proofErr w:type="spellEnd"/>
      <w:r w:rsidRPr="00966F96">
        <w:t>-have-supply-chain-operations.)</w:t>
      </w:r>
    </w:p>
    <w:p w14:paraId="38037824" w14:textId="3AD50011" w:rsidR="00171B8C" w:rsidRDefault="00171B8C" w:rsidP="00207AF0">
      <w:pPr>
        <w:pStyle w:val="ListParagraph"/>
        <w:ind w:left="360"/>
      </w:pPr>
      <w:r w:rsidRPr="00171B8C">
        <w:t>(</w:t>
      </w:r>
      <w:r>
        <w:t xml:space="preserve">2016, </w:t>
      </w:r>
      <w:r w:rsidRPr="00171B8C">
        <w:t>Brexit Monitor</w:t>
      </w:r>
      <w:r>
        <w:t>, The impact of Brexit on (global trade</w:t>
      </w:r>
      <w:r w:rsidRPr="00171B8C">
        <w:t>)</w:t>
      </w:r>
      <w:r>
        <w:t xml:space="preserve">, </w:t>
      </w:r>
      <w:hyperlink r:id="rId5" w:history="1">
        <w:r w:rsidRPr="00192F86">
          <w:rPr>
            <w:rStyle w:val="Hyperlink"/>
          </w:rPr>
          <w:t>pwc.com</w:t>
        </w:r>
      </w:hyperlink>
      <w:r>
        <w:t xml:space="preserve">, </w:t>
      </w:r>
      <w:proofErr w:type="spellStart"/>
      <w:r>
        <w:t>pwc</w:t>
      </w:r>
      <w:proofErr w:type="spellEnd"/>
      <w:r>
        <w:t>-</w:t>
      </w:r>
      <w:proofErr w:type="spellStart"/>
      <w:r>
        <w:t>brexit</w:t>
      </w:r>
      <w:proofErr w:type="spellEnd"/>
      <w:r>
        <w:t>-monitor-trade-pdf).</w:t>
      </w:r>
    </w:p>
    <w:p w14:paraId="187061AC" w14:textId="3212EA7A" w:rsidR="00171B8C" w:rsidRDefault="0079154D" w:rsidP="00203A4C">
      <w:pPr>
        <w:pStyle w:val="ListParagraph"/>
        <w:ind w:left="360"/>
      </w:pPr>
      <w:r w:rsidRPr="0079154D">
        <w:t xml:space="preserve">(2018, </w:t>
      </w:r>
      <w:r w:rsidR="00203A4C">
        <w:t xml:space="preserve">Investopedia, </w:t>
      </w:r>
      <w:r w:rsidRPr="0079154D">
        <w:t>financial-dictionary/tax-</w:t>
      </w:r>
      <w:proofErr w:type="spellStart"/>
      <w:r w:rsidRPr="0079154D">
        <w:t>center</w:t>
      </w:r>
      <w:proofErr w:type="spellEnd"/>
      <w:r w:rsidRPr="0079154D">
        <w:t>.)</w:t>
      </w:r>
    </w:p>
    <w:p w14:paraId="22CAC84D" w14:textId="1F677814" w:rsidR="0079154D" w:rsidRDefault="0079154D" w:rsidP="00207AF0">
      <w:pPr>
        <w:pStyle w:val="ListParagraph"/>
        <w:ind w:left="360"/>
      </w:pPr>
      <w:r w:rsidRPr="0079154D">
        <w:t>(Thursday 1st March 2018</w:t>
      </w:r>
      <w:r>
        <w:t xml:space="preserve">, </w:t>
      </w:r>
      <w:r w:rsidR="00203A4C">
        <w:t xml:space="preserve">Angela Monaghan, </w:t>
      </w:r>
      <w:r>
        <w:t>the guardian, uk-car-industry-must-be-at-the-heart-of-brexit-negotiations-say-mps</w:t>
      </w:r>
      <w:r w:rsidRPr="0079154D">
        <w:t>).</w:t>
      </w:r>
    </w:p>
    <w:p w14:paraId="623D55B5" w14:textId="33058719" w:rsidR="0079154D" w:rsidRDefault="00A02BD2" w:rsidP="00207AF0">
      <w:pPr>
        <w:pStyle w:val="ListParagraph"/>
        <w:ind w:left="360"/>
      </w:pPr>
      <w:r w:rsidRPr="00A02BD2">
        <w:t>(27th February 2018</w:t>
      </w:r>
      <w:r>
        <w:t xml:space="preserve">, </w:t>
      </w:r>
      <w:r w:rsidR="00203A4C">
        <w:t xml:space="preserve">House of Commons, </w:t>
      </w:r>
      <w:r>
        <w:t>The impact of Brexit on the automotive industry, parliament.uk, pdf.)</w:t>
      </w:r>
    </w:p>
    <w:p w14:paraId="608A3E19" w14:textId="7E02F296" w:rsidR="00A02BD2" w:rsidRDefault="00433A22" w:rsidP="00207AF0">
      <w:pPr>
        <w:pStyle w:val="ListParagraph"/>
        <w:ind w:left="360"/>
      </w:pPr>
      <w:r w:rsidRPr="00433A22">
        <w:lastRenderedPageBreak/>
        <w:t>(Sunday April 29</w:t>
      </w:r>
      <w:r w:rsidRPr="00433A22">
        <w:rPr>
          <w:vertAlign w:val="superscript"/>
        </w:rPr>
        <w:t>th</w:t>
      </w:r>
      <w:r>
        <w:t>,</w:t>
      </w:r>
      <w:r w:rsidRPr="00433A22">
        <w:t>2017</w:t>
      </w:r>
      <w:r>
        <w:t xml:space="preserve">, </w:t>
      </w:r>
      <w:r w:rsidR="008B3829">
        <w:t xml:space="preserve">pwc.com, </w:t>
      </w:r>
      <w:r>
        <w:t>what Brexit means for the automotive industry, Brexit-us-automotive.)</w:t>
      </w:r>
    </w:p>
    <w:p w14:paraId="4DCA8C8E" w14:textId="7DACBB66" w:rsidR="00B916F6" w:rsidRDefault="00A116BA" w:rsidP="00207AF0">
      <w:pPr>
        <w:pStyle w:val="ListParagraph"/>
        <w:ind w:left="360"/>
      </w:pPr>
      <w:r w:rsidRPr="00A116BA">
        <w:t>(2018, cebos.com</w:t>
      </w:r>
      <w:r>
        <w:t>, how-</w:t>
      </w:r>
      <w:proofErr w:type="spellStart"/>
      <w:r>
        <w:t>brexit</w:t>
      </w:r>
      <w:proofErr w:type="spellEnd"/>
      <w:r>
        <w:t>-could-affect-the-automobile-industry</w:t>
      </w:r>
      <w:r w:rsidRPr="00A116BA">
        <w:t>).</w:t>
      </w:r>
    </w:p>
    <w:p w14:paraId="137ABFF6" w14:textId="32A3A05F" w:rsidR="00433A22" w:rsidRDefault="00827C32" w:rsidP="00207AF0">
      <w:pPr>
        <w:pStyle w:val="ListParagraph"/>
        <w:ind w:left="360"/>
      </w:pPr>
      <w:r w:rsidRPr="00827C32">
        <w:t>(2018, qsrinternational.com, what-is-</w:t>
      </w:r>
      <w:proofErr w:type="spellStart"/>
      <w:r w:rsidRPr="00827C32">
        <w:t>nvivo</w:t>
      </w:r>
      <w:proofErr w:type="spellEnd"/>
      <w:r w:rsidRPr="00827C32">
        <w:t>).</w:t>
      </w:r>
    </w:p>
    <w:p w14:paraId="4A4C3DB2" w14:textId="5BA20855" w:rsidR="00827C32" w:rsidRDefault="00827C32" w:rsidP="00207AF0">
      <w:pPr>
        <w:pStyle w:val="ListParagraph"/>
        <w:ind w:left="360"/>
      </w:pPr>
      <w:r w:rsidRPr="00827C32">
        <w:t>(2018, skillsyouneed.com, quantitative-and-qualitive).</w:t>
      </w:r>
    </w:p>
    <w:p w14:paraId="72269724" w14:textId="189830B4" w:rsidR="007354F1" w:rsidRPr="005F6D95" w:rsidRDefault="007354F1" w:rsidP="00207AF0">
      <w:pPr>
        <w:pStyle w:val="ListParagraph"/>
        <w:ind w:left="360"/>
      </w:pPr>
      <w:r w:rsidRPr="007354F1">
        <w:t xml:space="preserve">(2018, qsrinternational.com, </w:t>
      </w:r>
      <w:proofErr w:type="spellStart"/>
      <w:r w:rsidRPr="007354F1">
        <w:t>interpris</w:t>
      </w:r>
      <w:proofErr w:type="spellEnd"/>
      <w:r w:rsidRPr="007354F1">
        <w:t>.)</w:t>
      </w:r>
    </w:p>
    <w:sectPr w:rsidR="007354F1" w:rsidRPr="005F6D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545FB"/>
    <w:multiLevelType w:val="multilevel"/>
    <w:tmpl w:val="E936402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3B3"/>
    <w:rsid w:val="00005BF4"/>
    <w:rsid w:val="0004612A"/>
    <w:rsid w:val="00083C3E"/>
    <w:rsid w:val="000A6AA5"/>
    <w:rsid w:val="000B3272"/>
    <w:rsid w:val="000C71A1"/>
    <w:rsid w:val="000F15A8"/>
    <w:rsid w:val="000F4006"/>
    <w:rsid w:val="00103B35"/>
    <w:rsid w:val="001052D5"/>
    <w:rsid w:val="0012486C"/>
    <w:rsid w:val="001430D6"/>
    <w:rsid w:val="00152D4E"/>
    <w:rsid w:val="001642A7"/>
    <w:rsid w:val="00167C9A"/>
    <w:rsid w:val="00171B8C"/>
    <w:rsid w:val="001B3A8A"/>
    <w:rsid w:val="001B76ED"/>
    <w:rsid w:val="001C1154"/>
    <w:rsid w:val="001F4B50"/>
    <w:rsid w:val="001F4CF8"/>
    <w:rsid w:val="00201652"/>
    <w:rsid w:val="00202968"/>
    <w:rsid w:val="00203A4C"/>
    <w:rsid w:val="00207AF0"/>
    <w:rsid w:val="00211088"/>
    <w:rsid w:val="002321AA"/>
    <w:rsid w:val="002427C3"/>
    <w:rsid w:val="0025592B"/>
    <w:rsid w:val="00265857"/>
    <w:rsid w:val="00293C30"/>
    <w:rsid w:val="002A152E"/>
    <w:rsid w:val="002B5376"/>
    <w:rsid w:val="002C30A3"/>
    <w:rsid w:val="002D35D4"/>
    <w:rsid w:val="00307818"/>
    <w:rsid w:val="00343639"/>
    <w:rsid w:val="00344C8C"/>
    <w:rsid w:val="003701DD"/>
    <w:rsid w:val="00377D2C"/>
    <w:rsid w:val="003816E7"/>
    <w:rsid w:val="00382FF0"/>
    <w:rsid w:val="003936DB"/>
    <w:rsid w:val="003A01D3"/>
    <w:rsid w:val="003A381D"/>
    <w:rsid w:val="003B2590"/>
    <w:rsid w:val="003C685E"/>
    <w:rsid w:val="003D27AE"/>
    <w:rsid w:val="003D38CC"/>
    <w:rsid w:val="003E7587"/>
    <w:rsid w:val="003F2FE0"/>
    <w:rsid w:val="004015BB"/>
    <w:rsid w:val="004068BD"/>
    <w:rsid w:val="00433A22"/>
    <w:rsid w:val="00460F84"/>
    <w:rsid w:val="00490B8F"/>
    <w:rsid w:val="004A2631"/>
    <w:rsid w:val="004A36DD"/>
    <w:rsid w:val="004B33F2"/>
    <w:rsid w:val="004B6830"/>
    <w:rsid w:val="004C5E40"/>
    <w:rsid w:val="004D58F1"/>
    <w:rsid w:val="004E0F35"/>
    <w:rsid w:val="004E53BF"/>
    <w:rsid w:val="004E6508"/>
    <w:rsid w:val="004F186E"/>
    <w:rsid w:val="005550F7"/>
    <w:rsid w:val="00575637"/>
    <w:rsid w:val="00585816"/>
    <w:rsid w:val="005A4563"/>
    <w:rsid w:val="005C0C8C"/>
    <w:rsid w:val="005C210A"/>
    <w:rsid w:val="005D1248"/>
    <w:rsid w:val="005F3A9B"/>
    <w:rsid w:val="005F6D95"/>
    <w:rsid w:val="00603526"/>
    <w:rsid w:val="00604C81"/>
    <w:rsid w:val="00604D5D"/>
    <w:rsid w:val="00632EDC"/>
    <w:rsid w:val="006431C7"/>
    <w:rsid w:val="0064506A"/>
    <w:rsid w:val="006A1ADE"/>
    <w:rsid w:val="006E455C"/>
    <w:rsid w:val="006F7894"/>
    <w:rsid w:val="00706EB1"/>
    <w:rsid w:val="007354F1"/>
    <w:rsid w:val="00761778"/>
    <w:rsid w:val="0077105C"/>
    <w:rsid w:val="00773387"/>
    <w:rsid w:val="0078792E"/>
    <w:rsid w:val="0079154D"/>
    <w:rsid w:val="007942CC"/>
    <w:rsid w:val="00796E47"/>
    <w:rsid w:val="007A7091"/>
    <w:rsid w:val="007E13B3"/>
    <w:rsid w:val="007F34C8"/>
    <w:rsid w:val="007F7317"/>
    <w:rsid w:val="00817773"/>
    <w:rsid w:val="00826C6D"/>
    <w:rsid w:val="00827C32"/>
    <w:rsid w:val="00841B7B"/>
    <w:rsid w:val="00865475"/>
    <w:rsid w:val="00870C64"/>
    <w:rsid w:val="00874889"/>
    <w:rsid w:val="008B3829"/>
    <w:rsid w:val="008B7FD3"/>
    <w:rsid w:val="008D18E9"/>
    <w:rsid w:val="008D3504"/>
    <w:rsid w:val="008D4FE3"/>
    <w:rsid w:val="008E73CF"/>
    <w:rsid w:val="009047CE"/>
    <w:rsid w:val="00914C27"/>
    <w:rsid w:val="00941356"/>
    <w:rsid w:val="00966F96"/>
    <w:rsid w:val="00971901"/>
    <w:rsid w:val="009B2897"/>
    <w:rsid w:val="009D1FBC"/>
    <w:rsid w:val="009F665E"/>
    <w:rsid w:val="00A02BD2"/>
    <w:rsid w:val="00A116BA"/>
    <w:rsid w:val="00A13D18"/>
    <w:rsid w:val="00A242CD"/>
    <w:rsid w:val="00A26A9C"/>
    <w:rsid w:val="00A36DE7"/>
    <w:rsid w:val="00A371B5"/>
    <w:rsid w:val="00A5753C"/>
    <w:rsid w:val="00A86DC0"/>
    <w:rsid w:val="00AB1442"/>
    <w:rsid w:val="00AB694B"/>
    <w:rsid w:val="00AF0EAA"/>
    <w:rsid w:val="00B06711"/>
    <w:rsid w:val="00B35BAA"/>
    <w:rsid w:val="00B55B6C"/>
    <w:rsid w:val="00B562E5"/>
    <w:rsid w:val="00B60153"/>
    <w:rsid w:val="00B67276"/>
    <w:rsid w:val="00B81B6B"/>
    <w:rsid w:val="00B916F6"/>
    <w:rsid w:val="00B96F8E"/>
    <w:rsid w:val="00B97992"/>
    <w:rsid w:val="00BB05E2"/>
    <w:rsid w:val="00BB21EF"/>
    <w:rsid w:val="00BB65D0"/>
    <w:rsid w:val="00BD3182"/>
    <w:rsid w:val="00C00112"/>
    <w:rsid w:val="00C17EAE"/>
    <w:rsid w:val="00C42B25"/>
    <w:rsid w:val="00C51322"/>
    <w:rsid w:val="00C52B2B"/>
    <w:rsid w:val="00C63466"/>
    <w:rsid w:val="00C764D9"/>
    <w:rsid w:val="00C922EE"/>
    <w:rsid w:val="00CA13E1"/>
    <w:rsid w:val="00CA3B54"/>
    <w:rsid w:val="00CB00A8"/>
    <w:rsid w:val="00CB075A"/>
    <w:rsid w:val="00CC593A"/>
    <w:rsid w:val="00CD4194"/>
    <w:rsid w:val="00CD6DEB"/>
    <w:rsid w:val="00D15D37"/>
    <w:rsid w:val="00D264DE"/>
    <w:rsid w:val="00D312F8"/>
    <w:rsid w:val="00D54974"/>
    <w:rsid w:val="00D711F7"/>
    <w:rsid w:val="00D80513"/>
    <w:rsid w:val="00DA34AA"/>
    <w:rsid w:val="00DA4E4E"/>
    <w:rsid w:val="00DF1DE6"/>
    <w:rsid w:val="00E50C06"/>
    <w:rsid w:val="00E60972"/>
    <w:rsid w:val="00E63B5E"/>
    <w:rsid w:val="00E8078B"/>
    <w:rsid w:val="00EA1899"/>
    <w:rsid w:val="00EA46C1"/>
    <w:rsid w:val="00EA700E"/>
    <w:rsid w:val="00EB3D8A"/>
    <w:rsid w:val="00EB6238"/>
    <w:rsid w:val="00EC796C"/>
    <w:rsid w:val="00ED1A5D"/>
    <w:rsid w:val="00EE09AD"/>
    <w:rsid w:val="00EE48A5"/>
    <w:rsid w:val="00F07A35"/>
    <w:rsid w:val="00F10EDA"/>
    <w:rsid w:val="00F26915"/>
    <w:rsid w:val="00F5466D"/>
    <w:rsid w:val="00F627FE"/>
    <w:rsid w:val="00FC77C9"/>
    <w:rsid w:val="00FF204C"/>
    <w:rsid w:val="00FF45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87EB"/>
  <w15:chartTrackingRefBased/>
  <w15:docId w15:val="{8CF40B99-5939-43F0-9BDC-2CFA57B5A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3B3"/>
    <w:pPr>
      <w:ind w:left="720"/>
      <w:contextualSpacing/>
    </w:pPr>
  </w:style>
  <w:style w:type="character" w:styleId="Hyperlink">
    <w:name w:val="Hyperlink"/>
    <w:basedOn w:val="DefaultParagraphFont"/>
    <w:uiPriority w:val="99"/>
    <w:unhideWhenUsed/>
    <w:rsid w:val="00171B8C"/>
    <w:rPr>
      <w:color w:val="0563C1" w:themeColor="hyperlink"/>
      <w:u w:val="single"/>
    </w:rPr>
  </w:style>
  <w:style w:type="character" w:styleId="UnresolvedMention">
    <w:name w:val="Unresolved Mention"/>
    <w:basedOn w:val="DefaultParagraphFont"/>
    <w:uiPriority w:val="99"/>
    <w:semiHidden/>
    <w:unhideWhenUsed/>
    <w:rsid w:val="00171B8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wc.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11423</TotalTime>
  <Pages>5</Pages>
  <Words>2125</Words>
  <Characters>12116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Loughlin (P150184)</dc:creator>
  <cp:keywords/>
  <dc:description/>
  <cp:lastModifiedBy>Conor</cp:lastModifiedBy>
  <cp:revision>171</cp:revision>
  <dcterms:created xsi:type="dcterms:W3CDTF">2018-02-25T13:04:00Z</dcterms:created>
  <dcterms:modified xsi:type="dcterms:W3CDTF">2018-04-30T18:03:00Z</dcterms:modified>
</cp:coreProperties>
</file>