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EC13C" w14:textId="070FB54E" w:rsidR="00D47015" w:rsidRPr="003C3076" w:rsidRDefault="00D47015" w:rsidP="00D47015">
      <w:pPr>
        <w:rPr>
          <w:rFonts w:ascii="Calibri" w:eastAsia="Calibri" w:hAnsi="Calibri" w:cs="Times New Roman"/>
          <w:b/>
          <w:bCs/>
          <w:sz w:val="28"/>
          <w:szCs w:val="28"/>
        </w:rPr>
      </w:pPr>
      <w:r w:rsidRPr="003C3076">
        <w:rPr>
          <w:rFonts w:ascii="Calibri" w:eastAsia="Calibri" w:hAnsi="Calibri" w:cs="Times New Roman"/>
          <w:b/>
          <w:bCs/>
          <w:sz w:val="28"/>
          <w:szCs w:val="28"/>
        </w:rPr>
        <w:t>UNIVERS</w:t>
      </w:r>
      <w:r>
        <w:rPr>
          <w:rFonts w:ascii="Calibri" w:eastAsia="Calibri" w:hAnsi="Calibri" w:cs="Times New Roman"/>
          <w:b/>
          <w:bCs/>
          <w:sz w:val="28"/>
          <w:szCs w:val="28"/>
        </w:rPr>
        <w:t>I</w:t>
      </w:r>
      <w:r w:rsidRPr="003C3076">
        <w:rPr>
          <w:rFonts w:ascii="Calibri" w:eastAsia="Calibri" w:hAnsi="Calibri" w:cs="Times New Roman"/>
          <w:b/>
          <w:bCs/>
          <w:sz w:val="28"/>
          <w:szCs w:val="28"/>
        </w:rPr>
        <w:t>TY OF WALES TRINITY ST. DAVIDS</w:t>
      </w:r>
    </w:p>
    <w:p w14:paraId="5477DFF4" w14:textId="77777777" w:rsidR="00D47015" w:rsidRPr="003C3076" w:rsidRDefault="00D47015" w:rsidP="00D47015">
      <w:pPr>
        <w:rPr>
          <w:rFonts w:ascii="Calibri" w:eastAsia="Calibri" w:hAnsi="Calibri" w:cs="Times New Roman"/>
          <w:b/>
          <w:bCs/>
          <w:sz w:val="28"/>
          <w:szCs w:val="28"/>
        </w:rPr>
      </w:pPr>
    </w:p>
    <w:p w14:paraId="15D78695" w14:textId="77777777" w:rsidR="00D47015" w:rsidRPr="003C3076" w:rsidRDefault="00D47015" w:rsidP="00D47015">
      <w:pPr>
        <w:rPr>
          <w:rFonts w:ascii="Calibri" w:eastAsia="Calibri" w:hAnsi="Calibri" w:cs="Times New Roman"/>
          <w:b/>
          <w:bCs/>
          <w:sz w:val="28"/>
          <w:szCs w:val="28"/>
        </w:rPr>
      </w:pPr>
    </w:p>
    <w:p w14:paraId="5884EF3D" w14:textId="77777777" w:rsidR="00D47015" w:rsidRDefault="00D47015" w:rsidP="00D47015">
      <w:pPr>
        <w:rPr>
          <w:rFonts w:ascii="Calibri" w:eastAsia="Calibri" w:hAnsi="Calibri" w:cs="Times New Roman"/>
          <w:b/>
          <w:bCs/>
          <w:sz w:val="28"/>
          <w:szCs w:val="28"/>
        </w:rPr>
      </w:pPr>
    </w:p>
    <w:p w14:paraId="0852CE09" w14:textId="3BCA3CA2" w:rsidR="00D47015" w:rsidRPr="003C3076" w:rsidRDefault="00D47015" w:rsidP="00D47015">
      <w:pPr>
        <w:rPr>
          <w:rFonts w:ascii="Calibri" w:eastAsia="Calibri" w:hAnsi="Calibri" w:cs="Times New Roman"/>
          <w:b/>
          <w:bCs/>
          <w:sz w:val="28"/>
          <w:szCs w:val="28"/>
        </w:rPr>
      </w:pPr>
      <w:r w:rsidRPr="003C3076">
        <w:rPr>
          <w:rFonts w:ascii="Calibri" w:eastAsia="Calibri" w:hAnsi="Calibri" w:cs="Times New Roman"/>
          <w:b/>
          <w:bCs/>
          <w:sz w:val="28"/>
          <w:szCs w:val="28"/>
        </w:rPr>
        <w:t>NAME:       JACKIE KIZITTO</w:t>
      </w:r>
    </w:p>
    <w:p w14:paraId="6BB6E2D1" w14:textId="77777777" w:rsidR="00D47015" w:rsidRPr="003C3076" w:rsidRDefault="00D47015" w:rsidP="00D47015">
      <w:pPr>
        <w:rPr>
          <w:rFonts w:ascii="Calibri" w:eastAsia="Calibri" w:hAnsi="Calibri" w:cs="Times New Roman"/>
          <w:b/>
          <w:bCs/>
          <w:sz w:val="28"/>
          <w:szCs w:val="28"/>
        </w:rPr>
      </w:pPr>
    </w:p>
    <w:p w14:paraId="62286AED" w14:textId="77777777" w:rsidR="00D47015" w:rsidRPr="003C3076" w:rsidRDefault="00D47015" w:rsidP="00D47015">
      <w:pPr>
        <w:rPr>
          <w:rFonts w:ascii="Calibri" w:eastAsia="Calibri" w:hAnsi="Calibri" w:cs="Times New Roman"/>
          <w:b/>
          <w:bCs/>
          <w:sz w:val="28"/>
          <w:szCs w:val="28"/>
        </w:rPr>
      </w:pPr>
    </w:p>
    <w:p w14:paraId="1D6160C6" w14:textId="77777777" w:rsidR="00D47015" w:rsidRDefault="00D47015" w:rsidP="00D47015">
      <w:pPr>
        <w:rPr>
          <w:rFonts w:ascii="Calibri" w:eastAsia="Calibri" w:hAnsi="Calibri" w:cs="Times New Roman"/>
          <w:b/>
          <w:bCs/>
          <w:sz w:val="28"/>
          <w:szCs w:val="28"/>
        </w:rPr>
      </w:pPr>
    </w:p>
    <w:p w14:paraId="439B01CE" w14:textId="585A5AFC" w:rsidR="00D47015" w:rsidRPr="003C3076" w:rsidRDefault="00D47015" w:rsidP="00D47015">
      <w:pPr>
        <w:rPr>
          <w:rFonts w:ascii="Calibri" w:eastAsia="Calibri" w:hAnsi="Calibri" w:cs="Times New Roman"/>
          <w:b/>
          <w:bCs/>
          <w:sz w:val="28"/>
          <w:szCs w:val="28"/>
        </w:rPr>
      </w:pPr>
      <w:r w:rsidRPr="003C3076">
        <w:rPr>
          <w:rFonts w:ascii="Calibri" w:eastAsia="Calibri" w:hAnsi="Calibri" w:cs="Times New Roman"/>
          <w:b/>
          <w:bCs/>
          <w:sz w:val="28"/>
          <w:szCs w:val="28"/>
        </w:rPr>
        <w:t>STUDENT NUMBER:      1921186</w:t>
      </w:r>
    </w:p>
    <w:p w14:paraId="2CA11168" w14:textId="77777777" w:rsidR="00D47015" w:rsidRPr="003C3076" w:rsidRDefault="00D47015" w:rsidP="00D47015">
      <w:pPr>
        <w:rPr>
          <w:rFonts w:ascii="Calibri" w:eastAsia="Calibri" w:hAnsi="Calibri" w:cs="Times New Roman"/>
          <w:b/>
          <w:bCs/>
          <w:sz w:val="28"/>
          <w:szCs w:val="28"/>
        </w:rPr>
      </w:pPr>
    </w:p>
    <w:p w14:paraId="3A2586E4" w14:textId="77777777" w:rsidR="00D47015" w:rsidRPr="003C3076" w:rsidRDefault="00D47015" w:rsidP="00D47015">
      <w:pPr>
        <w:rPr>
          <w:rFonts w:ascii="Calibri" w:eastAsia="Calibri" w:hAnsi="Calibri" w:cs="Times New Roman"/>
          <w:b/>
          <w:bCs/>
          <w:sz w:val="28"/>
          <w:szCs w:val="28"/>
        </w:rPr>
      </w:pPr>
    </w:p>
    <w:p w14:paraId="6B0C77BC" w14:textId="77777777" w:rsidR="00D47015" w:rsidRDefault="00D47015" w:rsidP="00D47015">
      <w:pPr>
        <w:rPr>
          <w:rFonts w:ascii="Calibri" w:eastAsia="Calibri" w:hAnsi="Calibri" w:cs="Times New Roman"/>
          <w:b/>
          <w:bCs/>
          <w:sz w:val="28"/>
          <w:szCs w:val="28"/>
        </w:rPr>
      </w:pPr>
    </w:p>
    <w:p w14:paraId="4CB4B6F0" w14:textId="3B5F3F3B" w:rsidR="00D47015" w:rsidRPr="003C3076" w:rsidRDefault="00D47015" w:rsidP="00D47015">
      <w:pPr>
        <w:rPr>
          <w:rFonts w:ascii="Calibri" w:eastAsia="Calibri" w:hAnsi="Calibri" w:cs="Times New Roman"/>
          <w:b/>
          <w:bCs/>
          <w:sz w:val="28"/>
          <w:szCs w:val="28"/>
        </w:rPr>
      </w:pPr>
      <w:r w:rsidRPr="003C3076">
        <w:rPr>
          <w:rFonts w:ascii="Calibri" w:eastAsia="Calibri" w:hAnsi="Calibri" w:cs="Times New Roman"/>
          <w:b/>
          <w:bCs/>
          <w:sz w:val="28"/>
          <w:szCs w:val="28"/>
        </w:rPr>
        <w:t>COURSE TITLE:      HEALTH AND SOCIAL CARE CERT HE T3GH2</w:t>
      </w:r>
      <w:r w:rsidR="00ED033F">
        <w:rPr>
          <w:rFonts w:ascii="Calibri" w:eastAsia="Calibri" w:hAnsi="Calibri" w:cs="Times New Roman"/>
          <w:b/>
          <w:bCs/>
          <w:sz w:val="28"/>
          <w:szCs w:val="28"/>
        </w:rPr>
        <w:t>(CURRENTLY)</w:t>
      </w:r>
    </w:p>
    <w:p w14:paraId="4BDAF46C" w14:textId="77777777" w:rsidR="00D47015" w:rsidRPr="003C3076" w:rsidRDefault="00D47015" w:rsidP="00D47015">
      <w:pPr>
        <w:rPr>
          <w:rFonts w:ascii="Calibri" w:eastAsia="Calibri" w:hAnsi="Calibri" w:cs="Times New Roman"/>
          <w:b/>
          <w:bCs/>
          <w:sz w:val="28"/>
          <w:szCs w:val="28"/>
        </w:rPr>
      </w:pPr>
    </w:p>
    <w:p w14:paraId="29DFA7E8" w14:textId="77777777" w:rsidR="00D47015" w:rsidRPr="003C3076" w:rsidRDefault="00D47015" w:rsidP="00D47015">
      <w:pPr>
        <w:rPr>
          <w:rFonts w:ascii="Calibri" w:eastAsia="Calibri" w:hAnsi="Calibri" w:cs="Times New Roman"/>
          <w:b/>
          <w:bCs/>
          <w:sz w:val="28"/>
          <w:szCs w:val="28"/>
        </w:rPr>
      </w:pPr>
    </w:p>
    <w:p w14:paraId="14B91CEB" w14:textId="77777777" w:rsidR="00D47015" w:rsidRDefault="00D47015" w:rsidP="00D47015">
      <w:pPr>
        <w:rPr>
          <w:rFonts w:ascii="Calibri" w:eastAsia="Calibri" w:hAnsi="Calibri" w:cs="Times New Roman"/>
          <w:b/>
          <w:bCs/>
          <w:sz w:val="28"/>
          <w:szCs w:val="28"/>
        </w:rPr>
      </w:pPr>
    </w:p>
    <w:p w14:paraId="72ACC788" w14:textId="7BA27566" w:rsidR="00ED033F" w:rsidRDefault="00D47015" w:rsidP="00D47015">
      <w:pPr>
        <w:rPr>
          <w:rFonts w:ascii="Calibri" w:eastAsia="Calibri" w:hAnsi="Calibri" w:cs="Times New Roman"/>
          <w:b/>
          <w:bCs/>
          <w:sz w:val="28"/>
          <w:szCs w:val="28"/>
        </w:rPr>
      </w:pPr>
      <w:r w:rsidRPr="003C3076">
        <w:rPr>
          <w:rFonts w:ascii="Calibri" w:eastAsia="Calibri" w:hAnsi="Calibri" w:cs="Times New Roman"/>
          <w:b/>
          <w:bCs/>
          <w:sz w:val="28"/>
          <w:szCs w:val="28"/>
        </w:rPr>
        <w:t xml:space="preserve">MODULE TITLE:      </w:t>
      </w:r>
      <w:r>
        <w:rPr>
          <w:rFonts w:ascii="Calibri" w:eastAsia="Calibri" w:hAnsi="Calibri" w:cs="Times New Roman"/>
          <w:b/>
          <w:bCs/>
          <w:sz w:val="28"/>
          <w:szCs w:val="28"/>
        </w:rPr>
        <w:t xml:space="preserve">ACADEMIC AND EMPLOYIBILITY SKILLS </w:t>
      </w:r>
      <w:r w:rsidR="00ED033F">
        <w:rPr>
          <w:rFonts w:ascii="Calibri" w:eastAsia="Calibri" w:hAnsi="Calibri" w:cs="Times New Roman"/>
          <w:b/>
          <w:bCs/>
          <w:sz w:val="28"/>
          <w:szCs w:val="28"/>
        </w:rPr>
        <w:t>–</w:t>
      </w:r>
      <w:r>
        <w:rPr>
          <w:rFonts w:ascii="Calibri" w:eastAsia="Calibri" w:hAnsi="Calibri" w:cs="Times New Roman"/>
          <w:b/>
          <w:bCs/>
          <w:sz w:val="28"/>
          <w:szCs w:val="28"/>
        </w:rPr>
        <w:t xml:space="preserve"> </w:t>
      </w:r>
    </w:p>
    <w:p w14:paraId="41D1E056" w14:textId="0B35C6C9" w:rsidR="00ED033F" w:rsidRPr="003C3076" w:rsidRDefault="00ED033F" w:rsidP="00ED033F">
      <w:pPr>
        <w:ind w:left="2160" w:firstLine="720"/>
        <w:rPr>
          <w:rFonts w:ascii="Calibri" w:eastAsia="Calibri" w:hAnsi="Calibri" w:cs="Times New Roman"/>
          <w:b/>
          <w:bCs/>
          <w:sz w:val="28"/>
          <w:szCs w:val="28"/>
        </w:rPr>
      </w:pPr>
      <w:r>
        <w:rPr>
          <w:rFonts w:ascii="Calibri" w:eastAsia="Calibri" w:hAnsi="Calibri" w:cs="Times New Roman"/>
          <w:b/>
          <w:bCs/>
          <w:sz w:val="28"/>
          <w:szCs w:val="28"/>
        </w:rPr>
        <w:t>(</w:t>
      </w:r>
      <w:r w:rsidR="00D47015">
        <w:rPr>
          <w:rFonts w:ascii="Calibri" w:eastAsia="Calibri" w:hAnsi="Calibri" w:cs="Times New Roman"/>
          <w:b/>
          <w:bCs/>
          <w:sz w:val="28"/>
          <w:szCs w:val="28"/>
        </w:rPr>
        <w:t>RESIT CERT HE T1</w:t>
      </w:r>
      <w:r>
        <w:rPr>
          <w:rFonts w:ascii="Calibri" w:eastAsia="Calibri" w:hAnsi="Calibri" w:cs="Times New Roman"/>
          <w:b/>
          <w:bCs/>
          <w:sz w:val="28"/>
          <w:szCs w:val="28"/>
        </w:rPr>
        <w:t xml:space="preserve"> GH3)</w:t>
      </w:r>
    </w:p>
    <w:p w14:paraId="206CED57" w14:textId="6F24221A" w:rsidR="00D47015" w:rsidRPr="003C3076" w:rsidRDefault="00D47015" w:rsidP="00D47015">
      <w:pPr>
        <w:rPr>
          <w:rFonts w:ascii="Calibri" w:eastAsia="Calibri" w:hAnsi="Calibri" w:cs="Times New Roman"/>
          <w:b/>
          <w:bCs/>
          <w:sz w:val="28"/>
          <w:szCs w:val="28"/>
        </w:rPr>
      </w:pPr>
      <w:r w:rsidRPr="003C3076">
        <w:rPr>
          <w:rFonts w:ascii="Calibri" w:eastAsia="Calibri" w:hAnsi="Calibri" w:cs="Times New Roman"/>
          <w:b/>
          <w:bCs/>
          <w:sz w:val="28"/>
          <w:szCs w:val="28"/>
        </w:rPr>
        <w:t xml:space="preserve">                                </w:t>
      </w:r>
    </w:p>
    <w:p w14:paraId="0DD9D6FC" w14:textId="77777777" w:rsidR="00D47015" w:rsidRPr="003C3076" w:rsidRDefault="00D47015" w:rsidP="00D47015">
      <w:pPr>
        <w:rPr>
          <w:rFonts w:ascii="Calibri" w:eastAsia="Calibri" w:hAnsi="Calibri" w:cs="Times New Roman"/>
          <w:b/>
          <w:bCs/>
          <w:sz w:val="28"/>
          <w:szCs w:val="28"/>
        </w:rPr>
      </w:pPr>
    </w:p>
    <w:p w14:paraId="791933BF" w14:textId="77777777" w:rsidR="00D47015" w:rsidRPr="003C3076" w:rsidRDefault="00D47015" w:rsidP="00D47015">
      <w:pPr>
        <w:rPr>
          <w:rFonts w:ascii="Calibri" w:eastAsia="Calibri" w:hAnsi="Calibri" w:cs="Times New Roman"/>
          <w:b/>
          <w:bCs/>
          <w:sz w:val="28"/>
          <w:szCs w:val="28"/>
        </w:rPr>
      </w:pPr>
    </w:p>
    <w:p w14:paraId="56E31B0D" w14:textId="521805AE" w:rsidR="00D47015" w:rsidRDefault="00D47015" w:rsidP="00D47015">
      <w:pPr>
        <w:rPr>
          <w:rFonts w:ascii="Calibri" w:eastAsia="Calibri" w:hAnsi="Calibri" w:cs="Times New Roman"/>
          <w:b/>
          <w:bCs/>
          <w:sz w:val="28"/>
          <w:szCs w:val="28"/>
        </w:rPr>
      </w:pPr>
      <w:r w:rsidRPr="003C3076">
        <w:rPr>
          <w:rFonts w:ascii="Calibri" w:eastAsia="Calibri" w:hAnsi="Calibri" w:cs="Times New Roman"/>
          <w:b/>
          <w:bCs/>
          <w:sz w:val="28"/>
          <w:szCs w:val="28"/>
        </w:rPr>
        <w:t xml:space="preserve">LECTURER’S NAME:     MS </w:t>
      </w:r>
      <w:r>
        <w:rPr>
          <w:rFonts w:ascii="Calibri" w:eastAsia="Calibri" w:hAnsi="Calibri" w:cs="Times New Roman"/>
          <w:b/>
          <w:bCs/>
          <w:sz w:val="28"/>
          <w:szCs w:val="28"/>
        </w:rPr>
        <w:t>ADESEWA AJAYI</w:t>
      </w:r>
    </w:p>
    <w:p w14:paraId="7E9EBFC5" w14:textId="2B2FE76C" w:rsidR="00653120" w:rsidRDefault="00653120" w:rsidP="00D47015">
      <w:pPr>
        <w:rPr>
          <w:rFonts w:ascii="Calibri" w:eastAsia="Calibri" w:hAnsi="Calibri" w:cs="Times New Roman"/>
          <w:b/>
          <w:bCs/>
          <w:sz w:val="28"/>
          <w:szCs w:val="28"/>
        </w:rPr>
      </w:pPr>
    </w:p>
    <w:p w14:paraId="67CDE1A4" w14:textId="60562E63" w:rsidR="00653120" w:rsidRDefault="00653120" w:rsidP="00D47015">
      <w:pPr>
        <w:rPr>
          <w:rFonts w:ascii="Calibri" w:eastAsia="Calibri" w:hAnsi="Calibri" w:cs="Times New Roman"/>
          <w:b/>
          <w:bCs/>
          <w:sz w:val="28"/>
          <w:szCs w:val="28"/>
        </w:rPr>
      </w:pPr>
    </w:p>
    <w:p w14:paraId="653E75B0" w14:textId="2835C618" w:rsidR="00653120" w:rsidRDefault="00653120" w:rsidP="00D47015">
      <w:pPr>
        <w:rPr>
          <w:rFonts w:ascii="Calibri" w:eastAsia="Calibri" w:hAnsi="Calibri" w:cs="Times New Roman"/>
          <w:b/>
          <w:bCs/>
          <w:sz w:val="28"/>
          <w:szCs w:val="28"/>
        </w:rPr>
      </w:pPr>
    </w:p>
    <w:p w14:paraId="31FD4270" w14:textId="5BEA939C" w:rsidR="00653120" w:rsidRDefault="00653120" w:rsidP="00D47015">
      <w:pPr>
        <w:rPr>
          <w:rFonts w:ascii="Calibri" w:eastAsia="Calibri" w:hAnsi="Calibri" w:cs="Times New Roman"/>
          <w:b/>
          <w:bCs/>
          <w:sz w:val="28"/>
          <w:szCs w:val="28"/>
        </w:rPr>
      </w:pPr>
    </w:p>
    <w:p w14:paraId="512DA81B" w14:textId="5F96E4E1" w:rsidR="00653120" w:rsidRDefault="00653120" w:rsidP="00D47015">
      <w:pPr>
        <w:rPr>
          <w:rFonts w:ascii="Calibri" w:eastAsia="Calibri" w:hAnsi="Calibri" w:cs="Times New Roman"/>
          <w:b/>
          <w:bCs/>
          <w:sz w:val="28"/>
          <w:szCs w:val="28"/>
        </w:rPr>
      </w:pPr>
    </w:p>
    <w:p w14:paraId="3AD77A1C" w14:textId="7167BBA4" w:rsidR="00653120" w:rsidRDefault="00653120" w:rsidP="00D47015">
      <w:pPr>
        <w:rPr>
          <w:rFonts w:ascii="Calibri" w:eastAsia="Calibri" w:hAnsi="Calibri" w:cs="Times New Roman"/>
          <w:b/>
          <w:bCs/>
          <w:sz w:val="28"/>
          <w:szCs w:val="28"/>
        </w:rPr>
      </w:pPr>
      <w:r>
        <w:rPr>
          <w:rFonts w:ascii="Calibri" w:eastAsia="Calibri" w:hAnsi="Calibri" w:cs="Times New Roman"/>
          <w:b/>
          <w:bCs/>
          <w:sz w:val="28"/>
          <w:szCs w:val="28"/>
        </w:rPr>
        <w:t>TABLE OF CONTENTS                                                                                  PAGE</w:t>
      </w:r>
    </w:p>
    <w:p w14:paraId="33967033" w14:textId="3DE0737B" w:rsidR="00653120" w:rsidRDefault="00653120" w:rsidP="00D47015">
      <w:pPr>
        <w:rPr>
          <w:rFonts w:ascii="Calibri" w:eastAsia="Calibri" w:hAnsi="Calibri" w:cs="Times New Roman"/>
          <w:b/>
          <w:bCs/>
          <w:sz w:val="28"/>
          <w:szCs w:val="28"/>
        </w:rPr>
      </w:pPr>
    </w:p>
    <w:p w14:paraId="66BB0B7E" w14:textId="412ACB8C" w:rsidR="00B519E3" w:rsidRDefault="00B519E3" w:rsidP="00B519E3">
      <w:pPr>
        <w:pStyle w:val="ListParagraph"/>
        <w:numPr>
          <w:ilvl w:val="0"/>
          <w:numId w:val="1"/>
        </w:numPr>
        <w:rPr>
          <w:rFonts w:ascii="Calibri" w:eastAsia="Calibri" w:hAnsi="Calibri" w:cs="Times New Roman"/>
          <w:b/>
          <w:bCs/>
          <w:sz w:val="28"/>
          <w:szCs w:val="28"/>
        </w:rPr>
      </w:pPr>
      <w:r>
        <w:rPr>
          <w:rFonts w:ascii="Calibri" w:eastAsia="Calibri" w:hAnsi="Calibri" w:cs="Times New Roman"/>
          <w:b/>
          <w:bCs/>
          <w:sz w:val="28"/>
          <w:szCs w:val="28"/>
        </w:rPr>
        <w:t>Article 1 ………………………………………………………………………3</w:t>
      </w:r>
      <w:r w:rsidR="008B7E42">
        <w:rPr>
          <w:rFonts w:ascii="Calibri" w:eastAsia="Calibri" w:hAnsi="Calibri" w:cs="Times New Roman"/>
          <w:b/>
          <w:bCs/>
          <w:sz w:val="28"/>
          <w:szCs w:val="28"/>
        </w:rPr>
        <w:t>, 4</w:t>
      </w:r>
    </w:p>
    <w:p w14:paraId="2B493853" w14:textId="77777777" w:rsidR="004465B5" w:rsidRDefault="004465B5" w:rsidP="004465B5">
      <w:pPr>
        <w:pStyle w:val="ListParagraph"/>
        <w:rPr>
          <w:rFonts w:ascii="Calibri" w:eastAsia="Calibri" w:hAnsi="Calibri" w:cs="Times New Roman"/>
          <w:b/>
          <w:bCs/>
          <w:sz w:val="28"/>
          <w:szCs w:val="28"/>
        </w:rPr>
      </w:pPr>
    </w:p>
    <w:p w14:paraId="1C2DF69F" w14:textId="7667C246" w:rsidR="00B519E3" w:rsidRDefault="00B519E3" w:rsidP="00B519E3">
      <w:pPr>
        <w:pStyle w:val="ListParagraph"/>
        <w:numPr>
          <w:ilvl w:val="0"/>
          <w:numId w:val="1"/>
        </w:numPr>
        <w:rPr>
          <w:rFonts w:ascii="Calibri" w:eastAsia="Calibri" w:hAnsi="Calibri" w:cs="Times New Roman"/>
          <w:b/>
          <w:bCs/>
          <w:sz w:val="28"/>
          <w:szCs w:val="28"/>
        </w:rPr>
      </w:pPr>
      <w:r>
        <w:rPr>
          <w:rFonts w:ascii="Calibri" w:eastAsia="Calibri" w:hAnsi="Calibri" w:cs="Times New Roman"/>
          <w:b/>
          <w:bCs/>
          <w:sz w:val="28"/>
          <w:szCs w:val="28"/>
        </w:rPr>
        <w:t>Article 2………………………………………………………………………</w:t>
      </w:r>
      <w:r w:rsidR="008B7E42">
        <w:rPr>
          <w:rFonts w:ascii="Calibri" w:eastAsia="Calibri" w:hAnsi="Calibri" w:cs="Times New Roman"/>
          <w:b/>
          <w:bCs/>
          <w:sz w:val="28"/>
          <w:szCs w:val="28"/>
        </w:rPr>
        <w:t xml:space="preserve">… </w:t>
      </w:r>
      <w:r>
        <w:rPr>
          <w:rFonts w:ascii="Calibri" w:eastAsia="Calibri" w:hAnsi="Calibri" w:cs="Times New Roman"/>
          <w:b/>
          <w:bCs/>
          <w:sz w:val="28"/>
          <w:szCs w:val="28"/>
        </w:rPr>
        <w:t>4</w:t>
      </w:r>
      <w:r w:rsidR="00622B99">
        <w:rPr>
          <w:rFonts w:ascii="Calibri" w:eastAsia="Calibri" w:hAnsi="Calibri" w:cs="Times New Roman"/>
          <w:b/>
          <w:bCs/>
          <w:sz w:val="28"/>
          <w:szCs w:val="28"/>
        </w:rPr>
        <w:t>,5</w:t>
      </w:r>
    </w:p>
    <w:p w14:paraId="1971CCA5" w14:textId="77777777" w:rsidR="004465B5" w:rsidRPr="004465B5" w:rsidRDefault="004465B5" w:rsidP="004465B5">
      <w:pPr>
        <w:pStyle w:val="ListParagraph"/>
        <w:rPr>
          <w:rFonts w:ascii="Calibri" w:eastAsia="Calibri" w:hAnsi="Calibri" w:cs="Times New Roman"/>
          <w:b/>
          <w:bCs/>
          <w:sz w:val="28"/>
          <w:szCs w:val="28"/>
        </w:rPr>
      </w:pPr>
    </w:p>
    <w:p w14:paraId="05AEAEBA" w14:textId="77777777" w:rsidR="004465B5" w:rsidRDefault="004465B5" w:rsidP="004465B5">
      <w:pPr>
        <w:pStyle w:val="ListParagraph"/>
        <w:rPr>
          <w:rFonts w:ascii="Calibri" w:eastAsia="Calibri" w:hAnsi="Calibri" w:cs="Times New Roman"/>
          <w:b/>
          <w:bCs/>
          <w:sz w:val="28"/>
          <w:szCs w:val="28"/>
        </w:rPr>
      </w:pPr>
    </w:p>
    <w:p w14:paraId="265F608D" w14:textId="3EAAB680" w:rsidR="00B519E3" w:rsidRDefault="00B519E3" w:rsidP="00B519E3">
      <w:pPr>
        <w:pStyle w:val="ListParagraph"/>
        <w:numPr>
          <w:ilvl w:val="0"/>
          <w:numId w:val="1"/>
        </w:numPr>
        <w:rPr>
          <w:rFonts w:ascii="Calibri" w:eastAsia="Calibri" w:hAnsi="Calibri" w:cs="Times New Roman"/>
          <w:b/>
          <w:bCs/>
          <w:sz w:val="28"/>
          <w:szCs w:val="28"/>
        </w:rPr>
      </w:pPr>
      <w:r>
        <w:rPr>
          <w:rFonts w:ascii="Calibri" w:eastAsia="Calibri" w:hAnsi="Calibri" w:cs="Times New Roman"/>
          <w:b/>
          <w:bCs/>
          <w:sz w:val="28"/>
          <w:szCs w:val="28"/>
        </w:rPr>
        <w:t>Article 3…………………………………………………………………………</w:t>
      </w:r>
      <w:r w:rsidR="008B7E42">
        <w:rPr>
          <w:rFonts w:ascii="Calibri" w:eastAsia="Calibri" w:hAnsi="Calibri" w:cs="Times New Roman"/>
          <w:b/>
          <w:bCs/>
          <w:sz w:val="28"/>
          <w:szCs w:val="28"/>
        </w:rPr>
        <w:t xml:space="preserve"> </w:t>
      </w:r>
      <w:r>
        <w:rPr>
          <w:rFonts w:ascii="Calibri" w:eastAsia="Calibri" w:hAnsi="Calibri" w:cs="Times New Roman"/>
          <w:b/>
          <w:bCs/>
          <w:sz w:val="28"/>
          <w:szCs w:val="28"/>
        </w:rPr>
        <w:t>5</w:t>
      </w:r>
      <w:r w:rsidR="00622B99">
        <w:rPr>
          <w:rFonts w:ascii="Calibri" w:eastAsia="Calibri" w:hAnsi="Calibri" w:cs="Times New Roman"/>
          <w:b/>
          <w:bCs/>
          <w:sz w:val="28"/>
          <w:szCs w:val="28"/>
        </w:rPr>
        <w:t>,6</w:t>
      </w:r>
    </w:p>
    <w:p w14:paraId="1240CBB4" w14:textId="77777777" w:rsidR="004465B5" w:rsidRDefault="004465B5" w:rsidP="004465B5">
      <w:pPr>
        <w:pStyle w:val="ListParagraph"/>
        <w:rPr>
          <w:rFonts w:ascii="Calibri" w:eastAsia="Calibri" w:hAnsi="Calibri" w:cs="Times New Roman"/>
          <w:b/>
          <w:bCs/>
          <w:sz w:val="28"/>
          <w:szCs w:val="28"/>
        </w:rPr>
      </w:pPr>
    </w:p>
    <w:p w14:paraId="6EBEB8FB" w14:textId="3A376D1A" w:rsidR="00B519E3" w:rsidRDefault="00B519E3" w:rsidP="00B519E3">
      <w:pPr>
        <w:pStyle w:val="ListParagraph"/>
        <w:numPr>
          <w:ilvl w:val="0"/>
          <w:numId w:val="1"/>
        </w:numPr>
        <w:rPr>
          <w:rFonts w:ascii="Calibri" w:eastAsia="Calibri" w:hAnsi="Calibri" w:cs="Times New Roman"/>
          <w:b/>
          <w:bCs/>
          <w:sz w:val="28"/>
          <w:szCs w:val="28"/>
        </w:rPr>
      </w:pPr>
      <w:r>
        <w:rPr>
          <w:rFonts w:ascii="Calibri" w:eastAsia="Calibri" w:hAnsi="Calibri" w:cs="Times New Roman"/>
          <w:b/>
          <w:bCs/>
          <w:sz w:val="28"/>
          <w:szCs w:val="28"/>
        </w:rPr>
        <w:t>Article 4…………………………………………………………………………</w:t>
      </w:r>
      <w:r w:rsidR="008B7E42">
        <w:rPr>
          <w:rFonts w:ascii="Calibri" w:eastAsia="Calibri" w:hAnsi="Calibri" w:cs="Times New Roman"/>
          <w:b/>
          <w:bCs/>
          <w:sz w:val="28"/>
          <w:szCs w:val="28"/>
        </w:rPr>
        <w:t>.</w:t>
      </w:r>
      <w:r>
        <w:rPr>
          <w:rFonts w:ascii="Calibri" w:eastAsia="Calibri" w:hAnsi="Calibri" w:cs="Times New Roman"/>
          <w:b/>
          <w:bCs/>
          <w:sz w:val="28"/>
          <w:szCs w:val="28"/>
        </w:rPr>
        <w:t>6</w:t>
      </w:r>
      <w:r w:rsidR="00622B99">
        <w:rPr>
          <w:rFonts w:ascii="Calibri" w:eastAsia="Calibri" w:hAnsi="Calibri" w:cs="Times New Roman"/>
          <w:b/>
          <w:bCs/>
          <w:sz w:val="28"/>
          <w:szCs w:val="28"/>
        </w:rPr>
        <w:t>,7</w:t>
      </w:r>
    </w:p>
    <w:p w14:paraId="1AE5D50E" w14:textId="77777777" w:rsidR="004465B5" w:rsidRPr="004465B5" w:rsidRDefault="004465B5" w:rsidP="004465B5">
      <w:pPr>
        <w:pStyle w:val="ListParagraph"/>
        <w:rPr>
          <w:rFonts w:ascii="Calibri" w:eastAsia="Calibri" w:hAnsi="Calibri" w:cs="Times New Roman"/>
          <w:b/>
          <w:bCs/>
          <w:sz w:val="28"/>
          <w:szCs w:val="28"/>
        </w:rPr>
      </w:pPr>
    </w:p>
    <w:p w14:paraId="7BC6F65A" w14:textId="77777777" w:rsidR="004465B5" w:rsidRDefault="004465B5" w:rsidP="004465B5">
      <w:pPr>
        <w:pStyle w:val="ListParagraph"/>
        <w:rPr>
          <w:rFonts w:ascii="Calibri" w:eastAsia="Calibri" w:hAnsi="Calibri" w:cs="Times New Roman"/>
          <w:b/>
          <w:bCs/>
          <w:sz w:val="28"/>
          <w:szCs w:val="28"/>
        </w:rPr>
      </w:pPr>
    </w:p>
    <w:p w14:paraId="3A11850B" w14:textId="41F786F0" w:rsidR="00B519E3" w:rsidRDefault="00B519E3" w:rsidP="00B519E3">
      <w:pPr>
        <w:pStyle w:val="ListParagraph"/>
        <w:numPr>
          <w:ilvl w:val="0"/>
          <w:numId w:val="1"/>
        </w:numPr>
        <w:rPr>
          <w:rFonts w:ascii="Calibri" w:eastAsia="Calibri" w:hAnsi="Calibri" w:cs="Times New Roman"/>
          <w:b/>
          <w:bCs/>
          <w:sz w:val="28"/>
          <w:szCs w:val="28"/>
        </w:rPr>
      </w:pPr>
      <w:r>
        <w:rPr>
          <w:rFonts w:ascii="Calibri" w:eastAsia="Calibri" w:hAnsi="Calibri" w:cs="Times New Roman"/>
          <w:b/>
          <w:bCs/>
          <w:sz w:val="28"/>
          <w:szCs w:val="28"/>
        </w:rPr>
        <w:t>Article 5………………………………………………………………………</w:t>
      </w:r>
      <w:r w:rsidR="008B7E42">
        <w:rPr>
          <w:rFonts w:ascii="Calibri" w:eastAsia="Calibri" w:hAnsi="Calibri" w:cs="Times New Roman"/>
          <w:b/>
          <w:bCs/>
          <w:sz w:val="28"/>
          <w:szCs w:val="28"/>
        </w:rPr>
        <w:t>…</w:t>
      </w:r>
      <w:r>
        <w:rPr>
          <w:rFonts w:ascii="Calibri" w:eastAsia="Calibri" w:hAnsi="Calibri" w:cs="Times New Roman"/>
          <w:b/>
          <w:bCs/>
          <w:sz w:val="28"/>
          <w:szCs w:val="28"/>
        </w:rPr>
        <w:t>7</w:t>
      </w:r>
      <w:r w:rsidR="008B7E42">
        <w:rPr>
          <w:rFonts w:ascii="Calibri" w:eastAsia="Calibri" w:hAnsi="Calibri" w:cs="Times New Roman"/>
          <w:b/>
          <w:bCs/>
          <w:sz w:val="28"/>
          <w:szCs w:val="28"/>
        </w:rPr>
        <w:t>,8</w:t>
      </w:r>
    </w:p>
    <w:p w14:paraId="62A90C4B" w14:textId="77777777" w:rsidR="004465B5" w:rsidRDefault="004465B5" w:rsidP="004465B5">
      <w:pPr>
        <w:pStyle w:val="ListParagraph"/>
        <w:rPr>
          <w:rFonts w:ascii="Calibri" w:eastAsia="Calibri" w:hAnsi="Calibri" w:cs="Times New Roman"/>
          <w:b/>
          <w:bCs/>
          <w:sz w:val="28"/>
          <w:szCs w:val="28"/>
        </w:rPr>
      </w:pPr>
    </w:p>
    <w:p w14:paraId="3DFC2261" w14:textId="5F0C2B22" w:rsidR="008B7E42" w:rsidRPr="008B7E42" w:rsidRDefault="00B519E3" w:rsidP="008B7E42">
      <w:pPr>
        <w:pStyle w:val="ListParagraph"/>
        <w:numPr>
          <w:ilvl w:val="0"/>
          <w:numId w:val="1"/>
        </w:numPr>
        <w:rPr>
          <w:rFonts w:ascii="Calibri" w:eastAsia="Calibri" w:hAnsi="Calibri" w:cs="Times New Roman"/>
          <w:b/>
          <w:bCs/>
          <w:sz w:val="28"/>
          <w:szCs w:val="28"/>
        </w:rPr>
      </w:pPr>
      <w:r>
        <w:rPr>
          <w:rFonts w:ascii="Calibri" w:eastAsia="Calibri" w:hAnsi="Calibri" w:cs="Times New Roman"/>
          <w:b/>
          <w:bCs/>
          <w:sz w:val="28"/>
          <w:szCs w:val="28"/>
        </w:rPr>
        <w:t>Analysing my own employability skills………………………….8</w:t>
      </w:r>
      <w:r w:rsidR="00622B99">
        <w:rPr>
          <w:rFonts w:ascii="Calibri" w:eastAsia="Calibri" w:hAnsi="Calibri" w:cs="Times New Roman"/>
          <w:b/>
          <w:bCs/>
          <w:sz w:val="28"/>
          <w:szCs w:val="28"/>
        </w:rPr>
        <w:t>,9</w:t>
      </w:r>
    </w:p>
    <w:p w14:paraId="2F19EA8A" w14:textId="77777777" w:rsidR="004465B5" w:rsidRPr="004465B5" w:rsidRDefault="004465B5" w:rsidP="004465B5">
      <w:pPr>
        <w:pStyle w:val="ListParagraph"/>
        <w:rPr>
          <w:rFonts w:ascii="Calibri" w:eastAsia="Calibri" w:hAnsi="Calibri" w:cs="Times New Roman"/>
          <w:b/>
          <w:bCs/>
          <w:sz w:val="28"/>
          <w:szCs w:val="28"/>
        </w:rPr>
      </w:pPr>
    </w:p>
    <w:p w14:paraId="4365AFE6" w14:textId="77777777" w:rsidR="004465B5" w:rsidRDefault="004465B5" w:rsidP="004465B5">
      <w:pPr>
        <w:pStyle w:val="ListParagraph"/>
        <w:rPr>
          <w:rFonts w:ascii="Calibri" w:eastAsia="Calibri" w:hAnsi="Calibri" w:cs="Times New Roman"/>
          <w:b/>
          <w:bCs/>
          <w:sz w:val="28"/>
          <w:szCs w:val="28"/>
        </w:rPr>
      </w:pPr>
    </w:p>
    <w:p w14:paraId="1270A92F" w14:textId="76F95C7A" w:rsidR="00B519E3" w:rsidRDefault="00B519E3" w:rsidP="00B519E3">
      <w:pPr>
        <w:pStyle w:val="ListParagraph"/>
        <w:numPr>
          <w:ilvl w:val="0"/>
          <w:numId w:val="1"/>
        </w:numPr>
        <w:rPr>
          <w:rFonts w:ascii="Calibri" w:eastAsia="Calibri" w:hAnsi="Calibri" w:cs="Times New Roman"/>
          <w:b/>
          <w:bCs/>
          <w:sz w:val="28"/>
          <w:szCs w:val="28"/>
        </w:rPr>
      </w:pPr>
      <w:r>
        <w:rPr>
          <w:rFonts w:ascii="Calibri" w:eastAsia="Calibri" w:hAnsi="Calibri" w:cs="Times New Roman"/>
          <w:b/>
          <w:bCs/>
          <w:sz w:val="28"/>
          <w:szCs w:val="28"/>
        </w:rPr>
        <w:t>Conclusion…………………………………………………………………….</w:t>
      </w:r>
      <w:r w:rsidR="008B7E42">
        <w:rPr>
          <w:rFonts w:ascii="Calibri" w:eastAsia="Calibri" w:hAnsi="Calibri" w:cs="Times New Roman"/>
          <w:b/>
          <w:bCs/>
          <w:sz w:val="28"/>
          <w:szCs w:val="28"/>
        </w:rPr>
        <w:t>9</w:t>
      </w:r>
    </w:p>
    <w:p w14:paraId="1F107863" w14:textId="77777777" w:rsidR="004465B5" w:rsidRDefault="004465B5" w:rsidP="004465B5">
      <w:pPr>
        <w:pStyle w:val="ListParagraph"/>
        <w:rPr>
          <w:rFonts w:ascii="Calibri" w:eastAsia="Calibri" w:hAnsi="Calibri" w:cs="Times New Roman"/>
          <w:b/>
          <w:bCs/>
          <w:sz w:val="28"/>
          <w:szCs w:val="28"/>
        </w:rPr>
      </w:pPr>
    </w:p>
    <w:p w14:paraId="0A811EB6" w14:textId="461F776B" w:rsidR="00B519E3" w:rsidRPr="00B519E3" w:rsidRDefault="00B519E3" w:rsidP="00B519E3">
      <w:pPr>
        <w:pStyle w:val="ListParagraph"/>
        <w:numPr>
          <w:ilvl w:val="0"/>
          <w:numId w:val="1"/>
        </w:numPr>
        <w:rPr>
          <w:rFonts w:ascii="Calibri" w:eastAsia="Calibri" w:hAnsi="Calibri" w:cs="Times New Roman"/>
          <w:b/>
          <w:bCs/>
          <w:sz w:val="28"/>
          <w:szCs w:val="28"/>
        </w:rPr>
      </w:pPr>
      <w:r>
        <w:rPr>
          <w:rFonts w:ascii="Calibri" w:eastAsia="Calibri" w:hAnsi="Calibri" w:cs="Times New Roman"/>
          <w:b/>
          <w:bCs/>
          <w:sz w:val="28"/>
          <w:szCs w:val="28"/>
        </w:rPr>
        <w:t>References……………………………………………………………………</w:t>
      </w:r>
      <w:r w:rsidR="008B7E42">
        <w:rPr>
          <w:rFonts w:ascii="Calibri" w:eastAsia="Calibri" w:hAnsi="Calibri" w:cs="Times New Roman"/>
          <w:b/>
          <w:bCs/>
          <w:sz w:val="28"/>
          <w:szCs w:val="28"/>
        </w:rPr>
        <w:t>.10</w:t>
      </w:r>
    </w:p>
    <w:p w14:paraId="1C932EE5" w14:textId="557AC11C" w:rsidR="00653120" w:rsidRDefault="00653120" w:rsidP="00D47015">
      <w:pPr>
        <w:rPr>
          <w:rFonts w:ascii="Calibri" w:eastAsia="Calibri" w:hAnsi="Calibri" w:cs="Times New Roman"/>
          <w:b/>
          <w:bCs/>
          <w:sz w:val="28"/>
          <w:szCs w:val="28"/>
        </w:rPr>
      </w:pPr>
    </w:p>
    <w:p w14:paraId="614F38AB" w14:textId="373DEEBC" w:rsidR="00653120" w:rsidRDefault="00653120" w:rsidP="00D47015">
      <w:pPr>
        <w:rPr>
          <w:rFonts w:ascii="Calibri" w:eastAsia="Calibri" w:hAnsi="Calibri" w:cs="Times New Roman"/>
          <w:b/>
          <w:bCs/>
          <w:sz w:val="28"/>
          <w:szCs w:val="28"/>
        </w:rPr>
      </w:pPr>
    </w:p>
    <w:p w14:paraId="5DFC6A60" w14:textId="3789DB0A" w:rsidR="00653120" w:rsidRDefault="00653120" w:rsidP="00D47015">
      <w:pPr>
        <w:rPr>
          <w:rFonts w:ascii="Calibri" w:eastAsia="Calibri" w:hAnsi="Calibri" w:cs="Times New Roman"/>
          <w:b/>
          <w:bCs/>
          <w:sz w:val="28"/>
          <w:szCs w:val="28"/>
        </w:rPr>
      </w:pPr>
    </w:p>
    <w:p w14:paraId="3EA4D344" w14:textId="5449C03A" w:rsidR="00653120" w:rsidRDefault="00653120" w:rsidP="00D47015">
      <w:pPr>
        <w:rPr>
          <w:rFonts w:ascii="Calibri" w:eastAsia="Calibri" w:hAnsi="Calibri" w:cs="Times New Roman"/>
          <w:b/>
          <w:bCs/>
          <w:sz w:val="28"/>
          <w:szCs w:val="28"/>
        </w:rPr>
      </w:pPr>
    </w:p>
    <w:p w14:paraId="2C6059D2" w14:textId="0762A496" w:rsidR="00653120" w:rsidRDefault="00653120" w:rsidP="00D47015">
      <w:pPr>
        <w:rPr>
          <w:rFonts w:ascii="Calibri" w:eastAsia="Calibri" w:hAnsi="Calibri" w:cs="Times New Roman"/>
          <w:b/>
          <w:bCs/>
          <w:sz w:val="28"/>
          <w:szCs w:val="28"/>
        </w:rPr>
      </w:pPr>
    </w:p>
    <w:p w14:paraId="6E50B30E" w14:textId="28F21281" w:rsidR="00653120" w:rsidRDefault="00653120" w:rsidP="00D47015">
      <w:pPr>
        <w:rPr>
          <w:rFonts w:ascii="Calibri" w:eastAsia="Calibri" w:hAnsi="Calibri" w:cs="Times New Roman"/>
          <w:b/>
          <w:bCs/>
          <w:sz w:val="28"/>
          <w:szCs w:val="28"/>
        </w:rPr>
      </w:pPr>
    </w:p>
    <w:p w14:paraId="69BCA06C" w14:textId="04634CF8" w:rsidR="00653120" w:rsidRDefault="00653120" w:rsidP="00D47015">
      <w:pPr>
        <w:rPr>
          <w:rFonts w:ascii="Calibri" w:eastAsia="Calibri" w:hAnsi="Calibri" w:cs="Times New Roman"/>
          <w:b/>
          <w:bCs/>
          <w:sz w:val="28"/>
          <w:szCs w:val="28"/>
        </w:rPr>
      </w:pPr>
    </w:p>
    <w:p w14:paraId="708C71A0" w14:textId="56EFF56B" w:rsidR="00653120" w:rsidRDefault="00653120" w:rsidP="00D47015">
      <w:pPr>
        <w:rPr>
          <w:rFonts w:ascii="Calibri" w:eastAsia="Calibri" w:hAnsi="Calibri" w:cs="Times New Roman"/>
          <w:b/>
          <w:bCs/>
          <w:sz w:val="28"/>
          <w:szCs w:val="28"/>
        </w:rPr>
      </w:pPr>
    </w:p>
    <w:p w14:paraId="4EA6F219" w14:textId="75A275F5" w:rsidR="00653120" w:rsidRDefault="00653120" w:rsidP="00D47015">
      <w:pPr>
        <w:rPr>
          <w:rFonts w:ascii="Calibri" w:eastAsia="Calibri" w:hAnsi="Calibri" w:cs="Times New Roman"/>
          <w:b/>
          <w:bCs/>
          <w:sz w:val="28"/>
          <w:szCs w:val="28"/>
        </w:rPr>
      </w:pPr>
    </w:p>
    <w:p w14:paraId="74941FC7" w14:textId="71940529" w:rsidR="00653120" w:rsidRDefault="00653120" w:rsidP="00D47015">
      <w:pPr>
        <w:rPr>
          <w:rFonts w:ascii="Calibri" w:eastAsia="Calibri" w:hAnsi="Calibri" w:cs="Times New Roman"/>
          <w:b/>
          <w:bCs/>
          <w:sz w:val="28"/>
          <w:szCs w:val="28"/>
        </w:rPr>
      </w:pPr>
    </w:p>
    <w:p w14:paraId="5696D713" w14:textId="73C5E45E" w:rsidR="00653120" w:rsidRDefault="00653120" w:rsidP="00D47015">
      <w:pPr>
        <w:rPr>
          <w:rFonts w:ascii="Calibri" w:eastAsia="Calibri" w:hAnsi="Calibri" w:cs="Times New Roman"/>
          <w:b/>
          <w:bCs/>
          <w:sz w:val="28"/>
          <w:szCs w:val="28"/>
        </w:rPr>
      </w:pPr>
    </w:p>
    <w:p w14:paraId="4440725B" w14:textId="2BDDC519" w:rsidR="00CB16A1" w:rsidRPr="00CB16A1" w:rsidRDefault="00CB16A1" w:rsidP="00653120">
      <w:pPr>
        <w:jc w:val="both"/>
        <w:rPr>
          <w:rFonts w:ascii="Calibri" w:hAnsi="Calibri" w:cs="Calibri"/>
          <w:sz w:val="28"/>
          <w:szCs w:val="28"/>
        </w:rPr>
      </w:pPr>
      <w:r w:rsidRPr="00CB16A1">
        <w:rPr>
          <w:rFonts w:ascii="Calibri" w:hAnsi="Calibri" w:cs="Calibri"/>
          <w:b/>
          <w:bCs/>
          <w:sz w:val="28"/>
          <w:szCs w:val="28"/>
        </w:rPr>
        <w:t xml:space="preserve">Find 4-6 different online articles that discuss employability and summarise them in the form of an appropriately structured academic report. </w:t>
      </w:r>
    </w:p>
    <w:p w14:paraId="746F0CD9" w14:textId="3EF59B4C" w:rsidR="00653120" w:rsidRPr="00653120" w:rsidRDefault="00653120" w:rsidP="00653120">
      <w:pPr>
        <w:jc w:val="both"/>
        <w:rPr>
          <w:rFonts w:ascii="Calibri" w:hAnsi="Calibri" w:cs="Calibri"/>
          <w:sz w:val="28"/>
          <w:szCs w:val="28"/>
        </w:rPr>
      </w:pPr>
      <w:r w:rsidRPr="00653120">
        <w:rPr>
          <w:rFonts w:ascii="Calibri" w:hAnsi="Calibri" w:cs="Calibri"/>
          <w:sz w:val="28"/>
          <w:szCs w:val="28"/>
        </w:rPr>
        <w:t xml:space="preserve">This essay will define employability from online articles and present a report based on the research and briefly </w:t>
      </w:r>
      <w:r w:rsidR="003E62B5">
        <w:rPr>
          <w:rFonts w:ascii="Calibri" w:hAnsi="Calibri" w:cs="Calibri"/>
          <w:sz w:val="28"/>
          <w:szCs w:val="28"/>
        </w:rPr>
        <w:t>analyse</w:t>
      </w:r>
      <w:r w:rsidRPr="00653120">
        <w:rPr>
          <w:rFonts w:ascii="Calibri" w:hAnsi="Calibri" w:cs="Calibri"/>
          <w:sz w:val="28"/>
          <w:szCs w:val="28"/>
        </w:rPr>
        <w:t xml:space="preserve"> my own employability skills.</w:t>
      </w:r>
    </w:p>
    <w:p w14:paraId="634CD438" w14:textId="560E1C47" w:rsidR="00653120" w:rsidRPr="00653120" w:rsidRDefault="00653120" w:rsidP="00653120">
      <w:pPr>
        <w:jc w:val="both"/>
        <w:rPr>
          <w:rFonts w:ascii="Calibri" w:hAnsi="Calibri" w:cs="Calibri"/>
          <w:sz w:val="28"/>
          <w:szCs w:val="28"/>
        </w:rPr>
      </w:pPr>
      <w:r w:rsidRPr="00653120">
        <w:rPr>
          <w:rFonts w:ascii="Calibri" w:hAnsi="Calibri" w:cs="Calibri"/>
          <w:sz w:val="28"/>
          <w:szCs w:val="28"/>
        </w:rPr>
        <w:t xml:space="preserve">Employment measures the number of people aged 16 years and over in paid work and those who had a job that they were temporarily away from. The employment rate is the proportion of people aged between 16 and 64 years who are in employment. </w:t>
      </w:r>
      <w:sdt>
        <w:sdtPr>
          <w:rPr>
            <w:rFonts w:ascii="Calibri" w:hAnsi="Calibri" w:cs="Calibri"/>
            <w:sz w:val="28"/>
            <w:szCs w:val="28"/>
          </w:rPr>
          <w:id w:val="-1628318872"/>
          <w:citation/>
        </w:sdtPr>
        <w:sdtContent>
          <w:r w:rsidR="00B91776">
            <w:rPr>
              <w:rFonts w:ascii="Calibri" w:hAnsi="Calibri" w:cs="Calibri"/>
              <w:sz w:val="28"/>
              <w:szCs w:val="28"/>
            </w:rPr>
            <w:fldChar w:fldCharType="begin"/>
          </w:r>
          <w:r w:rsidR="00B91776">
            <w:rPr>
              <w:rFonts w:ascii="Calibri" w:hAnsi="Calibri" w:cs="Calibri"/>
              <w:sz w:val="28"/>
              <w:szCs w:val="28"/>
            </w:rPr>
            <w:instrText xml:space="preserve"> CITATION Bob21 \l 2057 </w:instrText>
          </w:r>
          <w:r w:rsidR="00B91776">
            <w:rPr>
              <w:rFonts w:ascii="Calibri" w:hAnsi="Calibri" w:cs="Calibri"/>
              <w:sz w:val="28"/>
              <w:szCs w:val="28"/>
            </w:rPr>
            <w:fldChar w:fldCharType="separate"/>
          </w:r>
          <w:r w:rsidR="00B91776" w:rsidRPr="00B91776">
            <w:rPr>
              <w:rFonts w:ascii="Calibri" w:hAnsi="Calibri" w:cs="Calibri"/>
              <w:noProof/>
              <w:sz w:val="28"/>
              <w:szCs w:val="28"/>
            </w:rPr>
            <w:t>(Watson, 2021)</w:t>
          </w:r>
          <w:r w:rsidR="00B91776">
            <w:rPr>
              <w:rFonts w:ascii="Calibri" w:hAnsi="Calibri" w:cs="Calibri"/>
              <w:sz w:val="28"/>
              <w:szCs w:val="28"/>
            </w:rPr>
            <w:fldChar w:fldCharType="end"/>
          </w:r>
        </w:sdtContent>
      </w:sdt>
      <w:r w:rsidR="00B91776">
        <w:rPr>
          <w:rFonts w:ascii="Calibri" w:hAnsi="Calibri" w:cs="Calibri"/>
          <w:sz w:val="28"/>
          <w:szCs w:val="28"/>
        </w:rPr>
        <w:t>.</w:t>
      </w:r>
    </w:p>
    <w:p w14:paraId="15765E0F" w14:textId="092470F5" w:rsidR="00653120" w:rsidRPr="00653120" w:rsidRDefault="00653120" w:rsidP="00653120">
      <w:pPr>
        <w:jc w:val="both"/>
        <w:rPr>
          <w:rFonts w:ascii="Calibri" w:hAnsi="Calibri" w:cs="Calibri"/>
          <w:sz w:val="28"/>
          <w:szCs w:val="28"/>
        </w:rPr>
      </w:pPr>
      <w:r w:rsidRPr="00653120">
        <w:rPr>
          <w:rFonts w:ascii="Calibri" w:hAnsi="Calibri" w:cs="Calibri"/>
          <w:sz w:val="28"/>
          <w:szCs w:val="28"/>
        </w:rPr>
        <w:t>Employability skills are defined as skills required not only to gain employment, but also to progress within an enterprise to achieve one’s potential and contribute successfully to enterprise strategic directions</w:t>
      </w:r>
      <w:r w:rsidR="009425F3">
        <w:rPr>
          <w:rFonts w:ascii="Calibri" w:hAnsi="Calibri" w:cs="Calibri"/>
          <w:sz w:val="28"/>
          <w:szCs w:val="28"/>
        </w:rPr>
        <w:t xml:space="preserve"> and standout from the crowd of employment</w:t>
      </w:r>
      <w:r w:rsidRPr="00653120">
        <w:rPr>
          <w:rFonts w:ascii="Calibri" w:hAnsi="Calibri" w:cs="Calibri"/>
          <w:sz w:val="28"/>
          <w:szCs w:val="28"/>
        </w:rPr>
        <w:t>.</w:t>
      </w:r>
      <w:sdt>
        <w:sdtPr>
          <w:rPr>
            <w:rFonts w:ascii="Calibri" w:hAnsi="Calibri" w:cs="Calibri"/>
            <w:sz w:val="28"/>
            <w:szCs w:val="28"/>
          </w:rPr>
          <w:id w:val="852152431"/>
          <w:citation/>
        </w:sdtPr>
        <w:sdtContent>
          <w:r w:rsidR="00B91776">
            <w:rPr>
              <w:rFonts w:ascii="Calibri" w:hAnsi="Calibri" w:cs="Calibri"/>
              <w:sz w:val="28"/>
              <w:szCs w:val="28"/>
            </w:rPr>
            <w:fldChar w:fldCharType="begin"/>
          </w:r>
          <w:r w:rsidR="00B91776">
            <w:rPr>
              <w:rFonts w:ascii="Calibri" w:hAnsi="Calibri" w:cs="Calibri"/>
              <w:sz w:val="28"/>
              <w:szCs w:val="28"/>
            </w:rPr>
            <w:instrText xml:space="preserve"> CITATION Bob21 \l 2057 </w:instrText>
          </w:r>
          <w:r w:rsidR="00B91776">
            <w:rPr>
              <w:rFonts w:ascii="Calibri" w:hAnsi="Calibri" w:cs="Calibri"/>
              <w:sz w:val="28"/>
              <w:szCs w:val="28"/>
            </w:rPr>
            <w:fldChar w:fldCharType="separate"/>
          </w:r>
          <w:r w:rsidR="00B91776">
            <w:rPr>
              <w:rFonts w:ascii="Calibri" w:hAnsi="Calibri" w:cs="Calibri"/>
              <w:noProof/>
              <w:sz w:val="28"/>
              <w:szCs w:val="28"/>
            </w:rPr>
            <w:t xml:space="preserve"> </w:t>
          </w:r>
          <w:r w:rsidR="00B91776" w:rsidRPr="00B91776">
            <w:rPr>
              <w:rFonts w:ascii="Calibri" w:hAnsi="Calibri" w:cs="Calibri"/>
              <w:noProof/>
              <w:sz w:val="28"/>
              <w:szCs w:val="28"/>
            </w:rPr>
            <w:t>(Watson, 2021)</w:t>
          </w:r>
          <w:r w:rsidR="00B91776">
            <w:rPr>
              <w:rFonts w:ascii="Calibri" w:hAnsi="Calibri" w:cs="Calibri"/>
              <w:sz w:val="28"/>
              <w:szCs w:val="28"/>
            </w:rPr>
            <w:fldChar w:fldCharType="end"/>
          </w:r>
        </w:sdtContent>
      </w:sdt>
      <w:r w:rsidR="00B91776">
        <w:rPr>
          <w:rFonts w:ascii="Calibri" w:hAnsi="Calibri" w:cs="Calibri"/>
          <w:sz w:val="28"/>
          <w:szCs w:val="28"/>
        </w:rPr>
        <w:t>.</w:t>
      </w:r>
    </w:p>
    <w:p w14:paraId="790326A2" w14:textId="7F7BC3BE" w:rsidR="00653120" w:rsidRDefault="00105C73" w:rsidP="00653120">
      <w:pPr>
        <w:jc w:val="both"/>
        <w:rPr>
          <w:rFonts w:ascii="Calibri" w:hAnsi="Calibri" w:cs="Calibri"/>
          <w:sz w:val="28"/>
          <w:szCs w:val="28"/>
        </w:rPr>
      </w:pPr>
      <w:r w:rsidRPr="00653120">
        <w:rPr>
          <w:rFonts w:ascii="Calibri" w:hAnsi="Calibri" w:cs="Calibri"/>
          <w:sz w:val="28"/>
          <w:szCs w:val="28"/>
        </w:rPr>
        <w:t>The</w:t>
      </w:r>
      <w:r>
        <w:rPr>
          <w:rFonts w:ascii="Calibri" w:hAnsi="Calibri" w:cs="Calibri"/>
          <w:sz w:val="28"/>
          <w:szCs w:val="28"/>
        </w:rPr>
        <w:t>re are</w:t>
      </w:r>
      <w:r w:rsidR="009425F3">
        <w:rPr>
          <w:rFonts w:ascii="Calibri" w:hAnsi="Calibri" w:cs="Calibri"/>
          <w:sz w:val="28"/>
          <w:szCs w:val="28"/>
        </w:rPr>
        <w:t xml:space="preserve"> various </w:t>
      </w:r>
      <w:r w:rsidR="00653120" w:rsidRPr="00653120">
        <w:rPr>
          <w:rFonts w:ascii="Calibri" w:hAnsi="Calibri" w:cs="Calibri"/>
          <w:sz w:val="28"/>
          <w:szCs w:val="28"/>
        </w:rPr>
        <w:t>definition</w:t>
      </w:r>
      <w:r w:rsidR="009425F3">
        <w:rPr>
          <w:rFonts w:ascii="Calibri" w:hAnsi="Calibri" w:cs="Calibri"/>
          <w:sz w:val="28"/>
          <w:szCs w:val="28"/>
        </w:rPr>
        <w:t>s</w:t>
      </w:r>
      <w:r w:rsidR="00653120" w:rsidRPr="00653120">
        <w:rPr>
          <w:rFonts w:ascii="Calibri" w:hAnsi="Calibri" w:cs="Calibri"/>
          <w:sz w:val="28"/>
          <w:szCs w:val="28"/>
        </w:rPr>
        <w:t xml:space="preserve"> of employability with different </w:t>
      </w:r>
      <w:r>
        <w:rPr>
          <w:rFonts w:ascii="Calibri" w:hAnsi="Calibri" w:cs="Calibri"/>
          <w:sz w:val="28"/>
          <w:szCs w:val="28"/>
        </w:rPr>
        <w:t>ideas</w:t>
      </w:r>
      <w:r w:rsidR="00653120" w:rsidRPr="00653120">
        <w:rPr>
          <w:rFonts w:ascii="Calibri" w:hAnsi="Calibri" w:cs="Calibri"/>
          <w:sz w:val="28"/>
          <w:szCs w:val="28"/>
        </w:rPr>
        <w:t xml:space="preserve"> to understanding of the </w:t>
      </w:r>
      <w:r>
        <w:rPr>
          <w:rFonts w:ascii="Calibri" w:hAnsi="Calibri" w:cs="Calibri"/>
          <w:sz w:val="28"/>
          <w:szCs w:val="28"/>
        </w:rPr>
        <w:t>method used</w:t>
      </w:r>
      <w:r w:rsidR="00653120" w:rsidRPr="00653120">
        <w:rPr>
          <w:rFonts w:ascii="Calibri" w:hAnsi="Calibri" w:cs="Calibri"/>
          <w:sz w:val="28"/>
          <w:szCs w:val="28"/>
        </w:rPr>
        <w:t xml:space="preserve"> </w:t>
      </w:r>
      <w:r>
        <w:rPr>
          <w:rFonts w:ascii="Calibri" w:hAnsi="Calibri" w:cs="Calibri"/>
          <w:sz w:val="28"/>
          <w:szCs w:val="28"/>
        </w:rPr>
        <w:t xml:space="preserve">such as </w:t>
      </w:r>
      <w:r w:rsidR="002E0EEA">
        <w:rPr>
          <w:rFonts w:ascii="Calibri" w:hAnsi="Calibri" w:cs="Calibri"/>
          <w:sz w:val="28"/>
          <w:szCs w:val="28"/>
        </w:rPr>
        <w:t>(</w:t>
      </w:r>
      <w:r w:rsidR="00653120" w:rsidRPr="00653120">
        <w:rPr>
          <w:rFonts w:ascii="Calibri" w:hAnsi="Calibri" w:cs="Calibri"/>
          <w:sz w:val="28"/>
          <w:szCs w:val="28"/>
        </w:rPr>
        <w:t>Hillage and pollard 1998</w:t>
      </w:r>
      <w:r w:rsidR="002E0EEA">
        <w:rPr>
          <w:rFonts w:ascii="Calibri" w:hAnsi="Calibri" w:cs="Calibri"/>
          <w:sz w:val="28"/>
          <w:szCs w:val="28"/>
        </w:rPr>
        <w:t>)</w:t>
      </w:r>
      <w:r>
        <w:rPr>
          <w:rFonts w:ascii="Calibri" w:hAnsi="Calibri" w:cs="Calibri"/>
          <w:sz w:val="28"/>
          <w:szCs w:val="28"/>
        </w:rPr>
        <w:t>. They both</w:t>
      </w:r>
      <w:r w:rsidR="00653120" w:rsidRPr="00653120">
        <w:rPr>
          <w:rFonts w:ascii="Calibri" w:hAnsi="Calibri" w:cs="Calibri"/>
          <w:sz w:val="28"/>
          <w:szCs w:val="28"/>
        </w:rPr>
        <w:t xml:space="preserve"> view employability as the ability to gain and retain fulfilling work</w:t>
      </w:r>
      <w:r>
        <w:rPr>
          <w:rFonts w:ascii="Calibri" w:hAnsi="Calibri" w:cs="Calibri"/>
          <w:sz w:val="28"/>
          <w:szCs w:val="28"/>
        </w:rPr>
        <w:t>.</w:t>
      </w:r>
      <w:r w:rsidR="00653120" w:rsidRPr="00653120">
        <w:rPr>
          <w:rFonts w:ascii="Calibri" w:hAnsi="Calibri" w:cs="Calibri"/>
          <w:sz w:val="28"/>
          <w:szCs w:val="28"/>
        </w:rPr>
        <w:t xml:space="preserve"> </w:t>
      </w:r>
      <w:r>
        <w:rPr>
          <w:rFonts w:ascii="Calibri" w:hAnsi="Calibri" w:cs="Calibri"/>
          <w:sz w:val="28"/>
          <w:szCs w:val="28"/>
        </w:rPr>
        <w:t>W</w:t>
      </w:r>
      <w:r w:rsidR="00653120" w:rsidRPr="00653120">
        <w:rPr>
          <w:rFonts w:ascii="Calibri" w:hAnsi="Calibri" w:cs="Calibri"/>
          <w:sz w:val="28"/>
          <w:szCs w:val="28"/>
        </w:rPr>
        <w:t xml:space="preserve">hile others like Harvey </w:t>
      </w:r>
      <w:r w:rsidR="002E0EEA">
        <w:rPr>
          <w:rFonts w:ascii="Calibri" w:hAnsi="Calibri" w:cs="Calibri"/>
          <w:sz w:val="28"/>
          <w:szCs w:val="28"/>
        </w:rPr>
        <w:t>(</w:t>
      </w:r>
      <w:r w:rsidR="00653120" w:rsidRPr="00653120">
        <w:rPr>
          <w:rFonts w:ascii="Calibri" w:hAnsi="Calibri" w:cs="Calibri"/>
          <w:sz w:val="28"/>
          <w:szCs w:val="28"/>
        </w:rPr>
        <w:t>1999</w:t>
      </w:r>
      <w:r w:rsidR="002E0EEA">
        <w:rPr>
          <w:rFonts w:ascii="Calibri" w:hAnsi="Calibri" w:cs="Calibri"/>
          <w:sz w:val="28"/>
          <w:szCs w:val="28"/>
        </w:rPr>
        <w:t>)</w:t>
      </w:r>
      <w:r w:rsidR="00653120" w:rsidRPr="00653120">
        <w:rPr>
          <w:rFonts w:ascii="Calibri" w:hAnsi="Calibri" w:cs="Calibri"/>
          <w:sz w:val="28"/>
          <w:szCs w:val="28"/>
        </w:rPr>
        <w:t xml:space="preserve"> view employability as the ability for graduates to bring out the qualities that recruiters are after to grow their organisations. </w:t>
      </w:r>
    </w:p>
    <w:p w14:paraId="4C51C22D" w14:textId="779308F8" w:rsidR="00450B11" w:rsidRDefault="00450B11" w:rsidP="00653120">
      <w:pPr>
        <w:jc w:val="both"/>
        <w:rPr>
          <w:rFonts w:ascii="Calibri" w:hAnsi="Calibri" w:cs="Calibri"/>
          <w:sz w:val="28"/>
          <w:szCs w:val="28"/>
        </w:rPr>
      </w:pPr>
    </w:p>
    <w:p w14:paraId="5ECBFD04" w14:textId="52529F25" w:rsidR="00450B11" w:rsidRPr="00223577" w:rsidRDefault="00450B11" w:rsidP="00653120">
      <w:pPr>
        <w:jc w:val="both"/>
        <w:rPr>
          <w:rFonts w:ascii="Calibri" w:hAnsi="Calibri" w:cs="Calibri"/>
          <w:b/>
          <w:bCs/>
          <w:sz w:val="28"/>
          <w:szCs w:val="28"/>
        </w:rPr>
      </w:pPr>
      <w:r w:rsidRPr="00223577">
        <w:rPr>
          <w:rFonts w:ascii="Calibri" w:hAnsi="Calibri" w:cs="Calibri"/>
          <w:b/>
          <w:bCs/>
          <w:sz w:val="28"/>
          <w:szCs w:val="28"/>
        </w:rPr>
        <w:t>Article 1</w:t>
      </w:r>
    </w:p>
    <w:p w14:paraId="46B02DFA" w14:textId="6FFFC4B7" w:rsidR="00450B11" w:rsidRPr="00223577" w:rsidRDefault="00450B11" w:rsidP="00653120">
      <w:pPr>
        <w:jc w:val="both"/>
        <w:rPr>
          <w:rFonts w:ascii="Calibri" w:hAnsi="Calibri" w:cs="Calibri"/>
          <w:b/>
          <w:bCs/>
          <w:sz w:val="28"/>
          <w:szCs w:val="28"/>
        </w:rPr>
      </w:pPr>
      <w:r w:rsidRPr="00223577">
        <w:rPr>
          <w:rFonts w:ascii="Calibri" w:hAnsi="Calibri" w:cs="Calibri"/>
          <w:b/>
          <w:bCs/>
          <w:sz w:val="28"/>
          <w:szCs w:val="28"/>
        </w:rPr>
        <w:t>7 Ways to improve graduate employability.</w:t>
      </w:r>
    </w:p>
    <w:p w14:paraId="422A8F86" w14:textId="5A6E2B58" w:rsidR="00450B11" w:rsidRDefault="00450B11" w:rsidP="00653120">
      <w:pPr>
        <w:jc w:val="both"/>
        <w:rPr>
          <w:rFonts w:ascii="Calibri" w:hAnsi="Calibri" w:cs="Calibri"/>
          <w:sz w:val="28"/>
          <w:szCs w:val="28"/>
        </w:rPr>
      </w:pPr>
      <w:r>
        <w:rPr>
          <w:rFonts w:ascii="Calibri" w:hAnsi="Calibri" w:cs="Calibri"/>
          <w:sz w:val="28"/>
          <w:szCs w:val="28"/>
        </w:rPr>
        <w:t xml:space="preserve">The corona virus pandemic has led to the introduction of many safety measures such as continuous lock downs intended to keep everyone safe. </w:t>
      </w:r>
      <w:r w:rsidR="00416EF1">
        <w:rPr>
          <w:rFonts w:ascii="Calibri" w:hAnsi="Calibri" w:cs="Calibri"/>
          <w:sz w:val="28"/>
          <w:szCs w:val="28"/>
        </w:rPr>
        <w:t xml:space="preserve">This means </w:t>
      </w:r>
      <w:r>
        <w:rPr>
          <w:rFonts w:ascii="Calibri" w:hAnsi="Calibri" w:cs="Calibri"/>
          <w:sz w:val="28"/>
          <w:szCs w:val="28"/>
        </w:rPr>
        <w:t>that very many students have lost out</w:t>
      </w:r>
      <w:r w:rsidR="004A69C3">
        <w:rPr>
          <w:rFonts w:ascii="Calibri" w:hAnsi="Calibri" w:cs="Calibri"/>
          <w:sz w:val="28"/>
          <w:szCs w:val="28"/>
        </w:rPr>
        <w:t xml:space="preserve"> on internships and placements. Many other individuals have also missed out on opportunities to gain work experience because of the pandemic. However, there</w:t>
      </w:r>
      <w:r w:rsidR="00223577">
        <w:rPr>
          <w:rFonts w:ascii="Calibri" w:hAnsi="Calibri" w:cs="Calibri"/>
          <w:sz w:val="28"/>
          <w:szCs w:val="28"/>
        </w:rPr>
        <w:t xml:space="preserve"> are</w:t>
      </w:r>
      <w:r w:rsidR="004A69C3">
        <w:rPr>
          <w:rFonts w:ascii="Calibri" w:hAnsi="Calibri" w:cs="Calibri"/>
          <w:sz w:val="28"/>
          <w:szCs w:val="28"/>
        </w:rPr>
        <w:t xml:space="preserve"> </w:t>
      </w:r>
      <w:r w:rsidR="00223577">
        <w:rPr>
          <w:rFonts w:ascii="Calibri" w:hAnsi="Calibri" w:cs="Calibri"/>
          <w:sz w:val="28"/>
          <w:szCs w:val="28"/>
        </w:rPr>
        <w:t>several</w:t>
      </w:r>
      <w:r w:rsidR="004A69C3">
        <w:rPr>
          <w:rFonts w:ascii="Calibri" w:hAnsi="Calibri" w:cs="Calibri"/>
          <w:sz w:val="28"/>
          <w:szCs w:val="28"/>
        </w:rPr>
        <w:t xml:space="preserve"> ways to still improve your employability, by remaining focused on your career goals and plans </w:t>
      </w:r>
      <w:r w:rsidR="00AB7F81">
        <w:rPr>
          <w:rFonts w:ascii="Calibri" w:hAnsi="Calibri" w:cs="Calibri"/>
          <w:sz w:val="28"/>
          <w:szCs w:val="28"/>
        </w:rPr>
        <w:t>together with self</w:t>
      </w:r>
      <w:r w:rsidR="00223577">
        <w:rPr>
          <w:rFonts w:ascii="Calibri" w:hAnsi="Calibri" w:cs="Calibri"/>
          <w:sz w:val="28"/>
          <w:szCs w:val="28"/>
        </w:rPr>
        <w:t>-</w:t>
      </w:r>
      <w:r w:rsidR="00AB7F81">
        <w:rPr>
          <w:rFonts w:ascii="Calibri" w:hAnsi="Calibri" w:cs="Calibri"/>
          <w:sz w:val="28"/>
          <w:szCs w:val="28"/>
        </w:rPr>
        <w:t>motivation.</w:t>
      </w:r>
      <w:sdt>
        <w:sdtPr>
          <w:rPr>
            <w:rFonts w:ascii="Calibri" w:hAnsi="Calibri" w:cs="Calibri"/>
            <w:sz w:val="28"/>
            <w:szCs w:val="28"/>
          </w:rPr>
          <w:id w:val="818695039"/>
          <w:citation/>
        </w:sdtPr>
        <w:sdtContent>
          <w:r w:rsidR="00416EF1">
            <w:rPr>
              <w:rFonts w:ascii="Calibri" w:hAnsi="Calibri" w:cs="Calibri"/>
              <w:sz w:val="28"/>
              <w:szCs w:val="28"/>
            </w:rPr>
            <w:fldChar w:fldCharType="begin"/>
          </w:r>
          <w:r w:rsidR="00416EF1">
            <w:rPr>
              <w:rFonts w:ascii="Calibri" w:hAnsi="Calibri" w:cs="Calibri"/>
              <w:sz w:val="28"/>
              <w:szCs w:val="28"/>
            </w:rPr>
            <w:instrText xml:space="preserve"> CITATION Jem21 \l 2057 </w:instrText>
          </w:r>
          <w:r w:rsidR="00416EF1">
            <w:rPr>
              <w:rFonts w:ascii="Calibri" w:hAnsi="Calibri" w:cs="Calibri"/>
              <w:sz w:val="28"/>
              <w:szCs w:val="28"/>
            </w:rPr>
            <w:fldChar w:fldCharType="separate"/>
          </w:r>
          <w:r w:rsidR="00416EF1">
            <w:rPr>
              <w:rFonts w:ascii="Calibri" w:hAnsi="Calibri" w:cs="Calibri"/>
              <w:noProof/>
              <w:sz w:val="28"/>
              <w:szCs w:val="28"/>
            </w:rPr>
            <w:t xml:space="preserve"> </w:t>
          </w:r>
          <w:r w:rsidR="00416EF1" w:rsidRPr="00416EF1">
            <w:rPr>
              <w:rFonts w:ascii="Calibri" w:hAnsi="Calibri" w:cs="Calibri"/>
              <w:noProof/>
              <w:sz w:val="28"/>
              <w:szCs w:val="28"/>
            </w:rPr>
            <w:t>(Smith, 2021)</w:t>
          </w:r>
          <w:r w:rsidR="00416EF1">
            <w:rPr>
              <w:rFonts w:ascii="Calibri" w:hAnsi="Calibri" w:cs="Calibri"/>
              <w:sz w:val="28"/>
              <w:szCs w:val="28"/>
            </w:rPr>
            <w:fldChar w:fldCharType="end"/>
          </w:r>
        </w:sdtContent>
      </w:sdt>
      <w:r w:rsidR="00416EF1">
        <w:rPr>
          <w:rFonts w:ascii="Calibri" w:hAnsi="Calibri" w:cs="Calibri"/>
          <w:sz w:val="28"/>
          <w:szCs w:val="28"/>
        </w:rPr>
        <w:t>.</w:t>
      </w:r>
    </w:p>
    <w:p w14:paraId="4F81A5CF" w14:textId="4BFADC3B" w:rsidR="00377803" w:rsidRDefault="00377803" w:rsidP="00653120">
      <w:pPr>
        <w:jc w:val="both"/>
        <w:rPr>
          <w:rFonts w:ascii="Calibri" w:hAnsi="Calibri" w:cs="Calibri"/>
          <w:sz w:val="28"/>
          <w:szCs w:val="28"/>
        </w:rPr>
      </w:pPr>
      <w:r>
        <w:rPr>
          <w:rFonts w:ascii="Calibri" w:hAnsi="Calibri" w:cs="Calibri"/>
          <w:sz w:val="28"/>
          <w:szCs w:val="28"/>
        </w:rPr>
        <w:t>Reading opens many doors into the world of research which enables you to dig up information about the industry and sector that you want to join. Putting emphasis on organisations and companies that have your interest at heart for upcoming set interview dates and any open job roles that suit you.</w:t>
      </w:r>
    </w:p>
    <w:p w14:paraId="4186998A" w14:textId="67979EF0" w:rsidR="00D072DC" w:rsidRDefault="009D3DD8" w:rsidP="00653120">
      <w:pPr>
        <w:jc w:val="both"/>
        <w:rPr>
          <w:rFonts w:ascii="Calibri" w:hAnsi="Calibri" w:cs="Calibri"/>
          <w:sz w:val="28"/>
          <w:szCs w:val="28"/>
        </w:rPr>
      </w:pPr>
      <w:r>
        <w:rPr>
          <w:rFonts w:ascii="Calibri" w:hAnsi="Calibri" w:cs="Calibri"/>
          <w:sz w:val="28"/>
          <w:szCs w:val="28"/>
        </w:rPr>
        <w:lastRenderedPageBreak/>
        <w:t xml:space="preserve">Improving your online </w:t>
      </w:r>
      <w:r w:rsidR="00D072DC">
        <w:rPr>
          <w:rFonts w:ascii="Calibri" w:hAnsi="Calibri" w:cs="Calibri"/>
          <w:sz w:val="28"/>
          <w:szCs w:val="28"/>
        </w:rPr>
        <w:t xml:space="preserve">activities </w:t>
      </w:r>
      <w:r>
        <w:rPr>
          <w:rFonts w:ascii="Calibri" w:hAnsi="Calibri" w:cs="Calibri"/>
          <w:sz w:val="28"/>
          <w:szCs w:val="28"/>
        </w:rPr>
        <w:t xml:space="preserve">helps clean up all your social channels and accounts by checking if they are employer friendly. Some employers will take the time to </w:t>
      </w:r>
      <w:r w:rsidR="00D072DC">
        <w:rPr>
          <w:rFonts w:ascii="Calibri" w:hAnsi="Calibri" w:cs="Calibri"/>
          <w:sz w:val="28"/>
          <w:szCs w:val="28"/>
        </w:rPr>
        <w:t xml:space="preserve">view </w:t>
      </w:r>
      <w:r>
        <w:rPr>
          <w:rFonts w:ascii="Calibri" w:hAnsi="Calibri" w:cs="Calibri"/>
          <w:sz w:val="28"/>
          <w:szCs w:val="28"/>
        </w:rPr>
        <w:t xml:space="preserve">the aspiring candidate accounts to </w:t>
      </w:r>
      <w:r w:rsidR="00D072DC">
        <w:rPr>
          <w:rFonts w:ascii="Calibri" w:hAnsi="Calibri" w:cs="Calibri"/>
          <w:sz w:val="28"/>
          <w:szCs w:val="28"/>
        </w:rPr>
        <w:t>gauge whether they are a good pick and will adapt to the company culture.</w:t>
      </w:r>
    </w:p>
    <w:p w14:paraId="3EB95B98" w14:textId="3905EB0D" w:rsidR="00D072DC" w:rsidRDefault="00D072DC" w:rsidP="00653120">
      <w:pPr>
        <w:jc w:val="both"/>
        <w:rPr>
          <w:rFonts w:ascii="Calibri" w:hAnsi="Calibri" w:cs="Calibri"/>
          <w:sz w:val="28"/>
          <w:szCs w:val="28"/>
        </w:rPr>
      </w:pPr>
      <w:r>
        <w:rPr>
          <w:rFonts w:ascii="Calibri" w:hAnsi="Calibri" w:cs="Calibri"/>
          <w:sz w:val="28"/>
          <w:szCs w:val="28"/>
        </w:rPr>
        <w:t xml:space="preserve">Taking up online courses helps improve your employability skills and upgrading the soft skills.  Any course chosen helps </w:t>
      </w:r>
      <w:r w:rsidR="00A72C8F">
        <w:rPr>
          <w:rFonts w:ascii="Calibri" w:hAnsi="Calibri" w:cs="Calibri"/>
          <w:sz w:val="28"/>
          <w:szCs w:val="28"/>
        </w:rPr>
        <w:t>clearly shows the employers that you are self-driven, organised and have the initiative needed.</w:t>
      </w:r>
    </w:p>
    <w:p w14:paraId="33172CFD" w14:textId="546695DA" w:rsidR="00A72C8F" w:rsidRDefault="00A72C8F" w:rsidP="00653120">
      <w:pPr>
        <w:jc w:val="both"/>
        <w:rPr>
          <w:rFonts w:ascii="Calibri" w:hAnsi="Calibri" w:cs="Calibri"/>
          <w:sz w:val="28"/>
          <w:szCs w:val="28"/>
        </w:rPr>
      </w:pPr>
      <w:r>
        <w:rPr>
          <w:rFonts w:ascii="Calibri" w:hAnsi="Calibri" w:cs="Calibri"/>
          <w:sz w:val="28"/>
          <w:szCs w:val="28"/>
        </w:rPr>
        <w:t>Other ways to improve graduate employability are volunteer work which is important on a CV because it enables you to gain many transferrable skills.  Selecting a hobby shows the employer that you</w:t>
      </w:r>
      <w:r w:rsidR="00587FB7">
        <w:rPr>
          <w:rFonts w:ascii="Calibri" w:hAnsi="Calibri" w:cs="Calibri"/>
          <w:sz w:val="28"/>
          <w:szCs w:val="28"/>
        </w:rPr>
        <w:t xml:space="preserve"> have the zeal and</w:t>
      </w:r>
      <w:r>
        <w:rPr>
          <w:rFonts w:ascii="Calibri" w:hAnsi="Calibri" w:cs="Calibri"/>
          <w:sz w:val="28"/>
          <w:szCs w:val="28"/>
        </w:rPr>
        <w:t xml:space="preserve"> </w:t>
      </w:r>
      <w:r w:rsidR="00587FB7">
        <w:rPr>
          <w:rFonts w:ascii="Calibri" w:hAnsi="Calibri" w:cs="Calibri"/>
          <w:sz w:val="28"/>
          <w:szCs w:val="28"/>
        </w:rPr>
        <w:t>are keen to learn, learning a new language becomes an addition in the world od work and tailoring your CV to meet the job requirements in question shows organisational skills.</w:t>
      </w:r>
      <w:sdt>
        <w:sdtPr>
          <w:rPr>
            <w:rFonts w:ascii="Calibri" w:hAnsi="Calibri" w:cs="Calibri"/>
            <w:sz w:val="28"/>
            <w:szCs w:val="28"/>
          </w:rPr>
          <w:id w:val="-677971635"/>
          <w:citation/>
        </w:sdtPr>
        <w:sdtContent>
          <w:r w:rsidR="00587FB7">
            <w:rPr>
              <w:rFonts w:ascii="Calibri" w:hAnsi="Calibri" w:cs="Calibri"/>
              <w:sz w:val="28"/>
              <w:szCs w:val="28"/>
            </w:rPr>
            <w:fldChar w:fldCharType="begin"/>
          </w:r>
          <w:r w:rsidR="00587FB7">
            <w:rPr>
              <w:rFonts w:ascii="Calibri" w:hAnsi="Calibri" w:cs="Calibri"/>
              <w:sz w:val="28"/>
              <w:szCs w:val="28"/>
            </w:rPr>
            <w:instrText xml:space="preserve"> CITATION Jem21 \l 2057 </w:instrText>
          </w:r>
          <w:r w:rsidR="00587FB7">
            <w:rPr>
              <w:rFonts w:ascii="Calibri" w:hAnsi="Calibri" w:cs="Calibri"/>
              <w:sz w:val="28"/>
              <w:szCs w:val="28"/>
            </w:rPr>
            <w:fldChar w:fldCharType="separate"/>
          </w:r>
          <w:r w:rsidR="00587FB7">
            <w:rPr>
              <w:rFonts w:ascii="Calibri" w:hAnsi="Calibri" w:cs="Calibri"/>
              <w:noProof/>
              <w:sz w:val="28"/>
              <w:szCs w:val="28"/>
            </w:rPr>
            <w:t xml:space="preserve"> </w:t>
          </w:r>
          <w:r w:rsidR="00587FB7" w:rsidRPr="00587FB7">
            <w:rPr>
              <w:rFonts w:ascii="Calibri" w:hAnsi="Calibri" w:cs="Calibri"/>
              <w:noProof/>
              <w:sz w:val="28"/>
              <w:szCs w:val="28"/>
            </w:rPr>
            <w:t>(Smith, 2021)</w:t>
          </w:r>
          <w:r w:rsidR="00587FB7">
            <w:rPr>
              <w:rFonts w:ascii="Calibri" w:hAnsi="Calibri" w:cs="Calibri"/>
              <w:sz w:val="28"/>
              <w:szCs w:val="28"/>
            </w:rPr>
            <w:fldChar w:fldCharType="end"/>
          </w:r>
        </w:sdtContent>
      </w:sdt>
    </w:p>
    <w:p w14:paraId="7E8FB085" w14:textId="6973E6D5" w:rsidR="00A17F48" w:rsidRDefault="00A17F48" w:rsidP="00653120">
      <w:pPr>
        <w:jc w:val="both"/>
        <w:rPr>
          <w:rFonts w:ascii="Calibri" w:hAnsi="Calibri" w:cs="Calibri"/>
          <w:sz w:val="28"/>
          <w:szCs w:val="28"/>
        </w:rPr>
      </w:pPr>
    </w:p>
    <w:p w14:paraId="1E6B77C9" w14:textId="2BC31CBA" w:rsidR="00A17F48" w:rsidRDefault="00A17F48" w:rsidP="00653120">
      <w:pPr>
        <w:jc w:val="both"/>
        <w:rPr>
          <w:rFonts w:ascii="Calibri" w:hAnsi="Calibri" w:cs="Calibri"/>
          <w:b/>
          <w:bCs/>
          <w:sz w:val="28"/>
          <w:szCs w:val="28"/>
        </w:rPr>
      </w:pPr>
      <w:r w:rsidRPr="00AB4275">
        <w:rPr>
          <w:rFonts w:ascii="Calibri" w:hAnsi="Calibri" w:cs="Calibri"/>
          <w:b/>
          <w:bCs/>
          <w:sz w:val="28"/>
          <w:szCs w:val="28"/>
        </w:rPr>
        <w:t>Article 2</w:t>
      </w:r>
    </w:p>
    <w:p w14:paraId="7731DF69" w14:textId="6B754990" w:rsidR="00C579C9" w:rsidRPr="00AB4275" w:rsidRDefault="00C579C9" w:rsidP="00653120">
      <w:pPr>
        <w:jc w:val="both"/>
        <w:rPr>
          <w:rFonts w:ascii="Calibri" w:hAnsi="Calibri" w:cs="Calibri"/>
          <w:b/>
          <w:bCs/>
          <w:sz w:val="28"/>
          <w:szCs w:val="28"/>
        </w:rPr>
      </w:pPr>
      <w:r>
        <w:rPr>
          <w:rFonts w:ascii="Calibri" w:hAnsi="Calibri" w:cs="Calibri"/>
          <w:b/>
          <w:bCs/>
          <w:sz w:val="28"/>
          <w:szCs w:val="28"/>
        </w:rPr>
        <w:t>How students can boost their employability throughout the university</w:t>
      </w:r>
    </w:p>
    <w:p w14:paraId="11711DD6" w14:textId="66C90429" w:rsidR="00C17ED5" w:rsidRDefault="00504375" w:rsidP="00653120">
      <w:pPr>
        <w:jc w:val="both"/>
        <w:rPr>
          <w:rFonts w:ascii="Calibri" w:hAnsi="Calibri" w:cs="Calibri"/>
          <w:sz w:val="28"/>
          <w:szCs w:val="28"/>
        </w:rPr>
      </w:pPr>
      <w:bookmarkStart w:id="0" w:name="_Hlk70694564"/>
      <w:r w:rsidRPr="00504375">
        <w:rPr>
          <w:rFonts w:ascii="Calibri" w:hAnsi="Calibri" w:cs="Calibri"/>
          <w:sz w:val="28"/>
          <w:szCs w:val="28"/>
        </w:rPr>
        <w:t>During</w:t>
      </w:r>
      <w:r>
        <w:rPr>
          <w:rFonts w:ascii="Calibri" w:hAnsi="Calibri" w:cs="Calibri"/>
          <w:sz w:val="28"/>
          <w:szCs w:val="28"/>
        </w:rPr>
        <w:t xml:space="preserve"> the university time it is important to </w:t>
      </w:r>
      <w:r w:rsidR="00C17ED5">
        <w:rPr>
          <w:rFonts w:ascii="Calibri" w:hAnsi="Calibri" w:cs="Calibri"/>
          <w:sz w:val="28"/>
          <w:szCs w:val="28"/>
        </w:rPr>
        <w:t>enjoy your time and work hard to achieve a good grade and prepare for the world of work.</w:t>
      </w:r>
      <w:r w:rsidR="00C579C9">
        <w:rPr>
          <w:rFonts w:ascii="Calibri" w:hAnsi="Calibri" w:cs="Calibri"/>
          <w:sz w:val="28"/>
          <w:szCs w:val="28"/>
        </w:rPr>
        <w:t xml:space="preserve"> </w:t>
      </w:r>
      <w:r w:rsidR="00C17ED5">
        <w:rPr>
          <w:rFonts w:ascii="Calibri" w:hAnsi="Calibri" w:cs="Calibri"/>
          <w:sz w:val="28"/>
          <w:szCs w:val="28"/>
        </w:rPr>
        <w:t xml:space="preserve">The pandemic has opened doors for competition in the job </w:t>
      </w:r>
      <w:r w:rsidR="00C579C9">
        <w:rPr>
          <w:rFonts w:ascii="Calibri" w:hAnsi="Calibri" w:cs="Calibri"/>
          <w:sz w:val="28"/>
          <w:szCs w:val="28"/>
        </w:rPr>
        <w:t>market,</w:t>
      </w:r>
      <w:r w:rsidR="00C17ED5">
        <w:rPr>
          <w:rFonts w:ascii="Calibri" w:hAnsi="Calibri" w:cs="Calibri"/>
          <w:sz w:val="28"/>
          <w:szCs w:val="28"/>
        </w:rPr>
        <w:t xml:space="preserve"> so employers want </w:t>
      </w:r>
      <w:r w:rsidR="00C579C9">
        <w:rPr>
          <w:rFonts w:ascii="Calibri" w:hAnsi="Calibri" w:cs="Calibri"/>
          <w:sz w:val="28"/>
          <w:szCs w:val="28"/>
        </w:rPr>
        <w:t>and look out for students who are already experienced.</w:t>
      </w:r>
      <w:sdt>
        <w:sdtPr>
          <w:rPr>
            <w:rFonts w:ascii="Calibri" w:hAnsi="Calibri" w:cs="Calibri"/>
            <w:sz w:val="28"/>
            <w:szCs w:val="28"/>
          </w:rPr>
          <w:id w:val="467323142"/>
          <w:citation/>
        </w:sdtPr>
        <w:sdtContent>
          <w:r w:rsidR="00796332">
            <w:rPr>
              <w:rFonts w:ascii="Calibri" w:hAnsi="Calibri" w:cs="Calibri"/>
              <w:sz w:val="28"/>
              <w:szCs w:val="28"/>
            </w:rPr>
            <w:fldChar w:fldCharType="begin"/>
          </w:r>
          <w:r w:rsidR="00796332">
            <w:rPr>
              <w:rFonts w:ascii="Calibri" w:hAnsi="Calibri" w:cs="Calibri"/>
              <w:sz w:val="28"/>
              <w:szCs w:val="28"/>
            </w:rPr>
            <w:instrText xml:space="preserve"> CITATION Adi201 \l 2057 </w:instrText>
          </w:r>
          <w:r w:rsidR="00796332">
            <w:rPr>
              <w:rFonts w:ascii="Calibri" w:hAnsi="Calibri" w:cs="Calibri"/>
              <w:sz w:val="28"/>
              <w:szCs w:val="28"/>
            </w:rPr>
            <w:fldChar w:fldCharType="separate"/>
          </w:r>
          <w:r w:rsidR="00796332">
            <w:rPr>
              <w:rFonts w:ascii="Calibri" w:hAnsi="Calibri" w:cs="Calibri"/>
              <w:noProof/>
              <w:sz w:val="28"/>
              <w:szCs w:val="28"/>
            </w:rPr>
            <w:t xml:space="preserve"> </w:t>
          </w:r>
          <w:r w:rsidR="00796332" w:rsidRPr="00796332">
            <w:rPr>
              <w:rFonts w:ascii="Calibri" w:hAnsi="Calibri" w:cs="Calibri"/>
              <w:noProof/>
              <w:sz w:val="28"/>
              <w:szCs w:val="28"/>
            </w:rPr>
            <w:t>(Pascall, 2020)</w:t>
          </w:r>
          <w:r w:rsidR="00796332">
            <w:rPr>
              <w:rFonts w:ascii="Calibri" w:hAnsi="Calibri" w:cs="Calibri"/>
              <w:sz w:val="28"/>
              <w:szCs w:val="28"/>
            </w:rPr>
            <w:fldChar w:fldCharType="end"/>
          </w:r>
        </w:sdtContent>
      </w:sdt>
    </w:p>
    <w:p w14:paraId="69AAC3BA" w14:textId="1B027EFF" w:rsidR="00C517E4" w:rsidRDefault="00C517E4" w:rsidP="00653120">
      <w:pPr>
        <w:jc w:val="both"/>
        <w:rPr>
          <w:rFonts w:ascii="Calibri" w:hAnsi="Calibri" w:cs="Calibri"/>
          <w:sz w:val="28"/>
          <w:szCs w:val="28"/>
        </w:rPr>
      </w:pPr>
      <w:r>
        <w:rPr>
          <w:rFonts w:ascii="Calibri" w:hAnsi="Calibri" w:cs="Calibri"/>
          <w:sz w:val="28"/>
          <w:szCs w:val="28"/>
        </w:rPr>
        <w:t>Ways that will make you standout to employers after the graduation journey.</w:t>
      </w:r>
    </w:p>
    <w:p w14:paraId="273BB2F4" w14:textId="658D4D67" w:rsidR="004D05D5" w:rsidRDefault="00BD551E" w:rsidP="00653120">
      <w:pPr>
        <w:jc w:val="both"/>
        <w:rPr>
          <w:rFonts w:ascii="Calibri" w:hAnsi="Calibri" w:cs="Calibri"/>
          <w:sz w:val="28"/>
          <w:szCs w:val="28"/>
        </w:rPr>
      </w:pPr>
      <w:r>
        <w:rPr>
          <w:rFonts w:ascii="Calibri" w:hAnsi="Calibri" w:cs="Calibri"/>
          <w:sz w:val="28"/>
          <w:szCs w:val="28"/>
        </w:rPr>
        <w:t>Joining clubs</w:t>
      </w:r>
      <w:r w:rsidR="000A2B3B">
        <w:rPr>
          <w:rFonts w:ascii="Calibri" w:hAnsi="Calibri" w:cs="Calibri"/>
          <w:sz w:val="28"/>
          <w:szCs w:val="28"/>
        </w:rPr>
        <w:t xml:space="preserve">, </w:t>
      </w:r>
      <w:r>
        <w:rPr>
          <w:rFonts w:ascii="Calibri" w:hAnsi="Calibri" w:cs="Calibri"/>
          <w:sz w:val="28"/>
          <w:szCs w:val="28"/>
        </w:rPr>
        <w:t>sports clubs, film clubs</w:t>
      </w:r>
      <w:r w:rsidR="000A2B3B">
        <w:rPr>
          <w:rFonts w:ascii="Calibri" w:hAnsi="Calibri" w:cs="Calibri"/>
          <w:sz w:val="28"/>
          <w:szCs w:val="28"/>
        </w:rPr>
        <w:t xml:space="preserve"> </w:t>
      </w:r>
      <w:r>
        <w:rPr>
          <w:rFonts w:ascii="Calibri" w:hAnsi="Calibri" w:cs="Calibri"/>
          <w:sz w:val="28"/>
          <w:szCs w:val="28"/>
        </w:rPr>
        <w:t>and societies at the university is very rewarding in a way that all these clubs help you meet various people</w:t>
      </w:r>
      <w:r w:rsidR="000A2B3B">
        <w:rPr>
          <w:rFonts w:ascii="Calibri" w:hAnsi="Calibri" w:cs="Calibri"/>
          <w:sz w:val="28"/>
          <w:szCs w:val="28"/>
        </w:rPr>
        <w:t>, build your confidence, and learn new skills, engage with other people as you interact.</w:t>
      </w:r>
    </w:p>
    <w:p w14:paraId="78DF5C1B" w14:textId="2C93051F" w:rsidR="000A2B3B" w:rsidRDefault="000A2B3B" w:rsidP="00653120">
      <w:pPr>
        <w:jc w:val="both"/>
        <w:rPr>
          <w:rFonts w:ascii="Calibri" w:hAnsi="Calibri" w:cs="Calibri"/>
          <w:sz w:val="28"/>
          <w:szCs w:val="28"/>
        </w:rPr>
      </w:pPr>
      <w:r>
        <w:rPr>
          <w:rFonts w:ascii="Calibri" w:hAnsi="Calibri" w:cs="Calibri"/>
          <w:sz w:val="28"/>
          <w:szCs w:val="28"/>
        </w:rPr>
        <w:t>Pay attention to your university’s career advice team because it gives you information and an insight into the employment world. With this you get ideas of what career path you want to take</w:t>
      </w:r>
      <w:r w:rsidR="00733824">
        <w:rPr>
          <w:rFonts w:ascii="Calibri" w:hAnsi="Calibri" w:cs="Calibri"/>
          <w:sz w:val="28"/>
          <w:szCs w:val="28"/>
        </w:rPr>
        <w:t xml:space="preserve"> which might lead you to getting an apprenticeship which is beneficial.</w:t>
      </w:r>
    </w:p>
    <w:p w14:paraId="1F385366" w14:textId="3E857474" w:rsidR="00733824" w:rsidRDefault="00733824" w:rsidP="00653120">
      <w:pPr>
        <w:jc w:val="both"/>
        <w:rPr>
          <w:rFonts w:ascii="Calibri" w:hAnsi="Calibri" w:cs="Calibri"/>
          <w:sz w:val="28"/>
          <w:szCs w:val="28"/>
        </w:rPr>
      </w:pPr>
      <w:r>
        <w:rPr>
          <w:rFonts w:ascii="Calibri" w:hAnsi="Calibri" w:cs="Calibri"/>
          <w:sz w:val="28"/>
          <w:szCs w:val="28"/>
        </w:rPr>
        <w:t xml:space="preserve">Getting a volunteer role is much easier because there is less competition. Any volunteer role available is an addition to your CV. Once you become a volunteer, it reflects on your CV and increases your chances of acquiring different skills and various subjects to talk about during your interview. </w:t>
      </w:r>
    </w:p>
    <w:p w14:paraId="20D16933" w14:textId="7DE58BC3" w:rsidR="00733824" w:rsidRDefault="005449E6" w:rsidP="00653120">
      <w:pPr>
        <w:jc w:val="both"/>
        <w:rPr>
          <w:rFonts w:ascii="Calibri" w:hAnsi="Calibri" w:cs="Calibri"/>
          <w:sz w:val="28"/>
          <w:szCs w:val="28"/>
        </w:rPr>
      </w:pPr>
      <w:r>
        <w:rPr>
          <w:rFonts w:ascii="Calibri" w:hAnsi="Calibri" w:cs="Calibri"/>
          <w:sz w:val="28"/>
          <w:szCs w:val="28"/>
        </w:rPr>
        <w:lastRenderedPageBreak/>
        <w:t>Attending university career fairs that are informative is important, as they discuss specific career journeys, learning about different industries, building contacts and learning about other professional’s work experience.</w:t>
      </w:r>
    </w:p>
    <w:p w14:paraId="60F5BEBD" w14:textId="2CBB389A" w:rsidR="000A2B3B" w:rsidRDefault="009C7947" w:rsidP="00653120">
      <w:pPr>
        <w:jc w:val="both"/>
        <w:rPr>
          <w:rFonts w:ascii="Calibri" w:hAnsi="Calibri" w:cs="Calibri"/>
          <w:sz w:val="28"/>
          <w:szCs w:val="28"/>
        </w:rPr>
      </w:pPr>
      <w:r>
        <w:rPr>
          <w:rFonts w:ascii="Calibri" w:hAnsi="Calibri" w:cs="Calibri"/>
          <w:sz w:val="28"/>
          <w:szCs w:val="28"/>
        </w:rPr>
        <w:t>Building a network of contacts is a good starting point. You could start with the people you study with then move on to your lecturers. Study hard for your degree as employers also do want students who have excelled.</w:t>
      </w:r>
      <w:sdt>
        <w:sdtPr>
          <w:rPr>
            <w:rFonts w:ascii="Calibri" w:hAnsi="Calibri" w:cs="Calibri"/>
            <w:sz w:val="28"/>
            <w:szCs w:val="28"/>
          </w:rPr>
          <w:id w:val="-1266530355"/>
          <w:citation/>
        </w:sdtPr>
        <w:sdtContent>
          <w:r w:rsidR="003740DA">
            <w:rPr>
              <w:rFonts w:ascii="Calibri" w:hAnsi="Calibri" w:cs="Calibri"/>
              <w:sz w:val="28"/>
              <w:szCs w:val="28"/>
            </w:rPr>
            <w:fldChar w:fldCharType="begin"/>
          </w:r>
          <w:r w:rsidR="003740DA">
            <w:rPr>
              <w:rFonts w:ascii="Calibri" w:hAnsi="Calibri" w:cs="Calibri"/>
              <w:sz w:val="28"/>
              <w:szCs w:val="28"/>
            </w:rPr>
            <w:instrText xml:space="preserve"> CITATION Adi20 \l 2057 </w:instrText>
          </w:r>
          <w:r w:rsidR="003740DA">
            <w:rPr>
              <w:rFonts w:ascii="Calibri" w:hAnsi="Calibri" w:cs="Calibri"/>
              <w:sz w:val="28"/>
              <w:szCs w:val="28"/>
            </w:rPr>
            <w:fldChar w:fldCharType="separate"/>
          </w:r>
          <w:r w:rsidR="003740DA">
            <w:rPr>
              <w:rFonts w:ascii="Calibri" w:hAnsi="Calibri" w:cs="Calibri"/>
              <w:noProof/>
              <w:sz w:val="28"/>
              <w:szCs w:val="28"/>
            </w:rPr>
            <w:t xml:space="preserve"> </w:t>
          </w:r>
          <w:r w:rsidR="003740DA" w:rsidRPr="003740DA">
            <w:rPr>
              <w:rFonts w:ascii="Calibri" w:hAnsi="Calibri" w:cs="Calibri"/>
              <w:noProof/>
              <w:sz w:val="28"/>
              <w:szCs w:val="28"/>
            </w:rPr>
            <w:t>(Pascall, 2020)</w:t>
          </w:r>
          <w:r w:rsidR="003740DA">
            <w:rPr>
              <w:rFonts w:ascii="Calibri" w:hAnsi="Calibri" w:cs="Calibri"/>
              <w:sz w:val="28"/>
              <w:szCs w:val="28"/>
            </w:rPr>
            <w:fldChar w:fldCharType="end"/>
          </w:r>
        </w:sdtContent>
      </w:sdt>
    </w:p>
    <w:p w14:paraId="0D2D9E3B" w14:textId="77777777" w:rsidR="000A2B3B" w:rsidRPr="00504375" w:rsidRDefault="000A2B3B" w:rsidP="00653120">
      <w:pPr>
        <w:jc w:val="both"/>
        <w:rPr>
          <w:rFonts w:ascii="Calibri" w:hAnsi="Calibri" w:cs="Calibri"/>
          <w:sz w:val="28"/>
          <w:szCs w:val="28"/>
        </w:rPr>
      </w:pPr>
    </w:p>
    <w:bookmarkEnd w:id="0"/>
    <w:p w14:paraId="21A84C3A" w14:textId="77777777" w:rsidR="00733824" w:rsidRDefault="00733824" w:rsidP="00367133">
      <w:pPr>
        <w:jc w:val="both"/>
        <w:rPr>
          <w:rFonts w:ascii="Calibri" w:hAnsi="Calibri" w:cs="Calibri"/>
          <w:b/>
          <w:bCs/>
          <w:sz w:val="28"/>
          <w:szCs w:val="28"/>
        </w:rPr>
      </w:pPr>
    </w:p>
    <w:p w14:paraId="652F07F8" w14:textId="04CF597A" w:rsidR="004B4F49" w:rsidRDefault="004B4F49" w:rsidP="00367133">
      <w:pPr>
        <w:jc w:val="both"/>
        <w:rPr>
          <w:rFonts w:ascii="Calibri" w:hAnsi="Calibri" w:cs="Calibri"/>
          <w:b/>
          <w:bCs/>
          <w:sz w:val="28"/>
          <w:szCs w:val="28"/>
        </w:rPr>
      </w:pPr>
      <w:r>
        <w:rPr>
          <w:rFonts w:ascii="Calibri" w:hAnsi="Calibri" w:cs="Calibri"/>
          <w:b/>
          <w:bCs/>
          <w:sz w:val="28"/>
          <w:szCs w:val="28"/>
        </w:rPr>
        <w:t>Article 3</w:t>
      </w:r>
    </w:p>
    <w:p w14:paraId="0D9DA023" w14:textId="50F310AD" w:rsidR="001A4279" w:rsidRPr="001A4279" w:rsidRDefault="00367133" w:rsidP="001A4279">
      <w:pPr>
        <w:jc w:val="both"/>
        <w:rPr>
          <w:rFonts w:ascii="Calibri" w:hAnsi="Calibri" w:cs="Calibri"/>
          <w:sz w:val="24"/>
          <w:szCs w:val="24"/>
        </w:rPr>
      </w:pPr>
      <w:r w:rsidRPr="009705FE">
        <w:rPr>
          <w:rFonts w:ascii="Calibri" w:hAnsi="Calibri" w:cs="Calibri"/>
          <w:b/>
          <w:bCs/>
          <w:sz w:val="28"/>
          <w:szCs w:val="28"/>
        </w:rPr>
        <w:t>What is employability and why is it important?</w:t>
      </w:r>
      <w:r w:rsidR="001A4279" w:rsidRPr="001A4279">
        <w:rPr>
          <w:rFonts w:ascii="Calibri" w:hAnsi="Calibri" w:cs="Calibri"/>
          <w:sz w:val="24"/>
          <w:szCs w:val="24"/>
        </w:rPr>
        <w:t xml:space="preserve"> </w:t>
      </w:r>
    </w:p>
    <w:p w14:paraId="73151748" w14:textId="620592C7" w:rsidR="001A4279" w:rsidRPr="001A4279" w:rsidRDefault="001A4279" w:rsidP="001A4279">
      <w:pPr>
        <w:jc w:val="both"/>
        <w:rPr>
          <w:rFonts w:ascii="Calibri" w:hAnsi="Calibri" w:cs="Calibri"/>
          <w:sz w:val="28"/>
          <w:szCs w:val="28"/>
        </w:rPr>
      </w:pPr>
      <w:r w:rsidRPr="001A4279">
        <w:rPr>
          <w:rFonts w:ascii="Calibri" w:hAnsi="Calibri" w:cs="Calibri"/>
          <w:sz w:val="28"/>
          <w:szCs w:val="28"/>
        </w:rPr>
        <w:t>Employability is defined as the attainment of achievements like skills, understandings and personal attributes which makes graduates more likely to gain employment and be successful in their chosen occupations, which benefits themselves, the workforce, the community, and the economy.</w:t>
      </w:r>
      <w:sdt>
        <w:sdtPr>
          <w:rPr>
            <w:rFonts w:ascii="Calibri" w:hAnsi="Calibri" w:cs="Calibri"/>
            <w:sz w:val="28"/>
            <w:szCs w:val="28"/>
          </w:rPr>
          <w:id w:val="-665551451"/>
          <w:citation/>
        </w:sdtPr>
        <w:sdtContent>
          <w:r w:rsidR="00DC299D">
            <w:rPr>
              <w:rFonts w:ascii="Calibri" w:hAnsi="Calibri" w:cs="Calibri"/>
              <w:sz w:val="28"/>
              <w:szCs w:val="28"/>
            </w:rPr>
            <w:fldChar w:fldCharType="begin"/>
          </w:r>
          <w:r w:rsidR="00DC299D">
            <w:rPr>
              <w:rFonts w:ascii="Calibri" w:hAnsi="Calibri" w:cs="Calibri"/>
              <w:sz w:val="28"/>
              <w:szCs w:val="28"/>
            </w:rPr>
            <w:instrText xml:space="preserve"> CITATION Hel21 \l 2057 </w:instrText>
          </w:r>
          <w:r w:rsidR="00DC299D">
            <w:rPr>
              <w:rFonts w:ascii="Calibri" w:hAnsi="Calibri" w:cs="Calibri"/>
              <w:sz w:val="28"/>
              <w:szCs w:val="28"/>
            </w:rPr>
            <w:fldChar w:fldCharType="separate"/>
          </w:r>
          <w:r w:rsidR="00DC299D">
            <w:rPr>
              <w:rFonts w:ascii="Calibri" w:hAnsi="Calibri" w:cs="Calibri"/>
              <w:noProof/>
              <w:sz w:val="28"/>
              <w:szCs w:val="28"/>
            </w:rPr>
            <w:t xml:space="preserve"> </w:t>
          </w:r>
          <w:r w:rsidR="00DC299D" w:rsidRPr="00DC299D">
            <w:rPr>
              <w:rFonts w:ascii="Calibri" w:hAnsi="Calibri" w:cs="Calibri"/>
              <w:noProof/>
              <w:sz w:val="28"/>
              <w:szCs w:val="28"/>
            </w:rPr>
            <w:t>(Kempster, n.d.)</w:t>
          </w:r>
          <w:r w:rsidR="00DC299D">
            <w:rPr>
              <w:rFonts w:ascii="Calibri" w:hAnsi="Calibri" w:cs="Calibri"/>
              <w:sz w:val="28"/>
              <w:szCs w:val="28"/>
            </w:rPr>
            <w:fldChar w:fldCharType="end"/>
          </w:r>
        </w:sdtContent>
      </w:sdt>
    </w:p>
    <w:p w14:paraId="4C9373C2" w14:textId="77777777" w:rsidR="002E0EEA" w:rsidRDefault="002E0EEA" w:rsidP="001A4279">
      <w:pPr>
        <w:jc w:val="both"/>
        <w:rPr>
          <w:rFonts w:ascii="Calibri" w:hAnsi="Calibri" w:cs="Calibri"/>
          <w:b/>
          <w:bCs/>
          <w:sz w:val="28"/>
          <w:szCs w:val="28"/>
        </w:rPr>
      </w:pPr>
    </w:p>
    <w:p w14:paraId="12112311" w14:textId="4FCCB749" w:rsidR="001A4279" w:rsidRPr="002E0EEA" w:rsidRDefault="001A4279" w:rsidP="001A4279">
      <w:pPr>
        <w:jc w:val="both"/>
        <w:rPr>
          <w:rFonts w:ascii="Calibri" w:hAnsi="Calibri" w:cs="Calibri"/>
          <w:b/>
          <w:bCs/>
          <w:sz w:val="28"/>
          <w:szCs w:val="28"/>
        </w:rPr>
      </w:pPr>
      <w:r w:rsidRPr="001A4279">
        <w:rPr>
          <w:rFonts w:ascii="Calibri" w:hAnsi="Calibri" w:cs="Calibri"/>
          <w:b/>
          <w:bCs/>
          <w:sz w:val="28"/>
          <w:szCs w:val="28"/>
        </w:rPr>
        <w:t>Reasons why employability is important.</w:t>
      </w:r>
    </w:p>
    <w:p w14:paraId="064AF64C" w14:textId="77777777" w:rsidR="00CB086A" w:rsidRDefault="001A4279" w:rsidP="001A4279">
      <w:pPr>
        <w:jc w:val="both"/>
        <w:rPr>
          <w:rFonts w:ascii="Calibri" w:hAnsi="Calibri" w:cs="Calibri"/>
          <w:sz w:val="28"/>
          <w:szCs w:val="28"/>
        </w:rPr>
      </w:pPr>
      <w:r w:rsidRPr="001A4279">
        <w:rPr>
          <w:rFonts w:ascii="Calibri" w:hAnsi="Calibri" w:cs="Calibri"/>
          <w:sz w:val="28"/>
          <w:szCs w:val="28"/>
        </w:rPr>
        <w:t>It helps the graduate to remain competitive because the university give</w:t>
      </w:r>
      <w:r>
        <w:rPr>
          <w:rFonts w:ascii="Calibri" w:hAnsi="Calibri" w:cs="Calibri"/>
          <w:sz w:val="28"/>
          <w:szCs w:val="28"/>
        </w:rPr>
        <w:t>s</w:t>
      </w:r>
      <w:r w:rsidRPr="001A4279">
        <w:rPr>
          <w:rFonts w:ascii="Calibri" w:hAnsi="Calibri" w:cs="Calibri"/>
          <w:sz w:val="28"/>
          <w:szCs w:val="28"/>
        </w:rPr>
        <w:t xml:space="preserve"> you a major advantage for a future career when it comes to applying for jobs</w:t>
      </w:r>
      <w:r>
        <w:rPr>
          <w:rFonts w:ascii="Calibri" w:hAnsi="Calibri" w:cs="Calibri"/>
          <w:sz w:val="28"/>
          <w:szCs w:val="28"/>
        </w:rPr>
        <w:t>.</w:t>
      </w:r>
      <w:r w:rsidRPr="001A4279">
        <w:rPr>
          <w:rFonts w:ascii="Calibri" w:hAnsi="Calibri" w:cs="Calibri"/>
          <w:sz w:val="28"/>
          <w:szCs w:val="28"/>
        </w:rPr>
        <w:t xml:space="preserve"> </w:t>
      </w:r>
      <w:r>
        <w:rPr>
          <w:rFonts w:ascii="Calibri" w:hAnsi="Calibri" w:cs="Calibri"/>
          <w:sz w:val="28"/>
          <w:szCs w:val="28"/>
        </w:rPr>
        <w:t>T</w:t>
      </w:r>
      <w:r w:rsidRPr="001A4279">
        <w:rPr>
          <w:rFonts w:ascii="Calibri" w:hAnsi="Calibri" w:cs="Calibri"/>
          <w:sz w:val="28"/>
          <w:szCs w:val="28"/>
        </w:rPr>
        <w:t>he</w:t>
      </w:r>
      <w:r>
        <w:rPr>
          <w:rFonts w:ascii="Calibri" w:hAnsi="Calibri" w:cs="Calibri"/>
          <w:sz w:val="28"/>
          <w:szCs w:val="28"/>
        </w:rPr>
        <w:t xml:space="preserve"> students</w:t>
      </w:r>
      <w:r w:rsidRPr="001A4279">
        <w:rPr>
          <w:rFonts w:ascii="Calibri" w:hAnsi="Calibri" w:cs="Calibri"/>
          <w:sz w:val="28"/>
          <w:szCs w:val="28"/>
        </w:rPr>
        <w:t xml:space="preserve"> can mention</w:t>
      </w:r>
      <w:r w:rsidR="003F7022">
        <w:rPr>
          <w:rFonts w:ascii="Calibri" w:hAnsi="Calibri" w:cs="Calibri"/>
          <w:sz w:val="28"/>
          <w:szCs w:val="28"/>
        </w:rPr>
        <w:t xml:space="preserve"> on</w:t>
      </w:r>
      <w:r w:rsidRPr="001A4279">
        <w:rPr>
          <w:rFonts w:ascii="Calibri" w:hAnsi="Calibri" w:cs="Calibri"/>
          <w:sz w:val="28"/>
          <w:szCs w:val="28"/>
        </w:rPr>
        <w:t xml:space="preserve"> their application</w:t>
      </w:r>
      <w:r>
        <w:rPr>
          <w:rFonts w:ascii="Calibri" w:hAnsi="Calibri" w:cs="Calibri"/>
          <w:sz w:val="28"/>
          <w:szCs w:val="28"/>
        </w:rPr>
        <w:t>s</w:t>
      </w:r>
      <w:r w:rsidRPr="001A4279">
        <w:rPr>
          <w:rFonts w:ascii="Calibri" w:hAnsi="Calibri" w:cs="Calibri"/>
          <w:sz w:val="28"/>
          <w:szCs w:val="28"/>
        </w:rPr>
        <w:t xml:space="preserve"> that they are graduates and then proceed to highlight the subject</w:t>
      </w:r>
      <w:r w:rsidR="003F7022">
        <w:rPr>
          <w:rFonts w:ascii="Calibri" w:hAnsi="Calibri" w:cs="Calibri"/>
          <w:sz w:val="28"/>
          <w:szCs w:val="28"/>
        </w:rPr>
        <w:t xml:space="preserve">, </w:t>
      </w:r>
      <w:r w:rsidRPr="001A4279">
        <w:rPr>
          <w:rFonts w:ascii="Calibri" w:hAnsi="Calibri" w:cs="Calibri"/>
          <w:sz w:val="28"/>
          <w:szCs w:val="28"/>
        </w:rPr>
        <w:t>modules studied</w:t>
      </w:r>
      <w:r w:rsidR="003F7022">
        <w:rPr>
          <w:rFonts w:ascii="Calibri" w:hAnsi="Calibri" w:cs="Calibri"/>
          <w:sz w:val="28"/>
          <w:szCs w:val="28"/>
        </w:rPr>
        <w:t>,</w:t>
      </w:r>
      <w:r w:rsidRPr="001A4279">
        <w:rPr>
          <w:rFonts w:ascii="Calibri" w:hAnsi="Calibri" w:cs="Calibri"/>
          <w:sz w:val="28"/>
          <w:szCs w:val="28"/>
        </w:rPr>
        <w:t xml:space="preserve"> and the grades attained</w:t>
      </w:r>
      <w:r w:rsidR="003F7022">
        <w:rPr>
          <w:rFonts w:ascii="Calibri" w:hAnsi="Calibri" w:cs="Calibri"/>
          <w:sz w:val="28"/>
          <w:szCs w:val="28"/>
        </w:rPr>
        <w:t>.</w:t>
      </w:r>
      <w:r w:rsidRPr="001A4279">
        <w:rPr>
          <w:rFonts w:ascii="Calibri" w:hAnsi="Calibri" w:cs="Calibri"/>
          <w:sz w:val="28"/>
          <w:szCs w:val="28"/>
        </w:rPr>
        <w:t xml:space="preserve"> </w:t>
      </w:r>
      <w:r w:rsidR="003F7022">
        <w:rPr>
          <w:rFonts w:ascii="Calibri" w:hAnsi="Calibri" w:cs="Calibri"/>
          <w:sz w:val="28"/>
          <w:szCs w:val="28"/>
        </w:rPr>
        <w:t>This</w:t>
      </w:r>
      <w:r w:rsidRPr="001A4279">
        <w:rPr>
          <w:rFonts w:ascii="Calibri" w:hAnsi="Calibri" w:cs="Calibri"/>
          <w:sz w:val="28"/>
          <w:szCs w:val="28"/>
        </w:rPr>
        <w:t xml:space="preserve"> may be relevant to some employers </w:t>
      </w:r>
      <w:r w:rsidR="003F7022">
        <w:rPr>
          <w:rFonts w:ascii="Calibri" w:hAnsi="Calibri" w:cs="Calibri"/>
          <w:sz w:val="28"/>
          <w:szCs w:val="28"/>
        </w:rPr>
        <w:t>which</w:t>
      </w:r>
      <w:r w:rsidRPr="001A4279">
        <w:rPr>
          <w:rFonts w:ascii="Calibri" w:hAnsi="Calibri" w:cs="Calibri"/>
          <w:sz w:val="28"/>
          <w:szCs w:val="28"/>
        </w:rPr>
        <w:t xml:space="preserve"> makes you stand out from the </w:t>
      </w:r>
      <w:r w:rsidR="00751FEF" w:rsidRPr="001A4279">
        <w:rPr>
          <w:rFonts w:ascii="Calibri" w:hAnsi="Calibri" w:cs="Calibri"/>
          <w:sz w:val="28"/>
          <w:szCs w:val="28"/>
        </w:rPr>
        <w:t>crowd based</w:t>
      </w:r>
      <w:r w:rsidR="00DC299D" w:rsidRPr="001A4279">
        <w:rPr>
          <w:rFonts w:ascii="Calibri" w:hAnsi="Calibri" w:cs="Calibri"/>
          <w:sz w:val="28"/>
          <w:szCs w:val="28"/>
        </w:rPr>
        <w:t xml:space="preserve"> on</w:t>
      </w:r>
      <w:r w:rsidRPr="001A4279">
        <w:rPr>
          <w:rFonts w:ascii="Calibri" w:hAnsi="Calibri" w:cs="Calibri"/>
          <w:sz w:val="28"/>
          <w:szCs w:val="28"/>
        </w:rPr>
        <w:t xml:space="preserve"> </w:t>
      </w:r>
      <w:r w:rsidR="003F7022">
        <w:rPr>
          <w:rFonts w:ascii="Calibri" w:hAnsi="Calibri" w:cs="Calibri"/>
          <w:sz w:val="28"/>
          <w:szCs w:val="28"/>
        </w:rPr>
        <w:t>your</w:t>
      </w:r>
      <w:r w:rsidRPr="001A4279">
        <w:rPr>
          <w:rFonts w:ascii="Calibri" w:hAnsi="Calibri" w:cs="Calibri"/>
          <w:sz w:val="28"/>
          <w:szCs w:val="28"/>
        </w:rPr>
        <w:t xml:space="preserve"> skills</w:t>
      </w:r>
      <w:r w:rsidR="003F7022">
        <w:rPr>
          <w:rFonts w:ascii="Calibri" w:hAnsi="Calibri" w:cs="Calibri"/>
          <w:sz w:val="28"/>
          <w:szCs w:val="28"/>
        </w:rPr>
        <w:t xml:space="preserve">, </w:t>
      </w:r>
      <w:r w:rsidRPr="001A4279">
        <w:rPr>
          <w:rFonts w:ascii="Calibri" w:hAnsi="Calibri" w:cs="Calibri"/>
          <w:sz w:val="28"/>
          <w:szCs w:val="28"/>
        </w:rPr>
        <w:t>abilities</w:t>
      </w:r>
      <w:r w:rsidR="00CB086A">
        <w:rPr>
          <w:rFonts w:ascii="Calibri" w:hAnsi="Calibri" w:cs="Calibri"/>
          <w:sz w:val="28"/>
          <w:szCs w:val="28"/>
        </w:rPr>
        <w:t>,</w:t>
      </w:r>
      <w:r w:rsidRPr="001A4279">
        <w:rPr>
          <w:rFonts w:ascii="Calibri" w:hAnsi="Calibri" w:cs="Calibri"/>
          <w:sz w:val="28"/>
          <w:szCs w:val="28"/>
        </w:rPr>
        <w:t xml:space="preserve"> or personal qualities that the graduate</w:t>
      </w:r>
      <w:r w:rsidR="003F7022">
        <w:rPr>
          <w:rFonts w:ascii="Calibri" w:hAnsi="Calibri" w:cs="Calibri"/>
          <w:sz w:val="28"/>
          <w:szCs w:val="28"/>
        </w:rPr>
        <w:t xml:space="preserve">s </w:t>
      </w:r>
      <w:r w:rsidRPr="001A4279">
        <w:rPr>
          <w:rFonts w:ascii="Calibri" w:hAnsi="Calibri" w:cs="Calibri"/>
          <w:sz w:val="28"/>
          <w:szCs w:val="28"/>
        </w:rPr>
        <w:t>posses</w:t>
      </w:r>
      <w:r w:rsidR="003F7022">
        <w:rPr>
          <w:rFonts w:ascii="Calibri" w:hAnsi="Calibri" w:cs="Calibri"/>
          <w:sz w:val="28"/>
          <w:szCs w:val="28"/>
        </w:rPr>
        <w:t>s.</w:t>
      </w:r>
      <w:r w:rsidR="00CB086A">
        <w:rPr>
          <w:rFonts w:ascii="Calibri" w:hAnsi="Calibri" w:cs="Calibri"/>
          <w:sz w:val="28"/>
          <w:szCs w:val="28"/>
        </w:rPr>
        <w:t xml:space="preserve"> </w:t>
      </w:r>
    </w:p>
    <w:p w14:paraId="714A2E69" w14:textId="64AD5308" w:rsidR="001A4279" w:rsidRPr="001A4279" w:rsidRDefault="001A4279" w:rsidP="001A4279">
      <w:pPr>
        <w:jc w:val="both"/>
        <w:rPr>
          <w:rFonts w:ascii="Calibri" w:hAnsi="Calibri" w:cs="Calibri"/>
          <w:sz w:val="28"/>
          <w:szCs w:val="28"/>
        </w:rPr>
      </w:pPr>
      <w:r w:rsidRPr="001A4279">
        <w:rPr>
          <w:rFonts w:ascii="Calibri" w:hAnsi="Calibri" w:cs="Calibri"/>
          <w:sz w:val="28"/>
          <w:szCs w:val="28"/>
        </w:rPr>
        <w:t>Due to the</w:t>
      </w:r>
      <w:r w:rsidR="00751FEF">
        <w:rPr>
          <w:rFonts w:ascii="Calibri" w:hAnsi="Calibri" w:cs="Calibri"/>
          <w:sz w:val="28"/>
          <w:szCs w:val="28"/>
        </w:rPr>
        <w:t xml:space="preserve"> rapid</w:t>
      </w:r>
      <w:r w:rsidRPr="001A4279">
        <w:rPr>
          <w:rFonts w:ascii="Calibri" w:hAnsi="Calibri" w:cs="Calibri"/>
          <w:sz w:val="28"/>
          <w:szCs w:val="28"/>
        </w:rPr>
        <w:t xml:space="preserve"> changes in the</w:t>
      </w:r>
      <w:r w:rsidR="00751FEF">
        <w:rPr>
          <w:rFonts w:ascii="Calibri" w:hAnsi="Calibri" w:cs="Calibri"/>
          <w:sz w:val="28"/>
          <w:szCs w:val="28"/>
        </w:rPr>
        <w:t xml:space="preserve"> employment</w:t>
      </w:r>
      <w:r w:rsidRPr="001A4279">
        <w:rPr>
          <w:rFonts w:ascii="Calibri" w:hAnsi="Calibri" w:cs="Calibri"/>
          <w:sz w:val="28"/>
          <w:szCs w:val="28"/>
        </w:rPr>
        <w:t xml:space="preserve"> world</w:t>
      </w:r>
      <w:r w:rsidR="00751FEF">
        <w:rPr>
          <w:rFonts w:ascii="Calibri" w:hAnsi="Calibri" w:cs="Calibri"/>
          <w:sz w:val="28"/>
          <w:szCs w:val="28"/>
        </w:rPr>
        <w:t>,</w:t>
      </w:r>
      <w:r w:rsidRPr="001A4279">
        <w:rPr>
          <w:rFonts w:ascii="Calibri" w:hAnsi="Calibri" w:cs="Calibri"/>
          <w:sz w:val="28"/>
          <w:szCs w:val="28"/>
        </w:rPr>
        <w:t xml:space="preserve"> the</w:t>
      </w:r>
      <w:r w:rsidR="00751FEF">
        <w:rPr>
          <w:rFonts w:ascii="Calibri" w:hAnsi="Calibri" w:cs="Calibri"/>
          <w:sz w:val="28"/>
          <w:szCs w:val="28"/>
        </w:rPr>
        <w:t xml:space="preserve">re are </w:t>
      </w:r>
      <w:r w:rsidRPr="001A4279">
        <w:rPr>
          <w:rFonts w:ascii="Calibri" w:hAnsi="Calibri" w:cs="Calibri"/>
          <w:sz w:val="28"/>
          <w:szCs w:val="28"/>
        </w:rPr>
        <w:t xml:space="preserve">different </w:t>
      </w:r>
      <w:r w:rsidR="00751FEF">
        <w:rPr>
          <w:rFonts w:ascii="Calibri" w:hAnsi="Calibri" w:cs="Calibri"/>
          <w:sz w:val="28"/>
          <w:szCs w:val="28"/>
        </w:rPr>
        <w:t>jobs</w:t>
      </w:r>
      <w:r w:rsidRPr="001A4279">
        <w:rPr>
          <w:rFonts w:ascii="Calibri" w:hAnsi="Calibri" w:cs="Calibri"/>
          <w:sz w:val="28"/>
          <w:szCs w:val="28"/>
        </w:rPr>
        <w:t xml:space="preserve"> that present </w:t>
      </w:r>
      <w:r w:rsidR="00751FEF">
        <w:rPr>
          <w:rFonts w:ascii="Calibri" w:hAnsi="Calibri" w:cs="Calibri"/>
          <w:sz w:val="28"/>
          <w:szCs w:val="28"/>
        </w:rPr>
        <w:t xml:space="preserve">themselves </w:t>
      </w:r>
      <w:r w:rsidRPr="001A4279">
        <w:rPr>
          <w:rFonts w:ascii="Calibri" w:hAnsi="Calibri" w:cs="Calibri"/>
          <w:sz w:val="28"/>
          <w:szCs w:val="28"/>
        </w:rPr>
        <w:t>at the workplace</w:t>
      </w:r>
      <w:r w:rsidR="00751FEF">
        <w:rPr>
          <w:rFonts w:ascii="Calibri" w:hAnsi="Calibri" w:cs="Calibri"/>
          <w:sz w:val="28"/>
          <w:szCs w:val="28"/>
        </w:rPr>
        <w:t xml:space="preserve"> which</w:t>
      </w:r>
      <w:r w:rsidRPr="001A4279">
        <w:rPr>
          <w:rFonts w:ascii="Calibri" w:hAnsi="Calibri" w:cs="Calibri"/>
          <w:sz w:val="28"/>
          <w:szCs w:val="28"/>
        </w:rPr>
        <w:t xml:space="preserve"> create numerous </w:t>
      </w:r>
      <w:r w:rsidR="00751FEF" w:rsidRPr="001A4279">
        <w:rPr>
          <w:rFonts w:ascii="Calibri" w:hAnsi="Calibri" w:cs="Calibri"/>
          <w:sz w:val="28"/>
          <w:szCs w:val="28"/>
        </w:rPr>
        <w:t>challenges,</w:t>
      </w:r>
      <w:r w:rsidRPr="001A4279">
        <w:rPr>
          <w:rFonts w:ascii="Calibri" w:hAnsi="Calibri" w:cs="Calibri"/>
          <w:sz w:val="28"/>
          <w:szCs w:val="28"/>
        </w:rPr>
        <w:t xml:space="preserve"> and these are best met by having transferable skills</w:t>
      </w:r>
      <w:r w:rsidR="00751FEF">
        <w:rPr>
          <w:rFonts w:ascii="Calibri" w:hAnsi="Calibri" w:cs="Calibri"/>
          <w:sz w:val="28"/>
          <w:szCs w:val="28"/>
        </w:rPr>
        <w:t>.</w:t>
      </w:r>
      <w:r w:rsidRPr="001A4279">
        <w:rPr>
          <w:rFonts w:ascii="Calibri" w:hAnsi="Calibri" w:cs="Calibri"/>
          <w:sz w:val="28"/>
          <w:szCs w:val="28"/>
        </w:rPr>
        <w:t xml:space="preserve">  </w:t>
      </w:r>
      <w:r w:rsidR="00751FEF">
        <w:rPr>
          <w:rFonts w:ascii="Calibri" w:hAnsi="Calibri" w:cs="Calibri"/>
          <w:sz w:val="28"/>
          <w:szCs w:val="28"/>
        </w:rPr>
        <w:t>E</w:t>
      </w:r>
      <w:r w:rsidRPr="001A4279">
        <w:rPr>
          <w:rFonts w:ascii="Calibri" w:hAnsi="Calibri" w:cs="Calibri"/>
          <w:sz w:val="28"/>
          <w:szCs w:val="28"/>
        </w:rPr>
        <w:t>ven though one remained in the same job for many years there is need</w:t>
      </w:r>
      <w:r w:rsidR="00CB086A">
        <w:rPr>
          <w:rFonts w:ascii="Calibri" w:hAnsi="Calibri" w:cs="Calibri"/>
          <w:sz w:val="28"/>
          <w:szCs w:val="28"/>
        </w:rPr>
        <w:t>,</w:t>
      </w:r>
      <w:r w:rsidRPr="001A4279">
        <w:rPr>
          <w:rFonts w:ascii="Calibri" w:hAnsi="Calibri" w:cs="Calibri"/>
          <w:sz w:val="28"/>
          <w:szCs w:val="28"/>
        </w:rPr>
        <w:t xml:space="preserve"> to continuously adapt to changes in technology</w:t>
      </w:r>
      <w:r w:rsidR="00CB086A">
        <w:rPr>
          <w:rFonts w:ascii="Calibri" w:hAnsi="Calibri" w:cs="Calibri"/>
          <w:sz w:val="28"/>
          <w:szCs w:val="28"/>
        </w:rPr>
        <w:t>.</w:t>
      </w:r>
      <w:r w:rsidRPr="001A4279">
        <w:rPr>
          <w:rFonts w:ascii="Calibri" w:hAnsi="Calibri" w:cs="Calibri"/>
          <w:sz w:val="28"/>
          <w:szCs w:val="28"/>
        </w:rPr>
        <w:t xml:space="preserve"> </w:t>
      </w:r>
      <w:r w:rsidR="00CB086A">
        <w:rPr>
          <w:rFonts w:ascii="Calibri" w:hAnsi="Calibri" w:cs="Calibri"/>
          <w:sz w:val="28"/>
          <w:szCs w:val="28"/>
        </w:rPr>
        <w:t>The</w:t>
      </w:r>
      <w:r w:rsidRPr="001A4279">
        <w:rPr>
          <w:rFonts w:ascii="Calibri" w:hAnsi="Calibri" w:cs="Calibri"/>
          <w:sz w:val="28"/>
          <w:szCs w:val="28"/>
        </w:rPr>
        <w:t xml:space="preserve"> possession of these adaptability</w:t>
      </w:r>
      <w:r w:rsidR="00CB086A">
        <w:rPr>
          <w:rFonts w:ascii="Calibri" w:hAnsi="Calibri" w:cs="Calibri"/>
          <w:sz w:val="28"/>
          <w:szCs w:val="28"/>
        </w:rPr>
        <w:t xml:space="preserve"> character </w:t>
      </w:r>
      <w:r w:rsidRPr="001A4279">
        <w:rPr>
          <w:rFonts w:ascii="Calibri" w:hAnsi="Calibri" w:cs="Calibri"/>
          <w:sz w:val="28"/>
          <w:szCs w:val="28"/>
        </w:rPr>
        <w:t xml:space="preserve">can make the difference between holding on to the job or losing it. </w:t>
      </w:r>
      <w:r w:rsidR="00CB086A">
        <w:rPr>
          <w:rFonts w:ascii="Calibri" w:hAnsi="Calibri" w:cs="Calibri"/>
          <w:sz w:val="28"/>
          <w:szCs w:val="28"/>
        </w:rPr>
        <w:t xml:space="preserve">This </w:t>
      </w:r>
      <w:r w:rsidRPr="001A4279">
        <w:rPr>
          <w:rFonts w:ascii="Calibri" w:hAnsi="Calibri" w:cs="Calibri"/>
          <w:sz w:val="28"/>
          <w:szCs w:val="28"/>
        </w:rPr>
        <w:t xml:space="preserve">can become handy when faced by many employers </w:t>
      </w:r>
      <w:r w:rsidR="00CB086A">
        <w:rPr>
          <w:rFonts w:ascii="Calibri" w:hAnsi="Calibri" w:cs="Calibri"/>
          <w:sz w:val="28"/>
          <w:szCs w:val="28"/>
        </w:rPr>
        <w:t>because</w:t>
      </w:r>
      <w:r w:rsidRPr="001A4279">
        <w:rPr>
          <w:rFonts w:ascii="Calibri" w:hAnsi="Calibri" w:cs="Calibri"/>
          <w:sz w:val="28"/>
          <w:szCs w:val="28"/>
        </w:rPr>
        <w:t xml:space="preserve"> they will choose the person who possesses the most transferable skills and </w:t>
      </w:r>
      <w:r w:rsidR="00CB086A">
        <w:rPr>
          <w:rFonts w:ascii="Calibri" w:hAnsi="Calibri" w:cs="Calibri"/>
          <w:sz w:val="28"/>
          <w:szCs w:val="28"/>
        </w:rPr>
        <w:t>best</w:t>
      </w:r>
      <w:r w:rsidRPr="001A4279">
        <w:rPr>
          <w:rFonts w:ascii="Calibri" w:hAnsi="Calibri" w:cs="Calibri"/>
          <w:sz w:val="28"/>
          <w:szCs w:val="28"/>
        </w:rPr>
        <w:t xml:space="preserve"> demonstrate</w:t>
      </w:r>
      <w:r w:rsidR="00CB086A">
        <w:rPr>
          <w:rFonts w:ascii="Calibri" w:hAnsi="Calibri" w:cs="Calibri"/>
          <w:sz w:val="28"/>
          <w:szCs w:val="28"/>
        </w:rPr>
        <w:t>s</w:t>
      </w:r>
      <w:r w:rsidRPr="001A4279">
        <w:rPr>
          <w:rFonts w:ascii="Calibri" w:hAnsi="Calibri" w:cs="Calibri"/>
          <w:sz w:val="28"/>
          <w:szCs w:val="28"/>
        </w:rPr>
        <w:t xml:space="preserve"> these abilities.</w:t>
      </w:r>
    </w:p>
    <w:p w14:paraId="45E35846" w14:textId="7AD63FDF" w:rsidR="001A4279" w:rsidRPr="001A4279" w:rsidRDefault="001A4279" w:rsidP="001A4279">
      <w:pPr>
        <w:jc w:val="both"/>
        <w:rPr>
          <w:rFonts w:ascii="Calibri" w:hAnsi="Calibri" w:cs="Calibri"/>
          <w:sz w:val="28"/>
          <w:szCs w:val="28"/>
        </w:rPr>
      </w:pPr>
      <w:r w:rsidRPr="001A4279">
        <w:rPr>
          <w:rFonts w:ascii="Calibri" w:hAnsi="Calibri" w:cs="Calibri"/>
          <w:sz w:val="28"/>
          <w:szCs w:val="28"/>
        </w:rPr>
        <w:t xml:space="preserve">Employability helps to enhance someone’s education as they quickly become </w:t>
      </w:r>
      <w:r w:rsidR="003A6433">
        <w:rPr>
          <w:rFonts w:ascii="Calibri" w:hAnsi="Calibri" w:cs="Calibri"/>
          <w:sz w:val="28"/>
          <w:szCs w:val="28"/>
        </w:rPr>
        <w:t>all round to</w:t>
      </w:r>
      <w:r w:rsidRPr="001A4279">
        <w:rPr>
          <w:rFonts w:ascii="Calibri" w:hAnsi="Calibri" w:cs="Calibri"/>
          <w:sz w:val="28"/>
          <w:szCs w:val="28"/>
        </w:rPr>
        <w:t xml:space="preserve"> all </w:t>
      </w:r>
      <w:r w:rsidR="003A6433">
        <w:rPr>
          <w:rFonts w:ascii="Calibri" w:hAnsi="Calibri" w:cs="Calibri"/>
          <w:sz w:val="28"/>
          <w:szCs w:val="28"/>
        </w:rPr>
        <w:t>employment angles.</w:t>
      </w:r>
      <w:r w:rsidRPr="001A4279">
        <w:rPr>
          <w:rFonts w:ascii="Calibri" w:hAnsi="Calibri" w:cs="Calibri"/>
          <w:sz w:val="28"/>
          <w:szCs w:val="28"/>
        </w:rPr>
        <w:t xml:space="preserve"> </w:t>
      </w:r>
      <w:r w:rsidR="003A6433">
        <w:rPr>
          <w:rFonts w:ascii="Calibri" w:hAnsi="Calibri" w:cs="Calibri"/>
          <w:sz w:val="28"/>
          <w:szCs w:val="28"/>
        </w:rPr>
        <w:t>S</w:t>
      </w:r>
      <w:r w:rsidRPr="001A4279">
        <w:rPr>
          <w:rFonts w:ascii="Calibri" w:hAnsi="Calibri" w:cs="Calibri"/>
          <w:sz w:val="28"/>
          <w:szCs w:val="28"/>
        </w:rPr>
        <w:t>ome recruiter</w:t>
      </w:r>
      <w:r w:rsidR="003A6433">
        <w:rPr>
          <w:rFonts w:ascii="Calibri" w:hAnsi="Calibri" w:cs="Calibri"/>
          <w:sz w:val="28"/>
          <w:szCs w:val="28"/>
        </w:rPr>
        <w:t>s</w:t>
      </w:r>
      <w:r w:rsidRPr="001A4279">
        <w:rPr>
          <w:rFonts w:ascii="Calibri" w:hAnsi="Calibri" w:cs="Calibri"/>
          <w:sz w:val="28"/>
          <w:szCs w:val="28"/>
        </w:rPr>
        <w:t xml:space="preserve"> who use</w:t>
      </w:r>
      <w:r w:rsidR="003A6433">
        <w:rPr>
          <w:rFonts w:ascii="Calibri" w:hAnsi="Calibri" w:cs="Calibri"/>
          <w:sz w:val="28"/>
          <w:szCs w:val="28"/>
        </w:rPr>
        <w:t xml:space="preserve"> </w:t>
      </w:r>
      <w:r w:rsidRPr="001A4279">
        <w:rPr>
          <w:rFonts w:ascii="Calibri" w:hAnsi="Calibri" w:cs="Calibri"/>
          <w:sz w:val="28"/>
          <w:szCs w:val="28"/>
        </w:rPr>
        <w:t>software for recruitment purposes can pick up easily</w:t>
      </w:r>
      <w:r w:rsidR="003A6433">
        <w:rPr>
          <w:rFonts w:ascii="Calibri" w:hAnsi="Calibri" w:cs="Calibri"/>
          <w:sz w:val="28"/>
          <w:szCs w:val="28"/>
        </w:rPr>
        <w:t>.</w:t>
      </w:r>
      <w:r w:rsidRPr="001A4279">
        <w:rPr>
          <w:rFonts w:ascii="Calibri" w:hAnsi="Calibri" w:cs="Calibri"/>
          <w:sz w:val="28"/>
          <w:szCs w:val="28"/>
        </w:rPr>
        <w:t xml:space="preserve"> </w:t>
      </w:r>
      <w:r w:rsidR="003A6433">
        <w:rPr>
          <w:rFonts w:ascii="Calibri" w:hAnsi="Calibri" w:cs="Calibri"/>
          <w:sz w:val="28"/>
          <w:szCs w:val="28"/>
        </w:rPr>
        <w:t>T</w:t>
      </w:r>
      <w:r w:rsidRPr="001A4279">
        <w:rPr>
          <w:rFonts w:ascii="Calibri" w:hAnsi="Calibri" w:cs="Calibri"/>
          <w:sz w:val="28"/>
          <w:szCs w:val="28"/>
        </w:rPr>
        <w:t>herefore</w:t>
      </w:r>
      <w:r w:rsidR="00BA4317">
        <w:rPr>
          <w:rFonts w:ascii="Calibri" w:hAnsi="Calibri" w:cs="Calibri"/>
          <w:sz w:val="28"/>
          <w:szCs w:val="28"/>
        </w:rPr>
        <w:t>,</w:t>
      </w:r>
      <w:r w:rsidRPr="001A4279">
        <w:rPr>
          <w:rFonts w:ascii="Calibri" w:hAnsi="Calibri" w:cs="Calibri"/>
          <w:sz w:val="28"/>
          <w:szCs w:val="28"/>
        </w:rPr>
        <w:t xml:space="preserve"> </w:t>
      </w:r>
      <w:r w:rsidR="003A6433">
        <w:rPr>
          <w:rFonts w:ascii="Calibri" w:hAnsi="Calibri" w:cs="Calibri"/>
          <w:sz w:val="28"/>
          <w:szCs w:val="28"/>
        </w:rPr>
        <w:t xml:space="preserve">this will </w:t>
      </w:r>
      <w:r w:rsidRPr="001A4279">
        <w:rPr>
          <w:rFonts w:ascii="Calibri" w:hAnsi="Calibri" w:cs="Calibri"/>
          <w:sz w:val="28"/>
          <w:szCs w:val="28"/>
        </w:rPr>
        <w:t xml:space="preserve">increase the overall </w:t>
      </w:r>
      <w:r w:rsidRPr="001A4279">
        <w:rPr>
          <w:rFonts w:ascii="Calibri" w:hAnsi="Calibri" w:cs="Calibri"/>
          <w:sz w:val="28"/>
          <w:szCs w:val="28"/>
        </w:rPr>
        <w:lastRenderedPageBreak/>
        <w:t>chances of getting the job as they are seen as being all rounded in the performance of the task at hand. In addition to academic qualifications, extra-curricular and co-curricular activities, volunteering, and work experience are key student experiences that can increase the chances indirectly of getting the job.</w:t>
      </w:r>
      <w:sdt>
        <w:sdtPr>
          <w:rPr>
            <w:rFonts w:ascii="Calibri" w:hAnsi="Calibri" w:cs="Calibri"/>
            <w:sz w:val="28"/>
            <w:szCs w:val="28"/>
          </w:rPr>
          <w:id w:val="-1994870440"/>
          <w:citation/>
        </w:sdtPr>
        <w:sdtContent>
          <w:r w:rsidR="007266ED">
            <w:rPr>
              <w:rFonts w:ascii="Calibri" w:hAnsi="Calibri" w:cs="Calibri"/>
              <w:sz w:val="28"/>
              <w:szCs w:val="28"/>
            </w:rPr>
            <w:fldChar w:fldCharType="begin"/>
          </w:r>
          <w:r w:rsidR="007266ED">
            <w:rPr>
              <w:rFonts w:ascii="Calibri" w:hAnsi="Calibri" w:cs="Calibri"/>
              <w:sz w:val="28"/>
              <w:szCs w:val="28"/>
            </w:rPr>
            <w:instrText xml:space="preserve"> CITATION Hel21 \l 2057 </w:instrText>
          </w:r>
          <w:r w:rsidR="007266ED">
            <w:rPr>
              <w:rFonts w:ascii="Calibri" w:hAnsi="Calibri" w:cs="Calibri"/>
              <w:sz w:val="28"/>
              <w:szCs w:val="28"/>
            </w:rPr>
            <w:fldChar w:fldCharType="separate"/>
          </w:r>
          <w:r w:rsidR="007266ED">
            <w:rPr>
              <w:rFonts w:ascii="Calibri" w:hAnsi="Calibri" w:cs="Calibri"/>
              <w:noProof/>
              <w:sz w:val="28"/>
              <w:szCs w:val="28"/>
            </w:rPr>
            <w:t xml:space="preserve"> </w:t>
          </w:r>
          <w:r w:rsidR="007266ED" w:rsidRPr="007266ED">
            <w:rPr>
              <w:rFonts w:ascii="Calibri" w:hAnsi="Calibri" w:cs="Calibri"/>
              <w:noProof/>
              <w:sz w:val="28"/>
              <w:szCs w:val="28"/>
            </w:rPr>
            <w:t>(Kempster, n.d.)</w:t>
          </w:r>
          <w:r w:rsidR="007266ED">
            <w:rPr>
              <w:rFonts w:ascii="Calibri" w:hAnsi="Calibri" w:cs="Calibri"/>
              <w:sz w:val="28"/>
              <w:szCs w:val="28"/>
            </w:rPr>
            <w:fldChar w:fldCharType="end"/>
          </w:r>
        </w:sdtContent>
      </w:sdt>
    </w:p>
    <w:p w14:paraId="3DBE3F16" w14:textId="5AF62AA7" w:rsidR="001A4279" w:rsidRDefault="001A4279" w:rsidP="001A4279">
      <w:pPr>
        <w:jc w:val="both"/>
        <w:rPr>
          <w:rFonts w:ascii="Calibri" w:hAnsi="Calibri" w:cs="Calibri"/>
          <w:sz w:val="28"/>
          <w:szCs w:val="28"/>
        </w:rPr>
      </w:pPr>
      <w:r w:rsidRPr="001A4279">
        <w:rPr>
          <w:rFonts w:ascii="Calibri" w:hAnsi="Calibri" w:cs="Calibri"/>
          <w:sz w:val="28"/>
          <w:szCs w:val="28"/>
        </w:rPr>
        <w:t xml:space="preserve"> </w:t>
      </w:r>
    </w:p>
    <w:p w14:paraId="30CF3E28" w14:textId="36A51C4C" w:rsidR="0052342D" w:rsidRPr="00BA4317" w:rsidRDefault="0052342D" w:rsidP="001A4279">
      <w:pPr>
        <w:jc w:val="both"/>
        <w:rPr>
          <w:rFonts w:ascii="Calibri" w:hAnsi="Calibri" w:cs="Calibri"/>
          <w:b/>
          <w:bCs/>
          <w:sz w:val="28"/>
          <w:szCs w:val="28"/>
        </w:rPr>
      </w:pPr>
      <w:r w:rsidRPr="00BA4317">
        <w:rPr>
          <w:rFonts w:ascii="Calibri" w:hAnsi="Calibri" w:cs="Calibri"/>
          <w:b/>
          <w:bCs/>
          <w:sz w:val="28"/>
          <w:szCs w:val="28"/>
        </w:rPr>
        <w:t>Article 4</w:t>
      </w:r>
    </w:p>
    <w:p w14:paraId="773B6254" w14:textId="597FC1EF" w:rsidR="00BA4317" w:rsidRDefault="00BA4317" w:rsidP="001A4279">
      <w:pPr>
        <w:jc w:val="both"/>
        <w:rPr>
          <w:rFonts w:ascii="Calibri" w:hAnsi="Calibri" w:cs="Calibri"/>
          <w:b/>
          <w:bCs/>
          <w:sz w:val="28"/>
          <w:szCs w:val="28"/>
        </w:rPr>
      </w:pPr>
      <w:r w:rsidRPr="00BA4317">
        <w:rPr>
          <w:rFonts w:ascii="Calibri" w:hAnsi="Calibri" w:cs="Calibri"/>
          <w:b/>
          <w:bCs/>
          <w:sz w:val="28"/>
          <w:szCs w:val="28"/>
        </w:rPr>
        <w:t>7 Steps to Enhancing Student Employability</w:t>
      </w:r>
    </w:p>
    <w:p w14:paraId="484CFE80" w14:textId="77777777" w:rsidR="00692DD1" w:rsidRDefault="007266ED" w:rsidP="001A4279">
      <w:pPr>
        <w:jc w:val="both"/>
        <w:rPr>
          <w:rFonts w:ascii="Calibri" w:hAnsi="Calibri" w:cs="Calibri"/>
          <w:sz w:val="28"/>
          <w:szCs w:val="28"/>
        </w:rPr>
      </w:pPr>
      <w:r>
        <w:rPr>
          <w:rFonts w:ascii="Calibri" w:hAnsi="Calibri" w:cs="Calibri"/>
          <w:sz w:val="28"/>
          <w:szCs w:val="28"/>
        </w:rPr>
        <w:t>According to Gedye. S and Ivaldi. F</w:t>
      </w:r>
      <w:r w:rsidR="00692DD1">
        <w:rPr>
          <w:rFonts w:ascii="Calibri" w:hAnsi="Calibri" w:cs="Calibri"/>
          <w:sz w:val="28"/>
          <w:szCs w:val="28"/>
        </w:rPr>
        <w:t xml:space="preserve"> (2016), there are different steps to enhance student employability.</w:t>
      </w:r>
    </w:p>
    <w:p w14:paraId="153FCFE9" w14:textId="1F66DD85" w:rsidR="0068504D" w:rsidRDefault="007266ED" w:rsidP="001A4279">
      <w:pPr>
        <w:jc w:val="both"/>
        <w:rPr>
          <w:rFonts w:ascii="Calibri" w:hAnsi="Calibri" w:cs="Calibri"/>
          <w:sz w:val="28"/>
          <w:szCs w:val="28"/>
        </w:rPr>
      </w:pPr>
      <w:r>
        <w:rPr>
          <w:rFonts w:ascii="Calibri" w:hAnsi="Calibri" w:cs="Calibri"/>
          <w:sz w:val="28"/>
          <w:szCs w:val="28"/>
        </w:rPr>
        <w:t xml:space="preserve"> </w:t>
      </w:r>
      <w:r w:rsidR="0068504D" w:rsidRPr="0068504D">
        <w:rPr>
          <w:rFonts w:ascii="Calibri" w:hAnsi="Calibri" w:cs="Calibri"/>
          <w:sz w:val="28"/>
          <w:szCs w:val="28"/>
        </w:rPr>
        <w:t>Examin</w:t>
      </w:r>
      <w:r w:rsidR="0068504D">
        <w:rPr>
          <w:rFonts w:ascii="Calibri" w:hAnsi="Calibri" w:cs="Calibri"/>
          <w:sz w:val="28"/>
          <w:szCs w:val="28"/>
        </w:rPr>
        <w:t>ing</w:t>
      </w:r>
      <w:r w:rsidR="0068504D" w:rsidRPr="0068504D">
        <w:rPr>
          <w:rFonts w:ascii="Calibri" w:hAnsi="Calibri" w:cs="Calibri"/>
          <w:sz w:val="28"/>
          <w:szCs w:val="28"/>
        </w:rPr>
        <w:t xml:space="preserve"> what you offe</w:t>
      </w:r>
      <w:r w:rsidR="0068504D">
        <w:rPr>
          <w:rFonts w:ascii="Calibri" w:hAnsi="Calibri" w:cs="Calibri"/>
          <w:sz w:val="28"/>
          <w:szCs w:val="28"/>
        </w:rPr>
        <w:t xml:space="preserve">r by understanding your employability offer </w:t>
      </w:r>
      <w:r w:rsidR="001013A4">
        <w:rPr>
          <w:rFonts w:ascii="Calibri" w:hAnsi="Calibri" w:cs="Calibri"/>
          <w:sz w:val="28"/>
          <w:szCs w:val="28"/>
        </w:rPr>
        <w:t xml:space="preserve">is key </w:t>
      </w:r>
      <w:r w:rsidR="0068504D">
        <w:rPr>
          <w:rFonts w:ascii="Calibri" w:hAnsi="Calibri" w:cs="Calibri"/>
          <w:sz w:val="28"/>
          <w:szCs w:val="28"/>
        </w:rPr>
        <w:t xml:space="preserve">such as knowing what you can do well on the job and what needs to be </w:t>
      </w:r>
      <w:r w:rsidR="001013A4">
        <w:rPr>
          <w:rFonts w:ascii="Calibri" w:hAnsi="Calibri" w:cs="Calibri"/>
          <w:sz w:val="28"/>
          <w:szCs w:val="28"/>
        </w:rPr>
        <w:t xml:space="preserve">learned, or </w:t>
      </w:r>
      <w:r w:rsidR="0068504D">
        <w:rPr>
          <w:rFonts w:ascii="Calibri" w:hAnsi="Calibri" w:cs="Calibri"/>
          <w:sz w:val="28"/>
          <w:szCs w:val="28"/>
        </w:rPr>
        <w:t>improved</w:t>
      </w:r>
      <w:r w:rsidR="001013A4">
        <w:rPr>
          <w:rFonts w:ascii="Calibri" w:hAnsi="Calibri" w:cs="Calibri"/>
          <w:sz w:val="28"/>
          <w:szCs w:val="28"/>
        </w:rPr>
        <w:t>. This will give you a clear picture of how employability is handled, ranked and what employability level you are at in your area of choice.</w:t>
      </w:r>
    </w:p>
    <w:p w14:paraId="4D558593" w14:textId="1A04BE85" w:rsidR="001013A4" w:rsidRDefault="001013A4" w:rsidP="001A4279">
      <w:pPr>
        <w:jc w:val="both"/>
        <w:rPr>
          <w:rFonts w:ascii="Calibri" w:hAnsi="Calibri" w:cs="Calibri"/>
          <w:sz w:val="28"/>
          <w:szCs w:val="28"/>
        </w:rPr>
      </w:pPr>
      <w:r>
        <w:rPr>
          <w:rFonts w:ascii="Calibri" w:hAnsi="Calibri" w:cs="Calibri"/>
          <w:sz w:val="28"/>
          <w:szCs w:val="28"/>
        </w:rPr>
        <w:t>Having professional experience makes you more employable in the world of work. Employers will always choose ready to work individuals with the required experience</w:t>
      </w:r>
      <w:r w:rsidR="00134D92">
        <w:rPr>
          <w:rFonts w:ascii="Calibri" w:hAnsi="Calibri" w:cs="Calibri"/>
          <w:sz w:val="28"/>
          <w:szCs w:val="28"/>
        </w:rPr>
        <w:t xml:space="preserve"> and skills needed at the workplace such as interpersonal skills, and resilience amongst others.</w:t>
      </w:r>
    </w:p>
    <w:p w14:paraId="430DACD0" w14:textId="2BE9A95B" w:rsidR="00134D92" w:rsidRDefault="00D17FF4" w:rsidP="001A4279">
      <w:pPr>
        <w:jc w:val="both"/>
        <w:rPr>
          <w:rFonts w:ascii="Calibri" w:hAnsi="Calibri" w:cs="Calibri"/>
          <w:sz w:val="28"/>
          <w:szCs w:val="28"/>
        </w:rPr>
      </w:pPr>
      <w:r>
        <w:rPr>
          <w:rFonts w:ascii="Calibri" w:hAnsi="Calibri" w:cs="Calibri"/>
          <w:sz w:val="28"/>
          <w:szCs w:val="28"/>
        </w:rPr>
        <w:t>Involving employers can be useful to the students and newly qualified graduates in the employment world in various ways. Employers can be invited as guest speakers on</w:t>
      </w:r>
      <w:r w:rsidR="00DC131C">
        <w:rPr>
          <w:rFonts w:ascii="Calibri" w:hAnsi="Calibri" w:cs="Calibri"/>
          <w:sz w:val="28"/>
          <w:szCs w:val="28"/>
        </w:rPr>
        <w:t xml:space="preserve"> different</w:t>
      </w:r>
      <w:r>
        <w:rPr>
          <w:rFonts w:ascii="Calibri" w:hAnsi="Calibri" w:cs="Calibri"/>
          <w:sz w:val="28"/>
          <w:szCs w:val="28"/>
        </w:rPr>
        <w:t xml:space="preserve"> </w:t>
      </w:r>
      <w:r w:rsidR="00DC131C">
        <w:rPr>
          <w:rFonts w:ascii="Calibri" w:hAnsi="Calibri" w:cs="Calibri"/>
          <w:sz w:val="28"/>
          <w:szCs w:val="28"/>
        </w:rPr>
        <w:t>topics</w:t>
      </w:r>
      <w:r>
        <w:rPr>
          <w:rFonts w:ascii="Calibri" w:hAnsi="Calibri" w:cs="Calibri"/>
          <w:sz w:val="28"/>
          <w:szCs w:val="28"/>
        </w:rPr>
        <w:t>, providing work placements, attend seminars and presentations, become mentors by offering students the experience needed.</w:t>
      </w:r>
    </w:p>
    <w:p w14:paraId="0DAAB2EE" w14:textId="67F0DF8D" w:rsidR="00DC131C" w:rsidRDefault="00DC131C" w:rsidP="001A4279">
      <w:pPr>
        <w:jc w:val="both"/>
        <w:rPr>
          <w:rFonts w:ascii="Calibri" w:hAnsi="Calibri" w:cs="Calibri"/>
          <w:sz w:val="28"/>
          <w:szCs w:val="28"/>
        </w:rPr>
      </w:pPr>
      <w:r>
        <w:rPr>
          <w:rFonts w:ascii="Calibri" w:hAnsi="Calibri" w:cs="Calibri"/>
          <w:sz w:val="28"/>
          <w:szCs w:val="28"/>
        </w:rPr>
        <w:t>Developing skills and attributes that employer’s value such as verbal and written communication, analytical skills and having initiative, problem solving, organisational skills</w:t>
      </w:r>
      <w:r w:rsidR="00804D4E">
        <w:rPr>
          <w:rFonts w:ascii="Calibri" w:hAnsi="Calibri" w:cs="Calibri"/>
          <w:sz w:val="28"/>
          <w:szCs w:val="28"/>
        </w:rPr>
        <w:t>, technology skills</w:t>
      </w:r>
      <w:r>
        <w:rPr>
          <w:rFonts w:ascii="Calibri" w:hAnsi="Calibri" w:cs="Calibri"/>
          <w:sz w:val="28"/>
          <w:szCs w:val="28"/>
        </w:rPr>
        <w:t xml:space="preserve"> among others is important.</w:t>
      </w:r>
    </w:p>
    <w:p w14:paraId="37AEF8ED" w14:textId="1551338B" w:rsidR="00096AD5" w:rsidRDefault="00D60508" w:rsidP="001A4279">
      <w:pPr>
        <w:jc w:val="both"/>
        <w:rPr>
          <w:rFonts w:ascii="Calibri" w:hAnsi="Calibri" w:cs="Calibri"/>
          <w:sz w:val="28"/>
          <w:szCs w:val="28"/>
        </w:rPr>
      </w:pPr>
      <w:r>
        <w:rPr>
          <w:rFonts w:ascii="Calibri" w:hAnsi="Calibri" w:cs="Calibri"/>
          <w:sz w:val="28"/>
          <w:szCs w:val="28"/>
        </w:rPr>
        <w:t>Graduates should be encouraged to develop their careers and workplace understanding into their daily programme</w:t>
      </w:r>
      <w:r w:rsidR="00381834">
        <w:rPr>
          <w:rFonts w:ascii="Calibri" w:hAnsi="Calibri" w:cs="Calibri"/>
          <w:sz w:val="28"/>
          <w:szCs w:val="28"/>
        </w:rPr>
        <w:t xml:space="preserve"> to enable them </w:t>
      </w:r>
      <w:r w:rsidR="00804D4E">
        <w:rPr>
          <w:rFonts w:ascii="Calibri" w:hAnsi="Calibri" w:cs="Calibri"/>
          <w:sz w:val="28"/>
          <w:szCs w:val="28"/>
        </w:rPr>
        <w:t>to have</w:t>
      </w:r>
      <w:r w:rsidR="00381834">
        <w:rPr>
          <w:rFonts w:ascii="Calibri" w:hAnsi="Calibri" w:cs="Calibri"/>
          <w:sz w:val="28"/>
          <w:szCs w:val="28"/>
        </w:rPr>
        <w:t xml:space="preserve"> a feel of the employment world.</w:t>
      </w:r>
      <w:r w:rsidR="00C416A6">
        <w:rPr>
          <w:rFonts w:ascii="Calibri" w:hAnsi="Calibri" w:cs="Calibri"/>
          <w:sz w:val="28"/>
          <w:szCs w:val="28"/>
        </w:rPr>
        <w:t xml:space="preserve"> If the students are expected to take control of their career planning and opportunities available to them soon, they need to start now by being responsible.</w:t>
      </w:r>
    </w:p>
    <w:p w14:paraId="67330E4C" w14:textId="54195947" w:rsidR="0099208E" w:rsidRDefault="0099208E" w:rsidP="001A4279">
      <w:pPr>
        <w:jc w:val="both"/>
        <w:rPr>
          <w:rFonts w:ascii="Calibri" w:hAnsi="Calibri" w:cs="Calibri"/>
          <w:sz w:val="28"/>
          <w:szCs w:val="28"/>
        </w:rPr>
      </w:pPr>
      <w:r>
        <w:rPr>
          <w:rFonts w:ascii="Calibri" w:hAnsi="Calibri" w:cs="Calibri"/>
          <w:sz w:val="28"/>
          <w:szCs w:val="28"/>
        </w:rPr>
        <w:t xml:space="preserve">Personal development planning should be combined with </w:t>
      </w:r>
      <w:r w:rsidR="00A8168F">
        <w:rPr>
          <w:rFonts w:ascii="Calibri" w:hAnsi="Calibri" w:cs="Calibri"/>
          <w:sz w:val="28"/>
          <w:szCs w:val="28"/>
        </w:rPr>
        <w:t>work experience, skills development and learning opportunities for the three to be beneficial. Students need support to showcase what they have gained</w:t>
      </w:r>
      <w:r w:rsidR="00BF3340">
        <w:rPr>
          <w:rFonts w:ascii="Calibri" w:hAnsi="Calibri" w:cs="Calibri"/>
          <w:sz w:val="28"/>
          <w:szCs w:val="28"/>
        </w:rPr>
        <w:t xml:space="preserve"> at school and to </w:t>
      </w:r>
      <w:r w:rsidR="00BF3340">
        <w:rPr>
          <w:rFonts w:ascii="Calibri" w:hAnsi="Calibri" w:cs="Calibri"/>
          <w:sz w:val="28"/>
          <w:szCs w:val="28"/>
        </w:rPr>
        <w:lastRenderedPageBreak/>
        <w:t>figure out what else needs to be done to get to top of the employment ladder and standout from the crowd.</w:t>
      </w:r>
    </w:p>
    <w:p w14:paraId="39A1F7C3" w14:textId="1F000FAD" w:rsidR="0079458D" w:rsidRDefault="00BF3340" w:rsidP="001A4279">
      <w:pPr>
        <w:jc w:val="both"/>
        <w:rPr>
          <w:rFonts w:ascii="Calibri" w:hAnsi="Calibri" w:cs="Calibri"/>
          <w:sz w:val="28"/>
          <w:szCs w:val="28"/>
        </w:rPr>
      </w:pPr>
      <w:r>
        <w:rPr>
          <w:rFonts w:ascii="Calibri" w:hAnsi="Calibri" w:cs="Calibri"/>
          <w:sz w:val="28"/>
          <w:szCs w:val="28"/>
        </w:rPr>
        <w:t>Promoting employability beyond the university curriculum means there is a range of opportunities available for everyone to access. Academic staff need to encourage the students to engage in these programmes regularly.</w:t>
      </w:r>
      <w:sdt>
        <w:sdtPr>
          <w:rPr>
            <w:rFonts w:ascii="Calibri" w:hAnsi="Calibri" w:cs="Calibri"/>
            <w:sz w:val="28"/>
            <w:szCs w:val="28"/>
          </w:rPr>
          <w:id w:val="345838353"/>
          <w:citation/>
        </w:sdtPr>
        <w:sdtContent>
          <w:r w:rsidR="00D32FB4">
            <w:rPr>
              <w:rFonts w:ascii="Calibri" w:hAnsi="Calibri" w:cs="Calibri"/>
              <w:sz w:val="28"/>
              <w:szCs w:val="28"/>
            </w:rPr>
            <w:fldChar w:fldCharType="begin"/>
          </w:r>
          <w:r w:rsidR="00D32FB4">
            <w:rPr>
              <w:rFonts w:ascii="Calibri" w:hAnsi="Calibri" w:cs="Calibri"/>
              <w:sz w:val="28"/>
              <w:szCs w:val="28"/>
            </w:rPr>
            <w:instrText xml:space="preserve"> CITATION Ged16 \l 2057 </w:instrText>
          </w:r>
          <w:r w:rsidR="00D32FB4">
            <w:rPr>
              <w:rFonts w:ascii="Calibri" w:hAnsi="Calibri" w:cs="Calibri"/>
              <w:sz w:val="28"/>
              <w:szCs w:val="28"/>
            </w:rPr>
            <w:fldChar w:fldCharType="separate"/>
          </w:r>
          <w:r w:rsidR="00D32FB4">
            <w:rPr>
              <w:rFonts w:ascii="Calibri" w:hAnsi="Calibri" w:cs="Calibri"/>
              <w:noProof/>
              <w:sz w:val="28"/>
              <w:szCs w:val="28"/>
            </w:rPr>
            <w:t xml:space="preserve"> </w:t>
          </w:r>
          <w:r w:rsidR="00D32FB4" w:rsidRPr="00D32FB4">
            <w:rPr>
              <w:rFonts w:ascii="Calibri" w:hAnsi="Calibri" w:cs="Calibri"/>
              <w:noProof/>
              <w:sz w:val="28"/>
              <w:szCs w:val="28"/>
            </w:rPr>
            <w:t>(Ivaldi, 2016)</w:t>
          </w:r>
          <w:r w:rsidR="00D32FB4">
            <w:rPr>
              <w:rFonts w:ascii="Calibri" w:hAnsi="Calibri" w:cs="Calibri"/>
              <w:sz w:val="28"/>
              <w:szCs w:val="28"/>
            </w:rPr>
            <w:fldChar w:fldCharType="end"/>
          </w:r>
        </w:sdtContent>
      </w:sdt>
    </w:p>
    <w:p w14:paraId="5641B53A" w14:textId="77777777" w:rsidR="007266ED" w:rsidRDefault="007266ED" w:rsidP="001A4279">
      <w:pPr>
        <w:jc w:val="both"/>
        <w:rPr>
          <w:rFonts w:ascii="Calibri" w:hAnsi="Calibri" w:cs="Calibri"/>
          <w:b/>
          <w:bCs/>
          <w:sz w:val="28"/>
          <w:szCs w:val="28"/>
        </w:rPr>
      </w:pPr>
    </w:p>
    <w:p w14:paraId="6E37FE79" w14:textId="77777777" w:rsidR="007266ED" w:rsidRDefault="007266ED" w:rsidP="001A4279">
      <w:pPr>
        <w:jc w:val="both"/>
        <w:rPr>
          <w:rFonts w:ascii="Calibri" w:hAnsi="Calibri" w:cs="Calibri"/>
          <w:b/>
          <w:bCs/>
          <w:sz w:val="28"/>
          <w:szCs w:val="28"/>
        </w:rPr>
      </w:pPr>
    </w:p>
    <w:p w14:paraId="5600CCE7" w14:textId="31D25C9F" w:rsidR="00A64321" w:rsidRPr="0079458D" w:rsidRDefault="008A7251" w:rsidP="001A4279">
      <w:pPr>
        <w:jc w:val="both"/>
        <w:rPr>
          <w:rFonts w:ascii="Calibri" w:hAnsi="Calibri" w:cs="Calibri"/>
          <w:sz w:val="28"/>
          <w:szCs w:val="28"/>
        </w:rPr>
      </w:pPr>
      <w:r w:rsidRPr="00A64321">
        <w:rPr>
          <w:rFonts w:ascii="Calibri" w:hAnsi="Calibri" w:cs="Calibri"/>
          <w:b/>
          <w:bCs/>
          <w:sz w:val="28"/>
          <w:szCs w:val="28"/>
        </w:rPr>
        <w:t>Article 5</w:t>
      </w:r>
    </w:p>
    <w:p w14:paraId="0021BA89" w14:textId="77777777" w:rsidR="00A64321" w:rsidRDefault="00A64321" w:rsidP="00A64321">
      <w:pPr>
        <w:jc w:val="both"/>
        <w:rPr>
          <w:rFonts w:ascii="Calibri" w:hAnsi="Calibri" w:cs="Calibri"/>
          <w:b/>
          <w:bCs/>
          <w:sz w:val="28"/>
          <w:szCs w:val="28"/>
        </w:rPr>
      </w:pPr>
      <w:r w:rsidRPr="00A64321">
        <w:rPr>
          <w:rFonts w:ascii="Calibri" w:hAnsi="Calibri" w:cs="Calibri"/>
          <w:b/>
          <w:bCs/>
          <w:sz w:val="28"/>
          <w:szCs w:val="28"/>
        </w:rPr>
        <w:t>My working week</w:t>
      </w:r>
      <w:r>
        <w:rPr>
          <w:rFonts w:ascii="Calibri" w:hAnsi="Calibri" w:cs="Calibri"/>
          <w:b/>
          <w:bCs/>
          <w:sz w:val="28"/>
          <w:szCs w:val="28"/>
        </w:rPr>
        <w:t>.</w:t>
      </w:r>
    </w:p>
    <w:p w14:paraId="2FF4E1A0" w14:textId="77777777" w:rsidR="00A64321" w:rsidRDefault="00A64321" w:rsidP="00A64321">
      <w:pPr>
        <w:jc w:val="both"/>
        <w:rPr>
          <w:rFonts w:ascii="Calibri" w:hAnsi="Calibri" w:cs="Calibri"/>
          <w:sz w:val="24"/>
          <w:szCs w:val="24"/>
        </w:rPr>
      </w:pPr>
      <w:r w:rsidRPr="00A64321">
        <w:rPr>
          <w:rFonts w:ascii="Calibri" w:hAnsi="Calibri" w:cs="Calibri"/>
          <w:b/>
          <w:bCs/>
          <w:sz w:val="28"/>
          <w:szCs w:val="28"/>
        </w:rPr>
        <w:t>Julie is disabled and the only one in her team made redundant</w:t>
      </w:r>
      <w:r w:rsidRPr="00A64321">
        <w:rPr>
          <w:rFonts w:ascii="Calibri" w:hAnsi="Calibri" w:cs="Calibri"/>
          <w:sz w:val="28"/>
          <w:szCs w:val="28"/>
        </w:rPr>
        <w:t>.</w:t>
      </w:r>
      <w:r w:rsidRPr="00A64321">
        <w:rPr>
          <w:rFonts w:ascii="Calibri" w:hAnsi="Calibri" w:cs="Calibri"/>
          <w:sz w:val="24"/>
          <w:szCs w:val="24"/>
        </w:rPr>
        <w:t xml:space="preserve"> </w:t>
      </w:r>
    </w:p>
    <w:p w14:paraId="5D3215C8" w14:textId="77777777" w:rsidR="00CE72E5" w:rsidRDefault="00A64321" w:rsidP="00A64321">
      <w:pPr>
        <w:jc w:val="both"/>
        <w:rPr>
          <w:rFonts w:ascii="Calibri" w:hAnsi="Calibri" w:cs="Calibri"/>
          <w:sz w:val="28"/>
          <w:szCs w:val="28"/>
        </w:rPr>
      </w:pPr>
      <w:r>
        <w:rPr>
          <w:rFonts w:ascii="Calibri" w:hAnsi="Calibri" w:cs="Calibri"/>
          <w:sz w:val="28"/>
          <w:szCs w:val="28"/>
        </w:rPr>
        <w:t>According to</w:t>
      </w:r>
      <w:r w:rsidRPr="00A64321">
        <w:rPr>
          <w:rFonts w:ascii="Calibri" w:hAnsi="Calibri" w:cs="Calibri"/>
          <w:sz w:val="28"/>
          <w:szCs w:val="28"/>
        </w:rPr>
        <w:t xml:space="preserve"> Guy Chaudo</w:t>
      </w:r>
      <w:r>
        <w:rPr>
          <w:rFonts w:ascii="Calibri" w:hAnsi="Calibri" w:cs="Calibri"/>
          <w:sz w:val="28"/>
          <w:szCs w:val="28"/>
        </w:rPr>
        <w:t>ir</w:t>
      </w:r>
      <w:r w:rsidRPr="00A64321">
        <w:rPr>
          <w:rFonts w:ascii="Calibri" w:hAnsi="Calibri" w:cs="Calibri"/>
          <w:sz w:val="28"/>
          <w:szCs w:val="28"/>
        </w:rPr>
        <w:t xml:space="preserve"> </w:t>
      </w:r>
      <w:r>
        <w:rPr>
          <w:rFonts w:ascii="Calibri" w:hAnsi="Calibri" w:cs="Calibri"/>
          <w:sz w:val="28"/>
          <w:szCs w:val="28"/>
        </w:rPr>
        <w:t xml:space="preserve">(2020) </w:t>
      </w:r>
      <w:r w:rsidRPr="00A64321">
        <w:rPr>
          <w:rFonts w:ascii="Calibri" w:hAnsi="Calibri" w:cs="Calibri"/>
          <w:sz w:val="28"/>
          <w:szCs w:val="28"/>
        </w:rPr>
        <w:t xml:space="preserve">an employment programme leader at scope- support to work service helping disabled people to find employment. </w:t>
      </w:r>
    </w:p>
    <w:p w14:paraId="728303B2" w14:textId="5A6EF562" w:rsidR="00A64321" w:rsidRPr="00A64321" w:rsidRDefault="00A64321" w:rsidP="00A64321">
      <w:pPr>
        <w:jc w:val="both"/>
        <w:rPr>
          <w:rFonts w:ascii="Calibri" w:hAnsi="Calibri" w:cs="Calibri"/>
          <w:sz w:val="28"/>
          <w:szCs w:val="28"/>
        </w:rPr>
      </w:pPr>
      <w:r w:rsidRPr="00A64321">
        <w:rPr>
          <w:rFonts w:ascii="Calibri" w:hAnsi="Calibri" w:cs="Calibri"/>
          <w:sz w:val="28"/>
          <w:szCs w:val="28"/>
        </w:rPr>
        <w:t xml:space="preserve">The article </w:t>
      </w:r>
      <w:r w:rsidR="00326D00">
        <w:rPr>
          <w:rFonts w:ascii="Calibri" w:hAnsi="Calibri" w:cs="Calibri"/>
          <w:sz w:val="28"/>
          <w:szCs w:val="28"/>
        </w:rPr>
        <w:t>explains</w:t>
      </w:r>
      <w:r w:rsidRPr="00A64321">
        <w:rPr>
          <w:rFonts w:ascii="Calibri" w:hAnsi="Calibri" w:cs="Calibri"/>
          <w:sz w:val="28"/>
          <w:szCs w:val="28"/>
        </w:rPr>
        <w:t xml:space="preserve"> the</w:t>
      </w:r>
      <w:r w:rsidR="00CE72E5">
        <w:rPr>
          <w:rFonts w:ascii="Calibri" w:hAnsi="Calibri" w:cs="Calibri"/>
          <w:sz w:val="28"/>
          <w:szCs w:val="28"/>
        </w:rPr>
        <w:t xml:space="preserve"> challenges involved in the employment world of people with learning disabilities.</w:t>
      </w:r>
    </w:p>
    <w:p w14:paraId="2731C059" w14:textId="77777777" w:rsidR="00A64321" w:rsidRPr="00A64321" w:rsidRDefault="00A64321" w:rsidP="00A64321">
      <w:pPr>
        <w:jc w:val="both"/>
        <w:rPr>
          <w:rFonts w:ascii="Calibri" w:hAnsi="Calibri" w:cs="Calibri"/>
          <w:b/>
          <w:bCs/>
          <w:sz w:val="28"/>
          <w:szCs w:val="28"/>
        </w:rPr>
      </w:pPr>
      <w:r w:rsidRPr="00A64321">
        <w:rPr>
          <w:rFonts w:ascii="Calibri" w:hAnsi="Calibri" w:cs="Calibri"/>
          <w:b/>
          <w:bCs/>
          <w:sz w:val="28"/>
          <w:szCs w:val="28"/>
        </w:rPr>
        <w:t xml:space="preserve">Monday </w:t>
      </w:r>
    </w:p>
    <w:p w14:paraId="3AACD366" w14:textId="3D0817AD" w:rsidR="00A64321" w:rsidRPr="00A64321" w:rsidRDefault="00A64321" w:rsidP="00A64321">
      <w:pPr>
        <w:jc w:val="both"/>
        <w:rPr>
          <w:rFonts w:ascii="Calibri" w:hAnsi="Calibri" w:cs="Calibri"/>
          <w:sz w:val="28"/>
          <w:szCs w:val="28"/>
        </w:rPr>
      </w:pPr>
      <w:r w:rsidRPr="00A64321">
        <w:rPr>
          <w:rFonts w:ascii="Calibri" w:hAnsi="Calibri" w:cs="Calibri"/>
          <w:sz w:val="28"/>
          <w:szCs w:val="28"/>
        </w:rPr>
        <w:t>Over the weekend several referrals that have been received</w:t>
      </w:r>
      <w:r w:rsidR="00326D00">
        <w:rPr>
          <w:rFonts w:ascii="Calibri" w:hAnsi="Calibri" w:cs="Calibri"/>
          <w:sz w:val="28"/>
          <w:szCs w:val="28"/>
        </w:rPr>
        <w:t xml:space="preserve">, </w:t>
      </w:r>
      <w:r w:rsidRPr="00A64321">
        <w:rPr>
          <w:rFonts w:ascii="Calibri" w:hAnsi="Calibri" w:cs="Calibri"/>
          <w:sz w:val="28"/>
          <w:szCs w:val="28"/>
        </w:rPr>
        <w:t xml:space="preserve">and coordination is made with the other office workers involved as employment advisers. The latest case involves a person named </w:t>
      </w:r>
      <w:r w:rsidR="00326D00">
        <w:rPr>
          <w:rFonts w:ascii="Calibri" w:hAnsi="Calibri" w:cs="Calibri"/>
          <w:sz w:val="28"/>
          <w:szCs w:val="28"/>
        </w:rPr>
        <w:t>J</w:t>
      </w:r>
      <w:r w:rsidRPr="00A64321">
        <w:rPr>
          <w:rFonts w:ascii="Calibri" w:hAnsi="Calibri" w:cs="Calibri"/>
          <w:sz w:val="28"/>
          <w:szCs w:val="28"/>
        </w:rPr>
        <w:t>ulie</w:t>
      </w:r>
      <w:r w:rsidR="00326D00">
        <w:rPr>
          <w:rFonts w:ascii="Calibri" w:hAnsi="Calibri" w:cs="Calibri"/>
          <w:sz w:val="28"/>
          <w:szCs w:val="28"/>
        </w:rPr>
        <w:t>,</w:t>
      </w:r>
      <w:r w:rsidRPr="00A64321">
        <w:rPr>
          <w:rFonts w:ascii="Calibri" w:hAnsi="Calibri" w:cs="Calibri"/>
          <w:sz w:val="28"/>
          <w:szCs w:val="28"/>
        </w:rPr>
        <w:t xml:space="preserve"> whose employment </w:t>
      </w:r>
      <w:r w:rsidR="00326D00" w:rsidRPr="00A64321">
        <w:rPr>
          <w:rFonts w:ascii="Calibri" w:hAnsi="Calibri" w:cs="Calibri"/>
          <w:sz w:val="28"/>
          <w:szCs w:val="28"/>
        </w:rPr>
        <w:t>end</w:t>
      </w:r>
      <w:r w:rsidR="00326D00">
        <w:rPr>
          <w:rFonts w:ascii="Calibri" w:hAnsi="Calibri" w:cs="Calibri"/>
          <w:sz w:val="28"/>
          <w:szCs w:val="28"/>
        </w:rPr>
        <w:t>ed</w:t>
      </w:r>
      <w:r w:rsidR="00326D00" w:rsidRPr="00A64321">
        <w:rPr>
          <w:rFonts w:ascii="Calibri" w:hAnsi="Calibri" w:cs="Calibri"/>
          <w:sz w:val="28"/>
          <w:szCs w:val="28"/>
        </w:rPr>
        <w:t xml:space="preserve"> abruptly</w:t>
      </w:r>
      <w:r w:rsidR="00326D00">
        <w:rPr>
          <w:rFonts w:ascii="Calibri" w:hAnsi="Calibri" w:cs="Calibri"/>
          <w:sz w:val="28"/>
          <w:szCs w:val="28"/>
        </w:rPr>
        <w:t xml:space="preserve"> </w:t>
      </w:r>
      <w:r w:rsidRPr="00A64321">
        <w:rPr>
          <w:rFonts w:ascii="Calibri" w:hAnsi="Calibri" w:cs="Calibri"/>
          <w:sz w:val="28"/>
          <w:szCs w:val="28"/>
        </w:rPr>
        <w:t>through redundancy</w:t>
      </w:r>
      <w:r w:rsidR="00326D00">
        <w:rPr>
          <w:rFonts w:ascii="Calibri" w:hAnsi="Calibri" w:cs="Calibri"/>
          <w:sz w:val="28"/>
          <w:szCs w:val="28"/>
        </w:rPr>
        <w:t xml:space="preserve"> during the pandemic. Julie </w:t>
      </w:r>
      <w:r w:rsidRPr="00A64321">
        <w:rPr>
          <w:rFonts w:ascii="Calibri" w:hAnsi="Calibri" w:cs="Calibri"/>
          <w:sz w:val="28"/>
          <w:szCs w:val="28"/>
        </w:rPr>
        <w:t xml:space="preserve">is the only disabled member of the team whose fate </w:t>
      </w:r>
      <w:r w:rsidR="00326D00">
        <w:rPr>
          <w:rFonts w:ascii="Calibri" w:hAnsi="Calibri" w:cs="Calibri"/>
          <w:sz w:val="28"/>
          <w:szCs w:val="28"/>
        </w:rPr>
        <w:t>has been</w:t>
      </w:r>
      <w:r w:rsidRPr="00A64321">
        <w:rPr>
          <w:rFonts w:ascii="Calibri" w:hAnsi="Calibri" w:cs="Calibri"/>
          <w:sz w:val="28"/>
          <w:szCs w:val="28"/>
        </w:rPr>
        <w:t xml:space="preserve"> decided</w:t>
      </w:r>
      <w:r w:rsidR="00326D00">
        <w:rPr>
          <w:rFonts w:ascii="Calibri" w:hAnsi="Calibri" w:cs="Calibri"/>
          <w:sz w:val="28"/>
          <w:szCs w:val="28"/>
        </w:rPr>
        <w:t xml:space="preserve">. It is am </w:t>
      </w:r>
      <w:r w:rsidRPr="00A64321">
        <w:rPr>
          <w:rFonts w:ascii="Calibri" w:hAnsi="Calibri" w:cs="Calibri"/>
          <w:sz w:val="28"/>
          <w:szCs w:val="28"/>
        </w:rPr>
        <w:t>team of four in a role where she has worked for 11 years</w:t>
      </w:r>
      <w:r w:rsidR="00326D00">
        <w:rPr>
          <w:rFonts w:ascii="Calibri" w:hAnsi="Calibri" w:cs="Calibri"/>
          <w:sz w:val="28"/>
          <w:szCs w:val="28"/>
        </w:rPr>
        <w:t>.  To</w:t>
      </w:r>
      <w:r w:rsidRPr="00A64321">
        <w:rPr>
          <w:rFonts w:ascii="Calibri" w:hAnsi="Calibri" w:cs="Calibri"/>
          <w:sz w:val="28"/>
          <w:szCs w:val="28"/>
        </w:rPr>
        <w:t xml:space="preserve"> increase her employability</w:t>
      </w:r>
      <w:r w:rsidR="00326D00">
        <w:rPr>
          <w:rFonts w:ascii="Calibri" w:hAnsi="Calibri" w:cs="Calibri"/>
          <w:sz w:val="28"/>
          <w:szCs w:val="28"/>
        </w:rPr>
        <w:t xml:space="preserve"> chances,</w:t>
      </w:r>
      <w:r w:rsidRPr="00A64321">
        <w:rPr>
          <w:rFonts w:ascii="Calibri" w:hAnsi="Calibri" w:cs="Calibri"/>
          <w:sz w:val="28"/>
          <w:szCs w:val="28"/>
        </w:rPr>
        <w:t xml:space="preserve"> the</w:t>
      </w:r>
      <w:r w:rsidR="00E63EEA">
        <w:rPr>
          <w:rFonts w:ascii="Calibri" w:hAnsi="Calibri" w:cs="Calibri"/>
          <w:sz w:val="28"/>
          <w:szCs w:val="28"/>
        </w:rPr>
        <w:t xml:space="preserve"> team</w:t>
      </w:r>
      <w:r w:rsidRPr="00A64321">
        <w:rPr>
          <w:rFonts w:ascii="Calibri" w:hAnsi="Calibri" w:cs="Calibri"/>
          <w:sz w:val="28"/>
          <w:szCs w:val="28"/>
        </w:rPr>
        <w:t xml:space="preserve"> have worked on her CV and a plan to</w:t>
      </w:r>
      <w:r w:rsidR="00326D00">
        <w:rPr>
          <w:rFonts w:ascii="Calibri" w:hAnsi="Calibri" w:cs="Calibri"/>
          <w:sz w:val="28"/>
          <w:szCs w:val="28"/>
        </w:rPr>
        <w:t xml:space="preserve"> help her</w:t>
      </w:r>
      <w:r w:rsidRPr="00A64321">
        <w:rPr>
          <w:rFonts w:ascii="Calibri" w:hAnsi="Calibri" w:cs="Calibri"/>
          <w:sz w:val="28"/>
          <w:szCs w:val="28"/>
        </w:rPr>
        <w:t xml:space="preserve"> find similar roles.</w:t>
      </w:r>
    </w:p>
    <w:p w14:paraId="1336CB52" w14:textId="77777777" w:rsidR="00A64321" w:rsidRPr="00A64321" w:rsidRDefault="00A64321" w:rsidP="00A64321">
      <w:pPr>
        <w:jc w:val="both"/>
        <w:rPr>
          <w:rFonts w:ascii="Calibri" w:hAnsi="Calibri" w:cs="Calibri"/>
          <w:b/>
          <w:bCs/>
          <w:sz w:val="28"/>
          <w:szCs w:val="28"/>
        </w:rPr>
      </w:pPr>
      <w:r w:rsidRPr="00A64321">
        <w:rPr>
          <w:rFonts w:ascii="Calibri" w:hAnsi="Calibri" w:cs="Calibri"/>
          <w:b/>
          <w:bCs/>
          <w:sz w:val="28"/>
          <w:szCs w:val="28"/>
        </w:rPr>
        <w:t>Tuesday</w:t>
      </w:r>
    </w:p>
    <w:p w14:paraId="3822C568" w14:textId="406DBBFF" w:rsidR="00A64321" w:rsidRPr="00A64321" w:rsidRDefault="00A64321" w:rsidP="00A64321">
      <w:pPr>
        <w:jc w:val="both"/>
        <w:rPr>
          <w:rFonts w:ascii="Calibri" w:hAnsi="Calibri" w:cs="Calibri"/>
          <w:sz w:val="28"/>
          <w:szCs w:val="28"/>
        </w:rPr>
      </w:pPr>
      <w:r w:rsidRPr="00A64321">
        <w:rPr>
          <w:rFonts w:ascii="Calibri" w:hAnsi="Calibri" w:cs="Calibri"/>
          <w:sz w:val="28"/>
          <w:szCs w:val="28"/>
        </w:rPr>
        <w:t xml:space="preserve">Contact is made with an employer keen to recruit disabled people. </w:t>
      </w:r>
      <w:r w:rsidR="00EF43C5">
        <w:rPr>
          <w:rFonts w:ascii="Calibri" w:hAnsi="Calibri" w:cs="Calibri"/>
          <w:sz w:val="28"/>
          <w:szCs w:val="28"/>
        </w:rPr>
        <w:t>T</w:t>
      </w:r>
      <w:r w:rsidRPr="00A64321">
        <w:rPr>
          <w:rFonts w:ascii="Calibri" w:hAnsi="Calibri" w:cs="Calibri"/>
          <w:sz w:val="28"/>
          <w:szCs w:val="28"/>
        </w:rPr>
        <w:t>he employers have their own ideas about what they believe a disabled person can or cannot do in the workplace. The discussion centre</w:t>
      </w:r>
      <w:r w:rsidR="00EF43C5">
        <w:rPr>
          <w:rFonts w:ascii="Calibri" w:hAnsi="Calibri" w:cs="Calibri"/>
          <w:sz w:val="28"/>
          <w:szCs w:val="28"/>
        </w:rPr>
        <w:t>s</w:t>
      </w:r>
      <w:r w:rsidRPr="00A64321">
        <w:rPr>
          <w:rFonts w:ascii="Calibri" w:hAnsi="Calibri" w:cs="Calibri"/>
          <w:sz w:val="28"/>
          <w:szCs w:val="28"/>
        </w:rPr>
        <w:t xml:space="preserve"> around changes necessary to make things work for disabled job applicant</w:t>
      </w:r>
      <w:r w:rsidR="00EF43C5">
        <w:rPr>
          <w:rFonts w:ascii="Calibri" w:hAnsi="Calibri" w:cs="Calibri"/>
          <w:sz w:val="28"/>
          <w:szCs w:val="28"/>
        </w:rPr>
        <w:t>s</w:t>
      </w:r>
      <w:r w:rsidRPr="00A64321">
        <w:rPr>
          <w:rFonts w:ascii="Calibri" w:hAnsi="Calibri" w:cs="Calibri"/>
          <w:sz w:val="28"/>
          <w:szCs w:val="28"/>
        </w:rPr>
        <w:t xml:space="preserve"> at the job</w:t>
      </w:r>
      <w:r w:rsidR="00EF43C5">
        <w:rPr>
          <w:rFonts w:ascii="Calibri" w:hAnsi="Calibri" w:cs="Calibri"/>
          <w:sz w:val="28"/>
          <w:szCs w:val="28"/>
        </w:rPr>
        <w:t>. I</w:t>
      </w:r>
      <w:r w:rsidRPr="00A64321">
        <w:rPr>
          <w:rFonts w:ascii="Calibri" w:hAnsi="Calibri" w:cs="Calibri"/>
          <w:sz w:val="28"/>
          <w:szCs w:val="28"/>
        </w:rPr>
        <w:t>n some cases</w:t>
      </w:r>
      <w:r w:rsidR="00E63EEA">
        <w:rPr>
          <w:rFonts w:ascii="Calibri" w:hAnsi="Calibri" w:cs="Calibri"/>
          <w:sz w:val="28"/>
          <w:szCs w:val="28"/>
        </w:rPr>
        <w:t>,</w:t>
      </w:r>
      <w:r w:rsidR="00EF43C5">
        <w:rPr>
          <w:rFonts w:ascii="Calibri" w:hAnsi="Calibri" w:cs="Calibri"/>
          <w:sz w:val="28"/>
          <w:szCs w:val="28"/>
        </w:rPr>
        <w:t xml:space="preserve"> there</w:t>
      </w:r>
      <w:r w:rsidRPr="00A64321">
        <w:rPr>
          <w:rFonts w:ascii="Calibri" w:hAnsi="Calibri" w:cs="Calibri"/>
          <w:sz w:val="28"/>
          <w:szCs w:val="28"/>
        </w:rPr>
        <w:t xml:space="preserve"> are small changes and support </w:t>
      </w:r>
      <w:r w:rsidR="00EF43C5">
        <w:rPr>
          <w:rFonts w:ascii="Calibri" w:hAnsi="Calibri" w:cs="Calibri"/>
          <w:sz w:val="28"/>
          <w:szCs w:val="28"/>
        </w:rPr>
        <w:t xml:space="preserve">is </w:t>
      </w:r>
      <w:r w:rsidRPr="00A64321">
        <w:rPr>
          <w:rFonts w:ascii="Calibri" w:hAnsi="Calibri" w:cs="Calibri"/>
          <w:sz w:val="28"/>
          <w:szCs w:val="28"/>
        </w:rPr>
        <w:t>available through the government support scheme</w:t>
      </w:r>
      <w:r w:rsidR="00EF43C5">
        <w:rPr>
          <w:rFonts w:ascii="Calibri" w:hAnsi="Calibri" w:cs="Calibri"/>
          <w:sz w:val="28"/>
          <w:szCs w:val="28"/>
        </w:rPr>
        <w:t>s.</w:t>
      </w:r>
      <w:r w:rsidRPr="00A64321">
        <w:rPr>
          <w:rFonts w:ascii="Calibri" w:hAnsi="Calibri" w:cs="Calibri"/>
          <w:sz w:val="28"/>
          <w:szCs w:val="28"/>
        </w:rPr>
        <w:t xml:space="preserve"> Based on the adviser</w:t>
      </w:r>
      <w:r w:rsidR="00E63EEA">
        <w:rPr>
          <w:rFonts w:ascii="Calibri" w:hAnsi="Calibri" w:cs="Calibri"/>
          <w:sz w:val="28"/>
          <w:szCs w:val="28"/>
        </w:rPr>
        <w:t>,</w:t>
      </w:r>
      <w:r w:rsidRPr="00A64321">
        <w:rPr>
          <w:rFonts w:ascii="Calibri" w:hAnsi="Calibri" w:cs="Calibri"/>
          <w:sz w:val="28"/>
          <w:szCs w:val="28"/>
        </w:rPr>
        <w:t xml:space="preserve"> disabled people are at the back of the queue in terms of employment</w:t>
      </w:r>
      <w:r w:rsidR="00E63EEA">
        <w:rPr>
          <w:rFonts w:ascii="Calibri" w:hAnsi="Calibri" w:cs="Calibri"/>
          <w:sz w:val="28"/>
          <w:szCs w:val="28"/>
        </w:rPr>
        <w:t>.</w:t>
      </w:r>
    </w:p>
    <w:p w14:paraId="28FBFE99" w14:textId="77777777" w:rsidR="00A64321" w:rsidRPr="00A64321" w:rsidRDefault="00A64321" w:rsidP="00A64321">
      <w:pPr>
        <w:jc w:val="both"/>
        <w:rPr>
          <w:rFonts w:ascii="Calibri" w:hAnsi="Calibri" w:cs="Calibri"/>
          <w:b/>
          <w:bCs/>
          <w:sz w:val="28"/>
          <w:szCs w:val="28"/>
        </w:rPr>
      </w:pPr>
      <w:r w:rsidRPr="00A64321">
        <w:rPr>
          <w:rFonts w:ascii="Calibri" w:hAnsi="Calibri" w:cs="Calibri"/>
          <w:b/>
          <w:bCs/>
          <w:sz w:val="28"/>
          <w:szCs w:val="28"/>
        </w:rPr>
        <w:t>Wednesday</w:t>
      </w:r>
    </w:p>
    <w:p w14:paraId="24E5B014" w14:textId="15AAD0C1" w:rsidR="00CE72E5" w:rsidRPr="0079458D" w:rsidRDefault="00A64321" w:rsidP="00A64321">
      <w:pPr>
        <w:jc w:val="both"/>
        <w:rPr>
          <w:rFonts w:ascii="Calibri" w:hAnsi="Calibri" w:cs="Calibri"/>
          <w:sz w:val="28"/>
          <w:szCs w:val="28"/>
        </w:rPr>
      </w:pPr>
      <w:r w:rsidRPr="00A64321">
        <w:rPr>
          <w:rFonts w:ascii="Calibri" w:hAnsi="Calibri" w:cs="Calibri"/>
          <w:sz w:val="28"/>
          <w:szCs w:val="28"/>
        </w:rPr>
        <w:lastRenderedPageBreak/>
        <w:t>A c</w:t>
      </w:r>
      <w:r w:rsidR="00E63EEA">
        <w:rPr>
          <w:rFonts w:ascii="Calibri" w:hAnsi="Calibri" w:cs="Calibri"/>
          <w:sz w:val="28"/>
          <w:szCs w:val="28"/>
        </w:rPr>
        <w:t>lient</w:t>
      </w:r>
      <w:r w:rsidRPr="00A64321">
        <w:rPr>
          <w:rFonts w:ascii="Calibri" w:hAnsi="Calibri" w:cs="Calibri"/>
          <w:sz w:val="28"/>
          <w:szCs w:val="28"/>
        </w:rPr>
        <w:t xml:space="preserve"> with possible safeguarding issues is talked to and because the rest of the family is at home, she is unable to d</w:t>
      </w:r>
      <w:r w:rsidR="00E63EEA">
        <w:rPr>
          <w:rFonts w:ascii="Calibri" w:hAnsi="Calibri" w:cs="Calibri"/>
          <w:sz w:val="28"/>
          <w:szCs w:val="28"/>
        </w:rPr>
        <w:t xml:space="preserve">isclose </w:t>
      </w:r>
      <w:r w:rsidRPr="00A64321">
        <w:rPr>
          <w:rFonts w:ascii="Calibri" w:hAnsi="Calibri" w:cs="Calibri"/>
          <w:sz w:val="28"/>
          <w:szCs w:val="28"/>
        </w:rPr>
        <w:t>any more information</w:t>
      </w:r>
      <w:r w:rsidR="00E63EEA">
        <w:rPr>
          <w:rFonts w:ascii="Calibri" w:hAnsi="Calibri" w:cs="Calibri"/>
          <w:sz w:val="28"/>
          <w:szCs w:val="28"/>
        </w:rPr>
        <w:t xml:space="preserve">. </w:t>
      </w:r>
      <w:r w:rsidRPr="00A64321">
        <w:rPr>
          <w:rFonts w:ascii="Calibri" w:hAnsi="Calibri" w:cs="Calibri"/>
          <w:sz w:val="28"/>
          <w:szCs w:val="28"/>
        </w:rPr>
        <w:t xml:space="preserve"> </w:t>
      </w:r>
      <w:r w:rsidR="00E63EEA">
        <w:rPr>
          <w:rFonts w:ascii="Calibri" w:hAnsi="Calibri" w:cs="Calibri"/>
          <w:sz w:val="28"/>
          <w:szCs w:val="28"/>
        </w:rPr>
        <w:t>S</w:t>
      </w:r>
      <w:r w:rsidRPr="00A64321">
        <w:rPr>
          <w:rFonts w:ascii="Calibri" w:hAnsi="Calibri" w:cs="Calibri"/>
          <w:sz w:val="28"/>
          <w:szCs w:val="28"/>
        </w:rPr>
        <w:t>ocial services are</w:t>
      </w:r>
      <w:r w:rsidR="00E63EEA">
        <w:rPr>
          <w:rFonts w:ascii="Calibri" w:hAnsi="Calibri" w:cs="Calibri"/>
          <w:sz w:val="28"/>
          <w:szCs w:val="28"/>
        </w:rPr>
        <w:t xml:space="preserve"> then</w:t>
      </w:r>
      <w:r w:rsidRPr="00A64321">
        <w:rPr>
          <w:rFonts w:ascii="Calibri" w:hAnsi="Calibri" w:cs="Calibri"/>
          <w:sz w:val="28"/>
          <w:szCs w:val="28"/>
        </w:rPr>
        <w:t xml:space="preserve"> made aware of the situation. </w:t>
      </w:r>
      <w:r w:rsidR="00E63EEA">
        <w:rPr>
          <w:rFonts w:ascii="Calibri" w:hAnsi="Calibri" w:cs="Calibri"/>
          <w:sz w:val="28"/>
          <w:szCs w:val="28"/>
        </w:rPr>
        <w:t>T</w:t>
      </w:r>
      <w:r w:rsidRPr="00A64321">
        <w:rPr>
          <w:rFonts w:ascii="Calibri" w:hAnsi="Calibri" w:cs="Calibri"/>
          <w:sz w:val="28"/>
          <w:szCs w:val="28"/>
        </w:rPr>
        <w:t>here is feedback from a satisfied service user whose mental health</w:t>
      </w:r>
      <w:r w:rsidR="00E63EEA">
        <w:rPr>
          <w:rFonts w:ascii="Calibri" w:hAnsi="Calibri" w:cs="Calibri"/>
          <w:sz w:val="28"/>
          <w:szCs w:val="28"/>
        </w:rPr>
        <w:t xml:space="preserve"> and</w:t>
      </w:r>
      <w:r w:rsidRPr="00A64321">
        <w:rPr>
          <w:rFonts w:ascii="Calibri" w:hAnsi="Calibri" w:cs="Calibri"/>
          <w:sz w:val="28"/>
          <w:szCs w:val="28"/>
        </w:rPr>
        <w:t xml:space="preserve"> wellbeing has improved because</w:t>
      </w:r>
      <w:r w:rsidR="00E63EEA">
        <w:rPr>
          <w:rFonts w:ascii="Calibri" w:hAnsi="Calibri" w:cs="Calibri"/>
          <w:sz w:val="28"/>
          <w:szCs w:val="28"/>
        </w:rPr>
        <w:t xml:space="preserve"> they were </w:t>
      </w:r>
      <w:r w:rsidRPr="00A64321">
        <w:rPr>
          <w:rFonts w:ascii="Calibri" w:hAnsi="Calibri" w:cs="Calibri"/>
          <w:sz w:val="28"/>
          <w:szCs w:val="28"/>
        </w:rPr>
        <w:t xml:space="preserve">assisted to </w:t>
      </w:r>
      <w:r w:rsidR="00E63EEA">
        <w:rPr>
          <w:rFonts w:ascii="Calibri" w:hAnsi="Calibri" w:cs="Calibri"/>
          <w:sz w:val="28"/>
          <w:szCs w:val="28"/>
        </w:rPr>
        <w:t>find work for</w:t>
      </w:r>
      <w:r w:rsidRPr="00A64321">
        <w:rPr>
          <w:rFonts w:ascii="Calibri" w:hAnsi="Calibri" w:cs="Calibri"/>
          <w:sz w:val="28"/>
          <w:szCs w:val="28"/>
        </w:rPr>
        <w:t xml:space="preserve"> the past three months and is now able to take on more work.</w:t>
      </w:r>
    </w:p>
    <w:p w14:paraId="005A41AC" w14:textId="456A9512" w:rsidR="00A64321" w:rsidRPr="00A64321" w:rsidRDefault="00A64321" w:rsidP="00A64321">
      <w:pPr>
        <w:jc w:val="both"/>
        <w:rPr>
          <w:rFonts w:ascii="Calibri" w:hAnsi="Calibri" w:cs="Calibri"/>
          <w:b/>
          <w:bCs/>
          <w:sz w:val="28"/>
          <w:szCs w:val="28"/>
        </w:rPr>
      </w:pPr>
      <w:r w:rsidRPr="00A64321">
        <w:rPr>
          <w:rFonts w:ascii="Calibri" w:hAnsi="Calibri" w:cs="Calibri"/>
          <w:b/>
          <w:bCs/>
          <w:sz w:val="28"/>
          <w:szCs w:val="28"/>
        </w:rPr>
        <w:t xml:space="preserve">Thursday </w:t>
      </w:r>
    </w:p>
    <w:p w14:paraId="12BA128C" w14:textId="6DC8A4E3" w:rsidR="00A64321" w:rsidRPr="00A64321" w:rsidRDefault="00A64321" w:rsidP="00A64321">
      <w:pPr>
        <w:jc w:val="both"/>
        <w:rPr>
          <w:rFonts w:ascii="Calibri" w:hAnsi="Calibri" w:cs="Calibri"/>
          <w:sz w:val="28"/>
          <w:szCs w:val="28"/>
        </w:rPr>
      </w:pPr>
      <w:r w:rsidRPr="00A64321">
        <w:rPr>
          <w:rFonts w:ascii="Calibri" w:hAnsi="Calibri" w:cs="Calibri"/>
          <w:sz w:val="28"/>
          <w:szCs w:val="28"/>
        </w:rPr>
        <w:t>Another person is talked to and they have been doing volunteering for several years at a charity shop to boost their employability due to his learning disability. This has always been a major challenge for him in as far as being able to apply for work and there is emphasis on building people’s confidence so that they can</w:t>
      </w:r>
      <w:r w:rsidR="00E63EEA">
        <w:rPr>
          <w:rFonts w:ascii="Calibri" w:hAnsi="Calibri" w:cs="Calibri"/>
          <w:sz w:val="28"/>
          <w:szCs w:val="28"/>
        </w:rPr>
        <w:t xml:space="preserve"> improve </w:t>
      </w:r>
      <w:r w:rsidRPr="00A64321">
        <w:rPr>
          <w:rFonts w:ascii="Calibri" w:hAnsi="Calibri" w:cs="Calibri"/>
          <w:sz w:val="28"/>
          <w:szCs w:val="28"/>
        </w:rPr>
        <w:t>their competencies</w:t>
      </w:r>
      <w:r w:rsidR="00CE72E5">
        <w:rPr>
          <w:rFonts w:ascii="Calibri" w:hAnsi="Calibri" w:cs="Calibri"/>
          <w:sz w:val="28"/>
          <w:szCs w:val="28"/>
        </w:rPr>
        <w:t xml:space="preserve"> and become more involved.</w:t>
      </w:r>
    </w:p>
    <w:p w14:paraId="07664C1F" w14:textId="77777777" w:rsidR="00A64321" w:rsidRPr="00A64321" w:rsidRDefault="00A64321" w:rsidP="00A64321">
      <w:pPr>
        <w:jc w:val="both"/>
        <w:rPr>
          <w:rFonts w:ascii="Calibri" w:hAnsi="Calibri" w:cs="Calibri"/>
          <w:b/>
          <w:bCs/>
          <w:sz w:val="28"/>
          <w:szCs w:val="28"/>
        </w:rPr>
      </w:pPr>
      <w:r w:rsidRPr="00A64321">
        <w:rPr>
          <w:rFonts w:ascii="Calibri" w:hAnsi="Calibri" w:cs="Calibri"/>
          <w:b/>
          <w:bCs/>
          <w:sz w:val="28"/>
          <w:szCs w:val="28"/>
        </w:rPr>
        <w:t xml:space="preserve"> Friday</w:t>
      </w:r>
    </w:p>
    <w:p w14:paraId="116FCC48" w14:textId="63F72F42" w:rsidR="00CA0BD7" w:rsidRDefault="00A64321" w:rsidP="00A64321">
      <w:pPr>
        <w:jc w:val="both"/>
        <w:rPr>
          <w:rFonts w:ascii="Calibri" w:hAnsi="Calibri" w:cs="Calibri"/>
          <w:sz w:val="28"/>
          <w:szCs w:val="28"/>
        </w:rPr>
      </w:pPr>
      <w:r w:rsidRPr="00A64321">
        <w:rPr>
          <w:rFonts w:ascii="Calibri" w:hAnsi="Calibri" w:cs="Calibri"/>
          <w:sz w:val="28"/>
          <w:szCs w:val="28"/>
        </w:rPr>
        <w:t>There is a team building meeting w</w:t>
      </w:r>
      <w:r w:rsidR="00453EDB">
        <w:rPr>
          <w:rFonts w:ascii="Calibri" w:hAnsi="Calibri" w:cs="Calibri"/>
          <w:sz w:val="28"/>
          <w:szCs w:val="28"/>
        </w:rPr>
        <w:t>here</w:t>
      </w:r>
      <w:r w:rsidRPr="00A64321">
        <w:rPr>
          <w:rFonts w:ascii="Calibri" w:hAnsi="Calibri" w:cs="Calibri"/>
          <w:sz w:val="28"/>
          <w:szCs w:val="28"/>
        </w:rPr>
        <w:t xml:space="preserve"> positive stories are shared. Notable among these stories is that of </w:t>
      </w:r>
      <w:r w:rsidR="00CE72E5">
        <w:rPr>
          <w:rFonts w:ascii="Calibri" w:hAnsi="Calibri" w:cs="Calibri"/>
          <w:sz w:val="28"/>
          <w:szCs w:val="28"/>
        </w:rPr>
        <w:t>one client,</w:t>
      </w:r>
      <w:r w:rsidRPr="00A64321">
        <w:rPr>
          <w:rFonts w:ascii="Calibri" w:hAnsi="Calibri" w:cs="Calibri"/>
          <w:sz w:val="28"/>
          <w:szCs w:val="28"/>
        </w:rPr>
        <w:t xml:space="preserve"> who obtained interview support from the service. </w:t>
      </w:r>
      <w:r w:rsidR="00CE72E5">
        <w:rPr>
          <w:rFonts w:ascii="Calibri" w:hAnsi="Calibri" w:cs="Calibri"/>
          <w:sz w:val="28"/>
          <w:szCs w:val="28"/>
        </w:rPr>
        <w:t xml:space="preserve">The client </w:t>
      </w:r>
      <w:r w:rsidRPr="00A64321">
        <w:rPr>
          <w:rFonts w:ascii="Calibri" w:hAnsi="Calibri" w:cs="Calibri"/>
          <w:sz w:val="28"/>
          <w:szCs w:val="28"/>
        </w:rPr>
        <w:t>will soon start at a coronavirus testing centre after losing her job where she worked for 30 years</w:t>
      </w:r>
      <w:r w:rsidR="00CE72E5">
        <w:rPr>
          <w:rFonts w:ascii="Calibri" w:hAnsi="Calibri" w:cs="Calibri"/>
          <w:sz w:val="28"/>
          <w:szCs w:val="28"/>
        </w:rPr>
        <w:t>.</w:t>
      </w:r>
      <w:r w:rsidRPr="00A64321">
        <w:rPr>
          <w:rFonts w:ascii="Calibri" w:hAnsi="Calibri" w:cs="Calibri"/>
          <w:sz w:val="28"/>
          <w:szCs w:val="28"/>
        </w:rPr>
        <w:t xml:space="preserve"> </w:t>
      </w:r>
      <w:r w:rsidR="00CE72E5">
        <w:rPr>
          <w:rFonts w:ascii="Calibri" w:hAnsi="Calibri" w:cs="Calibri"/>
          <w:sz w:val="28"/>
          <w:szCs w:val="28"/>
        </w:rPr>
        <w:t xml:space="preserve">The </w:t>
      </w:r>
      <w:r w:rsidRPr="00A64321">
        <w:rPr>
          <w:rFonts w:ascii="Calibri" w:hAnsi="Calibri" w:cs="Calibri"/>
          <w:sz w:val="28"/>
          <w:szCs w:val="28"/>
        </w:rPr>
        <w:t xml:space="preserve">key to making it work is the right adjustments and support </w:t>
      </w:r>
      <w:r w:rsidR="00CE72E5">
        <w:rPr>
          <w:rFonts w:ascii="Calibri" w:hAnsi="Calibri" w:cs="Calibri"/>
          <w:sz w:val="28"/>
          <w:szCs w:val="28"/>
        </w:rPr>
        <w:t xml:space="preserve">system </w:t>
      </w:r>
      <w:r w:rsidRPr="00A64321">
        <w:rPr>
          <w:rFonts w:ascii="Calibri" w:hAnsi="Calibri" w:cs="Calibri"/>
          <w:sz w:val="28"/>
          <w:szCs w:val="28"/>
        </w:rPr>
        <w:t>from the employer and there is extreme confidence that she will thrive on the job.</w:t>
      </w:r>
      <w:r w:rsidR="00CA0BD7">
        <w:rPr>
          <w:rFonts w:ascii="Calibri" w:hAnsi="Calibri" w:cs="Calibri"/>
          <w:sz w:val="28"/>
          <w:szCs w:val="28"/>
        </w:rPr>
        <w:t xml:space="preserve"> The bottom line in this article is that disabled people need support around them.</w:t>
      </w:r>
      <w:sdt>
        <w:sdtPr>
          <w:rPr>
            <w:rFonts w:ascii="Calibri" w:hAnsi="Calibri" w:cs="Calibri"/>
            <w:sz w:val="28"/>
            <w:szCs w:val="28"/>
          </w:rPr>
          <w:id w:val="-1044745530"/>
          <w:citation/>
        </w:sdtPr>
        <w:sdtContent>
          <w:r w:rsidR="00CA0BD7">
            <w:rPr>
              <w:rFonts w:ascii="Calibri" w:hAnsi="Calibri" w:cs="Calibri"/>
              <w:sz w:val="28"/>
              <w:szCs w:val="28"/>
            </w:rPr>
            <w:fldChar w:fldCharType="begin"/>
          </w:r>
          <w:r w:rsidR="00CA0BD7">
            <w:rPr>
              <w:rFonts w:ascii="Calibri" w:hAnsi="Calibri" w:cs="Calibri"/>
              <w:sz w:val="28"/>
              <w:szCs w:val="28"/>
            </w:rPr>
            <w:instrText xml:space="preserve"> CITATION Guy20 \l 2057 </w:instrText>
          </w:r>
          <w:r w:rsidR="00CA0BD7">
            <w:rPr>
              <w:rFonts w:ascii="Calibri" w:hAnsi="Calibri" w:cs="Calibri"/>
              <w:sz w:val="28"/>
              <w:szCs w:val="28"/>
            </w:rPr>
            <w:fldChar w:fldCharType="separate"/>
          </w:r>
          <w:r w:rsidR="00CA0BD7">
            <w:rPr>
              <w:rFonts w:ascii="Calibri" w:hAnsi="Calibri" w:cs="Calibri"/>
              <w:noProof/>
              <w:sz w:val="28"/>
              <w:szCs w:val="28"/>
            </w:rPr>
            <w:t xml:space="preserve"> </w:t>
          </w:r>
          <w:r w:rsidR="00CA0BD7" w:rsidRPr="00CA0BD7">
            <w:rPr>
              <w:rFonts w:ascii="Calibri" w:hAnsi="Calibri" w:cs="Calibri"/>
              <w:noProof/>
              <w:sz w:val="28"/>
              <w:szCs w:val="28"/>
            </w:rPr>
            <w:t>(Chaudoir, 2020)</w:t>
          </w:r>
          <w:r w:rsidR="00CA0BD7">
            <w:rPr>
              <w:rFonts w:ascii="Calibri" w:hAnsi="Calibri" w:cs="Calibri"/>
              <w:sz w:val="28"/>
              <w:szCs w:val="28"/>
            </w:rPr>
            <w:fldChar w:fldCharType="end"/>
          </w:r>
        </w:sdtContent>
      </w:sdt>
      <w:r w:rsidR="00CA0BD7">
        <w:rPr>
          <w:rFonts w:ascii="Calibri" w:hAnsi="Calibri" w:cs="Calibri"/>
          <w:sz w:val="28"/>
          <w:szCs w:val="28"/>
        </w:rPr>
        <w:t>.</w:t>
      </w:r>
    </w:p>
    <w:p w14:paraId="1CDCE5DF" w14:textId="616B6F41" w:rsidR="009169F0" w:rsidRDefault="009169F0" w:rsidP="00A64321">
      <w:pPr>
        <w:jc w:val="both"/>
        <w:rPr>
          <w:rFonts w:ascii="Calibri" w:hAnsi="Calibri" w:cs="Calibri"/>
          <w:sz w:val="28"/>
          <w:szCs w:val="28"/>
        </w:rPr>
      </w:pPr>
    </w:p>
    <w:p w14:paraId="7198093F" w14:textId="2C46240F" w:rsidR="009169F0" w:rsidRDefault="00DB68C6" w:rsidP="00A64321">
      <w:pPr>
        <w:jc w:val="both"/>
        <w:rPr>
          <w:rFonts w:ascii="Calibri" w:hAnsi="Calibri" w:cs="Calibri"/>
          <w:b/>
          <w:bCs/>
          <w:sz w:val="28"/>
          <w:szCs w:val="28"/>
        </w:rPr>
      </w:pPr>
      <w:r>
        <w:rPr>
          <w:rFonts w:ascii="Calibri" w:hAnsi="Calibri" w:cs="Calibri"/>
          <w:b/>
          <w:bCs/>
          <w:sz w:val="28"/>
          <w:szCs w:val="28"/>
        </w:rPr>
        <w:t>In this</w:t>
      </w:r>
      <w:r w:rsidR="009169F0" w:rsidRPr="008565A0">
        <w:rPr>
          <w:rFonts w:ascii="Calibri" w:hAnsi="Calibri" w:cs="Calibri"/>
          <w:b/>
          <w:bCs/>
          <w:sz w:val="28"/>
          <w:szCs w:val="28"/>
        </w:rPr>
        <w:t xml:space="preserve"> section </w:t>
      </w:r>
      <w:r>
        <w:rPr>
          <w:rFonts w:ascii="Calibri" w:hAnsi="Calibri" w:cs="Calibri"/>
          <w:b/>
          <w:bCs/>
          <w:sz w:val="28"/>
          <w:szCs w:val="28"/>
        </w:rPr>
        <w:t xml:space="preserve">I will analyse </w:t>
      </w:r>
      <w:r w:rsidR="009169F0" w:rsidRPr="008565A0">
        <w:rPr>
          <w:rFonts w:ascii="Calibri" w:hAnsi="Calibri" w:cs="Calibri"/>
          <w:b/>
          <w:bCs/>
          <w:sz w:val="28"/>
          <w:szCs w:val="28"/>
        </w:rPr>
        <w:t>my own employability skills.</w:t>
      </w:r>
    </w:p>
    <w:p w14:paraId="05C1809F" w14:textId="77777777" w:rsidR="00EE257E" w:rsidRDefault="003073E3" w:rsidP="00A64321">
      <w:pPr>
        <w:jc w:val="both"/>
        <w:rPr>
          <w:rFonts w:ascii="Calibri" w:hAnsi="Calibri" w:cs="Calibri"/>
          <w:sz w:val="28"/>
          <w:szCs w:val="28"/>
        </w:rPr>
      </w:pPr>
      <w:r>
        <w:rPr>
          <w:rFonts w:ascii="Calibri" w:hAnsi="Calibri" w:cs="Calibri"/>
          <w:sz w:val="28"/>
          <w:szCs w:val="28"/>
        </w:rPr>
        <w:t>According to the indeed editorial team (2020) e</w:t>
      </w:r>
      <w:r w:rsidR="008565A0" w:rsidRPr="008565A0">
        <w:rPr>
          <w:rFonts w:ascii="Calibri" w:hAnsi="Calibri" w:cs="Calibri"/>
          <w:sz w:val="28"/>
          <w:szCs w:val="28"/>
        </w:rPr>
        <w:t>mployability skills are</w:t>
      </w:r>
      <w:r w:rsidR="008565A0">
        <w:rPr>
          <w:rFonts w:ascii="Calibri" w:hAnsi="Calibri" w:cs="Calibri"/>
          <w:sz w:val="28"/>
          <w:szCs w:val="28"/>
        </w:rPr>
        <w:t xml:space="preserve"> transferrable skills that can be used in every day and in almost all kinds of jobs presented to you. These skills can also be termed as soft skills, employment skills, ready to work skills and foundation skills</w:t>
      </w:r>
      <w:r>
        <w:rPr>
          <w:rFonts w:ascii="Calibri" w:hAnsi="Calibri" w:cs="Calibri"/>
          <w:sz w:val="28"/>
          <w:szCs w:val="28"/>
        </w:rPr>
        <w:t>.</w:t>
      </w:r>
    </w:p>
    <w:p w14:paraId="41504EEB" w14:textId="1A1110E2" w:rsidR="00EE257E" w:rsidRDefault="00EE257E" w:rsidP="00A64321">
      <w:pPr>
        <w:jc w:val="both"/>
        <w:rPr>
          <w:rFonts w:ascii="Calibri" w:hAnsi="Calibri" w:cs="Calibri"/>
          <w:sz w:val="28"/>
          <w:szCs w:val="28"/>
        </w:rPr>
      </w:pPr>
      <w:r>
        <w:rPr>
          <w:rFonts w:ascii="Calibri" w:hAnsi="Calibri" w:cs="Calibri"/>
          <w:sz w:val="28"/>
          <w:szCs w:val="28"/>
        </w:rPr>
        <w:t>Employability skills are on high demand simply because they are much harder to teach compared to job specific skills. Some skills come naturally, some learned in school, improved, or developed gradually.</w:t>
      </w:r>
      <w:sdt>
        <w:sdtPr>
          <w:rPr>
            <w:rFonts w:ascii="Calibri" w:hAnsi="Calibri" w:cs="Calibri"/>
            <w:sz w:val="28"/>
            <w:szCs w:val="28"/>
          </w:rPr>
          <w:id w:val="213164742"/>
          <w:citation/>
        </w:sdtPr>
        <w:sdtContent>
          <w:r>
            <w:rPr>
              <w:rFonts w:ascii="Calibri" w:hAnsi="Calibri" w:cs="Calibri"/>
              <w:sz w:val="28"/>
              <w:szCs w:val="28"/>
            </w:rPr>
            <w:fldChar w:fldCharType="begin"/>
          </w:r>
          <w:r>
            <w:rPr>
              <w:rFonts w:ascii="Calibri" w:hAnsi="Calibri" w:cs="Calibri"/>
              <w:sz w:val="28"/>
              <w:szCs w:val="28"/>
            </w:rPr>
            <w:instrText xml:space="preserve"> CITATION Ind20 \l 2057 </w:instrText>
          </w:r>
          <w:r>
            <w:rPr>
              <w:rFonts w:ascii="Calibri" w:hAnsi="Calibri" w:cs="Calibri"/>
              <w:sz w:val="28"/>
              <w:szCs w:val="28"/>
            </w:rPr>
            <w:fldChar w:fldCharType="separate"/>
          </w:r>
          <w:r>
            <w:rPr>
              <w:rFonts w:ascii="Calibri" w:hAnsi="Calibri" w:cs="Calibri"/>
              <w:noProof/>
              <w:sz w:val="28"/>
              <w:szCs w:val="28"/>
            </w:rPr>
            <w:t xml:space="preserve"> </w:t>
          </w:r>
          <w:r w:rsidRPr="00EE257E">
            <w:rPr>
              <w:rFonts w:ascii="Calibri" w:hAnsi="Calibri" w:cs="Calibri"/>
              <w:noProof/>
              <w:sz w:val="28"/>
              <w:szCs w:val="28"/>
            </w:rPr>
            <w:t>(Team, 2020)</w:t>
          </w:r>
          <w:r>
            <w:rPr>
              <w:rFonts w:ascii="Calibri" w:hAnsi="Calibri" w:cs="Calibri"/>
              <w:sz w:val="28"/>
              <w:szCs w:val="28"/>
            </w:rPr>
            <w:fldChar w:fldCharType="end"/>
          </w:r>
        </w:sdtContent>
      </w:sdt>
      <w:r>
        <w:rPr>
          <w:rFonts w:ascii="Calibri" w:hAnsi="Calibri" w:cs="Calibri"/>
          <w:sz w:val="28"/>
          <w:szCs w:val="28"/>
        </w:rPr>
        <w:t>.</w:t>
      </w:r>
    </w:p>
    <w:p w14:paraId="1BC164E0" w14:textId="2A4140A6" w:rsidR="00C75466" w:rsidRDefault="00C75466" w:rsidP="00A64321">
      <w:pPr>
        <w:jc w:val="both"/>
        <w:rPr>
          <w:rFonts w:ascii="Calibri" w:hAnsi="Calibri" w:cs="Calibri"/>
          <w:sz w:val="28"/>
          <w:szCs w:val="28"/>
        </w:rPr>
      </w:pPr>
      <w:r>
        <w:rPr>
          <w:rFonts w:ascii="Calibri" w:hAnsi="Calibri" w:cs="Calibri"/>
          <w:sz w:val="28"/>
          <w:szCs w:val="28"/>
        </w:rPr>
        <w:t>Communication is one of the most employability skill. Having this skill makes you more employable because you must be competent in the different types of communication such as verbal, nonverbal, written, and visual.</w:t>
      </w:r>
    </w:p>
    <w:p w14:paraId="0B757989" w14:textId="2FA5BE86" w:rsidR="00A64321" w:rsidRDefault="00C75466" w:rsidP="00A64321">
      <w:pPr>
        <w:jc w:val="both"/>
        <w:rPr>
          <w:rFonts w:ascii="Calibri" w:hAnsi="Calibri" w:cs="Calibri"/>
          <w:sz w:val="28"/>
          <w:szCs w:val="28"/>
        </w:rPr>
      </w:pPr>
      <w:r>
        <w:rPr>
          <w:rFonts w:ascii="Calibri" w:hAnsi="Calibri" w:cs="Calibri"/>
          <w:sz w:val="28"/>
          <w:szCs w:val="28"/>
        </w:rPr>
        <w:lastRenderedPageBreak/>
        <w:t>Having good teamwork skills is the ability to work jointly with other members on the team</w:t>
      </w:r>
      <w:r w:rsidR="00C95024">
        <w:rPr>
          <w:rFonts w:ascii="Calibri" w:hAnsi="Calibri" w:cs="Calibri"/>
          <w:sz w:val="28"/>
          <w:szCs w:val="28"/>
        </w:rPr>
        <w:t xml:space="preserve"> to achieve the same company goal. In health and social care teamwork is important because it creates a conducive work environment.</w:t>
      </w:r>
    </w:p>
    <w:p w14:paraId="452A56C9" w14:textId="2CF67B5B" w:rsidR="00C95024" w:rsidRPr="00A64321" w:rsidRDefault="00C95024" w:rsidP="00A64321">
      <w:pPr>
        <w:jc w:val="both"/>
        <w:rPr>
          <w:rFonts w:ascii="Calibri" w:hAnsi="Calibri" w:cs="Calibri"/>
          <w:sz w:val="28"/>
          <w:szCs w:val="28"/>
        </w:rPr>
      </w:pPr>
      <w:r>
        <w:rPr>
          <w:rFonts w:ascii="Calibri" w:hAnsi="Calibri" w:cs="Calibri"/>
          <w:sz w:val="28"/>
          <w:szCs w:val="28"/>
        </w:rPr>
        <w:t>It is essential to possess other skills such as reliability, initiative, problem solving, organisation and planning, self- management, leadership</w:t>
      </w:r>
      <w:r w:rsidR="0079458D">
        <w:rPr>
          <w:rFonts w:ascii="Calibri" w:hAnsi="Calibri" w:cs="Calibri"/>
          <w:sz w:val="28"/>
          <w:szCs w:val="28"/>
        </w:rPr>
        <w:t>,</w:t>
      </w:r>
      <w:r>
        <w:rPr>
          <w:rFonts w:ascii="Calibri" w:hAnsi="Calibri" w:cs="Calibri"/>
          <w:sz w:val="28"/>
          <w:szCs w:val="28"/>
        </w:rPr>
        <w:t xml:space="preserve"> and technology skills because some of the above </w:t>
      </w:r>
      <w:r w:rsidR="0079458D">
        <w:rPr>
          <w:rFonts w:ascii="Calibri" w:hAnsi="Calibri" w:cs="Calibri"/>
          <w:sz w:val="28"/>
          <w:szCs w:val="28"/>
        </w:rPr>
        <w:t>combined</w:t>
      </w:r>
      <w:r>
        <w:rPr>
          <w:rFonts w:ascii="Calibri" w:hAnsi="Calibri" w:cs="Calibri"/>
          <w:sz w:val="28"/>
          <w:szCs w:val="28"/>
        </w:rPr>
        <w:t>, will surely make you stand out from the crowd thus making you the suitable candidate for the job and much more employable. (Indeed, 2020).</w:t>
      </w:r>
    </w:p>
    <w:p w14:paraId="178C6C8C" w14:textId="3D459F92" w:rsidR="00530170" w:rsidRPr="009019B5" w:rsidRDefault="00530170" w:rsidP="00653120">
      <w:pPr>
        <w:jc w:val="both"/>
        <w:rPr>
          <w:rFonts w:ascii="Calibri" w:hAnsi="Calibri" w:cs="Calibri"/>
          <w:b/>
          <w:bCs/>
          <w:sz w:val="28"/>
          <w:szCs w:val="28"/>
        </w:rPr>
      </w:pPr>
      <w:r w:rsidRPr="009019B5">
        <w:rPr>
          <w:rFonts w:ascii="Calibri" w:hAnsi="Calibri" w:cs="Calibri"/>
          <w:b/>
          <w:bCs/>
          <w:sz w:val="28"/>
          <w:szCs w:val="28"/>
        </w:rPr>
        <w:t>Conclusion.</w:t>
      </w:r>
    </w:p>
    <w:p w14:paraId="1EFA3AF2" w14:textId="29A82A18" w:rsidR="00530170" w:rsidRDefault="00D57608" w:rsidP="00653120">
      <w:pPr>
        <w:jc w:val="both"/>
        <w:rPr>
          <w:rFonts w:ascii="Calibri" w:hAnsi="Calibri" w:cs="Calibri"/>
          <w:sz w:val="28"/>
          <w:szCs w:val="28"/>
        </w:rPr>
      </w:pPr>
      <w:r>
        <w:rPr>
          <w:rFonts w:ascii="Calibri" w:hAnsi="Calibri" w:cs="Calibri"/>
          <w:sz w:val="28"/>
          <w:szCs w:val="28"/>
        </w:rPr>
        <w:t xml:space="preserve">In situations where we all have been in lockdown for a year plus, </w:t>
      </w:r>
      <w:r w:rsidR="00530170">
        <w:rPr>
          <w:rFonts w:ascii="Calibri" w:hAnsi="Calibri" w:cs="Calibri"/>
          <w:sz w:val="28"/>
          <w:szCs w:val="28"/>
        </w:rPr>
        <w:t xml:space="preserve">nothing replaces </w:t>
      </w:r>
      <w:r w:rsidR="00D32FB4">
        <w:rPr>
          <w:rFonts w:ascii="Calibri" w:hAnsi="Calibri" w:cs="Calibri"/>
          <w:sz w:val="28"/>
          <w:szCs w:val="28"/>
        </w:rPr>
        <w:t xml:space="preserve">the </w:t>
      </w:r>
      <w:r w:rsidR="00530170">
        <w:rPr>
          <w:rFonts w:ascii="Calibri" w:hAnsi="Calibri" w:cs="Calibri"/>
          <w:sz w:val="28"/>
          <w:szCs w:val="28"/>
        </w:rPr>
        <w:t>real physical presence</w:t>
      </w:r>
      <w:r w:rsidR="00D32FB4">
        <w:rPr>
          <w:rFonts w:ascii="Calibri" w:hAnsi="Calibri" w:cs="Calibri"/>
          <w:sz w:val="28"/>
          <w:szCs w:val="28"/>
        </w:rPr>
        <w:t xml:space="preserve">. Virtually, </w:t>
      </w:r>
      <w:r w:rsidR="00530170">
        <w:rPr>
          <w:rFonts w:ascii="Calibri" w:hAnsi="Calibri" w:cs="Calibri"/>
          <w:sz w:val="28"/>
          <w:szCs w:val="28"/>
        </w:rPr>
        <w:t>there are still various activities you can engage in to improve your employability skills and boost your employment chances</w:t>
      </w:r>
      <w:r w:rsidR="00D32FB4">
        <w:rPr>
          <w:rFonts w:ascii="Calibri" w:hAnsi="Calibri" w:cs="Calibri"/>
          <w:sz w:val="28"/>
          <w:szCs w:val="28"/>
        </w:rPr>
        <w:t xml:space="preserve"> without necessarily meeting up with individuals.</w:t>
      </w:r>
      <w:sdt>
        <w:sdtPr>
          <w:rPr>
            <w:rFonts w:ascii="Calibri" w:hAnsi="Calibri" w:cs="Calibri"/>
            <w:sz w:val="28"/>
            <w:szCs w:val="28"/>
          </w:rPr>
          <w:id w:val="-1565093271"/>
          <w:citation/>
        </w:sdtPr>
        <w:sdtContent>
          <w:r w:rsidR="005505C4">
            <w:rPr>
              <w:rFonts w:ascii="Calibri" w:hAnsi="Calibri" w:cs="Calibri"/>
              <w:sz w:val="28"/>
              <w:szCs w:val="28"/>
            </w:rPr>
            <w:fldChar w:fldCharType="begin"/>
          </w:r>
          <w:r w:rsidR="005505C4">
            <w:rPr>
              <w:rFonts w:ascii="Calibri" w:hAnsi="Calibri" w:cs="Calibri"/>
              <w:sz w:val="28"/>
              <w:szCs w:val="28"/>
            </w:rPr>
            <w:instrText xml:space="preserve"> CITATION Jem21 \l 2057 </w:instrText>
          </w:r>
          <w:r w:rsidR="005505C4">
            <w:rPr>
              <w:rFonts w:ascii="Calibri" w:hAnsi="Calibri" w:cs="Calibri"/>
              <w:sz w:val="28"/>
              <w:szCs w:val="28"/>
            </w:rPr>
            <w:fldChar w:fldCharType="separate"/>
          </w:r>
          <w:r w:rsidR="005505C4">
            <w:rPr>
              <w:rFonts w:ascii="Calibri" w:hAnsi="Calibri" w:cs="Calibri"/>
              <w:noProof/>
              <w:sz w:val="28"/>
              <w:szCs w:val="28"/>
            </w:rPr>
            <w:t xml:space="preserve"> </w:t>
          </w:r>
          <w:r w:rsidR="005505C4" w:rsidRPr="005505C4">
            <w:rPr>
              <w:rFonts w:ascii="Calibri" w:hAnsi="Calibri" w:cs="Calibri"/>
              <w:noProof/>
              <w:sz w:val="28"/>
              <w:szCs w:val="28"/>
            </w:rPr>
            <w:t>(Smith, 2021)</w:t>
          </w:r>
          <w:r w:rsidR="005505C4">
            <w:rPr>
              <w:rFonts w:ascii="Calibri" w:hAnsi="Calibri" w:cs="Calibri"/>
              <w:sz w:val="28"/>
              <w:szCs w:val="28"/>
            </w:rPr>
            <w:fldChar w:fldCharType="end"/>
          </w:r>
        </w:sdtContent>
      </w:sdt>
      <w:r w:rsidR="00CB64E4">
        <w:rPr>
          <w:rFonts w:ascii="Calibri" w:hAnsi="Calibri" w:cs="Calibri"/>
          <w:sz w:val="28"/>
          <w:szCs w:val="28"/>
        </w:rPr>
        <w:t>.</w:t>
      </w:r>
    </w:p>
    <w:p w14:paraId="3363A56C" w14:textId="10CDFDC0" w:rsidR="005D64CF" w:rsidRDefault="005D64CF" w:rsidP="00653120">
      <w:pPr>
        <w:jc w:val="both"/>
        <w:rPr>
          <w:rFonts w:ascii="Calibri" w:hAnsi="Calibri" w:cs="Calibri"/>
          <w:sz w:val="28"/>
          <w:szCs w:val="28"/>
        </w:rPr>
      </w:pPr>
    </w:p>
    <w:p w14:paraId="498C563D" w14:textId="27D53170" w:rsidR="005D64CF" w:rsidRDefault="005D64CF" w:rsidP="00653120">
      <w:pPr>
        <w:jc w:val="both"/>
        <w:rPr>
          <w:rFonts w:ascii="Calibri" w:hAnsi="Calibri" w:cs="Calibri"/>
          <w:sz w:val="28"/>
          <w:szCs w:val="28"/>
        </w:rPr>
      </w:pPr>
    </w:p>
    <w:p w14:paraId="0C27AFEF" w14:textId="77777777" w:rsidR="005D64CF" w:rsidRDefault="005D64CF" w:rsidP="00653120">
      <w:pPr>
        <w:jc w:val="both"/>
        <w:rPr>
          <w:rFonts w:ascii="Calibri" w:hAnsi="Calibri" w:cs="Calibri"/>
          <w:b/>
          <w:bCs/>
          <w:sz w:val="28"/>
          <w:szCs w:val="28"/>
        </w:rPr>
      </w:pPr>
    </w:p>
    <w:p w14:paraId="17107DA2" w14:textId="77777777" w:rsidR="005D64CF" w:rsidRDefault="005D64CF" w:rsidP="00653120">
      <w:pPr>
        <w:jc w:val="both"/>
        <w:rPr>
          <w:rFonts w:ascii="Calibri" w:hAnsi="Calibri" w:cs="Calibri"/>
          <w:b/>
          <w:bCs/>
          <w:sz w:val="28"/>
          <w:szCs w:val="28"/>
        </w:rPr>
      </w:pPr>
    </w:p>
    <w:p w14:paraId="7EA8ED27" w14:textId="77777777" w:rsidR="005D64CF" w:rsidRDefault="005D64CF" w:rsidP="00653120">
      <w:pPr>
        <w:jc w:val="both"/>
        <w:rPr>
          <w:rFonts w:ascii="Calibri" w:hAnsi="Calibri" w:cs="Calibri"/>
          <w:b/>
          <w:bCs/>
          <w:sz w:val="28"/>
          <w:szCs w:val="28"/>
        </w:rPr>
      </w:pPr>
    </w:p>
    <w:p w14:paraId="3748B629" w14:textId="77777777" w:rsidR="005D64CF" w:rsidRDefault="005D64CF" w:rsidP="00653120">
      <w:pPr>
        <w:jc w:val="both"/>
        <w:rPr>
          <w:rFonts w:ascii="Calibri" w:hAnsi="Calibri" w:cs="Calibri"/>
          <w:b/>
          <w:bCs/>
          <w:sz w:val="28"/>
          <w:szCs w:val="28"/>
        </w:rPr>
      </w:pPr>
    </w:p>
    <w:p w14:paraId="206C6A2C" w14:textId="77777777" w:rsidR="005D64CF" w:rsidRDefault="005D64CF" w:rsidP="00653120">
      <w:pPr>
        <w:jc w:val="both"/>
        <w:rPr>
          <w:rFonts w:ascii="Calibri" w:hAnsi="Calibri" w:cs="Calibri"/>
          <w:b/>
          <w:bCs/>
          <w:sz w:val="28"/>
          <w:szCs w:val="28"/>
        </w:rPr>
      </w:pPr>
    </w:p>
    <w:p w14:paraId="67E288A7" w14:textId="77777777" w:rsidR="005D64CF" w:rsidRDefault="005D64CF" w:rsidP="00653120">
      <w:pPr>
        <w:jc w:val="both"/>
        <w:rPr>
          <w:rFonts w:ascii="Calibri" w:hAnsi="Calibri" w:cs="Calibri"/>
          <w:b/>
          <w:bCs/>
          <w:sz w:val="28"/>
          <w:szCs w:val="28"/>
        </w:rPr>
      </w:pPr>
    </w:p>
    <w:p w14:paraId="609ADB8D" w14:textId="77777777" w:rsidR="005D64CF" w:rsidRDefault="005D64CF" w:rsidP="00653120">
      <w:pPr>
        <w:jc w:val="both"/>
        <w:rPr>
          <w:rFonts w:ascii="Calibri" w:hAnsi="Calibri" w:cs="Calibri"/>
          <w:b/>
          <w:bCs/>
          <w:sz w:val="28"/>
          <w:szCs w:val="28"/>
        </w:rPr>
      </w:pPr>
    </w:p>
    <w:p w14:paraId="13925DA0" w14:textId="77777777" w:rsidR="005D64CF" w:rsidRDefault="005D64CF" w:rsidP="00653120">
      <w:pPr>
        <w:jc w:val="both"/>
        <w:rPr>
          <w:rFonts w:ascii="Calibri" w:hAnsi="Calibri" w:cs="Calibri"/>
          <w:b/>
          <w:bCs/>
          <w:sz w:val="28"/>
          <w:szCs w:val="28"/>
        </w:rPr>
      </w:pPr>
    </w:p>
    <w:p w14:paraId="3B2B676D" w14:textId="77777777" w:rsidR="005D64CF" w:rsidRDefault="005D64CF" w:rsidP="00653120">
      <w:pPr>
        <w:jc w:val="both"/>
        <w:rPr>
          <w:rFonts w:ascii="Calibri" w:hAnsi="Calibri" w:cs="Calibri"/>
          <w:b/>
          <w:bCs/>
          <w:sz w:val="28"/>
          <w:szCs w:val="28"/>
        </w:rPr>
      </w:pPr>
    </w:p>
    <w:p w14:paraId="205828D0" w14:textId="77777777" w:rsidR="005D64CF" w:rsidRDefault="005D64CF" w:rsidP="00653120">
      <w:pPr>
        <w:jc w:val="both"/>
        <w:rPr>
          <w:rFonts w:ascii="Calibri" w:hAnsi="Calibri" w:cs="Calibri"/>
          <w:b/>
          <w:bCs/>
          <w:sz w:val="28"/>
          <w:szCs w:val="28"/>
        </w:rPr>
      </w:pPr>
    </w:p>
    <w:p w14:paraId="5369D32E" w14:textId="77777777" w:rsidR="005D64CF" w:rsidRDefault="005D64CF" w:rsidP="00653120">
      <w:pPr>
        <w:jc w:val="both"/>
        <w:rPr>
          <w:rFonts w:ascii="Calibri" w:hAnsi="Calibri" w:cs="Calibri"/>
          <w:b/>
          <w:bCs/>
          <w:sz w:val="28"/>
          <w:szCs w:val="28"/>
        </w:rPr>
      </w:pPr>
    </w:p>
    <w:p w14:paraId="6A62AF46" w14:textId="77777777" w:rsidR="005D64CF" w:rsidRDefault="005D64CF" w:rsidP="00653120">
      <w:pPr>
        <w:jc w:val="both"/>
        <w:rPr>
          <w:rFonts w:ascii="Calibri" w:hAnsi="Calibri" w:cs="Calibri"/>
          <w:b/>
          <w:bCs/>
          <w:sz w:val="28"/>
          <w:szCs w:val="28"/>
        </w:rPr>
      </w:pPr>
    </w:p>
    <w:p w14:paraId="5FB3CD82" w14:textId="77777777" w:rsidR="005D64CF" w:rsidRDefault="005D64CF" w:rsidP="00653120">
      <w:pPr>
        <w:jc w:val="both"/>
        <w:rPr>
          <w:rFonts w:ascii="Calibri" w:hAnsi="Calibri" w:cs="Calibri"/>
          <w:b/>
          <w:bCs/>
          <w:sz w:val="28"/>
          <w:szCs w:val="28"/>
        </w:rPr>
      </w:pPr>
    </w:p>
    <w:p w14:paraId="1C0784C7" w14:textId="77777777" w:rsidR="005D64CF" w:rsidRDefault="005D64CF" w:rsidP="00653120">
      <w:pPr>
        <w:jc w:val="both"/>
        <w:rPr>
          <w:rFonts w:ascii="Calibri" w:hAnsi="Calibri" w:cs="Calibri"/>
          <w:b/>
          <w:bCs/>
          <w:sz w:val="28"/>
          <w:szCs w:val="28"/>
        </w:rPr>
      </w:pPr>
    </w:p>
    <w:p w14:paraId="7A7CB99D" w14:textId="1F47EAFC" w:rsidR="00416EF1" w:rsidRPr="00CD1141" w:rsidRDefault="005D64CF" w:rsidP="00653120">
      <w:pPr>
        <w:jc w:val="both"/>
        <w:rPr>
          <w:rFonts w:ascii="Calibri" w:hAnsi="Calibri" w:cs="Calibri"/>
          <w:b/>
          <w:bCs/>
          <w:sz w:val="28"/>
          <w:szCs w:val="28"/>
        </w:rPr>
      </w:pPr>
      <w:r w:rsidRPr="005D64CF">
        <w:rPr>
          <w:rFonts w:ascii="Calibri" w:hAnsi="Calibri" w:cs="Calibri"/>
          <w:b/>
          <w:bCs/>
          <w:sz w:val="28"/>
          <w:szCs w:val="28"/>
        </w:rPr>
        <w:lastRenderedPageBreak/>
        <w:t>References</w:t>
      </w:r>
    </w:p>
    <w:p w14:paraId="7480FA8E" w14:textId="30ED9EF6" w:rsidR="005D64CF" w:rsidRDefault="005D64CF" w:rsidP="005D64CF">
      <w:pPr>
        <w:pStyle w:val="Bibliography"/>
        <w:rPr>
          <w:noProof/>
          <w:sz w:val="24"/>
          <w:szCs w:val="24"/>
        </w:rPr>
      </w:pPr>
      <w:r>
        <w:rPr>
          <w:rFonts w:ascii="Calibri" w:hAnsi="Calibri" w:cs="Calibri"/>
          <w:sz w:val="28"/>
          <w:szCs w:val="28"/>
        </w:rPr>
        <w:fldChar w:fldCharType="begin"/>
      </w:r>
      <w:r>
        <w:rPr>
          <w:rFonts w:ascii="Calibri" w:hAnsi="Calibri" w:cs="Calibri"/>
          <w:sz w:val="28"/>
          <w:szCs w:val="28"/>
        </w:rPr>
        <w:instrText xml:space="preserve"> BIBLIOGRAPHY  \l 2057 </w:instrText>
      </w:r>
      <w:r>
        <w:rPr>
          <w:rFonts w:ascii="Calibri" w:hAnsi="Calibri" w:cs="Calibri"/>
          <w:sz w:val="28"/>
          <w:szCs w:val="28"/>
        </w:rPr>
        <w:fldChar w:fldCharType="separate"/>
      </w:r>
      <w:r>
        <w:rPr>
          <w:noProof/>
        </w:rPr>
        <w:t xml:space="preserve">Chaudoir, G., 2020. </w:t>
      </w:r>
      <w:r>
        <w:rPr>
          <w:i/>
          <w:iCs/>
          <w:noProof/>
        </w:rPr>
        <w:t xml:space="preserve">My-working-week-. </w:t>
      </w:r>
      <w:r>
        <w:rPr>
          <w:noProof/>
        </w:rPr>
        <w:br/>
        <w:t xml:space="preserve">Available at: </w:t>
      </w:r>
      <w:r>
        <w:rPr>
          <w:noProof/>
          <w:u w:val="single"/>
        </w:rPr>
        <w:t>https://www.theguardian.com/society/2020/dec/14/my-working-week-julie-disabled-only-one-team-redundant</w:t>
      </w:r>
      <w:r>
        <w:rPr>
          <w:noProof/>
        </w:rPr>
        <w:br/>
        <w:t>[Accessed 26 April 2021].</w:t>
      </w:r>
    </w:p>
    <w:p w14:paraId="1319070F" w14:textId="77777777" w:rsidR="005D64CF" w:rsidRDefault="005D64CF" w:rsidP="005D64CF">
      <w:pPr>
        <w:pStyle w:val="Bibliography"/>
        <w:rPr>
          <w:noProof/>
        </w:rPr>
      </w:pPr>
      <w:r>
        <w:rPr>
          <w:noProof/>
        </w:rPr>
        <w:t xml:space="preserve">Inge Romgens, R. S. &amp;. S. B., 2019. </w:t>
      </w:r>
      <w:r>
        <w:rPr>
          <w:i/>
          <w:iCs/>
          <w:noProof/>
        </w:rPr>
        <w:t xml:space="preserve">Un ravelling the concept of employability. </w:t>
      </w:r>
      <w:r>
        <w:rPr>
          <w:noProof/>
        </w:rPr>
        <w:t xml:space="preserve">[Online] </w:t>
      </w:r>
      <w:r>
        <w:rPr>
          <w:noProof/>
        </w:rPr>
        <w:br/>
        <w:t xml:space="preserve">Available at: </w:t>
      </w:r>
      <w:r>
        <w:rPr>
          <w:noProof/>
          <w:u w:val="single"/>
        </w:rPr>
        <w:t>https://www.tandfonline.com/doi/full/10.1080/03075079.2019.1623770?scroll=top&amp;needAccess=true</w:t>
      </w:r>
      <w:r>
        <w:rPr>
          <w:noProof/>
        </w:rPr>
        <w:br/>
        <w:t>[Accessed 26 April 2021].</w:t>
      </w:r>
    </w:p>
    <w:p w14:paraId="42308C76" w14:textId="77777777" w:rsidR="005D64CF" w:rsidRDefault="005D64CF" w:rsidP="005D64CF">
      <w:pPr>
        <w:pStyle w:val="Bibliography"/>
        <w:rPr>
          <w:noProof/>
        </w:rPr>
      </w:pPr>
      <w:r>
        <w:rPr>
          <w:noProof/>
        </w:rPr>
        <w:t xml:space="preserve">Ivaldi, G. a., 2016. </w:t>
      </w:r>
      <w:r>
        <w:rPr>
          <w:i/>
          <w:iCs/>
          <w:noProof/>
        </w:rPr>
        <w:t xml:space="preserve">7 Steps to Enhancing Student Employability. </w:t>
      </w:r>
      <w:r>
        <w:rPr>
          <w:noProof/>
        </w:rPr>
        <w:t xml:space="preserve">[Online] </w:t>
      </w:r>
      <w:r>
        <w:rPr>
          <w:noProof/>
        </w:rPr>
        <w:br/>
        <w:t xml:space="preserve">Available at: </w:t>
      </w:r>
      <w:r>
        <w:rPr>
          <w:noProof/>
          <w:u w:val="single"/>
        </w:rPr>
        <w:t>https://www.plymouth.ac.uk/uploads/production/document/path/7/7752/RFJ23152_7_Steps_to_Enhancing_Student_Employability_LH_V4.pdf</w:t>
      </w:r>
      <w:r>
        <w:rPr>
          <w:noProof/>
        </w:rPr>
        <w:br/>
        <w:t>[Accessed 26 April 2021].</w:t>
      </w:r>
    </w:p>
    <w:p w14:paraId="5B8965AE" w14:textId="77777777" w:rsidR="005D64CF" w:rsidRDefault="005D64CF" w:rsidP="005D64CF">
      <w:pPr>
        <w:pStyle w:val="Bibliography"/>
        <w:rPr>
          <w:noProof/>
        </w:rPr>
      </w:pPr>
      <w:r>
        <w:rPr>
          <w:noProof/>
        </w:rPr>
        <w:t xml:space="preserve">Kempster, H., n.d. </w:t>
      </w:r>
      <w:r>
        <w:rPr>
          <w:i/>
          <w:iCs/>
          <w:noProof/>
        </w:rPr>
        <w:t xml:space="preserve">What is employability and why is it important. </w:t>
      </w:r>
      <w:r>
        <w:rPr>
          <w:noProof/>
        </w:rPr>
        <w:t xml:space="preserve">[Online] </w:t>
      </w:r>
      <w:r>
        <w:rPr>
          <w:noProof/>
        </w:rPr>
        <w:br/>
        <w:t xml:space="preserve">Available at: </w:t>
      </w:r>
      <w:r>
        <w:rPr>
          <w:noProof/>
          <w:u w:val="single"/>
        </w:rPr>
        <w:t>https://www.futurelearn.com/info/courses/career-success/0/steps/21285</w:t>
      </w:r>
      <w:r>
        <w:rPr>
          <w:noProof/>
        </w:rPr>
        <w:br/>
        <w:t>[Accessed 26 April 2021].</w:t>
      </w:r>
    </w:p>
    <w:p w14:paraId="410EA3BF" w14:textId="77777777" w:rsidR="005D64CF" w:rsidRDefault="005D64CF" w:rsidP="005D64CF">
      <w:pPr>
        <w:pStyle w:val="Bibliography"/>
        <w:rPr>
          <w:noProof/>
        </w:rPr>
      </w:pPr>
      <w:r>
        <w:rPr>
          <w:noProof/>
        </w:rPr>
        <w:t xml:space="preserve">Smith, J., 2021. </w:t>
      </w:r>
      <w:r>
        <w:rPr>
          <w:i/>
          <w:iCs/>
          <w:noProof/>
        </w:rPr>
        <w:t xml:space="preserve">7-ways-to-improve-graduate-employability. </w:t>
      </w:r>
      <w:r>
        <w:rPr>
          <w:noProof/>
        </w:rPr>
        <w:t xml:space="preserve">[Online] </w:t>
      </w:r>
      <w:r>
        <w:rPr>
          <w:noProof/>
        </w:rPr>
        <w:br/>
        <w:t xml:space="preserve">Available at: </w:t>
      </w:r>
      <w:r>
        <w:rPr>
          <w:noProof/>
          <w:u w:val="single"/>
        </w:rPr>
        <w:t>https://www.prospects.ac.uk/careers-advice/getting-a-job/7-ways-to-improve-graduate-employability</w:t>
      </w:r>
      <w:r>
        <w:rPr>
          <w:noProof/>
        </w:rPr>
        <w:br/>
        <w:t>[Accessed 26 April 2021].</w:t>
      </w:r>
    </w:p>
    <w:p w14:paraId="69ACA090" w14:textId="77777777" w:rsidR="005D64CF" w:rsidRDefault="005D64CF" w:rsidP="005D64CF">
      <w:pPr>
        <w:pStyle w:val="Bibliography"/>
        <w:rPr>
          <w:noProof/>
        </w:rPr>
      </w:pPr>
      <w:r>
        <w:rPr>
          <w:noProof/>
        </w:rPr>
        <w:t xml:space="preserve">Team, I. E., 2020. </w:t>
      </w:r>
      <w:r>
        <w:rPr>
          <w:i/>
          <w:iCs/>
          <w:noProof/>
        </w:rPr>
        <w:t xml:space="preserve">Employability-skills. </w:t>
      </w:r>
      <w:r>
        <w:rPr>
          <w:noProof/>
        </w:rPr>
        <w:t xml:space="preserve">[Online] </w:t>
      </w:r>
      <w:r>
        <w:rPr>
          <w:noProof/>
        </w:rPr>
        <w:br/>
        <w:t xml:space="preserve">Available at: </w:t>
      </w:r>
      <w:r>
        <w:rPr>
          <w:noProof/>
          <w:u w:val="single"/>
        </w:rPr>
        <w:t>https://www.indeed.com/career-advice/finding-a-job/employability-skills</w:t>
      </w:r>
      <w:r>
        <w:rPr>
          <w:noProof/>
        </w:rPr>
        <w:br/>
        <w:t>[Accessed 26 April 2021].</w:t>
      </w:r>
    </w:p>
    <w:p w14:paraId="1E98ADC6" w14:textId="77777777" w:rsidR="005D64CF" w:rsidRDefault="005D64CF" w:rsidP="005D64CF">
      <w:pPr>
        <w:pStyle w:val="Bibliography"/>
        <w:rPr>
          <w:noProof/>
        </w:rPr>
      </w:pPr>
      <w:r>
        <w:rPr>
          <w:noProof/>
        </w:rPr>
        <w:t xml:space="preserve">Watson, B., 2021. </w:t>
      </w:r>
      <w:r>
        <w:rPr>
          <w:i/>
          <w:iCs/>
          <w:noProof/>
        </w:rPr>
        <w:t xml:space="preserve">Employment in the uk/january 2021. </w:t>
      </w:r>
      <w:r>
        <w:rPr>
          <w:noProof/>
        </w:rPr>
        <w:t xml:space="preserve">[Online] </w:t>
      </w:r>
      <w:r>
        <w:rPr>
          <w:noProof/>
        </w:rPr>
        <w:br/>
        <w:t xml:space="preserve">Available at: </w:t>
      </w:r>
      <w:r>
        <w:rPr>
          <w:noProof/>
          <w:u w:val="single"/>
        </w:rPr>
        <w:t>https://www.ons.gov.uk/employmentandlabourmarket/peopleinwork/employmentandemployeetypes/bulletins/employmentintheuk/january2021</w:t>
      </w:r>
      <w:r>
        <w:rPr>
          <w:noProof/>
        </w:rPr>
        <w:br/>
        <w:t>[Accessed 26 April 2021].</w:t>
      </w:r>
    </w:p>
    <w:p w14:paraId="6857164F" w14:textId="624F4943" w:rsidR="00450B11" w:rsidRPr="00653120" w:rsidRDefault="005D64CF" w:rsidP="005D64CF">
      <w:pPr>
        <w:jc w:val="both"/>
        <w:rPr>
          <w:rFonts w:ascii="Calibri" w:hAnsi="Calibri" w:cs="Calibri"/>
          <w:sz w:val="28"/>
          <w:szCs w:val="28"/>
        </w:rPr>
      </w:pPr>
      <w:r>
        <w:rPr>
          <w:rFonts w:ascii="Calibri" w:hAnsi="Calibri" w:cs="Calibri"/>
          <w:sz w:val="28"/>
          <w:szCs w:val="28"/>
        </w:rPr>
        <w:fldChar w:fldCharType="end"/>
      </w:r>
    </w:p>
    <w:p w14:paraId="5C805C90" w14:textId="77777777" w:rsidR="00653120" w:rsidRPr="00653120" w:rsidRDefault="00653120" w:rsidP="00D47015">
      <w:pPr>
        <w:rPr>
          <w:rFonts w:ascii="Calibri" w:eastAsia="Calibri" w:hAnsi="Calibri" w:cs="Calibri"/>
          <w:b/>
          <w:bCs/>
          <w:sz w:val="28"/>
          <w:szCs w:val="28"/>
        </w:rPr>
      </w:pPr>
    </w:p>
    <w:p w14:paraId="61919484" w14:textId="77777777" w:rsidR="00D47015" w:rsidRPr="00653120" w:rsidRDefault="00D47015" w:rsidP="00D47015">
      <w:pPr>
        <w:rPr>
          <w:rFonts w:ascii="Calibri" w:eastAsia="Calibri" w:hAnsi="Calibri" w:cs="Calibri"/>
          <w:b/>
          <w:bCs/>
          <w:sz w:val="28"/>
          <w:szCs w:val="28"/>
        </w:rPr>
      </w:pPr>
      <w:r w:rsidRPr="00653120">
        <w:rPr>
          <w:rFonts w:ascii="Calibri" w:eastAsia="Calibri" w:hAnsi="Calibri" w:cs="Calibri"/>
          <w:b/>
          <w:bCs/>
          <w:sz w:val="28"/>
          <w:szCs w:val="28"/>
        </w:rPr>
        <w:t xml:space="preserve">       </w:t>
      </w:r>
    </w:p>
    <w:p w14:paraId="28FB8125" w14:textId="77777777" w:rsidR="00D47015" w:rsidRPr="00653120" w:rsidRDefault="00D47015" w:rsidP="00D47015">
      <w:pPr>
        <w:rPr>
          <w:rFonts w:ascii="Calibri" w:eastAsia="Calibri" w:hAnsi="Calibri" w:cs="Calibri"/>
          <w:b/>
          <w:bCs/>
          <w:sz w:val="28"/>
          <w:szCs w:val="28"/>
        </w:rPr>
      </w:pPr>
    </w:p>
    <w:p w14:paraId="53961F37" w14:textId="77777777" w:rsidR="00D47015" w:rsidRPr="00653120" w:rsidRDefault="00D47015" w:rsidP="00D47015">
      <w:pPr>
        <w:rPr>
          <w:rFonts w:ascii="Calibri" w:eastAsia="Calibri" w:hAnsi="Calibri" w:cs="Calibri"/>
          <w:b/>
          <w:bCs/>
          <w:sz w:val="28"/>
          <w:szCs w:val="28"/>
        </w:rPr>
      </w:pPr>
    </w:p>
    <w:p w14:paraId="4138525A" w14:textId="77777777" w:rsidR="00D47015" w:rsidRPr="00653120" w:rsidRDefault="00D47015" w:rsidP="00D47015">
      <w:pPr>
        <w:rPr>
          <w:rFonts w:ascii="Calibri" w:eastAsia="Calibri" w:hAnsi="Calibri" w:cs="Calibri"/>
          <w:b/>
          <w:bCs/>
          <w:sz w:val="28"/>
          <w:szCs w:val="28"/>
        </w:rPr>
      </w:pPr>
    </w:p>
    <w:p w14:paraId="28BC2A94" w14:textId="77777777" w:rsidR="00D47015" w:rsidRDefault="00D47015" w:rsidP="00D47015">
      <w:pPr>
        <w:rPr>
          <w:rFonts w:cstheme="minorHAnsi"/>
          <w:b/>
          <w:bCs/>
          <w:sz w:val="28"/>
          <w:szCs w:val="28"/>
        </w:rPr>
      </w:pPr>
    </w:p>
    <w:p w14:paraId="55BA281C" w14:textId="77777777" w:rsidR="00D47015" w:rsidRDefault="00D47015" w:rsidP="00D47015">
      <w:pPr>
        <w:rPr>
          <w:rFonts w:cstheme="minorHAnsi"/>
          <w:b/>
          <w:bCs/>
          <w:sz w:val="28"/>
          <w:szCs w:val="28"/>
        </w:rPr>
      </w:pPr>
    </w:p>
    <w:p w14:paraId="61A1AACA" w14:textId="77777777" w:rsidR="00D47015" w:rsidRDefault="00D47015" w:rsidP="00D47015">
      <w:pPr>
        <w:rPr>
          <w:rFonts w:cstheme="minorHAnsi"/>
          <w:b/>
          <w:bCs/>
          <w:sz w:val="28"/>
          <w:szCs w:val="28"/>
        </w:rPr>
      </w:pPr>
    </w:p>
    <w:p w14:paraId="1221E173" w14:textId="77777777" w:rsidR="00D47015" w:rsidRDefault="00D47015" w:rsidP="00D47015">
      <w:pPr>
        <w:rPr>
          <w:rFonts w:cstheme="minorHAnsi"/>
          <w:b/>
          <w:bCs/>
          <w:sz w:val="28"/>
          <w:szCs w:val="28"/>
        </w:rPr>
      </w:pPr>
    </w:p>
    <w:p w14:paraId="1A105731" w14:textId="77777777" w:rsidR="00CA0BD7" w:rsidRDefault="00CA0BD7"/>
    <w:sectPr w:rsidR="00CA0B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726AC" w14:textId="77777777" w:rsidR="008B3EA3" w:rsidRDefault="008B3EA3" w:rsidP="00B564EF">
      <w:pPr>
        <w:spacing w:after="0" w:line="240" w:lineRule="auto"/>
      </w:pPr>
      <w:r>
        <w:separator/>
      </w:r>
    </w:p>
  </w:endnote>
  <w:endnote w:type="continuationSeparator" w:id="0">
    <w:p w14:paraId="48119625" w14:textId="77777777" w:rsidR="008B3EA3" w:rsidRDefault="008B3EA3" w:rsidP="00B56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3344663"/>
      <w:docPartObj>
        <w:docPartGallery w:val="Page Numbers (Bottom of Page)"/>
        <w:docPartUnique/>
      </w:docPartObj>
    </w:sdtPr>
    <w:sdtEndPr>
      <w:rPr>
        <w:noProof/>
      </w:rPr>
    </w:sdtEndPr>
    <w:sdtContent>
      <w:p w14:paraId="1CAF4C01" w14:textId="7D02FCCF" w:rsidR="00B564EF" w:rsidRDefault="00B564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B1D021" w14:textId="77777777" w:rsidR="00B564EF" w:rsidRDefault="00B564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EB9B6" w14:textId="77777777" w:rsidR="008B3EA3" w:rsidRDefault="008B3EA3" w:rsidP="00B564EF">
      <w:pPr>
        <w:spacing w:after="0" w:line="240" w:lineRule="auto"/>
      </w:pPr>
      <w:r>
        <w:separator/>
      </w:r>
    </w:p>
  </w:footnote>
  <w:footnote w:type="continuationSeparator" w:id="0">
    <w:p w14:paraId="77F5A614" w14:textId="77777777" w:rsidR="008B3EA3" w:rsidRDefault="008B3EA3" w:rsidP="00B564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E25F9C"/>
    <w:multiLevelType w:val="hybridMultilevel"/>
    <w:tmpl w:val="1F183B60"/>
    <w:lvl w:ilvl="0" w:tplc="40E059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015"/>
    <w:rsid w:val="00055D97"/>
    <w:rsid w:val="00056D90"/>
    <w:rsid w:val="00077D80"/>
    <w:rsid w:val="00096AD5"/>
    <w:rsid w:val="000A2B3B"/>
    <w:rsid w:val="000C4055"/>
    <w:rsid w:val="001013A4"/>
    <w:rsid w:val="00105C73"/>
    <w:rsid w:val="00134D92"/>
    <w:rsid w:val="001A4279"/>
    <w:rsid w:val="001F4CF2"/>
    <w:rsid w:val="002008AC"/>
    <w:rsid w:val="002066D7"/>
    <w:rsid w:val="00223577"/>
    <w:rsid w:val="0025755D"/>
    <w:rsid w:val="002E0EEA"/>
    <w:rsid w:val="002F4EB3"/>
    <w:rsid w:val="003073E3"/>
    <w:rsid w:val="00326D00"/>
    <w:rsid w:val="00367133"/>
    <w:rsid w:val="003740DA"/>
    <w:rsid w:val="00377803"/>
    <w:rsid w:val="00377F89"/>
    <w:rsid w:val="00381834"/>
    <w:rsid w:val="003A6433"/>
    <w:rsid w:val="003E62B5"/>
    <w:rsid w:val="003F7022"/>
    <w:rsid w:val="00416EF1"/>
    <w:rsid w:val="004465B5"/>
    <w:rsid w:val="00450B11"/>
    <w:rsid w:val="00453EDB"/>
    <w:rsid w:val="004A69C3"/>
    <w:rsid w:val="004B4F49"/>
    <w:rsid w:val="004D05D5"/>
    <w:rsid w:val="00504375"/>
    <w:rsid w:val="0052342D"/>
    <w:rsid w:val="00530170"/>
    <w:rsid w:val="005449E6"/>
    <w:rsid w:val="005505C4"/>
    <w:rsid w:val="00587FB7"/>
    <w:rsid w:val="00595635"/>
    <w:rsid w:val="005D64CF"/>
    <w:rsid w:val="00622B99"/>
    <w:rsid w:val="00653120"/>
    <w:rsid w:val="00680BAF"/>
    <w:rsid w:val="0068504D"/>
    <w:rsid w:val="00690453"/>
    <w:rsid w:val="00692DD1"/>
    <w:rsid w:val="007266ED"/>
    <w:rsid w:val="00733824"/>
    <w:rsid w:val="00751FEF"/>
    <w:rsid w:val="0079458D"/>
    <w:rsid w:val="00796332"/>
    <w:rsid w:val="00804D4E"/>
    <w:rsid w:val="008565A0"/>
    <w:rsid w:val="008A7251"/>
    <w:rsid w:val="008B3EA3"/>
    <w:rsid w:val="008B7E42"/>
    <w:rsid w:val="009019B5"/>
    <w:rsid w:val="009169F0"/>
    <w:rsid w:val="009425F3"/>
    <w:rsid w:val="009705FE"/>
    <w:rsid w:val="0099208E"/>
    <w:rsid w:val="009C2F9A"/>
    <w:rsid w:val="009C7947"/>
    <w:rsid w:val="009D3DD8"/>
    <w:rsid w:val="009D706B"/>
    <w:rsid w:val="00A17F48"/>
    <w:rsid w:val="00A64321"/>
    <w:rsid w:val="00A652F4"/>
    <w:rsid w:val="00A72C8F"/>
    <w:rsid w:val="00A80F56"/>
    <w:rsid w:val="00A8168F"/>
    <w:rsid w:val="00AB4275"/>
    <w:rsid w:val="00AB7F81"/>
    <w:rsid w:val="00AD06C1"/>
    <w:rsid w:val="00AE169F"/>
    <w:rsid w:val="00B50ABB"/>
    <w:rsid w:val="00B519E3"/>
    <w:rsid w:val="00B564EF"/>
    <w:rsid w:val="00B91776"/>
    <w:rsid w:val="00BA4317"/>
    <w:rsid w:val="00BD551E"/>
    <w:rsid w:val="00BF3340"/>
    <w:rsid w:val="00C17ED5"/>
    <w:rsid w:val="00C416A6"/>
    <w:rsid w:val="00C46C45"/>
    <w:rsid w:val="00C517E4"/>
    <w:rsid w:val="00C579C9"/>
    <w:rsid w:val="00C75466"/>
    <w:rsid w:val="00C95024"/>
    <w:rsid w:val="00CA0BD7"/>
    <w:rsid w:val="00CB086A"/>
    <w:rsid w:val="00CB16A1"/>
    <w:rsid w:val="00CB64E4"/>
    <w:rsid w:val="00CD1141"/>
    <w:rsid w:val="00CE72E5"/>
    <w:rsid w:val="00D072DC"/>
    <w:rsid w:val="00D17FF4"/>
    <w:rsid w:val="00D32FB4"/>
    <w:rsid w:val="00D47015"/>
    <w:rsid w:val="00D57608"/>
    <w:rsid w:val="00D60508"/>
    <w:rsid w:val="00DB68C6"/>
    <w:rsid w:val="00DC131C"/>
    <w:rsid w:val="00DC299D"/>
    <w:rsid w:val="00E10EC3"/>
    <w:rsid w:val="00E56C0B"/>
    <w:rsid w:val="00E63EEA"/>
    <w:rsid w:val="00ED033F"/>
    <w:rsid w:val="00EE257E"/>
    <w:rsid w:val="00EF43C5"/>
    <w:rsid w:val="00F7731B"/>
    <w:rsid w:val="00F92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8AAA2"/>
  <w15:chartTrackingRefBased/>
  <w15:docId w15:val="{0B483D18-7D5E-4FD2-BA7E-0B12EBF58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70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64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4EF"/>
  </w:style>
  <w:style w:type="paragraph" w:styleId="Footer">
    <w:name w:val="footer"/>
    <w:basedOn w:val="Normal"/>
    <w:link w:val="FooterChar"/>
    <w:uiPriority w:val="99"/>
    <w:unhideWhenUsed/>
    <w:rsid w:val="00B564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4EF"/>
  </w:style>
  <w:style w:type="paragraph" w:styleId="Bibliography">
    <w:name w:val="Bibliography"/>
    <w:basedOn w:val="Normal"/>
    <w:next w:val="Normal"/>
    <w:uiPriority w:val="37"/>
    <w:unhideWhenUsed/>
    <w:rsid w:val="005D64CF"/>
  </w:style>
  <w:style w:type="paragraph" w:styleId="ListParagraph">
    <w:name w:val="List Paragraph"/>
    <w:basedOn w:val="Normal"/>
    <w:uiPriority w:val="34"/>
    <w:qFormat/>
    <w:rsid w:val="00B519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557257">
      <w:bodyDiv w:val="1"/>
      <w:marLeft w:val="0"/>
      <w:marRight w:val="0"/>
      <w:marTop w:val="0"/>
      <w:marBottom w:val="0"/>
      <w:divBdr>
        <w:top w:val="none" w:sz="0" w:space="0" w:color="auto"/>
        <w:left w:val="none" w:sz="0" w:space="0" w:color="auto"/>
        <w:bottom w:val="none" w:sz="0" w:space="0" w:color="auto"/>
        <w:right w:val="none" w:sz="0" w:space="0" w:color="auto"/>
      </w:divBdr>
    </w:div>
    <w:div w:id="270862272">
      <w:bodyDiv w:val="1"/>
      <w:marLeft w:val="0"/>
      <w:marRight w:val="0"/>
      <w:marTop w:val="0"/>
      <w:marBottom w:val="0"/>
      <w:divBdr>
        <w:top w:val="none" w:sz="0" w:space="0" w:color="auto"/>
        <w:left w:val="none" w:sz="0" w:space="0" w:color="auto"/>
        <w:bottom w:val="none" w:sz="0" w:space="0" w:color="auto"/>
        <w:right w:val="none" w:sz="0" w:space="0" w:color="auto"/>
      </w:divBdr>
    </w:div>
    <w:div w:id="328749061">
      <w:bodyDiv w:val="1"/>
      <w:marLeft w:val="0"/>
      <w:marRight w:val="0"/>
      <w:marTop w:val="0"/>
      <w:marBottom w:val="0"/>
      <w:divBdr>
        <w:top w:val="none" w:sz="0" w:space="0" w:color="auto"/>
        <w:left w:val="none" w:sz="0" w:space="0" w:color="auto"/>
        <w:bottom w:val="none" w:sz="0" w:space="0" w:color="auto"/>
        <w:right w:val="none" w:sz="0" w:space="0" w:color="auto"/>
      </w:divBdr>
    </w:div>
    <w:div w:id="342976512">
      <w:bodyDiv w:val="1"/>
      <w:marLeft w:val="0"/>
      <w:marRight w:val="0"/>
      <w:marTop w:val="0"/>
      <w:marBottom w:val="0"/>
      <w:divBdr>
        <w:top w:val="none" w:sz="0" w:space="0" w:color="auto"/>
        <w:left w:val="none" w:sz="0" w:space="0" w:color="auto"/>
        <w:bottom w:val="none" w:sz="0" w:space="0" w:color="auto"/>
        <w:right w:val="none" w:sz="0" w:space="0" w:color="auto"/>
      </w:divBdr>
    </w:div>
    <w:div w:id="584808010">
      <w:bodyDiv w:val="1"/>
      <w:marLeft w:val="0"/>
      <w:marRight w:val="0"/>
      <w:marTop w:val="0"/>
      <w:marBottom w:val="0"/>
      <w:divBdr>
        <w:top w:val="none" w:sz="0" w:space="0" w:color="auto"/>
        <w:left w:val="none" w:sz="0" w:space="0" w:color="auto"/>
        <w:bottom w:val="none" w:sz="0" w:space="0" w:color="auto"/>
        <w:right w:val="none" w:sz="0" w:space="0" w:color="auto"/>
      </w:divBdr>
    </w:div>
    <w:div w:id="602231773">
      <w:bodyDiv w:val="1"/>
      <w:marLeft w:val="0"/>
      <w:marRight w:val="0"/>
      <w:marTop w:val="0"/>
      <w:marBottom w:val="0"/>
      <w:divBdr>
        <w:top w:val="none" w:sz="0" w:space="0" w:color="auto"/>
        <w:left w:val="none" w:sz="0" w:space="0" w:color="auto"/>
        <w:bottom w:val="none" w:sz="0" w:space="0" w:color="auto"/>
        <w:right w:val="none" w:sz="0" w:space="0" w:color="auto"/>
      </w:divBdr>
    </w:div>
    <w:div w:id="855575765">
      <w:bodyDiv w:val="1"/>
      <w:marLeft w:val="0"/>
      <w:marRight w:val="0"/>
      <w:marTop w:val="0"/>
      <w:marBottom w:val="0"/>
      <w:divBdr>
        <w:top w:val="none" w:sz="0" w:space="0" w:color="auto"/>
        <w:left w:val="none" w:sz="0" w:space="0" w:color="auto"/>
        <w:bottom w:val="none" w:sz="0" w:space="0" w:color="auto"/>
        <w:right w:val="none" w:sz="0" w:space="0" w:color="auto"/>
      </w:divBdr>
    </w:div>
    <w:div w:id="1098528897">
      <w:bodyDiv w:val="1"/>
      <w:marLeft w:val="0"/>
      <w:marRight w:val="0"/>
      <w:marTop w:val="0"/>
      <w:marBottom w:val="0"/>
      <w:divBdr>
        <w:top w:val="none" w:sz="0" w:space="0" w:color="auto"/>
        <w:left w:val="none" w:sz="0" w:space="0" w:color="auto"/>
        <w:bottom w:val="none" w:sz="0" w:space="0" w:color="auto"/>
        <w:right w:val="none" w:sz="0" w:space="0" w:color="auto"/>
      </w:divBdr>
    </w:div>
    <w:div w:id="1104882345">
      <w:bodyDiv w:val="1"/>
      <w:marLeft w:val="0"/>
      <w:marRight w:val="0"/>
      <w:marTop w:val="0"/>
      <w:marBottom w:val="0"/>
      <w:divBdr>
        <w:top w:val="none" w:sz="0" w:space="0" w:color="auto"/>
        <w:left w:val="none" w:sz="0" w:space="0" w:color="auto"/>
        <w:bottom w:val="none" w:sz="0" w:space="0" w:color="auto"/>
        <w:right w:val="none" w:sz="0" w:space="0" w:color="auto"/>
      </w:divBdr>
    </w:div>
    <w:div w:id="1172263107">
      <w:bodyDiv w:val="1"/>
      <w:marLeft w:val="0"/>
      <w:marRight w:val="0"/>
      <w:marTop w:val="0"/>
      <w:marBottom w:val="0"/>
      <w:divBdr>
        <w:top w:val="none" w:sz="0" w:space="0" w:color="auto"/>
        <w:left w:val="none" w:sz="0" w:space="0" w:color="auto"/>
        <w:bottom w:val="none" w:sz="0" w:space="0" w:color="auto"/>
        <w:right w:val="none" w:sz="0" w:space="0" w:color="auto"/>
      </w:divBdr>
    </w:div>
    <w:div w:id="1321734204">
      <w:bodyDiv w:val="1"/>
      <w:marLeft w:val="0"/>
      <w:marRight w:val="0"/>
      <w:marTop w:val="0"/>
      <w:marBottom w:val="0"/>
      <w:divBdr>
        <w:top w:val="none" w:sz="0" w:space="0" w:color="auto"/>
        <w:left w:val="none" w:sz="0" w:space="0" w:color="auto"/>
        <w:bottom w:val="none" w:sz="0" w:space="0" w:color="auto"/>
        <w:right w:val="none" w:sz="0" w:space="0" w:color="auto"/>
      </w:divBdr>
    </w:div>
    <w:div w:id="1445227556">
      <w:bodyDiv w:val="1"/>
      <w:marLeft w:val="0"/>
      <w:marRight w:val="0"/>
      <w:marTop w:val="0"/>
      <w:marBottom w:val="0"/>
      <w:divBdr>
        <w:top w:val="none" w:sz="0" w:space="0" w:color="auto"/>
        <w:left w:val="none" w:sz="0" w:space="0" w:color="auto"/>
        <w:bottom w:val="none" w:sz="0" w:space="0" w:color="auto"/>
        <w:right w:val="none" w:sz="0" w:space="0" w:color="auto"/>
      </w:divBdr>
    </w:div>
    <w:div w:id="1521360199">
      <w:bodyDiv w:val="1"/>
      <w:marLeft w:val="0"/>
      <w:marRight w:val="0"/>
      <w:marTop w:val="0"/>
      <w:marBottom w:val="0"/>
      <w:divBdr>
        <w:top w:val="none" w:sz="0" w:space="0" w:color="auto"/>
        <w:left w:val="none" w:sz="0" w:space="0" w:color="auto"/>
        <w:bottom w:val="none" w:sz="0" w:space="0" w:color="auto"/>
        <w:right w:val="none" w:sz="0" w:space="0" w:color="auto"/>
      </w:divBdr>
    </w:div>
    <w:div w:id="1666277621">
      <w:bodyDiv w:val="1"/>
      <w:marLeft w:val="0"/>
      <w:marRight w:val="0"/>
      <w:marTop w:val="0"/>
      <w:marBottom w:val="0"/>
      <w:divBdr>
        <w:top w:val="none" w:sz="0" w:space="0" w:color="auto"/>
        <w:left w:val="none" w:sz="0" w:space="0" w:color="auto"/>
        <w:bottom w:val="none" w:sz="0" w:space="0" w:color="auto"/>
        <w:right w:val="none" w:sz="0" w:space="0" w:color="auto"/>
      </w:divBdr>
    </w:div>
    <w:div w:id="1726877357">
      <w:bodyDiv w:val="1"/>
      <w:marLeft w:val="0"/>
      <w:marRight w:val="0"/>
      <w:marTop w:val="0"/>
      <w:marBottom w:val="0"/>
      <w:divBdr>
        <w:top w:val="none" w:sz="0" w:space="0" w:color="auto"/>
        <w:left w:val="none" w:sz="0" w:space="0" w:color="auto"/>
        <w:bottom w:val="none" w:sz="0" w:space="0" w:color="auto"/>
        <w:right w:val="none" w:sz="0" w:space="0" w:color="auto"/>
      </w:divBdr>
    </w:div>
    <w:div w:id="1912740226">
      <w:bodyDiv w:val="1"/>
      <w:marLeft w:val="0"/>
      <w:marRight w:val="0"/>
      <w:marTop w:val="0"/>
      <w:marBottom w:val="0"/>
      <w:divBdr>
        <w:top w:val="none" w:sz="0" w:space="0" w:color="auto"/>
        <w:left w:val="none" w:sz="0" w:space="0" w:color="auto"/>
        <w:bottom w:val="none" w:sz="0" w:space="0" w:color="auto"/>
        <w:right w:val="none" w:sz="0" w:space="0" w:color="auto"/>
      </w:divBdr>
    </w:div>
    <w:div w:id="1916283727">
      <w:bodyDiv w:val="1"/>
      <w:marLeft w:val="0"/>
      <w:marRight w:val="0"/>
      <w:marTop w:val="0"/>
      <w:marBottom w:val="0"/>
      <w:divBdr>
        <w:top w:val="none" w:sz="0" w:space="0" w:color="auto"/>
        <w:left w:val="none" w:sz="0" w:space="0" w:color="auto"/>
        <w:bottom w:val="none" w:sz="0" w:space="0" w:color="auto"/>
        <w:right w:val="none" w:sz="0" w:space="0" w:color="auto"/>
      </w:divBdr>
    </w:div>
    <w:div w:id="2042172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Jem21</b:Tag>
    <b:SourceType>InternetSite</b:SourceType>
    <b:Guid>{270D4D0F-896F-45F7-A699-4FAD075A3524}</b:Guid>
    <b:Author>
      <b:Author>
        <b:NameList>
          <b:Person>
            <b:Last>Smith</b:Last>
            <b:First>Jemma</b:First>
          </b:Person>
        </b:NameList>
      </b:Author>
    </b:Author>
    <b:Title>7-ways-to-improve-graduate-employability</b:Title>
    <b:Year>2021</b:Year>
    <b:YearAccessed>2021</b:YearAccessed>
    <b:MonthAccessed>April</b:MonthAccessed>
    <b:DayAccessed>26</b:DayAccessed>
    <b:URL>https://www.prospects.ac.uk/careers-advice/getting-a-job/7-ways-to-improve-graduate-employability</b:URL>
    <b:RefOrder>2</b:RefOrder>
  </b:Source>
  <b:Source>
    <b:Tag>Bob21</b:Tag>
    <b:SourceType>InternetSite</b:SourceType>
    <b:Guid>{3B5C1959-1D17-4FB6-838E-50231D2816E7}</b:Guid>
    <b:Author>
      <b:Author>
        <b:NameList>
          <b:Person>
            <b:Last>Watson</b:Last>
            <b:First>Bob</b:First>
          </b:Person>
        </b:NameList>
      </b:Author>
    </b:Author>
    <b:Title>Employment in the uk/january 2021</b:Title>
    <b:Year>2021</b:Year>
    <b:YearAccessed>2021</b:YearAccessed>
    <b:MonthAccessed>April</b:MonthAccessed>
    <b:DayAccessed>26</b:DayAccessed>
    <b:URL>https://www.ons.gov.uk/employmentandlabourmarket/peopleinwork/employmentandemployeetypes/bulletins/employmentintheuk/january2021</b:URL>
    <b:RefOrder>1</b:RefOrder>
  </b:Source>
  <b:Source>
    <b:Tag>Ing19</b:Tag>
    <b:SourceType>InternetSite</b:SourceType>
    <b:Guid>{5A7EC35D-526F-4BFD-A50D-6CC72D7ABE62}</b:Guid>
    <b:Author>
      <b:Author>
        <b:NameList>
          <b:Person>
            <b:Last>Inge Romgens</b:Last>
            <b:First>Remi</b:First>
            <b:Middle>Scoupe &amp; Simon Beausaert</b:Middle>
          </b:Person>
        </b:NameList>
      </b:Author>
    </b:Author>
    <b:Title>Un ravelling the concept of employability</b:Title>
    <b:Year>2019</b:Year>
    <b:YearAccessed>2021</b:YearAccessed>
    <b:MonthAccessed>April</b:MonthAccessed>
    <b:DayAccessed>26</b:DayAccessed>
    <b:URL>https://www.tandfonline.com/doi/full/10.1080/03075079.2019.1623770?scroll=top&amp;needAccess=true</b:URL>
    <b:RefOrder>9</b:RefOrder>
  </b:Source>
  <b:Source>
    <b:Tag>Hel21</b:Tag>
    <b:SourceType>InternetSite</b:SourceType>
    <b:Guid>{7B20AA6B-E5E4-47D6-8697-AF0382D3A5EB}</b:Guid>
    <b:Author>
      <b:Author>
        <b:NameList>
          <b:Person>
            <b:Last>Kempster</b:Last>
            <b:First>Helen</b:First>
          </b:Person>
        </b:NameList>
      </b:Author>
    </b:Author>
    <b:Title>What is employability and why is it important</b:Title>
    <b:YearAccessed>2021</b:YearAccessed>
    <b:MonthAccessed>April</b:MonthAccessed>
    <b:DayAccessed>26</b:DayAccessed>
    <b:URL>https://www.futurelearn.com/info/courses/career-success/0/steps/21285</b:URL>
    <b:RefOrder>5</b:RefOrder>
  </b:Source>
  <b:Source>
    <b:Tag>Guy20</b:Tag>
    <b:SourceType>InternetSite</b:SourceType>
    <b:Guid>{259CA2F2-E51F-43D1-95ED-32CEDFFBD440}</b:Guid>
    <b:Author>
      <b:Author>
        <b:NameList>
          <b:Person>
            <b:Last>Chaudoir</b:Last>
            <b:First>Guy</b:First>
          </b:Person>
        </b:NameList>
      </b:Author>
    </b:Author>
    <b:Title>My-working-week-</b:Title>
    <b:Year>2020</b:Year>
    <b:YearAccessed>2021</b:YearAccessed>
    <b:MonthAccessed>April</b:MonthAccessed>
    <b:DayAccessed>26</b:DayAccessed>
    <b:URL>https://www.theguardian.com/society/2020/dec/14/my-working-week-julie-disabled-only-one-team-redundant</b:URL>
    <b:RefOrder>7</b:RefOrder>
  </b:Source>
  <b:Source>
    <b:Tag>Ind20</b:Tag>
    <b:SourceType>InternetSite</b:SourceType>
    <b:Guid>{A348FA8D-A5EC-41BF-84DF-147921B086BC}</b:Guid>
    <b:Author>
      <b:Author>
        <b:NameList>
          <b:Person>
            <b:Last>Team</b:Last>
            <b:First>Indeed</b:First>
            <b:Middle>Editorial</b:Middle>
          </b:Person>
        </b:NameList>
      </b:Author>
    </b:Author>
    <b:Title>Employability-skills</b:Title>
    <b:Year>2020</b:Year>
    <b:YearAccessed>2021</b:YearAccessed>
    <b:MonthAccessed>April</b:MonthAccessed>
    <b:DayAccessed>26</b:DayAccessed>
    <b:URL>https://www.indeed.com/career-advice/finding-a-job/employability-skills</b:URL>
    <b:RefOrder>8</b:RefOrder>
  </b:Source>
  <b:Source>
    <b:Tag>Ged16</b:Tag>
    <b:SourceType>InternetSite</b:SourceType>
    <b:Guid>{2F861783-F294-43D4-A1A0-37451F22D1A7}</b:Guid>
    <b:Author>
      <b:Author>
        <b:NameList>
          <b:Person>
            <b:Last>Ivaldi</b:Last>
            <b:First>Gedye</b:First>
            <b:Middle>and</b:Middle>
          </b:Person>
        </b:NameList>
      </b:Author>
    </b:Author>
    <b:Title>7 Steps to Enhancing Student Employability</b:Title>
    <b:Year>2016</b:Year>
    <b:YearAccessed>2021</b:YearAccessed>
    <b:MonthAccessed>April</b:MonthAccessed>
    <b:DayAccessed>26</b:DayAccessed>
    <b:URL>https://www.plymouth.ac.uk/uploads/production/document/path/7/7752/RFJ23152_7_Steps_to_Enhancing_Student_Employability_LH_V4.pdf</b:URL>
    <b:RefOrder>6</b:RefOrder>
  </b:Source>
  <b:Source>
    <b:Tag>Adi20</b:Tag>
    <b:SourceType>InternetSite</b:SourceType>
    <b:Guid>{BCFD2D36-BD5A-4D3D-9F72-0BD13508FE23}</b:Guid>
    <b:Author>
      <b:Author>
        <b:NameList>
          <b:Person>
            <b:Last>Pascall</b:Last>
            <b:First>Adina</b:First>
          </b:Person>
        </b:NameList>
      </b:Author>
    </b:Author>
    <b:Title>How students can-boost-their-employability-throughout-university</b:Title>
    <b:Year>2020</b:Year>
    <b:YearAccessed>2021</b:YearAccessed>
    <b:MonthAccessed>a</b:MonthAccessed>
    <b:URL>https://www.fenews.co.uk/press-releases/56190-how-students-can-boost-their-employability-throughout-university</b:URL>
    <b:RefOrder>4</b:RefOrder>
  </b:Source>
  <b:Source>
    <b:Tag>Adi201</b:Tag>
    <b:SourceType>InternetSite</b:SourceType>
    <b:Guid>{DD3C8ABA-CA21-4249-BCDC-3ED9816F9D08}</b:Guid>
    <b:Author>
      <b:Author>
        <b:NameList>
          <b:Person>
            <b:Last>Pascall</b:Last>
            <b:First>Adina</b:First>
          </b:Person>
        </b:NameList>
      </b:Author>
    </b:Author>
    <b:Title>How-students-can-boost-their-employability-throughout-university</b:Title>
    <b:Year>2020</b:Year>
    <b:YearAccessed>2021</b:YearAccessed>
    <b:MonthAccessed>April</b:MonthAccessed>
    <b:DayAccessed>26</b:DayAccessed>
    <b:URL>https://www.fenews.co.uk/press-releases/56190-how-students-can-boost-their-employability-throughout-university</b:URL>
    <b:RefOrder>3</b:RefOrder>
  </b:Source>
</b:Sources>
</file>

<file path=customXml/itemProps1.xml><?xml version="1.0" encoding="utf-8"?>
<ds:datastoreItem xmlns:ds="http://schemas.openxmlformats.org/officeDocument/2006/customXml" ds:itemID="{28A8F873-4052-439D-AF67-F058ED6BE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2365</Words>
  <Characters>13486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BUBU</dc:creator>
  <cp:keywords/>
  <dc:description/>
  <cp:lastModifiedBy>H BUBU</cp:lastModifiedBy>
  <cp:revision>4</cp:revision>
  <dcterms:created xsi:type="dcterms:W3CDTF">2021-04-30T17:49:00Z</dcterms:created>
  <dcterms:modified xsi:type="dcterms:W3CDTF">2021-04-30T18:01:00Z</dcterms:modified>
</cp:coreProperties>
</file>