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836D4" w:rsidR="006A5CFC" w:rsidP="00A836D4" w:rsidRDefault="00ED5964" w14:paraId="168F467C" w14:textId="59C0E349">
      <w:pPr>
        <w:spacing w:line="360" w:lineRule="auto"/>
        <w:rPr>
          <w:rFonts w:ascii="Arial" w:hAnsi="Arial" w:cs="Arial"/>
        </w:rPr>
      </w:pPr>
      <w:r w:rsidRPr="00A836D4">
        <w:rPr>
          <w:rFonts w:ascii="Arial" w:hAnsi="Arial" w:cs="Arial"/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A836D4" w:rsidR="00ED5964" w:rsidP="00A836D4" w:rsidRDefault="00ED5964" w14:paraId="3BEDB360" w14:textId="77777777">
      <w:pPr>
        <w:spacing w:line="360" w:lineRule="auto"/>
        <w:rPr>
          <w:rFonts w:ascii="Arial" w:hAnsi="Arial" w:cs="Arial"/>
        </w:rPr>
      </w:pPr>
    </w:p>
    <w:p w:rsidRPr="00A836D4" w:rsidR="00ED5964" w:rsidP="7AD59491" w:rsidRDefault="00ED5964" w14:paraId="2EF804A0" w14:textId="7EC72A75">
      <w:pPr>
        <w:spacing w:line="360" w:lineRule="auto"/>
        <w:jc w:val="center"/>
        <w:rPr>
          <w:rFonts w:ascii="Arial" w:hAnsi="Arial" w:cs="Arial"/>
          <w:sz w:val="44"/>
          <w:szCs w:val="44"/>
        </w:rPr>
      </w:pPr>
      <w:r w:rsidRPr="7AD59491" w:rsidR="00ED5964">
        <w:rPr>
          <w:rFonts w:ascii="Arial" w:hAnsi="Arial" w:cs="Arial"/>
          <w:sz w:val="44"/>
          <w:szCs w:val="44"/>
        </w:rPr>
        <w:t xml:space="preserve">Name: </w:t>
      </w:r>
      <w:r w:rsidRPr="7AD59491" w:rsidR="00A836D4">
        <w:rPr>
          <w:rFonts w:ascii="Arial" w:hAnsi="Arial" w:cs="Arial"/>
          <w:sz w:val="44"/>
          <w:szCs w:val="44"/>
        </w:rPr>
        <w:t>Majid Hussain</w:t>
      </w:r>
    </w:p>
    <w:p w:rsidRPr="00A836D4" w:rsidR="00ED5964" w:rsidP="7AD59491" w:rsidRDefault="00ED5964" w14:paraId="485B6F49" w14:textId="09DF0972">
      <w:pPr>
        <w:spacing w:line="360" w:lineRule="auto"/>
        <w:jc w:val="center"/>
        <w:rPr>
          <w:rFonts w:ascii="Arial" w:hAnsi="Arial" w:cs="Arial"/>
          <w:sz w:val="44"/>
          <w:szCs w:val="44"/>
        </w:rPr>
      </w:pPr>
      <w:r w:rsidRPr="7AD59491" w:rsidR="00ED5964">
        <w:rPr>
          <w:rFonts w:ascii="Arial" w:hAnsi="Arial" w:cs="Arial"/>
          <w:sz w:val="44"/>
          <w:szCs w:val="44"/>
        </w:rPr>
        <w:t xml:space="preserve">Student ID: </w:t>
      </w:r>
      <w:r w:rsidRPr="7AD59491" w:rsidR="00A836D4">
        <w:rPr>
          <w:rFonts w:ascii="Arial" w:hAnsi="Arial" w:cs="Arial"/>
          <w:sz w:val="44"/>
          <w:szCs w:val="44"/>
        </w:rPr>
        <w:t>2542758</w:t>
      </w:r>
    </w:p>
    <w:p w:rsidRPr="00A836D4" w:rsidR="00ED5964" w:rsidP="7AD59491" w:rsidRDefault="00ED5964" w14:paraId="3C1E7A20" w14:textId="3EA55C1F">
      <w:pPr>
        <w:spacing w:line="360" w:lineRule="auto"/>
        <w:jc w:val="center"/>
        <w:rPr>
          <w:rFonts w:ascii="Arial" w:hAnsi="Arial" w:cs="Arial"/>
          <w:sz w:val="44"/>
          <w:szCs w:val="44"/>
        </w:rPr>
      </w:pPr>
      <w:r w:rsidRPr="7AD59491" w:rsidR="00ED5964">
        <w:rPr>
          <w:rFonts w:ascii="Arial" w:hAnsi="Arial" w:cs="Arial"/>
          <w:sz w:val="44"/>
          <w:szCs w:val="44"/>
        </w:rPr>
        <w:t xml:space="preserve">Module Code: </w:t>
      </w:r>
      <w:r w:rsidRPr="7AD59491" w:rsidR="00A836D4">
        <w:rPr>
          <w:rFonts w:ascii="Arial" w:hAnsi="Arial" w:cs="Arial"/>
          <w:sz w:val="44"/>
          <w:szCs w:val="44"/>
        </w:rPr>
        <w:t>LCHS4001</w:t>
      </w:r>
    </w:p>
    <w:p w:rsidRPr="00A836D4" w:rsidR="00ED5964" w:rsidP="7AD59491" w:rsidRDefault="00ED5964" w14:paraId="4EEB2DA3" w14:textId="0D023A36">
      <w:pPr>
        <w:spacing w:line="360" w:lineRule="auto"/>
        <w:jc w:val="center"/>
        <w:rPr>
          <w:rFonts w:ascii="Arial" w:hAnsi="Arial" w:cs="Arial"/>
          <w:sz w:val="44"/>
          <w:szCs w:val="44"/>
        </w:rPr>
      </w:pPr>
      <w:r w:rsidRPr="7AD59491" w:rsidR="00ED5964">
        <w:rPr>
          <w:rFonts w:ascii="Arial" w:hAnsi="Arial" w:cs="Arial"/>
          <w:sz w:val="44"/>
          <w:szCs w:val="44"/>
        </w:rPr>
        <w:t xml:space="preserve">Module: </w:t>
      </w:r>
      <w:r w:rsidRPr="7AD59491" w:rsidR="00A836D4">
        <w:rPr>
          <w:rFonts w:ascii="Arial" w:hAnsi="Arial" w:cs="Arial"/>
          <w:sz w:val="44"/>
          <w:szCs w:val="44"/>
        </w:rPr>
        <w:t>Academic and Employability skills</w:t>
      </w:r>
    </w:p>
    <w:p w:rsidRPr="00A836D4" w:rsidR="007125F1" w:rsidP="00A836D4" w:rsidRDefault="00ED5964" w14:paraId="2331B35C" w14:textId="29DB3C7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A836D4">
        <w:rPr>
          <w:rFonts w:ascii="Arial" w:hAnsi="Arial" w:cs="Arial"/>
          <w:sz w:val="28"/>
          <w:szCs w:val="28"/>
        </w:rPr>
        <w:t xml:space="preserve">Submitted on:  </w:t>
      </w:r>
      <w:r w:rsidRPr="00A836D4" w:rsidR="00A836D4">
        <w:rPr>
          <w:rFonts w:ascii="Arial" w:hAnsi="Arial" w:cs="Arial"/>
          <w:sz w:val="28"/>
          <w:szCs w:val="28"/>
        </w:rPr>
        <w:t>02/07/2026</w:t>
      </w:r>
    </w:p>
    <w:p w:rsidRPr="00A836D4" w:rsidR="00A836D4" w:rsidP="00A836D4" w:rsidRDefault="00A836D4" w14:paraId="34D48C70" w14:textId="05E5BE44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Pr="00A836D4" w:rsidR="00C55451" w:rsidP="00A836D4" w:rsidRDefault="00A836D4" w14:paraId="1D17154E" w14:textId="2BBAB59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A836D4">
        <w:rPr>
          <w:rFonts w:ascii="Arial" w:hAnsi="Arial" w:cs="Arial"/>
          <w:sz w:val="24"/>
          <w:szCs w:val="24"/>
        </w:rPr>
        <w:br w:type="page"/>
      </w: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A836D4" w:rsidR="00FE136A" w:rsidTr="004763EC" w14:paraId="1E1AE642" w14:textId="77777777">
        <w:trPr>
          <w:trHeight w:val="300"/>
        </w:trPr>
        <w:tc>
          <w:tcPr>
            <w:tcW w:w="4305" w:type="dxa"/>
            <w:hideMark/>
          </w:tcPr>
          <w:p w:rsidRPr="00A836D4" w:rsidR="00FE136A" w:rsidP="00A836D4" w:rsidRDefault="00FE136A" w14:paraId="7E471541" w14:textId="77777777">
            <w:pPr>
              <w:spacing w:after="0" w:line="360" w:lineRule="auto"/>
              <w:contextualSpacing/>
              <w:jc w:val="both"/>
              <w:textAlignment w:val="baseline"/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836D4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A836D4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:rsidRPr="00A836D4" w:rsidR="00FE136A" w:rsidP="00A836D4" w:rsidRDefault="004763EC" w14:paraId="080760D8" w14:textId="79E1F545">
            <w:pPr>
              <w:spacing w:after="0" w:line="360" w:lineRule="auto"/>
              <w:contextualSpacing/>
              <w:jc w:val="both"/>
              <w:textAlignment w:val="baseline"/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836D4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A836D4" w:rsidR="00FE136A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A836D4" w:rsidR="00FE136A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A836D4" w:rsidR="00FE136A" w:rsidTr="00E03C06" w14:paraId="39AE25B2" w14:textId="77777777">
        <w:trPr>
          <w:trHeight w:val="300"/>
        </w:trPr>
        <w:tc>
          <w:tcPr>
            <w:tcW w:w="4305" w:type="dxa"/>
            <w:hideMark/>
          </w:tcPr>
          <w:p w:rsidRPr="00A836D4" w:rsidR="00FE136A" w:rsidP="00A836D4" w:rsidRDefault="00FE136A" w14:paraId="090036C4" w14:textId="77777777">
            <w:pPr>
              <w:spacing w:after="0" w:line="360" w:lineRule="auto"/>
              <w:contextualSpacing/>
              <w:jc w:val="both"/>
              <w:textAlignment w:val="baseline"/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836D4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A836D4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:rsidRPr="00A836D4" w:rsidR="00872C8A" w:rsidP="00A836D4" w:rsidRDefault="00002E9A" w14:paraId="6841A6F0" w14:textId="7F2626E0">
            <w:pPr>
              <w:spacing w:after="0" w:line="360" w:lineRule="auto"/>
              <w:contextualSpacing/>
              <w:jc w:val="both"/>
              <w:textAlignment w:val="baseline"/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</w:pPr>
            <w:r w:rsidRPr="00A836D4"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  <w:t xml:space="preserve">I selected the Healthcare Assistant position because it provides direct patient care and serves as a good gateway into health and social care. I used the National Careers Service and NHS websites and searched using keywords such as "healthcare assistant essential skills UK" and "HCA responsibilities". I tested one source with the CRAAP test. It scored high in currency, relevance, authority, and accuracy. This helped me </w:t>
            </w:r>
            <w:r w:rsidRPr="00A836D4" w:rsidR="00D21E07"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  <w:t>quickly identify key skills, but I initially struggled to narrow the results</w:t>
            </w:r>
            <w:r w:rsidRPr="00A836D4"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  <w:t xml:space="preserve"> and needed to refine my search terms.</w:t>
            </w:r>
          </w:p>
        </w:tc>
      </w:tr>
      <w:tr w:rsidRPr="00A836D4" w:rsidR="00FE136A" w:rsidTr="00E03C06" w14:paraId="0B1E30C9" w14:textId="77777777">
        <w:trPr>
          <w:trHeight w:val="300"/>
        </w:trPr>
        <w:tc>
          <w:tcPr>
            <w:tcW w:w="4305" w:type="dxa"/>
            <w:hideMark/>
          </w:tcPr>
          <w:p w:rsidRPr="00A836D4" w:rsidR="00FE136A" w:rsidP="00A836D4" w:rsidRDefault="00FE136A" w14:paraId="68E8F5B4" w14:textId="77777777">
            <w:pPr>
              <w:spacing w:after="0" w:line="360" w:lineRule="auto"/>
              <w:contextualSpacing/>
              <w:jc w:val="both"/>
              <w:textAlignment w:val="baseline"/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836D4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A836D4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:rsidRPr="00A836D4" w:rsidR="00872C8A" w:rsidP="00A836D4" w:rsidRDefault="00002E9A" w14:paraId="4C26E4A3" w14:textId="608E85B7">
            <w:pPr>
              <w:spacing w:after="0" w:line="360" w:lineRule="auto"/>
              <w:contextualSpacing/>
              <w:jc w:val="both"/>
              <w:textAlignment w:val="baseline"/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</w:pPr>
            <w:r w:rsidRPr="00A836D4"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  <w:t>I made a clear outline, rehearsed with brief cue cards, and timed myself to ensure I did not exceed five minutes. The logical flow and signposting worked well. Nonetheless, talking to the camera left me feeling nervous, and I delivered in a rush, with poor eye contact. I will record practice sessions in the future and incorporate intentional pauses to enhance the pacing and confidence during timed conditioning.</w:t>
            </w:r>
          </w:p>
        </w:tc>
      </w:tr>
      <w:tr w:rsidRPr="00A836D4" w:rsidR="00FE136A" w:rsidTr="00E03C06" w14:paraId="43E38DAD" w14:textId="77777777">
        <w:trPr>
          <w:trHeight w:val="300"/>
        </w:trPr>
        <w:tc>
          <w:tcPr>
            <w:tcW w:w="4305" w:type="dxa"/>
            <w:hideMark/>
          </w:tcPr>
          <w:p w:rsidRPr="00A836D4" w:rsidR="00FE136A" w:rsidP="00A836D4" w:rsidRDefault="00FE136A" w14:paraId="20425441" w14:textId="4A62EBD8">
            <w:pPr>
              <w:spacing w:after="0" w:line="360" w:lineRule="auto"/>
              <w:contextualSpacing/>
              <w:jc w:val="both"/>
              <w:textAlignment w:val="baseline"/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836D4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Challenges you faced</w:t>
            </w:r>
            <w:r w:rsidRPr="00A836D4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Pr="00A836D4" w:rsidR="00CC7F17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:rsidRPr="00A836D4" w:rsidR="00FE136A" w:rsidP="00A836D4" w:rsidRDefault="00002E9A" w14:paraId="2BA71529" w14:textId="6184FEF1">
            <w:pPr>
              <w:spacing w:after="0" w:line="360" w:lineRule="auto"/>
              <w:contextualSpacing/>
              <w:jc w:val="both"/>
              <w:textAlignment w:val="baseline"/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</w:pPr>
            <w:r w:rsidRPr="00A836D4"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  <w:t>I have become much more confident in using CRAAP and conducting focused research. The most significant difficulties were nervousness about the camera and balancing notes and engagement without going over time. I also underestimated the amount of detail that could be comfortably fitted. To enhance these practical skills, I would receive specific feedback on delivery, clarity, and use of notes from peers or my lecturer.</w:t>
            </w:r>
          </w:p>
        </w:tc>
      </w:tr>
      <w:tr w:rsidRPr="00A836D4" w:rsidR="00FE136A" w:rsidTr="00E03C06" w14:paraId="5B86B967" w14:textId="77777777">
        <w:trPr>
          <w:trHeight w:val="300"/>
        </w:trPr>
        <w:tc>
          <w:tcPr>
            <w:tcW w:w="4305" w:type="dxa"/>
            <w:hideMark/>
          </w:tcPr>
          <w:p w:rsidRPr="00A836D4" w:rsidR="00FE136A" w:rsidP="00A836D4" w:rsidRDefault="00FE136A" w14:paraId="0BBF0024" w14:textId="77777777">
            <w:pPr>
              <w:spacing w:after="0" w:line="360" w:lineRule="auto"/>
              <w:contextualSpacing/>
              <w:jc w:val="both"/>
              <w:textAlignment w:val="baseline"/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836D4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A836D4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:rsidRPr="00A836D4" w:rsidR="00872C8A" w:rsidP="00A836D4" w:rsidRDefault="00002E9A" w14:paraId="397513D6" w14:textId="382807F9">
            <w:pPr>
              <w:spacing w:after="0" w:line="360" w:lineRule="auto"/>
              <w:contextualSpacing/>
              <w:jc w:val="both"/>
              <w:textAlignment w:val="baseline"/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</w:pPr>
            <w:r w:rsidRPr="00A836D4"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  <w:t xml:space="preserve">I will practise short presentations regularly with a timer and self-record for review, focusing on slower speech and positive body language. I will also employ the Cornell note-taking technique to create better prompts and review Driscoll's (2007) reflective model to enhance my critical </w:t>
            </w:r>
            <w:r w:rsidRPr="00A836D4"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  <w:lastRenderedPageBreak/>
              <w:t>reflection capabilities. These actions directly relate to the weaknesses I identified and will help with Task 2 and subsequent presentations.</w:t>
            </w:r>
          </w:p>
        </w:tc>
      </w:tr>
      <w:tr w:rsidRPr="00A836D4" w:rsidR="00FE136A" w:rsidTr="004763EC" w14:paraId="2CF97C62" w14:textId="77777777">
        <w:trPr>
          <w:trHeight w:val="300"/>
        </w:trPr>
        <w:tc>
          <w:tcPr>
            <w:tcW w:w="4305" w:type="dxa"/>
          </w:tcPr>
          <w:p w:rsidRPr="00A836D4" w:rsidR="00FE136A" w:rsidP="00A836D4" w:rsidRDefault="00FE136A" w14:paraId="5A839B41" w14:textId="23848BC5">
            <w:pPr>
              <w:spacing w:after="0" w:line="360" w:lineRule="auto"/>
              <w:contextualSpacing/>
              <w:jc w:val="both"/>
              <w:textAlignment w:val="baseline"/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A836D4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5.  Further steps needed to </w:t>
            </w:r>
            <w:r w:rsidRPr="00A836D4" w:rsidR="00002E9A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prepare</w:t>
            </w:r>
            <w:r w:rsidRPr="00A836D4">
              <w:rPr>
                <w:rFonts w:ascii="Arial" w:hAnsi="Arial" w:eastAsia="Times New Roman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for Task 3</w:t>
            </w:r>
          </w:p>
        </w:tc>
        <w:tc>
          <w:tcPr>
            <w:tcW w:w="9862" w:type="dxa"/>
          </w:tcPr>
          <w:p w:rsidRPr="00A836D4" w:rsidR="00FE136A" w:rsidP="00A836D4" w:rsidRDefault="00002E9A" w14:paraId="05E7E99A" w14:textId="37836776">
            <w:pPr>
              <w:spacing w:after="0" w:line="360" w:lineRule="auto"/>
              <w:contextualSpacing/>
              <w:jc w:val="both"/>
              <w:textAlignment w:val="baseline"/>
              <w:rPr>
                <w:rFonts w:ascii="Arial" w:hAnsi="Arial" w:eastAsia="Times New Roman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A836D4"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  <w:t xml:space="preserve">I will build on Task 1 by focusing on three key HCA skills: effective communication, teamwork, and empathy. I will study techniques such as </w:t>
            </w:r>
            <w:r w:rsidRPr="00A836D4" w:rsidR="00D21E07"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  <w:t>active listening training, team huddles, and reflective journaling using</w:t>
            </w:r>
            <w:r w:rsidRPr="00A836D4">
              <w:rPr>
                <w:rFonts w:ascii="Arial" w:hAnsi="Arial" w:eastAsia="Times New Roman" w:cs="Arial"/>
                <w:kern w:val="0"/>
                <w:sz w:val="24"/>
                <w:szCs w:val="24"/>
                <w14:ligatures w14:val="none"/>
              </w:rPr>
              <w:t xml:space="preserve"> the Gibbs cycle.</w:t>
            </w:r>
          </w:p>
        </w:tc>
      </w:tr>
    </w:tbl>
    <w:p w:rsidRPr="00A836D4" w:rsidR="00D21E07" w:rsidP="00A836D4" w:rsidRDefault="00D21E07" w14:paraId="72327450" w14:textId="77777777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:rsidRPr="00A836D4" w:rsidR="00D21E07" w:rsidP="00A836D4" w:rsidRDefault="00D21E07" w14:paraId="1EEE5462" w14:textId="7777777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836D4">
        <w:rPr>
          <w:rFonts w:ascii="Arial" w:hAnsi="Arial" w:cs="Arial"/>
          <w:b/>
          <w:bCs/>
          <w:sz w:val="24"/>
          <w:szCs w:val="24"/>
        </w:rPr>
        <w:br w:type="page"/>
      </w:r>
    </w:p>
    <w:p w:rsidRPr="00A836D4" w:rsidR="00ED5964" w:rsidP="00A836D4" w:rsidRDefault="00CC13D4" w14:paraId="32C3A4F9" w14:textId="14A527A3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A836D4">
        <w:rPr>
          <w:rFonts w:ascii="Arial" w:hAnsi="Arial" w:cs="Arial"/>
          <w:b/>
          <w:bCs/>
          <w:sz w:val="24"/>
          <w:szCs w:val="24"/>
        </w:rPr>
        <w:lastRenderedPageBreak/>
        <w:t>Reference</w:t>
      </w:r>
    </w:p>
    <w:p w:rsidRPr="00A836D4" w:rsidR="00ED5964" w:rsidP="00A836D4" w:rsidRDefault="00CC13D4" w14:paraId="1434F2B1" w14:textId="370715CC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836D4">
        <w:rPr>
          <w:rFonts w:ascii="Arial" w:hAnsi="Arial" w:cs="Arial"/>
          <w:sz w:val="24"/>
          <w:szCs w:val="24"/>
        </w:rPr>
        <w:t xml:space="preserve">Driscoll, J. (2007). </w:t>
      </w:r>
      <w:r w:rsidRPr="00A836D4">
        <w:rPr>
          <w:rFonts w:ascii="Arial" w:hAnsi="Arial" w:cs="Arial"/>
          <w:i/>
          <w:iCs/>
          <w:sz w:val="24"/>
          <w:szCs w:val="24"/>
        </w:rPr>
        <w:t>Practising Clinical Supervision: A reflective approach for healthcare professionals</w:t>
      </w:r>
      <w:r w:rsidRPr="00A836D4">
        <w:rPr>
          <w:rFonts w:ascii="Arial" w:hAnsi="Arial" w:cs="Arial"/>
          <w:sz w:val="24"/>
          <w:szCs w:val="24"/>
        </w:rPr>
        <w:t>. 2nd edn. Edinburgh: Baillière Tindall Elsevier.</w:t>
      </w:r>
    </w:p>
    <w:p w:rsidRPr="00A836D4" w:rsidR="00ED5964" w:rsidP="00A836D4" w:rsidRDefault="00ED5964" w14:paraId="4A159F97" w14:textId="77777777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Pr="00A836D4" w:rsidR="00911784" w:rsidP="00A836D4" w:rsidRDefault="00911784" w14:paraId="3727649C" w14:textId="77777777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Pr="00A836D4" w:rsidR="00911784" w:rsidP="00A836D4" w:rsidRDefault="00911784" w14:paraId="55EF118A" w14:textId="77777777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Pr="00A836D4" w:rsidR="002E71BA" w:rsidP="00A836D4" w:rsidRDefault="002E71BA" w14:paraId="3E34A5EF" w14:textId="29510410">
      <w:pPr>
        <w:spacing w:line="360" w:lineRule="auto"/>
        <w:rPr>
          <w:rFonts w:ascii="Arial" w:hAnsi="Arial" w:cs="Arial"/>
          <w:b/>
          <w:bCs/>
          <w:sz w:val="21"/>
          <w:szCs w:val="21"/>
        </w:rPr>
      </w:pPr>
    </w:p>
    <w:sectPr w:rsidRPr="00A836D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4441F" w:rsidP="003C7C97" w:rsidRDefault="0084441F" w14:paraId="7C25AA59" w14:textId="77777777">
      <w:pPr>
        <w:spacing w:after="0" w:line="240" w:lineRule="auto"/>
      </w:pPr>
      <w:r>
        <w:separator/>
      </w:r>
    </w:p>
  </w:endnote>
  <w:endnote w:type="continuationSeparator" w:id="0">
    <w:p w:rsidR="0084441F" w:rsidP="003C7C97" w:rsidRDefault="0084441F" w14:paraId="7A1816B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4441F" w:rsidP="003C7C97" w:rsidRDefault="0084441F" w14:paraId="135050CD" w14:textId="77777777">
      <w:pPr>
        <w:spacing w:after="0" w:line="240" w:lineRule="auto"/>
      </w:pPr>
      <w:r>
        <w:separator/>
      </w:r>
    </w:p>
  </w:footnote>
  <w:footnote w:type="continuationSeparator" w:id="0">
    <w:p w:rsidR="0084441F" w:rsidP="003C7C97" w:rsidRDefault="0084441F" w14:paraId="143C655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2E9A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D0E24"/>
    <w:rsid w:val="002E71BA"/>
    <w:rsid w:val="002F5066"/>
    <w:rsid w:val="00310245"/>
    <w:rsid w:val="00316C95"/>
    <w:rsid w:val="0031752A"/>
    <w:rsid w:val="003458DB"/>
    <w:rsid w:val="003523D3"/>
    <w:rsid w:val="00364C35"/>
    <w:rsid w:val="003859B6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85975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145C6"/>
    <w:rsid w:val="007270CF"/>
    <w:rsid w:val="007632A9"/>
    <w:rsid w:val="00774092"/>
    <w:rsid w:val="00782830"/>
    <w:rsid w:val="0078664A"/>
    <w:rsid w:val="007B0F6D"/>
    <w:rsid w:val="007B2BFD"/>
    <w:rsid w:val="007C62C3"/>
    <w:rsid w:val="007D25AA"/>
    <w:rsid w:val="007F078E"/>
    <w:rsid w:val="007F0873"/>
    <w:rsid w:val="00805726"/>
    <w:rsid w:val="00815117"/>
    <w:rsid w:val="0084441F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17D60"/>
    <w:rsid w:val="00A245DA"/>
    <w:rsid w:val="00A50E80"/>
    <w:rsid w:val="00A513B0"/>
    <w:rsid w:val="00A63F7F"/>
    <w:rsid w:val="00A667CE"/>
    <w:rsid w:val="00A75042"/>
    <w:rsid w:val="00A774BC"/>
    <w:rsid w:val="00A82678"/>
    <w:rsid w:val="00A836D4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13D4"/>
    <w:rsid w:val="00CC3F59"/>
    <w:rsid w:val="00CC7065"/>
    <w:rsid w:val="00CC7F17"/>
    <w:rsid w:val="00CD4774"/>
    <w:rsid w:val="00CE1471"/>
    <w:rsid w:val="00D005DB"/>
    <w:rsid w:val="00D10AAF"/>
    <w:rsid w:val="00D21E07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7AD59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Majid Hussain (2542758)</dc:creator>
  <cp:keywords/>
  <dc:description/>
  <cp:lastModifiedBy>Majid Hussain (2542758)</cp:lastModifiedBy>
  <cp:revision>8</cp:revision>
  <dcterms:created xsi:type="dcterms:W3CDTF">2026-07-02T11:24:00Z</dcterms:created>
  <dcterms:modified xsi:type="dcterms:W3CDTF">2026-07-02T13:14:12Z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f83d7bbd-3428-4f11-b0b6-8f6c0a2ce251</vt:lpwstr>
  </property>
</Properties>
</file>