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sdt>
      <w:sdtPr>
        <w:rPr>
          <w:kern w:val="2"/>
          <w:sz w:val="40"/>
          <w:szCs w:val="40"/>
          <w:lang w:eastAsia="zh-CN"/>
          <w14:ligatures w14:val="standardContextual"/>
        </w:rPr>
        <w:id w:val="1132052031"/>
        <w:docPartObj>
          <w:docPartGallery w:val="Table of Contents"/>
          <w:docPartUnique/>
        </w:docPartObj>
      </w:sdtPr>
      <w:sdtContent>
        <w:p w14:paraId="672CA88F" w14:textId="2EB442D7" w:rsidR="00901DB6" w:rsidRPr="00CC4D47" w:rsidRDefault="00CB3466" w:rsidP="00D016F5">
          <w:pPr>
            <w:pStyle w:val="TOCHeading"/>
            <w:spacing w:line="360" w:lineRule="auto"/>
            <w:rPr>
              <w:rFonts w:ascii="Arial" w:hAnsi="Arial" w:cs="Arial"/>
              <w:color w:val="000000" w:themeColor="text1"/>
              <w:kern w:val="2"/>
              <w:sz w:val="24"/>
              <w:szCs w:val="24"/>
              <w:lang w:eastAsia="zh-CN"/>
              <w14:ligatures w14:val="standardContextual"/>
            </w:rPr>
          </w:pPr>
          <w:r w:rsidRPr="00CC4D47">
            <w:rPr>
              <w:rFonts w:ascii="Arial" w:hAnsi="Arial" w:cs="Arial"/>
              <w:color w:val="000000" w:themeColor="text1"/>
              <w:kern w:val="2"/>
              <w:sz w:val="24"/>
              <w:szCs w:val="24"/>
              <w:lang w:eastAsia="zh-CN"/>
              <w14:ligatures w14:val="standardContextual"/>
            </w:rPr>
            <w:t xml:space="preserve">Portfolio of work </w:t>
          </w:r>
          <w:r w:rsidR="00181EE1" w:rsidRPr="00CC4D47">
            <w:rPr>
              <w:rFonts w:ascii="Arial" w:hAnsi="Arial" w:cs="Arial"/>
              <w:color w:val="000000" w:themeColor="text1"/>
              <w:kern w:val="2"/>
              <w:sz w:val="24"/>
              <w:szCs w:val="24"/>
              <w:lang w:eastAsia="zh-CN"/>
              <w14:ligatures w14:val="standardContextual"/>
            </w:rPr>
            <w:t>for ECEY4012</w:t>
          </w:r>
        </w:p>
        <w:p w14:paraId="4D78023E" w14:textId="732ED84B" w:rsidR="00EB04F6" w:rsidRPr="00CC4D47" w:rsidRDefault="00EB04F6" w:rsidP="00D016F5">
          <w:pPr>
            <w:pStyle w:val="TOCHeading"/>
            <w:spacing w:line="360" w:lineRule="auto"/>
            <w:rPr>
              <w:rFonts w:ascii="Arial" w:hAnsi="Arial" w:cs="Arial"/>
              <w:b/>
              <w:bCs/>
              <w:color w:val="000000" w:themeColor="text1"/>
              <w:sz w:val="24"/>
              <w:szCs w:val="24"/>
            </w:rPr>
          </w:pPr>
          <w:r w:rsidRPr="00CC4D47">
            <w:rPr>
              <w:rFonts w:ascii="Arial" w:hAnsi="Arial" w:cs="Arial"/>
              <w:b/>
              <w:bCs/>
              <w:color w:val="000000" w:themeColor="text1"/>
              <w:sz w:val="24"/>
              <w:szCs w:val="24"/>
            </w:rPr>
            <w:t>Contents</w:t>
          </w:r>
        </w:p>
        <w:p w14:paraId="688A3337" w14:textId="1633A66E" w:rsidR="00F65E3D" w:rsidRDefault="00EB04F6">
          <w:pPr>
            <w:pStyle w:val="TOC2"/>
            <w:rPr>
              <w:noProof/>
              <w:lang w:eastAsia="en-GB"/>
            </w:rPr>
          </w:pPr>
          <w:r w:rsidRPr="00D016F5">
            <w:rPr>
              <w:rFonts w:ascii="Arial" w:hAnsi="Arial" w:cs="Arial"/>
            </w:rPr>
            <w:fldChar w:fldCharType="begin"/>
          </w:r>
          <w:r w:rsidRPr="00D016F5">
            <w:rPr>
              <w:rFonts w:ascii="Arial" w:hAnsi="Arial" w:cs="Arial"/>
            </w:rPr>
            <w:instrText>TOC \o "1-3" \z \u \h</w:instrText>
          </w:r>
          <w:r w:rsidRPr="00D016F5">
            <w:rPr>
              <w:rFonts w:ascii="Arial" w:hAnsi="Arial" w:cs="Arial"/>
            </w:rPr>
            <w:fldChar w:fldCharType="separate"/>
          </w:r>
          <w:hyperlink w:anchor="_Toc240579819" w:history="1">
            <w:r w:rsidR="00F65E3D" w:rsidRPr="00584834">
              <w:rPr>
                <w:rStyle w:val="Hyperlink"/>
                <w:rFonts w:ascii="Arial" w:hAnsi="Arial" w:cs="Arial"/>
                <w:b/>
                <w:bCs/>
                <w:noProof/>
              </w:rPr>
              <w:t>AI tool use acknowledgement</w:t>
            </w:r>
            <w:r w:rsidR="00F65E3D">
              <w:rPr>
                <w:noProof/>
                <w:webHidden/>
              </w:rPr>
              <w:tab/>
            </w:r>
            <w:r w:rsidR="00F65E3D">
              <w:rPr>
                <w:noProof/>
                <w:webHidden/>
              </w:rPr>
              <w:fldChar w:fldCharType="begin"/>
            </w:r>
            <w:r w:rsidR="00F65E3D">
              <w:rPr>
                <w:noProof/>
                <w:webHidden/>
              </w:rPr>
              <w:instrText xml:space="preserve"> PAGEREF _Toc240579819 \h </w:instrText>
            </w:r>
            <w:r w:rsidR="00F65E3D">
              <w:rPr>
                <w:noProof/>
                <w:webHidden/>
              </w:rPr>
            </w:r>
            <w:r w:rsidR="00F65E3D">
              <w:rPr>
                <w:noProof/>
                <w:webHidden/>
              </w:rPr>
              <w:fldChar w:fldCharType="separate"/>
            </w:r>
            <w:r w:rsidR="00F65E3D">
              <w:rPr>
                <w:noProof/>
                <w:webHidden/>
              </w:rPr>
              <w:t>2</w:t>
            </w:r>
            <w:r w:rsidR="00F65E3D">
              <w:rPr>
                <w:noProof/>
                <w:webHidden/>
              </w:rPr>
              <w:fldChar w:fldCharType="end"/>
            </w:r>
          </w:hyperlink>
        </w:p>
        <w:p w14:paraId="18DBAAD0" w14:textId="35B88D3F" w:rsidR="00F65E3D" w:rsidRDefault="00F65E3D">
          <w:pPr>
            <w:pStyle w:val="TOC2"/>
            <w:rPr>
              <w:noProof/>
              <w:lang w:eastAsia="en-GB"/>
            </w:rPr>
          </w:pPr>
          <w:hyperlink w:anchor="_Toc240579820" w:history="1">
            <w:r w:rsidRPr="00584834">
              <w:rPr>
                <w:rStyle w:val="Hyperlink"/>
                <w:rFonts w:ascii="Arial" w:hAnsi="Arial" w:cs="Arial"/>
                <w:b/>
                <w:bCs/>
                <w:noProof/>
              </w:rPr>
              <w:t>Part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_Toc240579820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349B45" w14:textId="600CC176" w:rsidR="00F65E3D" w:rsidRDefault="00F65E3D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40579821" w:history="1">
            <w:r w:rsidRPr="00584834">
              <w:rPr>
                <w:rStyle w:val="Hyperlink"/>
                <w:rFonts w:ascii="Arial" w:hAnsi="Arial" w:cs="Arial"/>
                <w:noProof/>
              </w:rPr>
              <w:t>Study Timetable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_Toc240579821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357844" w14:textId="509106B1" w:rsidR="00F65E3D" w:rsidRDefault="00F65E3D">
          <w:pPr>
            <w:pStyle w:val="TOC2"/>
            <w:rPr>
              <w:noProof/>
              <w:lang w:eastAsia="en-GB"/>
            </w:rPr>
          </w:pPr>
          <w:hyperlink w:anchor="_Toc240579822" w:history="1">
            <w:r w:rsidRPr="00584834">
              <w:rPr>
                <w:rStyle w:val="Hyperlink"/>
                <w:b/>
                <w:bCs/>
                <w:noProof/>
              </w:rPr>
              <w:t>Part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_Toc240579822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538625" w14:textId="20FC8972" w:rsidR="00F65E3D" w:rsidRDefault="00F65E3D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40579823" w:history="1">
            <w:r w:rsidRPr="00584834">
              <w:rPr>
                <w:rStyle w:val="Hyperlink"/>
                <w:rFonts w:ascii="Arial" w:hAnsi="Arial" w:cs="Arial"/>
                <w:b/>
                <w:bCs/>
                <w:noProof/>
              </w:rPr>
              <w:t>Using Microsoft 365 Copilot to Explore Study Techniques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_Toc240579823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4E112F" w14:textId="72EBA9A8" w:rsidR="00F65E3D" w:rsidRDefault="00F65E3D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40579824" w:history="1">
            <w:r w:rsidRPr="00584834">
              <w:rPr>
                <w:rStyle w:val="Hyperlink"/>
                <w:rFonts w:ascii="Arial" w:hAnsi="Arial" w:cs="Arial"/>
                <w:b/>
                <w:bCs/>
                <w:noProof/>
              </w:rPr>
              <w:t>Academic 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_Toc240579824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F61D74" w14:textId="6DF955CA" w:rsidR="00F65E3D" w:rsidRDefault="00F65E3D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40579825" w:history="1">
            <w:r w:rsidRPr="00584834">
              <w:rPr>
                <w:rStyle w:val="Hyperlink"/>
                <w:rFonts w:ascii="Arial" w:hAnsi="Arial" w:cs="Arial"/>
                <w:b/>
                <w:bCs/>
                <w:noProof/>
              </w:rPr>
              <w:t>Reflecting on AI use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_Toc240579825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D4BBC3" w14:textId="3AD25A5E" w:rsidR="00F65E3D" w:rsidRDefault="00F65E3D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40579826" w:history="1">
            <w:r w:rsidRPr="00584834">
              <w:rPr>
                <w:rStyle w:val="Hyperlink"/>
                <w:rFonts w:ascii="Arial" w:hAnsi="Arial" w:cs="Arial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_Toc240579826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FAE52F" w14:textId="5D3412C3" w:rsidR="00EB04F6" w:rsidRDefault="00EB04F6" w:rsidP="00D016F5">
          <w:pPr>
            <w:pStyle w:val="Heading1"/>
            <w:spacing w:line="360" w:lineRule="auto"/>
          </w:pPr>
          <w:r w:rsidRPr="00D016F5">
            <w:rPr>
              <w:rFonts w:ascii="Arial" w:hAnsi="Arial" w:cs="Arial"/>
            </w:rPr>
            <w:fldChar w:fldCharType="end"/>
          </w:r>
        </w:p>
      </w:sdtContent>
    </w:sdt>
    <w:p w14:paraId="559A10FD" w14:textId="3EC92FAD" w:rsidR="003F72ED" w:rsidRDefault="003F72ED"/>
    <w:p w14:paraId="6966EDF5" w14:textId="77777777" w:rsidR="003F72ED" w:rsidRDefault="003F72ED">
      <w:r>
        <w:br w:type="page"/>
      </w:r>
    </w:p>
    <w:p w14:paraId="4A8A99B9" w14:textId="77777777" w:rsidR="00170200" w:rsidRDefault="00170200" w:rsidP="00EB59BC">
      <w:pPr>
        <w:pStyle w:val="Heading2"/>
        <w:rPr>
          <w:rFonts w:ascii="Arial" w:hAnsi="Arial" w:cs="Arial"/>
          <w:b/>
          <w:bCs/>
          <w:sz w:val="24"/>
          <w:szCs w:val="24"/>
        </w:rPr>
      </w:pPr>
    </w:p>
    <w:p w14:paraId="2DCB8C49" w14:textId="4C35C88B" w:rsidR="007468AE" w:rsidRPr="001A76C8" w:rsidRDefault="007468AE" w:rsidP="008C2D0B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0" w:name="_Toc240579819"/>
      <w:r w:rsidRPr="001A76C8">
        <w:rPr>
          <w:rFonts w:ascii="Arial" w:hAnsi="Arial" w:cs="Arial"/>
          <w:b/>
          <w:bCs/>
          <w:color w:val="000000" w:themeColor="text1"/>
          <w:sz w:val="24"/>
          <w:szCs w:val="24"/>
        </w:rPr>
        <w:t>AI tool use acknowledgement</w:t>
      </w:r>
      <w:bookmarkEnd w:id="0"/>
    </w:p>
    <w:p w14:paraId="77112669" w14:textId="70A783CB" w:rsidR="008C2D0B" w:rsidRPr="00A842AF" w:rsidRDefault="008C2D0B" w:rsidP="00AC7A20">
      <w:r w:rsidRPr="00A842AF">
        <w:t xml:space="preserve">I acknowledge the use of Microsoft 365 Copilot </w:t>
      </w:r>
      <w:r w:rsidR="007F1A5F">
        <w:t xml:space="preserve">throughout </w:t>
      </w:r>
      <w:r w:rsidR="00BC59BE">
        <w:t>part 2</w:t>
      </w:r>
      <w:r w:rsidRPr="00A842AF">
        <w:t xml:space="preserve"> </w:t>
      </w:r>
      <w:r w:rsidR="008E38DF">
        <w:t>of ECEY4012 for</w:t>
      </w:r>
      <w:r w:rsidR="00BC59BE">
        <w:t xml:space="preserve"> the purpose </w:t>
      </w:r>
      <w:r w:rsidR="008E38DF">
        <w:t xml:space="preserve">of researching and investigating </w:t>
      </w:r>
      <w:r w:rsidR="00C54F7D">
        <w:t>two study techniques</w:t>
      </w:r>
      <w:r w:rsidRPr="00A842AF">
        <w:t>. I used the</w:t>
      </w:r>
      <w:r w:rsidR="00D254A3">
        <w:t xml:space="preserve"> prompts that are copy and pasted in part 2.</w:t>
      </w:r>
    </w:p>
    <w:p w14:paraId="2FB63D3A" w14:textId="77777777" w:rsidR="00A842AF" w:rsidRDefault="008C2D0B" w:rsidP="00AC7A20">
      <w:pPr>
        <w:rPr>
          <w:b/>
          <w:bCs/>
        </w:rPr>
      </w:pPr>
      <w:r w:rsidRPr="00A842AF">
        <w:t>I confirm that I have not presented any AI generated text as my own work. I confirm I have copies of my drafts, notes, and other resources I used before, and after the use of AI tools which I may be asked to provide in</w:t>
      </w:r>
      <w:r w:rsidRPr="008C2D0B">
        <w:rPr>
          <w:b/>
          <w:bCs/>
        </w:rPr>
        <w:t xml:space="preserve"> </w:t>
      </w:r>
      <w:r w:rsidRPr="00A842AF">
        <w:t>evidence.</w:t>
      </w:r>
    </w:p>
    <w:p w14:paraId="24DB9689" w14:textId="71644BA0" w:rsidR="000430E5" w:rsidRPr="000430E5" w:rsidRDefault="2572D671" w:rsidP="00EB59BC">
      <w:pPr>
        <w:pStyle w:val="Heading2"/>
        <w:rPr>
          <w:rFonts w:ascii="Arial" w:hAnsi="Arial" w:cs="Arial"/>
          <w:b/>
          <w:bCs/>
          <w:sz w:val="24"/>
          <w:szCs w:val="24"/>
        </w:rPr>
      </w:pPr>
      <w:bookmarkStart w:id="1" w:name="_Toc240579820"/>
      <w:r w:rsidRPr="000430E5">
        <w:rPr>
          <w:rFonts w:ascii="Arial" w:hAnsi="Arial" w:cs="Arial"/>
          <w:b/>
          <w:bCs/>
          <w:sz w:val="24"/>
          <w:szCs w:val="24"/>
        </w:rPr>
        <w:lastRenderedPageBreak/>
        <w:t>Part 1</w:t>
      </w:r>
      <w:bookmarkEnd w:id="1"/>
      <w:r w:rsidR="2AEE09F2" w:rsidRPr="000430E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525D015" w14:textId="673B8592" w:rsidR="007D1D1B" w:rsidRPr="000430E5" w:rsidRDefault="000430E5" w:rsidP="000430E5">
      <w:pPr>
        <w:pStyle w:val="Heading1"/>
        <w:rPr>
          <w:rFonts w:ascii="Arial" w:hAnsi="Arial" w:cs="Arial"/>
          <w:sz w:val="24"/>
          <w:szCs w:val="24"/>
        </w:rPr>
      </w:pPr>
      <w:bookmarkStart w:id="2" w:name="_Toc240579821"/>
      <w:r w:rsidRPr="000430E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9465E69" wp14:editId="36CB12EF">
            <wp:simplePos x="0" y="0"/>
            <wp:positionH relativeFrom="margin">
              <wp:posOffset>-24765</wp:posOffset>
            </wp:positionH>
            <wp:positionV relativeFrom="paragraph">
              <wp:posOffset>364733</wp:posOffset>
            </wp:positionV>
            <wp:extent cx="5327650" cy="6056630"/>
            <wp:effectExtent l="0" t="0" r="0" b="1270"/>
            <wp:wrapTopAndBottom/>
            <wp:docPr id="8771568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0" cy="605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3AAABA31" w:rsidRPr="000430E5">
        <w:rPr>
          <w:rFonts w:ascii="Arial" w:hAnsi="Arial" w:cs="Arial"/>
          <w:sz w:val="24"/>
          <w:szCs w:val="24"/>
        </w:rPr>
        <w:t>Study Timetable</w:t>
      </w:r>
      <w:bookmarkEnd w:id="2"/>
    </w:p>
    <w:p w14:paraId="5BE67E98" w14:textId="34EEA73E" w:rsidR="00B61E71" w:rsidRPr="00E17C6A" w:rsidRDefault="00E17C6A" w:rsidP="00E17C6A">
      <w:pPr>
        <w:rPr>
          <w:b/>
          <w:bCs/>
          <w:color w:val="000000" w:themeColor="text1"/>
        </w:rPr>
      </w:pPr>
      <w:r w:rsidRPr="00E17C6A">
        <w:rPr>
          <w:b/>
          <w:bCs/>
          <w:color w:val="000000" w:themeColor="text1"/>
        </w:rPr>
        <w:t>Key</w:t>
      </w:r>
    </w:p>
    <w:p w14:paraId="0EA7FC71" w14:textId="72DF44FC" w:rsidR="00D42B37" w:rsidRPr="000430E5" w:rsidRDefault="004248F4" w:rsidP="00065227">
      <w:pPr>
        <w:shd w:val="clear" w:color="auto" w:fill="B3E5A1" w:themeFill="accent6" w:themeFillTint="66"/>
        <w:rPr>
          <w:rFonts w:ascii="Arial" w:hAnsi="Arial" w:cs="Arial"/>
          <w:color w:val="000000" w:themeColor="text1"/>
        </w:rPr>
      </w:pPr>
      <w:r w:rsidRPr="000430E5">
        <w:rPr>
          <w:rFonts w:ascii="Arial" w:hAnsi="Arial" w:cs="Arial"/>
          <w:color w:val="000000" w:themeColor="text1"/>
        </w:rPr>
        <w:t>A</w:t>
      </w:r>
      <w:r w:rsidR="00065227" w:rsidRPr="000430E5">
        <w:rPr>
          <w:rFonts w:ascii="Arial" w:hAnsi="Arial" w:cs="Arial"/>
          <w:color w:val="000000" w:themeColor="text1"/>
        </w:rPr>
        <w:t>ssignment work</w:t>
      </w:r>
      <w:r w:rsidRPr="000430E5">
        <w:rPr>
          <w:rFonts w:ascii="Arial" w:hAnsi="Arial" w:cs="Arial"/>
          <w:color w:val="000000" w:themeColor="text1"/>
        </w:rPr>
        <w:t xml:space="preserve">, study </w:t>
      </w:r>
      <w:r w:rsidR="00065227" w:rsidRPr="000430E5">
        <w:rPr>
          <w:rFonts w:ascii="Arial" w:hAnsi="Arial" w:cs="Arial"/>
          <w:color w:val="000000" w:themeColor="text1"/>
        </w:rPr>
        <w:t>and attending lectures.</w:t>
      </w:r>
    </w:p>
    <w:p w14:paraId="334D8972" w14:textId="716ABC7D" w:rsidR="00D42B37" w:rsidRPr="000430E5" w:rsidRDefault="00EB3AF3" w:rsidP="00E137AA">
      <w:pPr>
        <w:shd w:val="clear" w:color="auto" w:fill="FF7474"/>
        <w:rPr>
          <w:rFonts w:ascii="Arial" w:hAnsi="Arial" w:cs="Arial"/>
        </w:rPr>
      </w:pPr>
      <w:r w:rsidRPr="000430E5">
        <w:rPr>
          <w:rFonts w:ascii="Arial" w:hAnsi="Arial" w:cs="Arial"/>
        </w:rPr>
        <w:t xml:space="preserve">Family responsibilities </w:t>
      </w:r>
    </w:p>
    <w:p w14:paraId="240CA8A8" w14:textId="5ABF8704" w:rsidR="00E137AA" w:rsidRPr="000430E5" w:rsidRDefault="00E137AA" w:rsidP="00E137AA">
      <w:pPr>
        <w:shd w:val="clear" w:color="auto" w:fill="A3DBFF"/>
        <w:rPr>
          <w:rFonts w:ascii="Arial" w:hAnsi="Arial" w:cs="Arial"/>
        </w:rPr>
      </w:pPr>
      <w:r w:rsidRPr="000430E5">
        <w:rPr>
          <w:rFonts w:ascii="Arial" w:hAnsi="Arial" w:cs="Arial"/>
        </w:rPr>
        <w:t xml:space="preserve">Hobbies and exercise </w:t>
      </w:r>
    </w:p>
    <w:p w14:paraId="4C334C1A" w14:textId="7DBA09ED" w:rsidR="1B9C8934" w:rsidRPr="000430E5" w:rsidRDefault="1B9C8934" w:rsidP="2F9558AE">
      <w:pPr>
        <w:shd w:val="clear" w:color="auto" w:fill="F6C5AC" w:themeFill="accent2" w:themeFillTint="66"/>
        <w:rPr>
          <w:rFonts w:ascii="Arial" w:hAnsi="Arial" w:cs="Arial"/>
        </w:rPr>
      </w:pPr>
      <w:r w:rsidRPr="000430E5">
        <w:rPr>
          <w:rFonts w:ascii="Arial" w:hAnsi="Arial" w:cs="Arial"/>
          <w:color w:val="000000" w:themeColor="text1"/>
        </w:rPr>
        <w:t xml:space="preserve">Rest </w:t>
      </w:r>
    </w:p>
    <w:p w14:paraId="0807F504" w14:textId="0C92A59E" w:rsidR="2F9558AE" w:rsidRDefault="2F9558AE" w:rsidP="2F9558AE">
      <w:pPr>
        <w:pStyle w:val="Heading4"/>
      </w:pPr>
    </w:p>
    <w:p w14:paraId="30F03041" w14:textId="77777777" w:rsidR="00BB65E7" w:rsidRPr="003D658F" w:rsidRDefault="436053FA" w:rsidP="00D31510">
      <w:pPr>
        <w:pStyle w:val="Heading2"/>
        <w:rPr>
          <w:b/>
          <w:bCs/>
          <w:color w:val="000000" w:themeColor="text1"/>
        </w:rPr>
      </w:pPr>
      <w:bookmarkStart w:id="3" w:name="_Toc240579822"/>
      <w:r w:rsidRPr="003D658F">
        <w:rPr>
          <w:b/>
          <w:bCs/>
          <w:color w:val="000000" w:themeColor="text1"/>
        </w:rPr>
        <w:t>Part 2</w:t>
      </w:r>
      <w:bookmarkEnd w:id="3"/>
      <w:r w:rsidRPr="003D658F">
        <w:rPr>
          <w:b/>
          <w:bCs/>
          <w:color w:val="000000" w:themeColor="text1"/>
        </w:rPr>
        <w:t xml:space="preserve"> </w:t>
      </w:r>
    </w:p>
    <w:p w14:paraId="77C0EB79" w14:textId="0977EE94" w:rsidR="436053FA" w:rsidRPr="003D658F" w:rsidRDefault="4998BC7E" w:rsidP="00D31510">
      <w:pPr>
        <w:pStyle w:val="Title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4" w:name="_Toc240579823"/>
      <w:r w:rsidRPr="003D658F">
        <w:rPr>
          <w:rFonts w:ascii="Arial" w:hAnsi="Arial" w:cs="Arial"/>
          <w:b/>
          <w:bCs/>
          <w:color w:val="000000" w:themeColor="text1"/>
          <w:sz w:val="24"/>
          <w:szCs w:val="24"/>
        </w:rPr>
        <w:t>Using Microsoft 365 Copilot to Explore Study Techniques</w:t>
      </w:r>
      <w:bookmarkEnd w:id="4"/>
    </w:p>
    <w:p w14:paraId="311243EF" w14:textId="77777777" w:rsidR="00FE2C65" w:rsidRPr="00D016F5" w:rsidRDefault="00FE2C65" w:rsidP="2F9558AE">
      <w:pPr>
        <w:rPr>
          <w:rFonts w:ascii="Arial" w:hAnsi="Arial" w:cs="Arial"/>
        </w:rPr>
      </w:pPr>
    </w:p>
    <w:p w14:paraId="647900D6" w14:textId="2AF8A4C1" w:rsidR="56F46E43" w:rsidRPr="00D016F5" w:rsidRDefault="56F46E43" w:rsidP="00D016F5">
      <w:pPr>
        <w:spacing w:line="360" w:lineRule="auto"/>
        <w:rPr>
          <w:rFonts w:ascii="Arial" w:hAnsi="Arial" w:cs="Arial"/>
        </w:rPr>
      </w:pPr>
      <w:r w:rsidRPr="00D016F5">
        <w:rPr>
          <w:rFonts w:ascii="Arial" w:hAnsi="Arial" w:cs="Arial"/>
        </w:rPr>
        <w:t>M</w:t>
      </w:r>
      <w:r w:rsidR="58142ED0" w:rsidRPr="00D016F5">
        <w:rPr>
          <w:rFonts w:ascii="Arial" w:hAnsi="Arial" w:cs="Arial"/>
        </w:rPr>
        <w:t xml:space="preserve">y first </w:t>
      </w:r>
      <w:r w:rsidR="1EF5AAE1" w:rsidRPr="00D016F5">
        <w:rPr>
          <w:rFonts w:ascii="Arial" w:hAnsi="Arial" w:cs="Arial"/>
        </w:rPr>
        <w:t>prompt</w:t>
      </w:r>
      <w:r w:rsidR="0042743D">
        <w:rPr>
          <w:rFonts w:ascii="Arial" w:hAnsi="Arial" w:cs="Arial"/>
        </w:rPr>
        <w:t>:</w:t>
      </w:r>
    </w:p>
    <w:p w14:paraId="17B6A5A0" w14:textId="57CEEC8D" w:rsidR="28909E17" w:rsidRPr="00D016F5" w:rsidRDefault="28909E17" w:rsidP="00D016F5">
      <w:pPr>
        <w:spacing w:after="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t>H</w:t>
      </w:r>
      <w:r w:rsidR="4998BC7E" w:rsidRPr="00D016F5">
        <w:rPr>
          <w:rFonts w:ascii="Arial" w:eastAsia="Aptos" w:hAnsi="Arial" w:cs="Arial"/>
        </w:rPr>
        <w:t xml:space="preserve">ello, </w:t>
      </w:r>
      <w:r w:rsidR="403D68F4" w:rsidRPr="00D016F5">
        <w:rPr>
          <w:rFonts w:ascii="Arial" w:eastAsia="Aptos" w:hAnsi="Arial" w:cs="Arial"/>
        </w:rPr>
        <w:t>I</w:t>
      </w:r>
      <w:r w:rsidR="4998BC7E" w:rsidRPr="00D016F5">
        <w:rPr>
          <w:rFonts w:ascii="Arial" w:eastAsia="Aptos" w:hAnsi="Arial" w:cs="Arial"/>
        </w:rPr>
        <w:t xml:space="preserve"> am</w:t>
      </w:r>
      <w:r w:rsidR="3037FCFB" w:rsidRPr="00D016F5">
        <w:rPr>
          <w:rFonts w:ascii="Arial" w:eastAsia="Aptos" w:hAnsi="Arial" w:cs="Arial"/>
        </w:rPr>
        <w:t xml:space="preserve"> </w:t>
      </w:r>
      <w:r w:rsidR="4998BC7E" w:rsidRPr="00D016F5">
        <w:rPr>
          <w:rFonts w:ascii="Arial" w:eastAsia="Aptos" w:hAnsi="Arial" w:cs="Arial"/>
        </w:rPr>
        <w:t xml:space="preserve">a </w:t>
      </w:r>
      <w:r w:rsidR="0B89D514" w:rsidRPr="00D016F5">
        <w:rPr>
          <w:rFonts w:ascii="Arial" w:eastAsia="Aptos" w:hAnsi="Arial" w:cs="Arial"/>
        </w:rPr>
        <w:t>M</w:t>
      </w:r>
      <w:r w:rsidR="4998BC7E" w:rsidRPr="00D016F5">
        <w:rPr>
          <w:rFonts w:ascii="Arial" w:eastAsia="Aptos" w:hAnsi="Arial" w:cs="Arial"/>
        </w:rPr>
        <w:t xml:space="preserve">um of </w:t>
      </w:r>
      <w:r w:rsidR="003C0926">
        <w:rPr>
          <w:rFonts w:ascii="Arial" w:eastAsia="Aptos" w:hAnsi="Arial" w:cs="Arial"/>
        </w:rPr>
        <w:t xml:space="preserve">two </w:t>
      </w:r>
      <w:r w:rsidR="4998BC7E" w:rsidRPr="00D016F5">
        <w:rPr>
          <w:rFonts w:ascii="Arial" w:eastAsia="Aptos" w:hAnsi="Arial" w:cs="Arial"/>
        </w:rPr>
        <w:t>studying education and care in the U.K</w:t>
      </w:r>
      <w:r w:rsidR="0042743D">
        <w:rPr>
          <w:rFonts w:ascii="Arial" w:eastAsia="Aptos" w:hAnsi="Arial" w:cs="Arial"/>
        </w:rPr>
        <w:t xml:space="preserve">. </w:t>
      </w:r>
      <w:r w:rsidR="009F2077">
        <w:rPr>
          <w:rFonts w:ascii="Arial" w:eastAsia="Aptos" w:hAnsi="Arial" w:cs="Arial"/>
        </w:rPr>
        <w:t xml:space="preserve">I am looking for two study techniques which will help me </w:t>
      </w:r>
      <w:r w:rsidR="009C1076">
        <w:rPr>
          <w:rFonts w:ascii="Arial" w:eastAsia="Aptos" w:hAnsi="Arial" w:cs="Arial"/>
        </w:rPr>
        <w:t xml:space="preserve">make better use of my time when studying. </w:t>
      </w:r>
      <w:r w:rsidR="57C954DF" w:rsidRPr="00D016F5">
        <w:rPr>
          <w:rFonts w:ascii="Arial" w:eastAsia="Aptos" w:hAnsi="Arial" w:cs="Arial"/>
        </w:rPr>
        <w:t xml:space="preserve">I want techniques that can help me avoid procrastination, plan and organise my work, improve my </w:t>
      </w:r>
      <w:r w:rsidR="55AA2D0B" w:rsidRPr="00D016F5">
        <w:rPr>
          <w:rFonts w:ascii="Arial" w:eastAsia="Aptos" w:hAnsi="Arial" w:cs="Arial"/>
        </w:rPr>
        <w:t>concentration</w:t>
      </w:r>
      <w:r w:rsidR="57C954DF" w:rsidRPr="00D016F5">
        <w:rPr>
          <w:rFonts w:ascii="Arial" w:eastAsia="Aptos" w:hAnsi="Arial" w:cs="Arial"/>
        </w:rPr>
        <w:t xml:space="preserve"> </w:t>
      </w:r>
      <w:r w:rsidR="0D8D4BC5" w:rsidRPr="00D016F5">
        <w:rPr>
          <w:rFonts w:ascii="Arial" w:eastAsia="Aptos" w:hAnsi="Arial" w:cs="Arial"/>
        </w:rPr>
        <w:t>and productivity</w:t>
      </w:r>
      <w:r w:rsidR="57C954DF" w:rsidRPr="00D016F5">
        <w:rPr>
          <w:rFonts w:ascii="Arial" w:eastAsia="Aptos" w:hAnsi="Arial" w:cs="Arial"/>
        </w:rPr>
        <w:t xml:space="preserve"> whilst maintaining a balance between study, my personal life and wellbeing. please can you help me with this?</w:t>
      </w:r>
      <w:r w:rsidR="00736821">
        <w:rPr>
          <w:rFonts w:ascii="Arial" w:eastAsia="Aptos" w:hAnsi="Arial" w:cs="Arial"/>
        </w:rPr>
        <w:tab/>
      </w:r>
    </w:p>
    <w:p w14:paraId="322BC778" w14:textId="77777777" w:rsidR="00FE2C65" w:rsidRPr="00D016F5" w:rsidRDefault="00FE2C65" w:rsidP="00D016F5">
      <w:pPr>
        <w:spacing w:after="0" w:line="360" w:lineRule="auto"/>
        <w:rPr>
          <w:rFonts w:ascii="Arial" w:eastAsia="Aptos" w:hAnsi="Arial" w:cs="Arial"/>
        </w:rPr>
      </w:pPr>
    </w:p>
    <w:p w14:paraId="36E5E342" w14:textId="477BE77B" w:rsidR="00FE2C65" w:rsidRPr="00D016F5" w:rsidRDefault="00FE2C65" w:rsidP="00D016F5">
      <w:pPr>
        <w:spacing w:after="0" w:line="360" w:lineRule="auto"/>
        <w:rPr>
          <w:rFonts w:ascii="Arial" w:hAnsi="Arial" w:cs="Arial"/>
        </w:rPr>
      </w:pPr>
      <w:r w:rsidRPr="00D016F5">
        <w:rPr>
          <w:rFonts w:ascii="Arial" w:eastAsia="Aptos" w:hAnsi="Arial" w:cs="Arial"/>
        </w:rPr>
        <w:t>Copilot</w:t>
      </w:r>
      <w:r w:rsidR="00EC6C91">
        <w:rPr>
          <w:rFonts w:ascii="Arial" w:eastAsia="Aptos" w:hAnsi="Arial" w:cs="Arial"/>
        </w:rPr>
        <w:t xml:space="preserve"> </w:t>
      </w:r>
      <w:r w:rsidRPr="00D016F5">
        <w:rPr>
          <w:rFonts w:ascii="Arial" w:eastAsia="Aptos" w:hAnsi="Arial" w:cs="Arial"/>
        </w:rPr>
        <w:t>response:</w:t>
      </w:r>
    </w:p>
    <w:p w14:paraId="02CE5774" w14:textId="6240C1C2" w:rsidR="4998BC7E" w:rsidRPr="00D016F5" w:rsidRDefault="4998BC7E" w:rsidP="00D016F5">
      <w:pPr>
        <w:spacing w:before="240" w:after="240" w:line="360" w:lineRule="auto"/>
        <w:rPr>
          <w:rFonts w:ascii="Arial" w:hAnsi="Arial" w:cs="Arial"/>
        </w:rPr>
      </w:pPr>
      <w:r w:rsidRPr="00D016F5">
        <w:rPr>
          <w:rFonts w:ascii="Arial" w:eastAsia="Aptos" w:hAnsi="Arial" w:cs="Arial"/>
        </w:rPr>
        <w:t xml:space="preserve">Here are </w:t>
      </w:r>
      <w:r w:rsidRPr="00D016F5">
        <w:rPr>
          <w:rFonts w:ascii="Arial" w:eastAsia="Aptos" w:hAnsi="Arial" w:cs="Arial"/>
          <w:b/>
          <w:bCs/>
        </w:rPr>
        <w:t>two techniques</w:t>
      </w:r>
      <w:r w:rsidRPr="00D016F5">
        <w:rPr>
          <w:rFonts w:ascii="Arial" w:eastAsia="Aptos" w:hAnsi="Arial" w:cs="Arial"/>
        </w:rPr>
        <w:t xml:space="preserve"> that would fit your lifestyle and help you make better use of your study time:</w:t>
      </w:r>
    </w:p>
    <w:p w14:paraId="3404C378" w14:textId="7B8DCD62" w:rsidR="4998BC7E" w:rsidRPr="00D016F5" w:rsidRDefault="4998BC7E" w:rsidP="00D016F5">
      <w:pPr>
        <w:spacing w:line="360" w:lineRule="auto"/>
        <w:rPr>
          <w:rFonts w:ascii="Arial" w:hAnsi="Arial" w:cs="Arial"/>
        </w:rPr>
      </w:pPr>
      <w:r w:rsidRPr="00D016F5">
        <w:rPr>
          <w:rFonts w:ascii="Arial" w:hAnsi="Arial" w:cs="Arial"/>
        </w:rPr>
        <w:t>1. Pomodoro Technique – Focus in Short Bursts</w:t>
      </w:r>
    </w:p>
    <w:p w14:paraId="26B20298" w14:textId="545C279B" w:rsidR="4998BC7E" w:rsidRPr="00D016F5" w:rsidRDefault="4998BC7E" w:rsidP="00D016F5">
      <w:pPr>
        <w:spacing w:before="240" w:after="240" w:line="360" w:lineRule="auto"/>
        <w:rPr>
          <w:rFonts w:ascii="Arial" w:hAnsi="Arial" w:cs="Arial"/>
        </w:rPr>
      </w:pPr>
      <w:r w:rsidRPr="00D016F5">
        <w:rPr>
          <w:rFonts w:ascii="Arial" w:eastAsia="Aptos" w:hAnsi="Arial" w:cs="Arial"/>
          <w:b/>
          <w:bCs/>
        </w:rPr>
        <w:t>How it works:</w:t>
      </w:r>
    </w:p>
    <w:p w14:paraId="4CEE66BE" w14:textId="65C8BFFE" w:rsidR="4998BC7E" w:rsidRPr="00D016F5" w:rsidRDefault="4998BC7E" w:rsidP="00D016F5">
      <w:pPr>
        <w:pStyle w:val="ListParagraph"/>
        <w:numPr>
          <w:ilvl w:val="0"/>
          <w:numId w:val="9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t xml:space="preserve">Study for </w:t>
      </w:r>
      <w:r w:rsidRPr="00D016F5">
        <w:rPr>
          <w:rFonts w:ascii="Arial" w:eastAsia="Aptos" w:hAnsi="Arial" w:cs="Arial"/>
          <w:b/>
          <w:bCs/>
        </w:rPr>
        <w:t>25 minutes</w:t>
      </w:r>
      <w:r w:rsidRPr="00D016F5">
        <w:rPr>
          <w:rFonts w:ascii="Arial" w:eastAsia="Aptos" w:hAnsi="Arial" w:cs="Arial"/>
        </w:rPr>
        <w:t xml:space="preserve"> (set a timer).</w:t>
      </w:r>
    </w:p>
    <w:p w14:paraId="7DDB1C5F" w14:textId="4BC18D68" w:rsidR="4998BC7E" w:rsidRPr="00D016F5" w:rsidRDefault="4998BC7E" w:rsidP="00D016F5">
      <w:pPr>
        <w:pStyle w:val="ListParagraph"/>
        <w:numPr>
          <w:ilvl w:val="0"/>
          <w:numId w:val="9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t xml:space="preserve">Take a </w:t>
      </w:r>
      <w:r w:rsidRPr="00D016F5">
        <w:rPr>
          <w:rFonts w:ascii="Arial" w:eastAsia="Aptos" w:hAnsi="Arial" w:cs="Arial"/>
          <w:b/>
          <w:bCs/>
        </w:rPr>
        <w:t>5</w:t>
      </w:r>
      <w:r w:rsidRPr="00D016F5">
        <w:rPr>
          <w:rFonts w:ascii="Arial" w:hAnsi="Arial" w:cs="Arial"/>
        </w:rPr>
        <w:noBreakHyphen/>
      </w:r>
      <w:r w:rsidRPr="00D016F5">
        <w:rPr>
          <w:rFonts w:ascii="Arial" w:eastAsia="Aptos" w:hAnsi="Arial" w:cs="Arial"/>
          <w:b/>
          <w:bCs/>
        </w:rPr>
        <w:t>minute break</w:t>
      </w:r>
      <w:r w:rsidRPr="00D016F5">
        <w:rPr>
          <w:rFonts w:ascii="Arial" w:eastAsia="Aptos" w:hAnsi="Arial" w:cs="Arial"/>
        </w:rPr>
        <w:t xml:space="preserve"> — stretch, check on the kids, or grab a drink.</w:t>
      </w:r>
    </w:p>
    <w:p w14:paraId="223C2BA6" w14:textId="70107623" w:rsidR="4998BC7E" w:rsidRPr="00D016F5" w:rsidRDefault="4998BC7E" w:rsidP="00D016F5">
      <w:pPr>
        <w:pStyle w:val="ListParagraph"/>
        <w:numPr>
          <w:ilvl w:val="0"/>
          <w:numId w:val="9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t xml:space="preserve">After four sessions, take a longer </w:t>
      </w:r>
      <w:r w:rsidRPr="00D016F5">
        <w:rPr>
          <w:rFonts w:ascii="Arial" w:eastAsia="Aptos" w:hAnsi="Arial" w:cs="Arial"/>
          <w:b/>
          <w:bCs/>
        </w:rPr>
        <w:t>15–30</w:t>
      </w:r>
      <w:r w:rsidRPr="00D016F5">
        <w:rPr>
          <w:rFonts w:ascii="Arial" w:hAnsi="Arial" w:cs="Arial"/>
        </w:rPr>
        <w:noBreakHyphen/>
      </w:r>
      <w:r w:rsidRPr="00D016F5">
        <w:rPr>
          <w:rFonts w:ascii="Arial" w:eastAsia="Aptos" w:hAnsi="Arial" w:cs="Arial"/>
          <w:b/>
          <w:bCs/>
        </w:rPr>
        <w:t>minute break</w:t>
      </w:r>
      <w:r w:rsidRPr="00D016F5">
        <w:rPr>
          <w:rFonts w:ascii="Arial" w:eastAsia="Aptos" w:hAnsi="Arial" w:cs="Arial"/>
        </w:rPr>
        <w:t>.</w:t>
      </w:r>
    </w:p>
    <w:p w14:paraId="4F37A0B2" w14:textId="74DAA246" w:rsidR="4998BC7E" w:rsidRPr="00D016F5" w:rsidRDefault="4998BC7E" w:rsidP="00D016F5">
      <w:pPr>
        <w:spacing w:before="240" w:after="240" w:line="360" w:lineRule="auto"/>
        <w:rPr>
          <w:rFonts w:ascii="Arial" w:hAnsi="Arial" w:cs="Arial"/>
        </w:rPr>
      </w:pPr>
      <w:r w:rsidRPr="00D016F5">
        <w:rPr>
          <w:rFonts w:ascii="Arial" w:eastAsia="Aptos" w:hAnsi="Arial" w:cs="Arial"/>
          <w:b/>
          <w:bCs/>
        </w:rPr>
        <w:t>Benefits:</w:t>
      </w:r>
    </w:p>
    <w:p w14:paraId="791AD64C" w14:textId="05AB8481" w:rsidR="4998BC7E" w:rsidRPr="00D016F5" w:rsidRDefault="4998BC7E" w:rsidP="00D016F5">
      <w:pPr>
        <w:pStyle w:val="ListParagraph"/>
        <w:numPr>
          <w:ilvl w:val="0"/>
          <w:numId w:val="8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t>Reduces procrastination because you only commit to short bursts.</w:t>
      </w:r>
    </w:p>
    <w:p w14:paraId="5E496E8E" w14:textId="422F944C" w:rsidR="4998BC7E" w:rsidRPr="00D016F5" w:rsidRDefault="4998BC7E" w:rsidP="00D016F5">
      <w:pPr>
        <w:pStyle w:val="ListParagraph"/>
        <w:numPr>
          <w:ilvl w:val="0"/>
          <w:numId w:val="8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t>Keeps your concentration sharp.</w:t>
      </w:r>
    </w:p>
    <w:p w14:paraId="41CFB1DB" w14:textId="4E964956" w:rsidR="4998BC7E" w:rsidRPr="00D016F5" w:rsidRDefault="4998BC7E" w:rsidP="00D016F5">
      <w:pPr>
        <w:pStyle w:val="ListParagraph"/>
        <w:numPr>
          <w:ilvl w:val="0"/>
          <w:numId w:val="8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t>Encourages regular breaks, supporting your wellbeing and preventing burnout.</w:t>
      </w:r>
    </w:p>
    <w:p w14:paraId="78D11D14" w14:textId="6EED9D5A" w:rsidR="4998BC7E" w:rsidRPr="00D016F5" w:rsidRDefault="4998BC7E" w:rsidP="00D016F5">
      <w:pPr>
        <w:spacing w:line="360" w:lineRule="auto"/>
        <w:rPr>
          <w:rFonts w:ascii="Arial" w:hAnsi="Arial" w:cs="Arial"/>
        </w:rPr>
      </w:pPr>
      <w:r w:rsidRPr="00D016F5">
        <w:rPr>
          <w:rFonts w:ascii="Arial" w:hAnsi="Arial" w:cs="Arial"/>
        </w:rPr>
        <w:t>2. Time</w:t>
      </w:r>
      <w:r w:rsidRPr="00D016F5">
        <w:rPr>
          <w:rFonts w:ascii="Arial" w:hAnsi="Arial" w:cs="Arial"/>
        </w:rPr>
        <w:noBreakHyphen/>
        <w:t>Blocking Technique – Plan Around Family Life</w:t>
      </w:r>
    </w:p>
    <w:p w14:paraId="7DBB4646" w14:textId="413ED89B" w:rsidR="4998BC7E" w:rsidRPr="00D016F5" w:rsidRDefault="4998BC7E" w:rsidP="00D016F5">
      <w:pPr>
        <w:spacing w:before="240" w:after="240" w:line="360" w:lineRule="auto"/>
        <w:rPr>
          <w:rFonts w:ascii="Arial" w:hAnsi="Arial" w:cs="Arial"/>
        </w:rPr>
      </w:pPr>
      <w:r w:rsidRPr="00D016F5">
        <w:rPr>
          <w:rFonts w:ascii="Arial" w:eastAsia="Aptos" w:hAnsi="Arial" w:cs="Arial"/>
          <w:b/>
          <w:bCs/>
        </w:rPr>
        <w:t>How it works:</w:t>
      </w:r>
    </w:p>
    <w:p w14:paraId="755854E9" w14:textId="47F0F1FD" w:rsidR="4998BC7E" w:rsidRPr="00D016F5" w:rsidRDefault="4998BC7E" w:rsidP="00D016F5">
      <w:pPr>
        <w:pStyle w:val="ListParagraph"/>
        <w:numPr>
          <w:ilvl w:val="0"/>
          <w:numId w:val="7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lastRenderedPageBreak/>
        <w:t xml:space="preserve">Divide your day into </w:t>
      </w:r>
      <w:r w:rsidRPr="00D016F5">
        <w:rPr>
          <w:rFonts w:ascii="Arial" w:eastAsia="Aptos" w:hAnsi="Arial" w:cs="Arial"/>
          <w:b/>
          <w:bCs/>
        </w:rPr>
        <w:t>blocks</w:t>
      </w:r>
      <w:r w:rsidRPr="00D016F5">
        <w:rPr>
          <w:rFonts w:ascii="Arial" w:eastAsia="Aptos" w:hAnsi="Arial" w:cs="Arial"/>
        </w:rPr>
        <w:t xml:space="preserve"> (e.g., morning, afternoon, evening).</w:t>
      </w:r>
    </w:p>
    <w:p w14:paraId="65C44EB3" w14:textId="165A6CEB" w:rsidR="4998BC7E" w:rsidRPr="00D016F5" w:rsidRDefault="4998BC7E" w:rsidP="00D016F5">
      <w:pPr>
        <w:pStyle w:val="ListParagraph"/>
        <w:numPr>
          <w:ilvl w:val="0"/>
          <w:numId w:val="7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t>Assign each block a purpose: study, chores, family time, rest.</w:t>
      </w:r>
    </w:p>
    <w:p w14:paraId="04550780" w14:textId="45428C4F" w:rsidR="4998BC7E" w:rsidRPr="00D016F5" w:rsidRDefault="4998BC7E" w:rsidP="00D016F5">
      <w:pPr>
        <w:pStyle w:val="ListParagraph"/>
        <w:numPr>
          <w:ilvl w:val="0"/>
          <w:numId w:val="7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t>Use a planner or digital calendar to visualise your week.</w:t>
      </w:r>
    </w:p>
    <w:p w14:paraId="184B4F14" w14:textId="6D78BFA0" w:rsidR="4998BC7E" w:rsidRPr="00D016F5" w:rsidRDefault="4998BC7E" w:rsidP="00D016F5">
      <w:pPr>
        <w:spacing w:before="240" w:after="240" w:line="360" w:lineRule="auto"/>
        <w:rPr>
          <w:rFonts w:ascii="Arial" w:hAnsi="Arial" w:cs="Arial"/>
        </w:rPr>
      </w:pPr>
      <w:r w:rsidRPr="00D016F5">
        <w:rPr>
          <w:rFonts w:ascii="Arial" w:eastAsia="Aptos" w:hAnsi="Arial" w:cs="Arial"/>
          <w:b/>
          <w:bCs/>
        </w:rPr>
        <w:t>Benefits:</w:t>
      </w:r>
    </w:p>
    <w:p w14:paraId="0FFEF964" w14:textId="06B4074F" w:rsidR="4998BC7E" w:rsidRPr="00D016F5" w:rsidRDefault="4998BC7E" w:rsidP="00D016F5">
      <w:pPr>
        <w:pStyle w:val="ListParagraph"/>
        <w:numPr>
          <w:ilvl w:val="0"/>
          <w:numId w:val="6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t>Creates structure and balance.</w:t>
      </w:r>
    </w:p>
    <w:p w14:paraId="61024551" w14:textId="0AC4E617" w:rsidR="4998BC7E" w:rsidRPr="00D016F5" w:rsidRDefault="4998BC7E" w:rsidP="00D016F5">
      <w:pPr>
        <w:pStyle w:val="ListParagraph"/>
        <w:numPr>
          <w:ilvl w:val="0"/>
          <w:numId w:val="6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t>Helps you see where your study fits naturally around family routines.</w:t>
      </w:r>
    </w:p>
    <w:p w14:paraId="78DD36A9" w14:textId="3FE24C39" w:rsidR="4998BC7E" w:rsidRPr="00D016F5" w:rsidRDefault="4998BC7E" w:rsidP="00D016F5">
      <w:pPr>
        <w:pStyle w:val="ListParagraph"/>
        <w:numPr>
          <w:ilvl w:val="0"/>
          <w:numId w:val="6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t>Makes it easier to protect your wellbeing by scheduling rest and exercise.</w:t>
      </w:r>
    </w:p>
    <w:p w14:paraId="19F5AFF8" w14:textId="67F271F6" w:rsidR="1A08C21F" w:rsidRPr="00D016F5" w:rsidRDefault="00E1196B" w:rsidP="00D016F5">
      <w:pPr>
        <w:spacing w:before="240" w:after="240" w:line="360" w:lineRule="auto"/>
        <w:rPr>
          <w:rFonts w:ascii="Arial" w:hAnsi="Arial" w:cs="Arial"/>
        </w:rPr>
      </w:pPr>
      <w:r>
        <w:rPr>
          <w:rFonts w:ascii="Arial" w:eastAsia="Aptos" w:hAnsi="Arial" w:cs="Arial"/>
        </w:rPr>
        <w:t>Refined prompt:</w:t>
      </w:r>
    </w:p>
    <w:p w14:paraId="3F1BC73A" w14:textId="7FF6BA61" w:rsidR="6A93F3D5" w:rsidRPr="00D016F5" w:rsidRDefault="0095299D" w:rsidP="00D016F5">
      <w:pPr>
        <w:spacing w:after="0" w:line="360" w:lineRule="auto"/>
        <w:rPr>
          <w:rFonts w:ascii="Arial" w:hAnsi="Arial" w:cs="Arial"/>
        </w:rPr>
      </w:pPr>
      <w:r>
        <w:rPr>
          <w:rFonts w:ascii="Arial" w:eastAsia="Aptos" w:hAnsi="Arial" w:cs="Arial"/>
        </w:rPr>
        <w:t>W</w:t>
      </w:r>
      <w:r w:rsidR="6A93F3D5" w:rsidRPr="00D016F5">
        <w:rPr>
          <w:rFonts w:ascii="Arial" w:eastAsia="Aptos" w:hAnsi="Arial" w:cs="Arial"/>
        </w:rPr>
        <w:t xml:space="preserve">hen </w:t>
      </w:r>
      <w:r w:rsidR="41DC1FF8" w:rsidRPr="00D016F5">
        <w:rPr>
          <w:rFonts w:ascii="Arial" w:eastAsia="Aptos" w:hAnsi="Arial" w:cs="Arial"/>
        </w:rPr>
        <w:t>I</w:t>
      </w:r>
      <w:r w:rsidR="6A93F3D5" w:rsidRPr="00D016F5">
        <w:rPr>
          <w:rFonts w:ascii="Arial" w:eastAsia="Aptos" w:hAnsi="Arial" w:cs="Arial"/>
        </w:rPr>
        <w:t xml:space="preserve"> start working or </w:t>
      </w:r>
      <w:r w:rsidR="00BA2F39" w:rsidRPr="00D016F5">
        <w:rPr>
          <w:rFonts w:ascii="Arial" w:eastAsia="Aptos" w:hAnsi="Arial" w:cs="Arial"/>
        </w:rPr>
        <w:t>studying,</w:t>
      </w:r>
      <w:r w:rsidR="6A93F3D5" w:rsidRPr="00D016F5">
        <w:rPr>
          <w:rFonts w:ascii="Arial" w:eastAsia="Aptos" w:hAnsi="Arial" w:cs="Arial"/>
        </w:rPr>
        <w:t xml:space="preserve"> </w:t>
      </w:r>
      <w:r w:rsidR="6991EEDB" w:rsidRPr="00D016F5">
        <w:rPr>
          <w:rFonts w:ascii="Arial" w:eastAsia="Aptos" w:hAnsi="Arial" w:cs="Arial"/>
        </w:rPr>
        <w:t>I</w:t>
      </w:r>
      <w:r w:rsidR="6A93F3D5" w:rsidRPr="00D016F5">
        <w:rPr>
          <w:rFonts w:ascii="Arial" w:eastAsia="Aptos" w:hAnsi="Arial" w:cs="Arial"/>
        </w:rPr>
        <w:t xml:space="preserve"> get really stuck into it and get an adrenaline to carry on. </w:t>
      </w:r>
      <w:r w:rsidR="0764C990" w:rsidRPr="00D016F5">
        <w:rPr>
          <w:rFonts w:ascii="Arial" w:eastAsia="Aptos" w:hAnsi="Arial" w:cs="Arial"/>
        </w:rPr>
        <w:t>T</w:t>
      </w:r>
      <w:r w:rsidR="6A93F3D5" w:rsidRPr="00D016F5">
        <w:rPr>
          <w:rFonts w:ascii="Arial" w:eastAsia="Aptos" w:hAnsi="Arial" w:cs="Arial"/>
        </w:rPr>
        <w:t xml:space="preserve">herefore, </w:t>
      </w:r>
      <w:r w:rsidR="02EE8454" w:rsidRPr="00D016F5">
        <w:rPr>
          <w:rFonts w:ascii="Arial" w:eastAsia="Aptos" w:hAnsi="Arial" w:cs="Arial"/>
        </w:rPr>
        <w:t>I</w:t>
      </w:r>
      <w:r w:rsidR="6A93F3D5" w:rsidRPr="00D016F5">
        <w:rPr>
          <w:rFonts w:ascii="Arial" w:eastAsia="Aptos" w:hAnsi="Arial" w:cs="Arial"/>
        </w:rPr>
        <w:t xml:space="preserve"> </w:t>
      </w:r>
      <w:r w:rsidR="3C1E618B" w:rsidRPr="00D016F5">
        <w:rPr>
          <w:rFonts w:ascii="Arial" w:eastAsia="Aptos" w:hAnsi="Arial" w:cs="Arial"/>
        </w:rPr>
        <w:t>wouldn't</w:t>
      </w:r>
      <w:r w:rsidR="6A93F3D5" w:rsidRPr="00D016F5">
        <w:rPr>
          <w:rFonts w:ascii="Arial" w:eastAsia="Aptos" w:hAnsi="Arial" w:cs="Arial"/>
        </w:rPr>
        <w:t xml:space="preserve"> be able to use the pomodoro technique because </w:t>
      </w:r>
      <w:r w:rsidR="42A64C57" w:rsidRPr="00D016F5">
        <w:rPr>
          <w:rFonts w:ascii="Arial" w:eastAsia="Aptos" w:hAnsi="Arial" w:cs="Arial"/>
        </w:rPr>
        <w:t>it's</w:t>
      </w:r>
      <w:r w:rsidR="6A93F3D5" w:rsidRPr="00D016F5">
        <w:rPr>
          <w:rFonts w:ascii="Arial" w:eastAsia="Aptos" w:hAnsi="Arial" w:cs="Arial"/>
        </w:rPr>
        <w:t xml:space="preserve"> about stop starting. can you help me explore another study technique which would better suit me please? maybe one where </w:t>
      </w:r>
      <w:r w:rsidR="2930840D" w:rsidRPr="00D016F5">
        <w:rPr>
          <w:rFonts w:ascii="Arial" w:eastAsia="Aptos" w:hAnsi="Arial" w:cs="Arial"/>
        </w:rPr>
        <w:t>I</w:t>
      </w:r>
      <w:r w:rsidR="6A93F3D5" w:rsidRPr="00D016F5">
        <w:rPr>
          <w:rFonts w:ascii="Arial" w:eastAsia="Aptos" w:hAnsi="Arial" w:cs="Arial"/>
        </w:rPr>
        <w:t xml:space="preserve"> could go out of the house to study to avoid getting distracted by other commitments.</w:t>
      </w:r>
    </w:p>
    <w:p w14:paraId="68A1BB13" w14:textId="77777777" w:rsidR="00C60AA2" w:rsidRDefault="00C60AA2" w:rsidP="00D016F5">
      <w:pPr>
        <w:spacing w:line="360" w:lineRule="auto"/>
        <w:rPr>
          <w:rFonts w:ascii="Arial" w:eastAsia="Aptos" w:hAnsi="Arial" w:cs="Arial"/>
        </w:rPr>
      </w:pPr>
    </w:p>
    <w:p w14:paraId="3F02F562" w14:textId="7F332866" w:rsidR="6A93F3D5" w:rsidRPr="00D016F5" w:rsidRDefault="6A93F3D5" w:rsidP="00D016F5">
      <w:pPr>
        <w:spacing w:line="360" w:lineRule="auto"/>
        <w:rPr>
          <w:rFonts w:ascii="Arial" w:hAnsi="Arial" w:cs="Arial"/>
        </w:rPr>
      </w:pPr>
      <w:r w:rsidRPr="00D016F5">
        <w:rPr>
          <w:rFonts w:ascii="Arial" w:hAnsi="Arial" w:cs="Arial"/>
        </w:rPr>
        <w:t>Environment</w:t>
      </w:r>
      <w:r w:rsidRPr="00D016F5">
        <w:rPr>
          <w:rFonts w:ascii="Arial" w:hAnsi="Arial" w:cs="Arial"/>
        </w:rPr>
        <w:noBreakHyphen/>
        <w:t>Based Study Technique</w:t>
      </w:r>
    </w:p>
    <w:p w14:paraId="25EAF5CB" w14:textId="24851DC3" w:rsidR="6A93F3D5" w:rsidRPr="00D016F5" w:rsidRDefault="6A93F3D5" w:rsidP="00D016F5">
      <w:pPr>
        <w:spacing w:before="240" w:after="240" w:line="360" w:lineRule="auto"/>
        <w:rPr>
          <w:rFonts w:ascii="Arial" w:hAnsi="Arial" w:cs="Arial"/>
        </w:rPr>
      </w:pPr>
      <w:r w:rsidRPr="00D016F5">
        <w:rPr>
          <w:rFonts w:ascii="Arial" w:eastAsia="Aptos" w:hAnsi="Arial" w:cs="Arial"/>
          <w:b/>
          <w:bCs/>
        </w:rPr>
        <w:t>Purpose:</w:t>
      </w:r>
      <w:r w:rsidRPr="00D016F5">
        <w:rPr>
          <w:rFonts w:ascii="Arial" w:eastAsia="Aptos" w:hAnsi="Arial" w:cs="Arial"/>
        </w:rPr>
        <w:t xml:space="preserve"> To improve concentration and productivity by studying in a dedicated environment away from household distractions.</w:t>
      </w:r>
    </w:p>
    <w:p w14:paraId="13C53AF1" w14:textId="79ADE346" w:rsidR="6A93F3D5" w:rsidRPr="00D016F5" w:rsidRDefault="6A93F3D5" w:rsidP="00D016F5">
      <w:pPr>
        <w:spacing w:before="240" w:after="240" w:line="360" w:lineRule="auto"/>
        <w:rPr>
          <w:rFonts w:ascii="Arial" w:hAnsi="Arial" w:cs="Arial"/>
        </w:rPr>
      </w:pPr>
      <w:r w:rsidRPr="00D016F5">
        <w:rPr>
          <w:rFonts w:ascii="Arial" w:eastAsia="Aptos" w:hAnsi="Arial" w:cs="Arial"/>
          <w:b/>
          <w:bCs/>
        </w:rPr>
        <w:t>How it works:</w:t>
      </w:r>
    </w:p>
    <w:p w14:paraId="03F6279D" w14:textId="465C261B" w:rsidR="6A93F3D5" w:rsidRPr="00D016F5" w:rsidRDefault="6A93F3D5" w:rsidP="00D016F5">
      <w:pPr>
        <w:pStyle w:val="ListParagraph"/>
        <w:numPr>
          <w:ilvl w:val="0"/>
          <w:numId w:val="5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t xml:space="preserve">Choose a consistent study location outside your home — for example, a </w:t>
      </w:r>
      <w:r w:rsidRPr="00D016F5">
        <w:rPr>
          <w:rFonts w:ascii="Arial" w:eastAsia="Aptos" w:hAnsi="Arial" w:cs="Arial"/>
          <w:b/>
          <w:bCs/>
        </w:rPr>
        <w:t>library</w:t>
      </w:r>
      <w:r w:rsidRPr="00D016F5">
        <w:rPr>
          <w:rFonts w:ascii="Arial" w:eastAsia="Aptos" w:hAnsi="Arial" w:cs="Arial"/>
        </w:rPr>
        <w:t xml:space="preserve">, </w:t>
      </w:r>
      <w:r w:rsidRPr="00D016F5">
        <w:rPr>
          <w:rFonts w:ascii="Arial" w:eastAsia="Aptos" w:hAnsi="Arial" w:cs="Arial"/>
          <w:b/>
          <w:bCs/>
        </w:rPr>
        <w:t>university study room</w:t>
      </w:r>
      <w:r w:rsidRPr="00D016F5">
        <w:rPr>
          <w:rFonts w:ascii="Arial" w:eastAsia="Aptos" w:hAnsi="Arial" w:cs="Arial"/>
        </w:rPr>
        <w:t xml:space="preserve">, or </w:t>
      </w:r>
      <w:r w:rsidRPr="00D016F5">
        <w:rPr>
          <w:rFonts w:ascii="Arial" w:eastAsia="Aptos" w:hAnsi="Arial" w:cs="Arial"/>
          <w:b/>
          <w:bCs/>
        </w:rPr>
        <w:t>quiet café</w:t>
      </w:r>
      <w:r w:rsidRPr="00D016F5">
        <w:rPr>
          <w:rFonts w:ascii="Arial" w:eastAsia="Aptos" w:hAnsi="Arial" w:cs="Arial"/>
        </w:rPr>
        <w:t>.</w:t>
      </w:r>
    </w:p>
    <w:p w14:paraId="6434EF16" w14:textId="64098D40" w:rsidR="6A93F3D5" w:rsidRPr="00D016F5" w:rsidRDefault="6A93F3D5" w:rsidP="00D016F5">
      <w:pPr>
        <w:pStyle w:val="ListParagraph"/>
        <w:numPr>
          <w:ilvl w:val="0"/>
          <w:numId w:val="5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t>Treat this space as your “study zone,” where you only focus on academic tasks.</w:t>
      </w:r>
    </w:p>
    <w:p w14:paraId="6FCAD6AC" w14:textId="65E2BCFC" w:rsidR="6A93F3D5" w:rsidRPr="00D016F5" w:rsidRDefault="6A93F3D5" w:rsidP="00D016F5">
      <w:pPr>
        <w:pStyle w:val="ListParagraph"/>
        <w:numPr>
          <w:ilvl w:val="0"/>
          <w:numId w:val="5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t>Keep your materials organised and ready to go (laptop, notes, charger, water bottle) so you can transition smoothly when you arrive.</w:t>
      </w:r>
    </w:p>
    <w:p w14:paraId="1D5134A7" w14:textId="1339F521" w:rsidR="6A93F3D5" w:rsidRPr="00D016F5" w:rsidRDefault="6A93F3D5" w:rsidP="00D016F5">
      <w:pPr>
        <w:spacing w:before="240" w:after="240" w:line="360" w:lineRule="auto"/>
        <w:rPr>
          <w:rFonts w:ascii="Arial" w:hAnsi="Arial" w:cs="Arial"/>
        </w:rPr>
      </w:pPr>
      <w:r w:rsidRPr="00D016F5">
        <w:rPr>
          <w:rFonts w:ascii="Arial" w:eastAsia="Aptos" w:hAnsi="Arial" w:cs="Arial"/>
          <w:b/>
          <w:bCs/>
        </w:rPr>
        <w:t>Benefits:</w:t>
      </w:r>
    </w:p>
    <w:p w14:paraId="46B8DCB4" w14:textId="421AF874" w:rsidR="6A93F3D5" w:rsidRPr="00D016F5" w:rsidRDefault="6A93F3D5" w:rsidP="00D016F5">
      <w:pPr>
        <w:pStyle w:val="ListParagraph"/>
        <w:numPr>
          <w:ilvl w:val="0"/>
          <w:numId w:val="3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t>Boosts concentration and productivity by reducing distractions.</w:t>
      </w:r>
    </w:p>
    <w:p w14:paraId="73B41D1A" w14:textId="6CE554A9" w:rsidR="6A93F3D5" w:rsidRPr="00D016F5" w:rsidRDefault="6A93F3D5" w:rsidP="00D016F5">
      <w:pPr>
        <w:pStyle w:val="ListParagraph"/>
        <w:numPr>
          <w:ilvl w:val="0"/>
          <w:numId w:val="3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t>Encourages routine and structure alongside your time</w:t>
      </w:r>
      <w:r w:rsidRPr="00D016F5">
        <w:rPr>
          <w:rFonts w:ascii="Arial" w:hAnsi="Arial" w:cs="Arial"/>
        </w:rPr>
        <w:noBreakHyphen/>
      </w:r>
      <w:r w:rsidRPr="00D016F5">
        <w:rPr>
          <w:rFonts w:ascii="Arial" w:eastAsia="Aptos" w:hAnsi="Arial" w:cs="Arial"/>
        </w:rPr>
        <w:t>blocking schedule.</w:t>
      </w:r>
    </w:p>
    <w:p w14:paraId="528462F5" w14:textId="246AF4A6" w:rsidR="6A93F3D5" w:rsidRPr="00D016F5" w:rsidRDefault="6A93F3D5" w:rsidP="00D016F5">
      <w:pPr>
        <w:pStyle w:val="ListParagraph"/>
        <w:numPr>
          <w:ilvl w:val="0"/>
          <w:numId w:val="3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lastRenderedPageBreak/>
        <w:t>Supports wellbeing by giving you physical and mental separation between study and family life.</w:t>
      </w:r>
    </w:p>
    <w:p w14:paraId="63C2D7A2" w14:textId="203C9A6A" w:rsidR="6A93F3D5" w:rsidRPr="00D016F5" w:rsidRDefault="00F45D00" w:rsidP="00D016F5">
      <w:pPr>
        <w:spacing w:before="240" w:after="240" w:line="360" w:lineRule="auto"/>
        <w:rPr>
          <w:rFonts w:ascii="Arial" w:hAnsi="Arial" w:cs="Arial"/>
        </w:rPr>
      </w:pPr>
      <w:r>
        <w:rPr>
          <w:rFonts w:ascii="Arial" w:eastAsia="Aptos" w:hAnsi="Arial" w:cs="Arial"/>
          <w:b/>
          <w:bCs/>
        </w:rPr>
        <w:t>E</w:t>
      </w:r>
      <w:r w:rsidR="6A93F3D5" w:rsidRPr="00D016F5">
        <w:rPr>
          <w:rFonts w:ascii="Arial" w:eastAsia="Aptos" w:hAnsi="Arial" w:cs="Arial"/>
          <w:b/>
          <w:bCs/>
        </w:rPr>
        <w:t>xample:</w:t>
      </w:r>
      <w:r w:rsidR="6A93F3D5" w:rsidRPr="00D016F5">
        <w:rPr>
          <w:rFonts w:ascii="Arial" w:eastAsia="Aptos" w:hAnsi="Arial" w:cs="Arial"/>
        </w:rPr>
        <w:t xml:space="preserve"> You could block </w:t>
      </w:r>
      <w:r w:rsidR="6A93F3D5" w:rsidRPr="00D016F5">
        <w:rPr>
          <w:rFonts w:ascii="Arial" w:eastAsia="Aptos" w:hAnsi="Arial" w:cs="Arial"/>
          <w:b/>
          <w:bCs/>
        </w:rPr>
        <w:t>9:00–12:00</w:t>
      </w:r>
      <w:r w:rsidR="6A93F3D5" w:rsidRPr="00D016F5">
        <w:rPr>
          <w:rFonts w:ascii="Arial" w:eastAsia="Aptos" w:hAnsi="Arial" w:cs="Arial"/>
        </w:rPr>
        <w:t xml:space="preserve"> on weekdays for library study while the children are at nursery, and </w:t>
      </w:r>
      <w:r w:rsidR="6A93F3D5" w:rsidRPr="00D016F5">
        <w:rPr>
          <w:rFonts w:ascii="Arial" w:eastAsia="Aptos" w:hAnsi="Arial" w:cs="Arial"/>
          <w:b/>
          <w:bCs/>
        </w:rPr>
        <w:t>19:30–21:30</w:t>
      </w:r>
      <w:r w:rsidR="6A93F3D5" w:rsidRPr="00D016F5">
        <w:rPr>
          <w:rFonts w:ascii="Arial" w:eastAsia="Aptos" w:hAnsi="Arial" w:cs="Arial"/>
        </w:rPr>
        <w:t xml:space="preserve"> for home study after bedtime. </w:t>
      </w:r>
    </w:p>
    <w:p w14:paraId="00092E20" w14:textId="77777777" w:rsidR="00C4416A" w:rsidRDefault="13F2E967" w:rsidP="00D016F5">
      <w:pPr>
        <w:spacing w:before="240" w:after="240" w:line="360" w:lineRule="auto"/>
        <w:rPr>
          <w:rFonts w:ascii="Arial" w:hAnsi="Arial" w:cs="Arial"/>
        </w:rPr>
      </w:pPr>
      <w:r w:rsidRPr="00D016F5">
        <w:rPr>
          <w:rFonts w:ascii="Arial" w:hAnsi="Arial" w:cs="Arial"/>
        </w:rPr>
        <w:t xml:space="preserve">My next </w:t>
      </w:r>
      <w:r w:rsidR="3DFFB3FE" w:rsidRPr="00D016F5">
        <w:rPr>
          <w:rFonts w:ascii="Arial" w:hAnsi="Arial" w:cs="Arial"/>
        </w:rPr>
        <w:t>prompt to gather resources</w:t>
      </w:r>
      <w:r w:rsidRPr="00D016F5">
        <w:rPr>
          <w:rFonts w:ascii="Arial" w:hAnsi="Arial" w:cs="Arial"/>
        </w:rPr>
        <w:t xml:space="preserve">: </w:t>
      </w:r>
    </w:p>
    <w:p w14:paraId="59A224B6" w14:textId="4A7EDDA0" w:rsidR="13F2E967" w:rsidRPr="00D016F5" w:rsidRDefault="1B29D491" w:rsidP="00D016F5">
      <w:pPr>
        <w:spacing w:before="240" w:after="240" w:line="360" w:lineRule="auto"/>
        <w:rPr>
          <w:rFonts w:ascii="Arial" w:hAnsi="Arial" w:cs="Arial"/>
        </w:rPr>
      </w:pPr>
      <w:r w:rsidRPr="00D016F5">
        <w:rPr>
          <w:rFonts w:ascii="Arial" w:hAnsi="Arial" w:cs="Arial"/>
        </w:rPr>
        <w:t>C</w:t>
      </w:r>
      <w:r w:rsidR="13F2E967" w:rsidRPr="00D016F5">
        <w:rPr>
          <w:rFonts w:ascii="Arial" w:eastAsia="Aptos" w:hAnsi="Arial" w:cs="Arial"/>
        </w:rPr>
        <w:t xml:space="preserve">an </w:t>
      </w:r>
      <w:r w:rsidR="211E7EA9" w:rsidRPr="00D016F5">
        <w:rPr>
          <w:rFonts w:ascii="Arial" w:eastAsia="Aptos" w:hAnsi="Arial" w:cs="Arial"/>
        </w:rPr>
        <w:t>I</w:t>
      </w:r>
      <w:r w:rsidR="13F2E967" w:rsidRPr="00D016F5">
        <w:rPr>
          <w:rFonts w:ascii="Arial" w:eastAsia="Aptos" w:hAnsi="Arial" w:cs="Arial"/>
        </w:rPr>
        <w:t xml:space="preserve"> have a reference list please</w:t>
      </w:r>
      <w:r w:rsidR="65D7D6D3" w:rsidRPr="00D016F5">
        <w:rPr>
          <w:rFonts w:ascii="Arial" w:eastAsia="Aptos" w:hAnsi="Arial" w:cs="Arial"/>
        </w:rPr>
        <w:t>?</w:t>
      </w:r>
    </w:p>
    <w:p w14:paraId="3CE1A64A" w14:textId="77777777" w:rsidR="00866976" w:rsidRDefault="65D7D6D3" w:rsidP="00866976">
      <w:pPr>
        <w:spacing w:before="240" w:after="240" w:line="360" w:lineRule="auto"/>
        <w:rPr>
          <w:rFonts w:ascii="Arial" w:hAnsi="Arial" w:cs="Arial"/>
        </w:rPr>
      </w:pPr>
      <w:proofErr w:type="gramStart"/>
      <w:r w:rsidRPr="00D016F5">
        <w:rPr>
          <w:rFonts w:ascii="Arial" w:hAnsi="Arial" w:cs="Arial"/>
        </w:rPr>
        <w:t>Copilots</w:t>
      </w:r>
      <w:proofErr w:type="gramEnd"/>
      <w:r w:rsidR="13F2E967" w:rsidRPr="00D016F5">
        <w:rPr>
          <w:rFonts w:ascii="Arial" w:hAnsi="Arial" w:cs="Arial"/>
        </w:rPr>
        <w:t xml:space="preserve"> </w:t>
      </w:r>
      <w:proofErr w:type="gramStart"/>
      <w:r w:rsidR="0A1B6F3E" w:rsidRPr="00D016F5">
        <w:rPr>
          <w:rFonts w:ascii="Arial" w:hAnsi="Arial" w:cs="Arial"/>
        </w:rPr>
        <w:t>response</w:t>
      </w:r>
      <w:r w:rsidR="13F2E967" w:rsidRPr="00D016F5">
        <w:rPr>
          <w:rFonts w:ascii="Arial" w:hAnsi="Arial" w:cs="Arial"/>
        </w:rPr>
        <w:t xml:space="preserve"> :</w:t>
      </w:r>
      <w:proofErr w:type="gramEnd"/>
      <w:r w:rsidR="13F2E967" w:rsidRPr="00D016F5">
        <w:rPr>
          <w:rFonts w:ascii="Arial" w:hAnsi="Arial" w:cs="Arial"/>
        </w:rPr>
        <w:t xml:space="preserve"> </w:t>
      </w:r>
    </w:p>
    <w:p w14:paraId="129B8AB5" w14:textId="37B541B8" w:rsidR="13F2E967" w:rsidRPr="00F02A8C" w:rsidRDefault="00A4034C" w:rsidP="00866976">
      <w:pPr>
        <w:spacing w:before="240" w:after="240" w:line="360" w:lineRule="auto"/>
        <w:rPr>
          <w:rFonts w:ascii="Arial" w:hAnsi="Arial" w:cs="Arial"/>
          <w:b/>
          <w:bCs/>
        </w:rPr>
      </w:pPr>
      <w:r w:rsidRPr="00F02A8C">
        <w:rPr>
          <w:rFonts w:ascii="Arial" w:hAnsi="Arial" w:cs="Arial"/>
          <w:b/>
          <w:bCs/>
        </w:rPr>
        <w:t>Co</w:t>
      </w:r>
      <w:r w:rsidR="00C41D96" w:rsidRPr="00F02A8C">
        <w:rPr>
          <w:rFonts w:ascii="Arial" w:hAnsi="Arial" w:cs="Arial"/>
          <w:b/>
          <w:bCs/>
        </w:rPr>
        <w:t>p</w:t>
      </w:r>
      <w:r w:rsidRPr="00F02A8C">
        <w:rPr>
          <w:rFonts w:ascii="Arial" w:hAnsi="Arial" w:cs="Arial"/>
          <w:b/>
          <w:bCs/>
        </w:rPr>
        <w:t xml:space="preserve">ilot </w:t>
      </w:r>
      <w:r w:rsidR="13F2E967" w:rsidRPr="00F02A8C">
        <w:rPr>
          <w:rFonts w:ascii="Arial" w:hAnsi="Arial" w:cs="Arial"/>
          <w:b/>
          <w:bCs/>
        </w:rPr>
        <w:t>Reference List</w:t>
      </w:r>
    </w:p>
    <w:p w14:paraId="03A748BC" w14:textId="3EA46428" w:rsidR="13F2E967" w:rsidRPr="00D016F5" w:rsidRDefault="13F2E967" w:rsidP="00D016F5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Arial" w:eastAsia="Aptos" w:hAnsi="Arial" w:cs="Arial"/>
        </w:rPr>
      </w:pPr>
      <w:proofErr w:type="spellStart"/>
      <w:r w:rsidRPr="00D016F5">
        <w:rPr>
          <w:rFonts w:ascii="Arial" w:eastAsia="Aptos" w:hAnsi="Arial" w:cs="Arial"/>
        </w:rPr>
        <w:t>Ogut</w:t>
      </w:r>
      <w:proofErr w:type="spellEnd"/>
      <w:r w:rsidRPr="00D016F5">
        <w:rPr>
          <w:rFonts w:ascii="Arial" w:eastAsia="Aptos" w:hAnsi="Arial" w:cs="Arial"/>
        </w:rPr>
        <w:t xml:space="preserve">, E. (2025). </w:t>
      </w:r>
      <w:r w:rsidRPr="00D016F5">
        <w:rPr>
          <w:rFonts w:ascii="Arial" w:eastAsia="Aptos" w:hAnsi="Arial" w:cs="Arial"/>
          <w:i/>
          <w:iCs/>
        </w:rPr>
        <w:t>Assessing the efficacy of the Pomodoro technique in enhancing anatomy lesson retention during study sessions: A scoping review.</w:t>
      </w:r>
      <w:r w:rsidRPr="00D016F5">
        <w:rPr>
          <w:rFonts w:ascii="Arial" w:eastAsia="Aptos" w:hAnsi="Arial" w:cs="Arial"/>
        </w:rPr>
        <w:t xml:space="preserve"> </w:t>
      </w:r>
      <w:r w:rsidRPr="00D016F5">
        <w:rPr>
          <w:rFonts w:ascii="Arial" w:eastAsia="Aptos" w:hAnsi="Arial" w:cs="Arial"/>
          <w:b/>
          <w:bCs/>
        </w:rPr>
        <w:t>BMC Medical Education</w:t>
      </w:r>
      <w:r w:rsidRPr="00D016F5">
        <w:rPr>
          <w:rFonts w:ascii="Arial" w:eastAsia="Aptos" w:hAnsi="Arial" w:cs="Arial"/>
        </w:rPr>
        <w:t>, 25(1440). </w:t>
      </w:r>
      <w:hyperlink r:id="rId9">
        <w:r w:rsidRPr="00D016F5">
          <w:rPr>
            <w:rStyle w:val="Hyperlink"/>
            <w:rFonts w:ascii="Arial" w:hAnsi="Arial" w:cs="Arial"/>
          </w:rPr>
          <w:t>https://doi.org/10.1186/s12909</w:t>
        </w:r>
      </w:hyperlink>
      <w:r w:rsidRPr="00D016F5">
        <w:rPr>
          <w:rFonts w:ascii="Arial" w:hAnsi="Arial" w:cs="Arial"/>
        </w:rPr>
        <w:noBreakHyphen/>
      </w:r>
      <w:r w:rsidRPr="00D016F5">
        <w:rPr>
          <w:rFonts w:ascii="Arial" w:eastAsia="Consolas" w:hAnsi="Arial" w:cs="Arial"/>
        </w:rPr>
        <w:t>025</w:t>
      </w:r>
      <w:r w:rsidRPr="00D016F5">
        <w:rPr>
          <w:rFonts w:ascii="Arial" w:hAnsi="Arial" w:cs="Arial"/>
        </w:rPr>
        <w:noBreakHyphen/>
      </w:r>
      <w:r w:rsidRPr="00D016F5">
        <w:rPr>
          <w:rFonts w:ascii="Arial" w:eastAsia="Consolas" w:hAnsi="Arial" w:cs="Arial"/>
        </w:rPr>
        <w:t>08001</w:t>
      </w:r>
      <w:r w:rsidRPr="00D016F5">
        <w:rPr>
          <w:rFonts w:ascii="Arial" w:hAnsi="Arial" w:cs="Arial"/>
        </w:rPr>
        <w:noBreakHyphen/>
      </w:r>
      <w:r w:rsidRPr="00D016F5">
        <w:rPr>
          <w:rFonts w:ascii="Arial" w:eastAsia="Consolas" w:hAnsi="Arial" w:cs="Arial"/>
        </w:rPr>
        <w:t>0</w:t>
      </w:r>
      <w:r w:rsidRPr="00D016F5">
        <w:rPr>
          <w:rFonts w:ascii="Arial" w:eastAsia="Aptos" w:hAnsi="Arial" w:cs="Arial"/>
        </w:rPr>
        <w:t xml:space="preserve"> (doi.org in Bing)</w:t>
      </w:r>
    </w:p>
    <w:p w14:paraId="7127300E" w14:textId="01ACF4A9" w:rsidR="13F2E967" w:rsidRPr="00D016F5" w:rsidRDefault="13F2E967" w:rsidP="00D016F5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Arial" w:eastAsia="Aptos" w:hAnsi="Arial" w:cs="Arial"/>
        </w:rPr>
      </w:pPr>
      <w:proofErr w:type="spellStart"/>
      <w:r w:rsidRPr="00D016F5">
        <w:rPr>
          <w:rFonts w:ascii="Arial" w:eastAsia="Aptos" w:hAnsi="Arial" w:cs="Arial"/>
        </w:rPr>
        <w:t>Hacildo</w:t>
      </w:r>
      <w:proofErr w:type="spellEnd"/>
      <w:r w:rsidRPr="00D016F5">
        <w:rPr>
          <w:rFonts w:ascii="Arial" w:eastAsia="Aptos" w:hAnsi="Arial" w:cs="Arial"/>
        </w:rPr>
        <w:t xml:space="preserve">, C. J., &amp; Astillero, J. (2026). </w:t>
      </w:r>
      <w:r w:rsidRPr="00D016F5">
        <w:rPr>
          <w:rFonts w:ascii="Arial" w:eastAsia="Aptos" w:hAnsi="Arial" w:cs="Arial"/>
          <w:i/>
          <w:iCs/>
        </w:rPr>
        <w:t>A comparative analysis of Pomodoro and Time</w:t>
      </w:r>
      <w:r w:rsidRPr="00D016F5">
        <w:rPr>
          <w:rFonts w:ascii="Arial" w:hAnsi="Arial" w:cs="Arial"/>
        </w:rPr>
        <w:noBreakHyphen/>
      </w:r>
      <w:r w:rsidRPr="00D016F5">
        <w:rPr>
          <w:rFonts w:ascii="Arial" w:eastAsia="Aptos" w:hAnsi="Arial" w:cs="Arial"/>
          <w:i/>
          <w:iCs/>
        </w:rPr>
        <w:t>Blocking in enhancing reading comprehension: Basis for a reading toolkit for teachers.</w:t>
      </w:r>
      <w:r w:rsidRPr="00D016F5">
        <w:rPr>
          <w:rFonts w:ascii="Arial" w:eastAsia="Aptos" w:hAnsi="Arial" w:cs="Arial"/>
        </w:rPr>
        <w:t xml:space="preserve"> </w:t>
      </w:r>
      <w:r w:rsidRPr="00D016F5">
        <w:rPr>
          <w:rFonts w:ascii="Arial" w:eastAsia="Aptos" w:hAnsi="Arial" w:cs="Arial"/>
          <w:b/>
          <w:bCs/>
        </w:rPr>
        <w:t>International Journal on Integrated Education</w:t>
      </w:r>
      <w:r w:rsidRPr="00D016F5">
        <w:rPr>
          <w:rFonts w:ascii="Arial" w:eastAsia="Aptos" w:hAnsi="Arial" w:cs="Arial"/>
        </w:rPr>
        <w:t>, 9(2), 176–182. </w:t>
      </w:r>
      <w:hyperlink r:id="rId10">
        <w:r w:rsidRPr="00D016F5">
          <w:rPr>
            <w:rStyle w:val="Hyperlink"/>
            <w:rFonts w:ascii="Arial" w:hAnsi="Arial" w:cs="Arial"/>
          </w:rPr>
          <w:t>https://doi.org/10.31149/ijie.v9i2.5657</w:t>
        </w:r>
      </w:hyperlink>
    </w:p>
    <w:p w14:paraId="48A20E7D" w14:textId="1AF8DD50" w:rsidR="13F2E967" w:rsidRPr="00D016F5" w:rsidRDefault="13F2E967" w:rsidP="00D016F5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t xml:space="preserve">George, A. S. (2025). </w:t>
      </w:r>
      <w:r w:rsidRPr="00D016F5">
        <w:rPr>
          <w:rFonts w:ascii="Arial" w:eastAsia="Aptos" w:hAnsi="Arial" w:cs="Arial"/>
          <w:i/>
          <w:iCs/>
        </w:rPr>
        <w:t>Time</w:t>
      </w:r>
      <w:r w:rsidRPr="00D016F5">
        <w:rPr>
          <w:rFonts w:ascii="Arial" w:hAnsi="Arial" w:cs="Arial"/>
        </w:rPr>
        <w:noBreakHyphen/>
      </w:r>
      <w:r w:rsidRPr="00D016F5">
        <w:rPr>
          <w:rFonts w:ascii="Arial" w:eastAsia="Aptos" w:hAnsi="Arial" w:cs="Arial"/>
          <w:i/>
          <w:iCs/>
        </w:rPr>
        <w:t>Blocking for cognitive control: Reclaiming mental space in the era of meeting overload.</w:t>
      </w:r>
      <w:r w:rsidRPr="00D016F5">
        <w:rPr>
          <w:rFonts w:ascii="Arial" w:eastAsia="Aptos" w:hAnsi="Arial" w:cs="Arial"/>
        </w:rPr>
        <w:t xml:space="preserve"> </w:t>
      </w:r>
      <w:proofErr w:type="spellStart"/>
      <w:r w:rsidRPr="00D016F5">
        <w:rPr>
          <w:rFonts w:ascii="Arial" w:eastAsia="Aptos" w:hAnsi="Arial" w:cs="Arial"/>
          <w:b/>
          <w:bCs/>
        </w:rPr>
        <w:t>Zenodo</w:t>
      </w:r>
      <w:proofErr w:type="spellEnd"/>
      <w:r w:rsidRPr="00D016F5">
        <w:rPr>
          <w:rFonts w:ascii="Arial" w:eastAsia="Aptos" w:hAnsi="Arial" w:cs="Arial"/>
          <w:b/>
          <w:bCs/>
        </w:rPr>
        <w:t xml:space="preserve"> Journal Article.</w:t>
      </w:r>
      <w:r w:rsidRPr="00D016F5">
        <w:rPr>
          <w:rFonts w:ascii="Arial" w:eastAsia="Aptos" w:hAnsi="Arial" w:cs="Arial"/>
        </w:rPr>
        <w:t> </w:t>
      </w:r>
      <w:hyperlink r:id="rId11">
        <w:r w:rsidRPr="00D016F5">
          <w:rPr>
            <w:rStyle w:val="Hyperlink"/>
            <w:rFonts w:ascii="Arial" w:hAnsi="Arial" w:cs="Arial"/>
          </w:rPr>
          <w:t>https://doi.org/10.5281/zenodo.22000452</w:t>
        </w:r>
      </w:hyperlink>
    </w:p>
    <w:p w14:paraId="36DE4F73" w14:textId="37261D76" w:rsidR="13F2E967" w:rsidRPr="00D016F5" w:rsidRDefault="13F2E967" w:rsidP="00D016F5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t xml:space="preserve">Liu, B., Ma, P., &amp; Jia, F. (2026). </w:t>
      </w:r>
      <w:r w:rsidRPr="00D016F5">
        <w:rPr>
          <w:rFonts w:ascii="Arial" w:eastAsia="Aptos" w:hAnsi="Arial" w:cs="Arial"/>
          <w:i/>
          <w:iCs/>
        </w:rPr>
        <w:t>Systematic review and meta</w:t>
      </w:r>
      <w:r w:rsidRPr="00D016F5">
        <w:rPr>
          <w:rFonts w:ascii="Arial" w:hAnsi="Arial" w:cs="Arial"/>
        </w:rPr>
        <w:noBreakHyphen/>
      </w:r>
      <w:r w:rsidRPr="00D016F5">
        <w:rPr>
          <w:rFonts w:ascii="Arial" w:eastAsia="Aptos" w:hAnsi="Arial" w:cs="Arial"/>
          <w:i/>
          <w:iCs/>
        </w:rPr>
        <w:t>analysis of the impact of time management on college students’ learning outcomes.</w:t>
      </w:r>
      <w:r w:rsidRPr="00D016F5">
        <w:rPr>
          <w:rFonts w:ascii="Arial" w:eastAsia="Aptos" w:hAnsi="Arial" w:cs="Arial"/>
        </w:rPr>
        <w:t xml:space="preserve"> </w:t>
      </w:r>
      <w:r w:rsidRPr="00D016F5">
        <w:rPr>
          <w:rFonts w:ascii="Arial" w:eastAsia="Aptos" w:hAnsi="Arial" w:cs="Arial"/>
          <w:b/>
          <w:bCs/>
        </w:rPr>
        <w:t>Frontiers in Psychology</w:t>
      </w:r>
      <w:r w:rsidRPr="00D016F5">
        <w:rPr>
          <w:rFonts w:ascii="Arial" w:eastAsia="Aptos" w:hAnsi="Arial" w:cs="Arial"/>
        </w:rPr>
        <w:t>, 17. </w:t>
      </w:r>
      <w:hyperlink r:id="rId12">
        <w:r w:rsidRPr="00D016F5">
          <w:rPr>
            <w:rStyle w:val="Hyperlink"/>
            <w:rFonts w:ascii="Arial" w:hAnsi="Arial" w:cs="Arial"/>
          </w:rPr>
          <w:t>https://doi.org/10.3389/fpsyg.2026.1700298</w:t>
        </w:r>
      </w:hyperlink>
    </w:p>
    <w:p w14:paraId="0315550B" w14:textId="7C3D7D72" w:rsidR="13F2E967" w:rsidRPr="00D016F5" w:rsidRDefault="13F2E967" w:rsidP="00D016F5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t xml:space="preserve">Suhartono, S., Salimi, M., Hidayah, R., Fauziah, M., &amp; Jupriyanto, J. (2025). </w:t>
      </w:r>
      <w:r w:rsidRPr="00D016F5">
        <w:rPr>
          <w:rFonts w:ascii="Arial" w:eastAsia="Aptos" w:hAnsi="Arial" w:cs="Arial"/>
          <w:i/>
          <w:iCs/>
        </w:rPr>
        <w:t>Implementation of environment</w:t>
      </w:r>
      <w:r w:rsidRPr="00D016F5">
        <w:rPr>
          <w:rFonts w:ascii="Arial" w:hAnsi="Arial" w:cs="Arial"/>
        </w:rPr>
        <w:noBreakHyphen/>
      </w:r>
      <w:r w:rsidRPr="00D016F5">
        <w:rPr>
          <w:rFonts w:ascii="Arial" w:eastAsia="Aptos" w:hAnsi="Arial" w:cs="Arial"/>
          <w:i/>
          <w:iCs/>
        </w:rPr>
        <w:t>based learning model at the elementary education level: A systematic literature review.</w:t>
      </w:r>
      <w:r w:rsidRPr="00D016F5">
        <w:rPr>
          <w:rFonts w:ascii="Arial" w:eastAsia="Aptos" w:hAnsi="Arial" w:cs="Arial"/>
        </w:rPr>
        <w:t xml:space="preserve"> </w:t>
      </w:r>
      <w:r w:rsidRPr="00D016F5">
        <w:rPr>
          <w:rFonts w:ascii="Arial" w:eastAsia="Aptos" w:hAnsi="Arial" w:cs="Arial"/>
          <w:b/>
          <w:bCs/>
        </w:rPr>
        <w:t>Jurnal Ilmiah Pendidikan Dasar</w:t>
      </w:r>
      <w:r w:rsidRPr="00D016F5">
        <w:rPr>
          <w:rFonts w:ascii="Arial" w:eastAsia="Aptos" w:hAnsi="Arial" w:cs="Arial"/>
        </w:rPr>
        <w:t>, 12(1). Universitas Islam Sultan Agung.</w:t>
      </w:r>
    </w:p>
    <w:p w14:paraId="2BB265D0" w14:textId="5D7090AA" w:rsidR="13F2E967" w:rsidRPr="00D016F5" w:rsidRDefault="13F2E967" w:rsidP="00D016F5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Arial" w:eastAsia="Aptos" w:hAnsi="Arial" w:cs="Arial"/>
        </w:rPr>
      </w:pPr>
      <w:r w:rsidRPr="00D016F5">
        <w:rPr>
          <w:rFonts w:ascii="Arial" w:eastAsia="Aptos" w:hAnsi="Arial" w:cs="Arial"/>
        </w:rPr>
        <w:t xml:space="preserve">Mahmud, S. N. D., Vasuthevan, P., &amp; Balasingam, J. (2025). </w:t>
      </w:r>
      <w:r w:rsidRPr="00D016F5">
        <w:rPr>
          <w:rFonts w:ascii="Arial" w:eastAsia="Aptos" w:hAnsi="Arial" w:cs="Arial"/>
          <w:i/>
          <w:iCs/>
        </w:rPr>
        <w:t>Nature</w:t>
      </w:r>
      <w:r w:rsidRPr="00D016F5">
        <w:rPr>
          <w:rFonts w:ascii="Arial" w:hAnsi="Arial" w:cs="Arial"/>
        </w:rPr>
        <w:noBreakHyphen/>
      </w:r>
      <w:r w:rsidRPr="00D016F5">
        <w:rPr>
          <w:rFonts w:ascii="Arial" w:eastAsia="Aptos" w:hAnsi="Arial" w:cs="Arial"/>
          <w:i/>
          <w:iCs/>
        </w:rPr>
        <w:t>Based Science Instruction: A systematic literature review on the best practices in science education.</w:t>
      </w:r>
      <w:r w:rsidRPr="00D016F5">
        <w:rPr>
          <w:rFonts w:ascii="Arial" w:eastAsia="Aptos" w:hAnsi="Arial" w:cs="Arial"/>
        </w:rPr>
        <w:t xml:space="preserve"> </w:t>
      </w:r>
      <w:r w:rsidRPr="00D016F5">
        <w:rPr>
          <w:rFonts w:ascii="Arial" w:eastAsia="Aptos" w:hAnsi="Arial" w:cs="Arial"/>
          <w:b/>
          <w:bCs/>
        </w:rPr>
        <w:t xml:space="preserve">International Journal of Research and Innovation in </w:t>
      </w:r>
      <w:r w:rsidRPr="00D016F5">
        <w:rPr>
          <w:rFonts w:ascii="Arial" w:eastAsia="Aptos" w:hAnsi="Arial" w:cs="Arial"/>
          <w:b/>
          <w:bCs/>
        </w:rPr>
        <w:lastRenderedPageBreak/>
        <w:t>Social Science</w:t>
      </w:r>
      <w:r w:rsidRPr="00D016F5">
        <w:rPr>
          <w:rFonts w:ascii="Arial" w:eastAsia="Aptos" w:hAnsi="Arial" w:cs="Arial"/>
        </w:rPr>
        <w:t>, 9(26), 8852–8865. </w:t>
      </w:r>
      <w:hyperlink r:id="rId13">
        <w:r w:rsidRPr="00D016F5">
          <w:rPr>
            <w:rStyle w:val="Hyperlink"/>
            <w:rFonts w:ascii="Arial" w:hAnsi="Arial" w:cs="Arial"/>
          </w:rPr>
          <w:t>https://doi.org/10.47772/IJRISS.2025.903SEDU0670</w:t>
        </w:r>
      </w:hyperlink>
      <w:r w:rsidRPr="00D016F5">
        <w:rPr>
          <w:rFonts w:ascii="Arial" w:eastAsia="Aptos" w:hAnsi="Arial" w:cs="Arial"/>
        </w:rPr>
        <w:t xml:space="preserve"> (doi.org in Bing)</w:t>
      </w:r>
    </w:p>
    <w:p w14:paraId="42C7B96A" w14:textId="77777777" w:rsidR="006F1973" w:rsidRPr="00D016F5" w:rsidRDefault="006F1973" w:rsidP="00D016F5">
      <w:pPr>
        <w:spacing w:line="360" w:lineRule="auto"/>
        <w:rPr>
          <w:rFonts w:ascii="Arial" w:hAnsi="Arial" w:cs="Arial"/>
        </w:rPr>
      </w:pPr>
    </w:p>
    <w:p w14:paraId="244D38AF" w14:textId="0555853F" w:rsidR="006F1973" w:rsidRDefault="00AE0F4C" w:rsidP="00D016F5">
      <w:pPr>
        <w:pStyle w:val="Heading1"/>
        <w:spacing w:line="360" w:lineRule="auto"/>
        <w:rPr>
          <w:rStyle w:val="Strong"/>
          <w:rFonts w:ascii="Arial" w:hAnsi="Arial" w:cs="Arial"/>
          <w:color w:val="000000" w:themeColor="text1"/>
          <w:sz w:val="24"/>
          <w:szCs w:val="24"/>
        </w:rPr>
      </w:pPr>
      <w:bookmarkStart w:id="5" w:name="_Toc240579824"/>
      <w:r>
        <w:rPr>
          <w:rStyle w:val="Strong"/>
          <w:rFonts w:ascii="Arial" w:hAnsi="Arial" w:cs="Arial"/>
          <w:color w:val="000000" w:themeColor="text1"/>
          <w:sz w:val="24"/>
          <w:szCs w:val="24"/>
        </w:rPr>
        <w:t>Academic discussion</w:t>
      </w:r>
      <w:bookmarkEnd w:id="5"/>
      <w:r>
        <w:rPr>
          <w:rStyle w:val="Strong"/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5D3E951" w14:textId="759C24FD" w:rsidR="00115B2F" w:rsidRPr="00D016F5" w:rsidRDefault="00115B2F" w:rsidP="00115B2F">
      <w:pPr>
        <w:spacing w:line="360" w:lineRule="auto"/>
        <w:rPr>
          <w:rFonts w:ascii="Arial" w:hAnsi="Arial" w:cs="Arial"/>
        </w:rPr>
      </w:pPr>
      <w:r w:rsidRPr="00D016F5">
        <w:rPr>
          <w:rFonts w:ascii="Arial" w:hAnsi="Arial" w:cs="Arial"/>
        </w:rPr>
        <w:t xml:space="preserve">“Time management strategies are critical components of self-regulated learning and a key factor influencing learning outcomes.” </w:t>
      </w:r>
      <w:sdt>
        <w:sdtPr>
          <w:rPr>
            <w:rFonts w:ascii="Arial" w:hAnsi="Arial" w:cs="Arial"/>
            <w:b/>
            <w:bCs/>
          </w:rPr>
          <w:id w:val="1744363891"/>
          <w:citation/>
        </w:sdtPr>
        <w:sdtContent>
          <w:r w:rsidRPr="00D016F5">
            <w:rPr>
              <w:rFonts w:ascii="Arial" w:hAnsi="Arial" w:cs="Arial"/>
              <w:b/>
              <w:bCs/>
            </w:rPr>
            <w:fldChar w:fldCharType="begin"/>
          </w:r>
          <w:r w:rsidRPr="00D016F5">
            <w:rPr>
              <w:rFonts w:ascii="Arial" w:hAnsi="Arial" w:cs="Arial"/>
              <w:b/>
              <w:bCs/>
            </w:rPr>
            <w:instrText xml:space="preserve"> CITATION Bar26 \l 2057 </w:instrText>
          </w:r>
          <w:r w:rsidRPr="00D016F5">
            <w:rPr>
              <w:rFonts w:ascii="Arial" w:hAnsi="Arial" w:cs="Arial"/>
              <w:b/>
              <w:bCs/>
            </w:rPr>
            <w:fldChar w:fldCharType="separate"/>
          </w:r>
          <w:r w:rsidR="000F7491" w:rsidRPr="000F7491">
            <w:rPr>
              <w:rFonts w:ascii="Arial" w:hAnsi="Arial" w:cs="Arial"/>
              <w:noProof/>
            </w:rPr>
            <w:t>(Barou Liu, 2026)</w:t>
          </w:r>
          <w:r w:rsidRPr="00D016F5">
            <w:rPr>
              <w:rFonts w:ascii="Arial" w:hAnsi="Arial" w:cs="Arial"/>
              <w:b/>
              <w:bCs/>
            </w:rPr>
            <w:fldChar w:fldCharType="end"/>
          </w:r>
        </w:sdtContent>
      </w:sdt>
    </w:p>
    <w:p w14:paraId="24741847" w14:textId="4FC07437" w:rsidR="00872E36" w:rsidRDefault="00872E36" w:rsidP="00872E36">
      <w:r>
        <w:t>Thi</w:t>
      </w:r>
      <w:r w:rsidR="000223CD">
        <w:t>s</w:t>
      </w:r>
      <w:r>
        <w:t xml:space="preserve"> academic discussion </w:t>
      </w:r>
      <w:r w:rsidR="006E381A">
        <w:t xml:space="preserve">will explore two study techniques to help students </w:t>
      </w:r>
      <w:r w:rsidR="000223CD">
        <w:t xml:space="preserve">improve their time management skills. </w:t>
      </w:r>
    </w:p>
    <w:p w14:paraId="2A40E243" w14:textId="4312F6FF" w:rsidR="001C1008" w:rsidRPr="00872E36" w:rsidRDefault="001C1008" w:rsidP="00872E36">
      <w:r>
        <w:t xml:space="preserve">The two techniques are </w:t>
      </w:r>
      <w:r w:rsidR="002D179E">
        <w:t xml:space="preserve">the time blocking technique and the </w:t>
      </w:r>
      <w:r w:rsidR="00870C7C">
        <w:t>environment-based</w:t>
      </w:r>
      <w:r w:rsidR="002D179E">
        <w:t xml:space="preserve"> study technique. </w:t>
      </w:r>
    </w:p>
    <w:p w14:paraId="4F6CB146" w14:textId="521E700F" w:rsidR="00D768BF" w:rsidRPr="00D016F5" w:rsidRDefault="00D768BF" w:rsidP="00D016F5">
      <w:pPr>
        <w:spacing w:line="360" w:lineRule="auto"/>
        <w:rPr>
          <w:rFonts w:ascii="Arial" w:hAnsi="Arial" w:cs="Arial"/>
        </w:rPr>
      </w:pPr>
      <w:r w:rsidRPr="00D016F5">
        <w:rPr>
          <w:rFonts w:ascii="Arial" w:hAnsi="Arial" w:cs="Arial"/>
        </w:rPr>
        <w:t>T</w:t>
      </w:r>
      <w:r w:rsidR="00264674" w:rsidRPr="00D016F5">
        <w:rPr>
          <w:rFonts w:ascii="Arial" w:hAnsi="Arial" w:cs="Arial"/>
        </w:rPr>
        <w:t>ime blocking is a time management strategy</w:t>
      </w:r>
      <w:r w:rsidR="00870C7C">
        <w:rPr>
          <w:rFonts w:ascii="Arial" w:hAnsi="Arial" w:cs="Arial"/>
        </w:rPr>
        <w:t xml:space="preserve"> </w:t>
      </w:r>
      <w:r w:rsidR="007B5F27" w:rsidRPr="00D016F5">
        <w:rPr>
          <w:rFonts w:ascii="Arial" w:hAnsi="Arial" w:cs="Arial"/>
        </w:rPr>
        <w:t xml:space="preserve">where you set </w:t>
      </w:r>
      <w:r w:rsidR="00162831" w:rsidRPr="00D016F5">
        <w:rPr>
          <w:rFonts w:ascii="Arial" w:hAnsi="Arial" w:cs="Arial"/>
        </w:rPr>
        <w:t xml:space="preserve">a </w:t>
      </w:r>
      <w:r w:rsidR="007B5F27" w:rsidRPr="00D016F5">
        <w:rPr>
          <w:rFonts w:ascii="Arial" w:hAnsi="Arial" w:cs="Arial"/>
        </w:rPr>
        <w:t xml:space="preserve">specific </w:t>
      </w:r>
      <w:r w:rsidR="00162831" w:rsidRPr="00D016F5">
        <w:rPr>
          <w:rFonts w:ascii="Arial" w:hAnsi="Arial" w:cs="Arial"/>
        </w:rPr>
        <w:t>block of time</w:t>
      </w:r>
      <w:r w:rsidR="006F7BD9" w:rsidRPr="00D016F5">
        <w:rPr>
          <w:rFonts w:ascii="Arial" w:hAnsi="Arial" w:cs="Arial"/>
        </w:rPr>
        <w:t xml:space="preserve"> to do a certain activity</w:t>
      </w:r>
      <w:r w:rsidR="00FC3491" w:rsidRPr="00D016F5">
        <w:rPr>
          <w:rFonts w:ascii="Arial" w:hAnsi="Arial" w:cs="Arial"/>
        </w:rPr>
        <w:t xml:space="preserve">. For </w:t>
      </w:r>
      <w:r w:rsidR="00C906D4" w:rsidRPr="00D016F5">
        <w:rPr>
          <w:rFonts w:ascii="Arial" w:hAnsi="Arial" w:cs="Arial"/>
        </w:rPr>
        <w:t>example,</w:t>
      </w:r>
      <w:r w:rsidR="006E3511" w:rsidRPr="00D016F5">
        <w:rPr>
          <w:rFonts w:ascii="Arial" w:hAnsi="Arial" w:cs="Arial"/>
        </w:rPr>
        <w:t xml:space="preserve"> studying </w:t>
      </w:r>
      <w:r w:rsidR="00B51523" w:rsidRPr="00D016F5">
        <w:rPr>
          <w:rFonts w:ascii="Arial" w:hAnsi="Arial" w:cs="Arial"/>
        </w:rPr>
        <w:t>from</w:t>
      </w:r>
      <w:r w:rsidR="00FC3491" w:rsidRPr="00D016F5">
        <w:rPr>
          <w:rFonts w:ascii="Arial" w:hAnsi="Arial" w:cs="Arial"/>
        </w:rPr>
        <w:t xml:space="preserve"> </w:t>
      </w:r>
      <w:r w:rsidR="006E3511" w:rsidRPr="00D016F5">
        <w:rPr>
          <w:rFonts w:ascii="Arial" w:hAnsi="Arial" w:cs="Arial"/>
        </w:rPr>
        <w:t>8-10</w:t>
      </w:r>
      <w:r w:rsidR="001B1341" w:rsidRPr="00D016F5">
        <w:rPr>
          <w:rFonts w:ascii="Arial" w:hAnsi="Arial" w:cs="Arial"/>
        </w:rPr>
        <w:t>am</w:t>
      </w:r>
      <w:r w:rsidR="00B51523" w:rsidRPr="00D016F5">
        <w:rPr>
          <w:rFonts w:ascii="Arial" w:hAnsi="Arial" w:cs="Arial"/>
        </w:rPr>
        <w:t xml:space="preserve"> or doing housework from </w:t>
      </w:r>
      <w:r w:rsidR="001B1341" w:rsidRPr="00D016F5">
        <w:rPr>
          <w:rFonts w:ascii="Arial" w:hAnsi="Arial" w:cs="Arial"/>
        </w:rPr>
        <w:t>12-1pm.</w:t>
      </w:r>
      <w:r w:rsidR="00F84062" w:rsidRPr="00D016F5">
        <w:rPr>
          <w:rFonts w:ascii="Arial" w:hAnsi="Arial" w:cs="Arial"/>
        </w:rPr>
        <w:t xml:space="preserve"> Instead of thinking in the moment</w:t>
      </w:r>
      <w:r w:rsidR="00F647A6" w:rsidRPr="00D016F5">
        <w:rPr>
          <w:rFonts w:ascii="Arial" w:hAnsi="Arial" w:cs="Arial"/>
        </w:rPr>
        <w:t>.</w:t>
      </w:r>
      <w:r w:rsidR="00F84062" w:rsidRPr="00D016F5">
        <w:rPr>
          <w:rFonts w:ascii="Arial" w:hAnsi="Arial" w:cs="Arial"/>
        </w:rPr>
        <w:t xml:space="preserve"> </w:t>
      </w:r>
      <w:r w:rsidR="00F647A6" w:rsidRPr="00D016F5">
        <w:rPr>
          <w:rFonts w:ascii="Arial" w:hAnsi="Arial" w:cs="Arial"/>
        </w:rPr>
        <w:t>T</w:t>
      </w:r>
      <w:r w:rsidR="001F0CD7" w:rsidRPr="00D016F5">
        <w:rPr>
          <w:rFonts w:ascii="Arial" w:hAnsi="Arial" w:cs="Arial"/>
        </w:rPr>
        <w:t xml:space="preserve">his helps </w:t>
      </w:r>
      <w:r w:rsidR="007B54F2" w:rsidRPr="00D016F5">
        <w:rPr>
          <w:rFonts w:ascii="Arial" w:hAnsi="Arial" w:cs="Arial"/>
        </w:rPr>
        <w:t xml:space="preserve">with </w:t>
      </w:r>
      <w:r w:rsidR="00B0775E" w:rsidRPr="00D016F5">
        <w:rPr>
          <w:rFonts w:ascii="Arial" w:hAnsi="Arial" w:cs="Arial"/>
        </w:rPr>
        <w:t>planning and organising</w:t>
      </w:r>
      <w:r w:rsidR="00F647A6" w:rsidRPr="00D016F5">
        <w:rPr>
          <w:rFonts w:ascii="Arial" w:hAnsi="Arial" w:cs="Arial"/>
        </w:rPr>
        <w:t xml:space="preserve">, </w:t>
      </w:r>
      <w:r w:rsidR="00C41D96" w:rsidRPr="00D016F5">
        <w:rPr>
          <w:rFonts w:ascii="Arial" w:hAnsi="Arial" w:cs="Arial"/>
        </w:rPr>
        <w:t>it</w:t>
      </w:r>
      <w:r w:rsidR="00B0775E" w:rsidRPr="00D016F5">
        <w:rPr>
          <w:rFonts w:ascii="Arial" w:hAnsi="Arial" w:cs="Arial"/>
        </w:rPr>
        <w:t xml:space="preserve"> will improve producti</w:t>
      </w:r>
      <w:r w:rsidR="00F647A6" w:rsidRPr="00D016F5">
        <w:rPr>
          <w:rFonts w:ascii="Arial" w:hAnsi="Arial" w:cs="Arial"/>
        </w:rPr>
        <w:t>vity</w:t>
      </w:r>
      <w:r w:rsidR="00056F94" w:rsidRPr="00D016F5">
        <w:rPr>
          <w:rFonts w:ascii="Arial" w:hAnsi="Arial" w:cs="Arial"/>
        </w:rPr>
        <w:t xml:space="preserve"> </w:t>
      </w:r>
      <w:r w:rsidR="00C906D4" w:rsidRPr="00D016F5">
        <w:rPr>
          <w:rFonts w:ascii="Arial" w:hAnsi="Arial" w:cs="Arial"/>
        </w:rPr>
        <w:t>and</w:t>
      </w:r>
      <w:r w:rsidR="00056F94" w:rsidRPr="00D016F5">
        <w:rPr>
          <w:rFonts w:ascii="Arial" w:hAnsi="Arial" w:cs="Arial"/>
        </w:rPr>
        <w:t xml:space="preserve"> help maintain a balance between</w:t>
      </w:r>
      <w:r w:rsidR="00C906D4" w:rsidRPr="00D016F5">
        <w:rPr>
          <w:rFonts w:ascii="Arial" w:hAnsi="Arial" w:cs="Arial"/>
        </w:rPr>
        <w:t xml:space="preserve"> study and wellbeing</w:t>
      </w:r>
      <w:r w:rsidR="00A265C3" w:rsidRPr="00D016F5">
        <w:rPr>
          <w:rFonts w:ascii="Arial" w:hAnsi="Arial" w:cs="Arial"/>
        </w:rPr>
        <w:t>.</w:t>
      </w:r>
      <w:r w:rsidR="00E0216A" w:rsidRPr="00D016F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b/>
            <w:bCs/>
          </w:rPr>
          <w:id w:val="-483160396"/>
          <w:citation/>
        </w:sdtPr>
        <w:sdtContent>
          <w:r w:rsidR="00E0216A" w:rsidRPr="00D016F5">
            <w:rPr>
              <w:rFonts w:ascii="Arial" w:hAnsi="Arial" w:cs="Arial"/>
              <w:b/>
              <w:bCs/>
            </w:rPr>
            <w:fldChar w:fldCharType="begin"/>
          </w:r>
          <w:r w:rsidR="00E0216A" w:rsidRPr="00D016F5">
            <w:rPr>
              <w:rFonts w:ascii="Arial" w:hAnsi="Arial" w:cs="Arial"/>
              <w:b/>
              <w:bCs/>
            </w:rPr>
            <w:instrText xml:space="preserve"> CITATION Mar25 \l 2057 </w:instrText>
          </w:r>
          <w:r w:rsidR="00E0216A" w:rsidRPr="00D016F5">
            <w:rPr>
              <w:rFonts w:ascii="Arial" w:hAnsi="Arial" w:cs="Arial"/>
              <w:b/>
              <w:bCs/>
            </w:rPr>
            <w:fldChar w:fldCharType="separate"/>
          </w:r>
          <w:r w:rsidR="000F7491" w:rsidRPr="000F7491">
            <w:rPr>
              <w:rFonts w:ascii="Arial" w:hAnsi="Arial" w:cs="Arial"/>
              <w:noProof/>
            </w:rPr>
            <w:t>(Martins, 2025)</w:t>
          </w:r>
          <w:r w:rsidR="00E0216A" w:rsidRPr="00D016F5">
            <w:rPr>
              <w:rFonts w:ascii="Arial" w:hAnsi="Arial" w:cs="Arial"/>
              <w:b/>
              <w:bCs/>
            </w:rPr>
            <w:fldChar w:fldCharType="end"/>
          </w:r>
        </w:sdtContent>
      </w:sdt>
    </w:p>
    <w:p w14:paraId="006D0007" w14:textId="6EE97C04" w:rsidR="31A4FAE9" w:rsidRPr="00D016F5" w:rsidRDefault="31A4FAE9" w:rsidP="00D016F5">
      <w:pPr>
        <w:spacing w:line="360" w:lineRule="auto"/>
        <w:rPr>
          <w:rFonts w:ascii="Arial" w:hAnsi="Arial" w:cs="Arial"/>
        </w:rPr>
      </w:pPr>
      <w:r w:rsidRPr="00D016F5">
        <w:rPr>
          <w:rFonts w:ascii="Arial" w:hAnsi="Arial" w:cs="Arial"/>
        </w:rPr>
        <w:t>The time blocking technique</w:t>
      </w:r>
      <w:r w:rsidR="60A978B9" w:rsidRPr="00D016F5">
        <w:rPr>
          <w:rFonts w:ascii="Arial" w:hAnsi="Arial" w:cs="Arial"/>
        </w:rPr>
        <w:t xml:space="preserve"> would</w:t>
      </w:r>
      <w:r w:rsidR="00E548AC">
        <w:rPr>
          <w:rFonts w:ascii="Arial" w:hAnsi="Arial" w:cs="Arial"/>
        </w:rPr>
        <w:t xml:space="preserve"> give </w:t>
      </w:r>
      <w:r w:rsidR="000B130F">
        <w:rPr>
          <w:rFonts w:ascii="Arial" w:hAnsi="Arial" w:cs="Arial"/>
        </w:rPr>
        <w:t>structure to learners who have busy lives</w:t>
      </w:r>
      <w:r w:rsidR="002E3FBD">
        <w:rPr>
          <w:rFonts w:ascii="Arial" w:hAnsi="Arial" w:cs="Arial"/>
        </w:rPr>
        <w:t xml:space="preserve"> with family obligations</w:t>
      </w:r>
      <w:r w:rsidR="1B310FDC" w:rsidRPr="00D016F5">
        <w:rPr>
          <w:rFonts w:ascii="Arial" w:hAnsi="Arial" w:cs="Arial"/>
        </w:rPr>
        <w:t>, housework</w:t>
      </w:r>
      <w:r w:rsidR="3F1A9792" w:rsidRPr="00D016F5">
        <w:rPr>
          <w:rFonts w:ascii="Arial" w:hAnsi="Arial" w:cs="Arial"/>
        </w:rPr>
        <w:t xml:space="preserve"> and other responsibilities</w:t>
      </w:r>
      <w:r w:rsidR="001C0DFF">
        <w:rPr>
          <w:rFonts w:ascii="Arial" w:hAnsi="Arial" w:cs="Arial"/>
        </w:rPr>
        <w:t>,</w:t>
      </w:r>
      <w:r w:rsidR="5FA84C23" w:rsidRPr="00D016F5">
        <w:rPr>
          <w:rFonts w:ascii="Arial" w:hAnsi="Arial" w:cs="Arial"/>
        </w:rPr>
        <w:t xml:space="preserve"> </w:t>
      </w:r>
      <w:r w:rsidR="001C0DFF">
        <w:rPr>
          <w:rFonts w:ascii="Arial" w:hAnsi="Arial" w:cs="Arial"/>
        </w:rPr>
        <w:t>h</w:t>
      </w:r>
      <w:r w:rsidR="5FA84C23" w:rsidRPr="00D016F5">
        <w:rPr>
          <w:rFonts w:ascii="Arial" w:hAnsi="Arial" w:cs="Arial"/>
        </w:rPr>
        <w:t>aving blocks of time dedicated to studying</w:t>
      </w:r>
      <w:r w:rsidR="5BAE2F88" w:rsidRPr="00D016F5">
        <w:rPr>
          <w:rFonts w:ascii="Arial" w:hAnsi="Arial" w:cs="Arial"/>
        </w:rPr>
        <w:t xml:space="preserve"> would</w:t>
      </w:r>
      <w:r w:rsidR="1ED721F9" w:rsidRPr="00D016F5">
        <w:rPr>
          <w:rFonts w:ascii="Arial" w:hAnsi="Arial" w:cs="Arial"/>
        </w:rPr>
        <w:t xml:space="preserve"> </w:t>
      </w:r>
      <w:r w:rsidR="00EE39A2">
        <w:rPr>
          <w:rFonts w:ascii="Arial" w:hAnsi="Arial" w:cs="Arial"/>
        </w:rPr>
        <w:t>also give motivation</w:t>
      </w:r>
      <w:r w:rsidR="00415F8E">
        <w:rPr>
          <w:rFonts w:ascii="Arial" w:hAnsi="Arial" w:cs="Arial"/>
        </w:rPr>
        <w:t xml:space="preserve"> and</w:t>
      </w:r>
      <w:r w:rsidR="1ED721F9" w:rsidRPr="00D016F5">
        <w:rPr>
          <w:rFonts w:ascii="Arial" w:hAnsi="Arial" w:cs="Arial"/>
        </w:rPr>
        <w:t xml:space="preserve"> support productivity </w:t>
      </w:r>
      <w:r w:rsidR="00A9742B">
        <w:rPr>
          <w:rFonts w:ascii="Arial" w:hAnsi="Arial" w:cs="Arial"/>
        </w:rPr>
        <w:t>in assignment work</w:t>
      </w:r>
      <w:r w:rsidR="1ED721F9" w:rsidRPr="00D016F5">
        <w:rPr>
          <w:rFonts w:ascii="Arial" w:hAnsi="Arial" w:cs="Arial"/>
        </w:rPr>
        <w:t xml:space="preserve"> </w:t>
      </w:r>
      <w:r w:rsidR="00CB4D21" w:rsidRPr="00D016F5">
        <w:rPr>
          <w:rFonts w:ascii="Arial" w:hAnsi="Arial" w:cs="Arial"/>
        </w:rPr>
        <w:t>in the future</w:t>
      </w:r>
      <w:r w:rsidR="10E5AF0E" w:rsidRPr="00D016F5">
        <w:rPr>
          <w:rFonts w:ascii="Arial" w:hAnsi="Arial" w:cs="Arial"/>
        </w:rPr>
        <w:t>.</w:t>
      </w:r>
    </w:p>
    <w:p w14:paraId="2FF303D2" w14:textId="68DF9276" w:rsidR="2F9558AE" w:rsidRPr="00D016F5" w:rsidRDefault="00F47479" w:rsidP="00D016F5">
      <w:pPr>
        <w:spacing w:line="360" w:lineRule="auto"/>
        <w:rPr>
          <w:rFonts w:ascii="Arial" w:hAnsi="Arial" w:cs="Arial"/>
        </w:rPr>
      </w:pPr>
      <w:r w:rsidRPr="00D016F5">
        <w:rPr>
          <w:rFonts w:ascii="Arial" w:hAnsi="Arial" w:cs="Arial"/>
        </w:rPr>
        <w:t>The second technique is the Environment-Based St</w:t>
      </w:r>
      <w:r w:rsidR="00650C44" w:rsidRPr="00D016F5">
        <w:rPr>
          <w:rFonts w:ascii="Arial" w:hAnsi="Arial" w:cs="Arial"/>
        </w:rPr>
        <w:t>udy Technique</w:t>
      </w:r>
      <w:r w:rsidR="00E565EF">
        <w:rPr>
          <w:rFonts w:ascii="Arial" w:hAnsi="Arial" w:cs="Arial"/>
        </w:rPr>
        <w:t>,</w:t>
      </w:r>
      <w:r w:rsidR="00650C44" w:rsidRPr="00D016F5">
        <w:rPr>
          <w:rFonts w:ascii="Arial" w:hAnsi="Arial" w:cs="Arial"/>
        </w:rPr>
        <w:t xml:space="preserve"> </w:t>
      </w:r>
      <w:r w:rsidR="00E565EF">
        <w:rPr>
          <w:rFonts w:ascii="Arial" w:hAnsi="Arial" w:cs="Arial"/>
        </w:rPr>
        <w:t>s</w:t>
      </w:r>
      <w:r w:rsidR="009E3692">
        <w:rPr>
          <w:rFonts w:ascii="Arial" w:hAnsi="Arial" w:cs="Arial"/>
        </w:rPr>
        <w:t xml:space="preserve">ometimes called </w:t>
      </w:r>
      <w:r w:rsidR="00E565EF">
        <w:rPr>
          <w:rFonts w:ascii="Arial" w:hAnsi="Arial" w:cs="Arial"/>
        </w:rPr>
        <w:t>contextual study or study zoning</w:t>
      </w:r>
      <w:r w:rsidR="00703C77">
        <w:rPr>
          <w:rFonts w:ascii="Arial" w:hAnsi="Arial" w:cs="Arial"/>
        </w:rPr>
        <w:t xml:space="preserve">. This technique </w:t>
      </w:r>
      <w:r w:rsidR="001C0DFF">
        <w:rPr>
          <w:rFonts w:ascii="Arial" w:hAnsi="Arial" w:cs="Arial"/>
        </w:rPr>
        <w:t>f</w:t>
      </w:r>
      <w:r w:rsidR="00703C77">
        <w:rPr>
          <w:rFonts w:ascii="Arial" w:hAnsi="Arial" w:cs="Arial"/>
        </w:rPr>
        <w:t xml:space="preserve">ocuses </w:t>
      </w:r>
      <w:r w:rsidR="00E20AA1" w:rsidRPr="00D016F5">
        <w:rPr>
          <w:rFonts w:ascii="Arial" w:hAnsi="Arial" w:cs="Arial"/>
        </w:rPr>
        <w:t>on your surroundings and environment</w:t>
      </w:r>
      <w:r w:rsidR="00B17730" w:rsidRPr="00D016F5">
        <w:rPr>
          <w:rFonts w:ascii="Arial" w:hAnsi="Arial" w:cs="Arial"/>
        </w:rPr>
        <w:t xml:space="preserve">. </w:t>
      </w:r>
      <w:r w:rsidR="00BB06F8" w:rsidRPr="00D016F5">
        <w:rPr>
          <w:rFonts w:ascii="Arial" w:hAnsi="Arial" w:cs="Arial"/>
        </w:rPr>
        <w:t xml:space="preserve">The </w:t>
      </w:r>
      <w:r w:rsidR="008E3EA5" w:rsidRPr="00D016F5">
        <w:rPr>
          <w:rFonts w:ascii="Arial" w:hAnsi="Arial" w:cs="Arial"/>
        </w:rPr>
        <w:t>environment-based</w:t>
      </w:r>
      <w:r w:rsidR="008C71B4" w:rsidRPr="00D016F5">
        <w:rPr>
          <w:rFonts w:ascii="Arial" w:hAnsi="Arial" w:cs="Arial"/>
        </w:rPr>
        <w:t xml:space="preserve"> study </w:t>
      </w:r>
      <w:r w:rsidR="0004783E" w:rsidRPr="00D016F5">
        <w:rPr>
          <w:rFonts w:ascii="Arial" w:hAnsi="Arial" w:cs="Arial"/>
        </w:rPr>
        <w:t>improves how your brain retrieves information</w:t>
      </w:r>
      <w:r w:rsidR="00DB7291" w:rsidRPr="00D016F5">
        <w:rPr>
          <w:rFonts w:ascii="Arial" w:hAnsi="Arial" w:cs="Arial"/>
        </w:rPr>
        <w:t xml:space="preserve"> making </w:t>
      </w:r>
      <w:r w:rsidR="00C25A3C" w:rsidRPr="00D016F5">
        <w:rPr>
          <w:rFonts w:ascii="Arial" w:hAnsi="Arial" w:cs="Arial"/>
        </w:rPr>
        <w:t xml:space="preserve">the most of study time. </w:t>
      </w:r>
      <w:r w:rsidR="00C16D9B" w:rsidRPr="00D016F5">
        <w:rPr>
          <w:rFonts w:ascii="Arial" w:hAnsi="Arial" w:cs="Arial"/>
        </w:rPr>
        <w:t xml:space="preserve">The study environment is </w:t>
      </w:r>
      <w:r w:rsidR="006C09BE" w:rsidRPr="00D016F5">
        <w:rPr>
          <w:rFonts w:ascii="Arial" w:hAnsi="Arial" w:cs="Arial"/>
        </w:rPr>
        <w:t>vital</w:t>
      </w:r>
      <w:r w:rsidR="00DC188E">
        <w:rPr>
          <w:rFonts w:ascii="Arial" w:hAnsi="Arial" w:cs="Arial"/>
        </w:rPr>
        <w:t xml:space="preserve"> for improving studies</w:t>
      </w:r>
      <w:r w:rsidR="008D3ED4">
        <w:rPr>
          <w:rFonts w:ascii="Arial" w:hAnsi="Arial" w:cs="Arial"/>
        </w:rPr>
        <w:t xml:space="preserve">, </w:t>
      </w:r>
      <w:r w:rsidR="00CB00ED">
        <w:rPr>
          <w:rFonts w:ascii="Arial" w:hAnsi="Arial" w:cs="Arial"/>
        </w:rPr>
        <w:t>decreasing the chance of procrastination</w:t>
      </w:r>
      <w:r w:rsidR="00C16D9B" w:rsidRPr="00D016F5">
        <w:rPr>
          <w:rFonts w:ascii="Arial" w:hAnsi="Arial" w:cs="Arial"/>
        </w:rPr>
        <w:t xml:space="preserve"> </w:t>
      </w:r>
      <w:r w:rsidR="00E563F1">
        <w:rPr>
          <w:rFonts w:ascii="Arial" w:hAnsi="Arial" w:cs="Arial"/>
        </w:rPr>
        <w:t xml:space="preserve">and improving time management and </w:t>
      </w:r>
      <w:r w:rsidR="0017786B" w:rsidRPr="00D016F5">
        <w:rPr>
          <w:rFonts w:ascii="Arial" w:hAnsi="Arial" w:cs="Arial"/>
        </w:rPr>
        <w:t>productivity.</w:t>
      </w:r>
      <w:sdt>
        <w:sdtPr>
          <w:rPr>
            <w:rFonts w:ascii="Arial" w:hAnsi="Arial" w:cs="Arial"/>
          </w:rPr>
          <w:id w:val="-1560171194"/>
          <w:citation/>
        </w:sdtPr>
        <w:sdtContent>
          <w:r w:rsidR="008D6691" w:rsidRPr="00D016F5">
            <w:rPr>
              <w:rFonts w:ascii="Arial" w:hAnsi="Arial" w:cs="Arial"/>
            </w:rPr>
            <w:fldChar w:fldCharType="begin"/>
          </w:r>
          <w:r w:rsidR="008D6691" w:rsidRPr="00D016F5">
            <w:rPr>
              <w:rFonts w:ascii="Arial" w:hAnsi="Arial" w:cs="Arial"/>
            </w:rPr>
            <w:instrText xml:space="preserve"> CITATION Rev26 \l 2057 </w:instrText>
          </w:r>
          <w:r w:rsidR="008D6691" w:rsidRPr="00D016F5">
            <w:rPr>
              <w:rFonts w:ascii="Arial" w:hAnsi="Arial" w:cs="Arial"/>
            </w:rPr>
            <w:fldChar w:fldCharType="separate"/>
          </w:r>
          <w:r w:rsidR="000F7491">
            <w:rPr>
              <w:rFonts w:ascii="Arial" w:hAnsi="Arial" w:cs="Arial"/>
              <w:noProof/>
            </w:rPr>
            <w:t xml:space="preserve"> </w:t>
          </w:r>
          <w:r w:rsidR="000F7491" w:rsidRPr="000F7491">
            <w:rPr>
              <w:rFonts w:ascii="Arial" w:hAnsi="Arial" w:cs="Arial"/>
              <w:noProof/>
            </w:rPr>
            <w:t>(Reviseguide, 2026)</w:t>
          </w:r>
          <w:r w:rsidR="008D6691" w:rsidRPr="00D016F5">
            <w:rPr>
              <w:rFonts w:ascii="Arial" w:hAnsi="Arial" w:cs="Arial"/>
            </w:rPr>
            <w:fldChar w:fldCharType="end"/>
          </w:r>
        </w:sdtContent>
      </w:sdt>
      <w:r w:rsidR="006C08DA" w:rsidRPr="00D016F5">
        <w:rPr>
          <w:rFonts w:ascii="Arial" w:hAnsi="Arial" w:cs="Arial"/>
        </w:rPr>
        <w:t xml:space="preserve"> </w:t>
      </w:r>
    </w:p>
    <w:p w14:paraId="55C7CDE6" w14:textId="12B29381" w:rsidR="005855CC" w:rsidRPr="00D016F5" w:rsidRDefault="00B048EE" w:rsidP="00D016F5">
      <w:pPr>
        <w:spacing w:line="360" w:lineRule="auto"/>
        <w:rPr>
          <w:rFonts w:ascii="Arial" w:hAnsi="Arial" w:cs="Arial"/>
        </w:rPr>
      </w:pPr>
      <w:r w:rsidRPr="00D016F5">
        <w:rPr>
          <w:rFonts w:ascii="Arial" w:hAnsi="Arial" w:cs="Arial"/>
        </w:rPr>
        <w:t xml:space="preserve">When studying at home there are always </w:t>
      </w:r>
      <w:r w:rsidR="00A81F10" w:rsidRPr="00D016F5">
        <w:rPr>
          <w:rFonts w:ascii="Arial" w:hAnsi="Arial" w:cs="Arial"/>
        </w:rPr>
        <w:t>distractions</w:t>
      </w:r>
      <w:r w:rsidRPr="00D016F5">
        <w:rPr>
          <w:rFonts w:ascii="Arial" w:hAnsi="Arial" w:cs="Arial"/>
        </w:rPr>
        <w:t xml:space="preserve"> and other responsibilities</w:t>
      </w:r>
      <w:r w:rsidR="00682D7D">
        <w:rPr>
          <w:rFonts w:ascii="Arial" w:hAnsi="Arial" w:cs="Arial"/>
        </w:rPr>
        <w:t>. Whereas,</w:t>
      </w:r>
      <w:r w:rsidR="00A6076F" w:rsidRPr="00D016F5">
        <w:rPr>
          <w:rFonts w:ascii="Arial" w:hAnsi="Arial" w:cs="Arial"/>
        </w:rPr>
        <w:t xml:space="preserve"> in the future </w:t>
      </w:r>
      <w:r w:rsidR="006E24AD">
        <w:rPr>
          <w:rFonts w:ascii="Arial" w:hAnsi="Arial" w:cs="Arial"/>
        </w:rPr>
        <w:t xml:space="preserve">it would be wise </w:t>
      </w:r>
      <w:r w:rsidR="00FE79FA">
        <w:rPr>
          <w:rFonts w:ascii="Arial" w:hAnsi="Arial" w:cs="Arial"/>
        </w:rPr>
        <w:t>for a student</w:t>
      </w:r>
      <w:r w:rsidR="005F39A2">
        <w:rPr>
          <w:rFonts w:ascii="Arial" w:hAnsi="Arial" w:cs="Arial"/>
        </w:rPr>
        <w:t xml:space="preserve"> </w:t>
      </w:r>
      <w:r w:rsidR="006E24AD">
        <w:rPr>
          <w:rFonts w:ascii="Arial" w:hAnsi="Arial" w:cs="Arial"/>
        </w:rPr>
        <w:t xml:space="preserve">to </w:t>
      </w:r>
      <w:r w:rsidR="00E11EEC">
        <w:rPr>
          <w:rFonts w:ascii="Arial" w:hAnsi="Arial" w:cs="Arial"/>
        </w:rPr>
        <w:t xml:space="preserve">take into consideration </w:t>
      </w:r>
      <w:r w:rsidR="005F39A2">
        <w:rPr>
          <w:rFonts w:ascii="Arial" w:hAnsi="Arial" w:cs="Arial"/>
        </w:rPr>
        <w:t xml:space="preserve">their </w:t>
      </w:r>
      <w:r w:rsidR="00682D7D">
        <w:rPr>
          <w:rFonts w:ascii="Arial" w:hAnsi="Arial" w:cs="Arial"/>
        </w:rPr>
        <w:t>surroundings and</w:t>
      </w:r>
      <w:r w:rsidR="00E11EEC">
        <w:rPr>
          <w:rFonts w:ascii="Arial" w:hAnsi="Arial" w:cs="Arial"/>
        </w:rPr>
        <w:t xml:space="preserve"> environment </w:t>
      </w:r>
      <w:r w:rsidR="00655E1D">
        <w:rPr>
          <w:rFonts w:ascii="Arial" w:hAnsi="Arial" w:cs="Arial"/>
        </w:rPr>
        <w:t>which could gi</w:t>
      </w:r>
      <w:r w:rsidR="00050EA5">
        <w:rPr>
          <w:rFonts w:ascii="Arial" w:hAnsi="Arial" w:cs="Arial"/>
        </w:rPr>
        <w:t xml:space="preserve">ve </w:t>
      </w:r>
      <w:r w:rsidR="00FD6C09">
        <w:rPr>
          <w:rFonts w:ascii="Arial" w:hAnsi="Arial" w:cs="Arial"/>
        </w:rPr>
        <w:t xml:space="preserve">concentration and creativity to the </w:t>
      </w:r>
      <w:r w:rsidR="004E0F33">
        <w:rPr>
          <w:rFonts w:ascii="Arial" w:hAnsi="Arial" w:cs="Arial"/>
        </w:rPr>
        <w:t>learners’</w:t>
      </w:r>
      <w:r w:rsidR="00FD6C09">
        <w:rPr>
          <w:rFonts w:ascii="Arial" w:hAnsi="Arial" w:cs="Arial"/>
        </w:rPr>
        <w:t xml:space="preserve"> </w:t>
      </w:r>
      <w:r w:rsidR="00FE79FA">
        <w:rPr>
          <w:rFonts w:ascii="Arial" w:hAnsi="Arial" w:cs="Arial"/>
        </w:rPr>
        <w:t>study</w:t>
      </w:r>
      <w:r w:rsidR="00A81F10" w:rsidRPr="00D016F5">
        <w:rPr>
          <w:rFonts w:ascii="Arial" w:hAnsi="Arial" w:cs="Arial"/>
        </w:rPr>
        <w:t>.</w:t>
      </w:r>
      <w:r w:rsidR="00535EBF">
        <w:rPr>
          <w:rFonts w:ascii="Arial" w:hAnsi="Arial" w:cs="Arial"/>
        </w:rPr>
        <w:t xml:space="preserve"> </w:t>
      </w:r>
      <w:r w:rsidR="00A81F10" w:rsidRPr="00D016F5">
        <w:rPr>
          <w:rFonts w:ascii="Arial" w:hAnsi="Arial" w:cs="Arial"/>
        </w:rPr>
        <w:t>For example,</w:t>
      </w:r>
      <w:r w:rsidR="00C07E3F" w:rsidRPr="00D016F5">
        <w:rPr>
          <w:rFonts w:ascii="Arial" w:hAnsi="Arial" w:cs="Arial"/>
        </w:rPr>
        <w:t xml:space="preserve"> </w:t>
      </w:r>
      <w:r w:rsidR="00900D63">
        <w:rPr>
          <w:rFonts w:ascii="Arial" w:hAnsi="Arial" w:cs="Arial"/>
        </w:rPr>
        <w:t>a coffee shop</w:t>
      </w:r>
      <w:r w:rsidR="00A77506">
        <w:rPr>
          <w:rFonts w:ascii="Arial" w:hAnsi="Arial" w:cs="Arial"/>
        </w:rPr>
        <w:t xml:space="preserve"> environment has background noise</w:t>
      </w:r>
      <w:r w:rsidR="00906E6E">
        <w:rPr>
          <w:rFonts w:ascii="Arial" w:hAnsi="Arial" w:cs="Arial"/>
        </w:rPr>
        <w:t>.</w:t>
      </w:r>
      <w:r w:rsidR="00A77506">
        <w:rPr>
          <w:rFonts w:ascii="Arial" w:hAnsi="Arial" w:cs="Arial"/>
        </w:rPr>
        <w:t xml:space="preserve"> </w:t>
      </w:r>
      <w:r w:rsidR="00906E6E">
        <w:rPr>
          <w:rFonts w:ascii="Arial" w:hAnsi="Arial" w:cs="Arial"/>
        </w:rPr>
        <w:t>This</w:t>
      </w:r>
      <w:r w:rsidR="00A77506">
        <w:rPr>
          <w:rFonts w:ascii="Arial" w:hAnsi="Arial" w:cs="Arial"/>
        </w:rPr>
        <w:t xml:space="preserve"> </w:t>
      </w:r>
      <w:r w:rsidR="00556E82">
        <w:rPr>
          <w:rFonts w:ascii="Arial" w:hAnsi="Arial" w:cs="Arial"/>
        </w:rPr>
        <w:t>could help stimulate creativity and productivity for some students</w:t>
      </w:r>
      <w:r w:rsidR="00906E6E">
        <w:rPr>
          <w:rFonts w:ascii="Arial" w:hAnsi="Arial" w:cs="Arial"/>
        </w:rPr>
        <w:t>.</w:t>
      </w:r>
      <w:r w:rsidR="00B044FD" w:rsidRPr="00D016F5">
        <w:rPr>
          <w:rFonts w:ascii="Arial" w:hAnsi="Arial" w:cs="Arial"/>
        </w:rPr>
        <w:t xml:space="preserve"> </w:t>
      </w:r>
      <w:r w:rsidR="00906E6E">
        <w:rPr>
          <w:rFonts w:ascii="Arial" w:hAnsi="Arial" w:cs="Arial"/>
        </w:rPr>
        <w:t xml:space="preserve">Or </w:t>
      </w:r>
      <w:r w:rsidR="00A81F10" w:rsidRPr="00D016F5">
        <w:rPr>
          <w:rFonts w:ascii="Arial" w:hAnsi="Arial" w:cs="Arial"/>
        </w:rPr>
        <w:t>a</w:t>
      </w:r>
      <w:r w:rsidR="00B044FD" w:rsidRPr="00D016F5">
        <w:rPr>
          <w:rFonts w:ascii="Arial" w:hAnsi="Arial" w:cs="Arial"/>
        </w:rPr>
        <w:t xml:space="preserve"> library</w:t>
      </w:r>
      <w:r w:rsidR="00FE422D">
        <w:rPr>
          <w:rFonts w:ascii="Arial" w:hAnsi="Arial" w:cs="Arial"/>
        </w:rPr>
        <w:t xml:space="preserve"> </w:t>
      </w:r>
      <w:r w:rsidR="002E0704" w:rsidRPr="00D016F5">
        <w:rPr>
          <w:rFonts w:ascii="Arial" w:hAnsi="Arial" w:cs="Arial"/>
        </w:rPr>
        <w:t xml:space="preserve">which </w:t>
      </w:r>
      <w:r w:rsidR="002E0704" w:rsidRPr="00D016F5">
        <w:rPr>
          <w:rFonts w:ascii="Arial" w:hAnsi="Arial" w:cs="Arial"/>
        </w:rPr>
        <w:lastRenderedPageBreak/>
        <w:t xml:space="preserve">would help avoid </w:t>
      </w:r>
      <w:r w:rsidR="00D15C65" w:rsidRPr="00D016F5">
        <w:rPr>
          <w:rFonts w:ascii="Arial" w:hAnsi="Arial" w:cs="Arial"/>
        </w:rPr>
        <w:t>getting distracted</w:t>
      </w:r>
      <w:r w:rsidR="005171D5">
        <w:rPr>
          <w:rFonts w:ascii="Arial" w:hAnsi="Arial" w:cs="Arial"/>
        </w:rPr>
        <w:t>,</w:t>
      </w:r>
      <w:r w:rsidR="00D15C65" w:rsidRPr="00D016F5">
        <w:rPr>
          <w:rFonts w:ascii="Arial" w:hAnsi="Arial" w:cs="Arial"/>
        </w:rPr>
        <w:t xml:space="preserve"> </w:t>
      </w:r>
      <w:r w:rsidR="00757C99">
        <w:rPr>
          <w:rFonts w:ascii="Arial" w:hAnsi="Arial" w:cs="Arial"/>
        </w:rPr>
        <w:t>and according to Stella Cottrell</w:t>
      </w:r>
      <w:r w:rsidR="00684289">
        <w:rPr>
          <w:rFonts w:ascii="Arial" w:hAnsi="Arial" w:cs="Arial"/>
        </w:rPr>
        <w:t>, provide</w:t>
      </w:r>
      <w:r w:rsidR="00772719">
        <w:rPr>
          <w:rFonts w:ascii="Arial" w:hAnsi="Arial" w:cs="Arial"/>
        </w:rPr>
        <w:t xml:space="preserve"> a qui</w:t>
      </w:r>
      <w:r w:rsidR="008619EF">
        <w:rPr>
          <w:rFonts w:ascii="Arial" w:hAnsi="Arial" w:cs="Arial"/>
        </w:rPr>
        <w:t>et</w:t>
      </w:r>
      <w:r w:rsidR="00772719">
        <w:rPr>
          <w:rFonts w:ascii="Arial" w:hAnsi="Arial" w:cs="Arial"/>
        </w:rPr>
        <w:t xml:space="preserve"> study area </w:t>
      </w:r>
      <w:r w:rsidR="00C63A80">
        <w:rPr>
          <w:rFonts w:ascii="Arial" w:hAnsi="Arial" w:cs="Arial"/>
        </w:rPr>
        <w:t>with</w:t>
      </w:r>
      <w:r w:rsidR="00FE4553">
        <w:rPr>
          <w:rFonts w:ascii="Arial" w:hAnsi="Arial" w:cs="Arial"/>
        </w:rPr>
        <w:t xml:space="preserve"> calming ambience </w:t>
      </w:r>
      <w:r w:rsidR="005171D5">
        <w:rPr>
          <w:rFonts w:ascii="Arial" w:hAnsi="Arial" w:cs="Arial"/>
        </w:rPr>
        <w:t xml:space="preserve">and </w:t>
      </w:r>
      <w:r w:rsidR="002A231F">
        <w:rPr>
          <w:rFonts w:ascii="Arial" w:hAnsi="Arial" w:cs="Arial"/>
        </w:rPr>
        <w:t xml:space="preserve">having easy access to resources </w:t>
      </w:r>
      <w:r w:rsidR="00684289">
        <w:rPr>
          <w:rFonts w:ascii="Arial" w:hAnsi="Arial" w:cs="Arial"/>
        </w:rPr>
        <w:t xml:space="preserve">(2024, p.112) </w:t>
      </w:r>
      <w:r w:rsidR="00684289">
        <w:rPr>
          <w:rFonts w:ascii="Arial" w:hAnsi="Arial" w:cs="Arial"/>
        </w:rPr>
        <w:t>this c</w:t>
      </w:r>
      <w:r w:rsidR="00A144B1">
        <w:rPr>
          <w:rFonts w:ascii="Arial" w:hAnsi="Arial" w:cs="Arial"/>
        </w:rPr>
        <w:t>ould help a student cut down on research time</w:t>
      </w:r>
      <w:r w:rsidR="00D15C65" w:rsidRPr="00D016F5">
        <w:rPr>
          <w:rFonts w:ascii="Arial" w:hAnsi="Arial" w:cs="Arial"/>
        </w:rPr>
        <w:t>.</w:t>
      </w:r>
      <w:r w:rsidR="79DF40B5" w:rsidRPr="0AEFAF23">
        <w:rPr>
          <w:rFonts w:ascii="Arial" w:hAnsi="Arial" w:cs="Arial"/>
        </w:rPr>
        <w:t xml:space="preserve"> </w:t>
      </w:r>
      <w:r w:rsidR="7D1EF22C" w:rsidRPr="529D799F">
        <w:rPr>
          <w:rFonts w:ascii="Arial" w:hAnsi="Arial" w:cs="Arial"/>
        </w:rPr>
        <w:t xml:space="preserve">Cottrell </w:t>
      </w:r>
      <w:r w:rsidR="008124F5">
        <w:rPr>
          <w:rFonts w:ascii="Arial" w:hAnsi="Arial" w:cs="Arial"/>
        </w:rPr>
        <w:t xml:space="preserve">also </w:t>
      </w:r>
      <w:r w:rsidR="5C27CF97" w:rsidRPr="33EBEBC4">
        <w:rPr>
          <w:rFonts w:ascii="Arial" w:hAnsi="Arial" w:cs="Arial"/>
        </w:rPr>
        <w:t>believes</w:t>
      </w:r>
      <w:r w:rsidR="7D1EF22C" w:rsidRPr="33EBEBC4">
        <w:rPr>
          <w:rFonts w:ascii="Arial" w:hAnsi="Arial" w:cs="Arial"/>
        </w:rPr>
        <w:t xml:space="preserve"> </w:t>
      </w:r>
      <w:r w:rsidR="3E9BC4D5" w:rsidRPr="209BC1A6">
        <w:rPr>
          <w:rFonts w:ascii="Arial" w:hAnsi="Arial" w:cs="Arial"/>
        </w:rPr>
        <w:t xml:space="preserve">that finding the </w:t>
      </w:r>
      <w:r w:rsidR="3E9BC4D5" w:rsidRPr="04810290">
        <w:rPr>
          <w:rFonts w:ascii="Arial" w:hAnsi="Arial" w:cs="Arial"/>
        </w:rPr>
        <w:t xml:space="preserve">right </w:t>
      </w:r>
      <w:r w:rsidR="3E9BC4D5" w:rsidRPr="0F29843A">
        <w:rPr>
          <w:rFonts w:ascii="Arial" w:hAnsi="Arial" w:cs="Arial"/>
        </w:rPr>
        <w:t xml:space="preserve">environment </w:t>
      </w:r>
      <w:r w:rsidR="3E9BC4D5" w:rsidRPr="68090D6B">
        <w:rPr>
          <w:rFonts w:ascii="Arial" w:hAnsi="Arial" w:cs="Arial"/>
        </w:rPr>
        <w:t xml:space="preserve">can put </w:t>
      </w:r>
      <w:r w:rsidR="3E9BC4D5" w:rsidRPr="50D1AA78">
        <w:rPr>
          <w:rFonts w:ascii="Arial" w:hAnsi="Arial" w:cs="Arial"/>
        </w:rPr>
        <w:t xml:space="preserve">you in the right </w:t>
      </w:r>
      <w:r w:rsidR="3E9BC4D5" w:rsidRPr="095F7E0E">
        <w:rPr>
          <w:rFonts w:ascii="Arial" w:hAnsi="Arial" w:cs="Arial"/>
        </w:rPr>
        <w:t xml:space="preserve">mental </w:t>
      </w:r>
      <w:r w:rsidR="7CFF0B5C" w:rsidRPr="4573BC77">
        <w:rPr>
          <w:rFonts w:ascii="Arial" w:hAnsi="Arial" w:cs="Arial"/>
        </w:rPr>
        <w:t>state</w:t>
      </w:r>
      <w:r w:rsidR="3E9BC4D5" w:rsidRPr="6D9E6815">
        <w:rPr>
          <w:rFonts w:ascii="Arial" w:hAnsi="Arial" w:cs="Arial"/>
        </w:rPr>
        <w:t xml:space="preserve"> for </w:t>
      </w:r>
      <w:r w:rsidR="3E9BC4D5" w:rsidRPr="28A86E3B">
        <w:rPr>
          <w:rFonts w:ascii="Arial" w:hAnsi="Arial" w:cs="Arial"/>
        </w:rPr>
        <w:t>different</w:t>
      </w:r>
      <w:r w:rsidR="3E9BC4D5" w:rsidRPr="396F287E">
        <w:rPr>
          <w:rFonts w:ascii="Arial" w:hAnsi="Arial" w:cs="Arial"/>
        </w:rPr>
        <w:t xml:space="preserve"> study </w:t>
      </w:r>
      <w:r w:rsidR="3E9BC4D5" w:rsidRPr="28A86E3B">
        <w:rPr>
          <w:rFonts w:ascii="Arial" w:hAnsi="Arial" w:cs="Arial"/>
        </w:rPr>
        <w:t>tasks</w:t>
      </w:r>
      <w:r w:rsidR="7D1EF22C" w:rsidRPr="396F287E">
        <w:rPr>
          <w:rFonts w:ascii="Arial" w:hAnsi="Arial" w:cs="Arial"/>
        </w:rPr>
        <w:t xml:space="preserve"> </w:t>
      </w:r>
      <w:r w:rsidR="3AA67858" w:rsidRPr="00AEE144">
        <w:rPr>
          <w:rFonts w:ascii="Arial" w:hAnsi="Arial" w:cs="Arial"/>
        </w:rPr>
        <w:t>(</w:t>
      </w:r>
      <w:r w:rsidR="3AA67858" w:rsidRPr="08A08C06">
        <w:rPr>
          <w:rFonts w:ascii="Arial" w:hAnsi="Arial" w:cs="Arial"/>
        </w:rPr>
        <w:t>2024</w:t>
      </w:r>
      <w:r w:rsidR="3AA67858" w:rsidRPr="03249974">
        <w:rPr>
          <w:rFonts w:ascii="Arial" w:hAnsi="Arial" w:cs="Arial"/>
        </w:rPr>
        <w:t>,</w:t>
      </w:r>
      <w:r w:rsidR="3AA67858" w:rsidRPr="4573BC77">
        <w:rPr>
          <w:rFonts w:ascii="Arial" w:hAnsi="Arial" w:cs="Arial"/>
        </w:rPr>
        <w:t xml:space="preserve"> </w:t>
      </w:r>
      <w:r w:rsidR="24653A86" w:rsidRPr="2C03FD7D">
        <w:rPr>
          <w:rFonts w:ascii="Arial" w:hAnsi="Arial" w:cs="Arial"/>
        </w:rPr>
        <w:t>p</w:t>
      </w:r>
      <w:r w:rsidR="24653A86" w:rsidRPr="33C07A30">
        <w:rPr>
          <w:rFonts w:ascii="Arial" w:hAnsi="Arial" w:cs="Arial"/>
        </w:rPr>
        <w:t>.</w:t>
      </w:r>
      <w:r w:rsidR="24653A86" w:rsidRPr="79CEBA1E">
        <w:rPr>
          <w:rFonts w:ascii="Arial" w:hAnsi="Arial" w:cs="Arial"/>
        </w:rPr>
        <w:t>171)</w:t>
      </w:r>
      <w:r w:rsidR="00A7783C">
        <w:rPr>
          <w:rFonts w:ascii="Arial" w:hAnsi="Arial" w:cs="Arial"/>
        </w:rPr>
        <w:t>.</w:t>
      </w:r>
    </w:p>
    <w:p w14:paraId="0599AF23" w14:textId="3D882238" w:rsidR="2F9558AE" w:rsidRPr="0016495D" w:rsidRDefault="00323BDE" w:rsidP="00D016F5">
      <w:pPr>
        <w:pStyle w:val="Title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6" w:name="_Toc240579825"/>
      <w:r w:rsidRPr="0016495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Reflecting on </w:t>
      </w:r>
      <w:r w:rsidR="00E60831" w:rsidRPr="0016495D">
        <w:rPr>
          <w:rFonts w:ascii="Arial" w:hAnsi="Arial" w:cs="Arial"/>
          <w:b/>
          <w:bCs/>
          <w:color w:val="000000" w:themeColor="text1"/>
          <w:sz w:val="24"/>
          <w:szCs w:val="24"/>
        </w:rPr>
        <w:t>AI use</w:t>
      </w:r>
      <w:bookmarkEnd w:id="6"/>
    </w:p>
    <w:p w14:paraId="198215F8" w14:textId="578750E9" w:rsidR="00075990" w:rsidRPr="00D016F5" w:rsidRDefault="00AE41F9" w:rsidP="00D016F5">
      <w:pPr>
        <w:spacing w:line="360" w:lineRule="auto"/>
        <w:rPr>
          <w:rFonts w:ascii="Arial" w:hAnsi="Arial" w:cs="Arial"/>
        </w:rPr>
      </w:pPr>
      <w:r w:rsidRPr="00D016F5">
        <w:rPr>
          <w:rFonts w:ascii="Arial" w:hAnsi="Arial" w:cs="Arial"/>
        </w:rPr>
        <w:t>Upon</w:t>
      </w:r>
      <w:r w:rsidR="001F117C" w:rsidRPr="00D016F5">
        <w:rPr>
          <w:rFonts w:ascii="Arial" w:hAnsi="Arial" w:cs="Arial"/>
        </w:rPr>
        <w:t xml:space="preserve"> reflection, </w:t>
      </w:r>
      <w:r w:rsidR="00DE5E60" w:rsidRPr="00D016F5">
        <w:rPr>
          <w:rFonts w:ascii="Arial" w:hAnsi="Arial" w:cs="Arial"/>
        </w:rPr>
        <w:t>when</w:t>
      </w:r>
      <w:r w:rsidR="00075990" w:rsidRPr="00D016F5">
        <w:rPr>
          <w:rFonts w:ascii="Arial" w:hAnsi="Arial" w:cs="Arial"/>
        </w:rPr>
        <w:t xml:space="preserve"> using my initial </w:t>
      </w:r>
      <w:r w:rsidR="003C2954" w:rsidRPr="00D016F5">
        <w:rPr>
          <w:rFonts w:ascii="Arial" w:hAnsi="Arial" w:cs="Arial"/>
        </w:rPr>
        <w:t>prompts,</w:t>
      </w:r>
      <w:r w:rsidR="00075990" w:rsidRPr="00D016F5">
        <w:rPr>
          <w:rFonts w:ascii="Arial" w:hAnsi="Arial" w:cs="Arial"/>
        </w:rPr>
        <w:t xml:space="preserve"> I used a lot of information</w:t>
      </w:r>
      <w:r w:rsidR="00C66474" w:rsidRPr="00D016F5">
        <w:rPr>
          <w:rFonts w:ascii="Arial" w:hAnsi="Arial" w:cs="Arial"/>
        </w:rPr>
        <w:t xml:space="preserve"> about my lifestyle, what I was studying</w:t>
      </w:r>
      <w:r w:rsidR="00653B99" w:rsidRPr="00D016F5">
        <w:rPr>
          <w:rFonts w:ascii="Arial" w:hAnsi="Arial" w:cs="Arial"/>
        </w:rPr>
        <w:t xml:space="preserve"> and </w:t>
      </w:r>
      <w:r w:rsidR="00C66474" w:rsidRPr="00D016F5">
        <w:rPr>
          <w:rFonts w:ascii="Arial" w:hAnsi="Arial" w:cs="Arial"/>
        </w:rPr>
        <w:t>what commitments I ha</w:t>
      </w:r>
      <w:r w:rsidR="003C2954" w:rsidRPr="00D016F5">
        <w:rPr>
          <w:rFonts w:ascii="Arial" w:hAnsi="Arial" w:cs="Arial"/>
        </w:rPr>
        <w:t>ve</w:t>
      </w:r>
      <w:r w:rsidR="00653B99" w:rsidRPr="00D016F5">
        <w:rPr>
          <w:rFonts w:ascii="Arial" w:hAnsi="Arial" w:cs="Arial"/>
        </w:rPr>
        <w:t xml:space="preserve">. </w:t>
      </w:r>
      <w:r w:rsidR="005C0BAB">
        <w:rPr>
          <w:rFonts w:ascii="Arial" w:hAnsi="Arial" w:cs="Arial"/>
        </w:rPr>
        <w:t xml:space="preserve">The reason I did this was </w:t>
      </w:r>
      <w:r w:rsidR="00653B99" w:rsidRPr="00D016F5">
        <w:rPr>
          <w:rFonts w:ascii="Arial" w:hAnsi="Arial" w:cs="Arial"/>
        </w:rPr>
        <w:t xml:space="preserve">to give me study techniques </w:t>
      </w:r>
      <w:r w:rsidR="00AB1701" w:rsidRPr="00D016F5">
        <w:rPr>
          <w:rFonts w:ascii="Arial" w:hAnsi="Arial" w:cs="Arial"/>
        </w:rPr>
        <w:t>which best suited me and my busy lifestyle</w:t>
      </w:r>
      <w:r w:rsidR="003C2954" w:rsidRPr="00D016F5">
        <w:rPr>
          <w:rFonts w:ascii="Arial" w:hAnsi="Arial" w:cs="Arial"/>
        </w:rPr>
        <w:t xml:space="preserve">. </w:t>
      </w:r>
      <w:r w:rsidR="00275C0C" w:rsidRPr="00D016F5">
        <w:rPr>
          <w:rFonts w:ascii="Arial" w:hAnsi="Arial" w:cs="Arial"/>
        </w:rPr>
        <w:t>Although</w:t>
      </w:r>
      <w:r w:rsidR="004057A3" w:rsidRPr="00D016F5">
        <w:rPr>
          <w:rFonts w:ascii="Arial" w:hAnsi="Arial" w:cs="Arial"/>
        </w:rPr>
        <w:t>,</w:t>
      </w:r>
      <w:r w:rsidR="00275C0C" w:rsidRPr="00D016F5">
        <w:rPr>
          <w:rFonts w:ascii="Arial" w:hAnsi="Arial" w:cs="Arial"/>
        </w:rPr>
        <w:t xml:space="preserve"> I had to give an</w:t>
      </w:r>
      <w:r w:rsidR="00296A02" w:rsidRPr="00D016F5">
        <w:rPr>
          <w:rFonts w:ascii="Arial" w:hAnsi="Arial" w:cs="Arial"/>
        </w:rPr>
        <w:t xml:space="preserve">other prompt giving more detail on what works better for me study </w:t>
      </w:r>
      <w:r w:rsidR="004057A3" w:rsidRPr="00D016F5">
        <w:rPr>
          <w:rFonts w:ascii="Arial" w:hAnsi="Arial" w:cs="Arial"/>
        </w:rPr>
        <w:t>wise,</w:t>
      </w:r>
      <w:r w:rsidR="00450B56" w:rsidRPr="00D016F5">
        <w:rPr>
          <w:rFonts w:ascii="Arial" w:hAnsi="Arial" w:cs="Arial"/>
        </w:rPr>
        <w:t xml:space="preserve"> </w:t>
      </w:r>
      <w:r w:rsidR="004057A3" w:rsidRPr="00D016F5">
        <w:rPr>
          <w:rFonts w:ascii="Arial" w:hAnsi="Arial" w:cs="Arial"/>
        </w:rPr>
        <w:t xml:space="preserve">I </w:t>
      </w:r>
      <w:r w:rsidR="00450B56" w:rsidRPr="00D016F5">
        <w:rPr>
          <w:rFonts w:ascii="Arial" w:hAnsi="Arial" w:cs="Arial"/>
        </w:rPr>
        <w:t>feel this w</w:t>
      </w:r>
      <w:r w:rsidR="00FD6EF5" w:rsidRPr="00D016F5">
        <w:rPr>
          <w:rFonts w:ascii="Arial" w:hAnsi="Arial" w:cs="Arial"/>
        </w:rPr>
        <w:t>orked well</w:t>
      </w:r>
      <w:r w:rsidR="004057A3" w:rsidRPr="00D016F5">
        <w:rPr>
          <w:rFonts w:ascii="Arial" w:hAnsi="Arial" w:cs="Arial"/>
        </w:rPr>
        <w:t>.</w:t>
      </w:r>
      <w:r w:rsidR="00FD6EF5" w:rsidRPr="00D016F5">
        <w:rPr>
          <w:rFonts w:ascii="Arial" w:hAnsi="Arial" w:cs="Arial"/>
        </w:rPr>
        <w:t xml:space="preserve"> </w:t>
      </w:r>
      <w:r w:rsidR="004057A3" w:rsidRPr="00D016F5">
        <w:rPr>
          <w:rFonts w:ascii="Arial" w:hAnsi="Arial" w:cs="Arial"/>
        </w:rPr>
        <w:t>C</w:t>
      </w:r>
      <w:r w:rsidR="00FD6EF5" w:rsidRPr="00D016F5">
        <w:rPr>
          <w:rFonts w:ascii="Arial" w:hAnsi="Arial" w:cs="Arial"/>
        </w:rPr>
        <w:t>opilot</w:t>
      </w:r>
      <w:r w:rsidR="00D1150C" w:rsidRPr="00D016F5">
        <w:rPr>
          <w:rFonts w:ascii="Arial" w:hAnsi="Arial" w:cs="Arial"/>
        </w:rPr>
        <w:t xml:space="preserve">s </w:t>
      </w:r>
      <w:r w:rsidR="00E71029" w:rsidRPr="00D016F5">
        <w:rPr>
          <w:rFonts w:ascii="Arial" w:hAnsi="Arial" w:cs="Arial"/>
        </w:rPr>
        <w:t xml:space="preserve">study technique </w:t>
      </w:r>
      <w:r w:rsidR="00E95477" w:rsidRPr="00D016F5">
        <w:rPr>
          <w:rFonts w:ascii="Arial" w:hAnsi="Arial" w:cs="Arial"/>
        </w:rPr>
        <w:t xml:space="preserve">suggestions </w:t>
      </w:r>
      <w:r w:rsidR="00E71029" w:rsidRPr="00D016F5">
        <w:rPr>
          <w:rFonts w:ascii="Arial" w:hAnsi="Arial" w:cs="Arial"/>
        </w:rPr>
        <w:t>were</w:t>
      </w:r>
      <w:r w:rsidR="00D1150C" w:rsidRPr="00D016F5">
        <w:rPr>
          <w:rFonts w:ascii="Arial" w:hAnsi="Arial" w:cs="Arial"/>
        </w:rPr>
        <w:t xml:space="preserve"> tailored to my </w:t>
      </w:r>
      <w:r w:rsidR="00DE5E60" w:rsidRPr="00D016F5">
        <w:rPr>
          <w:rFonts w:ascii="Arial" w:hAnsi="Arial" w:cs="Arial"/>
        </w:rPr>
        <w:t>lifestyle,</w:t>
      </w:r>
      <w:r w:rsidR="00F56E71" w:rsidRPr="00D016F5">
        <w:rPr>
          <w:rFonts w:ascii="Arial" w:hAnsi="Arial" w:cs="Arial"/>
        </w:rPr>
        <w:t xml:space="preserve"> and I feel as though I had a very detailed and thorough response</w:t>
      </w:r>
      <w:r w:rsidR="00585CF9" w:rsidRPr="00D016F5">
        <w:rPr>
          <w:rFonts w:ascii="Arial" w:hAnsi="Arial" w:cs="Arial"/>
        </w:rPr>
        <w:t xml:space="preserve">. </w:t>
      </w:r>
      <w:r w:rsidR="00D1150C" w:rsidRPr="00D016F5">
        <w:rPr>
          <w:rFonts w:ascii="Arial" w:hAnsi="Arial" w:cs="Arial"/>
        </w:rPr>
        <w:t xml:space="preserve"> </w:t>
      </w:r>
      <w:r w:rsidR="00D51465" w:rsidRPr="00D016F5">
        <w:rPr>
          <w:rFonts w:ascii="Arial" w:hAnsi="Arial" w:cs="Arial"/>
        </w:rPr>
        <w:t xml:space="preserve">After just </w:t>
      </w:r>
      <w:r w:rsidR="00C11BE7" w:rsidRPr="00D016F5">
        <w:rPr>
          <w:rFonts w:ascii="Arial" w:hAnsi="Arial" w:cs="Arial"/>
        </w:rPr>
        <w:t xml:space="preserve">two </w:t>
      </w:r>
      <w:r w:rsidR="00DE5E60" w:rsidRPr="00D016F5">
        <w:rPr>
          <w:rFonts w:ascii="Arial" w:hAnsi="Arial" w:cs="Arial"/>
        </w:rPr>
        <w:t>prompts</w:t>
      </w:r>
      <w:r w:rsidR="00C11BE7" w:rsidRPr="00D016F5">
        <w:rPr>
          <w:rFonts w:ascii="Arial" w:hAnsi="Arial" w:cs="Arial"/>
        </w:rPr>
        <w:t xml:space="preserve"> I had two study techniques which </w:t>
      </w:r>
      <w:r w:rsidR="00E13182">
        <w:rPr>
          <w:rFonts w:ascii="Arial" w:hAnsi="Arial" w:cs="Arial"/>
        </w:rPr>
        <w:t xml:space="preserve">I </w:t>
      </w:r>
      <w:r w:rsidR="00C11BE7" w:rsidRPr="00D016F5">
        <w:rPr>
          <w:rFonts w:ascii="Arial" w:hAnsi="Arial" w:cs="Arial"/>
        </w:rPr>
        <w:t xml:space="preserve">thought could help with </w:t>
      </w:r>
      <w:r w:rsidR="000A72E0" w:rsidRPr="00D016F5">
        <w:rPr>
          <w:rFonts w:ascii="Arial" w:hAnsi="Arial" w:cs="Arial"/>
        </w:rPr>
        <w:t xml:space="preserve">a lot of </w:t>
      </w:r>
      <w:r w:rsidR="009E5BFE" w:rsidRPr="00D016F5">
        <w:rPr>
          <w:rFonts w:ascii="Arial" w:hAnsi="Arial" w:cs="Arial"/>
        </w:rPr>
        <w:t xml:space="preserve">upcoming study issues I could have in the future such as procrastination and </w:t>
      </w:r>
      <w:r w:rsidR="00F8216B" w:rsidRPr="00D016F5">
        <w:rPr>
          <w:rFonts w:ascii="Arial" w:hAnsi="Arial" w:cs="Arial"/>
        </w:rPr>
        <w:t>time managing, amongst many others.</w:t>
      </w:r>
    </w:p>
    <w:p w14:paraId="262E3CA7" w14:textId="67D17CC0" w:rsidR="1A45411F" w:rsidRDefault="002958A9" w:rsidP="1A45411F">
      <w:pPr>
        <w:spacing w:line="360" w:lineRule="auto"/>
      </w:pPr>
      <w:r w:rsidRPr="00D016F5">
        <w:rPr>
          <w:rFonts w:ascii="Arial" w:hAnsi="Arial" w:cs="Arial"/>
        </w:rPr>
        <w:t>A</w:t>
      </w:r>
      <w:r w:rsidR="001F117C" w:rsidRPr="00D016F5">
        <w:rPr>
          <w:rFonts w:ascii="Arial" w:hAnsi="Arial" w:cs="Arial"/>
        </w:rPr>
        <w:t>lthoug</w:t>
      </w:r>
      <w:r w:rsidRPr="00D016F5">
        <w:rPr>
          <w:rFonts w:ascii="Arial" w:hAnsi="Arial" w:cs="Arial"/>
        </w:rPr>
        <w:t>h</w:t>
      </w:r>
      <w:r w:rsidR="00F8216B" w:rsidRPr="00D016F5">
        <w:rPr>
          <w:rFonts w:ascii="Arial" w:hAnsi="Arial" w:cs="Arial"/>
        </w:rPr>
        <w:t xml:space="preserve"> using Copilot </w:t>
      </w:r>
      <w:r w:rsidRPr="00D016F5">
        <w:rPr>
          <w:rFonts w:ascii="Arial" w:hAnsi="Arial" w:cs="Arial"/>
        </w:rPr>
        <w:t xml:space="preserve">was time efficient, I </w:t>
      </w:r>
      <w:r w:rsidR="00F8216B" w:rsidRPr="00D016F5">
        <w:rPr>
          <w:rFonts w:ascii="Arial" w:hAnsi="Arial" w:cs="Arial"/>
        </w:rPr>
        <w:t xml:space="preserve">experienced </w:t>
      </w:r>
      <w:r w:rsidR="00293A7A" w:rsidRPr="00D016F5">
        <w:rPr>
          <w:rFonts w:ascii="Arial" w:hAnsi="Arial" w:cs="Arial"/>
        </w:rPr>
        <w:t>a few challenges</w:t>
      </w:r>
      <w:r w:rsidR="006A1D07" w:rsidRPr="00D016F5">
        <w:rPr>
          <w:rFonts w:ascii="Arial" w:hAnsi="Arial" w:cs="Arial"/>
        </w:rPr>
        <w:t xml:space="preserve">. </w:t>
      </w:r>
      <w:r w:rsidR="00FC77B7" w:rsidRPr="00D016F5">
        <w:rPr>
          <w:rFonts w:ascii="Arial" w:hAnsi="Arial" w:cs="Arial"/>
        </w:rPr>
        <w:t>One being referenc</w:t>
      </w:r>
      <w:r w:rsidR="00F359C6" w:rsidRPr="00D016F5">
        <w:rPr>
          <w:rFonts w:ascii="Arial" w:hAnsi="Arial" w:cs="Arial"/>
        </w:rPr>
        <w:t>ing</w:t>
      </w:r>
      <w:r w:rsidR="00FC77B7" w:rsidRPr="00D016F5">
        <w:rPr>
          <w:rFonts w:ascii="Arial" w:hAnsi="Arial" w:cs="Arial"/>
        </w:rPr>
        <w:t xml:space="preserve">. After </w:t>
      </w:r>
      <w:r w:rsidR="00607A80" w:rsidRPr="00D016F5">
        <w:rPr>
          <w:rFonts w:ascii="Arial" w:hAnsi="Arial" w:cs="Arial"/>
        </w:rPr>
        <w:t>g</w:t>
      </w:r>
      <w:r w:rsidR="00FD6A75" w:rsidRPr="00D016F5">
        <w:rPr>
          <w:rFonts w:ascii="Arial" w:hAnsi="Arial" w:cs="Arial"/>
        </w:rPr>
        <w:t xml:space="preserve">athering all </w:t>
      </w:r>
      <w:r w:rsidR="00821D4C" w:rsidRPr="00D016F5">
        <w:rPr>
          <w:rFonts w:ascii="Arial" w:hAnsi="Arial" w:cs="Arial"/>
        </w:rPr>
        <w:t xml:space="preserve">the research from </w:t>
      </w:r>
      <w:r w:rsidR="006511BB" w:rsidRPr="00D016F5">
        <w:rPr>
          <w:rFonts w:ascii="Arial" w:hAnsi="Arial" w:cs="Arial"/>
        </w:rPr>
        <w:t>copilot,</w:t>
      </w:r>
      <w:r w:rsidR="00821D4C" w:rsidRPr="00D016F5">
        <w:rPr>
          <w:rFonts w:ascii="Arial" w:hAnsi="Arial" w:cs="Arial"/>
        </w:rPr>
        <w:t xml:space="preserve"> I wanted to </w:t>
      </w:r>
      <w:r w:rsidR="00900F7D" w:rsidRPr="00D016F5">
        <w:rPr>
          <w:rFonts w:ascii="Arial" w:hAnsi="Arial" w:cs="Arial"/>
        </w:rPr>
        <w:t xml:space="preserve">also do my own research and use some of the references that they </w:t>
      </w:r>
      <w:r w:rsidR="000D7832" w:rsidRPr="00D016F5">
        <w:rPr>
          <w:rFonts w:ascii="Arial" w:hAnsi="Arial" w:cs="Arial"/>
        </w:rPr>
        <w:t xml:space="preserve">provided. </w:t>
      </w:r>
      <w:r w:rsidR="00AB4372">
        <w:rPr>
          <w:rFonts w:ascii="Arial" w:hAnsi="Arial" w:cs="Arial"/>
        </w:rPr>
        <w:t xml:space="preserve">The references were too generic and did not </w:t>
      </w:r>
      <w:r w:rsidR="00CD3F0D">
        <w:rPr>
          <w:rFonts w:ascii="Arial" w:hAnsi="Arial" w:cs="Arial"/>
        </w:rPr>
        <w:t xml:space="preserve">lead me to the correct </w:t>
      </w:r>
      <w:r w:rsidR="00FC1874">
        <w:rPr>
          <w:rFonts w:ascii="Arial" w:hAnsi="Arial" w:cs="Arial"/>
        </w:rPr>
        <w:t>places. Alot of the other links lead me to unreliable</w:t>
      </w:r>
      <w:r w:rsidR="00C74095">
        <w:rPr>
          <w:rFonts w:ascii="Arial" w:hAnsi="Arial" w:cs="Arial"/>
        </w:rPr>
        <w:t xml:space="preserve"> </w:t>
      </w:r>
      <w:r w:rsidR="00FC1874">
        <w:rPr>
          <w:rFonts w:ascii="Arial" w:hAnsi="Arial" w:cs="Arial"/>
        </w:rPr>
        <w:t>sources</w:t>
      </w:r>
      <w:r w:rsidR="006511BB" w:rsidRPr="00D016F5">
        <w:rPr>
          <w:rFonts w:ascii="Arial" w:hAnsi="Arial" w:cs="Arial"/>
        </w:rPr>
        <w:t>.</w:t>
      </w:r>
      <w:r w:rsidR="000177C0" w:rsidRPr="00D016F5">
        <w:rPr>
          <w:rFonts w:ascii="Arial" w:hAnsi="Arial" w:cs="Arial"/>
        </w:rPr>
        <w:t xml:space="preserve"> Some of the sites that did work </w:t>
      </w:r>
      <w:r w:rsidR="00EC6FE0" w:rsidRPr="00D016F5">
        <w:rPr>
          <w:rFonts w:ascii="Arial" w:hAnsi="Arial" w:cs="Arial"/>
        </w:rPr>
        <w:t xml:space="preserve">had no link to </w:t>
      </w:r>
      <w:r w:rsidR="004338AE" w:rsidRPr="00D016F5">
        <w:rPr>
          <w:rFonts w:ascii="Arial" w:hAnsi="Arial" w:cs="Arial"/>
        </w:rPr>
        <w:t>information which copilot was giving me</w:t>
      </w:r>
      <w:r w:rsidR="003E5B32" w:rsidRPr="00D016F5">
        <w:rPr>
          <w:rFonts w:ascii="Arial" w:hAnsi="Arial" w:cs="Arial"/>
        </w:rPr>
        <w:t>.</w:t>
      </w:r>
      <w:r w:rsidR="006511BB" w:rsidRPr="00D016F5">
        <w:rPr>
          <w:rFonts w:ascii="Arial" w:hAnsi="Arial" w:cs="Arial"/>
        </w:rPr>
        <w:t xml:space="preserve"> </w:t>
      </w:r>
      <w:r w:rsidR="00DE5E60" w:rsidRPr="00D016F5">
        <w:rPr>
          <w:rFonts w:ascii="Arial" w:hAnsi="Arial" w:cs="Arial"/>
        </w:rPr>
        <w:t xml:space="preserve">Therefore, </w:t>
      </w:r>
      <w:r w:rsidR="006511BB" w:rsidRPr="00D016F5">
        <w:rPr>
          <w:rFonts w:ascii="Arial" w:hAnsi="Arial" w:cs="Arial"/>
        </w:rPr>
        <w:t xml:space="preserve">I </w:t>
      </w:r>
      <w:r w:rsidR="00B0225D" w:rsidRPr="00D016F5">
        <w:rPr>
          <w:rFonts w:ascii="Arial" w:hAnsi="Arial" w:cs="Arial"/>
        </w:rPr>
        <w:t>had to do a lot of extra research to fin</w:t>
      </w:r>
      <w:r w:rsidR="00DE5E60" w:rsidRPr="00D016F5">
        <w:rPr>
          <w:rFonts w:ascii="Arial" w:hAnsi="Arial" w:cs="Arial"/>
        </w:rPr>
        <w:t>d</w:t>
      </w:r>
      <w:r w:rsidR="00B0225D" w:rsidRPr="00D016F5">
        <w:rPr>
          <w:rFonts w:ascii="Arial" w:hAnsi="Arial" w:cs="Arial"/>
        </w:rPr>
        <w:t xml:space="preserve"> </w:t>
      </w:r>
      <w:r w:rsidR="005A074C" w:rsidRPr="00D016F5">
        <w:rPr>
          <w:rFonts w:ascii="Arial" w:hAnsi="Arial" w:cs="Arial"/>
        </w:rPr>
        <w:t>more credible information.</w:t>
      </w:r>
      <w:r w:rsidR="00F359C6" w:rsidRPr="00D016F5">
        <w:rPr>
          <w:rFonts w:ascii="Arial" w:hAnsi="Arial" w:cs="Arial"/>
        </w:rPr>
        <w:t xml:space="preserve"> </w:t>
      </w:r>
    </w:p>
    <w:p w14:paraId="04869425" w14:textId="0F108880" w:rsidR="002533DB" w:rsidRPr="00D016F5" w:rsidRDefault="003F3625" w:rsidP="00D016F5">
      <w:pPr>
        <w:spacing w:line="360" w:lineRule="auto"/>
        <w:rPr>
          <w:rFonts w:ascii="Arial" w:hAnsi="Arial" w:cs="Arial"/>
        </w:rPr>
      </w:pPr>
      <w:r w:rsidRPr="00D016F5">
        <w:rPr>
          <w:rFonts w:ascii="Arial" w:hAnsi="Arial" w:cs="Arial"/>
        </w:rPr>
        <w:t xml:space="preserve">Additionally, </w:t>
      </w:r>
      <w:r w:rsidR="00F7515A" w:rsidRPr="00D016F5">
        <w:rPr>
          <w:rFonts w:ascii="Arial" w:hAnsi="Arial" w:cs="Arial"/>
        </w:rPr>
        <w:t xml:space="preserve">there were some benefits </w:t>
      </w:r>
      <w:r w:rsidR="002533DB" w:rsidRPr="00D016F5">
        <w:rPr>
          <w:rFonts w:ascii="Arial" w:hAnsi="Arial" w:cs="Arial"/>
        </w:rPr>
        <w:t>w</w:t>
      </w:r>
      <w:r w:rsidR="00F7515A" w:rsidRPr="00D016F5">
        <w:rPr>
          <w:rFonts w:ascii="Arial" w:hAnsi="Arial" w:cs="Arial"/>
        </w:rPr>
        <w:t>hen using</w:t>
      </w:r>
      <w:r w:rsidR="002533DB" w:rsidRPr="00D016F5">
        <w:rPr>
          <w:rFonts w:ascii="Arial" w:hAnsi="Arial" w:cs="Arial"/>
        </w:rPr>
        <w:t xml:space="preserve"> </w:t>
      </w:r>
      <w:r w:rsidR="00AF330B" w:rsidRPr="00D016F5">
        <w:rPr>
          <w:rFonts w:ascii="Arial" w:hAnsi="Arial" w:cs="Arial"/>
        </w:rPr>
        <w:t>copilot</w:t>
      </w:r>
      <w:r w:rsidR="00F7515A" w:rsidRPr="00D016F5">
        <w:rPr>
          <w:rFonts w:ascii="Arial" w:hAnsi="Arial" w:cs="Arial"/>
        </w:rPr>
        <w:t>.</w:t>
      </w:r>
      <w:r w:rsidR="00AF330B" w:rsidRPr="00D016F5">
        <w:rPr>
          <w:rFonts w:ascii="Arial" w:hAnsi="Arial" w:cs="Arial"/>
        </w:rPr>
        <w:t xml:space="preserve"> I found it </w:t>
      </w:r>
      <w:r w:rsidR="001F117C" w:rsidRPr="00D016F5">
        <w:rPr>
          <w:rFonts w:ascii="Arial" w:hAnsi="Arial" w:cs="Arial"/>
        </w:rPr>
        <w:t>useful</w:t>
      </w:r>
      <w:r w:rsidR="00102FB3" w:rsidRPr="00D016F5">
        <w:rPr>
          <w:rFonts w:ascii="Arial" w:hAnsi="Arial" w:cs="Arial"/>
        </w:rPr>
        <w:t xml:space="preserve"> in cutting down study </w:t>
      </w:r>
      <w:r w:rsidR="00613ADE" w:rsidRPr="00D016F5">
        <w:rPr>
          <w:rFonts w:ascii="Arial" w:hAnsi="Arial" w:cs="Arial"/>
        </w:rPr>
        <w:t>time</w:t>
      </w:r>
      <w:r w:rsidR="008C54C9" w:rsidRPr="00D016F5">
        <w:rPr>
          <w:rFonts w:ascii="Arial" w:hAnsi="Arial" w:cs="Arial"/>
        </w:rPr>
        <w:t xml:space="preserve">, giving me examples of different study techniques and helping me decide which ones </w:t>
      </w:r>
      <w:r w:rsidR="00E74C5E" w:rsidRPr="00D016F5">
        <w:rPr>
          <w:rFonts w:ascii="Arial" w:hAnsi="Arial" w:cs="Arial"/>
        </w:rPr>
        <w:t xml:space="preserve">would work best with my </w:t>
      </w:r>
      <w:r w:rsidR="00966695" w:rsidRPr="00D016F5">
        <w:rPr>
          <w:rFonts w:ascii="Arial" w:hAnsi="Arial" w:cs="Arial"/>
        </w:rPr>
        <w:t>lifestyle</w:t>
      </w:r>
      <w:r w:rsidR="00E74C5E" w:rsidRPr="00D016F5">
        <w:rPr>
          <w:rFonts w:ascii="Arial" w:hAnsi="Arial" w:cs="Arial"/>
        </w:rPr>
        <w:t>.</w:t>
      </w:r>
      <w:r w:rsidR="004801DE" w:rsidRPr="00D016F5">
        <w:rPr>
          <w:rFonts w:ascii="Arial" w:hAnsi="Arial" w:cs="Arial"/>
        </w:rPr>
        <w:t xml:space="preserve"> Copilot</w:t>
      </w:r>
      <w:r w:rsidR="00102FB3" w:rsidRPr="00D016F5">
        <w:rPr>
          <w:rFonts w:ascii="Arial" w:hAnsi="Arial" w:cs="Arial"/>
        </w:rPr>
        <w:t xml:space="preserve"> help</w:t>
      </w:r>
      <w:r w:rsidR="004801DE" w:rsidRPr="00D016F5">
        <w:rPr>
          <w:rFonts w:ascii="Arial" w:hAnsi="Arial" w:cs="Arial"/>
        </w:rPr>
        <w:t>ed</w:t>
      </w:r>
      <w:r w:rsidR="00102FB3" w:rsidRPr="00D016F5">
        <w:rPr>
          <w:rFonts w:ascii="Arial" w:hAnsi="Arial" w:cs="Arial"/>
        </w:rPr>
        <w:t xml:space="preserve"> me narrow down the techniques I wanted to research and </w:t>
      </w:r>
      <w:r w:rsidR="00EE132B" w:rsidRPr="00D016F5">
        <w:rPr>
          <w:rFonts w:ascii="Arial" w:hAnsi="Arial" w:cs="Arial"/>
        </w:rPr>
        <w:t>investigated them</w:t>
      </w:r>
      <w:r w:rsidR="00966695" w:rsidRPr="00D016F5">
        <w:rPr>
          <w:rFonts w:ascii="Arial" w:hAnsi="Arial" w:cs="Arial"/>
        </w:rPr>
        <w:t xml:space="preserve"> in fast time.</w:t>
      </w:r>
      <w:r w:rsidR="004E18D2" w:rsidRPr="00D016F5">
        <w:rPr>
          <w:rFonts w:ascii="Arial" w:hAnsi="Arial" w:cs="Arial"/>
        </w:rPr>
        <w:t xml:space="preserve"> I</w:t>
      </w:r>
      <w:r w:rsidR="00102FB3" w:rsidRPr="00D016F5">
        <w:rPr>
          <w:rFonts w:ascii="Arial" w:hAnsi="Arial" w:cs="Arial"/>
        </w:rPr>
        <w:t>t</w:t>
      </w:r>
      <w:r w:rsidR="004E18D2" w:rsidRPr="00D016F5">
        <w:rPr>
          <w:rFonts w:ascii="Arial" w:hAnsi="Arial" w:cs="Arial"/>
        </w:rPr>
        <w:t xml:space="preserve"> also</w:t>
      </w:r>
      <w:r w:rsidR="00102FB3" w:rsidRPr="00D016F5">
        <w:rPr>
          <w:rFonts w:ascii="Arial" w:hAnsi="Arial" w:cs="Arial"/>
        </w:rPr>
        <w:t xml:space="preserve"> did </w:t>
      </w:r>
      <w:r w:rsidR="00993F3F" w:rsidRPr="00D016F5">
        <w:rPr>
          <w:rFonts w:ascii="Arial" w:hAnsi="Arial" w:cs="Arial"/>
        </w:rPr>
        <w:t xml:space="preserve">provide me with a </w:t>
      </w:r>
      <w:r w:rsidR="00C74095">
        <w:rPr>
          <w:rFonts w:ascii="Arial" w:hAnsi="Arial" w:cs="Arial"/>
        </w:rPr>
        <w:t>few</w:t>
      </w:r>
      <w:r w:rsidR="00993F3F" w:rsidRPr="00D016F5">
        <w:rPr>
          <w:rFonts w:ascii="Arial" w:hAnsi="Arial" w:cs="Arial"/>
        </w:rPr>
        <w:t xml:space="preserve"> reliable sources. </w:t>
      </w:r>
    </w:p>
    <w:p w14:paraId="0D5E457C" w14:textId="39318A8B" w:rsidR="00D4714A" w:rsidRPr="00D016F5" w:rsidRDefault="00BA43B9" w:rsidP="00D016F5">
      <w:pPr>
        <w:spacing w:line="360" w:lineRule="auto"/>
        <w:rPr>
          <w:rFonts w:ascii="Arial" w:hAnsi="Arial" w:cs="Arial"/>
        </w:rPr>
      </w:pPr>
      <w:r w:rsidRPr="00D016F5">
        <w:rPr>
          <w:rFonts w:ascii="Arial" w:hAnsi="Arial" w:cs="Arial"/>
        </w:rPr>
        <w:t xml:space="preserve">I was slightly concerned the accuracy </w:t>
      </w:r>
      <w:r w:rsidR="00CF3116" w:rsidRPr="00D016F5">
        <w:rPr>
          <w:rFonts w:ascii="Arial" w:hAnsi="Arial" w:cs="Arial"/>
        </w:rPr>
        <w:t xml:space="preserve">some of the points it gave me when investigating </w:t>
      </w:r>
      <w:r w:rsidR="00035E12" w:rsidRPr="00D016F5">
        <w:rPr>
          <w:rFonts w:ascii="Arial" w:hAnsi="Arial" w:cs="Arial"/>
        </w:rPr>
        <w:t>environment-based</w:t>
      </w:r>
      <w:r w:rsidR="00702245" w:rsidRPr="00D016F5">
        <w:rPr>
          <w:rFonts w:ascii="Arial" w:hAnsi="Arial" w:cs="Arial"/>
        </w:rPr>
        <w:t xml:space="preserve"> study techniques, copilot did not provide me with </w:t>
      </w:r>
      <w:r w:rsidR="00C53134" w:rsidRPr="00D016F5">
        <w:rPr>
          <w:rFonts w:ascii="Arial" w:hAnsi="Arial" w:cs="Arial"/>
        </w:rPr>
        <w:t>accurate or reliable sources to research this study technique, I was questioning w</w:t>
      </w:r>
      <w:r w:rsidR="00A770C7">
        <w:rPr>
          <w:rFonts w:ascii="Arial" w:hAnsi="Arial" w:cs="Arial"/>
        </w:rPr>
        <w:t>h</w:t>
      </w:r>
      <w:r w:rsidR="00C53134" w:rsidRPr="00D016F5">
        <w:rPr>
          <w:rFonts w:ascii="Arial" w:hAnsi="Arial" w:cs="Arial"/>
        </w:rPr>
        <w:t>ether it was a real study technique</w:t>
      </w:r>
      <w:r w:rsidR="00035E12" w:rsidRPr="00D016F5">
        <w:rPr>
          <w:rFonts w:ascii="Arial" w:hAnsi="Arial" w:cs="Arial"/>
        </w:rPr>
        <w:t xml:space="preserve">. But, after a lot of my own research I found </w:t>
      </w:r>
      <w:r w:rsidR="00726261" w:rsidRPr="00D016F5">
        <w:rPr>
          <w:rFonts w:ascii="Arial" w:hAnsi="Arial" w:cs="Arial"/>
        </w:rPr>
        <w:lastRenderedPageBreak/>
        <w:t xml:space="preserve">some </w:t>
      </w:r>
      <w:r w:rsidR="00FC512B">
        <w:rPr>
          <w:rFonts w:ascii="Arial" w:hAnsi="Arial" w:cs="Arial"/>
        </w:rPr>
        <w:t>evidence</w:t>
      </w:r>
      <w:r w:rsidR="00726261" w:rsidRPr="00D016F5">
        <w:rPr>
          <w:rFonts w:ascii="Arial" w:hAnsi="Arial" w:cs="Arial"/>
        </w:rPr>
        <w:t xml:space="preserve"> which supported it</w:t>
      </w:r>
      <w:r w:rsidR="00FD751C" w:rsidRPr="00D016F5">
        <w:rPr>
          <w:rFonts w:ascii="Arial" w:hAnsi="Arial" w:cs="Arial"/>
        </w:rPr>
        <w:t>’s points as to why this study technique would suit my lifestyle.</w:t>
      </w:r>
    </w:p>
    <w:p w14:paraId="36840B75" w14:textId="26E60FDE" w:rsidR="2F9558AE" w:rsidRDefault="009B0B92" w:rsidP="00D016F5">
      <w:pPr>
        <w:spacing w:line="360" w:lineRule="auto"/>
        <w:rPr>
          <w:rFonts w:ascii="Arial" w:hAnsi="Arial" w:cs="Arial"/>
        </w:rPr>
      </w:pPr>
      <w:r w:rsidRPr="00D016F5">
        <w:rPr>
          <w:rFonts w:ascii="Arial" w:hAnsi="Arial" w:cs="Arial"/>
        </w:rPr>
        <w:t>Overall,</w:t>
      </w:r>
      <w:r w:rsidR="00DE5E60" w:rsidRPr="00D016F5">
        <w:rPr>
          <w:rFonts w:ascii="Arial" w:hAnsi="Arial" w:cs="Arial"/>
        </w:rPr>
        <w:t xml:space="preserve"> I </w:t>
      </w:r>
      <w:r w:rsidR="00DD0391" w:rsidRPr="00D016F5">
        <w:rPr>
          <w:rFonts w:ascii="Arial" w:hAnsi="Arial" w:cs="Arial"/>
        </w:rPr>
        <w:t xml:space="preserve">was impressed by the amount of information it </w:t>
      </w:r>
      <w:r w:rsidR="006A32EF" w:rsidRPr="00D016F5">
        <w:rPr>
          <w:rFonts w:ascii="Arial" w:hAnsi="Arial" w:cs="Arial"/>
        </w:rPr>
        <w:t>gave and how much time it cut out of my research</w:t>
      </w:r>
      <w:r w:rsidR="00613ADE" w:rsidRPr="00D016F5">
        <w:rPr>
          <w:rFonts w:ascii="Arial" w:hAnsi="Arial" w:cs="Arial"/>
        </w:rPr>
        <w:t>. But,</w:t>
      </w:r>
      <w:r w:rsidRPr="00D016F5">
        <w:rPr>
          <w:rFonts w:ascii="Arial" w:hAnsi="Arial" w:cs="Arial"/>
        </w:rPr>
        <w:t xml:space="preserve"> in future I would only use AI tools to narrow down my decisions and to point me in the right </w:t>
      </w:r>
      <w:r w:rsidR="00657239" w:rsidRPr="00D016F5">
        <w:rPr>
          <w:rFonts w:ascii="Arial" w:hAnsi="Arial" w:cs="Arial"/>
        </w:rPr>
        <w:t>direction when studying. I will mostly</w:t>
      </w:r>
      <w:r w:rsidR="0090499E" w:rsidRPr="00D016F5">
        <w:rPr>
          <w:rFonts w:ascii="Arial" w:hAnsi="Arial" w:cs="Arial"/>
        </w:rPr>
        <w:t xml:space="preserve"> use</w:t>
      </w:r>
      <w:r w:rsidR="00657239" w:rsidRPr="00D016F5">
        <w:rPr>
          <w:rFonts w:ascii="Arial" w:hAnsi="Arial" w:cs="Arial"/>
        </w:rPr>
        <w:t xml:space="preserve"> AI for </w:t>
      </w:r>
      <w:r w:rsidR="0090499E" w:rsidRPr="00D016F5">
        <w:rPr>
          <w:rFonts w:ascii="Arial" w:hAnsi="Arial" w:cs="Arial"/>
        </w:rPr>
        <w:t>more personal reasons for example making meal plan</w:t>
      </w:r>
      <w:r w:rsidR="001C5B9F" w:rsidRPr="00D016F5">
        <w:rPr>
          <w:rFonts w:ascii="Arial" w:hAnsi="Arial" w:cs="Arial"/>
        </w:rPr>
        <w:t>s</w:t>
      </w:r>
      <w:r w:rsidR="00A770C7">
        <w:rPr>
          <w:rFonts w:ascii="Arial" w:hAnsi="Arial" w:cs="Arial"/>
        </w:rPr>
        <w:t xml:space="preserve"> etc</w:t>
      </w:r>
      <w:r w:rsidR="001C5B9F" w:rsidRPr="00D016F5">
        <w:rPr>
          <w:rFonts w:ascii="Arial" w:hAnsi="Arial" w:cs="Arial"/>
        </w:rPr>
        <w:t>.</w:t>
      </w:r>
    </w:p>
    <w:p w14:paraId="61C4352E" w14:textId="77777777" w:rsidR="00D37403" w:rsidRDefault="00D37403" w:rsidP="00D016F5">
      <w:pPr>
        <w:spacing w:line="360" w:lineRule="auto"/>
        <w:rPr>
          <w:rFonts w:ascii="Arial" w:hAnsi="Arial" w:cs="Arial"/>
        </w:rPr>
      </w:pPr>
    </w:p>
    <w:p w14:paraId="6F6D601F" w14:textId="77777777" w:rsidR="00D37403" w:rsidRDefault="00D37403" w:rsidP="00D016F5">
      <w:pPr>
        <w:spacing w:line="360" w:lineRule="auto"/>
        <w:rPr>
          <w:rFonts w:ascii="Arial" w:hAnsi="Arial" w:cs="Arial"/>
        </w:rPr>
      </w:pPr>
    </w:p>
    <w:p w14:paraId="6CA90DAF" w14:textId="77777777" w:rsidR="00D37403" w:rsidRDefault="00D37403" w:rsidP="00D016F5">
      <w:pPr>
        <w:spacing w:line="360" w:lineRule="auto"/>
        <w:rPr>
          <w:rFonts w:ascii="Arial" w:hAnsi="Arial" w:cs="Arial"/>
        </w:rPr>
      </w:pPr>
    </w:p>
    <w:p w14:paraId="1A578EF2" w14:textId="77777777" w:rsidR="00D37403" w:rsidRDefault="00D37403" w:rsidP="00D016F5">
      <w:pPr>
        <w:spacing w:line="360" w:lineRule="auto"/>
        <w:rPr>
          <w:rFonts w:ascii="Arial" w:hAnsi="Arial" w:cs="Arial"/>
        </w:rPr>
      </w:pPr>
    </w:p>
    <w:p w14:paraId="07548DC9" w14:textId="77777777" w:rsidR="00D37403" w:rsidRDefault="00D37403" w:rsidP="00D016F5">
      <w:pPr>
        <w:spacing w:line="360" w:lineRule="auto"/>
        <w:rPr>
          <w:rFonts w:ascii="Arial" w:hAnsi="Arial" w:cs="Arial"/>
        </w:rPr>
      </w:pPr>
    </w:p>
    <w:p w14:paraId="35923618" w14:textId="77777777" w:rsidR="00D37403" w:rsidRDefault="00D37403" w:rsidP="00D016F5">
      <w:pPr>
        <w:spacing w:line="360" w:lineRule="auto"/>
        <w:rPr>
          <w:rFonts w:ascii="Arial" w:hAnsi="Arial" w:cs="Arial"/>
        </w:rPr>
      </w:pPr>
    </w:p>
    <w:p w14:paraId="2B284157" w14:textId="77777777" w:rsidR="00D37403" w:rsidRDefault="00D37403" w:rsidP="00D016F5">
      <w:pPr>
        <w:spacing w:line="360" w:lineRule="auto"/>
        <w:rPr>
          <w:rFonts w:ascii="Arial" w:hAnsi="Arial" w:cs="Arial"/>
        </w:rPr>
      </w:pPr>
    </w:p>
    <w:p w14:paraId="631D5A9D" w14:textId="77777777" w:rsidR="00D37403" w:rsidRDefault="00D37403" w:rsidP="00D016F5">
      <w:pPr>
        <w:spacing w:line="360" w:lineRule="auto"/>
        <w:rPr>
          <w:rFonts w:ascii="Arial" w:hAnsi="Arial" w:cs="Arial"/>
        </w:rPr>
      </w:pPr>
    </w:p>
    <w:p w14:paraId="02567F37" w14:textId="77777777" w:rsidR="00D37403" w:rsidRDefault="00D37403" w:rsidP="00D016F5">
      <w:pPr>
        <w:spacing w:line="360" w:lineRule="auto"/>
        <w:rPr>
          <w:rFonts w:ascii="Arial" w:hAnsi="Arial" w:cs="Arial"/>
        </w:rPr>
      </w:pPr>
    </w:p>
    <w:p w14:paraId="7D46FF8A" w14:textId="77777777" w:rsidR="00D37403" w:rsidRDefault="00D37403" w:rsidP="00D016F5">
      <w:pPr>
        <w:spacing w:line="360" w:lineRule="auto"/>
        <w:rPr>
          <w:rFonts w:ascii="Arial" w:hAnsi="Arial" w:cs="Arial"/>
        </w:rPr>
      </w:pPr>
    </w:p>
    <w:p w14:paraId="7FE8ADDD" w14:textId="77777777" w:rsidR="00D37403" w:rsidRDefault="00D37403" w:rsidP="00D016F5">
      <w:pPr>
        <w:spacing w:line="360" w:lineRule="auto"/>
        <w:rPr>
          <w:rFonts w:ascii="Arial" w:hAnsi="Arial" w:cs="Arial"/>
        </w:rPr>
      </w:pPr>
    </w:p>
    <w:p w14:paraId="1DAE91B6" w14:textId="77777777" w:rsidR="00D37403" w:rsidRDefault="00D37403" w:rsidP="00D016F5">
      <w:pPr>
        <w:spacing w:line="360" w:lineRule="auto"/>
        <w:rPr>
          <w:rFonts w:ascii="Arial" w:hAnsi="Arial" w:cs="Arial"/>
        </w:rPr>
      </w:pPr>
    </w:p>
    <w:p w14:paraId="480EEC1F" w14:textId="77777777" w:rsidR="00D37403" w:rsidRDefault="00D37403" w:rsidP="00D016F5">
      <w:pPr>
        <w:spacing w:line="360" w:lineRule="auto"/>
        <w:rPr>
          <w:rFonts w:ascii="Arial" w:hAnsi="Arial" w:cs="Arial"/>
        </w:rPr>
      </w:pPr>
    </w:p>
    <w:p w14:paraId="33CC168B" w14:textId="77777777" w:rsidR="00D37403" w:rsidRDefault="00D37403" w:rsidP="00D016F5">
      <w:pPr>
        <w:spacing w:line="360" w:lineRule="auto"/>
        <w:rPr>
          <w:rFonts w:ascii="Arial" w:hAnsi="Arial" w:cs="Arial"/>
        </w:rPr>
      </w:pPr>
    </w:p>
    <w:p w14:paraId="3588C93A" w14:textId="77777777" w:rsidR="00D37403" w:rsidRDefault="00D37403" w:rsidP="00D016F5">
      <w:pPr>
        <w:spacing w:line="360" w:lineRule="auto"/>
        <w:rPr>
          <w:rFonts w:ascii="Arial" w:hAnsi="Arial" w:cs="Arial"/>
        </w:rPr>
      </w:pPr>
    </w:p>
    <w:p w14:paraId="2157E329" w14:textId="77777777" w:rsidR="00D37403" w:rsidRDefault="00D37403" w:rsidP="00D016F5">
      <w:pPr>
        <w:spacing w:line="360" w:lineRule="auto"/>
        <w:rPr>
          <w:rFonts w:ascii="Arial" w:hAnsi="Arial" w:cs="Arial"/>
        </w:rPr>
      </w:pPr>
    </w:p>
    <w:p w14:paraId="2FBA8636" w14:textId="77777777" w:rsidR="00D37403" w:rsidRDefault="00D37403" w:rsidP="00D016F5">
      <w:pPr>
        <w:spacing w:line="360" w:lineRule="auto"/>
        <w:rPr>
          <w:rFonts w:ascii="Arial" w:hAnsi="Arial" w:cs="Arial"/>
        </w:rPr>
      </w:pPr>
    </w:p>
    <w:p w14:paraId="35E6DCEB" w14:textId="77777777" w:rsidR="00D37403" w:rsidRDefault="00D37403" w:rsidP="00D016F5">
      <w:pPr>
        <w:spacing w:line="360" w:lineRule="auto"/>
        <w:rPr>
          <w:rFonts w:ascii="Arial" w:hAnsi="Arial" w:cs="Arial"/>
        </w:rPr>
      </w:pPr>
    </w:p>
    <w:p w14:paraId="0372614B" w14:textId="77777777" w:rsidR="00D37403" w:rsidRDefault="00D37403" w:rsidP="00D016F5">
      <w:pPr>
        <w:spacing w:line="360" w:lineRule="auto"/>
        <w:rPr>
          <w:rFonts w:ascii="Arial" w:hAnsi="Arial" w:cs="Arial"/>
        </w:rPr>
      </w:pPr>
    </w:p>
    <w:p w14:paraId="6905A016" w14:textId="283BBA67" w:rsidR="00186E1A" w:rsidRDefault="004C519D" w:rsidP="004C519D">
      <w:pPr>
        <w:pStyle w:val="Heading1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4C519D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Academic Poster</w:t>
      </w:r>
    </w:p>
    <w:p w14:paraId="420275E4" w14:textId="77777777" w:rsidR="00B14F07" w:rsidRDefault="00B14F07" w:rsidP="00B14F07"/>
    <w:p w14:paraId="0FEF866E" w14:textId="19B00E7D" w:rsidR="00B14F07" w:rsidRPr="00B14F07" w:rsidRDefault="00B14F07" w:rsidP="00B14F07">
      <w:r w:rsidRPr="00B850EC">
        <w:rPr>
          <w:rFonts w:ascii="Arial" w:hAnsi="Arial" w:cs="Arial"/>
        </w:rPr>
        <w:drawing>
          <wp:anchor distT="0" distB="0" distL="114300" distR="114300" simplePos="0" relativeHeight="251659264" behindDoc="1" locked="0" layoutInCell="1" allowOverlap="1" wp14:anchorId="486E23C6" wp14:editId="7827D02A">
            <wp:simplePos x="0" y="0"/>
            <wp:positionH relativeFrom="column">
              <wp:posOffset>0</wp:posOffset>
            </wp:positionH>
            <wp:positionV relativeFrom="paragraph">
              <wp:posOffset>328930</wp:posOffset>
            </wp:positionV>
            <wp:extent cx="5487664" cy="3086735"/>
            <wp:effectExtent l="0" t="0" r="0" b="0"/>
            <wp:wrapTight wrapText="bothSides">
              <wp:wrapPolygon edited="0">
                <wp:start x="0" y="0"/>
                <wp:lineTo x="0" y="21507"/>
                <wp:lineTo x="21548" y="21507"/>
                <wp:lineTo x="21548" y="0"/>
                <wp:lineTo x="0" y="0"/>
              </wp:wrapPolygon>
            </wp:wrapTight>
            <wp:docPr id="7369648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96488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87664" cy="3086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Slide 1</w:t>
      </w:r>
    </w:p>
    <w:p w14:paraId="5D5B2614" w14:textId="2773CEE2" w:rsidR="004C519D" w:rsidRPr="004C519D" w:rsidRDefault="00B14F07" w:rsidP="004C519D">
      <w:r>
        <w:t>Slide 2</w:t>
      </w:r>
    </w:p>
    <w:p w14:paraId="73853AA4" w14:textId="64A75146" w:rsidR="004C519D" w:rsidRPr="004C519D" w:rsidRDefault="002A4CCE" w:rsidP="004C519D">
      <w:r w:rsidRPr="002A4CCE">
        <w:rPr>
          <w:rFonts w:ascii="Arial" w:hAnsi="Arial" w:cs="Arial"/>
        </w:rPr>
        <w:drawing>
          <wp:inline distT="0" distB="0" distL="0" distR="0" wp14:anchorId="01E5D821" wp14:editId="3907457D">
            <wp:extent cx="5528305" cy="3109595"/>
            <wp:effectExtent l="0" t="0" r="0" b="1905"/>
            <wp:docPr id="7150222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02224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46506" cy="3119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D9392" w14:textId="0563B380" w:rsidR="2F9558AE" w:rsidRPr="00D016F5" w:rsidRDefault="2F9558AE" w:rsidP="00D016F5">
      <w:pPr>
        <w:spacing w:line="360" w:lineRule="auto"/>
        <w:rPr>
          <w:rFonts w:ascii="Arial" w:hAnsi="Arial" w:cs="Arial"/>
        </w:rPr>
      </w:pPr>
    </w:p>
    <w:p w14:paraId="1EED6A5B" w14:textId="58EABC37" w:rsidR="2F9558AE" w:rsidRPr="00D016F5" w:rsidRDefault="2F9558AE" w:rsidP="00D016F5">
      <w:pPr>
        <w:spacing w:line="360" w:lineRule="auto"/>
        <w:rPr>
          <w:rFonts w:ascii="Arial" w:hAnsi="Arial" w:cs="Arial"/>
        </w:rPr>
      </w:pPr>
    </w:p>
    <w:p w14:paraId="1D569A06" w14:textId="6A684634" w:rsidR="2F9558AE" w:rsidRPr="00D016F5" w:rsidRDefault="2F9558AE" w:rsidP="00D016F5">
      <w:pPr>
        <w:spacing w:line="360" w:lineRule="auto"/>
        <w:rPr>
          <w:rFonts w:ascii="Arial" w:hAnsi="Arial" w:cs="Arial"/>
        </w:rPr>
      </w:pPr>
    </w:p>
    <w:p w14:paraId="050A783F" w14:textId="0D9D2C7C" w:rsidR="2F9558AE" w:rsidRPr="00D016F5" w:rsidRDefault="2F9558AE" w:rsidP="00D016F5">
      <w:pPr>
        <w:spacing w:line="360" w:lineRule="auto"/>
        <w:rPr>
          <w:rFonts w:ascii="Arial" w:hAnsi="Arial" w:cs="Arial"/>
        </w:rPr>
      </w:pPr>
    </w:p>
    <w:p w14:paraId="519D2BFA" w14:textId="77777777" w:rsidR="00186E1A" w:rsidRDefault="00186E1A" w:rsidP="00D016F5">
      <w:pPr>
        <w:spacing w:line="360" w:lineRule="auto"/>
        <w:rPr>
          <w:rFonts w:ascii="Arial" w:hAnsi="Arial" w:cs="Arial"/>
        </w:rPr>
      </w:pPr>
    </w:p>
    <w:p w14:paraId="3DAF0082" w14:textId="77777777" w:rsidR="00186E1A" w:rsidRDefault="00186E1A" w:rsidP="00D016F5">
      <w:pPr>
        <w:spacing w:line="360" w:lineRule="auto"/>
        <w:rPr>
          <w:rFonts w:ascii="Arial" w:hAnsi="Arial" w:cs="Arial"/>
        </w:rPr>
      </w:pPr>
    </w:p>
    <w:p w14:paraId="482DAC9B" w14:textId="77777777" w:rsidR="00186E1A" w:rsidRPr="00D016F5" w:rsidRDefault="00186E1A" w:rsidP="00D016F5">
      <w:pPr>
        <w:spacing w:line="360" w:lineRule="auto"/>
        <w:rPr>
          <w:rFonts w:ascii="Arial" w:hAnsi="Arial" w:cs="Arial"/>
        </w:rPr>
      </w:pPr>
    </w:p>
    <w:bookmarkStart w:id="7" w:name="_Toc240579826" w:displacedByCustomXml="next"/>
    <w:sdt>
      <w:sdtPr>
        <w:rPr>
          <w:rFonts w:ascii="Arial" w:eastAsiaTheme="minorEastAsia" w:hAnsi="Arial" w:cs="Arial"/>
          <w:color w:val="auto"/>
          <w:sz w:val="24"/>
          <w:szCs w:val="24"/>
        </w:rPr>
        <w:id w:val="1178157389"/>
        <w:docPartObj>
          <w:docPartGallery w:val="Bibliographies"/>
          <w:docPartUnique/>
        </w:docPartObj>
      </w:sdtPr>
      <w:sdtContent>
        <w:p w14:paraId="41D2244E" w14:textId="067073F2" w:rsidR="00D7276F" w:rsidRPr="00504BD8" w:rsidRDefault="00D7276F" w:rsidP="00D016F5">
          <w:pPr>
            <w:pStyle w:val="Heading1"/>
            <w:spacing w:line="360" w:lineRule="auto"/>
            <w:rPr>
              <w:rFonts w:ascii="Arial" w:hAnsi="Arial" w:cs="Arial"/>
              <w:b/>
              <w:bCs/>
              <w:sz w:val="24"/>
              <w:szCs w:val="24"/>
            </w:rPr>
          </w:pPr>
          <w:r w:rsidRPr="00504BD8">
            <w:rPr>
              <w:rFonts w:ascii="Arial" w:hAnsi="Arial" w:cs="Arial"/>
              <w:b/>
              <w:bCs/>
              <w:sz w:val="24"/>
              <w:szCs w:val="24"/>
            </w:rPr>
            <w:t>References</w:t>
          </w:r>
          <w:bookmarkEnd w:id="7"/>
        </w:p>
        <w:sdt>
          <w:sdtPr>
            <w:rPr>
              <w:rFonts w:ascii="Arial" w:hAnsi="Arial" w:cs="Arial"/>
            </w:rPr>
            <w:id w:val="-573587230"/>
            <w:bibliography/>
          </w:sdtPr>
          <w:sdtEndPr/>
          <w:sdtContent>
            <w:p w14:paraId="2F93A3F6" w14:textId="77777777" w:rsidR="000F7491" w:rsidRPr="00504BD8" w:rsidRDefault="00D7276F" w:rsidP="000F7491">
              <w:pPr>
                <w:pStyle w:val="Bibliography"/>
                <w:ind w:left="720" w:hanging="720"/>
                <w:rPr>
                  <w:rFonts w:ascii="Arial" w:hAnsi="Arial" w:cs="Arial"/>
                  <w:noProof/>
                  <w:kern w:val="0"/>
                  <w14:ligatures w14:val="none"/>
                </w:rPr>
              </w:pPr>
              <w:r w:rsidRPr="00504BD8">
                <w:rPr>
                  <w:rFonts w:ascii="Arial" w:hAnsi="Arial" w:cs="Arial"/>
                </w:rPr>
                <w:fldChar w:fldCharType="begin"/>
              </w:r>
              <w:r w:rsidRPr="00504BD8">
                <w:rPr>
                  <w:rFonts w:ascii="Arial" w:hAnsi="Arial" w:cs="Arial"/>
                </w:rPr>
                <w:instrText>BIBLIOGRAPHY</w:instrText>
              </w:r>
              <w:r w:rsidRPr="00504BD8">
                <w:rPr>
                  <w:rFonts w:ascii="Arial" w:hAnsi="Arial" w:cs="Arial"/>
                </w:rPr>
                <w:fldChar w:fldCharType="separate"/>
              </w:r>
              <w:r w:rsidR="000F7491" w:rsidRPr="00504BD8">
                <w:rPr>
                  <w:rFonts w:ascii="Arial" w:hAnsi="Arial" w:cs="Arial"/>
                  <w:noProof/>
                </w:rPr>
                <w:t xml:space="preserve">Barou Liu, P. M. (2026, 03 27). </w:t>
              </w:r>
              <w:r w:rsidR="000F7491" w:rsidRPr="00504BD8">
                <w:rPr>
                  <w:rFonts w:ascii="Arial" w:hAnsi="Arial" w:cs="Arial"/>
                  <w:i/>
                  <w:iCs/>
                  <w:noProof/>
                </w:rPr>
                <w:t>Systematic review and meta-analysis of the impact of time management on college students’ learning outcomes</w:t>
              </w:r>
              <w:r w:rsidR="000F7491" w:rsidRPr="00504BD8">
                <w:rPr>
                  <w:rFonts w:ascii="Arial" w:hAnsi="Arial" w:cs="Arial"/>
                  <w:noProof/>
                </w:rPr>
                <w:t>. Retrieved 09 04, 2026, from Fronties: https://www.frontiersin.org/journals/psychology/articles/10.3389/fpsyg.2026.1700298/full</w:t>
              </w:r>
            </w:p>
            <w:p w14:paraId="4E05D627" w14:textId="77777777" w:rsidR="000F7491" w:rsidRPr="00504BD8" w:rsidRDefault="000F7491" w:rsidP="000F749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504BD8">
                <w:rPr>
                  <w:rFonts w:ascii="Arial" w:hAnsi="Arial" w:cs="Arial"/>
                  <w:noProof/>
                </w:rPr>
                <w:t xml:space="preserve">Cristine, J. H. (2026, 05 19). </w:t>
              </w:r>
              <w:r w:rsidRPr="00504BD8">
                <w:rPr>
                  <w:rFonts w:ascii="Arial" w:hAnsi="Arial" w:cs="Arial"/>
                  <w:i/>
                  <w:iCs/>
                  <w:noProof/>
                </w:rPr>
                <w:t>A comparative analysis of Pomodoro and Time-Blocking in enhancing reading comprehension: basic for a reading toolkit for Teachers</w:t>
              </w:r>
              <w:r w:rsidRPr="00504BD8">
                <w:rPr>
                  <w:rFonts w:ascii="Arial" w:hAnsi="Arial" w:cs="Arial"/>
                  <w:noProof/>
                </w:rPr>
                <w:t>. Retrieved 09 03, 2026, from Research Parks: https://journals.researchparks.org/index.php/IJIE/article/view/5657</w:t>
              </w:r>
            </w:p>
            <w:p w14:paraId="50F58270" w14:textId="77777777" w:rsidR="000F7491" w:rsidRPr="00504BD8" w:rsidRDefault="000F7491" w:rsidP="000F749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504BD8">
                <w:rPr>
                  <w:rFonts w:ascii="Arial" w:hAnsi="Arial" w:cs="Arial"/>
                  <w:noProof/>
                </w:rPr>
                <w:t xml:space="preserve">Martins, J. (2025, 12 23). </w:t>
              </w:r>
              <w:r w:rsidRPr="00504BD8">
                <w:rPr>
                  <w:rFonts w:ascii="Arial" w:hAnsi="Arial" w:cs="Arial"/>
                  <w:i/>
                  <w:iCs/>
                  <w:noProof/>
                </w:rPr>
                <w:t>Time Blocking: Complete Guide for Focused Work &amp; Rest</w:t>
              </w:r>
              <w:r w:rsidRPr="00504BD8">
                <w:rPr>
                  <w:rFonts w:ascii="Arial" w:hAnsi="Arial" w:cs="Arial"/>
                  <w:noProof/>
                </w:rPr>
                <w:t>. Retrieved 09 03, 2026, from Asana: https://asana.com/resources/what-is-time-blocking</w:t>
              </w:r>
            </w:p>
            <w:p w14:paraId="7599EE95" w14:textId="77777777" w:rsidR="000F7491" w:rsidRPr="00504BD8" w:rsidRDefault="000F7491" w:rsidP="000F7491">
              <w:pPr>
                <w:pStyle w:val="Bibliography"/>
                <w:ind w:left="720" w:hanging="720"/>
                <w:rPr>
                  <w:rFonts w:ascii="Arial" w:hAnsi="Arial" w:cs="Arial"/>
                  <w:noProof/>
                </w:rPr>
              </w:pPr>
              <w:r w:rsidRPr="00504BD8">
                <w:rPr>
                  <w:rFonts w:ascii="Arial" w:hAnsi="Arial" w:cs="Arial"/>
                  <w:noProof/>
                </w:rPr>
                <w:t xml:space="preserve">Reviseguide. (2026). </w:t>
              </w:r>
              <w:r w:rsidRPr="00504BD8">
                <w:rPr>
                  <w:rFonts w:ascii="Arial" w:hAnsi="Arial" w:cs="Arial"/>
                  <w:i/>
                  <w:iCs/>
                  <w:noProof/>
                </w:rPr>
                <w:t>Study Environment</w:t>
              </w:r>
              <w:r w:rsidRPr="00504BD8">
                <w:rPr>
                  <w:rFonts w:ascii="Arial" w:hAnsi="Arial" w:cs="Arial"/>
                  <w:noProof/>
                </w:rPr>
                <w:t>. Retrieved 09 04, 2026, from https://reviseguide.co.uk/study/study-environment</w:t>
              </w:r>
            </w:p>
            <w:p w14:paraId="0A139E98" w14:textId="77777777" w:rsidR="00504BD8" w:rsidRDefault="00D7276F" w:rsidP="00504BD8">
              <w:pPr>
                <w:spacing w:line="360" w:lineRule="auto"/>
                <w:rPr>
                  <w:rFonts w:ascii="Arial" w:hAnsi="Arial" w:cs="Arial"/>
                </w:rPr>
              </w:pPr>
              <w:r w:rsidRPr="00504BD8">
                <w:rPr>
                  <w:rFonts w:ascii="Arial" w:hAnsi="Arial" w:cs="Arial"/>
                  <w:b/>
                  <w:bCs/>
                </w:rPr>
                <w:fldChar w:fldCharType="end"/>
              </w:r>
            </w:p>
          </w:sdtContent>
        </w:sdt>
        <w:p w14:paraId="04FFC6A5" w14:textId="02477301" w:rsidR="2F9558AE" w:rsidRPr="00504BD8" w:rsidRDefault="00000000" w:rsidP="00504BD8">
          <w:pPr>
            <w:spacing w:line="360" w:lineRule="auto"/>
            <w:rPr>
              <w:rFonts w:ascii="Arial" w:hAnsi="Arial" w:cs="Arial"/>
            </w:rPr>
          </w:pPr>
          <w:r w:rsidR="00DB617F" w:rsidRPr="006A490A">
            <w:rPr>
              <w:rFonts w:ascii="Arial" w:eastAsia="Arial" w:hAnsi="Arial" w:cs="Arial"/>
              <w:color w:val="000000" w:themeColor="text1"/>
            </w:rPr>
            <w:t xml:space="preserve">Cottrell, S 2024, The Study Skills Handbook. </w:t>
          </w:r>
          <w:r w:rsidR="00160F32" w:rsidRPr="006A490A">
            <w:rPr>
              <w:rFonts w:ascii="Arial" w:eastAsia="Arial" w:hAnsi="Arial" w:cs="Arial"/>
              <w:color w:val="000000" w:themeColor="text1"/>
            </w:rPr>
            <w:t>6</w:t>
          </w:r>
          <w:r w:rsidR="00160F32" w:rsidRPr="006A490A">
            <w:rPr>
              <w:rFonts w:ascii="Arial" w:eastAsia="Arial" w:hAnsi="Arial" w:cs="Arial"/>
              <w:color w:val="000000" w:themeColor="text1"/>
              <w:vertAlign w:val="superscript"/>
            </w:rPr>
            <w:t>th</w:t>
          </w:r>
          <w:r w:rsidR="00160F32" w:rsidRPr="006A490A">
            <w:rPr>
              <w:rFonts w:ascii="Arial" w:eastAsia="Arial" w:hAnsi="Arial" w:cs="Arial"/>
              <w:color w:val="000000" w:themeColor="text1"/>
            </w:rPr>
            <w:t xml:space="preserve"> </w:t>
          </w:r>
          <w:proofErr w:type="spellStart"/>
          <w:r w:rsidR="00160F32" w:rsidRPr="006A490A">
            <w:rPr>
              <w:rFonts w:ascii="Arial" w:eastAsia="Arial" w:hAnsi="Arial" w:cs="Arial"/>
              <w:color w:val="000000" w:themeColor="text1"/>
            </w:rPr>
            <w:t>edt</w:t>
          </w:r>
          <w:proofErr w:type="spellEnd"/>
          <w:r w:rsidR="00B23583" w:rsidRPr="006A490A">
            <w:rPr>
              <w:rFonts w:ascii="Arial" w:eastAsia="Arial" w:hAnsi="Arial" w:cs="Arial"/>
              <w:color w:val="000000" w:themeColor="text1"/>
            </w:rPr>
            <w:t>.</w:t>
          </w:r>
          <w:r w:rsidR="00DB617F" w:rsidRPr="006A490A">
            <w:rPr>
              <w:rFonts w:ascii="Arial" w:eastAsia="Arial" w:hAnsi="Arial" w:cs="Arial"/>
              <w:color w:val="000000" w:themeColor="text1"/>
            </w:rPr>
            <w:t xml:space="preserve"> Bloomsbury Publishing Plc, London. Available from: ProQuest Ebook Central. [10 September 2026]</w:t>
          </w:r>
        </w:p>
      </w:sdtContent>
    </w:sdt>
    <w:sectPr w:rsidR="2F9558AE" w:rsidRPr="00504BD8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9A0D8A4" w14:textId="77777777" w:rsidR="00903D02" w:rsidRDefault="00903D02" w:rsidP="00ED6209">
      <w:pPr>
        <w:spacing w:after="0" w:line="240" w:lineRule="auto"/>
      </w:pPr>
      <w:r>
        <w:separator/>
      </w:r>
    </w:p>
  </w:endnote>
  <w:endnote w:type="continuationSeparator" w:id="0">
    <w:p w14:paraId="73929BBF" w14:textId="77777777" w:rsidR="00903D02" w:rsidRDefault="00903D02" w:rsidP="00ED6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287276941"/>
      <w:docPartObj>
        <w:docPartGallery w:val="Page Numbers (Bottom of Page)"/>
        <w:docPartUnique/>
      </w:docPartObj>
    </w:sdtPr>
    <w:sdtContent>
      <w:p w14:paraId="43048BD8" w14:textId="284F3267" w:rsidR="00CC3061" w:rsidRDefault="00D016F5" w:rsidP="00D016F5">
        <w:pPr>
          <w:pStyle w:val="Footer"/>
        </w:pPr>
        <w:r>
          <w:tab/>
        </w:r>
        <w:r>
          <w:tab/>
        </w:r>
        <w:r w:rsidR="00CC3061">
          <w:t xml:space="preserve">Page | </w:t>
        </w:r>
        <w:r w:rsidR="00CC3061">
          <w:fldChar w:fldCharType="begin"/>
        </w:r>
        <w:r w:rsidR="00CC3061">
          <w:instrText>PAGE   \* MERGEFORMAT</w:instrText>
        </w:r>
        <w:r w:rsidR="00CC3061">
          <w:fldChar w:fldCharType="separate"/>
        </w:r>
        <w:r w:rsidR="00CC3061">
          <w:t>2</w:t>
        </w:r>
        <w:r w:rsidR="00CC3061">
          <w:fldChar w:fldCharType="end"/>
        </w:r>
        <w:r w:rsidR="00CC3061">
          <w:t xml:space="preserve"> </w:t>
        </w:r>
      </w:p>
    </w:sdtContent>
  </w:sdt>
  <w:p w14:paraId="7DACEC04" w14:textId="0A3CC923" w:rsidR="00CC3061" w:rsidRDefault="00CC30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8B4DA4E" w14:textId="77777777" w:rsidR="00903D02" w:rsidRDefault="00903D02" w:rsidP="00ED6209">
      <w:pPr>
        <w:spacing w:after="0" w:line="240" w:lineRule="auto"/>
      </w:pPr>
      <w:r>
        <w:separator/>
      </w:r>
    </w:p>
  </w:footnote>
  <w:footnote w:type="continuationSeparator" w:id="0">
    <w:p w14:paraId="5B871832" w14:textId="77777777" w:rsidR="00903D02" w:rsidRDefault="00903D02" w:rsidP="00ED6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FDC5CF4" w14:textId="5DA4F534" w:rsidR="00ED6209" w:rsidRDefault="0037621F">
    <w:pPr>
      <w:pStyle w:val="Header"/>
    </w:pPr>
    <w:r>
      <w:t>2603130</w:t>
    </w:r>
    <w:r w:rsidR="0007256C">
      <w:t xml:space="preserve"> </w:t>
    </w:r>
    <w:r>
      <w:t xml:space="preserve">                                          </w:t>
    </w:r>
    <w:r w:rsidR="0075585B">
      <w:t xml:space="preserve">        </w:t>
    </w:r>
    <w:r w:rsidR="002F5E56">
      <w:t>ECEY401</w:t>
    </w:r>
    <w:r w:rsidR="0075585B">
      <w:t>2</w:t>
    </w:r>
    <w:r w:rsidR="002F5E56">
      <w:t xml:space="preserve">                                                         </w:t>
    </w:r>
    <w:r w:rsidR="00FD6242">
      <w:t xml:space="preserve">word count </w:t>
    </w:r>
    <w:r w:rsidR="002A0A54">
      <w:t>2134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A9F29D"/>
    <w:multiLevelType w:val="hybridMultilevel"/>
    <w:tmpl w:val="EC8673F0"/>
    <w:lvl w:ilvl="0" w:tplc="3DEA8A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86C2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089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08AD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2645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1498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CA81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061E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A0ED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8CADD"/>
    <w:multiLevelType w:val="hybridMultilevel"/>
    <w:tmpl w:val="FD22AA82"/>
    <w:lvl w:ilvl="0" w:tplc="CDC818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F4C6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FE49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E031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0414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1245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883D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70CB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ACA2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EADDC"/>
    <w:multiLevelType w:val="hybridMultilevel"/>
    <w:tmpl w:val="0BD8CA26"/>
    <w:lvl w:ilvl="0" w:tplc="C4429F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E6E7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16D1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9859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5A45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5C9C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E830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CCF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F677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CBE671"/>
    <w:multiLevelType w:val="hybridMultilevel"/>
    <w:tmpl w:val="E2CE85DC"/>
    <w:lvl w:ilvl="0" w:tplc="AB3208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F082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16A5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8C12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201B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F474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70E5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647D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34E1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0EEC8"/>
    <w:multiLevelType w:val="hybridMultilevel"/>
    <w:tmpl w:val="408A632E"/>
    <w:lvl w:ilvl="0" w:tplc="46C0BF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88D8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8CC5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CCF2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2A5F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6CE5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66CC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F6D7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4E3D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280AA0"/>
    <w:multiLevelType w:val="hybridMultilevel"/>
    <w:tmpl w:val="BF5CE5D0"/>
    <w:lvl w:ilvl="0" w:tplc="E98AD0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82B7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0847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9616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C8F1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7A48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1E8C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9A9E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0653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C65B92"/>
    <w:multiLevelType w:val="hybridMultilevel"/>
    <w:tmpl w:val="022C9850"/>
    <w:lvl w:ilvl="0" w:tplc="E3ACF0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B8DB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ECA5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6EC8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9EDA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66E1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2A1F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7AA4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2287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7577A4"/>
    <w:multiLevelType w:val="hybridMultilevel"/>
    <w:tmpl w:val="56C40EBC"/>
    <w:lvl w:ilvl="0" w:tplc="803A9A36">
      <w:start w:val="1"/>
      <w:numFmt w:val="decimal"/>
      <w:lvlText w:val="%1."/>
      <w:lvlJc w:val="left"/>
      <w:pPr>
        <w:ind w:left="720" w:hanging="360"/>
      </w:pPr>
    </w:lvl>
    <w:lvl w:ilvl="1" w:tplc="8DC4F8DA">
      <w:start w:val="1"/>
      <w:numFmt w:val="lowerLetter"/>
      <w:lvlText w:val="%2."/>
      <w:lvlJc w:val="left"/>
      <w:pPr>
        <w:ind w:left="1440" w:hanging="360"/>
      </w:pPr>
    </w:lvl>
    <w:lvl w:ilvl="2" w:tplc="7CAA1CB0">
      <w:start w:val="1"/>
      <w:numFmt w:val="lowerRoman"/>
      <w:lvlText w:val="%3."/>
      <w:lvlJc w:val="right"/>
      <w:pPr>
        <w:ind w:left="2160" w:hanging="180"/>
      </w:pPr>
    </w:lvl>
    <w:lvl w:ilvl="3" w:tplc="DADEFEB4">
      <w:start w:val="1"/>
      <w:numFmt w:val="decimal"/>
      <w:lvlText w:val="%4."/>
      <w:lvlJc w:val="left"/>
      <w:pPr>
        <w:ind w:left="2880" w:hanging="360"/>
      </w:pPr>
    </w:lvl>
    <w:lvl w:ilvl="4" w:tplc="D018DC2C">
      <w:start w:val="1"/>
      <w:numFmt w:val="lowerLetter"/>
      <w:lvlText w:val="%5."/>
      <w:lvlJc w:val="left"/>
      <w:pPr>
        <w:ind w:left="3600" w:hanging="360"/>
      </w:pPr>
    </w:lvl>
    <w:lvl w:ilvl="5" w:tplc="3AA08576">
      <w:start w:val="1"/>
      <w:numFmt w:val="lowerRoman"/>
      <w:lvlText w:val="%6."/>
      <w:lvlJc w:val="right"/>
      <w:pPr>
        <w:ind w:left="4320" w:hanging="180"/>
      </w:pPr>
    </w:lvl>
    <w:lvl w:ilvl="6" w:tplc="69B4A3C2">
      <w:start w:val="1"/>
      <w:numFmt w:val="decimal"/>
      <w:lvlText w:val="%7."/>
      <w:lvlJc w:val="left"/>
      <w:pPr>
        <w:ind w:left="5040" w:hanging="360"/>
      </w:pPr>
    </w:lvl>
    <w:lvl w:ilvl="7" w:tplc="EC06496C">
      <w:start w:val="1"/>
      <w:numFmt w:val="lowerLetter"/>
      <w:lvlText w:val="%8."/>
      <w:lvlJc w:val="left"/>
      <w:pPr>
        <w:ind w:left="5760" w:hanging="360"/>
      </w:pPr>
    </w:lvl>
    <w:lvl w:ilvl="8" w:tplc="09287DE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897012"/>
    <w:multiLevelType w:val="hybridMultilevel"/>
    <w:tmpl w:val="E45C49E0"/>
    <w:lvl w:ilvl="0" w:tplc="6A7EF6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82B9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8CD2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4631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78BA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E6CD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7C9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3637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EE9F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2102438">
    <w:abstractNumId w:val="7"/>
  </w:num>
  <w:num w:numId="2" w16cid:durableId="1013646468">
    <w:abstractNumId w:val="6"/>
  </w:num>
  <w:num w:numId="3" w16cid:durableId="887180252">
    <w:abstractNumId w:val="8"/>
  </w:num>
  <w:num w:numId="4" w16cid:durableId="530344045">
    <w:abstractNumId w:val="1"/>
  </w:num>
  <w:num w:numId="5" w16cid:durableId="1403527731">
    <w:abstractNumId w:val="5"/>
  </w:num>
  <w:num w:numId="6" w16cid:durableId="2066490968">
    <w:abstractNumId w:val="4"/>
  </w:num>
  <w:num w:numId="7" w16cid:durableId="1865972334">
    <w:abstractNumId w:val="2"/>
  </w:num>
  <w:num w:numId="8" w16cid:durableId="1885019088">
    <w:abstractNumId w:val="0"/>
  </w:num>
  <w:num w:numId="9" w16cid:durableId="894046059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F39"/>
    <w:rsid w:val="00002411"/>
    <w:rsid w:val="00012383"/>
    <w:rsid w:val="000129D5"/>
    <w:rsid w:val="00014447"/>
    <w:rsid w:val="00014A00"/>
    <w:rsid w:val="0001538F"/>
    <w:rsid w:val="000177C0"/>
    <w:rsid w:val="00017D07"/>
    <w:rsid w:val="000223CD"/>
    <w:rsid w:val="000229E8"/>
    <w:rsid w:val="00022A26"/>
    <w:rsid w:val="00023120"/>
    <w:rsid w:val="0002607A"/>
    <w:rsid w:val="00027F67"/>
    <w:rsid w:val="00035E12"/>
    <w:rsid w:val="00042BAB"/>
    <w:rsid w:val="000430E5"/>
    <w:rsid w:val="0004783E"/>
    <w:rsid w:val="00050EA5"/>
    <w:rsid w:val="00054D26"/>
    <w:rsid w:val="00056F94"/>
    <w:rsid w:val="00060248"/>
    <w:rsid w:val="00060272"/>
    <w:rsid w:val="00060A9D"/>
    <w:rsid w:val="00063CFD"/>
    <w:rsid w:val="00065227"/>
    <w:rsid w:val="0006766B"/>
    <w:rsid w:val="00071FBF"/>
    <w:rsid w:val="0007256C"/>
    <w:rsid w:val="00072D90"/>
    <w:rsid w:val="0007491E"/>
    <w:rsid w:val="00075990"/>
    <w:rsid w:val="00086C42"/>
    <w:rsid w:val="00091B61"/>
    <w:rsid w:val="000924AA"/>
    <w:rsid w:val="00092A50"/>
    <w:rsid w:val="0009330D"/>
    <w:rsid w:val="0009788D"/>
    <w:rsid w:val="000978FD"/>
    <w:rsid w:val="000A1AC2"/>
    <w:rsid w:val="000A1F3F"/>
    <w:rsid w:val="000A5BE8"/>
    <w:rsid w:val="000A72E0"/>
    <w:rsid w:val="000B130F"/>
    <w:rsid w:val="000B4152"/>
    <w:rsid w:val="000B5E70"/>
    <w:rsid w:val="000C0DB0"/>
    <w:rsid w:val="000C17E5"/>
    <w:rsid w:val="000C205F"/>
    <w:rsid w:val="000C29C3"/>
    <w:rsid w:val="000C2C36"/>
    <w:rsid w:val="000C5198"/>
    <w:rsid w:val="000C57A7"/>
    <w:rsid w:val="000C7417"/>
    <w:rsid w:val="000C7CEA"/>
    <w:rsid w:val="000D2998"/>
    <w:rsid w:val="000D4A39"/>
    <w:rsid w:val="000D4FE8"/>
    <w:rsid w:val="000D7832"/>
    <w:rsid w:val="000E34EE"/>
    <w:rsid w:val="000E4596"/>
    <w:rsid w:val="000E5E60"/>
    <w:rsid w:val="000F00EB"/>
    <w:rsid w:val="000F40F1"/>
    <w:rsid w:val="000F7491"/>
    <w:rsid w:val="00102A51"/>
    <w:rsid w:val="00102FB3"/>
    <w:rsid w:val="00111497"/>
    <w:rsid w:val="00115B2F"/>
    <w:rsid w:val="00120E27"/>
    <w:rsid w:val="001226AF"/>
    <w:rsid w:val="0012468D"/>
    <w:rsid w:val="00125336"/>
    <w:rsid w:val="00126985"/>
    <w:rsid w:val="00131D07"/>
    <w:rsid w:val="00136A86"/>
    <w:rsid w:val="001452CA"/>
    <w:rsid w:val="00151CDB"/>
    <w:rsid w:val="001521EF"/>
    <w:rsid w:val="00154C1A"/>
    <w:rsid w:val="00154D87"/>
    <w:rsid w:val="00160F32"/>
    <w:rsid w:val="00161795"/>
    <w:rsid w:val="00162831"/>
    <w:rsid w:val="001645D4"/>
    <w:rsid w:val="00164672"/>
    <w:rsid w:val="0016495D"/>
    <w:rsid w:val="001669AB"/>
    <w:rsid w:val="00170200"/>
    <w:rsid w:val="00171939"/>
    <w:rsid w:val="00171BFA"/>
    <w:rsid w:val="001726E1"/>
    <w:rsid w:val="0017516A"/>
    <w:rsid w:val="001776D6"/>
    <w:rsid w:val="0017786B"/>
    <w:rsid w:val="00181EE1"/>
    <w:rsid w:val="00186E1A"/>
    <w:rsid w:val="00187B23"/>
    <w:rsid w:val="00187EA6"/>
    <w:rsid w:val="001927D5"/>
    <w:rsid w:val="00194494"/>
    <w:rsid w:val="001A205E"/>
    <w:rsid w:val="001A4A87"/>
    <w:rsid w:val="001A76C8"/>
    <w:rsid w:val="001B1341"/>
    <w:rsid w:val="001B6945"/>
    <w:rsid w:val="001B6B0D"/>
    <w:rsid w:val="001B7D0D"/>
    <w:rsid w:val="001C0DFF"/>
    <w:rsid w:val="001C1008"/>
    <w:rsid w:val="001C180F"/>
    <w:rsid w:val="001C5B9F"/>
    <w:rsid w:val="001C6510"/>
    <w:rsid w:val="001D01BA"/>
    <w:rsid w:val="001D07B5"/>
    <w:rsid w:val="001D209A"/>
    <w:rsid w:val="001D3C48"/>
    <w:rsid w:val="001D4213"/>
    <w:rsid w:val="001D46C9"/>
    <w:rsid w:val="001E0171"/>
    <w:rsid w:val="001E16AE"/>
    <w:rsid w:val="001E289F"/>
    <w:rsid w:val="001E352A"/>
    <w:rsid w:val="001E6541"/>
    <w:rsid w:val="001E7F0C"/>
    <w:rsid w:val="001F0CD7"/>
    <w:rsid w:val="001F117C"/>
    <w:rsid w:val="001F1849"/>
    <w:rsid w:val="001F3429"/>
    <w:rsid w:val="0020109E"/>
    <w:rsid w:val="002042AB"/>
    <w:rsid w:val="002136C8"/>
    <w:rsid w:val="00216075"/>
    <w:rsid w:val="00221E46"/>
    <w:rsid w:val="00221FAB"/>
    <w:rsid w:val="002255C4"/>
    <w:rsid w:val="00230A66"/>
    <w:rsid w:val="00231218"/>
    <w:rsid w:val="00232896"/>
    <w:rsid w:val="00233C15"/>
    <w:rsid w:val="0024361C"/>
    <w:rsid w:val="00243A57"/>
    <w:rsid w:val="00245FA1"/>
    <w:rsid w:val="00246282"/>
    <w:rsid w:val="0025107F"/>
    <w:rsid w:val="002533DB"/>
    <w:rsid w:val="0025395F"/>
    <w:rsid w:val="00255597"/>
    <w:rsid w:val="00255E96"/>
    <w:rsid w:val="00256480"/>
    <w:rsid w:val="00261E4D"/>
    <w:rsid w:val="002638B5"/>
    <w:rsid w:val="00264674"/>
    <w:rsid w:val="00266086"/>
    <w:rsid w:val="00272C2C"/>
    <w:rsid w:val="00273493"/>
    <w:rsid w:val="00273850"/>
    <w:rsid w:val="0027516F"/>
    <w:rsid w:val="00275C0C"/>
    <w:rsid w:val="00281804"/>
    <w:rsid w:val="00293A7A"/>
    <w:rsid w:val="00294853"/>
    <w:rsid w:val="002958A9"/>
    <w:rsid w:val="00296A02"/>
    <w:rsid w:val="002A0A54"/>
    <w:rsid w:val="002A231F"/>
    <w:rsid w:val="002A41FC"/>
    <w:rsid w:val="002A4CCE"/>
    <w:rsid w:val="002A6364"/>
    <w:rsid w:val="002B4BAF"/>
    <w:rsid w:val="002C01E6"/>
    <w:rsid w:val="002C0CDE"/>
    <w:rsid w:val="002C2BAA"/>
    <w:rsid w:val="002C479F"/>
    <w:rsid w:val="002D179E"/>
    <w:rsid w:val="002D28E4"/>
    <w:rsid w:val="002E0704"/>
    <w:rsid w:val="002E39F5"/>
    <w:rsid w:val="002E3FBD"/>
    <w:rsid w:val="002E403F"/>
    <w:rsid w:val="002E4E83"/>
    <w:rsid w:val="002E7D7F"/>
    <w:rsid w:val="002F5E56"/>
    <w:rsid w:val="00300942"/>
    <w:rsid w:val="00300E1E"/>
    <w:rsid w:val="00305345"/>
    <w:rsid w:val="00314007"/>
    <w:rsid w:val="003147BA"/>
    <w:rsid w:val="00316132"/>
    <w:rsid w:val="00317815"/>
    <w:rsid w:val="00317A39"/>
    <w:rsid w:val="003219D4"/>
    <w:rsid w:val="00323BDE"/>
    <w:rsid w:val="003273A1"/>
    <w:rsid w:val="003303AF"/>
    <w:rsid w:val="0033646F"/>
    <w:rsid w:val="00336752"/>
    <w:rsid w:val="00343EDC"/>
    <w:rsid w:val="0035350B"/>
    <w:rsid w:val="00357111"/>
    <w:rsid w:val="00361FA8"/>
    <w:rsid w:val="00362C2B"/>
    <w:rsid w:val="00363A74"/>
    <w:rsid w:val="00365066"/>
    <w:rsid w:val="003650A2"/>
    <w:rsid w:val="00367CDB"/>
    <w:rsid w:val="0037621F"/>
    <w:rsid w:val="003777F3"/>
    <w:rsid w:val="00377D31"/>
    <w:rsid w:val="00381466"/>
    <w:rsid w:val="00382C24"/>
    <w:rsid w:val="00391485"/>
    <w:rsid w:val="00393FC5"/>
    <w:rsid w:val="003A0F29"/>
    <w:rsid w:val="003A1E92"/>
    <w:rsid w:val="003A24E8"/>
    <w:rsid w:val="003A498D"/>
    <w:rsid w:val="003B3221"/>
    <w:rsid w:val="003B4529"/>
    <w:rsid w:val="003B56B4"/>
    <w:rsid w:val="003B66A0"/>
    <w:rsid w:val="003C0926"/>
    <w:rsid w:val="003C2954"/>
    <w:rsid w:val="003C6B1E"/>
    <w:rsid w:val="003D12D3"/>
    <w:rsid w:val="003D4F91"/>
    <w:rsid w:val="003D658F"/>
    <w:rsid w:val="003D6EBF"/>
    <w:rsid w:val="003D7F6E"/>
    <w:rsid w:val="003E22C5"/>
    <w:rsid w:val="003E2F35"/>
    <w:rsid w:val="003E5B32"/>
    <w:rsid w:val="003E700A"/>
    <w:rsid w:val="003F0448"/>
    <w:rsid w:val="003F151C"/>
    <w:rsid w:val="003F1E42"/>
    <w:rsid w:val="003F29FC"/>
    <w:rsid w:val="003F3625"/>
    <w:rsid w:val="003F3EE2"/>
    <w:rsid w:val="003F4DA6"/>
    <w:rsid w:val="003F51E2"/>
    <w:rsid w:val="003F6A13"/>
    <w:rsid w:val="003F72ED"/>
    <w:rsid w:val="0040145D"/>
    <w:rsid w:val="0040183E"/>
    <w:rsid w:val="004057A3"/>
    <w:rsid w:val="00406746"/>
    <w:rsid w:val="00410280"/>
    <w:rsid w:val="0041064E"/>
    <w:rsid w:val="00413638"/>
    <w:rsid w:val="00415F8E"/>
    <w:rsid w:val="00417E76"/>
    <w:rsid w:val="00417EC2"/>
    <w:rsid w:val="004248F4"/>
    <w:rsid w:val="0042743D"/>
    <w:rsid w:val="004338AE"/>
    <w:rsid w:val="004345C5"/>
    <w:rsid w:val="00434CD7"/>
    <w:rsid w:val="004373A8"/>
    <w:rsid w:val="004404CE"/>
    <w:rsid w:val="00441B47"/>
    <w:rsid w:val="0044611F"/>
    <w:rsid w:val="00450B56"/>
    <w:rsid w:val="00452414"/>
    <w:rsid w:val="00455D5E"/>
    <w:rsid w:val="0046038C"/>
    <w:rsid w:val="004610E4"/>
    <w:rsid w:val="00462E57"/>
    <w:rsid w:val="00463091"/>
    <w:rsid w:val="004650F8"/>
    <w:rsid w:val="00466586"/>
    <w:rsid w:val="00475588"/>
    <w:rsid w:val="00475DFA"/>
    <w:rsid w:val="00475ED0"/>
    <w:rsid w:val="004761F3"/>
    <w:rsid w:val="004801DE"/>
    <w:rsid w:val="004817E5"/>
    <w:rsid w:val="00485D3C"/>
    <w:rsid w:val="00491057"/>
    <w:rsid w:val="0049234D"/>
    <w:rsid w:val="00494038"/>
    <w:rsid w:val="0049470B"/>
    <w:rsid w:val="004A463B"/>
    <w:rsid w:val="004A56C7"/>
    <w:rsid w:val="004B4697"/>
    <w:rsid w:val="004B597C"/>
    <w:rsid w:val="004B69A6"/>
    <w:rsid w:val="004C035F"/>
    <w:rsid w:val="004C0CAA"/>
    <w:rsid w:val="004C3E04"/>
    <w:rsid w:val="004C519D"/>
    <w:rsid w:val="004D07F2"/>
    <w:rsid w:val="004D6849"/>
    <w:rsid w:val="004E0F33"/>
    <w:rsid w:val="004E18D2"/>
    <w:rsid w:val="004E1E6D"/>
    <w:rsid w:val="004E4F62"/>
    <w:rsid w:val="004E69B6"/>
    <w:rsid w:val="004E7446"/>
    <w:rsid w:val="004F3F40"/>
    <w:rsid w:val="004F47FB"/>
    <w:rsid w:val="004F7178"/>
    <w:rsid w:val="00501EEF"/>
    <w:rsid w:val="00503DA6"/>
    <w:rsid w:val="00504927"/>
    <w:rsid w:val="00504BD8"/>
    <w:rsid w:val="0051120B"/>
    <w:rsid w:val="005127BA"/>
    <w:rsid w:val="00512E89"/>
    <w:rsid w:val="0051576F"/>
    <w:rsid w:val="005171D5"/>
    <w:rsid w:val="005275FA"/>
    <w:rsid w:val="00527645"/>
    <w:rsid w:val="00532864"/>
    <w:rsid w:val="00535EBF"/>
    <w:rsid w:val="00543A75"/>
    <w:rsid w:val="0054620E"/>
    <w:rsid w:val="00547098"/>
    <w:rsid w:val="00554EC4"/>
    <w:rsid w:val="00556E82"/>
    <w:rsid w:val="00557D42"/>
    <w:rsid w:val="00557F0B"/>
    <w:rsid w:val="00557F64"/>
    <w:rsid w:val="0056002D"/>
    <w:rsid w:val="005627D3"/>
    <w:rsid w:val="00562FBE"/>
    <w:rsid w:val="00575B91"/>
    <w:rsid w:val="0057764E"/>
    <w:rsid w:val="005821AE"/>
    <w:rsid w:val="005855CC"/>
    <w:rsid w:val="00585835"/>
    <w:rsid w:val="00585CF9"/>
    <w:rsid w:val="00593333"/>
    <w:rsid w:val="005A074C"/>
    <w:rsid w:val="005B2C4C"/>
    <w:rsid w:val="005B4534"/>
    <w:rsid w:val="005B4CF7"/>
    <w:rsid w:val="005B6037"/>
    <w:rsid w:val="005B6A51"/>
    <w:rsid w:val="005C0BAB"/>
    <w:rsid w:val="005D1F67"/>
    <w:rsid w:val="005D2671"/>
    <w:rsid w:val="005D3989"/>
    <w:rsid w:val="005D5D96"/>
    <w:rsid w:val="005E45C4"/>
    <w:rsid w:val="005E72D4"/>
    <w:rsid w:val="005F0DB8"/>
    <w:rsid w:val="005F2559"/>
    <w:rsid w:val="005F39A2"/>
    <w:rsid w:val="005F4611"/>
    <w:rsid w:val="005F65A2"/>
    <w:rsid w:val="00600486"/>
    <w:rsid w:val="00606B9B"/>
    <w:rsid w:val="00607A80"/>
    <w:rsid w:val="006116E9"/>
    <w:rsid w:val="00611801"/>
    <w:rsid w:val="006125A1"/>
    <w:rsid w:val="006127EA"/>
    <w:rsid w:val="00613172"/>
    <w:rsid w:val="00613ADE"/>
    <w:rsid w:val="0061774F"/>
    <w:rsid w:val="00617D3C"/>
    <w:rsid w:val="0062160B"/>
    <w:rsid w:val="00630D12"/>
    <w:rsid w:val="006310D4"/>
    <w:rsid w:val="00631333"/>
    <w:rsid w:val="00631F64"/>
    <w:rsid w:val="00633328"/>
    <w:rsid w:val="00635121"/>
    <w:rsid w:val="006359B4"/>
    <w:rsid w:val="00645C71"/>
    <w:rsid w:val="00650C44"/>
    <w:rsid w:val="006511BB"/>
    <w:rsid w:val="006527FF"/>
    <w:rsid w:val="00653B99"/>
    <w:rsid w:val="00655E1D"/>
    <w:rsid w:val="00657239"/>
    <w:rsid w:val="00657608"/>
    <w:rsid w:val="00657F9D"/>
    <w:rsid w:val="00664177"/>
    <w:rsid w:val="00671AF1"/>
    <w:rsid w:val="006775A6"/>
    <w:rsid w:val="00680B0A"/>
    <w:rsid w:val="00681BFB"/>
    <w:rsid w:val="00682D7D"/>
    <w:rsid w:val="00683A60"/>
    <w:rsid w:val="00684289"/>
    <w:rsid w:val="0068610F"/>
    <w:rsid w:val="0069478A"/>
    <w:rsid w:val="006A1D07"/>
    <w:rsid w:val="006A1F21"/>
    <w:rsid w:val="006A32EF"/>
    <w:rsid w:val="006A3C60"/>
    <w:rsid w:val="006A44CC"/>
    <w:rsid w:val="006A490A"/>
    <w:rsid w:val="006A4A6C"/>
    <w:rsid w:val="006A4F21"/>
    <w:rsid w:val="006B0C64"/>
    <w:rsid w:val="006B4E56"/>
    <w:rsid w:val="006B779E"/>
    <w:rsid w:val="006C08DA"/>
    <w:rsid w:val="006C09BE"/>
    <w:rsid w:val="006D4704"/>
    <w:rsid w:val="006E00B1"/>
    <w:rsid w:val="006E05E9"/>
    <w:rsid w:val="006E24AD"/>
    <w:rsid w:val="006E3511"/>
    <w:rsid w:val="006E381A"/>
    <w:rsid w:val="006E4C6B"/>
    <w:rsid w:val="006E4E14"/>
    <w:rsid w:val="006E600F"/>
    <w:rsid w:val="006E69FA"/>
    <w:rsid w:val="006F1272"/>
    <w:rsid w:val="006F1973"/>
    <w:rsid w:val="006F3741"/>
    <w:rsid w:val="006F620F"/>
    <w:rsid w:val="006F68E1"/>
    <w:rsid w:val="006F7BD9"/>
    <w:rsid w:val="00701C00"/>
    <w:rsid w:val="00702245"/>
    <w:rsid w:val="0070331B"/>
    <w:rsid w:val="00703C77"/>
    <w:rsid w:val="007109D4"/>
    <w:rsid w:val="0071133E"/>
    <w:rsid w:val="00713468"/>
    <w:rsid w:val="00713C89"/>
    <w:rsid w:val="00715B5B"/>
    <w:rsid w:val="00716B2C"/>
    <w:rsid w:val="007174A6"/>
    <w:rsid w:val="00726261"/>
    <w:rsid w:val="00731556"/>
    <w:rsid w:val="00731D61"/>
    <w:rsid w:val="007325AD"/>
    <w:rsid w:val="00734C6B"/>
    <w:rsid w:val="00736821"/>
    <w:rsid w:val="00740C98"/>
    <w:rsid w:val="00741F4B"/>
    <w:rsid w:val="00744215"/>
    <w:rsid w:val="007448DD"/>
    <w:rsid w:val="0074550E"/>
    <w:rsid w:val="00746130"/>
    <w:rsid w:val="0074627E"/>
    <w:rsid w:val="007468AE"/>
    <w:rsid w:val="00750B93"/>
    <w:rsid w:val="00751597"/>
    <w:rsid w:val="00752EA2"/>
    <w:rsid w:val="007554E3"/>
    <w:rsid w:val="0075585B"/>
    <w:rsid w:val="00755E6B"/>
    <w:rsid w:val="00757C99"/>
    <w:rsid w:val="007660CF"/>
    <w:rsid w:val="00767510"/>
    <w:rsid w:val="0077109B"/>
    <w:rsid w:val="00772719"/>
    <w:rsid w:val="00773B07"/>
    <w:rsid w:val="00773F06"/>
    <w:rsid w:val="00774F7F"/>
    <w:rsid w:val="00776C1D"/>
    <w:rsid w:val="007809FC"/>
    <w:rsid w:val="00785BCD"/>
    <w:rsid w:val="00787A0F"/>
    <w:rsid w:val="007922AD"/>
    <w:rsid w:val="00795890"/>
    <w:rsid w:val="007975F5"/>
    <w:rsid w:val="007A06FB"/>
    <w:rsid w:val="007A3AD5"/>
    <w:rsid w:val="007A5DFF"/>
    <w:rsid w:val="007A6584"/>
    <w:rsid w:val="007A7DFD"/>
    <w:rsid w:val="007B1EAA"/>
    <w:rsid w:val="007B3892"/>
    <w:rsid w:val="007B3D2A"/>
    <w:rsid w:val="007B54F2"/>
    <w:rsid w:val="007B5F27"/>
    <w:rsid w:val="007B6478"/>
    <w:rsid w:val="007C249C"/>
    <w:rsid w:val="007C46FF"/>
    <w:rsid w:val="007C4D25"/>
    <w:rsid w:val="007C733E"/>
    <w:rsid w:val="007D1A1C"/>
    <w:rsid w:val="007D1D1B"/>
    <w:rsid w:val="007D5235"/>
    <w:rsid w:val="007D52A3"/>
    <w:rsid w:val="007D5B44"/>
    <w:rsid w:val="007D7088"/>
    <w:rsid w:val="007E0333"/>
    <w:rsid w:val="007E4828"/>
    <w:rsid w:val="007E6ABE"/>
    <w:rsid w:val="007F0066"/>
    <w:rsid w:val="007F0FA3"/>
    <w:rsid w:val="007F1A5F"/>
    <w:rsid w:val="007F4726"/>
    <w:rsid w:val="007F7206"/>
    <w:rsid w:val="007F7739"/>
    <w:rsid w:val="007F7FC9"/>
    <w:rsid w:val="008033D8"/>
    <w:rsid w:val="00806206"/>
    <w:rsid w:val="0081142F"/>
    <w:rsid w:val="008124F5"/>
    <w:rsid w:val="00816C61"/>
    <w:rsid w:val="00816FCF"/>
    <w:rsid w:val="00821D4C"/>
    <w:rsid w:val="00832C0E"/>
    <w:rsid w:val="008375BA"/>
    <w:rsid w:val="0084235E"/>
    <w:rsid w:val="00852A8C"/>
    <w:rsid w:val="00855A3B"/>
    <w:rsid w:val="00856490"/>
    <w:rsid w:val="00856DFF"/>
    <w:rsid w:val="0085713E"/>
    <w:rsid w:val="008619EF"/>
    <w:rsid w:val="00862C52"/>
    <w:rsid w:val="00863785"/>
    <w:rsid w:val="008653CC"/>
    <w:rsid w:val="00865E78"/>
    <w:rsid w:val="00866976"/>
    <w:rsid w:val="00870C7C"/>
    <w:rsid w:val="00871ED4"/>
    <w:rsid w:val="00872874"/>
    <w:rsid w:val="00872E36"/>
    <w:rsid w:val="008747BC"/>
    <w:rsid w:val="008752EC"/>
    <w:rsid w:val="00875BE8"/>
    <w:rsid w:val="00875C9C"/>
    <w:rsid w:val="0087666A"/>
    <w:rsid w:val="008779B5"/>
    <w:rsid w:val="00882E0A"/>
    <w:rsid w:val="008835AA"/>
    <w:rsid w:val="00890B77"/>
    <w:rsid w:val="00890EED"/>
    <w:rsid w:val="00891EBC"/>
    <w:rsid w:val="008927F6"/>
    <w:rsid w:val="00892E64"/>
    <w:rsid w:val="00895CA3"/>
    <w:rsid w:val="00897B20"/>
    <w:rsid w:val="008A5192"/>
    <w:rsid w:val="008A5F03"/>
    <w:rsid w:val="008B2642"/>
    <w:rsid w:val="008B4E14"/>
    <w:rsid w:val="008B6C5E"/>
    <w:rsid w:val="008B7716"/>
    <w:rsid w:val="008C2D0B"/>
    <w:rsid w:val="008C5013"/>
    <w:rsid w:val="008C54C9"/>
    <w:rsid w:val="008C71B4"/>
    <w:rsid w:val="008C7A76"/>
    <w:rsid w:val="008C7E9B"/>
    <w:rsid w:val="008D0FAB"/>
    <w:rsid w:val="008D3ED4"/>
    <w:rsid w:val="008D3EF2"/>
    <w:rsid w:val="008D4EE5"/>
    <w:rsid w:val="008D5213"/>
    <w:rsid w:val="008D6691"/>
    <w:rsid w:val="008E0689"/>
    <w:rsid w:val="008E143C"/>
    <w:rsid w:val="008E1C5E"/>
    <w:rsid w:val="008E38DF"/>
    <w:rsid w:val="008E3EA5"/>
    <w:rsid w:val="008E5E8A"/>
    <w:rsid w:val="008F129E"/>
    <w:rsid w:val="008F12F0"/>
    <w:rsid w:val="008F6AA6"/>
    <w:rsid w:val="008F7C0B"/>
    <w:rsid w:val="00900D63"/>
    <w:rsid w:val="00900F7D"/>
    <w:rsid w:val="00901DB6"/>
    <w:rsid w:val="00903D02"/>
    <w:rsid w:val="0090499E"/>
    <w:rsid w:val="009064E8"/>
    <w:rsid w:val="00906E6E"/>
    <w:rsid w:val="00911B55"/>
    <w:rsid w:val="00914A46"/>
    <w:rsid w:val="00915010"/>
    <w:rsid w:val="00920475"/>
    <w:rsid w:val="0092117D"/>
    <w:rsid w:val="0092231E"/>
    <w:rsid w:val="0093218E"/>
    <w:rsid w:val="00934127"/>
    <w:rsid w:val="00934AF1"/>
    <w:rsid w:val="00935434"/>
    <w:rsid w:val="00935FEB"/>
    <w:rsid w:val="0093786E"/>
    <w:rsid w:val="009478DC"/>
    <w:rsid w:val="00951A47"/>
    <w:rsid w:val="0095299D"/>
    <w:rsid w:val="0095395A"/>
    <w:rsid w:val="00953D28"/>
    <w:rsid w:val="009552A2"/>
    <w:rsid w:val="00961B85"/>
    <w:rsid w:val="00961CFB"/>
    <w:rsid w:val="00966695"/>
    <w:rsid w:val="00966E34"/>
    <w:rsid w:val="00970503"/>
    <w:rsid w:val="00970683"/>
    <w:rsid w:val="00977BFF"/>
    <w:rsid w:val="00977E78"/>
    <w:rsid w:val="00982471"/>
    <w:rsid w:val="009829F8"/>
    <w:rsid w:val="00993F3F"/>
    <w:rsid w:val="00995586"/>
    <w:rsid w:val="00995C02"/>
    <w:rsid w:val="009979E9"/>
    <w:rsid w:val="009A11DC"/>
    <w:rsid w:val="009A3271"/>
    <w:rsid w:val="009A35A5"/>
    <w:rsid w:val="009A41E5"/>
    <w:rsid w:val="009B0B92"/>
    <w:rsid w:val="009B16FA"/>
    <w:rsid w:val="009B1A75"/>
    <w:rsid w:val="009B20B6"/>
    <w:rsid w:val="009B513B"/>
    <w:rsid w:val="009B5E8A"/>
    <w:rsid w:val="009B79AB"/>
    <w:rsid w:val="009C1076"/>
    <w:rsid w:val="009C2B99"/>
    <w:rsid w:val="009C33D9"/>
    <w:rsid w:val="009C37BD"/>
    <w:rsid w:val="009C4281"/>
    <w:rsid w:val="009C4731"/>
    <w:rsid w:val="009C603B"/>
    <w:rsid w:val="009C7709"/>
    <w:rsid w:val="009D0BCD"/>
    <w:rsid w:val="009D0BE9"/>
    <w:rsid w:val="009D14EA"/>
    <w:rsid w:val="009D230D"/>
    <w:rsid w:val="009D3124"/>
    <w:rsid w:val="009E0461"/>
    <w:rsid w:val="009E07F2"/>
    <w:rsid w:val="009E3692"/>
    <w:rsid w:val="009E4EC0"/>
    <w:rsid w:val="009E5BFE"/>
    <w:rsid w:val="009E6173"/>
    <w:rsid w:val="009F193F"/>
    <w:rsid w:val="009F2077"/>
    <w:rsid w:val="009F3855"/>
    <w:rsid w:val="009F4072"/>
    <w:rsid w:val="009F46B4"/>
    <w:rsid w:val="009F653C"/>
    <w:rsid w:val="00A0124A"/>
    <w:rsid w:val="00A016C0"/>
    <w:rsid w:val="00A04ACF"/>
    <w:rsid w:val="00A061B9"/>
    <w:rsid w:val="00A144B1"/>
    <w:rsid w:val="00A14C54"/>
    <w:rsid w:val="00A262B6"/>
    <w:rsid w:val="00A263F2"/>
    <w:rsid w:val="00A265C3"/>
    <w:rsid w:val="00A26ED6"/>
    <w:rsid w:val="00A328A5"/>
    <w:rsid w:val="00A32E7B"/>
    <w:rsid w:val="00A34101"/>
    <w:rsid w:val="00A346D4"/>
    <w:rsid w:val="00A37325"/>
    <w:rsid w:val="00A37683"/>
    <w:rsid w:val="00A4034C"/>
    <w:rsid w:val="00A4124A"/>
    <w:rsid w:val="00A45B39"/>
    <w:rsid w:val="00A509EA"/>
    <w:rsid w:val="00A57C0E"/>
    <w:rsid w:val="00A6076F"/>
    <w:rsid w:val="00A60FF4"/>
    <w:rsid w:val="00A613A4"/>
    <w:rsid w:val="00A770C7"/>
    <w:rsid w:val="00A77506"/>
    <w:rsid w:val="00A7783C"/>
    <w:rsid w:val="00A81F10"/>
    <w:rsid w:val="00A842AF"/>
    <w:rsid w:val="00A90C71"/>
    <w:rsid w:val="00A92193"/>
    <w:rsid w:val="00A9742B"/>
    <w:rsid w:val="00AA2704"/>
    <w:rsid w:val="00AA5A58"/>
    <w:rsid w:val="00AA69FD"/>
    <w:rsid w:val="00AA74CA"/>
    <w:rsid w:val="00AB165E"/>
    <w:rsid w:val="00AB1701"/>
    <w:rsid w:val="00AB1FF7"/>
    <w:rsid w:val="00AB4372"/>
    <w:rsid w:val="00AB60D9"/>
    <w:rsid w:val="00AB6976"/>
    <w:rsid w:val="00AB6CC3"/>
    <w:rsid w:val="00AC010B"/>
    <w:rsid w:val="00AC08E4"/>
    <w:rsid w:val="00AC3A36"/>
    <w:rsid w:val="00AC5799"/>
    <w:rsid w:val="00AC7A20"/>
    <w:rsid w:val="00AD1127"/>
    <w:rsid w:val="00AD2591"/>
    <w:rsid w:val="00AD2849"/>
    <w:rsid w:val="00AD433D"/>
    <w:rsid w:val="00AE0F4C"/>
    <w:rsid w:val="00AE41F9"/>
    <w:rsid w:val="00AE4612"/>
    <w:rsid w:val="00AE4A72"/>
    <w:rsid w:val="00AE51C3"/>
    <w:rsid w:val="00AEE144"/>
    <w:rsid w:val="00AF330B"/>
    <w:rsid w:val="00AF43E0"/>
    <w:rsid w:val="00AF7EE9"/>
    <w:rsid w:val="00B0225D"/>
    <w:rsid w:val="00B0350D"/>
    <w:rsid w:val="00B044FD"/>
    <w:rsid w:val="00B048EE"/>
    <w:rsid w:val="00B06825"/>
    <w:rsid w:val="00B0775E"/>
    <w:rsid w:val="00B07AC0"/>
    <w:rsid w:val="00B07B42"/>
    <w:rsid w:val="00B12E6A"/>
    <w:rsid w:val="00B14F07"/>
    <w:rsid w:val="00B17730"/>
    <w:rsid w:val="00B202B9"/>
    <w:rsid w:val="00B203C7"/>
    <w:rsid w:val="00B2201F"/>
    <w:rsid w:val="00B23583"/>
    <w:rsid w:val="00B349C7"/>
    <w:rsid w:val="00B363B5"/>
    <w:rsid w:val="00B37184"/>
    <w:rsid w:val="00B40218"/>
    <w:rsid w:val="00B4271B"/>
    <w:rsid w:val="00B51523"/>
    <w:rsid w:val="00B520E6"/>
    <w:rsid w:val="00B52A25"/>
    <w:rsid w:val="00B549FD"/>
    <w:rsid w:val="00B61E71"/>
    <w:rsid w:val="00B636DA"/>
    <w:rsid w:val="00B646EF"/>
    <w:rsid w:val="00B64935"/>
    <w:rsid w:val="00B649F3"/>
    <w:rsid w:val="00B64CE7"/>
    <w:rsid w:val="00B679B8"/>
    <w:rsid w:val="00B67D2D"/>
    <w:rsid w:val="00B7050D"/>
    <w:rsid w:val="00B73D75"/>
    <w:rsid w:val="00B740B1"/>
    <w:rsid w:val="00B74F36"/>
    <w:rsid w:val="00B77CFE"/>
    <w:rsid w:val="00B812B6"/>
    <w:rsid w:val="00B83C1A"/>
    <w:rsid w:val="00B84995"/>
    <w:rsid w:val="00B850EC"/>
    <w:rsid w:val="00B86534"/>
    <w:rsid w:val="00B90865"/>
    <w:rsid w:val="00B945B7"/>
    <w:rsid w:val="00B97B84"/>
    <w:rsid w:val="00BA0810"/>
    <w:rsid w:val="00BA22B4"/>
    <w:rsid w:val="00BA2F39"/>
    <w:rsid w:val="00BA3757"/>
    <w:rsid w:val="00BA43B9"/>
    <w:rsid w:val="00BA545D"/>
    <w:rsid w:val="00BA6420"/>
    <w:rsid w:val="00BA66F3"/>
    <w:rsid w:val="00BB06F8"/>
    <w:rsid w:val="00BB089D"/>
    <w:rsid w:val="00BB0912"/>
    <w:rsid w:val="00BB0F4F"/>
    <w:rsid w:val="00BB2AEB"/>
    <w:rsid w:val="00BB3F6E"/>
    <w:rsid w:val="00BB65E7"/>
    <w:rsid w:val="00BC08E8"/>
    <w:rsid w:val="00BC49CE"/>
    <w:rsid w:val="00BC59BE"/>
    <w:rsid w:val="00BD0CD5"/>
    <w:rsid w:val="00BD0DBE"/>
    <w:rsid w:val="00BD6F9E"/>
    <w:rsid w:val="00BE677D"/>
    <w:rsid w:val="00BE6911"/>
    <w:rsid w:val="00BF0777"/>
    <w:rsid w:val="00BF0FD9"/>
    <w:rsid w:val="00BF1B32"/>
    <w:rsid w:val="00BF3C62"/>
    <w:rsid w:val="00BF5B8C"/>
    <w:rsid w:val="00BF7798"/>
    <w:rsid w:val="00C001BF"/>
    <w:rsid w:val="00C01004"/>
    <w:rsid w:val="00C04389"/>
    <w:rsid w:val="00C06A3A"/>
    <w:rsid w:val="00C07E3F"/>
    <w:rsid w:val="00C1119E"/>
    <w:rsid w:val="00C11BE6"/>
    <w:rsid w:val="00C11BE7"/>
    <w:rsid w:val="00C1657B"/>
    <w:rsid w:val="00C16D23"/>
    <w:rsid w:val="00C16D9B"/>
    <w:rsid w:val="00C1731D"/>
    <w:rsid w:val="00C21577"/>
    <w:rsid w:val="00C215AF"/>
    <w:rsid w:val="00C2221A"/>
    <w:rsid w:val="00C24ADA"/>
    <w:rsid w:val="00C25A3C"/>
    <w:rsid w:val="00C27B20"/>
    <w:rsid w:val="00C318BF"/>
    <w:rsid w:val="00C32326"/>
    <w:rsid w:val="00C34AE0"/>
    <w:rsid w:val="00C34E93"/>
    <w:rsid w:val="00C36C3D"/>
    <w:rsid w:val="00C40DE6"/>
    <w:rsid w:val="00C41D96"/>
    <w:rsid w:val="00C4416A"/>
    <w:rsid w:val="00C512C2"/>
    <w:rsid w:val="00C52213"/>
    <w:rsid w:val="00C52F72"/>
    <w:rsid w:val="00C53134"/>
    <w:rsid w:val="00C53791"/>
    <w:rsid w:val="00C539C1"/>
    <w:rsid w:val="00C54F7D"/>
    <w:rsid w:val="00C60AA2"/>
    <w:rsid w:val="00C63A80"/>
    <w:rsid w:val="00C66474"/>
    <w:rsid w:val="00C67B95"/>
    <w:rsid w:val="00C724F9"/>
    <w:rsid w:val="00C72EC7"/>
    <w:rsid w:val="00C72F4D"/>
    <w:rsid w:val="00C74095"/>
    <w:rsid w:val="00C7642A"/>
    <w:rsid w:val="00C7696F"/>
    <w:rsid w:val="00C76F75"/>
    <w:rsid w:val="00C81EFE"/>
    <w:rsid w:val="00C84FC6"/>
    <w:rsid w:val="00C866A3"/>
    <w:rsid w:val="00C906D4"/>
    <w:rsid w:val="00C90D8F"/>
    <w:rsid w:val="00C92007"/>
    <w:rsid w:val="00C9249D"/>
    <w:rsid w:val="00C92F02"/>
    <w:rsid w:val="00C97C99"/>
    <w:rsid w:val="00CA31BE"/>
    <w:rsid w:val="00CA72B5"/>
    <w:rsid w:val="00CB00ED"/>
    <w:rsid w:val="00CB0B54"/>
    <w:rsid w:val="00CB1CEE"/>
    <w:rsid w:val="00CB2116"/>
    <w:rsid w:val="00CB3466"/>
    <w:rsid w:val="00CB46B2"/>
    <w:rsid w:val="00CB4D21"/>
    <w:rsid w:val="00CB6D7B"/>
    <w:rsid w:val="00CC0FD9"/>
    <w:rsid w:val="00CC3061"/>
    <w:rsid w:val="00CC4D47"/>
    <w:rsid w:val="00CC666A"/>
    <w:rsid w:val="00CD0655"/>
    <w:rsid w:val="00CD3F0D"/>
    <w:rsid w:val="00CE10D8"/>
    <w:rsid w:val="00CE277F"/>
    <w:rsid w:val="00CE3599"/>
    <w:rsid w:val="00CE4285"/>
    <w:rsid w:val="00CE54C8"/>
    <w:rsid w:val="00CE6DFE"/>
    <w:rsid w:val="00CE6E63"/>
    <w:rsid w:val="00CF00B6"/>
    <w:rsid w:val="00CF3116"/>
    <w:rsid w:val="00CF3CF4"/>
    <w:rsid w:val="00CF4128"/>
    <w:rsid w:val="00CF52B5"/>
    <w:rsid w:val="00CF73F0"/>
    <w:rsid w:val="00D00C05"/>
    <w:rsid w:val="00D016F5"/>
    <w:rsid w:val="00D042C2"/>
    <w:rsid w:val="00D07083"/>
    <w:rsid w:val="00D1150C"/>
    <w:rsid w:val="00D15C65"/>
    <w:rsid w:val="00D17ECA"/>
    <w:rsid w:val="00D2515D"/>
    <w:rsid w:val="00D254A3"/>
    <w:rsid w:val="00D26E71"/>
    <w:rsid w:val="00D31510"/>
    <w:rsid w:val="00D31750"/>
    <w:rsid w:val="00D31958"/>
    <w:rsid w:val="00D33BA7"/>
    <w:rsid w:val="00D358C3"/>
    <w:rsid w:val="00D35A4E"/>
    <w:rsid w:val="00D37403"/>
    <w:rsid w:val="00D37760"/>
    <w:rsid w:val="00D4233A"/>
    <w:rsid w:val="00D42B37"/>
    <w:rsid w:val="00D4714A"/>
    <w:rsid w:val="00D51465"/>
    <w:rsid w:val="00D66567"/>
    <w:rsid w:val="00D7100C"/>
    <w:rsid w:val="00D7276F"/>
    <w:rsid w:val="00D73CF0"/>
    <w:rsid w:val="00D74C49"/>
    <w:rsid w:val="00D75EED"/>
    <w:rsid w:val="00D76039"/>
    <w:rsid w:val="00D768BF"/>
    <w:rsid w:val="00D76B59"/>
    <w:rsid w:val="00D776F7"/>
    <w:rsid w:val="00D8007C"/>
    <w:rsid w:val="00D80F19"/>
    <w:rsid w:val="00D82131"/>
    <w:rsid w:val="00D85E27"/>
    <w:rsid w:val="00D85F07"/>
    <w:rsid w:val="00D86A7F"/>
    <w:rsid w:val="00D875F1"/>
    <w:rsid w:val="00D87E5F"/>
    <w:rsid w:val="00D87FA1"/>
    <w:rsid w:val="00D93B9A"/>
    <w:rsid w:val="00DA4C67"/>
    <w:rsid w:val="00DA675E"/>
    <w:rsid w:val="00DB5A9E"/>
    <w:rsid w:val="00DB5C8D"/>
    <w:rsid w:val="00DB617F"/>
    <w:rsid w:val="00DB7291"/>
    <w:rsid w:val="00DC188E"/>
    <w:rsid w:val="00DC1B8D"/>
    <w:rsid w:val="00DC4C0E"/>
    <w:rsid w:val="00DC5611"/>
    <w:rsid w:val="00DC56C2"/>
    <w:rsid w:val="00DC7D3E"/>
    <w:rsid w:val="00DD0391"/>
    <w:rsid w:val="00DD5CDE"/>
    <w:rsid w:val="00DD77CE"/>
    <w:rsid w:val="00DE3F7A"/>
    <w:rsid w:val="00DE431D"/>
    <w:rsid w:val="00DE5E60"/>
    <w:rsid w:val="00DF25F4"/>
    <w:rsid w:val="00E01A52"/>
    <w:rsid w:val="00E0216A"/>
    <w:rsid w:val="00E1196B"/>
    <w:rsid w:val="00E11EEC"/>
    <w:rsid w:val="00E1202D"/>
    <w:rsid w:val="00E13182"/>
    <w:rsid w:val="00E137AA"/>
    <w:rsid w:val="00E13F82"/>
    <w:rsid w:val="00E16B88"/>
    <w:rsid w:val="00E17420"/>
    <w:rsid w:val="00E17C6A"/>
    <w:rsid w:val="00E20625"/>
    <w:rsid w:val="00E20AA1"/>
    <w:rsid w:val="00E216F6"/>
    <w:rsid w:val="00E250DA"/>
    <w:rsid w:val="00E31D04"/>
    <w:rsid w:val="00E328E4"/>
    <w:rsid w:val="00E37CF0"/>
    <w:rsid w:val="00E42602"/>
    <w:rsid w:val="00E4326F"/>
    <w:rsid w:val="00E43F9D"/>
    <w:rsid w:val="00E44F19"/>
    <w:rsid w:val="00E45423"/>
    <w:rsid w:val="00E45CE6"/>
    <w:rsid w:val="00E46F17"/>
    <w:rsid w:val="00E50C80"/>
    <w:rsid w:val="00E548AC"/>
    <w:rsid w:val="00E563F1"/>
    <w:rsid w:val="00E565EF"/>
    <w:rsid w:val="00E60831"/>
    <w:rsid w:val="00E62E26"/>
    <w:rsid w:val="00E71029"/>
    <w:rsid w:val="00E731A6"/>
    <w:rsid w:val="00E74C5E"/>
    <w:rsid w:val="00E750D1"/>
    <w:rsid w:val="00E80AC2"/>
    <w:rsid w:val="00E81F6F"/>
    <w:rsid w:val="00E83B12"/>
    <w:rsid w:val="00E91973"/>
    <w:rsid w:val="00E95477"/>
    <w:rsid w:val="00E97C07"/>
    <w:rsid w:val="00EA31AB"/>
    <w:rsid w:val="00EA3E60"/>
    <w:rsid w:val="00EA7A5C"/>
    <w:rsid w:val="00EB04F6"/>
    <w:rsid w:val="00EB376B"/>
    <w:rsid w:val="00EB3AF3"/>
    <w:rsid w:val="00EB4C68"/>
    <w:rsid w:val="00EB59BC"/>
    <w:rsid w:val="00EC03E1"/>
    <w:rsid w:val="00EC4284"/>
    <w:rsid w:val="00EC6C91"/>
    <w:rsid w:val="00EC6FE0"/>
    <w:rsid w:val="00ED21DC"/>
    <w:rsid w:val="00ED59B0"/>
    <w:rsid w:val="00ED6209"/>
    <w:rsid w:val="00ED7EBD"/>
    <w:rsid w:val="00EE070E"/>
    <w:rsid w:val="00EE08DD"/>
    <w:rsid w:val="00EE132B"/>
    <w:rsid w:val="00EE20DB"/>
    <w:rsid w:val="00EE27D8"/>
    <w:rsid w:val="00EE39A2"/>
    <w:rsid w:val="00EE5F39"/>
    <w:rsid w:val="00EF06AA"/>
    <w:rsid w:val="00EF35E4"/>
    <w:rsid w:val="00F02A8C"/>
    <w:rsid w:val="00F02B4F"/>
    <w:rsid w:val="00F03A18"/>
    <w:rsid w:val="00F0482D"/>
    <w:rsid w:val="00F06D22"/>
    <w:rsid w:val="00F079A1"/>
    <w:rsid w:val="00F14EA1"/>
    <w:rsid w:val="00F201C5"/>
    <w:rsid w:val="00F25BF4"/>
    <w:rsid w:val="00F30EF5"/>
    <w:rsid w:val="00F3357B"/>
    <w:rsid w:val="00F359A3"/>
    <w:rsid w:val="00F359C6"/>
    <w:rsid w:val="00F417B0"/>
    <w:rsid w:val="00F436E2"/>
    <w:rsid w:val="00F43CFB"/>
    <w:rsid w:val="00F45D00"/>
    <w:rsid w:val="00F47479"/>
    <w:rsid w:val="00F54201"/>
    <w:rsid w:val="00F55AAA"/>
    <w:rsid w:val="00F55D03"/>
    <w:rsid w:val="00F56E71"/>
    <w:rsid w:val="00F5731A"/>
    <w:rsid w:val="00F57B3A"/>
    <w:rsid w:val="00F60A3D"/>
    <w:rsid w:val="00F647A6"/>
    <w:rsid w:val="00F65E3D"/>
    <w:rsid w:val="00F7055F"/>
    <w:rsid w:val="00F7515A"/>
    <w:rsid w:val="00F760D0"/>
    <w:rsid w:val="00F80C5C"/>
    <w:rsid w:val="00F8216B"/>
    <w:rsid w:val="00F83359"/>
    <w:rsid w:val="00F84062"/>
    <w:rsid w:val="00F97C99"/>
    <w:rsid w:val="00FA1BCE"/>
    <w:rsid w:val="00FA4DAC"/>
    <w:rsid w:val="00FA72EA"/>
    <w:rsid w:val="00FA737D"/>
    <w:rsid w:val="00FB3E96"/>
    <w:rsid w:val="00FB8BD0"/>
    <w:rsid w:val="00FC1874"/>
    <w:rsid w:val="00FC3318"/>
    <w:rsid w:val="00FC3491"/>
    <w:rsid w:val="00FC512B"/>
    <w:rsid w:val="00FC77B7"/>
    <w:rsid w:val="00FD0490"/>
    <w:rsid w:val="00FD1386"/>
    <w:rsid w:val="00FD6242"/>
    <w:rsid w:val="00FD6A75"/>
    <w:rsid w:val="00FD6C09"/>
    <w:rsid w:val="00FD6EF5"/>
    <w:rsid w:val="00FD751C"/>
    <w:rsid w:val="00FD7A83"/>
    <w:rsid w:val="00FE2C65"/>
    <w:rsid w:val="00FE422D"/>
    <w:rsid w:val="00FE4553"/>
    <w:rsid w:val="00FE79FA"/>
    <w:rsid w:val="00FF13BB"/>
    <w:rsid w:val="00FF29BD"/>
    <w:rsid w:val="0138020A"/>
    <w:rsid w:val="015618D1"/>
    <w:rsid w:val="015A98D7"/>
    <w:rsid w:val="0180213D"/>
    <w:rsid w:val="018258F5"/>
    <w:rsid w:val="02203F8E"/>
    <w:rsid w:val="02534AAD"/>
    <w:rsid w:val="02DE54B0"/>
    <w:rsid w:val="02EE8454"/>
    <w:rsid w:val="02FBFD9C"/>
    <w:rsid w:val="03249974"/>
    <w:rsid w:val="0334D132"/>
    <w:rsid w:val="034499B4"/>
    <w:rsid w:val="03A590C1"/>
    <w:rsid w:val="03D7577F"/>
    <w:rsid w:val="04357EC9"/>
    <w:rsid w:val="043AF29E"/>
    <w:rsid w:val="04810290"/>
    <w:rsid w:val="048E1D4D"/>
    <w:rsid w:val="04FABE10"/>
    <w:rsid w:val="0567ED69"/>
    <w:rsid w:val="05C694D7"/>
    <w:rsid w:val="06A92585"/>
    <w:rsid w:val="0764C990"/>
    <w:rsid w:val="07F37CEF"/>
    <w:rsid w:val="08259F93"/>
    <w:rsid w:val="0855A050"/>
    <w:rsid w:val="08A08C06"/>
    <w:rsid w:val="095F7E0E"/>
    <w:rsid w:val="0998B88A"/>
    <w:rsid w:val="09AB0A47"/>
    <w:rsid w:val="09C0ED8D"/>
    <w:rsid w:val="09F40A21"/>
    <w:rsid w:val="0A1B6F3E"/>
    <w:rsid w:val="0A3C0362"/>
    <w:rsid w:val="0AEFAF23"/>
    <w:rsid w:val="0B89D514"/>
    <w:rsid w:val="0BF538FA"/>
    <w:rsid w:val="0BFE416A"/>
    <w:rsid w:val="0C7CE4E3"/>
    <w:rsid w:val="0CB9DA78"/>
    <w:rsid w:val="0CBF5F4B"/>
    <w:rsid w:val="0D0014F8"/>
    <w:rsid w:val="0D240C1F"/>
    <w:rsid w:val="0D8D4BC5"/>
    <w:rsid w:val="0E2E98A9"/>
    <w:rsid w:val="0E4EEB3D"/>
    <w:rsid w:val="0E6CFD79"/>
    <w:rsid w:val="0E7B4F89"/>
    <w:rsid w:val="0F08ED26"/>
    <w:rsid w:val="0F29843A"/>
    <w:rsid w:val="0F4DFF13"/>
    <w:rsid w:val="0F6F8D5D"/>
    <w:rsid w:val="0F93D4EB"/>
    <w:rsid w:val="10253199"/>
    <w:rsid w:val="10C78B6E"/>
    <w:rsid w:val="10E5AF0E"/>
    <w:rsid w:val="10ED6DEF"/>
    <w:rsid w:val="11405F7B"/>
    <w:rsid w:val="116E0AAC"/>
    <w:rsid w:val="117E6EDB"/>
    <w:rsid w:val="11ADB5E5"/>
    <w:rsid w:val="1250DE28"/>
    <w:rsid w:val="137A373D"/>
    <w:rsid w:val="1398E525"/>
    <w:rsid w:val="139D1415"/>
    <w:rsid w:val="13F2E967"/>
    <w:rsid w:val="144AD8C8"/>
    <w:rsid w:val="14AE2767"/>
    <w:rsid w:val="14C0CB9B"/>
    <w:rsid w:val="150A2C74"/>
    <w:rsid w:val="160914DF"/>
    <w:rsid w:val="1640C3DD"/>
    <w:rsid w:val="16441CEA"/>
    <w:rsid w:val="166DF76F"/>
    <w:rsid w:val="1682002E"/>
    <w:rsid w:val="17321F2D"/>
    <w:rsid w:val="174D217A"/>
    <w:rsid w:val="1751F357"/>
    <w:rsid w:val="17AAA6F0"/>
    <w:rsid w:val="17D05B1F"/>
    <w:rsid w:val="180D92A7"/>
    <w:rsid w:val="19613B69"/>
    <w:rsid w:val="19A50C2A"/>
    <w:rsid w:val="19B67050"/>
    <w:rsid w:val="1A08C21F"/>
    <w:rsid w:val="1A45411F"/>
    <w:rsid w:val="1ABF70AD"/>
    <w:rsid w:val="1AD26A0E"/>
    <w:rsid w:val="1AEDA71E"/>
    <w:rsid w:val="1B29D491"/>
    <w:rsid w:val="1B310FDC"/>
    <w:rsid w:val="1B9C8934"/>
    <w:rsid w:val="1BAC8413"/>
    <w:rsid w:val="1C520C0F"/>
    <w:rsid w:val="1CC7EC2F"/>
    <w:rsid w:val="1CF4E610"/>
    <w:rsid w:val="1D73C774"/>
    <w:rsid w:val="1DC73714"/>
    <w:rsid w:val="1ED721F9"/>
    <w:rsid w:val="1ED7CC23"/>
    <w:rsid w:val="1EF5AAE1"/>
    <w:rsid w:val="2034BFBC"/>
    <w:rsid w:val="20792AD4"/>
    <w:rsid w:val="209BC1A6"/>
    <w:rsid w:val="20E8A76A"/>
    <w:rsid w:val="211E7EA9"/>
    <w:rsid w:val="218D5CE9"/>
    <w:rsid w:val="21A742DA"/>
    <w:rsid w:val="220B22DD"/>
    <w:rsid w:val="2257133D"/>
    <w:rsid w:val="22BCD440"/>
    <w:rsid w:val="22CE3C20"/>
    <w:rsid w:val="23368A17"/>
    <w:rsid w:val="2337F533"/>
    <w:rsid w:val="237A72D3"/>
    <w:rsid w:val="239F1249"/>
    <w:rsid w:val="24653A86"/>
    <w:rsid w:val="255C77D6"/>
    <w:rsid w:val="2572D671"/>
    <w:rsid w:val="26DF64D9"/>
    <w:rsid w:val="2819FD3E"/>
    <w:rsid w:val="287FCAED"/>
    <w:rsid w:val="28909E17"/>
    <w:rsid w:val="28A86E3B"/>
    <w:rsid w:val="28C3F9EE"/>
    <w:rsid w:val="28CE6514"/>
    <w:rsid w:val="28E6313D"/>
    <w:rsid w:val="28EF9CF2"/>
    <w:rsid w:val="2930840D"/>
    <w:rsid w:val="29412650"/>
    <w:rsid w:val="29D9DD0E"/>
    <w:rsid w:val="29F5E2D6"/>
    <w:rsid w:val="29FAB476"/>
    <w:rsid w:val="2A17BBDA"/>
    <w:rsid w:val="2A6668A4"/>
    <w:rsid w:val="2AA017F6"/>
    <w:rsid w:val="2ACD7489"/>
    <w:rsid w:val="2AEE09F2"/>
    <w:rsid w:val="2BE4E4AE"/>
    <w:rsid w:val="2C03FD7D"/>
    <w:rsid w:val="2C4890A0"/>
    <w:rsid w:val="2C6C9B42"/>
    <w:rsid w:val="2CD420C7"/>
    <w:rsid w:val="2DB15077"/>
    <w:rsid w:val="2E366413"/>
    <w:rsid w:val="2E991B94"/>
    <w:rsid w:val="2ECBA03E"/>
    <w:rsid w:val="2ECBC8C6"/>
    <w:rsid w:val="2F9558AE"/>
    <w:rsid w:val="3037FCFB"/>
    <w:rsid w:val="305AC016"/>
    <w:rsid w:val="31A4FAE9"/>
    <w:rsid w:val="31AD3908"/>
    <w:rsid w:val="32C81F88"/>
    <w:rsid w:val="32DB90A6"/>
    <w:rsid w:val="33212868"/>
    <w:rsid w:val="3378904A"/>
    <w:rsid w:val="33C07A30"/>
    <w:rsid w:val="33EBEBC4"/>
    <w:rsid w:val="34531B61"/>
    <w:rsid w:val="345A4A02"/>
    <w:rsid w:val="34FB334F"/>
    <w:rsid w:val="35538A47"/>
    <w:rsid w:val="358E1745"/>
    <w:rsid w:val="35DE4652"/>
    <w:rsid w:val="35E6FE6B"/>
    <w:rsid w:val="364DB403"/>
    <w:rsid w:val="369D114D"/>
    <w:rsid w:val="36D7DBA1"/>
    <w:rsid w:val="379FDD43"/>
    <w:rsid w:val="38388344"/>
    <w:rsid w:val="38BCACFF"/>
    <w:rsid w:val="393672A6"/>
    <w:rsid w:val="396F287E"/>
    <w:rsid w:val="3976BB2F"/>
    <w:rsid w:val="3AA67858"/>
    <w:rsid w:val="3AAABA31"/>
    <w:rsid w:val="3BABFA6A"/>
    <w:rsid w:val="3C1E618B"/>
    <w:rsid w:val="3DAA34F8"/>
    <w:rsid w:val="3DAB7BBB"/>
    <w:rsid w:val="3DCE0349"/>
    <w:rsid w:val="3DFFB3FE"/>
    <w:rsid w:val="3E139E36"/>
    <w:rsid w:val="3E371C15"/>
    <w:rsid w:val="3E9BC4D5"/>
    <w:rsid w:val="3EE5D812"/>
    <w:rsid w:val="3F17E057"/>
    <w:rsid w:val="3F1A9792"/>
    <w:rsid w:val="3FA5E04F"/>
    <w:rsid w:val="3FB34AE7"/>
    <w:rsid w:val="3FFBF56A"/>
    <w:rsid w:val="403D68F4"/>
    <w:rsid w:val="404760C6"/>
    <w:rsid w:val="4173F878"/>
    <w:rsid w:val="41DC1FF8"/>
    <w:rsid w:val="422E33A9"/>
    <w:rsid w:val="42A64C57"/>
    <w:rsid w:val="436053FA"/>
    <w:rsid w:val="43BABD1F"/>
    <w:rsid w:val="442161FC"/>
    <w:rsid w:val="44453FAD"/>
    <w:rsid w:val="4452A417"/>
    <w:rsid w:val="4470724C"/>
    <w:rsid w:val="457175A8"/>
    <w:rsid w:val="4573BC77"/>
    <w:rsid w:val="459F5F51"/>
    <w:rsid w:val="45AC9CC8"/>
    <w:rsid w:val="462E652D"/>
    <w:rsid w:val="463C61F3"/>
    <w:rsid w:val="464E99F1"/>
    <w:rsid w:val="46573584"/>
    <w:rsid w:val="479A698C"/>
    <w:rsid w:val="47A6E8D3"/>
    <w:rsid w:val="47E7B284"/>
    <w:rsid w:val="4803091B"/>
    <w:rsid w:val="48A63B5D"/>
    <w:rsid w:val="48C95A06"/>
    <w:rsid w:val="4918DDA4"/>
    <w:rsid w:val="492BD8A0"/>
    <w:rsid w:val="49318BB0"/>
    <w:rsid w:val="49705887"/>
    <w:rsid w:val="498CB1AF"/>
    <w:rsid w:val="4998BC7E"/>
    <w:rsid w:val="4A1A32A6"/>
    <w:rsid w:val="4ABFC95E"/>
    <w:rsid w:val="4AC655EE"/>
    <w:rsid w:val="4B25CCE8"/>
    <w:rsid w:val="4B6B7133"/>
    <w:rsid w:val="4BE81334"/>
    <w:rsid w:val="4BF1F926"/>
    <w:rsid w:val="4C05F724"/>
    <w:rsid w:val="4C788282"/>
    <w:rsid w:val="4D341570"/>
    <w:rsid w:val="4E41658D"/>
    <w:rsid w:val="4E98E1E7"/>
    <w:rsid w:val="4EAC6B74"/>
    <w:rsid w:val="4EF96764"/>
    <w:rsid w:val="4F8B6BB2"/>
    <w:rsid w:val="50D1AA78"/>
    <w:rsid w:val="50E5AFDC"/>
    <w:rsid w:val="5152E3FC"/>
    <w:rsid w:val="520A821B"/>
    <w:rsid w:val="52146C0F"/>
    <w:rsid w:val="5228353A"/>
    <w:rsid w:val="525FAD35"/>
    <w:rsid w:val="528523E8"/>
    <w:rsid w:val="5287F3C8"/>
    <w:rsid w:val="529D799F"/>
    <w:rsid w:val="52B48A4B"/>
    <w:rsid w:val="538A04EC"/>
    <w:rsid w:val="5392522D"/>
    <w:rsid w:val="53A3E8ED"/>
    <w:rsid w:val="541315F0"/>
    <w:rsid w:val="54A35B6A"/>
    <w:rsid w:val="55AA2D0B"/>
    <w:rsid w:val="55E8D1D6"/>
    <w:rsid w:val="56405798"/>
    <w:rsid w:val="56636593"/>
    <w:rsid w:val="5684FF4D"/>
    <w:rsid w:val="56F46E43"/>
    <w:rsid w:val="57895B40"/>
    <w:rsid w:val="57C954DF"/>
    <w:rsid w:val="57EDF8BE"/>
    <w:rsid w:val="57FFAFA2"/>
    <w:rsid w:val="58142ED0"/>
    <w:rsid w:val="5855D683"/>
    <w:rsid w:val="58921CFB"/>
    <w:rsid w:val="58C4A50B"/>
    <w:rsid w:val="59250D3D"/>
    <w:rsid w:val="5963AF6F"/>
    <w:rsid w:val="5968CFEA"/>
    <w:rsid w:val="5A5B7FF0"/>
    <w:rsid w:val="5BAE2F88"/>
    <w:rsid w:val="5BFEEB5A"/>
    <w:rsid w:val="5C27CF97"/>
    <w:rsid w:val="5C5F7593"/>
    <w:rsid w:val="5CEE0C37"/>
    <w:rsid w:val="5D810885"/>
    <w:rsid w:val="5E3E6B5E"/>
    <w:rsid w:val="5EDA0B45"/>
    <w:rsid w:val="5FA84C23"/>
    <w:rsid w:val="5FC7742D"/>
    <w:rsid w:val="600E59E5"/>
    <w:rsid w:val="60A978B9"/>
    <w:rsid w:val="6181BE14"/>
    <w:rsid w:val="62CDEECC"/>
    <w:rsid w:val="62E5D7A0"/>
    <w:rsid w:val="63454D24"/>
    <w:rsid w:val="6399A1BF"/>
    <w:rsid w:val="63E90E81"/>
    <w:rsid w:val="648B99F8"/>
    <w:rsid w:val="64A59DE2"/>
    <w:rsid w:val="652EA6F6"/>
    <w:rsid w:val="6583963B"/>
    <w:rsid w:val="65D7D6D3"/>
    <w:rsid w:val="66102EDF"/>
    <w:rsid w:val="6678F474"/>
    <w:rsid w:val="670BB8CC"/>
    <w:rsid w:val="678660AC"/>
    <w:rsid w:val="68090D6B"/>
    <w:rsid w:val="6829A40E"/>
    <w:rsid w:val="68BEB660"/>
    <w:rsid w:val="6904A74C"/>
    <w:rsid w:val="6958454D"/>
    <w:rsid w:val="696FE335"/>
    <w:rsid w:val="6991EEDB"/>
    <w:rsid w:val="6A93F3D5"/>
    <w:rsid w:val="6B087812"/>
    <w:rsid w:val="6B38094E"/>
    <w:rsid w:val="6BB818F3"/>
    <w:rsid w:val="6BE5D290"/>
    <w:rsid w:val="6BF612C1"/>
    <w:rsid w:val="6C1254F0"/>
    <w:rsid w:val="6C4ADB7E"/>
    <w:rsid w:val="6D9E6815"/>
    <w:rsid w:val="6E0A2EBF"/>
    <w:rsid w:val="6E1B7296"/>
    <w:rsid w:val="6EA1F829"/>
    <w:rsid w:val="6EBF9D61"/>
    <w:rsid w:val="6F0668A9"/>
    <w:rsid w:val="6F3B557D"/>
    <w:rsid w:val="6F411FCE"/>
    <w:rsid w:val="6FCB0A19"/>
    <w:rsid w:val="70018E5E"/>
    <w:rsid w:val="7045A028"/>
    <w:rsid w:val="71228129"/>
    <w:rsid w:val="7142902E"/>
    <w:rsid w:val="7168DB21"/>
    <w:rsid w:val="71FB236F"/>
    <w:rsid w:val="7233EE89"/>
    <w:rsid w:val="728880A2"/>
    <w:rsid w:val="72B2FC7C"/>
    <w:rsid w:val="737CC34F"/>
    <w:rsid w:val="73A4E3EE"/>
    <w:rsid w:val="73F26909"/>
    <w:rsid w:val="7466321D"/>
    <w:rsid w:val="749E22C4"/>
    <w:rsid w:val="752A3A6B"/>
    <w:rsid w:val="752D71C1"/>
    <w:rsid w:val="75982FBD"/>
    <w:rsid w:val="75C9AB17"/>
    <w:rsid w:val="75CA94A7"/>
    <w:rsid w:val="7653C96D"/>
    <w:rsid w:val="776C10F4"/>
    <w:rsid w:val="778C918F"/>
    <w:rsid w:val="77D0FE68"/>
    <w:rsid w:val="7821DE55"/>
    <w:rsid w:val="7866391F"/>
    <w:rsid w:val="78A60E6F"/>
    <w:rsid w:val="790FDCE1"/>
    <w:rsid w:val="7918A078"/>
    <w:rsid w:val="797192FE"/>
    <w:rsid w:val="79951600"/>
    <w:rsid w:val="79B91268"/>
    <w:rsid w:val="79CEBA1E"/>
    <w:rsid w:val="79DF40B5"/>
    <w:rsid w:val="7A13EA19"/>
    <w:rsid w:val="7A20BFC8"/>
    <w:rsid w:val="7A81D19C"/>
    <w:rsid w:val="7AEAF6D0"/>
    <w:rsid w:val="7B2C5829"/>
    <w:rsid w:val="7C088AFB"/>
    <w:rsid w:val="7C447498"/>
    <w:rsid w:val="7C833FDA"/>
    <w:rsid w:val="7C8ED613"/>
    <w:rsid w:val="7CFF0B5C"/>
    <w:rsid w:val="7D0F4C93"/>
    <w:rsid w:val="7D1EF22C"/>
    <w:rsid w:val="7D400738"/>
    <w:rsid w:val="7D43078C"/>
    <w:rsid w:val="7EF9556A"/>
    <w:rsid w:val="7F6D3AB5"/>
    <w:rsid w:val="7F89C6D1"/>
    <w:rsid w:val="7FAA2F39"/>
    <w:rsid w:val="7FB5A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9FED2A"/>
  <w15:chartTrackingRefBased/>
  <w15:docId w15:val="{EA0174F7-4B99-49E9-80ED-3FA968A44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F39"/>
  </w:style>
  <w:style w:type="paragraph" w:styleId="Heading1">
    <w:name w:val="heading 1"/>
    <w:basedOn w:val="Normal"/>
    <w:next w:val="Normal"/>
    <w:link w:val="Heading1Char"/>
    <w:uiPriority w:val="9"/>
    <w:qFormat/>
    <w:rsid w:val="00EE5F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5F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5F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5F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5F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5F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5F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5F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5F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5F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E5F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5F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5F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5F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5F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5F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5F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5F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Heading1"/>
    <w:next w:val="Normal"/>
    <w:link w:val="TitleChar"/>
    <w:uiPriority w:val="10"/>
    <w:qFormat/>
    <w:rsid w:val="00323BDE"/>
  </w:style>
  <w:style w:type="character" w:customStyle="1" w:styleId="TitleChar">
    <w:name w:val="Title Char"/>
    <w:basedOn w:val="DefaultParagraphFont"/>
    <w:link w:val="Title"/>
    <w:uiPriority w:val="10"/>
    <w:rsid w:val="00323B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5F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5F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5F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5F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5F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5F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5F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5F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5F3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D62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209"/>
  </w:style>
  <w:style w:type="paragraph" w:styleId="Footer">
    <w:name w:val="footer"/>
    <w:basedOn w:val="Normal"/>
    <w:link w:val="FooterChar"/>
    <w:uiPriority w:val="99"/>
    <w:unhideWhenUsed/>
    <w:rsid w:val="00ED62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209"/>
  </w:style>
  <w:style w:type="paragraph" w:styleId="TOCHeading">
    <w:name w:val="TOC Heading"/>
    <w:basedOn w:val="Heading1"/>
    <w:next w:val="Normal"/>
    <w:uiPriority w:val="39"/>
    <w:unhideWhenUsed/>
    <w:qFormat/>
    <w:rsid w:val="007D1D1B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NoSpacing">
    <w:name w:val="No Spacing"/>
    <w:link w:val="NoSpacingChar"/>
    <w:uiPriority w:val="1"/>
    <w:qFormat/>
    <w:rsid w:val="00EB04F6"/>
    <w:pPr>
      <w:spacing w:after="0" w:line="240" w:lineRule="auto"/>
    </w:pPr>
    <w:rPr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B04F6"/>
    <w:rPr>
      <w:kern w:val="0"/>
      <w:sz w:val="22"/>
      <w:szCs w:val="22"/>
      <w:lang w:eastAsia="en-GB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B04F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04F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04F6"/>
    <w:rPr>
      <w:vertAlign w:val="superscript"/>
    </w:rPr>
  </w:style>
  <w:style w:type="paragraph" w:styleId="TOC2">
    <w:name w:val="toc 2"/>
    <w:basedOn w:val="Normal"/>
    <w:next w:val="Normal"/>
    <w:autoRedefine/>
    <w:uiPriority w:val="39"/>
    <w:unhideWhenUsed/>
    <w:rsid w:val="00D016F5"/>
    <w:pPr>
      <w:tabs>
        <w:tab w:val="right" w:leader="dot" w:pos="9016"/>
      </w:tabs>
      <w:spacing w:after="100" w:line="360" w:lineRule="auto"/>
      <w:ind w:left="240"/>
    </w:pPr>
  </w:style>
  <w:style w:type="character" w:styleId="Hyperlink">
    <w:name w:val="Hyperlink"/>
    <w:basedOn w:val="DefaultParagraphFont"/>
    <w:uiPriority w:val="99"/>
    <w:unhideWhenUsed/>
    <w:rsid w:val="00EB59B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607A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491057"/>
  </w:style>
  <w:style w:type="character" w:styleId="FollowedHyperlink">
    <w:name w:val="FollowedHyperlink"/>
    <w:basedOn w:val="DefaultParagraphFont"/>
    <w:uiPriority w:val="99"/>
    <w:semiHidden/>
    <w:unhideWhenUsed/>
    <w:rsid w:val="00E0216A"/>
    <w:rPr>
      <w:color w:val="96607D" w:themeColor="followed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E750D1"/>
    <w:pPr>
      <w:spacing w:after="100"/>
      <w:ind w:left="480"/>
    </w:pPr>
  </w:style>
  <w:style w:type="paragraph" w:styleId="TOC1">
    <w:name w:val="toc 1"/>
    <w:basedOn w:val="Normal"/>
    <w:next w:val="Normal"/>
    <w:autoRedefine/>
    <w:uiPriority w:val="39"/>
    <w:unhideWhenUsed/>
    <w:rsid w:val="00E750D1"/>
    <w:pPr>
      <w:spacing w:after="100"/>
    </w:pPr>
  </w:style>
  <w:style w:type="character" w:styleId="Strong">
    <w:name w:val="Strong"/>
    <w:basedOn w:val="DefaultParagraphFont"/>
    <w:uiPriority w:val="22"/>
    <w:qFormat/>
    <w:rsid w:val="00E432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3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doi.org/10.47772/IJRISS.2025.903SEDU067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i.org/10.3389/fpsyg.2026.1700298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5281/zenodo.22000452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hyperlink" Target="https://doi.org/10.31149/ijie.v9i2.5657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oi.org/10.1186/s12909" TargetMode="External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Bar26</b:Tag>
    <b:SourceType>InternetSite</b:SourceType>
    <b:Guid>{958E24F1-B113-4E17-8E2A-9637AAEF2099}</b:Guid>
    <b:Title>Systematic review and meta-analysis of the impact of time management on college students’ learning outcomes</b:Title>
    <b:Year>2026</b:Year>
    <b:Author>
      <b:Author>
        <b:NameList>
          <b:Person>
            <b:Last>Barou Liu</b:Last>
            <b:First>Ping</b:First>
            <b:Middle>Ma, Feihang Jia</b:Middle>
          </b:Person>
        </b:NameList>
      </b:Author>
    </b:Author>
    <b:InternetSiteTitle>Fronties</b:InternetSiteTitle>
    <b:Month>03</b:Month>
    <b:Day>27</b:Day>
    <b:URL>https://www.frontiersin.org/journals/psychology/articles/10.3389/fpsyg.2026.1700298/full</b:URL>
    <b:YearAccessed>2026</b:YearAccessed>
    <b:MonthAccessed>09</b:MonthAccessed>
    <b:DayAccessed>04</b:DayAccessed>
    <b:RefOrder>1</b:RefOrder>
  </b:Source>
  <b:Source>
    <b:Tag>Mar25</b:Tag>
    <b:SourceType>InternetSite</b:SourceType>
    <b:Guid>{9BA0BE65-EEB0-4F19-B0FE-D5508462A247}</b:Guid>
    <b:Author>
      <b:Author>
        <b:NameList>
          <b:Person>
            <b:Last>Martins</b:Last>
            <b:First>Julia</b:First>
          </b:Person>
        </b:NameList>
      </b:Author>
    </b:Author>
    <b:Title>Time Blocking: Complete Guide for Focused Work &amp; Rest</b:Title>
    <b:InternetSiteTitle>Asana</b:InternetSiteTitle>
    <b:Year>2025</b:Year>
    <b:Month>12</b:Month>
    <b:Day>23</b:Day>
    <b:URL>https://asana.com/resources/what-is-time-blocking</b:URL>
    <b:YearAccessed>2026</b:YearAccessed>
    <b:MonthAccessed>09</b:MonthAccessed>
    <b:DayAccessed>03</b:DayAccessed>
    <b:RefOrder>2</b:RefOrder>
  </b:Source>
  <b:Source>
    <b:Tag>Cri26</b:Tag>
    <b:SourceType>InternetSite</b:SourceType>
    <b:Guid>{712230E8-0084-41C5-A0DA-864787001699}</b:Guid>
    <b:Author>
      <b:Author>
        <b:NameList>
          <b:Person>
            <b:Last>Cristine</b:Last>
            <b:First>J,</b:First>
            <b:Middle>H, and Jeffery, A</b:Middle>
          </b:Person>
        </b:NameList>
      </b:Author>
    </b:Author>
    <b:Title>A comparative analysis of Pomodoro and Time-Blocking in enhancing reading comprehension: basic for a reading toolkit for Teachers</b:Title>
    <b:InternetSiteTitle>Research Parks</b:InternetSiteTitle>
    <b:Year>2026</b:Year>
    <b:Month>05</b:Month>
    <b:Day>19</b:Day>
    <b:URL>https://journals.researchparks.org/index.php/IJIE/article/view/5657</b:URL>
    <b:YearAccessed>2026</b:YearAccessed>
    <b:MonthAccessed>09</b:MonthAccessed>
    <b:DayAccessed>03</b:DayAccessed>
    <b:RefOrder>3</b:RefOrder>
  </b:Source>
  <b:Source>
    <b:Tag>Rev26</b:Tag>
    <b:SourceType>InternetSite</b:SourceType>
    <b:Guid>{261A9E63-374A-4E7A-BDD8-9590B0258B95}</b:Guid>
    <b:Author>
      <b:Author>
        <b:Corporate>Reviseguide</b:Corporate>
      </b:Author>
    </b:Author>
    <b:Title>Study Environment</b:Title>
    <b:Year>2026</b:Year>
    <b:URL>https://reviseguide.co.uk/study/study-environment</b:URL>
    <b:YearAccessed>2026</b:YearAccessed>
    <b:MonthAccessed>09</b:MonthAccessed>
    <b:DayAccessed>04</b:DayAccessed>
    <b:RefOrder>4</b:RefOrder>
  </b:Source>
  <b:Source>
    <b:Tag>Cot24</b:Tag>
    <b:SourceType>Book</b:SourceType>
    <b:Guid>{57B8A3F0-116B-2141-9AEA-8AD039DA8FF6}</b:Guid>
    <b:Author>
      <b:Author>
        <b:NameList>
          <b:Person>
            <b:Last>Cottrell</b:Last>
            <b:First>Stella</b:First>
          </b:Person>
        </b:NameList>
      </b:Author>
    </b:Author>
    <b:Title>The study skills handbook 6th Edt</b:Title>
    <b:City>London</b:City>
    <b:Publisher>Bloomsbury Publishing Plc</b:Publisher>
    <b:Year>2024</b:Year>
    <b:Pages>112</b:Pages>
    <b:RefOrder>5</b:RefOrder>
  </b:Source>
  <b:Source>
    <b:Tag>Placeholder1</b:Tag>
    <b:SourceType>Book</b:SourceType>
    <b:Guid>{067C7478-B3E8-CC42-A225-22129F13B08A}</b:Guid>
    <b:RefOrder>6</b:RefOrder>
  </b:Source>
</b:Sources>
</file>

<file path=customXml/itemProps1.xml><?xml version="1.0" encoding="utf-8"?>
<ds:datastoreItem xmlns:ds="http://schemas.openxmlformats.org/officeDocument/2006/customXml" ds:itemID="{637480F3-2EAF-A546-A283-0D01A80FC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1639</TotalTime>
  <Pages>11</Pages>
  <Words>1752</Words>
  <Characters>9989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1</vt:lpstr>
    </vt:vector>
  </TitlesOfParts>
  <Company>University of Wales Trinity Saint David</Company>
  <LinksUpToDate>false</LinksUpToDate>
  <CharactersWithSpaces>11718</CharactersWithSpaces>
  <SharedDoc>false</SharedDoc>
  <HLinks>
    <vt:vector size="84" baseType="variant">
      <vt:variant>
        <vt:i4>5439499</vt:i4>
      </vt:variant>
      <vt:variant>
        <vt:i4>69</vt:i4>
      </vt:variant>
      <vt:variant>
        <vt:i4>0</vt:i4>
      </vt:variant>
      <vt:variant>
        <vt:i4>5</vt:i4>
      </vt:variant>
      <vt:variant>
        <vt:lpwstr>https://doi.org/10.47772/IJRISS.2025.903SEDU0670</vt:lpwstr>
      </vt:variant>
      <vt:variant>
        <vt:lpwstr/>
      </vt:variant>
      <vt:variant>
        <vt:i4>3342386</vt:i4>
      </vt:variant>
      <vt:variant>
        <vt:i4>66</vt:i4>
      </vt:variant>
      <vt:variant>
        <vt:i4>0</vt:i4>
      </vt:variant>
      <vt:variant>
        <vt:i4>5</vt:i4>
      </vt:variant>
      <vt:variant>
        <vt:lpwstr>https://doi.org/10.3389/fpsyg.2026.1700298</vt:lpwstr>
      </vt:variant>
      <vt:variant>
        <vt:lpwstr/>
      </vt:variant>
      <vt:variant>
        <vt:i4>8192049</vt:i4>
      </vt:variant>
      <vt:variant>
        <vt:i4>63</vt:i4>
      </vt:variant>
      <vt:variant>
        <vt:i4>0</vt:i4>
      </vt:variant>
      <vt:variant>
        <vt:i4>5</vt:i4>
      </vt:variant>
      <vt:variant>
        <vt:lpwstr>https://doi.org/10.5281/zenodo.22000452</vt:lpwstr>
      </vt:variant>
      <vt:variant>
        <vt:lpwstr/>
      </vt:variant>
      <vt:variant>
        <vt:i4>2293880</vt:i4>
      </vt:variant>
      <vt:variant>
        <vt:i4>60</vt:i4>
      </vt:variant>
      <vt:variant>
        <vt:i4>0</vt:i4>
      </vt:variant>
      <vt:variant>
        <vt:i4>5</vt:i4>
      </vt:variant>
      <vt:variant>
        <vt:lpwstr>https://doi.org/10.31149/ijie.v9i2.5657</vt:lpwstr>
      </vt:variant>
      <vt:variant>
        <vt:lpwstr/>
      </vt:variant>
      <vt:variant>
        <vt:i4>2752556</vt:i4>
      </vt:variant>
      <vt:variant>
        <vt:i4>57</vt:i4>
      </vt:variant>
      <vt:variant>
        <vt:i4>0</vt:i4>
      </vt:variant>
      <vt:variant>
        <vt:i4>5</vt:i4>
      </vt:variant>
      <vt:variant>
        <vt:lpwstr>https://doi.org/10.1186/s12909</vt:lpwstr>
      </vt:variant>
      <vt:variant>
        <vt:lpwstr/>
      </vt:variant>
      <vt:variant>
        <vt:i4>1441849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_Toc239457716</vt:lpwstr>
      </vt:variant>
      <vt:variant>
        <vt:i4>1441849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_Toc239457715</vt:lpwstr>
      </vt:variant>
      <vt:variant>
        <vt:i4>1441849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_Toc239457714</vt:lpwstr>
      </vt:variant>
      <vt:variant>
        <vt:i4>1441849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_Toc239457713</vt:lpwstr>
      </vt:variant>
      <vt:variant>
        <vt:i4>1441849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_Toc239457712</vt:lpwstr>
      </vt:variant>
      <vt:variant>
        <vt:i4>1441849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_Toc239457711</vt:lpwstr>
      </vt:variant>
      <vt:variant>
        <vt:i4>1441849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_Toc239457710</vt:lpwstr>
      </vt:variant>
      <vt:variant>
        <vt:i4>1507385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_Toc239457709</vt:lpwstr>
      </vt:variant>
      <vt:variant>
        <vt:i4>1507385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_Toc239457708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1</dc:title>
  <dc:subject/>
  <dc:creator>Glenda Tinney</dc:creator>
  <cp:keywords/>
  <dc:description/>
  <cp:lastModifiedBy>Ruby Hitchings (2603130)</cp:lastModifiedBy>
  <cp:revision>711</cp:revision>
  <dcterms:created xsi:type="dcterms:W3CDTF">2026-09-02T21:18:00Z</dcterms:created>
  <dcterms:modified xsi:type="dcterms:W3CDTF">2026-09-20T21:32:00Z</dcterms:modified>
</cp:coreProperties>
</file>