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4E6C15" w14:textId="5BBD86C4" w:rsidR="00F16BC9" w:rsidRDefault="00F16BC9" w:rsidP="00F16BC9">
      <w:pPr>
        <w:pStyle w:val="NormalWeb"/>
        <w:spacing w:before="0" w:beforeAutospacing="0" w:after="0" w:afterAutospacing="0" w:line="480" w:lineRule="auto"/>
        <w:jc w:val="center"/>
        <w:rPr>
          <w:rFonts w:ascii="Arial" w:hAnsi="Arial" w:cs="Arial"/>
        </w:rPr>
      </w:pPr>
      <w:r>
        <w:rPr>
          <w:rFonts w:ascii="Arial" w:hAnsi="Arial" w:cs="Arial"/>
        </w:rPr>
        <w:t>“</w:t>
      </w:r>
      <w:r w:rsidR="00FB05E5">
        <w:rPr>
          <w:rFonts w:ascii="Arial" w:hAnsi="Arial" w:cs="Arial"/>
        </w:rPr>
        <w:t>Ho</w:t>
      </w:r>
      <w:r w:rsidR="00787623">
        <w:rPr>
          <w:rFonts w:ascii="Arial" w:hAnsi="Arial" w:cs="Arial"/>
        </w:rPr>
        <w:t xml:space="preserve">w I can use the DIKW and CRAAP frameworks </w:t>
      </w:r>
    </w:p>
    <w:p w14:paraId="1EC4FAEB" w14:textId="2A9521B2" w:rsidR="00282E4F" w:rsidRDefault="00787623" w:rsidP="00F16BC9">
      <w:pPr>
        <w:pStyle w:val="NormalWeb"/>
        <w:spacing w:before="0" w:beforeAutospacing="0" w:after="0" w:afterAutospacing="0" w:line="480" w:lineRule="auto"/>
        <w:jc w:val="center"/>
        <w:rPr>
          <w:rFonts w:ascii="Arial" w:hAnsi="Arial" w:cs="Arial"/>
        </w:rPr>
      </w:pPr>
      <w:r>
        <w:rPr>
          <w:rFonts w:ascii="Arial" w:hAnsi="Arial" w:cs="Arial"/>
        </w:rPr>
        <w:t>to confirm or refute the work of</w:t>
      </w:r>
    </w:p>
    <w:p w14:paraId="363A68C1" w14:textId="7B89C6B9" w:rsidR="00F16BC9" w:rsidRPr="00FB05E5" w:rsidRDefault="00F16BC9" w:rsidP="00F16BC9">
      <w:pPr>
        <w:pStyle w:val="NormalWeb"/>
        <w:spacing w:before="0" w:beforeAutospacing="0" w:after="0" w:afterAutospacing="0" w:line="480" w:lineRule="auto"/>
        <w:jc w:val="center"/>
        <w:rPr>
          <w:rFonts w:ascii="Arial" w:hAnsi="Arial" w:cs="Arial"/>
        </w:rPr>
      </w:pPr>
      <w:r>
        <w:rPr>
          <w:rFonts w:ascii="Arial" w:hAnsi="Arial" w:cs="Arial"/>
        </w:rPr>
        <w:t>ANGELA DUCKWORTH”?</w:t>
      </w:r>
    </w:p>
    <w:p w14:paraId="19CDC656" w14:textId="2A5BEDBF" w:rsidR="00035CD8" w:rsidRDefault="00B25389">
      <w:r w:rsidRPr="00B25389">
        <w:rPr>
          <w:noProof/>
        </w:rPr>
        <w:drawing>
          <wp:inline distT="0" distB="0" distL="0" distR="0" wp14:anchorId="23BC9334" wp14:editId="5687F5EC">
            <wp:extent cx="5731510" cy="322389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CB4E793" w14:textId="77777777" w:rsidR="00282E4F" w:rsidRPr="00FB05E5" w:rsidRDefault="00282E4F" w:rsidP="00FB05E5">
      <w:pPr>
        <w:pStyle w:val="NormalWeb"/>
        <w:spacing w:before="0" w:beforeAutospacing="0" w:after="0" w:afterAutospacing="0" w:line="480" w:lineRule="auto"/>
        <w:rPr>
          <w:rFonts w:ascii="Arial" w:hAnsi="Arial" w:cs="Arial"/>
          <w:sz w:val="22"/>
          <w:szCs w:val="22"/>
        </w:rPr>
      </w:pPr>
      <w:r w:rsidRPr="00FB05E5">
        <w:rPr>
          <w:rFonts w:ascii="Arial" w:eastAsiaTheme="minorEastAsia" w:hAnsi="Arial" w:cs="Arial"/>
          <w:color w:val="000000" w:themeColor="text1"/>
          <w:kern w:val="24"/>
          <w:sz w:val="22"/>
          <w:szCs w:val="22"/>
        </w:rPr>
        <w:t>In the following presentation I will explain in details how I conduct a research to support Angela Duckworth findings about GRIT using the primary and secondary data from my university and the frameworks DIKW and CRAAP which I learn  in this semester .</w:t>
      </w:r>
    </w:p>
    <w:p w14:paraId="37358AAC" w14:textId="1C15B776" w:rsidR="00282E4F" w:rsidRPr="00FB05E5" w:rsidRDefault="00282E4F" w:rsidP="00FB05E5">
      <w:pPr>
        <w:spacing w:line="480" w:lineRule="auto"/>
        <w:rPr>
          <w:rFonts w:ascii="Arial" w:hAnsi="Arial" w:cs="Arial"/>
        </w:rPr>
      </w:pPr>
    </w:p>
    <w:p w14:paraId="082BEE95" w14:textId="743992AB" w:rsidR="00282E4F" w:rsidRDefault="00282E4F">
      <w:r w:rsidRPr="00282E4F">
        <w:rPr>
          <w:noProof/>
        </w:rPr>
        <w:lastRenderedPageBreak/>
        <w:drawing>
          <wp:inline distT="0" distB="0" distL="0" distR="0" wp14:anchorId="402C6ADF" wp14:editId="28E0984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AF12DEB" w14:textId="185E6C0F" w:rsidR="00321A2A" w:rsidRPr="00321A2A" w:rsidRDefault="004B4EC4" w:rsidP="00FA2F73">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321A2A" w:rsidRPr="00321A2A">
        <w:rPr>
          <w:rFonts w:ascii="Arial" w:eastAsiaTheme="minorEastAsia" w:hAnsi="Arial" w:cs="Arial"/>
          <w:color w:val="000000" w:themeColor="text1"/>
          <w:kern w:val="24"/>
          <w:lang w:eastAsia="en-GB"/>
        </w:rPr>
        <w:t xml:space="preserve">My name is Elisa Maria Pop. I am a student at University of Wales Trinity Saint David. </w:t>
      </w:r>
    </w:p>
    <w:p w14:paraId="617B426C" w14:textId="77777777" w:rsidR="00321A2A" w:rsidRPr="00321A2A" w:rsidRDefault="00321A2A" w:rsidP="00FA2F73">
      <w:pPr>
        <w:spacing w:after="0" w:line="480" w:lineRule="auto"/>
        <w:rPr>
          <w:rFonts w:ascii="Arial" w:eastAsia="Times New Roman" w:hAnsi="Arial" w:cs="Arial"/>
          <w:lang w:eastAsia="en-GB"/>
        </w:rPr>
      </w:pPr>
      <w:r w:rsidRPr="00321A2A">
        <w:rPr>
          <w:rFonts w:ascii="Arial" w:eastAsiaTheme="minorEastAsia" w:hAnsi="Arial" w:cs="Arial"/>
          <w:color w:val="000000" w:themeColor="text1"/>
          <w:kern w:val="24"/>
          <w:lang w:eastAsia="en-GB"/>
        </w:rPr>
        <w:t>In the following presentation I will explain in details how I conduct a research to support Angela Duckworth findings about GRIT using the primary and secondary data from my university and the frameworks DIKW and CRAAP which I learn  in this semester .</w:t>
      </w:r>
    </w:p>
    <w:p w14:paraId="5FBC9604" w14:textId="60D406DF" w:rsidR="009453C2" w:rsidRDefault="009453C2"/>
    <w:p w14:paraId="25CAB07F" w14:textId="24924A01" w:rsidR="009453C2" w:rsidRDefault="009453C2"/>
    <w:p w14:paraId="056ABCED" w14:textId="30CC182A" w:rsidR="009453C2" w:rsidRDefault="009453C2" w:rsidP="00F16BC9">
      <w:pPr>
        <w:spacing w:after="0" w:line="480" w:lineRule="auto"/>
        <w:contextualSpacing/>
        <w:rPr>
          <w:rFonts w:ascii="Arial" w:eastAsiaTheme="minorEastAsia" w:hAnsi="Arial" w:cs="Arial"/>
          <w:b/>
          <w:bCs/>
          <w:color w:val="000000"/>
          <w:kern w:val="24"/>
          <w:lang w:eastAsia="en-GB"/>
        </w:rPr>
      </w:pPr>
    </w:p>
    <w:p w14:paraId="20C7CDF7" w14:textId="77777777" w:rsidR="00A5528A" w:rsidRDefault="00A5528A" w:rsidP="00F16BC9">
      <w:pPr>
        <w:spacing w:after="0" w:line="480" w:lineRule="auto"/>
        <w:contextualSpacing/>
        <w:rPr>
          <w:rFonts w:ascii="Arial" w:eastAsiaTheme="minorEastAsia" w:hAnsi="Arial" w:cs="Arial"/>
          <w:color w:val="0B0C0C"/>
          <w:kern w:val="24"/>
          <w:lang w:eastAsia="en-GB"/>
        </w:rPr>
      </w:pPr>
    </w:p>
    <w:p w14:paraId="737366B4" w14:textId="2D37FF81" w:rsidR="009453C2" w:rsidRDefault="009453C2" w:rsidP="00F16BC9">
      <w:pPr>
        <w:spacing w:after="0" w:line="480" w:lineRule="auto"/>
        <w:contextualSpacing/>
        <w:rPr>
          <w:rFonts w:ascii="Arial" w:eastAsiaTheme="minorEastAsia" w:hAnsi="Arial" w:cs="Arial"/>
          <w:color w:val="0B0C0C"/>
          <w:kern w:val="24"/>
          <w:lang w:eastAsia="en-GB"/>
        </w:rPr>
      </w:pPr>
    </w:p>
    <w:p w14:paraId="5851B1EE" w14:textId="5123EEE5" w:rsidR="009453C2" w:rsidRDefault="009453C2" w:rsidP="00F16BC9">
      <w:pPr>
        <w:spacing w:after="0" w:line="480" w:lineRule="auto"/>
        <w:contextualSpacing/>
        <w:rPr>
          <w:rFonts w:ascii="Arial" w:eastAsiaTheme="minorEastAsia" w:hAnsi="Arial" w:cs="Arial"/>
          <w:color w:val="0B0C0C"/>
          <w:kern w:val="24"/>
          <w:lang w:eastAsia="en-GB"/>
        </w:rPr>
      </w:pPr>
    </w:p>
    <w:p w14:paraId="6A90B58F" w14:textId="4C921E24" w:rsidR="009453C2" w:rsidRDefault="009453C2" w:rsidP="00F16BC9">
      <w:pPr>
        <w:spacing w:after="0" w:line="480" w:lineRule="auto"/>
        <w:contextualSpacing/>
        <w:rPr>
          <w:rFonts w:ascii="Arial" w:eastAsiaTheme="minorEastAsia" w:hAnsi="Arial" w:cs="Arial"/>
          <w:color w:val="0B0C0C"/>
          <w:kern w:val="24"/>
          <w:lang w:eastAsia="en-GB"/>
        </w:rPr>
      </w:pPr>
    </w:p>
    <w:p w14:paraId="1C9B3A33" w14:textId="77777777" w:rsidR="009453C2" w:rsidRPr="009453C2" w:rsidRDefault="009453C2" w:rsidP="00F16BC9">
      <w:pPr>
        <w:spacing w:after="0" w:line="480" w:lineRule="auto"/>
        <w:contextualSpacing/>
        <w:rPr>
          <w:rFonts w:ascii="Arial" w:eastAsia="Times New Roman" w:hAnsi="Arial" w:cs="Arial"/>
          <w:lang w:eastAsia="en-GB"/>
        </w:rPr>
      </w:pPr>
    </w:p>
    <w:p w14:paraId="2897337A" w14:textId="3841AFCE" w:rsidR="009453C2" w:rsidRDefault="009453C2">
      <w:r w:rsidRPr="009453C2">
        <w:rPr>
          <w:noProof/>
        </w:rPr>
        <w:lastRenderedPageBreak/>
        <w:drawing>
          <wp:inline distT="0" distB="0" distL="0" distR="0" wp14:anchorId="5F4E1B67" wp14:editId="5C3A00E8">
            <wp:extent cx="5731510" cy="3223895"/>
            <wp:effectExtent l="0" t="0" r="2540" b="0"/>
            <wp:docPr id="4" name="Picture 4" descr="A picture containing text,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osing&#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7D4D7F8" w14:textId="1522AE44"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lang w:val="en-US"/>
        </w:rPr>
        <w:t xml:space="preserve">             The grit score is calculated based on individual taking part of the survey design by Angela Duckworth.</w:t>
      </w:r>
      <w:r>
        <w:rPr>
          <w:rFonts w:ascii="Arial" w:eastAsiaTheme="minorEastAsia" w:hAnsi="Arial" w:cs="Arial"/>
          <w:color w:val="000000" w:themeColor="text1"/>
          <w:kern w:val="24"/>
          <w:sz w:val="22"/>
          <w:szCs w:val="22"/>
        </w:rPr>
        <w:t xml:space="preserve"> The Grit Scale measures the extent to which individuals </w:t>
      </w:r>
      <w:r w:rsidR="00931636">
        <w:rPr>
          <w:rFonts w:ascii="Arial" w:eastAsiaTheme="minorEastAsia" w:hAnsi="Arial" w:cs="Arial"/>
          <w:color w:val="000000" w:themeColor="text1"/>
          <w:kern w:val="24"/>
          <w:sz w:val="22"/>
          <w:szCs w:val="22"/>
        </w:rPr>
        <w:t>can</w:t>
      </w:r>
      <w:r>
        <w:rPr>
          <w:rFonts w:ascii="Arial" w:eastAsiaTheme="minorEastAsia" w:hAnsi="Arial" w:cs="Arial"/>
          <w:color w:val="000000" w:themeColor="text1"/>
          <w:kern w:val="24"/>
          <w:sz w:val="22"/>
          <w:szCs w:val="22"/>
        </w:rPr>
        <w:t xml:space="preserve"> maintain focus and interest and persevere in obtaining long-term goals (</w:t>
      </w:r>
      <w:r w:rsidR="0048320C">
        <w:rPr>
          <w:rFonts w:ascii="Arial" w:eastAsiaTheme="minorEastAsia" w:hAnsi="Arial" w:cs="Arial"/>
          <w:color w:val="000000" w:themeColor="text1"/>
          <w:kern w:val="24"/>
          <w:sz w:val="22"/>
          <w:szCs w:val="22"/>
        </w:rPr>
        <w:t>Ford, J.</w:t>
      </w:r>
      <w:r>
        <w:rPr>
          <w:rFonts w:ascii="Arial" w:eastAsiaTheme="minorEastAsia" w:hAnsi="Arial" w:cs="Arial"/>
          <w:color w:val="000000" w:themeColor="text1"/>
          <w:kern w:val="24"/>
          <w:sz w:val="22"/>
          <w:szCs w:val="22"/>
        </w:rPr>
        <w:t>,2020). Angela Duckworth developed a survey where you can calculate your score based on an answer to a series of questions. You</w:t>
      </w:r>
      <w:r w:rsidR="00D15BED">
        <w:rPr>
          <w:rFonts w:ascii="Arial" w:eastAsiaTheme="minorEastAsia" w:hAnsi="Arial" w:cs="Arial"/>
          <w:color w:val="000000" w:themeColor="text1"/>
          <w:kern w:val="24"/>
          <w:sz w:val="22"/>
          <w:szCs w:val="22"/>
        </w:rPr>
        <w:t xml:space="preserve"> will </w:t>
      </w:r>
      <w:r w:rsidR="00B12764">
        <w:rPr>
          <w:rFonts w:ascii="Arial" w:eastAsiaTheme="minorEastAsia" w:hAnsi="Arial" w:cs="Arial"/>
          <w:color w:val="000000" w:themeColor="text1"/>
          <w:kern w:val="24"/>
          <w:sz w:val="22"/>
          <w:szCs w:val="22"/>
        </w:rPr>
        <w:t>have 10</w:t>
      </w:r>
      <w:r>
        <w:rPr>
          <w:rFonts w:ascii="Arial" w:eastAsiaTheme="minorEastAsia" w:hAnsi="Arial" w:cs="Arial"/>
          <w:color w:val="000000" w:themeColor="text1"/>
          <w:kern w:val="24"/>
          <w:sz w:val="22"/>
          <w:szCs w:val="22"/>
        </w:rPr>
        <w:t xml:space="preserve"> statements. For each statement, choose a number from 1 to 5, depending on how much you identify with it:</w:t>
      </w:r>
    </w:p>
    <w:p w14:paraId="0B6E072F"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5 = Not at all like me</w:t>
      </w:r>
    </w:p>
    <w:p w14:paraId="1716517F"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4 = Not much like me</w:t>
      </w:r>
    </w:p>
    <w:p w14:paraId="4E412A2F"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3 = Somewhat like me</w:t>
      </w:r>
    </w:p>
    <w:p w14:paraId="34FC3DFE"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2 = Mostly like me</w:t>
      </w:r>
    </w:p>
    <w:p w14:paraId="4BE308D9"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1 = Very much like me</w:t>
      </w:r>
    </w:p>
    <w:p w14:paraId="5FD742EC"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The 10 statements:</w:t>
      </w:r>
    </w:p>
    <w:p w14:paraId="602F4C9F"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New ideas and projects sometimes distract me from previous ones.</w:t>
      </w:r>
    </w:p>
    <w:p w14:paraId="119B576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Setbacks discourage me. I give up easily.</w:t>
      </w:r>
    </w:p>
    <w:p w14:paraId="0F7452D3"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often set a goal but later choose to pursue a different one.</w:t>
      </w:r>
    </w:p>
    <w:p w14:paraId="7C9A24AB"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am not a hard worker.</w:t>
      </w:r>
    </w:p>
    <w:p w14:paraId="407DA0EB"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lastRenderedPageBreak/>
        <w:t>I have difficulty maintaining my focus on projects that take more than a few months to complete.</w:t>
      </w:r>
    </w:p>
    <w:p w14:paraId="2E932752"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have trouble finishing whatever I begin.</w:t>
      </w:r>
    </w:p>
    <w:p w14:paraId="5E58475C"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My interests change from year to year.</w:t>
      </w:r>
    </w:p>
    <w:p w14:paraId="7BB674B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don’t consider myself diligent. I give up often.</w:t>
      </w:r>
    </w:p>
    <w:p w14:paraId="21A806E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have been obsessed with a certain idea or project for a short time but later lost interest.</w:t>
      </w:r>
    </w:p>
    <w:p w14:paraId="461D2914" w14:textId="287706BD"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 xml:space="preserve">I don’t often overcome setbacks to conquer an important </w:t>
      </w:r>
      <w:r w:rsidR="0048320C">
        <w:rPr>
          <w:rFonts w:ascii="Arial" w:eastAsiaTheme="minorEastAsia" w:hAnsi="Arial" w:cs="Arial"/>
          <w:color w:val="000000" w:themeColor="text1"/>
          <w:kern w:val="24"/>
          <w:sz w:val="22"/>
          <w:szCs w:val="22"/>
        </w:rPr>
        <w:t>challenge. (</w:t>
      </w:r>
      <w:r>
        <w:rPr>
          <w:rFonts w:ascii="Arial" w:eastAsiaTheme="minorEastAsia" w:hAnsi="Arial" w:cs="Arial"/>
          <w:color w:val="000000" w:themeColor="text1"/>
          <w:kern w:val="24"/>
          <w:sz w:val="22"/>
          <w:szCs w:val="22"/>
        </w:rPr>
        <w:t>Duckworth,2021)</w:t>
      </w:r>
    </w:p>
    <w:p w14:paraId="67BDAC58"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Following the completion of the survey, the grit score can be analysed to see how grit relates to other measures of success.</w:t>
      </w:r>
    </w:p>
    <w:p w14:paraId="7289A221"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According to her, people who lack education are more determined. She finds out that to be grit you do not need to be intelligent or have a higher education level.</w:t>
      </w:r>
    </w:p>
    <w:p w14:paraId="251DB6FD"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Using Duckworth's research as a basis for my own research, I found out that the higher the level of education a person has, the lower the grit score they have. You will find this conclusion on the next slides.</w:t>
      </w:r>
    </w:p>
    <w:p w14:paraId="4BF0CDB9" w14:textId="5AC64E14" w:rsidR="00DA47B3" w:rsidRDefault="009453C2">
      <w:r w:rsidRPr="009453C2">
        <w:rPr>
          <w:noProof/>
        </w:rPr>
        <w:drawing>
          <wp:inline distT="0" distB="0" distL="0" distR="0" wp14:anchorId="053E31A8" wp14:editId="7AA2960C">
            <wp:extent cx="5731510" cy="3223895"/>
            <wp:effectExtent l="0" t="0" r="254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77B963D1" w14:textId="77777777" w:rsidR="00DA47B3" w:rsidRPr="00DA47B3" w:rsidRDefault="00DA47B3" w:rsidP="00DA47B3">
      <w:pPr>
        <w:spacing w:after="0" w:line="240" w:lineRule="auto"/>
        <w:rPr>
          <w:rFonts w:ascii="Times New Roman" w:eastAsia="Times New Roman" w:hAnsi="Times New Roman" w:cs="Times New Roman"/>
          <w:sz w:val="24"/>
          <w:szCs w:val="24"/>
          <w:lang w:eastAsia="en-GB"/>
        </w:rPr>
      </w:pPr>
      <w:r w:rsidRPr="00DA47B3">
        <w:rPr>
          <w:rFonts w:eastAsiaTheme="minorEastAsia" w:hAnsi="Calibri"/>
          <w:color w:val="000000" w:themeColor="text1"/>
          <w:kern w:val="24"/>
          <w:sz w:val="24"/>
          <w:szCs w:val="24"/>
          <w:lang w:eastAsia="en-GB"/>
        </w:rPr>
        <w:t>What is CRAAP?</w:t>
      </w:r>
    </w:p>
    <w:p w14:paraId="1E3743F6" w14:textId="330EC2BA" w:rsidR="00DA47B3" w:rsidRPr="00DA47B3" w:rsidRDefault="00DA47B3" w:rsidP="00DA47B3">
      <w:pPr>
        <w:spacing w:after="0" w:line="240" w:lineRule="auto"/>
        <w:rPr>
          <w:rFonts w:ascii="Times New Roman" w:eastAsia="Times New Roman" w:hAnsi="Times New Roman" w:cs="Times New Roman"/>
          <w:sz w:val="24"/>
          <w:szCs w:val="24"/>
          <w:lang w:eastAsia="en-GB"/>
        </w:rPr>
      </w:pPr>
      <w:r w:rsidRPr="00DA47B3">
        <w:rPr>
          <w:rFonts w:eastAsiaTheme="minorEastAsia" w:hAnsi="Calibri"/>
          <w:color w:val="000000" w:themeColor="text1"/>
          <w:kern w:val="24"/>
          <w:sz w:val="24"/>
          <w:szCs w:val="24"/>
          <w:lang w:eastAsia="en-GB"/>
        </w:rPr>
        <w:t xml:space="preserve">CRAAP is the acronym for Currency, </w:t>
      </w:r>
      <w:r w:rsidR="0048320C" w:rsidRPr="00DA47B3">
        <w:rPr>
          <w:rFonts w:eastAsiaTheme="minorEastAsia" w:hAnsi="Calibri"/>
          <w:color w:val="000000" w:themeColor="text1"/>
          <w:kern w:val="24"/>
          <w:sz w:val="24"/>
          <w:szCs w:val="24"/>
          <w:lang w:eastAsia="en-GB"/>
        </w:rPr>
        <w:t>Relevance,</w:t>
      </w:r>
      <w:r w:rsidRPr="00DA47B3">
        <w:rPr>
          <w:rFonts w:eastAsiaTheme="minorEastAsia" w:hAnsi="Calibri"/>
          <w:color w:val="000000" w:themeColor="text1"/>
          <w:kern w:val="24"/>
          <w:sz w:val="24"/>
          <w:szCs w:val="24"/>
          <w:lang w:eastAsia="en-GB"/>
        </w:rPr>
        <w:t xml:space="preserve"> Authority, Accuracy, Purpose. </w:t>
      </w:r>
    </w:p>
    <w:p w14:paraId="04AE4669" w14:textId="77777777" w:rsidR="00DA47B3" w:rsidRDefault="00DA47B3"/>
    <w:p w14:paraId="6EF80763" w14:textId="77777777" w:rsidR="00DA47B3" w:rsidRPr="00DA47B3" w:rsidRDefault="00DA47B3" w:rsidP="00DA47B3">
      <w:pPr>
        <w:rPr>
          <w:rFonts w:ascii="Arial" w:hAnsi="Arial" w:cs="Arial"/>
        </w:rPr>
      </w:pPr>
      <w:r w:rsidRPr="00DA47B3">
        <w:rPr>
          <w:rFonts w:ascii="Arial" w:hAnsi="Arial" w:cs="Arial"/>
          <w:b/>
          <w:bCs/>
        </w:rPr>
        <w:t>Currency</w:t>
      </w:r>
      <w:r w:rsidRPr="00DA47B3">
        <w:rPr>
          <w:rFonts w:ascii="Arial" w:hAnsi="Arial" w:cs="Arial"/>
        </w:rPr>
        <w:t xml:space="preserve"> – When was the source published?</w:t>
      </w:r>
    </w:p>
    <w:p w14:paraId="3C404599" w14:textId="77777777" w:rsidR="00DA47B3" w:rsidRPr="00DA47B3" w:rsidRDefault="00DA47B3" w:rsidP="00DA47B3">
      <w:pPr>
        <w:rPr>
          <w:rFonts w:ascii="Arial" w:hAnsi="Arial" w:cs="Arial"/>
        </w:rPr>
      </w:pPr>
      <w:r w:rsidRPr="00DA47B3">
        <w:rPr>
          <w:rFonts w:ascii="Arial" w:hAnsi="Arial" w:cs="Arial"/>
        </w:rPr>
        <w:t xml:space="preserve">                   Is the information timely or outdated?</w:t>
      </w:r>
    </w:p>
    <w:p w14:paraId="08BAC6E4" w14:textId="77777777" w:rsidR="00DA47B3" w:rsidRPr="00DA47B3" w:rsidRDefault="00DA47B3" w:rsidP="00DA47B3">
      <w:pPr>
        <w:rPr>
          <w:rFonts w:ascii="Arial" w:hAnsi="Arial" w:cs="Arial"/>
        </w:rPr>
      </w:pPr>
      <w:r w:rsidRPr="00DA47B3">
        <w:rPr>
          <w:rFonts w:ascii="Arial" w:hAnsi="Arial" w:cs="Arial"/>
          <w:b/>
          <w:bCs/>
        </w:rPr>
        <w:t xml:space="preserve">Relevance – </w:t>
      </w:r>
      <w:r w:rsidRPr="00DA47B3">
        <w:rPr>
          <w:rFonts w:ascii="Arial" w:hAnsi="Arial" w:cs="Arial"/>
        </w:rPr>
        <w:t>How does the source meet your research needs?</w:t>
      </w:r>
    </w:p>
    <w:p w14:paraId="006CD72C" w14:textId="77777777" w:rsidR="00DA47B3" w:rsidRPr="00DA47B3" w:rsidRDefault="00DA47B3" w:rsidP="00DA47B3">
      <w:pPr>
        <w:rPr>
          <w:rFonts w:ascii="Arial" w:hAnsi="Arial" w:cs="Arial"/>
        </w:rPr>
      </w:pPr>
      <w:r w:rsidRPr="00DA47B3">
        <w:rPr>
          <w:rFonts w:ascii="Arial" w:hAnsi="Arial" w:cs="Arial"/>
        </w:rPr>
        <w:t xml:space="preserve">                  -Does it meet the required information for your assignment?</w:t>
      </w:r>
    </w:p>
    <w:p w14:paraId="6A876B41" w14:textId="1FDC45EC" w:rsidR="00DA47B3" w:rsidRPr="00DA47B3" w:rsidRDefault="00DA47B3" w:rsidP="00DA47B3">
      <w:pPr>
        <w:rPr>
          <w:rFonts w:ascii="Arial" w:hAnsi="Arial" w:cs="Arial"/>
        </w:rPr>
      </w:pPr>
      <w:r w:rsidRPr="00DA47B3">
        <w:rPr>
          <w:rFonts w:ascii="Arial" w:hAnsi="Arial" w:cs="Arial"/>
          <w:b/>
          <w:bCs/>
        </w:rPr>
        <w:t xml:space="preserve">Authority – </w:t>
      </w:r>
      <w:r w:rsidRPr="00DA47B3">
        <w:rPr>
          <w:rFonts w:ascii="Arial" w:hAnsi="Arial" w:cs="Arial"/>
        </w:rPr>
        <w:t xml:space="preserve">Who </w:t>
      </w:r>
      <w:r w:rsidR="0048320C" w:rsidRPr="00DA47B3">
        <w:rPr>
          <w:rFonts w:ascii="Arial" w:hAnsi="Arial" w:cs="Arial"/>
        </w:rPr>
        <w:t xml:space="preserve">wrote, </w:t>
      </w:r>
      <w:r w:rsidR="00931636" w:rsidRPr="00DA47B3">
        <w:rPr>
          <w:rFonts w:ascii="Arial" w:hAnsi="Arial" w:cs="Arial"/>
        </w:rPr>
        <w:t>produced,</w:t>
      </w:r>
      <w:r w:rsidRPr="00DA47B3">
        <w:rPr>
          <w:rFonts w:ascii="Arial" w:hAnsi="Arial" w:cs="Arial"/>
        </w:rPr>
        <w:t xml:space="preserve"> or edited the source?</w:t>
      </w:r>
    </w:p>
    <w:p w14:paraId="682A8643" w14:textId="77777777" w:rsidR="00DA47B3" w:rsidRPr="00DA47B3" w:rsidRDefault="00DA47B3" w:rsidP="00DA47B3">
      <w:pPr>
        <w:rPr>
          <w:rFonts w:ascii="Arial" w:hAnsi="Arial" w:cs="Arial"/>
        </w:rPr>
      </w:pPr>
      <w:r w:rsidRPr="00DA47B3">
        <w:rPr>
          <w:rFonts w:ascii="Arial" w:hAnsi="Arial" w:cs="Arial"/>
          <w:b/>
          <w:bCs/>
        </w:rPr>
        <w:t xml:space="preserve">                  - </w:t>
      </w:r>
      <w:r w:rsidRPr="00DA47B3">
        <w:rPr>
          <w:rFonts w:ascii="Arial" w:hAnsi="Arial" w:cs="Arial"/>
        </w:rPr>
        <w:t>What is the author affiliation?</w:t>
      </w:r>
    </w:p>
    <w:p w14:paraId="426DA1FD" w14:textId="77777777" w:rsidR="00DA47B3" w:rsidRPr="00DA47B3" w:rsidRDefault="00DA47B3" w:rsidP="00DA47B3">
      <w:pPr>
        <w:rPr>
          <w:rFonts w:ascii="Arial" w:hAnsi="Arial" w:cs="Arial"/>
        </w:rPr>
      </w:pPr>
      <w:r w:rsidRPr="00DA47B3">
        <w:rPr>
          <w:rFonts w:ascii="Arial" w:hAnsi="Arial" w:cs="Arial"/>
        </w:rPr>
        <w:t xml:space="preserve">                  - Has the author been cited by others?</w:t>
      </w:r>
    </w:p>
    <w:p w14:paraId="02EC4519" w14:textId="181EE9E3" w:rsidR="00DA47B3" w:rsidRPr="00DA47B3" w:rsidRDefault="00DA47B3" w:rsidP="00DA47B3">
      <w:pPr>
        <w:rPr>
          <w:rFonts w:ascii="Arial" w:hAnsi="Arial" w:cs="Arial"/>
        </w:rPr>
      </w:pPr>
      <w:r w:rsidRPr="00DA47B3">
        <w:rPr>
          <w:rFonts w:ascii="Arial" w:hAnsi="Arial" w:cs="Arial"/>
        </w:rPr>
        <w:t xml:space="preserve">                   -Does the author </w:t>
      </w:r>
      <w:r w:rsidR="0048320C" w:rsidRPr="00DA47B3">
        <w:rPr>
          <w:rFonts w:ascii="Arial" w:hAnsi="Arial" w:cs="Arial"/>
        </w:rPr>
        <w:t>cite</w:t>
      </w:r>
      <w:r w:rsidRPr="00DA47B3">
        <w:rPr>
          <w:rFonts w:ascii="Arial" w:hAnsi="Arial" w:cs="Arial"/>
        </w:rPr>
        <w:t xml:space="preserve"> other in his field?</w:t>
      </w:r>
    </w:p>
    <w:p w14:paraId="3D238FEC" w14:textId="77777777" w:rsidR="00DA47B3" w:rsidRPr="00DA47B3" w:rsidRDefault="00DA47B3" w:rsidP="00DA47B3">
      <w:pPr>
        <w:rPr>
          <w:rFonts w:ascii="Arial" w:hAnsi="Arial" w:cs="Arial"/>
        </w:rPr>
      </w:pPr>
      <w:r w:rsidRPr="00DA47B3">
        <w:rPr>
          <w:rFonts w:ascii="Arial" w:hAnsi="Arial" w:cs="Arial"/>
          <w:b/>
          <w:bCs/>
        </w:rPr>
        <w:t xml:space="preserve">Accuracy – </w:t>
      </w:r>
      <w:r w:rsidRPr="00DA47B3">
        <w:rPr>
          <w:rFonts w:ascii="Arial" w:hAnsi="Arial" w:cs="Arial"/>
        </w:rPr>
        <w:t>Is the information in the source accurate?</w:t>
      </w:r>
    </w:p>
    <w:p w14:paraId="1855214A" w14:textId="77777777" w:rsidR="00DA47B3" w:rsidRPr="00DA47B3" w:rsidRDefault="00DA47B3" w:rsidP="00DA47B3">
      <w:pPr>
        <w:rPr>
          <w:rFonts w:ascii="Arial" w:hAnsi="Arial" w:cs="Arial"/>
        </w:rPr>
      </w:pPr>
      <w:r w:rsidRPr="00DA47B3">
        <w:rPr>
          <w:rFonts w:ascii="Arial" w:hAnsi="Arial" w:cs="Arial"/>
        </w:rPr>
        <w:t xml:space="preserve">                - Can it be verified in one then more source?</w:t>
      </w:r>
    </w:p>
    <w:p w14:paraId="14EAC21E" w14:textId="77777777" w:rsidR="00DA47B3" w:rsidRPr="00DA47B3" w:rsidRDefault="00DA47B3" w:rsidP="00DA47B3">
      <w:pPr>
        <w:rPr>
          <w:rFonts w:ascii="Arial" w:hAnsi="Arial" w:cs="Arial"/>
        </w:rPr>
      </w:pPr>
      <w:r w:rsidRPr="00DA47B3">
        <w:rPr>
          <w:rFonts w:ascii="Arial" w:hAnsi="Arial" w:cs="Arial"/>
        </w:rPr>
        <w:t xml:space="preserve">                 - Has the source been reviewed by others?</w:t>
      </w:r>
    </w:p>
    <w:p w14:paraId="0D25AF26" w14:textId="343CC63B" w:rsidR="00DA47B3" w:rsidRPr="00DA47B3" w:rsidRDefault="00DA47B3" w:rsidP="00DA47B3">
      <w:pPr>
        <w:rPr>
          <w:rFonts w:ascii="Arial" w:hAnsi="Arial" w:cs="Arial"/>
        </w:rPr>
      </w:pPr>
      <w:r w:rsidRPr="00DA47B3">
        <w:rPr>
          <w:rFonts w:ascii="Arial" w:hAnsi="Arial" w:cs="Arial"/>
          <w:b/>
          <w:bCs/>
        </w:rPr>
        <w:t xml:space="preserve">Purpose – </w:t>
      </w:r>
      <w:r w:rsidRPr="00DA47B3">
        <w:rPr>
          <w:rFonts w:ascii="Arial" w:hAnsi="Arial" w:cs="Arial"/>
        </w:rPr>
        <w:t xml:space="preserve">Is the purpose to </w:t>
      </w:r>
      <w:r w:rsidR="0048320C" w:rsidRPr="00DA47B3">
        <w:rPr>
          <w:rFonts w:ascii="Arial" w:hAnsi="Arial" w:cs="Arial"/>
        </w:rPr>
        <w:t>inform,</w:t>
      </w:r>
      <w:r w:rsidRPr="00DA47B3">
        <w:rPr>
          <w:rFonts w:ascii="Arial" w:hAnsi="Arial" w:cs="Arial"/>
        </w:rPr>
        <w:t xml:space="preserve"> persuade, </w:t>
      </w:r>
      <w:r w:rsidR="0048320C" w:rsidRPr="00DA47B3">
        <w:rPr>
          <w:rFonts w:ascii="Arial" w:hAnsi="Arial" w:cs="Arial"/>
        </w:rPr>
        <w:t>entertain,</w:t>
      </w:r>
      <w:r w:rsidRPr="00DA47B3">
        <w:rPr>
          <w:rFonts w:ascii="Arial" w:hAnsi="Arial" w:cs="Arial"/>
        </w:rPr>
        <w:t xml:space="preserve"> or sell a product?</w:t>
      </w:r>
    </w:p>
    <w:p w14:paraId="79BD0BC2" w14:textId="77777777" w:rsidR="00DA47B3" w:rsidRPr="00DA47B3" w:rsidRDefault="00DA47B3" w:rsidP="00DA47B3">
      <w:pPr>
        <w:rPr>
          <w:rFonts w:ascii="Arial" w:hAnsi="Arial" w:cs="Arial"/>
        </w:rPr>
      </w:pPr>
      <w:r w:rsidRPr="00DA47B3">
        <w:rPr>
          <w:rFonts w:ascii="Arial" w:hAnsi="Arial" w:cs="Arial"/>
        </w:rPr>
        <w:t xml:space="preserve">                - Who is the intended audience?</w:t>
      </w:r>
    </w:p>
    <w:p w14:paraId="64791234" w14:textId="77777777" w:rsidR="00DA47B3" w:rsidRPr="00DA47B3" w:rsidRDefault="00DA47B3" w:rsidP="00DA47B3">
      <w:pPr>
        <w:rPr>
          <w:rFonts w:ascii="Arial" w:hAnsi="Arial" w:cs="Arial"/>
        </w:rPr>
      </w:pPr>
      <w:r w:rsidRPr="00DA47B3">
        <w:rPr>
          <w:rFonts w:ascii="Arial" w:hAnsi="Arial" w:cs="Arial"/>
        </w:rPr>
        <w:t xml:space="preserve">                - Is there any bias present?</w:t>
      </w:r>
    </w:p>
    <w:p w14:paraId="5543893B" w14:textId="13BC3121" w:rsidR="00DA47B3" w:rsidRPr="00F16BC9" w:rsidRDefault="00DA47B3" w:rsidP="00DA47B3">
      <w:pPr>
        <w:rPr>
          <w:rFonts w:ascii="Arial" w:hAnsi="Arial" w:cs="Arial"/>
        </w:rPr>
      </w:pPr>
      <w:r w:rsidRPr="00F16BC9">
        <w:rPr>
          <w:rFonts w:ascii="Arial" w:hAnsi="Arial" w:cs="Arial"/>
        </w:rPr>
        <w:t xml:space="preserve">                - Does the author provide other viewpoints?</w:t>
      </w:r>
    </w:p>
    <w:p w14:paraId="6F3C91FD" w14:textId="77777777" w:rsidR="00DA47B3" w:rsidRDefault="00DA47B3">
      <w:r>
        <w:br w:type="page"/>
      </w:r>
    </w:p>
    <w:p w14:paraId="010A7EE1" w14:textId="4936F1BC" w:rsidR="009453C2" w:rsidRDefault="00DA47B3">
      <w:r w:rsidRPr="00DA47B3">
        <w:rPr>
          <w:noProof/>
        </w:rPr>
        <w:lastRenderedPageBreak/>
        <w:drawing>
          <wp:inline distT="0" distB="0" distL="0" distR="0" wp14:anchorId="66C5FD7E" wp14:editId="249364EA">
            <wp:extent cx="5731510" cy="322389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20528EB8" w14:textId="77777777" w:rsidR="00B12764" w:rsidRDefault="00F16BC9" w:rsidP="00F16BC9">
      <w:pPr>
        <w:spacing w:after="0" w:line="48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   </w:t>
      </w:r>
      <w:r w:rsidR="00B12764" w:rsidRPr="00B12764">
        <w:rPr>
          <w:rFonts w:ascii="Arial" w:eastAsiaTheme="minorEastAsia" w:hAnsi="Arial" w:cs="Arial"/>
          <w:color w:val="000000" w:themeColor="text1"/>
          <w:kern w:val="24"/>
          <w:lang w:eastAsia="en-GB"/>
        </w:rPr>
        <w:t>Russell L Ackoff (1919-2009) was a member of the system thinking movement's founding group. He was a pioneer in operations research and management science, as well as an organisational theorist. He was C. West Churchman's first PhD student. Fearless Revival 2021 (Fearless Revival 2021)</w:t>
      </w:r>
    </w:p>
    <w:p w14:paraId="72B9D145" w14:textId="1F051064" w:rsidR="00DA47B3" w:rsidRPr="00DA47B3" w:rsidRDefault="00F16BC9"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Russell designed a pyramid to illustrate, step by step, how he transformed data into wisdom.</w:t>
      </w:r>
    </w:p>
    <w:p w14:paraId="5D9E2DA4" w14:textId="15E0B5B4"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First you need to observe and </w:t>
      </w:r>
      <w:r w:rsidR="0048320C" w:rsidRPr="00DA47B3">
        <w:rPr>
          <w:rFonts w:ascii="Arial" w:eastAsiaTheme="minorEastAsia" w:hAnsi="Arial" w:cs="Arial"/>
          <w:color w:val="000000" w:themeColor="text1"/>
          <w:kern w:val="24"/>
          <w:lang w:eastAsia="en-GB"/>
        </w:rPr>
        <w:t>prepare Data</w:t>
      </w:r>
      <w:r w:rsidR="00DA47B3" w:rsidRPr="00DA47B3">
        <w:rPr>
          <w:rFonts w:ascii="Arial" w:eastAsiaTheme="minorEastAsia" w:hAnsi="Arial" w:cs="Arial"/>
          <w:color w:val="000000" w:themeColor="text1"/>
          <w:kern w:val="24"/>
          <w:lang w:eastAsia="en-GB"/>
        </w:rPr>
        <w:t xml:space="preserve"> then compare and process it to transform it into Information.</w:t>
      </w:r>
    </w:p>
    <w:p w14:paraId="1849C3DF" w14:textId="5B501E6C"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Data is raw. It just exists and has no significance beyond its existence. It can exist in any form, used or not. It does not have meaning in and of itself.</w:t>
      </w:r>
    </w:p>
    <w:p w14:paraId="60EC0CF0" w14:textId="77777777" w:rsidR="00DA47B3" w:rsidRPr="00DA47B3" w:rsidRDefault="00DA47B3" w:rsidP="00F16BC9">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Information is data that have gain a meaning after being processed. Once we have an information, it can be turned into knowledge.</w:t>
      </w:r>
    </w:p>
    <w:p w14:paraId="5AB9459A" w14:textId="380F5568"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A collection of information that intends to be useful is termed knowledge. Knowledge is a deterministic process. When someone "memorizes" information then they have obtained knowledge.</w:t>
      </w:r>
    </w:p>
    <w:p w14:paraId="10B00CCD" w14:textId="308BB620"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Understanding is when you have the knowledge but instead of memorising you learn it. People who have understanding can undertake useful actions because they can </w:t>
      </w:r>
      <w:r w:rsidR="00DA47B3" w:rsidRPr="00DA47B3">
        <w:rPr>
          <w:rFonts w:ascii="Arial" w:eastAsiaTheme="minorEastAsia" w:hAnsi="Arial" w:cs="Arial"/>
          <w:color w:val="000000" w:themeColor="text1"/>
          <w:kern w:val="24"/>
          <w:lang w:eastAsia="en-GB"/>
        </w:rPr>
        <w:lastRenderedPageBreak/>
        <w:t xml:space="preserve">synthesize new knowledge, or in some cases, at least new information, from what is previously known (and understood). That is, understanding can build upon currently held information, knowledge and understanding </w:t>
      </w:r>
      <w:r w:rsidR="0048320C" w:rsidRPr="00DA47B3">
        <w:rPr>
          <w:rFonts w:ascii="Arial" w:eastAsiaTheme="minorEastAsia" w:hAnsi="Arial" w:cs="Arial"/>
          <w:color w:val="000000" w:themeColor="text1"/>
          <w:kern w:val="24"/>
          <w:lang w:eastAsia="en-GB"/>
        </w:rPr>
        <w:t>itself. (</w:t>
      </w:r>
      <w:r w:rsidR="00DA47B3" w:rsidRPr="00DA47B3">
        <w:rPr>
          <w:rFonts w:ascii="Arial" w:eastAsiaTheme="minorEastAsia" w:hAnsi="Arial" w:cs="Arial"/>
          <w:color w:val="000000" w:themeColor="text1"/>
          <w:kern w:val="24"/>
          <w:lang w:eastAsia="en-GB"/>
        </w:rPr>
        <w:t>Bellinger G.,2004)</w:t>
      </w:r>
    </w:p>
    <w:p w14:paraId="4CE7BE82" w14:textId="66179CD5"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After following all this </w:t>
      </w:r>
      <w:r w:rsidR="0048320C" w:rsidRPr="00DA47B3">
        <w:rPr>
          <w:rFonts w:ascii="Arial" w:eastAsiaTheme="minorEastAsia" w:hAnsi="Arial" w:cs="Arial"/>
          <w:color w:val="000000" w:themeColor="text1"/>
          <w:kern w:val="24"/>
          <w:lang w:eastAsia="en-GB"/>
        </w:rPr>
        <w:t>process,</w:t>
      </w:r>
      <w:r w:rsidR="00DA47B3" w:rsidRPr="00DA47B3">
        <w:rPr>
          <w:rFonts w:ascii="Arial" w:eastAsiaTheme="minorEastAsia" w:hAnsi="Arial" w:cs="Arial"/>
          <w:color w:val="000000" w:themeColor="text1"/>
          <w:kern w:val="24"/>
          <w:lang w:eastAsia="en-GB"/>
        </w:rPr>
        <w:t xml:space="preserve"> you can become a wisdom person.</w:t>
      </w:r>
    </w:p>
    <w:p w14:paraId="7184573E" w14:textId="77777777" w:rsidR="00DA47B3" w:rsidRPr="00DA47B3" w:rsidRDefault="00DA47B3" w:rsidP="00F16BC9">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Wisdom is the quality of having experience, knowledge, and good judgement; the quality of being wise.</w:t>
      </w:r>
    </w:p>
    <w:p w14:paraId="7834059D" w14:textId="14912F2B" w:rsidR="00895FF5" w:rsidRDefault="00A37E6F" w:rsidP="00C70FF2">
      <w:pPr>
        <w:spacing w:line="480" w:lineRule="auto"/>
        <w:rPr>
          <w:noProof/>
        </w:rPr>
      </w:pPr>
      <w:r>
        <w:rPr>
          <w:rFonts w:ascii="Arial" w:eastAsiaTheme="minorEastAsia" w:hAnsi="Arial" w:cs="Arial"/>
          <w:color w:val="000000" w:themeColor="text1"/>
          <w:kern w:val="24"/>
          <w:lang w:eastAsia="en-GB"/>
        </w:rPr>
        <w:t xml:space="preserve">           </w:t>
      </w:r>
      <w:r w:rsidR="00DA47B3" w:rsidRPr="00F16BC9">
        <w:rPr>
          <w:rFonts w:ascii="Arial" w:eastAsiaTheme="minorEastAsia" w:hAnsi="Arial" w:cs="Arial"/>
          <w:color w:val="000000" w:themeColor="text1"/>
          <w:kern w:val="24"/>
          <w:lang w:eastAsia="en-GB"/>
        </w:rPr>
        <w:t>By using the answers from my university, I conducted a research supporting Angela Duckworth's findings about GRIT and transformed the data into information and, ultimately, wisdom using the D</w:t>
      </w:r>
      <w:r w:rsidR="00C70FF2">
        <w:rPr>
          <w:rFonts w:ascii="Arial" w:eastAsiaTheme="minorEastAsia" w:hAnsi="Arial" w:cs="Arial"/>
          <w:color w:val="000000" w:themeColor="text1"/>
          <w:kern w:val="24"/>
          <w:lang w:eastAsia="en-GB"/>
        </w:rPr>
        <w:t>IKW</w:t>
      </w:r>
      <w:r w:rsidR="00895FF5">
        <w:rPr>
          <w:rFonts w:ascii="Arial" w:eastAsiaTheme="minorEastAsia" w:hAnsi="Arial" w:cs="Arial"/>
          <w:color w:val="000000" w:themeColor="text1"/>
          <w:kern w:val="24"/>
          <w:lang w:eastAsia="en-GB"/>
        </w:rPr>
        <w:t xml:space="preserve"> pyramid.</w:t>
      </w:r>
      <w:r w:rsidR="00895FF5" w:rsidRPr="00895FF5">
        <w:rPr>
          <w:noProof/>
        </w:rPr>
        <w:t xml:space="preserve"> </w:t>
      </w:r>
      <w:r w:rsidR="00895FF5" w:rsidRPr="00895FF5">
        <w:rPr>
          <w:rFonts w:ascii="Arial" w:eastAsiaTheme="minorEastAsia" w:hAnsi="Arial" w:cs="Arial"/>
          <w:noProof/>
          <w:color w:val="000000" w:themeColor="text1"/>
          <w:kern w:val="24"/>
          <w:lang w:eastAsia="en-GB"/>
        </w:rPr>
        <w:drawing>
          <wp:inline distT="0" distB="0" distL="0" distR="0" wp14:anchorId="1F4EBCF7" wp14:editId="05DF00CA">
            <wp:extent cx="5731510" cy="3223895"/>
            <wp:effectExtent l="0" t="0" r="254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57DD83B" w14:textId="02B8759A" w:rsidR="006530FA" w:rsidRPr="006530FA" w:rsidRDefault="004B4EC4" w:rsidP="00FA2F73">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6530FA" w:rsidRPr="006530FA">
        <w:rPr>
          <w:rFonts w:ascii="Arial" w:eastAsiaTheme="minorEastAsia" w:hAnsi="Arial" w:cs="Arial"/>
          <w:color w:val="000000" w:themeColor="text1"/>
          <w:kern w:val="24"/>
          <w:lang w:eastAsia="en-GB"/>
        </w:rPr>
        <w:t xml:space="preserve">Using the Microsoft Form platform, I created a survey which was sent to students on the UWTSD campus </w:t>
      </w:r>
      <w:r w:rsidR="00931636" w:rsidRPr="006530FA">
        <w:rPr>
          <w:rFonts w:ascii="Arial" w:eastAsiaTheme="minorEastAsia" w:hAnsi="Arial" w:cs="Arial"/>
          <w:color w:val="000000" w:themeColor="text1"/>
          <w:kern w:val="24"/>
          <w:lang w:eastAsia="en-GB"/>
        </w:rPr>
        <w:t>to</w:t>
      </w:r>
      <w:r w:rsidR="006530FA" w:rsidRPr="006530FA">
        <w:rPr>
          <w:rFonts w:ascii="Arial" w:eastAsiaTheme="minorEastAsia" w:hAnsi="Arial" w:cs="Arial"/>
          <w:color w:val="000000" w:themeColor="text1"/>
          <w:kern w:val="24"/>
          <w:lang w:eastAsia="en-GB"/>
        </w:rPr>
        <w:t xml:space="preserve"> collect data that I can later use to conduct my research.</w:t>
      </w:r>
    </w:p>
    <w:p w14:paraId="2F4FB735" w14:textId="64005BB7" w:rsidR="00310C92" w:rsidRDefault="00931636" w:rsidP="00FA2F73">
      <w:pPr>
        <w:spacing w:after="0" w:line="480" w:lineRule="auto"/>
        <w:rPr>
          <w:rFonts w:ascii="Arial" w:eastAsiaTheme="minorEastAsia" w:hAnsi="Arial" w:cs="Arial"/>
          <w:color w:val="000000" w:themeColor="text1"/>
          <w:kern w:val="24"/>
          <w:lang w:eastAsia="en-GB"/>
        </w:rPr>
      </w:pPr>
      <w:r w:rsidRPr="006530FA">
        <w:rPr>
          <w:rFonts w:ascii="Arial" w:eastAsiaTheme="minorEastAsia" w:hAnsi="Arial" w:cs="Arial"/>
          <w:color w:val="000000" w:themeColor="text1"/>
          <w:kern w:val="24"/>
          <w:lang w:eastAsia="en-GB"/>
        </w:rPr>
        <w:t>For</w:t>
      </w:r>
      <w:r w:rsidR="006530FA" w:rsidRPr="006530FA">
        <w:rPr>
          <w:rFonts w:ascii="Arial" w:eastAsiaTheme="minorEastAsia" w:hAnsi="Arial" w:cs="Arial"/>
          <w:color w:val="000000" w:themeColor="text1"/>
          <w:kern w:val="24"/>
          <w:lang w:eastAsia="en-GB"/>
        </w:rPr>
        <w:t xml:space="preserve"> the survey to be easily understood by the participants, I need to create a series of questions and basic answers based on the research I conducted. In the following slide is illustrate the answers from the respondents and know we have DATA. </w:t>
      </w:r>
    </w:p>
    <w:p w14:paraId="37DD0C80" w14:textId="2CFFADFD" w:rsidR="006530FA" w:rsidRPr="006530FA" w:rsidRDefault="00310C92" w:rsidP="00FA2F73">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6530FA" w:rsidRPr="006530FA">
        <w:rPr>
          <w:rFonts w:ascii="Arial" w:eastAsiaTheme="minorEastAsia" w:hAnsi="Arial" w:cs="Arial"/>
          <w:color w:val="000000" w:themeColor="text1"/>
          <w:kern w:val="24"/>
          <w:lang w:eastAsia="en-GB"/>
        </w:rPr>
        <w:t>Data is row but I will show you how following the steps from DIKW pyramid we can achieve Wisdom the head of the pyramid together.</w:t>
      </w:r>
    </w:p>
    <w:p w14:paraId="20CB2E6F" w14:textId="77777777" w:rsidR="006530FA" w:rsidRDefault="006530FA" w:rsidP="00C70FF2">
      <w:pPr>
        <w:spacing w:line="480" w:lineRule="auto"/>
        <w:rPr>
          <w:rFonts w:ascii="Arial" w:eastAsiaTheme="minorEastAsia" w:hAnsi="Arial" w:cs="Arial"/>
          <w:color w:val="000000" w:themeColor="text1"/>
          <w:kern w:val="24"/>
          <w:lang w:eastAsia="en-GB"/>
        </w:rPr>
      </w:pPr>
    </w:p>
    <w:p w14:paraId="70B6097E" w14:textId="7D531AB1" w:rsidR="00DA47B3" w:rsidRPr="00C70FF2" w:rsidRDefault="00C35DB4" w:rsidP="00C70FF2">
      <w:pPr>
        <w:spacing w:line="480" w:lineRule="auto"/>
        <w:rPr>
          <w:rFonts w:ascii="Arial" w:eastAsiaTheme="minorEastAsia" w:hAnsi="Arial" w:cs="Arial"/>
          <w:color w:val="000000" w:themeColor="text1"/>
          <w:kern w:val="24"/>
          <w:lang w:eastAsia="en-GB"/>
        </w:rPr>
      </w:pPr>
      <w:r w:rsidRPr="00C35DB4">
        <w:rPr>
          <w:rFonts w:ascii="Arial" w:eastAsiaTheme="minorEastAsia" w:hAnsi="Arial" w:cs="Arial"/>
          <w:noProof/>
          <w:color w:val="000000" w:themeColor="text1"/>
          <w:kern w:val="24"/>
          <w:lang w:eastAsia="en-GB"/>
        </w:rPr>
        <w:lastRenderedPageBreak/>
        <w:drawing>
          <wp:inline distT="0" distB="0" distL="0" distR="0" wp14:anchorId="0B7A155C" wp14:editId="4CA8369F">
            <wp:extent cx="5731510" cy="3223895"/>
            <wp:effectExtent l="0" t="0" r="254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2B5A1EC5" w14:textId="17551CEC" w:rsidR="00F721FA" w:rsidRPr="00F721FA" w:rsidRDefault="00310C92"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4A7E81" w:rsidRPr="00F721FA">
        <w:rPr>
          <w:rFonts w:ascii="Arial" w:eastAsiaTheme="minorEastAsia" w:hAnsi="Arial" w:cs="Arial"/>
          <w:color w:val="000000" w:themeColor="text1"/>
          <w:kern w:val="24"/>
          <w:lang w:eastAsia="en-GB"/>
        </w:rPr>
        <w:t>In the presentation on top you have the primary data collected by created a survey in</w:t>
      </w:r>
      <w:r w:rsidR="004A7E81" w:rsidRPr="004A7E81">
        <w:rPr>
          <w:rFonts w:ascii="Arial" w:eastAsiaTheme="minorEastAsia" w:hAnsi="Arial" w:cs="Arial"/>
          <w:color w:val="000000" w:themeColor="text1"/>
          <w:kern w:val="24"/>
          <w:lang w:eastAsia="en-GB"/>
        </w:rPr>
        <w:t xml:space="preserve"> </w:t>
      </w:r>
      <w:r w:rsidR="00F721FA" w:rsidRPr="00F721FA">
        <w:rPr>
          <w:rFonts w:ascii="Arial" w:eastAsiaTheme="minorEastAsia" w:hAnsi="Arial" w:cs="Arial"/>
          <w:color w:val="000000" w:themeColor="text1"/>
          <w:kern w:val="24"/>
          <w:lang w:eastAsia="en-GB"/>
        </w:rPr>
        <w:t>Microsoft Form and following the GRIT  survey of Angela Duckworth  for the students attending UNIVERSITY OF WALES SAINT TRINITAS DAVID in 2021 which can be seen in the first table and secondary data which was following the same criteria but was made in 2020(second table).</w:t>
      </w:r>
    </w:p>
    <w:p w14:paraId="3B5B3D2A" w14:textId="3D0E2B7D" w:rsidR="00F721FA" w:rsidRPr="00F721FA" w:rsidRDefault="00310C92"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F721FA" w:rsidRPr="00F721FA">
        <w:rPr>
          <w:rFonts w:ascii="Arial" w:eastAsiaTheme="minorEastAsia" w:hAnsi="Arial" w:cs="Arial"/>
          <w:color w:val="000000" w:themeColor="text1"/>
          <w:kern w:val="24"/>
          <w:lang w:eastAsia="en-GB"/>
        </w:rPr>
        <w:t xml:space="preserve">In the following slide is presented the process of changing DATA into Information. </w:t>
      </w:r>
    </w:p>
    <w:p w14:paraId="0DA61240" w14:textId="5AF830CD" w:rsidR="00DA47B3" w:rsidRPr="004A7E81" w:rsidRDefault="00DA47B3" w:rsidP="004A7E81">
      <w:pPr>
        <w:spacing w:line="480" w:lineRule="auto"/>
        <w:rPr>
          <w:rFonts w:ascii="Arial" w:hAnsi="Arial" w:cs="Arial"/>
        </w:rPr>
      </w:pPr>
    </w:p>
    <w:p w14:paraId="3A417A7E" w14:textId="2A8BF3AF" w:rsidR="00DA47B3" w:rsidRDefault="00DA47B3" w:rsidP="00DA47B3">
      <w:r w:rsidRPr="00DA47B3">
        <w:rPr>
          <w:noProof/>
        </w:rPr>
        <w:lastRenderedPageBreak/>
        <w:drawing>
          <wp:inline distT="0" distB="0" distL="0" distR="0" wp14:anchorId="544883CE" wp14:editId="35E8E8F3">
            <wp:extent cx="5731510" cy="3223895"/>
            <wp:effectExtent l="0" t="0" r="254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59F4347" w14:textId="1FAD2512" w:rsidR="001B16A8" w:rsidRPr="001B16A8" w:rsidRDefault="00310C92"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1B16A8" w:rsidRPr="001B16A8">
        <w:rPr>
          <w:rFonts w:ascii="Arial" w:eastAsiaTheme="minorEastAsia" w:hAnsi="Arial" w:cs="Arial"/>
          <w:color w:val="000000" w:themeColor="text1"/>
          <w:kern w:val="24"/>
          <w:lang w:eastAsia="en-GB"/>
        </w:rPr>
        <w:t xml:space="preserve">It been present a table with the calculation of the </w:t>
      </w:r>
      <w:r w:rsidR="0048320C" w:rsidRPr="001B16A8">
        <w:rPr>
          <w:rFonts w:ascii="Arial" w:eastAsiaTheme="minorEastAsia" w:hAnsi="Arial" w:cs="Arial"/>
          <w:color w:val="000000" w:themeColor="text1"/>
          <w:kern w:val="24"/>
          <w:lang w:eastAsia="en-GB"/>
        </w:rPr>
        <w:t>mean, median</w:t>
      </w:r>
      <w:r w:rsidR="001B16A8" w:rsidRPr="001B16A8">
        <w:rPr>
          <w:rFonts w:ascii="Arial" w:eastAsiaTheme="minorEastAsia" w:hAnsi="Arial" w:cs="Arial"/>
          <w:color w:val="000000" w:themeColor="text1"/>
          <w:kern w:val="24"/>
          <w:lang w:eastAsia="en-GB"/>
        </w:rPr>
        <w:t xml:space="preserve"> and average of the students with different higher academy levels.</w:t>
      </w:r>
    </w:p>
    <w:p w14:paraId="29E4F454" w14:textId="23385290" w:rsidR="001B16A8" w:rsidRPr="001B16A8" w:rsidRDefault="00310C92" w:rsidP="004A7E81">
      <w:pPr>
        <w:spacing w:after="0" w:line="480" w:lineRule="auto"/>
        <w:rPr>
          <w:rFonts w:ascii="Arial" w:eastAsia="Times New Roman" w:hAnsi="Arial" w:cs="Arial"/>
          <w:lang w:eastAsia="en-GB"/>
        </w:rPr>
      </w:pPr>
      <w:r>
        <w:rPr>
          <w:rFonts w:ascii="Arial" w:eastAsiaTheme="minorEastAsia" w:hAnsi="Arial" w:cs="Arial"/>
          <w:color w:val="222222"/>
          <w:kern w:val="24"/>
          <w:lang w:eastAsia="en-GB"/>
        </w:rPr>
        <w:t xml:space="preserve">       </w:t>
      </w:r>
      <w:r w:rsidR="001B16A8" w:rsidRPr="001B16A8">
        <w:rPr>
          <w:rFonts w:ascii="Arial" w:eastAsiaTheme="minorEastAsia" w:hAnsi="Arial" w:cs="Arial"/>
          <w:color w:val="222222"/>
          <w:kern w:val="24"/>
          <w:lang w:eastAsia="en-GB"/>
        </w:rPr>
        <w:t xml:space="preserve">The median highest academic level remains the same between the years 2021 and 2020, while the mode highest academic level decreases however, the highest average academic level differs slightly. The median in Highest Academic Level it </w:t>
      </w:r>
      <w:r w:rsidR="0048320C" w:rsidRPr="001B16A8">
        <w:rPr>
          <w:rFonts w:ascii="Arial" w:eastAsiaTheme="minorEastAsia" w:hAnsi="Arial" w:cs="Arial"/>
          <w:color w:val="222222"/>
          <w:kern w:val="24"/>
          <w:lang w:eastAsia="en-GB"/>
        </w:rPr>
        <w:t>shows</w:t>
      </w:r>
      <w:r w:rsidR="001B16A8" w:rsidRPr="001B16A8">
        <w:rPr>
          <w:rFonts w:ascii="Arial" w:eastAsiaTheme="minorEastAsia" w:hAnsi="Arial" w:cs="Arial"/>
          <w:color w:val="222222"/>
          <w:kern w:val="24"/>
          <w:lang w:eastAsia="en-GB"/>
        </w:rPr>
        <w:t xml:space="preserve"> that level 3 of education is most common in both </w:t>
      </w:r>
      <w:r w:rsidR="0048320C" w:rsidRPr="001B16A8">
        <w:rPr>
          <w:rFonts w:ascii="Arial" w:eastAsiaTheme="minorEastAsia" w:hAnsi="Arial" w:cs="Arial"/>
          <w:color w:val="222222"/>
          <w:kern w:val="24"/>
          <w:lang w:eastAsia="en-GB"/>
        </w:rPr>
        <w:t>years (</w:t>
      </w:r>
      <w:r w:rsidR="001B16A8" w:rsidRPr="001B16A8">
        <w:rPr>
          <w:rFonts w:ascii="Arial" w:eastAsiaTheme="minorEastAsia" w:hAnsi="Arial" w:cs="Arial"/>
          <w:color w:val="222222"/>
          <w:kern w:val="24"/>
          <w:lang w:eastAsia="en-GB"/>
        </w:rPr>
        <w:t xml:space="preserve">2020-2021). </w:t>
      </w:r>
      <w:r w:rsidR="00931636" w:rsidRPr="001B16A8">
        <w:rPr>
          <w:rFonts w:ascii="Arial" w:eastAsiaTheme="minorEastAsia" w:hAnsi="Arial" w:cs="Arial"/>
          <w:color w:val="222222"/>
          <w:kern w:val="24"/>
          <w:lang w:eastAsia="en-GB"/>
        </w:rPr>
        <w:t>Now</w:t>
      </w:r>
      <w:r w:rsidR="001B16A8" w:rsidRPr="001B16A8">
        <w:rPr>
          <w:rFonts w:ascii="Arial" w:eastAsiaTheme="minorEastAsia" w:hAnsi="Arial" w:cs="Arial"/>
          <w:color w:val="222222"/>
          <w:kern w:val="24"/>
          <w:lang w:eastAsia="en-GB"/>
        </w:rPr>
        <w:t xml:space="preserve"> we have the information </w:t>
      </w:r>
      <w:r w:rsidR="0048320C" w:rsidRPr="001B16A8">
        <w:rPr>
          <w:rFonts w:ascii="Arial" w:eastAsiaTheme="minorEastAsia" w:hAnsi="Arial" w:cs="Arial"/>
          <w:color w:val="222222"/>
          <w:kern w:val="24"/>
          <w:lang w:eastAsia="en-GB"/>
        </w:rPr>
        <w:t>and in</w:t>
      </w:r>
      <w:r w:rsidR="001B16A8" w:rsidRPr="001B16A8">
        <w:rPr>
          <w:rFonts w:ascii="Arial" w:eastAsiaTheme="minorEastAsia" w:hAnsi="Arial" w:cs="Arial"/>
          <w:color w:val="222222"/>
          <w:kern w:val="24"/>
          <w:lang w:eastAsia="en-GB"/>
        </w:rPr>
        <w:t xml:space="preserve"> the following slides you will see how it will be transformed into </w:t>
      </w:r>
      <w:r w:rsidR="0048320C" w:rsidRPr="001B16A8">
        <w:rPr>
          <w:rFonts w:ascii="Arial" w:eastAsiaTheme="minorEastAsia" w:hAnsi="Arial" w:cs="Arial"/>
          <w:color w:val="222222"/>
          <w:kern w:val="24"/>
          <w:lang w:eastAsia="en-GB"/>
        </w:rPr>
        <w:t>knowledge</w:t>
      </w:r>
      <w:r w:rsidR="001B16A8" w:rsidRPr="001B16A8">
        <w:rPr>
          <w:rFonts w:ascii="Arial" w:eastAsiaTheme="minorEastAsia" w:hAnsi="Arial" w:cs="Arial"/>
          <w:color w:val="222222"/>
          <w:kern w:val="24"/>
          <w:lang w:eastAsia="en-GB"/>
        </w:rPr>
        <w:t xml:space="preserve">. </w:t>
      </w:r>
    </w:p>
    <w:p w14:paraId="4F7E05D1" w14:textId="2A014027" w:rsidR="001B16A8" w:rsidRPr="001B16A8" w:rsidRDefault="00310C92" w:rsidP="004A7E81">
      <w:pPr>
        <w:spacing w:after="0" w:line="480" w:lineRule="auto"/>
        <w:rPr>
          <w:rFonts w:ascii="Arial" w:eastAsia="Times New Roman" w:hAnsi="Arial" w:cs="Arial"/>
          <w:lang w:eastAsia="en-GB"/>
        </w:rPr>
      </w:pPr>
      <w:r>
        <w:rPr>
          <w:rFonts w:ascii="Arial" w:eastAsiaTheme="minorEastAsia" w:hAnsi="Arial" w:cs="Arial"/>
          <w:color w:val="222222"/>
          <w:kern w:val="24"/>
          <w:lang w:eastAsia="en-GB"/>
        </w:rPr>
        <w:t xml:space="preserve">        </w:t>
      </w:r>
      <w:r w:rsidR="001B16A8" w:rsidRPr="001B16A8">
        <w:rPr>
          <w:rFonts w:ascii="Arial" w:eastAsiaTheme="minorEastAsia" w:hAnsi="Arial" w:cs="Arial"/>
          <w:color w:val="222222"/>
          <w:kern w:val="24"/>
          <w:lang w:eastAsia="en-GB"/>
        </w:rPr>
        <w:t>The following slide summarizes the different levels of education in the UK.</w:t>
      </w:r>
    </w:p>
    <w:p w14:paraId="56103E77" w14:textId="77777777" w:rsidR="001B16A8" w:rsidRDefault="001B16A8" w:rsidP="00DA47B3"/>
    <w:p w14:paraId="2915E504" w14:textId="285DF44F" w:rsidR="00DA47B3" w:rsidRDefault="00511F49" w:rsidP="00DA47B3">
      <w:r w:rsidRPr="00511F49">
        <w:rPr>
          <w:noProof/>
        </w:rPr>
        <w:lastRenderedPageBreak/>
        <w:drawing>
          <wp:inline distT="0" distB="0" distL="0" distR="0" wp14:anchorId="3D2C267D" wp14:editId="4953A14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6023713" w14:textId="4BDA9A5C" w:rsidR="001E36B5" w:rsidRDefault="001E36B5" w:rsidP="001E36B5">
      <w:pPr>
        <w:pStyle w:val="NormalWeb"/>
        <w:spacing w:before="0" w:beforeAutospacing="0" w:after="0" w:afterAutospacing="0"/>
        <w:jc w:val="center"/>
        <w:rPr>
          <w:rFonts w:ascii="GDS Transport" w:eastAsiaTheme="minorEastAsia" w:hAnsi="GDS Transport" w:cstheme="minorBidi"/>
          <w:b/>
          <w:bCs/>
          <w:color w:val="000000"/>
          <w:kern w:val="24"/>
        </w:rPr>
      </w:pPr>
      <w:r>
        <w:rPr>
          <w:rFonts w:ascii="GDS Transport" w:eastAsiaTheme="minorEastAsia" w:hAnsi="GDS Transport" w:cstheme="minorBidi"/>
          <w:b/>
          <w:bCs/>
          <w:color w:val="000000"/>
          <w:kern w:val="24"/>
        </w:rPr>
        <w:t xml:space="preserve">England, </w:t>
      </w:r>
      <w:r w:rsidR="00931636">
        <w:rPr>
          <w:rFonts w:ascii="GDS Transport" w:eastAsiaTheme="minorEastAsia" w:hAnsi="GDS Transport" w:cstheme="minorBidi"/>
          <w:b/>
          <w:bCs/>
          <w:color w:val="000000"/>
          <w:kern w:val="24"/>
        </w:rPr>
        <w:t>Wales,</w:t>
      </w:r>
      <w:r>
        <w:rPr>
          <w:rFonts w:ascii="GDS Transport" w:eastAsiaTheme="minorEastAsia" w:hAnsi="GDS Transport" w:cstheme="minorBidi"/>
          <w:b/>
          <w:bCs/>
          <w:color w:val="000000"/>
          <w:kern w:val="24"/>
        </w:rPr>
        <w:t xml:space="preserve"> and Northern Ireland</w:t>
      </w:r>
    </w:p>
    <w:p w14:paraId="1C608694" w14:textId="3E17965C" w:rsidR="00931636" w:rsidRDefault="00931636" w:rsidP="001E36B5">
      <w:pPr>
        <w:pStyle w:val="NormalWeb"/>
        <w:spacing w:before="0" w:beforeAutospacing="0" w:after="0" w:afterAutospacing="0"/>
        <w:jc w:val="center"/>
        <w:rPr>
          <w:rFonts w:ascii="GDS Transport" w:eastAsiaTheme="minorEastAsia" w:hAnsi="GDS Transport" w:cstheme="minorBidi"/>
          <w:b/>
          <w:bCs/>
          <w:color w:val="000000"/>
          <w:kern w:val="24"/>
        </w:rPr>
      </w:pPr>
    </w:p>
    <w:p w14:paraId="29F022E9" w14:textId="7C78162A" w:rsidR="00931636" w:rsidRDefault="00931636" w:rsidP="001E36B5">
      <w:pPr>
        <w:pStyle w:val="NormalWeb"/>
        <w:spacing w:before="0" w:beforeAutospacing="0" w:after="0" w:afterAutospacing="0"/>
        <w:jc w:val="center"/>
        <w:rPr>
          <w:rFonts w:ascii="GDS Transport" w:eastAsiaTheme="minorEastAsia" w:hAnsi="GDS Transport" w:cstheme="minorBidi"/>
          <w:b/>
          <w:bCs/>
          <w:color w:val="000000"/>
          <w:kern w:val="24"/>
        </w:rPr>
      </w:pPr>
    </w:p>
    <w:p w14:paraId="25F73B13" w14:textId="18A21E72" w:rsidR="00931636" w:rsidRDefault="00931636" w:rsidP="001E36B5">
      <w:pPr>
        <w:pStyle w:val="NormalWeb"/>
        <w:spacing w:before="0" w:beforeAutospacing="0" w:after="0" w:afterAutospacing="0"/>
        <w:jc w:val="center"/>
        <w:rPr>
          <w:rFonts w:ascii="GDS Transport" w:eastAsiaTheme="minorEastAsia" w:hAnsi="GDS Transport" w:cstheme="minorBidi"/>
          <w:b/>
          <w:bCs/>
          <w:color w:val="000000"/>
          <w:kern w:val="24"/>
        </w:rPr>
      </w:pPr>
    </w:p>
    <w:p w14:paraId="1E76CD63" w14:textId="77777777" w:rsidR="00931636" w:rsidRDefault="00931636" w:rsidP="001E36B5">
      <w:pPr>
        <w:pStyle w:val="NormalWeb"/>
        <w:spacing w:before="0" w:beforeAutospacing="0" w:after="0" w:afterAutospacing="0"/>
        <w:jc w:val="center"/>
      </w:pPr>
    </w:p>
    <w:p w14:paraId="42507B26" w14:textId="15C0AD9C" w:rsidR="00B35CD4" w:rsidRDefault="00931636" w:rsidP="00B35CD4">
      <w:pPr>
        <w:pStyle w:val="NormalWeb"/>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       </w:t>
      </w:r>
      <w:r w:rsidR="007B7933">
        <w:rPr>
          <w:rFonts w:ascii="Arial" w:eastAsiaTheme="minorEastAsia" w:hAnsi="Arial" w:cs="Arial"/>
          <w:color w:val="000000" w:themeColor="text1"/>
          <w:kern w:val="24"/>
          <w:sz w:val="22"/>
          <w:szCs w:val="22"/>
        </w:rPr>
        <w:t xml:space="preserve">In UK you can find </w:t>
      </w:r>
      <w:r w:rsidR="00AB375B">
        <w:rPr>
          <w:rFonts w:ascii="Arial" w:eastAsiaTheme="minorEastAsia" w:hAnsi="Arial" w:cs="Arial"/>
          <w:color w:val="000000" w:themeColor="text1"/>
          <w:kern w:val="24"/>
          <w:sz w:val="22"/>
          <w:szCs w:val="22"/>
        </w:rPr>
        <w:t xml:space="preserve">5 levels of </w:t>
      </w:r>
      <w:r w:rsidR="00B12764">
        <w:rPr>
          <w:rFonts w:ascii="Arial" w:eastAsiaTheme="minorEastAsia" w:hAnsi="Arial" w:cs="Arial"/>
          <w:color w:val="000000" w:themeColor="text1"/>
          <w:kern w:val="24"/>
          <w:sz w:val="22"/>
          <w:szCs w:val="22"/>
        </w:rPr>
        <w:t>education:</w:t>
      </w:r>
      <w:r w:rsidR="001E36B5" w:rsidRPr="004A7E81">
        <w:rPr>
          <w:rFonts w:ascii="Arial" w:eastAsiaTheme="minorEastAsia" w:hAnsi="Arial" w:cs="Arial"/>
          <w:color w:val="000000" w:themeColor="text1"/>
          <w:kern w:val="24"/>
          <w:sz w:val="22"/>
          <w:szCs w:val="22"/>
        </w:rPr>
        <w:t xml:space="preserve"> early years, primary, secondary, Further Education (FE) and Higher Education (HE).</w:t>
      </w:r>
      <w:r w:rsidR="0070605C" w:rsidRPr="0070605C">
        <w:t xml:space="preserve"> </w:t>
      </w:r>
      <w:r w:rsidR="0070605C" w:rsidRPr="0070605C">
        <w:rPr>
          <w:rFonts w:ascii="Arial" w:eastAsiaTheme="minorEastAsia" w:hAnsi="Arial" w:cs="Arial"/>
          <w:color w:val="000000" w:themeColor="text1"/>
          <w:kern w:val="24"/>
          <w:sz w:val="22"/>
          <w:szCs w:val="22"/>
        </w:rPr>
        <w:t>All children between the ages of 5 (four in Northern Ireland) and 16 are required to attend school. Non-advanced education that can be taken at further (including tertiary) education colleges and HE institutions is referred to as FE (HEIs). The fifth stage, HE, is study beyond GCE A levels and equivalents, which takes place in universities, other HEIs, and colleges for most full-time students</w:t>
      </w:r>
      <w:r w:rsidR="0070605C">
        <w:rPr>
          <w:rFonts w:ascii="Arial" w:eastAsiaTheme="minorEastAsia" w:hAnsi="Arial" w:cs="Arial"/>
          <w:color w:val="000000" w:themeColor="text1"/>
          <w:kern w:val="24"/>
          <w:sz w:val="22"/>
          <w:szCs w:val="22"/>
        </w:rPr>
        <w:t>.</w:t>
      </w:r>
    </w:p>
    <w:p w14:paraId="2ACC6ECE" w14:textId="6FFC103E" w:rsidR="00B35CD4" w:rsidRPr="00B35CD4" w:rsidRDefault="00B35CD4" w:rsidP="00B35CD4">
      <w:pPr>
        <w:pStyle w:val="NormalWeb"/>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      </w:t>
      </w:r>
      <w:r w:rsidRPr="00B35CD4">
        <w:rPr>
          <w:rFonts w:ascii="Arial" w:hAnsi="Arial" w:cs="Arial"/>
          <w:sz w:val="22"/>
          <w:szCs w:val="22"/>
        </w:rPr>
        <w:t>The most basic sort of qualification is entry level, which usually serves as an introduction to schooling. They aren't required in most cases.</w:t>
      </w:r>
    </w:p>
    <w:p w14:paraId="6DCAAC92" w14:textId="5319913F" w:rsidR="00B35CD4" w:rsidRPr="004A7E81" w:rsidRDefault="00B35CD4" w:rsidP="00B35CD4">
      <w:pPr>
        <w:pStyle w:val="NormalWeb"/>
        <w:spacing w:before="0" w:beforeAutospacing="0" w:after="0" w:afterAutospacing="0" w:line="480" w:lineRule="auto"/>
        <w:rPr>
          <w:rFonts w:ascii="Arial" w:hAnsi="Arial" w:cs="Arial"/>
          <w:sz w:val="22"/>
          <w:szCs w:val="22"/>
        </w:rPr>
      </w:pPr>
      <w:r>
        <w:rPr>
          <w:rFonts w:ascii="Arial" w:hAnsi="Arial" w:cs="Arial"/>
          <w:sz w:val="22"/>
          <w:szCs w:val="22"/>
        </w:rPr>
        <w:t xml:space="preserve">      </w:t>
      </w:r>
      <w:r w:rsidRPr="00B35CD4">
        <w:rPr>
          <w:rFonts w:ascii="Arial" w:hAnsi="Arial" w:cs="Arial"/>
          <w:sz w:val="22"/>
          <w:szCs w:val="22"/>
        </w:rPr>
        <w:t>Entry level qualifications are divided into three subcategories, each of which increases in difficulty: entry levels 1, 2, and 3.</w:t>
      </w:r>
      <w:r>
        <w:rPr>
          <w:rFonts w:ascii="Arial" w:hAnsi="Arial" w:cs="Arial"/>
          <w:sz w:val="22"/>
          <w:szCs w:val="22"/>
        </w:rPr>
        <w:t xml:space="preserve"> On the </w:t>
      </w:r>
      <w:r w:rsidR="005D67F5">
        <w:rPr>
          <w:rFonts w:ascii="Arial" w:hAnsi="Arial" w:cs="Arial"/>
          <w:sz w:val="22"/>
          <w:szCs w:val="22"/>
        </w:rPr>
        <w:t>picture above you can see the difference between the levels of education and</w:t>
      </w:r>
      <w:r w:rsidR="00C53876">
        <w:rPr>
          <w:rFonts w:ascii="Arial" w:hAnsi="Arial" w:cs="Arial"/>
          <w:sz w:val="22"/>
          <w:szCs w:val="22"/>
        </w:rPr>
        <w:t xml:space="preserve"> </w:t>
      </w:r>
      <w:r w:rsidR="00B12764">
        <w:rPr>
          <w:rFonts w:ascii="Arial" w:hAnsi="Arial" w:cs="Arial"/>
          <w:sz w:val="22"/>
          <w:szCs w:val="22"/>
        </w:rPr>
        <w:t>classification</w:t>
      </w:r>
      <w:r w:rsidR="00C53876">
        <w:rPr>
          <w:rFonts w:ascii="Arial" w:hAnsi="Arial" w:cs="Arial"/>
          <w:sz w:val="22"/>
          <w:szCs w:val="22"/>
        </w:rPr>
        <w:t xml:space="preserve"> </w:t>
      </w:r>
    </w:p>
    <w:p w14:paraId="27D92D74" w14:textId="50F13997" w:rsidR="001E36B5" w:rsidRPr="004A7E81" w:rsidRDefault="00B35CD4" w:rsidP="004A7E81">
      <w:pPr>
        <w:pStyle w:val="NormalWeb"/>
        <w:spacing w:before="0" w:beforeAutospacing="0" w:after="0" w:afterAutospacing="0" w:line="480" w:lineRule="auto"/>
        <w:rPr>
          <w:rFonts w:ascii="Arial" w:hAnsi="Arial" w:cs="Arial"/>
          <w:sz w:val="22"/>
          <w:szCs w:val="22"/>
        </w:rPr>
      </w:pPr>
      <w:r>
        <w:rPr>
          <w:rFonts w:ascii="Arial" w:eastAsiaTheme="minorEastAsia" w:hAnsi="Arial" w:cs="Arial"/>
          <w:color w:val="000000" w:themeColor="text1"/>
          <w:kern w:val="24"/>
          <w:sz w:val="22"/>
          <w:szCs w:val="22"/>
        </w:rPr>
        <w:t xml:space="preserve">     </w:t>
      </w:r>
      <w:r w:rsidR="001E36B5" w:rsidRPr="004A7E81">
        <w:rPr>
          <w:rFonts w:ascii="Arial" w:eastAsiaTheme="minorEastAsia" w:hAnsi="Arial" w:cs="Arial"/>
          <w:color w:val="000000" w:themeColor="text1"/>
          <w:kern w:val="24"/>
          <w:sz w:val="22"/>
          <w:szCs w:val="22"/>
        </w:rPr>
        <w:t>After summarizing the many levels of education in the UK, I'm going to show you how gritty the students are at some of the levels I evaluated during my research.</w:t>
      </w:r>
    </w:p>
    <w:p w14:paraId="37724F4B" w14:textId="51B17788" w:rsidR="00511F49" w:rsidRPr="004A7E81" w:rsidRDefault="00511F49" w:rsidP="004A7E81">
      <w:pPr>
        <w:spacing w:line="480" w:lineRule="auto"/>
        <w:rPr>
          <w:rFonts w:ascii="Arial" w:hAnsi="Arial" w:cs="Arial"/>
        </w:rPr>
      </w:pPr>
    </w:p>
    <w:p w14:paraId="204385AF" w14:textId="66C105F1" w:rsidR="001E36B5" w:rsidRDefault="003440C7" w:rsidP="00DA47B3">
      <w:r w:rsidRPr="003440C7">
        <w:rPr>
          <w:noProof/>
        </w:rPr>
        <w:lastRenderedPageBreak/>
        <w:drawing>
          <wp:inline distT="0" distB="0" distL="0" distR="0" wp14:anchorId="160DED42" wp14:editId="08D30DE3">
            <wp:extent cx="5731510" cy="3223895"/>
            <wp:effectExtent l="0" t="0" r="2540" b="0"/>
            <wp:docPr id="19" name="Picture 1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imelin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3088CA87" w14:textId="3E4E1BF0" w:rsidR="00DA47B3" w:rsidRPr="00DA47B3" w:rsidRDefault="006D41FD" w:rsidP="005F35F7">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On the presentation above are the result of Grit Score for the respondents which participate in the survey created on the University of Wales Trinities Saint David on the year 2021 (Primary Data) and year 2020 (Secondary Data).</w:t>
      </w:r>
    </w:p>
    <w:p w14:paraId="0ACE70BE" w14:textId="73F93763" w:rsidR="00DA47B3" w:rsidRPr="00DA47B3" w:rsidRDefault="006D41FD" w:rsidP="005F35F7">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Using the skills and the platforms learned during the course in this semester I performed a calculation made in Microsoft Excel using the formulas find it in the platform to calculate the average, mode and median grit score of the students participating on the survey created in Microsoft Form to find how their grit score is based on the level of education on individual. It can be seen that all the student have a higher Grit Score ( on a scale from 1 to 5) and that is not a major difference between the student Grit Score on year 2021 (Primary Data) and 2020 (Secondary Data).</w:t>
      </w:r>
    </w:p>
    <w:p w14:paraId="7AEF00EB" w14:textId="0FF12E92" w:rsidR="00DA47B3" w:rsidRDefault="00DA47B3" w:rsidP="00DA47B3"/>
    <w:p w14:paraId="6B921B15" w14:textId="5D094A44" w:rsidR="00DA47B3" w:rsidRDefault="002E0AFB" w:rsidP="00DA47B3">
      <w:r w:rsidRPr="002E0AFB">
        <w:rPr>
          <w:noProof/>
        </w:rPr>
        <w:lastRenderedPageBreak/>
        <w:drawing>
          <wp:inline distT="0" distB="0" distL="0" distR="0" wp14:anchorId="58FF5C2E" wp14:editId="0D10EAB8">
            <wp:extent cx="5731510" cy="3223895"/>
            <wp:effectExtent l="0" t="0" r="2540"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26D46311" w14:textId="77777777" w:rsidR="006D41FD" w:rsidRDefault="006D41FD" w:rsidP="004A7E81">
      <w:pPr>
        <w:spacing w:after="0" w:line="480" w:lineRule="auto"/>
        <w:rPr>
          <w:rFonts w:ascii="Arial" w:eastAsiaTheme="minorEastAsia" w:hAnsi="Arial" w:cs="Arial"/>
          <w:color w:val="000000" w:themeColor="text1"/>
          <w:kern w:val="24"/>
          <w:lang w:eastAsia="en-GB"/>
        </w:rPr>
      </w:pPr>
    </w:p>
    <w:p w14:paraId="64283640" w14:textId="42A4AE67" w:rsidR="002E0AFB" w:rsidRPr="002E0AFB"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2E0AFB" w:rsidRPr="002E0AFB">
        <w:rPr>
          <w:rFonts w:ascii="Arial" w:eastAsiaTheme="minorEastAsia" w:hAnsi="Arial" w:cs="Arial"/>
          <w:color w:val="000000" w:themeColor="text1"/>
          <w:kern w:val="24"/>
          <w:lang w:eastAsia="en-GB"/>
        </w:rPr>
        <w:t xml:space="preserve">Using the Microsoft Excel </w:t>
      </w:r>
      <w:r w:rsidR="0048320C" w:rsidRPr="002E0AFB">
        <w:rPr>
          <w:rFonts w:ascii="Arial" w:eastAsiaTheme="minorEastAsia" w:hAnsi="Arial" w:cs="Arial"/>
          <w:color w:val="000000" w:themeColor="text1"/>
          <w:kern w:val="24"/>
          <w:lang w:eastAsia="en-GB"/>
        </w:rPr>
        <w:t>platform,</w:t>
      </w:r>
      <w:r w:rsidR="002E0AFB" w:rsidRPr="002E0AFB">
        <w:rPr>
          <w:rFonts w:ascii="Arial" w:eastAsiaTheme="minorEastAsia" w:hAnsi="Arial" w:cs="Arial"/>
          <w:color w:val="000000" w:themeColor="text1"/>
          <w:kern w:val="24"/>
          <w:lang w:eastAsia="en-GB"/>
        </w:rPr>
        <w:t xml:space="preserve"> </w:t>
      </w:r>
      <w:r w:rsidR="0048320C" w:rsidRPr="002E0AFB">
        <w:rPr>
          <w:rFonts w:ascii="Arial" w:eastAsiaTheme="minorEastAsia" w:hAnsi="Arial" w:cs="Arial"/>
          <w:color w:val="000000" w:themeColor="text1"/>
          <w:kern w:val="24"/>
          <w:lang w:eastAsia="en-GB"/>
        </w:rPr>
        <w:t>I calculate</w:t>
      </w:r>
      <w:r w:rsidR="002E0AFB" w:rsidRPr="002E0AFB">
        <w:rPr>
          <w:rFonts w:ascii="Arial" w:eastAsiaTheme="minorEastAsia" w:hAnsi="Arial" w:cs="Arial"/>
          <w:color w:val="000000" w:themeColor="text1"/>
          <w:kern w:val="24"/>
          <w:lang w:eastAsia="en-GB"/>
        </w:rPr>
        <w:t xml:space="preserve"> the number of respondents in Secondary and Primary data by </w:t>
      </w:r>
      <w:r w:rsidR="0048320C" w:rsidRPr="002E0AFB">
        <w:rPr>
          <w:rFonts w:ascii="Arial" w:eastAsiaTheme="minorEastAsia" w:hAnsi="Arial" w:cs="Arial"/>
          <w:color w:val="000000" w:themeColor="text1"/>
          <w:kern w:val="24"/>
          <w:lang w:eastAsia="en-GB"/>
        </w:rPr>
        <w:t>their level</w:t>
      </w:r>
      <w:r w:rsidR="002E0AFB" w:rsidRPr="002E0AFB">
        <w:rPr>
          <w:rFonts w:ascii="Arial" w:eastAsiaTheme="minorEastAsia" w:hAnsi="Arial" w:cs="Arial"/>
          <w:color w:val="000000" w:themeColor="text1"/>
          <w:kern w:val="24"/>
          <w:lang w:eastAsia="en-GB"/>
        </w:rPr>
        <w:t xml:space="preserve"> of education. The result state that for Primary data </w:t>
      </w:r>
      <w:r w:rsidR="0048320C" w:rsidRPr="002E0AFB">
        <w:rPr>
          <w:rFonts w:ascii="Arial" w:eastAsiaTheme="minorEastAsia" w:hAnsi="Arial" w:cs="Arial"/>
          <w:color w:val="000000" w:themeColor="text1"/>
          <w:kern w:val="24"/>
          <w:lang w:eastAsia="en-GB"/>
        </w:rPr>
        <w:t>most</w:t>
      </w:r>
      <w:r w:rsidR="002E0AFB" w:rsidRPr="002E0AFB">
        <w:rPr>
          <w:rFonts w:ascii="Arial" w:eastAsiaTheme="minorEastAsia" w:hAnsi="Arial" w:cs="Arial"/>
          <w:color w:val="000000" w:themeColor="text1"/>
          <w:kern w:val="24"/>
          <w:lang w:eastAsia="en-GB"/>
        </w:rPr>
        <w:t xml:space="preserve"> of the respondents are in level 5 of education and in Secondary data most of the respondents are in level 3 of education.</w:t>
      </w:r>
    </w:p>
    <w:p w14:paraId="75B61468" w14:textId="1BE8C337" w:rsidR="002E0AFB" w:rsidRPr="002E0AFB"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2E0AFB" w:rsidRPr="002E0AFB">
        <w:rPr>
          <w:rFonts w:ascii="Arial" w:eastAsiaTheme="minorEastAsia" w:hAnsi="Arial" w:cs="Arial"/>
          <w:color w:val="000000" w:themeColor="text1"/>
          <w:kern w:val="24"/>
          <w:lang w:eastAsia="en-GB"/>
        </w:rPr>
        <w:t>Based on their answers in the next slide is been find out how gritty the respondents can be on an average.</w:t>
      </w:r>
    </w:p>
    <w:p w14:paraId="48730019" w14:textId="77777777" w:rsidR="002E0AFB" w:rsidRDefault="002E0AFB" w:rsidP="00DA47B3"/>
    <w:p w14:paraId="7359D527" w14:textId="58531EFF" w:rsidR="005F35F7" w:rsidRDefault="005F35F7" w:rsidP="00DA47B3"/>
    <w:p w14:paraId="07D8F0C9" w14:textId="289A01D3" w:rsidR="005F35F7" w:rsidRDefault="005F35F7" w:rsidP="00DA47B3"/>
    <w:p w14:paraId="3744B4F9" w14:textId="77777777" w:rsidR="005F35F7" w:rsidRDefault="005F35F7" w:rsidP="00DA47B3"/>
    <w:p w14:paraId="485F4041" w14:textId="143BBD96" w:rsidR="00DA47B3" w:rsidRDefault="00DA47B3" w:rsidP="00DA47B3">
      <w:r w:rsidRPr="00DA47B3">
        <w:rPr>
          <w:noProof/>
        </w:rPr>
        <w:lastRenderedPageBreak/>
        <w:drawing>
          <wp:inline distT="0" distB="0" distL="0" distR="0" wp14:anchorId="73296842" wp14:editId="2ABFD8DA">
            <wp:extent cx="5731510" cy="3223895"/>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61AE9748" w14:textId="1372D40A" w:rsidR="00A7554A" w:rsidRPr="00A7554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A7554A" w:rsidRPr="00A7554A">
        <w:rPr>
          <w:rFonts w:ascii="Arial" w:eastAsiaTheme="minorEastAsia" w:hAnsi="Arial" w:cs="Arial"/>
          <w:color w:val="000000" w:themeColor="text1"/>
          <w:kern w:val="24"/>
          <w:lang w:eastAsia="en-GB"/>
        </w:rPr>
        <w:t xml:space="preserve">What I find in my research it can certainly support Angela Duckworth’s research about Grit. I found that the people which do not have a higher level of education have more determination. It shows that a </w:t>
      </w:r>
      <w:r w:rsidR="0048320C" w:rsidRPr="00A7554A">
        <w:rPr>
          <w:rFonts w:ascii="Arial" w:eastAsiaTheme="minorEastAsia" w:hAnsi="Arial" w:cs="Arial"/>
          <w:color w:val="000000" w:themeColor="text1"/>
          <w:kern w:val="24"/>
          <w:lang w:eastAsia="en-GB"/>
        </w:rPr>
        <w:t>person “</w:t>
      </w:r>
      <w:r w:rsidR="00A7554A" w:rsidRPr="00A7554A">
        <w:rPr>
          <w:rFonts w:ascii="Arial" w:eastAsiaTheme="minorEastAsia" w:hAnsi="Arial" w:cs="Arial"/>
          <w:color w:val="000000" w:themeColor="text1"/>
          <w:kern w:val="24"/>
          <w:lang w:eastAsia="en-GB"/>
        </w:rPr>
        <w:t xml:space="preserve">power” </w:t>
      </w:r>
      <w:r w:rsidR="0048320C" w:rsidRPr="00A7554A">
        <w:rPr>
          <w:rFonts w:ascii="Arial" w:eastAsiaTheme="minorEastAsia" w:hAnsi="Arial" w:cs="Arial"/>
          <w:color w:val="000000" w:themeColor="text1"/>
          <w:kern w:val="24"/>
          <w:lang w:eastAsia="en-GB"/>
        </w:rPr>
        <w:t>does</w:t>
      </w:r>
      <w:r w:rsidR="00A7554A" w:rsidRPr="00A7554A">
        <w:rPr>
          <w:rFonts w:ascii="Arial" w:eastAsiaTheme="minorEastAsia" w:hAnsi="Arial" w:cs="Arial"/>
          <w:color w:val="000000" w:themeColor="text1"/>
          <w:kern w:val="24"/>
          <w:lang w:eastAsia="en-GB"/>
        </w:rPr>
        <w:t xml:space="preserve"> not always stay behind a good academy level.</w:t>
      </w:r>
    </w:p>
    <w:p w14:paraId="01EE8E49" w14:textId="42EB7883" w:rsidR="00A7554A" w:rsidRPr="00A7554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A7554A" w:rsidRPr="00A7554A">
        <w:rPr>
          <w:rFonts w:ascii="Arial" w:eastAsiaTheme="minorEastAsia" w:hAnsi="Arial" w:cs="Arial"/>
          <w:color w:val="000000" w:themeColor="text1"/>
          <w:kern w:val="24"/>
          <w:lang w:eastAsia="en-GB"/>
        </w:rPr>
        <w:t xml:space="preserve">I don't believe that being lower in education means you can't succeed in the future. </w:t>
      </w:r>
    </w:p>
    <w:p w14:paraId="5C0429C7" w14:textId="20477422" w:rsidR="004A7E81" w:rsidRPr="004A7E81" w:rsidRDefault="00A7554A" w:rsidP="004A7E81">
      <w:pPr>
        <w:spacing w:line="480" w:lineRule="auto"/>
        <w:rPr>
          <w:rFonts w:ascii="Arial" w:eastAsiaTheme="minorEastAsia" w:hAnsi="Arial" w:cs="Arial"/>
          <w:color w:val="000000" w:themeColor="text1"/>
          <w:kern w:val="24"/>
          <w:lang w:eastAsia="en-GB"/>
        </w:rPr>
      </w:pPr>
      <w:r w:rsidRPr="004A7E81">
        <w:rPr>
          <w:rFonts w:ascii="Arial" w:eastAsiaTheme="minorEastAsia" w:hAnsi="Arial" w:cs="Arial"/>
          <w:color w:val="000000" w:themeColor="text1"/>
          <w:kern w:val="24"/>
          <w:lang w:eastAsia="en-GB"/>
        </w:rPr>
        <w:t xml:space="preserve">Now that we have the </w:t>
      </w:r>
      <w:r w:rsidR="0048320C" w:rsidRPr="004A7E81">
        <w:rPr>
          <w:rFonts w:ascii="Arial" w:eastAsiaTheme="minorEastAsia" w:hAnsi="Arial" w:cs="Arial"/>
          <w:color w:val="000000" w:themeColor="text1"/>
          <w:kern w:val="24"/>
          <w:lang w:eastAsia="en-GB"/>
        </w:rPr>
        <w:t>knowledge,</w:t>
      </w:r>
      <w:r w:rsidRPr="004A7E81">
        <w:rPr>
          <w:rFonts w:ascii="Arial" w:eastAsiaTheme="minorEastAsia" w:hAnsi="Arial" w:cs="Arial"/>
          <w:color w:val="000000" w:themeColor="text1"/>
          <w:kern w:val="24"/>
          <w:lang w:eastAsia="en-GB"/>
        </w:rPr>
        <w:t xml:space="preserve"> we successfully can achieve Wisdom.</w:t>
      </w:r>
    </w:p>
    <w:p w14:paraId="3F7B064C" w14:textId="1C82AB73" w:rsidR="00DA47B3" w:rsidRDefault="00DA47B3" w:rsidP="00DA47B3">
      <w:r w:rsidRPr="00DA47B3">
        <w:rPr>
          <w:noProof/>
        </w:rPr>
        <w:drawing>
          <wp:inline distT="0" distB="0" distL="0" distR="0" wp14:anchorId="5EA544D8" wp14:editId="35EE92CE">
            <wp:extent cx="5731510" cy="3223895"/>
            <wp:effectExtent l="0" t="0" r="254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66295CE0" w14:textId="7E7954AE" w:rsidR="00204CAA" w:rsidRPr="00204CA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lastRenderedPageBreak/>
        <w:t xml:space="preserve">       </w:t>
      </w:r>
      <w:r w:rsidR="00204CAA" w:rsidRPr="00204CAA">
        <w:rPr>
          <w:rFonts w:ascii="Arial" w:eastAsiaTheme="minorEastAsia" w:hAnsi="Arial" w:cs="Arial"/>
          <w:color w:val="000000" w:themeColor="text1"/>
          <w:kern w:val="24"/>
          <w:lang w:eastAsia="en-GB"/>
        </w:rPr>
        <w:t xml:space="preserve">What I find in my research it can certainly support Angela Duckworth’s research about Grit. I found that the people which do not have a higher level of education have more determination. It shows that a </w:t>
      </w:r>
      <w:r w:rsidR="0048320C" w:rsidRPr="00204CAA">
        <w:rPr>
          <w:rFonts w:ascii="Arial" w:eastAsiaTheme="minorEastAsia" w:hAnsi="Arial" w:cs="Arial"/>
          <w:color w:val="000000" w:themeColor="text1"/>
          <w:kern w:val="24"/>
          <w:lang w:eastAsia="en-GB"/>
        </w:rPr>
        <w:t>person “</w:t>
      </w:r>
      <w:r w:rsidR="00204CAA" w:rsidRPr="00204CAA">
        <w:rPr>
          <w:rFonts w:ascii="Arial" w:eastAsiaTheme="minorEastAsia" w:hAnsi="Arial" w:cs="Arial"/>
          <w:color w:val="000000" w:themeColor="text1"/>
          <w:kern w:val="24"/>
          <w:lang w:eastAsia="en-GB"/>
        </w:rPr>
        <w:t xml:space="preserve">power” </w:t>
      </w:r>
      <w:r w:rsidR="0048320C" w:rsidRPr="00204CAA">
        <w:rPr>
          <w:rFonts w:ascii="Arial" w:eastAsiaTheme="minorEastAsia" w:hAnsi="Arial" w:cs="Arial"/>
          <w:color w:val="000000" w:themeColor="text1"/>
          <w:kern w:val="24"/>
          <w:lang w:eastAsia="en-GB"/>
        </w:rPr>
        <w:t>does</w:t>
      </w:r>
      <w:r w:rsidR="00204CAA" w:rsidRPr="00204CAA">
        <w:rPr>
          <w:rFonts w:ascii="Arial" w:eastAsiaTheme="minorEastAsia" w:hAnsi="Arial" w:cs="Arial"/>
          <w:color w:val="000000" w:themeColor="text1"/>
          <w:kern w:val="24"/>
          <w:lang w:eastAsia="en-GB"/>
        </w:rPr>
        <w:t xml:space="preserve"> not always stay behind a good academy level.</w:t>
      </w:r>
    </w:p>
    <w:p w14:paraId="5BDCF123" w14:textId="63622896" w:rsidR="00204CAA" w:rsidRPr="00204CA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204CAA" w:rsidRPr="00204CAA">
        <w:rPr>
          <w:rFonts w:ascii="Arial" w:eastAsiaTheme="minorEastAsia" w:hAnsi="Arial" w:cs="Arial"/>
          <w:color w:val="000000" w:themeColor="text1"/>
          <w:kern w:val="24"/>
          <w:lang w:eastAsia="en-GB"/>
        </w:rPr>
        <w:t xml:space="preserve">I don't believe that being lower in education means you can't succeed in the future. </w:t>
      </w:r>
    </w:p>
    <w:p w14:paraId="5BF8209C" w14:textId="340DD28B" w:rsidR="00DA47B3" w:rsidRDefault="00204CAA" w:rsidP="004A7E81">
      <w:pPr>
        <w:spacing w:line="480" w:lineRule="auto"/>
        <w:rPr>
          <w:rFonts w:ascii="Arial" w:eastAsiaTheme="minorEastAsia" w:hAnsi="Arial" w:cs="Arial"/>
          <w:color w:val="000000" w:themeColor="text1"/>
          <w:kern w:val="24"/>
          <w:lang w:eastAsia="en-GB"/>
        </w:rPr>
      </w:pPr>
      <w:r w:rsidRPr="004A7E81">
        <w:rPr>
          <w:rFonts w:ascii="Arial" w:eastAsiaTheme="minorEastAsia" w:hAnsi="Arial" w:cs="Arial"/>
          <w:color w:val="000000" w:themeColor="text1"/>
          <w:kern w:val="24"/>
          <w:lang w:eastAsia="en-GB"/>
        </w:rPr>
        <w:t xml:space="preserve">Now that we have the </w:t>
      </w:r>
      <w:r w:rsidR="0048320C" w:rsidRPr="004A7E81">
        <w:rPr>
          <w:rFonts w:ascii="Arial" w:eastAsiaTheme="minorEastAsia" w:hAnsi="Arial" w:cs="Arial"/>
          <w:color w:val="000000" w:themeColor="text1"/>
          <w:kern w:val="24"/>
          <w:lang w:eastAsia="en-GB"/>
        </w:rPr>
        <w:t>knowledge,</w:t>
      </w:r>
      <w:r w:rsidRPr="004A7E81">
        <w:rPr>
          <w:rFonts w:ascii="Arial" w:eastAsiaTheme="minorEastAsia" w:hAnsi="Arial" w:cs="Arial"/>
          <w:color w:val="000000" w:themeColor="text1"/>
          <w:kern w:val="24"/>
          <w:lang w:eastAsia="en-GB"/>
        </w:rPr>
        <w:t xml:space="preserve"> we successfully can achieve Wisdom.</w:t>
      </w:r>
    </w:p>
    <w:p w14:paraId="592DDA58" w14:textId="3F6B6941" w:rsidR="00324C88" w:rsidRPr="004A7E81" w:rsidRDefault="00324C88" w:rsidP="004A7E81">
      <w:pPr>
        <w:spacing w:line="480" w:lineRule="auto"/>
        <w:rPr>
          <w:rFonts w:ascii="Arial" w:eastAsiaTheme="minorEastAsia" w:hAnsi="Arial" w:cs="Arial"/>
          <w:color w:val="000000" w:themeColor="text1"/>
          <w:kern w:val="24"/>
          <w:lang w:eastAsia="en-GB"/>
        </w:rPr>
      </w:pPr>
      <w:r w:rsidRPr="00324C88">
        <w:rPr>
          <w:rFonts w:ascii="Arial" w:eastAsiaTheme="minorEastAsia" w:hAnsi="Arial" w:cs="Arial"/>
          <w:noProof/>
          <w:color w:val="000000" w:themeColor="text1"/>
          <w:kern w:val="24"/>
          <w:lang w:eastAsia="en-GB"/>
        </w:rPr>
        <w:drawing>
          <wp:inline distT="0" distB="0" distL="0" distR="0" wp14:anchorId="16B1A813" wp14:editId="47DD0109">
            <wp:extent cx="5731510" cy="3223895"/>
            <wp:effectExtent l="0" t="0" r="2540" b="0"/>
            <wp:docPr id="21" name="Picture 21"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sign&#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6727854F" w14:textId="72321C0F" w:rsidR="00FA2F73" w:rsidRDefault="00FA2F73" w:rsidP="00204CAA">
      <w:pPr>
        <w:rPr>
          <w:rFonts w:eastAsiaTheme="minorEastAsia" w:hAnsi="Calibri"/>
          <w:color w:val="000000" w:themeColor="text1"/>
          <w:kern w:val="24"/>
          <w:sz w:val="24"/>
          <w:szCs w:val="24"/>
          <w:lang w:eastAsia="en-GB"/>
        </w:rPr>
      </w:pPr>
    </w:p>
    <w:p w14:paraId="076B6F07" w14:textId="4741D0FF" w:rsidR="00FA2F73" w:rsidRDefault="00FA2F73" w:rsidP="00204CAA"/>
    <w:p w14:paraId="42FBA4D2" w14:textId="4AEEF27E" w:rsidR="004A7E81" w:rsidRDefault="004A7E81" w:rsidP="00204CAA"/>
    <w:p w14:paraId="4BD99C52" w14:textId="764ED9BE" w:rsidR="004A7E81" w:rsidRDefault="004A7E81" w:rsidP="00204CAA"/>
    <w:p w14:paraId="4A0433B3" w14:textId="1E40469A" w:rsidR="004A7E81" w:rsidRDefault="004A7E81" w:rsidP="00204CAA"/>
    <w:p w14:paraId="22E13CFE" w14:textId="35ED94D8" w:rsidR="004A7E81" w:rsidRDefault="004A7E81" w:rsidP="00204CAA"/>
    <w:p w14:paraId="767401A0" w14:textId="5B6F4B30" w:rsidR="004A7E81" w:rsidRDefault="004A7E81" w:rsidP="00204CAA"/>
    <w:p w14:paraId="57A45836" w14:textId="56D8FF69" w:rsidR="004A7E81" w:rsidRDefault="004A7E81" w:rsidP="00204CAA"/>
    <w:p w14:paraId="5DCB3948" w14:textId="58616CB3" w:rsidR="004A7E81" w:rsidRDefault="004A7E81" w:rsidP="00204CAA"/>
    <w:p w14:paraId="2C93FE4C" w14:textId="448F7955" w:rsidR="004A7E81" w:rsidRDefault="004A7E81" w:rsidP="00204CAA"/>
    <w:p w14:paraId="4F2E95E8" w14:textId="4939D1ED" w:rsidR="004A7E81" w:rsidRDefault="004A7E81" w:rsidP="00204CAA"/>
    <w:p w14:paraId="4A375979" w14:textId="487051C5" w:rsidR="004A7E81" w:rsidRDefault="004A7E81" w:rsidP="00204CAA"/>
    <w:p w14:paraId="17FDD21A" w14:textId="77777777" w:rsidR="004A7E81" w:rsidRDefault="004A7E81" w:rsidP="00204CAA"/>
    <w:p w14:paraId="2784EB43" w14:textId="49023225" w:rsidR="00DA47B3" w:rsidRDefault="00DA47B3" w:rsidP="00DA47B3">
      <w:r w:rsidRPr="00DA47B3">
        <w:rPr>
          <w:noProof/>
        </w:rPr>
        <w:drawing>
          <wp:inline distT="0" distB="0" distL="0" distR="0" wp14:anchorId="28D5CAF0" wp14:editId="1306D173">
            <wp:extent cx="5731510" cy="3223895"/>
            <wp:effectExtent l="0" t="0" r="254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642B440D" w14:textId="47BBF462" w:rsidR="00426B5B" w:rsidRDefault="0048320C"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https://www.bing.com/search?q=grit+score+meaning&amp;qs=LT&amp;pq=grit+scor&amp;sk=CT1&amp;sc=6-9&amp;cvid=628BAFF03E164E308FC5DC7A1EB6072C&amp;FORM=QBRE&amp;sp=2&amp;ghc=1# (</w:t>
      </w:r>
      <w:r w:rsidR="00426B5B" w:rsidRPr="00426B5B">
        <w:rPr>
          <w:rFonts w:ascii="Arial" w:eastAsiaTheme="minorEastAsia" w:hAnsi="Arial" w:cs="Arial"/>
          <w:color w:val="000000" w:themeColor="text1"/>
          <w:kern w:val="24"/>
          <w:lang w:eastAsia="en-GB"/>
        </w:rPr>
        <w:t>Accessed on 24/11/21 at 04:10pm)</w:t>
      </w:r>
    </w:p>
    <w:p w14:paraId="109B310A" w14:textId="77777777" w:rsidR="006D41FD" w:rsidRPr="00426B5B" w:rsidRDefault="006D41FD" w:rsidP="007C4E0D">
      <w:pPr>
        <w:spacing w:after="0" w:line="480" w:lineRule="auto"/>
        <w:rPr>
          <w:rFonts w:ascii="Arial" w:eastAsia="Times New Roman" w:hAnsi="Arial" w:cs="Arial"/>
          <w:lang w:eastAsia="en-GB"/>
        </w:rPr>
      </w:pPr>
    </w:p>
    <w:p w14:paraId="6ADE9264" w14:textId="2CB51384" w:rsidR="00426B5B" w:rsidRDefault="00931636"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https://fearlessrevival.com/russell-ackoff/ (</w:t>
      </w:r>
      <w:r w:rsidR="00426B5B" w:rsidRPr="00426B5B">
        <w:rPr>
          <w:rFonts w:ascii="Arial" w:eastAsiaTheme="minorEastAsia" w:hAnsi="Arial" w:cs="Arial"/>
          <w:color w:val="000000" w:themeColor="text1"/>
          <w:kern w:val="24"/>
          <w:lang w:eastAsia="en-GB"/>
        </w:rPr>
        <w:t>Accessed on 24/11/21 at 04:25pm)</w:t>
      </w:r>
    </w:p>
    <w:p w14:paraId="39BA8259" w14:textId="77777777" w:rsidR="006D41FD" w:rsidRPr="00426B5B" w:rsidRDefault="006D41FD" w:rsidP="007C4E0D">
      <w:pPr>
        <w:spacing w:after="0" w:line="480" w:lineRule="auto"/>
        <w:rPr>
          <w:rFonts w:ascii="Arial" w:eastAsia="Times New Roman" w:hAnsi="Arial" w:cs="Arial"/>
          <w:lang w:eastAsia="en-GB"/>
        </w:rPr>
      </w:pPr>
    </w:p>
    <w:p w14:paraId="77A30734"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Ackoff, R. L., "From Data to Wisdom", Journal of Applies Systems Analysis, Volume 16, 1989 p 3-9.</w:t>
      </w:r>
    </w:p>
    <w:p w14:paraId="44583FEA"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Gadomski, Adam Maria, Information, Preferences and Knowledge, An Interesting Evolution in Thought</w:t>
      </w:r>
    </w:p>
    <w:p w14:paraId="0898CEC0" w14:textId="4327708A" w:rsidR="00426B5B" w:rsidRDefault="00426B5B"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Sharma, Nikhil, The Origin of the Data Information Knowledge Wisdom Hierarchy</w:t>
      </w:r>
    </w:p>
    <w:p w14:paraId="5B1540AA" w14:textId="77777777" w:rsidR="006D41FD" w:rsidRPr="00426B5B" w:rsidRDefault="006D41FD" w:rsidP="007C4E0D">
      <w:pPr>
        <w:spacing w:after="0" w:line="480" w:lineRule="auto"/>
        <w:rPr>
          <w:rFonts w:ascii="Arial" w:eastAsia="Times New Roman" w:hAnsi="Arial" w:cs="Arial"/>
          <w:lang w:eastAsia="en-GB"/>
        </w:rPr>
      </w:pPr>
    </w:p>
    <w:p w14:paraId="69404DF3" w14:textId="595E8E20" w:rsidR="00426B5B" w:rsidRDefault="0048320C"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http://www.systems-thinking.org/dikw/dikw.htm (</w:t>
      </w:r>
      <w:r w:rsidR="00426B5B" w:rsidRPr="00426B5B">
        <w:rPr>
          <w:rFonts w:ascii="Arial" w:eastAsiaTheme="minorEastAsia" w:hAnsi="Arial" w:cs="Arial"/>
          <w:color w:val="000000" w:themeColor="text1"/>
          <w:kern w:val="24"/>
          <w:lang w:eastAsia="en-GB"/>
        </w:rPr>
        <w:t>Accessed on 24/11/21 at 05:13pm)</w:t>
      </w:r>
    </w:p>
    <w:p w14:paraId="1B7F4FB2" w14:textId="77777777" w:rsidR="006D41FD" w:rsidRPr="00426B5B" w:rsidRDefault="006D41FD" w:rsidP="007C4E0D">
      <w:pPr>
        <w:spacing w:after="0" w:line="480" w:lineRule="auto"/>
        <w:rPr>
          <w:rFonts w:ascii="Arial" w:eastAsia="Times New Roman" w:hAnsi="Arial" w:cs="Arial"/>
          <w:lang w:eastAsia="en-GB"/>
        </w:rPr>
      </w:pPr>
    </w:p>
    <w:p w14:paraId="62FB57F0" w14:textId="4D5B7417" w:rsidR="00426B5B" w:rsidRPr="00426B5B" w:rsidRDefault="0048320C"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http://gots.ubalt.edu/tutorials/view_tutorial_only/16 (</w:t>
      </w:r>
      <w:r w:rsidR="00426B5B" w:rsidRPr="00426B5B">
        <w:rPr>
          <w:rFonts w:ascii="Arial" w:eastAsiaTheme="minorEastAsia" w:hAnsi="Arial" w:cs="Arial"/>
          <w:color w:val="000000" w:themeColor="text1"/>
          <w:kern w:val="24"/>
          <w:lang w:eastAsia="en-GB"/>
        </w:rPr>
        <w:t>Accessed on 24/11/</w:t>
      </w:r>
      <w:r w:rsidRPr="00426B5B">
        <w:rPr>
          <w:rFonts w:ascii="Arial" w:eastAsiaTheme="minorEastAsia" w:hAnsi="Arial" w:cs="Arial"/>
          <w:color w:val="000000" w:themeColor="text1"/>
          <w:kern w:val="24"/>
          <w:lang w:eastAsia="en-GB"/>
        </w:rPr>
        <w:t>21 at</w:t>
      </w:r>
      <w:r w:rsidR="00426B5B" w:rsidRPr="00426B5B">
        <w:rPr>
          <w:rFonts w:ascii="Arial" w:eastAsiaTheme="minorEastAsia" w:hAnsi="Arial" w:cs="Arial"/>
          <w:color w:val="000000" w:themeColor="text1"/>
          <w:kern w:val="24"/>
          <w:lang w:eastAsia="en-GB"/>
        </w:rPr>
        <w:t xml:space="preserve"> 05:54pm)</w:t>
      </w:r>
    </w:p>
    <w:p w14:paraId="638657D9" w14:textId="77777777" w:rsidR="00FA2F73" w:rsidRPr="00FA2F73" w:rsidRDefault="00FA2F73" w:rsidP="004B4EC4">
      <w:pPr>
        <w:spacing w:after="0" w:line="480" w:lineRule="auto"/>
        <w:rPr>
          <w:rFonts w:ascii="Arial" w:eastAsia="Times New Roman" w:hAnsi="Arial" w:cs="Arial"/>
          <w:lang w:eastAsia="en-GB"/>
        </w:rPr>
      </w:pPr>
      <w:r w:rsidRPr="00FA2F73">
        <w:rPr>
          <w:rFonts w:ascii="Arial" w:eastAsiaTheme="minorEastAsia" w:hAnsi="Arial" w:cs="Arial"/>
          <w:color w:val="000000" w:themeColor="text1"/>
          <w:kern w:val="24"/>
          <w:lang w:eastAsia="en-GB"/>
        </w:rPr>
        <w:lastRenderedPageBreak/>
        <w:t>https://assets.publishing.service.gov.uk/government/uploads/system/uploads/attachment_data/file/219167/v01-2012ukes.pdf#:~:text=Across%20the%20UK%20there%20are%20five%20stages%20of,place%20in%20universities%20and%20other%20HEIs%20and%20colleges. (Accessed on 28/11/21 at 09:56 am)</w:t>
      </w:r>
    </w:p>
    <w:p w14:paraId="744A8038" w14:textId="77777777" w:rsidR="00DA47B3" w:rsidRDefault="00DA47B3" w:rsidP="00FA2F73">
      <w:pPr>
        <w:spacing w:line="480" w:lineRule="auto"/>
      </w:pPr>
    </w:p>
    <w:p w14:paraId="4F36EE5A" w14:textId="3F37EF5A" w:rsidR="00DA47B3" w:rsidRDefault="00426B5B" w:rsidP="00DA47B3">
      <w:r w:rsidRPr="00426B5B">
        <w:rPr>
          <w:noProof/>
        </w:rPr>
        <w:drawing>
          <wp:inline distT="0" distB="0" distL="0" distR="0" wp14:anchorId="5FE61334" wp14:editId="1C57A296">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sectPr w:rsidR="00DA4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DS Transpor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pt;height:11.2pt" o:bullet="t">
        <v:imagedata r:id="rId1" o:title="msoD51A"/>
      </v:shape>
    </w:pict>
  </w:numPicBullet>
  <w:abstractNum w:abstractNumId="0" w15:restartNumberingAfterBreak="0">
    <w:nsid w:val="008653A2"/>
    <w:multiLevelType w:val="hybridMultilevel"/>
    <w:tmpl w:val="6538B40A"/>
    <w:lvl w:ilvl="0" w:tplc="519065F4">
      <w:start w:val="1"/>
      <w:numFmt w:val="bullet"/>
      <w:lvlText w:val=""/>
      <w:lvlJc w:val="left"/>
      <w:pPr>
        <w:tabs>
          <w:tab w:val="num" w:pos="720"/>
        </w:tabs>
        <w:ind w:left="720" w:hanging="360"/>
      </w:pPr>
      <w:rPr>
        <w:rFonts w:ascii="Wingdings" w:hAnsi="Wingdings" w:hint="default"/>
      </w:rPr>
    </w:lvl>
    <w:lvl w:ilvl="1" w:tplc="A606D8F2" w:tentative="1">
      <w:start w:val="1"/>
      <w:numFmt w:val="bullet"/>
      <w:lvlText w:val=""/>
      <w:lvlJc w:val="left"/>
      <w:pPr>
        <w:tabs>
          <w:tab w:val="num" w:pos="1440"/>
        </w:tabs>
        <w:ind w:left="1440" w:hanging="360"/>
      </w:pPr>
      <w:rPr>
        <w:rFonts w:ascii="Wingdings" w:hAnsi="Wingdings" w:hint="default"/>
      </w:rPr>
    </w:lvl>
    <w:lvl w:ilvl="2" w:tplc="44A6E97E" w:tentative="1">
      <w:start w:val="1"/>
      <w:numFmt w:val="bullet"/>
      <w:lvlText w:val=""/>
      <w:lvlJc w:val="left"/>
      <w:pPr>
        <w:tabs>
          <w:tab w:val="num" w:pos="2160"/>
        </w:tabs>
        <w:ind w:left="2160" w:hanging="360"/>
      </w:pPr>
      <w:rPr>
        <w:rFonts w:ascii="Wingdings" w:hAnsi="Wingdings" w:hint="default"/>
      </w:rPr>
    </w:lvl>
    <w:lvl w:ilvl="3" w:tplc="34A6552A" w:tentative="1">
      <w:start w:val="1"/>
      <w:numFmt w:val="bullet"/>
      <w:lvlText w:val=""/>
      <w:lvlJc w:val="left"/>
      <w:pPr>
        <w:tabs>
          <w:tab w:val="num" w:pos="2880"/>
        </w:tabs>
        <w:ind w:left="2880" w:hanging="360"/>
      </w:pPr>
      <w:rPr>
        <w:rFonts w:ascii="Wingdings" w:hAnsi="Wingdings" w:hint="default"/>
      </w:rPr>
    </w:lvl>
    <w:lvl w:ilvl="4" w:tplc="AC32A842" w:tentative="1">
      <w:start w:val="1"/>
      <w:numFmt w:val="bullet"/>
      <w:lvlText w:val=""/>
      <w:lvlJc w:val="left"/>
      <w:pPr>
        <w:tabs>
          <w:tab w:val="num" w:pos="3600"/>
        </w:tabs>
        <w:ind w:left="3600" w:hanging="360"/>
      </w:pPr>
      <w:rPr>
        <w:rFonts w:ascii="Wingdings" w:hAnsi="Wingdings" w:hint="default"/>
      </w:rPr>
    </w:lvl>
    <w:lvl w:ilvl="5" w:tplc="A12CB9AE" w:tentative="1">
      <w:start w:val="1"/>
      <w:numFmt w:val="bullet"/>
      <w:lvlText w:val=""/>
      <w:lvlJc w:val="left"/>
      <w:pPr>
        <w:tabs>
          <w:tab w:val="num" w:pos="4320"/>
        </w:tabs>
        <w:ind w:left="4320" w:hanging="360"/>
      </w:pPr>
      <w:rPr>
        <w:rFonts w:ascii="Wingdings" w:hAnsi="Wingdings" w:hint="default"/>
      </w:rPr>
    </w:lvl>
    <w:lvl w:ilvl="6" w:tplc="F200ABC4" w:tentative="1">
      <w:start w:val="1"/>
      <w:numFmt w:val="bullet"/>
      <w:lvlText w:val=""/>
      <w:lvlJc w:val="left"/>
      <w:pPr>
        <w:tabs>
          <w:tab w:val="num" w:pos="5040"/>
        </w:tabs>
        <w:ind w:left="5040" w:hanging="360"/>
      </w:pPr>
      <w:rPr>
        <w:rFonts w:ascii="Wingdings" w:hAnsi="Wingdings" w:hint="default"/>
      </w:rPr>
    </w:lvl>
    <w:lvl w:ilvl="7" w:tplc="2BC6D224" w:tentative="1">
      <w:start w:val="1"/>
      <w:numFmt w:val="bullet"/>
      <w:lvlText w:val=""/>
      <w:lvlJc w:val="left"/>
      <w:pPr>
        <w:tabs>
          <w:tab w:val="num" w:pos="5760"/>
        </w:tabs>
        <w:ind w:left="5760" w:hanging="360"/>
      </w:pPr>
      <w:rPr>
        <w:rFonts w:ascii="Wingdings" w:hAnsi="Wingdings" w:hint="default"/>
      </w:rPr>
    </w:lvl>
    <w:lvl w:ilvl="8" w:tplc="3AF0546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9C24F3F"/>
    <w:multiLevelType w:val="hybridMultilevel"/>
    <w:tmpl w:val="AF12B846"/>
    <w:lvl w:ilvl="0" w:tplc="D10EAD46">
      <w:start w:val="1"/>
      <w:numFmt w:val="bullet"/>
      <w:lvlText w:val="•"/>
      <w:lvlJc w:val="left"/>
      <w:pPr>
        <w:tabs>
          <w:tab w:val="num" w:pos="720"/>
        </w:tabs>
        <w:ind w:left="720" w:hanging="360"/>
      </w:pPr>
      <w:rPr>
        <w:rFonts w:ascii="Arial" w:hAnsi="Arial" w:hint="default"/>
      </w:rPr>
    </w:lvl>
    <w:lvl w:ilvl="1" w:tplc="FABA7F50" w:tentative="1">
      <w:start w:val="1"/>
      <w:numFmt w:val="bullet"/>
      <w:lvlText w:val="•"/>
      <w:lvlJc w:val="left"/>
      <w:pPr>
        <w:tabs>
          <w:tab w:val="num" w:pos="1440"/>
        </w:tabs>
        <w:ind w:left="1440" w:hanging="360"/>
      </w:pPr>
      <w:rPr>
        <w:rFonts w:ascii="Arial" w:hAnsi="Arial" w:hint="default"/>
      </w:rPr>
    </w:lvl>
    <w:lvl w:ilvl="2" w:tplc="92960BE0" w:tentative="1">
      <w:start w:val="1"/>
      <w:numFmt w:val="bullet"/>
      <w:lvlText w:val="•"/>
      <w:lvlJc w:val="left"/>
      <w:pPr>
        <w:tabs>
          <w:tab w:val="num" w:pos="2160"/>
        </w:tabs>
        <w:ind w:left="2160" w:hanging="360"/>
      </w:pPr>
      <w:rPr>
        <w:rFonts w:ascii="Arial" w:hAnsi="Arial" w:hint="default"/>
      </w:rPr>
    </w:lvl>
    <w:lvl w:ilvl="3" w:tplc="E7F68320" w:tentative="1">
      <w:start w:val="1"/>
      <w:numFmt w:val="bullet"/>
      <w:lvlText w:val="•"/>
      <w:lvlJc w:val="left"/>
      <w:pPr>
        <w:tabs>
          <w:tab w:val="num" w:pos="2880"/>
        </w:tabs>
        <w:ind w:left="2880" w:hanging="360"/>
      </w:pPr>
      <w:rPr>
        <w:rFonts w:ascii="Arial" w:hAnsi="Arial" w:hint="default"/>
      </w:rPr>
    </w:lvl>
    <w:lvl w:ilvl="4" w:tplc="F996B7FE" w:tentative="1">
      <w:start w:val="1"/>
      <w:numFmt w:val="bullet"/>
      <w:lvlText w:val="•"/>
      <w:lvlJc w:val="left"/>
      <w:pPr>
        <w:tabs>
          <w:tab w:val="num" w:pos="3600"/>
        </w:tabs>
        <w:ind w:left="3600" w:hanging="360"/>
      </w:pPr>
      <w:rPr>
        <w:rFonts w:ascii="Arial" w:hAnsi="Arial" w:hint="default"/>
      </w:rPr>
    </w:lvl>
    <w:lvl w:ilvl="5" w:tplc="2F0C2FEE" w:tentative="1">
      <w:start w:val="1"/>
      <w:numFmt w:val="bullet"/>
      <w:lvlText w:val="•"/>
      <w:lvlJc w:val="left"/>
      <w:pPr>
        <w:tabs>
          <w:tab w:val="num" w:pos="4320"/>
        </w:tabs>
        <w:ind w:left="4320" w:hanging="360"/>
      </w:pPr>
      <w:rPr>
        <w:rFonts w:ascii="Arial" w:hAnsi="Arial" w:hint="default"/>
      </w:rPr>
    </w:lvl>
    <w:lvl w:ilvl="6" w:tplc="3FE8F818" w:tentative="1">
      <w:start w:val="1"/>
      <w:numFmt w:val="bullet"/>
      <w:lvlText w:val="•"/>
      <w:lvlJc w:val="left"/>
      <w:pPr>
        <w:tabs>
          <w:tab w:val="num" w:pos="5040"/>
        </w:tabs>
        <w:ind w:left="5040" w:hanging="360"/>
      </w:pPr>
      <w:rPr>
        <w:rFonts w:ascii="Arial" w:hAnsi="Arial" w:hint="default"/>
      </w:rPr>
    </w:lvl>
    <w:lvl w:ilvl="7" w:tplc="73A4E848" w:tentative="1">
      <w:start w:val="1"/>
      <w:numFmt w:val="bullet"/>
      <w:lvlText w:val="•"/>
      <w:lvlJc w:val="left"/>
      <w:pPr>
        <w:tabs>
          <w:tab w:val="num" w:pos="5760"/>
        </w:tabs>
        <w:ind w:left="5760" w:hanging="360"/>
      </w:pPr>
      <w:rPr>
        <w:rFonts w:ascii="Arial" w:hAnsi="Arial" w:hint="default"/>
      </w:rPr>
    </w:lvl>
    <w:lvl w:ilvl="8" w:tplc="C13A42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12241D"/>
    <w:multiLevelType w:val="hybridMultilevel"/>
    <w:tmpl w:val="6584EA30"/>
    <w:lvl w:ilvl="0" w:tplc="CFBE5F2E">
      <w:start w:val="1"/>
      <w:numFmt w:val="bullet"/>
      <w:lvlText w:val="•"/>
      <w:lvlJc w:val="left"/>
      <w:pPr>
        <w:tabs>
          <w:tab w:val="num" w:pos="720"/>
        </w:tabs>
        <w:ind w:left="720" w:hanging="360"/>
      </w:pPr>
      <w:rPr>
        <w:rFonts w:ascii="Arial" w:hAnsi="Arial" w:hint="default"/>
      </w:rPr>
    </w:lvl>
    <w:lvl w:ilvl="1" w:tplc="DD6C0878" w:tentative="1">
      <w:start w:val="1"/>
      <w:numFmt w:val="bullet"/>
      <w:lvlText w:val="•"/>
      <w:lvlJc w:val="left"/>
      <w:pPr>
        <w:tabs>
          <w:tab w:val="num" w:pos="1440"/>
        </w:tabs>
        <w:ind w:left="1440" w:hanging="360"/>
      </w:pPr>
      <w:rPr>
        <w:rFonts w:ascii="Arial" w:hAnsi="Arial" w:hint="default"/>
      </w:rPr>
    </w:lvl>
    <w:lvl w:ilvl="2" w:tplc="25B269A4" w:tentative="1">
      <w:start w:val="1"/>
      <w:numFmt w:val="bullet"/>
      <w:lvlText w:val="•"/>
      <w:lvlJc w:val="left"/>
      <w:pPr>
        <w:tabs>
          <w:tab w:val="num" w:pos="2160"/>
        </w:tabs>
        <w:ind w:left="2160" w:hanging="360"/>
      </w:pPr>
      <w:rPr>
        <w:rFonts w:ascii="Arial" w:hAnsi="Arial" w:hint="default"/>
      </w:rPr>
    </w:lvl>
    <w:lvl w:ilvl="3" w:tplc="4DF4EA86" w:tentative="1">
      <w:start w:val="1"/>
      <w:numFmt w:val="bullet"/>
      <w:lvlText w:val="•"/>
      <w:lvlJc w:val="left"/>
      <w:pPr>
        <w:tabs>
          <w:tab w:val="num" w:pos="2880"/>
        </w:tabs>
        <w:ind w:left="2880" w:hanging="360"/>
      </w:pPr>
      <w:rPr>
        <w:rFonts w:ascii="Arial" w:hAnsi="Arial" w:hint="default"/>
      </w:rPr>
    </w:lvl>
    <w:lvl w:ilvl="4" w:tplc="A40CCE06" w:tentative="1">
      <w:start w:val="1"/>
      <w:numFmt w:val="bullet"/>
      <w:lvlText w:val="•"/>
      <w:lvlJc w:val="left"/>
      <w:pPr>
        <w:tabs>
          <w:tab w:val="num" w:pos="3600"/>
        </w:tabs>
        <w:ind w:left="3600" w:hanging="360"/>
      </w:pPr>
      <w:rPr>
        <w:rFonts w:ascii="Arial" w:hAnsi="Arial" w:hint="default"/>
      </w:rPr>
    </w:lvl>
    <w:lvl w:ilvl="5" w:tplc="78302B68" w:tentative="1">
      <w:start w:val="1"/>
      <w:numFmt w:val="bullet"/>
      <w:lvlText w:val="•"/>
      <w:lvlJc w:val="left"/>
      <w:pPr>
        <w:tabs>
          <w:tab w:val="num" w:pos="4320"/>
        </w:tabs>
        <w:ind w:left="4320" w:hanging="360"/>
      </w:pPr>
      <w:rPr>
        <w:rFonts w:ascii="Arial" w:hAnsi="Arial" w:hint="default"/>
      </w:rPr>
    </w:lvl>
    <w:lvl w:ilvl="6" w:tplc="B316FE10" w:tentative="1">
      <w:start w:val="1"/>
      <w:numFmt w:val="bullet"/>
      <w:lvlText w:val="•"/>
      <w:lvlJc w:val="left"/>
      <w:pPr>
        <w:tabs>
          <w:tab w:val="num" w:pos="5040"/>
        </w:tabs>
        <w:ind w:left="5040" w:hanging="360"/>
      </w:pPr>
      <w:rPr>
        <w:rFonts w:ascii="Arial" w:hAnsi="Arial" w:hint="default"/>
      </w:rPr>
    </w:lvl>
    <w:lvl w:ilvl="7" w:tplc="781A1D98" w:tentative="1">
      <w:start w:val="1"/>
      <w:numFmt w:val="bullet"/>
      <w:lvlText w:val="•"/>
      <w:lvlJc w:val="left"/>
      <w:pPr>
        <w:tabs>
          <w:tab w:val="num" w:pos="5760"/>
        </w:tabs>
        <w:ind w:left="5760" w:hanging="360"/>
      </w:pPr>
      <w:rPr>
        <w:rFonts w:ascii="Arial" w:hAnsi="Arial" w:hint="default"/>
      </w:rPr>
    </w:lvl>
    <w:lvl w:ilvl="8" w:tplc="D8445A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576C9C"/>
    <w:multiLevelType w:val="hybridMultilevel"/>
    <w:tmpl w:val="F45E5F58"/>
    <w:lvl w:ilvl="0" w:tplc="41ACE3BC">
      <w:start w:val="1"/>
      <w:numFmt w:val="bullet"/>
      <w:lvlText w:val="•"/>
      <w:lvlJc w:val="left"/>
      <w:pPr>
        <w:tabs>
          <w:tab w:val="num" w:pos="720"/>
        </w:tabs>
        <w:ind w:left="720" w:hanging="360"/>
      </w:pPr>
      <w:rPr>
        <w:rFonts w:ascii="Arial" w:hAnsi="Arial" w:hint="default"/>
      </w:rPr>
    </w:lvl>
    <w:lvl w:ilvl="1" w:tplc="20E4373E" w:tentative="1">
      <w:start w:val="1"/>
      <w:numFmt w:val="bullet"/>
      <w:lvlText w:val="•"/>
      <w:lvlJc w:val="left"/>
      <w:pPr>
        <w:tabs>
          <w:tab w:val="num" w:pos="1440"/>
        </w:tabs>
        <w:ind w:left="1440" w:hanging="360"/>
      </w:pPr>
      <w:rPr>
        <w:rFonts w:ascii="Arial" w:hAnsi="Arial" w:hint="default"/>
      </w:rPr>
    </w:lvl>
    <w:lvl w:ilvl="2" w:tplc="CCCC50F2" w:tentative="1">
      <w:start w:val="1"/>
      <w:numFmt w:val="bullet"/>
      <w:lvlText w:val="•"/>
      <w:lvlJc w:val="left"/>
      <w:pPr>
        <w:tabs>
          <w:tab w:val="num" w:pos="2160"/>
        </w:tabs>
        <w:ind w:left="2160" w:hanging="360"/>
      </w:pPr>
      <w:rPr>
        <w:rFonts w:ascii="Arial" w:hAnsi="Arial" w:hint="default"/>
      </w:rPr>
    </w:lvl>
    <w:lvl w:ilvl="3" w:tplc="AC92DAB0" w:tentative="1">
      <w:start w:val="1"/>
      <w:numFmt w:val="bullet"/>
      <w:lvlText w:val="•"/>
      <w:lvlJc w:val="left"/>
      <w:pPr>
        <w:tabs>
          <w:tab w:val="num" w:pos="2880"/>
        </w:tabs>
        <w:ind w:left="2880" w:hanging="360"/>
      </w:pPr>
      <w:rPr>
        <w:rFonts w:ascii="Arial" w:hAnsi="Arial" w:hint="default"/>
      </w:rPr>
    </w:lvl>
    <w:lvl w:ilvl="4" w:tplc="18ACD208" w:tentative="1">
      <w:start w:val="1"/>
      <w:numFmt w:val="bullet"/>
      <w:lvlText w:val="•"/>
      <w:lvlJc w:val="left"/>
      <w:pPr>
        <w:tabs>
          <w:tab w:val="num" w:pos="3600"/>
        </w:tabs>
        <w:ind w:left="3600" w:hanging="360"/>
      </w:pPr>
      <w:rPr>
        <w:rFonts w:ascii="Arial" w:hAnsi="Arial" w:hint="default"/>
      </w:rPr>
    </w:lvl>
    <w:lvl w:ilvl="5" w:tplc="F280E0FA" w:tentative="1">
      <w:start w:val="1"/>
      <w:numFmt w:val="bullet"/>
      <w:lvlText w:val="•"/>
      <w:lvlJc w:val="left"/>
      <w:pPr>
        <w:tabs>
          <w:tab w:val="num" w:pos="4320"/>
        </w:tabs>
        <w:ind w:left="4320" w:hanging="360"/>
      </w:pPr>
      <w:rPr>
        <w:rFonts w:ascii="Arial" w:hAnsi="Arial" w:hint="default"/>
      </w:rPr>
    </w:lvl>
    <w:lvl w:ilvl="6" w:tplc="958EEE90" w:tentative="1">
      <w:start w:val="1"/>
      <w:numFmt w:val="bullet"/>
      <w:lvlText w:val="•"/>
      <w:lvlJc w:val="left"/>
      <w:pPr>
        <w:tabs>
          <w:tab w:val="num" w:pos="5040"/>
        </w:tabs>
        <w:ind w:left="5040" w:hanging="360"/>
      </w:pPr>
      <w:rPr>
        <w:rFonts w:ascii="Arial" w:hAnsi="Arial" w:hint="default"/>
      </w:rPr>
    </w:lvl>
    <w:lvl w:ilvl="7" w:tplc="976C7FF6" w:tentative="1">
      <w:start w:val="1"/>
      <w:numFmt w:val="bullet"/>
      <w:lvlText w:val="•"/>
      <w:lvlJc w:val="left"/>
      <w:pPr>
        <w:tabs>
          <w:tab w:val="num" w:pos="5760"/>
        </w:tabs>
        <w:ind w:left="5760" w:hanging="360"/>
      </w:pPr>
      <w:rPr>
        <w:rFonts w:ascii="Arial" w:hAnsi="Arial" w:hint="default"/>
      </w:rPr>
    </w:lvl>
    <w:lvl w:ilvl="8" w:tplc="8E70C4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450584"/>
    <w:multiLevelType w:val="hybridMultilevel"/>
    <w:tmpl w:val="B0264516"/>
    <w:lvl w:ilvl="0" w:tplc="DB48D878">
      <w:start w:val="1"/>
      <w:numFmt w:val="bullet"/>
      <w:lvlText w:val="•"/>
      <w:lvlJc w:val="left"/>
      <w:pPr>
        <w:tabs>
          <w:tab w:val="num" w:pos="720"/>
        </w:tabs>
        <w:ind w:left="720" w:hanging="360"/>
      </w:pPr>
      <w:rPr>
        <w:rFonts w:ascii="Arial" w:hAnsi="Arial" w:hint="default"/>
      </w:rPr>
    </w:lvl>
    <w:lvl w:ilvl="1" w:tplc="0178CEDC" w:tentative="1">
      <w:start w:val="1"/>
      <w:numFmt w:val="bullet"/>
      <w:lvlText w:val="•"/>
      <w:lvlJc w:val="left"/>
      <w:pPr>
        <w:tabs>
          <w:tab w:val="num" w:pos="1440"/>
        </w:tabs>
        <w:ind w:left="1440" w:hanging="360"/>
      </w:pPr>
      <w:rPr>
        <w:rFonts w:ascii="Arial" w:hAnsi="Arial" w:hint="default"/>
      </w:rPr>
    </w:lvl>
    <w:lvl w:ilvl="2" w:tplc="7FB6D748" w:tentative="1">
      <w:start w:val="1"/>
      <w:numFmt w:val="bullet"/>
      <w:lvlText w:val="•"/>
      <w:lvlJc w:val="left"/>
      <w:pPr>
        <w:tabs>
          <w:tab w:val="num" w:pos="2160"/>
        </w:tabs>
        <w:ind w:left="2160" w:hanging="360"/>
      </w:pPr>
      <w:rPr>
        <w:rFonts w:ascii="Arial" w:hAnsi="Arial" w:hint="default"/>
      </w:rPr>
    </w:lvl>
    <w:lvl w:ilvl="3" w:tplc="9334CB80" w:tentative="1">
      <w:start w:val="1"/>
      <w:numFmt w:val="bullet"/>
      <w:lvlText w:val="•"/>
      <w:lvlJc w:val="left"/>
      <w:pPr>
        <w:tabs>
          <w:tab w:val="num" w:pos="2880"/>
        </w:tabs>
        <w:ind w:left="2880" w:hanging="360"/>
      </w:pPr>
      <w:rPr>
        <w:rFonts w:ascii="Arial" w:hAnsi="Arial" w:hint="default"/>
      </w:rPr>
    </w:lvl>
    <w:lvl w:ilvl="4" w:tplc="906CFB56" w:tentative="1">
      <w:start w:val="1"/>
      <w:numFmt w:val="bullet"/>
      <w:lvlText w:val="•"/>
      <w:lvlJc w:val="left"/>
      <w:pPr>
        <w:tabs>
          <w:tab w:val="num" w:pos="3600"/>
        </w:tabs>
        <w:ind w:left="3600" w:hanging="360"/>
      </w:pPr>
      <w:rPr>
        <w:rFonts w:ascii="Arial" w:hAnsi="Arial" w:hint="default"/>
      </w:rPr>
    </w:lvl>
    <w:lvl w:ilvl="5" w:tplc="96EC7F50" w:tentative="1">
      <w:start w:val="1"/>
      <w:numFmt w:val="bullet"/>
      <w:lvlText w:val="•"/>
      <w:lvlJc w:val="left"/>
      <w:pPr>
        <w:tabs>
          <w:tab w:val="num" w:pos="4320"/>
        </w:tabs>
        <w:ind w:left="4320" w:hanging="360"/>
      </w:pPr>
      <w:rPr>
        <w:rFonts w:ascii="Arial" w:hAnsi="Arial" w:hint="default"/>
      </w:rPr>
    </w:lvl>
    <w:lvl w:ilvl="6" w:tplc="B35A1192" w:tentative="1">
      <w:start w:val="1"/>
      <w:numFmt w:val="bullet"/>
      <w:lvlText w:val="•"/>
      <w:lvlJc w:val="left"/>
      <w:pPr>
        <w:tabs>
          <w:tab w:val="num" w:pos="5040"/>
        </w:tabs>
        <w:ind w:left="5040" w:hanging="360"/>
      </w:pPr>
      <w:rPr>
        <w:rFonts w:ascii="Arial" w:hAnsi="Arial" w:hint="default"/>
      </w:rPr>
    </w:lvl>
    <w:lvl w:ilvl="7" w:tplc="717E611C" w:tentative="1">
      <w:start w:val="1"/>
      <w:numFmt w:val="bullet"/>
      <w:lvlText w:val="•"/>
      <w:lvlJc w:val="left"/>
      <w:pPr>
        <w:tabs>
          <w:tab w:val="num" w:pos="5760"/>
        </w:tabs>
        <w:ind w:left="5760" w:hanging="360"/>
      </w:pPr>
      <w:rPr>
        <w:rFonts w:ascii="Arial" w:hAnsi="Arial" w:hint="default"/>
      </w:rPr>
    </w:lvl>
    <w:lvl w:ilvl="8" w:tplc="03A2BF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1C011F"/>
    <w:multiLevelType w:val="hybridMultilevel"/>
    <w:tmpl w:val="3B50BBB4"/>
    <w:lvl w:ilvl="0" w:tplc="9D203D02">
      <w:start w:val="1"/>
      <w:numFmt w:val="bullet"/>
      <w:lvlText w:val="•"/>
      <w:lvlJc w:val="left"/>
      <w:pPr>
        <w:tabs>
          <w:tab w:val="num" w:pos="720"/>
        </w:tabs>
        <w:ind w:left="720" w:hanging="360"/>
      </w:pPr>
      <w:rPr>
        <w:rFonts w:ascii="Arial" w:hAnsi="Arial" w:hint="default"/>
      </w:rPr>
    </w:lvl>
    <w:lvl w:ilvl="1" w:tplc="C9762884" w:tentative="1">
      <w:start w:val="1"/>
      <w:numFmt w:val="bullet"/>
      <w:lvlText w:val="•"/>
      <w:lvlJc w:val="left"/>
      <w:pPr>
        <w:tabs>
          <w:tab w:val="num" w:pos="1440"/>
        </w:tabs>
        <w:ind w:left="1440" w:hanging="360"/>
      </w:pPr>
      <w:rPr>
        <w:rFonts w:ascii="Arial" w:hAnsi="Arial" w:hint="default"/>
      </w:rPr>
    </w:lvl>
    <w:lvl w:ilvl="2" w:tplc="D3308FBC" w:tentative="1">
      <w:start w:val="1"/>
      <w:numFmt w:val="bullet"/>
      <w:lvlText w:val="•"/>
      <w:lvlJc w:val="left"/>
      <w:pPr>
        <w:tabs>
          <w:tab w:val="num" w:pos="2160"/>
        </w:tabs>
        <w:ind w:left="2160" w:hanging="360"/>
      </w:pPr>
      <w:rPr>
        <w:rFonts w:ascii="Arial" w:hAnsi="Arial" w:hint="default"/>
      </w:rPr>
    </w:lvl>
    <w:lvl w:ilvl="3" w:tplc="B1D02B46" w:tentative="1">
      <w:start w:val="1"/>
      <w:numFmt w:val="bullet"/>
      <w:lvlText w:val="•"/>
      <w:lvlJc w:val="left"/>
      <w:pPr>
        <w:tabs>
          <w:tab w:val="num" w:pos="2880"/>
        </w:tabs>
        <w:ind w:left="2880" w:hanging="360"/>
      </w:pPr>
      <w:rPr>
        <w:rFonts w:ascii="Arial" w:hAnsi="Arial" w:hint="default"/>
      </w:rPr>
    </w:lvl>
    <w:lvl w:ilvl="4" w:tplc="A0183162" w:tentative="1">
      <w:start w:val="1"/>
      <w:numFmt w:val="bullet"/>
      <w:lvlText w:val="•"/>
      <w:lvlJc w:val="left"/>
      <w:pPr>
        <w:tabs>
          <w:tab w:val="num" w:pos="3600"/>
        </w:tabs>
        <w:ind w:left="3600" w:hanging="360"/>
      </w:pPr>
      <w:rPr>
        <w:rFonts w:ascii="Arial" w:hAnsi="Arial" w:hint="default"/>
      </w:rPr>
    </w:lvl>
    <w:lvl w:ilvl="5" w:tplc="0D887424" w:tentative="1">
      <w:start w:val="1"/>
      <w:numFmt w:val="bullet"/>
      <w:lvlText w:val="•"/>
      <w:lvlJc w:val="left"/>
      <w:pPr>
        <w:tabs>
          <w:tab w:val="num" w:pos="4320"/>
        </w:tabs>
        <w:ind w:left="4320" w:hanging="360"/>
      </w:pPr>
      <w:rPr>
        <w:rFonts w:ascii="Arial" w:hAnsi="Arial" w:hint="default"/>
      </w:rPr>
    </w:lvl>
    <w:lvl w:ilvl="6" w:tplc="036E1102" w:tentative="1">
      <w:start w:val="1"/>
      <w:numFmt w:val="bullet"/>
      <w:lvlText w:val="•"/>
      <w:lvlJc w:val="left"/>
      <w:pPr>
        <w:tabs>
          <w:tab w:val="num" w:pos="5040"/>
        </w:tabs>
        <w:ind w:left="5040" w:hanging="360"/>
      </w:pPr>
      <w:rPr>
        <w:rFonts w:ascii="Arial" w:hAnsi="Arial" w:hint="default"/>
      </w:rPr>
    </w:lvl>
    <w:lvl w:ilvl="7" w:tplc="F8A6874E" w:tentative="1">
      <w:start w:val="1"/>
      <w:numFmt w:val="bullet"/>
      <w:lvlText w:val="•"/>
      <w:lvlJc w:val="left"/>
      <w:pPr>
        <w:tabs>
          <w:tab w:val="num" w:pos="5760"/>
        </w:tabs>
        <w:ind w:left="5760" w:hanging="360"/>
      </w:pPr>
      <w:rPr>
        <w:rFonts w:ascii="Arial" w:hAnsi="Arial" w:hint="default"/>
      </w:rPr>
    </w:lvl>
    <w:lvl w:ilvl="8" w:tplc="272E54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F716E8D"/>
    <w:multiLevelType w:val="hybridMultilevel"/>
    <w:tmpl w:val="B02C040A"/>
    <w:lvl w:ilvl="0" w:tplc="6F266070">
      <w:start w:val="1"/>
      <w:numFmt w:val="bullet"/>
      <w:lvlText w:val="•"/>
      <w:lvlJc w:val="left"/>
      <w:pPr>
        <w:tabs>
          <w:tab w:val="num" w:pos="720"/>
        </w:tabs>
        <w:ind w:left="720" w:hanging="360"/>
      </w:pPr>
      <w:rPr>
        <w:rFonts w:ascii="Arial" w:hAnsi="Arial" w:hint="default"/>
      </w:rPr>
    </w:lvl>
    <w:lvl w:ilvl="1" w:tplc="25C413B2" w:tentative="1">
      <w:start w:val="1"/>
      <w:numFmt w:val="bullet"/>
      <w:lvlText w:val="•"/>
      <w:lvlJc w:val="left"/>
      <w:pPr>
        <w:tabs>
          <w:tab w:val="num" w:pos="1440"/>
        </w:tabs>
        <w:ind w:left="1440" w:hanging="360"/>
      </w:pPr>
      <w:rPr>
        <w:rFonts w:ascii="Arial" w:hAnsi="Arial" w:hint="default"/>
      </w:rPr>
    </w:lvl>
    <w:lvl w:ilvl="2" w:tplc="FB2C84E6" w:tentative="1">
      <w:start w:val="1"/>
      <w:numFmt w:val="bullet"/>
      <w:lvlText w:val="•"/>
      <w:lvlJc w:val="left"/>
      <w:pPr>
        <w:tabs>
          <w:tab w:val="num" w:pos="2160"/>
        </w:tabs>
        <w:ind w:left="2160" w:hanging="360"/>
      </w:pPr>
      <w:rPr>
        <w:rFonts w:ascii="Arial" w:hAnsi="Arial" w:hint="default"/>
      </w:rPr>
    </w:lvl>
    <w:lvl w:ilvl="3" w:tplc="F70E72D6" w:tentative="1">
      <w:start w:val="1"/>
      <w:numFmt w:val="bullet"/>
      <w:lvlText w:val="•"/>
      <w:lvlJc w:val="left"/>
      <w:pPr>
        <w:tabs>
          <w:tab w:val="num" w:pos="2880"/>
        </w:tabs>
        <w:ind w:left="2880" w:hanging="360"/>
      </w:pPr>
      <w:rPr>
        <w:rFonts w:ascii="Arial" w:hAnsi="Arial" w:hint="default"/>
      </w:rPr>
    </w:lvl>
    <w:lvl w:ilvl="4" w:tplc="F72E46B0" w:tentative="1">
      <w:start w:val="1"/>
      <w:numFmt w:val="bullet"/>
      <w:lvlText w:val="•"/>
      <w:lvlJc w:val="left"/>
      <w:pPr>
        <w:tabs>
          <w:tab w:val="num" w:pos="3600"/>
        </w:tabs>
        <w:ind w:left="3600" w:hanging="360"/>
      </w:pPr>
      <w:rPr>
        <w:rFonts w:ascii="Arial" w:hAnsi="Arial" w:hint="default"/>
      </w:rPr>
    </w:lvl>
    <w:lvl w:ilvl="5" w:tplc="466AB1F2" w:tentative="1">
      <w:start w:val="1"/>
      <w:numFmt w:val="bullet"/>
      <w:lvlText w:val="•"/>
      <w:lvlJc w:val="left"/>
      <w:pPr>
        <w:tabs>
          <w:tab w:val="num" w:pos="4320"/>
        </w:tabs>
        <w:ind w:left="4320" w:hanging="360"/>
      </w:pPr>
      <w:rPr>
        <w:rFonts w:ascii="Arial" w:hAnsi="Arial" w:hint="default"/>
      </w:rPr>
    </w:lvl>
    <w:lvl w:ilvl="6" w:tplc="1A00E38E" w:tentative="1">
      <w:start w:val="1"/>
      <w:numFmt w:val="bullet"/>
      <w:lvlText w:val="•"/>
      <w:lvlJc w:val="left"/>
      <w:pPr>
        <w:tabs>
          <w:tab w:val="num" w:pos="5040"/>
        </w:tabs>
        <w:ind w:left="5040" w:hanging="360"/>
      </w:pPr>
      <w:rPr>
        <w:rFonts w:ascii="Arial" w:hAnsi="Arial" w:hint="default"/>
      </w:rPr>
    </w:lvl>
    <w:lvl w:ilvl="7" w:tplc="41A4AE34" w:tentative="1">
      <w:start w:val="1"/>
      <w:numFmt w:val="bullet"/>
      <w:lvlText w:val="•"/>
      <w:lvlJc w:val="left"/>
      <w:pPr>
        <w:tabs>
          <w:tab w:val="num" w:pos="5760"/>
        </w:tabs>
        <w:ind w:left="5760" w:hanging="360"/>
      </w:pPr>
      <w:rPr>
        <w:rFonts w:ascii="Arial" w:hAnsi="Arial" w:hint="default"/>
      </w:rPr>
    </w:lvl>
    <w:lvl w:ilvl="8" w:tplc="7FE4CF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2D4155"/>
    <w:multiLevelType w:val="hybridMultilevel"/>
    <w:tmpl w:val="47D2A4F2"/>
    <w:lvl w:ilvl="0" w:tplc="08090007">
      <w:start w:val="1"/>
      <w:numFmt w:val="bullet"/>
      <w:lvlText w:val=""/>
      <w:lvlPicBulletId w:val="0"/>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8" w15:restartNumberingAfterBreak="0">
    <w:nsid w:val="5EFD5BD5"/>
    <w:multiLevelType w:val="hybridMultilevel"/>
    <w:tmpl w:val="A6720552"/>
    <w:lvl w:ilvl="0" w:tplc="8DB4DA70">
      <w:start w:val="1"/>
      <w:numFmt w:val="bullet"/>
      <w:lvlText w:val="•"/>
      <w:lvlJc w:val="left"/>
      <w:pPr>
        <w:tabs>
          <w:tab w:val="num" w:pos="720"/>
        </w:tabs>
        <w:ind w:left="720" w:hanging="360"/>
      </w:pPr>
      <w:rPr>
        <w:rFonts w:ascii="Arial" w:hAnsi="Arial" w:hint="default"/>
      </w:rPr>
    </w:lvl>
    <w:lvl w:ilvl="1" w:tplc="B91CE98E" w:tentative="1">
      <w:start w:val="1"/>
      <w:numFmt w:val="bullet"/>
      <w:lvlText w:val="•"/>
      <w:lvlJc w:val="left"/>
      <w:pPr>
        <w:tabs>
          <w:tab w:val="num" w:pos="1440"/>
        </w:tabs>
        <w:ind w:left="1440" w:hanging="360"/>
      </w:pPr>
      <w:rPr>
        <w:rFonts w:ascii="Arial" w:hAnsi="Arial" w:hint="default"/>
      </w:rPr>
    </w:lvl>
    <w:lvl w:ilvl="2" w:tplc="82F42D2A" w:tentative="1">
      <w:start w:val="1"/>
      <w:numFmt w:val="bullet"/>
      <w:lvlText w:val="•"/>
      <w:lvlJc w:val="left"/>
      <w:pPr>
        <w:tabs>
          <w:tab w:val="num" w:pos="2160"/>
        </w:tabs>
        <w:ind w:left="2160" w:hanging="360"/>
      </w:pPr>
      <w:rPr>
        <w:rFonts w:ascii="Arial" w:hAnsi="Arial" w:hint="default"/>
      </w:rPr>
    </w:lvl>
    <w:lvl w:ilvl="3" w:tplc="EF648280" w:tentative="1">
      <w:start w:val="1"/>
      <w:numFmt w:val="bullet"/>
      <w:lvlText w:val="•"/>
      <w:lvlJc w:val="left"/>
      <w:pPr>
        <w:tabs>
          <w:tab w:val="num" w:pos="2880"/>
        </w:tabs>
        <w:ind w:left="2880" w:hanging="360"/>
      </w:pPr>
      <w:rPr>
        <w:rFonts w:ascii="Arial" w:hAnsi="Arial" w:hint="default"/>
      </w:rPr>
    </w:lvl>
    <w:lvl w:ilvl="4" w:tplc="C8669774" w:tentative="1">
      <w:start w:val="1"/>
      <w:numFmt w:val="bullet"/>
      <w:lvlText w:val="•"/>
      <w:lvlJc w:val="left"/>
      <w:pPr>
        <w:tabs>
          <w:tab w:val="num" w:pos="3600"/>
        </w:tabs>
        <w:ind w:left="3600" w:hanging="360"/>
      </w:pPr>
      <w:rPr>
        <w:rFonts w:ascii="Arial" w:hAnsi="Arial" w:hint="default"/>
      </w:rPr>
    </w:lvl>
    <w:lvl w:ilvl="5" w:tplc="ADAC32EE" w:tentative="1">
      <w:start w:val="1"/>
      <w:numFmt w:val="bullet"/>
      <w:lvlText w:val="•"/>
      <w:lvlJc w:val="left"/>
      <w:pPr>
        <w:tabs>
          <w:tab w:val="num" w:pos="4320"/>
        </w:tabs>
        <w:ind w:left="4320" w:hanging="360"/>
      </w:pPr>
      <w:rPr>
        <w:rFonts w:ascii="Arial" w:hAnsi="Arial" w:hint="default"/>
      </w:rPr>
    </w:lvl>
    <w:lvl w:ilvl="6" w:tplc="211E01AA" w:tentative="1">
      <w:start w:val="1"/>
      <w:numFmt w:val="bullet"/>
      <w:lvlText w:val="•"/>
      <w:lvlJc w:val="left"/>
      <w:pPr>
        <w:tabs>
          <w:tab w:val="num" w:pos="5040"/>
        </w:tabs>
        <w:ind w:left="5040" w:hanging="360"/>
      </w:pPr>
      <w:rPr>
        <w:rFonts w:ascii="Arial" w:hAnsi="Arial" w:hint="default"/>
      </w:rPr>
    </w:lvl>
    <w:lvl w:ilvl="7" w:tplc="163E95D4" w:tentative="1">
      <w:start w:val="1"/>
      <w:numFmt w:val="bullet"/>
      <w:lvlText w:val="•"/>
      <w:lvlJc w:val="left"/>
      <w:pPr>
        <w:tabs>
          <w:tab w:val="num" w:pos="5760"/>
        </w:tabs>
        <w:ind w:left="5760" w:hanging="360"/>
      </w:pPr>
      <w:rPr>
        <w:rFonts w:ascii="Arial" w:hAnsi="Arial" w:hint="default"/>
      </w:rPr>
    </w:lvl>
    <w:lvl w:ilvl="8" w:tplc="75E8CC7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8525B8B"/>
    <w:multiLevelType w:val="hybridMultilevel"/>
    <w:tmpl w:val="06F09A18"/>
    <w:lvl w:ilvl="0" w:tplc="08090007">
      <w:start w:val="1"/>
      <w:numFmt w:val="bullet"/>
      <w:lvlText w:val=""/>
      <w:lvlPicBulletId w:val="0"/>
      <w:lvlJc w:val="left"/>
      <w:pPr>
        <w:tabs>
          <w:tab w:val="num" w:pos="720"/>
        </w:tabs>
        <w:ind w:left="720" w:hanging="360"/>
      </w:pPr>
      <w:rPr>
        <w:rFonts w:ascii="Symbol" w:hAnsi="Symbol" w:hint="default"/>
      </w:rPr>
    </w:lvl>
    <w:lvl w:ilvl="1" w:tplc="5A840DFA" w:tentative="1">
      <w:start w:val="1"/>
      <w:numFmt w:val="bullet"/>
      <w:lvlText w:val=""/>
      <w:lvlJc w:val="left"/>
      <w:pPr>
        <w:tabs>
          <w:tab w:val="num" w:pos="1440"/>
        </w:tabs>
        <w:ind w:left="1440" w:hanging="360"/>
      </w:pPr>
      <w:rPr>
        <w:rFonts w:ascii="Wingdings" w:hAnsi="Wingdings" w:hint="default"/>
      </w:rPr>
    </w:lvl>
    <w:lvl w:ilvl="2" w:tplc="9104C78E" w:tentative="1">
      <w:start w:val="1"/>
      <w:numFmt w:val="bullet"/>
      <w:lvlText w:val=""/>
      <w:lvlJc w:val="left"/>
      <w:pPr>
        <w:tabs>
          <w:tab w:val="num" w:pos="2160"/>
        </w:tabs>
        <w:ind w:left="2160" w:hanging="360"/>
      </w:pPr>
      <w:rPr>
        <w:rFonts w:ascii="Wingdings" w:hAnsi="Wingdings" w:hint="default"/>
      </w:rPr>
    </w:lvl>
    <w:lvl w:ilvl="3" w:tplc="258CEC48" w:tentative="1">
      <w:start w:val="1"/>
      <w:numFmt w:val="bullet"/>
      <w:lvlText w:val=""/>
      <w:lvlJc w:val="left"/>
      <w:pPr>
        <w:tabs>
          <w:tab w:val="num" w:pos="2880"/>
        </w:tabs>
        <w:ind w:left="2880" w:hanging="360"/>
      </w:pPr>
      <w:rPr>
        <w:rFonts w:ascii="Wingdings" w:hAnsi="Wingdings" w:hint="default"/>
      </w:rPr>
    </w:lvl>
    <w:lvl w:ilvl="4" w:tplc="268E780A" w:tentative="1">
      <w:start w:val="1"/>
      <w:numFmt w:val="bullet"/>
      <w:lvlText w:val=""/>
      <w:lvlJc w:val="left"/>
      <w:pPr>
        <w:tabs>
          <w:tab w:val="num" w:pos="3600"/>
        </w:tabs>
        <w:ind w:left="3600" w:hanging="360"/>
      </w:pPr>
      <w:rPr>
        <w:rFonts w:ascii="Wingdings" w:hAnsi="Wingdings" w:hint="default"/>
      </w:rPr>
    </w:lvl>
    <w:lvl w:ilvl="5" w:tplc="A1F47CBA" w:tentative="1">
      <w:start w:val="1"/>
      <w:numFmt w:val="bullet"/>
      <w:lvlText w:val=""/>
      <w:lvlJc w:val="left"/>
      <w:pPr>
        <w:tabs>
          <w:tab w:val="num" w:pos="4320"/>
        </w:tabs>
        <w:ind w:left="4320" w:hanging="360"/>
      </w:pPr>
      <w:rPr>
        <w:rFonts w:ascii="Wingdings" w:hAnsi="Wingdings" w:hint="default"/>
      </w:rPr>
    </w:lvl>
    <w:lvl w:ilvl="6" w:tplc="7FC08564" w:tentative="1">
      <w:start w:val="1"/>
      <w:numFmt w:val="bullet"/>
      <w:lvlText w:val=""/>
      <w:lvlJc w:val="left"/>
      <w:pPr>
        <w:tabs>
          <w:tab w:val="num" w:pos="5040"/>
        </w:tabs>
        <w:ind w:left="5040" w:hanging="360"/>
      </w:pPr>
      <w:rPr>
        <w:rFonts w:ascii="Wingdings" w:hAnsi="Wingdings" w:hint="default"/>
      </w:rPr>
    </w:lvl>
    <w:lvl w:ilvl="7" w:tplc="BC9EAD24" w:tentative="1">
      <w:start w:val="1"/>
      <w:numFmt w:val="bullet"/>
      <w:lvlText w:val=""/>
      <w:lvlJc w:val="left"/>
      <w:pPr>
        <w:tabs>
          <w:tab w:val="num" w:pos="5760"/>
        </w:tabs>
        <w:ind w:left="5760" w:hanging="360"/>
      </w:pPr>
      <w:rPr>
        <w:rFonts w:ascii="Wingdings" w:hAnsi="Wingdings" w:hint="default"/>
      </w:rPr>
    </w:lvl>
    <w:lvl w:ilvl="8" w:tplc="CA8A902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587055D"/>
    <w:multiLevelType w:val="hybridMultilevel"/>
    <w:tmpl w:val="C46E48BE"/>
    <w:lvl w:ilvl="0" w:tplc="F168AD40">
      <w:start w:val="1"/>
      <w:numFmt w:val="bullet"/>
      <w:lvlText w:val="•"/>
      <w:lvlJc w:val="left"/>
      <w:pPr>
        <w:tabs>
          <w:tab w:val="num" w:pos="720"/>
        </w:tabs>
        <w:ind w:left="720" w:hanging="360"/>
      </w:pPr>
      <w:rPr>
        <w:rFonts w:ascii="Arial" w:hAnsi="Arial" w:hint="default"/>
      </w:rPr>
    </w:lvl>
    <w:lvl w:ilvl="1" w:tplc="DD5473CC" w:tentative="1">
      <w:start w:val="1"/>
      <w:numFmt w:val="bullet"/>
      <w:lvlText w:val="•"/>
      <w:lvlJc w:val="left"/>
      <w:pPr>
        <w:tabs>
          <w:tab w:val="num" w:pos="1440"/>
        </w:tabs>
        <w:ind w:left="1440" w:hanging="360"/>
      </w:pPr>
      <w:rPr>
        <w:rFonts w:ascii="Arial" w:hAnsi="Arial" w:hint="default"/>
      </w:rPr>
    </w:lvl>
    <w:lvl w:ilvl="2" w:tplc="C23C0B44" w:tentative="1">
      <w:start w:val="1"/>
      <w:numFmt w:val="bullet"/>
      <w:lvlText w:val="•"/>
      <w:lvlJc w:val="left"/>
      <w:pPr>
        <w:tabs>
          <w:tab w:val="num" w:pos="2160"/>
        </w:tabs>
        <w:ind w:left="2160" w:hanging="360"/>
      </w:pPr>
      <w:rPr>
        <w:rFonts w:ascii="Arial" w:hAnsi="Arial" w:hint="default"/>
      </w:rPr>
    </w:lvl>
    <w:lvl w:ilvl="3" w:tplc="8F0097A6" w:tentative="1">
      <w:start w:val="1"/>
      <w:numFmt w:val="bullet"/>
      <w:lvlText w:val="•"/>
      <w:lvlJc w:val="left"/>
      <w:pPr>
        <w:tabs>
          <w:tab w:val="num" w:pos="2880"/>
        </w:tabs>
        <w:ind w:left="2880" w:hanging="360"/>
      </w:pPr>
      <w:rPr>
        <w:rFonts w:ascii="Arial" w:hAnsi="Arial" w:hint="default"/>
      </w:rPr>
    </w:lvl>
    <w:lvl w:ilvl="4" w:tplc="4DAC21F8" w:tentative="1">
      <w:start w:val="1"/>
      <w:numFmt w:val="bullet"/>
      <w:lvlText w:val="•"/>
      <w:lvlJc w:val="left"/>
      <w:pPr>
        <w:tabs>
          <w:tab w:val="num" w:pos="3600"/>
        </w:tabs>
        <w:ind w:left="3600" w:hanging="360"/>
      </w:pPr>
      <w:rPr>
        <w:rFonts w:ascii="Arial" w:hAnsi="Arial" w:hint="default"/>
      </w:rPr>
    </w:lvl>
    <w:lvl w:ilvl="5" w:tplc="8BF81D0C" w:tentative="1">
      <w:start w:val="1"/>
      <w:numFmt w:val="bullet"/>
      <w:lvlText w:val="•"/>
      <w:lvlJc w:val="left"/>
      <w:pPr>
        <w:tabs>
          <w:tab w:val="num" w:pos="4320"/>
        </w:tabs>
        <w:ind w:left="4320" w:hanging="360"/>
      </w:pPr>
      <w:rPr>
        <w:rFonts w:ascii="Arial" w:hAnsi="Arial" w:hint="default"/>
      </w:rPr>
    </w:lvl>
    <w:lvl w:ilvl="6" w:tplc="AD041DC8" w:tentative="1">
      <w:start w:val="1"/>
      <w:numFmt w:val="bullet"/>
      <w:lvlText w:val="•"/>
      <w:lvlJc w:val="left"/>
      <w:pPr>
        <w:tabs>
          <w:tab w:val="num" w:pos="5040"/>
        </w:tabs>
        <w:ind w:left="5040" w:hanging="360"/>
      </w:pPr>
      <w:rPr>
        <w:rFonts w:ascii="Arial" w:hAnsi="Arial" w:hint="default"/>
      </w:rPr>
    </w:lvl>
    <w:lvl w:ilvl="7" w:tplc="D0C007D0" w:tentative="1">
      <w:start w:val="1"/>
      <w:numFmt w:val="bullet"/>
      <w:lvlText w:val="•"/>
      <w:lvlJc w:val="left"/>
      <w:pPr>
        <w:tabs>
          <w:tab w:val="num" w:pos="5760"/>
        </w:tabs>
        <w:ind w:left="5760" w:hanging="360"/>
      </w:pPr>
      <w:rPr>
        <w:rFonts w:ascii="Arial" w:hAnsi="Arial" w:hint="default"/>
      </w:rPr>
    </w:lvl>
    <w:lvl w:ilvl="8" w:tplc="1BDC4E3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C4948AC"/>
    <w:multiLevelType w:val="hybridMultilevel"/>
    <w:tmpl w:val="4AF289AA"/>
    <w:lvl w:ilvl="0" w:tplc="AFBA15D4">
      <w:start w:val="1"/>
      <w:numFmt w:val="bullet"/>
      <w:lvlText w:val="•"/>
      <w:lvlJc w:val="left"/>
      <w:pPr>
        <w:tabs>
          <w:tab w:val="num" w:pos="720"/>
        </w:tabs>
        <w:ind w:left="720" w:hanging="360"/>
      </w:pPr>
      <w:rPr>
        <w:rFonts w:ascii="Arial" w:hAnsi="Arial" w:hint="default"/>
      </w:rPr>
    </w:lvl>
    <w:lvl w:ilvl="1" w:tplc="EB547FF4" w:tentative="1">
      <w:start w:val="1"/>
      <w:numFmt w:val="bullet"/>
      <w:lvlText w:val="•"/>
      <w:lvlJc w:val="left"/>
      <w:pPr>
        <w:tabs>
          <w:tab w:val="num" w:pos="1440"/>
        </w:tabs>
        <w:ind w:left="1440" w:hanging="360"/>
      </w:pPr>
      <w:rPr>
        <w:rFonts w:ascii="Arial" w:hAnsi="Arial" w:hint="default"/>
      </w:rPr>
    </w:lvl>
    <w:lvl w:ilvl="2" w:tplc="2AE28858" w:tentative="1">
      <w:start w:val="1"/>
      <w:numFmt w:val="bullet"/>
      <w:lvlText w:val="•"/>
      <w:lvlJc w:val="left"/>
      <w:pPr>
        <w:tabs>
          <w:tab w:val="num" w:pos="2160"/>
        </w:tabs>
        <w:ind w:left="2160" w:hanging="360"/>
      </w:pPr>
      <w:rPr>
        <w:rFonts w:ascii="Arial" w:hAnsi="Arial" w:hint="default"/>
      </w:rPr>
    </w:lvl>
    <w:lvl w:ilvl="3" w:tplc="FEDA838C" w:tentative="1">
      <w:start w:val="1"/>
      <w:numFmt w:val="bullet"/>
      <w:lvlText w:val="•"/>
      <w:lvlJc w:val="left"/>
      <w:pPr>
        <w:tabs>
          <w:tab w:val="num" w:pos="2880"/>
        </w:tabs>
        <w:ind w:left="2880" w:hanging="360"/>
      </w:pPr>
      <w:rPr>
        <w:rFonts w:ascii="Arial" w:hAnsi="Arial" w:hint="default"/>
      </w:rPr>
    </w:lvl>
    <w:lvl w:ilvl="4" w:tplc="FB92CE3C" w:tentative="1">
      <w:start w:val="1"/>
      <w:numFmt w:val="bullet"/>
      <w:lvlText w:val="•"/>
      <w:lvlJc w:val="left"/>
      <w:pPr>
        <w:tabs>
          <w:tab w:val="num" w:pos="3600"/>
        </w:tabs>
        <w:ind w:left="3600" w:hanging="360"/>
      </w:pPr>
      <w:rPr>
        <w:rFonts w:ascii="Arial" w:hAnsi="Arial" w:hint="default"/>
      </w:rPr>
    </w:lvl>
    <w:lvl w:ilvl="5" w:tplc="86A83EAA" w:tentative="1">
      <w:start w:val="1"/>
      <w:numFmt w:val="bullet"/>
      <w:lvlText w:val="•"/>
      <w:lvlJc w:val="left"/>
      <w:pPr>
        <w:tabs>
          <w:tab w:val="num" w:pos="4320"/>
        </w:tabs>
        <w:ind w:left="4320" w:hanging="360"/>
      </w:pPr>
      <w:rPr>
        <w:rFonts w:ascii="Arial" w:hAnsi="Arial" w:hint="default"/>
      </w:rPr>
    </w:lvl>
    <w:lvl w:ilvl="6" w:tplc="693697B0" w:tentative="1">
      <w:start w:val="1"/>
      <w:numFmt w:val="bullet"/>
      <w:lvlText w:val="•"/>
      <w:lvlJc w:val="left"/>
      <w:pPr>
        <w:tabs>
          <w:tab w:val="num" w:pos="5040"/>
        </w:tabs>
        <w:ind w:left="5040" w:hanging="360"/>
      </w:pPr>
      <w:rPr>
        <w:rFonts w:ascii="Arial" w:hAnsi="Arial" w:hint="default"/>
      </w:rPr>
    </w:lvl>
    <w:lvl w:ilvl="7" w:tplc="C2A83C68" w:tentative="1">
      <w:start w:val="1"/>
      <w:numFmt w:val="bullet"/>
      <w:lvlText w:val="•"/>
      <w:lvlJc w:val="left"/>
      <w:pPr>
        <w:tabs>
          <w:tab w:val="num" w:pos="5760"/>
        </w:tabs>
        <w:ind w:left="5760" w:hanging="360"/>
      </w:pPr>
      <w:rPr>
        <w:rFonts w:ascii="Arial" w:hAnsi="Arial" w:hint="default"/>
      </w:rPr>
    </w:lvl>
    <w:lvl w:ilvl="8" w:tplc="E454EDBA"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8"/>
  </w:num>
  <w:num w:numId="3">
    <w:abstractNumId w:val="11"/>
  </w:num>
  <w:num w:numId="4">
    <w:abstractNumId w:val="10"/>
  </w:num>
  <w:num w:numId="5">
    <w:abstractNumId w:val="2"/>
  </w:num>
  <w:num w:numId="6">
    <w:abstractNumId w:val="4"/>
  </w:num>
  <w:num w:numId="7">
    <w:abstractNumId w:val="5"/>
  </w:num>
  <w:num w:numId="8">
    <w:abstractNumId w:val="1"/>
  </w:num>
  <w:num w:numId="9">
    <w:abstractNumId w:val="3"/>
  </w:num>
  <w:num w:numId="10">
    <w:abstractNumId w:val="0"/>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E4F"/>
    <w:rsid w:val="00035CD8"/>
    <w:rsid w:val="00080717"/>
    <w:rsid w:val="000A3764"/>
    <w:rsid w:val="00182FA0"/>
    <w:rsid w:val="001B16A8"/>
    <w:rsid w:val="001E36B5"/>
    <w:rsid w:val="00204CAA"/>
    <w:rsid w:val="002554D5"/>
    <w:rsid w:val="00282E4F"/>
    <w:rsid w:val="002945B6"/>
    <w:rsid w:val="002E0AFB"/>
    <w:rsid w:val="00310C92"/>
    <w:rsid w:val="00321A2A"/>
    <w:rsid w:val="00324C88"/>
    <w:rsid w:val="003440C7"/>
    <w:rsid w:val="00384556"/>
    <w:rsid w:val="00426B5B"/>
    <w:rsid w:val="0048320C"/>
    <w:rsid w:val="004A7E81"/>
    <w:rsid w:val="004B4EC4"/>
    <w:rsid w:val="00511F49"/>
    <w:rsid w:val="005D67F5"/>
    <w:rsid w:val="005F35F7"/>
    <w:rsid w:val="006530FA"/>
    <w:rsid w:val="006D41FD"/>
    <w:rsid w:val="0070605C"/>
    <w:rsid w:val="007063C4"/>
    <w:rsid w:val="0077335D"/>
    <w:rsid w:val="00787623"/>
    <w:rsid w:val="007B7933"/>
    <w:rsid w:val="007C4E0D"/>
    <w:rsid w:val="00895FF5"/>
    <w:rsid w:val="00931636"/>
    <w:rsid w:val="009453C2"/>
    <w:rsid w:val="00945E17"/>
    <w:rsid w:val="00A37E6F"/>
    <w:rsid w:val="00A5528A"/>
    <w:rsid w:val="00A7554A"/>
    <w:rsid w:val="00AB375B"/>
    <w:rsid w:val="00B12764"/>
    <w:rsid w:val="00B25389"/>
    <w:rsid w:val="00B35CD4"/>
    <w:rsid w:val="00C35DB4"/>
    <w:rsid w:val="00C53876"/>
    <w:rsid w:val="00C70FF2"/>
    <w:rsid w:val="00CE499F"/>
    <w:rsid w:val="00D15BED"/>
    <w:rsid w:val="00D252E6"/>
    <w:rsid w:val="00DA47B3"/>
    <w:rsid w:val="00EB44E4"/>
    <w:rsid w:val="00F16BC9"/>
    <w:rsid w:val="00F721FA"/>
    <w:rsid w:val="00FA2F73"/>
    <w:rsid w:val="00FB0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892EBB7"/>
  <w15:chartTrackingRefBased/>
  <w15:docId w15:val="{242D7622-0DED-47CE-BF48-BD1618A23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2E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453C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37990">
      <w:bodyDiv w:val="1"/>
      <w:marLeft w:val="0"/>
      <w:marRight w:val="0"/>
      <w:marTop w:val="0"/>
      <w:marBottom w:val="0"/>
      <w:divBdr>
        <w:top w:val="none" w:sz="0" w:space="0" w:color="auto"/>
        <w:left w:val="none" w:sz="0" w:space="0" w:color="auto"/>
        <w:bottom w:val="none" w:sz="0" w:space="0" w:color="auto"/>
        <w:right w:val="none" w:sz="0" w:space="0" w:color="auto"/>
      </w:divBdr>
    </w:div>
    <w:div w:id="26179817">
      <w:bodyDiv w:val="1"/>
      <w:marLeft w:val="0"/>
      <w:marRight w:val="0"/>
      <w:marTop w:val="0"/>
      <w:marBottom w:val="0"/>
      <w:divBdr>
        <w:top w:val="none" w:sz="0" w:space="0" w:color="auto"/>
        <w:left w:val="none" w:sz="0" w:space="0" w:color="auto"/>
        <w:bottom w:val="none" w:sz="0" w:space="0" w:color="auto"/>
        <w:right w:val="none" w:sz="0" w:space="0" w:color="auto"/>
      </w:divBdr>
    </w:div>
    <w:div w:id="94644090">
      <w:bodyDiv w:val="1"/>
      <w:marLeft w:val="0"/>
      <w:marRight w:val="0"/>
      <w:marTop w:val="0"/>
      <w:marBottom w:val="0"/>
      <w:divBdr>
        <w:top w:val="none" w:sz="0" w:space="0" w:color="auto"/>
        <w:left w:val="none" w:sz="0" w:space="0" w:color="auto"/>
        <w:bottom w:val="none" w:sz="0" w:space="0" w:color="auto"/>
        <w:right w:val="none" w:sz="0" w:space="0" w:color="auto"/>
      </w:divBdr>
    </w:div>
    <w:div w:id="102194552">
      <w:bodyDiv w:val="1"/>
      <w:marLeft w:val="0"/>
      <w:marRight w:val="0"/>
      <w:marTop w:val="0"/>
      <w:marBottom w:val="0"/>
      <w:divBdr>
        <w:top w:val="none" w:sz="0" w:space="0" w:color="auto"/>
        <w:left w:val="none" w:sz="0" w:space="0" w:color="auto"/>
        <w:bottom w:val="none" w:sz="0" w:space="0" w:color="auto"/>
        <w:right w:val="none" w:sz="0" w:space="0" w:color="auto"/>
      </w:divBdr>
    </w:div>
    <w:div w:id="104156095">
      <w:bodyDiv w:val="1"/>
      <w:marLeft w:val="0"/>
      <w:marRight w:val="0"/>
      <w:marTop w:val="0"/>
      <w:marBottom w:val="0"/>
      <w:divBdr>
        <w:top w:val="none" w:sz="0" w:space="0" w:color="auto"/>
        <w:left w:val="none" w:sz="0" w:space="0" w:color="auto"/>
        <w:bottom w:val="none" w:sz="0" w:space="0" w:color="auto"/>
        <w:right w:val="none" w:sz="0" w:space="0" w:color="auto"/>
      </w:divBdr>
    </w:div>
    <w:div w:id="175047166">
      <w:bodyDiv w:val="1"/>
      <w:marLeft w:val="0"/>
      <w:marRight w:val="0"/>
      <w:marTop w:val="0"/>
      <w:marBottom w:val="0"/>
      <w:divBdr>
        <w:top w:val="none" w:sz="0" w:space="0" w:color="auto"/>
        <w:left w:val="none" w:sz="0" w:space="0" w:color="auto"/>
        <w:bottom w:val="none" w:sz="0" w:space="0" w:color="auto"/>
        <w:right w:val="none" w:sz="0" w:space="0" w:color="auto"/>
      </w:divBdr>
    </w:div>
    <w:div w:id="181600393">
      <w:bodyDiv w:val="1"/>
      <w:marLeft w:val="0"/>
      <w:marRight w:val="0"/>
      <w:marTop w:val="0"/>
      <w:marBottom w:val="0"/>
      <w:divBdr>
        <w:top w:val="none" w:sz="0" w:space="0" w:color="auto"/>
        <w:left w:val="none" w:sz="0" w:space="0" w:color="auto"/>
        <w:bottom w:val="none" w:sz="0" w:space="0" w:color="auto"/>
        <w:right w:val="none" w:sz="0" w:space="0" w:color="auto"/>
      </w:divBdr>
    </w:div>
    <w:div w:id="201747547">
      <w:bodyDiv w:val="1"/>
      <w:marLeft w:val="0"/>
      <w:marRight w:val="0"/>
      <w:marTop w:val="0"/>
      <w:marBottom w:val="0"/>
      <w:divBdr>
        <w:top w:val="none" w:sz="0" w:space="0" w:color="auto"/>
        <w:left w:val="none" w:sz="0" w:space="0" w:color="auto"/>
        <w:bottom w:val="none" w:sz="0" w:space="0" w:color="auto"/>
        <w:right w:val="none" w:sz="0" w:space="0" w:color="auto"/>
      </w:divBdr>
    </w:div>
    <w:div w:id="344946824">
      <w:bodyDiv w:val="1"/>
      <w:marLeft w:val="0"/>
      <w:marRight w:val="0"/>
      <w:marTop w:val="0"/>
      <w:marBottom w:val="0"/>
      <w:divBdr>
        <w:top w:val="none" w:sz="0" w:space="0" w:color="auto"/>
        <w:left w:val="none" w:sz="0" w:space="0" w:color="auto"/>
        <w:bottom w:val="none" w:sz="0" w:space="0" w:color="auto"/>
        <w:right w:val="none" w:sz="0" w:space="0" w:color="auto"/>
      </w:divBdr>
    </w:div>
    <w:div w:id="489102341">
      <w:bodyDiv w:val="1"/>
      <w:marLeft w:val="0"/>
      <w:marRight w:val="0"/>
      <w:marTop w:val="0"/>
      <w:marBottom w:val="0"/>
      <w:divBdr>
        <w:top w:val="none" w:sz="0" w:space="0" w:color="auto"/>
        <w:left w:val="none" w:sz="0" w:space="0" w:color="auto"/>
        <w:bottom w:val="none" w:sz="0" w:space="0" w:color="auto"/>
        <w:right w:val="none" w:sz="0" w:space="0" w:color="auto"/>
      </w:divBdr>
    </w:div>
    <w:div w:id="528182620">
      <w:bodyDiv w:val="1"/>
      <w:marLeft w:val="0"/>
      <w:marRight w:val="0"/>
      <w:marTop w:val="0"/>
      <w:marBottom w:val="0"/>
      <w:divBdr>
        <w:top w:val="none" w:sz="0" w:space="0" w:color="auto"/>
        <w:left w:val="none" w:sz="0" w:space="0" w:color="auto"/>
        <w:bottom w:val="none" w:sz="0" w:space="0" w:color="auto"/>
        <w:right w:val="none" w:sz="0" w:space="0" w:color="auto"/>
      </w:divBdr>
    </w:div>
    <w:div w:id="609121124">
      <w:bodyDiv w:val="1"/>
      <w:marLeft w:val="0"/>
      <w:marRight w:val="0"/>
      <w:marTop w:val="0"/>
      <w:marBottom w:val="0"/>
      <w:divBdr>
        <w:top w:val="none" w:sz="0" w:space="0" w:color="auto"/>
        <w:left w:val="none" w:sz="0" w:space="0" w:color="auto"/>
        <w:bottom w:val="none" w:sz="0" w:space="0" w:color="auto"/>
        <w:right w:val="none" w:sz="0" w:space="0" w:color="auto"/>
      </w:divBdr>
    </w:div>
    <w:div w:id="657075988">
      <w:bodyDiv w:val="1"/>
      <w:marLeft w:val="0"/>
      <w:marRight w:val="0"/>
      <w:marTop w:val="0"/>
      <w:marBottom w:val="0"/>
      <w:divBdr>
        <w:top w:val="none" w:sz="0" w:space="0" w:color="auto"/>
        <w:left w:val="none" w:sz="0" w:space="0" w:color="auto"/>
        <w:bottom w:val="none" w:sz="0" w:space="0" w:color="auto"/>
        <w:right w:val="none" w:sz="0" w:space="0" w:color="auto"/>
      </w:divBdr>
    </w:div>
    <w:div w:id="793014805">
      <w:bodyDiv w:val="1"/>
      <w:marLeft w:val="0"/>
      <w:marRight w:val="0"/>
      <w:marTop w:val="0"/>
      <w:marBottom w:val="0"/>
      <w:divBdr>
        <w:top w:val="none" w:sz="0" w:space="0" w:color="auto"/>
        <w:left w:val="none" w:sz="0" w:space="0" w:color="auto"/>
        <w:bottom w:val="none" w:sz="0" w:space="0" w:color="auto"/>
        <w:right w:val="none" w:sz="0" w:space="0" w:color="auto"/>
      </w:divBdr>
    </w:div>
    <w:div w:id="835531776">
      <w:bodyDiv w:val="1"/>
      <w:marLeft w:val="0"/>
      <w:marRight w:val="0"/>
      <w:marTop w:val="0"/>
      <w:marBottom w:val="0"/>
      <w:divBdr>
        <w:top w:val="none" w:sz="0" w:space="0" w:color="auto"/>
        <w:left w:val="none" w:sz="0" w:space="0" w:color="auto"/>
        <w:bottom w:val="none" w:sz="0" w:space="0" w:color="auto"/>
        <w:right w:val="none" w:sz="0" w:space="0" w:color="auto"/>
      </w:divBdr>
    </w:div>
    <w:div w:id="845946765">
      <w:bodyDiv w:val="1"/>
      <w:marLeft w:val="0"/>
      <w:marRight w:val="0"/>
      <w:marTop w:val="0"/>
      <w:marBottom w:val="0"/>
      <w:divBdr>
        <w:top w:val="none" w:sz="0" w:space="0" w:color="auto"/>
        <w:left w:val="none" w:sz="0" w:space="0" w:color="auto"/>
        <w:bottom w:val="none" w:sz="0" w:space="0" w:color="auto"/>
        <w:right w:val="none" w:sz="0" w:space="0" w:color="auto"/>
      </w:divBdr>
    </w:div>
    <w:div w:id="982387697">
      <w:bodyDiv w:val="1"/>
      <w:marLeft w:val="0"/>
      <w:marRight w:val="0"/>
      <w:marTop w:val="0"/>
      <w:marBottom w:val="0"/>
      <w:divBdr>
        <w:top w:val="none" w:sz="0" w:space="0" w:color="auto"/>
        <w:left w:val="none" w:sz="0" w:space="0" w:color="auto"/>
        <w:bottom w:val="none" w:sz="0" w:space="0" w:color="auto"/>
        <w:right w:val="none" w:sz="0" w:space="0" w:color="auto"/>
      </w:divBdr>
    </w:div>
    <w:div w:id="1053692760">
      <w:bodyDiv w:val="1"/>
      <w:marLeft w:val="0"/>
      <w:marRight w:val="0"/>
      <w:marTop w:val="0"/>
      <w:marBottom w:val="0"/>
      <w:divBdr>
        <w:top w:val="none" w:sz="0" w:space="0" w:color="auto"/>
        <w:left w:val="none" w:sz="0" w:space="0" w:color="auto"/>
        <w:bottom w:val="none" w:sz="0" w:space="0" w:color="auto"/>
        <w:right w:val="none" w:sz="0" w:space="0" w:color="auto"/>
      </w:divBdr>
    </w:div>
    <w:div w:id="1251817466">
      <w:bodyDiv w:val="1"/>
      <w:marLeft w:val="0"/>
      <w:marRight w:val="0"/>
      <w:marTop w:val="0"/>
      <w:marBottom w:val="0"/>
      <w:divBdr>
        <w:top w:val="none" w:sz="0" w:space="0" w:color="auto"/>
        <w:left w:val="none" w:sz="0" w:space="0" w:color="auto"/>
        <w:bottom w:val="none" w:sz="0" w:space="0" w:color="auto"/>
        <w:right w:val="none" w:sz="0" w:space="0" w:color="auto"/>
      </w:divBdr>
    </w:div>
    <w:div w:id="1314412593">
      <w:bodyDiv w:val="1"/>
      <w:marLeft w:val="0"/>
      <w:marRight w:val="0"/>
      <w:marTop w:val="0"/>
      <w:marBottom w:val="0"/>
      <w:divBdr>
        <w:top w:val="none" w:sz="0" w:space="0" w:color="auto"/>
        <w:left w:val="none" w:sz="0" w:space="0" w:color="auto"/>
        <w:bottom w:val="none" w:sz="0" w:space="0" w:color="auto"/>
        <w:right w:val="none" w:sz="0" w:space="0" w:color="auto"/>
      </w:divBdr>
    </w:div>
    <w:div w:id="1344167212">
      <w:bodyDiv w:val="1"/>
      <w:marLeft w:val="0"/>
      <w:marRight w:val="0"/>
      <w:marTop w:val="0"/>
      <w:marBottom w:val="0"/>
      <w:divBdr>
        <w:top w:val="none" w:sz="0" w:space="0" w:color="auto"/>
        <w:left w:val="none" w:sz="0" w:space="0" w:color="auto"/>
        <w:bottom w:val="none" w:sz="0" w:space="0" w:color="auto"/>
        <w:right w:val="none" w:sz="0" w:space="0" w:color="auto"/>
      </w:divBdr>
    </w:div>
    <w:div w:id="1345549405">
      <w:bodyDiv w:val="1"/>
      <w:marLeft w:val="0"/>
      <w:marRight w:val="0"/>
      <w:marTop w:val="0"/>
      <w:marBottom w:val="0"/>
      <w:divBdr>
        <w:top w:val="none" w:sz="0" w:space="0" w:color="auto"/>
        <w:left w:val="none" w:sz="0" w:space="0" w:color="auto"/>
        <w:bottom w:val="none" w:sz="0" w:space="0" w:color="auto"/>
        <w:right w:val="none" w:sz="0" w:space="0" w:color="auto"/>
      </w:divBdr>
      <w:divsChild>
        <w:div w:id="465198681">
          <w:marLeft w:val="274"/>
          <w:marRight w:val="0"/>
          <w:marTop w:val="0"/>
          <w:marBottom w:val="0"/>
          <w:divBdr>
            <w:top w:val="none" w:sz="0" w:space="0" w:color="auto"/>
            <w:left w:val="none" w:sz="0" w:space="0" w:color="auto"/>
            <w:bottom w:val="none" w:sz="0" w:space="0" w:color="auto"/>
            <w:right w:val="none" w:sz="0" w:space="0" w:color="auto"/>
          </w:divBdr>
        </w:div>
        <w:div w:id="1036270941">
          <w:marLeft w:val="274"/>
          <w:marRight w:val="0"/>
          <w:marTop w:val="0"/>
          <w:marBottom w:val="0"/>
          <w:divBdr>
            <w:top w:val="none" w:sz="0" w:space="0" w:color="auto"/>
            <w:left w:val="none" w:sz="0" w:space="0" w:color="auto"/>
            <w:bottom w:val="none" w:sz="0" w:space="0" w:color="auto"/>
            <w:right w:val="none" w:sz="0" w:space="0" w:color="auto"/>
          </w:divBdr>
        </w:div>
        <w:div w:id="505023873">
          <w:marLeft w:val="274"/>
          <w:marRight w:val="0"/>
          <w:marTop w:val="0"/>
          <w:marBottom w:val="0"/>
          <w:divBdr>
            <w:top w:val="none" w:sz="0" w:space="0" w:color="auto"/>
            <w:left w:val="none" w:sz="0" w:space="0" w:color="auto"/>
            <w:bottom w:val="none" w:sz="0" w:space="0" w:color="auto"/>
            <w:right w:val="none" w:sz="0" w:space="0" w:color="auto"/>
          </w:divBdr>
        </w:div>
        <w:div w:id="1765226083">
          <w:marLeft w:val="274"/>
          <w:marRight w:val="0"/>
          <w:marTop w:val="0"/>
          <w:marBottom w:val="0"/>
          <w:divBdr>
            <w:top w:val="none" w:sz="0" w:space="0" w:color="auto"/>
            <w:left w:val="none" w:sz="0" w:space="0" w:color="auto"/>
            <w:bottom w:val="none" w:sz="0" w:space="0" w:color="auto"/>
            <w:right w:val="none" w:sz="0" w:space="0" w:color="auto"/>
          </w:divBdr>
        </w:div>
        <w:div w:id="1237321581">
          <w:marLeft w:val="274"/>
          <w:marRight w:val="0"/>
          <w:marTop w:val="0"/>
          <w:marBottom w:val="0"/>
          <w:divBdr>
            <w:top w:val="none" w:sz="0" w:space="0" w:color="auto"/>
            <w:left w:val="none" w:sz="0" w:space="0" w:color="auto"/>
            <w:bottom w:val="none" w:sz="0" w:space="0" w:color="auto"/>
            <w:right w:val="none" w:sz="0" w:space="0" w:color="auto"/>
          </w:divBdr>
        </w:div>
        <w:div w:id="2114323163">
          <w:marLeft w:val="274"/>
          <w:marRight w:val="0"/>
          <w:marTop w:val="0"/>
          <w:marBottom w:val="0"/>
          <w:divBdr>
            <w:top w:val="none" w:sz="0" w:space="0" w:color="auto"/>
            <w:left w:val="none" w:sz="0" w:space="0" w:color="auto"/>
            <w:bottom w:val="none" w:sz="0" w:space="0" w:color="auto"/>
            <w:right w:val="none" w:sz="0" w:space="0" w:color="auto"/>
          </w:divBdr>
        </w:div>
        <w:div w:id="29307030">
          <w:marLeft w:val="274"/>
          <w:marRight w:val="0"/>
          <w:marTop w:val="0"/>
          <w:marBottom w:val="0"/>
          <w:divBdr>
            <w:top w:val="none" w:sz="0" w:space="0" w:color="auto"/>
            <w:left w:val="none" w:sz="0" w:space="0" w:color="auto"/>
            <w:bottom w:val="none" w:sz="0" w:space="0" w:color="auto"/>
            <w:right w:val="none" w:sz="0" w:space="0" w:color="auto"/>
          </w:divBdr>
        </w:div>
        <w:div w:id="57483127">
          <w:marLeft w:val="274"/>
          <w:marRight w:val="0"/>
          <w:marTop w:val="0"/>
          <w:marBottom w:val="0"/>
          <w:divBdr>
            <w:top w:val="none" w:sz="0" w:space="0" w:color="auto"/>
            <w:left w:val="none" w:sz="0" w:space="0" w:color="auto"/>
            <w:bottom w:val="none" w:sz="0" w:space="0" w:color="auto"/>
            <w:right w:val="none" w:sz="0" w:space="0" w:color="auto"/>
          </w:divBdr>
        </w:div>
        <w:div w:id="1081180159">
          <w:marLeft w:val="274"/>
          <w:marRight w:val="0"/>
          <w:marTop w:val="0"/>
          <w:marBottom w:val="0"/>
          <w:divBdr>
            <w:top w:val="none" w:sz="0" w:space="0" w:color="auto"/>
            <w:left w:val="none" w:sz="0" w:space="0" w:color="auto"/>
            <w:bottom w:val="none" w:sz="0" w:space="0" w:color="auto"/>
            <w:right w:val="none" w:sz="0" w:space="0" w:color="auto"/>
          </w:divBdr>
        </w:div>
        <w:div w:id="95906712">
          <w:marLeft w:val="274"/>
          <w:marRight w:val="0"/>
          <w:marTop w:val="0"/>
          <w:marBottom w:val="0"/>
          <w:divBdr>
            <w:top w:val="none" w:sz="0" w:space="0" w:color="auto"/>
            <w:left w:val="none" w:sz="0" w:space="0" w:color="auto"/>
            <w:bottom w:val="none" w:sz="0" w:space="0" w:color="auto"/>
            <w:right w:val="none" w:sz="0" w:space="0" w:color="auto"/>
          </w:divBdr>
        </w:div>
      </w:divsChild>
    </w:div>
    <w:div w:id="1494444621">
      <w:bodyDiv w:val="1"/>
      <w:marLeft w:val="0"/>
      <w:marRight w:val="0"/>
      <w:marTop w:val="0"/>
      <w:marBottom w:val="0"/>
      <w:divBdr>
        <w:top w:val="none" w:sz="0" w:space="0" w:color="auto"/>
        <w:left w:val="none" w:sz="0" w:space="0" w:color="auto"/>
        <w:bottom w:val="none" w:sz="0" w:space="0" w:color="auto"/>
        <w:right w:val="none" w:sz="0" w:space="0" w:color="auto"/>
      </w:divBdr>
      <w:divsChild>
        <w:div w:id="1449197816">
          <w:marLeft w:val="274"/>
          <w:marRight w:val="0"/>
          <w:marTop w:val="0"/>
          <w:marBottom w:val="0"/>
          <w:divBdr>
            <w:top w:val="none" w:sz="0" w:space="0" w:color="auto"/>
            <w:left w:val="none" w:sz="0" w:space="0" w:color="auto"/>
            <w:bottom w:val="none" w:sz="0" w:space="0" w:color="auto"/>
            <w:right w:val="none" w:sz="0" w:space="0" w:color="auto"/>
          </w:divBdr>
        </w:div>
        <w:div w:id="1249271445">
          <w:marLeft w:val="274"/>
          <w:marRight w:val="0"/>
          <w:marTop w:val="0"/>
          <w:marBottom w:val="0"/>
          <w:divBdr>
            <w:top w:val="none" w:sz="0" w:space="0" w:color="auto"/>
            <w:left w:val="none" w:sz="0" w:space="0" w:color="auto"/>
            <w:bottom w:val="none" w:sz="0" w:space="0" w:color="auto"/>
            <w:right w:val="none" w:sz="0" w:space="0" w:color="auto"/>
          </w:divBdr>
        </w:div>
        <w:div w:id="2072187533">
          <w:marLeft w:val="274"/>
          <w:marRight w:val="0"/>
          <w:marTop w:val="0"/>
          <w:marBottom w:val="0"/>
          <w:divBdr>
            <w:top w:val="none" w:sz="0" w:space="0" w:color="auto"/>
            <w:left w:val="none" w:sz="0" w:space="0" w:color="auto"/>
            <w:bottom w:val="none" w:sz="0" w:space="0" w:color="auto"/>
            <w:right w:val="none" w:sz="0" w:space="0" w:color="auto"/>
          </w:divBdr>
        </w:div>
        <w:div w:id="1251501083">
          <w:marLeft w:val="274"/>
          <w:marRight w:val="0"/>
          <w:marTop w:val="0"/>
          <w:marBottom w:val="0"/>
          <w:divBdr>
            <w:top w:val="none" w:sz="0" w:space="0" w:color="auto"/>
            <w:left w:val="none" w:sz="0" w:space="0" w:color="auto"/>
            <w:bottom w:val="none" w:sz="0" w:space="0" w:color="auto"/>
            <w:right w:val="none" w:sz="0" w:space="0" w:color="auto"/>
          </w:divBdr>
        </w:div>
        <w:div w:id="991173659">
          <w:marLeft w:val="274"/>
          <w:marRight w:val="0"/>
          <w:marTop w:val="0"/>
          <w:marBottom w:val="0"/>
          <w:divBdr>
            <w:top w:val="none" w:sz="0" w:space="0" w:color="auto"/>
            <w:left w:val="none" w:sz="0" w:space="0" w:color="auto"/>
            <w:bottom w:val="none" w:sz="0" w:space="0" w:color="auto"/>
            <w:right w:val="none" w:sz="0" w:space="0" w:color="auto"/>
          </w:divBdr>
        </w:div>
        <w:div w:id="614874589">
          <w:marLeft w:val="274"/>
          <w:marRight w:val="0"/>
          <w:marTop w:val="0"/>
          <w:marBottom w:val="0"/>
          <w:divBdr>
            <w:top w:val="none" w:sz="0" w:space="0" w:color="auto"/>
            <w:left w:val="none" w:sz="0" w:space="0" w:color="auto"/>
            <w:bottom w:val="none" w:sz="0" w:space="0" w:color="auto"/>
            <w:right w:val="none" w:sz="0" w:space="0" w:color="auto"/>
          </w:divBdr>
        </w:div>
        <w:div w:id="1672100703">
          <w:marLeft w:val="274"/>
          <w:marRight w:val="0"/>
          <w:marTop w:val="0"/>
          <w:marBottom w:val="0"/>
          <w:divBdr>
            <w:top w:val="none" w:sz="0" w:space="0" w:color="auto"/>
            <w:left w:val="none" w:sz="0" w:space="0" w:color="auto"/>
            <w:bottom w:val="none" w:sz="0" w:space="0" w:color="auto"/>
            <w:right w:val="none" w:sz="0" w:space="0" w:color="auto"/>
          </w:divBdr>
        </w:div>
        <w:div w:id="304700108">
          <w:marLeft w:val="274"/>
          <w:marRight w:val="0"/>
          <w:marTop w:val="0"/>
          <w:marBottom w:val="0"/>
          <w:divBdr>
            <w:top w:val="none" w:sz="0" w:space="0" w:color="auto"/>
            <w:left w:val="none" w:sz="0" w:space="0" w:color="auto"/>
            <w:bottom w:val="none" w:sz="0" w:space="0" w:color="auto"/>
            <w:right w:val="none" w:sz="0" w:space="0" w:color="auto"/>
          </w:divBdr>
        </w:div>
        <w:div w:id="1567033354">
          <w:marLeft w:val="274"/>
          <w:marRight w:val="0"/>
          <w:marTop w:val="0"/>
          <w:marBottom w:val="0"/>
          <w:divBdr>
            <w:top w:val="none" w:sz="0" w:space="0" w:color="auto"/>
            <w:left w:val="none" w:sz="0" w:space="0" w:color="auto"/>
            <w:bottom w:val="none" w:sz="0" w:space="0" w:color="auto"/>
            <w:right w:val="none" w:sz="0" w:space="0" w:color="auto"/>
          </w:divBdr>
        </w:div>
        <w:div w:id="1945575201">
          <w:marLeft w:val="274"/>
          <w:marRight w:val="0"/>
          <w:marTop w:val="0"/>
          <w:marBottom w:val="0"/>
          <w:divBdr>
            <w:top w:val="none" w:sz="0" w:space="0" w:color="auto"/>
            <w:left w:val="none" w:sz="0" w:space="0" w:color="auto"/>
            <w:bottom w:val="none" w:sz="0" w:space="0" w:color="auto"/>
            <w:right w:val="none" w:sz="0" w:space="0" w:color="auto"/>
          </w:divBdr>
        </w:div>
      </w:divsChild>
    </w:div>
    <w:div w:id="1661083052">
      <w:bodyDiv w:val="1"/>
      <w:marLeft w:val="0"/>
      <w:marRight w:val="0"/>
      <w:marTop w:val="0"/>
      <w:marBottom w:val="0"/>
      <w:divBdr>
        <w:top w:val="none" w:sz="0" w:space="0" w:color="auto"/>
        <w:left w:val="none" w:sz="0" w:space="0" w:color="auto"/>
        <w:bottom w:val="none" w:sz="0" w:space="0" w:color="auto"/>
        <w:right w:val="none" w:sz="0" w:space="0" w:color="auto"/>
      </w:divBdr>
    </w:div>
    <w:div w:id="1768496716">
      <w:bodyDiv w:val="1"/>
      <w:marLeft w:val="0"/>
      <w:marRight w:val="0"/>
      <w:marTop w:val="0"/>
      <w:marBottom w:val="0"/>
      <w:divBdr>
        <w:top w:val="none" w:sz="0" w:space="0" w:color="auto"/>
        <w:left w:val="none" w:sz="0" w:space="0" w:color="auto"/>
        <w:bottom w:val="none" w:sz="0" w:space="0" w:color="auto"/>
        <w:right w:val="none" w:sz="0" w:space="0" w:color="auto"/>
      </w:divBdr>
    </w:div>
    <w:div w:id="1853834266">
      <w:bodyDiv w:val="1"/>
      <w:marLeft w:val="0"/>
      <w:marRight w:val="0"/>
      <w:marTop w:val="0"/>
      <w:marBottom w:val="0"/>
      <w:divBdr>
        <w:top w:val="none" w:sz="0" w:space="0" w:color="auto"/>
        <w:left w:val="none" w:sz="0" w:space="0" w:color="auto"/>
        <w:bottom w:val="none" w:sz="0" w:space="0" w:color="auto"/>
        <w:right w:val="none" w:sz="0" w:space="0" w:color="auto"/>
      </w:divBdr>
    </w:div>
    <w:div w:id="1860393368">
      <w:bodyDiv w:val="1"/>
      <w:marLeft w:val="0"/>
      <w:marRight w:val="0"/>
      <w:marTop w:val="0"/>
      <w:marBottom w:val="0"/>
      <w:divBdr>
        <w:top w:val="none" w:sz="0" w:space="0" w:color="auto"/>
        <w:left w:val="none" w:sz="0" w:space="0" w:color="auto"/>
        <w:bottom w:val="none" w:sz="0" w:space="0" w:color="auto"/>
        <w:right w:val="none" w:sz="0" w:space="0" w:color="auto"/>
      </w:divBdr>
    </w:div>
    <w:div w:id="1991909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15.png"/><Relationship Id="rId7"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numbering" Target="numbering.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36E593-BE68-4B8E-BBB2-CB8EE32FA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0F708F-D7CC-43B1-810A-F480FF0A4784}">
  <ds:schemaRefs>
    <ds:schemaRef ds:uri="http://schemas.openxmlformats.org/package/2006/metadata/core-properties"/>
    <ds:schemaRef ds:uri="http://schemas.microsoft.com/office/2006/documentManagement/types"/>
    <ds:schemaRef ds:uri="http://www.w3.org/XML/1998/namespace"/>
    <ds:schemaRef ds:uri="http://purl.org/dc/elements/1.1/"/>
    <ds:schemaRef ds:uri="http://schemas.microsoft.com/office/infopath/2007/PartnerControls"/>
    <ds:schemaRef ds:uri="http://schemas.microsoft.com/office/2006/metadata/properties"/>
    <ds:schemaRef ds:uri="http://purl.org/dc/dcmitype/"/>
    <ds:schemaRef ds:uri="90b58af8-24e5-4252-ab67-b2f2985aee88"/>
    <ds:schemaRef ds:uri="http://purl.org/dc/terms/"/>
    <ds:schemaRef ds:uri="be49ff73-cec0-4379-9da8-63ff3cc411bb"/>
  </ds:schemaRefs>
</ds:datastoreItem>
</file>

<file path=customXml/itemProps3.xml><?xml version="1.0" encoding="utf-8"?>
<ds:datastoreItem xmlns:ds="http://schemas.openxmlformats.org/officeDocument/2006/customXml" ds:itemID="{CD9F1F44-652D-4DAC-922B-E3C6FC4741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1664</Words>
  <Characters>9487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cp:lastModifiedBy>
  <cp:revision>2</cp:revision>
  <dcterms:created xsi:type="dcterms:W3CDTF">2021-11-28T15:54:00Z</dcterms:created>
  <dcterms:modified xsi:type="dcterms:W3CDTF">2021-11-28T15:54:00Z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