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862BF" w14:textId="70A8238E" w:rsidR="00020C26" w:rsidRPr="00744DA5" w:rsidRDefault="008A17B1">
      <w:pPr>
        <w:spacing w:after="0" w:line="360" w:lineRule="auto"/>
        <w:jc w:val="both"/>
        <w:rPr>
          <w:rFonts w:ascii="Arial" w:eastAsia="Arial" w:hAnsi="Arial" w:cs="Arial"/>
          <w:sz w:val="24"/>
          <w:szCs w:val="24"/>
        </w:rPr>
      </w:pPr>
      <w:r w:rsidRPr="00744DA5">
        <w:rPr>
          <w:rFonts w:eastAsia="Times New Roman" w:cs="Times New Roman"/>
          <w:noProof/>
          <w:sz w:val="24"/>
          <w:szCs w:val="24"/>
          <w:lang w:val="en-US"/>
        </w:rPr>
        <w:drawing>
          <wp:anchor distT="0" distB="0" distL="114300" distR="114300" simplePos="0" relativeHeight="251659264" behindDoc="1" locked="0" layoutInCell="1" allowOverlap="1" wp14:anchorId="7D68FFD5" wp14:editId="1E4A89C7">
            <wp:simplePos x="0" y="0"/>
            <wp:positionH relativeFrom="margin">
              <wp:posOffset>-336360</wp:posOffset>
            </wp:positionH>
            <wp:positionV relativeFrom="margin">
              <wp:posOffset>-675640</wp:posOffset>
            </wp:positionV>
            <wp:extent cx="2303780" cy="765175"/>
            <wp:effectExtent l="0" t="0" r="1270" b="0"/>
            <wp:wrapNone/>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p>
    <w:tbl>
      <w:tblPr>
        <w:tblStyle w:val="a"/>
        <w:tblW w:w="10170" w:type="dxa"/>
        <w:tblInd w:w="-545" w:type="dxa"/>
        <w:tblLayout w:type="fixed"/>
        <w:tblLook w:val="0000" w:firstRow="0" w:lastRow="0" w:firstColumn="0" w:lastColumn="0" w:noHBand="0" w:noVBand="0"/>
      </w:tblPr>
      <w:tblGrid>
        <w:gridCol w:w="3835"/>
        <w:gridCol w:w="6335"/>
      </w:tblGrid>
      <w:tr w:rsidR="00020C26" w:rsidRPr="00744DA5" w14:paraId="7C668FCE" w14:textId="77777777" w:rsidTr="00BC3872">
        <w:trPr>
          <w:trHeight w:val="1"/>
        </w:trPr>
        <w:tc>
          <w:tcPr>
            <w:tcW w:w="3835" w:type="dxa"/>
            <w:tcBorders>
              <w:top w:val="single" w:sz="4" w:space="0" w:color="000000"/>
              <w:left w:val="single" w:sz="4" w:space="0" w:color="000000"/>
              <w:bottom w:val="single" w:sz="4" w:space="0" w:color="000000"/>
              <w:right w:val="single" w:sz="4" w:space="0" w:color="000000"/>
            </w:tcBorders>
            <w:shd w:val="clear" w:color="auto" w:fill="8DB3E2"/>
            <w:tcMar>
              <w:left w:w="108" w:type="dxa"/>
              <w:right w:w="108" w:type="dxa"/>
            </w:tcMar>
          </w:tcPr>
          <w:p w14:paraId="35AB057D" w14:textId="1ED0DF49" w:rsidR="00020C26" w:rsidRDefault="004A7DAC" w:rsidP="00744DA5">
            <w:pPr>
              <w:rPr>
                <w:rFonts w:ascii="Arial" w:hAnsi="Arial" w:cs="Arial"/>
                <w:sz w:val="36"/>
                <w:szCs w:val="36"/>
              </w:rPr>
            </w:pPr>
            <w:r w:rsidRPr="00744DA5">
              <w:rPr>
                <w:rFonts w:ascii="Arial" w:hAnsi="Arial" w:cs="Arial"/>
                <w:sz w:val="36"/>
                <w:szCs w:val="36"/>
              </w:rPr>
              <w:t xml:space="preserve">Student Name: </w:t>
            </w:r>
            <w:r w:rsidR="00A94E7A">
              <w:rPr>
                <w:rFonts w:ascii="Arial" w:hAnsi="Arial" w:cs="Arial"/>
                <w:sz w:val="36"/>
                <w:szCs w:val="36"/>
              </w:rPr>
              <w:t>Fatima begum</w:t>
            </w:r>
          </w:p>
          <w:p w14:paraId="3433F4FE" w14:textId="77777777" w:rsidR="00BC3872" w:rsidRPr="00744DA5" w:rsidRDefault="00BC3872" w:rsidP="00744DA5">
            <w:pPr>
              <w:rPr>
                <w:rFonts w:ascii="Arial" w:hAnsi="Arial" w:cs="Arial"/>
                <w:sz w:val="36"/>
                <w:szCs w:val="36"/>
              </w:rPr>
            </w:pPr>
          </w:p>
          <w:p w14:paraId="7CFE6EF0" w14:textId="5F0ADAD1" w:rsidR="00020C26" w:rsidRPr="00744DA5" w:rsidRDefault="004A7DAC" w:rsidP="00744DA5">
            <w:pPr>
              <w:rPr>
                <w:rFonts w:ascii="Arial" w:hAnsi="Arial" w:cs="Arial"/>
                <w:sz w:val="36"/>
                <w:szCs w:val="36"/>
              </w:rPr>
            </w:pPr>
            <w:r w:rsidRPr="00744DA5">
              <w:rPr>
                <w:rFonts w:ascii="Arial" w:hAnsi="Arial" w:cs="Arial"/>
                <w:sz w:val="36"/>
                <w:szCs w:val="36"/>
              </w:rPr>
              <w:t>Student Number</w:t>
            </w:r>
            <w:r w:rsidR="00A94E7A">
              <w:rPr>
                <w:rFonts w:ascii="Arial" w:hAnsi="Arial" w:cs="Arial"/>
                <w:sz w:val="36"/>
                <w:szCs w:val="36"/>
              </w:rPr>
              <w:t xml:space="preserve"> -2129001 </w:t>
            </w:r>
            <w:proofErr w:type="gramStart"/>
            <w:r w:rsidR="00A94E7A">
              <w:rPr>
                <w:rFonts w:ascii="Arial" w:hAnsi="Arial" w:cs="Arial"/>
                <w:sz w:val="36"/>
                <w:szCs w:val="36"/>
              </w:rPr>
              <w:t>(</w:t>
            </w:r>
            <w:r w:rsidRPr="00744DA5">
              <w:rPr>
                <w:rFonts w:ascii="Arial" w:hAnsi="Arial" w:cs="Arial"/>
                <w:sz w:val="36"/>
                <w:szCs w:val="36"/>
              </w:rPr>
              <w:t xml:space="preserve"> </w:t>
            </w:r>
            <w:r w:rsidR="00A94E7A">
              <w:rPr>
                <w:rFonts w:ascii="Arial" w:hAnsi="Arial" w:cs="Arial"/>
                <w:sz w:val="36"/>
                <w:szCs w:val="36"/>
              </w:rPr>
              <w:t>2021290011</w:t>
            </w:r>
            <w:proofErr w:type="gramEnd"/>
            <w:r w:rsidR="00A94E7A">
              <w:rPr>
                <w:rFonts w:ascii="Arial" w:hAnsi="Arial" w:cs="Arial"/>
                <w:sz w:val="36"/>
                <w:szCs w:val="36"/>
              </w:rPr>
              <w:t xml:space="preserve"> )</w:t>
            </w:r>
          </w:p>
        </w:tc>
        <w:tc>
          <w:tcPr>
            <w:tcW w:w="6335" w:type="dxa"/>
            <w:tcBorders>
              <w:top w:val="single" w:sz="4" w:space="0" w:color="000000"/>
              <w:left w:val="single" w:sz="4" w:space="0" w:color="000000"/>
              <w:bottom w:val="single" w:sz="4" w:space="0" w:color="000000"/>
              <w:right w:val="single" w:sz="4" w:space="0" w:color="000000"/>
            </w:tcBorders>
            <w:shd w:val="clear" w:color="auto" w:fill="8DB3E2"/>
            <w:tcMar>
              <w:left w:w="108" w:type="dxa"/>
              <w:right w:w="108" w:type="dxa"/>
            </w:tcMar>
          </w:tcPr>
          <w:p w14:paraId="47F2E7EB" w14:textId="77777777" w:rsidR="00020C26" w:rsidRPr="00744DA5" w:rsidRDefault="004A7DAC" w:rsidP="00744DA5">
            <w:pPr>
              <w:rPr>
                <w:rFonts w:ascii="Arial" w:hAnsi="Arial" w:cs="Arial"/>
                <w:sz w:val="36"/>
                <w:szCs w:val="36"/>
              </w:rPr>
            </w:pPr>
            <w:r w:rsidRPr="00744DA5">
              <w:rPr>
                <w:rFonts w:ascii="Arial" w:hAnsi="Arial" w:cs="Arial"/>
                <w:sz w:val="36"/>
                <w:szCs w:val="36"/>
              </w:rPr>
              <w:t>Module: Food and Beverage Operations</w:t>
            </w:r>
          </w:p>
          <w:p w14:paraId="4C61521D" w14:textId="10B0FB95" w:rsidR="00020C26" w:rsidRPr="00744DA5" w:rsidRDefault="004A7DAC" w:rsidP="00744DA5">
            <w:pPr>
              <w:rPr>
                <w:rFonts w:ascii="Arial" w:hAnsi="Arial" w:cs="Arial"/>
                <w:sz w:val="36"/>
                <w:szCs w:val="36"/>
              </w:rPr>
            </w:pPr>
            <w:r w:rsidRPr="00744DA5">
              <w:rPr>
                <w:rFonts w:ascii="Arial" w:hAnsi="Arial" w:cs="Arial"/>
                <w:sz w:val="36"/>
                <w:szCs w:val="36"/>
              </w:rPr>
              <w:t xml:space="preserve">Assessment </w:t>
            </w:r>
            <w:r w:rsidR="009864AF">
              <w:rPr>
                <w:rFonts w:ascii="Arial" w:hAnsi="Arial" w:cs="Arial"/>
                <w:sz w:val="36"/>
                <w:szCs w:val="36"/>
              </w:rPr>
              <w:t>1 – BMIH4002</w:t>
            </w:r>
          </w:p>
          <w:p w14:paraId="4C97F388" w14:textId="53DF0532" w:rsidR="00020C26" w:rsidRPr="00744DA5" w:rsidRDefault="004A7DAC" w:rsidP="00744DA5">
            <w:pPr>
              <w:rPr>
                <w:rFonts w:ascii="Arial" w:hAnsi="Arial" w:cs="Arial"/>
                <w:sz w:val="36"/>
                <w:szCs w:val="36"/>
              </w:rPr>
            </w:pPr>
            <w:r w:rsidRPr="00744DA5">
              <w:rPr>
                <w:rFonts w:ascii="Arial" w:hAnsi="Arial" w:cs="Arial"/>
                <w:sz w:val="36"/>
                <w:szCs w:val="36"/>
              </w:rPr>
              <w:t xml:space="preserve">Lecturer: </w:t>
            </w:r>
            <w:proofErr w:type="spellStart"/>
            <w:r w:rsidR="00A94E7A">
              <w:rPr>
                <w:rFonts w:ascii="Arial" w:hAnsi="Arial" w:cs="Arial"/>
                <w:sz w:val="36"/>
                <w:szCs w:val="36"/>
              </w:rPr>
              <w:t>steve</w:t>
            </w:r>
            <w:proofErr w:type="spellEnd"/>
            <w:r w:rsidR="00A94E7A">
              <w:rPr>
                <w:rFonts w:ascii="Arial" w:hAnsi="Arial" w:cs="Arial"/>
                <w:sz w:val="36"/>
                <w:szCs w:val="36"/>
              </w:rPr>
              <w:t xml:space="preserve"> jones</w:t>
            </w:r>
          </w:p>
        </w:tc>
      </w:tr>
    </w:tbl>
    <w:tbl>
      <w:tblPr>
        <w:tblStyle w:val="a0"/>
        <w:tblpPr w:leftFromText="180" w:rightFromText="180" w:vertAnchor="text" w:horzAnchor="margin" w:tblpXSpec="center" w:tblpY="492"/>
        <w:tblW w:w="10165" w:type="dxa"/>
        <w:tblLayout w:type="fixed"/>
        <w:tblLook w:val="0000" w:firstRow="0" w:lastRow="0" w:firstColumn="0" w:lastColumn="0" w:noHBand="0" w:noVBand="0"/>
      </w:tblPr>
      <w:tblGrid>
        <w:gridCol w:w="3505"/>
        <w:gridCol w:w="6660"/>
      </w:tblGrid>
      <w:tr w:rsidR="003F495E" w:rsidRPr="00744DA5" w14:paraId="7E2E58C4" w14:textId="77777777" w:rsidTr="003F495E">
        <w:trPr>
          <w:trHeight w:val="890"/>
        </w:trPr>
        <w:tc>
          <w:tcPr>
            <w:tcW w:w="3505" w:type="dxa"/>
            <w:tcBorders>
              <w:top w:val="single" w:sz="4" w:space="0" w:color="000000"/>
              <w:left w:val="single" w:sz="4" w:space="0" w:color="000000"/>
              <w:bottom w:val="single" w:sz="4" w:space="0" w:color="000000"/>
              <w:right w:val="single" w:sz="4" w:space="0" w:color="000000"/>
            </w:tcBorders>
            <w:shd w:val="clear" w:color="auto" w:fill="FBD5B5"/>
            <w:tcMar>
              <w:left w:w="108" w:type="dxa"/>
              <w:right w:w="108" w:type="dxa"/>
            </w:tcMar>
            <w:vAlign w:val="center"/>
          </w:tcPr>
          <w:p w14:paraId="6846D267" w14:textId="77777777" w:rsidR="003F495E" w:rsidRPr="00744DA5" w:rsidRDefault="003F495E" w:rsidP="003F495E">
            <w:pPr>
              <w:rPr>
                <w:rFonts w:ascii="Arial" w:hAnsi="Arial" w:cs="Arial"/>
                <w:sz w:val="36"/>
                <w:szCs w:val="36"/>
              </w:rPr>
            </w:pPr>
            <w:r w:rsidRPr="00744DA5">
              <w:rPr>
                <w:rFonts w:ascii="Arial" w:hAnsi="Arial" w:cs="Arial"/>
                <w:sz w:val="36"/>
                <w:szCs w:val="36"/>
              </w:rPr>
              <w:t>The topic of choice:</w:t>
            </w:r>
          </w:p>
        </w:tc>
        <w:tc>
          <w:tcPr>
            <w:tcW w:w="6660" w:type="dxa"/>
            <w:tcBorders>
              <w:top w:val="single" w:sz="4" w:space="0" w:color="000000"/>
              <w:left w:val="single" w:sz="4" w:space="0" w:color="000000"/>
              <w:bottom w:val="single" w:sz="4" w:space="0" w:color="000000"/>
              <w:right w:val="single" w:sz="4" w:space="0" w:color="000000"/>
            </w:tcBorders>
            <w:shd w:val="clear" w:color="auto" w:fill="FBD5B5"/>
            <w:tcMar>
              <w:left w:w="108" w:type="dxa"/>
              <w:right w:w="108" w:type="dxa"/>
            </w:tcMar>
            <w:vAlign w:val="center"/>
          </w:tcPr>
          <w:p w14:paraId="00029582" w14:textId="77777777" w:rsidR="003F495E" w:rsidRPr="00744DA5" w:rsidRDefault="003F495E" w:rsidP="003F495E">
            <w:pPr>
              <w:rPr>
                <w:rFonts w:ascii="Arial" w:hAnsi="Arial" w:cs="Arial"/>
                <w:sz w:val="36"/>
                <w:szCs w:val="36"/>
              </w:rPr>
            </w:pPr>
            <w:r>
              <w:rPr>
                <w:rFonts w:ascii="Arial" w:hAnsi="Arial" w:cs="Arial"/>
                <w:sz w:val="36"/>
                <w:szCs w:val="36"/>
              </w:rPr>
              <w:t>Restaurant roles and responsibilities</w:t>
            </w:r>
          </w:p>
        </w:tc>
      </w:tr>
      <w:tr w:rsidR="003F495E" w:rsidRPr="00744DA5" w14:paraId="4973EDCA" w14:textId="77777777" w:rsidTr="00771362">
        <w:trPr>
          <w:trHeight w:val="70"/>
        </w:trPr>
        <w:tc>
          <w:tcPr>
            <w:tcW w:w="10165" w:type="dxa"/>
            <w:gridSpan w:val="2"/>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47E8A63" w14:textId="77777777" w:rsidR="00CE0BBD" w:rsidRPr="00A274D2" w:rsidRDefault="003F495E" w:rsidP="00A274D2">
            <w:pPr>
              <w:pStyle w:val="Heading1"/>
              <w:framePr w:hSpace="0" w:wrap="auto" w:vAnchor="margin" w:hAnchor="text" w:xAlign="left" w:yAlign="inline"/>
            </w:pPr>
            <w:r w:rsidRPr="00A274D2">
              <w:t xml:space="preserve">Introduction </w:t>
            </w:r>
          </w:p>
          <w:p w14:paraId="11C419E7" w14:textId="5130EE94" w:rsidR="00642A25" w:rsidRDefault="003F495E" w:rsidP="0036612F">
            <w:pPr>
              <w:spacing w:line="360" w:lineRule="auto"/>
              <w:jc w:val="both"/>
              <w:rPr>
                <w:rFonts w:ascii="Arial" w:eastAsia="Arial" w:hAnsi="Arial" w:cs="Arial"/>
                <w:sz w:val="24"/>
                <w:szCs w:val="24"/>
              </w:rPr>
            </w:pPr>
            <w:r>
              <w:rPr>
                <w:rFonts w:ascii="Arial" w:eastAsia="Arial" w:hAnsi="Arial" w:cs="Arial"/>
                <w:sz w:val="24"/>
                <w:szCs w:val="24"/>
              </w:rPr>
              <w:t>It can be a difficult task to find the most suitable individuals for the positions in a restaurant. Whether it is a big or small restaurant, the most important task is to recruit the best managers and staff. For the business to succeed, there are certain roles and responsibilities that these individuals will have to undertake which will make it easier to achieve goals.</w:t>
            </w:r>
            <w:r w:rsidR="001D629C">
              <w:rPr>
                <w:rFonts w:ascii="Arial" w:eastAsia="Arial" w:hAnsi="Arial" w:cs="Arial"/>
                <w:sz w:val="24"/>
                <w:szCs w:val="24"/>
              </w:rPr>
              <w:t xml:space="preserve"> Before dividing the duties among appropriate staff, it is important to identify the positions and place the right person at the right job</w:t>
            </w:r>
            <w:r w:rsidR="000867FB">
              <w:rPr>
                <w:rFonts w:ascii="Arial" w:eastAsia="Arial" w:hAnsi="Arial" w:cs="Arial"/>
                <w:sz w:val="24"/>
                <w:szCs w:val="24"/>
              </w:rPr>
              <w:t xml:space="preserve"> (Nancy, 2015)</w:t>
            </w:r>
            <w:r w:rsidR="001D629C">
              <w:rPr>
                <w:rFonts w:ascii="Arial" w:eastAsia="Arial" w:hAnsi="Arial" w:cs="Arial"/>
                <w:sz w:val="24"/>
                <w:szCs w:val="24"/>
              </w:rPr>
              <w:t xml:space="preserve">. The following journal will outline the role and responsibilities </w:t>
            </w:r>
            <w:r w:rsidR="00581C2D">
              <w:rPr>
                <w:rFonts w:ascii="Arial" w:eastAsia="Arial" w:hAnsi="Arial" w:cs="Arial"/>
                <w:sz w:val="24"/>
                <w:szCs w:val="24"/>
              </w:rPr>
              <w:t xml:space="preserve">within </w:t>
            </w:r>
            <w:r w:rsidR="001D629C">
              <w:rPr>
                <w:rFonts w:ascii="Arial" w:eastAsia="Arial" w:hAnsi="Arial" w:cs="Arial"/>
                <w:sz w:val="24"/>
                <w:szCs w:val="24"/>
              </w:rPr>
              <w:t>a restaurant and what is expected of each of them.</w:t>
            </w:r>
          </w:p>
          <w:p w14:paraId="2416F4E3" w14:textId="6025E252" w:rsidR="0036612F" w:rsidRPr="00B22D5C" w:rsidRDefault="0036612F" w:rsidP="00A274D2">
            <w:pPr>
              <w:pStyle w:val="Heading1"/>
              <w:framePr w:hSpace="0" w:wrap="auto" w:vAnchor="margin" w:hAnchor="text" w:xAlign="left" w:yAlign="inline"/>
              <w:rPr>
                <w:sz w:val="40"/>
              </w:rPr>
            </w:pPr>
            <w:r w:rsidRPr="00B22D5C">
              <w:t xml:space="preserve">Roles and responsibilities </w:t>
            </w:r>
          </w:p>
          <w:p w14:paraId="7BE0EDAC" w14:textId="06B291CB" w:rsidR="0036612F" w:rsidRPr="00A274D2" w:rsidRDefault="002F680B" w:rsidP="00A274D2">
            <w:pPr>
              <w:pStyle w:val="Heading2"/>
              <w:framePr w:hSpace="0" w:wrap="auto" w:vAnchor="margin" w:hAnchor="text" w:xAlign="left" w:yAlign="inline"/>
            </w:pPr>
            <w:r w:rsidRPr="00A274D2">
              <w:t>General Manager</w:t>
            </w:r>
          </w:p>
          <w:p w14:paraId="05ED0242" w14:textId="63AABD1F" w:rsidR="00D60BAD" w:rsidRPr="000867FB" w:rsidRDefault="00642A25" w:rsidP="00642A25">
            <w:pPr>
              <w:spacing w:line="360" w:lineRule="auto"/>
              <w:jc w:val="both"/>
              <w:rPr>
                <w:rFonts w:ascii="Arial" w:hAnsi="Arial" w:cs="Arial"/>
                <w:sz w:val="24"/>
                <w:szCs w:val="24"/>
              </w:rPr>
            </w:pPr>
            <w:r w:rsidRPr="000867FB">
              <w:rPr>
                <w:rFonts w:ascii="Arial" w:hAnsi="Arial" w:cs="Arial"/>
                <w:sz w:val="24"/>
                <w:szCs w:val="24"/>
              </w:rPr>
              <w:t xml:space="preserve">The role a general manager of a restaurant will have to play is to ensure everyone is working towards the same objectives </w:t>
            </w:r>
            <w:r w:rsidR="003316AA" w:rsidRPr="000867FB">
              <w:rPr>
                <w:rFonts w:ascii="Arial" w:hAnsi="Arial" w:cs="Arial"/>
                <w:sz w:val="24"/>
                <w:szCs w:val="24"/>
              </w:rPr>
              <w:t>and are coordinated which will positively contribute to the success of the business. A general manager makes sure that every visit to the restaurant by a guest is satisfactory and up to the standard in terms of both food and service</w:t>
            </w:r>
            <w:r w:rsidR="000867FB" w:rsidRPr="000867FB">
              <w:rPr>
                <w:rFonts w:ascii="Arial" w:hAnsi="Arial" w:cs="Arial"/>
                <w:sz w:val="24"/>
                <w:szCs w:val="24"/>
              </w:rPr>
              <w:t xml:space="preserve"> (</w:t>
            </w:r>
            <w:proofErr w:type="spellStart"/>
            <w:r w:rsidR="000867FB" w:rsidRPr="000867FB">
              <w:rPr>
                <w:rFonts w:ascii="Arial" w:hAnsi="Arial" w:cs="Arial"/>
                <w:sz w:val="24"/>
                <w:szCs w:val="24"/>
              </w:rPr>
              <w:t>Maximillien</w:t>
            </w:r>
            <w:proofErr w:type="spellEnd"/>
            <w:r w:rsidR="000867FB" w:rsidRPr="000867FB">
              <w:rPr>
                <w:rFonts w:ascii="Arial" w:hAnsi="Arial" w:cs="Arial"/>
                <w:sz w:val="24"/>
                <w:szCs w:val="24"/>
              </w:rPr>
              <w:t>, 2019)</w:t>
            </w:r>
            <w:r w:rsidR="003316AA" w:rsidRPr="000867FB">
              <w:rPr>
                <w:rFonts w:ascii="Arial" w:hAnsi="Arial" w:cs="Arial"/>
                <w:sz w:val="24"/>
                <w:szCs w:val="24"/>
              </w:rPr>
              <w:t xml:space="preserve">. Moreover, whether the employees </w:t>
            </w:r>
            <w:r w:rsidR="00A85E85" w:rsidRPr="000867FB">
              <w:rPr>
                <w:rFonts w:ascii="Arial" w:hAnsi="Arial" w:cs="Arial"/>
                <w:sz w:val="24"/>
                <w:szCs w:val="24"/>
              </w:rPr>
              <w:t>can</w:t>
            </w:r>
            <w:r w:rsidR="003316AA" w:rsidRPr="000867FB">
              <w:rPr>
                <w:rFonts w:ascii="Arial" w:hAnsi="Arial" w:cs="Arial"/>
                <w:sz w:val="24"/>
                <w:szCs w:val="24"/>
              </w:rPr>
              <w:t xml:space="preserve"> take the overload </w:t>
            </w:r>
            <w:r w:rsidR="00A85E85" w:rsidRPr="000867FB">
              <w:rPr>
                <w:rFonts w:ascii="Arial" w:hAnsi="Arial" w:cs="Arial"/>
                <w:sz w:val="24"/>
                <w:szCs w:val="24"/>
              </w:rPr>
              <w:t>and are satisfied with their tasks also depends on the leadership of the manager.</w:t>
            </w:r>
            <w:r w:rsidR="00420245" w:rsidRPr="000867FB">
              <w:rPr>
                <w:rFonts w:ascii="Arial" w:hAnsi="Arial" w:cs="Arial"/>
                <w:sz w:val="24"/>
                <w:szCs w:val="24"/>
              </w:rPr>
              <w:t xml:space="preserve"> The main responsibility is to motivate the employees and direct them towards carrying out their assigned tasks effectively and efficiently </w:t>
            </w:r>
            <w:r w:rsidR="00420245" w:rsidRPr="000867FB">
              <w:rPr>
                <w:rFonts w:ascii="Arial" w:hAnsi="Arial" w:cs="Arial"/>
                <w:sz w:val="24"/>
                <w:szCs w:val="24"/>
              </w:rPr>
              <w:lastRenderedPageBreak/>
              <w:t>which will influence the service given to the guests.</w:t>
            </w:r>
            <w:r w:rsidR="003D1C5F" w:rsidRPr="000867FB">
              <w:rPr>
                <w:rFonts w:ascii="Arial" w:hAnsi="Arial" w:cs="Arial"/>
                <w:sz w:val="24"/>
                <w:szCs w:val="24"/>
              </w:rPr>
              <w:t xml:space="preserve"> A general manager must possess skills such as the ability to have strong communication with staff, understanding the demands of labour and also having knowledge of food hygiene and inventory.</w:t>
            </w:r>
          </w:p>
          <w:p w14:paraId="09D66DDD" w14:textId="34D8B62C" w:rsidR="0036612F" w:rsidRPr="00B5190E" w:rsidRDefault="0036612F" w:rsidP="00A274D2">
            <w:pPr>
              <w:pStyle w:val="Heading2"/>
              <w:framePr w:hSpace="0" w:wrap="auto" w:vAnchor="margin" w:hAnchor="text" w:xAlign="left" w:yAlign="inline"/>
            </w:pPr>
            <w:r w:rsidRPr="00B5190E">
              <w:t xml:space="preserve">Executive Chef </w:t>
            </w:r>
          </w:p>
          <w:p w14:paraId="78D17705" w14:textId="5AD388B5" w:rsidR="006308F8" w:rsidRDefault="006308F8" w:rsidP="006308F8">
            <w:pPr>
              <w:spacing w:line="360" w:lineRule="auto"/>
              <w:jc w:val="both"/>
              <w:rPr>
                <w:rFonts w:ascii="Arial" w:hAnsi="Arial" w:cs="Arial"/>
                <w:sz w:val="24"/>
              </w:rPr>
            </w:pPr>
            <w:r w:rsidRPr="006308F8">
              <w:rPr>
                <w:rFonts w:ascii="Arial" w:hAnsi="Arial" w:cs="Arial"/>
                <w:sz w:val="24"/>
              </w:rPr>
              <w:t xml:space="preserve">The executive chef of a restaurant </w:t>
            </w:r>
            <w:r w:rsidR="00AE7FC1">
              <w:rPr>
                <w:rFonts w:ascii="Arial" w:hAnsi="Arial" w:cs="Arial"/>
                <w:sz w:val="24"/>
              </w:rPr>
              <w:t xml:space="preserve">is in charge of the kitchen </w:t>
            </w:r>
            <w:r w:rsidR="008A0983">
              <w:rPr>
                <w:rFonts w:ascii="Arial" w:hAnsi="Arial" w:cs="Arial"/>
                <w:sz w:val="24"/>
              </w:rPr>
              <w:t>and takes care of the issues related to it. Through their skills, they retain the best staff who can maintain a mutual relationship with their team members which results in increased labour productivity. An executive chef will provide adequate training to staff to work on new recipes that would make their menu stand out and give the restaurant a competitive advantage. They will also be offered live training sessions where they can watch and perform the preparation of food by using various cooking techniques and tools</w:t>
            </w:r>
            <w:r w:rsidR="000867FB">
              <w:rPr>
                <w:rFonts w:ascii="Arial" w:hAnsi="Arial" w:cs="Arial"/>
                <w:sz w:val="24"/>
              </w:rPr>
              <w:t xml:space="preserve"> (Marsico, 2016)</w:t>
            </w:r>
            <w:r w:rsidR="008A0983">
              <w:rPr>
                <w:rFonts w:ascii="Arial" w:hAnsi="Arial" w:cs="Arial"/>
                <w:sz w:val="24"/>
              </w:rPr>
              <w:t>.</w:t>
            </w:r>
            <w:r w:rsidR="00256A9B">
              <w:rPr>
                <w:rFonts w:ascii="Arial" w:hAnsi="Arial" w:cs="Arial"/>
                <w:sz w:val="24"/>
              </w:rPr>
              <w:t xml:space="preserve"> Employees can learn how the preparation</w:t>
            </w:r>
            <w:r w:rsidR="005D6606">
              <w:rPr>
                <w:rFonts w:ascii="Arial" w:hAnsi="Arial" w:cs="Arial"/>
                <w:sz w:val="24"/>
              </w:rPr>
              <w:t xml:space="preserve"> of unique dishes takes place and how to appropriately serve the guests. The executive chef will be responsible for implementing ethics within the restaurant and policies about hygiene and cleanliness.</w:t>
            </w:r>
          </w:p>
          <w:p w14:paraId="3CE37A82" w14:textId="1C6A9001" w:rsidR="00EB63D3" w:rsidRDefault="00EB63D3" w:rsidP="00A274D2">
            <w:pPr>
              <w:pStyle w:val="Heading2"/>
              <w:framePr w:hSpace="0" w:wrap="auto" w:vAnchor="margin" w:hAnchor="text" w:xAlign="left" w:yAlign="inline"/>
            </w:pPr>
            <w:r w:rsidRPr="00EB63D3">
              <w:t xml:space="preserve">Food and </w:t>
            </w:r>
            <w:r>
              <w:t>Beverage</w:t>
            </w:r>
            <w:r w:rsidRPr="00EB63D3">
              <w:t xml:space="preserve"> Manager</w:t>
            </w:r>
          </w:p>
          <w:p w14:paraId="3F233022" w14:textId="1733BED7" w:rsidR="00EB63D3" w:rsidRDefault="00D23B04" w:rsidP="00D23B04">
            <w:pPr>
              <w:spacing w:line="360" w:lineRule="auto"/>
              <w:jc w:val="both"/>
              <w:rPr>
                <w:rFonts w:ascii="Arial" w:hAnsi="Arial" w:cs="Arial"/>
                <w:sz w:val="24"/>
              </w:rPr>
            </w:pPr>
            <w:r w:rsidRPr="00D23B04">
              <w:rPr>
                <w:rFonts w:ascii="Arial" w:hAnsi="Arial" w:cs="Arial"/>
                <w:sz w:val="24"/>
              </w:rPr>
              <w:t>Food and beverage managers and responsible for ensuring that the process of developing, supervising and placing orders is done effectively.</w:t>
            </w:r>
            <w:r w:rsidR="00A751A7">
              <w:rPr>
                <w:rFonts w:ascii="Arial" w:hAnsi="Arial" w:cs="Arial"/>
                <w:sz w:val="24"/>
              </w:rPr>
              <w:t xml:space="preserve"> They make sure that their inventory is of top quality and that there are sufficient numbers of them</w:t>
            </w:r>
            <w:r w:rsidR="000867FB">
              <w:rPr>
                <w:rFonts w:ascii="Arial" w:hAnsi="Arial" w:cs="Arial"/>
                <w:sz w:val="24"/>
              </w:rPr>
              <w:t xml:space="preserve"> (Jackson, 2018)</w:t>
            </w:r>
            <w:r w:rsidR="00A751A7">
              <w:rPr>
                <w:rFonts w:ascii="Arial" w:hAnsi="Arial" w:cs="Arial"/>
                <w:sz w:val="24"/>
              </w:rPr>
              <w:t>. They act following the food safety regulations and also analyse the menus that have been designed. Food and beverage managers set standards that must be met, set appropriate levels of budget and also take care of any customer complaints and create strategies on how the mistakes could be rectified.</w:t>
            </w:r>
            <w:r w:rsidR="001D6715">
              <w:rPr>
                <w:rFonts w:ascii="Arial" w:hAnsi="Arial" w:cs="Arial"/>
                <w:sz w:val="24"/>
              </w:rPr>
              <w:t xml:space="preserve"> For them to successfully undertake their responsibility, they must have creative thinking and problem-solving skills.</w:t>
            </w:r>
            <w:r w:rsidR="00D239EC">
              <w:rPr>
                <w:rFonts w:ascii="Arial" w:hAnsi="Arial" w:cs="Arial"/>
                <w:sz w:val="24"/>
              </w:rPr>
              <w:t xml:space="preserve"> As they are in charge of ordering the food supplies, they must have </w:t>
            </w:r>
            <w:r w:rsidR="001852CB">
              <w:rPr>
                <w:rFonts w:ascii="Arial" w:hAnsi="Arial" w:cs="Arial"/>
                <w:sz w:val="24"/>
              </w:rPr>
              <w:t xml:space="preserve">the </w:t>
            </w:r>
            <w:r w:rsidR="00D239EC">
              <w:rPr>
                <w:rFonts w:ascii="Arial" w:hAnsi="Arial" w:cs="Arial"/>
                <w:sz w:val="24"/>
              </w:rPr>
              <w:t xml:space="preserve">proper ability to forecast to ensure that the restaurant does not run </w:t>
            </w:r>
            <w:r w:rsidR="001852CB">
              <w:rPr>
                <w:rFonts w:ascii="Arial" w:hAnsi="Arial" w:cs="Arial"/>
                <w:sz w:val="24"/>
              </w:rPr>
              <w:t xml:space="preserve">out </w:t>
            </w:r>
            <w:r w:rsidR="00D239EC">
              <w:rPr>
                <w:rFonts w:ascii="Arial" w:hAnsi="Arial" w:cs="Arial"/>
                <w:sz w:val="24"/>
              </w:rPr>
              <w:t xml:space="preserve">of resources until </w:t>
            </w:r>
            <w:r w:rsidR="001852CB">
              <w:rPr>
                <w:rFonts w:ascii="Arial" w:hAnsi="Arial" w:cs="Arial"/>
                <w:sz w:val="24"/>
              </w:rPr>
              <w:t>it’s</w:t>
            </w:r>
            <w:r w:rsidR="00D239EC">
              <w:rPr>
                <w:rFonts w:ascii="Arial" w:hAnsi="Arial" w:cs="Arial"/>
                <w:sz w:val="24"/>
              </w:rPr>
              <w:t xml:space="preserve"> time for the next delivery.</w:t>
            </w:r>
          </w:p>
          <w:p w14:paraId="6AE897D5" w14:textId="37CCBF91" w:rsidR="009631CA" w:rsidRPr="00BC3113" w:rsidRDefault="009631CA" w:rsidP="00A274D2">
            <w:pPr>
              <w:pStyle w:val="Heading1"/>
              <w:framePr w:hSpace="0" w:wrap="auto" w:vAnchor="margin" w:hAnchor="text" w:xAlign="left" w:yAlign="inline"/>
            </w:pPr>
            <w:r w:rsidRPr="00BC3113">
              <w:t xml:space="preserve">Reflection </w:t>
            </w:r>
          </w:p>
          <w:p w14:paraId="76886789" w14:textId="1E2E8633" w:rsidR="0036612F" w:rsidRDefault="00BC3113" w:rsidP="00642A25">
            <w:pPr>
              <w:spacing w:line="360" w:lineRule="auto"/>
              <w:jc w:val="both"/>
              <w:rPr>
                <w:rFonts w:ascii="Arial" w:hAnsi="Arial" w:cs="Arial"/>
                <w:sz w:val="24"/>
              </w:rPr>
            </w:pPr>
            <w:r>
              <w:rPr>
                <w:rFonts w:ascii="Arial" w:hAnsi="Arial" w:cs="Arial"/>
                <w:sz w:val="24"/>
              </w:rPr>
              <w:t xml:space="preserve">After a few months of </w:t>
            </w:r>
            <w:r w:rsidR="00B54F65">
              <w:rPr>
                <w:rFonts w:ascii="Arial" w:hAnsi="Arial" w:cs="Arial"/>
                <w:sz w:val="24"/>
              </w:rPr>
              <w:t xml:space="preserve">completing a course </w:t>
            </w:r>
            <w:r w:rsidR="00AD7457">
              <w:rPr>
                <w:rFonts w:ascii="Arial" w:hAnsi="Arial" w:cs="Arial"/>
                <w:sz w:val="24"/>
              </w:rPr>
              <w:t>in</w:t>
            </w:r>
            <w:r w:rsidR="00B54F65">
              <w:rPr>
                <w:rFonts w:ascii="Arial" w:hAnsi="Arial" w:cs="Arial"/>
                <w:sz w:val="24"/>
              </w:rPr>
              <w:t xml:space="preserve"> the hospitality industry and gaining knowledge through training in the classroom, I enrolled for an internship in a restaurant</w:t>
            </w:r>
            <w:r w:rsidR="00AD7457">
              <w:rPr>
                <w:rFonts w:ascii="Arial" w:hAnsi="Arial" w:cs="Arial"/>
                <w:sz w:val="24"/>
              </w:rPr>
              <w:t xml:space="preserve"> for the job of a waitress</w:t>
            </w:r>
            <w:r w:rsidR="000867FB">
              <w:rPr>
                <w:rFonts w:ascii="Arial" w:hAnsi="Arial" w:cs="Arial"/>
                <w:sz w:val="24"/>
              </w:rPr>
              <w:t xml:space="preserve"> (Hill, 2018)</w:t>
            </w:r>
            <w:r w:rsidR="00AD7457">
              <w:rPr>
                <w:rFonts w:ascii="Arial" w:hAnsi="Arial" w:cs="Arial"/>
                <w:sz w:val="24"/>
              </w:rPr>
              <w:t xml:space="preserve">. Generally, a waitress is in charge of serving food and drinks and ensuring </w:t>
            </w:r>
            <w:r w:rsidR="00AD7457">
              <w:rPr>
                <w:rFonts w:ascii="Arial" w:hAnsi="Arial" w:cs="Arial"/>
                <w:sz w:val="24"/>
              </w:rPr>
              <w:lastRenderedPageBreak/>
              <w:t xml:space="preserve">that each guest is meeting their expectations by providing them excellent customer service. They are also responsible for having strong communication between the kitchen and where the guests will be dining. As I began my job, I was expected to have the ability </w:t>
            </w:r>
            <w:r w:rsidR="00375A10">
              <w:rPr>
                <w:rFonts w:ascii="Arial" w:hAnsi="Arial" w:cs="Arial"/>
                <w:sz w:val="24"/>
              </w:rPr>
              <w:t>to multi</w:t>
            </w:r>
            <w:r w:rsidR="00AD7457">
              <w:rPr>
                <w:rFonts w:ascii="Arial" w:hAnsi="Arial" w:cs="Arial"/>
                <w:sz w:val="24"/>
              </w:rPr>
              <w:t xml:space="preserve">-task </w:t>
            </w:r>
            <w:r w:rsidR="00375A10">
              <w:rPr>
                <w:rFonts w:ascii="Arial" w:hAnsi="Arial" w:cs="Arial"/>
                <w:sz w:val="24"/>
              </w:rPr>
              <w:t>such as explaining the menu to customers, receiving bills, tidying up the place and taking feedback for improvement in the future</w:t>
            </w:r>
            <w:r w:rsidR="000867FB">
              <w:rPr>
                <w:rFonts w:ascii="Arial" w:hAnsi="Arial" w:cs="Arial"/>
                <w:sz w:val="24"/>
              </w:rPr>
              <w:t xml:space="preserve"> (Olsen, 2014)</w:t>
            </w:r>
            <w:r w:rsidR="00375A10">
              <w:rPr>
                <w:rFonts w:ascii="Arial" w:hAnsi="Arial" w:cs="Arial"/>
                <w:sz w:val="24"/>
              </w:rPr>
              <w:t>.</w:t>
            </w:r>
          </w:p>
          <w:p w14:paraId="73A1540C" w14:textId="7D9E6E91" w:rsidR="000F4B23" w:rsidRDefault="000F4B23" w:rsidP="00642A25">
            <w:pPr>
              <w:spacing w:line="360" w:lineRule="auto"/>
              <w:jc w:val="both"/>
              <w:rPr>
                <w:rFonts w:ascii="Arial" w:hAnsi="Arial" w:cs="Arial"/>
                <w:sz w:val="24"/>
              </w:rPr>
            </w:pPr>
            <w:r>
              <w:rPr>
                <w:rFonts w:ascii="Arial" w:hAnsi="Arial" w:cs="Arial"/>
                <w:sz w:val="24"/>
              </w:rPr>
              <w:t>I w</w:t>
            </w:r>
            <w:r w:rsidR="00FA677C">
              <w:rPr>
                <w:rFonts w:ascii="Arial" w:hAnsi="Arial" w:cs="Arial"/>
                <w:sz w:val="24"/>
              </w:rPr>
              <w:t xml:space="preserve">orked </w:t>
            </w:r>
            <w:r>
              <w:rPr>
                <w:rFonts w:ascii="Arial" w:hAnsi="Arial" w:cs="Arial"/>
                <w:sz w:val="24"/>
              </w:rPr>
              <w:t>in teams with other individuals and ensure that all expectations of the guests were being met</w:t>
            </w:r>
            <w:r w:rsidR="000867FB">
              <w:rPr>
                <w:rFonts w:ascii="Arial" w:hAnsi="Arial" w:cs="Arial"/>
                <w:sz w:val="24"/>
              </w:rPr>
              <w:t xml:space="preserve"> (Davis, 2012)</w:t>
            </w:r>
            <w:r>
              <w:rPr>
                <w:rFonts w:ascii="Arial" w:hAnsi="Arial" w:cs="Arial"/>
                <w:sz w:val="24"/>
              </w:rPr>
              <w:t>. This also included having weekly meetings with managers to discuss topics such as areas of improvement</w:t>
            </w:r>
            <w:r w:rsidR="00FA677C">
              <w:rPr>
                <w:rFonts w:ascii="Arial" w:hAnsi="Arial" w:cs="Arial"/>
                <w:sz w:val="24"/>
              </w:rPr>
              <w:t>, new skills to develop and creating new objectives and goals.</w:t>
            </w:r>
            <w:r w:rsidR="004F2C11">
              <w:rPr>
                <w:rFonts w:ascii="Arial" w:hAnsi="Arial" w:cs="Arial"/>
                <w:sz w:val="24"/>
              </w:rPr>
              <w:t xml:space="preserve"> Waitresses </w:t>
            </w:r>
            <w:r w:rsidR="006F3A6C">
              <w:rPr>
                <w:rFonts w:ascii="Arial" w:hAnsi="Arial" w:cs="Arial"/>
                <w:sz w:val="24"/>
              </w:rPr>
              <w:t xml:space="preserve">must pay focus on details and have the ability to make quick and rational decisions. I have kept daily interactions with the guests that create a positive work culture. I must remain constant and effective communication with the kitchen while providing them with recommendations for improving the menu based on the customers’ feedback. </w:t>
            </w:r>
          </w:p>
          <w:p w14:paraId="2A24B839" w14:textId="54A61ABD" w:rsidR="006B3C28" w:rsidRDefault="006B3C28" w:rsidP="00A274D2">
            <w:pPr>
              <w:pStyle w:val="Heading1"/>
              <w:framePr w:hSpace="0" w:wrap="auto" w:vAnchor="margin" w:hAnchor="text" w:xAlign="left" w:yAlign="inline"/>
            </w:pPr>
            <w:r w:rsidRPr="006B3C28">
              <w:t>Conclusion</w:t>
            </w:r>
          </w:p>
          <w:p w14:paraId="45FE579D" w14:textId="687AA06F" w:rsidR="003F495E" w:rsidRPr="00771362" w:rsidRDefault="006B3C28" w:rsidP="00771362">
            <w:pPr>
              <w:spacing w:line="360" w:lineRule="auto"/>
              <w:jc w:val="both"/>
              <w:rPr>
                <w:rFonts w:ascii="Arial" w:hAnsi="Arial" w:cs="Arial"/>
                <w:sz w:val="24"/>
              </w:rPr>
            </w:pPr>
            <w:r w:rsidRPr="00F927F4">
              <w:rPr>
                <w:rFonts w:ascii="Arial" w:hAnsi="Arial" w:cs="Arial"/>
                <w:sz w:val="24"/>
              </w:rPr>
              <w:t xml:space="preserve">To conclude, </w:t>
            </w:r>
            <w:r w:rsidR="00F927F4" w:rsidRPr="00F927F4">
              <w:rPr>
                <w:rFonts w:ascii="Arial" w:hAnsi="Arial" w:cs="Arial"/>
                <w:sz w:val="24"/>
              </w:rPr>
              <w:t>when managers are hiring their employees and managers, it is necessary to make sure the individuals are motivated, and willing to adapt to changing situations.</w:t>
            </w:r>
            <w:r w:rsidR="00F927F4">
              <w:rPr>
                <w:rFonts w:ascii="Arial" w:hAnsi="Arial" w:cs="Arial"/>
                <w:sz w:val="24"/>
              </w:rPr>
              <w:t xml:space="preserve"> As mentioned above, the general manager is responsible for creating the best team by placing the right person in the right job depending on their knowledge and skills</w:t>
            </w:r>
            <w:r w:rsidR="000867FB">
              <w:rPr>
                <w:rFonts w:ascii="Arial" w:hAnsi="Arial" w:cs="Arial"/>
                <w:sz w:val="24"/>
              </w:rPr>
              <w:t xml:space="preserve"> (Almanza, 2016)</w:t>
            </w:r>
            <w:r w:rsidR="00F927F4">
              <w:rPr>
                <w:rFonts w:ascii="Arial" w:hAnsi="Arial" w:cs="Arial"/>
                <w:sz w:val="24"/>
              </w:rPr>
              <w:t>.</w:t>
            </w:r>
            <w:r w:rsidR="00C23A65">
              <w:rPr>
                <w:rFonts w:ascii="Arial" w:hAnsi="Arial" w:cs="Arial"/>
                <w:sz w:val="24"/>
              </w:rPr>
              <w:t xml:space="preserve"> A productive team must include individuals who are educated and meet the restaurant’s demands so that the business can be profitable and remain successful in the long term.</w:t>
            </w:r>
          </w:p>
        </w:tc>
      </w:tr>
    </w:tbl>
    <w:p w14:paraId="05A7C528" w14:textId="77777777" w:rsidR="00020C26" w:rsidRPr="00744DA5" w:rsidRDefault="00020C26" w:rsidP="00744DA5">
      <w:pPr>
        <w:rPr>
          <w:rFonts w:ascii="Arial" w:hAnsi="Arial" w:cs="Arial"/>
          <w:sz w:val="36"/>
          <w:szCs w:val="36"/>
        </w:rPr>
      </w:pPr>
    </w:p>
    <w:p w14:paraId="58F58E94" w14:textId="76032C81" w:rsidR="00020C26" w:rsidRDefault="00020C26">
      <w:pPr>
        <w:spacing w:after="0" w:line="360" w:lineRule="auto"/>
        <w:jc w:val="both"/>
        <w:rPr>
          <w:rFonts w:ascii="Arial" w:eastAsia="Arial" w:hAnsi="Arial" w:cs="Arial"/>
          <w:b/>
          <w:sz w:val="24"/>
          <w:szCs w:val="24"/>
        </w:rPr>
      </w:pPr>
    </w:p>
    <w:tbl>
      <w:tblPr>
        <w:tblStyle w:val="a1"/>
        <w:tblpPr w:leftFromText="180" w:rightFromText="180" w:vertAnchor="text" w:horzAnchor="margin" w:tblpXSpec="right" w:tblpY="-134"/>
        <w:tblW w:w="9134" w:type="dxa"/>
        <w:tblLayout w:type="fixed"/>
        <w:tblLook w:val="0000" w:firstRow="0" w:lastRow="0" w:firstColumn="0" w:lastColumn="0" w:noHBand="0" w:noVBand="0"/>
      </w:tblPr>
      <w:tblGrid>
        <w:gridCol w:w="8870"/>
        <w:gridCol w:w="264"/>
      </w:tblGrid>
      <w:tr w:rsidR="00C6233B" w:rsidRPr="00744DA5" w14:paraId="072A8A18" w14:textId="77777777" w:rsidTr="00C6233B">
        <w:trPr>
          <w:trHeight w:val="1"/>
        </w:trPr>
        <w:tc>
          <w:tcPr>
            <w:tcW w:w="8870" w:type="dxa"/>
            <w:tcBorders>
              <w:top w:val="single" w:sz="4" w:space="0" w:color="000000"/>
              <w:left w:val="single" w:sz="4" w:space="0" w:color="000000"/>
              <w:bottom w:val="single" w:sz="4" w:space="0" w:color="000000"/>
              <w:right w:val="single" w:sz="4" w:space="0" w:color="000000"/>
            </w:tcBorders>
            <w:shd w:val="clear" w:color="auto" w:fill="FBD5B5"/>
            <w:tcMar>
              <w:left w:w="108" w:type="dxa"/>
              <w:right w:w="108" w:type="dxa"/>
            </w:tcMar>
            <w:vAlign w:val="center"/>
          </w:tcPr>
          <w:p w14:paraId="1E44BDED" w14:textId="77777777" w:rsidR="00C6233B" w:rsidRPr="00744DA5" w:rsidRDefault="00C6233B" w:rsidP="00C6233B">
            <w:pPr>
              <w:spacing w:after="0" w:line="360" w:lineRule="auto"/>
              <w:jc w:val="both"/>
              <w:rPr>
                <w:sz w:val="24"/>
                <w:szCs w:val="24"/>
              </w:rPr>
            </w:pPr>
            <w:r w:rsidRPr="00744DA5">
              <w:rPr>
                <w:rFonts w:ascii="Arial" w:eastAsia="Arial" w:hAnsi="Arial" w:cs="Arial"/>
                <w:b/>
                <w:sz w:val="24"/>
                <w:szCs w:val="24"/>
              </w:rPr>
              <w:lastRenderedPageBreak/>
              <w:t xml:space="preserve">REFERENCE LIST </w:t>
            </w:r>
          </w:p>
        </w:tc>
        <w:tc>
          <w:tcPr>
            <w:tcW w:w="264" w:type="dxa"/>
            <w:tcBorders>
              <w:top w:val="single" w:sz="4" w:space="0" w:color="000000"/>
              <w:left w:val="single" w:sz="4" w:space="0" w:color="000000"/>
              <w:bottom w:val="single" w:sz="4" w:space="0" w:color="000000"/>
              <w:right w:val="single" w:sz="4" w:space="0" w:color="000000"/>
            </w:tcBorders>
            <w:shd w:val="clear" w:color="auto" w:fill="FBD5B5"/>
            <w:tcMar>
              <w:left w:w="108" w:type="dxa"/>
              <w:right w:w="108" w:type="dxa"/>
            </w:tcMar>
          </w:tcPr>
          <w:p w14:paraId="4E37024A" w14:textId="77777777" w:rsidR="00C6233B" w:rsidRPr="00744DA5" w:rsidRDefault="00C6233B" w:rsidP="00C6233B">
            <w:pPr>
              <w:spacing w:after="0" w:line="360" w:lineRule="auto"/>
              <w:jc w:val="both"/>
              <w:rPr>
                <w:rFonts w:ascii="Arial" w:eastAsia="Arial" w:hAnsi="Arial" w:cs="Arial"/>
                <w:b/>
                <w:sz w:val="24"/>
                <w:szCs w:val="24"/>
              </w:rPr>
            </w:pPr>
          </w:p>
          <w:p w14:paraId="2F5FBEE1" w14:textId="77777777" w:rsidR="00C6233B" w:rsidRPr="00744DA5" w:rsidRDefault="00C6233B" w:rsidP="00C6233B">
            <w:pPr>
              <w:spacing w:after="0" w:line="360" w:lineRule="auto"/>
              <w:jc w:val="both"/>
              <w:rPr>
                <w:sz w:val="24"/>
                <w:szCs w:val="24"/>
              </w:rPr>
            </w:pPr>
          </w:p>
        </w:tc>
      </w:tr>
      <w:tr w:rsidR="00C6233B" w:rsidRPr="00744DA5" w14:paraId="27915B0A" w14:textId="77777777" w:rsidTr="00C6233B">
        <w:tc>
          <w:tcPr>
            <w:tcW w:w="9134" w:type="dxa"/>
            <w:gridSpan w:val="2"/>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060071B8" w14:textId="77777777" w:rsidR="00C6233B" w:rsidRPr="00A6140A" w:rsidRDefault="00C6233B" w:rsidP="00C6233B">
            <w:pPr>
              <w:spacing w:after="0" w:line="360" w:lineRule="auto"/>
              <w:ind w:left="360"/>
              <w:rPr>
                <w:rFonts w:ascii="Arial" w:eastAsia="Arial" w:hAnsi="Arial" w:cs="Arial"/>
                <w:sz w:val="24"/>
                <w:szCs w:val="24"/>
                <w:highlight w:val="white"/>
              </w:rPr>
            </w:pPr>
          </w:p>
          <w:p w14:paraId="5A175FC2" w14:textId="77777777" w:rsidR="00C6233B" w:rsidRPr="00BC3872" w:rsidRDefault="00C6233B" w:rsidP="00C6233B">
            <w:pPr>
              <w:spacing w:after="240" w:line="360" w:lineRule="auto"/>
              <w:jc w:val="both"/>
              <w:rPr>
                <w:rFonts w:ascii="Arial" w:eastAsia="Times New Roman" w:hAnsi="Arial" w:cs="Arial"/>
                <w:sz w:val="24"/>
                <w:szCs w:val="24"/>
                <w:lang w:val="en-US"/>
              </w:rPr>
            </w:pPr>
            <w:r w:rsidRPr="00BC3872">
              <w:rPr>
                <w:rFonts w:ascii="Arial" w:eastAsia="Times New Roman" w:hAnsi="Arial" w:cs="Arial"/>
                <w:sz w:val="24"/>
                <w:szCs w:val="24"/>
                <w:lang w:val="en-US"/>
              </w:rPr>
              <w:t xml:space="preserve">Almanza, B., Ghiselli, R. and Khan, M.A. (2016). </w:t>
            </w:r>
            <w:r w:rsidRPr="00BC3872">
              <w:rPr>
                <w:rFonts w:ascii="Arial" w:eastAsia="Times New Roman" w:hAnsi="Arial" w:cs="Arial"/>
                <w:i/>
                <w:iCs/>
                <w:sz w:val="24"/>
                <w:szCs w:val="24"/>
                <w:lang w:val="en-US"/>
              </w:rPr>
              <w:t>Food Safety</w:t>
            </w:r>
            <w:r w:rsidRPr="00BC3872">
              <w:rPr>
                <w:rFonts w:ascii="Arial" w:eastAsia="Times New Roman" w:hAnsi="Arial" w:cs="Arial"/>
                <w:sz w:val="24"/>
                <w:szCs w:val="24"/>
                <w:lang w:val="en-US"/>
              </w:rPr>
              <w:t>. CRC Press.</w:t>
            </w:r>
          </w:p>
          <w:p w14:paraId="4DC16CFE" w14:textId="77777777" w:rsidR="00C6233B" w:rsidRPr="00BC3872" w:rsidRDefault="00C6233B" w:rsidP="00C6233B">
            <w:pPr>
              <w:spacing w:after="240" w:line="360" w:lineRule="auto"/>
              <w:jc w:val="both"/>
              <w:rPr>
                <w:rFonts w:ascii="Arial" w:eastAsia="Times New Roman" w:hAnsi="Arial" w:cs="Arial"/>
                <w:sz w:val="24"/>
                <w:szCs w:val="24"/>
                <w:lang w:val="en-US"/>
              </w:rPr>
            </w:pPr>
            <w:r w:rsidRPr="00BC3872">
              <w:rPr>
                <w:rFonts w:ascii="Arial" w:eastAsia="Times New Roman" w:hAnsi="Arial" w:cs="Arial"/>
                <w:sz w:val="24"/>
                <w:szCs w:val="24"/>
                <w:lang w:val="en-US"/>
              </w:rPr>
              <w:t xml:space="preserve">Davis, B. (2012). </w:t>
            </w:r>
            <w:r w:rsidRPr="00BC3872">
              <w:rPr>
                <w:rFonts w:ascii="Arial" w:eastAsia="Times New Roman" w:hAnsi="Arial" w:cs="Arial"/>
                <w:i/>
                <w:iCs/>
                <w:sz w:val="24"/>
                <w:szCs w:val="24"/>
                <w:lang w:val="en-US"/>
              </w:rPr>
              <w:t>Food and beverage management</w:t>
            </w:r>
            <w:r w:rsidRPr="00BC3872">
              <w:rPr>
                <w:rFonts w:ascii="Arial" w:eastAsia="Times New Roman" w:hAnsi="Arial" w:cs="Arial"/>
                <w:sz w:val="24"/>
                <w:szCs w:val="24"/>
                <w:lang w:val="en-US"/>
              </w:rPr>
              <w:t>. Milton Park, Abingdon, Oxon: Routledge.</w:t>
            </w:r>
          </w:p>
          <w:p w14:paraId="107F2C1C" w14:textId="77777777" w:rsidR="00C6233B" w:rsidRPr="00BC3872" w:rsidRDefault="00C6233B" w:rsidP="00C6233B">
            <w:pPr>
              <w:spacing w:after="240" w:line="360" w:lineRule="auto"/>
              <w:jc w:val="both"/>
              <w:rPr>
                <w:rFonts w:ascii="Arial" w:eastAsia="Times New Roman" w:hAnsi="Arial" w:cs="Arial"/>
                <w:sz w:val="24"/>
                <w:szCs w:val="24"/>
                <w:lang w:val="en-US"/>
              </w:rPr>
            </w:pPr>
            <w:r w:rsidRPr="00BC3872">
              <w:rPr>
                <w:rFonts w:ascii="Arial" w:eastAsia="Times New Roman" w:hAnsi="Arial" w:cs="Arial"/>
                <w:sz w:val="24"/>
                <w:szCs w:val="24"/>
                <w:lang w:val="en-US"/>
              </w:rPr>
              <w:t xml:space="preserve">Hill, K. (2018). </w:t>
            </w:r>
            <w:r w:rsidRPr="00BC3872">
              <w:rPr>
                <w:rFonts w:ascii="Arial" w:eastAsia="Times New Roman" w:hAnsi="Arial" w:cs="Arial"/>
                <w:i/>
                <w:iCs/>
                <w:sz w:val="24"/>
                <w:szCs w:val="24"/>
                <w:lang w:val="en-US"/>
              </w:rPr>
              <w:t>Career opportunities in the food and beverage industry</w:t>
            </w:r>
            <w:r w:rsidRPr="00BC3872">
              <w:rPr>
                <w:rFonts w:ascii="Arial" w:eastAsia="Times New Roman" w:hAnsi="Arial" w:cs="Arial"/>
                <w:sz w:val="24"/>
                <w:szCs w:val="24"/>
                <w:lang w:val="en-US"/>
              </w:rPr>
              <w:t>. New York, NY: Checkmark Books.</w:t>
            </w:r>
          </w:p>
          <w:p w14:paraId="79CBEDDC" w14:textId="77777777" w:rsidR="00C6233B" w:rsidRPr="00BC3872" w:rsidRDefault="00C6233B" w:rsidP="00C6233B">
            <w:pPr>
              <w:pStyle w:val="NormalWeb"/>
              <w:spacing w:before="0" w:beforeAutospacing="0" w:after="240" w:afterAutospacing="0" w:line="360" w:lineRule="auto"/>
              <w:jc w:val="both"/>
              <w:rPr>
                <w:rFonts w:ascii="Arial" w:hAnsi="Arial" w:cs="Arial"/>
              </w:rPr>
            </w:pPr>
            <w:r w:rsidRPr="00BC3872">
              <w:rPr>
                <w:rFonts w:ascii="Arial" w:hAnsi="Arial" w:cs="Arial"/>
              </w:rPr>
              <w:t xml:space="preserve">Jackson, E. (2018). </w:t>
            </w:r>
            <w:r w:rsidRPr="00BC3872">
              <w:rPr>
                <w:rFonts w:ascii="Arial" w:hAnsi="Arial" w:cs="Arial"/>
                <w:i/>
                <w:iCs/>
              </w:rPr>
              <w:t>Hotel management</w:t>
            </w:r>
            <w:r w:rsidRPr="00BC3872">
              <w:rPr>
                <w:rFonts w:ascii="Arial" w:hAnsi="Arial" w:cs="Arial"/>
              </w:rPr>
              <w:t>. New York, Ny: Larsen &amp; Keller.</w:t>
            </w:r>
          </w:p>
          <w:p w14:paraId="1F70F9E6" w14:textId="77777777" w:rsidR="00C6233B" w:rsidRPr="00BC3872" w:rsidRDefault="00C6233B" w:rsidP="00C6233B">
            <w:pPr>
              <w:pStyle w:val="NormalWeb"/>
              <w:spacing w:before="0" w:beforeAutospacing="0" w:after="240" w:afterAutospacing="0" w:line="360" w:lineRule="auto"/>
              <w:jc w:val="both"/>
              <w:rPr>
                <w:rFonts w:ascii="Arial" w:hAnsi="Arial" w:cs="Arial"/>
              </w:rPr>
            </w:pPr>
            <w:r w:rsidRPr="00BC3872">
              <w:rPr>
                <w:rFonts w:ascii="Arial" w:hAnsi="Arial" w:cs="Arial"/>
              </w:rPr>
              <w:t xml:space="preserve">Marsico, K. (2016). </w:t>
            </w:r>
            <w:r w:rsidRPr="00BC3872">
              <w:rPr>
                <w:rFonts w:ascii="Arial" w:hAnsi="Arial" w:cs="Arial"/>
                <w:i/>
                <w:iCs/>
              </w:rPr>
              <w:t>Working at a Restaurant</w:t>
            </w:r>
            <w:r w:rsidRPr="00BC3872">
              <w:rPr>
                <w:rFonts w:ascii="Arial" w:hAnsi="Arial" w:cs="Arial"/>
              </w:rPr>
              <w:t>. Cherry Lake.</w:t>
            </w:r>
          </w:p>
          <w:p w14:paraId="4C2FB276" w14:textId="77777777" w:rsidR="00C6233B" w:rsidRPr="00BC3872" w:rsidRDefault="00C6233B" w:rsidP="00C6233B">
            <w:pPr>
              <w:pStyle w:val="NormalWeb"/>
              <w:spacing w:before="0" w:beforeAutospacing="0" w:after="240" w:afterAutospacing="0" w:line="360" w:lineRule="auto"/>
              <w:jc w:val="both"/>
              <w:rPr>
                <w:rFonts w:ascii="Arial" w:hAnsi="Arial" w:cs="Arial"/>
              </w:rPr>
            </w:pPr>
            <w:r w:rsidRPr="00BC3872">
              <w:rPr>
                <w:rFonts w:ascii="Arial" w:hAnsi="Arial" w:cs="Arial"/>
              </w:rPr>
              <w:t xml:space="preserve">Maximillien De Lafayette (2019). </w:t>
            </w:r>
            <w:r w:rsidRPr="00BC3872">
              <w:rPr>
                <w:rFonts w:ascii="Arial" w:hAnsi="Arial" w:cs="Arial"/>
                <w:i/>
                <w:iCs/>
              </w:rPr>
              <w:t>HOSPITALITY, HOTELS, RESTAURANT, FOOD: How to Become A Perfect General Manager</w:t>
            </w:r>
            <w:r w:rsidRPr="00BC3872">
              <w:rPr>
                <w:rFonts w:ascii="Arial" w:hAnsi="Arial" w:cs="Arial"/>
              </w:rPr>
              <w:t>.</w:t>
            </w:r>
          </w:p>
          <w:p w14:paraId="5CDE44C3" w14:textId="77777777" w:rsidR="00C6233B" w:rsidRPr="00BC3872" w:rsidRDefault="00C6233B" w:rsidP="00C6233B">
            <w:pPr>
              <w:spacing w:after="240" w:line="360" w:lineRule="auto"/>
              <w:jc w:val="both"/>
              <w:rPr>
                <w:rFonts w:ascii="Arial" w:eastAsia="Times New Roman" w:hAnsi="Arial" w:cs="Arial"/>
                <w:sz w:val="24"/>
                <w:szCs w:val="24"/>
                <w:lang w:val="en-US"/>
              </w:rPr>
            </w:pPr>
            <w:r w:rsidRPr="00BC3872">
              <w:rPr>
                <w:rFonts w:ascii="Arial" w:eastAsia="Times New Roman" w:hAnsi="Arial" w:cs="Arial"/>
                <w:sz w:val="24"/>
                <w:szCs w:val="24"/>
                <w:lang w:val="en-US"/>
              </w:rPr>
              <w:t xml:space="preserve">Nancy Loman Scanlon (2015). </w:t>
            </w:r>
            <w:r w:rsidRPr="00BC3872">
              <w:rPr>
                <w:rFonts w:ascii="Arial" w:eastAsia="Times New Roman" w:hAnsi="Arial" w:cs="Arial"/>
                <w:i/>
                <w:iCs/>
                <w:sz w:val="24"/>
                <w:szCs w:val="24"/>
                <w:lang w:val="en-US"/>
              </w:rPr>
              <w:t>Restaurant Management</w:t>
            </w:r>
            <w:r w:rsidRPr="00BC3872">
              <w:rPr>
                <w:rFonts w:ascii="Arial" w:eastAsia="Times New Roman" w:hAnsi="Arial" w:cs="Arial"/>
                <w:sz w:val="24"/>
                <w:szCs w:val="24"/>
                <w:lang w:val="en-US"/>
              </w:rPr>
              <w:t>. John Wiley &amp; Sons.</w:t>
            </w:r>
          </w:p>
          <w:p w14:paraId="5600DC42" w14:textId="77777777" w:rsidR="00C6233B" w:rsidRPr="00BC3872" w:rsidRDefault="00C6233B" w:rsidP="00C6233B">
            <w:pPr>
              <w:pStyle w:val="NormalWeb"/>
              <w:spacing w:before="0" w:beforeAutospacing="0" w:after="240" w:afterAutospacing="0" w:line="360" w:lineRule="auto"/>
              <w:jc w:val="both"/>
              <w:rPr>
                <w:rFonts w:ascii="Arial" w:hAnsi="Arial" w:cs="Arial"/>
              </w:rPr>
            </w:pPr>
            <w:r w:rsidRPr="00BC3872">
              <w:rPr>
                <w:rFonts w:ascii="Arial" w:hAnsi="Arial" w:cs="Arial"/>
              </w:rPr>
              <w:t>Olsen, M.D., West, J.J. and Eliza Ching-</w:t>
            </w:r>
            <w:proofErr w:type="spellStart"/>
            <w:r w:rsidRPr="00BC3872">
              <w:rPr>
                <w:rFonts w:ascii="Arial" w:hAnsi="Arial" w:cs="Arial"/>
              </w:rPr>
              <w:t>Yick</w:t>
            </w:r>
            <w:proofErr w:type="spellEnd"/>
            <w:r w:rsidRPr="00BC3872">
              <w:rPr>
                <w:rFonts w:ascii="Arial" w:hAnsi="Arial" w:cs="Arial"/>
              </w:rPr>
              <w:t xml:space="preserve"> </w:t>
            </w:r>
            <w:proofErr w:type="spellStart"/>
            <w:r w:rsidRPr="00BC3872">
              <w:rPr>
                <w:rFonts w:ascii="Arial" w:hAnsi="Arial" w:cs="Arial"/>
              </w:rPr>
              <w:t>Tse</w:t>
            </w:r>
            <w:proofErr w:type="spellEnd"/>
            <w:r w:rsidRPr="00BC3872">
              <w:rPr>
                <w:rFonts w:ascii="Arial" w:hAnsi="Arial" w:cs="Arial"/>
              </w:rPr>
              <w:t xml:space="preserve"> (2014). </w:t>
            </w:r>
            <w:r w:rsidRPr="00BC3872">
              <w:rPr>
                <w:rFonts w:ascii="Arial" w:hAnsi="Arial" w:cs="Arial"/>
                <w:i/>
                <w:iCs/>
              </w:rPr>
              <w:t>Strategic management in the hospitality industry</w:t>
            </w:r>
            <w:r w:rsidRPr="00BC3872">
              <w:rPr>
                <w:rFonts w:ascii="Arial" w:hAnsi="Arial" w:cs="Arial"/>
              </w:rPr>
              <w:t>. Harlow Pearson.</w:t>
            </w:r>
          </w:p>
          <w:p w14:paraId="7A0EADA2" w14:textId="77777777" w:rsidR="00C6233B" w:rsidRPr="00BC3872" w:rsidRDefault="00C6233B" w:rsidP="00C6233B">
            <w:pPr>
              <w:pStyle w:val="NormalWeb"/>
              <w:spacing w:before="0" w:beforeAutospacing="0" w:after="240" w:afterAutospacing="0" w:line="360" w:lineRule="auto"/>
              <w:jc w:val="both"/>
              <w:rPr>
                <w:rFonts w:ascii="Arial" w:hAnsi="Arial" w:cs="Arial"/>
              </w:rPr>
            </w:pPr>
            <w:r w:rsidRPr="00BC3872">
              <w:rPr>
                <w:rFonts w:ascii="Arial" w:hAnsi="Arial" w:cs="Arial"/>
              </w:rPr>
              <w:t xml:space="preserve">Payment, S. (2013). </w:t>
            </w:r>
            <w:r w:rsidRPr="00BC3872">
              <w:rPr>
                <w:rFonts w:ascii="Arial" w:hAnsi="Arial" w:cs="Arial"/>
                <w:i/>
                <w:iCs/>
              </w:rPr>
              <w:t>Careers in Restaurants</w:t>
            </w:r>
            <w:r w:rsidRPr="00BC3872">
              <w:rPr>
                <w:rFonts w:ascii="Arial" w:hAnsi="Arial" w:cs="Arial"/>
              </w:rPr>
              <w:t>. The Rosen Publishing Group, Inc.</w:t>
            </w:r>
          </w:p>
          <w:p w14:paraId="20282201" w14:textId="77777777" w:rsidR="00C6233B" w:rsidRPr="00BC3872" w:rsidRDefault="00C6233B" w:rsidP="00C6233B">
            <w:pPr>
              <w:spacing w:after="240" w:line="360" w:lineRule="auto"/>
              <w:jc w:val="both"/>
              <w:rPr>
                <w:rFonts w:ascii="Arial" w:eastAsia="Times New Roman" w:hAnsi="Arial" w:cs="Arial"/>
                <w:sz w:val="24"/>
                <w:szCs w:val="24"/>
                <w:lang w:val="en-US"/>
              </w:rPr>
            </w:pPr>
            <w:r w:rsidRPr="00BC3872">
              <w:rPr>
                <w:rFonts w:ascii="Arial" w:eastAsia="Times New Roman" w:hAnsi="Arial" w:cs="Arial"/>
                <w:sz w:val="24"/>
                <w:szCs w:val="24"/>
                <w:lang w:val="en-US"/>
              </w:rPr>
              <w:t xml:space="preserve">Stephen (2014). </w:t>
            </w:r>
            <w:r w:rsidRPr="00BC3872">
              <w:rPr>
                <w:rFonts w:ascii="Arial" w:eastAsia="Times New Roman" w:hAnsi="Arial" w:cs="Arial"/>
                <w:i/>
                <w:iCs/>
                <w:sz w:val="24"/>
                <w:szCs w:val="24"/>
                <w:lang w:val="en-US"/>
              </w:rPr>
              <w:t>Ethics in Hospitality Management</w:t>
            </w:r>
            <w:r w:rsidRPr="00BC3872">
              <w:rPr>
                <w:rFonts w:ascii="Arial" w:eastAsia="Times New Roman" w:hAnsi="Arial" w:cs="Arial"/>
                <w:sz w:val="24"/>
                <w:szCs w:val="24"/>
                <w:lang w:val="en-US"/>
              </w:rPr>
              <w:t>. Educational Inst of the Amer Hotel.</w:t>
            </w:r>
          </w:p>
          <w:p w14:paraId="3EAD4778" w14:textId="77777777" w:rsidR="00C6233B" w:rsidRPr="00BC3872" w:rsidRDefault="00C6233B" w:rsidP="00C6233B">
            <w:pPr>
              <w:pStyle w:val="NormalWeb"/>
              <w:spacing w:before="0" w:beforeAutospacing="0" w:after="240" w:afterAutospacing="0" w:line="360" w:lineRule="auto"/>
              <w:jc w:val="both"/>
              <w:rPr>
                <w:rFonts w:ascii="Arial" w:hAnsi="Arial" w:cs="Arial"/>
              </w:rPr>
            </w:pPr>
            <w:r w:rsidRPr="00BC3872">
              <w:rPr>
                <w:rFonts w:ascii="Arial" w:hAnsi="Arial" w:cs="Arial"/>
              </w:rPr>
              <w:t xml:space="preserve">Walker, J.R. (2019). </w:t>
            </w:r>
            <w:r w:rsidRPr="00BC3872">
              <w:rPr>
                <w:rFonts w:ascii="Arial" w:hAnsi="Arial" w:cs="Arial"/>
                <w:i/>
                <w:iCs/>
              </w:rPr>
              <w:t>Exploring the hospitality industry</w:t>
            </w:r>
            <w:r w:rsidRPr="00BC3872">
              <w:rPr>
                <w:rFonts w:ascii="Arial" w:hAnsi="Arial" w:cs="Arial"/>
              </w:rPr>
              <w:t>. Upper Saddle River: Pearson.</w:t>
            </w:r>
          </w:p>
          <w:p w14:paraId="189BAEE6" w14:textId="77777777" w:rsidR="00C6233B" w:rsidRPr="00744DA5" w:rsidRDefault="00C6233B" w:rsidP="00C6233B">
            <w:pPr>
              <w:spacing w:after="0" w:line="360" w:lineRule="auto"/>
              <w:jc w:val="both"/>
              <w:rPr>
                <w:rFonts w:ascii="Arial" w:eastAsia="Arial" w:hAnsi="Arial" w:cs="Arial"/>
                <w:sz w:val="24"/>
                <w:szCs w:val="24"/>
              </w:rPr>
            </w:pPr>
          </w:p>
        </w:tc>
      </w:tr>
    </w:tbl>
    <w:p w14:paraId="72CF4766" w14:textId="77777777" w:rsidR="00744DA5" w:rsidRPr="00744DA5" w:rsidRDefault="00744DA5">
      <w:pPr>
        <w:spacing w:after="0" w:line="360" w:lineRule="auto"/>
        <w:jc w:val="both"/>
        <w:rPr>
          <w:rFonts w:ascii="Arial" w:eastAsia="Arial" w:hAnsi="Arial" w:cs="Arial"/>
          <w:b/>
          <w:sz w:val="24"/>
          <w:szCs w:val="24"/>
        </w:rPr>
      </w:pPr>
    </w:p>
    <w:p w14:paraId="72B64354" w14:textId="77777777" w:rsidR="00020C26" w:rsidRPr="00744DA5" w:rsidRDefault="00020C26">
      <w:pPr>
        <w:spacing w:after="0" w:line="360" w:lineRule="auto"/>
        <w:jc w:val="both"/>
        <w:rPr>
          <w:rFonts w:ascii="Arial" w:eastAsia="Arial" w:hAnsi="Arial" w:cs="Arial"/>
          <w:b/>
          <w:sz w:val="24"/>
          <w:szCs w:val="24"/>
        </w:rPr>
      </w:pPr>
    </w:p>
    <w:sectPr w:rsidR="00020C26" w:rsidRPr="00744DA5" w:rsidSect="00A06777">
      <w:footerReference w:type="default" r:id="rId9"/>
      <w:headerReference w:type="first" r:id="rId10"/>
      <w:footerReference w:type="first" r:id="rId11"/>
      <w:pgSz w:w="11906" w:h="16838" w:code="9"/>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58959" w14:textId="77777777" w:rsidR="00F83470" w:rsidRDefault="00F83470">
      <w:pPr>
        <w:spacing w:after="0" w:line="240" w:lineRule="auto"/>
      </w:pPr>
      <w:r>
        <w:separator/>
      </w:r>
    </w:p>
  </w:endnote>
  <w:endnote w:type="continuationSeparator" w:id="0">
    <w:p w14:paraId="5C78B102" w14:textId="77777777" w:rsidR="00F83470" w:rsidRDefault="00F834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5C461" w14:textId="4F0BC1B4" w:rsidR="00A12B3B" w:rsidRDefault="00A12B3B">
    <w:pPr>
      <w:jc w:val="right"/>
    </w:pPr>
    <w:r>
      <w:fldChar w:fldCharType="begin"/>
    </w:r>
    <w:r>
      <w:instrText>PAGE</w:instrText>
    </w:r>
    <w:r>
      <w:fldChar w:fldCharType="separate"/>
    </w:r>
    <w:r w:rsidR="000867FB">
      <w:rPr>
        <w:noProof/>
      </w:rPr>
      <w:t>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2985008"/>
      <w:docPartObj>
        <w:docPartGallery w:val="Page Numbers (Bottom of Page)"/>
        <w:docPartUnique/>
      </w:docPartObj>
    </w:sdtPr>
    <w:sdtEndPr>
      <w:rPr>
        <w:noProof/>
      </w:rPr>
    </w:sdtEndPr>
    <w:sdtContent>
      <w:p w14:paraId="61BEBE25" w14:textId="428AAA1A" w:rsidR="00A12B3B" w:rsidRDefault="00A12B3B">
        <w:pPr>
          <w:pStyle w:val="Footer"/>
          <w:jc w:val="right"/>
        </w:pPr>
        <w:r>
          <w:fldChar w:fldCharType="begin"/>
        </w:r>
        <w:r>
          <w:instrText xml:space="preserve"> PAGE   \* MERGEFORMAT </w:instrText>
        </w:r>
        <w:r>
          <w:fldChar w:fldCharType="separate"/>
        </w:r>
        <w:r w:rsidR="000867FB">
          <w:rPr>
            <w:noProof/>
          </w:rPr>
          <w:t>0</w:t>
        </w:r>
        <w:r>
          <w:rPr>
            <w:noProof/>
          </w:rPr>
          <w:fldChar w:fldCharType="end"/>
        </w:r>
      </w:p>
    </w:sdtContent>
  </w:sdt>
  <w:p w14:paraId="07D3C1CE" w14:textId="77777777" w:rsidR="00A12B3B" w:rsidRDefault="00A12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25B90" w14:textId="77777777" w:rsidR="00F83470" w:rsidRDefault="00F83470">
      <w:pPr>
        <w:spacing w:after="0" w:line="240" w:lineRule="auto"/>
      </w:pPr>
      <w:r>
        <w:separator/>
      </w:r>
    </w:p>
  </w:footnote>
  <w:footnote w:type="continuationSeparator" w:id="0">
    <w:p w14:paraId="1983D19B" w14:textId="77777777" w:rsidR="00F83470" w:rsidRDefault="00F834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1C29F" w14:textId="542027EA" w:rsidR="00A12B3B" w:rsidRPr="00744DA5" w:rsidRDefault="00A12B3B" w:rsidP="00744DA5">
    <w:pPr>
      <w:tabs>
        <w:tab w:val="center" w:pos="4153"/>
        <w:tab w:val="right" w:pos="8306"/>
      </w:tabs>
      <w:spacing w:after="0" w:line="240" w:lineRule="auto"/>
      <w:jc w:val="right"/>
      <w:rPr>
        <w:rFonts w:eastAsia="Times New Roman" w:cs="Times New Roman"/>
        <w:sz w:val="24"/>
        <w:szCs w:val="24"/>
        <w:lang w:eastAsia="en-GB"/>
      </w:rPr>
    </w:pPr>
    <w:r w:rsidRPr="00744DA5">
      <w:rPr>
        <w:rFonts w:eastAsia="Times New Roman" w:cs="Times New Roman"/>
        <w:sz w:val="24"/>
        <w:szCs w:val="24"/>
        <w:lang w:eastAsia="en-GB"/>
      </w:rPr>
      <w:t>International Hotel Management</w:t>
    </w:r>
  </w:p>
  <w:p w14:paraId="786A6016" w14:textId="77777777" w:rsidR="00A12B3B" w:rsidRPr="00744DA5" w:rsidRDefault="00A12B3B" w:rsidP="00744D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87366"/>
    <w:multiLevelType w:val="hybridMultilevel"/>
    <w:tmpl w:val="E508F5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E039B1"/>
    <w:multiLevelType w:val="hybridMultilevel"/>
    <w:tmpl w:val="F74812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8496EFA"/>
    <w:multiLevelType w:val="hybridMultilevel"/>
    <w:tmpl w:val="83BC68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71329295">
    <w:abstractNumId w:val="1"/>
  </w:num>
  <w:num w:numId="2" w16cid:durableId="1858884857">
    <w:abstractNumId w:val="0"/>
  </w:num>
  <w:num w:numId="3" w16cid:durableId="10728965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0C26"/>
    <w:rsid w:val="00020C26"/>
    <w:rsid w:val="000867FB"/>
    <w:rsid w:val="000F4B23"/>
    <w:rsid w:val="0013173E"/>
    <w:rsid w:val="001852CB"/>
    <w:rsid w:val="001D629C"/>
    <w:rsid w:val="001D6715"/>
    <w:rsid w:val="00222589"/>
    <w:rsid w:val="00256A9B"/>
    <w:rsid w:val="002A65A4"/>
    <w:rsid w:val="002F680B"/>
    <w:rsid w:val="003316AA"/>
    <w:rsid w:val="0036612F"/>
    <w:rsid w:val="00375A10"/>
    <w:rsid w:val="003D1C5F"/>
    <w:rsid w:val="003F495E"/>
    <w:rsid w:val="00420245"/>
    <w:rsid w:val="004A7DAC"/>
    <w:rsid w:val="004F2C11"/>
    <w:rsid w:val="00581C2D"/>
    <w:rsid w:val="005C021C"/>
    <w:rsid w:val="005D6606"/>
    <w:rsid w:val="006308F8"/>
    <w:rsid w:val="00642A25"/>
    <w:rsid w:val="006B3C28"/>
    <w:rsid w:val="006F3A6C"/>
    <w:rsid w:val="00744DA5"/>
    <w:rsid w:val="00771362"/>
    <w:rsid w:val="008A0983"/>
    <w:rsid w:val="008A17B1"/>
    <w:rsid w:val="009631CA"/>
    <w:rsid w:val="00980B02"/>
    <w:rsid w:val="009864AF"/>
    <w:rsid w:val="00A06777"/>
    <w:rsid w:val="00A06E99"/>
    <w:rsid w:val="00A12B3B"/>
    <w:rsid w:val="00A274D2"/>
    <w:rsid w:val="00A6140A"/>
    <w:rsid w:val="00A751A7"/>
    <w:rsid w:val="00A85E85"/>
    <w:rsid w:val="00A940EE"/>
    <w:rsid w:val="00A94E7A"/>
    <w:rsid w:val="00AD7457"/>
    <w:rsid w:val="00AE7FC1"/>
    <w:rsid w:val="00B22D5C"/>
    <w:rsid w:val="00B5190E"/>
    <w:rsid w:val="00B54F65"/>
    <w:rsid w:val="00B947D9"/>
    <w:rsid w:val="00BC3113"/>
    <w:rsid w:val="00BC3872"/>
    <w:rsid w:val="00C06C13"/>
    <w:rsid w:val="00C23A65"/>
    <w:rsid w:val="00C6233B"/>
    <w:rsid w:val="00CE0BBD"/>
    <w:rsid w:val="00D239EC"/>
    <w:rsid w:val="00D23B04"/>
    <w:rsid w:val="00D60BAD"/>
    <w:rsid w:val="00DC0779"/>
    <w:rsid w:val="00E66312"/>
    <w:rsid w:val="00EB63D3"/>
    <w:rsid w:val="00F83470"/>
    <w:rsid w:val="00F927F4"/>
    <w:rsid w:val="00FA67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CD7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274D2"/>
    <w:pPr>
      <w:keepNext/>
      <w:keepLines/>
      <w:framePr w:hSpace="180" w:wrap="around" w:vAnchor="text" w:hAnchor="margin" w:xAlign="center" w:y="492"/>
      <w:spacing w:before="480" w:after="120" w:line="360" w:lineRule="auto"/>
      <w:jc w:val="both"/>
      <w:outlineLvl w:val="0"/>
    </w:pPr>
    <w:rPr>
      <w:rFonts w:ascii="Arial" w:hAnsi="Arial" w:cs="Arial"/>
      <w:b/>
      <w:sz w:val="32"/>
      <w:szCs w:val="32"/>
    </w:rPr>
  </w:style>
  <w:style w:type="paragraph" w:styleId="Heading2">
    <w:name w:val="heading 2"/>
    <w:basedOn w:val="Normal"/>
    <w:next w:val="Normal"/>
    <w:uiPriority w:val="9"/>
    <w:unhideWhenUsed/>
    <w:qFormat/>
    <w:rsid w:val="00A274D2"/>
    <w:pPr>
      <w:framePr w:hSpace="180" w:wrap="around" w:vAnchor="text" w:hAnchor="margin" w:xAlign="center" w:y="492"/>
      <w:spacing w:before="240" w:line="360" w:lineRule="auto"/>
      <w:jc w:val="both"/>
      <w:outlineLvl w:val="1"/>
    </w:pPr>
    <w:rPr>
      <w:rFonts w:ascii="Arial" w:eastAsia="Arial" w:hAnsi="Arial" w:cs="Arial"/>
      <w:sz w:val="28"/>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CommentReference">
    <w:name w:val="annotation reference"/>
    <w:basedOn w:val="DefaultParagraphFont"/>
    <w:uiPriority w:val="99"/>
    <w:semiHidden/>
    <w:unhideWhenUsed/>
    <w:rsid w:val="002A5498"/>
    <w:rPr>
      <w:sz w:val="16"/>
      <w:szCs w:val="16"/>
    </w:rPr>
  </w:style>
  <w:style w:type="paragraph" w:styleId="CommentText">
    <w:name w:val="annotation text"/>
    <w:basedOn w:val="Normal"/>
    <w:link w:val="CommentTextChar"/>
    <w:uiPriority w:val="99"/>
    <w:unhideWhenUsed/>
    <w:rsid w:val="002A5498"/>
    <w:pPr>
      <w:spacing w:line="240" w:lineRule="auto"/>
    </w:pPr>
    <w:rPr>
      <w:sz w:val="20"/>
      <w:szCs w:val="20"/>
    </w:rPr>
  </w:style>
  <w:style w:type="character" w:customStyle="1" w:styleId="CommentTextChar">
    <w:name w:val="Comment Text Char"/>
    <w:basedOn w:val="DefaultParagraphFont"/>
    <w:link w:val="CommentText"/>
    <w:uiPriority w:val="99"/>
    <w:rsid w:val="002A5498"/>
    <w:rPr>
      <w:sz w:val="20"/>
      <w:szCs w:val="20"/>
    </w:rPr>
  </w:style>
  <w:style w:type="paragraph" w:styleId="CommentSubject">
    <w:name w:val="annotation subject"/>
    <w:basedOn w:val="CommentText"/>
    <w:next w:val="CommentText"/>
    <w:link w:val="CommentSubjectChar"/>
    <w:uiPriority w:val="99"/>
    <w:semiHidden/>
    <w:unhideWhenUsed/>
    <w:rsid w:val="002A5498"/>
    <w:rPr>
      <w:b/>
      <w:bCs/>
    </w:rPr>
  </w:style>
  <w:style w:type="character" w:customStyle="1" w:styleId="CommentSubjectChar">
    <w:name w:val="Comment Subject Char"/>
    <w:basedOn w:val="CommentTextChar"/>
    <w:link w:val="CommentSubject"/>
    <w:uiPriority w:val="99"/>
    <w:semiHidden/>
    <w:rsid w:val="002A5498"/>
    <w:rPr>
      <w:b/>
      <w:bCs/>
      <w:sz w:val="20"/>
      <w:szCs w:val="20"/>
    </w:rPr>
  </w:style>
  <w:style w:type="paragraph" w:styleId="BalloonText">
    <w:name w:val="Balloon Text"/>
    <w:basedOn w:val="Normal"/>
    <w:link w:val="BalloonTextChar"/>
    <w:uiPriority w:val="99"/>
    <w:semiHidden/>
    <w:unhideWhenUsed/>
    <w:rsid w:val="004842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425F"/>
    <w:rPr>
      <w:rFonts w:ascii="Segoe UI" w:hAnsi="Segoe UI" w:cs="Segoe UI"/>
      <w:sz w:val="18"/>
      <w:szCs w:val="1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0" w:type="dxa"/>
        <w:right w:w="10" w:type="dxa"/>
      </w:tblCellMar>
    </w:tblPr>
  </w:style>
  <w:style w:type="table" w:customStyle="1" w:styleId="a0">
    <w:basedOn w:val="TableNormal"/>
    <w:tblPr>
      <w:tblStyleRowBandSize w:val="1"/>
      <w:tblStyleColBandSize w:val="1"/>
      <w:tblCellMar>
        <w:left w:w="10" w:type="dxa"/>
        <w:right w:w="10" w:type="dxa"/>
      </w:tblCellMar>
    </w:tblPr>
  </w:style>
  <w:style w:type="table" w:customStyle="1" w:styleId="a1">
    <w:basedOn w:val="TableNormal"/>
    <w:tblPr>
      <w:tblStyleRowBandSize w:val="1"/>
      <w:tblStyleColBandSize w:val="1"/>
      <w:tblCellMar>
        <w:left w:w="10" w:type="dxa"/>
        <w:right w:w="10" w:type="dxa"/>
      </w:tblCellMar>
    </w:tblPr>
  </w:style>
  <w:style w:type="paragraph" w:styleId="Header">
    <w:name w:val="header"/>
    <w:basedOn w:val="Normal"/>
    <w:link w:val="HeaderChar"/>
    <w:uiPriority w:val="99"/>
    <w:unhideWhenUsed/>
    <w:rsid w:val="00744D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4DA5"/>
  </w:style>
  <w:style w:type="paragraph" w:styleId="Footer">
    <w:name w:val="footer"/>
    <w:basedOn w:val="Normal"/>
    <w:link w:val="FooterChar"/>
    <w:uiPriority w:val="99"/>
    <w:unhideWhenUsed/>
    <w:rsid w:val="00744D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4DA5"/>
  </w:style>
  <w:style w:type="paragraph" w:styleId="ListParagraph">
    <w:name w:val="List Paragraph"/>
    <w:basedOn w:val="Normal"/>
    <w:uiPriority w:val="34"/>
    <w:qFormat/>
    <w:rsid w:val="00A12B3B"/>
    <w:pPr>
      <w:ind w:left="720"/>
      <w:contextualSpacing/>
    </w:pPr>
  </w:style>
  <w:style w:type="paragraph" w:styleId="NormalWeb">
    <w:name w:val="Normal (Web)"/>
    <w:basedOn w:val="Normal"/>
    <w:uiPriority w:val="99"/>
    <w:semiHidden/>
    <w:unhideWhenUsed/>
    <w:rsid w:val="00A6140A"/>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386003">
      <w:bodyDiv w:val="1"/>
      <w:marLeft w:val="0"/>
      <w:marRight w:val="0"/>
      <w:marTop w:val="0"/>
      <w:marBottom w:val="0"/>
      <w:divBdr>
        <w:top w:val="none" w:sz="0" w:space="0" w:color="auto"/>
        <w:left w:val="none" w:sz="0" w:space="0" w:color="auto"/>
        <w:bottom w:val="none" w:sz="0" w:space="0" w:color="auto"/>
        <w:right w:val="none" w:sz="0" w:space="0" w:color="auto"/>
      </w:divBdr>
      <w:divsChild>
        <w:div w:id="1121072983">
          <w:marLeft w:val="0"/>
          <w:marRight w:val="0"/>
          <w:marTop w:val="0"/>
          <w:marBottom w:val="0"/>
          <w:divBdr>
            <w:top w:val="none" w:sz="0" w:space="0" w:color="auto"/>
            <w:left w:val="none" w:sz="0" w:space="0" w:color="auto"/>
            <w:bottom w:val="none" w:sz="0" w:space="0" w:color="auto"/>
            <w:right w:val="none" w:sz="0" w:space="0" w:color="auto"/>
          </w:divBdr>
        </w:div>
      </w:divsChild>
    </w:div>
    <w:div w:id="523128095">
      <w:bodyDiv w:val="1"/>
      <w:marLeft w:val="0"/>
      <w:marRight w:val="0"/>
      <w:marTop w:val="0"/>
      <w:marBottom w:val="0"/>
      <w:divBdr>
        <w:top w:val="none" w:sz="0" w:space="0" w:color="auto"/>
        <w:left w:val="none" w:sz="0" w:space="0" w:color="auto"/>
        <w:bottom w:val="none" w:sz="0" w:space="0" w:color="auto"/>
        <w:right w:val="none" w:sz="0" w:space="0" w:color="auto"/>
      </w:divBdr>
      <w:divsChild>
        <w:div w:id="622881413">
          <w:marLeft w:val="0"/>
          <w:marRight w:val="0"/>
          <w:marTop w:val="0"/>
          <w:marBottom w:val="0"/>
          <w:divBdr>
            <w:top w:val="none" w:sz="0" w:space="0" w:color="auto"/>
            <w:left w:val="none" w:sz="0" w:space="0" w:color="auto"/>
            <w:bottom w:val="none" w:sz="0" w:space="0" w:color="auto"/>
            <w:right w:val="none" w:sz="0" w:space="0" w:color="auto"/>
          </w:divBdr>
        </w:div>
      </w:divsChild>
    </w:div>
    <w:div w:id="536508670">
      <w:bodyDiv w:val="1"/>
      <w:marLeft w:val="0"/>
      <w:marRight w:val="0"/>
      <w:marTop w:val="0"/>
      <w:marBottom w:val="0"/>
      <w:divBdr>
        <w:top w:val="none" w:sz="0" w:space="0" w:color="auto"/>
        <w:left w:val="none" w:sz="0" w:space="0" w:color="auto"/>
        <w:bottom w:val="none" w:sz="0" w:space="0" w:color="auto"/>
        <w:right w:val="none" w:sz="0" w:space="0" w:color="auto"/>
      </w:divBdr>
      <w:divsChild>
        <w:div w:id="1520194173">
          <w:marLeft w:val="0"/>
          <w:marRight w:val="0"/>
          <w:marTop w:val="0"/>
          <w:marBottom w:val="0"/>
          <w:divBdr>
            <w:top w:val="none" w:sz="0" w:space="0" w:color="auto"/>
            <w:left w:val="none" w:sz="0" w:space="0" w:color="auto"/>
            <w:bottom w:val="none" w:sz="0" w:space="0" w:color="auto"/>
            <w:right w:val="none" w:sz="0" w:space="0" w:color="auto"/>
          </w:divBdr>
        </w:div>
      </w:divsChild>
    </w:div>
    <w:div w:id="570195302">
      <w:bodyDiv w:val="1"/>
      <w:marLeft w:val="0"/>
      <w:marRight w:val="0"/>
      <w:marTop w:val="0"/>
      <w:marBottom w:val="0"/>
      <w:divBdr>
        <w:top w:val="none" w:sz="0" w:space="0" w:color="auto"/>
        <w:left w:val="none" w:sz="0" w:space="0" w:color="auto"/>
        <w:bottom w:val="none" w:sz="0" w:space="0" w:color="auto"/>
        <w:right w:val="none" w:sz="0" w:space="0" w:color="auto"/>
      </w:divBdr>
      <w:divsChild>
        <w:div w:id="1762529435">
          <w:marLeft w:val="0"/>
          <w:marRight w:val="0"/>
          <w:marTop w:val="0"/>
          <w:marBottom w:val="0"/>
          <w:divBdr>
            <w:top w:val="none" w:sz="0" w:space="0" w:color="auto"/>
            <w:left w:val="none" w:sz="0" w:space="0" w:color="auto"/>
            <w:bottom w:val="none" w:sz="0" w:space="0" w:color="auto"/>
            <w:right w:val="none" w:sz="0" w:space="0" w:color="auto"/>
          </w:divBdr>
        </w:div>
      </w:divsChild>
    </w:div>
    <w:div w:id="722945309">
      <w:bodyDiv w:val="1"/>
      <w:marLeft w:val="0"/>
      <w:marRight w:val="0"/>
      <w:marTop w:val="0"/>
      <w:marBottom w:val="0"/>
      <w:divBdr>
        <w:top w:val="none" w:sz="0" w:space="0" w:color="auto"/>
        <w:left w:val="none" w:sz="0" w:space="0" w:color="auto"/>
        <w:bottom w:val="none" w:sz="0" w:space="0" w:color="auto"/>
        <w:right w:val="none" w:sz="0" w:space="0" w:color="auto"/>
      </w:divBdr>
      <w:divsChild>
        <w:div w:id="804543802">
          <w:marLeft w:val="0"/>
          <w:marRight w:val="0"/>
          <w:marTop w:val="0"/>
          <w:marBottom w:val="0"/>
          <w:divBdr>
            <w:top w:val="none" w:sz="0" w:space="0" w:color="auto"/>
            <w:left w:val="none" w:sz="0" w:space="0" w:color="auto"/>
            <w:bottom w:val="none" w:sz="0" w:space="0" w:color="auto"/>
            <w:right w:val="none" w:sz="0" w:space="0" w:color="auto"/>
          </w:divBdr>
        </w:div>
      </w:divsChild>
    </w:div>
    <w:div w:id="1038968218">
      <w:bodyDiv w:val="1"/>
      <w:marLeft w:val="0"/>
      <w:marRight w:val="0"/>
      <w:marTop w:val="0"/>
      <w:marBottom w:val="0"/>
      <w:divBdr>
        <w:top w:val="none" w:sz="0" w:space="0" w:color="auto"/>
        <w:left w:val="none" w:sz="0" w:space="0" w:color="auto"/>
        <w:bottom w:val="none" w:sz="0" w:space="0" w:color="auto"/>
        <w:right w:val="none" w:sz="0" w:space="0" w:color="auto"/>
      </w:divBdr>
      <w:divsChild>
        <w:div w:id="1225070825">
          <w:marLeft w:val="0"/>
          <w:marRight w:val="0"/>
          <w:marTop w:val="0"/>
          <w:marBottom w:val="0"/>
          <w:divBdr>
            <w:top w:val="none" w:sz="0" w:space="0" w:color="auto"/>
            <w:left w:val="none" w:sz="0" w:space="0" w:color="auto"/>
            <w:bottom w:val="none" w:sz="0" w:space="0" w:color="auto"/>
            <w:right w:val="none" w:sz="0" w:space="0" w:color="auto"/>
          </w:divBdr>
        </w:div>
      </w:divsChild>
    </w:div>
    <w:div w:id="1126705268">
      <w:bodyDiv w:val="1"/>
      <w:marLeft w:val="0"/>
      <w:marRight w:val="0"/>
      <w:marTop w:val="0"/>
      <w:marBottom w:val="0"/>
      <w:divBdr>
        <w:top w:val="none" w:sz="0" w:space="0" w:color="auto"/>
        <w:left w:val="none" w:sz="0" w:space="0" w:color="auto"/>
        <w:bottom w:val="none" w:sz="0" w:space="0" w:color="auto"/>
        <w:right w:val="none" w:sz="0" w:space="0" w:color="auto"/>
      </w:divBdr>
      <w:divsChild>
        <w:div w:id="1267035285">
          <w:marLeft w:val="0"/>
          <w:marRight w:val="0"/>
          <w:marTop w:val="0"/>
          <w:marBottom w:val="0"/>
          <w:divBdr>
            <w:top w:val="none" w:sz="0" w:space="0" w:color="auto"/>
            <w:left w:val="none" w:sz="0" w:space="0" w:color="auto"/>
            <w:bottom w:val="none" w:sz="0" w:space="0" w:color="auto"/>
            <w:right w:val="none" w:sz="0" w:space="0" w:color="auto"/>
          </w:divBdr>
        </w:div>
      </w:divsChild>
    </w:div>
    <w:div w:id="1221938348">
      <w:bodyDiv w:val="1"/>
      <w:marLeft w:val="0"/>
      <w:marRight w:val="0"/>
      <w:marTop w:val="0"/>
      <w:marBottom w:val="0"/>
      <w:divBdr>
        <w:top w:val="none" w:sz="0" w:space="0" w:color="auto"/>
        <w:left w:val="none" w:sz="0" w:space="0" w:color="auto"/>
        <w:bottom w:val="none" w:sz="0" w:space="0" w:color="auto"/>
        <w:right w:val="none" w:sz="0" w:space="0" w:color="auto"/>
      </w:divBdr>
      <w:divsChild>
        <w:div w:id="1772120196">
          <w:marLeft w:val="0"/>
          <w:marRight w:val="0"/>
          <w:marTop w:val="0"/>
          <w:marBottom w:val="0"/>
          <w:divBdr>
            <w:top w:val="none" w:sz="0" w:space="0" w:color="auto"/>
            <w:left w:val="none" w:sz="0" w:space="0" w:color="auto"/>
            <w:bottom w:val="none" w:sz="0" w:space="0" w:color="auto"/>
            <w:right w:val="none" w:sz="0" w:space="0" w:color="auto"/>
          </w:divBdr>
        </w:div>
      </w:divsChild>
    </w:div>
    <w:div w:id="1263415803">
      <w:bodyDiv w:val="1"/>
      <w:marLeft w:val="0"/>
      <w:marRight w:val="0"/>
      <w:marTop w:val="0"/>
      <w:marBottom w:val="0"/>
      <w:divBdr>
        <w:top w:val="none" w:sz="0" w:space="0" w:color="auto"/>
        <w:left w:val="none" w:sz="0" w:space="0" w:color="auto"/>
        <w:bottom w:val="none" w:sz="0" w:space="0" w:color="auto"/>
        <w:right w:val="none" w:sz="0" w:space="0" w:color="auto"/>
      </w:divBdr>
      <w:divsChild>
        <w:div w:id="1263415281">
          <w:marLeft w:val="0"/>
          <w:marRight w:val="0"/>
          <w:marTop w:val="0"/>
          <w:marBottom w:val="0"/>
          <w:divBdr>
            <w:top w:val="none" w:sz="0" w:space="0" w:color="auto"/>
            <w:left w:val="none" w:sz="0" w:space="0" w:color="auto"/>
            <w:bottom w:val="none" w:sz="0" w:space="0" w:color="auto"/>
            <w:right w:val="none" w:sz="0" w:space="0" w:color="auto"/>
          </w:divBdr>
        </w:div>
      </w:divsChild>
    </w:div>
    <w:div w:id="1382366539">
      <w:bodyDiv w:val="1"/>
      <w:marLeft w:val="0"/>
      <w:marRight w:val="0"/>
      <w:marTop w:val="0"/>
      <w:marBottom w:val="0"/>
      <w:divBdr>
        <w:top w:val="none" w:sz="0" w:space="0" w:color="auto"/>
        <w:left w:val="none" w:sz="0" w:space="0" w:color="auto"/>
        <w:bottom w:val="none" w:sz="0" w:space="0" w:color="auto"/>
        <w:right w:val="none" w:sz="0" w:space="0" w:color="auto"/>
      </w:divBdr>
      <w:divsChild>
        <w:div w:id="83035428">
          <w:marLeft w:val="0"/>
          <w:marRight w:val="0"/>
          <w:marTop w:val="0"/>
          <w:marBottom w:val="0"/>
          <w:divBdr>
            <w:top w:val="none" w:sz="0" w:space="0" w:color="auto"/>
            <w:left w:val="none" w:sz="0" w:space="0" w:color="auto"/>
            <w:bottom w:val="none" w:sz="0" w:space="0" w:color="auto"/>
            <w:right w:val="none" w:sz="0" w:space="0" w:color="auto"/>
          </w:divBdr>
        </w:div>
      </w:divsChild>
    </w:div>
    <w:div w:id="1437285315">
      <w:bodyDiv w:val="1"/>
      <w:marLeft w:val="0"/>
      <w:marRight w:val="0"/>
      <w:marTop w:val="0"/>
      <w:marBottom w:val="0"/>
      <w:divBdr>
        <w:top w:val="none" w:sz="0" w:space="0" w:color="auto"/>
        <w:left w:val="none" w:sz="0" w:space="0" w:color="auto"/>
        <w:bottom w:val="none" w:sz="0" w:space="0" w:color="auto"/>
        <w:right w:val="none" w:sz="0" w:space="0" w:color="auto"/>
      </w:divBdr>
      <w:divsChild>
        <w:div w:id="1739091841">
          <w:marLeft w:val="0"/>
          <w:marRight w:val="0"/>
          <w:marTop w:val="0"/>
          <w:marBottom w:val="0"/>
          <w:divBdr>
            <w:top w:val="none" w:sz="0" w:space="0" w:color="auto"/>
            <w:left w:val="none" w:sz="0" w:space="0" w:color="auto"/>
            <w:bottom w:val="none" w:sz="0" w:space="0" w:color="auto"/>
            <w:right w:val="none" w:sz="0" w:space="0" w:color="auto"/>
          </w:divBdr>
        </w:div>
      </w:divsChild>
    </w:div>
    <w:div w:id="1663463049">
      <w:bodyDiv w:val="1"/>
      <w:marLeft w:val="0"/>
      <w:marRight w:val="0"/>
      <w:marTop w:val="0"/>
      <w:marBottom w:val="0"/>
      <w:divBdr>
        <w:top w:val="none" w:sz="0" w:space="0" w:color="auto"/>
        <w:left w:val="none" w:sz="0" w:space="0" w:color="auto"/>
        <w:bottom w:val="none" w:sz="0" w:space="0" w:color="auto"/>
        <w:right w:val="none" w:sz="0" w:space="0" w:color="auto"/>
      </w:divBdr>
      <w:divsChild>
        <w:div w:id="986397793">
          <w:marLeft w:val="0"/>
          <w:marRight w:val="0"/>
          <w:marTop w:val="0"/>
          <w:marBottom w:val="0"/>
          <w:divBdr>
            <w:top w:val="none" w:sz="0" w:space="0" w:color="auto"/>
            <w:left w:val="none" w:sz="0" w:space="0" w:color="auto"/>
            <w:bottom w:val="none" w:sz="0" w:space="0" w:color="auto"/>
            <w:right w:val="none" w:sz="0" w:space="0" w:color="auto"/>
          </w:divBdr>
        </w:div>
      </w:divsChild>
    </w:div>
    <w:div w:id="1976714222">
      <w:bodyDiv w:val="1"/>
      <w:marLeft w:val="0"/>
      <w:marRight w:val="0"/>
      <w:marTop w:val="0"/>
      <w:marBottom w:val="0"/>
      <w:divBdr>
        <w:top w:val="none" w:sz="0" w:space="0" w:color="auto"/>
        <w:left w:val="none" w:sz="0" w:space="0" w:color="auto"/>
        <w:bottom w:val="none" w:sz="0" w:space="0" w:color="auto"/>
        <w:right w:val="none" w:sz="0" w:space="0" w:color="auto"/>
      </w:divBdr>
      <w:divsChild>
        <w:div w:id="43917893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mzPMs83/SDI0/6u3Eah6zd8z/mg==">AMUW2mXKJ0gF01NOVYh+mu29RNyX/4B8SBNy8vUSDUwu31vFAM1z0k5HGhAi0dG+8c8HF5LuTvKibW64ttyDsED8TBSg937rhJAOCQDL57XjbnFsase7tXqf0oToqSW/VqkbsIeFWZhm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961</Words>
  <Characters>5478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2022-10-28T10:19:00Z</dcterms:created>
  <dcterms:modified xsi:type="dcterms:W3CDTF">2022-10-28T10:19:00Z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198076b1e1afc7ab77958240b5bd1db43c4fed22318e7bca1870d6ad7d0063d0</vt:lpwstr>
  </property>
</Properties>
</file>