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524D" w:rsidRDefault="00C653CE" w:rsidP="00C653CE">
      <w:pPr>
        <w:jc w:val="center"/>
        <w:rPr>
          <w:b/>
          <w:lang w:val="en-GB"/>
        </w:rPr>
      </w:pPr>
      <w:r w:rsidRPr="00C653CE">
        <w:rPr>
          <w:b/>
          <w:lang w:val="en-GB"/>
        </w:rPr>
        <w:t>Evaluate the effectiveness of the use of modern technologies within the workplace and explore social media as a tool for marketing, information gathering and comm</w:t>
      </w:r>
      <w:r w:rsidR="009A1302">
        <w:rPr>
          <w:b/>
          <w:lang w:val="en-GB"/>
        </w:rPr>
        <w:t>unication within the workplace</w:t>
      </w:r>
    </w:p>
    <w:p w:rsidR="00C653CE" w:rsidRDefault="00C653CE" w:rsidP="00C653CE">
      <w:pPr>
        <w:rPr>
          <w:b/>
          <w:lang w:val="en-GB"/>
        </w:rPr>
      </w:pPr>
    </w:p>
    <w:p w:rsidR="008744E5" w:rsidRDefault="00B16E2D" w:rsidP="00C653CE">
      <w:pPr>
        <w:rPr>
          <w:lang w:val="en-GB"/>
        </w:rPr>
      </w:pPr>
      <w:r>
        <w:rPr>
          <w:lang w:val="en-GB"/>
        </w:rPr>
        <w:t>Social media can be defined as ‘new media technologies… that allow for the development and sharing of user-generated content among and between organisations… and individuals</w:t>
      </w:r>
      <w:proofErr w:type="gramStart"/>
      <w:r w:rsidR="008744E5">
        <w:rPr>
          <w:lang w:val="en-GB"/>
        </w:rPr>
        <w:t>’[</w:t>
      </w:r>
      <w:proofErr w:type="spellStart"/>
      <w:proofErr w:type="gramEnd"/>
      <w:r w:rsidR="008744E5" w:rsidRPr="001B1647">
        <w:rPr>
          <w:lang w:val="en-GB"/>
        </w:rPr>
        <w:t>Vinerean</w:t>
      </w:r>
      <w:proofErr w:type="spellEnd"/>
      <w:r w:rsidR="008744E5" w:rsidRPr="001B1647">
        <w:rPr>
          <w:lang w:val="en-GB"/>
        </w:rPr>
        <w:t>, 2017</w:t>
      </w:r>
      <w:r w:rsidR="008744E5">
        <w:rPr>
          <w:lang w:val="en-GB"/>
        </w:rPr>
        <w:t>]</w:t>
      </w:r>
      <w:r>
        <w:rPr>
          <w:lang w:val="en-GB"/>
        </w:rPr>
        <w:t xml:space="preserve">. Social media is an increasingly </w:t>
      </w:r>
      <w:proofErr w:type="gramStart"/>
      <w:r>
        <w:rPr>
          <w:lang w:val="en-GB"/>
        </w:rPr>
        <w:t>important tool</w:t>
      </w:r>
      <w:proofErr w:type="gramEnd"/>
      <w:r>
        <w:rPr>
          <w:lang w:val="en-GB"/>
        </w:rPr>
        <w:t xml:space="preserve"> for companies and organisation whether as a means of communication within the workplace </w:t>
      </w:r>
      <w:r w:rsidR="00A87854">
        <w:rPr>
          <w:lang w:val="en-GB"/>
        </w:rPr>
        <w:t xml:space="preserve">or with customers, as well as facilitating marketing and the gathering of market intelligence. This report will evaluate how the use of social media in the workplace by employees helps foster a more productive work environment. </w:t>
      </w:r>
      <w:r w:rsidR="00FA7A6C">
        <w:rPr>
          <w:lang w:val="en-GB"/>
        </w:rPr>
        <w:t xml:space="preserve">It will then go on to explore the usefulness of social media in </w:t>
      </w:r>
      <w:r w:rsidR="008744E5">
        <w:rPr>
          <w:lang w:val="en-GB"/>
        </w:rPr>
        <w:t>marketing and information gathering.</w:t>
      </w:r>
    </w:p>
    <w:p w:rsidR="00B856A1" w:rsidRDefault="00202C39" w:rsidP="00C653CE">
      <w:pPr>
        <w:rPr>
          <w:lang w:val="en-GB"/>
        </w:rPr>
      </w:pPr>
      <w:r>
        <w:rPr>
          <w:lang w:val="en-GB"/>
        </w:rPr>
        <w:t xml:space="preserve">Social media can play a role in fostering healthier work environments. According to a study by Pew Research </w:t>
      </w:r>
      <w:proofErr w:type="spellStart"/>
      <w:r>
        <w:rPr>
          <w:lang w:val="en-GB"/>
        </w:rPr>
        <w:t>Center</w:t>
      </w:r>
      <w:proofErr w:type="spellEnd"/>
      <w:r>
        <w:rPr>
          <w:lang w:val="en-GB"/>
        </w:rPr>
        <w:t>, 78% of people use personal social media for world related reasons such as problem solving and fostering relations with co-worker</w:t>
      </w:r>
      <w:r w:rsidR="00560640">
        <w:rPr>
          <w:lang w:val="en-GB"/>
        </w:rPr>
        <w:t>s [</w:t>
      </w:r>
      <w:proofErr w:type="spellStart"/>
      <w:r w:rsidR="00560640">
        <w:rPr>
          <w:lang w:val="en-GB"/>
        </w:rPr>
        <w:t>Efron</w:t>
      </w:r>
      <w:proofErr w:type="spellEnd"/>
      <w:r w:rsidR="00560640">
        <w:rPr>
          <w:lang w:val="en-GB"/>
        </w:rPr>
        <w:t>, 2017]. The informal nature of social media applications means developing with co-workers is easier and more genuine, creating deeper connections which facilitates team work and ultimately improves productivity. Thanks to the widespread use of smartphones, laptops and computers, colleagues don’t even necessarily have to be in the same room, to work as a team [</w:t>
      </w:r>
      <w:r w:rsidR="00B856A1">
        <w:rPr>
          <w:lang w:val="en-GB"/>
        </w:rPr>
        <w:t>Widen, 2017]</w:t>
      </w:r>
      <w:r w:rsidR="00560640">
        <w:rPr>
          <w:lang w:val="en-GB"/>
        </w:rPr>
        <w:t>. The development of collaborative apps such as Evernote allow co-workers to come together virtually to work on projects. Once again, the informal nature of these applications may even help breakdown hierarchical barriers since higher-level employees can come into contact and collaborate with lower-level ones much easier</w:t>
      </w:r>
      <w:r w:rsidR="00B856A1">
        <w:rPr>
          <w:lang w:val="en-GB"/>
        </w:rPr>
        <w:t xml:space="preserve"> [Widen, 2017]</w:t>
      </w:r>
      <w:r w:rsidR="00560640">
        <w:rPr>
          <w:lang w:val="en-GB"/>
        </w:rPr>
        <w:t xml:space="preserve">. </w:t>
      </w:r>
    </w:p>
    <w:p w:rsidR="000A299D" w:rsidRDefault="00B856A1" w:rsidP="00C653CE">
      <w:pPr>
        <w:rPr>
          <w:lang w:val="en-GB"/>
        </w:rPr>
      </w:pPr>
      <w:r>
        <w:rPr>
          <w:lang w:val="en-GB"/>
        </w:rPr>
        <w:t xml:space="preserve"> Most corporation are hesitant to allow </w:t>
      </w:r>
      <w:r w:rsidR="009A1302">
        <w:rPr>
          <w:lang w:val="en-GB"/>
        </w:rPr>
        <w:t>employees to access their own personal social media account for fear of it serving as a distraction and undermining their productivity. However, enabling employees to switch between corporate and personal social media can help boost work results, by allowing employees to take momentar</w:t>
      </w:r>
      <w:r w:rsidR="000E2A40">
        <w:rPr>
          <w:lang w:val="en-GB"/>
        </w:rPr>
        <w:t xml:space="preserve">y breaks, relieving work stress </w:t>
      </w:r>
      <w:r w:rsidR="009A1302">
        <w:rPr>
          <w:lang w:val="en-GB"/>
        </w:rPr>
        <w:t>[</w:t>
      </w:r>
      <w:proofErr w:type="spellStart"/>
      <w:r w:rsidR="009A1302">
        <w:rPr>
          <w:lang w:val="en-GB"/>
        </w:rPr>
        <w:t>Efron</w:t>
      </w:r>
      <w:proofErr w:type="spellEnd"/>
      <w:r w:rsidR="009A1302">
        <w:rPr>
          <w:lang w:val="en-GB"/>
        </w:rPr>
        <w:t>, 2017]</w:t>
      </w:r>
      <w:r w:rsidR="000E2A40">
        <w:rPr>
          <w:lang w:val="en-GB"/>
        </w:rPr>
        <w:t xml:space="preserve">. </w:t>
      </w:r>
      <w:r w:rsidR="009A1302">
        <w:rPr>
          <w:lang w:val="en-GB"/>
        </w:rPr>
        <w:t xml:space="preserve">According to the Pew Research study, 34% of participants regularly used social media </w:t>
      </w:r>
      <w:proofErr w:type="gramStart"/>
      <w:r w:rsidR="009A1302">
        <w:rPr>
          <w:lang w:val="en-GB"/>
        </w:rPr>
        <w:t>as a means to</w:t>
      </w:r>
      <w:proofErr w:type="gramEnd"/>
      <w:r w:rsidR="000E2A40">
        <w:rPr>
          <w:lang w:val="en-GB"/>
        </w:rPr>
        <w:t xml:space="preserve"> take a mental break from work </w:t>
      </w:r>
      <w:r w:rsidR="009A1302">
        <w:rPr>
          <w:lang w:val="en-GB"/>
        </w:rPr>
        <w:t>[</w:t>
      </w:r>
      <w:proofErr w:type="spellStart"/>
      <w:r w:rsidR="009A1302">
        <w:rPr>
          <w:lang w:val="en-GB"/>
        </w:rPr>
        <w:t>Efron</w:t>
      </w:r>
      <w:proofErr w:type="spellEnd"/>
      <w:r w:rsidR="009A1302">
        <w:rPr>
          <w:lang w:val="en-GB"/>
        </w:rPr>
        <w:t xml:space="preserve">, 2017]. Seriously curbing personal social media use in the workplace would not only undermine the direct impact on work it may have in terms of problem solving, but also </w:t>
      </w:r>
      <w:r w:rsidR="000E2A40">
        <w:rPr>
          <w:lang w:val="en-GB"/>
        </w:rPr>
        <w:t xml:space="preserve">make the workplace a stifling environment [Widen 2017]. This </w:t>
      </w:r>
      <w:proofErr w:type="gramStart"/>
      <w:r w:rsidR="000E2A40">
        <w:rPr>
          <w:lang w:val="en-GB"/>
        </w:rPr>
        <w:t>has an effect on</w:t>
      </w:r>
      <w:proofErr w:type="gramEnd"/>
      <w:r w:rsidR="000E2A40">
        <w:rPr>
          <w:lang w:val="en-GB"/>
        </w:rPr>
        <w:t xml:space="preserve"> the employee experience which will ultimately impact employee productivity and creativity.</w:t>
      </w:r>
      <w:r w:rsidR="009A1302">
        <w:rPr>
          <w:lang w:val="en-GB"/>
        </w:rPr>
        <w:t xml:space="preserve">  </w:t>
      </w:r>
      <w:r w:rsidR="000E2A40">
        <w:rPr>
          <w:lang w:val="en-GB"/>
        </w:rPr>
        <w:t>However, a</w:t>
      </w:r>
      <w:r w:rsidR="009A1302">
        <w:rPr>
          <w:lang w:val="en-GB"/>
        </w:rPr>
        <w:t xml:space="preserve"> downside to the use of social media is that with the proliferation of smartphones and etc, employees are very easily and almost always accessible, creating a ‘always on’ work ethic, which can lead to employees being overwhelmed and exhausted, impacting their mental and physical wealth, which ultimately undermines their productivity [Widen 2017].</w:t>
      </w:r>
    </w:p>
    <w:p w:rsidR="00435206" w:rsidRDefault="000A299D" w:rsidP="00C653CE">
      <w:pPr>
        <w:rPr>
          <w:lang w:val="en-GB"/>
        </w:rPr>
      </w:pPr>
      <w:r>
        <w:rPr>
          <w:lang w:val="en-GB"/>
        </w:rPr>
        <w:t>We will now focus on the effectiveness of social media in the relationship between consumers and corporations, through marketing and market research. Social media marketing can be defined as a ‘company’s process of creating and promoting online market-related activities on social media platforms that offer value to its stake holders’.</w:t>
      </w:r>
      <w:r w:rsidR="000A4F10">
        <w:rPr>
          <w:lang w:val="en-GB"/>
        </w:rPr>
        <w:t xml:space="preserve"> [</w:t>
      </w:r>
      <w:proofErr w:type="spellStart"/>
      <w:r w:rsidR="000A4F10">
        <w:rPr>
          <w:lang w:val="en-GB"/>
        </w:rPr>
        <w:t>Vinerean</w:t>
      </w:r>
      <w:proofErr w:type="spellEnd"/>
      <w:r w:rsidR="000A4F10">
        <w:rPr>
          <w:lang w:val="en-GB"/>
        </w:rPr>
        <w:t>, 2017]</w:t>
      </w:r>
      <w:r>
        <w:rPr>
          <w:lang w:val="en-GB"/>
        </w:rPr>
        <w:t xml:space="preserve"> </w:t>
      </w:r>
      <w:r w:rsidR="00435206">
        <w:rPr>
          <w:lang w:val="en-GB"/>
        </w:rPr>
        <w:t xml:space="preserve">Taking the example of the US, according to the Pew Internet Project, three-quarters of online adults are on social media, spending approximately two hours </w:t>
      </w:r>
      <w:r w:rsidR="000A4F10">
        <w:rPr>
          <w:lang w:val="en-GB"/>
        </w:rPr>
        <w:t>a day on such sites, on average [Holmes, 2015].</w:t>
      </w:r>
      <w:r w:rsidR="00435206">
        <w:rPr>
          <w:lang w:val="en-GB"/>
        </w:rPr>
        <w:t xml:space="preserve"> This represents </w:t>
      </w:r>
      <w:proofErr w:type="gramStart"/>
      <w:r w:rsidR="00435206">
        <w:rPr>
          <w:lang w:val="en-GB"/>
        </w:rPr>
        <w:t>a large number of</w:t>
      </w:r>
      <w:proofErr w:type="gramEnd"/>
      <w:r w:rsidR="00435206">
        <w:rPr>
          <w:lang w:val="en-GB"/>
        </w:rPr>
        <w:t xml:space="preserve"> poten</w:t>
      </w:r>
      <w:r w:rsidR="000A4F10">
        <w:rPr>
          <w:lang w:val="en-GB"/>
        </w:rPr>
        <w:t xml:space="preserve">tial consumers for corporations. </w:t>
      </w:r>
      <w:r w:rsidR="00435206">
        <w:rPr>
          <w:lang w:val="en-GB"/>
        </w:rPr>
        <w:t xml:space="preserve">Effective </w:t>
      </w:r>
      <w:r w:rsidR="000A4F10">
        <w:rPr>
          <w:lang w:val="en-GB"/>
        </w:rPr>
        <w:t>social media advertising by posting different forms of content on various platforms</w:t>
      </w:r>
      <w:r w:rsidR="00435206">
        <w:rPr>
          <w:lang w:val="en-GB"/>
        </w:rPr>
        <w:t xml:space="preserve"> </w:t>
      </w:r>
      <w:r w:rsidR="000A4F10">
        <w:rPr>
          <w:lang w:val="en-GB"/>
        </w:rPr>
        <w:t>prompts impulse buying, increasing sales from new and recurring customers [</w:t>
      </w:r>
      <w:proofErr w:type="spellStart"/>
      <w:r w:rsidR="000A4F10">
        <w:rPr>
          <w:lang w:val="en-GB"/>
        </w:rPr>
        <w:t>Vinerean</w:t>
      </w:r>
      <w:proofErr w:type="spellEnd"/>
      <w:r w:rsidR="000A4F10">
        <w:rPr>
          <w:lang w:val="en-GB"/>
        </w:rPr>
        <w:t>, 2017].</w:t>
      </w:r>
      <w:r w:rsidR="00233BDA">
        <w:rPr>
          <w:lang w:val="en-GB"/>
        </w:rPr>
        <w:t xml:space="preserve"> The fact that Facebook generated over $27 billion in </w:t>
      </w:r>
      <w:r w:rsidR="00233BDA">
        <w:rPr>
          <w:lang w:val="en-GB"/>
        </w:rPr>
        <w:lastRenderedPageBreak/>
        <w:t>advertising revenue in 2016, highlights how crucial social media advertising is to corporation’s marketing strategies [</w:t>
      </w:r>
      <w:proofErr w:type="spellStart"/>
      <w:r w:rsidR="00233BDA">
        <w:rPr>
          <w:lang w:val="en-GB"/>
        </w:rPr>
        <w:t>Vinerean</w:t>
      </w:r>
      <w:proofErr w:type="spellEnd"/>
      <w:r w:rsidR="00233BDA">
        <w:rPr>
          <w:lang w:val="en-GB"/>
        </w:rPr>
        <w:t xml:space="preserve">, 2017]. </w:t>
      </w:r>
    </w:p>
    <w:p w:rsidR="00C72216" w:rsidRDefault="000A4F10" w:rsidP="00C653CE">
      <w:pPr>
        <w:rPr>
          <w:lang w:val="en-GB"/>
        </w:rPr>
      </w:pPr>
      <w:r>
        <w:rPr>
          <w:lang w:val="en-GB"/>
        </w:rPr>
        <w:t xml:space="preserve">Another interesting social media marketing trend is the increasing use of </w:t>
      </w:r>
      <w:r w:rsidR="001B1647">
        <w:rPr>
          <w:lang w:val="en-GB"/>
        </w:rPr>
        <w:t xml:space="preserve">influencer marketing. Influencer marketing. Influencer marketing is the selling and promotion of products and services through people, usually social media personalities who have a large </w:t>
      </w:r>
      <w:proofErr w:type="gramStart"/>
      <w:r w:rsidR="001B1647">
        <w:rPr>
          <w:lang w:val="en-GB"/>
        </w:rPr>
        <w:t>amou</w:t>
      </w:r>
      <w:r w:rsidR="00C72216">
        <w:rPr>
          <w:lang w:val="en-GB"/>
        </w:rPr>
        <w:t>nt</w:t>
      </w:r>
      <w:proofErr w:type="gramEnd"/>
      <w:r w:rsidR="00C72216">
        <w:rPr>
          <w:lang w:val="en-GB"/>
        </w:rPr>
        <w:t xml:space="preserve"> of followers</w:t>
      </w:r>
      <w:r w:rsidR="007D378F">
        <w:rPr>
          <w:lang w:val="en-GB"/>
        </w:rPr>
        <w:t xml:space="preserve"> [</w:t>
      </w:r>
      <w:proofErr w:type="spellStart"/>
      <w:r w:rsidR="007D378F">
        <w:rPr>
          <w:lang w:val="en-GB"/>
        </w:rPr>
        <w:t>Vinerean</w:t>
      </w:r>
      <w:proofErr w:type="spellEnd"/>
      <w:r w:rsidR="007D378F">
        <w:rPr>
          <w:lang w:val="en-GB"/>
        </w:rPr>
        <w:t>, 2017]</w:t>
      </w:r>
      <w:r w:rsidR="00C72216">
        <w:rPr>
          <w:lang w:val="en-GB"/>
        </w:rPr>
        <w:t>.</w:t>
      </w:r>
    </w:p>
    <w:p w:rsidR="00C72216" w:rsidRDefault="00C72216" w:rsidP="00C653CE">
      <w:pPr>
        <w:rPr>
          <w:lang w:val="en-GB"/>
        </w:rPr>
      </w:pPr>
    </w:p>
    <w:p w:rsidR="000A4F10" w:rsidRDefault="00C72216" w:rsidP="00C653CE">
      <w:pPr>
        <w:rPr>
          <w:lang w:val="en-GB"/>
        </w:rPr>
      </w:pPr>
      <w:r w:rsidRPr="00C72216">
        <w:rPr>
          <w:noProof/>
          <w:lang w:val="en-GB"/>
        </w:rPr>
        <mc:AlternateContent>
          <mc:Choice Requires="wps">
            <w:drawing>
              <wp:anchor distT="45720" distB="45720" distL="114300" distR="114300" simplePos="0" relativeHeight="251659264" behindDoc="0" locked="0" layoutInCell="1" allowOverlap="1">
                <wp:simplePos x="0" y="0"/>
                <wp:positionH relativeFrom="column">
                  <wp:posOffset>2781300</wp:posOffset>
                </wp:positionH>
                <wp:positionV relativeFrom="paragraph">
                  <wp:posOffset>13335</wp:posOffset>
                </wp:positionV>
                <wp:extent cx="2924175" cy="1404620"/>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404620"/>
                        </a:xfrm>
                        <a:prstGeom prst="rect">
                          <a:avLst/>
                        </a:prstGeom>
                        <a:solidFill>
                          <a:srgbClr val="FFFFFF"/>
                        </a:solidFill>
                        <a:ln w="9525">
                          <a:noFill/>
                          <a:miter lim="800000"/>
                          <a:headEnd/>
                          <a:tailEnd/>
                        </a:ln>
                      </wps:spPr>
                      <wps:txbx>
                        <w:txbxContent>
                          <w:p w:rsidR="00C72216" w:rsidRDefault="00C72216">
                            <w:pPr>
                              <w:rPr>
                                <w:lang w:val="en-GB"/>
                              </w:rPr>
                            </w:pPr>
                            <w:r>
                              <w:rPr>
                                <w:lang w:val="en-GB"/>
                              </w:rPr>
                              <w:t xml:space="preserve">This image illustrates an example of influencer marketing. Cosmetic brand </w:t>
                            </w:r>
                            <w:proofErr w:type="spellStart"/>
                            <w:r>
                              <w:rPr>
                                <w:lang w:val="en-GB"/>
                              </w:rPr>
                              <w:t>Fenty</w:t>
                            </w:r>
                            <w:proofErr w:type="spellEnd"/>
                            <w:r>
                              <w:rPr>
                                <w:lang w:val="en-GB"/>
                              </w:rPr>
                              <w:t xml:space="preserve"> Beauty retweeted Twitter post by social media personality Patricia Bright, promoting a </w:t>
                            </w:r>
                            <w:proofErr w:type="spellStart"/>
                            <w:r>
                              <w:rPr>
                                <w:lang w:val="en-GB"/>
                              </w:rPr>
                              <w:t>Youtube</w:t>
                            </w:r>
                            <w:proofErr w:type="spellEnd"/>
                            <w:r>
                              <w:rPr>
                                <w:lang w:val="en-GB"/>
                              </w:rPr>
                              <w:t xml:space="preserve"> video in which she tries </w:t>
                            </w:r>
                            <w:proofErr w:type="spellStart"/>
                            <w:r>
                              <w:rPr>
                                <w:lang w:val="en-GB"/>
                              </w:rPr>
                              <w:t>Fenty</w:t>
                            </w:r>
                            <w:proofErr w:type="spellEnd"/>
                            <w:r>
                              <w:rPr>
                                <w:lang w:val="en-GB"/>
                              </w:rPr>
                              <w:t xml:space="preserve"> Beauty products. Patricia Bright has just under 2 million subscribers on </w:t>
                            </w:r>
                            <w:proofErr w:type="spellStart"/>
                            <w:r>
                              <w:rPr>
                                <w:lang w:val="en-GB"/>
                              </w:rPr>
                              <w:t>Youtube</w:t>
                            </w:r>
                            <w:proofErr w:type="spellEnd"/>
                            <w:r>
                              <w:rPr>
                                <w:lang w:val="en-GB"/>
                              </w:rPr>
                              <w:t xml:space="preserve"> and </w:t>
                            </w:r>
                            <w:r w:rsidR="008A7C5E">
                              <w:rPr>
                                <w:lang w:val="en-GB"/>
                              </w:rPr>
                              <w:t xml:space="preserve">over 700, 000 followers on Instagram. </w:t>
                            </w:r>
                            <w:proofErr w:type="spellStart"/>
                            <w:r w:rsidR="008A7C5E">
                              <w:rPr>
                                <w:lang w:val="en-GB"/>
                              </w:rPr>
                              <w:t>Fenty</w:t>
                            </w:r>
                            <w:proofErr w:type="spellEnd"/>
                            <w:r w:rsidR="008A7C5E">
                              <w:rPr>
                                <w:lang w:val="en-GB"/>
                              </w:rPr>
                              <w:t xml:space="preserve"> Beauty retweeting Patricia’s post not only gives them access to Patricia’s subscribers and followers as potential customers but also may lead those unfamiliar with the brand but familiar with Patricia Bright to be convinced of the quality and credibility of the brand, making them more likely to purchase.  </w:t>
                            </w:r>
                          </w:p>
                          <w:p w:rsidR="008A7C5E" w:rsidRPr="00C72216" w:rsidRDefault="008A7C5E">
                            <w:pPr>
                              <w:rPr>
                                <w:lang w:val="en-GB"/>
                              </w:rPr>
                            </w:pPr>
                            <w:r>
                              <w:rPr>
                                <w:lang w:val="en-GB"/>
                              </w:rPr>
                              <w:t xml:space="preserve">Social media also allows consumers to interact with corporations much more easily and effectively, aiding market research and information gathering. Social media enables consumers to react to marketing by posting their views, opinions and concerns regarding products and services. </w:t>
                            </w:r>
                            <w:r w:rsidR="007D378F">
                              <w:rPr>
                                <w:lang w:val="en-GB"/>
                              </w:rPr>
                              <w:t>This allows corporations to better understand the needs and desires of their consumers and to tailor their products and services accordingly [</w:t>
                            </w:r>
                            <w:proofErr w:type="spellStart"/>
                            <w:r w:rsidR="007D378F">
                              <w:rPr>
                                <w:lang w:val="en-GB"/>
                              </w:rPr>
                              <w:t>Vinerean</w:t>
                            </w:r>
                            <w:proofErr w:type="spellEnd"/>
                            <w:r w:rsidR="007D378F">
                              <w:rPr>
                                <w:lang w:val="en-GB"/>
                              </w:rPr>
                              <w:t xml:space="preserve">, 2017]. Companies cans also do so by monitoring online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9pt;margin-top:1.05pt;width:230.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jU6IQIAAB4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" stroked="f">
                <v:textbox style="mso-fit-shape-to-text:t">
                  <w:txbxContent>
                    <w:p w:rsidR="00C72216" w:rsidRDefault="00C72216">
                      <w:pPr>
                        <w:rPr>
                          <w:lang w:val="en-GB"/>
                        </w:rPr>
                      </w:pPr>
                      <w:r>
                        <w:rPr>
                          <w:lang w:val="en-GB"/>
                        </w:rPr>
                        <w:t xml:space="preserve">This image illustrates an example of influencer marketing. Cosmetic brand </w:t>
                      </w:r>
                      <w:proofErr w:type="spellStart"/>
                      <w:r>
                        <w:rPr>
                          <w:lang w:val="en-GB"/>
                        </w:rPr>
                        <w:t>Fenty</w:t>
                      </w:r>
                      <w:proofErr w:type="spellEnd"/>
                      <w:r>
                        <w:rPr>
                          <w:lang w:val="en-GB"/>
                        </w:rPr>
                        <w:t xml:space="preserve"> Beauty retweeted Twitter post by social media personality Patricia Bright, promoting a </w:t>
                      </w:r>
                      <w:proofErr w:type="spellStart"/>
                      <w:r>
                        <w:rPr>
                          <w:lang w:val="en-GB"/>
                        </w:rPr>
                        <w:t>Youtube</w:t>
                      </w:r>
                      <w:proofErr w:type="spellEnd"/>
                      <w:r>
                        <w:rPr>
                          <w:lang w:val="en-GB"/>
                        </w:rPr>
                        <w:t xml:space="preserve"> video in which she tries </w:t>
                      </w:r>
                      <w:proofErr w:type="spellStart"/>
                      <w:r>
                        <w:rPr>
                          <w:lang w:val="en-GB"/>
                        </w:rPr>
                        <w:t>Fenty</w:t>
                      </w:r>
                      <w:proofErr w:type="spellEnd"/>
                      <w:r>
                        <w:rPr>
                          <w:lang w:val="en-GB"/>
                        </w:rPr>
                        <w:t xml:space="preserve"> Beauty products. Patricia Bright has just under 2 million subscribers on </w:t>
                      </w:r>
                      <w:proofErr w:type="spellStart"/>
                      <w:r>
                        <w:rPr>
                          <w:lang w:val="en-GB"/>
                        </w:rPr>
                        <w:t>Youtube</w:t>
                      </w:r>
                      <w:proofErr w:type="spellEnd"/>
                      <w:r>
                        <w:rPr>
                          <w:lang w:val="en-GB"/>
                        </w:rPr>
                        <w:t xml:space="preserve"> and </w:t>
                      </w:r>
                      <w:r w:rsidR="008A7C5E">
                        <w:rPr>
                          <w:lang w:val="en-GB"/>
                        </w:rPr>
                        <w:t xml:space="preserve">over 700, 000 followers on Instagram. </w:t>
                      </w:r>
                      <w:proofErr w:type="spellStart"/>
                      <w:r w:rsidR="008A7C5E">
                        <w:rPr>
                          <w:lang w:val="en-GB"/>
                        </w:rPr>
                        <w:t>Fenty</w:t>
                      </w:r>
                      <w:proofErr w:type="spellEnd"/>
                      <w:r w:rsidR="008A7C5E">
                        <w:rPr>
                          <w:lang w:val="en-GB"/>
                        </w:rPr>
                        <w:t xml:space="preserve"> Beauty retweeting Patricia’s post not only gives them access to Patricia’s subscribers and followers as potential customers but also may lead those unfamiliar with the brand but familiar with Patricia Bright to be convinced of the quality and credibility of the brand, making them more likely to purchase.  </w:t>
                      </w:r>
                    </w:p>
                    <w:p w:rsidR="008A7C5E" w:rsidRPr="00C72216" w:rsidRDefault="008A7C5E">
                      <w:pPr>
                        <w:rPr>
                          <w:lang w:val="en-GB"/>
                        </w:rPr>
                      </w:pPr>
                      <w:r>
                        <w:rPr>
                          <w:lang w:val="en-GB"/>
                        </w:rPr>
                        <w:t xml:space="preserve">Social media also allows consumers to interact with corporations much more easily and effectively, aiding market research and information gathering. Social media enables consumers to react to marketing by posting their views, opinions and concerns regarding products and services. </w:t>
                      </w:r>
                      <w:r w:rsidR="007D378F">
                        <w:rPr>
                          <w:lang w:val="en-GB"/>
                        </w:rPr>
                        <w:t>This allows corporations to better understand the needs and desires of their consumers and to tailor their products and services accordingly [</w:t>
                      </w:r>
                      <w:proofErr w:type="spellStart"/>
                      <w:r w:rsidR="007D378F">
                        <w:rPr>
                          <w:lang w:val="en-GB"/>
                        </w:rPr>
                        <w:t>Vinerean</w:t>
                      </w:r>
                      <w:proofErr w:type="spellEnd"/>
                      <w:r w:rsidR="007D378F">
                        <w:rPr>
                          <w:lang w:val="en-GB"/>
                        </w:rPr>
                        <w:t xml:space="preserve">, 2017]. Companies cans also do so by monitoring online </w:t>
                      </w:r>
                    </w:p>
                  </w:txbxContent>
                </v:textbox>
                <w10:wrap type="square"/>
              </v:shape>
            </w:pict>
          </mc:Fallback>
        </mc:AlternateContent>
      </w:r>
      <w:r>
        <w:rPr>
          <w:noProof/>
          <w:lang w:val="en-GB"/>
        </w:rPr>
        <w:drawing>
          <wp:inline distT="0" distB="0" distL="0" distR="0">
            <wp:extent cx="2571115" cy="4600575"/>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741158.JPG"/>
                    <pic:cNvPicPr/>
                  </pic:nvPicPr>
                  <pic:blipFill>
                    <a:blip r:embed="rId5">
                      <a:extLst>
                        <a:ext uri="{28A0092B-C50C-407E-A947-70E740481C1C}">
                          <a14:useLocalDpi xmlns:a14="http://schemas.microsoft.com/office/drawing/2010/main" val="0"/>
                        </a:ext>
                      </a:extLst>
                    </a:blip>
                    <a:stretch>
                      <a:fillRect/>
                    </a:stretch>
                  </pic:blipFill>
                  <pic:spPr>
                    <a:xfrm>
                      <a:off x="0" y="0"/>
                      <a:ext cx="2585375" cy="4626091"/>
                    </a:xfrm>
                    <a:prstGeom prst="rect">
                      <a:avLst/>
                    </a:prstGeom>
                  </pic:spPr>
                </pic:pic>
              </a:graphicData>
            </a:graphic>
          </wp:inline>
        </w:drawing>
      </w:r>
      <w:r w:rsidR="001B1647">
        <w:rPr>
          <w:lang w:val="en-GB"/>
        </w:rPr>
        <w:t xml:space="preserve"> </w:t>
      </w:r>
    </w:p>
    <w:p w:rsidR="007D378F" w:rsidRDefault="007D378F" w:rsidP="007D378F">
      <w:pPr>
        <w:rPr>
          <w:lang w:val="en-GB"/>
        </w:rPr>
      </w:pPr>
    </w:p>
    <w:p w:rsidR="007D378F" w:rsidRDefault="007D378F" w:rsidP="007D378F">
      <w:pPr>
        <w:rPr>
          <w:lang w:val="en-GB"/>
        </w:rPr>
      </w:pPr>
    </w:p>
    <w:p w:rsidR="007D378F" w:rsidRDefault="007D378F" w:rsidP="007D378F">
      <w:pPr>
        <w:rPr>
          <w:lang w:val="en-GB"/>
        </w:rPr>
      </w:pPr>
      <w:r>
        <w:rPr>
          <w:lang w:val="en-GB"/>
        </w:rPr>
        <w:t xml:space="preserve">discussions of consumers themselves </w:t>
      </w:r>
      <w:proofErr w:type="gramStart"/>
      <w:r>
        <w:rPr>
          <w:lang w:val="en-GB"/>
        </w:rPr>
        <w:t>in regard to</w:t>
      </w:r>
      <w:proofErr w:type="gramEnd"/>
      <w:r>
        <w:rPr>
          <w:lang w:val="en-GB"/>
        </w:rPr>
        <w:t xml:space="preserve"> the products and services being promoted as well as their view of the corporation itself. </w:t>
      </w:r>
      <w:r w:rsidR="00B55E68">
        <w:rPr>
          <w:lang w:val="en-GB"/>
        </w:rPr>
        <w:t xml:space="preserve">Monitoring the discussions and activity of consumers and social media also enables corporations to determine which ideas and themes are most effective in marketing a product or service. An example would be the recent controversial Pepsi. Pepsi had clearly noticed the discussions on social justice which dominated platforms such as Twitter and Facebook as well as on television and media, and decided to portray the relevance of the brand by incorporating the theme of protest into the ad, although for many, it seemed to make light of the </w:t>
      </w:r>
      <w:proofErr w:type="gramStart"/>
      <w:r w:rsidR="00B55E68">
        <w:rPr>
          <w:lang w:val="en-GB"/>
        </w:rPr>
        <w:t>real life</w:t>
      </w:r>
      <w:proofErr w:type="gramEnd"/>
      <w:r w:rsidR="00B55E68">
        <w:rPr>
          <w:lang w:val="en-GB"/>
        </w:rPr>
        <w:t xml:space="preserve"> protests occurring such as the Black Lives Matter campaign.</w:t>
      </w:r>
    </w:p>
    <w:p w:rsidR="007D378F" w:rsidRDefault="007D378F" w:rsidP="007D378F">
      <w:pPr>
        <w:rPr>
          <w:lang w:val="en-GB"/>
        </w:rPr>
      </w:pPr>
      <w:r>
        <w:rPr>
          <w:lang w:val="en-GB"/>
        </w:rPr>
        <w:t xml:space="preserve">Word of mouth has always been </w:t>
      </w:r>
      <w:r w:rsidR="00DA2109">
        <w:rPr>
          <w:lang w:val="en-GB"/>
        </w:rPr>
        <w:t xml:space="preserve">an effective means of marketing. Electronic word of mouth proves even more effective as consumers </w:t>
      </w:r>
      <w:proofErr w:type="gramStart"/>
      <w:r w:rsidR="00DA2109">
        <w:rPr>
          <w:lang w:val="en-GB"/>
        </w:rPr>
        <w:t>are able to</w:t>
      </w:r>
      <w:proofErr w:type="gramEnd"/>
      <w:r w:rsidR="00DA2109">
        <w:rPr>
          <w:lang w:val="en-GB"/>
        </w:rPr>
        <w:t xml:space="preserve"> share links to corporation’s social media platforms and </w:t>
      </w:r>
      <w:r w:rsidR="00DA2109">
        <w:rPr>
          <w:lang w:val="en-GB"/>
        </w:rPr>
        <w:lastRenderedPageBreak/>
        <w:t xml:space="preserve">webpages with online friends and followers, increasing the brand’s audience. According to Simona </w:t>
      </w:r>
      <w:proofErr w:type="spellStart"/>
      <w:r w:rsidR="00DA2109">
        <w:rPr>
          <w:lang w:val="en-GB"/>
        </w:rPr>
        <w:t>Vinerean</w:t>
      </w:r>
      <w:proofErr w:type="spellEnd"/>
      <w:r w:rsidR="00DA2109">
        <w:rPr>
          <w:lang w:val="en-GB"/>
        </w:rPr>
        <w:t>, electronic word of mouth proved to be more effective in prompting purchases by new customers compared to Facebook ads [</w:t>
      </w:r>
      <w:proofErr w:type="spellStart"/>
      <w:r w:rsidR="00DA2109">
        <w:rPr>
          <w:lang w:val="en-GB"/>
        </w:rPr>
        <w:t>Vinerean</w:t>
      </w:r>
      <w:proofErr w:type="spellEnd"/>
      <w:r w:rsidR="00DA2109">
        <w:rPr>
          <w:lang w:val="en-GB"/>
        </w:rPr>
        <w:t xml:space="preserve">, 2017]. She </w:t>
      </w:r>
      <w:r w:rsidR="00233BDA">
        <w:rPr>
          <w:lang w:val="en-GB"/>
        </w:rPr>
        <w:t>suggests</w:t>
      </w:r>
      <w:r w:rsidR="00DA2109">
        <w:rPr>
          <w:lang w:val="en-GB"/>
        </w:rPr>
        <w:t xml:space="preserve"> corporations utilise this by </w:t>
      </w:r>
      <w:r w:rsidR="00380A6B">
        <w:rPr>
          <w:lang w:val="en-GB"/>
        </w:rPr>
        <w:t>proactively encouraging consumers to share</w:t>
      </w:r>
      <w:r w:rsidR="00233BDA">
        <w:rPr>
          <w:lang w:val="en-GB"/>
        </w:rPr>
        <w:t xml:space="preserve"> [</w:t>
      </w:r>
      <w:proofErr w:type="spellStart"/>
      <w:r w:rsidR="00233BDA">
        <w:rPr>
          <w:lang w:val="en-GB"/>
        </w:rPr>
        <w:t>Vinerean</w:t>
      </w:r>
      <w:proofErr w:type="spellEnd"/>
      <w:r w:rsidR="00233BDA">
        <w:rPr>
          <w:lang w:val="en-GB"/>
        </w:rPr>
        <w:t>, 2017]</w:t>
      </w:r>
      <w:r w:rsidR="00380A6B">
        <w:rPr>
          <w:lang w:val="en-GB"/>
        </w:rPr>
        <w:t xml:space="preserve">. Social media also enables consumers to get involved in shaping the form which products and services take. Social media enables companies to carry out online polls to choose the name or design of certain products or even hold special competition allowing consumers to be involved in the design of a product. Such initiatives make consumers more invested in brands. </w:t>
      </w:r>
    </w:p>
    <w:p w:rsidR="00F3371F" w:rsidRDefault="00233BDA" w:rsidP="007D378F">
      <w:pPr>
        <w:rPr>
          <w:lang w:val="en-GB"/>
        </w:rPr>
      </w:pPr>
      <w:r>
        <w:rPr>
          <w:lang w:val="en-GB"/>
        </w:rPr>
        <w:t xml:space="preserve">To conclude, this report has demonstrated how modern technologies and social media </w:t>
      </w:r>
      <w:proofErr w:type="gramStart"/>
      <w:r>
        <w:rPr>
          <w:lang w:val="en-GB"/>
        </w:rPr>
        <w:t>in particular can</w:t>
      </w:r>
      <w:proofErr w:type="gramEnd"/>
      <w:r>
        <w:rPr>
          <w:lang w:val="en-GB"/>
        </w:rPr>
        <w:t xml:space="preserve"> contribute to facilitating co</w:t>
      </w:r>
      <w:r w:rsidR="00F3371F">
        <w:rPr>
          <w:lang w:val="en-GB"/>
        </w:rPr>
        <w:t>mmunication in the workplace, as well as providing a means of stress relief,</w:t>
      </w:r>
      <w:r>
        <w:rPr>
          <w:lang w:val="en-GB"/>
        </w:rPr>
        <w:t xml:space="preserve"> create a healthy and productive work environment. </w:t>
      </w:r>
      <w:r w:rsidR="00F3371F">
        <w:rPr>
          <w:lang w:val="en-GB"/>
        </w:rPr>
        <w:t>This report has also explored how social media can prove to be effective in marketing and information gathering through marketing trends such as electronic word of mouth, influencer marketing, and facilitating communication between corporations between consumers and corporations, making them more aware of their consumers interests, needs and desires, information used in the creation and improvement of products.</w:t>
      </w:r>
    </w:p>
    <w:p w:rsidR="00F3371F" w:rsidRDefault="00F3371F" w:rsidP="007D378F">
      <w:pPr>
        <w:rPr>
          <w:lang w:val="en-GB"/>
        </w:rPr>
      </w:pPr>
    </w:p>
    <w:p w:rsidR="00F3371F" w:rsidRDefault="00F3371F" w:rsidP="007D378F">
      <w:pPr>
        <w:rPr>
          <w:lang w:val="en-GB"/>
        </w:rPr>
      </w:pPr>
    </w:p>
    <w:p w:rsidR="00F3371F" w:rsidRDefault="00F3371F" w:rsidP="007D378F">
      <w:pPr>
        <w:rPr>
          <w:lang w:val="en-GB"/>
        </w:rPr>
      </w:pPr>
    </w:p>
    <w:p w:rsidR="00F3371F" w:rsidRDefault="00F3371F" w:rsidP="007D378F">
      <w:pPr>
        <w:rPr>
          <w:lang w:val="en-GB"/>
        </w:rPr>
      </w:pPr>
    </w:p>
    <w:p w:rsidR="00F3371F" w:rsidRDefault="00F3371F" w:rsidP="007D378F">
      <w:pPr>
        <w:rPr>
          <w:lang w:val="en-GB"/>
        </w:rPr>
      </w:pPr>
    </w:p>
    <w:p w:rsidR="00F3371F" w:rsidRDefault="00F3371F" w:rsidP="007D378F">
      <w:pPr>
        <w:rPr>
          <w:lang w:val="en-GB"/>
        </w:rPr>
      </w:pPr>
    </w:p>
    <w:p w:rsidR="00F3371F" w:rsidRDefault="00F3371F" w:rsidP="007D378F">
      <w:pPr>
        <w:rPr>
          <w:lang w:val="en-GB"/>
        </w:rPr>
      </w:pPr>
    </w:p>
    <w:p w:rsidR="00F3371F" w:rsidRDefault="00F3371F" w:rsidP="007D378F">
      <w:pPr>
        <w:rPr>
          <w:lang w:val="en-GB"/>
        </w:rPr>
      </w:pPr>
    </w:p>
    <w:p w:rsidR="00C5390C" w:rsidRDefault="00C5390C" w:rsidP="007D378F">
      <w:pPr>
        <w:rPr>
          <w:b/>
          <w:lang w:val="en-GB"/>
        </w:rPr>
      </w:pPr>
    </w:p>
    <w:p w:rsidR="00C5390C" w:rsidRDefault="00C5390C" w:rsidP="007D378F">
      <w:pPr>
        <w:rPr>
          <w:b/>
          <w:lang w:val="en-GB"/>
        </w:rPr>
      </w:pPr>
    </w:p>
    <w:p w:rsidR="00C5390C" w:rsidRDefault="00C5390C" w:rsidP="007D378F">
      <w:pPr>
        <w:rPr>
          <w:b/>
          <w:lang w:val="en-GB"/>
        </w:rPr>
      </w:pPr>
    </w:p>
    <w:p w:rsidR="00C5390C" w:rsidRDefault="00C5390C" w:rsidP="007D378F">
      <w:pPr>
        <w:rPr>
          <w:b/>
          <w:lang w:val="en-GB"/>
        </w:rPr>
      </w:pPr>
    </w:p>
    <w:p w:rsidR="00F3371F" w:rsidRPr="00C5390C" w:rsidRDefault="00F3371F" w:rsidP="007D378F">
      <w:pPr>
        <w:rPr>
          <w:b/>
          <w:lang w:val="en-GB"/>
        </w:rPr>
      </w:pPr>
      <w:bookmarkStart w:id="0" w:name="_GoBack"/>
      <w:bookmarkEnd w:id="0"/>
      <w:r w:rsidRPr="00C5390C">
        <w:rPr>
          <w:b/>
          <w:lang w:val="en-GB"/>
        </w:rPr>
        <w:t>References</w:t>
      </w:r>
    </w:p>
    <w:p w:rsidR="00C5390C" w:rsidRDefault="00C5390C" w:rsidP="007D378F">
      <w:pPr>
        <w:rPr>
          <w:lang w:val="en-GB"/>
        </w:rPr>
      </w:pPr>
      <w:r>
        <w:rPr>
          <w:lang w:val="en-GB"/>
        </w:rPr>
        <w:t xml:space="preserve"> </w:t>
      </w:r>
      <w:proofErr w:type="spellStart"/>
      <w:r w:rsidRPr="00F3371F">
        <w:rPr>
          <w:lang w:val="en-GB"/>
        </w:rPr>
        <w:t>Efron</w:t>
      </w:r>
      <w:proofErr w:type="spellEnd"/>
      <w:r w:rsidRPr="00F3371F">
        <w:rPr>
          <w:lang w:val="en-GB"/>
        </w:rPr>
        <w:t xml:space="preserve">, J. (2017). How Technology can transform workplace humanity. [online] </w:t>
      </w:r>
      <w:r w:rsidRPr="00C5390C">
        <w:rPr>
          <w:i/>
          <w:lang w:val="en-GB"/>
        </w:rPr>
        <w:t>Forbes</w:t>
      </w:r>
      <w:r w:rsidRPr="00F3371F">
        <w:rPr>
          <w:lang w:val="en-GB"/>
        </w:rPr>
        <w:t>. Available at: https://www.forbes.com/sites/louisefron/2017/12/03/how-technology-can-transform-workplace-humanity/#442a68422f00. [Accessed</w:t>
      </w:r>
      <w:r>
        <w:rPr>
          <w:lang w:val="en-GB"/>
        </w:rPr>
        <w:t xml:space="preserve"> 8/1/2017]</w:t>
      </w:r>
    </w:p>
    <w:p w:rsidR="00C5390C" w:rsidRDefault="00C5390C" w:rsidP="007D378F">
      <w:pPr>
        <w:rPr>
          <w:lang w:val="en-GB"/>
        </w:rPr>
      </w:pPr>
      <w:r w:rsidRPr="00F3371F">
        <w:rPr>
          <w:lang w:val="en-GB"/>
        </w:rPr>
        <w:t xml:space="preserve">Holmes, R. (2015). Why Businesses Can’t Survive Without Social Media. [online]. </w:t>
      </w:r>
      <w:r w:rsidRPr="00C5390C">
        <w:rPr>
          <w:i/>
          <w:lang w:val="en-GB"/>
        </w:rPr>
        <w:t>Fortune</w:t>
      </w:r>
      <w:r w:rsidRPr="00F3371F">
        <w:rPr>
          <w:lang w:val="en-GB"/>
        </w:rPr>
        <w:t>. Available at: http://fortune.com/2015/11/18/businesses-cant-survive-social-media/. [Accessed</w:t>
      </w:r>
      <w:r>
        <w:rPr>
          <w:lang w:val="en-GB"/>
        </w:rPr>
        <w:t xml:space="preserve"> 8/1/2017]</w:t>
      </w:r>
    </w:p>
    <w:p w:rsidR="00C5390C" w:rsidRDefault="00C5390C" w:rsidP="007D378F">
      <w:pPr>
        <w:rPr>
          <w:lang w:val="en-GB"/>
        </w:rPr>
      </w:pPr>
      <w:proofErr w:type="spellStart"/>
      <w:r>
        <w:rPr>
          <w:lang w:val="en-GB"/>
        </w:rPr>
        <w:t>Vinerean</w:t>
      </w:r>
      <w:proofErr w:type="spellEnd"/>
      <w:r>
        <w:rPr>
          <w:lang w:val="en-GB"/>
        </w:rPr>
        <w:t xml:space="preserve">, S. (2017). The Importance of Strategic Social Media Marketing. </w:t>
      </w:r>
      <w:r w:rsidRPr="00C5390C">
        <w:rPr>
          <w:i/>
          <w:lang w:val="en-GB"/>
        </w:rPr>
        <w:t>Expert Journal of Marketing</w:t>
      </w:r>
      <w:r>
        <w:rPr>
          <w:lang w:val="en-GB"/>
        </w:rPr>
        <w:t>, Vol. 5(1), pp.28-35.</w:t>
      </w:r>
    </w:p>
    <w:p w:rsidR="00C5390C" w:rsidRDefault="00C5390C" w:rsidP="007D378F">
      <w:pPr>
        <w:rPr>
          <w:lang w:val="en-GB"/>
        </w:rPr>
      </w:pPr>
      <w:r w:rsidRPr="00F3371F">
        <w:rPr>
          <w:lang w:val="en-GB"/>
        </w:rPr>
        <w:t xml:space="preserve">Widen, S. (2017). How Technology Impacts Work Culture. [online]. </w:t>
      </w:r>
      <w:r w:rsidRPr="00C5390C">
        <w:rPr>
          <w:i/>
          <w:lang w:val="en-GB"/>
        </w:rPr>
        <w:t>Forbes</w:t>
      </w:r>
      <w:r w:rsidRPr="00F3371F">
        <w:rPr>
          <w:lang w:val="en-GB"/>
        </w:rPr>
        <w:t>. Available at: https://www.forbes.com/sites/forbesagencycouncil/2017/10/05/how-technology-impacts-work-culture/2/#4d904ec4668e. [Accessed</w:t>
      </w:r>
      <w:r>
        <w:rPr>
          <w:lang w:val="en-GB"/>
        </w:rPr>
        <w:t xml:space="preserve"> 8/1/2017]</w:t>
      </w:r>
    </w:p>
    <w:p w:rsidR="007D378F" w:rsidRDefault="007D378F" w:rsidP="00C653CE">
      <w:pPr>
        <w:rPr>
          <w:lang w:val="en-GB"/>
        </w:rPr>
      </w:pPr>
    </w:p>
    <w:p w:rsidR="001B1647" w:rsidRDefault="001B1647" w:rsidP="00C653CE">
      <w:pPr>
        <w:rPr>
          <w:lang w:val="en-GB"/>
        </w:rPr>
      </w:pPr>
    </w:p>
    <w:p w:rsidR="001B1647" w:rsidRDefault="001B1647" w:rsidP="00C653CE">
      <w:pPr>
        <w:rPr>
          <w:lang w:val="en-GB"/>
        </w:rPr>
      </w:pPr>
    </w:p>
    <w:p w:rsidR="001B1647" w:rsidRDefault="001B1647" w:rsidP="00C653CE">
      <w:pPr>
        <w:rPr>
          <w:lang w:val="en-GB"/>
        </w:rPr>
      </w:pPr>
    </w:p>
    <w:p w:rsidR="001B1647" w:rsidRDefault="001B1647" w:rsidP="00C653CE">
      <w:pPr>
        <w:rPr>
          <w:lang w:val="en-GB"/>
        </w:rPr>
      </w:pPr>
    </w:p>
    <w:p w:rsidR="001B1647" w:rsidRDefault="001B1647" w:rsidP="00C653CE">
      <w:pPr>
        <w:rPr>
          <w:lang w:val="en-GB"/>
        </w:rPr>
      </w:pPr>
    </w:p>
    <w:p w:rsidR="001B1647" w:rsidRDefault="001B1647" w:rsidP="00C653CE">
      <w:pPr>
        <w:rPr>
          <w:lang w:val="en-GB"/>
        </w:rPr>
      </w:pPr>
    </w:p>
    <w:p w:rsidR="001B1647" w:rsidRDefault="001B1647" w:rsidP="00C653CE">
      <w:pPr>
        <w:rPr>
          <w:lang w:val="en-GB"/>
        </w:rPr>
      </w:pPr>
    </w:p>
    <w:p w:rsidR="001B1647" w:rsidRDefault="001B1647" w:rsidP="00C653CE">
      <w:pPr>
        <w:rPr>
          <w:lang w:val="en-GB"/>
        </w:rPr>
      </w:pPr>
    </w:p>
    <w:p w:rsidR="00C653CE" w:rsidRPr="00B16E2D" w:rsidRDefault="00B16E2D" w:rsidP="00C653CE">
      <w:pPr>
        <w:rPr>
          <w:lang w:val="en-GB"/>
        </w:rPr>
      </w:pPr>
      <w:r>
        <w:rPr>
          <w:lang w:val="en-GB"/>
        </w:rPr>
        <w:t xml:space="preserve"> </w:t>
      </w:r>
    </w:p>
    <w:sectPr w:rsidR="00C653CE" w:rsidRPr="00B16E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26909"/>
    <w:multiLevelType w:val="hybridMultilevel"/>
    <w:tmpl w:val="0EB8FDB0"/>
    <w:lvl w:ilvl="0" w:tplc="049E807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F355C4B"/>
    <w:multiLevelType w:val="hybridMultilevel"/>
    <w:tmpl w:val="DC4618D4"/>
    <w:lvl w:ilvl="0" w:tplc="509E4AD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CC8096F"/>
    <w:multiLevelType w:val="hybridMultilevel"/>
    <w:tmpl w:val="62249A62"/>
    <w:lvl w:ilvl="0" w:tplc="A2984BD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3CE"/>
    <w:rsid w:val="000A299D"/>
    <w:rsid w:val="000A4F10"/>
    <w:rsid w:val="000E2A40"/>
    <w:rsid w:val="001B1647"/>
    <w:rsid w:val="00202C39"/>
    <w:rsid w:val="00233BDA"/>
    <w:rsid w:val="00380A6B"/>
    <w:rsid w:val="00435206"/>
    <w:rsid w:val="00560640"/>
    <w:rsid w:val="007D378F"/>
    <w:rsid w:val="008744E5"/>
    <w:rsid w:val="008A7C5E"/>
    <w:rsid w:val="009A1302"/>
    <w:rsid w:val="00A87854"/>
    <w:rsid w:val="00B16E2D"/>
    <w:rsid w:val="00B4524D"/>
    <w:rsid w:val="00B55E68"/>
    <w:rsid w:val="00B856A1"/>
    <w:rsid w:val="00C5390C"/>
    <w:rsid w:val="00C653CE"/>
    <w:rsid w:val="00C72216"/>
    <w:rsid w:val="00DA2109"/>
    <w:rsid w:val="00F3371F"/>
    <w:rsid w:val="00FA7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0A386"/>
  <w15:chartTrackingRefBased/>
  <w15:docId w15:val="{ACABBD3D-38BE-4953-BBCC-631A83CDD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4E5"/>
    <w:pPr>
      <w:ind w:left="720"/>
      <w:contextualSpacing/>
    </w:pPr>
  </w:style>
  <w:style w:type="paragraph" w:customStyle="1" w:styleId="Default">
    <w:name w:val="Default"/>
    <w:rsid w:val="000E2A40"/>
    <w:pPr>
      <w:autoSpaceDE w:val="0"/>
      <w:autoSpaceDN w:val="0"/>
      <w:adjustRightInd w:val="0"/>
      <w:spacing w:after="0" w:line="240" w:lineRule="auto"/>
    </w:pPr>
    <w:rPr>
      <w:rFonts w:ascii="Times New Roman" w:hAnsi="Times New Roman" w:cs="Times New Roman"/>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4</Pages>
  <Words>1148</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Mukenge, Megane</dc:creator>
  <cp:keywords/>
  <dc:description/>
  <cp:lastModifiedBy>Mukenge, Megane</cp:lastModifiedBy>
  <cp:revision>2</cp:revision>
  <dcterms:created xsi:type="dcterms:W3CDTF">2018-01-11T23:55:00Z</dcterms:created>
  <dcterms:modified xsi:type="dcterms:W3CDTF">2018-01-12T14:23:00Z</dcterms:modified>
</cp:coreProperties>
</file>