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A3AB60" w14:textId="77777777" w:rsidR="00FE23EC" w:rsidRDefault="00FE23EC" w:rsidP="00F860A2">
      <w:pPr>
        <w:jc w:val="center"/>
      </w:pPr>
    </w:p>
    <w:p w14:paraId="68F28094" w14:textId="77777777" w:rsidR="00FE23EC" w:rsidRDefault="00FE23EC" w:rsidP="00F860A2">
      <w:pPr>
        <w:jc w:val="center"/>
      </w:pPr>
    </w:p>
    <w:p w14:paraId="19B40CA3" w14:textId="77777777" w:rsidR="00FE23EC" w:rsidRPr="000C7266" w:rsidRDefault="00FE23EC" w:rsidP="00FE23EC">
      <w:pPr>
        <w:rPr>
          <w:rFonts w:eastAsia="Times New Roman" w:cs="Times New Roman"/>
          <w:b/>
          <w:sz w:val="40"/>
          <w:szCs w:val="40"/>
          <w:lang w:val="en-IN" w:eastAsia="en-IN"/>
        </w:rPr>
      </w:pPr>
      <w:r w:rsidRPr="000C7266">
        <w:rPr>
          <w:rFonts w:eastAsia="Times New Roman" w:cs="Times New Roman"/>
          <w:b/>
          <w:sz w:val="40"/>
          <w:szCs w:val="40"/>
          <w:lang w:val="en-IN" w:eastAsia="en-IN"/>
        </w:rPr>
        <w:t>University of Wales Trinity Saint David London</w:t>
      </w:r>
    </w:p>
    <w:p w14:paraId="2B558BD4" w14:textId="77777777" w:rsidR="00FE23EC" w:rsidRDefault="00FE23EC" w:rsidP="00FE23EC">
      <w:pPr>
        <w:jc w:val="center"/>
        <w:rPr>
          <w:b/>
          <w:bCs/>
          <w:sz w:val="44"/>
          <w:szCs w:val="40"/>
        </w:rPr>
      </w:pPr>
    </w:p>
    <w:p w14:paraId="376BF0E4" w14:textId="35EE21E5" w:rsidR="00FE23EC" w:rsidRPr="00FE23EC" w:rsidRDefault="00FE23EC" w:rsidP="00FE23EC">
      <w:pPr>
        <w:rPr>
          <w:b/>
          <w:sz w:val="30"/>
          <w:szCs w:val="30"/>
        </w:rPr>
      </w:pPr>
      <w:r w:rsidRPr="00FE23EC">
        <w:rPr>
          <w:b/>
          <w:bCs/>
          <w:sz w:val="30"/>
          <w:szCs w:val="30"/>
        </w:rPr>
        <w:t>BMSK6005</w:t>
      </w:r>
      <w:r w:rsidRPr="00FE23EC">
        <w:rPr>
          <w:b/>
          <w:bCs/>
          <w:sz w:val="30"/>
          <w:szCs w:val="30"/>
        </w:rPr>
        <w:t xml:space="preserve"> </w:t>
      </w:r>
      <w:r w:rsidRPr="00FE23EC">
        <w:rPr>
          <w:b/>
          <w:sz w:val="30"/>
          <w:szCs w:val="30"/>
        </w:rPr>
        <w:t>Coaching and mentoring skills for the workplace</w:t>
      </w:r>
    </w:p>
    <w:p w14:paraId="245D3C05" w14:textId="77777777" w:rsidR="00FE23EC" w:rsidRDefault="00FE23EC" w:rsidP="00FE23EC">
      <w:pPr>
        <w:rPr>
          <w:rFonts w:cs="Times New Roman"/>
          <w:b/>
          <w:bCs/>
          <w:sz w:val="40"/>
          <w:szCs w:val="40"/>
          <w:shd w:val="clear" w:color="auto" w:fill="FFFFFF"/>
        </w:rPr>
      </w:pPr>
    </w:p>
    <w:p w14:paraId="27D442E4" w14:textId="77777777" w:rsidR="00FE23EC" w:rsidRPr="003460F4" w:rsidRDefault="00FE23EC" w:rsidP="00FE23EC">
      <w:pPr>
        <w:ind w:left="720"/>
        <w:rPr>
          <w:rFonts w:cs="Times New Roman"/>
          <w:b/>
          <w:bCs/>
          <w:sz w:val="36"/>
          <w:szCs w:val="36"/>
          <w:shd w:val="clear" w:color="auto" w:fill="FFFFFF"/>
        </w:rPr>
      </w:pPr>
      <w:r w:rsidRPr="003460F4">
        <w:rPr>
          <w:rFonts w:cs="Times New Roman"/>
          <w:b/>
          <w:bCs/>
          <w:sz w:val="36"/>
          <w:szCs w:val="36"/>
          <w:shd w:val="clear" w:color="auto" w:fill="FFFFFF"/>
        </w:rPr>
        <w:t xml:space="preserve">Student’s Name: </w:t>
      </w:r>
      <w:proofErr w:type="spellStart"/>
      <w:r w:rsidRPr="003460F4">
        <w:rPr>
          <w:rFonts w:eastAsia="Times New Roman" w:cs="Times New Roman"/>
          <w:b/>
          <w:color w:val="222222"/>
          <w:sz w:val="36"/>
          <w:szCs w:val="36"/>
        </w:rPr>
        <w:t>Mamunur</w:t>
      </w:r>
      <w:proofErr w:type="spellEnd"/>
      <w:r w:rsidRPr="003460F4">
        <w:rPr>
          <w:rFonts w:eastAsia="Times New Roman" w:cs="Times New Roman"/>
          <w:b/>
          <w:color w:val="222222"/>
          <w:sz w:val="36"/>
          <w:szCs w:val="36"/>
        </w:rPr>
        <w:t xml:space="preserve"> Rashid </w:t>
      </w:r>
      <w:proofErr w:type="spellStart"/>
      <w:r w:rsidRPr="003460F4">
        <w:rPr>
          <w:rFonts w:eastAsia="Times New Roman" w:cs="Times New Roman"/>
          <w:b/>
          <w:color w:val="222222"/>
          <w:sz w:val="36"/>
          <w:szCs w:val="36"/>
        </w:rPr>
        <w:t>Chowdhury</w:t>
      </w:r>
      <w:proofErr w:type="spellEnd"/>
    </w:p>
    <w:p w14:paraId="1516EBB7" w14:textId="77777777" w:rsidR="00FE23EC" w:rsidRDefault="00FE23EC" w:rsidP="00FE23EC">
      <w:pPr>
        <w:rPr>
          <w:rFonts w:cs="Times New Roman"/>
          <w:b/>
          <w:bCs/>
          <w:sz w:val="40"/>
          <w:szCs w:val="40"/>
          <w:shd w:val="clear" w:color="auto" w:fill="FFFFFF"/>
        </w:rPr>
      </w:pPr>
      <w:r>
        <w:rPr>
          <w:rFonts w:cs="Times New Roman"/>
          <w:b/>
          <w:bCs/>
          <w:sz w:val="40"/>
          <w:szCs w:val="40"/>
          <w:shd w:val="clear" w:color="auto" w:fill="FFFFFF"/>
        </w:rPr>
        <w:tab/>
      </w:r>
      <w:r>
        <w:rPr>
          <w:rFonts w:cs="Times New Roman"/>
          <w:b/>
          <w:bCs/>
          <w:sz w:val="40"/>
          <w:szCs w:val="40"/>
          <w:shd w:val="clear" w:color="auto" w:fill="FFFFFF"/>
        </w:rPr>
        <w:tab/>
      </w:r>
      <w:r>
        <w:rPr>
          <w:rFonts w:cs="Times New Roman"/>
          <w:b/>
          <w:bCs/>
          <w:sz w:val="40"/>
          <w:szCs w:val="40"/>
          <w:shd w:val="clear" w:color="auto" w:fill="FFFFFF"/>
        </w:rPr>
        <w:tab/>
        <w:t xml:space="preserve"> </w:t>
      </w:r>
    </w:p>
    <w:p w14:paraId="2B5D7884" w14:textId="77777777" w:rsidR="00FE23EC" w:rsidRPr="00065CE2" w:rsidRDefault="00FE23EC" w:rsidP="00FE23EC">
      <w:pPr>
        <w:ind w:left="1440" w:firstLine="720"/>
        <w:rPr>
          <w:rFonts w:cs="Times New Roman"/>
          <w:b/>
          <w:bCs/>
          <w:sz w:val="40"/>
          <w:szCs w:val="40"/>
          <w:shd w:val="clear" w:color="auto" w:fill="FFFFFF"/>
        </w:rPr>
      </w:pPr>
      <w:r>
        <w:rPr>
          <w:rFonts w:cs="Times New Roman"/>
          <w:b/>
          <w:bCs/>
          <w:sz w:val="40"/>
          <w:szCs w:val="40"/>
          <w:shd w:val="clear" w:color="auto" w:fill="FFFFFF"/>
        </w:rPr>
        <w:t xml:space="preserve"> </w:t>
      </w:r>
      <w:r w:rsidRPr="00065CE2">
        <w:rPr>
          <w:rFonts w:cs="Times New Roman"/>
          <w:b/>
          <w:bCs/>
          <w:sz w:val="40"/>
          <w:szCs w:val="40"/>
          <w:shd w:val="clear" w:color="auto" w:fill="FFFFFF"/>
        </w:rPr>
        <w:t xml:space="preserve">Student’s ID: </w:t>
      </w:r>
      <w:r w:rsidRPr="00065CE2">
        <w:rPr>
          <w:rFonts w:eastAsia="Times New Roman" w:cs="Times New Roman"/>
          <w:b/>
          <w:color w:val="222222"/>
          <w:sz w:val="40"/>
          <w:szCs w:val="40"/>
          <w:highlight w:val="white"/>
        </w:rPr>
        <w:t>160</w:t>
      </w:r>
      <w:r>
        <w:rPr>
          <w:rFonts w:eastAsia="Times New Roman" w:cs="Times New Roman"/>
          <w:b/>
          <w:color w:val="222222"/>
          <w:sz w:val="40"/>
          <w:szCs w:val="40"/>
        </w:rPr>
        <w:t>4640</w:t>
      </w:r>
    </w:p>
    <w:p w14:paraId="5F1B89A3" w14:textId="77777777" w:rsidR="00FE23EC" w:rsidRPr="00024B45" w:rsidRDefault="00FE23EC" w:rsidP="00FE23EC">
      <w:pPr>
        <w:rPr>
          <w:rFonts w:cs="Times New Roman"/>
          <w:b/>
          <w:bCs/>
          <w:sz w:val="40"/>
          <w:szCs w:val="40"/>
          <w:shd w:val="clear" w:color="auto" w:fill="FFFFFF"/>
        </w:rPr>
      </w:pPr>
    </w:p>
    <w:p w14:paraId="3E7C2CF3" w14:textId="3EB705CC" w:rsidR="00FE23EC" w:rsidRDefault="00FE23EC" w:rsidP="00FE23EC">
      <w:pPr>
        <w:ind w:left="720"/>
        <w:rPr>
          <w:rFonts w:cs="Times New Roman"/>
          <w:b/>
          <w:bCs/>
          <w:sz w:val="40"/>
          <w:szCs w:val="40"/>
          <w:shd w:val="clear" w:color="auto" w:fill="FFFFFF"/>
        </w:rPr>
      </w:pPr>
      <w:r>
        <w:rPr>
          <w:rFonts w:cs="Times New Roman"/>
          <w:b/>
          <w:bCs/>
          <w:sz w:val="40"/>
          <w:szCs w:val="40"/>
          <w:shd w:val="clear" w:color="auto" w:fill="FFFFFF"/>
        </w:rPr>
        <w:t xml:space="preserve">       </w:t>
      </w:r>
      <w:r w:rsidRPr="00024B45">
        <w:rPr>
          <w:rFonts w:cs="Times New Roman"/>
          <w:b/>
          <w:bCs/>
          <w:sz w:val="40"/>
          <w:szCs w:val="40"/>
          <w:shd w:val="clear" w:color="auto" w:fill="FFFFFF"/>
        </w:rPr>
        <w:t>Lecturer’s Name:</w:t>
      </w:r>
      <w:r>
        <w:rPr>
          <w:rFonts w:cs="Times New Roman"/>
          <w:b/>
          <w:bCs/>
          <w:sz w:val="40"/>
          <w:szCs w:val="40"/>
          <w:shd w:val="clear" w:color="auto" w:fill="FFFFFF"/>
        </w:rPr>
        <w:t xml:space="preserve"> </w:t>
      </w:r>
      <w:r>
        <w:rPr>
          <w:rFonts w:cs="Times New Roman"/>
          <w:b/>
          <w:bCs/>
          <w:sz w:val="40"/>
          <w:szCs w:val="40"/>
          <w:shd w:val="clear" w:color="auto" w:fill="FFFFFF"/>
        </w:rPr>
        <w:t>Joanna Walsh</w:t>
      </w:r>
      <w:bookmarkStart w:id="0" w:name="_GoBack"/>
      <w:bookmarkEnd w:id="0"/>
    </w:p>
    <w:p w14:paraId="3A3B8D99" w14:textId="77777777" w:rsidR="00FE23EC" w:rsidRDefault="00FE23EC" w:rsidP="00F860A2">
      <w:pPr>
        <w:jc w:val="center"/>
      </w:pPr>
    </w:p>
    <w:p w14:paraId="614E23B9" w14:textId="5F2BA6F4" w:rsidR="00F860A2" w:rsidRPr="00A71CB4" w:rsidRDefault="00F860A2" w:rsidP="00F860A2"/>
    <w:p w14:paraId="28B0B5A2" w14:textId="1E34DD46" w:rsidR="00F860A2" w:rsidRPr="00A71CB4" w:rsidRDefault="00F860A2" w:rsidP="00F860A2"/>
    <w:p w14:paraId="6D197C9A" w14:textId="05CE064D" w:rsidR="00F860A2" w:rsidRPr="00A71CB4" w:rsidRDefault="00F860A2" w:rsidP="00F860A2"/>
    <w:p w14:paraId="4BD4703E" w14:textId="2FE2E42C" w:rsidR="00F860A2" w:rsidRPr="00A71CB4" w:rsidRDefault="00F860A2" w:rsidP="00F860A2"/>
    <w:p w14:paraId="2E584A2C" w14:textId="0C2239D4" w:rsidR="00F860A2" w:rsidRPr="00A71CB4" w:rsidRDefault="00F860A2" w:rsidP="00F860A2"/>
    <w:p w14:paraId="18112434" w14:textId="64A69C7B" w:rsidR="00F860A2" w:rsidRPr="00A71CB4" w:rsidRDefault="00F860A2" w:rsidP="00F860A2"/>
    <w:p w14:paraId="66CE005C" w14:textId="07F0B5EC" w:rsidR="00F860A2" w:rsidRPr="00A71CB4" w:rsidRDefault="00F860A2" w:rsidP="00F860A2"/>
    <w:p w14:paraId="387FD2CF" w14:textId="1AC73242" w:rsidR="00F860A2" w:rsidRPr="00A71CB4" w:rsidRDefault="00F860A2" w:rsidP="00F860A2"/>
    <w:p w14:paraId="66DFC665" w14:textId="31CB0847" w:rsidR="00F860A2" w:rsidRPr="00A71CB4" w:rsidRDefault="00F860A2" w:rsidP="00F860A2"/>
    <w:p w14:paraId="550961BC" w14:textId="63F7503F" w:rsidR="00F860A2" w:rsidRPr="00A71CB4" w:rsidRDefault="00F860A2" w:rsidP="00F860A2"/>
    <w:p w14:paraId="21CE70C2" w14:textId="07C87D39" w:rsidR="00F860A2" w:rsidRPr="00A71CB4" w:rsidRDefault="00F860A2" w:rsidP="00F860A2"/>
    <w:p w14:paraId="3178B6C5" w14:textId="7F086CD8" w:rsidR="00F860A2" w:rsidRPr="00A71CB4" w:rsidRDefault="00F860A2" w:rsidP="00F860A2"/>
    <w:p w14:paraId="01448D0A" w14:textId="3DE361C5" w:rsidR="00F860A2" w:rsidRPr="00A71CB4" w:rsidRDefault="00F860A2" w:rsidP="00F860A2"/>
    <w:p w14:paraId="572A91B1" w14:textId="1724116A" w:rsidR="00F860A2" w:rsidRPr="00A71CB4" w:rsidRDefault="00F860A2" w:rsidP="00F860A2"/>
    <w:p w14:paraId="5DBCC860" w14:textId="2E6005E9" w:rsidR="00F860A2" w:rsidRPr="00A71CB4" w:rsidRDefault="00F860A2" w:rsidP="00F860A2"/>
    <w:p w14:paraId="34CF78DD" w14:textId="165C7920" w:rsidR="00F860A2" w:rsidRPr="00A71CB4" w:rsidRDefault="00F860A2" w:rsidP="00F860A2"/>
    <w:p w14:paraId="749F74FF" w14:textId="24585991" w:rsidR="00F860A2" w:rsidRPr="00A71CB4" w:rsidRDefault="00F860A2" w:rsidP="00F860A2"/>
    <w:p w14:paraId="6C70DE20" w14:textId="41065248" w:rsidR="00F860A2" w:rsidRPr="00A71CB4" w:rsidRDefault="00F860A2" w:rsidP="00F860A2"/>
    <w:p w14:paraId="2A8F7A49" w14:textId="5D530C19" w:rsidR="00F860A2" w:rsidRPr="00A71CB4" w:rsidRDefault="00F860A2" w:rsidP="00F860A2"/>
    <w:p w14:paraId="56040328" w14:textId="72F9FAD5" w:rsidR="00F860A2" w:rsidRPr="00A71CB4" w:rsidRDefault="00F860A2" w:rsidP="00F860A2"/>
    <w:p w14:paraId="7B18AD65" w14:textId="7CC0EACF" w:rsidR="00F860A2" w:rsidRPr="00A71CB4" w:rsidRDefault="00F860A2" w:rsidP="00F860A2"/>
    <w:p w14:paraId="0FFCEF6E" w14:textId="7579F58C" w:rsidR="00F860A2" w:rsidRPr="00A71CB4" w:rsidRDefault="00F860A2" w:rsidP="00F860A2"/>
    <w:p w14:paraId="62CDEA9A" w14:textId="4891D6D4" w:rsidR="00F860A2" w:rsidRDefault="00F860A2" w:rsidP="00F860A2"/>
    <w:sdt>
      <w:sdtPr>
        <w:rPr>
          <w:rFonts w:ascii="Arial" w:eastAsiaTheme="minorHAnsi" w:hAnsi="Arial" w:cstheme="minorBidi"/>
          <w:color w:val="auto"/>
          <w:sz w:val="24"/>
          <w:szCs w:val="22"/>
          <w:lang w:val="en-GB"/>
        </w:rPr>
        <w:id w:val="917214814"/>
        <w:docPartObj>
          <w:docPartGallery w:val="Table of Contents"/>
          <w:docPartUnique/>
        </w:docPartObj>
      </w:sdtPr>
      <w:sdtEndPr>
        <w:rPr>
          <w:b/>
          <w:bCs/>
          <w:noProof/>
        </w:rPr>
      </w:sdtEndPr>
      <w:sdtContent>
        <w:p w14:paraId="6BE1F5C2" w14:textId="0F01C1DD" w:rsidR="00882403" w:rsidRDefault="00882403">
          <w:pPr>
            <w:pStyle w:val="TOCHeading"/>
          </w:pPr>
          <w:r>
            <w:t>Contents</w:t>
          </w:r>
        </w:p>
        <w:p w14:paraId="640AF7C1" w14:textId="10E4AC1F" w:rsidR="005922BC" w:rsidRDefault="00882403">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7055500" w:history="1">
            <w:r w:rsidR="005922BC" w:rsidRPr="00C13AE0">
              <w:rPr>
                <w:rStyle w:val="Hyperlink"/>
                <w:noProof/>
              </w:rPr>
              <w:t>Introduction</w:t>
            </w:r>
            <w:r w:rsidR="005922BC">
              <w:rPr>
                <w:noProof/>
                <w:webHidden/>
              </w:rPr>
              <w:tab/>
            </w:r>
            <w:r w:rsidR="005922BC">
              <w:rPr>
                <w:noProof/>
                <w:webHidden/>
              </w:rPr>
              <w:fldChar w:fldCharType="begin"/>
            </w:r>
            <w:r w:rsidR="005922BC">
              <w:rPr>
                <w:noProof/>
                <w:webHidden/>
              </w:rPr>
              <w:instrText xml:space="preserve"> PAGEREF _Toc17055500 \h </w:instrText>
            </w:r>
            <w:r w:rsidR="005922BC">
              <w:rPr>
                <w:noProof/>
                <w:webHidden/>
              </w:rPr>
            </w:r>
            <w:r w:rsidR="005922BC">
              <w:rPr>
                <w:noProof/>
                <w:webHidden/>
              </w:rPr>
              <w:fldChar w:fldCharType="separate"/>
            </w:r>
            <w:r w:rsidR="005922BC">
              <w:rPr>
                <w:noProof/>
                <w:webHidden/>
              </w:rPr>
              <w:t>3</w:t>
            </w:r>
            <w:r w:rsidR="005922BC">
              <w:rPr>
                <w:noProof/>
                <w:webHidden/>
              </w:rPr>
              <w:fldChar w:fldCharType="end"/>
            </w:r>
          </w:hyperlink>
        </w:p>
        <w:p w14:paraId="13CF8141" w14:textId="73E6CAC1" w:rsidR="005922BC" w:rsidRDefault="00FE23EC">
          <w:pPr>
            <w:pStyle w:val="TOC1"/>
            <w:tabs>
              <w:tab w:val="right" w:leader="dot" w:pos="9016"/>
            </w:tabs>
            <w:rPr>
              <w:rFonts w:asciiTheme="minorHAnsi" w:eastAsiaTheme="minorEastAsia" w:hAnsiTheme="minorHAnsi"/>
              <w:noProof/>
              <w:sz w:val="22"/>
              <w:lang w:eastAsia="en-GB"/>
            </w:rPr>
          </w:pPr>
          <w:hyperlink w:anchor="_Toc17055501" w:history="1">
            <w:r w:rsidR="005922BC" w:rsidRPr="00C13AE0">
              <w:rPr>
                <w:rStyle w:val="Hyperlink"/>
                <w:noProof/>
              </w:rPr>
              <w:t>Task 1</w:t>
            </w:r>
            <w:r w:rsidR="005922BC">
              <w:rPr>
                <w:noProof/>
                <w:webHidden/>
              </w:rPr>
              <w:tab/>
            </w:r>
            <w:r w:rsidR="005922BC">
              <w:rPr>
                <w:noProof/>
                <w:webHidden/>
              </w:rPr>
              <w:fldChar w:fldCharType="begin"/>
            </w:r>
            <w:r w:rsidR="005922BC">
              <w:rPr>
                <w:noProof/>
                <w:webHidden/>
              </w:rPr>
              <w:instrText xml:space="preserve"> PAGEREF _Toc17055501 \h </w:instrText>
            </w:r>
            <w:r w:rsidR="005922BC">
              <w:rPr>
                <w:noProof/>
                <w:webHidden/>
              </w:rPr>
            </w:r>
            <w:r w:rsidR="005922BC">
              <w:rPr>
                <w:noProof/>
                <w:webHidden/>
              </w:rPr>
              <w:fldChar w:fldCharType="separate"/>
            </w:r>
            <w:r w:rsidR="005922BC">
              <w:rPr>
                <w:noProof/>
                <w:webHidden/>
              </w:rPr>
              <w:t>4</w:t>
            </w:r>
            <w:r w:rsidR="005922BC">
              <w:rPr>
                <w:noProof/>
                <w:webHidden/>
              </w:rPr>
              <w:fldChar w:fldCharType="end"/>
            </w:r>
          </w:hyperlink>
        </w:p>
        <w:p w14:paraId="1A9E61CC" w14:textId="78A071F3" w:rsidR="005922BC" w:rsidRDefault="00FE23EC">
          <w:pPr>
            <w:pStyle w:val="TOC2"/>
            <w:tabs>
              <w:tab w:val="right" w:leader="dot" w:pos="9016"/>
            </w:tabs>
            <w:rPr>
              <w:rFonts w:asciiTheme="minorHAnsi" w:eastAsiaTheme="minorEastAsia" w:hAnsiTheme="minorHAnsi"/>
              <w:noProof/>
              <w:sz w:val="22"/>
              <w:lang w:eastAsia="en-GB"/>
            </w:rPr>
          </w:pPr>
          <w:hyperlink w:anchor="_Toc17055502" w:history="1">
            <w:r w:rsidR="005922BC" w:rsidRPr="00C13AE0">
              <w:rPr>
                <w:rStyle w:val="Hyperlink"/>
                <w:noProof/>
              </w:rPr>
              <w:t>Explain the purpose of coaching and mentoring skills in the workplace. Discuss the similarities and differences of coaching and mentoring activities</w:t>
            </w:r>
            <w:r w:rsidR="005922BC">
              <w:rPr>
                <w:noProof/>
                <w:webHidden/>
              </w:rPr>
              <w:tab/>
            </w:r>
            <w:r w:rsidR="005922BC">
              <w:rPr>
                <w:noProof/>
                <w:webHidden/>
              </w:rPr>
              <w:fldChar w:fldCharType="begin"/>
            </w:r>
            <w:r w:rsidR="005922BC">
              <w:rPr>
                <w:noProof/>
                <w:webHidden/>
              </w:rPr>
              <w:instrText xml:space="preserve"> PAGEREF _Toc17055502 \h </w:instrText>
            </w:r>
            <w:r w:rsidR="005922BC">
              <w:rPr>
                <w:noProof/>
                <w:webHidden/>
              </w:rPr>
            </w:r>
            <w:r w:rsidR="005922BC">
              <w:rPr>
                <w:noProof/>
                <w:webHidden/>
              </w:rPr>
              <w:fldChar w:fldCharType="separate"/>
            </w:r>
            <w:r w:rsidR="005922BC">
              <w:rPr>
                <w:noProof/>
                <w:webHidden/>
              </w:rPr>
              <w:t>4</w:t>
            </w:r>
            <w:r w:rsidR="005922BC">
              <w:rPr>
                <w:noProof/>
                <w:webHidden/>
              </w:rPr>
              <w:fldChar w:fldCharType="end"/>
            </w:r>
          </w:hyperlink>
        </w:p>
        <w:p w14:paraId="491A9804" w14:textId="66DDAF32" w:rsidR="005922BC" w:rsidRDefault="00FE23EC">
          <w:pPr>
            <w:pStyle w:val="TOC1"/>
            <w:tabs>
              <w:tab w:val="right" w:leader="dot" w:pos="9016"/>
            </w:tabs>
            <w:rPr>
              <w:rFonts w:asciiTheme="minorHAnsi" w:eastAsiaTheme="minorEastAsia" w:hAnsiTheme="minorHAnsi"/>
              <w:noProof/>
              <w:sz w:val="22"/>
              <w:lang w:eastAsia="en-GB"/>
            </w:rPr>
          </w:pPr>
          <w:hyperlink w:anchor="_Toc17055503" w:history="1">
            <w:r w:rsidR="005922BC" w:rsidRPr="00C13AE0">
              <w:rPr>
                <w:rStyle w:val="Hyperlink"/>
                <w:noProof/>
              </w:rPr>
              <w:t>Task 2</w:t>
            </w:r>
            <w:r w:rsidR="005922BC">
              <w:rPr>
                <w:noProof/>
                <w:webHidden/>
              </w:rPr>
              <w:tab/>
            </w:r>
            <w:r w:rsidR="005922BC">
              <w:rPr>
                <w:noProof/>
                <w:webHidden/>
              </w:rPr>
              <w:fldChar w:fldCharType="begin"/>
            </w:r>
            <w:r w:rsidR="005922BC">
              <w:rPr>
                <w:noProof/>
                <w:webHidden/>
              </w:rPr>
              <w:instrText xml:space="preserve"> PAGEREF _Toc17055503 \h </w:instrText>
            </w:r>
            <w:r w:rsidR="005922BC">
              <w:rPr>
                <w:noProof/>
                <w:webHidden/>
              </w:rPr>
            </w:r>
            <w:r w:rsidR="005922BC">
              <w:rPr>
                <w:noProof/>
                <w:webHidden/>
              </w:rPr>
              <w:fldChar w:fldCharType="separate"/>
            </w:r>
            <w:r w:rsidR="005922BC">
              <w:rPr>
                <w:noProof/>
                <w:webHidden/>
              </w:rPr>
              <w:t>10</w:t>
            </w:r>
            <w:r w:rsidR="005922BC">
              <w:rPr>
                <w:noProof/>
                <w:webHidden/>
              </w:rPr>
              <w:fldChar w:fldCharType="end"/>
            </w:r>
          </w:hyperlink>
        </w:p>
        <w:p w14:paraId="1C46A12E" w14:textId="0AB2299D" w:rsidR="005922BC" w:rsidRDefault="00FE23EC">
          <w:pPr>
            <w:pStyle w:val="TOC2"/>
            <w:tabs>
              <w:tab w:val="right" w:leader="dot" w:pos="9016"/>
            </w:tabs>
            <w:rPr>
              <w:rFonts w:asciiTheme="minorHAnsi" w:eastAsiaTheme="minorEastAsia" w:hAnsiTheme="minorHAnsi"/>
              <w:noProof/>
              <w:sz w:val="22"/>
              <w:lang w:eastAsia="en-GB"/>
            </w:rPr>
          </w:pPr>
          <w:hyperlink w:anchor="_Toc17055504" w:history="1">
            <w:r w:rsidR="005922BC" w:rsidRPr="00C13AE0">
              <w:rPr>
                <w:rStyle w:val="Hyperlink"/>
                <w:noProof/>
              </w:rPr>
              <w:t>Using a defined model of coaching and mentoring, critically evaluate its benefits for developing individuals’ workplace effectiveness</w:t>
            </w:r>
            <w:r w:rsidR="005922BC">
              <w:rPr>
                <w:noProof/>
                <w:webHidden/>
              </w:rPr>
              <w:tab/>
            </w:r>
            <w:r w:rsidR="005922BC">
              <w:rPr>
                <w:noProof/>
                <w:webHidden/>
              </w:rPr>
              <w:fldChar w:fldCharType="begin"/>
            </w:r>
            <w:r w:rsidR="005922BC">
              <w:rPr>
                <w:noProof/>
                <w:webHidden/>
              </w:rPr>
              <w:instrText xml:space="preserve"> PAGEREF _Toc17055504 \h </w:instrText>
            </w:r>
            <w:r w:rsidR="005922BC">
              <w:rPr>
                <w:noProof/>
                <w:webHidden/>
              </w:rPr>
            </w:r>
            <w:r w:rsidR="005922BC">
              <w:rPr>
                <w:noProof/>
                <w:webHidden/>
              </w:rPr>
              <w:fldChar w:fldCharType="separate"/>
            </w:r>
            <w:r w:rsidR="005922BC">
              <w:rPr>
                <w:noProof/>
                <w:webHidden/>
              </w:rPr>
              <w:t>10</w:t>
            </w:r>
            <w:r w:rsidR="005922BC">
              <w:rPr>
                <w:noProof/>
                <w:webHidden/>
              </w:rPr>
              <w:fldChar w:fldCharType="end"/>
            </w:r>
          </w:hyperlink>
        </w:p>
        <w:p w14:paraId="5CA21F60" w14:textId="698540C0" w:rsidR="005922BC" w:rsidRDefault="00FE23EC">
          <w:pPr>
            <w:pStyle w:val="TOC1"/>
            <w:tabs>
              <w:tab w:val="right" w:leader="dot" w:pos="9016"/>
            </w:tabs>
            <w:rPr>
              <w:rFonts w:asciiTheme="minorHAnsi" w:eastAsiaTheme="minorEastAsia" w:hAnsiTheme="minorHAnsi"/>
              <w:noProof/>
              <w:sz w:val="22"/>
              <w:lang w:eastAsia="en-GB"/>
            </w:rPr>
          </w:pPr>
          <w:hyperlink w:anchor="_Toc17055505" w:history="1">
            <w:r w:rsidR="005922BC" w:rsidRPr="00C13AE0">
              <w:rPr>
                <w:rStyle w:val="Hyperlink"/>
                <w:noProof/>
              </w:rPr>
              <w:t>Task 3</w:t>
            </w:r>
            <w:r w:rsidR="005922BC">
              <w:rPr>
                <w:noProof/>
                <w:webHidden/>
              </w:rPr>
              <w:tab/>
            </w:r>
            <w:r w:rsidR="005922BC">
              <w:rPr>
                <w:noProof/>
                <w:webHidden/>
              </w:rPr>
              <w:fldChar w:fldCharType="begin"/>
            </w:r>
            <w:r w:rsidR="005922BC">
              <w:rPr>
                <w:noProof/>
                <w:webHidden/>
              </w:rPr>
              <w:instrText xml:space="preserve"> PAGEREF _Toc17055505 \h </w:instrText>
            </w:r>
            <w:r w:rsidR="005922BC">
              <w:rPr>
                <w:noProof/>
                <w:webHidden/>
              </w:rPr>
            </w:r>
            <w:r w:rsidR="005922BC">
              <w:rPr>
                <w:noProof/>
                <w:webHidden/>
              </w:rPr>
              <w:fldChar w:fldCharType="separate"/>
            </w:r>
            <w:r w:rsidR="005922BC">
              <w:rPr>
                <w:noProof/>
                <w:webHidden/>
              </w:rPr>
              <w:t>17</w:t>
            </w:r>
            <w:r w:rsidR="005922BC">
              <w:rPr>
                <w:noProof/>
                <w:webHidden/>
              </w:rPr>
              <w:fldChar w:fldCharType="end"/>
            </w:r>
          </w:hyperlink>
        </w:p>
        <w:p w14:paraId="529A9285" w14:textId="3BAC59E7" w:rsidR="005922BC" w:rsidRDefault="00FE23EC">
          <w:pPr>
            <w:pStyle w:val="TOC2"/>
            <w:tabs>
              <w:tab w:val="right" w:leader="dot" w:pos="9016"/>
            </w:tabs>
            <w:rPr>
              <w:rFonts w:asciiTheme="minorHAnsi" w:eastAsiaTheme="minorEastAsia" w:hAnsiTheme="minorHAnsi"/>
              <w:noProof/>
              <w:sz w:val="22"/>
              <w:lang w:eastAsia="en-GB"/>
            </w:rPr>
          </w:pPr>
          <w:hyperlink w:anchor="_Toc17055506" w:history="1">
            <w:r w:rsidR="005922BC" w:rsidRPr="00C13AE0">
              <w:rPr>
                <w:rStyle w:val="Hyperlink"/>
                <w:noProof/>
              </w:rPr>
              <w:t>Critically explore the knowledge, skills, attitude and behaviours needed by an effective workplace coach or mentor</w:t>
            </w:r>
            <w:r w:rsidR="005922BC">
              <w:rPr>
                <w:noProof/>
                <w:webHidden/>
              </w:rPr>
              <w:tab/>
            </w:r>
            <w:r w:rsidR="005922BC">
              <w:rPr>
                <w:noProof/>
                <w:webHidden/>
              </w:rPr>
              <w:fldChar w:fldCharType="begin"/>
            </w:r>
            <w:r w:rsidR="005922BC">
              <w:rPr>
                <w:noProof/>
                <w:webHidden/>
              </w:rPr>
              <w:instrText xml:space="preserve"> PAGEREF _Toc17055506 \h </w:instrText>
            </w:r>
            <w:r w:rsidR="005922BC">
              <w:rPr>
                <w:noProof/>
                <w:webHidden/>
              </w:rPr>
            </w:r>
            <w:r w:rsidR="005922BC">
              <w:rPr>
                <w:noProof/>
                <w:webHidden/>
              </w:rPr>
              <w:fldChar w:fldCharType="separate"/>
            </w:r>
            <w:r w:rsidR="005922BC">
              <w:rPr>
                <w:noProof/>
                <w:webHidden/>
              </w:rPr>
              <w:t>17</w:t>
            </w:r>
            <w:r w:rsidR="005922BC">
              <w:rPr>
                <w:noProof/>
                <w:webHidden/>
              </w:rPr>
              <w:fldChar w:fldCharType="end"/>
            </w:r>
          </w:hyperlink>
        </w:p>
        <w:p w14:paraId="0EF3E0B2" w14:textId="5942A7FB" w:rsidR="005922BC" w:rsidRDefault="00FE23EC">
          <w:pPr>
            <w:pStyle w:val="TOC1"/>
            <w:tabs>
              <w:tab w:val="right" w:leader="dot" w:pos="9016"/>
            </w:tabs>
            <w:rPr>
              <w:rFonts w:asciiTheme="minorHAnsi" w:eastAsiaTheme="minorEastAsia" w:hAnsiTheme="minorHAnsi"/>
              <w:noProof/>
              <w:sz w:val="22"/>
              <w:lang w:eastAsia="en-GB"/>
            </w:rPr>
          </w:pPr>
          <w:hyperlink w:anchor="_Toc17055507" w:history="1">
            <w:r w:rsidR="005922BC" w:rsidRPr="00C13AE0">
              <w:rPr>
                <w:rStyle w:val="Hyperlink"/>
                <w:noProof/>
              </w:rPr>
              <w:t>Conclusion</w:t>
            </w:r>
            <w:r w:rsidR="005922BC">
              <w:rPr>
                <w:noProof/>
                <w:webHidden/>
              </w:rPr>
              <w:tab/>
            </w:r>
            <w:r w:rsidR="005922BC">
              <w:rPr>
                <w:noProof/>
                <w:webHidden/>
              </w:rPr>
              <w:fldChar w:fldCharType="begin"/>
            </w:r>
            <w:r w:rsidR="005922BC">
              <w:rPr>
                <w:noProof/>
                <w:webHidden/>
              </w:rPr>
              <w:instrText xml:space="preserve"> PAGEREF _Toc17055507 \h </w:instrText>
            </w:r>
            <w:r w:rsidR="005922BC">
              <w:rPr>
                <w:noProof/>
                <w:webHidden/>
              </w:rPr>
            </w:r>
            <w:r w:rsidR="005922BC">
              <w:rPr>
                <w:noProof/>
                <w:webHidden/>
              </w:rPr>
              <w:fldChar w:fldCharType="separate"/>
            </w:r>
            <w:r w:rsidR="005922BC">
              <w:rPr>
                <w:noProof/>
                <w:webHidden/>
              </w:rPr>
              <w:t>22</w:t>
            </w:r>
            <w:r w:rsidR="005922BC">
              <w:rPr>
                <w:noProof/>
                <w:webHidden/>
              </w:rPr>
              <w:fldChar w:fldCharType="end"/>
            </w:r>
          </w:hyperlink>
        </w:p>
        <w:p w14:paraId="3CFFC11D" w14:textId="268AC8D6" w:rsidR="005922BC" w:rsidRDefault="00FE23EC">
          <w:pPr>
            <w:pStyle w:val="TOC1"/>
            <w:tabs>
              <w:tab w:val="right" w:leader="dot" w:pos="9016"/>
            </w:tabs>
            <w:rPr>
              <w:rFonts w:asciiTheme="minorHAnsi" w:eastAsiaTheme="minorEastAsia" w:hAnsiTheme="minorHAnsi"/>
              <w:noProof/>
              <w:sz w:val="22"/>
              <w:lang w:eastAsia="en-GB"/>
            </w:rPr>
          </w:pPr>
          <w:hyperlink w:anchor="_Toc17055508" w:history="1">
            <w:r w:rsidR="005922BC" w:rsidRPr="00C13AE0">
              <w:rPr>
                <w:rStyle w:val="Hyperlink"/>
                <w:noProof/>
              </w:rPr>
              <w:t>Reference</w:t>
            </w:r>
            <w:r w:rsidR="005922BC">
              <w:rPr>
                <w:noProof/>
                <w:webHidden/>
              </w:rPr>
              <w:tab/>
            </w:r>
            <w:r w:rsidR="005922BC">
              <w:rPr>
                <w:noProof/>
                <w:webHidden/>
              </w:rPr>
              <w:fldChar w:fldCharType="begin"/>
            </w:r>
            <w:r w:rsidR="005922BC">
              <w:rPr>
                <w:noProof/>
                <w:webHidden/>
              </w:rPr>
              <w:instrText xml:space="preserve"> PAGEREF _Toc17055508 \h </w:instrText>
            </w:r>
            <w:r w:rsidR="005922BC">
              <w:rPr>
                <w:noProof/>
                <w:webHidden/>
              </w:rPr>
            </w:r>
            <w:r w:rsidR="005922BC">
              <w:rPr>
                <w:noProof/>
                <w:webHidden/>
              </w:rPr>
              <w:fldChar w:fldCharType="separate"/>
            </w:r>
            <w:r w:rsidR="005922BC">
              <w:rPr>
                <w:noProof/>
                <w:webHidden/>
              </w:rPr>
              <w:t>23</w:t>
            </w:r>
            <w:r w:rsidR="005922BC">
              <w:rPr>
                <w:noProof/>
                <w:webHidden/>
              </w:rPr>
              <w:fldChar w:fldCharType="end"/>
            </w:r>
          </w:hyperlink>
        </w:p>
        <w:p w14:paraId="569E0930" w14:textId="6932FC6E" w:rsidR="00882403" w:rsidRDefault="00882403">
          <w:r>
            <w:rPr>
              <w:b/>
              <w:bCs/>
              <w:noProof/>
            </w:rPr>
            <w:fldChar w:fldCharType="end"/>
          </w:r>
        </w:p>
      </w:sdtContent>
    </w:sdt>
    <w:p w14:paraId="1DEB4C73" w14:textId="66E08B8D" w:rsidR="00882403" w:rsidRDefault="00882403" w:rsidP="00F860A2"/>
    <w:p w14:paraId="4F568DC4" w14:textId="00688C43" w:rsidR="00882403" w:rsidRDefault="00882403" w:rsidP="00F860A2"/>
    <w:p w14:paraId="45D990E6" w14:textId="4698A7FD" w:rsidR="00882403" w:rsidRDefault="00882403" w:rsidP="00F860A2"/>
    <w:p w14:paraId="029E1220" w14:textId="1F034362" w:rsidR="00882403" w:rsidRDefault="00882403" w:rsidP="00F860A2"/>
    <w:p w14:paraId="5B3CDA4C" w14:textId="6867352E" w:rsidR="00882403" w:rsidRDefault="00882403" w:rsidP="00F860A2"/>
    <w:p w14:paraId="5A7005B1" w14:textId="65AC11FB" w:rsidR="00882403" w:rsidRDefault="00882403" w:rsidP="00F860A2"/>
    <w:p w14:paraId="153AA812" w14:textId="3B820AAB" w:rsidR="00882403" w:rsidRDefault="00882403" w:rsidP="00F860A2"/>
    <w:p w14:paraId="06E00F87" w14:textId="7EABF5BE" w:rsidR="00882403" w:rsidRDefault="00882403" w:rsidP="00F860A2"/>
    <w:p w14:paraId="25FF7548" w14:textId="360FAB3E" w:rsidR="00882403" w:rsidRDefault="00882403" w:rsidP="00F860A2"/>
    <w:p w14:paraId="122937E7" w14:textId="56A74564" w:rsidR="00882403" w:rsidRDefault="00882403" w:rsidP="00F860A2"/>
    <w:p w14:paraId="49A442D8" w14:textId="77777777" w:rsidR="00882403" w:rsidRPr="00A71CB4" w:rsidRDefault="00882403" w:rsidP="00F860A2"/>
    <w:p w14:paraId="65BAFE22" w14:textId="455850D5" w:rsidR="00F860A2" w:rsidRPr="00A71CB4" w:rsidRDefault="00F860A2" w:rsidP="00F860A2">
      <w:pPr>
        <w:pStyle w:val="Heading1"/>
      </w:pPr>
      <w:bookmarkStart w:id="1" w:name="_Toc17055500"/>
      <w:r w:rsidRPr="00A71CB4">
        <w:t>Introduction</w:t>
      </w:r>
      <w:bookmarkEnd w:id="1"/>
    </w:p>
    <w:p w14:paraId="6821C93A" w14:textId="407F7C46" w:rsidR="00635FC7" w:rsidRDefault="004C241F" w:rsidP="00635FC7">
      <w:r w:rsidRPr="00A71CB4">
        <w:t xml:space="preserve">The development and growth of different types of business organizations in different business industries and areas has brought so much diversifications in business operations and activities. Organizations have to compete with each other in greater number for which, they have to establish specific set of organizational objectives, goals and processes to gather success. </w:t>
      </w:r>
      <w:bookmarkStart w:id="2" w:name="_Hlk17052330"/>
      <w:r w:rsidR="00547FB9" w:rsidRPr="00A71CB4">
        <w:t>Managing the human resources or organizational peoples successfully and effectively is one of the fundamental to presciently attain the goals and objectives.</w:t>
      </w:r>
      <w:r w:rsidR="004E3DE0" w:rsidRPr="00A71CB4">
        <w:t xml:space="preserve"> As the increasing number and diversification in business operations and functions introduced distinctive </w:t>
      </w:r>
      <w:r w:rsidR="001C76AB" w:rsidRPr="00A71CB4">
        <w:t>organizational characteristics and business</w:t>
      </w:r>
      <w:r w:rsidR="004E3DE0" w:rsidRPr="00A71CB4">
        <w:t xml:space="preserve"> value and phenomenon, so achieving the business success through utilizing the human resources has been made more complex and intriguing</w:t>
      </w:r>
      <w:r w:rsidR="00221316">
        <w:t xml:space="preserve"> </w:t>
      </w:r>
      <w:r w:rsidR="00221316" w:rsidRPr="00221316">
        <w:t>(Alvesson, 2014)</w:t>
      </w:r>
      <w:r w:rsidR="004E3DE0" w:rsidRPr="00A71CB4">
        <w:t xml:space="preserve">. </w:t>
      </w:r>
      <w:r w:rsidR="001C76AB" w:rsidRPr="00A71CB4">
        <w:t>To understand the organizational characteristics and business value and phenomenon, the existence of coaching and mentoring is highly essential.</w:t>
      </w:r>
      <w:r w:rsidR="00C40389" w:rsidRPr="00A71CB4">
        <w:t xml:space="preserve"> Organization can ensure the organizational success </w:t>
      </w:r>
      <w:r w:rsidR="00C40389" w:rsidRPr="00A71CB4">
        <w:lastRenderedPageBreak/>
        <w:t>through carrying out the required performances and outcome by the human resources and through coaching and mentoring, organization can provide the appropriate knowledge, skills and information to develop capabilities of its peoples to work presciently and effectively.</w:t>
      </w:r>
      <w:r w:rsidR="00BF4CDD" w:rsidRPr="00A71CB4">
        <w:t xml:space="preserve"> Moreover, coaching and mentoring is also </w:t>
      </w:r>
      <w:r w:rsidR="00000E2A" w:rsidRPr="00A71CB4">
        <w:t xml:space="preserve">significant to </w:t>
      </w:r>
      <w:r w:rsidR="00BF4CDD" w:rsidRPr="00A71CB4">
        <w:t xml:space="preserve">consider </w:t>
      </w:r>
      <w:r w:rsidR="00000E2A" w:rsidRPr="00A71CB4">
        <w:t xml:space="preserve">and implement </w:t>
      </w:r>
      <w:r w:rsidR="00BF4CDD" w:rsidRPr="00A71CB4">
        <w:t xml:space="preserve">additional issues </w:t>
      </w:r>
      <w:r w:rsidR="00000E2A" w:rsidRPr="00A71CB4">
        <w:t xml:space="preserve">of modern business perspectives </w:t>
      </w:r>
      <w:r w:rsidR="00BF4CDD" w:rsidRPr="00A71CB4">
        <w:t>which are required to build up better organizational culture and workplace</w:t>
      </w:r>
      <w:r w:rsidR="00000E2A" w:rsidRPr="00A71CB4">
        <w:t>.</w:t>
      </w:r>
      <w:bookmarkEnd w:id="2"/>
      <w:r w:rsidR="00795C46" w:rsidRPr="00A71CB4">
        <w:t xml:space="preserve"> In following business report, different significant facts of organizational coaching and mentoring such as purposes, significances, requirements etc. are </w:t>
      </w:r>
      <w:r w:rsidR="00381FEF" w:rsidRPr="00A71CB4">
        <w:t>discussed</w:t>
      </w:r>
      <w:r w:rsidR="00795C46" w:rsidRPr="00A71CB4">
        <w:t xml:space="preserve"> to </w:t>
      </w:r>
      <w:r w:rsidR="008E138F" w:rsidRPr="00A71CB4">
        <w:t>establish an</w:t>
      </w:r>
      <w:r w:rsidR="00795C46" w:rsidRPr="00A71CB4">
        <w:t xml:space="preserve"> integrated value of them.</w:t>
      </w:r>
    </w:p>
    <w:p w14:paraId="75CF503C" w14:textId="2D460097" w:rsidR="005922BC" w:rsidRDefault="005922BC" w:rsidP="00635FC7"/>
    <w:p w14:paraId="71915ED2" w14:textId="63B6E576" w:rsidR="005922BC" w:rsidRDefault="005922BC" w:rsidP="00635FC7"/>
    <w:p w14:paraId="7A8DD667" w14:textId="6F6521AA" w:rsidR="005922BC" w:rsidRDefault="005922BC" w:rsidP="00635FC7"/>
    <w:p w14:paraId="15C95EB0" w14:textId="7E7FA698" w:rsidR="005922BC" w:rsidRDefault="005922BC" w:rsidP="00635FC7"/>
    <w:p w14:paraId="02272430" w14:textId="77777777" w:rsidR="005922BC" w:rsidRPr="00A71CB4" w:rsidRDefault="005922BC" w:rsidP="00635FC7"/>
    <w:p w14:paraId="1DA2D856" w14:textId="1081817B" w:rsidR="00F860A2" w:rsidRPr="00A71CB4" w:rsidRDefault="00F7691E" w:rsidP="00F860A2">
      <w:pPr>
        <w:pStyle w:val="Heading1"/>
      </w:pPr>
      <w:bookmarkStart w:id="3" w:name="_Toc17055501"/>
      <w:r w:rsidRPr="00A71CB4">
        <w:t xml:space="preserve">Task </w:t>
      </w:r>
      <w:r w:rsidR="00F860A2" w:rsidRPr="00A71CB4">
        <w:t>1</w:t>
      </w:r>
      <w:bookmarkEnd w:id="3"/>
    </w:p>
    <w:p w14:paraId="63798F29" w14:textId="77777777" w:rsidR="00E218D8" w:rsidRPr="00A71CB4" w:rsidRDefault="00E218D8" w:rsidP="00E218D8">
      <w:pPr>
        <w:pStyle w:val="Heading2"/>
      </w:pPr>
      <w:bookmarkStart w:id="4" w:name="_Toc17055502"/>
      <w:r w:rsidRPr="00A71CB4">
        <w:t>Explain the purpose of coaching and mentoring skills in the workplace. Discuss the similarities and differences of coaching and mentoring activities</w:t>
      </w:r>
      <w:bookmarkEnd w:id="4"/>
    </w:p>
    <w:p w14:paraId="49761553" w14:textId="77777777" w:rsidR="00E218D8" w:rsidRPr="00A71CB4" w:rsidRDefault="00E218D8" w:rsidP="00E218D8">
      <w:pPr>
        <w:spacing w:after="0"/>
        <w:rPr>
          <w:b/>
          <w:bCs/>
        </w:rPr>
      </w:pPr>
      <w:r w:rsidRPr="00A71CB4">
        <w:rPr>
          <w:b/>
          <w:bCs/>
        </w:rPr>
        <w:t>Coaching</w:t>
      </w:r>
    </w:p>
    <w:p w14:paraId="521CED8A" w14:textId="0D81983C" w:rsidR="00E218D8" w:rsidRPr="00A71CB4" w:rsidRDefault="00E218D8" w:rsidP="00E218D8">
      <w:r w:rsidRPr="00A71CB4">
        <w:t xml:space="preserve">Coaching is the process of learning and development </w:t>
      </w:r>
      <w:r w:rsidR="008B06C9" w:rsidRPr="00A71CB4">
        <w:t>through</w:t>
      </w:r>
      <w:r w:rsidRPr="00A71CB4">
        <w:t xml:space="preserve"> which organizations teach different learning </w:t>
      </w:r>
      <w:r w:rsidR="008B06C9" w:rsidRPr="00A71CB4">
        <w:t>materials</w:t>
      </w:r>
      <w:r w:rsidRPr="00A71CB4">
        <w:t xml:space="preserve"> to their employees and workers to improve their performances. Observing organizational people thoroughly, the established and more experienced one uses different traditional methods of training and learning based the new comers or beginner’s needs to accomplishments to serve better purpose and performance in organizations. Coaching is provided people within short time directed goals and objectives where people are aimed to gather certain knowledge and specific enhancements to improve for that goal and objective</w:t>
      </w:r>
      <w:r w:rsidR="00221316">
        <w:t xml:space="preserve"> </w:t>
      </w:r>
      <w:r w:rsidR="00221316" w:rsidRPr="00221316">
        <w:t>(Alvesson, 2014)</w:t>
      </w:r>
      <w:r w:rsidRPr="00A71CB4">
        <w:t>. Organizational coaching processes could be different types which carry out different purposes as provided below:</w:t>
      </w:r>
    </w:p>
    <w:p w14:paraId="3AD19F8D" w14:textId="77777777" w:rsidR="00E218D8" w:rsidRPr="00A71CB4" w:rsidRDefault="00E218D8" w:rsidP="00E218D8">
      <w:pPr>
        <w:pStyle w:val="ListParagraph"/>
        <w:numPr>
          <w:ilvl w:val="0"/>
          <w:numId w:val="2"/>
        </w:numPr>
        <w:rPr>
          <w:b/>
          <w:bCs/>
        </w:rPr>
      </w:pPr>
      <w:r w:rsidRPr="00A71CB4">
        <w:rPr>
          <w:b/>
          <w:bCs/>
        </w:rPr>
        <w:lastRenderedPageBreak/>
        <w:t>Career based coaching:</w:t>
      </w:r>
      <w:r w:rsidRPr="00A71CB4">
        <w:t xml:space="preserve"> The career-based coaching is to clarifying one’s career throughout the organization and taking different actions to look forward it for necessary significant skills and performances for attaining it. </w:t>
      </w:r>
    </w:p>
    <w:p w14:paraId="16E2A497" w14:textId="77777777" w:rsidR="00E218D8" w:rsidRPr="00A71CB4" w:rsidRDefault="00E218D8" w:rsidP="00E218D8">
      <w:pPr>
        <w:pStyle w:val="ListParagraph"/>
        <w:numPr>
          <w:ilvl w:val="0"/>
          <w:numId w:val="2"/>
        </w:numPr>
        <w:rPr>
          <w:b/>
          <w:bCs/>
        </w:rPr>
      </w:pPr>
      <w:r w:rsidRPr="00A71CB4">
        <w:rPr>
          <w:b/>
          <w:bCs/>
        </w:rPr>
        <w:t>Skill and performance coaching:</w:t>
      </w:r>
      <w:r w:rsidRPr="00A71CB4">
        <w:t xml:space="preserve"> The skill and performance development coaching is to identify different performance gaps of organizational peoples and engaging them with necessary skills required to fill those gaps and gather effective and efficient professional development.</w:t>
      </w:r>
    </w:p>
    <w:p w14:paraId="0FD0E975" w14:textId="77777777" w:rsidR="00E218D8" w:rsidRPr="00A71CB4" w:rsidRDefault="00E218D8" w:rsidP="00E218D8">
      <w:pPr>
        <w:pStyle w:val="ListParagraph"/>
        <w:numPr>
          <w:ilvl w:val="0"/>
          <w:numId w:val="2"/>
        </w:numPr>
        <w:rPr>
          <w:b/>
          <w:bCs/>
        </w:rPr>
      </w:pPr>
      <w:r w:rsidRPr="00A71CB4">
        <w:rPr>
          <w:b/>
          <w:bCs/>
        </w:rPr>
        <w:t>Leadership and development coaching:</w:t>
      </w:r>
      <w:r w:rsidRPr="00A71CB4">
        <w:t xml:space="preserve"> Different business organization possess different leadership styles and theories and organizational employees and workers have to adapt with the perspectives and phenomenon of the leaders. The leadership and development coaching enable the individuals to grow and develop under certain leadership criteria and objectives. </w:t>
      </w:r>
    </w:p>
    <w:p w14:paraId="5C98F49C" w14:textId="1AE86C28" w:rsidR="00E218D8" w:rsidRPr="00A71CB4" w:rsidRDefault="00E218D8" w:rsidP="00E218D8">
      <w:pPr>
        <w:pStyle w:val="ListParagraph"/>
        <w:numPr>
          <w:ilvl w:val="0"/>
          <w:numId w:val="2"/>
        </w:numPr>
        <w:rPr>
          <w:b/>
          <w:bCs/>
        </w:rPr>
      </w:pPr>
      <w:r w:rsidRPr="00A71CB4">
        <w:rPr>
          <w:b/>
          <w:bCs/>
        </w:rPr>
        <w:t>Targeted and feedback coaching:</w:t>
      </w:r>
      <w:r w:rsidRPr="00A71CB4">
        <w:t xml:space="preserve"> The targeted and feedback coaching is to make development of the peoples on certain areas or performances. The coaches coach the individuals and professionally develop them on any targeted behavioural and aspects and continuously get </w:t>
      </w:r>
      <w:r w:rsidR="008B06C9" w:rsidRPr="00A71CB4">
        <w:t>feedback</w:t>
      </w:r>
      <w:r w:rsidRPr="00A71CB4">
        <w:t xml:space="preserve"> of the development process</w:t>
      </w:r>
      <w:r w:rsidR="00221316">
        <w:t xml:space="preserve"> </w:t>
      </w:r>
      <w:r w:rsidR="00221316" w:rsidRPr="00221316">
        <w:t>(Brockbank and McGill, 2012)</w:t>
      </w:r>
      <w:r w:rsidRPr="00A71CB4">
        <w:t>.</w:t>
      </w:r>
    </w:p>
    <w:p w14:paraId="72ECECF8" w14:textId="77777777" w:rsidR="00E218D8" w:rsidRPr="00A71CB4" w:rsidRDefault="00E218D8" w:rsidP="00E218D8">
      <w:pPr>
        <w:pStyle w:val="ListParagraph"/>
        <w:numPr>
          <w:ilvl w:val="0"/>
          <w:numId w:val="2"/>
        </w:numPr>
        <w:rPr>
          <w:b/>
          <w:bCs/>
        </w:rPr>
      </w:pPr>
      <w:r w:rsidRPr="00A71CB4">
        <w:rPr>
          <w:b/>
          <w:bCs/>
        </w:rPr>
        <w:t>Legacy and succession coaching:</w:t>
      </w:r>
      <w:r w:rsidRPr="00A71CB4">
        <w:t xml:space="preserve"> The legacy and succession coaching is a significant one when the senior officials or executives retires, their other individuals are trained and coached for potential candidates to fill up the gap and appoint them to the higher positions and follow on their legacy or even doing better.</w:t>
      </w:r>
    </w:p>
    <w:p w14:paraId="064BE04E" w14:textId="77777777" w:rsidR="00E218D8" w:rsidRPr="00A71CB4" w:rsidRDefault="00E218D8" w:rsidP="00E218D8">
      <w:pPr>
        <w:pStyle w:val="ListParagraph"/>
        <w:numPr>
          <w:ilvl w:val="0"/>
          <w:numId w:val="2"/>
        </w:numPr>
        <w:rPr>
          <w:b/>
          <w:bCs/>
        </w:rPr>
      </w:pPr>
      <w:r w:rsidRPr="00A71CB4">
        <w:rPr>
          <w:b/>
          <w:bCs/>
        </w:rPr>
        <w:t>Communication and presentation coaching:</w:t>
      </w:r>
      <w:r w:rsidRPr="00A71CB4">
        <w:t xml:space="preserve"> The communication and presentation coaching processes are implemented to improve the presentation and communication skills. As the organizational individuals have to present their works and communicate with others so effective coaching makes them better presenter and communicator.</w:t>
      </w:r>
    </w:p>
    <w:p w14:paraId="27E8CDB4" w14:textId="77777777" w:rsidR="00E218D8" w:rsidRPr="00A71CB4" w:rsidRDefault="00E218D8" w:rsidP="00E218D8">
      <w:pPr>
        <w:pStyle w:val="ListParagraph"/>
        <w:numPr>
          <w:ilvl w:val="0"/>
          <w:numId w:val="2"/>
        </w:numPr>
        <w:rPr>
          <w:b/>
          <w:bCs/>
        </w:rPr>
      </w:pPr>
      <w:r w:rsidRPr="00A71CB4">
        <w:rPr>
          <w:b/>
          <w:bCs/>
        </w:rPr>
        <w:t>Group coaching:</w:t>
      </w:r>
      <w:r w:rsidRPr="00A71CB4">
        <w:t xml:space="preserve"> The group coaching provided to increase individual’s team working efficiencies as well as growing leadership skills among them.</w:t>
      </w:r>
    </w:p>
    <w:p w14:paraId="2928432A" w14:textId="77777777" w:rsidR="00E218D8" w:rsidRPr="00A71CB4" w:rsidRDefault="00E218D8" w:rsidP="00E218D8">
      <w:pPr>
        <w:pStyle w:val="ListParagraph"/>
        <w:numPr>
          <w:ilvl w:val="0"/>
          <w:numId w:val="2"/>
        </w:numPr>
        <w:rPr>
          <w:b/>
          <w:bCs/>
        </w:rPr>
      </w:pPr>
      <w:r w:rsidRPr="00A71CB4">
        <w:rPr>
          <w:b/>
          <w:bCs/>
        </w:rPr>
        <w:t>High potential and executive coaching:</w:t>
      </w:r>
      <w:r w:rsidRPr="00A71CB4">
        <w:t xml:space="preserve"> Executive coaching is significantly provided to increase higher positional skills and growing them as key potentials of the organization.</w:t>
      </w:r>
    </w:p>
    <w:p w14:paraId="08A574C2" w14:textId="77777777" w:rsidR="00E218D8" w:rsidRPr="00A71CB4" w:rsidRDefault="00E218D8" w:rsidP="00E218D8">
      <w:pPr>
        <w:spacing w:after="0"/>
      </w:pPr>
      <w:r w:rsidRPr="00A71CB4">
        <w:rPr>
          <w:b/>
          <w:bCs/>
        </w:rPr>
        <w:lastRenderedPageBreak/>
        <w:t>Mentoring</w:t>
      </w:r>
    </w:p>
    <w:p w14:paraId="4E7CE96D" w14:textId="6467A479" w:rsidR="00E218D8" w:rsidRPr="00A71CB4" w:rsidRDefault="00E218D8" w:rsidP="00E218D8">
      <w:r w:rsidRPr="00A71CB4">
        <w:t>Mentoring is the guiding and counselling process where the experienced and high positioned individuals guide and mentor the employees and subordinates to create significant professional development of them through acknowledging and supporting them the essential organizational perspectives. Mentoring is closely connected with coaching processes but there have significant differences in implementation value of coaching and mentoring. The mentoring processes is about to fulfilling the individual’s wisdom and professional improvement of personal perspectives to enhance the professional effectiveness and efficiency</w:t>
      </w:r>
      <w:r w:rsidR="00221316">
        <w:t xml:space="preserve"> </w:t>
      </w:r>
      <w:r w:rsidR="00221316" w:rsidRPr="00221316">
        <w:t>(Brockbank and McGill, 2012)</w:t>
      </w:r>
      <w:r w:rsidRPr="00A71CB4">
        <w:t>. Different mentoring processes are used in organization carrying different purposes as provided below:</w:t>
      </w:r>
    </w:p>
    <w:p w14:paraId="2913E838" w14:textId="77777777" w:rsidR="00E218D8" w:rsidRPr="00A71CB4" w:rsidRDefault="00E218D8" w:rsidP="00E218D8">
      <w:pPr>
        <w:pStyle w:val="ListParagraph"/>
        <w:numPr>
          <w:ilvl w:val="0"/>
          <w:numId w:val="3"/>
        </w:numPr>
        <w:rPr>
          <w:b/>
          <w:bCs/>
        </w:rPr>
      </w:pPr>
      <w:r w:rsidRPr="00A71CB4">
        <w:rPr>
          <w:b/>
          <w:bCs/>
        </w:rPr>
        <w:t>Relationship mentoring:</w:t>
      </w:r>
      <w:r w:rsidRPr="00A71CB4">
        <w:t xml:space="preserve"> Developing the relationship within all functional areas and positions which is one of the major goals of mentoring process and also known as one to one mentoring.</w:t>
      </w:r>
    </w:p>
    <w:p w14:paraId="7BC07C37" w14:textId="77777777" w:rsidR="00E218D8" w:rsidRPr="00A71CB4" w:rsidRDefault="00E218D8" w:rsidP="00E218D8">
      <w:pPr>
        <w:pStyle w:val="ListParagraph"/>
        <w:numPr>
          <w:ilvl w:val="0"/>
          <w:numId w:val="3"/>
        </w:numPr>
        <w:rPr>
          <w:b/>
          <w:bCs/>
        </w:rPr>
      </w:pPr>
      <w:r w:rsidRPr="00A71CB4">
        <w:rPr>
          <w:b/>
          <w:bCs/>
        </w:rPr>
        <w:t>Group mentoring:</w:t>
      </w:r>
      <w:r w:rsidRPr="00A71CB4">
        <w:t xml:space="preserve"> The group mentoring processes create a learning culture within organization so the people can learn from each other’s. Different meeting and discussion sessions are arranged for group mentoring process.</w:t>
      </w:r>
    </w:p>
    <w:p w14:paraId="226A3BF3" w14:textId="77777777" w:rsidR="00E218D8" w:rsidRPr="00A71CB4" w:rsidRDefault="00E218D8" w:rsidP="00E218D8">
      <w:pPr>
        <w:pStyle w:val="ListParagraph"/>
        <w:numPr>
          <w:ilvl w:val="0"/>
          <w:numId w:val="3"/>
        </w:numPr>
        <w:rPr>
          <w:b/>
          <w:bCs/>
        </w:rPr>
      </w:pPr>
      <w:r w:rsidRPr="00A71CB4">
        <w:rPr>
          <w:b/>
          <w:bCs/>
        </w:rPr>
        <w:t>Training mentoring:</w:t>
      </w:r>
      <w:r w:rsidRPr="00A71CB4">
        <w:t xml:space="preserve"> The training based mentoring process is to develop different skills and abilities of organizational peoples for certain positions and functions.</w:t>
      </w:r>
    </w:p>
    <w:p w14:paraId="608A9764" w14:textId="77777777" w:rsidR="00E218D8" w:rsidRPr="00A71CB4" w:rsidRDefault="00E218D8" w:rsidP="00E218D8">
      <w:pPr>
        <w:pStyle w:val="ListParagraph"/>
        <w:numPr>
          <w:ilvl w:val="0"/>
          <w:numId w:val="3"/>
        </w:numPr>
        <w:rPr>
          <w:b/>
          <w:bCs/>
        </w:rPr>
      </w:pPr>
      <w:r w:rsidRPr="00A71CB4">
        <w:rPr>
          <w:b/>
          <w:bCs/>
        </w:rPr>
        <w:t>Executive mentoring:</w:t>
      </w:r>
      <w:r w:rsidRPr="00A71CB4">
        <w:t xml:space="preserve"> The executive mentoring processes are to implement the top down mentoring culture within organization. Through implementing the executive mentoring processes organizations keep continuing of mentoring for all level peoples as the senior executives retires in different time periods.</w:t>
      </w:r>
    </w:p>
    <w:p w14:paraId="3FDEC76C" w14:textId="77777777" w:rsidR="00E218D8" w:rsidRPr="00A71CB4" w:rsidRDefault="00E218D8" w:rsidP="00E218D8">
      <w:pPr>
        <w:spacing w:after="0"/>
        <w:rPr>
          <w:b/>
          <w:bCs/>
        </w:rPr>
      </w:pPr>
      <w:r w:rsidRPr="00A71CB4">
        <w:rPr>
          <w:b/>
          <w:bCs/>
        </w:rPr>
        <w:t>Purposes of coaching and mentoring in context of hospitality organizations</w:t>
      </w:r>
    </w:p>
    <w:p w14:paraId="609549E2" w14:textId="77777777" w:rsidR="00E218D8" w:rsidRPr="00A71CB4" w:rsidRDefault="00E218D8" w:rsidP="00E218D8">
      <w:r w:rsidRPr="00A71CB4">
        <w:t>Coaching and mentoring have significant organizational purposes and the development modern business perspectives and philosophies and carved integrated goals of coaching and mentoring processes. Different types of business organizations carry different types of purposes of coaching and mentoring and here some key purposes provided below in context of hospitality business organizations.</w:t>
      </w:r>
    </w:p>
    <w:p w14:paraId="5A404029" w14:textId="2E99B4AC" w:rsidR="00E218D8" w:rsidRPr="00A71CB4" w:rsidRDefault="00E218D8" w:rsidP="00E218D8">
      <w:pPr>
        <w:pStyle w:val="ListParagraph"/>
        <w:numPr>
          <w:ilvl w:val="0"/>
          <w:numId w:val="1"/>
        </w:numPr>
      </w:pPr>
      <w:r w:rsidRPr="00A71CB4">
        <w:rPr>
          <w:b/>
          <w:bCs/>
        </w:rPr>
        <w:t>Personal awareness and understanding:</w:t>
      </w:r>
      <w:r w:rsidRPr="00A71CB4">
        <w:t xml:space="preserve"> Through the coaching and mentoring, the organizational peoples get awareness and understanding </w:t>
      </w:r>
      <w:r w:rsidRPr="00A71CB4">
        <w:lastRenderedPageBreak/>
        <w:t>about the organizational goals and objectives and they can effectively work on that</w:t>
      </w:r>
      <w:r w:rsidR="009F0D1C">
        <w:t xml:space="preserve"> </w:t>
      </w:r>
      <w:r w:rsidR="009F0D1C" w:rsidRPr="009F0D1C">
        <w:t>(Carter, Giber and Goldsmith, 2014)</w:t>
      </w:r>
      <w:r w:rsidRPr="00A71CB4">
        <w:t>. The hospitality organizations have to provide the best services and offerings to the customers and guests, the employees and workers have to be acknowledged about what services are mostly desired by them and how the services would be provided to them with more satisfactory service experiences.</w:t>
      </w:r>
    </w:p>
    <w:p w14:paraId="6DEA55A9" w14:textId="77777777" w:rsidR="00E218D8" w:rsidRPr="00A71CB4" w:rsidRDefault="00E218D8" w:rsidP="00E218D8">
      <w:pPr>
        <w:pStyle w:val="ListParagraph"/>
        <w:numPr>
          <w:ilvl w:val="0"/>
          <w:numId w:val="1"/>
        </w:numPr>
      </w:pPr>
      <w:r w:rsidRPr="00A71CB4">
        <w:rPr>
          <w:b/>
          <w:bCs/>
        </w:rPr>
        <w:t>Action planning:</w:t>
      </w:r>
      <w:r w:rsidRPr="00A71CB4">
        <w:t xml:space="preserve"> The action planning is much significant as the organizational functions and performances have to be executed within a proper action measurement where the employees and workers can be able to do them in righteous path. The hospitality organizations required to provide diversified services to the customers and guests in different time periods so, the coaching and mentoring process make them enable to do the right things in perfect times through a guided and appropriate action plans.</w:t>
      </w:r>
    </w:p>
    <w:p w14:paraId="51E51C65" w14:textId="3105DE4D" w:rsidR="00E218D8" w:rsidRPr="00A71CB4" w:rsidRDefault="00E218D8" w:rsidP="00E218D8">
      <w:pPr>
        <w:pStyle w:val="ListParagraph"/>
        <w:numPr>
          <w:ilvl w:val="0"/>
          <w:numId w:val="1"/>
        </w:numPr>
      </w:pPr>
      <w:r w:rsidRPr="00A71CB4">
        <w:rPr>
          <w:b/>
          <w:bCs/>
        </w:rPr>
        <w:t>Learning and skill development:</w:t>
      </w:r>
      <w:r w:rsidRPr="00A71CB4">
        <w:t xml:space="preserve"> The human resources or the organizational personnel have to gather knowledge about organizational perspectives to act upon them and contribute in achieving organizational success. And also, different significant organizational skills also needed to be achieved by them in order to provide the accurate and proper services and products</w:t>
      </w:r>
      <w:r w:rsidR="009F0D1C">
        <w:t xml:space="preserve"> </w:t>
      </w:r>
      <w:r w:rsidR="009F0D1C" w:rsidRPr="009F0D1C">
        <w:t>(Carter, Giber and Goldsmith, 2014)</w:t>
      </w:r>
      <w:r w:rsidRPr="00A71CB4">
        <w:t>. The coaching and mentoring processes are introduced with different traditional and modern learning activities which ensure the learning of the necessary knowledge and skills to perform the organizational activities.</w:t>
      </w:r>
    </w:p>
    <w:p w14:paraId="5D7F2D06" w14:textId="77777777" w:rsidR="00E218D8" w:rsidRPr="00A71CB4" w:rsidRDefault="00E218D8" w:rsidP="00E218D8">
      <w:pPr>
        <w:pStyle w:val="ListParagraph"/>
        <w:numPr>
          <w:ilvl w:val="0"/>
          <w:numId w:val="1"/>
        </w:numPr>
      </w:pPr>
      <w:r w:rsidRPr="00A71CB4">
        <w:rPr>
          <w:b/>
          <w:bCs/>
        </w:rPr>
        <w:t>Risk taking management:</w:t>
      </w:r>
      <w:r w:rsidRPr="00A71CB4">
        <w:t xml:space="preserve"> Risk taking management is a significant one for business organizations and in different time different risks are needed to take to achieve sophisticated business success. And organizational employees and managers have to potential in risk taking management to take risk which is worth and also needed to be skilled enough to gather a better outcome from the risks. The better coaching and mentoring processes enlighten the organizational people about the significant issues, knowledge and skills of risk management.</w:t>
      </w:r>
    </w:p>
    <w:p w14:paraId="72EF3351" w14:textId="08A26FEB" w:rsidR="00E218D8" w:rsidRPr="00A71CB4" w:rsidRDefault="00E218D8" w:rsidP="00E218D8">
      <w:pPr>
        <w:pStyle w:val="ListParagraph"/>
        <w:numPr>
          <w:ilvl w:val="0"/>
          <w:numId w:val="1"/>
        </w:numPr>
      </w:pPr>
      <w:r w:rsidRPr="00A71CB4">
        <w:rPr>
          <w:b/>
          <w:bCs/>
        </w:rPr>
        <w:t>Goal setting and achievement:</w:t>
      </w:r>
      <w:r w:rsidRPr="00A71CB4">
        <w:t xml:space="preserve"> To attain in organizational success and attaining its goals and objectives, the goal setting and achievement very essential. The goals are set within different time periods and success criteria and peoples within organization have to understand them thoroughly by </w:t>
      </w:r>
      <w:r w:rsidRPr="00A71CB4">
        <w:lastRenderedPageBreak/>
        <w:t>signifying different success criteria separately which are attended through the effective performances and strategies</w:t>
      </w:r>
      <w:r w:rsidR="00164748">
        <w:t xml:space="preserve"> </w:t>
      </w:r>
      <w:r w:rsidR="00164748" w:rsidRPr="00164748">
        <w:t>(Clutterbuck, 2011)</w:t>
      </w:r>
      <w:r w:rsidRPr="00A71CB4">
        <w:t>. The hospitality organizations enable the human resources through the coaching and mentoring processes to act upon the specific success criteria like as certain amount of sales or profit or others.</w:t>
      </w:r>
    </w:p>
    <w:p w14:paraId="5D909918" w14:textId="77777777" w:rsidR="00E218D8" w:rsidRPr="00A71CB4" w:rsidRDefault="00E218D8" w:rsidP="00E218D8">
      <w:pPr>
        <w:pStyle w:val="ListParagraph"/>
        <w:numPr>
          <w:ilvl w:val="0"/>
          <w:numId w:val="1"/>
        </w:numPr>
      </w:pPr>
      <w:r w:rsidRPr="00A71CB4">
        <w:rPr>
          <w:b/>
          <w:bCs/>
        </w:rPr>
        <w:t>Action based solutions:</w:t>
      </w:r>
      <w:r w:rsidRPr="00A71CB4">
        <w:t xml:space="preserve"> Different types of problems and constraints can be seen in workplace due to different causes and facing and solving these problems through the organizational higher authorities is time consuming, costly and decrease the spontaneous effectiveness. So, the hospitality organizations provide coaching and mentoring to the organizational individuals and groups to be skilled enough to provide proper action-based solutions for any sudden problems or constraints while providing services and products to the customers and guests.</w:t>
      </w:r>
    </w:p>
    <w:p w14:paraId="0F4E1280" w14:textId="77777777" w:rsidR="00E218D8" w:rsidRPr="00A71CB4" w:rsidRDefault="00E218D8" w:rsidP="00E218D8">
      <w:pPr>
        <w:pStyle w:val="ListParagraph"/>
        <w:numPr>
          <w:ilvl w:val="0"/>
          <w:numId w:val="1"/>
        </w:numPr>
      </w:pPr>
      <w:r w:rsidRPr="00A71CB4">
        <w:rPr>
          <w:b/>
          <w:bCs/>
        </w:rPr>
        <w:t>Career commitment and growth:</w:t>
      </w:r>
      <w:r w:rsidRPr="00A71CB4">
        <w:t xml:space="preserve"> The organization have to make its people career oriented and committed to attain them in order gain the organizational success as, their organization-oriented career and growth would be successful through gathering the organizational gaols and objectives. Effective coaching and mentoring processes are needed for carving sophisticated career perspectives among them by enabling them with necessary skills, attitude, knowledge to gain career success.</w:t>
      </w:r>
    </w:p>
    <w:p w14:paraId="412877BD" w14:textId="77777777" w:rsidR="00E218D8" w:rsidRPr="00A71CB4" w:rsidRDefault="00E218D8" w:rsidP="00E218D8">
      <w:pPr>
        <w:pStyle w:val="ListParagraph"/>
        <w:numPr>
          <w:ilvl w:val="0"/>
          <w:numId w:val="1"/>
        </w:numPr>
      </w:pPr>
      <w:r w:rsidRPr="00A71CB4">
        <w:rPr>
          <w:b/>
          <w:bCs/>
        </w:rPr>
        <w:t>Increased personal competencies:</w:t>
      </w:r>
      <w:r w:rsidRPr="00A71CB4">
        <w:t xml:space="preserve"> The coaching and mentoring processes increase the personal skills and knowledges and make them organizational goals and objectives oriented. The enthusiasm toward the organization make them compete with each other to gather more performance efficiency. The cognitive knowledge and skills of the employees ensure the providing of best services and satisfactory experiences in hospitality organizations. Moreover, the organizations can ensure quality services with best service providing systems.</w:t>
      </w:r>
    </w:p>
    <w:p w14:paraId="48867330" w14:textId="78DF3D6D" w:rsidR="00E218D8" w:rsidRPr="00A71CB4" w:rsidRDefault="00E218D8" w:rsidP="00E218D8">
      <w:pPr>
        <w:pStyle w:val="ListParagraph"/>
        <w:numPr>
          <w:ilvl w:val="0"/>
          <w:numId w:val="1"/>
        </w:numPr>
      </w:pPr>
      <w:r w:rsidRPr="00A71CB4">
        <w:rPr>
          <w:b/>
          <w:bCs/>
        </w:rPr>
        <w:t>Workplace culture and relationship:</w:t>
      </w:r>
      <w:r w:rsidRPr="00A71CB4">
        <w:t xml:space="preserve"> Developing a better workplace culture and integrated relationship management system is significantly needed to carry business success</w:t>
      </w:r>
      <w:r w:rsidR="00164748">
        <w:t xml:space="preserve"> </w:t>
      </w:r>
      <w:r w:rsidR="00164748" w:rsidRPr="00164748">
        <w:t>(Clutterbuck, 2011)</w:t>
      </w:r>
      <w:r w:rsidRPr="00A71CB4">
        <w:t xml:space="preserve">. Moreover, in hospitality organizations it is more important to have better understanding and relationship among the individuals as people themselves provide the services to the guests and customers. Through combining different theoretical and </w:t>
      </w:r>
      <w:r w:rsidRPr="00A71CB4">
        <w:lastRenderedPageBreak/>
        <w:t>practical cultural phenomenon and relation development strategy hospitality organization implement coaching and mentoring processes for better workplace culture and relationship.</w:t>
      </w:r>
    </w:p>
    <w:p w14:paraId="68FDD6FF" w14:textId="77777777" w:rsidR="00E218D8" w:rsidRPr="00A71CB4" w:rsidRDefault="00E218D8" w:rsidP="00E218D8">
      <w:pPr>
        <w:pStyle w:val="ListParagraph"/>
        <w:numPr>
          <w:ilvl w:val="0"/>
          <w:numId w:val="1"/>
        </w:numPr>
      </w:pPr>
      <w:r w:rsidRPr="00A71CB4">
        <w:rPr>
          <w:b/>
          <w:bCs/>
        </w:rPr>
        <w:t>Process qualification and competitive advantage:</w:t>
      </w:r>
      <w:r w:rsidRPr="00A71CB4">
        <w:t xml:space="preserve"> The business functions and performance processes are needed to be executed significantly to gather business success. Throughout the coaching and mentoring activities, hospitality organization can ensure better service providing systems and business process through the human resources which gather sophisticated performance outcomes as well as competitive advantages.</w:t>
      </w:r>
    </w:p>
    <w:p w14:paraId="6D2DD751" w14:textId="77777777" w:rsidR="00E218D8" w:rsidRPr="00A71CB4" w:rsidRDefault="00E218D8" w:rsidP="00E218D8">
      <w:pPr>
        <w:spacing w:after="0"/>
      </w:pPr>
      <w:r w:rsidRPr="00A71CB4">
        <w:rPr>
          <w:b/>
          <w:bCs/>
        </w:rPr>
        <w:t>Similarities and differences between coaching and mentoring</w:t>
      </w:r>
    </w:p>
    <w:p w14:paraId="12AA20BC" w14:textId="77777777" w:rsidR="00E218D8" w:rsidRPr="00A71CB4" w:rsidRDefault="00E218D8" w:rsidP="00E218D8">
      <w:r w:rsidRPr="00A71CB4">
        <w:t>Though both coaching and mentoring can be referred as the growth and development process of organizational peoples through gathering significant knowledges, skills, abilities, learnings and others but there have separate implementation value of coaching and mentoring which shown through comparison between them in following table:</w:t>
      </w:r>
    </w:p>
    <w:tbl>
      <w:tblPr>
        <w:tblStyle w:val="TableGrid"/>
        <w:tblW w:w="0" w:type="auto"/>
        <w:tblLook w:val="04A0" w:firstRow="1" w:lastRow="0" w:firstColumn="1" w:lastColumn="0" w:noHBand="0" w:noVBand="1"/>
      </w:tblPr>
      <w:tblGrid>
        <w:gridCol w:w="1804"/>
        <w:gridCol w:w="3688"/>
        <w:gridCol w:w="3711"/>
      </w:tblGrid>
      <w:tr w:rsidR="00E218D8" w:rsidRPr="00A71CB4" w14:paraId="44748AE9" w14:textId="77777777" w:rsidTr="003C4F15">
        <w:tc>
          <w:tcPr>
            <w:tcW w:w="1617" w:type="dxa"/>
          </w:tcPr>
          <w:p w14:paraId="23B68BC3" w14:textId="77777777" w:rsidR="00E218D8" w:rsidRPr="00A71CB4" w:rsidRDefault="00E218D8" w:rsidP="003C4F15">
            <w:pPr>
              <w:jc w:val="center"/>
              <w:rPr>
                <w:b/>
                <w:bCs/>
              </w:rPr>
            </w:pPr>
            <w:r w:rsidRPr="00A71CB4">
              <w:rPr>
                <w:b/>
                <w:bCs/>
              </w:rPr>
              <w:t>Comparison</w:t>
            </w:r>
          </w:p>
        </w:tc>
        <w:tc>
          <w:tcPr>
            <w:tcW w:w="3688" w:type="dxa"/>
          </w:tcPr>
          <w:p w14:paraId="2D1C8BE9" w14:textId="77777777" w:rsidR="00E218D8" w:rsidRPr="00A71CB4" w:rsidRDefault="00E218D8" w:rsidP="003C4F15">
            <w:pPr>
              <w:jc w:val="center"/>
              <w:rPr>
                <w:b/>
                <w:bCs/>
              </w:rPr>
            </w:pPr>
            <w:r w:rsidRPr="00A71CB4">
              <w:rPr>
                <w:b/>
                <w:bCs/>
              </w:rPr>
              <w:t>Coaching</w:t>
            </w:r>
          </w:p>
        </w:tc>
        <w:tc>
          <w:tcPr>
            <w:tcW w:w="3711" w:type="dxa"/>
          </w:tcPr>
          <w:p w14:paraId="3B303BD7" w14:textId="77777777" w:rsidR="00E218D8" w:rsidRPr="00A71CB4" w:rsidRDefault="00E218D8" w:rsidP="003C4F15">
            <w:pPr>
              <w:jc w:val="center"/>
              <w:rPr>
                <w:b/>
                <w:bCs/>
              </w:rPr>
            </w:pPr>
            <w:r w:rsidRPr="00A71CB4">
              <w:rPr>
                <w:b/>
                <w:bCs/>
              </w:rPr>
              <w:t>Mentoring</w:t>
            </w:r>
          </w:p>
        </w:tc>
      </w:tr>
      <w:tr w:rsidR="00E218D8" w:rsidRPr="00A71CB4" w14:paraId="1C22D659" w14:textId="77777777" w:rsidTr="003C4F15">
        <w:tc>
          <w:tcPr>
            <w:tcW w:w="1617" w:type="dxa"/>
          </w:tcPr>
          <w:p w14:paraId="4601E463" w14:textId="77777777" w:rsidR="00E218D8" w:rsidRPr="00A71CB4" w:rsidRDefault="00E218D8" w:rsidP="003C4F15">
            <w:pPr>
              <w:jc w:val="center"/>
              <w:rPr>
                <w:b/>
                <w:bCs/>
              </w:rPr>
            </w:pPr>
            <w:r w:rsidRPr="00A71CB4">
              <w:rPr>
                <w:b/>
                <w:bCs/>
              </w:rPr>
              <w:t>Context</w:t>
            </w:r>
          </w:p>
        </w:tc>
        <w:tc>
          <w:tcPr>
            <w:tcW w:w="3688" w:type="dxa"/>
          </w:tcPr>
          <w:p w14:paraId="51A37857" w14:textId="77777777" w:rsidR="00E218D8" w:rsidRPr="00A71CB4" w:rsidRDefault="00E218D8" w:rsidP="003C4F15">
            <w:r w:rsidRPr="00A71CB4">
              <w:t>Coaching is basically task oriented and it focuses on the target and goals and done on particular subjects.</w:t>
            </w:r>
          </w:p>
        </w:tc>
        <w:tc>
          <w:tcPr>
            <w:tcW w:w="3711" w:type="dxa"/>
          </w:tcPr>
          <w:p w14:paraId="074C7B4C" w14:textId="3F45271C" w:rsidR="00E218D8" w:rsidRPr="00A71CB4" w:rsidRDefault="00E218D8" w:rsidP="003C4F15">
            <w:r w:rsidRPr="00A71CB4">
              <w:t>Mentoring is relationship oriented and focuses on issues to gather personal and professional skills through sharing perspectives</w:t>
            </w:r>
            <w:r w:rsidR="00891EE0">
              <w:t xml:space="preserve"> </w:t>
            </w:r>
            <w:r w:rsidR="00891EE0" w:rsidRPr="00891EE0">
              <w:t>(Clutterbuck, 2010)</w:t>
            </w:r>
            <w:r w:rsidRPr="00A71CB4">
              <w:t>.</w:t>
            </w:r>
          </w:p>
        </w:tc>
      </w:tr>
      <w:tr w:rsidR="00E218D8" w:rsidRPr="00A71CB4" w14:paraId="12872F7A" w14:textId="77777777" w:rsidTr="003C4F15">
        <w:tc>
          <w:tcPr>
            <w:tcW w:w="1617" w:type="dxa"/>
          </w:tcPr>
          <w:p w14:paraId="7F85CF99" w14:textId="77777777" w:rsidR="00E218D8" w:rsidRPr="00A71CB4" w:rsidRDefault="00E218D8" w:rsidP="003C4F15">
            <w:pPr>
              <w:jc w:val="center"/>
              <w:rPr>
                <w:b/>
                <w:bCs/>
              </w:rPr>
            </w:pPr>
            <w:r w:rsidRPr="00A71CB4">
              <w:rPr>
                <w:b/>
                <w:bCs/>
              </w:rPr>
              <w:t>Duration</w:t>
            </w:r>
          </w:p>
        </w:tc>
        <w:tc>
          <w:tcPr>
            <w:tcW w:w="3688" w:type="dxa"/>
          </w:tcPr>
          <w:p w14:paraId="4B7A146C" w14:textId="77777777" w:rsidR="00E218D8" w:rsidRPr="00A71CB4" w:rsidRDefault="00E218D8" w:rsidP="003C4F15">
            <w:r w:rsidRPr="00A71CB4">
              <w:t>Coaching is performed based on short term period</w:t>
            </w:r>
          </w:p>
        </w:tc>
        <w:tc>
          <w:tcPr>
            <w:tcW w:w="3711" w:type="dxa"/>
          </w:tcPr>
          <w:p w14:paraId="256E462F" w14:textId="77777777" w:rsidR="00E218D8" w:rsidRPr="00A71CB4" w:rsidRDefault="00E218D8" w:rsidP="003C4F15">
            <w:r w:rsidRPr="00A71CB4">
              <w:t xml:space="preserve">Mentoring is performed based on long time period </w:t>
            </w:r>
          </w:p>
        </w:tc>
      </w:tr>
      <w:tr w:rsidR="00E218D8" w:rsidRPr="00A71CB4" w14:paraId="363D3847" w14:textId="77777777" w:rsidTr="003C4F15">
        <w:tc>
          <w:tcPr>
            <w:tcW w:w="1617" w:type="dxa"/>
          </w:tcPr>
          <w:p w14:paraId="673509D9" w14:textId="77777777" w:rsidR="00E218D8" w:rsidRPr="00A71CB4" w:rsidRDefault="00E218D8" w:rsidP="003C4F15">
            <w:pPr>
              <w:jc w:val="center"/>
              <w:rPr>
                <w:b/>
                <w:bCs/>
              </w:rPr>
            </w:pPr>
            <w:r w:rsidRPr="00A71CB4">
              <w:rPr>
                <w:b/>
                <w:bCs/>
              </w:rPr>
              <w:t>Focus</w:t>
            </w:r>
          </w:p>
        </w:tc>
        <w:tc>
          <w:tcPr>
            <w:tcW w:w="3688" w:type="dxa"/>
          </w:tcPr>
          <w:p w14:paraId="78C7C250" w14:textId="77777777" w:rsidR="00E218D8" w:rsidRPr="00A71CB4" w:rsidRDefault="00E218D8" w:rsidP="003C4F15">
            <w:r w:rsidRPr="00A71CB4">
              <w:t>Coaching processes are focused on improving performances</w:t>
            </w:r>
          </w:p>
        </w:tc>
        <w:tc>
          <w:tcPr>
            <w:tcW w:w="3711" w:type="dxa"/>
          </w:tcPr>
          <w:p w14:paraId="22767A44" w14:textId="77777777" w:rsidR="00E218D8" w:rsidRPr="00A71CB4" w:rsidRDefault="00E218D8" w:rsidP="003C4F15">
            <w:r w:rsidRPr="00A71CB4">
              <w:t>Mentoring processed are focused on enhancing development</w:t>
            </w:r>
          </w:p>
        </w:tc>
      </w:tr>
      <w:tr w:rsidR="00E218D8" w:rsidRPr="00A71CB4" w14:paraId="6F719A95" w14:textId="77777777" w:rsidTr="003C4F15">
        <w:tc>
          <w:tcPr>
            <w:tcW w:w="1617" w:type="dxa"/>
          </w:tcPr>
          <w:p w14:paraId="65A4D0C2" w14:textId="77777777" w:rsidR="00E218D8" w:rsidRPr="00A71CB4" w:rsidRDefault="00E218D8" w:rsidP="003C4F15">
            <w:pPr>
              <w:jc w:val="center"/>
              <w:rPr>
                <w:b/>
                <w:bCs/>
              </w:rPr>
            </w:pPr>
            <w:r w:rsidRPr="00A71CB4">
              <w:rPr>
                <w:b/>
                <w:bCs/>
              </w:rPr>
              <w:t>Design</w:t>
            </w:r>
          </w:p>
        </w:tc>
        <w:tc>
          <w:tcPr>
            <w:tcW w:w="3688" w:type="dxa"/>
          </w:tcPr>
          <w:p w14:paraId="7EE9A1ED" w14:textId="77777777" w:rsidR="00E218D8" w:rsidRPr="00A71CB4" w:rsidRDefault="00E218D8" w:rsidP="003C4F15">
            <w:r w:rsidRPr="00A71CB4">
              <w:t>The coaching processes are less designed and started on immediate performance area</w:t>
            </w:r>
          </w:p>
        </w:tc>
        <w:tc>
          <w:tcPr>
            <w:tcW w:w="3711" w:type="dxa"/>
          </w:tcPr>
          <w:p w14:paraId="63F6002D" w14:textId="77777777" w:rsidR="00E218D8" w:rsidRPr="00A71CB4" w:rsidRDefault="00E218D8" w:rsidP="003C4F15">
            <w:r w:rsidRPr="00A71CB4">
              <w:t>Mentoring processes require sophisticated design combining different components</w:t>
            </w:r>
          </w:p>
        </w:tc>
      </w:tr>
      <w:tr w:rsidR="00E218D8" w:rsidRPr="00A71CB4" w14:paraId="1EF77D6C" w14:textId="77777777" w:rsidTr="003C4F15">
        <w:tc>
          <w:tcPr>
            <w:tcW w:w="1617" w:type="dxa"/>
          </w:tcPr>
          <w:p w14:paraId="744436F8" w14:textId="77777777" w:rsidR="00E218D8" w:rsidRPr="00A71CB4" w:rsidRDefault="00E218D8" w:rsidP="003C4F15">
            <w:pPr>
              <w:jc w:val="center"/>
              <w:rPr>
                <w:b/>
                <w:bCs/>
              </w:rPr>
            </w:pPr>
            <w:r w:rsidRPr="00A71CB4">
              <w:rPr>
                <w:b/>
                <w:bCs/>
              </w:rPr>
              <w:t>Formality</w:t>
            </w:r>
          </w:p>
        </w:tc>
        <w:tc>
          <w:tcPr>
            <w:tcW w:w="3688" w:type="dxa"/>
          </w:tcPr>
          <w:p w14:paraId="77FDB736" w14:textId="77777777" w:rsidR="00E218D8" w:rsidRPr="00A71CB4" w:rsidRDefault="00E218D8" w:rsidP="003C4F15">
            <w:r w:rsidRPr="00A71CB4">
              <w:t>The coaching processes are much strict and formally handled</w:t>
            </w:r>
          </w:p>
        </w:tc>
        <w:tc>
          <w:tcPr>
            <w:tcW w:w="3711" w:type="dxa"/>
          </w:tcPr>
          <w:p w14:paraId="5B6A7AD7" w14:textId="77777777" w:rsidR="00E218D8" w:rsidRPr="00A71CB4" w:rsidRDefault="00E218D8" w:rsidP="003C4F15">
            <w:r w:rsidRPr="00A71CB4">
              <w:t xml:space="preserve">Mentoring requires individual’s interconnection rather than </w:t>
            </w:r>
            <w:r w:rsidRPr="00A71CB4">
              <w:lastRenderedPageBreak/>
              <w:t>formal strictness</w:t>
            </w:r>
          </w:p>
        </w:tc>
      </w:tr>
      <w:tr w:rsidR="00E218D8" w:rsidRPr="00A71CB4" w14:paraId="66614EBA" w14:textId="77777777" w:rsidTr="003C4F15">
        <w:tc>
          <w:tcPr>
            <w:tcW w:w="1617" w:type="dxa"/>
          </w:tcPr>
          <w:p w14:paraId="1793609E" w14:textId="77777777" w:rsidR="00E218D8" w:rsidRPr="00A71CB4" w:rsidRDefault="00E218D8" w:rsidP="003C4F15">
            <w:pPr>
              <w:jc w:val="center"/>
              <w:rPr>
                <w:b/>
                <w:bCs/>
              </w:rPr>
            </w:pPr>
            <w:r w:rsidRPr="00A71CB4">
              <w:rPr>
                <w:b/>
                <w:bCs/>
              </w:rPr>
              <w:lastRenderedPageBreak/>
              <w:t>Intense</w:t>
            </w:r>
          </w:p>
        </w:tc>
        <w:tc>
          <w:tcPr>
            <w:tcW w:w="3688" w:type="dxa"/>
          </w:tcPr>
          <w:p w14:paraId="0BEE52B6" w14:textId="77777777" w:rsidR="00E218D8" w:rsidRPr="00A71CB4" w:rsidRDefault="00E218D8" w:rsidP="003C4F15">
            <w:r w:rsidRPr="00A71CB4">
              <w:t>Coaching processes find out solutions to the problems and implement them</w:t>
            </w:r>
          </w:p>
        </w:tc>
        <w:tc>
          <w:tcPr>
            <w:tcW w:w="3711" w:type="dxa"/>
          </w:tcPr>
          <w:p w14:paraId="50E7C444" w14:textId="77777777" w:rsidR="00E218D8" w:rsidRPr="00A71CB4" w:rsidRDefault="00E218D8" w:rsidP="003C4F15">
            <w:r w:rsidRPr="00A71CB4">
              <w:t>Mentoring processes provide the solutions to the problems</w:t>
            </w:r>
          </w:p>
        </w:tc>
      </w:tr>
      <w:tr w:rsidR="00E218D8" w:rsidRPr="00A71CB4" w14:paraId="0C7802E3" w14:textId="77777777" w:rsidTr="003C4F15">
        <w:tc>
          <w:tcPr>
            <w:tcW w:w="1617" w:type="dxa"/>
          </w:tcPr>
          <w:p w14:paraId="3E16103C" w14:textId="77777777" w:rsidR="00E218D8" w:rsidRPr="00A71CB4" w:rsidRDefault="00E218D8" w:rsidP="003C4F15">
            <w:pPr>
              <w:jc w:val="center"/>
              <w:rPr>
                <w:b/>
                <w:bCs/>
              </w:rPr>
            </w:pPr>
            <w:r w:rsidRPr="00A71CB4">
              <w:rPr>
                <w:b/>
                <w:bCs/>
              </w:rPr>
              <w:t>Participations</w:t>
            </w:r>
          </w:p>
        </w:tc>
        <w:tc>
          <w:tcPr>
            <w:tcW w:w="3688" w:type="dxa"/>
          </w:tcPr>
          <w:p w14:paraId="6F799F64" w14:textId="663BF3D5" w:rsidR="00E218D8" w:rsidRPr="00A71CB4" w:rsidRDefault="00E218D8" w:rsidP="003C4F15">
            <w:r w:rsidRPr="00A71CB4">
              <w:t>Generally coaching done within teams</w:t>
            </w:r>
            <w:r w:rsidR="00A2518C">
              <w:t xml:space="preserve"> </w:t>
            </w:r>
            <w:r w:rsidR="00A2518C" w:rsidRPr="00A2518C">
              <w:t>(Clutterbuck, 2010)</w:t>
            </w:r>
          </w:p>
        </w:tc>
        <w:tc>
          <w:tcPr>
            <w:tcW w:w="3711" w:type="dxa"/>
          </w:tcPr>
          <w:p w14:paraId="27E4B81D" w14:textId="77777777" w:rsidR="00E218D8" w:rsidRPr="00A71CB4" w:rsidRDefault="00E218D8" w:rsidP="003C4F15">
            <w:r w:rsidRPr="00A71CB4">
              <w:t>Mentoring primarily one to one process</w:t>
            </w:r>
          </w:p>
        </w:tc>
      </w:tr>
      <w:tr w:rsidR="00E218D8" w:rsidRPr="00A71CB4" w14:paraId="7FB0260A" w14:textId="77777777" w:rsidTr="003C4F15">
        <w:tc>
          <w:tcPr>
            <w:tcW w:w="1617" w:type="dxa"/>
          </w:tcPr>
          <w:p w14:paraId="7313637A" w14:textId="77777777" w:rsidR="00E218D8" w:rsidRPr="00A71CB4" w:rsidRDefault="00E218D8" w:rsidP="003C4F15">
            <w:pPr>
              <w:jc w:val="center"/>
              <w:rPr>
                <w:b/>
                <w:bCs/>
              </w:rPr>
            </w:pPr>
            <w:r w:rsidRPr="00A71CB4">
              <w:rPr>
                <w:b/>
                <w:bCs/>
              </w:rPr>
              <w:t xml:space="preserve">Type </w:t>
            </w:r>
          </w:p>
        </w:tc>
        <w:tc>
          <w:tcPr>
            <w:tcW w:w="3688" w:type="dxa"/>
          </w:tcPr>
          <w:p w14:paraId="49DC352F" w14:textId="77777777" w:rsidR="00E218D8" w:rsidRPr="00A71CB4" w:rsidRDefault="00E218D8" w:rsidP="003C4F15">
            <w:r w:rsidRPr="00A71CB4">
              <w:t>Coaching is provided to implement new systems or process</w:t>
            </w:r>
          </w:p>
        </w:tc>
        <w:tc>
          <w:tcPr>
            <w:tcW w:w="3711" w:type="dxa"/>
          </w:tcPr>
          <w:p w14:paraId="1FF11B47" w14:textId="77777777" w:rsidR="00E218D8" w:rsidRPr="00A71CB4" w:rsidRDefault="00E218D8" w:rsidP="003C4F15">
            <w:r w:rsidRPr="00A71CB4">
              <w:t>Mentoring is provided to be best in existing systems</w:t>
            </w:r>
          </w:p>
        </w:tc>
      </w:tr>
    </w:tbl>
    <w:p w14:paraId="5350F2A5" w14:textId="2B6AD5A9" w:rsidR="00E218D8" w:rsidRDefault="00E218D8" w:rsidP="00E218D8"/>
    <w:p w14:paraId="3C9373DC" w14:textId="4EB39B79" w:rsidR="005922BC" w:rsidRDefault="005922BC" w:rsidP="00E218D8"/>
    <w:p w14:paraId="5B604FBD" w14:textId="694EBEF7" w:rsidR="005922BC" w:rsidRDefault="005922BC" w:rsidP="00E218D8"/>
    <w:p w14:paraId="0D00F99A" w14:textId="77777777" w:rsidR="005922BC" w:rsidRPr="00A71CB4" w:rsidRDefault="005922BC" w:rsidP="00E218D8"/>
    <w:p w14:paraId="759F44A0" w14:textId="0ECC28BA" w:rsidR="00F860A2" w:rsidRPr="00A71CB4" w:rsidRDefault="00F7691E" w:rsidP="00F860A2">
      <w:pPr>
        <w:pStyle w:val="Heading1"/>
      </w:pPr>
      <w:bookmarkStart w:id="5" w:name="_Toc17055503"/>
      <w:r w:rsidRPr="00A71CB4">
        <w:t xml:space="preserve">Task </w:t>
      </w:r>
      <w:r w:rsidR="00F860A2" w:rsidRPr="00A71CB4">
        <w:t>2</w:t>
      </w:r>
      <w:bookmarkEnd w:id="5"/>
    </w:p>
    <w:p w14:paraId="57AAC684" w14:textId="06832A05" w:rsidR="00BC3967" w:rsidRPr="00A71CB4" w:rsidRDefault="0065313A" w:rsidP="00BC3967">
      <w:pPr>
        <w:pStyle w:val="Heading2"/>
      </w:pPr>
      <w:bookmarkStart w:id="6" w:name="_Toc17055504"/>
      <w:r w:rsidRPr="00A71CB4">
        <w:t xml:space="preserve">Using a defined model of coaching </w:t>
      </w:r>
      <w:r w:rsidR="003D7B20" w:rsidRPr="00A71CB4">
        <w:t>and</w:t>
      </w:r>
      <w:r w:rsidRPr="00A71CB4">
        <w:t xml:space="preserve"> mentoring, critically evaluate its</w:t>
      </w:r>
      <w:r w:rsidR="006B598E" w:rsidRPr="00A71CB4">
        <w:t xml:space="preserve"> </w:t>
      </w:r>
      <w:r w:rsidRPr="00A71CB4">
        <w:t>benefits for developing individuals’ workplace effectiveness</w:t>
      </w:r>
      <w:bookmarkEnd w:id="6"/>
    </w:p>
    <w:p w14:paraId="36678079" w14:textId="202536A1" w:rsidR="00672389" w:rsidRPr="00A71CB4" w:rsidRDefault="00672389" w:rsidP="00672389">
      <w:r w:rsidRPr="00A71CB4">
        <w:t>Workplace effectiveness refers the competence and favourable ambience of the workplace that helps the employees of an organization to develop their personal skills and increase employee’s productivity to meet the organizational goals. To ensure effectiveness in the workplace now-a-days every organization considers ‘coaching and mentoring’ as an important strategy. Coaching refers a short timed and specific event where employees are given theoretical and practical knowledge on specific issues by a coach.</w:t>
      </w:r>
    </w:p>
    <w:p w14:paraId="30F06195" w14:textId="410F6F6B" w:rsidR="00672389" w:rsidRPr="00A71CB4" w:rsidRDefault="00672389" w:rsidP="00672389">
      <w:r w:rsidRPr="00A71CB4">
        <w:t>Mentoring indicates a long-term way of learning employees to make them overall better performers in the organization. An experienced or senior employee can act as mentor for new employees of organizations (Ehrich, 1999). Coaching and mentoring are very traditional method for developing workplace effectiveness. With the passage of time there have been many models invented by scholars in different time for conducting coaching and mentoring in better way. Here the “ACHIEVE” model of coaching and mentoring is given below</w:t>
      </w:r>
    </w:p>
    <w:p w14:paraId="10DC5F82" w14:textId="708369FB" w:rsidR="00672389" w:rsidRPr="00A71CB4" w:rsidRDefault="0000667B" w:rsidP="0000667B">
      <w:pPr>
        <w:jc w:val="center"/>
      </w:pPr>
      <w:r>
        <w:rPr>
          <w:noProof/>
          <w:lang w:val="en-US"/>
        </w:rPr>
        <w:lastRenderedPageBreak/>
        <w:drawing>
          <wp:inline distT="0" distB="0" distL="0" distR="0" wp14:anchorId="35C63223" wp14:editId="2D7391A5">
            <wp:extent cx="3940810" cy="341557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47375" cy="3421262"/>
                    </a:xfrm>
                    <a:prstGeom prst="rect">
                      <a:avLst/>
                    </a:prstGeom>
                    <a:noFill/>
                    <a:ln>
                      <a:noFill/>
                    </a:ln>
                  </pic:spPr>
                </pic:pic>
              </a:graphicData>
            </a:graphic>
          </wp:inline>
        </w:drawing>
      </w:r>
    </w:p>
    <w:p w14:paraId="7148B18D" w14:textId="20DF3A1E" w:rsidR="00672389" w:rsidRPr="0000667B" w:rsidRDefault="0000667B" w:rsidP="00672389">
      <w:pPr>
        <w:jc w:val="center"/>
        <w:rPr>
          <w:bCs/>
        </w:rPr>
      </w:pPr>
      <w:r>
        <w:rPr>
          <w:b/>
        </w:rPr>
        <w:t xml:space="preserve">Figure: </w:t>
      </w:r>
      <w:r w:rsidR="00672389" w:rsidRPr="0000667B">
        <w:rPr>
          <w:bCs/>
        </w:rPr>
        <w:t>“ACHIEVE” model of coaching &amp; mentoring</w:t>
      </w:r>
    </w:p>
    <w:p w14:paraId="0CD05853" w14:textId="77777777" w:rsidR="00672389" w:rsidRPr="00A71CB4" w:rsidRDefault="00672389" w:rsidP="00672389">
      <w:r w:rsidRPr="00A71CB4">
        <w:t>Benefits of this model for developing individual’s workplace effectiveness in an organization is discussed below under some specific topics:</w:t>
      </w:r>
    </w:p>
    <w:p w14:paraId="2FD9236C" w14:textId="77777777" w:rsidR="00672389" w:rsidRPr="00A71CB4" w:rsidRDefault="00672389" w:rsidP="00672389">
      <w:pPr>
        <w:rPr>
          <w:b/>
          <w:bCs/>
        </w:rPr>
      </w:pPr>
      <w:r w:rsidRPr="00A71CB4">
        <w:rPr>
          <w:b/>
          <w:bCs/>
        </w:rPr>
        <w:t>Individual and organizational benefits of coaching and mentoring</w:t>
      </w:r>
    </w:p>
    <w:p w14:paraId="3830B3B6" w14:textId="3A677D96" w:rsidR="00672389" w:rsidRPr="00A71CB4" w:rsidRDefault="00672389" w:rsidP="00672389">
      <w:r w:rsidRPr="00A71CB4">
        <w:t>Coaching and mentoring are important for both individuals and organizations. It develops personnel individually and also develops the workplace of an organization</w:t>
      </w:r>
      <w:r w:rsidR="00A2518C">
        <w:t xml:space="preserve"> </w:t>
      </w:r>
      <w:r w:rsidR="00A2518C" w:rsidRPr="00A2518C">
        <w:t xml:space="preserve">(Connor and </w:t>
      </w:r>
      <w:proofErr w:type="spellStart"/>
      <w:r w:rsidR="00A2518C" w:rsidRPr="00A2518C">
        <w:t>Pokora</w:t>
      </w:r>
      <w:proofErr w:type="spellEnd"/>
      <w:r w:rsidR="00A2518C" w:rsidRPr="00A2518C">
        <w:t>, 2017)</w:t>
      </w:r>
      <w:r w:rsidRPr="00A71CB4">
        <w:t>. Here some significant benefits are given below from individual and organizational perspective</w:t>
      </w:r>
    </w:p>
    <w:p w14:paraId="3F6B1FEA" w14:textId="77777777" w:rsidR="00672389" w:rsidRPr="00A71CB4" w:rsidRDefault="00672389" w:rsidP="00672389">
      <w:pPr>
        <w:rPr>
          <w:b/>
        </w:rPr>
      </w:pPr>
      <w:r w:rsidRPr="00A71CB4">
        <w:rPr>
          <w:b/>
        </w:rPr>
        <w:t>Individual benefits of coaching and mentoring</w:t>
      </w:r>
    </w:p>
    <w:p w14:paraId="18A92284" w14:textId="179539AE" w:rsidR="00672389" w:rsidRPr="00A71CB4" w:rsidRDefault="00672389" w:rsidP="00672389">
      <w:pPr>
        <w:pStyle w:val="ListParagraph"/>
        <w:numPr>
          <w:ilvl w:val="0"/>
          <w:numId w:val="4"/>
        </w:numPr>
        <w:spacing w:after="200"/>
        <w:rPr>
          <w:b/>
        </w:rPr>
      </w:pPr>
      <w:r w:rsidRPr="00A71CB4">
        <w:rPr>
          <w:b/>
        </w:rPr>
        <w:t xml:space="preserve">Adaptation to new environment &amp; culture of the workplace: </w:t>
      </w:r>
      <w:r w:rsidRPr="00A71CB4">
        <w:t xml:space="preserve">It is very important for an individual to be familiar with the culture and organizational behaviour of the company in which he or she works in. Through coaching and mentoring employees can know about the culture of an organization from their seniors.  </w:t>
      </w:r>
    </w:p>
    <w:p w14:paraId="658C9B08" w14:textId="39811BB9" w:rsidR="00672389" w:rsidRPr="00A71CB4" w:rsidRDefault="00672389" w:rsidP="00672389">
      <w:pPr>
        <w:pStyle w:val="ListParagraph"/>
        <w:numPr>
          <w:ilvl w:val="0"/>
          <w:numId w:val="4"/>
        </w:numPr>
        <w:spacing w:after="200"/>
        <w:rPr>
          <w:b/>
        </w:rPr>
      </w:pPr>
      <w:r w:rsidRPr="00A71CB4">
        <w:rPr>
          <w:b/>
        </w:rPr>
        <w:t xml:space="preserve">Personal guidance on job duties &amp; responsibilities: </w:t>
      </w:r>
      <w:r w:rsidRPr="00A71CB4">
        <w:t>A written leaflet or handout listing job duties and responsibilities is not enough for an individual for understanding his job duties properly (</w:t>
      </w:r>
      <w:r w:rsidRPr="00A71CB4">
        <w:rPr>
          <w:rFonts w:eastAsia="Times New Roman" w:cs="Times New Roman"/>
          <w:color w:val="000000"/>
          <w:szCs w:val="24"/>
          <w:lang w:eastAsia="en-GB"/>
        </w:rPr>
        <w:t>Fairlie, 2011).</w:t>
      </w:r>
      <w:r w:rsidRPr="00A71CB4">
        <w:t xml:space="preserve"> Coaching and </w:t>
      </w:r>
      <w:r w:rsidRPr="00A71CB4">
        <w:lastRenderedPageBreak/>
        <w:t xml:space="preserve">mentoring help to understand them practically about their duties and responsibilities.  </w:t>
      </w:r>
    </w:p>
    <w:p w14:paraId="349B57A7" w14:textId="66280360" w:rsidR="00672389" w:rsidRPr="00A71CB4" w:rsidRDefault="00672389" w:rsidP="00672389">
      <w:pPr>
        <w:pStyle w:val="ListParagraph"/>
        <w:numPr>
          <w:ilvl w:val="0"/>
          <w:numId w:val="4"/>
        </w:numPr>
        <w:spacing w:after="200"/>
        <w:rPr>
          <w:b/>
        </w:rPr>
      </w:pPr>
      <w:r w:rsidRPr="00A71CB4">
        <w:rPr>
          <w:b/>
        </w:rPr>
        <w:t xml:space="preserve">Increase an individual’s skills: </w:t>
      </w:r>
      <w:r w:rsidRPr="00A71CB4">
        <w:t>Various skills are taught through coaching mentoring such as interpersonal skill, public speaking, decision making skill, leadership skill etc.</w:t>
      </w:r>
      <w:r w:rsidR="005B4586" w:rsidRPr="005B4586">
        <w:t xml:space="preserve"> (Connor and </w:t>
      </w:r>
      <w:proofErr w:type="spellStart"/>
      <w:r w:rsidR="005B4586" w:rsidRPr="005B4586">
        <w:t>Pokora</w:t>
      </w:r>
      <w:proofErr w:type="spellEnd"/>
      <w:r w:rsidR="005B4586" w:rsidRPr="005B4586">
        <w:t>, 2017)</w:t>
      </w:r>
      <w:r w:rsidR="005B4586">
        <w:t>.</w:t>
      </w:r>
      <w:r w:rsidRPr="00A71CB4">
        <w:t xml:space="preserve"> </w:t>
      </w:r>
      <w:r w:rsidR="005B4586">
        <w:t>I</w:t>
      </w:r>
      <w:r w:rsidRPr="00A71CB4">
        <w:t xml:space="preserve">ndividuals learn this skill easily with the help of their coach, mentor and fellow mates. </w:t>
      </w:r>
    </w:p>
    <w:p w14:paraId="7D5D9B82" w14:textId="39F0B495" w:rsidR="00672389" w:rsidRPr="00A71CB4" w:rsidRDefault="00672389" w:rsidP="00672389">
      <w:pPr>
        <w:pStyle w:val="ListParagraph"/>
        <w:numPr>
          <w:ilvl w:val="0"/>
          <w:numId w:val="4"/>
        </w:numPr>
        <w:spacing w:after="200"/>
        <w:rPr>
          <w:b/>
        </w:rPr>
      </w:pPr>
      <w:r w:rsidRPr="00A71CB4">
        <w:rPr>
          <w:b/>
        </w:rPr>
        <w:t xml:space="preserve">Aligning the career path of employees: </w:t>
      </w:r>
      <w:r w:rsidRPr="00A71CB4">
        <w:t xml:space="preserve">This benefit is ultimately the most significant one for individuals. By developing individual’s skills and providing proper guidance coaching and mentoring helps to align a suitable career path for the individuals in the long run.  </w:t>
      </w:r>
    </w:p>
    <w:p w14:paraId="0B23BD9F" w14:textId="77777777" w:rsidR="00672389" w:rsidRPr="00A71CB4" w:rsidRDefault="00672389" w:rsidP="00672389">
      <w:pPr>
        <w:rPr>
          <w:b/>
        </w:rPr>
      </w:pPr>
      <w:r w:rsidRPr="00A71CB4">
        <w:rPr>
          <w:b/>
        </w:rPr>
        <w:t xml:space="preserve">Organizational benefits of coaching and mentoring </w:t>
      </w:r>
    </w:p>
    <w:p w14:paraId="066AF7F1" w14:textId="21E42B56" w:rsidR="00672389" w:rsidRPr="00A71CB4" w:rsidRDefault="00672389" w:rsidP="00672389">
      <w:pPr>
        <w:pStyle w:val="ListParagraph"/>
        <w:numPr>
          <w:ilvl w:val="0"/>
          <w:numId w:val="5"/>
        </w:numPr>
        <w:spacing w:after="200"/>
        <w:rPr>
          <w:b/>
        </w:rPr>
      </w:pPr>
      <w:r w:rsidRPr="00A71CB4">
        <w:rPr>
          <w:b/>
        </w:rPr>
        <w:t xml:space="preserve">Boost employee morale: </w:t>
      </w:r>
      <w:r w:rsidRPr="00A71CB4">
        <w:t xml:space="preserve">Employee morale is necessary for achieving the organizational objectives and coaching &amp; mentoring increases the self-esteem and confidence of the employees by developing their skills and aptitude.  </w:t>
      </w:r>
    </w:p>
    <w:p w14:paraId="0654B826" w14:textId="2A01BDCD" w:rsidR="00672389" w:rsidRPr="00A71CB4" w:rsidRDefault="00672389" w:rsidP="00672389">
      <w:pPr>
        <w:pStyle w:val="ListParagraph"/>
        <w:numPr>
          <w:ilvl w:val="0"/>
          <w:numId w:val="5"/>
        </w:numPr>
        <w:spacing w:after="200"/>
        <w:rPr>
          <w:b/>
        </w:rPr>
      </w:pPr>
      <w:r w:rsidRPr="00A71CB4">
        <w:rPr>
          <w:b/>
        </w:rPr>
        <w:t xml:space="preserve">Increase loyalty of the company: </w:t>
      </w:r>
      <w:r w:rsidRPr="00A71CB4">
        <w:t>It is observed that the companies which provide sufficient coaching and mentoring to the employees have become loyal to their employees</w:t>
      </w:r>
      <w:r w:rsidR="0014401B">
        <w:t xml:space="preserve"> </w:t>
      </w:r>
      <w:r w:rsidR="0014401B" w:rsidRPr="0014401B">
        <w:t>(Dexter, Dexter and Irving, 2011)</w:t>
      </w:r>
      <w:r w:rsidRPr="00A71CB4">
        <w:t xml:space="preserve">. Employees feel committed to the organization and works for the organization truly. </w:t>
      </w:r>
    </w:p>
    <w:p w14:paraId="79AD72FA" w14:textId="5E5283E6" w:rsidR="00672389" w:rsidRPr="00A71CB4" w:rsidRDefault="00672389" w:rsidP="00672389">
      <w:pPr>
        <w:pStyle w:val="ListParagraph"/>
        <w:numPr>
          <w:ilvl w:val="0"/>
          <w:numId w:val="5"/>
        </w:numPr>
        <w:spacing w:after="200"/>
        <w:rPr>
          <w:b/>
        </w:rPr>
      </w:pPr>
      <w:r w:rsidRPr="00A71CB4">
        <w:rPr>
          <w:b/>
        </w:rPr>
        <w:t xml:space="preserve">Decrease employee turnover rate: </w:t>
      </w:r>
      <w:r w:rsidRPr="00A71CB4">
        <w:t xml:space="preserve">When employees feel that their organization is working for developing their skills and career path through coaching and mentoring, they do not leave the organization. So, coaching and mentoring reduces organization’s turnover rate and thus organization has to spend less for the recruitment and selection of employees. </w:t>
      </w:r>
    </w:p>
    <w:p w14:paraId="1F56EA11" w14:textId="75AD1F2C" w:rsidR="00672389" w:rsidRPr="00A71CB4" w:rsidRDefault="00672389" w:rsidP="00672389">
      <w:pPr>
        <w:pStyle w:val="ListParagraph"/>
        <w:numPr>
          <w:ilvl w:val="0"/>
          <w:numId w:val="5"/>
        </w:numPr>
        <w:spacing w:after="200"/>
        <w:rPr>
          <w:b/>
        </w:rPr>
      </w:pPr>
      <w:r w:rsidRPr="00A71CB4">
        <w:rPr>
          <w:b/>
        </w:rPr>
        <w:t xml:space="preserve">Increase team efficiency: </w:t>
      </w:r>
      <w:r w:rsidRPr="00A71CB4">
        <w:t xml:space="preserve">In coaching and mentoring employees learn within a group that enhances their teamwork efficiency. And team work efficiency helps an organization to achieve greater productivity of employees. </w:t>
      </w:r>
    </w:p>
    <w:p w14:paraId="645E4745" w14:textId="77777777" w:rsidR="00672389" w:rsidRPr="00A71CB4" w:rsidRDefault="00672389" w:rsidP="00672389">
      <w:r w:rsidRPr="00A71CB4">
        <w:t xml:space="preserve">So, coaching and mentoring provides host of benefits to individuals and organizations. </w:t>
      </w:r>
    </w:p>
    <w:p w14:paraId="0FE10BA5" w14:textId="77777777" w:rsidR="00672389" w:rsidRPr="00A71CB4" w:rsidRDefault="00672389" w:rsidP="00672389">
      <w:pPr>
        <w:rPr>
          <w:b/>
          <w:bCs/>
        </w:rPr>
      </w:pPr>
      <w:r w:rsidRPr="00A71CB4">
        <w:rPr>
          <w:b/>
          <w:bCs/>
        </w:rPr>
        <w:t xml:space="preserve">Cost &amp; benefits of coaching and mentoring </w:t>
      </w:r>
    </w:p>
    <w:p w14:paraId="574F7B11" w14:textId="6A9CDB35" w:rsidR="00672389" w:rsidRPr="00A71CB4" w:rsidRDefault="00672389" w:rsidP="00672389">
      <w:r w:rsidRPr="00A71CB4">
        <w:lastRenderedPageBreak/>
        <w:t xml:space="preserve">Likewise, other strategic step in organizations coaching and monitoring needs to be measured under cost-benefit analysis. The cost benefit analysis of coaching and mentoring is given below </w:t>
      </w:r>
    </w:p>
    <w:tbl>
      <w:tblPr>
        <w:tblStyle w:val="TableGrid"/>
        <w:tblW w:w="0" w:type="auto"/>
        <w:tblLook w:val="04A0" w:firstRow="1" w:lastRow="0" w:firstColumn="1" w:lastColumn="0" w:noHBand="0" w:noVBand="1"/>
      </w:tblPr>
      <w:tblGrid>
        <w:gridCol w:w="4620"/>
        <w:gridCol w:w="4622"/>
      </w:tblGrid>
      <w:tr w:rsidR="00672389" w:rsidRPr="00A71CB4" w14:paraId="4D366D23" w14:textId="77777777" w:rsidTr="00672389">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3131B7" w14:textId="77777777" w:rsidR="00672389" w:rsidRPr="00A71CB4" w:rsidRDefault="00672389">
            <w:pPr>
              <w:jc w:val="center"/>
              <w:rPr>
                <w:b/>
              </w:rPr>
            </w:pPr>
            <w:r w:rsidRPr="00A71CB4">
              <w:rPr>
                <w:b/>
              </w:rPr>
              <w:t>Cost of coaching and mentoring</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4CFA98" w14:textId="77777777" w:rsidR="00672389" w:rsidRPr="00A71CB4" w:rsidRDefault="00672389">
            <w:pPr>
              <w:jc w:val="center"/>
              <w:rPr>
                <w:b/>
              </w:rPr>
            </w:pPr>
            <w:r w:rsidRPr="00A71CB4">
              <w:rPr>
                <w:b/>
              </w:rPr>
              <w:t>Benefits of coaching and mentoring</w:t>
            </w:r>
          </w:p>
        </w:tc>
      </w:tr>
      <w:tr w:rsidR="00672389" w:rsidRPr="00A71CB4" w14:paraId="01A4AAF1" w14:textId="77777777" w:rsidTr="00672389">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05C257" w14:textId="77777777" w:rsidR="00672389" w:rsidRPr="00A71CB4" w:rsidRDefault="00672389" w:rsidP="00672389">
            <w:pPr>
              <w:pStyle w:val="ListParagraph"/>
              <w:numPr>
                <w:ilvl w:val="0"/>
                <w:numId w:val="6"/>
              </w:numPr>
              <w:rPr>
                <w:szCs w:val="24"/>
              </w:rPr>
            </w:pPr>
            <w:r w:rsidRPr="00A71CB4">
              <w:rPr>
                <w:szCs w:val="24"/>
              </w:rPr>
              <w:t>Fees of external coaches and mentors. Sometimes organizations have to pay internal coaches or mentors also</w:t>
            </w:r>
          </w:p>
          <w:p w14:paraId="43FD494A" w14:textId="080BD911" w:rsidR="00672389" w:rsidRPr="00A71CB4" w:rsidRDefault="00672389" w:rsidP="00672389">
            <w:pPr>
              <w:pStyle w:val="ListParagraph"/>
              <w:numPr>
                <w:ilvl w:val="0"/>
                <w:numId w:val="6"/>
              </w:numPr>
              <w:rPr>
                <w:szCs w:val="24"/>
              </w:rPr>
            </w:pPr>
            <w:r w:rsidRPr="00A71CB4">
              <w:rPr>
                <w:szCs w:val="24"/>
              </w:rPr>
              <w:t>Coaches and mentors also require training for conducting their job properly</w:t>
            </w:r>
            <w:r w:rsidR="0014401B">
              <w:rPr>
                <w:szCs w:val="24"/>
              </w:rPr>
              <w:t xml:space="preserve"> </w:t>
            </w:r>
            <w:r w:rsidR="0014401B" w:rsidRPr="0014401B">
              <w:rPr>
                <w:szCs w:val="24"/>
              </w:rPr>
              <w:t>(Dexter, Dexter and Irving, 2011)</w:t>
            </w:r>
            <w:r w:rsidRPr="00A71CB4">
              <w:rPr>
                <w:szCs w:val="24"/>
              </w:rPr>
              <w:t xml:space="preserve">. </w:t>
            </w:r>
            <w:r w:rsidR="009F6FB9" w:rsidRPr="00A71CB4">
              <w:rPr>
                <w:szCs w:val="24"/>
              </w:rPr>
              <w:t>So,</w:t>
            </w:r>
            <w:r w:rsidRPr="00A71CB4">
              <w:rPr>
                <w:szCs w:val="24"/>
              </w:rPr>
              <w:t xml:space="preserve"> training of coaches and mentors also incur a cost for organizations. </w:t>
            </w:r>
          </w:p>
          <w:p w14:paraId="66F172DF" w14:textId="77777777" w:rsidR="00672389" w:rsidRPr="00A71CB4" w:rsidRDefault="00672389" w:rsidP="00672389">
            <w:pPr>
              <w:pStyle w:val="ListParagraph"/>
              <w:numPr>
                <w:ilvl w:val="0"/>
                <w:numId w:val="6"/>
              </w:numPr>
              <w:rPr>
                <w:szCs w:val="24"/>
              </w:rPr>
            </w:pPr>
            <w:r w:rsidRPr="00A71CB4">
              <w:rPr>
                <w:szCs w:val="24"/>
              </w:rPr>
              <w:t>Materials cost for coaching and mentoring</w:t>
            </w:r>
          </w:p>
          <w:p w14:paraId="57D0D0CB" w14:textId="77777777" w:rsidR="00672389" w:rsidRPr="00A71CB4" w:rsidRDefault="00672389" w:rsidP="00672389">
            <w:pPr>
              <w:pStyle w:val="ListParagraph"/>
              <w:numPr>
                <w:ilvl w:val="0"/>
                <w:numId w:val="6"/>
              </w:numPr>
              <w:rPr>
                <w:szCs w:val="24"/>
              </w:rPr>
            </w:pPr>
            <w:r w:rsidRPr="00A71CB4">
              <w:rPr>
                <w:szCs w:val="24"/>
              </w:rPr>
              <w:t xml:space="preserve">Cost of time is ultimately a significant cost incurred in coaching and mentoring. Training time of coaches and mentors, coaching time of employees lessen the working hour of employees.  </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6D849" w14:textId="77777777" w:rsidR="00672389" w:rsidRPr="00A71CB4" w:rsidRDefault="00672389" w:rsidP="00672389">
            <w:pPr>
              <w:pStyle w:val="ListParagraph"/>
              <w:numPr>
                <w:ilvl w:val="0"/>
                <w:numId w:val="7"/>
              </w:numPr>
            </w:pPr>
            <w:r w:rsidRPr="00A71CB4">
              <w:t xml:space="preserve">coaching and mentoring ameliorates the relationship of different individuals and working groups in the organization </w:t>
            </w:r>
          </w:p>
          <w:p w14:paraId="33042882" w14:textId="77777777" w:rsidR="00672389" w:rsidRPr="00A71CB4" w:rsidRDefault="00672389" w:rsidP="00672389">
            <w:pPr>
              <w:pStyle w:val="ListParagraph"/>
              <w:numPr>
                <w:ilvl w:val="0"/>
                <w:numId w:val="7"/>
              </w:numPr>
            </w:pPr>
            <w:r w:rsidRPr="00A71CB4">
              <w:t>it improves the employee performance and productivity</w:t>
            </w:r>
          </w:p>
          <w:p w14:paraId="4192E1B6" w14:textId="77777777" w:rsidR="00672389" w:rsidRPr="00A71CB4" w:rsidRDefault="00672389" w:rsidP="00672389">
            <w:pPr>
              <w:pStyle w:val="ListParagraph"/>
              <w:numPr>
                <w:ilvl w:val="0"/>
                <w:numId w:val="7"/>
              </w:numPr>
            </w:pPr>
            <w:r w:rsidRPr="00A71CB4">
              <w:t xml:space="preserve">it decreases the rate of employee turnover and thus decreases the expense and hassle of recruiting employees frequently </w:t>
            </w:r>
          </w:p>
          <w:p w14:paraId="3AE9EA55" w14:textId="77777777" w:rsidR="00672389" w:rsidRPr="00A71CB4" w:rsidRDefault="00672389" w:rsidP="00672389">
            <w:pPr>
              <w:pStyle w:val="ListParagraph"/>
              <w:numPr>
                <w:ilvl w:val="0"/>
                <w:numId w:val="7"/>
              </w:numPr>
            </w:pPr>
            <w:r w:rsidRPr="00A71CB4">
              <w:t>coaching and mentoring makes the workforce creative and innovative by developing various skills</w:t>
            </w:r>
          </w:p>
          <w:p w14:paraId="3ACF8D8E" w14:textId="77777777" w:rsidR="00672389" w:rsidRPr="00A71CB4" w:rsidRDefault="00672389" w:rsidP="00672389">
            <w:pPr>
              <w:pStyle w:val="ListParagraph"/>
              <w:numPr>
                <w:ilvl w:val="0"/>
                <w:numId w:val="7"/>
              </w:numPr>
            </w:pPr>
            <w:r w:rsidRPr="00A71CB4">
              <w:t xml:space="preserve">an organization can formulate necessary change in the workplace as coaching and mentoring helps employees to adapt those changes </w:t>
            </w:r>
          </w:p>
          <w:p w14:paraId="47764FC9" w14:textId="77777777" w:rsidR="00672389" w:rsidRPr="00A71CB4" w:rsidRDefault="00672389" w:rsidP="00672389">
            <w:pPr>
              <w:pStyle w:val="ListParagraph"/>
              <w:numPr>
                <w:ilvl w:val="0"/>
                <w:numId w:val="7"/>
              </w:numPr>
            </w:pPr>
            <w:r w:rsidRPr="00A71CB4">
              <w:t xml:space="preserve">coaching and mentoring also helps in resolving conflict in the workplace as it improves employee relationship  </w:t>
            </w:r>
          </w:p>
          <w:p w14:paraId="20DFABA3" w14:textId="2736F551" w:rsidR="00672389" w:rsidRPr="00A71CB4" w:rsidRDefault="00672389" w:rsidP="00672389">
            <w:pPr>
              <w:pStyle w:val="ListParagraph"/>
              <w:numPr>
                <w:ilvl w:val="0"/>
                <w:numId w:val="7"/>
              </w:numPr>
            </w:pPr>
            <w:r w:rsidRPr="00A71CB4">
              <w:t xml:space="preserve">Coaching and monitoring can create </w:t>
            </w:r>
            <w:r w:rsidR="008B06C9" w:rsidRPr="00A71CB4">
              <w:t>a</w:t>
            </w:r>
            <w:r w:rsidRPr="00A71CB4">
              <w:t xml:space="preserve"> unique value proposition for the company in case of attracting talented individuals. </w:t>
            </w:r>
          </w:p>
          <w:p w14:paraId="3FC848FB" w14:textId="77777777" w:rsidR="00672389" w:rsidRPr="00A71CB4" w:rsidRDefault="00672389"/>
        </w:tc>
      </w:tr>
    </w:tbl>
    <w:p w14:paraId="253E864A" w14:textId="77777777" w:rsidR="00672389" w:rsidRPr="00A71CB4" w:rsidRDefault="00672389" w:rsidP="00672389">
      <w:pPr>
        <w:rPr>
          <w:color w:val="000000" w:themeColor="text1"/>
          <w:lang w:val="en-US"/>
        </w:rPr>
      </w:pPr>
      <w:r w:rsidRPr="00A71CB4">
        <w:t xml:space="preserve">  </w:t>
      </w:r>
    </w:p>
    <w:p w14:paraId="6AB29B33" w14:textId="086F6A55" w:rsidR="00672389" w:rsidRPr="00A71CB4" w:rsidRDefault="00672389" w:rsidP="00672389">
      <w:r w:rsidRPr="00A71CB4">
        <w:lastRenderedPageBreak/>
        <w:t>From the above table it can be observed that coaching and mentoring is not free of cost. It incurs some monetary and time cost for organizations (Githens, 2012). But the benefits that organizations and individuals enjoy through coaching and mentoring are more significant than the cost.  So, the importance of coaching and mentoring cannot be underestimated.</w:t>
      </w:r>
    </w:p>
    <w:p w14:paraId="60F8E275" w14:textId="77777777" w:rsidR="00672389" w:rsidRPr="00A71CB4" w:rsidRDefault="00672389" w:rsidP="00326BA8">
      <w:pPr>
        <w:rPr>
          <w:b/>
          <w:bCs/>
        </w:rPr>
      </w:pPr>
      <w:r w:rsidRPr="00A71CB4">
        <w:rPr>
          <w:b/>
          <w:bCs/>
        </w:rPr>
        <w:t xml:space="preserve">Alternative strategies for developing and supporting employees </w:t>
      </w:r>
    </w:p>
    <w:p w14:paraId="47148C74" w14:textId="77777777" w:rsidR="00672389" w:rsidRPr="00A71CB4" w:rsidRDefault="00672389" w:rsidP="00672389">
      <w:r w:rsidRPr="00A71CB4">
        <w:t>It has been already discussed that coaching and mentoring is an effective strategy for supporting and developing employees. But there are other alternative strategies that also can develop and support employees in an organization. Those are listed and discussed below:</w:t>
      </w:r>
    </w:p>
    <w:p w14:paraId="5F821475" w14:textId="3B0AC5EE" w:rsidR="00672389" w:rsidRPr="00A71CB4" w:rsidRDefault="00672389" w:rsidP="00672389">
      <w:pPr>
        <w:pStyle w:val="ListParagraph"/>
        <w:numPr>
          <w:ilvl w:val="0"/>
          <w:numId w:val="5"/>
        </w:numPr>
        <w:spacing w:after="200"/>
        <w:rPr>
          <w:b/>
        </w:rPr>
      </w:pPr>
      <w:r w:rsidRPr="00A71CB4">
        <w:rPr>
          <w:b/>
        </w:rPr>
        <w:t xml:space="preserve">Set goals, create opportunities and follow up employee’s performance: </w:t>
      </w:r>
      <w:r w:rsidRPr="00A71CB4">
        <w:t>In this strategy the top-level management set goals for employees and provide them sufficient resources and power to obtain goals</w:t>
      </w:r>
      <w:r w:rsidR="0014401B">
        <w:t xml:space="preserve"> </w:t>
      </w:r>
      <w:r w:rsidR="0014401B" w:rsidRPr="0014401B">
        <w:t>(Garvey, Megginson and Stokes, 2009)</w:t>
      </w:r>
      <w:r w:rsidRPr="00A71CB4">
        <w:t xml:space="preserve">. End of the period the management follows up the performance of employees. On the scale of attainment of goals, the development level of employees is measured. </w:t>
      </w:r>
    </w:p>
    <w:p w14:paraId="6E2A1AE0" w14:textId="6E7259A9" w:rsidR="00672389" w:rsidRPr="00A71CB4" w:rsidRDefault="00672389" w:rsidP="00672389">
      <w:pPr>
        <w:pStyle w:val="ListParagraph"/>
        <w:numPr>
          <w:ilvl w:val="0"/>
          <w:numId w:val="5"/>
        </w:numPr>
        <w:spacing w:after="200"/>
        <w:rPr>
          <w:b/>
        </w:rPr>
      </w:pPr>
      <w:r w:rsidRPr="00A71CB4">
        <w:rPr>
          <w:b/>
        </w:rPr>
        <w:t xml:space="preserve">Manage employee’s performance by performance metrics or management by Objectives (MOB): </w:t>
      </w:r>
      <w:r w:rsidRPr="00A71CB4">
        <w:t xml:space="preserve">MOB is a popular method used by various companies for developing and supporting employees. Under this strategy there are different groups and each group work under a manager. Managers dictate objectives and fix a specific time period to achieve the objectives. Those objectives are set in such a way that by achieving those objectives employees can develop themselves. Managers also help them if they feel any problems in achieving those objectives.  </w:t>
      </w:r>
    </w:p>
    <w:p w14:paraId="5A000E1F" w14:textId="36BD8930" w:rsidR="00672389" w:rsidRPr="00A71CB4" w:rsidRDefault="00672389" w:rsidP="00672389">
      <w:pPr>
        <w:pStyle w:val="ListParagraph"/>
        <w:numPr>
          <w:ilvl w:val="0"/>
          <w:numId w:val="5"/>
        </w:numPr>
        <w:spacing w:after="200"/>
        <w:rPr>
          <w:b/>
        </w:rPr>
      </w:pPr>
      <w:r w:rsidRPr="00A71CB4">
        <w:rPr>
          <w:b/>
        </w:rPr>
        <w:t xml:space="preserve">Feedback method: </w:t>
      </w:r>
      <w:r w:rsidRPr="00A71CB4">
        <w:t>Feedback method refers to collect constructive feedback in 360</w:t>
      </w:r>
      <w:r w:rsidRPr="00A71CB4">
        <w:rPr>
          <w:vertAlign w:val="superscript"/>
        </w:rPr>
        <w:t xml:space="preserve">0 </w:t>
      </w:r>
      <w:r w:rsidRPr="00A71CB4">
        <w:t>frameworks. It means feedback will be collected about an employee’s performance from his or her surrounding fellows, colleagues, managers, subordinates etc. it will help an individual to develop himself neutrally</w:t>
      </w:r>
      <w:r w:rsidR="0014401B">
        <w:t xml:space="preserve"> </w:t>
      </w:r>
      <w:r w:rsidR="0014401B" w:rsidRPr="0014401B">
        <w:t>(Garvey, Megginson and Stokes, 2009)</w:t>
      </w:r>
      <w:r w:rsidRPr="00A71CB4">
        <w:t xml:space="preserve">. </w:t>
      </w:r>
    </w:p>
    <w:p w14:paraId="31BAA031" w14:textId="3C199503" w:rsidR="00672389" w:rsidRPr="00A71CB4" w:rsidRDefault="00672389" w:rsidP="00672389">
      <w:pPr>
        <w:pStyle w:val="ListParagraph"/>
        <w:numPr>
          <w:ilvl w:val="0"/>
          <w:numId w:val="5"/>
        </w:numPr>
        <w:spacing w:after="200"/>
        <w:rPr>
          <w:b/>
        </w:rPr>
      </w:pPr>
      <w:r w:rsidRPr="00A71CB4">
        <w:rPr>
          <w:b/>
        </w:rPr>
        <w:t xml:space="preserve">Career map: </w:t>
      </w:r>
      <w:r w:rsidRPr="00A71CB4">
        <w:t xml:space="preserve">Organization can determine the logical path of succession or advancement for its employees based on their skills and aptitudes. This type of strategy helps employees to develop their individual career. </w:t>
      </w:r>
    </w:p>
    <w:p w14:paraId="25126A9F" w14:textId="4AEE1038" w:rsidR="00672389" w:rsidRPr="00A71CB4" w:rsidRDefault="00672389" w:rsidP="00672389">
      <w:pPr>
        <w:pStyle w:val="ListParagraph"/>
        <w:numPr>
          <w:ilvl w:val="0"/>
          <w:numId w:val="5"/>
        </w:numPr>
        <w:spacing w:after="200"/>
        <w:rPr>
          <w:b/>
        </w:rPr>
      </w:pPr>
      <w:r w:rsidRPr="00A71CB4">
        <w:rPr>
          <w:b/>
        </w:rPr>
        <w:lastRenderedPageBreak/>
        <w:t xml:space="preserve">Rewards and incentives strategy: </w:t>
      </w:r>
      <w:r w:rsidRPr="00A71CB4">
        <w:t xml:space="preserve">An organization can provide rewards and incentives to employees based on their satisfactory performance. Employee of the month or employee of the year this type non-monetary reward also plays important role to develop and support employees financially and mentally. </w:t>
      </w:r>
    </w:p>
    <w:p w14:paraId="4E912230" w14:textId="1E3BA3F3" w:rsidR="00672389" w:rsidRPr="00A71CB4" w:rsidRDefault="00672389" w:rsidP="00672389">
      <w:r w:rsidRPr="00A71CB4">
        <w:t xml:space="preserve">So, an organization can also use the above-mentioned alternatives apart from coaching and mentoring. </w:t>
      </w:r>
    </w:p>
    <w:p w14:paraId="30D96FC5" w14:textId="77777777" w:rsidR="00672389" w:rsidRPr="00A71CB4" w:rsidRDefault="00672389" w:rsidP="00672389">
      <w:pPr>
        <w:rPr>
          <w:b/>
          <w:bCs/>
        </w:rPr>
      </w:pPr>
      <w:r w:rsidRPr="00A71CB4">
        <w:rPr>
          <w:b/>
          <w:bCs/>
        </w:rPr>
        <w:t xml:space="preserve">Corporate objectives and the contribution of coaching &amp; mentoring </w:t>
      </w:r>
    </w:p>
    <w:p w14:paraId="20A1945D" w14:textId="0272166D" w:rsidR="00672389" w:rsidRPr="00A71CB4" w:rsidRDefault="00672389" w:rsidP="00672389">
      <w:r w:rsidRPr="00A71CB4">
        <w:t xml:space="preserve">Corporate objectives refer the company’s goals and objectives that it wants to achieve in short term and long-term period of company’s life. Coaching and mentoring </w:t>
      </w:r>
      <w:r w:rsidR="008B06C9" w:rsidRPr="00A71CB4">
        <w:t>are</w:t>
      </w:r>
      <w:r w:rsidRPr="00A71CB4">
        <w:t xml:space="preserve"> indirectly related with the achievement of corporate objectives. Coaching and mentoring deals with human resource of a company and it is human resource who works as the prime element to achieve corporate objectives. So, there is a positive contribution of coaching &amp; mentoring towards corporate objectives (</w:t>
      </w:r>
      <w:r w:rsidRPr="00A71CB4">
        <w:rPr>
          <w:rFonts w:eastAsia="Times New Roman" w:cs="Times New Roman"/>
          <w:color w:val="000000"/>
          <w:szCs w:val="24"/>
          <w:lang w:eastAsia="en-GB"/>
        </w:rPr>
        <w:t xml:space="preserve">Kim, 2012). </w:t>
      </w:r>
      <w:r w:rsidRPr="00A71CB4">
        <w:t xml:space="preserve"> </w:t>
      </w:r>
    </w:p>
    <w:p w14:paraId="71C5654F" w14:textId="77777777" w:rsidR="00672389" w:rsidRPr="00A71CB4" w:rsidRDefault="00672389" w:rsidP="00672389">
      <w:r w:rsidRPr="00A71CB4">
        <w:t>Efficient human resource, higher productivity of employees, workplace effectiveness and loyalty are 4 important elements in achieving corporate objectives and coaching &amp; mentoring contributes to achieve these elements in following way:</w:t>
      </w:r>
    </w:p>
    <w:p w14:paraId="0DE55653" w14:textId="0C916B32" w:rsidR="00672389" w:rsidRPr="00A71CB4" w:rsidRDefault="00672389" w:rsidP="00672389">
      <w:pPr>
        <w:pStyle w:val="ListParagraph"/>
        <w:numPr>
          <w:ilvl w:val="0"/>
          <w:numId w:val="5"/>
        </w:numPr>
        <w:spacing w:after="200"/>
        <w:rPr>
          <w:b/>
        </w:rPr>
      </w:pPr>
      <w:r w:rsidRPr="00A71CB4">
        <w:rPr>
          <w:b/>
        </w:rPr>
        <w:t xml:space="preserve">Increase the efficiency of human resource: </w:t>
      </w:r>
      <w:r w:rsidRPr="00A71CB4">
        <w:t xml:space="preserve">Human resource is the main weapon that understands the corporate objectives and works towards achieving them. Machines and materials are also operated and directed by human resources. Coaching and mentoring develop skills of this human resource and thus assists in achieving corporate objectives.  </w:t>
      </w:r>
    </w:p>
    <w:p w14:paraId="1493B1CE" w14:textId="13B283E3" w:rsidR="00672389" w:rsidRPr="00A71CB4" w:rsidRDefault="00672389" w:rsidP="00672389">
      <w:pPr>
        <w:pStyle w:val="ListParagraph"/>
        <w:numPr>
          <w:ilvl w:val="0"/>
          <w:numId w:val="5"/>
        </w:numPr>
        <w:spacing w:after="200"/>
        <w:rPr>
          <w:b/>
        </w:rPr>
      </w:pPr>
      <w:r w:rsidRPr="00A71CB4">
        <w:rPr>
          <w:b/>
        </w:rPr>
        <w:t xml:space="preserve">Higher productivity of company: </w:t>
      </w:r>
      <w:r w:rsidRPr="00A71CB4">
        <w:t xml:space="preserve">By increasing efficiency of employees coaching &amp; mentoring increase the productivity of the company. And it is known that higher productivity means higher achievement rate of corporate objectives. </w:t>
      </w:r>
    </w:p>
    <w:p w14:paraId="35B409C6" w14:textId="0A12FA8A" w:rsidR="00672389" w:rsidRPr="00A71CB4" w:rsidRDefault="00672389" w:rsidP="00672389">
      <w:pPr>
        <w:pStyle w:val="ListParagraph"/>
        <w:numPr>
          <w:ilvl w:val="0"/>
          <w:numId w:val="5"/>
        </w:numPr>
        <w:spacing w:after="200"/>
        <w:rPr>
          <w:b/>
        </w:rPr>
      </w:pPr>
      <w:r w:rsidRPr="00A71CB4">
        <w:rPr>
          <w:b/>
          <w:noProof/>
        </w:rPr>
        <w:t xml:space="preserve">Workplace effectiveness: </w:t>
      </w:r>
      <w:r w:rsidRPr="00A71CB4">
        <w:t>By playing role in developing relationships among employees, easing the adaption of changes etc improves the effectiveness of workplace</w:t>
      </w:r>
      <w:r w:rsidR="0014401B">
        <w:t xml:space="preserve"> </w:t>
      </w:r>
      <w:r w:rsidR="0014401B" w:rsidRPr="0014401B">
        <w:t>(Garvey, Megginson and Stokes, 2009)</w:t>
      </w:r>
      <w:r w:rsidRPr="00A71CB4">
        <w:t xml:space="preserve">. And better workplace eases the way of achieving corporate objectives.   </w:t>
      </w:r>
    </w:p>
    <w:p w14:paraId="142CF249" w14:textId="6768926C" w:rsidR="00672389" w:rsidRPr="00A71CB4" w:rsidRDefault="00672389" w:rsidP="00672389">
      <w:pPr>
        <w:pStyle w:val="ListParagraph"/>
        <w:numPr>
          <w:ilvl w:val="0"/>
          <w:numId w:val="5"/>
        </w:numPr>
        <w:spacing w:after="200"/>
        <w:rPr>
          <w:b/>
        </w:rPr>
      </w:pPr>
      <w:r w:rsidRPr="00A71CB4">
        <w:rPr>
          <w:b/>
          <w:noProof/>
        </w:rPr>
        <w:lastRenderedPageBreak/>
        <w:t xml:space="preserve">Loyalty: </w:t>
      </w:r>
      <w:r w:rsidRPr="00A71CB4">
        <w:t xml:space="preserve">Coaching and mentoring strengthens the commitment of employees to the organization. They </w:t>
      </w:r>
      <w:r w:rsidR="00013335" w:rsidRPr="00A71CB4">
        <w:t>feel</w:t>
      </w:r>
      <w:r w:rsidRPr="00A71CB4">
        <w:t xml:space="preserve"> their organization is loyal to them. It helps them to undertake corporate objectives as their own objectives.  </w:t>
      </w:r>
    </w:p>
    <w:p w14:paraId="1B57903F" w14:textId="77777777" w:rsidR="00672389" w:rsidRPr="00A71CB4" w:rsidRDefault="00672389" w:rsidP="00672389">
      <w:r w:rsidRPr="00A71CB4">
        <w:t xml:space="preserve">Therefore, coaching &amp; mentoring contributes a lot in achieving corporate objectives. </w:t>
      </w:r>
    </w:p>
    <w:p w14:paraId="09457D6F" w14:textId="77777777" w:rsidR="00672389" w:rsidRPr="00A71CB4" w:rsidRDefault="00672389" w:rsidP="005016A6">
      <w:pPr>
        <w:rPr>
          <w:b/>
          <w:bCs/>
        </w:rPr>
      </w:pPr>
      <w:r w:rsidRPr="00A71CB4">
        <w:rPr>
          <w:b/>
          <w:bCs/>
        </w:rPr>
        <w:t xml:space="preserve">Organizational, operational and individual barriers to coaching &amp; mentoring and strategies to overcome them </w:t>
      </w:r>
    </w:p>
    <w:p w14:paraId="49E9B5CF" w14:textId="77777777" w:rsidR="00672389" w:rsidRPr="00A71CB4" w:rsidRDefault="00672389" w:rsidP="00672389">
      <w:r w:rsidRPr="00A71CB4">
        <w:t>Barriers can be found in conducting coaching and mentoring within the organization. a list of organizational, operational and individual barriers is given below:</w:t>
      </w:r>
    </w:p>
    <w:p w14:paraId="25F09FAA" w14:textId="77777777" w:rsidR="00672389" w:rsidRPr="00A71CB4" w:rsidRDefault="00672389" w:rsidP="00672389">
      <w:pPr>
        <w:rPr>
          <w:b/>
        </w:rPr>
      </w:pPr>
      <w:r w:rsidRPr="00A71CB4">
        <w:rPr>
          <w:b/>
        </w:rPr>
        <w:t>Organizational barriers</w:t>
      </w:r>
    </w:p>
    <w:p w14:paraId="1B2A11F4" w14:textId="77777777" w:rsidR="00672389" w:rsidRPr="00A71CB4" w:rsidRDefault="00672389" w:rsidP="00672389">
      <w:r w:rsidRPr="00A71CB4">
        <w:t>Organizational barriers refer the obstacles created within organizational framework. It can be as following:</w:t>
      </w:r>
    </w:p>
    <w:p w14:paraId="37FF8546" w14:textId="77777777" w:rsidR="00672389" w:rsidRPr="00A71CB4" w:rsidRDefault="00672389" w:rsidP="00672389">
      <w:pPr>
        <w:pStyle w:val="ListParagraph"/>
        <w:numPr>
          <w:ilvl w:val="0"/>
          <w:numId w:val="5"/>
        </w:numPr>
        <w:spacing w:after="200"/>
      </w:pPr>
      <w:r w:rsidRPr="00A71CB4">
        <w:t>The organizational culture</w:t>
      </w:r>
    </w:p>
    <w:p w14:paraId="60A89AC8" w14:textId="77777777" w:rsidR="00672389" w:rsidRPr="00A71CB4" w:rsidRDefault="00672389" w:rsidP="00672389">
      <w:pPr>
        <w:pStyle w:val="ListParagraph"/>
        <w:numPr>
          <w:ilvl w:val="0"/>
          <w:numId w:val="5"/>
        </w:numPr>
        <w:spacing w:after="200"/>
      </w:pPr>
      <w:r w:rsidRPr="00A71CB4">
        <w:t>Underestimation of coaching &amp; mentoring by the top authority of organization</w:t>
      </w:r>
    </w:p>
    <w:p w14:paraId="3F46C804" w14:textId="77777777" w:rsidR="00672389" w:rsidRPr="00A71CB4" w:rsidRDefault="00672389" w:rsidP="00672389">
      <w:pPr>
        <w:pStyle w:val="ListParagraph"/>
        <w:numPr>
          <w:ilvl w:val="0"/>
          <w:numId w:val="5"/>
        </w:numPr>
        <w:spacing w:after="200"/>
      </w:pPr>
      <w:r w:rsidRPr="00A71CB4">
        <w:t xml:space="preserve">Confrontation (financial or managerial) from senior management </w:t>
      </w:r>
    </w:p>
    <w:p w14:paraId="197427BC" w14:textId="66403AD4" w:rsidR="00672389" w:rsidRPr="00A71CB4" w:rsidRDefault="008847A3" w:rsidP="00672389">
      <w:pPr>
        <w:pStyle w:val="ListParagraph"/>
        <w:numPr>
          <w:ilvl w:val="0"/>
          <w:numId w:val="5"/>
        </w:numPr>
        <w:spacing w:after="200"/>
      </w:pPr>
      <w:r w:rsidRPr="00A71CB4">
        <w:t>Meagre</w:t>
      </w:r>
      <w:r w:rsidR="00672389" w:rsidRPr="00A71CB4">
        <w:t xml:space="preserve"> resource and time in the organization</w:t>
      </w:r>
      <w:r w:rsidR="0014401B">
        <w:t xml:space="preserve"> </w:t>
      </w:r>
      <w:r w:rsidR="0014401B" w:rsidRPr="0014401B">
        <w:t>(Hawkins and Smith, 2013)</w:t>
      </w:r>
    </w:p>
    <w:p w14:paraId="18250874" w14:textId="77777777" w:rsidR="00672389" w:rsidRPr="00A71CB4" w:rsidRDefault="00672389" w:rsidP="00672389">
      <w:pPr>
        <w:pStyle w:val="ListParagraph"/>
        <w:numPr>
          <w:ilvl w:val="0"/>
          <w:numId w:val="5"/>
        </w:numPr>
        <w:spacing w:after="200"/>
      </w:pPr>
      <w:r w:rsidRPr="00A71CB4">
        <w:t>Lack of commitment to employees.</w:t>
      </w:r>
    </w:p>
    <w:p w14:paraId="5FC2039C" w14:textId="77777777" w:rsidR="00672389" w:rsidRPr="00A71CB4" w:rsidRDefault="00672389" w:rsidP="00672389">
      <w:pPr>
        <w:rPr>
          <w:b/>
        </w:rPr>
      </w:pPr>
      <w:r w:rsidRPr="00A71CB4">
        <w:rPr>
          <w:b/>
        </w:rPr>
        <w:t>Operational barriers</w:t>
      </w:r>
    </w:p>
    <w:p w14:paraId="31115DBA" w14:textId="77777777" w:rsidR="00672389" w:rsidRPr="00A71CB4" w:rsidRDefault="00672389" w:rsidP="00672389">
      <w:r w:rsidRPr="00A71CB4">
        <w:t>Operational barriers refer any obstacle that arise whilst operating coaching and mentoring</w:t>
      </w:r>
    </w:p>
    <w:p w14:paraId="02456B30" w14:textId="77777777" w:rsidR="00672389" w:rsidRPr="00A71CB4" w:rsidRDefault="00672389" w:rsidP="00672389">
      <w:pPr>
        <w:pStyle w:val="ListParagraph"/>
        <w:numPr>
          <w:ilvl w:val="0"/>
          <w:numId w:val="8"/>
        </w:numPr>
        <w:spacing w:after="200"/>
      </w:pPr>
      <w:r w:rsidRPr="00A71CB4">
        <w:t>inappropriate matching of mentors or coaches and learners</w:t>
      </w:r>
    </w:p>
    <w:p w14:paraId="3C2DAFE8" w14:textId="77777777" w:rsidR="00672389" w:rsidRPr="00A71CB4" w:rsidRDefault="00672389" w:rsidP="00672389">
      <w:pPr>
        <w:pStyle w:val="ListParagraph"/>
        <w:numPr>
          <w:ilvl w:val="0"/>
          <w:numId w:val="8"/>
        </w:numPr>
        <w:spacing w:after="200"/>
      </w:pPr>
      <w:r w:rsidRPr="00A71CB4">
        <w:t>inaccurate structure of coaching and mentoring event</w:t>
      </w:r>
    </w:p>
    <w:p w14:paraId="3FC23C36" w14:textId="77777777" w:rsidR="00672389" w:rsidRPr="00A71CB4" w:rsidRDefault="00672389" w:rsidP="00672389">
      <w:pPr>
        <w:pStyle w:val="ListParagraph"/>
        <w:numPr>
          <w:ilvl w:val="0"/>
          <w:numId w:val="8"/>
        </w:numPr>
        <w:spacing w:after="200"/>
      </w:pPr>
      <w:r w:rsidRPr="00A71CB4">
        <w:t>gender discrimination in the whole process</w:t>
      </w:r>
    </w:p>
    <w:p w14:paraId="198CC7CD" w14:textId="77777777" w:rsidR="00672389" w:rsidRPr="00A71CB4" w:rsidRDefault="00672389" w:rsidP="00672389">
      <w:pPr>
        <w:pStyle w:val="ListParagraph"/>
        <w:numPr>
          <w:ilvl w:val="0"/>
          <w:numId w:val="8"/>
        </w:numPr>
        <w:spacing w:after="200"/>
      </w:pPr>
      <w:r w:rsidRPr="00A71CB4">
        <w:t>lack of proper training of coach and mentors</w:t>
      </w:r>
    </w:p>
    <w:p w14:paraId="48D9B154" w14:textId="77777777" w:rsidR="00672389" w:rsidRPr="00A71CB4" w:rsidRDefault="00672389" w:rsidP="00672389">
      <w:pPr>
        <w:rPr>
          <w:b/>
        </w:rPr>
      </w:pPr>
      <w:r w:rsidRPr="00A71CB4">
        <w:rPr>
          <w:b/>
        </w:rPr>
        <w:t>Individual barriers</w:t>
      </w:r>
    </w:p>
    <w:p w14:paraId="6274C3A6" w14:textId="77777777" w:rsidR="00672389" w:rsidRPr="00A71CB4" w:rsidRDefault="00672389" w:rsidP="00672389">
      <w:r w:rsidRPr="00A71CB4">
        <w:t xml:space="preserve">It can be both from the learner’s side or the coach/mentor’s side </w:t>
      </w:r>
    </w:p>
    <w:p w14:paraId="348292DE" w14:textId="77777777" w:rsidR="00672389" w:rsidRPr="00A71CB4" w:rsidRDefault="00672389" w:rsidP="00672389">
      <w:pPr>
        <w:pStyle w:val="ListParagraph"/>
        <w:numPr>
          <w:ilvl w:val="0"/>
          <w:numId w:val="8"/>
        </w:numPr>
        <w:spacing w:after="200"/>
      </w:pPr>
      <w:r w:rsidRPr="00A71CB4">
        <w:t>biasness of the coach or mentor</w:t>
      </w:r>
    </w:p>
    <w:p w14:paraId="10492724" w14:textId="77777777" w:rsidR="00672389" w:rsidRPr="00A71CB4" w:rsidRDefault="00672389" w:rsidP="00672389">
      <w:pPr>
        <w:pStyle w:val="ListParagraph"/>
        <w:numPr>
          <w:ilvl w:val="0"/>
          <w:numId w:val="8"/>
        </w:numPr>
        <w:spacing w:after="200"/>
      </w:pPr>
      <w:r w:rsidRPr="00A71CB4">
        <w:t>little understanding about coaching and mentoring</w:t>
      </w:r>
    </w:p>
    <w:p w14:paraId="616F5768" w14:textId="77777777" w:rsidR="00672389" w:rsidRPr="00A71CB4" w:rsidRDefault="00672389" w:rsidP="00672389">
      <w:pPr>
        <w:pStyle w:val="ListParagraph"/>
        <w:numPr>
          <w:ilvl w:val="0"/>
          <w:numId w:val="8"/>
        </w:numPr>
        <w:spacing w:after="200"/>
      </w:pPr>
      <w:r w:rsidRPr="00A71CB4">
        <w:t>conflicting relationships among learners</w:t>
      </w:r>
    </w:p>
    <w:p w14:paraId="07792DFD" w14:textId="77777777" w:rsidR="00672389" w:rsidRPr="00A71CB4" w:rsidRDefault="00672389" w:rsidP="00672389">
      <w:pPr>
        <w:pStyle w:val="ListParagraph"/>
        <w:numPr>
          <w:ilvl w:val="0"/>
          <w:numId w:val="8"/>
        </w:numPr>
        <w:spacing w:after="200"/>
      </w:pPr>
      <w:r w:rsidRPr="00A71CB4">
        <w:lastRenderedPageBreak/>
        <w:t>considering coaching as extra burden by learners</w:t>
      </w:r>
    </w:p>
    <w:p w14:paraId="4EE60A64" w14:textId="77777777" w:rsidR="00672389" w:rsidRPr="00A71CB4" w:rsidRDefault="00672389" w:rsidP="00672389">
      <w:pPr>
        <w:pStyle w:val="ListParagraph"/>
        <w:numPr>
          <w:ilvl w:val="0"/>
          <w:numId w:val="8"/>
        </w:numPr>
        <w:spacing w:after="200"/>
      </w:pPr>
      <w:r w:rsidRPr="00A71CB4">
        <w:t>overdependence of the learners on coach/mentor</w:t>
      </w:r>
    </w:p>
    <w:p w14:paraId="6A29831B" w14:textId="77777777" w:rsidR="00672389" w:rsidRPr="00A71CB4" w:rsidRDefault="00672389" w:rsidP="00672389">
      <w:pPr>
        <w:pStyle w:val="ListParagraph"/>
        <w:numPr>
          <w:ilvl w:val="0"/>
          <w:numId w:val="8"/>
        </w:numPr>
        <w:spacing w:after="200"/>
      </w:pPr>
      <w:r w:rsidRPr="00A71CB4">
        <w:t>unable to cooperate with other fellows in coaching type environment</w:t>
      </w:r>
    </w:p>
    <w:p w14:paraId="55978869" w14:textId="77777777" w:rsidR="00672389" w:rsidRPr="00A71CB4" w:rsidRDefault="00672389" w:rsidP="00672389">
      <w:r w:rsidRPr="00A71CB4">
        <w:t>So, these are various barriers of coaching. These barriers can be overcome in following ways:</w:t>
      </w:r>
    </w:p>
    <w:p w14:paraId="3FD4EA0B" w14:textId="5F241E2A" w:rsidR="00672389" w:rsidRPr="00A71CB4" w:rsidRDefault="008847A3" w:rsidP="00672389">
      <w:pPr>
        <w:pStyle w:val="ListParagraph"/>
        <w:numPr>
          <w:ilvl w:val="0"/>
          <w:numId w:val="9"/>
        </w:numPr>
        <w:spacing w:after="200"/>
        <w:rPr>
          <w:b/>
        </w:rPr>
      </w:pPr>
      <w:r w:rsidRPr="00A71CB4">
        <w:rPr>
          <w:b/>
        </w:rPr>
        <w:t>C</w:t>
      </w:r>
      <w:r w:rsidR="00672389" w:rsidRPr="00A71CB4">
        <w:rPr>
          <w:b/>
        </w:rPr>
        <w:t>larification about coaching &amp; mentoring</w:t>
      </w:r>
      <w:r w:rsidRPr="00A71CB4">
        <w:rPr>
          <w:b/>
        </w:rPr>
        <w:t xml:space="preserve">: </w:t>
      </w:r>
      <w:r w:rsidR="00672389" w:rsidRPr="00A71CB4">
        <w:t>Organization needs to clarify the necessity of coaching and mentoring to its employees</w:t>
      </w:r>
      <w:r w:rsidR="0014401B">
        <w:t xml:space="preserve"> </w:t>
      </w:r>
      <w:r w:rsidR="0014401B" w:rsidRPr="0014401B">
        <w:t>(Hawkins and Smith, 2013)</w:t>
      </w:r>
    </w:p>
    <w:p w14:paraId="7C8BF126" w14:textId="0446F25B" w:rsidR="00672389" w:rsidRPr="00A71CB4" w:rsidRDefault="008847A3" w:rsidP="00672389">
      <w:pPr>
        <w:pStyle w:val="ListParagraph"/>
        <w:numPr>
          <w:ilvl w:val="0"/>
          <w:numId w:val="10"/>
        </w:numPr>
        <w:spacing w:after="200"/>
        <w:rPr>
          <w:b/>
        </w:rPr>
      </w:pPr>
      <w:r w:rsidRPr="00A71CB4">
        <w:rPr>
          <w:b/>
        </w:rPr>
        <w:t>E</w:t>
      </w:r>
      <w:r w:rsidR="00672389" w:rsidRPr="00A71CB4">
        <w:rPr>
          <w:b/>
        </w:rPr>
        <w:t>arly engagement</w:t>
      </w:r>
      <w:r w:rsidRPr="00A71CB4">
        <w:rPr>
          <w:b/>
        </w:rPr>
        <w:t xml:space="preserve">: </w:t>
      </w:r>
      <w:r w:rsidR="00672389" w:rsidRPr="00A71CB4">
        <w:t xml:space="preserve">A successful coaching and mentoring can be possible with early and successful engagement among its stakeholders such as coach, learners, top management, trainer etc. </w:t>
      </w:r>
    </w:p>
    <w:p w14:paraId="22DCECC9" w14:textId="19D5F8A0" w:rsidR="00672389" w:rsidRPr="00A71CB4" w:rsidRDefault="004217CF" w:rsidP="00672389">
      <w:pPr>
        <w:pStyle w:val="ListParagraph"/>
        <w:numPr>
          <w:ilvl w:val="0"/>
          <w:numId w:val="10"/>
        </w:numPr>
        <w:spacing w:after="200"/>
        <w:rPr>
          <w:b/>
        </w:rPr>
      </w:pPr>
      <w:r w:rsidRPr="00A71CB4">
        <w:rPr>
          <w:b/>
        </w:rPr>
        <w:t>B</w:t>
      </w:r>
      <w:r w:rsidR="00672389" w:rsidRPr="00A71CB4">
        <w:rPr>
          <w:b/>
        </w:rPr>
        <w:t>e selective</w:t>
      </w:r>
      <w:r w:rsidRPr="00A71CB4">
        <w:t xml:space="preserve">: </w:t>
      </w:r>
      <w:r w:rsidR="00672389" w:rsidRPr="00A71CB4">
        <w:t xml:space="preserve">Authority needs to be selective in choosing the group of learners. Those needs to be selected who fells coaching and mentoring is important to them. </w:t>
      </w:r>
    </w:p>
    <w:p w14:paraId="409872E7" w14:textId="73B336E8" w:rsidR="00672389" w:rsidRPr="00A71CB4" w:rsidRDefault="00672389" w:rsidP="00F860A2">
      <w:pPr>
        <w:pStyle w:val="ListParagraph"/>
        <w:numPr>
          <w:ilvl w:val="0"/>
          <w:numId w:val="10"/>
        </w:numPr>
        <w:spacing w:after="200"/>
        <w:rPr>
          <w:b/>
        </w:rPr>
      </w:pPr>
      <w:r w:rsidRPr="00A71CB4">
        <w:rPr>
          <w:b/>
        </w:rPr>
        <w:t>provide opportunities to coach and mentors also</w:t>
      </w:r>
      <w:r w:rsidR="004A3CF1" w:rsidRPr="00A71CB4">
        <w:rPr>
          <w:b/>
        </w:rPr>
        <w:t xml:space="preserve">: </w:t>
      </w:r>
      <w:r w:rsidRPr="00A71CB4">
        <w:t>Not only learners but also coach and mentors should be trained with sufficient training.</w:t>
      </w:r>
    </w:p>
    <w:p w14:paraId="7099791B" w14:textId="08632C74" w:rsidR="00F860A2" w:rsidRDefault="00F7691E" w:rsidP="00F860A2">
      <w:pPr>
        <w:pStyle w:val="Heading1"/>
      </w:pPr>
      <w:bookmarkStart w:id="7" w:name="_Toc17055505"/>
      <w:r w:rsidRPr="00A71CB4">
        <w:t xml:space="preserve">Task </w:t>
      </w:r>
      <w:r w:rsidR="00F860A2" w:rsidRPr="00A71CB4">
        <w:t>3</w:t>
      </w:r>
      <w:bookmarkEnd w:id="7"/>
    </w:p>
    <w:p w14:paraId="10528C00" w14:textId="77777777" w:rsidR="00D664C1" w:rsidRDefault="00D664C1" w:rsidP="00D664C1">
      <w:pPr>
        <w:pStyle w:val="Heading2"/>
      </w:pPr>
      <w:bookmarkStart w:id="8" w:name="_Toc17055506"/>
      <w:r w:rsidRPr="0065313A">
        <w:t>Critically explore the knowledge, skills, attitude and behaviours needed by</w:t>
      </w:r>
      <w:r>
        <w:t xml:space="preserve"> </w:t>
      </w:r>
      <w:r w:rsidRPr="0065313A">
        <w:t>an effective workplace coach or mentor</w:t>
      </w:r>
      <w:bookmarkEnd w:id="8"/>
    </w:p>
    <w:p w14:paraId="49D19CD0" w14:textId="77777777" w:rsidR="00D664C1" w:rsidRPr="0044475C" w:rsidRDefault="00D664C1" w:rsidP="00D664C1">
      <w:pPr>
        <w:spacing w:after="0"/>
        <w:rPr>
          <w:b/>
          <w:bCs/>
        </w:rPr>
      </w:pPr>
      <w:r>
        <w:rPr>
          <w:b/>
          <w:bCs/>
        </w:rPr>
        <w:t>Importance of coaching and mentoring</w:t>
      </w:r>
    </w:p>
    <w:p w14:paraId="0979B5FA" w14:textId="0A6EB858" w:rsidR="00D664C1" w:rsidRDefault="00D664C1" w:rsidP="00D664C1">
      <w:r>
        <w:t>Coaching and mentoring both are very potential and significant process for business organizations as through using effective coaching and mentoring process, business organizations ensure the best performance and sophisticated outcomes from organizational individuals. To coach and mentor, the peoples, significant mentoring and coaching skills are required which ensure the holding of appropriate organizational means and perspectives among its people. Coaching and mentoring interconnected deeply to carry out their performance goals such as the mentors would be needing the effective coaching processes, methods and materials to provide the human resources effective training and development</w:t>
      </w:r>
      <w:r w:rsidR="0014401B">
        <w:t xml:space="preserve"> </w:t>
      </w:r>
      <w:r w:rsidR="0014401B" w:rsidRPr="0014401B">
        <w:t>(</w:t>
      </w:r>
      <w:proofErr w:type="spellStart"/>
      <w:r w:rsidR="0014401B" w:rsidRPr="0014401B">
        <w:t>Kimsey</w:t>
      </w:r>
      <w:proofErr w:type="spellEnd"/>
      <w:r w:rsidR="0014401B" w:rsidRPr="0014401B">
        <w:t xml:space="preserve">-House, </w:t>
      </w:r>
      <w:proofErr w:type="spellStart"/>
      <w:r w:rsidR="0014401B" w:rsidRPr="0014401B">
        <w:t>Kimsey</w:t>
      </w:r>
      <w:proofErr w:type="spellEnd"/>
      <w:r w:rsidR="0014401B" w:rsidRPr="0014401B">
        <w:t xml:space="preserve">-House and </w:t>
      </w:r>
      <w:proofErr w:type="spellStart"/>
      <w:r w:rsidR="0014401B" w:rsidRPr="0014401B">
        <w:t>Sandahl</w:t>
      </w:r>
      <w:proofErr w:type="spellEnd"/>
      <w:r w:rsidR="0014401B" w:rsidRPr="0014401B">
        <w:t>, 2011)</w:t>
      </w:r>
      <w:r>
        <w:t xml:space="preserve">. Different skills are required in coaching and </w:t>
      </w:r>
      <w:r>
        <w:lastRenderedPageBreak/>
        <w:t>mentoring processes along with knowledge, understandings and qualities to develop and implement proper coaching and mentoring processes.</w:t>
      </w:r>
    </w:p>
    <w:p w14:paraId="1D46E634" w14:textId="77777777" w:rsidR="00D664C1" w:rsidRDefault="00D664C1" w:rsidP="00D664C1">
      <w:r>
        <w:t>The coaching processes include different fields such as training, change management, human resource movement, consultation and learning, system change management and other areas in which coaching play potential role to embrace these fields in organization. Different areas of coaching have separate models, theories and approaches which are used to carry out the coaching performances and these different coaching areas and approaches and models establish integrated process of skill and ability development of the organizational individuals and groups. And the mentoring is craving the guided pathways for organizational individuals and groups to attain highest in peck of career. Through the mentoring the career development strategies are mostly integrated to develop the organizational peoples and groups and developing relationships and sophisticated cultural value to retain a strong workforce.</w:t>
      </w:r>
    </w:p>
    <w:p w14:paraId="43FA1D13" w14:textId="4BE2206A" w:rsidR="00D664C1" w:rsidRPr="00C21CBD" w:rsidRDefault="00D664C1" w:rsidP="00D664C1">
      <w:r>
        <w:t>Coaching and mentoring are very much important for both individual and organizational context as it bring array of benefits and profits to business. Throughout implementing appropriate coaching and mentoring processes potential outcomes can be made. Implementing coaching and mentoring process brings significant outcomes of employee guidance, duties and responsibilities and carve their career path. It provides the organization employee retention facilities and create people’s commitment toward the business</w:t>
      </w:r>
      <w:r w:rsidR="0014401B">
        <w:t xml:space="preserve"> </w:t>
      </w:r>
      <w:r w:rsidR="0014401B" w:rsidRPr="0014401B">
        <w:t>(</w:t>
      </w:r>
      <w:proofErr w:type="spellStart"/>
      <w:r w:rsidR="0014401B" w:rsidRPr="0014401B">
        <w:t>Kimsey</w:t>
      </w:r>
      <w:proofErr w:type="spellEnd"/>
      <w:r w:rsidR="0014401B" w:rsidRPr="0014401B">
        <w:t xml:space="preserve">-House, </w:t>
      </w:r>
      <w:proofErr w:type="spellStart"/>
      <w:r w:rsidR="0014401B" w:rsidRPr="0014401B">
        <w:t>Kimsey</w:t>
      </w:r>
      <w:proofErr w:type="spellEnd"/>
      <w:r w:rsidR="0014401B" w:rsidRPr="0014401B">
        <w:t xml:space="preserve">-House and </w:t>
      </w:r>
      <w:proofErr w:type="spellStart"/>
      <w:r w:rsidR="0014401B" w:rsidRPr="0014401B">
        <w:t>Sandahl</w:t>
      </w:r>
      <w:proofErr w:type="spellEnd"/>
      <w:r w:rsidR="0014401B" w:rsidRPr="0014401B">
        <w:t>, 2011)</w:t>
      </w:r>
      <w:r>
        <w:t>. The coaching and mentoring process create accountability and motivation throughout organization and also increase confidence among the organizational people and create ease of working process. It decreases the burden of organizational turnover and increase personal and team efficiency. Coaching and mentoring emphasize the cooperation and collaboration between organizational peoples and create integrated outcomes of organizational functions and activities. Beside these, the growth and expansion of diversified business types and organizations has forced them adapt with different modern and technological approaches for which the organizational peoples must have to be well competent to gather organizational goals and objectives. So, the coaching and mentoring processes are now more potential require deep focus.</w:t>
      </w:r>
    </w:p>
    <w:p w14:paraId="6D3A46FA" w14:textId="77777777" w:rsidR="00D664C1" w:rsidRDefault="00D664C1" w:rsidP="00D664C1">
      <w:pPr>
        <w:rPr>
          <w:b/>
          <w:bCs/>
        </w:rPr>
      </w:pPr>
      <w:r w:rsidRPr="00F75D4F">
        <w:rPr>
          <w:b/>
          <w:bCs/>
        </w:rPr>
        <w:lastRenderedPageBreak/>
        <w:t>Skills, knowledge, behaviours, attitude of an effective coach and mentor</w:t>
      </w:r>
    </w:p>
    <w:p w14:paraId="6FC1E64B" w14:textId="77777777" w:rsidR="00D664C1" w:rsidRDefault="00D664C1" w:rsidP="00D664C1">
      <w:r>
        <w:t>As the coaching and mentoring process is becoming more significant day by day and the diversified business operations and activities making it more complex, the importance of and effective coach and mentor is increasing. And also, becoming an effective coach and mentor requires different types of skills, knowledge, behaviours, attitude, value, beliefs and other essential to ensure the implement of effective coaching and mentoring processes.</w:t>
      </w:r>
    </w:p>
    <w:p w14:paraId="7CACC6A6" w14:textId="77777777" w:rsidR="00D664C1" w:rsidRDefault="00D664C1" w:rsidP="00D664C1">
      <w:r>
        <w:t>To ensure effective coaching and mentoring processes, the following characteristics must to be possessed by a coach or mentor:</w:t>
      </w:r>
    </w:p>
    <w:p w14:paraId="0B4DD4CE" w14:textId="77777777" w:rsidR="00D664C1" w:rsidRPr="004A63BE" w:rsidRDefault="00D664C1" w:rsidP="00D664C1">
      <w:pPr>
        <w:pStyle w:val="ListParagraph"/>
        <w:numPr>
          <w:ilvl w:val="0"/>
          <w:numId w:val="12"/>
        </w:numPr>
      </w:pPr>
      <w:r>
        <w:rPr>
          <w:b/>
          <w:bCs/>
        </w:rPr>
        <w:t>Coaching and mentoring experience:</w:t>
      </w:r>
      <w:r>
        <w:t xml:space="preserve"> One effective coach or mentor must to possess experiences about coaching and mentoring which can be gained from in work experiences.</w:t>
      </w:r>
    </w:p>
    <w:p w14:paraId="43E9981C" w14:textId="5220CF52" w:rsidR="00D664C1" w:rsidRPr="004A63BE" w:rsidRDefault="00D664C1" w:rsidP="00D664C1">
      <w:pPr>
        <w:pStyle w:val="ListParagraph"/>
        <w:numPr>
          <w:ilvl w:val="0"/>
          <w:numId w:val="12"/>
        </w:numPr>
      </w:pPr>
      <w:r>
        <w:rPr>
          <w:b/>
          <w:bCs/>
        </w:rPr>
        <w:t>Industry experience:</w:t>
      </w:r>
      <w:r>
        <w:t xml:space="preserve"> The coach and mentor need to have experiences on the related industry of coaching and mentoring process which ensure the integrated and potential outcomes</w:t>
      </w:r>
      <w:r w:rsidR="0014401B">
        <w:t xml:space="preserve"> </w:t>
      </w:r>
      <w:r w:rsidR="0014401B" w:rsidRPr="0014401B">
        <w:t>(Nelson-Jones, 2013)</w:t>
      </w:r>
      <w:r>
        <w:t>.</w:t>
      </w:r>
    </w:p>
    <w:p w14:paraId="737D49A1" w14:textId="77777777" w:rsidR="00D664C1" w:rsidRPr="004A63BE" w:rsidRDefault="00D664C1" w:rsidP="00D664C1">
      <w:pPr>
        <w:pStyle w:val="ListParagraph"/>
        <w:numPr>
          <w:ilvl w:val="0"/>
          <w:numId w:val="12"/>
        </w:numPr>
      </w:pPr>
      <w:r>
        <w:rPr>
          <w:b/>
          <w:bCs/>
        </w:rPr>
        <w:t>Personal value:</w:t>
      </w:r>
      <w:r>
        <w:t xml:space="preserve"> An effective coach and mentor should have personal value and ethical morals which need to gather participant’s trust about the coaching and mentoring process.</w:t>
      </w:r>
    </w:p>
    <w:p w14:paraId="287E8F10" w14:textId="77777777" w:rsidR="00D664C1" w:rsidRPr="004A63BE" w:rsidRDefault="00D664C1" w:rsidP="00D664C1">
      <w:pPr>
        <w:pStyle w:val="ListParagraph"/>
        <w:numPr>
          <w:ilvl w:val="0"/>
          <w:numId w:val="12"/>
        </w:numPr>
      </w:pPr>
      <w:r>
        <w:rPr>
          <w:b/>
          <w:bCs/>
        </w:rPr>
        <w:t>Self-confidence:</w:t>
      </w:r>
      <w:r>
        <w:t xml:space="preserve"> The self-confidence is a potential quality of an effective coach and mentor as they have to be confident about what they are doing which create strong belief among the participants.</w:t>
      </w:r>
    </w:p>
    <w:p w14:paraId="1A43301B" w14:textId="77777777" w:rsidR="00D664C1" w:rsidRPr="004A63BE" w:rsidRDefault="00D664C1" w:rsidP="00D664C1">
      <w:pPr>
        <w:pStyle w:val="ListParagraph"/>
        <w:numPr>
          <w:ilvl w:val="0"/>
          <w:numId w:val="12"/>
        </w:numPr>
      </w:pPr>
      <w:r>
        <w:rPr>
          <w:b/>
          <w:bCs/>
        </w:rPr>
        <w:t>Listening and understanding skill:</w:t>
      </w:r>
      <w:r>
        <w:t xml:space="preserve"> The participants of coaching and mentoring processes speak different facts and issues and the effective coach and mentor have to possess effective skill to listen what they say and understand what they are desiring.</w:t>
      </w:r>
    </w:p>
    <w:p w14:paraId="1E9946BD" w14:textId="77777777" w:rsidR="00D664C1" w:rsidRPr="004A63BE" w:rsidRDefault="00D664C1" w:rsidP="00D664C1">
      <w:pPr>
        <w:pStyle w:val="ListParagraph"/>
        <w:numPr>
          <w:ilvl w:val="0"/>
          <w:numId w:val="12"/>
        </w:numPr>
      </w:pPr>
      <w:r>
        <w:rPr>
          <w:b/>
          <w:bCs/>
        </w:rPr>
        <w:t>Feedbacking ability:</w:t>
      </w:r>
      <w:r>
        <w:t xml:space="preserve"> An effective coach and mentor need to have the feedbacking abilities to provide authentic and solicit feedback on participant’s performances for performing better in further time.</w:t>
      </w:r>
    </w:p>
    <w:p w14:paraId="793B8CB6" w14:textId="7FD43058" w:rsidR="00D664C1" w:rsidRPr="004A63BE" w:rsidRDefault="00D664C1" w:rsidP="00D664C1">
      <w:pPr>
        <w:pStyle w:val="ListParagraph"/>
        <w:numPr>
          <w:ilvl w:val="0"/>
          <w:numId w:val="12"/>
        </w:numPr>
      </w:pPr>
      <w:r>
        <w:rPr>
          <w:b/>
          <w:bCs/>
        </w:rPr>
        <w:t>Communication skills:</w:t>
      </w:r>
      <w:r>
        <w:t xml:space="preserve"> The communication skills very important, the coach and mentor have to communicate effectively with the peoples and participants through using different communication systems and technologies to build relationship with them</w:t>
      </w:r>
      <w:r w:rsidR="0014401B">
        <w:t xml:space="preserve"> </w:t>
      </w:r>
      <w:r w:rsidR="0014401B" w:rsidRPr="0014401B">
        <w:t>(Nelson-Jones, 2013)</w:t>
      </w:r>
      <w:r>
        <w:t>.</w:t>
      </w:r>
    </w:p>
    <w:p w14:paraId="7C9209F7" w14:textId="77777777" w:rsidR="00D664C1" w:rsidRPr="004A63BE" w:rsidRDefault="00D664C1" w:rsidP="00D664C1">
      <w:pPr>
        <w:pStyle w:val="ListParagraph"/>
        <w:numPr>
          <w:ilvl w:val="0"/>
          <w:numId w:val="12"/>
        </w:numPr>
      </w:pPr>
      <w:r>
        <w:rPr>
          <w:b/>
          <w:bCs/>
        </w:rPr>
        <w:lastRenderedPageBreak/>
        <w:t>Empowering others:</w:t>
      </w:r>
      <w:r>
        <w:t xml:space="preserve"> The coaches and mentors need to possess power of empowering others, as through providing different knowledge, skills they make the participant more resourceful and handier. </w:t>
      </w:r>
    </w:p>
    <w:p w14:paraId="09953FA5" w14:textId="77777777" w:rsidR="00D664C1" w:rsidRPr="004A63BE" w:rsidRDefault="00D664C1" w:rsidP="00D664C1">
      <w:pPr>
        <w:pStyle w:val="ListParagraph"/>
        <w:numPr>
          <w:ilvl w:val="0"/>
          <w:numId w:val="12"/>
        </w:numPr>
      </w:pPr>
      <w:r>
        <w:rPr>
          <w:b/>
          <w:bCs/>
        </w:rPr>
        <w:t>Creating supporting environment:</w:t>
      </w:r>
      <w:r>
        <w:t xml:space="preserve"> The coach or mentor have to create a supportive and favourable environment for the participants to make them encouraged about learning and development process.</w:t>
      </w:r>
    </w:p>
    <w:p w14:paraId="3DB75A9C" w14:textId="77777777" w:rsidR="00D664C1" w:rsidRPr="004A63BE" w:rsidRDefault="00D664C1" w:rsidP="00D664C1">
      <w:pPr>
        <w:pStyle w:val="ListParagraph"/>
        <w:numPr>
          <w:ilvl w:val="0"/>
          <w:numId w:val="12"/>
        </w:numPr>
      </w:pPr>
      <w:r>
        <w:rPr>
          <w:b/>
          <w:bCs/>
        </w:rPr>
        <w:t>Challenging mentality and commitment:</w:t>
      </w:r>
      <w:r>
        <w:t xml:space="preserve"> There need to have a challenging mentality and strong commitment to carry out the coaching and mentoring activities which will also enthuse the participants.</w:t>
      </w:r>
    </w:p>
    <w:p w14:paraId="3E1BD8F4" w14:textId="77777777" w:rsidR="00D664C1" w:rsidRPr="004A63BE" w:rsidRDefault="00D664C1" w:rsidP="00D664C1">
      <w:pPr>
        <w:pStyle w:val="ListParagraph"/>
        <w:numPr>
          <w:ilvl w:val="0"/>
          <w:numId w:val="12"/>
        </w:numPr>
      </w:pPr>
      <w:r>
        <w:rPr>
          <w:b/>
          <w:bCs/>
        </w:rPr>
        <w:t>Shared goals and objectives:</w:t>
      </w:r>
      <w:r>
        <w:t xml:space="preserve"> The coach and mentors need to possess a shared interest and goals for the coaching and mentoring activities, so that the activities become self-involved.</w:t>
      </w:r>
    </w:p>
    <w:p w14:paraId="4D5EF104" w14:textId="77777777" w:rsidR="00D664C1" w:rsidRPr="004A63BE" w:rsidRDefault="00D664C1" w:rsidP="00D664C1">
      <w:pPr>
        <w:pStyle w:val="ListParagraph"/>
        <w:numPr>
          <w:ilvl w:val="0"/>
          <w:numId w:val="12"/>
        </w:numPr>
      </w:pPr>
      <w:r>
        <w:rPr>
          <w:b/>
          <w:bCs/>
        </w:rPr>
        <w:t>Trust and respect:</w:t>
      </w:r>
      <w:r>
        <w:t xml:space="preserve"> To be an effective coach and mentor one need to hold trust and respect for others and the participations.</w:t>
      </w:r>
    </w:p>
    <w:p w14:paraId="4E510144" w14:textId="77777777" w:rsidR="00D664C1" w:rsidRPr="004A63BE" w:rsidRDefault="00D664C1" w:rsidP="00D664C1">
      <w:pPr>
        <w:pStyle w:val="ListParagraph"/>
        <w:numPr>
          <w:ilvl w:val="0"/>
          <w:numId w:val="12"/>
        </w:numPr>
      </w:pPr>
      <w:r>
        <w:rPr>
          <w:b/>
          <w:bCs/>
        </w:rPr>
        <w:t xml:space="preserve">Voluntary performance: </w:t>
      </w:r>
      <w:r>
        <w:t>The coaching and mentoring activities need to be self-driven and voluntary participation which is needed in an effective coach and mentor to provide effective coaching and mentoring</w:t>
      </w:r>
    </w:p>
    <w:p w14:paraId="14AA6D3D" w14:textId="77777777" w:rsidR="00D664C1" w:rsidRPr="004A63BE" w:rsidRDefault="00D664C1" w:rsidP="00D664C1">
      <w:pPr>
        <w:pStyle w:val="ListParagraph"/>
        <w:numPr>
          <w:ilvl w:val="0"/>
          <w:numId w:val="12"/>
        </w:numPr>
      </w:pPr>
      <w:r>
        <w:rPr>
          <w:b/>
          <w:bCs/>
        </w:rPr>
        <w:t>Emotional intelligence:</w:t>
      </w:r>
      <w:r>
        <w:t xml:space="preserve"> Through using emotional intelligence an effective coach and mentor can drive the participant toward new realization and learning.</w:t>
      </w:r>
    </w:p>
    <w:p w14:paraId="692D8756" w14:textId="77777777" w:rsidR="00D664C1" w:rsidRPr="004A63BE" w:rsidRDefault="00D664C1" w:rsidP="00D664C1">
      <w:pPr>
        <w:pStyle w:val="ListParagraph"/>
        <w:numPr>
          <w:ilvl w:val="0"/>
          <w:numId w:val="12"/>
        </w:numPr>
      </w:pPr>
      <w:r>
        <w:rPr>
          <w:b/>
          <w:bCs/>
        </w:rPr>
        <w:t>Effective displaying:</w:t>
      </w:r>
      <w:r>
        <w:t xml:space="preserve"> To coach and mentor effectively integrated displaying ability requires through using tools, models, theories and examples where possible.</w:t>
      </w:r>
    </w:p>
    <w:p w14:paraId="12ADE7B4" w14:textId="62D970C2" w:rsidR="00D664C1" w:rsidRPr="004A63BE" w:rsidRDefault="00D664C1" w:rsidP="00D664C1">
      <w:pPr>
        <w:pStyle w:val="ListParagraph"/>
        <w:numPr>
          <w:ilvl w:val="0"/>
          <w:numId w:val="12"/>
        </w:numPr>
      </w:pPr>
      <w:r>
        <w:rPr>
          <w:b/>
          <w:bCs/>
        </w:rPr>
        <w:t>Empathy and encouraging mind:</w:t>
      </w:r>
      <w:r>
        <w:t xml:space="preserve"> An effective coach and mentor needs to possess empathy and encouraging mind to motivate the participants</w:t>
      </w:r>
      <w:r w:rsidR="0014401B">
        <w:t xml:space="preserve"> </w:t>
      </w:r>
      <w:r w:rsidR="0014401B" w:rsidRPr="0014401B">
        <w:t>(</w:t>
      </w:r>
      <w:proofErr w:type="spellStart"/>
      <w:r w:rsidR="0014401B" w:rsidRPr="0014401B">
        <w:t>Parsloe</w:t>
      </w:r>
      <w:proofErr w:type="spellEnd"/>
      <w:r w:rsidR="0014401B" w:rsidRPr="0014401B">
        <w:t xml:space="preserve"> and </w:t>
      </w:r>
      <w:proofErr w:type="spellStart"/>
      <w:r w:rsidR="0014401B" w:rsidRPr="0014401B">
        <w:t>Leedham</w:t>
      </w:r>
      <w:proofErr w:type="spellEnd"/>
      <w:r w:rsidR="0014401B" w:rsidRPr="0014401B">
        <w:t>, 2009)</w:t>
      </w:r>
      <w:r>
        <w:t>.</w:t>
      </w:r>
    </w:p>
    <w:p w14:paraId="45BBB439" w14:textId="74626648" w:rsidR="00D664C1" w:rsidRPr="00F75D4F" w:rsidRDefault="00D664C1" w:rsidP="00D664C1">
      <w:pPr>
        <w:pStyle w:val="ListParagraph"/>
        <w:numPr>
          <w:ilvl w:val="0"/>
          <w:numId w:val="12"/>
        </w:numPr>
      </w:pPr>
      <w:r>
        <w:rPr>
          <w:b/>
          <w:bCs/>
        </w:rPr>
        <w:t>Analytical ability:</w:t>
      </w:r>
      <w:r>
        <w:t xml:space="preserve"> To be an effective coach and mentor one need to possess analytical ability to analyse situation and publics.</w:t>
      </w:r>
    </w:p>
    <w:p w14:paraId="4CFDC194" w14:textId="77777777" w:rsidR="00D664C1" w:rsidRPr="00E10A28" w:rsidRDefault="00D664C1" w:rsidP="00D664C1">
      <w:pPr>
        <w:rPr>
          <w:b/>
          <w:bCs/>
        </w:rPr>
      </w:pPr>
      <w:r w:rsidRPr="00E10A28">
        <w:rPr>
          <w:b/>
          <w:bCs/>
        </w:rPr>
        <w:t>Applying strategies at an appropriate level</w:t>
      </w:r>
    </w:p>
    <w:p w14:paraId="3DF8208F" w14:textId="77777777" w:rsidR="00D664C1" w:rsidRDefault="00D664C1" w:rsidP="00D664C1">
      <w:r>
        <w:t>One of the major significances for an effective coach and mentor is adopting with the appropriate strategies to develop oneself as a coach and mentor. Some key strategies are:</w:t>
      </w:r>
    </w:p>
    <w:p w14:paraId="7305E6F6" w14:textId="77777777" w:rsidR="00D664C1" w:rsidRPr="00E10A28" w:rsidRDefault="00D664C1" w:rsidP="00D664C1">
      <w:pPr>
        <w:pStyle w:val="ListParagraph"/>
        <w:numPr>
          <w:ilvl w:val="0"/>
          <w:numId w:val="11"/>
        </w:numPr>
      </w:pPr>
      <w:r>
        <w:rPr>
          <w:b/>
          <w:bCs/>
        </w:rPr>
        <w:lastRenderedPageBreak/>
        <w:t>Listening more than speaking:</w:t>
      </w:r>
      <w:r>
        <w:t xml:space="preserve"> An effective coach and mentor should be listening from people more than speaking, which helps to integrate their thinking with the coaching and mentoring activities.</w:t>
      </w:r>
    </w:p>
    <w:p w14:paraId="447A637A" w14:textId="77777777" w:rsidR="00D664C1" w:rsidRPr="00E10A28" w:rsidRDefault="00D664C1" w:rsidP="00D664C1">
      <w:pPr>
        <w:pStyle w:val="ListParagraph"/>
        <w:numPr>
          <w:ilvl w:val="0"/>
          <w:numId w:val="11"/>
        </w:numPr>
      </w:pPr>
      <w:r>
        <w:rPr>
          <w:b/>
          <w:bCs/>
        </w:rPr>
        <w:t xml:space="preserve">Tailoring coaching and mentoring for all learning: </w:t>
      </w:r>
      <w:r>
        <w:t>Different learning serves different purposes and an effective coach or mentor should tailor or structure their coaching and mentoring process in a way of providing different learnings.</w:t>
      </w:r>
    </w:p>
    <w:p w14:paraId="26471FC1" w14:textId="77777777" w:rsidR="00D664C1" w:rsidRPr="00E10A28" w:rsidRDefault="00D664C1" w:rsidP="00D664C1">
      <w:pPr>
        <w:pStyle w:val="ListParagraph"/>
        <w:numPr>
          <w:ilvl w:val="0"/>
          <w:numId w:val="11"/>
        </w:numPr>
      </w:pPr>
      <w:r>
        <w:rPr>
          <w:b/>
          <w:bCs/>
        </w:rPr>
        <w:t>Engaging people to aim higher and solution-based thinking:</w:t>
      </w:r>
      <w:r>
        <w:t xml:space="preserve"> The good coach or mentor encourage people and make them to aim higher for personal and professional development as well as make them to think to be a solver.</w:t>
      </w:r>
    </w:p>
    <w:p w14:paraId="119A0030" w14:textId="77777777" w:rsidR="00D664C1" w:rsidRPr="00E10A28" w:rsidRDefault="00D664C1" w:rsidP="00D664C1">
      <w:pPr>
        <w:pStyle w:val="ListParagraph"/>
        <w:numPr>
          <w:ilvl w:val="0"/>
          <w:numId w:val="11"/>
        </w:numPr>
      </w:pPr>
      <w:r>
        <w:rPr>
          <w:b/>
          <w:bCs/>
        </w:rPr>
        <w:t>Publicly parsing, privately correcting:</w:t>
      </w:r>
      <w:r>
        <w:t xml:space="preserve"> The participants should not be criticized publicly for their wrong which discourage them, and the publicly praising increase encourage them a lot.</w:t>
      </w:r>
    </w:p>
    <w:p w14:paraId="5C05F971" w14:textId="77777777" w:rsidR="00D664C1" w:rsidRPr="00E10A28" w:rsidRDefault="00D664C1" w:rsidP="00D664C1">
      <w:pPr>
        <w:pStyle w:val="ListParagraph"/>
        <w:numPr>
          <w:ilvl w:val="0"/>
          <w:numId w:val="11"/>
        </w:numPr>
      </w:pPr>
      <w:r>
        <w:rPr>
          <w:b/>
          <w:bCs/>
        </w:rPr>
        <w:t>SMART goals and objectives:</w:t>
      </w:r>
      <w:r>
        <w:t xml:space="preserve"> The goals and objectives of coaching and mentoring should be ensured SMART criteria as are </w:t>
      </w:r>
      <w:r w:rsidRPr="0015705A">
        <w:t>Specific, Measurable, A</w:t>
      </w:r>
      <w:r>
        <w:t>ttainabl</w:t>
      </w:r>
      <w:r w:rsidRPr="0015705A">
        <w:t>e, Realistic, and Timely</w:t>
      </w:r>
      <w:r>
        <w:t>.</w:t>
      </w:r>
    </w:p>
    <w:p w14:paraId="6C3F533E" w14:textId="77777777" w:rsidR="00D664C1" w:rsidRPr="00E10A28" w:rsidRDefault="00D664C1" w:rsidP="00D664C1">
      <w:pPr>
        <w:pStyle w:val="ListParagraph"/>
        <w:numPr>
          <w:ilvl w:val="0"/>
          <w:numId w:val="11"/>
        </w:numPr>
      </w:pPr>
      <w:r>
        <w:rPr>
          <w:b/>
          <w:bCs/>
        </w:rPr>
        <w:t>Connecting the dots:</w:t>
      </w:r>
      <w:r>
        <w:t xml:space="preserve"> Connecting the dots refers the strategy of incorporating the all of internal and external facts and issues which are directly and indirectly connected to the coaching and mentoring goals and objectives. </w:t>
      </w:r>
    </w:p>
    <w:p w14:paraId="546960A4" w14:textId="77777777" w:rsidR="00D664C1" w:rsidRPr="00BE775B" w:rsidRDefault="00D664C1" w:rsidP="00D664C1">
      <w:pPr>
        <w:pStyle w:val="ListParagraph"/>
        <w:numPr>
          <w:ilvl w:val="0"/>
          <w:numId w:val="11"/>
        </w:numPr>
      </w:pPr>
      <w:r>
        <w:rPr>
          <w:b/>
          <w:bCs/>
        </w:rPr>
        <w:t>Frequently asked questioning:</w:t>
      </w:r>
      <w:r>
        <w:t xml:space="preserve"> Frequently asked questioning is and effective strategy for a coach and mentor which refers engaging the participants through asking them and making them curious. </w:t>
      </w:r>
    </w:p>
    <w:p w14:paraId="69AD5BCD" w14:textId="067188D9" w:rsidR="00D664C1" w:rsidRPr="00BE775B" w:rsidRDefault="00D664C1" w:rsidP="00D664C1">
      <w:pPr>
        <w:pStyle w:val="ListParagraph"/>
        <w:numPr>
          <w:ilvl w:val="0"/>
          <w:numId w:val="11"/>
        </w:numPr>
      </w:pPr>
      <w:r>
        <w:rPr>
          <w:b/>
          <w:bCs/>
        </w:rPr>
        <w:t>Focusing on coaching and mentoring not managing:</w:t>
      </w:r>
      <w:r>
        <w:t xml:space="preserve"> While coaching and mentoring, the coach or mentor should be instructing or guiding the participants rather than managing them</w:t>
      </w:r>
      <w:r w:rsidR="0014401B">
        <w:t xml:space="preserve"> </w:t>
      </w:r>
      <w:r w:rsidR="0014401B" w:rsidRPr="0014401B">
        <w:t>(</w:t>
      </w:r>
      <w:proofErr w:type="spellStart"/>
      <w:r w:rsidR="0014401B" w:rsidRPr="0014401B">
        <w:t>Parsloe</w:t>
      </w:r>
      <w:proofErr w:type="spellEnd"/>
      <w:r w:rsidR="0014401B" w:rsidRPr="0014401B">
        <w:t xml:space="preserve"> and </w:t>
      </w:r>
      <w:proofErr w:type="spellStart"/>
      <w:r w:rsidR="0014401B" w:rsidRPr="0014401B">
        <w:t>Leedham</w:t>
      </w:r>
      <w:proofErr w:type="spellEnd"/>
      <w:r w:rsidR="0014401B" w:rsidRPr="0014401B">
        <w:t>, 2009)</w:t>
      </w:r>
      <w:r>
        <w:t>.</w:t>
      </w:r>
    </w:p>
    <w:p w14:paraId="3AA7BAB7" w14:textId="77777777" w:rsidR="00D664C1" w:rsidRPr="00BE775B" w:rsidRDefault="00D664C1" w:rsidP="00D664C1">
      <w:pPr>
        <w:pStyle w:val="ListParagraph"/>
        <w:numPr>
          <w:ilvl w:val="0"/>
          <w:numId w:val="11"/>
        </w:numPr>
      </w:pPr>
      <w:r>
        <w:rPr>
          <w:b/>
          <w:bCs/>
        </w:rPr>
        <w:t>Informal sessions and chats:</w:t>
      </w:r>
      <w:r>
        <w:t xml:space="preserve"> The informal sessions and frequent chats with participants is significantly potential to engaging with them more intensely.</w:t>
      </w:r>
    </w:p>
    <w:p w14:paraId="4FB2BFE4" w14:textId="77777777" w:rsidR="00D664C1" w:rsidRPr="00BE775B" w:rsidRDefault="00D664C1" w:rsidP="00D664C1">
      <w:pPr>
        <w:pStyle w:val="ListParagraph"/>
        <w:numPr>
          <w:ilvl w:val="0"/>
          <w:numId w:val="11"/>
        </w:numPr>
      </w:pPr>
      <w:r>
        <w:rPr>
          <w:b/>
          <w:bCs/>
        </w:rPr>
        <w:t>Incorporating personal aims with coaching and mentoring:</w:t>
      </w:r>
      <w:r>
        <w:t xml:space="preserve"> The coaching and mentoring processes should incorporate and enlighten the personal aims to ensure more potential outcomes.</w:t>
      </w:r>
    </w:p>
    <w:p w14:paraId="5FAD2432" w14:textId="7DFAD129" w:rsidR="00D664C1" w:rsidRDefault="00D664C1" w:rsidP="00D664C1">
      <w:pPr>
        <w:pStyle w:val="ListParagraph"/>
        <w:numPr>
          <w:ilvl w:val="0"/>
          <w:numId w:val="11"/>
        </w:numPr>
      </w:pPr>
      <w:r>
        <w:rPr>
          <w:b/>
          <w:bCs/>
        </w:rPr>
        <w:t>Trust earning and strong connections:</w:t>
      </w:r>
      <w:r>
        <w:t xml:space="preserve"> One of the major focus of an effective coach and mentor need to be gaining the trust of the participants and making strong connection with them to influence them intensely.</w:t>
      </w:r>
    </w:p>
    <w:p w14:paraId="1A371F96" w14:textId="1FE27B66" w:rsidR="005922BC" w:rsidRDefault="005922BC" w:rsidP="005922BC"/>
    <w:p w14:paraId="4EA4B6C5" w14:textId="3535D3AC" w:rsidR="005922BC" w:rsidRDefault="005922BC" w:rsidP="005922BC"/>
    <w:p w14:paraId="6D064213" w14:textId="25908A08" w:rsidR="005922BC" w:rsidRDefault="005922BC" w:rsidP="005922BC"/>
    <w:p w14:paraId="350C0AA1" w14:textId="29AD5B99" w:rsidR="005922BC" w:rsidRDefault="005922BC" w:rsidP="005922BC"/>
    <w:p w14:paraId="7A9FD1EC" w14:textId="1FF7BF4A" w:rsidR="005922BC" w:rsidRDefault="005922BC" w:rsidP="005922BC"/>
    <w:p w14:paraId="7E722A82" w14:textId="375816C5" w:rsidR="005922BC" w:rsidRDefault="005922BC" w:rsidP="005922BC"/>
    <w:p w14:paraId="496E42A8" w14:textId="419A763E" w:rsidR="005922BC" w:rsidRDefault="005922BC" w:rsidP="005922BC"/>
    <w:p w14:paraId="5DB711DF" w14:textId="1DF4C964" w:rsidR="005922BC" w:rsidRDefault="005922BC" w:rsidP="005922BC"/>
    <w:p w14:paraId="52DECD01" w14:textId="48DAE51E" w:rsidR="005922BC" w:rsidRDefault="005922BC" w:rsidP="005922BC"/>
    <w:p w14:paraId="10948911" w14:textId="79C7C277" w:rsidR="005922BC" w:rsidRDefault="005922BC" w:rsidP="005922BC"/>
    <w:p w14:paraId="7F7C3AAD" w14:textId="69236C40" w:rsidR="005922BC" w:rsidRDefault="005922BC" w:rsidP="005922BC"/>
    <w:p w14:paraId="0EFCD268" w14:textId="30BF9A07" w:rsidR="005922BC" w:rsidRDefault="005922BC" w:rsidP="005922BC"/>
    <w:p w14:paraId="4184D53C" w14:textId="77777777" w:rsidR="005922BC" w:rsidRPr="00D664C1" w:rsidRDefault="005922BC" w:rsidP="005922BC"/>
    <w:p w14:paraId="73E51350" w14:textId="771113BB" w:rsidR="00F860A2" w:rsidRDefault="00F860A2" w:rsidP="00F860A2">
      <w:pPr>
        <w:pStyle w:val="Heading1"/>
      </w:pPr>
      <w:bookmarkStart w:id="9" w:name="_Toc17055507"/>
      <w:r w:rsidRPr="00A71CB4">
        <w:t>Conclusion</w:t>
      </w:r>
      <w:bookmarkEnd w:id="9"/>
    </w:p>
    <w:p w14:paraId="652EF6BA" w14:textId="0EF87AFD" w:rsidR="009F6FB9" w:rsidRDefault="009F6FB9" w:rsidP="009F6FB9">
      <w:r w:rsidRPr="009F6FB9">
        <w:t>Managing the human resources or organizational peoples successfully and effectively is one of the fundamental to presciently attain the goals and objectives. As the increasing number and diversification in business operations and functions introduced distinctive organizational characteristics and business value and phenomenon, so achieving the business success through utilizing the human resources has been made more complex and intriguing</w:t>
      </w:r>
      <w:r w:rsidR="00BB04FF">
        <w:t xml:space="preserve"> </w:t>
      </w:r>
      <w:r w:rsidR="00BB04FF" w:rsidRPr="00BB04FF">
        <w:t>(Clutterbuck, 2011)</w:t>
      </w:r>
      <w:r w:rsidRPr="009F6FB9">
        <w:t xml:space="preserve">. To understand the organizational characteristics and business value and phenomenon, the existence of coaching and mentoring is highly essential. Organization can ensure the organizational success through carrying out the required performances and outcome by the human resources and through coaching and mentoring, organization can provide the appropriate knowledge, skills and information to develop capabilities of its peoples to work presciently and effectively. Moreover, coaching and mentoring is also significant to consider and implement additional issues of modern business </w:t>
      </w:r>
      <w:r w:rsidRPr="009F6FB9">
        <w:lastRenderedPageBreak/>
        <w:t>perspectives which are required to build up better organizational culture and workplace.</w:t>
      </w:r>
    </w:p>
    <w:p w14:paraId="6D92EAE3" w14:textId="71CD341B" w:rsidR="005922BC" w:rsidRDefault="005922BC" w:rsidP="009F6FB9"/>
    <w:p w14:paraId="6854ED29" w14:textId="1D1B39C1" w:rsidR="005922BC" w:rsidRDefault="005922BC" w:rsidP="009F6FB9"/>
    <w:p w14:paraId="38835E41" w14:textId="77777777" w:rsidR="005922BC" w:rsidRDefault="005922BC" w:rsidP="009F6FB9"/>
    <w:p w14:paraId="362A4727" w14:textId="22C3C5D9" w:rsidR="005922BC" w:rsidRDefault="005922BC" w:rsidP="00F860A2">
      <w:pPr>
        <w:pStyle w:val="Heading1"/>
      </w:pPr>
    </w:p>
    <w:p w14:paraId="4B89CE54" w14:textId="00BD44B6" w:rsidR="005922BC" w:rsidRDefault="005922BC" w:rsidP="005922BC"/>
    <w:p w14:paraId="7801A593" w14:textId="7239DFBA" w:rsidR="005922BC" w:rsidRDefault="005922BC" w:rsidP="005922BC"/>
    <w:p w14:paraId="3148DA88" w14:textId="52F465E7" w:rsidR="005922BC" w:rsidRDefault="005922BC" w:rsidP="005922BC"/>
    <w:p w14:paraId="04F6283D" w14:textId="72724D0D" w:rsidR="005922BC" w:rsidRDefault="005922BC" w:rsidP="005922BC"/>
    <w:p w14:paraId="2602E1F6" w14:textId="57A3661E" w:rsidR="005922BC" w:rsidRDefault="005922BC" w:rsidP="005922BC"/>
    <w:p w14:paraId="32917F3D" w14:textId="12CB280C" w:rsidR="005922BC" w:rsidRDefault="005922BC" w:rsidP="005922BC"/>
    <w:p w14:paraId="16CC0285" w14:textId="2B895799" w:rsidR="005922BC" w:rsidRDefault="005922BC" w:rsidP="005922BC"/>
    <w:p w14:paraId="4EF253A9" w14:textId="41805462" w:rsidR="005922BC" w:rsidRDefault="005922BC" w:rsidP="005922BC"/>
    <w:p w14:paraId="73321335" w14:textId="77777777" w:rsidR="005922BC" w:rsidRPr="005922BC" w:rsidRDefault="005922BC" w:rsidP="005922BC"/>
    <w:p w14:paraId="331E2344" w14:textId="2146DA1D" w:rsidR="00F860A2" w:rsidRDefault="00F860A2" w:rsidP="00F860A2">
      <w:pPr>
        <w:pStyle w:val="Heading1"/>
      </w:pPr>
      <w:bookmarkStart w:id="10" w:name="_Toc17055508"/>
      <w:r w:rsidRPr="00A71CB4">
        <w:t>Reference</w:t>
      </w:r>
      <w:bookmarkEnd w:id="10"/>
    </w:p>
    <w:p w14:paraId="17B70A17" w14:textId="77777777" w:rsidR="00832C45" w:rsidRPr="00832C45" w:rsidRDefault="00832C45" w:rsidP="00832C45">
      <w:r w:rsidRPr="00832C45">
        <w:t>Alvesson, M. (2014). </w:t>
      </w:r>
      <w:r w:rsidRPr="00832C45">
        <w:rPr>
          <w:i/>
          <w:iCs/>
        </w:rPr>
        <w:t>Understanding organizational culture</w:t>
      </w:r>
      <w:r w:rsidRPr="00832C45">
        <w:t>. 7th ed. London: SAGE Publications.</w:t>
      </w:r>
    </w:p>
    <w:p w14:paraId="640AC1E9" w14:textId="77777777" w:rsidR="00832C45" w:rsidRPr="00832C45" w:rsidRDefault="00832C45" w:rsidP="00832C45">
      <w:r w:rsidRPr="00832C45">
        <w:t>Brockbank, A. and McGill, I. (2012). </w:t>
      </w:r>
      <w:r w:rsidRPr="00832C45">
        <w:rPr>
          <w:i/>
          <w:iCs/>
        </w:rPr>
        <w:t>Facilitating reflective learning</w:t>
      </w:r>
      <w:r w:rsidRPr="00832C45">
        <w:t>. London: Kogan Page.</w:t>
      </w:r>
    </w:p>
    <w:p w14:paraId="0BBDF245" w14:textId="77777777" w:rsidR="00832C45" w:rsidRPr="00832C45" w:rsidRDefault="00832C45" w:rsidP="00832C45">
      <w:r w:rsidRPr="00832C45">
        <w:t>Carter, L., Giber, D. and Goldsmith, M. (2014). </w:t>
      </w:r>
      <w:r w:rsidRPr="00832C45">
        <w:rPr>
          <w:i/>
          <w:iCs/>
        </w:rPr>
        <w:t>Best practices in organization development and change</w:t>
      </w:r>
      <w:r w:rsidRPr="00832C45">
        <w:t>. 3rd ed. San Francisco: Jossey-Bass/Pfeiffer.</w:t>
      </w:r>
    </w:p>
    <w:p w14:paraId="110406C1" w14:textId="77777777" w:rsidR="00832C45" w:rsidRPr="00832C45" w:rsidRDefault="00832C45" w:rsidP="00832C45">
      <w:r w:rsidRPr="00832C45">
        <w:t>Clutterbuck, D. (2010). </w:t>
      </w:r>
      <w:r w:rsidRPr="00832C45">
        <w:rPr>
          <w:i/>
          <w:iCs/>
        </w:rPr>
        <w:t>Everyone needs a mentor</w:t>
      </w:r>
      <w:r w:rsidRPr="00832C45">
        <w:t>. London: Chartered Institute of Personnel and Development.</w:t>
      </w:r>
    </w:p>
    <w:p w14:paraId="6283CABD" w14:textId="77777777" w:rsidR="00832C45" w:rsidRPr="00832C45" w:rsidRDefault="00832C45" w:rsidP="00832C45">
      <w:r w:rsidRPr="00832C45">
        <w:t>Clutterbuck, D. (2011). </w:t>
      </w:r>
      <w:r w:rsidRPr="00832C45">
        <w:rPr>
          <w:i/>
          <w:iCs/>
        </w:rPr>
        <w:t>Coaching the Team at Work</w:t>
      </w:r>
      <w:r w:rsidRPr="00832C45">
        <w:t>. New York: Nicholas Brealey Publishing.</w:t>
      </w:r>
    </w:p>
    <w:p w14:paraId="7505B070" w14:textId="77777777" w:rsidR="00832C45" w:rsidRPr="00832C45" w:rsidRDefault="00832C45" w:rsidP="00832C45">
      <w:r w:rsidRPr="00832C45">
        <w:lastRenderedPageBreak/>
        <w:t xml:space="preserve">Connor, M. and </w:t>
      </w:r>
      <w:proofErr w:type="spellStart"/>
      <w:r w:rsidRPr="00832C45">
        <w:t>Pokora</w:t>
      </w:r>
      <w:proofErr w:type="spellEnd"/>
      <w:r w:rsidRPr="00832C45">
        <w:t>, J. (2017). </w:t>
      </w:r>
      <w:r w:rsidRPr="00832C45">
        <w:rPr>
          <w:i/>
          <w:iCs/>
        </w:rPr>
        <w:t xml:space="preserve">Coaching and </w:t>
      </w:r>
      <w:proofErr w:type="spellStart"/>
      <w:r w:rsidRPr="00832C45">
        <w:rPr>
          <w:i/>
          <w:iCs/>
        </w:rPr>
        <w:t>Mentory</w:t>
      </w:r>
      <w:proofErr w:type="spellEnd"/>
      <w:r w:rsidRPr="00832C45">
        <w:rPr>
          <w:i/>
          <w:iCs/>
        </w:rPr>
        <w:t xml:space="preserve"> at Work</w:t>
      </w:r>
      <w:r w:rsidRPr="00832C45">
        <w:t>. Maidenhead: Open University Press.</w:t>
      </w:r>
    </w:p>
    <w:p w14:paraId="764EBB96" w14:textId="058DB118" w:rsidR="00832C45" w:rsidRDefault="00832C45" w:rsidP="00832C45">
      <w:r w:rsidRPr="00832C45">
        <w:t>Dexter, J., Dexter, G. and Irving, J. (2011). </w:t>
      </w:r>
      <w:r w:rsidRPr="00832C45">
        <w:rPr>
          <w:i/>
          <w:iCs/>
        </w:rPr>
        <w:t>An introduction to coaching</w:t>
      </w:r>
      <w:r w:rsidRPr="00832C45">
        <w:t>. Los Angeles: SAGE.</w:t>
      </w:r>
    </w:p>
    <w:p w14:paraId="642ECE13" w14:textId="77777777" w:rsidR="00832C45" w:rsidRPr="00832C45" w:rsidRDefault="00832C45" w:rsidP="00832C45">
      <w:pPr>
        <w:rPr>
          <w:lang w:val="en-US"/>
        </w:rPr>
      </w:pPr>
      <w:proofErr w:type="spellStart"/>
      <w:r w:rsidRPr="00832C45">
        <w:rPr>
          <w:lang w:val="en-US"/>
        </w:rPr>
        <w:t>Ehrich</w:t>
      </w:r>
      <w:proofErr w:type="spellEnd"/>
      <w:r w:rsidRPr="00832C45">
        <w:rPr>
          <w:lang w:val="en-US"/>
        </w:rPr>
        <w:t xml:space="preserve">, L C &amp; Hansford. B (1999), ‘Mentoring; pros and cons for HRM’, </w:t>
      </w:r>
      <w:proofErr w:type="gramStart"/>
      <w:r w:rsidRPr="00832C45">
        <w:rPr>
          <w:lang w:val="en-US"/>
        </w:rPr>
        <w:t>Asia  Pacific</w:t>
      </w:r>
      <w:proofErr w:type="gramEnd"/>
      <w:r w:rsidRPr="00832C45">
        <w:rPr>
          <w:lang w:val="en-US"/>
        </w:rPr>
        <w:t xml:space="preserve"> journal of Human Resource, Vol 37, No 3.</w:t>
      </w:r>
    </w:p>
    <w:p w14:paraId="27CFA662" w14:textId="2D976D44" w:rsidR="00832C45" w:rsidRPr="00832C45" w:rsidRDefault="00832C45" w:rsidP="00832C45">
      <w:pPr>
        <w:rPr>
          <w:lang w:val="en-US"/>
        </w:rPr>
      </w:pPr>
      <w:proofErr w:type="spellStart"/>
      <w:r w:rsidRPr="00832C45">
        <w:rPr>
          <w:lang w:val="en-US"/>
        </w:rPr>
        <w:t>Fairlie</w:t>
      </w:r>
      <w:proofErr w:type="spellEnd"/>
      <w:r w:rsidRPr="00832C45">
        <w:rPr>
          <w:lang w:val="en-US"/>
        </w:rPr>
        <w:t>, P. (2011). Meaningful Work, Employee Engagement, and Other Key Employee Outcomes. </w:t>
      </w:r>
      <w:r w:rsidRPr="00832C45">
        <w:rPr>
          <w:i/>
          <w:iCs/>
          <w:lang w:val="en-US"/>
        </w:rPr>
        <w:t>Advances in Developing Human Resources</w:t>
      </w:r>
      <w:r w:rsidRPr="00832C45">
        <w:rPr>
          <w:lang w:val="en-US"/>
        </w:rPr>
        <w:t>, 13(4), pp.508-525.</w:t>
      </w:r>
    </w:p>
    <w:p w14:paraId="457F4FEB" w14:textId="48CFB950" w:rsidR="00832C45" w:rsidRDefault="00832C45" w:rsidP="00832C45">
      <w:r w:rsidRPr="00832C45">
        <w:t>Garvey, R., Megginson, D. and Stokes, P. (2009). </w:t>
      </w:r>
      <w:r w:rsidRPr="00832C45">
        <w:rPr>
          <w:i/>
          <w:iCs/>
        </w:rPr>
        <w:t>Mentoring and coaching</w:t>
      </w:r>
      <w:r w:rsidRPr="00832C45">
        <w:t>. Los Angeles: SAGE.</w:t>
      </w:r>
    </w:p>
    <w:p w14:paraId="64050EF9" w14:textId="311C494A" w:rsidR="00832C45" w:rsidRPr="00832C45" w:rsidRDefault="00832C45" w:rsidP="00832C45">
      <w:proofErr w:type="spellStart"/>
      <w:r w:rsidRPr="00832C45">
        <w:rPr>
          <w:lang w:val="en-US"/>
        </w:rPr>
        <w:t>Githens</w:t>
      </w:r>
      <w:proofErr w:type="spellEnd"/>
      <w:r w:rsidRPr="00832C45">
        <w:rPr>
          <w:lang w:val="en-US"/>
        </w:rPr>
        <w:t xml:space="preserve">, R. (2012). </w:t>
      </w:r>
      <w:proofErr w:type="spellStart"/>
      <w:r w:rsidRPr="00832C45">
        <w:rPr>
          <w:lang w:val="en-US"/>
        </w:rPr>
        <w:t>Organisation</w:t>
      </w:r>
      <w:proofErr w:type="spellEnd"/>
      <w:r w:rsidRPr="00832C45">
        <w:rPr>
          <w:lang w:val="en-US"/>
        </w:rPr>
        <w:t xml:space="preserve"> Change and Social </w:t>
      </w:r>
      <w:proofErr w:type="spellStart"/>
      <w:r w:rsidRPr="00832C45">
        <w:rPr>
          <w:lang w:val="en-US"/>
        </w:rPr>
        <w:t>Organsing</w:t>
      </w:r>
      <w:proofErr w:type="spellEnd"/>
      <w:r w:rsidRPr="00832C45">
        <w:rPr>
          <w:lang w:val="en-US"/>
        </w:rPr>
        <w:t xml:space="preserve"> Strategies: Employee-Initiated </w:t>
      </w:r>
      <w:proofErr w:type="spellStart"/>
      <w:r w:rsidRPr="00832C45">
        <w:rPr>
          <w:lang w:val="en-US"/>
        </w:rPr>
        <w:t>Organisation</w:t>
      </w:r>
      <w:proofErr w:type="spellEnd"/>
      <w:r w:rsidRPr="00832C45">
        <w:rPr>
          <w:lang w:val="en-US"/>
        </w:rPr>
        <w:t xml:space="preserve"> Development. </w:t>
      </w:r>
      <w:r w:rsidRPr="00832C45">
        <w:rPr>
          <w:i/>
          <w:iCs/>
          <w:lang w:val="en-US"/>
        </w:rPr>
        <w:t>Human Resource Development Quarterly</w:t>
      </w:r>
      <w:r w:rsidRPr="00832C45">
        <w:rPr>
          <w:lang w:val="en-US"/>
        </w:rPr>
        <w:t>, 23(4), pp.487-518.</w:t>
      </w:r>
    </w:p>
    <w:p w14:paraId="4029CFE6" w14:textId="77777777" w:rsidR="00832C45" w:rsidRPr="00832C45" w:rsidRDefault="00832C45" w:rsidP="00832C45">
      <w:r w:rsidRPr="00832C45">
        <w:t>Hawkins, P. and Smith, N. (2013). </w:t>
      </w:r>
      <w:proofErr w:type="gramStart"/>
      <w:r w:rsidRPr="00832C45">
        <w:rPr>
          <w:i/>
          <w:iCs/>
        </w:rPr>
        <w:t>Coaching, Mentoring And Organizational Consultancy</w:t>
      </w:r>
      <w:r w:rsidRPr="00832C45">
        <w:t>.</w:t>
      </w:r>
      <w:proofErr w:type="gramEnd"/>
      <w:r w:rsidRPr="00832C45">
        <w:t xml:space="preserve"> Maidenhead: McGraw-Hill Education.</w:t>
      </w:r>
    </w:p>
    <w:p w14:paraId="260C8150" w14:textId="77777777" w:rsidR="00832C45" w:rsidRPr="00832C45" w:rsidRDefault="00832C45" w:rsidP="00832C45">
      <w:pPr>
        <w:rPr>
          <w:lang w:val="en-US"/>
        </w:rPr>
      </w:pPr>
      <w:r w:rsidRPr="00832C45">
        <w:rPr>
          <w:lang w:val="en-US"/>
        </w:rPr>
        <w:t>Kim, N. (2012). Toward the Use of Human Resource Development for Societal Development. </w:t>
      </w:r>
      <w:r w:rsidRPr="00832C45">
        <w:rPr>
          <w:i/>
          <w:iCs/>
          <w:lang w:val="en-US"/>
        </w:rPr>
        <w:t>Advances in Developing Human Resources</w:t>
      </w:r>
      <w:r w:rsidRPr="00832C45">
        <w:rPr>
          <w:lang w:val="en-US"/>
        </w:rPr>
        <w:t>, 14(3), pp.345-354.</w:t>
      </w:r>
    </w:p>
    <w:p w14:paraId="01285507" w14:textId="48C99020" w:rsidR="00832C45" w:rsidRPr="00832C45" w:rsidRDefault="00832C45" w:rsidP="00832C45">
      <w:proofErr w:type="spellStart"/>
      <w:r w:rsidRPr="00832C45">
        <w:t>Kimsey</w:t>
      </w:r>
      <w:proofErr w:type="spellEnd"/>
      <w:r w:rsidRPr="00832C45">
        <w:t xml:space="preserve">-House, K., </w:t>
      </w:r>
      <w:proofErr w:type="spellStart"/>
      <w:r w:rsidRPr="00832C45">
        <w:t>Kimsey</w:t>
      </w:r>
      <w:proofErr w:type="spellEnd"/>
      <w:r w:rsidRPr="00832C45">
        <w:t xml:space="preserve">-House, H. and </w:t>
      </w:r>
      <w:proofErr w:type="spellStart"/>
      <w:r w:rsidRPr="00832C45">
        <w:t>Sandahl</w:t>
      </w:r>
      <w:proofErr w:type="spellEnd"/>
      <w:r w:rsidRPr="00832C45">
        <w:t>, P. (2011). </w:t>
      </w:r>
      <w:r w:rsidRPr="00832C45">
        <w:rPr>
          <w:i/>
          <w:iCs/>
        </w:rPr>
        <w:t>Co-Active Coaching</w:t>
      </w:r>
      <w:r w:rsidRPr="00832C45">
        <w:t>. London: Nicholas Brealey Publishing.</w:t>
      </w:r>
    </w:p>
    <w:p w14:paraId="31AE0038" w14:textId="77777777" w:rsidR="00832C45" w:rsidRPr="00832C45" w:rsidRDefault="00832C45" w:rsidP="00832C45">
      <w:r w:rsidRPr="00832C45">
        <w:t>Nelson-Jones, R. (2013). </w:t>
      </w:r>
      <w:r w:rsidRPr="00832C45">
        <w:rPr>
          <w:i/>
          <w:iCs/>
        </w:rPr>
        <w:t>Introduction to counselling skills</w:t>
      </w:r>
      <w:r w:rsidRPr="00832C45">
        <w:t>. Los Angeles: SAGE.</w:t>
      </w:r>
    </w:p>
    <w:p w14:paraId="041DE917" w14:textId="5D540AB2" w:rsidR="00832C45" w:rsidRPr="00832C45" w:rsidRDefault="00832C45" w:rsidP="00832C45">
      <w:proofErr w:type="spellStart"/>
      <w:r w:rsidRPr="00832C45">
        <w:t>Parsloe</w:t>
      </w:r>
      <w:proofErr w:type="spellEnd"/>
      <w:r w:rsidRPr="00832C45">
        <w:t xml:space="preserve">, E. and </w:t>
      </w:r>
      <w:proofErr w:type="spellStart"/>
      <w:r w:rsidRPr="00832C45">
        <w:t>Leedham</w:t>
      </w:r>
      <w:proofErr w:type="spellEnd"/>
      <w:r w:rsidRPr="00832C45">
        <w:t>, M. (2009). </w:t>
      </w:r>
      <w:r w:rsidRPr="00832C45">
        <w:rPr>
          <w:i/>
          <w:iCs/>
        </w:rPr>
        <w:t>Coaching and mentoring</w:t>
      </w:r>
      <w:r w:rsidRPr="00832C45">
        <w:t>. London: Kogan Page.</w:t>
      </w:r>
    </w:p>
    <w:sectPr w:rsidR="00832C45" w:rsidRPr="00832C4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35242"/>
    <w:multiLevelType w:val="hybridMultilevel"/>
    <w:tmpl w:val="FF46D39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5620AD"/>
    <w:multiLevelType w:val="hybridMultilevel"/>
    <w:tmpl w:val="651A0BE2"/>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331E2D"/>
    <w:multiLevelType w:val="hybridMultilevel"/>
    <w:tmpl w:val="D47C13D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0801A6"/>
    <w:multiLevelType w:val="hybridMultilevel"/>
    <w:tmpl w:val="C9BE0E3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62273D9"/>
    <w:multiLevelType w:val="hybridMultilevel"/>
    <w:tmpl w:val="385C887C"/>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CC73B59"/>
    <w:multiLevelType w:val="hybridMultilevel"/>
    <w:tmpl w:val="EB1066B6"/>
    <w:lvl w:ilvl="0" w:tplc="04090001">
      <w:start w:val="1"/>
      <w:numFmt w:val="bullet"/>
      <w:lvlText w:val=""/>
      <w:lvlJc w:val="left"/>
      <w:pPr>
        <w:ind w:left="840" w:hanging="360"/>
      </w:pPr>
      <w:rPr>
        <w:rFonts w:ascii="Symbol" w:hAnsi="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hint="default"/>
      </w:rPr>
    </w:lvl>
    <w:lvl w:ilvl="3" w:tplc="04090001">
      <w:start w:val="1"/>
      <w:numFmt w:val="bullet"/>
      <w:lvlText w:val=""/>
      <w:lvlJc w:val="left"/>
      <w:pPr>
        <w:ind w:left="3000" w:hanging="360"/>
      </w:pPr>
      <w:rPr>
        <w:rFonts w:ascii="Symbol" w:hAnsi="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hint="default"/>
      </w:rPr>
    </w:lvl>
    <w:lvl w:ilvl="6" w:tplc="04090001">
      <w:start w:val="1"/>
      <w:numFmt w:val="bullet"/>
      <w:lvlText w:val=""/>
      <w:lvlJc w:val="left"/>
      <w:pPr>
        <w:ind w:left="5160" w:hanging="360"/>
      </w:pPr>
      <w:rPr>
        <w:rFonts w:ascii="Symbol" w:hAnsi="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hint="default"/>
      </w:rPr>
    </w:lvl>
  </w:abstractNum>
  <w:abstractNum w:abstractNumId="6">
    <w:nsid w:val="5A5C3C45"/>
    <w:multiLevelType w:val="hybridMultilevel"/>
    <w:tmpl w:val="10D2AB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5F56222D"/>
    <w:multiLevelType w:val="hybridMultilevel"/>
    <w:tmpl w:val="817E2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80B359C"/>
    <w:multiLevelType w:val="hybridMultilevel"/>
    <w:tmpl w:val="10D2AB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89C6C97"/>
    <w:multiLevelType w:val="hybridMultilevel"/>
    <w:tmpl w:val="5436E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A9F2ED9"/>
    <w:multiLevelType w:val="hybridMultilevel"/>
    <w:tmpl w:val="0FF46F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7CDB23F2"/>
    <w:multiLevelType w:val="hybridMultilevel"/>
    <w:tmpl w:val="5790CA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7"/>
  </w:num>
  <w:num w:numId="5">
    <w:abstractNumId w:val="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CBF"/>
    <w:rsid w:val="00000E2A"/>
    <w:rsid w:val="0000667B"/>
    <w:rsid w:val="00013335"/>
    <w:rsid w:val="000611BA"/>
    <w:rsid w:val="000752CF"/>
    <w:rsid w:val="000A3C62"/>
    <w:rsid w:val="000C2189"/>
    <w:rsid w:val="001215A3"/>
    <w:rsid w:val="0014401B"/>
    <w:rsid w:val="00164748"/>
    <w:rsid w:val="0017330C"/>
    <w:rsid w:val="001B168F"/>
    <w:rsid w:val="001B7A50"/>
    <w:rsid w:val="001C76AB"/>
    <w:rsid w:val="00221316"/>
    <w:rsid w:val="0022399D"/>
    <w:rsid w:val="002527A6"/>
    <w:rsid w:val="00325526"/>
    <w:rsid w:val="00326BA8"/>
    <w:rsid w:val="00345855"/>
    <w:rsid w:val="0035370F"/>
    <w:rsid w:val="00381FEF"/>
    <w:rsid w:val="003826E3"/>
    <w:rsid w:val="003C4F15"/>
    <w:rsid w:val="003D0F45"/>
    <w:rsid w:val="003D7B20"/>
    <w:rsid w:val="004057FC"/>
    <w:rsid w:val="004217CF"/>
    <w:rsid w:val="00441D04"/>
    <w:rsid w:val="004A3CF1"/>
    <w:rsid w:val="004C241F"/>
    <w:rsid w:val="004C7C2F"/>
    <w:rsid w:val="004E3DE0"/>
    <w:rsid w:val="005016A6"/>
    <w:rsid w:val="00547FB9"/>
    <w:rsid w:val="00576E0C"/>
    <w:rsid w:val="005922BC"/>
    <w:rsid w:val="005945E9"/>
    <w:rsid w:val="005B4586"/>
    <w:rsid w:val="00635FC7"/>
    <w:rsid w:val="0065313A"/>
    <w:rsid w:val="00672389"/>
    <w:rsid w:val="00675FDD"/>
    <w:rsid w:val="00682691"/>
    <w:rsid w:val="006A29FD"/>
    <w:rsid w:val="006B598E"/>
    <w:rsid w:val="00770D24"/>
    <w:rsid w:val="00795C46"/>
    <w:rsid w:val="007E7349"/>
    <w:rsid w:val="007F5BD2"/>
    <w:rsid w:val="0082450F"/>
    <w:rsid w:val="008253CF"/>
    <w:rsid w:val="00832C45"/>
    <w:rsid w:val="00882403"/>
    <w:rsid w:val="008847A3"/>
    <w:rsid w:val="00891EE0"/>
    <w:rsid w:val="008B06C9"/>
    <w:rsid w:val="008D2B36"/>
    <w:rsid w:val="008E138F"/>
    <w:rsid w:val="00903E05"/>
    <w:rsid w:val="00934A8B"/>
    <w:rsid w:val="009502C0"/>
    <w:rsid w:val="00955771"/>
    <w:rsid w:val="009725B7"/>
    <w:rsid w:val="009F0D1C"/>
    <w:rsid w:val="009F6FB9"/>
    <w:rsid w:val="00A2518C"/>
    <w:rsid w:val="00A71CB4"/>
    <w:rsid w:val="00B037E8"/>
    <w:rsid w:val="00B83FA1"/>
    <w:rsid w:val="00BB04FF"/>
    <w:rsid w:val="00BC1229"/>
    <w:rsid w:val="00BC3967"/>
    <w:rsid w:val="00BF4CDD"/>
    <w:rsid w:val="00C21CBD"/>
    <w:rsid w:val="00C40389"/>
    <w:rsid w:val="00D664C1"/>
    <w:rsid w:val="00D86CE6"/>
    <w:rsid w:val="00DB2E3A"/>
    <w:rsid w:val="00E218D8"/>
    <w:rsid w:val="00E668E8"/>
    <w:rsid w:val="00ED3DCF"/>
    <w:rsid w:val="00F1205F"/>
    <w:rsid w:val="00F12B9F"/>
    <w:rsid w:val="00F625D0"/>
    <w:rsid w:val="00F7691E"/>
    <w:rsid w:val="00F860A2"/>
    <w:rsid w:val="00FA0468"/>
    <w:rsid w:val="00FA612E"/>
    <w:rsid w:val="00FC4BA9"/>
    <w:rsid w:val="00FD2CBF"/>
    <w:rsid w:val="00FE23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CA7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50F"/>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82450F"/>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82450F"/>
    <w:pPr>
      <w:keepNext/>
      <w:keepLines/>
      <w:spacing w:before="40" w:after="0"/>
      <w:outlineLvl w:val="1"/>
    </w:pPr>
    <w:rPr>
      <w:rFonts w:eastAsiaTheme="majorEastAsia" w:cstheme="majorBidi"/>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50F"/>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82450F"/>
    <w:rPr>
      <w:rFonts w:ascii="Arial" w:eastAsiaTheme="majorEastAsia" w:hAnsi="Arial" w:cstheme="majorBidi"/>
      <w:color w:val="4472C4" w:themeColor="accent1"/>
      <w:sz w:val="28"/>
      <w:szCs w:val="26"/>
    </w:rPr>
  </w:style>
  <w:style w:type="table" w:styleId="TableGrid">
    <w:name w:val="Table Grid"/>
    <w:basedOn w:val="TableNormal"/>
    <w:uiPriority w:val="59"/>
    <w:rsid w:val="00E218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218D8"/>
    <w:pPr>
      <w:ind w:left="720"/>
      <w:contextualSpacing/>
    </w:pPr>
  </w:style>
  <w:style w:type="paragraph" w:styleId="TOCHeading">
    <w:name w:val="TOC Heading"/>
    <w:basedOn w:val="Heading1"/>
    <w:next w:val="Normal"/>
    <w:uiPriority w:val="39"/>
    <w:unhideWhenUsed/>
    <w:qFormat/>
    <w:rsid w:val="00882403"/>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882403"/>
    <w:pPr>
      <w:spacing w:after="100"/>
    </w:pPr>
  </w:style>
  <w:style w:type="paragraph" w:styleId="TOC2">
    <w:name w:val="toc 2"/>
    <w:basedOn w:val="Normal"/>
    <w:next w:val="Normal"/>
    <w:autoRedefine/>
    <w:uiPriority w:val="39"/>
    <w:unhideWhenUsed/>
    <w:rsid w:val="00882403"/>
    <w:pPr>
      <w:spacing w:after="100"/>
      <w:ind w:left="240"/>
    </w:pPr>
  </w:style>
  <w:style w:type="character" w:styleId="Hyperlink">
    <w:name w:val="Hyperlink"/>
    <w:basedOn w:val="DefaultParagraphFont"/>
    <w:uiPriority w:val="99"/>
    <w:unhideWhenUsed/>
    <w:rsid w:val="00882403"/>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50F"/>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82450F"/>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82450F"/>
    <w:pPr>
      <w:keepNext/>
      <w:keepLines/>
      <w:spacing w:before="40" w:after="0"/>
      <w:outlineLvl w:val="1"/>
    </w:pPr>
    <w:rPr>
      <w:rFonts w:eastAsiaTheme="majorEastAsia" w:cstheme="majorBidi"/>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50F"/>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82450F"/>
    <w:rPr>
      <w:rFonts w:ascii="Arial" w:eastAsiaTheme="majorEastAsia" w:hAnsi="Arial" w:cstheme="majorBidi"/>
      <w:color w:val="4472C4" w:themeColor="accent1"/>
      <w:sz w:val="28"/>
      <w:szCs w:val="26"/>
    </w:rPr>
  </w:style>
  <w:style w:type="table" w:styleId="TableGrid">
    <w:name w:val="Table Grid"/>
    <w:basedOn w:val="TableNormal"/>
    <w:uiPriority w:val="59"/>
    <w:rsid w:val="00E218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218D8"/>
    <w:pPr>
      <w:ind w:left="720"/>
      <w:contextualSpacing/>
    </w:pPr>
  </w:style>
  <w:style w:type="paragraph" w:styleId="TOCHeading">
    <w:name w:val="TOC Heading"/>
    <w:basedOn w:val="Heading1"/>
    <w:next w:val="Normal"/>
    <w:uiPriority w:val="39"/>
    <w:unhideWhenUsed/>
    <w:qFormat/>
    <w:rsid w:val="00882403"/>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882403"/>
    <w:pPr>
      <w:spacing w:after="100"/>
    </w:pPr>
  </w:style>
  <w:style w:type="paragraph" w:styleId="TOC2">
    <w:name w:val="toc 2"/>
    <w:basedOn w:val="Normal"/>
    <w:next w:val="Normal"/>
    <w:autoRedefine/>
    <w:uiPriority w:val="39"/>
    <w:unhideWhenUsed/>
    <w:rsid w:val="00882403"/>
    <w:pPr>
      <w:spacing w:after="100"/>
      <w:ind w:left="240"/>
    </w:pPr>
  </w:style>
  <w:style w:type="character" w:styleId="Hyperlink">
    <w:name w:val="Hyperlink"/>
    <w:basedOn w:val="DefaultParagraphFont"/>
    <w:uiPriority w:val="99"/>
    <w:unhideWhenUsed/>
    <w:rsid w:val="008824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592810">
      <w:bodyDiv w:val="1"/>
      <w:marLeft w:val="0"/>
      <w:marRight w:val="0"/>
      <w:marTop w:val="0"/>
      <w:marBottom w:val="0"/>
      <w:divBdr>
        <w:top w:val="none" w:sz="0" w:space="0" w:color="auto"/>
        <w:left w:val="none" w:sz="0" w:space="0" w:color="auto"/>
        <w:bottom w:val="none" w:sz="0" w:space="0" w:color="auto"/>
        <w:right w:val="none" w:sz="0" w:space="0" w:color="auto"/>
      </w:divBdr>
    </w:div>
    <w:div w:id="782924810">
      <w:bodyDiv w:val="1"/>
      <w:marLeft w:val="0"/>
      <w:marRight w:val="0"/>
      <w:marTop w:val="0"/>
      <w:marBottom w:val="0"/>
      <w:divBdr>
        <w:top w:val="none" w:sz="0" w:space="0" w:color="auto"/>
        <w:left w:val="none" w:sz="0" w:space="0" w:color="auto"/>
        <w:bottom w:val="none" w:sz="0" w:space="0" w:color="auto"/>
        <w:right w:val="none" w:sz="0" w:space="0" w:color="auto"/>
      </w:divBdr>
    </w:div>
    <w:div w:id="928973762">
      <w:bodyDiv w:val="1"/>
      <w:marLeft w:val="0"/>
      <w:marRight w:val="0"/>
      <w:marTop w:val="0"/>
      <w:marBottom w:val="0"/>
      <w:divBdr>
        <w:top w:val="none" w:sz="0" w:space="0" w:color="auto"/>
        <w:left w:val="none" w:sz="0" w:space="0" w:color="auto"/>
        <w:bottom w:val="none" w:sz="0" w:space="0" w:color="auto"/>
        <w:right w:val="none" w:sz="0" w:space="0" w:color="auto"/>
      </w:divBdr>
    </w:div>
    <w:div w:id="168532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6DE33-2CF7-784A-B309-9E6D5177C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859</TotalTime>
  <Pages>24</Pages>
  <Words>5998</Words>
  <Characters>34189</Characters>
  <Application>Microsoft Macintosh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Mahbubur Rahman Zihad</dc:creator>
  <cp:keywords/>
  <dc:description/>
  <cp:lastModifiedBy>Seli</cp:lastModifiedBy>
  <cp:revision>111</cp:revision>
  <dcterms:created xsi:type="dcterms:W3CDTF">2019-08-09T16:38:00Z</dcterms:created>
  <dcterms:modified xsi:type="dcterms:W3CDTF">2019-08-21T18:32:00Z</dcterms:modified>
</cp:coreProperties>
</file>