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9F9BD" w14:textId="77777777" w:rsidR="003174EE" w:rsidRPr="003174EE" w:rsidRDefault="003174EE" w:rsidP="003174EE">
      <w:pPr>
        <w:spacing w:line="480" w:lineRule="auto"/>
        <w:rPr>
          <w:b/>
          <w:bCs/>
        </w:rPr>
      </w:pPr>
      <w:r w:rsidRPr="003174EE">
        <w:rPr>
          <w:b/>
          <w:bCs/>
        </w:rPr>
        <w:t>Essay Title:</w:t>
      </w:r>
    </w:p>
    <w:p w14:paraId="2EEE8A1F" w14:textId="77777777" w:rsidR="003174EE" w:rsidRDefault="003174EE" w:rsidP="003174EE">
      <w:pPr>
        <w:spacing w:line="480" w:lineRule="auto"/>
      </w:pPr>
      <w:r>
        <w:t>Evaluating the legislation regarding the age of criminal liability and discuss whether 10 years old is the correct age.</w:t>
      </w:r>
    </w:p>
    <w:p w14:paraId="1035A586" w14:textId="77777777" w:rsidR="003174EE" w:rsidRPr="003174EE" w:rsidRDefault="003174EE" w:rsidP="003174EE">
      <w:pPr>
        <w:spacing w:line="480" w:lineRule="auto"/>
        <w:rPr>
          <w:b/>
          <w:bCs/>
        </w:rPr>
      </w:pPr>
      <w:r w:rsidRPr="003174EE">
        <w:rPr>
          <w:b/>
          <w:bCs/>
        </w:rPr>
        <w:t xml:space="preserve">Content page:  </w:t>
      </w:r>
    </w:p>
    <w:p w14:paraId="751BCC7C" w14:textId="33BD4FF2" w:rsidR="003174EE" w:rsidRDefault="003174EE" w:rsidP="003174EE">
      <w:pPr>
        <w:spacing w:line="480" w:lineRule="auto"/>
      </w:pPr>
      <w:r>
        <w:t>Executive Summary…………….…………………………………………………………………………………………………</w:t>
      </w:r>
      <w:r>
        <w:t>…..</w:t>
      </w:r>
      <w:r>
        <w:t>………1</w:t>
      </w:r>
    </w:p>
    <w:p w14:paraId="4680A3D6" w14:textId="3F85F9C2" w:rsidR="003174EE" w:rsidRDefault="003174EE" w:rsidP="003174EE">
      <w:pPr>
        <w:spacing w:line="480" w:lineRule="auto"/>
      </w:pPr>
      <w:r>
        <w:t>Introduction……………….……………………………………………………………………………………………………</w:t>
      </w:r>
      <w:r>
        <w:t>..</w:t>
      </w:r>
      <w:r>
        <w:t>…</w:t>
      </w:r>
      <w:r>
        <w:t>…...</w:t>
      </w:r>
      <w:r>
        <w:t>………1</w:t>
      </w:r>
    </w:p>
    <w:p w14:paraId="501A2D12" w14:textId="30DB5F6D" w:rsidR="003174EE" w:rsidRDefault="003174EE" w:rsidP="003174EE">
      <w:pPr>
        <w:spacing w:line="480" w:lineRule="auto"/>
      </w:pPr>
      <w:r>
        <w:t>UNCRC………………………………………………………………………………………………………………………………</w:t>
      </w:r>
      <w:r w:rsidR="00A54708">
        <w:t>…….</w:t>
      </w:r>
      <w:r>
        <w:t>…………</w:t>
      </w:r>
      <w:r>
        <w:t>2</w:t>
      </w:r>
    </w:p>
    <w:p w14:paraId="173FEDB3" w14:textId="745BD9E3" w:rsidR="003174EE" w:rsidRDefault="003174EE" w:rsidP="003174EE">
      <w:pPr>
        <w:spacing w:line="480" w:lineRule="auto"/>
      </w:pPr>
      <w:r>
        <w:t>Psychological Factors……………………………………………………………………………………………………</w:t>
      </w:r>
      <w:r w:rsidR="00A54708">
        <w:t>…..</w:t>
      </w:r>
      <w:r>
        <w:t>……………….3</w:t>
      </w:r>
    </w:p>
    <w:p w14:paraId="0A8E9D8F" w14:textId="6C4FC3D4" w:rsidR="003174EE" w:rsidRDefault="003174EE" w:rsidP="003174EE">
      <w:pPr>
        <w:spacing w:line="480" w:lineRule="auto"/>
      </w:pPr>
      <w:r>
        <w:t>Criminalisation of children</w:t>
      </w:r>
      <w:r>
        <w:t>……………………………………………………………………………………....</w:t>
      </w:r>
      <w:r w:rsidR="00A54708">
        <w:t>..</w:t>
      </w:r>
      <w:r>
        <w:t>………………………4</w:t>
      </w:r>
    </w:p>
    <w:p w14:paraId="79138BD6" w14:textId="4F41F873" w:rsidR="003174EE" w:rsidRDefault="003174EE" w:rsidP="003174EE">
      <w:pPr>
        <w:spacing w:line="480" w:lineRule="auto"/>
      </w:pPr>
      <w:r>
        <w:t>Other legal age limits, restrictions and rights……………………………………………………………</w:t>
      </w:r>
      <w:r w:rsidR="00A54708">
        <w:t>.</w:t>
      </w:r>
      <w:r>
        <w:t>………………………4</w:t>
      </w:r>
    </w:p>
    <w:p w14:paraId="08B59C36" w14:textId="61422D05" w:rsidR="003174EE" w:rsidRDefault="003174EE" w:rsidP="003174EE">
      <w:pPr>
        <w:spacing w:line="480" w:lineRule="auto"/>
      </w:pPr>
      <w:r>
        <w:t>Arguments against the raise of the age of criminal responsibility………………………………………………………4</w:t>
      </w:r>
    </w:p>
    <w:p w14:paraId="1C3F2CE6" w14:textId="7BEBC302" w:rsidR="003174EE" w:rsidRDefault="003174EE" w:rsidP="003174EE">
      <w:pPr>
        <w:spacing w:line="480" w:lineRule="auto"/>
      </w:pPr>
      <w:r>
        <w:t>Conclusion……………………………………………………………………………………………………………</w:t>
      </w:r>
      <w:r w:rsidR="00A54708">
        <w:t>……</w:t>
      </w:r>
      <w:r>
        <w:t>………………………5</w:t>
      </w:r>
    </w:p>
    <w:p w14:paraId="3EAA4501" w14:textId="77777777" w:rsidR="003174EE" w:rsidRPr="003174EE" w:rsidRDefault="003174EE" w:rsidP="003174EE">
      <w:pPr>
        <w:spacing w:line="480" w:lineRule="auto"/>
        <w:rPr>
          <w:b/>
          <w:bCs/>
        </w:rPr>
      </w:pPr>
      <w:r w:rsidRPr="003174EE">
        <w:rPr>
          <w:b/>
          <w:bCs/>
        </w:rPr>
        <w:t xml:space="preserve">Executive Summary: </w:t>
      </w:r>
    </w:p>
    <w:p w14:paraId="2525FBDA" w14:textId="77777777" w:rsidR="003174EE" w:rsidRDefault="003174EE" w:rsidP="003174EE">
      <w:pPr>
        <w:spacing w:line="480" w:lineRule="auto"/>
      </w:pPr>
      <w:r>
        <w:t xml:space="preserve">The following is a report evaluating the current age for criminal responsibility (ACR) in the United Kingdom and to establish whether it is appropriate. United Nation Convention on the Right of Child (UNCRC) raised their concerns in regards to the ACR through their observation on children's right in the United Kingdom. One of the main recommendations made by UNCRC through their report is to raise the ACR in accordance with acceptable international standards. There are also valid psychological researches on children's brain indicating that any ACR below the age of 12 is inaccurate which will be discussed further in this report. </w:t>
      </w:r>
    </w:p>
    <w:p w14:paraId="3D3B8E6C" w14:textId="77777777" w:rsidR="003174EE" w:rsidRPr="003174EE" w:rsidRDefault="003174EE" w:rsidP="003174EE">
      <w:pPr>
        <w:spacing w:line="480" w:lineRule="auto"/>
        <w:rPr>
          <w:b/>
          <w:bCs/>
        </w:rPr>
      </w:pPr>
      <w:r w:rsidRPr="003174EE">
        <w:rPr>
          <w:b/>
          <w:bCs/>
        </w:rPr>
        <w:t>Introduction:</w:t>
      </w:r>
    </w:p>
    <w:p w14:paraId="30D38FDD" w14:textId="77777777" w:rsidR="003174EE" w:rsidRDefault="003174EE" w:rsidP="003174EE">
      <w:pPr>
        <w:spacing w:line="480" w:lineRule="auto"/>
      </w:pPr>
      <w:r>
        <w:lastRenderedPageBreak/>
        <w:t xml:space="preserve">This report is aimed to evaluate the legislation regarding the age of criminal liability and to discuss whether 10 years is the correct age. ACR refers to a minimum age that the Criminal Justice System (CJA) is allowed to prosecute and punish a child. According to section 16 of the Children and Young Persons Act 1963, the age of criminal liability in England and Wales is 10 years. This legislation raised the age of criminal liability from 8 to 10 years in 1963 and also included a rebuttable presumption that children aged between 10 to 14 years are incapable of committing an offence. However, this presumption was abolished by section 34 of the Crime and Disorder Act 1998. The current law states that all children under the age of 10 are to be </w:t>
      </w:r>
      <w:proofErr w:type="spellStart"/>
      <w:r>
        <w:t>doli</w:t>
      </w:r>
      <w:proofErr w:type="spellEnd"/>
      <w:r>
        <w:t xml:space="preserve"> incapax and are deemed to not have the capacity to commit a crime and are not be found guilty of a criminal offence.</w:t>
      </w:r>
    </w:p>
    <w:p w14:paraId="3F42E7D4" w14:textId="77777777" w:rsidR="003174EE" w:rsidRPr="003174EE" w:rsidRDefault="003174EE" w:rsidP="003174EE">
      <w:pPr>
        <w:spacing w:line="480" w:lineRule="auto"/>
        <w:rPr>
          <w:b/>
          <w:bCs/>
        </w:rPr>
      </w:pPr>
      <w:r w:rsidRPr="003174EE">
        <w:rPr>
          <w:b/>
          <w:bCs/>
        </w:rPr>
        <w:t>UNCRC and international standards:</w:t>
      </w:r>
    </w:p>
    <w:p w14:paraId="04C481FE" w14:textId="77777777" w:rsidR="003174EE" w:rsidRDefault="003174EE" w:rsidP="003174EE">
      <w:pPr>
        <w:spacing w:line="480" w:lineRule="auto"/>
      </w:pPr>
      <w:r>
        <w:t xml:space="preserve"> UNCRC states that anyone under the age of 18 is classified as a child. In criminal law, however, vaster separations and classifications are made. According to criminal law, individuals under the age of 18 are juveniles, individuals aged 14-18 are young persons and individuals aged under 14 are children. This provides an opinion that there is a potential within the CJS to effectively treat and differentiate between different ages and to respond appropriately to the different ages' behaviours. However, this is impossible as the age of criminal liability is low in the United Kingdom, which results in the CJS treat children as adults in courts. The UNCRC Committee has carried out an observation in the United Kingdom on children's right and have raised concerns regarding the ACR. UNCRC Committee report consists of 150 recommendations and the main concerns regarding the right of children's, is related to the age of criminal liability. The recommendations demand the increase of ACR to an internationally acceptable level. The UN committee stated that any ACR under the age of 12 is considered unacceptable and not compatible with international standards. </w:t>
      </w:r>
    </w:p>
    <w:p w14:paraId="02EB1F98" w14:textId="1BBB4E88" w:rsidR="003174EE" w:rsidRDefault="003174EE" w:rsidP="003174EE">
      <w:pPr>
        <w:spacing w:line="480" w:lineRule="auto"/>
      </w:pPr>
      <w:r>
        <w:t>The age of criminal responsibility varies greatly across Europe, it covers from 13 in France, 16 in Portugal to 18 in Belgium.   The age of criminal liability in Scotland is currently 8 however a Bill has been introduced to raise the age of criminal liability to 12.</w:t>
      </w:r>
    </w:p>
    <w:p w14:paraId="7BC08421" w14:textId="2399E631" w:rsidR="003174EE" w:rsidRDefault="003174EE" w:rsidP="003174EE">
      <w:pPr>
        <w:spacing w:line="480" w:lineRule="auto"/>
      </w:pPr>
    </w:p>
    <w:p w14:paraId="6220B78C" w14:textId="77777777" w:rsidR="003174EE" w:rsidRDefault="003174EE" w:rsidP="003174EE">
      <w:pPr>
        <w:spacing w:line="480" w:lineRule="auto"/>
      </w:pPr>
    </w:p>
    <w:p w14:paraId="1127B8C1" w14:textId="77777777" w:rsidR="003174EE" w:rsidRPr="003174EE" w:rsidRDefault="003174EE" w:rsidP="003174EE">
      <w:pPr>
        <w:spacing w:line="480" w:lineRule="auto"/>
        <w:rPr>
          <w:b/>
          <w:bCs/>
        </w:rPr>
      </w:pPr>
      <w:r w:rsidRPr="003174EE">
        <w:rPr>
          <w:b/>
          <w:bCs/>
        </w:rPr>
        <w:t>Psychological factors:</w:t>
      </w:r>
    </w:p>
    <w:p w14:paraId="3BE76FE0" w14:textId="263E4A31" w:rsidR="003174EE" w:rsidRDefault="00A54708" w:rsidP="003174EE">
      <w:pPr>
        <w:spacing w:line="480" w:lineRule="auto"/>
      </w:pPr>
      <w:r>
        <w:t>G</w:t>
      </w:r>
      <w:r w:rsidR="003174EE">
        <w:t xml:space="preserve">overnment argue </w:t>
      </w:r>
      <w:r>
        <w:t>that children</w:t>
      </w:r>
      <w:r w:rsidR="003174EE">
        <w:t xml:space="preserve"> are aware of the right</w:t>
      </w:r>
      <w:r>
        <w:t>s</w:t>
      </w:r>
      <w:r w:rsidR="003174EE">
        <w:t xml:space="preserve"> and wrong</w:t>
      </w:r>
      <w:r>
        <w:t>s</w:t>
      </w:r>
      <w:r w:rsidR="003174EE">
        <w:t xml:space="preserve">, however, this opinion involves an error as other might argue that moral understanding does not count as once-for-all achievement and it is a </w:t>
      </w:r>
      <w:r w:rsidR="004B7272">
        <w:t xml:space="preserve">skill or process </w:t>
      </w:r>
      <w:r w:rsidR="003174EE">
        <w:t xml:space="preserve">which is improvable over the time. Neuroscience and cognitive psychology can improve our understanding regards to children's brain. Studies and brain science continue to show fundamental differences between adults and children minds. Such as parts of the brain which involves in behavioural control, responsibility, proclivity in risk and ability to assess the consequences. </w:t>
      </w:r>
      <w:r w:rsidR="004B7272">
        <w:t>These studies</w:t>
      </w:r>
      <w:r w:rsidR="003174EE">
        <w:t xml:space="preserve"> support </w:t>
      </w:r>
      <w:r w:rsidR="004B7272">
        <w:t xml:space="preserve">the idea that </w:t>
      </w:r>
      <w:r w:rsidR="003174EE">
        <w:t xml:space="preserve">children have distinctive features compared to adults and they need to be treated differently from adults. Psychologists are unable to provide precise indications on what age is appropriate for a child to be held accountable for his or her actions. However, </w:t>
      </w:r>
      <w:r w:rsidR="004B7272">
        <w:t>p</w:t>
      </w:r>
      <w:r w:rsidR="003174EE">
        <w:t>sychologists Piaget and Kohlberg established a theory on the moral development of children which states that children are unable to undertake certain task until th</w:t>
      </w:r>
      <w:bookmarkStart w:id="0" w:name="_GoBack"/>
      <w:bookmarkEnd w:id="0"/>
      <w:r w:rsidR="003174EE">
        <w:t xml:space="preserve">ey are psychologically mature enough. Kohlberg claimed that 10 years old children are unable of making moral decisions. This theory consists of two stages for moral reasoning. Heteronomous stage, where it is past the age of 10 which the child is egocentric and tends to believe that the world revolves around them. The next stage is called autonomous, which the child is less egocentric and becomes aware of intentions and consequences and starts to develop a sense of judgment and moral reasoning. The theory suggests that it is in this stage that a child should be held accountable for his or her actions. The Neuroscience and the Law (2011) research conducted by the Royal Society and the Royal College of Psychiatrists research, they both state a similar opinion that children aged 10 are still developing in the parts of the brain which are involved and related with decision making and judgment. </w:t>
      </w:r>
    </w:p>
    <w:p w14:paraId="38BBB1DA" w14:textId="77777777" w:rsidR="003174EE" w:rsidRDefault="003174EE" w:rsidP="003174EE">
      <w:pPr>
        <w:spacing w:line="480" w:lineRule="auto"/>
      </w:pPr>
    </w:p>
    <w:p w14:paraId="13A2CAFE" w14:textId="77777777" w:rsidR="003174EE" w:rsidRDefault="003174EE" w:rsidP="003174EE">
      <w:pPr>
        <w:spacing w:line="480" w:lineRule="auto"/>
      </w:pPr>
    </w:p>
    <w:p w14:paraId="67524119" w14:textId="77777777" w:rsidR="003174EE" w:rsidRPr="003174EE" w:rsidRDefault="003174EE" w:rsidP="003174EE">
      <w:pPr>
        <w:spacing w:line="480" w:lineRule="auto"/>
        <w:rPr>
          <w:b/>
          <w:bCs/>
        </w:rPr>
      </w:pPr>
      <w:r w:rsidRPr="003174EE">
        <w:rPr>
          <w:b/>
          <w:bCs/>
        </w:rPr>
        <w:t>Criminalisation of children:</w:t>
      </w:r>
    </w:p>
    <w:p w14:paraId="59983937" w14:textId="77777777" w:rsidR="003174EE" w:rsidRDefault="003174EE" w:rsidP="003174EE">
      <w:pPr>
        <w:spacing w:line="480" w:lineRule="auto"/>
      </w:pPr>
      <w:r>
        <w:t xml:space="preserve"> Arguments have been made that criminalisation of children at a young age would cause serious issues, often children commit crime are the victim of circumstances, such as experiencing abusive behaviour, poverty, lack and limited opportunities, society and parenting problems. Criminalisation process will harm the child's education and potentially can cause more emotional and mental problems. Instead by tackling the real problem, special care and training can be provided for the child which is cheaper and more effective than the punishment route. </w:t>
      </w:r>
    </w:p>
    <w:p w14:paraId="3FD7EAB7" w14:textId="1C2E5638" w:rsidR="003174EE" w:rsidRPr="003174EE" w:rsidRDefault="003174EE" w:rsidP="003174EE">
      <w:pPr>
        <w:spacing w:line="480" w:lineRule="auto"/>
        <w:rPr>
          <w:b/>
          <w:bCs/>
        </w:rPr>
      </w:pPr>
      <w:r w:rsidRPr="003174EE">
        <w:rPr>
          <w:b/>
          <w:bCs/>
        </w:rPr>
        <w:t>Other legal age limit</w:t>
      </w:r>
      <w:r>
        <w:rPr>
          <w:b/>
          <w:bCs/>
        </w:rPr>
        <w:t>s</w:t>
      </w:r>
      <w:r w:rsidRPr="003174EE">
        <w:rPr>
          <w:b/>
          <w:bCs/>
        </w:rPr>
        <w:t xml:space="preserve"> and restriction:</w:t>
      </w:r>
    </w:p>
    <w:p w14:paraId="5954525C" w14:textId="77777777" w:rsidR="003174EE" w:rsidRDefault="003174EE" w:rsidP="003174EE">
      <w:pPr>
        <w:spacing w:line="480" w:lineRule="auto"/>
      </w:pPr>
      <w:r>
        <w:t xml:space="preserve">It is also useful to compare the ACR with other ages that individuals are responsible enough to make their own decision such as 16, the age that individuals can consent to sexual intercourse, 17 to drive and 18 for both getting married and to vote. It could be argued that some of these decisions involve less serious consequences and yet children are tried as criminals at a younger age with more serious implications while one has to be 18 to get a tattoo. </w:t>
      </w:r>
    </w:p>
    <w:p w14:paraId="12E87222" w14:textId="77777777" w:rsidR="003174EE" w:rsidRPr="003174EE" w:rsidRDefault="003174EE" w:rsidP="003174EE">
      <w:pPr>
        <w:spacing w:line="480" w:lineRule="auto"/>
        <w:rPr>
          <w:b/>
          <w:bCs/>
        </w:rPr>
      </w:pPr>
      <w:r w:rsidRPr="003174EE">
        <w:rPr>
          <w:b/>
          <w:bCs/>
        </w:rPr>
        <w:t>Arguments against the raise of ACR:</w:t>
      </w:r>
    </w:p>
    <w:p w14:paraId="7A6F4C9A" w14:textId="77777777" w:rsidR="003174EE" w:rsidRDefault="003174EE" w:rsidP="003174EE">
      <w:pPr>
        <w:spacing w:line="480" w:lineRule="auto"/>
      </w:pPr>
      <w:r>
        <w:t>Lastly, it would be useful to look at the augments against the raise of ACR, with the increase of young offenders and the infamous case of James Bulger 1993, it is been stated that criminalisation of children is necessary to control the crime in future. Punishment will also work as deterrence and the children will be aware of the cost of their actions. It can also be argued that children aged 10 understand the right and wrong. In abduction of James Bulger, it is been proved that the defendants were aware of their action to some degree.</w:t>
      </w:r>
    </w:p>
    <w:p w14:paraId="168343E8" w14:textId="77777777" w:rsidR="003174EE" w:rsidRDefault="003174EE" w:rsidP="003174EE">
      <w:pPr>
        <w:spacing w:line="480" w:lineRule="auto"/>
        <w:rPr>
          <w:b/>
          <w:bCs/>
        </w:rPr>
      </w:pPr>
    </w:p>
    <w:p w14:paraId="1CBD95F1" w14:textId="77777777" w:rsidR="003174EE" w:rsidRDefault="003174EE" w:rsidP="003174EE">
      <w:pPr>
        <w:spacing w:line="480" w:lineRule="auto"/>
        <w:rPr>
          <w:b/>
          <w:bCs/>
        </w:rPr>
      </w:pPr>
    </w:p>
    <w:p w14:paraId="6D268E29" w14:textId="77777777" w:rsidR="003174EE" w:rsidRDefault="003174EE" w:rsidP="003174EE">
      <w:pPr>
        <w:spacing w:line="480" w:lineRule="auto"/>
        <w:rPr>
          <w:b/>
          <w:bCs/>
        </w:rPr>
      </w:pPr>
    </w:p>
    <w:p w14:paraId="1ADAB060" w14:textId="302DEE95" w:rsidR="003174EE" w:rsidRPr="003174EE" w:rsidRDefault="003174EE" w:rsidP="003174EE">
      <w:pPr>
        <w:spacing w:line="480" w:lineRule="auto"/>
        <w:rPr>
          <w:b/>
          <w:bCs/>
        </w:rPr>
      </w:pPr>
      <w:r w:rsidRPr="003174EE">
        <w:rPr>
          <w:b/>
          <w:bCs/>
        </w:rPr>
        <w:t>Conclusion:</w:t>
      </w:r>
    </w:p>
    <w:p w14:paraId="52AD133D" w14:textId="71F2043E" w:rsidR="003174EE" w:rsidRDefault="003174EE" w:rsidP="003174EE">
      <w:pPr>
        <w:spacing w:line="480" w:lineRule="auto"/>
      </w:pPr>
      <w:r>
        <w:t xml:space="preserve">Based on psychological researches at the age of 10, the brain is developmentally immature and it can be recommended that the ACR is due to a raise. Restoration of </w:t>
      </w:r>
      <w:proofErr w:type="spellStart"/>
      <w:r w:rsidR="00A54708">
        <w:t>d</w:t>
      </w:r>
      <w:r>
        <w:t>oli</w:t>
      </w:r>
      <w:proofErr w:type="spellEnd"/>
      <w:r>
        <w:t xml:space="preserve"> </w:t>
      </w:r>
      <w:r w:rsidR="00A54708">
        <w:t>i</w:t>
      </w:r>
      <w:r>
        <w:t xml:space="preserve">ncapax </w:t>
      </w:r>
      <w:r w:rsidR="00A54708">
        <w:t>principals</w:t>
      </w:r>
      <w:r>
        <w:t xml:space="preserve"> can also be effective. It is also more beneficial to deal with young offenders through</w:t>
      </w:r>
      <w:r w:rsidR="00A54708">
        <w:t xml:space="preserve"> </w:t>
      </w:r>
      <w:r>
        <w:t xml:space="preserve">child-friendly methods rather than more expensive, punishment-based methods. </w:t>
      </w:r>
    </w:p>
    <w:p w14:paraId="04404ED9" w14:textId="77777777" w:rsidR="003E6976" w:rsidRDefault="003E6976" w:rsidP="003174EE">
      <w:pPr>
        <w:spacing w:line="480" w:lineRule="auto"/>
      </w:pPr>
    </w:p>
    <w:sectPr w:rsidR="003E69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4EE"/>
    <w:rsid w:val="003174EE"/>
    <w:rsid w:val="003E6976"/>
    <w:rsid w:val="004B7272"/>
    <w:rsid w:val="00A54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D5310"/>
  <w15:chartTrackingRefBased/>
  <w15:docId w15:val="{AECB43AE-F999-4247-80F6-60FFDA12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1157</Words>
  <Characters>6597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Meysam Rajaee</dc:creator>
  <cp:keywords/>
  <dc:description/>
  <cp:lastModifiedBy>Meysam Rajaee</cp:lastModifiedBy>
  <cp:revision>2</cp:revision>
  <dcterms:created xsi:type="dcterms:W3CDTF">2019-10-17T21:29:00Z</dcterms:created>
  <dcterms:modified xsi:type="dcterms:W3CDTF">2019-10-17T21:56:00Z</dcterms:modified>
</cp:coreProperties>
</file>