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36073569"/>
        <w:docPartObj>
          <w:docPartGallery w:val="Cover Pages"/>
          <w:docPartUnique/>
        </w:docPartObj>
      </w:sdtPr>
      <w:sdtContent>
        <w:p w14:paraId="0C74C69E" w14:textId="25BEC017" w:rsidR="009D5269" w:rsidRDefault="009D5269">
          <w:r>
            <w:rPr>
              <w:noProof/>
            </w:rPr>
            <mc:AlternateContent>
              <mc:Choice Requires="wpg">
                <w:drawing>
                  <wp:anchor distT="0" distB="0" distL="114300" distR="114300" simplePos="0" relativeHeight="251659264" behindDoc="1" locked="0" layoutInCell="1" allowOverlap="1" wp14:anchorId="76F45684" wp14:editId="16A7EBDC">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EE8FC00" w14:textId="171BDE5E" w:rsidR="009D5269" w:rsidRDefault="009D5269">
                                      <w:pPr>
                                        <w:pStyle w:val="NoSpacing"/>
                                        <w:spacing w:before="120"/>
                                        <w:jc w:val="center"/>
                                        <w:rPr>
                                          <w:color w:val="FFFFFF" w:themeColor="background1"/>
                                        </w:rPr>
                                      </w:pPr>
                                      <w:r>
                                        <w:rPr>
                                          <w:color w:val="FFFFFF" w:themeColor="background1"/>
                                        </w:rPr>
                                        <w:t>Shane Groves (2413879)</w:t>
                                      </w:r>
                                    </w:p>
                                  </w:sdtContent>
                                </w:sdt>
                                <w:p w14:paraId="4B188A07" w14:textId="2CB0D9B2" w:rsidR="009D5269"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9D5269">
                                        <w:rPr>
                                          <w:caps/>
                                          <w:color w:val="FFFFFF" w:themeColor="background1"/>
                                        </w:rPr>
                                        <w:t>UWTSD</w:t>
                                      </w:r>
                                    </w:sdtContent>
                                  </w:sdt>
                                  <w:r w:rsidR="009D5269">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9D5269">
                                        <w:rPr>
                                          <w:color w:val="FFFFFF" w:themeColor="background1"/>
                                        </w:rPr>
                                        <w:t>2413879@student.uwtsd.ac.uk</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7741C77" w14:textId="567F3E0E" w:rsidR="009D5269" w:rsidRDefault="009D5269">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Changemakers: Assignment 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6F45684"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EE8FC00" w14:textId="171BDE5E" w:rsidR="009D5269" w:rsidRDefault="009D5269">
                                <w:pPr>
                                  <w:pStyle w:val="NoSpacing"/>
                                  <w:spacing w:before="120"/>
                                  <w:jc w:val="center"/>
                                  <w:rPr>
                                    <w:color w:val="FFFFFF" w:themeColor="background1"/>
                                  </w:rPr>
                                </w:pPr>
                                <w:r>
                                  <w:rPr>
                                    <w:color w:val="FFFFFF" w:themeColor="background1"/>
                                  </w:rPr>
                                  <w:t>Shane Groves (2413879)</w:t>
                                </w:r>
                              </w:p>
                            </w:sdtContent>
                          </w:sdt>
                          <w:p w14:paraId="4B188A07" w14:textId="2CB0D9B2" w:rsidR="009D5269"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9D5269">
                                  <w:rPr>
                                    <w:caps/>
                                    <w:color w:val="FFFFFF" w:themeColor="background1"/>
                                  </w:rPr>
                                  <w:t>UWTSD</w:t>
                                </w:r>
                              </w:sdtContent>
                            </w:sdt>
                            <w:r w:rsidR="009D5269">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9D5269">
                                  <w:rPr>
                                    <w:color w:val="FFFFFF" w:themeColor="background1"/>
                                  </w:rPr>
                                  <w:t>2413879@student.uwtsd.ac.uk</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7741C77" w14:textId="567F3E0E" w:rsidR="009D5269" w:rsidRDefault="009D5269">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Changemakers: Assignment 2</w:t>
                                </w:r>
                              </w:p>
                            </w:sdtContent>
                          </w:sdt>
                        </w:txbxContent>
                      </v:textbox>
                    </v:shape>
                    <w10:wrap anchorx="page" anchory="page"/>
                  </v:group>
                </w:pict>
              </mc:Fallback>
            </mc:AlternateContent>
          </w:r>
        </w:p>
        <w:p w14:paraId="6F7C5E1D" w14:textId="43100B99" w:rsidR="009D5269" w:rsidRDefault="009D5269">
          <w:r>
            <w:br w:type="page"/>
          </w:r>
        </w:p>
      </w:sdtContent>
    </w:sdt>
    <w:sdt>
      <w:sdtPr>
        <w:rPr>
          <w:rFonts w:asciiTheme="minorHAnsi" w:eastAsiaTheme="minorEastAsia" w:hAnsiTheme="minorHAnsi" w:cstheme="minorBidi"/>
          <w:color w:val="auto"/>
          <w:kern w:val="2"/>
          <w:sz w:val="24"/>
          <w:szCs w:val="24"/>
          <w14:ligatures w14:val="standardContextual"/>
        </w:rPr>
        <w:id w:val="42106436"/>
        <w:docPartObj>
          <w:docPartGallery w:val="Table of Contents"/>
          <w:docPartUnique/>
        </w:docPartObj>
      </w:sdtPr>
      <w:sdtEndPr>
        <w:rPr>
          <w:b/>
          <w:bCs/>
        </w:rPr>
      </w:sdtEndPr>
      <w:sdtContent>
        <w:p w14:paraId="3D552074" w14:textId="384D1C3E" w:rsidR="00794C43" w:rsidRDefault="00794C43">
          <w:pPr>
            <w:pStyle w:val="TOCHeading"/>
          </w:pPr>
          <w:r>
            <w:t>Contents</w:t>
          </w:r>
        </w:p>
        <w:p w14:paraId="34C149C9" w14:textId="7B5A7681" w:rsidR="00413CE8" w:rsidRDefault="00794C43">
          <w:pPr>
            <w:pStyle w:val="TOC1"/>
            <w:tabs>
              <w:tab w:val="right" w:leader="dot" w:pos="9016"/>
            </w:tabs>
            <w:rPr>
              <w:noProof/>
              <w:lang w:eastAsia="en-GB"/>
            </w:rPr>
          </w:pPr>
          <w:r>
            <w:fldChar w:fldCharType="begin"/>
          </w:r>
          <w:r>
            <w:instrText xml:space="preserve"> TOC \o "1-3" \h \z \u </w:instrText>
          </w:r>
          <w:r>
            <w:fldChar w:fldCharType="separate"/>
          </w:r>
          <w:hyperlink w:anchor="_Toc204065742" w:history="1">
            <w:r w:rsidR="00413CE8" w:rsidRPr="00643F43">
              <w:rPr>
                <w:rStyle w:val="Hyperlink"/>
                <w:noProof/>
              </w:rPr>
              <w:t>Introduction:</w:t>
            </w:r>
            <w:r w:rsidR="00413CE8">
              <w:rPr>
                <w:noProof/>
                <w:webHidden/>
              </w:rPr>
              <w:tab/>
            </w:r>
            <w:r w:rsidR="00413CE8">
              <w:rPr>
                <w:noProof/>
                <w:webHidden/>
              </w:rPr>
              <w:fldChar w:fldCharType="begin"/>
            </w:r>
            <w:r w:rsidR="00413CE8">
              <w:rPr>
                <w:noProof/>
                <w:webHidden/>
              </w:rPr>
              <w:instrText xml:space="preserve"> PAGEREF _Toc204065742 \h </w:instrText>
            </w:r>
            <w:r w:rsidR="00413CE8">
              <w:rPr>
                <w:noProof/>
                <w:webHidden/>
              </w:rPr>
            </w:r>
            <w:r w:rsidR="00413CE8">
              <w:rPr>
                <w:noProof/>
                <w:webHidden/>
              </w:rPr>
              <w:fldChar w:fldCharType="separate"/>
            </w:r>
            <w:r w:rsidR="00413CE8">
              <w:rPr>
                <w:noProof/>
                <w:webHidden/>
              </w:rPr>
              <w:t>1</w:t>
            </w:r>
            <w:r w:rsidR="00413CE8">
              <w:rPr>
                <w:noProof/>
                <w:webHidden/>
              </w:rPr>
              <w:fldChar w:fldCharType="end"/>
            </w:r>
          </w:hyperlink>
        </w:p>
        <w:p w14:paraId="76387DA1" w14:textId="70209E74" w:rsidR="00413CE8" w:rsidRDefault="00413CE8">
          <w:pPr>
            <w:pStyle w:val="TOC2"/>
            <w:tabs>
              <w:tab w:val="right" w:leader="dot" w:pos="9016"/>
            </w:tabs>
            <w:rPr>
              <w:noProof/>
              <w:lang w:eastAsia="en-GB"/>
            </w:rPr>
          </w:pPr>
          <w:hyperlink w:anchor="_Toc204065743" w:history="1">
            <w:r w:rsidRPr="00643F43">
              <w:rPr>
                <w:rStyle w:val="Hyperlink"/>
                <w:noProof/>
              </w:rPr>
              <w:t>Task 1: Project Management</w:t>
            </w:r>
            <w:r>
              <w:rPr>
                <w:noProof/>
                <w:webHidden/>
              </w:rPr>
              <w:tab/>
            </w:r>
            <w:r>
              <w:rPr>
                <w:noProof/>
                <w:webHidden/>
              </w:rPr>
              <w:fldChar w:fldCharType="begin"/>
            </w:r>
            <w:r>
              <w:rPr>
                <w:noProof/>
                <w:webHidden/>
              </w:rPr>
              <w:instrText xml:space="preserve"> PAGEREF _Toc204065743 \h </w:instrText>
            </w:r>
            <w:r>
              <w:rPr>
                <w:noProof/>
                <w:webHidden/>
              </w:rPr>
            </w:r>
            <w:r>
              <w:rPr>
                <w:noProof/>
                <w:webHidden/>
              </w:rPr>
              <w:fldChar w:fldCharType="separate"/>
            </w:r>
            <w:r>
              <w:rPr>
                <w:noProof/>
                <w:webHidden/>
              </w:rPr>
              <w:t>1</w:t>
            </w:r>
            <w:r>
              <w:rPr>
                <w:noProof/>
                <w:webHidden/>
              </w:rPr>
              <w:fldChar w:fldCharType="end"/>
            </w:r>
          </w:hyperlink>
        </w:p>
        <w:p w14:paraId="703892FB" w14:textId="76C996F5" w:rsidR="00413CE8" w:rsidRDefault="00413CE8">
          <w:pPr>
            <w:pStyle w:val="TOC2"/>
            <w:tabs>
              <w:tab w:val="right" w:leader="dot" w:pos="9016"/>
            </w:tabs>
            <w:rPr>
              <w:noProof/>
              <w:lang w:eastAsia="en-GB"/>
            </w:rPr>
          </w:pPr>
          <w:hyperlink w:anchor="_Toc204065744" w:history="1">
            <w:r w:rsidRPr="00643F43">
              <w:rPr>
                <w:rStyle w:val="Hyperlink"/>
                <w:noProof/>
              </w:rPr>
              <w:t>Q1: Project Management &amp; Planning</w:t>
            </w:r>
            <w:r>
              <w:rPr>
                <w:noProof/>
                <w:webHidden/>
              </w:rPr>
              <w:tab/>
            </w:r>
            <w:r>
              <w:rPr>
                <w:noProof/>
                <w:webHidden/>
              </w:rPr>
              <w:fldChar w:fldCharType="begin"/>
            </w:r>
            <w:r>
              <w:rPr>
                <w:noProof/>
                <w:webHidden/>
              </w:rPr>
              <w:instrText xml:space="preserve"> PAGEREF _Toc204065744 \h </w:instrText>
            </w:r>
            <w:r>
              <w:rPr>
                <w:noProof/>
                <w:webHidden/>
              </w:rPr>
            </w:r>
            <w:r>
              <w:rPr>
                <w:noProof/>
                <w:webHidden/>
              </w:rPr>
              <w:fldChar w:fldCharType="separate"/>
            </w:r>
            <w:r>
              <w:rPr>
                <w:noProof/>
                <w:webHidden/>
              </w:rPr>
              <w:t>2</w:t>
            </w:r>
            <w:r>
              <w:rPr>
                <w:noProof/>
                <w:webHidden/>
              </w:rPr>
              <w:fldChar w:fldCharType="end"/>
            </w:r>
          </w:hyperlink>
        </w:p>
        <w:p w14:paraId="456B8D03" w14:textId="5FA0A095" w:rsidR="00413CE8" w:rsidRDefault="00413CE8">
          <w:pPr>
            <w:pStyle w:val="TOC2"/>
            <w:tabs>
              <w:tab w:val="right" w:leader="dot" w:pos="9016"/>
            </w:tabs>
            <w:rPr>
              <w:noProof/>
              <w:lang w:eastAsia="en-GB"/>
            </w:rPr>
          </w:pPr>
          <w:hyperlink w:anchor="_Toc204065745" w:history="1">
            <w:r w:rsidRPr="00643F43">
              <w:rPr>
                <w:rStyle w:val="Hyperlink"/>
                <w:noProof/>
              </w:rPr>
              <w:t>Q2: Project Design</w:t>
            </w:r>
            <w:r>
              <w:rPr>
                <w:noProof/>
                <w:webHidden/>
              </w:rPr>
              <w:tab/>
            </w:r>
            <w:r>
              <w:rPr>
                <w:noProof/>
                <w:webHidden/>
              </w:rPr>
              <w:fldChar w:fldCharType="begin"/>
            </w:r>
            <w:r>
              <w:rPr>
                <w:noProof/>
                <w:webHidden/>
              </w:rPr>
              <w:instrText xml:space="preserve"> PAGEREF _Toc204065745 \h </w:instrText>
            </w:r>
            <w:r>
              <w:rPr>
                <w:noProof/>
                <w:webHidden/>
              </w:rPr>
            </w:r>
            <w:r>
              <w:rPr>
                <w:noProof/>
                <w:webHidden/>
              </w:rPr>
              <w:fldChar w:fldCharType="separate"/>
            </w:r>
            <w:r>
              <w:rPr>
                <w:noProof/>
                <w:webHidden/>
              </w:rPr>
              <w:t>3</w:t>
            </w:r>
            <w:r>
              <w:rPr>
                <w:noProof/>
                <w:webHidden/>
              </w:rPr>
              <w:fldChar w:fldCharType="end"/>
            </w:r>
          </w:hyperlink>
        </w:p>
        <w:p w14:paraId="4A0D803C" w14:textId="3D7CF6E4" w:rsidR="00413CE8" w:rsidRDefault="00413CE8">
          <w:pPr>
            <w:pStyle w:val="TOC2"/>
            <w:tabs>
              <w:tab w:val="right" w:leader="dot" w:pos="9016"/>
            </w:tabs>
            <w:rPr>
              <w:noProof/>
              <w:lang w:eastAsia="en-GB"/>
            </w:rPr>
          </w:pPr>
          <w:hyperlink w:anchor="_Toc204065746" w:history="1">
            <w:r w:rsidRPr="00643F43">
              <w:rPr>
                <w:rStyle w:val="Hyperlink"/>
                <w:noProof/>
              </w:rPr>
              <w:t>Task 2: Enterprise &amp; Innovation</w:t>
            </w:r>
            <w:r>
              <w:rPr>
                <w:noProof/>
                <w:webHidden/>
              </w:rPr>
              <w:tab/>
            </w:r>
            <w:r>
              <w:rPr>
                <w:noProof/>
                <w:webHidden/>
              </w:rPr>
              <w:fldChar w:fldCharType="begin"/>
            </w:r>
            <w:r>
              <w:rPr>
                <w:noProof/>
                <w:webHidden/>
              </w:rPr>
              <w:instrText xml:space="preserve"> PAGEREF _Toc204065746 \h </w:instrText>
            </w:r>
            <w:r>
              <w:rPr>
                <w:noProof/>
                <w:webHidden/>
              </w:rPr>
            </w:r>
            <w:r>
              <w:rPr>
                <w:noProof/>
                <w:webHidden/>
              </w:rPr>
              <w:fldChar w:fldCharType="separate"/>
            </w:r>
            <w:r>
              <w:rPr>
                <w:noProof/>
                <w:webHidden/>
              </w:rPr>
              <w:t>6</w:t>
            </w:r>
            <w:r>
              <w:rPr>
                <w:noProof/>
                <w:webHidden/>
              </w:rPr>
              <w:fldChar w:fldCharType="end"/>
            </w:r>
          </w:hyperlink>
        </w:p>
        <w:p w14:paraId="02FD56F7" w14:textId="098DE049" w:rsidR="00413CE8" w:rsidRDefault="00413CE8">
          <w:pPr>
            <w:pStyle w:val="TOC3"/>
            <w:tabs>
              <w:tab w:val="right" w:leader="dot" w:pos="9016"/>
            </w:tabs>
            <w:rPr>
              <w:noProof/>
              <w:lang w:eastAsia="en-GB"/>
            </w:rPr>
          </w:pPr>
          <w:hyperlink w:anchor="_Toc204065747" w:history="1">
            <w:r w:rsidRPr="00643F43">
              <w:rPr>
                <w:rStyle w:val="Hyperlink"/>
                <w:noProof/>
              </w:rPr>
              <w:t>Q1: PEST Analysis (Microsoft / GitHub Copilot):</w:t>
            </w:r>
            <w:r>
              <w:rPr>
                <w:noProof/>
                <w:webHidden/>
              </w:rPr>
              <w:tab/>
            </w:r>
            <w:r>
              <w:rPr>
                <w:noProof/>
                <w:webHidden/>
              </w:rPr>
              <w:fldChar w:fldCharType="begin"/>
            </w:r>
            <w:r>
              <w:rPr>
                <w:noProof/>
                <w:webHidden/>
              </w:rPr>
              <w:instrText xml:space="preserve"> PAGEREF _Toc204065747 \h </w:instrText>
            </w:r>
            <w:r>
              <w:rPr>
                <w:noProof/>
                <w:webHidden/>
              </w:rPr>
            </w:r>
            <w:r>
              <w:rPr>
                <w:noProof/>
                <w:webHidden/>
              </w:rPr>
              <w:fldChar w:fldCharType="separate"/>
            </w:r>
            <w:r>
              <w:rPr>
                <w:noProof/>
                <w:webHidden/>
              </w:rPr>
              <w:t>6</w:t>
            </w:r>
            <w:r>
              <w:rPr>
                <w:noProof/>
                <w:webHidden/>
              </w:rPr>
              <w:fldChar w:fldCharType="end"/>
            </w:r>
          </w:hyperlink>
        </w:p>
        <w:p w14:paraId="4BFDFB0D" w14:textId="563882DB" w:rsidR="00413CE8" w:rsidRDefault="00413CE8">
          <w:pPr>
            <w:pStyle w:val="TOC3"/>
            <w:tabs>
              <w:tab w:val="right" w:leader="dot" w:pos="9016"/>
            </w:tabs>
            <w:rPr>
              <w:noProof/>
              <w:lang w:eastAsia="en-GB"/>
            </w:rPr>
          </w:pPr>
          <w:hyperlink w:anchor="_Toc204065748" w:history="1">
            <w:r w:rsidRPr="00643F43">
              <w:rPr>
                <w:rStyle w:val="Hyperlink"/>
                <w:noProof/>
              </w:rPr>
              <w:t>SWOT Analysis (Microsoft / GitHub Copilot):</w:t>
            </w:r>
            <w:r>
              <w:rPr>
                <w:noProof/>
                <w:webHidden/>
              </w:rPr>
              <w:tab/>
            </w:r>
            <w:r>
              <w:rPr>
                <w:noProof/>
                <w:webHidden/>
              </w:rPr>
              <w:fldChar w:fldCharType="begin"/>
            </w:r>
            <w:r>
              <w:rPr>
                <w:noProof/>
                <w:webHidden/>
              </w:rPr>
              <w:instrText xml:space="preserve"> PAGEREF _Toc204065748 \h </w:instrText>
            </w:r>
            <w:r>
              <w:rPr>
                <w:noProof/>
                <w:webHidden/>
              </w:rPr>
            </w:r>
            <w:r>
              <w:rPr>
                <w:noProof/>
                <w:webHidden/>
              </w:rPr>
              <w:fldChar w:fldCharType="separate"/>
            </w:r>
            <w:r>
              <w:rPr>
                <w:noProof/>
                <w:webHidden/>
              </w:rPr>
              <w:t>6</w:t>
            </w:r>
            <w:r>
              <w:rPr>
                <w:noProof/>
                <w:webHidden/>
              </w:rPr>
              <w:fldChar w:fldCharType="end"/>
            </w:r>
          </w:hyperlink>
        </w:p>
        <w:p w14:paraId="6994F9D7" w14:textId="2C787431" w:rsidR="00413CE8" w:rsidRDefault="00413CE8">
          <w:pPr>
            <w:pStyle w:val="TOC3"/>
            <w:tabs>
              <w:tab w:val="right" w:leader="dot" w:pos="9016"/>
            </w:tabs>
            <w:rPr>
              <w:noProof/>
              <w:lang w:eastAsia="en-GB"/>
            </w:rPr>
          </w:pPr>
          <w:hyperlink w:anchor="_Toc204065749" w:history="1">
            <w:r w:rsidRPr="00643F43">
              <w:rPr>
                <w:rStyle w:val="Hyperlink"/>
                <w:noProof/>
              </w:rPr>
              <w:t>Q2. Enterprise Implementation: Concepts, Methods, Practices, and Tools</w:t>
            </w:r>
            <w:r>
              <w:rPr>
                <w:noProof/>
                <w:webHidden/>
              </w:rPr>
              <w:tab/>
            </w:r>
            <w:r>
              <w:rPr>
                <w:noProof/>
                <w:webHidden/>
              </w:rPr>
              <w:fldChar w:fldCharType="begin"/>
            </w:r>
            <w:r>
              <w:rPr>
                <w:noProof/>
                <w:webHidden/>
              </w:rPr>
              <w:instrText xml:space="preserve"> PAGEREF _Toc204065749 \h </w:instrText>
            </w:r>
            <w:r>
              <w:rPr>
                <w:noProof/>
                <w:webHidden/>
              </w:rPr>
            </w:r>
            <w:r>
              <w:rPr>
                <w:noProof/>
                <w:webHidden/>
              </w:rPr>
              <w:fldChar w:fldCharType="separate"/>
            </w:r>
            <w:r>
              <w:rPr>
                <w:noProof/>
                <w:webHidden/>
              </w:rPr>
              <w:t>7</w:t>
            </w:r>
            <w:r>
              <w:rPr>
                <w:noProof/>
                <w:webHidden/>
              </w:rPr>
              <w:fldChar w:fldCharType="end"/>
            </w:r>
          </w:hyperlink>
        </w:p>
        <w:p w14:paraId="13418EF7" w14:textId="51BC6B7F" w:rsidR="00413CE8" w:rsidRDefault="00413CE8">
          <w:pPr>
            <w:pStyle w:val="TOC2"/>
            <w:tabs>
              <w:tab w:val="right" w:leader="dot" w:pos="9016"/>
            </w:tabs>
            <w:rPr>
              <w:noProof/>
              <w:lang w:eastAsia="en-GB"/>
            </w:rPr>
          </w:pPr>
          <w:hyperlink w:anchor="_Toc204065750" w:history="1">
            <w:r w:rsidRPr="00643F43">
              <w:rPr>
                <w:rStyle w:val="Hyperlink"/>
                <w:noProof/>
              </w:rPr>
              <w:t>Task 3: Project Reflection:</w:t>
            </w:r>
            <w:r>
              <w:rPr>
                <w:noProof/>
                <w:webHidden/>
              </w:rPr>
              <w:tab/>
            </w:r>
            <w:r>
              <w:rPr>
                <w:noProof/>
                <w:webHidden/>
              </w:rPr>
              <w:fldChar w:fldCharType="begin"/>
            </w:r>
            <w:r>
              <w:rPr>
                <w:noProof/>
                <w:webHidden/>
              </w:rPr>
              <w:instrText xml:space="preserve"> PAGEREF _Toc204065750 \h </w:instrText>
            </w:r>
            <w:r>
              <w:rPr>
                <w:noProof/>
                <w:webHidden/>
              </w:rPr>
            </w:r>
            <w:r>
              <w:rPr>
                <w:noProof/>
                <w:webHidden/>
              </w:rPr>
              <w:fldChar w:fldCharType="separate"/>
            </w:r>
            <w:r>
              <w:rPr>
                <w:noProof/>
                <w:webHidden/>
              </w:rPr>
              <w:t>8</w:t>
            </w:r>
            <w:r>
              <w:rPr>
                <w:noProof/>
                <w:webHidden/>
              </w:rPr>
              <w:fldChar w:fldCharType="end"/>
            </w:r>
          </w:hyperlink>
        </w:p>
        <w:p w14:paraId="551655BF" w14:textId="4DAECD68" w:rsidR="00413CE8" w:rsidRDefault="00413CE8">
          <w:pPr>
            <w:pStyle w:val="TOC3"/>
            <w:tabs>
              <w:tab w:val="right" w:leader="dot" w:pos="9016"/>
            </w:tabs>
            <w:rPr>
              <w:noProof/>
              <w:lang w:eastAsia="en-GB"/>
            </w:rPr>
          </w:pPr>
          <w:hyperlink w:anchor="_Toc204065751" w:history="1">
            <w:r w:rsidRPr="00643F43">
              <w:rPr>
                <w:rStyle w:val="Hyperlink"/>
                <w:noProof/>
              </w:rPr>
              <w:t>Developing New Skills</w:t>
            </w:r>
            <w:r>
              <w:rPr>
                <w:noProof/>
                <w:webHidden/>
              </w:rPr>
              <w:tab/>
            </w:r>
            <w:r>
              <w:rPr>
                <w:noProof/>
                <w:webHidden/>
              </w:rPr>
              <w:fldChar w:fldCharType="begin"/>
            </w:r>
            <w:r>
              <w:rPr>
                <w:noProof/>
                <w:webHidden/>
              </w:rPr>
              <w:instrText xml:space="preserve"> PAGEREF _Toc204065751 \h </w:instrText>
            </w:r>
            <w:r>
              <w:rPr>
                <w:noProof/>
                <w:webHidden/>
              </w:rPr>
            </w:r>
            <w:r>
              <w:rPr>
                <w:noProof/>
                <w:webHidden/>
              </w:rPr>
              <w:fldChar w:fldCharType="separate"/>
            </w:r>
            <w:r>
              <w:rPr>
                <w:noProof/>
                <w:webHidden/>
              </w:rPr>
              <w:t>8</w:t>
            </w:r>
            <w:r>
              <w:rPr>
                <w:noProof/>
                <w:webHidden/>
              </w:rPr>
              <w:fldChar w:fldCharType="end"/>
            </w:r>
          </w:hyperlink>
        </w:p>
        <w:p w14:paraId="54E46D2F" w14:textId="2BF268C8" w:rsidR="00413CE8" w:rsidRDefault="00413CE8">
          <w:pPr>
            <w:pStyle w:val="TOC3"/>
            <w:tabs>
              <w:tab w:val="right" w:leader="dot" w:pos="9016"/>
            </w:tabs>
            <w:rPr>
              <w:noProof/>
              <w:lang w:eastAsia="en-GB"/>
            </w:rPr>
          </w:pPr>
          <w:hyperlink w:anchor="_Toc204065752" w:history="1">
            <w:r w:rsidRPr="00643F43">
              <w:rPr>
                <w:rStyle w:val="Hyperlink"/>
                <w:noProof/>
              </w:rPr>
              <w:t>Positive Societal Impact</w:t>
            </w:r>
            <w:r>
              <w:rPr>
                <w:noProof/>
                <w:webHidden/>
              </w:rPr>
              <w:tab/>
            </w:r>
            <w:r>
              <w:rPr>
                <w:noProof/>
                <w:webHidden/>
              </w:rPr>
              <w:fldChar w:fldCharType="begin"/>
            </w:r>
            <w:r>
              <w:rPr>
                <w:noProof/>
                <w:webHidden/>
              </w:rPr>
              <w:instrText xml:space="preserve"> PAGEREF _Toc204065752 \h </w:instrText>
            </w:r>
            <w:r>
              <w:rPr>
                <w:noProof/>
                <w:webHidden/>
              </w:rPr>
            </w:r>
            <w:r>
              <w:rPr>
                <w:noProof/>
                <w:webHidden/>
              </w:rPr>
              <w:fldChar w:fldCharType="separate"/>
            </w:r>
            <w:r>
              <w:rPr>
                <w:noProof/>
                <w:webHidden/>
              </w:rPr>
              <w:t>9</w:t>
            </w:r>
            <w:r>
              <w:rPr>
                <w:noProof/>
                <w:webHidden/>
              </w:rPr>
              <w:fldChar w:fldCharType="end"/>
            </w:r>
          </w:hyperlink>
        </w:p>
        <w:p w14:paraId="5A3D7405" w14:textId="5FE84601" w:rsidR="00413CE8" w:rsidRDefault="00413CE8">
          <w:pPr>
            <w:pStyle w:val="TOC3"/>
            <w:tabs>
              <w:tab w:val="right" w:leader="dot" w:pos="9016"/>
            </w:tabs>
            <w:rPr>
              <w:noProof/>
              <w:lang w:eastAsia="en-GB"/>
            </w:rPr>
          </w:pPr>
          <w:hyperlink w:anchor="_Toc204065753" w:history="1">
            <w:r w:rsidRPr="00643F43">
              <w:rPr>
                <w:rStyle w:val="Hyperlink"/>
                <w:noProof/>
              </w:rPr>
              <w:t>Risks and Mitigation Strategies</w:t>
            </w:r>
            <w:r>
              <w:rPr>
                <w:noProof/>
                <w:webHidden/>
              </w:rPr>
              <w:tab/>
            </w:r>
            <w:r>
              <w:rPr>
                <w:noProof/>
                <w:webHidden/>
              </w:rPr>
              <w:fldChar w:fldCharType="begin"/>
            </w:r>
            <w:r>
              <w:rPr>
                <w:noProof/>
                <w:webHidden/>
              </w:rPr>
              <w:instrText xml:space="preserve"> PAGEREF _Toc204065753 \h </w:instrText>
            </w:r>
            <w:r>
              <w:rPr>
                <w:noProof/>
                <w:webHidden/>
              </w:rPr>
            </w:r>
            <w:r>
              <w:rPr>
                <w:noProof/>
                <w:webHidden/>
              </w:rPr>
              <w:fldChar w:fldCharType="separate"/>
            </w:r>
            <w:r>
              <w:rPr>
                <w:noProof/>
                <w:webHidden/>
              </w:rPr>
              <w:t>9</w:t>
            </w:r>
            <w:r>
              <w:rPr>
                <w:noProof/>
                <w:webHidden/>
              </w:rPr>
              <w:fldChar w:fldCharType="end"/>
            </w:r>
          </w:hyperlink>
        </w:p>
        <w:p w14:paraId="0298DCC1" w14:textId="61BD7CD6" w:rsidR="00413CE8" w:rsidRDefault="00413CE8">
          <w:pPr>
            <w:pStyle w:val="TOC2"/>
            <w:tabs>
              <w:tab w:val="right" w:leader="dot" w:pos="9016"/>
            </w:tabs>
            <w:rPr>
              <w:noProof/>
              <w:lang w:eastAsia="en-GB"/>
            </w:rPr>
          </w:pPr>
          <w:hyperlink w:anchor="_Toc204065754" w:history="1">
            <w:r w:rsidRPr="00643F43">
              <w:rPr>
                <w:rStyle w:val="Hyperlink"/>
                <w:noProof/>
              </w:rPr>
              <w:t>Conclusion</w:t>
            </w:r>
            <w:r>
              <w:rPr>
                <w:noProof/>
                <w:webHidden/>
              </w:rPr>
              <w:tab/>
            </w:r>
            <w:r>
              <w:rPr>
                <w:noProof/>
                <w:webHidden/>
              </w:rPr>
              <w:fldChar w:fldCharType="begin"/>
            </w:r>
            <w:r>
              <w:rPr>
                <w:noProof/>
                <w:webHidden/>
              </w:rPr>
              <w:instrText xml:space="preserve"> PAGEREF _Toc204065754 \h </w:instrText>
            </w:r>
            <w:r>
              <w:rPr>
                <w:noProof/>
                <w:webHidden/>
              </w:rPr>
            </w:r>
            <w:r>
              <w:rPr>
                <w:noProof/>
                <w:webHidden/>
              </w:rPr>
              <w:fldChar w:fldCharType="separate"/>
            </w:r>
            <w:r>
              <w:rPr>
                <w:noProof/>
                <w:webHidden/>
              </w:rPr>
              <w:t>10</w:t>
            </w:r>
            <w:r>
              <w:rPr>
                <w:noProof/>
                <w:webHidden/>
              </w:rPr>
              <w:fldChar w:fldCharType="end"/>
            </w:r>
          </w:hyperlink>
        </w:p>
        <w:p w14:paraId="3D599209" w14:textId="4B58646C" w:rsidR="00413CE8" w:rsidRDefault="00413CE8">
          <w:pPr>
            <w:pStyle w:val="TOC1"/>
            <w:tabs>
              <w:tab w:val="right" w:leader="dot" w:pos="9016"/>
            </w:tabs>
            <w:rPr>
              <w:noProof/>
              <w:lang w:eastAsia="en-GB"/>
            </w:rPr>
          </w:pPr>
          <w:hyperlink w:anchor="_Toc204065755" w:history="1">
            <w:r w:rsidRPr="00643F43">
              <w:rPr>
                <w:rStyle w:val="Hyperlink"/>
                <w:noProof/>
              </w:rPr>
              <w:t>References</w:t>
            </w:r>
            <w:r>
              <w:rPr>
                <w:noProof/>
                <w:webHidden/>
              </w:rPr>
              <w:tab/>
            </w:r>
            <w:r>
              <w:rPr>
                <w:noProof/>
                <w:webHidden/>
              </w:rPr>
              <w:fldChar w:fldCharType="begin"/>
            </w:r>
            <w:r>
              <w:rPr>
                <w:noProof/>
                <w:webHidden/>
              </w:rPr>
              <w:instrText xml:space="preserve"> PAGEREF _Toc204065755 \h </w:instrText>
            </w:r>
            <w:r>
              <w:rPr>
                <w:noProof/>
                <w:webHidden/>
              </w:rPr>
            </w:r>
            <w:r>
              <w:rPr>
                <w:noProof/>
                <w:webHidden/>
              </w:rPr>
              <w:fldChar w:fldCharType="separate"/>
            </w:r>
            <w:r>
              <w:rPr>
                <w:noProof/>
                <w:webHidden/>
              </w:rPr>
              <w:t>10</w:t>
            </w:r>
            <w:r>
              <w:rPr>
                <w:noProof/>
                <w:webHidden/>
              </w:rPr>
              <w:fldChar w:fldCharType="end"/>
            </w:r>
          </w:hyperlink>
        </w:p>
        <w:p w14:paraId="05CADC5C" w14:textId="30442669" w:rsidR="00794C43" w:rsidRDefault="00794C43">
          <w:r>
            <w:rPr>
              <w:b/>
              <w:bCs/>
            </w:rPr>
            <w:fldChar w:fldCharType="end"/>
          </w:r>
        </w:p>
      </w:sdtContent>
    </w:sdt>
    <w:p w14:paraId="4ADEABB9" w14:textId="77777777" w:rsidR="0090126E" w:rsidRDefault="0090126E" w:rsidP="007358B1">
      <w:pPr>
        <w:pStyle w:val="Heading1"/>
      </w:pPr>
    </w:p>
    <w:p w14:paraId="7C1C37B2" w14:textId="51B94025" w:rsidR="007358B1" w:rsidRDefault="007358B1" w:rsidP="007358B1">
      <w:pPr>
        <w:pStyle w:val="Heading1"/>
      </w:pPr>
      <w:bookmarkStart w:id="0" w:name="_Toc204065742"/>
      <w:r>
        <w:t>Introduction:</w:t>
      </w:r>
      <w:bookmarkEnd w:id="0"/>
    </w:p>
    <w:p w14:paraId="0D566FFD" w14:textId="203B4F42" w:rsidR="007358B1" w:rsidRPr="007358B1" w:rsidRDefault="6778C1CE" w:rsidP="540CE581">
      <w:pPr>
        <w:rPr>
          <w:rFonts w:ascii="Aptos" w:eastAsia="Aptos" w:hAnsi="Aptos" w:cs="Aptos"/>
        </w:rPr>
      </w:pPr>
      <w:r w:rsidRPr="540CE581">
        <w:rPr>
          <w:rFonts w:ascii="Aptos" w:eastAsia="Aptos" w:hAnsi="Aptos" w:cs="Aptos"/>
        </w:rPr>
        <w:t>In recent years, Artificial Intelligence (AI) and Machine Learning (ML) have significantly transformed the software development industry. With tools like GitHub Copilot</w:t>
      </w:r>
      <w:r w:rsidR="00A52346">
        <w:rPr>
          <w:rFonts w:ascii="Aptos" w:eastAsia="Aptos" w:hAnsi="Aptos" w:cs="Aptos"/>
        </w:rPr>
        <w:t xml:space="preserve"> </w:t>
      </w:r>
      <w:sdt>
        <w:sdtPr>
          <w:rPr>
            <w:rFonts w:ascii="Aptos" w:eastAsia="Aptos" w:hAnsi="Aptos" w:cs="Aptos"/>
          </w:rPr>
          <w:id w:val="-760294231"/>
          <w:citation/>
        </w:sdtPr>
        <w:sdtContent>
          <w:r w:rsidR="00A52346">
            <w:rPr>
              <w:rFonts w:ascii="Aptos" w:eastAsia="Aptos" w:hAnsi="Aptos" w:cs="Aptos"/>
            </w:rPr>
            <w:fldChar w:fldCharType="begin"/>
          </w:r>
          <w:r w:rsidR="00A52346">
            <w:rPr>
              <w:rFonts w:ascii="Aptos" w:eastAsia="Aptos" w:hAnsi="Aptos" w:cs="Aptos"/>
            </w:rPr>
            <w:instrText xml:space="preserve"> CITATION Git25 \l 2057 </w:instrText>
          </w:r>
          <w:r w:rsidR="00A52346">
            <w:rPr>
              <w:rFonts w:ascii="Aptos" w:eastAsia="Aptos" w:hAnsi="Aptos" w:cs="Aptos"/>
            </w:rPr>
            <w:fldChar w:fldCharType="separate"/>
          </w:r>
          <w:r w:rsidR="00AC4A26" w:rsidRPr="00AC4A26">
            <w:rPr>
              <w:rFonts w:ascii="Aptos" w:eastAsia="Aptos" w:hAnsi="Aptos" w:cs="Aptos"/>
              <w:noProof/>
            </w:rPr>
            <w:t>[1]</w:t>
          </w:r>
          <w:r w:rsidR="00A52346">
            <w:rPr>
              <w:rFonts w:ascii="Aptos" w:eastAsia="Aptos" w:hAnsi="Aptos" w:cs="Aptos"/>
            </w:rPr>
            <w:fldChar w:fldCharType="end"/>
          </w:r>
        </w:sdtContent>
      </w:sdt>
      <w:r w:rsidR="00A52346">
        <w:rPr>
          <w:rFonts w:ascii="Aptos" w:eastAsia="Aptos" w:hAnsi="Aptos" w:cs="Aptos"/>
        </w:rPr>
        <w:t xml:space="preserve"> </w:t>
      </w:r>
      <w:r w:rsidRPr="540CE581">
        <w:rPr>
          <w:rFonts w:ascii="Aptos" w:eastAsia="Aptos" w:hAnsi="Aptos" w:cs="Aptos"/>
        </w:rPr>
        <w:t xml:space="preserve">and </w:t>
      </w:r>
      <w:proofErr w:type="spellStart"/>
      <w:r w:rsidRPr="540CE581">
        <w:rPr>
          <w:rFonts w:ascii="Aptos" w:eastAsia="Aptos" w:hAnsi="Aptos" w:cs="Aptos"/>
        </w:rPr>
        <w:t>Tabnine</w:t>
      </w:r>
      <w:proofErr w:type="spellEnd"/>
      <w:r w:rsidR="00A52346">
        <w:rPr>
          <w:rFonts w:ascii="Aptos" w:eastAsia="Aptos" w:hAnsi="Aptos" w:cs="Aptos"/>
        </w:rPr>
        <w:t xml:space="preserve"> </w:t>
      </w:r>
      <w:sdt>
        <w:sdtPr>
          <w:rPr>
            <w:rFonts w:ascii="Aptos" w:eastAsia="Aptos" w:hAnsi="Aptos" w:cs="Aptos"/>
          </w:rPr>
          <w:id w:val="-1813089103"/>
          <w:citation/>
        </w:sdtPr>
        <w:sdtContent>
          <w:r w:rsidR="00A52346">
            <w:rPr>
              <w:rFonts w:ascii="Aptos" w:eastAsia="Aptos" w:hAnsi="Aptos" w:cs="Aptos"/>
            </w:rPr>
            <w:fldChar w:fldCharType="begin"/>
          </w:r>
          <w:r w:rsidR="00A52346">
            <w:rPr>
              <w:rFonts w:ascii="Aptos" w:eastAsia="Aptos" w:hAnsi="Aptos" w:cs="Aptos"/>
            </w:rPr>
            <w:instrText xml:space="preserve"> CITATION Tab25 \l 2057 </w:instrText>
          </w:r>
          <w:r w:rsidR="00A52346">
            <w:rPr>
              <w:rFonts w:ascii="Aptos" w:eastAsia="Aptos" w:hAnsi="Aptos" w:cs="Aptos"/>
            </w:rPr>
            <w:fldChar w:fldCharType="separate"/>
          </w:r>
          <w:r w:rsidR="00AC4A26" w:rsidRPr="00AC4A26">
            <w:rPr>
              <w:rFonts w:ascii="Aptos" w:eastAsia="Aptos" w:hAnsi="Aptos" w:cs="Aptos"/>
              <w:noProof/>
            </w:rPr>
            <w:t>[2]</w:t>
          </w:r>
          <w:r w:rsidR="00A52346">
            <w:rPr>
              <w:rFonts w:ascii="Aptos" w:eastAsia="Aptos" w:hAnsi="Aptos" w:cs="Aptos"/>
            </w:rPr>
            <w:fldChar w:fldCharType="end"/>
          </w:r>
        </w:sdtContent>
      </w:sdt>
      <w:r w:rsidRPr="540CE581">
        <w:rPr>
          <w:rFonts w:ascii="Aptos" w:eastAsia="Aptos" w:hAnsi="Aptos" w:cs="Aptos"/>
        </w:rPr>
        <w:t>, developers are experiencing increased productivity, reduced debugging times, and overall improvements in code quality. This report aims to explore how AI can enhance software development processes through automation, accuracy, and efficiency. The project will include a detailed project management plan, an exploration of AI’s impact on enterprise strategy, and a reflection on the potential societal contributions of these technologies. This report will also cover ethical concerns, risk mitigation strategies, and the ways in which AI can shape the future of the tech industry.</w:t>
      </w:r>
    </w:p>
    <w:p w14:paraId="76D6B7E4" w14:textId="5F972D22" w:rsidR="540CE581" w:rsidRDefault="540CE581" w:rsidP="540CE581">
      <w:pPr>
        <w:rPr>
          <w:rFonts w:ascii="Aptos" w:eastAsia="Aptos" w:hAnsi="Aptos" w:cs="Aptos"/>
        </w:rPr>
      </w:pPr>
    </w:p>
    <w:p w14:paraId="4AFDD5F3" w14:textId="3480779B" w:rsidR="51433AC3" w:rsidRDefault="51433AC3" w:rsidP="540CE581">
      <w:pPr>
        <w:pStyle w:val="Heading2"/>
      </w:pPr>
      <w:bookmarkStart w:id="1" w:name="_Toc204065743"/>
      <w:r w:rsidRPr="540CE581">
        <w:t>Task 1: Project Management</w:t>
      </w:r>
      <w:bookmarkEnd w:id="1"/>
    </w:p>
    <w:p w14:paraId="15813F44" w14:textId="77777777" w:rsidR="00742083" w:rsidRPr="00742083" w:rsidRDefault="00742083" w:rsidP="00742083"/>
    <w:p w14:paraId="043A3F88" w14:textId="77777777" w:rsidR="00861406" w:rsidRDefault="00861406" w:rsidP="00861406">
      <w:pPr>
        <w:pStyle w:val="Heading2"/>
      </w:pPr>
      <w:bookmarkStart w:id="2" w:name="_Toc204065744"/>
      <w:r>
        <w:lastRenderedPageBreak/>
        <w:t xml:space="preserve">Q1: </w:t>
      </w:r>
      <w:r w:rsidRPr="540CE581">
        <w:t>Project Management &amp; Planning</w:t>
      </w:r>
      <w:bookmarkEnd w:id="2"/>
      <w:r w:rsidRPr="540CE581">
        <w:t xml:space="preserve"> </w:t>
      </w:r>
      <w:r>
        <w:br/>
      </w:r>
    </w:p>
    <w:p w14:paraId="3B7915FD" w14:textId="10B17DF8" w:rsidR="51433AC3" w:rsidRDefault="51433AC3" w:rsidP="540CE581">
      <w:pPr>
        <w:spacing w:before="240" w:after="240"/>
      </w:pPr>
      <w:r w:rsidRPr="540CE581">
        <w:rPr>
          <w:rFonts w:ascii="Aptos" w:eastAsia="Aptos" w:hAnsi="Aptos" w:cs="Aptos"/>
          <w:b/>
          <w:bCs/>
        </w:rPr>
        <w:t>Project Scope</w:t>
      </w:r>
      <w:r w:rsidRPr="540CE581">
        <w:rPr>
          <w:rFonts w:ascii="Aptos" w:eastAsia="Aptos" w:hAnsi="Aptos" w:cs="Aptos"/>
        </w:rPr>
        <w:t>:</w:t>
      </w:r>
      <w:r>
        <w:br/>
      </w:r>
      <w:r w:rsidRPr="540CE581">
        <w:rPr>
          <w:rFonts w:ascii="Aptos" w:eastAsia="Aptos" w:hAnsi="Aptos" w:cs="Aptos"/>
        </w:rPr>
        <w:t xml:space="preserve"> The primary aim of this project is to explore the integration of AI-powered tools in software development to improve the speed and quality of code production. By leveraging AI-assisted code generation and debugging tools, the goal is to enhance developer efficiency, reduce human errors, and foster the creation of high-quality, reliable software.</w:t>
      </w:r>
    </w:p>
    <w:p w14:paraId="758CF7B6" w14:textId="147EEA79" w:rsidR="51433AC3" w:rsidRDefault="51433AC3" w:rsidP="540CE581">
      <w:pPr>
        <w:spacing w:before="240" w:after="240"/>
      </w:pPr>
      <w:r w:rsidRPr="540CE581">
        <w:rPr>
          <w:rFonts w:ascii="Aptos" w:eastAsia="Aptos" w:hAnsi="Aptos" w:cs="Aptos"/>
          <w:b/>
          <w:bCs/>
        </w:rPr>
        <w:t>Proposed Solution</w:t>
      </w:r>
      <w:r w:rsidRPr="540CE581">
        <w:rPr>
          <w:rFonts w:ascii="Aptos" w:eastAsia="Aptos" w:hAnsi="Aptos" w:cs="Aptos"/>
        </w:rPr>
        <w:t>:</w:t>
      </w:r>
      <w:r>
        <w:br/>
      </w:r>
      <w:r w:rsidRPr="540CE581">
        <w:rPr>
          <w:rFonts w:ascii="Aptos" w:eastAsia="Aptos" w:hAnsi="Aptos" w:cs="Aptos"/>
        </w:rPr>
        <w:t xml:space="preserve"> The project proposes using tools like GitHub Copilot</w:t>
      </w:r>
      <w:sdt>
        <w:sdtPr>
          <w:rPr>
            <w:rFonts w:ascii="Aptos" w:eastAsia="Aptos" w:hAnsi="Aptos" w:cs="Aptos"/>
          </w:rPr>
          <w:id w:val="335351676"/>
          <w:citation/>
        </w:sdtPr>
        <w:sdtContent>
          <w:r w:rsidR="004A4013">
            <w:rPr>
              <w:rFonts w:ascii="Aptos" w:eastAsia="Aptos" w:hAnsi="Aptos" w:cs="Aptos"/>
            </w:rPr>
            <w:fldChar w:fldCharType="begin"/>
          </w:r>
          <w:r w:rsidR="004A4013">
            <w:rPr>
              <w:rFonts w:ascii="Aptos" w:eastAsia="Aptos" w:hAnsi="Aptos" w:cs="Aptos"/>
            </w:rPr>
            <w:instrText xml:space="preserve"> CITATION Git25 \l 2057 </w:instrText>
          </w:r>
          <w:r w:rsidR="004A4013">
            <w:rPr>
              <w:rFonts w:ascii="Aptos" w:eastAsia="Aptos" w:hAnsi="Aptos" w:cs="Aptos"/>
            </w:rPr>
            <w:fldChar w:fldCharType="separate"/>
          </w:r>
          <w:r w:rsidR="00AC4A26">
            <w:rPr>
              <w:rFonts w:ascii="Aptos" w:eastAsia="Aptos" w:hAnsi="Aptos" w:cs="Aptos"/>
              <w:noProof/>
            </w:rPr>
            <w:t xml:space="preserve"> </w:t>
          </w:r>
          <w:r w:rsidR="00AC4A26" w:rsidRPr="00AC4A26">
            <w:rPr>
              <w:rFonts w:ascii="Aptos" w:eastAsia="Aptos" w:hAnsi="Aptos" w:cs="Aptos"/>
              <w:noProof/>
            </w:rPr>
            <w:t>[1]</w:t>
          </w:r>
          <w:r w:rsidR="004A4013">
            <w:rPr>
              <w:rFonts w:ascii="Aptos" w:eastAsia="Aptos" w:hAnsi="Aptos" w:cs="Aptos"/>
            </w:rPr>
            <w:fldChar w:fldCharType="end"/>
          </w:r>
        </w:sdtContent>
      </w:sdt>
      <w:r w:rsidRPr="540CE581">
        <w:rPr>
          <w:rFonts w:ascii="Aptos" w:eastAsia="Aptos" w:hAnsi="Aptos" w:cs="Aptos"/>
        </w:rPr>
        <w:t xml:space="preserve">, </w:t>
      </w:r>
      <w:proofErr w:type="spellStart"/>
      <w:r w:rsidRPr="540CE581">
        <w:rPr>
          <w:rFonts w:ascii="Aptos" w:eastAsia="Aptos" w:hAnsi="Aptos" w:cs="Aptos"/>
        </w:rPr>
        <w:t>Tabnine</w:t>
      </w:r>
      <w:proofErr w:type="spellEnd"/>
      <w:sdt>
        <w:sdtPr>
          <w:rPr>
            <w:rFonts w:ascii="Aptos" w:eastAsia="Aptos" w:hAnsi="Aptos" w:cs="Aptos"/>
          </w:rPr>
          <w:id w:val="1538398853"/>
          <w:citation/>
        </w:sdtPr>
        <w:sdtContent>
          <w:r w:rsidR="004A4013">
            <w:rPr>
              <w:rFonts w:ascii="Aptos" w:eastAsia="Aptos" w:hAnsi="Aptos" w:cs="Aptos"/>
            </w:rPr>
            <w:fldChar w:fldCharType="begin"/>
          </w:r>
          <w:r w:rsidR="004A4013">
            <w:rPr>
              <w:rFonts w:ascii="Aptos" w:eastAsia="Aptos" w:hAnsi="Aptos" w:cs="Aptos"/>
            </w:rPr>
            <w:instrText xml:space="preserve"> CITATION Tab25 \l 2057 </w:instrText>
          </w:r>
          <w:r w:rsidR="004A4013">
            <w:rPr>
              <w:rFonts w:ascii="Aptos" w:eastAsia="Aptos" w:hAnsi="Aptos" w:cs="Aptos"/>
            </w:rPr>
            <w:fldChar w:fldCharType="separate"/>
          </w:r>
          <w:r w:rsidR="00AC4A26">
            <w:rPr>
              <w:rFonts w:ascii="Aptos" w:eastAsia="Aptos" w:hAnsi="Aptos" w:cs="Aptos"/>
              <w:noProof/>
            </w:rPr>
            <w:t xml:space="preserve"> </w:t>
          </w:r>
          <w:r w:rsidR="00AC4A26" w:rsidRPr="00AC4A26">
            <w:rPr>
              <w:rFonts w:ascii="Aptos" w:eastAsia="Aptos" w:hAnsi="Aptos" w:cs="Aptos"/>
              <w:noProof/>
            </w:rPr>
            <w:t>[2]</w:t>
          </w:r>
          <w:r w:rsidR="004A4013">
            <w:rPr>
              <w:rFonts w:ascii="Aptos" w:eastAsia="Aptos" w:hAnsi="Aptos" w:cs="Aptos"/>
            </w:rPr>
            <w:fldChar w:fldCharType="end"/>
          </w:r>
        </w:sdtContent>
      </w:sdt>
      <w:r w:rsidRPr="540CE581">
        <w:rPr>
          <w:rFonts w:ascii="Aptos" w:eastAsia="Aptos" w:hAnsi="Aptos" w:cs="Aptos"/>
        </w:rPr>
        <w:t>, and AI-powered</w:t>
      </w:r>
      <w:r w:rsidRPr="540CE581">
        <w:rPr>
          <w:rFonts w:ascii="Aptos" w:eastAsia="Aptos" w:hAnsi="Aptos" w:cs="Aptos"/>
          <w:b/>
          <w:bCs/>
        </w:rPr>
        <w:t xml:space="preserve"> </w:t>
      </w:r>
      <w:r w:rsidRPr="540CE581">
        <w:rPr>
          <w:rFonts w:ascii="Aptos" w:eastAsia="Aptos" w:hAnsi="Aptos" w:cs="Aptos"/>
        </w:rPr>
        <w:t>testing tools to automate repetitive tasks such as bug fixing, code completion, and documentation generation. These tools will be integrated into an existing software development workflow to evaluate their impact on productivity and code quality.</w:t>
      </w:r>
    </w:p>
    <w:p w14:paraId="1FA55C85" w14:textId="6042D41B" w:rsidR="51433AC3" w:rsidRDefault="51433AC3" w:rsidP="540CE581">
      <w:pPr>
        <w:spacing w:before="240" w:after="240"/>
      </w:pPr>
      <w:r w:rsidRPr="540CE581">
        <w:rPr>
          <w:rFonts w:ascii="Aptos" w:eastAsia="Aptos" w:hAnsi="Aptos" w:cs="Aptos"/>
          <w:b/>
          <w:bCs/>
        </w:rPr>
        <w:t>Technologies/Resources Required</w:t>
      </w:r>
      <w:r w:rsidRPr="540CE581">
        <w:rPr>
          <w:rFonts w:ascii="Aptos" w:eastAsia="Aptos" w:hAnsi="Aptos" w:cs="Aptos"/>
        </w:rPr>
        <w:t>:</w:t>
      </w:r>
    </w:p>
    <w:p w14:paraId="0B92014E" w14:textId="153E491C" w:rsidR="51433AC3" w:rsidRDefault="2A3041D2" w:rsidP="5F0A39D9">
      <w:pPr>
        <w:pStyle w:val="ListParagraph"/>
        <w:numPr>
          <w:ilvl w:val="0"/>
          <w:numId w:val="12"/>
        </w:numPr>
        <w:spacing w:before="240" w:after="240"/>
        <w:rPr>
          <w:rFonts w:ascii="Aptos" w:eastAsia="Aptos" w:hAnsi="Aptos" w:cs="Aptos"/>
          <w:b/>
          <w:bCs/>
        </w:rPr>
      </w:pPr>
      <w:r w:rsidRPr="5F0A39D9">
        <w:rPr>
          <w:rFonts w:ascii="Aptos" w:eastAsia="Aptos" w:hAnsi="Aptos" w:cs="Aptos"/>
          <w:b/>
          <w:bCs/>
        </w:rPr>
        <w:t>GitHub Copilot</w:t>
      </w:r>
      <w:r w:rsidR="004A4013">
        <w:rPr>
          <w:rFonts w:ascii="Aptos" w:eastAsia="Aptos" w:hAnsi="Aptos" w:cs="Aptos"/>
          <w:b/>
          <w:bCs/>
        </w:rPr>
        <w:t xml:space="preserve"> </w:t>
      </w:r>
      <w:sdt>
        <w:sdtPr>
          <w:rPr>
            <w:rFonts w:ascii="Aptos" w:eastAsia="Aptos" w:hAnsi="Aptos" w:cs="Aptos"/>
            <w:b/>
            <w:bCs/>
          </w:rPr>
          <w:id w:val="1224256239"/>
          <w:citation/>
        </w:sdtPr>
        <w:sdtContent>
          <w:r w:rsidR="004A4013">
            <w:rPr>
              <w:rFonts w:ascii="Aptos" w:eastAsia="Aptos" w:hAnsi="Aptos" w:cs="Aptos"/>
              <w:b/>
              <w:bCs/>
            </w:rPr>
            <w:fldChar w:fldCharType="begin"/>
          </w:r>
          <w:r w:rsidR="004A4013">
            <w:rPr>
              <w:rFonts w:ascii="Aptos" w:eastAsia="Aptos" w:hAnsi="Aptos" w:cs="Aptos"/>
              <w:b/>
              <w:bCs/>
            </w:rPr>
            <w:instrText xml:space="preserve"> CITATION Mic25 \l 2057 </w:instrText>
          </w:r>
          <w:r w:rsidR="004A4013">
            <w:rPr>
              <w:rFonts w:ascii="Aptos" w:eastAsia="Aptos" w:hAnsi="Aptos" w:cs="Aptos"/>
              <w:b/>
              <w:bCs/>
            </w:rPr>
            <w:fldChar w:fldCharType="separate"/>
          </w:r>
          <w:r w:rsidR="00AC4A26" w:rsidRPr="00AC4A26">
            <w:rPr>
              <w:rFonts w:ascii="Aptos" w:eastAsia="Aptos" w:hAnsi="Aptos" w:cs="Aptos"/>
              <w:noProof/>
            </w:rPr>
            <w:t>[3]</w:t>
          </w:r>
          <w:r w:rsidR="004A4013">
            <w:rPr>
              <w:rFonts w:ascii="Aptos" w:eastAsia="Aptos" w:hAnsi="Aptos" w:cs="Aptos"/>
              <w:b/>
              <w:bCs/>
            </w:rPr>
            <w:fldChar w:fldCharType="end"/>
          </w:r>
        </w:sdtContent>
      </w:sdt>
    </w:p>
    <w:p w14:paraId="7FC366C6" w14:textId="06A7308D" w:rsidR="51433AC3" w:rsidRDefault="6587A889" w:rsidP="5F0A39D9">
      <w:pPr>
        <w:pStyle w:val="ListParagraph"/>
        <w:spacing w:before="240" w:after="240"/>
        <w:rPr>
          <w:rFonts w:ascii="Aptos" w:eastAsia="Aptos" w:hAnsi="Aptos" w:cs="Aptos"/>
          <w:b/>
          <w:bCs/>
        </w:rPr>
      </w:pPr>
      <w:r w:rsidRPr="5F0A39D9">
        <w:rPr>
          <w:rFonts w:ascii="Aptos" w:eastAsia="Aptos" w:hAnsi="Aptos" w:cs="Aptos"/>
          <w:b/>
          <w:bCs/>
        </w:rPr>
        <w:t xml:space="preserve"> -  </w:t>
      </w:r>
      <w:proofErr w:type="spellStart"/>
      <w:r w:rsidR="2A3041D2" w:rsidRPr="5F0A39D9">
        <w:rPr>
          <w:rFonts w:ascii="Aptos" w:eastAsia="Aptos" w:hAnsi="Aptos" w:cs="Aptos"/>
          <w:b/>
          <w:bCs/>
        </w:rPr>
        <w:t>Tabnine</w:t>
      </w:r>
      <w:proofErr w:type="spellEnd"/>
    </w:p>
    <w:p w14:paraId="2FF7810C" w14:textId="1D5F10EF" w:rsidR="51433AC3" w:rsidRDefault="2A3041D2" w:rsidP="5F0A39D9">
      <w:pPr>
        <w:pStyle w:val="ListParagraph"/>
        <w:numPr>
          <w:ilvl w:val="0"/>
          <w:numId w:val="11"/>
        </w:numPr>
        <w:spacing w:before="240" w:after="240"/>
        <w:rPr>
          <w:rFonts w:ascii="Aptos" w:eastAsia="Aptos" w:hAnsi="Aptos" w:cs="Aptos"/>
          <w:b/>
          <w:bCs/>
        </w:rPr>
      </w:pPr>
      <w:r w:rsidRPr="5F0A39D9">
        <w:rPr>
          <w:rFonts w:ascii="Aptos" w:eastAsia="Aptos" w:hAnsi="Aptos" w:cs="Aptos"/>
          <w:b/>
          <w:bCs/>
        </w:rPr>
        <w:t>Python</w:t>
      </w:r>
    </w:p>
    <w:p w14:paraId="7312B14D" w14:textId="6FCF0359" w:rsidR="51433AC3" w:rsidRDefault="2A3041D2" w:rsidP="5F0A39D9">
      <w:pPr>
        <w:pStyle w:val="ListParagraph"/>
        <w:numPr>
          <w:ilvl w:val="0"/>
          <w:numId w:val="10"/>
        </w:numPr>
        <w:spacing w:before="240" w:after="240"/>
        <w:rPr>
          <w:rFonts w:ascii="Aptos" w:eastAsia="Aptos" w:hAnsi="Aptos" w:cs="Aptos"/>
          <w:b/>
          <w:bCs/>
        </w:rPr>
      </w:pPr>
      <w:r w:rsidRPr="5F0A39D9">
        <w:rPr>
          <w:rFonts w:ascii="Aptos" w:eastAsia="Aptos" w:hAnsi="Aptos" w:cs="Aptos"/>
          <w:b/>
          <w:bCs/>
        </w:rPr>
        <w:t>VS Code</w:t>
      </w:r>
    </w:p>
    <w:p w14:paraId="30E3FF0B" w14:textId="18C04E21" w:rsidR="51433AC3" w:rsidRDefault="2A3041D2" w:rsidP="5F0A39D9">
      <w:pPr>
        <w:pStyle w:val="ListParagraph"/>
        <w:numPr>
          <w:ilvl w:val="0"/>
          <w:numId w:val="9"/>
        </w:numPr>
        <w:spacing w:before="240" w:after="240"/>
        <w:rPr>
          <w:rFonts w:ascii="Aptos" w:eastAsia="Aptos" w:hAnsi="Aptos" w:cs="Aptos"/>
          <w:b/>
          <w:bCs/>
        </w:rPr>
      </w:pPr>
      <w:proofErr w:type="spellStart"/>
      <w:r w:rsidRPr="5F0A39D9">
        <w:rPr>
          <w:rFonts w:ascii="Aptos" w:eastAsia="Aptos" w:hAnsi="Aptos" w:cs="Aptos"/>
          <w:b/>
          <w:bCs/>
        </w:rPr>
        <w:t>Jupyter</w:t>
      </w:r>
      <w:proofErr w:type="spellEnd"/>
      <w:r w:rsidRPr="5F0A39D9">
        <w:rPr>
          <w:rFonts w:ascii="Aptos" w:eastAsia="Aptos" w:hAnsi="Aptos" w:cs="Aptos"/>
          <w:b/>
          <w:bCs/>
        </w:rPr>
        <w:t xml:space="preserve"> Notebooks</w:t>
      </w:r>
    </w:p>
    <w:p w14:paraId="055D2C4C" w14:textId="6AFC38E8" w:rsidR="51433AC3" w:rsidRDefault="2A3041D2" w:rsidP="5F0A39D9">
      <w:pPr>
        <w:pStyle w:val="ListParagraph"/>
        <w:numPr>
          <w:ilvl w:val="0"/>
          <w:numId w:val="8"/>
        </w:numPr>
        <w:spacing w:before="240" w:after="240"/>
        <w:rPr>
          <w:rFonts w:ascii="Aptos" w:eastAsia="Aptos" w:hAnsi="Aptos" w:cs="Aptos"/>
        </w:rPr>
      </w:pPr>
      <w:r w:rsidRPr="5F0A39D9">
        <w:rPr>
          <w:rFonts w:ascii="Aptos" w:eastAsia="Aptos" w:hAnsi="Aptos" w:cs="Aptos"/>
          <w:b/>
          <w:bCs/>
        </w:rPr>
        <w:t>Public code repositories</w:t>
      </w:r>
      <w:r w:rsidRPr="5F0A39D9">
        <w:rPr>
          <w:rFonts w:ascii="Aptos" w:eastAsia="Aptos" w:hAnsi="Aptos" w:cs="Aptos"/>
        </w:rPr>
        <w:t xml:space="preserve"> for benchmarking</w:t>
      </w:r>
    </w:p>
    <w:p w14:paraId="2322EB1D" w14:textId="002FB5D7" w:rsidR="51433AC3" w:rsidRDefault="2A3041D2" w:rsidP="5F0A39D9">
      <w:pPr>
        <w:pStyle w:val="ListParagraph"/>
        <w:numPr>
          <w:ilvl w:val="0"/>
          <w:numId w:val="7"/>
        </w:numPr>
        <w:spacing w:before="240" w:after="240"/>
        <w:rPr>
          <w:rFonts w:ascii="Aptos" w:eastAsia="Aptos" w:hAnsi="Aptos" w:cs="Aptos"/>
        </w:rPr>
      </w:pPr>
      <w:r w:rsidRPr="5F0A39D9">
        <w:rPr>
          <w:rFonts w:ascii="Aptos" w:eastAsia="Aptos" w:hAnsi="Aptos" w:cs="Aptos"/>
          <w:b/>
          <w:bCs/>
        </w:rPr>
        <w:t>AI tool APIs</w:t>
      </w:r>
      <w:r w:rsidRPr="5F0A39D9">
        <w:rPr>
          <w:rFonts w:ascii="Aptos" w:eastAsia="Aptos" w:hAnsi="Aptos" w:cs="Aptos"/>
        </w:rPr>
        <w:t xml:space="preserve"> for integration and automation</w:t>
      </w:r>
    </w:p>
    <w:p w14:paraId="125BEB3D" w14:textId="0F6633F9" w:rsidR="51433AC3" w:rsidRDefault="51433AC3" w:rsidP="540CE581">
      <w:pPr>
        <w:spacing w:before="240" w:after="240"/>
      </w:pPr>
      <w:r w:rsidRPr="540CE581">
        <w:rPr>
          <w:rFonts w:ascii="Aptos" w:eastAsia="Aptos" w:hAnsi="Aptos" w:cs="Aptos"/>
          <w:b/>
          <w:bCs/>
        </w:rPr>
        <w:t>Project Timeline</w:t>
      </w:r>
      <w:r w:rsidRPr="540CE581">
        <w:rPr>
          <w:rFonts w:ascii="Aptos" w:eastAsia="Aptos" w:hAnsi="Aptos" w:cs="Aptos"/>
        </w:rPr>
        <w:t>:</w:t>
      </w:r>
      <w:r>
        <w:br/>
      </w:r>
      <w:r w:rsidRPr="540CE581">
        <w:rPr>
          <w:rFonts w:ascii="Aptos" w:eastAsia="Aptos" w:hAnsi="Aptos" w:cs="Aptos"/>
        </w:rPr>
        <w:t xml:space="preserve"> The project will span 10 weeks, divided into the following phases:</w:t>
      </w:r>
    </w:p>
    <w:p w14:paraId="6B52FEC8" w14:textId="56ADB2AE" w:rsidR="51433AC3" w:rsidRDefault="51433AC3" w:rsidP="540CE581">
      <w:pPr>
        <w:pStyle w:val="ListParagraph"/>
        <w:numPr>
          <w:ilvl w:val="0"/>
          <w:numId w:val="15"/>
        </w:numPr>
        <w:spacing w:before="240" w:after="240"/>
        <w:rPr>
          <w:rFonts w:ascii="Aptos" w:eastAsia="Aptos" w:hAnsi="Aptos" w:cs="Aptos"/>
        </w:rPr>
      </w:pPr>
      <w:r w:rsidRPr="540CE581">
        <w:rPr>
          <w:rFonts w:ascii="Aptos" w:eastAsia="Aptos" w:hAnsi="Aptos" w:cs="Aptos"/>
          <w:b/>
          <w:bCs/>
        </w:rPr>
        <w:t>Week 1-2</w:t>
      </w:r>
      <w:r w:rsidRPr="540CE581">
        <w:rPr>
          <w:rFonts w:ascii="Aptos" w:eastAsia="Aptos" w:hAnsi="Aptos" w:cs="Aptos"/>
        </w:rPr>
        <w:t>: Tool setup and initial research on AI tools</w:t>
      </w:r>
    </w:p>
    <w:p w14:paraId="529B114A" w14:textId="01939F5B" w:rsidR="51433AC3" w:rsidRDefault="51433AC3" w:rsidP="540CE581">
      <w:pPr>
        <w:pStyle w:val="ListParagraph"/>
        <w:numPr>
          <w:ilvl w:val="0"/>
          <w:numId w:val="15"/>
        </w:numPr>
        <w:spacing w:before="240" w:after="240"/>
        <w:rPr>
          <w:rFonts w:ascii="Aptos" w:eastAsia="Aptos" w:hAnsi="Aptos" w:cs="Aptos"/>
        </w:rPr>
      </w:pPr>
      <w:r w:rsidRPr="540CE581">
        <w:rPr>
          <w:rFonts w:ascii="Aptos" w:eastAsia="Aptos" w:hAnsi="Aptos" w:cs="Aptos"/>
          <w:b/>
          <w:bCs/>
        </w:rPr>
        <w:t>Week 3-5</w:t>
      </w:r>
      <w:r w:rsidRPr="540CE581">
        <w:rPr>
          <w:rFonts w:ascii="Aptos" w:eastAsia="Aptos" w:hAnsi="Aptos" w:cs="Aptos"/>
        </w:rPr>
        <w:t>: Integration of AI tools into the development environment</w:t>
      </w:r>
    </w:p>
    <w:p w14:paraId="5D7C409A" w14:textId="0CDAFE3D" w:rsidR="51433AC3" w:rsidRDefault="51433AC3" w:rsidP="540CE581">
      <w:pPr>
        <w:pStyle w:val="ListParagraph"/>
        <w:numPr>
          <w:ilvl w:val="0"/>
          <w:numId w:val="15"/>
        </w:numPr>
        <w:spacing w:before="240" w:after="240"/>
        <w:rPr>
          <w:rFonts w:ascii="Aptos" w:eastAsia="Aptos" w:hAnsi="Aptos" w:cs="Aptos"/>
        </w:rPr>
      </w:pPr>
      <w:r w:rsidRPr="540CE581">
        <w:rPr>
          <w:rFonts w:ascii="Aptos" w:eastAsia="Aptos" w:hAnsi="Aptos" w:cs="Aptos"/>
          <w:b/>
          <w:bCs/>
        </w:rPr>
        <w:t>Week 6-7</w:t>
      </w:r>
      <w:r w:rsidRPr="540CE581">
        <w:rPr>
          <w:rFonts w:ascii="Aptos" w:eastAsia="Aptos" w:hAnsi="Aptos" w:cs="Aptos"/>
        </w:rPr>
        <w:t>: Performance testing (debugging, code generation efficiency)</w:t>
      </w:r>
    </w:p>
    <w:p w14:paraId="49460A7B" w14:textId="25699754" w:rsidR="51433AC3" w:rsidRDefault="51433AC3" w:rsidP="540CE581">
      <w:pPr>
        <w:pStyle w:val="ListParagraph"/>
        <w:numPr>
          <w:ilvl w:val="0"/>
          <w:numId w:val="15"/>
        </w:numPr>
        <w:spacing w:before="240" w:after="240"/>
        <w:rPr>
          <w:rFonts w:ascii="Aptos" w:eastAsia="Aptos" w:hAnsi="Aptos" w:cs="Aptos"/>
        </w:rPr>
      </w:pPr>
      <w:r w:rsidRPr="540CE581">
        <w:rPr>
          <w:rFonts w:ascii="Aptos" w:eastAsia="Aptos" w:hAnsi="Aptos" w:cs="Aptos"/>
          <w:b/>
          <w:bCs/>
        </w:rPr>
        <w:t>Week 8-9</w:t>
      </w:r>
      <w:r w:rsidRPr="540CE581">
        <w:rPr>
          <w:rFonts w:ascii="Aptos" w:eastAsia="Aptos" w:hAnsi="Aptos" w:cs="Aptos"/>
        </w:rPr>
        <w:t>: Data collection, feedback from developers, and refinement</w:t>
      </w:r>
    </w:p>
    <w:p w14:paraId="1694BF16" w14:textId="3A1D954B" w:rsidR="51433AC3" w:rsidRDefault="51433AC3" w:rsidP="540CE581">
      <w:pPr>
        <w:pStyle w:val="ListParagraph"/>
        <w:numPr>
          <w:ilvl w:val="0"/>
          <w:numId w:val="15"/>
        </w:numPr>
        <w:spacing w:before="240" w:after="240"/>
        <w:rPr>
          <w:rFonts w:ascii="Aptos" w:eastAsia="Aptos" w:hAnsi="Aptos" w:cs="Aptos"/>
        </w:rPr>
      </w:pPr>
      <w:r w:rsidRPr="540CE581">
        <w:rPr>
          <w:rFonts w:ascii="Aptos" w:eastAsia="Aptos" w:hAnsi="Aptos" w:cs="Aptos"/>
          <w:b/>
          <w:bCs/>
        </w:rPr>
        <w:t>Week 10</w:t>
      </w:r>
      <w:r w:rsidRPr="540CE581">
        <w:rPr>
          <w:rFonts w:ascii="Aptos" w:eastAsia="Aptos" w:hAnsi="Aptos" w:cs="Aptos"/>
        </w:rPr>
        <w:t>: Final report writing and presentation</w:t>
      </w:r>
    </w:p>
    <w:p w14:paraId="2080E0AB" w14:textId="77777777" w:rsidR="00011B02" w:rsidRDefault="51433AC3" w:rsidP="00011B02">
      <w:pPr>
        <w:spacing w:before="240" w:after="240"/>
      </w:pPr>
      <w:r w:rsidRPr="540CE581">
        <w:rPr>
          <w:rFonts w:ascii="Aptos" w:eastAsia="Aptos" w:hAnsi="Aptos" w:cs="Aptos"/>
          <w:b/>
          <w:bCs/>
        </w:rPr>
        <w:t>Schedule &amp; Constraints</w:t>
      </w:r>
      <w:r w:rsidRPr="540CE581">
        <w:rPr>
          <w:rFonts w:ascii="Aptos" w:eastAsia="Aptos" w:hAnsi="Aptos" w:cs="Aptos"/>
        </w:rPr>
        <w:t>:</w:t>
      </w:r>
    </w:p>
    <w:p w14:paraId="4D113056" w14:textId="2DF4020F" w:rsidR="51433AC3" w:rsidRPr="00011B02" w:rsidRDefault="51433AC3" w:rsidP="00011B02">
      <w:pPr>
        <w:pStyle w:val="ListParagraph"/>
        <w:numPr>
          <w:ilvl w:val="0"/>
          <w:numId w:val="21"/>
        </w:numPr>
        <w:spacing w:before="240" w:after="240"/>
      </w:pPr>
      <w:r w:rsidRPr="00011B02">
        <w:rPr>
          <w:rFonts w:ascii="Aptos" w:eastAsia="Aptos" w:hAnsi="Aptos" w:cs="Aptos"/>
          <w:b/>
          <w:bCs/>
        </w:rPr>
        <w:t>Constraints</w:t>
      </w:r>
      <w:r w:rsidRPr="00011B02">
        <w:rPr>
          <w:rFonts w:ascii="Aptos" w:eastAsia="Aptos" w:hAnsi="Aptos" w:cs="Aptos"/>
        </w:rPr>
        <w:t>:</w:t>
      </w:r>
    </w:p>
    <w:p w14:paraId="679C74DC" w14:textId="697FE6C4" w:rsidR="51433AC3" w:rsidRDefault="2A3041D2" w:rsidP="5F0A39D9">
      <w:pPr>
        <w:pStyle w:val="ListParagraph"/>
        <w:numPr>
          <w:ilvl w:val="0"/>
          <w:numId w:val="6"/>
        </w:numPr>
        <w:spacing w:before="240" w:after="240"/>
        <w:rPr>
          <w:rFonts w:ascii="Aptos" w:eastAsia="Aptos" w:hAnsi="Aptos" w:cs="Aptos"/>
        </w:rPr>
      </w:pPr>
      <w:r w:rsidRPr="5F0A39D9">
        <w:rPr>
          <w:rFonts w:ascii="Aptos" w:eastAsia="Aptos" w:hAnsi="Aptos" w:cs="Aptos"/>
        </w:rPr>
        <w:t>Limited access to premium AI tools due to licensing issues</w:t>
      </w:r>
    </w:p>
    <w:p w14:paraId="1C06996F" w14:textId="4CC56146" w:rsidR="51433AC3" w:rsidRDefault="2A3041D2" w:rsidP="5F0A39D9">
      <w:pPr>
        <w:pStyle w:val="ListParagraph"/>
        <w:numPr>
          <w:ilvl w:val="0"/>
          <w:numId w:val="5"/>
        </w:numPr>
        <w:spacing w:before="240" w:after="240"/>
        <w:rPr>
          <w:rFonts w:ascii="Aptos" w:eastAsia="Aptos" w:hAnsi="Aptos" w:cs="Aptos"/>
        </w:rPr>
      </w:pPr>
      <w:r w:rsidRPr="5F0A39D9">
        <w:rPr>
          <w:rFonts w:ascii="Aptos" w:eastAsia="Aptos" w:hAnsi="Aptos" w:cs="Aptos"/>
        </w:rPr>
        <w:t>Dependency on existing tool compatibility with selected programming languages</w:t>
      </w:r>
    </w:p>
    <w:p w14:paraId="31221AD2" w14:textId="7DD42899" w:rsidR="51433AC3" w:rsidRDefault="2A3041D2" w:rsidP="5F0A39D9">
      <w:pPr>
        <w:pStyle w:val="ListParagraph"/>
        <w:numPr>
          <w:ilvl w:val="0"/>
          <w:numId w:val="4"/>
        </w:numPr>
        <w:spacing w:before="240" w:after="240"/>
        <w:rPr>
          <w:rFonts w:ascii="Aptos" w:eastAsia="Aptos" w:hAnsi="Aptos" w:cs="Aptos"/>
        </w:rPr>
      </w:pPr>
      <w:r w:rsidRPr="5F0A39D9">
        <w:rPr>
          <w:rFonts w:ascii="Aptos" w:eastAsia="Aptos" w:hAnsi="Aptos" w:cs="Aptos"/>
        </w:rPr>
        <w:t>Risk of AI-generated code quality being inconsistent</w:t>
      </w:r>
    </w:p>
    <w:p w14:paraId="5EA6614F" w14:textId="2CAF4766" w:rsidR="51433AC3" w:rsidRDefault="51433AC3" w:rsidP="00011B02">
      <w:pPr>
        <w:pStyle w:val="ListParagraph"/>
        <w:numPr>
          <w:ilvl w:val="0"/>
          <w:numId w:val="21"/>
        </w:numPr>
        <w:spacing w:before="240" w:after="240"/>
        <w:rPr>
          <w:rFonts w:ascii="Aptos" w:eastAsia="Aptos" w:hAnsi="Aptos" w:cs="Aptos"/>
        </w:rPr>
      </w:pPr>
      <w:r w:rsidRPr="540CE581">
        <w:rPr>
          <w:rFonts w:ascii="Aptos" w:eastAsia="Aptos" w:hAnsi="Aptos" w:cs="Aptos"/>
          <w:b/>
          <w:bCs/>
        </w:rPr>
        <w:lastRenderedPageBreak/>
        <w:t>Risks</w:t>
      </w:r>
      <w:r w:rsidRPr="540CE581">
        <w:rPr>
          <w:rFonts w:ascii="Aptos" w:eastAsia="Aptos" w:hAnsi="Aptos" w:cs="Aptos"/>
        </w:rPr>
        <w:t>:</w:t>
      </w:r>
    </w:p>
    <w:p w14:paraId="38E800AC" w14:textId="1EB75EE9" w:rsidR="51433AC3" w:rsidRDefault="2A3041D2" w:rsidP="5F0A39D9">
      <w:pPr>
        <w:pStyle w:val="ListParagraph"/>
        <w:numPr>
          <w:ilvl w:val="0"/>
          <w:numId w:val="3"/>
        </w:numPr>
        <w:spacing w:before="240" w:after="240"/>
        <w:rPr>
          <w:rFonts w:ascii="Aptos" w:eastAsia="Aptos" w:hAnsi="Aptos" w:cs="Aptos"/>
        </w:rPr>
      </w:pPr>
      <w:r w:rsidRPr="5F0A39D9">
        <w:rPr>
          <w:rFonts w:ascii="Aptos" w:eastAsia="Aptos" w:hAnsi="Aptos" w:cs="Aptos"/>
        </w:rPr>
        <w:t>Overreliance on AI leading to reduced coding skills</w:t>
      </w:r>
    </w:p>
    <w:p w14:paraId="3B783A4F" w14:textId="38C34050" w:rsidR="51433AC3" w:rsidRDefault="2A3041D2" w:rsidP="5F0A39D9">
      <w:pPr>
        <w:pStyle w:val="ListParagraph"/>
        <w:numPr>
          <w:ilvl w:val="0"/>
          <w:numId w:val="2"/>
        </w:numPr>
        <w:spacing w:before="240" w:after="240"/>
        <w:rPr>
          <w:rFonts w:ascii="Aptos" w:eastAsia="Aptos" w:hAnsi="Aptos" w:cs="Aptos"/>
        </w:rPr>
      </w:pPr>
      <w:r w:rsidRPr="5F0A39D9">
        <w:rPr>
          <w:rFonts w:ascii="Aptos" w:eastAsia="Aptos" w:hAnsi="Aptos" w:cs="Aptos"/>
        </w:rPr>
        <w:t>AI-generated bugs or vulnerabilities</w:t>
      </w:r>
    </w:p>
    <w:p w14:paraId="021A2248" w14:textId="4D6682FE" w:rsidR="2A3041D2" w:rsidRDefault="2A3041D2" w:rsidP="5F0A39D9">
      <w:pPr>
        <w:pStyle w:val="ListParagraph"/>
        <w:numPr>
          <w:ilvl w:val="0"/>
          <w:numId w:val="1"/>
        </w:numPr>
        <w:spacing w:before="240" w:after="240"/>
        <w:rPr>
          <w:rFonts w:ascii="Aptos" w:eastAsia="Aptos" w:hAnsi="Aptos" w:cs="Aptos"/>
        </w:rPr>
      </w:pPr>
      <w:r w:rsidRPr="5F0A39D9">
        <w:rPr>
          <w:rFonts w:ascii="Aptos" w:eastAsia="Aptos" w:hAnsi="Aptos" w:cs="Aptos"/>
        </w:rPr>
        <w:t>Ethical concerns related to AI decision-making and accountability</w:t>
      </w:r>
    </w:p>
    <w:p w14:paraId="759B43F4" w14:textId="288AF497" w:rsidR="5F0A39D9" w:rsidRDefault="5F0A39D9" w:rsidP="5F0A39D9">
      <w:pPr>
        <w:spacing w:before="240" w:after="240"/>
        <w:rPr>
          <w:rFonts w:ascii="Aptos" w:eastAsia="Aptos" w:hAnsi="Aptos" w:cs="Aptos"/>
        </w:rPr>
      </w:pPr>
    </w:p>
    <w:p w14:paraId="429BC19A" w14:textId="26A99629" w:rsidR="6267C2E9" w:rsidRDefault="6267C2E9" w:rsidP="5F0A39D9">
      <w:pPr>
        <w:spacing w:before="240" w:after="240"/>
        <w:rPr>
          <w:rFonts w:ascii="Aptos" w:eastAsia="Aptos" w:hAnsi="Aptos" w:cs="Aptos"/>
          <w:b/>
          <w:bCs/>
        </w:rPr>
      </w:pPr>
      <w:r w:rsidRPr="5F0A39D9">
        <w:rPr>
          <w:rFonts w:ascii="Aptos" w:eastAsia="Aptos" w:hAnsi="Aptos" w:cs="Aptos"/>
          <w:b/>
          <w:bCs/>
        </w:rPr>
        <w:t>Gantt Chart:</w:t>
      </w:r>
      <w:r>
        <w:br/>
      </w:r>
    </w:p>
    <w:tbl>
      <w:tblPr>
        <w:tblW w:w="0" w:type="auto"/>
        <w:tblInd w:w="-990" w:type="dxa"/>
        <w:tblLayout w:type="fixed"/>
        <w:tblLook w:val="06A0" w:firstRow="1" w:lastRow="0" w:firstColumn="1" w:lastColumn="0" w:noHBand="1" w:noVBand="1"/>
      </w:tblPr>
      <w:tblGrid>
        <w:gridCol w:w="3799"/>
        <w:gridCol w:w="753"/>
        <w:gridCol w:w="753"/>
        <w:gridCol w:w="753"/>
        <w:gridCol w:w="753"/>
        <w:gridCol w:w="753"/>
        <w:gridCol w:w="753"/>
        <w:gridCol w:w="753"/>
        <w:gridCol w:w="753"/>
        <w:gridCol w:w="753"/>
        <w:gridCol w:w="873"/>
      </w:tblGrid>
      <w:tr w:rsidR="5F0A39D9" w14:paraId="7D5BEC32" w14:textId="77777777" w:rsidTr="5F0A39D9">
        <w:trPr>
          <w:trHeight w:val="300"/>
        </w:trPr>
        <w:tc>
          <w:tcPr>
            <w:tcW w:w="3799" w:type="dxa"/>
            <w:vAlign w:val="center"/>
          </w:tcPr>
          <w:p w14:paraId="0CC7D0F0" w14:textId="765F27E8" w:rsidR="5F0A39D9" w:rsidRDefault="5F0A39D9" w:rsidP="5F0A39D9">
            <w:pPr>
              <w:spacing w:after="0"/>
              <w:jc w:val="center"/>
            </w:pPr>
            <w:r w:rsidRPr="5F0A39D9">
              <w:rPr>
                <w:b/>
                <w:bCs/>
              </w:rPr>
              <w:t>Project Phase</w:t>
            </w:r>
          </w:p>
        </w:tc>
        <w:tc>
          <w:tcPr>
            <w:tcW w:w="753" w:type="dxa"/>
            <w:vAlign w:val="center"/>
          </w:tcPr>
          <w:p w14:paraId="5361C39F" w14:textId="27696449" w:rsidR="5F0A39D9" w:rsidRDefault="5F0A39D9" w:rsidP="5F0A39D9">
            <w:pPr>
              <w:spacing w:after="0"/>
              <w:jc w:val="center"/>
            </w:pPr>
            <w:r w:rsidRPr="5F0A39D9">
              <w:rPr>
                <w:b/>
                <w:bCs/>
              </w:rPr>
              <w:t>Week 1</w:t>
            </w:r>
          </w:p>
        </w:tc>
        <w:tc>
          <w:tcPr>
            <w:tcW w:w="753" w:type="dxa"/>
            <w:vAlign w:val="center"/>
          </w:tcPr>
          <w:p w14:paraId="47B4AF68" w14:textId="464CB04B" w:rsidR="5F0A39D9" w:rsidRDefault="5F0A39D9" w:rsidP="5F0A39D9">
            <w:pPr>
              <w:spacing w:after="0"/>
              <w:jc w:val="center"/>
            </w:pPr>
            <w:r w:rsidRPr="5F0A39D9">
              <w:rPr>
                <w:b/>
                <w:bCs/>
              </w:rPr>
              <w:t>Week 2</w:t>
            </w:r>
          </w:p>
        </w:tc>
        <w:tc>
          <w:tcPr>
            <w:tcW w:w="753" w:type="dxa"/>
            <w:vAlign w:val="center"/>
          </w:tcPr>
          <w:p w14:paraId="09E87111" w14:textId="2F2DE08B" w:rsidR="5F0A39D9" w:rsidRDefault="5F0A39D9" w:rsidP="5F0A39D9">
            <w:pPr>
              <w:spacing w:after="0"/>
              <w:jc w:val="center"/>
            </w:pPr>
            <w:r w:rsidRPr="5F0A39D9">
              <w:rPr>
                <w:b/>
                <w:bCs/>
              </w:rPr>
              <w:t>Week 3</w:t>
            </w:r>
          </w:p>
        </w:tc>
        <w:tc>
          <w:tcPr>
            <w:tcW w:w="753" w:type="dxa"/>
            <w:vAlign w:val="center"/>
          </w:tcPr>
          <w:p w14:paraId="1FC6BDCB" w14:textId="3071FA5F" w:rsidR="5F0A39D9" w:rsidRDefault="5F0A39D9" w:rsidP="5F0A39D9">
            <w:pPr>
              <w:spacing w:after="0"/>
              <w:jc w:val="center"/>
            </w:pPr>
            <w:r w:rsidRPr="5F0A39D9">
              <w:rPr>
                <w:b/>
                <w:bCs/>
              </w:rPr>
              <w:t>Week 4</w:t>
            </w:r>
          </w:p>
        </w:tc>
        <w:tc>
          <w:tcPr>
            <w:tcW w:w="753" w:type="dxa"/>
            <w:vAlign w:val="center"/>
          </w:tcPr>
          <w:p w14:paraId="0FD35780" w14:textId="2E5AF6DC" w:rsidR="5F0A39D9" w:rsidRDefault="5F0A39D9" w:rsidP="5F0A39D9">
            <w:pPr>
              <w:spacing w:after="0"/>
              <w:jc w:val="center"/>
            </w:pPr>
            <w:r w:rsidRPr="5F0A39D9">
              <w:rPr>
                <w:b/>
                <w:bCs/>
              </w:rPr>
              <w:t>Week 5</w:t>
            </w:r>
          </w:p>
        </w:tc>
        <w:tc>
          <w:tcPr>
            <w:tcW w:w="753" w:type="dxa"/>
            <w:vAlign w:val="center"/>
          </w:tcPr>
          <w:p w14:paraId="16E783C3" w14:textId="1F4CF31A" w:rsidR="5F0A39D9" w:rsidRDefault="5F0A39D9" w:rsidP="5F0A39D9">
            <w:pPr>
              <w:spacing w:after="0"/>
              <w:jc w:val="center"/>
            </w:pPr>
            <w:r w:rsidRPr="5F0A39D9">
              <w:rPr>
                <w:b/>
                <w:bCs/>
              </w:rPr>
              <w:t>Week 6</w:t>
            </w:r>
          </w:p>
        </w:tc>
        <w:tc>
          <w:tcPr>
            <w:tcW w:w="753" w:type="dxa"/>
            <w:vAlign w:val="center"/>
          </w:tcPr>
          <w:p w14:paraId="6807838A" w14:textId="118C19DA" w:rsidR="5F0A39D9" w:rsidRDefault="5F0A39D9" w:rsidP="5F0A39D9">
            <w:pPr>
              <w:spacing w:after="0"/>
              <w:jc w:val="center"/>
            </w:pPr>
            <w:r w:rsidRPr="5F0A39D9">
              <w:rPr>
                <w:b/>
                <w:bCs/>
              </w:rPr>
              <w:t>Week 7</w:t>
            </w:r>
          </w:p>
        </w:tc>
        <w:tc>
          <w:tcPr>
            <w:tcW w:w="753" w:type="dxa"/>
            <w:vAlign w:val="center"/>
          </w:tcPr>
          <w:p w14:paraId="2C83DA9D" w14:textId="62BA7CAA" w:rsidR="5F0A39D9" w:rsidRDefault="5F0A39D9" w:rsidP="5F0A39D9">
            <w:pPr>
              <w:spacing w:after="0"/>
              <w:jc w:val="center"/>
            </w:pPr>
            <w:r w:rsidRPr="5F0A39D9">
              <w:rPr>
                <w:b/>
                <w:bCs/>
              </w:rPr>
              <w:t>Week 8</w:t>
            </w:r>
          </w:p>
        </w:tc>
        <w:tc>
          <w:tcPr>
            <w:tcW w:w="753" w:type="dxa"/>
            <w:vAlign w:val="center"/>
          </w:tcPr>
          <w:p w14:paraId="09C790DE" w14:textId="0FAB4CAF" w:rsidR="5F0A39D9" w:rsidRDefault="5F0A39D9" w:rsidP="5F0A39D9">
            <w:pPr>
              <w:spacing w:after="0"/>
              <w:jc w:val="center"/>
            </w:pPr>
            <w:r w:rsidRPr="5F0A39D9">
              <w:rPr>
                <w:b/>
                <w:bCs/>
              </w:rPr>
              <w:t>Week 9</w:t>
            </w:r>
          </w:p>
        </w:tc>
        <w:tc>
          <w:tcPr>
            <w:tcW w:w="873" w:type="dxa"/>
            <w:vAlign w:val="center"/>
          </w:tcPr>
          <w:p w14:paraId="727EA00F" w14:textId="2A7A2AE8" w:rsidR="5F0A39D9" w:rsidRDefault="5F0A39D9" w:rsidP="5F0A39D9">
            <w:pPr>
              <w:spacing w:after="0"/>
              <w:jc w:val="center"/>
            </w:pPr>
            <w:r w:rsidRPr="5F0A39D9">
              <w:rPr>
                <w:b/>
                <w:bCs/>
              </w:rPr>
              <w:t>Week 10</w:t>
            </w:r>
          </w:p>
        </w:tc>
      </w:tr>
      <w:tr w:rsidR="5F0A39D9" w14:paraId="0A28E3A4" w14:textId="77777777" w:rsidTr="5F0A39D9">
        <w:trPr>
          <w:trHeight w:val="300"/>
        </w:trPr>
        <w:tc>
          <w:tcPr>
            <w:tcW w:w="3799" w:type="dxa"/>
            <w:vAlign w:val="center"/>
          </w:tcPr>
          <w:p w14:paraId="3F3F03C3" w14:textId="5B847C6A" w:rsidR="5F0A39D9" w:rsidRDefault="5F0A39D9" w:rsidP="5F0A39D9">
            <w:pPr>
              <w:spacing w:after="0"/>
            </w:pPr>
            <w:r>
              <w:t>Tool Setup &amp; Initial Research</w:t>
            </w:r>
          </w:p>
        </w:tc>
        <w:tc>
          <w:tcPr>
            <w:tcW w:w="753" w:type="dxa"/>
            <w:vAlign w:val="center"/>
          </w:tcPr>
          <w:p w14:paraId="53284B97" w14:textId="112AF139" w:rsidR="5F0A39D9" w:rsidRDefault="5F0A39D9" w:rsidP="5F0A39D9">
            <w:pPr>
              <w:spacing w:after="0"/>
            </w:pPr>
            <w:r>
              <w:t>■</w:t>
            </w:r>
          </w:p>
        </w:tc>
        <w:tc>
          <w:tcPr>
            <w:tcW w:w="753" w:type="dxa"/>
            <w:vAlign w:val="center"/>
          </w:tcPr>
          <w:p w14:paraId="273746A9" w14:textId="44F9B96D" w:rsidR="5F0A39D9" w:rsidRDefault="5F0A39D9" w:rsidP="5F0A39D9">
            <w:pPr>
              <w:spacing w:after="0"/>
            </w:pPr>
            <w:r>
              <w:t>■</w:t>
            </w:r>
          </w:p>
        </w:tc>
        <w:tc>
          <w:tcPr>
            <w:tcW w:w="753" w:type="dxa"/>
            <w:vAlign w:val="center"/>
          </w:tcPr>
          <w:p w14:paraId="1983C82C" w14:textId="2C18DC58" w:rsidR="5F0A39D9" w:rsidRDefault="5F0A39D9"/>
        </w:tc>
        <w:tc>
          <w:tcPr>
            <w:tcW w:w="753" w:type="dxa"/>
            <w:vAlign w:val="center"/>
          </w:tcPr>
          <w:p w14:paraId="7F21B343" w14:textId="02FA5B1F" w:rsidR="5F0A39D9" w:rsidRDefault="5F0A39D9"/>
        </w:tc>
        <w:tc>
          <w:tcPr>
            <w:tcW w:w="753" w:type="dxa"/>
            <w:vAlign w:val="center"/>
          </w:tcPr>
          <w:p w14:paraId="44224259" w14:textId="5B9DB0EA" w:rsidR="5F0A39D9" w:rsidRDefault="5F0A39D9"/>
        </w:tc>
        <w:tc>
          <w:tcPr>
            <w:tcW w:w="753" w:type="dxa"/>
            <w:vAlign w:val="center"/>
          </w:tcPr>
          <w:p w14:paraId="669DCB45" w14:textId="39124A81" w:rsidR="5F0A39D9" w:rsidRDefault="5F0A39D9"/>
        </w:tc>
        <w:tc>
          <w:tcPr>
            <w:tcW w:w="753" w:type="dxa"/>
            <w:vAlign w:val="center"/>
          </w:tcPr>
          <w:p w14:paraId="51987CE5" w14:textId="238C16D1" w:rsidR="5F0A39D9" w:rsidRDefault="5F0A39D9"/>
        </w:tc>
        <w:tc>
          <w:tcPr>
            <w:tcW w:w="753" w:type="dxa"/>
            <w:vAlign w:val="center"/>
          </w:tcPr>
          <w:p w14:paraId="0C599EAD" w14:textId="2125A4AA" w:rsidR="5F0A39D9" w:rsidRDefault="5F0A39D9"/>
        </w:tc>
        <w:tc>
          <w:tcPr>
            <w:tcW w:w="753" w:type="dxa"/>
            <w:vAlign w:val="center"/>
          </w:tcPr>
          <w:p w14:paraId="7ECAA48E" w14:textId="0FF69ED4" w:rsidR="5F0A39D9" w:rsidRDefault="5F0A39D9"/>
        </w:tc>
        <w:tc>
          <w:tcPr>
            <w:tcW w:w="873" w:type="dxa"/>
            <w:vAlign w:val="center"/>
          </w:tcPr>
          <w:p w14:paraId="11DC6047" w14:textId="5319EEFF" w:rsidR="5F0A39D9" w:rsidRDefault="5F0A39D9"/>
        </w:tc>
      </w:tr>
      <w:tr w:rsidR="5F0A39D9" w14:paraId="70F31F0F" w14:textId="77777777" w:rsidTr="5F0A39D9">
        <w:trPr>
          <w:trHeight w:val="300"/>
        </w:trPr>
        <w:tc>
          <w:tcPr>
            <w:tcW w:w="3799" w:type="dxa"/>
            <w:vAlign w:val="center"/>
          </w:tcPr>
          <w:p w14:paraId="7D24350B" w14:textId="2AD57E83" w:rsidR="5F0A39D9" w:rsidRDefault="5F0A39D9" w:rsidP="5F0A39D9">
            <w:pPr>
              <w:spacing w:after="0"/>
            </w:pPr>
            <w:r>
              <w:t>AI Tool Integration</w:t>
            </w:r>
          </w:p>
        </w:tc>
        <w:tc>
          <w:tcPr>
            <w:tcW w:w="753" w:type="dxa"/>
            <w:vAlign w:val="center"/>
          </w:tcPr>
          <w:p w14:paraId="0330F86E" w14:textId="423843EC" w:rsidR="5F0A39D9" w:rsidRDefault="5F0A39D9"/>
        </w:tc>
        <w:tc>
          <w:tcPr>
            <w:tcW w:w="753" w:type="dxa"/>
            <w:vAlign w:val="center"/>
          </w:tcPr>
          <w:p w14:paraId="417D8FAF" w14:textId="24B79D64" w:rsidR="5F0A39D9" w:rsidRDefault="5F0A39D9"/>
        </w:tc>
        <w:tc>
          <w:tcPr>
            <w:tcW w:w="753" w:type="dxa"/>
            <w:vAlign w:val="center"/>
          </w:tcPr>
          <w:p w14:paraId="67F34163" w14:textId="7C2B2D43" w:rsidR="5F0A39D9" w:rsidRDefault="5F0A39D9" w:rsidP="5F0A39D9">
            <w:pPr>
              <w:spacing w:after="0"/>
            </w:pPr>
            <w:r>
              <w:t>■</w:t>
            </w:r>
          </w:p>
        </w:tc>
        <w:tc>
          <w:tcPr>
            <w:tcW w:w="753" w:type="dxa"/>
            <w:vAlign w:val="center"/>
          </w:tcPr>
          <w:p w14:paraId="034D2F9D" w14:textId="14DFCE0C" w:rsidR="5F0A39D9" w:rsidRDefault="5F0A39D9" w:rsidP="5F0A39D9">
            <w:pPr>
              <w:spacing w:after="0"/>
            </w:pPr>
            <w:r>
              <w:t>■</w:t>
            </w:r>
          </w:p>
        </w:tc>
        <w:tc>
          <w:tcPr>
            <w:tcW w:w="753" w:type="dxa"/>
            <w:vAlign w:val="center"/>
          </w:tcPr>
          <w:p w14:paraId="05D7AAED" w14:textId="1816A2CE" w:rsidR="5F0A39D9" w:rsidRDefault="5F0A39D9" w:rsidP="5F0A39D9">
            <w:pPr>
              <w:spacing w:after="0"/>
            </w:pPr>
            <w:r>
              <w:t>■</w:t>
            </w:r>
          </w:p>
        </w:tc>
        <w:tc>
          <w:tcPr>
            <w:tcW w:w="753" w:type="dxa"/>
            <w:vAlign w:val="center"/>
          </w:tcPr>
          <w:p w14:paraId="31A04737" w14:textId="42E2E306" w:rsidR="5F0A39D9" w:rsidRDefault="5F0A39D9"/>
        </w:tc>
        <w:tc>
          <w:tcPr>
            <w:tcW w:w="753" w:type="dxa"/>
            <w:vAlign w:val="center"/>
          </w:tcPr>
          <w:p w14:paraId="10F0A5AF" w14:textId="702251CB" w:rsidR="5F0A39D9" w:rsidRDefault="5F0A39D9"/>
        </w:tc>
        <w:tc>
          <w:tcPr>
            <w:tcW w:w="753" w:type="dxa"/>
            <w:vAlign w:val="center"/>
          </w:tcPr>
          <w:p w14:paraId="5BA8EC48" w14:textId="3866D7D8" w:rsidR="5F0A39D9" w:rsidRDefault="5F0A39D9"/>
        </w:tc>
        <w:tc>
          <w:tcPr>
            <w:tcW w:w="753" w:type="dxa"/>
            <w:vAlign w:val="center"/>
          </w:tcPr>
          <w:p w14:paraId="6206C558" w14:textId="2D27E073" w:rsidR="5F0A39D9" w:rsidRDefault="5F0A39D9"/>
        </w:tc>
        <w:tc>
          <w:tcPr>
            <w:tcW w:w="873" w:type="dxa"/>
            <w:vAlign w:val="center"/>
          </w:tcPr>
          <w:p w14:paraId="4ADE782D" w14:textId="53CFEED1" w:rsidR="5F0A39D9" w:rsidRDefault="5F0A39D9"/>
        </w:tc>
      </w:tr>
      <w:tr w:rsidR="5F0A39D9" w14:paraId="740C6A1D" w14:textId="77777777" w:rsidTr="5F0A39D9">
        <w:trPr>
          <w:trHeight w:val="300"/>
        </w:trPr>
        <w:tc>
          <w:tcPr>
            <w:tcW w:w="3799" w:type="dxa"/>
            <w:vAlign w:val="center"/>
          </w:tcPr>
          <w:p w14:paraId="4015FD67" w14:textId="3127C4A9" w:rsidR="5F0A39D9" w:rsidRDefault="5F0A39D9" w:rsidP="5F0A39D9">
            <w:pPr>
              <w:spacing w:after="0"/>
            </w:pPr>
            <w:r>
              <w:t>Performance Testing</w:t>
            </w:r>
          </w:p>
        </w:tc>
        <w:tc>
          <w:tcPr>
            <w:tcW w:w="753" w:type="dxa"/>
            <w:vAlign w:val="center"/>
          </w:tcPr>
          <w:p w14:paraId="424C0D1E" w14:textId="09637804" w:rsidR="5F0A39D9" w:rsidRDefault="5F0A39D9"/>
        </w:tc>
        <w:tc>
          <w:tcPr>
            <w:tcW w:w="753" w:type="dxa"/>
            <w:vAlign w:val="center"/>
          </w:tcPr>
          <w:p w14:paraId="069D04F6" w14:textId="643B5230" w:rsidR="5F0A39D9" w:rsidRDefault="5F0A39D9"/>
        </w:tc>
        <w:tc>
          <w:tcPr>
            <w:tcW w:w="753" w:type="dxa"/>
            <w:vAlign w:val="center"/>
          </w:tcPr>
          <w:p w14:paraId="730739D2" w14:textId="548904B3" w:rsidR="5F0A39D9" w:rsidRDefault="5F0A39D9"/>
        </w:tc>
        <w:tc>
          <w:tcPr>
            <w:tcW w:w="753" w:type="dxa"/>
            <w:vAlign w:val="center"/>
          </w:tcPr>
          <w:p w14:paraId="29FC3E46" w14:textId="712F450E" w:rsidR="5F0A39D9" w:rsidRDefault="5F0A39D9"/>
        </w:tc>
        <w:tc>
          <w:tcPr>
            <w:tcW w:w="753" w:type="dxa"/>
            <w:vAlign w:val="center"/>
          </w:tcPr>
          <w:p w14:paraId="2EEA8A20" w14:textId="3C8227BB" w:rsidR="5F0A39D9" w:rsidRDefault="5F0A39D9"/>
        </w:tc>
        <w:tc>
          <w:tcPr>
            <w:tcW w:w="753" w:type="dxa"/>
            <w:vAlign w:val="center"/>
          </w:tcPr>
          <w:p w14:paraId="216E8B52" w14:textId="42D86A6B" w:rsidR="5F0A39D9" w:rsidRDefault="5F0A39D9" w:rsidP="5F0A39D9">
            <w:pPr>
              <w:spacing w:after="0"/>
            </w:pPr>
            <w:r>
              <w:t>■</w:t>
            </w:r>
          </w:p>
        </w:tc>
        <w:tc>
          <w:tcPr>
            <w:tcW w:w="753" w:type="dxa"/>
            <w:vAlign w:val="center"/>
          </w:tcPr>
          <w:p w14:paraId="07813CB9" w14:textId="607E64DF" w:rsidR="5F0A39D9" w:rsidRDefault="5F0A39D9" w:rsidP="5F0A39D9">
            <w:pPr>
              <w:spacing w:after="0"/>
            </w:pPr>
            <w:r>
              <w:t>■</w:t>
            </w:r>
          </w:p>
        </w:tc>
        <w:tc>
          <w:tcPr>
            <w:tcW w:w="753" w:type="dxa"/>
            <w:vAlign w:val="center"/>
          </w:tcPr>
          <w:p w14:paraId="79693082" w14:textId="40A86A9A" w:rsidR="5F0A39D9" w:rsidRDefault="5F0A39D9"/>
        </w:tc>
        <w:tc>
          <w:tcPr>
            <w:tcW w:w="753" w:type="dxa"/>
            <w:vAlign w:val="center"/>
          </w:tcPr>
          <w:p w14:paraId="71D946D9" w14:textId="2BD4E70F" w:rsidR="5F0A39D9" w:rsidRDefault="5F0A39D9"/>
        </w:tc>
        <w:tc>
          <w:tcPr>
            <w:tcW w:w="873" w:type="dxa"/>
            <w:vAlign w:val="center"/>
          </w:tcPr>
          <w:p w14:paraId="00037650" w14:textId="38CC7369" w:rsidR="5F0A39D9" w:rsidRDefault="5F0A39D9"/>
        </w:tc>
      </w:tr>
      <w:tr w:rsidR="5F0A39D9" w14:paraId="6D0206D4" w14:textId="77777777" w:rsidTr="5F0A39D9">
        <w:trPr>
          <w:trHeight w:val="300"/>
        </w:trPr>
        <w:tc>
          <w:tcPr>
            <w:tcW w:w="3799" w:type="dxa"/>
            <w:vAlign w:val="center"/>
          </w:tcPr>
          <w:p w14:paraId="7D95BAEF" w14:textId="4877C65D" w:rsidR="5F0A39D9" w:rsidRDefault="5F0A39D9" w:rsidP="5F0A39D9">
            <w:pPr>
              <w:spacing w:after="0"/>
            </w:pPr>
            <w:r>
              <w:t>Data Collection &amp; Developer Feedback</w:t>
            </w:r>
          </w:p>
        </w:tc>
        <w:tc>
          <w:tcPr>
            <w:tcW w:w="753" w:type="dxa"/>
            <w:vAlign w:val="center"/>
          </w:tcPr>
          <w:p w14:paraId="4ACE22B7" w14:textId="011AAC0E" w:rsidR="5F0A39D9" w:rsidRDefault="5F0A39D9"/>
        </w:tc>
        <w:tc>
          <w:tcPr>
            <w:tcW w:w="753" w:type="dxa"/>
            <w:vAlign w:val="center"/>
          </w:tcPr>
          <w:p w14:paraId="1486512C" w14:textId="69F01AFA" w:rsidR="5F0A39D9" w:rsidRDefault="5F0A39D9"/>
        </w:tc>
        <w:tc>
          <w:tcPr>
            <w:tcW w:w="753" w:type="dxa"/>
            <w:vAlign w:val="center"/>
          </w:tcPr>
          <w:p w14:paraId="40CB48A0" w14:textId="34E68C26" w:rsidR="5F0A39D9" w:rsidRDefault="5F0A39D9"/>
        </w:tc>
        <w:tc>
          <w:tcPr>
            <w:tcW w:w="753" w:type="dxa"/>
            <w:vAlign w:val="center"/>
          </w:tcPr>
          <w:p w14:paraId="1B31C4A4" w14:textId="346DF3A3" w:rsidR="5F0A39D9" w:rsidRDefault="5F0A39D9"/>
        </w:tc>
        <w:tc>
          <w:tcPr>
            <w:tcW w:w="753" w:type="dxa"/>
            <w:vAlign w:val="center"/>
          </w:tcPr>
          <w:p w14:paraId="55129DB8" w14:textId="28708881" w:rsidR="5F0A39D9" w:rsidRDefault="5F0A39D9"/>
        </w:tc>
        <w:tc>
          <w:tcPr>
            <w:tcW w:w="753" w:type="dxa"/>
            <w:vAlign w:val="center"/>
          </w:tcPr>
          <w:p w14:paraId="132EA654" w14:textId="4A181591" w:rsidR="5F0A39D9" w:rsidRDefault="5F0A39D9"/>
        </w:tc>
        <w:tc>
          <w:tcPr>
            <w:tcW w:w="753" w:type="dxa"/>
            <w:vAlign w:val="center"/>
          </w:tcPr>
          <w:p w14:paraId="614926E2" w14:textId="0D768A6D" w:rsidR="5F0A39D9" w:rsidRDefault="5F0A39D9"/>
        </w:tc>
        <w:tc>
          <w:tcPr>
            <w:tcW w:w="753" w:type="dxa"/>
            <w:vAlign w:val="center"/>
          </w:tcPr>
          <w:p w14:paraId="3870776B" w14:textId="67107A25" w:rsidR="5F0A39D9" w:rsidRDefault="5F0A39D9" w:rsidP="5F0A39D9">
            <w:pPr>
              <w:spacing w:after="0"/>
            </w:pPr>
            <w:r>
              <w:t>■</w:t>
            </w:r>
          </w:p>
        </w:tc>
        <w:tc>
          <w:tcPr>
            <w:tcW w:w="753" w:type="dxa"/>
            <w:vAlign w:val="center"/>
          </w:tcPr>
          <w:p w14:paraId="61F3CCB0" w14:textId="399A52F2" w:rsidR="5F0A39D9" w:rsidRDefault="5F0A39D9" w:rsidP="5F0A39D9">
            <w:pPr>
              <w:spacing w:after="0"/>
            </w:pPr>
            <w:r>
              <w:t>■</w:t>
            </w:r>
          </w:p>
        </w:tc>
        <w:tc>
          <w:tcPr>
            <w:tcW w:w="873" w:type="dxa"/>
            <w:vAlign w:val="center"/>
          </w:tcPr>
          <w:p w14:paraId="1360F09D" w14:textId="0930D323" w:rsidR="5F0A39D9" w:rsidRDefault="5F0A39D9"/>
        </w:tc>
      </w:tr>
      <w:tr w:rsidR="5F0A39D9" w14:paraId="28154E62" w14:textId="77777777" w:rsidTr="5F0A39D9">
        <w:trPr>
          <w:trHeight w:val="300"/>
        </w:trPr>
        <w:tc>
          <w:tcPr>
            <w:tcW w:w="3799" w:type="dxa"/>
            <w:vAlign w:val="center"/>
          </w:tcPr>
          <w:p w14:paraId="56686A33" w14:textId="4FF7DF94" w:rsidR="5F0A39D9" w:rsidRDefault="5F0A39D9" w:rsidP="5F0A39D9">
            <w:pPr>
              <w:spacing w:after="0"/>
            </w:pPr>
            <w:r>
              <w:t>Final Report &amp; Presentation</w:t>
            </w:r>
          </w:p>
        </w:tc>
        <w:tc>
          <w:tcPr>
            <w:tcW w:w="753" w:type="dxa"/>
            <w:vAlign w:val="center"/>
          </w:tcPr>
          <w:p w14:paraId="73FB1F53" w14:textId="24101231" w:rsidR="5F0A39D9" w:rsidRDefault="5F0A39D9"/>
        </w:tc>
        <w:tc>
          <w:tcPr>
            <w:tcW w:w="753" w:type="dxa"/>
            <w:vAlign w:val="center"/>
          </w:tcPr>
          <w:p w14:paraId="2BC0E32E" w14:textId="7A03D891" w:rsidR="5F0A39D9" w:rsidRDefault="5F0A39D9"/>
        </w:tc>
        <w:tc>
          <w:tcPr>
            <w:tcW w:w="753" w:type="dxa"/>
            <w:vAlign w:val="center"/>
          </w:tcPr>
          <w:p w14:paraId="146C86A1" w14:textId="1274C171" w:rsidR="5F0A39D9" w:rsidRDefault="5F0A39D9"/>
        </w:tc>
        <w:tc>
          <w:tcPr>
            <w:tcW w:w="753" w:type="dxa"/>
            <w:vAlign w:val="center"/>
          </w:tcPr>
          <w:p w14:paraId="68D69AC7" w14:textId="42272C68" w:rsidR="5F0A39D9" w:rsidRDefault="5F0A39D9"/>
        </w:tc>
        <w:tc>
          <w:tcPr>
            <w:tcW w:w="753" w:type="dxa"/>
            <w:vAlign w:val="center"/>
          </w:tcPr>
          <w:p w14:paraId="3F59388F" w14:textId="152CB221" w:rsidR="5F0A39D9" w:rsidRDefault="5F0A39D9"/>
        </w:tc>
        <w:tc>
          <w:tcPr>
            <w:tcW w:w="753" w:type="dxa"/>
            <w:vAlign w:val="center"/>
          </w:tcPr>
          <w:p w14:paraId="3751B458" w14:textId="7E90C48F" w:rsidR="5F0A39D9" w:rsidRDefault="5F0A39D9"/>
        </w:tc>
        <w:tc>
          <w:tcPr>
            <w:tcW w:w="753" w:type="dxa"/>
            <w:vAlign w:val="center"/>
          </w:tcPr>
          <w:p w14:paraId="7D0107AF" w14:textId="1BE7FF65" w:rsidR="5F0A39D9" w:rsidRDefault="5F0A39D9"/>
        </w:tc>
        <w:tc>
          <w:tcPr>
            <w:tcW w:w="753" w:type="dxa"/>
            <w:vAlign w:val="center"/>
          </w:tcPr>
          <w:p w14:paraId="626F0D99" w14:textId="467A0822" w:rsidR="5F0A39D9" w:rsidRDefault="5F0A39D9"/>
        </w:tc>
        <w:tc>
          <w:tcPr>
            <w:tcW w:w="753" w:type="dxa"/>
            <w:vAlign w:val="center"/>
          </w:tcPr>
          <w:p w14:paraId="78C6F00C" w14:textId="48168A11" w:rsidR="5F0A39D9" w:rsidRDefault="5F0A39D9"/>
        </w:tc>
        <w:tc>
          <w:tcPr>
            <w:tcW w:w="873" w:type="dxa"/>
            <w:vAlign w:val="center"/>
          </w:tcPr>
          <w:p w14:paraId="77973436" w14:textId="00B5DBD8" w:rsidR="5F0A39D9" w:rsidRDefault="5F0A39D9" w:rsidP="5F0A39D9">
            <w:pPr>
              <w:spacing w:after="0"/>
            </w:pPr>
            <w:r>
              <w:t>■</w:t>
            </w:r>
          </w:p>
        </w:tc>
      </w:tr>
      <w:tr w:rsidR="5F0A39D9" w14:paraId="7D6BF070" w14:textId="77777777" w:rsidTr="5F0A39D9">
        <w:trPr>
          <w:trHeight w:val="300"/>
        </w:trPr>
        <w:tc>
          <w:tcPr>
            <w:tcW w:w="3799" w:type="dxa"/>
            <w:vAlign w:val="center"/>
          </w:tcPr>
          <w:p w14:paraId="710E4DA4" w14:textId="3EC764AD" w:rsidR="5F0A39D9" w:rsidRDefault="5F0A39D9" w:rsidP="5F0A39D9">
            <w:pPr>
              <w:spacing w:after="0"/>
            </w:pPr>
            <w:r>
              <w:t>Weekly Agile Sprint Reviews</w:t>
            </w:r>
          </w:p>
        </w:tc>
        <w:tc>
          <w:tcPr>
            <w:tcW w:w="753" w:type="dxa"/>
            <w:vAlign w:val="center"/>
          </w:tcPr>
          <w:p w14:paraId="7346F75B" w14:textId="1E2D6221" w:rsidR="5F0A39D9" w:rsidRDefault="5F0A39D9" w:rsidP="5F0A39D9">
            <w:pPr>
              <w:spacing w:after="0"/>
            </w:pPr>
            <w:r>
              <w:t>■</w:t>
            </w:r>
          </w:p>
        </w:tc>
        <w:tc>
          <w:tcPr>
            <w:tcW w:w="753" w:type="dxa"/>
            <w:vAlign w:val="center"/>
          </w:tcPr>
          <w:p w14:paraId="6B50BAD2" w14:textId="1AF7B03C" w:rsidR="5F0A39D9" w:rsidRDefault="5F0A39D9" w:rsidP="5F0A39D9">
            <w:pPr>
              <w:spacing w:after="0"/>
            </w:pPr>
            <w:r>
              <w:t>■</w:t>
            </w:r>
          </w:p>
        </w:tc>
        <w:tc>
          <w:tcPr>
            <w:tcW w:w="753" w:type="dxa"/>
            <w:vAlign w:val="center"/>
          </w:tcPr>
          <w:p w14:paraId="24664B4D" w14:textId="07311F41" w:rsidR="5F0A39D9" w:rsidRDefault="5F0A39D9" w:rsidP="5F0A39D9">
            <w:pPr>
              <w:spacing w:after="0"/>
            </w:pPr>
            <w:r>
              <w:t>■</w:t>
            </w:r>
          </w:p>
        </w:tc>
        <w:tc>
          <w:tcPr>
            <w:tcW w:w="753" w:type="dxa"/>
            <w:vAlign w:val="center"/>
          </w:tcPr>
          <w:p w14:paraId="38DCB7B8" w14:textId="572EF292" w:rsidR="5F0A39D9" w:rsidRDefault="5F0A39D9" w:rsidP="5F0A39D9">
            <w:pPr>
              <w:spacing w:after="0"/>
            </w:pPr>
            <w:r>
              <w:t>■</w:t>
            </w:r>
          </w:p>
        </w:tc>
        <w:tc>
          <w:tcPr>
            <w:tcW w:w="753" w:type="dxa"/>
            <w:vAlign w:val="center"/>
          </w:tcPr>
          <w:p w14:paraId="731B4664" w14:textId="4E33500D" w:rsidR="5F0A39D9" w:rsidRDefault="5F0A39D9" w:rsidP="5F0A39D9">
            <w:pPr>
              <w:spacing w:after="0"/>
            </w:pPr>
            <w:r>
              <w:t>■</w:t>
            </w:r>
          </w:p>
        </w:tc>
        <w:tc>
          <w:tcPr>
            <w:tcW w:w="753" w:type="dxa"/>
            <w:vAlign w:val="center"/>
          </w:tcPr>
          <w:p w14:paraId="2F7EE3A3" w14:textId="53B69380" w:rsidR="5F0A39D9" w:rsidRDefault="5F0A39D9" w:rsidP="5F0A39D9">
            <w:pPr>
              <w:spacing w:after="0"/>
            </w:pPr>
            <w:r>
              <w:t>■</w:t>
            </w:r>
          </w:p>
        </w:tc>
        <w:tc>
          <w:tcPr>
            <w:tcW w:w="753" w:type="dxa"/>
            <w:vAlign w:val="center"/>
          </w:tcPr>
          <w:p w14:paraId="6AA2B305" w14:textId="7E379C45" w:rsidR="5F0A39D9" w:rsidRDefault="5F0A39D9" w:rsidP="5F0A39D9">
            <w:pPr>
              <w:spacing w:after="0"/>
            </w:pPr>
            <w:r>
              <w:t>■</w:t>
            </w:r>
          </w:p>
        </w:tc>
        <w:tc>
          <w:tcPr>
            <w:tcW w:w="753" w:type="dxa"/>
            <w:vAlign w:val="center"/>
          </w:tcPr>
          <w:p w14:paraId="22F59B2E" w14:textId="7B31D041" w:rsidR="5F0A39D9" w:rsidRDefault="5F0A39D9" w:rsidP="5F0A39D9">
            <w:pPr>
              <w:spacing w:after="0"/>
            </w:pPr>
            <w:r>
              <w:t>■</w:t>
            </w:r>
          </w:p>
        </w:tc>
        <w:tc>
          <w:tcPr>
            <w:tcW w:w="753" w:type="dxa"/>
            <w:vAlign w:val="center"/>
          </w:tcPr>
          <w:p w14:paraId="184A4DD9" w14:textId="41ECCA44" w:rsidR="5F0A39D9" w:rsidRDefault="5F0A39D9" w:rsidP="5F0A39D9">
            <w:pPr>
              <w:spacing w:after="0"/>
            </w:pPr>
            <w:r>
              <w:t>■</w:t>
            </w:r>
          </w:p>
        </w:tc>
        <w:tc>
          <w:tcPr>
            <w:tcW w:w="873" w:type="dxa"/>
            <w:vAlign w:val="center"/>
          </w:tcPr>
          <w:p w14:paraId="71C5FF61" w14:textId="403493C6" w:rsidR="5F0A39D9" w:rsidRDefault="5F0A39D9" w:rsidP="5F0A39D9">
            <w:pPr>
              <w:spacing w:after="0"/>
            </w:pPr>
            <w:r>
              <w:t>■</w:t>
            </w:r>
          </w:p>
        </w:tc>
      </w:tr>
    </w:tbl>
    <w:p w14:paraId="0A78E94A" w14:textId="70B53196" w:rsidR="5F0A39D9" w:rsidRDefault="5F0A39D9" w:rsidP="5F0A39D9">
      <w:pPr>
        <w:spacing w:before="240" w:after="240"/>
        <w:rPr>
          <w:rFonts w:ascii="Aptos" w:eastAsia="Aptos" w:hAnsi="Aptos" w:cs="Aptos"/>
          <w:b/>
          <w:bCs/>
        </w:rPr>
      </w:pPr>
    </w:p>
    <w:p w14:paraId="3E2C3410" w14:textId="00CC552D" w:rsidR="51433AC3" w:rsidRDefault="51433AC3" w:rsidP="540CE581">
      <w:pPr>
        <w:spacing w:before="240" w:after="240"/>
        <w:rPr>
          <w:rFonts w:ascii="Aptos" w:eastAsia="Aptos" w:hAnsi="Aptos" w:cs="Aptos"/>
        </w:rPr>
      </w:pPr>
      <w:r w:rsidRPr="540CE581">
        <w:rPr>
          <w:rFonts w:ascii="Aptos" w:eastAsia="Aptos" w:hAnsi="Aptos" w:cs="Aptos"/>
          <w:b/>
          <w:bCs/>
        </w:rPr>
        <w:t>Development Method</w:t>
      </w:r>
      <w:r w:rsidRPr="540CE581">
        <w:rPr>
          <w:rFonts w:ascii="Aptos" w:eastAsia="Aptos" w:hAnsi="Aptos" w:cs="Aptos"/>
        </w:rPr>
        <w:t>:</w:t>
      </w:r>
      <w:r>
        <w:br/>
      </w:r>
      <w:r w:rsidRPr="540CE581">
        <w:rPr>
          <w:rFonts w:ascii="Aptos" w:eastAsia="Aptos" w:hAnsi="Aptos" w:cs="Aptos"/>
        </w:rPr>
        <w:t xml:space="preserve"> An Agile approach using</w:t>
      </w:r>
      <w:r w:rsidRPr="540CE581">
        <w:rPr>
          <w:rFonts w:ascii="Aptos" w:eastAsia="Aptos" w:hAnsi="Aptos" w:cs="Aptos"/>
          <w:b/>
          <w:bCs/>
        </w:rPr>
        <w:t xml:space="preserve"> </w:t>
      </w:r>
      <w:r w:rsidRPr="540CE581">
        <w:rPr>
          <w:rFonts w:ascii="Aptos" w:eastAsia="Aptos" w:hAnsi="Aptos" w:cs="Aptos"/>
        </w:rPr>
        <w:t>Scrum will be employed. The development will be divided into sprints, with weekly reviews and feedback loops. This method allows iterative testing and evaluation of AI tools, ensuring continuous improvement throughout the project.</w:t>
      </w:r>
    </w:p>
    <w:p w14:paraId="2F38687C" w14:textId="77777777" w:rsidR="00D0629E" w:rsidRDefault="00D0629E" w:rsidP="540CE581">
      <w:pPr>
        <w:spacing w:before="240" w:after="240"/>
        <w:rPr>
          <w:rFonts w:ascii="Aptos" w:eastAsia="Aptos" w:hAnsi="Aptos" w:cs="Aptos"/>
        </w:rPr>
      </w:pPr>
    </w:p>
    <w:p w14:paraId="6B4EB93D" w14:textId="1E1AD6A4" w:rsidR="00D0629E" w:rsidRDefault="00D0629E" w:rsidP="00D0629E">
      <w:pPr>
        <w:pStyle w:val="Heading2"/>
      </w:pPr>
      <w:bookmarkStart w:id="3" w:name="_Toc204065745"/>
      <w:r>
        <w:t>Q2: Project Design</w:t>
      </w:r>
      <w:bookmarkEnd w:id="3"/>
    </w:p>
    <w:p w14:paraId="58FB5DF9" w14:textId="1F39C8C9" w:rsidR="00691CF0" w:rsidRDefault="00A95D9F" w:rsidP="00D0629E">
      <w:r w:rsidRPr="00A95D9F">
        <w:rPr>
          <w:b/>
          <w:bCs/>
        </w:rPr>
        <w:t>Design Element 1: Requirements Specification</w:t>
      </w:r>
      <w:r w:rsidRPr="00A95D9F">
        <w:rPr>
          <w:b/>
          <w:bCs/>
        </w:rPr>
        <w:br/>
      </w:r>
      <w:r w:rsidR="00691CF0">
        <w:rPr>
          <w:b/>
          <w:bCs/>
        </w:rPr>
        <w:br/>
      </w:r>
      <w:r w:rsidR="00691CF0">
        <w:t>The project requires the integration of AI tools in the software development process to enhance productivity and code quality</w:t>
      </w:r>
      <w:sdt>
        <w:sdtPr>
          <w:id w:val="-176116546"/>
          <w:citation/>
        </w:sdtPr>
        <w:sdtContent>
          <w:r w:rsidR="00535D69">
            <w:fldChar w:fldCharType="begin"/>
          </w:r>
          <w:r w:rsidR="00535D69">
            <w:instrText xml:space="preserve"> CITATION Cha25 \l 2057 </w:instrText>
          </w:r>
          <w:r w:rsidR="00535D69">
            <w:fldChar w:fldCharType="separate"/>
          </w:r>
          <w:r w:rsidR="00AC4A26">
            <w:rPr>
              <w:noProof/>
            </w:rPr>
            <w:t xml:space="preserve"> </w:t>
          </w:r>
          <w:r w:rsidR="00AC4A26" w:rsidRPr="00AC4A26">
            <w:rPr>
              <w:noProof/>
            </w:rPr>
            <w:t>[4]</w:t>
          </w:r>
          <w:r w:rsidR="00535D69">
            <w:fldChar w:fldCharType="end"/>
          </w:r>
        </w:sdtContent>
      </w:sdt>
      <w:r w:rsidR="00691CF0">
        <w:t>. Below are the key functional and nonfunctional requirements for the system</w:t>
      </w:r>
      <w:r w:rsidR="00D21B0F">
        <w:t>:</w:t>
      </w:r>
      <w:r w:rsidR="00D21B0F">
        <w:br/>
      </w:r>
      <w:r w:rsidR="00D21B0F">
        <w:br/>
      </w:r>
      <w:r w:rsidR="00D21B0F" w:rsidRPr="00D21B0F">
        <w:rPr>
          <w:b/>
          <w:bCs/>
        </w:rPr>
        <w:t>Functional Requirements:</w:t>
      </w:r>
      <w:r w:rsidR="00D21B0F">
        <w:t xml:space="preserve"> </w:t>
      </w:r>
    </w:p>
    <w:tbl>
      <w:tblPr>
        <w:tblStyle w:val="TableGrid"/>
        <w:tblW w:w="0" w:type="auto"/>
        <w:tblLook w:val="04A0" w:firstRow="1" w:lastRow="0" w:firstColumn="1" w:lastColumn="0" w:noHBand="0" w:noVBand="1"/>
      </w:tblPr>
      <w:tblGrid>
        <w:gridCol w:w="4508"/>
        <w:gridCol w:w="4508"/>
      </w:tblGrid>
      <w:tr w:rsidR="00D21B0F" w14:paraId="413C3BFF" w14:textId="77777777">
        <w:tc>
          <w:tcPr>
            <w:tcW w:w="4508" w:type="dxa"/>
          </w:tcPr>
          <w:p w14:paraId="4F17E551" w14:textId="10A44054" w:rsidR="00D21B0F" w:rsidRDefault="00D21B0F" w:rsidP="00D0629E">
            <w:r>
              <w:t>Requirement ID</w:t>
            </w:r>
          </w:p>
        </w:tc>
        <w:tc>
          <w:tcPr>
            <w:tcW w:w="4508" w:type="dxa"/>
          </w:tcPr>
          <w:p w14:paraId="62C52C2A" w14:textId="10DA4DBF" w:rsidR="00D21B0F" w:rsidRDefault="00D21B0F" w:rsidP="00D0629E">
            <w:r>
              <w:t>Description</w:t>
            </w:r>
          </w:p>
        </w:tc>
      </w:tr>
      <w:tr w:rsidR="00D21B0F" w14:paraId="29D4E1E2" w14:textId="77777777">
        <w:tc>
          <w:tcPr>
            <w:tcW w:w="4508" w:type="dxa"/>
          </w:tcPr>
          <w:p w14:paraId="3ED67F54" w14:textId="5A4B5171" w:rsidR="00D21B0F" w:rsidRDefault="00BA14A1" w:rsidP="00D0629E">
            <w:r>
              <w:lastRenderedPageBreak/>
              <w:t>FR-1</w:t>
            </w:r>
          </w:p>
        </w:tc>
        <w:tc>
          <w:tcPr>
            <w:tcW w:w="4508" w:type="dxa"/>
          </w:tcPr>
          <w:p w14:paraId="45DF7D40" w14:textId="39F9B76A" w:rsidR="00D21B0F" w:rsidRDefault="00056D12" w:rsidP="00D0629E">
            <w:r>
              <w:t xml:space="preserve">The system must integrate GitHub Copilot and </w:t>
            </w:r>
            <w:proofErr w:type="spellStart"/>
            <w:r>
              <w:t>Tabnine</w:t>
            </w:r>
            <w:proofErr w:type="spellEnd"/>
            <w:r>
              <w:t xml:space="preserve"> into a python environment.</w:t>
            </w:r>
          </w:p>
        </w:tc>
      </w:tr>
      <w:tr w:rsidR="00D21B0F" w14:paraId="1DAD0B24" w14:textId="77777777">
        <w:tc>
          <w:tcPr>
            <w:tcW w:w="4508" w:type="dxa"/>
          </w:tcPr>
          <w:p w14:paraId="66EA6893" w14:textId="6AF2623B" w:rsidR="00D21B0F" w:rsidRDefault="00056D12" w:rsidP="00D0629E">
            <w:r>
              <w:t>FR-2</w:t>
            </w:r>
          </w:p>
        </w:tc>
        <w:tc>
          <w:tcPr>
            <w:tcW w:w="4508" w:type="dxa"/>
          </w:tcPr>
          <w:p w14:paraId="49BAC890" w14:textId="46D9199C" w:rsidR="00D21B0F" w:rsidRDefault="00056D12" w:rsidP="00D0629E">
            <w:r>
              <w:t xml:space="preserve">The AI tools must </w:t>
            </w:r>
            <w:r w:rsidR="00666645">
              <w:t>generate real time code completions based on developer input.</w:t>
            </w:r>
          </w:p>
        </w:tc>
      </w:tr>
      <w:tr w:rsidR="00D21B0F" w14:paraId="5530148E" w14:textId="77777777">
        <w:tc>
          <w:tcPr>
            <w:tcW w:w="4508" w:type="dxa"/>
          </w:tcPr>
          <w:p w14:paraId="12911ADB" w14:textId="58D8BB0B" w:rsidR="00D21B0F" w:rsidRDefault="00056D12" w:rsidP="00D0629E">
            <w:r>
              <w:t>FR-3</w:t>
            </w:r>
          </w:p>
        </w:tc>
        <w:tc>
          <w:tcPr>
            <w:tcW w:w="4508" w:type="dxa"/>
          </w:tcPr>
          <w:p w14:paraId="63BFEE91" w14:textId="462A4152" w:rsidR="00D21B0F" w:rsidRDefault="00666645" w:rsidP="00D0629E">
            <w:r>
              <w:t>Developers must be able to accept, reject or edit Ai suggestions.</w:t>
            </w:r>
          </w:p>
        </w:tc>
      </w:tr>
      <w:tr w:rsidR="00D21B0F" w14:paraId="1D128B5A" w14:textId="77777777">
        <w:tc>
          <w:tcPr>
            <w:tcW w:w="4508" w:type="dxa"/>
          </w:tcPr>
          <w:p w14:paraId="30916A4C" w14:textId="7B1D08E9" w:rsidR="00D21B0F" w:rsidRDefault="00056D12" w:rsidP="00D0629E">
            <w:r>
              <w:t>FR-4</w:t>
            </w:r>
          </w:p>
        </w:tc>
        <w:tc>
          <w:tcPr>
            <w:tcW w:w="4508" w:type="dxa"/>
          </w:tcPr>
          <w:p w14:paraId="55A7AFDD" w14:textId="35E296CF" w:rsidR="00D21B0F" w:rsidRDefault="00666645" w:rsidP="00D0629E">
            <w:r>
              <w:t>The Ai tools should detect and highlight errors or bugs within the code.</w:t>
            </w:r>
          </w:p>
        </w:tc>
      </w:tr>
      <w:tr w:rsidR="00D21B0F" w14:paraId="197FE3D6" w14:textId="77777777">
        <w:tc>
          <w:tcPr>
            <w:tcW w:w="4508" w:type="dxa"/>
          </w:tcPr>
          <w:p w14:paraId="6B78BBE8" w14:textId="230AAB53" w:rsidR="00D21B0F" w:rsidRDefault="00056D12" w:rsidP="00D0629E">
            <w:r>
              <w:t>FR-5</w:t>
            </w:r>
          </w:p>
        </w:tc>
        <w:tc>
          <w:tcPr>
            <w:tcW w:w="4508" w:type="dxa"/>
          </w:tcPr>
          <w:p w14:paraId="11CDA6AD" w14:textId="184A47F7" w:rsidR="00D21B0F" w:rsidRDefault="00666645" w:rsidP="00D0629E">
            <w:r>
              <w:t>The system must allow developers to submit feedback on Ai suggestions</w:t>
            </w:r>
            <w:r w:rsidR="00113B74">
              <w:t>.</w:t>
            </w:r>
          </w:p>
        </w:tc>
      </w:tr>
    </w:tbl>
    <w:p w14:paraId="6478A7FE" w14:textId="27C9C044" w:rsidR="00D21B0F" w:rsidRDefault="00D21B0F" w:rsidP="00D0629E"/>
    <w:p w14:paraId="147BD3FC" w14:textId="7318CBD5" w:rsidR="00113B74" w:rsidRDefault="00113B74" w:rsidP="00D0629E">
      <w:r>
        <w:t>Non-Functional Requirements:</w:t>
      </w:r>
    </w:p>
    <w:tbl>
      <w:tblPr>
        <w:tblStyle w:val="TableGrid"/>
        <w:tblW w:w="0" w:type="auto"/>
        <w:tblLook w:val="04A0" w:firstRow="1" w:lastRow="0" w:firstColumn="1" w:lastColumn="0" w:noHBand="0" w:noVBand="1"/>
      </w:tblPr>
      <w:tblGrid>
        <w:gridCol w:w="4508"/>
        <w:gridCol w:w="4508"/>
      </w:tblGrid>
      <w:tr w:rsidR="00113B74" w14:paraId="12A8480C" w14:textId="77777777">
        <w:tc>
          <w:tcPr>
            <w:tcW w:w="4508" w:type="dxa"/>
          </w:tcPr>
          <w:p w14:paraId="714390B1" w14:textId="26B977AF" w:rsidR="00113B74" w:rsidRDefault="00113B74" w:rsidP="00D0629E">
            <w:r>
              <w:t>Requirement ID</w:t>
            </w:r>
          </w:p>
        </w:tc>
        <w:tc>
          <w:tcPr>
            <w:tcW w:w="4508" w:type="dxa"/>
          </w:tcPr>
          <w:p w14:paraId="4812C1F9" w14:textId="5DBB74D9" w:rsidR="00113B74" w:rsidRDefault="00113B74" w:rsidP="00D0629E">
            <w:r>
              <w:t>Description</w:t>
            </w:r>
          </w:p>
        </w:tc>
      </w:tr>
      <w:tr w:rsidR="00113B74" w14:paraId="1FC9221D" w14:textId="77777777">
        <w:tc>
          <w:tcPr>
            <w:tcW w:w="4508" w:type="dxa"/>
          </w:tcPr>
          <w:p w14:paraId="5CE0BEFD" w14:textId="5562F9B8" w:rsidR="00113B74" w:rsidRDefault="00113B74" w:rsidP="00D0629E">
            <w:r>
              <w:t>NFR-1</w:t>
            </w:r>
          </w:p>
        </w:tc>
        <w:tc>
          <w:tcPr>
            <w:tcW w:w="4508" w:type="dxa"/>
          </w:tcPr>
          <w:p w14:paraId="350BC674" w14:textId="26000B32" w:rsidR="00113B74" w:rsidRDefault="00113B74" w:rsidP="00D0629E">
            <w:r>
              <w:t>Ai integration must not introduce performance lag exceeding 10%</w:t>
            </w:r>
          </w:p>
        </w:tc>
      </w:tr>
      <w:tr w:rsidR="00113B74" w14:paraId="217B4037" w14:textId="77777777">
        <w:tc>
          <w:tcPr>
            <w:tcW w:w="4508" w:type="dxa"/>
          </w:tcPr>
          <w:p w14:paraId="022E8170" w14:textId="0372929D" w:rsidR="00113B74" w:rsidRDefault="00113B74" w:rsidP="00D0629E">
            <w:r>
              <w:t>NFR-2</w:t>
            </w:r>
          </w:p>
        </w:tc>
        <w:tc>
          <w:tcPr>
            <w:tcW w:w="4508" w:type="dxa"/>
          </w:tcPr>
          <w:p w14:paraId="4D28636E" w14:textId="638FBBB8" w:rsidR="00113B74" w:rsidRDefault="00113B74" w:rsidP="00D0629E">
            <w:r>
              <w:t>Ai generated code must maintain an accuracy rate of at least 80%</w:t>
            </w:r>
          </w:p>
        </w:tc>
      </w:tr>
      <w:tr w:rsidR="00113B74" w14:paraId="4EE93DF9" w14:textId="77777777">
        <w:tc>
          <w:tcPr>
            <w:tcW w:w="4508" w:type="dxa"/>
          </w:tcPr>
          <w:p w14:paraId="105B52E1" w14:textId="48C27A10" w:rsidR="00113B74" w:rsidRDefault="00113B74" w:rsidP="00D0629E">
            <w:r>
              <w:t>NFR-3</w:t>
            </w:r>
          </w:p>
        </w:tc>
        <w:tc>
          <w:tcPr>
            <w:tcW w:w="4508" w:type="dxa"/>
          </w:tcPr>
          <w:p w14:paraId="1A872D80" w14:textId="56759676" w:rsidR="00113B74" w:rsidRDefault="00113B74" w:rsidP="00D0629E">
            <w:r>
              <w:t>Feedback from Ai tools must be transparent and interpretable by developers</w:t>
            </w:r>
            <w:r w:rsidR="00BB23F0">
              <w:t xml:space="preserve">. </w:t>
            </w:r>
            <w:sdt>
              <w:sdtPr>
                <w:id w:val="1278062229"/>
                <w:citation/>
              </w:sdtPr>
              <w:sdtContent>
                <w:r w:rsidR="006F6928">
                  <w:fldChar w:fldCharType="begin"/>
                </w:r>
                <w:r w:rsidR="006F6928">
                  <w:instrText xml:space="preserve"> CITATION Dev25 \l 2057 </w:instrText>
                </w:r>
                <w:r w:rsidR="006F6928">
                  <w:fldChar w:fldCharType="separate"/>
                </w:r>
                <w:r w:rsidR="00AC4A26" w:rsidRPr="00AC4A26">
                  <w:rPr>
                    <w:noProof/>
                  </w:rPr>
                  <w:t>[5]</w:t>
                </w:r>
                <w:r w:rsidR="006F6928">
                  <w:fldChar w:fldCharType="end"/>
                </w:r>
              </w:sdtContent>
            </w:sdt>
          </w:p>
        </w:tc>
      </w:tr>
    </w:tbl>
    <w:p w14:paraId="441205E1" w14:textId="77777777" w:rsidR="00113B74" w:rsidRPr="00691CF0" w:rsidRDefault="00113B74" w:rsidP="00D0629E"/>
    <w:p w14:paraId="251526CA" w14:textId="036FFB4E" w:rsidR="540CE581" w:rsidRDefault="540CE581"/>
    <w:p w14:paraId="74B3C129" w14:textId="460F35C6" w:rsidR="540CE581" w:rsidRDefault="00AE36C5" w:rsidP="540CE581">
      <w:pPr>
        <w:rPr>
          <w:rFonts w:ascii="Aptos" w:eastAsia="Aptos" w:hAnsi="Aptos" w:cs="Aptos"/>
        </w:rPr>
      </w:pPr>
      <w:r>
        <w:rPr>
          <w:rFonts w:ascii="Aptos" w:eastAsia="Aptos" w:hAnsi="Aptos" w:cs="Aptos"/>
          <w:noProof/>
        </w:rPr>
        <w:lastRenderedPageBreak/>
        <mc:AlternateContent>
          <mc:Choice Requires="wps">
            <w:drawing>
              <wp:anchor distT="0" distB="0" distL="114300" distR="114300" simplePos="0" relativeHeight="251663360" behindDoc="0" locked="0" layoutInCell="1" allowOverlap="1" wp14:anchorId="5CE9F8EE" wp14:editId="30C5801D">
                <wp:simplePos x="0" y="0"/>
                <wp:positionH relativeFrom="column">
                  <wp:posOffset>1647825</wp:posOffset>
                </wp:positionH>
                <wp:positionV relativeFrom="paragraph">
                  <wp:posOffset>2237740</wp:posOffset>
                </wp:positionV>
                <wp:extent cx="495300" cy="257175"/>
                <wp:effectExtent l="0" t="0" r="19050" b="28575"/>
                <wp:wrapNone/>
                <wp:docPr id="188633792" name="Text Box 8"/>
                <wp:cNvGraphicFramePr/>
                <a:graphic xmlns:a="http://schemas.openxmlformats.org/drawingml/2006/main">
                  <a:graphicData uri="http://schemas.microsoft.com/office/word/2010/wordprocessingShape">
                    <wps:wsp>
                      <wps:cNvSpPr txBox="1"/>
                      <wps:spPr>
                        <a:xfrm>
                          <a:off x="0" y="0"/>
                          <a:ext cx="495300" cy="257175"/>
                        </a:xfrm>
                        <a:prstGeom prst="rect">
                          <a:avLst/>
                        </a:prstGeom>
                        <a:solidFill>
                          <a:schemeClr val="lt1"/>
                        </a:solidFill>
                        <a:ln w="6350">
                          <a:solidFill>
                            <a:prstClr val="black"/>
                          </a:solidFill>
                        </a:ln>
                      </wps:spPr>
                      <wps:txbx>
                        <w:txbxContent>
                          <w:p w14:paraId="3739000E" w14:textId="2C8E69D9" w:rsidR="00B30326" w:rsidRDefault="00B30326">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E9F8EE" id="Text Box 8" o:spid="_x0000_s1030" type="#_x0000_t202" style="position:absolute;margin-left:129.75pt;margin-top:176.2pt;width:39pt;height:20.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" fillcolor="white [3201]" strokeweight=".5pt">
                <v:textbox>
                  <w:txbxContent>
                    <w:p w14:paraId="3739000E" w14:textId="2C8E69D9" w:rsidR="00B30326" w:rsidRDefault="00B30326">
                      <w:r>
                        <w:t>No</w:t>
                      </w:r>
                    </w:p>
                  </w:txbxContent>
                </v:textbox>
              </v:shape>
            </w:pict>
          </mc:Fallback>
        </mc:AlternateContent>
      </w:r>
      <w:r>
        <w:rPr>
          <w:rFonts w:ascii="Aptos" w:eastAsia="Aptos" w:hAnsi="Aptos" w:cs="Aptos"/>
          <w:noProof/>
        </w:rPr>
        <mc:AlternateContent>
          <mc:Choice Requires="wps">
            <w:drawing>
              <wp:anchor distT="0" distB="0" distL="114300" distR="114300" simplePos="0" relativeHeight="251664384" behindDoc="0" locked="0" layoutInCell="1" allowOverlap="1" wp14:anchorId="0E893DA8" wp14:editId="65610A03">
                <wp:simplePos x="0" y="0"/>
                <wp:positionH relativeFrom="column">
                  <wp:posOffset>1438275</wp:posOffset>
                </wp:positionH>
                <wp:positionV relativeFrom="paragraph">
                  <wp:posOffset>2914650</wp:posOffset>
                </wp:positionV>
                <wp:extent cx="495300" cy="266700"/>
                <wp:effectExtent l="0" t="0" r="19050" b="19050"/>
                <wp:wrapNone/>
                <wp:docPr id="889063552" name="Text Box 9"/>
                <wp:cNvGraphicFramePr/>
                <a:graphic xmlns:a="http://schemas.openxmlformats.org/drawingml/2006/main">
                  <a:graphicData uri="http://schemas.microsoft.com/office/word/2010/wordprocessingShape">
                    <wps:wsp>
                      <wps:cNvSpPr txBox="1"/>
                      <wps:spPr>
                        <a:xfrm>
                          <a:off x="0" y="0"/>
                          <a:ext cx="495300" cy="266700"/>
                        </a:xfrm>
                        <a:prstGeom prst="rect">
                          <a:avLst/>
                        </a:prstGeom>
                        <a:solidFill>
                          <a:schemeClr val="lt1"/>
                        </a:solidFill>
                        <a:ln w="6350">
                          <a:solidFill>
                            <a:prstClr val="black"/>
                          </a:solidFill>
                        </a:ln>
                      </wps:spPr>
                      <wps:txbx>
                        <w:txbxContent>
                          <w:p w14:paraId="2A2A1525" w14:textId="2023CF31" w:rsidR="00B30326" w:rsidRDefault="00B30326">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E893DA8" id="Text Box 9" o:spid="_x0000_s1031" type="#_x0000_t202" style="position:absolute;margin-left:113.25pt;margin-top:229.5pt;width:39pt;height:21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" fillcolor="white [3201]" strokeweight=".5pt">
                <v:textbox>
                  <w:txbxContent>
                    <w:p w14:paraId="2A2A1525" w14:textId="2023CF31" w:rsidR="00B30326" w:rsidRDefault="00B30326">
                      <w:r>
                        <w:t>Yes</w:t>
                      </w:r>
                    </w:p>
                  </w:txbxContent>
                </v:textbox>
              </v:shape>
            </w:pict>
          </mc:Fallback>
        </mc:AlternateContent>
      </w:r>
      <w:r>
        <w:rPr>
          <w:rFonts w:ascii="Aptos" w:eastAsia="Aptos" w:hAnsi="Aptos" w:cs="Aptos"/>
          <w:noProof/>
        </w:rPr>
        <mc:AlternateContent>
          <mc:Choice Requires="wps">
            <w:drawing>
              <wp:anchor distT="0" distB="0" distL="114300" distR="114300" simplePos="0" relativeHeight="251665408" behindDoc="0" locked="0" layoutInCell="1" allowOverlap="1" wp14:anchorId="062A70F3" wp14:editId="18E7BC1B">
                <wp:simplePos x="0" y="0"/>
                <wp:positionH relativeFrom="column">
                  <wp:posOffset>1552575</wp:posOffset>
                </wp:positionH>
                <wp:positionV relativeFrom="paragraph">
                  <wp:posOffset>2562225</wp:posOffset>
                </wp:positionV>
                <wp:extent cx="742950" cy="9525"/>
                <wp:effectExtent l="0" t="0" r="19050" b="28575"/>
                <wp:wrapNone/>
                <wp:docPr id="637503118" name="Straight Connector 10"/>
                <wp:cNvGraphicFramePr/>
                <a:graphic xmlns:a="http://schemas.openxmlformats.org/drawingml/2006/main">
                  <a:graphicData uri="http://schemas.microsoft.com/office/word/2010/wordprocessingShape">
                    <wps:wsp>
                      <wps:cNvCnPr/>
                      <wps:spPr>
                        <a:xfrm flipH="1" flipV="1">
                          <a:off x="0" y="0"/>
                          <a:ext cx="742950" cy="95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C27DD94" id="Straight Connector 10" o:spid="_x0000_s1026" style="position:absolute;flip:x y;z-index:251665408;visibility:visible;mso-wrap-style:square;mso-wrap-distance-left:9pt;mso-wrap-distance-top:0;mso-wrap-distance-right:9pt;mso-wrap-distance-bottom:0;mso-position-horizontal:absolute;mso-position-horizontal-relative:text;mso-position-vertical:absolute;mso-position-vertical-relative:text" from="122.25pt,201.75pt" to="180.75pt,2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" strokecolor="#156082 [3204]" strokeweight="1.5pt">
                <v:stroke joinstyle="miter"/>
              </v:line>
            </w:pict>
          </mc:Fallback>
        </mc:AlternateContent>
      </w:r>
      <w:r>
        <w:rPr>
          <w:rFonts w:ascii="Aptos" w:eastAsia="Aptos" w:hAnsi="Aptos" w:cs="Aptos"/>
          <w:noProof/>
        </w:rPr>
        <mc:AlternateContent>
          <mc:Choice Requires="wps">
            <w:drawing>
              <wp:anchor distT="0" distB="0" distL="114300" distR="114300" simplePos="0" relativeHeight="251661312" behindDoc="0" locked="0" layoutInCell="1" allowOverlap="1" wp14:anchorId="70D46163" wp14:editId="0EC98CDC">
                <wp:simplePos x="0" y="0"/>
                <wp:positionH relativeFrom="column">
                  <wp:posOffset>2285999</wp:posOffset>
                </wp:positionH>
                <wp:positionV relativeFrom="paragraph">
                  <wp:posOffset>2543175</wp:posOffset>
                </wp:positionV>
                <wp:extent cx="28575" cy="981075"/>
                <wp:effectExtent l="0" t="0" r="28575" b="28575"/>
                <wp:wrapNone/>
                <wp:docPr id="317703750" name="Straight Connector 6"/>
                <wp:cNvGraphicFramePr/>
                <a:graphic xmlns:a="http://schemas.openxmlformats.org/drawingml/2006/main">
                  <a:graphicData uri="http://schemas.microsoft.com/office/word/2010/wordprocessingShape">
                    <wps:wsp>
                      <wps:cNvCnPr/>
                      <wps:spPr>
                        <a:xfrm>
                          <a:off x="0" y="0"/>
                          <a:ext cx="28575" cy="9810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256216" id="Straight Connector 6"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0pt,200.25pt" to="182.25pt,2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" strokecolor="#156082 [3204]" strokeweight="1.5pt">
                <v:stroke joinstyle="miter"/>
              </v:line>
            </w:pict>
          </mc:Fallback>
        </mc:AlternateContent>
      </w:r>
      <w:r>
        <w:rPr>
          <w:rFonts w:ascii="Aptos" w:eastAsia="Aptos" w:hAnsi="Aptos" w:cs="Aptos"/>
          <w:noProof/>
        </w:rPr>
        <mc:AlternateContent>
          <mc:Choice Requires="wps">
            <w:drawing>
              <wp:anchor distT="0" distB="0" distL="114300" distR="114300" simplePos="0" relativeHeight="251660288" behindDoc="0" locked="0" layoutInCell="1" allowOverlap="1" wp14:anchorId="05931851" wp14:editId="62E5E350">
                <wp:simplePos x="0" y="0"/>
                <wp:positionH relativeFrom="column">
                  <wp:posOffset>1876425</wp:posOffset>
                </wp:positionH>
                <wp:positionV relativeFrom="paragraph">
                  <wp:posOffset>3581400</wp:posOffset>
                </wp:positionV>
                <wp:extent cx="447675" cy="0"/>
                <wp:effectExtent l="0" t="0" r="0" b="0"/>
                <wp:wrapNone/>
                <wp:docPr id="2019985258" name="Straight Connector 5"/>
                <wp:cNvGraphicFramePr/>
                <a:graphic xmlns:a="http://schemas.openxmlformats.org/drawingml/2006/main">
                  <a:graphicData uri="http://schemas.microsoft.com/office/word/2010/wordprocessingShape">
                    <wps:wsp>
                      <wps:cNvCnPr/>
                      <wps:spPr>
                        <a:xfrm>
                          <a:off x="0" y="0"/>
                          <a:ext cx="447675"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ECE7483" id="Straight Connector 5"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147.75pt,282pt" to="183pt,2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" strokecolor="#156082 [3204]" strokeweight="1.5pt">
                <v:stroke joinstyle="miter"/>
              </v:line>
            </w:pict>
          </mc:Fallback>
        </mc:AlternateContent>
      </w:r>
      <w:r w:rsidR="00B30326">
        <w:rPr>
          <w:rFonts w:ascii="Aptos" w:eastAsia="Aptos" w:hAnsi="Aptos" w:cs="Aptos"/>
          <w:noProof/>
        </w:rPr>
        <mc:AlternateContent>
          <mc:Choice Requires="wps">
            <w:drawing>
              <wp:anchor distT="0" distB="0" distL="114300" distR="114300" simplePos="0" relativeHeight="251662336" behindDoc="0" locked="0" layoutInCell="1" allowOverlap="1" wp14:anchorId="64FF7DB4" wp14:editId="001250A8">
                <wp:simplePos x="0" y="0"/>
                <wp:positionH relativeFrom="column">
                  <wp:posOffset>1057274</wp:posOffset>
                </wp:positionH>
                <wp:positionV relativeFrom="paragraph">
                  <wp:posOffset>2305049</wp:posOffset>
                </wp:positionV>
                <wp:extent cx="495300" cy="28575"/>
                <wp:effectExtent l="0" t="0" r="19050" b="28575"/>
                <wp:wrapNone/>
                <wp:docPr id="1976477862" name="Straight Connector 7"/>
                <wp:cNvGraphicFramePr/>
                <a:graphic xmlns:a="http://schemas.openxmlformats.org/drawingml/2006/main">
                  <a:graphicData uri="http://schemas.microsoft.com/office/word/2010/wordprocessingShape">
                    <wps:wsp>
                      <wps:cNvCnPr/>
                      <wps:spPr>
                        <a:xfrm flipH="1" flipV="1">
                          <a:off x="0" y="0"/>
                          <a:ext cx="495300" cy="285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C735C8" id="Straight Connector 7" o:spid="_x0000_s1026" style="position:absolute;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3.25pt,181.5pt" to="122.25pt,18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" strokecolor="#156082 [3204]" strokeweight="1.5pt">
                <v:stroke joinstyle="miter"/>
              </v:line>
            </w:pict>
          </mc:Fallback>
        </mc:AlternateContent>
      </w:r>
      <w:r w:rsidR="00116054">
        <w:rPr>
          <w:rFonts w:ascii="Aptos" w:eastAsia="Aptos" w:hAnsi="Aptos" w:cs="Aptos"/>
          <w:noProof/>
        </w:rPr>
        <w:drawing>
          <wp:inline distT="0" distB="0" distL="0" distR="0" wp14:anchorId="37788430" wp14:editId="63143E7A">
            <wp:extent cx="6219825" cy="8810625"/>
            <wp:effectExtent l="0" t="0" r="0" b="0"/>
            <wp:docPr id="903691015"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844249B" w14:textId="71416673" w:rsidR="540CE581" w:rsidRDefault="006A42C5" w:rsidP="006A42C5">
      <w:pPr>
        <w:pStyle w:val="Heading2"/>
      </w:pPr>
      <w:bookmarkStart w:id="4" w:name="_Toc204065746"/>
      <w:r>
        <w:lastRenderedPageBreak/>
        <w:t>Task 2: Enterprise &amp; Innovation</w:t>
      </w:r>
      <w:bookmarkEnd w:id="4"/>
    </w:p>
    <w:p w14:paraId="787D1E90" w14:textId="4F885B56" w:rsidR="006A42C5" w:rsidRPr="00F1476A" w:rsidRDefault="00F1476A" w:rsidP="006A42C5">
      <w:pPr>
        <w:rPr>
          <w:b/>
          <w:bCs/>
        </w:rPr>
      </w:pPr>
      <w:r w:rsidRPr="00F1476A">
        <w:rPr>
          <w:b/>
          <w:bCs/>
        </w:rPr>
        <w:t>Area of Choice:</w:t>
      </w:r>
    </w:p>
    <w:p w14:paraId="716A49F6" w14:textId="334144B4" w:rsidR="006A42C5" w:rsidRDefault="00F1476A" w:rsidP="006A42C5">
      <w:r>
        <w:rPr>
          <w:noProof/>
        </w:rPr>
        <w:drawing>
          <wp:inline distT="0" distB="0" distL="0" distR="0" wp14:anchorId="69F5867A" wp14:editId="05CE52A6">
            <wp:extent cx="5731510" cy="986155"/>
            <wp:effectExtent l="0" t="0" r="2540" b="4445"/>
            <wp:docPr id="1972264795"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264795" name="Picture 1" descr="A black background with white text&#10;&#10;AI-generated content may be incorrect."/>
                    <pic:cNvPicPr/>
                  </pic:nvPicPr>
                  <pic:blipFill>
                    <a:blip r:embed="rId14"/>
                    <a:stretch>
                      <a:fillRect/>
                    </a:stretch>
                  </pic:blipFill>
                  <pic:spPr>
                    <a:xfrm>
                      <a:off x="0" y="0"/>
                      <a:ext cx="5731510" cy="986155"/>
                    </a:xfrm>
                    <a:prstGeom prst="rect">
                      <a:avLst/>
                    </a:prstGeom>
                  </pic:spPr>
                </pic:pic>
              </a:graphicData>
            </a:graphic>
          </wp:inline>
        </w:drawing>
      </w:r>
    </w:p>
    <w:p w14:paraId="19DF8346" w14:textId="7D063824" w:rsidR="00A12077" w:rsidRDefault="00A12077" w:rsidP="006A42C5">
      <w:r w:rsidRPr="00A12077">
        <w:t xml:space="preserve">To assess how AI-powered tools like GitHub Copilot can operate within a large enterprise, a strategic evaluation using PEST and SWOT analysis is essential. GitHub Copilot, developed by Microsoft in partnership with OpenAI, </w:t>
      </w:r>
      <w:r w:rsidR="00D24E99">
        <w:t>opens</w:t>
      </w:r>
      <w:r w:rsidRPr="00A12077">
        <w:t xml:space="preserve"> the potential and challenges of AI in software engineering.</w:t>
      </w:r>
    </w:p>
    <w:p w14:paraId="76F72995" w14:textId="77777777" w:rsidR="0011340E" w:rsidRDefault="0011340E" w:rsidP="006A42C5"/>
    <w:p w14:paraId="2A88088F" w14:textId="5918DE50" w:rsidR="0011340E" w:rsidRDefault="00B739D9" w:rsidP="0011340E">
      <w:pPr>
        <w:pStyle w:val="Heading3"/>
      </w:pPr>
      <w:bookmarkStart w:id="5" w:name="_Toc204065747"/>
      <w:r>
        <w:t xml:space="preserve">Q1: </w:t>
      </w:r>
      <w:r w:rsidR="0011340E">
        <w:t>PEST Analysis</w:t>
      </w:r>
      <w:r w:rsidR="00D87C59">
        <w:t xml:space="preserve"> (Microsoft / GitHub Copilot):</w:t>
      </w:r>
      <w:bookmarkEnd w:id="5"/>
      <w:r w:rsidR="0011340E">
        <w:br/>
      </w:r>
    </w:p>
    <w:p w14:paraId="5A1404AF" w14:textId="1BA34642" w:rsidR="0011340E" w:rsidRDefault="00D24E99" w:rsidP="0011340E">
      <w:r w:rsidRPr="00D24E99">
        <w:rPr>
          <w:b/>
          <w:bCs/>
        </w:rPr>
        <w:t>Political:</w:t>
      </w:r>
      <w:r w:rsidRPr="00D24E99">
        <w:t xml:space="preserve"> Governments are increasingly implementing AI regulations, especially around data privacy, intellectual property, and algorithmic transparency. Tools like Copilot must comply with regulations such as the GDPR and CCPA to ensure ethical handling of data and AI-generated code </w:t>
      </w:r>
      <w:sdt>
        <w:sdtPr>
          <w:id w:val="1443264158"/>
          <w:citation/>
        </w:sdtPr>
        <w:sdtContent>
          <w:r>
            <w:fldChar w:fldCharType="begin"/>
          </w:r>
          <w:r>
            <w:instrText xml:space="preserve"> CITATION GDP25 \l 2057 </w:instrText>
          </w:r>
          <w:r>
            <w:fldChar w:fldCharType="separate"/>
          </w:r>
          <w:r w:rsidR="00AC4A26" w:rsidRPr="00AC4A26">
            <w:rPr>
              <w:noProof/>
            </w:rPr>
            <w:t>[6]</w:t>
          </w:r>
          <w:r>
            <w:fldChar w:fldCharType="end"/>
          </w:r>
        </w:sdtContent>
      </w:sdt>
    </w:p>
    <w:p w14:paraId="7112F069" w14:textId="51C3E700" w:rsidR="00D24E99" w:rsidRDefault="00913A51" w:rsidP="0011340E">
      <w:r w:rsidRPr="00913A51">
        <w:rPr>
          <w:b/>
          <w:bCs/>
        </w:rPr>
        <w:t>Economic:</w:t>
      </w:r>
      <w:r w:rsidRPr="00913A51">
        <w:t xml:space="preserve"> AI coding tools can significantly lower development costs by reducing debugging time and improving productivity </w:t>
      </w:r>
      <w:sdt>
        <w:sdtPr>
          <w:id w:val="-181829363"/>
          <w:citation/>
        </w:sdtPr>
        <w:sdtContent>
          <w:r>
            <w:fldChar w:fldCharType="begin"/>
          </w:r>
          <w:r>
            <w:instrText xml:space="preserve"> CITATION GitHu \l 2057 </w:instrText>
          </w:r>
          <w:r>
            <w:fldChar w:fldCharType="separate"/>
          </w:r>
          <w:r w:rsidR="00AC4A26" w:rsidRPr="00AC4A26">
            <w:rPr>
              <w:noProof/>
            </w:rPr>
            <w:t>[7]</w:t>
          </w:r>
          <w:r>
            <w:fldChar w:fldCharType="end"/>
          </w:r>
        </w:sdtContent>
      </w:sdt>
      <w:r w:rsidRPr="00913A51">
        <w:t>. However, the high cost of premium tools and licensing fees could be a barrier for some enterprises.</w:t>
      </w:r>
    </w:p>
    <w:p w14:paraId="0B202C8F" w14:textId="37713E75" w:rsidR="00913A51" w:rsidRDefault="00AE4B17" w:rsidP="0011340E">
      <w:r w:rsidRPr="00AE4B17">
        <w:rPr>
          <w:b/>
          <w:bCs/>
        </w:rPr>
        <w:t>Social:</w:t>
      </w:r>
      <w:r w:rsidRPr="00AE4B17">
        <w:t xml:space="preserve"> The adoption of AI in development is reshaping developer roles. While it boosts efficiency, there are concerns about job displacement and the erosion of coding skills. Public trust in AI suggestions remains mixed, often depending on their interpretability and accuracy </w:t>
      </w:r>
      <w:sdt>
        <w:sdtPr>
          <w:id w:val="-205568222"/>
          <w:citation/>
        </w:sdtPr>
        <w:sdtContent>
          <w:r>
            <w:fldChar w:fldCharType="begin"/>
          </w:r>
          <w:r>
            <w:instrText xml:space="preserve"> CITATION Mic \l 2057 </w:instrText>
          </w:r>
          <w:r>
            <w:fldChar w:fldCharType="separate"/>
          </w:r>
          <w:r w:rsidR="00AC4A26" w:rsidRPr="00AC4A26">
            <w:rPr>
              <w:noProof/>
            </w:rPr>
            <w:t>[8]</w:t>
          </w:r>
          <w:r>
            <w:fldChar w:fldCharType="end"/>
          </w:r>
        </w:sdtContent>
      </w:sdt>
    </w:p>
    <w:p w14:paraId="781E9E8C" w14:textId="464FC220" w:rsidR="00AE4B17" w:rsidRDefault="003B7BE2" w:rsidP="0011340E">
      <w:r w:rsidRPr="003B7BE2">
        <w:rPr>
          <w:b/>
          <w:bCs/>
        </w:rPr>
        <w:t>Technological:</w:t>
      </w:r>
      <w:r w:rsidRPr="003B7BE2">
        <w:t xml:space="preserve"> With rapid advancements in large language models, AI-assisted development tools continue to improve. GitHub Copilot, for instance, integrates directly into popular IDEs like VS Code and is constantly trained on massive public codebases to stay relevant </w:t>
      </w:r>
      <w:sdt>
        <w:sdtPr>
          <w:id w:val="-1576821363"/>
          <w:citation/>
        </w:sdtPr>
        <w:sdtContent>
          <w:r w:rsidR="00A7063E">
            <w:fldChar w:fldCharType="begin"/>
          </w:r>
          <w:r w:rsidR="00A7063E">
            <w:instrText xml:space="preserve"> CITATION GitHu \l 2057 </w:instrText>
          </w:r>
          <w:r w:rsidR="00A7063E">
            <w:fldChar w:fldCharType="separate"/>
          </w:r>
          <w:r w:rsidR="00AC4A26" w:rsidRPr="00AC4A26">
            <w:rPr>
              <w:noProof/>
            </w:rPr>
            <w:t>[7]</w:t>
          </w:r>
          <w:r w:rsidR="00A7063E">
            <w:fldChar w:fldCharType="end"/>
          </w:r>
        </w:sdtContent>
      </w:sdt>
      <w:r w:rsidR="00A7063E">
        <w:t xml:space="preserve">, </w:t>
      </w:r>
      <w:sdt>
        <w:sdtPr>
          <w:id w:val="-355038546"/>
          <w:citation/>
        </w:sdtPr>
        <w:sdtContent>
          <w:r w:rsidR="00A7063E">
            <w:fldChar w:fldCharType="begin"/>
          </w:r>
          <w:r w:rsidR="00A7063E">
            <w:instrText xml:space="preserve"> CITATION Woj21 \l 2057 </w:instrText>
          </w:r>
          <w:r w:rsidR="00A7063E">
            <w:fldChar w:fldCharType="separate"/>
          </w:r>
          <w:r w:rsidR="00AC4A26" w:rsidRPr="00AC4A26">
            <w:rPr>
              <w:noProof/>
            </w:rPr>
            <w:t>[9]</w:t>
          </w:r>
          <w:r w:rsidR="00A7063E">
            <w:fldChar w:fldCharType="end"/>
          </w:r>
        </w:sdtContent>
      </w:sdt>
    </w:p>
    <w:p w14:paraId="7A1FE452" w14:textId="77777777" w:rsidR="00974164" w:rsidRDefault="00974164" w:rsidP="0011340E"/>
    <w:p w14:paraId="7EC273CB" w14:textId="6C4BFCC8" w:rsidR="00974164" w:rsidRDefault="00974164" w:rsidP="00974164">
      <w:pPr>
        <w:pStyle w:val="Heading3"/>
      </w:pPr>
      <w:bookmarkStart w:id="6" w:name="_Toc204065748"/>
      <w:r>
        <w:t>SWOT Analysis</w:t>
      </w:r>
      <w:r w:rsidR="00D87C59">
        <w:t xml:space="preserve"> (Microsoft / GitHub Copilot):</w:t>
      </w:r>
      <w:bookmarkEnd w:id="6"/>
      <w:r>
        <w:br/>
      </w:r>
    </w:p>
    <w:p w14:paraId="55C34783" w14:textId="565BE1F7" w:rsidR="00974164" w:rsidRDefault="0089541D" w:rsidP="00974164">
      <w:r w:rsidRPr="0089541D">
        <w:rPr>
          <w:b/>
          <w:bCs/>
        </w:rPr>
        <w:t>Strengths:</w:t>
      </w:r>
      <w:r w:rsidRPr="0089541D">
        <w:t xml:space="preserve"> GitHub Copilot offers seamless integration, real-time code generation, and enhanced developer efficiency. It’s backed by Microsoft and OpenAI, giving it strong technical and financial support </w:t>
      </w:r>
      <w:sdt>
        <w:sdtPr>
          <w:id w:val="2042937778"/>
          <w:citation/>
        </w:sdtPr>
        <w:sdtContent>
          <w:r>
            <w:fldChar w:fldCharType="begin"/>
          </w:r>
          <w:r>
            <w:instrText xml:space="preserve"> CITATION GitHu \l 2057 </w:instrText>
          </w:r>
          <w:r>
            <w:fldChar w:fldCharType="separate"/>
          </w:r>
          <w:r w:rsidR="00AC4A26" w:rsidRPr="00AC4A26">
            <w:rPr>
              <w:noProof/>
            </w:rPr>
            <w:t>[7]</w:t>
          </w:r>
          <w:r>
            <w:fldChar w:fldCharType="end"/>
          </w:r>
        </w:sdtContent>
      </w:sdt>
    </w:p>
    <w:p w14:paraId="15418D46" w14:textId="298472C2" w:rsidR="00D05FCE" w:rsidRDefault="00D05FCE" w:rsidP="00974164">
      <w:r w:rsidRPr="00D05FCE">
        <w:rPr>
          <w:b/>
          <w:bCs/>
        </w:rPr>
        <w:lastRenderedPageBreak/>
        <w:t>Weaknesses:</w:t>
      </w:r>
      <w:r w:rsidRPr="00D05FCE">
        <w:t xml:space="preserve"> Despite its benefits, Copilot can generate buggy or insecure code, lacks contextual understanding, and may occasionally plagiari</w:t>
      </w:r>
      <w:r w:rsidR="00285DEF">
        <w:t>s</w:t>
      </w:r>
      <w:r w:rsidRPr="00D05FCE">
        <w:t xml:space="preserve">e licensed content from its training data </w:t>
      </w:r>
      <w:sdt>
        <w:sdtPr>
          <w:id w:val="1296261343"/>
          <w:citation/>
        </w:sdtPr>
        <w:sdtContent>
          <w:r w:rsidR="00285DEF">
            <w:fldChar w:fldCharType="begin"/>
          </w:r>
          <w:r w:rsidR="00285DEF">
            <w:instrText xml:space="preserve"> CITATION Raf25 \l 2057 </w:instrText>
          </w:r>
          <w:r w:rsidR="00285DEF">
            <w:fldChar w:fldCharType="separate"/>
          </w:r>
          <w:r w:rsidR="00AC4A26" w:rsidRPr="00AC4A26">
            <w:rPr>
              <w:noProof/>
            </w:rPr>
            <w:t>[10]</w:t>
          </w:r>
          <w:r w:rsidR="00285DEF">
            <w:fldChar w:fldCharType="end"/>
          </w:r>
        </w:sdtContent>
      </w:sdt>
    </w:p>
    <w:p w14:paraId="5238166F" w14:textId="144CD33E" w:rsidR="00BC698A" w:rsidRDefault="00BC698A" w:rsidP="00974164">
      <w:r w:rsidRPr="00BC698A">
        <w:rPr>
          <w:b/>
          <w:bCs/>
        </w:rPr>
        <w:t>Opportunities:</w:t>
      </w:r>
      <w:r w:rsidRPr="00BC698A">
        <w:t xml:space="preserve"> There is potential for expanding AI tools into more development environments, increasing educational use, and integrating them into </w:t>
      </w:r>
      <w:r w:rsidR="00257F11">
        <w:t xml:space="preserve">other practical </w:t>
      </w:r>
      <w:r w:rsidR="00435DED">
        <w:t>areas</w:t>
      </w:r>
      <w:r w:rsidRPr="00BC698A">
        <w:t xml:space="preserve">. AI can also support accessibility by helping novice coders learn more effectively </w:t>
      </w:r>
      <w:sdt>
        <w:sdtPr>
          <w:id w:val="1245381815"/>
          <w:citation/>
        </w:sdtPr>
        <w:sdtContent>
          <w:r w:rsidR="00435DED">
            <w:fldChar w:fldCharType="begin"/>
          </w:r>
          <w:r w:rsidR="00435DED">
            <w:instrText xml:space="preserve"> CITATION Rup25 \l 2057 </w:instrText>
          </w:r>
          <w:r w:rsidR="00435DED">
            <w:fldChar w:fldCharType="separate"/>
          </w:r>
          <w:r w:rsidR="00AC4A26" w:rsidRPr="00AC4A26">
            <w:rPr>
              <w:noProof/>
            </w:rPr>
            <w:t>[11]</w:t>
          </w:r>
          <w:r w:rsidR="00435DED">
            <w:fldChar w:fldCharType="end"/>
          </w:r>
        </w:sdtContent>
      </w:sdt>
    </w:p>
    <w:p w14:paraId="55DB205B" w14:textId="70A85E12" w:rsidR="00435DED" w:rsidRDefault="008031DA" w:rsidP="00974164">
      <w:r w:rsidRPr="008031DA">
        <w:rPr>
          <w:b/>
          <w:bCs/>
        </w:rPr>
        <w:t>Threats:</w:t>
      </w:r>
      <w:r w:rsidRPr="008031DA">
        <w:t xml:space="preserve"> Legal challenges around code ownership and copyright are significant. Copilot has faced lawsuits for reusing licensed content without attribution </w:t>
      </w:r>
      <w:sdt>
        <w:sdtPr>
          <w:id w:val="89436265"/>
          <w:citation/>
        </w:sdtPr>
        <w:sdtContent>
          <w:r w:rsidR="00FD09C8">
            <w:fldChar w:fldCharType="begin"/>
          </w:r>
          <w:r w:rsidR="00FD09C8">
            <w:instrText xml:space="preserve"> CITATION Emm24 \l 2057 </w:instrText>
          </w:r>
          <w:r w:rsidR="00FD09C8">
            <w:fldChar w:fldCharType="separate"/>
          </w:r>
          <w:r w:rsidR="00AC4A26" w:rsidRPr="00AC4A26">
            <w:rPr>
              <w:noProof/>
            </w:rPr>
            <w:t>[12]</w:t>
          </w:r>
          <w:r w:rsidR="00FD09C8">
            <w:fldChar w:fldCharType="end"/>
          </w:r>
        </w:sdtContent>
      </w:sdt>
      <w:r w:rsidRPr="008031DA">
        <w:t xml:space="preserve">. In addition, competitors like </w:t>
      </w:r>
      <w:proofErr w:type="spellStart"/>
      <w:r w:rsidRPr="008031DA">
        <w:t>Tabnine</w:t>
      </w:r>
      <w:proofErr w:type="spellEnd"/>
      <w:r w:rsidRPr="008031DA">
        <w:t xml:space="preserve"> and Amazon </w:t>
      </w:r>
      <w:proofErr w:type="spellStart"/>
      <w:r w:rsidRPr="008031DA">
        <w:t>CodeWhisperer</w:t>
      </w:r>
      <w:proofErr w:type="spellEnd"/>
      <w:r w:rsidRPr="008031DA">
        <w:t xml:space="preserve"> are rapidly improving and offer similar capabilities </w:t>
      </w:r>
      <w:sdt>
        <w:sdtPr>
          <w:id w:val="388847191"/>
          <w:citation/>
        </w:sdtPr>
        <w:sdtContent>
          <w:r w:rsidR="00A1182B">
            <w:fldChar w:fldCharType="begin"/>
          </w:r>
          <w:r w:rsidR="00A1182B">
            <w:instrText xml:space="preserve"> CITATION Tab25 \l 2057 </w:instrText>
          </w:r>
          <w:r w:rsidR="00A1182B">
            <w:fldChar w:fldCharType="separate"/>
          </w:r>
          <w:r w:rsidR="00AC4A26" w:rsidRPr="00AC4A26">
            <w:rPr>
              <w:noProof/>
            </w:rPr>
            <w:t>[2]</w:t>
          </w:r>
          <w:r w:rsidR="00A1182B">
            <w:fldChar w:fldCharType="end"/>
          </w:r>
        </w:sdtContent>
      </w:sdt>
      <w:r w:rsidR="00A1182B">
        <w:t>.</w:t>
      </w:r>
    </w:p>
    <w:p w14:paraId="392C6BCF" w14:textId="1EF4AD12" w:rsidR="00A221A0" w:rsidRDefault="00A221A0" w:rsidP="00A221A0">
      <w:r w:rsidRPr="00A221A0">
        <w:rPr>
          <w:b/>
          <w:bCs/>
        </w:rPr>
        <w:t>Legal &amp; Ethical Considerations</w:t>
      </w:r>
      <w:r>
        <w:rPr>
          <w:b/>
          <w:bCs/>
        </w:rPr>
        <w:t xml:space="preserve">: </w:t>
      </w:r>
      <w:r w:rsidRPr="00A221A0">
        <w:t>Legal concerns focus on copyright, intellectual property, and accountability for AI-generated code. Ethical considerations include the fairness of AI models, transparency in suggestions, and the risk of overreliance on automation, potentially degrading developers</w:t>
      </w:r>
      <w:r>
        <w:t xml:space="preserve"> </w:t>
      </w:r>
      <w:r w:rsidRPr="00A221A0">
        <w:t xml:space="preserve">critical thinking </w:t>
      </w:r>
      <w:sdt>
        <w:sdtPr>
          <w:id w:val="197673889"/>
          <w:citation/>
        </w:sdtPr>
        <w:sdtContent>
          <w:r w:rsidR="00A708E6">
            <w:fldChar w:fldCharType="begin"/>
          </w:r>
          <w:r w:rsidR="00A708E6">
            <w:instrText xml:space="preserve"> CITATION Mic \l 2057 </w:instrText>
          </w:r>
          <w:r w:rsidR="00A708E6">
            <w:fldChar w:fldCharType="separate"/>
          </w:r>
          <w:r w:rsidR="00AC4A26" w:rsidRPr="00AC4A26">
            <w:rPr>
              <w:noProof/>
            </w:rPr>
            <w:t>[8]</w:t>
          </w:r>
          <w:r w:rsidR="00A708E6">
            <w:fldChar w:fldCharType="end"/>
          </w:r>
        </w:sdtContent>
      </w:sdt>
      <w:sdt>
        <w:sdtPr>
          <w:id w:val="-244179979"/>
          <w:citation/>
        </w:sdtPr>
        <w:sdtContent>
          <w:r w:rsidR="00A708E6">
            <w:fldChar w:fldCharType="begin"/>
          </w:r>
          <w:r w:rsidR="00A708E6">
            <w:instrText xml:space="preserve"> CITATION Emm24 \l 2057 </w:instrText>
          </w:r>
          <w:r w:rsidR="00A708E6">
            <w:fldChar w:fldCharType="separate"/>
          </w:r>
          <w:r w:rsidR="00AC4A26">
            <w:rPr>
              <w:noProof/>
            </w:rPr>
            <w:t xml:space="preserve"> </w:t>
          </w:r>
          <w:r w:rsidR="00AC4A26" w:rsidRPr="00AC4A26">
            <w:rPr>
              <w:noProof/>
            </w:rPr>
            <w:t>[12]</w:t>
          </w:r>
          <w:r w:rsidR="00A708E6">
            <w:fldChar w:fldCharType="end"/>
          </w:r>
        </w:sdtContent>
      </w:sdt>
      <w:r w:rsidR="00825718">
        <w:t>. Microsoft Must model responsible AI use.</w:t>
      </w:r>
    </w:p>
    <w:p w14:paraId="3F32E674" w14:textId="77777777" w:rsidR="00E15B33" w:rsidRDefault="00E15B33" w:rsidP="00A221A0"/>
    <w:p w14:paraId="3D5E633F" w14:textId="454E157A" w:rsidR="00E15B33" w:rsidRDefault="00E15B33" w:rsidP="00E15B33">
      <w:pPr>
        <w:pStyle w:val="Heading3"/>
      </w:pPr>
      <w:bookmarkStart w:id="7" w:name="_Toc204065749"/>
      <w:r w:rsidRPr="00E15B33">
        <w:t>Q2. Enterprise Implementation: Concepts, Methods, Practices, and Tools</w:t>
      </w:r>
      <w:bookmarkEnd w:id="7"/>
    </w:p>
    <w:p w14:paraId="24FD60FD" w14:textId="7F4E3BC9" w:rsidR="00E15B33" w:rsidRDefault="005F7E33" w:rsidP="00E15B33">
      <w:r w:rsidRPr="005F7E33">
        <w:t>If this AI-enhanced development project were deployed within a large organi</w:t>
      </w:r>
      <w:r>
        <w:t>s</w:t>
      </w:r>
      <w:r w:rsidRPr="005F7E33">
        <w:t xml:space="preserve">ation, it would follow best practices in Agile development, and human-centred design. The Agile methodology (using Scrum) would support </w:t>
      </w:r>
      <w:r w:rsidR="00C05DF2">
        <w:t>constant</w:t>
      </w:r>
      <w:r w:rsidRPr="005F7E33">
        <w:t xml:space="preserve"> testing and integration, with sprints aligned to performance evaluation of AI tools.</w:t>
      </w:r>
    </w:p>
    <w:p w14:paraId="0172C56E" w14:textId="77777777" w:rsidR="00DF6161" w:rsidRPr="00DF6161" w:rsidRDefault="00DF6161" w:rsidP="00DF6161">
      <w:r w:rsidRPr="00DF6161">
        <w:rPr>
          <w:b/>
          <w:bCs/>
        </w:rPr>
        <w:t>Concepts &amp; Methods:</w:t>
      </w:r>
    </w:p>
    <w:p w14:paraId="2B0CC48F" w14:textId="7151ACB1" w:rsidR="00DF6161" w:rsidRPr="00DF6161" w:rsidRDefault="00DF6161" w:rsidP="00DF6161">
      <w:pPr>
        <w:pStyle w:val="ListParagraph"/>
        <w:numPr>
          <w:ilvl w:val="0"/>
          <w:numId w:val="1"/>
        </w:numPr>
      </w:pPr>
      <w:r w:rsidRPr="00DF6161">
        <w:rPr>
          <w:b/>
          <w:bCs/>
        </w:rPr>
        <w:t>Human-in-the-loop AI:</w:t>
      </w:r>
      <w:r w:rsidRPr="00DF6161">
        <w:t xml:space="preserve"> Developers interact with AI suggestions, maintaining control and validating outcomes </w:t>
      </w:r>
      <w:sdt>
        <w:sdtPr>
          <w:id w:val="2123797959"/>
          <w:citation/>
        </w:sdtPr>
        <w:sdtContent>
          <w:r w:rsidR="004265BF">
            <w:fldChar w:fldCharType="begin"/>
          </w:r>
          <w:r w:rsidR="004265BF">
            <w:instrText xml:space="preserve"> CITATION Mic \l 2057 </w:instrText>
          </w:r>
          <w:r w:rsidR="004265BF">
            <w:fldChar w:fldCharType="separate"/>
          </w:r>
          <w:r w:rsidR="00AC4A26" w:rsidRPr="00AC4A26">
            <w:rPr>
              <w:noProof/>
            </w:rPr>
            <w:t>[8]</w:t>
          </w:r>
          <w:r w:rsidR="004265BF">
            <w:fldChar w:fldCharType="end"/>
          </w:r>
        </w:sdtContent>
      </w:sdt>
    </w:p>
    <w:p w14:paraId="23DD7340" w14:textId="5A5227F6" w:rsidR="00DF6161" w:rsidRPr="00DF6161" w:rsidRDefault="00DF6161" w:rsidP="00DF6161">
      <w:pPr>
        <w:pStyle w:val="ListParagraph"/>
        <w:numPr>
          <w:ilvl w:val="0"/>
          <w:numId w:val="1"/>
        </w:numPr>
      </w:pPr>
      <w:r w:rsidRPr="00DF6161">
        <w:rPr>
          <w:b/>
          <w:bCs/>
        </w:rPr>
        <w:t>Agile Sprints:</w:t>
      </w:r>
      <w:r w:rsidRPr="00DF6161">
        <w:t xml:space="preserve"> Continuous feedback and adaptation allow the AI tools to be evaluated and improved.</w:t>
      </w:r>
    </w:p>
    <w:p w14:paraId="019B204E" w14:textId="0FF0787B" w:rsidR="00DF6161" w:rsidRDefault="00DF6161" w:rsidP="00DF6161">
      <w:pPr>
        <w:pStyle w:val="ListParagraph"/>
        <w:numPr>
          <w:ilvl w:val="0"/>
          <w:numId w:val="1"/>
        </w:numPr>
      </w:pPr>
      <w:r w:rsidRPr="00DF6161">
        <w:rPr>
          <w:b/>
          <w:bCs/>
        </w:rPr>
        <w:t>DevOps Integration:</w:t>
      </w:r>
      <w:r w:rsidRPr="00DF6161">
        <w:t xml:space="preserve"> Deployment and monitoring of AI-generated code can be automated via CI/CD pipelines.</w:t>
      </w:r>
    </w:p>
    <w:p w14:paraId="0CE1F5BA" w14:textId="77777777" w:rsidR="004265BF" w:rsidRDefault="004265BF" w:rsidP="004265BF"/>
    <w:p w14:paraId="53B9484A" w14:textId="77777777" w:rsidR="00F93D0E" w:rsidRPr="00F93D0E" w:rsidRDefault="00F93D0E" w:rsidP="00F93D0E">
      <w:r w:rsidRPr="00F93D0E">
        <w:rPr>
          <w:b/>
          <w:bCs/>
        </w:rPr>
        <w:t>Practices:</w:t>
      </w:r>
    </w:p>
    <w:p w14:paraId="06172F34" w14:textId="029446E9" w:rsidR="00F93D0E" w:rsidRPr="00F93D0E" w:rsidRDefault="00F93D0E" w:rsidP="00F93D0E">
      <w:pPr>
        <w:pStyle w:val="ListParagraph"/>
        <w:numPr>
          <w:ilvl w:val="0"/>
          <w:numId w:val="1"/>
        </w:numPr>
      </w:pPr>
      <w:r w:rsidRPr="00F93D0E">
        <w:rPr>
          <w:b/>
          <w:bCs/>
        </w:rPr>
        <w:t>AI-augmented code reviews</w:t>
      </w:r>
      <w:r w:rsidRPr="00F93D0E">
        <w:t xml:space="preserve"> ensure human oversight.</w:t>
      </w:r>
    </w:p>
    <w:p w14:paraId="427A9C15" w14:textId="5933D811" w:rsidR="00F93D0E" w:rsidRPr="00F93D0E" w:rsidRDefault="00F93D0E" w:rsidP="00F93D0E">
      <w:pPr>
        <w:pStyle w:val="ListParagraph"/>
        <w:numPr>
          <w:ilvl w:val="0"/>
          <w:numId w:val="1"/>
        </w:numPr>
      </w:pPr>
      <w:r w:rsidRPr="00F93D0E">
        <w:rPr>
          <w:b/>
          <w:bCs/>
        </w:rPr>
        <w:t>Automated testing frameworks</w:t>
      </w:r>
      <w:r w:rsidRPr="00F93D0E">
        <w:t xml:space="preserve"> with AI-generated test cases improve reliability.</w:t>
      </w:r>
    </w:p>
    <w:p w14:paraId="74C2A253" w14:textId="44E2615D" w:rsidR="00F93D0E" w:rsidRPr="00F93D0E" w:rsidRDefault="00F93D0E" w:rsidP="00F93D0E">
      <w:pPr>
        <w:pStyle w:val="ListParagraph"/>
        <w:numPr>
          <w:ilvl w:val="0"/>
          <w:numId w:val="1"/>
        </w:numPr>
      </w:pPr>
      <w:r w:rsidRPr="00F93D0E">
        <w:rPr>
          <w:b/>
          <w:bCs/>
        </w:rPr>
        <w:t>Feedback collection systems</w:t>
      </w:r>
      <w:r w:rsidRPr="00F93D0E">
        <w:t xml:space="preserve"> help refine model performance and developer trust.</w:t>
      </w:r>
    </w:p>
    <w:p w14:paraId="5CA7C870" w14:textId="77777777" w:rsidR="00F93D0E" w:rsidRPr="00F93D0E" w:rsidRDefault="00F93D0E" w:rsidP="00F93D0E">
      <w:r w:rsidRPr="00F93D0E">
        <w:rPr>
          <w:b/>
          <w:bCs/>
        </w:rPr>
        <w:lastRenderedPageBreak/>
        <w:t>Tools:</w:t>
      </w:r>
    </w:p>
    <w:p w14:paraId="2BC14C7A" w14:textId="05516D2B" w:rsidR="00F93D0E" w:rsidRPr="00F93D0E" w:rsidRDefault="00F93D0E" w:rsidP="00F057CA">
      <w:pPr>
        <w:pStyle w:val="ListParagraph"/>
        <w:numPr>
          <w:ilvl w:val="0"/>
          <w:numId w:val="1"/>
        </w:numPr>
      </w:pPr>
      <w:r w:rsidRPr="00F93D0E">
        <w:t xml:space="preserve">GitHub Copilot and </w:t>
      </w:r>
      <w:proofErr w:type="spellStart"/>
      <w:r w:rsidRPr="00F93D0E">
        <w:t>Tabnine</w:t>
      </w:r>
      <w:proofErr w:type="spellEnd"/>
      <w:r w:rsidRPr="00F93D0E">
        <w:t xml:space="preserve"> for AI code generation</w:t>
      </w:r>
      <w:r>
        <w:t xml:space="preserve"> </w:t>
      </w:r>
      <w:sdt>
        <w:sdtPr>
          <w:id w:val="-430517793"/>
          <w:citation/>
        </w:sdtPr>
        <w:sdtContent>
          <w:r w:rsidR="00687A4D">
            <w:fldChar w:fldCharType="begin"/>
          </w:r>
          <w:r w:rsidR="00687A4D">
            <w:instrText xml:space="preserve"> CITATION GitHu \l 2057 </w:instrText>
          </w:r>
          <w:r w:rsidR="00687A4D">
            <w:fldChar w:fldCharType="separate"/>
          </w:r>
          <w:r w:rsidR="00AC4A26" w:rsidRPr="00AC4A26">
            <w:rPr>
              <w:noProof/>
            </w:rPr>
            <w:t>[7]</w:t>
          </w:r>
          <w:r w:rsidR="00687A4D">
            <w:fldChar w:fldCharType="end"/>
          </w:r>
        </w:sdtContent>
      </w:sdt>
      <w:sdt>
        <w:sdtPr>
          <w:id w:val="377438871"/>
          <w:citation/>
        </w:sdtPr>
        <w:sdtContent>
          <w:r w:rsidR="00687A4D">
            <w:fldChar w:fldCharType="begin"/>
          </w:r>
          <w:r w:rsidR="00687A4D">
            <w:instrText xml:space="preserve"> CITATION Tab25 \l 2057 </w:instrText>
          </w:r>
          <w:r w:rsidR="00687A4D">
            <w:fldChar w:fldCharType="separate"/>
          </w:r>
          <w:r w:rsidR="00AC4A26">
            <w:rPr>
              <w:noProof/>
            </w:rPr>
            <w:t xml:space="preserve"> </w:t>
          </w:r>
          <w:r w:rsidR="00AC4A26" w:rsidRPr="00AC4A26">
            <w:rPr>
              <w:noProof/>
            </w:rPr>
            <w:t>[2]</w:t>
          </w:r>
          <w:r w:rsidR="00687A4D">
            <w:fldChar w:fldCharType="end"/>
          </w:r>
        </w:sdtContent>
      </w:sdt>
    </w:p>
    <w:p w14:paraId="319FAB5B" w14:textId="4F5EBFB2" w:rsidR="00F93D0E" w:rsidRPr="00F93D0E" w:rsidRDefault="00F93D0E" w:rsidP="00F057CA">
      <w:pPr>
        <w:pStyle w:val="ListParagraph"/>
        <w:numPr>
          <w:ilvl w:val="0"/>
          <w:numId w:val="1"/>
        </w:numPr>
      </w:pPr>
      <w:r w:rsidRPr="00F93D0E">
        <w:t xml:space="preserve">Python and </w:t>
      </w:r>
      <w:proofErr w:type="spellStart"/>
      <w:r w:rsidRPr="00F93D0E">
        <w:t>Jupyter</w:t>
      </w:r>
      <w:proofErr w:type="spellEnd"/>
      <w:r w:rsidRPr="00F93D0E">
        <w:t xml:space="preserve"> for experiment</w:t>
      </w:r>
      <w:r w:rsidR="00687A4D">
        <w:t xml:space="preserve">. </w:t>
      </w:r>
    </w:p>
    <w:p w14:paraId="557D7D07" w14:textId="656064C1" w:rsidR="00F93D0E" w:rsidRPr="00F93D0E" w:rsidRDefault="00F93D0E" w:rsidP="00F057CA">
      <w:pPr>
        <w:pStyle w:val="ListParagraph"/>
        <w:numPr>
          <w:ilvl w:val="0"/>
          <w:numId w:val="1"/>
        </w:numPr>
      </w:pPr>
      <w:r w:rsidRPr="00F93D0E">
        <w:t>Visual Studio Code as the main development environment</w:t>
      </w:r>
    </w:p>
    <w:p w14:paraId="4A324D82" w14:textId="48349FC1" w:rsidR="00F93D0E" w:rsidRPr="00F93D0E" w:rsidRDefault="00F93D0E" w:rsidP="00F057CA">
      <w:pPr>
        <w:pStyle w:val="ListParagraph"/>
        <w:numPr>
          <w:ilvl w:val="0"/>
          <w:numId w:val="1"/>
        </w:numPr>
      </w:pPr>
      <w:r w:rsidRPr="00F93D0E">
        <w:t>GitHub repositories for code versioning and benchmarking</w:t>
      </w:r>
    </w:p>
    <w:p w14:paraId="3B81A829" w14:textId="322E4B72" w:rsidR="00DF6161" w:rsidRDefault="00F93D0E" w:rsidP="00E15B33">
      <w:pPr>
        <w:pStyle w:val="ListParagraph"/>
        <w:numPr>
          <w:ilvl w:val="0"/>
          <w:numId w:val="1"/>
        </w:numPr>
      </w:pPr>
      <w:r w:rsidRPr="00F93D0E">
        <w:t>Custom APIs or GitHub Issues for collecting developer feedback</w:t>
      </w:r>
    </w:p>
    <w:p w14:paraId="65B3659F" w14:textId="77777777" w:rsidR="005348F5" w:rsidRPr="005348F5" w:rsidRDefault="005348F5" w:rsidP="005348F5">
      <w:pPr>
        <w:rPr>
          <w:b/>
          <w:bCs/>
        </w:rPr>
      </w:pPr>
      <w:r w:rsidRPr="005348F5">
        <w:rPr>
          <w:b/>
          <w:bCs/>
        </w:rPr>
        <w:t>Deployment Strategy</w:t>
      </w:r>
    </w:p>
    <w:p w14:paraId="2E4E67BE" w14:textId="77777777" w:rsidR="005348F5" w:rsidRPr="005348F5" w:rsidRDefault="005348F5" w:rsidP="005348F5">
      <w:pPr>
        <w:numPr>
          <w:ilvl w:val="0"/>
          <w:numId w:val="20"/>
        </w:numPr>
      </w:pPr>
      <w:r w:rsidRPr="005348F5">
        <w:rPr>
          <w:b/>
          <w:bCs/>
        </w:rPr>
        <w:t>Pilot Phase</w:t>
      </w:r>
      <w:r w:rsidRPr="005348F5">
        <w:t>: Introduce AI tools to a select engineering team.</w:t>
      </w:r>
    </w:p>
    <w:p w14:paraId="10EEBBD8" w14:textId="1616E331" w:rsidR="005348F5" w:rsidRPr="005348F5" w:rsidRDefault="005348F5" w:rsidP="005348F5">
      <w:pPr>
        <w:numPr>
          <w:ilvl w:val="0"/>
          <w:numId w:val="20"/>
        </w:numPr>
      </w:pPr>
      <w:r w:rsidRPr="005348F5">
        <w:rPr>
          <w:b/>
          <w:bCs/>
        </w:rPr>
        <w:t>Define Metrics</w:t>
      </w:r>
      <w:r w:rsidRPr="005348F5">
        <w:t>: Measure productivity, code quality (e.g., number of vulnerabilities), and developer</w:t>
      </w:r>
      <w:r w:rsidR="0090126E">
        <w:t xml:space="preserve"> activity. </w:t>
      </w:r>
    </w:p>
    <w:p w14:paraId="31A8FC73" w14:textId="77777777" w:rsidR="005348F5" w:rsidRPr="005348F5" w:rsidRDefault="005348F5" w:rsidP="005348F5">
      <w:pPr>
        <w:numPr>
          <w:ilvl w:val="0"/>
          <w:numId w:val="20"/>
        </w:numPr>
      </w:pPr>
      <w:r w:rsidRPr="005348F5">
        <w:rPr>
          <w:b/>
          <w:bCs/>
        </w:rPr>
        <w:t>Training &amp; Policies</w:t>
      </w:r>
      <w:r w:rsidRPr="005348F5">
        <w:t>: Educate on best practices, biases, IP issues, and secure AI usage.</w:t>
      </w:r>
    </w:p>
    <w:p w14:paraId="3AE99D59" w14:textId="77777777" w:rsidR="005348F5" w:rsidRPr="005348F5" w:rsidRDefault="005348F5" w:rsidP="005348F5">
      <w:pPr>
        <w:numPr>
          <w:ilvl w:val="0"/>
          <w:numId w:val="20"/>
        </w:numPr>
      </w:pPr>
      <w:r w:rsidRPr="005348F5">
        <w:rPr>
          <w:b/>
          <w:bCs/>
        </w:rPr>
        <w:t>Scale-Up</w:t>
      </w:r>
      <w:r w:rsidRPr="005348F5">
        <w:t>: Deploy widely, supported by feedback and continuous monitoring.</w:t>
      </w:r>
    </w:p>
    <w:p w14:paraId="3576D3A0" w14:textId="4F9B1A4D" w:rsidR="00404FA8" w:rsidRDefault="005348F5" w:rsidP="00404FA8">
      <w:pPr>
        <w:numPr>
          <w:ilvl w:val="0"/>
          <w:numId w:val="20"/>
        </w:numPr>
      </w:pPr>
      <w:r w:rsidRPr="005348F5">
        <w:rPr>
          <w:b/>
          <w:bCs/>
        </w:rPr>
        <w:t>Iterate &amp; Evolve</w:t>
      </w:r>
      <w:r w:rsidRPr="005348F5">
        <w:t>: Use metrics to refine AI models, policy, and training materials.</w:t>
      </w:r>
    </w:p>
    <w:p w14:paraId="7C45CC20" w14:textId="77777777" w:rsidR="00404FA8" w:rsidRDefault="00404FA8" w:rsidP="00404FA8"/>
    <w:p w14:paraId="5EFBC26C" w14:textId="77777777" w:rsidR="00404FA8" w:rsidRDefault="00404FA8" w:rsidP="00404FA8">
      <w:pPr>
        <w:pStyle w:val="Heading2"/>
      </w:pPr>
      <w:bookmarkStart w:id="8" w:name="_Toc204065750"/>
      <w:r>
        <w:t>Task 3: Project Reflection:</w:t>
      </w:r>
      <w:bookmarkEnd w:id="8"/>
    </w:p>
    <w:p w14:paraId="765284FD" w14:textId="77777777" w:rsidR="00404FA8" w:rsidRDefault="00404FA8" w:rsidP="00404FA8">
      <w:pPr>
        <w:pStyle w:val="Heading2"/>
      </w:pPr>
    </w:p>
    <w:p w14:paraId="1FB4D4B6" w14:textId="2D473B5D" w:rsidR="009B77F1" w:rsidRPr="009B77F1" w:rsidRDefault="009B77F1" w:rsidP="009B77F1">
      <w:r w:rsidRPr="009B77F1">
        <w:t xml:space="preserve">Reflecting on the project idea of integrating AI-assisted tools into the software development process, I recognise this initiative as a valuable opportunity to not only deepen my technical </w:t>
      </w:r>
      <w:r w:rsidR="00005AC9">
        <w:t>knowledge</w:t>
      </w:r>
      <w:r w:rsidRPr="009B77F1">
        <w:t xml:space="preserve"> but also </w:t>
      </w:r>
      <w:r w:rsidR="00005AC9">
        <w:t>gather</w:t>
      </w:r>
      <w:r w:rsidRPr="009B77F1">
        <w:t xml:space="preserve"> a wide range of soft and strategic skills. The use of tools like GitHub Copilot and </w:t>
      </w:r>
      <w:proofErr w:type="spellStart"/>
      <w:r w:rsidRPr="009B77F1">
        <w:t>Tabnine</w:t>
      </w:r>
      <w:proofErr w:type="spellEnd"/>
      <w:r w:rsidRPr="009B77F1">
        <w:t xml:space="preserve"> in this context allows for real</w:t>
      </w:r>
      <w:r w:rsidR="00005AC9">
        <w:t xml:space="preserve"> </w:t>
      </w:r>
      <w:r w:rsidRPr="009B77F1">
        <w:t>world application of AI in development, making it a fitting choice for ongoing personal and professional growth.</w:t>
      </w:r>
    </w:p>
    <w:p w14:paraId="77510229" w14:textId="77777777" w:rsidR="009B77F1" w:rsidRPr="009B77F1" w:rsidRDefault="009B77F1" w:rsidP="00A03E70">
      <w:pPr>
        <w:pStyle w:val="Heading3"/>
      </w:pPr>
      <w:bookmarkStart w:id="9" w:name="_Toc204065751"/>
      <w:r w:rsidRPr="009B77F1">
        <w:t>Developing New Skills</w:t>
      </w:r>
      <w:bookmarkEnd w:id="9"/>
    </w:p>
    <w:p w14:paraId="79CCDA00" w14:textId="7157AF8F" w:rsidR="009B77F1" w:rsidRPr="009B77F1" w:rsidRDefault="009B77F1" w:rsidP="009B77F1">
      <w:r w:rsidRPr="009B77F1">
        <w:t xml:space="preserve">One of the primary motivations for undertaking this project is the opportunity to enhance my technical abilities in AI integration, Python development, and Agile project management. Working with AI-powered code generation tools </w:t>
      </w:r>
      <w:r w:rsidR="00005AC9" w:rsidRPr="009B77F1">
        <w:t>require</w:t>
      </w:r>
      <w:r w:rsidRPr="009B77F1">
        <w:t xml:space="preserve"> an understanding of natural language processing models, API integration, and software testing. By configuring and evaluating tools like Copilot, I will become proficient in using large language model APIs in practical environments, while developing critical competencies in debugging, code evaluation, and benchmarking productivity metrics</w:t>
      </w:r>
      <w:r w:rsidR="00E14276">
        <w:t xml:space="preserve"> </w:t>
      </w:r>
      <w:sdt>
        <w:sdtPr>
          <w:id w:val="52435996"/>
          <w:citation/>
        </w:sdtPr>
        <w:sdtContent>
          <w:r w:rsidR="00E14276">
            <w:fldChar w:fldCharType="begin"/>
          </w:r>
          <w:r w:rsidR="00E14276">
            <w:instrText xml:space="preserve"> CITATION WIl25 \l 2057 </w:instrText>
          </w:r>
          <w:r w:rsidR="00E14276">
            <w:fldChar w:fldCharType="separate"/>
          </w:r>
          <w:r w:rsidR="00AC4A26" w:rsidRPr="00AC4A26">
            <w:rPr>
              <w:noProof/>
            </w:rPr>
            <w:t>[13]</w:t>
          </w:r>
          <w:r w:rsidR="00E14276">
            <w:fldChar w:fldCharType="end"/>
          </w:r>
        </w:sdtContent>
      </w:sdt>
      <w:r w:rsidR="00347336">
        <w:t>.</w:t>
      </w:r>
    </w:p>
    <w:p w14:paraId="42D41CA0" w14:textId="4679B377" w:rsidR="009B77F1" w:rsidRPr="009B77F1" w:rsidRDefault="009B77F1" w:rsidP="009B77F1">
      <w:r w:rsidRPr="009B77F1">
        <w:t>In addition, this project will strengthen my skills in agile methodologies</w:t>
      </w:r>
      <w:r w:rsidR="00612707">
        <w:t xml:space="preserve">, </w:t>
      </w:r>
      <w:r w:rsidRPr="009B77F1">
        <w:t xml:space="preserve">particularly Scrum. Managing weekly sprints, conducting performance reviews, and working with continuous feedback loops will refine my collaborative and planning capabilities. The </w:t>
      </w:r>
      <w:r w:rsidRPr="009B77F1">
        <w:lastRenderedPageBreak/>
        <w:t xml:space="preserve">experience will also support the development of communication and reporting skills, as I must translate technical findings into accessible documentation for both technical and non-technical stakeholders </w:t>
      </w:r>
      <w:sdt>
        <w:sdtPr>
          <w:id w:val="190880237"/>
          <w:citation/>
        </w:sdtPr>
        <w:sdtContent>
          <w:r w:rsidR="00347336">
            <w:fldChar w:fldCharType="begin"/>
          </w:r>
          <w:r w:rsidR="00347336">
            <w:instrText xml:space="preserve"> CITATION Ale24 \l 2057 </w:instrText>
          </w:r>
          <w:r w:rsidR="00347336">
            <w:fldChar w:fldCharType="separate"/>
          </w:r>
          <w:r w:rsidR="00AC4A26" w:rsidRPr="00AC4A26">
            <w:rPr>
              <w:noProof/>
            </w:rPr>
            <w:t>[14]</w:t>
          </w:r>
          <w:r w:rsidR="00347336">
            <w:fldChar w:fldCharType="end"/>
          </w:r>
        </w:sdtContent>
      </w:sdt>
      <w:r w:rsidR="00347336">
        <w:t>.</w:t>
      </w:r>
    </w:p>
    <w:p w14:paraId="5E5AEBE2" w14:textId="77777777" w:rsidR="009B77F1" w:rsidRPr="009B77F1" w:rsidRDefault="009B77F1" w:rsidP="00A03E70">
      <w:pPr>
        <w:pStyle w:val="Heading3"/>
      </w:pPr>
      <w:bookmarkStart w:id="10" w:name="_Toc204065752"/>
      <w:r w:rsidRPr="009B77F1">
        <w:t>Positive Societal Impact</w:t>
      </w:r>
      <w:bookmarkEnd w:id="10"/>
    </w:p>
    <w:p w14:paraId="419F6D88" w14:textId="254287EE" w:rsidR="00347336" w:rsidRPr="009B77F1" w:rsidRDefault="009B77F1" w:rsidP="009B77F1">
      <w:r w:rsidRPr="009B77F1">
        <w:t xml:space="preserve">The wider societal benefits of this project lie in AI’s potential to </w:t>
      </w:r>
      <w:r w:rsidR="00181FD3">
        <w:t>socialise</w:t>
      </w:r>
      <w:r w:rsidRPr="009B77F1">
        <w:t xml:space="preserve"> software development. By streamlining repetitive coding tasks, AI tools enable developers to focus on innovation, problem</w:t>
      </w:r>
      <w:r w:rsidR="005C5863">
        <w:t xml:space="preserve"> </w:t>
      </w:r>
      <w:r w:rsidRPr="009B77F1">
        <w:t>solving, and human</w:t>
      </w:r>
      <w:r w:rsidR="005C5863">
        <w:t xml:space="preserve"> </w:t>
      </w:r>
      <w:r w:rsidRPr="009B77F1">
        <w:t>centred design. For novice programmers or those with limited access to training, tools like Copilot offer real</w:t>
      </w:r>
      <w:r w:rsidR="005C5863">
        <w:t xml:space="preserve"> </w:t>
      </w:r>
      <w:r w:rsidRPr="009B77F1">
        <w:t xml:space="preserve">time guidance and learning opportunities, fostering digital inclusivity and reducing entry in tech </w:t>
      </w:r>
      <w:sdt>
        <w:sdtPr>
          <w:id w:val="-990717564"/>
          <w:citation/>
        </w:sdtPr>
        <w:sdtContent>
          <w:r w:rsidR="003578F2">
            <w:fldChar w:fldCharType="begin"/>
          </w:r>
          <w:r w:rsidR="003578F2">
            <w:instrText xml:space="preserve"> CITATION Dyl24 \l 2057 </w:instrText>
          </w:r>
          <w:r w:rsidR="003578F2">
            <w:fldChar w:fldCharType="separate"/>
          </w:r>
          <w:r w:rsidR="00AC4A26" w:rsidRPr="00AC4A26">
            <w:rPr>
              <w:noProof/>
            </w:rPr>
            <w:t>[15]</w:t>
          </w:r>
          <w:r w:rsidR="003578F2">
            <w:fldChar w:fldCharType="end"/>
          </w:r>
        </w:sdtContent>
      </w:sdt>
      <w:r w:rsidR="003578F2">
        <w:t>.</w:t>
      </w:r>
    </w:p>
    <w:p w14:paraId="74D3061B" w14:textId="2428ABDE" w:rsidR="009B77F1" w:rsidRPr="009B77F1" w:rsidRDefault="009B77F1" w:rsidP="009B77F1">
      <w:r w:rsidRPr="009B77F1">
        <w:t>Furthermore, productivity improvements supported by AI can lead to faster development cycles for applications in healthcare, education, and sustainability. For instance, AI-assisted development could accelerate the creation of accessible tools for people with disabilities or enhance digital platforms for remote learning. By exploring and demonstrating these technologies responsibly, this project contributes to the ethical advancement and inclusive potential of software development</w:t>
      </w:r>
      <w:sdt>
        <w:sdtPr>
          <w:id w:val="-1009142134"/>
          <w:citation/>
        </w:sdtPr>
        <w:sdtContent>
          <w:r w:rsidR="003578F2">
            <w:fldChar w:fldCharType="begin"/>
          </w:r>
          <w:r w:rsidR="003578F2">
            <w:instrText xml:space="preserve"> CITATION Son25 \l 2057 </w:instrText>
          </w:r>
          <w:r w:rsidR="003578F2">
            <w:fldChar w:fldCharType="separate"/>
          </w:r>
          <w:r w:rsidR="00AC4A26">
            <w:rPr>
              <w:noProof/>
            </w:rPr>
            <w:t xml:space="preserve"> </w:t>
          </w:r>
          <w:r w:rsidR="00AC4A26" w:rsidRPr="00AC4A26">
            <w:rPr>
              <w:noProof/>
            </w:rPr>
            <w:t>[16]</w:t>
          </w:r>
          <w:r w:rsidR="003578F2">
            <w:fldChar w:fldCharType="end"/>
          </w:r>
        </w:sdtContent>
      </w:sdt>
      <w:r w:rsidRPr="009B77F1">
        <w:t>.</w:t>
      </w:r>
    </w:p>
    <w:p w14:paraId="5E9E3D15" w14:textId="77777777" w:rsidR="009B77F1" w:rsidRPr="009B77F1" w:rsidRDefault="009B77F1" w:rsidP="00A03E70">
      <w:pPr>
        <w:pStyle w:val="Heading3"/>
      </w:pPr>
      <w:bookmarkStart w:id="11" w:name="_Toc204065753"/>
      <w:r w:rsidRPr="009B77F1">
        <w:t>Risks and Mitigation Strategies</w:t>
      </w:r>
      <w:bookmarkEnd w:id="11"/>
    </w:p>
    <w:p w14:paraId="779A3175" w14:textId="3ABC3069" w:rsidR="009B77F1" w:rsidRPr="009B77F1" w:rsidRDefault="009B77F1" w:rsidP="009B77F1">
      <w:r w:rsidRPr="009B77F1">
        <w:t xml:space="preserve">However, the implementation of AI in development environments is not without challenges. One significant risk is the inconsistent quality of AI-generated code, which may introduce bugs, vulnerabilities, or licensing issues due to the tool’s training on open-source codebases. To mitigate this, all AI-generated outputs will undergo rigorous code reviews and testing procedures using automated frameworks such as </w:t>
      </w:r>
      <w:proofErr w:type="spellStart"/>
      <w:r w:rsidRPr="009B77F1">
        <w:t>PyTest</w:t>
      </w:r>
      <w:proofErr w:type="spellEnd"/>
      <w:r w:rsidRPr="009B77F1">
        <w:t xml:space="preserve"> and SonarQube</w:t>
      </w:r>
      <w:sdt>
        <w:sdtPr>
          <w:id w:val="-1769691464"/>
          <w:citation/>
        </w:sdtPr>
        <w:sdtContent>
          <w:r w:rsidR="007E5FAF">
            <w:fldChar w:fldCharType="begin"/>
          </w:r>
          <w:r w:rsidR="007E5FAF">
            <w:instrText xml:space="preserve"> CITATION Fer25 \l 2057 </w:instrText>
          </w:r>
          <w:r w:rsidR="007E5FAF">
            <w:fldChar w:fldCharType="separate"/>
          </w:r>
          <w:r w:rsidR="00AC4A26">
            <w:rPr>
              <w:noProof/>
            </w:rPr>
            <w:t xml:space="preserve"> </w:t>
          </w:r>
          <w:r w:rsidR="00AC4A26" w:rsidRPr="00AC4A26">
            <w:rPr>
              <w:noProof/>
            </w:rPr>
            <w:t>[17]</w:t>
          </w:r>
          <w:r w:rsidR="007E5FAF">
            <w:fldChar w:fldCharType="end"/>
          </w:r>
        </w:sdtContent>
      </w:sdt>
      <w:r w:rsidRPr="009B77F1">
        <w:t>.</w:t>
      </w:r>
    </w:p>
    <w:p w14:paraId="716845BE" w14:textId="31E041CD" w:rsidR="009B77F1" w:rsidRPr="009B77F1" w:rsidRDefault="009B77F1" w:rsidP="009B77F1">
      <w:r w:rsidRPr="009B77F1">
        <w:t>Another challenge is the risk of developer overreliance on AI suggestions, potentially weakening foundational coding skills over time. This will be addressed by maintaining a human</w:t>
      </w:r>
      <w:r w:rsidR="00E63264">
        <w:t xml:space="preserve"> </w:t>
      </w:r>
      <w:r w:rsidRPr="009B77F1">
        <w:t>in</w:t>
      </w:r>
      <w:r w:rsidR="00E63264">
        <w:t xml:space="preserve"> </w:t>
      </w:r>
      <w:r w:rsidRPr="009B77F1">
        <w:t>the</w:t>
      </w:r>
      <w:r w:rsidR="00E63264">
        <w:t xml:space="preserve"> </w:t>
      </w:r>
      <w:r w:rsidRPr="009B77F1">
        <w:t xml:space="preserve">loop approach where developers validate all AI contributions </w:t>
      </w:r>
      <w:r w:rsidR="0010504E" w:rsidRPr="009B77F1">
        <w:t>participate</w:t>
      </w:r>
      <w:r w:rsidRPr="009B77F1">
        <w:t xml:space="preserve"> in regular code </w:t>
      </w:r>
      <w:r w:rsidR="0010504E">
        <w:t>showcases.</w:t>
      </w:r>
      <w:r w:rsidRPr="009B77F1">
        <w:t xml:space="preserve"> </w:t>
      </w:r>
      <w:sdt>
        <w:sdtPr>
          <w:id w:val="-1272696664"/>
          <w:citation/>
        </w:sdtPr>
        <w:sdtContent>
          <w:r w:rsidR="00740B70">
            <w:fldChar w:fldCharType="begin"/>
          </w:r>
          <w:r w:rsidR="00740B70">
            <w:instrText xml:space="preserve"> CITATION Vai25 \l 2057 </w:instrText>
          </w:r>
          <w:r w:rsidR="00740B70">
            <w:fldChar w:fldCharType="separate"/>
          </w:r>
          <w:r w:rsidR="00AC4A26" w:rsidRPr="00AC4A26">
            <w:rPr>
              <w:noProof/>
            </w:rPr>
            <w:t>[18]</w:t>
          </w:r>
          <w:r w:rsidR="00740B70">
            <w:fldChar w:fldCharType="end"/>
          </w:r>
        </w:sdtContent>
      </w:sdt>
      <w:r w:rsidRPr="009B77F1">
        <w:t>. Incorporating peer reviews and rotating roles within the team can further encourage skill retention and shared learning.</w:t>
      </w:r>
    </w:p>
    <w:p w14:paraId="48488E1F" w14:textId="2F89C805" w:rsidR="009B77F1" w:rsidRPr="009B77F1" w:rsidRDefault="009B77F1" w:rsidP="009B77F1">
      <w:r w:rsidRPr="009B77F1">
        <w:t xml:space="preserve">Legal and ethical concerns also present a critical challenge. GitHub Copilot has previously faced legal </w:t>
      </w:r>
      <w:r w:rsidR="0001594C">
        <w:t>inspection</w:t>
      </w:r>
      <w:r w:rsidRPr="009B77F1">
        <w:t xml:space="preserve"> for potentially reproducing licensed code without attribution. To manage this risk, the project will enforce strict compliance with copyright policies and include training on responsible AI use. Only publicly licensed repositories will be used for benchmarking, and any questionable code will be flagged and excluded.</w:t>
      </w:r>
    </w:p>
    <w:p w14:paraId="22811E18" w14:textId="784B4490" w:rsidR="009B77F1" w:rsidRPr="009B77F1" w:rsidRDefault="009B77F1" w:rsidP="009B77F1">
      <w:r w:rsidRPr="009B77F1">
        <w:t>Finally, tool accessibility and performance limitations</w:t>
      </w:r>
      <w:r w:rsidR="00D16886">
        <w:t xml:space="preserve">, </w:t>
      </w:r>
      <w:r w:rsidRPr="009B77F1">
        <w:t>such as premium licensing fees and integration issues</w:t>
      </w:r>
      <w:r w:rsidR="00D16886">
        <w:t xml:space="preserve"> </w:t>
      </w:r>
      <w:r w:rsidRPr="009B77F1">
        <w:t xml:space="preserve">could constrain the project’s scalability. To reduce dependency on any single tool, alternatives like </w:t>
      </w:r>
      <w:proofErr w:type="spellStart"/>
      <w:r w:rsidRPr="009B77F1">
        <w:t>Tabnine</w:t>
      </w:r>
      <w:proofErr w:type="spellEnd"/>
      <w:r w:rsidRPr="009B77F1">
        <w:t xml:space="preserve"> and </w:t>
      </w:r>
      <w:proofErr w:type="spellStart"/>
      <w:r w:rsidRPr="009B77F1">
        <w:t>CodeWhisperer</w:t>
      </w:r>
      <w:proofErr w:type="spellEnd"/>
      <w:r w:rsidRPr="009B77F1">
        <w:t xml:space="preserve"> will be evaluated in </w:t>
      </w:r>
      <w:r w:rsidRPr="009B77F1">
        <w:lastRenderedPageBreak/>
        <w:t xml:space="preserve">parallel. </w:t>
      </w:r>
      <w:r w:rsidR="00413CE8" w:rsidRPr="009B77F1">
        <w:t>Open</w:t>
      </w:r>
      <w:r w:rsidR="00413CE8">
        <w:t>-source</w:t>
      </w:r>
      <w:r w:rsidRPr="009B77F1">
        <w:t xml:space="preserve"> AI models may also be explored for more transparent and </w:t>
      </w:r>
      <w:r w:rsidR="00413CE8" w:rsidRPr="009B77F1">
        <w:t>cost</w:t>
      </w:r>
      <w:r w:rsidR="00413CE8">
        <w:t>-effective</w:t>
      </w:r>
      <w:r w:rsidRPr="009B77F1">
        <w:t xml:space="preserve"> deployment.</w:t>
      </w:r>
    </w:p>
    <w:p w14:paraId="4E6C4899" w14:textId="77777777" w:rsidR="009B77F1" w:rsidRPr="009B77F1" w:rsidRDefault="009B77F1" w:rsidP="009B77F1">
      <w:pPr>
        <w:pStyle w:val="Heading2"/>
      </w:pPr>
      <w:bookmarkStart w:id="12" w:name="_Toc204065754"/>
      <w:r w:rsidRPr="009B77F1">
        <w:t>Conclusion</w:t>
      </w:r>
      <w:bookmarkEnd w:id="12"/>
    </w:p>
    <w:p w14:paraId="2B29F32B" w14:textId="31934473" w:rsidR="009B77F1" w:rsidRPr="009B77F1" w:rsidRDefault="009B77F1" w:rsidP="009B77F1">
      <w:r w:rsidRPr="009B77F1">
        <w:t xml:space="preserve">In summary, this project serves as a platform to expand my technical proficiency, promote </w:t>
      </w:r>
      <w:r w:rsidR="0034590B">
        <w:t>moving forward</w:t>
      </w:r>
      <w:r w:rsidRPr="009B77F1">
        <w:t>, and explore how AI can create value both within organisations and across wider society. By identifying and addressing key challenges, I aim to implement AI in a way that is responsible, inclusive, and future-focused</w:t>
      </w:r>
      <w:r w:rsidR="00413CE8">
        <w:t xml:space="preserve">, </w:t>
      </w:r>
      <w:r w:rsidRPr="009B77F1">
        <w:t>contributing positively to both professional development and digital transformation in the software industry.</w:t>
      </w:r>
    </w:p>
    <w:p w14:paraId="7FFE0491" w14:textId="77777777" w:rsidR="00A1182B" w:rsidRDefault="00A1182B" w:rsidP="00974164"/>
    <w:p w14:paraId="0B4A7880" w14:textId="77777777" w:rsidR="003A3B17" w:rsidRDefault="003A3B17" w:rsidP="00974164"/>
    <w:p w14:paraId="13F1FE54" w14:textId="77777777" w:rsidR="003A3B17" w:rsidRDefault="003A3B17" w:rsidP="00974164"/>
    <w:p w14:paraId="08516E5A" w14:textId="77777777" w:rsidR="003A3B17" w:rsidRDefault="003A3B17" w:rsidP="00974164"/>
    <w:p w14:paraId="11CA75E8" w14:textId="77777777" w:rsidR="003A3B17" w:rsidRDefault="003A3B17" w:rsidP="00974164"/>
    <w:p w14:paraId="42211F62" w14:textId="77777777" w:rsidR="003A3B17" w:rsidRDefault="003A3B17" w:rsidP="00974164"/>
    <w:bookmarkStart w:id="13" w:name="_Toc204065755" w:displacedByCustomXml="next"/>
    <w:sdt>
      <w:sdtPr>
        <w:rPr>
          <w:rFonts w:asciiTheme="minorHAnsi" w:eastAsiaTheme="minorEastAsia" w:hAnsiTheme="minorHAnsi" w:cstheme="minorBidi"/>
          <w:color w:val="auto"/>
          <w:sz w:val="24"/>
          <w:szCs w:val="24"/>
        </w:rPr>
        <w:id w:val="638081612"/>
        <w:docPartObj>
          <w:docPartGallery w:val="Bibliographies"/>
          <w:docPartUnique/>
        </w:docPartObj>
      </w:sdtPr>
      <w:sdtContent>
        <w:p w14:paraId="7B296ADA" w14:textId="311523A0" w:rsidR="003A3B17" w:rsidRDefault="003A3B17">
          <w:pPr>
            <w:pStyle w:val="Heading1"/>
          </w:pPr>
          <w:r>
            <w:t>References</w:t>
          </w:r>
          <w:bookmarkEnd w:id="13"/>
        </w:p>
        <w:sdt>
          <w:sdtPr>
            <w:id w:val="-573587230"/>
            <w:bibliography/>
          </w:sdtPr>
          <w:sdtContent>
            <w:p w14:paraId="2568DE0F" w14:textId="77777777" w:rsidR="00AC4A26" w:rsidRDefault="003A3B17">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AC4A26" w14:paraId="3699A32C" w14:textId="77777777">
                <w:trPr>
                  <w:divId w:val="660962560"/>
                  <w:tblCellSpacing w:w="15" w:type="dxa"/>
                </w:trPr>
                <w:tc>
                  <w:tcPr>
                    <w:tcW w:w="50" w:type="pct"/>
                    <w:hideMark/>
                  </w:tcPr>
                  <w:p w14:paraId="10424D4D" w14:textId="685F2705" w:rsidR="00AC4A26" w:rsidRDefault="00AC4A26">
                    <w:pPr>
                      <w:pStyle w:val="Bibliography"/>
                      <w:rPr>
                        <w:noProof/>
                        <w:kern w:val="0"/>
                        <w14:ligatures w14:val="none"/>
                      </w:rPr>
                    </w:pPr>
                    <w:r>
                      <w:rPr>
                        <w:noProof/>
                      </w:rPr>
                      <w:t xml:space="preserve">[1] </w:t>
                    </w:r>
                  </w:p>
                </w:tc>
                <w:tc>
                  <w:tcPr>
                    <w:tcW w:w="0" w:type="auto"/>
                    <w:hideMark/>
                  </w:tcPr>
                  <w:p w14:paraId="5A9C3B3E" w14:textId="77777777" w:rsidR="00AC4A26" w:rsidRDefault="00AC4A26">
                    <w:pPr>
                      <w:pStyle w:val="Bibliography"/>
                      <w:rPr>
                        <w:noProof/>
                      </w:rPr>
                    </w:pPr>
                    <w:r>
                      <w:rPr>
                        <w:noProof/>
                      </w:rPr>
                      <w:t>GitHub, “Your AI Pair Programmer,” GitHub, [Online]. Available: https://github.com/features/copilot. [Accessed 11 July 2025].</w:t>
                    </w:r>
                  </w:p>
                </w:tc>
              </w:tr>
              <w:tr w:rsidR="00AC4A26" w14:paraId="6BDADF33" w14:textId="77777777">
                <w:trPr>
                  <w:divId w:val="660962560"/>
                  <w:tblCellSpacing w:w="15" w:type="dxa"/>
                </w:trPr>
                <w:tc>
                  <w:tcPr>
                    <w:tcW w:w="50" w:type="pct"/>
                    <w:hideMark/>
                  </w:tcPr>
                  <w:p w14:paraId="3F15AD2B" w14:textId="77777777" w:rsidR="00AC4A26" w:rsidRDefault="00AC4A26">
                    <w:pPr>
                      <w:pStyle w:val="Bibliography"/>
                      <w:rPr>
                        <w:noProof/>
                      </w:rPr>
                    </w:pPr>
                    <w:r>
                      <w:rPr>
                        <w:noProof/>
                      </w:rPr>
                      <w:t xml:space="preserve">[2] </w:t>
                    </w:r>
                  </w:p>
                </w:tc>
                <w:tc>
                  <w:tcPr>
                    <w:tcW w:w="0" w:type="auto"/>
                    <w:hideMark/>
                  </w:tcPr>
                  <w:p w14:paraId="3DA130D3" w14:textId="77777777" w:rsidR="00AC4A26" w:rsidRDefault="00AC4A26">
                    <w:pPr>
                      <w:pStyle w:val="Bibliography"/>
                      <w:rPr>
                        <w:noProof/>
                      </w:rPr>
                    </w:pPr>
                    <w:r>
                      <w:rPr>
                        <w:noProof/>
                      </w:rPr>
                      <w:t>Tabnine, “AI Code Completion,” Tabnine, [Online]. Available: https://www.tabnine.com/. [Accessed 12 July 2025].</w:t>
                    </w:r>
                  </w:p>
                </w:tc>
              </w:tr>
              <w:tr w:rsidR="00AC4A26" w14:paraId="65FF1CA8" w14:textId="77777777">
                <w:trPr>
                  <w:divId w:val="660962560"/>
                  <w:tblCellSpacing w:w="15" w:type="dxa"/>
                </w:trPr>
                <w:tc>
                  <w:tcPr>
                    <w:tcW w:w="50" w:type="pct"/>
                    <w:hideMark/>
                  </w:tcPr>
                  <w:p w14:paraId="46B18B7B" w14:textId="77777777" w:rsidR="00AC4A26" w:rsidRDefault="00AC4A26">
                    <w:pPr>
                      <w:pStyle w:val="Bibliography"/>
                      <w:rPr>
                        <w:noProof/>
                      </w:rPr>
                    </w:pPr>
                    <w:r>
                      <w:rPr>
                        <w:noProof/>
                      </w:rPr>
                      <w:t xml:space="preserve">[3] </w:t>
                    </w:r>
                  </w:p>
                </w:tc>
                <w:tc>
                  <w:tcPr>
                    <w:tcW w:w="0" w:type="auto"/>
                    <w:hideMark/>
                  </w:tcPr>
                  <w:p w14:paraId="2440D383" w14:textId="77777777" w:rsidR="00AC4A26" w:rsidRDefault="00AC4A26">
                    <w:pPr>
                      <w:pStyle w:val="Bibliography"/>
                      <w:rPr>
                        <w:noProof/>
                      </w:rPr>
                    </w:pPr>
                    <w:r>
                      <w:rPr>
                        <w:noProof/>
                      </w:rPr>
                      <w:t>Microsoft, “Overview of Microsoft 365 Copilot,” Microsoft, 18 April 2025. [Online]. Available: https://learn.microsoft.com/en-us/copilot/overview. [Accessed 12 July 2025].</w:t>
                    </w:r>
                  </w:p>
                </w:tc>
              </w:tr>
              <w:tr w:rsidR="00AC4A26" w14:paraId="31C4B823" w14:textId="77777777">
                <w:trPr>
                  <w:divId w:val="660962560"/>
                  <w:tblCellSpacing w:w="15" w:type="dxa"/>
                </w:trPr>
                <w:tc>
                  <w:tcPr>
                    <w:tcW w:w="50" w:type="pct"/>
                    <w:hideMark/>
                  </w:tcPr>
                  <w:p w14:paraId="06FB5198" w14:textId="77777777" w:rsidR="00AC4A26" w:rsidRDefault="00AC4A26">
                    <w:pPr>
                      <w:pStyle w:val="Bibliography"/>
                      <w:rPr>
                        <w:noProof/>
                      </w:rPr>
                    </w:pPr>
                    <w:r>
                      <w:rPr>
                        <w:noProof/>
                      </w:rPr>
                      <w:t xml:space="preserve">[4] </w:t>
                    </w:r>
                  </w:p>
                </w:tc>
                <w:tc>
                  <w:tcPr>
                    <w:tcW w:w="0" w:type="auto"/>
                    <w:hideMark/>
                  </w:tcPr>
                  <w:p w14:paraId="7275F1A8" w14:textId="77777777" w:rsidR="00AC4A26" w:rsidRDefault="00AC4A26">
                    <w:pPr>
                      <w:pStyle w:val="Bibliography"/>
                      <w:rPr>
                        <w:noProof/>
                      </w:rPr>
                    </w:pPr>
                    <w:r>
                      <w:rPr>
                        <w:noProof/>
                      </w:rPr>
                      <w:t>M. H. ,. R. S. A. C. Chandra G., “How an AI-enabled software product development life cycle will fuel innovation,” McKinsey &amp; Company, 10 February 2025. [Online]. Available: https://www.mckinsey.com/industries/technology-media-and-telecommunications/our-insights/how-an-ai-enabled-software-product-development-life-cycle-will-fuel-innovation. [Accessed 13 July 2025].</w:t>
                    </w:r>
                  </w:p>
                </w:tc>
              </w:tr>
              <w:tr w:rsidR="00AC4A26" w14:paraId="61E562FC" w14:textId="77777777">
                <w:trPr>
                  <w:divId w:val="660962560"/>
                  <w:tblCellSpacing w:w="15" w:type="dxa"/>
                </w:trPr>
                <w:tc>
                  <w:tcPr>
                    <w:tcW w:w="50" w:type="pct"/>
                    <w:hideMark/>
                  </w:tcPr>
                  <w:p w14:paraId="62D8E52A" w14:textId="77777777" w:rsidR="00AC4A26" w:rsidRDefault="00AC4A26">
                    <w:pPr>
                      <w:pStyle w:val="Bibliography"/>
                      <w:rPr>
                        <w:noProof/>
                      </w:rPr>
                    </w:pPr>
                    <w:r>
                      <w:rPr>
                        <w:noProof/>
                      </w:rPr>
                      <w:t xml:space="preserve">[5] </w:t>
                    </w:r>
                  </w:p>
                </w:tc>
                <w:tc>
                  <w:tcPr>
                    <w:tcW w:w="0" w:type="auto"/>
                    <w:hideMark/>
                  </w:tcPr>
                  <w:p w14:paraId="35DC5CEB" w14:textId="77777777" w:rsidR="00AC4A26" w:rsidRDefault="00AC4A26">
                    <w:pPr>
                      <w:pStyle w:val="Bibliography"/>
                      <w:rPr>
                        <w:noProof/>
                      </w:rPr>
                    </w:pPr>
                    <w:r>
                      <w:rPr>
                        <w:noProof/>
                      </w:rPr>
                      <w:t>D. Survey, “2023 Developer SUrvey,” [Online]. Available: https://survey.stackoverflow.co/2023/. [Accessed 14 July 2025].</w:t>
                    </w:r>
                  </w:p>
                </w:tc>
              </w:tr>
              <w:tr w:rsidR="00AC4A26" w14:paraId="42A736B0" w14:textId="77777777">
                <w:trPr>
                  <w:divId w:val="660962560"/>
                  <w:tblCellSpacing w:w="15" w:type="dxa"/>
                </w:trPr>
                <w:tc>
                  <w:tcPr>
                    <w:tcW w:w="50" w:type="pct"/>
                    <w:hideMark/>
                  </w:tcPr>
                  <w:p w14:paraId="38133F8E" w14:textId="77777777" w:rsidR="00AC4A26" w:rsidRDefault="00AC4A26">
                    <w:pPr>
                      <w:pStyle w:val="Bibliography"/>
                      <w:rPr>
                        <w:noProof/>
                      </w:rPr>
                    </w:pPr>
                    <w:r>
                      <w:rPr>
                        <w:noProof/>
                      </w:rPr>
                      <w:lastRenderedPageBreak/>
                      <w:t xml:space="preserve">[6] </w:t>
                    </w:r>
                  </w:p>
                </w:tc>
                <w:tc>
                  <w:tcPr>
                    <w:tcW w:w="0" w:type="auto"/>
                    <w:hideMark/>
                  </w:tcPr>
                  <w:p w14:paraId="5579F48A" w14:textId="77777777" w:rsidR="00AC4A26" w:rsidRDefault="00AC4A26">
                    <w:pPr>
                      <w:pStyle w:val="Bibliography"/>
                      <w:rPr>
                        <w:noProof/>
                      </w:rPr>
                    </w:pPr>
                    <w:r>
                      <w:rPr>
                        <w:noProof/>
                      </w:rPr>
                      <w:t>GDPR.EU, “Complete Guide to GDPR Compliance,” [Online]. Available: https://gdpr.eu/. [Accessed 15 July 2025].</w:t>
                    </w:r>
                  </w:p>
                </w:tc>
              </w:tr>
              <w:tr w:rsidR="00AC4A26" w14:paraId="7FA76C75" w14:textId="77777777">
                <w:trPr>
                  <w:divId w:val="660962560"/>
                  <w:tblCellSpacing w:w="15" w:type="dxa"/>
                </w:trPr>
                <w:tc>
                  <w:tcPr>
                    <w:tcW w:w="50" w:type="pct"/>
                    <w:hideMark/>
                  </w:tcPr>
                  <w:p w14:paraId="23E9CEA3" w14:textId="77777777" w:rsidR="00AC4A26" w:rsidRDefault="00AC4A26">
                    <w:pPr>
                      <w:pStyle w:val="Bibliography"/>
                      <w:rPr>
                        <w:noProof/>
                      </w:rPr>
                    </w:pPr>
                    <w:r>
                      <w:rPr>
                        <w:noProof/>
                      </w:rPr>
                      <w:t xml:space="preserve">[7] </w:t>
                    </w:r>
                  </w:p>
                </w:tc>
                <w:tc>
                  <w:tcPr>
                    <w:tcW w:w="0" w:type="auto"/>
                    <w:hideMark/>
                  </w:tcPr>
                  <w:p w14:paraId="5BA90EBE" w14:textId="77777777" w:rsidR="00AC4A26" w:rsidRDefault="00AC4A26">
                    <w:pPr>
                      <w:pStyle w:val="Bibliography"/>
                      <w:rPr>
                        <w:noProof/>
                      </w:rPr>
                    </w:pPr>
                    <w:r>
                      <w:rPr>
                        <w:noProof/>
                      </w:rPr>
                      <w:t>GitHub, “Github Copilot - Your AI Pair Programmer,” GitHub, [Online]. Available: https://github.com/features/copilot. [Accessed 15 July 2025].</w:t>
                    </w:r>
                  </w:p>
                </w:tc>
              </w:tr>
              <w:tr w:rsidR="00AC4A26" w14:paraId="06DAB965" w14:textId="77777777">
                <w:trPr>
                  <w:divId w:val="660962560"/>
                  <w:tblCellSpacing w:w="15" w:type="dxa"/>
                </w:trPr>
                <w:tc>
                  <w:tcPr>
                    <w:tcW w:w="50" w:type="pct"/>
                    <w:hideMark/>
                  </w:tcPr>
                  <w:p w14:paraId="54F8B1C0" w14:textId="77777777" w:rsidR="00AC4A26" w:rsidRDefault="00AC4A26">
                    <w:pPr>
                      <w:pStyle w:val="Bibliography"/>
                      <w:rPr>
                        <w:noProof/>
                      </w:rPr>
                    </w:pPr>
                    <w:r>
                      <w:rPr>
                        <w:noProof/>
                      </w:rPr>
                      <w:t xml:space="preserve">[8] </w:t>
                    </w:r>
                  </w:p>
                </w:tc>
                <w:tc>
                  <w:tcPr>
                    <w:tcW w:w="0" w:type="auto"/>
                    <w:hideMark/>
                  </w:tcPr>
                  <w:p w14:paraId="63C7E64B" w14:textId="77777777" w:rsidR="00AC4A26" w:rsidRDefault="00AC4A26">
                    <w:pPr>
                      <w:pStyle w:val="Bibliography"/>
                      <w:rPr>
                        <w:noProof/>
                      </w:rPr>
                    </w:pPr>
                    <w:r>
                      <w:rPr>
                        <w:noProof/>
                      </w:rPr>
                      <w:t>Microsoft, “Responsible AI Principles and Approach,” Microsoft, [Online]. Available: https://www.microsoft.com/en-us/ai/principles-and-approach?msockid=398269527cc26b591a4a7f787d506a6e. [Accessed 15 July 2025].</w:t>
                    </w:r>
                  </w:p>
                </w:tc>
              </w:tr>
              <w:tr w:rsidR="00AC4A26" w14:paraId="60568BFA" w14:textId="77777777">
                <w:trPr>
                  <w:divId w:val="660962560"/>
                  <w:tblCellSpacing w:w="15" w:type="dxa"/>
                </w:trPr>
                <w:tc>
                  <w:tcPr>
                    <w:tcW w:w="50" w:type="pct"/>
                    <w:hideMark/>
                  </w:tcPr>
                  <w:p w14:paraId="10070B9F" w14:textId="77777777" w:rsidR="00AC4A26" w:rsidRDefault="00AC4A26">
                    <w:pPr>
                      <w:pStyle w:val="Bibliography"/>
                      <w:rPr>
                        <w:noProof/>
                      </w:rPr>
                    </w:pPr>
                    <w:r>
                      <w:rPr>
                        <w:noProof/>
                      </w:rPr>
                      <w:t xml:space="preserve">[9] </w:t>
                    </w:r>
                  </w:p>
                </w:tc>
                <w:tc>
                  <w:tcPr>
                    <w:tcW w:w="0" w:type="auto"/>
                    <w:hideMark/>
                  </w:tcPr>
                  <w:p w14:paraId="79558184" w14:textId="77777777" w:rsidR="00AC4A26" w:rsidRDefault="00AC4A26">
                    <w:pPr>
                      <w:pStyle w:val="Bibliography"/>
                      <w:rPr>
                        <w:noProof/>
                      </w:rPr>
                    </w:pPr>
                    <w:r>
                      <w:rPr>
                        <w:noProof/>
                      </w:rPr>
                      <w:t>G. B. O. Wojciech Zaremba, “OpenAI Codex,” OpenAI, 10 August 2021. [Online]. Available: https://openai.com/index/openai-codex/. [Accessed 15 July 2025].</w:t>
                    </w:r>
                  </w:p>
                </w:tc>
              </w:tr>
              <w:tr w:rsidR="00AC4A26" w14:paraId="02FADB4C" w14:textId="77777777">
                <w:trPr>
                  <w:divId w:val="660962560"/>
                  <w:tblCellSpacing w:w="15" w:type="dxa"/>
                </w:trPr>
                <w:tc>
                  <w:tcPr>
                    <w:tcW w:w="50" w:type="pct"/>
                    <w:hideMark/>
                  </w:tcPr>
                  <w:p w14:paraId="7344ECBB" w14:textId="77777777" w:rsidR="00AC4A26" w:rsidRDefault="00AC4A26">
                    <w:pPr>
                      <w:pStyle w:val="Bibliography"/>
                      <w:rPr>
                        <w:noProof/>
                      </w:rPr>
                    </w:pPr>
                    <w:r>
                      <w:rPr>
                        <w:noProof/>
                      </w:rPr>
                      <w:t xml:space="preserve">[10] </w:t>
                    </w:r>
                  </w:p>
                </w:tc>
                <w:tc>
                  <w:tcPr>
                    <w:tcW w:w="0" w:type="auto"/>
                    <w:hideMark/>
                  </w:tcPr>
                  <w:p w14:paraId="363AA5E4" w14:textId="77777777" w:rsidR="00AC4A26" w:rsidRDefault="00AC4A26">
                    <w:pPr>
                      <w:pStyle w:val="Bibliography"/>
                      <w:rPr>
                        <w:noProof/>
                      </w:rPr>
                    </w:pPr>
                    <w:r>
                      <w:rPr>
                        <w:noProof/>
                      </w:rPr>
                      <w:t>R. TImbo, “AI-Generate Code: Benefits, Risks, and Usage in Software Development,” Revelo, 26 May 2025. [Online]. Available: https://www.revelo.com/blog/ai-generated-code. [Accessed 15 July 2025].</w:t>
                    </w:r>
                  </w:p>
                </w:tc>
              </w:tr>
              <w:tr w:rsidR="00AC4A26" w14:paraId="6C046F91" w14:textId="77777777">
                <w:trPr>
                  <w:divId w:val="660962560"/>
                  <w:tblCellSpacing w:w="15" w:type="dxa"/>
                </w:trPr>
                <w:tc>
                  <w:tcPr>
                    <w:tcW w:w="50" w:type="pct"/>
                    <w:hideMark/>
                  </w:tcPr>
                  <w:p w14:paraId="6CBBA050" w14:textId="77777777" w:rsidR="00AC4A26" w:rsidRDefault="00AC4A26">
                    <w:pPr>
                      <w:pStyle w:val="Bibliography"/>
                      <w:rPr>
                        <w:noProof/>
                      </w:rPr>
                    </w:pPr>
                    <w:r>
                      <w:rPr>
                        <w:noProof/>
                      </w:rPr>
                      <w:t xml:space="preserve">[11] </w:t>
                    </w:r>
                  </w:p>
                </w:tc>
                <w:tc>
                  <w:tcPr>
                    <w:tcW w:w="0" w:type="auto"/>
                    <w:hideMark/>
                  </w:tcPr>
                  <w:p w14:paraId="7502159F" w14:textId="77777777" w:rsidR="00AC4A26" w:rsidRDefault="00AC4A26">
                    <w:pPr>
                      <w:pStyle w:val="Bibliography"/>
                      <w:rPr>
                        <w:noProof/>
                      </w:rPr>
                    </w:pPr>
                    <w:r>
                      <w:rPr>
                        <w:noProof/>
                      </w:rPr>
                      <w:t>R. Dabbir, “The Future of Code: How AI is Transforming Software Development,” Forbes, 4 April 2025. [Online]. Available: https://www.forbes.com/councils/forbestechcouncil/2025/04/04/the-future-of-code-how-ai-is-transforming-software-development/. [Accessed 15 July 2025].</w:t>
                    </w:r>
                  </w:p>
                </w:tc>
              </w:tr>
              <w:tr w:rsidR="00AC4A26" w14:paraId="6A0C3796" w14:textId="77777777">
                <w:trPr>
                  <w:divId w:val="660962560"/>
                  <w:tblCellSpacing w:w="15" w:type="dxa"/>
                </w:trPr>
                <w:tc>
                  <w:tcPr>
                    <w:tcW w:w="50" w:type="pct"/>
                    <w:hideMark/>
                  </w:tcPr>
                  <w:p w14:paraId="013902CB" w14:textId="77777777" w:rsidR="00AC4A26" w:rsidRDefault="00AC4A26">
                    <w:pPr>
                      <w:pStyle w:val="Bibliography"/>
                      <w:rPr>
                        <w:noProof/>
                      </w:rPr>
                    </w:pPr>
                    <w:r>
                      <w:rPr>
                        <w:noProof/>
                      </w:rPr>
                      <w:t xml:space="preserve">[12] </w:t>
                    </w:r>
                  </w:p>
                </w:tc>
                <w:tc>
                  <w:tcPr>
                    <w:tcW w:w="0" w:type="auto"/>
                    <w:hideMark/>
                  </w:tcPr>
                  <w:p w14:paraId="032CD5A1" w14:textId="77777777" w:rsidR="00AC4A26" w:rsidRDefault="00AC4A26">
                    <w:pPr>
                      <w:pStyle w:val="Bibliography"/>
                      <w:rPr>
                        <w:noProof/>
                      </w:rPr>
                    </w:pPr>
                    <w:r>
                      <w:rPr>
                        <w:noProof/>
                      </w:rPr>
                      <w:t>E. Roth, “The developers suing over GitHub Copilot got dealt with a major blow in court,” TheVerge, 9 July 2024. [Online]. Available: https://www.theverge.com/2024/7/9/24195233/github-ai-copyright-coding-lawsuit-microsoft-openai. [Accessed 15 July 2025].</w:t>
                    </w:r>
                  </w:p>
                </w:tc>
              </w:tr>
              <w:tr w:rsidR="00AC4A26" w14:paraId="3C96A974" w14:textId="77777777">
                <w:trPr>
                  <w:divId w:val="660962560"/>
                  <w:tblCellSpacing w:w="15" w:type="dxa"/>
                </w:trPr>
                <w:tc>
                  <w:tcPr>
                    <w:tcW w:w="50" w:type="pct"/>
                    <w:hideMark/>
                  </w:tcPr>
                  <w:p w14:paraId="71BD605F" w14:textId="77777777" w:rsidR="00AC4A26" w:rsidRDefault="00AC4A26">
                    <w:pPr>
                      <w:pStyle w:val="Bibliography"/>
                      <w:rPr>
                        <w:noProof/>
                      </w:rPr>
                    </w:pPr>
                    <w:r>
                      <w:rPr>
                        <w:noProof/>
                      </w:rPr>
                      <w:t xml:space="preserve">[13] </w:t>
                    </w:r>
                  </w:p>
                </w:tc>
                <w:tc>
                  <w:tcPr>
                    <w:tcW w:w="0" w:type="auto"/>
                    <w:hideMark/>
                  </w:tcPr>
                  <w:p w14:paraId="09271D2B" w14:textId="77777777" w:rsidR="00AC4A26" w:rsidRDefault="00AC4A26">
                    <w:pPr>
                      <w:pStyle w:val="Bibliography"/>
                      <w:rPr>
                        <w:noProof/>
                      </w:rPr>
                    </w:pPr>
                    <w:r>
                      <w:rPr>
                        <w:noProof/>
                      </w:rPr>
                      <w:t>C. WIlson, “AI Code Generation: The Risks and Benefits of AI in software,” Legit, [Online]. Available: https://www.legitsecurity.com/aspm-knowledge-base/ai-code-generation-benefits-and-risks. [Accessed 21 July 2025].</w:t>
                    </w:r>
                  </w:p>
                </w:tc>
              </w:tr>
              <w:tr w:rsidR="00AC4A26" w14:paraId="1B41BD98" w14:textId="77777777">
                <w:trPr>
                  <w:divId w:val="660962560"/>
                  <w:tblCellSpacing w:w="15" w:type="dxa"/>
                </w:trPr>
                <w:tc>
                  <w:tcPr>
                    <w:tcW w:w="50" w:type="pct"/>
                    <w:hideMark/>
                  </w:tcPr>
                  <w:p w14:paraId="7AEF8EC5" w14:textId="77777777" w:rsidR="00AC4A26" w:rsidRDefault="00AC4A26">
                    <w:pPr>
                      <w:pStyle w:val="Bibliography"/>
                      <w:rPr>
                        <w:noProof/>
                      </w:rPr>
                    </w:pPr>
                    <w:r>
                      <w:rPr>
                        <w:noProof/>
                      </w:rPr>
                      <w:t xml:space="preserve">[14] </w:t>
                    </w:r>
                  </w:p>
                </w:tc>
                <w:tc>
                  <w:tcPr>
                    <w:tcW w:w="0" w:type="auto"/>
                    <w:hideMark/>
                  </w:tcPr>
                  <w:p w14:paraId="53450E48" w14:textId="77777777" w:rsidR="00AC4A26" w:rsidRDefault="00AC4A26">
                    <w:pPr>
                      <w:pStyle w:val="Bibliography"/>
                      <w:rPr>
                        <w:noProof/>
                      </w:rPr>
                    </w:pPr>
                    <w:r>
                      <w:rPr>
                        <w:noProof/>
                      </w:rPr>
                      <w:t>A. Williams, “AI - Driven Code Review: Enhancing Developer Productivity and Code Quality,” Communications of the ACM, 13 Dec 2024. [Online]. Available: https://cacm.acm.org/blogcacm/ai-driven-code-review-enhancing-developer-productivity-and-code-quality/. [Accessed 21 July 2025].</w:t>
                    </w:r>
                  </w:p>
                </w:tc>
              </w:tr>
              <w:tr w:rsidR="00AC4A26" w14:paraId="17411F51" w14:textId="77777777">
                <w:trPr>
                  <w:divId w:val="660962560"/>
                  <w:tblCellSpacing w:w="15" w:type="dxa"/>
                </w:trPr>
                <w:tc>
                  <w:tcPr>
                    <w:tcW w:w="50" w:type="pct"/>
                    <w:hideMark/>
                  </w:tcPr>
                  <w:p w14:paraId="4413371A" w14:textId="77777777" w:rsidR="00AC4A26" w:rsidRDefault="00AC4A26">
                    <w:pPr>
                      <w:pStyle w:val="Bibliography"/>
                      <w:rPr>
                        <w:noProof/>
                      </w:rPr>
                    </w:pPr>
                    <w:r>
                      <w:rPr>
                        <w:noProof/>
                      </w:rPr>
                      <w:t xml:space="preserve">[15] </w:t>
                    </w:r>
                  </w:p>
                </w:tc>
                <w:tc>
                  <w:tcPr>
                    <w:tcW w:w="0" w:type="auto"/>
                    <w:hideMark/>
                  </w:tcPr>
                  <w:p w14:paraId="3035B3D7" w14:textId="77777777" w:rsidR="00AC4A26" w:rsidRDefault="00AC4A26">
                    <w:pPr>
                      <w:pStyle w:val="Bibliography"/>
                      <w:rPr>
                        <w:noProof/>
                      </w:rPr>
                    </w:pPr>
                    <w:r>
                      <w:rPr>
                        <w:noProof/>
                      </w:rPr>
                      <w:t>D. Walsh, “How generative AI affects highly skilled workers,” mitsloan, 4 Nov 2024. [Online]. Available: https://mitsloan.mit.edu/ideas-made-to-matter/how-generative-ai-affects-highly-skilled-workers. [Accessed 21 July 2025].</w:t>
                    </w:r>
                  </w:p>
                </w:tc>
              </w:tr>
              <w:tr w:rsidR="00AC4A26" w14:paraId="25BC6990" w14:textId="77777777">
                <w:trPr>
                  <w:divId w:val="660962560"/>
                  <w:tblCellSpacing w:w="15" w:type="dxa"/>
                </w:trPr>
                <w:tc>
                  <w:tcPr>
                    <w:tcW w:w="50" w:type="pct"/>
                    <w:hideMark/>
                  </w:tcPr>
                  <w:p w14:paraId="385B2298" w14:textId="77777777" w:rsidR="00AC4A26" w:rsidRDefault="00AC4A26">
                    <w:pPr>
                      <w:pStyle w:val="Bibliography"/>
                      <w:rPr>
                        <w:noProof/>
                      </w:rPr>
                    </w:pPr>
                    <w:r>
                      <w:rPr>
                        <w:noProof/>
                      </w:rPr>
                      <w:lastRenderedPageBreak/>
                      <w:t xml:space="preserve">[16] </w:t>
                    </w:r>
                  </w:p>
                </w:tc>
                <w:tc>
                  <w:tcPr>
                    <w:tcW w:w="0" w:type="auto"/>
                    <w:hideMark/>
                  </w:tcPr>
                  <w:p w14:paraId="1B4AF597" w14:textId="77777777" w:rsidR="00AC4A26" w:rsidRDefault="00AC4A26">
                    <w:pPr>
                      <w:pStyle w:val="Bibliography"/>
                      <w:rPr>
                        <w:noProof/>
                      </w:rPr>
                    </w:pPr>
                    <w:r>
                      <w:rPr>
                        <w:noProof/>
                      </w:rPr>
                      <w:t>SonarSource, “AI Code generation: benefits and risks,” SonarSource, [Online]. Available: https://www.sonarsource.com/learn/ai-code-generation-benefits-risks/. [Accessed 21 July 2025].</w:t>
                    </w:r>
                  </w:p>
                </w:tc>
              </w:tr>
              <w:tr w:rsidR="00AC4A26" w14:paraId="0110E503" w14:textId="77777777">
                <w:trPr>
                  <w:divId w:val="660962560"/>
                  <w:tblCellSpacing w:w="15" w:type="dxa"/>
                </w:trPr>
                <w:tc>
                  <w:tcPr>
                    <w:tcW w:w="50" w:type="pct"/>
                    <w:hideMark/>
                  </w:tcPr>
                  <w:p w14:paraId="482A8CA2" w14:textId="77777777" w:rsidR="00AC4A26" w:rsidRDefault="00AC4A26">
                    <w:pPr>
                      <w:pStyle w:val="Bibliography"/>
                      <w:rPr>
                        <w:noProof/>
                      </w:rPr>
                    </w:pPr>
                    <w:r>
                      <w:rPr>
                        <w:noProof/>
                      </w:rPr>
                      <w:t xml:space="preserve">[17] </w:t>
                    </w:r>
                  </w:p>
                </w:tc>
                <w:tc>
                  <w:tcPr>
                    <w:tcW w:w="0" w:type="auto"/>
                    <w:hideMark/>
                  </w:tcPr>
                  <w:p w14:paraId="2361FC18" w14:textId="77777777" w:rsidR="00AC4A26" w:rsidRDefault="00AC4A26">
                    <w:pPr>
                      <w:pStyle w:val="Bibliography"/>
                      <w:rPr>
                        <w:noProof/>
                      </w:rPr>
                    </w:pPr>
                    <w:r>
                      <w:rPr>
                        <w:noProof/>
                      </w:rPr>
                      <w:t>F. Glynn, “Ai Code Security: 5 Biggest Risks of AI-Generated Code,” MIndgard, 26 June 2025. [Online]. Available: https://mindgard.ai/blog/ai-code-security. [Accessed 22 July 2025].</w:t>
                    </w:r>
                  </w:p>
                </w:tc>
              </w:tr>
              <w:tr w:rsidR="00AC4A26" w14:paraId="419822C0" w14:textId="77777777">
                <w:trPr>
                  <w:divId w:val="660962560"/>
                  <w:tblCellSpacing w:w="15" w:type="dxa"/>
                </w:trPr>
                <w:tc>
                  <w:tcPr>
                    <w:tcW w:w="50" w:type="pct"/>
                    <w:hideMark/>
                  </w:tcPr>
                  <w:p w14:paraId="002E51BA" w14:textId="77777777" w:rsidR="00AC4A26" w:rsidRDefault="00AC4A26">
                    <w:pPr>
                      <w:pStyle w:val="Bibliography"/>
                      <w:rPr>
                        <w:noProof/>
                      </w:rPr>
                    </w:pPr>
                    <w:r>
                      <w:rPr>
                        <w:noProof/>
                      </w:rPr>
                      <w:t xml:space="preserve">[18] </w:t>
                    </w:r>
                  </w:p>
                </w:tc>
                <w:tc>
                  <w:tcPr>
                    <w:tcW w:w="0" w:type="auto"/>
                    <w:hideMark/>
                  </w:tcPr>
                  <w:p w14:paraId="0C01F171" w14:textId="77777777" w:rsidR="00AC4A26" w:rsidRDefault="00AC4A26">
                    <w:pPr>
                      <w:pStyle w:val="Bibliography"/>
                      <w:rPr>
                        <w:noProof/>
                      </w:rPr>
                    </w:pPr>
                    <w:r>
                      <w:rPr>
                        <w:noProof/>
                      </w:rPr>
                      <w:t>V. Sedys, “Mitigating the risks of package hallucination and 'slopsquatting',” techradar, 16 July 2025. [Online]. Available: https://www.techradar.com/pro/mitigating-the-risks-of-package-hallucination-and-slopsquatting. [Accessed 22 July 2025].</w:t>
                    </w:r>
                  </w:p>
                </w:tc>
              </w:tr>
            </w:tbl>
            <w:p w14:paraId="0479F1A7" w14:textId="77777777" w:rsidR="00AC4A26" w:rsidRDefault="00AC4A26">
              <w:pPr>
                <w:divId w:val="660962560"/>
                <w:rPr>
                  <w:rFonts w:eastAsia="Times New Roman"/>
                  <w:noProof/>
                </w:rPr>
              </w:pPr>
            </w:p>
            <w:p w14:paraId="7EF52FF1" w14:textId="5BC85FEE" w:rsidR="003A3B17" w:rsidRDefault="003A3B17">
              <w:r>
                <w:rPr>
                  <w:b/>
                  <w:bCs/>
                </w:rPr>
                <w:fldChar w:fldCharType="end"/>
              </w:r>
            </w:p>
          </w:sdtContent>
        </w:sdt>
      </w:sdtContent>
    </w:sdt>
    <w:p w14:paraId="0978D253" w14:textId="77777777" w:rsidR="003A3B17" w:rsidRPr="00974164" w:rsidRDefault="003A3B17" w:rsidP="00974164"/>
    <w:sectPr w:rsidR="003A3B17" w:rsidRPr="00974164" w:rsidSect="009D526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F86AB0" w14:textId="77777777" w:rsidR="00CB595B" w:rsidRDefault="00CB595B" w:rsidP="00C05A9B">
      <w:pPr>
        <w:spacing w:after="0" w:line="240" w:lineRule="auto"/>
      </w:pPr>
      <w:r>
        <w:separator/>
      </w:r>
    </w:p>
  </w:endnote>
  <w:endnote w:type="continuationSeparator" w:id="0">
    <w:p w14:paraId="6FC337BF" w14:textId="77777777" w:rsidR="00CB595B" w:rsidRDefault="00CB595B" w:rsidP="00C05A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865DE5" w14:textId="77777777" w:rsidR="00CB595B" w:rsidRDefault="00CB595B" w:rsidP="00C05A9B">
      <w:pPr>
        <w:spacing w:after="0" w:line="240" w:lineRule="auto"/>
      </w:pPr>
      <w:r>
        <w:separator/>
      </w:r>
    </w:p>
  </w:footnote>
  <w:footnote w:type="continuationSeparator" w:id="0">
    <w:p w14:paraId="6F72CBCF" w14:textId="77777777" w:rsidR="00CB595B" w:rsidRDefault="00CB595B" w:rsidP="00C05A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B843F"/>
    <w:multiLevelType w:val="hybridMultilevel"/>
    <w:tmpl w:val="942CE5B4"/>
    <w:lvl w:ilvl="0" w:tplc="BFE8B4B8">
      <w:start w:val="1"/>
      <w:numFmt w:val="bullet"/>
      <w:lvlText w:val="-"/>
      <w:lvlJc w:val="left"/>
      <w:pPr>
        <w:ind w:left="1800" w:hanging="360"/>
      </w:pPr>
      <w:rPr>
        <w:rFonts w:ascii="Aptos" w:hAnsi="Aptos" w:hint="default"/>
      </w:rPr>
    </w:lvl>
    <w:lvl w:ilvl="1" w:tplc="AED0FA9A">
      <w:start w:val="1"/>
      <w:numFmt w:val="bullet"/>
      <w:lvlText w:val="o"/>
      <w:lvlJc w:val="left"/>
      <w:pPr>
        <w:ind w:left="2520" w:hanging="360"/>
      </w:pPr>
      <w:rPr>
        <w:rFonts w:ascii="Courier New" w:hAnsi="Courier New" w:hint="default"/>
      </w:rPr>
    </w:lvl>
    <w:lvl w:ilvl="2" w:tplc="7F2AD490">
      <w:start w:val="1"/>
      <w:numFmt w:val="bullet"/>
      <w:lvlText w:val=""/>
      <w:lvlJc w:val="left"/>
      <w:pPr>
        <w:ind w:left="3240" w:hanging="360"/>
      </w:pPr>
      <w:rPr>
        <w:rFonts w:ascii="Wingdings" w:hAnsi="Wingdings" w:hint="default"/>
      </w:rPr>
    </w:lvl>
    <w:lvl w:ilvl="3" w:tplc="50E4D3A0">
      <w:start w:val="1"/>
      <w:numFmt w:val="bullet"/>
      <w:lvlText w:val=""/>
      <w:lvlJc w:val="left"/>
      <w:pPr>
        <w:ind w:left="3960" w:hanging="360"/>
      </w:pPr>
      <w:rPr>
        <w:rFonts w:ascii="Symbol" w:hAnsi="Symbol" w:hint="default"/>
      </w:rPr>
    </w:lvl>
    <w:lvl w:ilvl="4" w:tplc="30F81108">
      <w:start w:val="1"/>
      <w:numFmt w:val="bullet"/>
      <w:lvlText w:val="o"/>
      <w:lvlJc w:val="left"/>
      <w:pPr>
        <w:ind w:left="4680" w:hanging="360"/>
      </w:pPr>
      <w:rPr>
        <w:rFonts w:ascii="Courier New" w:hAnsi="Courier New" w:hint="default"/>
      </w:rPr>
    </w:lvl>
    <w:lvl w:ilvl="5" w:tplc="E4565246">
      <w:start w:val="1"/>
      <w:numFmt w:val="bullet"/>
      <w:lvlText w:val=""/>
      <w:lvlJc w:val="left"/>
      <w:pPr>
        <w:ind w:left="5400" w:hanging="360"/>
      </w:pPr>
      <w:rPr>
        <w:rFonts w:ascii="Wingdings" w:hAnsi="Wingdings" w:hint="default"/>
      </w:rPr>
    </w:lvl>
    <w:lvl w:ilvl="6" w:tplc="AE7ECAC6">
      <w:start w:val="1"/>
      <w:numFmt w:val="bullet"/>
      <w:lvlText w:val=""/>
      <w:lvlJc w:val="left"/>
      <w:pPr>
        <w:ind w:left="6120" w:hanging="360"/>
      </w:pPr>
      <w:rPr>
        <w:rFonts w:ascii="Symbol" w:hAnsi="Symbol" w:hint="default"/>
      </w:rPr>
    </w:lvl>
    <w:lvl w:ilvl="7" w:tplc="C98CA8D0">
      <w:start w:val="1"/>
      <w:numFmt w:val="bullet"/>
      <w:lvlText w:val="o"/>
      <w:lvlJc w:val="left"/>
      <w:pPr>
        <w:ind w:left="6840" w:hanging="360"/>
      </w:pPr>
      <w:rPr>
        <w:rFonts w:ascii="Courier New" w:hAnsi="Courier New" w:hint="default"/>
      </w:rPr>
    </w:lvl>
    <w:lvl w:ilvl="8" w:tplc="CB065CF8">
      <w:start w:val="1"/>
      <w:numFmt w:val="bullet"/>
      <w:lvlText w:val=""/>
      <w:lvlJc w:val="left"/>
      <w:pPr>
        <w:ind w:left="7560" w:hanging="360"/>
      </w:pPr>
      <w:rPr>
        <w:rFonts w:ascii="Wingdings" w:hAnsi="Wingdings" w:hint="default"/>
      </w:rPr>
    </w:lvl>
  </w:abstractNum>
  <w:abstractNum w:abstractNumId="1" w15:restartNumberingAfterBreak="0">
    <w:nsid w:val="04874E12"/>
    <w:multiLevelType w:val="multilevel"/>
    <w:tmpl w:val="AB24F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C7A767"/>
    <w:multiLevelType w:val="hybridMultilevel"/>
    <w:tmpl w:val="DFB4BA94"/>
    <w:lvl w:ilvl="0" w:tplc="7696ECFA">
      <w:start w:val="1"/>
      <w:numFmt w:val="bullet"/>
      <w:lvlText w:val="-"/>
      <w:lvlJc w:val="left"/>
      <w:pPr>
        <w:ind w:left="1800" w:hanging="360"/>
      </w:pPr>
      <w:rPr>
        <w:rFonts w:ascii="Aptos" w:hAnsi="Aptos" w:hint="default"/>
      </w:rPr>
    </w:lvl>
    <w:lvl w:ilvl="1" w:tplc="DB48FBDE">
      <w:start w:val="1"/>
      <w:numFmt w:val="bullet"/>
      <w:lvlText w:val="o"/>
      <w:lvlJc w:val="left"/>
      <w:pPr>
        <w:ind w:left="2520" w:hanging="360"/>
      </w:pPr>
      <w:rPr>
        <w:rFonts w:ascii="Courier New" w:hAnsi="Courier New" w:hint="default"/>
      </w:rPr>
    </w:lvl>
    <w:lvl w:ilvl="2" w:tplc="0D84D084">
      <w:start w:val="1"/>
      <w:numFmt w:val="bullet"/>
      <w:lvlText w:val=""/>
      <w:lvlJc w:val="left"/>
      <w:pPr>
        <w:ind w:left="3240" w:hanging="360"/>
      </w:pPr>
      <w:rPr>
        <w:rFonts w:ascii="Wingdings" w:hAnsi="Wingdings" w:hint="default"/>
      </w:rPr>
    </w:lvl>
    <w:lvl w:ilvl="3" w:tplc="F418C344">
      <w:start w:val="1"/>
      <w:numFmt w:val="bullet"/>
      <w:lvlText w:val=""/>
      <w:lvlJc w:val="left"/>
      <w:pPr>
        <w:ind w:left="3960" w:hanging="360"/>
      </w:pPr>
      <w:rPr>
        <w:rFonts w:ascii="Symbol" w:hAnsi="Symbol" w:hint="default"/>
      </w:rPr>
    </w:lvl>
    <w:lvl w:ilvl="4" w:tplc="86F01FE2">
      <w:start w:val="1"/>
      <w:numFmt w:val="bullet"/>
      <w:lvlText w:val="o"/>
      <w:lvlJc w:val="left"/>
      <w:pPr>
        <w:ind w:left="4680" w:hanging="360"/>
      </w:pPr>
      <w:rPr>
        <w:rFonts w:ascii="Courier New" w:hAnsi="Courier New" w:hint="default"/>
      </w:rPr>
    </w:lvl>
    <w:lvl w:ilvl="5" w:tplc="A6081508">
      <w:start w:val="1"/>
      <w:numFmt w:val="bullet"/>
      <w:lvlText w:val=""/>
      <w:lvlJc w:val="left"/>
      <w:pPr>
        <w:ind w:left="5400" w:hanging="360"/>
      </w:pPr>
      <w:rPr>
        <w:rFonts w:ascii="Wingdings" w:hAnsi="Wingdings" w:hint="default"/>
      </w:rPr>
    </w:lvl>
    <w:lvl w:ilvl="6" w:tplc="5344D974">
      <w:start w:val="1"/>
      <w:numFmt w:val="bullet"/>
      <w:lvlText w:val=""/>
      <w:lvlJc w:val="left"/>
      <w:pPr>
        <w:ind w:left="6120" w:hanging="360"/>
      </w:pPr>
      <w:rPr>
        <w:rFonts w:ascii="Symbol" w:hAnsi="Symbol" w:hint="default"/>
      </w:rPr>
    </w:lvl>
    <w:lvl w:ilvl="7" w:tplc="F3B654FE">
      <w:start w:val="1"/>
      <w:numFmt w:val="bullet"/>
      <w:lvlText w:val="o"/>
      <w:lvlJc w:val="left"/>
      <w:pPr>
        <w:ind w:left="6840" w:hanging="360"/>
      </w:pPr>
      <w:rPr>
        <w:rFonts w:ascii="Courier New" w:hAnsi="Courier New" w:hint="default"/>
      </w:rPr>
    </w:lvl>
    <w:lvl w:ilvl="8" w:tplc="041AC69E">
      <w:start w:val="1"/>
      <w:numFmt w:val="bullet"/>
      <w:lvlText w:val=""/>
      <w:lvlJc w:val="left"/>
      <w:pPr>
        <w:ind w:left="7560" w:hanging="360"/>
      </w:pPr>
      <w:rPr>
        <w:rFonts w:ascii="Wingdings" w:hAnsi="Wingdings" w:hint="default"/>
      </w:rPr>
    </w:lvl>
  </w:abstractNum>
  <w:abstractNum w:abstractNumId="3" w15:restartNumberingAfterBreak="0">
    <w:nsid w:val="10FF2D68"/>
    <w:multiLevelType w:val="multilevel"/>
    <w:tmpl w:val="56987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244A85"/>
    <w:multiLevelType w:val="hybridMultilevel"/>
    <w:tmpl w:val="CF28AA3E"/>
    <w:lvl w:ilvl="0" w:tplc="BB14763A">
      <w:start w:val="1"/>
      <w:numFmt w:val="bullet"/>
      <w:lvlText w:val="-"/>
      <w:lvlJc w:val="left"/>
      <w:pPr>
        <w:ind w:left="1080" w:hanging="360"/>
      </w:pPr>
      <w:rPr>
        <w:rFonts w:ascii="Aptos" w:hAnsi="Aptos" w:hint="default"/>
      </w:rPr>
    </w:lvl>
    <w:lvl w:ilvl="1" w:tplc="11EE3FFA">
      <w:start w:val="1"/>
      <w:numFmt w:val="bullet"/>
      <w:lvlText w:val="o"/>
      <w:lvlJc w:val="left"/>
      <w:pPr>
        <w:ind w:left="1800" w:hanging="360"/>
      </w:pPr>
      <w:rPr>
        <w:rFonts w:ascii="Courier New" w:hAnsi="Courier New" w:hint="default"/>
      </w:rPr>
    </w:lvl>
    <w:lvl w:ilvl="2" w:tplc="D8C6D6C8">
      <w:start w:val="1"/>
      <w:numFmt w:val="bullet"/>
      <w:lvlText w:val=""/>
      <w:lvlJc w:val="left"/>
      <w:pPr>
        <w:ind w:left="2520" w:hanging="360"/>
      </w:pPr>
      <w:rPr>
        <w:rFonts w:ascii="Wingdings" w:hAnsi="Wingdings" w:hint="default"/>
      </w:rPr>
    </w:lvl>
    <w:lvl w:ilvl="3" w:tplc="3B68599E">
      <w:start w:val="1"/>
      <w:numFmt w:val="bullet"/>
      <w:lvlText w:val=""/>
      <w:lvlJc w:val="left"/>
      <w:pPr>
        <w:ind w:left="3240" w:hanging="360"/>
      </w:pPr>
      <w:rPr>
        <w:rFonts w:ascii="Symbol" w:hAnsi="Symbol" w:hint="default"/>
      </w:rPr>
    </w:lvl>
    <w:lvl w:ilvl="4" w:tplc="8B1C2F4E">
      <w:start w:val="1"/>
      <w:numFmt w:val="bullet"/>
      <w:lvlText w:val="o"/>
      <w:lvlJc w:val="left"/>
      <w:pPr>
        <w:ind w:left="3960" w:hanging="360"/>
      </w:pPr>
      <w:rPr>
        <w:rFonts w:ascii="Courier New" w:hAnsi="Courier New" w:hint="default"/>
      </w:rPr>
    </w:lvl>
    <w:lvl w:ilvl="5" w:tplc="083E96E0">
      <w:start w:val="1"/>
      <w:numFmt w:val="bullet"/>
      <w:lvlText w:val=""/>
      <w:lvlJc w:val="left"/>
      <w:pPr>
        <w:ind w:left="4680" w:hanging="360"/>
      </w:pPr>
      <w:rPr>
        <w:rFonts w:ascii="Wingdings" w:hAnsi="Wingdings" w:hint="default"/>
      </w:rPr>
    </w:lvl>
    <w:lvl w:ilvl="6" w:tplc="B3A8B63A">
      <w:start w:val="1"/>
      <w:numFmt w:val="bullet"/>
      <w:lvlText w:val=""/>
      <w:lvlJc w:val="left"/>
      <w:pPr>
        <w:ind w:left="5400" w:hanging="360"/>
      </w:pPr>
      <w:rPr>
        <w:rFonts w:ascii="Symbol" w:hAnsi="Symbol" w:hint="default"/>
      </w:rPr>
    </w:lvl>
    <w:lvl w:ilvl="7" w:tplc="7D28FB2A">
      <w:start w:val="1"/>
      <w:numFmt w:val="bullet"/>
      <w:lvlText w:val="o"/>
      <w:lvlJc w:val="left"/>
      <w:pPr>
        <w:ind w:left="6120" w:hanging="360"/>
      </w:pPr>
      <w:rPr>
        <w:rFonts w:ascii="Courier New" w:hAnsi="Courier New" w:hint="default"/>
      </w:rPr>
    </w:lvl>
    <w:lvl w:ilvl="8" w:tplc="3A44D09C">
      <w:start w:val="1"/>
      <w:numFmt w:val="bullet"/>
      <w:lvlText w:val=""/>
      <w:lvlJc w:val="left"/>
      <w:pPr>
        <w:ind w:left="6840" w:hanging="360"/>
      </w:pPr>
      <w:rPr>
        <w:rFonts w:ascii="Wingdings" w:hAnsi="Wingdings" w:hint="default"/>
      </w:rPr>
    </w:lvl>
  </w:abstractNum>
  <w:abstractNum w:abstractNumId="5" w15:restartNumberingAfterBreak="0">
    <w:nsid w:val="1832D275"/>
    <w:multiLevelType w:val="hybridMultilevel"/>
    <w:tmpl w:val="89227AD2"/>
    <w:lvl w:ilvl="0" w:tplc="28D257B4">
      <w:start w:val="1"/>
      <w:numFmt w:val="decimal"/>
      <w:lvlText w:val="%1."/>
      <w:lvlJc w:val="left"/>
      <w:pPr>
        <w:ind w:left="720" w:hanging="360"/>
      </w:pPr>
    </w:lvl>
    <w:lvl w:ilvl="1" w:tplc="311C7186">
      <w:start w:val="1"/>
      <w:numFmt w:val="lowerLetter"/>
      <w:lvlText w:val="%2."/>
      <w:lvlJc w:val="left"/>
      <w:pPr>
        <w:ind w:left="1440" w:hanging="360"/>
      </w:pPr>
    </w:lvl>
    <w:lvl w:ilvl="2" w:tplc="82AA1B84">
      <w:start w:val="1"/>
      <w:numFmt w:val="lowerRoman"/>
      <w:lvlText w:val="%3."/>
      <w:lvlJc w:val="right"/>
      <w:pPr>
        <w:ind w:left="2160" w:hanging="180"/>
      </w:pPr>
    </w:lvl>
    <w:lvl w:ilvl="3" w:tplc="F3FA8870">
      <w:start w:val="1"/>
      <w:numFmt w:val="decimal"/>
      <w:lvlText w:val="%4."/>
      <w:lvlJc w:val="left"/>
      <w:pPr>
        <w:ind w:left="2880" w:hanging="360"/>
      </w:pPr>
    </w:lvl>
    <w:lvl w:ilvl="4" w:tplc="BC30F840">
      <w:start w:val="1"/>
      <w:numFmt w:val="lowerLetter"/>
      <w:lvlText w:val="%5."/>
      <w:lvlJc w:val="left"/>
      <w:pPr>
        <w:ind w:left="3600" w:hanging="360"/>
      </w:pPr>
    </w:lvl>
    <w:lvl w:ilvl="5" w:tplc="68B67664">
      <w:start w:val="1"/>
      <w:numFmt w:val="lowerRoman"/>
      <w:lvlText w:val="%6."/>
      <w:lvlJc w:val="right"/>
      <w:pPr>
        <w:ind w:left="4320" w:hanging="180"/>
      </w:pPr>
    </w:lvl>
    <w:lvl w:ilvl="6" w:tplc="5194FB76">
      <w:start w:val="1"/>
      <w:numFmt w:val="decimal"/>
      <w:lvlText w:val="%7."/>
      <w:lvlJc w:val="left"/>
      <w:pPr>
        <w:ind w:left="5040" w:hanging="360"/>
      </w:pPr>
    </w:lvl>
    <w:lvl w:ilvl="7" w:tplc="A9EA27DE">
      <w:start w:val="1"/>
      <w:numFmt w:val="lowerLetter"/>
      <w:lvlText w:val="%8."/>
      <w:lvlJc w:val="left"/>
      <w:pPr>
        <w:ind w:left="5760" w:hanging="360"/>
      </w:pPr>
    </w:lvl>
    <w:lvl w:ilvl="8" w:tplc="ECCE45BE">
      <w:start w:val="1"/>
      <w:numFmt w:val="lowerRoman"/>
      <w:lvlText w:val="%9."/>
      <w:lvlJc w:val="right"/>
      <w:pPr>
        <w:ind w:left="6480" w:hanging="180"/>
      </w:pPr>
    </w:lvl>
  </w:abstractNum>
  <w:abstractNum w:abstractNumId="6" w15:restartNumberingAfterBreak="0">
    <w:nsid w:val="20AF6BB1"/>
    <w:multiLevelType w:val="hybridMultilevel"/>
    <w:tmpl w:val="3ACC24B0"/>
    <w:lvl w:ilvl="0" w:tplc="F98ABBE4">
      <w:start w:val="1"/>
      <w:numFmt w:val="decimal"/>
      <w:lvlText w:val="%1."/>
      <w:lvlJc w:val="left"/>
      <w:pPr>
        <w:ind w:left="720" w:hanging="360"/>
      </w:pPr>
    </w:lvl>
    <w:lvl w:ilvl="1" w:tplc="A950DA0C">
      <w:start w:val="1"/>
      <w:numFmt w:val="lowerLetter"/>
      <w:lvlText w:val="%2."/>
      <w:lvlJc w:val="left"/>
      <w:pPr>
        <w:ind w:left="1440" w:hanging="360"/>
      </w:pPr>
    </w:lvl>
    <w:lvl w:ilvl="2" w:tplc="8294F702">
      <w:start w:val="1"/>
      <w:numFmt w:val="lowerRoman"/>
      <w:lvlText w:val="%3."/>
      <w:lvlJc w:val="right"/>
      <w:pPr>
        <w:ind w:left="2160" w:hanging="180"/>
      </w:pPr>
    </w:lvl>
    <w:lvl w:ilvl="3" w:tplc="9490F288">
      <w:start w:val="1"/>
      <w:numFmt w:val="decimal"/>
      <w:lvlText w:val="%4."/>
      <w:lvlJc w:val="left"/>
      <w:pPr>
        <w:ind w:left="2880" w:hanging="360"/>
      </w:pPr>
    </w:lvl>
    <w:lvl w:ilvl="4" w:tplc="E04A3AF6">
      <w:start w:val="1"/>
      <w:numFmt w:val="lowerLetter"/>
      <w:lvlText w:val="%5."/>
      <w:lvlJc w:val="left"/>
      <w:pPr>
        <w:ind w:left="3600" w:hanging="360"/>
      </w:pPr>
    </w:lvl>
    <w:lvl w:ilvl="5" w:tplc="3A22B78C">
      <w:start w:val="1"/>
      <w:numFmt w:val="lowerRoman"/>
      <w:lvlText w:val="%6."/>
      <w:lvlJc w:val="right"/>
      <w:pPr>
        <w:ind w:left="4320" w:hanging="180"/>
      </w:pPr>
    </w:lvl>
    <w:lvl w:ilvl="6" w:tplc="170ECB64">
      <w:start w:val="1"/>
      <w:numFmt w:val="decimal"/>
      <w:lvlText w:val="%7."/>
      <w:lvlJc w:val="left"/>
      <w:pPr>
        <w:ind w:left="5040" w:hanging="360"/>
      </w:pPr>
    </w:lvl>
    <w:lvl w:ilvl="7" w:tplc="71B46C38">
      <w:start w:val="1"/>
      <w:numFmt w:val="lowerLetter"/>
      <w:lvlText w:val="%8."/>
      <w:lvlJc w:val="left"/>
      <w:pPr>
        <w:ind w:left="5760" w:hanging="360"/>
      </w:pPr>
    </w:lvl>
    <w:lvl w:ilvl="8" w:tplc="1D2EF3AE">
      <w:start w:val="1"/>
      <w:numFmt w:val="lowerRoman"/>
      <w:lvlText w:val="%9."/>
      <w:lvlJc w:val="right"/>
      <w:pPr>
        <w:ind w:left="6480" w:hanging="180"/>
      </w:pPr>
    </w:lvl>
  </w:abstractNum>
  <w:abstractNum w:abstractNumId="7" w15:restartNumberingAfterBreak="0">
    <w:nsid w:val="29900214"/>
    <w:multiLevelType w:val="hybridMultilevel"/>
    <w:tmpl w:val="11682FBC"/>
    <w:lvl w:ilvl="0" w:tplc="C56447C8">
      <w:start w:val="1"/>
      <w:numFmt w:val="bullet"/>
      <w:lvlText w:val="-"/>
      <w:lvlJc w:val="left"/>
      <w:pPr>
        <w:ind w:left="1800" w:hanging="360"/>
      </w:pPr>
      <w:rPr>
        <w:rFonts w:ascii="Aptos" w:hAnsi="Aptos" w:hint="default"/>
      </w:rPr>
    </w:lvl>
    <w:lvl w:ilvl="1" w:tplc="19F0763E">
      <w:start w:val="1"/>
      <w:numFmt w:val="bullet"/>
      <w:lvlText w:val="o"/>
      <w:lvlJc w:val="left"/>
      <w:pPr>
        <w:ind w:left="2520" w:hanging="360"/>
      </w:pPr>
      <w:rPr>
        <w:rFonts w:ascii="Courier New" w:hAnsi="Courier New" w:hint="default"/>
      </w:rPr>
    </w:lvl>
    <w:lvl w:ilvl="2" w:tplc="B0A8C804">
      <w:start w:val="1"/>
      <w:numFmt w:val="bullet"/>
      <w:lvlText w:val=""/>
      <w:lvlJc w:val="left"/>
      <w:pPr>
        <w:ind w:left="3240" w:hanging="360"/>
      </w:pPr>
      <w:rPr>
        <w:rFonts w:ascii="Wingdings" w:hAnsi="Wingdings" w:hint="default"/>
      </w:rPr>
    </w:lvl>
    <w:lvl w:ilvl="3" w:tplc="B39852AA">
      <w:start w:val="1"/>
      <w:numFmt w:val="bullet"/>
      <w:lvlText w:val=""/>
      <w:lvlJc w:val="left"/>
      <w:pPr>
        <w:ind w:left="3960" w:hanging="360"/>
      </w:pPr>
      <w:rPr>
        <w:rFonts w:ascii="Symbol" w:hAnsi="Symbol" w:hint="default"/>
      </w:rPr>
    </w:lvl>
    <w:lvl w:ilvl="4" w:tplc="CC6E48C0">
      <w:start w:val="1"/>
      <w:numFmt w:val="bullet"/>
      <w:lvlText w:val="o"/>
      <w:lvlJc w:val="left"/>
      <w:pPr>
        <w:ind w:left="4680" w:hanging="360"/>
      </w:pPr>
      <w:rPr>
        <w:rFonts w:ascii="Courier New" w:hAnsi="Courier New" w:hint="default"/>
      </w:rPr>
    </w:lvl>
    <w:lvl w:ilvl="5" w:tplc="750CB3DA">
      <w:start w:val="1"/>
      <w:numFmt w:val="bullet"/>
      <w:lvlText w:val=""/>
      <w:lvlJc w:val="left"/>
      <w:pPr>
        <w:ind w:left="5400" w:hanging="360"/>
      </w:pPr>
      <w:rPr>
        <w:rFonts w:ascii="Wingdings" w:hAnsi="Wingdings" w:hint="default"/>
      </w:rPr>
    </w:lvl>
    <w:lvl w:ilvl="6" w:tplc="489052DE">
      <w:start w:val="1"/>
      <w:numFmt w:val="bullet"/>
      <w:lvlText w:val=""/>
      <w:lvlJc w:val="left"/>
      <w:pPr>
        <w:ind w:left="6120" w:hanging="360"/>
      </w:pPr>
      <w:rPr>
        <w:rFonts w:ascii="Symbol" w:hAnsi="Symbol" w:hint="default"/>
      </w:rPr>
    </w:lvl>
    <w:lvl w:ilvl="7" w:tplc="697AF1EE">
      <w:start w:val="1"/>
      <w:numFmt w:val="bullet"/>
      <w:lvlText w:val="o"/>
      <w:lvlJc w:val="left"/>
      <w:pPr>
        <w:ind w:left="6840" w:hanging="360"/>
      </w:pPr>
      <w:rPr>
        <w:rFonts w:ascii="Courier New" w:hAnsi="Courier New" w:hint="default"/>
      </w:rPr>
    </w:lvl>
    <w:lvl w:ilvl="8" w:tplc="DC3CA3F0">
      <w:start w:val="1"/>
      <w:numFmt w:val="bullet"/>
      <w:lvlText w:val=""/>
      <w:lvlJc w:val="left"/>
      <w:pPr>
        <w:ind w:left="7560" w:hanging="360"/>
      </w:pPr>
      <w:rPr>
        <w:rFonts w:ascii="Wingdings" w:hAnsi="Wingdings" w:hint="default"/>
      </w:rPr>
    </w:lvl>
  </w:abstractNum>
  <w:abstractNum w:abstractNumId="8" w15:restartNumberingAfterBreak="0">
    <w:nsid w:val="2A847562"/>
    <w:multiLevelType w:val="hybridMultilevel"/>
    <w:tmpl w:val="EF0401FC"/>
    <w:lvl w:ilvl="0" w:tplc="61CA01C0">
      <w:start w:val="1"/>
      <w:numFmt w:val="bullet"/>
      <w:lvlText w:val=""/>
      <w:lvlJc w:val="left"/>
      <w:pPr>
        <w:ind w:left="720" w:hanging="360"/>
      </w:pPr>
      <w:rPr>
        <w:rFonts w:ascii="Symbol" w:hAnsi="Symbol" w:hint="default"/>
      </w:rPr>
    </w:lvl>
    <w:lvl w:ilvl="1" w:tplc="67D60448">
      <w:start w:val="1"/>
      <w:numFmt w:val="bullet"/>
      <w:lvlText w:val="o"/>
      <w:lvlJc w:val="left"/>
      <w:pPr>
        <w:ind w:left="1440" w:hanging="360"/>
      </w:pPr>
      <w:rPr>
        <w:rFonts w:ascii="Courier New" w:hAnsi="Courier New" w:hint="default"/>
      </w:rPr>
    </w:lvl>
    <w:lvl w:ilvl="2" w:tplc="B8180A18">
      <w:start w:val="1"/>
      <w:numFmt w:val="bullet"/>
      <w:lvlText w:val=""/>
      <w:lvlJc w:val="left"/>
      <w:pPr>
        <w:ind w:left="2160" w:hanging="360"/>
      </w:pPr>
      <w:rPr>
        <w:rFonts w:ascii="Wingdings" w:hAnsi="Wingdings" w:hint="default"/>
      </w:rPr>
    </w:lvl>
    <w:lvl w:ilvl="3" w:tplc="A58A4BB4">
      <w:start w:val="1"/>
      <w:numFmt w:val="bullet"/>
      <w:lvlText w:val=""/>
      <w:lvlJc w:val="left"/>
      <w:pPr>
        <w:ind w:left="2880" w:hanging="360"/>
      </w:pPr>
      <w:rPr>
        <w:rFonts w:ascii="Symbol" w:hAnsi="Symbol" w:hint="default"/>
      </w:rPr>
    </w:lvl>
    <w:lvl w:ilvl="4" w:tplc="8F96F054">
      <w:start w:val="1"/>
      <w:numFmt w:val="bullet"/>
      <w:lvlText w:val="o"/>
      <w:lvlJc w:val="left"/>
      <w:pPr>
        <w:ind w:left="3600" w:hanging="360"/>
      </w:pPr>
      <w:rPr>
        <w:rFonts w:ascii="Courier New" w:hAnsi="Courier New" w:hint="default"/>
      </w:rPr>
    </w:lvl>
    <w:lvl w:ilvl="5" w:tplc="88464B1C">
      <w:start w:val="1"/>
      <w:numFmt w:val="bullet"/>
      <w:lvlText w:val=""/>
      <w:lvlJc w:val="left"/>
      <w:pPr>
        <w:ind w:left="4320" w:hanging="360"/>
      </w:pPr>
      <w:rPr>
        <w:rFonts w:ascii="Wingdings" w:hAnsi="Wingdings" w:hint="default"/>
      </w:rPr>
    </w:lvl>
    <w:lvl w:ilvl="6" w:tplc="D92C23E0">
      <w:start w:val="1"/>
      <w:numFmt w:val="bullet"/>
      <w:lvlText w:val=""/>
      <w:lvlJc w:val="left"/>
      <w:pPr>
        <w:ind w:left="5040" w:hanging="360"/>
      </w:pPr>
      <w:rPr>
        <w:rFonts w:ascii="Symbol" w:hAnsi="Symbol" w:hint="default"/>
      </w:rPr>
    </w:lvl>
    <w:lvl w:ilvl="7" w:tplc="C42C62F0">
      <w:start w:val="1"/>
      <w:numFmt w:val="bullet"/>
      <w:lvlText w:val="o"/>
      <w:lvlJc w:val="left"/>
      <w:pPr>
        <w:ind w:left="5760" w:hanging="360"/>
      </w:pPr>
      <w:rPr>
        <w:rFonts w:ascii="Courier New" w:hAnsi="Courier New" w:hint="default"/>
      </w:rPr>
    </w:lvl>
    <w:lvl w:ilvl="8" w:tplc="F3C4682E">
      <w:start w:val="1"/>
      <w:numFmt w:val="bullet"/>
      <w:lvlText w:val=""/>
      <w:lvlJc w:val="left"/>
      <w:pPr>
        <w:ind w:left="6480" w:hanging="360"/>
      </w:pPr>
      <w:rPr>
        <w:rFonts w:ascii="Wingdings" w:hAnsi="Wingdings" w:hint="default"/>
      </w:rPr>
    </w:lvl>
  </w:abstractNum>
  <w:abstractNum w:abstractNumId="9" w15:restartNumberingAfterBreak="0">
    <w:nsid w:val="2C8225DE"/>
    <w:multiLevelType w:val="hybridMultilevel"/>
    <w:tmpl w:val="38848B7E"/>
    <w:lvl w:ilvl="0" w:tplc="0D409AD4">
      <w:start w:val="1"/>
      <w:numFmt w:val="bullet"/>
      <w:lvlText w:val="-"/>
      <w:lvlJc w:val="left"/>
      <w:pPr>
        <w:ind w:left="1080" w:hanging="360"/>
      </w:pPr>
      <w:rPr>
        <w:rFonts w:ascii="Aptos" w:hAnsi="Aptos" w:hint="default"/>
      </w:rPr>
    </w:lvl>
    <w:lvl w:ilvl="1" w:tplc="43208FE8">
      <w:start w:val="1"/>
      <w:numFmt w:val="bullet"/>
      <w:lvlText w:val="o"/>
      <w:lvlJc w:val="left"/>
      <w:pPr>
        <w:ind w:left="1800" w:hanging="360"/>
      </w:pPr>
      <w:rPr>
        <w:rFonts w:ascii="Courier New" w:hAnsi="Courier New" w:hint="default"/>
      </w:rPr>
    </w:lvl>
    <w:lvl w:ilvl="2" w:tplc="3196CA32">
      <w:start w:val="1"/>
      <w:numFmt w:val="bullet"/>
      <w:lvlText w:val=""/>
      <w:lvlJc w:val="left"/>
      <w:pPr>
        <w:ind w:left="2520" w:hanging="360"/>
      </w:pPr>
      <w:rPr>
        <w:rFonts w:ascii="Wingdings" w:hAnsi="Wingdings" w:hint="default"/>
      </w:rPr>
    </w:lvl>
    <w:lvl w:ilvl="3" w:tplc="98B83448">
      <w:start w:val="1"/>
      <w:numFmt w:val="bullet"/>
      <w:lvlText w:val=""/>
      <w:lvlJc w:val="left"/>
      <w:pPr>
        <w:ind w:left="3240" w:hanging="360"/>
      </w:pPr>
      <w:rPr>
        <w:rFonts w:ascii="Symbol" w:hAnsi="Symbol" w:hint="default"/>
      </w:rPr>
    </w:lvl>
    <w:lvl w:ilvl="4" w:tplc="FA5C55E2">
      <w:start w:val="1"/>
      <w:numFmt w:val="bullet"/>
      <w:lvlText w:val="o"/>
      <w:lvlJc w:val="left"/>
      <w:pPr>
        <w:ind w:left="3960" w:hanging="360"/>
      </w:pPr>
      <w:rPr>
        <w:rFonts w:ascii="Courier New" w:hAnsi="Courier New" w:hint="default"/>
      </w:rPr>
    </w:lvl>
    <w:lvl w:ilvl="5" w:tplc="45566D48">
      <w:start w:val="1"/>
      <w:numFmt w:val="bullet"/>
      <w:lvlText w:val=""/>
      <w:lvlJc w:val="left"/>
      <w:pPr>
        <w:ind w:left="4680" w:hanging="360"/>
      </w:pPr>
      <w:rPr>
        <w:rFonts w:ascii="Wingdings" w:hAnsi="Wingdings" w:hint="default"/>
      </w:rPr>
    </w:lvl>
    <w:lvl w:ilvl="6" w:tplc="C538721A">
      <w:start w:val="1"/>
      <w:numFmt w:val="bullet"/>
      <w:lvlText w:val=""/>
      <w:lvlJc w:val="left"/>
      <w:pPr>
        <w:ind w:left="5400" w:hanging="360"/>
      </w:pPr>
      <w:rPr>
        <w:rFonts w:ascii="Symbol" w:hAnsi="Symbol" w:hint="default"/>
      </w:rPr>
    </w:lvl>
    <w:lvl w:ilvl="7" w:tplc="B366D710">
      <w:start w:val="1"/>
      <w:numFmt w:val="bullet"/>
      <w:lvlText w:val="o"/>
      <w:lvlJc w:val="left"/>
      <w:pPr>
        <w:ind w:left="6120" w:hanging="360"/>
      </w:pPr>
      <w:rPr>
        <w:rFonts w:ascii="Courier New" w:hAnsi="Courier New" w:hint="default"/>
      </w:rPr>
    </w:lvl>
    <w:lvl w:ilvl="8" w:tplc="24542348">
      <w:start w:val="1"/>
      <w:numFmt w:val="bullet"/>
      <w:lvlText w:val=""/>
      <w:lvlJc w:val="left"/>
      <w:pPr>
        <w:ind w:left="6840" w:hanging="360"/>
      </w:pPr>
      <w:rPr>
        <w:rFonts w:ascii="Wingdings" w:hAnsi="Wingdings" w:hint="default"/>
      </w:rPr>
    </w:lvl>
  </w:abstractNum>
  <w:abstractNum w:abstractNumId="10" w15:restartNumberingAfterBreak="0">
    <w:nsid w:val="32A09CCD"/>
    <w:multiLevelType w:val="hybridMultilevel"/>
    <w:tmpl w:val="6AF6EDFE"/>
    <w:lvl w:ilvl="0" w:tplc="B19C1E14">
      <w:start w:val="1"/>
      <w:numFmt w:val="bullet"/>
      <w:lvlText w:val="-"/>
      <w:lvlJc w:val="left"/>
      <w:pPr>
        <w:ind w:left="1080" w:hanging="360"/>
      </w:pPr>
      <w:rPr>
        <w:rFonts w:ascii="Aptos" w:hAnsi="Aptos" w:hint="default"/>
      </w:rPr>
    </w:lvl>
    <w:lvl w:ilvl="1" w:tplc="362EFE5C">
      <w:start w:val="1"/>
      <w:numFmt w:val="bullet"/>
      <w:lvlText w:val="o"/>
      <w:lvlJc w:val="left"/>
      <w:pPr>
        <w:ind w:left="1800" w:hanging="360"/>
      </w:pPr>
      <w:rPr>
        <w:rFonts w:ascii="Courier New" w:hAnsi="Courier New" w:hint="default"/>
      </w:rPr>
    </w:lvl>
    <w:lvl w:ilvl="2" w:tplc="96A47F82">
      <w:start w:val="1"/>
      <w:numFmt w:val="bullet"/>
      <w:lvlText w:val=""/>
      <w:lvlJc w:val="left"/>
      <w:pPr>
        <w:ind w:left="2520" w:hanging="360"/>
      </w:pPr>
      <w:rPr>
        <w:rFonts w:ascii="Wingdings" w:hAnsi="Wingdings" w:hint="default"/>
      </w:rPr>
    </w:lvl>
    <w:lvl w:ilvl="3" w:tplc="0BC28CE0">
      <w:start w:val="1"/>
      <w:numFmt w:val="bullet"/>
      <w:lvlText w:val=""/>
      <w:lvlJc w:val="left"/>
      <w:pPr>
        <w:ind w:left="3240" w:hanging="360"/>
      </w:pPr>
      <w:rPr>
        <w:rFonts w:ascii="Symbol" w:hAnsi="Symbol" w:hint="default"/>
      </w:rPr>
    </w:lvl>
    <w:lvl w:ilvl="4" w:tplc="02C6A6D0">
      <w:start w:val="1"/>
      <w:numFmt w:val="bullet"/>
      <w:lvlText w:val="o"/>
      <w:lvlJc w:val="left"/>
      <w:pPr>
        <w:ind w:left="3960" w:hanging="360"/>
      </w:pPr>
      <w:rPr>
        <w:rFonts w:ascii="Courier New" w:hAnsi="Courier New" w:hint="default"/>
      </w:rPr>
    </w:lvl>
    <w:lvl w:ilvl="5" w:tplc="26E81976">
      <w:start w:val="1"/>
      <w:numFmt w:val="bullet"/>
      <w:lvlText w:val=""/>
      <w:lvlJc w:val="left"/>
      <w:pPr>
        <w:ind w:left="4680" w:hanging="360"/>
      </w:pPr>
      <w:rPr>
        <w:rFonts w:ascii="Wingdings" w:hAnsi="Wingdings" w:hint="default"/>
      </w:rPr>
    </w:lvl>
    <w:lvl w:ilvl="6" w:tplc="2766EA52">
      <w:start w:val="1"/>
      <w:numFmt w:val="bullet"/>
      <w:lvlText w:val=""/>
      <w:lvlJc w:val="left"/>
      <w:pPr>
        <w:ind w:left="5400" w:hanging="360"/>
      </w:pPr>
      <w:rPr>
        <w:rFonts w:ascii="Symbol" w:hAnsi="Symbol" w:hint="default"/>
      </w:rPr>
    </w:lvl>
    <w:lvl w:ilvl="7" w:tplc="E24AC48E">
      <w:start w:val="1"/>
      <w:numFmt w:val="bullet"/>
      <w:lvlText w:val="o"/>
      <w:lvlJc w:val="left"/>
      <w:pPr>
        <w:ind w:left="6120" w:hanging="360"/>
      </w:pPr>
      <w:rPr>
        <w:rFonts w:ascii="Courier New" w:hAnsi="Courier New" w:hint="default"/>
      </w:rPr>
    </w:lvl>
    <w:lvl w:ilvl="8" w:tplc="FAB6D282">
      <w:start w:val="1"/>
      <w:numFmt w:val="bullet"/>
      <w:lvlText w:val=""/>
      <w:lvlJc w:val="left"/>
      <w:pPr>
        <w:ind w:left="6840" w:hanging="360"/>
      </w:pPr>
      <w:rPr>
        <w:rFonts w:ascii="Wingdings" w:hAnsi="Wingdings" w:hint="default"/>
      </w:rPr>
    </w:lvl>
  </w:abstractNum>
  <w:abstractNum w:abstractNumId="11" w15:restartNumberingAfterBreak="0">
    <w:nsid w:val="336741DE"/>
    <w:multiLevelType w:val="hybridMultilevel"/>
    <w:tmpl w:val="4B8A64BC"/>
    <w:lvl w:ilvl="0" w:tplc="07F6A0F4">
      <w:numFmt w:val="bullet"/>
      <w:lvlText w:val=""/>
      <w:lvlJc w:val="left"/>
      <w:pPr>
        <w:ind w:left="720" w:hanging="360"/>
      </w:pPr>
      <w:rPr>
        <w:rFonts w:ascii="Wingdings" w:eastAsia="Aptos" w:hAnsi="Wingdings" w:cs="Apto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3437B0"/>
    <w:multiLevelType w:val="multilevel"/>
    <w:tmpl w:val="2FFC2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501806"/>
    <w:multiLevelType w:val="hybridMultilevel"/>
    <w:tmpl w:val="02106A7C"/>
    <w:lvl w:ilvl="0" w:tplc="94E46478">
      <w:start w:val="1"/>
      <w:numFmt w:val="bullet"/>
      <w:lvlText w:val="-"/>
      <w:lvlJc w:val="left"/>
      <w:pPr>
        <w:ind w:left="1800" w:hanging="360"/>
      </w:pPr>
      <w:rPr>
        <w:rFonts w:ascii="Aptos" w:hAnsi="Aptos" w:hint="default"/>
      </w:rPr>
    </w:lvl>
    <w:lvl w:ilvl="1" w:tplc="CBC49D7C">
      <w:start w:val="1"/>
      <w:numFmt w:val="bullet"/>
      <w:lvlText w:val="o"/>
      <w:lvlJc w:val="left"/>
      <w:pPr>
        <w:ind w:left="2520" w:hanging="360"/>
      </w:pPr>
      <w:rPr>
        <w:rFonts w:ascii="Courier New" w:hAnsi="Courier New" w:hint="default"/>
      </w:rPr>
    </w:lvl>
    <w:lvl w:ilvl="2" w:tplc="3EC0C07E">
      <w:start w:val="1"/>
      <w:numFmt w:val="bullet"/>
      <w:lvlText w:val=""/>
      <w:lvlJc w:val="left"/>
      <w:pPr>
        <w:ind w:left="3240" w:hanging="360"/>
      </w:pPr>
      <w:rPr>
        <w:rFonts w:ascii="Wingdings" w:hAnsi="Wingdings" w:hint="default"/>
      </w:rPr>
    </w:lvl>
    <w:lvl w:ilvl="3" w:tplc="545A5FA0">
      <w:start w:val="1"/>
      <w:numFmt w:val="bullet"/>
      <w:lvlText w:val=""/>
      <w:lvlJc w:val="left"/>
      <w:pPr>
        <w:ind w:left="3960" w:hanging="360"/>
      </w:pPr>
      <w:rPr>
        <w:rFonts w:ascii="Symbol" w:hAnsi="Symbol" w:hint="default"/>
      </w:rPr>
    </w:lvl>
    <w:lvl w:ilvl="4" w:tplc="EF8453DA">
      <w:start w:val="1"/>
      <w:numFmt w:val="bullet"/>
      <w:lvlText w:val="o"/>
      <w:lvlJc w:val="left"/>
      <w:pPr>
        <w:ind w:left="4680" w:hanging="360"/>
      </w:pPr>
      <w:rPr>
        <w:rFonts w:ascii="Courier New" w:hAnsi="Courier New" w:hint="default"/>
      </w:rPr>
    </w:lvl>
    <w:lvl w:ilvl="5" w:tplc="6B3A14BC">
      <w:start w:val="1"/>
      <w:numFmt w:val="bullet"/>
      <w:lvlText w:val=""/>
      <w:lvlJc w:val="left"/>
      <w:pPr>
        <w:ind w:left="5400" w:hanging="360"/>
      </w:pPr>
      <w:rPr>
        <w:rFonts w:ascii="Wingdings" w:hAnsi="Wingdings" w:hint="default"/>
      </w:rPr>
    </w:lvl>
    <w:lvl w:ilvl="6" w:tplc="BEB47554">
      <w:start w:val="1"/>
      <w:numFmt w:val="bullet"/>
      <w:lvlText w:val=""/>
      <w:lvlJc w:val="left"/>
      <w:pPr>
        <w:ind w:left="6120" w:hanging="360"/>
      </w:pPr>
      <w:rPr>
        <w:rFonts w:ascii="Symbol" w:hAnsi="Symbol" w:hint="default"/>
      </w:rPr>
    </w:lvl>
    <w:lvl w:ilvl="7" w:tplc="A26A2A0A">
      <w:start w:val="1"/>
      <w:numFmt w:val="bullet"/>
      <w:lvlText w:val="o"/>
      <w:lvlJc w:val="left"/>
      <w:pPr>
        <w:ind w:left="6840" w:hanging="360"/>
      </w:pPr>
      <w:rPr>
        <w:rFonts w:ascii="Courier New" w:hAnsi="Courier New" w:hint="default"/>
      </w:rPr>
    </w:lvl>
    <w:lvl w:ilvl="8" w:tplc="2A94C51C">
      <w:start w:val="1"/>
      <w:numFmt w:val="bullet"/>
      <w:lvlText w:val=""/>
      <w:lvlJc w:val="left"/>
      <w:pPr>
        <w:ind w:left="7560" w:hanging="360"/>
      </w:pPr>
      <w:rPr>
        <w:rFonts w:ascii="Wingdings" w:hAnsi="Wingdings" w:hint="default"/>
      </w:rPr>
    </w:lvl>
  </w:abstractNum>
  <w:abstractNum w:abstractNumId="14" w15:restartNumberingAfterBreak="0">
    <w:nsid w:val="486B7418"/>
    <w:multiLevelType w:val="hybridMultilevel"/>
    <w:tmpl w:val="AB20781C"/>
    <w:lvl w:ilvl="0" w:tplc="512C941A">
      <w:start w:val="1"/>
      <w:numFmt w:val="bullet"/>
      <w:lvlText w:val="-"/>
      <w:lvlJc w:val="left"/>
      <w:pPr>
        <w:ind w:left="1080" w:hanging="360"/>
      </w:pPr>
      <w:rPr>
        <w:rFonts w:ascii="Aptos" w:hAnsi="Aptos" w:hint="default"/>
      </w:rPr>
    </w:lvl>
    <w:lvl w:ilvl="1" w:tplc="13A05690">
      <w:start w:val="1"/>
      <w:numFmt w:val="bullet"/>
      <w:lvlText w:val="o"/>
      <w:lvlJc w:val="left"/>
      <w:pPr>
        <w:ind w:left="1800" w:hanging="360"/>
      </w:pPr>
      <w:rPr>
        <w:rFonts w:ascii="Courier New" w:hAnsi="Courier New" w:hint="default"/>
      </w:rPr>
    </w:lvl>
    <w:lvl w:ilvl="2" w:tplc="64B86AFE">
      <w:start w:val="1"/>
      <w:numFmt w:val="bullet"/>
      <w:lvlText w:val=""/>
      <w:lvlJc w:val="left"/>
      <w:pPr>
        <w:ind w:left="2520" w:hanging="360"/>
      </w:pPr>
      <w:rPr>
        <w:rFonts w:ascii="Wingdings" w:hAnsi="Wingdings" w:hint="default"/>
      </w:rPr>
    </w:lvl>
    <w:lvl w:ilvl="3" w:tplc="EC9EEAA0">
      <w:start w:val="1"/>
      <w:numFmt w:val="bullet"/>
      <w:lvlText w:val=""/>
      <w:lvlJc w:val="left"/>
      <w:pPr>
        <w:ind w:left="3240" w:hanging="360"/>
      </w:pPr>
      <w:rPr>
        <w:rFonts w:ascii="Symbol" w:hAnsi="Symbol" w:hint="default"/>
      </w:rPr>
    </w:lvl>
    <w:lvl w:ilvl="4" w:tplc="81484026">
      <w:start w:val="1"/>
      <w:numFmt w:val="bullet"/>
      <w:lvlText w:val="o"/>
      <w:lvlJc w:val="left"/>
      <w:pPr>
        <w:ind w:left="3960" w:hanging="360"/>
      </w:pPr>
      <w:rPr>
        <w:rFonts w:ascii="Courier New" w:hAnsi="Courier New" w:hint="default"/>
      </w:rPr>
    </w:lvl>
    <w:lvl w:ilvl="5" w:tplc="517A3A5C">
      <w:start w:val="1"/>
      <w:numFmt w:val="bullet"/>
      <w:lvlText w:val=""/>
      <w:lvlJc w:val="left"/>
      <w:pPr>
        <w:ind w:left="4680" w:hanging="360"/>
      </w:pPr>
      <w:rPr>
        <w:rFonts w:ascii="Wingdings" w:hAnsi="Wingdings" w:hint="default"/>
      </w:rPr>
    </w:lvl>
    <w:lvl w:ilvl="6" w:tplc="335A91A4">
      <w:start w:val="1"/>
      <w:numFmt w:val="bullet"/>
      <w:lvlText w:val=""/>
      <w:lvlJc w:val="left"/>
      <w:pPr>
        <w:ind w:left="5400" w:hanging="360"/>
      </w:pPr>
      <w:rPr>
        <w:rFonts w:ascii="Symbol" w:hAnsi="Symbol" w:hint="default"/>
      </w:rPr>
    </w:lvl>
    <w:lvl w:ilvl="7" w:tplc="E6109E32">
      <w:start w:val="1"/>
      <w:numFmt w:val="bullet"/>
      <w:lvlText w:val="o"/>
      <w:lvlJc w:val="left"/>
      <w:pPr>
        <w:ind w:left="6120" w:hanging="360"/>
      </w:pPr>
      <w:rPr>
        <w:rFonts w:ascii="Courier New" w:hAnsi="Courier New" w:hint="default"/>
      </w:rPr>
    </w:lvl>
    <w:lvl w:ilvl="8" w:tplc="9586D558">
      <w:start w:val="1"/>
      <w:numFmt w:val="bullet"/>
      <w:lvlText w:val=""/>
      <w:lvlJc w:val="left"/>
      <w:pPr>
        <w:ind w:left="6840" w:hanging="360"/>
      </w:pPr>
      <w:rPr>
        <w:rFonts w:ascii="Wingdings" w:hAnsi="Wingdings" w:hint="default"/>
      </w:rPr>
    </w:lvl>
  </w:abstractNum>
  <w:abstractNum w:abstractNumId="15" w15:restartNumberingAfterBreak="0">
    <w:nsid w:val="54B4112C"/>
    <w:multiLevelType w:val="hybridMultilevel"/>
    <w:tmpl w:val="64EE902A"/>
    <w:lvl w:ilvl="0" w:tplc="4442FCB8">
      <w:start w:val="1"/>
      <w:numFmt w:val="bullet"/>
      <w:lvlText w:val="-"/>
      <w:lvlJc w:val="left"/>
      <w:pPr>
        <w:ind w:left="1800" w:hanging="360"/>
      </w:pPr>
      <w:rPr>
        <w:rFonts w:ascii="Aptos" w:hAnsi="Aptos" w:hint="default"/>
      </w:rPr>
    </w:lvl>
    <w:lvl w:ilvl="1" w:tplc="BC8AB3D4">
      <w:start w:val="1"/>
      <w:numFmt w:val="bullet"/>
      <w:lvlText w:val="o"/>
      <w:lvlJc w:val="left"/>
      <w:pPr>
        <w:ind w:left="2520" w:hanging="360"/>
      </w:pPr>
      <w:rPr>
        <w:rFonts w:ascii="Courier New" w:hAnsi="Courier New" w:hint="default"/>
      </w:rPr>
    </w:lvl>
    <w:lvl w:ilvl="2" w:tplc="3832578A">
      <w:start w:val="1"/>
      <w:numFmt w:val="bullet"/>
      <w:lvlText w:val=""/>
      <w:lvlJc w:val="left"/>
      <w:pPr>
        <w:ind w:left="3240" w:hanging="360"/>
      </w:pPr>
      <w:rPr>
        <w:rFonts w:ascii="Wingdings" w:hAnsi="Wingdings" w:hint="default"/>
      </w:rPr>
    </w:lvl>
    <w:lvl w:ilvl="3" w:tplc="A2226AA6">
      <w:start w:val="1"/>
      <w:numFmt w:val="bullet"/>
      <w:lvlText w:val=""/>
      <w:lvlJc w:val="left"/>
      <w:pPr>
        <w:ind w:left="3960" w:hanging="360"/>
      </w:pPr>
      <w:rPr>
        <w:rFonts w:ascii="Symbol" w:hAnsi="Symbol" w:hint="default"/>
      </w:rPr>
    </w:lvl>
    <w:lvl w:ilvl="4" w:tplc="D038B09C">
      <w:start w:val="1"/>
      <w:numFmt w:val="bullet"/>
      <w:lvlText w:val="o"/>
      <w:lvlJc w:val="left"/>
      <w:pPr>
        <w:ind w:left="4680" w:hanging="360"/>
      </w:pPr>
      <w:rPr>
        <w:rFonts w:ascii="Courier New" w:hAnsi="Courier New" w:hint="default"/>
      </w:rPr>
    </w:lvl>
    <w:lvl w:ilvl="5" w:tplc="F6B62CDA">
      <w:start w:val="1"/>
      <w:numFmt w:val="bullet"/>
      <w:lvlText w:val=""/>
      <w:lvlJc w:val="left"/>
      <w:pPr>
        <w:ind w:left="5400" w:hanging="360"/>
      </w:pPr>
      <w:rPr>
        <w:rFonts w:ascii="Wingdings" w:hAnsi="Wingdings" w:hint="default"/>
      </w:rPr>
    </w:lvl>
    <w:lvl w:ilvl="6" w:tplc="1C0EA920">
      <w:start w:val="1"/>
      <w:numFmt w:val="bullet"/>
      <w:lvlText w:val=""/>
      <w:lvlJc w:val="left"/>
      <w:pPr>
        <w:ind w:left="6120" w:hanging="360"/>
      </w:pPr>
      <w:rPr>
        <w:rFonts w:ascii="Symbol" w:hAnsi="Symbol" w:hint="default"/>
      </w:rPr>
    </w:lvl>
    <w:lvl w:ilvl="7" w:tplc="D2D02E60">
      <w:start w:val="1"/>
      <w:numFmt w:val="bullet"/>
      <w:lvlText w:val="o"/>
      <w:lvlJc w:val="left"/>
      <w:pPr>
        <w:ind w:left="6840" w:hanging="360"/>
      </w:pPr>
      <w:rPr>
        <w:rFonts w:ascii="Courier New" w:hAnsi="Courier New" w:hint="default"/>
      </w:rPr>
    </w:lvl>
    <w:lvl w:ilvl="8" w:tplc="9DC651A4">
      <w:start w:val="1"/>
      <w:numFmt w:val="bullet"/>
      <w:lvlText w:val=""/>
      <w:lvlJc w:val="left"/>
      <w:pPr>
        <w:ind w:left="7560" w:hanging="360"/>
      </w:pPr>
      <w:rPr>
        <w:rFonts w:ascii="Wingdings" w:hAnsi="Wingdings" w:hint="default"/>
      </w:rPr>
    </w:lvl>
  </w:abstractNum>
  <w:abstractNum w:abstractNumId="16" w15:restartNumberingAfterBreak="0">
    <w:nsid w:val="58DBEB86"/>
    <w:multiLevelType w:val="hybridMultilevel"/>
    <w:tmpl w:val="AA8C2A62"/>
    <w:lvl w:ilvl="0" w:tplc="3702BBCA">
      <w:start w:val="1"/>
      <w:numFmt w:val="bullet"/>
      <w:lvlText w:val="-"/>
      <w:lvlJc w:val="left"/>
      <w:pPr>
        <w:ind w:left="1800" w:hanging="360"/>
      </w:pPr>
      <w:rPr>
        <w:rFonts w:ascii="Aptos" w:hAnsi="Aptos" w:hint="default"/>
      </w:rPr>
    </w:lvl>
    <w:lvl w:ilvl="1" w:tplc="D384E8A8">
      <w:start w:val="1"/>
      <w:numFmt w:val="bullet"/>
      <w:lvlText w:val="o"/>
      <w:lvlJc w:val="left"/>
      <w:pPr>
        <w:ind w:left="2520" w:hanging="360"/>
      </w:pPr>
      <w:rPr>
        <w:rFonts w:ascii="Courier New" w:hAnsi="Courier New" w:hint="default"/>
      </w:rPr>
    </w:lvl>
    <w:lvl w:ilvl="2" w:tplc="F2F0741E">
      <w:start w:val="1"/>
      <w:numFmt w:val="bullet"/>
      <w:lvlText w:val=""/>
      <w:lvlJc w:val="left"/>
      <w:pPr>
        <w:ind w:left="3240" w:hanging="360"/>
      </w:pPr>
      <w:rPr>
        <w:rFonts w:ascii="Wingdings" w:hAnsi="Wingdings" w:hint="default"/>
      </w:rPr>
    </w:lvl>
    <w:lvl w:ilvl="3" w:tplc="1494F44E">
      <w:start w:val="1"/>
      <w:numFmt w:val="bullet"/>
      <w:lvlText w:val=""/>
      <w:lvlJc w:val="left"/>
      <w:pPr>
        <w:ind w:left="3960" w:hanging="360"/>
      </w:pPr>
      <w:rPr>
        <w:rFonts w:ascii="Symbol" w:hAnsi="Symbol" w:hint="default"/>
      </w:rPr>
    </w:lvl>
    <w:lvl w:ilvl="4" w:tplc="20441864">
      <w:start w:val="1"/>
      <w:numFmt w:val="bullet"/>
      <w:lvlText w:val="o"/>
      <w:lvlJc w:val="left"/>
      <w:pPr>
        <w:ind w:left="4680" w:hanging="360"/>
      </w:pPr>
      <w:rPr>
        <w:rFonts w:ascii="Courier New" w:hAnsi="Courier New" w:hint="default"/>
      </w:rPr>
    </w:lvl>
    <w:lvl w:ilvl="5" w:tplc="03B2262E">
      <w:start w:val="1"/>
      <w:numFmt w:val="bullet"/>
      <w:lvlText w:val=""/>
      <w:lvlJc w:val="left"/>
      <w:pPr>
        <w:ind w:left="5400" w:hanging="360"/>
      </w:pPr>
      <w:rPr>
        <w:rFonts w:ascii="Wingdings" w:hAnsi="Wingdings" w:hint="default"/>
      </w:rPr>
    </w:lvl>
    <w:lvl w:ilvl="6" w:tplc="3EB893C0">
      <w:start w:val="1"/>
      <w:numFmt w:val="bullet"/>
      <w:lvlText w:val=""/>
      <w:lvlJc w:val="left"/>
      <w:pPr>
        <w:ind w:left="6120" w:hanging="360"/>
      </w:pPr>
      <w:rPr>
        <w:rFonts w:ascii="Symbol" w:hAnsi="Symbol" w:hint="default"/>
      </w:rPr>
    </w:lvl>
    <w:lvl w:ilvl="7" w:tplc="C19E74BE">
      <w:start w:val="1"/>
      <w:numFmt w:val="bullet"/>
      <w:lvlText w:val="o"/>
      <w:lvlJc w:val="left"/>
      <w:pPr>
        <w:ind w:left="6840" w:hanging="360"/>
      </w:pPr>
      <w:rPr>
        <w:rFonts w:ascii="Courier New" w:hAnsi="Courier New" w:hint="default"/>
      </w:rPr>
    </w:lvl>
    <w:lvl w:ilvl="8" w:tplc="06E28E16">
      <w:start w:val="1"/>
      <w:numFmt w:val="bullet"/>
      <w:lvlText w:val=""/>
      <w:lvlJc w:val="left"/>
      <w:pPr>
        <w:ind w:left="7560" w:hanging="360"/>
      </w:pPr>
      <w:rPr>
        <w:rFonts w:ascii="Wingdings" w:hAnsi="Wingdings" w:hint="default"/>
      </w:rPr>
    </w:lvl>
  </w:abstractNum>
  <w:abstractNum w:abstractNumId="17" w15:restartNumberingAfterBreak="0">
    <w:nsid w:val="67B098DC"/>
    <w:multiLevelType w:val="hybridMultilevel"/>
    <w:tmpl w:val="10F873E2"/>
    <w:lvl w:ilvl="0" w:tplc="3A1C938C">
      <w:start w:val="1"/>
      <w:numFmt w:val="bullet"/>
      <w:lvlText w:val="-"/>
      <w:lvlJc w:val="left"/>
      <w:pPr>
        <w:ind w:left="1080" w:hanging="360"/>
      </w:pPr>
      <w:rPr>
        <w:rFonts w:ascii="Aptos" w:hAnsi="Aptos" w:hint="default"/>
      </w:rPr>
    </w:lvl>
    <w:lvl w:ilvl="1" w:tplc="CA107234">
      <w:start w:val="1"/>
      <w:numFmt w:val="bullet"/>
      <w:lvlText w:val="o"/>
      <w:lvlJc w:val="left"/>
      <w:pPr>
        <w:ind w:left="1800" w:hanging="360"/>
      </w:pPr>
      <w:rPr>
        <w:rFonts w:ascii="Courier New" w:hAnsi="Courier New" w:hint="default"/>
      </w:rPr>
    </w:lvl>
    <w:lvl w:ilvl="2" w:tplc="B3041DB2">
      <w:start w:val="1"/>
      <w:numFmt w:val="bullet"/>
      <w:lvlText w:val=""/>
      <w:lvlJc w:val="left"/>
      <w:pPr>
        <w:ind w:left="2520" w:hanging="360"/>
      </w:pPr>
      <w:rPr>
        <w:rFonts w:ascii="Wingdings" w:hAnsi="Wingdings" w:hint="default"/>
      </w:rPr>
    </w:lvl>
    <w:lvl w:ilvl="3" w:tplc="96DAA0E6">
      <w:start w:val="1"/>
      <w:numFmt w:val="bullet"/>
      <w:lvlText w:val=""/>
      <w:lvlJc w:val="left"/>
      <w:pPr>
        <w:ind w:left="3240" w:hanging="360"/>
      </w:pPr>
      <w:rPr>
        <w:rFonts w:ascii="Symbol" w:hAnsi="Symbol" w:hint="default"/>
      </w:rPr>
    </w:lvl>
    <w:lvl w:ilvl="4" w:tplc="427CF914">
      <w:start w:val="1"/>
      <w:numFmt w:val="bullet"/>
      <w:lvlText w:val="o"/>
      <w:lvlJc w:val="left"/>
      <w:pPr>
        <w:ind w:left="3960" w:hanging="360"/>
      </w:pPr>
      <w:rPr>
        <w:rFonts w:ascii="Courier New" w:hAnsi="Courier New" w:hint="default"/>
      </w:rPr>
    </w:lvl>
    <w:lvl w:ilvl="5" w:tplc="3CF2592A">
      <w:start w:val="1"/>
      <w:numFmt w:val="bullet"/>
      <w:lvlText w:val=""/>
      <w:lvlJc w:val="left"/>
      <w:pPr>
        <w:ind w:left="4680" w:hanging="360"/>
      </w:pPr>
      <w:rPr>
        <w:rFonts w:ascii="Wingdings" w:hAnsi="Wingdings" w:hint="default"/>
      </w:rPr>
    </w:lvl>
    <w:lvl w:ilvl="6" w:tplc="145C9458">
      <w:start w:val="1"/>
      <w:numFmt w:val="bullet"/>
      <w:lvlText w:val=""/>
      <w:lvlJc w:val="left"/>
      <w:pPr>
        <w:ind w:left="5400" w:hanging="360"/>
      </w:pPr>
      <w:rPr>
        <w:rFonts w:ascii="Symbol" w:hAnsi="Symbol" w:hint="default"/>
      </w:rPr>
    </w:lvl>
    <w:lvl w:ilvl="7" w:tplc="83E451BE">
      <w:start w:val="1"/>
      <w:numFmt w:val="bullet"/>
      <w:lvlText w:val="o"/>
      <w:lvlJc w:val="left"/>
      <w:pPr>
        <w:ind w:left="6120" w:hanging="360"/>
      </w:pPr>
      <w:rPr>
        <w:rFonts w:ascii="Courier New" w:hAnsi="Courier New" w:hint="default"/>
      </w:rPr>
    </w:lvl>
    <w:lvl w:ilvl="8" w:tplc="3E98AD26">
      <w:start w:val="1"/>
      <w:numFmt w:val="bullet"/>
      <w:lvlText w:val=""/>
      <w:lvlJc w:val="left"/>
      <w:pPr>
        <w:ind w:left="6840" w:hanging="360"/>
      </w:pPr>
      <w:rPr>
        <w:rFonts w:ascii="Wingdings" w:hAnsi="Wingdings" w:hint="default"/>
      </w:rPr>
    </w:lvl>
  </w:abstractNum>
  <w:abstractNum w:abstractNumId="18" w15:restartNumberingAfterBreak="0">
    <w:nsid w:val="6E191547"/>
    <w:multiLevelType w:val="hybridMultilevel"/>
    <w:tmpl w:val="6E120A3C"/>
    <w:lvl w:ilvl="0" w:tplc="1EF0598C">
      <w:start w:val="1"/>
      <w:numFmt w:val="bullet"/>
      <w:lvlText w:val=""/>
      <w:lvlJc w:val="left"/>
      <w:pPr>
        <w:ind w:left="720" w:hanging="360"/>
      </w:pPr>
      <w:rPr>
        <w:rFonts w:ascii="Symbol" w:hAnsi="Symbol" w:hint="default"/>
      </w:rPr>
    </w:lvl>
    <w:lvl w:ilvl="1" w:tplc="EBC4501E">
      <w:start w:val="1"/>
      <w:numFmt w:val="bullet"/>
      <w:lvlText w:val="o"/>
      <w:lvlJc w:val="left"/>
      <w:pPr>
        <w:ind w:left="1440" w:hanging="360"/>
      </w:pPr>
      <w:rPr>
        <w:rFonts w:ascii="Courier New" w:hAnsi="Courier New" w:hint="default"/>
      </w:rPr>
    </w:lvl>
    <w:lvl w:ilvl="2" w:tplc="E9A04008">
      <w:start w:val="1"/>
      <w:numFmt w:val="bullet"/>
      <w:lvlText w:val=""/>
      <w:lvlJc w:val="left"/>
      <w:pPr>
        <w:ind w:left="2160" w:hanging="360"/>
      </w:pPr>
      <w:rPr>
        <w:rFonts w:ascii="Wingdings" w:hAnsi="Wingdings" w:hint="default"/>
      </w:rPr>
    </w:lvl>
    <w:lvl w:ilvl="3" w:tplc="E2162BBC">
      <w:start w:val="1"/>
      <w:numFmt w:val="bullet"/>
      <w:lvlText w:val=""/>
      <w:lvlJc w:val="left"/>
      <w:pPr>
        <w:ind w:left="2880" w:hanging="360"/>
      </w:pPr>
      <w:rPr>
        <w:rFonts w:ascii="Symbol" w:hAnsi="Symbol" w:hint="default"/>
      </w:rPr>
    </w:lvl>
    <w:lvl w:ilvl="4" w:tplc="3BB01A50">
      <w:start w:val="1"/>
      <w:numFmt w:val="bullet"/>
      <w:lvlText w:val="o"/>
      <w:lvlJc w:val="left"/>
      <w:pPr>
        <w:ind w:left="3600" w:hanging="360"/>
      </w:pPr>
      <w:rPr>
        <w:rFonts w:ascii="Courier New" w:hAnsi="Courier New" w:hint="default"/>
      </w:rPr>
    </w:lvl>
    <w:lvl w:ilvl="5" w:tplc="CA3ABDAE">
      <w:start w:val="1"/>
      <w:numFmt w:val="bullet"/>
      <w:lvlText w:val=""/>
      <w:lvlJc w:val="left"/>
      <w:pPr>
        <w:ind w:left="4320" w:hanging="360"/>
      </w:pPr>
      <w:rPr>
        <w:rFonts w:ascii="Wingdings" w:hAnsi="Wingdings" w:hint="default"/>
      </w:rPr>
    </w:lvl>
    <w:lvl w:ilvl="6" w:tplc="6E98608E">
      <w:start w:val="1"/>
      <w:numFmt w:val="bullet"/>
      <w:lvlText w:val=""/>
      <w:lvlJc w:val="left"/>
      <w:pPr>
        <w:ind w:left="5040" w:hanging="360"/>
      </w:pPr>
      <w:rPr>
        <w:rFonts w:ascii="Symbol" w:hAnsi="Symbol" w:hint="default"/>
      </w:rPr>
    </w:lvl>
    <w:lvl w:ilvl="7" w:tplc="85BCFDD6">
      <w:start w:val="1"/>
      <w:numFmt w:val="bullet"/>
      <w:lvlText w:val="o"/>
      <w:lvlJc w:val="left"/>
      <w:pPr>
        <w:ind w:left="5760" w:hanging="360"/>
      </w:pPr>
      <w:rPr>
        <w:rFonts w:ascii="Courier New" w:hAnsi="Courier New" w:hint="default"/>
      </w:rPr>
    </w:lvl>
    <w:lvl w:ilvl="8" w:tplc="B60A306A">
      <w:start w:val="1"/>
      <w:numFmt w:val="bullet"/>
      <w:lvlText w:val=""/>
      <w:lvlJc w:val="left"/>
      <w:pPr>
        <w:ind w:left="6480" w:hanging="360"/>
      </w:pPr>
      <w:rPr>
        <w:rFonts w:ascii="Wingdings" w:hAnsi="Wingdings" w:hint="default"/>
      </w:rPr>
    </w:lvl>
  </w:abstractNum>
  <w:abstractNum w:abstractNumId="19" w15:restartNumberingAfterBreak="0">
    <w:nsid w:val="76020D6E"/>
    <w:multiLevelType w:val="multilevel"/>
    <w:tmpl w:val="A9BAD7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96A800D"/>
    <w:multiLevelType w:val="hybridMultilevel"/>
    <w:tmpl w:val="D6A289FE"/>
    <w:lvl w:ilvl="0" w:tplc="378070EE">
      <w:start w:val="1"/>
      <w:numFmt w:val="bullet"/>
      <w:lvlText w:val="-"/>
      <w:lvlJc w:val="left"/>
      <w:pPr>
        <w:ind w:left="1080" w:hanging="360"/>
      </w:pPr>
      <w:rPr>
        <w:rFonts w:ascii="Aptos" w:hAnsi="Aptos" w:hint="default"/>
      </w:rPr>
    </w:lvl>
    <w:lvl w:ilvl="1" w:tplc="CE0A0644">
      <w:start w:val="1"/>
      <w:numFmt w:val="bullet"/>
      <w:lvlText w:val="o"/>
      <w:lvlJc w:val="left"/>
      <w:pPr>
        <w:ind w:left="1800" w:hanging="360"/>
      </w:pPr>
      <w:rPr>
        <w:rFonts w:ascii="Courier New" w:hAnsi="Courier New" w:hint="default"/>
      </w:rPr>
    </w:lvl>
    <w:lvl w:ilvl="2" w:tplc="CE48311C">
      <w:start w:val="1"/>
      <w:numFmt w:val="bullet"/>
      <w:lvlText w:val=""/>
      <w:lvlJc w:val="left"/>
      <w:pPr>
        <w:ind w:left="2520" w:hanging="360"/>
      </w:pPr>
      <w:rPr>
        <w:rFonts w:ascii="Wingdings" w:hAnsi="Wingdings" w:hint="default"/>
      </w:rPr>
    </w:lvl>
    <w:lvl w:ilvl="3" w:tplc="7BF84020">
      <w:start w:val="1"/>
      <w:numFmt w:val="bullet"/>
      <w:lvlText w:val=""/>
      <w:lvlJc w:val="left"/>
      <w:pPr>
        <w:ind w:left="3240" w:hanging="360"/>
      </w:pPr>
      <w:rPr>
        <w:rFonts w:ascii="Symbol" w:hAnsi="Symbol" w:hint="default"/>
      </w:rPr>
    </w:lvl>
    <w:lvl w:ilvl="4" w:tplc="835AA7FE">
      <w:start w:val="1"/>
      <w:numFmt w:val="bullet"/>
      <w:lvlText w:val="o"/>
      <w:lvlJc w:val="left"/>
      <w:pPr>
        <w:ind w:left="3960" w:hanging="360"/>
      </w:pPr>
      <w:rPr>
        <w:rFonts w:ascii="Courier New" w:hAnsi="Courier New" w:hint="default"/>
      </w:rPr>
    </w:lvl>
    <w:lvl w:ilvl="5" w:tplc="2B8ABB24">
      <w:start w:val="1"/>
      <w:numFmt w:val="bullet"/>
      <w:lvlText w:val=""/>
      <w:lvlJc w:val="left"/>
      <w:pPr>
        <w:ind w:left="4680" w:hanging="360"/>
      </w:pPr>
      <w:rPr>
        <w:rFonts w:ascii="Wingdings" w:hAnsi="Wingdings" w:hint="default"/>
      </w:rPr>
    </w:lvl>
    <w:lvl w:ilvl="6" w:tplc="0C36F3C2">
      <w:start w:val="1"/>
      <w:numFmt w:val="bullet"/>
      <w:lvlText w:val=""/>
      <w:lvlJc w:val="left"/>
      <w:pPr>
        <w:ind w:left="5400" w:hanging="360"/>
      </w:pPr>
      <w:rPr>
        <w:rFonts w:ascii="Symbol" w:hAnsi="Symbol" w:hint="default"/>
      </w:rPr>
    </w:lvl>
    <w:lvl w:ilvl="7" w:tplc="0ACCAA22">
      <w:start w:val="1"/>
      <w:numFmt w:val="bullet"/>
      <w:lvlText w:val="o"/>
      <w:lvlJc w:val="left"/>
      <w:pPr>
        <w:ind w:left="6120" w:hanging="360"/>
      </w:pPr>
      <w:rPr>
        <w:rFonts w:ascii="Courier New" w:hAnsi="Courier New" w:hint="default"/>
      </w:rPr>
    </w:lvl>
    <w:lvl w:ilvl="8" w:tplc="8F2AA7A8">
      <w:start w:val="1"/>
      <w:numFmt w:val="bullet"/>
      <w:lvlText w:val=""/>
      <w:lvlJc w:val="left"/>
      <w:pPr>
        <w:ind w:left="6840" w:hanging="360"/>
      </w:pPr>
      <w:rPr>
        <w:rFonts w:ascii="Wingdings" w:hAnsi="Wingdings" w:hint="default"/>
      </w:rPr>
    </w:lvl>
  </w:abstractNum>
  <w:num w:numId="1" w16cid:durableId="65692544">
    <w:abstractNumId w:val="16"/>
  </w:num>
  <w:num w:numId="2" w16cid:durableId="473330938">
    <w:abstractNumId w:val="15"/>
  </w:num>
  <w:num w:numId="3" w16cid:durableId="477572863">
    <w:abstractNumId w:val="13"/>
  </w:num>
  <w:num w:numId="4" w16cid:durableId="1903516492">
    <w:abstractNumId w:val="7"/>
  </w:num>
  <w:num w:numId="5" w16cid:durableId="313334649">
    <w:abstractNumId w:val="2"/>
  </w:num>
  <w:num w:numId="6" w16cid:durableId="218591107">
    <w:abstractNumId w:val="0"/>
  </w:num>
  <w:num w:numId="7" w16cid:durableId="1820222624">
    <w:abstractNumId w:val="9"/>
  </w:num>
  <w:num w:numId="8" w16cid:durableId="1872065492">
    <w:abstractNumId w:val="14"/>
  </w:num>
  <w:num w:numId="9" w16cid:durableId="1930962950">
    <w:abstractNumId w:val="17"/>
  </w:num>
  <w:num w:numId="10" w16cid:durableId="500118520">
    <w:abstractNumId w:val="4"/>
  </w:num>
  <w:num w:numId="11" w16cid:durableId="764224831">
    <w:abstractNumId w:val="20"/>
  </w:num>
  <w:num w:numId="12" w16cid:durableId="1066294101">
    <w:abstractNumId w:val="10"/>
  </w:num>
  <w:num w:numId="13" w16cid:durableId="87964563">
    <w:abstractNumId w:val="5"/>
  </w:num>
  <w:num w:numId="14" w16cid:durableId="361790321">
    <w:abstractNumId w:val="8"/>
  </w:num>
  <w:num w:numId="15" w16cid:durableId="1923878620">
    <w:abstractNumId w:val="6"/>
  </w:num>
  <w:num w:numId="16" w16cid:durableId="1269696452">
    <w:abstractNumId w:val="18"/>
  </w:num>
  <w:num w:numId="17" w16cid:durableId="1537768716">
    <w:abstractNumId w:val="12"/>
  </w:num>
  <w:num w:numId="18" w16cid:durableId="800539615">
    <w:abstractNumId w:val="3"/>
  </w:num>
  <w:num w:numId="19" w16cid:durableId="2131166105">
    <w:abstractNumId w:val="1"/>
  </w:num>
  <w:num w:numId="20" w16cid:durableId="1322351406">
    <w:abstractNumId w:val="19"/>
  </w:num>
  <w:num w:numId="21" w16cid:durableId="186693715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EFB"/>
    <w:rsid w:val="00005AC9"/>
    <w:rsid w:val="00011B02"/>
    <w:rsid w:val="0001594C"/>
    <w:rsid w:val="00056D12"/>
    <w:rsid w:val="000865CF"/>
    <w:rsid w:val="0010504E"/>
    <w:rsid w:val="0011340E"/>
    <w:rsid w:val="00113B74"/>
    <w:rsid w:val="00116054"/>
    <w:rsid w:val="0012588F"/>
    <w:rsid w:val="00181FD3"/>
    <w:rsid w:val="001A4AC3"/>
    <w:rsid w:val="001C7A25"/>
    <w:rsid w:val="00257F11"/>
    <w:rsid w:val="002622BA"/>
    <w:rsid w:val="00285DEF"/>
    <w:rsid w:val="0029661F"/>
    <w:rsid w:val="0034590B"/>
    <w:rsid w:val="00347336"/>
    <w:rsid w:val="003578F2"/>
    <w:rsid w:val="003706AC"/>
    <w:rsid w:val="003A3B17"/>
    <w:rsid w:val="003B7BE2"/>
    <w:rsid w:val="00404FA8"/>
    <w:rsid w:val="00413CE8"/>
    <w:rsid w:val="00414546"/>
    <w:rsid w:val="004265BF"/>
    <w:rsid w:val="00435DED"/>
    <w:rsid w:val="004A4013"/>
    <w:rsid w:val="004E3CFA"/>
    <w:rsid w:val="005050F1"/>
    <w:rsid w:val="005348F5"/>
    <w:rsid w:val="00535D69"/>
    <w:rsid w:val="0054421E"/>
    <w:rsid w:val="005C5863"/>
    <w:rsid w:val="005F7E33"/>
    <w:rsid w:val="00612707"/>
    <w:rsid w:val="00614EFB"/>
    <w:rsid w:val="00666645"/>
    <w:rsid w:val="0068390F"/>
    <w:rsid w:val="00687A4D"/>
    <w:rsid w:val="00691CF0"/>
    <w:rsid w:val="006A42C5"/>
    <w:rsid w:val="006F6928"/>
    <w:rsid w:val="006F6D4C"/>
    <w:rsid w:val="007358B1"/>
    <w:rsid w:val="00740B70"/>
    <w:rsid w:val="00742083"/>
    <w:rsid w:val="007477FC"/>
    <w:rsid w:val="00794C43"/>
    <w:rsid w:val="007E5FAF"/>
    <w:rsid w:val="008031DA"/>
    <w:rsid w:val="00817DB6"/>
    <w:rsid w:val="00825718"/>
    <w:rsid w:val="00861406"/>
    <w:rsid w:val="00894702"/>
    <w:rsid w:val="0089541D"/>
    <w:rsid w:val="0090126E"/>
    <w:rsid w:val="00913A51"/>
    <w:rsid w:val="00974164"/>
    <w:rsid w:val="009B77F1"/>
    <w:rsid w:val="009D5269"/>
    <w:rsid w:val="00A03E70"/>
    <w:rsid w:val="00A1182B"/>
    <w:rsid w:val="00A12077"/>
    <w:rsid w:val="00A221A0"/>
    <w:rsid w:val="00A52346"/>
    <w:rsid w:val="00A7063E"/>
    <w:rsid w:val="00A708E6"/>
    <w:rsid w:val="00A83A0D"/>
    <w:rsid w:val="00A95D9F"/>
    <w:rsid w:val="00AC4A26"/>
    <w:rsid w:val="00AE36C5"/>
    <w:rsid w:val="00AE4B17"/>
    <w:rsid w:val="00B06A46"/>
    <w:rsid w:val="00B30326"/>
    <w:rsid w:val="00B739D9"/>
    <w:rsid w:val="00B84AB1"/>
    <w:rsid w:val="00B92E99"/>
    <w:rsid w:val="00BA14A1"/>
    <w:rsid w:val="00BB23F0"/>
    <w:rsid w:val="00BC698A"/>
    <w:rsid w:val="00BF4D70"/>
    <w:rsid w:val="00C05A9B"/>
    <w:rsid w:val="00C05DF2"/>
    <w:rsid w:val="00C07679"/>
    <w:rsid w:val="00C21BA7"/>
    <w:rsid w:val="00C37066"/>
    <w:rsid w:val="00CA0466"/>
    <w:rsid w:val="00CB595B"/>
    <w:rsid w:val="00CF0C5F"/>
    <w:rsid w:val="00D05FCE"/>
    <w:rsid w:val="00D0629E"/>
    <w:rsid w:val="00D16886"/>
    <w:rsid w:val="00D21B0F"/>
    <w:rsid w:val="00D24E99"/>
    <w:rsid w:val="00D87C59"/>
    <w:rsid w:val="00DF6161"/>
    <w:rsid w:val="00E14276"/>
    <w:rsid w:val="00E15B33"/>
    <w:rsid w:val="00E63264"/>
    <w:rsid w:val="00F057CA"/>
    <w:rsid w:val="00F1476A"/>
    <w:rsid w:val="00F34A00"/>
    <w:rsid w:val="00F716C2"/>
    <w:rsid w:val="00F93D0E"/>
    <w:rsid w:val="00FC5C17"/>
    <w:rsid w:val="00FD09C8"/>
    <w:rsid w:val="0EAF0719"/>
    <w:rsid w:val="113F12DC"/>
    <w:rsid w:val="141B6AEF"/>
    <w:rsid w:val="2A3041D2"/>
    <w:rsid w:val="51433AC3"/>
    <w:rsid w:val="540CE581"/>
    <w:rsid w:val="5F0A39D9"/>
    <w:rsid w:val="6267C2E9"/>
    <w:rsid w:val="6587A889"/>
    <w:rsid w:val="6778C1CE"/>
    <w:rsid w:val="687A1309"/>
    <w:rsid w:val="6C96E8DF"/>
    <w:rsid w:val="7465F047"/>
    <w:rsid w:val="78B0F8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FEE444"/>
  <w15:chartTrackingRefBased/>
  <w15:docId w15:val="{6209EC4D-60AC-4D0A-AF5F-4D5EAF3FA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4E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14E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14E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14E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4E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4E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4E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4E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4E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E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14E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14E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14E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4E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4E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4E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4E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4EFB"/>
    <w:rPr>
      <w:rFonts w:eastAsiaTheme="majorEastAsia" w:cstheme="majorBidi"/>
      <w:color w:val="272727" w:themeColor="text1" w:themeTint="D8"/>
    </w:rPr>
  </w:style>
  <w:style w:type="paragraph" w:styleId="Title">
    <w:name w:val="Title"/>
    <w:basedOn w:val="Normal"/>
    <w:next w:val="Normal"/>
    <w:link w:val="TitleChar"/>
    <w:uiPriority w:val="10"/>
    <w:qFormat/>
    <w:rsid w:val="00614E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4E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4E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4E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4EFB"/>
    <w:pPr>
      <w:spacing w:before="160"/>
      <w:jc w:val="center"/>
    </w:pPr>
    <w:rPr>
      <w:i/>
      <w:iCs/>
      <w:color w:val="404040" w:themeColor="text1" w:themeTint="BF"/>
    </w:rPr>
  </w:style>
  <w:style w:type="character" w:customStyle="1" w:styleId="QuoteChar">
    <w:name w:val="Quote Char"/>
    <w:basedOn w:val="DefaultParagraphFont"/>
    <w:link w:val="Quote"/>
    <w:uiPriority w:val="29"/>
    <w:rsid w:val="00614EFB"/>
    <w:rPr>
      <w:i/>
      <w:iCs/>
      <w:color w:val="404040" w:themeColor="text1" w:themeTint="BF"/>
    </w:rPr>
  </w:style>
  <w:style w:type="paragraph" w:styleId="ListParagraph">
    <w:name w:val="List Paragraph"/>
    <w:basedOn w:val="Normal"/>
    <w:uiPriority w:val="34"/>
    <w:qFormat/>
    <w:rsid w:val="00614EFB"/>
    <w:pPr>
      <w:ind w:left="720"/>
      <w:contextualSpacing/>
    </w:pPr>
  </w:style>
  <w:style w:type="character" w:styleId="IntenseEmphasis">
    <w:name w:val="Intense Emphasis"/>
    <w:basedOn w:val="DefaultParagraphFont"/>
    <w:uiPriority w:val="21"/>
    <w:qFormat/>
    <w:rsid w:val="00614EFB"/>
    <w:rPr>
      <w:i/>
      <w:iCs/>
      <w:color w:val="0F4761" w:themeColor="accent1" w:themeShade="BF"/>
    </w:rPr>
  </w:style>
  <w:style w:type="paragraph" w:styleId="IntenseQuote">
    <w:name w:val="Intense Quote"/>
    <w:basedOn w:val="Normal"/>
    <w:next w:val="Normal"/>
    <w:link w:val="IntenseQuoteChar"/>
    <w:uiPriority w:val="30"/>
    <w:qFormat/>
    <w:rsid w:val="00614E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4EFB"/>
    <w:rPr>
      <w:i/>
      <w:iCs/>
      <w:color w:val="0F4761" w:themeColor="accent1" w:themeShade="BF"/>
    </w:rPr>
  </w:style>
  <w:style w:type="character" w:styleId="IntenseReference">
    <w:name w:val="Intense Reference"/>
    <w:basedOn w:val="DefaultParagraphFont"/>
    <w:uiPriority w:val="32"/>
    <w:qFormat/>
    <w:rsid w:val="00614EFB"/>
    <w:rPr>
      <w:b/>
      <w:bCs/>
      <w:smallCaps/>
      <w:color w:val="0F4761" w:themeColor="accent1" w:themeShade="BF"/>
      <w:spacing w:val="5"/>
    </w:rPr>
  </w:style>
  <w:style w:type="paragraph" w:styleId="NoSpacing">
    <w:name w:val="No Spacing"/>
    <w:link w:val="NoSpacingChar"/>
    <w:uiPriority w:val="1"/>
    <w:qFormat/>
    <w:rsid w:val="009D5269"/>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9D5269"/>
    <w:rPr>
      <w:kern w:val="0"/>
      <w:sz w:val="22"/>
      <w:szCs w:val="22"/>
      <w14:ligatures w14:val="non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C05A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A9B"/>
  </w:style>
  <w:style w:type="paragraph" w:styleId="Footer">
    <w:name w:val="footer"/>
    <w:basedOn w:val="Normal"/>
    <w:link w:val="FooterChar"/>
    <w:uiPriority w:val="99"/>
    <w:unhideWhenUsed/>
    <w:rsid w:val="00C05A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A9B"/>
  </w:style>
  <w:style w:type="paragraph" w:styleId="TOCHeading">
    <w:name w:val="TOC Heading"/>
    <w:basedOn w:val="Heading1"/>
    <w:next w:val="Normal"/>
    <w:uiPriority w:val="39"/>
    <w:unhideWhenUsed/>
    <w:qFormat/>
    <w:rsid w:val="00794C4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4C43"/>
    <w:pPr>
      <w:spacing w:after="100"/>
    </w:pPr>
  </w:style>
  <w:style w:type="paragraph" w:styleId="TOC2">
    <w:name w:val="toc 2"/>
    <w:basedOn w:val="Normal"/>
    <w:next w:val="Normal"/>
    <w:autoRedefine/>
    <w:uiPriority w:val="39"/>
    <w:unhideWhenUsed/>
    <w:rsid w:val="00794C43"/>
    <w:pPr>
      <w:spacing w:after="100"/>
      <w:ind w:left="240"/>
    </w:pPr>
  </w:style>
  <w:style w:type="paragraph" w:styleId="TOC3">
    <w:name w:val="toc 3"/>
    <w:basedOn w:val="Normal"/>
    <w:next w:val="Normal"/>
    <w:autoRedefine/>
    <w:uiPriority w:val="39"/>
    <w:unhideWhenUsed/>
    <w:rsid w:val="00794C43"/>
    <w:pPr>
      <w:spacing w:after="100"/>
      <w:ind w:left="480"/>
    </w:pPr>
  </w:style>
  <w:style w:type="character" w:styleId="Hyperlink">
    <w:name w:val="Hyperlink"/>
    <w:basedOn w:val="DefaultParagraphFont"/>
    <w:uiPriority w:val="99"/>
    <w:unhideWhenUsed/>
    <w:rsid w:val="00794C43"/>
    <w:rPr>
      <w:color w:val="467886" w:themeColor="hyperlink"/>
      <w:u w:val="single"/>
    </w:rPr>
  </w:style>
  <w:style w:type="paragraph" w:styleId="Bibliography">
    <w:name w:val="Bibliography"/>
    <w:basedOn w:val="Normal"/>
    <w:next w:val="Normal"/>
    <w:uiPriority w:val="37"/>
    <w:unhideWhenUsed/>
    <w:rsid w:val="003A3B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94973">
      <w:bodyDiv w:val="1"/>
      <w:marLeft w:val="0"/>
      <w:marRight w:val="0"/>
      <w:marTop w:val="0"/>
      <w:marBottom w:val="0"/>
      <w:divBdr>
        <w:top w:val="none" w:sz="0" w:space="0" w:color="auto"/>
        <w:left w:val="none" w:sz="0" w:space="0" w:color="auto"/>
        <w:bottom w:val="none" w:sz="0" w:space="0" w:color="auto"/>
        <w:right w:val="none" w:sz="0" w:space="0" w:color="auto"/>
      </w:divBdr>
    </w:div>
    <w:div w:id="68697776">
      <w:bodyDiv w:val="1"/>
      <w:marLeft w:val="0"/>
      <w:marRight w:val="0"/>
      <w:marTop w:val="0"/>
      <w:marBottom w:val="0"/>
      <w:divBdr>
        <w:top w:val="none" w:sz="0" w:space="0" w:color="auto"/>
        <w:left w:val="none" w:sz="0" w:space="0" w:color="auto"/>
        <w:bottom w:val="none" w:sz="0" w:space="0" w:color="auto"/>
        <w:right w:val="none" w:sz="0" w:space="0" w:color="auto"/>
      </w:divBdr>
    </w:div>
    <w:div w:id="69935912">
      <w:bodyDiv w:val="1"/>
      <w:marLeft w:val="0"/>
      <w:marRight w:val="0"/>
      <w:marTop w:val="0"/>
      <w:marBottom w:val="0"/>
      <w:divBdr>
        <w:top w:val="none" w:sz="0" w:space="0" w:color="auto"/>
        <w:left w:val="none" w:sz="0" w:space="0" w:color="auto"/>
        <w:bottom w:val="none" w:sz="0" w:space="0" w:color="auto"/>
        <w:right w:val="none" w:sz="0" w:space="0" w:color="auto"/>
      </w:divBdr>
    </w:div>
    <w:div w:id="86969137">
      <w:bodyDiv w:val="1"/>
      <w:marLeft w:val="0"/>
      <w:marRight w:val="0"/>
      <w:marTop w:val="0"/>
      <w:marBottom w:val="0"/>
      <w:divBdr>
        <w:top w:val="none" w:sz="0" w:space="0" w:color="auto"/>
        <w:left w:val="none" w:sz="0" w:space="0" w:color="auto"/>
        <w:bottom w:val="none" w:sz="0" w:space="0" w:color="auto"/>
        <w:right w:val="none" w:sz="0" w:space="0" w:color="auto"/>
      </w:divBdr>
    </w:div>
    <w:div w:id="99953582">
      <w:bodyDiv w:val="1"/>
      <w:marLeft w:val="0"/>
      <w:marRight w:val="0"/>
      <w:marTop w:val="0"/>
      <w:marBottom w:val="0"/>
      <w:divBdr>
        <w:top w:val="none" w:sz="0" w:space="0" w:color="auto"/>
        <w:left w:val="none" w:sz="0" w:space="0" w:color="auto"/>
        <w:bottom w:val="none" w:sz="0" w:space="0" w:color="auto"/>
        <w:right w:val="none" w:sz="0" w:space="0" w:color="auto"/>
      </w:divBdr>
    </w:div>
    <w:div w:id="157572941">
      <w:bodyDiv w:val="1"/>
      <w:marLeft w:val="0"/>
      <w:marRight w:val="0"/>
      <w:marTop w:val="0"/>
      <w:marBottom w:val="0"/>
      <w:divBdr>
        <w:top w:val="none" w:sz="0" w:space="0" w:color="auto"/>
        <w:left w:val="none" w:sz="0" w:space="0" w:color="auto"/>
        <w:bottom w:val="none" w:sz="0" w:space="0" w:color="auto"/>
        <w:right w:val="none" w:sz="0" w:space="0" w:color="auto"/>
      </w:divBdr>
    </w:div>
    <w:div w:id="222067239">
      <w:bodyDiv w:val="1"/>
      <w:marLeft w:val="0"/>
      <w:marRight w:val="0"/>
      <w:marTop w:val="0"/>
      <w:marBottom w:val="0"/>
      <w:divBdr>
        <w:top w:val="none" w:sz="0" w:space="0" w:color="auto"/>
        <w:left w:val="none" w:sz="0" w:space="0" w:color="auto"/>
        <w:bottom w:val="none" w:sz="0" w:space="0" w:color="auto"/>
        <w:right w:val="none" w:sz="0" w:space="0" w:color="auto"/>
      </w:divBdr>
    </w:div>
    <w:div w:id="248076612">
      <w:bodyDiv w:val="1"/>
      <w:marLeft w:val="0"/>
      <w:marRight w:val="0"/>
      <w:marTop w:val="0"/>
      <w:marBottom w:val="0"/>
      <w:divBdr>
        <w:top w:val="none" w:sz="0" w:space="0" w:color="auto"/>
        <w:left w:val="none" w:sz="0" w:space="0" w:color="auto"/>
        <w:bottom w:val="none" w:sz="0" w:space="0" w:color="auto"/>
        <w:right w:val="none" w:sz="0" w:space="0" w:color="auto"/>
      </w:divBdr>
    </w:div>
    <w:div w:id="252470731">
      <w:bodyDiv w:val="1"/>
      <w:marLeft w:val="0"/>
      <w:marRight w:val="0"/>
      <w:marTop w:val="0"/>
      <w:marBottom w:val="0"/>
      <w:divBdr>
        <w:top w:val="none" w:sz="0" w:space="0" w:color="auto"/>
        <w:left w:val="none" w:sz="0" w:space="0" w:color="auto"/>
        <w:bottom w:val="none" w:sz="0" w:space="0" w:color="auto"/>
        <w:right w:val="none" w:sz="0" w:space="0" w:color="auto"/>
      </w:divBdr>
    </w:div>
    <w:div w:id="257830934">
      <w:bodyDiv w:val="1"/>
      <w:marLeft w:val="0"/>
      <w:marRight w:val="0"/>
      <w:marTop w:val="0"/>
      <w:marBottom w:val="0"/>
      <w:divBdr>
        <w:top w:val="none" w:sz="0" w:space="0" w:color="auto"/>
        <w:left w:val="none" w:sz="0" w:space="0" w:color="auto"/>
        <w:bottom w:val="none" w:sz="0" w:space="0" w:color="auto"/>
        <w:right w:val="none" w:sz="0" w:space="0" w:color="auto"/>
      </w:divBdr>
      <w:divsChild>
        <w:div w:id="1954239079">
          <w:marLeft w:val="0"/>
          <w:marRight w:val="0"/>
          <w:marTop w:val="0"/>
          <w:marBottom w:val="0"/>
          <w:divBdr>
            <w:top w:val="none" w:sz="0" w:space="0" w:color="auto"/>
            <w:left w:val="none" w:sz="0" w:space="0" w:color="auto"/>
            <w:bottom w:val="none" w:sz="0" w:space="0" w:color="auto"/>
            <w:right w:val="none" w:sz="0" w:space="0" w:color="auto"/>
          </w:divBdr>
          <w:divsChild>
            <w:div w:id="878131117">
              <w:marLeft w:val="0"/>
              <w:marRight w:val="0"/>
              <w:marTop w:val="0"/>
              <w:marBottom w:val="0"/>
              <w:divBdr>
                <w:top w:val="none" w:sz="0" w:space="0" w:color="auto"/>
                <w:left w:val="none" w:sz="0" w:space="0" w:color="auto"/>
                <w:bottom w:val="none" w:sz="0" w:space="0" w:color="auto"/>
                <w:right w:val="none" w:sz="0" w:space="0" w:color="auto"/>
              </w:divBdr>
            </w:div>
          </w:divsChild>
        </w:div>
        <w:div w:id="44105818">
          <w:marLeft w:val="0"/>
          <w:marRight w:val="0"/>
          <w:marTop w:val="0"/>
          <w:marBottom w:val="0"/>
          <w:divBdr>
            <w:top w:val="none" w:sz="0" w:space="0" w:color="auto"/>
            <w:left w:val="none" w:sz="0" w:space="0" w:color="auto"/>
            <w:bottom w:val="none" w:sz="0" w:space="0" w:color="auto"/>
            <w:right w:val="none" w:sz="0" w:space="0" w:color="auto"/>
          </w:divBdr>
          <w:divsChild>
            <w:div w:id="2076855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074017">
      <w:bodyDiv w:val="1"/>
      <w:marLeft w:val="0"/>
      <w:marRight w:val="0"/>
      <w:marTop w:val="0"/>
      <w:marBottom w:val="0"/>
      <w:divBdr>
        <w:top w:val="none" w:sz="0" w:space="0" w:color="auto"/>
        <w:left w:val="none" w:sz="0" w:space="0" w:color="auto"/>
        <w:bottom w:val="none" w:sz="0" w:space="0" w:color="auto"/>
        <w:right w:val="none" w:sz="0" w:space="0" w:color="auto"/>
      </w:divBdr>
    </w:div>
    <w:div w:id="280110890">
      <w:bodyDiv w:val="1"/>
      <w:marLeft w:val="0"/>
      <w:marRight w:val="0"/>
      <w:marTop w:val="0"/>
      <w:marBottom w:val="0"/>
      <w:divBdr>
        <w:top w:val="none" w:sz="0" w:space="0" w:color="auto"/>
        <w:left w:val="none" w:sz="0" w:space="0" w:color="auto"/>
        <w:bottom w:val="none" w:sz="0" w:space="0" w:color="auto"/>
        <w:right w:val="none" w:sz="0" w:space="0" w:color="auto"/>
      </w:divBdr>
    </w:div>
    <w:div w:id="300379089">
      <w:bodyDiv w:val="1"/>
      <w:marLeft w:val="0"/>
      <w:marRight w:val="0"/>
      <w:marTop w:val="0"/>
      <w:marBottom w:val="0"/>
      <w:divBdr>
        <w:top w:val="none" w:sz="0" w:space="0" w:color="auto"/>
        <w:left w:val="none" w:sz="0" w:space="0" w:color="auto"/>
        <w:bottom w:val="none" w:sz="0" w:space="0" w:color="auto"/>
        <w:right w:val="none" w:sz="0" w:space="0" w:color="auto"/>
      </w:divBdr>
    </w:div>
    <w:div w:id="359477489">
      <w:bodyDiv w:val="1"/>
      <w:marLeft w:val="0"/>
      <w:marRight w:val="0"/>
      <w:marTop w:val="0"/>
      <w:marBottom w:val="0"/>
      <w:divBdr>
        <w:top w:val="none" w:sz="0" w:space="0" w:color="auto"/>
        <w:left w:val="none" w:sz="0" w:space="0" w:color="auto"/>
        <w:bottom w:val="none" w:sz="0" w:space="0" w:color="auto"/>
        <w:right w:val="none" w:sz="0" w:space="0" w:color="auto"/>
      </w:divBdr>
    </w:div>
    <w:div w:id="365638525">
      <w:bodyDiv w:val="1"/>
      <w:marLeft w:val="0"/>
      <w:marRight w:val="0"/>
      <w:marTop w:val="0"/>
      <w:marBottom w:val="0"/>
      <w:divBdr>
        <w:top w:val="none" w:sz="0" w:space="0" w:color="auto"/>
        <w:left w:val="none" w:sz="0" w:space="0" w:color="auto"/>
        <w:bottom w:val="none" w:sz="0" w:space="0" w:color="auto"/>
        <w:right w:val="none" w:sz="0" w:space="0" w:color="auto"/>
      </w:divBdr>
    </w:div>
    <w:div w:id="373622777">
      <w:bodyDiv w:val="1"/>
      <w:marLeft w:val="0"/>
      <w:marRight w:val="0"/>
      <w:marTop w:val="0"/>
      <w:marBottom w:val="0"/>
      <w:divBdr>
        <w:top w:val="none" w:sz="0" w:space="0" w:color="auto"/>
        <w:left w:val="none" w:sz="0" w:space="0" w:color="auto"/>
        <w:bottom w:val="none" w:sz="0" w:space="0" w:color="auto"/>
        <w:right w:val="none" w:sz="0" w:space="0" w:color="auto"/>
      </w:divBdr>
    </w:div>
    <w:div w:id="390471431">
      <w:bodyDiv w:val="1"/>
      <w:marLeft w:val="0"/>
      <w:marRight w:val="0"/>
      <w:marTop w:val="0"/>
      <w:marBottom w:val="0"/>
      <w:divBdr>
        <w:top w:val="none" w:sz="0" w:space="0" w:color="auto"/>
        <w:left w:val="none" w:sz="0" w:space="0" w:color="auto"/>
        <w:bottom w:val="none" w:sz="0" w:space="0" w:color="auto"/>
        <w:right w:val="none" w:sz="0" w:space="0" w:color="auto"/>
      </w:divBdr>
    </w:div>
    <w:div w:id="430931881">
      <w:bodyDiv w:val="1"/>
      <w:marLeft w:val="0"/>
      <w:marRight w:val="0"/>
      <w:marTop w:val="0"/>
      <w:marBottom w:val="0"/>
      <w:divBdr>
        <w:top w:val="none" w:sz="0" w:space="0" w:color="auto"/>
        <w:left w:val="none" w:sz="0" w:space="0" w:color="auto"/>
        <w:bottom w:val="none" w:sz="0" w:space="0" w:color="auto"/>
        <w:right w:val="none" w:sz="0" w:space="0" w:color="auto"/>
      </w:divBdr>
    </w:div>
    <w:div w:id="446584899">
      <w:bodyDiv w:val="1"/>
      <w:marLeft w:val="0"/>
      <w:marRight w:val="0"/>
      <w:marTop w:val="0"/>
      <w:marBottom w:val="0"/>
      <w:divBdr>
        <w:top w:val="none" w:sz="0" w:space="0" w:color="auto"/>
        <w:left w:val="none" w:sz="0" w:space="0" w:color="auto"/>
        <w:bottom w:val="none" w:sz="0" w:space="0" w:color="auto"/>
        <w:right w:val="none" w:sz="0" w:space="0" w:color="auto"/>
      </w:divBdr>
    </w:div>
    <w:div w:id="550306666">
      <w:bodyDiv w:val="1"/>
      <w:marLeft w:val="0"/>
      <w:marRight w:val="0"/>
      <w:marTop w:val="0"/>
      <w:marBottom w:val="0"/>
      <w:divBdr>
        <w:top w:val="none" w:sz="0" w:space="0" w:color="auto"/>
        <w:left w:val="none" w:sz="0" w:space="0" w:color="auto"/>
        <w:bottom w:val="none" w:sz="0" w:space="0" w:color="auto"/>
        <w:right w:val="none" w:sz="0" w:space="0" w:color="auto"/>
      </w:divBdr>
    </w:div>
    <w:div w:id="577642003">
      <w:bodyDiv w:val="1"/>
      <w:marLeft w:val="0"/>
      <w:marRight w:val="0"/>
      <w:marTop w:val="0"/>
      <w:marBottom w:val="0"/>
      <w:divBdr>
        <w:top w:val="none" w:sz="0" w:space="0" w:color="auto"/>
        <w:left w:val="none" w:sz="0" w:space="0" w:color="auto"/>
        <w:bottom w:val="none" w:sz="0" w:space="0" w:color="auto"/>
        <w:right w:val="none" w:sz="0" w:space="0" w:color="auto"/>
      </w:divBdr>
    </w:div>
    <w:div w:id="589045242">
      <w:bodyDiv w:val="1"/>
      <w:marLeft w:val="0"/>
      <w:marRight w:val="0"/>
      <w:marTop w:val="0"/>
      <w:marBottom w:val="0"/>
      <w:divBdr>
        <w:top w:val="none" w:sz="0" w:space="0" w:color="auto"/>
        <w:left w:val="none" w:sz="0" w:space="0" w:color="auto"/>
        <w:bottom w:val="none" w:sz="0" w:space="0" w:color="auto"/>
        <w:right w:val="none" w:sz="0" w:space="0" w:color="auto"/>
      </w:divBdr>
    </w:div>
    <w:div w:id="603538766">
      <w:bodyDiv w:val="1"/>
      <w:marLeft w:val="0"/>
      <w:marRight w:val="0"/>
      <w:marTop w:val="0"/>
      <w:marBottom w:val="0"/>
      <w:divBdr>
        <w:top w:val="none" w:sz="0" w:space="0" w:color="auto"/>
        <w:left w:val="none" w:sz="0" w:space="0" w:color="auto"/>
        <w:bottom w:val="none" w:sz="0" w:space="0" w:color="auto"/>
        <w:right w:val="none" w:sz="0" w:space="0" w:color="auto"/>
      </w:divBdr>
    </w:div>
    <w:div w:id="616134518">
      <w:bodyDiv w:val="1"/>
      <w:marLeft w:val="0"/>
      <w:marRight w:val="0"/>
      <w:marTop w:val="0"/>
      <w:marBottom w:val="0"/>
      <w:divBdr>
        <w:top w:val="none" w:sz="0" w:space="0" w:color="auto"/>
        <w:left w:val="none" w:sz="0" w:space="0" w:color="auto"/>
        <w:bottom w:val="none" w:sz="0" w:space="0" w:color="auto"/>
        <w:right w:val="none" w:sz="0" w:space="0" w:color="auto"/>
      </w:divBdr>
    </w:div>
    <w:div w:id="625429714">
      <w:bodyDiv w:val="1"/>
      <w:marLeft w:val="0"/>
      <w:marRight w:val="0"/>
      <w:marTop w:val="0"/>
      <w:marBottom w:val="0"/>
      <w:divBdr>
        <w:top w:val="none" w:sz="0" w:space="0" w:color="auto"/>
        <w:left w:val="none" w:sz="0" w:space="0" w:color="auto"/>
        <w:bottom w:val="none" w:sz="0" w:space="0" w:color="auto"/>
        <w:right w:val="none" w:sz="0" w:space="0" w:color="auto"/>
      </w:divBdr>
    </w:div>
    <w:div w:id="627928361">
      <w:bodyDiv w:val="1"/>
      <w:marLeft w:val="0"/>
      <w:marRight w:val="0"/>
      <w:marTop w:val="0"/>
      <w:marBottom w:val="0"/>
      <w:divBdr>
        <w:top w:val="none" w:sz="0" w:space="0" w:color="auto"/>
        <w:left w:val="none" w:sz="0" w:space="0" w:color="auto"/>
        <w:bottom w:val="none" w:sz="0" w:space="0" w:color="auto"/>
        <w:right w:val="none" w:sz="0" w:space="0" w:color="auto"/>
      </w:divBdr>
    </w:div>
    <w:div w:id="629366121">
      <w:bodyDiv w:val="1"/>
      <w:marLeft w:val="0"/>
      <w:marRight w:val="0"/>
      <w:marTop w:val="0"/>
      <w:marBottom w:val="0"/>
      <w:divBdr>
        <w:top w:val="none" w:sz="0" w:space="0" w:color="auto"/>
        <w:left w:val="none" w:sz="0" w:space="0" w:color="auto"/>
        <w:bottom w:val="none" w:sz="0" w:space="0" w:color="auto"/>
        <w:right w:val="none" w:sz="0" w:space="0" w:color="auto"/>
      </w:divBdr>
    </w:div>
    <w:div w:id="660962560">
      <w:bodyDiv w:val="1"/>
      <w:marLeft w:val="0"/>
      <w:marRight w:val="0"/>
      <w:marTop w:val="0"/>
      <w:marBottom w:val="0"/>
      <w:divBdr>
        <w:top w:val="none" w:sz="0" w:space="0" w:color="auto"/>
        <w:left w:val="none" w:sz="0" w:space="0" w:color="auto"/>
        <w:bottom w:val="none" w:sz="0" w:space="0" w:color="auto"/>
        <w:right w:val="none" w:sz="0" w:space="0" w:color="auto"/>
      </w:divBdr>
    </w:div>
    <w:div w:id="708990412">
      <w:bodyDiv w:val="1"/>
      <w:marLeft w:val="0"/>
      <w:marRight w:val="0"/>
      <w:marTop w:val="0"/>
      <w:marBottom w:val="0"/>
      <w:divBdr>
        <w:top w:val="none" w:sz="0" w:space="0" w:color="auto"/>
        <w:left w:val="none" w:sz="0" w:space="0" w:color="auto"/>
        <w:bottom w:val="none" w:sz="0" w:space="0" w:color="auto"/>
        <w:right w:val="none" w:sz="0" w:space="0" w:color="auto"/>
      </w:divBdr>
    </w:div>
    <w:div w:id="717438304">
      <w:bodyDiv w:val="1"/>
      <w:marLeft w:val="0"/>
      <w:marRight w:val="0"/>
      <w:marTop w:val="0"/>
      <w:marBottom w:val="0"/>
      <w:divBdr>
        <w:top w:val="none" w:sz="0" w:space="0" w:color="auto"/>
        <w:left w:val="none" w:sz="0" w:space="0" w:color="auto"/>
        <w:bottom w:val="none" w:sz="0" w:space="0" w:color="auto"/>
        <w:right w:val="none" w:sz="0" w:space="0" w:color="auto"/>
      </w:divBdr>
    </w:div>
    <w:div w:id="721321956">
      <w:bodyDiv w:val="1"/>
      <w:marLeft w:val="0"/>
      <w:marRight w:val="0"/>
      <w:marTop w:val="0"/>
      <w:marBottom w:val="0"/>
      <w:divBdr>
        <w:top w:val="none" w:sz="0" w:space="0" w:color="auto"/>
        <w:left w:val="none" w:sz="0" w:space="0" w:color="auto"/>
        <w:bottom w:val="none" w:sz="0" w:space="0" w:color="auto"/>
        <w:right w:val="none" w:sz="0" w:space="0" w:color="auto"/>
      </w:divBdr>
    </w:div>
    <w:div w:id="728456825">
      <w:bodyDiv w:val="1"/>
      <w:marLeft w:val="0"/>
      <w:marRight w:val="0"/>
      <w:marTop w:val="0"/>
      <w:marBottom w:val="0"/>
      <w:divBdr>
        <w:top w:val="none" w:sz="0" w:space="0" w:color="auto"/>
        <w:left w:val="none" w:sz="0" w:space="0" w:color="auto"/>
        <w:bottom w:val="none" w:sz="0" w:space="0" w:color="auto"/>
        <w:right w:val="none" w:sz="0" w:space="0" w:color="auto"/>
      </w:divBdr>
    </w:div>
    <w:div w:id="754547845">
      <w:bodyDiv w:val="1"/>
      <w:marLeft w:val="0"/>
      <w:marRight w:val="0"/>
      <w:marTop w:val="0"/>
      <w:marBottom w:val="0"/>
      <w:divBdr>
        <w:top w:val="none" w:sz="0" w:space="0" w:color="auto"/>
        <w:left w:val="none" w:sz="0" w:space="0" w:color="auto"/>
        <w:bottom w:val="none" w:sz="0" w:space="0" w:color="auto"/>
        <w:right w:val="none" w:sz="0" w:space="0" w:color="auto"/>
      </w:divBdr>
    </w:div>
    <w:div w:id="769550129">
      <w:bodyDiv w:val="1"/>
      <w:marLeft w:val="0"/>
      <w:marRight w:val="0"/>
      <w:marTop w:val="0"/>
      <w:marBottom w:val="0"/>
      <w:divBdr>
        <w:top w:val="none" w:sz="0" w:space="0" w:color="auto"/>
        <w:left w:val="none" w:sz="0" w:space="0" w:color="auto"/>
        <w:bottom w:val="none" w:sz="0" w:space="0" w:color="auto"/>
        <w:right w:val="none" w:sz="0" w:space="0" w:color="auto"/>
      </w:divBdr>
    </w:div>
    <w:div w:id="793064398">
      <w:bodyDiv w:val="1"/>
      <w:marLeft w:val="0"/>
      <w:marRight w:val="0"/>
      <w:marTop w:val="0"/>
      <w:marBottom w:val="0"/>
      <w:divBdr>
        <w:top w:val="none" w:sz="0" w:space="0" w:color="auto"/>
        <w:left w:val="none" w:sz="0" w:space="0" w:color="auto"/>
        <w:bottom w:val="none" w:sz="0" w:space="0" w:color="auto"/>
        <w:right w:val="none" w:sz="0" w:space="0" w:color="auto"/>
      </w:divBdr>
    </w:div>
    <w:div w:id="810558853">
      <w:bodyDiv w:val="1"/>
      <w:marLeft w:val="0"/>
      <w:marRight w:val="0"/>
      <w:marTop w:val="0"/>
      <w:marBottom w:val="0"/>
      <w:divBdr>
        <w:top w:val="none" w:sz="0" w:space="0" w:color="auto"/>
        <w:left w:val="none" w:sz="0" w:space="0" w:color="auto"/>
        <w:bottom w:val="none" w:sz="0" w:space="0" w:color="auto"/>
        <w:right w:val="none" w:sz="0" w:space="0" w:color="auto"/>
      </w:divBdr>
    </w:div>
    <w:div w:id="815874685">
      <w:bodyDiv w:val="1"/>
      <w:marLeft w:val="0"/>
      <w:marRight w:val="0"/>
      <w:marTop w:val="0"/>
      <w:marBottom w:val="0"/>
      <w:divBdr>
        <w:top w:val="none" w:sz="0" w:space="0" w:color="auto"/>
        <w:left w:val="none" w:sz="0" w:space="0" w:color="auto"/>
        <w:bottom w:val="none" w:sz="0" w:space="0" w:color="auto"/>
        <w:right w:val="none" w:sz="0" w:space="0" w:color="auto"/>
      </w:divBdr>
    </w:div>
    <w:div w:id="837236541">
      <w:bodyDiv w:val="1"/>
      <w:marLeft w:val="0"/>
      <w:marRight w:val="0"/>
      <w:marTop w:val="0"/>
      <w:marBottom w:val="0"/>
      <w:divBdr>
        <w:top w:val="none" w:sz="0" w:space="0" w:color="auto"/>
        <w:left w:val="none" w:sz="0" w:space="0" w:color="auto"/>
        <w:bottom w:val="none" w:sz="0" w:space="0" w:color="auto"/>
        <w:right w:val="none" w:sz="0" w:space="0" w:color="auto"/>
      </w:divBdr>
    </w:div>
    <w:div w:id="845243352">
      <w:bodyDiv w:val="1"/>
      <w:marLeft w:val="0"/>
      <w:marRight w:val="0"/>
      <w:marTop w:val="0"/>
      <w:marBottom w:val="0"/>
      <w:divBdr>
        <w:top w:val="none" w:sz="0" w:space="0" w:color="auto"/>
        <w:left w:val="none" w:sz="0" w:space="0" w:color="auto"/>
        <w:bottom w:val="none" w:sz="0" w:space="0" w:color="auto"/>
        <w:right w:val="none" w:sz="0" w:space="0" w:color="auto"/>
      </w:divBdr>
      <w:divsChild>
        <w:div w:id="1674451710">
          <w:marLeft w:val="0"/>
          <w:marRight w:val="0"/>
          <w:marTop w:val="0"/>
          <w:marBottom w:val="0"/>
          <w:divBdr>
            <w:top w:val="none" w:sz="0" w:space="0" w:color="auto"/>
            <w:left w:val="none" w:sz="0" w:space="0" w:color="auto"/>
            <w:bottom w:val="none" w:sz="0" w:space="0" w:color="auto"/>
            <w:right w:val="none" w:sz="0" w:space="0" w:color="auto"/>
          </w:divBdr>
          <w:divsChild>
            <w:div w:id="1418789364">
              <w:marLeft w:val="0"/>
              <w:marRight w:val="0"/>
              <w:marTop w:val="0"/>
              <w:marBottom w:val="0"/>
              <w:divBdr>
                <w:top w:val="none" w:sz="0" w:space="0" w:color="auto"/>
                <w:left w:val="none" w:sz="0" w:space="0" w:color="auto"/>
                <w:bottom w:val="none" w:sz="0" w:space="0" w:color="auto"/>
                <w:right w:val="none" w:sz="0" w:space="0" w:color="auto"/>
              </w:divBdr>
            </w:div>
          </w:divsChild>
        </w:div>
        <w:div w:id="724379699">
          <w:marLeft w:val="0"/>
          <w:marRight w:val="0"/>
          <w:marTop w:val="0"/>
          <w:marBottom w:val="0"/>
          <w:divBdr>
            <w:top w:val="none" w:sz="0" w:space="0" w:color="auto"/>
            <w:left w:val="none" w:sz="0" w:space="0" w:color="auto"/>
            <w:bottom w:val="none" w:sz="0" w:space="0" w:color="auto"/>
            <w:right w:val="none" w:sz="0" w:space="0" w:color="auto"/>
          </w:divBdr>
          <w:divsChild>
            <w:div w:id="135819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870605">
      <w:bodyDiv w:val="1"/>
      <w:marLeft w:val="0"/>
      <w:marRight w:val="0"/>
      <w:marTop w:val="0"/>
      <w:marBottom w:val="0"/>
      <w:divBdr>
        <w:top w:val="none" w:sz="0" w:space="0" w:color="auto"/>
        <w:left w:val="none" w:sz="0" w:space="0" w:color="auto"/>
        <w:bottom w:val="none" w:sz="0" w:space="0" w:color="auto"/>
        <w:right w:val="none" w:sz="0" w:space="0" w:color="auto"/>
      </w:divBdr>
    </w:div>
    <w:div w:id="887496947">
      <w:bodyDiv w:val="1"/>
      <w:marLeft w:val="0"/>
      <w:marRight w:val="0"/>
      <w:marTop w:val="0"/>
      <w:marBottom w:val="0"/>
      <w:divBdr>
        <w:top w:val="none" w:sz="0" w:space="0" w:color="auto"/>
        <w:left w:val="none" w:sz="0" w:space="0" w:color="auto"/>
        <w:bottom w:val="none" w:sz="0" w:space="0" w:color="auto"/>
        <w:right w:val="none" w:sz="0" w:space="0" w:color="auto"/>
      </w:divBdr>
    </w:div>
    <w:div w:id="909383880">
      <w:bodyDiv w:val="1"/>
      <w:marLeft w:val="0"/>
      <w:marRight w:val="0"/>
      <w:marTop w:val="0"/>
      <w:marBottom w:val="0"/>
      <w:divBdr>
        <w:top w:val="none" w:sz="0" w:space="0" w:color="auto"/>
        <w:left w:val="none" w:sz="0" w:space="0" w:color="auto"/>
        <w:bottom w:val="none" w:sz="0" w:space="0" w:color="auto"/>
        <w:right w:val="none" w:sz="0" w:space="0" w:color="auto"/>
      </w:divBdr>
    </w:div>
    <w:div w:id="915551920">
      <w:bodyDiv w:val="1"/>
      <w:marLeft w:val="0"/>
      <w:marRight w:val="0"/>
      <w:marTop w:val="0"/>
      <w:marBottom w:val="0"/>
      <w:divBdr>
        <w:top w:val="none" w:sz="0" w:space="0" w:color="auto"/>
        <w:left w:val="none" w:sz="0" w:space="0" w:color="auto"/>
        <w:bottom w:val="none" w:sz="0" w:space="0" w:color="auto"/>
        <w:right w:val="none" w:sz="0" w:space="0" w:color="auto"/>
      </w:divBdr>
    </w:div>
    <w:div w:id="931934611">
      <w:bodyDiv w:val="1"/>
      <w:marLeft w:val="0"/>
      <w:marRight w:val="0"/>
      <w:marTop w:val="0"/>
      <w:marBottom w:val="0"/>
      <w:divBdr>
        <w:top w:val="none" w:sz="0" w:space="0" w:color="auto"/>
        <w:left w:val="none" w:sz="0" w:space="0" w:color="auto"/>
        <w:bottom w:val="none" w:sz="0" w:space="0" w:color="auto"/>
        <w:right w:val="none" w:sz="0" w:space="0" w:color="auto"/>
      </w:divBdr>
    </w:div>
    <w:div w:id="954288718">
      <w:bodyDiv w:val="1"/>
      <w:marLeft w:val="0"/>
      <w:marRight w:val="0"/>
      <w:marTop w:val="0"/>
      <w:marBottom w:val="0"/>
      <w:divBdr>
        <w:top w:val="none" w:sz="0" w:space="0" w:color="auto"/>
        <w:left w:val="none" w:sz="0" w:space="0" w:color="auto"/>
        <w:bottom w:val="none" w:sz="0" w:space="0" w:color="auto"/>
        <w:right w:val="none" w:sz="0" w:space="0" w:color="auto"/>
      </w:divBdr>
    </w:div>
    <w:div w:id="955601899">
      <w:bodyDiv w:val="1"/>
      <w:marLeft w:val="0"/>
      <w:marRight w:val="0"/>
      <w:marTop w:val="0"/>
      <w:marBottom w:val="0"/>
      <w:divBdr>
        <w:top w:val="none" w:sz="0" w:space="0" w:color="auto"/>
        <w:left w:val="none" w:sz="0" w:space="0" w:color="auto"/>
        <w:bottom w:val="none" w:sz="0" w:space="0" w:color="auto"/>
        <w:right w:val="none" w:sz="0" w:space="0" w:color="auto"/>
      </w:divBdr>
    </w:div>
    <w:div w:id="977297689">
      <w:bodyDiv w:val="1"/>
      <w:marLeft w:val="0"/>
      <w:marRight w:val="0"/>
      <w:marTop w:val="0"/>
      <w:marBottom w:val="0"/>
      <w:divBdr>
        <w:top w:val="none" w:sz="0" w:space="0" w:color="auto"/>
        <w:left w:val="none" w:sz="0" w:space="0" w:color="auto"/>
        <w:bottom w:val="none" w:sz="0" w:space="0" w:color="auto"/>
        <w:right w:val="none" w:sz="0" w:space="0" w:color="auto"/>
      </w:divBdr>
    </w:div>
    <w:div w:id="985087550">
      <w:bodyDiv w:val="1"/>
      <w:marLeft w:val="0"/>
      <w:marRight w:val="0"/>
      <w:marTop w:val="0"/>
      <w:marBottom w:val="0"/>
      <w:divBdr>
        <w:top w:val="none" w:sz="0" w:space="0" w:color="auto"/>
        <w:left w:val="none" w:sz="0" w:space="0" w:color="auto"/>
        <w:bottom w:val="none" w:sz="0" w:space="0" w:color="auto"/>
        <w:right w:val="none" w:sz="0" w:space="0" w:color="auto"/>
      </w:divBdr>
    </w:div>
    <w:div w:id="1023287428">
      <w:bodyDiv w:val="1"/>
      <w:marLeft w:val="0"/>
      <w:marRight w:val="0"/>
      <w:marTop w:val="0"/>
      <w:marBottom w:val="0"/>
      <w:divBdr>
        <w:top w:val="none" w:sz="0" w:space="0" w:color="auto"/>
        <w:left w:val="none" w:sz="0" w:space="0" w:color="auto"/>
        <w:bottom w:val="none" w:sz="0" w:space="0" w:color="auto"/>
        <w:right w:val="none" w:sz="0" w:space="0" w:color="auto"/>
      </w:divBdr>
    </w:div>
    <w:div w:id="1060128466">
      <w:bodyDiv w:val="1"/>
      <w:marLeft w:val="0"/>
      <w:marRight w:val="0"/>
      <w:marTop w:val="0"/>
      <w:marBottom w:val="0"/>
      <w:divBdr>
        <w:top w:val="none" w:sz="0" w:space="0" w:color="auto"/>
        <w:left w:val="none" w:sz="0" w:space="0" w:color="auto"/>
        <w:bottom w:val="none" w:sz="0" w:space="0" w:color="auto"/>
        <w:right w:val="none" w:sz="0" w:space="0" w:color="auto"/>
      </w:divBdr>
    </w:div>
    <w:div w:id="1074661778">
      <w:bodyDiv w:val="1"/>
      <w:marLeft w:val="0"/>
      <w:marRight w:val="0"/>
      <w:marTop w:val="0"/>
      <w:marBottom w:val="0"/>
      <w:divBdr>
        <w:top w:val="none" w:sz="0" w:space="0" w:color="auto"/>
        <w:left w:val="none" w:sz="0" w:space="0" w:color="auto"/>
        <w:bottom w:val="none" w:sz="0" w:space="0" w:color="auto"/>
        <w:right w:val="none" w:sz="0" w:space="0" w:color="auto"/>
      </w:divBdr>
    </w:div>
    <w:div w:id="1207138284">
      <w:bodyDiv w:val="1"/>
      <w:marLeft w:val="0"/>
      <w:marRight w:val="0"/>
      <w:marTop w:val="0"/>
      <w:marBottom w:val="0"/>
      <w:divBdr>
        <w:top w:val="none" w:sz="0" w:space="0" w:color="auto"/>
        <w:left w:val="none" w:sz="0" w:space="0" w:color="auto"/>
        <w:bottom w:val="none" w:sz="0" w:space="0" w:color="auto"/>
        <w:right w:val="none" w:sz="0" w:space="0" w:color="auto"/>
      </w:divBdr>
    </w:div>
    <w:div w:id="1238247774">
      <w:bodyDiv w:val="1"/>
      <w:marLeft w:val="0"/>
      <w:marRight w:val="0"/>
      <w:marTop w:val="0"/>
      <w:marBottom w:val="0"/>
      <w:divBdr>
        <w:top w:val="none" w:sz="0" w:space="0" w:color="auto"/>
        <w:left w:val="none" w:sz="0" w:space="0" w:color="auto"/>
        <w:bottom w:val="none" w:sz="0" w:space="0" w:color="auto"/>
        <w:right w:val="none" w:sz="0" w:space="0" w:color="auto"/>
      </w:divBdr>
    </w:div>
    <w:div w:id="1241022263">
      <w:bodyDiv w:val="1"/>
      <w:marLeft w:val="0"/>
      <w:marRight w:val="0"/>
      <w:marTop w:val="0"/>
      <w:marBottom w:val="0"/>
      <w:divBdr>
        <w:top w:val="none" w:sz="0" w:space="0" w:color="auto"/>
        <w:left w:val="none" w:sz="0" w:space="0" w:color="auto"/>
        <w:bottom w:val="none" w:sz="0" w:space="0" w:color="auto"/>
        <w:right w:val="none" w:sz="0" w:space="0" w:color="auto"/>
      </w:divBdr>
    </w:div>
    <w:div w:id="1251621010">
      <w:bodyDiv w:val="1"/>
      <w:marLeft w:val="0"/>
      <w:marRight w:val="0"/>
      <w:marTop w:val="0"/>
      <w:marBottom w:val="0"/>
      <w:divBdr>
        <w:top w:val="none" w:sz="0" w:space="0" w:color="auto"/>
        <w:left w:val="none" w:sz="0" w:space="0" w:color="auto"/>
        <w:bottom w:val="none" w:sz="0" w:space="0" w:color="auto"/>
        <w:right w:val="none" w:sz="0" w:space="0" w:color="auto"/>
      </w:divBdr>
    </w:div>
    <w:div w:id="1265112009">
      <w:bodyDiv w:val="1"/>
      <w:marLeft w:val="0"/>
      <w:marRight w:val="0"/>
      <w:marTop w:val="0"/>
      <w:marBottom w:val="0"/>
      <w:divBdr>
        <w:top w:val="none" w:sz="0" w:space="0" w:color="auto"/>
        <w:left w:val="none" w:sz="0" w:space="0" w:color="auto"/>
        <w:bottom w:val="none" w:sz="0" w:space="0" w:color="auto"/>
        <w:right w:val="none" w:sz="0" w:space="0" w:color="auto"/>
      </w:divBdr>
    </w:div>
    <w:div w:id="1270818895">
      <w:bodyDiv w:val="1"/>
      <w:marLeft w:val="0"/>
      <w:marRight w:val="0"/>
      <w:marTop w:val="0"/>
      <w:marBottom w:val="0"/>
      <w:divBdr>
        <w:top w:val="none" w:sz="0" w:space="0" w:color="auto"/>
        <w:left w:val="none" w:sz="0" w:space="0" w:color="auto"/>
        <w:bottom w:val="none" w:sz="0" w:space="0" w:color="auto"/>
        <w:right w:val="none" w:sz="0" w:space="0" w:color="auto"/>
      </w:divBdr>
      <w:divsChild>
        <w:div w:id="1026490481">
          <w:marLeft w:val="0"/>
          <w:marRight w:val="0"/>
          <w:marTop w:val="0"/>
          <w:marBottom w:val="0"/>
          <w:divBdr>
            <w:top w:val="none" w:sz="0" w:space="0" w:color="auto"/>
            <w:left w:val="none" w:sz="0" w:space="0" w:color="auto"/>
            <w:bottom w:val="none" w:sz="0" w:space="0" w:color="auto"/>
            <w:right w:val="none" w:sz="0" w:space="0" w:color="auto"/>
          </w:divBdr>
          <w:divsChild>
            <w:div w:id="1770390523">
              <w:marLeft w:val="0"/>
              <w:marRight w:val="0"/>
              <w:marTop w:val="0"/>
              <w:marBottom w:val="0"/>
              <w:divBdr>
                <w:top w:val="none" w:sz="0" w:space="0" w:color="auto"/>
                <w:left w:val="none" w:sz="0" w:space="0" w:color="auto"/>
                <w:bottom w:val="none" w:sz="0" w:space="0" w:color="auto"/>
                <w:right w:val="none" w:sz="0" w:space="0" w:color="auto"/>
              </w:divBdr>
            </w:div>
          </w:divsChild>
        </w:div>
        <w:div w:id="1762752239">
          <w:marLeft w:val="0"/>
          <w:marRight w:val="0"/>
          <w:marTop w:val="0"/>
          <w:marBottom w:val="0"/>
          <w:divBdr>
            <w:top w:val="none" w:sz="0" w:space="0" w:color="auto"/>
            <w:left w:val="none" w:sz="0" w:space="0" w:color="auto"/>
            <w:bottom w:val="none" w:sz="0" w:space="0" w:color="auto"/>
            <w:right w:val="none" w:sz="0" w:space="0" w:color="auto"/>
          </w:divBdr>
          <w:divsChild>
            <w:div w:id="80068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551297">
      <w:bodyDiv w:val="1"/>
      <w:marLeft w:val="0"/>
      <w:marRight w:val="0"/>
      <w:marTop w:val="0"/>
      <w:marBottom w:val="0"/>
      <w:divBdr>
        <w:top w:val="none" w:sz="0" w:space="0" w:color="auto"/>
        <w:left w:val="none" w:sz="0" w:space="0" w:color="auto"/>
        <w:bottom w:val="none" w:sz="0" w:space="0" w:color="auto"/>
        <w:right w:val="none" w:sz="0" w:space="0" w:color="auto"/>
      </w:divBdr>
    </w:div>
    <w:div w:id="1317344024">
      <w:bodyDiv w:val="1"/>
      <w:marLeft w:val="0"/>
      <w:marRight w:val="0"/>
      <w:marTop w:val="0"/>
      <w:marBottom w:val="0"/>
      <w:divBdr>
        <w:top w:val="none" w:sz="0" w:space="0" w:color="auto"/>
        <w:left w:val="none" w:sz="0" w:space="0" w:color="auto"/>
        <w:bottom w:val="none" w:sz="0" w:space="0" w:color="auto"/>
        <w:right w:val="none" w:sz="0" w:space="0" w:color="auto"/>
      </w:divBdr>
    </w:div>
    <w:div w:id="1321931155">
      <w:bodyDiv w:val="1"/>
      <w:marLeft w:val="0"/>
      <w:marRight w:val="0"/>
      <w:marTop w:val="0"/>
      <w:marBottom w:val="0"/>
      <w:divBdr>
        <w:top w:val="none" w:sz="0" w:space="0" w:color="auto"/>
        <w:left w:val="none" w:sz="0" w:space="0" w:color="auto"/>
        <w:bottom w:val="none" w:sz="0" w:space="0" w:color="auto"/>
        <w:right w:val="none" w:sz="0" w:space="0" w:color="auto"/>
      </w:divBdr>
    </w:div>
    <w:div w:id="1337535816">
      <w:bodyDiv w:val="1"/>
      <w:marLeft w:val="0"/>
      <w:marRight w:val="0"/>
      <w:marTop w:val="0"/>
      <w:marBottom w:val="0"/>
      <w:divBdr>
        <w:top w:val="none" w:sz="0" w:space="0" w:color="auto"/>
        <w:left w:val="none" w:sz="0" w:space="0" w:color="auto"/>
        <w:bottom w:val="none" w:sz="0" w:space="0" w:color="auto"/>
        <w:right w:val="none" w:sz="0" w:space="0" w:color="auto"/>
      </w:divBdr>
    </w:div>
    <w:div w:id="1365982224">
      <w:bodyDiv w:val="1"/>
      <w:marLeft w:val="0"/>
      <w:marRight w:val="0"/>
      <w:marTop w:val="0"/>
      <w:marBottom w:val="0"/>
      <w:divBdr>
        <w:top w:val="none" w:sz="0" w:space="0" w:color="auto"/>
        <w:left w:val="none" w:sz="0" w:space="0" w:color="auto"/>
        <w:bottom w:val="none" w:sz="0" w:space="0" w:color="auto"/>
        <w:right w:val="none" w:sz="0" w:space="0" w:color="auto"/>
      </w:divBdr>
    </w:div>
    <w:div w:id="1386903779">
      <w:bodyDiv w:val="1"/>
      <w:marLeft w:val="0"/>
      <w:marRight w:val="0"/>
      <w:marTop w:val="0"/>
      <w:marBottom w:val="0"/>
      <w:divBdr>
        <w:top w:val="none" w:sz="0" w:space="0" w:color="auto"/>
        <w:left w:val="none" w:sz="0" w:space="0" w:color="auto"/>
        <w:bottom w:val="none" w:sz="0" w:space="0" w:color="auto"/>
        <w:right w:val="none" w:sz="0" w:space="0" w:color="auto"/>
      </w:divBdr>
    </w:div>
    <w:div w:id="1436100511">
      <w:bodyDiv w:val="1"/>
      <w:marLeft w:val="0"/>
      <w:marRight w:val="0"/>
      <w:marTop w:val="0"/>
      <w:marBottom w:val="0"/>
      <w:divBdr>
        <w:top w:val="none" w:sz="0" w:space="0" w:color="auto"/>
        <w:left w:val="none" w:sz="0" w:space="0" w:color="auto"/>
        <w:bottom w:val="none" w:sz="0" w:space="0" w:color="auto"/>
        <w:right w:val="none" w:sz="0" w:space="0" w:color="auto"/>
      </w:divBdr>
    </w:div>
    <w:div w:id="1470901444">
      <w:bodyDiv w:val="1"/>
      <w:marLeft w:val="0"/>
      <w:marRight w:val="0"/>
      <w:marTop w:val="0"/>
      <w:marBottom w:val="0"/>
      <w:divBdr>
        <w:top w:val="none" w:sz="0" w:space="0" w:color="auto"/>
        <w:left w:val="none" w:sz="0" w:space="0" w:color="auto"/>
        <w:bottom w:val="none" w:sz="0" w:space="0" w:color="auto"/>
        <w:right w:val="none" w:sz="0" w:space="0" w:color="auto"/>
      </w:divBdr>
    </w:div>
    <w:div w:id="1476796432">
      <w:bodyDiv w:val="1"/>
      <w:marLeft w:val="0"/>
      <w:marRight w:val="0"/>
      <w:marTop w:val="0"/>
      <w:marBottom w:val="0"/>
      <w:divBdr>
        <w:top w:val="none" w:sz="0" w:space="0" w:color="auto"/>
        <w:left w:val="none" w:sz="0" w:space="0" w:color="auto"/>
        <w:bottom w:val="none" w:sz="0" w:space="0" w:color="auto"/>
        <w:right w:val="none" w:sz="0" w:space="0" w:color="auto"/>
      </w:divBdr>
    </w:div>
    <w:div w:id="1477994841">
      <w:bodyDiv w:val="1"/>
      <w:marLeft w:val="0"/>
      <w:marRight w:val="0"/>
      <w:marTop w:val="0"/>
      <w:marBottom w:val="0"/>
      <w:divBdr>
        <w:top w:val="none" w:sz="0" w:space="0" w:color="auto"/>
        <w:left w:val="none" w:sz="0" w:space="0" w:color="auto"/>
        <w:bottom w:val="none" w:sz="0" w:space="0" w:color="auto"/>
        <w:right w:val="none" w:sz="0" w:space="0" w:color="auto"/>
      </w:divBdr>
    </w:div>
    <w:div w:id="1478184487">
      <w:bodyDiv w:val="1"/>
      <w:marLeft w:val="0"/>
      <w:marRight w:val="0"/>
      <w:marTop w:val="0"/>
      <w:marBottom w:val="0"/>
      <w:divBdr>
        <w:top w:val="none" w:sz="0" w:space="0" w:color="auto"/>
        <w:left w:val="none" w:sz="0" w:space="0" w:color="auto"/>
        <w:bottom w:val="none" w:sz="0" w:space="0" w:color="auto"/>
        <w:right w:val="none" w:sz="0" w:space="0" w:color="auto"/>
      </w:divBdr>
    </w:div>
    <w:div w:id="1513489480">
      <w:bodyDiv w:val="1"/>
      <w:marLeft w:val="0"/>
      <w:marRight w:val="0"/>
      <w:marTop w:val="0"/>
      <w:marBottom w:val="0"/>
      <w:divBdr>
        <w:top w:val="none" w:sz="0" w:space="0" w:color="auto"/>
        <w:left w:val="none" w:sz="0" w:space="0" w:color="auto"/>
        <w:bottom w:val="none" w:sz="0" w:space="0" w:color="auto"/>
        <w:right w:val="none" w:sz="0" w:space="0" w:color="auto"/>
      </w:divBdr>
    </w:div>
    <w:div w:id="1529756700">
      <w:bodyDiv w:val="1"/>
      <w:marLeft w:val="0"/>
      <w:marRight w:val="0"/>
      <w:marTop w:val="0"/>
      <w:marBottom w:val="0"/>
      <w:divBdr>
        <w:top w:val="none" w:sz="0" w:space="0" w:color="auto"/>
        <w:left w:val="none" w:sz="0" w:space="0" w:color="auto"/>
        <w:bottom w:val="none" w:sz="0" w:space="0" w:color="auto"/>
        <w:right w:val="none" w:sz="0" w:space="0" w:color="auto"/>
      </w:divBdr>
    </w:div>
    <w:div w:id="1540120953">
      <w:bodyDiv w:val="1"/>
      <w:marLeft w:val="0"/>
      <w:marRight w:val="0"/>
      <w:marTop w:val="0"/>
      <w:marBottom w:val="0"/>
      <w:divBdr>
        <w:top w:val="none" w:sz="0" w:space="0" w:color="auto"/>
        <w:left w:val="none" w:sz="0" w:space="0" w:color="auto"/>
        <w:bottom w:val="none" w:sz="0" w:space="0" w:color="auto"/>
        <w:right w:val="none" w:sz="0" w:space="0" w:color="auto"/>
      </w:divBdr>
    </w:div>
    <w:div w:id="1562860288">
      <w:bodyDiv w:val="1"/>
      <w:marLeft w:val="0"/>
      <w:marRight w:val="0"/>
      <w:marTop w:val="0"/>
      <w:marBottom w:val="0"/>
      <w:divBdr>
        <w:top w:val="none" w:sz="0" w:space="0" w:color="auto"/>
        <w:left w:val="none" w:sz="0" w:space="0" w:color="auto"/>
        <w:bottom w:val="none" w:sz="0" w:space="0" w:color="auto"/>
        <w:right w:val="none" w:sz="0" w:space="0" w:color="auto"/>
      </w:divBdr>
    </w:div>
    <w:div w:id="1576548307">
      <w:bodyDiv w:val="1"/>
      <w:marLeft w:val="0"/>
      <w:marRight w:val="0"/>
      <w:marTop w:val="0"/>
      <w:marBottom w:val="0"/>
      <w:divBdr>
        <w:top w:val="none" w:sz="0" w:space="0" w:color="auto"/>
        <w:left w:val="none" w:sz="0" w:space="0" w:color="auto"/>
        <w:bottom w:val="none" w:sz="0" w:space="0" w:color="auto"/>
        <w:right w:val="none" w:sz="0" w:space="0" w:color="auto"/>
      </w:divBdr>
    </w:div>
    <w:div w:id="1577787324">
      <w:bodyDiv w:val="1"/>
      <w:marLeft w:val="0"/>
      <w:marRight w:val="0"/>
      <w:marTop w:val="0"/>
      <w:marBottom w:val="0"/>
      <w:divBdr>
        <w:top w:val="none" w:sz="0" w:space="0" w:color="auto"/>
        <w:left w:val="none" w:sz="0" w:space="0" w:color="auto"/>
        <w:bottom w:val="none" w:sz="0" w:space="0" w:color="auto"/>
        <w:right w:val="none" w:sz="0" w:space="0" w:color="auto"/>
      </w:divBdr>
    </w:div>
    <w:div w:id="1624995406">
      <w:bodyDiv w:val="1"/>
      <w:marLeft w:val="0"/>
      <w:marRight w:val="0"/>
      <w:marTop w:val="0"/>
      <w:marBottom w:val="0"/>
      <w:divBdr>
        <w:top w:val="none" w:sz="0" w:space="0" w:color="auto"/>
        <w:left w:val="none" w:sz="0" w:space="0" w:color="auto"/>
        <w:bottom w:val="none" w:sz="0" w:space="0" w:color="auto"/>
        <w:right w:val="none" w:sz="0" w:space="0" w:color="auto"/>
      </w:divBdr>
    </w:div>
    <w:div w:id="1661344647">
      <w:bodyDiv w:val="1"/>
      <w:marLeft w:val="0"/>
      <w:marRight w:val="0"/>
      <w:marTop w:val="0"/>
      <w:marBottom w:val="0"/>
      <w:divBdr>
        <w:top w:val="none" w:sz="0" w:space="0" w:color="auto"/>
        <w:left w:val="none" w:sz="0" w:space="0" w:color="auto"/>
        <w:bottom w:val="none" w:sz="0" w:space="0" w:color="auto"/>
        <w:right w:val="none" w:sz="0" w:space="0" w:color="auto"/>
      </w:divBdr>
    </w:div>
    <w:div w:id="1718704753">
      <w:bodyDiv w:val="1"/>
      <w:marLeft w:val="0"/>
      <w:marRight w:val="0"/>
      <w:marTop w:val="0"/>
      <w:marBottom w:val="0"/>
      <w:divBdr>
        <w:top w:val="none" w:sz="0" w:space="0" w:color="auto"/>
        <w:left w:val="none" w:sz="0" w:space="0" w:color="auto"/>
        <w:bottom w:val="none" w:sz="0" w:space="0" w:color="auto"/>
        <w:right w:val="none" w:sz="0" w:space="0" w:color="auto"/>
      </w:divBdr>
    </w:div>
    <w:div w:id="1727799257">
      <w:bodyDiv w:val="1"/>
      <w:marLeft w:val="0"/>
      <w:marRight w:val="0"/>
      <w:marTop w:val="0"/>
      <w:marBottom w:val="0"/>
      <w:divBdr>
        <w:top w:val="none" w:sz="0" w:space="0" w:color="auto"/>
        <w:left w:val="none" w:sz="0" w:space="0" w:color="auto"/>
        <w:bottom w:val="none" w:sz="0" w:space="0" w:color="auto"/>
        <w:right w:val="none" w:sz="0" w:space="0" w:color="auto"/>
      </w:divBdr>
    </w:div>
    <w:div w:id="1729376413">
      <w:bodyDiv w:val="1"/>
      <w:marLeft w:val="0"/>
      <w:marRight w:val="0"/>
      <w:marTop w:val="0"/>
      <w:marBottom w:val="0"/>
      <w:divBdr>
        <w:top w:val="none" w:sz="0" w:space="0" w:color="auto"/>
        <w:left w:val="none" w:sz="0" w:space="0" w:color="auto"/>
        <w:bottom w:val="none" w:sz="0" w:space="0" w:color="auto"/>
        <w:right w:val="none" w:sz="0" w:space="0" w:color="auto"/>
      </w:divBdr>
    </w:div>
    <w:div w:id="1785342499">
      <w:bodyDiv w:val="1"/>
      <w:marLeft w:val="0"/>
      <w:marRight w:val="0"/>
      <w:marTop w:val="0"/>
      <w:marBottom w:val="0"/>
      <w:divBdr>
        <w:top w:val="none" w:sz="0" w:space="0" w:color="auto"/>
        <w:left w:val="none" w:sz="0" w:space="0" w:color="auto"/>
        <w:bottom w:val="none" w:sz="0" w:space="0" w:color="auto"/>
        <w:right w:val="none" w:sz="0" w:space="0" w:color="auto"/>
      </w:divBdr>
    </w:div>
    <w:div w:id="1788624542">
      <w:bodyDiv w:val="1"/>
      <w:marLeft w:val="0"/>
      <w:marRight w:val="0"/>
      <w:marTop w:val="0"/>
      <w:marBottom w:val="0"/>
      <w:divBdr>
        <w:top w:val="none" w:sz="0" w:space="0" w:color="auto"/>
        <w:left w:val="none" w:sz="0" w:space="0" w:color="auto"/>
        <w:bottom w:val="none" w:sz="0" w:space="0" w:color="auto"/>
        <w:right w:val="none" w:sz="0" w:space="0" w:color="auto"/>
      </w:divBdr>
    </w:div>
    <w:div w:id="1843471925">
      <w:bodyDiv w:val="1"/>
      <w:marLeft w:val="0"/>
      <w:marRight w:val="0"/>
      <w:marTop w:val="0"/>
      <w:marBottom w:val="0"/>
      <w:divBdr>
        <w:top w:val="none" w:sz="0" w:space="0" w:color="auto"/>
        <w:left w:val="none" w:sz="0" w:space="0" w:color="auto"/>
        <w:bottom w:val="none" w:sz="0" w:space="0" w:color="auto"/>
        <w:right w:val="none" w:sz="0" w:space="0" w:color="auto"/>
      </w:divBdr>
    </w:div>
    <w:div w:id="1908539675">
      <w:bodyDiv w:val="1"/>
      <w:marLeft w:val="0"/>
      <w:marRight w:val="0"/>
      <w:marTop w:val="0"/>
      <w:marBottom w:val="0"/>
      <w:divBdr>
        <w:top w:val="none" w:sz="0" w:space="0" w:color="auto"/>
        <w:left w:val="none" w:sz="0" w:space="0" w:color="auto"/>
        <w:bottom w:val="none" w:sz="0" w:space="0" w:color="auto"/>
        <w:right w:val="none" w:sz="0" w:space="0" w:color="auto"/>
      </w:divBdr>
    </w:div>
    <w:div w:id="1926379384">
      <w:bodyDiv w:val="1"/>
      <w:marLeft w:val="0"/>
      <w:marRight w:val="0"/>
      <w:marTop w:val="0"/>
      <w:marBottom w:val="0"/>
      <w:divBdr>
        <w:top w:val="none" w:sz="0" w:space="0" w:color="auto"/>
        <w:left w:val="none" w:sz="0" w:space="0" w:color="auto"/>
        <w:bottom w:val="none" w:sz="0" w:space="0" w:color="auto"/>
        <w:right w:val="none" w:sz="0" w:space="0" w:color="auto"/>
      </w:divBdr>
      <w:divsChild>
        <w:div w:id="1427077729">
          <w:marLeft w:val="0"/>
          <w:marRight w:val="0"/>
          <w:marTop w:val="0"/>
          <w:marBottom w:val="0"/>
          <w:divBdr>
            <w:top w:val="none" w:sz="0" w:space="0" w:color="auto"/>
            <w:left w:val="none" w:sz="0" w:space="0" w:color="auto"/>
            <w:bottom w:val="none" w:sz="0" w:space="0" w:color="auto"/>
            <w:right w:val="none" w:sz="0" w:space="0" w:color="auto"/>
          </w:divBdr>
          <w:divsChild>
            <w:div w:id="1176309216">
              <w:marLeft w:val="0"/>
              <w:marRight w:val="0"/>
              <w:marTop w:val="0"/>
              <w:marBottom w:val="0"/>
              <w:divBdr>
                <w:top w:val="none" w:sz="0" w:space="0" w:color="auto"/>
                <w:left w:val="none" w:sz="0" w:space="0" w:color="auto"/>
                <w:bottom w:val="none" w:sz="0" w:space="0" w:color="auto"/>
                <w:right w:val="none" w:sz="0" w:space="0" w:color="auto"/>
              </w:divBdr>
            </w:div>
          </w:divsChild>
        </w:div>
        <w:div w:id="1411346726">
          <w:marLeft w:val="0"/>
          <w:marRight w:val="0"/>
          <w:marTop w:val="0"/>
          <w:marBottom w:val="0"/>
          <w:divBdr>
            <w:top w:val="none" w:sz="0" w:space="0" w:color="auto"/>
            <w:left w:val="none" w:sz="0" w:space="0" w:color="auto"/>
            <w:bottom w:val="none" w:sz="0" w:space="0" w:color="auto"/>
            <w:right w:val="none" w:sz="0" w:space="0" w:color="auto"/>
          </w:divBdr>
          <w:divsChild>
            <w:div w:id="487356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305163">
      <w:bodyDiv w:val="1"/>
      <w:marLeft w:val="0"/>
      <w:marRight w:val="0"/>
      <w:marTop w:val="0"/>
      <w:marBottom w:val="0"/>
      <w:divBdr>
        <w:top w:val="none" w:sz="0" w:space="0" w:color="auto"/>
        <w:left w:val="none" w:sz="0" w:space="0" w:color="auto"/>
        <w:bottom w:val="none" w:sz="0" w:space="0" w:color="auto"/>
        <w:right w:val="none" w:sz="0" w:space="0" w:color="auto"/>
      </w:divBdr>
    </w:div>
    <w:div w:id="1928417025">
      <w:bodyDiv w:val="1"/>
      <w:marLeft w:val="0"/>
      <w:marRight w:val="0"/>
      <w:marTop w:val="0"/>
      <w:marBottom w:val="0"/>
      <w:divBdr>
        <w:top w:val="none" w:sz="0" w:space="0" w:color="auto"/>
        <w:left w:val="none" w:sz="0" w:space="0" w:color="auto"/>
        <w:bottom w:val="none" w:sz="0" w:space="0" w:color="auto"/>
        <w:right w:val="none" w:sz="0" w:space="0" w:color="auto"/>
      </w:divBdr>
    </w:div>
    <w:div w:id="1941378693">
      <w:bodyDiv w:val="1"/>
      <w:marLeft w:val="0"/>
      <w:marRight w:val="0"/>
      <w:marTop w:val="0"/>
      <w:marBottom w:val="0"/>
      <w:divBdr>
        <w:top w:val="none" w:sz="0" w:space="0" w:color="auto"/>
        <w:left w:val="none" w:sz="0" w:space="0" w:color="auto"/>
        <w:bottom w:val="none" w:sz="0" w:space="0" w:color="auto"/>
        <w:right w:val="none" w:sz="0" w:space="0" w:color="auto"/>
      </w:divBdr>
    </w:div>
    <w:div w:id="1944261338">
      <w:bodyDiv w:val="1"/>
      <w:marLeft w:val="0"/>
      <w:marRight w:val="0"/>
      <w:marTop w:val="0"/>
      <w:marBottom w:val="0"/>
      <w:divBdr>
        <w:top w:val="none" w:sz="0" w:space="0" w:color="auto"/>
        <w:left w:val="none" w:sz="0" w:space="0" w:color="auto"/>
        <w:bottom w:val="none" w:sz="0" w:space="0" w:color="auto"/>
        <w:right w:val="none" w:sz="0" w:space="0" w:color="auto"/>
      </w:divBdr>
    </w:div>
    <w:div w:id="1945501929">
      <w:bodyDiv w:val="1"/>
      <w:marLeft w:val="0"/>
      <w:marRight w:val="0"/>
      <w:marTop w:val="0"/>
      <w:marBottom w:val="0"/>
      <w:divBdr>
        <w:top w:val="none" w:sz="0" w:space="0" w:color="auto"/>
        <w:left w:val="none" w:sz="0" w:space="0" w:color="auto"/>
        <w:bottom w:val="none" w:sz="0" w:space="0" w:color="auto"/>
        <w:right w:val="none" w:sz="0" w:space="0" w:color="auto"/>
      </w:divBdr>
    </w:div>
    <w:div w:id="2051343030">
      <w:bodyDiv w:val="1"/>
      <w:marLeft w:val="0"/>
      <w:marRight w:val="0"/>
      <w:marTop w:val="0"/>
      <w:marBottom w:val="0"/>
      <w:divBdr>
        <w:top w:val="none" w:sz="0" w:space="0" w:color="auto"/>
        <w:left w:val="none" w:sz="0" w:space="0" w:color="auto"/>
        <w:bottom w:val="none" w:sz="0" w:space="0" w:color="auto"/>
        <w:right w:val="none" w:sz="0" w:space="0" w:color="auto"/>
      </w:divBdr>
    </w:div>
    <w:div w:id="2076774884">
      <w:bodyDiv w:val="1"/>
      <w:marLeft w:val="0"/>
      <w:marRight w:val="0"/>
      <w:marTop w:val="0"/>
      <w:marBottom w:val="0"/>
      <w:divBdr>
        <w:top w:val="none" w:sz="0" w:space="0" w:color="auto"/>
        <w:left w:val="none" w:sz="0" w:space="0" w:color="auto"/>
        <w:bottom w:val="none" w:sz="0" w:space="0" w:color="auto"/>
        <w:right w:val="none" w:sz="0" w:space="0" w:color="auto"/>
      </w:divBdr>
    </w:div>
    <w:div w:id="2137873865">
      <w:bodyDiv w:val="1"/>
      <w:marLeft w:val="0"/>
      <w:marRight w:val="0"/>
      <w:marTop w:val="0"/>
      <w:marBottom w:val="0"/>
      <w:divBdr>
        <w:top w:val="none" w:sz="0" w:space="0" w:color="auto"/>
        <w:left w:val="none" w:sz="0" w:space="0" w:color="auto"/>
        <w:bottom w:val="none" w:sz="0" w:space="0" w:color="auto"/>
        <w:right w:val="none" w:sz="0" w:space="0" w:color="auto"/>
      </w:divBdr>
    </w:div>
    <w:div w:id="2144731154">
      <w:bodyDiv w:val="1"/>
      <w:marLeft w:val="0"/>
      <w:marRight w:val="0"/>
      <w:marTop w:val="0"/>
      <w:marBottom w:val="0"/>
      <w:divBdr>
        <w:top w:val="none" w:sz="0" w:space="0" w:color="auto"/>
        <w:left w:val="none" w:sz="0" w:space="0" w:color="auto"/>
        <w:bottom w:val="none" w:sz="0" w:space="0" w:color="auto"/>
        <w:right w:val="none" w:sz="0" w:space="0" w:color="auto"/>
      </w:divBdr>
    </w:div>
    <w:div w:id="2145736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diagramColors" Target="diagrams/colors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FB6F843-B36C-40A2-877F-4D7CE50B77A4}" type="doc">
      <dgm:prSet loTypeId="urn:microsoft.com/office/officeart/2005/8/layout/process1" loCatId="process" qsTypeId="urn:microsoft.com/office/officeart/2005/8/quickstyle/simple1" qsCatId="simple" csTypeId="urn:microsoft.com/office/officeart/2005/8/colors/accent1_2" csCatId="accent1" phldr="1"/>
      <dgm:spPr/>
      <dgm:t>
        <a:bodyPr/>
        <a:lstStyle/>
        <a:p>
          <a:endParaRPr lang="en-GB"/>
        </a:p>
      </dgm:t>
    </dgm:pt>
    <dgm:pt modelId="{BDA93F36-24E6-4D5E-9424-6FF8D6B18898}">
      <dgm:prSet phldrT="[Text]" custT="1"/>
      <dgm:spPr/>
      <dgm:t>
        <a:bodyPr/>
        <a:lstStyle/>
        <a:p>
          <a:r>
            <a:rPr lang="en-GB" sz="1100"/>
            <a:t>Start</a:t>
          </a:r>
        </a:p>
      </dgm:t>
    </dgm:pt>
    <dgm:pt modelId="{8A4670B3-9599-4329-9B11-CF0E71E81928}" type="parTrans" cxnId="{EB0E4747-F0A2-48C2-BA0E-79F474843721}">
      <dgm:prSet/>
      <dgm:spPr/>
      <dgm:t>
        <a:bodyPr/>
        <a:lstStyle/>
        <a:p>
          <a:endParaRPr lang="en-GB"/>
        </a:p>
      </dgm:t>
    </dgm:pt>
    <dgm:pt modelId="{5DA44A60-8655-44A1-8CC3-14891633B28D}" type="sibTrans" cxnId="{EB0E4747-F0A2-48C2-BA0E-79F474843721}">
      <dgm:prSet/>
      <dgm:spPr/>
      <dgm:t>
        <a:bodyPr/>
        <a:lstStyle/>
        <a:p>
          <a:endParaRPr lang="en-GB"/>
        </a:p>
      </dgm:t>
    </dgm:pt>
    <dgm:pt modelId="{17C9A4A9-72E2-43AF-87A2-6CB64295AB26}">
      <dgm:prSet phldrT="[Text]" custT="1"/>
      <dgm:spPr/>
      <dgm:t>
        <a:bodyPr/>
        <a:lstStyle/>
        <a:p>
          <a:r>
            <a:rPr lang="en-GB" sz="1000"/>
            <a:t>Write Initial Code</a:t>
          </a:r>
        </a:p>
      </dgm:t>
    </dgm:pt>
    <dgm:pt modelId="{49F49A7D-7026-422B-ABA4-B9657C0EB00F}" type="parTrans" cxnId="{ADBAFEBB-B57F-45F7-AF51-2DCB655A66CC}">
      <dgm:prSet/>
      <dgm:spPr/>
      <dgm:t>
        <a:bodyPr/>
        <a:lstStyle/>
        <a:p>
          <a:endParaRPr lang="en-GB"/>
        </a:p>
      </dgm:t>
    </dgm:pt>
    <dgm:pt modelId="{6BCE2FE0-8092-454A-9D43-F0710BB213C4}" type="sibTrans" cxnId="{ADBAFEBB-B57F-45F7-AF51-2DCB655A66CC}">
      <dgm:prSet/>
      <dgm:spPr/>
      <dgm:t>
        <a:bodyPr/>
        <a:lstStyle/>
        <a:p>
          <a:endParaRPr lang="en-GB"/>
        </a:p>
      </dgm:t>
    </dgm:pt>
    <dgm:pt modelId="{C8BB249F-A1CE-4E94-A63E-739FC1FCB50F}">
      <dgm:prSet phldrT="[Text]" custT="1"/>
      <dgm:spPr/>
      <dgm:t>
        <a:bodyPr/>
        <a:lstStyle/>
        <a:p>
          <a:r>
            <a:rPr lang="en-GB" sz="1000"/>
            <a:t>Ai Suggests Code Completions</a:t>
          </a:r>
        </a:p>
      </dgm:t>
    </dgm:pt>
    <dgm:pt modelId="{FEE069A6-3BC9-4798-A6C4-4BB9F54B8758}" type="parTrans" cxnId="{B127C60E-ECDA-41BC-A097-ED9D69F46D70}">
      <dgm:prSet/>
      <dgm:spPr/>
      <dgm:t>
        <a:bodyPr/>
        <a:lstStyle/>
        <a:p>
          <a:endParaRPr lang="en-GB"/>
        </a:p>
      </dgm:t>
    </dgm:pt>
    <dgm:pt modelId="{B5C2D4BB-37E2-4A16-89E7-C8461D066870}" type="sibTrans" cxnId="{B127C60E-ECDA-41BC-A097-ED9D69F46D70}">
      <dgm:prSet/>
      <dgm:spPr/>
      <dgm:t>
        <a:bodyPr/>
        <a:lstStyle/>
        <a:p>
          <a:endParaRPr lang="en-GB"/>
        </a:p>
      </dgm:t>
    </dgm:pt>
    <dgm:pt modelId="{E8B6C983-E58E-415C-9493-37AF32E9695E}">
      <dgm:prSet phldrT="[Text]" custT="1"/>
      <dgm:spPr/>
      <dgm:t>
        <a:bodyPr/>
        <a:lstStyle/>
        <a:p>
          <a:r>
            <a:rPr lang="en-GB" sz="1000"/>
            <a:t>Run Code</a:t>
          </a:r>
        </a:p>
      </dgm:t>
    </dgm:pt>
    <dgm:pt modelId="{CAF6B6EE-DA9C-4586-A977-CAC0AC60C919}" type="sibTrans" cxnId="{5A6AE4CA-4740-42E2-9883-5E2E88CBA4C4}">
      <dgm:prSet/>
      <dgm:spPr/>
      <dgm:t>
        <a:bodyPr/>
        <a:lstStyle/>
        <a:p>
          <a:endParaRPr lang="en-GB"/>
        </a:p>
      </dgm:t>
    </dgm:pt>
    <dgm:pt modelId="{00A99F4E-605C-4378-9CA3-C788BAFB7353}" type="parTrans" cxnId="{5A6AE4CA-4740-42E2-9883-5E2E88CBA4C4}">
      <dgm:prSet/>
      <dgm:spPr/>
      <dgm:t>
        <a:bodyPr/>
        <a:lstStyle/>
        <a:p>
          <a:endParaRPr lang="en-GB"/>
        </a:p>
      </dgm:t>
    </dgm:pt>
    <dgm:pt modelId="{FEC5AFF4-C3BD-4FD5-ACFA-C454AFA4CFEC}">
      <dgm:prSet phldrT="[Text]" custT="1"/>
      <dgm:spPr/>
      <dgm:t>
        <a:bodyPr/>
        <a:lstStyle/>
        <a:p>
          <a:r>
            <a:rPr lang="en-GB" sz="1000"/>
            <a:t>Ai performs error analysis/debugging</a:t>
          </a:r>
        </a:p>
      </dgm:t>
    </dgm:pt>
    <dgm:pt modelId="{A2432CE4-76ED-4CAB-B4C6-19ACAE06F94F}" type="parTrans" cxnId="{F5C816A9-9B10-4D49-A231-68D99A7F9369}">
      <dgm:prSet/>
      <dgm:spPr/>
      <dgm:t>
        <a:bodyPr/>
        <a:lstStyle/>
        <a:p>
          <a:endParaRPr lang="en-GB"/>
        </a:p>
      </dgm:t>
    </dgm:pt>
    <dgm:pt modelId="{0670B239-078A-4F7F-8297-850E00502718}" type="sibTrans" cxnId="{F5C816A9-9B10-4D49-A231-68D99A7F9369}">
      <dgm:prSet/>
      <dgm:spPr/>
      <dgm:t>
        <a:bodyPr/>
        <a:lstStyle/>
        <a:p>
          <a:endParaRPr lang="en-GB"/>
        </a:p>
      </dgm:t>
    </dgm:pt>
    <dgm:pt modelId="{BFD5EB57-33C4-41E7-981F-884ABDC3A759}">
      <dgm:prSet phldrT="[Text]" custT="1"/>
      <dgm:spPr/>
      <dgm:t>
        <a:bodyPr/>
        <a:lstStyle/>
        <a:p>
          <a:r>
            <a:rPr lang="en-GB" sz="1000"/>
            <a:t>Run  code</a:t>
          </a:r>
        </a:p>
      </dgm:t>
    </dgm:pt>
    <dgm:pt modelId="{29D8EC43-2C34-44EA-BE67-448C992F755A}" type="parTrans" cxnId="{B9FF7EFB-9ABA-49C1-9A97-375FEFCB69A0}">
      <dgm:prSet/>
      <dgm:spPr/>
      <dgm:t>
        <a:bodyPr/>
        <a:lstStyle/>
        <a:p>
          <a:endParaRPr lang="en-GB"/>
        </a:p>
      </dgm:t>
    </dgm:pt>
    <dgm:pt modelId="{009BB59B-A132-4FED-96D7-4B35877180D1}" type="sibTrans" cxnId="{B9FF7EFB-9ABA-49C1-9A97-375FEFCB69A0}">
      <dgm:prSet/>
      <dgm:spPr/>
      <dgm:t>
        <a:bodyPr/>
        <a:lstStyle/>
        <a:p>
          <a:endParaRPr lang="en-GB"/>
        </a:p>
      </dgm:t>
    </dgm:pt>
    <dgm:pt modelId="{22CB104B-4397-41F3-9866-D974114446B8}">
      <dgm:prSet phldrT="[Text]" custT="1"/>
      <dgm:spPr/>
      <dgm:t>
        <a:bodyPr/>
        <a:lstStyle/>
        <a:p>
          <a:r>
            <a:rPr lang="en-GB" sz="1000"/>
            <a:t>Developer logs feeback on Ai performance</a:t>
          </a:r>
        </a:p>
      </dgm:t>
    </dgm:pt>
    <dgm:pt modelId="{AD140297-3BDF-480B-BB59-4E6EFBE825F9}" type="parTrans" cxnId="{D55D9198-6FBA-4E64-A4AE-29873D8229E0}">
      <dgm:prSet/>
      <dgm:spPr/>
      <dgm:t>
        <a:bodyPr/>
        <a:lstStyle/>
        <a:p>
          <a:endParaRPr lang="en-GB"/>
        </a:p>
      </dgm:t>
    </dgm:pt>
    <dgm:pt modelId="{AAC9DCD2-67E8-4007-96E0-63EC6939132F}" type="sibTrans" cxnId="{D55D9198-6FBA-4E64-A4AE-29873D8229E0}">
      <dgm:prSet/>
      <dgm:spPr/>
      <dgm:t>
        <a:bodyPr/>
        <a:lstStyle/>
        <a:p>
          <a:endParaRPr lang="en-GB"/>
        </a:p>
      </dgm:t>
    </dgm:pt>
    <dgm:pt modelId="{EA50EE2C-800C-4885-A80A-409ABC2796EE}">
      <dgm:prSet phldrT="[Text]"/>
      <dgm:spPr/>
      <dgm:t>
        <a:bodyPr/>
        <a:lstStyle/>
        <a:p>
          <a:r>
            <a:rPr lang="en-GB"/>
            <a:t>End</a:t>
          </a:r>
        </a:p>
      </dgm:t>
    </dgm:pt>
    <dgm:pt modelId="{B3416896-FF0B-43EB-BD0B-B4C2BC829EDC}" type="parTrans" cxnId="{2FAA5665-912E-4F55-B381-146C652D3B8C}">
      <dgm:prSet/>
      <dgm:spPr/>
      <dgm:t>
        <a:bodyPr/>
        <a:lstStyle/>
        <a:p>
          <a:endParaRPr lang="en-GB"/>
        </a:p>
      </dgm:t>
    </dgm:pt>
    <dgm:pt modelId="{68FF6C96-1827-4FA0-84FF-C92CC8F594ED}" type="sibTrans" cxnId="{2FAA5665-912E-4F55-B381-146C652D3B8C}">
      <dgm:prSet/>
      <dgm:spPr/>
      <dgm:t>
        <a:bodyPr/>
        <a:lstStyle/>
        <a:p>
          <a:endParaRPr lang="en-GB"/>
        </a:p>
      </dgm:t>
    </dgm:pt>
    <dgm:pt modelId="{37BB4485-BF28-4168-AFEF-E6F89F9AC1CF}" type="pres">
      <dgm:prSet presAssocID="{8FB6F843-B36C-40A2-877F-4D7CE50B77A4}" presName="Name0" presStyleCnt="0">
        <dgm:presLayoutVars>
          <dgm:dir/>
          <dgm:resizeHandles val="exact"/>
        </dgm:presLayoutVars>
      </dgm:prSet>
      <dgm:spPr/>
    </dgm:pt>
    <dgm:pt modelId="{628D3906-5EB3-4FCD-9633-FC448B2B9B18}" type="pres">
      <dgm:prSet presAssocID="{BDA93F36-24E6-4D5E-9424-6FF8D6B18898}" presName="node" presStyleLbl="node1" presStyleIdx="0" presStyleCnt="8" custScaleX="468793" custScaleY="53727" custLinFactY="-147610" custLinFactNeighborX="10176" custLinFactNeighborY="-200000">
        <dgm:presLayoutVars>
          <dgm:bulletEnabled val="1"/>
        </dgm:presLayoutVars>
      </dgm:prSet>
      <dgm:spPr>
        <a:prstGeom prst="ellipse">
          <a:avLst/>
        </a:prstGeom>
      </dgm:spPr>
    </dgm:pt>
    <dgm:pt modelId="{405A0FD3-A605-45FE-B803-E2661EEB9D13}" type="pres">
      <dgm:prSet presAssocID="{5DA44A60-8655-44A1-8CC3-14891633B28D}" presName="sibTrans" presStyleLbl="sibTrans2D1" presStyleIdx="0" presStyleCnt="7"/>
      <dgm:spPr/>
    </dgm:pt>
    <dgm:pt modelId="{2D70017D-2084-474F-94BE-4CD1B73430AD}" type="pres">
      <dgm:prSet presAssocID="{5DA44A60-8655-44A1-8CC3-14891633B28D}" presName="connectorText" presStyleLbl="sibTrans2D1" presStyleIdx="0" presStyleCnt="7"/>
      <dgm:spPr/>
    </dgm:pt>
    <dgm:pt modelId="{D6E2827E-D62C-4002-A466-37913FC50DA7}" type="pres">
      <dgm:prSet presAssocID="{17C9A4A9-72E2-43AF-87A2-6CB64295AB26}" presName="node" presStyleLbl="node1" presStyleIdx="1" presStyleCnt="8" custScaleX="480300" custScaleY="49078" custLinFactX="-200000" custLinFactY="-100000" custLinFactNeighborX="-207300" custLinFactNeighborY="-151369">
        <dgm:presLayoutVars>
          <dgm:bulletEnabled val="1"/>
        </dgm:presLayoutVars>
      </dgm:prSet>
      <dgm:spPr/>
    </dgm:pt>
    <dgm:pt modelId="{5D998CF4-2FC8-4DFC-AF28-F029662901E4}" type="pres">
      <dgm:prSet presAssocID="{6BCE2FE0-8092-454A-9D43-F0710BB213C4}" presName="sibTrans" presStyleLbl="sibTrans2D1" presStyleIdx="1" presStyleCnt="7"/>
      <dgm:spPr/>
    </dgm:pt>
    <dgm:pt modelId="{FA7D54C0-F558-4F00-BE73-BB19C7C182D7}" type="pres">
      <dgm:prSet presAssocID="{6BCE2FE0-8092-454A-9D43-F0710BB213C4}" presName="connectorText" presStyleLbl="sibTrans2D1" presStyleIdx="1" presStyleCnt="7"/>
      <dgm:spPr/>
    </dgm:pt>
    <dgm:pt modelId="{7BCB7091-449D-4365-BB41-3ECB72C4EBB9}" type="pres">
      <dgm:prSet presAssocID="{C8BB249F-A1CE-4E94-A63E-739FC1FCB50F}" presName="node" presStyleLbl="node1" presStyleIdx="2" presStyleCnt="8" custScaleX="721457" custScaleY="52260" custLinFactX="-402251" custLinFactY="-59977" custLinFactNeighborX="-500000" custLinFactNeighborY="-100000">
        <dgm:presLayoutVars>
          <dgm:bulletEnabled val="1"/>
        </dgm:presLayoutVars>
      </dgm:prSet>
      <dgm:spPr/>
    </dgm:pt>
    <dgm:pt modelId="{C92CB91E-D430-44BD-9A08-B59A96974596}" type="pres">
      <dgm:prSet presAssocID="{B5C2D4BB-37E2-4A16-89E7-C8461D066870}" presName="sibTrans" presStyleLbl="sibTrans2D1" presStyleIdx="2" presStyleCnt="7"/>
      <dgm:spPr/>
    </dgm:pt>
    <dgm:pt modelId="{825272E5-E737-4639-9453-D1AA2B3296DA}" type="pres">
      <dgm:prSet presAssocID="{B5C2D4BB-37E2-4A16-89E7-C8461D066870}" presName="connectorText" presStyleLbl="sibTrans2D1" presStyleIdx="2" presStyleCnt="7"/>
      <dgm:spPr/>
    </dgm:pt>
    <dgm:pt modelId="{DF0B2DEA-E78B-455C-A094-871230E4F49E}" type="pres">
      <dgm:prSet presAssocID="{E8B6C983-E58E-415C-9493-37AF32E9695E}" presName="node" presStyleLbl="node1" presStyleIdx="3" presStyleCnt="8" custScaleX="569797" custScaleY="70711" custLinFactX="-686804" custLinFactNeighborX="-700000" custLinFactNeighborY="-68627">
        <dgm:presLayoutVars>
          <dgm:bulletEnabled val="1"/>
        </dgm:presLayoutVars>
      </dgm:prSet>
      <dgm:spPr>
        <a:prstGeom prst="flowChartDecision">
          <a:avLst/>
        </a:prstGeom>
      </dgm:spPr>
    </dgm:pt>
    <dgm:pt modelId="{DE3CC299-EB8C-425C-A5E1-56E2AB16668C}" type="pres">
      <dgm:prSet presAssocID="{CAF6B6EE-DA9C-4586-A977-CAC0AC60C919}" presName="sibTrans" presStyleLbl="sibTrans2D1" presStyleIdx="3" presStyleCnt="7"/>
      <dgm:spPr/>
    </dgm:pt>
    <dgm:pt modelId="{AA33ECA5-2D42-469D-B5B6-8957E96DCB52}" type="pres">
      <dgm:prSet presAssocID="{CAF6B6EE-DA9C-4586-A977-CAC0AC60C919}" presName="connectorText" presStyleLbl="sibTrans2D1" presStyleIdx="3" presStyleCnt="7"/>
      <dgm:spPr/>
    </dgm:pt>
    <dgm:pt modelId="{6065EF11-D949-4CB9-A046-7D6A5103718A}" type="pres">
      <dgm:prSet presAssocID="{FEC5AFF4-C3BD-4FD5-ACFA-C454AFA4CFEC}" presName="node" presStyleLbl="node1" presStyleIdx="4" presStyleCnt="8" custScaleX="795916" custScaleY="77228" custLinFactX="-1011906" custLinFactNeighborX="-1100000" custLinFactNeighborY="40980">
        <dgm:presLayoutVars>
          <dgm:bulletEnabled val="1"/>
        </dgm:presLayoutVars>
      </dgm:prSet>
      <dgm:spPr/>
    </dgm:pt>
    <dgm:pt modelId="{B223E8F3-2350-4750-9CE7-AA90563BF05F}" type="pres">
      <dgm:prSet presAssocID="{0670B239-078A-4F7F-8297-850E00502718}" presName="sibTrans" presStyleLbl="sibTrans2D1" presStyleIdx="4" presStyleCnt="7"/>
      <dgm:spPr/>
    </dgm:pt>
    <dgm:pt modelId="{E06CD40C-BF7B-44C1-93DC-EA937DB23589}" type="pres">
      <dgm:prSet presAssocID="{0670B239-078A-4F7F-8297-850E00502718}" presName="connectorText" presStyleLbl="sibTrans2D1" presStyleIdx="4" presStyleCnt="7"/>
      <dgm:spPr/>
    </dgm:pt>
    <dgm:pt modelId="{2ED62908-20B9-4CAF-BC7F-573C6EB19139}" type="pres">
      <dgm:prSet presAssocID="{BFD5EB57-33C4-41E7-981F-884ABDC3A759}" presName="node" presStyleLbl="node1" presStyleIdx="5" presStyleCnt="8" custScaleX="401964" custScaleY="65377" custLinFactX="-1371519" custLinFactY="42907" custLinFactNeighborX="-1400000" custLinFactNeighborY="100000">
        <dgm:presLayoutVars>
          <dgm:bulletEnabled val="1"/>
        </dgm:presLayoutVars>
      </dgm:prSet>
      <dgm:spPr/>
    </dgm:pt>
    <dgm:pt modelId="{3943C943-E0D2-473E-8B89-4B6DB3E3510E}" type="pres">
      <dgm:prSet presAssocID="{009BB59B-A132-4FED-96D7-4B35877180D1}" presName="sibTrans" presStyleLbl="sibTrans2D1" presStyleIdx="5" presStyleCnt="7"/>
      <dgm:spPr/>
    </dgm:pt>
    <dgm:pt modelId="{51525744-4AC7-4FDA-AF22-031E2231DCCC}" type="pres">
      <dgm:prSet presAssocID="{009BB59B-A132-4FED-96D7-4B35877180D1}" presName="connectorText" presStyleLbl="sibTrans2D1" presStyleIdx="5" presStyleCnt="7"/>
      <dgm:spPr/>
    </dgm:pt>
    <dgm:pt modelId="{ECF55E5B-7EFF-44A9-BA06-D6338B166AD7}" type="pres">
      <dgm:prSet presAssocID="{22CB104B-4397-41F3-9866-D974114446B8}" presName="node" presStyleLbl="node1" presStyleIdx="6" presStyleCnt="8" custScaleX="698862" custScaleY="55590" custLinFactX="-1663901" custLinFactY="100000" custLinFactNeighborX="-1700000" custLinFactNeighborY="132462">
        <dgm:presLayoutVars>
          <dgm:bulletEnabled val="1"/>
        </dgm:presLayoutVars>
      </dgm:prSet>
      <dgm:spPr/>
    </dgm:pt>
    <dgm:pt modelId="{E0276B08-23E9-4FD0-A964-D197F2F94765}" type="pres">
      <dgm:prSet presAssocID="{AAC9DCD2-67E8-4007-96E0-63EC6939132F}" presName="sibTrans" presStyleLbl="sibTrans2D1" presStyleIdx="6" presStyleCnt="7"/>
      <dgm:spPr/>
    </dgm:pt>
    <dgm:pt modelId="{107C336B-42F1-4101-B145-EF0B7C84822A}" type="pres">
      <dgm:prSet presAssocID="{AAC9DCD2-67E8-4007-96E0-63EC6939132F}" presName="connectorText" presStyleLbl="sibTrans2D1" presStyleIdx="6" presStyleCnt="7"/>
      <dgm:spPr/>
    </dgm:pt>
    <dgm:pt modelId="{318951AB-4EDB-498A-9C87-FE152104ABAF}" type="pres">
      <dgm:prSet presAssocID="{EA50EE2C-800C-4885-A80A-409ABC2796EE}" presName="node" presStyleLbl="node1" presStyleIdx="7" presStyleCnt="8" custScaleX="499271" custScaleY="55590" custLinFactX="-1967125" custLinFactY="130534" custLinFactNeighborX="-2000000" custLinFactNeighborY="200000">
        <dgm:presLayoutVars>
          <dgm:bulletEnabled val="1"/>
        </dgm:presLayoutVars>
      </dgm:prSet>
      <dgm:spPr>
        <a:prstGeom prst="ellipse">
          <a:avLst/>
        </a:prstGeom>
      </dgm:spPr>
    </dgm:pt>
  </dgm:ptLst>
  <dgm:cxnLst>
    <dgm:cxn modelId="{45D61E06-CD98-41D3-AC76-2A18264A9504}" type="presOf" srcId="{BFD5EB57-33C4-41E7-981F-884ABDC3A759}" destId="{2ED62908-20B9-4CAF-BC7F-573C6EB19139}" srcOrd="0" destOrd="0" presId="urn:microsoft.com/office/officeart/2005/8/layout/process1"/>
    <dgm:cxn modelId="{B127C60E-ECDA-41BC-A097-ED9D69F46D70}" srcId="{8FB6F843-B36C-40A2-877F-4D7CE50B77A4}" destId="{C8BB249F-A1CE-4E94-A63E-739FC1FCB50F}" srcOrd="2" destOrd="0" parTransId="{FEE069A6-3BC9-4798-A6C4-4BB9F54B8758}" sibTransId="{B5C2D4BB-37E2-4A16-89E7-C8461D066870}"/>
    <dgm:cxn modelId="{EC514517-BF39-4383-934F-3730A61098BE}" type="presOf" srcId="{CAF6B6EE-DA9C-4586-A977-CAC0AC60C919}" destId="{AA33ECA5-2D42-469D-B5B6-8957E96DCB52}" srcOrd="1" destOrd="0" presId="urn:microsoft.com/office/officeart/2005/8/layout/process1"/>
    <dgm:cxn modelId="{ADC9BC35-4B47-458D-8CFD-111A41B04C89}" type="presOf" srcId="{E8B6C983-E58E-415C-9493-37AF32E9695E}" destId="{DF0B2DEA-E78B-455C-A094-871230E4F49E}" srcOrd="0" destOrd="0" presId="urn:microsoft.com/office/officeart/2005/8/layout/process1"/>
    <dgm:cxn modelId="{4617773D-1F06-4C87-B763-AE4541FB5D31}" type="presOf" srcId="{6BCE2FE0-8092-454A-9D43-F0710BB213C4}" destId="{5D998CF4-2FC8-4DFC-AF28-F029662901E4}" srcOrd="0" destOrd="0" presId="urn:microsoft.com/office/officeart/2005/8/layout/process1"/>
    <dgm:cxn modelId="{90B4683F-6360-427D-AA0F-2B7B13BCC225}" type="presOf" srcId="{0670B239-078A-4F7F-8297-850E00502718}" destId="{B223E8F3-2350-4750-9CE7-AA90563BF05F}" srcOrd="0" destOrd="0" presId="urn:microsoft.com/office/officeart/2005/8/layout/process1"/>
    <dgm:cxn modelId="{83B8F664-48B9-4813-8903-B524F42CF9B2}" type="presOf" srcId="{009BB59B-A132-4FED-96D7-4B35877180D1}" destId="{51525744-4AC7-4FDA-AF22-031E2231DCCC}" srcOrd="1" destOrd="0" presId="urn:microsoft.com/office/officeart/2005/8/layout/process1"/>
    <dgm:cxn modelId="{8C092545-7A5F-4A05-822E-A5E86EE1C397}" type="presOf" srcId="{C8BB249F-A1CE-4E94-A63E-739FC1FCB50F}" destId="{7BCB7091-449D-4365-BB41-3ECB72C4EBB9}" srcOrd="0" destOrd="0" presId="urn:microsoft.com/office/officeart/2005/8/layout/process1"/>
    <dgm:cxn modelId="{2FAA5665-912E-4F55-B381-146C652D3B8C}" srcId="{8FB6F843-B36C-40A2-877F-4D7CE50B77A4}" destId="{EA50EE2C-800C-4885-A80A-409ABC2796EE}" srcOrd="7" destOrd="0" parTransId="{B3416896-FF0B-43EB-BD0B-B4C2BC829EDC}" sibTransId="{68FF6C96-1827-4FA0-84FF-C92CC8F594ED}"/>
    <dgm:cxn modelId="{EB0E4747-F0A2-48C2-BA0E-79F474843721}" srcId="{8FB6F843-B36C-40A2-877F-4D7CE50B77A4}" destId="{BDA93F36-24E6-4D5E-9424-6FF8D6B18898}" srcOrd="0" destOrd="0" parTransId="{8A4670B3-9599-4329-9B11-CF0E71E81928}" sibTransId="{5DA44A60-8655-44A1-8CC3-14891633B28D}"/>
    <dgm:cxn modelId="{B07AFC6F-4BC4-4546-A1C9-A91C26DA1C1B}" type="presOf" srcId="{22CB104B-4397-41F3-9866-D974114446B8}" destId="{ECF55E5B-7EFF-44A9-BA06-D6338B166AD7}" srcOrd="0" destOrd="0" presId="urn:microsoft.com/office/officeart/2005/8/layout/process1"/>
    <dgm:cxn modelId="{05332377-05B6-4624-8368-2CD84167F876}" type="presOf" srcId="{0670B239-078A-4F7F-8297-850E00502718}" destId="{E06CD40C-BF7B-44C1-93DC-EA937DB23589}" srcOrd="1" destOrd="0" presId="urn:microsoft.com/office/officeart/2005/8/layout/process1"/>
    <dgm:cxn modelId="{3A800A78-2A1C-4732-AFD3-D3F04BBE02D2}" type="presOf" srcId="{6BCE2FE0-8092-454A-9D43-F0710BB213C4}" destId="{FA7D54C0-F558-4F00-BE73-BB19C7C182D7}" srcOrd="1" destOrd="0" presId="urn:microsoft.com/office/officeart/2005/8/layout/process1"/>
    <dgm:cxn modelId="{FF0ADC7F-0A82-4B4C-A292-4EE90E7F35CD}" type="presOf" srcId="{BDA93F36-24E6-4D5E-9424-6FF8D6B18898}" destId="{628D3906-5EB3-4FCD-9633-FC448B2B9B18}" srcOrd="0" destOrd="0" presId="urn:microsoft.com/office/officeart/2005/8/layout/process1"/>
    <dgm:cxn modelId="{3055A680-DAB8-499C-A7E5-5137EA8E16ED}" type="presOf" srcId="{5DA44A60-8655-44A1-8CC3-14891633B28D}" destId="{2D70017D-2084-474F-94BE-4CD1B73430AD}" srcOrd="1" destOrd="0" presId="urn:microsoft.com/office/officeart/2005/8/layout/process1"/>
    <dgm:cxn modelId="{50530B81-B002-4A5E-983A-50E91162024D}" type="presOf" srcId="{8FB6F843-B36C-40A2-877F-4D7CE50B77A4}" destId="{37BB4485-BF28-4168-AFEF-E6F89F9AC1CF}" srcOrd="0" destOrd="0" presId="urn:microsoft.com/office/officeart/2005/8/layout/process1"/>
    <dgm:cxn modelId="{3EE39891-E8B3-41CD-A5AD-E2C35B880BC2}" type="presOf" srcId="{CAF6B6EE-DA9C-4586-A977-CAC0AC60C919}" destId="{DE3CC299-EB8C-425C-A5E1-56E2AB16668C}" srcOrd="0" destOrd="0" presId="urn:microsoft.com/office/officeart/2005/8/layout/process1"/>
    <dgm:cxn modelId="{D55D9198-6FBA-4E64-A4AE-29873D8229E0}" srcId="{8FB6F843-B36C-40A2-877F-4D7CE50B77A4}" destId="{22CB104B-4397-41F3-9866-D974114446B8}" srcOrd="6" destOrd="0" parTransId="{AD140297-3BDF-480B-BB59-4E6EFBE825F9}" sibTransId="{AAC9DCD2-67E8-4007-96E0-63EC6939132F}"/>
    <dgm:cxn modelId="{C9E7B0A2-8A3A-4E62-8A03-DC8A748DAF97}" type="presOf" srcId="{B5C2D4BB-37E2-4A16-89E7-C8461D066870}" destId="{C92CB91E-D430-44BD-9A08-B59A96974596}" srcOrd="0" destOrd="0" presId="urn:microsoft.com/office/officeart/2005/8/layout/process1"/>
    <dgm:cxn modelId="{F5C816A9-9B10-4D49-A231-68D99A7F9369}" srcId="{8FB6F843-B36C-40A2-877F-4D7CE50B77A4}" destId="{FEC5AFF4-C3BD-4FD5-ACFA-C454AFA4CFEC}" srcOrd="4" destOrd="0" parTransId="{A2432CE4-76ED-4CAB-B4C6-19ACAE06F94F}" sibTransId="{0670B239-078A-4F7F-8297-850E00502718}"/>
    <dgm:cxn modelId="{FED87BB1-841B-4052-A0FD-FB142E909AE1}" type="presOf" srcId="{EA50EE2C-800C-4885-A80A-409ABC2796EE}" destId="{318951AB-4EDB-498A-9C87-FE152104ABAF}" srcOrd="0" destOrd="0" presId="urn:microsoft.com/office/officeart/2005/8/layout/process1"/>
    <dgm:cxn modelId="{605A66B8-F971-4E34-81CD-471BE7244130}" type="presOf" srcId="{AAC9DCD2-67E8-4007-96E0-63EC6939132F}" destId="{E0276B08-23E9-4FD0-A964-D197F2F94765}" srcOrd="0" destOrd="0" presId="urn:microsoft.com/office/officeart/2005/8/layout/process1"/>
    <dgm:cxn modelId="{ADBAFEBB-B57F-45F7-AF51-2DCB655A66CC}" srcId="{8FB6F843-B36C-40A2-877F-4D7CE50B77A4}" destId="{17C9A4A9-72E2-43AF-87A2-6CB64295AB26}" srcOrd="1" destOrd="0" parTransId="{49F49A7D-7026-422B-ABA4-B9657C0EB00F}" sibTransId="{6BCE2FE0-8092-454A-9D43-F0710BB213C4}"/>
    <dgm:cxn modelId="{5A6AE4CA-4740-42E2-9883-5E2E88CBA4C4}" srcId="{8FB6F843-B36C-40A2-877F-4D7CE50B77A4}" destId="{E8B6C983-E58E-415C-9493-37AF32E9695E}" srcOrd="3" destOrd="0" parTransId="{00A99F4E-605C-4378-9CA3-C788BAFB7353}" sibTransId="{CAF6B6EE-DA9C-4586-A977-CAC0AC60C919}"/>
    <dgm:cxn modelId="{50E4A1E3-DE40-42CE-AF11-F46CBEE5BAF2}" type="presOf" srcId="{009BB59B-A132-4FED-96D7-4B35877180D1}" destId="{3943C943-E0D2-473E-8B89-4B6DB3E3510E}" srcOrd="0" destOrd="0" presId="urn:microsoft.com/office/officeart/2005/8/layout/process1"/>
    <dgm:cxn modelId="{2C0E5CED-CDE0-4899-8F8C-DFB4481A3F55}" type="presOf" srcId="{17C9A4A9-72E2-43AF-87A2-6CB64295AB26}" destId="{D6E2827E-D62C-4002-A466-37913FC50DA7}" srcOrd="0" destOrd="0" presId="urn:microsoft.com/office/officeart/2005/8/layout/process1"/>
    <dgm:cxn modelId="{D5CCF3ED-096A-48AE-AD88-5DA7DD615E17}" type="presOf" srcId="{FEC5AFF4-C3BD-4FD5-ACFA-C454AFA4CFEC}" destId="{6065EF11-D949-4CB9-A046-7D6A5103718A}" srcOrd="0" destOrd="0" presId="urn:microsoft.com/office/officeart/2005/8/layout/process1"/>
    <dgm:cxn modelId="{AD4C76F1-E813-4521-A159-82FCA5CD4C6A}" type="presOf" srcId="{5DA44A60-8655-44A1-8CC3-14891633B28D}" destId="{405A0FD3-A605-45FE-B803-E2661EEB9D13}" srcOrd="0" destOrd="0" presId="urn:microsoft.com/office/officeart/2005/8/layout/process1"/>
    <dgm:cxn modelId="{6BFFFFF3-A2E9-4C92-85C7-9BF6D4C0EA9C}" type="presOf" srcId="{B5C2D4BB-37E2-4A16-89E7-C8461D066870}" destId="{825272E5-E737-4639-9453-D1AA2B3296DA}" srcOrd="1" destOrd="0" presId="urn:microsoft.com/office/officeart/2005/8/layout/process1"/>
    <dgm:cxn modelId="{F5E5ACF5-2A51-46FB-AD0A-E0879991139F}" type="presOf" srcId="{AAC9DCD2-67E8-4007-96E0-63EC6939132F}" destId="{107C336B-42F1-4101-B145-EF0B7C84822A}" srcOrd="1" destOrd="0" presId="urn:microsoft.com/office/officeart/2005/8/layout/process1"/>
    <dgm:cxn modelId="{B9FF7EFB-9ABA-49C1-9A97-375FEFCB69A0}" srcId="{8FB6F843-B36C-40A2-877F-4D7CE50B77A4}" destId="{BFD5EB57-33C4-41E7-981F-884ABDC3A759}" srcOrd="5" destOrd="0" parTransId="{29D8EC43-2C34-44EA-BE67-448C992F755A}" sibTransId="{009BB59B-A132-4FED-96D7-4B35877180D1}"/>
    <dgm:cxn modelId="{20C1D8D4-4E4E-4179-84B2-777F1E1432AA}" type="presParOf" srcId="{37BB4485-BF28-4168-AFEF-E6F89F9AC1CF}" destId="{628D3906-5EB3-4FCD-9633-FC448B2B9B18}" srcOrd="0" destOrd="0" presId="urn:microsoft.com/office/officeart/2005/8/layout/process1"/>
    <dgm:cxn modelId="{9C61C93B-25AA-41A7-8E81-F603FBDAD36A}" type="presParOf" srcId="{37BB4485-BF28-4168-AFEF-E6F89F9AC1CF}" destId="{405A0FD3-A605-45FE-B803-E2661EEB9D13}" srcOrd="1" destOrd="0" presId="urn:microsoft.com/office/officeart/2005/8/layout/process1"/>
    <dgm:cxn modelId="{32BBA0E7-C6BF-4910-93F1-D01E53DD7478}" type="presParOf" srcId="{405A0FD3-A605-45FE-B803-E2661EEB9D13}" destId="{2D70017D-2084-474F-94BE-4CD1B73430AD}" srcOrd="0" destOrd="0" presId="urn:microsoft.com/office/officeart/2005/8/layout/process1"/>
    <dgm:cxn modelId="{AECAD54D-B7B1-4394-A4FA-44853706C240}" type="presParOf" srcId="{37BB4485-BF28-4168-AFEF-E6F89F9AC1CF}" destId="{D6E2827E-D62C-4002-A466-37913FC50DA7}" srcOrd="2" destOrd="0" presId="urn:microsoft.com/office/officeart/2005/8/layout/process1"/>
    <dgm:cxn modelId="{C1828F33-E4E9-4AF0-8496-BE075EB6059B}" type="presParOf" srcId="{37BB4485-BF28-4168-AFEF-E6F89F9AC1CF}" destId="{5D998CF4-2FC8-4DFC-AF28-F029662901E4}" srcOrd="3" destOrd="0" presId="urn:microsoft.com/office/officeart/2005/8/layout/process1"/>
    <dgm:cxn modelId="{34742AE7-5EAA-4A33-8DDF-9B533EC264AB}" type="presParOf" srcId="{5D998CF4-2FC8-4DFC-AF28-F029662901E4}" destId="{FA7D54C0-F558-4F00-BE73-BB19C7C182D7}" srcOrd="0" destOrd="0" presId="urn:microsoft.com/office/officeart/2005/8/layout/process1"/>
    <dgm:cxn modelId="{D7327941-0E75-4206-9DDF-27D56C8C710A}" type="presParOf" srcId="{37BB4485-BF28-4168-AFEF-E6F89F9AC1CF}" destId="{7BCB7091-449D-4365-BB41-3ECB72C4EBB9}" srcOrd="4" destOrd="0" presId="urn:microsoft.com/office/officeart/2005/8/layout/process1"/>
    <dgm:cxn modelId="{7E6C012A-028C-42DD-88EC-B51989806FE4}" type="presParOf" srcId="{37BB4485-BF28-4168-AFEF-E6F89F9AC1CF}" destId="{C92CB91E-D430-44BD-9A08-B59A96974596}" srcOrd="5" destOrd="0" presId="urn:microsoft.com/office/officeart/2005/8/layout/process1"/>
    <dgm:cxn modelId="{ADEB3636-8842-4D69-B352-C2C3C1E3FB68}" type="presParOf" srcId="{C92CB91E-D430-44BD-9A08-B59A96974596}" destId="{825272E5-E737-4639-9453-D1AA2B3296DA}" srcOrd="0" destOrd="0" presId="urn:microsoft.com/office/officeart/2005/8/layout/process1"/>
    <dgm:cxn modelId="{AD19817D-99F2-46AA-9FA5-898BFE0F4422}" type="presParOf" srcId="{37BB4485-BF28-4168-AFEF-E6F89F9AC1CF}" destId="{DF0B2DEA-E78B-455C-A094-871230E4F49E}" srcOrd="6" destOrd="0" presId="urn:microsoft.com/office/officeart/2005/8/layout/process1"/>
    <dgm:cxn modelId="{5C21998A-1E1E-4BE9-B297-3039F7E35BF6}" type="presParOf" srcId="{37BB4485-BF28-4168-AFEF-E6F89F9AC1CF}" destId="{DE3CC299-EB8C-425C-A5E1-56E2AB16668C}" srcOrd="7" destOrd="0" presId="urn:microsoft.com/office/officeart/2005/8/layout/process1"/>
    <dgm:cxn modelId="{4C636655-0EC3-4373-90B7-5DFD3BBBEBCD}" type="presParOf" srcId="{DE3CC299-EB8C-425C-A5E1-56E2AB16668C}" destId="{AA33ECA5-2D42-469D-B5B6-8957E96DCB52}" srcOrd="0" destOrd="0" presId="urn:microsoft.com/office/officeart/2005/8/layout/process1"/>
    <dgm:cxn modelId="{5757BC57-F105-4CA4-9956-2F4ABF4DD09F}" type="presParOf" srcId="{37BB4485-BF28-4168-AFEF-E6F89F9AC1CF}" destId="{6065EF11-D949-4CB9-A046-7D6A5103718A}" srcOrd="8" destOrd="0" presId="urn:microsoft.com/office/officeart/2005/8/layout/process1"/>
    <dgm:cxn modelId="{1008591A-B44F-43CC-A951-45E578FB5594}" type="presParOf" srcId="{37BB4485-BF28-4168-AFEF-E6F89F9AC1CF}" destId="{B223E8F3-2350-4750-9CE7-AA90563BF05F}" srcOrd="9" destOrd="0" presId="urn:microsoft.com/office/officeart/2005/8/layout/process1"/>
    <dgm:cxn modelId="{64C77614-1F9E-4173-82DC-05964D1D6A7C}" type="presParOf" srcId="{B223E8F3-2350-4750-9CE7-AA90563BF05F}" destId="{E06CD40C-BF7B-44C1-93DC-EA937DB23589}" srcOrd="0" destOrd="0" presId="urn:microsoft.com/office/officeart/2005/8/layout/process1"/>
    <dgm:cxn modelId="{5FAA8BDC-FC7C-473F-99D3-CE3591A01C73}" type="presParOf" srcId="{37BB4485-BF28-4168-AFEF-E6F89F9AC1CF}" destId="{2ED62908-20B9-4CAF-BC7F-573C6EB19139}" srcOrd="10" destOrd="0" presId="urn:microsoft.com/office/officeart/2005/8/layout/process1"/>
    <dgm:cxn modelId="{F9535BC0-913E-4E78-9363-EFD66956526A}" type="presParOf" srcId="{37BB4485-BF28-4168-AFEF-E6F89F9AC1CF}" destId="{3943C943-E0D2-473E-8B89-4B6DB3E3510E}" srcOrd="11" destOrd="0" presId="urn:microsoft.com/office/officeart/2005/8/layout/process1"/>
    <dgm:cxn modelId="{53AEC35D-9B42-4FE1-A75A-67ECF8860848}" type="presParOf" srcId="{3943C943-E0D2-473E-8B89-4B6DB3E3510E}" destId="{51525744-4AC7-4FDA-AF22-031E2231DCCC}" srcOrd="0" destOrd="0" presId="urn:microsoft.com/office/officeart/2005/8/layout/process1"/>
    <dgm:cxn modelId="{0646270F-F4A3-4C20-A707-6B8F07A86923}" type="presParOf" srcId="{37BB4485-BF28-4168-AFEF-E6F89F9AC1CF}" destId="{ECF55E5B-7EFF-44A9-BA06-D6338B166AD7}" srcOrd="12" destOrd="0" presId="urn:microsoft.com/office/officeart/2005/8/layout/process1"/>
    <dgm:cxn modelId="{A6BE2C64-F198-43BA-9A08-0E0C7AF7831B}" type="presParOf" srcId="{37BB4485-BF28-4168-AFEF-E6F89F9AC1CF}" destId="{E0276B08-23E9-4FD0-A964-D197F2F94765}" srcOrd="13" destOrd="0" presId="urn:microsoft.com/office/officeart/2005/8/layout/process1"/>
    <dgm:cxn modelId="{F921DE5A-F156-4640-BCB3-BEA1C97EC1A7}" type="presParOf" srcId="{E0276B08-23E9-4FD0-A964-D197F2F94765}" destId="{107C336B-42F1-4101-B145-EF0B7C84822A}" srcOrd="0" destOrd="0" presId="urn:microsoft.com/office/officeart/2005/8/layout/process1"/>
    <dgm:cxn modelId="{82F07E2D-EBEC-4BA4-AAAB-A8A50448B47C}" type="presParOf" srcId="{37BB4485-BF28-4168-AFEF-E6F89F9AC1CF}" destId="{318951AB-4EDB-498A-9C87-FE152104ABAF}" srcOrd="14" destOrd="0" presId="urn:microsoft.com/office/officeart/2005/8/layout/process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8D3906-5EB3-4FCD-9633-FC448B2B9B18}">
      <dsp:nvSpPr>
        <dsp:cNvPr id="0" name=""/>
        <dsp:cNvSpPr/>
      </dsp:nvSpPr>
      <dsp:spPr>
        <a:xfrm>
          <a:off x="10552" y="31151"/>
          <a:ext cx="592051" cy="627575"/>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Start</a:t>
          </a:r>
        </a:p>
      </dsp:txBody>
      <dsp:txXfrm>
        <a:off x="97256" y="123057"/>
        <a:ext cx="418643" cy="443763"/>
      </dsp:txXfrm>
    </dsp:sp>
    <dsp:sp modelId="{405A0FD3-A605-45FE-B803-E2661EEB9D13}">
      <dsp:nvSpPr>
        <dsp:cNvPr id="0" name=""/>
        <dsp:cNvSpPr/>
      </dsp:nvSpPr>
      <dsp:spPr>
        <a:xfrm rot="4539594">
          <a:off x="312492" y="912798"/>
          <a:ext cx="286515" cy="3132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6026" y="914510"/>
        <a:ext cx="277119" cy="18792"/>
      </dsp:txXfrm>
    </dsp:sp>
    <dsp:sp modelId="{D6E2827E-D62C-4002-A466-37913FC50DA7}">
      <dsp:nvSpPr>
        <dsp:cNvPr id="0" name=""/>
        <dsp:cNvSpPr/>
      </dsp:nvSpPr>
      <dsp:spPr>
        <a:xfrm>
          <a:off x="290672" y="1182478"/>
          <a:ext cx="606583" cy="573271"/>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Write Initial Code</a:t>
          </a:r>
        </a:p>
      </dsp:txBody>
      <dsp:txXfrm>
        <a:off x="307463" y="1199269"/>
        <a:ext cx="573001" cy="539689"/>
      </dsp:txXfrm>
    </dsp:sp>
    <dsp:sp modelId="{5D998CF4-2FC8-4DFC-AF28-F029662901E4}">
      <dsp:nvSpPr>
        <dsp:cNvPr id="0" name=""/>
        <dsp:cNvSpPr/>
      </dsp:nvSpPr>
      <dsp:spPr>
        <a:xfrm rot="4150389">
          <a:off x="661322" y="1985064"/>
          <a:ext cx="269734" cy="3132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664350" y="1986937"/>
        <a:ext cx="260338" cy="18792"/>
      </dsp:txXfrm>
    </dsp:sp>
    <dsp:sp modelId="{7BCB7091-449D-4365-BB41-3ECB72C4EBB9}">
      <dsp:nvSpPr>
        <dsp:cNvPr id="0" name=""/>
        <dsp:cNvSpPr/>
      </dsp:nvSpPr>
      <dsp:spPr>
        <a:xfrm>
          <a:off x="544481" y="2231428"/>
          <a:ext cx="911147" cy="610440"/>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Ai Suggests Code Completions</a:t>
          </a:r>
        </a:p>
      </dsp:txBody>
      <dsp:txXfrm>
        <a:off x="562360" y="2249307"/>
        <a:ext cx="875389" cy="574682"/>
      </dsp:txXfrm>
    </dsp:sp>
    <dsp:sp modelId="{C92CB91E-D430-44BD-9A08-B59A96974596}">
      <dsp:nvSpPr>
        <dsp:cNvPr id="0" name=""/>
        <dsp:cNvSpPr/>
      </dsp:nvSpPr>
      <dsp:spPr>
        <a:xfrm rot="4151547">
          <a:off x="1085421" y="3005862"/>
          <a:ext cx="197786" cy="3132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088450" y="3007734"/>
        <a:ext cx="188390" cy="18792"/>
      </dsp:txXfrm>
    </dsp:sp>
    <dsp:sp modelId="{DF0B2DEA-E78B-455C-A094-871230E4F49E}">
      <dsp:nvSpPr>
        <dsp:cNvPr id="0" name=""/>
        <dsp:cNvSpPr/>
      </dsp:nvSpPr>
      <dsp:spPr>
        <a:xfrm>
          <a:off x="1045742" y="3190710"/>
          <a:ext cx="719611" cy="825963"/>
        </a:xfrm>
        <a:prstGeom prst="flowChartDecision">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Run Code</a:t>
          </a:r>
        </a:p>
      </dsp:txBody>
      <dsp:txXfrm>
        <a:off x="1225645" y="3397201"/>
        <a:ext cx="359805" cy="412981"/>
      </dsp:txXfrm>
    </dsp:sp>
    <dsp:sp modelId="{DE3CC299-EB8C-425C-A5E1-56E2AB16668C}">
      <dsp:nvSpPr>
        <dsp:cNvPr id="0" name=""/>
        <dsp:cNvSpPr/>
      </dsp:nvSpPr>
      <dsp:spPr>
        <a:xfrm rot="4608064">
          <a:off x="1439376" y="4215395"/>
          <a:ext cx="226612" cy="3132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443001" y="4217085"/>
        <a:ext cx="217216" cy="18792"/>
      </dsp:txXfrm>
    </dsp:sp>
    <dsp:sp modelId="{6065EF11-D949-4CB9-A046-7D6A5103718A}">
      <dsp:nvSpPr>
        <dsp:cNvPr id="0" name=""/>
        <dsp:cNvSpPr/>
      </dsp:nvSpPr>
      <dsp:spPr>
        <a:xfrm>
          <a:off x="1203222" y="4432949"/>
          <a:ext cx="1005183" cy="902087"/>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Ai performs error analysis/debugging</a:t>
          </a:r>
        </a:p>
      </dsp:txBody>
      <dsp:txXfrm>
        <a:off x="1229643" y="4459370"/>
        <a:ext cx="952341" cy="849245"/>
      </dsp:txXfrm>
    </dsp:sp>
    <dsp:sp modelId="{B223E8F3-2350-4750-9CE7-AA90563BF05F}">
      <dsp:nvSpPr>
        <dsp:cNvPr id="0" name=""/>
        <dsp:cNvSpPr/>
      </dsp:nvSpPr>
      <dsp:spPr>
        <a:xfrm rot="4824436">
          <a:off x="1717039" y="5503601"/>
          <a:ext cx="192279" cy="3132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20954" y="5505233"/>
        <a:ext cx="182883" cy="18792"/>
      </dsp:txXfrm>
    </dsp:sp>
    <dsp:sp modelId="{2ED62908-20B9-4CAF-BC7F-573C6EB19139}">
      <dsp:nvSpPr>
        <dsp:cNvPr id="0" name=""/>
        <dsp:cNvSpPr/>
      </dsp:nvSpPr>
      <dsp:spPr>
        <a:xfrm>
          <a:off x="1653207" y="5692755"/>
          <a:ext cx="507651" cy="763657"/>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Run  code</a:t>
          </a:r>
        </a:p>
      </dsp:txBody>
      <dsp:txXfrm>
        <a:off x="1668076" y="5707624"/>
        <a:ext cx="477913" cy="733919"/>
      </dsp:txXfrm>
    </dsp:sp>
    <dsp:sp modelId="{3943C943-E0D2-473E-8B89-4B6DB3E3510E}">
      <dsp:nvSpPr>
        <dsp:cNvPr id="0" name=""/>
        <dsp:cNvSpPr/>
      </dsp:nvSpPr>
      <dsp:spPr>
        <a:xfrm rot="4672176">
          <a:off x="1934647" y="6615636"/>
          <a:ext cx="184087" cy="3132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938358" y="6617307"/>
        <a:ext cx="174691" cy="18792"/>
      </dsp:txXfrm>
    </dsp:sp>
    <dsp:sp modelId="{ECF55E5B-7EFF-44A9-BA06-D6338B166AD7}">
      <dsp:nvSpPr>
        <dsp:cNvPr id="0" name=""/>
        <dsp:cNvSpPr/>
      </dsp:nvSpPr>
      <dsp:spPr>
        <a:xfrm>
          <a:off x="1690567" y="6795992"/>
          <a:ext cx="882611" cy="649337"/>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Developer logs feeback on Ai performance</a:t>
          </a:r>
        </a:p>
      </dsp:txBody>
      <dsp:txXfrm>
        <a:off x="1709585" y="6815010"/>
        <a:ext cx="844575" cy="611301"/>
      </dsp:txXfrm>
    </dsp:sp>
    <dsp:sp modelId="{E0276B08-23E9-4FD0-A964-D197F2F94765}">
      <dsp:nvSpPr>
        <dsp:cNvPr id="0" name=""/>
        <dsp:cNvSpPr/>
      </dsp:nvSpPr>
      <dsp:spPr>
        <a:xfrm rot="4596904">
          <a:off x="2134769" y="7685225"/>
          <a:ext cx="270342" cy="3132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138379" y="7686919"/>
        <a:ext cx="260946" cy="18792"/>
      </dsp:txXfrm>
    </dsp:sp>
    <dsp:sp modelId="{318951AB-4EDB-498A-9C87-FE152104ABAF}">
      <dsp:nvSpPr>
        <dsp:cNvPr id="0" name=""/>
        <dsp:cNvSpPr/>
      </dsp:nvSpPr>
      <dsp:spPr>
        <a:xfrm>
          <a:off x="2089194" y="7941554"/>
          <a:ext cx="630542" cy="649337"/>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End</a:t>
          </a:r>
        </a:p>
      </dsp:txBody>
      <dsp:txXfrm>
        <a:off x="2181535" y="8036647"/>
        <a:ext cx="445860" cy="459151"/>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2413879@student.uwtsd.ac.uk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Git25</b:Tag>
    <b:SourceType>InternetSite</b:SourceType>
    <b:Guid>{69651DBF-366B-4D53-9372-2E42C28E1AC7}</b:Guid>
    <b:Author>
      <b:Author>
        <b:NameList>
          <b:Person>
            <b:Last>GitHub</b:Last>
          </b:Person>
        </b:NameList>
      </b:Author>
    </b:Author>
    <b:Title>Your AI Pair Programmer</b:Title>
    <b:ProductionCompany>GitHub</b:ProductionCompany>
    <b:YearAccessed>2025</b:YearAccessed>
    <b:MonthAccessed>July</b:MonthAccessed>
    <b:DayAccessed>11</b:DayAccessed>
    <b:URL>https://github.com/features/copilot</b:URL>
    <b:RefOrder>1</b:RefOrder>
  </b:Source>
  <b:Source>
    <b:Tag>Tab25</b:Tag>
    <b:SourceType>InternetSite</b:SourceType>
    <b:Guid>{CD8F8C07-25CE-48EF-BEBC-A28B4C6241C9}</b:Guid>
    <b:Author>
      <b:Author>
        <b:NameList>
          <b:Person>
            <b:Last>Tabnine</b:Last>
          </b:Person>
        </b:NameList>
      </b:Author>
    </b:Author>
    <b:Title>AI Code Completion</b:Title>
    <b:ProductionCompany>Tabnine</b:ProductionCompany>
    <b:YearAccessed>2025</b:YearAccessed>
    <b:MonthAccessed>July</b:MonthAccessed>
    <b:DayAccessed>12</b:DayAccessed>
    <b:URL>https://www.tabnine.com/</b:URL>
    <b:RefOrder>2</b:RefOrder>
  </b:Source>
  <b:Source>
    <b:Tag>Mic25</b:Tag>
    <b:SourceType>InternetSite</b:SourceType>
    <b:Guid>{5770B733-4816-4EA4-B2C7-BA9F001414AF}</b:Guid>
    <b:Author>
      <b:Author>
        <b:NameList>
          <b:Person>
            <b:Last>Microsoft</b:Last>
          </b:Person>
        </b:NameList>
      </b:Author>
    </b:Author>
    <b:Title>Overview of Microsoft 365 Copilot</b:Title>
    <b:ProductionCompany>Microsoft</b:ProductionCompany>
    <b:Year>2025</b:Year>
    <b:Month>April</b:Month>
    <b:Day>18</b:Day>
    <b:YearAccessed>2025</b:YearAccessed>
    <b:MonthAccessed>July</b:MonthAccessed>
    <b:DayAccessed>12</b:DayAccessed>
    <b:URL>https://learn.microsoft.com/en-us/copilot/overview</b:URL>
    <b:RefOrder>3</b:RefOrder>
  </b:Source>
  <b:Source>
    <b:Tag>Cha25</b:Tag>
    <b:SourceType>InternetSite</b:SourceType>
    <b:Guid>{F914B953-A84C-4290-8D39-71842EE0A9D4}</b:Guid>
    <b:Author>
      <b:Author>
        <b:NameList>
          <b:Person>
            <b:Last>Chandra G.</b:Last>
            <b:First>Martin</b:First>
            <b:Middle>Harryson , Rikki Singh, Aditi Chawla</b:Middle>
          </b:Person>
        </b:NameList>
      </b:Author>
    </b:Author>
    <b:Title>How an AI-enabled software product development life cycle will fuel innovation</b:Title>
    <b:ProductionCompany>McKinsey &amp; Company</b:ProductionCompany>
    <b:Year>2025</b:Year>
    <b:Month>February</b:Month>
    <b:Day>10</b:Day>
    <b:YearAccessed>2025</b:YearAccessed>
    <b:MonthAccessed>July </b:MonthAccessed>
    <b:DayAccessed>13</b:DayAccessed>
    <b:URL>https://www.mckinsey.com/industries/technology-media-and-telecommunications/our-insights/how-an-ai-enabled-software-product-development-life-cycle-will-fuel-innovation</b:URL>
    <b:RefOrder>4</b:RefOrder>
  </b:Source>
  <b:Source>
    <b:Tag>Dev25</b:Tag>
    <b:SourceType>InternetSite</b:SourceType>
    <b:Guid>{CDB98D01-04B0-4863-BE85-D180AD23AF6A}</b:Guid>
    <b:Author>
      <b:Author>
        <b:NameList>
          <b:Person>
            <b:Last>Survey</b:Last>
            <b:First>Developer</b:First>
          </b:Person>
        </b:NameList>
      </b:Author>
    </b:Author>
    <b:Title>2023 Developer SUrvey</b:Title>
    <b:YearAccessed>2025</b:YearAccessed>
    <b:MonthAccessed>July</b:MonthAccessed>
    <b:DayAccessed>14</b:DayAccessed>
    <b:URL>https://survey.stackoverflow.co/2023/</b:URL>
    <b:RefOrder>5</b:RefOrder>
  </b:Source>
  <b:Source>
    <b:Tag>GDP25</b:Tag>
    <b:SourceType>InternetSite</b:SourceType>
    <b:Guid>{3D1B48CB-1A72-4388-981D-FC954522E471}</b:Guid>
    <b:Title>Complete Guide to GDPR Compliance</b:Title>
    <b:Author>
      <b:Author>
        <b:NameList>
          <b:Person>
            <b:Last>GDPR.EU</b:Last>
          </b:Person>
        </b:NameList>
      </b:Author>
    </b:Author>
    <b:YearAccessed>2025</b:YearAccessed>
    <b:MonthAccessed>July</b:MonthAccessed>
    <b:DayAccessed>15</b:DayAccessed>
    <b:URL>https://gdpr.eu/</b:URL>
    <b:RefOrder>6</b:RefOrder>
  </b:Source>
  <b:Source>
    <b:Tag>GitHu</b:Tag>
    <b:SourceType>InternetSite</b:SourceType>
    <b:Guid>{06DA8156-E3B0-47E0-B911-941DAECCD51D}</b:Guid>
    <b:Author>
      <b:Author>
        <b:NameList>
          <b:Person>
            <b:Last>GitHub</b:Last>
          </b:Person>
        </b:NameList>
      </b:Author>
    </b:Author>
    <b:Title>Github Copilot - Your AI Pair Programmer</b:Title>
    <b:ProductionCompany>GitHub</b:ProductionCompany>
    <b:YearAccessed>2025</b:YearAccessed>
    <b:MonthAccessed>July</b:MonthAccessed>
    <b:DayAccessed>15</b:DayAccessed>
    <b:URL>https://github.com/features/copilot</b:URL>
    <b:RefOrder>7</b:RefOrder>
  </b:Source>
  <b:Source>
    <b:Tag>Mic</b:Tag>
    <b:SourceType>InternetSite</b:SourceType>
    <b:Guid>{94C2785C-C544-43F9-B4E2-DF35374B2F82}</b:Guid>
    <b:Title>Responsible AI Principles and Approach</b:Title>
    <b:ProductionCompany>Microsoft</b:ProductionCompany>
    <b:YearAccessed>2025</b:YearAccessed>
    <b:MonthAccessed>July</b:MonthAccessed>
    <b:DayAccessed>15</b:DayAccessed>
    <b:URL>https://www.microsoft.com/en-us/ai/principles-and-approach?msockid=398269527cc26b591a4a7f787d506a6e</b:URL>
    <b:Author>
      <b:Author>
        <b:NameList>
          <b:Person>
            <b:Last>Microsoft</b:Last>
          </b:Person>
        </b:NameList>
      </b:Author>
    </b:Author>
    <b:RefOrder>8</b:RefOrder>
  </b:Source>
  <b:Source>
    <b:Tag>Woj21</b:Tag>
    <b:SourceType>InternetSite</b:SourceType>
    <b:Guid>{0693A247-8DD1-42ED-A214-94793428D696}</b:Guid>
    <b:Author>
      <b:Author>
        <b:NameList>
          <b:Person>
            <b:Last>Wojciech Zaremba</b:Last>
            <b:First>Greg</b:First>
            <b:Middle>Brockman, OpenAI</b:Middle>
          </b:Person>
        </b:NameList>
      </b:Author>
    </b:Author>
    <b:Title>OpenAI Codex</b:Title>
    <b:ProductionCompany>OpenAI</b:ProductionCompany>
    <b:Year>2021</b:Year>
    <b:Month>August </b:Month>
    <b:Day>10</b:Day>
    <b:YearAccessed>2025</b:YearAccessed>
    <b:MonthAccessed>July</b:MonthAccessed>
    <b:DayAccessed>15</b:DayAccessed>
    <b:URL>https://openai.com/index/openai-codex/</b:URL>
    <b:RefOrder>9</b:RefOrder>
  </b:Source>
  <b:Source>
    <b:Tag>Raf25</b:Tag>
    <b:SourceType>InternetSite</b:SourceType>
    <b:Guid>{0C905BD1-D1B2-49D7-B927-411CFF3EDC5B}</b:Guid>
    <b:Author>
      <b:Author>
        <b:NameList>
          <b:Person>
            <b:Last>TImbo</b:Last>
            <b:First>Rafael</b:First>
          </b:Person>
        </b:NameList>
      </b:Author>
    </b:Author>
    <b:Title>AI-Generate Code: Benefits, Risks, and Usage in Software Development</b:Title>
    <b:ProductionCompany>Revelo</b:ProductionCompany>
    <b:Year>2025</b:Year>
    <b:Month>May</b:Month>
    <b:Day>26</b:Day>
    <b:YearAccessed>2025</b:YearAccessed>
    <b:MonthAccessed>July</b:MonthAccessed>
    <b:DayAccessed>15</b:DayAccessed>
    <b:URL>https://www.revelo.com/blog/ai-generated-code</b:URL>
    <b:RefOrder>10</b:RefOrder>
  </b:Source>
  <b:Source>
    <b:Tag>Rup25</b:Tag>
    <b:SourceType>InternetSite</b:SourceType>
    <b:Guid>{38DF4C28-A0E2-4A41-88B4-7120574D1080}</b:Guid>
    <b:Author>
      <b:Author>
        <b:NameList>
          <b:Person>
            <b:Last>Dabbir</b:Last>
            <b:First>Rupesh</b:First>
          </b:Person>
        </b:NameList>
      </b:Author>
    </b:Author>
    <b:Title>The Future of Code: How AI is Transforming Software Development</b:Title>
    <b:ProductionCompany>Forbes</b:ProductionCompany>
    <b:Year>2025</b:Year>
    <b:Month>April</b:Month>
    <b:Day>4</b:Day>
    <b:YearAccessed>2025</b:YearAccessed>
    <b:MonthAccessed>July</b:MonthAccessed>
    <b:DayAccessed>15</b:DayAccessed>
    <b:URL>https://www.forbes.com/councils/forbestechcouncil/2025/04/04/the-future-of-code-how-ai-is-transforming-software-development/</b:URL>
    <b:RefOrder>11</b:RefOrder>
  </b:Source>
  <b:Source>
    <b:Tag>Emm24</b:Tag>
    <b:SourceType>InternetSite</b:SourceType>
    <b:Guid>{A3E5C9F9-E1C7-454E-87C6-E58FEBA6BFBD}</b:Guid>
    <b:Author>
      <b:Author>
        <b:NameList>
          <b:Person>
            <b:Last>Roth</b:Last>
            <b:First>Emma</b:First>
          </b:Person>
        </b:NameList>
      </b:Author>
    </b:Author>
    <b:Title>The developers suing over GitHub Copilot got dealt with a major blow in court</b:Title>
    <b:ProductionCompany>TheVerge</b:ProductionCompany>
    <b:Year>2024</b:Year>
    <b:Month>July</b:Month>
    <b:Day>9</b:Day>
    <b:YearAccessed>2025</b:YearAccessed>
    <b:MonthAccessed>July</b:MonthAccessed>
    <b:DayAccessed>15</b:DayAccessed>
    <b:URL>https://www.theverge.com/2024/7/9/24195233/github-ai-copyright-coding-lawsuit-microsoft-openai</b:URL>
    <b:RefOrder>12</b:RefOrder>
  </b:Source>
  <b:Source>
    <b:Tag>WIl25</b:Tag>
    <b:SourceType>InternetSite</b:SourceType>
    <b:Guid>{A06DD366-A614-4FBE-B22B-DDCD650876AF}</b:Guid>
    <b:Author>
      <b:Author>
        <b:NameList>
          <b:Person>
            <b:Last>WIlson</b:Last>
            <b:First>C</b:First>
          </b:Person>
        </b:NameList>
      </b:Author>
    </b:Author>
    <b:Title>AI Code Generation: The Risks and Benefits of AI in software</b:Title>
    <b:ProductionCompany>Legit</b:ProductionCompany>
    <b:YearAccessed>2025</b:YearAccessed>
    <b:MonthAccessed>July</b:MonthAccessed>
    <b:DayAccessed>21</b:DayAccessed>
    <b:URL>https://www.legitsecurity.com/aspm-knowledge-base/ai-code-generation-benefits-and-risks</b:URL>
    <b:RefOrder>13</b:RefOrder>
  </b:Source>
  <b:Source>
    <b:Tag>Ale24</b:Tag>
    <b:SourceType>InternetSite</b:SourceType>
    <b:Guid>{F0F6F13E-218F-4640-BA93-E3C14DC576E0}</b:Guid>
    <b:Author>
      <b:Author>
        <b:NameList>
          <b:Person>
            <b:Last>Williams</b:Last>
            <b:First>Alex</b:First>
          </b:Person>
        </b:NameList>
      </b:Author>
    </b:Author>
    <b:Title>AI - Driven Code Review: Enhancing Developer Productivity and Code Quality</b:Title>
    <b:ProductionCompany>Communications of the ACM</b:ProductionCompany>
    <b:Year>2024</b:Year>
    <b:Month>Dec</b:Month>
    <b:Day>13</b:Day>
    <b:YearAccessed>2025</b:YearAccessed>
    <b:MonthAccessed>July</b:MonthAccessed>
    <b:DayAccessed>21</b:DayAccessed>
    <b:URL>https://cacm.acm.org/blogcacm/ai-driven-code-review-enhancing-developer-productivity-and-code-quality/</b:URL>
    <b:RefOrder>14</b:RefOrder>
  </b:Source>
  <b:Source>
    <b:Tag>Dyl24</b:Tag>
    <b:SourceType>InternetSite</b:SourceType>
    <b:Guid>{B1284E6B-EF69-498A-B6E3-1219375476F5}</b:Guid>
    <b:Author>
      <b:Author>
        <b:NameList>
          <b:Person>
            <b:Last>Walsh</b:Last>
            <b:First>Dylan</b:First>
          </b:Person>
        </b:NameList>
      </b:Author>
    </b:Author>
    <b:Title>How generative AI affects highly skilled workers</b:Title>
    <b:ProductionCompany>mitsloan</b:ProductionCompany>
    <b:Year>2024</b:Year>
    <b:Month>Nov</b:Month>
    <b:Day>4</b:Day>
    <b:YearAccessed>2025</b:YearAccessed>
    <b:MonthAccessed>July</b:MonthAccessed>
    <b:DayAccessed>21</b:DayAccessed>
    <b:URL>https://mitsloan.mit.edu/ideas-made-to-matter/how-generative-ai-affects-highly-skilled-workers</b:URL>
    <b:RefOrder>15</b:RefOrder>
  </b:Source>
  <b:Source>
    <b:Tag>Son25</b:Tag>
    <b:SourceType>InternetSite</b:SourceType>
    <b:Guid>{235181D9-845B-484C-88AE-085235D280CA}</b:Guid>
    <b:Author>
      <b:Author>
        <b:NameList>
          <b:Person>
            <b:Last>SonarSource</b:Last>
          </b:Person>
        </b:NameList>
      </b:Author>
    </b:Author>
    <b:Title>AI Code generation: benefits and risks</b:Title>
    <b:ProductionCompany>SonarSource</b:ProductionCompany>
    <b:YearAccessed>2025</b:YearAccessed>
    <b:MonthAccessed>July</b:MonthAccessed>
    <b:DayAccessed>21</b:DayAccessed>
    <b:URL>https://www.sonarsource.com/learn/ai-code-generation-benefits-risks/</b:URL>
    <b:RefOrder>16</b:RefOrder>
  </b:Source>
  <b:Source>
    <b:Tag>Fer25</b:Tag>
    <b:SourceType>InternetSite</b:SourceType>
    <b:Guid>{23EE5D43-EB03-40BC-99D9-DCAF5AC45520}</b:Guid>
    <b:Author>
      <b:Author>
        <b:NameList>
          <b:Person>
            <b:Last>Glynn</b:Last>
            <b:First>Fergal</b:First>
          </b:Person>
        </b:NameList>
      </b:Author>
    </b:Author>
    <b:Title>Ai Code Security: 5 Biggest Risks of AI-Generated Code</b:Title>
    <b:ProductionCompany>MIndgard</b:ProductionCompany>
    <b:Year>2025</b:Year>
    <b:Month>June</b:Month>
    <b:Day>26</b:Day>
    <b:YearAccessed>2025</b:YearAccessed>
    <b:MonthAccessed>July</b:MonthAccessed>
    <b:DayAccessed>22</b:DayAccessed>
    <b:URL>https://mindgard.ai/blog/ai-code-security</b:URL>
    <b:RefOrder>17</b:RefOrder>
  </b:Source>
  <b:Source>
    <b:Tag>Vai25</b:Tag>
    <b:SourceType>InternetSite</b:SourceType>
    <b:Guid>{708E37C8-12E3-44FB-A5D6-71541C321873}</b:Guid>
    <b:Author>
      <b:Author>
        <b:NameList>
          <b:Person>
            <b:Last>Sedys</b:Last>
            <b:First>Vaidotas</b:First>
          </b:Person>
        </b:NameList>
      </b:Author>
    </b:Author>
    <b:Title>Mitigating the risks of package hallucination and 'slopsquatting'</b:Title>
    <b:ProductionCompany>techradar</b:ProductionCompany>
    <b:Year>2025</b:Year>
    <b:Month>July</b:Month>
    <b:Day>16</b:Day>
    <b:YearAccessed>2025</b:YearAccessed>
    <b:MonthAccessed>July</b:MonthAccessed>
    <b:DayAccessed>22</b:DayAccessed>
    <b:URL>https://www.techradar.com/pro/mitigating-the-risks-of-package-hallucination-and-slopsquatting</b:URL>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146FED-7857-4633-9719-D0CECFF4AE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13</Pages>
  <Words>2864</Words>
  <Characters>16331</Characters>
  <Application>Microsoft Office Word</Application>
  <DocSecurity>0</DocSecurity>
  <Lines>136</Lines>
  <Paragraphs>38</Paragraphs>
  <ScaleCrop>false</ScaleCrop>
  <Company>UWTSD</Company>
  <LinksUpToDate>false</LinksUpToDate>
  <CharactersWithSpaces>19157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Assignment 2</dc:title>
  <dc:subject/>
  <dc:creator>Shane Groves (2413879)</dc:creator>
  <cp:keywords/>
  <dc:description/>
  <cp:lastModifiedBy>Shane Groves (2413879)</cp:lastModifiedBy>
  <cp:revision>98</cp:revision>
  <dcterms:created xsi:type="dcterms:W3CDTF">2025-07-01T10:54:00Z</dcterms:created>
  <dcterms:modified xsi:type="dcterms:W3CDTF">2025-07-22T07:35:00Z</dcterms:modified>
</cp:coreProperties>
</file>