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2B17A2" w14:textId="77777777" w:rsidR="00FD3615" w:rsidRPr="00C82A6D" w:rsidRDefault="00FD3615" w:rsidP="00FD3615">
      <w:pPr>
        <w:rPr>
          <w:rFonts w:ascii="Times New Roman" w:hAnsi="Times New Roman" w:cs="Times New Roman"/>
          <w:sz w:val="24"/>
          <w:szCs w:val="24"/>
          <w:u w:val="single"/>
        </w:rPr>
      </w:pPr>
      <w:r w:rsidRPr="00C82A6D">
        <w:rPr>
          <w:rFonts w:ascii="Times New Roman" w:hAnsi="Times New Roman" w:cs="Times New Roman"/>
          <w:sz w:val="24"/>
          <w:szCs w:val="24"/>
          <w:u w:val="single"/>
        </w:rPr>
        <w:t>The Learner: Who Am I Teaching? – ECAD 6007</w:t>
      </w:r>
      <w:r w:rsidRPr="00C82A6D">
        <w:rPr>
          <w:rFonts w:ascii="Times New Roman" w:hAnsi="Times New Roman" w:cs="Times New Roman"/>
          <w:sz w:val="24"/>
          <w:szCs w:val="24"/>
        </w:rPr>
        <w:t xml:space="preserve">                           </w:t>
      </w:r>
      <w:r w:rsidRPr="00C82A6D">
        <w:rPr>
          <w:rFonts w:ascii="Times New Roman" w:hAnsi="Times New Roman" w:cs="Times New Roman"/>
          <w:sz w:val="24"/>
          <w:szCs w:val="24"/>
          <w:u w:val="single"/>
        </w:rPr>
        <w:t>Student Number: 2205135</w:t>
      </w:r>
    </w:p>
    <w:p w14:paraId="2B36880E" w14:textId="77777777" w:rsidR="00FD3615" w:rsidRDefault="00FD3615" w:rsidP="00FD3615">
      <w:pPr>
        <w:jc w:val="center"/>
        <w:rPr>
          <w:rFonts w:ascii="Times New Roman" w:hAnsi="Times New Roman" w:cs="Times New Roman"/>
          <w:sz w:val="28"/>
          <w:szCs w:val="28"/>
          <w:u w:val="single"/>
        </w:rPr>
      </w:pPr>
    </w:p>
    <w:p w14:paraId="660E51A2" w14:textId="77777777" w:rsidR="00FD3615" w:rsidRPr="00CE33F6" w:rsidRDefault="00FD3615" w:rsidP="00FD3615">
      <w:pPr>
        <w:jc w:val="center"/>
        <w:rPr>
          <w:rFonts w:ascii="Times New Roman" w:hAnsi="Times New Roman" w:cs="Times New Roman"/>
          <w:sz w:val="36"/>
          <w:szCs w:val="36"/>
          <w:u w:val="single"/>
        </w:rPr>
      </w:pPr>
      <w:r w:rsidRPr="00CE33F6">
        <w:rPr>
          <w:rFonts w:ascii="Times New Roman" w:hAnsi="Times New Roman" w:cs="Times New Roman"/>
          <w:sz w:val="28"/>
          <w:szCs w:val="28"/>
          <w:u w:val="single"/>
        </w:rPr>
        <w:t>A critical evaluation and the identification of next teaching and learning steps focusing on a case study of an individual learner or a group of learners, based on an observed critical incident.</w:t>
      </w:r>
    </w:p>
    <w:p w14:paraId="12E3751F" w14:textId="10363ED2" w:rsidR="00FD3615" w:rsidRDefault="00FD3615"/>
    <w:p w14:paraId="0C14B331" w14:textId="112B1B6C" w:rsidR="00FD3615" w:rsidRDefault="00FD3615"/>
    <w:p w14:paraId="3DC7AFB0" w14:textId="0DC3E3B9" w:rsidR="00FD3615" w:rsidRDefault="00FD3615">
      <w:pPr>
        <w:rPr>
          <w:rFonts w:ascii="Times New Roman" w:hAnsi="Times New Roman" w:cs="Times New Roman"/>
          <w:sz w:val="28"/>
          <w:szCs w:val="28"/>
          <w:u w:val="single"/>
        </w:rPr>
      </w:pPr>
      <w:r>
        <w:rPr>
          <w:rFonts w:ascii="Times New Roman" w:hAnsi="Times New Roman" w:cs="Times New Roman"/>
          <w:sz w:val="28"/>
          <w:szCs w:val="28"/>
          <w:u w:val="single"/>
        </w:rPr>
        <w:t>Appendices</w:t>
      </w:r>
    </w:p>
    <w:p w14:paraId="4F9E9C62" w14:textId="29D9341E" w:rsidR="00FD3615" w:rsidRDefault="00FD3615">
      <w:pPr>
        <w:rPr>
          <w:rFonts w:ascii="Times New Roman" w:hAnsi="Times New Roman" w:cs="Times New Roman"/>
          <w:sz w:val="28"/>
          <w:szCs w:val="28"/>
        </w:rPr>
      </w:pPr>
    </w:p>
    <w:p w14:paraId="0CB124D7" w14:textId="3DED1CED" w:rsidR="00E51880" w:rsidRDefault="00E51880" w:rsidP="00E51880">
      <w:pPr>
        <w:rPr>
          <w:rFonts w:ascii="Times New Roman" w:hAnsi="Times New Roman" w:cs="Times New Roman"/>
          <w:b/>
          <w:bCs/>
          <w:sz w:val="24"/>
          <w:szCs w:val="24"/>
        </w:rPr>
      </w:pPr>
      <w:r>
        <w:rPr>
          <w:rFonts w:ascii="Times New Roman" w:hAnsi="Times New Roman" w:cs="Times New Roman"/>
          <w:b/>
          <w:bCs/>
          <w:sz w:val="24"/>
          <w:szCs w:val="24"/>
        </w:rPr>
        <w:t>Record 1</w:t>
      </w:r>
    </w:p>
    <w:tbl>
      <w:tblPr>
        <w:tblStyle w:val="TableGrid"/>
        <w:tblW w:w="0" w:type="auto"/>
        <w:tblLook w:val="04A0" w:firstRow="1" w:lastRow="0" w:firstColumn="1" w:lastColumn="0" w:noHBand="0" w:noVBand="1"/>
      </w:tblPr>
      <w:tblGrid>
        <w:gridCol w:w="8926"/>
      </w:tblGrid>
      <w:tr w:rsidR="009325F5" w:rsidRPr="003737F1" w14:paraId="51D1DA52" w14:textId="77777777" w:rsidTr="006C472A">
        <w:tc>
          <w:tcPr>
            <w:tcW w:w="8926" w:type="dxa"/>
          </w:tcPr>
          <w:p w14:paraId="26799710" w14:textId="77777777" w:rsidR="009325F5" w:rsidRPr="003737F1" w:rsidRDefault="009325F5" w:rsidP="006C472A">
            <w:pPr>
              <w:rPr>
                <w:rFonts w:asciiTheme="minorHAnsi" w:hAnsiTheme="minorHAnsi"/>
              </w:rPr>
            </w:pPr>
            <w:r w:rsidRPr="003737F1">
              <w:rPr>
                <w:rFonts w:asciiTheme="minorHAnsi" w:hAnsiTheme="minorHAnsi"/>
              </w:rPr>
              <w:t>Date and time, year group:</w:t>
            </w:r>
            <w:r>
              <w:rPr>
                <w:rFonts w:asciiTheme="minorHAnsi" w:hAnsiTheme="minorHAnsi"/>
              </w:rPr>
              <w:t xml:space="preserve"> 26/09/2022. </w:t>
            </w:r>
            <w:proofErr w:type="spellStart"/>
            <w:r>
              <w:rPr>
                <w:rFonts w:asciiTheme="minorHAnsi" w:hAnsiTheme="minorHAnsi"/>
              </w:rPr>
              <w:t>10.20a.m</w:t>
            </w:r>
            <w:proofErr w:type="spellEnd"/>
            <w:r>
              <w:rPr>
                <w:rFonts w:asciiTheme="minorHAnsi" w:hAnsiTheme="minorHAnsi"/>
              </w:rPr>
              <w:t xml:space="preserve">. – </w:t>
            </w:r>
            <w:proofErr w:type="spellStart"/>
            <w:r>
              <w:rPr>
                <w:rFonts w:asciiTheme="minorHAnsi" w:hAnsiTheme="minorHAnsi"/>
              </w:rPr>
              <w:t>11.20a.m</w:t>
            </w:r>
            <w:proofErr w:type="spellEnd"/>
            <w:r>
              <w:rPr>
                <w:rFonts w:asciiTheme="minorHAnsi" w:hAnsiTheme="minorHAnsi"/>
              </w:rPr>
              <w:t>. Year 7.</w:t>
            </w:r>
          </w:p>
          <w:p w14:paraId="21A4FEDB" w14:textId="77777777" w:rsidR="009325F5" w:rsidRPr="003737F1" w:rsidRDefault="009325F5" w:rsidP="006C472A">
            <w:pPr>
              <w:rPr>
                <w:rFonts w:asciiTheme="minorHAnsi" w:hAnsiTheme="minorHAnsi"/>
              </w:rPr>
            </w:pPr>
          </w:p>
        </w:tc>
      </w:tr>
      <w:tr w:rsidR="009325F5" w:rsidRPr="003737F1" w14:paraId="4C7A461E" w14:textId="77777777" w:rsidTr="006C472A">
        <w:tc>
          <w:tcPr>
            <w:tcW w:w="8926" w:type="dxa"/>
          </w:tcPr>
          <w:p w14:paraId="7AB14F8E" w14:textId="77777777" w:rsidR="009325F5" w:rsidRPr="003737F1" w:rsidRDefault="009325F5" w:rsidP="006C472A">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7F45FDA2" w14:textId="77777777" w:rsidR="009325F5" w:rsidRPr="003737F1" w:rsidRDefault="009325F5" w:rsidP="006C472A">
            <w:pPr>
              <w:rPr>
                <w:rFonts w:asciiTheme="minorHAnsi" w:hAnsiTheme="minorHAnsi"/>
              </w:rPr>
            </w:pPr>
          </w:p>
          <w:p w14:paraId="3B202437" w14:textId="77777777" w:rsidR="009325F5" w:rsidRPr="003737F1" w:rsidRDefault="009325F5" w:rsidP="006C472A">
            <w:pPr>
              <w:rPr>
                <w:rFonts w:asciiTheme="minorHAnsi" w:hAnsiTheme="minorHAnsi"/>
              </w:rPr>
            </w:pPr>
            <w:r>
              <w:rPr>
                <w:rFonts w:asciiTheme="minorHAnsi" w:hAnsiTheme="minorHAnsi"/>
              </w:rPr>
              <w:t xml:space="preserve">The lesson observed was History and was the 2nd lesson of the day on Monday. The Year 7 students had just finished their break prior to the lesson. The class was a mixed ability class. </w:t>
            </w:r>
          </w:p>
          <w:p w14:paraId="5B1A2F44" w14:textId="77777777" w:rsidR="009325F5" w:rsidRPr="003737F1" w:rsidRDefault="009325F5" w:rsidP="006C472A">
            <w:pPr>
              <w:rPr>
                <w:rFonts w:asciiTheme="minorHAnsi" w:hAnsiTheme="minorHAnsi"/>
              </w:rPr>
            </w:pPr>
          </w:p>
          <w:p w14:paraId="16942304" w14:textId="77777777" w:rsidR="009325F5" w:rsidRPr="003737F1" w:rsidRDefault="009325F5" w:rsidP="006C472A">
            <w:pPr>
              <w:rPr>
                <w:rFonts w:asciiTheme="minorHAnsi" w:hAnsiTheme="minorHAnsi"/>
              </w:rPr>
            </w:pPr>
          </w:p>
          <w:p w14:paraId="4C1005BA" w14:textId="77777777" w:rsidR="009325F5" w:rsidRPr="003737F1" w:rsidRDefault="009325F5" w:rsidP="006C472A">
            <w:pPr>
              <w:rPr>
                <w:rFonts w:asciiTheme="minorHAnsi" w:hAnsiTheme="minorHAnsi"/>
              </w:rPr>
            </w:pPr>
          </w:p>
          <w:p w14:paraId="1DB89008" w14:textId="77777777" w:rsidR="009325F5" w:rsidRPr="003737F1" w:rsidRDefault="009325F5" w:rsidP="006C472A">
            <w:pPr>
              <w:rPr>
                <w:rFonts w:asciiTheme="minorHAnsi" w:hAnsiTheme="minorHAnsi"/>
              </w:rPr>
            </w:pPr>
          </w:p>
        </w:tc>
      </w:tr>
      <w:tr w:rsidR="009325F5" w:rsidRPr="003737F1" w14:paraId="0517E53B" w14:textId="77777777" w:rsidTr="006C472A">
        <w:tc>
          <w:tcPr>
            <w:tcW w:w="8926" w:type="dxa"/>
          </w:tcPr>
          <w:p w14:paraId="09E0C41E" w14:textId="77777777" w:rsidR="009325F5" w:rsidRPr="00627773" w:rsidRDefault="009325F5" w:rsidP="006C472A">
            <w:pPr>
              <w:rPr>
                <w:rFonts w:asciiTheme="minorHAnsi" w:hAnsiTheme="minorHAnsi"/>
                <w:b/>
                <w:bCs/>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 xml:space="preserve">of the critical incident </w:t>
            </w:r>
            <w:r w:rsidRPr="00627773">
              <w:rPr>
                <w:rFonts w:asciiTheme="minorHAnsi" w:hAnsiTheme="minorHAnsi"/>
                <w:lang w:val="en-US"/>
              </w:rPr>
              <w:t>(the more detail the better to refer to in your later work)</w:t>
            </w:r>
          </w:p>
          <w:p w14:paraId="0ED076DD" w14:textId="77777777" w:rsidR="009325F5" w:rsidRPr="003737F1" w:rsidRDefault="009325F5" w:rsidP="006C472A">
            <w:pPr>
              <w:rPr>
                <w:rFonts w:asciiTheme="minorHAnsi" w:hAnsiTheme="minorHAnsi"/>
                <w:bCs/>
                <w:lang w:val="en-US"/>
              </w:rPr>
            </w:pPr>
          </w:p>
          <w:p w14:paraId="6E6CA618" w14:textId="77777777" w:rsidR="009325F5" w:rsidRPr="003737F1" w:rsidRDefault="009325F5" w:rsidP="006C472A">
            <w:pPr>
              <w:rPr>
                <w:rFonts w:asciiTheme="minorHAnsi" w:hAnsiTheme="minorHAnsi"/>
                <w:bCs/>
                <w:lang w:val="en-US"/>
              </w:rPr>
            </w:pPr>
            <w:r>
              <w:rPr>
                <w:rFonts w:asciiTheme="minorHAnsi" w:hAnsiTheme="minorHAnsi"/>
                <w:bCs/>
                <w:lang w:val="en-US"/>
              </w:rPr>
              <w:t xml:space="preserve">The teacher </w:t>
            </w:r>
            <w:proofErr w:type="gramStart"/>
            <w:r>
              <w:rPr>
                <w:rFonts w:asciiTheme="minorHAnsi" w:hAnsiTheme="minorHAnsi"/>
                <w:bCs/>
                <w:lang w:val="en-US"/>
              </w:rPr>
              <w:t>had provided</w:t>
            </w:r>
            <w:proofErr w:type="gramEnd"/>
            <w:r>
              <w:rPr>
                <w:rFonts w:asciiTheme="minorHAnsi" w:hAnsiTheme="minorHAnsi"/>
                <w:bCs/>
                <w:lang w:val="en-US"/>
              </w:rPr>
              <w:t xml:space="preserve"> a detailed explanation of the historical event to be studied. After the explanation, the teacher had set a task, displayed on PowerPoint, with multiple numbered steps to be completed by the students. The teacher stated that the steps of the task may be completed in any order in which the students are comfortable with. The students began to work on the task with some students doing the same step, while other students started on different ones. The students completed the task with very little disruption and appeared to work quite effectively as they completed the task in a short amount of time. </w:t>
            </w:r>
          </w:p>
          <w:p w14:paraId="592CCE32" w14:textId="77777777" w:rsidR="009325F5" w:rsidRPr="003737F1" w:rsidRDefault="009325F5" w:rsidP="006C472A">
            <w:pPr>
              <w:rPr>
                <w:rFonts w:asciiTheme="minorHAnsi" w:hAnsiTheme="minorHAnsi"/>
                <w:bCs/>
                <w:lang w:val="en-US"/>
              </w:rPr>
            </w:pPr>
          </w:p>
          <w:p w14:paraId="26EF2829" w14:textId="77777777" w:rsidR="009325F5" w:rsidRPr="003737F1" w:rsidRDefault="009325F5" w:rsidP="006C472A">
            <w:pPr>
              <w:rPr>
                <w:rFonts w:asciiTheme="minorHAnsi" w:hAnsiTheme="minorHAnsi"/>
                <w:bCs/>
                <w:lang w:val="en-US"/>
              </w:rPr>
            </w:pPr>
          </w:p>
          <w:p w14:paraId="3FE4781F" w14:textId="77777777" w:rsidR="009325F5" w:rsidRPr="003737F1" w:rsidRDefault="009325F5" w:rsidP="006C472A">
            <w:pPr>
              <w:rPr>
                <w:rFonts w:asciiTheme="minorHAnsi" w:hAnsiTheme="minorHAnsi"/>
                <w:bCs/>
              </w:rPr>
            </w:pPr>
          </w:p>
          <w:p w14:paraId="3AE12530" w14:textId="77777777" w:rsidR="009325F5" w:rsidRPr="003737F1" w:rsidRDefault="009325F5" w:rsidP="006C472A">
            <w:pPr>
              <w:rPr>
                <w:rFonts w:asciiTheme="minorHAnsi" w:hAnsiTheme="minorHAnsi"/>
                <w:bCs/>
              </w:rPr>
            </w:pPr>
          </w:p>
          <w:p w14:paraId="6A5C79CD" w14:textId="77777777" w:rsidR="009325F5" w:rsidRPr="003737F1" w:rsidRDefault="009325F5" w:rsidP="006C472A">
            <w:pPr>
              <w:ind w:left="720"/>
              <w:rPr>
                <w:rFonts w:asciiTheme="minorHAnsi" w:hAnsiTheme="minorHAnsi"/>
              </w:rPr>
            </w:pPr>
          </w:p>
          <w:p w14:paraId="78B9A5BB" w14:textId="77777777" w:rsidR="009325F5" w:rsidRPr="003737F1" w:rsidRDefault="009325F5" w:rsidP="006C472A">
            <w:pPr>
              <w:ind w:left="720"/>
              <w:rPr>
                <w:rFonts w:asciiTheme="minorHAnsi" w:hAnsiTheme="minorHAnsi"/>
              </w:rPr>
            </w:pPr>
          </w:p>
        </w:tc>
      </w:tr>
      <w:tr w:rsidR="009325F5" w:rsidRPr="003737F1" w14:paraId="351B7662" w14:textId="77777777" w:rsidTr="006C472A">
        <w:tc>
          <w:tcPr>
            <w:tcW w:w="8926" w:type="dxa"/>
          </w:tcPr>
          <w:p w14:paraId="00C1CA4D" w14:textId="77777777" w:rsidR="009325F5" w:rsidRPr="00627773" w:rsidRDefault="009325F5" w:rsidP="006C472A">
            <w:pPr>
              <w:rPr>
                <w:rFonts w:asciiTheme="minorHAnsi" w:hAnsiTheme="minorHAnsi"/>
                <w: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 xml:space="preserve">what </w:t>
            </w:r>
            <w:proofErr w:type="gramStart"/>
            <w:r w:rsidRPr="00627773">
              <w:rPr>
                <w:rFonts w:asciiTheme="minorHAnsi" w:hAnsiTheme="minorHAnsi"/>
                <w:bCs/>
                <w:lang w:val="en-US"/>
              </w:rPr>
              <w:t>you</w:t>
            </w:r>
            <w:proofErr w:type="gramEnd"/>
            <w:r w:rsidRPr="00627773">
              <w:rPr>
                <w:rFonts w:asciiTheme="minorHAnsi" w:hAnsiTheme="minorHAnsi"/>
                <w:bCs/>
                <w:lang w:val="en-US"/>
              </w:rPr>
              <w:t xml:space="preserve"> think could be” under the hood” in these incidents? What avenues of research could you consider?</w:t>
            </w:r>
          </w:p>
          <w:p w14:paraId="257A927D" w14:textId="77777777" w:rsidR="009325F5" w:rsidRPr="003737F1" w:rsidRDefault="009325F5" w:rsidP="006C472A">
            <w:pPr>
              <w:rPr>
                <w:rFonts w:asciiTheme="minorHAnsi" w:hAnsiTheme="minorHAnsi"/>
              </w:rPr>
            </w:pPr>
          </w:p>
          <w:p w14:paraId="6A5286D2" w14:textId="77777777" w:rsidR="009325F5" w:rsidRPr="003737F1" w:rsidRDefault="009325F5" w:rsidP="006C472A">
            <w:pPr>
              <w:rPr>
                <w:rFonts w:asciiTheme="minorHAnsi" w:hAnsiTheme="minorHAnsi"/>
              </w:rPr>
            </w:pPr>
          </w:p>
          <w:p w14:paraId="7B0B2195" w14:textId="77777777" w:rsidR="009325F5" w:rsidRPr="003737F1" w:rsidRDefault="009325F5" w:rsidP="006C472A">
            <w:pPr>
              <w:rPr>
                <w:rFonts w:asciiTheme="minorHAnsi" w:hAnsiTheme="minorHAnsi"/>
              </w:rPr>
            </w:pPr>
            <w:r>
              <w:rPr>
                <w:rFonts w:asciiTheme="minorHAnsi" w:hAnsiTheme="minorHAnsi"/>
              </w:rPr>
              <w:t xml:space="preserve">Areas of exploration could include </w:t>
            </w:r>
            <w:proofErr w:type="spellStart"/>
            <w:r>
              <w:rPr>
                <w:rFonts w:asciiTheme="minorHAnsi" w:hAnsiTheme="minorHAnsi"/>
              </w:rPr>
              <w:t>engagment</w:t>
            </w:r>
            <w:proofErr w:type="spellEnd"/>
            <w:r>
              <w:rPr>
                <w:rFonts w:asciiTheme="minorHAnsi" w:hAnsiTheme="minorHAnsi"/>
              </w:rPr>
              <w:t xml:space="preserve"> of learning, behaviour </w:t>
            </w:r>
            <w:proofErr w:type="spellStart"/>
            <w:r>
              <w:rPr>
                <w:rFonts w:asciiTheme="minorHAnsi" w:hAnsiTheme="minorHAnsi"/>
              </w:rPr>
              <w:t>managment</w:t>
            </w:r>
            <w:proofErr w:type="spellEnd"/>
            <w:r>
              <w:rPr>
                <w:rFonts w:asciiTheme="minorHAnsi" w:hAnsiTheme="minorHAnsi"/>
              </w:rPr>
              <w:t xml:space="preserve"> and student choice. The teacher allowing students to choose where they started on the displayed task appeared to have great effect on student </w:t>
            </w:r>
            <w:proofErr w:type="spellStart"/>
            <w:r>
              <w:rPr>
                <w:rFonts w:asciiTheme="minorHAnsi" w:hAnsiTheme="minorHAnsi"/>
              </w:rPr>
              <w:t>engament</w:t>
            </w:r>
            <w:proofErr w:type="spellEnd"/>
            <w:r>
              <w:rPr>
                <w:rFonts w:asciiTheme="minorHAnsi" w:hAnsiTheme="minorHAnsi"/>
              </w:rPr>
              <w:t xml:space="preserve"> with the task and the overall behaviour of </w:t>
            </w:r>
            <w:r>
              <w:rPr>
                <w:rFonts w:asciiTheme="minorHAnsi" w:hAnsiTheme="minorHAnsi"/>
              </w:rPr>
              <w:lastRenderedPageBreak/>
              <w:t xml:space="preserve">students during the task. Avenues of research could include the effect of student choice on learning and behaviour as well as the effect of student choice overall. </w:t>
            </w:r>
          </w:p>
          <w:p w14:paraId="751439E0" w14:textId="77777777" w:rsidR="009325F5" w:rsidRPr="003737F1" w:rsidRDefault="009325F5" w:rsidP="006C472A">
            <w:pPr>
              <w:rPr>
                <w:rFonts w:asciiTheme="minorHAnsi" w:hAnsiTheme="minorHAnsi"/>
              </w:rPr>
            </w:pPr>
          </w:p>
          <w:p w14:paraId="23FD442F" w14:textId="77777777" w:rsidR="009325F5" w:rsidRPr="003737F1" w:rsidRDefault="009325F5" w:rsidP="006C472A">
            <w:pPr>
              <w:rPr>
                <w:rFonts w:asciiTheme="minorHAnsi" w:hAnsiTheme="minorHAnsi"/>
              </w:rPr>
            </w:pPr>
          </w:p>
          <w:p w14:paraId="462D71A7" w14:textId="77777777" w:rsidR="009325F5" w:rsidRPr="003737F1" w:rsidRDefault="009325F5" w:rsidP="006C472A">
            <w:pPr>
              <w:rPr>
                <w:rFonts w:asciiTheme="minorHAnsi" w:hAnsiTheme="minorHAnsi"/>
              </w:rPr>
            </w:pPr>
          </w:p>
          <w:p w14:paraId="586DDE72" w14:textId="77777777" w:rsidR="009325F5" w:rsidRPr="003737F1" w:rsidRDefault="009325F5" w:rsidP="006C472A">
            <w:pPr>
              <w:rPr>
                <w:rFonts w:asciiTheme="minorHAnsi" w:hAnsiTheme="minorHAnsi"/>
              </w:rPr>
            </w:pPr>
          </w:p>
          <w:p w14:paraId="09FB9FE6" w14:textId="77777777" w:rsidR="009325F5" w:rsidRPr="003737F1" w:rsidRDefault="009325F5" w:rsidP="006C472A">
            <w:pPr>
              <w:rPr>
                <w:rFonts w:asciiTheme="minorHAnsi" w:hAnsiTheme="minorHAnsi"/>
              </w:rPr>
            </w:pPr>
          </w:p>
          <w:p w14:paraId="1531DDEC" w14:textId="77777777" w:rsidR="009325F5" w:rsidRPr="003737F1" w:rsidRDefault="009325F5" w:rsidP="006C472A">
            <w:pPr>
              <w:rPr>
                <w:rFonts w:asciiTheme="minorHAnsi" w:hAnsiTheme="minorHAnsi"/>
              </w:rPr>
            </w:pPr>
          </w:p>
        </w:tc>
      </w:tr>
      <w:tr w:rsidR="009325F5" w:rsidRPr="003737F1" w14:paraId="0E824ECE" w14:textId="77777777" w:rsidTr="006C472A">
        <w:tc>
          <w:tcPr>
            <w:tcW w:w="8926" w:type="dxa"/>
          </w:tcPr>
          <w:p w14:paraId="79996AA9" w14:textId="77777777" w:rsidR="009325F5" w:rsidRPr="00627773" w:rsidRDefault="009325F5" w:rsidP="006C472A">
            <w:pPr>
              <w:rPr>
                <w:rFonts w:asciiTheme="minorHAnsi" w:hAnsiTheme="minorHAnsi"/>
                <w:bCs/>
              </w:rPr>
            </w:pPr>
            <w:r w:rsidRPr="00627773">
              <w:rPr>
                <w:rFonts w:asciiTheme="minorHAnsi" w:hAnsiTheme="minorHAnsi"/>
                <w:b/>
                <w:lang w:val="en-US"/>
              </w:rPr>
              <w:lastRenderedPageBreak/>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0D9DC62A" w14:textId="77777777" w:rsidR="009325F5" w:rsidRPr="00627773" w:rsidRDefault="009325F5" w:rsidP="006C472A">
            <w:pPr>
              <w:rPr>
                <w:rFonts w:asciiTheme="minorHAnsi" w:hAnsiTheme="minorHAnsi"/>
                <w:bCs/>
              </w:rPr>
            </w:pPr>
          </w:p>
          <w:p w14:paraId="78C7FAF7" w14:textId="77777777" w:rsidR="009325F5" w:rsidRPr="003737F1" w:rsidRDefault="009325F5" w:rsidP="006C472A">
            <w:pPr>
              <w:rPr>
                <w:rFonts w:asciiTheme="minorHAnsi" w:hAnsiTheme="minorHAnsi"/>
              </w:rPr>
            </w:pPr>
          </w:p>
          <w:p w14:paraId="2AF3E166" w14:textId="77777777" w:rsidR="009325F5" w:rsidRPr="003737F1" w:rsidRDefault="009325F5" w:rsidP="006C472A">
            <w:pPr>
              <w:rPr>
                <w:rFonts w:asciiTheme="minorHAnsi" w:hAnsiTheme="minorHAnsi"/>
              </w:rPr>
            </w:pPr>
          </w:p>
          <w:p w14:paraId="691ACFB5" w14:textId="77777777" w:rsidR="009325F5" w:rsidRPr="003737F1" w:rsidRDefault="009325F5" w:rsidP="006C472A">
            <w:pPr>
              <w:rPr>
                <w:rFonts w:asciiTheme="minorHAnsi" w:hAnsiTheme="minorHAnsi"/>
              </w:rPr>
            </w:pPr>
          </w:p>
          <w:p w14:paraId="449F41CC" w14:textId="77777777" w:rsidR="009325F5" w:rsidRPr="003737F1" w:rsidRDefault="009325F5" w:rsidP="006C472A">
            <w:pPr>
              <w:rPr>
                <w:rFonts w:asciiTheme="minorHAnsi" w:hAnsiTheme="minorHAnsi"/>
              </w:rPr>
            </w:pPr>
          </w:p>
          <w:p w14:paraId="2CAC104B" w14:textId="77777777" w:rsidR="009325F5" w:rsidRPr="003737F1" w:rsidRDefault="009325F5" w:rsidP="006C472A">
            <w:pPr>
              <w:rPr>
                <w:rFonts w:asciiTheme="minorHAnsi" w:hAnsiTheme="minorHAnsi"/>
              </w:rPr>
            </w:pPr>
          </w:p>
          <w:p w14:paraId="5FF9D746" w14:textId="77777777" w:rsidR="009325F5" w:rsidRPr="003737F1" w:rsidRDefault="009325F5" w:rsidP="006C472A">
            <w:pPr>
              <w:rPr>
                <w:rFonts w:asciiTheme="minorHAnsi" w:hAnsiTheme="minorHAnsi"/>
              </w:rPr>
            </w:pPr>
          </w:p>
          <w:p w14:paraId="0EC483F5" w14:textId="77777777" w:rsidR="009325F5" w:rsidRPr="003737F1" w:rsidRDefault="009325F5" w:rsidP="006C472A">
            <w:pPr>
              <w:rPr>
                <w:rFonts w:asciiTheme="minorHAnsi" w:hAnsiTheme="minorHAnsi"/>
              </w:rPr>
            </w:pPr>
          </w:p>
          <w:p w14:paraId="2406F438" w14:textId="77777777" w:rsidR="009325F5" w:rsidRPr="003737F1" w:rsidRDefault="009325F5" w:rsidP="006C472A">
            <w:pPr>
              <w:rPr>
                <w:rFonts w:asciiTheme="minorHAnsi" w:hAnsiTheme="minorHAnsi"/>
              </w:rPr>
            </w:pPr>
          </w:p>
          <w:p w14:paraId="39D3D43F" w14:textId="77777777" w:rsidR="009325F5" w:rsidRPr="003737F1" w:rsidRDefault="009325F5" w:rsidP="006C472A">
            <w:pPr>
              <w:rPr>
                <w:rFonts w:asciiTheme="minorHAnsi" w:hAnsiTheme="minorHAnsi"/>
              </w:rPr>
            </w:pPr>
          </w:p>
        </w:tc>
      </w:tr>
    </w:tbl>
    <w:p w14:paraId="4C7B8D4F" w14:textId="21497A45" w:rsidR="00E51880" w:rsidRDefault="00E51880" w:rsidP="00E51880">
      <w:pPr>
        <w:rPr>
          <w:rFonts w:ascii="Times New Roman" w:hAnsi="Times New Roman" w:cs="Times New Roman"/>
          <w:sz w:val="24"/>
          <w:szCs w:val="24"/>
        </w:rPr>
      </w:pPr>
    </w:p>
    <w:p w14:paraId="1AE478B8" w14:textId="54E8A910" w:rsidR="009325F5" w:rsidRDefault="009325F5" w:rsidP="00E51880">
      <w:pPr>
        <w:rPr>
          <w:rFonts w:ascii="Times New Roman" w:hAnsi="Times New Roman" w:cs="Times New Roman"/>
          <w:b/>
          <w:bCs/>
          <w:sz w:val="24"/>
          <w:szCs w:val="24"/>
        </w:rPr>
      </w:pPr>
      <w:r>
        <w:rPr>
          <w:rFonts w:ascii="Times New Roman" w:hAnsi="Times New Roman" w:cs="Times New Roman"/>
          <w:b/>
          <w:bCs/>
          <w:sz w:val="24"/>
          <w:szCs w:val="24"/>
        </w:rPr>
        <w:t>Record 2</w:t>
      </w:r>
    </w:p>
    <w:tbl>
      <w:tblPr>
        <w:tblStyle w:val="TableGrid"/>
        <w:tblW w:w="0" w:type="auto"/>
        <w:tblLook w:val="04A0" w:firstRow="1" w:lastRow="0" w:firstColumn="1" w:lastColumn="0" w:noHBand="0" w:noVBand="1"/>
      </w:tblPr>
      <w:tblGrid>
        <w:gridCol w:w="8926"/>
      </w:tblGrid>
      <w:tr w:rsidR="003131D7" w:rsidRPr="003737F1" w14:paraId="0C1BEEF6" w14:textId="77777777" w:rsidTr="006C472A">
        <w:tc>
          <w:tcPr>
            <w:tcW w:w="8926" w:type="dxa"/>
          </w:tcPr>
          <w:p w14:paraId="08756050" w14:textId="77777777" w:rsidR="003131D7" w:rsidRPr="003737F1" w:rsidRDefault="003131D7" w:rsidP="006C472A">
            <w:pPr>
              <w:rPr>
                <w:rFonts w:asciiTheme="minorHAnsi" w:hAnsiTheme="minorHAnsi"/>
              </w:rPr>
            </w:pPr>
            <w:r w:rsidRPr="003737F1">
              <w:rPr>
                <w:rFonts w:asciiTheme="minorHAnsi" w:hAnsiTheme="minorHAnsi"/>
              </w:rPr>
              <w:t>Date and time, year group:</w:t>
            </w:r>
            <w:r>
              <w:rPr>
                <w:rFonts w:asciiTheme="minorHAnsi" w:hAnsiTheme="minorHAnsi"/>
              </w:rPr>
              <w:t xml:space="preserve"> 26/09/2022. </w:t>
            </w:r>
            <w:proofErr w:type="spellStart"/>
            <w:r>
              <w:rPr>
                <w:rFonts w:asciiTheme="minorHAnsi" w:hAnsiTheme="minorHAnsi"/>
              </w:rPr>
              <w:t>11.20a.m</w:t>
            </w:r>
            <w:proofErr w:type="spellEnd"/>
            <w:r>
              <w:rPr>
                <w:rFonts w:asciiTheme="minorHAnsi" w:hAnsiTheme="minorHAnsi"/>
              </w:rPr>
              <w:t xml:space="preserve">. – </w:t>
            </w:r>
            <w:proofErr w:type="spellStart"/>
            <w:r>
              <w:rPr>
                <w:rFonts w:asciiTheme="minorHAnsi" w:hAnsiTheme="minorHAnsi"/>
              </w:rPr>
              <w:t>12.20p.m</w:t>
            </w:r>
            <w:proofErr w:type="spellEnd"/>
            <w:r>
              <w:rPr>
                <w:rFonts w:asciiTheme="minorHAnsi" w:hAnsiTheme="minorHAnsi"/>
              </w:rPr>
              <w:t>. Year 7.</w:t>
            </w:r>
          </w:p>
          <w:p w14:paraId="19FCA393" w14:textId="77777777" w:rsidR="003131D7" w:rsidRPr="003737F1" w:rsidRDefault="003131D7" w:rsidP="006C472A">
            <w:pPr>
              <w:rPr>
                <w:rFonts w:asciiTheme="minorHAnsi" w:hAnsiTheme="minorHAnsi"/>
              </w:rPr>
            </w:pPr>
          </w:p>
        </w:tc>
      </w:tr>
      <w:tr w:rsidR="003131D7" w:rsidRPr="003737F1" w14:paraId="44D03132" w14:textId="77777777" w:rsidTr="006C472A">
        <w:tc>
          <w:tcPr>
            <w:tcW w:w="8926" w:type="dxa"/>
          </w:tcPr>
          <w:p w14:paraId="26AAFB75" w14:textId="77777777" w:rsidR="003131D7" w:rsidRPr="003737F1" w:rsidRDefault="003131D7" w:rsidP="006C472A">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087D71CD" w14:textId="77777777" w:rsidR="003131D7" w:rsidRPr="003737F1" w:rsidRDefault="003131D7" w:rsidP="006C472A">
            <w:pPr>
              <w:rPr>
                <w:rFonts w:asciiTheme="minorHAnsi" w:hAnsiTheme="minorHAnsi"/>
              </w:rPr>
            </w:pPr>
          </w:p>
          <w:p w14:paraId="4F838516" w14:textId="77777777" w:rsidR="003131D7" w:rsidRPr="003737F1" w:rsidRDefault="003131D7" w:rsidP="006C472A">
            <w:pPr>
              <w:rPr>
                <w:rFonts w:asciiTheme="minorHAnsi" w:hAnsiTheme="minorHAnsi"/>
              </w:rPr>
            </w:pPr>
            <w:r>
              <w:rPr>
                <w:rFonts w:asciiTheme="minorHAnsi" w:hAnsiTheme="minorHAnsi"/>
              </w:rPr>
              <w:t xml:space="preserve">The lesson observed was Physics and was the 3rd lesson of the day on Monday. The Year 7 students had just finished lesson 2, History, prior to the lesson. The class was a mixed ability class. </w:t>
            </w:r>
          </w:p>
          <w:p w14:paraId="03957F01" w14:textId="77777777" w:rsidR="003131D7" w:rsidRPr="003737F1" w:rsidRDefault="003131D7" w:rsidP="006C472A">
            <w:pPr>
              <w:rPr>
                <w:rFonts w:asciiTheme="minorHAnsi" w:hAnsiTheme="minorHAnsi"/>
              </w:rPr>
            </w:pPr>
          </w:p>
          <w:p w14:paraId="1935ECF5" w14:textId="77777777" w:rsidR="003131D7" w:rsidRPr="003737F1" w:rsidRDefault="003131D7" w:rsidP="006C472A">
            <w:pPr>
              <w:rPr>
                <w:rFonts w:asciiTheme="minorHAnsi" w:hAnsiTheme="minorHAnsi"/>
              </w:rPr>
            </w:pPr>
          </w:p>
        </w:tc>
      </w:tr>
      <w:tr w:rsidR="003131D7" w:rsidRPr="003737F1" w14:paraId="0DA910C1" w14:textId="77777777" w:rsidTr="006C472A">
        <w:tc>
          <w:tcPr>
            <w:tcW w:w="8926" w:type="dxa"/>
          </w:tcPr>
          <w:p w14:paraId="01FC1BDE" w14:textId="77777777" w:rsidR="003131D7" w:rsidRPr="00627773" w:rsidRDefault="003131D7" w:rsidP="006C472A">
            <w:pPr>
              <w:rPr>
                <w:rFonts w:asciiTheme="minorHAnsi" w:hAnsiTheme="minorHAnsi"/>
                <w:b/>
                <w:bCs/>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 xml:space="preserve">of the critical incident </w:t>
            </w:r>
            <w:r w:rsidRPr="00627773">
              <w:rPr>
                <w:rFonts w:asciiTheme="minorHAnsi" w:hAnsiTheme="minorHAnsi"/>
                <w:lang w:val="en-US"/>
              </w:rPr>
              <w:t>(the more detail the better to refer to in your later work)</w:t>
            </w:r>
          </w:p>
          <w:p w14:paraId="3FC5B8D0" w14:textId="77777777" w:rsidR="003131D7" w:rsidRPr="003737F1" w:rsidRDefault="003131D7" w:rsidP="006C472A">
            <w:pPr>
              <w:rPr>
                <w:rFonts w:asciiTheme="minorHAnsi" w:hAnsiTheme="minorHAnsi"/>
                <w:bCs/>
                <w:lang w:val="en-US"/>
              </w:rPr>
            </w:pPr>
          </w:p>
          <w:p w14:paraId="1F4FE101" w14:textId="77777777" w:rsidR="003131D7" w:rsidRPr="003737F1" w:rsidRDefault="003131D7" w:rsidP="006C472A">
            <w:pPr>
              <w:rPr>
                <w:rFonts w:asciiTheme="minorHAnsi" w:hAnsiTheme="minorHAnsi"/>
                <w:bCs/>
                <w:lang w:val="en-US"/>
              </w:rPr>
            </w:pPr>
            <w:r>
              <w:rPr>
                <w:rFonts w:asciiTheme="minorHAnsi" w:hAnsiTheme="minorHAnsi"/>
                <w:bCs/>
                <w:lang w:val="en-US"/>
              </w:rPr>
              <w:t xml:space="preserve">During the beginning of the lesson, the teacher began the lesson by checking the homework that the students had completed the night before. The teacher displayed the questions via PowerPoint on the electronic board. The teacher began asking the students for answers to the first question. Student engagement seemed quite low with no students raising their hands and willing to provide an answer. The teacher randomly selected a student to answer the question. The student provided a correct answer. The teacher responded by saying “excellent, well done (student’s name)”. After the teacher responded, student engagement began to increase with an increased number of hands raised. The following answers were responded with positive reinforcement and provided a space in which students felt comfortable in providing their answers. This in turn seemed to create a snowball effect whereby at least half of the students’ hands were raised by question 3 of the homework and student engagement had significantly increased.  </w:t>
            </w:r>
          </w:p>
          <w:p w14:paraId="56779AE2" w14:textId="77777777" w:rsidR="003131D7" w:rsidRPr="003737F1" w:rsidRDefault="003131D7" w:rsidP="006C472A">
            <w:pPr>
              <w:rPr>
                <w:rFonts w:asciiTheme="minorHAnsi" w:hAnsiTheme="minorHAnsi"/>
                <w:bCs/>
                <w:lang w:val="en-US"/>
              </w:rPr>
            </w:pPr>
          </w:p>
          <w:p w14:paraId="457DC0CB" w14:textId="77777777" w:rsidR="003131D7" w:rsidRPr="003737F1" w:rsidRDefault="003131D7" w:rsidP="006C472A">
            <w:pPr>
              <w:rPr>
                <w:rFonts w:asciiTheme="minorHAnsi" w:hAnsiTheme="minorHAnsi"/>
              </w:rPr>
            </w:pPr>
          </w:p>
          <w:p w14:paraId="045A0CC8" w14:textId="77777777" w:rsidR="003131D7" w:rsidRPr="003737F1" w:rsidRDefault="003131D7" w:rsidP="006C472A">
            <w:pPr>
              <w:ind w:left="720"/>
              <w:rPr>
                <w:rFonts w:asciiTheme="minorHAnsi" w:hAnsiTheme="minorHAnsi"/>
              </w:rPr>
            </w:pPr>
          </w:p>
        </w:tc>
      </w:tr>
      <w:tr w:rsidR="003131D7" w:rsidRPr="003737F1" w14:paraId="73F28511" w14:textId="77777777" w:rsidTr="006C472A">
        <w:tc>
          <w:tcPr>
            <w:tcW w:w="8926" w:type="dxa"/>
          </w:tcPr>
          <w:p w14:paraId="29F46327" w14:textId="77777777" w:rsidR="003131D7" w:rsidRDefault="003131D7" w:rsidP="006C472A">
            <w:pPr>
              <w:rPr>
                <w:rFonts w:asciiTheme="minorHAnsi" w:hAnsiTheme="minorHAnsi"/>
                <w:bCs/>
                <w:lang w:val="en-US"/>
              </w:rPr>
            </w:pPr>
            <w:r w:rsidRPr="00627773">
              <w:rPr>
                <w:rFonts w:asciiTheme="minorHAnsi" w:hAnsiTheme="minorHAnsi"/>
                <w:b/>
                <w:lang w:val="en-US"/>
              </w:rPr>
              <w:lastRenderedPageBreak/>
              <w:t>Areas of possible exploration</w:t>
            </w:r>
            <w:r>
              <w:rPr>
                <w:rFonts w:asciiTheme="minorHAnsi" w:hAnsiTheme="minorHAnsi"/>
                <w:b/>
                <w:lang w:val="en-US"/>
              </w:rPr>
              <w:t xml:space="preserve">: </w:t>
            </w:r>
            <w:r w:rsidRPr="00627773">
              <w:rPr>
                <w:rFonts w:asciiTheme="minorHAnsi" w:hAnsiTheme="minorHAnsi"/>
                <w:bCs/>
                <w:lang w:val="en-US"/>
              </w:rPr>
              <w:t>what do you think could be” under the hood” in these incidents? What avenues of research could you consider?</w:t>
            </w:r>
          </w:p>
          <w:p w14:paraId="1F8C9AFF" w14:textId="77777777" w:rsidR="003131D7" w:rsidRPr="00627773" w:rsidRDefault="003131D7" w:rsidP="006C472A">
            <w:pPr>
              <w:rPr>
                <w:rFonts w:asciiTheme="minorHAnsi" w:hAnsiTheme="minorHAnsi"/>
                <w:b/>
              </w:rPr>
            </w:pPr>
          </w:p>
          <w:p w14:paraId="7022FB94" w14:textId="77777777" w:rsidR="003131D7" w:rsidRPr="003737F1" w:rsidRDefault="003131D7" w:rsidP="006C472A">
            <w:pPr>
              <w:rPr>
                <w:rFonts w:asciiTheme="minorHAnsi" w:hAnsiTheme="minorHAnsi"/>
              </w:rPr>
            </w:pPr>
            <w:r>
              <w:rPr>
                <w:rFonts w:asciiTheme="minorHAnsi" w:hAnsiTheme="minorHAnsi"/>
              </w:rPr>
              <w:t xml:space="preserve">Areas of possible </w:t>
            </w:r>
            <w:proofErr w:type="spellStart"/>
            <w:r>
              <w:rPr>
                <w:rFonts w:asciiTheme="minorHAnsi" w:hAnsiTheme="minorHAnsi"/>
              </w:rPr>
              <w:t>exploaration</w:t>
            </w:r>
            <w:proofErr w:type="spellEnd"/>
            <w:r>
              <w:rPr>
                <w:rFonts w:asciiTheme="minorHAnsi" w:hAnsiTheme="minorHAnsi"/>
              </w:rPr>
              <w:t xml:space="preserve"> include the use of random questioning, positive </w:t>
            </w:r>
            <w:proofErr w:type="gramStart"/>
            <w:r>
              <w:rPr>
                <w:rFonts w:asciiTheme="minorHAnsi" w:hAnsiTheme="minorHAnsi"/>
              </w:rPr>
              <w:t>reinforcement</w:t>
            </w:r>
            <w:proofErr w:type="gramEnd"/>
            <w:r>
              <w:rPr>
                <w:rFonts w:asciiTheme="minorHAnsi" w:hAnsiTheme="minorHAnsi"/>
              </w:rPr>
              <w:t xml:space="preserve"> and engagement of learning. The use of random questioning and </w:t>
            </w:r>
            <w:proofErr w:type="spellStart"/>
            <w:r>
              <w:rPr>
                <w:rFonts w:asciiTheme="minorHAnsi" w:hAnsiTheme="minorHAnsi"/>
              </w:rPr>
              <w:t>positve</w:t>
            </w:r>
            <w:proofErr w:type="spellEnd"/>
            <w:r>
              <w:rPr>
                <w:rFonts w:asciiTheme="minorHAnsi" w:hAnsiTheme="minorHAnsi"/>
              </w:rPr>
              <w:t xml:space="preserve"> reinforcement improved the quality of student learning by increasing student engagement within the classroom. </w:t>
            </w:r>
          </w:p>
          <w:p w14:paraId="091A5FE5" w14:textId="77777777" w:rsidR="003131D7" w:rsidRPr="003737F1" w:rsidRDefault="003131D7" w:rsidP="006C472A">
            <w:pPr>
              <w:rPr>
                <w:rFonts w:asciiTheme="minorHAnsi" w:hAnsiTheme="minorHAnsi"/>
              </w:rPr>
            </w:pPr>
          </w:p>
          <w:p w14:paraId="53DD82DF" w14:textId="77777777" w:rsidR="003131D7" w:rsidRPr="003737F1" w:rsidRDefault="003131D7" w:rsidP="006C472A">
            <w:pPr>
              <w:rPr>
                <w:rFonts w:asciiTheme="minorHAnsi" w:hAnsiTheme="minorHAnsi"/>
              </w:rPr>
            </w:pPr>
          </w:p>
        </w:tc>
      </w:tr>
      <w:tr w:rsidR="003131D7" w:rsidRPr="003737F1" w14:paraId="6BA5922A" w14:textId="77777777" w:rsidTr="006C472A">
        <w:tc>
          <w:tcPr>
            <w:tcW w:w="8926" w:type="dxa"/>
          </w:tcPr>
          <w:p w14:paraId="39E7D822" w14:textId="77777777" w:rsidR="003131D7" w:rsidRPr="00627773" w:rsidRDefault="003131D7" w:rsidP="006C472A">
            <w:pPr>
              <w:rPr>
                <w:rFonts w:asciiTheme="minorHAnsi" w:hAnsiTheme="minorHAnsi"/>
                <w:bCs/>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0E5B6D0B" w14:textId="77777777" w:rsidR="003131D7" w:rsidRPr="00627773" w:rsidRDefault="003131D7" w:rsidP="006C472A">
            <w:pPr>
              <w:rPr>
                <w:rFonts w:asciiTheme="minorHAnsi" w:hAnsiTheme="minorHAnsi"/>
                <w:bCs/>
              </w:rPr>
            </w:pPr>
          </w:p>
          <w:p w14:paraId="6472E68E" w14:textId="77777777" w:rsidR="003131D7" w:rsidRPr="003737F1" w:rsidRDefault="003131D7" w:rsidP="006C472A">
            <w:pPr>
              <w:rPr>
                <w:rFonts w:asciiTheme="minorHAnsi" w:hAnsiTheme="minorHAnsi"/>
              </w:rPr>
            </w:pPr>
          </w:p>
          <w:p w14:paraId="2703D232" w14:textId="77777777" w:rsidR="003131D7" w:rsidRPr="003737F1" w:rsidRDefault="003131D7" w:rsidP="006C472A">
            <w:pPr>
              <w:rPr>
                <w:rFonts w:asciiTheme="minorHAnsi" w:hAnsiTheme="minorHAnsi"/>
              </w:rPr>
            </w:pPr>
          </w:p>
          <w:p w14:paraId="58A37E43" w14:textId="77777777" w:rsidR="003131D7" w:rsidRPr="003737F1" w:rsidRDefault="003131D7" w:rsidP="006C472A">
            <w:pPr>
              <w:rPr>
                <w:rFonts w:asciiTheme="minorHAnsi" w:hAnsiTheme="minorHAnsi"/>
              </w:rPr>
            </w:pPr>
          </w:p>
          <w:p w14:paraId="132FAFBA" w14:textId="77777777" w:rsidR="003131D7" w:rsidRPr="003737F1" w:rsidRDefault="003131D7" w:rsidP="006C472A">
            <w:pPr>
              <w:rPr>
                <w:rFonts w:asciiTheme="minorHAnsi" w:hAnsiTheme="minorHAnsi"/>
              </w:rPr>
            </w:pPr>
          </w:p>
          <w:p w14:paraId="27752ED1" w14:textId="77777777" w:rsidR="003131D7" w:rsidRPr="003737F1" w:rsidRDefault="003131D7" w:rsidP="006C472A">
            <w:pPr>
              <w:rPr>
                <w:rFonts w:asciiTheme="minorHAnsi" w:hAnsiTheme="minorHAnsi"/>
              </w:rPr>
            </w:pPr>
          </w:p>
          <w:p w14:paraId="5591BCE6" w14:textId="77777777" w:rsidR="003131D7" w:rsidRPr="003737F1" w:rsidRDefault="003131D7" w:rsidP="006C472A">
            <w:pPr>
              <w:rPr>
                <w:rFonts w:asciiTheme="minorHAnsi" w:hAnsiTheme="minorHAnsi"/>
              </w:rPr>
            </w:pPr>
          </w:p>
          <w:p w14:paraId="5308AD81" w14:textId="77777777" w:rsidR="003131D7" w:rsidRPr="003737F1" w:rsidRDefault="003131D7" w:rsidP="006C472A">
            <w:pPr>
              <w:rPr>
                <w:rFonts w:asciiTheme="minorHAnsi" w:hAnsiTheme="minorHAnsi"/>
              </w:rPr>
            </w:pPr>
          </w:p>
          <w:p w14:paraId="0EF50190" w14:textId="77777777" w:rsidR="003131D7" w:rsidRPr="003737F1" w:rsidRDefault="003131D7" w:rsidP="006C472A">
            <w:pPr>
              <w:rPr>
                <w:rFonts w:asciiTheme="minorHAnsi" w:hAnsiTheme="minorHAnsi"/>
              </w:rPr>
            </w:pPr>
          </w:p>
          <w:p w14:paraId="6849A0AA" w14:textId="77777777" w:rsidR="003131D7" w:rsidRPr="003737F1" w:rsidRDefault="003131D7" w:rsidP="006C472A">
            <w:pPr>
              <w:rPr>
                <w:rFonts w:asciiTheme="minorHAnsi" w:hAnsiTheme="minorHAnsi"/>
              </w:rPr>
            </w:pPr>
          </w:p>
        </w:tc>
      </w:tr>
    </w:tbl>
    <w:p w14:paraId="7CAAA53F" w14:textId="03176003" w:rsidR="009325F5" w:rsidRDefault="009325F5" w:rsidP="00E51880">
      <w:pPr>
        <w:rPr>
          <w:rFonts w:ascii="Times New Roman" w:hAnsi="Times New Roman" w:cs="Times New Roman"/>
          <w:sz w:val="24"/>
          <w:szCs w:val="24"/>
        </w:rPr>
      </w:pPr>
    </w:p>
    <w:p w14:paraId="32CB1600" w14:textId="40595E96" w:rsidR="003131D7" w:rsidRDefault="003131D7" w:rsidP="00E51880">
      <w:pPr>
        <w:rPr>
          <w:rFonts w:ascii="Times New Roman" w:hAnsi="Times New Roman" w:cs="Times New Roman"/>
          <w:sz w:val="24"/>
          <w:szCs w:val="24"/>
        </w:rPr>
      </w:pPr>
      <w:r>
        <w:rPr>
          <w:rFonts w:ascii="Times New Roman" w:hAnsi="Times New Roman" w:cs="Times New Roman"/>
          <w:b/>
          <w:bCs/>
          <w:sz w:val="24"/>
          <w:szCs w:val="24"/>
        </w:rPr>
        <w:t>Record 3</w:t>
      </w:r>
    </w:p>
    <w:tbl>
      <w:tblPr>
        <w:tblStyle w:val="TableGrid"/>
        <w:tblW w:w="0" w:type="auto"/>
        <w:tblLook w:val="04A0" w:firstRow="1" w:lastRow="0" w:firstColumn="1" w:lastColumn="0" w:noHBand="0" w:noVBand="1"/>
      </w:tblPr>
      <w:tblGrid>
        <w:gridCol w:w="8926"/>
      </w:tblGrid>
      <w:tr w:rsidR="001333CA" w:rsidRPr="003737F1" w14:paraId="4C79E4D4" w14:textId="77777777" w:rsidTr="006C472A">
        <w:tc>
          <w:tcPr>
            <w:tcW w:w="8926" w:type="dxa"/>
          </w:tcPr>
          <w:p w14:paraId="3690EAE1" w14:textId="77777777" w:rsidR="001333CA" w:rsidRPr="003737F1" w:rsidRDefault="001333CA" w:rsidP="006C472A">
            <w:pPr>
              <w:rPr>
                <w:rFonts w:asciiTheme="minorHAnsi" w:hAnsiTheme="minorHAnsi"/>
              </w:rPr>
            </w:pPr>
            <w:r w:rsidRPr="003737F1">
              <w:rPr>
                <w:rFonts w:asciiTheme="minorHAnsi" w:hAnsiTheme="minorHAnsi"/>
              </w:rPr>
              <w:t>Date and time, year group:</w:t>
            </w:r>
            <w:r>
              <w:rPr>
                <w:rFonts w:asciiTheme="minorHAnsi" w:hAnsiTheme="minorHAnsi"/>
              </w:rPr>
              <w:t xml:space="preserve"> 26/09/2022. </w:t>
            </w:r>
            <w:proofErr w:type="spellStart"/>
            <w:r>
              <w:rPr>
                <w:rFonts w:asciiTheme="minorHAnsi" w:hAnsiTheme="minorHAnsi"/>
              </w:rPr>
              <w:t>11.20a.m</w:t>
            </w:r>
            <w:proofErr w:type="spellEnd"/>
            <w:r>
              <w:rPr>
                <w:rFonts w:asciiTheme="minorHAnsi" w:hAnsiTheme="minorHAnsi"/>
              </w:rPr>
              <w:t xml:space="preserve">. – </w:t>
            </w:r>
            <w:proofErr w:type="spellStart"/>
            <w:r>
              <w:rPr>
                <w:rFonts w:asciiTheme="minorHAnsi" w:hAnsiTheme="minorHAnsi"/>
              </w:rPr>
              <w:t>12.20p.m</w:t>
            </w:r>
            <w:proofErr w:type="spellEnd"/>
            <w:r>
              <w:rPr>
                <w:rFonts w:asciiTheme="minorHAnsi" w:hAnsiTheme="minorHAnsi"/>
              </w:rPr>
              <w:t>. Year 7.</w:t>
            </w:r>
          </w:p>
          <w:p w14:paraId="708F81F7" w14:textId="77777777" w:rsidR="001333CA" w:rsidRPr="003737F1" w:rsidRDefault="001333CA" w:rsidP="006C472A">
            <w:pPr>
              <w:rPr>
                <w:rFonts w:asciiTheme="minorHAnsi" w:hAnsiTheme="minorHAnsi"/>
              </w:rPr>
            </w:pPr>
          </w:p>
        </w:tc>
      </w:tr>
      <w:tr w:rsidR="001333CA" w:rsidRPr="003737F1" w14:paraId="183E0EE7" w14:textId="77777777" w:rsidTr="006C472A">
        <w:tc>
          <w:tcPr>
            <w:tcW w:w="8926" w:type="dxa"/>
          </w:tcPr>
          <w:p w14:paraId="7B4C7BD8" w14:textId="77777777" w:rsidR="001333CA" w:rsidRPr="003737F1" w:rsidRDefault="001333CA" w:rsidP="006C472A">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4037FDB6" w14:textId="77777777" w:rsidR="001333CA" w:rsidRPr="003737F1" w:rsidRDefault="001333CA" w:rsidP="006C472A">
            <w:pPr>
              <w:rPr>
                <w:rFonts w:asciiTheme="minorHAnsi" w:hAnsiTheme="minorHAnsi"/>
              </w:rPr>
            </w:pPr>
          </w:p>
          <w:p w14:paraId="3F0D0CDA" w14:textId="77777777" w:rsidR="001333CA" w:rsidRPr="003737F1" w:rsidRDefault="001333CA" w:rsidP="006C472A">
            <w:pPr>
              <w:rPr>
                <w:rFonts w:asciiTheme="minorHAnsi" w:hAnsiTheme="minorHAnsi"/>
              </w:rPr>
            </w:pPr>
            <w:r>
              <w:rPr>
                <w:rFonts w:asciiTheme="minorHAnsi" w:hAnsiTheme="minorHAnsi"/>
              </w:rPr>
              <w:t xml:space="preserve">The lesson observed was Physics and was the 3rd lesson of the day on Monday. The Year 7 students had just finished lesson 2, History, prior to the lesson. The class was a mixed ability class. </w:t>
            </w:r>
          </w:p>
          <w:p w14:paraId="72B2E9F3" w14:textId="77777777" w:rsidR="001333CA" w:rsidRPr="003737F1" w:rsidRDefault="001333CA" w:rsidP="006C472A">
            <w:pPr>
              <w:rPr>
                <w:rFonts w:asciiTheme="minorHAnsi" w:hAnsiTheme="minorHAnsi"/>
                <w:bCs/>
                <w:lang w:val="en-US"/>
              </w:rPr>
            </w:pPr>
          </w:p>
          <w:p w14:paraId="54C5F88D" w14:textId="77777777" w:rsidR="001333CA" w:rsidRPr="003737F1" w:rsidRDefault="001333CA" w:rsidP="006C472A">
            <w:pPr>
              <w:rPr>
                <w:rFonts w:asciiTheme="minorHAnsi" w:hAnsiTheme="minorHAnsi"/>
              </w:rPr>
            </w:pPr>
          </w:p>
          <w:p w14:paraId="49DD1B01" w14:textId="77777777" w:rsidR="001333CA" w:rsidRPr="003737F1" w:rsidRDefault="001333CA" w:rsidP="006C472A">
            <w:pPr>
              <w:rPr>
                <w:rFonts w:asciiTheme="minorHAnsi" w:hAnsiTheme="minorHAnsi"/>
              </w:rPr>
            </w:pPr>
          </w:p>
          <w:p w14:paraId="4261D0C7" w14:textId="77777777" w:rsidR="001333CA" w:rsidRPr="003737F1" w:rsidRDefault="001333CA" w:rsidP="006C472A">
            <w:pPr>
              <w:rPr>
                <w:rFonts w:asciiTheme="minorHAnsi" w:hAnsiTheme="minorHAnsi"/>
              </w:rPr>
            </w:pPr>
          </w:p>
          <w:p w14:paraId="3D932CD9" w14:textId="77777777" w:rsidR="001333CA" w:rsidRPr="003737F1" w:rsidRDefault="001333CA" w:rsidP="006C472A">
            <w:pPr>
              <w:rPr>
                <w:rFonts w:asciiTheme="minorHAnsi" w:hAnsiTheme="minorHAnsi"/>
              </w:rPr>
            </w:pPr>
          </w:p>
          <w:p w14:paraId="522C5068" w14:textId="77777777" w:rsidR="001333CA" w:rsidRPr="003737F1" w:rsidRDefault="001333CA" w:rsidP="006C472A">
            <w:pPr>
              <w:rPr>
                <w:rFonts w:asciiTheme="minorHAnsi" w:hAnsiTheme="minorHAnsi"/>
              </w:rPr>
            </w:pPr>
          </w:p>
          <w:p w14:paraId="09157BE1" w14:textId="77777777" w:rsidR="001333CA" w:rsidRPr="003737F1" w:rsidRDefault="001333CA" w:rsidP="006C472A">
            <w:pPr>
              <w:rPr>
                <w:rFonts w:asciiTheme="minorHAnsi" w:hAnsiTheme="minorHAnsi"/>
              </w:rPr>
            </w:pPr>
          </w:p>
        </w:tc>
      </w:tr>
      <w:tr w:rsidR="001333CA" w:rsidRPr="003737F1" w14:paraId="5885F04B" w14:textId="77777777" w:rsidTr="006C472A">
        <w:tc>
          <w:tcPr>
            <w:tcW w:w="8926" w:type="dxa"/>
          </w:tcPr>
          <w:p w14:paraId="1FCE752F" w14:textId="77777777" w:rsidR="001333CA" w:rsidRPr="00627773" w:rsidRDefault="001333CA" w:rsidP="006C472A">
            <w:pPr>
              <w:rPr>
                <w:rFonts w:asciiTheme="minorHAnsi" w:hAnsiTheme="minorHAnsi"/>
                <w:b/>
                <w:bCs/>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 xml:space="preserve">of the critical incident </w:t>
            </w:r>
            <w:r w:rsidRPr="00627773">
              <w:rPr>
                <w:rFonts w:asciiTheme="minorHAnsi" w:hAnsiTheme="minorHAnsi"/>
                <w:lang w:val="en-US"/>
              </w:rPr>
              <w:t>(the more detail the better to refer to in your later work)</w:t>
            </w:r>
          </w:p>
          <w:p w14:paraId="4E724791" w14:textId="77777777" w:rsidR="001333CA" w:rsidRPr="003737F1" w:rsidRDefault="001333CA" w:rsidP="006C472A">
            <w:pPr>
              <w:rPr>
                <w:rFonts w:asciiTheme="minorHAnsi" w:hAnsiTheme="minorHAnsi"/>
                <w:bCs/>
                <w:lang w:val="en-US"/>
              </w:rPr>
            </w:pPr>
          </w:p>
          <w:p w14:paraId="1130680F" w14:textId="77777777" w:rsidR="001333CA" w:rsidRPr="003737F1" w:rsidRDefault="001333CA" w:rsidP="006C472A">
            <w:pPr>
              <w:rPr>
                <w:rFonts w:asciiTheme="minorHAnsi" w:hAnsiTheme="minorHAnsi"/>
                <w:bCs/>
                <w:lang w:val="en-US"/>
              </w:rPr>
            </w:pPr>
            <w:r>
              <w:rPr>
                <w:rFonts w:asciiTheme="minorHAnsi" w:hAnsiTheme="minorHAnsi"/>
              </w:rPr>
              <w:t xml:space="preserve">During the Physics lesson, a teaching assistant (TA) </w:t>
            </w:r>
            <w:proofErr w:type="gramStart"/>
            <w:r>
              <w:rPr>
                <w:rFonts w:asciiTheme="minorHAnsi" w:hAnsiTheme="minorHAnsi"/>
              </w:rPr>
              <w:t>provided assistance</w:t>
            </w:r>
            <w:proofErr w:type="gramEnd"/>
            <w:r>
              <w:rPr>
                <w:rFonts w:asciiTheme="minorHAnsi" w:hAnsiTheme="minorHAnsi"/>
              </w:rPr>
              <w:t xml:space="preserve"> towards a student with additional learning needs (ALN). The TA was assigned to that </w:t>
            </w:r>
            <w:proofErr w:type="gramStart"/>
            <w:r>
              <w:rPr>
                <w:rFonts w:asciiTheme="minorHAnsi" w:hAnsiTheme="minorHAnsi"/>
              </w:rPr>
              <w:t>particular student</w:t>
            </w:r>
            <w:proofErr w:type="gramEnd"/>
            <w:r>
              <w:rPr>
                <w:rFonts w:asciiTheme="minorHAnsi" w:hAnsiTheme="minorHAnsi"/>
              </w:rPr>
              <w:t xml:space="preserve"> throughout the day. The student had dyslexia and the TA helped the student with their notes. Later in the lesson, the TA began to assist other students without ALN as the student with dyslexia announced to the TA that he wouldn’t need help with the next section of class work. The TA assisted the other students and a </w:t>
            </w:r>
            <w:proofErr w:type="spellStart"/>
            <w:r>
              <w:rPr>
                <w:rFonts w:asciiTheme="minorHAnsi" w:hAnsiTheme="minorHAnsi"/>
              </w:rPr>
              <w:t>noticebale</w:t>
            </w:r>
            <w:proofErr w:type="spellEnd"/>
            <w:r>
              <w:rPr>
                <w:rFonts w:asciiTheme="minorHAnsi" w:hAnsiTheme="minorHAnsi"/>
              </w:rPr>
              <w:t xml:space="preserve"> improvement in student engagement was observed. </w:t>
            </w:r>
          </w:p>
          <w:p w14:paraId="0914CDE3" w14:textId="77777777" w:rsidR="001333CA" w:rsidRPr="003737F1" w:rsidRDefault="001333CA" w:rsidP="006C472A">
            <w:pPr>
              <w:rPr>
                <w:rFonts w:asciiTheme="minorHAnsi" w:hAnsiTheme="minorHAnsi"/>
              </w:rPr>
            </w:pPr>
          </w:p>
          <w:p w14:paraId="7E2B270C" w14:textId="77777777" w:rsidR="001333CA" w:rsidRPr="003737F1" w:rsidRDefault="001333CA" w:rsidP="006C472A">
            <w:pPr>
              <w:ind w:left="720"/>
              <w:rPr>
                <w:rFonts w:asciiTheme="minorHAnsi" w:hAnsiTheme="minorHAnsi"/>
              </w:rPr>
            </w:pPr>
          </w:p>
        </w:tc>
      </w:tr>
      <w:tr w:rsidR="001333CA" w:rsidRPr="003737F1" w14:paraId="48609A53" w14:textId="77777777" w:rsidTr="006C472A">
        <w:tc>
          <w:tcPr>
            <w:tcW w:w="8926" w:type="dxa"/>
          </w:tcPr>
          <w:p w14:paraId="25604DAE" w14:textId="77777777" w:rsidR="001333CA" w:rsidRPr="00627773" w:rsidRDefault="001333CA" w:rsidP="006C472A">
            <w:pPr>
              <w:rPr>
                <w:rFonts w:asciiTheme="minorHAnsi" w:hAnsiTheme="minorHAnsi"/>
                <w: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 xml:space="preserve">what </w:t>
            </w:r>
            <w:proofErr w:type="gramStart"/>
            <w:r w:rsidRPr="00627773">
              <w:rPr>
                <w:rFonts w:asciiTheme="minorHAnsi" w:hAnsiTheme="minorHAnsi"/>
                <w:bCs/>
                <w:lang w:val="en-US"/>
              </w:rPr>
              <w:t>you</w:t>
            </w:r>
            <w:proofErr w:type="gramEnd"/>
            <w:r w:rsidRPr="00627773">
              <w:rPr>
                <w:rFonts w:asciiTheme="minorHAnsi" w:hAnsiTheme="minorHAnsi"/>
                <w:bCs/>
                <w:lang w:val="en-US"/>
              </w:rPr>
              <w:t xml:space="preserve"> think could be” under the hood” in these incidents? What avenues of research could you consider?</w:t>
            </w:r>
          </w:p>
          <w:p w14:paraId="7A90DD48" w14:textId="77777777" w:rsidR="001333CA" w:rsidRPr="003737F1" w:rsidRDefault="001333CA" w:rsidP="006C472A">
            <w:pPr>
              <w:rPr>
                <w:rFonts w:asciiTheme="minorHAnsi" w:hAnsiTheme="minorHAnsi"/>
              </w:rPr>
            </w:pPr>
          </w:p>
          <w:p w14:paraId="22860187" w14:textId="77777777" w:rsidR="001333CA" w:rsidRPr="003737F1" w:rsidRDefault="001333CA" w:rsidP="006C472A">
            <w:pPr>
              <w:rPr>
                <w:rFonts w:asciiTheme="minorHAnsi" w:hAnsiTheme="minorHAnsi"/>
              </w:rPr>
            </w:pPr>
            <w:r>
              <w:rPr>
                <w:rFonts w:asciiTheme="minorHAnsi" w:hAnsiTheme="minorHAnsi"/>
              </w:rPr>
              <w:t xml:space="preserve">Areas if </w:t>
            </w:r>
            <w:proofErr w:type="gramStart"/>
            <w:r>
              <w:rPr>
                <w:rFonts w:asciiTheme="minorHAnsi" w:hAnsiTheme="minorHAnsi"/>
              </w:rPr>
              <w:t>possible</w:t>
            </w:r>
            <w:proofErr w:type="gramEnd"/>
            <w:r>
              <w:rPr>
                <w:rFonts w:asciiTheme="minorHAnsi" w:hAnsiTheme="minorHAnsi"/>
              </w:rPr>
              <w:t xml:space="preserve"> exploration include the uses of teaching assistants for students with ALN as well as assisting students without ALN. Additionally, the effect of a teacher assistant on student </w:t>
            </w:r>
            <w:proofErr w:type="spellStart"/>
            <w:r>
              <w:rPr>
                <w:rFonts w:asciiTheme="minorHAnsi" w:hAnsiTheme="minorHAnsi"/>
              </w:rPr>
              <w:t>engament</w:t>
            </w:r>
            <w:proofErr w:type="spellEnd"/>
            <w:r>
              <w:rPr>
                <w:rFonts w:asciiTheme="minorHAnsi" w:hAnsiTheme="minorHAnsi"/>
              </w:rPr>
              <w:t xml:space="preserve"> and learning is another avenue of potential exploration as </w:t>
            </w:r>
            <w:proofErr w:type="spellStart"/>
            <w:r>
              <w:rPr>
                <w:rFonts w:asciiTheme="minorHAnsi" w:hAnsiTheme="minorHAnsi"/>
              </w:rPr>
              <w:t>engemeant</w:t>
            </w:r>
            <w:proofErr w:type="spellEnd"/>
            <w:r>
              <w:rPr>
                <w:rFonts w:asciiTheme="minorHAnsi" w:hAnsiTheme="minorHAnsi"/>
              </w:rPr>
              <w:t xml:space="preserve"> appeared to increase when the TA provided help, which improved student learning overall. </w:t>
            </w:r>
          </w:p>
          <w:p w14:paraId="09F560F4" w14:textId="77777777" w:rsidR="001333CA" w:rsidRPr="003737F1" w:rsidRDefault="001333CA" w:rsidP="006C472A">
            <w:pPr>
              <w:rPr>
                <w:rFonts w:asciiTheme="minorHAnsi" w:hAnsiTheme="minorHAnsi"/>
              </w:rPr>
            </w:pPr>
          </w:p>
          <w:p w14:paraId="25951A01" w14:textId="77777777" w:rsidR="001333CA" w:rsidRPr="003737F1" w:rsidRDefault="001333CA" w:rsidP="006C472A">
            <w:pPr>
              <w:rPr>
                <w:rFonts w:asciiTheme="minorHAnsi" w:hAnsiTheme="minorHAnsi"/>
              </w:rPr>
            </w:pPr>
          </w:p>
          <w:p w14:paraId="64135607" w14:textId="77777777" w:rsidR="001333CA" w:rsidRPr="003737F1" w:rsidRDefault="001333CA" w:rsidP="006C472A">
            <w:pPr>
              <w:rPr>
                <w:rFonts w:asciiTheme="minorHAnsi" w:hAnsiTheme="minorHAnsi"/>
              </w:rPr>
            </w:pPr>
          </w:p>
          <w:p w14:paraId="54D83730" w14:textId="77777777" w:rsidR="001333CA" w:rsidRPr="003737F1" w:rsidRDefault="001333CA" w:rsidP="006C472A">
            <w:pPr>
              <w:rPr>
                <w:rFonts w:asciiTheme="minorHAnsi" w:hAnsiTheme="minorHAnsi"/>
              </w:rPr>
            </w:pPr>
          </w:p>
          <w:p w14:paraId="05CA14D1" w14:textId="77777777" w:rsidR="001333CA" w:rsidRPr="003737F1" w:rsidRDefault="001333CA" w:rsidP="006C472A">
            <w:pPr>
              <w:rPr>
                <w:rFonts w:asciiTheme="minorHAnsi" w:hAnsiTheme="minorHAnsi"/>
              </w:rPr>
            </w:pPr>
          </w:p>
          <w:p w14:paraId="348D4A60" w14:textId="77777777" w:rsidR="001333CA" w:rsidRPr="003737F1" w:rsidRDefault="001333CA" w:rsidP="006C472A">
            <w:pPr>
              <w:rPr>
                <w:rFonts w:asciiTheme="minorHAnsi" w:hAnsiTheme="minorHAnsi"/>
              </w:rPr>
            </w:pPr>
          </w:p>
          <w:p w14:paraId="2B6B2469" w14:textId="77777777" w:rsidR="001333CA" w:rsidRPr="003737F1" w:rsidRDefault="001333CA" w:rsidP="006C472A">
            <w:pPr>
              <w:rPr>
                <w:rFonts w:asciiTheme="minorHAnsi" w:hAnsiTheme="minorHAnsi"/>
              </w:rPr>
            </w:pPr>
          </w:p>
        </w:tc>
      </w:tr>
      <w:tr w:rsidR="001333CA" w:rsidRPr="003737F1" w14:paraId="5B8F93B9" w14:textId="77777777" w:rsidTr="006C472A">
        <w:tc>
          <w:tcPr>
            <w:tcW w:w="8926" w:type="dxa"/>
          </w:tcPr>
          <w:p w14:paraId="3D0D3540" w14:textId="77777777" w:rsidR="001333CA" w:rsidRPr="00627773" w:rsidRDefault="001333CA" w:rsidP="006C472A">
            <w:pPr>
              <w:rPr>
                <w:rFonts w:asciiTheme="minorHAnsi" w:hAnsiTheme="minorHAnsi"/>
                <w:bCs/>
              </w:rPr>
            </w:pPr>
            <w:r w:rsidRPr="00627773">
              <w:rPr>
                <w:rFonts w:asciiTheme="minorHAnsi" w:hAnsiTheme="minorHAnsi"/>
                <w:b/>
                <w:lang w:val="en-US"/>
              </w:rPr>
              <w:lastRenderedPageBreak/>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3EC09C96" w14:textId="77777777" w:rsidR="001333CA" w:rsidRPr="00627773" w:rsidRDefault="001333CA" w:rsidP="006C472A">
            <w:pPr>
              <w:rPr>
                <w:rFonts w:asciiTheme="minorHAnsi" w:hAnsiTheme="minorHAnsi"/>
                <w:bCs/>
              </w:rPr>
            </w:pPr>
          </w:p>
          <w:p w14:paraId="7E43F324" w14:textId="77777777" w:rsidR="001333CA" w:rsidRPr="003737F1" w:rsidRDefault="001333CA" w:rsidP="006C472A">
            <w:pPr>
              <w:rPr>
                <w:rFonts w:asciiTheme="minorHAnsi" w:hAnsiTheme="minorHAnsi"/>
              </w:rPr>
            </w:pPr>
          </w:p>
          <w:p w14:paraId="0FD3A551" w14:textId="77777777" w:rsidR="001333CA" w:rsidRPr="003737F1" w:rsidRDefault="001333CA" w:rsidP="006C472A">
            <w:pPr>
              <w:rPr>
                <w:rFonts w:asciiTheme="minorHAnsi" w:hAnsiTheme="minorHAnsi"/>
              </w:rPr>
            </w:pPr>
          </w:p>
          <w:p w14:paraId="4579C401" w14:textId="77777777" w:rsidR="001333CA" w:rsidRPr="003737F1" w:rsidRDefault="001333CA" w:rsidP="006C472A">
            <w:pPr>
              <w:rPr>
                <w:rFonts w:asciiTheme="minorHAnsi" w:hAnsiTheme="minorHAnsi"/>
              </w:rPr>
            </w:pPr>
          </w:p>
          <w:p w14:paraId="6B614150" w14:textId="77777777" w:rsidR="001333CA" w:rsidRPr="003737F1" w:rsidRDefault="001333CA" w:rsidP="006C472A">
            <w:pPr>
              <w:rPr>
                <w:rFonts w:asciiTheme="minorHAnsi" w:hAnsiTheme="minorHAnsi"/>
              </w:rPr>
            </w:pPr>
          </w:p>
          <w:p w14:paraId="0D1389EF" w14:textId="77777777" w:rsidR="001333CA" w:rsidRPr="003737F1" w:rsidRDefault="001333CA" w:rsidP="006C472A">
            <w:pPr>
              <w:rPr>
                <w:rFonts w:asciiTheme="minorHAnsi" w:hAnsiTheme="minorHAnsi"/>
              </w:rPr>
            </w:pPr>
          </w:p>
          <w:p w14:paraId="419F50A5" w14:textId="77777777" w:rsidR="001333CA" w:rsidRPr="003737F1" w:rsidRDefault="001333CA" w:rsidP="006C472A">
            <w:pPr>
              <w:rPr>
                <w:rFonts w:asciiTheme="minorHAnsi" w:hAnsiTheme="minorHAnsi"/>
              </w:rPr>
            </w:pPr>
          </w:p>
          <w:p w14:paraId="17E593F9" w14:textId="77777777" w:rsidR="001333CA" w:rsidRPr="003737F1" w:rsidRDefault="001333CA" w:rsidP="006C472A">
            <w:pPr>
              <w:rPr>
                <w:rFonts w:asciiTheme="minorHAnsi" w:hAnsiTheme="minorHAnsi"/>
              </w:rPr>
            </w:pPr>
          </w:p>
          <w:p w14:paraId="5D6A7C9D" w14:textId="77777777" w:rsidR="001333CA" w:rsidRPr="003737F1" w:rsidRDefault="001333CA" w:rsidP="006C472A">
            <w:pPr>
              <w:rPr>
                <w:rFonts w:asciiTheme="minorHAnsi" w:hAnsiTheme="minorHAnsi"/>
              </w:rPr>
            </w:pPr>
          </w:p>
          <w:p w14:paraId="593B85F9" w14:textId="77777777" w:rsidR="001333CA" w:rsidRPr="003737F1" w:rsidRDefault="001333CA" w:rsidP="006C472A">
            <w:pPr>
              <w:rPr>
                <w:rFonts w:asciiTheme="minorHAnsi" w:hAnsiTheme="minorHAnsi"/>
              </w:rPr>
            </w:pPr>
          </w:p>
        </w:tc>
      </w:tr>
    </w:tbl>
    <w:p w14:paraId="3F8E72EA" w14:textId="77777777" w:rsidR="003131D7" w:rsidRPr="003131D7" w:rsidRDefault="003131D7" w:rsidP="00E51880">
      <w:pPr>
        <w:rPr>
          <w:rFonts w:ascii="Times New Roman" w:hAnsi="Times New Roman" w:cs="Times New Roman"/>
          <w:sz w:val="24"/>
          <w:szCs w:val="24"/>
        </w:rPr>
      </w:pPr>
    </w:p>
    <w:sectPr w:rsidR="003131D7" w:rsidRPr="003131D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3615"/>
    <w:rsid w:val="001333CA"/>
    <w:rsid w:val="003131D7"/>
    <w:rsid w:val="009325F5"/>
    <w:rsid w:val="00E51880"/>
    <w:rsid w:val="00FD36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3B854A"/>
  <w15:chartTrackingRefBased/>
  <w15:docId w15:val="{1FAD3520-D1E9-49EE-BEE9-4965DFBCEF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D361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9325F5"/>
    <w:pPr>
      <w:spacing w:after="0" w:line="240" w:lineRule="auto"/>
    </w:pPr>
    <w:rPr>
      <w:rFonts w:ascii="Calibri" w:eastAsia="Calibri" w:hAnsi="Calibri"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4</Pages>
  <Words>906</Words>
  <Characters>5165</Characters>
  <Application>Microsoft Office Word</Application>
  <DocSecurity>0</DocSecurity>
  <Lines>43</Lines>
  <Paragraphs>12</Paragraphs>
  <ScaleCrop>false</ScaleCrop>
  <Company/>
  <LinksUpToDate>false</LinksUpToDate>
  <CharactersWithSpaces>6059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Garin Jenkins</dc:creator>
  <cp:keywords/>
  <dc:description/>
  <cp:lastModifiedBy>Garin Jenkins</cp:lastModifiedBy>
  <cp:revision>5</cp:revision>
  <dcterms:created xsi:type="dcterms:W3CDTF">2022-11-07T19:15:00Z</dcterms:created>
  <dcterms:modified xsi:type="dcterms:W3CDTF">2022-11-07T19:17:00Z</dcterms:modified>
</cp:coreProperties>
</file>