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7E8AA" w14:textId="77777777" w:rsidR="002841E2" w:rsidRDefault="002841E2">
      <w:pPr>
        <w:rPr>
          <w:b/>
          <w:bCs/>
          <w:sz w:val="32"/>
          <w:szCs w:val="32"/>
        </w:rPr>
      </w:pPr>
    </w:p>
    <w:p w14:paraId="6D7F8AA1" w14:textId="77777777" w:rsidR="002841E2" w:rsidRDefault="002841E2">
      <w:pPr>
        <w:rPr>
          <w:b/>
          <w:bCs/>
          <w:sz w:val="32"/>
          <w:szCs w:val="32"/>
        </w:rPr>
      </w:pPr>
    </w:p>
    <w:p w14:paraId="124C9358" w14:textId="77777777" w:rsidR="002841E2" w:rsidRDefault="002841E2">
      <w:pPr>
        <w:rPr>
          <w:b/>
          <w:bCs/>
          <w:sz w:val="32"/>
          <w:szCs w:val="32"/>
        </w:rPr>
      </w:pPr>
    </w:p>
    <w:p w14:paraId="478CAEC8" w14:textId="77777777" w:rsidR="002841E2" w:rsidRPr="00BF1ECE" w:rsidRDefault="002841E2" w:rsidP="002841E2">
      <w:pPr>
        <w:rPr>
          <w:rFonts w:ascii="Arial" w:hAnsi="Arial" w:cs="Arial"/>
          <w:b/>
          <w:bCs/>
          <w:color w:val="000000" w:themeColor="text1"/>
          <w:sz w:val="32"/>
          <w:szCs w:val="32"/>
          <w:lang w:val="en-US"/>
        </w:rPr>
      </w:pPr>
      <w:r w:rsidRPr="00BF1ECE">
        <w:rPr>
          <w:rFonts w:ascii="Arial" w:hAnsi="Arial" w:cs="Arial"/>
          <w:b/>
          <w:bCs/>
          <w:color w:val="000000" w:themeColor="text1"/>
          <w:sz w:val="32"/>
          <w:szCs w:val="32"/>
          <w:lang w:val="en-US"/>
        </w:rPr>
        <w:t>Module Title: Problem Solving and Decision Making</w:t>
      </w:r>
    </w:p>
    <w:p w14:paraId="7B1A0831" w14:textId="77777777" w:rsidR="002841E2" w:rsidRPr="00BF1ECE" w:rsidRDefault="002841E2" w:rsidP="002841E2">
      <w:pPr>
        <w:rPr>
          <w:rFonts w:ascii="Arial" w:hAnsi="Arial" w:cs="Arial"/>
          <w:b/>
          <w:bCs/>
          <w:color w:val="000000" w:themeColor="text1"/>
          <w:sz w:val="32"/>
          <w:szCs w:val="32"/>
          <w:lang w:val="en-US"/>
        </w:rPr>
      </w:pPr>
    </w:p>
    <w:p w14:paraId="30B94254" w14:textId="77777777" w:rsidR="002841E2" w:rsidRPr="00BF1ECE" w:rsidRDefault="002841E2" w:rsidP="002841E2">
      <w:pPr>
        <w:rPr>
          <w:rFonts w:ascii="Arial" w:hAnsi="Arial" w:cs="Arial"/>
          <w:b/>
          <w:bCs/>
          <w:color w:val="000000" w:themeColor="text1"/>
          <w:sz w:val="32"/>
          <w:szCs w:val="32"/>
          <w:lang w:val="en-US"/>
        </w:rPr>
      </w:pPr>
      <w:r w:rsidRPr="00BF1ECE">
        <w:rPr>
          <w:rFonts w:ascii="Arial" w:hAnsi="Arial" w:cs="Arial"/>
          <w:b/>
          <w:bCs/>
          <w:color w:val="000000" w:themeColor="text1"/>
          <w:sz w:val="32"/>
          <w:szCs w:val="32"/>
          <w:lang w:val="en-US"/>
        </w:rPr>
        <w:t xml:space="preserve">Module Code: LCLM 4004 </w:t>
      </w:r>
    </w:p>
    <w:p w14:paraId="4E32542D" w14:textId="77777777" w:rsidR="002841E2" w:rsidRPr="00BF1ECE" w:rsidRDefault="002841E2" w:rsidP="002841E2">
      <w:pPr>
        <w:rPr>
          <w:rFonts w:ascii="Arial" w:hAnsi="Arial" w:cs="Arial"/>
          <w:b/>
          <w:bCs/>
          <w:color w:val="000000" w:themeColor="text1"/>
          <w:sz w:val="32"/>
          <w:szCs w:val="32"/>
          <w:lang w:val="en-US"/>
        </w:rPr>
      </w:pPr>
    </w:p>
    <w:p w14:paraId="7BD41D02" w14:textId="77777777" w:rsidR="002841E2" w:rsidRPr="00BF1ECE" w:rsidRDefault="002841E2" w:rsidP="002841E2">
      <w:pPr>
        <w:rPr>
          <w:rFonts w:ascii="Arial" w:hAnsi="Arial" w:cs="Arial"/>
          <w:b/>
          <w:bCs/>
          <w:color w:val="000000" w:themeColor="text1"/>
          <w:sz w:val="32"/>
          <w:szCs w:val="32"/>
          <w:lang w:val="en-US"/>
        </w:rPr>
      </w:pPr>
      <w:r w:rsidRPr="00BF1ECE">
        <w:rPr>
          <w:rFonts w:ascii="Arial" w:hAnsi="Arial" w:cs="Arial"/>
          <w:b/>
          <w:bCs/>
          <w:color w:val="000000" w:themeColor="text1"/>
          <w:sz w:val="32"/>
          <w:szCs w:val="32"/>
          <w:lang w:val="en-US"/>
        </w:rPr>
        <w:t>Assessment: Component 2 Report</w:t>
      </w:r>
    </w:p>
    <w:p w14:paraId="1369CDB1" w14:textId="77777777" w:rsidR="002841E2" w:rsidRPr="00BF1ECE" w:rsidRDefault="002841E2" w:rsidP="002841E2">
      <w:pPr>
        <w:rPr>
          <w:rFonts w:ascii="Arial" w:hAnsi="Arial" w:cs="Arial"/>
          <w:b/>
          <w:bCs/>
          <w:color w:val="000000" w:themeColor="text1"/>
          <w:sz w:val="32"/>
          <w:szCs w:val="32"/>
          <w:lang w:val="en-US"/>
        </w:rPr>
      </w:pPr>
    </w:p>
    <w:p w14:paraId="5D04AB6F" w14:textId="5A3B398F" w:rsidR="002841E2" w:rsidRPr="00BF1ECE" w:rsidRDefault="002841E2" w:rsidP="002841E2">
      <w:pPr>
        <w:rPr>
          <w:rFonts w:ascii="Arial" w:hAnsi="Arial" w:cs="Arial"/>
          <w:b/>
          <w:bCs/>
          <w:color w:val="000000" w:themeColor="text1"/>
          <w:sz w:val="32"/>
          <w:szCs w:val="32"/>
          <w:lang w:val="en-US"/>
        </w:rPr>
      </w:pPr>
      <w:r w:rsidRPr="00BF1ECE">
        <w:rPr>
          <w:rFonts w:ascii="Arial" w:hAnsi="Arial" w:cs="Arial"/>
          <w:b/>
          <w:bCs/>
          <w:color w:val="000000" w:themeColor="text1"/>
          <w:sz w:val="32"/>
          <w:szCs w:val="32"/>
          <w:lang w:val="en-US"/>
        </w:rPr>
        <w:t>Student Name: Beniam</w:t>
      </w:r>
      <w:r w:rsidR="002E03A9" w:rsidRPr="00BF1ECE">
        <w:rPr>
          <w:rFonts w:ascii="Arial" w:hAnsi="Arial" w:cs="Arial"/>
          <w:b/>
          <w:bCs/>
          <w:color w:val="000000" w:themeColor="text1"/>
          <w:sz w:val="32"/>
          <w:szCs w:val="32"/>
          <w:lang w:val="en-US"/>
        </w:rPr>
        <w:t>in</w:t>
      </w:r>
      <w:r w:rsidRPr="00BF1ECE">
        <w:rPr>
          <w:rFonts w:ascii="Arial" w:hAnsi="Arial" w:cs="Arial"/>
          <w:b/>
          <w:bCs/>
          <w:color w:val="000000" w:themeColor="text1"/>
          <w:sz w:val="32"/>
          <w:szCs w:val="32"/>
          <w:lang w:val="en-US"/>
        </w:rPr>
        <w:t xml:space="preserve"> Plesca</w:t>
      </w:r>
    </w:p>
    <w:p w14:paraId="17319AA4" w14:textId="77777777" w:rsidR="002841E2" w:rsidRPr="00BF1ECE" w:rsidRDefault="002841E2" w:rsidP="002841E2">
      <w:pPr>
        <w:rPr>
          <w:rFonts w:ascii="Arial" w:hAnsi="Arial" w:cs="Arial"/>
          <w:b/>
          <w:bCs/>
          <w:color w:val="000000" w:themeColor="text1"/>
          <w:sz w:val="32"/>
          <w:szCs w:val="32"/>
          <w:lang w:val="en-US"/>
        </w:rPr>
      </w:pPr>
    </w:p>
    <w:p w14:paraId="65064CD5" w14:textId="6942715F" w:rsidR="002841E2" w:rsidRPr="00BF1ECE" w:rsidRDefault="002841E2" w:rsidP="002841E2">
      <w:pPr>
        <w:rPr>
          <w:rFonts w:ascii="Arial" w:hAnsi="Arial" w:cs="Arial"/>
          <w:b/>
          <w:bCs/>
          <w:color w:val="000000" w:themeColor="text1"/>
          <w:sz w:val="32"/>
          <w:szCs w:val="32"/>
          <w:lang w:val="en-US"/>
        </w:rPr>
      </w:pPr>
      <w:r w:rsidRPr="00BF1ECE">
        <w:rPr>
          <w:rFonts w:ascii="Arial" w:hAnsi="Arial" w:cs="Arial"/>
          <w:b/>
          <w:bCs/>
          <w:color w:val="000000" w:themeColor="text1"/>
          <w:sz w:val="32"/>
          <w:szCs w:val="32"/>
          <w:lang w:val="en-US"/>
        </w:rPr>
        <w:t xml:space="preserve">Student Number: </w:t>
      </w:r>
      <w:r w:rsidR="002E03A9" w:rsidRPr="00BF1ECE">
        <w:rPr>
          <w:rFonts w:ascii="Arial" w:hAnsi="Arial" w:cs="Arial"/>
          <w:b/>
          <w:bCs/>
          <w:color w:val="000000" w:themeColor="text1"/>
          <w:sz w:val="32"/>
          <w:szCs w:val="32"/>
          <w:lang w:val="en-US"/>
        </w:rPr>
        <w:t>2439009</w:t>
      </w:r>
    </w:p>
    <w:p w14:paraId="3DBE7D9E" w14:textId="77777777" w:rsidR="002841E2" w:rsidRPr="00BF1ECE" w:rsidRDefault="002841E2" w:rsidP="002841E2">
      <w:pPr>
        <w:rPr>
          <w:rFonts w:ascii="Arial" w:hAnsi="Arial" w:cs="Arial"/>
          <w:b/>
          <w:bCs/>
          <w:color w:val="000000" w:themeColor="text1"/>
          <w:sz w:val="32"/>
          <w:szCs w:val="32"/>
          <w:lang w:val="en-US"/>
        </w:rPr>
      </w:pPr>
    </w:p>
    <w:p w14:paraId="4FE5E200" w14:textId="6913A35B" w:rsidR="002841E2" w:rsidRPr="00BF1ECE" w:rsidRDefault="002841E2" w:rsidP="002841E2">
      <w:pPr>
        <w:rPr>
          <w:rFonts w:ascii="Arial" w:hAnsi="Arial" w:cs="Arial"/>
          <w:b/>
          <w:bCs/>
          <w:color w:val="000000" w:themeColor="text1"/>
          <w:sz w:val="32"/>
          <w:szCs w:val="32"/>
        </w:rPr>
      </w:pPr>
      <w:r w:rsidRPr="00BF1ECE">
        <w:rPr>
          <w:rFonts w:ascii="Arial" w:hAnsi="Arial" w:cs="Arial"/>
          <w:b/>
          <w:bCs/>
          <w:color w:val="000000" w:themeColor="text1"/>
          <w:sz w:val="32"/>
          <w:szCs w:val="32"/>
          <w:lang w:val="en-US"/>
        </w:rPr>
        <w:t xml:space="preserve">Lecturer’s Name: </w:t>
      </w:r>
    </w:p>
    <w:p w14:paraId="604518EB" w14:textId="77777777" w:rsidR="002841E2" w:rsidRDefault="002841E2">
      <w:pPr>
        <w:rPr>
          <w:b/>
          <w:bCs/>
          <w:sz w:val="32"/>
          <w:szCs w:val="32"/>
        </w:rPr>
      </w:pPr>
    </w:p>
    <w:p w14:paraId="2241E92D" w14:textId="77777777" w:rsidR="002841E2" w:rsidRDefault="002841E2">
      <w:pPr>
        <w:rPr>
          <w:b/>
          <w:bCs/>
          <w:sz w:val="32"/>
          <w:szCs w:val="32"/>
        </w:rPr>
      </w:pPr>
    </w:p>
    <w:p w14:paraId="3AB043D9" w14:textId="77777777" w:rsidR="002841E2" w:rsidRDefault="002841E2">
      <w:pPr>
        <w:rPr>
          <w:b/>
          <w:bCs/>
          <w:sz w:val="32"/>
          <w:szCs w:val="32"/>
        </w:rPr>
      </w:pPr>
    </w:p>
    <w:p w14:paraId="6B17E625" w14:textId="77777777" w:rsidR="002841E2" w:rsidRDefault="002841E2">
      <w:pPr>
        <w:rPr>
          <w:b/>
          <w:bCs/>
          <w:sz w:val="32"/>
          <w:szCs w:val="32"/>
        </w:rPr>
      </w:pPr>
    </w:p>
    <w:p w14:paraId="017835C5" w14:textId="77777777" w:rsidR="002841E2" w:rsidRDefault="002841E2">
      <w:pPr>
        <w:rPr>
          <w:b/>
          <w:bCs/>
          <w:sz w:val="32"/>
          <w:szCs w:val="32"/>
        </w:rPr>
      </w:pPr>
    </w:p>
    <w:p w14:paraId="3029E07D" w14:textId="77777777" w:rsidR="002841E2" w:rsidRDefault="002841E2">
      <w:pPr>
        <w:rPr>
          <w:b/>
          <w:bCs/>
          <w:sz w:val="32"/>
          <w:szCs w:val="32"/>
        </w:rPr>
      </w:pPr>
    </w:p>
    <w:p w14:paraId="7F00002A" w14:textId="77777777" w:rsidR="002841E2" w:rsidRDefault="002841E2">
      <w:pPr>
        <w:rPr>
          <w:b/>
          <w:bCs/>
          <w:sz w:val="32"/>
          <w:szCs w:val="32"/>
        </w:rPr>
      </w:pPr>
    </w:p>
    <w:p w14:paraId="022F230E" w14:textId="77777777" w:rsidR="002841E2" w:rsidRDefault="002841E2">
      <w:pPr>
        <w:rPr>
          <w:b/>
          <w:bCs/>
          <w:sz w:val="32"/>
          <w:szCs w:val="32"/>
        </w:rPr>
      </w:pPr>
    </w:p>
    <w:p w14:paraId="29704154" w14:textId="77777777" w:rsidR="002841E2" w:rsidRDefault="002841E2">
      <w:pPr>
        <w:rPr>
          <w:b/>
          <w:bCs/>
          <w:sz w:val="32"/>
          <w:szCs w:val="32"/>
        </w:rPr>
      </w:pPr>
    </w:p>
    <w:p w14:paraId="1F12F085" w14:textId="77777777" w:rsidR="002841E2" w:rsidRDefault="002841E2">
      <w:pPr>
        <w:rPr>
          <w:b/>
          <w:bCs/>
          <w:sz w:val="32"/>
          <w:szCs w:val="32"/>
        </w:rPr>
      </w:pPr>
    </w:p>
    <w:p w14:paraId="47B6F8B4" w14:textId="77777777" w:rsidR="004E0010" w:rsidRDefault="004E0010">
      <w:pPr>
        <w:rPr>
          <w:b/>
          <w:bCs/>
          <w:sz w:val="32"/>
          <w:szCs w:val="32"/>
        </w:rPr>
      </w:pPr>
    </w:p>
    <w:p w14:paraId="668B58E8" w14:textId="034D3345" w:rsidR="00481A37" w:rsidRPr="00ED4F54" w:rsidRDefault="00DB6F96">
      <w:pPr>
        <w:rPr>
          <w:rFonts w:ascii="Arial" w:hAnsi="Arial" w:cs="Arial"/>
          <w:b/>
          <w:bCs/>
          <w:color w:val="000000" w:themeColor="text1"/>
          <w:sz w:val="32"/>
          <w:szCs w:val="32"/>
        </w:rPr>
      </w:pPr>
      <w:r w:rsidRPr="00ED4F54">
        <w:rPr>
          <w:rFonts w:ascii="Arial" w:hAnsi="Arial" w:cs="Arial"/>
          <w:b/>
          <w:bCs/>
          <w:color w:val="000000" w:themeColor="text1"/>
          <w:sz w:val="32"/>
          <w:szCs w:val="32"/>
        </w:rPr>
        <w:t>Table of Contents</w:t>
      </w:r>
    </w:p>
    <w:p w14:paraId="03D5756E" w14:textId="77777777" w:rsidR="00336EDE" w:rsidRPr="00ED4F54" w:rsidRDefault="00336EDE">
      <w:pPr>
        <w:rPr>
          <w:rFonts w:ascii="Arial" w:hAnsi="Arial" w:cs="Arial"/>
          <w:b/>
          <w:bCs/>
          <w:color w:val="000000" w:themeColor="text1"/>
          <w:sz w:val="32"/>
          <w:szCs w:val="32"/>
        </w:rPr>
      </w:pPr>
    </w:p>
    <w:p w14:paraId="6E20955B" w14:textId="55CF63C4" w:rsidR="00481A37" w:rsidRPr="00ED4F54" w:rsidRDefault="00DB6F96" w:rsidP="00074026">
      <w:pPr>
        <w:rPr>
          <w:rFonts w:ascii="Arial" w:hAnsi="Arial" w:cs="Arial"/>
          <w:b/>
          <w:bCs/>
          <w:color w:val="000000" w:themeColor="text1"/>
          <w:sz w:val="32"/>
          <w:szCs w:val="32"/>
        </w:rPr>
      </w:pPr>
      <w:r w:rsidRPr="00ED4F54">
        <w:rPr>
          <w:rFonts w:ascii="Arial" w:hAnsi="Arial" w:cs="Arial"/>
          <w:b/>
          <w:bCs/>
          <w:color w:val="000000" w:themeColor="text1"/>
          <w:sz w:val="32"/>
          <w:szCs w:val="32"/>
        </w:rPr>
        <w:t>Contents</w:t>
      </w:r>
      <w:r w:rsidR="00481A37" w:rsidRPr="00ED4F54">
        <w:rPr>
          <w:rFonts w:ascii="Arial" w:hAnsi="Arial" w:cs="Arial"/>
          <w:b/>
          <w:bCs/>
          <w:color w:val="000000" w:themeColor="text1"/>
          <w:sz w:val="40"/>
          <w:szCs w:val="40"/>
          <w:lang w:val="en-US"/>
        </w:rPr>
        <w:t xml:space="preserve">                           </w:t>
      </w:r>
      <w:r w:rsidR="00481A37" w:rsidRPr="00ED4F54">
        <w:rPr>
          <w:rFonts w:ascii="Arial" w:hAnsi="Arial" w:cs="Arial"/>
          <w:b/>
          <w:bCs/>
          <w:color w:val="000000" w:themeColor="text1"/>
          <w:sz w:val="40"/>
          <w:szCs w:val="40"/>
          <w:lang w:val="en-US"/>
        </w:rPr>
        <w:tab/>
      </w:r>
      <w:r w:rsidRPr="00ED4F54">
        <w:rPr>
          <w:rFonts w:ascii="Arial" w:hAnsi="Arial" w:cs="Arial"/>
          <w:b/>
          <w:bCs/>
          <w:color w:val="000000" w:themeColor="text1"/>
          <w:sz w:val="40"/>
          <w:szCs w:val="40"/>
          <w:lang w:val="en-US"/>
        </w:rPr>
        <w:t xml:space="preserve">          </w:t>
      </w:r>
      <w:r w:rsidR="00481A37" w:rsidRPr="00ED4F54">
        <w:rPr>
          <w:rFonts w:ascii="Arial" w:hAnsi="Arial" w:cs="Arial"/>
          <w:b/>
          <w:bCs/>
          <w:color w:val="000000" w:themeColor="text1"/>
          <w:sz w:val="40"/>
          <w:szCs w:val="40"/>
          <w:lang w:val="en-US"/>
        </w:rPr>
        <w:t xml:space="preserve">  </w:t>
      </w:r>
    </w:p>
    <w:p w14:paraId="4F49F500" w14:textId="2FBD2497"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Brief Explanations of the specific Business Problem                                           3</w:t>
      </w:r>
    </w:p>
    <w:p w14:paraId="340E6D6D" w14:textId="77777777" w:rsidR="00074026" w:rsidRPr="00ED4F54" w:rsidRDefault="00074026" w:rsidP="00481A37">
      <w:pPr>
        <w:rPr>
          <w:rFonts w:ascii="Arial" w:hAnsi="Arial" w:cs="Arial"/>
          <w:b/>
          <w:bCs/>
          <w:color w:val="000000" w:themeColor="text1"/>
          <w:sz w:val="24"/>
          <w:szCs w:val="24"/>
        </w:rPr>
      </w:pPr>
    </w:p>
    <w:p w14:paraId="44A0D8E3" w14:textId="2028C4ED"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Suggested Two Alternative Solutions                                                                     3</w:t>
      </w:r>
    </w:p>
    <w:p w14:paraId="3D9FBD5C" w14:textId="77777777" w:rsidR="00074026" w:rsidRPr="00ED4F54" w:rsidRDefault="00074026" w:rsidP="00481A37">
      <w:pPr>
        <w:rPr>
          <w:rFonts w:ascii="Arial" w:hAnsi="Arial" w:cs="Arial"/>
          <w:b/>
          <w:bCs/>
          <w:color w:val="000000" w:themeColor="text1"/>
          <w:sz w:val="24"/>
          <w:szCs w:val="24"/>
        </w:rPr>
      </w:pPr>
    </w:p>
    <w:p w14:paraId="7E468D13" w14:textId="2B5B088E"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Justification For Selected Solution                                                                         4</w:t>
      </w:r>
    </w:p>
    <w:p w14:paraId="3CCADA4B" w14:textId="77777777" w:rsidR="00074026" w:rsidRPr="00ED4F54" w:rsidRDefault="00074026" w:rsidP="00481A37">
      <w:pPr>
        <w:rPr>
          <w:rFonts w:ascii="Arial" w:hAnsi="Arial" w:cs="Arial"/>
          <w:b/>
          <w:bCs/>
          <w:color w:val="000000" w:themeColor="text1"/>
          <w:sz w:val="24"/>
          <w:szCs w:val="24"/>
        </w:rPr>
      </w:pPr>
    </w:p>
    <w:p w14:paraId="0FF4284A" w14:textId="0B89C975"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Risk Analysis of the Selected Solution                                                                   4</w:t>
      </w:r>
    </w:p>
    <w:p w14:paraId="31920E36" w14:textId="77777777" w:rsidR="00074026" w:rsidRPr="00ED4F54" w:rsidRDefault="00074026" w:rsidP="00481A37">
      <w:pPr>
        <w:rPr>
          <w:rFonts w:ascii="Arial" w:hAnsi="Arial" w:cs="Arial"/>
          <w:b/>
          <w:bCs/>
          <w:color w:val="000000" w:themeColor="text1"/>
          <w:sz w:val="24"/>
          <w:szCs w:val="24"/>
        </w:rPr>
      </w:pPr>
    </w:p>
    <w:p w14:paraId="04A6B45C" w14:textId="6EA61187"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Plan to Implement the selected Solution                                                                4</w:t>
      </w:r>
    </w:p>
    <w:p w14:paraId="0C5CE759" w14:textId="77777777" w:rsidR="00074026" w:rsidRPr="00ED4F54" w:rsidRDefault="00074026" w:rsidP="00481A37">
      <w:pPr>
        <w:rPr>
          <w:rFonts w:ascii="Arial" w:hAnsi="Arial" w:cs="Arial"/>
          <w:b/>
          <w:bCs/>
          <w:color w:val="000000" w:themeColor="text1"/>
          <w:sz w:val="24"/>
          <w:szCs w:val="24"/>
        </w:rPr>
      </w:pPr>
    </w:p>
    <w:p w14:paraId="33BBFEDD" w14:textId="16193166" w:rsidR="00DB6F96" w:rsidRPr="00ED4F54" w:rsidRDefault="00DB6F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Means of Measuring Effectiv</w:t>
      </w:r>
      <w:r w:rsidR="00B12564" w:rsidRPr="00ED4F54">
        <w:rPr>
          <w:rFonts w:ascii="Arial" w:hAnsi="Arial" w:cs="Arial"/>
          <w:b/>
          <w:bCs/>
          <w:color w:val="000000" w:themeColor="text1"/>
          <w:sz w:val="24"/>
          <w:szCs w:val="24"/>
        </w:rPr>
        <w:t>e</w:t>
      </w:r>
      <w:r w:rsidRPr="00ED4F54">
        <w:rPr>
          <w:rFonts w:ascii="Arial" w:hAnsi="Arial" w:cs="Arial"/>
          <w:b/>
          <w:bCs/>
          <w:color w:val="000000" w:themeColor="text1"/>
          <w:sz w:val="24"/>
          <w:szCs w:val="24"/>
        </w:rPr>
        <w:t>ness of Implement</w:t>
      </w:r>
      <w:r w:rsidR="00B12564" w:rsidRPr="00ED4F54">
        <w:rPr>
          <w:rFonts w:ascii="Arial" w:hAnsi="Arial" w:cs="Arial"/>
          <w:b/>
          <w:bCs/>
          <w:color w:val="000000" w:themeColor="text1"/>
          <w:sz w:val="24"/>
          <w:szCs w:val="24"/>
        </w:rPr>
        <w:t>ation of Selected Solution     5</w:t>
      </w:r>
    </w:p>
    <w:p w14:paraId="20A7B58D" w14:textId="77777777" w:rsidR="00074026" w:rsidRPr="00ED4F54" w:rsidRDefault="00074026" w:rsidP="00481A37">
      <w:pPr>
        <w:rPr>
          <w:rFonts w:ascii="Arial" w:hAnsi="Arial" w:cs="Arial"/>
          <w:b/>
          <w:bCs/>
          <w:color w:val="000000" w:themeColor="text1"/>
          <w:sz w:val="24"/>
          <w:szCs w:val="24"/>
        </w:rPr>
      </w:pPr>
    </w:p>
    <w:p w14:paraId="0DA760A5" w14:textId="46D72E40" w:rsidR="00D30EB6" w:rsidRPr="00ED4F54" w:rsidRDefault="00D30EB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Keys Findings                                                                                                           5</w:t>
      </w:r>
    </w:p>
    <w:p w14:paraId="163F5F83" w14:textId="77777777" w:rsidR="00074026" w:rsidRPr="00ED4F54" w:rsidRDefault="00074026" w:rsidP="00481A37">
      <w:pPr>
        <w:rPr>
          <w:rFonts w:ascii="Arial" w:hAnsi="Arial" w:cs="Arial"/>
          <w:b/>
          <w:bCs/>
          <w:color w:val="000000" w:themeColor="text1"/>
          <w:sz w:val="24"/>
          <w:szCs w:val="24"/>
        </w:rPr>
      </w:pPr>
    </w:p>
    <w:p w14:paraId="25AFB4DF" w14:textId="15E96DC2" w:rsidR="00D30EB6" w:rsidRPr="00ED4F54" w:rsidRDefault="00D30EB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Reference List                                                                                                           6</w:t>
      </w:r>
    </w:p>
    <w:p w14:paraId="0A6C9C08" w14:textId="77777777" w:rsidR="00074026" w:rsidRPr="00ED4F54" w:rsidRDefault="00074026" w:rsidP="00481A37">
      <w:pPr>
        <w:rPr>
          <w:rFonts w:ascii="Arial" w:hAnsi="Arial" w:cs="Arial"/>
          <w:b/>
          <w:bCs/>
          <w:color w:val="000000" w:themeColor="text1"/>
          <w:sz w:val="24"/>
          <w:szCs w:val="24"/>
        </w:rPr>
      </w:pPr>
    </w:p>
    <w:p w14:paraId="6DE6CF27" w14:textId="0CFDDCD3" w:rsidR="00D30EB6" w:rsidRPr="00ED4F54" w:rsidRDefault="00D30EB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A</w:t>
      </w:r>
      <w:r w:rsidR="00D16809" w:rsidRPr="00ED4F54">
        <w:rPr>
          <w:rFonts w:ascii="Arial" w:hAnsi="Arial" w:cs="Arial"/>
          <w:b/>
          <w:bCs/>
          <w:color w:val="000000" w:themeColor="text1"/>
          <w:sz w:val="24"/>
          <w:szCs w:val="24"/>
        </w:rPr>
        <w:t>ppendix 1</w:t>
      </w:r>
      <w:r w:rsidR="005D2096" w:rsidRPr="00ED4F54">
        <w:rPr>
          <w:rFonts w:ascii="Arial" w:hAnsi="Arial" w:cs="Arial"/>
          <w:b/>
          <w:bCs/>
          <w:color w:val="000000" w:themeColor="text1"/>
          <w:sz w:val="24"/>
          <w:szCs w:val="24"/>
        </w:rPr>
        <w:t>-</w:t>
      </w:r>
      <w:r w:rsidR="00D16809" w:rsidRPr="00ED4F54">
        <w:rPr>
          <w:rFonts w:ascii="Arial" w:hAnsi="Arial" w:cs="Arial"/>
          <w:b/>
          <w:bCs/>
          <w:color w:val="000000" w:themeColor="text1"/>
          <w:sz w:val="24"/>
          <w:szCs w:val="24"/>
        </w:rPr>
        <w:t xml:space="preserve"> Grid Analysis Table                                                                             7</w:t>
      </w:r>
    </w:p>
    <w:p w14:paraId="539EEC6E" w14:textId="77777777" w:rsidR="00074026" w:rsidRPr="00ED4F54" w:rsidRDefault="00074026" w:rsidP="00481A37">
      <w:pPr>
        <w:rPr>
          <w:rFonts w:ascii="Arial" w:hAnsi="Arial" w:cs="Arial"/>
          <w:b/>
          <w:bCs/>
          <w:color w:val="000000" w:themeColor="text1"/>
          <w:sz w:val="24"/>
          <w:szCs w:val="24"/>
        </w:rPr>
      </w:pPr>
    </w:p>
    <w:p w14:paraId="4B433E76" w14:textId="5193BAB3" w:rsidR="00D16809" w:rsidRPr="00ED4F54" w:rsidRDefault="00D16809"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A</w:t>
      </w:r>
      <w:r w:rsidR="005B07D9" w:rsidRPr="00ED4F54">
        <w:rPr>
          <w:rFonts w:ascii="Arial" w:hAnsi="Arial" w:cs="Arial"/>
          <w:b/>
          <w:bCs/>
          <w:color w:val="000000" w:themeColor="text1"/>
          <w:sz w:val="24"/>
          <w:szCs w:val="24"/>
        </w:rPr>
        <w:t>ppendix 2</w:t>
      </w:r>
      <w:r w:rsidR="005D2096" w:rsidRPr="00ED4F54">
        <w:rPr>
          <w:rFonts w:ascii="Arial" w:hAnsi="Arial" w:cs="Arial"/>
          <w:b/>
          <w:bCs/>
          <w:color w:val="000000" w:themeColor="text1"/>
          <w:sz w:val="24"/>
          <w:szCs w:val="24"/>
        </w:rPr>
        <w:t xml:space="preserve"> - </w:t>
      </w:r>
      <w:r w:rsidR="005B07D9" w:rsidRPr="00ED4F54">
        <w:rPr>
          <w:rFonts w:ascii="Arial" w:hAnsi="Arial" w:cs="Arial"/>
          <w:b/>
          <w:bCs/>
          <w:color w:val="000000" w:themeColor="text1"/>
          <w:sz w:val="24"/>
          <w:szCs w:val="24"/>
        </w:rPr>
        <w:t>Risk Analysis Table                                                                            7</w:t>
      </w:r>
    </w:p>
    <w:p w14:paraId="402F33A8" w14:textId="77777777" w:rsidR="00074026" w:rsidRPr="00ED4F54" w:rsidRDefault="00074026" w:rsidP="00481A37">
      <w:pPr>
        <w:rPr>
          <w:rFonts w:ascii="Arial" w:hAnsi="Arial" w:cs="Arial"/>
          <w:b/>
          <w:bCs/>
          <w:color w:val="000000" w:themeColor="text1"/>
          <w:sz w:val="24"/>
          <w:szCs w:val="24"/>
        </w:rPr>
      </w:pPr>
    </w:p>
    <w:p w14:paraId="02E6269D" w14:textId="32B6402A" w:rsidR="005B07D9" w:rsidRPr="00ED4F54" w:rsidRDefault="005B07D9"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Appendix</w:t>
      </w:r>
      <w:r w:rsidR="005D2096" w:rsidRPr="00ED4F54">
        <w:rPr>
          <w:rFonts w:ascii="Arial" w:hAnsi="Arial" w:cs="Arial"/>
          <w:b/>
          <w:bCs/>
          <w:color w:val="000000" w:themeColor="text1"/>
          <w:sz w:val="24"/>
          <w:szCs w:val="24"/>
        </w:rPr>
        <w:t xml:space="preserve"> 3 - </w:t>
      </w:r>
      <w:r w:rsidR="007E45CE" w:rsidRPr="00ED4F54">
        <w:rPr>
          <w:rFonts w:ascii="Arial" w:hAnsi="Arial" w:cs="Arial"/>
          <w:b/>
          <w:bCs/>
          <w:color w:val="000000" w:themeColor="text1"/>
          <w:sz w:val="24"/>
          <w:szCs w:val="24"/>
        </w:rPr>
        <w:t xml:space="preserve">Implementation </w:t>
      </w:r>
      <w:r w:rsidR="005D2096" w:rsidRPr="00ED4F54">
        <w:rPr>
          <w:rFonts w:ascii="Arial" w:hAnsi="Arial" w:cs="Arial"/>
          <w:b/>
          <w:bCs/>
          <w:color w:val="000000" w:themeColor="text1"/>
          <w:sz w:val="24"/>
          <w:szCs w:val="24"/>
        </w:rPr>
        <w:t>Plan                                                                          8</w:t>
      </w:r>
    </w:p>
    <w:p w14:paraId="678A99DD" w14:textId="77777777" w:rsidR="00074026" w:rsidRPr="00ED4F54" w:rsidRDefault="00074026" w:rsidP="00481A37">
      <w:pPr>
        <w:rPr>
          <w:rFonts w:ascii="Arial" w:hAnsi="Arial" w:cs="Arial"/>
          <w:b/>
          <w:bCs/>
          <w:color w:val="000000" w:themeColor="text1"/>
          <w:sz w:val="24"/>
          <w:szCs w:val="24"/>
        </w:rPr>
      </w:pPr>
    </w:p>
    <w:p w14:paraId="71705FF2" w14:textId="3BCE5B51" w:rsidR="005D2096" w:rsidRPr="00ED4F54" w:rsidRDefault="005D2096" w:rsidP="00481A37">
      <w:pPr>
        <w:rPr>
          <w:rFonts w:ascii="Arial" w:hAnsi="Arial" w:cs="Arial"/>
          <w:b/>
          <w:bCs/>
          <w:color w:val="000000" w:themeColor="text1"/>
          <w:sz w:val="24"/>
          <w:szCs w:val="24"/>
        </w:rPr>
      </w:pPr>
      <w:r w:rsidRPr="00ED4F54">
        <w:rPr>
          <w:rFonts w:ascii="Arial" w:hAnsi="Arial" w:cs="Arial"/>
          <w:b/>
          <w:bCs/>
          <w:color w:val="000000" w:themeColor="text1"/>
          <w:sz w:val="24"/>
          <w:szCs w:val="24"/>
        </w:rPr>
        <w:t xml:space="preserve">Appendix 4 – KPI and SMART Table                                                                       </w:t>
      </w:r>
      <w:r w:rsidR="00D154E3" w:rsidRPr="00ED4F54">
        <w:rPr>
          <w:rFonts w:ascii="Arial" w:hAnsi="Arial" w:cs="Arial"/>
          <w:b/>
          <w:bCs/>
          <w:color w:val="000000" w:themeColor="text1"/>
          <w:sz w:val="24"/>
          <w:szCs w:val="24"/>
        </w:rPr>
        <w:t>9</w:t>
      </w:r>
    </w:p>
    <w:p w14:paraId="061EDA86" w14:textId="24B6F491" w:rsidR="00481A37" w:rsidRPr="00BF1ECE" w:rsidRDefault="00481A37" w:rsidP="00481A37">
      <w:pPr>
        <w:pStyle w:val="Heading1"/>
        <w:rPr>
          <w:rFonts w:ascii="Arial" w:hAnsi="Arial" w:cs="Arial"/>
          <w:color w:val="auto"/>
          <w:sz w:val="24"/>
          <w:szCs w:val="24"/>
        </w:rPr>
      </w:pPr>
    </w:p>
    <w:p w14:paraId="1AF6811B" w14:textId="5FE65D54" w:rsidR="004E0010" w:rsidRPr="00BF1ECE" w:rsidRDefault="004E0010" w:rsidP="54A7FD1B">
      <w:pPr>
        <w:rPr>
          <w:b/>
          <w:bCs/>
          <w:sz w:val="24"/>
          <w:szCs w:val="24"/>
        </w:rPr>
      </w:pPr>
    </w:p>
    <w:p w14:paraId="55E79BD3" w14:textId="77777777" w:rsidR="3C1BDEDF" w:rsidRDefault="3C1BDEDF" w:rsidP="3C1BDEDF">
      <w:pPr>
        <w:rPr>
          <w:b/>
          <w:bCs/>
          <w:sz w:val="32"/>
          <w:szCs w:val="32"/>
        </w:rPr>
      </w:pPr>
    </w:p>
    <w:p w14:paraId="2D97CDD2" w14:textId="77777777" w:rsidR="004E0010" w:rsidRDefault="004E0010">
      <w:pPr>
        <w:rPr>
          <w:b/>
          <w:bCs/>
          <w:sz w:val="32"/>
          <w:szCs w:val="32"/>
        </w:rPr>
      </w:pPr>
    </w:p>
    <w:p w14:paraId="5D905D4D" w14:textId="77777777" w:rsidR="004E0010" w:rsidRDefault="004E0010">
      <w:pPr>
        <w:rPr>
          <w:b/>
          <w:bCs/>
          <w:sz w:val="32"/>
          <w:szCs w:val="32"/>
        </w:rPr>
      </w:pPr>
    </w:p>
    <w:p w14:paraId="0068717B" w14:textId="77777777" w:rsidR="004E0010" w:rsidRDefault="004E0010">
      <w:pPr>
        <w:rPr>
          <w:b/>
          <w:bCs/>
          <w:sz w:val="32"/>
          <w:szCs w:val="32"/>
        </w:rPr>
      </w:pPr>
    </w:p>
    <w:p w14:paraId="473746C0" w14:textId="06583150" w:rsidR="00D75271" w:rsidRPr="001A263E" w:rsidRDefault="00A5309E">
      <w:pPr>
        <w:rPr>
          <w:rFonts w:ascii="Arial" w:hAnsi="Arial" w:cs="Arial"/>
          <w:b/>
          <w:bCs/>
          <w:color w:val="0070C0"/>
          <w:sz w:val="32"/>
          <w:szCs w:val="32"/>
        </w:rPr>
      </w:pPr>
      <w:r w:rsidRPr="001A263E">
        <w:rPr>
          <w:rFonts w:ascii="Arial" w:hAnsi="Arial" w:cs="Arial"/>
          <w:b/>
          <w:bCs/>
          <w:color w:val="0070C0"/>
          <w:sz w:val="32"/>
          <w:szCs w:val="32"/>
        </w:rPr>
        <w:t>Brief explanation of the specific Business Problem</w:t>
      </w:r>
    </w:p>
    <w:p w14:paraId="71AC4FA9" w14:textId="23B645C2" w:rsidR="00E9202E" w:rsidRDefault="00A5309E">
      <w:pPr>
        <w:rPr>
          <w:rFonts w:ascii="Arial" w:hAnsi="Arial" w:cs="Arial"/>
          <w:sz w:val="24"/>
          <w:szCs w:val="24"/>
        </w:rPr>
      </w:pPr>
      <w:r w:rsidRPr="005428D1">
        <w:rPr>
          <w:rFonts w:ascii="Arial" w:hAnsi="Arial" w:cs="Arial"/>
          <w:sz w:val="24"/>
          <w:szCs w:val="24"/>
        </w:rPr>
        <w:t>Green Haven Florists is a small eco- friendly flower shop in Norwich, has recently</w:t>
      </w:r>
      <w:r w:rsidR="00A559E4">
        <w:rPr>
          <w:rFonts w:ascii="Arial" w:hAnsi="Arial" w:cs="Arial"/>
          <w:sz w:val="24"/>
          <w:szCs w:val="24"/>
        </w:rPr>
        <w:t xml:space="preserve"> experienced</w:t>
      </w:r>
      <w:r w:rsidRPr="005428D1">
        <w:rPr>
          <w:rFonts w:ascii="Arial" w:hAnsi="Arial" w:cs="Arial"/>
          <w:sz w:val="24"/>
          <w:szCs w:val="24"/>
        </w:rPr>
        <w:t xml:space="preserve"> a</w:t>
      </w:r>
      <w:r w:rsidR="002F0029">
        <w:rPr>
          <w:rFonts w:ascii="Arial" w:hAnsi="Arial" w:cs="Arial"/>
          <w:sz w:val="24"/>
          <w:szCs w:val="24"/>
        </w:rPr>
        <w:t xml:space="preserve"> noticeable </w:t>
      </w:r>
      <w:r w:rsidRPr="005428D1">
        <w:rPr>
          <w:rFonts w:ascii="Arial" w:hAnsi="Arial" w:cs="Arial"/>
          <w:sz w:val="24"/>
          <w:szCs w:val="24"/>
        </w:rPr>
        <w:t>decline in in-store sales</w:t>
      </w:r>
      <w:r w:rsidR="002F0029">
        <w:rPr>
          <w:rFonts w:ascii="Arial" w:hAnsi="Arial" w:cs="Arial"/>
          <w:sz w:val="24"/>
          <w:szCs w:val="24"/>
        </w:rPr>
        <w:t xml:space="preserve"> of 30%</w:t>
      </w:r>
      <w:r w:rsidRPr="005428D1">
        <w:rPr>
          <w:rFonts w:ascii="Arial" w:hAnsi="Arial" w:cs="Arial"/>
          <w:sz w:val="24"/>
          <w:szCs w:val="24"/>
        </w:rPr>
        <w:t xml:space="preserve"> due to</w:t>
      </w:r>
      <w:r w:rsidR="00275F34">
        <w:rPr>
          <w:rFonts w:ascii="Arial" w:hAnsi="Arial" w:cs="Arial"/>
          <w:sz w:val="24"/>
          <w:szCs w:val="24"/>
        </w:rPr>
        <w:t xml:space="preserve"> increased competition from online retailers and</w:t>
      </w:r>
      <w:r w:rsidR="00254A21">
        <w:rPr>
          <w:rFonts w:ascii="Arial" w:hAnsi="Arial" w:cs="Arial"/>
          <w:sz w:val="24"/>
          <w:szCs w:val="24"/>
        </w:rPr>
        <w:t xml:space="preserve"> because customers </w:t>
      </w:r>
      <w:r w:rsidR="007B0762">
        <w:rPr>
          <w:rFonts w:ascii="Arial" w:hAnsi="Arial" w:cs="Arial"/>
          <w:sz w:val="24"/>
          <w:szCs w:val="24"/>
        </w:rPr>
        <w:t>habits are changing</w:t>
      </w:r>
      <w:r w:rsidRPr="005428D1">
        <w:rPr>
          <w:rFonts w:ascii="Arial" w:hAnsi="Arial" w:cs="Arial"/>
          <w:sz w:val="24"/>
          <w:szCs w:val="24"/>
        </w:rPr>
        <w:t>.</w:t>
      </w:r>
      <w:r w:rsidR="0065454C">
        <w:rPr>
          <w:rFonts w:ascii="Arial" w:hAnsi="Arial" w:cs="Arial"/>
          <w:sz w:val="24"/>
          <w:szCs w:val="24"/>
        </w:rPr>
        <w:t xml:space="preserve"> Because flowers and eco materials now cost more, the shop is making less profit</w:t>
      </w:r>
      <w:r w:rsidRPr="005428D1">
        <w:rPr>
          <w:rFonts w:ascii="Arial" w:hAnsi="Arial" w:cs="Arial"/>
          <w:sz w:val="24"/>
          <w:szCs w:val="24"/>
        </w:rPr>
        <w:t xml:space="preserve">, while the shop’s outdated website and limited digital marketing </w:t>
      </w:r>
      <w:r w:rsidR="00FE129C">
        <w:rPr>
          <w:rFonts w:ascii="Arial" w:hAnsi="Arial" w:cs="Arial"/>
          <w:sz w:val="24"/>
          <w:szCs w:val="24"/>
        </w:rPr>
        <w:t>make it difficult to</w:t>
      </w:r>
      <w:r w:rsidR="00FB48DC">
        <w:rPr>
          <w:rFonts w:ascii="Arial" w:hAnsi="Arial" w:cs="Arial"/>
          <w:sz w:val="24"/>
          <w:szCs w:val="24"/>
        </w:rPr>
        <w:t xml:space="preserve"> attract new online customers</w:t>
      </w:r>
      <w:r w:rsidRPr="005428D1">
        <w:rPr>
          <w:rFonts w:ascii="Arial" w:hAnsi="Arial" w:cs="Arial"/>
          <w:sz w:val="24"/>
          <w:szCs w:val="24"/>
        </w:rPr>
        <w:t>. Although</w:t>
      </w:r>
      <w:r w:rsidR="008A3A5B">
        <w:rPr>
          <w:rFonts w:ascii="Arial" w:hAnsi="Arial" w:cs="Arial"/>
          <w:sz w:val="24"/>
          <w:szCs w:val="24"/>
        </w:rPr>
        <w:t xml:space="preserve"> they still have</w:t>
      </w:r>
      <w:r w:rsidRPr="005428D1">
        <w:rPr>
          <w:rFonts w:ascii="Arial" w:hAnsi="Arial" w:cs="Arial"/>
          <w:sz w:val="24"/>
          <w:szCs w:val="24"/>
        </w:rPr>
        <w:t xml:space="preserve"> customer loyalty, the business struggles to compete in a digital marketplace. The </w:t>
      </w:r>
      <w:r w:rsidR="00DD5E9E">
        <w:rPr>
          <w:rFonts w:ascii="Arial" w:hAnsi="Arial" w:cs="Arial"/>
          <w:sz w:val="24"/>
          <w:szCs w:val="24"/>
        </w:rPr>
        <w:t>core</w:t>
      </w:r>
      <w:r w:rsidRPr="005428D1">
        <w:rPr>
          <w:rFonts w:ascii="Arial" w:hAnsi="Arial" w:cs="Arial"/>
          <w:sz w:val="24"/>
          <w:szCs w:val="24"/>
        </w:rPr>
        <w:t xml:space="preserve"> problem addressed in this report is Green Haven’s weak online presence, which prevents it from reaching modern consumers and recovering lost sales.</w:t>
      </w:r>
    </w:p>
    <w:p w14:paraId="20EDFBEE" w14:textId="433D4288" w:rsidR="00E12E16" w:rsidRPr="005428D1" w:rsidRDefault="003D4FF2">
      <w:pPr>
        <w:rPr>
          <w:rFonts w:ascii="Arial" w:hAnsi="Arial" w:cs="Arial"/>
          <w:sz w:val="24"/>
          <w:szCs w:val="24"/>
        </w:rPr>
      </w:pPr>
      <w:r>
        <w:rPr>
          <w:rFonts w:ascii="Arial" w:hAnsi="Arial" w:cs="Arial"/>
          <w:sz w:val="24"/>
          <w:szCs w:val="24"/>
        </w:rPr>
        <w:t>.</w:t>
      </w:r>
    </w:p>
    <w:p w14:paraId="3E61E979" w14:textId="06A86F29" w:rsidR="00587535" w:rsidRPr="001A263E" w:rsidRDefault="00E9202E">
      <w:pPr>
        <w:rPr>
          <w:rFonts w:ascii="Arial" w:hAnsi="Arial" w:cs="Arial"/>
          <w:b/>
          <w:bCs/>
          <w:color w:val="0070C0"/>
          <w:sz w:val="32"/>
          <w:szCs w:val="32"/>
        </w:rPr>
      </w:pPr>
      <w:r w:rsidRPr="001A263E">
        <w:rPr>
          <w:rFonts w:ascii="Arial" w:hAnsi="Arial" w:cs="Arial"/>
          <w:b/>
          <w:bCs/>
          <w:color w:val="0070C0"/>
          <w:sz w:val="32"/>
          <w:szCs w:val="32"/>
        </w:rPr>
        <w:t>Suggest two alternative solutions</w:t>
      </w:r>
    </w:p>
    <w:p w14:paraId="76086C9C" w14:textId="21EF2B36" w:rsidR="007D76A3" w:rsidRPr="001A263E" w:rsidRDefault="007D76A3">
      <w:pPr>
        <w:rPr>
          <w:rFonts w:ascii="Arial" w:hAnsi="Arial" w:cs="Arial"/>
          <w:b/>
          <w:bCs/>
          <w:color w:val="0070C0"/>
          <w:sz w:val="24"/>
          <w:szCs w:val="24"/>
        </w:rPr>
      </w:pPr>
      <w:r w:rsidRPr="001A263E">
        <w:rPr>
          <w:rFonts w:ascii="Arial" w:hAnsi="Arial" w:cs="Arial"/>
          <w:b/>
          <w:bCs/>
          <w:color w:val="0070C0"/>
          <w:sz w:val="24"/>
          <w:szCs w:val="24"/>
        </w:rPr>
        <w:t>Solution A proposal – Digital Transformation</w:t>
      </w:r>
    </w:p>
    <w:p w14:paraId="556A3F54" w14:textId="715F0071" w:rsidR="007D76A3" w:rsidRPr="005428D1" w:rsidRDefault="0025214D">
      <w:pPr>
        <w:rPr>
          <w:rFonts w:ascii="Arial" w:hAnsi="Arial" w:cs="Arial"/>
          <w:sz w:val="24"/>
          <w:szCs w:val="24"/>
        </w:rPr>
      </w:pPr>
      <w:r>
        <w:rPr>
          <w:rFonts w:ascii="Arial" w:hAnsi="Arial" w:cs="Arial"/>
          <w:sz w:val="24"/>
          <w:szCs w:val="24"/>
        </w:rPr>
        <w:t xml:space="preserve">Solution A suggests giving </w:t>
      </w:r>
      <w:r w:rsidR="007D76A3" w:rsidRPr="005428D1">
        <w:rPr>
          <w:rFonts w:ascii="Arial" w:hAnsi="Arial" w:cs="Arial"/>
          <w:sz w:val="24"/>
          <w:szCs w:val="24"/>
        </w:rPr>
        <w:t xml:space="preserve">Green Haven Florists </w:t>
      </w:r>
      <w:r>
        <w:rPr>
          <w:rFonts w:ascii="Arial" w:hAnsi="Arial" w:cs="Arial"/>
          <w:sz w:val="24"/>
          <w:szCs w:val="24"/>
        </w:rPr>
        <w:t>a digital makeover. They should</w:t>
      </w:r>
      <w:r w:rsidR="007D76A3" w:rsidRPr="005428D1">
        <w:rPr>
          <w:rFonts w:ascii="Arial" w:hAnsi="Arial" w:cs="Arial"/>
          <w:sz w:val="24"/>
          <w:szCs w:val="24"/>
        </w:rPr>
        <w:t xml:space="preserve"> invest in a modern, </w:t>
      </w:r>
      <w:r>
        <w:rPr>
          <w:rFonts w:ascii="Arial" w:hAnsi="Arial" w:cs="Arial"/>
          <w:sz w:val="24"/>
          <w:szCs w:val="24"/>
        </w:rPr>
        <w:t>easy</w:t>
      </w:r>
      <w:r w:rsidR="00744BD1">
        <w:rPr>
          <w:rFonts w:ascii="Arial" w:hAnsi="Arial" w:cs="Arial"/>
          <w:sz w:val="24"/>
          <w:szCs w:val="24"/>
        </w:rPr>
        <w:t xml:space="preserve">-to-use website </w:t>
      </w:r>
      <w:r w:rsidR="007D76A3" w:rsidRPr="005428D1">
        <w:rPr>
          <w:rFonts w:ascii="Arial" w:hAnsi="Arial" w:cs="Arial"/>
          <w:sz w:val="24"/>
          <w:szCs w:val="24"/>
        </w:rPr>
        <w:t xml:space="preserve">user website and implement a strong digital marketing strategy. The new website </w:t>
      </w:r>
      <w:r w:rsidR="00F97B0B">
        <w:rPr>
          <w:rFonts w:ascii="Arial" w:hAnsi="Arial" w:cs="Arial"/>
          <w:sz w:val="24"/>
          <w:szCs w:val="24"/>
        </w:rPr>
        <w:t>should be able to do</w:t>
      </w:r>
      <w:r w:rsidR="007D76A3" w:rsidRPr="005428D1">
        <w:rPr>
          <w:rFonts w:ascii="Arial" w:hAnsi="Arial" w:cs="Arial"/>
          <w:sz w:val="24"/>
          <w:szCs w:val="24"/>
        </w:rPr>
        <w:t xml:space="preserve"> online ordering, secure payments and delivery </w:t>
      </w:r>
      <w:r w:rsidR="00F97B0B">
        <w:rPr>
          <w:rFonts w:ascii="Arial" w:hAnsi="Arial" w:cs="Arial"/>
          <w:sz w:val="24"/>
          <w:szCs w:val="24"/>
        </w:rPr>
        <w:t>options</w:t>
      </w:r>
      <w:r w:rsidR="007D76A3" w:rsidRPr="005428D1">
        <w:rPr>
          <w:rFonts w:ascii="Arial" w:hAnsi="Arial" w:cs="Arial"/>
          <w:sz w:val="24"/>
          <w:szCs w:val="24"/>
        </w:rPr>
        <w:t>, while social media marketing and SEO would increase visibility and attract new customers</w:t>
      </w:r>
      <w:r w:rsidR="00D7675E">
        <w:rPr>
          <w:rFonts w:ascii="Arial" w:hAnsi="Arial" w:cs="Arial"/>
          <w:sz w:val="24"/>
          <w:szCs w:val="24"/>
        </w:rPr>
        <w:t xml:space="preserve"> (Smith and Zook, 2016)</w:t>
      </w:r>
      <w:r w:rsidR="007D76A3" w:rsidRPr="005428D1">
        <w:rPr>
          <w:rFonts w:ascii="Arial" w:hAnsi="Arial" w:cs="Arial"/>
          <w:sz w:val="24"/>
          <w:szCs w:val="24"/>
        </w:rPr>
        <w:t>. This solution directly addresses the weak online presence</w:t>
      </w:r>
      <w:r w:rsidR="00D24457">
        <w:rPr>
          <w:rFonts w:ascii="Arial" w:hAnsi="Arial" w:cs="Arial"/>
          <w:sz w:val="24"/>
          <w:szCs w:val="24"/>
        </w:rPr>
        <w:t>, the shop ca</w:t>
      </w:r>
      <w:r w:rsidR="000C1EFC">
        <w:rPr>
          <w:rFonts w:ascii="Arial" w:hAnsi="Arial" w:cs="Arial"/>
          <w:sz w:val="24"/>
          <w:szCs w:val="24"/>
        </w:rPr>
        <w:t>n reach more people</w:t>
      </w:r>
      <w:r w:rsidR="00602E63">
        <w:rPr>
          <w:rFonts w:ascii="Arial" w:hAnsi="Arial" w:cs="Arial"/>
          <w:sz w:val="24"/>
          <w:szCs w:val="24"/>
        </w:rPr>
        <w:t xml:space="preserve"> by engaging customers through platforms like </w:t>
      </w:r>
      <w:r w:rsidR="009D2367">
        <w:rPr>
          <w:rFonts w:ascii="Arial" w:hAnsi="Arial" w:cs="Arial"/>
          <w:sz w:val="24"/>
          <w:szCs w:val="24"/>
        </w:rPr>
        <w:t>Instagram and Facebook</w:t>
      </w:r>
      <w:r w:rsidR="000C1EFC">
        <w:rPr>
          <w:rFonts w:ascii="Arial" w:hAnsi="Arial" w:cs="Arial"/>
          <w:sz w:val="24"/>
          <w:szCs w:val="24"/>
        </w:rPr>
        <w:t>, stay visible</w:t>
      </w:r>
      <w:r w:rsidR="00A80EA5">
        <w:rPr>
          <w:rFonts w:ascii="Arial" w:hAnsi="Arial" w:cs="Arial"/>
          <w:sz w:val="24"/>
          <w:szCs w:val="24"/>
        </w:rPr>
        <w:t xml:space="preserve"> among other businesses</w:t>
      </w:r>
      <w:r w:rsidR="007D76A3" w:rsidRPr="005428D1">
        <w:rPr>
          <w:rFonts w:ascii="Arial" w:hAnsi="Arial" w:cs="Arial"/>
          <w:sz w:val="24"/>
          <w:szCs w:val="24"/>
        </w:rPr>
        <w:t>, Green Haven can build brand awareness, compete with online retailers and recover lost sales through increased online traffic and digital engagement</w:t>
      </w:r>
      <w:r w:rsidR="00DB176C">
        <w:rPr>
          <w:rFonts w:ascii="Arial" w:hAnsi="Arial" w:cs="Arial"/>
          <w:sz w:val="24"/>
          <w:szCs w:val="24"/>
        </w:rPr>
        <w:t xml:space="preserve"> </w:t>
      </w:r>
      <w:r w:rsidR="00D7675E">
        <w:rPr>
          <w:rFonts w:ascii="Arial" w:hAnsi="Arial" w:cs="Arial"/>
          <w:sz w:val="24"/>
          <w:szCs w:val="24"/>
        </w:rPr>
        <w:t>(Chaffey and E</w:t>
      </w:r>
      <w:r w:rsidR="005419C1">
        <w:rPr>
          <w:rFonts w:ascii="Arial" w:hAnsi="Arial" w:cs="Arial"/>
          <w:sz w:val="24"/>
          <w:szCs w:val="24"/>
        </w:rPr>
        <w:t>l</w:t>
      </w:r>
      <w:r w:rsidR="007349D7">
        <w:rPr>
          <w:rFonts w:ascii="Arial" w:hAnsi="Arial" w:cs="Arial"/>
          <w:sz w:val="24"/>
          <w:szCs w:val="24"/>
        </w:rPr>
        <w:t>lis</w:t>
      </w:r>
      <w:r w:rsidR="00D7675E">
        <w:rPr>
          <w:rFonts w:ascii="Arial" w:hAnsi="Arial" w:cs="Arial"/>
          <w:sz w:val="24"/>
          <w:szCs w:val="24"/>
        </w:rPr>
        <w:t>- Chadwick</w:t>
      </w:r>
      <w:r w:rsidR="005419C1">
        <w:rPr>
          <w:rFonts w:ascii="Arial" w:hAnsi="Arial" w:cs="Arial"/>
          <w:sz w:val="24"/>
          <w:szCs w:val="24"/>
        </w:rPr>
        <w:t>, 2019).</w:t>
      </w:r>
    </w:p>
    <w:p w14:paraId="43A985F0" w14:textId="77777777" w:rsidR="00587535" w:rsidRPr="005428D1" w:rsidRDefault="00587535">
      <w:pPr>
        <w:rPr>
          <w:rFonts w:ascii="Arial" w:hAnsi="Arial" w:cs="Arial"/>
          <w:sz w:val="24"/>
          <w:szCs w:val="24"/>
        </w:rPr>
      </w:pPr>
    </w:p>
    <w:p w14:paraId="30D1DF12" w14:textId="5DA86244" w:rsidR="007D76A3" w:rsidRPr="00500CB9" w:rsidRDefault="007D76A3">
      <w:pPr>
        <w:rPr>
          <w:rFonts w:ascii="Arial" w:hAnsi="Arial" w:cs="Arial"/>
          <w:b/>
          <w:bCs/>
          <w:color w:val="0070C0"/>
          <w:sz w:val="24"/>
          <w:szCs w:val="24"/>
        </w:rPr>
      </w:pPr>
      <w:r w:rsidRPr="00500CB9">
        <w:rPr>
          <w:rFonts w:ascii="Arial" w:hAnsi="Arial" w:cs="Arial"/>
          <w:b/>
          <w:bCs/>
          <w:color w:val="0070C0"/>
          <w:sz w:val="24"/>
          <w:szCs w:val="24"/>
        </w:rPr>
        <w:t>Solution B Proposal – Subscription and Partnership Services</w:t>
      </w:r>
    </w:p>
    <w:p w14:paraId="5911D18F" w14:textId="7A4DE6BF" w:rsidR="007D76A3" w:rsidRPr="005428D1" w:rsidRDefault="000C318F">
      <w:pPr>
        <w:rPr>
          <w:rFonts w:ascii="Arial" w:hAnsi="Arial" w:cs="Arial"/>
          <w:sz w:val="24"/>
          <w:szCs w:val="24"/>
        </w:rPr>
      </w:pPr>
      <w:r>
        <w:rPr>
          <w:rFonts w:ascii="Arial" w:hAnsi="Arial" w:cs="Arial"/>
          <w:sz w:val="24"/>
          <w:szCs w:val="24"/>
        </w:rPr>
        <w:t xml:space="preserve">Solution B </w:t>
      </w:r>
      <w:r w:rsidR="00250432">
        <w:rPr>
          <w:rFonts w:ascii="Arial" w:hAnsi="Arial" w:cs="Arial"/>
          <w:sz w:val="24"/>
          <w:szCs w:val="24"/>
        </w:rPr>
        <w:t xml:space="preserve">is focussed on </w:t>
      </w:r>
      <w:r w:rsidR="007D76A3" w:rsidRPr="005428D1">
        <w:rPr>
          <w:rFonts w:ascii="Arial" w:hAnsi="Arial" w:cs="Arial"/>
          <w:sz w:val="24"/>
          <w:szCs w:val="24"/>
        </w:rPr>
        <w:t xml:space="preserve">Green Haven </w:t>
      </w:r>
      <w:r w:rsidR="00052056">
        <w:rPr>
          <w:rFonts w:ascii="Arial" w:hAnsi="Arial" w:cs="Arial"/>
          <w:sz w:val="24"/>
          <w:szCs w:val="24"/>
        </w:rPr>
        <w:t xml:space="preserve">offering </w:t>
      </w:r>
      <w:r w:rsidR="007D76A3" w:rsidRPr="005428D1">
        <w:rPr>
          <w:rFonts w:ascii="Arial" w:hAnsi="Arial" w:cs="Arial"/>
          <w:sz w:val="24"/>
          <w:szCs w:val="24"/>
        </w:rPr>
        <w:t>subscription service</w:t>
      </w:r>
      <w:r w:rsidR="00052056">
        <w:rPr>
          <w:rFonts w:ascii="Arial" w:hAnsi="Arial" w:cs="Arial"/>
          <w:sz w:val="24"/>
          <w:szCs w:val="24"/>
        </w:rPr>
        <w:t>s</w:t>
      </w:r>
      <w:r w:rsidR="007D76A3" w:rsidRPr="005428D1">
        <w:rPr>
          <w:rFonts w:ascii="Arial" w:hAnsi="Arial" w:cs="Arial"/>
          <w:sz w:val="24"/>
          <w:szCs w:val="24"/>
        </w:rPr>
        <w:t xml:space="preserve"> </w:t>
      </w:r>
      <w:r w:rsidR="0044007A">
        <w:rPr>
          <w:rFonts w:ascii="Arial" w:hAnsi="Arial" w:cs="Arial"/>
          <w:sz w:val="24"/>
          <w:szCs w:val="24"/>
        </w:rPr>
        <w:t xml:space="preserve">that create </w:t>
      </w:r>
      <w:r w:rsidR="007D76A3" w:rsidRPr="005428D1">
        <w:rPr>
          <w:rFonts w:ascii="Arial" w:hAnsi="Arial" w:cs="Arial"/>
          <w:sz w:val="24"/>
          <w:szCs w:val="24"/>
        </w:rPr>
        <w:t>regular eco-friendly deliveries to homes and offices along with partnerships with local cafes, hotels and we</w:t>
      </w:r>
      <w:r w:rsidR="009051C0" w:rsidRPr="005428D1">
        <w:rPr>
          <w:rFonts w:ascii="Arial" w:hAnsi="Arial" w:cs="Arial"/>
          <w:sz w:val="24"/>
          <w:szCs w:val="24"/>
        </w:rPr>
        <w:t xml:space="preserve">dding venues. These collaborations would expand market reach and promote the brand within the community. The subscription model ensures consistent revenue and customer loyalty, while local shop’s sustainable image and helps </w:t>
      </w:r>
      <w:r w:rsidR="00E06A0D">
        <w:rPr>
          <w:rFonts w:ascii="Arial" w:hAnsi="Arial" w:cs="Arial"/>
          <w:sz w:val="24"/>
          <w:szCs w:val="24"/>
        </w:rPr>
        <w:t xml:space="preserve">the shop stand out </w:t>
      </w:r>
      <w:r w:rsidR="004C20E7">
        <w:rPr>
          <w:rFonts w:ascii="Arial" w:hAnsi="Arial" w:cs="Arial"/>
          <w:sz w:val="24"/>
          <w:szCs w:val="24"/>
        </w:rPr>
        <w:t>from bigger competitors</w:t>
      </w:r>
      <w:r w:rsidR="00D33F75">
        <w:rPr>
          <w:rFonts w:ascii="Arial" w:hAnsi="Arial" w:cs="Arial"/>
          <w:sz w:val="24"/>
          <w:szCs w:val="24"/>
        </w:rPr>
        <w:t>,</w:t>
      </w:r>
      <w:r w:rsidR="009051C0" w:rsidRPr="005428D1">
        <w:rPr>
          <w:rFonts w:ascii="Arial" w:hAnsi="Arial" w:cs="Arial"/>
          <w:sz w:val="24"/>
          <w:szCs w:val="24"/>
        </w:rPr>
        <w:t xml:space="preserve"> </w:t>
      </w:r>
      <w:r w:rsidR="00D33F75">
        <w:rPr>
          <w:rFonts w:ascii="Arial" w:hAnsi="Arial" w:cs="Arial"/>
          <w:sz w:val="24"/>
          <w:szCs w:val="24"/>
        </w:rPr>
        <w:t>u</w:t>
      </w:r>
      <w:r w:rsidR="009051C0" w:rsidRPr="005428D1">
        <w:rPr>
          <w:rFonts w:ascii="Arial" w:hAnsi="Arial" w:cs="Arial"/>
          <w:sz w:val="24"/>
          <w:szCs w:val="24"/>
        </w:rPr>
        <w:t>ltimately driving traffic to the website and improving digital engagement through recurring promotion and word-of-mouth marketing</w:t>
      </w:r>
      <w:r w:rsidR="00816647">
        <w:rPr>
          <w:rFonts w:ascii="Arial" w:hAnsi="Arial" w:cs="Arial"/>
          <w:sz w:val="24"/>
          <w:szCs w:val="24"/>
        </w:rPr>
        <w:t xml:space="preserve"> (Kotler and Keller, 2016).</w:t>
      </w:r>
    </w:p>
    <w:p w14:paraId="6BD25D85" w14:textId="77777777" w:rsidR="00CD6A67" w:rsidRPr="005428D1" w:rsidRDefault="00CD6A67">
      <w:pPr>
        <w:rPr>
          <w:rFonts w:ascii="Arial" w:hAnsi="Arial" w:cs="Arial"/>
          <w:sz w:val="24"/>
          <w:szCs w:val="24"/>
        </w:rPr>
      </w:pPr>
    </w:p>
    <w:p w14:paraId="31D22B6A" w14:textId="77777777" w:rsidR="00CD6A67" w:rsidRPr="005428D1" w:rsidRDefault="00CD6A67">
      <w:pPr>
        <w:rPr>
          <w:rFonts w:ascii="Arial" w:hAnsi="Arial" w:cs="Arial"/>
          <w:sz w:val="24"/>
          <w:szCs w:val="24"/>
        </w:rPr>
      </w:pPr>
    </w:p>
    <w:p w14:paraId="1315FDD6" w14:textId="77777777" w:rsidR="00CD6A67" w:rsidRPr="005428D1" w:rsidRDefault="00CD6A67">
      <w:pPr>
        <w:rPr>
          <w:rFonts w:ascii="Arial" w:hAnsi="Arial" w:cs="Arial"/>
          <w:sz w:val="24"/>
          <w:szCs w:val="24"/>
        </w:rPr>
      </w:pPr>
    </w:p>
    <w:p w14:paraId="1B97C107" w14:textId="77777777" w:rsidR="00CD6A67" w:rsidRPr="005428D1" w:rsidRDefault="00CD6A67">
      <w:pPr>
        <w:rPr>
          <w:rFonts w:ascii="Arial" w:hAnsi="Arial" w:cs="Arial"/>
          <w:sz w:val="24"/>
          <w:szCs w:val="24"/>
        </w:rPr>
      </w:pPr>
    </w:p>
    <w:p w14:paraId="2B5E03EE" w14:textId="77777777" w:rsidR="00CD6A67" w:rsidRPr="005428D1" w:rsidRDefault="00CD6A67">
      <w:pPr>
        <w:rPr>
          <w:rFonts w:ascii="Arial" w:hAnsi="Arial" w:cs="Arial"/>
          <w:sz w:val="24"/>
          <w:szCs w:val="24"/>
        </w:rPr>
      </w:pPr>
    </w:p>
    <w:p w14:paraId="73A60F7B" w14:textId="77777777" w:rsidR="00AE06FE" w:rsidRPr="005428D1" w:rsidRDefault="00AE06FE">
      <w:pPr>
        <w:rPr>
          <w:rFonts w:ascii="Arial" w:hAnsi="Arial" w:cs="Arial"/>
          <w:b/>
          <w:bCs/>
          <w:sz w:val="32"/>
          <w:szCs w:val="32"/>
        </w:rPr>
      </w:pPr>
    </w:p>
    <w:p w14:paraId="55198E1E" w14:textId="43AD8A79" w:rsidR="00993D38" w:rsidRPr="00500CB9" w:rsidRDefault="00993D38">
      <w:pPr>
        <w:rPr>
          <w:rFonts w:ascii="Arial" w:hAnsi="Arial" w:cs="Arial"/>
          <w:b/>
          <w:bCs/>
          <w:color w:val="0070C0"/>
          <w:sz w:val="32"/>
          <w:szCs w:val="32"/>
        </w:rPr>
      </w:pPr>
      <w:r w:rsidRPr="00500CB9">
        <w:rPr>
          <w:rFonts w:ascii="Arial" w:hAnsi="Arial" w:cs="Arial"/>
          <w:b/>
          <w:bCs/>
          <w:color w:val="0070C0"/>
          <w:sz w:val="32"/>
          <w:szCs w:val="32"/>
        </w:rPr>
        <w:t>Justification For Selected Solution</w:t>
      </w:r>
    </w:p>
    <w:p w14:paraId="7717542A" w14:textId="4AD2CA5A" w:rsidR="007D76A3" w:rsidRPr="005428D1" w:rsidRDefault="00BD6445">
      <w:pPr>
        <w:rPr>
          <w:rFonts w:ascii="Arial" w:hAnsi="Arial" w:cs="Arial"/>
          <w:sz w:val="24"/>
          <w:szCs w:val="24"/>
        </w:rPr>
      </w:pPr>
      <w:r>
        <w:rPr>
          <w:rFonts w:ascii="Arial" w:hAnsi="Arial" w:cs="Arial"/>
          <w:sz w:val="24"/>
          <w:szCs w:val="24"/>
        </w:rPr>
        <w:t xml:space="preserve">After comparing </w:t>
      </w:r>
      <w:r w:rsidR="00C55EC7">
        <w:rPr>
          <w:rFonts w:ascii="Arial" w:hAnsi="Arial" w:cs="Arial"/>
          <w:sz w:val="24"/>
          <w:szCs w:val="24"/>
        </w:rPr>
        <w:t xml:space="preserve">both solution A and solution B, solution A </w:t>
      </w:r>
      <w:r w:rsidR="00C04974">
        <w:rPr>
          <w:rFonts w:ascii="Arial" w:hAnsi="Arial" w:cs="Arial"/>
          <w:sz w:val="24"/>
          <w:szCs w:val="24"/>
        </w:rPr>
        <w:t>is the strongest choice to progress with</w:t>
      </w:r>
      <w:r w:rsidR="00993D38" w:rsidRPr="005428D1">
        <w:rPr>
          <w:rFonts w:ascii="Arial" w:hAnsi="Arial" w:cs="Arial"/>
          <w:sz w:val="24"/>
          <w:szCs w:val="24"/>
        </w:rPr>
        <w:t xml:space="preserve">. The main criteria used were cost- effectiveness, impact on sales, long-term sustainability and alignment with customer behaviour </w:t>
      </w:r>
      <w:r w:rsidR="00DB176C">
        <w:rPr>
          <w:rFonts w:ascii="Arial" w:hAnsi="Arial" w:cs="Arial"/>
          <w:sz w:val="24"/>
          <w:szCs w:val="24"/>
        </w:rPr>
        <w:t>(Porter</w:t>
      </w:r>
      <w:r w:rsidR="00516FB7">
        <w:rPr>
          <w:rFonts w:ascii="Arial" w:hAnsi="Arial" w:cs="Arial"/>
          <w:sz w:val="24"/>
          <w:szCs w:val="24"/>
        </w:rPr>
        <w:t>, 2008)</w:t>
      </w:r>
      <w:r w:rsidR="00993D38" w:rsidRPr="005428D1">
        <w:rPr>
          <w:rFonts w:ascii="Arial" w:hAnsi="Arial" w:cs="Arial"/>
          <w:sz w:val="24"/>
          <w:szCs w:val="24"/>
        </w:rPr>
        <w:t xml:space="preserve">. </w:t>
      </w:r>
      <w:r w:rsidR="00932685">
        <w:rPr>
          <w:rFonts w:ascii="Arial" w:hAnsi="Arial" w:cs="Arial"/>
          <w:sz w:val="24"/>
          <w:szCs w:val="24"/>
        </w:rPr>
        <w:t xml:space="preserve">The </w:t>
      </w:r>
      <w:r w:rsidR="006821E2">
        <w:rPr>
          <w:rFonts w:ascii="Arial" w:hAnsi="Arial" w:cs="Arial"/>
          <w:sz w:val="24"/>
          <w:szCs w:val="24"/>
        </w:rPr>
        <w:t xml:space="preserve">digital transformation performs better. </w:t>
      </w:r>
      <w:r w:rsidR="00993D38" w:rsidRPr="005428D1">
        <w:rPr>
          <w:rFonts w:ascii="Arial" w:hAnsi="Arial" w:cs="Arial"/>
          <w:sz w:val="24"/>
          <w:szCs w:val="24"/>
        </w:rPr>
        <w:t>These</w:t>
      </w:r>
      <w:r w:rsidR="00BE7189">
        <w:rPr>
          <w:rFonts w:ascii="Arial" w:hAnsi="Arial" w:cs="Arial"/>
          <w:sz w:val="24"/>
          <w:szCs w:val="24"/>
        </w:rPr>
        <w:t xml:space="preserve"> factors matter most because they </w:t>
      </w:r>
      <w:r w:rsidR="001B63C8">
        <w:rPr>
          <w:rFonts w:ascii="Arial" w:hAnsi="Arial" w:cs="Arial"/>
          <w:sz w:val="24"/>
          <w:szCs w:val="24"/>
        </w:rPr>
        <w:t xml:space="preserve">can affect more how much the business earns and also </w:t>
      </w:r>
      <w:r w:rsidR="003600BE">
        <w:rPr>
          <w:rFonts w:ascii="Arial" w:hAnsi="Arial" w:cs="Arial"/>
          <w:sz w:val="24"/>
          <w:szCs w:val="24"/>
        </w:rPr>
        <w:t>how much grows.</w:t>
      </w:r>
      <w:r w:rsidR="00993D38" w:rsidRPr="005428D1">
        <w:rPr>
          <w:rFonts w:ascii="Arial" w:hAnsi="Arial" w:cs="Arial"/>
          <w:sz w:val="24"/>
          <w:szCs w:val="24"/>
        </w:rPr>
        <w:t xml:space="preserve"> </w:t>
      </w:r>
      <w:r w:rsidR="008920E9" w:rsidRPr="005428D1">
        <w:rPr>
          <w:rFonts w:ascii="Arial" w:hAnsi="Arial" w:cs="Arial"/>
          <w:sz w:val="24"/>
          <w:szCs w:val="24"/>
        </w:rPr>
        <w:t>Although</w:t>
      </w:r>
      <w:r w:rsidR="00993D38" w:rsidRPr="005428D1">
        <w:rPr>
          <w:rFonts w:ascii="Arial" w:hAnsi="Arial" w:cs="Arial"/>
          <w:sz w:val="24"/>
          <w:szCs w:val="24"/>
        </w:rPr>
        <w:t xml:space="preserve"> the initial investment </w:t>
      </w:r>
      <w:r w:rsidR="00307818">
        <w:rPr>
          <w:rFonts w:ascii="Arial" w:hAnsi="Arial" w:cs="Arial"/>
          <w:sz w:val="24"/>
          <w:szCs w:val="24"/>
        </w:rPr>
        <w:t>is bigger</w:t>
      </w:r>
      <w:r w:rsidR="00993D38" w:rsidRPr="005428D1">
        <w:rPr>
          <w:rFonts w:ascii="Arial" w:hAnsi="Arial" w:cs="Arial"/>
          <w:sz w:val="24"/>
          <w:szCs w:val="24"/>
        </w:rPr>
        <w:t xml:space="preserve"> than Solution B, improving the website and digital marketing will generate a stronger and more consistent return by attracting online customers and increasing visibility</w:t>
      </w:r>
      <w:r w:rsidR="00516FB7">
        <w:rPr>
          <w:rFonts w:ascii="Arial" w:hAnsi="Arial" w:cs="Arial"/>
          <w:sz w:val="24"/>
          <w:szCs w:val="24"/>
        </w:rPr>
        <w:t xml:space="preserve"> (Laudon and Traver</w:t>
      </w:r>
      <w:r w:rsidR="009366EB">
        <w:rPr>
          <w:rFonts w:ascii="Arial" w:hAnsi="Arial" w:cs="Arial"/>
          <w:sz w:val="24"/>
          <w:szCs w:val="24"/>
        </w:rPr>
        <w:t>,2021)</w:t>
      </w:r>
      <w:r w:rsidR="00993D38" w:rsidRPr="005428D1">
        <w:rPr>
          <w:rFonts w:ascii="Arial" w:hAnsi="Arial" w:cs="Arial"/>
          <w:sz w:val="24"/>
          <w:szCs w:val="24"/>
        </w:rPr>
        <w:t>. This solution not only addresses the core problem, which is weak online presence but also</w:t>
      </w:r>
      <w:r w:rsidR="002F507C">
        <w:rPr>
          <w:rFonts w:ascii="Arial" w:hAnsi="Arial" w:cs="Arial"/>
          <w:sz w:val="24"/>
          <w:szCs w:val="24"/>
        </w:rPr>
        <w:t xml:space="preserve"> leaves space for </w:t>
      </w:r>
      <w:r w:rsidR="00CD2B97">
        <w:rPr>
          <w:rFonts w:ascii="Arial" w:hAnsi="Arial" w:cs="Arial"/>
          <w:sz w:val="24"/>
          <w:szCs w:val="24"/>
        </w:rPr>
        <w:t xml:space="preserve">new ideas </w:t>
      </w:r>
      <w:r w:rsidR="00993D38" w:rsidRPr="005428D1">
        <w:rPr>
          <w:rFonts w:ascii="Arial" w:hAnsi="Arial" w:cs="Arial"/>
          <w:sz w:val="24"/>
          <w:szCs w:val="24"/>
        </w:rPr>
        <w:t>for future services like subscriptions and partnerships.</w:t>
      </w:r>
    </w:p>
    <w:p w14:paraId="37EC8D01" w14:textId="77777777" w:rsidR="00AE06FE" w:rsidRPr="005428D1" w:rsidRDefault="00AE06FE">
      <w:pPr>
        <w:rPr>
          <w:rFonts w:ascii="Arial" w:hAnsi="Arial" w:cs="Arial"/>
          <w:sz w:val="24"/>
          <w:szCs w:val="24"/>
        </w:rPr>
      </w:pPr>
    </w:p>
    <w:p w14:paraId="66421B5E" w14:textId="781AB5AD" w:rsidR="005D12A8" w:rsidRPr="00500CB9" w:rsidRDefault="005D12A8">
      <w:pPr>
        <w:rPr>
          <w:rFonts w:ascii="Arial" w:hAnsi="Arial" w:cs="Arial"/>
          <w:b/>
          <w:bCs/>
          <w:color w:val="0070C0"/>
          <w:sz w:val="32"/>
          <w:szCs w:val="32"/>
        </w:rPr>
      </w:pPr>
      <w:r w:rsidRPr="00500CB9">
        <w:rPr>
          <w:rFonts w:ascii="Arial" w:hAnsi="Arial" w:cs="Arial"/>
          <w:b/>
          <w:bCs/>
          <w:color w:val="0070C0"/>
          <w:sz w:val="32"/>
          <w:szCs w:val="32"/>
        </w:rPr>
        <w:t>Risk Analysis of the Selected Solution</w:t>
      </w:r>
    </w:p>
    <w:p w14:paraId="70BC6296" w14:textId="531569A8" w:rsidR="005D12A8" w:rsidRPr="005428D1" w:rsidRDefault="005D12A8">
      <w:pPr>
        <w:rPr>
          <w:rFonts w:ascii="Arial" w:hAnsi="Arial" w:cs="Arial"/>
          <w:sz w:val="24"/>
          <w:szCs w:val="24"/>
        </w:rPr>
      </w:pPr>
      <w:r w:rsidRPr="005428D1">
        <w:rPr>
          <w:rFonts w:ascii="Arial" w:hAnsi="Arial" w:cs="Arial"/>
          <w:sz w:val="24"/>
          <w:szCs w:val="24"/>
        </w:rPr>
        <w:t xml:space="preserve">The risks </w:t>
      </w:r>
      <w:r w:rsidR="00D76E2A">
        <w:rPr>
          <w:rFonts w:ascii="Arial" w:hAnsi="Arial" w:cs="Arial"/>
          <w:sz w:val="24"/>
          <w:szCs w:val="24"/>
        </w:rPr>
        <w:t xml:space="preserve">related </w:t>
      </w:r>
      <w:r w:rsidRPr="005428D1">
        <w:rPr>
          <w:rFonts w:ascii="Arial" w:hAnsi="Arial" w:cs="Arial"/>
          <w:sz w:val="24"/>
          <w:szCs w:val="24"/>
        </w:rPr>
        <w:t>with Solution A- Digital Transformation include high initial cost</w:t>
      </w:r>
      <w:r w:rsidR="00A81BDA">
        <w:rPr>
          <w:rFonts w:ascii="Arial" w:hAnsi="Arial" w:cs="Arial"/>
          <w:sz w:val="24"/>
          <w:szCs w:val="24"/>
        </w:rPr>
        <w:t xml:space="preserve"> </w:t>
      </w:r>
      <w:r w:rsidR="00EA73AB">
        <w:rPr>
          <w:rFonts w:ascii="Arial" w:hAnsi="Arial" w:cs="Arial"/>
          <w:sz w:val="24"/>
          <w:szCs w:val="24"/>
        </w:rPr>
        <w:t>of developing the website</w:t>
      </w:r>
      <w:r w:rsidRPr="005428D1">
        <w:rPr>
          <w:rFonts w:ascii="Arial" w:hAnsi="Arial" w:cs="Arial"/>
          <w:sz w:val="24"/>
          <w:szCs w:val="24"/>
        </w:rPr>
        <w:t xml:space="preserve">, </w:t>
      </w:r>
      <w:r w:rsidR="00C67AE4">
        <w:rPr>
          <w:rFonts w:ascii="Arial" w:hAnsi="Arial" w:cs="Arial"/>
          <w:sz w:val="24"/>
          <w:szCs w:val="24"/>
        </w:rPr>
        <w:t xml:space="preserve">the need </w:t>
      </w:r>
      <w:r w:rsidR="000A2E0C">
        <w:rPr>
          <w:rFonts w:ascii="Arial" w:hAnsi="Arial" w:cs="Arial"/>
          <w:sz w:val="24"/>
          <w:szCs w:val="24"/>
        </w:rPr>
        <w:t>for owners to learn new digital skills</w:t>
      </w:r>
      <w:r w:rsidRPr="005428D1">
        <w:rPr>
          <w:rFonts w:ascii="Arial" w:hAnsi="Arial" w:cs="Arial"/>
          <w:sz w:val="24"/>
          <w:szCs w:val="24"/>
        </w:rPr>
        <w:t xml:space="preserve">. </w:t>
      </w:r>
      <w:r w:rsidR="005B21D0">
        <w:rPr>
          <w:rFonts w:ascii="Arial" w:hAnsi="Arial" w:cs="Arial"/>
          <w:sz w:val="24"/>
          <w:szCs w:val="24"/>
        </w:rPr>
        <w:t>The risks</w:t>
      </w:r>
      <w:r w:rsidR="007F204A">
        <w:rPr>
          <w:rFonts w:ascii="Arial" w:hAnsi="Arial" w:cs="Arial"/>
          <w:sz w:val="24"/>
          <w:szCs w:val="24"/>
        </w:rPr>
        <w:t xml:space="preserve"> were assessed based on how likely they are, how </w:t>
      </w:r>
      <w:r w:rsidR="00276261">
        <w:rPr>
          <w:rFonts w:ascii="Arial" w:hAnsi="Arial" w:cs="Arial"/>
          <w:sz w:val="24"/>
          <w:szCs w:val="24"/>
        </w:rPr>
        <w:t>much they could affect the business and how easy are they to manage.</w:t>
      </w:r>
      <w:r w:rsidR="00092C4B" w:rsidRPr="005428D1">
        <w:rPr>
          <w:rFonts w:ascii="Arial" w:hAnsi="Arial" w:cs="Arial"/>
          <w:sz w:val="24"/>
          <w:szCs w:val="24"/>
        </w:rPr>
        <w:t xml:space="preserve"> These weightings reflect the need to prioritize risks that could most affect financial stability and operations</w:t>
      </w:r>
      <w:r w:rsidR="00C855FF">
        <w:rPr>
          <w:rFonts w:ascii="Arial" w:hAnsi="Arial" w:cs="Arial"/>
          <w:sz w:val="24"/>
          <w:szCs w:val="24"/>
        </w:rPr>
        <w:t xml:space="preserve"> (</w:t>
      </w:r>
      <w:r w:rsidR="004241AC">
        <w:rPr>
          <w:rFonts w:ascii="Arial" w:hAnsi="Arial" w:cs="Arial"/>
          <w:sz w:val="24"/>
          <w:szCs w:val="24"/>
        </w:rPr>
        <w:t>Kotler and Keller,2016)</w:t>
      </w:r>
      <w:r w:rsidR="00092C4B" w:rsidRPr="005428D1">
        <w:rPr>
          <w:rFonts w:ascii="Arial" w:hAnsi="Arial" w:cs="Arial"/>
          <w:sz w:val="24"/>
          <w:szCs w:val="24"/>
        </w:rPr>
        <w:t>. Despite these challenges, the solution remains reliable because the risks can be managed through staff training, phased investment and professional web development support</w:t>
      </w:r>
      <w:r w:rsidR="00253207">
        <w:rPr>
          <w:rFonts w:ascii="Arial" w:hAnsi="Arial" w:cs="Arial"/>
          <w:sz w:val="24"/>
          <w:szCs w:val="24"/>
        </w:rPr>
        <w:t xml:space="preserve"> (Chaffey and Ellis- Chadwick,2019)</w:t>
      </w:r>
      <w:r w:rsidR="00092C4B" w:rsidRPr="005428D1">
        <w:rPr>
          <w:rFonts w:ascii="Arial" w:hAnsi="Arial" w:cs="Arial"/>
          <w:sz w:val="24"/>
          <w:szCs w:val="24"/>
        </w:rPr>
        <w:t xml:space="preserve">. </w:t>
      </w:r>
      <w:r w:rsidR="005B0405">
        <w:rPr>
          <w:rFonts w:ascii="Arial" w:hAnsi="Arial" w:cs="Arial"/>
          <w:sz w:val="24"/>
          <w:szCs w:val="24"/>
        </w:rPr>
        <w:t>Overall t</w:t>
      </w:r>
      <w:r w:rsidR="006C1F4A">
        <w:rPr>
          <w:rFonts w:ascii="Arial" w:hAnsi="Arial" w:cs="Arial"/>
          <w:sz w:val="24"/>
          <w:szCs w:val="24"/>
        </w:rPr>
        <w:t>he long-term</w:t>
      </w:r>
      <w:r w:rsidR="005B0405">
        <w:rPr>
          <w:rFonts w:ascii="Arial" w:hAnsi="Arial" w:cs="Arial"/>
          <w:sz w:val="24"/>
          <w:szCs w:val="24"/>
        </w:rPr>
        <w:t xml:space="preserve"> advantages are worth the short-term risks.</w:t>
      </w:r>
    </w:p>
    <w:p w14:paraId="1CB570A9" w14:textId="77777777" w:rsidR="00AE06FE" w:rsidRPr="005428D1" w:rsidRDefault="00AE06FE">
      <w:pPr>
        <w:rPr>
          <w:rFonts w:ascii="Arial" w:hAnsi="Arial" w:cs="Arial"/>
          <w:sz w:val="24"/>
          <w:szCs w:val="24"/>
        </w:rPr>
      </w:pPr>
    </w:p>
    <w:p w14:paraId="2C632B09" w14:textId="4D088972" w:rsidR="00AE06FE" w:rsidRPr="00500CB9" w:rsidRDefault="00092C4B">
      <w:pPr>
        <w:rPr>
          <w:rFonts w:ascii="Arial" w:hAnsi="Arial" w:cs="Arial"/>
          <w:b/>
          <w:bCs/>
          <w:color w:val="0070C0"/>
          <w:sz w:val="32"/>
          <w:szCs w:val="32"/>
        </w:rPr>
      </w:pPr>
      <w:r w:rsidRPr="00500CB9">
        <w:rPr>
          <w:rFonts w:ascii="Arial" w:hAnsi="Arial" w:cs="Arial"/>
          <w:b/>
          <w:bCs/>
          <w:color w:val="0070C0"/>
          <w:sz w:val="32"/>
          <w:szCs w:val="32"/>
        </w:rPr>
        <w:t>Plan to Implement the Selected Solution</w:t>
      </w:r>
    </w:p>
    <w:p w14:paraId="045EC697" w14:textId="6FD5D125" w:rsidR="004D6F1D" w:rsidRPr="005428D1" w:rsidRDefault="004D6F1D">
      <w:pPr>
        <w:rPr>
          <w:rFonts w:ascii="Arial" w:hAnsi="Arial" w:cs="Arial"/>
          <w:sz w:val="24"/>
          <w:szCs w:val="24"/>
        </w:rPr>
      </w:pPr>
      <w:r w:rsidRPr="005428D1">
        <w:rPr>
          <w:rFonts w:ascii="Arial" w:hAnsi="Arial" w:cs="Arial"/>
          <w:sz w:val="24"/>
          <w:szCs w:val="24"/>
        </w:rPr>
        <w:t xml:space="preserve">The implementation of Solution A- Digital Transformation will </w:t>
      </w:r>
      <w:r w:rsidR="008356E6">
        <w:rPr>
          <w:rFonts w:ascii="Arial" w:hAnsi="Arial" w:cs="Arial"/>
          <w:sz w:val="24"/>
          <w:szCs w:val="24"/>
        </w:rPr>
        <w:t>be completed in stages</w:t>
      </w:r>
      <w:r w:rsidR="00D83EDB">
        <w:rPr>
          <w:rFonts w:ascii="Arial" w:hAnsi="Arial" w:cs="Arial"/>
          <w:sz w:val="24"/>
          <w:szCs w:val="24"/>
        </w:rPr>
        <w:t xml:space="preserve">. </w:t>
      </w:r>
      <w:r w:rsidR="008127A2" w:rsidRPr="005428D1">
        <w:rPr>
          <w:rFonts w:ascii="Arial" w:hAnsi="Arial" w:cs="Arial"/>
          <w:sz w:val="24"/>
          <w:szCs w:val="24"/>
        </w:rPr>
        <w:t>The first stage is website rede</w:t>
      </w:r>
      <w:r w:rsidR="00C04CA8" w:rsidRPr="005428D1">
        <w:rPr>
          <w:rFonts w:ascii="Arial" w:hAnsi="Arial" w:cs="Arial"/>
          <w:sz w:val="24"/>
          <w:szCs w:val="24"/>
        </w:rPr>
        <w:t>velopment, scheduled over two months, as it forms the foundation for all digital operations</w:t>
      </w:r>
      <w:r w:rsidR="007C1988">
        <w:rPr>
          <w:rFonts w:ascii="Arial" w:hAnsi="Arial" w:cs="Arial"/>
          <w:sz w:val="24"/>
          <w:szCs w:val="24"/>
        </w:rPr>
        <w:t xml:space="preserve">. </w:t>
      </w:r>
      <w:r w:rsidR="00CA2799" w:rsidRPr="005428D1">
        <w:rPr>
          <w:rFonts w:ascii="Arial" w:hAnsi="Arial" w:cs="Arial"/>
          <w:sz w:val="24"/>
          <w:szCs w:val="24"/>
        </w:rPr>
        <w:t>Next, digital marketing campaigns will be launched to attract online traffic</w:t>
      </w:r>
      <w:r w:rsidR="00F31F67" w:rsidRPr="005428D1">
        <w:rPr>
          <w:rFonts w:ascii="Arial" w:hAnsi="Arial" w:cs="Arial"/>
          <w:sz w:val="24"/>
          <w:szCs w:val="24"/>
        </w:rPr>
        <w:t>, followed by introducing online ordering and payment features. Liam will</w:t>
      </w:r>
      <w:r w:rsidR="00057D30">
        <w:rPr>
          <w:rFonts w:ascii="Arial" w:hAnsi="Arial" w:cs="Arial"/>
          <w:sz w:val="24"/>
          <w:szCs w:val="24"/>
        </w:rPr>
        <w:t xml:space="preserve"> </w:t>
      </w:r>
      <w:r w:rsidR="00F31F67" w:rsidRPr="005428D1">
        <w:rPr>
          <w:rFonts w:ascii="Arial" w:hAnsi="Arial" w:cs="Arial"/>
          <w:sz w:val="24"/>
          <w:szCs w:val="24"/>
        </w:rPr>
        <w:t>oversee</w:t>
      </w:r>
      <w:r w:rsidR="00D81D67" w:rsidRPr="005428D1">
        <w:rPr>
          <w:rFonts w:ascii="Arial" w:hAnsi="Arial" w:cs="Arial"/>
          <w:sz w:val="24"/>
          <w:szCs w:val="24"/>
        </w:rPr>
        <w:t xml:space="preserve"> website coordination with a professional developer, while Pryia manages social</w:t>
      </w:r>
      <w:r w:rsidR="00E348CF" w:rsidRPr="005428D1">
        <w:rPr>
          <w:rFonts w:ascii="Arial" w:hAnsi="Arial" w:cs="Arial"/>
          <w:sz w:val="24"/>
          <w:szCs w:val="24"/>
        </w:rPr>
        <w:t xml:space="preserve"> media and marketing. </w:t>
      </w:r>
      <w:r w:rsidR="00F85CC4">
        <w:rPr>
          <w:rFonts w:ascii="Arial" w:hAnsi="Arial" w:cs="Arial"/>
          <w:sz w:val="24"/>
          <w:szCs w:val="24"/>
        </w:rPr>
        <w:t xml:space="preserve">In this </w:t>
      </w:r>
      <w:r w:rsidR="00E348CF" w:rsidRPr="005428D1">
        <w:rPr>
          <w:rFonts w:ascii="Arial" w:hAnsi="Arial" w:cs="Arial"/>
          <w:sz w:val="24"/>
          <w:szCs w:val="24"/>
        </w:rPr>
        <w:t>order</w:t>
      </w:r>
      <w:r w:rsidR="00F85CC4">
        <w:rPr>
          <w:rFonts w:ascii="Arial" w:hAnsi="Arial" w:cs="Arial"/>
          <w:sz w:val="24"/>
          <w:szCs w:val="24"/>
        </w:rPr>
        <w:t xml:space="preserve"> we ensure the system works smoothly </w:t>
      </w:r>
      <w:r w:rsidR="007C1988">
        <w:rPr>
          <w:rFonts w:ascii="Arial" w:hAnsi="Arial" w:cs="Arial"/>
          <w:sz w:val="24"/>
          <w:szCs w:val="24"/>
        </w:rPr>
        <w:t xml:space="preserve">before being widely promoted </w:t>
      </w:r>
      <w:r w:rsidR="00350C84">
        <w:rPr>
          <w:rFonts w:ascii="Arial" w:hAnsi="Arial" w:cs="Arial"/>
          <w:sz w:val="24"/>
          <w:szCs w:val="24"/>
        </w:rPr>
        <w:t>(Smith and Zook, 2016).</w:t>
      </w:r>
    </w:p>
    <w:p w14:paraId="0D6D94AD" w14:textId="77777777" w:rsidR="009740A6" w:rsidRDefault="009740A6">
      <w:pPr>
        <w:rPr>
          <w:rFonts w:ascii="Arial" w:hAnsi="Arial" w:cs="Arial"/>
          <w:sz w:val="24"/>
          <w:szCs w:val="24"/>
        </w:rPr>
      </w:pPr>
    </w:p>
    <w:p w14:paraId="788C2F13" w14:textId="77777777" w:rsidR="005428D1" w:rsidRDefault="005428D1">
      <w:pPr>
        <w:rPr>
          <w:rFonts w:ascii="Arial" w:hAnsi="Arial" w:cs="Arial"/>
          <w:sz w:val="24"/>
          <w:szCs w:val="24"/>
        </w:rPr>
      </w:pPr>
    </w:p>
    <w:p w14:paraId="7C7F7F93" w14:textId="77777777" w:rsidR="005428D1" w:rsidRDefault="005428D1">
      <w:pPr>
        <w:rPr>
          <w:rFonts w:ascii="Arial" w:hAnsi="Arial" w:cs="Arial"/>
          <w:sz w:val="24"/>
          <w:szCs w:val="24"/>
        </w:rPr>
      </w:pPr>
    </w:p>
    <w:p w14:paraId="1CBEB26C" w14:textId="77777777" w:rsidR="00B77375" w:rsidRPr="005428D1" w:rsidRDefault="00B77375">
      <w:pPr>
        <w:rPr>
          <w:rFonts w:ascii="Arial" w:hAnsi="Arial" w:cs="Arial"/>
          <w:sz w:val="24"/>
          <w:szCs w:val="24"/>
        </w:rPr>
      </w:pPr>
    </w:p>
    <w:p w14:paraId="666891DC" w14:textId="77777777" w:rsidR="00AE06FE" w:rsidRPr="005428D1" w:rsidRDefault="00AE06FE">
      <w:pPr>
        <w:rPr>
          <w:rFonts w:ascii="Arial" w:hAnsi="Arial" w:cs="Arial"/>
          <w:sz w:val="24"/>
          <w:szCs w:val="24"/>
        </w:rPr>
      </w:pPr>
    </w:p>
    <w:p w14:paraId="2D40471D" w14:textId="6ED8A0EF" w:rsidR="00735022" w:rsidRPr="00500CB9" w:rsidRDefault="00735022">
      <w:pPr>
        <w:rPr>
          <w:rFonts w:ascii="Arial" w:hAnsi="Arial" w:cs="Arial"/>
          <w:b/>
          <w:bCs/>
          <w:color w:val="0070C0"/>
          <w:sz w:val="32"/>
          <w:szCs w:val="32"/>
        </w:rPr>
      </w:pPr>
      <w:r w:rsidRPr="00500CB9">
        <w:rPr>
          <w:rFonts w:ascii="Arial" w:hAnsi="Arial" w:cs="Arial"/>
          <w:b/>
          <w:bCs/>
          <w:color w:val="0070C0"/>
          <w:sz w:val="32"/>
          <w:szCs w:val="32"/>
        </w:rPr>
        <w:t>Means of Measuring Effectiveness of Imp</w:t>
      </w:r>
      <w:r w:rsidR="009740A6" w:rsidRPr="00500CB9">
        <w:rPr>
          <w:rFonts w:ascii="Arial" w:hAnsi="Arial" w:cs="Arial"/>
          <w:b/>
          <w:bCs/>
          <w:color w:val="0070C0"/>
          <w:sz w:val="32"/>
          <w:szCs w:val="32"/>
        </w:rPr>
        <w:t>lementation of Selected Solution</w:t>
      </w:r>
    </w:p>
    <w:p w14:paraId="6DF7939A" w14:textId="77777777" w:rsidR="00735022" w:rsidRPr="005428D1" w:rsidRDefault="00735022">
      <w:pPr>
        <w:rPr>
          <w:rFonts w:ascii="Arial" w:hAnsi="Arial" w:cs="Arial"/>
          <w:sz w:val="24"/>
          <w:szCs w:val="24"/>
        </w:rPr>
      </w:pPr>
    </w:p>
    <w:p w14:paraId="0413F788" w14:textId="6B44D239" w:rsidR="006B055D" w:rsidRPr="005428D1" w:rsidRDefault="006B055D">
      <w:pPr>
        <w:rPr>
          <w:rFonts w:ascii="Arial" w:hAnsi="Arial" w:cs="Arial"/>
          <w:sz w:val="24"/>
          <w:szCs w:val="24"/>
        </w:rPr>
      </w:pPr>
      <w:r w:rsidRPr="005428D1">
        <w:rPr>
          <w:rFonts w:ascii="Arial" w:hAnsi="Arial" w:cs="Arial"/>
          <w:sz w:val="24"/>
          <w:szCs w:val="24"/>
        </w:rPr>
        <w:t>The effectiveness of Solution A -Digital Transformation will be</w:t>
      </w:r>
      <w:r w:rsidR="00D14799">
        <w:rPr>
          <w:rFonts w:ascii="Arial" w:hAnsi="Arial" w:cs="Arial"/>
          <w:sz w:val="24"/>
          <w:szCs w:val="24"/>
        </w:rPr>
        <w:t xml:space="preserve"> moni</w:t>
      </w:r>
      <w:r w:rsidR="001E6225">
        <w:rPr>
          <w:rFonts w:ascii="Arial" w:hAnsi="Arial" w:cs="Arial"/>
          <w:sz w:val="24"/>
          <w:szCs w:val="24"/>
        </w:rPr>
        <w:t xml:space="preserve">tored using KPIs such as </w:t>
      </w:r>
      <w:r w:rsidR="00FF430E">
        <w:rPr>
          <w:rFonts w:ascii="Arial" w:hAnsi="Arial" w:cs="Arial"/>
          <w:sz w:val="24"/>
          <w:szCs w:val="24"/>
        </w:rPr>
        <w:t>online orders, website visitors and</w:t>
      </w:r>
      <w:r w:rsidR="005A3FA4">
        <w:rPr>
          <w:rFonts w:ascii="Arial" w:hAnsi="Arial" w:cs="Arial"/>
          <w:sz w:val="24"/>
          <w:szCs w:val="24"/>
        </w:rPr>
        <w:t xml:space="preserve"> social media </w:t>
      </w:r>
      <w:r w:rsidR="00FF430E">
        <w:rPr>
          <w:rFonts w:ascii="Arial" w:hAnsi="Arial" w:cs="Arial"/>
          <w:sz w:val="24"/>
          <w:szCs w:val="24"/>
        </w:rPr>
        <w:t xml:space="preserve">engagement </w:t>
      </w:r>
      <w:r w:rsidR="005A3FA4">
        <w:rPr>
          <w:rFonts w:ascii="Arial" w:hAnsi="Arial" w:cs="Arial"/>
          <w:sz w:val="24"/>
          <w:szCs w:val="24"/>
        </w:rPr>
        <w:t xml:space="preserve">rates </w:t>
      </w:r>
      <w:r w:rsidR="00BE5B9A">
        <w:rPr>
          <w:rFonts w:ascii="Arial" w:hAnsi="Arial" w:cs="Arial"/>
          <w:sz w:val="24"/>
          <w:szCs w:val="24"/>
        </w:rPr>
        <w:t>(Cha</w:t>
      </w:r>
      <w:r w:rsidR="008E3AE2">
        <w:rPr>
          <w:rFonts w:ascii="Arial" w:hAnsi="Arial" w:cs="Arial"/>
          <w:sz w:val="24"/>
          <w:szCs w:val="24"/>
        </w:rPr>
        <w:t>ffey and Eliis-Chadwick,2019)</w:t>
      </w:r>
      <w:r w:rsidR="00551884" w:rsidRPr="005428D1">
        <w:rPr>
          <w:rFonts w:ascii="Arial" w:hAnsi="Arial" w:cs="Arial"/>
          <w:sz w:val="24"/>
          <w:szCs w:val="24"/>
        </w:rPr>
        <w:t>. These KPIs directly reflect improvements in Green Haven</w:t>
      </w:r>
      <w:r w:rsidR="00276CC1" w:rsidRPr="005428D1">
        <w:rPr>
          <w:rFonts w:ascii="Arial" w:hAnsi="Arial" w:cs="Arial"/>
          <w:sz w:val="24"/>
          <w:szCs w:val="24"/>
        </w:rPr>
        <w:t xml:space="preserve">’s online presence and customers reach. SMART objectives have been set to </w:t>
      </w:r>
      <w:r w:rsidR="008300C4">
        <w:rPr>
          <w:rFonts w:ascii="Arial" w:hAnsi="Arial" w:cs="Arial"/>
          <w:sz w:val="24"/>
          <w:szCs w:val="24"/>
        </w:rPr>
        <w:t>make</w:t>
      </w:r>
      <w:r w:rsidR="00754AEB">
        <w:rPr>
          <w:rFonts w:ascii="Arial" w:hAnsi="Arial" w:cs="Arial"/>
          <w:sz w:val="24"/>
          <w:szCs w:val="24"/>
        </w:rPr>
        <w:t xml:space="preserve"> progress easier to track</w:t>
      </w:r>
      <w:r w:rsidR="00F87E23" w:rsidRPr="005428D1">
        <w:rPr>
          <w:rFonts w:ascii="Arial" w:hAnsi="Arial" w:cs="Arial"/>
          <w:sz w:val="24"/>
          <w:szCs w:val="24"/>
        </w:rPr>
        <w:t xml:space="preserve">– for example, </w:t>
      </w:r>
      <w:r w:rsidR="00FB5DF7">
        <w:rPr>
          <w:rFonts w:ascii="Arial" w:hAnsi="Arial" w:cs="Arial"/>
          <w:sz w:val="24"/>
          <w:szCs w:val="24"/>
        </w:rPr>
        <w:t>aiming to raise online sales by 20%</w:t>
      </w:r>
      <w:r w:rsidR="00E00813">
        <w:rPr>
          <w:rFonts w:ascii="Arial" w:hAnsi="Arial" w:cs="Arial"/>
          <w:sz w:val="24"/>
          <w:szCs w:val="24"/>
        </w:rPr>
        <w:t xml:space="preserve"> in</w:t>
      </w:r>
      <w:r w:rsidR="0077603A">
        <w:rPr>
          <w:rFonts w:ascii="Arial" w:hAnsi="Arial" w:cs="Arial"/>
          <w:sz w:val="24"/>
          <w:szCs w:val="24"/>
        </w:rPr>
        <w:t xml:space="preserve"> six months</w:t>
      </w:r>
      <w:r w:rsidR="001632CB">
        <w:rPr>
          <w:rFonts w:ascii="Arial" w:hAnsi="Arial" w:cs="Arial"/>
          <w:sz w:val="24"/>
          <w:szCs w:val="24"/>
        </w:rPr>
        <w:t xml:space="preserve"> and increase website visitors within three months by 30%</w:t>
      </w:r>
      <w:r w:rsidR="00BD1928">
        <w:rPr>
          <w:rFonts w:ascii="Arial" w:hAnsi="Arial" w:cs="Arial"/>
          <w:sz w:val="24"/>
          <w:szCs w:val="24"/>
        </w:rPr>
        <w:t xml:space="preserve">. These goals are clear and easy to measure, which </w:t>
      </w:r>
      <w:r w:rsidR="00CD31F5">
        <w:rPr>
          <w:rFonts w:ascii="Arial" w:hAnsi="Arial" w:cs="Arial"/>
          <w:sz w:val="24"/>
          <w:szCs w:val="24"/>
        </w:rPr>
        <w:t xml:space="preserve">helps the owners to </w:t>
      </w:r>
      <w:r w:rsidR="00967203">
        <w:rPr>
          <w:rFonts w:ascii="Arial" w:hAnsi="Arial" w:cs="Arial"/>
          <w:sz w:val="24"/>
          <w:szCs w:val="24"/>
        </w:rPr>
        <w:t xml:space="preserve">make changes when needed, track progress and keep the business </w:t>
      </w:r>
      <w:r w:rsidR="00A75D4B">
        <w:rPr>
          <w:rFonts w:ascii="Arial" w:hAnsi="Arial" w:cs="Arial"/>
          <w:sz w:val="24"/>
          <w:szCs w:val="24"/>
        </w:rPr>
        <w:t>growing</w:t>
      </w:r>
      <w:r w:rsidR="009136C3">
        <w:rPr>
          <w:rFonts w:ascii="Arial" w:hAnsi="Arial" w:cs="Arial"/>
          <w:sz w:val="24"/>
          <w:szCs w:val="24"/>
        </w:rPr>
        <w:t xml:space="preserve"> in a co</w:t>
      </w:r>
      <w:r w:rsidR="00A75D4B">
        <w:rPr>
          <w:rFonts w:ascii="Arial" w:hAnsi="Arial" w:cs="Arial"/>
          <w:sz w:val="24"/>
          <w:szCs w:val="24"/>
        </w:rPr>
        <w:t>nsistent way</w:t>
      </w:r>
      <w:r w:rsidR="00AE06FE" w:rsidRPr="005428D1">
        <w:rPr>
          <w:rFonts w:ascii="Arial" w:hAnsi="Arial" w:cs="Arial"/>
          <w:sz w:val="24"/>
          <w:szCs w:val="24"/>
        </w:rPr>
        <w:t>.</w:t>
      </w:r>
      <w:r w:rsidR="008E3AE2">
        <w:rPr>
          <w:rFonts w:ascii="Arial" w:hAnsi="Arial" w:cs="Arial"/>
          <w:sz w:val="24"/>
          <w:szCs w:val="24"/>
        </w:rPr>
        <w:t xml:space="preserve"> (Kotler and Keller</w:t>
      </w:r>
      <w:r w:rsidR="00B91CE6">
        <w:rPr>
          <w:rFonts w:ascii="Arial" w:hAnsi="Arial" w:cs="Arial"/>
          <w:sz w:val="24"/>
          <w:szCs w:val="24"/>
        </w:rPr>
        <w:t>, 2016).</w:t>
      </w:r>
    </w:p>
    <w:p w14:paraId="65302537" w14:textId="77777777" w:rsidR="001D7B9E" w:rsidRPr="005428D1" w:rsidRDefault="001D7B9E">
      <w:pPr>
        <w:rPr>
          <w:rFonts w:ascii="Arial" w:hAnsi="Arial" w:cs="Arial"/>
          <w:sz w:val="24"/>
          <w:szCs w:val="24"/>
        </w:rPr>
      </w:pPr>
    </w:p>
    <w:p w14:paraId="617F0778" w14:textId="6D466615" w:rsidR="714518F6" w:rsidRDefault="714518F6" w:rsidP="714518F6">
      <w:pPr>
        <w:rPr>
          <w:rFonts w:ascii="Arial" w:hAnsi="Arial" w:cs="Arial"/>
          <w:sz w:val="24"/>
          <w:szCs w:val="24"/>
        </w:rPr>
      </w:pPr>
    </w:p>
    <w:p w14:paraId="310FC281" w14:textId="02580C6C" w:rsidR="1C034B6B" w:rsidRDefault="1C034B6B" w:rsidP="1C034B6B">
      <w:pPr>
        <w:rPr>
          <w:rFonts w:ascii="Arial" w:hAnsi="Arial" w:cs="Arial"/>
          <w:sz w:val="24"/>
          <w:szCs w:val="24"/>
        </w:rPr>
      </w:pPr>
    </w:p>
    <w:p w14:paraId="2ED8F562" w14:textId="366F31CA" w:rsidR="001D7B9E" w:rsidRPr="00500CB9" w:rsidRDefault="001D7B9E">
      <w:pPr>
        <w:rPr>
          <w:rFonts w:ascii="Arial" w:hAnsi="Arial" w:cs="Arial"/>
          <w:b/>
          <w:bCs/>
          <w:color w:val="0070C0"/>
          <w:sz w:val="32"/>
          <w:szCs w:val="32"/>
        </w:rPr>
      </w:pPr>
      <w:r w:rsidRPr="00500CB9">
        <w:rPr>
          <w:rFonts w:ascii="Arial" w:hAnsi="Arial" w:cs="Arial"/>
          <w:b/>
          <w:bCs/>
          <w:color w:val="0070C0"/>
          <w:sz w:val="32"/>
          <w:szCs w:val="32"/>
        </w:rPr>
        <w:t>Key Findings</w:t>
      </w:r>
    </w:p>
    <w:p w14:paraId="76B6C531" w14:textId="77777777" w:rsidR="001D7B9E" w:rsidRPr="005428D1" w:rsidRDefault="001D7B9E">
      <w:pPr>
        <w:rPr>
          <w:rFonts w:ascii="Arial" w:hAnsi="Arial" w:cs="Arial"/>
          <w:b/>
          <w:bCs/>
          <w:sz w:val="32"/>
          <w:szCs w:val="32"/>
        </w:rPr>
      </w:pPr>
    </w:p>
    <w:p w14:paraId="174193CD" w14:textId="624C403C" w:rsidR="001D7B9E" w:rsidRPr="005428D1" w:rsidRDefault="00525C2B" w:rsidP="001D7B9E">
      <w:pPr>
        <w:pStyle w:val="ListParagraph"/>
        <w:numPr>
          <w:ilvl w:val="0"/>
          <w:numId w:val="2"/>
        </w:numPr>
        <w:rPr>
          <w:rFonts w:ascii="Arial" w:hAnsi="Arial" w:cs="Arial"/>
          <w:sz w:val="24"/>
          <w:szCs w:val="24"/>
        </w:rPr>
      </w:pPr>
      <w:r w:rsidRPr="005428D1">
        <w:rPr>
          <w:rFonts w:ascii="Arial" w:hAnsi="Arial" w:cs="Arial"/>
          <w:sz w:val="24"/>
          <w:szCs w:val="24"/>
        </w:rPr>
        <w:t>Green Haven Florists main challenge is its weak online presence</w:t>
      </w:r>
      <w:r w:rsidR="001F15D2" w:rsidRPr="005428D1">
        <w:rPr>
          <w:rFonts w:ascii="Arial" w:hAnsi="Arial" w:cs="Arial"/>
          <w:sz w:val="24"/>
          <w:szCs w:val="24"/>
        </w:rPr>
        <w:t>, which limits customer reach and contributes to declining in-store sales</w:t>
      </w:r>
    </w:p>
    <w:p w14:paraId="033D2C3A" w14:textId="77777777" w:rsidR="000D5050" w:rsidRPr="005428D1" w:rsidRDefault="000D5050" w:rsidP="000D5050">
      <w:pPr>
        <w:pStyle w:val="ListParagraph"/>
        <w:rPr>
          <w:rFonts w:ascii="Arial" w:hAnsi="Arial" w:cs="Arial"/>
          <w:sz w:val="24"/>
          <w:szCs w:val="24"/>
        </w:rPr>
      </w:pPr>
    </w:p>
    <w:p w14:paraId="5DE00C75" w14:textId="1EA9BF39" w:rsidR="00D90D82" w:rsidRPr="005428D1" w:rsidRDefault="00D90D82" w:rsidP="001D7B9E">
      <w:pPr>
        <w:pStyle w:val="ListParagraph"/>
        <w:numPr>
          <w:ilvl w:val="0"/>
          <w:numId w:val="2"/>
        </w:numPr>
        <w:rPr>
          <w:rFonts w:ascii="Arial" w:hAnsi="Arial" w:cs="Arial"/>
          <w:sz w:val="24"/>
          <w:szCs w:val="24"/>
        </w:rPr>
      </w:pPr>
      <w:r w:rsidRPr="005428D1">
        <w:rPr>
          <w:rFonts w:ascii="Arial" w:hAnsi="Arial" w:cs="Arial"/>
          <w:sz w:val="24"/>
          <w:szCs w:val="24"/>
        </w:rPr>
        <w:t>Digital Transformation is the most effective solution,</w:t>
      </w:r>
      <w:r w:rsidR="000D5050" w:rsidRPr="005428D1">
        <w:rPr>
          <w:rFonts w:ascii="Arial" w:hAnsi="Arial" w:cs="Arial"/>
          <w:sz w:val="24"/>
          <w:szCs w:val="24"/>
        </w:rPr>
        <w:t xml:space="preserve"> providing long-term growth and improved competitiveness against online retailers.</w:t>
      </w:r>
    </w:p>
    <w:p w14:paraId="524D4A26" w14:textId="77777777" w:rsidR="000D5050" w:rsidRPr="005428D1" w:rsidRDefault="000D5050" w:rsidP="000D5050">
      <w:pPr>
        <w:pStyle w:val="ListParagraph"/>
        <w:rPr>
          <w:rFonts w:ascii="Arial" w:hAnsi="Arial" w:cs="Arial"/>
          <w:sz w:val="24"/>
          <w:szCs w:val="24"/>
        </w:rPr>
      </w:pPr>
    </w:p>
    <w:p w14:paraId="63266067" w14:textId="4BB99BBA" w:rsidR="000D5050" w:rsidRPr="005428D1" w:rsidRDefault="009B1418" w:rsidP="001D7B9E">
      <w:pPr>
        <w:pStyle w:val="ListParagraph"/>
        <w:numPr>
          <w:ilvl w:val="0"/>
          <w:numId w:val="2"/>
        </w:numPr>
        <w:rPr>
          <w:rFonts w:ascii="Arial" w:hAnsi="Arial" w:cs="Arial"/>
          <w:sz w:val="24"/>
          <w:szCs w:val="24"/>
        </w:rPr>
      </w:pPr>
      <w:r w:rsidRPr="005428D1">
        <w:rPr>
          <w:rFonts w:ascii="Arial" w:hAnsi="Arial" w:cs="Arial"/>
          <w:sz w:val="24"/>
          <w:szCs w:val="24"/>
        </w:rPr>
        <w:t>A modern e-commerce website and active social media marketing will increase visibility, attract younger audiences and boost online orders.</w:t>
      </w:r>
    </w:p>
    <w:p w14:paraId="75FDE510" w14:textId="77777777" w:rsidR="009B1418" w:rsidRPr="005428D1" w:rsidRDefault="009B1418" w:rsidP="009B1418">
      <w:pPr>
        <w:pStyle w:val="ListParagraph"/>
        <w:rPr>
          <w:rFonts w:ascii="Arial" w:hAnsi="Arial" w:cs="Arial"/>
          <w:sz w:val="24"/>
          <w:szCs w:val="24"/>
        </w:rPr>
      </w:pPr>
    </w:p>
    <w:p w14:paraId="7295C044" w14:textId="123DE365" w:rsidR="009B1418" w:rsidRPr="005428D1" w:rsidRDefault="000D644E" w:rsidP="001D7B9E">
      <w:pPr>
        <w:pStyle w:val="ListParagraph"/>
        <w:numPr>
          <w:ilvl w:val="0"/>
          <w:numId w:val="2"/>
        </w:numPr>
        <w:rPr>
          <w:rFonts w:ascii="Arial" w:hAnsi="Arial" w:cs="Arial"/>
          <w:sz w:val="24"/>
          <w:szCs w:val="24"/>
        </w:rPr>
      </w:pPr>
      <w:r w:rsidRPr="005428D1">
        <w:rPr>
          <w:rFonts w:ascii="Arial" w:hAnsi="Arial" w:cs="Arial"/>
          <w:sz w:val="24"/>
          <w:szCs w:val="24"/>
        </w:rPr>
        <w:t>Although initial setup costs</w:t>
      </w:r>
      <w:r w:rsidR="00641367" w:rsidRPr="005428D1">
        <w:rPr>
          <w:rFonts w:ascii="Arial" w:hAnsi="Arial" w:cs="Arial"/>
          <w:sz w:val="24"/>
          <w:szCs w:val="24"/>
        </w:rPr>
        <w:t xml:space="preserve"> and technical challenges exit</w:t>
      </w:r>
      <w:r w:rsidR="006C5712" w:rsidRPr="005428D1">
        <w:rPr>
          <w:rFonts w:ascii="Arial" w:hAnsi="Arial" w:cs="Arial"/>
          <w:sz w:val="24"/>
          <w:szCs w:val="24"/>
        </w:rPr>
        <w:t>, these risks can be mitigated through phased implem</w:t>
      </w:r>
      <w:r w:rsidR="00E76082" w:rsidRPr="005428D1">
        <w:rPr>
          <w:rFonts w:ascii="Arial" w:hAnsi="Arial" w:cs="Arial"/>
          <w:sz w:val="24"/>
          <w:szCs w:val="24"/>
        </w:rPr>
        <w:t>entation and professional support.</w:t>
      </w:r>
    </w:p>
    <w:p w14:paraId="1DE05385" w14:textId="77777777" w:rsidR="00E76082" w:rsidRPr="005428D1" w:rsidRDefault="00E76082" w:rsidP="00E76082">
      <w:pPr>
        <w:pStyle w:val="ListParagraph"/>
        <w:rPr>
          <w:rFonts w:ascii="Arial" w:hAnsi="Arial" w:cs="Arial"/>
          <w:sz w:val="24"/>
          <w:szCs w:val="24"/>
        </w:rPr>
      </w:pPr>
    </w:p>
    <w:p w14:paraId="7921B9C3" w14:textId="73D375E3" w:rsidR="00E76082" w:rsidRPr="005428D1" w:rsidRDefault="00E76082" w:rsidP="001D7B9E">
      <w:pPr>
        <w:pStyle w:val="ListParagraph"/>
        <w:numPr>
          <w:ilvl w:val="0"/>
          <w:numId w:val="2"/>
        </w:numPr>
        <w:rPr>
          <w:rFonts w:ascii="Arial" w:hAnsi="Arial" w:cs="Arial"/>
          <w:sz w:val="24"/>
          <w:szCs w:val="24"/>
        </w:rPr>
      </w:pPr>
      <w:r w:rsidRPr="005428D1">
        <w:rPr>
          <w:rFonts w:ascii="Arial" w:hAnsi="Arial" w:cs="Arial"/>
          <w:sz w:val="24"/>
          <w:szCs w:val="24"/>
        </w:rPr>
        <w:t>Measurable progress through SMART objectives</w:t>
      </w:r>
      <w:r w:rsidR="00AD2927" w:rsidRPr="005428D1">
        <w:rPr>
          <w:rFonts w:ascii="Arial" w:hAnsi="Arial" w:cs="Arial"/>
          <w:sz w:val="24"/>
          <w:szCs w:val="24"/>
        </w:rPr>
        <w:t xml:space="preserve"> and KPIs such as online sales and website traffic will ensure ongoing evalua</w:t>
      </w:r>
      <w:r w:rsidR="00ED71A0" w:rsidRPr="005428D1">
        <w:rPr>
          <w:rFonts w:ascii="Arial" w:hAnsi="Arial" w:cs="Arial"/>
          <w:sz w:val="24"/>
          <w:szCs w:val="24"/>
        </w:rPr>
        <w:t>tion and sustainable business success.</w:t>
      </w:r>
    </w:p>
    <w:p w14:paraId="0373BE2C" w14:textId="77777777" w:rsidR="004D6F1D" w:rsidRPr="005428D1" w:rsidRDefault="004D6F1D">
      <w:pPr>
        <w:rPr>
          <w:rFonts w:ascii="Arial" w:hAnsi="Arial" w:cs="Arial"/>
          <w:b/>
          <w:bCs/>
          <w:sz w:val="32"/>
          <w:szCs w:val="32"/>
        </w:rPr>
      </w:pPr>
    </w:p>
    <w:p w14:paraId="4850E9FD" w14:textId="77777777" w:rsidR="004D6F1D" w:rsidRPr="005428D1" w:rsidRDefault="004D6F1D">
      <w:pPr>
        <w:rPr>
          <w:rFonts w:ascii="Arial" w:hAnsi="Arial" w:cs="Arial"/>
          <w:b/>
          <w:bCs/>
          <w:sz w:val="32"/>
          <w:szCs w:val="32"/>
        </w:rPr>
      </w:pPr>
    </w:p>
    <w:p w14:paraId="6109D48F" w14:textId="1B37B87E" w:rsidR="004D6F1D" w:rsidRPr="005428D1" w:rsidRDefault="004D6F1D">
      <w:pPr>
        <w:rPr>
          <w:rFonts w:ascii="Arial" w:hAnsi="Arial" w:cs="Arial"/>
          <w:b/>
          <w:bCs/>
          <w:sz w:val="32"/>
          <w:szCs w:val="32"/>
        </w:rPr>
      </w:pPr>
    </w:p>
    <w:p w14:paraId="67D81FBA" w14:textId="77777777" w:rsidR="00525C2B" w:rsidRDefault="00525C2B" w:rsidP="00525C2B">
      <w:pPr>
        <w:rPr>
          <w:rFonts w:ascii="Arial" w:hAnsi="Arial" w:cs="Arial"/>
          <w:sz w:val="32"/>
          <w:szCs w:val="32"/>
        </w:rPr>
      </w:pPr>
    </w:p>
    <w:p w14:paraId="57A4E632" w14:textId="77777777" w:rsidR="005428D1" w:rsidRDefault="005428D1" w:rsidP="00525C2B">
      <w:pPr>
        <w:rPr>
          <w:rFonts w:ascii="Arial" w:hAnsi="Arial" w:cs="Arial"/>
          <w:sz w:val="32"/>
          <w:szCs w:val="32"/>
        </w:rPr>
      </w:pPr>
    </w:p>
    <w:p w14:paraId="416FA82A" w14:textId="43FDFBD4" w:rsidR="57F6723F" w:rsidRDefault="57F6723F" w:rsidP="57F6723F">
      <w:pPr>
        <w:rPr>
          <w:rFonts w:ascii="Arial" w:hAnsi="Arial" w:cs="Arial"/>
          <w:sz w:val="32"/>
          <w:szCs w:val="32"/>
        </w:rPr>
      </w:pPr>
    </w:p>
    <w:p w14:paraId="3D70E865" w14:textId="712FE280" w:rsidR="57F6723F" w:rsidRDefault="57F6723F" w:rsidP="57F6723F">
      <w:pPr>
        <w:rPr>
          <w:rFonts w:ascii="Arial" w:hAnsi="Arial" w:cs="Arial"/>
          <w:sz w:val="32"/>
          <w:szCs w:val="32"/>
        </w:rPr>
      </w:pPr>
    </w:p>
    <w:p w14:paraId="744036A5" w14:textId="1BF636BB" w:rsidR="00F679D4" w:rsidRDefault="00F679D4" w:rsidP="00F679D4">
      <w:pPr>
        <w:rPr>
          <w:rFonts w:ascii="Arial" w:hAnsi="Arial" w:cs="Arial"/>
          <w:b/>
          <w:bCs/>
          <w:color w:val="0070C0"/>
          <w:sz w:val="32"/>
          <w:szCs w:val="32"/>
        </w:rPr>
      </w:pPr>
      <w:r w:rsidRPr="00500CB9">
        <w:rPr>
          <w:rFonts w:ascii="Arial" w:hAnsi="Arial" w:cs="Arial"/>
          <w:b/>
          <w:bCs/>
          <w:color w:val="0070C0"/>
          <w:sz w:val="32"/>
          <w:szCs w:val="32"/>
        </w:rPr>
        <w:t>Reference List</w:t>
      </w:r>
    </w:p>
    <w:p w14:paraId="7492D3EA" w14:textId="77777777" w:rsidR="0011536F" w:rsidRDefault="0011536F" w:rsidP="00F679D4">
      <w:pPr>
        <w:rPr>
          <w:rFonts w:ascii="Arial" w:hAnsi="Arial" w:cs="Arial"/>
          <w:b/>
          <w:bCs/>
          <w:color w:val="0070C0"/>
          <w:sz w:val="32"/>
          <w:szCs w:val="32"/>
        </w:rPr>
      </w:pPr>
    </w:p>
    <w:p w14:paraId="67123C21" w14:textId="75E306B5" w:rsidR="00925B4F" w:rsidRDefault="0011536F"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Chaffey, D</w:t>
      </w:r>
      <w:r w:rsidR="009B5C9B" w:rsidRPr="0011536F">
        <w:rPr>
          <w:rFonts w:ascii="Arial" w:hAnsi="Arial" w:cs="Arial"/>
          <w:b/>
          <w:bCs/>
          <w:color w:val="000000" w:themeColor="text1"/>
          <w:sz w:val="24"/>
          <w:szCs w:val="24"/>
        </w:rPr>
        <w:t>. and Ellis-Chad</w:t>
      </w:r>
      <w:r w:rsidR="000E0D02" w:rsidRPr="0011536F">
        <w:rPr>
          <w:rFonts w:ascii="Arial" w:hAnsi="Arial" w:cs="Arial"/>
          <w:b/>
          <w:bCs/>
          <w:color w:val="000000" w:themeColor="text1"/>
          <w:sz w:val="24"/>
          <w:szCs w:val="24"/>
        </w:rPr>
        <w:t xml:space="preserve">wick, </w:t>
      </w:r>
      <w:r w:rsidR="00391335" w:rsidRPr="0011536F">
        <w:rPr>
          <w:rFonts w:ascii="Arial" w:hAnsi="Arial" w:cs="Arial"/>
          <w:b/>
          <w:bCs/>
          <w:color w:val="000000" w:themeColor="text1"/>
          <w:sz w:val="24"/>
          <w:szCs w:val="24"/>
        </w:rPr>
        <w:t>F. (</w:t>
      </w:r>
      <w:r w:rsidR="000E0D02" w:rsidRPr="0011536F">
        <w:rPr>
          <w:rFonts w:ascii="Arial" w:hAnsi="Arial" w:cs="Arial"/>
          <w:b/>
          <w:bCs/>
          <w:color w:val="000000" w:themeColor="text1"/>
          <w:sz w:val="24"/>
          <w:szCs w:val="24"/>
        </w:rPr>
        <w:t>2019) Digital Marketing:</w:t>
      </w:r>
      <w:r w:rsidR="00925B4F" w:rsidRPr="0011536F">
        <w:rPr>
          <w:rFonts w:ascii="Arial" w:hAnsi="Arial" w:cs="Arial"/>
          <w:b/>
          <w:bCs/>
          <w:color w:val="000000" w:themeColor="text1"/>
          <w:sz w:val="24"/>
          <w:szCs w:val="24"/>
        </w:rPr>
        <w:t xml:space="preserve"> Strategy, Implementation and Practice. 7the ed</w:t>
      </w:r>
      <w:r w:rsidR="009F6AD4" w:rsidRPr="0011536F">
        <w:rPr>
          <w:rFonts w:ascii="Arial" w:hAnsi="Arial" w:cs="Arial"/>
          <w:b/>
          <w:bCs/>
          <w:color w:val="000000" w:themeColor="text1"/>
          <w:sz w:val="24"/>
          <w:szCs w:val="24"/>
        </w:rPr>
        <w:t>. Harlow: Pearson Education.</w:t>
      </w:r>
    </w:p>
    <w:p w14:paraId="212F3B48" w14:textId="77777777" w:rsidR="001F6889" w:rsidRPr="0011536F" w:rsidRDefault="001F6889" w:rsidP="00F679D4">
      <w:pPr>
        <w:rPr>
          <w:rFonts w:ascii="Arial" w:hAnsi="Arial" w:cs="Arial"/>
          <w:b/>
          <w:bCs/>
          <w:color w:val="000000" w:themeColor="text1"/>
          <w:sz w:val="24"/>
          <w:szCs w:val="24"/>
        </w:rPr>
      </w:pPr>
    </w:p>
    <w:p w14:paraId="518F6C70" w14:textId="20CB053E" w:rsidR="009F6AD4" w:rsidRDefault="009F6AD4"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Kotler, P. and</w:t>
      </w:r>
      <w:r w:rsidR="00D5634F" w:rsidRPr="0011536F">
        <w:rPr>
          <w:rFonts w:ascii="Arial" w:hAnsi="Arial" w:cs="Arial"/>
          <w:b/>
          <w:bCs/>
          <w:color w:val="000000" w:themeColor="text1"/>
          <w:sz w:val="24"/>
          <w:szCs w:val="24"/>
        </w:rPr>
        <w:t xml:space="preserve"> Keller, K.L. (2016</w:t>
      </w:r>
      <w:r w:rsidR="00A94826" w:rsidRPr="0011536F">
        <w:rPr>
          <w:rFonts w:ascii="Arial" w:hAnsi="Arial" w:cs="Arial"/>
          <w:b/>
          <w:bCs/>
          <w:color w:val="000000" w:themeColor="text1"/>
          <w:sz w:val="24"/>
          <w:szCs w:val="24"/>
        </w:rPr>
        <w:t>) Marketing Management</w:t>
      </w:r>
      <w:r w:rsidR="007C3A83" w:rsidRPr="0011536F">
        <w:rPr>
          <w:rFonts w:ascii="Arial" w:hAnsi="Arial" w:cs="Arial"/>
          <w:b/>
          <w:bCs/>
          <w:color w:val="000000" w:themeColor="text1"/>
          <w:sz w:val="24"/>
          <w:szCs w:val="24"/>
        </w:rPr>
        <w:t>. 15</w:t>
      </w:r>
      <w:r w:rsidR="007C3A83" w:rsidRPr="0011536F">
        <w:rPr>
          <w:rFonts w:ascii="Arial" w:hAnsi="Arial" w:cs="Arial"/>
          <w:b/>
          <w:bCs/>
          <w:color w:val="000000" w:themeColor="text1"/>
          <w:sz w:val="24"/>
          <w:szCs w:val="24"/>
          <w:vertAlign w:val="superscript"/>
        </w:rPr>
        <w:t>th</w:t>
      </w:r>
      <w:r w:rsidR="007C3A83" w:rsidRPr="0011536F">
        <w:rPr>
          <w:rFonts w:ascii="Arial" w:hAnsi="Arial" w:cs="Arial"/>
          <w:b/>
          <w:bCs/>
          <w:color w:val="000000" w:themeColor="text1"/>
          <w:sz w:val="24"/>
          <w:szCs w:val="24"/>
        </w:rPr>
        <w:t xml:space="preserve"> ed. Harlow: Pearson Education.</w:t>
      </w:r>
    </w:p>
    <w:p w14:paraId="63219A87" w14:textId="77777777" w:rsidR="001F6889" w:rsidRPr="0011536F" w:rsidRDefault="001F6889" w:rsidP="00F679D4">
      <w:pPr>
        <w:rPr>
          <w:rFonts w:ascii="Arial" w:hAnsi="Arial" w:cs="Arial"/>
          <w:b/>
          <w:bCs/>
          <w:color w:val="000000" w:themeColor="text1"/>
          <w:sz w:val="24"/>
          <w:szCs w:val="24"/>
        </w:rPr>
      </w:pPr>
    </w:p>
    <w:p w14:paraId="12C1E595" w14:textId="3928C463" w:rsidR="007C3A83" w:rsidRDefault="007C3A83"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Porter</w:t>
      </w:r>
      <w:r w:rsidR="003A7F18" w:rsidRPr="0011536F">
        <w:rPr>
          <w:rFonts w:ascii="Arial" w:hAnsi="Arial" w:cs="Arial"/>
          <w:b/>
          <w:bCs/>
          <w:color w:val="000000" w:themeColor="text1"/>
          <w:sz w:val="24"/>
          <w:szCs w:val="24"/>
        </w:rPr>
        <w:t xml:space="preserve">, M. E. (2008) </w:t>
      </w:r>
      <w:r w:rsidR="00391335" w:rsidRPr="0011536F">
        <w:rPr>
          <w:rFonts w:ascii="Arial" w:hAnsi="Arial" w:cs="Arial"/>
          <w:b/>
          <w:bCs/>
          <w:color w:val="000000" w:themeColor="text1"/>
          <w:sz w:val="24"/>
          <w:szCs w:val="24"/>
        </w:rPr>
        <w:t>‘The</w:t>
      </w:r>
      <w:r w:rsidR="003A7F18" w:rsidRPr="0011536F">
        <w:rPr>
          <w:rFonts w:ascii="Arial" w:hAnsi="Arial" w:cs="Arial"/>
          <w:b/>
          <w:bCs/>
          <w:color w:val="000000" w:themeColor="text1"/>
          <w:sz w:val="24"/>
          <w:szCs w:val="24"/>
        </w:rPr>
        <w:t xml:space="preserve"> Five Competit</w:t>
      </w:r>
      <w:r w:rsidR="007B2811" w:rsidRPr="0011536F">
        <w:rPr>
          <w:rFonts w:ascii="Arial" w:hAnsi="Arial" w:cs="Arial"/>
          <w:b/>
          <w:bCs/>
          <w:color w:val="000000" w:themeColor="text1"/>
          <w:sz w:val="24"/>
          <w:szCs w:val="24"/>
        </w:rPr>
        <w:t>ive Forces That Shape Strategy, Harvard Business Review</w:t>
      </w:r>
      <w:r w:rsidR="00C86403" w:rsidRPr="0011536F">
        <w:rPr>
          <w:rFonts w:ascii="Arial" w:hAnsi="Arial" w:cs="Arial"/>
          <w:b/>
          <w:bCs/>
          <w:color w:val="000000" w:themeColor="text1"/>
          <w:sz w:val="24"/>
          <w:szCs w:val="24"/>
        </w:rPr>
        <w:t>, 86(1), pp.78-93</w:t>
      </w:r>
    </w:p>
    <w:p w14:paraId="6B866385" w14:textId="77777777" w:rsidR="001F6889" w:rsidRPr="0011536F" w:rsidRDefault="001F6889" w:rsidP="00F679D4">
      <w:pPr>
        <w:rPr>
          <w:rFonts w:ascii="Arial" w:hAnsi="Arial" w:cs="Arial"/>
          <w:b/>
          <w:bCs/>
          <w:color w:val="000000" w:themeColor="text1"/>
          <w:sz w:val="24"/>
          <w:szCs w:val="24"/>
        </w:rPr>
      </w:pPr>
    </w:p>
    <w:p w14:paraId="5ADD5B61" w14:textId="072B9D2F" w:rsidR="00C86403" w:rsidRDefault="00C86403"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Laudon, K.C</w:t>
      </w:r>
      <w:r w:rsidR="000A6D35" w:rsidRPr="0011536F">
        <w:rPr>
          <w:rFonts w:ascii="Arial" w:hAnsi="Arial" w:cs="Arial"/>
          <w:b/>
          <w:bCs/>
          <w:color w:val="000000" w:themeColor="text1"/>
          <w:sz w:val="24"/>
          <w:szCs w:val="24"/>
        </w:rPr>
        <w:t>. and Traver, C.G. (2021) E-commerce: Business</w:t>
      </w:r>
      <w:r w:rsidR="00F94F07" w:rsidRPr="0011536F">
        <w:rPr>
          <w:rFonts w:ascii="Arial" w:hAnsi="Arial" w:cs="Arial"/>
          <w:b/>
          <w:bCs/>
          <w:color w:val="000000" w:themeColor="text1"/>
          <w:sz w:val="24"/>
          <w:szCs w:val="24"/>
        </w:rPr>
        <w:t>, Technology, Society. 16</w:t>
      </w:r>
      <w:r w:rsidR="00F94F07" w:rsidRPr="0011536F">
        <w:rPr>
          <w:rFonts w:ascii="Arial" w:hAnsi="Arial" w:cs="Arial"/>
          <w:b/>
          <w:bCs/>
          <w:color w:val="000000" w:themeColor="text1"/>
          <w:sz w:val="24"/>
          <w:szCs w:val="24"/>
          <w:vertAlign w:val="superscript"/>
        </w:rPr>
        <w:t>th</w:t>
      </w:r>
      <w:r w:rsidR="00F94F07" w:rsidRPr="0011536F">
        <w:rPr>
          <w:rFonts w:ascii="Arial" w:hAnsi="Arial" w:cs="Arial"/>
          <w:b/>
          <w:bCs/>
          <w:color w:val="000000" w:themeColor="text1"/>
          <w:sz w:val="24"/>
          <w:szCs w:val="24"/>
        </w:rPr>
        <w:t xml:space="preserve"> </w:t>
      </w:r>
      <w:r w:rsidR="00391335" w:rsidRPr="0011536F">
        <w:rPr>
          <w:rFonts w:ascii="Arial" w:hAnsi="Arial" w:cs="Arial"/>
          <w:b/>
          <w:bCs/>
          <w:color w:val="000000" w:themeColor="text1"/>
          <w:sz w:val="24"/>
          <w:szCs w:val="24"/>
        </w:rPr>
        <w:t>ed. Harlow</w:t>
      </w:r>
      <w:r w:rsidR="00F94F07" w:rsidRPr="0011536F">
        <w:rPr>
          <w:rFonts w:ascii="Arial" w:hAnsi="Arial" w:cs="Arial"/>
          <w:b/>
          <w:bCs/>
          <w:color w:val="000000" w:themeColor="text1"/>
          <w:sz w:val="24"/>
          <w:szCs w:val="24"/>
        </w:rPr>
        <w:t>: Pearson Education</w:t>
      </w:r>
    </w:p>
    <w:p w14:paraId="5551872D" w14:textId="77777777" w:rsidR="001F6889" w:rsidRPr="0011536F" w:rsidRDefault="001F6889" w:rsidP="00F679D4">
      <w:pPr>
        <w:rPr>
          <w:rFonts w:ascii="Arial" w:hAnsi="Arial" w:cs="Arial"/>
          <w:b/>
          <w:bCs/>
          <w:color w:val="000000" w:themeColor="text1"/>
          <w:sz w:val="24"/>
          <w:szCs w:val="24"/>
        </w:rPr>
      </w:pPr>
    </w:p>
    <w:p w14:paraId="7D69C01C" w14:textId="36DA3EC1" w:rsidR="00016A10" w:rsidRDefault="00016A10"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Armstrong, G</w:t>
      </w:r>
      <w:r w:rsidR="00B764AC" w:rsidRPr="0011536F">
        <w:rPr>
          <w:rFonts w:ascii="Arial" w:hAnsi="Arial" w:cs="Arial"/>
          <w:b/>
          <w:bCs/>
          <w:color w:val="000000" w:themeColor="text1"/>
          <w:sz w:val="24"/>
          <w:szCs w:val="24"/>
        </w:rPr>
        <w:t xml:space="preserve">. Kotler, P. and </w:t>
      </w:r>
      <w:proofErr w:type="spellStart"/>
      <w:r w:rsidR="00B764AC" w:rsidRPr="0011536F">
        <w:rPr>
          <w:rFonts w:ascii="Arial" w:hAnsi="Arial" w:cs="Arial"/>
          <w:b/>
          <w:bCs/>
          <w:color w:val="000000" w:themeColor="text1"/>
          <w:sz w:val="24"/>
          <w:szCs w:val="24"/>
        </w:rPr>
        <w:t>Opresnik</w:t>
      </w:r>
      <w:proofErr w:type="spellEnd"/>
      <w:r w:rsidR="00B764AC" w:rsidRPr="0011536F">
        <w:rPr>
          <w:rFonts w:ascii="Arial" w:hAnsi="Arial" w:cs="Arial"/>
          <w:b/>
          <w:bCs/>
          <w:color w:val="000000" w:themeColor="text1"/>
          <w:sz w:val="24"/>
          <w:szCs w:val="24"/>
        </w:rPr>
        <w:t>, M.O</w:t>
      </w:r>
      <w:r w:rsidR="00612690" w:rsidRPr="0011536F">
        <w:rPr>
          <w:rFonts w:ascii="Arial" w:hAnsi="Arial" w:cs="Arial"/>
          <w:b/>
          <w:bCs/>
          <w:color w:val="000000" w:themeColor="text1"/>
          <w:sz w:val="24"/>
          <w:szCs w:val="24"/>
        </w:rPr>
        <w:t>. (2020) Marketing: An Introduction. 14the ed. Harlow: Pearson Education</w:t>
      </w:r>
    </w:p>
    <w:p w14:paraId="406D5A3D" w14:textId="77777777" w:rsidR="001F6889" w:rsidRPr="0011536F" w:rsidRDefault="001F6889" w:rsidP="00F679D4">
      <w:pPr>
        <w:rPr>
          <w:rFonts w:ascii="Arial" w:hAnsi="Arial" w:cs="Arial"/>
          <w:b/>
          <w:bCs/>
          <w:color w:val="000000" w:themeColor="text1"/>
          <w:sz w:val="24"/>
          <w:szCs w:val="24"/>
        </w:rPr>
      </w:pPr>
    </w:p>
    <w:p w14:paraId="0C6ABEE0" w14:textId="7C0DCB1E" w:rsidR="00A42988" w:rsidRPr="0011536F" w:rsidRDefault="00A42988" w:rsidP="00F679D4">
      <w:pPr>
        <w:rPr>
          <w:rFonts w:ascii="Arial" w:hAnsi="Arial" w:cs="Arial"/>
          <w:b/>
          <w:bCs/>
          <w:color w:val="000000" w:themeColor="text1"/>
          <w:sz w:val="24"/>
          <w:szCs w:val="24"/>
        </w:rPr>
      </w:pPr>
      <w:r w:rsidRPr="0011536F">
        <w:rPr>
          <w:rFonts w:ascii="Arial" w:hAnsi="Arial" w:cs="Arial"/>
          <w:b/>
          <w:bCs/>
          <w:color w:val="000000" w:themeColor="text1"/>
          <w:sz w:val="24"/>
          <w:szCs w:val="24"/>
        </w:rPr>
        <w:t>Smith, P.R. and Zook, Z. (2016)</w:t>
      </w:r>
      <w:r w:rsidR="00854B9E" w:rsidRPr="0011536F">
        <w:rPr>
          <w:rFonts w:ascii="Arial" w:hAnsi="Arial" w:cs="Arial"/>
          <w:b/>
          <w:bCs/>
          <w:color w:val="000000" w:themeColor="text1"/>
          <w:sz w:val="24"/>
          <w:szCs w:val="24"/>
        </w:rPr>
        <w:t xml:space="preserve"> Marketing Communications: Integrating Offline and Online with Soci</w:t>
      </w:r>
      <w:r w:rsidR="0011536F" w:rsidRPr="0011536F">
        <w:rPr>
          <w:rFonts w:ascii="Arial" w:hAnsi="Arial" w:cs="Arial"/>
          <w:b/>
          <w:bCs/>
          <w:color w:val="000000" w:themeColor="text1"/>
          <w:sz w:val="24"/>
          <w:szCs w:val="24"/>
        </w:rPr>
        <w:t>al Media. 6</w:t>
      </w:r>
      <w:r w:rsidR="0011536F" w:rsidRPr="0011536F">
        <w:rPr>
          <w:rFonts w:ascii="Arial" w:hAnsi="Arial" w:cs="Arial"/>
          <w:b/>
          <w:bCs/>
          <w:color w:val="000000" w:themeColor="text1"/>
          <w:sz w:val="24"/>
          <w:szCs w:val="24"/>
          <w:vertAlign w:val="superscript"/>
        </w:rPr>
        <w:t>th</w:t>
      </w:r>
      <w:r w:rsidR="0011536F" w:rsidRPr="0011536F">
        <w:rPr>
          <w:rFonts w:ascii="Arial" w:hAnsi="Arial" w:cs="Arial"/>
          <w:b/>
          <w:bCs/>
          <w:color w:val="000000" w:themeColor="text1"/>
          <w:sz w:val="24"/>
          <w:szCs w:val="24"/>
        </w:rPr>
        <w:t xml:space="preserve"> ed. London: Kogan Page</w:t>
      </w:r>
    </w:p>
    <w:p w14:paraId="1D567FDD" w14:textId="77777777" w:rsidR="00016A10" w:rsidRPr="0011536F" w:rsidRDefault="00016A10" w:rsidP="00F679D4">
      <w:pPr>
        <w:rPr>
          <w:rFonts w:ascii="Arial" w:hAnsi="Arial" w:cs="Arial"/>
          <w:b/>
          <w:bCs/>
          <w:color w:val="0070C0"/>
          <w:sz w:val="24"/>
          <w:szCs w:val="24"/>
        </w:rPr>
      </w:pPr>
    </w:p>
    <w:p w14:paraId="24609F53" w14:textId="77777777" w:rsidR="00EE0F91" w:rsidRDefault="00EE0F91" w:rsidP="00525C2B">
      <w:pPr>
        <w:rPr>
          <w:rFonts w:ascii="Arial" w:hAnsi="Arial" w:cs="Arial"/>
          <w:b/>
          <w:bCs/>
          <w:sz w:val="56"/>
          <w:szCs w:val="56"/>
        </w:rPr>
      </w:pPr>
    </w:p>
    <w:p w14:paraId="39DD04EE" w14:textId="77777777" w:rsidR="00EE0F91" w:rsidRDefault="00EE0F91" w:rsidP="00525C2B">
      <w:pPr>
        <w:rPr>
          <w:rFonts w:ascii="Arial" w:hAnsi="Arial" w:cs="Arial"/>
          <w:b/>
          <w:bCs/>
          <w:sz w:val="56"/>
          <w:szCs w:val="56"/>
        </w:rPr>
      </w:pPr>
    </w:p>
    <w:p w14:paraId="2BA09A0D" w14:textId="3999907C" w:rsidR="091DA320" w:rsidRDefault="091DA320" w:rsidP="091DA320">
      <w:pPr>
        <w:rPr>
          <w:rFonts w:ascii="Arial" w:hAnsi="Arial" w:cs="Arial"/>
          <w:b/>
          <w:bCs/>
          <w:sz w:val="56"/>
          <w:szCs w:val="56"/>
        </w:rPr>
      </w:pPr>
    </w:p>
    <w:p w14:paraId="33BBA602" w14:textId="77777777" w:rsidR="00EE0F91" w:rsidRDefault="00EE0F91" w:rsidP="00525C2B">
      <w:pPr>
        <w:rPr>
          <w:rFonts w:ascii="Arial" w:hAnsi="Arial" w:cs="Arial"/>
          <w:b/>
          <w:bCs/>
          <w:sz w:val="56"/>
          <w:szCs w:val="56"/>
        </w:rPr>
      </w:pPr>
    </w:p>
    <w:p w14:paraId="0125A4D0" w14:textId="1B420684" w:rsidR="00090C10" w:rsidRPr="00500CB9" w:rsidRDefault="00EE0F91" w:rsidP="00525C2B">
      <w:pPr>
        <w:rPr>
          <w:rFonts w:ascii="Arial" w:hAnsi="Arial" w:cs="Arial"/>
          <w:b/>
          <w:bCs/>
          <w:color w:val="0070C0"/>
          <w:sz w:val="36"/>
          <w:szCs w:val="36"/>
        </w:rPr>
      </w:pPr>
      <w:r w:rsidRPr="00500CB9">
        <w:rPr>
          <w:rFonts w:ascii="Arial" w:hAnsi="Arial" w:cs="Arial"/>
          <w:b/>
          <w:bCs/>
          <w:color w:val="0070C0"/>
          <w:sz w:val="36"/>
          <w:szCs w:val="36"/>
        </w:rPr>
        <w:t>Appendi</w:t>
      </w:r>
      <w:r w:rsidR="00063B63" w:rsidRPr="00500CB9">
        <w:rPr>
          <w:rFonts w:ascii="Arial" w:hAnsi="Arial" w:cs="Arial"/>
          <w:b/>
          <w:bCs/>
          <w:color w:val="0070C0"/>
          <w:sz w:val="36"/>
          <w:szCs w:val="36"/>
        </w:rPr>
        <w:t>x 1 – Grid Analysis Tab</w:t>
      </w:r>
      <w:r w:rsidR="00090C10" w:rsidRPr="00500CB9">
        <w:rPr>
          <w:rFonts w:ascii="Arial" w:hAnsi="Arial" w:cs="Arial"/>
          <w:b/>
          <w:bCs/>
          <w:color w:val="0070C0"/>
          <w:sz w:val="36"/>
          <w:szCs w:val="36"/>
        </w:rPr>
        <w:t>le</w:t>
      </w:r>
    </w:p>
    <w:tbl>
      <w:tblPr>
        <w:tblStyle w:val="TableGrid"/>
        <w:tblW w:w="9776" w:type="dxa"/>
        <w:tblLook w:val="04A0" w:firstRow="1" w:lastRow="0" w:firstColumn="1" w:lastColumn="0" w:noHBand="0" w:noVBand="1"/>
      </w:tblPr>
      <w:tblGrid>
        <w:gridCol w:w="1955"/>
        <w:gridCol w:w="1348"/>
        <w:gridCol w:w="1927"/>
        <w:gridCol w:w="870"/>
        <w:gridCol w:w="1824"/>
        <w:gridCol w:w="870"/>
        <w:gridCol w:w="982"/>
      </w:tblGrid>
      <w:tr w:rsidR="008E2587" w:rsidRPr="001D6CC8" w14:paraId="3C84AC97" w14:textId="77777777" w:rsidTr="008E2587">
        <w:tc>
          <w:tcPr>
            <w:tcW w:w="1955" w:type="dxa"/>
          </w:tcPr>
          <w:p w14:paraId="310D9423" w14:textId="530A4830" w:rsidR="00A24649" w:rsidRPr="001D6CC8" w:rsidRDefault="00A24649" w:rsidP="00525C2B">
            <w:pPr>
              <w:rPr>
                <w:rFonts w:ascii="Arial" w:hAnsi="Arial" w:cs="Arial"/>
                <w:sz w:val="24"/>
                <w:szCs w:val="24"/>
              </w:rPr>
            </w:pPr>
            <w:r w:rsidRPr="001D6CC8">
              <w:rPr>
                <w:rFonts w:ascii="Arial" w:hAnsi="Arial" w:cs="Arial"/>
                <w:sz w:val="24"/>
                <w:szCs w:val="24"/>
              </w:rPr>
              <w:t>Factors to consider</w:t>
            </w:r>
          </w:p>
        </w:tc>
        <w:tc>
          <w:tcPr>
            <w:tcW w:w="1348" w:type="dxa"/>
          </w:tcPr>
          <w:p w14:paraId="7EE88F88" w14:textId="77777777" w:rsidR="00A24649" w:rsidRPr="001D6CC8" w:rsidRDefault="00472741" w:rsidP="00525C2B">
            <w:pPr>
              <w:rPr>
                <w:rFonts w:ascii="Arial" w:hAnsi="Arial" w:cs="Arial"/>
                <w:sz w:val="24"/>
                <w:szCs w:val="24"/>
              </w:rPr>
            </w:pPr>
            <w:r w:rsidRPr="001D6CC8">
              <w:rPr>
                <w:rFonts w:ascii="Arial" w:hAnsi="Arial" w:cs="Arial"/>
                <w:sz w:val="24"/>
                <w:szCs w:val="24"/>
              </w:rPr>
              <w:t>Weig</w:t>
            </w:r>
            <w:r w:rsidR="00570232" w:rsidRPr="001D6CC8">
              <w:rPr>
                <w:rFonts w:ascii="Arial" w:hAnsi="Arial" w:cs="Arial"/>
                <w:sz w:val="24"/>
                <w:szCs w:val="24"/>
              </w:rPr>
              <w:t>hting</w:t>
            </w:r>
          </w:p>
          <w:p w14:paraId="70F8E23F" w14:textId="5D91CD1F" w:rsidR="00570232" w:rsidRPr="001D6CC8" w:rsidRDefault="00570232" w:rsidP="00525C2B">
            <w:pPr>
              <w:rPr>
                <w:rFonts w:ascii="Arial" w:hAnsi="Arial" w:cs="Arial"/>
                <w:sz w:val="24"/>
                <w:szCs w:val="24"/>
              </w:rPr>
            </w:pPr>
            <w:r w:rsidRPr="001D6CC8">
              <w:rPr>
                <w:rFonts w:ascii="Arial" w:hAnsi="Arial" w:cs="Arial"/>
                <w:sz w:val="24"/>
                <w:szCs w:val="24"/>
              </w:rPr>
              <w:t>(1-5)</w:t>
            </w:r>
          </w:p>
        </w:tc>
        <w:tc>
          <w:tcPr>
            <w:tcW w:w="1927" w:type="dxa"/>
          </w:tcPr>
          <w:p w14:paraId="170C7B6F" w14:textId="6008B6F3" w:rsidR="00A24649" w:rsidRPr="001D6CC8" w:rsidRDefault="00570232" w:rsidP="00525C2B">
            <w:pPr>
              <w:rPr>
                <w:rFonts w:ascii="Arial" w:hAnsi="Arial" w:cs="Arial"/>
                <w:sz w:val="24"/>
                <w:szCs w:val="24"/>
              </w:rPr>
            </w:pPr>
            <w:r w:rsidRPr="001D6CC8">
              <w:rPr>
                <w:rFonts w:ascii="Arial" w:hAnsi="Arial" w:cs="Arial"/>
                <w:sz w:val="24"/>
                <w:szCs w:val="24"/>
              </w:rPr>
              <w:t xml:space="preserve">Solution A: Digital Transformation </w:t>
            </w:r>
          </w:p>
        </w:tc>
        <w:tc>
          <w:tcPr>
            <w:tcW w:w="870" w:type="dxa"/>
          </w:tcPr>
          <w:p w14:paraId="6CE15002" w14:textId="77777777" w:rsidR="00A24649" w:rsidRPr="001D6CC8" w:rsidRDefault="00570232" w:rsidP="00525C2B">
            <w:pPr>
              <w:rPr>
                <w:rFonts w:ascii="Arial" w:hAnsi="Arial" w:cs="Arial"/>
                <w:sz w:val="24"/>
                <w:szCs w:val="24"/>
              </w:rPr>
            </w:pPr>
            <w:r w:rsidRPr="001D6CC8">
              <w:rPr>
                <w:rFonts w:ascii="Arial" w:hAnsi="Arial" w:cs="Arial"/>
                <w:sz w:val="24"/>
                <w:szCs w:val="24"/>
              </w:rPr>
              <w:t>Score</w:t>
            </w:r>
            <w:r w:rsidR="007D6EF0" w:rsidRPr="001D6CC8">
              <w:rPr>
                <w:rFonts w:ascii="Arial" w:hAnsi="Arial" w:cs="Arial"/>
                <w:sz w:val="24"/>
                <w:szCs w:val="24"/>
              </w:rPr>
              <w:t xml:space="preserve"> </w:t>
            </w:r>
          </w:p>
          <w:p w14:paraId="54E7FE35" w14:textId="6FA7EAC0" w:rsidR="007D6EF0" w:rsidRPr="001D6CC8" w:rsidRDefault="007D6EF0" w:rsidP="00525C2B">
            <w:pPr>
              <w:rPr>
                <w:rFonts w:ascii="Arial" w:hAnsi="Arial" w:cs="Arial"/>
                <w:sz w:val="24"/>
                <w:szCs w:val="24"/>
              </w:rPr>
            </w:pPr>
            <w:r w:rsidRPr="001D6CC8">
              <w:rPr>
                <w:rFonts w:ascii="Arial" w:hAnsi="Arial" w:cs="Arial"/>
                <w:sz w:val="24"/>
                <w:szCs w:val="24"/>
              </w:rPr>
              <w:t>(1-5)</w:t>
            </w:r>
          </w:p>
        </w:tc>
        <w:tc>
          <w:tcPr>
            <w:tcW w:w="1824" w:type="dxa"/>
          </w:tcPr>
          <w:p w14:paraId="7F918C1B" w14:textId="77777777" w:rsidR="00A24649" w:rsidRPr="001D6CC8" w:rsidRDefault="007D6EF0" w:rsidP="00525C2B">
            <w:pPr>
              <w:rPr>
                <w:rFonts w:ascii="Arial" w:hAnsi="Arial" w:cs="Arial"/>
                <w:sz w:val="24"/>
                <w:szCs w:val="24"/>
              </w:rPr>
            </w:pPr>
            <w:r w:rsidRPr="001D6CC8">
              <w:rPr>
                <w:rFonts w:ascii="Arial" w:hAnsi="Arial" w:cs="Arial"/>
                <w:sz w:val="24"/>
                <w:szCs w:val="24"/>
              </w:rPr>
              <w:t>Solution</w:t>
            </w:r>
            <w:r w:rsidR="004C7137" w:rsidRPr="001D6CC8">
              <w:rPr>
                <w:rFonts w:ascii="Arial" w:hAnsi="Arial" w:cs="Arial"/>
                <w:sz w:val="24"/>
                <w:szCs w:val="24"/>
              </w:rPr>
              <w:t xml:space="preserve"> B</w:t>
            </w:r>
          </w:p>
          <w:p w14:paraId="63100986" w14:textId="3A1D8361" w:rsidR="004C7137" w:rsidRPr="001D6CC8" w:rsidRDefault="004C7137" w:rsidP="00525C2B">
            <w:pPr>
              <w:rPr>
                <w:rFonts w:ascii="Arial" w:hAnsi="Arial" w:cs="Arial"/>
                <w:sz w:val="24"/>
                <w:szCs w:val="24"/>
              </w:rPr>
            </w:pPr>
            <w:r w:rsidRPr="001D6CC8">
              <w:rPr>
                <w:rFonts w:ascii="Arial" w:hAnsi="Arial" w:cs="Arial"/>
                <w:sz w:val="24"/>
                <w:szCs w:val="24"/>
              </w:rPr>
              <w:t>Subscription &amp;Par</w:t>
            </w:r>
            <w:r w:rsidR="008E2587" w:rsidRPr="001D6CC8">
              <w:rPr>
                <w:rFonts w:ascii="Arial" w:hAnsi="Arial" w:cs="Arial"/>
                <w:sz w:val="24"/>
                <w:szCs w:val="24"/>
              </w:rPr>
              <w:t>tnerships</w:t>
            </w:r>
          </w:p>
        </w:tc>
        <w:tc>
          <w:tcPr>
            <w:tcW w:w="870" w:type="dxa"/>
          </w:tcPr>
          <w:p w14:paraId="2BFD55AB" w14:textId="77777777" w:rsidR="00A24649" w:rsidRPr="001D6CC8" w:rsidRDefault="008E2587" w:rsidP="00525C2B">
            <w:pPr>
              <w:rPr>
                <w:rFonts w:ascii="Arial" w:hAnsi="Arial" w:cs="Arial"/>
                <w:sz w:val="24"/>
                <w:szCs w:val="24"/>
              </w:rPr>
            </w:pPr>
            <w:r w:rsidRPr="001D6CC8">
              <w:rPr>
                <w:rFonts w:ascii="Arial" w:hAnsi="Arial" w:cs="Arial"/>
                <w:sz w:val="24"/>
                <w:szCs w:val="24"/>
              </w:rPr>
              <w:t>Score</w:t>
            </w:r>
          </w:p>
          <w:p w14:paraId="794A4473" w14:textId="0EC205BE" w:rsidR="008E2587" w:rsidRPr="001D6CC8" w:rsidRDefault="008E2587" w:rsidP="00525C2B">
            <w:pPr>
              <w:rPr>
                <w:rFonts w:ascii="Arial" w:hAnsi="Arial" w:cs="Arial"/>
                <w:sz w:val="24"/>
                <w:szCs w:val="24"/>
              </w:rPr>
            </w:pPr>
            <w:r w:rsidRPr="001D6CC8">
              <w:rPr>
                <w:rFonts w:ascii="Arial" w:hAnsi="Arial" w:cs="Arial"/>
                <w:sz w:val="24"/>
                <w:szCs w:val="24"/>
              </w:rPr>
              <w:t>(1-5</w:t>
            </w:r>
          </w:p>
        </w:tc>
        <w:tc>
          <w:tcPr>
            <w:tcW w:w="982" w:type="dxa"/>
          </w:tcPr>
          <w:p w14:paraId="3130E9C3" w14:textId="7BFFE486" w:rsidR="00A24649" w:rsidRPr="001D6CC8" w:rsidRDefault="00A24649" w:rsidP="00525C2B">
            <w:pPr>
              <w:rPr>
                <w:rFonts w:ascii="Arial" w:hAnsi="Arial" w:cs="Arial"/>
                <w:sz w:val="56"/>
                <w:szCs w:val="56"/>
              </w:rPr>
            </w:pPr>
          </w:p>
        </w:tc>
      </w:tr>
      <w:tr w:rsidR="008E2587" w:rsidRPr="001D6CC8" w14:paraId="50463EC6" w14:textId="77777777" w:rsidTr="008E2587">
        <w:tc>
          <w:tcPr>
            <w:tcW w:w="1955" w:type="dxa"/>
          </w:tcPr>
          <w:p w14:paraId="48DDF306" w14:textId="24B913A9" w:rsidR="00A24649" w:rsidRPr="001D6CC8" w:rsidRDefault="005B4393" w:rsidP="00525C2B">
            <w:pPr>
              <w:rPr>
                <w:rFonts w:ascii="Arial" w:hAnsi="Arial" w:cs="Arial"/>
                <w:sz w:val="24"/>
                <w:szCs w:val="24"/>
              </w:rPr>
            </w:pPr>
            <w:r w:rsidRPr="001D6CC8">
              <w:rPr>
                <w:rFonts w:ascii="Arial" w:hAnsi="Arial" w:cs="Arial"/>
                <w:sz w:val="24"/>
                <w:szCs w:val="24"/>
              </w:rPr>
              <w:t>Costs</w:t>
            </w:r>
          </w:p>
        </w:tc>
        <w:tc>
          <w:tcPr>
            <w:tcW w:w="1348" w:type="dxa"/>
          </w:tcPr>
          <w:p w14:paraId="05C102AD" w14:textId="06111770" w:rsidR="00A24649" w:rsidRPr="001D6CC8" w:rsidRDefault="00D214A1" w:rsidP="00525C2B">
            <w:pPr>
              <w:rPr>
                <w:rFonts w:ascii="Arial" w:hAnsi="Arial" w:cs="Arial"/>
                <w:sz w:val="24"/>
                <w:szCs w:val="24"/>
              </w:rPr>
            </w:pPr>
            <w:r w:rsidRPr="001D6CC8">
              <w:rPr>
                <w:rFonts w:ascii="Arial" w:hAnsi="Arial" w:cs="Arial"/>
                <w:sz w:val="24"/>
                <w:szCs w:val="24"/>
              </w:rPr>
              <w:t>3</w:t>
            </w:r>
          </w:p>
        </w:tc>
        <w:tc>
          <w:tcPr>
            <w:tcW w:w="1927" w:type="dxa"/>
          </w:tcPr>
          <w:p w14:paraId="589063FD" w14:textId="58BCE40D" w:rsidR="00A24649" w:rsidRPr="001D6CC8" w:rsidRDefault="00D214A1" w:rsidP="00525C2B">
            <w:pPr>
              <w:rPr>
                <w:rFonts w:ascii="Arial" w:hAnsi="Arial" w:cs="Arial"/>
                <w:sz w:val="24"/>
                <w:szCs w:val="24"/>
              </w:rPr>
            </w:pPr>
            <w:r w:rsidRPr="001D6CC8">
              <w:rPr>
                <w:rFonts w:ascii="Arial" w:hAnsi="Arial" w:cs="Arial"/>
                <w:sz w:val="24"/>
                <w:szCs w:val="24"/>
              </w:rPr>
              <w:t>3</w:t>
            </w:r>
          </w:p>
        </w:tc>
        <w:tc>
          <w:tcPr>
            <w:tcW w:w="870" w:type="dxa"/>
          </w:tcPr>
          <w:p w14:paraId="3658C324" w14:textId="2561B85E" w:rsidR="00A24649" w:rsidRPr="001D6CC8" w:rsidRDefault="00D214A1" w:rsidP="00525C2B">
            <w:pPr>
              <w:rPr>
                <w:rFonts w:ascii="Arial" w:hAnsi="Arial" w:cs="Arial"/>
                <w:sz w:val="24"/>
                <w:szCs w:val="24"/>
              </w:rPr>
            </w:pPr>
            <w:r w:rsidRPr="001D6CC8">
              <w:rPr>
                <w:rFonts w:ascii="Arial" w:hAnsi="Arial" w:cs="Arial"/>
                <w:sz w:val="24"/>
                <w:szCs w:val="24"/>
              </w:rPr>
              <w:t>9</w:t>
            </w:r>
          </w:p>
        </w:tc>
        <w:tc>
          <w:tcPr>
            <w:tcW w:w="1824" w:type="dxa"/>
          </w:tcPr>
          <w:p w14:paraId="06431AF1" w14:textId="0EF13F8B" w:rsidR="00A24649" w:rsidRPr="001D6CC8" w:rsidRDefault="00D214A1" w:rsidP="00525C2B">
            <w:pPr>
              <w:rPr>
                <w:rFonts w:ascii="Arial" w:hAnsi="Arial" w:cs="Arial"/>
                <w:sz w:val="24"/>
                <w:szCs w:val="24"/>
              </w:rPr>
            </w:pPr>
            <w:r w:rsidRPr="001D6CC8">
              <w:rPr>
                <w:rFonts w:ascii="Arial" w:hAnsi="Arial" w:cs="Arial"/>
                <w:sz w:val="24"/>
                <w:szCs w:val="24"/>
              </w:rPr>
              <w:t>4</w:t>
            </w:r>
          </w:p>
        </w:tc>
        <w:tc>
          <w:tcPr>
            <w:tcW w:w="870" w:type="dxa"/>
          </w:tcPr>
          <w:p w14:paraId="576D4161" w14:textId="6747F89C" w:rsidR="00A24649" w:rsidRPr="001D6CC8" w:rsidRDefault="00D214A1" w:rsidP="00525C2B">
            <w:pPr>
              <w:rPr>
                <w:rFonts w:ascii="Arial" w:hAnsi="Arial" w:cs="Arial"/>
                <w:sz w:val="24"/>
                <w:szCs w:val="24"/>
              </w:rPr>
            </w:pPr>
            <w:r w:rsidRPr="001D6CC8">
              <w:rPr>
                <w:rFonts w:ascii="Arial" w:hAnsi="Arial" w:cs="Arial"/>
                <w:sz w:val="24"/>
                <w:szCs w:val="24"/>
              </w:rPr>
              <w:t>12</w:t>
            </w:r>
          </w:p>
        </w:tc>
        <w:tc>
          <w:tcPr>
            <w:tcW w:w="982" w:type="dxa"/>
          </w:tcPr>
          <w:p w14:paraId="1571F810" w14:textId="77777777" w:rsidR="00A24649" w:rsidRPr="001D6CC8" w:rsidRDefault="00A24649" w:rsidP="00525C2B">
            <w:pPr>
              <w:rPr>
                <w:rFonts w:ascii="Arial" w:hAnsi="Arial" w:cs="Arial"/>
                <w:sz w:val="56"/>
                <w:szCs w:val="56"/>
              </w:rPr>
            </w:pPr>
          </w:p>
        </w:tc>
      </w:tr>
      <w:tr w:rsidR="008E2587" w:rsidRPr="001D6CC8" w14:paraId="5DD4A771" w14:textId="77777777" w:rsidTr="008E2587">
        <w:tc>
          <w:tcPr>
            <w:tcW w:w="1955" w:type="dxa"/>
          </w:tcPr>
          <w:p w14:paraId="31E31E47" w14:textId="5AEA539C" w:rsidR="00A24649" w:rsidRPr="001D6CC8" w:rsidRDefault="005B4393" w:rsidP="00525C2B">
            <w:pPr>
              <w:rPr>
                <w:rFonts w:ascii="Arial" w:hAnsi="Arial" w:cs="Arial"/>
                <w:sz w:val="24"/>
                <w:szCs w:val="24"/>
              </w:rPr>
            </w:pPr>
            <w:r w:rsidRPr="001D6CC8">
              <w:rPr>
                <w:rFonts w:ascii="Arial" w:hAnsi="Arial" w:cs="Arial"/>
                <w:sz w:val="24"/>
                <w:szCs w:val="24"/>
              </w:rPr>
              <w:t>Impact on Sales</w:t>
            </w:r>
          </w:p>
        </w:tc>
        <w:tc>
          <w:tcPr>
            <w:tcW w:w="1348" w:type="dxa"/>
          </w:tcPr>
          <w:p w14:paraId="710D564B" w14:textId="6185A1AF" w:rsidR="00A24649" w:rsidRPr="001D6CC8" w:rsidRDefault="00D214A1" w:rsidP="00525C2B">
            <w:pPr>
              <w:rPr>
                <w:rFonts w:ascii="Arial" w:hAnsi="Arial" w:cs="Arial"/>
                <w:sz w:val="24"/>
                <w:szCs w:val="24"/>
              </w:rPr>
            </w:pPr>
            <w:r w:rsidRPr="001D6CC8">
              <w:rPr>
                <w:rFonts w:ascii="Arial" w:hAnsi="Arial" w:cs="Arial"/>
                <w:sz w:val="24"/>
                <w:szCs w:val="24"/>
              </w:rPr>
              <w:t>5</w:t>
            </w:r>
          </w:p>
        </w:tc>
        <w:tc>
          <w:tcPr>
            <w:tcW w:w="1927" w:type="dxa"/>
          </w:tcPr>
          <w:p w14:paraId="27B4668C" w14:textId="5E98A40B" w:rsidR="00A24649" w:rsidRPr="001D6CC8" w:rsidRDefault="00D214A1" w:rsidP="00525C2B">
            <w:pPr>
              <w:rPr>
                <w:rFonts w:ascii="Arial" w:hAnsi="Arial" w:cs="Arial"/>
                <w:sz w:val="24"/>
                <w:szCs w:val="24"/>
              </w:rPr>
            </w:pPr>
            <w:r w:rsidRPr="001D6CC8">
              <w:rPr>
                <w:rFonts w:ascii="Arial" w:hAnsi="Arial" w:cs="Arial"/>
                <w:sz w:val="24"/>
                <w:szCs w:val="24"/>
              </w:rPr>
              <w:t>5</w:t>
            </w:r>
          </w:p>
        </w:tc>
        <w:tc>
          <w:tcPr>
            <w:tcW w:w="870" w:type="dxa"/>
          </w:tcPr>
          <w:p w14:paraId="4ECEC088" w14:textId="38A8565C" w:rsidR="00A24649" w:rsidRPr="001D6CC8" w:rsidRDefault="00D214A1" w:rsidP="00525C2B">
            <w:pPr>
              <w:rPr>
                <w:rFonts w:ascii="Arial" w:hAnsi="Arial" w:cs="Arial"/>
                <w:sz w:val="24"/>
                <w:szCs w:val="24"/>
              </w:rPr>
            </w:pPr>
            <w:r w:rsidRPr="001D6CC8">
              <w:rPr>
                <w:rFonts w:ascii="Arial" w:hAnsi="Arial" w:cs="Arial"/>
                <w:sz w:val="24"/>
                <w:szCs w:val="24"/>
              </w:rPr>
              <w:t>25</w:t>
            </w:r>
          </w:p>
        </w:tc>
        <w:tc>
          <w:tcPr>
            <w:tcW w:w="1824" w:type="dxa"/>
          </w:tcPr>
          <w:p w14:paraId="6CBCF9AB" w14:textId="581F7F34" w:rsidR="00A24649" w:rsidRPr="001D6CC8" w:rsidRDefault="00D214A1" w:rsidP="00525C2B">
            <w:pPr>
              <w:rPr>
                <w:rFonts w:ascii="Arial" w:hAnsi="Arial" w:cs="Arial"/>
                <w:sz w:val="24"/>
                <w:szCs w:val="24"/>
              </w:rPr>
            </w:pPr>
            <w:r w:rsidRPr="001D6CC8">
              <w:rPr>
                <w:rFonts w:ascii="Arial" w:hAnsi="Arial" w:cs="Arial"/>
                <w:sz w:val="24"/>
                <w:szCs w:val="24"/>
              </w:rPr>
              <w:t>3</w:t>
            </w:r>
          </w:p>
        </w:tc>
        <w:tc>
          <w:tcPr>
            <w:tcW w:w="870" w:type="dxa"/>
          </w:tcPr>
          <w:p w14:paraId="28C31447" w14:textId="1D115423" w:rsidR="00A24649" w:rsidRPr="001D6CC8" w:rsidRDefault="00D214A1" w:rsidP="00525C2B">
            <w:pPr>
              <w:rPr>
                <w:rFonts w:ascii="Arial" w:hAnsi="Arial" w:cs="Arial"/>
                <w:sz w:val="24"/>
                <w:szCs w:val="24"/>
              </w:rPr>
            </w:pPr>
            <w:r w:rsidRPr="001D6CC8">
              <w:rPr>
                <w:rFonts w:ascii="Arial" w:hAnsi="Arial" w:cs="Arial"/>
                <w:sz w:val="24"/>
                <w:szCs w:val="24"/>
              </w:rPr>
              <w:t>15</w:t>
            </w:r>
          </w:p>
        </w:tc>
        <w:tc>
          <w:tcPr>
            <w:tcW w:w="982" w:type="dxa"/>
          </w:tcPr>
          <w:p w14:paraId="5EEDA4B5" w14:textId="77777777" w:rsidR="00A24649" w:rsidRPr="001D6CC8" w:rsidRDefault="00A24649" w:rsidP="00525C2B">
            <w:pPr>
              <w:rPr>
                <w:rFonts w:ascii="Arial" w:hAnsi="Arial" w:cs="Arial"/>
                <w:sz w:val="56"/>
                <w:szCs w:val="56"/>
              </w:rPr>
            </w:pPr>
          </w:p>
        </w:tc>
      </w:tr>
      <w:tr w:rsidR="008E2587" w:rsidRPr="001D6CC8" w14:paraId="138F7343" w14:textId="77777777" w:rsidTr="008E2587">
        <w:tc>
          <w:tcPr>
            <w:tcW w:w="1955" w:type="dxa"/>
          </w:tcPr>
          <w:p w14:paraId="42288546" w14:textId="66925868" w:rsidR="00A24649" w:rsidRPr="001D6CC8" w:rsidRDefault="005B4393" w:rsidP="00525C2B">
            <w:pPr>
              <w:rPr>
                <w:rFonts w:ascii="Arial" w:hAnsi="Arial" w:cs="Arial"/>
                <w:sz w:val="24"/>
                <w:szCs w:val="24"/>
              </w:rPr>
            </w:pPr>
            <w:r w:rsidRPr="001D6CC8">
              <w:rPr>
                <w:rFonts w:ascii="Arial" w:hAnsi="Arial" w:cs="Arial"/>
                <w:sz w:val="24"/>
                <w:szCs w:val="24"/>
              </w:rPr>
              <w:t>Ease of Implementation</w:t>
            </w:r>
          </w:p>
        </w:tc>
        <w:tc>
          <w:tcPr>
            <w:tcW w:w="1348" w:type="dxa"/>
          </w:tcPr>
          <w:p w14:paraId="278DA580" w14:textId="20DA224C" w:rsidR="00A24649" w:rsidRPr="001D6CC8" w:rsidRDefault="00D214A1" w:rsidP="00525C2B">
            <w:pPr>
              <w:rPr>
                <w:rFonts w:ascii="Arial" w:hAnsi="Arial" w:cs="Arial"/>
                <w:sz w:val="24"/>
                <w:szCs w:val="24"/>
              </w:rPr>
            </w:pPr>
            <w:r w:rsidRPr="001D6CC8">
              <w:rPr>
                <w:rFonts w:ascii="Arial" w:hAnsi="Arial" w:cs="Arial"/>
                <w:sz w:val="24"/>
                <w:szCs w:val="24"/>
              </w:rPr>
              <w:t>2</w:t>
            </w:r>
          </w:p>
        </w:tc>
        <w:tc>
          <w:tcPr>
            <w:tcW w:w="1927" w:type="dxa"/>
          </w:tcPr>
          <w:p w14:paraId="0012D587" w14:textId="6B629174" w:rsidR="00A24649" w:rsidRPr="001D6CC8" w:rsidRDefault="00D214A1" w:rsidP="00525C2B">
            <w:pPr>
              <w:rPr>
                <w:rFonts w:ascii="Arial" w:hAnsi="Arial" w:cs="Arial"/>
                <w:sz w:val="24"/>
                <w:szCs w:val="24"/>
              </w:rPr>
            </w:pPr>
            <w:r w:rsidRPr="001D6CC8">
              <w:rPr>
                <w:rFonts w:ascii="Arial" w:hAnsi="Arial" w:cs="Arial"/>
                <w:sz w:val="24"/>
                <w:szCs w:val="24"/>
              </w:rPr>
              <w:t>3</w:t>
            </w:r>
          </w:p>
        </w:tc>
        <w:tc>
          <w:tcPr>
            <w:tcW w:w="870" w:type="dxa"/>
          </w:tcPr>
          <w:p w14:paraId="6D964E18" w14:textId="2D05E4DC" w:rsidR="00A24649" w:rsidRPr="001D6CC8" w:rsidRDefault="00D214A1" w:rsidP="00525C2B">
            <w:pPr>
              <w:rPr>
                <w:rFonts w:ascii="Arial" w:hAnsi="Arial" w:cs="Arial"/>
                <w:sz w:val="24"/>
                <w:szCs w:val="24"/>
              </w:rPr>
            </w:pPr>
            <w:r w:rsidRPr="001D6CC8">
              <w:rPr>
                <w:rFonts w:ascii="Arial" w:hAnsi="Arial" w:cs="Arial"/>
                <w:sz w:val="24"/>
                <w:szCs w:val="24"/>
              </w:rPr>
              <w:t>6</w:t>
            </w:r>
          </w:p>
        </w:tc>
        <w:tc>
          <w:tcPr>
            <w:tcW w:w="1824" w:type="dxa"/>
          </w:tcPr>
          <w:p w14:paraId="3A3ED573" w14:textId="4B5FC136" w:rsidR="00A24649" w:rsidRPr="001D6CC8" w:rsidRDefault="00D214A1" w:rsidP="00525C2B">
            <w:pPr>
              <w:rPr>
                <w:rFonts w:ascii="Arial" w:hAnsi="Arial" w:cs="Arial"/>
                <w:sz w:val="24"/>
                <w:szCs w:val="24"/>
              </w:rPr>
            </w:pPr>
            <w:r w:rsidRPr="001D6CC8">
              <w:rPr>
                <w:rFonts w:ascii="Arial" w:hAnsi="Arial" w:cs="Arial"/>
                <w:sz w:val="24"/>
                <w:szCs w:val="24"/>
              </w:rPr>
              <w:t>4</w:t>
            </w:r>
          </w:p>
        </w:tc>
        <w:tc>
          <w:tcPr>
            <w:tcW w:w="870" w:type="dxa"/>
          </w:tcPr>
          <w:p w14:paraId="178F5F17" w14:textId="3CD595F6" w:rsidR="00A24649" w:rsidRPr="001D6CC8" w:rsidRDefault="00D214A1" w:rsidP="00525C2B">
            <w:pPr>
              <w:rPr>
                <w:rFonts w:ascii="Arial" w:hAnsi="Arial" w:cs="Arial"/>
                <w:sz w:val="24"/>
                <w:szCs w:val="24"/>
              </w:rPr>
            </w:pPr>
            <w:r w:rsidRPr="001D6CC8">
              <w:rPr>
                <w:rFonts w:ascii="Arial" w:hAnsi="Arial" w:cs="Arial"/>
                <w:sz w:val="24"/>
                <w:szCs w:val="24"/>
              </w:rPr>
              <w:t>8</w:t>
            </w:r>
          </w:p>
        </w:tc>
        <w:tc>
          <w:tcPr>
            <w:tcW w:w="982" w:type="dxa"/>
          </w:tcPr>
          <w:p w14:paraId="723FC5AD" w14:textId="77777777" w:rsidR="00A24649" w:rsidRPr="001D6CC8" w:rsidRDefault="00A24649" w:rsidP="00525C2B">
            <w:pPr>
              <w:rPr>
                <w:rFonts w:ascii="Arial" w:hAnsi="Arial" w:cs="Arial"/>
                <w:sz w:val="56"/>
                <w:szCs w:val="56"/>
              </w:rPr>
            </w:pPr>
          </w:p>
        </w:tc>
      </w:tr>
      <w:tr w:rsidR="008E2587" w:rsidRPr="001D6CC8" w14:paraId="4018243E" w14:textId="77777777" w:rsidTr="008E2587">
        <w:tc>
          <w:tcPr>
            <w:tcW w:w="1955" w:type="dxa"/>
          </w:tcPr>
          <w:p w14:paraId="01459D19" w14:textId="1FD3A15B" w:rsidR="00A24649" w:rsidRPr="001D6CC8" w:rsidRDefault="005B4393" w:rsidP="00525C2B">
            <w:pPr>
              <w:rPr>
                <w:rFonts w:ascii="Arial" w:hAnsi="Arial" w:cs="Arial"/>
                <w:sz w:val="24"/>
                <w:szCs w:val="24"/>
              </w:rPr>
            </w:pPr>
            <w:r w:rsidRPr="001D6CC8">
              <w:rPr>
                <w:rFonts w:ascii="Arial" w:hAnsi="Arial" w:cs="Arial"/>
                <w:sz w:val="24"/>
                <w:szCs w:val="24"/>
              </w:rPr>
              <w:t>Long-term Sustainability</w:t>
            </w:r>
          </w:p>
        </w:tc>
        <w:tc>
          <w:tcPr>
            <w:tcW w:w="1348" w:type="dxa"/>
          </w:tcPr>
          <w:p w14:paraId="66A86DB2" w14:textId="3F72F2CC" w:rsidR="00A24649" w:rsidRPr="001D6CC8" w:rsidRDefault="00D214A1" w:rsidP="00525C2B">
            <w:pPr>
              <w:rPr>
                <w:rFonts w:ascii="Arial" w:hAnsi="Arial" w:cs="Arial"/>
                <w:sz w:val="24"/>
                <w:szCs w:val="24"/>
              </w:rPr>
            </w:pPr>
            <w:r w:rsidRPr="001D6CC8">
              <w:rPr>
                <w:rFonts w:ascii="Arial" w:hAnsi="Arial" w:cs="Arial"/>
                <w:sz w:val="24"/>
                <w:szCs w:val="24"/>
              </w:rPr>
              <w:t>4</w:t>
            </w:r>
          </w:p>
        </w:tc>
        <w:tc>
          <w:tcPr>
            <w:tcW w:w="1927" w:type="dxa"/>
          </w:tcPr>
          <w:p w14:paraId="6685268C" w14:textId="37D94610" w:rsidR="00A24649" w:rsidRPr="001D6CC8" w:rsidRDefault="00D214A1" w:rsidP="00525C2B">
            <w:pPr>
              <w:rPr>
                <w:rFonts w:ascii="Arial" w:hAnsi="Arial" w:cs="Arial"/>
                <w:sz w:val="24"/>
                <w:szCs w:val="24"/>
              </w:rPr>
            </w:pPr>
            <w:r w:rsidRPr="001D6CC8">
              <w:rPr>
                <w:rFonts w:ascii="Arial" w:hAnsi="Arial" w:cs="Arial"/>
                <w:sz w:val="24"/>
                <w:szCs w:val="24"/>
              </w:rPr>
              <w:t>5</w:t>
            </w:r>
          </w:p>
        </w:tc>
        <w:tc>
          <w:tcPr>
            <w:tcW w:w="870" w:type="dxa"/>
          </w:tcPr>
          <w:p w14:paraId="1D24A8D8" w14:textId="13F1BC3C" w:rsidR="00A24649" w:rsidRPr="001D6CC8" w:rsidRDefault="00D214A1" w:rsidP="00525C2B">
            <w:pPr>
              <w:rPr>
                <w:rFonts w:ascii="Arial" w:hAnsi="Arial" w:cs="Arial"/>
                <w:sz w:val="24"/>
                <w:szCs w:val="24"/>
              </w:rPr>
            </w:pPr>
            <w:r w:rsidRPr="001D6CC8">
              <w:rPr>
                <w:rFonts w:ascii="Arial" w:hAnsi="Arial" w:cs="Arial"/>
                <w:sz w:val="24"/>
                <w:szCs w:val="24"/>
              </w:rPr>
              <w:t>20</w:t>
            </w:r>
          </w:p>
        </w:tc>
        <w:tc>
          <w:tcPr>
            <w:tcW w:w="1824" w:type="dxa"/>
          </w:tcPr>
          <w:p w14:paraId="226E3419" w14:textId="33840DDC" w:rsidR="00A24649" w:rsidRPr="001D6CC8" w:rsidRDefault="00D214A1" w:rsidP="00525C2B">
            <w:pPr>
              <w:rPr>
                <w:rFonts w:ascii="Arial" w:hAnsi="Arial" w:cs="Arial"/>
                <w:sz w:val="24"/>
                <w:szCs w:val="24"/>
              </w:rPr>
            </w:pPr>
            <w:r w:rsidRPr="001D6CC8">
              <w:rPr>
                <w:rFonts w:ascii="Arial" w:hAnsi="Arial" w:cs="Arial"/>
                <w:sz w:val="24"/>
                <w:szCs w:val="24"/>
              </w:rPr>
              <w:t>3</w:t>
            </w:r>
          </w:p>
        </w:tc>
        <w:tc>
          <w:tcPr>
            <w:tcW w:w="870" w:type="dxa"/>
          </w:tcPr>
          <w:p w14:paraId="78D15D73" w14:textId="79DEE7FC" w:rsidR="00A24649" w:rsidRPr="001D6CC8" w:rsidRDefault="00D214A1" w:rsidP="00525C2B">
            <w:pPr>
              <w:rPr>
                <w:rFonts w:ascii="Arial" w:hAnsi="Arial" w:cs="Arial"/>
                <w:sz w:val="24"/>
                <w:szCs w:val="24"/>
              </w:rPr>
            </w:pPr>
            <w:r w:rsidRPr="001D6CC8">
              <w:rPr>
                <w:rFonts w:ascii="Arial" w:hAnsi="Arial" w:cs="Arial"/>
                <w:sz w:val="24"/>
                <w:szCs w:val="24"/>
              </w:rPr>
              <w:t>12</w:t>
            </w:r>
          </w:p>
        </w:tc>
        <w:tc>
          <w:tcPr>
            <w:tcW w:w="982" w:type="dxa"/>
          </w:tcPr>
          <w:p w14:paraId="12FAF1BA" w14:textId="77777777" w:rsidR="00A24649" w:rsidRPr="001D6CC8" w:rsidRDefault="00A24649" w:rsidP="00525C2B">
            <w:pPr>
              <w:rPr>
                <w:rFonts w:ascii="Arial" w:hAnsi="Arial" w:cs="Arial"/>
                <w:sz w:val="56"/>
                <w:szCs w:val="56"/>
              </w:rPr>
            </w:pPr>
          </w:p>
        </w:tc>
      </w:tr>
      <w:tr w:rsidR="008E2587" w:rsidRPr="001D6CC8" w14:paraId="4D25938E" w14:textId="77777777" w:rsidTr="008E2587">
        <w:tc>
          <w:tcPr>
            <w:tcW w:w="1955" w:type="dxa"/>
          </w:tcPr>
          <w:p w14:paraId="793336C9" w14:textId="7DD1864C" w:rsidR="00A24649" w:rsidRPr="001D6CC8" w:rsidRDefault="005B4393" w:rsidP="00525C2B">
            <w:pPr>
              <w:rPr>
                <w:rFonts w:ascii="Arial" w:hAnsi="Arial" w:cs="Arial"/>
                <w:sz w:val="24"/>
                <w:szCs w:val="24"/>
              </w:rPr>
            </w:pPr>
            <w:r w:rsidRPr="001D6CC8">
              <w:rPr>
                <w:rFonts w:ascii="Arial" w:hAnsi="Arial" w:cs="Arial"/>
                <w:sz w:val="24"/>
                <w:szCs w:val="24"/>
              </w:rPr>
              <w:t>Total Score</w:t>
            </w:r>
          </w:p>
        </w:tc>
        <w:tc>
          <w:tcPr>
            <w:tcW w:w="1348" w:type="dxa"/>
          </w:tcPr>
          <w:p w14:paraId="3CC9BC2C" w14:textId="77777777" w:rsidR="00A24649" w:rsidRPr="001D6CC8" w:rsidRDefault="00A24649" w:rsidP="00525C2B">
            <w:pPr>
              <w:rPr>
                <w:rFonts w:ascii="Arial" w:hAnsi="Arial" w:cs="Arial"/>
                <w:sz w:val="56"/>
                <w:szCs w:val="56"/>
              </w:rPr>
            </w:pPr>
          </w:p>
        </w:tc>
        <w:tc>
          <w:tcPr>
            <w:tcW w:w="1927" w:type="dxa"/>
          </w:tcPr>
          <w:p w14:paraId="2244C744" w14:textId="77777777" w:rsidR="00A24649" w:rsidRPr="001D6CC8" w:rsidRDefault="00A24649" w:rsidP="00525C2B">
            <w:pPr>
              <w:rPr>
                <w:rFonts w:ascii="Arial" w:hAnsi="Arial" w:cs="Arial"/>
                <w:sz w:val="24"/>
                <w:szCs w:val="24"/>
              </w:rPr>
            </w:pPr>
          </w:p>
        </w:tc>
        <w:tc>
          <w:tcPr>
            <w:tcW w:w="870" w:type="dxa"/>
          </w:tcPr>
          <w:p w14:paraId="439D4907" w14:textId="0FCB8D1D" w:rsidR="00A24649" w:rsidRPr="001D6CC8" w:rsidRDefault="00D214A1" w:rsidP="00525C2B">
            <w:pPr>
              <w:rPr>
                <w:rFonts w:ascii="Arial" w:hAnsi="Arial" w:cs="Arial"/>
                <w:sz w:val="24"/>
                <w:szCs w:val="24"/>
              </w:rPr>
            </w:pPr>
            <w:r w:rsidRPr="001D6CC8">
              <w:rPr>
                <w:rFonts w:ascii="Arial" w:hAnsi="Arial" w:cs="Arial"/>
                <w:sz w:val="24"/>
                <w:szCs w:val="24"/>
              </w:rPr>
              <w:t>60</w:t>
            </w:r>
          </w:p>
        </w:tc>
        <w:tc>
          <w:tcPr>
            <w:tcW w:w="1824" w:type="dxa"/>
          </w:tcPr>
          <w:p w14:paraId="04077CC5" w14:textId="77777777" w:rsidR="00A24649" w:rsidRPr="001D6CC8" w:rsidRDefault="00A24649" w:rsidP="00525C2B">
            <w:pPr>
              <w:rPr>
                <w:rFonts w:ascii="Arial" w:hAnsi="Arial" w:cs="Arial"/>
                <w:sz w:val="24"/>
                <w:szCs w:val="24"/>
              </w:rPr>
            </w:pPr>
          </w:p>
        </w:tc>
        <w:tc>
          <w:tcPr>
            <w:tcW w:w="870" w:type="dxa"/>
          </w:tcPr>
          <w:p w14:paraId="2E4A4245" w14:textId="1E2C3829" w:rsidR="00A24649" w:rsidRPr="001D6CC8" w:rsidRDefault="00D214A1" w:rsidP="00525C2B">
            <w:pPr>
              <w:rPr>
                <w:rFonts w:ascii="Arial" w:hAnsi="Arial" w:cs="Arial"/>
                <w:sz w:val="24"/>
                <w:szCs w:val="24"/>
              </w:rPr>
            </w:pPr>
            <w:r w:rsidRPr="001D6CC8">
              <w:rPr>
                <w:rFonts w:ascii="Arial" w:hAnsi="Arial" w:cs="Arial"/>
                <w:sz w:val="24"/>
                <w:szCs w:val="24"/>
              </w:rPr>
              <w:t>47</w:t>
            </w:r>
          </w:p>
        </w:tc>
        <w:tc>
          <w:tcPr>
            <w:tcW w:w="982" w:type="dxa"/>
          </w:tcPr>
          <w:p w14:paraId="71DD2D73" w14:textId="77777777" w:rsidR="00A24649" w:rsidRPr="001D6CC8" w:rsidRDefault="00A24649" w:rsidP="00525C2B">
            <w:pPr>
              <w:rPr>
                <w:rFonts w:ascii="Arial" w:hAnsi="Arial" w:cs="Arial"/>
                <w:sz w:val="56"/>
                <w:szCs w:val="56"/>
              </w:rPr>
            </w:pPr>
          </w:p>
        </w:tc>
      </w:tr>
    </w:tbl>
    <w:p w14:paraId="4943DCCF" w14:textId="77777777" w:rsidR="00BF1ECE" w:rsidRDefault="00BF1ECE" w:rsidP="00525C2B">
      <w:pPr>
        <w:rPr>
          <w:rFonts w:ascii="Arial" w:hAnsi="Arial" w:cs="Arial"/>
          <w:sz w:val="56"/>
          <w:szCs w:val="56"/>
        </w:rPr>
      </w:pPr>
    </w:p>
    <w:p w14:paraId="3FE8FA86" w14:textId="77777777" w:rsidR="00BF1ECE" w:rsidRPr="001D6CC8" w:rsidRDefault="00BF1ECE" w:rsidP="00525C2B">
      <w:pPr>
        <w:rPr>
          <w:rFonts w:ascii="Arial" w:hAnsi="Arial" w:cs="Arial"/>
          <w:sz w:val="56"/>
          <w:szCs w:val="56"/>
        </w:rPr>
      </w:pPr>
    </w:p>
    <w:p w14:paraId="3F1CC488" w14:textId="157D1385" w:rsidR="00090C10" w:rsidRPr="001D6CC8" w:rsidRDefault="00304C0F" w:rsidP="00525C2B">
      <w:pPr>
        <w:rPr>
          <w:rFonts w:ascii="Arial" w:hAnsi="Arial" w:cs="Arial"/>
          <w:sz w:val="32"/>
          <w:szCs w:val="32"/>
        </w:rPr>
      </w:pPr>
      <w:r w:rsidRPr="001D6CC8">
        <w:rPr>
          <w:rFonts w:ascii="Arial" w:hAnsi="Arial" w:cs="Arial"/>
          <w:sz w:val="32"/>
          <w:szCs w:val="32"/>
        </w:rPr>
        <w:t xml:space="preserve"> </w:t>
      </w:r>
      <w:r w:rsidRPr="00500CB9">
        <w:rPr>
          <w:rFonts w:ascii="Arial" w:hAnsi="Arial" w:cs="Arial"/>
          <w:b/>
          <w:bCs/>
          <w:color w:val="0070C0"/>
          <w:sz w:val="32"/>
          <w:szCs w:val="32"/>
        </w:rPr>
        <w:t>Appendix 2 - Risk Analysis Table</w:t>
      </w:r>
      <w:r w:rsidRPr="00500CB9">
        <w:rPr>
          <w:rFonts w:ascii="Arial" w:hAnsi="Arial" w:cs="Arial"/>
          <w:color w:val="0070C0"/>
          <w:sz w:val="32"/>
          <w:szCs w:val="32"/>
        </w:rPr>
        <w:t xml:space="preserve"> </w:t>
      </w:r>
    </w:p>
    <w:tbl>
      <w:tblPr>
        <w:tblStyle w:val="TableGrid"/>
        <w:tblW w:w="11340" w:type="dxa"/>
        <w:tblInd w:w="-1139" w:type="dxa"/>
        <w:tblLayout w:type="fixed"/>
        <w:tblLook w:val="04A0" w:firstRow="1" w:lastRow="0" w:firstColumn="1" w:lastColumn="0" w:noHBand="0" w:noVBand="1"/>
      </w:tblPr>
      <w:tblGrid>
        <w:gridCol w:w="567"/>
        <w:gridCol w:w="2552"/>
        <w:gridCol w:w="1417"/>
        <w:gridCol w:w="993"/>
        <w:gridCol w:w="1417"/>
        <w:gridCol w:w="2268"/>
        <w:gridCol w:w="2126"/>
      </w:tblGrid>
      <w:tr w:rsidR="00CD04BF" w:rsidRPr="001D6CC8" w14:paraId="6B30B0E7" w14:textId="21C3634C" w:rsidTr="0059712A">
        <w:tc>
          <w:tcPr>
            <w:tcW w:w="567" w:type="dxa"/>
          </w:tcPr>
          <w:p w14:paraId="61B61C30" w14:textId="64DA9A33" w:rsidR="00090C10" w:rsidRPr="001D6CC8" w:rsidRDefault="00090C10" w:rsidP="00525C2B">
            <w:pPr>
              <w:rPr>
                <w:rFonts w:ascii="Arial" w:hAnsi="Arial" w:cs="Arial"/>
                <w:sz w:val="24"/>
                <w:szCs w:val="24"/>
              </w:rPr>
            </w:pPr>
            <w:r w:rsidRPr="001D6CC8">
              <w:rPr>
                <w:rFonts w:ascii="Arial" w:hAnsi="Arial" w:cs="Arial"/>
                <w:sz w:val="24"/>
                <w:szCs w:val="24"/>
              </w:rPr>
              <w:t>Nr.</w:t>
            </w:r>
          </w:p>
        </w:tc>
        <w:tc>
          <w:tcPr>
            <w:tcW w:w="2552" w:type="dxa"/>
          </w:tcPr>
          <w:p w14:paraId="226438A1" w14:textId="1D939D86" w:rsidR="00090C10" w:rsidRPr="001D6CC8" w:rsidRDefault="00090C10" w:rsidP="00525C2B">
            <w:pPr>
              <w:rPr>
                <w:rFonts w:ascii="Arial" w:hAnsi="Arial" w:cs="Arial"/>
                <w:sz w:val="24"/>
                <w:szCs w:val="24"/>
              </w:rPr>
            </w:pPr>
            <w:r w:rsidRPr="001D6CC8">
              <w:rPr>
                <w:rFonts w:ascii="Arial" w:hAnsi="Arial" w:cs="Arial"/>
                <w:sz w:val="24"/>
                <w:szCs w:val="24"/>
              </w:rPr>
              <w:t>What could cause a risk?</w:t>
            </w:r>
          </w:p>
        </w:tc>
        <w:tc>
          <w:tcPr>
            <w:tcW w:w="1417" w:type="dxa"/>
          </w:tcPr>
          <w:p w14:paraId="255ED862" w14:textId="77777777" w:rsidR="00090C10" w:rsidRPr="001D6CC8" w:rsidRDefault="00090C10" w:rsidP="00525C2B">
            <w:pPr>
              <w:rPr>
                <w:rFonts w:ascii="Arial" w:hAnsi="Arial" w:cs="Arial"/>
                <w:sz w:val="24"/>
                <w:szCs w:val="24"/>
              </w:rPr>
            </w:pPr>
            <w:r w:rsidRPr="001D6CC8">
              <w:rPr>
                <w:rFonts w:ascii="Arial" w:hAnsi="Arial" w:cs="Arial"/>
                <w:sz w:val="24"/>
                <w:szCs w:val="24"/>
              </w:rPr>
              <w:t>Likelihood</w:t>
            </w:r>
          </w:p>
          <w:p w14:paraId="79DD2E22" w14:textId="429FE199" w:rsidR="00090C10" w:rsidRPr="001D6CC8" w:rsidRDefault="00090C10" w:rsidP="00525C2B">
            <w:pPr>
              <w:rPr>
                <w:rFonts w:ascii="Arial" w:hAnsi="Arial" w:cs="Arial"/>
                <w:sz w:val="24"/>
                <w:szCs w:val="24"/>
              </w:rPr>
            </w:pPr>
            <w:r w:rsidRPr="001D6CC8">
              <w:rPr>
                <w:rFonts w:ascii="Arial" w:hAnsi="Arial" w:cs="Arial"/>
                <w:sz w:val="24"/>
                <w:szCs w:val="24"/>
              </w:rPr>
              <w:t>(1-5)</w:t>
            </w:r>
          </w:p>
        </w:tc>
        <w:tc>
          <w:tcPr>
            <w:tcW w:w="993" w:type="dxa"/>
          </w:tcPr>
          <w:p w14:paraId="353FD0A7" w14:textId="2EA9ABB3" w:rsidR="00090C10" w:rsidRPr="001D6CC8" w:rsidRDefault="00090C10" w:rsidP="00525C2B">
            <w:pPr>
              <w:rPr>
                <w:rFonts w:ascii="Arial" w:hAnsi="Arial" w:cs="Arial"/>
                <w:sz w:val="24"/>
                <w:szCs w:val="24"/>
              </w:rPr>
            </w:pPr>
            <w:r w:rsidRPr="001D6CC8">
              <w:rPr>
                <w:rFonts w:ascii="Arial" w:hAnsi="Arial" w:cs="Arial"/>
                <w:sz w:val="24"/>
                <w:szCs w:val="24"/>
              </w:rPr>
              <w:t>Impact (1-5)</w:t>
            </w:r>
          </w:p>
        </w:tc>
        <w:tc>
          <w:tcPr>
            <w:tcW w:w="1417" w:type="dxa"/>
          </w:tcPr>
          <w:p w14:paraId="6C346BB6" w14:textId="3259593D" w:rsidR="00090C10" w:rsidRPr="001D6CC8" w:rsidRDefault="00090C10" w:rsidP="00525C2B">
            <w:pPr>
              <w:rPr>
                <w:rFonts w:ascii="Arial" w:hAnsi="Arial" w:cs="Arial"/>
                <w:sz w:val="24"/>
                <w:szCs w:val="24"/>
              </w:rPr>
            </w:pPr>
            <w:r w:rsidRPr="001D6CC8">
              <w:rPr>
                <w:rFonts w:ascii="Arial" w:hAnsi="Arial" w:cs="Arial"/>
                <w:sz w:val="24"/>
                <w:szCs w:val="24"/>
              </w:rPr>
              <w:t>Risk Factor (Likelihood x Impact)</w:t>
            </w:r>
          </w:p>
        </w:tc>
        <w:tc>
          <w:tcPr>
            <w:tcW w:w="2268" w:type="dxa"/>
          </w:tcPr>
          <w:p w14:paraId="3215052D" w14:textId="6380155A" w:rsidR="00090C10" w:rsidRPr="001D6CC8" w:rsidRDefault="00090C10" w:rsidP="00525C2B">
            <w:pPr>
              <w:rPr>
                <w:rFonts w:ascii="Arial" w:hAnsi="Arial" w:cs="Arial"/>
                <w:sz w:val="24"/>
                <w:szCs w:val="24"/>
              </w:rPr>
            </w:pPr>
            <w:r w:rsidRPr="001D6CC8">
              <w:rPr>
                <w:rFonts w:ascii="Arial" w:hAnsi="Arial" w:cs="Arial"/>
                <w:sz w:val="24"/>
                <w:szCs w:val="24"/>
              </w:rPr>
              <w:t>What can you do to reduce this risk from happening?</w:t>
            </w:r>
          </w:p>
        </w:tc>
        <w:tc>
          <w:tcPr>
            <w:tcW w:w="2126" w:type="dxa"/>
          </w:tcPr>
          <w:p w14:paraId="6B746417" w14:textId="7A2E2E51" w:rsidR="00090C10" w:rsidRPr="001D6CC8" w:rsidRDefault="00090C10" w:rsidP="00525C2B">
            <w:pPr>
              <w:rPr>
                <w:rFonts w:ascii="Arial" w:hAnsi="Arial" w:cs="Arial"/>
                <w:sz w:val="24"/>
                <w:szCs w:val="24"/>
              </w:rPr>
            </w:pPr>
            <w:r w:rsidRPr="001D6CC8">
              <w:rPr>
                <w:rFonts w:ascii="Arial" w:hAnsi="Arial" w:cs="Arial"/>
                <w:sz w:val="24"/>
                <w:szCs w:val="24"/>
              </w:rPr>
              <w:t>If it happens -What can you do to minimise the impact</w:t>
            </w:r>
          </w:p>
        </w:tc>
      </w:tr>
      <w:tr w:rsidR="00CD04BF" w:rsidRPr="001D6CC8" w14:paraId="758DA985" w14:textId="45894C51" w:rsidTr="0059712A">
        <w:tc>
          <w:tcPr>
            <w:tcW w:w="567" w:type="dxa"/>
          </w:tcPr>
          <w:p w14:paraId="45FF7325" w14:textId="315A7EE7" w:rsidR="00090C10" w:rsidRPr="001D6CC8" w:rsidRDefault="00090C10" w:rsidP="00525C2B">
            <w:pPr>
              <w:rPr>
                <w:rFonts w:ascii="Arial" w:hAnsi="Arial" w:cs="Arial"/>
                <w:sz w:val="24"/>
                <w:szCs w:val="24"/>
              </w:rPr>
            </w:pPr>
            <w:r w:rsidRPr="001D6CC8">
              <w:rPr>
                <w:rFonts w:ascii="Arial" w:hAnsi="Arial" w:cs="Arial"/>
                <w:sz w:val="24"/>
                <w:szCs w:val="24"/>
              </w:rPr>
              <w:t>1</w:t>
            </w:r>
          </w:p>
        </w:tc>
        <w:tc>
          <w:tcPr>
            <w:tcW w:w="2552" w:type="dxa"/>
          </w:tcPr>
          <w:p w14:paraId="73F13B90" w14:textId="592F1068" w:rsidR="00090C10" w:rsidRPr="001D6CC8" w:rsidRDefault="00090C10" w:rsidP="00525C2B">
            <w:pPr>
              <w:rPr>
                <w:rFonts w:ascii="Arial" w:hAnsi="Arial" w:cs="Arial"/>
                <w:sz w:val="24"/>
                <w:szCs w:val="24"/>
              </w:rPr>
            </w:pPr>
            <w:r w:rsidRPr="001D6CC8">
              <w:rPr>
                <w:rFonts w:ascii="Arial" w:hAnsi="Arial" w:cs="Arial"/>
                <w:sz w:val="24"/>
                <w:szCs w:val="24"/>
              </w:rPr>
              <w:t>High initial cost of the website and marketing</w:t>
            </w:r>
          </w:p>
        </w:tc>
        <w:tc>
          <w:tcPr>
            <w:tcW w:w="1417" w:type="dxa"/>
          </w:tcPr>
          <w:p w14:paraId="0886FD73" w14:textId="316B76AD" w:rsidR="00090C10" w:rsidRPr="001D6CC8" w:rsidRDefault="00090C10" w:rsidP="00525C2B">
            <w:pPr>
              <w:rPr>
                <w:rFonts w:ascii="Arial" w:hAnsi="Arial" w:cs="Arial"/>
                <w:sz w:val="24"/>
                <w:szCs w:val="24"/>
              </w:rPr>
            </w:pPr>
            <w:r w:rsidRPr="001D6CC8">
              <w:rPr>
                <w:rFonts w:ascii="Arial" w:hAnsi="Arial" w:cs="Arial"/>
                <w:sz w:val="24"/>
                <w:szCs w:val="24"/>
              </w:rPr>
              <w:t>3</w:t>
            </w:r>
          </w:p>
        </w:tc>
        <w:tc>
          <w:tcPr>
            <w:tcW w:w="993" w:type="dxa"/>
          </w:tcPr>
          <w:p w14:paraId="3DB5DB40" w14:textId="02B4A285" w:rsidR="00090C10" w:rsidRPr="001D6CC8" w:rsidRDefault="00090C10" w:rsidP="00525C2B">
            <w:pPr>
              <w:rPr>
                <w:rFonts w:ascii="Arial" w:hAnsi="Arial" w:cs="Arial"/>
                <w:sz w:val="24"/>
                <w:szCs w:val="24"/>
              </w:rPr>
            </w:pPr>
            <w:r w:rsidRPr="001D6CC8">
              <w:rPr>
                <w:rFonts w:ascii="Arial" w:hAnsi="Arial" w:cs="Arial"/>
                <w:sz w:val="24"/>
                <w:szCs w:val="24"/>
              </w:rPr>
              <w:t>4</w:t>
            </w:r>
          </w:p>
        </w:tc>
        <w:tc>
          <w:tcPr>
            <w:tcW w:w="1417" w:type="dxa"/>
          </w:tcPr>
          <w:p w14:paraId="04A9021E" w14:textId="2495CC3D" w:rsidR="00090C10" w:rsidRPr="001D6CC8" w:rsidRDefault="00090C10" w:rsidP="00525C2B">
            <w:pPr>
              <w:rPr>
                <w:rFonts w:ascii="Arial" w:hAnsi="Arial" w:cs="Arial"/>
                <w:sz w:val="24"/>
                <w:szCs w:val="24"/>
              </w:rPr>
            </w:pPr>
            <w:r w:rsidRPr="001D6CC8">
              <w:rPr>
                <w:rFonts w:ascii="Arial" w:hAnsi="Arial" w:cs="Arial"/>
                <w:sz w:val="24"/>
                <w:szCs w:val="24"/>
              </w:rPr>
              <w:t>12</w:t>
            </w:r>
          </w:p>
        </w:tc>
        <w:tc>
          <w:tcPr>
            <w:tcW w:w="2268" w:type="dxa"/>
          </w:tcPr>
          <w:p w14:paraId="62C2E089" w14:textId="53760DC6" w:rsidR="00090C10" w:rsidRPr="001D6CC8" w:rsidRDefault="00090C10" w:rsidP="00525C2B">
            <w:pPr>
              <w:rPr>
                <w:rFonts w:ascii="Arial" w:hAnsi="Arial" w:cs="Arial"/>
                <w:sz w:val="24"/>
                <w:szCs w:val="24"/>
              </w:rPr>
            </w:pPr>
            <w:r w:rsidRPr="001D6CC8">
              <w:rPr>
                <w:rFonts w:ascii="Arial" w:hAnsi="Arial" w:cs="Arial"/>
                <w:sz w:val="24"/>
                <w:szCs w:val="24"/>
              </w:rPr>
              <w:t>Create a phased investment plan and set a clear budget</w:t>
            </w:r>
          </w:p>
        </w:tc>
        <w:tc>
          <w:tcPr>
            <w:tcW w:w="2126" w:type="dxa"/>
          </w:tcPr>
          <w:p w14:paraId="692CC4FA" w14:textId="4DCE9660" w:rsidR="00090C10" w:rsidRPr="001D6CC8" w:rsidRDefault="00090C10" w:rsidP="00525C2B">
            <w:pPr>
              <w:rPr>
                <w:rFonts w:ascii="Arial" w:hAnsi="Arial" w:cs="Arial"/>
                <w:sz w:val="24"/>
                <w:szCs w:val="24"/>
              </w:rPr>
            </w:pPr>
            <w:r w:rsidRPr="001D6CC8">
              <w:rPr>
                <w:rFonts w:ascii="Arial" w:hAnsi="Arial" w:cs="Arial"/>
                <w:sz w:val="24"/>
                <w:szCs w:val="24"/>
              </w:rPr>
              <w:t>Temporarily scale back marketing activities to control cash flow.</w:t>
            </w:r>
          </w:p>
        </w:tc>
      </w:tr>
      <w:tr w:rsidR="00CD04BF" w:rsidRPr="001D6CC8" w14:paraId="226DEF8D" w14:textId="16946614" w:rsidTr="0059712A">
        <w:tc>
          <w:tcPr>
            <w:tcW w:w="567" w:type="dxa"/>
          </w:tcPr>
          <w:p w14:paraId="56AD5970" w14:textId="77C33EBA" w:rsidR="00090C10" w:rsidRPr="001D6CC8" w:rsidRDefault="00090C10" w:rsidP="00525C2B">
            <w:pPr>
              <w:rPr>
                <w:rFonts w:ascii="Arial" w:hAnsi="Arial" w:cs="Arial"/>
                <w:sz w:val="24"/>
                <w:szCs w:val="24"/>
              </w:rPr>
            </w:pPr>
            <w:r w:rsidRPr="001D6CC8">
              <w:rPr>
                <w:rFonts w:ascii="Arial" w:hAnsi="Arial" w:cs="Arial"/>
                <w:sz w:val="24"/>
                <w:szCs w:val="24"/>
              </w:rPr>
              <w:t>2</w:t>
            </w:r>
          </w:p>
        </w:tc>
        <w:tc>
          <w:tcPr>
            <w:tcW w:w="2552" w:type="dxa"/>
          </w:tcPr>
          <w:p w14:paraId="534CFCEC" w14:textId="0F99C0E2" w:rsidR="00090C10" w:rsidRPr="001D6CC8" w:rsidRDefault="00090C10" w:rsidP="00525C2B">
            <w:pPr>
              <w:rPr>
                <w:rFonts w:ascii="Arial" w:hAnsi="Arial" w:cs="Arial"/>
                <w:sz w:val="24"/>
                <w:szCs w:val="24"/>
              </w:rPr>
            </w:pPr>
            <w:r w:rsidRPr="001D6CC8">
              <w:rPr>
                <w:rFonts w:ascii="Arial" w:hAnsi="Arial" w:cs="Arial"/>
                <w:sz w:val="24"/>
                <w:szCs w:val="24"/>
              </w:rPr>
              <w:t>Lack of technical knowledge or digital skills</w:t>
            </w:r>
          </w:p>
        </w:tc>
        <w:tc>
          <w:tcPr>
            <w:tcW w:w="1417" w:type="dxa"/>
          </w:tcPr>
          <w:p w14:paraId="4B8FBE67" w14:textId="28E52A9E" w:rsidR="00090C10" w:rsidRPr="001D6CC8" w:rsidRDefault="00090C10" w:rsidP="00525C2B">
            <w:pPr>
              <w:rPr>
                <w:rFonts w:ascii="Arial" w:hAnsi="Arial" w:cs="Arial"/>
                <w:sz w:val="24"/>
                <w:szCs w:val="24"/>
              </w:rPr>
            </w:pPr>
            <w:r w:rsidRPr="001D6CC8">
              <w:rPr>
                <w:rFonts w:ascii="Arial" w:hAnsi="Arial" w:cs="Arial"/>
                <w:sz w:val="24"/>
                <w:szCs w:val="24"/>
              </w:rPr>
              <w:t>4</w:t>
            </w:r>
          </w:p>
        </w:tc>
        <w:tc>
          <w:tcPr>
            <w:tcW w:w="993" w:type="dxa"/>
          </w:tcPr>
          <w:p w14:paraId="648858FF" w14:textId="7AA0AEA2" w:rsidR="00090C10" w:rsidRPr="001D6CC8" w:rsidRDefault="00090C10" w:rsidP="00525C2B">
            <w:pPr>
              <w:rPr>
                <w:rFonts w:ascii="Arial" w:hAnsi="Arial" w:cs="Arial"/>
                <w:sz w:val="24"/>
                <w:szCs w:val="24"/>
              </w:rPr>
            </w:pPr>
            <w:r w:rsidRPr="001D6CC8">
              <w:rPr>
                <w:rFonts w:ascii="Arial" w:hAnsi="Arial" w:cs="Arial"/>
                <w:sz w:val="24"/>
                <w:szCs w:val="24"/>
              </w:rPr>
              <w:t>3</w:t>
            </w:r>
          </w:p>
        </w:tc>
        <w:tc>
          <w:tcPr>
            <w:tcW w:w="1417" w:type="dxa"/>
          </w:tcPr>
          <w:p w14:paraId="5DCB17D6" w14:textId="3C82BFA9" w:rsidR="00090C10" w:rsidRPr="001D6CC8" w:rsidRDefault="00090C10" w:rsidP="00525C2B">
            <w:pPr>
              <w:rPr>
                <w:rFonts w:ascii="Arial" w:hAnsi="Arial" w:cs="Arial"/>
                <w:sz w:val="24"/>
                <w:szCs w:val="24"/>
              </w:rPr>
            </w:pPr>
            <w:r w:rsidRPr="001D6CC8">
              <w:rPr>
                <w:rFonts w:ascii="Arial" w:hAnsi="Arial" w:cs="Arial"/>
                <w:sz w:val="24"/>
                <w:szCs w:val="24"/>
              </w:rPr>
              <w:t>12</w:t>
            </w:r>
          </w:p>
        </w:tc>
        <w:tc>
          <w:tcPr>
            <w:tcW w:w="2268" w:type="dxa"/>
          </w:tcPr>
          <w:p w14:paraId="535E477B" w14:textId="5C27BD33" w:rsidR="00090C10" w:rsidRPr="001D6CC8" w:rsidRDefault="00090C10" w:rsidP="00525C2B">
            <w:pPr>
              <w:rPr>
                <w:rFonts w:ascii="Arial" w:hAnsi="Arial" w:cs="Arial"/>
                <w:sz w:val="24"/>
                <w:szCs w:val="24"/>
              </w:rPr>
            </w:pPr>
            <w:r w:rsidRPr="001D6CC8">
              <w:rPr>
                <w:rFonts w:ascii="Arial" w:hAnsi="Arial" w:cs="Arial"/>
                <w:sz w:val="24"/>
                <w:szCs w:val="24"/>
              </w:rPr>
              <w:t>Hire a professional web developer and attend basic digital marketing training</w:t>
            </w:r>
          </w:p>
        </w:tc>
        <w:tc>
          <w:tcPr>
            <w:tcW w:w="2126" w:type="dxa"/>
          </w:tcPr>
          <w:p w14:paraId="62E9123F" w14:textId="781E4DD1" w:rsidR="00090C10" w:rsidRPr="001D6CC8" w:rsidRDefault="00090C10" w:rsidP="00525C2B">
            <w:pPr>
              <w:rPr>
                <w:rFonts w:ascii="Arial" w:hAnsi="Arial" w:cs="Arial"/>
                <w:sz w:val="24"/>
                <w:szCs w:val="24"/>
              </w:rPr>
            </w:pPr>
            <w:r w:rsidRPr="001D6CC8">
              <w:rPr>
                <w:rFonts w:ascii="Arial" w:hAnsi="Arial" w:cs="Arial"/>
                <w:sz w:val="24"/>
                <w:szCs w:val="24"/>
              </w:rPr>
              <w:t>Outsource digital marketing tasks to experience freelancers.</w:t>
            </w:r>
          </w:p>
        </w:tc>
      </w:tr>
      <w:tr w:rsidR="00CD04BF" w:rsidRPr="001D6CC8" w14:paraId="1C2CBC57" w14:textId="3FC036A6" w:rsidTr="0059712A">
        <w:tc>
          <w:tcPr>
            <w:tcW w:w="567" w:type="dxa"/>
          </w:tcPr>
          <w:p w14:paraId="6E8BC6F1" w14:textId="184A6B78" w:rsidR="00090C10" w:rsidRPr="001D6CC8" w:rsidRDefault="00090C10" w:rsidP="00525C2B">
            <w:pPr>
              <w:rPr>
                <w:rFonts w:ascii="Arial" w:hAnsi="Arial" w:cs="Arial"/>
                <w:sz w:val="24"/>
                <w:szCs w:val="24"/>
              </w:rPr>
            </w:pPr>
            <w:r w:rsidRPr="001D6CC8">
              <w:rPr>
                <w:rFonts w:ascii="Arial" w:hAnsi="Arial" w:cs="Arial"/>
                <w:sz w:val="24"/>
                <w:szCs w:val="24"/>
              </w:rPr>
              <w:t>4</w:t>
            </w:r>
          </w:p>
        </w:tc>
        <w:tc>
          <w:tcPr>
            <w:tcW w:w="2552" w:type="dxa"/>
          </w:tcPr>
          <w:p w14:paraId="035BF9C6" w14:textId="4D4C06D9" w:rsidR="00090C10" w:rsidRPr="001D6CC8" w:rsidRDefault="00090C10" w:rsidP="00525C2B">
            <w:pPr>
              <w:rPr>
                <w:rFonts w:ascii="Arial" w:hAnsi="Arial" w:cs="Arial"/>
                <w:sz w:val="24"/>
                <w:szCs w:val="24"/>
              </w:rPr>
            </w:pPr>
            <w:r w:rsidRPr="001D6CC8">
              <w:rPr>
                <w:rFonts w:ascii="Arial" w:hAnsi="Arial" w:cs="Arial"/>
                <w:sz w:val="24"/>
                <w:szCs w:val="24"/>
              </w:rPr>
              <w:t>Low customer adoption of online services</w:t>
            </w:r>
          </w:p>
        </w:tc>
        <w:tc>
          <w:tcPr>
            <w:tcW w:w="1417" w:type="dxa"/>
          </w:tcPr>
          <w:p w14:paraId="7A89DBE5" w14:textId="78AF8181" w:rsidR="00090C10" w:rsidRPr="001D6CC8" w:rsidRDefault="00090C10" w:rsidP="00525C2B">
            <w:pPr>
              <w:rPr>
                <w:rFonts w:ascii="Arial" w:hAnsi="Arial" w:cs="Arial"/>
                <w:sz w:val="24"/>
                <w:szCs w:val="24"/>
              </w:rPr>
            </w:pPr>
            <w:r w:rsidRPr="001D6CC8">
              <w:rPr>
                <w:rFonts w:ascii="Arial" w:hAnsi="Arial" w:cs="Arial"/>
                <w:sz w:val="24"/>
                <w:szCs w:val="24"/>
              </w:rPr>
              <w:t>3</w:t>
            </w:r>
          </w:p>
        </w:tc>
        <w:tc>
          <w:tcPr>
            <w:tcW w:w="993" w:type="dxa"/>
          </w:tcPr>
          <w:p w14:paraId="15C5DE86" w14:textId="0008276E" w:rsidR="00090C10" w:rsidRPr="001D6CC8" w:rsidRDefault="00090C10" w:rsidP="00525C2B">
            <w:pPr>
              <w:rPr>
                <w:rFonts w:ascii="Arial" w:hAnsi="Arial" w:cs="Arial"/>
                <w:sz w:val="24"/>
                <w:szCs w:val="24"/>
              </w:rPr>
            </w:pPr>
            <w:r w:rsidRPr="001D6CC8">
              <w:rPr>
                <w:rFonts w:ascii="Arial" w:hAnsi="Arial" w:cs="Arial"/>
                <w:sz w:val="24"/>
                <w:szCs w:val="24"/>
              </w:rPr>
              <w:t>5</w:t>
            </w:r>
          </w:p>
        </w:tc>
        <w:tc>
          <w:tcPr>
            <w:tcW w:w="1417" w:type="dxa"/>
          </w:tcPr>
          <w:p w14:paraId="62F677BF" w14:textId="6DDD8C9E" w:rsidR="00090C10" w:rsidRPr="001D6CC8" w:rsidRDefault="00090C10" w:rsidP="00525C2B">
            <w:pPr>
              <w:rPr>
                <w:rFonts w:ascii="Arial" w:hAnsi="Arial" w:cs="Arial"/>
                <w:sz w:val="24"/>
                <w:szCs w:val="24"/>
              </w:rPr>
            </w:pPr>
            <w:r w:rsidRPr="001D6CC8">
              <w:rPr>
                <w:rFonts w:ascii="Arial" w:hAnsi="Arial" w:cs="Arial"/>
                <w:sz w:val="24"/>
                <w:szCs w:val="24"/>
              </w:rPr>
              <w:t>15</w:t>
            </w:r>
          </w:p>
        </w:tc>
        <w:tc>
          <w:tcPr>
            <w:tcW w:w="2268" w:type="dxa"/>
          </w:tcPr>
          <w:p w14:paraId="245CB5A7" w14:textId="12F97232" w:rsidR="00090C10" w:rsidRPr="001D6CC8" w:rsidRDefault="00090C10" w:rsidP="00525C2B">
            <w:pPr>
              <w:rPr>
                <w:rFonts w:ascii="Arial" w:hAnsi="Arial" w:cs="Arial"/>
                <w:sz w:val="24"/>
                <w:szCs w:val="24"/>
              </w:rPr>
            </w:pPr>
            <w:r w:rsidRPr="001D6CC8">
              <w:rPr>
                <w:rFonts w:ascii="Arial" w:hAnsi="Arial" w:cs="Arial"/>
                <w:sz w:val="24"/>
                <w:szCs w:val="24"/>
              </w:rPr>
              <w:t>Promote the website through social media and special online discounts.</w:t>
            </w:r>
          </w:p>
        </w:tc>
        <w:tc>
          <w:tcPr>
            <w:tcW w:w="2126" w:type="dxa"/>
          </w:tcPr>
          <w:p w14:paraId="13B1844A" w14:textId="3F900415" w:rsidR="00090C10" w:rsidRPr="001D6CC8" w:rsidRDefault="00090C10" w:rsidP="00525C2B">
            <w:pPr>
              <w:rPr>
                <w:rFonts w:ascii="Arial" w:hAnsi="Arial" w:cs="Arial"/>
                <w:sz w:val="24"/>
                <w:szCs w:val="24"/>
              </w:rPr>
            </w:pPr>
            <w:r w:rsidRPr="001D6CC8">
              <w:rPr>
                <w:rFonts w:ascii="Arial" w:hAnsi="Arial" w:cs="Arial"/>
                <w:sz w:val="24"/>
                <w:szCs w:val="24"/>
              </w:rPr>
              <w:t>Collect feedback and adjust online offering based on customer needs.</w:t>
            </w:r>
          </w:p>
        </w:tc>
      </w:tr>
    </w:tbl>
    <w:p w14:paraId="31D7FBE2" w14:textId="77777777" w:rsidR="00EE0F91" w:rsidRDefault="00EE0F91" w:rsidP="00525C2B">
      <w:pPr>
        <w:rPr>
          <w:rFonts w:ascii="Arial" w:hAnsi="Arial" w:cs="Arial"/>
          <w:b/>
          <w:bCs/>
          <w:sz w:val="24"/>
          <w:szCs w:val="24"/>
        </w:rPr>
      </w:pPr>
    </w:p>
    <w:p w14:paraId="27948325" w14:textId="77777777" w:rsidR="005F1415" w:rsidRDefault="005F1415" w:rsidP="00525C2B">
      <w:pPr>
        <w:rPr>
          <w:rFonts w:ascii="Arial" w:hAnsi="Arial" w:cs="Arial"/>
          <w:b/>
          <w:bCs/>
          <w:sz w:val="24"/>
          <w:szCs w:val="24"/>
        </w:rPr>
      </w:pPr>
    </w:p>
    <w:p w14:paraId="73829CC3" w14:textId="77777777" w:rsidR="00091E69" w:rsidRDefault="00091E69" w:rsidP="00525C2B">
      <w:pPr>
        <w:rPr>
          <w:rFonts w:ascii="Arial" w:hAnsi="Arial" w:cs="Arial"/>
          <w:b/>
          <w:bCs/>
          <w:sz w:val="24"/>
          <w:szCs w:val="24"/>
        </w:rPr>
      </w:pPr>
    </w:p>
    <w:p w14:paraId="655249A0" w14:textId="77777777" w:rsidR="0059712A" w:rsidRDefault="0059712A" w:rsidP="00525C2B">
      <w:pPr>
        <w:rPr>
          <w:rFonts w:ascii="Arial" w:hAnsi="Arial" w:cs="Arial"/>
          <w:b/>
          <w:bCs/>
          <w:sz w:val="24"/>
          <w:szCs w:val="24"/>
        </w:rPr>
      </w:pPr>
    </w:p>
    <w:p w14:paraId="386C9377" w14:textId="77777777" w:rsidR="0059712A" w:rsidRDefault="0059712A" w:rsidP="00525C2B">
      <w:pPr>
        <w:rPr>
          <w:rFonts w:ascii="Arial" w:hAnsi="Arial" w:cs="Arial"/>
          <w:b/>
          <w:bCs/>
          <w:sz w:val="24"/>
          <w:szCs w:val="24"/>
        </w:rPr>
      </w:pPr>
    </w:p>
    <w:p w14:paraId="252C4B44" w14:textId="77777777" w:rsidR="0059712A" w:rsidRDefault="0059712A" w:rsidP="00525C2B">
      <w:pPr>
        <w:rPr>
          <w:rFonts w:ascii="Arial" w:hAnsi="Arial" w:cs="Arial"/>
          <w:b/>
          <w:bCs/>
          <w:sz w:val="24"/>
          <w:szCs w:val="24"/>
        </w:rPr>
      </w:pPr>
    </w:p>
    <w:p w14:paraId="3C46BA33" w14:textId="0975C034" w:rsidR="00091E69" w:rsidRPr="00500CB9" w:rsidRDefault="00091E69" w:rsidP="00525C2B">
      <w:pPr>
        <w:rPr>
          <w:rFonts w:ascii="Arial" w:hAnsi="Arial" w:cs="Arial"/>
          <w:b/>
          <w:bCs/>
          <w:color w:val="0070C0"/>
          <w:sz w:val="32"/>
          <w:szCs w:val="32"/>
        </w:rPr>
      </w:pPr>
      <w:r w:rsidRPr="00500CB9">
        <w:rPr>
          <w:rFonts w:ascii="Arial" w:hAnsi="Arial" w:cs="Arial"/>
          <w:b/>
          <w:bCs/>
          <w:color w:val="0070C0"/>
          <w:sz w:val="32"/>
          <w:szCs w:val="32"/>
        </w:rPr>
        <w:t xml:space="preserve">Appendix 3 </w:t>
      </w:r>
      <w:r w:rsidR="00ED6694" w:rsidRPr="00500CB9">
        <w:rPr>
          <w:rFonts w:ascii="Arial" w:hAnsi="Arial" w:cs="Arial"/>
          <w:b/>
          <w:bCs/>
          <w:color w:val="0070C0"/>
          <w:sz w:val="32"/>
          <w:szCs w:val="32"/>
        </w:rPr>
        <w:t>–</w:t>
      </w:r>
      <w:r w:rsidRPr="00500CB9">
        <w:rPr>
          <w:rFonts w:ascii="Arial" w:hAnsi="Arial" w:cs="Arial"/>
          <w:b/>
          <w:bCs/>
          <w:color w:val="0070C0"/>
          <w:sz w:val="32"/>
          <w:szCs w:val="32"/>
        </w:rPr>
        <w:t xml:space="preserve"> Implem</w:t>
      </w:r>
      <w:r w:rsidR="00ED6694" w:rsidRPr="00500CB9">
        <w:rPr>
          <w:rFonts w:ascii="Arial" w:hAnsi="Arial" w:cs="Arial"/>
          <w:b/>
          <w:bCs/>
          <w:color w:val="0070C0"/>
          <w:sz w:val="32"/>
          <w:szCs w:val="32"/>
        </w:rPr>
        <w:t>entation Plan</w:t>
      </w:r>
    </w:p>
    <w:p w14:paraId="1B4BAD1A" w14:textId="44AA61B5" w:rsidR="00ED6694" w:rsidRDefault="00ED6694" w:rsidP="00525C2B">
      <w:pPr>
        <w:rPr>
          <w:rFonts w:ascii="Arial" w:hAnsi="Arial" w:cs="Arial"/>
          <w:b/>
          <w:bCs/>
          <w:sz w:val="24"/>
          <w:szCs w:val="24"/>
        </w:rPr>
      </w:pPr>
      <w:r>
        <w:rPr>
          <w:rFonts w:ascii="Arial" w:hAnsi="Arial" w:cs="Arial"/>
          <w:b/>
          <w:bCs/>
          <w:sz w:val="24"/>
          <w:szCs w:val="24"/>
        </w:rPr>
        <w:t xml:space="preserve">Problem – </w:t>
      </w:r>
      <w:r w:rsidRPr="001D6CC8">
        <w:rPr>
          <w:rFonts w:ascii="Arial" w:hAnsi="Arial" w:cs="Arial"/>
          <w:sz w:val="24"/>
          <w:szCs w:val="24"/>
        </w:rPr>
        <w:t>Decline in sales and weak online presence at Green Haven Florists.</w:t>
      </w:r>
    </w:p>
    <w:p w14:paraId="79D718D4" w14:textId="0A409A0A" w:rsidR="00ED6694" w:rsidRPr="001D6CC8" w:rsidRDefault="00ED6694" w:rsidP="00525C2B">
      <w:pPr>
        <w:rPr>
          <w:rFonts w:ascii="Arial" w:hAnsi="Arial" w:cs="Arial"/>
          <w:sz w:val="24"/>
          <w:szCs w:val="24"/>
        </w:rPr>
      </w:pPr>
      <w:r>
        <w:rPr>
          <w:rFonts w:ascii="Arial" w:hAnsi="Arial" w:cs="Arial"/>
          <w:b/>
          <w:bCs/>
          <w:sz w:val="24"/>
          <w:szCs w:val="24"/>
        </w:rPr>
        <w:t>Solution</w:t>
      </w:r>
      <w:r w:rsidR="004376A0">
        <w:rPr>
          <w:rFonts w:ascii="Arial" w:hAnsi="Arial" w:cs="Arial"/>
          <w:b/>
          <w:bCs/>
          <w:sz w:val="24"/>
          <w:szCs w:val="24"/>
        </w:rPr>
        <w:t xml:space="preserve">- </w:t>
      </w:r>
      <w:r w:rsidR="004376A0" w:rsidRPr="001D6CC8">
        <w:rPr>
          <w:rFonts w:ascii="Arial" w:hAnsi="Arial" w:cs="Arial"/>
          <w:sz w:val="24"/>
          <w:szCs w:val="24"/>
        </w:rPr>
        <w:t xml:space="preserve">Implementation of Digital Transformation through website </w:t>
      </w:r>
      <w:r w:rsidR="001D6CC8" w:rsidRPr="001D6CC8">
        <w:rPr>
          <w:rFonts w:ascii="Arial" w:hAnsi="Arial" w:cs="Arial"/>
          <w:sz w:val="24"/>
          <w:szCs w:val="24"/>
        </w:rPr>
        <w:t>redevelopment and online marketing.</w:t>
      </w:r>
    </w:p>
    <w:tbl>
      <w:tblPr>
        <w:tblStyle w:val="TableGrid"/>
        <w:tblW w:w="11624" w:type="dxa"/>
        <w:tblInd w:w="-1139" w:type="dxa"/>
        <w:tblLook w:val="04A0" w:firstRow="1" w:lastRow="0" w:firstColumn="1" w:lastColumn="0" w:noHBand="0" w:noVBand="1"/>
      </w:tblPr>
      <w:tblGrid>
        <w:gridCol w:w="850"/>
        <w:gridCol w:w="5813"/>
        <w:gridCol w:w="1645"/>
        <w:gridCol w:w="1364"/>
        <w:gridCol w:w="1952"/>
      </w:tblGrid>
      <w:tr w:rsidR="0059712A" w14:paraId="2F7A7670" w14:textId="77777777" w:rsidTr="0059712A">
        <w:trPr>
          <w:trHeight w:val="318"/>
        </w:trPr>
        <w:tc>
          <w:tcPr>
            <w:tcW w:w="850" w:type="dxa"/>
          </w:tcPr>
          <w:p w14:paraId="45641963" w14:textId="7CFC4ADE" w:rsidR="00EF6236" w:rsidRPr="001D6CC8" w:rsidRDefault="00EF6236" w:rsidP="00525C2B">
            <w:pPr>
              <w:rPr>
                <w:rFonts w:ascii="Arial" w:hAnsi="Arial" w:cs="Arial"/>
                <w:sz w:val="24"/>
                <w:szCs w:val="24"/>
              </w:rPr>
            </w:pPr>
            <w:r w:rsidRPr="001D6CC8">
              <w:rPr>
                <w:rFonts w:ascii="Arial" w:hAnsi="Arial" w:cs="Arial"/>
                <w:sz w:val="24"/>
                <w:szCs w:val="24"/>
              </w:rPr>
              <w:t>Task</w:t>
            </w:r>
          </w:p>
        </w:tc>
        <w:tc>
          <w:tcPr>
            <w:tcW w:w="5813" w:type="dxa"/>
          </w:tcPr>
          <w:p w14:paraId="2C2EB479" w14:textId="45BC5879" w:rsidR="00EF6236" w:rsidRPr="001D6CC8" w:rsidRDefault="00260B9C" w:rsidP="00525C2B">
            <w:pPr>
              <w:rPr>
                <w:rFonts w:ascii="Arial" w:hAnsi="Arial" w:cs="Arial"/>
                <w:sz w:val="24"/>
                <w:szCs w:val="24"/>
              </w:rPr>
            </w:pPr>
            <w:r w:rsidRPr="001D6CC8">
              <w:rPr>
                <w:rFonts w:ascii="Arial" w:hAnsi="Arial" w:cs="Arial"/>
                <w:sz w:val="24"/>
                <w:szCs w:val="24"/>
              </w:rPr>
              <w:t xml:space="preserve">What </w:t>
            </w:r>
          </w:p>
        </w:tc>
        <w:tc>
          <w:tcPr>
            <w:tcW w:w="1645" w:type="dxa"/>
          </w:tcPr>
          <w:p w14:paraId="16CE40B4" w14:textId="33A5311B" w:rsidR="00EF6236" w:rsidRPr="001D6CC8" w:rsidRDefault="00260B9C" w:rsidP="00525C2B">
            <w:pPr>
              <w:rPr>
                <w:rFonts w:ascii="Arial" w:hAnsi="Arial" w:cs="Arial"/>
                <w:sz w:val="24"/>
                <w:szCs w:val="24"/>
              </w:rPr>
            </w:pPr>
            <w:r w:rsidRPr="001D6CC8">
              <w:rPr>
                <w:rFonts w:ascii="Arial" w:hAnsi="Arial" w:cs="Arial"/>
                <w:sz w:val="24"/>
                <w:szCs w:val="24"/>
              </w:rPr>
              <w:t>When</w:t>
            </w:r>
          </w:p>
        </w:tc>
        <w:tc>
          <w:tcPr>
            <w:tcW w:w="1364" w:type="dxa"/>
          </w:tcPr>
          <w:p w14:paraId="0194FC75" w14:textId="13F45CDF" w:rsidR="00EF6236" w:rsidRPr="001D6CC8" w:rsidRDefault="00260B9C" w:rsidP="00525C2B">
            <w:pPr>
              <w:rPr>
                <w:rFonts w:ascii="Arial" w:hAnsi="Arial" w:cs="Arial"/>
                <w:sz w:val="24"/>
                <w:szCs w:val="24"/>
              </w:rPr>
            </w:pPr>
            <w:r w:rsidRPr="001D6CC8">
              <w:rPr>
                <w:rFonts w:ascii="Arial" w:hAnsi="Arial" w:cs="Arial"/>
                <w:sz w:val="24"/>
                <w:szCs w:val="24"/>
              </w:rPr>
              <w:t>Who</w:t>
            </w:r>
          </w:p>
        </w:tc>
        <w:tc>
          <w:tcPr>
            <w:tcW w:w="1952" w:type="dxa"/>
          </w:tcPr>
          <w:p w14:paraId="4BA5B76C" w14:textId="3BADE36A" w:rsidR="00EF6236" w:rsidRDefault="00260B9C" w:rsidP="00525C2B">
            <w:pPr>
              <w:rPr>
                <w:rFonts w:ascii="Arial" w:hAnsi="Arial" w:cs="Arial"/>
                <w:b/>
                <w:bCs/>
                <w:sz w:val="24"/>
                <w:szCs w:val="24"/>
              </w:rPr>
            </w:pPr>
            <w:r>
              <w:rPr>
                <w:rFonts w:ascii="Arial" w:hAnsi="Arial" w:cs="Arial"/>
                <w:b/>
                <w:bCs/>
                <w:sz w:val="24"/>
                <w:szCs w:val="24"/>
              </w:rPr>
              <w:t>Done</w:t>
            </w:r>
          </w:p>
        </w:tc>
      </w:tr>
      <w:tr w:rsidR="0059712A" w14:paraId="6055BEAC" w14:textId="77777777" w:rsidTr="0059712A">
        <w:trPr>
          <w:trHeight w:val="1256"/>
        </w:trPr>
        <w:tc>
          <w:tcPr>
            <w:tcW w:w="850" w:type="dxa"/>
          </w:tcPr>
          <w:p w14:paraId="081E8194" w14:textId="75D12D37" w:rsidR="00EF6236" w:rsidRPr="001D6CC8" w:rsidRDefault="00EF6236" w:rsidP="00525C2B">
            <w:pPr>
              <w:rPr>
                <w:rFonts w:ascii="Arial" w:hAnsi="Arial" w:cs="Arial"/>
                <w:sz w:val="24"/>
                <w:szCs w:val="24"/>
              </w:rPr>
            </w:pPr>
            <w:r w:rsidRPr="001D6CC8">
              <w:rPr>
                <w:rFonts w:ascii="Arial" w:hAnsi="Arial" w:cs="Arial"/>
                <w:sz w:val="24"/>
                <w:szCs w:val="24"/>
              </w:rPr>
              <w:t>1</w:t>
            </w:r>
          </w:p>
        </w:tc>
        <w:tc>
          <w:tcPr>
            <w:tcW w:w="5813" w:type="dxa"/>
          </w:tcPr>
          <w:p w14:paraId="00D8611E" w14:textId="77777777" w:rsidR="00CD04BF" w:rsidRPr="001D6CC8" w:rsidRDefault="00260B9C" w:rsidP="00525C2B">
            <w:pPr>
              <w:rPr>
                <w:rFonts w:ascii="Arial" w:hAnsi="Arial" w:cs="Arial"/>
                <w:sz w:val="24"/>
                <w:szCs w:val="24"/>
              </w:rPr>
            </w:pPr>
            <w:r w:rsidRPr="001D6CC8">
              <w:rPr>
                <w:rFonts w:ascii="Arial" w:hAnsi="Arial" w:cs="Arial"/>
                <w:sz w:val="24"/>
                <w:szCs w:val="24"/>
              </w:rPr>
              <w:t>Redesign and develop</w:t>
            </w:r>
            <w:r w:rsidR="00FC3D99" w:rsidRPr="001D6CC8">
              <w:rPr>
                <w:rFonts w:ascii="Arial" w:hAnsi="Arial" w:cs="Arial"/>
                <w:sz w:val="24"/>
                <w:szCs w:val="24"/>
              </w:rPr>
              <w:t xml:space="preserve"> a modern, user- friendly </w:t>
            </w:r>
          </w:p>
          <w:p w14:paraId="155DCAE8" w14:textId="2D5E1D0E" w:rsidR="00EF6236" w:rsidRPr="001D6CC8" w:rsidRDefault="00FC3D99" w:rsidP="00525C2B">
            <w:pPr>
              <w:rPr>
                <w:rFonts w:ascii="Arial" w:hAnsi="Arial" w:cs="Arial"/>
                <w:sz w:val="24"/>
                <w:szCs w:val="24"/>
              </w:rPr>
            </w:pPr>
            <w:r w:rsidRPr="001D6CC8">
              <w:rPr>
                <w:rFonts w:ascii="Arial" w:hAnsi="Arial" w:cs="Arial"/>
                <w:sz w:val="24"/>
                <w:szCs w:val="24"/>
              </w:rPr>
              <w:t>e-commerce</w:t>
            </w:r>
            <w:r w:rsidR="00CD04BF" w:rsidRPr="001D6CC8">
              <w:rPr>
                <w:rFonts w:ascii="Arial" w:hAnsi="Arial" w:cs="Arial"/>
                <w:sz w:val="24"/>
                <w:szCs w:val="24"/>
              </w:rPr>
              <w:t xml:space="preserve"> website with online ordering and payment</w:t>
            </w:r>
            <w:r w:rsidR="000D3E0F" w:rsidRPr="001D6CC8">
              <w:rPr>
                <w:rFonts w:ascii="Arial" w:hAnsi="Arial" w:cs="Arial"/>
                <w:sz w:val="24"/>
                <w:szCs w:val="24"/>
              </w:rPr>
              <w:t>.</w:t>
            </w:r>
          </w:p>
        </w:tc>
        <w:tc>
          <w:tcPr>
            <w:tcW w:w="1645" w:type="dxa"/>
          </w:tcPr>
          <w:p w14:paraId="4A3DEC57" w14:textId="14B655C8" w:rsidR="00EF6236" w:rsidRPr="001D6CC8" w:rsidRDefault="004208DD" w:rsidP="00525C2B">
            <w:pPr>
              <w:rPr>
                <w:rFonts w:ascii="Arial" w:hAnsi="Arial" w:cs="Arial"/>
                <w:sz w:val="24"/>
                <w:szCs w:val="24"/>
              </w:rPr>
            </w:pPr>
            <w:r w:rsidRPr="001D6CC8">
              <w:rPr>
                <w:rFonts w:ascii="Arial" w:hAnsi="Arial" w:cs="Arial"/>
                <w:sz w:val="24"/>
                <w:szCs w:val="24"/>
              </w:rPr>
              <w:t>Month 1-2</w:t>
            </w:r>
          </w:p>
        </w:tc>
        <w:tc>
          <w:tcPr>
            <w:tcW w:w="1364" w:type="dxa"/>
          </w:tcPr>
          <w:p w14:paraId="44A09913" w14:textId="5F3530DF" w:rsidR="00EF6236" w:rsidRPr="001D6CC8" w:rsidRDefault="004208DD" w:rsidP="00525C2B">
            <w:pPr>
              <w:rPr>
                <w:rFonts w:ascii="Arial" w:hAnsi="Arial" w:cs="Arial"/>
                <w:sz w:val="24"/>
                <w:szCs w:val="24"/>
              </w:rPr>
            </w:pPr>
            <w:r w:rsidRPr="001D6CC8">
              <w:rPr>
                <w:rFonts w:ascii="Arial" w:hAnsi="Arial" w:cs="Arial"/>
                <w:sz w:val="24"/>
                <w:szCs w:val="24"/>
              </w:rPr>
              <w:t>Liam and Web Developer</w:t>
            </w:r>
          </w:p>
        </w:tc>
        <w:tc>
          <w:tcPr>
            <w:tcW w:w="1952" w:type="dxa"/>
          </w:tcPr>
          <w:p w14:paraId="601D5514" w14:textId="77777777" w:rsidR="00EF6236" w:rsidRDefault="00EF6236" w:rsidP="00525C2B">
            <w:pPr>
              <w:rPr>
                <w:rFonts w:ascii="Arial" w:hAnsi="Arial" w:cs="Arial"/>
                <w:b/>
                <w:bCs/>
                <w:sz w:val="24"/>
                <w:szCs w:val="24"/>
              </w:rPr>
            </w:pPr>
          </w:p>
        </w:tc>
      </w:tr>
      <w:tr w:rsidR="0059712A" w14:paraId="31A75832" w14:textId="77777777" w:rsidTr="0059712A">
        <w:trPr>
          <w:trHeight w:val="1256"/>
        </w:trPr>
        <w:tc>
          <w:tcPr>
            <w:tcW w:w="850" w:type="dxa"/>
          </w:tcPr>
          <w:p w14:paraId="5480C797" w14:textId="5FA4CF09" w:rsidR="00EF6236" w:rsidRPr="001D6CC8" w:rsidRDefault="00EF6236" w:rsidP="00525C2B">
            <w:pPr>
              <w:rPr>
                <w:rFonts w:ascii="Arial" w:hAnsi="Arial" w:cs="Arial"/>
                <w:sz w:val="24"/>
                <w:szCs w:val="24"/>
              </w:rPr>
            </w:pPr>
            <w:r w:rsidRPr="001D6CC8">
              <w:rPr>
                <w:rFonts w:ascii="Arial" w:hAnsi="Arial" w:cs="Arial"/>
                <w:sz w:val="24"/>
                <w:szCs w:val="24"/>
              </w:rPr>
              <w:t>2</w:t>
            </w:r>
          </w:p>
        </w:tc>
        <w:tc>
          <w:tcPr>
            <w:tcW w:w="5813" w:type="dxa"/>
          </w:tcPr>
          <w:p w14:paraId="6B75D667" w14:textId="71A4DFF3" w:rsidR="00EF6236" w:rsidRPr="001D6CC8" w:rsidRDefault="00CD04BF" w:rsidP="00525C2B">
            <w:pPr>
              <w:rPr>
                <w:rFonts w:ascii="Arial" w:hAnsi="Arial" w:cs="Arial"/>
                <w:sz w:val="24"/>
                <w:szCs w:val="24"/>
              </w:rPr>
            </w:pPr>
            <w:r w:rsidRPr="001D6CC8">
              <w:rPr>
                <w:rFonts w:ascii="Arial" w:hAnsi="Arial" w:cs="Arial"/>
                <w:sz w:val="24"/>
                <w:szCs w:val="24"/>
              </w:rPr>
              <w:t xml:space="preserve">Optimise the website </w:t>
            </w:r>
            <w:r w:rsidR="0030789B" w:rsidRPr="001D6CC8">
              <w:rPr>
                <w:rFonts w:ascii="Arial" w:hAnsi="Arial" w:cs="Arial"/>
                <w:sz w:val="24"/>
                <w:szCs w:val="24"/>
              </w:rPr>
              <w:t xml:space="preserve">for SEO and integrate Google Analytics </w:t>
            </w:r>
            <w:r w:rsidR="00812E24" w:rsidRPr="001D6CC8">
              <w:rPr>
                <w:rFonts w:ascii="Arial" w:hAnsi="Arial" w:cs="Arial"/>
                <w:sz w:val="24"/>
                <w:szCs w:val="24"/>
              </w:rPr>
              <w:t>to monitor visitor data and sales performance.</w:t>
            </w:r>
          </w:p>
        </w:tc>
        <w:tc>
          <w:tcPr>
            <w:tcW w:w="1645" w:type="dxa"/>
          </w:tcPr>
          <w:p w14:paraId="22AF1280" w14:textId="5A4A61EF" w:rsidR="00EF6236" w:rsidRPr="001D6CC8" w:rsidRDefault="004208DD" w:rsidP="00525C2B">
            <w:pPr>
              <w:rPr>
                <w:rFonts w:ascii="Arial" w:hAnsi="Arial" w:cs="Arial"/>
                <w:sz w:val="24"/>
                <w:szCs w:val="24"/>
              </w:rPr>
            </w:pPr>
            <w:r w:rsidRPr="001D6CC8">
              <w:rPr>
                <w:rFonts w:ascii="Arial" w:hAnsi="Arial" w:cs="Arial"/>
                <w:sz w:val="24"/>
                <w:szCs w:val="24"/>
              </w:rPr>
              <w:t>Month 2-3</w:t>
            </w:r>
          </w:p>
        </w:tc>
        <w:tc>
          <w:tcPr>
            <w:tcW w:w="1364" w:type="dxa"/>
          </w:tcPr>
          <w:p w14:paraId="31656D53" w14:textId="39465692" w:rsidR="00EF6236" w:rsidRPr="001D6CC8" w:rsidRDefault="004208DD" w:rsidP="00525C2B">
            <w:pPr>
              <w:rPr>
                <w:rFonts w:ascii="Arial" w:hAnsi="Arial" w:cs="Arial"/>
                <w:sz w:val="24"/>
                <w:szCs w:val="24"/>
              </w:rPr>
            </w:pPr>
            <w:r w:rsidRPr="001D6CC8">
              <w:rPr>
                <w:rFonts w:ascii="Arial" w:hAnsi="Arial" w:cs="Arial"/>
                <w:sz w:val="24"/>
                <w:szCs w:val="24"/>
              </w:rPr>
              <w:t>Web Developer</w:t>
            </w:r>
          </w:p>
        </w:tc>
        <w:tc>
          <w:tcPr>
            <w:tcW w:w="1952" w:type="dxa"/>
          </w:tcPr>
          <w:p w14:paraId="1B1FE52B" w14:textId="77777777" w:rsidR="00EF6236" w:rsidRDefault="00EF6236" w:rsidP="00525C2B">
            <w:pPr>
              <w:rPr>
                <w:rFonts w:ascii="Arial" w:hAnsi="Arial" w:cs="Arial"/>
                <w:b/>
                <w:bCs/>
                <w:sz w:val="24"/>
                <w:szCs w:val="24"/>
              </w:rPr>
            </w:pPr>
          </w:p>
        </w:tc>
      </w:tr>
      <w:tr w:rsidR="0059712A" w14:paraId="1BAD1538" w14:textId="77777777" w:rsidTr="0059712A">
        <w:trPr>
          <w:trHeight w:val="1268"/>
        </w:trPr>
        <w:tc>
          <w:tcPr>
            <w:tcW w:w="850" w:type="dxa"/>
          </w:tcPr>
          <w:p w14:paraId="7BEF4B21" w14:textId="50A788CD" w:rsidR="00EF6236" w:rsidRPr="001D6CC8" w:rsidRDefault="00EF6236" w:rsidP="00525C2B">
            <w:pPr>
              <w:rPr>
                <w:rFonts w:ascii="Arial" w:hAnsi="Arial" w:cs="Arial"/>
                <w:sz w:val="24"/>
                <w:szCs w:val="24"/>
              </w:rPr>
            </w:pPr>
            <w:r w:rsidRPr="001D6CC8">
              <w:rPr>
                <w:rFonts w:ascii="Arial" w:hAnsi="Arial" w:cs="Arial"/>
                <w:sz w:val="24"/>
                <w:szCs w:val="24"/>
              </w:rPr>
              <w:t>3</w:t>
            </w:r>
          </w:p>
        </w:tc>
        <w:tc>
          <w:tcPr>
            <w:tcW w:w="5813" w:type="dxa"/>
          </w:tcPr>
          <w:p w14:paraId="26223071" w14:textId="02475409" w:rsidR="00EF6236" w:rsidRPr="001D6CC8" w:rsidRDefault="00812E24" w:rsidP="00525C2B">
            <w:pPr>
              <w:rPr>
                <w:rFonts w:ascii="Arial" w:hAnsi="Arial" w:cs="Arial"/>
                <w:sz w:val="24"/>
                <w:szCs w:val="24"/>
              </w:rPr>
            </w:pPr>
            <w:r w:rsidRPr="001D6CC8">
              <w:rPr>
                <w:rFonts w:ascii="Arial" w:hAnsi="Arial" w:cs="Arial"/>
                <w:sz w:val="24"/>
                <w:szCs w:val="24"/>
              </w:rPr>
              <w:t>Launch digital marketing campaigns (social media</w:t>
            </w:r>
            <w:r w:rsidR="00046754" w:rsidRPr="001D6CC8">
              <w:rPr>
                <w:rFonts w:ascii="Arial" w:hAnsi="Arial" w:cs="Arial"/>
                <w:sz w:val="24"/>
                <w:szCs w:val="24"/>
              </w:rPr>
              <w:t>, Google Ads, email newsletters) to attract online customers.</w:t>
            </w:r>
          </w:p>
        </w:tc>
        <w:tc>
          <w:tcPr>
            <w:tcW w:w="1645" w:type="dxa"/>
          </w:tcPr>
          <w:p w14:paraId="08A937D8" w14:textId="10F9C898" w:rsidR="00EF6236" w:rsidRPr="001D6CC8" w:rsidRDefault="004208DD" w:rsidP="00525C2B">
            <w:pPr>
              <w:rPr>
                <w:rFonts w:ascii="Arial" w:hAnsi="Arial" w:cs="Arial"/>
                <w:sz w:val="24"/>
                <w:szCs w:val="24"/>
              </w:rPr>
            </w:pPr>
            <w:r w:rsidRPr="001D6CC8">
              <w:rPr>
                <w:rFonts w:ascii="Arial" w:hAnsi="Arial" w:cs="Arial"/>
                <w:sz w:val="24"/>
                <w:szCs w:val="24"/>
              </w:rPr>
              <w:t>Month 3-4</w:t>
            </w:r>
          </w:p>
        </w:tc>
        <w:tc>
          <w:tcPr>
            <w:tcW w:w="1364" w:type="dxa"/>
          </w:tcPr>
          <w:p w14:paraId="5ED0164F" w14:textId="3639E3C1" w:rsidR="00EF6236" w:rsidRPr="001D6CC8" w:rsidRDefault="004208DD" w:rsidP="00525C2B">
            <w:pPr>
              <w:rPr>
                <w:rFonts w:ascii="Arial" w:hAnsi="Arial" w:cs="Arial"/>
                <w:sz w:val="24"/>
                <w:szCs w:val="24"/>
              </w:rPr>
            </w:pPr>
            <w:r w:rsidRPr="001D6CC8">
              <w:rPr>
                <w:rFonts w:ascii="Arial" w:hAnsi="Arial" w:cs="Arial"/>
                <w:sz w:val="24"/>
                <w:szCs w:val="24"/>
              </w:rPr>
              <w:t>Pr</w:t>
            </w:r>
            <w:r w:rsidR="00EB6DDF" w:rsidRPr="001D6CC8">
              <w:rPr>
                <w:rFonts w:ascii="Arial" w:hAnsi="Arial" w:cs="Arial"/>
                <w:sz w:val="24"/>
                <w:szCs w:val="24"/>
              </w:rPr>
              <w:t xml:space="preserve">iya and Marketing Consultant </w:t>
            </w:r>
          </w:p>
        </w:tc>
        <w:tc>
          <w:tcPr>
            <w:tcW w:w="1952" w:type="dxa"/>
          </w:tcPr>
          <w:p w14:paraId="6FF4C16B" w14:textId="77777777" w:rsidR="00EF6236" w:rsidRDefault="00EF6236" w:rsidP="00525C2B">
            <w:pPr>
              <w:rPr>
                <w:rFonts w:ascii="Arial" w:hAnsi="Arial" w:cs="Arial"/>
                <w:b/>
                <w:bCs/>
                <w:sz w:val="24"/>
                <w:szCs w:val="24"/>
              </w:rPr>
            </w:pPr>
          </w:p>
        </w:tc>
      </w:tr>
      <w:tr w:rsidR="0059712A" w14:paraId="5E19D329" w14:textId="77777777" w:rsidTr="0059712A">
        <w:trPr>
          <w:trHeight w:val="1256"/>
        </w:trPr>
        <w:tc>
          <w:tcPr>
            <w:tcW w:w="850" w:type="dxa"/>
          </w:tcPr>
          <w:p w14:paraId="5A13B5D2" w14:textId="4637F5F7" w:rsidR="00EF6236" w:rsidRPr="001D6CC8" w:rsidRDefault="00EF6236" w:rsidP="00525C2B">
            <w:pPr>
              <w:rPr>
                <w:rFonts w:ascii="Arial" w:hAnsi="Arial" w:cs="Arial"/>
                <w:sz w:val="24"/>
                <w:szCs w:val="24"/>
              </w:rPr>
            </w:pPr>
            <w:r w:rsidRPr="001D6CC8">
              <w:rPr>
                <w:rFonts w:ascii="Arial" w:hAnsi="Arial" w:cs="Arial"/>
                <w:sz w:val="24"/>
                <w:szCs w:val="24"/>
              </w:rPr>
              <w:t>4</w:t>
            </w:r>
          </w:p>
        </w:tc>
        <w:tc>
          <w:tcPr>
            <w:tcW w:w="5813" w:type="dxa"/>
          </w:tcPr>
          <w:p w14:paraId="41332722" w14:textId="07965596" w:rsidR="00EF6236" w:rsidRPr="001D6CC8" w:rsidRDefault="000D3E0F" w:rsidP="00525C2B">
            <w:pPr>
              <w:rPr>
                <w:rFonts w:ascii="Arial" w:hAnsi="Arial" w:cs="Arial"/>
                <w:sz w:val="24"/>
                <w:szCs w:val="24"/>
              </w:rPr>
            </w:pPr>
            <w:r w:rsidRPr="001D6CC8">
              <w:rPr>
                <w:rFonts w:ascii="Arial" w:hAnsi="Arial" w:cs="Arial"/>
                <w:sz w:val="24"/>
                <w:szCs w:val="24"/>
              </w:rPr>
              <w:t>Train staff on website management, online customer service and social media engagement.</w:t>
            </w:r>
          </w:p>
        </w:tc>
        <w:tc>
          <w:tcPr>
            <w:tcW w:w="1645" w:type="dxa"/>
          </w:tcPr>
          <w:p w14:paraId="62712821" w14:textId="174DB021" w:rsidR="00EF6236" w:rsidRPr="001D6CC8" w:rsidRDefault="004208DD" w:rsidP="00525C2B">
            <w:pPr>
              <w:rPr>
                <w:rFonts w:ascii="Arial" w:hAnsi="Arial" w:cs="Arial"/>
                <w:sz w:val="24"/>
                <w:szCs w:val="24"/>
              </w:rPr>
            </w:pPr>
            <w:r w:rsidRPr="001D6CC8">
              <w:rPr>
                <w:rFonts w:ascii="Arial" w:hAnsi="Arial" w:cs="Arial"/>
                <w:sz w:val="24"/>
                <w:szCs w:val="24"/>
              </w:rPr>
              <w:t>Month 4-5</w:t>
            </w:r>
          </w:p>
        </w:tc>
        <w:tc>
          <w:tcPr>
            <w:tcW w:w="1364" w:type="dxa"/>
          </w:tcPr>
          <w:p w14:paraId="2A1D5F98" w14:textId="5A552C56" w:rsidR="00EF6236" w:rsidRPr="001D6CC8" w:rsidRDefault="00EB6DDF" w:rsidP="00525C2B">
            <w:pPr>
              <w:rPr>
                <w:rFonts w:ascii="Arial" w:hAnsi="Arial" w:cs="Arial"/>
                <w:sz w:val="24"/>
                <w:szCs w:val="24"/>
              </w:rPr>
            </w:pPr>
            <w:r w:rsidRPr="001D6CC8">
              <w:rPr>
                <w:rFonts w:ascii="Arial" w:hAnsi="Arial" w:cs="Arial"/>
                <w:sz w:val="24"/>
                <w:szCs w:val="24"/>
              </w:rPr>
              <w:t>Liam and Priya</w:t>
            </w:r>
          </w:p>
        </w:tc>
        <w:tc>
          <w:tcPr>
            <w:tcW w:w="1952" w:type="dxa"/>
          </w:tcPr>
          <w:p w14:paraId="43E90962" w14:textId="77777777" w:rsidR="00EF6236" w:rsidRDefault="00EF6236" w:rsidP="00525C2B">
            <w:pPr>
              <w:rPr>
                <w:rFonts w:ascii="Arial" w:hAnsi="Arial" w:cs="Arial"/>
                <w:b/>
                <w:bCs/>
                <w:sz w:val="24"/>
                <w:szCs w:val="24"/>
              </w:rPr>
            </w:pPr>
          </w:p>
        </w:tc>
      </w:tr>
      <w:tr w:rsidR="0059712A" w14:paraId="6AE44B02" w14:textId="77777777" w:rsidTr="0059712A">
        <w:trPr>
          <w:trHeight w:val="1268"/>
        </w:trPr>
        <w:tc>
          <w:tcPr>
            <w:tcW w:w="850" w:type="dxa"/>
          </w:tcPr>
          <w:p w14:paraId="1FC6AE94" w14:textId="2280C383" w:rsidR="005F1415" w:rsidRPr="001D6CC8" w:rsidRDefault="005F1415" w:rsidP="00525C2B">
            <w:pPr>
              <w:rPr>
                <w:rFonts w:ascii="Arial" w:hAnsi="Arial" w:cs="Arial"/>
                <w:sz w:val="24"/>
                <w:szCs w:val="24"/>
              </w:rPr>
            </w:pPr>
            <w:r w:rsidRPr="001D6CC8">
              <w:rPr>
                <w:rFonts w:ascii="Arial" w:hAnsi="Arial" w:cs="Arial"/>
                <w:sz w:val="24"/>
                <w:szCs w:val="24"/>
              </w:rPr>
              <w:t>5</w:t>
            </w:r>
          </w:p>
        </w:tc>
        <w:tc>
          <w:tcPr>
            <w:tcW w:w="5813" w:type="dxa"/>
          </w:tcPr>
          <w:p w14:paraId="24241FB6" w14:textId="609269A4" w:rsidR="005F1415" w:rsidRPr="001D6CC8" w:rsidRDefault="005F1415" w:rsidP="00525C2B">
            <w:pPr>
              <w:rPr>
                <w:rFonts w:ascii="Arial" w:hAnsi="Arial" w:cs="Arial"/>
                <w:sz w:val="24"/>
                <w:szCs w:val="24"/>
              </w:rPr>
            </w:pPr>
            <w:r w:rsidRPr="001D6CC8">
              <w:rPr>
                <w:rFonts w:ascii="Arial" w:hAnsi="Arial" w:cs="Arial"/>
                <w:sz w:val="24"/>
                <w:szCs w:val="24"/>
              </w:rPr>
              <w:t>Introduce promotional offers such as discounts for first- time online orders and loyalty points for repeat customers.</w:t>
            </w:r>
          </w:p>
        </w:tc>
        <w:tc>
          <w:tcPr>
            <w:tcW w:w="1645" w:type="dxa"/>
          </w:tcPr>
          <w:p w14:paraId="18E14896" w14:textId="5DB75B9E" w:rsidR="005F1415" w:rsidRPr="001D6CC8" w:rsidRDefault="005F1415" w:rsidP="00525C2B">
            <w:pPr>
              <w:rPr>
                <w:rFonts w:ascii="Arial" w:hAnsi="Arial" w:cs="Arial"/>
                <w:sz w:val="24"/>
                <w:szCs w:val="24"/>
              </w:rPr>
            </w:pPr>
            <w:r w:rsidRPr="001D6CC8">
              <w:rPr>
                <w:rFonts w:ascii="Arial" w:hAnsi="Arial" w:cs="Arial"/>
                <w:sz w:val="24"/>
                <w:szCs w:val="24"/>
              </w:rPr>
              <w:t>Month 5-6</w:t>
            </w:r>
          </w:p>
        </w:tc>
        <w:tc>
          <w:tcPr>
            <w:tcW w:w="1364" w:type="dxa"/>
          </w:tcPr>
          <w:p w14:paraId="15AA5034" w14:textId="718A9B85" w:rsidR="005F1415" w:rsidRPr="001D6CC8" w:rsidRDefault="005F1415" w:rsidP="00525C2B">
            <w:pPr>
              <w:rPr>
                <w:rFonts w:ascii="Arial" w:hAnsi="Arial" w:cs="Arial"/>
                <w:sz w:val="24"/>
                <w:szCs w:val="24"/>
              </w:rPr>
            </w:pPr>
            <w:r w:rsidRPr="001D6CC8">
              <w:rPr>
                <w:rFonts w:ascii="Arial" w:hAnsi="Arial" w:cs="Arial"/>
                <w:sz w:val="24"/>
                <w:szCs w:val="24"/>
              </w:rPr>
              <w:t>Priya</w:t>
            </w:r>
          </w:p>
        </w:tc>
        <w:tc>
          <w:tcPr>
            <w:tcW w:w="1952" w:type="dxa"/>
          </w:tcPr>
          <w:p w14:paraId="41D386B9" w14:textId="77777777" w:rsidR="005F1415" w:rsidRDefault="005F1415" w:rsidP="00525C2B">
            <w:pPr>
              <w:rPr>
                <w:rFonts w:ascii="Arial" w:hAnsi="Arial" w:cs="Arial"/>
                <w:b/>
                <w:bCs/>
                <w:sz w:val="24"/>
                <w:szCs w:val="24"/>
              </w:rPr>
            </w:pPr>
          </w:p>
        </w:tc>
      </w:tr>
      <w:tr w:rsidR="005F1415" w14:paraId="382EAE9B" w14:textId="77777777" w:rsidTr="0059712A">
        <w:trPr>
          <w:trHeight w:val="1268"/>
        </w:trPr>
        <w:tc>
          <w:tcPr>
            <w:tcW w:w="850" w:type="dxa"/>
          </w:tcPr>
          <w:p w14:paraId="71ED2F19" w14:textId="5AFC777C" w:rsidR="005F1415" w:rsidRPr="001D6CC8" w:rsidRDefault="005F1415" w:rsidP="00525C2B">
            <w:pPr>
              <w:rPr>
                <w:rFonts w:ascii="Arial" w:hAnsi="Arial" w:cs="Arial"/>
                <w:sz w:val="24"/>
                <w:szCs w:val="24"/>
              </w:rPr>
            </w:pPr>
          </w:p>
          <w:p w14:paraId="3334B42A" w14:textId="40D94EE8" w:rsidR="005F1415" w:rsidRPr="001D6CC8" w:rsidRDefault="005F1415" w:rsidP="00525C2B">
            <w:pPr>
              <w:rPr>
                <w:rFonts w:ascii="Arial" w:hAnsi="Arial" w:cs="Arial"/>
                <w:sz w:val="24"/>
                <w:szCs w:val="24"/>
              </w:rPr>
            </w:pPr>
            <w:r w:rsidRPr="001D6CC8">
              <w:rPr>
                <w:rFonts w:ascii="Arial" w:hAnsi="Arial" w:cs="Arial"/>
                <w:sz w:val="24"/>
                <w:szCs w:val="24"/>
              </w:rPr>
              <w:t>6</w:t>
            </w:r>
          </w:p>
          <w:p w14:paraId="57ABEBAF" w14:textId="77777777" w:rsidR="005F1415" w:rsidRPr="001D6CC8" w:rsidRDefault="005F1415" w:rsidP="00525C2B">
            <w:pPr>
              <w:rPr>
                <w:rFonts w:ascii="Arial" w:hAnsi="Arial" w:cs="Arial"/>
                <w:sz w:val="24"/>
                <w:szCs w:val="24"/>
              </w:rPr>
            </w:pPr>
          </w:p>
        </w:tc>
        <w:tc>
          <w:tcPr>
            <w:tcW w:w="5813" w:type="dxa"/>
          </w:tcPr>
          <w:p w14:paraId="797D6CCA" w14:textId="16CB2C5A" w:rsidR="005F1415" w:rsidRPr="001D6CC8" w:rsidRDefault="00AF042D" w:rsidP="00525C2B">
            <w:pPr>
              <w:rPr>
                <w:rFonts w:ascii="Arial" w:hAnsi="Arial" w:cs="Arial"/>
                <w:sz w:val="24"/>
                <w:szCs w:val="24"/>
              </w:rPr>
            </w:pPr>
            <w:r w:rsidRPr="001D6CC8">
              <w:rPr>
                <w:rFonts w:ascii="Arial" w:hAnsi="Arial" w:cs="Arial"/>
                <w:sz w:val="24"/>
                <w:szCs w:val="24"/>
              </w:rPr>
              <w:t>Review result using KPIs (online sales, traffic</w:t>
            </w:r>
            <w:r w:rsidR="00576603" w:rsidRPr="001D6CC8">
              <w:rPr>
                <w:rFonts w:ascii="Arial" w:hAnsi="Arial" w:cs="Arial"/>
                <w:sz w:val="24"/>
                <w:szCs w:val="24"/>
              </w:rPr>
              <w:t xml:space="preserve"> engagement) and adjust strategies accordingly</w:t>
            </w:r>
          </w:p>
        </w:tc>
        <w:tc>
          <w:tcPr>
            <w:tcW w:w="1645" w:type="dxa"/>
          </w:tcPr>
          <w:p w14:paraId="5BC387E1" w14:textId="07572723" w:rsidR="005F1415" w:rsidRPr="001D6CC8" w:rsidRDefault="00576603" w:rsidP="00525C2B">
            <w:pPr>
              <w:rPr>
                <w:rFonts w:ascii="Arial" w:hAnsi="Arial" w:cs="Arial"/>
                <w:sz w:val="24"/>
                <w:szCs w:val="24"/>
              </w:rPr>
            </w:pPr>
            <w:r w:rsidRPr="001D6CC8">
              <w:rPr>
                <w:rFonts w:ascii="Arial" w:hAnsi="Arial" w:cs="Arial"/>
                <w:sz w:val="24"/>
                <w:szCs w:val="24"/>
              </w:rPr>
              <w:t>Ongoing after 6 months</w:t>
            </w:r>
          </w:p>
        </w:tc>
        <w:tc>
          <w:tcPr>
            <w:tcW w:w="1364" w:type="dxa"/>
          </w:tcPr>
          <w:p w14:paraId="77409E5F" w14:textId="76C66067" w:rsidR="005F1415" w:rsidRPr="001D6CC8" w:rsidRDefault="00576603" w:rsidP="00525C2B">
            <w:pPr>
              <w:rPr>
                <w:rFonts w:ascii="Arial" w:hAnsi="Arial" w:cs="Arial"/>
                <w:sz w:val="24"/>
                <w:szCs w:val="24"/>
              </w:rPr>
            </w:pPr>
            <w:r w:rsidRPr="001D6CC8">
              <w:rPr>
                <w:rFonts w:ascii="Arial" w:hAnsi="Arial" w:cs="Arial"/>
                <w:sz w:val="24"/>
                <w:szCs w:val="24"/>
              </w:rPr>
              <w:t>Liam and Priya</w:t>
            </w:r>
          </w:p>
        </w:tc>
        <w:tc>
          <w:tcPr>
            <w:tcW w:w="1952" w:type="dxa"/>
          </w:tcPr>
          <w:p w14:paraId="0508A856" w14:textId="77777777" w:rsidR="005F1415" w:rsidRDefault="005F1415" w:rsidP="00525C2B">
            <w:pPr>
              <w:rPr>
                <w:rFonts w:ascii="Arial" w:hAnsi="Arial" w:cs="Arial"/>
                <w:b/>
                <w:bCs/>
                <w:sz w:val="24"/>
                <w:szCs w:val="24"/>
              </w:rPr>
            </w:pPr>
          </w:p>
        </w:tc>
      </w:tr>
    </w:tbl>
    <w:p w14:paraId="43849C43" w14:textId="77777777" w:rsidR="00EE0F91" w:rsidRPr="00090C10" w:rsidRDefault="00EE0F91" w:rsidP="00525C2B">
      <w:pPr>
        <w:rPr>
          <w:rFonts w:ascii="Arial" w:hAnsi="Arial" w:cs="Arial"/>
          <w:b/>
          <w:bCs/>
          <w:sz w:val="24"/>
          <w:szCs w:val="24"/>
        </w:rPr>
      </w:pPr>
    </w:p>
    <w:p w14:paraId="2533D5A5" w14:textId="77777777" w:rsidR="00EE0F91" w:rsidRDefault="00EE0F91" w:rsidP="00525C2B">
      <w:pPr>
        <w:rPr>
          <w:rFonts w:ascii="Arial" w:hAnsi="Arial" w:cs="Arial"/>
          <w:b/>
          <w:bCs/>
          <w:sz w:val="56"/>
          <w:szCs w:val="56"/>
        </w:rPr>
      </w:pPr>
    </w:p>
    <w:p w14:paraId="6F20D5E6" w14:textId="77777777" w:rsidR="00CB2EC5" w:rsidRDefault="00CB2EC5" w:rsidP="00525C2B">
      <w:pPr>
        <w:rPr>
          <w:rFonts w:ascii="Arial" w:hAnsi="Arial" w:cs="Arial"/>
          <w:b/>
          <w:bCs/>
          <w:sz w:val="56"/>
          <w:szCs w:val="56"/>
        </w:rPr>
      </w:pPr>
    </w:p>
    <w:p w14:paraId="6EA4AD08" w14:textId="77777777" w:rsidR="00CB2EC5" w:rsidRDefault="00CB2EC5" w:rsidP="00525C2B">
      <w:pPr>
        <w:rPr>
          <w:rFonts w:ascii="Arial" w:hAnsi="Arial" w:cs="Arial"/>
          <w:b/>
          <w:bCs/>
          <w:sz w:val="56"/>
          <w:szCs w:val="56"/>
        </w:rPr>
      </w:pPr>
    </w:p>
    <w:p w14:paraId="328B7291" w14:textId="77777777" w:rsidR="0059712A" w:rsidRDefault="0059712A" w:rsidP="00525C2B">
      <w:pPr>
        <w:rPr>
          <w:rFonts w:ascii="Arial" w:hAnsi="Arial" w:cs="Arial"/>
          <w:b/>
          <w:bCs/>
          <w:sz w:val="56"/>
          <w:szCs w:val="56"/>
        </w:rPr>
      </w:pPr>
    </w:p>
    <w:p w14:paraId="1576CC12" w14:textId="77777777" w:rsidR="0059712A" w:rsidRDefault="0059712A" w:rsidP="00525C2B">
      <w:pPr>
        <w:rPr>
          <w:rFonts w:ascii="Arial" w:hAnsi="Arial" w:cs="Arial"/>
          <w:b/>
          <w:bCs/>
          <w:sz w:val="56"/>
          <w:szCs w:val="56"/>
        </w:rPr>
      </w:pPr>
    </w:p>
    <w:p w14:paraId="1196B6EC" w14:textId="77777777" w:rsidR="00CB2EC5" w:rsidRDefault="00CB2EC5" w:rsidP="00525C2B">
      <w:pPr>
        <w:rPr>
          <w:rFonts w:ascii="Arial" w:hAnsi="Arial" w:cs="Arial"/>
          <w:b/>
          <w:bCs/>
          <w:sz w:val="56"/>
          <w:szCs w:val="56"/>
        </w:rPr>
      </w:pPr>
    </w:p>
    <w:p w14:paraId="7F13F622" w14:textId="76F43BA3" w:rsidR="00CB2EC5" w:rsidRPr="00500CB9" w:rsidRDefault="005B617C" w:rsidP="00525C2B">
      <w:pPr>
        <w:rPr>
          <w:rFonts w:ascii="Arial" w:hAnsi="Arial" w:cs="Arial"/>
          <w:b/>
          <w:bCs/>
          <w:color w:val="0070C0"/>
          <w:sz w:val="32"/>
          <w:szCs w:val="32"/>
        </w:rPr>
      </w:pPr>
      <w:r w:rsidRPr="00500CB9">
        <w:rPr>
          <w:rFonts w:ascii="Arial" w:hAnsi="Arial" w:cs="Arial"/>
          <w:b/>
          <w:bCs/>
          <w:color w:val="0070C0"/>
          <w:sz w:val="32"/>
          <w:szCs w:val="32"/>
        </w:rPr>
        <w:t>Appendix 4 – Key performance Indicator and Smart Objectives</w:t>
      </w:r>
    </w:p>
    <w:p w14:paraId="207C0163" w14:textId="77777777" w:rsidR="00222C08" w:rsidRDefault="00222C08" w:rsidP="00525C2B">
      <w:pPr>
        <w:rPr>
          <w:rFonts w:ascii="Arial" w:hAnsi="Arial" w:cs="Arial"/>
          <w:b/>
          <w:bCs/>
          <w:sz w:val="56"/>
          <w:szCs w:val="56"/>
        </w:rPr>
      </w:pPr>
    </w:p>
    <w:tbl>
      <w:tblPr>
        <w:tblStyle w:val="TableGrid"/>
        <w:tblW w:w="11766" w:type="dxa"/>
        <w:tblInd w:w="-1423" w:type="dxa"/>
        <w:tblLook w:val="04A0" w:firstRow="1" w:lastRow="0" w:firstColumn="1" w:lastColumn="0" w:noHBand="0" w:noVBand="1"/>
      </w:tblPr>
      <w:tblGrid>
        <w:gridCol w:w="2694"/>
        <w:gridCol w:w="2268"/>
        <w:gridCol w:w="2268"/>
        <w:gridCol w:w="1843"/>
        <w:gridCol w:w="2693"/>
      </w:tblGrid>
      <w:tr w:rsidR="0059712A" w14:paraId="44F480F1" w14:textId="77777777" w:rsidTr="0059712A">
        <w:tc>
          <w:tcPr>
            <w:tcW w:w="2694" w:type="dxa"/>
          </w:tcPr>
          <w:p w14:paraId="47794965" w14:textId="07EF26FB" w:rsidR="00222C08" w:rsidRDefault="00222C08" w:rsidP="00525C2B">
            <w:pPr>
              <w:rPr>
                <w:rFonts w:ascii="Arial" w:hAnsi="Arial" w:cs="Arial"/>
                <w:sz w:val="24"/>
                <w:szCs w:val="24"/>
              </w:rPr>
            </w:pPr>
            <w:r>
              <w:rPr>
                <w:rFonts w:ascii="Arial" w:hAnsi="Arial" w:cs="Arial"/>
                <w:sz w:val="24"/>
                <w:szCs w:val="24"/>
              </w:rPr>
              <w:t>Specific</w:t>
            </w:r>
          </w:p>
        </w:tc>
        <w:tc>
          <w:tcPr>
            <w:tcW w:w="2268" w:type="dxa"/>
          </w:tcPr>
          <w:p w14:paraId="130173F9" w14:textId="7386D800" w:rsidR="00222C08" w:rsidRDefault="00222C08" w:rsidP="00525C2B">
            <w:pPr>
              <w:rPr>
                <w:rFonts w:ascii="Arial" w:hAnsi="Arial" w:cs="Arial"/>
                <w:sz w:val="24"/>
                <w:szCs w:val="24"/>
              </w:rPr>
            </w:pPr>
            <w:r>
              <w:rPr>
                <w:rFonts w:ascii="Arial" w:hAnsi="Arial" w:cs="Arial"/>
                <w:sz w:val="24"/>
                <w:szCs w:val="24"/>
              </w:rPr>
              <w:t>Measurable</w:t>
            </w:r>
          </w:p>
        </w:tc>
        <w:tc>
          <w:tcPr>
            <w:tcW w:w="2268" w:type="dxa"/>
          </w:tcPr>
          <w:p w14:paraId="39CAC77D" w14:textId="3FE571CD" w:rsidR="00222C08" w:rsidRDefault="00222C08" w:rsidP="00525C2B">
            <w:pPr>
              <w:rPr>
                <w:rFonts w:ascii="Arial" w:hAnsi="Arial" w:cs="Arial"/>
                <w:sz w:val="24"/>
                <w:szCs w:val="24"/>
              </w:rPr>
            </w:pPr>
            <w:r>
              <w:rPr>
                <w:rFonts w:ascii="Arial" w:hAnsi="Arial" w:cs="Arial"/>
                <w:sz w:val="24"/>
                <w:szCs w:val="24"/>
              </w:rPr>
              <w:t>Attainable</w:t>
            </w:r>
          </w:p>
        </w:tc>
        <w:tc>
          <w:tcPr>
            <w:tcW w:w="1843" w:type="dxa"/>
          </w:tcPr>
          <w:p w14:paraId="3353CA72" w14:textId="3719990B" w:rsidR="00222C08" w:rsidRDefault="00222C08" w:rsidP="00525C2B">
            <w:pPr>
              <w:rPr>
                <w:rFonts w:ascii="Arial" w:hAnsi="Arial" w:cs="Arial"/>
                <w:sz w:val="24"/>
                <w:szCs w:val="24"/>
              </w:rPr>
            </w:pPr>
            <w:r>
              <w:rPr>
                <w:rFonts w:ascii="Arial" w:hAnsi="Arial" w:cs="Arial"/>
                <w:sz w:val="24"/>
                <w:szCs w:val="24"/>
              </w:rPr>
              <w:t>Rel</w:t>
            </w:r>
            <w:r w:rsidR="00FF6770">
              <w:rPr>
                <w:rFonts w:ascii="Arial" w:hAnsi="Arial" w:cs="Arial"/>
                <w:sz w:val="24"/>
                <w:szCs w:val="24"/>
              </w:rPr>
              <w:t>evant</w:t>
            </w:r>
          </w:p>
        </w:tc>
        <w:tc>
          <w:tcPr>
            <w:tcW w:w="2693" w:type="dxa"/>
          </w:tcPr>
          <w:p w14:paraId="308A4E8F" w14:textId="3F4E3D31" w:rsidR="00222C08" w:rsidRDefault="00FF6770" w:rsidP="00525C2B">
            <w:pPr>
              <w:rPr>
                <w:rFonts w:ascii="Arial" w:hAnsi="Arial" w:cs="Arial"/>
                <w:sz w:val="24"/>
                <w:szCs w:val="24"/>
              </w:rPr>
            </w:pPr>
            <w:r>
              <w:rPr>
                <w:rFonts w:ascii="Arial" w:hAnsi="Arial" w:cs="Arial"/>
                <w:sz w:val="24"/>
                <w:szCs w:val="24"/>
              </w:rPr>
              <w:t>Time-Bound</w:t>
            </w:r>
          </w:p>
        </w:tc>
      </w:tr>
      <w:tr w:rsidR="0059712A" w14:paraId="7FA79594" w14:textId="77777777" w:rsidTr="0059712A">
        <w:tc>
          <w:tcPr>
            <w:tcW w:w="2694" w:type="dxa"/>
          </w:tcPr>
          <w:p w14:paraId="730371D8" w14:textId="590F5627" w:rsidR="00222C08" w:rsidRDefault="00FF6770" w:rsidP="00525C2B">
            <w:pPr>
              <w:rPr>
                <w:rFonts w:ascii="Arial" w:hAnsi="Arial" w:cs="Arial"/>
                <w:sz w:val="24"/>
                <w:szCs w:val="24"/>
              </w:rPr>
            </w:pPr>
            <w:r>
              <w:rPr>
                <w:rFonts w:ascii="Arial" w:hAnsi="Arial" w:cs="Arial"/>
                <w:sz w:val="24"/>
                <w:szCs w:val="24"/>
              </w:rPr>
              <w:t>Increase Green Haven Florists online sales and visibility</w:t>
            </w:r>
            <w:r w:rsidR="006C7DC8">
              <w:rPr>
                <w:rFonts w:ascii="Arial" w:hAnsi="Arial" w:cs="Arial"/>
                <w:sz w:val="24"/>
                <w:szCs w:val="24"/>
              </w:rPr>
              <w:t xml:space="preserve"> through the launch of a new e-commerce website and digital marketing </w:t>
            </w:r>
            <w:r w:rsidR="008B64FB">
              <w:rPr>
                <w:rFonts w:ascii="Arial" w:hAnsi="Arial" w:cs="Arial"/>
                <w:sz w:val="24"/>
                <w:szCs w:val="24"/>
              </w:rPr>
              <w:t>strategy.</w:t>
            </w:r>
          </w:p>
        </w:tc>
        <w:tc>
          <w:tcPr>
            <w:tcW w:w="2268" w:type="dxa"/>
          </w:tcPr>
          <w:p w14:paraId="66335291" w14:textId="22332776" w:rsidR="00222C08" w:rsidRDefault="006C7DC8" w:rsidP="00525C2B">
            <w:pPr>
              <w:rPr>
                <w:rFonts w:ascii="Arial" w:hAnsi="Arial" w:cs="Arial"/>
                <w:sz w:val="24"/>
                <w:szCs w:val="24"/>
              </w:rPr>
            </w:pPr>
            <w:r>
              <w:rPr>
                <w:rFonts w:ascii="Arial" w:hAnsi="Arial" w:cs="Arial"/>
                <w:sz w:val="24"/>
                <w:szCs w:val="24"/>
              </w:rPr>
              <w:t>Track progress using</w:t>
            </w:r>
            <w:r w:rsidR="008B64FB">
              <w:rPr>
                <w:rFonts w:ascii="Arial" w:hAnsi="Arial" w:cs="Arial"/>
                <w:sz w:val="24"/>
                <w:szCs w:val="24"/>
              </w:rPr>
              <w:t xml:space="preserve"> website traffic data, number of online orders and social media engagement rates.</w:t>
            </w:r>
          </w:p>
        </w:tc>
        <w:tc>
          <w:tcPr>
            <w:tcW w:w="2268" w:type="dxa"/>
          </w:tcPr>
          <w:p w14:paraId="59F3827B" w14:textId="3F242F19" w:rsidR="00222C08" w:rsidRDefault="008B64FB" w:rsidP="00525C2B">
            <w:pPr>
              <w:rPr>
                <w:rFonts w:ascii="Arial" w:hAnsi="Arial" w:cs="Arial"/>
                <w:sz w:val="24"/>
                <w:szCs w:val="24"/>
              </w:rPr>
            </w:pPr>
            <w:r>
              <w:rPr>
                <w:rFonts w:ascii="Arial" w:hAnsi="Arial" w:cs="Arial"/>
                <w:sz w:val="24"/>
                <w:szCs w:val="24"/>
              </w:rPr>
              <w:t>Achiev</w:t>
            </w:r>
            <w:r w:rsidR="003E4D74">
              <w:rPr>
                <w:rFonts w:ascii="Arial" w:hAnsi="Arial" w:cs="Arial"/>
                <w:sz w:val="24"/>
                <w:szCs w:val="24"/>
              </w:rPr>
              <w:t>able through targeted social media campaigns, SEO optimisation and professional web develo</w:t>
            </w:r>
            <w:r w:rsidR="0085254E">
              <w:rPr>
                <w:rFonts w:ascii="Arial" w:hAnsi="Arial" w:cs="Arial"/>
                <w:sz w:val="24"/>
                <w:szCs w:val="24"/>
              </w:rPr>
              <w:t>pment support</w:t>
            </w:r>
          </w:p>
        </w:tc>
        <w:tc>
          <w:tcPr>
            <w:tcW w:w="1843" w:type="dxa"/>
          </w:tcPr>
          <w:p w14:paraId="6DE1818C" w14:textId="0B7AA64B" w:rsidR="00222C08" w:rsidRDefault="0085254E" w:rsidP="00525C2B">
            <w:pPr>
              <w:rPr>
                <w:rFonts w:ascii="Arial" w:hAnsi="Arial" w:cs="Arial"/>
                <w:sz w:val="24"/>
                <w:szCs w:val="24"/>
              </w:rPr>
            </w:pPr>
            <w:r>
              <w:rPr>
                <w:rFonts w:ascii="Arial" w:hAnsi="Arial" w:cs="Arial"/>
                <w:sz w:val="24"/>
                <w:szCs w:val="24"/>
              </w:rPr>
              <w:t>Directly aligns with the business goal of overcoming weak online presence and increasing profitability.</w:t>
            </w:r>
          </w:p>
        </w:tc>
        <w:tc>
          <w:tcPr>
            <w:tcW w:w="2693" w:type="dxa"/>
          </w:tcPr>
          <w:p w14:paraId="7F33C207" w14:textId="23F10EAD" w:rsidR="00222C08" w:rsidRDefault="0085254E" w:rsidP="00525C2B">
            <w:pPr>
              <w:rPr>
                <w:rFonts w:ascii="Arial" w:hAnsi="Arial" w:cs="Arial"/>
                <w:sz w:val="24"/>
                <w:szCs w:val="24"/>
              </w:rPr>
            </w:pPr>
            <w:r>
              <w:rPr>
                <w:rFonts w:ascii="Arial" w:hAnsi="Arial" w:cs="Arial"/>
                <w:sz w:val="24"/>
                <w:szCs w:val="24"/>
              </w:rPr>
              <w:t>Achi</w:t>
            </w:r>
            <w:r w:rsidR="0059712A">
              <w:rPr>
                <w:rFonts w:ascii="Arial" w:hAnsi="Arial" w:cs="Arial"/>
                <w:sz w:val="24"/>
                <w:szCs w:val="24"/>
              </w:rPr>
              <w:t>eve a 20% increase in online sales and a 30% rise in website visitors within six months of implementation.</w:t>
            </w:r>
          </w:p>
        </w:tc>
      </w:tr>
    </w:tbl>
    <w:p w14:paraId="585D4569" w14:textId="77777777" w:rsidR="00222C08" w:rsidRPr="00222C08" w:rsidRDefault="00222C08" w:rsidP="00525C2B">
      <w:pPr>
        <w:rPr>
          <w:rFonts w:ascii="Arial" w:hAnsi="Arial" w:cs="Arial"/>
          <w:sz w:val="24"/>
          <w:szCs w:val="24"/>
        </w:rPr>
      </w:pPr>
    </w:p>
    <w:sectPr w:rsidR="00222C08" w:rsidRPr="00222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72400D"/>
    <w:multiLevelType w:val="multilevel"/>
    <w:tmpl w:val="063EE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D6513C"/>
    <w:multiLevelType w:val="hybridMultilevel"/>
    <w:tmpl w:val="60447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0114326">
    <w:abstractNumId w:val="0"/>
  </w:num>
  <w:num w:numId="2" w16cid:durableId="17255933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09E"/>
    <w:rsid w:val="00010E16"/>
    <w:rsid w:val="00016A10"/>
    <w:rsid w:val="00020640"/>
    <w:rsid w:val="00046754"/>
    <w:rsid w:val="00052056"/>
    <w:rsid w:val="00055D98"/>
    <w:rsid w:val="00057C4B"/>
    <w:rsid w:val="00057D30"/>
    <w:rsid w:val="00063B63"/>
    <w:rsid w:val="0007378C"/>
    <w:rsid w:val="00074026"/>
    <w:rsid w:val="00090C10"/>
    <w:rsid w:val="00091E69"/>
    <w:rsid w:val="00092C4B"/>
    <w:rsid w:val="000A2E0C"/>
    <w:rsid w:val="000A6D35"/>
    <w:rsid w:val="000B48DE"/>
    <w:rsid w:val="000B4F41"/>
    <w:rsid w:val="000C1EFC"/>
    <w:rsid w:val="000C318F"/>
    <w:rsid w:val="000C31DA"/>
    <w:rsid w:val="000D3E0F"/>
    <w:rsid w:val="000D5050"/>
    <w:rsid w:val="000D644E"/>
    <w:rsid w:val="000D6D15"/>
    <w:rsid w:val="000E0D02"/>
    <w:rsid w:val="000E3D2B"/>
    <w:rsid w:val="000F2AB7"/>
    <w:rsid w:val="0011536F"/>
    <w:rsid w:val="001402FB"/>
    <w:rsid w:val="001514F9"/>
    <w:rsid w:val="0015345D"/>
    <w:rsid w:val="00153D3C"/>
    <w:rsid w:val="001632CB"/>
    <w:rsid w:val="001A263E"/>
    <w:rsid w:val="001B63C8"/>
    <w:rsid w:val="001D6CC8"/>
    <w:rsid w:val="001D7B9E"/>
    <w:rsid w:val="001E6225"/>
    <w:rsid w:val="001F15D2"/>
    <w:rsid w:val="001F6889"/>
    <w:rsid w:val="00222C08"/>
    <w:rsid w:val="00245774"/>
    <w:rsid w:val="00250432"/>
    <w:rsid w:val="0025214D"/>
    <w:rsid w:val="00253207"/>
    <w:rsid w:val="00253E2F"/>
    <w:rsid w:val="00254A21"/>
    <w:rsid w:val="00260B9C"/>
    <w:rsid w:val="00266B01"/>
    <w:rsid w:val="002732DA"/>
    <w:rsid w:val="00273D09"/>
    <w:rsid w:val="00275F34"/>
    <w:rsid w:val="00276261"/>
    <w:rsid w:val="00276CC1"/>
    <w:rsid w:val="002841E2"/>
    <w:rsid w:val="002B1D62"/>
    <w:rsid w:val="002B6BB7"/>
    <w:rsid w:val="002C15E1"/>
    <w:rsid w:val="002E03A9"/>
    <w:rsid w:val="002E3AC3"/>
    <w:rsid w:val="002F0029"/>
    <w:rsid w:val="002F507C"/>
    <w:rsid w:val="00304C0F"/>
    <w:rsid w:val="00307818"/>
    <w:rsid w:val="0030789B"/>
    <w:rsid w:val="0031560F"/>
    <w:rsid w:val="00336EDE"/>
    <w:rsid w:val="00350C84"/>
    <w:rsid w:val="003574BE"/>
    <w:rsid w:val="003600BE"/>
    <w:rsid w:val="00371814"/>
    <w:rsid w:val="003910AE"/>
    <w:rsid w:val="00391335"/>
    <w:rsid w:val="00393CB6"/>
    <w:rsid w:val="003945B2"/>
    <w:rsid w:val="00394E0E"/>
    <w:rsid w:val="00394E20"/>
    <w:rsid w:val="003A2944"/>
    <w:rsid w:val="003A7F18"/>
    <w:rsid w:val="003D4FF2"/>
    <w:rsid w:val="003D7894"/>
    <w:rsid w:val="003E4D74"/>
    <w:rsid w:val="00404DF4"/>
    <w:rsid w:val="004208DD"/>
    <w:rsid w:val="004241AC"/>
    <w:rsid w:val="00426720"/>
    <w:rsid w:val="00426F89"/>
    <w:rsid w:val="004376A0"/>
    <w:rsid w:val="0044007A"/>
    <w:rsid w:val="0045321C"/>
    <w:rsid w:val="00472741"/>
    <w:rsid w:val="00481A37"/>
    <w:rsid w:val="004A3009"/>
    <w:rsid w:val="004B52F4"/>
    <w:rsid w:val="004B7F9E"/>
    <w:rsid w:val="004C20E7"/>
    <w:rsid w:val="004C39AA"/>
    <w:rsid w:val="004C7137"/>
    <w:rsid w:val="004D4968"/>
    <w:rsid w:val="004D6F1D"/>
    <w:rsid w:val="004E0010"/>
    <w:rsid w:val="004E2CE8"/>
    <w:rsid w:val="00500CB9"/>
    <w:rsid w:val="00516FB7"/>
    <w:rsid w:val="00525C2B"/>
    <w:rsid w:val="005419C1"/>
    <w:rsid w:val="005428D1"/>
    <w:rsid w:val="0054679F"/>
    <w:rsid w:val="00546A2D"/>
    <w:rsid w:val="0054F4A6"/>
    <w:rsid w:val="00551884"/>
    <w:rsid w:val="00563DBC"/>
    <w:rsid w:val="00565D11"/>
    <w:rsid w:val="00570232"/>
    <w:rsid w:val="00574CAF"/>
    <w:rsid w:val="00576603"/>
    <w:rsid w:val="005859FE"/>
    <w:rsid w:val="00587535"/>
    <w:rsid w:val="005929DE"/>
    <w:rsid w:val="0059712A"/>
    <w:rsid w:val="005A3FA4"/>
    <w:rsid w:val="005B0405"/>
    <w:rsid w:val="005B07D9"/>
    <w:rsid w:val="005B21D0"/>
    <w:rsid w:val="005B4393"/>
    <w:rsid w:val="005B617C"/>
    <w:rsid w:val="005C3A99"/>
    <w:rsid w:val="005D12A8"/>
    <w:rsid w:val="005D2096"/>
    <w:rsid w:val="005F1415"/>
    <w:rsid w:val="00602E63"/>
    <w:rsid w:val="006043AB"/>
    <w:rsid w:val="00612690"/>
    <w:rsid w:val="00624FFC"/>
    <w:rsid w:val="00641367"/>
    <w:rsid w:val="0065454C"/>
    <w:rsid w:val="006565A0"/>
    <w:rsid w:val="00673E36"/>
    <w:rsid w:val="006821E2"/>
    <w:rsid w:val="006A69A4"/>
    <w:rsid w:val="006B055D"/>
    <w:rsid w:val="006C1F4A"/>
    <w:rsid w:val="006C5712"/>
    <w:rsid w:val="006C7DC8"/>
    <w:rsid w:val="006D6EF0"/>
    <w:rsid w:val="007064B4"/>
    <w:rsid w:val="00732F3A"/>
    <w:rsid w:val="007349D7"/>
    <w:rsid w:val="00735022"/>
    <w:rsid w:val="00735299"/>
    <w:rsid w:val="00744BD1"/>
    <w:rsid w:val="00753ED4"/>
    <w:rsid w:val="00754AEB"/>
    <w:rsid w:val="0077603A"/>
    <w:rsid w:val="007944FA"/>
    <w:rsid w:val="00795FC2"/>
    <w:rsid w:val="007A2FF1"/>
    <w:rsid w:val="007B01F4"/>
    <w:rsid w:val="007B0762"/>
    <w:rsid w:val="007B1153"/>
    <w:rsid w:val="007B2811"/>
    <w:rsid w:val="007C1988"/>
    <w:rsid w:val="007C3A83"/>
    <w:rsid w:val="007D6EF0"/>
    <w:rsid w:val="007D76A3"/>
    <w:rsid w:val="007E45CE"/>
    <w:rsid w:val="007EC683"/>
    <w:rsid w:val="007F204A"/>
    <w:rsid w:val="008127A2"/>
    <w:rsid w:val="00812E24"/>
    <w:rsid w:val="00816647"/>
    <w:rsid w:val="008200E8"/>
    <w:rsid w:val="00827FF2"/>
    <w:rsid w:val="008300C4"/>
    <w:rsid w:val="008356E6"/>
    <w:rsid w:val="0085254E"/>
    <w:rsid w:val="00854B9E"/>
    <w:rsid w:val="00870794"/>
    <w:rsid w:val="008920E9"/>
    <w:rsid w:val="008A2DB2"/>
    <w:rsid w:val="008A2E4C"/>
    <w:rsid w:val="008A3A5B"/>
    <w:rsid w:val="008A6C2F"/>
    <w:rsid w:val="008B64FB"/>
    <w:rsid w:val="008C6810"/>
    <w:rsid w:val="008E2587"/>
    <w:rsid w:val="008E3AE2"/>
    <w:rsid w:val="008E513F"/>
    <w:rsid w:val="009051C0"/>
    <w:rsid w:val="009136C3"/>
    <w:rsid w:val="00921495"/>
    <w:rsid w:val="00925B4F"/>
    <w:rsid w:val="00932685"/>
    <w:rsid w:val="009366EB"/>
    <w:rsid w:val="009538A7"/>
    <w:rsid w:val="00967203"/>
    <w:rsid w:val="009703A1"/>
    <w:rsid w:val="009740A6"/>
    <w:rsid w:val="00981F70"/>
    <w:rsid w:val="00991D82"/>
    <w:rsid w:val="00993D38"/>
    <w:rsid w:val="0099528A"/>
    <w:rsid w:val="009A349D"/>
    <w:rsid w:val="009A4337"/>
    <w:rsid w:val="009B1418"/>
    <w:rsid w:val="009B5C9B"/>
    <w:rsid w:val="009D2367"/>
    <w:rsid w:val="009F432A"/>
    <w:rsid w:val="009F6AD4"/>
    <w:rsid w:val="00A10554"/>
    <w:rsid w:val="00A24649"/>
    <w:rsid w:val="00A25EAA"/>
    <w:rsid w:val="00A266BC"/>
    <w:rsid w:val="00A30C6C"/>
    <w:rsid w:val="00A42988"/>
    <w:rsid w:val="00A5309E"/>
    <w:rsid w:val="00A559E4"/>
    <w:rsid w:val="00A6585D"/>
    <w:rsid w:val="00A72394"/>
    <w:rsid w:val="00A75D4B"/>
    <w:rsid w:val="00A80EA5"/>
    <w:rsid w:val="00A81BDA"/>
    <w:rsid w:val="00A82874"/>
    <w:rsid w:val="00A94826"/>
    <w:rsid w:val="00AA2469"/>
    <w:rsid w:val="00AA5E1A"/>
    <w:rsid w:val="00AC01FB"/>
    <w:rsid w:val="00AC5F65"/>
    <w:rsid w:val="00AD2927"/>
    <w:rsid w:val="00AE06FE"/>
    <w:rsid w:val="00AE55A4"/>
    <w:rsid w:val="00AF042D"/>
    <w:rsid w:val="00AF2F9D"/>
    <w:rsid w:val="00AF4D21"/>
    <w:rsid w:val="00B12564"/>
    <w:rsid w:val="00B14F21"/>
    <w:rsid w:val="00B5750A"/>
    <w:rsid w:val="00B62941"/>
    <w:rsid w:val="00B764AC"/>
    <w:rsid w:val="00B77375"/>
    <w:rsid w:val="00B91CE6"/>
    <w:rsid w:val="00BC16B8"/>
    <w:rsid w:val="00BD1928"/>
    <w:rsid w:val="00BD6445"/>
    <w:rsid w:val="00BD7C49"/>
    <w:rsid w:val="00BE4348"/>
    <w:rsid w:val="00BE5B9A"/>
    <w:rsid w:val="00BE7189"/>
    <w:rsid w:val="00BF1ECE"/>
    <w:rsid w:val="00C03030"/>
    <w:rsid w:val="00C04974"/>
    <w:rsid w:val="00C04CA8"/>
    <w:rsid w:val="00C13DB8"/>
    <w:rsid w:val="00C5440F"/>
    <w:rsid w:val="00C55EC7"/>
    <w:rsid w:val="00C66925"/>
    <w:rsid w:val="00C67AE4"/>
    <w:rsid w:val="00C73EC7"/>
    <w:rsid w:val="00C855FF"/>
    <w:rsid w:val="00C86403"/>
    <w:rsid w:val="00CA2799"/>
    <w:rsid w:val="00CB2EC5"/>
    <w:rsid w:val="00CC1F15"/>
    <w:rsid w:val="00CC5372"/>
    <w:rsid w:val="00CD04BF"/>
    <w:rsid w:val="00CD2B97"/>
    <w:rsid w:val="00CD31F5"/>
    <w:rsid w:val="00CD6A67"/>
    <w:rsid w:val="00CE24A0"/>
    <w:rsid w:val="00CE7A25"/>
    <w:rsid w:val="00CF5D73"/>
    <w:rsid w:val="00D020EF"/>
    <w:rsid w:val="00D14799"/>
    <w:rsid w:val="00D154E3"/>
    <w:rsid w:val="00D160D6"/>
    <w:rsid w:val="00D16809"/>
    <w:rsid w:val="00D214A1"/>
    <w:rsid w:val="00D24457"/>
    <w:rsid w:val="00D27E31"/>
    <w:rsid w:val="00D30EB6"/>
    <w:rsid w:val="00D33F75"/>
    <w:rsid w:val="00D5634F"/>
    <w:rsid w:val="00D56441"/>
    <w:rsid w:val="00D75271"/>
    <w:rsid w:val="00D7675E"/>
    <w:rsid w:val="00D76E2A"/>
    <w:rsid w:val="00D81D67"/>
    <w:rsid w:val="00D83EDB"/>
    <w:rsid w:val="00D90D82"/>
    <w:rsid w:val="00DB176C"/>
    <w:rsid w:val="00DB21BF"/>
    <w:rsid w:val="00DB6F96"/>
    <w:rsid w:val="00DD0ECC"/>
    <w:rsid w:val="00DD5E9E"/>
    <w:rsid w:val="00DF3ABA"/>
    <w:rsid w:val="00E00813"/>
    <w:rsid w:val="00E01C33"/>
    <w:rsid w:val="00E06A0D"/>
    <w:rsid w:val="00E07F78"/>
    <w:rsid w:val="00E10C8B"/>
    <w:rsid w:val="00E12E16"/>
    <w:rsid w:val="00E1701B"/>
    <w:rsid w:val="00E1707E"/>
    <w:rsid w:val="00E348CF"/>
    <w:rsid w:val="00E40499"/>
    <w:rsid w:val="00E41EC8"/>
    <w:rsid w:val="00E73659"/>
    <w:rsid w:val="00E76082"/>
    <w:rsid w:val="00E9202E"/>
    <w:rsid w:val="00EA28E9"/>
    <w:rsid w:val="00EA73AB"/>
    <w:rsid w:val="00EB6DDF"/>
    <w:rsid w:val="00ED35BE"/>
    <w:rsid w:val="00ED4F54"/>
    <w:rsid w:val="00ED6694"/>
    <w:rsid w:val="00ED71A0"/>
    <w:rsid w:val="00EE0F91"/>
    <w:rsid w:val="00EF6236"/>
    <w:rsid w:val="00F05472"/>
    <w:rsid w:val="00F137CB"/>
    <w:rsid w:val="00F31F67"/>
    <w:rsid w:val="00F3543C"/>
    <w:rsid w:val="00F36464"/>
    <w:rsid w:val="00F52426"/>
    <w:rsid w:val="00F679D4"/>
    <w:rsid w:val="00F81179"/>
    <w:rsid w:val="00F85CC4"/>
    <w:rsid w:val="00F87E23"/>
    <w:rsid w:val="00F94F07"/>
    <w:rsid w:val="00F97B0B"/>
    <w:rsid w:val="00FB1B51"/>
    <w:rsid w:val="00FB48DC"/>
    <w:rsid w:val="00FB5DF7"/>
    <w:rsid w:val="00FB7CD6"/>
    <w:rsid w:val="00FC3985"/>
    <w:rsid w:val="00FC3D99"/>
    <w:rsid w:val="00FC7649"/>
    <w:rsid w:val="00FD5573"/>
    <w:rsid w:val="00FE129C"/>
    <w:rsid w:val="00FF430E"/>
    <w:rsid w:val="00FF6770"/>
    <w:rsid w:val="01296A58"/>
    <w:rsid w:val="01710AE2"/>
    <w:rsid w:val="0470A669"/>
    <w:rsid w:val="04809089"/>
    <w:rsid w:val="054A40B6"/>
    <w:rsid w:val="063398CE"/>
    <w:rsid w:val="071C5B8C"/>
    <w:rsid w:val="07FE1A9A"/>
    <w:rsid w:val="091DA320"/>
    <w:rsid w:val="09B1F033"/>
    <w:rsid w:val="0A64C8BD"/>
    <w:rsid w:val="0A7BF49F"/>
    <w:rsid w:val="0B2EB95D"/>
    <w:rsid w:val="0E644A77"/>
    <w:rsid w:val="10BC5206"/>
    <w:rsid w:val="1400FF02"/>
    <w:rsid w:val="1563BF3A"/>
    <w:rsid w:val="170E1C8A"/>
    <w:rsid w:val="1C034B6B"/>
    <w:rsid w:val="1C064CD6"/>
    <w:rsid w:val="1CF77010"/>
    <w:rsid w:val="2336BDDD"/>
    <w:rsid w:val="23E56987"/>
    <w:rsid w:val="24681199"/>
    <w:rsid w:val="24D79EC5"/>
    <w:rsid w:val="262570D5"/>
    <w:rsid w:val="266A8B42"/>
    <w:rsid w:val="27813ED2"/>
    <w:rsid w:val="27E66491"/>
    <w:rsid w:val="297044F2"/>
    <w:rsid w:val="2AA5196E"/>
    <w:rsid w:val="2B6FC28B"/>
    <w:rsid w:val="2D66C246"/>
    <w:rsid w:val="2D6F9BB0"/>
    <w:rsid w:val="2E56FCF4"/>
    <w:rsid w:val="30186E86"/>
    <w:rsid w:val="35AC35A3"/>
    <w:rsid w:val="394CB7B5"/>
    <w:rsid w:val="3C1BDEDF"/>
    <w:rsid w:val="3EE1A204"/>
    <w:rsid w:val="3FB70F7F"/>
    <w:rsid w:val="4147C272"/>
    <w:rsid w:val="42A7F245"/>
    <w:rsid w:val="44DB86C9"/>
    <w:rsid w:val="47097E5E"/>
    <w:rsid w:val="47957E7A"/>
    <w:rsid w:val="47AB50C5"/>
    <w:rsid w:val="47C0FF1D"/>
    <w:rsid w:val="48B781C5"/>
    <w:rsid w:val="4AED382B"/>
    <w:rsid w:val="4C17DEBC"/>
    <w:rsid w:val="4D76D3B9"/>
    <w:rsid w:val="4DA5C55C"/>
    <w:rsid w:val="4ED0D6DD"/>
    <w:rsid w:val="4EEF90BF"/>
    <w:rsid w:val="4EF8BFF8"/>
    <w:rsid w:val="514B62ED"/>
    <w:rsid w:val="54A7FD1B"/>
    <w:rsid w:val="57F6723F"/>
    <w:rsid w:val="5D9C6505"/>
    <w:rsid w:val="5F951AD5"/>
    <w:rsid w:val="64ED1740"/>
    <w:rsid w:val="65060CC8"/>
    <w:rsid w:val="67EECE08"/>
    <w:rsid w:val="6BB2A108"/>
    <w:rsid w:val="6CAF5AE1"/>
    <w:rsid w:val="714518F6"/>
    <w:rsid w:val="71FC94BD"/>
    <w:rsid w:val="73E58C8D"/>
    <w:rsid w:val="7434509F"/>
    <w:rsid w:val="7554D427"/>
    <w:rsid w:val="7555F33A"/>
    <w:rsid w:val="76129159"/>
    <w:rsid w:val="78674959"/>
    <w:rsid w:val="7C4F5F2E"/>
    <w:rsid w:val="7E8DBDEE"/>
    <w:rsid w:val="7F03C5F6"/>
    <w:rsid w:val="7F7894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EF457"/>
  <w15:chartTrackingRefBased/>
  <w15:docId w15:val="{509D9030-1251-49F6-8792-2261FD53A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0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30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30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0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0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0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0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0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0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0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30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30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0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0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0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0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0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09E"/>
    <w:rPr>
      <w:rFonts w:eastAsiaTheme="majorEastAsia" w:cstheme="majorBidi"/>
      <w:color w:val="272727" w:themeColor="text1" w:themeTint="D8"/>
    </w:rPr>
  </w:style>
  <w:style w:type="paragraph" w:styleId="Title">
    <w:name w:val="Title"/>
    <w:basedOn w:val="Normal"/>
    <w:next w:val="Normal"/>
    <w:link w:val="TitleChar"/>
    <w:uiPriority w:val="10"/>
    <w:qFormat/>
    <w:rsid w:val="00A530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0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0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0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09E"/>
    <w:pPr>
      <w:spacing w:before="160"/>
      <w:jc w:val="center"/>
    </w:pPr>
    <w:rPr>
      <w:i/>
      <w:iCs/>
      <w:color w:val="404040" w:themeColor="text1" w:themeTint="BF"/>
    </w:rPr>
  </w:style>
  <w:style w:type="character" w:customStyle="1" w:styleId="QuoteChar">
    <w:name w:val="Quote Char"/>
    <w:basedOn w:val="DefaultParagraphFont"/>
    <w:link w:val="Quote"/>
    <w:uiPriority w:val="29"/>
    <w:rsid w:val="00A5309E"/>
    <w:rPr>
      <w:i/>
      <w:iCs/>
      <w:color w:val="404040" w:themeColor="text1" w:themeTint="BF"/>
    </w:rPr>
  </w:style>
  <w:style w:type="paragraph" w:styleId="ListParagraph">
    <w:name w:val="List Paragraph"/>
    <w:basedOn w:val="Normal"/>
    <w:uiPriority w:val="34"/>
    <w:qFormat/>
    <w:rsid w:val="00A5309E"/>
    <w:pPr>
      <w:ind w:left="720"/>
      <w:contextualSpacing/>
    </w:pPr>
  </w:style>
  <w:style w:type="character" w:styleId="IntenseEmphasis">
    <w:name w:val="Intense Emphasis"/>
    <w:basedOn w:val="DefaultParagraphFont"/>
    <w:uiPriority w:val="21"/>
    <w:qFormat/>
    <w:rsid w:val="00A5309E"/>
    <w:rPr>
      <w:i/>
      <w:iCs/>
      <w:color w:val="0F4761" w:themeColor="accent1" w:themeShade="BF"/>
    </w:rPr>
  </w:style>
  <w:style w:type="paragraph" w:styleId="IntenseQuote">
    <w:name w:val="Intense Quote"/>
    <w:basedOn w:val="Normal"/>
    <w:next w:val="Normal"/>
    <w:link w:val="IntenseQuoteChar"/>
    <w:uiPriority w:val="30"/>
    <w:qFormat/>
    <w:rsid w:val="00A530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09E"/>
    <w:rPr>
      <w:i/>
      <w:iCs/>
      <w:color w:val="0F4761" w:themeColor="accent1" w:themeShade="BF"/>
    </w:rPr>
  </w:style>
  <w:style w:type="character" w:styleId="IntenseReference">
    <w:name w:val="Intense Reference"/>
    <w:basedOn w:val="DefaultParagraphFont"/>
    <w:uiPriority w:val="32"/>
    <w:qFormat/>
    <w:rsid w:val="00A5309E"/>
    <w:rPr>
      <w:b/>
      <w:bCs/>
      <w:smallCaps/>
      <w:color w:val="0F4761" w:themeColor="accent1" w:themeShade="BF"/>
      <w:spacing w:val="5"/>
    </w:rPr>
  </w:style>
  <w:style w:type="table" w:styleId="TableGrid">
    <w:name w:val="Table Grid"/>
    <w:basedOn w:val="TableNormal"/>
    <w:uiPriority w:val="39"/>
    <w:rsid w:val="00A246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9</Pages>
  <Words>1635</Words>
  <Characters>9484</Characters>
  <Application>Microsoft Office Word</Application>
  <DocSecurity>0</DocSecurity>
  <Lines>474</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Tim</dc:creator>
  <cp:keywords/>
  <dc:description/>
  <cp:lastModifiedBy>Gabriel Tim</cp:lastModifiedBy>
  <cp:revision>233</cp:revision>
  <dcterms:created xsi:type="dcterms:W3CDTF">2025-11-08T22:04:00Z</dcterms:created>
  <dcterms:modified xsi:type="dcterms:W3CDTF">2025-11-16T21:57:00Z</dcterms:modified>
</cp:coreProperties>
</file>