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A8D11" w14:textId="77777777" w:rsidR="005342F0" w:rsidRDefault="005342F0" w:rsidP="00B14B31">
      <w:pPr>
        <w:pStyle w:val="Heading1"/>
      </w:pPr>
    </w:p>
    <w:p w14:paraId="603A8D12" w14:textId="77777777" w:rsidR="005342F0" w:rsidRDefault="005342F0" w:rsidP="005342F0">
      <w:pPr>
        <w:rPr>
          <w:rFonts w:cs="Times New Roman"/>
          <w:b/>
          <w:sz w:val="40"/>
          <w:szCs w:val="40"/>
        </w:rPr>
      </w:pPr>
    </w:p>
    <w:p w14:paraId="603A8D13" w14:textId="77777777" w:rsidR="005342F0" w:rsidRDefault="005342F0" w:rsidP="005342F0">
      <w:pPr>
        <w:rPr>
          <w:rFonts w:cs="Times New Roman"/>
          <w:b/>
          <w:sz w:val="40"/>
          <w:szCs w:val="40"/>
        </w:rPr>
      </w:pPr>
    </w:p>
    <w:p w14:paraId="603A8D14" w14:textId="77777777" w:rsidR="005342F0" w:rsidRDefault="005342F0" w:rsidP="005342F0">
      <w:pPr>
        <w:rPr>
          <w:rFonts w:cs="Times New Roman"/>
          <w:b/>
          <w:sz w:val="40"/>
          <w:szCs w:val="40"/>
        </w:rPr>
      </w:pPr>
    </w:p>
    <w:p w14:paraId="603A8D15" w14:textId="77777777" w:rsidR="005342F0" w:rsidRDefault="005342F0" w:rsidP="005342F0">
      <w:pPr>
        <w:rPr>
          <w:rFonts w:cs="Times New Roman"/>
          <w:b/>
          <w:sz w:val="40"/>
          <w:szCs w:val="40"/>
        </w:rPr>
      </w:pPr>
    </w:p>
    <w:p w14:paraId="603A8D16" w14:textId="77777777" w:rsidR="005342F0" w:rsidRDefault="005342F0" w:rsidP="005342F0">
      <w:pPr>
        <w:rPr>
          <w:rFonts w:cs="Times New Roman"/>
          <w:b/>
          <w:sz w:val="40"/>
          <w:szCs w:val="40"/>
        </w:rPr>
      </w:pPr>
    </w:p>
    <w:p w14:paraId="603A8D17" w14:textId="77777777" w:rsidR="005342F0" w:rsidRDefault="005342F0" w:rsidP="005342F0">
      <w:pPr>
        <w:rPr>
          <w:rFonts w:cs="Times New Roman"/>
          <w:b/>
          <w:sz w:val="40"/>
          <w:szCs w:val="40"/>
        </w:rPr>
      </w:pPr>
    </w:p>
    <w:p w14:paraId="603A8D18" w14:textId="77777777" w:rsidR="005342F0" w:rsidRDefault="005342F0" w:rsidP="005342F0">
      <w:pPr>
        <w:rPr>
          <w:rFonts w:cs="Times New Roman"/>
          <w:b/>
          <w:sz w:val="40"/>
          <w:szCs w:val="40"/>
        </w:rPr>
      </w:pPr>
    </w:p>
    <w:p w14:paraId="603A8D19" w14:textId="77777777" w:rsidR="005342F0" w:rsidRDefault="005342F0" w:rsidP="005342F0">
      <w:pPr>
        <w:rPr>
          <w:rFonts w:cs="Times New Roman"/>
          <w:b/>
          <w:sz w:val="40"/>
          <w:szCs w:val="40"/>
        </w:rPr>
      </w:pPr>
    </w:p>
    <w:p w14:paraId="603A8D1A" w14:textId="510A32EE" w:rsidR="002A3E23" w:rsidRDefault="004C0E29" w:rsidP="005342F0">
      <w:pPr>
        <w:rPr>
          <w:rFonts w:cs="Times New Roman"/>
          <w:b/>
          <w:sz w:val="40"/>
          <w:szCs w:val="40"/>
        </w:rPr>
      </w:pPr>
      <w:r w:rsidRPr="005342F0">
        <w:rPr>
          <w:rFonts w:cs="Times New Roman"/>
          <w:b/>
          <w:sz w:val="40"/>
          <w:szCs w:val="40"/>
        </w:rPr>
        <w:t>Developing Relationship and Workplace Environment</w:t>
      </w:r>
    </w:p>
    <w:p w14:paraId="52649B50" w14:textId="33C78F8D" w:rsidR="009A22A7" w:rsidRPr="009A22A7" w:rsidRDefault="009A22A7" w:rsidP="009A22A7">
      <w:pPr>
        <w:rPr>
          <w:rFonts w:cs="Times New Roman"/>
          <w:b/>
          <w:sz w:val="40"/>
          <w:szCs w:val="40"/>
        </w:rPr>
      </w:pPr>
      <w:r w:rsidRPr="009A22A7">
        <w:rPr>
          <w:rFonts w:cs="Times New Roman"/>
          <w:b/>
          <w:sz w:val="40"/>
          <w:szCs w:val="40"/>
        </w:rPr>
        <w:t>Student Name: Amrik Sing</w:t>
      </w:r>
      <w:r w:rsidR="00D03C3E">
        <w:rPr>
          <w:rFonts w:cs="Times New Roman"/>
          <w:b/>
          <w:sz w:val="40"/>
          <w:szCs w:val="40"/>
        </w:rPr>
        <w:t>h</w:t>
      </w:r>
      <w:bookmarkStart w:id="0" w:name="_GoBack"/>
      <w:bookmarkEnd w:id="0"/>
    </w:p>
    <w:p w14:paraId="78A72945" w14:textId="77777777" w:rsidR="009A22A7" w:rsidRPr="009A22A7" w:rsidRDefault="009A22A7" w:rsidP="009A22A7">
      <w:pPr>
        <w:rPr>
          <w:rFonts w:cs="Times New Roman"/>
          <w:b/>
          <w:sz w:val="40"/>
          <w:szCs w:val="40"/>
        </w:rPr>
      </w:pPr>
      <w:r w:rsidRPr="009A22A7">
        <w:rPr>
          <w:rFonts w:cs="Times New Roman"/>
          <w:b/>
          <w:sz w:val="40"/>
          <w:szCs w:val="40"/>
        </w:rPr>
        <w:t>Student: 1714039</w:t>
      </w:r>
    </w:p>
    <w:p w14:paraId="0F50B306" w14:textId="21F5D63D" w:rsidR="009A22A7" w:rsidRDefault="009A22A7" w:rsidP="009A22A7">
      <w:pPr>
        <w:rPr>
          <w:rFonts w:cs="Times New Roman"/>
          <w:b/>
          <w:sz w:val="40"/>
          <w:szCs w:val="40"/>
        </w:rPr>
      </w:pPr>
      <w:r w:rsidRPr="009A22A7">
        <w:rPr>
          <w:rFonts w:cs="Times New Roman"/>
          <w:b/>
          <w:sz w:val="40"/>
          <w:szCs w:val="40"/>
        </w:rPr>
        <w:t xml:space="preserve">Lecturer Name: </w:t>
      </w:r>
      <w:r w:rsidR="00A4148D">
        <w:rPr>
          <w:rFonts w:cs="Times New Roman"/>
          <w:b/>
          <w:sz w:val="40"/>
          <w:szCs w:val="40"/>
        </w:rPr>
        <w:t>Mr. Zee Zook</w:t>
      </w:r>
    </w:p>
    <w:p w14:paraId="603A8D1B" w14:textId="77777777" w:rsidR="002A3E23" w:rsidRDefault="002A3E23" w:rsidP="005342F0">
      <w:pPr>
        <w:rPr>
          <w:rFonts w:cs="Times New Roman"/>
          <w:b/>
          <w:sz w:val="40"/>
          <w:szCs w:val="40"/>
        </w:rPr>
      </w:pPr>
    </w:p>
    <w:p w14:paraId="603A8D1C" w14:textId="77777777" w:rsidR="002A3E23" w:rsidRDefault="002A3E23" w:rsidP="005342F0">
      <w:pPr>
        <w:rPr>
          <w:rFonts w:cs="Times New Roman"/>
          <w:b/>
          <w:sz w:val="40"/>
          <w:szCs w:val="40"/>
        </w:rPr>
      </w:pPr>
    </w:p>
    <w:p w14:paraId="603A8D1D" w14:textId="77777777" w:rsidR="002A3E23" w:rsidRDefault="002A3E23" w:rsidP="005342F0">
      <w:pPr>
        <w:rPr>
          <w:rFonts w:cs="Times New Roman"/>
          <w:b/>
          <w:sz w:val="40"/>
          <w:szCs w:val="40"/>
        </w:rPr>
      </w:pPr>
    </w:p>
    <w:p w14:paraId="603A8D1F" w14:textId="77777777" w:rsidR="002A3E23" w:rsidRDefault="002A3E23" w:rsidP="005342F0">
      <w:pPr>
        <w:rPr>
          <w:rFonts w:cs="Times New Roman"/>
          <w:b/>
          <w:sz w:val="40"/>
          <w:szCs w:val="40"/>
        </w:rPr>
      </w:pPr>
    </w:p>
    <w:p w14:paraId="603A8D24" w14:textId="10951B2C" w:rsidR="002A3E23" w:rsidRDefault="00A3057E" w:rsidP="005342F0">
      <w:pPr>
        <w:rPr>
          <w:rFonts w:cs="Times New Roman"/>
          <w:b/>
          <w:szCs w:val="24"/>
        </w:rPr>
      </w:pPr>
      <w:r>
        <w:rPr>
          <w:rFonts w:cs="Times New Roman"/>
          <w:b/>
          <w:sz w:val="40"/>
          <w:szCs w:val="40"/>
        </w:rPr>
        <w:t xml:space="preserve">Acknowledgement: </w:t>
      </w:r>
      <w:r w:rsidRPr="00E612D2">
        <w:rPr>
          <w:rFonts w:cs="Times New Roman"/>
          <w:b/>
          <w:szCs w:val="24"/>
        </w:rPr>
        <w:t>I want to give full credit to</w:t>
      </w:r>
      <w:r w:rsidR="00E612D2" w:rsidRPr="00E612D2">
        <w:rPr>
          <w:rFonts w:cs="Times New Roman"/>
          <w:b/>
          <w:szCs w:val="24"/>
        </w:rPr>
        <w:t xml:space="preserve"> </w:t>
      </w:r>
      <w:r w:rsidRPr="00E612D2">
        <w:rPr>
          <w:rFonts w:cs="Times New Roman"/>
          <w:b/>
          <w:szCs w:val="24"/>
        </w:rPr>
        <w:t xml:space="preserve">my lecturer Mr. Zook </w:t>
      </w:r>
      <w:r w:rsidR="00E612D2" w:rsidRPr="00E612D2">
        <w:rPr>
          <w:rFonts w:cs="Times New Roman"/>
          <w:b/>
          <w:szCs w:val="24"/>
        </w:rPr>
        <w:t>who help me so much to understand the module</w:t>
      </w:r>
      <w:r w:rsidR="00DC1E03">
        <w:rPr>
          <w:rFonts w:cs="Times New Roman"/>
          <w:b/>
          <w:szCs w:val="24"/>
        </w:rPr>
        <w:t>.</w:t>
      </w:r>
    </w:p>
    <w:p w14:paraId="75EE0CE2" w14:textId="77777777" w:rsidR="00E612D2" w:rsidRDefault="00E612D2" w:rsidP="005342F0">
      <w:pPr>
        <w:rPr>
          <w:rFonts w:cs="Times New Roman"/>
          <w:b/>
          <w:sz w:val="40"/>
          <w:szCs w:val="40"/>
        </w:rPr>
      </w:pPr>
    </w:p>
    <w:p w14:paraId="603A8D25" w14:textId="77777777" w:rsidR="008E5E9D" w:rsidRDefault="004C0E29" w:rsidP="008E5E9D">
      <w:pPr>
        <w:pStyle w:val="Heading1"/>
      </w:pPr>
      <w:bookmarkStart w:id="1" w:name="_Toc25084619"/>
      <w:r>
        <w:lastRenderedPageBreak/>
        <w:t>Executive Summary</w:t>
      </w:r>
      <w:bookmarkEnd w:id="1"/>
    </w:p>
    <w:p w14:paraId="603A8D26" w14:textId="77777777" w:rsidR="008E5E9D" w:rsidRDefault="008E5E9D" w:rsidP="008E5E9D"/>
    <w:p w14:paraId="603A8D27" w14:textId="77777777" w:rsidR="002A3E23" w:rsidRDefault="004C0E29" w:rsidP="00CE3BBA">
      <w:pPr>
        <w:spacing w:line="360" w:lineRule="auto"/>
      </w:pPr>
      <w:r>
        <w:t>Human Resource is the key personnel of a business organization considering as a significant asset of that organization. In the ninetieth century, the word becomes well known among general people because of misunderstanding between employee</w:t>
      </w:r>
      <w:r w:rsidR="00F235E0">
        <w:t>s</w:t>
      </w:r>
      <w:r>
        <w:t xml:space="preserve"> and employer. </w:t>
      </w:r>
      <w:r w:rsidR="005A4626">
        <w:t>This misunderstanding can damage the workplace environment. The employer should ensure a better work environment to ensure its output, workers performance.</w:t>
      </w:r>
      <w:r>
        <w:t xml:space="preserve"> </w:t>
      </w:r>
      <w:r w:rsidR="00A8248C">
        <w:t>On the other hand, employees need to manage a sound workplace relationship with employers, colleagues and customers. This</w:t>
      </w:r>
      <w:r>
        <w:t xml:space="preserve"> assignment is based on the </w:t>
      </w:r>
      <w:r w:rsidR="00A8248C">
        <w:t>importance of workplace relationship and workplace environment. ALDI always ensures fair performance measurement, equal remuneration and reward benefits to all the employees.</w:t>
      </w:r>
      <w:r w:rsidR="00F235E0">
        <w:t xml:space="preserve"> </w:t>
      </w:r>
      <w:r w:rsidR="00F235E0">
        <w:rPr>
          <w:rFonts w:cs="Times New Roman"/>
          <w:noProof/>
          <w:szCs w:val="24"/>
        </w:rPr>
        <w:t>Management and training committee considers four theories of employee motivation while taking any decision regarding employee performance, employee benefit, work environment.</w:t>
      </w:r>
      <w:r w:rsidR="00D063D5">
        <w:rPr>
          <w:rFonts w:cs="Times New Roman"/>
          <w:noProof/>
          <w:szCs w:val="24"/>
        </w:rPr>
        <w:t xml:space="preserve"> ALDI believes people will be encouraged if </w:t>
      </w:r>
      <w:r w:rsidR="00D063D5">
        <w:rPr>
          <w:rFonts w:cs="Times New Roman"/>
          <w:szCs w:val="24"/>
        </w:rPr>
        <w:t>it provides better remuneration, reward, health benefits, holidays and career break.</w:t>
      </w:r>
      <w:r w:rsidR="00F235E0">
        <w:rPr>
          <w:rFonts w:cs="Times New Roman"/>
          <w:noProof/>
          <w:szCs w:val="24"/>
        </w:rPr>
        <w:t xml:space="preserve"> </w:t>
      </w:r>
      <w:r w:rsidR="00D063D5">
        <w:rPr>
          <w:rFonts w:cs="Times New Roman"/>
          <w:szCs w:val="24"/>
        </w:rPr>
        <w:t xml:space="preserve">ALDI does not make any differences between employees because of their race, culture, family background. It only prioritizes the qualification, education, experiences, performances. Many employees of many cultures, religions and races work here together. </w:t>
      </w:r>
      <w:r>
        <w:br w:type="page"/>
      </w:r>
    </w:p>
    <w:sdt>
      <w:sdtPr>
        <w:rPr>
          <w:rFonts w:asciiTheme="minorHAnsi" w:eastAsiaTheme="minorHAnsi" w:hAnsiTheme="minorHAnsi" w:cstheme="minorBidi"/>
          <w:color w:val="auto"/>
          <w:sz w:val="22"/>
          <w:szCs w:val="22"/>
        </w:rPr>
        <w:id w:val="-862520375"/>
        <w:docPartObj>
          <w:docPartGallery w:val="Table of Contents"/>
          <w:docPartUnique/>
        </w:docPartObj>
      </w:sdtPr>
      <w:sdtEndPr>
        <w:rPr>
          <w:rFonts w:ascii="Times New Roman" w:hAnsi="Times New Roman"/>
          <w:b/>
          <w:bCs/>
          <w:noProof/>
          <w:sz w:val="24"/>
        </w:rPr>
      </w:sdtEndPr>
      <w:sdtContent>
        <w:p w14:paraId="603A8D28" w14:textId="77777777" w:rsidR="004F1BD8" w:rsidRPr="002A3E23" w:rsidRDefault="004C0E29">
          <w:pPr>
            <w:pStyle w:val="TOCHeading"/>
            <w:rPr>
              <w:rFonts w:asciiTheme="minorHAnsi" w:eastAsiaTheme="minorHAnsi" w:hAnsiTheme="minorHAnsi" w:cstheme="minorBidi"/>
              <w:color w:val="auto"/>
              <w:sz w:val="22"/>
              <w:szCs w:val="22"/>
            </w:rPr>
          </w:pPr>
          <w:r>
            <w:t>Table of Contents</w:t>
          </w:r>
        </w:p>
        <w:p w14:paraId="603A8D29" w14:textId="22407EC5" w:rsidR="009C2E1E" w:rsidRDefault="004C0E2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5084619" w:history="1">
            <w:r w:rsidRPr="00487BB9">
              <w:rPr>
                <w:rStyle w:val="Hyperlink"/>
                <w:noProof/>
              </w:rPr>
              <w:t>Executive Summary</w:t>
            </w:r>
            <w:r>
              <w:rPr>
                <w:noProof/>
                <w:webHidden/>
              </w:rPr>
              <w:tab/>
            </w:r>
            <w:r>
              <w:rPr>
                <w:noProof/>
                <w:webHidden/>
              </w:rPr>
              <w:fldChar w:fldCharType="begin"/>
            </w:r>
            <w:r>
              <w:rPr>
                <w:noProof/>
                <w:webHidden/>
              </w:rPr>
              <w:instrText xml:space="preserve"> PAGEREF _Toc25084619 \h </w:instrText>
            </w:r>
            <w:r>
              <w:rPr>
                <w:noProof/>
                <w:webHidden/>
              </w:rPr>
            </w:r>
            <w:r>
              <w:rPr>
                <w:noProof/>
                <w:webHidden/>
              </w:rPr>
              <w:fldChar w:fldCharType="separate"/>
            </w:r>
            <w:r w:rsidR="00E612D2">
              <w:rPr>
                <w:noProof/>
                <w:webHidden/>
              </w:rPr>
              <w:t>2</w:t>
            </w:r>
            <w:r>
              <w:rPr>
                <w:noProof/>
                <w:webHidden/>
              </w:rPr>
              <w:fldChar w:fldCharType="end"/>
            </w:r>
          </w:hyperlink>
        </w:p>
        <w:p w14:paraId="603A8D2A" w14:textId="5611621E" w:rsidR="009C2E1E" w:rsidRDefault="00D03C3E">
          <w:pPr>
            <w:pStyle w:val="TOC1"/>
            <w:tabs>
              <w:tab w:val="right" w:leader="dot" w:pos="9350"/>
            </w:tabs>
            <w:rPr>
              <w:rFonts w:asciiTheme="minorHAnsi" w:eastAsiaTheme="minorEastAsia" w:hAnsiTheme="minorHAnsi"/>
              <w:noProof/>
              <w:sz w:val="22"/>
            </w:rPr>
          </w:pPr>
          <w:hyperlink w:anchor="_Toc25084620" w:history="1">
            <w:r w:rsidR="004C0E29" w:rsidRPr="00487BB9">
              <w:rPr>
                <w:rStyle w:val="Hyperlink"/>
                <w:noProof/>
              </w:rPr>
              <w:t>Chapter 1: Introduction</w:t>
            </w:r>
            <w:r w:rsidR="004C0E29">
              <w:rPr>
                <w:noProof/>
                <w:webHidden/>
              </w:rPr>
              <w:tab/>
            </w:r>
            <w:r w:rsidR="004C0E29">
              <w:rPr>
                <w:noProof/>
                <w:webHidden/>
              </w:rPr>
              <w:fldChar w:fldCharType="begin"/>
            </w:r>
            <w:r w:rsidR="004C0E29">
              <w:rPr>
                <w:noProof/>
                <w:webHidden/>
              </w:rPr>
              <w:instrText xml:space="preserve"> PAGEREF _Toc25084620 \h </w:instrText>
            </w:r>
            <w:r w:rsidR="004C0E29">
              <w:rPr>
                <w:noProof/>
                <w:webHidden/>
              </w:rPr>
            </w:r>
            <w:r w:rsidR="004C0E29">
              <w:rPr>
                <w:noProof/>
                <w:webHidden/>
              </w:rPr>
              <w:fldChar w:fldCharType="separate"/>
            </w:r>
            <w:r w:rsidR="00E612D2">
              <w:rPr>
                <w:noProof/>
                <w:webHidden/>
              </w:rPr>
              <w:t>4</w:t>
            </w:r>
            <w:r w:rsidR="004C0E29">
              <w:rPr>
                <w:noProof/>
                <w:webHidden/>
              </w:rPr>
              <w:fldChar w:fldCharType="end"/>
            </w:r>
          </w:hyperlink>
        </w:p>
        <w:p w14:paraId="603A8D2B" w14:textId="031A8845" w:rsidR="009C2E1E" w:rsidRDefault="00D03C3E">
          <w:pPr>
            <w:pStyle w:val="TOC1"/>
            <w:tabs>
              <w:tab w:val="right" w:leader="dot" w:pos="9350"/>
            </w:tabs>
            <w:rPr>
              <w:rFonts w:asciiTheme="minorHAnsi" w:eastAsiaTheme="minorEastAsia" w:hAnsiTheme="minorHAnsi"/>
              <w:noProof/>
              <w:sz w:val="22"/>
            </w:rPr>
          </w:pPr>
          <w:hyperlink w:anchor="_Toc25084621" w:history="1">
            <w:r w:rsidR="004C0E29" w:rsidRPr="00487BB9">
              <w:rPr>
                <w:rStyle w:val="Hyperlink"/>
                <w:noProof/>
              </w:rPr>
              <w:t>Chapter 2: Critically Assessment of Potential Benefit of ALDI</w:t>
            </w:r>
            <w:r w:rsidR="004C0E29">
              <w:rPr>
                <w:noProof/>
                <w:webHidden/>
              </w:rPr>
              <w:tab/>
            </w:r>
            <w:r w:rsidR="004C0E29">
              <w:rPr>
                <w:noProof/>
                <w:webHidden/>
              </w:rPr>
              <w:fldChar w:fldCharType="begin"/>
            </w:r>
            <w:r w:rsidR="004C0E29">
              <w:rPr>
                <w:noProof/>
                <w:webHidden/>
              </w:rPr>
              <w:instrText xml:space="preserve"> PAGEREF _Toc25084621 \h </w:instrText>
            </w:r>
            <w:r w:rsidR="004C0E29">
              <w:rPr>
                <w:noProof/>
                <w:webHidden/>
              </w:rPr>
            </w:r>
            <w:r w:rsidR="004C0E29">
              <w:rPr>
                <w:noProof/>
                <w:webHidden/>
              </w:rPr>
              <w:fldChar w:fldCharType="separate"/>
            </w:r>
            <w:r w:rsidR="00E612D2">
              <w:rPr>
                <w:noProof/>
                <w:webHidden/>
              </w:rPr>
              <w:t>5</w:t>
            </w:r>
            <w:r w:rsidR="004C0E29">
              <w:rPr>
                <w:noProof/>
                <w:webHidden/>
              </w:rPr>
              <w:fldChar w:fldCharType="end"/>
            </w:r>
          </w:hyperlink>
        </w:p>
        <w:p w14:paraId="603A8D2C" w14:textId="4B41D868" w:rsidR="009C2E1E" w:rsidRDefault="00D03C3E">
          <w:pPr>
            <w:pStyle w:val="TOC2"/>
            <w:tabs>
              <w:tab w:val="right" w:leader="dot" w:pos="9350"/>
            </w:tabs>
            <w:rPr>
              <w:rFonts w:asciiTheme="minorHAnsi" w:eastAsiaTheme="minorEastAsia" w:hAnsiTheme="minorHAnsi"/>
              <w:noProof/>
              <w:sz w:val="22"/>
            </w:rPr>
          </w:pPr>
          <w:hyperlink w:anchor="_Toc25084622" w:history="1">
            <w:r w:rsidR="004C0E29" w:rsidRPr="00487BB9">
              <w:rPr>
                <w:rStyle w:val="Hyperlink"/>
                <w:noProof/>
              </w:rPr>
              <w:t>2.1 Recruitment process of ALDI</w:t>
            </w:r>
            <w:r w:rsidR="004C0E29">
              <w:rPr>
                <w:noProof/>
                <w:webHidden/>
              </w:rPr>
              <w:tab/>
            </w:r>
            <w:r w:rsidR="004C0E29">
              <w:rPr>
                <w:noProof/>
                <w:webHidden/>
              </w:rPr>
              <w:fldChar w:fldCharType="begin"/>
            </w:r>
            <w:r w:rsidR="004C0E29">
              <w:rPr>
                <w:noProof/>
                <w:webHidden/>
              </w:rPr>
              <w:instrText xml:space="preserve"> PAGEREF _Toc25084622 \h </w:instrText>
            </w:r>
            <w:r w:rsidR="004C0E29">
              <w:rPr>
                <w:noProof/>
                <w:webHidden/>
              </w:rPr>
            </w:r>
            <w:r w:rsidR="004C0E29">
              <w:rPr>
                <w:noProof/>
                <w:webHidden/>
              </w:rPr>
              <w:fldChar w:fldCharType="separate"/>
            </w:r>
            <w:r w:rsidR="00E612D2">
              <w:rPr>
                <w:noProof/>
                <w:webHidden/>
              </w:rPr>
              <w:t>5</w:t>
            </w:r>
            <w:r w:rsidR="004C0E29">
              <w:rPr>
                <w:noProof/>
                <w:webHidden/>
              </w:rPr>
              <w:fldChar w:fldCharType="end"/>
            </w:r>
          </w:hyperlink>
        </w:p>
        <w:p w14:paraId="603A8D2D" w14:textId="20B2E1DA" w:rsidR="009C2E1E" w:rsidRDefault="00D03C3E">
          <w:pPr>
            <w:pStyle w:val="TOC3"/>
            <w:tabs>
              <w:tab w:val="right" w:leader="dot" w:pos="9350"/>
            </w:tabs>
            <w:rPr>
              <w:rFonts w:asciiTheme="minorHAnsi" w:eastAsiaTheme="minorEastAsia" w:hAnsiTheme="minorHAnsi"/>
              <w:noProof/>
              <w:sz w:val="22"/>
            </w:rPr>
          </w:pPr>
          <w:hyperlink w:anchor="_Toc25084623" w:history="1">
            <w:r w:rsidR="004C0E29" w:rsidRPr="00487BB9">
              <w:rPr>
                <w:rStyle w:val="Hyperlink"/>
                <w:noProof/>
              </w:rPr>
              <w:t>2.1.1 Application</w:t>
            </w:r>
            <w:r w:rsidR="004C0E29">
              <w:rPr>
                <w:noProof/>
                <w:webHidden/>
              </w:rPr>
              <w:tab/>
            </w:r>
            <w:r w:rsidR="004C0E29">
              <w:rPr>
                <w:noProof/>
                <w:webHidden/>
              </w:rPr>
              <w:fldChar w:fldCharType="begin"/>
            </w:r>
            <w:r w:rsidR="004C0E29">
              <w:rPr>
                <w:noProof/>
                <w:webHidden/>
              </w:rPr>
              <w:instrText xml:space="preserve"> PAGEREF _Toc25084623 \h </w:instrText>
            </w:r>
            <w:r w:rsidR="004C0E29">
              <w:rPr>
                <w:noProof/>
                <w:webHidden/>
              </w:rPr>
            </w:r>
            <w:r w:rsidR="004C0E29">
              <w:rPr>
                <w:noProof/>
                <w:webHidden/>
              </w:rPr>
              <w:fldChar w:fldCharType="separate"/>
            </w:r>
            <w:r w:rsidR="00E612D2">
              <w:rPr>
                <w:noProof/>
                <w:webHidden/>
              </w:rPr>
              <w:t>5</w:t>
            </w:r>
            <w:r w:rsidR="004C0E29">
              <w:rPr>
                <w:noProof/>
                <w:webHidden/>
              </w:rPr>
              <w:fldChar w:fldCharType="end"/>
            </w:r>
          </w:hyperlink>
        </w:p>
        <w:p w14:paraId="603A8D2E" w14:textId="42512497" w:rsidR="009C2E1E" w:rsidRDefault="00D03C3E">
          <w:pPr>
            <w:pStyle w:val="TOC3"/>
            <w:tabs>
              <w:tab w:val="right" w:leader="dot" w:pos="9350"/>
            </w:tabs>
            <w:rPr>
              <w:rFonts w:asciiTheme="minorHAnsi" w:eastAsiaTheme="minorEastAsia" w:hAnsiTheme="minorHAnsi"/>
              <w:noProof/>
              <w:sz w:val="22"/>
            </w:rPr>
          </w:pPr>
          <w:hyperlink w:anchor="_Toc25084624" w:history="1">
            <w:r w:rsidR="004C0E29" w:rsidRPr="00487BB9">
              <w:rPr>
                <w:rStyle w:val="Hyperlink"/>
                <w:noProof/>
              </w:rPr>
              <w:t>2.1.2 Online test</w:t>
            </w:r>
            <w:r w:rsidR="004C0E29">
              <w:rPr>
                <w:noProof/>
                <w:webHidden/>
              </w:rPr>
              <w:tab/>
            </w:r>
            <w:r w:rsidR="004C0E29">
              <w:rPr>
                <w:noProof/>
                <w:webHidden/>
              </w:rPr>
              <w:fldChar w:fldCharType="begin"/>
            </w:r>
            <w:r w:rsidR="004C0E29">
              <w:rPr>
                <w:noProof/>
                <w:webHidden/>
              </w:rPr>
              <w:instrText xml:space="preserve"> PAGEREF _Toc25084624 \h </w:instrText>
            </w:r>
            <w:r w:rsidR="004C0E29">
              <w:rPr>
                <w:noProof/>
                <w:webHidden/>
              </w:rPr>
            </w:r>
            <w:r w:rsidR="004C0E29">
              <w:rPr>
                <w:noProof/>
                <w:webHidden/>
              </w:rPr>
              <w:fldChar w:fldCharType="separate"/>
            </w:r>
            <w:r w:rsidR="00E612D2">
              <w:rPr>
                <w:noProof/>
                <w:webHidden/>
              </w:rPr>
              <w:t>5</w:t>
            </w:r>
            <w:r w:rsidR="004C0E29">
              <w:rPr>
                <w:noProof/>
                <w:webHidden/>
              </w:rPr>
              <w:fldChar w:fldCharType="end"/>
            </w:r>
          </w:hyperlink>
        </w:p>
        <w:p w14:paraId="603A8D2F" w14:textId="1780F3DD" w:rsidR="009C2E1E" w:rsidRDefault="00D03C3E">
          <w:pPr>
            <w:pStyle w:val="TOC3"/>
            <w:tabs>
              <w:tab w:val="right" w:leader="dot" w:pos="9350"/>
            </w:tabs>
            <w:rPr>
              <w:rFonts w:asciiTheme="minorHAnsi" w:eastAsiaTheme="minorEastAsia" w:hAnsiTheme="minorHAnsi"/>
              <w:noProof/>
              <w:sz w:val="22"/>
            </w:rPr>
          </w:pPr>
          <w:hyperlink w:anchor="_Toc25084625" w:history="1">
            <w:r w:rsidR="004C0E29" w:rsidRPr="00487BB9">
              <w:rPr>
                <w:rStyle w:val="Hyperlink"/>
                <w:noProof/>
              </w:rPr>
              <w:t>2.1.3 First stage interview</w:t>
            </w:r>
            <w:r w:rsidR="004C0E29">
              <w:rPr>
                <w:noProof/>
                <w:webHidden/>
              </w:rPr>
              <w:tab/>
            </w:r>
            <w:r w:rsidR="004C0E29">
              <w:rPr>
                <w:noProof/>
                <w:webHidden/>
              </w:rPr>
              <w:fldChar w:fldCharType="begin"/>
            </w:r>
            <w:r w:rsidR="004C0E29">
              <w:rPr>
                <w:noProof/>
                <w:webHidden/>
              </w:rPr>
              <w:instrText xml:space="preserve"> PAGEREF _Toc25084625 \h </w:instrText>
            </w:r>
            <w:r w:rsidR="004C0E29">
              <w:rPr>
                <w:noProof/>
                <w:webHidden/>
              </w:rPr>
            </w:r>
            <w:r w:rsidR="004C0E29">
              <w:rPr>
                <w:noProof/>
                <w:webHidden/>
              </w:rPr>
              <w:fldChar w:fldCharType="separate"/>
            </w:r>
            <w:r w:rsidR="00E612D2">
              <w:rPr>
                <w:noProof/>
                <w:webHidden/>
              </w:rPr>
              <w:t>5</w:t>
            </w:r>
            <w:r w:rsidR="004C0E29">
              <w:rPr>
                <w:noProof/>
                <w:webHidden/>
              </w:rPr>
              <w:fldChar w:fldCharType="end"/>
            </w:r>
          </w:hyperlink>
        </w:p>
        <w:p w14:paraId="603A8D30" w14:textId="0522281E" w:rsidR="009C2E1E" w:rsidRDefault="00D03C3E">
          <w:pPr>
            <w:pStyle w:val="TOC3"/>
            <w:tabs>
              <w:tab w:val="right" w:leader="dot" w:pos="9350"/>
            </w:tabs>
            <w:rPr>
              <w:rFonts w:asciiTheme="minorHAnsi" w:eastAsiaTheme="minorEastAsia" w:hAnsiTheme="minorHAnsi"/>
              <w:noProof/>
              <w:sz w:val="22"/>
            </w:rPr>
          </w:pPr>
          <w:hyperlink w:anchor="_Toc25084626" w:history="1">
            <w:r w:rsidR="004C0E29" w:rsidRPr="00487BB9">
              <w:rPr>
                <w:rStyle w:val="Hyperlink"/>
                <w:noProof/>
              </w:rPr>
              <w:t>2.1.4 Group assessment</w:t>
            </w:r>
            <w:r w:rsidR="004C0E29">
              <w:rPr>
                <w:noProof/>
                <w:webHidden/>
              </w:rPr>
              <w:tab/>
            </w:r>
            <w:r w:rsidR="004C0E29">
              <w:rPr>
                <w:noProof/>
                <w:webHidden/>
              </w:rPr>
              <w:fldChar w:fldCharType="begin"/>
            </w:r>
            <w:r w:rsidR="004C0E29">
              <w:rPr>
                <w:noProof/>
                <w:webHidden/>
              </w:rPr>
              <w:instrText xml:space="preserve"> PAGEREF _Toc25084626 \h </w:instrText>
            </w:r>
            <w:r w:rsidR="004C0E29">
              <w:rPr>
                <w:noProof/>
                <w:webHidden/>
              </w:rPr>
            </w:r>
            <w:r w:rsidR="004C0E29">
              <w:rPr>
                <w:noProof/>
                <w:webHidden/>
              </w:rPr>
              <w:fldChar w:fldCharType="separate"/>
            </w:r>
            <w:r w:rsidR="00E612D2">
              <w:rPr>
                <w:noProof/>
                <w:webHidden/>
              </w:rPr>
              <w:t>5</w:t>
            </w:r>
            <w:r w:rsidR="004C0E29">
              <w:rPr>
                <w:noProof/>
                <w:webHidden/>
              </w:rPr>
              <w:fldChar w:fldCharType="end"/>
            </w:r>
          </w:hyperlink>
        </w:p>
        <w:p w14:paraId="603A8D31" w14:textId="3BD914D5" w:rsidR="009C2E1E" w:rsidRDefault="00D03C3E">
          <w:pPr>
            <w:pStyle w:val="TOC3"/>
            <w:tabs>
              <w:tab w:val="right" w:leader="dot" w:pos="9350"/>
            </w:tabs>
            <w:rPr>
              <w:rFonts w:asciiTheme="minorHAnsi" w:eastAsiaTheme="minorEastAsia" w:hAnsiTheme="minorHAnsi"/>
              <w:noProof/>
              <w:sz w:val="22"/>
            </w:rPr>
          </w:pPr>
          <w:hyperlink w:anchor="_Toc25084627" w:history="1">
            <w:r w:rsidR="004C0E29" w:rsidRPr="00487BB9">
              <w:rPr>
                <w:rStyle w:val="Hyperlink"/>
                <w:noProof/>
              </w:rPr>
              <w:t>2.1.5 Final Stage Interview</w:t>
            </w:r>
            <w:r w:rsidR="004C0E29">
              <w:rPr>
                <w:noProof/>
                <w:webHidden/>
              </w:rPr>
              <w:tab/>
            </w:r>
            <w:r w:rsidR="004C0E29">
              <w:rPr>
                <w:noProof/>
                <w:webHidden/>
              </w:rPr>
              <w:fldChar w:fldCharType="begin"/>
            </w:r>
            <w:r w:rsidR="004C0E29">
              <w:rPr>
                <w:noProof/>
                <w:webHidden/>
              </w:rPr>
              <w:instrText xml:space="preserve"> PAGEREF _Toc25084627 \h </w:instrText>
            </w:r>
            <w:r w:rsidR="004C0E29">
              <w:rPr>
                <w:noProof/>
                <w:webHidden/>
              </w:rPr>
            </w:r>
            <w:r w:rsidR="004C0E29">
              <w:rPr>
                <w:noProof/>
                <w:webHidden/>
              </w:rPr>
              <w:fldChar w:fldCharType="separate"/>
            </w:r>
            <w:r w:rsidR="00E612D2">
              <w:rPr>
                <w:noProof/>
                <w:webHidden/>
              </w:rPr>
              <w:t>6</w:t>
            </w:r>
            <w:r w:rsidR="004C0E29">
              <w:rPr>
                <w:noProof/>
                <w:webHidden/>
              </w:rPr>
              <w:fldChar w:fldCharType="end"/>
            </w:r>
          </w:hyperlink>
        </w:p>
        <w:p w14:paraId="603A8D32" w14:textId="13AED9B1" w:rsidR="009C2E1E" w:rsidRDefault="00D03C3E">
          <w:pPr>
            <w:pStyle w:val="TOC2"/>
            <w:tabs>
              <w:tab w:val="right" w:leader="dot" w:pos="9350"/>
            </w:tabs>
            <w:rPr>
              <w:rFonts w:asciiTheme="minorHAnsi" w:eastAsiaTheme="minorEastAsia" w:hAnsiTheme="minorHAnsi"/>
              <w:noProof/>
              <w:sz w:val="22"/>
            </w:rPr>
          </w:pPr>
          <w:hyperlink w:anchor="_Toc25084628" w:history="1">
            <w:r w:rsidR="004C0E29" w:rsidRPr="00487BB9">
              <w:rPr>
                <w:rStyle w:val="Hyperlink"/>
                <w:noProof/>
              </w:rPr>
              <w:t>2.2 Business Model of ALDI and Employee Efficiency</w:t>
            </w:r>
            <w:r w:rsidR="004C0E29">
              <w:rPr>
                <w:noProof/>
                <w:webHidden/>
              </w:rPr>
              <w:tab/>
            </w:r>
            <w:r w:rsidR="004C0E29">
              <w:rPr>
                <w:noProof/>
                <w:webHidden/>
              </w:rPr>
              <w:fldChar w:fldCharType="begin"/>
            </w:r>
            <w:r w:rsidR="004C0E29">
              <w:rPr>
                <w:noProof/>
                <w:webHidden/>
              </w:rPr>
              <w:instrText xml:space="preserve"> PAGEREF _Toc25084628 \h </w:instrText>
            </w:r>
            <w:r w:rsidR="004C0E29">
              <w:rPr>
                <w:noProof/>
                <w:webHidden/>
              </w:rPr>
            </w:r>
            <w:r w:rsidR="004C0E29">
              <w:rPr>
                <w:noProof/>
                <w:webHidden/>
              </w:rPr>
              <w:fldChar w:fldCharType="separate"/>
            </w:r>
            <w:r w:rsidR="00E612D2">
              <w:rPr>
                <w:noProof/>
                <w:webHidden/>
              </w:rPr>
              <w:t>6</w:t>
            </w:r>
            <w:r w:rsidR="004C0E29">
              <w:rPr>
                <w:noProof/>
                <w:webHidden/>
              </w:rPr>
              <w:fldChar w:fldCharType="end"/>
            </w:r>
          </w:hyperlink>
        </w:p>
        <w:p w14:paraId="603A8D33" w14:textId="06548C4C" w:rsidR="009C2E1E" w:rsidRDefault="00D03C3E">
          <w:pPr>
            <w:pStyle w:val="TOC3"/>
            <w:tabs>
              <w:tab w:val="right" w:leader="dot" w:pos="9350"/>
            </w:tabs>
            <w:rPr>
              <w:rFonts w:asciiTheme="minorHAnsi" w:eastAsiaTheme="minorEastAsia" w:hAnsiTheme="minorHAnsi"/>
              <w:noProof/>
              <w:sz w:val="22"/>
            </w:rPr>
          </w:pPr>
          <w:hyperlink w:anchor="_Toc25084629" w:history="1">
            <w:r w:rsidR="004C0E29" w:rsidRPr="00487BB9">
              <w:rPr>
                <w:rStyle w:val="Hyperlink"/>
                <w:noProof/>
              </w:rPr>
              <w:t>2.2.1 Consistency</w:t>
            </w:r>
            <w:r w:rsidR="004C0E29">
              <w:rPr>
                <w:noProof/>
                <w:webHidden/>
              </w:rPr>
              <w:tab/>
            </w:r>
            <w:r w:rsidR="004C0E29">
              <w:rPr>
                <w:noProof/>
                <w:webHidden/>
              </w:rPr>
              <w:fldChar w:fldCharType="begin"/>
            </w:r>
            <w:r w:rsidR="004C0E29">
              <w:rPr>
                <w:noProof/>
                <w:webHidden/>
              </w:rPr>
              <w:instrText xml:space="preserve"> PAGEREF _Toc25084629 \h </w:instrText>
            </w:r>
            <w:r w:rsidR="004C0E29">
              <w:rPr>
                <w:noProof/>
                <w:webHidden/>
              </w:rPr>
            </w:r>
            <w:r w:rsidR="004C0E29">
              <w:rPr>
                <w:noProof/>
                <w:webHidden/>
              </w:rPr>
              <w:fldChar w:fldCharType="separate"/>
            </w:r>
            <w:r w:rsidR="00E612D2">
              <w:rPr>
                <w:noProof/>
                <w:webHidden/>
              </w:rPr>
              <w:t>6</w:t>
            </w:r>
            <w:r w:rsidR="004C0E29">
              <w:rPr>
                <w:noProof/>
                <w:webHidden/>
              </w:rPr>
              <w:fldChar w:fldCharType="end"/>
            </w:r>
          </w:hyperlink>
        </w:p>
        <w:p w14:paraId="603A8D34" w14:textId="3ABAED1C" w:rsidR="009C2E1E" w:rsidRDefault="00D03C3E">
          <w:pPr>
            <w:pStyle w:val="TOC3"/>
            <w:tabs>
              <w:tab w:val="right" w:leader="dot" w:pos="9350"/>
            </w:tabs>
            <w:rPr>
              <w:rFonts w:asciiTheme="minorHAnsi" w:eastAsiaTheme="minorEastAsia" w:hAnsiTheme="minorHAnsi"/>
              <w:noProof/>
              <w:sz w:val="22"/>
            </w:rPr>
          </w:pPr>
          <w:hyperlink w:anchor="_Toc25084630" w:history="1">
            <w:r w:rsidR="004C0E29" w:rsidRPr="00487BB9">
              <w:rPr>
                <w:rStyle w:val="Hyperlink"/>
                <w:noProof/>
              </w:rPr>
              <w:t>2.2.2 Simplicity</w:t>
            </w:r>
            <w:r w:rsidR="004C0E29">
              <w:rPr>
                <w:noProof/>
                <w:webHidden/>
              </w:rPr>
              <w:tab/>
            </w:r>
            <w:r w:rsidR="004C0E29">
              <w:rPr>
                <w:noProof/>
                <w:webHidden/>
              </w:rPr>
              <w:fldChar w:fldCharType="begin"/>
            </w:r>
            <w:r w:rsidR="004C0E29">
              <w:rPr>
                <w:noProof/>
                <w:webHidden/>
              </w:rPr>
              <w:instrText xml:space="preserve"> PAGEREF _Toc25084630 \h </w:instrText>
            </w:r>
            <w:r w:rsidR="004C0E29">
              <w:rPr>
                <w:noProof/>
                <w:webHidden/>
              </w:rPr>
            </w:r>
            <w:r w:rsidR="004C0E29">
              <w:rPr>
                <w:noProof/>
                <w:webHidden/>
              </w:rPr>
              <w:fldChar w:fldCharType="separate"/>
            </w:r>
            <w:r w:rsidR="00E612D2">
              <w:rPr>
                <w:noProof/>
                <w:webHidden/>
              </w:rPr>
              <w:t>6</w:t>
            </w:r>
            <w:r w:rsidR="004C0E29">
              <w:rPr>
                <w:noProof/>
                <w:webHidden/>
              </w:rPr>
              <w:fldChar w:fldCharType="end"/>
            </w:r>
          </w:hyperlink>
        </w:p>
        <w:p w14:paraId="603A8D35" w14:textId="252902E8" w:rsidR="009C2E1E" w:rsidRDefault="00D03C3E">
          <w:pPr>
            <w:pStyle w:val="TOC3"/>
            <w:tabs>
              <w:tab w:val="right" w:leader="dot" w:pos="9350"/>
            </w:tabs>
            <w:rPr>
              <w:rFonts w:asciiTheme="minorHAnsi" w:eastAsiaTheme="minorEastAsia" w:hAnsiTheme="minorHAnsi"/>
              <w:noProof/>
              <w:sz w:val="22"/>
            </w:rPr>
          </w:pPr>
          <w:hyperlink w:anchor="_Toc25084631" w:history="1">
            <w:r w:rsidR="004C0E29" w:rsidRPr="00487BB9">
              <w:rPr>
                <w:rStyle w:val="Hyperlink"/>
                <w:noProof/>
              </w:rPr>
              <w:t>2.2.3 Responsibility</w:t>
            </w:r>
            <w:r w:rsidR="004C0E29">
              <w:rPr>
                <w:noProof/>
                <w:webHidden/>
              </w:rPr>
              <w:tab/>
            </w:r>
            <w:r w:rsidR="004C0E29">
              <w:rPr>
                <w:noProof/>
                <w:webHidden/>
              </w:rPr>
              <w:fldChar w:fldCharType="begin"/>
            </w:r>
            <w:r w:rsidR="004C0E29">
              <w:rPr>
                <w:noProof/>
                <w:webHidden/>
              </w:rPr>
              <w:instrText xml:space="preserve"> PAGEREF _Toc25084631 \h </w:instrText>
            </w:r>
            <w:r w:rsidR="004C0E29">
              <w:rPr>
                <w:noProof/>
                <w:webHidden/>
              </w:rPr>
            </w:r>
            <w:r w:rsidR="004C0E29">
              <w:rPr>
                <w:noProof/>
                <w:webHidden/>
              </w:rPr>
              <w:fldChar w:fldCharType="separate"/>
            </w:r>
            <w:r w:rsidR="00E612D2">
              <w:rPr>
                <w:noProof/>
                <w:webHidden/>
              </w:rPr>
              <w:t>6</w:t>
            </w:r>
            <w:r w:rsidR="004C0E29">
              <w:rPr>
                <w:noProof/>
                <w:webHidden/>
              </w:rPr>
              <w:fldChar w:fldCharType="end"/>
            </w:r>
          </w:hyperlink>
        </w:p>
        <w:p w14:paraId="603A8D36" w14:textId="2825A987" w:rsidR="009C2E1E" w:rsidRDefault="00D03C3E">
          <w:pPr>
            <w:pStyle w:val="TOC2"/>
            <w:tabs>
              <w:tab w:val="right" w:leader="dot" w:pos="9350"/>
            </w:tabs>
            <w:rPr>
              <w:rFonts w:asciiTheme="minorHAnsi" w:eastAsiaTheme="minorEastAsia" w:hAnsiTheme="minorHAnsi"/>
              <w:noProof/>
              <w:sz w:val="22"/>
            </w:rPr>
          </w:pPr>
          <w:hyperlink w:anchor="_Toc25084632" w:history="1">
            <w:r w:rsidR="004C0E29" w:rsidRPr="00487BB9">
              <w:rPr>
                <w:rStyle w:val="Hyperlink"/>
                <w:noProof/>
              </w:rPr>
              <w:t>2.3 Human Resource Management of ALDI</w:t>
            </w:r>
            <w:r w:rsidR="004C0E29">
              <w:rPr>
                <w:noProof/>
                <w:webHidden/>
              </w:rPr>
              <w:tab/>
            </w:r>
            <w:r w:rsidR="004C0E29">
              <w:rPr>
                <w:noProof/>
                <w:webHidden/>
              </w:rPr>
              <w:fldChar w:fldCharType="begin"/>
            </w:r>
            <w:r w:rsidR="004C0E29">
              <w:rPr>
                <w:noProof/>
                <w:webHidden/>
              </w:rPr>
              <w:instrText xml:space="preserve"> PAGEREF _Toc25084632 \h </w:instrText>
            </w:r>
            <w:r w:rsidR="004C0E29">
              <w:rPr>
                <w:noProof/>
                <w:webHidden/>
              </w:rPr>
            </w:r>
            <w:r w:rsidR="004C0E29">
              <w:rPr>
                <w:noProof/>
                <w:webHidden/>
              </w:rPr>
              <w:fldChar w:fldCharType="separate"/>
            </w:r>
            <w:r w:rsidR="00E612D2">
              <w:rPr>
                <w:noProof/>
                <w:webHidden/>
              </w:rPr>
              <w:t>6</w:t>
            </w:r>
            <w:r w:rsidR="004C0E29">
              <w:rPr>
                <w:noProof/>
                <w:webHidden/>
              </w:rPr>
              <w:fldChar w:fldCharType="end"/>
            </w:r>
          </w:hyperlink>
        </w:p>
        <w:p w14:paraId="603A8D37" w14:textId="5EBE94B7" w:rsidR="009C2E1E" w:rsidRDefault="00D03C3E">
          <w:pPr>
            <w:pStyle w:val="TOC3"/>
            <w:tabs>
              <w:tab w:val="right" w:leader="dot" w:pos="9350"/>
            </w:tabs>
            <w:rPr>
              <w:rFonts w:asciiTheme="minorHAnsi" w:eastAsiaTheme="minorEastAsia" w:hAnsiTheme="minorHAnsi"/>
              <w:noProof/>
              <w:sz w:val="22"/>
            </w:rPr>
          </w:pPr>
          <w:hyperlink w:anchor="_Toc25084633" w:history="1">
            <w:r w:rsidR="004C0E29" w:rsidRPr="00487BB9">
              <w:rPr>
                <w:rStyle w:val="Hyperlink"/>
                <w:noProof/>
              </w:rPr>
              <w:t>2.3.1 Recruitment and Selection</w:t>
            </w:r>
            <w:r w:rsidR="004C0E29">
              <w:rPr>
                <w:noProof/>
                <w:webHidden/>
              </w:rPr>
              <w:tab/>
            </w:r>
            <w:r w:rsidR="004C0E29">
              <w:rPr>
                <w:noProof/>
                <w:webHidden/>
              </w:rPr>
              <w:fldChar w:fldCharType="begin"/>
            </w:r>
            <w:r w:rsidR="004C0E29">
              <w:rPr>
                <w:noProof/>
                <w:webHidden/>
              </w:rPr>
              <w:instrText xml:space="preserve"> PAGEREF _Toc25084633 \h </w:instrText>
            </w:r>
            <w:r w:rsidR="004C0E29">
              <w:rPr>
                <w:noProof/>
                <w:webHidden/>
              </w:rPr>
            </w:r>
            <w:r w:rsidR="004C0E29">
              <w:rPr>
                <w:noProof/>
                <w:webHidden/>
              </w:rPr>
              <w:fldChar w:fldCharType="separate"/>
            </w:r>
            <w:r w:rsidR="00E612D2">
              <w:rPr>
                <w:noProof/>
                <w:webHidden/>
              </w:rPr>
              <w:t>7</w:t>
            </w:r>
            <w:r w:rsidR="004C0E29">
              <w:rPr>
                <w:noProof/>
                <w:webHidden/>
              </w:rPr>
              <w:fldChar w:fldCharType="end"/>
            </w:r>
          </w:hyperlink>
        </w:p>
        <w:p w14:paraId="603A8D38" w14:textId="266FD541" w:rsidR="009C2E1E" w:rsidRDefault="00D03C3E">
          <w:pPr>
            <w:pStyle w:val="TOC3"/>
            <w:tabs>
              <w:tab w:val="right" w:leader="dot" w:pos="9350"/>
            </w:tabs>
            <w:rPr>
              <w:rFonts w:asciiTheme="minorHAnsi" w:eastAsiaTheme="minorEastAsia" w:hAnsiTheme="minorHAnsi"/>
              <w:noProof/>
              <w:sz w:val="22"/>
            </w:rPr>
          </w:pPr>
          <w:hyperlink w:anchor="_Toc25084634" w:history="1">
            <w:r w:rsidR="004C0E29" w:rsidRPr="00487BB9">
              <w:rPr>
                <w:rStyle w:val="Hyperlink"/>
                <w:noProof/>
              </w:rPr>
              <w:t>2.3.2 Learning and Development</w:t>
            </w:r>
            <w:r w:rsidR="004C0E29">
              <w:rPr>
                <w:noProof/>
                <w:webHidden/>
              </w:rPr>
              <w:tab/>
            </w:r>
            <w:r w:rsidR="004C0E29">
              <w:rPr>
                <w:noProof/>
                <w:webHidden/>
              </w:rPr>
              <w:fldChar w:fldCharType="begin"/>
            </w:r>
            <w:r w:rsidR="004C0E29">
              <w:rPr>
                <w:noProof/>
                <w:webHidden/>
              </w:rPr>
              <w:instrText xml:space="preserve"> PAGEREF _Toc25084634 \h </w:instrText>
            </w:r>
            <w:r w:rsidR="004C0E29">
              <w:rPr>
                <w:noProof/>
                <w:webHidden/>
              </w:rPr>
            </w:r>
            <w:r w:rsidR="004C0E29">
              <w:rPr>
                <w:noProof/>
                <w:webHidden/>
              </w:rPr>
              <w:fldChar w:fldCharType="separate"/>
            </w:r>
            <w:r w:rsidR="00E612D2">
              <w:rPr>
                <w:noProof/>
                <w:webHidden/>
              </w:rPr>
              <w:t>8</w:t>
            </w:r>
            <w:r w:rsidR="004C0E29">
              <w:rPr>
                <w:noProof/>
                <w:webHidden/>
              </w:rPr>
              <w:fldChar w:fldCharType="end"/>
            </w:r>
          </w:hyperlink>
        </w:p>
        <w:p w14:paraId="603A8D39" w14:textId="241D02D3" w:rsidR="009C2E1E" w:rsidRDefault="00D03C3E">
          <w:pPr>
            <w:pStyle w:val="TOC3"/>
            <w:tabs>
              <w:tab w:val="right" w:leader="dot" w:pos="9350"/>
            </w:tabs>
            <w:rPr>
              <w:rFonts w:asciiTheme="minorHAnsi" w:eastAsiaTheme="minorEastAsia" w:hAnsiTheme="minorHAnsi"/>
              <w:noProof/>
              <w:sz w:val="22"/>
            </w:rPr>
          </w:pPr>
          <w:hyperlink w:anchor="_Toc25084635" w:history="1">
            <w:r w:rsidR="004C0E29" w:rsidRPr="00487BB9">
              <w:rPr>
                <w:rStyle w:val="Hyperlink"/>
                <w:noProof/>
              </w:rPr>
              <w:t>2.3.3 Remuneration and Benefits</w:t>
            </w:r>
            <w:r w:rsidR="004C0E29">
              <w:rPr>
                <w:noProof/>
                <w:webHidden/>
              </w:rPr>
              <w:tab/>
            </w:r>
            <w:r w:rsidR="004C0E29">
              <w:rPr>
                <w:noProof/>
                <w:webHidden/>
              </w:rPr>
              <w:fldChar w:fldCharType="begin"/>
            </w:r>
            <w:r w:rsidR="004C0E29">
              <w:rPr>
                <w:noProof/>
                <w:webHidden/>
              </w:rPr>
              <w:instrText xml:space="preserve"> PAGEREF _Toc25084635 \h </w:instrText>
            </w:r>
            <w:r w:rsidR="004C0E29">
              <w:rPr>
                <w:noProof/>
                <w:webHidden/>
              </w:rPr>
            </w:r>
            <w:r w:rsidR="004C0E29">
              <w:rPr>
                <w:noProof/>
                <w:webHidden/>
              </w:rPr>
              <w:fldChar w:fldCharType="separate"/>
            </w:r>
            <w:r w:rsidR="00E612D2">
              <w:rPr>
                <w:noProof/>
                <w:webHidden/>
              </w:rPr>
              <w:t>9</w:t>
            </w:r>
            <w:r w:rsidR="004C0E29">
              <w:rPr>
                <w:noProof/>
                <w:webHidden/>
              </w:rPr>
              <w:fldChar w:fldCharType="end"/>
            </w:r>
          </w:hyperlink>
        </w:p>
        <w:p w14:paraId="603A8D3A" w14:textId="2C460703" w:rsidR="009C2E1E" w:rsidRDefault="00D03C3E">
          <w:pPr>
            <w:pStyle w:val="TOC2"/>
            <w:tabs>
              <w:tab w:val="right" w:leader="dot" w:pos="9350"/>
            </w:tabs>
            <w:rPr>
              <w:rFonts w:asciiTheme="minorHAnsi" w:eastAsiaTheme="minorEastAsia" w:hAnsiTheme="minorHAnsi"/>
              <w:noProof/>
              <w:sz w:val="22"/>
            </w:rPr>
          </w:pPr>
          <w:hyperlink w:anchor="_Toc25084636" w:history="1">
            <w:r w:rsidR="004C0E29" w:rsidRPr="00487BB9">
              <w:rPr>
                <w:rStyle w:val="Hyperlink"/>
                <w:noProof/>
              </w:rPr>
              <w:t>2.4 Substantive Strategies Taken by ALDI</w:t>
            </w:r>
            <w:r w:rsidR="004C0E29">
              <w:rPr>
                <w:noProof/>
                <w:webHidden/>
              </w:rPr>
              <w:tab/>
            </w:r>
            <w:r w:rsidR="004C0E29">
              <w:rPr>
                <w:noProof/>
                <w:webHidden/>
              </w:rPr>
              <w:fldChar w:fldCharType="begin"/>
            </w:r>
            <w:r w:rsidR="004C0E29">
              <w:rPr>
                <w:noProof/>
                <w:webHidden/>
              </w:rPr>
              <w:instrText xml:space="preserve"> PAGEREF _Toc25084636 \h </w:instrText>
            </w:r>
            <w:r w:rsidR="004C0E29">
              <w:rPr>
                <w:noProof/>
                <w:webHidden/>
              </w:rPr>
            </w:r>
            <w:r w:rsidR="004C0E29">
              <w:rPr>
                <w:noProof/>
                <w:webHidden/>
              </w:rPr>
              <w:fldChar w:fldCharType="separate"/>
            </w:r>
            <w:r w:rsidR="00E612D2">
              <w:rPr>
                <w:noProof/>
                <w:webHidden/>
              </w:rPr>
              <w:t>12</w:t>
            </w:r>
            <w:r w:rsidR="004C0E29">
              <w:rPr>
                <w:noProof/>
                <w:webHidden/>
              </w:rPr>
              <w:fldChar w:fldCharType="end"/>
            </w:r>
          </w:hyperlink>
        </w:p>
        <w:p w14:paraId="603A8D3B" w14:textId="237D13C8" w:rsidR="009C2E1E" w:rsidRDefault="00D03C3E">
          <w:pPr>
            <w:pStyle w:val="TOC2"/>
            <w:tabs>
              <w:tab w:val="right" w:leader="dot" w:pos="9350"/>
            </w:tabs>
            <w:rPr>
              <w:rFonts w:asciiTheme="minorHAnsi" w:eastAsiaTheme="minorEastAsia" w:hAnsiTheme="minorHAnsi"/>
              <w:noProof/>
              <w:sz w:val="22"/>
            </w:rPr>
          </w:pPr>
          <w:hyperlink w:anchor="_Toc25084637" w:history="1">
            <w:r w:rsidR="004C0E29" w:rsidRPr="00487BB9">
              <w:rPr>
                <w:rStyle w:val="Hyperlink"/>
                <w:noProof/>
              </w:rPr>
              <w:t>2.5 Workplace environment of ALDI</w:t>
            </w:r>
            <w:r w:rsidR="004C0E29">
              <w:rPr>
                <w:noProof/>
                <w:webHidden/>
              </w:rPr>
              <w:tab/>
            </w:r>
            <w:r w:rsidR="004C0E29">
              <w:rPr>
                <w:noProof/>
                <w:webHidden/>
              </w:rPr>
              <w:fldChar w:fldCharType="begin"/>
            </w:r>
            <w:r w:rsidR="004C0E29">
              <w:rPr>
                <w:noProof/>
                <w:webHidden/>
              </w:rPr>
              <w:instrText xml:space="preserve"> PAGEREF _Toc25084637 \h </w:instrText>
            </w:r>
            <w:r w:rsidR="004C0E29">
              <w:rPr>
                <w:noProof/>
                <w:webHidden/>
              </w:rPr>
            </w:r>
            <w:r w:rsidR="004C0E29">
              <w:rPr>
                <w:noProof/>
                <w:webHidden/>
              </w:rPr>
              <w:fldChar w:fldCharType="separate"/>
            </w:r>
            <w:r w:rsidR="00E612D2">
              <w:rPr>
                <w:noProof/>
                <w:webHidden/>
              </w:rPr>
              <w:t>13</w:t>
            </w:r>
            <w:r w:rsidR="004C0E29">
              <w:rPr>
                <w:noProof/>
                <w:webHidden/>
              </w:rPr>
              <w:fldChar w:fldCharType="end"/>
            </w:r>
          </w:hyperlink>
        </w:p>
        <w:p w14:paraId="603A8D3C" w14:textId="7CFBCAC3" w:rsidR="009C2E1E" w:rsidRDefault="00D03C3E">
          <w:pPr>
            <w:pStyle w:val="TOC1"/>
            <w:tabs>
              <w:tab w:val="right" w:leader="dot" w:pos="9350"/>
            </w:tabs>
            <w:rPr>
              <w:rFonts w:asciiTheme="minorHAnsi" w:eastAsiaTheme="minorEastAsia" w:hAnsiTheme="minorHAnsi"/>
              <w:noProof/>
              <w:sz w:val="22"/>
            </w:rPr>
          </w:pPr>
          <w:hyperlink w:anchor="_Toc25084638" w:history="1">
            <w:r w:rsidR="004C0E29" w:rsidRPr="00487BB9">
              <w:rPr>
                <w:rStyle w:val="Hyperlink"/>
                <w:noProof/>
              </w:rPr>
              <w:t>Chapter 3: Critically evaluate the development vehicle of ALDI</w:t>
            </w:r>
            <w:r w:rsidR="004C0E29">
              <w:rPr>
                <w:noProof/>
                <w:webHidden/>
              </w:rPr>
              <w:tab/>
            </w:r>
            <w:r w:rsidR="004C0E29">
              <w:rPr>
                <w:noProof/>
                <w:webHidden/>
              </w:rPr>
              <w:fldChar w:fldCharType="begin"/>
            </w:r>
            <w:r w:rsidR="004C0E29">
              <w:rPr>
                <w:noProof/>
                <w:webHidden/>
              </w:rPr>
              <w:instrText xml:space="preserve"> PAGEREF _Toc25084638 \h </w:instrText>
            </w:r>
            <w:r w:rsidR="004C0E29">
              <w:rPr>
                <w:noProof/>
                <w:webHidden/>
              </w:rPr>
            </w:r>
            <w:r w:rsidR="004C0E29">
              <w:rPr>
                <w:noProof/>
                <w:webHidden/>
              </w:rPr>
              <w:fldChar w:fldCharType="separate"/>
            </w:r>
            <w:r w:rsidR="00E612D2">
              <w:rPr>
                <w:noProof/>
                <w:webHidden/>
              </w:rPr>
              <w:t>15</w:t>
            </w:r>
            <w:r w:rsidR="004C0E29">
              <w:rPr>
                <w:noProof/>
                <w:webHidden/>
              </w:rPr>
              <w:fldChar w:fldCharType="end"/>
            </w:r>
          </w:hyperlink>
        </w:p>
        <w:p w14:paraId="603A8D3D" w14:textId="2F4ED167" w:rsidR="009C2E1E" w:rsidRDefault="00D03C3E">
          <w:pPr>
            <w:pStyle w:val="TOC2"/>
            <w:tabs>
              <w:tab w:val="right" w:leader="dot" w:pos="9350"/>
            </w:tabs>
            <w:rPr>
              <w:rFonts w:asciiTheme="minorHAnsi" w:eastAsiaTheme="minorEastAsia" w:hAnsiTheme="minorHAnsi"/>
              <w:noProof/>
              <w:sz w:val="22"/>
            </w:rPr>
          </w:pPr>
          <w:hyperlink w:anchor="_Toc25084639" w:history="1">
            <w:r w:rsidR="004C0E29" w:rsidRPr="00487BB9">
              <w:rPr>
                <w:rStyle w:val="Hyperlink"/>
                <w:noProof/>
              </w:rPr>
              <w:t>3.1 Supervision Hierarchy of ALDI</w:t>
            </w:r>
            <w:r w:rsidR="004C0E29">
              <w:rPr>
                <w:noProof/>
                <w:webHidden/>
              </w:rPr>
              <w:tab/>
            </w:r>
            <w:r w:rsidR="004C0E29">
              <w:rPr>
                <w:noProof/>
                <w:webHidden/>
              </w:rPr>
              <w:fldChar w:fldCharType="begin"/>
            </w:r>
            <w:r w:rsidR="004C0E29">
              <w:rPr>
                <w:noProof/>
                <w:webHidden/>
              </w:rPr>
              <w:instrText xml:space="preserve"> PAGEREF _Toc25084639 \h </w:instrText>
            </w:r>
            <w:r w:rsidR="004C0E29">
              <w:rPr>
                <w:noProof/>
                <w:webHidden/>
              </w:rPr>
            </w:r>
            <w:r w:rsidR="004C0E29">
              <w:rPr>
                <w:noProof/>
                <w:webHidden/>
              </w:rPr>
              <w:fldChar w:fldCharType="separate"/>
            </w:r>
            <w:r w:rsidR="00E612D2">
              <w:rPr>
                <w:noProof/>
                <w:webHidden/>
              </w:rPr>
              <w:t>15</w:t>
            </w:r>
            <w:r w:rsidR="004C0E29">
              <w:rPr>
                <w:noProof/>
                <w:webHidden/>
              </w:rPr>
              <w:fldChar w:fldCharType="end"/>
            </w:r>
          </w:hyperlink>
        </w:p>
        <w:p w14:paraId="603A8D3E" w14:textId="757AA906" w:rsidR="009C2E1E" w:rsidRDefault="00D03C3E">
          <w:pPr>
            <w:pStyle w:val="TOC2"/>
            <w:tabs>
              <w:tab w:val="right" w:leader="dot" w:pos="9350"/>
            </w:tabs>
            <w:rPr>
              <w:rFonts w:asciiTheme="minorHAnsi" w:eastAsiaTheme="minorEastAsia" w:hAnsiTheme="minorHAnsi"/>
              <w:noProof/>
              <w:sz w:val="22"/>
            </w:rPr>
          </w:pPr>
          <w:hyperlink w:anchor="_Toc25084640" w:history="1">
            <w:r w:rsidR="004C0E29" w:rsidRPr="00487BB9">
              <w:rPr>
                <w:rStyle w:val="Hyperlink"/>
                <w:noProof/>
              </w:rPr>
              <w:t>3.2 Supervision and Interaction between Employees</w:t>
            </w:r>
            <w:r w:rsidR="004C0E29">
              <w:rPr>
                <w:noProof/>
                <w:webHidden/>
              </w:rPr>
              <w:tab/>
            </w:r>
            <w:r w:rsidR="004C0E29">
              <w:rPr>
                <w:noProof/>
                <w:webHidden/>
              </w:rPr>
              <w:fldChar w:fldCharType="begin"/>
            </w:r>
            <w:r w:rsidR="004C0E29">
              <w:rPr>
                <w:noProof/>
                <w:webHidden/>
              </w:rPr>
              <w:instrText xml:space="preserve"> PAGEREF _Toc25084640 \h </w:instrText>
            </w:r>
            <w:r w:rsidR="004C0E29">
              <w:rPr>
                <w:noProof/>
                <w:webHidden/>
              </w:rPr>
            </w:r>
            <w:r w:rsidR="004C0E29">
              <w:rPr>
                <w:noProof/>
                <w:webHidden/>
              </w:rPr>
              <w:fldChar w:fldCharType="separate"/>
            </w:r>
            <w:r w:rsidR="00E612D2">
              <w:rPr>
                <w:noProof/>
                <w:webHidden/>
              </w:rPr>
              <w:t>16</w:t>
            </w:r>
            <w:r w:rsidR="004C0E29">
              <w:rPr>
                <w:noProof/>
                <w:webHidden/>
              </w:rPr>
              <w:fldChar w:fldCharType="end"/>
            </w:r>
          </w:hyperlink>
        </w:p>
        <w:p w14:paraId="603A8D3F" w14:textId="32365A2D" w:rsidR="009C2E1E" w:rsidRDefault="00D03C3E">
          <w:pPr>
            <w:pStyle w:val="TOC2"/>
            <w:tabs>
              <w:tab w:val="right" w:leader="dot" w:pos="9350"/>
            </w:tabs>
            <w:rPr>
              <w:rFonts w:asciiTheme="minorHAnsi" w:eastAsiaTheme="minorEastAsia" w:hAnsiTheme="minorHAnsi"/>
              <w:noProof/>
              <w:sz w:val="22"/>
            </w:rPr>
          </w:pPr>
          <w:hyperlink w:anchor="_Toc25084641" w:history="1">
            <w:r w:rsidR="004C0E29" w:rsidRPr="00487BB9">
              <w:rPr>
                <w:rStyle w:val="Hyperlink"/>
                <w:noProof/>
              </w:rPr>
              <w:t>3.3 Ensuring Fair and Equal Environment to Employees</w:t>
            </w:r>
            <w:r w:rsidR="004C0E29">
              <w:rPr>
                <w:noProof/>
                <w:webHidden/>
              </w:rPr>
              <w:tab/>
            </w:r>
            <w:r w:rsidR="004C0E29">
              <w:rPr>
                <w:noProof/>
                <w:webHidden/>
              </w:rPr>
              <w:fldChar w:fldCharType="begin"/>
            </w:r>
            <w:r w:rsidR="004C0E29">
              <w:rPr>
                <w:noProof/>
                <w:webHidden/>
              </w:rPr>
              <w:instrText xml:space="preserve"> PAGEREF _Toc25084641 \h </w:instrText>
            </w:r>
            <w:r w:rsidR="004C0E29">
              <w:rPr>
                <w:noProof/>
                <w:webHidden/>
              </w:rPr>
            </w:r>
            <w:r w:rsidR="004C0E29">
              <w:rPr>
                <w:noProof/>
                <w:webHidden/>
              </w:rPr>
              <w:fldChar w:fldCharType="separate"/>
            </w:r>
            <w:r w:rsidR="00E612D2">
              <w:rPr>
                <w:noProof/>
                <w:webHidden/>
              </w:rPr>
              <w:t>17</w:t>
            </w:r>
            <w:r w:rsidR="004C0E29">
              <w:rPr>
                <w:noProof/>
                <w:webHidden/>
              </w:rPr>
              <w:fldChar w:fldCharType="end"/>
            </w:r>
          </w:hyperlink>
        </w:p>
        <w:p w14:paraId="603A8D40" w14:textId="602D391A" w:rsidR="009C2E1E" w:rsidRDefault="00D03C3E">
          <w:pPr>
            <w:pStyle w:val="TOC1"/>
            <w:tabs>
              <w:tab w:val="right" w:leader="dot" w:pos="9350"/>
            </w:tabs>
            <w:rPr>
              <w:rFonts w:asciiTheme="minorHAnsi" w:eastAsiaTheme="minorEastAsia" w:hAnsiTheme="minorHAnsi"/>
              <w:noProof/>
              <w:sz w:val="22"/>
            </w:rPr>
          </w:pPr>
          <w:hyperlink w:anchor="_Toc25084642" w:history="1">
            <w:r w:rsidR="004C0E29" w:rsidRPr="00487BB9">
              <w:rPr>
                <w:rStyle w:val="Hyperlink"/>
                <w:noProof/>
              </w:rPr>
              <w:t>Chapter 4: Identifying Development Needs and Developing a Plan to Meet the Identified Development Needs</w:t>
            </w:r>
            <w:r w:rsidR="004C0E29">
              <w:rPr>
                <w:noProof/>
                <w:webHidden/>
              </w:rPr>
              <w:tab/>
            </w:r>
            <w:r w:rsidR="004C0E29">
              <w:rPr>
                <w:noProof/>
                <w:webHidden/>
              </w:rPr>
              <w:fldChar w:fldCharType="begin"/>
            </w:r>
            <w:r w:rsidR="004C0E29">
              <w:rPr>
                <w:noProof/>
                <w:webHidden/>
              </w:rPr>
              <w:instrText xml:space="preserve"> PAGEREF _Toc25084642 \h </w:instrText>
            </w:r>
            <w:r w:rsidR="004C0E29">
              <w:rPr>
                <w:noProof/>
                <w:webHidden/>
              </w:rPr>
            </w:r>
            <w:r w:rsidR="004C0E29">
              <w:rPr>
                <w:noProof/>
                <w:webHidden/>
              </w:rPr>
              <w:fldChar w:fldCharType="separate"/>
            </w:r>
            <w:r w:rsidR="00E612D2">
              <w:rPr>
                <w:noProof/>
                <w:webHidden/>
              </w:rPr>
              <w:t>17</w:t>
            </w:r>
            <w:r w:rsidR="004C0E29">
              <w:rPr>
                <w:noProof/>
                <w:webHidden/>
              </w:rPr>
              <w:fldChar w:fldCharType="end"/>
            </w:r>
          </w:hyperlink>
        </w:p>
        <w:p w14:paraId="603A8D41" w14:textId="283120E3" w:rsidR="009C2E1E" w:rsidRDefault="00D03C3E">
          <w:pPr>
            <w:pStyle w:val="TOC2"/>
            <w:tabs>
              <w:tab w:val="right" w:leader="dot" w:pos="9350"/>
            </w:tabs>
            <w:rPr>
              <w:rFonts w:asciiTheme="minorHAnsi" w:eastAsiaTheme="minorEastAsia" w:hAnsiTheme="minorHAnsi"/>
              <w:noProof/>
              <w:sz w:val="22"/>
            </w:rPr>
          </w:pPr>
          <w:hyperlink w:anchor="_Toc25084643" w:history="1">
            <w:r w:rsidR="004C0E29" w:rsidRPr="00487BB9">
              <w:rPr>
                <w:rStyle w:val="Hyperlink"/>
                <w:rFonts w:cs="Times New Roman"/>
                <w:noProof/>
              </w:rPr>
              <w:t>4.1 Development needs need to develop</w:t>
            </w:r>
            <w:r w:rsidR="004C0E29">
              <w:rPr>
                <w:noProof/>
                <w:webHidden/>
              </w:rPr>
              <w:tab/>
            </w:r>
            <w:r w:rsidR="004C0E29">
              <w:rPr>
                <w:noProof/>
                <w:webHidden/>
              </w:rPr>
              <w:fldChar w:fldCharType="begin"/>
            </w:r>
            <w:r w:rsidR="004C0E29">
              <w:rPr>
                <w:noProof/>
                <w:webHidden/>
              </w:rPr>
              <w:instrText xml:space="preserve"> PAGEREF _Toc25084643 \h </w:instrText>
            </w:r>
            <w:r w:rsidR="004C0E29">
              <w:rPr>
                <w:noProof/>
                <w:webHidden/>
              </w:rPr>
            </w:r>
            <w:r w:rsidR="004C0E29">
              <w:rPr>
                <w:noProof/>
                <w:webHidden/>
              </w:rPr>
              <w:fldChar w:fldCharType="separate"/>
            </w:r>
            <w:r w:rsidR="00E612D2">
              <w:rPr>
                <w:noProof/>
                <w:webHidden/>
              </w:rPr>
              <w:t>17</w:t>
            </w:r>
            <w:r w:rsidR="004C0E29">
              <w:rPr>
                <w:noProof/>
                <w:webHidden/>
              </w:rPr>
              <w:fldChar w:fldCharType="end"/>
            </w:r>
          </w:hyperlink>
        </w:p>
        <w:p w14:paraId="603A8D42" w14:textId="362C8994" w:rsidR="009C2E1E" w:rsidRDefault="00D03C3E">
          <w:pPr>
            <w:pStyle w:val="TOC2"/>
            <w:tabs>
              <w:tab w:val="right" w:leader="dot" w:pos="9350"/>
            </w:tabs>
            <w:rPr>
              <w:rFonts w:asciiTheme="minorHAnsi" w:eastAsiaTheme="minorEastAsia" w:hAnsiTheme="minorHAnsi"/>
              <w:noProof/>
              <w:sz w:val="22"/>
            </w:rPr>
          </w:pPr>
          <w:hyperlink w:anchor="_Toc25084644" w:history="1">
            <w:r w:rsidR="004C0E29" w:rsidRPr="00487BB9">
              <w:rPr>
                <w:rStyle w:val="Hyperlink"/>
                <w:rFonts w:cs="Times New Roman"/>
                <w:noProof/>
              </w:rPr>
              <w:t>4.2 Plan to Develop Identified Need</w:t>
            </w:r>
            <w:r w:rsidR="004C0E29">
              <w:rPr>
                <w:noProof/>
                <w:webHidden/>
              </w:rPr>
              <w:tab/>
            </w:r>
            <w:r w:rsidR="004C0E29">
              <w:rPr>
                <w:noProof/>
                <w:webHidden/>
              </w:rPr>
              <w:fldChar w:fldCharType="begin"/>
            </w:r>
            <w:r w:rsidR="004C0E29">
              <w:rPr>
                <w:noProof/>
                <w:webHidden/>
              </w:rPr>
              <w:instrText xml:space="preserve"> PAGEREF _Toc25084644 \h </w:instrText>
            </w:r>
            <w:r w:rsidR="004C0E29">
              <w:rPr>
                <w:noProof/>
                <w:webHidden/>
              </w:rPr>
            </w:r>
            <w:r w:rsidR="004C0E29">
              <w:rPr>
                <w:noProof/>
                <w:webHidden/>
              </w:rPr>
              <w:fldChar w:fldCharType="separate"/>
            </w:r>
            <w:r w:rsidR="00E612D2">
              <w:rPr>
                <w:noProof/>
                <w:webHidden/>
              </w:rPr>
              <w:t>18</w:t>
            </w:r>
            <w:r w:rsidR="004C0E29">
              <w:rPr>
                <w:noProof/>
                <w:webHidden/>
              </w:rPr>
              <w:fldChar w:fldCharType="end"/>
            </w:r>
          </w:hyperlink>
        </w:p>
        <w:p w14:paraId="603A8D43" w14:textId="5C99ED4B" w:rsidR="009C2E1E" w:rsidRDefault="00D03C3E">
          <w:pPr>
            <w:pStyle w:val="TOC1"/>
            <w:tabs>
              <w:tab w:val="right" w:leader="dot" w:pos="9350"/>
            </w:tabs>
            <w:rPr>
              <w:rFonts w:asciiTheme="minorHAnsi" w:eastAsiaTheme="minorEastAsia" w:hAnsiTheme="minorHAnsi"/>
              <w:noProof/>
              <w:sz w:val="22"/>
            </w:rPr>
          </w:pPr>
          <w:hyperlink w:anchor="_Toc25084645" w:history="1">
            <w:r w:rsidR="004C0E29" w:rsidRPr="00487BB9">
              <w:rPr>
                <w:rStyle w:val="Hyperlink"/>
                <w:noProof/>
              </w:rPr>
              <w:t>Chapter 5: Conclusions</w:t>
            </w:r>
            <w:r w:rsidR="004C0E29">
              <w:rPr>
                <w:noProof/>
                <w:webHidden/>
              </w:rPr>
              <w:tab/>
            </w:r>
            <w:r w:rsidR="004C0E29">
              <w:rPr>
                <w:noProof/>
                <w:webHidden/>
              </w:rPr>
              <w:fldChar w:fldCharType="begin"/>
            </w:r>
            <w:r w:rsidR="004C0E29">
              <w:rPr>
                <w:noProof/>
                <w:webHidden/>
              </w:rPr>
              <w:instrText xml:space="preserve"> PAGEREF _Toc25084645 \h </w:instrText>
            </w:r>
            <w:r w:rsidR="004C0E29">
              <w:rPr>
                <w:noProof/>
                <w:webHidden/>
              </w:rPr>
            </w:r>
            <w:r w:rsidR="004C0E29">
              <w:rPr>
                <w:noProof/>
                <w:webHidden/>
              </w:rPr>
              <w:fldChar w:fldCharType="separate"/>
            </w:r>
            <w:r w:rsidR="00E612D2">
              <w:rPr>
                <w:noProof/>
                <w:webHidden/>
              </w:rPr>
              <w:t>19</w:t>
            </w:r>
            <w:r w:rsidR="004C0E29">
              <w:rPr>
                <w:noProof/>
                <w:webHidden/>
              </w:rPr>
              <w:fldChar w:fldCharType="end"/>
            </w:r>
          </w:hyperlink>
        </w:p>
        <w:p w14:paraId="603A8D44" w14:textId="519309C7" w:rsidR="009C2E1E" w:rsidRDefault="00D03C3E">
          <w:pPr>
            <w:pStyle w:val="TOC1"/>
            <w:tabs>
              <w:tab w:val="right" w:leader="dot" w:pos="9350"/>
            </w:tabs>
            <w:rPr>
              <w:rFonts w:asciiTheme="minorHAnsi" w:eastAsiaTheme="minorEastAsia" w:hAnsiTheme="minorHAnsi"/>
              <w:noProof/>
              <w:sz w:val="22"/>
            </w:rPr>
          </w:pPr>
          <w:hyperlink w:anchor="_Toc25084646" w:history="1">
            <w:r w:rsidR="004C0E29" w:rsidRPr="00487BB9">
              <w:rPr>
                <w:rStyle w:val="Hyperlink"/>
                <w:noProof/>
              </w:rPr>
              <w:t>References</w:t>
            </w:r>
            <w:r w:rsidR="004C0E29">
              <w:rPr>
                <w:noProof/>
                <w:webHidden/>
              </w:rPr>
              <w:tab/>
            </w:r>
            <w:r w:rsidR="004C0E29">
              <w:rPr>
                <w:noProof/>
                <w:webHidden/>
              </w:rPr>
              <w:fldChar w:fldCharType="begin"/>
            </w:r>
            <w:r w:rsidR="004C0E29">
              <w:rPr>
                <w:noProof/>
                <w:webHidden/>
              </w:rPr>
              <w:instrText xml:space="preserve"> PAGEREF _Toc25084646 \h </w:instrText>
            </w:r>
            <w:r w:rsidR="004C0E29">
              <w:rPr>
                <w:noProof/>
                <w:webHidden/>
              </w:rPr>
            </w:r>
            <w:r w:rsidR="004C0E29">
              <w:rPr>
                <w:noProof/>
                <w:webHidden/>
              </w:rPr>
              <w:fldChar w:fldCharType="separate"/>
            </w:r>
            <w:r w:rsidR="00E612D2">
              <w:rPr>
                <w:noProof/>
                <w:webHidden/>
              </w:rPr>
              <w:t>20</w:t>
            </w:r>
            <w:r w:rsidR="004C0E29">
              <w:rPr>
                <w:noProof/>
                <w:webHidden/>
              </w:rPr>
              <w:fldChar w:fldCharType="end"/>
            </w:r>
          </w:hyperlink>
        </w:p>
        <w:p w14:paraId="603A8D45" w14:textId="77777777" w:rsidR="004F1BD8" w:rsidRDefault="004C0E29">
          <w:r>
            <w:rPr>
              <w:b/>
              <w:bCs/>
              <w:noProof/>
            </w:rPr>
            <w:fldChar w:fldCharType="end"/>
          </w:r>
        </w:p>
      </w:sdtContent>
    </w:sdt>
    <w:p w14:paraId="603A8D46" w14:textId="77777777" w:rsidR="00083E09" w:rsidRPr="00FC12D9" w:rsidRDefault="004C0E29" w:rsidP="00FC12D9">
      <w:pPr>
        <w:pStyle w:val="Heading1"/>
      </w:pPr>
      <w:bookmarkStart w:id="2" w:name="_Toc25084620"/>
      <w:r w:rsidRPr="00FC12D9">
        <w:lastRenderedPageBreak/>
        <w:t xml:space="preserve">Chapter 1: </w:t>
      </w:r>
      <w:r w:rsidR="00EE65CB" w:rsidRPr="00FC12D9">
        <w:t>I</w:t>
      </w:r>
      <w:r w:rsidRPr="00FC12D9">
        <w:t>ntroduction</w:t>
      </w:r>
      <w:bookmarkEnd w:id="2"/>
    </w:p>
    <w:p w14:paraId="603A8D47" w14:textId="77777777" w:rsidR="00B14B31" w:rsidRPr="00B14B31" w:rsidRDefault="00B14B31" w:rsidP="00B14B31"/>
    <w:p w14:paraId="603A8D48" w14:textId="77777777" w:rsidR="006B6AE1" w:rsidRDefault="004C0E29" w:rsidP="00B14B31">
      <w:pPr>
        <w:spacing w:after="20" w:line="360" w:lineRule="auto"/>
        <w:rPr>
          <w:rFonts w:cs="Times New Roman"/>
          <w:szCs w:val="24"/>
        </w:rPr>
      </w:pPr>
      <w:r>
        <w:rPr>
          <w:rFonts w:cs="Times New Roman"/>
          <w:szCs w:val="24"/>
        </w:rPr>
        <w:t xml:space="preserve">A sound workplace environment and workplace relationship impact significantly on the performance of the employee. ALDI which is one of the popular brand names in Germany ensures a friendly and sound work environment to its employee and estimates combined turnover of more than 50 billion euro per year. It was founded in 1946, Essen, Germany by </w:t>
      </w:r>
      <w:r w:rsidR="008B03FD">
        <w:rPr>
          <w:rFonts w:cs="Times New Roman"/>
          <w:szCs w:val="24"/>
        </w:rPr>
        <w:t xml:space="preserve">two brothers </w:t>
      </w:r>
      <w:r>
        <w:rPr>
          <w:rFonts w:cs="Times New Roman"/>
          <w:szCs w:val="24"/>
        </w:rPr>
        <w:t xml:space="preserve">Karl Albrecht and Theo Albrecht. </w:t>
      </w:r>
      <w:r w:rsidR="008B03FD">
        <w:rPr>
          <w:rFonts w:cs="Times New Roman"/>
          <w:szCs w:val="24"/>
        </w:rPr>
        <w:t xml:space="preserve">In 1960 ALDI was divided into two parts and in 1962the Albrecht brothers named that two parts as ALDI Nord and ALDI sud. </w:t>
      </w:r>
      <w:r w:rsidR="00F9501A">
        <w:rPr>
          <w:rFonts w:cs="Times New Roman"/>
          <w:szCs w:val="24"/>
        </w:rPr>
        <w:t>In 2001 it opened its first store in Sidney, Australia and from then it is enjoying a 12.6% growth rate</w:t>
      </w:r>
      <w:r w:rsidR="004D7E6C">
        <w:rPr>
          <w:rFonts w:cs="Times New Roman"/>
          <w:szCs w:val="24"/>
        </w:rPr>
        <w:t xml:space="preserve">. </w:t>
      </w:r>
      <w:sdt>
        <w:sdtPr>
          <w:rPr>
            <w:rFonts w:cs="Times New Roman"/>
            <w:szCs w:val="24"/>
          </w:rPr>
          <w:id w:val="496706393"/>
          <w:citation/>
        </w:sdtPr>
        <w:sdtEndPr/>
        <w:sdtContent>
          <w:r w:rsidR="004B27D4">
            <w:rPr>
              <w:rFonts w:cs="Times New Roman"/>
              <w:szCs w:val="24"/>
            </w:rPr>
            <w:fldChar w:fldCharType="begin"/>
          </w:r>
          <w:r w:rsidR="004B27D4">
            <w:rPr>
              <w:rFonts w:cs="Times New Roman"/>
              <w:szCs w:val="24"/>
            </w:rPr>
            <w:instrText xml:space="preserve"> CITATION Adr19 \l 1033 </w:instrText>
          </w:r>
          <w:r w:rsidR="004B27D4">
            <w:rPr>
              <w:rFonts w:cs="Times New Roman"/>
              <w:szCs w:val="24"/>
            </w:rPr>
            <w:fldChar w:fldCharType="separate"/>
          </w:r>
          <w:r w:rsidR="004B27D4" w:rsidRPr="004B27D4">
            <w:rPr>
              <w:rFonts w:cs="Times New Roman"/>
              <w:noProof/>
              <w:szCs w:val="24"/>
            </w:rPr>
            <w:t>(Adrio, 2019)</w:t>
          </w:r>
          <w:r w:rsidR="004B27D4">
            <w:rPr>
              <w:rFonts w:cs="Times New Roman"/>
              <w:szCs w:val="24"/>
            </w:rPr>
            <w:fldChar w:fldCharType="end"/>
          </w:r>
        </w:sdtContent>
      </w:sdt>
    </w:p>
    <w:p w14:paraId="603A8D49" w14:textId="77777777" w:rsidR="004D7E6C" w:rsidRDefault="004C0E29" w:rsidP="008D3C50">
      <w:pPr>
        <w:spacing w:after="20" w:line="360" w:lineRule="auto"/>
        <w:ind w:firstLine="720"/>
        <w:rPr>
          <w:rFonts w:cs="Times New Roman"/>
          <w:szCs w:val="24"/>
        </w:rPr>
      </w:pPr>
      <w:r>
        <w:rPr>
          <w:rFonts w:cs="Times New Roman"/>
          <w:szCs w:val="24"/>
        </w:rPr>
        <w:t>It is a discounted super shop with more than 10000 stores in 20 countries. ALDI Nord has its stores in Denmark, France, Portugal, Poland, Spain, and in the BENELUX countries. While ALDI sud operates in Great Britain, Ireland, China, Hungry, Switcher land, Australia, Italy, Austria and Slovenia. ALDI has achieved supermarket of the year reward for two years at a row in the United Kingdom and in 2013 it achieved Grocer of the year reward.</w:t>
      </w:r>
      <w:sdt>
        <w:sdtPr>
          <w:rPr>
            <w:rFonts w:cs="Times New Roman"/>
            <w:szCs w:val="24"/>
          </w:rPr>
          <w:id w:val="1091900681"/>
          <w:citation/>
        </w:sdtPr>
        <w:sdtEndPr/>
        <w:sdtContent>
          <w:r w:rsidR="004B27D4">
            <w:rPr>
              <w:rFonts w:cs="Times New Roman"/>
              <w:szCs w:val="24"/>
            </w:rPr>
            <w:fldChar w:fldCharType="begin"/>
          </w:r>
          <w:r w:rsidR="004B27D4">
            <w:rPr>
              <w:rFonts w:cs="Times New Roman"/>
              <w:szCs w:val="24"/>
            </w:rPr>
            <w:instrText xml:space="preserve"> CITATION Adr19 \l 1033 </w:instrText>
          </w:r>
          <w:r w:rsidR="004B27D4">
            <w:rPr>
              <w:rFonts w:cs="Times New Roman"/>
              <w:szCs w:val="24"/>
            </w:rPr>
            <w:fldChar w:fldCharType="separate"/>
          </w:r>
          <w:r w:rsidR="004B27D4">
            <w:rPr>
              <w:rFonts w:cs="Times New Roman"/>
              <w:noProof/>
              <w:szCs w:val="24"/>
            </w:rPr>
            <w:t xml:space="preserve"> </w:t>
          </w:r>
          <w:r w:rsidR="004B27D4" w:rsidRPr="004B27D4">
            <w:rPr>
              <w:rFonts w:cs="Times New Roman"/>
              <w:noProof/>
              <w:szCs w:val="24"/>
            </w:rPr>
            <w:t>(Adrio, 2019)</w:t>
          </w:r>
          <w:r w:rsidR="004B27D4">
            <w:rPr>
              <w:rFonts w:cs="Times New Roman"/>
              <w:szCs w:val="24"/>
            </w:rPr>
            <w:fldChar w:fldCharType="end"/>
          </w:r>
        </w:sdtContent>
      </w:sdt>
    </w:p>
    <w:p w14:paraId="603A8D4A" w14:textId="77777777" w:rsidR="00BA7949" w:rsidRDefault="004C0E29" w:rsidP="008D3C50">
      <w:pPr>
        <w:spacing w:after="20" w:line="360" w:lineRule="auto"/>
        <w:ind w:firstLine="720"/>
        <w:rPr>
          <w:rFonts w:cs="Times New Roman"/>
          <w:szCs w:val="24"/>
        </w:rPr>
      </w:pPr>
      <w:r>
        <w:rPr>
          <w:rFonts w:cs="Times New Roman"/>
          <w:szCs w:val="24"/>
        </w:rPr>
        <w:t xml:space="preserve">ALDI ensures high-quality products at a low cost for this, it </w:t>
      </w:r>
      <w:r w:rsidR="007F6BC7">
        <w:rPr>
          <w:rFonts w:cs="Times New Roman"/>
          <w:szCs w:val="24"/>
        </w:rPr>
        <w:t>generally does not make its employee work for overtime and so it need not pay an extra payment. ALDI believes branded products cost a significant share of wallet. so, in its stores, it usually does not keep much of branded products. 90% of products on its shelf are from its brand. Unlike another super shop, it does not spend a good portion of the profit on the advertisement. It relies mainly on weekly offline and online</w:t>
      </w:r>
      <w:r w:rsidR="0006704C">
        <w:rPr>
          <w:rFonts w:cs="Times New Roman"/>
          <w:szCs w:val="24"/>
        </w:rPr>
        <w:t xml:space="preserve"> newsletter named ‘ALDI inform’</w:t>
      </w:r>
      <w:r w:rsidR="002357ED" w:rsidRPr="002357ED">
        <w:rPr>
          <w:noProof/>
        </w:rPr>
        <w:t xml:space="preserve"> </w:t>
      </w:r>
      <w:r w:rsidR="002357ED">
        <w:rPr>
          <w:noProof/>
        </w:rPr>
        <w:t>(Pahwa, 2019)</w:t>
      </w:r>
      <w:r w:rsidR="0006704C">
        <w:rPr>
          <w:rFonts w:cs="Times New Roman"/>
          <w:szCs w:val="24"/>
        </w:rPr>
        <w:t>.</w:t>
      </w:r>
      <w:r w:rsidR="007F6BC7">
        <w:rPr>
          <w:rFonts w:cs="Times New Roman"/>
          <w:szCs w:val="24"/>
        </w:rPr>
        <w:t xml:space="preserve">  </w:t>
      </w:r>
      <w:r w:rsidR="0006704C">
        <w:rPr>
          <w:rFonts w:cs="Times New Roman"/>
          <w:szCs w:val="24"/>
        </w:rPr>
        <w:t xml:space="preserve">Employees of </w:t>
      </w:r>
      <w:r w:rsidR="00176F10">
        <w:rPr>
          <w:rFonts w:cs="Times New Roman"/>
          <w:szCs w:val="24"/>
        </w:rPr>
        <w:t xml:space="preserve">ALDI are highly satisfied working here because ALDI provides better remuneration, reward, health benefits, holidays and career break.  </w:t>
      </w:r>
    </w:p>
    <w:p w14:paraId="603A8D4B" w14:textId="77777777" w:rsidR="00BA7949" w:rsidRDefault="00BA7949" w:rsidP="00B14B31">
      <w:pPr>
        <w:spacing w:after="20" w:line="360" w:lineRule="auto"/>
        <w:rPr>
          <w:rFonts w:cs="Times New Roman"/>
          <w:szCs w:val="24"/>
        </w:rPr>
      </w:pPr>
    </w:p>
    <w:p w14:paraId="603A8D4C" w14:textId="77777777" w:rsidR="00BA7949" w:rsidRDefault="00BA7949" w:rsidP="00B14B31">
      <w:pPr>
        <w:spacing w:after="20" w:line="360" w:lineRule="auto"/>
        <w:rPr>
          <w:rFonts w:cs="Times New Roman"/>
          <w:szCs w:val="24"/>
        </w:rPr>
      </w:pPr>
    </w:p>
    <w:p w14:paraId="603A8D4D" w14:textId="77777777" w:rsidR="00BA7949" w:rsidRDefault="00BA7949" w:rsidP="00B14B31">
      <w:pPr>
        <w:spacing w:after="20" w:line="360" w:lineRule="auto"/>
        <w:rPr>
          <w:rFonts w:cs="Times New Roman"/>
          <w:szCs w:val="24"/>
        </w:rPr>
      </w:pPr>
    </w:p>
    <w:p w14:paraId="603A8D4E" w14:textId="77777777" w:rsidR="00BA7949" w:rsidRDefault="00BA7949" w:rsidP="00B14B31">
      <w:pPr>
        <w:spacing w:after="20" w:line="360" w:lineRule="auto"/>
        <w:rPr>
          <w:rFonts w:cs="Times New Roman"/>
          <w:szCs w:val="24"/>
        </w:rPr>
      </w:pPr>
    </w:p>
    <w:p w14:paraId="603A8D4F" w14:textId="77777777" w:rsidR="00BA7949" w:rsidRDefault="00BA7949" w:rsidP="00B14B31">
      <w:pPr>
        <w:spacing w:after="20" w:line="360" w:lineRule="auto"/>
        <w:rPr>
          <w:rFonts w:cs="Times New Roman"/>
          <w:szCs w:val="24"/>
        </w:rPr>
      </w:pPr>
    </w:p>
    <w:p w14:paraId="603A8D50" w14:textId="77777777" w:rsidR="00BA7949" w:rsidRDefault="00BA7949" w:rsidP="00B14B31">
      <w:pPr>
        <w:spacing w:after="20" w:line="360" w:lineRule="auto"/>
        <w:rPr>
          <w:rFonts w:cs="Times New Roman"/>
          <w:szCs w:val="24"/>
        </w:rPr>
      </w:pPr>
    </w:p>
    <w:p w14:paraId="603A8D51" w14:textId="77777777" w:rsidR="00BA7949" w:rsidRDefault="00BA7949" w:rsidP="00B14B31">
      <w:pPr>
        <w:spacing w:after="20" w:line="360" w:lineRule="auto"/>
        <w:rPr>
          <w:rFonts w:cs="Times New Roman"/>
          <w:szCs w:val="24"/>
        </w:rPr>
      </w:pPr>
    </w:p>
    <w:p w14:paraId="603A8D52" w14:textId="77777777" w:rsidR="00BA7949" w:rsidRDefault="00BA7949" w:rsidP="00B14B31">
      <w:pPr>
        <w:spacing w:after="20" w:line="360" w:lineRule="auto"/>
        <w:rPr>
          <w:rFonts w:cs="Times New Roman"/>
          <w:szCs w:val="24"/>
        </w:rPr>
      </w:pPr>
    </w:p>
    <w:p w14:paraId="603A8D53" w14:textId="77777777" w:rsidR="00BA7949" w:rsidRDefault="00BA7949" w:rsidP="00B14B31">
      <w:pPr>
        <w:spacing w:after="20" w:line="360" w:lineRule="auto"/>
        <w:rPr>
          <w:rFonts w:cs="Times New Roman"/>
          <w:szCs w:val="24"/>
        </w:rPr>
      </w:pPr>
    </w:p>
    <w:p w14:paraId="603A8D54" w14:textId="77777777" w:rsidR="007F6BC7" w:rsidRPr="008D3C50" w:rsidRDefault="004C0E29" w:rsidP="008D3C50">
      <w:pPr>
        <w:pStyle w:val="Heading1"/>
      </w:pPr>
      <w:bookmarkStart w:id="3" w:name="_Toc25084621"/>
      <w:r w:rsidRPr="008D3C50">
        <w:lastRenderedPageBreak/>
        <w:t xml:space="preserve">Chapter 2: </w:t>
      </w:r>
      <w:r w:rsidR="00BA7949" w:rsidRPr="008D3C50">
        <w:t>Critically Assessment of Potential Benefit of ALDI</w:t>
      </w:r>
      <w:bookmarkEnd w:id="3"/>
      <w:r w:rsidRPr="008D3C50">
        <w:t xml:space="preserve">   </w:t>
      </w:r>
    </w:p>
    <w:p w14:paraId="603A8D55" w14:textId="77777777" w:rsidR="00BA7949" w:rsidRPr="00BA7949" w:rsidRDefault="00BA7949" w:rsidP="00B14B31">
      <w:pPr>
        <w:spacing w:after="20" w:line="360" w:lineRule="auto"/>
      </w:pPr>
    </w:p>
    <w:p w14:paraId="603A8D56" w14:textId="77777777" w:rsidR="000D57D0" w:rsidRPr="00B14B31" w:rsidRDefault="004C0E29" w:rsidP="00B14B31">
      <w:pPr>
        <w:pStyle w:val="Heading2"/>
      </w:pPr>
      <w:bookmarkStart w:id="4" w:name="_Toc25084622"/>
      <w:r w:rsidRPr="00B14B31">
        <w:t>2.1 Recruitment process of ALDI</w:t>
      </w:r>
      <w:bookmarkEnd w:id="4"/>
    </w:p>
    <w:p w14:paraId="603A8D57" w14:textId="77777777" w:rsidR="000D57D0" w:rsidRDefault="004C0E29" w:rsidP="00B14B31">
      <w:pPr>
        <w:spacing w:after="20" w:line="360" w:lineRule="auto"/>
        <w:rPr>
          <w:rFonts w:cs="Times New Roman"/>
          <w:szCs w:val="24"/>
        </w:rPr>
      </w:pPr>
      <w:r>
        <w:rPr>
          <w:rFonts w:cs="Times New Roman"/>
          <w:szCs w:val="24"/>
        </w:rPr>
        <w:t>ALDI's recruitment process is sometimes lengthy and sometimes too short. It depends on the qualification of the job description. The recruitment process is lengthy when it collects application from applicants, then sort out it based on preferred qualification, then testing, analysis and other formalities and the recruitment process is short when the local manager collects applications and conduct one to one interview. In some cases, Aldi prefers group interview. The traditional formal recruitment process is written below</w:t>
      </w:r>
      <w:r w:rsidR="00BD106E">
        <w:rPr>
          <w:rFonts w:cs="Times New Roman"/>
          <w:szCs w:val="24"/>
        </w:rPr>
        <w:t>:</w:t>
      </w:r>
    </w:p>
    <w:p w14:paraId="603A8D58" w14:textId="77777777" w:rsidR="000D57D0" w:rsidRPr="00B14B31" w:rsidRDefault="004C0E29" w:rsidP="00B14B31">
      <w:pPr>
        <w:pStyle w:val="Heading3"/>
      </w:pPr>
      <w:bookmarkStart w:id="5" w:name="_Toc25084623"/>
      <w:r w:rsidRPr="00B14B31">
        <w:t>2.1.1 Application</w:t>
      </w:r>
      <w:bookmarkEnd w:id="5"/>
    </w:p>
    <w:p w14:paraId="603A8D59" w14:textId="77777777" w:rsidR="000D57D0" w:rsidRPr="000271D9" w:rsidRDefault="004C0E29" w:rsidP="00B14B31">
      <w:pPr>
        <w:spacing w:after="20" w:line="360" w:lineRule="auto"/>
        <w:rPr>
          <w:rFonts w:cs="Times New Roman"/>
          <w:szCs w:val="24"/>
        </w:rPr>
      </w:pPr>
      <w:r>
        <w:rPr>
          <w:rFonts w:cs="Times New Roman"/>
          <w:szCs w:val="24"/>
        </w:rPr>
        <w:t>The first step is to apply from online application and it provides all the necessary information through online. the application form is self-explanatory. That means the form requires questions like why you select ALDI, are qualified for the post. The candidate should be honest and fulfil all the condition as per the form</w:t>
      </w:r>
      <w:r w:rsidR="00BD106E">
        <w:rPr>
          <w:rFonts w:cs="Times New Roman"/>
          <w:szCs w:val="24"/>
        </w:rPr>
        <w:t xml:space="preserve"> (</w:t>
      </w:r>
      <w:r w:rsidR="00BD106E">
        <w:rPr>
          <w:color w:val="000000"/>
          <w:szCs w:val="27"/>
        </w:rPr>
        <w:t xml:space="preserve">Aldi.co.uk. </w:t>
      </w:r>
      <w:r w:rsidR="00BD106E" w:rsidRPr="0013222D">
        <w:rPr>
          <w:color w:val="000000"/>
          <w:szCs w:val="27"/>
        </w:rPr>
        <w:t>2019)</w:t>
      </w:r>
      <w:r>
        <w:rPr>
          <w:rFonts w:cs="Times New Roman"/>
          <w:szCs w:val="24"/>
        </w:rPr>
        <w:t>.</w:t>
      </w:r>
    </w:p>
    <w:p w14:paraId="603A8D5A" w14:textId="77777777" w:rsidR="000D57D0" w:rsidRDefault="004C0E29" w:rsidP="00B14B31">
      <w:pPr>
        <w:pStyle w:val="Heading3"/>
        <w:spacing w:before="0" w:after="20" w:line="360" w:lineRule="auto"/>
      </w:pPr>
      <w:bookmarkStart w:id="6" w:name="_Toc25084624"/>
      <w:r>
        <w:t>2.1.2 Online test</w:t>
      </w:r>
      <w:bookmarkEnd w:id="6"/>
    </w:p>
    <w:p w14:paraId="603A8D5B" w14:textId="77777777" w:rsidR="000D57D0" w:rsidRDefault="004C0E29" w:rsidP="00B14B31">
      <w:pPr>
        <w:spacing w:after="20" w:line="360" w:lineRule="auto"/>
        <w:rPr>
          <w:rFonts w:cs="Times New Roman"/>
          <w:szCs w:val="24"/>
        </w:rPr>
      </w:pPr>
      <w:r>
        <w:rPr>
          <w:rFonts w:cs="Times New Roman"/>
          <w:szCs w:val="24"/>
        </w:rPr>
        <w:t>Recruitment committee conducts the screening process to screen out qualified candidate initially from all the applications form, then those applicants are invited to attend the online test. This test is based on mathematical and verbal reasoning.</w:t>
      </w:r>
    </w:p>
    <w:p w14:paraId="603A8D5C" w14:textId="77777777" w:rsidR="000D57D0" w:rsidRDefault="004C0E29" w:rsidP="00B14B31">
      <w:pPr>
        <w:pStyle w:val="Heading3"/>
        <w:spacing w:before="0" w:after="20" w:line="360" w:lineRule="auto"/>
      </w:pPr>
      <w:bookmarkStart w:id="7" w:name="_Toc25084625"/>
      <w:r>
        <w:t>2.1.3 First stage interview</w:t>
      </w:r>
      <w:bookmarkEnd w:id="7"/>
    </w:p>
    <w:p w14:paraId="603A8D5D" w14:textId="77777777" w:rsidR="000D57D0" w:rsidRDefault="004C0E29" w:rsidP="00B14B31">
      <w:pPr>
        <w:spacing w:after="20" w:line="360" w:lineRule="auto"/>
        <w:rPr>
          <w:rFonts w:cs="Times New Roman"/>
          <w:szCs w:val="24"/>
        </w:rPr>
      </w:pPr>
      <w:r>
        <w:rPr>
          <w:rFonts w:cs="Times New Roman"/>
          <w:szCs w:val="24"/>
        </w:rPr>
        <w:t xml:space="preserve">The candidate who passed in online test needs to attend a video interview. At this stage, they are asked generally 10 questions of different durations. </w:t>
      </w:r>
      <w:r w:rsidR="00A2737D">
        <w:rPr>
          <w:rFonts w:cs="Times New Roman"/>
          <w:szCs w:val="24"/>
        </w:rPr>
        <w:t>Typically,</w:t>
      </w:r>
      <w:r>
        <w:rPr>
          <w:rFonts w:cs="Times New Roman"/>
          <w:szCs w:val="24"/>
        </w:rPr>
        <w:t xml:space="preserve"> the questions are- what they know about ALDI, why they choose ALDI, why they think they are fit for ALDI, how are their experiences, how they will serve ALDI etc.</w:t>
      </w:r>
    </w:p>
    <w:p w14:paraId="603A8D5E" w14:textId="77777777" w:rsidR="000D57D0" w:rsidRDefault="004C0E29" w:rsidP="00B14B31">
      <w:pPr>
        <w:pStyle w:val="Heading3"/>
        <w:spacing w:before="0" w:after="20" w:line="360" w:lineRule="auto"/>
      </w:pPr>
      <w:bookmarkStart w:id="8" w:name="_Toc25084626"/>
      <w:r>
        <w:t>2.1.4 Group assessment</w:t>
      </w:r>
      <w:bookmarkEnd w:id="8"/>
    </w:p>
    <w:p w14:paraId="603A8D5F" w14:textId="77777777" w:rsidR="000D57D0" w:rsidRDefault="004C0E29" w:rsidP="00B14B31">
      <w:pPr>
        <w:spacing w:after="20" w:line="360" w:lineRule="auto"/>
        <w:rPr>
          <w:rFonts w:cs="Times New Roman"/>
          <w:szCs w:val="24"/>
        </w:rPr>
      </w:pPr>
      <w:r>
        <w:rPr>
          <w:rFonts w:cs="Times New Roman"/>
          <w:szCs w:val="24"/>
        </w:rPr>
        <w:t>Before the final interview, candidates are required to pass at the group assessment stage. Here they have to face three different phases like-</w:t>
      </w:r>
    </w:p>
    <w:p w14:paraId="603A8D60" w14:textId="77777777" w:rsidR="000D57D0" w:rsidRDefault="004C0E29" w:rsidP="00B14B31">
      <w:pPr>
        <w:spacing w:after="20" w:line="360" w:lineRule="auto"/>
        <w:ind w:firstLine="720"/>
        <w:rPr>
          <w:rFonts w:cs="Times New Roman"/>
          <w:szCs w:val="24"/>
        </w:rPr>
      </w:pPr>
      <w:r w:rsidRPr="00B14B31">
        <w:rPr>
          <w:rStyle w:val="Heading4Char"/>
        </w:rPr>
        <w:t>Ice breaker</w:t>
      </w:r>
      <w:r>
        <w:rPr>
          <w:rFonts w:cs="Times New Roman"/>
          <w:b/>
          <w:szCs w:val="24"/>
        </w:rPr>
        <w:t xml:space="preserve">: </w:t>
      </w:r>
      <w:r>
        <w:rPr>
          <w:rFonts w:cs="Times New Roman"/>
          <w:szCs w:val="24"/>
        </w:rPr>
        <w:t>Here the candidate will attend group discussion, they will share their basic information like the university, course title, experiences, employment opportunity. And they also need to talk about anyone product they like.</w:t>
      </w:r>
    </w:p>
    <w:p w14:paraId="603A8D61" w14:textId="77777777" w:rsidR="000D57D0" w:rsidRDefault="004C0E29" w:rsidP="00B14B31">
      <w:pPr>
        <w:spacing w:after="20" w:line="360" w:lineRule="auto"/>
        <w:ind w:firstLine="720"/>
        <w:rPr>
          <w:rFonts w:cs="Times New Roman"/>
          <w:szCs w:val="24"/>
        </w:rPr>
      </w:pPr>
      <w:r w:rsidRPr="00B14B31">
        <w:rPr>
          <w:rStyle w:val="Heading4Char"/>
        </w:rPr>
        <w:t>Store Work</w:t>
      </w:r>
      <w:r w:rsidR="008D3C50">
        <w:rPr>
          <w:rFonts w:cs="Times New Roman"/>
          <w:szCs w:val="24"/>
        </w:rPr>
        <w:t>: T</w:t>
      </w:r>
      <w:r>
        <w:rPr>
          <w:rFonts w:cs="Times New Roman"/>
          <w:szCs w:val="24"/>
        </w:rPr>
        <w:t xml:space="preserve">he candidates are taken to any of the ALDI's store and allowed to talk with manager, employee, customer. After visiting the store, the recruitment committee conducts </w:t>
      </w:r>
      <w:r>
        <w:rPr>
          <w:rFonts w:cs="Times New Roman"/>
          <w:szCs w:val="24"/>
        </w:rPr>
        <w:lastRenderedPageBreak/>
        <w:t>courses on the question for three minutes about staff behaviour, store layout, customer privileges, available products etc.</w:t>
      </w:r>
    </w:p>
    <w:p w14:paraId="603A8D62" w14:textId="77777777" w:rsidR="000D57D0" w:rsidRDefault="004C0E29" w:rsidP="00B14B31">
      <w:pPr>
        <w:spacing w:after="20" w:line="360" w:lineRule="auto"/>
        <w:ind w:firstLine="720"/>
        <w:rPr>
          <w:rFonts w:cs="Times New Roman"/>
          <w:szCs w:val="24"/>
        </w:rPr>
      </w:pPr>
      <w:r w:rsidRPr="00B14B31">
        <w:rPr>
          <w:rStyle w:val="Heading4Char"/>
        </w:rPr>
        <w:t>Group Exercise</w:t>
      </w:r>
      <w:r w:rsidRPr="002775A9">
        <w:rPr>
          <w:rFonts w:cs="Times New Roman"/>
          <w:b/>
          <w:szCs w:val="24"/>
        </w:rPr>
        <w:t>:</w:t>
      </w:r>
      <w:r>
        <w:rPr>
          <w:rFonts w:cs="Times New Roman"/>
          <w:szCs w:val="24"/>
        </w:rPr>
        <w:t xml:space="preserve"> the recruitment committee divided all the candidates into several groups and make them work on a project like the launching of a new product. The candidate will choose a group leader and select their courses of action to accomplish the goal </w:t>
      </w:r>
    </w:p>
    <w:p w14:paraId="603A8D63" w14:textId="77777777" w:rsidR="000D57D0" w:rsidRPr="00B14B31" w:rsidRDefault="004C0E29" w:rsidP="00B14B31">
      <w:pPr>
        <w:pStyle w:val="Heading3"/>
      </w:pPr>
      <w:bookmarkStart w:id="9" w:name="_Toc25084627"/>
      <w:r w:rsidRPr="00B14B31">
        <w:t>2.1.5 Final Stage Interview</w:t>
      </w:r>
      <w:bookmarkEnd w:id="9"/>
    </w:p>
    <w:p w14:paraId="603A8D64" w14:textId="77777777" w:rsidR="000D57D0" w:rsidRDefault="004C0E29" w:rsidP="00B14B31">
      <w:pPr>
        <w:spacing w:after="20" w:line="360" w:lineRule="auto"/>
        <w:rPr>
          <w:rFonts w:cs="Times New Roman"/>
          <w:szCs w:val="24"/>
        </w:rPr>
      </w:pPr>
      <w:r w:rsidRPr="002775A9">
        <w:rPr>
          <w:rFonts w:cs="Times New Roman"/>
          <w:szCs w:val="24"/>
        </w:rPr>
        <w:t>The candidate</w:t>
      </w:r>
      <w:r>
        <w:rPr>
          <w:rFonts w:cs="Times New Roman"/>
          <w:szCs w:val="24"/>
        </w:rPr>
        <w:t xml:space="preserve"> who passes the previous all the stage will be invited for the final stage interview and need to attend again a mathematical and verbal reasoning test. Then the regional manager will provide a presentation. After the presentation, he will ask a question about their area of interest, education</w:t>
      </w:r>
      <w:r w:rsidR="008D3C50">
        <w:rPr>
          <w:rFonts w:cs="Times New Roman"/>
          <w:szCs w:val="24"/>
        </w:rPr>
        <w:t>, experiences, employment etc. T</w:t>
      </w:r>
      <w:r>
        <w:rPr>
          <w:rFonts w:cs="Times New Roman"/>
          <w:szCs w:val="24"/>
        </w:rPr>
        <w:t xml:space="preserve">he candidate who will pass at this stage will be recruited finally.  </w:t>
      </w:r>
    </w:p>
    <w:p w14:paraId="603A8D65" w14:textId="77777777" w:rsidR="000D57D0" w:rsidRPr="002775A9" w:rsidRDefault="004C0E29" w:rsidP="00B14B31">
      <w:pPr>
        <w:spacing w:after="20" w:line="360" w:lineRule="auto"/>
        <w:rPr>
          <w:rFonts w:cs="Times New Roman"/>
          <w:szCs w:val="24"/>
        </w:rPr>
      </w:pPr>
      <w:r>
        <w:rPr>
          <w:rFonts w:cs="Times New Roman"/>
          <w:szCs w:val="24"/>
        </w:rPr>
        <w:t xml:space="preserve"> </w:t>
      </w:r>
    </w:p>
    <w:p w14:paraId="603A8D66" w14:textId="77777777" w:rsidR="000B58D9" w:rsidRPr="00B14B31" w:rsidRDefault="004C0E29" w:rsidP="00B14B31">
      <w:pPr>
        <w:pStyle w:val="Heading2"/>
      </w:pPr>
      <w:bookmarkStart w:id="10" w:name="_Toc25084628"/>
      <w:r w:rsidRPr="00B14B31">
        <w:t>2.2 Business Model of ALDI</w:t>
      </w:r>
      <w:r w:rsidR="00083E09" w:rsidRPr="00B14B31">
        <w:t xml:space="preserve"> and Employee Efficiency</w:t>
      </w:r>
      <w:bookmarkEnd w:id="10"/>
    </w:p>
    <w:p w14:paraId="603A8D67" w14:textId="77777777" w:rsidR="000B58D9" w:rsidRDefault="004C0E29" w:rsidP="00B14B31">
      <w:pPr>
        <w:spacing w:after="20" w:line="360" w:lineRule="auto"/>
        <w:rPr>
          <w:rFonts w:cs="Times New Roman"/>
          <w:szCs w:val="24"/>
        </w:rPr>
      </w:pPr>
      <w:r>
        <w:rPr>
          <w:rFonts w:cs="Times New Roman"/>
          <w:szCs w:val="24"/>
        </w:rPr>
        <w:t>There is three core building block in Aldis business model</w:t>
      </w:r>
      <w:sdt>
        <w:sdtPr>
          <w:rPr>
            <w:rFonts w:cs="Times New Roman"/>
            <w:szCs w:val="24"/>
          </w:rPr>
          <w:id w:val="-1617359080"/>
          <w:citation/>
        </w:sdtPr>
        <w:sdtEndPr/>
        <w:sdtContent>
          <w:r w:rsidR="00207AB2">
            <w:rPr>
              <w:rFonts w:cs="Times New Roman"/>
              <w:szCs w:val="24"/>
            </w:rPr>
            <w:fldChar w:fldCharType="begin"/>
          </w:r>
          <w:r w:rsidR="00207AB2">
            <w:rPr>
              <w:rFonts w:cs="Times New Roman"/>
              <w:szCs w:val="24"/>
            </w:rPr>
            <w:instrText xml:space="preserve"> CITATION Aas09 \l 1033 </w:instrText>
          </w:r>
          <w:r w:rsidR="00207AB2">
            <w:rPr>
              <w:rFonts w:cs="Times New Roman"/>
              <w:szCs w:val="24"/>
            </w:rPr>
            <w:fldChar w:fldCharType="separate"/>
          </w:r>
          <w:r w:rsidR="00C15C26">
            <w:rPr>
              <w:rFonts w:cs="Times New Roman"/>
              <w:noProof/>
              <w:szCs w:val="24"/>
            </w:rPr>
            <w:t xml:space="preserve"> </w:t>
          </w:r>
          <w:r w:rsidR="00C15C26" w:rsidRPr="00C15C26">
            <w:rPr>
              <w:rFonts w:cs="Times New Roman"/>
              <w:noProof/>
              <w:szCs w:val="24"/>
            </w:rPr>
            <w:t>(Pahwa, 2009)</w:t>
          </w:r>
          <w:r w:rsidR="00207AB2">
            <w:rPr>
              <w:rFonts w:cs="Times New Roman"/>
              <w:szCs w:val="24"/>
            </w:rPr>
            <w:fldChar w:fldCharType="end"/>
          </w:r>
        </w:sdtContent>
      </w:sdt>
      <w:r>
        <w:rPr>
          <w:rFonts w:cs="Times New Roman"/>
          <w:szCs w:val="24"/>
        </w:rPr>
        <w:t xml:space="preserve">. Its central strategic direction and decision making principles largely depend on these three values. The values are- </w:t>
      </w:r>
    </w:p>
    <w:p w14:paraId="603A8D68" w14:textId="77777777" w:rsidR="00207AB2" w:rsidRDefault="004C0E29" w:rsidP="00B14B31">
      <w:pPr>
        <w:spacing w:after="20" w:line="360" w:lineRule="auto"/>
        <w:rPr>
          <w:rFonts w:cs="Times New Roman"/>
          <w:szCs w:val="24"/>
        </w:rPr>
      </w:pPr>
      <w:bookmarkStart w:id="11" w:name="_Toc25084629"/>
      <w:r w:rsidRPr="00B14B31">
        <w:rPr>
          <w:rStyle w:val="Heading3Char"/>
        </w:rPr>
        <w:t>2.2.1 Consistency</w:t>
      </w:r>
      <w:bookmarkEnd w:id="11"/>
      <w:r w:rsidRPr="00BB6E0F">
        <w:rPr>
          <w:rFonts w:cs="Times New Roman"/>
          <w:b/>
          <w:szCs w:val="24"/>
        </w:rPr>
        <w:t>:</w:t>
      </w:r>
      <w:r>
        <w:rPr>
          <w:rFonts w:cs="Times New Roman"/>
          <w:szCs w:val="24"/>
        </w:rPr>
        <w:t xml:space="preserve"> ALDI focuses on providing products at a cheaper rate 24/7 so it need not offer a seasonal discount, unlike another super shop. It ensures consistency at every while dealing with customers, employers, raw materials and logistics suppliers.</w:t>
      </w:r>
      <w:r w:rsidR="00BB6E0F">
        <w:rPr>
          <w:rFonts w:cs="Times New Roman"/>
          <w:szCs w:val="24"/>
        </w:rPr>
        <w:t xml:space="preserve"> It sources most of its product locally, that help it to achieve cost leadership in the market</w:t>
      </w:r>
      <w:r w:rsidR="002357ED">
        <w:rPr>
          <w:rFonts w:cs="Times New Roman"/>
          <w:szCs w:val="24"/>
        </w:rPr>
        <w:t xml:space="preserve"> </w:t>
      </w:r>
      <w:r w:rsidR="002357ED">
        <w:rPr>
          <w:noProof/>
        </w:rPr>
        <w:t>(Pahwa, 2019)</w:t>
      </w:r>
      <w:r w:rsidR="00BB6E0F">
        <w:rPr>
          <w:rFonts w:cs="Times New Roman"/>
          <w:szCs w:val="24"/>
        </w:rPr>
        <w:t>.</w:t>
      </w:r>
    </w:p>
    <w:p w14:paraId="603A8D69" w14:textId="77777777" w:rsidR="00207AB2" w:rsidRDefault="004C0E29" w:rsidP="00B14B31">
      <w:pPr>
        <w:spacing w:after="20" w:line="360" w:lineRule="auto"/>
        <w:rPr>
          <w:rFonts w:cs="Times New Roman"/>
          <w:szCs w:val="24"/>
        </w:rPr>
      </w:pPr>
      <w:bookmarkStart w:id="12" w:name="_Toc25084630"/>
      <w:r w:rsidRPr="00B14B31">
        <w:rPr>
          <w:rStyle w:val="Heading3Char"/>
        </w:rPr>
        <w:t>2.2.2 Simplicity</w:t>
      </w:r>
      <w:bookmarkEnd w:id="12"/>
      <w:r w:rsidRPr="00BB6E0F">
        <w:rPr>
          <w:rFonts w:cs="Times New Roman"/>
          <w:b/>
          <w:szCs w:val="24"/>
        </w:rPr>
        <w:t xml:space="preserve">: </w:t>
      </w:r>
      <w:r w:rsidR="004257FF">
        <w:rPr>
          <w:rFonts w:cs="Times New Roman"/>
          <w:szCs w:val="24"/>
        </w:rPr>
        <w:t>I</w:t>
      </w:r>
      <w:r>
        <w:rPr>
          <w:rFonts w:cs="Times New Roman"/>
          <w:szCs w:val="24"/>
        </w:rPr>
        <w:t>t ensures no-frill shopping experience</w:t>
      </w:r>
      <w:r w:rsidR="00BB6E0F">
        <w:rPr>
          <w:rFonts w:cs="Times New Roman"/>
          <w:szCs w:val="24"/>
        </w:rPr>
        <w:t xml:space="preserve"> prolonged by simplicity, efficiency and clarity.</w:t>
      </w:r>
      <w:r w:rsidR="00F83382">
        <w:rPr>
          <w:rFonts w:cs="Times New Roman"/>
          <w:szCs w:val="24"/>
        </w:rPr>
        <w:t xml:space="preserve"> It makes shopping simple and convenient for customers providing fresh products, lower price. It also makes job responsibility simple providing well-structured, defined and developed work environment.</w:t>
      </w:r>
    </w:p>
    <w:p w14:paraId="603A8D6A" w14:textId="77777777" w:rsidR="00BB6E0F" w:rsidRDefault="004C0E29" w:rsidP="00B14B31">
      <w:pPr>
        <w:spacing w:after="20" w:line="360" w:lineRule="auto"/>
        <w:rPr>
          <w:rFonts w:cs="Times New Roman"/>
          <w:szCs w:val="24"/>
        </w:rPr>
      </w:pPr>
      <w:bookmarkStart w:id="13" w:name="_Toc25084631"/>
      <w:r>
        <w:rPr>
          <w:rStyle w:val="Heading3Char"/>
        </w:rPr>
        <w:t>2</w:t>
      </w:r>
      <w:r w:rsidRPr="00B14B31">
        <w:rPr>
          <w:rStyle w:val="Heading3Char"/>
        </w:rPr>
        <w:t>.2.3 Responsibility</w:t>
      </w:r>
      <w:bookmarkEnd w:id="13"/>
      <w:r w:rsidRPr="00BB6E0F">
        <w:rPr>
          <w:rFonts w:cs="Times New Roman"/>
          <w:b/>
          <w:szCs w:val="24"/>
        </w:rPr>
        <w:t>:</w:t>
      </w:r>
      <w:r>
        <w:rPr>
          <w:rFonts w:cs="Times New Roman"/>
          <w:szCs w:val="24"/>
        </w:rPr>
        <w:t xml:space="preserve"> ALDI is very much sincere about its responsibility, which results in customer retention and employee satisfaction. Unlike another super shop, it pays more attention to its employee to accelerate efficiency. </w:t>
      </w:r>
    </w:p>
    <w:p w14:paraId="603A8D6B" w14:textId="77777777" w:rsidR="000D57D0" w:rsidRDefault="000D57D0" w:rsidP="00B14B31">
      <w:pPr>
        <w:spacing w:after="20" w:line="360" w:lineRule="auto"/>
        <w:rPr>
          <w:rFonts w:cs="Times New Roman"/>
          <w:szCs w:val="24"/>
        </w:rPr>
      </w:pPr>
    </w:p>
    <w:p w14:paraId="603A8D6C" w14:textId="77777777" w:rsidR="000D57D0" w:rsidRPr="00B14B31" w:rsidRDefault="004C0E29" w:rsidP="00B14B31">
      <w:pPr>
        <w:pStyle w:val="Heading2"/>
      </w:pPr>
      <w:bookmarkStart w:id="14" w:name="_Toc25084632"/>
      <w:r w:rsidRPr="00B14B31">
        <w:t xml:space="preserve">2.3 </w:t>
      </w:r>
      <w:r w:rsidR="00F83382">
        <w:t>Human R</w:t>
      </w:r>
      <w:r w:rsidR="00937BFB" w:rsidRPr="00B14B31">
        <w:t xml:space="preserve">esource </w:t>
      </w:r>
      <w:r w:rsidR="00F83382">
        <w:t>M</w:t>
      </w:r>
      <w:r w:rsidRPr="00B14B31">
        <w:t>anagement of ALDI</w:t>
      </w:r>
      <w:bookmarkEnd w:id="14"/>
    </w:p>
    <w:p w14:paraId="603A8D6D" w14:textId="77777777" w:rsidR="00836F12" w:rsidRDefault="004C0E29" w:rsidP="00B14B31">
      <w:pPr>
        <w:spacing w:after="20" w:line="360" w:lineRule="auto"/>
        <w:rPr>
          <w:rFonts w:cs="Times New Roman"/>
          <w:szCs w:val="24"/>
        </w:rPr>
      </w:pPr>
      <w:r>
        <w:t xml:space="preserve">Scholars first used the term 'Human Resource' among themselves in 1958. In the ninetieth century, the word becomes well known among general people because of misunderstanding between employee and employer. </w:t>
      </w:r>
      <w:r w:rsidR="000D57D0">
        <w:rPr>
          <w:rFonts w:cs="Times New Roman"/>
          <w:szCs w:val="24"/>
        </w:rPr>
        <w:t xml:space="preserve">Human resource </w:t>
      </w:r>
      <w:r w:rsidR="00937BFB">
        <w:rPr>
          <w:rFonts w:cs="Times New Roman"/>
          <w:szCs w:val="24"/>
        </w:rPr>
        <w:t xml:space="preserve">is the people that staff and operates an </w:t>
      </w:r>
      <w:r w:rsidR="00937BFB">
        <w:rPr>
          <w:rFonts w:cs="Times New Roman"/>
          <w:szCs w:val="24"/>
        </w:rPr>
        <w:lastRenderedPageBreak/>
        <w:t>organization</w:t>
      </w:r>
      <w:sdt>
        <w:sdtPr>
          <w:rPr>
            <w:rFonts w:cs="Times New Roman"/>
            <w:szCs w:val="24"/>
          </w:rPr>
          <w:id w:val="823319554"/>
          <w:citation/>
        </w:sdtPr>
        <w:sdtEndPr/>
        <w:sdtContent>
          <w:r w:rsidR="00937BFB">
            <w:rPr>
              <w:rFonts w:cs="Times New Roman"/>
              <w:szCs w:val="24"/>
            </w:rPr>
            <w:fldChar w:fldCharType="begin"/>
          </w:r>
          <w:r w:rsidR="00937BFB">
            <w:rPr>
              <w:rFonts w:cs="Times New Roman"/>
              <w:szCs w:val="24"/>
            </w:rPr>
            <w:instrText xml:space="preserve"> CITATION Sus19 \l 1033 </w:instrText>
          </w:r>
          <w:r w:rsidR="00937BFB">
            <w:rPr>
              <w:rFonts w:cs="Times New Roman"/>
              <w:szCs w:val="24"/>
            </w:rPr>
            <w:fldChar w:fldCharType="separate"/>
          </w:r>
          <w:r w:rsidR="00C15C26">
            <w:rPr>
              <w:rFonts w:cs="Times New Roman"/>
              <w:noProof/>
              <w:szCs w:val="24"/>
            </w:rPr>
            <w:t xml:space="preserve"> </w:t>
          </w:r>
          <w:r w:rsidR="00C15C26" w:rsidRPr="00C15C26">
            <w:rPr>
              <w:rFonts w:cs="Times New Roman"/>
              <w:noProof/>
              <w:szCs w:val="24"/>
            </w:rPr>
            <w:t>(Heathfield, 2019)</w:t>
          </w:r>
          <w:r w:rsidR="00937BFB">
            <w:rPr>
              <w:rFonts w:cs="Times New Roman"/>
              <w:szCs w:val="24"/>
            </w:rPr>
            <w:fldChar w:fldCharType="end"/>
          </w:r>
        </w:sdtContent>
      </w:sdt>
      <w:r w:rsidR="00937BFB">
        <w:rPr>
          <w:rFonts w:cs="Times New Roman"/>
          <w:szCs w:val="24"/>
        </w:rPr>
        <w:t xml:space="preserve">. </w:t>
      </w:r>
      <w:r w:rsidR="009A4AF5">
        <w:rPr>
          <w:rFonts w:cs="Times New Roman"/>
          <w:szCs w:val="24"/>
        </w:rPr>
        <w:t xml:space="preserve">No other department any organization can substitute the role of the HR department and it is inevitable for the success of the organization. </w:t>
      </w:r>
      <w:r w:rsidR="00937BFB">
        <w:rPr>
          <w:rFonts w:cs="Times New Roman"/>
          <w:szCs w:val="24"/>
        </w:rPr>
        <w:t xml:space="preserve">ALDI has </w:t>
      </w:r>
      <w:r w:rsidR="00145441">
        <w:rPr>
          <w:rFonts w:cs="Times New Roman"/>
          <w:szCs w:val="24"/>
        </w:rPr>
        <w:t xml:space="preserve">realized the importance of </w:t>
      </w:r>
      <w:r w:rsidR="00937BFB">
        <w:rPr>
          <w:rFonts w:cs="Times New Roman"/>
          <w:szCs w:val="24"/>
        </w:rPr>
        <w:t xml:space="preserve">efficient human resource </w:t>
      </w:r>
      <w:r w:rsidR="00145441">
        <w:rPr>
          <w:rFonts w:cs="Times New Roman"/>
          <w:szCs w:val="24"/>
        </w:rPr>
        <w:t xml:space="preserve">in the workplace. </w:t>
      </w:r>
      <w:r w:rsidR="00F9093B">
        <w:rPr>
          <w:rFonts w:cs="Times New Roman"/>
          <w:szCs w:val="24"/>
        </w:rPr>
        <w:t>Though ALDI does not have a department like Marketing, Human Resource, Public Relations, Customer Service, it operates smoothly without these central or key departments. Because ALDI relies on the people who work on a practical solution and responsible for implementation and the result.</w:t>
      </w:r>
    </w:p>
    <w:p w14:paraId="603A8D6E" w14:textId="77777777" w:rsidR="009A4AF5" w:rsidRDefault="004C0E29" w:rsidP="00B14B31">
      <w:pPr>
        <w:spacing w:after="20" w:line="360" w:lineRule="auto"/>
        <w:rPr>
          <w:rFonts w:cs="Times New Roman"/>
          <w:szCs w:val="24"/>
        </w:rPr>
      </w:pPr>
      <w:r>
        <w:rPr>
          <w:rFonts w:cs="Times New Roman"/>
          <w:szCs w:val="24"/>
        </w:rPr>
        <w:t xml:space="preserve">A noticeable factor is that some store of ALDI is small with smaller workforce but the employees foster communication and positively affect the psyche of each employee that the employee number is not considered as ‘just a number’. </w:t>
      </w:r>
      <w:r w:rsidR="00B45987">
        <w:rPr>
          <w:rFonts w:cs="Times New Roman"/>
          <w:szCs w:val="24"/>
        </w:rPr>
        <w:t xml:space="preserve">ALDI provides high salary and remuneration to its employee than other super shop or grocery. So that the employees are highly motivated. </w:t>
      </w:r>
      <w:r>
        <w:rPr>
          <w:rFonts w:cs="Times New Roman"/>
          <w:szCs w:val="24"/>
        </w:rPr>
        <w:t>‘Australian First’ is one of the major HR initiative</w:t>
      </w:r>
      <w:r w:rsidR="00B45987">
        <w:rPr>
          <w:rFonts w:cs="Times New Roman"/>
          <w:szCs w:val="24"/>
        </w:rPr>
        <w:t xml:space="preserve">s of ALDI and the initiative was about maternity leave. </w:t>
      </w:r>
      <w:r>
        <w:rPr>
          <w:rFonts w:cs="Times New Roman"/>
          <w:szCs w:val="24"/>
        </w:rPr>
        <w:t>ALDI took the following steps to manage its Human Resources</w:t>
      </w:r>
      <w:r w:rsidR="00BD106E">
        <w:rPr>
          <w:rFonts w:cs="Times New Roman"/>
          <w:szCs w:val="24"/>
        </w:rPr>
        <w:t xml:space="preserve"> (</w:t>
      </w:r>
      <w:r w:rsidR="00BD106E">
        <w:rPr>
          <w:color w:val="000000"/>
          <w:szCs w:val="27"/>
        </w:rPr>
        <w:t xml:space="preserve">Aldi.co.uk. </w:t>
      </w:r>
      <w:r w:rsidR="00BD106E" w:rsidRPr="0013222D">
        <w:rPr>
          <w:color w:val="000000"/>
          <w:szCs w:val="27"/>
        </w:rPr>
        <w:t>2019)</w:t>
      </w:r>
      <w:r w:rsidR="00BD106E">
        <w:rPr>
          <w:color w:val="000000"/>
          <w:szCs w:val="27"/>
        </w:rPr>
        <w:t>.</w:t>
      </w:r>
    </w:p>
    <w:p w14:paraId="603A8D6F" w14:textId="77777777" w:rsidR="00C30D94" w:rsidRPr="00A2737D" w:rsidRDefault="00C30D94" w:rsidP="00B14B31">
      <w:pPr>
        <w:spacing w:after="20" w:line="360" w:lineRule="auto"/>
        <w:rPr>
          <w:rFonts w:cs="Times New Roman"/>
          <w:b/>
          <w:szCs w:val="24"/>
        </w:rPr>
      </w:pPr>
    </w:p>
    <w:p w14:paraId="603A8D70" w14:textId="77777777" w:rsidR="00C30D94" w:rsidRDefault="004C0E29" w:rsidP="00B14B31">
      <w:pPr>
        <w:pStyle w:val="Heading3"/>
      </w:pPr>
      <w:bookmarkStart w:id="15" w:name="_Toc25084633"/>
      <w:r w:rsidRPr="00A2737D">
        <w:t>2.3.1 Recruitment and Selection</w:t>
      </w:r>
      <w:bookmarkEnd w:id="15"/>
    </w:p>
    <w:p w14:paraId="603A8D71" w14:textId="77777777" w:rsidR="00C30D94" w:rsidRDefault="004C0E29" w:rsidP="00B14B31">
      <w:pPr>
        <w:spacing w:after="20" w:line="360" w:lineRule="auto"/>
        <w:rPr>
          <w:rFonts w:cs="Times New Roman"/>
          <w:szCs w:val="24"/>
        </w:rPr>
      </w:pPr>
      <w:r>
        <w:rPr>
          <w:rFonts w:cs="Times New Roman"/>
          <w:szCs w:val="24"/>
        </w:rPr>
        <w:t>ALDI roam around Universities to hire the right person with the right qualification at the right time for a right post with the right attitude. ALDI prioritizes graduates who are enthusiastic, qualified and skilled diligent, honest, and with the team working attitude.</w:t>
      </w:r>
    </w:p>
    <w:p w14:paraId="603A8D72" w14:textId="77777777" w:rsidR="00B86135" w:rsidRDefault="004C0E29" w:rsidP="00F83382">
      <w:pPr>
        <w:spacing w:after="20" w:line="360" w:lineRule="auto"/>
        <w:ind w:firstLine="720"/>
        <w:rPr>
          <w:rFonts w:cs="Times New Roman"/>
          <w:szCs w:val="24"/>
        </w:rPr>
      </w:pPr>
      <w:r w:rsidRPr="00B14B31">
        <w:rPr>
          <w:rStyle w:val="Heading4Char"/>
        </w:rPr>
        <w:t>Recruitment</w:t>
      </w:r>
      <w:r w:rsidRPr="00267236">
        <w:rPr>
          <w:rFonts w:cs="Times New Roman"/>
          <w:b/>
          <w:szCs w:val="24"/>
        </w:rPr>
        <w:t xml:space="preserve">: </w:t>
      </w:r>
      <w:r>
        <w:rPr>
          <w:rFonts w:cs="Times New Roman"/>
          <w:szCs w:val="24"/>
        </w:rPr>
        <w:t xml:space="preserve">Throughout the long recruitment process ALDI screens out the best, enthusiastic, qualified and skilled workforce. </w:t>
      </w:r>
      <w:r w:rsidR="00C96E32">
        <w:rPr>
          <w:rFonts w:cs="Times New Roman"/>
          <w:szCs w:val="24"/>
        </w:rPr>
        <w:t xml:space="preserve">Apart from these it also wants </w:t>
      </w:r>
      <w:r w:rsidR="00C30D94">
        <w:rPr>
          <w:rFonts w:cs="Times New Roman"/>
          <w:szCs w:val="24"/>
        </w:rPr>
        <w:t xml:space="preserve">critical thinking ability to solve any uncertainties. </w:t>
      </w:r>
      <w:r>
        <w:rPr>
          <w:rFonts w:cs="Times New Roman"/>
          <w:szCs w:val="24"/>
        </w:rPr>
        <w:t>This results in great staff performance and customer satisfaction.</w:t>
      </w:r>
    </w:p>
    <w:p w14:paraId="603A8D73" w14:textId="77777777" w:rsidR="000D57D0" w:rsidRDefault="004C0E29" w:rsidP="00F83382">
      <w:pPr>
        <w:spacing w:after="20" w:line="360" w:lineRule="auto"/>
        <w:ind w:firstLine="720"/>
        <w:rPr>
          <w:rFonts w:cs="Times New Roman"/>
          <w:szCs w:val="24"/>
        </w:rPr>
      </w:pPr>
      <w:r w:rsidRPr="00B14B31">
        <w:rPr>
          <w:rStyle w:val="Heading4Char"/>
        </w:rPr>
        <w:t>Working Environment</w:t>
      </w:r>
      <w:r w:rsidRPr="00267236">
        <w:rPr>
          <w:rFonts w:cs="Times New Roman"/>
          <w:b/>
          <w:szCs w:val="24"/>
        </w:rPr>
        <w:t>:</w:t>
      </w:r>
      <w:r>
        <w:rPr>
          <w:rFonts w:cs="Times New Roman"/>
          <w:szCs w:val="24"/>
        </w:rPr>
        <w:t xml:space="preserve"> ALDI provides a small work environment by grouping or segmenting employees based on their functions.  In a small environment, employees can express their opinion and experiences than a large group and this environment makes the employee feel important</w:t>
      </w:r>
      <w:r w:rsidR="00BD106E">
        <w:rPr>
          <w:rFonts w:cs="Times New Roman"/>
          <w:szCs w:val="24"/>
        </w:rPr>
        <w:t xml:space="preserve"> (</w:t>
      </w:r>
      <w:r w:rsidR="00BD106E" w:rsidRPr="00654C05">
        <w:rPr>
          <w:color w:val="000000"/>
          <w:szCs w:val="27"/>
        </w:rPr>
        <w:t>Bl</w:t>
      </w:r>
      <w:r w:rsidR="00BD106E">
        <w:rPr>
          <w:color w:val="000000"/>
          <w:szCs w:val="27"/>
        </w:rPr>
        <w:t xml:space="preserve">ackstone, </w:t>
      </w:r>
      <w:r w:rsidR="00BD106E" w:rsidRPr="00654C05">
        <w:rPr>
          <w:color w:val="000000"/>
          <w:szCs w:val="27"/>
        </w:rPr>
        <w:t>201</w:t>
      </w:r>
      <w:r w:rsidR="00BD106E">
        <w:rPr>
          <w:color w:val="000000"/>
          <w:szCs w:val="27"/>
        </w:rPr>
        <w:t>8</w:t>
      </w:r>
      <w:r w:rsidR="00BD106E" w:rsidRPr="00654C05">
        <w:rPr>
          <w:color w:val="000000"/>
          <w:szCs w:val="27"/>
        </w:rPr>
        <w:t>)</w:t>
      </w:r>
      <w:r>
        <w:rPr>
          <w:rFonts w:cs="Times New Roman"/>
          <w:szCs w:val="24"/>
        </w:rPr>
        <w:t>.</w:t>
      </w:r>
    </w:p>
    <w:p w14:paraId="603A8D74" w14:textId="77777777" w:rsidR="009A4AF5" w:rsidRDefault="004C0E29" w:rsidP="00F83382">
      <w:pPr>
        <w:spacing w:after="20" w:line="360" w:lineRule="auto"/>
        <w:ind w:firstLine="720"/>
        <w:rPr>
          <w:rFonts w:cs="Times New Roman"/>
          <w:szCs w:val="24"/>
        </w:rPr>
      </w:pPr>
      <w:r w:rsidRPr="00B14B31">
        <w:rPr>
          <w:rStyle w:val="Heading4Char"/>
        </w:rPr>
        <w:t>Reward and Motivation</w:t>
      </w:r>
      <w:r>
        <w:rPr>
          <w:rFonts w:cs="Times New Roman"/>
          <w:szCs w:val="24"/>
        </w:rPr>
        <w:t xml:space="preserve">: ALDI frequently sets goals and declares reward </w:t>
      </w:r>
      <w:r w:rsidR="00B00856">
        <w:rPr>
          <w:rFonts w:cs="Times New Roman"/>
          <w:szCs w:val="24"/>
        </w:rPr>
        <w:t xml:space="preserve">to achieve goals </w:t>
      </w:r>
      <w:r>
        <w:rPr>
          <w:rFonts w:cs="Times New Roman"/>
          <w:szCs w:val="24"/>
        </w:rPr>
        <w:t>for teamwork or individual work</w:t>
      </w:r>
      <w:r w:rsidR="00B00856">
        <w:rPr>
          <w:rFonts w:cs="Times New Roman"/>
          <w:szCs w:val="24"/>
        </w:rPr>
        <w:t>. Employees become highly motivated to accomplish that goal as everyone wants to be rewarded.</w:t>
      </w:r>
    </w:p>
    <w:p w14:paraId="603A8D75" w14:textId="77777777" w:rsidR="00B00856" w:rsidRDefault="004C0E29" w:rsidP="00F83382">
      <w:pPr>
        <w:spacing w:after="20" w:line="360" w:lineRule="auto"/>
        <w:ind w:firstLine="720"/>
        <w:rPr>
          <w:rFonts w:cs="Times New Roman"/>
          <w:szCs w:val="24"/>
        </w:rPr>
      </w:pPr>
      <w:r w:rsidRPr="00B14B31">
        <w:rPr>
          <w:rStyle w:val="Heading4Char"/>
        </w:rPr>
        <w:t>Career and Talent Management</w:t>
      </w:r>
      <w:r>
        <w:rPr>
          <w:rFonts w:cs="Times New Roman"/>
          <w:szCs w:val="24"/>
        </w:rPr>
        <w:t>: For managing career and talent ALDI provide substantive training sessions to exploit their skills required for achieving organizational goals.</w:t>
      </w:r>
    </w:p>
    <w:p w14:paraId="603A8D76" w14:textId="77777777" w:rsidR="00B00856" w:rsidRDefault="004C0E29" w:rsidP="00F83382">
      <w:pPr>
        <w:spacing w:after="20" w:line="360" w:lineRule="auto"/>
        <w:ind w:firstLine="720"/>
        <w:rPr>
          <w:rFonts w:cs="Times New Roman"/>
          <w:szCs w:val="24"/>
        </w:rPr>
      </w:pPr>
      <w:r w:rsidRPr="00B14B31">
        <w:rPr>
          <w:rStyle w:val="Heading4Char"/>
        </w:rPr>
        <w:lastRenderedPageBreak/>
        <w:t>Performance Assessment and Feedback</w:t>
      </w:r>
      <w:r>
        <w:rPr>
          <w:rFonts w:cs="Times New Roman"/>
          <w:szCs w:val="24"/>
        </w:rPr>
        <w:t>: In this case, ALDI follows a 360-degree model, notices every single movement, measures performance, provides remuneration and reward and also provides proper training</w:t>
      </w:r>
      <w:r w:rsidR="00BD106E">
        <w:rPr>
          <w:rFonts w:cs="Times New Roman"/>
          <w:szCs w:val="24"/>
        </w:rPr>
        <w:t xml:space="preserve"> (</w:t>
      </w:r>
      <w:r w:rsidR="00BD106E" w:rsidRPr="00654C05">
        <w:rPr>
          <w:color w:val="000000"/>
          <w:szCs w:val="27"/>
        </w:rPr>
        <w:t>Bl</w:t>
      </w:r>
      <w:r w:rsidR="00BD106E">
        <w:rPr>
          <w:color w:val="000000"/>
          <w:szCs w:val="27"/>
        </w:rPr>
        <w:t xml:space="preserve">ackstone, </w:t>
      </w:r>
      <w:r w:rsidR="00BD106E" w:rsidRPr="00654C05">
        <w:rPr>
          <w:color w:val="000000"/>
          <w:szCs w:val="27"/>
        </w:rPr>
        <w:t>201</w:t>
      </w:r>
      <w:r w:rsidR="00BD106E">
        <w:rPr>
          <w:color w:val="000000"/>
          <w:szCs w:val="27"/>
        </w:rPr>
        <w:t>8</w:t>
      </w:r>
      <w:r w:rsidR="00BD106E" w:rsidRPr="00654C05">
        <w:rPr>
          <w:color w:val="000000"/>
          <w:szCs w:val="27"/>
        </w:rPr>
        <w:t>)</w:t>
      </w:r>
      <w:r>
        <w:rPr>
          <w:rFonts w:cs="Times New Roman"/>
          <w:szCs w:val="24"/>
        </w:rPr>
        <w:t>.</w:t>
      </w:r>
    </w:p>
    <w:p w14:paraId="603A8D77" w14:textId="77777777" w:rsidR="00FC7BF6" w:rsidRDefault="004C0E29" w:rsidP="00F83382">
      <w:pPr>
        <w:spacing w:after="20" w:line="360" w:lineRule="auto"/>
        <w:ind w:firstLine="720"/>
        <w:rPr>
          <w:rFonts w:cs="Times New Roman"/>
          <w:noProof/>
          <w:szCs w:val="24"/>
        </w:rPr>
      </w:pPr>
      <w:r w:rsidRPr="00B14B31">
        <w:rPr>
          <w:rStyle w:val="Heading4Char"/>
        </w:rPr>
        <w:t>Compensation</w:t>
      </w:r>
      <w:r>
        <w:rPr>
          <w:rFonts w:cs="Times New Roman"/>
          <w:szCs w:val="24"/>
        </w:rPr>
        <w:t xml:space="preserve">: it is obvious that people </w:t>
      </w:r>
      <w:r w:rsidR="00B86135">
        <w:rPr>
          <w:rFonts w:cs="Times New Roman"/>
          <w:szCs w:val="24"/>
        </w:rPr>
        <w:t xml:space="preserve">work for compensation and like to be rewarded for their success. The offered salary of ALDI is quite satisfactory than other organization in a similar sector. </w:t>
      </w:r>
      <w:r w:rsidR="00B86135" w:rsidRPr="00EE6EE3">
        <w:rPr>
          <w:rFonts w:cs="Times New Roman"/>
          <w:szCs w:val="24"/>
        </w:rPr>
        <w:t>Thus the employees become inspired to work for ALDI.</w:t>
      </w:r>
      <w:r w:rsidR="003B3A5C" w:rsidRPr="003B3A5C">
        <w:rPr>
          <w:rFonts w:cs="Times New Roman"/>
          <w:noProof/>
          <w:szCs w:val="24"/>
        </w:rPr>
        <w:t xml:space="preserve"> </w:t>
      </w:r>
    </w:p>
    <w:p w14:paraId="603A8D78" w14:textId="77777777" w:rsidR="004257FF" w:rsidRDefault="004257FF" w:rsidP="00B14B31">
      <w:pPr>
        <w:spacing w:after="20" w:line="360" w:lineRule="auto"/>
        <w:rPr>
          <w:rFonts w:cs="Times New Roman"/>
          <w:noProof/>
          <w:szCs w:val="24"/>
        </w:rPr>
      </w:pPr>
    </w:p>
    <w:p w14:paraId="603A8D79" w14:textId="77777777" w:rsidR="005A0DB2" w:rsidRDefault="004C0E29" w:rsidP="00B14B31">
      <w:pPr>
        <w:pStyle w:val="Heading3"/>
        <w:rPr>
          <w:noProof/>
        </w:rPr>
      </w:pPr>
      <w:bookmarkStart w:id="16" w:name="_Toc25084634"/>
      <w:r>
        <w:rPr>
          <w:noProof/>
        </w:rPr>
        <w:t>2.3.2 Learning and Development</w:t>
      </w:r>
      <w:bookmarkEnd w:id="16"/>
    </w:p>
    <w:p w14:paraId="603A8D7A" w14:textId="77777777" w:rsidR="00F83382" w:rsidRPr="00F83382" w:rsidRDefault="00F83382" w:rsidP="00F83382"/>
    <w:p w14:paraId="603A8D7B" w14:textId="77777777" w:rsidR="00DB71CA" w:rsidRDefault="004C0E29" w:rsidP="00B14B31">
      <w:pPr>
        <w:spacing w:after="20" w:line="360" w:lineRule="auto"/>
        <w:rPr>
          <w:rFonts w:cs="Times New Roman"/>
          <w:noProof/>
          <w:szCs w:val="24"/>
        </w:rPr>
      </w:pPr>
      <w:r>
        <w:rPr>
          <w:rFonts w:cs="Times New Roman"/>
          <w:noProof/>
          <w:szCs w:val="24"/>
        </w:rPr>
        <w:t xml:space="preserve">ALDI </w:t>
      </w:r>
      <w:r w:rsidR="00950817">
        <w:rPr>
          <w:rFonts w:cs="Times New Roman"/>
          <w:noProof/>
          <w:szCs w:val="24"/>
        </w:rPr>
        <w:t xml:space="preserve">wishes to strengthen its position as a retail employer of </w:t>
      </w:r>
      <w:r w:rsidR="00A154B1">
        <w:rPr>
          <w:rFonts w:cs="Times New Roman"/>
          <w:noProof/>
          <w:szCs w:val="24"/>
        </w:rPr>
        <w:t xml:space="preserve">choice and </w:t>
      </w:r>
      <w:r>
        <w:rPr>
          <w:rFonts w:cs="Times New Roman"/>
          <w:noProof/>
          <w:szCs w:val="24"/>
        </w:rPr>
        <w:t xml:space="preserve">treats Learning and Development as a continuous process and </w:t>
      </w:r>
      <w:r w:rsidR="00D06F77">
        <w:rPr>
          <w:rFonts w:cs="Times New Roman"/>
          <w:noProof/>
          <w:szCs w:val="24"/>
        </w:rPr>
        <w:t xml:space="preserve">ensures this phase through </w:t>
      </w:r>
      <w:r>
        <w:rPr>
          <w:rFonts w:cs="Times New Roman"/>
          <w:noProof/>
          <w:szCs w:val="24"/>
        </w:rPr>
        <w:t xml:space="preserve">the high-quality </w:t>
      </w:r>
      <w:r w:rsidR="00D06F77">
        <w:rPr>
          <w:rFonts w:cs="Times New Roman"/>
          <w:noProof/>
          <w:szCs w:val="24"/>
        </w:rPr>
        <w:t xml:space="preserve">training </w:t>
      </w:r>
      <w:r>
        <w:rPr>
          <w:rFonts w:cs="Times New Roman"/>
          <w:noProof/>
          <w:szCs w:val="24"/>
        </w:rPr>
        <w:t xml:space="preserve">process </w:t>
      </w:r>
      <w:r w:rsidR="00D06F77">
        <w:rPr>
          <w:rFonts w:cs="Times New Roman"/>
          <w:noProof/>
          <w:szCs w:val="24"/>
        </w:rPr>
        <w:t>wi</w:t>
      </w:r>
      <w:r w:rsidR="00A154B1">
        <w:rPr>
          <w:rFonts w:cs="Times New Roman"/>
          <w:noProof/>
          <w:szCs w:val="24"/>
        </w:rPr>
        <w:t>t</w:t>
      </w:r>
      <w:r w:rsidR="00D06F77">
        <w:rPr>
          <w:rFonts w:cs="Times New Roman"/>
          <w:noProof/>
          <w:szCs w:val="24"/>
        </w:rPr>
        <w:t>h practical experiences</w:t>
      </w:r>
      <w:r>
        <w:rPr>
          <w:rFonts w:cs="Times New Roman"/>
          <w:noProof/>
          <w:szCs w:val="24"/>
        </w:rPr>
        <w:t xml:space="preserve"> and development programs to make its employees feel expert and</w:t>
      </w:r>
      <w:r w:rsidR="00950817">
        <w:rPr>
          <w:rFonts w:cs="Times New Roman"/>
          <w:noProof/>
          <w:szCs w:val="24"/>
        </w:rPr>
        <w:t xml:space="preserve"> able to accomplish their role efficiently</w:t>
      </w:r>
      <w:r w:rsidR="00D06F77">
        <w:rPr>
          <w:rFonts w:cs="Times New Roman"/>
          <w:noProof/>
          <w:szCs w:val="24"/>
        </w:rPr>
        <w:t>.</w:t>
      </w:r>
      <w:r w:rsidR="00E9085B">
        <w:rPr>
          <w:rFonts w:cs="Times New Roman"/>
          <w:noProof/>
          <w:szCs w:val="24"/>
        </w:rPr>
        <w:t xml:space="preserve"> </w:t>
      </w:r>
      <w:r w:rsidR="00950817">
        <w:rPr>
          <w:rFonts w:cs="Times New Roman"/>
          <w:noProof/>
          <w:szCs w:val="24"/>
        </w:rPr>
        <w:t>M</w:t>
      </w:r>
      <w:r w:rsidR="00E9085B">
        <w:rPr>
          <w:rFonts w:cs="Times New Roman"/>
          <w:noProof/>
          <w:szCs w:val="24"/>
        </w:rPr>
        <w:t>ore than 10700 employees attend an amazing 1100 external courses during 2018. In the same year, ALDI recruited 760 apprentices in its various retail shop</w:t>
      </w:r>
      <w:r w:rsidR="002357ED">
        <w:rPr>
          <w:rFonts w:cs="Times New Roman"/>
          <w:noProof/>
          <w:szCs w:val="24"/>
        </w:rPr>
        <w:t xml:space="preserve"> </w:t>
      </w:r>
      <w:r w:rsidR="002357ED">
        <w:rPr>
          <w:rFonts w:cs="Times New Roman"/>
          <w:szCs w:val="24"/>
        </w:rPr>
        <w:t>(</w:t>
      </w:r>
      <w:r w:rsidR="002357ED">
        <w:rPr>
          <w:color w:val="000000"/>
          <w:szCs w:val="27"/>
        </w:rPr>
        <w:t xml:space="preserve">Aldi.co.uk. </w:t>
      </w:r>
      <w:r w:rsidR="002357ED" w:rsidRPr="0013222D">
        <w:rPr>
          <w:color w:val="000000"/>
          <w:szCs w:val="27"/>
        </w:rPr>
        <w:t>2019)</w:t>
      </w:r>
      <w:r w:rsidR="00E9085B">
        <w:rPr>
          <w:rFonts w:cs="Times New Roman"/>
          <w:noProof/>
          <w:szCs w:val="24"/>
        </w:rPr>
        <w:t xml:space="preserve">. </w:t>
      </w:r>
      <w:r w:rsidR="00950817">
        <w:rPr>
          <w:rFonts w:cs="Times New Roman"/>
          <w:noProof/>
          <w:szCs w:val="24"/>
        </w:rPr>
        <w:t>ALDI Center Education (ACE) provides a visual and interactive way of learning for all types of employees especially store, warehouse and office employees.</w:t>
      </w:r>
      <w:r w:rsidR="00D50972">
        <w:rPr>
          <w:rFonts w:cs="Times New Roman"/>
          <w:noProof/>
          <w:szCs w:val="24"/>
        </w:rPr>
        <w:t xml:space="preserve"> The unique and successful process taken by ALDI is written below</w:t>
      </w:r>
      <w:r w:rsidR="002357ED">
        <w:rPr>
          <w:rFonts w:cs="Times New Roman"/>
          <w:noProof/>
          <w:szCs w:val="24"/>
        </w:rPr>
        <w:t>:</w:t>
      </w:r>
    </w:p>
    <w:p w14:paraId="603A8D7C" w14:textId="77777777" w:rsidR="00D50972" w:rsidRDefault="004C0E29" w:rsidP="00B14B31">
      <w:pPr>
        <w:spacing w:after="20" w:line="360" w:lineRule="auto"/>
        <w:rPr>
          <w:rFonts w:cs="Times New Roman"/>
          <w:noProof/>
          <w:szCs w:val="24"/>
        </w:rPr>
      </w:pPr>
      <w:r>
        <w:rPr>
          <w:rFonts w:cs="Times New Roman"/>
          <w:noProof/>
          <w:szCs w:val="24"/>
        </w:rPr>
        <w:drawing>
          <wp:inline distT="0" distB="0" distL="0" distR="0" wp14:anchorId="603A8E47" wp14:editId="603A8E48">
            <wp:extent cx="6211019" cy="2208362"/>
            <wp:effectExtent l="38100" t="0" r="3746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03A8D7D" w14:textId="77777777" w:rsidR="00A2737D" w:rsidRDefault="004C0E29" w:rsidP="00B14B31">
      <w:pPr>
        <w:spacing w:after="20" w:line="360" w:lineRule="auto"/>
        <w:rPr>
          <w:rFonts w:cs="Times New Roman"/>
          <w:noProof/>
          <w:szCs w:val="24"/>
        </w:rPr>
      </w:pPr>
      <w:r>
        <w:rPr>
          <w:rFonts w:cs="Times New Roman"/>
          <w:noProof/>
          <w:szCs w:val="24"/>
        </w:rPr>
        <w:t xml:space="preserve">At </w:t>
      </w:r>
      <w:r w:rsidR="001D5736">
        <w:rPr>
          <w:rFonts w:cs="Times New Roman"/>
          <w:noProof/>
          <w:szCs w:val="24"/>
        </w:rPr>
        <w:t>first, it identifies what type</w:t>
      </w:r>
      <w:r>
        <w:rPr>
          <w:rFonts w:cs="Times New Roman"/>
          <w:noProof/>
          <w:szCs w:val="24"/>
        </w:rPr>
        <w:t xml:space="preserve"> </w:t>
      </w:r>
      <w:r w:rsidR="001D5736">
        <w:rPr>
          <w:rFonts w:cs="Times New Roman"/>
          <w:noProof/>
          <w:szCs w:val="24"/>
        </w:rPr>
        <w:t xml:space="preserve">of </w:t>
      </w:r>
      <w:r>
        <w:rPr>
          <w:rFonts w:cs="Times New Roman"/>
          <w:noProof/>
          <w:szCs w:val="24"/>
        </w:rPr>
        <w:t>expertise gap</w:t>
      </w:r>
      <w:r w:rsidR="001D5736">
        <w:rPr>
          <w:rFonts w:cs="Times New Roman"/>
          <w:noProof/>
          <w:szCs w:val="24"/>
        </w:rPr>
        <w:t xml:space="preserve"> exists between employee, how it could be solved, how it could be measured. Aft</w:t>
      </w:r>
      <w:r w:rsidR="008B1B3A">
        <w:rPr>
          <w:rFonts w:cs="Times New Roman"/>
          <w:noProof/>
          <w:szCs w:val="24"/>
        </w:rPr>
        <w:t>er identifying capability gap A</w:t>
      </w:r>
      <w:r w:rsidR="001D5736">
        <w:rPr>
          <w:rFonts w:cs="Times New Roman"/>
          <w:noProof/>
          <w:szCs w:val="24"/>
        </w:rPr>
        <w:t>L</w:t>
      </w:r>
      <w:r w:rsidR="008B1B3A">
        <w:rPr>
          <w:rFonts w:cs="Times New Roman"/>
          <w:noProof/>
          <w:szCs w:val="24"/>
        </w:rPr>
        <w:t>D</w:t>
      </w:r>
      <w:r w:rsidR="001D5736">
        <w:rPr>
          <w:rFonts w:cs="Times New Roman"/>
          <w:noProof/>
          <w:szCs w:val="24"/>
        </w:rPr>
        <w:t>I forms Structured Management Training Committee who will operate the Management Training Program and make the workforce even more expert, skilled to be able to fulfil organizations goals. Then the Committee will further suggest or recommend guidelines or ways for a bette</w:t>
      </w:r>
      <w:r w:rsidR="008B1B3A">
        <w:rPr>
          <w:rFonts w:cs="Times New Roman"/>
          <w:noProof/>
          <w:szCs w:val="24"/>
        </w:rPr>
        <w:t xml:space="preserve">r understanding of employees. </w:t>
      </w:r>
      <w:r w:rsidR="008B1B3A">
        <w:rPr>
          <w:rFonts w:cs="Times New Roman"/>
          <w:noProof/>
          <w:szCs w:val="24"/>
        </w:rPr>
        <w:lastRenderedPageBreak/>
        <w:t>A</w:t>
      </w:r>
      <w:r w:rsidR="001D5736">
        <w:rPr>
          <w:rFonts w:cs="Times New Roman"/>
          <w:noProof/>
          <w:szCs w:val="24"/>
        </w:rPr>
        <w:t>L</w:t>
      </w:r>
      <w:r w:rsidR="008B1B3A">
        <w:rPr>
          <w:rFonts w:cs="Times New Roman"/>
          <w:noProof/>
          <w:szCs w:val="24"/>
        </w:rPr>
        <w:t>D</w:t>
      </w:r>
      <w:r w:rsidR="001D5736">
        <w:rPr>
          <w:rFonts w:cs="Times New Roman"/>
          <w:noProof/>
          <w:szCs w:val="24"/>
        </w:rPr>
        <w:t>I will make sure that all the recommendations are implementing properly</w:t>
      </w:r>
      <w:r w:rsidR="005774E9">
        <w:rPr>
          <w:rFonts w:cs="Times New Roman"/>
          <w:noProof/>
          <w:szCs w:val="24"/>
        </w:rPr>
        <w:t>.</w:t>
      </w:r>
      <w:r w:rsidR="008B1B3A">
        <w:rPr>
          <w:rFonts w:cs="Times New Roman"/>
          <w:noProof/>
          <w:szCs w:val="24"/>
        </w:rPr>
        <w:t xml:space="preserve"> After the observation period, A</w:t>
      </w:r>
      <w:r w:rsidR="005774E9">
        <w:rPr>
          <w:rFonts w:cs="Times New Roman"/>
          <w:noProof/>
          <w:szCs w:val="24"/>
        </w:rPr>
        <w:t>L</w:t>
      </w:r>
      <w:r w:rsidR="008B1B3A">
        <w:rPr>
          <w:rFonts w:cs="Times New Roman"/>
          <w:noProof/>
          <w:szCs w:val="24"/>
        </w:rPr>
        <w:t>D</w:t>
      </w:r>
      <w:r w:rsidR="005774E9">
        <w:rPr>
          <w:rFonts w:cs="Times New Roman"/>
          <w:noProof/>
          <w:szCs w:val="24"/>
        </w:rPr>
        <w:t>I will be able to measure the performance or output gap than before and take compare the current output with the previous output. At this stage, it can calculate the output ratio ( received output divided by provided input). If the performance</w:t>
      </w:r>
      <w:r w:rsidR="001D5736">
        <w:rPr>
          <w:rFonts w:cs="Times New Roman"/>
          <w:noProof/>
          <w:szCs w:val="24"/>
        </w:rPr>
        <w:t xml:space="preserve"> </w:t>
      </w:r>
      <w:r w:rsidR="008B1B3A">
        <w:rPr>
          <w:rFonts w:cs="Times New Roman"/>
          <w:noProof/>
          <w:szCs w:val="24"/>
        </w:rPr>
        <w:t>is satisfactory, A</w:t>
      </w:r>
      <w:r w:rsidR="005774E9">
        <w:rPr>
          <w:rFonts w:cs="Times New Roman"/>
          <w:noProof/>
          <w:szCs w:val="24"/>
        </w:rPr>
        <w:t>L</w:t>
      </w:r>
      <w:r w:rsidR="008B1B3A">
        <w:rPr>
          <w:rFonts w:cs="Times New Roman"/>
          <w:noProof/>
          <w:szCs w:val="24"/>
        </w:rPr>
        <w:t>D</w:t>
      </w:r>
      <w:r w:rsidR="005774E9">
        <w:rPr>
          <w:rFonts w:cs="Times New Roman"/>
          <w:noProof/>
          <w:szCs w:val="24"/>
        </w:rPr>
        <w:t xml:space="preserve">I will follow the recommendations. And if the </w:t>
      </w:r>
      <w:r w:rsidR="00A7602B">
        <w:rPr>
          <w:rFonts w:cs="Times New Roman"/>
          <w:noProof/>
          <w:szCs w:val="24"/>
        </w:rPr>
        <w:t>performance is not satisfactory, then the Committee will further set up a new training program and new recommendation and the process will repeat the process</w:t>
      </w:r>
      <w:r w:rsidR="002357ED">
        <w:rPr>
          <w:rFonts w:cs="Times New Roman"/>
          <w:noProof/>
          <w:szCs w:val="24"/>
        </w:rPr>
        <w:t xml:space="preserve"> </w:t>
      </w:r>
      <w:r w:rsidR="002357ED">
        <w:rPr>
          <w:noProof/>
        </w:rPr>
        <w:t>(Pahwa, 2019)</w:t>
      </w:r>
      <w:r w:rsidR="00A7602B">
        <w:rPr>
          <w:rFonts w:cs="Times New Roman"/>
          <w:noProof/>
          <w:szCs w:val="24"/>
        </w:rPr>
        <w:t>.</w:t>
      </w:r>
    </w:p>
    <w:p w14:paraId="603A8D7E" w14:textId="77777777" w:rsidR="00A7602B" w:rsidRDefault="00A7602B" w:rsidP="00B14B31">
      <w:pPr>
        <w:spacing w:after="20" w:line="360" w:lineRule="auto"/>
        <w:rPr>
          <w:rFonts w:cs="Times New Roman"/>
          <w:noProof/>
          <w:szCs w:val="24"/>
        </w:rPr>
      </w:pPr>
    </w:p>
    <w:p w14:paraId="603A8D7F" w14:textId="77777777" w:rsidR="00DB71CA" w:rsidRDefault="004C0E29" w:rsidP="00B14B31">
      <w:pPr>
        <w:pStyle w:val="Heading3"/>
        <w:rPr>
          <w:noProof/>
        </w:rPr>
      </w:pPr>
      <w:bookmarkStart w:id="17" w:name="_Toc25084635"/>
      <w:r>
        <w:rPr>
          <w:noProof/>
        </w:rPr>
        <w:t>2.3.3 Remuneration and Benefits</w:t>
      </w:r>
      <w:bookmarkEnd w:id="17"/>
    </w:p>
    <w:p w14:paraId="603A8D80" w14:textId="77777777" w:rsidR="00944DBE" w:rsidRDefault="004C0E29" w:rsidP="00B14B31">
      <w:pPr>
        <w:spacing w:after="20" w:line="360" w:lineRule="auto"/>
        <w:rPr>
          <w:rFonts w:cs="Times New Roman"/>
          <w:noProof/>
          <w:szCs w:val="24"/>
        </w:rPr>
      </w:pPr>
      <w:r>
        <w:rPr>
          <w:rFonts w:cs="Times New Roman"/>
          <w:noProof/>
          <w:szCs w:val="24"/>
        </w:rPr>
        <w:t xml:space="preserve"> </w:t>
      </w:r>
    </w:p>
    <w:p w14:paraId="603A8D81" w14:textId="77777777" w:rsidR="00944DBE" w:rsidRDefault="004C0E29" w:rsidP="00B14B31">
      <w:pPr>
        <w:spacing w:after="20" w:line="360" w:lineRule="auto"/>
        <w:rPr>
          <w:rFonts w:cs="Times New Roman"/>
          <w:noProof/>
          <w:szCs w:val="24"/>
        </w:rPr>
      </w:pPr>
      <w:r>
        <w:rPr>
          <w:rFonts w:cs="Times New Roman"/>
          <w:noProof/>
          <w:szCs w:val="24"/>
        </w:rPr>
        <w:t>Management and trai</w:t>
      </w:r>
      <w:r w:rsidR="00727AF3">
        <w:rPr>
          <w:rFonts w:cs="Times New Roman"/>
          <w:noProof/>
          <w:szCs w:val="24"/>
        </w:rPr>
        <w:t>ning committee bear in mind four</w:t>
      </w:r>
      <w:r>
        <w:rPr>
          <w:rFonts w:cs="Times New Roman"/>
          <w:noProof/>
          <w:szCs w:val="24"/>
        </w:rPr>
        <w:t xml:space="preserve"> theories of employee motivation, while taking any decision regarding employee performance, employee benefit, work environment. Those</w:t>
      </w:r>
      <w:r w:rsidR="00E12F13">
        <w:rPr>
          <w:rFonts w:cs="Times New Roman"/>
          <w:noProof/>
          <w:szCs w:val="24"/>
        </w:rPr>
        <w:t xml:space="preserve"> four theor</w:t>
      </w:r>
      <w:r>
        <w:rPr>
          <w:rFonts w:cs="Times New Roman"/>
          <w:noProof/>
          <w:szCs w:val="24"/>
        </w:rPr>
        <w:t>ies are</w:t>
      </w:r>
    </w:p>
    <w:p w14:paraId="603A8D82" w14:textId="77777777" w:rsidR="00430960" w:rsidRDefault="004C0E29" w:rsidP="00B14B31">
      <w:pPr>
        <w:spacing w:after="20" w:line="360" w:lineRule="auto"/>
        <w:rPr>
          <w:rFonts w:cs="Times New Roman"/>
          <w:noProof/>
          <w:szCs w:val="24"/>
        </w:rPr>
      </w:pPr>
      <w:r w:rsidRPr="00CA4A26">
        <w:rPr>
          <w:rFonts w:cs="Times New Roman"/>
          <w:b/>
          <w:noProof/>
          <w:szCs w:val="24"/>
        </w:rPr>
        <w:t>Herzberg Motivation theory</w:t>
      </w:r>
      <w:r>
        <w:rPr>
          <w:rFonts w:cs="Times New Roman"/>
          <w:noProof/>
          <w:szCs w:val="24"/>
        </w:rPr>
        <w:t xml:space="preserve">: </w:t>
      </w:r>
      <w:r w:rsidR="0033492B">
        <w:rPr>
          <w:rFonts w:cs="Times New Roman"/>
          <w:noProof/>
          <w:szCs w:val="24"/>
        </w:rPr>
        <w:t xml:space="preserve">It is called Two Factor Theory. </w:t>
      </w:r>
      <w:r>
        <w:rPr>
          <w:rFonts w:cs="Times New Roman"/>
          <w:noProof/>
          <w:szCs w:val="24"/>
        </w:rPr>
        <w:t xml:space="preserve">Herzberg identified two factors </w:t>
      </w:r>
      <w:r w:rsidR="0033492B">
        <w:rPr>
          <w:rFonts w:cs="Times New Roman"/>
          <w:noProof/>
          <w:szCs w:val="24"/>
        </w:rPr>
        <w:t>that an organization can adjust to influence motivation in the workplace.</w:t>
      </w:r>
    </w:p>
    <w:p w14:paraId="603A8D83" w14:textId="77777777" w:rsidR="0033492B" w:rsidRPr="00727EBF" w:rsidRDefault="004C0E29" w:rsidP="00727EBF">
      <w:pPr>
        <w:pStyle w:val="ListParagraph"/>
        <w:numPr>
          <w:ilvl w:val="0"/>
          <w:numId w:val="2"/>
        </w:numPr>
        <w:spacing w:after="20" w:line="360" w:lineRule="auto"/>
        <w:rPr>
          <w:rFonts w:cs="Times New Roman"/>
          <w:noProof/>
          <w:szCs w:val="24"/>
        </w:rPr>
      </w:pPr>
      <w:r w:rsidRPr="00727EBF">
        <w:rPr>
          <w:rFonts w:cs="Times New Roman"/>
          <w:noProof/>
          <w:szCs w:val="24"/>
        </w:rPr>
        <w:t>Motivator: Which can encourage the employee to some extent</w:t>
      </w:r>
    </w:p>
    <w:p w14:paraId="603A8D84" w14:textId="77777777" w:rsidR="00CA3F07" w:rsidRPr="00727EBF" w:rsidRDefault="004C0E29" w:rsidP="00727EBF">
      <w:pPr>
        <w:pStyle w:val="ListParagraph"/>
        <w:numPr>
          <w:ilvl w:val="0"/>
          <w:numId w:val="2"/>
        </w:numPr>
        <w:spacing w:after="20" w:line="360" w:lineRule="auto"/>
        <w:rPr>
          <w:rFonts w:cs="Times New Roman"/>
          <w:noProof/>
          <w:szCs w:val="24"/>
        </w:rPr>
      </w:pPr>
      <w:r w:rsidRPr="00727EBF">
        <w:rPr>
          <w:rFonts w:cs="Times New Roman"/>
          <w:noProof/>
          <w:szCs w:val="24"/>
        </w:rPr>
        <w:t xml:space="preserve">Hygiene Factor: Presence of this factor cannot motivate workers to work hard, but the absence of this factor </w:t>
      </w:r>
      <w:r w:rsidR="00CA4A26" w:rsidRPr="00727EBF">
        <w:rPr>
          <w:rFonts w:cs="Times New Roman"/>
          <w:noProof/>
          <w:szCs w:val="24"/>
        </w:rPr>
        <w:t>discourages or impede workers performance.</w:t>
      </w:r>
    </w:p>
    <w:p w14:paraId="603A8D85" w14:textId="77777777" w:rsidR="00CA4A26" w:rsidRDefault="004C0E29" w:rsidP="00B14B31">
      <w:pPr>
        <w:spacing w:after="20" w:line="360" w:lineRule="auto"/>
        <w:rPr>
          <w:rFonts w:cs="Times New Roman"/>
          <w:noProof/>
          <w:szCs w:val="24"/>
        </w:rPr>
      </w:pPr>
      <w:r w:rsidRPr="00727EBF">
        <w:rPr>
          <w:rFonts w:cs="Times New Roman"/>
          <w:b/>
          <w:noProof/>
          <w:szCs w:val="24"/>
        </w:rPr>
        <w:t>Maslow’s Hierarchical Need</w:t>
      </w:r>
      <w:r>
        <w:rPr>
          <w:rFonts w:cs="Times New Roman"/>
          <w:noProof/>
          <w:szCs w:val="24"/>
        </w:rPr>
        <w:t xml:space="preserve">: </w:t>
      </w:r>
      <w:r w:rsidR="0057531A">
        <w:rPr>
          <w:rFonts w:cs="Times New Roman"/>
          <w:noProof/>
          <w:szCs w:val="24"/>
        </w:rPr>
        <w:t xml:space="preserve">in 1940 Abraham Maslow introduced his 'Maslow's Hierarchy Theory'. </w:t>
      </w:r>
      <w:r w:rsidR="00727EBF">
        <w:rPr>
          <w:rFonts w:cs="Times New Roman"/>
          <w:noProof/>
          <w:szCs w:val="24"/>
        </w:rPr>
        <w:t>According to Maslow, five needs can create internal pressure that can influence a person's behaviour. These five needs are</w:t>
      </w:r>
    </w:p>
    <w:p w14:paraId="603A8D86" w14:textId="77777777" w:rsidR="00D13563" w:rsidRPr="00813E62" w:rsidRDefault="004C0E29" w:rsidP="00813E62">
      <w:pPr>
        <w:pStyle w:val="ListParagraph"/>
        <w:numPr>
          <w:ilvl w:val="0"/>
          <w:numId w:val="3"/>
        </w:numPr>
        <w:spacing w:after="20" w:line="360" w:lineRule="auto"/>
        <w:rPr>
          <w:rFonts w:cs="Times New Roman"/>
          <w:noProof/>
          <w:szCs w:val="24"/>
        </w:rPr>
      </w:pPr>
      <w:r w:rsidRPr="00813E62">
        <w:rPr>
          <w:rFonts w:cs="Times New Roman"/>
          <w:noProof/>
          <w:szCs w:val="24"/>
        </w:rPr>
        <w:t xml:space="preserve">Physiological Need: </w:t>
      </w:r>
      <w:r w:rsidR="004E72C7" w:rsidRPr="00813E62">
        <w:rPr>
          <w:rFonts w:cs="Times New Roman"/>
          <w:noProof/>
          <w:szCs w:val="24"/>
        </w:rPr>
        <w:t>A need which is</w:t>
      </w:r>
      <w:r w:rsidRPr="00813E62">
        <w:rPr>
          <w:rFonts w:cs="Times New Roman"/>
          <w:noProof/>
          <w:szCs w:val="24"/>
        </w:rPr>
        <w:t xml:space="preserve"> mandatory for human survival such as air, </w:t>
      </w:r>
      <w:r w:rsidR="004E72C7" w:rsidRPr="00813E62">
        <w:rPr>
          <w:rFonts w:cs="Times New Roman"/>
          <w:noProof/>
          <w:szCs w:val="24"/>
        </w:rPr>
        <w:t>food, water, shelter, cloth. People cannot continue their life without this need.</w:t>
      </w:r>
    </w:p>
    <w:p w14:paraId="603A8D87" w14:textId="77777777" w:rsidR="004E72C7" w:rsidRPr="00813E62" w:rsidRDefault="004C0E29" w:rsidP="00813E62">
      <w:pPr>
        <w:pStyle w:val="ListParagraph"/>
        <w:numPr>
          <w:ilvl w:val="0"/>
          <w:numId w:val="3"/>
        </w:numPr>
        <w:spacing w:after="20" w:line="360" w:lineRule="auto"/>
        <w:rPr>
          <w:rFonts w:cs="Times New Roman"/>
          <w:noProof/>
          <w:szCs w:val="24"/>
        </w:rPr>
      </w:pPr>
      <w:r w:rsidRPr="00813E62">
        <w:rPr>
          <w:rFonts w:cs="Times New Roman"/>
          <w:noProof/>
          <w:szCs w:val="24"/>
        </w:rPr>
        <w:t xml:space="preserve">Safety Need: A need which provides people with a sense of </w:t>
      </w:r>
      <w:r w:rsidR="007F3C3F" w:rsidRPr="00813E62">
        <w:rPr>
          <w:rFonts w:cs="Times New Roman"/>
          <w:noProof/>
          <w:szCs w:val="24"/>
        </w:rPr>
        <w:t>security, well being</w:t>
      </w:r>
    </w:p>
    <w:p w14:paraId="603A8D88" w14:textId="77777777" w:rsidR="004E72C7" w:rsidRPr="00813E62" w:rsidRDefault="004C0E29" w:rsidP="00813E62">
      <w:pPr>
        <w:pStyle w:val="ListParagraph"/>
        <w:numPr>
          <w:ilvl w:val="0"/>
          <w:numId w:val="3"/>
        </w:numPr>
        <w:spacing w:after="20" w:line="360" w:lineRule="auto"/>
        <w:rPr>
          <w:rFonts w:cs="Times New Roman"/>
          <w:noProof/>
          <w:szCs w:val="24"/>
        </w:rPr>
      </w:pPr>
      <w:r w:rsidRPr="00813E62">
        <w:rPr>
          <w:rFonts w:cs="Times New Roman"/>
          <w:noProof/>
          <w:szCs w:val="24"/>
        </w:rPr>
        <w:t xml:space="preserve">Social Need: </w:t>
      </w:r>
      <w:r w:rsidR="007F3C3F" w:rsidRPr="00813E62">
        <w:rPr>
          <w:rFonts w:cs="Times New Roman"/>
          <w:noProof/>
          <w:szCs w:val="24"/>
        </w:rPr>
        <w:t>A n</w:t>
      </w:r>
      <w:r w:rsidRPr="00813E62">
        <w:rPr>
          <w:rFonts w:cs="Times New Roman"/>
          <w:noProof/>
          <w:szCs w:val="24"/>
        </w:rPr>
        <w:t>eed to be loved or a sense of belonging or acceptance. Without this need, people feel alone, isolated, depressed.</w:t>
      </w:r>
    </w:p>
    <w:p w14:paraId="603A8D89" w14:textId="77777777" w:rsidR="007F3C3F" w:rsidRPr="00813E62" w:rsidRDefault="004C0E29" w:rsidP="00813E62">
      <w:pPr>
        <w:pStyle w:val="ListParagraph"/>
        <w:numPr>
          <w:ilvl w:val="0"/>
          <w:numId w:val="3"/>
        </w:numPr>
        <w:spacing w:after="20" w:line="360" w:lineRule="auto"/>
        <w:rPr>
          <w:rFonts w:cs="Times New Roman"/>
          <w:noProof/>
          <w:szCs w:val="24"/>
        </w:rPr>
      </w:pPr>
      <w:r w:rsidRPr="00813E62">
        <w:rPr>
          <w:rFonts w:cs="Times New Roman"/>
          <w:noProof/>
          <w:szCs w:val="24"/>
        </w:rPr>
        <w:t>Self Esteem Need A need for self-respect.</w:t>
      </w:r>
      <w:r w:rsidR="00813E62" w:rsidRPr="00813E62">
        <w:rPr>
          <w:rFonts w:cs="Times New Roman"/>
          <w:noProof/>
          <w:szCs w:val="24"/>
        </w:rPr>
        <w:t xml:space="preserve"> Everyone wants to be respected by his family, society, colleagues. </w:t>
      </w:r>
    </w:p>
    <w:p w14:paraId="603A8D8A" w14:textId="77777777" w:rsidR="007F3C3F" w:rsidRDefault="004C0E29" w:rsidP="00813E62">
      <w:pPr>
        <w:pStyle w:val="ListParagraph"/>
        <w:numPr>
          <w:ilvl w:val="0"/>
          <w:numId w:val="3"/>
        </w:numPr>
        <w:spacing w:after="20" w:line="360" w:lineRule="auto"/>
        <w:rPr>
          <w:rFonts w:cs="Times New Roman"/>
          <w:noProof/>
          <w:szCs w:val="24"/>
        </w:rPr>
      </w:pPr>
      <w:r w:rsidRPr="00813E62">
        <w:rPr>
          <w:rFonts w:cs="Times New Roman"/>
          <w:noProof/>
          <w:szCs w:val="24"/>
        </w:rPr>
        <w:t xml:space="preserve">Self Actualization: A need or Dream or Ultimate Destination of a person, where he wants to </w:t>
      </w:r>
      <w:r w:rsidR="00813E62" w:rsidRPr="00813E62">
        <w:rPr>
          <w:rFonts w:cs="Times New Roman"/>
          <w:noProof/>
          <w:szCs w:val="24"/>
        </w:rPr>
        <w:t xml:space="preserve">see </w:t>
      </w:r>
      <w:r w:rsidRPr="00813E62">
        <w:rPr>
          <w:rFonts w:cs="Times New Roman"/>
          <w:noProof/>
          <w:szCs w:val="24"/>
        </w:rPr>
        <w:t>himself</w:t>
      </w:r>
      <w:r w:rsidR="00813E62" w:rsidRPr="00813E62">
        <w:rPr>
          <w:rFonts w:cs="Times New Roman"/>
          <w:noProof/>
          <w:szCs w:val="24"/>
        </w:rPr>
        <w:t xml:space="preserve">, what he wants to achieve during his lifetime. </w:t>
      </w:r>
    </w:p>
    <w:p w14:paraId="603A8D8B" w14:textId="77777777" w:rsidR="00813E62" w:rsidRDefault="004C0E29" w:rsidP="00813E62">
      <w:pPr>
        <w:spacing w:after="20" w:line="360" w:lineRule="auto"/>
        <w:rPr>
          <w:rFonts w:cs="Times New Roman"/>
          <w:noProof/>
          <w:szCs w:val="24"/>
        </w:rPr>
      </w:pPr>
      <w:r w:rsidRPr="007E5431">
        <w:rPr>
          <w:rFonts w:cs="Times New Roman"/>
          <w:b/>
          <w:noProof/>
          <w:szCs w:val="24"/>
        </w:rPr>
        <w:lastRenderedPageBreak/>
        <w:t>McGregor Theory</w:t>
      </w:r>
      <w:r w:rsidR="007E5431">
        <w:rPr>
          <w:rFonts w:cs="Times New Roman"/>
          <w:noProof/>
          <w:szCs w:val="24"/>
        </w:rPr>
        <w:t xml:space="preserve">: It is also called Theory X and Theory Y.  </w:t>
      </w:r>
      <w:r w:rsidR="00745217">
        <w:rPr>
          <w:rFonts w:cs="Times New Roman"/>
          <w:noProof/>
          <w:szCs w:val="24"/>
        </w:rPr>
        <w:t>This theory is based on the attitude of employees towards their tasks, responsibility. McGregor suggests people are of two categories</w:t>
      </w:r>
      <w:r w:rsidR="002357ED">
        <w:rPr>
          <w:rFonts w:cs="Times New Roman"/>
          <w:noProof/>
          <w:szCs w:val="24"/>
        </w:rPr>
        <w:t xml:space="preserve"> </w:t>
      </w:r>
      <w:r w:rsidR="002357ED">
        <w:rPr>
          <w:rFonts w:cs="Times New Roman"/>
          <w:szCs w:val="24"/>
        </w:rPr>
        <w:t>(</w:t>
      </w:r>
      <w:r w:rsidR="002357ED" w:rsidRPr="0013222D">
        <w:rPr>
          <w:color w:val="000000"/>
          <w:szCs w:val="27"/>
        </w:rPr>
        <w:t>Kopel</w:t>
      </w:r>
      <w:r w:rsidR="002357ED">
        <w:rPr>
          <w:color w:val="000000"/>
          <w:szCs w:val="27"/>
        </w:rPr>
        <w:t xml:space="preserve">man, </w:t>
      </w:r>
      <w:r w:rsidR="002357ED" w:rsidRPr="0013222D">
        <w:rPr>
          <w:color w:val="000000"/>
          <w:szCs w:val="27"/>
        </w:rPr>
        <w:t>20</w:t>
      </w:r>
      <w:r w:rsidR="002357ED">
        <w:rPr>
          <w:color w:val="000000"/>
          <w:szCs w:val="27"/>
        </w:rPr>
        <w:t>1</w:t>
      </w:r>
      <w:r w:rsidR="002357ED" w:rsidRPr="0013222D">
        <w:rPr>
          <w:color w:val="000000"/>
          <w:szCs w:val="27"/>
        </w:rPr>
        <w:t>8</w:t>
      </w:r>
      <w:r w:rsidR="002357ED">
        <w:rPr>
          <w:color w:val="000000"/>
          <w:szCs w:val="27"/>
        </w:rPr>
        <w:t>)</w:t>
      </w:r>
      <w:r w:rsidR="00745217">
        <w:rPr>
          <w:rFonts w:cs="Times New Roman"/>
          <w:noProof/>
          <w:szCs w:val="24"/>
        </w:rPr>
        <w:t>. One is not reluctant to respond, on the other hand, people who avoid responsibility.</w:t>
      </w:r>
    </w:p>
    <w:p w14:paraId="603A8D8C" w14:textId="77777777" w:rsidR="007E5431" w:rsidRPr="00745217" w:rsidRDefault="004C0E29" w:rsidP="00745217">
      <w:pPr>
        <w:pStyle w:val="ListParagraph"/>
        <w:numPr>
          <w:ilvl w:val="0"/>
          <w:numId w:val="4"/>
        </w:numPr>
        <w:spacing w:after="20" w:line="360" w:lineRule="auto"/>
        <w:rPr>
          <w:rFonts w:cs="Times New Roman"/>
          <w:noProof/>
          <w:szCs w:val="24"/>
        </w:rPr>
      </w:pPr>
      <w:r w:rsidRPr="00745217">
        <w:rPr>
          <w:rFonts w:cs="Times New Roman"/>
          <w:b/>
          <w:noProof/>
          <w:szCs w:val="24"/>
        </w:rPr>
        <w:t>Theory X</w:t>
      </w:r>
      <w:r w:rsidRPr="00745217">
        <w:rPr>
          <w:rFonts w:cs="Times New Roman"/>
          <w:noProof/>
          <w:szCs w:val="24"/>
        </w:rPr>
        <w:t xml:space="preserve">: Theory x is considered a negative perception regarding employee behaviour. This theory suggests that </w:t>
      </w:r>
      <w:r w:rsidR="0082754D" w:rsidRPr="00745217">
        <w:rPr>
          <w:rFonts w:cs="Times New Roman"/>
          <w:noProof/>
          <w:szCs w:val="24"/>
        </w:rPr>
        <w:t>employees are reluctant to work by nature. They diligently avoid responsibilities, instead of finding new, easier ways to fulfil the responsibilities properly. So an organization needs a manager who can efficiently motivate the employees to make them work for the organization. This theory was dominant significantly in the early twentieth century.</w:t>
      </w:r>
    </w:p>
    <w:p w14:paraId="603A8D8D" w14:textId="77777777" w:rsidR="0082754D" w:rsidRDefault="004C0E29" w:rsidP="00745217">
      <w:pPr>
        <w:pStyle w:val="ListParagraph"/>
        <w:numPr>
          <w:ilvl w:val="0"/>
          <w:numId w:val="4"/>
        </w:numPr>
        <w:spacing w:after="20" w:line="360" w:lineRule="auto"/>
        <w:rPr>
          <w:rFonts w:cs="Times New Roman"/>
          <w:noProof/>
          <w:szCs w:val="24"/>
        </w:rPr>
      </w:pPr>
      <w:r w:rsidRPr="00745217">
        <w:rPr>
          <w:rFonts w:cs="Times New Roman"/>
          <w:b/>
          <w:noProof/>
          <w:szCs w:val="24"/>
        </w:rPr>
        <w:t>Theory Y</w:t>
      </w:r>
      <w:r w:rsidRPr="00745217">
        <w:rPr>
          <w:rFonts w:cs="Times New Roman"/>
          <w:noProof/>
          <w:szCs w:val="24"/>
        </w:rPr>
        <w:t xml:space="preserve">: Theory Y </w:t>
      </w:r>
      <w:r w:rsidR="00A73C91" w:rsidRPr="00745217">
        <w:rPr>
          <w:rFonts w:cs="Times New Roman"/>
          <w:noProof/>
          <w:szCs w:val="24"/>
        </w:rPr>
        <w:t>is considered a positive perception of employee behaviour. This theory suggests that employees are not risk avoidance, reluctant to work, rather they like challenges and like to accomplish goals.it is the integrative approach of management. Here managers and employees work together to attain a common mutual goal. In this modern competitive era, this theory is more acceptable to all</w:t>
      </w:r>
      <w:r w:rsidR="002357ED">
        <w:rPr>
          <w:rFonts w:cs="Times New Roman"/>
          <w:noProof/>
          <w:szCs w:val="24"/>
        </w:rPr>
        <w:t xml:space="preserve"> </w:t>
      </w:r>
      <w:r w:rsidR="002357ED">
        <w:rPr>
          <w:noProof/>
        </w:rPr>
        <w:t>(Pahwa, 2019)</w:t>
      </w:r>
      <w:r w:rsidR="00A73C91" w:rsidRPr="00745217">
        <w:rPr>
          <w:rFonts w:cs="Times New Roman"/>
          <w:noProof/>
          <w:szCs w:val="24"/>
        </w:rPr>
        <w:t>.</w:t>
      </w:r>
    </w:p>
    <w:p w14:paraId="603A8D8E" w14:textId="77777777" w:rsidR="0057531A" w:rsidRDefault="004C0E29" w:rsidP="00745217">
      <w:pPr>
        <w:spacing w:after="20" w:line="360" w:lineRule="auto"/>
        <w:rPr>
          <w:rFonts w:cs="Times New Roman"/>
          <w:noProof/>
          <w:szCs w:val="24"/>
        </w:rPr>
      </w:pPr>
      <w:r w:rsidRPr="0057531A">
        <w:rPr>
          <w:rFonts w:cs="Times New Roman"/>
          <w:b/>
          <w:noProof/>
          <w:szCs w:val="24"/>
        </w:rPr>
        <w:t>McClelland’s Human Motivation Theory</w:t>
      </w:r>
      <w:r>
        <w:rPr>
          <w:rFonts w:cs="Times New Roman"/>
          <w:noProof/>
          <w:szCs w:val="24"/>
        </w:rPr>
        <w:t>: In 1961 David McClelland’s human motivation theory suggests a way of identifying people’s motivating factors, such as achievement, affiliation, power</w:t>
      </w:r>
      <w:r w:rsidR="002357ED">
        <w:rPr>
          <w:rFonts w:cs="Times New Roman"/>
          <w:noProof/>
          <w:szCs w:val="24"/>
        </w:rPr>
        <w:t xml:space="preserve"> </w:t>
      </w:r>
      <w:r w:rsidR="002357ED">
        <w:rPr>
          <w:rFonts w:cs="Times New Roman"/>
          <w:szCs w:val="24"/>
        </w:rPr>
        <w:t>(</w:t>
      </w:r>
      <w:r w:rsidR="002357ED" w:rsidRPr="0013222D">
        <w:rPr>
          <w:color w:val="000000"/>
          <w:szCs w:val="27"/>
        </w:rPr>
        <w:t>Kopel</w:t>
      </w:r>
      <w:r w:rsidR="002357ED">
        <w:rPr>
          <w:color w:val="000000"/>
          <w:szCs w:val="27"/>
        </w:rPr>
        <w:t xml:space="preserve">man, </w:t>
      </w:r>
      <w:r w:rsidR="002357ED" w:rsidRPr="0013222D">
        <w:rPr>
          <w:color w:val="000000"/>
          <w:szCs w:val="27"/>
        </w:rPr>
        <w:t>20</w:t>
      </w:r>
      <w:r w:rsidR="002357ED">
        <w:rPr>
          <w:color w:val="000000"/>
          <w:szCs w:val="27"/>
        </w:rPr>
        <w:t>1</w:t>
      </w:r>
      <w:r w:rsidR="002357ED" w:rsidRPr="0013222D">
        <w:rPr>
          <w:color w:val="000000"/>
          <w:szCs w:val="27"/>
        </w:rPr>
        <w:t>8</w:t>
      </w:r>
      <w:r w:rsidR="002357ED">
        <w:rPr>
          <w:color w:val="000000"/>
          <w:szCs w:val="27"/>
        </w:rPr>
        <w:t>)</w:t>
      </w:r>
      <w:r>
        <w:rPr>
          <w:rFonts w:cs="Times New Roman"/>
          <w:noProof/>
          <w:szCs w:val="24"/>
        </w:rPr>
        <w:t>. Characteristics of people of these three factors are written below</w:t>
      </w:r>
    </w:p>
    <w:p w14:paraId="603A8D8F" w14:textId="77777777" w:rsidR="00745217" w:rsidRPr="00727AF3" w:rsidRDefault="004C0E29" w:rsidP="00727AF3">
      <w:pPr>
        <w:pStyle w:val="ListParagraph"/>
        <w:numPr>
          <w:ilvl w:val="0"/>
          <w:numId w:val="5"/>
        </w:numPr>
        <w:spacing w:after="20" w:line="360" w:lineRule="auto"/>
        <w:rPr>
          <w:rFonts w:cs="Times New Roman"/>
          <w:noProof/>
          <w:szCs w:val="24"/>
        </w:rPr>
      </w:pPr>
      <w:r w:rsidRPr="00727AF3">
        <w:rPr>
          <w:rFonts w:cs="Times New Roman"/>
          <w:noProof/>
          <w:szCs w:val="24"/>
        </w:rPr>
        <w:t xml:space="preserve">Achievement: People of this factor have a </w:t>
      </w:r>
      <w:r w:rsidR="00727AF3" w:rsidRPr="00727AF3">
        <w:rPr>
          <w:rFonts w:cs="Times New Roman"/>
          <w:noProof/>
          <w:szCs w:val="24"/>
        </w:rPr>
        <w:t>strong desire to set challenging goals. They like to receive regular feedback on their progress. They want to work alone.</w:t>
      </w:r>
    </w:p>
    <w:p w14:paraId="603A8D90" w14:textId="77777777" w:rsidR="0057531A" w:rsidRPr="00727AF3" w:rsidRDefault="004C0E29" w:rsidP="00727AF3">
      <w:pPr>
        <w:pStyle w:val="ListParagraph"/>
        <w:numPr>
          <w:ilvl w:val="0"/>
          <w:numId w:val="5"/>
        </w:numPr>
        <w:spacing w:after="20" w:line="360" w:lineRule="auto"/>
        <w:rPr>
          <w:rFonts w:cs="Times New Roman"/>
          <w:noProof/>
          <w:szCs w:val="24"/>
        </w:rPr>
      </w:pPr>
      <w:r w:rsidRPr="00727AF3">
        <w:rPr>
          <w:rFonts w:cs="Times New Roman"/>
          <w:noProof/>
          <w:szCs w:val="24"/>
        </w:rPr>
        <w:t>Affiliation:</w:t>
      </w:r>
      <w:r w:rsidR="00727AF3" w:rsidRPr="00727AF3">
        <w:rPr>
          <w:rFonts w:cs="Times New Roman"/>
          <w:noProof/>
          <w:szCs w:val="24"/>
        </w:rPr>
        <w:t xml:space="preserve"> people of this factor want to belong to a group. They prefer to do whatever the group do. They do not like uncertainty. They favour collaboration over competition. </w:t>
      </w:r>
    </w:p>
    <w:p w14:paraId="603A8D91" w14:textId="77777777" w:rsidR="0057531A" w:rsidRPr="00727AF3" w:rsidRDefault="004C0E29" w:rsidP="00727AF3">
      <w:pPr>
        <w:pStyle w:val="ListParagraph"/>
        <w:numPr>
          <w:ilvl w:val="0"/>
          <w:numId w:val="5"/>
        </w:numPr>
        <w:spacing w:after="20" w:line="360" w:lineRule="auto"/>
        <w:rPr>
          <w:rFonts w:cs="Times New Roman"/>
          <w:noProof/>
          <w:szCs w:val="24"/>
        </w:rPr>
      </w:pPr>
      <w:r w:rsidRPr="00727AF3">
        <w:rPr>
          <w:rFonts w:cs="Times New Roman"/>
          <w:noProof/>
          <w:szCs w:val="24"/>
        </w:rPr>
        <w:t xml:space="preserve">Power: </w:t>
      </w:r>
      <w:r w:rsidR="00727AF3" w:rsidRPr="00727AF3">
        <w:rPr>
          <w:rFonts w:cs="Times New Roman"/>
          <w:noProof/>
          <w:szCs w:val="24"/>
        </w:rPr>
        <w:t>people of this factor want to control and influence others. They enjoy competition and recognition.</w:t>
      </w:r>
    </w:p>
    <w:p w14:paraId="603A8D92" w14:textId="77777777" w:rsidR="007E5431" w:rsidRPr="00813E62" w:rsidRDefault="007E5431" w:rsidP="00813E62">
      <w:pPr>
        <w:spacing w:after="20" w:line="360" w:lineRule="auto"/>
        <w:rPr>
          <w:rFonts w:cs="Times New Roman"/>
          <w:noProof/>
          <w:szCs w:val="24"/>
        </w:rPr>
      </w:pPr>
    </w:p>
    <w:p w14:paraId="603A8D93" w14:textId="77777777" w:rsidR="000466B7" w:rsidRDefault="004C0E29" w:rsidP="00B14B31">
      <w:pPr>
        <w:spacing w:after="20" w:line="360" w:lineRule="auto"/>
        <w:rPr>
          <w:rFonts w:cs="Times New Roman"/>
          <w:szCs w:val="24"/>
        </w:rPr>
      </w:pPr>
      <w:r w:rsidRPr="00E12F13">
        <w:rPr>
          <w:rFonts w:cs="Times New Roman"/>
          <w:b/>
          <w:noProof/>
          <w:szCs w:val="24"/>
        </w:rPr>
        <w:t>Benefits Provided by ALDI:</w:t>
      </w:r>
      <w:r>
        <w:rPr>
          <w:rFonts w:cs="Times New Roman"/>
          <w:noProof/>
          <w:szCs w:val="24"/>
        </w:rPr>
        <w:t xml:space="preserve"> </w:t>
      </w:r>
      <w:r w:rsidR="00727AF3">
        <w:rPr>
          <w:rFonts w:cs="Times New Roman"/>
          <w:noProof/>
          <w:szCs w:val="24"/>
        </w:rPr>
        <w:t xml:space="preserve">ALDI believes people will be encouraged if </w:t>
      </w:r>
      <w:r w:rsidR="00727AF3">
        <w:rPr>
          <w:rFonts w:cs="Times New Roman"/>
          <w:szCs w:val="24"/>
        </w:rPr>
        <w:t xml:space="preserve">it provides better remuneration, reward, health benefits, holidays and career break. </w:t>
      </w:r>
      <w:r w:rsidR="00944DBE">
        <w:rPr>
          <w:rFonts w:cs="Times New Roman"/>
          <w:noProof/>
          <w:szCs w:val="24"/>
        </w:rPr>
        <w:t xml:space="preserve">The special benefit provided by </w:t>
      </w:r>
      <w:r w:rsidR="008B1B3A">
        <w:rPr>
          <w:rFonts w:cs="Times New Roman"/>
          <w:noProof/>
          <w:szCs w:val="24"/>
        </w:rPr>
        <w:t>A</w:t>
      </w:r>
      <w:r>
        <w:rPr>
          <w:rFonts w:cs="Times New Roman"/>
          <w:noProof/>
          <w:szCs w:val="24"/>
        </w:rPr>
        <w:t>L</w:t>
      </w:r>
      <w:r w:rsidR="008B1B3A">
        <w:rPr>
          <w:rFonts w:cs="Times New Roman"/>
          <w:noProof/>
          <w:szCs w:val="24"/>
        </w:rPr>
        <w:t>D</w:t>
      </w:r>
      <w:r>
        <w:rPr>
          <w:rFonts w:cs="Times New Roman"/>
          <w:noProof/>
          <w:szCs w:val="24"/>
        </w:rPr>
        <w:t>I</w:t>
      </w:r>
      <w:r w:rsidR="00727AF3">
        <w:rPr>
          <w:rFonts w:cs="Times New Roman"/>
          <w:noProof/>
          <w:szCs w:val="24"/>
        </w:rPr>
        <w:t xml:space="preserve"> is written below</w:t>
      </w:r>
    </w:p>
    <w:p w14:paraId="603A8D94" w14:textId="77777777" w:rsidR="000466B7" w:rsidRDefault="004C0E29" w:rsidP="00E12F13">
      <w:pPr>
        <w:spacing w:after="20" w:line="360" w:lineRule="auto"/>
        <w:ind w:firstLine="720"/>
        <w:rPr>
          <w:rFonts w:cs="Times New Roman"/>
          <w:noProof/>
          <w:szCs w:val="24"/>
        </w:rPr>
      </w:pPr>
      <w:r w:rsidRPr="00E12F13">
        <w:rPr>
          <w:rFonts w:cs="Times New Roman"/>
          <w:b/>
          <w:noProof/>
          <w:szCs w:val="24"/>
        </w:rPr>
        <w:lastRenderedPageBreak/>
        <w:t>Pension:</w:t>
      </w:r>
      <w:r>
        <w:rPr>
          <w:rFonts w:cs="Times New Roman"/>
          <w:noProof/>
          <w:szCs w:val="24"/>
        </w:rPr>
        <w:t xml:space="preserve"> Pension Scheme benefit makes the employee feel secure. They become tensionless regarding their retirement period's earning sources or their family income after their death</w:t>
      </w:r>
      <w:r w:rsidR="00522F02">
        <w:rPr>
          <w:rFonts w:cs="Times New Roman"/>
          <w:noProof/>
          <w:szCs w:val="24"/>
        </w:rPr>
        <w:t>.</w:t>
      </w:r>
    </w:p>
    <w:p w14:paraId="603A8D95" w14:textId="77777777" w:rsidR="000466B7" w:rsidRDefault="004C0E29" w:rsidP="00E12F13">
      <w:pPr>
        <w:spacing w:after="20" w:line="360" w:lineRule="auto"/>
        <w:ind w:firstLine="720"/>
        <w:rPr>
          <w:rFonts w:cs="Times New Roman"/>
          <w:noProof/>
          <w:szCs w:val="24"/>
        </w:rPr>
      </w:pPr>
      <w:r w:rsidRPr="00E12F13">
        <w:rPr>
          <w:rFonts w:cs="Times New Roman"/>
          <w:b/>
          <w:noProof/>
          <w:szCs w:val="24"/>
        </w:rPr>
        <w:t>Personal S</w:t>
      </w:r>
      <w:r w:rsidR="00944DBE" w:rsidRPr="00E12F13">
        <w:rPr>
          <w:rFonts w:cs="Times New Roman"/>
          <w:b/>
          <w:noProof/>
          <w:szCs w:val="24"/>
        </w:rPr>
        <w:t>ecurity</w:t>
      </w:r>
      <w:r w:rsidRPr="00E12F13">
        <w:rPr>
          <w:rFonts w:cs="Times New Roman"/>
          <w:b/>
          <w:noProof/>
          <w:szCs w:val="24"/>
        </w:rPr>
        <w:t>:</w:t>
      </w:r>
      <w:r>
        <w:rPr>
          <w:rFonts w:cs="Times New Roman"/>
          <w:noProof/>
          <w:szCs w:val="24"/>
        </w:rPr>
        <w:t xml:space="preserve"> ALDI provides insurance benefits to its employees. Insurance facilities also make them relief regarding their future income sources and financial solvency.</w:t>
      </w:r>
      <w:r w:rsidR="00944DBE">
        <w:rPr>
          <w:rFonts w:cs="Times New Roman"/>
          <w:noProof/>
          <w:szCs w:val="24"/>
        </w:rPr>
        <w:t xml:space="preserve"> </w:t>
      </w:r>
    </w:p>
    <w:p w14:paraId="603A8D96" w14:textId="77777777" w:rsidR="000466B7" w:rsidRDefault="004C0E29" w:rsidP="00E12F13">
      <w:pPr>
        <w:spacing w:after="20" w:line="360" w:lineRule="auto"/>
        <w:ind w:firstLine="720"/>
        <w:rPr>
          <w:rFonts w:cs="Times New Roman"/>
          <w:noProof/>
          <w:szCs w:val="24"/>
        </w:rPr>
      </w:pPr>
      <w:r w:rsidRPr="00E12F13">
        <w:rPr>
          <w:rFonts w:cs="Times New Roman"/>
          <w:b/>
          <w:noProof/>
          <w:szCs w:val="24"/>
        </w:rPr>
        <w:t>Financial Assistance:</w:t>
      </w:r>
      <w:r>
        <w:rPr>
          <w:rFonts w:cs="Times New Roman"/>
          <w:noProof/>
          <w:szCs w:val="24"/>
        </w:rPr>
        <w:t xml:space="preserve"> Employee can collect loan for purchasing house, car, land or any valid purposes from the cooperative organization of ALDI. Or ALDI provides the reference of the employees while collecting loan from the bank </w:t>
      </w:r>
    </w:p>
    <w:p w14:paraId="603A8D97" w14:textId="77777777" w:rsidR="000466B7" w:rsidRDefault="004C0E29" w:rsidP="00E12F13">
      <w:pPr>
        <w:spacing w:after="20" w:line="360" w:lineRule="auto"/>
        <w:ind w:firstLine="720"/>
        <w:rPr>
          <w:rFonts w:cs="Times New Roman"/>
          <w:noProof/>
          <w:szCs w:val="24"/>
        </w:rPr>
      </w:pPr>
      <w:r w:rsidRPr="00E12F13">
        <w:rPr>
          <w:rFonts w:cs="Times New Roman"/>
          <w:b/>
          <w:noProof/>
          <w:szCs w:val="24"/>
        </w:rPr>
        <w:t>Personal N</w:t>
      </w:r>
      <w:r w:rsidR="00944DBE" w:rsidRPr="00E12F13">
        <w:rPr>
          <w:rFonts w:cs="Times New Roman"/>
          <w:b/>
          <w:noProof/>
          <w:szCs w:val="24"/>
        </w:rPr>
        <w:t>eed</w:t>
      </w:r>
      <w:r w:rsidRPr="00E12F13">
        <w:rPr>
          <w:rFonts w:cs="Times New Roman"/>
          <w:b/>
          <w:noProof/>
          <w:szCs w:val="24"/>
        </w:rPr>
        <w:t>:</w:t>
      </w:r>
      <w:r>
        <w:rPr>
          <w:rFonts w:cs="Times New Roman"/>
          <w:noProof/>
          <w:szCs w:val="24"/>
        </w:rPr>
        <w:t xml:space="preserve"> Sometimes employees get monotonous due to their repetitive and boring tasks. So they need a break for mind refreshment. ALDI allows the </w:t>
      </w:r>
      <w:r w:rsidR="002B730A">
        <w:rPr>
          <w:rFonts w:cs="Times New Roman"/>
          <w:noProof/>
          <w:szCs w:val="24"/>
        </w:rPr>
        <w:t>employee to enjoy a h</w:t>
      </w:r>
      <w:r>
        <w:rPr>
          <w:rFonts w:cs="Times New Roman"/>
          <w:noProof/>
          <w:szCs w:val="24"/>
        </w:rPr>
        <w:t>oliday</w:t>
      </w:r>
      <w:r w:rsidR="002B730A">
        <w:rPr>
          <w:rFonts w:cs="Times New Roman"/>
          <w:noProof/>
          <w:szCs w:val="24"/>
        </w:rPr>
        <w:t xml:space="preserve"> or career break if any employee claims for it</w:t>
      </w:r>
      <w:r w:rsidR="002357ED">
        <w:rPr>
          <w:rFonts w:cs="Times New Roman"/>
          <w:noProof/>
          <w:szCs w:val="24"/>
        </w:rPr>
        <w:t xml:space="preserve"> </w:t>
      </w:r>
      <w:r w:rsidR="002357ED">
        <w:rPr>
          <w:rFonts w:cs="Times New Roman"/>
          <w:szCs w:val="24"/>
        </w:rPr>
        <w:t>(</w:t>
      </w:r>
      <w:r w:rsidR="002357ED">
        <w:rPr>
          <w:color w:val="000000"/>
          <w:szCs w:val="27"/>
        </w:rPr>
        <w:t xml:space="preserve">Aldi.co.uk. </w:t>
      </w:r>
      <w:r w:rsidR="002357ED" w:rsidRPr="0013222D">
        <w:rPr>
          <w:color w:val="000000"/>
          <w:szCs w:val="27"/>
        </w:rPr>
        <w:t>2019)</w:t>
      </w:r>
      <w:r w:rsidR="002B730A">
        <w:rPr>
          <w:rFonts w:cs="Times New Roman"/>
          <w:noProof/>
          <w:szCs w:val="24"/>
        </w:rPr>
        <w:t>. It also provides daycare system in its office and stores for working mother employee. These personal benefits</w:t>
      </w:r>
      <w:r>
        <w:rPr>
          <w:rFonts w:cs="Times New Roman"/>
          <w:noProof/>
          <w:szCs w:val="24"/>
        </w:rPr>
        <w:t xml:space="preserve"> </w:t>
      </w:r>
      <w:r w:rsidR="002B730A">
        <w:rPr>
          <w:rFonts w:cs="Times New Roman"/>
          <w:noProof/>
          <w:szCs w:val="24"/>
        </w:rPr>
        <w:t>do not cost a lot, but make employee satisfied a lot</w:t>
      </w:r>
      <w:r w:rsidR="002357ED">
        <w:rPr>
          <w:rFonts w:cs="Times New Roman"/>
          <w:noProof/>
          <w:szCs w:val="24"/>
        </w:rPr>
        <w:t xml:space="preserve"> </w:t>
      </w:r>
      <w:r w:rsidR="002357ED">
        <w:rPr>
          <w:noProof/>
        </w:rPr>
        <w:t>(Pahwa, 2019)</w:t>
      </w:r>
      <w:r w:rsidR="002B730A">
        <w:rPr>
          <w:rFonts w:cs="Times New Roman"/>
          <w:noProof/>
          <w:szCs w:val="24"/>
        </w:rPr>
        <w:t xml:space="preserve">. </w:t>
      </w:r>
    </w:p>
    <w:p w14:paraId="603A8D98" w14:textId="77777777" w:rsidR="002B730A" w:rsidRDefault="004C0E29" w:rsidP="00E12F13">
      <w:pPr>
        <w:spacing w:after="20" w:line="360" w:lineRule="auto"/>
        <w:ind w:firstLine="720"/>
        <w:rPr>
          <w:rFonts w:cs="Times New Roman"/>
          <w:noProof/>
          <w:szCs w:val="24"/>
        </w:rPr>
      </w:pPr>
      <w:r w:rsidRPr="00E12F13">
        <w:rPr>
          <w:rFonts w:cs="Times New Roman"/>
          <w:b/>
          <w:noProof/>
          <w:szCs w:val="24"/>
        </w:rPr>
        <w:t>I</w:t>
      </w:r>
      <w:r w:rsidR="00944DBE" w:rsidRPr="00E12F13">
        <w:rPr>
          <w:rFonts w:cs="Times New Roman"/>
          <w:b/>
          <w:noProof/>
          <w:szCs w:val="24"/>
        </w:rPr>
        <w:t>ntangi</w:t>
      </w:r>
      <w:r w:rsidRPr="00E12F13">
        <w:rPr>
          <w:rFonts w:cs="Times New Roman"/>
          <w:b/>
          <w:noProof/>
          <w:szCs w:val="24"/>
        </w:rPr>
        <w:t>ble B</w:t>
      </w:r>
      <w:r w:rsidR="00944DBE" w:rsidRPr="00E12F13">
        <w:rPr>
          <w:rFonts w:cs="Times New Roman"/>
          <w:b/>
          <w:noProof/>
          <w:szCs w:val="24"/>
        </w:rPr>
        <w:t>enefit</w:t>
      </w:r>
      <w:r w:rsidRPr="00E12F13">
        <w:rPr>
          <w:rFonts w:cs="Times New Roman"/>
          <w:b/>
          <w:noProof/>
          <w:szCs w:val="24"/>
        </w:rPr>
        <w:t>:</w:t>
      </w:r>
      <w:r w:rsidR="000466B7">
        <w:rPr>
          <w:rFonts w:cs="Times New Roman"/>
          <w:noProof/>
          <w:szCs w:val="24"/>
        </w:rPr>
        <w:t xml:space="preserve"> </w:t>
      </w:r>
      <w:r>
        <w:rPr>
          <w:rFonts w:cs="Times New Roman"/>
          <w:noProof/>
          <w:szCs w:val="24"/>
        </w:rPr>
        <w:t>Recreation, sound workplace environment are work as a hygiene factor. These directly do not motivate employees but without these benefits, their performance will be impeded.</w:t>
      </w:r>
    </w:p>
    <w:p w14:paraId="603A8D99" w14:textId="77777777" w:rsidR="00944DBE" w:rsidRDefault="004C0E29" w:rsidP="00E12F13">
      <w:pPr>
        <w:spacing w:after="20" w:line="360" w:lineRule="auto"/>
        <w:ind w:firstLine="720"/>
        <w:rPr>
          <w:rFonts w:cs="Times New Roman"/>
          <w:noProof/>
          <w:szCs w:val="24"/>
        </w:rPr>
      </w:pPr>
      <w:r w:rsidRPr="00E12F13">
        <w:rPr>
          <w:rFonts w:cs="Times New Roman"/>
          <w:b/>
          <w:noProof/>
          <w:szCs w:val="24"/>
        </w:rPr>
        <w:t>Other B</w:t>
      </w:r>
      <w:r w:rsidR="000466B7" w:rsidRPr="00E12F13">
        <w:rPr>
          <w:rFonts w:cs="Times New Roman"/>
          <w:b/>
          <w:noProof/>
          <w:szCs w:val="24"/>
        </w:rPr>
        <w:t>enefit</w:t>
      </w:r>
      <w:r w:rsidRPr="00E12F13">
        <w:rPr>
          <w:rFonts w:cs="Times New Roman"/>
          <w:b/>
          <w:noProof/>
          <w:szCs w:val="24"/>
        </w:rPr>
        <w:t>:</w:t>
      </w:r>
      <w:r w:rsidR="000466B7">
        <w:rPr>
          <w:rFonts w:cs="Times New Roman"/>
          <w:noProof/>
          <w:szCs w:val="24"/>
        </w:rPr>
        <w:t xml:space="preserve"> </w:t>
      </w:r>
      <w:r w:rsidR="00E12F13">
        <w:rPr>
          <w:rFonts w:cs="Times New Roman"/>
          <w:noProof/>
          <w:szCs w:val="24"/>
        </w:rPr>
        <w:t xml:space="preserve">As a reward of excellence performance ALDI gifts its employees' </w:t>
      </w:r>
      <w:r w:rsidR="000466B7">
        <w:rPr>
          <w:rFonts w:cs="Times New Roman"/>
          <w:noProof/>
          <w:szCs w:val="24"/>
        </w:rPr>
        <w:t>mobile phone</w:t>
      </w:r>
      <w:r>
        <w:rPr>
          <w:rFonts w:cs="Times New Roman"/>
          <w:noProof/>
          <w:szCs w:val="24"/>
        </w:rPr>
        <w:t xml:space="preserve">, </w:t>
      </w:r>
      <w:r w:rsidR="00E12F13">
        <w:rPr>
          <w:rFonts w:cs="Times New Roman"/>
          <w:noProof/>
          <w:szCs w:val="24"/>
        </w:rPr>
        <w:t>travel ticket, laptop or notebook.</w:t>
      </w:r>
    </w:p>
    <w:p w14:paraId="603A8D9A" w14:textId="77777777" w:rsidR="0070090B" w:rsidRDefault="0070090B" w:rsidP="0070090B">
      <w:pPr>
        <w:spacing w:after="20" w:line="360" w:lineRule="auto"/>
        <w:rPr>
          <w:rFonts w:cs="Times New Roman"/>
          <w:noProof/>
          <w:szCs w:val="24"/>
        </w:rPr>
      </w:pPr>
    </w:p>
    <w:p w14:paraId="603A8D9B" w14:textId="77777777" w:rsidR="0070090B" w:rsidRDefault="004C0E29" w:rsidP="0070090B">
      <w:pPr>
        <w:spacing w:after="20" w:line="360" w:lineRule="auto"/>
        <w:rPr>
          <w:rFonts w:cs="Times New Roman"/>
          <w:noProof/>
          <w:szCs w:val="24"/>
        </w:rPr>
      </w:pPr>
      <w:r>
        <w:rPr>
          <w:rFonts w:cs="Times New Roman"/>
          <w:noProof/>
          <w:szCs w:val="24"/>
        </w:rPr>
        <w:t xml:space="preserve">Analysing these four strategies ALDI realises the importance of employee satisfaction and motivation to achieve expected performance. </w:t>
      </w:r>
      <w:r w:rsidRPr="00E12F13">
        <w:rPr>
          <w:rFonts w:cs="Times New Roman"/>
          <w:noProof/>
          <w:szCs w:val="24"/>
        </w:rPr>
        <w:t>Herzberg Motivation theory, Maslow's Hierarchical the</w:t>
      </w:r>
      <w:r>
        <w:rPr>
          <w:rFonts w:cs="Times New Roman"/>
          <w:noProof/>
          <w:szCs w:val="24"/>
        </w:rPr>
        <w:t xml:space="preserve">ory, McGregor Xand Y theory and </w:t>
      </w:r>
      <w:r w:rsidRPr="00E12F13">
        <w:rPr>
          <w:rFonts w:cs="Times New Roman"/>
          <w:noProof/>
          <w:szCs w:val="24"/>
        </w:rPr>
        <w:t>McClelland's Human Motivation theory</w:t>
      </w:r>
      <w:r>
        <w:rPr>
          <w:rFonts w:cs="Times New Roman"/>
          <w:noProof/>
          <w:szCs w:val="24"/>
        </w:rPr>
        <w:t xml:space="preserve"> helps ALDI to create a positive relationship between workplace environment, job description, remuneration and satisfaction of employee</w:t>
      </w:r>
      <w:r w:rsidR="002357ED">
        <w:rPr>
          <w:rFonts w:cs="Times New Roman"/>
          <w:noProof/>
          <w:szCs w:val="24"/>
        </w:rPr>
        <w:t xml:space="preserve"> </w:t>
      </w:r>
      <w:r w:rsidR="002357ED">
        <w:rPr>
          <w:rFonts w:cs="Times New Roman"/>
          <w:szCs w:val="24"/>
        </w:rPr>
        <w:t>(</w:t>
      </w:r>
      <w:r w:rsidR="002357ED" w:rsidRPr="0013222D">
        <w:rPr>
          <w:color w:val="000000"/>
          <w:szCs w:val="27"/>
        </w:rPr>
        <w:t>Kopel</w:t>
      </w:r>
      <w:r w:rsidR="002357ED">
        <w:rPr>
          <w:color w:val="000000"/>
          <w:szCs w:val="27"/>
        </w:rPr>
        <w:t xml:space="preserve">man, </w:t>
      </w:r>
      <w:r w:rsidR="002357ED" w:rsidRPr="0013222D">
        <w:rPr>
          <w:color w:val="000000"/>
          <w:szCs w:val="27"/>
        </w:rPr>
        <w:t>20</w:t>
      </w:r>
      <w:r w:rsidR="002357ED">
        <w:rPr>
          <w:color w:val="000000"/>
          <w:szCs w:val="27"/>
        </w:rPr>
        <w:t>1</w:t>
      </w:r>
      <w:r w:rsidR="002357ED" w:rsidRPr="0013222D">
        <w:rPr>
          <w:color w:val="000000"/>
          <w:szCs w:val="27"/>
        </w:rPr>
        <w:t>8</w:t>
      </w:r>
      <w:r w:rsidR="002357ED">
        <w:rPr>
          <w:color w:val="000000"/>
          <w:szCs w:val="27"/>
        </w:rPr>
        <w:t>)</w:t>
      </w:r>
      <w:r>
        <w:rPr>
          <w:rFonts w:cs="Times New Roman"/>
          <w:noProof/>
          <w:szCs w:val="24"/>
        </w:rPr>
        <w:t>.</w:t>
      </w:r>
      <w:r w:rsidRPr="0070090B">
        <w:rPr>
          <w:rFonts w:cs="Times New Roman"/>
          <w:noProof/>
          <w:szCs w:val="24"/>
        </w:rPr>
        <w:t xml:space="preserve"> </w:t>
      </w:r>
      <w:r>
        <w:rPr>
          <w:rFonts w:cs="Times New Roman"/>
          <w:noProof/>
          <w:szCs w:val="24"/>
        </w:rPr>
        <w:t>The following diagram represents the positive relationship between high-quality workplace, well-specified job description, remuneration and reward with employee satisfaction and productivity. Analysing the diagram Management Committee adopted some substantive strategies.</w:t>
      </w:r>
    </w:p>
    <w:p w14:paraId="603A8D9C" w14:textId="77777777" w:rsidR="00FA5DA2" w:rsidRPr="00E12F13" w:rsidRDefault="00FA5DA2" w:rsidP="00B14B31">
      <w:pPr>
        <w:spacing w:after="20" w:line="360" w:lineRule="auto"/>
        <w:rPr>
          <w:rFonts w:cs="Times New Roman"/>
          <w:noProof/>
          <w:szCs w:val="24"/>
        </w:rPr>
      </w:pPr>
    </w:p>
    <w:p w14:paraId="603A8D9D" w14:textId="77777777" w:rsidR="005A0DB2" w:rsidRDefault="004C0E29" w:rsidP="00B14B31">
      <w:pPr>
        <w:spacing w:after="20" w:line="360" w:lineRule="auto"/>
        <w:rPr>
          <w:rFonts w:cs="Times New Roman"/>
          <w:noProof/>
          <w:szCs w:val="24"/>
        </w:rPr>
      </w:pPr>
      <w:r>
        <w:rPr>
          <w:rFonts w:cs="Times New Roman"/>
          <w:noProof/>
          <w:szCs w:val="24"/>
        </w:rPr>
        <w:lastRenderedPageBreak/>
        <w:drawing>
          <wp:inline distT="0" distB="0" distL="0" distR="0" wp14:anchorId="603A8E49" wp14:editId="603A8E4A">
            <wp:extent cx="6105525" cy="1905000"/>
            <wp:effectExtent l="38100" t="0" r="4762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03A8D9E" w14:textId="77777777" w:rsidR="00FA5DA2" w:rsidRDefault="00FA5DA2" w:rsidP="00B14B31">
      <w:pPr>
        <w:pStyle w:val="Heading2"/>
      </w:pPr>
    </w:p>
    <w:p w14:paraId="603A8D9F" w14:textId="77777777" w:rsidR="00FA5DA2" w:rsidRDefault="00FA5DA2" w:rsidP="00B14B31">
      <w:pPr>
        <w:pStyle w:val="Heading2"/>
      </w:pPr>
    </w:p>
    <w:p w14:paraId="603A8DA0" w14:textId="77777777" w:rsidR="00FA5DA2" w:rsidRDefault="00FA5DA2" w:rsidP="00B14B31">
      <w:pPr>
        <w:pStyle w:val="Heading2"/>
      </w:pPr>
    </w:p>
    <w:p w14:paraId="603A8DA1" w14:textId="77777777" w:rsidR="000D57D0" w:rsidRPr="00B14B31" w:rsidRDefault="004C0E29" w:rsidP="00B14B31">
      <w:pPr>
        <w:pStyle w:val="Heading2"/>
      </w:pPr>
      <w:bookmarkStart w:id="18" w:name="_Toc25084636"/>
      <w:r w:rsidRPr="00B14B31">
        <w:t>2.4 Substantive Strategies Taken by ALDI</w:t>
      </w:r>
      <w:bookmarkEnd w:id="18"/>
    </w:p>
    <w:p w14:paraId="603A8DA2" w14:textId="77777777" w:rsidR="00600894" w:rsidRPr="00600894" w:rsidRDefault="004C0E29" w:rsidP="00B14B31">
      <w:pPr>
        <w:spacing w:after="20" w:line="360" w:lineRule="auto"/>
        <w:rPr>
          <w:rFonts w:cs="Times New Roman"/>
          <w:szCs w:val="24"/>
        </w:rPr>
      </w:pPr>
      <w:r>
        <w:rPr>
          <w:rFonts w:cs="Times New Roman"/>
          <w:szCs w:val="24"/>
        </w:rPr>
        <w:t>Adopting operational excellence strategy, a company follows specific practices, that helps to achieve employee efficiency and better work environment. The substantive and thrifty strategies or steps were taken by ALDI are written below</w:t>
      </w:r>
    </w:p>
    <w:p w14:paraId="603A8DA3" w14:textId="77777777" w:rsidR="00E41791" w:rsidRDefault="004C0E29" w:rsidP="00B14B31">
      <w:pPr>
        <w:pStyle w:val="ListParagraph"/>
        <w:numPr>
          <w:ilvl w:val="0"/>
          <w:numId w:val="1"/>
        </w:numPr>
        <w:spacing w:after="20" w:line="360" w:lineRule="auto"/>
        <w:rPr>
          <w:rFonts w:cs="Times New Roman"/>
          <w:szCs w:val="24"/>
        </w:rPr>
      </w:pPr>
      <w:r>
        <w:rPr>
          <w:rFonts w:cs="Times New Roman"/>
          <w:szCs w:val="24"/>
        </w:rPr>
        <w:t>ALDI follows a systematic recruitment approach, which helps it to achieve less but efficient workforce</w:t>
      </w:r>
    </w:p>
    <w:p w14:paraId="603A8DA4" w14:textId="77777777" w:rsidR="00103147" w:rsidRDefault="004C0E29" w:rsidP="00B14B31">
      <w:pPr>
        <w:pStyle w:val="ListParagraph"/>
        <w:numPr>
          <w:ilvl w:val="0"/>
          <w:numId w:val="1"/>
        </w:numPr>
        <w:spacing w:after="20" w:line="360" w:lineRule="auto"/>
        <w:rPr>
          <w:rFonts w:cs="Times New Roman"/>
          <w:szCs w:val="24"/>
        </w:rPr>
      </w:pPr>
      <w:r>
        <w:rPr>
          <w:rFonts w:cs="Times New Roman"/>
          <w:szCs w:val="24"/>
        </w:rPr>
        <w:t xml:space="preserve">It charges a quarter from the customer while taking a curt, and refunds it when customers return the curt. Thus employee need not be the concern </w:t>
      </w:r>
      <w:r w:rsidR="00E41791">
        <w:rPr>
          <w:rFonts w:cs="Times New Roman"/>
          <w:szCs w:val="24"/>
        </w:rPr>
        <w:t>or pay extra effort to collect</w:t>
      </w:r>
      <w:r>
        <w:rPr>
          <w:rFonts w:cs="Times New Roman"/>
          <w:szCs w:val="24"/>
        </w:rPr>
        <w:t xml:space="preserve"> carts from the whole shop premises. </w:t>
      </w:r>
    </w:p>
    <w:p w14:paraId="603A8DA5" w14:textId="77777777" w:rsidR="00516010" w:rsidRDefault="004C0E29" w:rsidP="00B14B31">
      <w:pPr>
        <w:pStyle w:val="ListParagraph"/>
        <w:numPr>
          <w:ilvl w:val="0"/>
          <w:numId w:val="1"/>
        </w:numPr>
        <w:spacing w:after="20" w:line="360" w:lineRule="auto"/>
        <w:rPr>
          <w:rFonts w:cs="Times New Roman"/>
          <w:szCs w:val="24"/>
        </w:rPr>
      </w:pPr>
      <w:r>
        <w:rPr>
          <w:rFonts w:cs="Times New Roman"/>
          <w:szCs w:val="24"/>
        </w:rPr>
        <w:t>ALDI believes employee satisfaction will reduce employee turnover.</w:t>
      </w:r>
    </w:p>
    <w:p w14:paraId="603A8DA6" w14:textId="77777777" w:rsidR="00E41791" w:rsidRDefault="004C0E29" w:rsidP="00B14B31">
      <w:pPr>
        <w:pStyle w:val="ListParagraph"/>
        <w:numPr>
          <w:ilvl w:val="0"/>
          <w:numId w:val="1"/>
        </w:numPr>
        <w:spacing w:after="20" w:line="360" w:lineRule="auto"/>
        <w:rPr>
          <w:rFonts w:cs="Times New Roman"/>
          <w:szCs w:val="24"/>
        </w:rPr>
      </w:pPr>
      <w:r>
        <w:rPr>
          <w:rFonts w:cs="Times New Roman"/>
          <w:szCs w:val="24"/>
        </w:rPr>
        <w:t xml:space="preserve">ALDI </w:t>
      </w:r>
      <w:r w:rsidR="00887020">
        <w:rPr>
          <w:rFonts w:cs="Times New Roman"/>
          <w:szCs w:val="24"/>
        </w:rPr>
        <w:t>offers a minimum of $10.50 per hour, which is more than the average. Thus employee</w:t>
      </w:r>
      <w:r w:rsidR="00083E09">
        <w:rPr>
          <w:rFonts w:cs="Times New Roman"/>
          <w:szCs w:val="24"/>
        </w:rPr>
        <w:t>s</w:t>
      </w:r>
      <w:r w:rsidR="00887020">
        <w:rPr>
          <w:rFonts w:cs="Times New Roman"/>
          <w:szCs w:val="24"/>
        </w:rPr>
        <w:t xml:space="preserve"> are highly satisfied. </w:t>
      </w:r>
    </w:p>
    <w:p w14:paraId="603A8DA7" w14:textId="77777777" w:rsidR="00C36689" w:rsidRDefault="004C0E29" w:rsidP="00B14B31">
      <w:pPr>
        <w:pStyle w:val="ListParagraph"/>
        <w:numPr>
          <w:ilvl w:val="0"/>
          <w:numId w:val="1"/>
        </w:numPr>
        <w:spacing w:after="20" w:line="360" w:lineRule="auto"/>
        <w:rPr>
          <w:rFonts w:cs="Times New Roman"/>
          <w:szCs w:val="24"/>
        </w:rPr>
      </w:pPr>
      <w:r>
        <w:rPr>
          <w:rFonts w:cs="Times New Roman"/>
          <w:szCs w:val="24"/>
        </w:rPr>
        <w:t>It follows the no-frills strategy which reduces time, cost and effort.</w:t>
      </w:r>
    </w:p>
    <w:p w14:paraId="603A8DA8" w14:textId="77777777" w:rsidR="00DD6F04" w:rsidRDefault="004C0E29" w:rsidP="00B14B31">
      <w:pPr>
        <w:pStyle w:val="ListParagraph"/>
        <w:numPr>
          <w:ilvl w:val="0"/>
          <w:numId w:val="1"/>
        </w:numPr>
        <w:spacing w:after="20" w:line="360" w:lineRule="auto"/>
        <w:rPr>
          <w:rFonts w:cs="Times New Roman"/>
          <w:szCs w:val="24"/>
        </w:rPr>
      </w:pPr>
      <w:r>
        <w:rPr>
          <w:rFonts w:cs="Times New Roman"/>
          <w:szCs w:val="24"/>
        </w:rPr>
        <w:t xml:space="preserve">It does not keep a large amount of stock. It only keeps stock of high selling product with good demand </w:t>
      </w:r>
    </w:p>
    <w:p w14:paraId="603A8DA9" w14:textId="77777777" w:rsidR="00DD6F04" w:rsidRDefault="004C0E29" w:rsidP="00B14B31">
      <w:pPr>
        <w:pStyle w:val="ListParagraph"/>
        <w:numPr>
          <w:ilvl w:val="0"/>
          <w:numId w:val="1"/>
        </w:numPr>
        <w:spacing w:after="20" w:line="360" w:lineRule="auto"/>
        <w:rPr>
          <w:rFonts w:cs="Times New Roman"/>
          <w:szCs w:val="24"/>
        </w:rPr>
      </w:pPr>
      <w:r>
        <w:rPr>
          <w:rFonts w:cs="Times New Roman"/>
          <w:szCs w:val="24"/>
        </w:rPr>
        <w:t>ALDI sell and deliver product from its original container. This help employee stocking easily.</w:t>
      </w:r>
    </w:p>
    <w:p w14:paraId="603A8DAA" w14:textId="77777777" w:rsidR="00DD6F04" w:rsidRDefault="004C0E29" w:rsidP="00B14B31">
      <w:pPr>
        <w:pStyle w:val="ListParagraph"/>
        <w:numPr>
          <w:ilvl w:val="0"/>
          <w:numId w:val="1"/>
        </w:numPr>
        <w:spacing w:after="20" w:line="360" w:lineRule="auto"/>
        <w:rPr>
          <w:rFonts w:cs="Times New Roman"/>
          <w:szCs w:val="24"/>
        </w:rPr>
      </w:pPr>
      <w:r>
        <w:rPr>
          <w:rFonts w:cs="Times New Roman"/>
          <w:szCs w:val="24"/>
        </w:rPr>
        <w:t>It follows the FIFO (First in First Out) method. That means selling the older stock first than newer stock. This reduces stock wastage</w:t>
      </w:r>
      <w:r w:rsidR="002357ED">
        <w:rPr>
          <w:rFonts w:cs="Times New Roman"/>
          <w:szCs w:val="24"/>
        </w:rPr>
        <w:t xml:space="preserve"> (</w:t>
      </w:r>
      <w:r w:rsidR="002357ED" w:rsidRPr="0013222D">
        <w:rPr>
          <w:color w:val="000000"/>
          <w:szCs w:val="27"/>
        </w:rPr>
        <w:t>Kopel</w:t>
      </w:r>
      <w:r w:rsidR="002357ED">
        <w:rPr>
          <w:color w:val="000000"/>
          <w:szCs w:val="27"/>
        </w:rPr>
        <w:t xml:space="preserve">man, </w:t>
      </w:r>
      <w:r w:rsidR="002357ED" w:rsidRPr="0013222D">
        <w:rPr>
          <w:color w:val="000000"/>
          <w:szCs w:val="27"/>
        </w:rPr>
        <w:t>20</w:t>
      </w:r>
      <w:r w:rsidR="002357ED">
        <w:rPr>
          <w:color w:val="000000"/>
          <w:szCs w:val="27"/>
        </w:rPr>
        <w:t>1</w:t>
      </w:r>
      <w:r w:rsidR="002357ED" w:rsidRPr="0013222D">
        <w:rPr>
          <w:color w:val="000000"/>
          <w:szCs w:val="27"/>
        </w:rPr>
        <w:t>8</w:t>
      </w:r>
      <w:r w:rsidR="002357ED">
        <w:rPr>
          <w:color w:val="000000"/>
          <w:szCs w:val="27"/>
        </w:rPr>
        <w:t>)</w:t>
      </w:r>
      <w:r>
        <w:rPr>
          <w:rFonts w:cs="Times New Roman"/>
          <w:szCs w:val="24"/>
        </w:rPr>
        <w:t>.</w:t>
      </w:r>
    </w:p>
    <w:p w14:paraId="603A8DAB" w14:textId="77777777" w:rsidR="00F83382" w:rsidRDefault="00F83382" w:rsidP="00F83382">
      <w:pPr>
        <w:pStyle w:val="ListParagraph"/>
        <w:spacing w:after="20" w:line="360" w:lineRule="auto"/>
        <w:ind w:left="778"/>
        <w:rPr>
          <w:rFonts w:cs="Times New Roman"/>
          <w:szCs w:val="24"/>
        </w:rPr>
      </w:pPr>
    </w:p>
    <w:p w14:paraId="603A8DAC" w14:textId="77777777" w:rsidR="00A2737D" w:rsidRPr="00B14B31" w:rsidRDefault="004C0E29" w:rsidP="00B14B31">
      <w:pPr>
        <w:pStyle w:val="Heading2"/>
      </w:pPr>
      <w:bookmarkStart w:id="19" w:name="_Toc25084637"/>
      <w:r>
        <w:lastRenderedPageBreak/>
        <w:t xml:space="preserve">2.5 </w:t>
      </w:r>
      <w:r w:rsidRPr="00B14B31">
        <w:t>Workplace environment of ALDI</w:t>
      </w:r>
      <w:bookmarkEnd w:id="19"/>
    </w:p>
    <w:p w14:paraId="603A8DAD" w14:textId="77777777" w:rsidR="00A2737D" w:rsidRDefault="00A2737D" w:rsidP="00B14B31">
      <w:pPr>
        <w:spacing w:after="20" w:line="360" w:lineRule="auto"/>
        <w:rPr>
          <w:rFonts w:cs="Times New Roman"/>
          <w:noProof/>
          <w:szCs w:val="24"/>
        </w:rPr>
      </w:pPr>
    </w:p>
    <w:p w14:paraId="603A8DAE" w14:textId="77777777" w:rsidR="00A2737D" w:rsidRDefault="004C0E29" w:rsidP="00B14B31">
      <w:pPr>
        <w:spacing w:after="20" w:line="360" w:lineRule="auto"/>
        <w:rPr>
          <w:rFonts w:cs="Times New Roman"/>
          <w:noProof/>
          <w:szCs w:val="24"/>
        </w:rPr>
      </w:pPr>
      <w:r>
        <w:rPr>
          <w:rFonts w:cs="Times New Roman"/>
          <w:noProof/>
          <w:szCs w:val="24"/>
        </w:rPr>
        <w:t xml:space="preserve">ADLI believes that the workforce is at the centre of development of every organization. ADLI wishes to strengthen its manpower by providing a proper training program. It makes the work environment-friendly to the employee so that the employee feels comfortable and relax. </w:t>
      </w:r>
      <w:r w:rsidR="00DE1739">
        <w:rPr>
          <w:rFonts w:cs="Times New Roman"/>
          <w:noProof/>
          <w:szCs w:val="24"/>
        </w:rPr>
        <w:t xml:space="preserve">Employees can share their opinions regarding contemporary issues. </w:t>
      </w:r>
      <w:r>
        <w:rPr>
          <w:rFonts w:cs="Times New Roman"/>
          <w:noProof/>
          <w:szCs w:val="24"/>
        </w:rPr>
        <w:t>This also makes the employee feel empowered and highly motivated.</w:t>
      </w:r>
      <w:r w:rsidR="00DE1739">
        <w:rPr>
          <w:rFonts w:cs="Times New Roman"/>
          <w:noProof/>
          <w:szCs w:val="24"/>
        </w:rPr>
        <w:t xml:space="preserve"> </w:t>
      </w:r>
      <w:r w:rsidR="0033369D">
        <w:rPr>
          <w:rFonts w:cs="Times New Roman"/>
          <w:noProof/>
          <w:szCs w:val="24"/>
        </w:rPr>
        <w:t xml:space="preserve">The work environment of ADLI for all types of job description and the role of an employee at every case are clearly defined. So employees are aware of their roles and </w:t>
      </w:r>
      <w:r w:rsidR="0050090E">
        <w:rPr>
          <w:rFonts w:cs="Times New Roman"/>
          <w:noProof/>
          <w:szCs w:val="24"/>
        </w:rPr>
        <w:t>responsibili</w:t>
      </w:r>
      <w:r w:rsidR="0033369D">
        <w:rPr>
          <w:rFonts w:cs="Times New Roman"/>
          <w:noProof/>
          <w:szCs w:val="24"/>
        </w:rPr>
        <w:t xml:space="preserve">ties and it becomes easy for them to accomplish the goals in a friendly work environment. </w:t>
      </w:r>
      <w:r w:rsidR="00967159">
        <w:rPr>
          <w:rFonts w:cs="Times New Roman"/>
          <w:noProof/>
          <w:szCs w:val="24"/>
        </w:rPr>
        <w:t>Work environment respecting the role of the employee is shown below</w:t>
      </w:r>
    </w:p>
    <w:p w14:paraId="603A8DAF" w14:textId="77777777" w:rsidR="00DE1739" w:rsidRDefault="00DE1739" w:rsidP="00B14B31">
      <w:pPr>
        <w:spacing w:after="20" w:line="360" w:lineRule="auto"/>
        <w:rPr>
          <w:rFonts w:cs="Times New Roman"/>
          <w:noProof/>
          <w:szCs w:val="24"/>
        </w:rPr>
      </w:pPr>
    </w:p>
    <w:tbl>
      <w:tblPr>
        <w:tblStyle w:val="GridTable4-Accent61"/>
        <w:tblW w:w="9684" w:type="dxa"/>
        <w:tblLook w:val="04A0" w:firstRow="1" w:lastRow="0" w:firstColumn="1" w:lastColumn="0" w:noHBand="0" w:noVBand="1"/>
      </w:tblPr>
      <w:tblGrid>
        <w:gridCol w:w="4842"/>
        <w:gridCol w:w="4842"/>
      </w:tblGrid>
      <w:tr w:rsidR="00224BBB" w14:paraId="603A8DB2" w14:textId="77777777" w:rsidTr="00224BBB">
        <w:trPr>
          <w:cnfStyle w:val="100000000000" w:firstRow="1" w:lastRow="0" w:firstColumn="0" w:lastColumn="0" w:oddVBand="0" w:evenVBand="0" w:oddHBand="0"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842" w:type="dxa"/>
          </w:tcPr>
          <w:p w14:paraId="603A8DB0" w14:textId="77777777" w:rsidR="00A2737D" w:rsidRPr="002357ED" w:rsidRDefault="004C0E29" w:rsidP="002357ED">
            <w:pPr>
              <w:spacing w:after="20" w:line="360" w:lineRule="auto"/>
              <w:jc w:val="center"/>
              <w:rPr>
                <w:rFonts w:cs="Times New Roman"/>
                <w:noProof/>
                <w:sz w:val="32"/>
                <w:szCs w:val="40"/>
              </w:rPr>
            </w:pPr>
            <w:r w:rsidRPr="002357ED">
              <w:rPr>
                <w:rFonts w:cs="Times New Roman"/>
                <w:noProof/>
                <w:sz w:val="32"/>
                <w:szCs w:val="40"/>
              </w:rPr>
              <w:t>Role of Employee</w:t>
            </w:r>
          </w:p>
        </w:tc>
        <w:tc>
          <w:tcPr>
            <w:tcW w:w="4842" w:type="dxa"/>
          </w:tcPr>
          <w:p w14:paraId="603A8DB1" w14:textId="77777777" w:rsidR="00A2737D" w:rsidRPr="002357ED" w:rsidRDefault="004C0E29" w:rsidP="002357ED">
            <w:pPr>
              <w:spacing w:after="20" w:line="360" w:lineRule="auto"/>
              <w:jc w:val="center"/>
              <w:cnfStyle w:val="100000000000" w:firstRow="1" w:lastRow="0" w:firstColumn="0" w:lastColumn="0" w:oddVBand="0" w:evenVBand="0" w:oddHBand="0" w:evenHBand="0" w:firstRowFirstColumn="0" w:firstRowLastColumn="0" w:lastRowFirstColumn="0" w:lastRowLastColumn="0"/>
              <w:rPr>
                <w:rFonts w:cs="Times New Roman"/>
                <w:noProof/>
                <w:sz w:val="32"/>
                <w:szCs w:val="40"/>
              </w:rPr>
            </w:pPr>
            <w:r w:rsidRPr="002357ED">
              <w:rPr>
                <w:rFonts w:cs="Times New Roman"/>
                <w:noProof/>
                <w:sz w:val="32"/>
                <w:szCs w:val="40"/>
              </w:rPr>
              <w:t>Environment of ALDI</w:t>
            </w:r>
          </w:p>
        </w:tc>
      </w:tr>
      <w:tr w:rsidR="00224BBB" w14:paraId="603A8DB6" w14:textId="77777777" w:rsidTr="00224BBB">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842" w:type="dxa"/>
          </w:tcPr>
          <w:p w14:paraId="603A8DB3" w14:textId="77777777" w:rsidR="00A2737D" w:rsidRPr="00967159" w:rsidRDefault="004C0E29" w:rsidP="00B14B31">
            <w:pPr>
              <w:spacing w:after="20" w:line="360" w:lineRule="auto"/>
              <w:rPr>
                <w:rFonts w:cs="Times New Roman"/>
                <w:noProof/>
                <w:szCs w:val="24"/>
              </w:rPr>
            </w:pPr>
            <w:r w:rsidRPr="00967159">
              <w:rPr>
                <w:rFonts w:cs="Times New Roman"/>
                <w:b w:val="0"/>
                <w:noProof/>
                <w:szCs w:val="24"/>
              </w:rPr>
              <w:t>Comparatively predictable and repetitive task</w:t>
            </w:r>
          </w:p>
        </w:tc>
        <w:tc>
          <w:tcPr>
            <w:tcW w:w="4842" w:type="dxa"/>
          </w:tcPr>
          <w:p w14:paraId="603A8DB4" w14:textId="77777777" w:rsidR="00A2737D" w:rsidRPr="00967159" w:rsidRDefault="004C0E29" w:rsidP="00B14B31">
            <w:pPr>
              <w:spacing w:after="20" w:line="360" w:lineRule="auto"/>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967159">
              <w:rPr>
                <w:rFonts w:cs="Times New Roman"/>
                <w:noProof/>
                <w:szCs w:val="24"/>
              </w:rPr>
              <w:t xml:space="preserve">Well defined task and no ambiguity </w:t>
            </w:r>
          </w:p>
          <w:p w14:paraId="603A8DB5" w14:textId="77777777" w:rsidR="00A2737D" w:rsidRPr="00967159" w:rsidRDefault="004C0E29" w:rsidP="00B14B31">
            <w:pPr>
              <w:spacing w:after="20" w:line="360" w:lineRule="auto"/>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967159">
              <w:rPr>
                <w:rFonts w:cs="Times New Roman"/>
                <w:noProof/>
                <w:szCs w:val="24"/>
              </w:rPr>
              <w:t>No scope for decision making</w:t>
            </w:r>
          </w:p>
        </w:tc>
      </w:tr>
      <w:tr w:rsidR="00224BBB" w14:paraId="603A8DB9" w14:textId="77777777" w:rsidTr="00224BBB">
        <w:trPr>
          <w:trHeight w:val="751"/>
        </w:trPr>
        <w:tc>
          <w:tcPr>
            <w:cnfStyle w:val="001000000000" w:firstRow="0" w:lastRow="0" w:firstColumn="1" w:lastColumn="0" w:oddVBand="0" w:evenVBand="0" w:oddHBand="0" w:evenHBand="0" w:firstRowFirstColumn="0" w:firstRowLastColumn="0" w:lastRowFirstColumn="0" w:lastRowLastColumn="0"/>
            <w:tcW w:w="4842" w:type="dxa"/>
          </w:tcPr>
          <w:p w14:paraId="603A8DB7" w14:textId="77777777" w:rsidR="00A2737D" w:rsidRPr="00967159" w:rsidRDefault="004C0E29" w:rsidP="00B14B31">
            <w:pPr>
              <w:spacing w:after="20" w:line="360" w:lineRule="auto"/>
              <w:rPr>
                <w:rFonts w:cs="Times New Roman"/>
                <w:noProof/>
                <w:szCs w:val="24"/>
              </w:rPr>
            </w:pPr>
            <w:r w:rsidRPr="00967159">
              <w:rPr>
                <w:rFonts w:cs="Times New Roman"/>
                <w:b w:val="0"/>
                <w:noProof/>
                <w:szCs w:val="24"/>
              </w:rPr>
              <w:t>Long term or intermediary focus</w:t>
            </w:r>
          </w:p>
        </w:tc>
        <w:tc>
          <w:tcPr>
            <w:tcW w:w="4842" w:type="dxa"/>
          </w:tcPr>
          <w:p w14:paraId="603A8DB8" w14:textId="77777777" w:rsidR="00A2737D" w:rsidRPr="00967159" w:rsidRDefault="004C0E29" w:rsidP="00B14B31">
            <w:pPr>
              <w:spacing w:after="20" w:line="360" w:lineRule="auto"/>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967159">
              <w:rPr>
                <w:rFonts w:cs="Times New Roman"/>
                <w:noProof/>
                <w:szCs w:val="24"/>
              </w:rPr>
              <w:t>Stable or long term and  continuous jobs</w:t>
            </w:r>
          </w:p>
        </w:tc>
      </w:tr>
      <w:tr w:rsidR="00224BBB" w14:paraId="603A8DBC" w14:textId="77777777" w:rsidTr="00224BBB">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842" w:type="dxa"/>
          </w:tcPr>
          <w:p w14:paraId="603A8DBA" w14:textId="77777777" w:rsidR="00A2737D" w:rsidRPr="00967159" w:rsidRDefault="004C0E29" w:rsidP="00B14B31">
            <w:pPr>
              <w:spacing w:after="20" w:line="360" w:lineRule="auto"/>
              <w:rPr>
                <w:rFonts w:cs="Times New Roman"/>
                <w:noProof/>
                <w:szCs w:val="24"/>
              </w:rPr>
            </w:pPr>
            <w:r w:rsidRPr="00967159">
              <w:rPr>
                <w:rFonts w:cs="Times New Roman"/>
                <w:b w:val="0"/>
                <w:noProof/>
                <w:szCs w:val="24"/>
              </w:rPr>
              <w:t>Moderately Cooperative and Independent</w:t>
            </w:r>
          </w:p>
        </w:tc>
        <w:tc>
          <w:tcPr>
            <w:tcW w:w="4842" w:type="dxa"/>
          </w:tcPr>
          <w:p w14:paraId="603A8DBB" w14:textId="77777777" w:rsidR="00A2737D" w:rsidRPr="00967159" w:rsidRDefault="004C0E29" w:rsidP="00B14B31">
            <w:pPr>
              <w:spacing w:after="20" w:line="360" w:lineRule="auto"/>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967159">
              <w:rPr>
                <w:rFonts w:cs="Times New Roman"/>
                <w:noProof/>
                <w:szCs w:val="24"/>
              </w:rPr>
              <w:t>The individual has their responsibilities and no pressure on group work or integrative work</w:t>
            </w:r>
          </w:p>
        </w:tc>
      </w:tr>
      <w:tr w:rsidR="00224BBB" w14:paraId="603A8DBF" w14:textId="77777777" w:rsidTr="00224BBB">
        <w:trPr>
          <w:trHeight w:val="751"/>
        </w:trPr>
        <w:tc>
          <w:tcPr>
            <w:cnfStyle w:val="001000000000" w:firstRow="0" w:lastRow="0" w:firstColumn="1" w:lastColumn="0" w:oddVBand="0" w:evenVBand="0" w:oddHBand="0" w:evenHBand="0" w:firstRowFirstColumn="0" w:firstRowLastColumn="0" w:lastRowFirstColumn="0" w:lastRowLastColumn="0"/>
            <w:tcW w:w="4842" w:type="dxa"/>
          </w:tcPr>
          <w:p w14:paraId="603A8DBD" w14:textId="77777777" w:rsidR="00A2737D" w:rsidRPr="00967159" w:rsidRDefault="004C0E29" w:rsidP="00B14B31">
            <w:pPr>
              <w:spacing w:after="20" w:line="360" w:lineRule="auto"/>
              <w:rPr>
                <w:rFonts w:cs="Times New Roman"/>
                <w:noProof/>
                <w:szCs w:val="24"/>
              </w:rPr>
            </w:pPr>
            <w:r w:rsidRPr="00967159">
              <w:rPr>
                <w:rFonts w:cs="Times New Roman"/>
                <w:b w:val="0"/>
                <w:noProof/>
                <w:szCs w:val="24"/>
              </w:rPr>
              <w:t>Quality concern</w:t>
            </w:r>
          </w:p>
        </w:tc>
        <w:tc>
          <w:tcPr>
            <w:tcW w:w="4842" w:type="dxa"/>
          </w:tcPr>
          <w:p w14:paraId="603A8DBE" w14:textId="77777777" w:rsidR="00A2737D" w:rsidRPr="00967159" w:rsidRDefault="004C0E29" w:rsidP="00B14B31">
            <w:pPr>
              <w:spacing w:after="20" w:line="360" w:lineRule="auto"/>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967159">
              <w:rPr>
                <w:rFonts w:cs="Times New Roman"/>
                <w:noProof/>
                <w:szCs w:val="24"/>
              </w:rPr>
              <w:t>Individual’s performance is measured and compared with standard</w:t>
            </w:r>
          </w:p>
        </w:tc>
      </w:tr>
      <w:tr w:rsidR="00224BBB" w14:paraId="603A8DC2" w14:textId="77777777" w:rsidTr="00224BBB">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842" w:type="dxa"/>
          </w:tcPr>
          <w:p w14:paraId="603A8DC0" w14:textId="77777777" w:rsidR="00A2737D" w:rsidRPr="00967159" w:rsidRDefault="004C0E29" w:rsidP="00B14B31">
            <w:pPr>
              <w:spacing w:after="20" w:line="360" w:lineRule="auto"/>
              <w:rPr>
                <w:rFonts w:cs="Times New Roman"/>
                <w:noProof/>
                <w:szCs w:val="24"/>
              </w:rPr>
            </w:pPr>
            <w:r w:rsidRPr="00967159">
              <w:rPr>
                <w:rFonts w:cs="Times New Roman"/>
                <w:b w:val="0"/>
                <w:noProof/>
                <w:szCs w:val="24"/>
              </w:rPr>
              <w:t>Relatively easy approach for managing inventory</w:t>
            </w:r>
          </w:p>
        </w:tc>
        <w:tc>
          <w:tcPr>
            <w:tcW w:w="4842" w:type="dxa"/>
          </w:tcPr>
          <w:p w14:paraId="603A8DC1" w14:textId="77777777" w:rsidR="00A2737D" w:rsidRPr="00967159" w:rsidRDefault="004C0E29" w:rsidP="00B14B31">
            <w:pPr>
              <w:spacing w:after="20" w:line="360" w:lineRule="auto"/>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967159">
              <w:rPr>
                <w:rFonts w:cs="Times New Roman"/>
                <w:noProof/>
                <w:szCs w:val="24"/>
              </w:rPr>
              <w:t>No specialization service and lower inventory</w:t>
            </w:r>
          </w:p>
        </w:tc>
      </w:tr>
      <w:tr w:rsidR="00224BBB" w14:paraId="603A8DC5" w14:textId="77777777" w:rsidTr="00224BBB">
        <w:trPr>
          <w:trHeight w:val="751"/>
        </w:trPr>
        <w:tc>
          <w:tcPr>
            <w:cnfStyle w:val="001000000000" w:firstRow="0" w:lastRow="0" w:firstColumn="1" w:lastColumn="0" w:oddVBand="0" w:evenVBand="0" w:oddHBand="0" w:evenHBand="0" w:firstRowFirstColumn="0" w:firstRowLastColumn="0" w:lastRowFirstColumn="0" w:lastRowLastColumn="0"/>
            <w:tcW w:w="4842" w:type="dxa"/>
          </w:tcPr>
          <w:p w14:paraId="603A8DC3" w14:textId="77777777" w:rsidR="00A2737D" w:rsidRPr="00967159" w:rsidRDefault="004C0E29" w:rsidP="00B14B31">
            <w:pPr>
              <w:spacing w:after="20" w:line="360" w:lineRule="auto"/>
              <w:rPr>
                <w:rFonts w:cs="Times New Roman"/>
                <w:noProof/>
                <w:szCs w:val="24"/>
              </w:rPr>
            </w:pPr>
            <w:r w:rsidRPr="00967159">
              <w:rPr>
                <w:rFonts w:cs="Times New Roman"/>
                <w:b w:val="0"/>
                <w:noProof/>
                <w:szCs w:val="24"/>
              </w:rPr>
              <w:t>Highly concerned process</w:t>
            </w:r>
          </w:p>
        </w:tc>
        <w:tc>
          <w:tcPr>
            <w:tcW w:w="4842" w:type="dxa"/>
          </w:tcPr>
          <w:p w14:paraId="603A8DC4" w14:textId="77777777" w:rsidR="00A2737D" w:rsidRPr="00967159" w:rsidRDefault="004C0E29" w:rsidP="00B14B31">
            <w:pPr>
              <w:spacing w:after="20" w:line="360" w:lineRule="auto"/>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967159">
              <w:rPr>
                <w:rFonts w:cs="Times New Roman"/>
                <w:noProof/>
                <w:szCs w:val="24"/>
              </w:rPr>
              <w:t>Well defined process</w:t>
            </w:r>
          </w:p>
        </w:tc>
      </w:tr>
    </w:tbl>
    <w:p w14:paraId="603A8DC6" w14:textId="77777777" w:rsidR="00A2737D" w:rsidRDefault="004C0E29" w:rsidP="002357ED">
      <w:pPr>
        <w:spacing w:after="20" w:line="360" w:lineRule="auto"/>
        <w:jc w:val="center"/>
        <w:rPr>
          <w:rFonts w:cs="Times New Roman"/>
          <w:noProof/>
          <w:szCs w:val="24"/>
        </w:rPr>
      </w:pPr>
      <w:r>
        <w:rPr>
          <w:rFonts w:cs="Times New Roman"/>
          <w:noProof/>
          <w:szCs w:val="24"/>
        </w:rPr>
        <w:t xml:space="preserve">Source: </w:t>
      </w:r>
      <w:r>
        <w:rPr>
          <w:rFonts w:cs="Times New Roman"/>
          <w:szCs w:val="24"/>
        </w:rPr>
        <w:t>(</w:t>
      </w:r>
      <w:r>
        <w:rPr>
          <w:color w:val="000000"/>
          <w:szCs w:val="27"/>
        </w:rPr>
        <w:t xml:space="preserve">Aldi.co.uk. </w:t>
      </w:r>
      <w:r w:rsidRPr="0013222D">
        <w:rPr>
          <w:color w:val="000000"/>
          <w:szCs w:val="27"/>
        </w:rPr>
        <w:t>2019)</w:t>
      </w:r>
    </w:p>
    <w:p w14:paraId="603A8DC7" w14:textId="77777777" w:rsidR="00967159" w:rsidRDefault="00967159" w:rsidP="00B14B31">
      <w:pPr>
        <w:spacing w:after="20" w:line="360" w:lineRule="auto"/>
        <w:rPr>
          <w:rFonts w:cs="Times New Roman"/>
          <w:noProof/>
          <w:szCs w:val="24"/>
        </w:rPr>
      </w:pPr>
    </w:p>
    <w:p w14:paraId="603A8DC8" w14:textId="77777777" w:rsidR="0033369D" w:rsidRDefault="004C0E29" w:rsidP="00B14B31">
      <w:pPr>
        <w:spacing w:after="20" w:line="360" w:lineRule="auto"/>
        <w:rPr>
          <w:rFonts w:cs="Times New Roman"/>
          <w:noProof/>
          <w:szCs w:val="24"/>
        </w:rPr>
      </w:pPr>
      <w:r>
        <w:rPr>
          <w:rFonts w:cs="Times New Roman"/>
          <w:noProof/>
          <w:szCs w:val="24"/>
        </w:rPr>
        <w:t xml:space="preserve">ADLI's Human Resource Management Policies are well structured and defined by its operating strategies. It is always concerned about its work environment, whether it is friendly to the apprentices and employees or not, whether it creates an impediment to the success or not. </w:t>
      </w:r>
      <w:r w:rsidR="0050090E">
        <w:rPr>
          <w:rFonts w:cs="Times New Roman"/>
          <w:noProof/>
          <w:szCs w:val="24"/>
        </w:rPr>
        <w:t xml:space="preserve">The </w:t>
      </w:r>
      <w:r w:rsidR="0050090E">
        <w:rPr>
          <w:rFonts w:cs="Times New Roman"/>
          <w:noProof/>
          <w:szCs w:val="24"/>
        </w:rPr>
        <w:lastRenderedPageBreak/>
        <w:t xml:space="preserve">role and responsibilities of ALDI’s employees are well defined and concrete. All the employees of ALDI can express their opinion using 360-degree feedback model. Both teams working and individual working environment presence here. It provides a health care benefit and security to the employee. It provides training with practical real-life work example. </w:t>
      </w:r>
      <w:r w:rsidR="007C4307">
        <w:rPr>
          <w:rFonts w:cs="Times New Roman"/>
          <w:noProof/>
          <w:szCs w:val="24"/>
        </w:rPr>
        <w:t>Most importantly, the Human Resource Management Committee considers job description, provided job environment and other relevant issues while taking Human Resource Policy</w:t>
      </w:r>
      <w:r w:rsidR="002357ED">
        <w:rPr>
          <w:rFonts w:cs="Times New Roman"/>
          <w:noProof/>
          <w:szCs w:val="24"/>
        </w:rPr>
        <w:t xml:space="preserve"> </w:t>
      </w:r>
      <w:r w:rsidR="002357ED">
        <w:rPr>
          <w:rFonts w:cs="Times New Roman"/>
          <w:szCs w:val="24"/>
        </w:rPr>
        <w:t>(</w:t>
      </w:r>
      <w:r w:rsidR="002357ED" w:rsidRPr="0013222D">
        <w:rPr>
          <w:color w:val="000000"/>
          <w:szCs w:val="27"/>
        </w:rPr>
        <w:t>Kopel</w:t>
      </w:r>
      <w:r w:rsidR="002357ED">
        <w:rPr>
          <w:color w:val="000000"/>
          <w:szCs w:val="27"/>
        </w:rPr>
        <w:t xml:space="preserve">man, </w:t>
      </w:r>
      <w:r w:rsidR="002357ED" w:rsidRPr="0013222D">
        <w:rPr>
          <w:color w:val="000000"/>
          <w:szCs w:val="27"/>
        </w:rPr>
        <w:t>20</w:t>
      </w:r>
      <w:r w:rsidR="002357ED">
        <w:rPr>
          <w:color w:val="000000"/>
          <w:szCs w:val="27"/>
        </w:rPr>
        <w:t>1</w:t>
      </w:r>
      <w:r w:rsidR="002357ED" w:rsidRPr="0013222D">
        <w:rPr>
          <w:color w:val="000000"/>
          <w:szCs w:val="27"/>
        </w:rPr>
        <w:t>8</w:t>
      </w:r>
      <w:r w:rsidR="002357ED">
        <w:rPr>
          <w:color w:val="000000"/>
          <w:szCs w:val="27"/>
        </w:rPr>
        <w:t>)</w:t>
      </w:r>
      <w:r w:rsidR="007C4307">
        <w:rPr>
          <w:rFonts w:cs="Times New Roman"/>
          <w:noProof/>
          <w:szCs w:val="24"/>
        </w:rPr>
        <w:t xml:space="preserve">. </w:t>
      </w:r>
      <w:r>
        <w:rPr>
          <w:rFonts w:cs="Times New Roman"/>
          <w:noProof/>
          <w:szCs w:val="24"/>
        </w:rPr>
        <w:t>ADLI's Work environment respecting to the HRM policies are shown below</w:t>
      </w:r>
    </w:p>
    <w:p w14:paraId="603A8DC9" w14:textId="77777777" w:rsidR="00A2737D" w:rsidRDefault="00A2737D" w:rsidP="00B14B31">
      <w:pPr>
        <w:spacing w:after="20" w:line="360" w:lineRule="auto"/>
        <w:rPr>
          <w:rFonts w:cs="Times New Roman"/>
          <w:szCs w:val="24"/>
        </w:rPr>
      </w:pPr>
    </w:p>
    <w:tbl>
      <w:tblPr>
        <w:tblStyle w:val="GridTable4-Accent51"/>
        <w:tblW w:w="9684" w:type="dxa"/>
        <w:tblLook w:val="04A0" w:firstRow="1" w:lastRow="0" w:firstColumn="1" w:lastColumn="0" w:noHBand="0" w:noVBand="1"/>
      </w:tblPr>
      <w:tblGrid>
        <w:gridCol w:w="4842"/>
        <w:gridCol w:w="4842"/>
      </w:tblGrid>
      <w:tr w:rsidR="00224BBB" w14:paraId="603A8DCC" w14:textId="77777777" w:rsidTr="00224BBB">
        <w:trPr>
          <w:cnfStyle w:val="100000000000" w:firstRow="1" w:lastRow="0" w:firstColumn="0" w:lastColumn="0" w:oddVBand="0" w:evenVBand="0" w:oddHBand="0"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842" w:type="dxa"/>
          </w:tcPr>
          <w:p w14:paraId="603A8DCA" w14:textId="77777777" w:rsidR="00A2737D" w:rsidRPr="002357ED" w:rsidRDefault="004C0E29" w:rsidP="002357ED">
            <w:pPr>
              <w:spacing w:after="20" w:line="360" w:lineRule="auto"/>
              <w:jc w:val="center"/>
              <w:rPr>
                <w:rFonts w:cs="Times New Roman"/>
                <w:sz w:val="32"/>
                <w:szCs w:val="40"/>
              </w:rPr>
            </w:pPr>
            <w:r w:rsidRPr="002357ED">
              <w:rPr>
                <w:rFonts w:cs="Times New Roman"/>
                <w:sz w:val="32"/>
                <w:szCs w:val="40"/>
              </w:rPr>
              <w:t>HRM Policy</w:t>
            </w:r>
          </w:p>
        </w:tc>
        <w:tc>
          <w:tcPr>
            <w:tcW w:w="4842" w:type="dxa"/>
          </w:tcPr>
          <w:p w14:paraId="603A8DCB" w14:textId="77777777" w:rsidR="00A2737D" w:rsidRPr="002357ED" w:rsidRDefault="004C0E29" w:rsidP="002357ED">
            <w:pPr>
              <w:spacing w:after="20"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32"/>
                <w:szCs w:val="40"/>
              </w:rPr>
            </w:pPr>
            <w:r w:rsidRPr="002357ED">
              <w:rPr>
                <w:rFonts w:cs="Times New Roman"/>
                <w:sz w:val="32"/>
                <w:szCs w:val="40"/>
              </w:rPr>
              <w:t>ALDI’s Environment</w:t>
            </w:r>
          </w:p>
        </w:tc>
      </w:tr>
      <w:tr w:rsidR="00224BBB" w14:paraId="603A8DCF" w14:textId="77777777" w:rsidTr="00224BBB">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842" w:type="dxa"/>
          </w:tcPr>
          <w:p w14:paraId="603A8DCD" w14:textId="77777777" w:rsidR="00A2737D" w:rsidRPr="00967159" w:rsidRDefault="004C0E29" w:rsidP="00B14B31">
            <w:pPr>
              <w:spacing w:after="20" w:line="360" w:lineRule="auto"/>
              <w:rPr>
                <w:rFonts w:cs="Times New Roman"/>
                <w:szCs w:val="24"/>
              </w:rPr>
            </w:pPr>
            <w:r w:rsidRPr="00967159">
              <w:rPr>
                <w:rFonts w:cs="Times New Roman"/>
                <w:b w:val="0"/>
                <w:szCs w:val="24"/>
              </w:rPr>
              <w:t>Fixed Job Description</w:t>
            </w:r>
          </w:p>
        </w:tc>
        <w:tc>
          <w:tcPr>
            <w:tcW w:w="4842" w:type="dxa"/>
          </w:tcPr>
          <w:p w14:paraId="603A8DCE" w14:textId="77777777" w:rsidR="00A2737D" w:rsidRPr="00967159" w:rsidRDefault="004C0E29" w:rsidP="00B14B31">
            <w:pPr>
              <w:spacing w:after="20"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967159">
              <w:rPr>
                <w:rFonts w:cs="Times New Roman"/>
                <w:szCs w:val="24"/>
              </w:rPr>
              <w:t>ALDI provides a concrete and clear job description for every job</w:t>
            </w:r>
          </w:p>
        </w:tc>
      </w:tr>
      <w:tr w:rsidR="00224BBB" w14:paraId="603A8DD2" w14:textId="77777777" w:rsidTr="00224BBB">
        <w:trPr>
          <w:trHeight w:val="554"/>
        </w:trPr>
        <w:tc>
          <w:tcPr>
            <w:cnfStyle w:val="001000000000" w:firstRow="0" w:lastRow="0" w:firstColumn="1" w:lastColumn="0" w:oddVBand="0" w:evenVBand="0" w:oddHBand="0" w:evenHBand="0" w:firstRowFirstColumn="0" w:firstRowLastColumn="0" w:lastRowFirstColumn="0" w:lastRowLastColumn="0"/>
            <w:tcW w:w="4842" w:type="dxa"/>
          </w:tcPr>
          <w:p w14:paraId="603A8DD0" w14:textId="77777777" w:rsidR="00A2737D" w:rsidRPr="00967159" w:rsidRDefault="004C0E29" w:rsidP="00B14B31">
            <w:pPr>
              <w:spacing w:after="20" w:line="360" w:lineRule="auto"/>
              <w:rPr>
                <w:rFonts w:cs="Times New Roman"/>
                <w:szCs w:val="24"/>
              </w:rPr>
            </w:pPr>
            <w:r w:rsidRPr="00967159">
              <w:rPr>
                <w:rFonts w:cs="Times New Roman"/>
                <w:b w:val="0"/>
                <w:szCs w:val="24"/>
              </w:rPr>
              <w:t>Encouraged Employee participation in decision making</w:t>
            </w:r>
          </w:p>
        </w:tc>
        <w:tc>
          <w:tcPr>
            <w:tcW w:w="4842" w:type="dxa"/>
          </w:tcPr>
          <w:p w14:paraId="603A8DD1" w14:textId="77777777" w:rsidR="00A2737D" w:rsidRPr="00967159" w:rsidRDefault="004C0E29" w:rsidP="00B14B31">
            <w:pPr>
              <w:spacing w:after="20"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967159">
              <w:rPr>
                <w:rFonts w:cs="Times New Roman"/>
                <w:szCs w:val="24"/>
              </w:rPr>
              <w:t>ALDI gives the floor to all employees to express their opinion use 360 Degree Feedback Model</w:t>
            </w:r>
          </w:p>
        </w:tc>
      </w:tr>
      <w:tr w:rsidR="00224BBB" w14:paraId="603A8DD5" w14:textId="77777777" w:rsidTr="00224BBB">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842" w:type="dxa"/>
          </w:tcPr>
          <w:p w14:paraId="603A8DD3" w14:textId="77777777" w:rsidR="00A2737D" w:rsidRPr="00967159" w:rsidRDefault="004C0E29" w:rsidP="00B14B31">
            <w:pPr>
              <w:spacing w:after="20" w:line="360" w:lineRule="auto"/>
              <w:rPr>
                <w:rFonts w:cs="Times New Roman"/>
                <w:szCs w:val="24"/>
              </w:rPr>
            </w:pPr>
            <w:r w:rsidRPr="00967159">
              <w:rPr>
                <w:rFonts w:cs="Times New Roman"/>
                <w:b w:val="0"/>
                <w:szCs w:val="24"/>
              </w:rPr>
              <w:t>Individual and Group performance measure</w:t>
            </w:r>
          </w:p>
        </w:tc>
        <w:tc>
          <w:tcPr>
            <w:tcW w:w="4842" w:type="dxa"/>
          </w:tcPr>
          <w:p w14:paraId="603A8DD4" w14:textId="77777777" w:rsidR="00A2737D" w:rsidRPr="00967159" w:rsidRDefault="004C0E29" w:rsidP="00B14B31">
            <w:pPr>
              <w:spacing w:after="20"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967159">
              <w:rPr>
                <w:rFonts w:cs="Times New Roman"/>
                <w:szCs w:val="24"/>
              </w:rPr>
              <w:t>ALDI provides a group work environment for Integrative task and individual work environment for Distributive task</w:t>
            </w:r>
          </w:p>
        </w:tc>
      </w:tr>
      <w:tr w:rsidR="00224BBB" w14:paraId="603A8DD8" w14:textId="77777777" w:rsidTr="00224BBB">
        <w:trPr>
          <w:trHeight w:val="554"/>
        </w:trPr>
        <w:tc>
          <w:tcPr>
            <w:cnfStyle w:val="001000000000" w:firstRow="0" w:lastRow="0" w:firstColumn="1" w:lastColumn="0" w:oddVBand="0" w:evenVBand="0" w:oddHBand="0" w:evenHBand="0" w:firstRowFirstColumn="0" w:firstRowLastColumn="0" w:lastRowFirstColumn="0" w:lastRowLastColumn="0"/>
            <w:tcW w:w="4842" w:type="dxa"/>
          </w:tcPr>
          <w:p w14:paraId="603A8DD6" w14:textId="77777777" w:rsidR="00A2737D" w:rsidRPr="00967159" w:rsidRDefault="004C0E29" w:rsidP="00B14B31">
            <w:pPr>
              <w:spacing w:after="20" w:line="360" w:lineRule="auto"/>
              <w:rPr>
                <w:rFonts w:cs="Times New Roman"/>
                <w:szCs w:val="24"/>
              </w:rPr>
            </w:pPr>
            <w:r w:rsidRPr="00967159">
              <w:rPr>
                <w:rFonts w:cs="Times New Roman"/>
                <w:b w:val="0"/>
                <w:szCs w:val="24"/>
              </w:rPr>
              <w:t xml:space="preserve">Egalitarian treatment and Employment Security </w:t>
            </w:r>
          </w:p>
        </w:tc>
        <w:tc>
          <w:tcPr>
            <w:tcW w:w="4842" w:type="dxa"/>
          </w:tcPr>
          <w:p w14:paraId="603A8DD7" w14:textId="77777777" w:rsidR="00A2737D" w:rsidRPr="00967159" w:rsidRDefault="004C0E29" w:rsidP="00B14B31">
            <w:pPr>
              <w:spacing w:after="20"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967159">
              <w:rPr>
                <w:rFonts w:cs="Times New Roman"/>
                <w:szCs w:val="24"/>
              </w:rPr>
              <w:t>ALDI always concern for providing a better work environment</w:t>
            </w:r>
          </w:p>
        </w:tc>
      </w:tr>
      <w:tr w:rsidR="00224BBB" w14:paraId="603A8DDB" w14:textId="77777777" w:rsidTr="00224BBB">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842" w:type="dxa"/>
          </w:tcPr>
          <w:p w14:paraId="603A8DD9" w14:textId="77777777" w:rsidR="00A2737D" w:rsidRPr="00967159" w:rsidRDefault="004C0E29" w:rsidP="00B14B31">
            <w:pPr>
              <w:spacing w:after="20" w:line="360" w:lineRule="auto"/>
              <w:rPr>
                <w:rFonts w:cs="Times New Roman"/>
                <w:szCs w:val="24"/>
              </w:rPr>
            </w:pPr>
            <w:r w:rsidRPr="00967159">
              <w:rPr>
                <w:rFonts w:cs="Times New Roman"/>
                <w:b w:val="0"/>
                <w:szCs w:val="24"/>
              </w:rPr>
              <w:t>Extensive and Continuous Training</w:t>
            </w:r>
          </w:p>
        </w:tc>
        <w:tc>
          <w:tcPr>
            <w:tcW w:w="4842" w:type="dxa"/>
          </w:tcPr>
          <w:p w14:paraId="603A8DDA" w14:textId="77777777" w:rsidR="00A2737D" w:rsidRPr="00967159" w:rsidRDefault="004C0E29" w:rsidP="00B14B31">
            <w:pPr>
              <w:spacing w:after="20"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967159">
              <w:rPr>
                <w:rFonts w:cs="Times New Roman"/>
                <w:szCs w:val="24"/>
              </w:rPr>
              <w:t>ALDI prefers training with a practical example or work experience rather than a formal training session</w:t>
            </w:r>
          </w:p>
        </w:tc>
      </w:tr>
    </w:tbl>
    <w:p w14:paraId="603A8DDC" w14:textId="77777777" w:rsidR="00A2737D" w:rsidRDefault="004C0E29" w:rsidP="002357ED">
      <w:pPr>
        <w:spacing w:after="20" w:line="360" w:lineRule="auto"/>
        <w:jc w:val="center"/>
        <w:rPr>
          <w:rFonts w:cs="Times New Roman"/>
          <w:szCs w:val="24"/>
        </w:rPr>
      </w:pPr>
      <w:r>
        <w:rPr>
          <w:rFonts w:cs="Times New Roman"/>
          <w:szCs w:val="24"/>
        </w:rPr>
        <w:t>Source: (</w:t>
      </w:r>
      <w:r>
        <w:rPr>
          <w:color w:val="000000"/>
          <w:szCs w:val="27"/>
        </w:rPr>
        <w:t xml:space="preserve">Aldi.co.uk. </w:t>
      </w:r>
      <w:r w:rsidRPr="0013222D">
        <w:rPr>
          <w:color w:val="000000"/>
          <w:szCs w:val="27"/>
        </w:rPr>
        <w:t>2019)</w:t>
      </w:r>
    </w:p>
    <w:p w14:paraId="603A8DDD" w14:textId="77777777" w:rsidR="00FB1364" w:rsidRDefault="00FB1364" w:rsidP="00B14B31">
      <w:pPr>
        <w:spacing w:after="20" w:line="360" w:lineRule="auto"/>
        <w:rPr>
          <w:rFonts w:cs="Times New Roman"/>
          <w:szCs w:val="24"/>
        </w:rPr>
      </w:pPr>
    </w:p>
    <w:p w14:paraId="603A8DDE" w14:textId="77777777" w:rsidR="00A03B04" w:rsidRDefault="00A03B04" w:rsidP="00610087">
      <w:pPr>
        <w:pStyle w:val="Heading1"/>
      </w:pPr>
    </w:p>
    <w:p w14:paraId="603A8DDF" w14:textId="77777777" w:rsidR="00FB1364" w:rsidRDefault="00FB1364" w:rsidP="00FB1364">
      <w:pPr>
        <w:pStyle w:val="Heading1"/>
        <w:jc w:val="left"/>
      </w:pPr>
    </w:p>
    <w:p w14:paraId="603A8DE0" w14:textId="77777777" w:rsidR="00FB1364" w:rsidRDefault="00FB1364" w:rsidP="00FB1364">
      <w:pPr>
        <w:pStyle w:val="Heading1"/>
        <w:jc w:val="left"/>
      </w:pPr>
    </w:p>
    <w:p w14:paraId="603A8DE1" w14:textId="77777777" w:rsidR="007C4307" w:rsidRDefault="007C4307" w:rsidP="007C4307"/>
    <w:p w14:paraId="603A8DE2" w14:textId="77777777" w:rsidR="007C4307" w:rsidRDefault="007C4307" w:rsidP="007C4307"/>
    <w:p w14:paraId="603A8DE3" w14:textId="77777777" w:rsidR="003A2642" w:rsidRPr="007C4307" w:rsidRDefault="004C0E29" w:rsidP="007C4307">
      <w:pPr>
        <w:pStyle w:val="Heading1"/>
      </w:pPr>
      <w:bookmarkStart w:id="20" w:name="_Toc25084638"/>
      <w:r w:rsidRPr="007C4307">
        <w:lastRenderedPageBreak/>
        <w:t>Chapter 3: Critically evaluate the development vehicle of ALDI</w:t>
      </w:r>
      <w:bookmarkEnd w:id="20"/>
    </w:p>
    <w:p w14:paraId="603A8DE4" w14:textId="77777777" w:rsidR="003C09D2" w:rsidRDefault="004C0E29" w:rsidP="00A03B04">
      <w:pPr>
        <w:spacing w:line="360" w:lineRule="auto"/>
        <w:rPr>
          <w:rFonts w:cs="Times New Roman"/>
          <w:szCs w:val="24"/>
        </w:rPr>
      </w:pPr>
      <w:r>
        <w:rPr>
          <w:rFonts w:cs="Times New Roman"/>
          <w:szCs w:val="24"/>
        </w:rPr>
        <w:t xml:space="preserve">ALDI monitors working conditions and social standards at the production facilities. It also does so in case of the supply chain as a part of their </w:t>
      </w:r>
      <w:r w:rsidR="006318E0">
        <w:rPr>
          <w:rFonts w:cs="Times New Roman"/>
          <w:szCs w:val="24"/>
        </w:rPr>
        <w:t>social monitoring system. It publishes an annual report explaining external audits with an internal review. It helps to make a clear understanding of its original condition, planning and strategies.</w:t>
      </w:r>
    </w:p>
    <w:p w14:paraId="603A8DE5" w14:textId="77777777" w:rsidR="00A03B04" w:rsidRDefault="004C0E29" w:rsidP="00A03B04">
      <w:pPr>
        <w:pStyle w:val="Heading2"/>
        <w:spacing w:line="360" w:lineRule="auto"/>
      </w:pPr>
      <w:bookmarkStart w:id="21" w:name="_Toc25084639"/>
      <w:r>
        <w:t>3.1 Supervision Hierarchy of ALDI</w:t>
      </w:r>
      <w:bookmarkEnd w:id="21"/>
      <w:r>
        <w:t xml:space="preserve"> </w:t>
      </w:r>
    </w:p>
    <w:p w14:paraId="603A8DE6" w14:textId="77777777" w:rsidR="00FB1364" w:rsidRDefault="004C0E29" w:rsidP="00A03B04">
      <w:pPr>
        <w:spacing w:line="360" w:lineRule="auto"/>
        <w:rPr>
          <w:rFonts w:cs="Times New Roman"/>
          <w:szCs w:val="24"/>
        </w:rPr>
      </w:pPr>
      <w:r>
        <w:rPr>
          <w:rFonts w:cs="Times New Roman"/>
          <w:szCs w:val="24"/>
        </w:rPr>
        <w:t xml:space="preserve">ALDI divided the organization </w:t>
      </w:r>
      <w:r w:rsidR="00A03B04">
        <w:rPr>
          <w:rFonts w:cs="Times New Roman"/>
          <w:szCs w:val="24"/>
        </w:rPr>
        <w:t>hierarchy by five core departments, they are-</w:t>
      </w:r>
      <w:r>
        <w:rPr>
          <w:rFonts w:cs="Times New Roman"/>
          <w:szCs w:val="24"/>
        </w:rPr>
        <w:t xml:space="preserve"> warehousing and transportation</w:t>
      </w:r>
      <w:r w:rsidR="00A03B04">
        <w:rPr>
          <w:rFonts w:cs="Times New Roman"/>
          <w:szCs w:val="24"/>
        </w:rPr>
        <w:t xml:space="preserve"> department</w:t>
      </w:r>
      <w:r>
        <w:rPr>
          <w:rFonts w:cs="Times New Roman"/>
          <w:szCs w:val="24"/>
        </w:rPr>
        <w:t>, real state</w:t>
      </w:r>
      <w:r w:rsidR="00A03B04">
        <w:rPr>
          <w:rFonts w:cs="Times New Roman"/>
          <w:szCs w:val="24"/>
        </w:rPr>
        <w:t xml:space="preserve"> department</w:t>
      </w:r>
      <w:r>
        <w:rPr>
          <w:rFonts w:cs="Times New Roman"/>
          <w:szCs w:val="24"/>
        </w:rPr>
        <w:t>, operation</w:t>
      </w:r>
      <w:r w:rsidR="00A03B04">
        <w:rPr>
          <w:rFonts w:cs="Times New Roman"/>
          <w:szCs w:val="24"/>
        </w:rPr>
        <w:t xml:space="preserve"> department</w:t>
      </w:r>
      <w:r>
        <w:rPr>
          <w:rFonts w:cs="Times New Roman"/>
          <w:szCs w:val="24"/>
        </w:rPr>
        <w:t xml:space="preserve">, purchasing </w:t>
      </w:r>
      <w:r w:rsidR="00A03B04">
        <w:rPr>
          <w:rFonts w:cs="Times New Roman"/>
          <w:szCs w:val="24"/>
        </w:rPr>
        <w:t xml:space="preserve">department </w:t>
      </w:r>
      <w:r>
        <w:rPr>
          <w:rFonts w:cs="Times New Roman"/>
          <w:szCs w:val="24"/>
        </w:rPr>
        <w:t xml:space="preserve">and </w:t>
      </w:r>
      <w:r w:rsidR="00A03B04">
        <w:rPr>
          <w:rFonts w:cs="Times New Roman"/>
          <w:szCs w:val="24"/>
        </w:rPr>
        <w:t xml:space="preserve">most importantly </w:t>
      </w:r>
      <w:r>
        <w:rPr>
          <w:rFonts w:cs="Times New Roman"/>
          <w:szCs w:val="24"/>
        </w:rPr>
        <w:t>administration</w:t>
      </w:r>
      <w:r w:rsidR="00A03B04">
        <w:rPr>
          <w:rFonts w:cs="Times New Roman"/>
          <w:szCs w:val="24"/>
        </w:rPr>
        <w:t xml:space="preserve"> department</w:t>
      </w:r>
      <w:r>
        <w:rPr>
          <w:rFonts w:cs="Times New Roman"/>
          <w:szCs w:val="24"/>
        </w:rPr>
        <w:t>. The</w:t>
      </w:r>
      <w:r w:rsidR="00A03B04">
        <w:rPr>
          <w:rFonts w:cs="Times New Roman"/>
          <w:szCs w:val="24"/>
        </w:rPr>
        <w:t>se</w:t>
      </w:r>
      <w:r>
        <w:rPr>
          <w:rFonts w:cs="Times New Roman"/>
          <w:szCs w:val="24"/>
        </w:rPr>
        <w:t xml:space="preserve"> departments are segmented based on task or job responsibilities.  Vice president is at the centre of decision making, operating, monitoring and controlling</w:t>
      </w:r>
      <w:r w:rsidR="00A03B04">
        <w:rPr>
          <w:rFonts w:cs="Times New Roman"/>
          <w:szCs w:val="24"/>
        </w:rPr>
        <w:t xml:space="preserve"> the whole process</w:t>
      </w:r>
      <w:r>
        <w:rPr>
          <w:rFonts w:cs="Times New Roman"/>
          <w:szCs w:val="24"/>
        </w:rPr>
        <w:t>.</w:t>
      </w:r>
      <w:r w:rsidR="00A03B04">
        <w:rPr>
          <w:rFonts w:cs="Times New Roman"/>
          <w:szCs w:val="24"/>
        </w:rPr>
        <w:t xml:space="preserve"> Vice president generally directly communicate with the Administration department. Vice president also has communication with the rest of other departments. Each departmental manager report to the vice president </w:t>
      </w:r>
      <w:r>
        <w:rPr>
          <w:rFonts w:cs="Times New Roman"/>
          <w:szCs w:val="24"/>
        </w:rPr>
        <w:t>stating progress and work summary of their department.</w:t>
      </w:r>
    </w:p>
    <w:p w14:paraId="603A8DE7" w14:textId="77777777" w:rsidR="009F74B6" w:rsidRPr="0080075C" w:rsidRDefault="004C0E29" w:rsidP="00A03B04">
      <w:pPr>
        <w:spacing w:line="360" w:lineRule="auto"/>
        <w:rPr>
          <w:rFonts w:cs="Times New Roman"/>
          <w:szCs w:val="24"/>
        </w:rPr>
      </w:pPr>
      <w:r>
        <w:rPr>
          <w:rFonts w:cs="Times New Roman"/>
          <w:szCs w:val="24"/>
        </w:rPr>
        <w:t xml:space="preserve">Purchasing department purchase or collect products </w:t>
      </w:r>
      <w:r w:rsidR="00123DF6">
        <w:rPr>
          <w:rFonts w:cs="Times New Roman"/>
          <w:szCs w:val="24"/>
        </w:rPr>
        <w:t>(</w:t>
      </w:r>
      <w:r>
        <w:rPr>
          <w:rFonts w:cs="Times New Roman"/>
          <w:szCs w:val="24"/>
        </w:rPr>
        <w:t>which are highly demanded and</w:t>
      </w:r>
      <w:r w:rsidR="00123DF6">
        <w:rPr>
          <w:rFonts w:cs="Times New Roman"/>
          <w:szCs w:val="24"/>
        </w:rPr>
        <w:t xml:space="preserve"> more profitable)</w:t>
      </w:r>
      <w:r>
        <w:rPr>
          <w:rFonts w:cs="Times New Roman"/>
          <w:szCs w:val="24"/>
        </w:rPr>
        <w:t xml:space="preserve"> from various suppliers</w:t>
      </w:r>
      <w:r w:rsidR="00123DF6">
        <w:rPr>
          <w:rFonts w:cs="Times New Roman"/>
          <w:szCs w:val="24"/>
        </w:rPr>
        <w:t xml:space="preserve">. Warehousing and transportation department collects products from a supplier and transports those to stores or stores those in warehouses. These operations are monitored initially by operation department. Task, strategy, steps of every department are dictated and controlled by the administrative department. Store employees are front line workers. They report to their store management team. The store management team are supervised by the district manager. And these employees are under of operations department. Warehousing and transportation department </w:t>
      </w:r>
      <w:r w:rsidR="00A03B04">
        <w:rPr>
          <w:rFonts w:cs="Times New Roman"/>
          <w:szCs w:val="24"/>
        </w:rPr>
        <w:t xml:space="preserve">is not liable for store functions. The administrative department plays an administrative role </w:t>
      </w:r>
      <w:r w:rsidR="00FB1364">
        <w:rPr>
          <w:rFonts w:cs="Times New Roman"/>
          <w:szCs w:val="24"/>
        </w:rPr>
        <w:t>that means it monitors each department's work, scrutinizes their functions, provides the idea, a suggestion if needed</w:t>
      </w:r>
      <w:r w:rsidR="002357ED">
        <w:rPr>
          <w:rFonts w:cs="Times New Roman"/>
          <w:szCs w:val="24"/>
        </w:rPr>
        <w:t xml:space="preserve"> (</w:t>
      </w:r>
      <w:r w:rsidR="002357ED">
        <w:rPr>
          <w:color w:val="000000"/>
          <w:szCs w:val="27"/>
        </w:rPr>
        <w:t>Brown, 2018</w:t>
      </w:r>
      <w:r w:rsidR="002357ED" w:rsidRPr="00654C05">
        <w:rPr>
          <w:color w:val="000000"/>
          <w:szCs w:val="27"/>
        </w:rPr>
        <w:t>)</w:t>
      </w:r>
      <w:r w:rsidR="00FB1364">
        <w:rPr>
          <w:rFonts w:cs="Times New Roman"/>
          <w:szCs w:val="24"/>
        </w:rPr>
        <w:t>. Administrative department communicates directly with the vice president. So it provides the real scenario regarding progress information to the vice president. On the other hand, it makes understand and aware of the goals, strategies which the Management Committee have decided to operate them on the right track.</w:t>
      </w:r>
    </w:p>
    <w:p w14:paraId="603A8DE8" w14:textId="77777777" w:rsidR="003C09D2" w:rsidRPr="003C09D2" w:rsidRDefault="003C09D2" w:rsidP="003C09D2"/>
    <w:p w14:paraId="603A8DE9" w14:textId="77777777" w:rsidR="003A2642" w:rsidRDefault="004C0E29" w:rsidP="00B14B31">
      <w:pPr>
        <w:spacing w:after="20" w:line="360" w:lineRule="auto"/>
      </w:pPr>
      <w:r>
        <w:rPr>
          <w:noProof/>
        </w:rPr>
        <w:lastRenderedPageBreak/>
        <w:drawing>
          <wp:inline distT="0" distB="0" distL="0" distR="0" wp14:anchorId="603A8E4B" wp14:editId="603A8E4C">
            <wp:extent cx="5943600" cy="4462358"/>
            <wp:effectExtent l="0" t="0" r="0" b="0"/>
            <wp:docPr id="1" name="Picture 1" descr="Image result for organization hierarchy of AL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294469" name="Picture 1" descr="Image result for organization hierarchy of ALDI"/>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943600" cy="4462358"/>
                    </a:xfrm>
                    <a:prstGeom prst="rect">
                      <a:avLst/>
                    </a:prstGeom>
                    <a:noFill/>
                    <a:ln>
                      <a:noFill/>
                    </a:ln>
                  </pic:spPr>
                </pic:pic>
              </a:graphicData>
            </a:graphic>
          </wp:inline>
        </w:drawing>
      </w:r>
    </w:p>
    <w:p w14:paraId="603A8DEA" w14:textId="77777777" w:rsidR="003A2642" w:rsidRDefault="003A2642" w:rsidP="00B14B31">
      <w:pPr>
        <w:spacing w:after="20" w:line="360" w:lineRule="auto"/>
      </w:pPr>
    </w:p>
    <w:p w14:paraId="603A8DEB" w14:textId="77777777" w:rsidR="005D318E" w:rsidRDefault="005D318E" w:rsidP="001B2B93">
      <w:pPr>
        <w:pStyle w:val="Heading2"/>
      </w:pPr>
    </w:p>
    <w:p w14:paraId="603A8DEC" w14:textId="77777777" w:rsidR="003A2642" w:rsidRPr="00FB1364" w:rsidRDefault="004C0E29" w:rsidP="001B2B93">
      <w:pPr>
        <w:pStyle w:val="Heading2"/>
      </w:pPr>
      <w:bookmarkStart w:id="22" w:name="_Toc25084640"/>
      <w:r w:rsidRPr="00FB1364">
        <w:t xml:space="preserve">3.2 </w:t>
      </w:r>
      <w:r w:rsidR="001B2B93">
        <w:t>Supervision and Interaction between Employees</w:t>
      </w:r>
      <w:bookmarkEnd w:id="22"/>
    </w:p>
    <w:p w14:paraId="603A8DED" w14:textId="77777777" w:rsidR="00C32F38" w:rsidRDefault="00C32F38" w:rsidP="00B14B31">
      <w:pPr>
        <w:spacing w:after="20" w:line="360" w:lineRule="auto"/>
        <w:rPr>
          <w:rFonts w:cs="Times New Roman"/>
          <w:szCs w:val="24"/>
        </w:rPr>
      </w:pPr>
    </w:p>
    <w:p w14:paraId="603A8DEE" w14:textId="77777777" w:rsidR="00FB1364" w:rsidRDefault="004C0E29" w:rsidP="00B14B31">
      <w:pPr>
        <w:spacing w:after="20" w:line="360" w:lineRule="auto"/>
        <w:rPr>
          <w:rFonts w:cs="Times New Roman"/>
          <w:szCs w:val="24"/>
        </w:rPr>
      </w:pPr>
      <w:r>
        <w:rPr>
          <w:rFonts w:cs="Times New Roman"/>
          <w:szCs w:val="24"/>
        </w:rPr>
        <w:t>ALDI encourages both teams working and individual working based on the job description. Employee interaction and supervision varies due to their job description.</w:t>
      </w:r>
    </w:p>
    <w:p w14:paraId="603A8DEF" w14:textId="77777777" w:rsidR="001B2B93" w:rsidRDefault="004C0E29" w:rsidP="005D318E">
      <w:pPr>
        <w:spacing w:after="20" w:line="360" w:lineRule="auto"/>
        <w:ind w:firstLine="720"/>
        <w:rPr>
          <w:rFonts w:cs="Times New Roman"/>
          <w:szCs w:val="24"/>
        </w:rPr>
      </w:pPr>
      <w:r w:rsidRPr="001B2B93">
        <w:rPr>
          <w:rFonts w:cs="Times New Roman"/>
          <w:b/>
          <w:szCs w:val="24"/>
        </w:rPr>
        <w:t xml:space="preserve">Individual </w:t>
      </w:r>
      <w:r>
        <w:rPr>
          <w:rFonts w:cs="Times New Roman"/>
          <w:b/>
          <w:szCs w:val="24"/>
        </w:rPr>
        <w:t>W</w:t>
      </w:r>
      <w:r w:rsidRPr="001B2B93">
        <w:rPr>
          <w:rFonts w:cs="Times New Roman"/>
          <w:b/>
          <w:szCs w:val="24"/>
        </w:rPr>
        <w:t>orking</w:t>
      </w:r>
      <w:r>
        <w:rPr>
          <w:rFonts w:cs="Times New Roman"/>
          <w:szCs w:val="24"/>
        </w:rPr>
        <w:t>: These employees are assigned separate, defined, relatively repetitive tasks. Competition, recognition mentality can be found among them.</w:t>
      </w:r>
      <w:r w:rsidR="004B063E">
        <w:rPr>
          <w:rFonts w:cs="Times New Roman"/>
          <w:szCs w:val="24"/>
        </w:rPr>
        <w:t xml:space="preserve"> Because in some cases the individual will get the further task to accomplish and get extra remuneration for extra work. That's why the individual is highly interested to complete their task timely maintaining all the requirements. </w:t>
      </w:r>
      <w:r>
        <w:rPr>
          <w:rFonts w:cs="Times New Roman"/>
          <w:szCs w:val="24"/>
        </w:rPr>
        <w:t>It can be compared to a Win-Lose situation.</w:t>
      </w:r>
      <w:r w:rsidR="004B063E">
        <w:rPr>
          <w:rFonts w:cs="Times New Roman"/>
          <w:szCs w:val="24"/>
        </w:rPr>
        <w:t xml:space="preserve"> These employees report to store managers.</w:t>
      </w:r>
    </w:p>
    <w:p w14:paraId="603A8DF0" w14:textId="77777777" w:rsidR="001B2B93" w:rsidRDefault="004C0E29" w:rsidP="005D318E">
      <w:pPr>
        <w:spacing w:after="20" w:line="360" w:lineRule="auto"/>
        <w:ind w:firstLine="720"/>
        <w:rPr>
          <w:rFonts w:cs="Times New Roman"/>
          <w:szCs w:val="24"/>
        </w:rPr>
      </w:pPr>
      <w:r w:rsidRPr="001B2B93">
        <w:rPr>
          <w:rFonts w:cs="Times New Roman"/>
          <w:b/>
          <w:szCs w:val="24"/>
        </w:rPr>
        <w:t>Group Working</w:t>
      </w:r>
      <w:r>
        <w:rPr>
          <w:rFonts w:cs="Times New Roman"/>
          <w:b/>
          <w:szCs w:val="24"/>
        </w:rPr>
        <w:t xml:space="preserve">: </w:t>
      </w:r>
      <w:r w:rsidRPr="001B2B93">
        <w:rPr>
          <w:rFonts w:cs="Times New Roman"/>
          <w:szCs w:val="24"/>
        </w:rPr>
        <w:t xml:space="preserve">These </w:t>
      </w:r>
      <w:r>
        <w:rPr>
          <w:rFonts w:cs="Times New Roman"/>
          <w:szCs w:val="24"/>
        </w:rPr>
        <w:t xml:space="preserve">employees are assigned to a group. Each group assigned to fulfil a certain task. All the group members mutually work together to achieve a common goal. No </w:t>
      </w:r>
      <w:r>
        <w:rPr>
          <w:rFonts w:cs="Times New Roman"/>
          <w:szCs w:val="24"/>
        </w:rPr>
        <w:lastRenderedPageBreak/>
        <w:t xml:space="preserve">competition, recognition </w:t>
      </w:r>
      <w:r w:rsidR="004B063E">
        <w:rPr>
          <w:rFonts w:cs="Times New Roman"/>
          <w:szCs w:val="24"/>
        </w:rPr>
        <w:t>environment</w:t>
      </w:r>
      <w:r>
        <w:rPr>
          <w:rFonts w:cs="Times New Roman"/>
          <w:szCs w:val="24"/>
        </w:rPr>
        <w:t xml:space="preserve"> can be found between them, rather they prefer to </w:t>
      </w:r>
      <w:r w:rsidR="004B063E">
        <w:rPr>
          <w:rFonts w:cs="Times New Roman"/>
          <w:szCs w:val="24"/>
        </w:rPr>
        <w:t>cooperation environment. It can be compared to a Win-Win situation. These employees</w:t>
      </w:r>
      <w:r w:rsidR="004B063E" w:rsidRPr="004B063E">
        <w:rPr>
          <w:rFonts w:cs="Times New Roman"/>
          <w:szCs w:val="24"/>
        </w:rPr>
        <w:t xml:space="preserve"> </w:t>
      </w:r>
      <w:r w:rsidR="004B063E">
        <w:rPr>
          <w:rFonts w:cs="Times New Roman"/>
          <w:szCs w:val="24"/>
        </w:rPr>
        <w:t>initially report each other. They try to solve the problem within their group, after completing the task they report to the store manager regarding their work progress</w:t>
      </w:r>
      <w:r w:rsidR="002357ED">
        <w:rPr>
          <w:rFonts w:cs="Times New Roman"/>
          <w:szCs w:val="24"/>
        </w:rPr>
        <w:t xml:space="preserve"> (</w:t>
      </w:r>
      <w:r w:rsidR="002357ED" w:rsidRPr="0013222D">
        <w:rPr>
          <w:color w:val="000000"/>
          <w:szCs w:val="27"/>
        </w:rPr>
        <w:t>Kopel</w:t>
      </w:r>
      <w:r w:rsidR="002357ED">
        <w:rPr>
          <w:color w:val="000000"/>
          <w:szCs w:val="27"/>
        </w:rPr>
        <w:t xml:space="preserve">man, </w:t>
      </w:r>
      <w:r w:rsidR="002357ED" w:rsidRPr="0013222D">
        <w:rPr>
          <w:color w:val="000000"/>
          <w:szCs w:val="27"/>
        </w:rPr>
        <w:t>20</w:t>
      </w:r>
      <w:r w:rsidR="002357ED">
        <w:rPr>
          <w:color w:val="000000"/>
          <w:szCs w:val="27"/>
        </w:rPr>
        <w:t>1</w:t>
      </w:r>
      <w:r w:rsidR="002357ED" w:rsidRPr="0013222D">
        <w:rPr>
          <w:color w:val="000000"/>
          <w:szCs w:val="27"/>
        </w:rPr>
        <w:t>8</w:t>
      </w:r>
      <w:r w:rsidR="002357ED">
        <w:rPr>
          <w:color w:val="000000"/>
          <w:szCs w:val="27"/>
        </w:rPr>
        <w:t>)</w:t>
      </w:r>
      <w:r w:rsidR="004B063E">
        <w:rPr>
          <w:rFonts w:cs="Times New Roman"/>
          <w:szCs w:val="24"/>
        </w:rPr>
        <w:t>.</w:t>
      </w:r>
    </w:p>
    <w:p w14:paraId="603A8DF1" w14:textId="77777777" w:rsidR="001B305E" w:rsidRDefault="001B305E" w:rsidP="00B14B31">
      <w:pPr>
        <w:spacing w:after="20" w:line="360" w:lineRule="auto"/>
        <w:rPr>
          <w:rFonts w:cs="Times New Roman"/>
          <w:szCs w:val="24"/>
        </w:rPr>
      </w:pPr>
    </w:p>
    <w:p w14:paraId="603A8DF2" w14:textId="77777777" w:rsidR="001B305E" w:rsidRDefault="004C0E29" w:rsidP="001B305E">
      <w:pPr>
        <w:pStyle w:val="Heading2"/>
      </w:pPr>
      <w:bookmarkStart w:id="23" w:name="_Toc25084641"/>
      <w:r>
        <w:t>3.3 Ensuring Fair and Equal Environment to Employees</w:t>
      </w:r>
      <w:bookmarkEnd w:id="23"/>
    </w:p>
    <w:p w14:paraId="603A8DF3" w14:textId="77777777" w:rsidR="001B305E" w:rsidRDefault="004C0E29" w:rsidP="00D063D5">
      <w:pPr>
        <w:spacing w:after="20" w:line="360" w:lineRule="auto"/>
        <w:rPr>
          <w:rFonts w:cs="Times New Roman"/>
          <w:szCs w:val="24"/>
        </w:rPr>
      </w:pPr>
      <w:r>
        <w:rPr>
          <w:rFonts w:cs="Times New Roman"/>
          <w:szCs w:val="24"/>
        </w:rPr>
        <w:t xml:space="preserve">ALDI does not make any differences between employees because of their race, culture, family background. It only prioritizes the qualification, education, experiences, performances. </w:t>
      </w:r>
      <w:r w:rsidR="00FE67E8">
        <w:rPr>
          <w:rFonts w:cs="Times New Roman"/>
          <w:szCs w:val="24"/>
        </w:rPr>
        <w:t xml:space="preserve">Many employees of many cultures, religions and races work here together. But they are not discriminated for their background. </w:t>
      </w:r>
      <w:r w:rsidR="00D063D5">
        <w:rPr>
          <w:rFonts w:cs="Times New Roman"/>
          <w:szCs w:val="24"/>
        </w:rPr>
        <w:t>All the employees</w:t>
      </w:r>
      <w:r w:rsidR="00FE67E8">
        <w:rPr>
          <w:rFonts w:cs="Times New Roman"/>
          <w:szCs w:val="24"/>
        </w:rPr>
        <w:t xml:space="preserve"> are equally treated. This is one of the reasons for choosing ALDI as a job sector.</w:t>
      </w:r>
      <w:r w:rsidR="00D063D5">
        <w:rPr>
          <w:rFonts w:cs="Times New Roman"/>
          <w:szCs w:val="24"/>
        </w:rPr>
        <w:t xml:space="preserve"> </w:t>
      </w:r>
      <w:r w:rsidR="00D063D5">
        <w:t xml:space="preserve">ALDI always ensures fair performance measurement, equal remuneration and reward benefits to all the employees. </w:t>
      </w:r>
      <w:r w:rsidR="00D063D5">
        <w:rPr>
          <w:rFonts w:cs="Times New Roman"/>
          <w:noProof/>
          <w:szCs w:val="24"/>
        </w:rPr>
        <w:t xml:space="preserve">ALDI believes people will be encouraged if </w:t>
      </w:r>
      <w:r w:rsidR="00D063D5">
        <w:rPr>
          <w:rFonts w:cs="Times New Roman"/>
          <w:szCs w:val="24"/>
        </w:rPr>
        <w:t>it provides better remuneration, reward</w:t>
      </w:r>
      <w:r w:rsidR="005A4DCD">
        <w:rPr>
          <w:rFonts w:cs="Times New Roman"/>
          <w:szCs w:val="24"/>
        </w:rPr>
        <w:t xml:space="preserve">, health benefits, holidays, </w:t>
      </w:r>
      <w:r w:rsidR="00D063D5">
        <w:rPr>
          <w:rFonts w:cs="Times New Roman"/>
          <w:szCs w:val="24"/>
        </w:rPr>
        <w:t>career break</w:t>
      </w:r>
      <w:r w:rsidR="005A4DCD">
        <w:rPr>
          <w:rFonts w:cs="Times New Roman"/>
          <w:szCs w:val="24"/>
        </w:rPr>
        <w:t xml:space="preserve"> and equal facilities to</w:t>
      </w:r>
      <w:r w:rsidR="005D318E">
        <w:rPr>
          <w:rFonts w:cs="Times New Roman"/>
          <w:szCs w:val="24"/>
        </w:rPr>
        <w:t xml:space="preserve"> each employee</w:t>
      </w:r>
      <w:r w:rsidR="002357ED">
        <w:rPr>
          <w:rFonts w:cs="Times New Roman"/>
          <w:szCs w:val="24"/>
        </w:rPr>
        <w:t xml:space="preserve"> (</w:t>
      </w:r>
      <w:r w:rsidR="002357ED">
        <w:rPr>
          <w:color w:val="000000"/>
          <w:szCs w:val="27"/>
        </w:rPr>
        <w:t>Brown, 2018</w:t>
      </w:r>
      <w:r w:rsidR="002357ED" w:rsidRPr="00654C05">
        <w:rPr>
          <w:color w:val="000000"/>
          <w:szCs w:val="27"/>
        </w:rPr>
        <w:t>)</w:t>
      </w:r>
      <w:r w:rsidR="00D063D5">
        <w:rPr>
          <w:rFonts w:cs="Times New Roman"/>
          <w:szCs w:val="24"/>
        </w:rPr>
        <w:t>.</w:t>
      </w:r>
    </w:p>
    <w:p w14:paraId="603A8DF4" w14:textId="77777777" w:rsidR="002E7EBA" w:rsidRDefault="004C0E29" w:rsidP="00D063D5">
      <w:pPr>
        <w:pStyle w:val="Heading1"/>
        <w:jc w:val="both"/>
      </w:pPr>
      <w:bookmarkStart w:id="24" w:name="_Toc25084642"/>
      <w:r>
        <w:t>Chapter 4: Identifying Development Needs and Developing a Plan to Meet the Identified Development Needs</w:t>
      </w:r>
      <w:bookmarkEnd w:id="24"/>
    </w:p>
    <w:p w14:paraId="603A8DF5" w14:textId="77777777" w:rsidR="00E57D68" w:rsidRDefault="00E57D68" w:rsidP="00E57D68"/>
    <w:p w14:paraId="603A8DF6" w14:textId="77777777" w:rsidR="00E57D68" w:rsidRPr="00F47A81" w:rsidRDefault="004C0E29" w:rsidP="00E57D68">
      <w:pPr>
        <w:pStyle w:val="Heading2"/>
        <w:spacing w:line="360" w:lineRule="auto"/>
        <w:rPr>
          <w:rFonts w:cs="Times New Roman"/>
          <w:sz w:val="24"/>
          <w:szCs w:val="24"/>
        </w:rPr>
      </w:pPr>
      <w:bookmarkStart w:id="25" w:name="_Toc4399688"/>
      <w:bookmarkStart w:id="26" w:name="_Toc4617091"/>
      <w:bookmarkStart w:id="27" w:name="_Toc25084643"/>
      <w:r>
        <w:rPr>
          <w:rFonts w:cs="Times New Roman"/>
          <w:sz w:val="24"/>
          <w:szCs w:val="24"/>
        </w:rPr>
        <w:t>4.1</w:t>
      </w:r>
      <w:r w:rsidRPr="00F47A81">
        <w:rPr>
          <w:rFonts w:cs="Times New Roman"/>
          <w:sz w:val="24"/>
          <w:szCs w:val="24"/>
        </w:rPr>
        <w:t xml:space="preserve"> </w:t>
      </w:r>
      <w:r w:rsidR="00565E7C">
        <w:rPr>
          <w:rFonts w:cs="Times New Roman"/>
          <w:sz w:val="24"/>
          <w:szCs w:val="24"/>
        </w:rPr>
        <w:t>Development needs n</w:t>
      </w:r>
      <w:r w:rsidRPr="00F47A81">
        <w:rPr>
          <w:rFonts w:cs="Times New Roman"/>
          <w:sz w:val="24"/>
          <w:szCs w:val="24"/>
        </w:rPr>
        <w:t>eed to develop</w:t>
      </w:r>
      <w:bookmarkEnd w:id="25"/>
      <w:bookmarkEnd w:id="26"/>
      <w:bookmarkEnd w:id="27"/>
      <w:r w:rsidRPr="00F47A81">
        <w:rPr>
          <w:rFonts w:cs="Times New Roman"/>
          <w:sz w:val="24"/>
          <w:szCs w:val="24"/>
        </w:rPr>
        <w:t xml:space="preserve">  </w:t>
      </w:r>
    </w:p>
    <w:p w14:paraId="603A8DF7" w14:textId="77777777" w:rsidR="00E57D68" w:rsidRPr="00F47A81" w:rsidRDefault="004C0E29" w:rsidP="00E57D68">
      <w:pPr>
        <w:spacing w:line="360" w:lineRule="auto"/>
        <w:rPr>
          <w:rFonts w:cs="Times New Roman"/>
          <w:szCs w:val="24"/>
        </w:rPr>
      </w:pPr>
      <w:r>
        <w:rPr>
          <w:rFonts w:cs="Times New Roman"/>
          <w:szCs w:val="24"/>
        </w:rPr>
        <w:t>Employees of ALDI</w:t>
      </w:r>
      <w:r w:rsidRPr="00F47A81">
        <w:rPr>
          <w:rFonts w:cs="Times New Roman"/>
          <w:szCs w:val="24"/>
        </w:rPr>
        <w:t xml:space="preserve"> need to develop some skills for increasing</w:t>
      </w:r>
      <w:r>
        <w:rPr>
          <w:rFonts w:cs="Times New Roman"/>
          <w:szCs w:val="24"/>
        </w:rPr>
        <w:t xml:space="preserve"> their productivity for making a good workplace relationship</w:t>
      </w:r>
      <w:r w:rsidRPr="00F47A81">
        <w:rPr>
          <w:rFonts w:cs="Times New Roman"/>
          <w:szCs w:val="24"/>
        </w:rPr>
        <w:t>. The skills are</w:t>
      </w:r>
    </w:p>
    <w:p w14:paraId="603A8DF8" w14:textId="77777777" w:rsidR="005F1C7A" w:rsidRPr="00F47A81" w:rsidRDefault="004C0E29" w:rsidP="005F1C7A">
      <w:pPr>
        <w:pStyle w:val="ListParagraph"/>
        <w:numPr>
          <w:ilvl w:val="0"/>
          <w:numId w:val="6"/>
        </w:numPr>
        <w:spacing w:line="360" w:lineRule="auto"/>
        <w:rPr>
          <w:rFonts w:cs="Times New Roman"/>
          <w:szCs w:val="24"/>
        </w:rPr>
      </w:pPr>
      <w:r w:rsidRPr="00F47A81">
        <w:rPr>
          <w:rFonts w:cs="Times New Roman"/>
          <w:b/>
          <w:szCs w:val="24"/>
        </w:rPr>
        <w:t xml:space="preserve">Communication skill: </w:t>
      </w:r>
      <w:r w:rsidR="00C70B72">
        <w:rPr>
          <w:rFonts w:cs="Times New Roman"/>
          <w:szCs w:val="24"/>
        </w:rPr>
        <w:t>Employee need the ability to</w:t>
      </w:r>
      <w:r w:rsidRPr="00F47A81">
        <w:rPr>
          <w:rFonts w:cs="Times New Roman"/>
          <w:szCs w:val="24"/>
        </w:rPr>
        <w:t xml:space="preserve"> make the customer fee</w:t>
      </w:r>
      <w:r w:rsidR="00C70B72">
        <w:rPr>
          <w:rFonts w:cs="Times New Roman"/>
          <w:szCs w:val="24"/>
        </w:rPr>
        <w:t>l comfortable while they visit ALDI</w:t>
      </w:r>
      <w:r w:rsidRPr="00F47A81">
        <w:rPr>
          <w:rFonts w:cs="Times New Roman"/>
          <w:szCs w:val="24"/>
        </w:rPr>
        <w:t xml:space="preserve"> for shopping. For my nature, it's easy for me to communicate with customers of any age. </w:t>
      </w:r>
    </w:p>
    <w:p w14:paraId="603A8DF9" w14:textId="77777777" w:rsidR="005F1C7A" w:rsidRPr="00F47A81" w:rsidRDefault="004C0E29" w:rsidP="005F1C7A">
      <w:pPr>
        <w:pStyle w:val="ListParagraph"/>
        <w:numPr>
          <w:ilvl w:val="0"/>
          <w:numId w:val="6"/>
        </w:numPr>
        <w:spacing w:line="360" w:lineRule="auto"/>
        <w:rPr>
          <w:rFonts w:cs="Times New Roman"/>
          <w:b/>
          <w:szCs w:val="24"/>
        </w:rPr>
      </w:pPr>
      <w:r w:rsidRPr="00F47A81">
        <w:rPr>
          <w:rFonts w:cs="Times New Roman"/>
          <w:b/>
          <w:szCs w:val="24"/>
        </w:rPr>
        <w:t>Team working:</w:t>
      </w:r>
      <w:r w:rsidRPr="00F47A81">
        <w:rPr>
          <w:rFonts w:cs="Times New Roman"/>
          <w:szCs w:val="24"/>
        </w:rPr>
        <w:t xml:space="preserve"> </w:t>
      </w:r>
      <w:r w:rsidR="00C70B72">
        <w:rPr>
          <w:rFonts w:cs="Times New Roman"/>
          <w:szCs w:val="24"/>
        </w:rPr>
        <w:t>ALDI makes its employees work in a team sometimes. That's why</w:t>
      </w:r>
      <w:r w:rsidR="007432E4">
        <w:rPr>
          <w:rFonts w:cs="Times New Roman"/>
          <w:szCs w:val="24"/>
        </w:rPr>
        <w:t xml:space="preserve"> it emphasizes on team working at the time of the recruitment process.</w:t>
      </w:r>
      <w:r w:rsidR="00C70B72">
        <w:rPr>
          <w:rFonts w:cs="Times New Roman"/>
          <w:szCs w:val="24"/>
        </w:rPr>
        <w:t xml:space="preserve"> </w:t>
      </w:r>
    </w:p>
    <w:p w14:paraId="603A8DFA" w14:textId="77777777" w:rsidR="00E57D68" w:rsidRPr="00565E7C" w:rsidRDefault="004C0E29" w:rsidP="00565E7C">
      <w:pPr>
        <w:pStyle w:val="ListParagraph"/>
        <w:numPr>
          <w:ilvl w:val="0"/>
          <w:numId w:val="6"/>
        </w:numPr>
        <w:spacing w:line="360" w:lineRule="auto"/>
        <w:rPr>
          <w:rFonts w:cs="Times New Roman"/>
          <w:b/>
          <w:szCs w:val="24"/>
        </w:rPr>
      </w:pPr>
      <w:r w:rsidRPr="00F47A81">
        <w:rPr>
          <w:rFonts w:cs="Times New Roman"/>
          <w:b/>
          <w:szCs w:val="24"/>
        </w:rPr>
        <w:t xml:space="preserve">Time </w:t>
      </w:r>
      <w:r>
        <w:rPr>
          <w:rFonts w:cs="Times New Roman"/>
          <w:b/>
          <w:szCs w:val="24"/>
        </w:rPr>
        <w:t>M</w:t>
      </w:r>
      <w:r w:rsidRPr="00F47A81">
        <w:rPr>
          <w:rFonts w:cs="Times New Roman"/>
          <w:b/>
          <w:szCs w:val="24"/>
        </w:rPr>
        <w:t xml:space="preserve">anagement </w:t>
      </w:r>
      <w:r>
        <w:rPr>
          <w:rFonts w:cs="Times New Roman"/>
          <w:b/>
          <w:szCs w:val="24"/>
        </w:rPr>
        <w:t xml:space="preserve">and </w:t>
      </w:r>
      <w:r w:rsidRPr="00F47A81">
        <w:rPr>
          <w:rFonts w:cs="Times New Roman"/>
          <w:b/>
          <w:szCs w:val="24"/>
        </w:rPr>
        <w:t xml:space="preserve">Customer orientation: </w:t>
      </w:r>
      <w:r>
        <w:rPr>
          <w:rFonts w:cs="Times New Roman"/>
          <w:szCs w:val="24"/>
        </w:rPr>
        <w:t>Customer orientation is ALDI</w:t>
      </w:r>
      <w:r w:rsidRPr="00F47A81">
        <w:rPr>
          <w:rFonts w:cs="Times New Roman"/>
          <w:szCs w:val="24"/>
        </w:rPr>
        <w:t>'s topmost priority. As a</w:t>
      </w:r>
      <w:r>
        <w:rPr>
          <w:rFonts w:cs="Times New Roman"/>
          <w:szCs w:val="24"/>
        </w:rPr>
        <w:t xml:space="preserve"> store employee or employee of any department</w:t>
      </w:r>
      <w:r w:rsidRPr="00F47A81">
        <w:rPr>
          <w:rFonts w:cs="Times New Roman"/>
          <w:szCs w:val="24"/>
        </w:rPr>
        <w:t>,</w:t>
      </w:r>
      <w:r>
        <w:rPr>
          <w:rFonts w:cs="Times New Roman"/>
          <w:szCs w:val="24"/>
        </w:rPr>
        <w:t xml:space="preserve"> they should </w:t>
      </w:r>
      <w:r w:rsidRPr="00F47A81">
        <w:rPr>
          <w:rFonts w:cs="Times New Roman"/>
          <w:szCs w:val="24"/>
        </w:rPr>
        <w:t>ensure better customer service</w:t>
      </w:r>
      <w:r>
        <w:rPr>
          <w:rFonts w:cs="Times New Roman"/>
          <w:szCs w:val="24"/>
        </w:rPr>
        <w:t>.</w:t>
      </w:r>
      <w:r w:rsidRPr="00F47A81">
        <w:rPr>
          <w:rFonts w:cs="Times New Roman"/>
          <w:szCs w:val="24"/>
        </w:rPr>
        <w:t xml:space="preserve"> </w:t>
      </w:r>
      <w:r>
        <w:rPr>
          <w:rFonts w:cs="Times New Roman"/>
          <w:szCs w:val="24"/>
        </w:rPr>
        <w:t>Here employee also is concerned about time management. Employees of ALDI</w:t>
      </w:r>
      <w:r w:rsidR="005F1C7A">
        <w:rPr>
          <w:rFonts w:cs="Times New Roman"/>
          <w:szCs w:val="24"/>
        </w:rPr>
        <w:t xml:space="preserve"> face a lot of customers per day.</w:t>
      </w:r>
      <w:r>
        <w:rPr>
          <w:rFonts w:cs="Times New Roman"/>
          <w:szCs w:val="24"/>
        </w:rPr>
        <w:t xml:space="preserve"> </w:t>
      </w:r>
    </w:p>
    <w:p w14:paraId="603A8DFB" w14:textId="77777777" w:rsidR="00E57D68" w:rsidRPr="00F47A81" w:rsidRDefault="004C0E29" w:rsidP="00E57D68">
      <w:pPr>
        <w:pStyle w:val="ListParagraph"/>
        <w:numPr>
          <w:ilvl w:val="0"/>
          <w:numId w:val="6"/>
        </w:numPr>
        <w:spacing w:line="360" w:lineRule="auto"/>
        <w:rPr>
          <w:rFonts w:cs="Times New Roman"/>
          <w:b/>
          <w:szCs w:val="24"/>
        </w:rPr>
      </w:pPr>
      <w:r w:rsidRPr="00F47A81">
        <w:rPr>
          <w:rFonts w:cs="Times New Roman"/>
          <w:b/>
          <w:szCs w:val="24"/>
        </w:rPr>
        <w:lastRenderedPageBreak/>
        <w:t xml:space="preserve">Keeping head calm under pressure: </w:t>
      </w:r>
      <w:r w:rsidR="005F1C7A">
        <w:rPr>
          <w:rFonts w:cs="Times New Roman"/>
          <w:szCs w:val="24"/>
        </w:rPr>
        <w:t xml:space="preserve">Everyday so many customers visit ALDI with so many requirements. So the employee needs the </w:t>
      </w:r>
      <w:r w:rsidRPr="00F47A81">
        <w:rPr>
          <w:rFonts w:cs="Times New Roman"/>
          <w:szCs w:val="24"/>
        </w:rPr>
        <w:t>skill of working calmly u</w:t>
      </w:r>
      <w:r w:rsidR="005F1C7A">
        <w:rPr>
          <w:rFonts w:cs="Times New Roman"/>
          <w:szCs w:val="24"/>
        </w:rPr>
        <w:t>nder pressure to be more produc</w:t>
      </w:r>
      <w:r w:rsidRPr="00F47A81">
        <w:rPr>
          <w:rFonts w:cs="Times New Roman"/>
          <w:szCs w:val="24"/>
        </w:rPr>
        <w:t>tive in the job market.</w:t>
      </w:r>
    </w:p>
    <w:p w14:paraId="603A8DFC" w14:textId="77777777" w:rsidR="00E57D68" w:rsidRDefault="004C0E29" w:rsidP="008D3C50">
      <w:pPr>
        <w:pStyle w:val="ListParagraph"/>
        <w:numPr>
          <w:ilvl w:val="0"/>
          <w:numId w:val="6"/>
        </w:numPr>
        <w:spacing w:line="360" w:lineRule="auto"/>
        <w:rPr>
          <w:rFonts w:cs="Times New Roman"/>
          <w:szCs w:val="24"/>
        </w:rPr>
      </w:pPr>
      <w:r w:rsidRPr="005F1C7A">
        <w:rPr>
          <w:rFonts w:cs="Times New Roman"/>
          <w:b/>
          <w:szCs w:val="24"/>
        </w:rPr>
        <w:t xml:space="preserve">Cultural awareness: </w:t>
      </w:r>
      <w:r w:rsidRPr="005F1C7A">
        <w:rPr>
          <w:rFonts w:cs="Times New Roman"/>
          <w:szCs w:val="24"/>
        </w:rPr>
        <w:t xml:space="preserve">So many people </w:t>
      </w:r>
      <w:r w:rsidR="005F1C7A" w:rsidRPr="005F1C7A">
        <w:rPr>
          <w:rFonts w:cs="Times New Roman"/>
          <w:szCs w:val="24"/>
        </w:rPr>
        <w:t>with so many cultures come to ALDI to shop their required commodities</w:t>
      </w:r>
      <w:r w:rsidRPr="005F1C7A">
        <w:rPr>
          <w:rFonts w:cs="Times New Roman"/>
          <w:szCs w:val="24"/>
        </w:rPr>
        <w:t xml:space="preserve">. </w:t>
      </w:r>
      <w:r w:rsidR="005F1C7A" w:rsidRPr="005F1C7A">
        <w:rPr>
          <w:rFonts w:cs="Times New Roman"/>
          <w:szCs w:val="24"/>
        </w:rPr>
        <w:t xml:space="preserve">The employee of a giant retail shop like ALDI </w:t>
      </w:r>
      <w:r w:rsidRPr="005F1C7A">
        <w:rPr>
          <w:rFonts w:cs="Times New Roman"/>
          <w:szCs w:val="24"/>
        </w:rPr>
        <w:t>needs to understand the basic good manner and bad manners of customers cultures. But it's not an easy task to study all these cultural behaviour, cultural differences. So they need to know how to behave tactfully to the customers</w:t>
      </w:r>
      <w:r w:rsidR="002357ED">
        <w:rPr>
          <w:rFonts w:cs="Times New Roman"/>
          <w:szCs w:val="24"/>
        </w:rPr>
        <w:t xml:space="preserve"> (</w:t>
      </w:r>
      <w:r w:rsidR="002357ED">
        <w:rPr>
          <w:color w:val="000000"/>
          <w:szCs w:val="27"/>
        </w:rPr>
        <w:t>Brown, 2018</w:t>
      </w:r>
      <w:r w:rsidR="002357ED" w:rsidRPr="00654C05">
        <w:rPr>
          <w:color w:val="000000"/>
          <w:szCs w:val="27"/>
        </w:rPr>
        <w:t>)</w:t>
      </w:r>
      <w:r w:rsidRPr="005F1C7A">
        <w:rPr>
          <w:rFonts w:cs="Times New Roman"/>
          <w:szCs w:val="24"/>
        </w:rPr>
        <w:t xml:space="preserve">. </w:t>
      </w:r>
    </w:p>
    <w:p w14:paraId="603A8DFD" w14:textId="77777777" w:rsidR="007432E4" w:rsidRPr="005F1C7A" w:rsidRDefault="007432E4" w:rsidP="007432E4">
      <w:pPr>
        <w:pStyle w:val="ListParagraph"/>
        <w:spacing w:line="360" w:lineRule="auto"/>
        <w:rPr>
          <w:rFonts w:cs="Times New Roman"/>
          <w:szCs w:val="24"/>
        </w:rPr>
      </w:pPr>
    </w:p>
    <w:p w14:paraId="603A8DFE" w14:textId="77777777" w:rsidR="00E57D68" w:rsidRPr="00F47A81" w:rsidRDefault="004C0E29" w:rsidP="00E57D68">
      <w:pPr>
        <w:pStyle w:val="Heading2"/>
        <w:spacing w:line="360" w:lineRule="auto"/>
        <w:rPr>
          <w:rFonts w:cs="Times New Roman"/>
          <w:b w:val="0"/>
          <w:sz w:val="24"/>
          <w:szCs w:val="24"/>
        </w:rPr>
      </w:pPr>
      <w:bookmarkStart w:id="28" w:name="_Toc4399689"/>
      <w:bookmarkStart w:id="29" w:name="_Toc4617092"/>
      <w:bookmarkStart w:id="30" w:name="_Toc25084644"/>
      <w:r>
        <w:rPr>
          <w:rFonts w:cs="Times New Roman"/>
          <w:sz w:val="24"/>
          <w:szCs w:val="24"/>
        </w:rPr>
        <w:t>4</w:t>
      </w:r>
      <w:r w:rsidRPr="00F47A81">
        <w:rPr>
          <w:rFonts w:cs="Times New Roman"/>
          <w:sz w:val="24"/>
          <w:szCs w:val="24"/>
        </w:rPr>
        <w:t>.</w:t>
      </w:r>
      <w:bookmarkEnd w:id="28"/>
      <w:r>
        <w:rPr>
          <w:rFonts w:cs="Times New Roman"/>
          <w:sz w:val="24"/>
          <w:szCs w:val="24"/>
        </w:rPr>
        <w:t>2</w:t>
      </w:r>
      <w:r w:rsidRPr="00F47A81">
        <w:rPr>
          <w:rFonts w:cs="Times New Roman"/>
          <w:sz w:val="24"/>
          <w:szCs w:val="24"/>
        </w:rPr>
        <w:t xml:space="preserve"> </w:t>
      </w:r>
      <w:r w:rsidR="00C70B72">
        <w:rPr>
          <w:rFonts w:cs="Times New Roman"/>
          <w:sz w:val="24"/>
          <w:szCs w:val="24"/>
        </w:rPr>
        <w:t>P</w:t>
      </w:r>
      <w:r w:rsidRPr="00F47A81">
        <w:rPr>
          <w:rFonts w:cs="Times New Roman"/>
          <w:sz w:val="24"/>
          <w:szCs w:val="24"/>
        </w:rPr>
        <w:t>lan</w:t>
      </w:r>
      <w:bookmarkEnd w:id="29"/>
      <w:r w:rsidR="00C70B72">
        <w:rPr>
          <w:rFonts w:cs="Times New Roman"/>
          <w:sz w:val="24"/>
          <w:szCs w:val="24"/>
        </w:rPr>
        <w:t xml:space="preserve"> to Develop Identified Need</w:t>
      </w:r>
      <w:bookmarkEnd w:id="30"/>
    </w:p>
    <w:p w14:paraId="603A8DFF" w14:textId="77777777" w:rsidR="00E57D68" w:rsidRPr="00F47A81" w:rsidRDefault="004C0E29" w:rsidP="00E57D68">
      <w:pPr>
        <w:spacing w:line="360" w:lineRule="auto"/>
        <w:rPr>
          <w:rFonts w:cs="Times New Roman"/>
          <w:szCs w:val="24"/>
        </w:rPr>
      </w:pPr>
      <w:r>
        <w:rPr>
          <w:rFonts w:cs="Times New Roman"/>
          <w:szCs w:val="24"/>
        </w:rPr>
        <w:t>The following plan may help an employee to develop his identified need</w:t>
      </w:r>
    </w:p>
    <w:tbl>
      <w:tblPr>
        <w:tblStyle w:val="TableGrid"/>
        <w:tblW w:w="0" w:type="auto"/>
        <w:tblLook w:val="04A0" w:firstRow="1" w:lastRow="0" w:firstColumn="1" w:lastColumn="0" w:noHBand="0" w:noVBand="1"/>
      </w:tblPr>
      <w:tblGrid>
        <w:gridCol w:w="2065"/>
        <w:gridCol w:w="3600"/>
        <w:gridCol w:w="1980"/>
        <w:gridCol w:w="1705"/>
      </w:tblGrid>
      <w:tr w:rsidR="00224BBB" w14:paraId="603A8E04" w14:textId="77777777" w:rsidTr="008D3C50">
        <w:tc>
          <w:tcPr>
            <w:tcW w:w="2065" w:type="dxa"/>
          </w:tcPr>
          <w:p w14:paraId="603A8E00" w14:textId="77777777" w:rsidR="00E57D68" w:rsidRPr="00F47A81" w:rsidRDefault="004C0E29" w:rsidP="00C70B72">
            <w:pPr>
              <w:spacing w:line="360" w:lineRule="auto"/>
              <w:jc w:val="left"/>
              <w:rPr>
                <w:rFonts w:cs="Times New Roman"/>
                <w:szCs w:val="24"/>
              </w:rPr>
            </w:pPr>
            <w:r>
              <w:rPr>
                <w:rFonts w:cs="Times New Roman"/>
                <w:szCs w:val="24"/>
              </w:rPr>
              <w:t xml:space="preserve">Skill </w:t>
            </w:r>
            <w:r w:rsidRPr="00F47A81">
              <w:rPr>
                <w:rFonts w:cs="Times New Roman"/>
                <w:szCs w:val="24"/>
              </w:rPr>
              <w:t>needs to improve</w:t>
            </w:r>
          </w:p>
        </w:tc>
        <w:tc>
          <w:tcPr>
            <w:tcW w:w="3600" w:type="dxa"/>
          </w:tcPr>
          <w:p w14:paraId="603A8E01" w14:textId="77777777" w:rsidR="00E57D68" w:rsidRPr="00F47A81" w:rsidRDefault="004C0E29" w:rsidP="00C70B72">
            <w:pPr>
              <w:spacing w:line="360" w:lineRule="auto"/>
              <w:jc w:val="left"/>
              <w:rPr>
                <w:rFonts w:cs="Times New Roman"/>
                <w:szCs w:val="24"/>
              </w:rPr>
            </w:pPr>
            <w:r>
              <w:rPr>
                <w:rFonts w:cs="Times New Roman"/>
                <w:szCs w:val="24"/>
              </w:rPr>
              <w:t>Steps need to be taken</w:t>
            </w:r>
          </w:p>
        </w:tc>
        <w:tc>
          <w:tcPr>
            <w:tcW w:w="1980" w:type="dxa"/>
          </w:tcPr>
          <w:p w14:paraId="603A8E02" w14:textId="77777777" w:rsidR="00E57D68" w:rsidRPr="00F47A81" w:rsidRDefault="004C0E29" w:rsidP="00C70B72">
            <w:pPr>
              <w:spacing w:line="360" w:lineRule="auto"/>
              <w:jc w:val="left"/>
              <w:rPr>
                <w:rFonts w:cs="Times New Roman"/>
                <w:szCs w:val="24"/>
              </w:rPr>
            </w:pPr>
            <w:r w:rsidRPr="00F47A81">
              <w:rPr>
                <w:rFonts w:cs="Times New Roman"/>
                <w:szCs w:val="24"/>
              </w:rPr>
              <w:t>Estimated date for improving skill</w:t>
            </w:r>
          </w:p>
        </w:tc>
        <w:tc>
          <w:tcPr>
            <w:tcW w:w="1705" w:type="dxa"/>
          </w:tcPr>
          <w:p w14:paraId="603A8E03" w14:textId="77777777" w:rsidR="00E57D68" w:rsidRPr="00F47A81" w:rsidRDefault="004C0E29" w:rsidP="00C70B72">
            <w:pPr>
              <w:spacing w:line="360" w:lineRule="auto"/>
              <w:jc w:val="left"/>
              <w:rPr>
                <w:rFonts w:cs="Times New Roman"/>
                <w:szCs w:val="24"/>
              </w:rPr>
            </w:pPr>
            <w:r w:rsidRPr="00F47A81">
              <w:rPr>
                <w:rFonts w:cs="Times New Roman"/>
                <w:szCs w:val="24"/>
              </w:rPr>
              <w:t>The actual date of improving skill</w:t>
            </w:r>
          </w:p>
        </w:tc>
      </w:tr>
      <w:tr w:rsidR="00224BBB" w14:paraId="603A8E09" w14:textId="77777777" w:rsidTr="008D3C50">
        <w:tc>
          <w:tcPr>
            <w:tcW w:w="2065" w:type="dxa"/>
          </w:tcPr>
          <w:p w14:paraId="603A8E05" w14:textId="77777777" w:rsidR="00E57D68" w:rsidRPr="00F47A81" w:rsidRDefault="004C0E29" w:rsidP="00C70B72">
            <w:pPr>
              <w:spacing w:line="360" w:lineRule="auto"/>
              <w:jc w:val="left"/>
              <w:rPr>
                <w:rFonts w:cs="Times New Roman"/>
                <w:szCs w:val="24"/>
              </w:rPr>
            </w:pPr>
            <w:r w:rsidRPr="00F47A81">
              <w:rPr>
                <w:rFonts w:cs="Times New Roman"/>
                <w:szCs w:val="24"/>
              </w:rPr>
              <w:t>Time management</w:t>
            </w:r>
          </w:p>
        </w:tc>
        <w:tc>
          <w:tcPr>
            <w:tcW w:w="3600" w:type="dxa"/>
          </w:tcPr>
          <w:p w14:paraId="603A8E06" w14:textId="77777777" w:rsidR="00E57D68" w:rsidRPr="00F47A81" w:rsidRDefault="004C0E29" w:rsidP="00C70B72">
            <w:pPr>
              <w:spacing w:line="360" w:lineRule="auto"/>
              <w:jc w:val="left"/>
              <w:rPr>
                <w:rFonts w:cs="Times New Roman"/>
                <w:szCs w:val="24"/>
              </w:rPr>
            </w:pPr>
            <w:r w:rsidRPr="00F47A81">
              <w:rPr>
                <w:rFonts w:cs="Times New Roman"/>
                <w:szCs w:val="24"/>
              </w:rPr>
              <w:t>Will follow Eisenhower Matrix</w:t>
            </w:r>
          </w:p>
        </w:tc>
        <w:tc>
          <w:tcPr>
            <w:tcW w:w="1980" w:type="dxa"/>
          </w:tcPr>
          <w:p w14:paraId="603A8E07" w14:textId="77777777" w:rsidR="00E57D68" w:rsidRPr="00F47A81" w:rsidRDefault="004C0E29" w:rsidP="00C70B72">
            <w:pPr>
              <w:spacing w:line="360" w:lineRule="auto"/>
              <w:jc w:val="left"/>
              <w:rPr>
                <w:rFonts w:cs="Times New Roman"/>
                <w:szCs w:val="24"/>
              </w:rPr>
            </w:pPr>
            <w:r w:rsidRPr="00F47A81">
              <w:rPr>
                <w:rFonts w:cs="Times New Roman"/>
                <w:szCs w:val="24"/>
              </w:rPr>
              <w:t>1 month</w:t>
            </w:r>
          </w:p>
        </w:tc>
        <w:tc>
          <w:tcPr>
            <w:tcW w:w="1705" w:type="dxa"/>
          </w:tcPr>
          <w:p w14:paraId="603A8E08" w14:textId="77777777" w:rsidR="00E57D68" w:rsidRPr="00F47A81" w:rsidRDefault="00E57D68" w:rsidP="00C70B72">
            <w:pPr>
              <w:spacing w:line="360" w:lineRule="auto"/>
              <w:jc w:val="left"/>
              <w:rPr>
                <w:rFonts w:cs="Times New Roman"/>
                <w:szCs w:val="24"/>
              </w:rPr>
            </w:pPr>
          </w:p>
        </w:tc>
      </w:tr>
      <w:tr w:rsidR="00224BBB" w14:paraId="603A8E0E" w14:textId="77777777" w:rsidTr="008D3C50">
        <w:tc>
          <w:tcPr>
            <w:tcW w:w="2065" w:type="dxa"/>
          </w:tcPr>
          <w:p w14:paraId="603A8E0A" w14:textId="77777777" w:rsidR="00E57D68" w:rsidRPr="00F47A81" w:rsidRDefault="004C0E29" w:rsidP="00C70B72">
            <w:pPr>
              <w:spacing w:line="360" w:lineRule="auto"/>
              <w:jc w:val="left"/>
              <w:rPr>
                <w:rFonts w:cs="Times New Roman"/>
                <w:szCs w:val="24"/>
              </w:rPr>
            </w:pPr>
            <w:r w:rsidRPr="00F47A81">
              <w:rPr>
                <w:rFonts w:cs="Times New Roman"/>
                <w:szCs w:val="24"/>
              </w:rPr>
              <w:t>Problem-solving</w:t>
            </w:r>
          </w:p>
        </w:tc>
        <w:tc>
          <w:tcPr>
            <w:tcW w:w="3600" w:type="dxa"/>
          </w:tcPr>
          <w:p w14:paraId="603A8E0B" w14:textId="77777777" w:rsidR="00E57D68" w:rsidRPr="00F47A81" w:rsidRDefault="004C0E29" w:rsidP="00C70B72">
            <w:pPr>
              <w:spacing w:line="360" w:lineRule="auto"/>
              <w:jc w:val="left"/>
              <w:rPr>
                <w:rFonts w:cs="Times New Roman"/>
                <w:szCs w:val="24"/>
              </w:rPr>
            </w:pPr>
            <w:r w:rsidRPr="00F47A81">
              <w:rPr>
                <w:rFonts w:cs="Times New Roman"/>
                <w:szCs w:val="24"/>
              </w:rPr>
              <w:t>Will follow the problem-solving model</w:t>
            </w:r>
          </w:p>
        </w:tc>
        <w:tc>
          <w:tcPr>
            <w:tcW w:w="1980" w:type="dxa"/>
          </w:tcPr>
          <w:p w14:paraId="603A8E0C" w14:textId="77777777" w:rsidR="00E57D68" w:rsidRPr="00F47A81" w:rsidRDefault="004C0E29" w:rsidP="00C70B72">
            <w:pPr>
              <w:spacing w:line="360" w:lineRule="auto"/>
              <w:jc w:val="left"/>
              <w:rPr>
                <w:rFonts w:cs="Times New Roman"/>
                <w:szCs w:val="24"/>
              </w:rPr>
            </w:pPr>
            <w:r w:rsidRPr="00F47A81">
              <w:rPr>
                <w:rFonts w:cs="Times New Roman"/>
                <w:szCs w:val="24"/>
              </w:rPr>
              <w:t>3 months</w:t>
            </w:r>
          </w:p>
        </w:tc>
        <w:tc>
          <w:tcPr>
            <w:tcW w:w="1705" w:type="dxa"/>
          </w:tcPr>
          <w:p w14:paraId="603A8E0D" w14:textId="77777777" w:rsidR="00E57D68" w:rsidRPr="00F47A81" w:rsidRDefault="00E57D68" w:rsidP="00C70B72">
            <w:pPr>
              <w:spacing w:line="360" w:lineRule="auto"/>
              <w:jc w:val="left"/>
              <w:rPr>
                <w:rFonts w:cs="Times New Roman"/>
                <w:szCs w:val="24"/>
              </w:rPr>
            </w:pPr>
          </w:p>
        </w:tc>
      </w:tr>
      <w:tr w:rsidR="00224BBB" w14:paraId="603A8E13" w14:textId="77777777" w:rsidTr="008D3C50">
        <w:tc>
          <w:tcPr>
            <w:tcW w:w="2065" w:type="dxa"/>
          </w:tcPr>
          <w:p w14:paraId="603A8E0F" w14:textId="77777777" w:rsidR="00E57D68" w:rsidRPr="00F47A81" w:rsidRDefault="004C0E29" w:rsidP="00C70B72">
            <w:pPr>
              <w:spacing w:line="360" w:lineRule="auto"/>
              <w:jc w:val="left"/>
              <w:rPr>
                <w:rFonts w:cs="Times New Roman"/>
                <w:szCs w:val="24"/>
              </w:rPr>
            </w:pPr>
            <w:r w:rsidRPr="00F47A81">
              <w:rPr>
                <w:rFonts w:cs="Times New Roman"/>
                <w:szCs w:val="24"/>
              </w:rPr>
              <w:t xml:space="preserve">Communication </w:t>
            </w:r>
            <w:r w:rsidR="00C70B72">
              <w:rPr>
                <w:rFonts w:cs="Times New Roman"/>
                <w:szCs w:val="24"/>
              </w:rPr>
              <w:t>skill</w:t>
            </w:r>
          </w:p>
        </w:tc>
        <w:tc>
          <w:tcPr>
            <w:tcW w:w="3600" w:type="dxa"/>
          </w:tcPr>
          <w:p w14:paraId="603A8E10" w14:textId="77777777" w:rsidR="00E57D68" w:rsidRPr="00F47A81" w:rsidRDefault="004C0E29" w:rsidP="00C70B72">
            <w:pPr>
              <w:spacing w:line="360" w:lineRule="auto"/>
              <w:jc w:val="left"/>
              <w:rPr>
                <w:rFonts w:cs="Times New Roman"/>
                <w:szCs w:val="24"/>
              </w:rPr>
            </w:pPr>
            <w:r w:rsidRPr="00F47A81">
              <w:rPr>
                <w:rFonts w:cs="Times New Roman"/>
                <w:szCs w:val="24"/>
              </w:rPr>
              <w:t>Will perform extra curriculum activities, presentation, build communication with others</w:t>
            </w:r>
          </w:p>
        </w:tc>
        <w:tc>
          <w:tcPr>
            <w:tcW w:w="1980" w:type="dxa"/>
          </w:tcPr>
          <w:p w14:paraId="603A8E11" w14:textId="77777777" w:rsidR="00E57D68" w:rsidRPr="00F47A81" w:rsidRDefault="004C0E29" w:rsidP="00C70B72">
            <w:pPr>
              <w:spacing w:line="360" w:lineRule="auto"/>
              <w:jc w:val="left"/>
              <w:rPr>
                <w:rFonts w:cs="Times New Roman"/>
                <w:szCs w:val="24"/>
              </w:rPr>
            </w:pPr>
            <w:r w:rsidRPr="00F47A81">
              <w:rPr>
                <w:rFonts w:cs="Times New Roman"/>
                <w:szCs w:val="24"/>
              </w:rPr>
              <w:t>3 months</w:t>
            </w:r>
          </w:p>
        </w:tc>
        <w:tc>
          <w:tcPr>
            <w:tcW w:w="1705" w:type="dxa"/>
          </w:tcPr>
          <w:p w14:paraId="603A8E12" w14:textId="77777777" w:rsidR="00E57D68" w:rsidRPr="00F47A81" w:rsidRDefault="00E57D68" w:rsidP="00C70B72">
            <w:pPr>
              <w:spacing w:line="360" w:lineRule="auto"/>
              <w:jc w:val="left"/>
              <w:rPr>
                <w:rFonts w:cs="Times New Roman"/>
                <w:szCs w:val="24"/>
              </w:rPr>
            </w:pPr>
          </w:p>
        </w:tc>
      </w:tr>
      <w:tr w:rsidR="00224BBB" w14:paraId="603A8E18" w14:textId="77777777" w:rsidTr="008D3C50">
        <w:tc>
          <w:tcPr>
            <w:tcW w:w="2065" w:type="dxa"/>
          </w:tcPr>
          <w:p w14:paraId="603A8E14" w14:textId="77777777" w:rsidR="00E57D68" w:rsidRPr="00F47A81" w:rsidRDefault="004C0E29" w:rsidP="00C70B72">
            <w:pPr>
              <w:spacing w:line="360" w:lineRule="auto"/>
              <w:jc w:val="left"/>
              <w:rPr>
                <w:rFonts w:cs="Times New Roman"/>
                <w:szCs w:val="24"/>
              </w:rPr>
            </w:pPr>
            <w:r w:rsidRPr="00F47A81">
              <w:rPr>
                <w:rFonts w:cs="Times New Roman"/>
                <w:szCs w:val="24"/>
              </w:rPr>
              <w:t>Critical thinking</w:t>
            </w:r>
          </w:p>
        </w:tc>
        <w:tc>
          <w:tcPr>
            <w:tcW w:w="3600" w:type="dxa"/>
          </w:tcPr>
          <w:p w14:paraId="603A8E15" w14:textId="77777777" w:rsidR="00E57D68" w:rsidRPr="00F47A81" w:rsidRDefault="004C0E29" w:rsidP="00C70B72">
            <w:pPr>
              <w:spacing w:line="360" w:lineRule="auto"/>
              <w:jc w:val="left"/>
              <w:rPr>
                <w:rFonts w:cs="Times New Roman"/>
                <w:szCs w:val="24"/>
              </w:rPr>
            </w:pPr>
            <w:r w:rsidRPr="00F47A81">
              <w:rPr>
                <w:rFonts w:cs="Times New Roman"/>
                <w:szCs w:val="24"/>
              </w:rPr>
              <w:t>Will follow bloom’s taxonomy and critical thinking model</w:t>
            </w:r>
          </w:p>
        </w:tc>
        <w:tc>
          <w:tcPr>
            <w:tcW w:w="1980" w:type="dxa"/>
          </w:tcPr>
          <w:p w14:paraId="603A8E16" w14:textId="77777777" w:rsidR="00E57D68" w:rsidRPr="00F47A81" w:rsidRDefault="004C0E29" w:rsidP="00C70B72">
            <w:pPr>
              <w:spacing w:line="360" w:lineRule="auto"/>
              <w:jc w:val="left"/>
              <w:rPr>
                <w:rFonts w:cs="Times New Roman"/>
                <w:szCs w:val="24"/>
              </w:rPr>
            </w:pPr>
            <w:r w:rsidRPr="00F47A81">
              <w:rPr>
                <w:rFonts w:cs="Times New Roman"/>
                <w:szCs w:val="24"/>
              </w:rPr>
              <w:t>3 months</w:t>
            </w:r>
          </w:p>
        </w:tc>
        <w:tc>
          <w:tcPr>
            <w:tcW w:w="1705" w:type="dxa"/>
          </w:tcPr>
          <w:p w14:paraId="603A8E17" w14:textId="77777777" w:rsidR="00E57D68" w:rsidRPr="00F47A81" w:rsidRDefault="00E57D68" w:rsidP="00C70B72">
            <w:pPr>
              <w:spacing w:line="360" w:lineRule="auto"/>
              <w:jc w:val="left"/>
              <w:rPr>
                <w:rFonts w:cs="Times New Roman"/>
                <w:szCs w:val="24"/>
              </w:rPr>
            </w:pPr>
          </w:p>
        </w:tc>
      </w:tr>
    </w:tbl>
    <w:p w14:paraId="603A8E19" w14:textId="77777777" w:rsidR="00E57D68" w:rsidRPr="00E57D68" w:rsidRDefault="00E57D68" w:rsidP="00E57D68"/>
    <w:p w14:paraId="603A8E1A" w14:textId="77777777" w:rsidR="007432E4" w:rsidRDefault="007432E4" w:rsidP="001B305E">
      <w:pPr>
        <w:pStyle w:val="Heading1"/>
      </w:pPr>
    </w:p>
    <w:p w14:paraId="603A8E1B" w14:textId="77777777" w:rsidR="007432E4" w:rsidRDefault="007432E4" w:rsidP="001B305E">
      <w:pPr>
        <w:pStyle w:val="Heading1"/>
      </w:pPr>
    </w:p>
    <w:p w14:paraId="603A8E1C" w14:textId="77777777" w:rsidR="007432E4" w:rsidRDefault="007432E4" w:rsidP="001B305E">
      <w:pPr>
        <w:pStyle w:val="Heading1"/>
      </w:pPr>
    </w:p>
    <w:p w14:paraId="603A8E1D" w14:textId="77777777" w:rsidR="007432E4" w:rsidRDefault="007432E4" w:rsidP="0013222D">
      <w:pPr>
        <w:pStyle w:val="Heading1"/>
        <w:jc w:val="both"/>
      </w:pPr>
    </w:p>
    <w:p w14:paraId="603A8E1E" w14:textId="77777777" w:rsidR="0013222D" w:rsidRPr="0013222D" w:rsidRDefault="0013222D" w:rsidP="0013222D"/>
    <w:p w14:paraId="603A8E1F" w14:textId="77777777" w:rsidR="001B305E" w:rsidRDefault="004C0E29" w:rsidP="001B305E">
      <w:pPr>
        <w:pStyle w:val="Heading1"/>
      </w:pPr>
      <w:bookmarkStart w:id="31" w:name="_Toc25084645"/>
      <w:r>
        <w:lastRenderedPageBreak/>
        <w:t>Chapter 5: Conclusions</w:t>
      </w:r>
      <w:bookmarkEnd w:id="31"/>
    </w:p>
    <w:p w14:paraId="603A8E20" w14:textId="77777777" w:rsidR="002B6B34" w:rsidRPr="002B6B34" w:rsidRDefault="002B6B34" w:rsidP="002B6B34"/>
    <w:p w14:paraId="603A8E21" w14:textId="77777777" w:rsidR="001B305E" w:rsidRDefault="004C0E29" w:rsidP="007432E4">
      <w:pPr>
        <w:spacing w:after="20" w:line="360" w:lineRule="auto"/>
        <w:rPr>
          <w:rFonts w:cs="Times New Roman"/>
          <w:szCs w:val="24"/>
        </w:rPr>
      </w:pPr>
      <w:r>
        <w:rPr>
          <w:rFonts w:cs="Times New Roman"/>
          <w:szCs w:val="24"/>
        </w:rPr>
        <w:t>ALDI relies on the people who work on a practical solution and responsible for implementation and the result.</w:t>
      </w:r>
      <w:r w:rsidR="00B84C91">
        <w:rPr>
          <w:rFonts w:cs="Times New Roman"/>
          <w:szCs w:val="24"/>
        </w:rPr>
        <w:t xml:space="preserve"> To be potential for a giant organization like ALDI the employees need to</w:t>
      </w:r>
      <w:r w:rsidR="00B84C91" w:rsidRPr="00F47A81">
        <w:rPr>
          <w:rFonts w:cs="Times New Roman"/>
          <w:szCs w:val="24"/>
        </w:rPr>
        <w:t xml:space="preserve"> be efficient in communicating with others, building relationship with customers, team working, time management, problem-solving etc.</w:t>
      </w:r>
      <w:r w:rsidR="00B84C91">
        <w:rPr>
          <w:rFonts w:cs="Times New Roman"/>
          <w:szCs w:val="24"/>
        </w:rPr>
        <w:t xml:space="preserve"> These skills will help them to maintain a good workplace relationship</w:t>
      </w:r>
      <w:r w:rsidR="007432E4">
        <w:rPr>
          <w:rFonts w:cs="Times New Roman"/>
          <w:szCs w:val="24"/>
        </w:rPr>
        <w:t xml:space="preserve"> as well</w:t>
      </w:r>
      <w:r w:rsidR="00B84C91">
        <w:rPr>
          <w:rFonts w:cs="Times New Roman"/>
          <w:szCs w:val="24"/>
        </w:rPr>
        <w:t>. ALDI is always concern about providing sound workplace environment. It undertakes human resource management activities, employee motivating activities for the bette</w:t>
      </w:r>
      <w:r w:rsidR="007432E4">
        <w:rPr>
          <w:rFonts w:cs="Times New Roman"/>
          <w:szCs w:val="24"/>
        </w:rPr>
        <w:t xml:space="preserve">rment of </w:t>
      </w:r>
      <w:r w:rsidR="000C7CCA">
        <w:rPr>
          <w:rFonts w:cs="Times New Roman"/>
          <w:szCs w:val="24"/>
        </w:rPr>
        <w:t xml:space="preserve">both </w:t>
      </w:r>
      <w:r w:rsidR="007432E4">
        <w:rPr>
          <w:rFonts w:cs="Times New Roman"/>
          <w:szCs w:val="24"/>
        </w:rPr>
        <w:t>employee and itself</w:t>
      </w:r>
      <w:r w:rsidR="00B84C91">
        <w:rPr>
          <w:rFonts w:cs="Times New Roman"/>
          <w:szCs w:val="24"/>
        </w:rPr>
        <w:t>.</w:t>
      </w:r>
      <w:r w:rsidR="007432E4">
        <w:rPr>
          <w:rFonts w:cs="Times New Roman"/>
          <w:szCs w:val="24"/>
        </w:rPr>
        <w:t xml:space="preserve"> </w:t>
      </w:r>
      <w:r w:rsidR="007432E4">
        <w:t xml:space="preserve">And it expects employees to manage a sound workplace relationship with employers, colleagues and customers. </w:t>
      </w:r>
      <w:r w:rsidR="007432E4">
        <w:rPr>
          <w:rFonts w:cs="Times New Roman"/>
          <w:noProof/>
          <w:szCs w:val="24"/>
        </w:rPr>
        <w:t xml:space="preserve">ALDI believes </w:t>
      </w:r>
      <w:r w:rsidR="000C7CCA">
        <w:rPr>
          <w:rFonts w:cs="Times New Roman"/>
          <w:noProof/>
          <w:szCs w:val="24"/>
        </w:rPr>
        <w:t xml:space="preserve">that </w:t>
      </w:r>
      <w:r w:rsidR="007432E4">
        <w:rPr>
          <w:rFonts w:cs="Times New Roman"/>
          <w:noProof/>
          <w:szCs w:val="24"/>
        </w:rPr>
        <w:t xml:space="preserve">people will be encouraged if </w:t>
      </w:r>
      <w:r w:rsidR="007432E4">
        <w:rPr>
          <w:rFonts w:cs="Times New Roman"/>
          <w:szCs w:val="24"/>
        </w:rPr>
        <w:t>it provides better remuneration, reward, health benefits, holidays and career break.</w:t>
      </w:r>
      <w:r w:rsidR="000C7CCA">
        <w:rPr>
          <w:rFonts w:cs="Times New Roman"/>
          <w:szCs w:val="24"/>
        </w:rPr>
        <w:t xml:space="preserve"> That’s why it takes substantive strategies for employee satisfaction and sound workplace environment</w:t>
      </w:r>
      <w:r w:rsidR="002357ED">
        <w:rPr>
          <w:rFonts w:cs="Times New Roman"/>
          <w:szCs w:val="24"/>
        </w:rPr>
        <w:t xml:space="preserve"> (</w:t>
      </w:r>
      <w:r w:rsidR="002357ED">
        <w:rPr>
          <w:color w:val="000000"/>
          <w:szCs w:val="27"/>
        </w:rPr>
        <w:t>Brown, 2018</w:t>
      </w:r>
      <w:r w:rsidR="002357ED" w:rsidRPr="00654C05">
        <w:rPr>
          <w:color w:val="000000"/>
          <w:szCs w:val="27"/>
        </w:rPr>
        <w:t>)</w:t>
      </w:r>
      <w:r w:rsidR="000C7CCA">
        <w:rPr>
          <w:rFonts w:cs="Times New Roman"/>
          <w:szCs w:val="24"/>
        </w:rPr>
        <w:t>.</w:t>
      </w:r>
    </w:p>
    <w:p w14:paraId="603A8E22" w14:textId="77777777" w:rsidR="000C7CCA" w:rsidRPr="001B2B93" w:rsidRDefault="000C7CCA" w:rsidP="007432E4">
      <w:pPr>
        <w:spacing w:after="20" w:line="360" w:lineRule="auto"/>
        <w:rPr>
          <w:rFonts w:cs="Times New Roman"/>
          <w:b/>
          <w:szCs w:val="24"/>
        </w:rPr>
      </w:pPr>
    </w:p>
    <w:p w14:paraId="603A8E23" w14:textId="77777777" w:rsidR="00FB1364" w:rsidRDefault="00FB1364" w:rsidP="00B14B31">
      <w:pPr>
        <w:spacing w:after="20" w:line="360" w:lineRule="auto"/>
        <w:rPr>
          <w:rFonts w:cs="Times New Roman"/>
          <w:szCs w:val="24"/>
        </w:rPr>
      </w:pPr>
    </w:p>
    <w:p w14:paraId="603A8E24" w14:textId="77777777" w:rsidR="00606BBB" w:rsidRDefault="00606BBB" w:rsidP="00B14B31">
      <w:pPr>
        <w:spacing w:after="20" w:line="360" w:lineRule="auto"/>
        <w:rPr>
          <w:rFonts w:cs="Times New Roman"/>
          <w:szCs w:val="24"/>
        </w:rPr>
      </w:pPr>
    </w:p>
    <w:p w14:paraId="603A8E25" w14:textId="77777777" w:rsidR="00FB1364" w:rsidRDefault="00FB1364" w:rsidP="00B14B31">
      <w:pPr>
        <w:spacing w:after="20" w:line="360" w:lineRule="auto"/>
        <w:rPr>
          <w:rFonts w:cs="Times New Roman"/>
          <w:szCs w:val="24"/>
        </w:rPr>
      </w:pPr>
    </w:p>
    <w:p w14:paraId="603A8E26" w14:textId="77777777" w:rsidR="00D927EA" w:rsidRDefault="00D927EA" w:rsidP="00B14B31">
      <w:pPr>
        <w:spacing w:after="20" w:line="360" w:lineRule="auto"/>
        <w:rPr>
          <w:rFonts w:cs="Times New Roman"/>
          <w:szCs w:val="24"/>
        </w:rPr>
      </w:pPr>
    </w:p>
    <w:p w14:paraId="603A8E27" w14:textId="77777777" w:rsidR="00D927EA" w:rsidRDefault="00D927EA" w:rsidP="00B14B31">
      <w:pPr>
        <w:spacing w:after="20" w:line="360" w:lineRule="auto"/>
        <w:rPr>
          <w:rFonts w:cs="Times New Roman"/>
          <w:szCs w:val="24"/>
        </w:rPr>
      </w:pPr>
    </w:p>
    <w:p w14:paraId="603A8E28" w14:textId="77777777" w:rsidR="00D927EA" w:rsidRDefault="00D927EA" w:rsidP="00B14B31">
      <w:pPr>
        <w:spacing w:after="20" w:line="360" w:lineRule="auto"/>
        <w:rPr>
          <w:rFonts w:cs="Times New Roman"/>
          <w:szCs w:val="24"/>
        </w:rPr>
      </w:pPr>
    </w:p>
    <w:p w14:paraId="603A8E29" w14:textId="77777777" w:rsidR="00D927EA" w:rsidRDefault="00D927EA" w:rsidP="00B14B31">
      <w:pPr>
        <w:spacing w:after="20" w:line="360" w:lineRule="auto"/>
        <w:rPr>
          <w:rFonts w:cs="Times New Roman"/>
          <w:szCs w:val="24"/>
        </w:rPr>
      </w:pPr>
    </w:p>
    <w:p w14:paraId="603A8E2A" w14:textId="77777777" w:rsidR="00AA4180" w:rsidRDefault="00AA4180" w:rsidP="00B14B31">
      <w:pPr>
        <w:spacing w:after="20" w:line="360" w:lineRule="auto"/>
        <w:rPr>
          <w:rFonts w:cs="Times New Roman"/>
          <w:szCs w:val="24"/>
        </w:rPr>
      </w:pPr>
    </w:p>
    <w:p w14:paraId="603A8E2B" w14:textId="77777777" w:rsidR="00AA4180" w:rsidRDefault="00AA4180" w:rsidP="00B14B31">
      <w:pPr>
        <w:spacing w:after="20" w:line="360" w:lineRule="auto"/>
        <w:rPr>
          <w:rFonts w:cs="Times New Roman"/>
          <w:szCs w:val="24"/>
        </w:rPr>
      </w:pPr>
    </w:p>
    <w:p w14:paraId="603A8E2C" w14:textId="77777777" w:rsidR="00AA4180" w:rsidRDefault="00AA4180" w:rsidP="00B14B31">
      <w:pPr>
        <w:spacing w:after="20" w:line="360" w:lineRule="auto"/>
        <w:rPr>
          <w:rFonts w:cs="Times New Roman"/>
          <w:szCs w:val="24"/>
        </w:rPr>
      </w:pPr>
    </w:p>
    <w:p w14:paraId="603A8E2D" w14:textId="77777777" w:rsidR="00AA4180" w:rsidRDefault="00AA4180" w:rsidP="00B14B31">
      <w:pPr>
        <w:spacing w:after="20" w:line="360" w:lineRule="auto"/>
        <w:rPr>
          <w:rFonts w:cs="Times New Roman"/>
          <w:szCs w:val="24"/>
        </w:rPr>
      </w:pPr>
    </w:p>
    <w:p w14:paraId="603A8E2E" w14:textId="77777777" w:rsidR="00AA4180" w:rsidRDefault="00AA4180" w:rsidP="00B14B31">
      <w:pPr>
        <w:spacing w:after="20" w:line="360" w:lineRule="auto"/>
        <w:rPr>
          <w:rFonts w:cs="Times New Roman"/>
          <w:szCs w:val="24"/>
        </w:rPr>
      </w:pPr>
    </w:p>
    <w:p w14:paraId="603A8E2F" w14:textId="77777777" w:rsidR="00AA4180" w:rsidRDefault="00AA4180" w:rsidP="00B14B31">
      <w:pPr>
        <w:spacing w:after="20" w:line="360" w:lineRule="auto"/>
        <w:rPr>
          <w:rFonts w:cs="Times New Roman"/>
          <w:szCs w:val="24"/>
        </w:rPr>
      </w:pPr>
    </w:p>
    <w:p w14:paraId="603A8E30" w14:textId="77777777" w:rsidR="00AA4180" w:rsidRDefault="00AA4180" w:rsidP="00B14B31">
      <w:pPr>
        <w:spacing w:after="20" w:line="360" w:lineRule="auto"/>
        <w:rPr>
          <w:rFonts w:cs="Times New Roman"/>
          <w:szCs w:val="24"/>
        </w:rPr>
      </w:pPr>
    </w:p>
    <w:p w14:paraId="603A8E31" w14:textId="77777777" w:rsidR="00AA4180" w:rsidRDefault="00AA4180" w:rsidP="00B14B31">
      <w:pPr>
        <w:spacing w:after="20" w:line="360" w:lineRule="auto"/>
        <w:rPr>
          <w:rFonts w:cs="Times New Roman"/>
          <w:szCs w:val="24"/>
        </w:rPr>
      </w:pPr>
    </w:p>
    <w:p w14:paraId="603A8E32" w14:textId="77777777" w:rsidR="0013222D" w:rsidRPr="0013222D" w:rsidRDefault="004C0E29" w:rsidP="0013222D">
      <w:pPr>
        <w:pStyle w:val="Heading2"/>
      </w:pPr>
      <w:r w:rsidRPr="00654C05">
        <w:lastRenderedPageBreak/>
        <w:t>References</w:t>
      </w:r>
    </w:p>
    <w:p w14:paraId="603A8E33" w14:textId="77777777" w:rsidR="0013222D"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Aldi.co.uk. (2019). ALDI UK | Homepage. [online] Available at: https://www.aldi.co.uk/ [Accessed 19 Nov. 2019].</w:t>
      </w:r>
    </w:p>
    <w:p w14:paraId="603A8E34" w14:textId="77777777" w:rsidR="0013222D"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Armstrong, M. (2009) Armstrong’s handbook of human resource management practice, 9th edition London; Philadelphia: Kogan Page, 2009.</w:t>
      </w:r>
    </w:p>
    <w:p w14:paraId="603A8E35" w14:textId="77777777" w:rsidR="00654C05"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Baron, D. (201</w:t>
      </w:r>
      <w:r w:rsidR="0013222D" w:rsidRPr="0018756C">
        <w:rPr>
          <w:color w:val="000000"/>
          <w:szCs w:val="27"/>
        </w:rPr>
        <w:t>6</w:t>
      </w:r>
      <w:r w:rsidRPr="0018756C">
        <w:rPr>
          <w:color w:val="000000"/>
          <w:szCs w:val="27"/>
        </w:rPr>
        <w:t>). Business and its environment. Boston: Pearson.</w:t>
      </w:r>
    </w:p>
    <w:p w14:paraId="603A8E36" w14:textId="77777777" w:rsidR="0013222D"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Bee, F. and Bee, R. (2003). Learning Needs Analysis and Evaluation. 2nd ed. London: Chartered Institute of Personnel and Development.</w:t>
      </w:r>
    </w:p>
    <w:p w14:paraId="603A8E37" w14:textId="77777777" w:rsidR="00654C05"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Blackstone, W. and Christian, E. (201</w:t>
      </w:r>
      <w:r w:rsidR="0013222D" w:rsidRPr="0018756C">
        <w:rPr>
          <w:color w:val="000000"/>
          <w:szCs w:val="27"/>
        </w:rPr>
        <w:t>8</w:t>
      </w:r>
      <w:r w:rsidRPr="0018756C">
        <w:rPr>
          <w:color w:val="000000"/>
          <w:szCs w:val="27"/>
        </w:rPr>
        <w:t>). Commentaries on the laws of England. [Charleston, South Carolina]: Forgotten Books.</w:t>
      </w:r>
    </w:p>
    <w:p w14:paraId="603A8E38" w14:textId="77777777" w:rsidR="0013222D"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Brown, A. (2018</w:t>
      </w:r>
      <w:r w:rsidR="00654C05" w:rsidRPr="0018756C">
        <w:rPr>
          <w:color w:val="000000"/>
          <w:szCs w:val="27"/>
        </w:rPr>
        <w:t>). Psychiatry of workplace dysfunction.</w:t>
      </w:r>
    </w:p>
    <w:p w14:paraId="603A8E39" w14:textId="77777777" w:rsidR="0013222D"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Harrison, R. (2009). Learning and Development. 5th ed. London: Chartered Institute of Personnel and Development.</w:t>
      </w:r>
    </w:p>
    <w:p w14:paraId="603A8E3A" w14:textId="77777777" w:rsidR="00654C05"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 xml:space="preserve">Heathfield, S. M., </w:t>
      </w:r>
      <w:r w:rsidR="0013222D" w:rsidRPr="0018756C">
        <w:rPr>
          <w:color w:val="000000"/>
          <w:szCs w:val="27"/>
        </w:rPr>
        <w:t xml:space="preserve">2019. Balance Career. [Online] </w:t>
      </w:r>
      <w:r w:rsidRPr="0018756C">
        <w:rPr>
          <w:color w:val="000000"/>
          <w:szCs w:val="27"/>
        </w:rPr>
        <w:t xml:space="preserve">Available at: </w:t>
      </w:r>
      <w:hyperlink r:id="rId19" w:history="1">
        <w:r w:rsidR="0013222D" w:rsidRPr="0018756C">
          <w:rPr>
            <w:rStyle w:val="Hyperlink"/>
            <w:szCs w:val="27"/>
          </w:rPr>
          <w:t>https://www.thebalancecareers.com/what-is-a-human-resource-1918144</w:t>
        </w:r>
      </w:hyperlink>
      <w:r w:rsidR="0013222D" w:rsidRPr="0018756C">
        <w:rPr>
          <w:color w:val="000000"/>
          <w:szCs w:val="27"/>
        </w:rPr>
        <w:t xml:space="preserve"> </w:t>
      </w:r>
      <w:r w:rsidRPr="0018756C">
        <w:rPr>
          <w:color w:val="000000"/>
          <w:szCs w:val="27"/>
        </w:rPr>
        <w:t>[Accessed 15 November 2019].</w:t>
      </w:r>
    </w:p>
    <w:p w14:paraId="603A8E3B" w14:textId="77777777" w:rsidR="0013222D"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 xml:space="preserve">Kopelman, R.E., Prottas, D.J. and Davis, A.L., </w:t>
      </w:r>
      <w:r w:rsidR="002357ED" w:rsidRPr="0018756C">
        <w:rPr>
          <w:color w:val="000000"/>
          <w:szCs w:val="27"/>
        </w:rPr>
        <w:t>(</w:t>
      </w:r>
      <w:r w:rsidRPr="0018756C">
        <w:rPr>
          <w:color w:val="000000"/>
          <w:szCs w:val="27"/>
        </w:rPr>
        <w:t>2018</w:t>
      </w:r>
      <w:r w:rsidR="002357ED" w:rsidRPr="0018756C">
        <w:rPr>
          <w:color w:val="000000"/>
          <w:szCs w:val="27"/>
        </w:rPr>
        <w:t>)</w:t>
      </w:r>
      <w:r w:rsidRPr="0018756C">
        <w:rPr>
          <w:color w:val="000000"/>
          <w:szCs w:val="27"/>
        </w:rPr>
        <w:t>. Douglas McGregor's Theory X and Y: Toward a construct-valid measure. Journal of Managerial Issues, pp.255-271.</w:t>
      </w:r>
    </w:p>
    <w:p w14:paraId="603A8E3C" w14:textId="77777777" w:rsidR="0013222D"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Mohamed, R.K.M.H. and Nor, C.S.M., 2018. The relationship between McGregor's XY theory management style and fulfilment of psychological contract: A literature review. International Journal of Academic Research in Business and Social Sciences, 3(5), p.715.</w:t>
      </w:r>
    </w:p>
    <w:p w14:paraId="603A8E3D" w14:textId="77777777" w:rsidR="0013222D" w:rsidRPr="0018756C" w:rsidRDefault="004C0E29" w:rsidP="0018756C">
      <w:pPr>
        <w:pStyle w:val="NormalWeb"/>
        <w:numPr>
          <w:ilvl w:val="0"/>
          <w:numId w:val="8"/>
        </w:numPr>
        <w:spacing w:before="0" w:beforeAutospacing="0" w:after="180" w:afterAutospacing="0"/>
        <w:rPr>
          <w:color w:val="000000"/>
          <w:szCs w:val="27"/>
        </w:rPr>
      </w:pPr>
      <w:r w:rsidRPr="0018756C">
        <w:rPr>
          <w:noProof/>
        </w:rPr>
        <w:t xml:space="preserve">Pahwa, A., 2019. Feedough. [Online]  Available at: </w:t>
      </w:r>
      <w:hyperlink r:id="rId20" w:history="1">
        <w:r w:rsidRPr="0018756C">
          <w:rPr>
            <w:rStyle w:val="Hyperlink"/>
            <w:noProof/>
          </w:rPr>
          <w:t>https://www.feedough.com/aldi-business-model-aldi-cheap</w:t>
        </w:r>
      </w:hyperlink>
      <w:r w:rsidRPr="0018756C">
        <w:rPr>
          <w:noProof/>
          <w:u w:val="single"/>
        </w:rPr>
        <w:t xml:space="preserve"> </w:t>
      </w:r>
      <w:r w:rsidRPr="0018756C">
        <w:rPr>
          <w:noProof/>
        </w:rPr>
        <w:t>[Accessed 15 November 2019].</w:t>
      </w:r>
    </w:p>
    <w:p w14:paraId="603A8E3E" w14:textId="77777777" w:rsidR="0013222D"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Pardee, R.L., 2018. Motivation Theories of Maslow, Herzberg, McGregor &amp; McClelland. A Literature Review of Selected Theories Dealing with Job Satisfaction and Motivation.</w:t>
      </w:r>
    </w:p>
    <w:p w14:paraId="603A8E3F" w14:textId="77777777" w:rsidR="00654C05"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Spiers, C. (2017). Managing Stress in the workplace. London: Tolley.</w:t>
      </w:r>
    </w:p>
    <w:p w14:paraId="603A8E40" w14:textId="77777777" w:rsidR="00654C05"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Swann, A. (2018). The human workplace.</w:t>
      </w:r>
    </w:p>
    <w:p w14:paraId="603A8E41" w14:textId="77777777" w:rsidR="00654C05" w:rsidRPr="0018756C" w:rsidRDefault="004C0E29" w:rsidP="0018756C">
      <w:pPr>
        <w:pStyle w:val="NormalWeb"/>
        <w:numPr>
          <w:ilvl w:val="0"/>
          <w:numId w:val="8"/>
        </w:numPr>
        <w:spacing w:before="0" w:beforeAutospacing="0" w:after="180" w:afterAutospacing="0"/>
        <w:rPr>
          <w:color w:val="000000"/>
          <w:szCs w:val="27"/>
        </w:rPr>
      </w:pPr>
      <w:r w:rsidRPr="0018756C">
        <w:rPr>
          <w:color w:val="000000"/>
          <w:szCs w:val="27"/>
        </w:rPr>
        <w:t>Tehrani, N. (201</w:t>
      </w:r>
      <w:r w:rsidR="0013222D" w:rsidRPr="0018756C">
        <w:rPr>
          <w:color w:val="000000"/>
          <w:szCs w:val="27"/>
        </w:rPr>
        <w:t>6</w:t>
      </w:r>
      <w:r w:rsidRPr="0018756C">
        <w:rPr>
          <w:color w:val="000000"/>
          <w:szCs w:val="27"/>
        </w:rPr>
        <w:t>). Managing trauma in the workplace. Hove, East Sussex: Routledge.</w:t>
      </w:r>
    </w:p>
    <w:p w14:paraId="603A8E42" w14:textId="77777777" w:rsidR="00654C05" w:rsidRDefault="00654C05" w:rsidP="00B14B31">
      <w:pPr>
        <w:spacing w:after="20" w:line="360" w:lineRule="auto"/>
        <w:rPr>
          <w:rFonts w:cs="Times New Roman"/>
          <w:szCs w:val="24"/>
        </w:rPr>
      </w:pPr>
    </w:p>
    <w:p w14:paraId="603A8E43" w14:textId="77777777" w:rsidR="00654C05" w:rsidRDefault="00654C05" w:rsidP="00B14B31">
      <w:pPr>
        <w:spacing w:after="20" w:line="360" w:lineRule="auto"/>
        <w:rPr>
          <w:rFonts w:cs="Times New Roman"/>
          <w:szCs w:val="24"/>
        </w:rPr>
      </w:pPr>
    </w:p>
    <w:p w14:paraId="603A8E44" w14:textId="77777777" w:rsidR="00654C05" w:rsidRDefault="00654C05" w:rsidP="00B14B31">
      <w:pPr>
        <w:spacing w:after="20" w:line="360" w:lineRule="auto"/>
        <w:rPr>
          <w:rFonts w:cs="Times New Roman"/>
          <w:szCs w:val="24"/>
        </w:rPr>
      </w:pPr>
    </w:p>
    <w:bookmarkStart w:id="32" w:name="_Toc25084646" w:displacedByCustomXml="next"/>
    <w:sdt>
      <w:sdtPr>
        <w:rPr>
          <w:rFonts w:asciiTheme="minorHAnsi" w:eastAsiaTheme="minorHAnsi" w:hAnsiTheme="minorHAnsi" w:cstheme="minorBidi"/>
          <w:b w:val="0"/>
          <w:sz w:val="22"/>
          <w:szCs w:val="22"/>
        </w:rPr>
        <w:id w:val="1107241388"/>
        <w:docPartObj>
          <w:docPartGallery w:val="Bibliographies"/>
          <w:docPartUnique/>
        </w:docPartObj>
      </w:sdtPr>
      <w:sdtEndPr>
        <w:rPr>
          <w:rFonts w:ascii="Times New Roman" w:hAnsi="Times New Roman"/>
          <w:sz w:val="24"/>
        </w:rPr>
      </w:sdtEndPr>
      <w:sdtContent>
        <w:bookmarkEnd w:id="32" w:displacedByCustomXml="prev"/>
        <w:p w14:paraId="603A8E45" w14:textId="77777777" w:rsidR="0013222D" w:rsidRDefault="0013222D" w:rsidP="0013222D">
          <w:pPr>
            <w:pStyle w:val="Heading1"/>
            <w:spacing w:before="0" w:after="20" w:line="360" w:lineRule="auto"/>
          </w:pPr>
        </w:p>
        <w:p w14:paraId="603A8E46" w14:textId="77777777" w:rsidR="004D7E6C" w:rsidRPr="00103147" w:rsidRDefault="00D03C3E" w:rsidP="008E5E9D">
          <w:pPr>
            <w:spacing w:after="20" w:line="360" w:lineRule="auto"/>
            <w:jc w:val="left"/>
          </w:pPr>
        </w:p>
      </w:sdtContent>
    </w:sdt>
    <w:sectPr w:rsidR="004D7E6C" w:rsidRPr="00103147">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A8E4F" w14:textId="77777777" w:rsidR="004C0E29" w:rsidRDefault="004C0E29">
      <w:pPr>
        <w:spacing w:after="0" w:line="240" w:lineRule="auto"/>
      </w:pPr>
      <w:r>
        <w:separator/>
      </w:r>
    </w:p>
  </w:endnote>
  <w:endnote w:type="continuationSeparator" w:id="0">
    <w:p w14:paraId="603A8E50" w14:textId="77777777" w:rsidR="004C0E29" w:rsidRDefault="004C0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7311813"/>
      <w:docPartObj>
        <w:docPartGallery w:val="Page Numbers (Bottom of Page)"/>
        <w:docPartUnique/>
      </w:docPartObj>
    </w:sdtPr>
    <w:sdtEndPr>
      <w:rPr>
        <w:noProof/>
      </w:rPr>
    </w:sdtEndPr>
    <w:sdtContent>
      <w:p w14:paraId="603A8E51" w14:textId="77777777" w:rsidR="008D3C50" w:rsidRDefault="004C0E29">
        <w:pPr>
          <w:pStyle w:val="Footer"/>
          <w:jc w:val="center"/>
        </w:pPr>
        <w:r>
          <w:fldChar w:fldCharType="begin"/>
        </w:r>
        <w:r>
          <w:instrText xml:space="preserve"> PAGE   \* MERGEFORMAT </w:instrText>
        </w:r>
        <w:r>
          <w:fldChar w:fldCharType="separate"/>
        </w:r>
        <w:r w:rsidR="00660DF0">
          <w:rPr>
            <w:noProof/>
          </w:rPr>
          <w:t>3</w:t>
        </w:r>
        <w:r>
          <w:rPr>
            <w:noProof/>
          </w:rPr>
          <w:fldChar w:fldCharType="end"/>
        </w:r>
      </w:p>
    </w:sdtContent>
  </w:sdt>
  <w:p w14:paraId="603A8E52" w14:textId="77777777" w:rsidR="008D3C50" w:rsidRDefault="008D3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A8E4D" w14:textId="77777777" w:rsidR="004C0E29" w:rsidRDefault="004C0E29">
      <w:pPr>
        <w:spacing w:after="0" w:line="240" w:lineRule="auto"/>
      </w:pPr>
      <w:r>
        <w:separator/>
      </w:r>
    </w:p>
  </w:footnote>
  <w:footnote w:type="continuationSeparator" w:id="0">
    <w:p w14:paraId="603A8E4E" w14:textId="77777777" w:rsidR="004C0E29" w:rsidRDefault="004C0E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66A38"/>
    <w:multiLevelType w:val="hybridMultilevel"/>
    <w:tmpl w:val="5FC0E2C8"/>
    <w:lvl w:ilvl="0" w:tplc="BE10E078">
      <w:start w:val="1"/>
      <w:numFmt w:val="lowerRoman"/>
      <w:lvlText w:val="%1."/>
      <w:lvlJc w:val="right"/>
      <w:pPr>
        <w:ind w:left="720" w:hanging="360"/>
      </w:pPr>
    </w:lvl>
    <w:lvl w:ilvl="1" w:tplc="E06AC8F6" w:tentative="1">
      <w:start w:val="1"/>
      <w:numFmt w:val="lowerLetter"/>
      <w:lvlText w:val="%2."/>
      <w:lvlJc w:val="left"/>
      <w:pPr>
        <w:ind w:left="1440" w:hanging="360"/>
      </w:pPr>
    </w:lvl>
    <w:lvl w:ilvl="2" w:tplc="327C478A" w:tentative="1">
      <w:start w:val="1"/>
      <w:numFmt w:val="lowerRoman"/>
      <w:lvlText w:val="%3."/>
      <w:lvlJc w:val="right"/>
      <w:pPr>
        <w:ind w:left="2160" w:hanging="180"/>
      </w:pPr>
    </w:lvl>
    <w:lvl w:ilvl="3" w:tplc="D180CDE8" w:tentative="1">
      <w:start w:val="1"/>
      <w:numFmt w:val="decimal"/>
      <w:lvlText w:val="%4."/>
      <w:lvlJc w:val="left"/>
      <w:pPr>
        <w:ind w:left="2880" w:hanging="360"/>
      </w:pPr>
    </w:lvl>
    <w:lvl w:ilvl="4" w:tplc="B4AC96DE" w:tentative="1">
      <w:start w:val="1"/>
      <w:numFmt w:val="lowerLetter"/>
      <w:lvlText w:val="%5."/>
      <w:lvlJc w:val="left"/>
      <w:pPr>
        <w:ind w:left="3600" w:hanging="360"/>
      </w:pPr>
    </w:lvl>
    <w:lvl w:ilvl="5" w:tplc="588EB836" w:tentative="1">
      <w:start w:val="1"/>
      <w:numFmt w:val="lowerRoman"/>
      <w:lvlText w:val="%6."/>
      <w:lvlJc w:val="right"/>
      <w:pPr>
        <w:ind w:left="4320" w:hanging="180"/>
      </w:pPr>
    </w:lvl>
    <w:lvl w:ilvl="6" w:tplc="7156948E" w:tentative="1">
      <w:start w:val="1"/>
      <w:numFmt w:val="decimal"/>
      <w:lvlText w:val="%7."/>
      <w:lvlJc w:val="left"/>
      <w:pPr>
        <w:ind w:left="5040" w:hanging="360"/>
      </w:pPr>
    </w:lvl>
    <w:lvl w:ilvl="7" w:tplc="794CD184" w:tentative="1">
      <w:start w:val="1"/>
      <w:numFmt w:val="lowerLetter"/>
      <w:lvlText w:val="%8."/>
      <w:lvlJc w:val="left"/>
      <w:pPr>
        <w:ind w:left="5760" w:hanging="360"/>
      </w:pPr>
    </w:lvl>
    <w:lvl w:ilvl="8" w:tplc="6F6A93D6" w:tentative="1">
      <w:start w:val="1"/>
      <w:numFmt w:val="lowerRoman"/>
      <w:lvlText w:val="%9."/>
      <w:lvlJc w:val="right"/>
      <w:pPr>
        <w:ind w:left="6480" w:hanging="180"/>
      </w:pPr>
    </w:lvl>
  </w:abstractNum>
  <w:abstractNum w:abstractNumId="1" w15:restartNumberingAfterBreak="0">
    <w:nsid w:val="03E877E5"/>
    <w:multiLevelType w:val="hybridMultilevel"/>
    <w:tmpl w:val="99FC02F8"/>
    <w:lvl w:ilvl="0" w:tplc="FD321AA2">
      <w:start w:val="1"/>
      <w:numFmt w:val="lowerRoman"/>
      <w:lvlText w:val="%1."/>
      <w:lvlJc w:val="right"/>
      <w:pPr>
        <w:ind w:left="720" w:hanging="360"/>
      </w:pPr>
    </w:lvl>
    <w:lvl w:ilvl="1" w:tplc="1F4624EA" w:tentative="1">
      <w:start w:val="1"/>
      <w:numFmt w:val="lowerLetter"/>
      <w:lvlText w:val="%2."/>
      <w:lvlJc w:val="left"/>
      <w:pPr>
        <w:ind w:left="1440" w:hanging="360"/>
      </w:pPr>
    </w:lvl>
    <w:lvl w:ilvl="2" w:tplc="713C67B6" w:tentative="1">
      <w:start w:val="1"/>
      <w:numFmt w:val="lowerRoman"/>
      <w:lvlText w:val="%3."/>
      <w:lvlJc w:val="right"/>
      <w:pPr>
        <w:ind w:left="2160" w:hanging="180"/>
      </w:pPr>
    </w:lvl>
    <w:lvl w:ilvl="3" w:tplc="0B5AD2CC" w:tentative="1">
      <w:start w:val="1"/>
      <w:numFmt w:val="decimal"/>
      <w:lvlText w:val="%4."/>
      <w:lvlJc w:val="left"/>
      <w:pPr>
        <w:ind w:left="2880" w:hanging="360"/>
      </w:pPr>
    </w:lvl>
    <w:lvl w:ilvl="4" w:tplc="902ECE86" w:tentative="1">
      <w:start w:val="1"/>
      <w:numFmt w:val="lowerLetter"/>
      <w:lvlText w:val="%5."/>
      <w:lvlJc w:val="left"/>
      <w:pPr>
        <w:ind w:left="3600" w:hanging="360"/>
      </w:pPr>
    </w:lvl>
    <w:lvl w:ilvl="5" w:tplc="A0FE9E06" w:tentative="1">
      <w:start w:val="1"/>
      <w:numFmt w:val="lowerRoman"/>
      <w:lvlText w:val="%6."/>
      <w:lvlJc w:val="right"/>
      <w:pPr>
        <w:ind w:left="4320" w:hanging="180"/>
      </w:pPr>
    </w:lvl>
    <w:lvl w:ilvl="6" w:tplc="D2F8030A" w:tentative="1">
      <w:start w:val="1"/>
      <w:numFmt w:val="decimal"/>
      <w:lvlText w:val="%7."/>
      <w:lvlJc w:val="left"/>
      <w:pPr>
        <w:ind w:left="5040" w:hanging="360"/>
      </w:pPr>
    </w:lvl>
    <w:lvl w:ilvl="7" w:tplc="E29055CC" w:tentative="1">
      <w:start w:val="1"/>
      <w:numFmt w:val="lowerLetter"/>
      <w:lvlText w:val="%8."/>
      <w:lvlJc w:val="left"/>
      <w:pPr>
        <w:ind w:left="5760" w:hanging="360"/>
      </w:pPr>
    </w:lvl>
    <w:lvl w:ilvl="8" w:tplc="0000596E" w:tentative="1">
      <w:start w:val="1"/>
      <w:numFmt w:val="lowerRoman"/>
      <w:lvlText w:val="%9."/>
      <w:lvlJc w:val="right"/>
      <w:pPr>
        <w:ind w:left="6480" w:hanging="180"/>
      </w:pPr>
    </w:lvl>
  </w:abstractNum>
  <w:abstractNum w:abstractNumId="2" w15:restartNumberingAfterBreak="0">
    <w:nsid w:val="074056C0"/>
    <w:multiLevelType w:val="hybridMultilevel"/>
    <w:tmpl w:val="74600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B7C48"/>
    <w:multiLevelType w:val="hybridMultilevel"/>
    <w:tmpl w:val="5854E9E0"/>
    <w:lvl w:ilvl="0" w:tplc="66347764">
      <w:start w:val="1"/>
      <w:numFmt w:val="lowerRoman"/>
      <w:lvlText w:val="%1."/>
      <w:lvlJc w:val="right"/>
      <w:pPr>
        <w:ind w:left="720" w:hanging="360"/>
      </w:pPr>
    </w:lvl>
    <w:lvl w:ilvl="1" w:tplc="D3002818" w:tentative="1">
      <w:start w:val="1"/>
      <w:numFmt w:val="lowerLetter"/>
      <w:lvlText w:val="%2."/>
      <w:lvlJc w:val="left"/>
      <w:pPr>
        <w:ind w:left="1440" w:hanging="360"/>
      </w:pPr>
    </w:lvl>
    <w:lvl w:ilvl="2" w:tplc="7E0037BE" w:tentative="1">
      <w:start w:val="1"/>
      <w:numFmt w:val="lowerRoman"/>
      <w:lvlText w:val="%3."/>
      <w:lvlJc w:val="right"/>
      <w:pPr>
        <w:ind w:left="2160" w:hanging="180"/>
      </w:pPr>
    </w:lvl>
    <w:lvl w:ilvl="3" w:tplc="C92AE96A" w:tentative="1">
      <w:start w:val="1"/>
      <w:numFmt w:val="decimal"/>
      <w:lvlText w:val="%4."/>
      <w:lvlJc w:val="left"/>
      <w:pPr>
        <w:ind w:left="2880" w:hanging="360"/>
      </w:pPr>
    </w:lvl>
    <w:lvl w:ilvl="4" w:tplc="4440D300" w:tentative="1">
      <w:start w:val="1"/>
      <w:numFmt w:val="lowerLetter"/>
      <w:lvlText w:val="%5."/>
      <w:lvlJc w:val="left"/>
      <w:pPr>
        <w:ind w:left="3600" w:hanging="360"/>
      </w:pPr>
    </w:lvl>
    <w:lvl w:ilvl="5" w:tplc="4E1CF37A" w:tentative="1">
      <w:start w:val="1"/>
      <w:numFmt w:val="lowerRoman"/>
      <w:lvlText w:val="%6."/>
      <w:lvlJc w:val="right"/>
      <w:pPr>
        <w:ind w:left="4320" w:hanging="180"/>
      </w:pPr>
    </w:lvl>
    <w:lvl w:ilvl="6" w:tplc="39EECC52" w:tentative="1">
      <w:start w:val="1"/>
      <w:numFmt w:val="decimal"/>
      <w:lvlText w:val="%7."/>
      <w:lvlJc w:val="left"/>
      <w:pPr>
        <w:ind w:left="5040" w:hanging="360"/>
      </w:pPr>
    </w:lvl>
    <w:lvl w:ilvl="7" w:tplc="E7AC2D28" w:tentative="1">
      <w:start w:val="1"/>
      <w:numFmt w:val="lowerLetter"/>
      <w:lvlText w:val="%8."/>
      <w:lvlJc w:val="left"/>
      <w:pPr>
        <w:ind w:left="5760" w:hanging="360"/>
      </w:pPr>
    </w:lvl>
    <w:lvl w:ilvl="8" w:tplc="DBBE93DE" w:tentative="1">
      <w:start w:val="1"/>
      <w:numFmt w:val="lowerRoman"/>
      <w:lvlText w:val="%9."/>
      <w:lvlJc w:val="right"/>
      <w:pPr>
        <w:ind w:left="6480" w:hanging="180"/>
      </w:pPr>
    </w:lvl>
  </w:abstractNum>
  <w:abstractNum w:abstractNumId="4" w15:restartNumberingAfterBreak="0">
    <w:nsid w:val="2D822093"/>
    <w:multiLevelType w:val="hybridMultilevel"/>
    <w:tmpl w:val="E0AE3830"/>
    <w:lvl w:ilvl="0" w:tplc="972CE8E6">
      <w:start w:val="1"/>
      <w:numFmt w:val="lowerRoman"/>
      <w:lvlText w:val="%1."/>
      <w:lvlJc w:val="right"/>
      <w:pPr>
        <w:ind w:left="720" w:hanging="360"/>
      </w:pPr>
    </w:lvl>
    <w:lvl w:ilvl="1" w:tplc="3C2A97EC" w:tentative="1">
      <w:start w:val="1"/>
      <w:numFmt w:val="lowerLetter"/>
      <w:lvlText w:val="%2."/>
      <w:lvlJc w:val="left"/>
      <w:pPr>
        <w:ind w:left="1440" w:hanging="360"/>
      </w:pPr>
    </w:lvl>
    <w:lvl w:ilvl="2" w:tplc="AE5C71B4" w:tentative="1">
      <w:start w:val="1"/>
      <w:numFmt w:val="lowerRoman"/>
      <w:lvlText w:val="%3."/>
      <w:lvlJc w:val="right"/>
      <w:pPr>
        <w:ind w:left="2160" w:hanging="180"/>
      </w:pPr>
    </w:lvl>
    <w:lvl w:ilvl="3" w:tplc="A174751C" w:tentative="1">
      <w:start w:val="1"/>
      <w:numFmt w:val="decimal"/>
      <w:lvlText w:val="%4."/>
      <w:lvlJc w:val="left"/>
      <w:pPr>
        <w:ind w:left="2880" w:hanging="360"/>
      </w:pPr>
    </w:lvl>
    <w:lvl w:ilvl="4" w:tplc="4C861BD6" w:tentative="1">
      <w:start w:val="1"/>
      <w:numFmt w:val="lowerLetter"/>
      <w:lvlText w:val="%5."/>
      <w:lvlJc w:val="left"/>
      <w:pPr>
        <w:ind w:left="3600" w:hanging="360"/>
      </w:pPr>
    </w:lvl>
    <w:lvl w:ilvl="5" w:tplc="638C46E4" w:tentative="1">
      <w:start w:val="1"/>
      <w:numFmt w:val="lowerRoman"/>
      <w:lvlText w:val="%6."/>
      <w:lvlJc w:val="right"/>
      <w:pPr>
        <w:ind w:left="4320" w:hanging="180"/>
      </w:pPr>
    </w:lvl>
    <w:lvl w:ilvl="6" w:tplc="F2FC36FC" w:tentative="1">
      <w:start w:val="1"/>
      <w:numFmt w:val="decimal"/>
      <w:lvlText w:val="%7."/>
      <w:lvlJc w:val="left"/>
      <w:pPr>
        <w:ind w:left="5040" w:hanging="360"/>
      </w:pPr>
    </w:lvl>
    <w:lvl w:ilvl="7" w:tplc="B5EEED7E" w:tentative="1">
      <w:start w:val="1"/>
      <w:numFmt w:val="lowerLetter"/>
      <w:lvlText w:val="%8."/>
      <w:lvlJc w:val="left"/>
      <w:pPr>
        <w:ind w:left="5760" w:hanging="360"/>
      </w:pPr>
    </w:lvl>
    <w:lvl w:ilvl="8" w:tplc="B30C5EB2" w:tentative="1">
      <w:start w:val="1"/>
      <w:numFmt w:val="lowerRoman"/>
      <w:lvlText w:val="%9."/>
      <w:lvlJc w:val="right"/>
      <w:pPr>
        <w:ind w:left="6480" w:hanging="180"/>
      </w:pPr>
    </w:lvl>
  </w:abstractNum>
  <w:abstractNum w:abstractNumId="5" w15:restartNumberingAfterBreak="0">
    <w:nsid w:val="67FD33F4"/>
    <w:multiLevelType w:val="hybridMultilevel"/>
    <w:tmpl w:val="9518588A"/>
    <w:lvl w:ilvl="0" w:tplc="B6CE8A26">
      <w:start w:val="1"/>
      <w:numFmt w:val="lowerRoman"/>
      <w:lvlText w:val="%1."/>
      <w:lvlJc w:val="right"/>
      <w:pPr>
        <w:ind w:left="720" w:hanging="360"/>
      </w:pPr>
    </w:lvl>
    <w:lvl w:ilvl="1" w:tplc="60563D12" w:tentative="1">
      <w:start w:val="1"/>
      <w:numFmt w:val="lowerLetter"/>
      <w:lvlText w:val="%2."/>
      <w:lvlJc w:val="left"/>
      <w:pPr>
        <w:ind w:left="1440" w:hanging="360"/>
      </w:pPr>
    </w:lvl>
    <w:lvl w:ilvl="2" w:tplc="3A285D7E" w:tentative="1">
      <w:start w:val="1"/>
      <w:numFmt w:val="lowerRoman"/>
      <w:lvlText w:val="%3."/>
      <w:lvlJc w:val="right"/>
      <w:pPr>
        <w:ind w:left="2160" w:hanging="180"/>
      </w:pPr>
    </w:lvl>
    <w:lvl w:ilvl="3" w:tplc="2AAA26D6" w:tentative="1">
      <w:start w:val="1"/>
      <w:numFmt w:val="decimal"/>
      <w:lvlText w:val="%4."/>
      <w:lvlJc w:val="left"/>
      <w:pPr>
        <w:ind w:left="2880" w:hanging="360"/>
      </w:pPr>
    </w:lvl>
    <w:lvl w:ilvl="4" w:tplc="641E3928" w:tentative="1">
      <w:start w:val="1"/>
      <w:numFmt w:val="lowerLetter"/>
      <w:lvlText w:val="%5."/>
      <w:lvlJc w:val="left"/>
      <w:pPr>
        <w:ind w:left="3600" w:hanging="360"/>
      </w:pPr>
    </w:lvl>
    <w:lvl w:ilvl="5" w:tplc="426CB236" w:tentative="1">
      <w:start w:val="1"/>
      <w:numFmt w:val="lowerRoman"/>
      <w:lvlText w:val="%6."/>
      <w:lvlJc w:val="right"/>
      <w:pPr>
        <w:ind w:left="4320" w:hanging="180"/>
      </w:pPr>
    </w:lvl>
    <w:lvl w:ilvl="6" w:tplc="3F948AFC" w:tentative="1">
      <w:start w:val="1"/>
      <w:numFmt w:val="decimal"/>
      <w:lvlText w:val="%7."/>
      <w:lvlJc w:val="left"/>
      <w:pPr>
        <w:ind w:left="5040" w:hanging="360"/>
      </w:pPr>
    </w:lvl>
    <w:lvl w:ilvl="7" w:tplc="7B968610" w:tentative="1">
      <w:start w:val="1"/>
      <w:numFmt w:val="lowerLetter"/>
      <w:lvlText w:val="%8."/>
      <w:lvlJc w:val="left"/>
      <w:pPr>
        <w:ind w:left="5760" w:hanging="360"/>
      </w:pPr>
    </w:lvl>
    <w:lvl w:ilvl="8" w:tplc="A22054BE" w:tentative="1">
      <w:start w:val="1"/>
      <w:numFmt w:val="lowerRoman"/>
      <w:lvlText w:val="%9."/>
      <w:lvlJc w:val="right"/>
      <w:pPr>
        <w:ind w:left="6480" w:hanging="180"/>
      </w:pPr>
    </w:lvl>
  </w:abstractNum>
  <w:abstractNum w:abstractNumId="6" w15:restartNumberingAfterBreak="0">
    <w:nsid w:val="7BCF0C0F"/>
    <w:multiLevelType w:val="hybridMultilevel"/>
    <w:tmpl w:val="9CCE0B40"/>
    <w:lvl w:ilvl="0" w:tplc="AB4C30BE">
      <w:start w:val="1"/>
      <w:numFmt w:val="lowerRoman"/>
      <w:lvlText w:val="%1."/>
      <w:lvlJc w:val="right"/>
      <w:pPr>
        <w:ind w:left="778" w:hanging="360"/>
      </w:pPr>
    </w:lvl>
    <w:lvl w:ilvl="1" w:tplc="4574D416" w:tentative="1">
      <w:start w:val="1"/>
      <w:numFmt w:val="lowerLetter"/>
      <w:lvlText w:val="%2."/>
      <w:lvlJc w:val="left"/>
      <w:pPr>
        <w:ind w:left="1498" w:hanging="360"/>
      </w:pPr>
    </w:lvl>
    <w:lvl w:ilvl="2" w:tplc="FC4ED9A2" w:tentative="1">
      <w:start w:val="1"/>
      <w:numFmt w:val="lowerRoman"/>
      <w:lvlText w:val="%3."/>
      <w:lvlJc w:val="right"/>
      <w:pPr>
        <w:ind w:left="2218" w:hanging="180"/>
      </w:pPr>
    </w:lvl>
    <w:lvl w:ilvl="3" w:tplc="CF1631D6" w:tentative="1">
      <w:start w:val="1"/>
      <w:numFmt w:val="decimal"/>
      <w:lvlText w:val="%4."/>
      <w:lvlJc w:val="left"/>
      <w:pPr>
        <w:ind w:left="2938" w:hanging="360"/>
      </w:pPr>
    </w:lvl>
    <w:lvl w:ilvl="4" w:tplc="3E4449EC" w:tentative="1">
      <w:start w:val="1"/>
      <w:numFmt w:val="lowerLetter"/>
      <w:lvlText w:val="%5."/>
      <w:lvlJc w:val="left"/>
      <w:pPr>
        <w:ind w:left="3658" w:hanging="360"/>
      </w:pPr>
    </w:lvl>
    <w:lvl w:ilvl="5" w:tplc="38BE545E" w:tentative="1">
      <w:start w:val="1"/>
      <w:numFmt w:val="lowerRoman"/>
      <w:lvlText w:val="%6."/>
      <w:lvlJc w:val="right"/>
      <w:pPr>
        <w:ind w:left="4378" w:hanging="180"/>
      </w:pPr>
    </w:lvl>
    <w:lvl w:ilvl="6" w:tplc="0C80DAD0" w:tentative="1">
      <w:start w:val="1"/>
      <w:numFmt w:val="decimal"/>
      <w:lvlText w:val="%7."/>
      <w:lvlJc w:val="left"/>
      <w:pPr>
        <w:ind w:left="5098" w:hanging="360"/>
      </w:pPr>
    </w:lvl>
    <w:lvl w:ilvl="7" w:tplc="1BA02C7E" w:tentative="1">
      <w:start w:val="1"/>
      <w:numFmt w:val="lowerLetter"/>
      <w:lvlText w:val="%8."/>
      <w:lvlJc w:val="left"/>
      <w:pPr>
        <w:ind w:left="5818" w:hanging="360"/>
      </w:pPr>
    </w:lvl>
    <w:lvl w:ilvl="8" w:tplc="382A1CD6" w:tentative="1">
      <w:start w:val="1"/>
      <w:numFmt w:val="lowerRoman"/>
      <w:lvlText w:val="%9."/>
      <w:lvlJc w:val="right"/>
      <w:pPr>
        <w:ind w:left="6538" w:hanging="180"/>
      </w:pPr>
    </w:lvl>
  </w:abstractNum>
  <w:abstractNum w:abstractNumId="7" w15:restartNumberingAfterBreak="0">
    <w:nsid w:val="7E3748AD"/>
    <w:multiLevelType w:val="hybridMultilevel"/>
    <w:tmpl w:val="9F08A718"/>
    <w:lvl w:ilvl="0" w:tplc="A31A8F7A">
      <w:start w:val="1"/>
      <w:numFmt w:val="lowerRoman"/>
      <w:lvlText w:val="%1."/>
      <w:lvlJc w:val="right"/>
      <w:pPr>
        <w:ind w:left="720" w:hanging="360"/>
      </w:pPr>
    </w:lvl>
    <w:lvl w:ilvl="1" w:tplc="BFCCA30E" w:tentative="1">
      <w:start w:val="1"/>
      <w:numFmt w:val="lowerLetter"/>
      <w:lvlText w:val="%2."/>
      <w:lvlJc w:val="left"/>
      <w:pPr>
        <w:ind w:left="1440" w:hanging="360"/>
      </w:pPr>
    </w:lvl>
    <w:lvl w:ilvl="2" w:tplc="DB18CBE0" w:tentative="1">
      <w:start w:val="1"/>
      <w:numFmt w:val="lowerRoman"/>
      <w:lvlText w:val="%3."/>
      <w:lvlJc w:val="right"/>
      <w:pPr>
        <w:ind w:left="2160" w:hanging="180"/>
      </w:pPr>
    </w:lvl>
    <w:lvl w:ilvl="3" w:tplc="DE4E15DC" w:tentative="1">
      <w:start w:val="1"/>
      <w:numFmt w:val="decimal"/>
      <w:lvlText w:val="%4."/>
      <w:lvlJc w:val="left"/>
      <w:pPr>
        <w:ind w:left="2880" w:hanging="360"/>
      </w:pPr>
    </w:lvl>
    <w:lvl w:ilvl="4" w:tplc="FF82D218" w:tentative="1">
      <w:start w:val="1"/>
      <w:numFmt w:val="lowerLetter"/>
      <w:lvlText w:val="%5."/>
      <w:lvlJc w:val="left"/>
      <w:pPr>
        <w:ind w:left="3600" w:hanging="360"/>
      </w:pPr>
    </w:lvl>
    <w:lvl w:ilvl="5" w:tplc="9F96A43E" w:tentative="1">
      <w:start w:val="1"/>
      <w:numFmt w:val="lowerRoman"/>
      <w:lvlText w:val="%6."/>
      <w:lvlJc w:val="right"/>
      <w:pPr>
        <w:ind w:left="4320" w:hanging="180"/>
      </w:pPr>
    </w:lvl>
    <w:lvl w:ilvl="6" w:tplc="68F4BA50" w:tentative="1">
      <w:start w:val="1"/>
      <w:numFmt w:val="decimal"/>
      <w:lvlText w:val="%7."/>
      <w:lvlJc w:val="left"/>
      <w:pPr>
        <w:ind w:left="5040" w:hanging="360"/>
      </w:pPr>
    </w:lvl>
    <w:lvl w:ilvl="7" w:tplc="110E9B3C" w:tentative="1">
      <w:start w:val="1"/>
      <w:numFmt w:val="lowerLetter"/>
      <w:lvlText w:val="%8."/>
      <w:lvlJc w:val="left"/>
      <w:pPr>
        <w:ind w:left="5760" w:hanging="360"/>
      </w:pPr>
    </w:lvl>
    <w:lvl w:ilvl="8" w:tplc="D6F6570E"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0"/>
  </w:num>
  <w:num w:numId="5">
    <w:abstractNumId w:val="1"/>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AFD"/>
    <w:rsid w:val="000271D9"/>
    <w:rsid w:val="000466B7"/>
    <w:rsid w:val="0006704C"/>
    <w:rsid w:val="00083E09"/>
    <w:rsid w:val="000B58D9"/>
    <w:rsid w:val="000C497A"/>
    <w:rsid w:val="000C7CCA"/>
    <w:rsid w:val="000D13D8"/>
    <w:rsid w:val="000D57D0"/>
    <w:rsid w:val="000F2F1E"/>
    <w:rsid w:val="00103147"/>
    <w:rsid w:val="00123DF6"/>
    <w:rsid w:val="0013222D"/>
    <w:rsid w:val="00136C68"/>
    <w:rsid w:val="00145441"/>
    <w:rsid w:val="001724D4"/>
    <w:rsid w:val="00176F10"/>
    <w:rsid w:val="0018756C"/>
    <w:rsid w:val="001B2B93"/>
    <w:rsid w:val="001B305E"/>
    <w:rsid w:val="001D5736"/>
    <w:rsid w:val="00207AB2"/>
    <w:rsid w:val="00224BBB"/>
    <w:rsid w:val="002357ED"/>
    <w:rsid w:val="00267236"/>
    <w:rsid w:val="00272ECE"/>
    <w:rsid w:val="002775A9"/>
    <w:rsid w:val="002A3E23"/>
    <w:rsid w:val="002B6B34"/>
    <w:rsid w:val="002B730A"/>
    <w:rsid w:val="002C158A"/>
    <w:rsid w:val="002C7A30"/>
    <w:rsid w:val="002E7EBA"/>
    <w:rsid w:val="0033369D"/>
    <w:rsid w:val="0033492B"/>
    <w:rsid w:val="003669BD"/>
    <w:rsid w:val="00367F07"/>
    <w:rsid w:val="003A2642"/>
    <w:rsid w:val="003A43BB"/>
    <w:rsid w:val="003B3A5C"/>
    <w:rsid w:val="003C09D2"/>
    <w:rsid w:val="004257FF"/>
    <w:rsid w:val="00430960"/>
    <w:rsid w:val="00452F6C"/>
    <w:rsid w:val="00487BB9"/>
    <w:rsid w:val="004B063E"/>
    <w:rsid w:val="004B27D4"/>
    <w:rsid w:val="004C0E29"/>
    <w:rsid w:val="004D7E6C"/>
    <w:rsid w:val="004E72C7"/>
    <w:rsid w:val="004F1BD8"/>
    <w:rsid w:val="0050090E"/>
    <w:rsid w:val="00516010"/>
    <w:rsid w:val="005170B1"/>
    <w:rsid w:val="00522F02"/>
    <w:rsid w:val="00530438"/>
    <w:rsid w:val="005342F0"/>
    <w:rsid w:val="00565E7C"/>
    <w:rsid w:val="0057531A"/>
    <w:rsid w:val="005774E9"/>
    <w:rsid w:val="005A0DB2"/>
    <w:rsid w:val="005A4626"/>
    <w:rsid w:val="005A4DCD"/>
    <w:rsid w:val="005D318E"/>
    <w:rsid w:val="005F1C7A"/>
    <w:rsid w:val="00600894"/>
    <w:rsid w:val="00606BBB"/>
    <w:rsid w:val="00610087"/>
    <w:rsid w:val="006318E0"/>
    <w:rsid w:val="00654C05"/>
    <w:rsid w:val="00660DF0"/>
    <w:rsid w:val="006B6AE1"/>
    <w:rsid w:val="006F5AFD"/>
    <w:rsid w:val="006F5E1E"/>
    <w:rsid w:val="0070090B"/>
    <w:rsid w:val="007146E7"/>
    <w:rsid w:val="00727AF3"/>
    <w:rsid w:val="00727EBF"/>
    <w:rsid w:val="007432E4"/>
    <w:rsid w:val="00745217"/>
    <w:rsid w:val="00793B81"/>
    <w:rsid w:val="007C4307"/>
    <w:rsid w:val="007E5431"/>
    <w:rsid w:val="007F3C3F"/>
    <w:rsid w:val="007F6BC7"/>
    <w:rsid w:val="0080075C"/>
    <w:rsid w:val="00813E62"/>
    <w:rsid w:val="0082754D"/>
    <w:rsid w:val="00836F12"/>
    <w:rsid w:val="00876F2E"/>
    <w:rsid w:val="00887020"/>
    <w:rsid w:val="0089221F"/>
    <w:rsid w:val="00894A30"/>
    <w:rsid w:val="008B03FD"/>
    <w:rsid w:val="008B1B3A"/>
    <w:rsid w:val="008D3C50"/>
    <w:rsid w:val="008E5E9D"/>
    <w:rsid w:val="00937BFB"/>
    <w:rsid w:val="00941AE0"/>
    <w:rsid w:val="00944DBE"/>
    <w:rsid w:val="00950817"/>
    <w:rsid w:val="00967159"/>
    <w:rsid w:val="009A22A7"/>
    <w:rsid w:val="009A4AF5"/>
    <w:rsid w:val="009C262E"/>
    <w:rsid w:val="009C2E1E"/>
    <w:rsid w:val="009F74B6"/>
    <w:rsid w:val="00A03B04"/>
    <w:rsid w:val="00A154B1"/>
    <w:rsid w:val="00A2106C"/>
    <w:rsid w:val="00A2737D"/>
    <w:rsid w:val="00A3057E"/>
    <w:rsid w:val="00A4148D"/>
    <w:rsid w:val="00A41CFE"/>
    <w:rsid w:val="00A65D58"/>
    <w:rsid w:val="00A73C91"/>
    <w:rsid w:val="00A7602B"/>
    <w:rsid w:val="00A8248C"/>
    <w:rsid w:val="00AA4180"/>
    <w:rsid w:val="00AB410D"/>
    <w:rsid w:val="00AC3538"/>
    <w:rsid w:val="00B00856"/>
    <w:rsid w:val="00B14B31"/>
    <w:rsid w:val="00B33986"/>
    <w:rsid w:val="00B45987"/>
    <w:rsid w:val="00B84C91"/>
    <w:rsid w:val="00B86135"/>
    <w:rsid w:val="00BA7949"/>
    <w:rsid w:val="00BB6E0F"/>
    <w:rsid w:val="00BD106E"/>
    <w:rsid w:val="00C15C26"/>
    <w:rsid w:val="00C30D94"/>
    <w:rsid w:val="00C32F38"/>
    <w:rsid w:val="00C36689"/>
    <w:rsid w:val="00C50F2B"/>
    <w:rsid w:val="00C70B72"/>
    <w:rsid w:val="00C7765C"/>
    <w:rsid w:val="00C96E32"/>
    <w:rsid w:val="00CA3F07"/>
    <w:rsid w:val="00CA4A26"/>
    <w:rsid w:val="00CE3BBA"/>
    <w:rsid w:val="00D03C3E"/>
    <w:rsid w:val="00D063D5"/>
    <w:rsid w:val="00D06F77"/>
    <w:rsid w:val="00D13563"/>
    <w:rsid w:val="00D50972"/>
    <w:rsid w:val="00D927EA"/>
    <w:rsid w:val="00DB71CA"/>
    <w:rsid w:val="00DC1E03"/>
    <w:rsid w:val="00DD6F04"/>
    <w:rsid w:val="00DE1739"/>
    <w:rsid w:val="00E12F13"/>
    <w:rsid w:val="00E16E9F"/>
    <w:rsid w:val="00E41791"/>
    <w:rsid w:val="00E57D68"/>
    <w:rsid w:val="00E612D2"/>
    <w:rsid w:val="00E9085B"/>
    <w:rsid w:val="00E95CD9"/>
    <w:rsid w:val="00EC2B57"/>
    <w:rsid w:val="00EE65CB"/>
    <w:rsid w:val="00EE6EE3"/>
    <w:rsid w:val="00F043A2"/>
    <w:rsid w:val="00F14605"/>
    <w:rsid w:val="00F235E0"/>
    <w:rsid w:val="00F47A81"/>
    <w:rsid w:val="00F80655"/>
    <w:rsid w:val="00F83382"/>
    <w:rsid w:val="00F9093B"/>
    <w:rsid w:val="00F9501A"/>
    <w:rsid w:val="00FA5DA2"/>
    <w:rsid w:val="00FB00DE"/>
    <w:rsid w:val="00FB1364"/>
    <w:rsid w:val="00FB777F"/>
    <w:rsid w:val="00FC12D9"/>
    <w:rsid w:val="00FC60DD"/>
    <w:rsid w:val="00FC7BF6"/>
    <w:rsid w:val="00FE67E8"/>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A8D11"/>
  <w15:docId w15:val="{008BD3C1-8C84-4E65-8F86-5D81F861D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E9D"/>
    <w:pPr>
      <w:jc w:val="both"/>
    </w:pPr>
    <w:rPr>
      <w:rFonts w:ascii="Times New Roman" w:hAnsi="Times New Roman"/>
      <w:sz w:val="24"/>
    </w:rPr>
  </w:style>
  <w:style w:type="paragraph" w:styleId="Heading1">
    <w:name w:val="heading 1"/>
    <w:basedOn w:val="Normal"/>
    <w:next w:val="Normal"/>
    <w:link w:val="Heading1Char"/>
    <w:uiPriority w:val="9"/>
    <w:qFormat/>
    <w:rsid w:val="00A2737D"/>
    <w:pPr>
      <w:keepNext/>
      <w:keepLines/>
      <w:spacing w:before="240" w:after="0"/>
      <w:jc w:val="center"/>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B14B3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B14B31"/>
    <w:pPr>
      <w:keepNext/>
      <w:keepLines/>
      <w:spacing w:before="40" w:after="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B14B31"/>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37D"/>
    <w:rPr>
      <w:rFonts w:ascii="Times New Roman" w:eastAsiaTheme="majorEastAsia" w:hAnsi="Times New Roman" w:cstheme="majorBidi"/>
      <w:b/>
      <w:sz w:val="30"/>
      <w:szCs w:val="32"/>
    </w:rPr>
  </w:style>
  <w:style w:type="paragraph" w:styleId="Bibliography">
    <w:name w:val="Bibliography"/>
    <w:basedOn w:val="Normal"/>
    <w:next w:val="Normal"/>
    <w:uiPriority w:val="37"/>
    <w:unhideWhenUsed/>
    <w:rsid w:val="00103147"/>
  </w:style>
  <w:style w:type="paragraph" w:styleId="ListParagraph">
    <w:name w:val="List Paragraph"/>
    <w:basedOn w:val="Normal"/>
    <w:uiPriority w:val="34"/>
    <w:qFormat/>
    <w:rsid w:val="000B58D9"/>
    <w:pPr>
      <w:ind w:left="720"/>
      <w:contextualSpacing/>
    </w:pPr>
  </w:style>
  <w:style w:type="character" w:customStyle="1" w:styleId="Heading2Char">
    <w:name w:val="Heading 2 Char"/>
    <w:basedOn w:val="DefaultParagraphFont"/>
    <w:link w:val="Heading2"/>
    <w:uiPriority w:val="9"/>
    <w:rsid w:val="00B14B31"/>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B14B31"/>
    <w:rPr>
      <w:rFonts w:ascii="Times New Roman" w:eastAsiaTheme="majorEastAsia" w:hAnsi="Times New Roman" w:cstheme="majorBidi"/>
      <w:b/>
      <w:sz w:val="26"/>
      <w:szCs w:val="24"/>
    </w:rPr>
  </w:style>
  <w:style w:type="table" w:styleId="TableGrid">
    <w:name w:val="Table Grid"/>
    <w:basedOn w:val="TableNormal"/>
    <w:uiPriority w:val="39"/>
    <w:rsid w:val="00FC7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61">
    <w:name w:val="Grid Table 4 - Accent 61"/>
    <w:basedOn w:val="TableNormal"/>
    <w:uiPriority w:val="49"/>
    <w:rsid w:val="00FC7BF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21">
    <w:name w:val="Grid Table 4 - Accent 21"/>
    <w:basedOn w:val="TableNormal"/>
    <w:uiPriority w:val="49"/>
    <w:rsid w:val="00A65D5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11">
    <w:name w:val="Grid Table 4 - Accent 11"/>
    <w:basedOn w:val="TableNormal"/>
    <w:uiPriority w:val="49"/>
    <w:rsid w:val="00A65D58"/>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51">
    <w:name w:val="Grid Table 4 - Accent 51"/>
    <w:basedOn w:val="TableNormal"/>
    <w:uiPriority w:val="49"/>
    <w:rsid w:val="00A65D58"/>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4Char">
    <w:name w:val="Heading 4 Char"/>
    <w:basedOn w:val="DefaultParagraphFont"/>
    <w:link w:val="Heading4"/>
    <w:uiPriority w:val="9"/>
    <w:rsid w:val="00B14B31"/>
    <w:rPr>
      <w:rFonts w:ascii="Times New Roman" w:eastAsiaTheme="majorEastAsia" w:hAnsi="Times New Roman" w:cstheme="majorBidi"/>
      <w:b/>
      <w:iCs/>
      <w:sz w:val="24"/>
    </w:rPr>
  </w:style>
  <w:style w:type="paragraph" w:styleId="Header">
    <w:name w:val="header"/>
    <w:basedOn w:val="Normal"/>
    <w:link w:val="HeaderChar"/>
    <w:uiPriority w:val="99"/>
    <w:unhideWhenUsed/>
    <w:rsid w:val="00876F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F2E"/>
  </w:style>
  <w:style w:type="paragraph" w:styleId="Footer">
    <w:name w:val="footer"/>
    <w:basedOn w:val="Normal"/>
    <w:link w:val="FooterChar"/>
    <w:uiPriority w:val="99"/>
    <w:unhideWhenUsed/>
    <w:rsid w:val="00876F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F2E"/>
  </w:style>
  <w:style w:type="paragraph" w:styleId="TOCHeading">
    <w:name w:val="TOC Heading"/>
    <w:basedOn w:val="Heading1"/>
    <w:next w:val="Normal"/>
    <w:uiPriority w:val="39"/>
    <w:unhideWhenUsed/>
    <w:qFormat/>
    <w:rsid w:val="004F1BD8"/>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F1BD8"/>
    <w:pPr>
      <w:spacing w:after="100"/>
    </w:pPr>
  </w:style>
  <w:style w:type="paragraph" w:styleId="TOC2">
    <w:name w:val="toc 2"/>
    <w:basedOn w:val="Normal"/>
    <w:next w:val="Normal"/>
    <w:autoRedefine/>
    <w:uiPriority w:val="39"/>
    <w:unhideWhenUsed/>
    <w:rsid w:val="004F1BD8"/>
    <w:pPr>
      <w:spacing w:after="100"/>
      <w:ind w:left="220"/>
    </w:pPr>
  </w:style>
  <w:style w:type="paragraph" w:styleId="TOC3">
    <w:name w:val="toc 3"/>
    <w:basedOn w:val="Normal"/>
    <w:next w:val="Normal"/>
    <w:autoRedefine/>
    <w:uiPriority w:val="39"/>
    <w:unhideWhenUsed/>
    <w:rsid w:val="004F1BD8"/>
    <w:pPr>
      <w:spacing w:after="100"/>
      <w:ind w:left="440"/>
    </w:pPr>
  </w:style>
  <w:style w:type="character" w:styleId="Hyperlink">
    <w:name w:val="Hyperlink"/>
    <w:basedOn w:val="DefaultParagraphFont"/>
    <w:uiPriority w:val="99"/>
    <w:unhideWhenUsed/>
    <w:rsid w:val="004F1BD8"/>
    <w:rPr>
      <w:color w:val="0563C1" w:themeColor="hyperlink"/>
      <w:u w:val="single"/>
    </w:rPr>
  </w:style>
  <w:style w:type="paragraph" w:styleId="BalloonText">
    <w:name w:val="Balloon Text"/>
    <w:basedOn w:val="Normal"/>
    <w:link w:val="BalloonTextChar"/>
    <w:uiPriority w:val="99"/>
    <w:semiHidden/>
    <w:unhideWhenUsed/>
    <w:rsid w:val="00D927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7EA"/>
    <w:rPr>
      <w:rFonts w:ascii="Tahoma" w:hAnsi="Tahoma" w:cs="Tahoma"/>
      <w:sz w:val="16"/>
      <w:szCs w:val="16"/>
    </w:rPr>
  </w:style>
  <w:style w:type="paragraph" w:styleId="NormalWeb">
    <w:name w:val="Normal (Web)"/>
    <w:basedOn w:val="Normal"/>
    <w:uiPriority w:val="99"/>
    <w:unhideWhenUsed/>
    <w:rsid w:val="00654C05"/>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feedough.com/aldi-business-model-aldi-chea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www.thebalancecareers.com/what-is-a-human-resource-1918144"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CB8C14-11C7-41E0-A379-113F67B56FB1}" type="doc">
      <dgm:prSet loTypeId="urn:microsoft.com/office/officeart/2005/8/layout/process1" loCatId="process" qsTypeId="urn:microsoft.com/office/officeart/2005/8/quickstyle/3d2" qsCatId="3D" csTypeId="urn:microsoft.com/office/officeart/2005/8/colors/colorful4" csCatId="colorful" phldr="1"/>
      <dgm:spPr/>
    </dgm:pt>
    <dgm:pt modelId="{EFE3E293-E5FE-4F0E-9E65-A8916F932019}">
      <dgm:prSet phldrT="[Text]" custT="1"/>
      <dgm:spPr/>
      <dgm:t>
        <a:bodyPr/>
        <a:lstStyle/>
        <a:p>
          <a:r>
            <a:rPr lang="en-US" sz="1500" b="1">
              <a:latin typeface="Times New Roman" panose="02020603050405020304" pitchFamily="18" charset="0"/>
              <a:cs typeface="Times New Roman" panose="02020603050405020304" pitchFamily="18" charset="0"/>
            </a:rPr>
            <a:t>Methods of Identifying Capability Gaps</a:t>
          </a:r>
        </a:p>
      </dgm:t>
    </dgm:pt>
    <dgm:pt modelId="{24C42B74-1320-46AD-8336-F6312366D633}" type="parTrans" cxnId="{EE679159-5948-4A05-A9A0-AE1E54458F3B}">
      <dgm:prSet/>
      <dgm:spPr/>
      <dgm:t>
        <a:bodyPr/>
        <a:lstStyle/>
        <a:p>
          <a:endParaRPr lang="en-US"/>
        </a:p>
      </dgm:t>
    </dgm:pt>
    <dgm:pt modelId="{7EFC7B32-36E2-4FE1-A964-6932EA85542B}" type="sibTrans" cxnId="{EE679159-5948-4A05-A9A0-AE1E54458F3B}">
      <dgm:prSet/>
      <dgm:spPr/>
      <dgm:t>
        <a:bodyPr/>
        <a:lstStyle/>
        <a:p>
          <a:endParaRPr lang="en-US"/>
        </a:p>
      </dgm:t>
    </dgm:pt>
    <dgm:pt modelId="{B9993CEC-C304-4152-9323-40015BF1A642}">
      <dgm:prSet phldrT="[Text]" custT="1"/>
      <dgm:spPr/>
      <dgm:t>
        <a:bodyPr/>
        <a:lstStyle/>
        <a:p>
          <a:r>
            <a:rPr lang="en-US" sz="1500" b="1">
              <a:latin typeface="Times New Roman" panose="02020603050405020304" pitchFamily="18" charset="0"/>
              <a:cs typeface="Times New Roman" panose="02020603050405020304" pitchFamily="18" charset="0"/>
            </a:rPr>
            <a:t>Stuctured</a:t>
          </a:r>
          <a:r>
            <a:rPr lang="en-US" sz="1500" b="1" baseline="0">
              <a:latin typeface="Times New Roman" panose="02020603050405020304" pitchFamily="18" charset="0"/>
              <a:cs typeface="Times New Roman" panose="02020603050405020304" pitchFamily="18" charset="0"/>
            </a:rPr>
            <a:t> Management Training Program</a:t>
          </a:r>
          <a:endParaRPr lang="en-US" sz="1500" b="1">
            <a:latin typeface="Times New Roman" panose="02020603050405020304" pitchFamily="18" charset="0"/>
            <a:cs typeface="Times New Roman" panose="02020603050405020304" pitchFamily="18" charset="0"/>
          </a:endParaRPr>
        </a:p>
      </dgm:t>
    </dgm:pt>
    <dgm:pt modelId="{3AD0311C-31ED-46E6-8756-AF90B08D3528}" type="parTrans" cxnId="{021B6977-9B0F-436B-B9E1-A5986571474B}">
      <dgm:prSet/>
      <dgm:spPr/>
      <dgm:t>
        <a:bodyPr/>
        <a:lstStyle/>
        <a:p>
          <a:endParaRPr lang="en-US"/>
        </a:p>
      </dgm:t>
    </dgm:pt>
    <dgm:pt modelId="{0FD95711-9FBC-43E3-B01F-BB5545806416}" type="sibTrans" cxnId="{021B6977-9B0F-436B-B9E1-A5986571474B}">
      <dgm:prSet/>
      <dgm:spPr/>
      <dgm:t>
        <a:bodyPr/>
        <a:lstStyle/>
        <a:p>
          <a:endParaRPr lang="en-US"/>
        </a:p>
      </dgm:t>
    </dgm:pt>
    <dgm:pt modelId="{507C79D1-A78F-4DB1-A694-86C26AA5BC51}">
      <dgm:prSet phldrT="[Text]" custT="1"/>
      <dgm:spPr/>
      <dgm:t>
        <a:bodyPr/>
        <a:lstStyle/>
        <a:p>
          <a:r>
            <a:rPr lang="en-US" sz="1500" b="1">
              <a:latin typeface="Times New Roman" panose="02020603050405020304" pitchFamily="18" charset="0"/>
              <a:cs typeface="Times New Roman" panose="02020603050405020304" pitchFamily="18" charset="0"/>
            </a:rPr>
            <a:t>Recommendation Implementation and Measuring Output</a:t>
          </a:r>
        </a:p>
      </dgm:t>
    </dgm:pt>
    <dgm:pt modelId="{AD0DF4BE-0F99-4DB6-95FD-5B0A324D9DF5}" type="parTrans" cxnId="{BA1A13AC-DAE6-4695-9239-6868F356E7DA}">
      <dgm:prSet/>
      <dgm:spPr/>
      <dgm:t>
        <a:bodyPr/>
        <a:lstStyle/>
        <a:p>
          <a:endParaRPr lang="en-US"/>
        </a:p>
      </dgm:t>
    </dgm:pt>
    <dgm:pt modelId="{7D9099D3-9962-4265-B359-84F37D79D441}" type="sibTrans" cxnId="{BA1A13AC-DAE6-4695-9239-6868F356E7DA}">
      <dgm:prSet/>
      <dgm:spPr/>
      <dgm:t>
        <a:bodyPr/>
        <a:lstStyle/>
        <a:p>
          <a:endParaRPr lang="en-US"/>
        </a:p>
      </dgm:t>
    </dgm:pt>
    <dgm:pt modelId="{4EE81E30-93A4-4E76-B188-4813D2E2320A}" type="pres">
      <dgm:prSet presAssocID="{8ACB8C14-11C7-41E0-A379-113F67B56FB1}" presName="Name0" presStyleCnt="0">
        <dgm:presLayoutVars>
          <dgm:dir/>
          <dgm:resizeHandles val="exact"/>
        </dgm:presLayoutVars>
      </dgm:prSet>
      <dgm:spPr/>
    </dgm:pt>
    <dgm:pt modelId="{2806D76A-6240-4B90-ABEC-CD68F80A5810}" type="pres">
      <dgm:prSet presAssocID="{EFE3E293-E5FE-4F0E-9E65-A8916F932019}" presName="node" presStyleLbl="node1" presStyleIdx="0" presStyleCnt="3">
        <dgm:presLayoutVars>
          <dgm:bulletEnabled val="1"/>
        </dgm:presLayoutVars>
      </dgm:prSet>
      <dgm:spPr/>
    </dgm:pt>
    <dgm:pt modelId="{3C5728B5-BBD8-4E2F-A662-5205F821E43A}" type="pres">
      <dgm:prSet presAssocID="{7EFC7B32-36E2-4FE1-A964-6932EA85542B}" presName="sibTrans" presStyleLbl="sibTrans2D1" presStyleIdx="0" presStyleCnt="2"/>
      <dgm:spPr/>
    </dgm:pt>
    <dgm:pt modelId="{977A86A2-E4A5-414F-963F-3ECF29F218EF}" type="pres">
      <dgm:prSet presAssocID="{7EFC7B32-36E2-4FE1-A964-6932EA85542B}" presName="connectorText" presStyleLbl="sibTrans2D1" presStyleIdx="0" presStyleCnt="2"/>
      <dgm:spPr/>
    </dgm:pt>
    <dgm:pt modelId="{70EC586A-FA53-47A5-A054-AB556D48B3A2}" type="pres">
      <dgm:prSet presAssocID="{B9993CEC-C304-4152-9323-40015BF1A642}" presName="node" presStyleLbl="node1" presStyleIdx="1" presStyleCnt="3">
        <dgm:presLayoutVars>
          <dgm:bulletEnabled val="1"/>
        </dgm:presLayoutVars>
      </dgm:prSet>
      <dgm:spPr/>
    </dgm:pt>
    <dgm:pt modelId="{D1B8DAA3-C6E3-41D7-BECC-90E41B21A340}" type="pres">
      <dgm:prSet presAssocID="{0FD95711-9FBC-43E3-B01F-BB5545806416}" presName="sibTrans" presStyleLbl="sibTrans2D1" presStyleIdx="1" presStyleCnt="2"/>
      <dgm:spPr/>
    </dgm:pt>
    <dgm:pt modelId="{9364DAAD-31E7-4AF8-AFEE-377265739F07}" type="pres">
      <dgm:prSet presAssocID="{0FD95711-9FBC-43E3-B01F-BB5545806416}" presName="connectorText" presStyleLbl="sibTrans2D1" presStyleIdx="1" presStyleCnt="2"/>
      <dgm:spPr/>
    </dgm:pt>
    <dgm:pt modelId="{2937AB41-C0DC-46C6-B085-9A0C2611A534}" type="pres">
      <dgm:prSet presAssocID="{507C79D1-A78F-4DB1-A694-86C26AA5BC51}" presName="node" presStyleLbl="node1" presStyleIdx="2" presStyleCnt="3">
        <dgm:presLayoutVars>
          <dgm:bulletEnabled val="1"/>
        </dgm:presLayoutVars>
      </dgm:prSet>
      <dgm:spPr/>
    </dgm:pt>
  </dgm:ptLst>
  <dgm:cxnLst>
    <dgm:cxn modelId="{91279940-5B27-431B-9DBA-18F9307C2FC7}" type="presOf" srcId="{7EFC7B32-36E2-4FE1-A964-6932EA85542B}" destId="{977A86A2-E4A5-414F-963F-3ECF29F218EF}" srcOrd="1" destOrd="0" presId="urn:microsoft.com/office/officeart/2005/8/layout/process1"/>
    <dgm:cxn modelId="{DB76CB41-6A40-4B36-8162-A1623CCEB3A3}" type="presOf" srcId="{0FD95711-9FBC-43E3-B01F-BB5545806416}" destId="{9364DAAD-31E7-4AF8-AFEE-377265739F07}" srcOrd="1" destOrd="0" presId="urn:microsoft.com/office/officeart/2005/8/layout/process1"/>
    <dgm:cxn modelId="{4F0E8862-9F0C-4C6E-8F20-C9FB6393F4B5}" type="presOf" srcId="{EFE3E293-E5FE-4F0E-9E65-A8916F932019}" destId="{2806D76A-6240-4B90-ABEC-CD68F80A5810}" srcOrd="0" destOrd="0" presId="urn:microsoft.com/office/officeart/2005/8/layout/process1"/>
    <dgm:cxn modelId="{00783B64-D7D4-4B94-B2AF-B3B93560F029}" type="presOf" srcId="{8ACB8C14-11C7-41E0-A379-113F67B56FB1}" destId="{4EE81E30-93A4-4E76-B188-4813D2E2320A}" srcOrd="0" destOrd="0" presId="urn:microsoft.com/office/officeart/2005/8/layout/process1"/>
    <dgm:cxn modelId="{A5298A73-D0E9-4AD9-8078-83C6BD1EBFF5}" type="presOf" srcId="{507C79D1-A78F-4DB1-A694-86C26AA5BC51}" destId="{2937AB41-C0DC-46C6-B085-9A0C2611A534}" srcOrd="0" destOrd="0" presId="urn:microsoft.com/office/officeart/2005/8/layout/process1"/>
    <dgm:cxn modelId="{021B6977-9B0F-436B-B9E1-A5986571474B}" srcId="{8ACB8C14-11C7-41E0-A379-113F67B56FB1}" destId="{B9993CEC-C304-4152-9323-40015BF1A642}" srcOrd="1" destOrd="0" parTransId="{3AD0311C-31ED-46E6-8756-AF90B08D3528}" sibTransId="{0FD95711-9FBC-43E3-B01F-BB5545806416}"/>
    <dgm:cxn modelId="{EE679159-5948-4A05-A9A0-AE1E54458F3B}" srcId="{8ACB8C14-11C7-41E0-A379-113F67B56FB1}" destId="{EFE3E293-E5FE-4F0E-9E65-A8916F932019}" srcOrd="0" destOrd="0" parTransId="{24C42B74-1320-46AD-8336-F6312366D633}" sibTransId="{7EFC7B32-36E2-4FE1-A964-6932EA85542B}"/>
    <dgm:cxn modelId="{BA1A13AC-DAE6-4695-9239-6868F356E7DA}" srcId="{8ACB8C14-11C7-41E0-A379-113F67B56FB1}" destId="{507C79D1-A78F-4DB1-A694-86C26AA5BC51}" srcOrd="2" destOrd="0" parTransId="{AD0DF4BE-0F99-4DB6-95FD-5B0A324D9DF5}" sibTransId="{7D9099D3-9962-4265-B359-84F37D79D441}"/>
    <dgm:cxn modelId="{752F1FE9-2C79-452A-A481-F24DDF8EE7E1}" type="presOf" srcId="{0FD95711-9FBC-43E3-B01F-BB5545806416}" destId="{D1B8DAA3-C6E3-41D7-BECC-90E41B21A340}" srcOrd="0" destOrd="0" presId="urn:microsoft.com/office/officeart/2005/8/layout/process1"/>
    <dgm:cxn modelId="{98DDF8EB-D691-46C5-8AC8-E388AEB89483}" type="presOf" srcId="{7EFC7B32-36E2-4FE1-A964-6932EA85542B}" destId="{3C5728B5-BBD8-4E2F-A662-5205F821E43A}" srcOrd="0" destOrd="0" presId="urn:microsoft.com/office/officeart/2005/8/layout/process1"/>
    <dgm:cxn modelId="{BDC85FEE-E095-467C-B627-E824B2D63BB8}" type="presOf" srcId="{B9993CEC-C304-4152-9323-40015BF1A642}" destId="{70EC586A-FA53-47A5-A054-AB556D48B3A2}" srcOrd="0" destOrd="0" presId="urn:microsoft.com/office/officeart/2005/8/layout/process1"/>
    <dgm:cxn modelId="{54E9D178-9809-483C-A147-A909E749B0E3}" type="presParOf" srcId="{4EE81E30-93A4-4E76-B188-4813D2E2320A}" destId="{2806D76A-6240-4B90-ABEC-CD68F80A5810}" srcOrd="0" destOrd="0" presId="urn:microsoft.com/office/officeart/2005/8/layout/process1"/>
    <dgm:cxn modelId="{3007C022-1E0B-40FD-8D65-DADD3E71857F}" type="presParOf" srcId="{4EE81E30-93A4-4E76-B188-4813D2E2320A}" destId="{3C5728B5-BBD8-4E2F-A662-5205F821E43A}" srcOrd="1" destOrd="0" presId="urn:microsoft.com/office/officeart/2005/8/layout/process1"/>
    <dgm:cxn modelId="{91FB112A-8455-41D4-A6E0-5717FE93FDB2}" type="presParOf" srcId="{3C5728B5-BBD8-4E2F-A662-5205F821E43A}" destId="{977A86A2-E4A5-414F-963F-3ECF29F218EF}" srcOrd="0" destOrd="0" presId="urn:microsoft.com/office/officeart/2005/8/layout/process1"/>
    <dgm:cxn modelId="{7521D99D-FFC3-468B-85DF-C10462E6D97D}" type="presParOf" srcId="{4EE81E30-93A4-4E76-B188-4813D2E2320A}" destId="{70EC586A-FA53-47A5-A054-AB556D48B3A2}" srcOrd="2" destOrd="0" presId="urn:microsoft.com/office/officeart/2005/8/layout/process1"/>
    <dgm:cxn modelId="{C856BB9C-0A9E-4092-AA28-1FBF58E8A68C}" type="presParOf" srcId="{4EE81E30-93A4-4E76-B188-4813D2E2320A}" destId="{D1B8DAA3-C6E3-41D7-BECC-90E41B21A340}" srcOrd="3" destOrd="0" presId="urn:microsoft.com/office/officeart/2005/8/layout/process1"/>
    <dgm:cxn modelId="{1B6B2669-1EC9-4372-B21D-4C6E984B6159}" type="presParOf" srcId="{D1B8DAA3-C6E3-41D7-BECC-90E41B21A340}" destId="{9364DAAD-31E7-4AF8-AFEE-377265739F07}" srcOrd="0" destOrd="0" presId="urn:microsoft.com/office/officeart/2005/8/layout/process1"/>
    <dgm:cxn modelId="{8E5FF2C5-2F65-4835-A90B-F997920E43F6}" type="presParOf" srcId="{4EE81E30-93A4-4E76-B188-4813D2E2320A}" destId="{2937AB41-C0DC-46C6-B085-9A0C2611A534}" srcOrd="4"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4B425B-E276-4299-9B3C-55F5A0AFABF9}" type="doc">
      <dgm:prSet loTypeId="urn:microsoft.com/office/officeart/2005/8/layout/process1" loCatId="process" qsTypeId="urn:microsoft.com/office/officeart/2005/8/quickstyle/3d2" qsCatId="3D" csTypeId="urn:microsoft.com/office/officeart/2005/8/colors/colorful5" csCatId="colorful" phldr="1"/>
      <dgm:spPr/>
      <dgm:t>
        <a:bodyPr/>
        <a:lstStyle/>
        <a:p>
          <a:endParaRPr lang="en-US"/>
        </a:p>
      </dgm:t>
    </dgm:pt>
    <dgm:pt modelId="{82D78997-B949-476B-BD6B-DC0BD1C66605}">
      <dgm:prSet phldrT="[Text]" custT="1"/>
      <dgm:spPr/>
      <dgm:t>
        <a:bodyPr/>
        <a:lstStyle/>
        <a:p>
          <a:r>
            <a:rPr lang="en-US" sz="1400" b="1">
              <a:latin typeface="Times New Roman" panose="02020603050405020304" pitchFamily="18" charset="0"/>
              <a:cs typeface="Times New Roman" panose="02020603050405020304" pitchFamily="18" charset="0"/>
            </a:rPr>
            <a:t>High Quality Workplace</a:t>
          </a:r>
        </a:p>
        <a:p>
          <a:r>
            <a:rPr lang="en-US" sz="1400" b="1">
              <a:latin typeface="Times New Roman" panose="02020603050405020304" pitchFamily="18" charset="0"/>
              <a:cs typeface="Times New Roman" panose="02020603050405020304" pitchFamily="18" charset="0"/>
            </a:rPr>
            <a:t>Environment</a:t>
          </a:r>
        </a:p>
      </dgm:t>
    </dgm:pt>
    <dgm:pt modelId="{289F35E0-C31C-46AA-93C4-F6C4F5A0E184}" type="parTrans" cxnId="{5793434F-C412-4852-A8CC-AF80D7BF11CD}">
      <dgm:prSet/>
      <dgm:spPr/>
      <dgm:t>
        <a:bodyPr/>
        <a:lstStyle/>
        <a:p>
          <a:endParaRPr lang="en-US"/>
        </a:p>
      </dgm:t>
    </dgm:pt>
    <dgm:pt modelId="{96B97273-8CB5-410E-937C-D12A78420BB9}" type="sibTrans" cxnId="{5793434F-C412-4852-A8CC-AF80D7BF11CD}">
      <dgm:prSet/>
      <dgm:spPr/>
      <dgm:t>
        <a:bodyPr/>
        <a:lstStyle/>
        <a:p>
          <a:endParaRPr lang="en-US"/>
        </a:p>
      </dgm:t>
    </dgm:pt>
    <dgm:pt modelId="{4E95DA0C-22FA-48EF-AF5A-DCC8DC30903E}">
      <dgm:prSet phldrT="[Text]" custT="1"/>
      <dgm:spPr/>
      <dgm:t>
        <a:bodyPr/>
        <a:lstStyle/>
        <a:p>
          <a:r>
            <a:rPr lang="en-US" sz="1400" b="1">
              <a:latin typeface="Times New Roman" panose="02020603050405020304" pitchFamily="18" charset="0"/>
              <a:cs typeface="Times New Roman" panose="02020603050405020304" pitchFamily="18" charset="0"/>
            </a:rPr>
            <a:t>Defined Job Description</a:t>
          </a:r>
        </a:p>
      </dgm:t>
    </dgm:pt>
    <dgm:pt modelId="{8AFDFCBE-1989-487C-A6E9-9B00C03384AB}" type="parTrans" cxnId="{894EC11D-6260-4AE3-ABA9-FFABBA3946E4}">
      <dgm:prSet/>
      <dgm:spPr/>
      <dgm:t>
        <a:bodyPr/>
        <a:lstStyle/>
        <a:p>
          <a:endParaRPr lang="en-US"/>
        </a:p>
      </dgm:t>
    </dgm:pt>
    <dgm:pt modelId="{545A04A9-526D-4AC8-B81C-06D939FB4961}" type="sibTrans" cxnId="{894EC11D-6260-4AE3-ABA9-FFABBA3946E4}">
      <dgm:prSet/>
      <dgm:spPr/>
      <dgm:t>
        <a:bodyPr/>
        <a:lstStyle/>
        <a:p>
          <a:endParaRPr lang="en-US"/>
        </a:p>
      </dgm:t>
    </dgm:pt>
    <dgm:pt modelId="{1C44B897-94FF-46B4-ACB1-486D28891068}">
      <dgm:prSet phldrT="[Text]" custT="1"/>
      <dgm:spPr/>
      <dgm:t>
        <a:bodyPr/>
        <a:lstStyle/>
        <a:p>
          <a:r>
            <a:rPr lang="en-US" sz="1400" b="1">
              <a:latin typeface="Times New Roman" panose="02020603050405020304" pitchFamily="18" charset="0"/>
              <a:cs typeface="Times New Roman" panose="02020603050405020304" pitchFamily="18" charset="0"/>
            </a:rPr>
            <a:t>Remunerat-ion and Reward</a:t>
          </a:r>
        </a:p>
      </dgm:t>
    </dgm:pt>
    <dgm:pt modelId="{C3B36388-FA22-49C0-B628-F99DB105126A}" type="parTrans" cxnId="{B8579E2D-7495-49D8-9A49-F64067673F9E}">
      <dgm:prSet/>
      <dgm:spPr/>
      <dgm:t>
        <a:bodyPr/>
        <a:lstStyle/>
        <a:p>
          <a:endParaRPr lang="en-US"/>
        </a:p>
      </dgm:t>
    </dgm:pt>
    <dgm:pt modelId="{A8AD21F2-936E-4DB5-A36A-E4DE154D6DF1}" type="sibTrans" cxnId="{B8579E2D-7495-49D8-9A49-F64067673F9E}">
      <dgm:prSet/>
      <dgm:spPr/>
      <dgm:t>
        <a:bodyPr/>
        <a:lstStyle/>
        <a:p>
          <a:endParaRPr lang="en-US"/>
        </a:p>
      </dgm:t>
    </dgm:pt>
    <dgm:pt modelId="{7E685AF5-6008-4B8E-B90A-138E23CE49A6}">
      <dgm:prSet phldrT="[Text]" custT="1"/>
      <dgm:spPr/>
      <dgm:t>
        <a:bodyPr/>
        <a:lstStyle/>
        <a:p>
          <a:r>
            <a:rPr lang="en-US" sz="1400" b="1">
              <a:latin typeface="Times New Roman" panose="02020603050405020304" pitchFamily="18" charset="0"/>
              <a:cs typeface="Times New Roman" panose="02020603050405020304" pitchFamily="18" charset="0"/>
            </a:rPr>
            <a:t>Satisfied and Productive Employee</a:t>
          </a:r>
        </a:p>
      </dgm:t>
    </dgm:pt>
    <dgm:pt modelId="{E95D6BFB-E753-4728-B3B4-2AECADDC104B}" type="parTrans" cxnId="{6A4CE2FB-3F90-4C31-B0C6-880975EE13C7}">
      <dgm:prSet/>
      <dgm:spPr/>
      <dgm:t>
        <a:bodyPr/>
        <a:lstStyle/>
        <a:p>
          <a:endParaRPr lang="en-US"/>
        </a:p>
      </dgm:t>
    </dgm:pt>
    <dgm:pt modelId="{82D6D95E-8F02-46B4-9035-55EEFA86119B}" type="sibTrans" cxnId="{6A4CE2FB-3F90-4C31-B0C6-880975EE13C7}">
      <dgm:prSet/>
      <dgm:spPr/>
      <dgm:t>
        <a:bodyPr/>
        <a:lstStyle/>
        <a:p>
          <a:endParaRPr lang="en-US"/>
        </a:p>
      </dgm:t>
    </dgm:pt>
    <dgm:pt modelId="{BFEB9607-AD27-4644-8910-F19ED5AB29CE}" type="pres">
      <dgm:prSet presAssocID="{784B425B-E276-4299-9B3C-55F5A0AFABF9}" presName="Name0" presStyleCnt="0">
        <dgm:presLayoutVars>
          <dgm:dir/>
          <dgm:resizeHandles val="exact"/>
        </dgm:presLayoutVars>
      </dgm:prSet>
      <dgm:spPr/>
    </dgm:pt>
    <dgm:pt modelId="{03DDFDA3-D832-4A88-AD89-A1E9C7A3879C}" type="pres">
      <dgm:prSet presAssocID="{82D78997-B949-476B-BD6B-DC0BD1C66605}" presName="node" presStyleLbl="node1" presStyleIdx="0" presStyleCnt="4">
        <dgm:presLayoutVars>
          <dgm:bulletEnabled val="1"/>
        </dgm:presLayoutVars>
      </dgm:prSet>
      <dgm:spPr/>
    </dgm:pt>
    <dgm:pt modelId="{CD877D50-854A-403D-95B9-B5F802B4610E}" type="pres">
      <dgm:prSet presAssocID="{96B97273-8CB5-410E-937C-D12A78420BB9}" presName="sibTrans" presStyleLbl="sibTrans2D1" presStyleIdx="0" presStyleCnt="3"/>
      <dgm:spPr/>
    </dgm:pt>
    <dgm:pt modelId="{7E4B20A1-43D1-4E8E-A252-26C5144F1508}" type="pres">
      <dgm:prSet presAssocID="{96B97273-8CB5-410E-937C-D12A78420BB9}" presName="connectorText" presStyleLbl="sibTrans2D1" presStyleIdx="0" presStyleCnt="3"/>
      <dgm:spPr/>
    </dgm:pt>
    <dgm:pt modelId="{0ED0D5D6-9379-4714-993C-3B1E4102935F}" type="pres">
      <dgm:prSet presAssocID="{4E95DA0C-22FA-48EF-AF5A-DCC8DC30903E}" presName="node" presStyleLbl="node1" presStyleIdx="1" presStyleCnt="4">
        <dgm:presLayoutVars>
          <dgm:bulletEnabled val="1"/>
        </dgm:presLayoutVars>
      </dgm:prSet>
      <dgm:spPr/>
    </dgm:pt>
    <dgm:pt modelId="{3B989659-5090-42E3-AF82-A448F341E4B9}" type="pres">
      <dgm:prSet presAssocID="{545A04A9-526D-4AC8-B81C-06D939FB4961}" presName="sibTrans" presStyleLbl="sibTrans2D1" presStyleIdx="1" presStyleCnt="3"/>
      <dgm:spPr/>
    </dgm:pt>
    <dgm:pt modelId="{128220E0-60B0-4CFA-9EDC-D0FE73D0628D}" type="pres">
      <dgm:prSet presAssocID="{545A04A9-526D-4AC8-B81C-06D939FB4961}" presName="connectorText" presStyleLbl="sibTrans2D1" presStyleIdx="1" presStyleCnt="3"/>
      <dgm:spPr/>
    </dgm:pt>
    <dgm:pt modelId="{BC226524-B2EB-480C-BC21-3DAE07D3D65E}" type="pres">
      <dgm:prSet presAssocID="{1C44B897-94FF-46B4-ACB1-486D28891068}" presName="node" presStyleLbl="node1" presStyleIdx="2" presStyleCnt="4">
        <dgm:presLayoutVars>
          <dgm:bulletEnabled val="1"/>
        </dgm:presLayoutVars>
      </dgm:prSet>
      <dgm:spPr/>
    </dgm:pt>
    <dgm:pt modelId="{B3A0A866-0D26-4F35-BC5F-72CC435AF3DC}" type="pres">
      <dgm:prSet presAssocID="{A8AD21F2-936E-4DB5-A36A-E4DE154D6DF1}" presName="sibTrans" presStyleLbl="sibTrans2D1" presStyleIdx="2" presStyleCnt="3"/>
      <dgm:spPr/>
    </dgm:pt>
    <dgm:pt modelId="{B6D73C19-3F4C-45C4-A63A-7E370BB31B5A}" type="pres">
      <dgm:prSet presAssocID="{A8AD21F2-936E-4DB5-A36A-E4DE154D6DF1}" presName="connectorText" presStyleLbl="sibTrans2D1" presStyleIdx="2" presStyleCnt="3"/>
      <dgm:spPr/>
    </dgm:pt>
    <dgm:pt modelId="{74CC3F2D-8B5B-4093-B595-79D3E708476A}" type="pres">
      <dgm:prSet presAssocID="{7E685AF5-6008-4B8E-B90A-138E23CE49A6}" presName="node" presStyleLbl="node1" presStyleIdx="3" presStyleCnt="4">
        <dgm:presLayoutVars>
          <dgm:bulletEnabled val="1"/>
        </dgm:presLayoutVars>
      </dgm:prSet>
      <dgm:spPr/>
    </dgm:pt>
  </dgm:ptLst>
  <dgm:cxnLst>
    <dgm:cxn modelId="{894EC11D-6260-4AE3-ABA9-FFABBA3946E4}" srcId="{784B425B-E276-4299-9B3C-55F5A0AFABF9}" destId="{4E95DA0C-22FA-48EF-AF5A-DCC8DC30903E}" srcOrd="1" destOrd="0" parTransId="{8AFDFCBE-1989-487C-A6E9-9B00C03384AB}" sibTransId="{545A04A9-526D-4AC8-B81C-06D939FB4961}"/>
    <dgm:cxn modelId="{2627EB1E-7D21-4024-9601-E5E02F306ECC}" type="presOf" srcId="{784B425B-E276-4299-9B3C-55F5A0AFABF9}" destId="{BFEB9607-AD27-4644-8910-F19ED5AB29CE}" srcOrd="0" destOrd="0" presId="urn:microsoft.com/office/officeart/2005/8/layout/process1"/>
    <dgm:cxn modelId="{D13E6D25-D612-4BDC-A6FC-CFEAC9ADD0AF}" type="presOf" srcId="{96B97273-8CB5-410E-937C-D12A78420BB9}" destId="{CD877D50-854A-403D-95B9-B5F802B4610E}" srcOrd="0" destOrd="0" presId="urn:microsoft.com/office/officeart/2005/8/layout/process1"/>
    <dgm:cxn modelId="{B86A2A26-13B8-4224-ABE0-A0B1F7D35C6A}" type="presOf" srcId="{A8AD21F2-936E-4DB5-A36A-E4DE154D6DF1}" destId="{B6D73C19-3F4C-45C4-A63A-7E370BB31B5A}" srcOrd="1" destOrd="0" presId="urn:microsoft.com/office/officeart/2005/8/layout/process1"/>
    <dgm:cxn modelId="{B8579E2D-7495-49D8-9A49-F64067673F9E}" srcId="{784B425B-E276-4299-9B3C-55F5A0AFABF9}" destId="{1C44B897-94FF-46B4-ACB1-486D28891068}" srcOrd="2" destOrd="0" parTransId="{C3B36388-FA22-49C0-B628-F99DB105126A}" sibTransId="{A8AD21F2-936E-4DB5-A36A-E4DE154D6DF1}"/>
    <dgm:cxn modelId="{9E553231-6483-461B-92D8-5D3F3D7B946F}" type="presOf" srcId="{A8AD21F2-936E-4DB5-A36A-E4DE154D6DF1}" destId="{B3A0A866-0D26-4F35-BC5F-72CC435AF3DC}" srcOrd="0" destOrd="0" presId="urn:microsoft.com/office/officeart/2005/8/layout/process1"/>
    <dgm:cxn modelId="{B0B37F41-E089-4F79-B972-59E43E11654F}" type="presOf" srcId="{545A04A9-526D-4AC8-B81C-06D939FB4961}" destId="{3B989659-5090-42E3-AF82-A448F341E4B9}" srcOrd="0" destOrd="0" presId="urn:microsoft.com/office/officeart/2005/8/layout/process1"/>
    <dgm:cxn modelId="{5793434F-C412-4852-A8CC-AF80D7BF11CD}" srcId="{784B425B-E276-4299-9B3C-55F5A0AFABF9}" destId="{82D78997-B949-476B-BD6B-DC0BD1C66605}" srcOrd="0" destOrd="0" parTransId="{289F35E0-C31C-46AA-93C4-F6C4F5A0E184}" sibTransId="{96B97273-8CB5-410E-937C-D12A78420BB9}"/>
    <dgm:cxn modelId="{8BBFB454-6117-40ED-A703-F1F66095BC5C}" type="presOf" srcId="{545A04A9-526D-4AC8-B81C-06D939FB4961}" destId="{128220E0-60B0-4CFA-9EDC-D0FE73D0628D}" srcOrd="1" destOrd="0" presId="urn:microsoft.com/office/officeart/2005/8/layout/process1"/>
    <dgm:cxn modelId="{76AD7D81-EA27-445B-A8B5-EA52EB505C48}" type="presOf" srcId="{82D78997-B949-476B-BD6B-DC0BD1C66605}" destId="{03DDFDA3-D832-4A88-AD89-A1E9C7A3879C}" srcOrd="0" destOrd="0" presId="urn:microsoft.com/office/officeart/2005/8/layout/process1"/>
    <dgm:cxn modelId="{AE8DF890-B322-454F-9B83-CC11E9AC7613}" type="presOf" srcId="{7E685AF5-6008-4B8E-B90A-138E23CE49A6}" destId="{74CC3F2D-8B5B-4093-B595-79D3E708476A}" srcOrd="0" destOrd="0" presId="urn:microsoft.com/office/officeart/2005/8/layout/process1"/>
    <dgm:cxn modelId="{61C147B5-BFED-41EE-88DD-21DED9787C94}" type="presOf" srcId="{1C44B897-94FF-46B4-ACB1-486D28891068}" destId="{BC226524-B2EB-480C-BC21-3DAE07D3D65E}" srcOrd="0" destOrd="0" presId="urn:microsoft.com/office/officeart/2005/8/layout/process1"/>
    <dgm:cxn modelId="{DD1EC1D9-3BFA-4617-8D15-36CC5F23282E}" type="presOf" srcId="{96B97273-8CB5-410E-937C-D12A78420BB9}" destId="{7E4B20A1-43D1-4E8E-A252-26C5144F1508}" srcOrd="1" destOrd="0" presId="urn:microsoft.com/office/officeart/2005/8/layout/process1"/>
    <dgm:cxn modelId="{B8441EEE-BDA2-4F5C-A510-5C3CE1A863DA}" type="presOf" srcId="{4E95DA0C-22FA-48EF-AF5A-DCC8DC30903E}" destId="{0ED0D5D6-9379-4714-993C-3B1E4102935F}" srcOrd="0" destOrd="0" presId="urn:microsoft.com/office/officeart/2005/8/layout/process1"/>
    <dgm:cxn modelId="{6A4CE2FB-3F90-4C31-B0C6-880975EE13C7}" srcId="{784B425B-E276-4299-9B3C-55F5A0AFABF9}" destId="{7E685AF5-6008-4B8E-B90A-138E23CE49A6}" srcOrd="3" destOrd="0" parTransId="{E95D6BFB-E753-4728-B3B4-2AECADDC104B}" sibTransId="{82D6D95E-8F02-46B4-9035-55EEFA86119B}"/>
    <dgm:cxn modelId="{B3D22B8D-DA59-44AB-A701-CD5A9AFA86E3}" type="presParOf" srcId="{BFEB9607-AD27-4644-8910-F19ED5AB29CE}" destId="{03DDFDA3-D832-4A88-AD89-A1E9C7A3879C}" srcOrd="0" destOrd="0" presId="urn:microsoft.com/office/officeart/2005/8/layout/process1"/>
    <dgm:cxn modelId="{7442C4DF-6770-49EE-93D2-7ECE81B3A74E}" type="presParOf" srcId="{BFEB9607-AD27-4644-8910-F19ED5AB29CE}" destId="{CD877D50-854A-403D-95B9-B5F802B4610E}" srcOrd="1" destOrd="0" presId="urn:microsoft.com/office/officeart/2005/8/layout/process1"/>
    <dgm:cxn modelId="{05F3B10F-3613-439C-9F70-1767AF784E9E}" type="presParOf" srcId="{CD877D50-854A-403D-95B9-B5F802B4610E}" destId="{7E4B20A1-43D1-4E8E-A252-26C5144F1508}" srcOrd="0" destOrd="0" presId="urn:microsoft.com/office/officeart/2005/8/layout/process1"/>
    <dgm:cxn modelId="{675D893A-1093-4315-8273-3A39A0797744}" type="presParOf" srcId="{BFEB9607-AD27-4644-8910-F19ED5AB29CE}" destId="{0ED0D5D6-9379-4714-993C-3B1E4102935F}" srcOrd="2" destOrd="0" presId="urn:microsoft.com/office/officeart/2005/8/layout/process1"/>
    <dgm:cxn modelId="{B862C4D4-98E4-4F01-9B22-AF4F8DCBBC5F}" type="presParOf" srcId="{BFEB9607-AD27-4644-8910-F19ED5AB29CE}" destId="{3B989659-5090-42E3-AF82-A448F341E4B9}" srcOrd="3" destOrd="0" presId="urn:microsoft.com/office/officeart/2005/8/layout/process1"/>
    <dgm:cxn modelId="{8AD4AD1B-E106-4BDA-B0FB-D3D2C11761D2}" type="presParOf" srcId="{3B989659-5090-42E3-AF82-A448F341E4B9}" destId="{128220E0-60B0-4CFA-9EDC-D0FE73D0628D}" srcOrd="0" destOrd="0" presId="urn:microsoft.com/office/officeart/2005/8/layout/process1"/>
    <dgm:cxn modelId="{251FA8BF-B201-4619-8597-B1E9E86C9C90}" type="presParOf" srcId="{BFEB9607-AD27-4644-8910-F19ED5AB29CE}" destId="{BC226524-B2EB-480C-BC21-3DAE07D3D65E}" srcOrd="4" destOrd="0" presId="urn:microsoft.com/office/officeart/2005/8/layout/process1"/>
    <dgm:cxn modelId="{8611E474-9ED1-48BB-8116-D76900D90779}" type="presParOf" srcId="{BFEB9607-AD27-4644-8910-F19ED5AB29CE}" destId="{B3A0A866-0D26-4F35-BC5F-72CC435AF3DC}" srcOrd="5" destOrd="0" presId="urn:microsoft.com/office/officeart/2005/8/layout/process1"/>
    <dgm:cxn modelId="{961DD44E-B361-47BB-AF83-00A63E6B9D53}" type="presParOf" srcId="{B3A0A866-0D26-4F35-BC5F-72CC435AF3DC}" destId="{B6D73C19-3F4C-45C4-A63A-7E370BB31B5A}" srcOrd="0" destOrd="0" presId="urn:microsoft.com/office/officeart/2005/8/layout/process1"/>
    <dgm:cxn modelId="{AB090EE2-6B5C-4A81-A21E-A78B31196F11}" type="presParOf" srcId="{BFEB9607-AD27-4644-8910-F19ED5AB29CE}" destId="{74CC3F2D-8B5B-4093-B595-79D3E708476A}" srcOrd="6"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06D76A-6240-4B90-ABEC-CD68F80A5810}">
      <dsp:nvSpPr>
        <dsp:cNvPr id="0" name=""/>
        <dsp:cNvSpPr/>
      </dsp:nvSpPr>
      <dsp:spPr>
        <a:xfrm>
          <a:off x="5458" y="614699"/>
          <a:ext cx="1631605" cy="978963"/>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b="1" kern="1200">
              <a:latin typeface="Times New Roman" panose="02020603050405020304" pitchFamily="18" charset="0"/>
              <a:cs typeface="Times New Roman" panose="02020603050405020304" pitchFamily="18" charset="0"/>
            </a:rPr>
            <a:t>Methods of Identifying Capability Gaps</a:t>
          </a:r>
        </a:p>
      </dsp:txBody>
      <dsp:txXfrm>
        <a:off x="34131" y="643372"/>
        <a:ext cx="1574259" cy="921617"/>
      </dsp:txXfrm>
    </dsp:sp>
    <dsp:sp modelId="{3C5728B5-BBD8-4E2F-A662-5205F821E43A}">
      <dsp:nvSpPr>
        <dsp:cNvPr id="0" name=""/>
        <dsp:cNvSpPr/>
      </dsp:nvSpPr>
      <dsp:spPr>
        <a:xfrm>
          <a:off x="1800225" y="901861"/>
          <a:ext cx="345900" cy="404638"/>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1800225" y="982789"/>
        <a:ext cx="242130" cy="242782"/>
      </dsp:txXfrm>
    </dsp:sp>
    <dsp:sp modelId="{70EC586A-FA53-47A5-A054-AB556D48B3A2}">
      <dsp:nvSpPr>
        <dsp:cNvPr id="0" name=""/>
        <dsp:cNvSpPr/>
      </dsp:nvSpPr>
      <dsp:spPr>
        <a:xfrm>
          <a:off x="2289706" y="614699"/>
          <a:ext cx="1631605" cy="978963"/>
        </a:xfrm>
        <a:prstGeom prst="roundRect">
          <a:avLst>
            <a:gd name="adj" fmla="val 10000"/>
          </a:avLst>
        </a:prstGeom>
        <a:gradFill rotWithShape="0">
          <a:gsLst>
            <a:gs pos="0">
              <a:schemeClr val="accent4">
                <a:hueOff val="5197846"/>
                <a:satOff val="-23984"/>
                <a:lumOff val="883"/>
                <a:alphaOff val="0"/>
                <a:satMod val="103000"/>
                <a:lumMod val="102000"/>
                <a:tint val="94000"/>
              </a:schemeClr>
            </a:gs>
            <a:gs pos="50000">
              <a:schemeClr val="accent4">
                <a:hueOff val="5197846"/>
                <a:satOff val="-23984"/>
                <a:lumOff val="883"/>
                <a:alphaOff val="0"/>
                <a:satMod val="110000"/>
                <a:lumMod val="100000"/>
                <a:shade val="100000"/>
              </a:schemeClr>
            </a:gs>
            <a:gs pos="100000">
              <a:schemeClr val="accent4">
                <a:hueOff val="5197846"/>
                <a:satOff val="-23984"/>
                <a:lumOff val="88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b="1" kern="1200">
              <a:latin typeface="Times New Roman" panose="02020603050405020304" pitchFamily="18" charset="0"/>
              <a:cs typeface="Times New Roman" panose="02020603050405020304" pitchFamily="18" charset="0"/>
            </a:rPr>
            <a:t>Stuctured</a:t>
          </a:r>
          <a:r>
            <a:rPr lang="en-US" sz="1500" b="1" kern="1200" baseline="0">
              <a:latin typeface="Times New Roman" panose="02020603050405020304" pitchFamily="18" charset="0"/>
              <a:cs typeface="Times New Roman" panose="02020603050405020304" pitchFamily="18" charset="0"/>
            </a:rPr>
            <a:t> Management Training Program</a:t>
          </a:r>
          <a:endParaRPr lang="en-US" sz="1500" b="1" kern="1200">
            <a:latin typeface="Times New Roman" panose="02020603050405020304" pitchFamily="18" charset="0"/>
            <a:cs typeface="Times New Roman" panose="02020603050405020304" pitchFamily="18" charset="0"/>
          </a:endParaRPr>
        </a:p>
      </dsp:txBody>
      <dsp:txXfrm>
        <a:off x="2318379" y="643372"/>
        <a:ext cx="1574259" cy="921617"/>
      </dsp:txXfrm>
    </dsp:sp>
    <dsp:sp modelId="{D1B8DAA3-C6E3-41D7-BECC-90E41B21A340}">
      <dsp:nvSpPr>
        <dsp:cNvPr id="0" name=""/>
        <dsp:cNvSpPr/>
      </dsp:nvSpPr>
      <dsp:spPr>
        <a:xfrm>
          <a:off x="4084472" y="901861"/>
          <a:ext cx="345900" cy="404638"/>
        </a:xfrm>
        <a:prstGeom prst="rightArrow">
          <a:avLst>
            <a:gd name="adj1" fmla="val 60000"/>
            <a:gd name="adj2" fmla="val 50000"/>
          </a:avLst>
        </a:prstGeom>
        <a:solidFill>
          <a:schemeClr val="accent4">
            <a:hueOff val="10395692"/>
            <a:satOff val="-47968"/>
            <a:lumOff val="1765"/>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4084472" y="982789"/>
        <a:ext cx="242130" cy="242782"/>
      </dsp:txXfrm>
    </dsp:sp>
    <dsp:sp modelId="{2937AB41-C0DC-46C6-B085-9A0C2611A534}">
      <dsp:nvSpPr>
        <dsp:cNvPr id="0" name=""/>
        <dsp:cNvSpPr/>
      </dsp:nvSpPr>
      <dsp:spPr>
        <a:xfrm>
          <a:off x="4573954" y="614699"/>
          <a:ext cx="1631605" cy="978963"/>
        </a:xfrm>
        <a:prstGeom prst="roundRect">
          <a:avLst>
            <a:gd name="adj" fmla="val 10000"/>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b="1" kern="1200">
              <a:latin typeface="Times New Roman" panose="02020603050405020304" pitchFamily="18" charset="0"/>
              <a:cs typeface="Times New Roman" panose="02020603050405020304" pitchFamily="18" charset="0"/>
            </a:rPr>
            <a:t>Recommendation Implementation and Measuring Output</a:t>
          </a:r>
        </a:p>
      </dsp:txBody>
      <dsp:txXfrm>
        <a:off x="4602627" y="643372"/>
        <a:ext cx="1574259" cy="9216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DDFDA3-D832-4A88-AD89-A1E9C7A3879C}">
      <dsp:nvSpPr>
        <dsp:cNvPr id="0" name=""/>
        <dsp:cNvSpPr/>
      </dsp:nvSpPr>
      <dsp:spPr>
        <a:xfrm>
          <a:off x="2683" y="551077"/>
          <a:ext cx="1173107" cy="802845"/>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High Quality Workplace</a:t>
          </a:r>
        </a:p>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Environment</a:t>
          </a:r>
        </a:p>
      </dsp:txBody>
      <dsp:txXfrm>
        <a:off x="26198" y="574592"/>
        <a:ext cx="1126077" cy="755815"/>
      </dsp:txXfrm>
    </dsp:sp>
    <dsp:sp modelId="{CD877D50-854A-403D-95B9-B5F802B4610E}">
      <dsp:nvSpPr>
        <dsp:cNvPr id="0" name=""/>
        <dsp:cNvSpPr/>
      </dsp:nvSpPr>
      <dsp:spPr>
        <a:xfrm>
          <a:off x="1293101" y="807034"/>
          <a:ext cx="248698" cy="290930"/>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293101" y="865220"/>
        <a:ext cx="174089" cy="174558"/>
      </dsp:txXfrm>
    </dsp:sp>
    <dsp:sp modelId="{0ED0D5D6-9379-4714-993C-3B1E4102935F}">
      <dsp:nvSpPr>
        <dsp:cNvPr id="0" name=""/>
        <dsp:cNvSpPr/>
      </dsp:nvSpPr>
      <dsp:spPr>
        <a:xfrm>
          <a:off x="1645033" y="551077"/>
          <a:ext cx="1173107" cy="802845"/>
        </a:xfrm>
        <a:prstGeom prst="roundRect">
          <a:avLst>
            <a:gd name="adj" fmla="val 10000"/>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Defined Job Description</a:t>
          </a:r>
        </a:p>
      </dsp:txBody>
      <dsp:txXfrm>
        <a:off x="1668548" y="574592"/>
        <a:ext cx="1126077" cy="755815"/>
      </dsp:txXfrm>
    </dsp:sp>
    <dsp:sp modelId="{3B989659-5090-42E3-AF82-A448F341E4B9}">
      <dsp:nvSpPr>
        <dsp:cNvPr id="0" name=""/>
        <dsp:cNvSpPr/>
      </dsp:nvSpPr>
      <dsp:spPr>
        <a:xfrm>
          <a:off x="2935451" y="807034"/>
          <a:ext cx="248698" cy="290930"/>
        </a:xfrm>
        <a:prstGeom prst="rightArrow">
          <a:avLst>
            <a:gd name="adj1" fmla="val 60000"/>
            <a:gd name="adj2" fmla="val 50000"/>
          </a:avLst>
        </a:prstGeom>
        <a:solidFill>
          <a:schemeClr val="accent5">
            <a:hueOff val="-3676672"/>
            <a:satOff val="-5114"/>
            <a:lumOff val="-1961"/>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935451" y="865220"/>
        <a:ext cx="174089" cy="174558"/>
      </dsp:txXfrm>
    </dsp:sp>
    <dsp:sp modelId="{BC226524-B2EB-480C-BC21-3DAE07D3D65E}">
      <dsp:nvSpPr>
        <dsp:cNvPr id="0" name=""/>
        <dsp:cNvSpPr/>
      </dsp:nvSpPr>
      <dsp:spPr>
        <a:xfrm>
          <a:off x="3287383" y="551077"/>
          <a:ext cx="1173107" cy="802845"/>
        </a:xfrm>
        <a:prstGeom prst="roundRect">
          <a:avLst>
            <a:gd name="adj" fmla="val 10000"/>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Remunerat-ion and Reward</a:t>
          </a:r>
        </a:p>
      </dsp:txBody>
      <dsp:txXfrm>
        <a:off x="3310898" y="574592"/>
        <a:ext cx="1126077" cy="755815"/>
      </dsp:txXfrm>
    </dsp:sp>
    <dsp:sp modelId="{B3A0A866-0D26-4F35-BC5F-72CC435AF3DC}">
      <dsp:nvSpPr>
        <dsp:cNvPr id="0" name=""/>
        <dsp:cNvSpPr/>
      </dsp:nvSpPr>
      <dsp:spPr>
        <a:xfrm>
          <a:off x="4577802" y="807034"/>
          <a:ext cx="248698" cy="290930"/>
        </a:xfrm>
        <a:prstGeom prst="rightArrow">
          <a:avLst>
            <a:gd name="adj1" fmla="val 60000"/>
            <a:gd name="adj2" fmla="val 50000"/>
          </a:avLst>
        </a:prstGeom>
        <a:solidFill>
          <a:schemeClr val="accent5">
            <a:hueOff val="-7353344"/>
            <a:satOff val="-10228"/>
            <a:lumOff val="-3922"/>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4577802" y="865220"/>
        <a:ext cx="174089" cy="174558"/>
      </dsp:txXfrm>
    </dsp:sp>
    <dsp:sp modelId="{74CC3F2D-8B5B-4093-B595-79D3E708476A}">
      <dsp:nvSpPr>
        <dsp:cNvPr id="0" name=""/>
        <dsp:cNvSpPr/>
      </dsp:nvSpPr>
      <dsp:spPr>
        <a:xfrm>
          <a:off x="4929734" y="551077"/>
          <a:ext cx="1173107" cy="802845"/>
        </a:xfrm>
        <a:prstGeom prst="roundRect">
          <a:avLst>
            <a:gd name="adj" fmla="val 10000"/>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Satisfied and Productive Employee</a:t>
          </a:r>
        </a:p>
      </dsp:txBody>
      <dsp:txXfrm>
        <a:off x="4953249" y="574592"/>
        <a:ext cx="1126077" cy="75581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WIK19</b:Tag>
    <b:SourceType>DocumentFromInternetSite</b:SourceType>
    <b:Guid>{F29D1823-CAFA-4CC3-AFA9-E69971C24661}</b:Guid>
    <b:Title>WIKEPIDIA </b:Title>
    <b:Year>2019</b:Year>
    <b:Month>november</b:Month>
    <b:Day>15</b:Day>
    <b:YearAccessed>2019</b:YearAccessed>
    <b:MonthAccessed>november</b:MonthAccessed>
    <b:DayAccessed>15</b:DayAccessed>
    <b:URL>https://en.wikipedia.org/wiki/Aldi</b:URL>
    <b:RefOrder>4</b:RefOrder>
  </b:Source>
  <b:Source>
    <b:Tag>Aas09</b:Tag>
    <b:SourceType>DocumentFromInternetSite</b:SourceType>
    <b:Guid>{776C3A16-F01C-4A96-B3EB-864B93508595}</b:Guid>
    <b:Author>
      <b:Author>
        <b:NameList>
          <b:Person>
            <b:Last>Pahwa</b:Last>
            <b:First>Aashish</b:First>
          </b:Person>
        </b:NameList>
      </b:Author>
    </b:Author>
    <b:Title>Feedough</b:Title>
    <b:Year>2009</b:Year>
    <b:Month>july</b:Month>
    <b:Day>13</b:Day>
    <b:YearAccessed>2019</b:YearAccessed>
    <b:MonthAccessed>november</b:MonthAccessed>
    <b:DayAccessed>15</b:DayAccessed>
    <b:URL>https://www.feedough.com/aldi-business-model-aldi-cheap/</b:URL>
    <b:RefOrder>2</b:RefOrder>
  </b:Source>
  <b:Source>
    <b:Tag>Sus19</b:Tag>
    <b:SourceType>DocumentFromInternetSite</b:SourceType>
    <b:Guid>{8B1E597E-CA07-4082-B260-F1F11F49B22E}</b:Guid>
    <b:Author>
      <b:Author>
        <b:NameList>
          <b:Person>
            <b:Last>Heathfield</b:Last>
            <b:First>Susan</b:First>
            <b:Middle>M.</b:Middle>
          </b:Person>
        </b:NameList>
      </b:Author>
    </b:Author>
    <b:Title>Balance Career</b:Title>
    <b:Year>2019</b:Year>
    <b:Month>June</b:Month>
    <b:Day>25</b:Day>
    <b:YearAccessed>2019</b:YearAccessed>
    <b:MonthAccessed>November</b:MonthAccessed>
    <b:DayAccessed>15</b:DayAccessed>
    <b:URL>https://www.thebalancecareers.com/what-is-a-human-resource-1918144</b:URL>
    <b:RefOrder>3</b:RefOrder>
  </b:Source>
  <b:Source>
    <b:Tag>19No</b:Tag>
    <b:SourceType>DocumentFromInternetSite</b:SourceType>
    <b:Guid>{74242807-F56E-4742-84CD-175E7611D108}</b:Guid>
    <b:YearAccessed>2019</b:YearAccessed>
    <b:MonthAccessed>November</b:MonthAccessed>
    <b:DayAccessed>16</b:DayAccessed>
    <b:URL>https://ughandbook.portals.mbs.ac.uk/Portals/0/Aldi%20Recruitment%20Process.pdf</b:URL>
    <b:RefOrder>5</b:RefOrder>
  </b:Source>
  <b:Source>
    <b:Tag>Adr19</b:Tag>
    <b:SourceType>DocumentFromInternetSite</b:SourceType>
    <b:Guid>{71DEC03E-1EED-40D3-9B56-35386E0EE07A}</b:Guid>
    <b:Author>
      <b:Author>
        <b:NameList>
          <b:Person>
            <b:Last>Adrio</b:Last>
          </b:Person>
        </b:NameList>
      </b:Author>
    </b:Author>
    <b:Title>wikipedia</b:Title>
    <b:Year>2019</b:Year>
    <b:Month>october</b:Month>
    <b:YearAccessed>2019</b:YearAccessed>
    <b:MonthAccessed>november</b:MonthAccessed>
    <b:DayAccessed>16</b:DayAccessed>
    <b:URL>https://simple.m.wikipedia.org/wiki/Aldi</b:URL>
    <b:RefOrder>1</b:RefOrder>
  </b:Source>
</b:Sources>
</file>

<file path=customXml/itemProps1.xml><?xml version="1.0" encoding="utf-8"?>
<ds:datastoreItem xmlns:ds="http://schemas.openxmlformats.org/officeDocument/2006/customXml" ds:itemID="{E42792B8-70E0-4129-8D65-8B88010E3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5153</Words>
  <Characters>29374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2019-11-19T14:57:00Z</dcterms:created>
  <dcterms:modified xsi:type="dcterms:W3CDTF">2019-12-20T19:49:00Z</dcterms:modified>
</cp:coreProperties>
</file>