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25116" w:rsidRPr="002E1AD5" w:rsidRDefault="00C70F70" w:rsidP="00B879B1">
      <w:pPr>
        <w:spacing w:line="360" w:lineRule="auto"/>
        <w:ind w:firstLine="720"/>
        <w:jc w:val="center"/>
        <w:rPr>
          <w:rFonts w:ascii="Times New Roman" w:hAnsi="Times New Roman" w:cs="Times New Roman"/>
          <w:b/>
          <w:bCs/>
          <w:sz w:val="44"/>
          <w:szCs w:val="44"/>
          <w:lang w:val="en-US"/>
        </w:rPr>
      </w:pPr>
      <w:r w:rsidRPr="002E1AD5">
        <w:rPr>
          <w:rFonts w:ascii="Times New Roman" w:hAnsi="Times New Roman" w:cs="Times New Roman"/>
          <w:b/>
          <w:bCs/>
          <w:sz w:val="44"/>
          <w:szCs w:val="44"/>
          <w:lang w:val="en-US"/>
        </w:rPr>
        <w:br/>
      </w:r>
      <w:r w:rsidRPr="002E1AD5">
        <w:rPr>
          <w:rFonts w:ascii="Times New Roman" w:hAnsi="Times New Roman" w:cs="Times New Roman"/>
          <w:b/>
          <w:bCs/>
          <w:sz w:val="44"/>
          <w:szCs w:val="44"/>
          <w:lang w:val="en-US"/>
        </w:rPr>
        <w:br/>
      </w:r>
      <w:r w:rsidR="003B6376" w:rsidRPr="002E1AD5">
        <w:rPr>
          <w:rFonts w:ascii="Times New Roman" w:hAnsi="Times New Roman" w:cs="Times New Roman"/>
          <w:b/>
          <w:bCs/>
          <w:sz w:val="44"/>
          <w:szCs w:val="44"/>
          <w:lang w:val="en-US"/>
        </w:rPr>
        <w:t>Academic and employability skills</w:t>
      </w:r>
      <w:r w:rsidR="008602F4">
        <w:rPr>
          <w:rFonts w:ascii="Times New Roman" w:hAnsi="Times New Roman" w:cs="Times New Roman"/>
          <w:b/>
          <w:bCs/>
          <w:sz w:val="44"/>
          <w:szCs w:val="44"/>
          <w:lang w:val="en-US"/>
        </w:rPr>
        <w:t xml:space="preserve"> Task 2</w:t>
      </w:r>
    </w:p>
    <w:p w:rsidR="003B6376" w:rsidRDefault="00941D5C" w:rsidP="00B76F4B">
      <w:pPr>
        <w:spacing w:line="360" w:lineRule="auto"/>
        <w:jc w:val="center"/>
        <w:rPr>
          <w:rFonts w:ascii="Times New Roman" w:hAnsi="Times New Roman" w:cs="Times New Roman"/>
          <w:sz w:val="32"/>
          <w:szCs w:val="32"/>
          <w:lang w:val="en-US"/>
        </w:rPr>
      </w:pP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sidR="00C6126B">
        <w:rPr>
          <w:rFonts w:ascii="Times New Roman" w:hAnsi="Times New Roman" w:cs="Times New Roman"/>
          <w:b/>
          <w:bCs/>
          <w:sz w:val="32"/>
          <w:szCs w:val="32"/>
          <w:lang w:val="en-US"/>
        </w:rPr>
        <w:t>Student Name</w:t>
      </w:r>
      <w:r w:rsidR="003B6376" w:rsidRPr="00C70F70">
        <w:rPr>
          <w:rFonts w:ascii="Times New Roman" w:hAnsi="Times New Roman" w:cs="Times New Roman"/>
          <w:b/>
          <w:bCs/>
          <w:sz w:val="32"/>
          <w:szCs w:val="32"/>
          <w:lang w:val="en-US"/>
        </w:rPr>
        <w:t>:</w:t>
      </w:r>
      <w:r w:rsidRPr="00C70F70">
        <w:rPr>
          <w:rFonts w:ascii="Times New Roman" w:hAnsi="Times New Roman" w:cs="Times New Roman"/>
          <w:sz w:val="28"/>
          <w:szCs w:val="28"/>
          <w:lang w:val="en-US"/>
        </w:rPr>
        <w:t xml:space="preserve"> </w:t>
      </w:r>
      <w:r w:rsidRPr="00C70F70">
        <w:rPr>
          <w:rFonts w:ascii="Times New Roman" w:hAnsi="Times New Roman" w:cs="Times New Roman"/>
          <w:sz w:val="32"/>
          <w:szCs w:val="32"/>
          <w:lang w:val="en-US"/>
        </w:rPr>
        <w:t xml:space="preserve">Mina Carmen </w:t>
      </w:r>
      <w:proofErr w:type="spellStart"/>
      <w:r w:rsidRPr="00C70F70">
        <w:rPr>
          <w:rFonts w:ascii="Times New Roman" w:hAnsi="Times New Roman" w:cs="Times New Roman"/>
          <w:sz w:val="32"/>
          <w:szCs w:val="32"/>
          <w:lang w:val="en-US"/>
        </w:rPr>
        <w:t>Iacobescu</w:t>
      </w:r>
      <w:proofErr w:type="spellEnd"/>
      <w:r w:rsidR="00C6126B">
        <w:rPr>
          <w:rFonts w:ascii="Times New Roman" w:hAnsi="Times New Roman" w:cs="Times New Roman"/>
          <w:sz w:val="32"/>
          <w:szCs w:val="32"/>
          <w:lang w:val="en-US"/>
        </w:rPr>
        <w:br/>
      </w:r>
      <w:r w:rsidRPr="00941D5C">
        <w:rPr>
          <w:rFonts w:ascii="Times New Roman" w:hAnsi="Times New Roman" w:cs="Times New Roman"/>
          <w:b/>
          <w:bCs/>
          <w:sz w:val="32"/>
          <w:szCs w:val="32"/>
          <w:lang w:val="en-US"/>
        </w:rPr>
        <w:t>Student ID:</w:t>
      </w:r>
      <w:r w:rsidRPr="00C70F70">
        <w:rPr>
          <w:rFonts w:ascii="Times New Roman" w:hAnsi="Times New Roman" w:cs="Times New Roman"/>
          <w:sz w:val="32"/>
          <w:szCs w:val="32"/>
          <w:lang w:val="en-US"/>
        </w:rPr>
        <w:t xml:space="preserve">2010126 </w:t>
      </w:r>
      <w:r w:rsidRPr="00C70F70">
        <w:rPr>
          <w:rFonts w:ascii="Times New Roman" w:hAnsi="Times New Roman" w:cs="Times New Roman"/>
          <w:sz w:val="32"/>
          <w:szCs w:val="32"/>
          <w:lang w:val="en-US"/>
        </w:rPr>
        <w:br/>
      </w:r>
      <w:r w:rsidR="00B76F4B">
        <w:rPr>
          <w:rFonts w:ascii="Times New Roman" w:hAnsi="Times New Roman" w:cs="Times New Roman"/>
          <w:b/>
          <w:bCs/>
          <w:sz w:val="32"/>
          <w:szCs w:val="32"/>
          <w:lang w:val="en-US"/>
        </w:rPr>
        <w:t>Lecturer Name</w:t>
      </w:r>
      <w:r w:rsidRPr="00941D5C">
        <w:rPr>
          <w:rFonts w:ascii="Times New Roman" w:hAnsi="Times New Roman" w:cs="Times New Roman"/>
          <w:b/>
          <w:bCs/>
          <w:sz w:val="32"/>
          <w:szCs w:val="32"/>
          <w:lang w:val="en-US"/>
        </w:rPr>
        <w:t>:</w:t>
      </w:r>
      <w:r>
        <w:rPr>
          <w:rFonts w:ascii="Times New Roman" w:hAnsi="Times New Roman" w:cs="Times New Roman"/>
          <w:sz w:val="24"/>
          <w:szCs w:val="24"/>
          <w:lang w:val="en-US"/>
        </w:rPr>
        <w:t xml:space="preserve"> </w:t>
      </w:r>
      <w:r w:rsidRPr="00C70F70">
        <w:rPr>
          <w:rFonts w:ascii="Times New Roman" w:hAnsi="Times New Roman" w:cs="Times New Roman"/>
          <w:sz w:val="32"/>
          <w:szCs w:val="32"/>
          <w:lang w:val="en-US"/>
        </w:rPr>
        <w:t>Lloyd Beharry</w:t>
      </w:r>
    </w:p>
    <w:p w:rsidR="008602F4" w:rsidRPr="00C70F70" w:rsidRDefault="008602F4" w:rsidP="00B76F4B">
      <w:pPr>
        <w:spacing w:line="360" w:lineRule="auto"/>
        <w:jc w:val="center"/>
        <w:rPr>
          <w:rFonts w:ascii="Times New Roman" w:hAnsi="Times New Roman" w:cs="Times New Roman"/>
          <w:sz w:val="32"/>
          <w:szCs w:val="32"/>
          <w:lang w:val="en-US"/>
        </w:rPr>
      </w:pPr>
      <w:r>
        <w:rPr>
          <w:rFonts w:ascii="Times New Roman" w:hAnsi="Times New Roman" w:cs="Times New Roman"/>
          <w:sz w:val="32"/>
          <w:szCs w:val="32"/>
          <w:lang w:val="en-US"/>
        </w:rPr>
        <w:t>Certificate of higher education in skills for the workplace</w:t>
      </w:r>
    </w:p>
    <w:p w:rsidR="003B6376" w:rsidRPr="003E036A" w:rsidRDefault="003B6376" w:rsidP="003E036A">
      <w:pPr>
        <w:spacing w:line="360" w:lineRule="auto"/>
        <w:jc w:val="both"/>
        <w:rPr>
          <w:rFonts w:ascii="Times New Roman" w:hAnsi="Times New Roman" w:cs="Times New Roman"/>
          <w:sz w:val="24"/>
          <w:szCs w:val="24"/>
          <w:lang w:val="en-US"/>
        </w:rPr>
      </w:pPr>
    </w:p>
    <w:p w:rsidR="003B6376" w:rsidRPr="003E036A" w:rsidRDefault="003B6376" w:rsidP="003E036A">
      <w:pPr>
        <w:spacing w:line="360" w:lineRule="auto"/>
        <w:jc w:val="both"/>
        <w:rPr>
          <w:rFonts w:ascii="Times New Roman" w:hAnsi="Times New Roman" w:cs="Times New Roman"/>
          <w:sz w:val="24"/>
          <w:szCs w:val="24"/>
          <w:lang w:val="en-US"/>
        </w:rPr>
      </w:pPr>
    </w:p>
    <w:p w:rsidR="003B6376" w:rsidRPr="003E036A" w:rsidRDefault="003B6376" w:rsidP="003E036A">
      <w:pPr>
        <w:spacing w:line="360" w:lineRule="auto"/>
        <w:jc w:val="both"/>
        <w:rPr>
          <w:rFonts w:ascii="Times New Roman" w:hAnsi="Times New Roman" w:cs="Times New Roman"/>
          <w:sz w:val="24"/>
          <w:szCs w:val="24"/>
          <w:lang w:val="en-US"/>
        </w:rPr>
      </w:pPr>
    </w:p>
    <w:p w:rsidR="003B6376" w:rsidRPr="003E036A" w:rsidRDefault="003B6376" w:rsidP="003E036A">
      <w:pPr>
        <w:spacing w:line="360" w:lineRule="auto"/>
        <w:jc w:val="both"/>
        <w:rPr>
          <w:rFonts w:ascii="Times New Roman" w:hAnsi="Times New Roman" w:cs="Times New Roman"/>
          <w:sz w:val="24"/>
          <w:szCs w:val="24"/>
          <w:lang w:val="en-US"/>
        </w:rPr>
      </w:pPr>
    </w:p>
    <w:p w:rsidR="003B6376" w:rsidRPr="003E036A" w:rsidRDefault="003B6376" w:rsidP="003E036A">
      <w:pPr>
        <w:spacing w:line="360" w:lineRule="auto"/>
        <w:jc w:val="both"/>
        <w:rPr>
          <w:rFonts w:ascii="Times New Roman" w:hAnsi="Times New Roman" w:cs="Times New Roman"/>
          <w:sz w:val="24"/>
          <w:szCs w:val="24"/>
          <w:lang w:val="en-US"/>
        </w:rPr>
      </w:pPr>
    </w:p>
    <w:p w:rsidR="003B6376" w:rsidRPr="003E036A" w:rsidRDefault="003B6376" w:rsidP="003E036A">
      <w:pPr>
        <w:spacing w:line="360" w:lineRule="auto"/>
        <w:jc w:val="both"/>
        <w:rPr>
          <w:rFonts w:ascii="Times New Roman" w:hAnsi="Times New Roman" w:cs="Times New Roman"/>
          <w:sz w:val="24"/>
          <w:szCs w:val="24"/>
          <w:lang w:val="en-US"/>
        </w:rPr>
      </w:pPr>
    </w:p>
    <w:sdt>
      <w:sdtPr>
        <w:rPr>
          <w:rFonts w:ascii="Times New Roman" w:eastAsiaTheme="minorHAnsi" w:hAnsi="Times New Roman" w:cs="Times New Roman"/>
          <w:b w:val="0"/>
          <w:bCs w:val="0"/>
          <w:color w:val="auto"/>
          <w:sz w:val="24"/>
          <w:szCs w:val="24"/>
          <w:lang w:val="en-GB" w:eastAsia="en-US"/>
        </w:rPr>
        <w:id w:val="1153564435"/>
        <w:docPartObj>
          <w:docPartGallery w:val="Table of Contents"/>
          <w:docPartUnique/>
        </w:docPartObj>
      </w:sdtPr>
      <w:sdtEndPr>
        <w:rPr>
          <w:noProof/>
        </w:rPr>
      </w:sdtEndPr>
      <w:sdtContent>
        <w:p w:rsidR="003E036A" w:rsidRPr="003E036A" w:rsidRDefault="003E036A" w:rsidP="003E036A">
          <w:pPr>
            <w:pStyle w:val="TOCHeading"/>
            <w:spacing w:line="360" w:lineRule="auto"/>
            <w:jc w:val="both"/>
            <w:rPr>
              <w:rFonts w:ascii="Times New Roman" w:hAnsi="Times New Roman" w:cs="Times New Roman"/>
              <w:color w:val="auto"/>
              <w:sz w:val="24"/>
              <w:szCs w:val="24"/>
            </w:rPr>
          </w:pPr>
          <w:r w:rsidRPr="003E036A">
            <w:rPr>
              <w:rFonts w:ascii="Times New Roman" w:hAnsi="Times New Roman" w:cs="Times New Roman"/>
              <w:color w:val="auto"/>
              <w:sz w:val="24"/>
              <w:szCs w:val="24"/>
            </w:rPr>
            <w:t>Table of Contents</w:t>
          </w:r>
        </w:p>
        <w:p w:rsidR="003E036A" w:rsidRPr="003E036A" w:rsidRDefault="003E036A" w:rsidP="003E036A">
          <w:pPr>
            <w:pStyle w:val="TOC1"/>
            <w:tabs>
              <w:tab w:val="right" w:leader="dot" w:pos="9350"/>
            </w:tabs>
            <w:spacing w:line="360" w:lineRule="auto"/>
            <w:jc w:val="both"/>
            <w:rPr>
              <w:rFonts w:ascii="Times New Roman" w:hAnsi="Times New Roman" w:cs="Times New Roman"/>
              <w:noProof/>
              <w:sz w:val="24"/>
              <w:szCs w:val="24"/>
            </w:rPr>
          </w:pPr>
          <w:r w:rsidRPr="003E036A">
            <w:rPr>
              <w:rFonts w:ascii="Times New Roman" w:hAnsi="Times New Roman" w:cs="Times New Roman"/>
              <w:sz w:val="24"/>
              <w:szCs w:val="24"/>
            </w:rPr>
            <w:fldChar w:fldCharType="begin"/>
          </w:r>
          <w:r w:rsidRPr="003E036A">
            <w:rPr>
              <w:rFonts w:ascii="Times New Roman" w:hAnsi="Times New Roman" w:cs="Times New Roman"/>
              <w:sz w:val="24"/>
              <w:szCs w:val="24"/>
            </w:rPr>
            <w:instrText xml:space="preserve"> TOC \o "1-3" \h \z \u </w:instrText>
          </w:r>
          <w:r w:rsidRPr="003E036A">
            <w:rPr>
              <w:rFonts w:ascii="Times New Roman" w:hAnsi="Times New Roman" w:cs="Times New Roman"/>
              <w:sz w:val="24"/>
              <w:szCs w:val="24"/>
            </w:rPr>
            <w:fldChar w:fldCharType="separate"/>
          </w:r>
          <w:hyperlink w:anchor="_Toc58070593" w:history="1">
            <w:r w:rsidRPr="003E036A">
              <w:rPr>
                <w:rStyle w:val="Hyperlink"/>
                <w:rFonts w:ascii="Times New Roman" w:hAnsi="Times New Roman" w:cs="Times New Roman"/>
                <w:noProof/>
                <w:color w:val="auto"/>
                <w:sz w:val="24"/>
                <w:szCs w:val="24"/>
              </w:rPr>
              <w:t>Introduction</w:t>
            </w:r>
            <w:r w:rsidRPr="003E036A">
              <w:rPr>
                <w:rFonts w:ascii="Times New Roman" w:hAnsi="Times New Roman" w:cs="Times New Roman"/>
                <w:noProof/>
                <w:webHidden/>
                <w:sz w:val="24"/>
                <w:szCs w:val="24"/>
              </w:rPr>
              <w:tab/>
            </w:r>
            <w:r w:rsidRPr="003E036A">
              <w:rPr>
                <w:rFonts w:ascii="Times New Roman" w:hAnsi="Times New Roman" w:cs="Times New Roman"/>
                <w:noProof/>
                <w:webHidden/>
                <w:sz w:val="24"/>
                <w:szCs w:val="24"/>
              </w:rPr>
              <w:fldChar w:fldCharType="begin"/>
            </w:r>
            <w:r w:rsidRPr="003E036A">
              <w:rPr>
                <w:rFonts w:ascii="Times New Roman" w:hAnsi="Times New Roman" w:cs="Times New Roman"/>
                <w:noProof/>
                <w:webHidden/>
                <w:sz w:val="24"/>
                <w:szCs w:val="24"/>
              </w:rPr>
              <w:instrText xml:space="preserve"> PAGEREF _Toc58070593 \h </w:instrText>
            </w:r>
            <w:r w:rsidRPr="003E036A">
              <w:rPr>
                <w:rFonts w:ascii="Times New Roman" w:hAnsi="Times New Roman" w:cs="Times New Roman"/>
                <w:noProof/>
                <w:webHidden/>
                <w:sz w:val="24"/>
                <w:szCs w:val="24"/>
              </w:rPr>
            </w:r>
            <w:r w:rsidRPr="003E036A">
              <w:rPr>
                <w:rFonts w:ascii="Times New Roman" w:hAnsi="Times New Roman" w:cs="Times New Roman"/>
                <w:noProof/>
                <w:webHidden/>
                <w:sz w:val="24"/>
                <w:szCs w:val="24"/>
              </w:rPr>
              <w:fldChar w:fldCharType="separate"/>
            </w:r>
            <w:r w:rsidRPr="003E036A">
              <w:rPr>
                <w:rFonts w:ascii="Times New Roman" w:hAnsi="Times New Roman" w:cs="Times New Roman"/>
                <w:noProof/>
                <w:webHidden/>
                <w:sz w:val="24"/>
                <w:szCs w:val="24"/>
              </w:rPr>
              <w:t>3</w:t>
            </w:r>
            <w:r w:rsidRPr="003E036A">
              <w:rPr>
                <w:rFonts w:ascii="Times New Roman" w:hAnsi="Times New Roman" w:cs="Times New Roman"/>
                <w:noProof/>
                <w:webHidden/>
                <w:sz w:val="24"/>
                <w:szCs w:val="24"/>
              </w:rPr>
              <w:fldChar w:fldCharType="end"/>
            </w:r>
          </w:hyperlink>
        </w:p>
        <w:p w:rsidR="003E036A" w:rsidRPr="003E036A" w:rsidRDefault="005D03A0" w:rsidP="003E036A">
          <w:pPr>
            <w:pStyle w:val="TOC1"/>
            <w:tabs>
              <w:tab w:val="right" w:leader="dot" w:pos="9350"/>
            </w:tabs>
            <w:spacing w:line="360" w:lineRule="auto"/>
            <w:jc w:val="both"/>
            <w:rPr>
              <w:rFonts w:ascii="Times New Roman" w:hAnsi="Times New Roman" w:cs="Times New Roman"/>
              <w:noProof/>
              <w:sz w:val="24"/>
              <w:szCs w:val="24"/>
            </w:rPr>
          </w:pPr>
          <w:hyperlink w:anchor="_Toc58070594" w:history="1">
            <w:r w:rsidR="003E036A" w:rsidRPr="003E036A">
              <w:rPr>
                <w:rStyle w:val="Hyperlink"/>
                <w:rFonts w:ascii="Times New Roman" w:hAnsi="Times New Roman" w:cs="Times New Roman"/>
                <w:noProof/>
                <w:color w:val="auto"/>
                <w:sz w:val="24"/>
                <w:szCs w:val="24"/>
              </w:rPr>
              <w:t>SWOT analysis</w:t>
            </w:r>
            <w:r w:rsidR="003E036A" w:rsidRPr="003E036A">
              <w:rPr>
                <w:rFonts w:ascii="Times New Roman" w:hAnsi="Times New Roman" w:cs="Times New Roman"/>
                <w:noProof/>
                <w:webHidden/>
                <w:sz w:val="24"/>
                <w:szCs w:val="24"/>
              </w:rPr>
              <w:tab/>
            </w:r>
            <w:r w:rsidR="003E036A" w:rsidRPr="003E036A">
              <w:rPr>
                <w:rFonts w:ascii="Times New Roman" w:hAnsi="Times New Roman" w:cs="Times New Roman"/>
                <w:noProof/>
                <w:webHidden/>
                <w:sz w:val="24"/>
                <w:szCs w:val="24"/>
              </w:rPr>
              <w:fldChar w:fldCharType="begin"/>
            </w:r>
            <w:r w:rsidR="003E036A" w:rsidRPr="003E036A">
              <w:rPr>
                <w:rFonts w:ascii="Times New Roman" w:hAnsi="Times New Roman" w:cs="Times New Roman"/>
                <w:noProof/>
                <w:webHidden/>
                <w:sz w:val="24"/>
                <w:szCs w:val="24"/>
              </w:rPr>
              <w:instrText xml:space="preserve"> PAGEREF _Toc58070594 \h </w:instrText>
            </w:r>
            <w:r w:rsidR="003E036A" w:rsidRPr="003E036A">
              <w:rPr>
                <w:rFonts w:ascii="Times New Roman" w:hAnsi="Times New Roman" w:cs="Times New Roman"/>
                <w:noProof/>
                <w:webHidden/>
                <w:sz w:val="24"/>
                <w:szCs w:val="24"/>
              </w:rPr>
            </w:r>
            <w:r w:rsidR="003E036A" w:rsidRPr="003E036A">
              <w:rPr>
                <w:rFonts w:ascii="Times New Roman" w:hAnsi="Times New Roman" w:cs="Times New Roman"/>
                <w:noProof/>
                <w:webHidden/>
                <w:sz w:val="24"/>
                <w:szCs w:val="24"/>
              </w:rPr>
              <w:fldChar w:fldCharType="separate"/>
            </w:r>
            <w:r w:rsidR="003E036A" w:rsidRPr="003E036A">
              <w:rPr>
                <w:rFonts w:ascii="Times New Roman" w:hAnsi="Times New Roman" w:cs="Times New Roman"/>
                <w:noProof/>
                <w:webHidden/>
                <w:sz w:val="24"/>
                <w:szCs w:val="24"/>
              </w:rPr>
              <w:t>3</w:t>
            </w:r>
            <w:r w:rsidR="003E036A" w:rsidRPr="003E036A">
              <w:rPr>
                <w:rFonts w:ascii="Times New Roman" w:hAnsi="Times New Roman" w:cs="Times New Roman"/>
                <w:noProof/>
                <w:webHidden/>
                <w:sz w:val="24"/>
                <w:szCs w:val="24"/>
              </w:rPr>
              <w:fldChar w:fldCharType="end"/>
            </w:r>
          </w:hyperlink>
        </w:p>
        <w:p w:rsidR="003E036A" w:rsidRPr="003E036A" w:rsidRDefault="005D03A0" w:rsidP="003E036A">
          <w:pPr>
            <w:pStyle w:val="TOC2"/>
            <w:tabs>
              <w:tab w:val="right" w:leader="dot" w:pos="9350"/>
            </w:tabs>
            <w:spacing w:line="360" w:lineRule="auto"/>
            <w:jc w:val="both"/>
            <w:rPr>
              <w:rFonts w:ascii="Times New Roman" w:hAnsi="Times New Roman" w:cs="Times New Roman"/>
              <w:noProof/>
              <w:sz w:val="24"/>
              <w:szCs w:val="24"/>
            </w:rPr>
          </w:pPr>
          <w:hyperlink w:anchor="_Toc58070595" w:history="1">
            <w:r w:rsidR="003E036A" w:rsidRPr="003E036A">
              <w:rPr>
                <w:rStyle w:val="Hyperlink"/>
                <w:rFonts w:ascii="Times New Roman" w:hAnsi="Times New Roman" w:cs="Times New Roman"/>
                <w:noProof/>
                <w:color w:val="auto"/>
                <w:sz w:val="24"/>
                <w:szCs w:val="24"/>
                <w:lang w:val="en-US"/>
              </w:rPr>
              <w:t>Academic and employability skills</w:t>
            </w:r>
            <w:r w:rsidR="003E036A" w:rsidRPr="003E036A">
              <w:rPr>
                <w:rFonts w:ascii="Times New Roman" w:hAnsi="Times New Roman" w:cs="Times New Roman"/>
                <w:noProof/>
                <w:webHidden/>
                <w:sz w:val="24"/>
                <w:szCs w:val="24"/>
              </w:rPr>
              <w:tab/>
            </w:r>
            <w:r w:rsidR="003E036A" w:rsidRPr="003E036A">
              <w:rPr>
                <w:rFonts w:ascii="Times New Roman" w:hAnsi="Times New Roman" w:cs="Times New Roman"/>
                <w:noProof/>
                <w:webHidden/>
                <w:sz w:val="24"/>
                <w:szCs w:val="24"/>
              </w:rPr>
              <w:fldChar w:fldCharType="begin"/>
            </w:r>
            <w:r w:rsidR="003E036A" w:rsidRPr="003E036A">
              <w:rPr>
                <w:rFonts w:ascii="Times New Roman" w:hAnsi="Times New Roman" w:cs="Times New Roman"/>
                <w:noProof/>
                <w:webHidden/>
                <w:sz w:val="24"/>
                <w:szCs w:val="24"/>
              </w:rPr>
              <w:instrText xml:space="preserve"> PAGEREF _Toc58070595 \h </w:instrText>
            </w:r>
            <w:r w:rsidR="003E036A" w:rsidRPr="003E036A">
              <w:rPr>
                <w:rFonts w:ascii="Times New Roman" w:hAnsi="Times New Roman" w:cs="Times New Roman"/>
                <w:noProof/>
                <w:webHidden/>
                <w:sz w:val="24"/>
                <w:szCs w:val="24"/>
              </w:rPr>
            </w:r>
            <w:r w:rsidR="003E036A" w:rsidRPr="003E036A">
              <w:rPr>
                <w:rFonts w:ascii="Times New Roman" w:hAnsi="Times New Roman" w:cs="Times New Roman"/>
                <w:noProof/>
                <w:webHidden/>
                <w:sz w:val="24"/>
                <w:szCs w:val="24"/>
              </w:rPr>
              <w:fldChar w:fldCharType="separate"/>
            </w:r>
            <w:r w:rsidR="003E036A" w:rsidRPr="003E036A">
              <w:rPr>
                <w:rFonts w:ascii="Times New Roman" w:hAnsi="Times New Roman" w:cs="Times New Roman"/>
                <w:noProof/>
                <w:webHidden/>
                <w:sz w:val="24"/>
                <w:szCs w:val="24"/>
              </w:rPr>
              <w:t>3</w:t>
            </w:r>
            <w:r w:rsidR="003E036A" w:rsidRPr="003E036A">
              <w:rPr>
                <w:rFonts w:ascii="Times New Roman" w:hAnsi="Times New Roman" w:cs="Times New Roman"/>
                <w:noProof/>
                <w:webHidden/>
                <w:sz w:val="24"/>
                <w:szCs w:val="24"/>
              </w:rPr>
              <w:fldChar w:fldCharType="end"/>
            </w:r>
          </w:hyperlink>
        </w:p>
        <w:p w:rsidR="003E036A" w:rsidRPr="003E036A" w:rsidRDefault="005D03A0" w:rsidP="003E036A">
          <w:pPr>
            <w:pStyle w:val="TOC2"/>
            <w:tabs>
              <w:tab w:val="right" w:leader="dot" w:pos="9350"/>
            </w:tabs>
            <w:spacing w:line="360" w:lineRule="auto"/>
            <w:jc w:val="both"/>
            <w:rPr>
              <w:rFonts w:ascii="Times New Roman" w:hAnsi="Times New Roman" w:cs="Times New Roman"/>
              <w:noProof/>
              <w:sz w:val="24"/>
              <w:szCs w:val="24"/>
            </w:rPr>
          </w:pPr>
          <w:hyperlink w:anchor="_Toc58070596" w:history="1">
            <w:r w:rsidR="003E036A" w:rsidRPr="003E036A">
              <w:rPr>
                <w:rStyle w:val="Hyperlink"/>
                <w:rFonts w:ascii="Times New Roman" w:hAnsi="Times New Roman" w:cs="Times New Roman"/>
                <w:noProof/>
                <w:color w:val="auto"/>
                <w:sz w:val="24"/>
                <w:szCs w:val="24"/>
              </w:rPr>
              <w:t>Gibbs Reflective model</w:t>
            </w:r>
            <w:r w:rsidR="003E036A" w:rsidRPr="003E036A">
              <w:rPr>
                <w:rFonts w:ascii="Times New Roman" w:hAnsi="Times New Roman" w:cs="Times New Roman"/>
                <w:noProof/>
                <w:webHidden/>
                <w:sz w:val="24"/>
                <w:szCs w:val="24"/>
              </w:rPr>
              <w:tab/>
            </w:r>
            <w:r w:rsidR="003E036A" w:rsidRPr="003E036A">
              <w:rPr>
                <w:rFonts w:ascii="Times New Roman" w:hAnsi="Times New Roman" w:cs="Times New Roman"/>
                <w:noProof/>
                <w:webHidden/>
                <w:sz w:val="24"/>
                <w:szCs w:val="24"/>
              </w:rPr>
              <w:fldChar w:fldCharType="begin"/>
            </w:r>
            <w:r w:rsidR="003E036A" w:rsidRPr="003E036A">
              <w:rPr>
                <w:rFonts w:ascii="Times New Roman" w:hAnsi="Times New Roman" w:cs="Times New Roman"/>
                <w:noProof/>
                <w:webHidden/>
                <w:sz w:val="24"/>
                <w:szCs w:val="24"/>
              </w:rPr>
              <w:instrText xml:space="preserve"> PAGEREF _Toc58070596 \h </w:instrText>
            </w:r>
            <w:r w:rsidR="003E036A" w:rsidRPr="003E036A">
              <w:rPr>
                <w:rFonts w:ascii="Times New Roman" w:hAnsi="Times New Roman" w:cs="Times New Roman"/>
                <w:noProof/>
                <w:webHidden/>
                <w:sz w:val="24"/>
                <w:szCs w:val="24"/>
              </w:rPr>
            </w:r>
            <w:r w:rsidR="003E036A" w:rsidRPr="003E036A">
              <w:rPr>
                <w:rFonts w:ascii="Times New Roman" w:hAnsi="Times New Roman" w:cs="Times New Roman"/>
                <w:noProof/>
                <w:webHidden/>
                <w:sz w:val="24"/>
                <w:szCs w:val="24"/>
              </w:rPr>
              <w:fldChar w:fldCharType="separate"/>
            </w:r>
            <w:r w:rsidR="003E036A" w:rsidRPr="003E036A">
              <w:rPr>
                <w:rFonts w:ascii="Times New Roman" w:hAnsi="Times New Roman" w:cs="Times New Roman"/>
                <w:noProof/>
                <w:webHidden/>
                <w:sz w:val="24"/>
                <w:szCs w:val="24"/>
              </w:rPr>
              <w:t>3</w:t>
            </w:r>
            <w:r w:rsidR="003E036A" w:rsidRPr="003E036A">
              <w:rPr>
                <w:rFonts w:ascii="Times New Roman" w:hAnsi="Times New Roman" w:cs="Times New Roman"/>
                <w:noProof/>
                <w:webHidden/>
                <w:sz w:val="24"/>
                <w:szCs w:val="24"/>
              </w:rPr>
              <w:fldChar w:fldCharType="end"/>
            </w:r>
          </w:hyperlink>
        </w:p>
        <w:p w:rsidR="003E036A" w:rsidRPr="003E036A" w:rsidRDefault="005D03A0" w:rsidP="003E036A">
          <w:pPr>
            <w:pStyle w:val="TOC3"/>
            <w:tabs>
              <w:tab w:val="right" w:leader="dot" w:pos="9350"/>
            </w:tabs>
            <w:spacing w:line="360" w:lineRule="auto"/>
            <w:jc w:val="both"/>
            <w:rPr>
              <w:rFonts w:ascii="Times New Roman" w:hAnsi="Times New Roman" w:cs="Times New Roman"/>
              <w:noProof/>
              <w:sz w:val="24"/>
              <w:szCs w:val="24"/>
            </w:rPr>
          </w:pPr>
          <w:hyperlink w:anchor="_Toc58070597" w:history="1">
            <w:r w:rsidR="003E036A" w:rsidRPr="003E036A">
              <w:rPr>
                <w:rStyle w:val="Hyperlink"/>
                <w:rFonts w:ascii="Times New Roman" w:hAnsi="Times New Roman" w:cs="Times New Roman"/>
                <w:noProof/>
                <w:color w:val="auto"/>
                <w:sz w:val="24"/>
                <w:szCs w:val="24"/>
                <w:lang w:val="en-US"/>
              </w:rPr>
              <w:t>Time management</w:t>
            </w:r>
            <w:r w:rsidR="003E036A" w:rsidRPr="003E036A">
              <w:rPr>
                <w:rFonts w:ascii="Times New Roman" w:hAnsi="Times New Roman" w:cs="Times New Roman"/>
                <w:noProof/>
                <w:webHidden/>
                <w:sz w:val="24"/>
                <w:szCs w:val="24"/>
              </w:rPr>
              <w:tab/>
            </w:r>
            <w:r w:rsidR="003E036A" w:rsidRPr="003E036A">
              <w:rPr>
                <w:rFonts w:ascii="Times New Roman" w:hAnsi="Times New Roman" w:cs="Times New Roman"/>
                <w:noProof/>
                <w:webHidden/>
                <w:sz w:val="24"/>
                <w:szCs w:val="24"/>
              </w:rPr>
              <w:fldChar w:fldCharType="begin"/>
            </w:r>
            <w:r w:rsidR="003E036A" w:rsidRPr="003E036A">
              <w:rPr>
                <w:rFonts w:ascii="Times New Roman" w:hAnsi="Times New Roman" w:cs="Times New Roman"/>
                <w:noProof/>
                <w:webHidden/>
                <w:sz w:val="24"/>
                <w:szCs w:val="24"/>
              </w:rPr>
              <w:instrText xml:space="preserve"> PAGEREF _Toc58070597 \h </w:instrText>
            </w:r>
            <w:r w:rsidR="003E036A" w:rsidRPr="003E036A">
              <w:rPr>
                <w:rFonts w:ascii="Times New Roman" w:hAnsi="Times New Roman" w:cs="Times New Roman"/>
                <w:noProof/>
                <w:webHidden/>
                <w:sz w:val="24"/>
                <w:szCs w:val="24"/>
              </w:rPr>
            </w:r>
            <w:r w:rsidR="003E036A" w:rsidRPr="003E036A">
              <w:rPr>
                <w:rFonts w:ascii="Times New Roman" w:hAnsi="Times New Roman" w:cs="Times New Roman"/>
                <w:noProof/>
                <w:webHidden/>
                <w:sz w:val="24"/>
                <w:szCs w:val="24"/>
              </w:rPr>
              <w:fldChar w:fldCharType="separate"/>
            </w:r>
            <w:r w:rsidR="003E036A" w:rsidRPr="003E036A">
              <w:rPr>
                <w:rFonts w:ascii="Times New Roman" w:hAnsi="Times New Roman" w:cs="Times New Roman"/>
                <w:noProof/>
                <w:webHidden/>
                <w:sz w:val="24"/>
                <w:szCs w:val="24"/>
              </w:rPr>
              <w:t>3</w:t>
            </w:r>
            <w:r w:rsidR="003E036A" w:rsidRPr="003E036A">
              <w:rPr>
                <w:rFonts w:ascii="Times New Roman" w:hAnsi="Times New Roman" w:cs="Times New Roman"/>
                <w:noProof/>
                <w:webHidden/>
                <w:sz w:val="24"/>
                <w:szCs w:val="24"/>
              </w:rPr>
              <w:fldChar w:fldCharType="end"/>
            </w:r>
          </w:hyperlink>
        </w:p>
        <w:p w:rsidR="003E036A" w:rsidRPr="003E036A" w:rsidRDefault="005D03A0" w:rsidP="003E036A">
          <w:pPr>
            <w:pStyle w:val="TOC3"/>
            <w:tabs>
              <w:tab w:val="right" w:leader="dot" w:pos="9350"/>
            </w:tabs>
            <w:spacing w:line="360" w:lineRule="auto"/>
            <w:jc w:val="both"/>
            <w:rPr>
              <w:rFonts w:ascii="Times New Roman" w:hAnsi="Times New Roman" w:cs="Times New Roman"/>
              <w:noProof/>
              <w:sz w:val="24"/>
              <w:szCs w:val="24"/>
            </w:rPr>
          </w:pPr>
          <w:hyperlink w:anchor="_Toc58070598" w:history="1">
            <w:r w:rsidR="003E036A" w:rsidRPr="003E036A">
              <w:rPr>
                <w:rStyle w:val="Hyperlink"/>
                <w:rFonts w:ascii="Times New Roman" w:hAnsi="Times New Roman" w:cs="Times New Roman"/>
                <w:noProof/>
                <w:color w:val="auto"/>
                <w:sz w:val="24"/>
                <w:szCs w:val="24"/>
                <w:lang w:val="en-US"/>
              </w:rPr>
              <w:t>Academic writing</w:t>
            </w:r>
            <w:r w:rsidR="003E036A" w:rsidRPr="003E036A">
              <w:rPr>
                <w:rFonts w:ascii="Times New Roman" w:hAnsi="Times New Roman" w:cs="Times New Roman"/>
                <w:noProof/>
                <w:webHidden/>
                <w:sz w:val="24"/>
                <w:szCs w:val="24"/>
              </w:rPr>
              <w:tab/>
            </w:r>
            <w:r w:rsidR="003E036A" w:rsidRPr="003E036A">
              <w:rPr>
                <w:rFonts w:ascii="Times New Roman" w:hAnsi="Times New Roman" w:cs="Times New Roman"/>
                <w:noProof/>
                <w:webHidden/>
                <w:sz w:val="24"/>
                <w:szCs w:val="24"/>
              </w:rPr>
              <w:fldChar w:fldCharType="begin"/>
            </w:r>
            <w:r w:rsidR="003E036A" w:rsidRPr="003E036A">
              <w:rPr>
                <w:rFonts w:ascii="Times New Roman" w:hAnsi="Times New Roman" w:cs="Times New Roman"/>
                <w:noProof/>
                <w:webHidden/>
                <w:sz w:val="24"/>
                <w:szCs w:val="24"/>
              </w:rPr>
              <w:instrText xml:space="preserve"> PAGEREF _Toc58070598 \h </w:instrText>
            </w:r>
            <w:r w:rsidR="003E036A" w:rsidRPr="003E036A">
              <w:rPr>
                <w:rFonts w:ascii="Times New Roman" w:hAnsi="Times New Roman" w:cs="Times New Roman"/>
                <w:noProof/>
                <w:webHidden/>
                <w:sz w:val="24"/>
                <w:szCs w:val="24"/>
              </w:rPr>
            </w:r>
            <w:r w:rsidR="003E036A" w:rsidRPr="003E036A">
              <w:rPr>
                <w:rFonts w:ascii="Times New Roman" w:hAnsi="Times New Roman" w:cs="Times New Roman"/>
                <w:noProof/>
                <w:webHidden/>
                <w:sz w:val="24"/>
                <w:szCs w:val="24"/>
              </w:rPr>
              <w:fldChar w:fldCharType="separate"/>
            </w:r>
            <w:r w:rsidR="003E036A" w:rsidRPr="003E036A">
              <w:rPr>
                <w:rFonts w:ascii="Times New Roman" w:hAnsi="Times New Roman" w:cs="Times New Roman"/>
                <w:noProof/>
                <w:webHidden/>
                <w:sz w:val="24"/>
                <w:szCs w:val="24"/>
              </w:rPr>
              <w:t>5</w:t>
            </w:r>
            <w:r w:rsidR="003E036A" w:rsidRPr="003E036A">
              <w:rPr>
                <w:rFonts w:ascii="Times New Roman" w:hAnsi="Times New Roman" w:cs="Times New Roman"/>
                <w:noProof/>
                <w:webHidden/>
                <w:sz w:val="24"/>
                <w:szCs w:val="24"/>
              </w:rPr>
              <w:fldChar w:fldCharType="end"/>
            </w:r>
          </w:hyperlink>
        </w:p>
        <w:p w:rsidR="003E036A" w:rsidRPr="003E036A" w:rsidRDefault="005D03A0" w:rsidP="003E036A">
          <w:pPr>
            <w:pStyle w:val="TOC3"/>
            <w:tabs>
              <w:tab w:val="right" w:leader="dot" w:pos="9350"/>
            </w:tabs>
            <w:spacing w:line="360" w:lineRule="auto"/>
            <w:jc w:val="both"/>
            <w:rPr>
              <w:rFonts w:ascii="Times New Roman" w:hAnsi="Times New Roman" w:cs="Times New Roman"/>
              <w:noProof/>
              <w:sz w:val="24"/>
              <w:szCs w:val="24"/>
            </w:rPr>
          </w:pPr>
          <w:hyperlink w:anchor="_Toc58070599" w:history="1">
            <w:r w:rsidR="003E036A" w:rsidRPr="003E036A">
              <w:rPr>
                <w:rStyle w:val="Hyperlink"/>
                <w:rFonts w:ascii="Times New Roman" w:hAnsi="Times New Roman" w:cs="Times New Roman"/>
                <w:noProof/>
                <w:color w:val="auto"/>
                <w:sz w:val="24"/>
                <w:szCs w:val="24"/>
                <w:lang w:val="en-US"/>
              </w:rPr>
              <w:t>Public speaking and giving presentation</w:t>
            </w:r>
            <w:r w:rsidR="003E036A" w:rsidRPr="003E036A">
              <w:rPr>
                <w:rFonts w:ascii="Times New Roman" w:hAnsi="Times New Roman" w:cs="Times New Roman"/>
                <w:noProof/>
                <w:webHidden/>
                <w:sz w:val="24"/>
                <w:szCs w:val="24"/>
              </w:rPr>
              <w:tab/>
            </w:r>
            <w:r w:rsidR="003E036A" w:rsidRPr="003E036A">
              <w:rPr>
                <w:rFonts w:ascii="Times New Roman" w:hAnsi="Times New Roman" w:cs="Times New Roman"/>
                <w:noProof/>
                <w:webHidden/>
                <w:sz w:val="24"/>
                <w:szCs w:val="24"/>
              </w:rPr>
              <w:fldChar w:fldCharType="begin"/>
            </w:r>
            <w:r w:rsidR="003E036A" w:rsidRPr="003E036A">
              <w:rPr>
                <w:rFonts w:ascii="Times New Roman" w:hAnsi="Times New Roman" w:cs="Times New Roman"/>
                <w:noProof/>
                <w:webHidden/>
                <w:sz w:val="24"/>
                <w:szCs w:val="24"/>
              </w:rPr>
              <w:instrText xml:space="preserve"> PAGEREF _Toc58070599 \h </w:instrText>
            </w:r>
            <w:r w:rsidR="003E036A" w:rsidRPr="003E036A">
              <w:rPr>
                <w:rFonts w:ascii="Times New Roman" w:hAnsi="Times New Roman" w:cs="Times New Roman"/>
                <w:noProof/>
                <w:webHidden/>
                <w:sz w:val="24"/>
                <w:szCs w:val="24"/>
              </w:rPr>
            </w:r>
            <w:r w:rsidR="003E036A" w:rsidRPr="003E036A">
              <w:rPr>
                <w:rFonts w:ascii="Times New Roman" w:hAnsi="Times New Roman" w:cs="Times New Roman"/>
                <w:noProof/>
                <w:webHidden/>
                <w:sz w:val="24"/>
                <w:szCs w:val="24"/>
              </w:rPr>
              <w:fldChar w:fldCharType="separate"/>
            </w:r>
            <w:r w:rsidR="003E036A" w:rsidRPr="003E036A">
              <w:rPr>
                <w:rFonts w:ascii="Times New Roman" w:hAnsi="Times New Roman" w:cs="Times New Roman"/>
                <w:noProof/>
                <w:webHidden/>
                <w:sz w:val="24"/>
                <w:szCs w:val="24"/>
              </w:rPr>
              <w:t>5</w:t>
            </w:r>
            <w:r w:rsidR="003E036A" w:rsidRPr="003E036A">
              <w:rPr>
                <w:rFonts w:ascii="Times New Roman" w:hAnsi="Times New Roman" w:cs="Times New Roman"/>
                <w:noProof/>
                <w:webHidden/>
                <w:sz w:val="24"/>
                <w:szCs w:val="24"/>
              </w:rPr>
              <w:fldChar w:fldCharType="end"/>
            </w:r>
          </w:hyperlink>
        </w:p>
        <w:p w:rsidR="003E036A" w:rsidRPr="003E036A" w:rsidRDefault="005D03A0" w:rsidP="003E036A">
          <w:pPr>
            <w:pStyle w:val="TOC3"/>
            <w:tabs>
              <w:tab w:val="right" w:leader="dot" w:pos="9350"/>
            </w:tabs>
            <w:spacing w:line="360" w:lineRule="auto"/>
            <w:jc w:val="both"/>
            <w:rPr>
              <w:rFonts w:ascii="Times New Roman" w:hAnsi="Times New Roman" w:cs="Times New Roman"/>
              <w:noProof/>
              <w:sz w:val="24"/>
              <w:szCs w:val="24"/>
            </w:rPr>
          </w:pPr>
          <w:hyperlink w:anchor="_Toc58070600" w:history="1">
            <w:r w:rsidR="003E036A" w:rsidRPr="003E036A">
              <w:rPr>
                <w:rStyle w:val="Hyperlink"/>
                <w:rFonts w:ascii="Times New Roman" w:hAnsi="Times New Roman" w:cs="Times New Roman"/>
                <w:noProof/>
                <w:color w:val="auto"/>
                <w:sz w:val="24"/>
                <w:szCs w:val="24"/>
                <w:lang w:val="en-US"/>
              </w:rPr>
              <w:t>Analytical and critical thinking skills</w:t>
            </w:r>
            <w:r w:rsidR="003E036A" w:rsidRPr="003E036A">
              <w:rPr>
                <w:rFonts w:ascii="Times New Roman" w:hAnsi="Times New Roman" w:cs="Times New Roman"/>
                <w:noProof/>
                <w:webHidden/>
                <w:sz w:val="24"/>
                <w:szCs w:val="24"/>
              </w:rPr>
              <w:tab/>
            </w:r>
            <w:r w:rsidR="003E036A" w:rsidRPr="003E036A">
              <w:rPr>
                <w:rFonts w:ascii="Times New Roman" w:hAnsi="Times New Roman" w:cs="Times New Roman"/>
                <w:noProof/>
                <w:webHidden/>
                <w:sz w:val="24"/>
                <w:szCs w:val="24"/>
              </w:rPr>
              <w:fldChar w:fldCharType="begin"/>
            </w:r>
            <w:r w:rsidR="003E036A" w:rsidRPr="003E036A">
              <w:rPr>
                <w:rFonts w:ascii="Times New Roman" w:hAnsi="Times New Roman" w:cs="Times New Roman"/>
                <w:noProof/>
                <w:webHidden/>
                <w:sz w:val="24"/>
                <w:szCs w:val="24"/>
              </w:rPr>
              <w:instrText xml:space="preserve"> PAGEREF _Toc58070600 \h </w:instrText>
            </w:r>
            <w:r w:rsidR="003E036A" w:rsidRPr="003E036A">
              <w:rPr>
                <w:rFonts w:ascii="Times New Roman" w:hAnsi="Times New Roman" w:cs="Times New Roman"/>
                <w:noProof/>
                <w:webHidden/>
                <w:sz w:val="24"/>
                <w:szCs w:val="24"/>
              </w:rPr>
            </w:r>
            <w:r w:rsidR="003E036A" w:rsidRPr="003E036A">
              <w:rPr>
                <w:rFonts w:ascii="Times New Roman" w:hAnsi="Times New Roman" w:cs="Times New Roman"/>
                <w:noProof/>
                <w:webHidden/>
                <w:sz w:val="24"/>
                <w:szCs w:val="24"/>
              </w:rPr>
              <w:fldChar w:fldCharType="separate"/>
            </w:r>
            <w:r w:rsidR="003E036A" w:rsidRPr="003E036A">
              <w:rPr>
                <w:rFonts w:ascii="Times New Roman" w:hAnsi="Times New Roman" w:cs="Times New Roman"/>
                <w:noProof/>
                <w:webHidden/>
                <w:sz w:val="24"/>
                <w:szCs w:val="24"/>
              </w:rPr>
              <w:t>6</w:t>
            </w:r>
            <w:r w:rsidR="003E036A" w:rsidRPr="003E036A">
              <w:rPr>
                <w:rFonts w:ascii="Times New Roman" w:hAnsi="Times New Roman" w:cs="Times New Roman"/>
                <w:noProof/>
                <w:webHidden/>
                <w:sz w:val="24"/>
                <w:szCs w:val="24"/>
              </w:rPr>
              <w:fldChar w:fldCharType="end"/>
            </w:r>
          </w:hyperlink>
        </w:p>
        <w:p w:rsidR="003E036A" w:rsidRPr="003E036A" w:rsidRDefault="005D03A0" w:rsidP="003E036A">
          <w:pPr>
            <w:pStyle w:val="TOC1"/>
            <w:tabs>
              <w:tab w:val="right" w:leader="dot" w:pos="9350"/>
            </w:tabs>
            <w:spacing w:line="360" w:lineRule="auto"/>
            <w:jc w:val="both"/>
            <w:rPr>
              <w:rFonts w:ascii="Times New Roman" w:hAnsi="Times New Roman" w:cs="Times New Roman"/>
              <w:noProof/>
              <w:sz w:val="24"/>
              <w:szCs w:val="24"/>
            </w:rPr>
          </w:pPr>
          <w:hyperlink w:anchor="_Toc58070601" w:history="1">
            <w:r w:rsidR="003E036A" w:rsidRPr="003E036A">
              <w:rPr>
                <w:rStyle w:val="Hyperlink"/>
                <w:rFonts w:ascii="Times New Roman" w:hAnsi="Times New Roman" w:cs="Times New Roman"/>
                <w:noProof/>
                <w:color w:val="auto"/>
                <w:sz w:val="24"/>
                <w:szCs w:val="24"/>
              </w:rPr>
              <w:t>Conclusion</w:t>
            </w:r>
            <w:r w:rsidR="003E036A" w:rsidRPr="003E036A">
              <w:rPr>
                <w:rFonts w:ascii="Times New Roman" w:hAnsi="Times New Roman" w:cs="Times New Roman"/>
                <w:noProof/>
                <w:webHidden/>
                <w:sz w:val="24"/>
                <w:szCs w:val="24"/>
              </w:rPr>
              <w:tab/>
            </w:r>
            <w:r w:rsidR="003E036A" w:rsidRPr="003E036A">
              <w:rPr>
                <w:rFonts w:ascii="Times New Roman" w:hAnsi="Times New Roman" w:cs="Times New Roman"/>
                <w:noProof/>
                <w:webHidden/>
                <w:sz w:val="24"/>
                <w:szCs w:val="24"/>
              </w:rPr>
              <w:fldChar w:fldCharType="begin"/>
            </w:r>
            <w:r w:rsidR="003E036A" w:rsidRPr="003E036A">
              <w:rPr>
                <w:rFonts w:ascii="Times New Roman" w:hAnsi="Times New Roman" w:cs="Times New Roman"/>
                <w:noProof/>
                <w:webHidden/>
                <w:sz w:val="24"/>
                <w:szCs w:val="24"/>
              </w:rPr>
              <w:instrText xml:space="preserve"> PAGEREF _Toc58070601 \h </w:instrText>
            </w:r>
            <w:r w:rsidR="003E036A" w:rsidRPr="003E036A">
              <w:rPr>
                <w:rFonts w:ascii="Times New Roman" w:hAnsi="Times New Roman" w:cs="Times New Roman"/>
                <w:noProof/>
                <w:webHidden/>
                <w:sz w:val="24"/>
                <w:szCs w:val="24"/>
              </w:rPr>
            </w:r>
            <w:r w:rsidR="003E036A" w:rsidRPr="003E036A">
              <w:rPr>
                <w:rFonts w:ascii="Times New Roman" w:hAnsi="Times New Roman" w:cs="Times New Roman"/>
                <w:noProof/>
                <w:webHidden/>
                <w:sz w:val="24"/>
                <w:szCs w:val="24"/>
              </w:rPr>
              <w:fldChar w:fldCharType="separate"/>
            </w:r>
            <w:r w:rsidR="003E036A" w:rsidRPr="003E036A">
              <w:rPr>
                <w:rFonts w:ascii="Times New Roman" w:hAnsi="Times New Roman" w:cs="Times New Roman"/>
                <w:noProof/>
                <w:webHidden/>
                <w:sz w:val="24"/>
                <w:szCs w:val="24"/>
              </w:rPr>
              <w:t>7</w:t>
            </w:r>
            <w:r w:rsidR="003E036A" w:rsidRPr="003E036A">
              <w:rPr>
                <w:rFonts w:ascii="Times New Roman" w:hAnsi="Times New Roman" w:cs="Times New Roman"/>
                <w:noProof/>
                <w:webHidden/>
                <w:sz w:val="24"/>
                <w:szCs w:val="24"/>
              </w:rPr>
              <w:fldChar w:fldCharType="end"/>
            </w:r>
          </w:hyperlink>
        </w:p>
        <w:p w:rsidR="003E036A" w:rsidRPr="003E036A" w:rsidRDefault="005D03A0" w:rsidP="003E036A">
          <w:pPr>
            <w:pStyle w:val="TOC1"/>
            <w:tabs>
              <w:tab w:val="right" w:leader="dot" w:pos="9350"/>
            </w:tabs>
            <w:spacing w:line="360" w:lineRule="auto"/>
            <w:jc w:val="both"/>
            <w:rPr>
              <w:rFonts w:ascii="Times New Roman" w:hAnsi="Times New Roman" w:cs="Times New Roman"/>
              <w:noProof/>
              <w:sz w:val="24"/>
              <w:szCs w:val="24"/>
            </w:rPr>
          </w:pPr>
          <w:hyperlink w:anchor="_Toc58070602" w:history="1">
            <w:r w:rsidR="00544896">
              <w:rPr>
                <w:rStyle w:val="Hyperlink"/>
                <w:rFonts w:ascii="Times New Roman" w:hAnsi="Times New Roman" w:cs="Times New Roman"/>
                <w:noProof/>
                <w:color w:val="auto"/>
                <w:sz w:val="24"/>
                <w:szCs w:val="24"/>
              </w:rPr>
              <w:t>Reference</w:t>
            </w:r>
            <w:r w:rsidR="003E036A" w:rsidRPr="003E036A">
              <w:rPr>
                <w:rFonts w:ascii="Times New Roman" w:hAnsi="Times New Roman" w:cs="Times New Roman"/>
                <w:noProof/>
                <w:webHidden/>
                <w:sz w:val="24"/>
                <w:szCs w:val="24"/>
              </w:rPr>
              <w:tab/>
            </w:r>
            <w:r w:rsidR="003E036A" w:rsidRPr="003E036A">
              <w:rPr>
                <w:rFonts w:ascii="Times New Roman" w:hAnsi="Times New Roman" w:cs="Times New Roman"/>
                <w:noProof/>
                <w:webHidden/>
                <w:sz w:val="24"/>
                <w:szCs w:val="24"/>
              </w:rPr>
              <w:fldChar w:fldCharType="begin"/>
            </w:r>
            <w:r w:rsidR="003E036A" w:rsidRPr="003E036A">
              <w:rPr>
                <w:rFonts w:ascii="Times New Roman" w:hAnsi="Times New Roman" w:cs="Times New Roman"/>
                <w:noProof/>
                <w:webHidden/>
                <w:sz w:val="24"/>
                <w:szCs w:val="24"/>
              </w:rPr>
              <w:instrText xml:space="preserve"> PAGEREF _Toc58070602 \h </w:instrText>
            </w:r>
            <w:r w:rsidR="003E036A" w:rsidRPr="003E036A">
              <w:rPr>
                <w:rFonts w:ascii="Times New Roman" w:hAnsi="Times New Roman" w:cs="Times New Roman"/>
                <w:noProof/>
                <w:webHidden/>
                <w:sz w:val="24"/>
                <w:szCs w:val="24"/>
              </w:rPr>
            </w:r>
            <w:r w:rsidR="003E036A" w:rsidRPr="003E036A">
              <w:rPr>
                <w:rFonts w:ascii="Times New Roman" w:hAnsi="Times New Roman" w:cs="Times New Roman"/>
                <w:noProof/>
                <w:webHidden/>
                <w:sz w:val="24"/>
                <w:szCs w:val="24"/>
              </w:rPr>
              <w:fldChar w:fldCharType="separate"/>
            </w:r>
            <w:r w:rsidR="003E036A" w:rsidRPr="003E036A">
              <w:rPr>
                <w:rFonts w:ascii="Times New Roman" w:hAnsi="Times New Roman" w:cs="Times New Roman"/>
                <w:noProof/>
                <w:webHidden/>
                <w:sz w:val="24"/>
                <w:szCs w:val="24"/>
              </w:rPr>
              <w:t>8</w:t>
            </w:r>
            <w:r w:rsidR="003E036A" w:rsidRPr="003E036A">
              <w:rPr>
                <w:rFonts w:ascii="Times New Roman" w:hAnsi="Times New Roman" w:cs="Times New Roman"/>
                <w:noProof/>
                <w:webHidden/>
                <w:sz w:val="24"/>
                <w:szCs w:val="24"/>
              </w:rPr>
              <w:fldChar w:fldCharType="end"/>
            </w:r>
          </w:hyperlink>
        </w:p>
        <w:p w:rsidR="003E036A" w:rsidRPr="003E036A" w:rsidRDefault="003E036A" w:rsidP="003E036A">
          <w:pPr>
            <w:spacing w:line="360" w:lineRule="auto"/>
            <w:jc w:val="both"/>
            <w:rPr>
              <w:rFonts w:ascii="Times New Roman" w:hAnsi="Times New Roman" w:cs="Times New Roman"/>
              <w:sz w:val="24"/>
              <w:szCs w:val="24"/>
            </w:rPr>
          </w:pPr>
          <w:r w:rsidRPr="003E036A">
            <w:rPr>
              <w:rFonts w:ascii="Times New Roman" w:hAnsi="Times New Roman" w:cs="Times New Roman"/>
              <w:b/>
              <w:bCs/>
              <w:noProof/>
              <w:sz w:val="24"/>
              <w:szCs w:val="24"/>
            </w:rPr>
            <w:fldChar w:fldCharType="end"/>
          </w:r>
        </w:p>
      </w:sdtContent>
    </w:sdt>
    <w:p w:rsidR="003E036A" w:rsidRPr="003E036A" w:rsidRDefault="003E036A" w:rsidP="003E036A">
      <w:pPr>
        <w:spacing w:line="360" w:lineRule="auto"/>
        <w:jc w:val="both"/>
        <w:rPr>
          <w:rFonts w:ascii="Times New Roman" w:eastAsiaTheme="majorEastAsia" w:hAnsi="Times New Roman" w:cs="Times New Roman"/>
          <w:b/>
          <w:bCs/>
          <w:sz w:val="24"/>
          <w:szCs w:val="24"/>
          <w:lang w:val="en-US" w:eastAsia="ja-JP"/>
        </w:rPr>
      </w:pPr>
      <w:r w:rsidRPr="003E036A">
        <w:rPr>
          <w:rFonts w:ascii="Times New Roman" w:hAnsi="Times New Roman" w:cs="Times New Roman"/>
          <w:sz w:val="24"/>
          <w:szCs w:val="24"/>
        </w:rPr>
        <w:br w:type="page"/>
      </w:r>
    </w:p>
    <w:p w:rsidR="003B6376" w:rsidRPr="003E036A" w:rsidRDefault="00821CED" w:rsidP="003E036A">
      <w:pPr>
        <w:pStyle w:val="Heading1"/>
        <w:spacing w:line="360" w:lineRule="auto"/>
        <w:jc w:val="both"/>
        <w:rPr>
          <w:rFonts w:ascii="Times New Roman" w:hAnsi="Times New Roman" w:cs="Times New Roman"/>
          <w:color w:val="auto"/>
          <w:sz w:val="24"/>
          <w:szCs w:val="24"/>
        </w:rPr>
      </w:pPr>
      <w:bookmarkStart w:id="0" w:name="_Toc58070593"/>
      <w:r w:rsidRPr="003E036A">
        <w:rPr>
          <w:rFonts w:ascii="Times New Roman" w:hAnsi="Times New Roman" w:cs="Times New Roman"/>
          <w:color w:val="auto"/>
          <w:sz w:val="24"/>
          <w:szCs w:val="24"/>
        </w:rPr>
        <w:lastRenderedPageBreak/>
        <w:t>Introduction</w:t>
      </w:r>
      <w:bookmarkEnd w:id="0"/>
      <w:r w:rsidRPr="003E036A">
        <w:rPr>
          <w:rFonts w:ascii="Times New Roman" w:hAnsi="Times New Roman" w:cs="Times New Roman"/>
          <w:color w:val="auto"/>
          <w:sz w:val="24"/>
          <w:szCs w:val="24"/>
        </w:rPr>
        <w:t xml:space="preserve"> </w:t>
      </w:r>
    </w:p>
    <w:p w:rsidR="00821CED" w:rsidRPr="003E036A" w:rsidRDefault="006635D0" w:rsidP="003E036A">
      <w:pPr>
        <w:spacing w:line="360" w:lineRule="auto"/>
        <w:jc w:val="both"/>
        <w:rPr>
          <w:rFonts w:ascii="Times New Roman" w:hAnsi="Times New Roman" w:cs="Times New Roman"/>
          <w:sz w:val="24"/>
          <w:szCs w:val="24"/>
          <w:lang w:val="en-US"/>
        </w:rPr>
      </w:pPr>
      <w:r w:rsidRPr="006635D0">
        <w:rPr>
          <w:rFonts w:ascii="Times New Roman" w:hAnsi="Times New Roman" w:cs="Times New Roman"/>
          <w:sz w:val="24"/>
          <w:szCs w:val="24"/>
          <w:lang w:val="en-US"/>
        </w:rPr>
        <w:t>Academic skills are made up from the core skills that include academic writing, presentation skills and referencing that underpin as the more complex set of skills such as critical thinking and reflective practice (Cardiff Metropolitan University, 2020). In employability, skills consist of good communication, motivation and initiative, leadership, reliability and following instructions. Both these skills and capabilities are very much important for an individual in achieving the overall development of an individual (</w:t>
      </w:r>
      <w:proofErr w:type="spellStart"/>
      <w:r w:rsidRPr="006635D0">
        <w:rPr>
          <w:rFonts w:ascii="Times New Roman" w:hAnsi="Times New Roman" w:cs="Times New Roman"/>
          <w:sz w:val="24"/>
          <w:szCs w:val="24"/>
          <w:lang w:val="en-US"/>
        </w:rPr>
        <w:t>Duszynski</w:t>
      </w:r>
      <w:proofErr w:type="spellEnd"/>
      <w:r w:rsidRPr="006635D0">
        <w:rPr>
          <w:rFonts w:ascii="Times New Roman" w:hAnsi="Times New Roman" w:cs="Times New Roman"/>
          <w:sz w:val="24"/>
          <w:szCs w:val="24"/>
          <w:lang w:val="en-US"/>
        </w:rPr>
        <w:t>, 2020). This reflective paper is based on both academic and employability skills of an individual by taking various topics that include time management, academic writing, public speaking and presentations and analytical and critical thinking skills. This paper will include the learning of an individual by taking the help of reflective analysis in order to fill the gaps by taking the help of learning and development</w:t>
      </w:r>
      <w:r w:rsidR="004059F0" w:rsidRPr="003E036A">
        <w:rPr>
          <w:rFonts w:ascii="Times New Roman" w:hAnsi="Times New Roman" w:cs="Times New Roman"/>
          <w:sz w:val="24"/>
          <w:szCs w:val="24"/>
          <w:lang w:val="en-US"/>
        </w:rPr>
        <w:t xml:space="preserve">. </w:t>
      </w:r>
    </w:p>
    <w:p w:rsidR="00EE3456" w:rsidRPr="003E036A" w:rsidRDefault="003E036A" w:rsidP="003E036A">
      <w:pPr>
        <w:pStyle w:val="Heading1"/>
        <w:spacing w:line="360" w:lineRule="auto"/>
        <w:jc w:val="both"/>
        <w:rPr>
          <w:rFonts w:ascii="Times New Roman" w:hAnsi="Times New Roman" w:cs="Times New Roman"/>
          <w:color w:val="auto"/>
          <w:sz w:val="24"/>
          <w:szCs w:val="24"/>
        </w:rPr>
      </w:pPr>
      <w:bookmarkStart w:id="1" w:name="_Toc58070594"/>
      <w:r w:rsidRPr="003E036A">
        <w:rPr>
          <w:rFonts w:ascii="Times New Roman" w:hAnsi="Times New Roman" w:cs="Times New Roman"/>
          <w:color w:val="auto"/>
          <w:sz w:val="24"/>
          <w:szCs w:val="24"/>
        </w:rPr>
        <w:t>SWOT analysis</w:t>
      </w:r>
      <w:bookmarkEnd w:id="1"/>
    </w:p>
    <w:tbl>
      <w:tblPr>
        <w:tblStyle w:val="TableGrid"/>
        <w:tblW w:w="0" w:type="auto"/>
        <w:tblLook w:val="04A0" w:firstRow="1" w:lastRow="0" w:firstColumn="1" w:lastColumn="0" w:noHBand="0" w:noVBand="1"/>
      </w:tblPr>
      <w:tblGrid>
        <w:gridCol w:w="4679"/>
        <w:gridCol w:w="4671"/>
      </w:tblGrid>
      <w:tr w:rsidR="00EE3456" w:rsidRPr="003E036A" w:rsidTr="00EE3456">
        <w:tc>
          <w:tcPr>
            <w:tcW w:w="4788" w:type="dxa"/>
          </w:tcPr>
          <w:p w:rsidR="00EE3456" w:rsidRPr="003E036A" w:rsidRDefault="00EE3456" w:rsidP="003E036A">
            <w:pPr>
              <w:spacing w:line="360" w:lineRule="auto"/>
              <w:jc w:val="both"/>
              <w:rPr>
                <w:rFonts w:ascii="Times New Roman" w:hAnsi="Times New Roman" w:cs="Times New Roman"/>
                <w:b/>
                <w:sz w:val="24"/>
                <w:szCs w:val="24"/>
                <w:lang w:val="en-US"/>
              </w:rPr>
            </w:pPr>
            <w:r w:rsidRPr="003E036A">
              <w:rPr>
                <w:rFonts w:ascii="Times New Roman" w:hAnsi="Times New Roman" w:cs="Times New Roman"/>
                <w:b/>
                <w:sz w:val="24"/>
                <w:szCs w:val="24"/>
                <w:lang w:val="en-US"/>
              </w:rPr>
              <w:t xml:space="preserve">Strength: </w:t>
            </w:r>
          </w:p>
          <w:p w:rsidR="00EE3456" w:rsidRPr="003E036A" w:rsidRDefault="00EE3456"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 xml:space="preserve">My strength is academic writing as I am proficient in this skill but can improve it. </w:t>
            </w:r>
          </w:p>
        </w:tc>
        <w:tc>
          <w:tcPr>
            <w:tcW w:w="4788" w:type="dxa"/>
          </w:tcPr>
          <w:p w:rsidR="00EE3456" w:rsidRPr="003E036A" w:rsidRDefault="00EE3456" w:rsidP="003E036A">
            <w:pPr>
              <w:spacing w:line="360" w:lineRule="auto"/>
              <w:jc w:val="both"/>
              <w:rPr>
                <w:rFonts w:ascii="Times New Roman" w:hAnsi="Times New Roman" w:cs="Times New Roman"/>
                <w:b/>
                <w:sz w:val="24"/>
                <w:szCs w:val="24"/>
                <w:lang w:val="en-US"/>
              </w:rPr>
            </w:pPr>
            <w:r w:rsidRPr="003E036A">
              <w:rPr>
                <w:rFonts w:ascii="Times New Roman" w:hAnsi="Times New Roman" w:cs="Times New Roman"/>
                <w:b/>
                <w:sz w:val="24"/>
                <w:szCs w:val="24"/>
                <w:lang w:val="en-US"/>
              </w:rPr>
              <w:t xml:space="preserve">Weakness: </w:t>
            </w:r>
          </w:p>
          <w:p w:rsidR="00EE3456" w:rsidRPr="003E036A" w:rsidRDefault="00EE3456"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 xml:space="preserve">My weakness is time management, as I need to work on this skill set. </w:t>
            </w:r>
          </w:p>
        </w:tc>
      </w:tr>
      <w:tr w:rsidR="00EE3456" w:rsidRPr="003E036A" w:rsidTr="00EE3456">
        <w:tc>
          <w:tcPr>
            <w:tcW w:w="4788" w:type="dxa"/>
          </w:tcPr>
          <w:p w:rsidR="00EE3456" w:rsidRPr="003E036A" w:rsidRDefault="00EE3456" w:rsidP="003E036A">
            <w:pPr>
              <w:spacing w:line="360" w:lineRule="auto"/>
              <w:jc w:val="both"/>
              <w:rPr>
                <w:rFonts w:ascii="Times New Roman" w:hAnsi="Times New Roman" w:cs="Times New Roman"/>
                <w:b/>
                <w:sz w:val="24"/>
                <w:szCs w:val="24"/>
                <w:lang w:val="en-US"/>
              </w:rPr>
            </w:pPr>
            <w:r w:rsidRPr="003E036A">
              <w:rPr>
                <w:rFonts w:ascii="Times New Roman" w:hAnsi="Times New Roman" w:cs="Times New Roman"/>
                <w:b/>
                <w:sz w:val="24"/>
                <w:szCs w:val="24"/>
                <w:lang w:val="en-US"/>
              </w:rPr>
              <w:t xml:space="preserve">Opportunities: </w:t>
            </w:r>
          </w:p>
          <w:p w:rsidR="00EE3456" w:rsidRPr="003E036A" w:rsidRDefault="00EE3456"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I am proficient in Public speaking and giving presentation, as it will help in getting the desirable goals and objectives.</w:t>
            </w:r>
          </w:p>
          <w:p w:rsidR="00EE3456" w:rsidRPr="003E036A" w:rsidRDefault="00EE3456" w:rsidP="003E036A">
            <w:pPr>
              <w:spacing w:line="360" w:lineRule="auto"/>
              <w:jc w:val="both"/>
              <w:rPr>
                <w:rFonts w:ascii="Times New Roman" w:hAnsi="Times New Roman" w:cs="Times New Roman"/>
                <w:sz w:val="24"/>
                <w:szCs w:val="24"/>
                <w:lang w:val="en-US"/>
              </w:rPr>
            </w:pPr>
          </w:p>
        </w:tc>
        <w:tc>
          <w:tcPr>
            <w:tcW w:w="4788" w:type="dxa"/>
          </w:tcPr>
          <w:p w:rsidR="00EE3456" w:rsidRPr="003E036A" w:rsidRDefault="00EE3456" w:rsidP="003E036A">
            <w:pPr>
              <w:spacing w:line="360" w:lineRule="auto"/>
              <w:jc w:val="both"/>
              <w:rPr>
                <w:rFonts w:ascii="Times New Roman" w:hAnsi="Times New Roman" w:cs="Times New Roman"/>
                <w:b/>
                <w:sz w:val="24"/>
                <w:szCs w:val="24"/>
                <w:lang w:val="en-US"/>
              </w:rPr>
            </w:pPr>
            <w:r w:rsidRPr="003E036A">
              <w:rPr>
                <w:rFonts w:ascii="Times New Roman" w:hAnsi="Times New Roman" w:cs="Times New Roman"/>
                <w:b/>
                <w:sz w:val="24"/>
                <w:szCs w:val="24"/>
                <w:lang w:val="en-US"/>
              </w:rPr>
              <w:t xml:space="preserve">Threat: </w:t>
            </w:r>
          </w:p>
          <w:p w:rsidR="00EE3456" w:rsidRPr="003E036A" w:rsidRDefault="00EE3456"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 xml:space="preserve">For me threat is critical and analytical thinking that is required to improve for achieving desirable outcomes. </w:t>
            </w:r>
          </w:p>
        </w:tc>
      </w:tr>
    </w:tbl>
    <w:p w:rsidR="00EE3456" w:rsidRPr="003E036A" w:rsidRDefault="00EE3456" w:rsidP="003E036A">
      <w:pPr>
        <w:spacing w:line="360" w:lineRule="auto"/>
        <w:jc w:val="both"/>
        <w:rPr>
          <w:rFonts w:ascii="Times New Roman" w:hAnsi="Times New Roman" w:cs="Times New Roman"/>
          <w:sz w:val="24"/>
          <w:szCs w:val="24"/>
          <w:lang w:val="en-US"/>
        </w:rPr>
      </w:pPr>
    </w:p>
    <w:p w:rsidR="004059F0" w:rsidRPr="003E036A" w:rsidRDefault="004059F0" w:rsidP="003E036A">
      <w:pPr>
        <w:pStyle w:val="Heading2"/>
        <w:spacing w:line="360" w:lineRule="auto"/>
        <w:jc w:val="both"/>
        <w:rPr>
          <w:rFonts w:ascii="Times New Roman" w:hAnsi="Times New Roman" w:cs="Times New Roman"/>
          <w:color w:val="auto"/>
          <w:sz w:val="24"/>
          <w:szCs w:val="24"/>
          <w:lang w:val="en-US"/>
        </w:rPr>
      </w:pPr>
      <w:bookmarkStart w:id="2" w:name="_Toc58070595"/>
      <w:r w:rsidRPr="003E036A">
        <w:rPr>
          <w:rFonts w:ascii="Times New Roman" w:hAnsi="Times New Roman" w:cs="Times New Roman"/>
          <w:color w:val="auto"/>
          <w:sz w:val="24"/>
          <w:szCs w:val="24"/>
          <w:lang w:val="en-US"/>
        </w:rPr>
        <w:t>Ac</w:t>
      </w:r>
      <w:r w:rsidR="003E036A" w:rsidRPr="003E036A">
        <w:rPr>
          <w:rFonts w:ascii="Times New Roman" w:hAnsi="Times New Roman" w:cs="Times New Roman"/>
          <w:color w:val="auto"/>
          <w:sz w:val="24"/>
          <w:szCs w:val="24"/>
          <w:lang w:val="en-US"/>
        </w:rPr>
        <w:t>ademic and employability skills</w:t>
      </w:r>
      <w:bookmarkEnd w:id="2"/>
    </w:p>
    <w:p w:rsidR="005F5B5A" w:rsidRPr="003E036A" w:rsidRDefault="006635D0" w:rsidP="003E036A">
      <w:pPr>
        <w:spacing w:line="360" w:lineRule="auto"/>
        <w:jc w:val="both"/>
        <w:rPr>
          <w:rFonts w:ascii="Times New Roman" w:hAnsi="Times New Roman" w:cs="Times New Roman"/>
          <w:sz w:val="24"/>
          <w:szCs w:val="24"/>
          <w:lang w:val="en-US"/>
        </w:rPr>
      </w:pPr>
      <w:r w:rsidRPr="006635D0">
        <w:rPr>
          <w:rFonts w:ascii="Times New Roman" w:hAnsi="Times New Roman" w:cs="Times New Roman"/>
          <w:sz w:val="24"/>
          <w:szCs w:val="24"/>
          <w:lang w:val="en-US"/>
        </w:rPr>
        <w:t>Employability skills are often most cited as the skills that are very critical for workplace success in the 21st-century economy. All students need to foundational academic set of knowledge in today’s business environment that includes problem-solving, oral and written communication and collaboration with working in a team (University of Sydney, 2020). It is very much important for an individual for their overall development and growth.</w:t>
      </w:r>
    </w:p>
    <w:p w:rsidR="003E036A" w:rsidRPr="003E036A" w:rsidRDefault="005F5B5A" w:rsidP="003E036A">
      <w:pPr>
        <w:spacing w:line="360" w:lineRule="auto"/>
        <w:jc w:val="both"/>
        <w:rPr>
          <w:rFonts w:ascii="Times New Roman" w:hAnsi="Times New Roman" w:cs="Times New Roman"/>
          <w:sz w:val="24"/>
          <w:szCs w:val="24"/>
          <w:lang w:val="en-US"/>
        </w:rPr>
      </w:pPr>
      <w:bookmarkStart w:id="3" w:name="_Toc58070596"/>
      <w:r w:rsidRPr="003E036A">
        <w:rPr>
          <w:rStyle w:val="Heading2Char"/>
          <w:rFonts w:ascii="Times New Roman" w:hAnsi="Times New Roman" w:cs="Times New Roman"/>
          <w:color w:val="auto"/>
          <w:sz w:val="24"/>
          <w:szCs w:val="24"/>
        </w:rPr>
        <w:t>Gibbs Reflective model</w:t>
      </w:r>
      <w:bookmarkEnd w:id="3"/>
    </w:p>
    <w:p w:rsidR="004059F0" w:rsidRPr="003E036A" w:rsidRDefault="006635D0" w:rsidP="006635D0">
      <w:pPr>
        <w:pStyle w:val="Heading3"/>
        <w:spacing w:line="360" w:lineRule="auto"/>
        <w:rPr>
          <w:rFonts w:ascii="Times New Roman" w:hAnsi="Times New Roman" w:cs="Times New Roman"/>
          <w:color w:val="auto"/>
          <w:sz w:val="24"/>
          <w:szCs w:val="24"/>
          <w:lang w:val="en-US"/>
        </w:rPr>
      </w:pPr>
      <w:bookmarkStart w:id="4" w:name="_Toc58070597"/>
      <w:r w:rsidRPr="006635D0">
        <w:rPr>
          <w:rFonts w:ascii="Times New Roman" w:eastAsiaTheme="minorHAnsi" w:hAnsi="Times New Roman" w:cs="Times New Roman"/>
          <w:b w:val="0"/>
          <w:bCs w:val="0"/>
          <w:color w:val="auto"/>
          <w:sz w:val="24"/>
          <w:szCs w:val="24"/>
          <w:lang w:val="en-US"/>
        </w:rPr>
        <w:lastRenderedPageBreak/>
        <w:t xml:space="preserve">Gibbs reflective cycle is the most famous cyclical model that focuses on six stages of experience includes description, feeling, evaluation, analysis, and conclusion and action plan (The University of Edinburgh, 2020). </w:t>
      </w:r>
      <w:r>
        <w:rPr>
          <w:rFonts w:ascii="Times New Roman" w:eastAsiaTheme="minorHAnsi" w:hAnsi="Times New Roman" w:cs="Times New Roman"/>
          <w:b w:val="0"/>
          <w:bCs w:val="0"/>
          <w:color w:val="auto"/>
          <w:sz w:val="24"/>
          <w:szCs w:val="24"/>
          <w:lang w:val="en-US"/>
        </w:rPr>
        <w:br/>
      </w:r>
      <w:r>
        <w:rPr>
          <w:rFonts w:ascii="Times New Roman" w:hAnsi="Times New Roman" w:cs="Times New Roman"/>
          <w:color w:val="auto"/>
          <w:sz w:val="24"/>
          <w:szCs w:val="24"/>
          <w:lang w:val="en-US"/>
        </w:rPr>
        <w:br/>
      </w:r>
      <w:r w:rsidR="004059F0" w:rsidRPr="003E036A">
        <w:rPr>
          <w:rFonts w:ascii="Times New Roman" w:hAnsi="Times New Roman" w:cs="Times New Roman"/>
          <w:color w:val="auto"/>
          <w:sz w:val="24"/>
          <w:szCs w:val="24"/>
          <w:lang w:val="en-US"/>
        </w:rPr>
        <w:t>Time management</w:t>
      </w:r>
      <w:bookmarkEnd w:id="4"/>
    </w:p>
    <w:p w:rsidR="005F5B5A" w:rsidRPr="003E036A" w:rsidRDefault="005F5B5A"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 xml:space="preserve">Time management is the chain of activities that helps in organizing and planning of time in between the specific activities. Good time management helps to work in smarter and not in </w:t>
      </w:r>
      <w:r w:rsidR="006635D0">
        <w:rPr>
          <w:rFonts w:ascii="Times New Roman" w:hAnsi="Times New Roman" w:cs="Times New Roman"/>
          <w:sz w:val="24"/>
          <w:szCs w:val="24"/>
          <w:lang w:val="en-US"/>
        </w:rPr>
        <w:t xml:space="preserve">a </w:t>
      </w:r>
      <w:r w:rsidRPr="003E036A">
        <w:rPr>
          <w:rFonts w:ascii="Times New Roman" w:hAnsi="Times New Roman" w:cs="Times New Roman"/>
          <w:sz w:val="24"/>
          <w:szCs w:val="24"/>
          <w:lang w:val="en-US"/>
        </w:rPr>
        <w:t>harder manner so that more work can be completed in less time</w:t>
      </w:r>
      <w:r w:rsidR="00D30B20" w:rsidRPr="003E036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5575893"/>
          <w:citation/>
        </w:sdtPr>
        <w:sdtEndPr/>
        <w:sdtContent>
          <w:r w:rsidR="00D30B20" w:rsidRPr="003E036A">
            <w:rPr>
              <w:rFonts w:ascii="Times New Roman" w:hAnsi="Times New Roman" w:cs="Times New Roman"/>
              <w:sz w:val="24"/>
              <w:szCs w:val="24"/>
              <w:lang w:val="en-US"/>
            </w:rPr>
            <w:fldChar w:fldCharType="begin"/>
          </w:r>
          <w:r w:rsidR="00D30B20" w:rsidRPr="003E036A">
            <w:rPr>
              <w:rFonts w:ascii="Times New Roman" w:hAnsi="Times New Roman" w:cs="Times New Roman"/>
              <w:sz w:val="24"/>
              <w:szCs w:val="24"/>
              <w:lang w:val="en-US"/>
            </w:rPr>
            <w:instrText xml:space="preserve"> CITATION CFI201 \l 1033 </w:instrText>
          </w:r>
          <w:r w:rsidR="00D30B20" w:rsidRPr="003E036A">
            <w:rPr>
              <w:rFonts w:ascii="Times New Roman" w:hAnsi="Times New Roman" w:cs="Times New Roman"/>
              <w:sz w:val="24"/>
              <w:szCs w:val="24"/>
              <w:lang w:val="en-US"/>
            </w:rPr>
            <w:fldChar w:fldCharType="separate"/>
          </w:r>
          <w:r w:rsidR="00D30B20" w:rsidRPr="003E036A">
            <w:rPr>
              <w:rFonts w:ascii="Times New Roman" w:hAnsi="Times New Roman" w:cs="Times New Roman"/>
              <w:noProof/>
              <w:sz w:val="24"/>
              <w:szCs w:val="24"/>
              <w:lang w:val="en-US"/>
            </w:rPr>
            <w:t>(CFI, 2020)</w:t>
          </w:r>
          <w:r w:rsidR="00D30B20" w:rsidRPr="003E036A">
            <w:rPr>
              <w:rFonts w:ascii="Times New Roman" w:hAnsi="Times New Roman" w:cs="Times New Roman"/>
              <w:sz w:val="24"/>
              <w:szCs w:val="24"/>
              <w:lang w:val="en-US"/>
            </w:rPr>
            <w:fldChar w:fldCharType="end"/>
          </w:r>
        </w:sdtContent>
      </w:sdt>
      <w:r w:rsidRPr="003E036A">
        <w:rPr>
          <w:rFonts w:ascii="Times New Roman" w:hAnsi="Times New Roman" w:cs="Times New Roman"/>
          <w:sz w:val="24"/>
          <w:szCs w:val="24"/>
          <w:lang w:val="en-US"/>
        </w:rPr>
        <w:t xml:space="preserve">. </w:t>
      </w:r>
    </w:p>
    <w:p w:rsidR="00B20F7D" w:rsidRPr="003E036A" w:rsidRDefault="005F5B5A" w:rsidP="006635D0">
      <w:pPr>
        <w:spacing w:line="360" w:lineRule="auto"/>
        <w:rPr>
          <w:rFonts w:ascii="Times New Roman" w:hAnsi="Times New Roman" w:cs="Times New Roman"/>
          <w:sz w:val="24"/>
          <w:szCs w:val="24"/>
          <w:lang w:val="en-US"/>
        </w:rPr>
      </w:pPr>
      <w:r w:rsidRPr="003E036A">
        <w:rPr>
          <w:rFonts w:ascii="Times New Roman" w:hAnsi="Times New Roman" w:cs="Times New Roman"/>
          <w:b/>
          <w:sz w:val="24"/>
          <w:szCs w:val="24"/>
          <w:lang w:val="en-US"/>
        </w:rPr>
        <w:t>Description:</w:t>
      </w:r>
      <w:r w:rsidRPr="003E036A">
        <w:rPr>
          <w:rFonts w:ascii="Times New Roman" w:hAnsi="Times New Roman" w:cs="Times New Roman"/>
          <w:sz w:val="24"/>
          <w:szCs w:val="24"/>
          <w:lang w:val="en-US"/>
        </w:rPr>
        <w:t xml:space="preserve"> </w:t>
      </w:r>
      <w:r w:rsidR="006635D0" w:rsidRPr="006635D0">
        <w:rPr>
          <w:rFonts w:ascii="Times New Roman" w:hAnsi="Times New Roman" w:cs="Times New Roman"/>
          <w:sz w:val="24"/>
          <w:szCs w:val="24"/>
          <w:lang w:val="en-US"/>
        </w:rPr>
        <w:t xml:space="preserve">This describes the situation in detail and by including the main concerns that were taking place in this whole process. In the context of time management, that is very much important for me in managing various things simultaneously by saving precious time (Rowe, 2017). For managing time, I want to put my efforts and want to gain desired outcomes. Time management proves effective very much in every aspect of life respect of professional as well as in student life to manage various things and aspect for achieving potential outcomes (University of Cumbria, 2020). Sometimes, I was stuck in work for the longer duration, and it spoils my time and efforts that hinders self-interest in getting potential outcomes. In that regard, it is very much important for me to indulge in activities by conducting the proper study and thorough research in order to utilize my time optimally. </w:t>
      </w:r>
      <w:r w:rsidR="006635D0">
        <w:rPr>
          <w:rFonts w:ascii="Times New Roman" w:hAnsi="Times New Roman" w:cs="Times New Roman"/>
          <w:sz w:val="24"/>
          <w:szCs w:val="24"/>
          <w:lang w:val="en-US"/>
        </w:rPr>
        <w:br/>
      </w:r>
      <w:r w:rsidR="006635D0">
        <w:rPr>
          <w:rFonts w:ascii="Times New Roman" w:hAnsi="Times New Roman" w:cs="Times New Roman"/>
          <w:sz w:val="24"/>
          <w:szCs w:val="24"/>
          <w:lang w:val="en-US"/>
        </w:rPr>
        <w:br/>
      </w:r>
      <w:r w:rsidR="00B20F7D" w:rsidRPr="003E036A">
        <w:rPr>
          <w:rFonts w:ascii="Times New Roman" w:hAnsi="Times New Roman" w:cs="Times New Roman"/>
          <w:b/>
          <w:sz w:val="24"/>
          <w:szCs w:val="24"/>
          <w:lang w:val="en-US"/>
        </w:rPr>
        <w:t>Feeling:</w:t>
      </w:r>
      <w:r w:rsidR="00B20F7D" w:rsidRPr="003E036A">
        <w:rPr>
          <w:rFonts w:ascii="Times New Roman" w:hAnsi="Times New Roman" w:cs="Times New Roman"/>
          <w:sz w:val="24"/>
          <w:szCs w:val="24"/>
          <w:lang w:val="en-US"/>
        </w:rPr>
        <w:t xml:space="preserve"> </w:t>
      </w:r>
      <w:r w:rsidR="006635D0" w:rsidRPr="006635D0">
        <w:rPr>
          <w:rFonts w:ascii="Times New Roman" w:hAnsi="Times New Roman" w:cs="Times New Roman"/>
          <w:sz w:val="24"/>
          <w:szCs w:val="24"/>
          <w:lang w:val="en-US"/>
        </w:rPr>
        <w:t xml:space="preserve">At the initial stage of managing time, I felt very depressive and tensed </w:t>
      </w:r>
      <w:proofErr w:type="gramStart"/>
      <w:r w:rsidR="009256F0" w:rsidRPr="006635D0">
        <w:rPr>
          <w:rFonts w:ascii="Times New Roman" w:hAnsi="Times New Roman" w:cs="Times New Roman"/>
          <w:sz w:val="24"/>
          <w:szCs w:val="24"/>
          <w:lang w:val="en-US"/>
        </w:rPr>
        <w:t xml:space="preserve">in </w:t>
      </w:r>
      <w:r w:rsidR="009256F0">
        <w:rPr>
          <w:rFonts w:ascii="Times New Roman" w:hAnsi="Times New Roman" w:cs="Times New Roman"/>
          <w:sz w:val="24"/>
          <w:szCs w:val="24"/>
          <w:lang w:val="en-US"/>
        </w:rPr>
        <w:t>regards</w:t>
      </w:r>
      <w:r w:rsidR="006635D0" w:rsidRPr="006635D0">
        <w:rPr>
          <w:rFonts w:ascii="Times New Roman" w:hAnsi="Times New Roman" w:cs="Times New Roman"/>
          <w:sz w:val="24"/>
          <w:szCs w:val="24"/>
          <w:lang w:val="en-US"/>
        </w:rPr>
        <w:t xml:space="preserve"> to</w:t>
      </w:r>
      <w:proofErr w:type="gramEnd"/>
      <w:r w:rsidR="006635D0" w:rsidRPr="006635D0">
        <w:rPr>
          <w:rFonts w:ascii="Times New Roman" w:hAnsi="Times New Roman" w:cs="Times New Roman"/>
          <w:sz w:val="24"/>
          <w:szCs w:val="24"/>
          <w:lang w:val="en-US"/>
        </w:rPr>
        <w:t xml:space="preserve"> my learning procedure of time management. During the procedure of time management, I think about the various aspects required to manage the different aspects properly. In such a situation, my mind is surrounded with multiple feelings, whether, I can be able to command over it or not. All these aspects sometimes make me chaos and divert from my target.</w:t>
      </w:r>
    </w:p>
    <w:p w:rsidR="007207D7" w:rsidRPr="003E036A" w:rsidRDefault="007207D7"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b/>
          <w:sz w:val="24"/>
          <w:szCs w:val="24"/>
          <w:lang w:val="en-US"/>
        </w:rPr>
        <w:t>Evaluation:</w:t>
      </w:r>
      <w:r w:rsidRPr="003E036A">
        <w:rPr>
          <w:rFonts w:ascii="Times New Roman" w:hAnsi="Times New Roman" w:cs="Times New Roman"/>
          <w:sz w:val="24"/>
          <w:szCs w:val="24"/>
          <w:lang w:val="en-US"/>
        </w:rPr>
        <w:t xml:space="preserve"> </w:t>
      </w:r>
      <w:r w:rsidR="009256F0" w:rsidRPr="009256F0">
        <w:rPr>
          <w:rFonts w:ascii="Times New Roman" w:hAnsi="Times New Roman" w:cs="Times New Roman"/>
          <w:sz w:val="24"/>
          <w:szCs w:val="24"/>
          <w:lang w:val="en-US"/>
        </w:rPr>
        <w:t>In this stage, an individual gets the chance to evaluate the work and what that was not done in a specified time duration (</w:t>
      </w:r>
      <w:proofErr w:type="spellStart"/>
      <w:r w:rsidR="009256F0" w:rsidRPr="009256F0">
        <w:rPr>
          <w:rFonts w:ascii="Times New Roman" w:hAnsi="Times New Roman" w:cs="Times New Roman"/>
          <w:sz w:val="24"/>
          <w:szCs w:val="24"/>
          <w:lang w:val="en-US"/>
        </w:rPr>
        <w:t>Dierdorff</w:t>
      </w:r>
      <w:proofErr w:type="spellEnd"/>
      <w:r w:rsidR="009256F0" w:rsidRPr="009256F0">
        <w:rPr>
          <w:rFonts w:ascii="Times New Roman" w:hAnsi="Times New Roman" w:cs="Times New Roman"/>
          <w:sz w:val="24"/>
          <w:szCs w:val="24"/>
          <w:lang w:val="en-US"/>
        </w:rPr>
        <w:t xml:space="preserve">, 2020). In the context of time management, my experience proved bad as while I found unable to manage time in an effective manner, it will hinder in getting the desired goals and objectives. While managing my time, I prepared the list of activities, but sometimes I was failing to manage and work accordingly. Then with the help of </w:t>
      </w:r>
      <w:r w:rsidR="009256F0" w:rsidRPr="009256F0">
        <w:rPr>
          <w:rFonts w:ascii="Times New Roman" w:hAnsi="Times New Roman" w:cs="Times New Roman"/>
          <w:sz w:val="24"/>
          <w:szCs w:val="24"/>
          <w:lang w:val="en-US"/>
        </w:rPr>
        <w:lastRenderedPageBreak/>
        <w:t>other individuals who give me proper knowledge and information in regard to time management proves very much effective in gaining desirable outcomes.</w:t>
      </w:r>
    </w:p>
    <w:p w:rsidR="00580D36" w:rsidRPr="003E036A" w:rsidRDefault="00580D36"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b/>
          <w:sz w:val="24"/>
          <w:szCs w:val="24"/>
          <w:lang w:val="en-US"/>
        </w:rPr>
        <w:t>Analysis:</w:t>
      </w:r>
      <w:r w:rsidRPr="003E036A">
        <w:rPr>
          <w:rFonts w:ascii="Times New Roman" w:hAnsi="Times New Roman" w:cs="Times New Roman"/>
          <w:sz w:val="24"/>
          <w:szCs w:val="24"/>
          <w:lang w:val="en-US"/>
        </w:rPr>
        <w:t xml:space="preserve"> </w:t>
      </w:r>
      <w:r w:rsidR="009256F0" w:rsidRPr="009256F0">
        <w:rPr>
          <w:rFonts w:ascii="Times New Roman" w:hAnsi="Times New Roman" w:cs="Times New Roman"/>
          <w:sz w:val="24"/>
          <w:szCs w:val="24"/>
          <w:lang w:val="en-US"/>
        </w:rPr>
        <w:t>This step provides the chance to make the proper sense of what is happening. In the context of time management, by taking the analysis plan that includes preparation of to-do list, sources of completion of task and supervision of people and many more aspects prove very much effective in commencing works and activities in the potential manner (Talent bridge, 2017)</w:t>
      </w:r>
      <w:r w:rsidR="006D4BD9" w:rsidRPr="003E036A">
        <w:rPr>
          <w:rFonts w:ascii="Times New Roman" w:hAnsi="Times New Roman" w:cs="Times New Roman"/>
          <w:sz w:val="24"/>
          <w:szCs w:val="24"/>
          <w:lang w:val="en-US"/>
        </w:rPr>
        <w:t xml:space="preserve">. </w:t>
      </w:r>
    </w:p>
    <w:p w:rsidR="00376683" w:rsidRPr="003E036A" w:rsidRDefault="00376683"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b/>
          <w:sz w:val="24"/>
          <w:szCs w:val="24"/>
          <w:lang w:val="en-US"/>
        </w:rPr>
        <w:t>Conclusion:</w:t>
      </w:r>
      <w:r w:rsidRPr="003E036A">
        <w:rPr>
          <w:rFonts w:ascii="Times New Roman" w:hAnsi="Times New Roman" w:cs="Times New Roman"/>
          <w:sz w:val="24"/>
          <w:szCs w:val="24"/>
          <w:lang w:val="en-US"/>
        </w:rPr>
        <w:t xml:space="preserve"> From the above analysis, it has been concluded that time management is very important for an individual as well as organization to manage time as it directly improves the productivity and motivation of an individual in order to remain competitive in</w:t>
      </w:r>
      <w:r w:rsidR="009256F0">
        <w:rPr>
          <w:rFonts w:ascii="Times New Roman" w:hAnsi="Times New Roman" w:cs="Times New Roman"/>
          <w:sz w:val="24"/>
          <w:szCs w:val="24"/>
          <w:lang w:val="en-US"/>
        </w:rPr>
        <w:t xml:space="preserve"> the</w:t>
      </w:r>
      <w:r w:rsidRPr="003E036A">
        <w:rPr>
          <w:rFonts w:ascii="Times New Roman" w:hAnsi="Times New Roman" w:cs="Times New Roman"/>
          <w:sz w:val="24"/>
          <w:szCs w:val="24"/>
          <w:lang w:val="en-US"/>
        </w:rPr>
        <w:t xml:space="preserve"> </w:t>
      </w:r>
      <w:proofErr w:type="gramStart"/>
      <w:r w:rsidRPr="003E036A">
        <w:rPr>
          <w:rFonts w:ascii="Times New Roman" w:hAnsi="Times New Roman" w:cs="Times New Roman"/>
          <w:sz w:val="24"/>
          <w:szCs w:val="24"/>
          <w:lang w:val="en-US"/>
        </w:rPr>
        <w:t>market place</w:t>
      </w:r>
      <w:proofErr w:type="gramEnd"/>
      <w:r w:rsidRPr="003E036A">
        <w:rPr>
          <w:rFonts w:ascii="Times New Roman" w:hAnsi="Times New Roman" w:cs="Times New Roman"/>
          <w:sz w:val="24"/>
          <w:szCs w:val="24"/>
          <w:lang w:val="en-US"/>
        </w:rPr>
        <w:t xml:space="preserve">. </w:t>
      </w:r>
    </w:p>
    <w:p w:rsidR="002B6D51" w:rsidRPr="003E036A" w:rsidRDefault="002B6D51"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b/>
          <w:sz w:val="24"/>
          <w:szCs w:val="24"/>
          <w:lang w:val="en-US"/>
        </w:rPr>
        <w:t>Action plan:</w:t>
      </w:r>
      <w:r w:rsidRPr="003E036A">
        <w:rPr>
          <w:rFonts w:ascii="Times New Roman" w:hAnsi="Times New Roman" w:cs="Times New Roman"/>
          <w:sz w:val="24"/>
          <w:szCs w:val="24"/>
          <w:lang w:val="en-US"/>
        </w:rPr>
        <w:t xml:space="preserve"> For managing the time in effective manner, it is required to build action plan:</w:t>
      </w:r>
      <w:r w:rsidRPr="003E036A">
        <w:rPr>
          <w:rFonts w:ascii="Times New Roman" w:hAnsi="Times New Roman" w:cs="Times New Roman"/>
          <w:sz w:val="24"/>
          <w:szCs w:val="24"/>
          <w:lang w:val="en-US"/>
        </w:rPr>
        <w:br/>
      </w:r>
    </w:p>
    <w:tbl>
      <w:tblPr>
        <w:tblStyle w:val="TableGrid"/>
        <w:tblW w:w="0" w:type="auto"/>
        <w:tblLook w:val="04A0" w:firstRow="1" w:lastRow="0" w:firstColumn="1" w:lastColumn="0" w:noHBand="0" w:noVBand="1"/>
      </w:tblPr>
      <w:tblGrid>
        <w:gridCol w:w="1858"/>
        <w:gridCol w:w="1895"/>
        <w:gridCol w:w="1853"/>
        <w:gridCol w:w="1862"/>
        <w:gridCol w:w="1882"/>
      </w:tblGrid>
      <w:tr w:rsidR="002B6D51" w:rsidRPr="003E036A" w:rsidTr="002B6D51">
        <w:tc>
          <w:tcPr>
            <w:tcW w:w="1915" w:type="dxa"/>
          </w:tcPr>
          <w:p w:rsidR="002B6D51" w:rsidRPr="003E036A" w:rsidRDefault="002B6D51"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Action steps</w:t>
            </w:r>
          </w:p>
        </w:tc>
        <w:tc>
          <w:tcPr>
            <w:tcW w:w="1915" w:type="dxa"/>
          </w:tcPr>
          <w:p w:rsidR="002B6D51" w:rsidRPr="003E036A" w:rsidRDefault="002B6D51"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Accountability</w:t>
            </w:r>
          </w:p>
        </w:tc>
        <w:tc>
          <w:tcPr>
            <w:tcW w:w="1915" w:type="dxa"/>
          </w:tcPr>
          <w:p w:rsidR="002B6D51" w:rsidRPr="003E036A" w:rsidRDefault="002B6D51"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Deadline</w:t>
            </w:r>
          </w:p>
        </w:tc>
        <w:tc>
          <w:tcPr>
            <w:tcW w:w="1915" w:type="dxa"/>
          </w:tcPr>
          <w:p w:rsidR="002B6D51" w:rsidRPr="003E036A" w:rsidRDefault="002B6D51"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Resources</w:t>
            </w:r>
          </w:p>
        </w:tc>
        <w:tc>
          <w:tcPr>
            <w:tcW w:w="1916" w:type="dxa"/>
          </w:tcPr>
          <w:p w:rsidR="002B6D51" w:rsidRPr="003E036A" w:rsidRDefault="002B6D51"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Results</w:t>
            </w:r>
          </w:p>
        </w:tc>
      </w:tr>
      <w:tr w:rsidR="002B6D51" w:rsidRPr="003E036A" w:rsidTr="002B6D51">
        <w:tc>
          <w:tcPr>
            <w:tcW w:w="1915" w:type="dxa"/>
          </w:tcPr>
          <w:p w:rsidR="002B6D51" w:rsidRPr="003E036A" w:rsidRDefault="00F2120D"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Having enough time for study</w:t>
            </w:r>
          </w:p>
        </w:tc>
        <w:tc>
          <w:tcPr>
            <w:tcW w:w="1915"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Me</w:t>
            </w:r>
          </w:p>
        </w:tc>
        <w:tc>
          <w:tcPr>
            <w:tcW w:w="1915"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End of 2021</w:t>
            </w:r>
          </w:p>
        </w:tc>
        <w:tc>
          <w:tcPr>
            <w:tcW w:w="1915"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Study books, online classes</w:t>
            </w:r>
          </w:p>
        </w:tc>
        <w:tc>
          <w:tcPr>
            <w:tcW w:w="1916"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High productivity and motivation</w:t>
            </w:r>
          </w:p>
        </w:tc>
      </w:tr>
      <w:tr w:rsidR="002B6D51" w:rsidRPr="003E036A" w:rsidTr="002B6D51">
        <w:tc>
          <w:tcPr>
            <w:tcW w:w="1915" w:type="dxa"/>
          </w:tcPr>
          <w:p w:rsidR="002B6D51" w:rsidRPr="003E036A" w:rsidRDefault="002B6D51" w:rsidP="003E036A">
            <w:pPr>
              <w:spacing w:line="360" w:lineRule="auto"/>
              <w:jc w:val="both"/>
              <w:rPr>
                <w:rFonts w:ascii="Times New Roman" w:hAnsi="Times New Roman" w:cs="Times New Roman"/>
                <w:sz w:val="24"/>
                <w:szCs w:val="24"/>
                <w:lang w:val="en-US"/>
              </w:rPr>
            </w:pPr>
          </w:p>
          <w:p w:rsidR="00A16614"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Working properly of office work</w:t>
            </w:r>
          </w:p>
        </w:tc>
        <w:tc>
          <w:tcPr>
            <w:tcW w:w="1915"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Me</w:t>
            </w:r>
          </w:p>
        </w:tc>
        <w:tc>
          <w:tcPr>
            <w:tcW w:w="1915"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June 2021</w:t>
            </w:r>
          </w:p>
        </w:tc>
        <w:tc>
          <w:tcPr>
            <w:tcW w:w="1915"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Study books, online classes</w:t>
            </w:r>
          </w:p>
        </w:tc>
        <w:tc>
          <w:tcPr>
            <w:tcW w:w="1916"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 xml:space="preserve">Satisfaction </w:t>
            </w:r>
          </w:p>
        </w:tc>
      </w:tr>
      <w:tr w:rsidR="002B6D51" w:rsidRPr="003E036A" w:rsidTr="002B6D51">
        <w:tc>
          <w:tcPr>
            <w:tcW w:w="1915"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Giving proper time to other essentials</w:t>
            </w:r>
          </w:p>
        </w:tc>
        <w:tc>
          <w:tcPr>
            <w:tcW w:w="1915"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Me</w:t>
            </w:r>
          </w:p>
        </w:tc>
        <w:tc>
          <w:tcPr>
            <w:tcW w:w="1915"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February 2021</w:t>
            </w:r>
          </w:p>
        </w:tc>
        <w:tc>
          <w:tcPr>
            <w:tcW w:w="1915"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Study books, online classes</w:t>
            </w:r>
          </w:p>
        </w:tc>
        <w:tc>
          <w:tcPr>
            <w:tcW w:w="1916" w:type="dxa"/>
          </w:tcPr>
          <w:p w:rsidR="002B6D51" w:rsidRPr="003E036A" w:rsidRDefault="00A16614"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Growth and development</w:t>
            </w:r>
          </w:p>
        </w:tc>
      </w:tr>
    </w:tbl>
    <w:p w:rsidR="002B6D51" w:rsidRPr="003E036A" w:rsidRDefault="002B6D51" w:rsidP="003E036A">
      <w:pPr>
        <w:spacing w:line="360" w:lineRule="auto"/>
        <w:jc w:val="both"/>
        <w:rPr>
          <w:rFonts w:ascii="Times New Roman" w:hAnsi="Times New Roman" w:cs="Times New Roman"/>
          <w:sz w:val="24"/>
          <w:szCs w:val="24"/>
          <w:lang w:val="en-US"/>
        </w:rPr>
      </w:pPr>
    </w:p>
    <w:p w:rsidR="003E036A" w:rsidRPr="003E036A" w:rsidRDefault="004059F0" w:rsidP="003E036A">
      <w:pPr>
        <w:pStyle w:val="Heading3"/>
        <w:spacing w:line="360" w:lineRule="auto"/>
        <w:jc w:val="both"/>
        <w:rPr>
          <w:rFonts w:ascii="Times New Roman" w:hAnsi="Times New Roman" w:cs="Times New Roman"/>
          <w:color w:val="auto"/>
          <w:sz w:val="24"/>
          <w:szCs w:val="24"/>
          <w:lang w:val="en-US"/>
        </w:rPr>
      </w:pPr>
      <w:bookmarkStart w:id="5" w:name="_Toc58070598"/>
      <w:r w:rsidRPr="003E036A">
        <w:rPr>
          <w:rFonts w:ascii="Times New Roman" w:hAnsi="Times New Roman" w:cs="Times New Roman"/>
          <w:color w:val="auto"/>
          <w:sz w:val="24"/>
          <w:szCs w:val="24"/>
          <w:lang w:val="en-US"/>
        </w:rPr>
        <w:t>Academic writing</w:t>
      </w:r>
      <w:bookmarkEnd w:id="5"/>
    </w:p>
    <w:p w:rsidR="00A16614" w:rsidRPr="003E036A" w:rsidRDefault="009256F0" w:rsidP="003E036A">
      <w:pPr>
        <w:spacing w:line="360" w:lineRule="auto"/>
        <w:jc w:val="both"/>
        <w:rPr>
          <w:rFonts w:ascii="Times New Roman" w:hAnsi="Times New Roman" w:cs="Times New Roman"/>
          <w:sz w:val="24"/>
          <w:szCs w:val="24"/>
          <w:lang w:val="en-US"/>
        </w:rPr>
      </w:pPr>
      <w:r w:rsidRPr="009256F0">
        <w:rPr>
          <w:rFonts w:ascii="Times New Roman" w:hAnsi="Times New Roman" w:cs="Times New Roman"/>
          <w:sz w:val="24"/>
          <w:szCs w:val="24"/>
          <w:lang w:val="en-US"/>
        </w:rPr>
        <w:t>Academic writing or scholarly writing is nonfiction writing that is produced as a part of academic work. It reports the university research that is produced by university students on the specified subject matter (Berkeley Student learning center, 2020)</w:t>
      </w:r>
      <w:r w:rsidR="002B6D51" w:rsidRPr="003E036A">
        <w:rPr>
          <w:rFonts w:ascii="Times New Roman" w:hAnsi="Times New Roman" w:cs="Times New Roman"/>
          <w:sz w:val="24"/>
          <w:szCs w:val="24"/>
          <w:lang w:val="en-US"/>
        </w:rPr>
        <w:t xml:space="preserve">. </w:t>
      </w:r>
    </w:p>
    <w:p w:rsidR="00903145" w:rsidRPr="003E036A" w:rsidRDefault="00A16614" w:rsidP="009256F0">
      <w:pPr>
        <w:spacing w:line="360" w:lineRule="auto"/>
        <w:rPr>
          <w:rFonts w:ascii="Times New Roman" w:hAnsi="Times New Roman" w:cs="Times New Roman"/>
          <w:sz w:val="24"/>
          <w:szCs w:val="24"/>
          <w:lang w:val="en-US"/>
        </w:rPr>
      </w:pPr>
      <w:r w:rsidRPr="003E036A">
        <w:rPr>
          <w:rFonts w:ascii="Times New Roman" w:hAnsi="Times New Roman" w:cs="Times New Roman"/>
          <w:b/>
          <w:sz w:val="24"/>
          <w:szCs w:val="24"/>
          <w:lang w:val="en-US"/>
        </w:rPr>
        <w:lastRenderedPageBreak/>
        <w:t>Description:</w:t>
      </w:r>
      <w:r w:rsidRPr="003E036A">
        <w:rPr>
          <w:rFonts w:ascii="Times New Roman" w:hAnsi="Times New Roman" w:cs="Times New Roman"/>
          <w:sz w:val="24"/>
          <w:szCs w:val="24"/>
          <w:lang w:val="en-US"/>
        </w:rPr>
        <w:t xml:space="preserve"> </w:t>
      </w:r>
      <w:r w:rsidR="009256F0" w:rsidRPr="009256F0">
        <w:rPr>
          <w:rFonts w:ascii="Times New Roman" w:hAnsi="Times New Roman" w:cs="Times New Roman"/>
          <w:sz w:val="24"/>
          <w:szCs w:val="24"/>
          <w:lang w:val="en-US"/>
        </w:rPr>
        <w:t xml:space="preserve">Writing academically is very important for a student as well as professionals in getting desired goals and objectives (The University of Sydney, 2020). </w:t>
      </w:r>
      <w:proofErr w:type="gramStart"/>
      <w:r w:rsidR="009256F0" w:rsidRPr="009256F0">
        <w:rPr>
          <w:rFonts w:ascii="Times New Roman" w:hAnsi="Times New Roman" w:cs="Times New Roman"/>
          <w:sz w:val="24"/>
          <w:szCs w:val="24"/>
          <w:lang w:val="en-US"/>
        </w:rPr>
        <w:t>In regards to</w:t>
      </w:r>
      <w:proofErr w:type="gramEnd"/>
      <w:r w:rsidR="009256F0" w:rsidRPr="009256F0">
        <w:rPr>
          <w:rFonts w:ascii="Times New Roman" w:hAnsi="Times New Roman" w:cs="Times New Roman"/>
          <w:sz w:val="24"/>
          <w:szCs w:val="24"/>
          <w:lang w:val="en-US"/>
        </w:rPr>
        <w:t xml:space="preserve"> academic writing, I am very proficient in this skill, and it proves very much beneficial in expressing my set of belief system. </w:t>
      </w:r>
      <w:r w:rsidR="009256F0">
        <w:rPr>
          <w:rFonts w:ascii="Times New Roman" w:hAnsi="Times New Roman" w:cs="Times New Roman"/>
          <w:sz w:val="24"/>
          <w:szCs w:val="24"/>
          <w:lang w:val="en-US"/>
        </w:rPr>
        <w:br/>
      </w:r>
      <w:r w:rsidR="009256F0">
        <w:rPr>
          <w:rFonts w:ascii="Times New Roman" w:hAnsi="Times New Roman" w:cs="Times New Roman"/>
          <w:sz w:val="24"/>
          <w:szCs w:val="24"/>
          <w:lang w:val="en-US"/>
        </w:rPr>
        <w:br/>
      </w:r>
      <w:r w:rsidR="00903145" w:rsidRPr="003E036A">
        <w:rPr>
          <w:rFonts w:ascii="Times New Roman" w:hAnsi="Times New Roman" w:cs="Times New Roman"/>
          <w:b/>
          <w:sz w:val="24"/>
          <w:szCs w:val="24"/>
          <w:lang w:val="en-US"/>
        </w:rPr>
        <w:t>Feelings:</w:t>
      </w:r>
      <w:r w:rsidR="00903145" w:rsidRPr="003E036A">
        <w:rPr>
          <w:rFonts w:ascii="Times New Roman" w:hAnsi="Times New Roman" w:cs="Times New Roman"/>
          <w:sz w:val="24"/>
          <w:szCs w:val="24"/>
          <w:lang w:val="en-US"/>
        </w:rPr>
        <w:t xml:space="preserve"> In that regard, my feeling is very cheerful and proves very much effective in expressing the set of emotions in order to gain desirable goals and objectives. </w:t>
      </w:r>
    </w:p>
    <w:p w:rsidR="00903145" w:rsidRPr="003E036A" w:rsidRDefault="00903145"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b/>
          <w:sz w:val="24"/>
          <w:szCs w:val="24"/>
          <w:lang w:val="en-US"/>
        </w:rPr>
        <w:t xml:space="preserve">Evaluation: </w:t>
      </w:r>
      <w:r w:rsidRPr="003E036A">
        <w:rPr>
          <w:rFonts w:ascii="Times New Roman" w:hAnsi="Times New Roman" w:cs="Times New Roman"/>
          <w:sz w:val="24"/>
          <w:szCs w:val="24"/>
          <w:lang w:val="en-US"/>
        </w:rPr>
        <w:t>In context of academic writing, my evaluation is that it is very much important for me to im</w:t>
      </w:r>
      <w:r w:rsidR="00C400B8" w:rsidRPr="003E036A">
        <w:rPr>
          <w:rFonts w:ascii="Times New Roman" w:hAnsi="Times New Roman" w:cs="Times New Roman"/>
          <w:sz w:val="24"/>
          <w:szCs w:val="24"/>
          <w:lang w:val="en-US"/>
        </w:rPr>
        <w:t xml:space="preserve">prove my academic writing skill. It will prove very much </w:t>
      </w:r>
      <w:r w:rsidR="009256F0">
        <w:rPr>
          <w:rFonts w:ascii="Times New Roman" w:hAnsi="Times New Roman" w:cs="Times New Roman"/>
          <w:sz w:val="24"/>
          <w:szCs w:val="24"/>
          <w:lang w:val="en-US"/>
        </w:rPr>
        <w:t>useful</w:t>
      </w:r>
      <w:r w:rsidR="00C400B8" w:rsidRPr="003E036A">
        <w:rPr>
          <w:rFonts w:ascii="Times New Roman" w:hAnsi="Times New Roman" w:cs="Times New Roman"/>
          <w:sz w:val="24"/>
          <w:szCs w:val="24"/>
          <w:lang w:val="en-US"/>
        </w:rPr>
        <w:t xml:space="preserve"> in setting career opportunities in future</w:t>
      </w:r>
      <w:r w:rsidR="003E036A" w:rsidRPr="003E036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01437748"/>
          <w:citation/>
        </w:sdtPr>
        <w:sdtEndPr/>
        <w:sdtContent>
          <w:r w:rsidR="003E036A" w:rsidRPr="003E036A">
            <w:rPr>
              <w:rFonts w:ascii="Times New Roman" w:hAnsi="Times New Roman" w:cs="Times New Roman"/>
              <w:sz w:val="24"/>
              <w:szCs w:val="24"/>
              <w:lang w:val="en-US"/>
            </w:rPr>
            <w:fldChar w:fldCharType="begin"/>
          </w:r>
          <w:r w:rsidR="003E036A" w:rsidRPr="003E036A">
            <w:rPr>
              <w:rFonts w:ascii="Times New Roman" w:hAnsi="Times New Roman" w:cs="Times New Roman"/>
              <w:sz w:val="24"/>
              <w:szCs w:val="24"/>
              <w:lang w:val="en-US"/>
            </w:rPr>
            <w:instrText xml:space="preserve"> CITATION Osm19 \l 1033 </w:instrText>
          </w:r>
          <w:r w:rsidR="003E036A" w:rsidRPr="003E036A">
            <w:rPr>
              <w:rFonts w:ascii="Times New Roman" w:hAnsi="Times New Roman" w:cs="Times New Roman"/>
              <w:sz w:val="24"/>
              <w:szCs w:val="24"/>
              <w:lang w:val="en-US"/>
            </w:rPr>
            <w:fldChar w:fldCharType="separate"/>
          </w:r>
          <w:r w:rsidR="003E036A" w:rsidRPr="003E036A">
            <w:rPr>
              <w:rFonts w:ascii="Times New Roman" w:hAnsi="Times New Roman" w:cs="Times New Roman"/>
              <w:noProof/>
              <w:sz w:val="24"/>
              <w:szCs w:val="24"/>
              <w:lang w:val="en-US"/>
            </w:rPr>
            <w:t>(Osmani et al., 2019)</w:t>
          </w:r>
          <w:r w:rsidR="003E036A" w:rsidRPr="003E036A">
            <w:rPr>
              <w:rFonts w:ascii="Times New Roman" w:hAnsi="Times New Roman" w:cs="Times New Roman"/>
              <w:sz w:val="24"/>
              <w:szCs w:val="24"/>
              <w:lang w:val="en-US"/>
            </w:rPr>
            <w:fldChar w:fldCharType="end"/>
          </w:r>
        </w:sdtContent>
      </w:sdt>
      <w:r w:rsidR="00C400B8" w:rsidRPr="003E036A">
        <w:rPr>
          <w:rFonts w:ascii="Times New Roman" w:hAnsi="Times New Roman" w:cs="Times New Roman"/>
          <w:sz w:val="24"/>
          <w:szCs w:val="24"/>
          <w:lang w:val="en-US"/>
        </w:rPr>
        <w:t xml:space="preserve">. </w:t>
      </w:r>
    </w:p>
    <w:p w:rsidR="00C400B8" w:rsidRPr="003E036A" w:rsidRDefault="00C400B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b/>
          <w:sz w:val="24"/>
          <w:szCs w:val="24"/>
          <w:lang w:val="en-US"/>
        </w:rPr>
        <w:t>Analysis:</w:t>
      </w:r>
      <w:r w:rsidRPr="003E036A">
        <w:rPr>
          <w:rFonts w:ascii="Times New Roman" w:hAnsi="Times New Roman" w:cs="Times New Roman"/>
          <w:sz w:val="24"/>
          <w:szCs w:val="24"/>
          <w:lang w:val="en-US"/>
        </w:rPr>
        <w:t xml:space="preserve"> </w:t>
      </w:r>
      <w:r w:rsidR="009256F0" w:rsidRPr="009256F0">
        <w:rPr>
          <w:rFonts w:ascii="Times New Roman" w:hAnsi="Times New Roman" w:cs="Times New Roman"/>
          <w:sz w:val="24"/>
          <w:szCs w:val="24"/>
          <w:lang w:val="en-US"/>
        </w:rPr>
        <w:t xml:space="preserve">While I aimed to shape my academic writing skill, I analyzed, there are areas that need to improve, such as punctuation, using unique words in writing. By analyzing these aspects, I can be able to improve my set of skills in order to remain competitive in the </w:t>
      </w:r>
      <w:proofErr w:type="gramStart"/>
      <w:r w:rsidR="009256F0" w:rsidRPr="009256F0">
        <w:rPr>
          <w:rFonts w:ascii="Times New Roman" w:hAnsi="Times New Roman" w:cs="Times New Roman"/>
          <w:sz w:val="24"/>
          <w:szCs w:val="24"/>
          <w:lang w:val="en-US"/>
        </w:rPr>
        <w:t>marketplace.</w:t>
      </w:r>
      <w:r w:rsidRPr="003E036A">
        <w:rPr>
          <w:rFonts w:ascii="Times New Roman" w:hAnsi="Times New Roman" w:cs="Times New Roman"/>
          <w:sz w:val="24"/>
          <w:szCs w:val="24"/>
          <w:lang w:val="en-US"/>
        </w:rPr>
        <w:t>.</w:t>
      </w:r>
      <w:proofErr w:type="gramEnd"/>
      <w:r w:rsidRPr="003E036A">
        <w:rPr>
          <w:rFonts w:ascii="Times New Roman" w:hAnsi="Times New Roman" w:cs="Times New Roman"/>
          <w:sz w:val="24"/>
          <w:szCs w:val="24"/>
          <w:lang w:val="en-US"/>
        </w:rPr>
        <w:t xml:space="preserve"> </w:t>
      </w:r>
    </w:p>
    <w:p w:rsidR="00C400B8" w:rsidRPr="00FF78B6" w:rsidRDefault="00C400B8" w:rsidP="003E036A">
      <w:pPr>
        <w:spacing w:line="360" w:lineRule="auto"/>
        <w:jc w:val="both"/>
        <w:rPr>
          <w:rFonts w:ascii="Times New Roman" w:hAnsi="Times New Roman" w:cs="Times New Roman"/>
          <w:b/>
          <w:sz w:val="24"/>
          <w:szCs w:val="24"/>
          <w:lang w:val="en-US"/>
        </w:rPr>
      </w:pPr>
      <w:r w:rsidRPr="003E036A">
        <w:rPr>
          <w:rFonts w:ascii="Times New Roman" w:hAnsi="Times New Roman" w:cs="Times New Roman"/>
          <w:b/>
          <w:sz w:val="24"/>
          <w:szCs w:val="24"/>
          <w:lang w:val="en-US"/>
        </w:rPr>
        <w:t xml:space="preserve">Conclusion: </w:t>
      </w:r>
      <w:r w:rsidRPr="003E036A">
        <w:rPr>
          <w:rFonts w:ascii="Times New Roman" w:hAnsi="Times New Roman" w:cs="Times New Roman"/>
          <w:sz w:val="24"/>
          <w:szCs w:val="24"/>
          <w:lang w:val="en-US"/>
        </w:rPr>
        <w:t xml:space="preserve">From this section, it has been concluded that, it is crucial for an individual to improve the even the areas of strength as there are not a set limit </w:t>
      </w:r>
      <w:r w:rsidR="00DF38D7" w:rsidRPr="003E036A">
        <w:rPr>
          <w:rFonts w:ascii="Times New Roman" w:hAnsi="Times New Roman" w:cs="Times New Roman"/>
          <w:sz w:val="24"/>
          <w:szCs w:val="24"/>
          <w:lang w:val="en-US"/>
        </w:rPr>
        <w:t xml:space="preserve">for improvement. </w:t>
      </w:r>
    </w:p>
    <w:p w:rsidR="009256F0" w:rsidRPr="00FF78B6" w:rsidRDefault="00DF38D7" w:rsidP="00FF78B6">
      <w:pPr>
        <w:spacing w:line="360" w:lineRule="auto"/>
        <w:jc w:val="both"/>
        <w:rPr>
          <w:rFonts w:ascii="Times New Roman" w:hAnsi="Times New Roman" w:cs="Times New Roman"/>
          <w:b/>
          <w:sz w:val="24"/>
          <w:szCs w:val="24"/>
          <w:lang w:val="en-US"/>
        </w:rPr>
      </w:pPr>
      <w:r w:rsidRPr="003E036A">
        <w:rPr>
          <w:rFonts w:ascii="Times New Roman" w:hAnsi="Times New Roman" w:cs="Times New Roman"/>
          <w:b/>
          <w:sz w:val="24"/>
          <w:szCs w:val="24"/>
          <w:lang w:val="en-US"/>
        </w:rPr>
        <w:t>Action plan:</w:t>
      </w:r>
      <w:bookmarkStart w:id="6" w:name="_Toc58070599"/>
      <w:r w:rsidR="00FF78B6">
        <w:rPr>
          <w:rFonts w:ascii="Times New Roman" w:hAnsi="Times New Roman" w:cs="Times New Roman"/>
          <w:b/>
          <w:sz w:val="24"/>
          <w:szCs w:val="24"/>
          <w:lang w:val="en-US"/>
        </w:rPr>
        <w:t xml:space="preserve"> </w:t>
      </w:r>
      <w:r w:rsidR="009256F0" w:rsidRPr="009256F0">
        <w:rPr>
          <w:rFonts w:ascii="Times New Roman" w:hAnsi="Times New Roman" w:cs="Times New Roman"/>
          <w:sz w:val="24"/>
          <w:szCs w:val="24"/>
          <w:lang w:val="en-US"/>
        </w:rPr>
        <w:t>To sharp my academic writing skills, it is very much essential for me to focus on areas of strength and weaknesses so that it collaboratively contributes in strengthen academic writing skills (</w:t>
      </w:r>
      <w:proofErr w:type="spellStart"/>
      <w:r w:rsidR="009256F0" w:rsidRPr="009256F0">
        <w:rPr>
          <w:rFonts w:ascii="Times New Roman" w:hAnsi="Times New Roman" w:cs="Times New Roman"/>
          <w:sz w:val="24"/>
          <w:szCs w:val="24"/>
          <w:lang w:val="en-US"/>
        </w:rPr>
        <w:t>Webisabi</w:t>
      </w:r>
      <w:proofErr w:type="spellEnd"/>
      <w:r w:rsidR="009256F0" w:rsidRPr="009256F0">
        <w:rPr>
          <w:rFonts w:ascii="Times New Roman" w:hAnsi="Times New Roman" w:cs="Times New Roman"/>
          <w:sz w:val="24"/>
          <w:szCs w:val="24"/>
          <w:lang w:val="en-US"/>
        </w:rPr>
        <w:t xml:space="preserve"> Learning, 2020). </w:t>
      </w:r>
    </w:p>
    <w:p w:rsidR="004059F0" w:rsidRPr="003E036A" w:rsidRDefault="009256F0" w:rsidP="009256F0">
      <w:pPr>
        <w:pStyle w:val="Heading3"/>
        <w:spacing w:line="360" w:lineRule="auto"/>
        <w:rPr>
          <w:rFonts w:ascii="Times New Roman" w:hAnsi="Times New Roman" w:cs="Times New Roman"/>
          <w:color w:val="auto"/>
          <w:sz w:val="24"/>
          <w:szCs w:val="24"/>
          <w:lang w:val="en-US"/>
        </w:rPr>
      </w:pPr>
      <w:r w:rsidRPr="009256F0">
        <w:rPr>
          <w:rFonts w:ascii="Times New Roman" w:eastAsiaTheme="minorHAnsi" w:hAnsi="Times New Roman" w:cs="Times New Roman"/>
          <w:b w:val="0"/>
          <w:bCs w:val="0"/>
          <w:color w:val="auto"/>
          <w:sz w:val="24"/>
          <w:szCs w:val="24"/>
          <w:lang w:val="en-US"/>
        </w:rPr>
        <w:t>Action plan for improving the academic writing is that I read books, take online classes and take the help of tutor as all these factors collaboratively contribute in improving my set of skills in order to gain potential goal and objective</w:t>
      </w:r>
      <w:r>
        <w:rPr>
          <w:rFonts w:ascii="Times New Roman" w:eastAsiaTheme="minorHAnsi" w:hAnsi="Times New Roman" w:cs="Times New Roman"/>
          <w:b w:val="0"/>
          <w:bCs w:val="0"/>
          <w:color w:val="auto"/>
          <w:sz w:val="24"/>
          <w:szCs w:val="24"/>
          <w:lang w:val="en-US"/>
        </w:rPr>
        <w:t xml:space="preserve"> </w:t>
      </w:r>
      <w:r>
        <w:rPr>
          <w:rFonts w:ascii="Times New Roman" w:eastAsiaTheme="minorHAnsi" w:hAnsi="Times New Roman" w:cs="Times New Roman"/>
          <w:b w:val="0"/>
          <w:bCs w:val="0"/>
          <w:color w:val="auto"/>
          <w:sz w:val="24"/>
          <w:szCs w:val="24"/>
          <w:lang w:val="en-US"/>
        </w:rPr>
        <w:br/>
      </w:r>
      <w:r>
        <w:rPr>
          <w:rFonts w:ascii="Times New Roman" w:eastAsiaTheme="minorHAnsi" w:hAnsi="Times New Roman" w:cs="Times New Roman"/>
          <w:b w:val="0"/>
          <w:bCs w:val="0"/>
          <w:color w:val="auto"/>
          <w:sz w:val="24"/>
          <w:szCs w:val="24"/>
          <w:lang w:val="en-US"/>
        </w:rPr>
        <w:br/>
      </w:r>
      <w:r w:rsidR="004059F0" w:rsidRPr="003E036A">
        <w:rPr>
          <w:rFonts w:ascii="Times New Roman" w:hAnsi="Times New Roman" w:cs="Times New Roman"/>
          <w:color w:val="auto"/>
          <w:sz w:val="24"/>
          <w:szCs w:val="24"/>
          <w:lang w:val="en-US"/>
        </w:rPr>
        <w:t>Public speaking and giving presentation</w:t>
      </w:r>
      <w:bookmarkEnd w:id="6"/>
    </w:p>
    <w:p w:rsidR="009256F0" w:rsidRDefault="009256F0" w:rsidP="00FF78B6">
      <w:pPr>
        <w:pStyle w:val="NormalWeb"/>
        <w:spacing w:before="0" w:beforeAutospacing="0" w:after="0" w:afterAutospacing="0" w:line="360" w:lineRule="auto"/>
        <w:rPr>
          <w:color w:val="0E101A"/>
        </w:rPr>
      </w:pPr>
      <w:r w:rsidRPr="009256F0">
        <w:rPr>
          <w:lang w:val="en-US"/>
        </w:rPr>
        <w:t xml:space="preserve">Public speaking and giving presentation play a very important role in today’s competitive environment. It helps in making the public figure and expressing views and opinions clearly in front of people (Gallo, 2020). It is very crucial for an individual to invest time on sharpening this set of skill as it plays a very prominent role in the life of an individual in order to remain competitive in the marketplace. </w:t>
      </w:r>
      <w:r>
        <w:rPr>
          <w:lang w:val="en-US"/>
        </w:rPr>
        <w:t xml:space="preserve">  </w:t>
      </w:r>
      <w:r>
        <w:rPr>
          <w:lang w:val="en-US"/>
        </w:rPr>
        <w:br/>
      </w:r>
      <w:r>
        <w:rPr>
          <w:lang w:val="en-US"/>
        </w:rPr>
        <w:br/>
      </w:r>
      <w:r>
        <w:rPr>
          <w:rStyle w:val="Strong"/>
          <w:color w:val="0E101A"/>
        </w:rPr>
        <w:lastRenderedPageBreak/>
        <w:t>Feelings:</w:t>
      </w:r>
      <w:r>
        <w:rPr>
          <w:color w:val="0E101A"/>
        </w:rPr>
        <w:t xml:space="preserve"> While I evaluate my feelings </w:t>
      </w:r>
      <w:proofErr w:type="gramStart"/>
      <w:r>
        <w:rPr>
          <w:color w:val="0E101A"/>
        </w:rPr>
        <w:t>in regards to</w:t>
      </w:r>
      <w:proofErr w:type="gramEnd"/>
      <w:r>
        <w:rPr>
          <w:color w:val="0E101A"/>
        </w:rPr>
        <w:t xml:space="preserve"> the public speaking and giving the presentation, I feel very happy and expressive in regards to this skill. After that, I </w:t>
      </w:r>
      <w:r w:rsidR="00FF78B6">
        <w:rPr>
          <w:color w:val="0E101A"/>
        </w:rPr>
        <w:t>analysed</w:t>
      </w:r>
      <w:r>
        <w:rPr>
          <w:color w:val="0E101A"/>
        </w:rPr>
        <w:t>, there is a number of opportunities associated with this skill set. It denotes the regular practice over this skill set proves very much beneficial in order to attain desired goals and objectives. </w:t>
      </w:r>
    </w:p>
    <w:p w:rsidR="009256F0" w:rsidRDefault="009256F0" w:rsidP="00FF78B6">
      <w:pPr>
        <w:pStyle w:val="NormalWeb"/>
        <w:spacing w:before="0" w:beforeAutospacing="0" w:after="0" w:afterAutospacing="0" w:line="360" w:lineRule="auto"/>
        <w:rPr>
          <w:color w:val="0E101A"/>
        </w:rPr>
      </w:pPr>
      <w:r>
        <w:rPr>
          <w:rStyle w:val="Strong"/>
          <w:color w:val="0E101A"/>
        </w:rPr>
        <w:t>Evaluation:</w:t>
      </w:r>
      <w:r>
        <w:rPr>
          <w:color w:val="0E101A"/>
        </w:rPr>
        <w:t xml:space="preserve"> After </w:t>
      </w:r>
      <w:proofErr w:type="gramStart"/>
      <w:r>
        <w:rPr>
          <w:color w:val="0E101A"/>
        </w:rPr>
        <w:t>come</w:t>
      </w:r>
      <w:proofErr w:type="gramEnd"/>
      <w:r>
        <w:rPr>
          <w:color w:val="0E101A"/>
        </w:rPr>
        <w:t xml:space="preserve"> across all the potential set of steps, it has been </w:t>
      </w:r>
      <w:r w:rsidR="00FF78B6">
        <w:rPr>
          <w:color w:val="0E101A"/>
        </w:rPr>
        <w:t>analysed</w:t>
      </w:r>
      <w:r>
        <w:rPr>
          <w:color w:val="0E101A"/>
        </w:rPr>
        <w:t xml:space="preserve"> that the positive aspect of this skill set is that it continuously makes me versatile and add value (North, 2020). On the other hand, I have been evaluated that it takes too much time and efforts to get continuous improvement in regard to this skill set. While I go for improving this skill, it has been evaluated that under the guidance of the tutor, I can be able to learn important aspects that can contribute to development and growth. </w:t>
      </w:r>
    </w:p>
    <w:p w:rsidR="009256F0" w:rsidRDefault="009256F0" w:rsidP="00FF78B6">
      <w:pPr>
        <w:pStyle w:val="NormalWeb"/>
        <w:spacing w:before="0" w:beforeAutospacing="0" w:after="0" w:afterAutospacing="0" w:line="360" w:lineRule="auto"/>
        <w:rPr>
          <w:color w:val="0E101A"/>
        </w:rPr>
      </w:pPr>
      <w:r>
        <w:rPr>
          <w:rStyle w:val="Strong"/>
          <w:color w:val="0E101A"/>
        </w:rPr>
        <w:t>Analysis:</w:t>
      </w:r>
      <w:r>
        <w:rPr>
          <w:color w:val="0E101A"/>
        </w:rPr>
        <w:t xml:space="preserve"> while taking the guidance from a tutor, it has found that situation is going well. I can be able to learn various new aspects that are related to my development and growth. In this situation, I am feeling that gradually, I can be able to develop a gap by </w:t>
      </w:r>
      <w:r w:rsidR="00FF78B6">
        <w:rPr>
          <w:color w:val="0E101A"/>
        </w:rPr>
        <w:t>analysing</w:t>
      </w:r>
      <w:r>
        <w:rPr>
          <w:color w:val="0E101A"/>
        </w:rPr>
        <w:t xml:space="preserve"> the whole situation related to development and growth </w:t>
      </w:r>
      <w:proofErr w:type="gramStart"/>
      <w:r>
        <w:rPr>
          <w:color w:val="0E101A"/>
        </w:rPr>
        <w:t>in regards to</w:t>
      </w:r>
      <w:proofErr w:type="gramEnd"/>
      <w:r>
        <w:rPr>
          <w:color w:val="0E101A"/>
        </w:rPr>
        <w:t xml:space="preserve"> presentation and public speaking. </w:t>
      </w:r>
    </w:p>
    <w:p w:rsidR="009256F0" w:rsidRDefault="009256F0" w:rsidP="00FF78B6">
      <w:pPr>
        <w:pStyle w:val="NormalWeb"/>
        <w:spacing w:before="0" w:beforeAutospacing="0" w:after="0" w:afterAutospacing="0" w:line="360" w:lineRule="auto"/>
        <w:rPr>
          <w:color w:val="0E101A"/>
        </w:rPr>
      </w:pPr>
      <w:r>
        <w:rPr>
          <w:rStyle w:val="Strong"/>
          <w:color w:val="0E101A"/>
        </w:rPr>
        <w:t>Conclusion:</w:t>
      </w:r>
      <w:r>
        <w:rPr>
          <w:color w:val="0E101A"/>
        </w:rPr>
        <w:t> From the above analysis, it has been concluded that giving the presentation, and public speaking is very important for an individual in order to gain desirable goals. During this whole procedure, it is required to reflect as it proves very much beneficial in getting areas of strength and weaknesses on which an individual need to work in order to remain competitive in the marketplace.</w:t>
      </w:r>
    </w:p>
    <w:p w:rsidR="00150F10" w:rsidRPr="003E036A" w:rsidRDefault="00150F10" w:rsidP="009256F0">
      <w:pPr>
        <w:spacing w:line="360" w:lineRule="auto"/>
        <w:rPr>
          <w:rFonts w:ascii="Times New Roman" w:hAnsi="Times New Roman" w:cs="Times New Roman"/>
          <w:b/>
          <w:sz w:val="24"/>
          <w:szCs w:val="24"/>
          <w:lang w:val="en-US"/>
        </w:rPr>
      </w:pPr>
      <w:r w:rsidRPr="003E036A">
        <w:rPr>
          <w:rFonts w:ascii="Times New Roman" w:hAnsi="Times New Roman" w:cs="Times New Roman"/>
          <w:b/>
          <w:sz w:val="24"/>
          <w:szCs w:val="24"/>
          <w:lang w:val="en-US"/>
        </w:rPr>
        <w:t>Action plan</w:t>
      </w:r>
    </w:p>
    <w:tbl>
      <w:tblPr>
        <w:tblStyle w:val="TableGrid"/>
        <w:tblW w:w="0" w:type="auto"/>
        <w:tblLook w:val="04A0" w:firstRow="1" w:lastRow="0" w:firstColumn="1" w:lastColumn="0" w:noHBand="0" w:noVBand="1"/>
      </w:tblPr>
      <w:tblGrid>
        <w:gridCol w:w="1880"/>
        <w:gridCol w:w="1894"/>
        <w:gridCol w:w="1839"/>
        <w:gridCol w:w="1857"/>
        <w:gridCol w:w="1880"/>
      </w:tblGrid>
      <w:tr w:rsidR="004A1BA8" w:rsidRPr="003E036A" w:rsidTr="004A1BA8">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 xml:space="preserve">Steps </w:t>
            </w:r>
          </w:p>
        </w:tc>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Accountability</w:t>
            </w:r>
          </w:p>
        </w:tc>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 xml:space="preserve">Time </w:t>
            </w:r>
          </w:p>
        </w:tc>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Results</w:t>
            </w:r>
          </w:p>
        </w:tc>
        <w:tc>
          <w:tcPr>
            <w:tcW w:w="1916"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resources</w:t>
            </w:r>
          </w:p>
        </w:tc>
      </w:tr>
      <w:tr w:rsidR="004A1BA8" w:rsidRPr="003E036A" w:rsidTr="004A1BA8">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Practice public speaking</w:t>
            </w:r>
          </w:p>
        </w:tc>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Me</w:t>
            </w:r>
          </w:p>
        </w:tc>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A  year</w:t>
            </w:r>
          </w:p>
        </w:tc>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Have command on public speaking</w:t>
            </w:r>
          </w:p>
        </w:tc>
        <w:tc>
          <w:tcPr>
            <w:tcW w:w="1916"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 xml:space="preserve">Experts guidance, book reading </w:t>
            </w:r>
          </w:p>
        </w:tc>
      </w:tr>
      <w:tr w:rsidR="004A1BA8" w:rsidRPr="003E036A" w:rsidTr="004A1BA8">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Spontaneous deliverables</w:t>
            </w:r>
          </w:p>
        </w:tc>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Me</w:t>
            </w:r>
          </w:p>
        </w:tc>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Six months</w:t>
            </w:r>
          </w:p>
        </w:tc>
        <w:tc>
          <w:tcPr>
            <w:tcW w:w="1915"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Can be able to share views and opinions clearly</w:t>
            </w:r>
          </w:p>
        </w:tc>
        <w:tc>
          <w:tcPr>
            <w:tcW w:w="1916" w:type="dxa"/>
          </w:tcPr>
          <w:p w:rsidR="004A1BA8" w:rsidRPr="003E036A" w:rsidRDefault="004A1BA8"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Observation, command over language by online classes.</w:t>
            </w:r>
          </w:p>
        </w:tc>
      </w:tr>
    </w:tbl>
    <w:p w:rsidR="004A1BA8" w:rsidRPr="003E036A" w:rsidRDefault="004A1BA8" w:rsidP="003E036A">
      <w:pPr>
        <w:spacing w:line="360" w:lineRule="auto"/>
        <w:jc w:val="both"/>
        <w:rPr>
          <w:rFonts w:ascii="Times New Roman" w:hAnsi="Times New Roman" w:cs="Times New Roman"/>
          <w:sz w:val="24"/>
          <w:szCs w:val="24"/>
          <w:lang w:val="en-US"/>
        </w:rPr>
      </w:pPr>
    </w:p>
    <w:p w:rsidR="00FF78B6" w:rsidRPr="00FF78B6" w:rsidRDefault="00FF78B6" w:rsidP="00FF78B6">
      <w:pPr>
        <w:pStyle w:val="Heading3"/>
        <w:spacing w:before="0" w:line="360" w:lineRule="auto"/>
        <w:rPr>
          <w:color w:val="0E101A"/>
          <w:sz w:val="24"/>
          <w:szCs w:val="24"/>
        </w:rPr>
      </w:pPr>
      <w:r w:rsidRPr="00FF78B6">
        <w:rPr>
          <w:color w:val="0E101A"/>
          <w:sz w:val="24"/>
          <w:szCs w:val="24"/>
        </w:rPr>
        <w:lastRenderedPageBreak/>
        <w:t>Analytical and critical thinking skills</w:t>
      </w:r>
    </w:p>
    <w:p w:rsidR="00FF78B6" w:rsidRPr="00FF78B6" w:rsidRDefault="00FF78B6" w:rsidP="00FF78B6">
      <w:pPr>
        <w:pStyle w:val="NormalWeb"/>
        <w:spacing w:before="0" w:beforeAutospacing="0" w:after="0" w:afterAutospacing="0" w:line="360" w:lineRule="auto"/>
        <w:rPr>
          <w:color w:val="0E101A"/>
        </w:rPr>
      </w:pPr>
      <w:r w:rsidRPr="00FF78B6">
        <w:rPr>
          <w:color w:val="0E101A"/>
        </w:rPr>
        <w:t>Analytical skills are very much crucial for an individual in thinking innovatively by considering various aspects (The study space, 2020). With the help of critical thinking skills, I can be able to think out of the box and can pay attention to significant aspects of life in order to remain competitive in marketplace (Radford University, 2020).</w:t>
      </w:r>
    </w:p>
    <w:p w:rsidR="00FF78B6" w:rsidRPr="00FF78B6" w:rsidRDefault="00FF78B6" w:rsidP="00FF78B6">
      <w:pPr>
        <w:pStyle w:val="NormalWeb"/>
        <w:spacing w:before="0" w:beforeAutospacing="0" w:after="0" w:afterAutospacing="0" w:line="360" w:lineRule="auto"/>
        <w:rPr>
          <w:color w:val="0E101A"/>
        </w:rPr>
      </w:pPr>
      <w:r w:rsidRPr="00FF78B6">
        <w:rPr>
          <w:rStyle w:val="Strong"/>
          <w:color w:val="0E101A"/>
        </w:rPr>
        <w:t>Description</w:t>
      </w:r>
      <w:r w:rsidRPr="00FF78B6">
        <w:rPr>
          <w:color w:val="0E101A"/>
        </w:rPr>
        <w:t>: In the context of analytical and critical thinking skills, I face problems in optimization in a proper manner. Due to lacking these skills, I cannot be able to think in an innovative manner and unable to put my best efforts in organizational as well as self-development. </w:t>
      </w:r>
    </w:p>
    <w:p w:rsidR="00FF78B6" w:rsidRPr="00FF78B6" w:rsidRDefault="00FF78B6" w:rsidP="00FF78B6">
      <w:pPr>
        <w:pStyle w:val="NormalWeb"/>
        <w:spacing w:before="0" w:beforeAutospacing="0" w:after="0" w:afterAutospacing="0" w:line="360" w:lineRule="auto"/>
        <w:rPr>
          <w:color w:val="0E101A"/>
        </w:rPr>
      </w:pPr>
      <w:r w:rsidRPr="00FF78B6">
        <w:rPr>
          <w:rStyle w:val="Strong"/>
          <w:color w:val="0E101A"/>
        </w:rPr>
        <w:t>Feelings:</w:t>
      </w:r>
      <w:r w:rsidRPr="00FF78B6">
        <w:rPr>
          <w:color w:val="0E101A"/>
        </w:rPr>
        <w:t xml:space="preserve"> While I got information </w:t>
      </w:r>
      <w:proofErr w:type="gramStart"/>
      <w:r w:rsidRPr="00FF78B6">
        <w:rPr>
          <w:color w:val="0E101A"/>
        </w:rPr>
        <w:t>in regards to</w:t>
      </w:r>
      <w:proofErr w:type="gramEnd"/>
      <w:r w:rsidRPr="00FF78B6">
        <w:rPr>
          <w:color w:val="0E101A"/>
        </w:rPr>
        <w:t xml:space="preserve"> analytical and critical thinking and its lacking in mine, I feel very depressed, and then I determined to get command over it. </w:t>
      </w:r>
    </w:p>
    <w:p w:rsidR="00FF78B6" w:rsidRPr="00FF78B6" w:rsidRDefault="00FF78B6" w:rsidP="00FF78B6">
      <w:pPr>
        <w:pStyle w:val="NormalWeb"/>
        <w:spacing w:before="0" w:beforeAutospacing="0" w:after="0" w:afterAutospacing="0" w:line="360" w:lineRule="auto"/>
        <w:rPr>
          <w:color w:val="0E101A"/>
        </w:rPr>
      </w:pPr>
      <w:r w:rsidRPr="00FF78B6">
        <w:rPr>
          <w:rStyle w:val="Strong"/>
          <w:color w:val="0E101A"/>
        </w:rPr>
        <w:t>Evaluation:</w:t>
      </w:r>
      <w:r w:rsidRPr="00FF78B6">
        <w:rPr>
          <w:color w:val="0E101A"/>
        </w:rPr>
        <w:t xml:space="preserve"> While I get the knowledge </w:t>
      </w:r>
      <w:proofErr w:type="gramStart"/>
      <w:r w:rsidRPr="00FF78B6">
        <w:rPr>
          <w:color w:val="0E101A"/>
        </w:rPr>
        <w:t>in regards to</w:t>
      </w:r>
      <w:proofErr w:type="gramEnd"/>
      <w:r w:rsidRPr="00FF78B6">
        <w:rPr>
          <w:color w:val="0E101A"/>
        </w:rPr>
        <w:t xml:space="preserve"> analytical and critical thinking and its lacking in mine, it gives me a bad experience. Due to lacking, I cannot be able to think in an innovative manner and can only able to routine tasks. </w:t>
      </w:r>
    </w:p>
    <w:p w:rsidR="00FF78B6" w:rsidRPr="00FF78B6" w:rsidRDefault="00FF78B6" w:rsidP="00FF78B6">
      <w:pPr>
        <w:pStyle w:val="NormalWeb"/>
        <w:spacing w:before="0" w:beforeAutospacing="0" w:after="0" w:afterAutospacing="0" w:line="360" w:lineRule="auto"/>
        <w:rPr>
          <w:color w:val="0E101A"/>
        </w:rPr>
      </w:pPr>
      <w:r w:rsidRPr="00FF78B6">
        <w:rPr>
          <w:rStyle w:val="Strong"/>
          <w:color w:val="0E101A"/>
        </w:rPr>
        <w:t>Analysis:</w:t>
      </w:r>
      <w:r w:rsidRPr="00FF78B6">
        <w:rPr>
          <w:color w:val="0E101A"/>
        </w:rPr>
        <w:t> After evaluating the whole situation, I determined to improve this set of skill, as it proves very much effective for an individual to gain a competitive edge in the market. </w:t>
      </w:r>
    </w:p>
    <w:p w:rsidR="00FF78B6" w:rsidRPr="00FF78B6" w:rsidRDefault="00FF78B6" w:rsidP="00FF78B6">
      <w:pPr>
        <w:pStyle w:val="NormalWeb"/>
        <w:spacing w:before="0" w:beforeAutospacing="0" w:after="0" w:afterAutospacing="0" w:line="360" w:lineRule="auto"/>
        <w:rPr>
          <w:color w:val="0E101A"/>
        </w:rPr>
      </w:pPr>
      <w:r w:rsidRPr="00FF78B6">
        <w:rPr>
          <w:rStyle w:val="Strong"/>
          <w:color w:val="0E101A"/>
        </w:rPr>
        <w:t>Conclusion:</w:t>
      </w:r>
      <w:r w:rsidRPr="00FF78B6">
        <w:rPr>
          <w:color w:val="0E101A"/>
        </w:rPr>
        <w:t> From this section, it has been analysed that thinking innovatively plays a very significant role in the life of an individual. With the help of innovative thinking, an individual can build a distinctive image in the marketplace and can sustainability. </w:t>
      </w:r>
    </w:p>
    <w:p w:rsidR="00FF78B6" w:rsidRPr="00FF78B6" w:rsidRDefault="00FF78B6" w:rsidP="00FF78B6">
      <w:pPr>
        <w:pStyle w:val="NormalWeb"/>
        <w:spacing w:before="0" w:beforeAutospacing="0" w:after="0" w:afterAutospacing="0" w:line="360" w:lineRule="auto"/>
        <w:rPr>
          <w:color w:val="0E101A"/>
        </w:rPr>
      </w:pPr>
      <w:r w:rsidRPr="00FF78B6">
        <w:rPr>
          <w:rStyle w:val="Strong"/>
          <w:color w:val="0E101A"/>
        </w:rPr>
        <w:t>Action plan:</w:t>
      </w:r>
      <w:r w:rsidRPr="00FF78B6">
        <w:rPr>
          <w:color w:val="0E101A"/>
        </w:rPr>
        <w:t> For improving analytical and critical thinking, it is required to opting a systematic process.</w:t>
      </w:r>
    </w:p>
    <w:tbl>
      <w:tblPr>
        <w:tblStyle w:val="TableGrid"/>
        <w:tblW w:w="0" w:type="auto"/>
        <w:tblLook w:val="04A0" w:firstRow="1" w:lastRow="0" w:firstColumn="1" w:lastColumn="0" w:noHBand="0" w:noVBand="1"/>
      </w:tblPr>
      <w:tblGrid>
        <w:gridCol w:w="2326"/>
        <w:gridCol w:w="2342"/>
        <w:gridCol w:w="2337"/>
        <w:gridCol w:w="2345"/>
      </w:tblGrid>
      <w:tr w:rsidR="00245DFF" w:rsidRPr="003E036A" w:rsidTr="00245DFF">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Actions</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Accountable</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Resources</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Outcomes</w:t>
            </w:r>
          </w:p>
        </w:tc>
      </w:tr>
      <w:tr w:rsidR="00245DFF" w:rsidRPr="003E036A" w:rsidTr="00245DFF">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Be observant</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Me</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Time, observation</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Able to be enough innovative</w:t>
            </w:r>
          </w:p>
        </w:tc>
      </w:tr>
      <w:tr w:rsidR="00245DFF" w:rsidRPr="003E036A" w:rsidTr="00245DFF">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Learn the way new things work</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Me</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Online videos, tutor</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Think positive and negative aspect of every attribute</w:t>
            </w:r>
          </w:p>
        </w:tc>
      </w:tr>
      <w:tr w:rsidR="00245DFF" w:rsidRPr="003E036A" w:rsidTr="00245DFF">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Asking questions</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Me</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Curiosity and learning mindset</w:t>
            </w:r>
          </w:p>
        </w:tc>
        <w:tc>
          <w:tcPr>
            <w:tcW w:w="2394" w:type="dxa"/>
          </w:tcPr>
          <w:p w:rsidR="00245DFF" w:rsidRPr="003E036A" w:rsidRDefault="00245DFF" w:rsidP="003E036A">
            <w:pPr>
              <w:spacing w:line="360" w:lineRule="auto"/>
              <w:jc w:val="both"/>
              <w:rPr>
                <w:rFonts w:ascii="Times New Roman" w:hAnsi="Times New Roman" w:cs="Times New Roman"/>
                <w:sz w:val="24"/>
                <w:szCs w:val="24"/>
                <w:lang w:val="en-US"/>
              </w:rPr>
            </w:pPr>
            <w:r w:rsidRPr="003E036A">
              <w:rPr>
                <w:rFonts w:ascii="Times New Roman" w:hAnsi="Times New Roman" w:cs="Times New Roman"/>
                <w:sz w:val="24"/>
                <w:szCs w:val="24"/>
                <w:lang w:val="en-US"/>
              </w:rPr>
              <w:t>sustainability</w:t>
            </w:r>
          </w:p>
        </w:tc>
      </w:tr>
    </w:tbl>
    <w:p w:rsidR="00245DFF" w:rsidRPr="003E036A" w:rsidRDefault="00245DFF" w:rsidP="003E036A">
      <w:pPr>
        <w:spacing w:line="360" w:lineRule="auto"/>
        <w:jc w:val="both"/>
        <w:rPr>
          <w:rFonts w:ascii="Times New Roman" w:hAnsi="Times New Roman" w:cs="Times New Roman"/>
          <w:sz w:val="24"/>
          <w:szCs w:val="24"/>
          <w:lang w:val="en-US"/>
        </w:rPr>
      </w:pPr>
    </w:p>
    <w:p w:rsidR="00C44405" w:rsidRPr="003E036A" w:rsidRDefault="00C44405" w:rsidP="003E036A">
      <w:pPr>
        <w:pStyle w:val="Heading1"/>
        <w:spacing w:line="360" w:lineRule="auto"/>
        <w:jc w:val="both"/>
        <w:rPr>
          <w:rFonts w:ascii="Times New Roman" w:hAnsi="Times New Roman" w:cs="Times New Roman"/>
          <w:color w:val="auto"/>
          <w:sz w:val="24"/>
          <w:szCs w:val="24"/>
        </w:rPr>
      </w:pPr>
      <w:bookmarkStart w:id="7" w:name="_Toc58070601"/>
      <w:r w:rsidRPr="003E036A">
        <w:rPr>
          <w:rFonts w:ascii="Times New Roman" w:hAnsi="Times New Roman" w:cs="Times New Roman"/>
          <w:color w:val="auto"/>
          <w:sz w:val="24"/>
          <w:szCs w:val="24"/>
        </w:rPr>
        <w:lastRenderedPageBreak/>
        <w:t>Conclusion</w:t>
      </w:r>
      <w:bookmarkEnd w:id="7"/>
      <w:r w:rsidRPr="003E036A">
        <w:rPr>
          <w:rFonts w:ascii="Times New Roman" w:hAnsi="Times New Roman" w:cs="Times New Roman"/>
          <w:color w:val="auto"/>
          <w:sz w:val="24"/>
          <w:szCs w:val="24"/>
        </w:rPr>
        <w:t xml:space="preserve"> </w:t>
      </w:r>
    </w:p>
    <w:p w:rsidR="00821CED" w:rsidRPr="003E036A" w:rsidRDefault="00FF78B6" w:rsidP="003E036A">
      <w:pPr>
        <w:spacing w:line="360" w:lineRule="auto"/>
        <w:jc w:val="both"/>
        <w:rPr>
          <w:rFonts w:ascii="Times New Roman" w:hAnsi="Times New Roman" w:cs="Times New Roman"/>
          <w:sz w:val="24"/>
          <w:szCs w:val="24"/>
          <w:lang w:val="en-US"/>
        </w:rPr>
      </w:pPr>
      <w:r w:rsidRPr="00FF78B6">
        <w:rPr>
          <w:rFonts w:ascii="Times New Roman" w:hAnsi="Times New Roman" w:cs="Times New Roman"/>
          <w:sz w:val="24"/>
          <w:szCs w:val="24"/>
          <w:lang w:val="en-US"/>
        </w:rPr>
        <w:t>From the above paper, it has been concluded that for an individual as well as organization set of skills and capabilities are very much important as it contributes to their overall development. By taking the help of the reflective section, an individual can be able to evaluate gaps in personality and accordingly can put one of the best efforts in their own development and growth. With the help of well-structured framework and structure, an individual can analyze potential gaps by finding out goals and objectives.</w:t>
      </w: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Default="00821CED" w:rsidP="003E036A">
      <w:pPr>
        <w:spacing w:line="360" w:lineRule="auto"/>
        <w:jc w:val="both"/>
        <w:rPr>
          <w:rFonts w:ascii="Times New Roman" w:hAnsi="Times New Roman" w:cs="Times New Roman"/>
          <w:sz w:val="24"/>
          <w:szCs w:val="24"/>
          <w:lang w:val="en-US"/>
        </w:rPr>
      </w:pPr>
    </w:p>
    <w:p w:rsidR="00544896" w:rsidRDefault="00544896" w:rsidP="003E036A">
      <w:pPr>
        <w:spacing w:line="360" w:lineRule="auto"/>
        <w:jc w:val="both"/>
        <w:rPr>
          <w:rFonts w:ascii="Times New Roman" w:hAnsi="Times New Roman" w:cs="Times New Roman"/>
          <w:sz w:val="24"/>
          <w:szCs w:val="24"/>
          <w:lang w:val="en-US"/>
        </w:rPr>
      </w:pPr>
    </w:p>
    <w:p w:rsidR="00544896" w:rsidRDefault="00544896" w:rsidP="003E036A">
      <w:pPr>
        <w:spacing w:line="360" w:lineRule="auto"/>
        <w:jc w:val="both"/>
        <w:rPr>
          <w:rFonts w:ascii="Times New Roman" w:hAnsi="Times New Roman" w:cs="Times New Roman"/>
          <w:sz w:val="24"/>
          <w:szCs w:val="24"/>
          <w:lang w:val="en-US"/>
        </w:rPr>
      </w:pPr>
    </w:p>
    <w:p w:rsidR="00544896" w:rsidRDefault="00544896" w:rsidP="003E036A">
      <w:pPr>
        <w:spacing w:line="360" w:lineRule="auto"/>
        <w:jc w:val="both"/>
        <w:rPr>
          <w:rFonts w:ascii="Times New Roman" w:hAnsi="Times New Roman" w:cs="Times New Roman"/>
          <w:sz w:val="24"/>
          <w:szCs w:val="24"/>
          <w:lang w:val="en-US"/>
        </w:rPr>
      </w:pPr>
    </w:p>
    <w:p w:rsidR="00544896" w:rsidRPr="003E036A" w:rsidRDefault="00544896"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bookmarkStart w:id="8" w:name="_Toc58070602" w:displacedByCustomXml="next"/>
    <w:sdt>
      <w:sdtPr>
        <w:rPr>
          <w:rFonts w:ascii="Times New Roman" w:eastAsiaTheme="minorHAnsi" w:hAnsi="Times New Roman" w:cs="Times New Roman"/>
          <w:b w:val="0"/>
          <w:bCs w:val="0"/>
          <w:color w:val="auto"/>
          <w:sz w:val="24"/>
          <w:szCs w:val="24"/>
          <w:lang w:val="en-GB" w:eastAsia="en-US"/>
        </w:rPr>
        <w:id w:val="1784532506"/>
        <w:docPartObj>
          <w:docPartGallery w:val="Bibliographies"/>
          <w:docPartUnique/>
        </w:docPartObj>
      </w:sdtPr>
      <w:sdtEndPr/>
      <w:sdtContent>
        <w:bookmarkEnd w:id="8" w:displacedByCustomXml="prev"/>
        <w:p w:rsidR="003E036A" w:rsidRPr="00544896" w:rsidRDefault="00544896" w:rsidP="003E036A">
          <w:pPr>
            <w:pStyle w:val="Heading1"/>
            <w:spacing w:line="360" w:lineRule="auto"/>
            <w:jc w:val="both"/>
            <w:rPr>
              <w:rFonts w:ascii="Times New Roman" w:hAnsi="Times New Roman" w:cs="Times New Roman"/>
              <w:color w:val="auto"/>
            </w:rPr>
          </w:pPr>
          <w:r w:rsidRPr="00544896">
            <w:rPr>
              <w:rFonts w:ascii="Times New Roman" w:hAnsi="Times New Roman" w:cs="Times New Roman"/>
              <w:color w:val="auto"/>
            </w:rPr>
            <w:t>Reference</w:t>
          </w:r>
        </w:p>
        <w:sdt>
          <w:sdtPr>
            <w:rPr>
              <w:rFonts w:ascii="Times New Roman" w:hAnsi="Times New Roman" w:cs="Times New Roman"/>
              <w:sz w:val="24"/>
              <w:szCs w:val="24"/>
            </w:rPr>
            <w:id w:val="111145805"/>
            <w:bibliography/>
          </w:sdtPr>
          <w:sdtEndPr/>
          <w:sdtContent>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sz w:val="24"/>
                  <w:szCs w:val="24"/>
                </w:rPr>
                <w:fldChar w:fldCharType="begin"/>
              </w:r>
              <w:r w:rsidRPr="003E036A">
                <w:rPr>
                  <w:rFonts w:ascii="Times New Roman" w:hAnsi="Times New Roman" w:cs="Times New Roman"/>
                  <w:sz w:val="24"/>
                  <w:szCs w:val="24"/>
                </w:rPr>
                <w:instrText xml:space="preserve"> BIBLIOGRAPHY </w:instrText>
              </w:r>
              <w:r w:rsidRPr="003E036A">
                <w:rPr>
                  <w:rFonts w:ascii="Times New Roman" w:hAnsi="Times New Roman" w:cs="Times New Roman"/>
                  <w:sz w:val="24"/>
                  <w:szCs w:val="24"/>
                </w:rPr>
                <w:fldChar w:fldCharType="separate"/>
              </w:r>
              <w:r w:rsidRPr="003E036A">
                <w:rPr>
                  <w:rFonts w:ascii="Times New Roman" w:hAnsi="Times New Roman" w:cs="Times New Roman"/>
                  <w:noProof/>
                  <w:sz w:val="24"/>
                  <w:szCs w:val="24"/>
                </w:rPr>
                <w:t xml:space="preserve">Berkeley Student learning center, 2020. </w:t>
              </w:r>
              <w:r w:rsidRPr="003E036A">
                <w:rPr>
                  <w:rFonts w:ascii="Times New Roman" w:hAnsi="Times New Roman" w:cs="Times New Roman"/>
                  <w:i/>
                  <w:iCs/>
                  <w:noProof/>
                  <w:sz w:val="24"/>
                  <w:szCs w:val="24"/>
                </w:rPr>
                <w:t>Nine Basic Ways to Improve Your Style in Academic Writing</w:t>
              </w:r>
              <w:r w:rsidRPr="003E036A">
                <w:rPr>
                  <w:rFonts w:ascii="Times New Roman" w:hAnsi="Times New Roman" w:cs="Times New Roman"/>
                  <w:noProof/>
                  <w:sz w:val="24"/>
                  <w:szCs w:val="24"/>
                </w:rPr>
                <w:t xml:space="preserve">. [Online] Available at: </w:t>
              </w:r>
              <w:hyperlink r:id="rId7" w:history="1">
                <w:r w:rsidRPr="003E036A">
                  <w:rPr>
                    <w:rStyle w:val="Hyperlink"/>
                    <w:rFonts w:ascii="Times New Roman" w:hAnsi="Times New Roman" w:cs="Times New Roman"/>
                    <w:noProof/>
                    <w:color w:val="auto"/>
                    <w:sz w:val="24"/>
                    <w:szCs w:val="24"/>
                  </w:rPr>
                  <w:t>https://slc.berkeley.edu/writing-worksheets-and-other-writing-resources/nine-basic-ways-improve-your-style-academic-writing</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Cardiff Metropolitan university, 2020. </w:t>
              </w:r>
              <w:r w:rsidRPr="003E036A">
                <w:rPr>
                  <w:rFonts w:ascii="Times New Roman" w:hAnsi="Times New Roman" w:cs="Times New Roman"/>
                  <w:i/>
                  <w:iCs/>
                  <w:noProof/>
                  <w:sz w:val="24"/>
                  <w:szCs w:val="24"/>
                </w:rPr>
                <w:t>Academic Skills</w:t>
              </w:r>
              <w:r w:rsidRPr="003E036A">
                <w:rPr>
                  <w:rFonts w:ascii="Times New Roman" w:hAnsi="Times New Roman" w:cs="Times New Roman"/>
                  <w:noProof/>
                  <w:sz w:val="24"/>
                  <w:szCs w:val="24"/>
                </w:rPr>
                <w:t xml:space="preserve">. [Online] Available at: </w:t>
              </w:r>
              <w:hyperlink r:id="rId8" w:anchor=":~:text=Academic%20skills%20are%20made%20up,Academic%20Skills%20Specialists%2C%202013)." w:history="1">
                <w:r w:rsidRPr="003E036A">
                  <w:rPr>
                    <w:rStyle w:val="Hyperlink"/>
                    <w:rFonts w:ascii="Times New Roman" w:hAnsi="Times New Roman" w:cs="Times New Roman"/>
                    <w:noProof/>
                    <w:color w:val="auto"/>
                    <w:sz w:val="24"/>
                    <w:szCs w:val="24"/>
                  </w:rPr>
                  <w:t>https://study.cardiffmet.ac.uk/AcSkills/Pages/About.aspx#:~:text=Academic%20skills%20are%20made%20up,Academic%20Skills%20Specialists%2C%202013).</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CFI, 2020. </w:t>
              </w:r>
              <w:r w:rsidRPr="003E036A">
                <w:rPr>
                  <w:rFonts w:ascii="Times New Roman" w:hAnsi="Times New Roman" w:cs="Times New Roman"/>
                  <w:i/>
                  <w:iCs/>
                  <w:noProof/>
                  <w:sz w:val="24"/>
                  <w:szCs w:val="24"/>
                </w:rPr>
                <w:t>A Brief Guide to Time Management</w:t>
              </w:r>
              <w:r w:rsidRPr="003E036A">
                <w:rPr>
                  <w:rFonts w:ascii="Times New Roman" w:hAnsi="Times New Roman" w:cs="Times New Roman"/>
                  <w:noProof/>
                  <w:sz w:val="24"/>
                  <w:szCs w:val="24"/>
                </w:rPr>
                <w:t xml:space="preserve">. [Online] Available at: </w:t>
              </w:r>
              <w:hyperlink r:id="rId9" w:history="1">
                <w:r w:rsidRPr="003E036A">
                  <w:rPr>
                    <w:rStyle w:val="Hyperlink"/>
                    <w:rFonts w:ascii="Times New Roman" w:hAnsi="Times New Roman" w:cs="Times New Roman"/>
                    <w:noProof/>
                    <w:color w:val="auto"/>
                    <w:sz w:val="24"/>
                    <w:szCs w:val="24"/>
                  </w:rPr>
                  <w:t>https://corporatefinanceinstitute.com/resources/careers/soft-skills/time-management-list-tips/</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Dierdorff, , 2020. </w:t>
              </w:r>
              <w:r w:rsidRPr="003E036A">
                <w:rPr>
                  <w:rFonts w:ascii="Times New Roman" w:hAnsi="Times New Roman" w:cs="Times New Roman"/>
                  <w:i/>
                  <w:iCs/>
                  <w:noProof/>
                  <w:sz w:val="24"/>
                  <w:szCs w:val="24"/>
                </w:rPr>
                <w:t>Time Management Is About More Than Life Hacks</w:t>
              </w:r>
              <w:r w:rsidRPr="003E036A">
                <w:rPr>
                  <w:rFonts w:ascii="Times New Roman" w:hAnsi="Times New Roman" w:cs="Times New Roman"/>
                  <w:noProof/>
                  <w:sz w:val="24"/>
                  <w:szCs w:val="24"/>
                </w:rPr>
                <w:t xml:space="preserve">. [Online] Available at: </w:t>
              </w:r>
              <w:hyperlink r:id="rId10" w:history="1">
                <w:r w:rsidRPr="003E036A">
                  <w:rPr>
                    <w:rStyle w:val="Hyperlink"/>
                    <w:rFonts w:ascii="Times New Roman" w:hAnsi="Times New Roman" w:cs="Times New Roman"/>
                    <w:noProof/>
                    <w:color w:val="auto"/>
                    <w:sz w:val="24"/>
                    <w:szCs w:val="24"/>
                  </w:rPr>
                  <w:t>https://hbr.org/2020/01/time-management-is-about-more-than-life-hacks</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Duszynski, , 2020. </w:t>
              </w:r>
              <w:r w:rsidRPr="003E036A">
                <w:rPr>
                  <w:rFonts w:ascii="Times New Roman" w:hAnsi="Times New Roman" w:cs="Times New Roman"/>
                  <w:i/>
                  <w:iCs/>
                  <w:noProof/>
                  <w:sz w:val="24"/>
                  <w:szCs w:val="24"/>
                </w:rPr>
                <w:t>Top 10 Employability Skills: Definition &amp; List of Examples</w:t>
              </w:r>
              <w:r w:rsidRPr="003E036A">
                <w:rPr>
                  <w:rFonts w:ascii="Times New Roman" w:hAnsi="Times New Roman" w:cs="Times New Roman"/>
                  <w:noProof/>
                  <w:sz w:val="24"/>
                  <w:szCs w:val="24"/>
                </w:rPr>
                <w:t xml:space="preserve">. [Online] Available at: </w:t>
              </w:r>
              <w:hyperlink r:id="rId11" w:history="1">
                <w:r w:rsidRPr="003E036A">
                  <w:rPr>
                    <w:rStyle w:val="Hyperlink"/>
                    <w:rFonts w:ascii="Times New Roman" w:hAnsi="Times New Roman" w:cs="Times New Roman"/>
                    <w:noProof/>
                    <w:color w:val="auto"/>
                    <w:sz w:val="24"/>
                    <w:szCs w:val="24"/>
                  </w:rPr>
                  <w:t>https://zety.com/blog/employability-skills</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Gallo, , 2020. </w:t>
              </w:r>
              <w:r w:rsidRPr="003E036A">
                <w:rPr>
                  <w:rFonts w:ascii="Times New Roman" w:hAnsi="Times New Roman" w:cs="Times New Roman"/>
                  <w:i/>
                  <w:iCs/>
                  <w:noProof/>
                  <w:sz w:val="24"/>
                  <w:szCs w:val="24"/>
                </w:rPr>
                <w:t>What It Takes to Give a Great Presentation</w:t>
              </w:r>
              <w:r w:rsidRPr="003E036A">
                <w:rPr>
                  <w:rFonts w:ascii="Times New Roman" w:hAnsi="Times New Roman" w:cs="Times New Roman"/>
                  <w:noProof/>
                  <w:sz w:val="24"/>
                  <w:szCs w:val="24"/>
                </w:rPr>
                <w:t xml:space="preserve">. [Online] Available at: </w:t>
              </w:r>
              <w:hyperlink r:id="rId12" w:history="1">
                <w:r w:rsidRPr="003E036A">
                  <w:rPr>
                    <w:rStyle w:val="Hyperlink"/>
                    <w:rFonts w:ascii="Times New Roman" w:hAnsi="Times New Roman" w:cs="Times New Roman"/>
                    <w:noProof/>
                    <w:color w:val="auto"/>
                    <w:sz w:val="24"/>
                    <w:szCs w:val="24"/>
                  </w:rPr>
                  <w:t>https://hbr.org/2020/01/what-it-takes-to-give-a-great-presentation?ab=hero-main-text</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North, M., 2020. </w:t>
              </w:r>
              <w:r w:rsidRPr="003E036A">
                <w:rPr>
                  <w:rFonts w:ascii="Times New Roman" w:hAnsi="Times New Roman" w:cs="Times New Roman"/>
                  <w:i/>
                  <w:iCs/>
                  <w:noProof/>
                  <w:sz w:val="24"/>
                  <w:szCs w:val="24"/>
                </w:rPr>
                <w:t>10 Tips for Improving Your Public Speaking Skills</w:t>
              </w:r>
              <w:r w:rsidRPr="003E036A">
                <w:rPr>
                  <w:rFonts w:ascii="Times New Roman" w:hAnsi="Times New Roman" w:cs="Times New Roman"/>
                  <w:noProof/>
                  <w:sz w:val="24"/>
                  <w:szCs w:val="24"/>
                </w:rPr>
                <w:t xml:space="preserve">. [Online] Available at: </w:t>
              </w:r>
              <w:hyperlink r:id="rId13" w:history="1">
                <w:r w:rsidRPr="003E036A">
                  <w:rPr>
                    <w:rStyle w:val="Hyperlink"/>
                    <w:rFonts w:ascii="Times New Roman" w:hAnsi="Times New Roman" w:cs="Times New Roman"/>
                    <w:noProof/>
                    <w:color w:val="auto"/>
                    <w:sz w:val="24"/>
                    <w:szCs w:val="24"/>
                  </w:rPr>
                  <w:t>https://blog.dce.harvard.edu/professional-development/10-tips-improving-your-public-speaking-skills</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Osmani, , Weerakkody, &amp; Hindi , , 2019. Graduates employability skills: A review of literature against market demand. </w:t>
              </w:r>
              <w:r w:rsidRPr="003E036A">
                <w:rPr>
                  <w:rFonts w:ascii="Times New Roman" w:hAnsi="Times New Roman" w:cs="Times New Roman"/>
                  <w:i/>
                  <w:iCs/>
                  <w:noProof/>
                  <w:sz w:val="24"/>
                  <w:szCs w:val="24"/>
                </w:rPr>
                <w:t>Journal of Education for Business</w:t>
              </w:r>
              <w:r w:rsidRPr="003E036A">
                <w:rPr>
                  <w:rFonts w:ascii="Times New Roman" w:hAnsi="Times New Roman" w:cs="Times New Roman"/>
                  <w:noProof/>
                  <w:sz w:val="24"/>
                  <w:szCs w:val="24"/>
                </w:rPr>
                <w:t>. : 10.1080/08832323.2018.1545629.</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Radford university, 2020. </w:t>
              </w:r>
              <w:r w:rsidRPr="003E036A">
                <w:rPr>
                  <w:rFonts w:ascii="Times New Roman" w:hAnsi="Times New Roman" w:cs="Times New Roman"/>
                  <w:i/>
                  <w:iCs/>
                  <w:noProof/>
                  <w:sz w:val="24"/>
                  <w:szCs w:val="24"/>
                </w:rPr>
                <w:t>center for innovation and analytics</w:t>
              </w:r>
              <w:r w:rsidRPr="003E036A">
                <w:rPr>
                  <w:rFonts w:ascii="Times New Roman" w:hAnsi="Times New Roman" w:cs="Times New Roman"/>
                  <w:noProof/>
                  <w:sz w:val="24"/>
                  <w:szCs w:val="24"/>
                </w:rPr>
                <w:t xml:space="preserve">. [Online] Available at: </w:t>
              </w:r>
              <w:hyperlink r:id="rId14" w:history="1">
                <w:r w:rsidRPr="003E036A">
                  <w:rPr>
                    <w:rStyle w:val="Hyperlink"/>
                    <w:rFonts w:ascii="Times New Roman" w:hAnsi="Times New Roman" w:cs="Times New Roman"/>
                    <w:noProof/>
                    <w:color w:val="auto"/>
                    <w:sz w:val="24"/>
                    <w:szCs w:val="24"/>
                  </w:rPr>
                  <w:t>https://www.radford.edu/content/cobe/innovation-analytics/analytics/career-prep/report-e.html</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lastRenderedPageBreak/>
                <w:t xml:space="preserve">Rowe, A.D., 2017. Developing graduate employability skills and attributes: Curriculum enhancement through work-integrated. </w:t>
              </w:r>
              <w:r w:rsidRPr="003E036A">
                <w:rPr>
                  <w:rFonts w:ascii="Times New Roman" w:hAnsi="Times New Roman" w:cs="Times New Roman"/>
                  <w:i/>
                  <w:iCs/>
                  <w:noProof/>
                  <w:sz w:val="24"/>
                  <w:szCs w:val="24"/>
                </w:rPr>
                <w:t>Asia-Pacific Journal of Cooperative Education</w:t>
              </w:r>
              <w:r w:rsidRPr="003E036A">
                <w:rPr>
                  <w:rFonts w:ascii="Times New Roman" w:hAnsi="Times New Roman" w:cs="Times New Roman"/>
                  <w:noProof/>
                  <w:sz w:val="24"/>
                  <w:szCs w:val="24"/>
                </w:rPr>
                <w:t>, 18(2), pp.87-99. https://researchcommons.waikato.ac.nz/bitstream/handle/10289/11267/2017%20rowe%20zegwaard%20Asia-Pacific%20Journal%20of%20Cooperative%20Education.pdf?sequence=2&amp;isAllowed=y.</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Talent bridge, 2017. </w:t>
              </w:r>
              <w:r w:rsidRPr="003E036A">
                <w:rPr>
                  <w:rFonts w:ascii="Times New Roman" w:hAnsi="Times New Roman" w:cs="Times New Roman"/>
                  <w:i/>
                  <w:iCs/>
                  <w:noProof/>
                  <w:sz w:val="24"/>
                  <w:szCs w:val="24"/>
                </w:rPr>
                <w:t>7 Steps To Improve Your Analytical Thinking Skills</w:t>
              </w:r>
              <w:r w:rsidRPr="003E036A">
                <w:rPr>
                  <w:rFonts w:ascii="Times New Roman" w:hAnsi="Times New Roman" w:cs="Times New Roman"/>
                  <w:noProof/>
                  <w:sz w:val="24"/>
                  <w:szCs w:val="24"/>
                </w:rPr>
                <w:t xml:space="preserve">. [Online] Available at: </w:t>
              </w:r>
              <w:hyperlink r:id="rId15" w:history="1">
                <w:r w:rsidRPr="003E036A">
                  <w:rPr>
                    <w:rStyle w:val="Hyperlink"/>
                    <w:rFonts w:ascii="Times New Roman" w:hAnsi="Times New Roman" w:cs="Times New Roman"/>
                    <w:noProof/>
                    <w:color w:val="auto"/>
                    <w:sz w:val="24"/>
                    <w:szCs w:val="24"/>
                  </w:rPr>
                  <w:t>https://talentbridge.com/blog/7-steps-to-improve-your-analytical-thinking-skills/</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The study space, 2020. </w:t>
              </w:r>
              <w:r w:rsidRPr="003E036A">
                <w:rPr>
                  <w:rFonts w:ascii="Times New Roman" w:hAnsi="Times New Roman" w:cs="Times New Roman"/>
                  <w:i/>
                  <w:iCs/>
                  <w:noProof/>
                  <w:sz w:val="24"/>
                  <w:szCs w:val="24"/>
                </w:rPr>
                <w:t>Critical and analytical thinking skills</w:t>
              </w:r>
              <w:r w:rsidRPr="003E036A">
                <w:rPr>
                  <w:rFonts w:ascii="Times New Roman" w:hAnsi="Times New Roman" w:cs="Times New Roman"/>
                  <w:noProof/>
                  <w:sz w:val="24"/>
                  <w:szCs w:val="24"/>
                </w:rPr>
                <w:t xml:space="preserve">. [Online] Available at: </w:t>
              </w:r>
              <w:hyperlink r:id="rId16" w:history="1">
                <w:r w:rsidRPr="003E036A">
                  <w:rPr>
                    <w:rStyle w:val="Hyperlink"/>
                    <w:rFonts w:ascii="Times New Roman" w:hAnsi="Times New Roman" w:cs="Times New Roman"/>
                    <w:noProof/>
                    <w:color w:val="auto"/>
                    <w:sz w:val="24"/>
                    <w:szCs w:val="24"/>
                  </w:rPr>
                  <w:t>https://www.thestudyspace.com/page/critical-and-analytical-thinking-skills/</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The university of edinburgh, 2020. </w:t>
              </w:r>
              <w:r w:rsidRPr="003E036A">
                <w:rPr>
                  <w:rFonts w:ascii="Times New Roman" w:hAnsi="Times New Roman" w:cs="Times New Roman"/>
                  <w:i/>
                  <w:iCs/>
                  <w:noProof/>
                  <w:sz w:val="24"/>
                  <w:szCs w:val="24"/>
                </w:rPr>
                <w:t>Reflection toolkit</w:t>
              </w:r>
              <w:r w:rsidRPr="003E036A">
                <w:rPr>
                  <w:rFonts w:ascii="Times New Roman" w:hAnsi="Times New Roman" w:cs="Times New Roman"/>
                  <w:noProof/>
                  <w:sz w:val="24"/>
                  <w:szCs w:val="24"/>
                </w:rPr>
                <w:t xml:space="preserve">. [Online] Available at: </w:t>
              </w:r>
              <w:hyperlink r:id="rId17" w:history="1">
                <w:r w:rsidRPr="003E036A">
                  <w:rPr>
                    <w:rStyle w:val="Hyperlink"/>
                    <w:rFonts w:ascii="Times New Roman" w:hAnsi="Times New Roman" w:cs="Times New Roman"/>
                    <w:noProof/>
                    <w:color w:val="auto"/>
                    <w:sz w:val="24"/>
                    <w:szCs w:val="24"/>
                  </w:rPr>
                  <w:t>https://www.ed.ac.uk/reflection</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The University of Sydney, 2020. </w:t>
              </w:r>
              <w:r w:rsidRPr="003E036A">
                <w:rPr>
                  <w:rFonts w:ascii="Times New Roman" w:hAnsi="Times New Roman" w:cs="Times New Roman"/>
                  <w:i/>
                  <w:iCs/>
                  <w:noProof/>
                  <w:sz w:val="24"/>
                  <w:szCs w:val="24"/>
                </w:rPr>
                <w:t>Types of academic writing</w:t>
              </w:r>
              <w:r w:rsidRPr="003E036A">
                <w:rPr>
                  <w:rFonts w:ascii="Times New Roman" w:hAnsi="Times New Roman" w:cs="Times New Roman"/>
                  <w:noProof/>
                  <w:sz w:val="24"/>
                  <w:szCs w:val="24"/>
                </w:rPr>
                <w:t xml:space="preserve">. [Online] Available at: </w:t>
              </w:r>
              <w:hyperlink r:id="rId18" w:history="1">
                <w:r w:rsidRPr="003E036A">
                  <w:rPr>
                    <w:rStyle w:val="Hyperlink"/>
                    <w:rFonts w:ascii="Times New Roman" w:hAnsi="Times New Roman" w:cs="Times New Roman"/>
                    <w:noProof/>
                    <w:color w:val="auto"/>
                    <w:sz w:val="24"/>
                    <w:szCs w:val="24"/>
                  </w:rPr>
                  <w:t>https://www.sydney.edu.au/students/writing/types-of-academic-writing.html</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University of Cumbria, 2020. </w:t>
              </w:r>
              <w:r w:rsidRPr="003E036A">
                <w:rPr>
                  <w:rFonts w:ascii="Times New Roman" w:hAnsi="Times New Roman" w:cs="Times New Roman"/>
                  <w:i/>
                  <w:iCs/>
                  <w:noProof/>
                  <w:sz w:val="24"/>
                  <w:szCs w:val="24"/>
                </w:rPr>
                <w:t>Gibbs’ reflective cycle</w:t>
              </w:r>
              <w:r w:rsidRPr="003E036A">
                <w:rPr>
                  <w:rFonts w:ascii="Times New Roman" w:hAnsi="Times New Roman" w:cs="Times New Roman"/>
                  <w:noProof/>
                  <w:sz w:val="24"/>
                  <w:szCs w:val="24"/>
                </w:rPr>
                <w:t xml:space="preserve">. [Online] Available at: </w:t>
              </w:r>
              <w:hyperlink r:id="rId19" w:history="1">
                <w:r w:rsidRPr="003E036A">
                  <w:rPr>
                    <w:rStyle w:val="Hyperlink"/>
                    <w:rFonts w:ascii="Times New Roman" w:hAnsi="Times New Roman" w:cs="Times New Roman"/>
                    <w:noProof/>
                    <w:color w:val="auto"/>
                    <w:sz w:val="24"/>
                    <w:szCs w:val="24"/>
                  </w:rPr>
                  <w:t>https://my.cumbria.ac.uk/media/MyCumbria/Documents/ReflectiveCycleGibbs.pdf</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University of Sydney, 2020. </w:t>
              </w:r>
              <w:r w:rsidRPr="003E036A">
                <w:rPr>
                  <w:rFonts w:ascii="Times New Roman" w:hAnsi="Times New Roman" w:cs="Times New Roman"/>
                  <w:i/>
                  <w:iCs/>
                  <w:noProof/>
                  <w:sz w:val="24"/>
                  <w:szCs w:val="24"/>
                </w:rPr>
                <w:t>Employability skills</w:t>
              </w:r>
              <w:r w:rsidRPr="003E036A">
                <w:rPr>
                  <w:rFonts w:ascii="Times New Roman" w:hAnsi="Times New Roman" w:cs="Times New Roman"/>
                  <w:noProof/>
                  <w:sz w:val="24"/>
                  <w:szCs w:val="24"/>
                </w:rPr>
                <w:t xml:space="preserve">. [Online] Available at: </w:t>
              </w:r>
              <w:hyperlink r:id="rId20" w:history="1">
                <w:r w:rsidRPr="003E036A">
                  <w:rPr>
                    <w:rStyle w:val="Hyperlink"/>
                    <w:rFonts w:ascii="Times New Roman" w:hAnsi="Times New Roman" w:cs="Times New Roman"/>
                    <w:noProof/>
                    <w:color w:val="auto"/>
                    <w:sz w:val="24"/>
                    <w:szCs w:val="24"/>
                  </w:rPr>
                  <w:t>https://www.sydney.edu.au/careers/students/career-advice-and-development/employability-skills.html</w:t>
                </w:r>
              </w:hyperlink>
              <w:r w:rsidRPr="003E036A">
                <w:rPr>
                  <w:rFonts w:ascii="Times New Roman" w:hAnsi="Times New Roman" w:cs="Times New Roman"/>
                  <w:noProof/>
                  <w:sz w:val="24"/>
                  <w:szCs w:val="24"/>
                </w:rPr>
                <w:t xml:space="preserve"> [Accessed 5 December 2020].</w:t>
              </w:r>
            </w:p>
            <w:p w:rsidR="003E036A" w:rsidRPr="003E036A" w:rsidRDefault="003E036A" w:rsidP="003E036A">
              <w:pPr>
                <w:pStyle w:val="Bibliography"/>
                <w:spacing w:line="360" w:lineRule="auto"/>
                <w:jc w:val="both"/>
                <w:rPr>
                  <w:rFonts w:ascii="Times New Roman" w:hAnsi="Times New Roman" w:cs="Times New Roman"/>
                  <w:noProof/>
                  <w:sz w:val="24"/>
                  <w:szCs w:val="24"/>
                </w:rPr>
              </w:pPr>
              <w:r w:rsidRPr="003E036A">
                <w:rPr>
                  <w:rFonts w:ascii="Times New Roman" w:hAnsi="Times New Roman" w:cs="Times New Roman"/>
                  <w:noProof/>
                  <w:sz w:val="24"/>
                  <w:szCs w:val="24"/>
                </w:rPr>
                <w:t xml:space="preserve">Webisabi Learning, 2020. </w:t>
              </w:r>
              <w:r w:rsidRPr="003E036A">
                <w:rPr>
                  <w:rFonts w:ascii="Times New Roman" w:hAnsi="Times New Roman" w:cs="Times New Roman"/>
                  <w:i/>
                  <w:iCs/>
                  <w:noProof/>
                  <w:sz w:val="24"/>
                  <w:szCs w:val="24"/>
                </w:rPr>
                <w:t>Critical Thinking vs Analytical Thinking vs Creative Thinking</w:t>
              </w:r>
              <w:r w:rsidRPr="003E036A">
                <w:rPr>
                  <w:rFonts w:ascii="Times New Roman" w:hAnsi="Times New Roman" w:cs="Times New Roman"/>
                  <w:noProof/>
                  <w:sz w:val="24"/>
                  <w:szCs w:val="24"/>
                </w:rPr>
                <w:t xml:space="preserve">. [Online] Available at: </w:t>
              </w:r>
              <w:hyperlink r:id="rId21" w:history="1">
                <w:r w:rsidRPr="003E036A">
                  <w:rPr>
                    <w:rStyle w:val="Hyperlink"/>
                    <w:rFonts w:ascii="Times New Roman" w:hAnsi="Times New Roman" w:cs="Times New Roman"/>
                    <w:noProof/>
                    <w:color w:val="auto"/>
                    <w:sz w:val="24"/>
                    <w:szCs w:val="24"/>
                  </w:rPr>
                  <w:t>https://wabisabilearning.com/blogs/critical-thinking/critical-thinking-vs-analytical-thinking-vs-creative-thinking</w:t>
                </w:r>
              </w:hyperlink>
              <w:r w:rsidRPr="003E036A">
                <w:rPr>
                  <w:rFonts w:ascii="Times New Roman" w:hAnsi="Times New Roman" w:cs="Times New Roman"/>
                  <w:noProof/>
                  <w:sz w:val="24"/>
                  <w:szCs w:val="24"/>
                </w:rPr>
                <w:t xml:space="preserve"> [Accessed 5 December 2020].</w:t>
              </w:r>
            </w:p>
            <w:p w:rsidR="00821CED" w:rsidRPr="00B879B1" w:rsidRDefault="003E036A" w:rsidP="003E036A">
              <w:pPr>
                <w:spacing w:line="360" w:lineRule="auto"/>
                <w:jc w:val="both"/>
                <w:rPr>
                  <w:rFonts w:ascii="Times New Roman" w:hAnsi="Times New Roman" w:cs="Times New Roman"/>
                  <w:sz w:val="24"/>
                  <w:szCs w:val="24"/>
                </w:rPr>
              </w:pPr>
              <w:r w:rsidRPr="003E036A">
                <w:rPr>
                  <w:rFonts w:ascii="Times New Roman" w:hAnsi="Times New Roman" w:cs="Times New Roman"/>
                  <w:b/>
                  <w:bCs/>
                  <w:noProof/>
                  <w:sz w:val="24"/>
                  <w:szCs w:val="24"/>
                </w:rPr>
                <w:fldChar w:fldCharType="end"/>
              </w:r>
            </w:p>
          </w:sdtContent>
        </w:sdt>
      </w:sdtContent>
    </w:sdt>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p w:rsidR="00821CED" w:rsidRPr="003E036A" w:rsidRDefault="00821CED" w:rsidP="003E036A">
      <w:pPr>
        <w:spacing w:line="360" w:lineRule="auto"/>
        <w:jc w:val="both"/>
        <w:rPr>
          <w:rFonts w:ascii="Times New Roman" w:hAnsi="Times New Roman" w:cs="Times New Roman"/>
          <w:sz w:val="24"/>
          <w:szCs w:val="24"/>
          <w:lang w:val="en-US"/>
        </w:rPr>
      </w:pPr>
    </w:p>
    <w:sectPr w:rsidR="00821CED" w:rsidRPr="003E036A">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D03A0" w:rsidRDefault="005D03A0" w:rsidP="00821CED">
      <w:pPr>
        <w:spacing w:after="0" w:line="240" w:lineRule="auto"/>
      </w:pPr>
      <w:r>
        <w:separator/>
      </w:r>
    </w:p>
  </w:endnote>
  <w:endnote w:type="continuationSeparator" w:id="0">
    <w:p w:rsidR="005D03A0" w:rsidRDefault="005D03A0" w:rsidP="00821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D03A0" w:rsidRDefault="005D03A0" w:rsidP="00821CED">
      <w:pPr>
        <w:spacing w:after="0" w:line="240" w:lineRule="auto"/>
      </w:pPr>
      <w:r>
        <w:separator/>
      </w:r>
    </w:p>
  </w:footnote>
  <w:footnote w:type="continuationSeparator" w:id="0">
    <w:p w:rsidR="005D03A0" w:rsidRDefault="005D03A0" w:rsidP="00821C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30B20" w:rsidRDefault="00D30B20">
    <w:pPr>
      <w:pStyle w:val="Header"/>
    </w:pPr>
    <w:r>
      <w:rPr>
        <w:noProof/>
        <w:lang w:val="en-US"/>
      </w:rPr>
      <mc:AlternateContent>
        <mc:Choice Requires="wps">
          <w:drawing>
            <wp:anchor distT="0" distB="0" distL="114300" distR="114300" simplePos="0" relativeHeight="251659264" behindDoc="0" locked="0" layoutInCell="0" allowOverlap="1" wp14:editId="15EA5932">
              <wp:simplePos x="0" y="0"/>
              <wp:positionH relativeFrom="page">
                <wp:align>left</wp:align>
              </wp:positionH>
              <wp:positionV relativeFrom="topMargin">
                <wp:align>center</wp:align>
              </wp:positionV>
              <wp:extent cx="914400" cy="170815"/>
              <wp:effectExtent l="0" t="0" r="0" b="0"/>
              <wp:wrapNone/>
              <wp:docPr id="474" name="Text Box 4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wps:spPr>
                    <wps:txbx>
                      <w:txbxContent>
                        <w:p w:rsidR="00D30B20" w:rsidRDefault="00D30B20">
                          <w:pPr>
                            <w:spacing w:after="0" w:line="240" w:lineRule="auto"/>
                            <w:jc w:val="right"/>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B879B1" w:rsidRPr="00B879B1">
                            <w:rPr>
                              <w:noProof/>
                              <w:color w:val="FFFFFF" w:themeColor="background1"/>
                              <w14:numForm w14:val="lining"/>
                            </w:rPr>
                            <w:t>1</w:t>
                          </w:r>
                          <w:r>
                            <w:rPr>
                              <w:noProof/>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74" o:spid="_x0000_s1026"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" o:allowincell="f" fillcolor="#4f81bd [3204]" stroked="f">
              <v:textbox style="mso-fit-shape-to-text:t" inset=",0,,0">
                <w:txbxContent>
                  <w:p w:rsidR="00D30B20" w:rsidRDefault="00D30B20">
                    <w:pPr>
                      <w:spacing w:after="0" w:line="240" w:lineRule="auto"/>
                      <w:jc w:val="right"/>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B879B1" w:rsidRPr="00B879B1">
                      <w:rPr>
                        <w:noProof/>
                        <w:color w:val="FFFFFF" w:themeColor="background1"/>
                        <w14:numForm w14:val="lining"/>
                      </w:rPr>
                      <w:t>1</w:t>
                    </w:r>
                    <w:r>
                      <w:rPr>
                        <w:noProof/>
                        <w:color w:val="FFFFFF" w:themeColor="background1"/>
                        <w14:numForm w14:val="lining"/>
                      </w:rPr>
                      <w:fldChar w:fldCharType="end"/>
                    </w:r>
                  </w:p>
                </w:txbxContent>
              </v:textbox>
              <w10:wrap anchorx="page"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AC5"/>
    <w:rsid w:val="00102A06"/>
    <w:rsid w:val="001260D5"/>
    <w:rsid w:val="00150F10"/>
    <w:rsid w:val="00157F26"/>
    <w:rsid w:val="001D5F01"/>
    <w:rsid w:val="001F3CBD"/>
    <w:rsid w:val="00245DFF"/>
    <w:rsid w:val="002B6D51"/>
    <w:rsid w:val="002E1AD5"/>
    <w:rsid w:val="00376683"/>
    <w:rsid w:val="003806A7"/>
    <w:rsid w:val="003B6376"/>
    <w:rsid w:val="003E036A"/>
    <w:rsid w:val="004059F0"/>
    <w:rsid w:val="004A0733"/>
    <w:rsid w:val="004A1BA8"/>
    <w:rsid w:val="0053271F"/>
    <w:rsid w:val="00544896"/>
    <w:rsid w:val="00580D36"/>
    <w:rsid w:val="005D03A0"/>
    <w:rsid w:val="005F5B5A"/>
    <w:rsid w:val="00606C7B"/>
    <w:rsid w:val="006635D0"/>
    <w:rsid w:val="00676AE9"/>
    <w:rsid w:val="006970DF"/>
    <w:rsid w:val="006A72F4"/>
    <w:rsid w:val="006D1F6A"/>
    <w:rsid w:val="006D4BD9"/>
    <w:rsid w:val="007207D7"/>
    <w:rsid w:val="00724E8B"/>
    <w:rsid w:val="00786DBA"/>
    <w:rsid w:val="007F0166"/>
    <w:rsid w:val="007F3AC5"/>
    <w:rsid w:val="00821CED"/>
    <w:rsid w:val="00824D11"/>
    <w:rsid w:val="008602F4"/>
    <w:rsid w:val="00903145"/>
    <w:rsid w:val="00925116"/>
    <w:rsid w:val="009256F0"/>
    <w:rsid w:val="00941D5C"/>
    <w:rsid w:val="00A16614"/>
    <w:rsid w:val="00A537B1"/>
    <w:rsid w:val="00A808A7"/>
    <w:rsid w:val="00AB1AF9"/>
    <w:rsid w:val="00B20F7D"/>
    <w:rsid w:val="00B36D54"/>
    <w:rsid w:val="00B76F4B"/>
    <w:rsid w:val="00B879B1"/>
    <w:rsid w:val="00C400B8"/>
    <w:rsid w:val="00C44405"/>
    <w:rsid w:val="00C6126B"/>
    <w:rsid w:val="00C70F70"/>
    <w:rsid w:val="00D30B20"/>
    <w:rsid w:val="00DB246C"/>
    <w:rsid w:val="00DB3822"/>
    <w:rsid w:val="00DF38D7"/>
    <w:rsid w:val="00EE3456"/>
    <w:rsid w:val="00F2120D"/>
    <w:rsid w:val="00FF78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8ACE8"/>
  <w15:docId w15:val="{284EADEF-CBF0-0D4D-8B50-ADBCCBF1F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E036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3E036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E036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1C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1CED"/>
    <w:rPr>
      <w:lang w:val="en-GB"/>
    </w:rPr>
  </w:style>
  <w:style w:type="paragraph" w:styleId="Footer">
    <w:name w:val="footer"/>
    <w:basedOn w:val="Normal"/>
    <w:link w:val="FooterChar"/>
    <w:uiPriority w:val="99"/>
    <w:unhideWhenUsed/>
    <w:rsid w:val="00821C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1CED"/>
    <w:rPr>
      <w:lang w:val="en-GB"/>
    </w:rPr>
  </w:style>
  <w:style w:type="paragraph" w:styleId="BalloonText">
    <w:name w:val="Balloon Text"/>
    <w:basedOn w:val="Normal"/>
    <w:link w:val="BalloonTextChar"/>
    <w:uiPriority w:val="99"/>
    <w:semiHidden/>
    <w:unhideWhenUsed/>
    <w:rsid w:val="00821C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CED"/>
    <w:rPr>
      <w:rFonts w:ascii="Tahoma" w:hAnsi="Tahoma" w:cs="Tahoma"/>
      <w:sz w:val="16"/>
      <w:szCs w:val="16"/>
      <w:lang w:val="en-GB"/>
    </w:rPr>
  </w:style>
  <w:style w:type="table" w:styleId="TableGrid">
    <w:name w:val="Table Grid"/>
    <w:basedOn w:val="TableNormal"/>
    <w:uiPriority w:val="59"/>
    <w:rsid w:val="002B6D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E036A"/>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3E036A"/>
  </w:style>
  <w:style w:type="character" w:styleId="Hyperlink">
    <w:name w:val="Hyperlink"/>
    <w:basedOn w:val="DefaultParagraphFont"/>
    <w:uiPriority w:val="99"/>
    <w:unhideWhenUsed/>
    <w:rsid w:val="003E036A"/>
    <w:rPr>
      <w:color w:val="0000FF"/>
      <w:u w:val="single"/>
    </w:rPr>
  </w:style>
  <w:style w:type="character" w:customStyle="1" w:styleId="Heading2Char">
    <w:name w:val="Heading 2 Char"/>
    <w:basedOn w:val="DefaultParagraphFont"/>
    <w:link w:val="Heading2"/>
    <w:uiPriority w:val="9"/>
    <w:rsid w:val="003E036A"/>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3E036A"/>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3E036A"/>
    <w:pPr>
      <w:outlineLvl w:val="9"/>
    </w:pPr>
  </w:style>
  <w:style w:type="paragraph" w:styleId="TOC1">
    <w:name w:val="toc 1"/>
    <w:basedOn w:val="Normal"/>
    <w:next w:val="Normal"/>
    <w:autoRedefine/>
    <w:uiPriority w:val="39"/>
    <w:unhideWhenUsed/>
    <w:rsid w:val="003E036A"/>
    <w:pPr>
      <w:spacing w:after="100"/>
    </w:pPr>
  </w:style>
  <w:style w:type="paragraph" w:styleId="TOC2">
    <w:name w:val="toc 2"/>
    <w:basedOn w:val="Normal"/>
    <w:next w:val="Normal"/>
    <w:autoRedefine/>
    <w:uiPriority w:val="39"/>
    <w:unhideWhenUsed/>
    <w:rsid w:val="003E036A"/>
    <w:pPr>
      <w:spacing w:after="100"/>
      <w:ind w:left="220"/>
    </w:pPr>
  </w:style>
  <w:style w:type="paragraph" w:styleId="TOC3">
    <w:name w:val="toc 3"/>
    <w:basedOn w:val="Normal"/>
    <w:next w:val="Normal"/>
    <w:autoRedefine/>
    <w:uiPriority w:val="39"/>
    <w:unhideWhenUsed/>
    <w:rsid w:val="003E036A"/>
    <w:pPr>
      <w:spacing w:after="100"/>
      <w:ind w:left="440"/>
    </w:pPr>
  </w:style>
  <w:style w:type="paragraph" w:styleId="NormalWeb">
    <w:name w:val="Normal (Web)"/>
    <w:basedOn w:val="Normal"/>
    <w:uiPriority w:val="99"/>
    <w:semiHidden/>
    <w:unhideWhenUsed/>
    <w:rsid w:val="009256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256F0"/>
    <w:rPr>
      <w:b/>
      <w:bCs/>
    </w:rPr>
  </w:style>
  <w:style w:type="character" w:styleId="FollowedHyperlink">
    <w:name w:val="FollowedHyperlink"/>
    <w:basedOn w:val="DefaultParagraphFont"/>
    <w:uiPriority w:val="99"/>
    <w:semiHidden/>
    <w:unhideWhenUsed/>
    <w:rsid w:val="0054489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0761068">
      <w:bodyDiv w:val="1"/>
      <w:marLeft w:val="0"/>
      <w:marRight w:val="0"/>
      <w:marTop w:val="0"/>
      <w:marBottom w:val="0"/>
      <w:divBdr>
        <w:top w:val="none" w:sz="0" w:space="0" w:color="auto"/>
        <w:left w:val="none" w:sz="0" w:space="0" w:color="auto"/>
        <w:bottom w:val="none" w:sz="0" w:space="0" w:color="auto"/>
        <w:right w:val="none" w:sz="0" w:space="0" w:color="auto"/>
      </w:divBdr>
    </w:div>
    <w:div w:id="203784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ardiffmet.ac.uk/AcSkills/Pages/About.aspx" TargetMode="External"/><Relationship Id="rId13" Type="http://schemas.openxmlformats.org/officeDocument/2006/relationships/hyperlink" Target="https://blog.dce.harvard.edu/professional-development/10-tips-improving-your-public-speaking-skills" TargetMode="External"/><Relationship Id="rId18" Type="http://schemas.openxmlformats.org/officeDocument/2006/relationships/hyperlink" Target="https://www.sydney.edu.au/students/writing/types-of-academic-writing.html" TargetMode="External"/><Relationship Id="rId3" Type="http://schemas.openxmlformats.org/officeDocument/2006/relationships/settings" Target="settings.xml"/><Relationship Id="rId21" Type="http://schemas.openxmlformats.org/officeDocument/2006/relationships/hyperlink" Target="https://wabisabilearning.com/blogs/critical-thinking/critical-thinking-vs-analytical-thinking-vs-creative-thinking" TargetMode="External"/><Relationship Id="rId7" Type="http://schemas.openxmlformats.org/officeDocument/2006/relationships/hyperlink" Target="https://slc.berkeley.edu/writing-worksheets-and-other-writing-resources/nine-basic-ways-improve-your-style-academic-writing" TargetMode="External"/><Relationship Id="rId12" Type="http://schemas.openxmlformats.org/officeDocument/2006/relationships/hyperlink" Target="https://hbr.org/2020/01/what-it-takes-to-give-a-great-presentation?ab=hero-main-text" TargetMode="External"/><Relationship Id="rId17" Type="http://schemas.openxmlformats.org/officeDocument/2006/relationships/hyperlink" Target="https://www.ed.ac.uk/reflection" TargetMode="External"/><Relationship Id="rId2" Type="http://schemas.openxmlformats.org/officeDocument/2006/relationships/styles" Target="styles.xml"/><Relationship Id="rId16" Type="http://schemas.openxmlformats.org/officeDocument/2006/relationships/hyperlink" Target="https://www.thestudyspace.com/page/critical-and-analytical-thinking-skills/" TargetMode="External"/><Relationship Id="rId20" Type="http://schemas.openxmlformats.org/officeDocument/2006/relationships/hyperlink" Target="https://www.sydney.edu.au/careers/students/career-advice-and-development/employability-skills.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zety.com/blog/employability-skill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alentbridge.com/blog/7-steps-to-improve-your-analytical-thinking-skills/" TargetMode="External"/><Relationship Id="rId23" Type="http://schemas.openxmlformats.org/officeDocument/2006/relationships/fontTable" Target="fontTable.xml"/><Relationship Id="rId10" Type="http://schemas.openxmlformats.org/officeDocument/2006/relationships/hyperlink" Target="https://hbr.org/2020/01/time-management-is-about-more-than-life-hacks" TargetMode="External"/><Relationship Id="rId19" Type="http://schemas.openxmlformats.org/officeDocument/2006/relationships/hyperlink" Target="https://my.cumbria.ac.uk/media/MyCumbria/Documents/ReflectiveCycleGibbs.pdf" TargetMode="External"/><Relationship Id="rId4" Type="http://schemas.openxmlformats.org/officeDocument/2006/relationships/webSettings" Target="webSettings.xml"/><Relationship Id="rId9" Type="http://schemas.openxmlformats.org/officeDocument/2006/relationships/hyperlink" Target="https://corporatefinanceinstitute.com/resources/careers/soft-skills/time-management-list-tips/" TargetMode="External"/><Relationship Id="rId14" Type="http://schemas.openxmlformats.org/officeDocument/2006/relationships/hyperlink" Target="https://www.radford.edu/content/cobe/innovation-analytics/analytics/career-prep/report-e.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The2031</b:Tag>
    <b:SourceType>DocumentFromInternetSite</b:SourceType>
    <b:Guid>{32C93CF1-7A27-4BF1-8D83-18F1D0A3494C}</b:Guid>
    <b:Title>Reflection toolkit</b:Title>
    <b:InternetSiteTitle>The university of edinburgh</b:InternetSiteTitle>
    <b:Year>2020</b:Year>
    <b:YearAccessed>2020</b:YearAccessed>
    <b:MonthAccessed>December</b:MonthAccessed>
    <b:DayAccessed>5</b:DayAccessed>
    <b:URL>https://www.ed.ac.uk/reflection</b:URL>
    <b:Author>
      <b:Author>
        <b:NameList>
          <b:Person>
            <b:First>The university of edinburgh</b:First>
          </b:Person>
        </b:NameList>
      </b:Author>
    </b:Author>
    <b:RefOrder>4</b:RefOrder>
  </b:Source>
  <b:Source>
    <b:Tag>Uni2010</b:Tag>
    <b:SourceType>DocumentFromInternetSite</b:SourceType>
    <b:Guid>{C9FBE363-6011-4A6B-91E7-F4FF7DFE1E5C}</b:Guid>
    <b:Title>Gibbs’ reflective cycle</b:Title>
    <b:InternetSiteTitle>University of Cumbria</b:InternetSiteTitle>
    <b:Year>2020</b:Year>
    <b:YearAccessed>2020</b:YearAccessed>
    <b:MonthAccessed>December</b:MonthAccessed>
    <b:DayAccessed>5</b:DayAccessed>
    <b:URL>https://my.cumbria.ac.uk/media/MyCumbria/Documents/ReflectiveCycleGibbs.pdf</b:URL>
    <b:Author>
      <b:Author>
        <b:NameList>
          <b:Person>
            <b:First>University of Cumbria</b:First>
          </b:Person>
        </b:NameList>
      </b:Author>
    </b:Author>
    <b:RefOrder>7</b:RefOrder>
  </b:Source>
  <b:Source>
    <b:Tag>Tal17</b:Tag>
    <b:SourceType>DocumentFromInternetSite</b:SourceType>
    <b:Guid>{0C466A0E-3698-4C55-9CA2-0DF2F4DEAAC9}</b:Guid>
    <b:Title>7 Steps To Improve Your Analytical Thinking Skills</b:Title>
    <b:InternetSiteTitle>Talent bridge</b:InternetSiteTitle>
    <b:Year>2017</b:Year>
    <b:YearAccessed>2020</b:YearAccessed>
    <b:MonthAccessed>December</b:MonthAccessed>
    <b:DayAccessed>5</b:DayAccessed>
    <b:URL>https://talentbridge.com/blog/7-steps-to-improve-your-analytical-thinking-skills/</b:URL>
    <b:Author>
      <b:Author>
        <b:NameList>
          <b:Person>
            <b:First>Talent bridge</b:First>
          </b:Person>
        </b:NameList>
      </b:Author>
    </b:Author>
    <b:RefOrder>9</b:RefOrder>
  </b:Source>
  <b:Source>
    <b:Tag>Car201</b:Tag>
    <b:SourceType>DocumentFromInternetSite</b:SourceType>
    <b:Guid>{316390CC-BF47-4F0E-884C-DF000BED52E3}</b:Guid>
    <b:Title>Academic Skills</b:Title>
    <b:InternetSiteTitle>Cardiff Metropolitan university</b:InternetSiteTitle>
    <b:Year>2020</b:Year>
    <b:YearAccessed>2020</b:YearAccessed>
    <b:MonthAccessed>December</b:MonthAccessed>
    <b:DayAccessed>5</b:DayAccessed>
    <b:URL>https://study.cardiffmet.ac.uk/AcSkills/Pages/About.aspx#:~:text=Academic%20skills%20are%20made%20up,Academic%20Skills%20Specialists%2C%202013).</b:URL>
    <b:Author>
      <b:Author>
        <b:NameList>
          <b:Person>
            <b:First>Cardiff Metropolitan university</b:First>
          </b:Person>
        </b:NameList>
      </b:Author>
    </b:Author>
    <b:RefOrder>1</b:RefOrder>
  </b:Source>
  <b:Source>
    <b:Tag>Dus20</b:Tag>
    <b:SourceType>DocumentFromInternetSite</b:SourceType>
    <b:Guid>{A73A22FA-932A-42CA-BB52-360CE6F3E97D}</b:Guid>
    <b:Title>Top 10 Employability Skills: Definition &amp; List of Examples</b:Title>
    <b:InternetSiteTitle>Zety</b:InternetSiteTitle>
    <b:Year>2020</b:Year>
    <b:YearAccessed>2020</b:YearAccessed>
    <b:MonthAccessed>December</b:MonthAccessed>
    <b:DayAccessed>5</b:DayAccessed>
    <b:URL>https://zety.com/blog/employability-skills</b:URL>
    <b:Author>
      <b:Author>
        <b:NameList>
          <b:Person>
            <b:Last>Duszynski</b:Last>
            <b:First>Maciej </b:First>
          </b:Person>
        </b:NameList>
      </b:Author>
    </b:Author>
    <b:RefOrder>2</b:RefOrder>
  </b:Source>
  <b:Source>
    <b:Tag>Uni2011</b:Tag>
    <b:SourceType>DocumentFromInternetSite</b:SourceType>
    <b:Guid>{E1371088-3337-4570-8E9C-4E190C8CB306}</b:Guid>
    <b:Title>Employability skills</b:Title>
    <b:InternetSiteTitle>University of Sydney</b:InternetSiteTitle>
    <b:Year>2020</b:Year>
    <b:YearAccessed>2020</b:YearAccessed>
    <b:MonthAccessed>December</b:MonthAccessed>
    <b:DayAccessed>5</b:DayAccessed>
    <b:URL>https://www.sydney.edu.au/careers/students/career-advice-and-development/employability-skills.html</b:URL>
    <b:Author>
      <b:Author>
        <b:NameList>
          <b:Person>
            <b:First>University of Sydney</b:First>
          </b:Person>
        </b:NameList>
      </b:Author>
    </b:Author>
    <b:RefOrder>3</b:RefOrder>
  </b:Source>
  <b:Source>
    <b:Tag>CFI201</b:Tag>
    <b:SourceType>DocumentFromInternetSite</b:SourceType>
    <b:Guid>{976C3A06-C7FE-4D74-B9AC-03210B1E3142}</b:Guid>
    <b:Title>A Brief Guide to Time Management</b:Title>
    <b:InternetSiteTitle>CFI</b:InternetSiteTitle>
    <b:Year>2020</b:Year>
    <b:YearAccessed>2020</b:YearAccessed>
    <b:MonthAccessed>December</b:MonthAccessed>
    <b:DayAccessed>5</b:DayAccessed>
    <b:URL>https://corporatefinanceinstitute.com/resources/careers/soft-skills/time-management-list-tips/</b:URL>
    <b:Author>
      <b:Author>
        <b:NameList>
          <b:Person>
            <b:First>CFI</b:First>
          </b:Person>
        </b:NameList>
      </b:Author>
    </b:Author>
    <b:RefOrder>5</b:RefOrder>
  </b:Source>
  <b:Source>
    <b:Tag>Die20</b:Tag>
    <b:SourceType>DocumentFromInternetSite</b:SourceType>
    <b:Guid>{49C749BA-3BD4-4BF9-B8AF-4EA4994A2406}</b:Guid>
    <b:Title>Time Management Is About More Than Life Hacks</b:Title>
    <b:InternetSiteTitle>Harvard business review</b:InternetSiteTitle>
    <b:Year>2020</b:Year>
    <b:YearAccessed>2020</b:YearAccessed>
    <b:MonthAccessed>December</b:MonthAccessed>
    <b:DayAccessed>5</b:DayAccessed>
    <b:URL>https://hbr.org/2020/01/time-management-is-about-more-than-life-hacks</b:URL>
    <b:Author>
      <b:Author>
        <b:NameList>
          <b:Person>
            <b:Last> Dierdorff</b:Last>
            <b:Middle> C.</b:Middle>
            <b:First>Erich </b:First>
          </b:Person>
        </b:NameList>
      </b:Author>
    </b:Author>
    <b:RefOrder>8</b:RefOrder>
  </b:Source>
  <b:Source>
    <b:Tag>The2032</b:Tag>
    <b:SourceType>DocumentFromInternetSite</b:SourceType>
    <b:Guid>{661D3CFB-D152-4406-9333-03B61292768F}</b:Guid>
    <b:Title>Types of academic writing</b:Title>
    <b:InternetSiteTitle>The University of Sydney</b:InternetSiteTitle>
    <b:Year>2020</b:Year>
    <b:YearAccessed>2020</b:YearAccessed>
    <b:MonthAccessed>December</b:MonthAccessed>
    <b:DayAccessed>5</b:DayAccessed>
    <b:URL>https://www.sydney.edu.au/students/writing/types-of-academic-writing.html</b:URL>
    <b:Author>
      <b:Author>
        <b:NameList>
          <b:Person>
            <b:First>The University of Sydney</b:First>
          </b:Person>
        </b:NameList>
      </b:Author>
    </b:Author>
    <b:RefOrder>11</b:RefOrder>
  </b:Source>
  <b:Source>
    <b:Tag>Ber204</b:Tag>
    <b:SourceType>DocumentFromInternetSite</b:SourceType>
    <b:Guid>{31E90619-D64E-48C6-A3DD-B6B60BFA50BA}</b:Guid>
    <b:Title>Nine Basic Ways to Improve Your Style in Academic Writing</b:Title>
    <b:InternetSiteTitle>Berkeley Student learning center</b:InternetSiteTitle>
    <b:Year>2020</b:Year>
    <b:YearAccessed>2020</b:YearAccessed>
    <b:MonthAccessed>December</b:MonthAccessed>
    <b:DayAccessed>5</b:DayAccessed>
    <b:URL>https://slc.berkeley.edu/writing-worksheets-and-other-writing-resources/nine-basic-ways-improve-your-style-academic-writing</b:URL>
    <b:Author>
      <b:Author>
        <b:NameList>
          <b:Person>
            <b:First>Berkeley Student learning center</b:First>
          </b:Person>
        </b:NameList>
      </b:Author>
    </b:Author>
    <b:RefOrder>10</b:RefOrder>
  </b:Source>
  <b:Source>
    <b:Tag>Gal201</b:Tag>
    <b:SourceType>DocumentFromInternetSite</b:SourceType>
    <b:Guid>{D7A0C8F7-63BD-4428-909C-718F65729BC5}</b:Guid>
    <b:Title>What It Takes to Give a Great Presentation</b:Title>
    <b:InternetSiteTitle>Harvard business review</b:InternetSiteTitle>
    <b:Year>2020</b:Year>
    <b:YearAccessed>2020</b:YearAccessed>
    <b:MonthAccessed>December</b:MonthAccessed>
    <b:DayAccessed>5</b:DayAccessed>
    <b:URL>https://hbr.org/2020/01/what-it-takes-to-give-a-great-presentation?ab=hero-main-text</b:URL>
    <b:Author>
      <b:Author>
        <b:NameList>
          <b:Person>
            <b:Last>Gallo</b:Last>
            <b:First>Carmine </b:First>
          </b:Person>
        </b:NameList>
      </b:Author>
    </b:Author>
    <b:RefOrder>14</b:RefOrder>
  </b:Source>
  <b:Source>
    <b:Tag>Nor20</b:Tag>
    <b:SourceType>DocumentFromInternetSite</b:SourceType>
    <b:Guid>{EC12F36C-D63B-4C43-BCF9-96A3EF3BAA26}</b:Guid>
    <b:Title>10 Tips for Improving Your Public Speaking Skills</b:Title>
    <b:InternetSiteTitle>Harvard extention schoolq</b:InternetSiteTitle>
    <b:Year>2020</b:Year>
    <b:YearAccessed>2020</b:YearAccessed>
    <b:MonthAccessed>December</b:MonthAccessed>
    <b:DayAccessed>5</b:DayAccessed>
    <b:URL>https://blog.dce.harvard.edu/professional-development/10-tips-improving-your-public-speaking-skills</b:URL>
    <b:Author>
      <b:Author>
        <b:NameList>
          <b:Person>
            <b:Last>North</b:Last>
            <b:First>Marjorie</b:First>
          </b:Person>
        </b:NameList>
      </b:Author>
    </b:Author>
    <b:RefOrder>15</b:RefOrder>
  </b:Source>
  <b:Source>
    <b:Tag>The2033</b:Tag>
    <b:SourceType>DocumentFromInternetSite</b:SourceType>
    <b:Guid>{75E2AB65-6006-420E-85BA-1C3189E7492A}</b:Guid>
    <b:Title>Critical and analytical thinking skills</b:Title>
    <b:InternetSiteTitle>The study space</b:InternetSiteTitle>
    <b:Year>2020</b:Year>
    <b:YearAccessed>2020</b:YearAccessed>
    <b:MonthAccessed>December</b:MonthAccessed>
    <b:DayAccessed>5</b:DayAccessed>
    <b:URL>https://www.thestudyspace.com/page/critical-and-analytical-thinking-skills/</b:URL>
    <b:Author>
      <b:Author>
        <b:NameList>
          <b:Person>
            <b:First>The study space</b:First>
          </b:Person>
        </b:NameList>
      </b:Author>
    </b:Author>
    <b:RefOrder>16</b:RefOrder>
  </b:Source>
  <b:Source>
    <b:Tag>Rad20</b:Tag>
    <b:SourceType>DocumentFromInternetSite</b:SourceType>
    <b:Guid>{7339F316-D072-4F0B-B1AE-700B55DC4D53}</b:Guid>
    <b:Title>center for innovation and analytics</b:Title>
    <b:InternetSiteTitle>Radford university</b:InternetSiteTitle>
    <b:Year>2020</b:Year>
    <b:YearAccessed>2020</b:YearAccessed>
    <b:MonthAccessed>December</b:MonthAccessed>
    <b:DayAccessed>5</b:DayAccessed>
    <b:URL>https://www.radford.edu/content/cobe/innovation-analytics/analytics/career-prep/report-e.html</b:URL>
    <b:Author>
      <b:Author>
        <b:NameList>
          <b:Person>
            <b:First>Radford university</b:First>
          </b:Person>
        </b:NameList>
      </b:Author>
    </b:Author>
    <b:RefOrder>17</b:RefOrder>
  </b:Source>
  <b:Source>
    <b:Tag>Web203</b:Tag>
    <b:SourceType>DocumentFromInternetSite</b:SourceType>
    <b:Guid>{50EE4BCC-A6B0-4CCD-81D4-6D72F2AD4005}</b:Guid>
    <b:Title>Critical Thinking vs Analytical Thinking vs Creative Thinking</b:Title>
    <b:InternetSiteTitle>Webisabi Learning</b:InternetSiteTitle>
    <b:Year>2020</b:Year>
    <b:YearAccessed>2020</b:YearAccessed>
    <b:MonthAccessed>December</b:MonthAccessed>
    <b:DayAccessed>5</b:DayAccessed>
    <b:URL>https://wabisabilearning.com/blogs/critical-thinking/critical-thinking-vs-analytical-thinking-vs-creative-thinking</b:URL>
    <b:Author>
      <b:Author>
        <b:NameList>
          <b:Person>
            <b:First>Webisabi Learning</b:First>
          </b:Person>
        </b:NameList>
      </b:Author>
    </b:Author>
    <b:RefOrder>13</b:RefOrder>
  </b:Source>
  <b:Source>
    <b:Tag>Osm19</b:Tag>
    <b:SourceType>JournalArticle</b:SourceType>
    <b:Guid>{8B8E057B-2AB7-445C-8E45-5D4753194502}</b:Guid>
    <b:Title>Graduates employability skills: A review of literature against market demand</b:Title>
    <b:Year>2019</b:Year>
    <b:JournalName>Journal of Education for Business</b:JournalName>
    <b:Author>
      <b:Author>
        <b:NameList>
          <b:Person>
            <b:Last>Osmani</b:Last>
            <b:First>Mohamad </b:First>
          </b:Person>
          <b:Person>
            <b:Last>Weerakkody</b:Last>
            <b:First>Vishanth </b:First>
          </b:Person>
          <b:Person>
            <b:Last>Hindi </b:Last>
            <b:First>Nitham </b:First>
          </b:Person>
        </b:NameList>
      </b:Author>
    </b:Author>
    <b:Comments>: 10.1080/08832323.2018.1545629</b:Comments>
    <b:RefOrder>12</b:RefOrder>
  </b:Source>
  <b:Source>
    <b:Tag>Row17</b:Tag>
    <b:SourceType>JournalArticle</b:SourceType>
    <b:Guid>{07612A9B-00E2-415C-96E9-CDF886F59C4E}</b:Guid>
    <b:Title>Developing graduate employability skills and attributes:  Curriculum enhancement through work-integrated</b:Title>
    <b:JournalName>Asia-Pacific Journal of Cooperative Education</b:JournalName>
    <b:Year>2017</b:Year>
    <b:Pages>87-99</b:Pages>
    <b:Volume>18</b:Volume>
    <b:Issue>2</b:Issue>
    <b:Author>
      <b:Author>
        <b:NameList>
          <b:Person>
            <b:Last> Rowe</b:Last>
            <b:First>Anna D.</b:First>
          </b:Person>
        </b:NameList>
      </b:Author>
    </b:Author>
    <b:Comments>https://researchcommons.waikato.ac.nz/bitstream/handle/10289/11267/2017%20rowe%20zegwaard%20Asia-Pacific%20Journal%20of%20Cooperative%20Education.pdf?sequence=2&amp;isAllowed=y</b:Comments>
    <b:RefOrder>6</b:RefOrder>
  </b:Source>
</b:Sources>
</file>

<file path=customXml/itemProps1.xml><?xml version="1.0" encoding="utf-8"?>
<ds:datastoreItem xmlns:ds="http://schemas.openxmlformats.org/officeDocument/2006/customXml" ds:itemID="{5EDF91B3-71FB-4189-A54D-735B2094F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12</Pages>
  <Words>2792</Words>
  <Characters>15916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SystemJP</dc:creator>
  <cp:lastModifiedBy>CONSTANTIN olariu</cp:lastModifiedBy>
  <cp:revision>9</cp:revision>
  <dcterms:created xsi:type="dcterms:W3CDTF">2020-12-15T20:32:00Z</dcterms:created>
  <dcterms:modified xsi:type="dcterms:W3CDTF">2020-12-16T19:02:00Z</dcterms:modified>
</cp:coreProperties>
</file>