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07548172"/>
        <w:docPartObj>
          <w:docPartGallery w:val="Cover Pages"/>
          <w:docPartUnique/>
        </w:docPartObj>
      </w:sdtPr>
      <w:sdtEndPr>
        <w:rPr>
          <w:lang w:val="en-GB"/>
        </w:rPr>
      </w:sdtEndPr>
      <w:sdtContent>
        <w:p w14:paraId="7CADB45F" w14:textId="77777777" w:rsidR="004154C3" w:rsidRDefault="004154C3">
          <w:r>
            <w:rPr>
              <w:noProof/>
              <w:lang w:val="en-US"/>
            </w:rPr>
            <mc:AlternateContent>
              <mc:Choice Requires="wpg">
                <w:drawing>
                  <wp:anchor distT="0" distB="0" distL="114300" distR="114300" simplePos="0" relativeHeight="251662336" behindDoc="0" locked="0" layoutInCell="1" allowOverlap="1" wp14:anchorId="40E06199" wp14:editId="7B0D0FF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DD7C0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lang w:val="en-US"/>
            </w:rPr>
            <mc:AlternateContent>
              <mc:Choice Requires="wps">
                <w:drawing>
                  <wp:anchor distT="0" distB="0" distL="114300" distR="114300" simplePos="0" relativeHeight="251660288" behindDoc="0" locked="0" layoutInCell="1" allowOverlap="1" wp14:anchorId="3F2A20FE" wp14:editId="4E4074D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EE0F8AD" w14:textId="24B3D41B" w:rsidR="00843EC6" w:rsidRDefault="00970E6C">
                                    <w:pPr>
                                      <w:pStyle w:val="NoSpacing"/>
                                      <w:jc w:val="right"/>
                                      <w:rPr>
                                        <w:color w:val="595959" w:themeColor="text1" w:themeTint="A6"/>
                                        <w:sz w:val="28"/>
                                        <w:szCs w:val="28"/>
                                      </w:rPr>
                                    </w:pPr>
                                    <w:r w:rsidRPr="00970E6C">
                                      <w:rPr>
                                        <w:color w:val="595959" w:themeColor="text1" w:themeTint="A6"/>
                                        <w:sz w:val="28"/>
                                        <w:szCs w:val="28"/>
                                      </w:rPr>
                                      <w:t>Student name: Tawhid Ahmed                                                                                 Student number: 1715006                                                           Lecturer name:</w:t>
                                    </w:r>
                                    <w:r w:rsidRPr="00970E6C">
                                      <w:rPr>
                                        <w:color w:val="595959" w:themeColor="text1" w:themeTint="A6"/>
                                        <w:sz w:val="28"/>
                                        <w:szCs w:val="28"/>
                                      </w:rPr>
                                      <w:t xml:space="preserve"> </w:t>
                                    </w:r>
                                    <w:r w:rsidRPr="00970E6C">
                                      <w:rPr>
                                        <w:color w:val="595959" w:themeColor="text1" w:themeTint="A6"/>
                                        <w:sz w:val="28"/>
                                        <w:szCs w:val="28"/>
                                      </w:rPr>
                                      <w:t xml:space="preserve">Koushik Moudak </w:t>
                                    </w:r>
                                  </w:p>
                                </w:sdtContent>
                              </w:sdt>
                              <w:p w14:paraId="57B0DAB7" w14:textId="77777777" w:rsidR="00843EC6" w:rsidRDefault="00843EC6">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2A20F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EE0F8AD" w14:textId="24B3D41B" w:rsidR="00843EC6" w:rsidRDefault="00970E6C">
                              <w:pPr>
                                <w:pStyle w:val="NoSpacing"/>
                                <w:jc w:val="right"/>
                                <w:rPr>
                                  <w:color w:val="595959" w:themeColor="text1" w:themeTint="A6"/>
                                  <w:sz w:val="28"/>
                                  <w:szCs w:val="28"/>
                                </w:rPr>
                              </w:pPr>
                              <w:r w:rsidRPr="00970E6C">
                                <w:rPr>
                                  <w:color w:val="595959" w:themeColor="text1" w:themeTint="A6"/>
                                  <w:sz w:val="28"/>
                                  <w:szCs w:val="28"/>
                                </w:rPr>
                                <w:t>Student name: Tawhid Ahmed                                                                                 Student number: 1715006                                                           Lecturer name:</w:t>
                              </w:r>
                              <w:r w:rsidRPr="00970E6C">
                                <w:rPr>
                                  <w:color w:val="595959" w:themeColor="text1" w:themeTint="A6"/>
                                  <w:sz w:val="28"/>
                                  <w:szCs w:val="28"/>
                                </w:rPr>
                                <w:t xml:space="preserve"> </w:t>
                              </w:r>
                              <w:r w:rsidRPr="00970E6C">
                                <w:rPr>
                                  <w:color w:val="595959" w:themeColor="text1" w:themeTint="A6"/>
                                  <w:sz w:val="28"/>
                                  <w:szCs w:val="28"/>
                                </w:rPr>
                                <w:t xml:space="preserve">Koushik Moudak </w:t>
                              </w:r>
                            </w:p>
                          </w:sdtContent>
                        </w:sdt>
                        <w:p w14:paraId="57B0DAB7" w14:textId="77777777" w:rsidR="00843EC6" w:rsidRDefault="00843EC6">
                          <w:pPr>
                            <w:pStyle w:val="NoSpacing"/>
                            <w:jc w:val="right"/>
                            <w:rPr>
                              <w:color w:val="595959" w:themeColor="text1" w:themeTint="A6"/>
                              <w:sz w:val="18"/>
                              <w:szCs w:val="18"/>
                            </w:rPr>
                          </w:pPr>
                        </w:p>
                      </w:txbxContent>
                    </v:textbox>
                    <w10:wrap type="square" anchorx="page" anchory="page"/>
                  </v:shape>
                </w:pict>
              </mc:Fallback>
            </mc:AlternateContent>
          </w:r>
          <w:r>
            <w:rPr>
              <w:noProof/>
              <w:lang w:val="en-US"/>
            </w:rPr>
            <mc:AlternateContent>
              <mc:Choice Requires="wps">
                <w:drawing>
                  <wp:anchor distT="0" distB="0" distL="114300" distR="114300" simplePos="0" relativeHeight="251659264" behindDoc="0" locked="0" layoutInCell="1" allowOverlap="1" wp14:anchorId="19CEF0F0" wp14:editId="32FDEDB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D768DC" w14:textId="73F1F3AB" w:rsidR="00843EC6" w:rsidRPr="00732969" w:rsidRDefault="00571348">
                                <w:pPr>
                                  <w:jc w:val="right"/>
                                  <w:rPr>
                                    <w:color w:val="5B9BD5" w:themeColor="accent1"/>
                                    <w:sz w:val="64"/>
                                    <w:szCs w:val="64"/>
                                    <w:lang w:val="en-US"/>
                                  </w:rPr>
                                </w:pPr>
                                <w:sdt>
                                  <w:sdtPr>
                                    <w:rPr>
                                      <w:caps/>
                                      <w:color w:val="5B9BD5" w:themeColor="accent1"/>
                                      <w:sz w:val="64"/>
                                      <w:szCs w:val="64"/>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70E6C">
                                      <w:rPr>
                                        <w:caps/>
                                        <w:color w:val="5B9BD5" w:themeColor="accent1"/>
                                        <w:sz w:val="64"/>
                                        <w:szCs w:val="64"/>
                                        <w:lang w:val="en-US"/>
                                      </w:rPr>
                                      <w:t>RESEARCH METHODS</w:t>
                                    </w:r>
                                    <w:r w:rsidR="00843EC6" w:rsidRPr="00732969">
                                      <w:rPr>
                                        <w:caps/>
                                        <w:color w:val="5B9BD5" w:themeColor="accent1"/>
                                        <w:sz w:val="64"/>
                                        <w:szCs w:val="64"/>
                                        <w:lang w:val="en-US"/>
                                      </w:rPr>
                                      <w:t xml:space="preserve"> (accc</w:t>
                                    </w:r>
                                    <w:r w:rsidR="0054167A">
                                      <w:rPr>
                                        <w:caps/>
                                        <w:color w:val="5B9BD5" w:themeColor="accent1"/>
                                        <w:sz w:val="64"/>
                                        <w:szCs w:val="64"/>
                                        <w:lang w:val="en-US"/>
                                      </w:rPr>
                                      <w:t>5</w:t>
                                    </w:r>
                                    <w:r w:rsidR="00843EC6" w:rsidRPr="00732969">
                                      <w:rPr>
                                        <w:caps/>
                                        <w:color w:val="5B9BD5" w:themeColor="accent1"/>
                                        <w:sz w:val="64"/>
                                        <w:szCs w:val="64"/>
                                        <w:lang w:val="en-US"/>
                                      </w:rPr>
                                      <w:t>00</w:t>
                                    </w:r>
                                    <w:r w:rsidR="00970E6C">
                                      <w:rPr>
                                        <w:caps/>
                                        <w:color w:val="5B9BD5" w:themeColor="accent1"/>
                                        <w:sz w:val="64"/>
                                        <w:szCs w:val="64"/>
                                        <w:lang w:val="en-US"/>
                                      </w:rPr>
                                      <w:t>6</w:t>
                                    </w:r>
                                    <w:r w:rsidR="00843EC6" w:rsidRPr="00732969">
                                      <w:rPr>
                                        <w:caps/>
                                        <w:color w:val="5B9BD5" w:themeColor="accent1"/>
                                        <w:sz w:val="64"/>
                                        <w:szCs w:val="64"/>
                                        <w:lang w:val="en-US"/>
                                      </w:rPr>
                                      <w:t>_lon)</w:t>
                                    </w:r>
                                  </w:sdtContent>
                                </w:sdt>
                              </w:p>
                              <w:sdt>
                                <w:sdtPr>
                                  <w:rPr>
                                    <w:color w:val="404040" w:themeColor="text1" w:themeTint="BF"/>
                                    <w:sz w:val="36"/>
                                    <w:szCs w:val="36"/>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6DE7A4A" w14:textId="0C8F2FE0" w:rsidR="00843EC6" w:rsidRPr="00732969" w:rsidRDefault="0054167A">
                                    <w:pPr>
                                      <w:jc w:val="right"/>
                                      <w:rPr>
                                        <w:smallCaps/>
                                        <w:color w:val="404040" w:themeColor="text1" w:themeTint="BF"/>
                                        <w:sz w:val="36"/>
                                        <w:szCs w:val="36"/>
                                        <w:lang w:val="en-US"/>
                                      </w:rPr>
                                    </w:pPr>
                                    <w:r>
                                      <w:rPr>
                                        <w:color w:val="404040" w:themeColor="text1" w:themeTint="BF"/>
                                        <w:sz w:val="36"/>
                                        <w:szCs w:val="36"/>
                                        <w:lang w:val="en-US"/>
                                      </w:rPr>
                                      <w:t>August</w:t>
                                    </w:r>
                                    <w:r w:rsidR="00843EC6">
                                      <w:rPr>
                                        <w:color w:val="404040" w:themeColor="text1" w:themeTint="BF"/>
                                        <w:sz w:val="36"/>
                                        <w:szCs w:val="36"/>
                                        <w:lang w:val="en-US"/>
                                      </w:rPr>
                                      <w:t xml:space="preserve"> Ass</w:t>
                                    </w:r>
                                    <w:r>
                                      <w:rPr>
                                        <w:color w:val="404040" w:themeColor="text1" w:themeTint="BF"/>
                                        <w:sz w:val="36"/>
                                        <w:szCs w:val="36"/>
                                        <w:lang w:val="en-US"/>
                                      </w:rPr>
                                      <w:t>ignment</w:t>
                                    </w:r>
                                    <w:r w:rsidR="00843EC6">
                                      <w:rPr>
                                        <w:color w:val="404040" w:themeColor="text1" w:themeTint="BF"/>
                                        <w:sz w:val="36"/>
                                        <w:szCs w:val="36"/>
                                        <w:lang w:val="en-US"/>
                                      </w:rPr>
                                      <w:t xml:space="preserve">                                    UNIVERSITY OF WALES TRINITY SAINT DAVID Academic Year 2018/2019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9CEF0F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4D768DC" w14:textId="73F1F3AB" w:rsidR="00843EC6" w:rsidRPr="00732969" w:rsidRDefault="00571348">
                          <w:pPr>
                            <w:jc w:val="right"/>
                            <w:rPr>
                              <w:color w:val="5B9BD5" w:themeColor="accent1"/>
                              <w:sz w:val="64"/>
                              <w:szCs w:val="64"/>
                              <w:lang w:val="en-US"/>
                            </w:rPr>
                          </w:pPr>
                          <w:sdt>
                            <w:sdtPr>
                              <w:rPr>
                                <w:caps/>
                                <w:color w:val="5B9BD5" w:themeColor="accent1"/>
                                <w:sz w:val="64"/>
                                <w:szCs w:val="64"/>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70E6C">
                                <w:rPr>
                                  <w:caps/>
                                  <w:color w:val="5B9BD5" w:themeColor="accent1"/>
                                  <w:sz w:val="64"/>
                                  <w:szCs w:val="64"/>
                                  <w:lang w:val="en-US"/>
                                </w:rPr>
                                <w:t>RESEARCH METHODS</w:t>
                              </w:r>
                              <w:r w:rsidR="00843EC6" w:rsidRPr="00732969">
                                <w:rPr>
                                  <w:caps/>
                                  <w:color w:val="5B9BD5" w:themeColor="accent1"/>
                                  <w:sz w:val="64"/>
                                  <w:szCs w:val="64"/>
                                  <w:lang w:val="en-US"/>
                                </w:rPr>
                                <w:t xml:space="preserve"> (accc</w:t>
                              </w:r>
                              <w:r w:rsidR="0054167A">
                                <w:rPr>
                                  <w:caps/>
                                  <w:color w:val="5B9BD5" w:themeColor="accent1"/>
                                  <w:sz w:val="64"/>
                                  <w:szCs w:val="64"/>
                                  <w:lang w:val="en-US"/>
                                </w:rPr>
                                <w:t>5</w:t>
                              </w:r>
                              <w:r w:rsidR="00843EC6" w:rsidRPr="00732969">
                                <w:rPr>
                                  <w:caps/>
                                  <w:color w:val="5B9BD5" w:themeColor="accent1"/>
                                  <w:sz w:val="64"/>
                                  <w:szCs w:val="64"/>
                                  <w:lang w:val="en-US"/>
                                </w:rPr>
                                <w:t>00</w:t>
                              </w:r>
                              <w:r w:rsidR="00970E6C">
                                <w:rPr>
                                  <w:caps/>
                                  <w:color w:val="5B9BD5" w:themeColor="accent1"/>
                                  <w:sz w:val="64"/>
                                  <w:szCs w:val="64"/>
                                  <w:lang w:val="en-US"/>
                                </w:rPr>
                                <w:t>6</w:t>
                              </w:r>
                              <w:r w:rsidR="00843EC6" w:rsidRPr="00732969">
                                <w:rPr>
                                  <w:caps/>
                                  <w:color w:val="5B9BD5" w:themeColor="accent1"/>
                                  <w:sz w:val="64"/>
                                  <w:szCs w:val="64"/>
                                  <w:lang w:val="en-US"/>
                                </w:rPr>
                                <w:t>_lon)</w:t>
                              </w:r>
                            </w:sdtContent>
                          </w:sdt>
                        </w:p>
                        <w:sdt>
                          <w:sdtPr>
                            <w:rPr>
                              <w:color w:val="404040" w:themeColor="text1" w:themeTint="BF"/>
                              <w:sz w:val="36"/>
                              <w:szCs w:val="36"/>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6DE7A4A" w14:textId="0C8F2FE0" w:rsidR="00843EC6" w:rsidRPr="00732969" w:rsidRDefault="0054167A">
                              <w:pPr>
                                <w:jc w:val="right"/>
                                <w:rPr>
                                  <w:smallCaps/>
                                  <w:color w:val="404040" w:themeColor="text1" w:themeTint="BF"/>
                                  <w:sz w:val="36"/>
                                  <w:szCs w:val="36"/>
                                  <w:lang w:val="en-US"/>
                                </w:rPr>
                              </w:pPr>
                              <w:r>
                                <w:rPr>
                                  <w:color w:val="404040" w:themeColor="text1" w:themeTint="BF"/>
                                  <w:sz w:val="36"/>
                                  <w:szCs w:val="36"/>
                                  <w:lang w:val="en-US"/>
                                </w:rPr>
                                <w:t>August</w:t>
                              </w:r>
                              <w:r w:rsidR="00843EC6">
                                <w:rPr>
                                  <w:color w:val="404040" w:themeColor="text1" w:themeTint="BF"/>
                                  <w:sz w:val="36"/>
                                  <w:szCs w:val="36"/>
                                  <w:lang w:val="en-US"/>
                                </w:rPr>
                                <w:t xml:space="preserve"> Ass</w:t>
                              </w:r>
                              <w:r>
                                <w:rPr>
                                  <w:color w:val="404040" w:themeColor="text1" w:themeTint="BF"/>
                                  <w:sz w:val="36"/>
                                  <w:szCs w:val="36"/>
                                  <w:lang w:val="en-US"/>
                                </w:rPr>
                                <w:t>ignment</w:t>
                              </w:r>
                              <w:r w:rsidR="00843EC6">
                                <w:rPr>
                                  <w:color w:val="404040" w:themeColor="text1" w:themeTint="BF"/>
                                  <w:sz w:val="36"/>
                                  <w:szCs w:val="36"/>
                                  <w:lang w:val="en-US"/>
                                </w:rPr>
                                <w:t xml:space="preserve">                                    UNIVERSITY OF WALES TRINITY SAINT DAVID Academic Year 2018/2019</w:t>
                              </w:r>
                            </w:p>
                          </w:sdtContent>
                        </w:sdt>
                      </w:txbxContent>
                    </v:textbox>
                    <w10:wrap type="square" anchorx="page" anchory="page"/>
                  </v:shape>
                </w:pict>
              </mc:Fallback>
            </mc:AlternateContent>
          </w:r>
        </w:p>
        <w:p w14:paraId="2EED9088" w14:textId="77777777" w:rsidR="004154C3" w:rsidRDefault="004154C3">
          <w:pPr>
            <w:rPr>
              <w:lang w:val="en-GB"/>
            </w:rPr>
          </w:pPr>
          <w:r>
            <w:rPr>
              <w:lang w:val="en-GB"/>
            </w:rPr>
            <w:br w:type="page"/>
          </w:r>
        </w:p>
      </w:sdtContent>
    </w:sdt>
    <w:p w14:paraId="6ACE7A29" w14:textId="77777777" w:rsidR="007F0C12" w:rsidRPr="00547D26" w:rsidRDefault="00732969">
      <w:pPr>
        <w:rPr>
          <w:rFonts w:cstheme="minorHAnsi"/>
          <w:lang w:val="en-GB"/>
        </w:rPr>
      </w:pPr>
      <w:r w:rsidRPr="00547D26">
        <w:rPr>
          <w:rFonts w:cstheme="minorHAnsi"/>
          <w:highlight w:val="yellow"/>
          <w:lang w:val="en-GB"/>
        </w:rPr>
        <w:lastRenderedPageBreak/>
        <w:t>Content</w:t>
      </w:r>
      <w:r w:rsidRPr="00547D26">
        <w:rPr>
          <w:rFonts w:cstheme="minorHAnsi"/>
          <w:lang w:val="en-GB"/>
        </w:rPr>
        <w:t xml:space="preserve">                                                                                                                                                </w:t>
      </w:r>
      <w:r w:rsidR="00A90821" w:rsidRPr="00547D26">
        <w:rPr>
          <w:rFonts w:cstheme="minorHAnsi"/>
          <w:lang w:val="en-GB"/>
        </w:rPr>
        <w:t xml:space="preserve">                           </w:t>
      </w:r>
      <w:r w:rsidRPr="00547D26">
        <w:rPr>
          <w:rFonts w:cstheme="minorHAnsi"/>
          <w:lang w:val="en-GB"/>
        </w:rPr>
        <w:t>pag</w:t>
      </w:r>
      <w:r w:rsidR="00A90821" w:rsidRPr="00547D26">
        <w:rPr>
          <w:rFonts w:cstheme="minorHAnsi"/>
          <w:lang w:val="en-GB"/>
        </w:rPr>
        <w:t>.</w:t>
      </w:r>
    </w:p>
    <w:p w14:paraId="0E315F0C" w14:textId="77777777" w:rsidR="00A90821" w:rsidRPr="00547D26" w:rsidRDefault="00A90821">
      <w:pPr>
        <w:rPr>
          <w:rFonts w:cstheme="minorHAnsi"/>
          <w:lang w:val="en-GB"/>
        </w:rPr>
      </w:pPr>
      <w:r w:rsidRPr="00547D26">
        <w:rPr>
          <w:rFonts w:cstheme="minorHAnsi"/>
          <w:lang w:val="en-GB"/>
        </w:rPr>
        <w:t>Table of content……………………………………………………………………………………………………………………………………………2</w:t>
      </w:r>
    </w:p>
    <w:p w14:paraId="1718156C" w14:textId="5E5A6EB8" w:rsidR="00A90821" w:rsidRPr="00547D26" w:rsidRDefault="00547D26" w:rsidP="00A90821">
      <w:pPr>
        <w:pStyle w:val="ListParagraph"/>
        <w:numPr>
          <w:ilvl w:val="0"/>
          <w:numId w:val="1"/>
        </w:numPr>
        <w:rPr>
          <w:rFonts w:cstheme="minorHAnsi"/>
          <w:lang w:val="en-GB"/>
        </w:rPr>
      </w:pPr>
      <w:r w:rsidRPr="00547D26">
        <w:rPr>
          <w:rFonts w:cstheme="minorHAnsi"/>
          <w:lang w:val="en-GB"/>
        </w:rPr>
        <w:t>Introduction….</w:t>
      </w:r>
      <w:r w:rsidR="00984236" w:rsidRPr="00547D26">
        <w:rPr>
          <w:rFonts w:cstheme="minorHAnsi"/>
          <w:lang w:val="en-GB"/>
        </w:rPr>
        <w:t>…………………………………………………………………………………………………………………………………3</w:t>
      </w:r>
    </w:p>
    <w:p w14:paraId="11FA7D58" w14:textId="061AF222" w:rsidR="00A90821" w:rsidRPr="00547D26" w:rsidRDefault="00547D26" w:rsidP="00547D26">
      <w:pPr>
        <w:pStyle w:val="ListParagraph"/>
        <w:numPr>
          <w:ilvl w:val="0"/>
          <w:numId w:val="1"/>
        </w:numPr>
        <w:spacing w:after="0" w:line="240" w:lineRule="auto"/>
        <w:rPr>
          <w:rFonts w:eastAsia="Times New Roman" w:cstheme="minorHAnsi"/>
          <w:color w:val="1C1E29"/>
          <w:lang w:val="en-GB" w:eastAsia="en-GB"/>
        </w:rPr>
      </w:pPr>
      <w:r w:rsidRPr="00547D26">
        <w:rPr>
          <w:rFonts w:eastAsia="Times New Roman" w:cstheme="minorHAnsi"/>
          <w:color w:val="1C1E29"/>
          <w:lang w:val="en-GB" w:eastAsia="en-GB"/>
        </w:rPr>
        <w:t>Background of pollution and recycling</w:t>
      </w:r>
      <w:r w:rsidRPr="00547D26">
        <w:rPr>
          <w:rFonts w:eastAsia="Times New Roman" w:cstheme="minorHAnsi"/>
          <w:color w:val="1C1E29"/>
          <w:lang w:val="en-GB" w:eastAsia="en-GB"/>
        </w:rPr>
        <w:t xml:space="preserve"> </w:t>
      </w:r>
      <w:r w:rsidR="006A57E9" w:rsidRPr="00547D26">
        <w:rPr>
          <w:rFonts w:cstheme="minorHAnsi"/>
          <w:lang w:val="en-GB"/>
        </w:rPr>
        <w:t>…………………………………</w:t>
      </w:r>
      <w:r>
        <w:rPr>
          <w:rFonts w:cstheme="minorHAnsi"/>
          <w:lang w:val="en-GB"/>
        </w:rPr>
        <w:t>…………….</w:t>
      </w:r>
      <w:r w:rsidR="006A57E9" w:rsidRPr="00547D26">
        <w:rPr>
          <w:rFonts w:cstheme="minorHAnsi"/>
          <w:lang w:val="en-GB"/>
        </w:rPr>
        <w:t>…</w:t>
      </w:r>
      <w:r w:rsidR="00326101" w:rsidRPr="00547D26">
        <w:rPr>
          <w:rFonts w:cstheme="minorHAnsi"/>
          <w:lang w:val="en-GB"/>
        </w:rPr>
        <w:t>…</w:t>
      </w:r>
      <w:r w:rsidR="006A57E9" w:rsidRPr="00547D26">
        <w:rPr>
          <w:rFonts w:cstheme="minorHAnsi"/>
          <w:lang w:val="en-GB"/>
        </w:rPr>
        <w:t>………………………………..……</w:t>
      </w:r>
      <w:r>
        <w:rPr>
          <w:rFonts w:cstheme="minorHAnsi"/>
          <w:lang w:val="en-GB"/>
        </w:rPr>
        <w:t>3</w:t>
      </w:r>
    </w:p>
    <w:p w14:paraId="51A759C8" w14:textId="6A87E495" w:rsidR="006A57E9" w:rsidRPr="00547D26" w:rsidRDefault="00547D26" w:rsidP="00547D26">
      <w:pPr>
        <w:pStyle w:val="ListParagraph"/>
        <w:numPr>
          <w:ilvl w:val="0"/>
          <w:numId w:val="1"/>
        </w:numPr>
        <w:spacing w:after="0" w:line="240" w:lineRule="auto"/>
        <w:rPr>
          <w:rFonts w:eastAsia="Times New Roman" w:cstheme="minorHAnsi"/>
          <w:color w:val="1C1E29"/>
          <w:lang w:val="en-GB" w:eastAsia="en-GB"/>
        </w:rPr>
      </w:pPr>
      <w:r w:rsidRPr="00547D26">
        <w:rPr>
          <w:rFonts w:eastAsia="Times New Roman" w:cstheme="minorHAnsi"/>
          <w:color w:val="1C1E29"/>
          <w:lang w:val="en-GB" w:eastAsia="en-GB"/>
        </w:rPr>
        <w:t>The App</w:t>
      </w:r>
      <w:r w:rsidR="00984236" w:rsidRPr="00547D26">
        <w:rPr>
          <w:rFonts w:cstheme="minorHAnsi"/>
          <w:lang w:val="en-GB"/>
        </w:rPr>
        <w:t>…………..</w:t>
      </w:r>
      <w:r w:rsidR="006A57E9" w:rsidRPr="00547D26">
        <w:rPr>
          <w:rFonts w:cstheme="minorHAnsi"/>
          <w:lang w:val="en-GB"/>
        </w:rPr>
        <w:t>…………</w:t>
      </w:r>
      <w:r w:rsidR="00326101" w:rsidRPr="00547D26">
        <w:rPr>
          <w:rFonts w:cstheme="minorHAnsi"/>
          <w:lang w:val="en-GB"/>
        </w:rPr>
        <w:t>……………………….</w:t>
      </w:r>
      <w:r w:rsidR="006A57E9" w:rsidRPr="00547D26">
        <w:rPr>
          <w:rFonts w:cstheme="minorHAnsi"/>
          <w:lang w:val="en-GB"/>
        </w:rPr>
        <w:t>……</w:t>
      </w:r>
      <w:r w:rsidR="00E22998">
        <w:rPr>
          <w:rFonts w:cstheme="minorHAnsi"/>
          <w:lang w:val="en-GB"/>
        </w:rPr>
        <w:t>…………………………………………………………………..</w:t>
      </w:r>
      <w:r w:rsidR="006A57E9" w:rsidRPr="00547D26">
        <w:rPr>
          <w:rFonts w:cstheme="minorHAnsi"/>
          <w:lang w:val="en-GB"/>
        </w:rPr>
        <w:t>………………...</w:t>
      </w:r>
      <w:r w:rsidR="00984236" w:rsidRPr="00547D26">
        <w:rPr>
          <w:rFonts w:cstheme="minorHAnsi"/>
          <w:lang w:val="en-GB"/>
        </w:rPr>
        <w:t>4</w:t>
      </w:r>
    </w:p>
    <w:p w14:paraId="1C2C2C12" w14:textId="0443ADDD" w:rsidR="006A57E9" w:rsidRPr="00547D26" w:rsidRDefault="00547D26" w:rsidP="00547D26">
      <w:pPr>
        <w:pStyle w:val="ListParagraph"/>
        <w:numPr>
          <w:ilvl w:val="0"/>
          <w:numId w:val="1"/>
        </w:numPr>
        <w:spacing w:after="0" w:line="240" w:lineRule="auto"/>
        <w:rPr>
          <w:rFonts w:eastAsia="Times New Roman" w:cstheme="minorHAnsi"/>
          <w:color w:val="1C1E29"/>
          <w:lang w:val="en-GB" w:eastAsia="en-GB"/>
        </w:rPr>
      </w:pPr>
      <w:r w:rsidRPr="00547D26">
        <w:rPr>
          <w:rFonts w:eastAsia="Times New Roman" w:cstheme="minorHAnsi"/>
          <w:color w:val="1C1E29"/>
          <w:lang w:val="en-GB" w:eastAsia="en-GB"/>
        </w:rPr>
        <w:t>The research</w:t>
      </w:r>
      <w:r w:rsidR="009D63F5" w:rsidRPr="00547D26">
        <w:rPr>
          <w:rFonts w:cstheme="minorHAnsi"/>
          <w:lang w:val="en-GB"/>
        </w:rPr>
        <w:t>…………</w:t>
      </w:r>
      <w:r w:rsidR="00984236" w:rsidRPr="00547D26">
        <w:rPr>
          <w:rFonts w:cstheme="minorHAnsi"/>
          <w:lang w:val="en-GB"/>
        </w:rPr>
        <w:t>…………….</w:t>
      </w:r>
      <w:r w:rsidR="006A57E9" w:rsidRPr="00547D26">
        <w:rPr>
          <w:rFonts w:cstheme="minorHAnsi"/>
          <w:lang w:val="en-GB"/>
        </w:rPr>
        <w:t>…………………</w:t>
      </w:r>
      <w:r w:rsidR="00E22998">
        <w:rPr>
          <w:rFonts w:cstheme="minorHAnsi"/>
          <w:lang w:val="en-GB"/>
        </w:rPr>
        <w:t>………………………………….</w:t>
      </w:r>
      <w:r w:rsidR="006A57E9" w:rsidRPr="00547D26">
        <w:rPr>
          <w:rFonts w:cstheme="minorHAnsi"/>
          <w:lang w:val="en-GB"/>
        </w:rPr>
        <w:t>…………………………………………………….</w:t>
      </w:r>
      <w:r>
        <w:rPr>
          <w:rFonts w:cstheme="minorHAnsi"/>
          <w:lang w:val="en-GB"/>
        </w:rPr>
        <w:t>5</w:t>
      </w:r>
    </w:p>
    <w:p w14:paraId="12F0D645" w14:textId="1BCF7DA4" w:rsidR="00231D5B" w:rsidRPr="00547D26" w:rsidRDefault="00547D26" w:rsidP="00231D5B">
      <w:pPr>
        <w:pStyle w:val="ListParagraph"/>
        <w:numPr>
          <w:ilvl w:val="0"/>
          <w:numId w:val="1"/>
        </w:numPr>
        <w:rPr>
          <w:rFonts w:cstheme="minorHAnsi"/>
        </w:rPr>
      </w:pPr>
      <w:r w:rsidRPr="00547D26">
        <w:rPr>
          <w:rFonts w:eastAsia="Times New Roman" w:cstheme="minorHAnsi"/>
          <w:color w:val="1C1E29"/>
          <w:lang w:val="en-GB" w:eastAsia="en-GB"/>
        </w:rPr>
        <w:t>Conclusion</w:t>
      </w:r>
      <w:r w:rsidR="00984236" w:rsidRPr="00547D26">
        <w:rPr>
          <w:rFonts w:cstheme="minorHAnsi"/>
        </w:rPr>
        <w:t>.................................................</w:t>
      </w:r>
      <w:r w:rsidR="00E22998">
        <w:rPr>
          <w:rFonts w:cstheme="minorHAnsi"/>
        </w:rPr>
        <w:t>..................</w:t>
      </w:r>
      <w:r w:rsidR="00984236" w:rsidRPr="00547D26">
        <w:rPr>
          <w:rFonts w:cstheme="minorHAnsi"/>
        </w:rPr>
        <w:t>.........................................................................</w:t>
      </w:r>
      <w:r>
        <w:rPr>
          <w:rFonts w:cstheme="minorHAnsi"/>
        </w:rPr>
        <w:t>5</w:t>
      </w:r>
    </w:p>
    <w:p w14:paraId="28AB1993" w14:textId="0179927D" w:rsidR="00231D5B" w:rsidRPr="00547D26" w:rsidRDefault="00547D26" w:rsidP="00231D5B">
      <w:pPr>
        <w:pStyle w:val="ListParagraph"/>
        <w:numPr>
          <w:ilvl w:val="0"/>
          <w:numId w:val="1"/>
        </w:numPr>
        <w:rPr>
          <w:rFonts w:cstheme="minorHAnsi"/>
        </w:rPr>
      </w:pPr>
      <w:r w:rsidRPr="00547D26">
        <w:rPr>
          <w:rFonts w:eastAsia="Times New Roman" w:cstheme="minorHAnsi"/>
          <w:color w:val="1C1E29"/>
          <w:lang w:val="en-GB" w:eastAsia="en-GB"/>
        </w:rPr>
        <w:t>Reference</w:t>
      </w:r>
      <w:r w:rsidR="00984236" w:rsidRPr="00547D26">
        <w:rPr>
          <w:rFonts w:cstheme="minorHAnsi"/>
        </w:rPr>
        <w:t>...................................................</w:t>
      </w:r>
      <w:r w:rsidR="00E22998">
        <w:rPr>
          <w:rFonts w:cstheme="minorHAnsi"/>
        </w:rPr>
        <w:t>................</w:t>
      </w:r>
      <w:r w:rsidR="00984236" w:rsidRPr="00547D26">
        <w:rPr>
          <w:rFonts w:cstheme="minorHAnsi"/>
        </w:rPr>
        <w:t>...........................................................................</w:t>
      </w:r>
      <w:r>
        <w:rPr>
          <w:rFonts w:cstheme="minorHAnsi"/>
        </w:rPr>
        <w:t>5</w:t>
      </w:r>
    </w:p>
    <w:p w14:paraId="49A67654" w14:textId="667232C2" w:rsidR="00D4586D" w:rsidRPr="00547D26" w:rsidRDefault="00D4586D" w:rsidP="00547D26">
      <w:pPr>
        <w:rPr>
          <w:lang w:val="en-GB"/>
        </w:rPr>
      </w:pPr>
    </w:p>
    <w:p w14:paraId="46122E98" w14:textId="77777777" w:rsidR="00D4586D" w:rsidRDefault="00D4586D">
      <w:pPr>
        <w:rPr>
          <w:lang w:val="en-GB"/>
        </w:rPr>
      </w:pPr>
      <w:r>
        <w:rPr>
          <w:lang w:val="en-GB"/>
        </w:rPr>
        <w:br w:type="page"/>
      </w:r>
    </w:p>
    <w:p w14:paraId="779312B6" w14:textId="07683B66" w:rsidR="00BF3BBA" w:rsidRPr="00BF3BBA" w:rsidRDefault="00BB3874" w:rsidP="00BF3BBA">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b/>
          <w:bCs/>
          <w:color w:val="1C1E29"/>
          <w:sz w:val="24"/>
          <w:szCs w:val="24"/>
          <w:lang w:val="en-GB" w:eastAsia="en-GB"/>
        </w:rPr>
        <w:lastRenderedPageBreak/>
        <w:t>Introduction</w:t>
      </w:r>
      <w:r w:rsidR="00BF3BBA" w:rsidRPr="00BF3BBA">
        <w:rPr>
          <w:rFonts w:ascii="Times New Roman" w:eastAsia="Times New Roman" w:hAnsi="Times New Roman" w:cs="Times New Roman"/>
          <w:b/>
          <w:bCs/>
          <w:color w:val="1C1E29"/>
          <w:sz w:val="24"/>
          <w:szCs w:val="24"/>
          <w:lang w:val="en-GB" w:eastAsia="en-GB"/>
        </w:rPr>
        <w:t xml:space="preserve">: </w:t>
      </w:r>
    </w:p>
    <w:p w14:paraId="3E7905D9" w14:textId="44BB78CB" w:rsidR="00BB3874" w:rsidRDefault="00BB3874" w:rsidP="00BB3874">
      <w:pPr>
        <w:spacing w:after="0" w:line="240" w:lineRule="auto"/>
        <w:rPr>
          <w:rFonts w:ascii="Times New Roman" w:eastAsia="Times New Roman" w:hAnsi="Times New Roman" w:cs="Times New Roman"/>
          <w:color w:val="1C1E29"/>
          <w:sz w:val="24"/>
          <w:szCs w:val="24"/>
          <w:lang w:val="en-GB" w:eastAsia="en-GB"/>
        </w:rPr>
      </w:pPr>
      <w:r w:rsidRPr="00BB3874">
        <w:rPr>
          <w:rFonts w:ascii="Times New Roman" w:eastAsia="Times New Roman" w:hAnsi="Times New Roman" w:cs="Times New Roman"/>
          <w:color w:val="1C1E29"/>
          <w:sz w:val="24"/>
          <w:szCs w:val="24"/>
          <w:lang w:val="en-GB" w:eastAsia="en-GB"/>
        </w:rPr>
        <w:t>This is a project proposal; the title is: “App for plastic recycling”, there is a background of topic of recycling, a proposed solution to increase the quality of it whit an app and the analysis of possible different effect.</w:t>
      </w:r>
    </w:p>
    <w:p w14:paraId="6715DB2F" w14:textId="4C86994D" w:rsidR="00BB3874" w:rsidRDefault="00BB3874" w:rsidP="00BB3874">
      <w:pPr>
        <w:spacing w:after="0" w:line="240" w:lineRule="auto"/>
        <w:rPr>
          <w:rFonts w:ascii="Times New Roman" w:eastAsia="Times New Roman" w:hAnsi="Times New Roman" w:cs="Times New Roman"/>
          <w:color w:val="1C1E29"/>
          <w:sz w:val="24"/>
          <w:szCs w:val="24"/>
          <w:lang w:val="en-GB" w:eastAsia="en-GB"/>
        </w:rPr>
      </w:pPr>
    </w:p>
    <w:p w14:paraId="62B40925" w14:textId="5AE281B8" w:rsidR="00BB3874" w:rsidRPr="00547D26" w:rsidRDefault="00547D26" w:rsidP="00BB3874">
      <w:pPr>
        <w:spacing w:after="0" w:line="240" w:lineRule="auto"/>
        <w:rPr>
          <w:rFonts w:ascii="Times New Roman" w:eastAsia="Times New Roman" w:hAnsi="Times New Roman" w:cs="Times New Roman"/>
          <w:b/>
          <w:bCs/>
          <w:color w:val="1C1E29"/>
          <w:sz w:val="24"/>
          <w:szCs w:val="24"/>
          <w:lang w:val="en-GB" w:eastAsia="en-GB"/>
        </w:rPr>
      </w:pPr>
      <w:r>
        <w:rPr>
          <w:rFonts w:ascii="Times New Roman" w:eastAsia="Times New Roman" w:hAnsi="Times New Roman" w:cs="Times New Roman"/>
          <w:b/>
          <w:bCs/>
          <w:color w:val="1C1E29"/>
          <w:sz w:val="24"/>
          <w:szCs w:val="24"/>
          <w:lang w:val="en-GB" w:eastAsia="en-GB"/>
        </w:rPr>
        <w:t xml:space="preserve">Background of pollution and recycling </w:t>
      </w:r>
    </w:p>
    <w:p w14:paraId="43E220C3" w14:textId="77777777" w:rsidR="00BB3874" w:rsidRPr="00BB3874" w:rsidRDefault="00BB3874" w:rsidP="00BB3874">
      <w:pPr>
        <w:spacing w:after="0" w:line="240" w:lineRule="auto"/>
        <w:rPr>
          <w:rFonts w:ascii="Times New Roman" w:eastAsia="Times New Roman" w:hAnsi="Times New Roman" w:cs="Times New Roman"/>
          <w:color w:val="1C1E29"/>
          <w:sz w:val="24"/>
          <w:szCs w:val="24"/>
          <w:lang w:val="en-GB" w:eastAsia="en-GB"/>
        </w:rPr>
      </w:pPr>
      <w:r w:rsidRPr="00BB3874">
        <w:rPr>
          <w:rFonts w:ascii="Times New Roman" w:eastAsia="Times New Roman" w:hAnsi="Times New Roman" w:cs="Times New Roman"/>
          <w:color w:val="1C1E29"/>
          <w:sz w:val="24"/>
          <w:szCs w:val="24"/>
          <w:lang w:val="en-GB" w:eastAsia="en-GB"/>
        </w:rPr>
        <w:t>The world population has grown so much in the last fifty years, even its impact on the environment has become very strong, in fact we have phenomena like the greenhouse effect, global warming, the hole in the ozone, the active deforestation or the acid rain, these phenomena are caused for the most part by the production of carbonic anhydride given by the industries, by the use of the machines to combustion, intensive animal bending.</w:t>
      </w:r>
    </w:p>
    <w:p w14:paraId="550FA4E4" w14:textId="5529140D" w:rsidR="00BB3874" w:rsidRPr="00BB3874" w:rsidRDefault="00BB3874" w:rsidP="00BB3874">
      <w:pPr>
        <w:spacing w:after="0" w:line="240" w:lineRule="auto"/>
        <w:rPr>
          <w:rFonts w:ascii="Times New Roman" w:eastAsia="Times New Roman" w:hAnsi="Times New Roman" w:cs="Times New Roman"/>
          <w:color w:val="1C1E29"/>
          <w:sz w:val="24"/>
          <w:szCs w:val="24"/>
          <w:lang w:val="en-GB" w:eastAsia="en-GB"/>
        </w:rPr>
      </w:pPr>
      <w:r w:rsidRPr="00BB3874">
        <w:rPr>
          <w:rFonts w:ascii="Times New Roman" w:eastAsia="Times New Roman" w:hAnsi="Times New Roman" w:cs="Times New Roman"/>
          <w:color w:val="1C1E29"/>
          <w:sz w:val="24"/>
          <w:szCs w:val="24"/>
          <w:lang w:val="en-GB" w:eastAsia="en-GB"/>
        </w:rPr>
        <w:t xml:space="preserve">The phenomena generated have a negative impact on our health and the planet’s ecosystem. Another big problem is the production of plastic, and </w:t>
      </w:r>
      <w:r w:rsidR="002D4754">
        <w:rPr>
          <w:rFonts w:ascii="Times New Roman" w:eastAsia="Times New Roman" w:hAnsi="Times New Roman" w:cs="Times New Roman"/>
          <w:color w:val="1C1E29"/>
          <w:sz w:val="24"/>
          <w:szCs w:val="24"/>
          <w:lang w:val="en-GB" w:eastAsia="en-GB"/>
        </w:rPr>
        <w:t>the plastic</w:t>
      </w:r>
      <w:r w:rsidRPr="00BB3874">
        <w:rPr>
          <w:rFonts w:ascii="Times New Roman" w:eastAsia="Times New Roman" w:hAnsi="Times New Roman" w:cs="Times New Roman"/>
          <w:color w:val="1C1E29"/>
          <w:sz w:val="24"/>
          <w:szCs w:val="24"/>
          <w:lang w:val="en-GB" w:eastAsia="en-GB"/>
        </w:rPr>
        <w:t xml:space="preserve"> is bought after use burnt or buried, now it is so much that it can no longer be ignored.</w:t>
      </w:r>
    </w:p>
    <w:p w14:paraId="5435A6AE" w14:textId="4C0E1445" w:rsidR="00BB3874" w:rsidRPr="00BB3874" w:rsidRDefault="00BB3874" w:rsidP="00BB3874">
      <w:pPr>
        <w:spacing w:after="0" w:line="240" w:lineRule="auto"/>
        <w:rPr>
          <w:rFonts w:ascii="Times New Roman" w:eastAsia="Times New Roman" w:hAnsi="Times New Roman" w:cs="Times New Roman"/>
          <w:color w:val="1C1E29"/>
          <w:sz w:val="24"/>
          <w:szCs w:val="24"/>
          <w:lang w:val="en-GB" w:eastAsia="en-GB"/>
        </w:rPr>
      </w:pPr>
      <w:r w:rsidRPr="00BB3874">
        <w:rPr>
          <w:rFonts w:ascii="Times New Roman" w:eastAsia="Times New Roman" w:hAnsi="Times New Roman" w:cs="Times New Roman"/>
          <w:color w:val="1C1E29"/>
          <w:sz w:val="24"/>
          <w:szCs w:val="24"/>
          <w:lang w:val="en-GB" w:eastAsia="en-GB"/>
        </w:rPr>
        <w:t xml:space="preserve">The plastic is everywhere. The most famous accumulation is Great Pacific Garbage Patch or known as Pacific Trash Vortex. It is a vast agglomerated of rubbish, composed mainly of plastic, in the middle of the Pacific Ocean. The surface corresponds more or less to that of France; this island of trash exists from the 1980s, a spiral ocean current has captured garbage and combine to create it. Another place where scientist found plastic, is the ocean floor, in particular the Japan Agency for Marine-Earth Science and Technology found plastic in The Marianas Trench, which is deep 15 kilometre, there are few animals, there is no solar light and high pressure, it relies inhospitable but not for the plastic, the scientist collected data and imagine whit remotely controlled submarines. The Cocos Island is situated in the Indian Ocean, it has 600 inhabitants living on fishing and tourism it is challenging to reach, but the coast is invaded by shoes and brushes, cutlery, envelopes, bottles and straws.  A group of scientist of Institute of Marine and Antarctic Studies of University of Tasmania, they publish an article on Scientific Reports where they talk about the increase of plastic waste on the island’s coasts, this indicates the increase of disposable plastic pollution in the seas which risk destroying the ecosystem and the economy of the island.  In a report of Agency France Press, the Everest Mount is another place with plastic pollution, climber leaves their waste, and there is no person to control it and clean it. Every year, around 800 people try to climb the mountain and leave about 132 tons of garbage. The Nepal government introduced some low to reduce the pollution, the backpack of the climbers is weighed before and after the climb and if something is missing they must pay a forfeiture of 100 dollars, but it is not enough because it is just a small amount of money. There are activist groups like Pollution Control Committee; they are doing a series of expeditions to clean up the sides of the mountain. Scientists have found several aquatic animals that have ingested plastic wastes, such as beached whales with a belly of garbage, turtles and jellyfish trapped in ropes and envelopes, fish that ingest straws. A research made by Royal Society Open Science shows there are prawns in the deep sea that eat microplastics </w:t>
      </w:r>
      <w:r w:rsidR="009039A4">
        <w:rPr>
          <w:rFonts w:ascii="Times New Roman" w:eastAsia="Times New Roman" w:hAnsi="Times New Roman" w:cs="Times New Roman"/>
          <w:color w:val="1C1E29"/>
          <w:sz w:val="24"/>
          <w:szCs w:val="24"/>
          <w:lang w:val="en-GB" w:eastAsia="en-GB"/>
        </w:rPr>
        <w:t xml:space="preserve">plastic </w:t>
      </w:r>
      <w:r w:rsidRPr="00BB3874">
        <w:rPr>
          <w:rFonts w:ascii="Times New Roman" w:eastAsia="Times New Roman" w:hAnsi="Times New Roman" w:cs="Times New Roman"/>
          <w:color w:val="1C1E29"/>
          <w:sz w:val="24"/>
          <w:szCs w:val="24"/>
          <w:lang w:val="en-GB" w:eastAsia="en-GB"/>
        </w:rPr>
        <w:t>and die. The plastic is also inside our body, in Environmental Pollution a group of researchers of the University of Heriot-Watt, they find out that in one meal each person ingests 114 plastic microfibres.</w:t>
      </w:r>
    </w:p>
    <w:p w14:paraId="2948319C" w14:textId="6C14D3DF" w:rsidR="00BB3874" w:rsidRPr="00BB3874" w:rsidRDefault="00BB3874" w:rsidP="00BB3874">
      <w:pPr>
        <w:spacing w:after="0" w:line="240" w:lineRule="auto"/>
        <w:rPr>
          <w:rFonts w:ascii="Times New Roman" w:eastAsia="Times New Roman" w:hAnsi="Times New Roman" w:cs="Times New Roman"/>
          <w:color w:val="1C1E29"/>
          <w:sz w:val="24"/>
          <w:szCs w:val="24"/>
          <w:lang w:val="en-GB" w:eastAsia="en-GB"/>
        </w:rPr>
      </w:pPr>
      <w:r w:rsidRPr="00BB3874">
        <w:rPr>
          <w:rFonts w:ascii="Times New Roman" w:eastAsia="Times New Roman" w:hAnsi="Times New Roman" w:cs="Times New Roman"/>
          <w:color w:val="1C1E29"/>
          <w:sz w:val="24"/>
          <w:szCs w:val="24"/>
          <w:lang w:val="en-GB" w:eastAsia="en-GB"/>
        </w:rPr>
        <w:t xml:space="preserve">To address these issues, plastic pollution can be reduced by recycling it, which is already done but not enough. From 2013 to 2017 in BBC graphs it is possible to see that UK government reduced the budget of recycling, that means they </w:t>
      </w:r>
      <w:r w:rsidR="009039A4">
        <w:rPr>
          <w:rFonts w:ascii="Times New Roman" w:eastAsia="Times New Roman" w:hAnsi="Times New Roman" w:cs="Times New Roman"/>
          <w:color w:val="1C1E29"/>
          <w:sz w:val="24"/>
          <w:szCs w:val="24"/>
          <w:lang w:val="en-GB" w:eastAsia="en-GB"/>
        </w:rPr>
        <w:t>r</w:t>
      </w:r>
      <w:r w:rsidRPr="00BB3874">
        <w:rPr>
          <w:rFonts w:ascii="Times New Roman" w:eastAsia="Times New Roman" w:hAnsi="Times New Roman" w:cs="Times New Roman"/>
          <w:color w:val="1C1E29"/>
          <w:sz w:val="24"/>
          <w:szCs w:val="24"/>
          <w:lang w:val="en-GB" w:eastAsia="en-GB"/>
        </w:rPr>
        <w:t xml:space="preserve">educed de recycling but is not like this because in other char it is possible to notice that England, Scotland, Wales and Northern Ireland they increase overall recycling. UK government send plastic for recycling to another country because is cheaper, in another BBC graphs, it is possible to find where the most plastic in the UK end up, between November 2017 and October 2018 at first place there is Malaysia followed by Turkey, Poland, Indonesia and Netherland.  </w:t>
      </w:r>
    </w:p>
    <w:p w14:paraId="51A403B0" w14:textId="3E9763E8" w:rsidR="00BB3874" w:rsidRDefault="00BB3874" w:rsidP="00BB3874">
      <w:pPr>
        <w:spacing w:after="0" w:line="240" w:lineRule="auto"/>
        <w:rPr>
          <w:rFonts w:ascii="Times New Roman" w:eastAsia="Times New Roman" w:hAnsi="Times New Roman" w:cs="Times New Roman"/>
          <w:color w:val="1C1E29"/>
          <w:sz w:val="24"/>
          <w:szCs w:val="24"/>
          <w:lang w:val="en-GB" w:eastAsia="en-GB"/>
        </w:rPr>
      </w:pPr>
      <w:r w:rsidRPr="00BB3874">
        <w:rPr>
          <w:rFonts w:ascii="Times New Roman" w:eastAsia="Times New Roman" w:hAnsi="Times New Roman" w:cs="Times New Roman"/>
          <w:color w:val="1C1E29"/>
          <w:sz w:val="24"/>
          <w:szCs w:val="24"/>
          <w:lang w:val="en-GB" w:eastAsia="en-GB"/>
        </w:rPr>
        <w:t xml:space="preserve"> A documentary produced by BBC and Greenpeace in 2018, they showed 130 tons of British plastic, instead of being recycled, ended up in the Malaysia jungle creating a landfill because that </w:t>
      </w:r>
      <w:r w:rsidRPr="00BB3874">
        <w:rPr>
          <w:rFonts w:ascii="Times New Roman" w:eastAsia="Times New Roman" w:hAnsi="Times New Roman" w:cs="Times New Roman"/>
          <w:color w:val="1C1E29"/>
          <w:sz w:val="24"/>
          <w:szCs w:val="24"/>
          <w:lang w:val="en-GB" w:eastAsia="en-GB"/>
        </w:rPr>
        <w:lastRenderedPageBreak/>
        <w:t>plastic is full of dirty. In this garbage, there are envelopes of great brands such as m &amp; s, Asda, Sainsbury, Tesco, Waitrose and also bags for the separate collection of the councils of Hammersmith, Fulham, Kensington, Chelsea and other councils. In 2017, the United Kingdom exported 665,000 tons of plastic waste, with a turnover of 50 million pounds. Also, until 2018, its primary purchaser of recyclable plastic was China, then the government banned this type of trade and the unfortunate record passed to Malaysia. In the last year, Malaysia has absorbed 130,000 tons of British plastic waste. The Environment Agency, EA, the Governmental Environment Agency, receives complaints about operators and companies that are allegedly abusing the waste recycling system to be recycled. The EA says that “There is a legitimate market in recycling abroad. However, the law is clear: any exported waste must be destined for recovery and recycling. In no case should the exported waste be thrown away to the landfill”.</w:t>
      </w:r>
    </w:p>
    <w:p w14:paraId="50E0A2FB" w14:textId="2A04A4D9" w:rsidR="00547D26" w:rsidRDefault="00547D26" w:rsidP="00BB3874">
      <w:pPr>
        <w:spacing w:after="0" w:line="240" w:lineRule="auto"/>
        <w:rPr>
          <w:rFonts w:ascii="Times New Roman" w:eastAsia="Times New Roman" w:hAnsi="Times New Roman" w:cs="Times New Roman"/>
          <w:b/>
          <w:bCs/>
          <w:color w:val="1C1E29"/>
          <w:sz w:val="24"/>
          <w:szCs w:val="24"/>
          <w:lang w:val="en-GB" w:eastAsia="en-GB"/>
        </w:rPr>
      </w:pPr>
    </w:p>
    <w:p w14:paraId="0F34F0BA" w14:textId="393750C1" w:rsidR="00547D26" w:rsidRPr="00547D26" w:rsidRDefault="00547D26" w:rsidP="00BB3874">
      <w:pPr>
        <w:spacing w:after="0" w:line="240" w:lineRule="auto"/>
        <w:rPr>
          <w:rFonts w:ascii="Times New Roman" w:eastAsia="Times New Roman" w:hAnsi="Times New Roman" w:cs="Times New Roman"/>
          <w:b/>
          <w:bCs/>
          <w:color w:val="1C1E29"/>
          <w:sz w:val="24"/>
          <w:szCs w:val="24"/>
          <w:lang w:val="en-GB" w:eastAsia="en-GB"/>
        </w:rPr>
      </w:pPr>
      <w:r>
        <w:rPr>
          <w:rFonts w:ascii="Times New Roman" w:eastAsia="Times New Roman" w:hAnsi="Times New Roman" w:cs="Times New Roman"/>
          <w:b/>
          <w:bCs/>
          <w:color w:val="1C1E29"/>
          <w:sz w:val="24"/>
          <w:szCs w:val="24"/>
          <w:lang w:val="en-GB" w:eastAsia="en-GB"/>
        </w:rPr>
        <w:t>The App</w:t>
      </w:r>
    </w:p>
    <w:p w14:paraId="1C2E64DC" w14:textId="77777777" w:rsidR="00BB3874" w:rsidRPr="00BB3874" w:rsidRDefault="00BB3874" w:rsidP="00BB3874">
      <w:pPr>
        <w:spacing w:after="0" w:line="240" w:lineRule="auto"/>
        <w:rPr>
          <w:rFonts w:ascii="Times New Roman" w:eastAsia="Times New Roman" w:hAnsi="Times New Roman" w:cs="Times New Roman"/>
          <w:color w:val="1C1E29"/>
          <w:sz w:val="24"/>
          <w:szCs w:val="24"/>
          <w:lang w:val="en-GB" w:eastAsia="en-GB"/>
        </w:rPr>
      </w:pPr>
      <w:r w:rsidRPr="00BB3874">
        <w:rPr>
          <w:rFonts w:ascii="Times New Roman" w:eastAsia="Times New Roman" w:hAnsi="Times New Roman" w:cs="Times New Roman"/>
          <w:color w:val="1C1E29"/>
          <w:sz w:val="24"/>
          <w:szCs w:val="24"/>
          <w:lang w:val="en-GB" w:eastAsia="en-GB"/>
        </w:rPr>
        <w:t>Many people do not separate waste collection because they believe it is a useless principle, they believe that it is a nuisance for the citizens, or that the separate collection of uneconomic, or that the separate collection does not solve the problems of waste or that the separate collection does not maintain the promises.</w:t>
      </w:r>
    </w:p>
    <w:p w14:paraId="3AE0114E" w14:textId="64B79471" w:rsidR="00BB3874" w:rsidRPr="00BB3874" w:rsidRDefault="00BB3874" w:rsidP="00BB3874">
      <w:pPr>
        <w:spacing w:after="0" w:line="240" w:lineRule="auto"/>
        <w:rPr>
          <w:rFonts w:ascii="Times New Roman" w:eastAsia="Times New Roman" w:hAnsi="Times New Roman" w:cs="Times New Roman"/>
          <w:color w:val="1C1E29"/>
          <w:sz w:val="24"/>
          <w:szCs w:val="24"/>
          <w:lang w:val="en-GB" w:eastAsia="en-GB"/>
        </w:rPr>
      </w:pPr>
      <w:r w:rsidRPr="00BB3874">
        <w:rPr>
          <w:rFonts w:ascii="Times New Roman" w:eastAsia="Times New Roman" w:hAnsi="Times New Roman" w:cs="Times New Roman"/>
          <w:color w:val="1C1E29"/>
          <w:sz w:val="24"/>
          <w:szCs w:val="24"/>
          <w:lang w:val="en-GB" w:eastAsia="en-GB"/>
        </w:rPr>
        <w:t>Especially people do not separate recycle materials from general rubbish because they do not know how it works, and they do not have knowledge of the various symbols that are on the labels of the products.</w:t>
      </w:r>
      <w:r w:rsidR="005A2C1F">
        <w:rPr>
          <w:rFonts w:ascii="Times New Roman" w:eastAsia="Times New Roman" w:hAnsi="Times New Roman" w:cs="Times New Roman"/>
          <w:color w:val="1C1E29"/>
          <w:sz w:val="24"/>
          <w:szCs w:val="24"/>
          <w:lang w:val="en-GB" w:eastAsia="en-GB"/>
        </w:rPr>
        <w:t xml:space="preserve"> Many times it happens that people throw different type of plastic together and making recycle impossible. </w:t>
      </w:r>
    </w:p>
    <w:p w14:paraId="4104BED1" w14:textId="27D452BC" w:rsidR="00BB3874" w:rsidRPr="00BB3874" w:rsidRDefault="00BB3874" w:rsidP="00BB3874">
      <w:pPr>
        <w:spacing w:after="0" w:line="240" w:lineRule="auto"/>
        <w:rPr>
          <w:rFonts w:ascii="Times New Roman" w:eastAsia="Times New Roman" w:hAnsi="Times New Roman" w:cs="Times New Roman"/>
          <w:color w:val="1C1E29"/>
          <w:sz w:val="24"/>
          <w:szCs w:val="24"/>
          <w:lang w:val="en-GB" w:eastAsia="en-GB"/>
        </w:rPr>
      </w:pPr>
      <w:r w:rsidRPr="00BB3874">
        <w:rPr>
          <w:rFonts w:ascii="Times New Roman" w:eastAsia="Times New Roman" w:hAnsi="Times New Roman" w:cs="Times New Roman"/>
          <w:color w:val="1C1E29"/>
          <w:sz w:val="24"/>
          <w:szCs w:val="24"/>
          <w:lang w:val="en-GB" w:eastAsia="en-GB"/>
        </w:rPr>
        <w:t xml:space="preserve"> Nowadays the technology could come to the aid, by now a smartphone and within reach of almost everyone. The research has led to thinking that it is possible to create an app that helps people with recycling, even a minimal effort of them could bring significant benefits to the environment. It is not possible to expect people to start recycling at the sudden, but it must be a gradual phenomenon, and with the help of an app, things would be more </w:t>
      </w:r>
      <w:r w:rsidR="00D715D2">
        <w:rPr>
          <w:rFonts w:ascii="Times New Roman" w:eastAsia="Times New Roman" w:hAnsi="Times New Roman" w:cs="Times New Roman"/>
          <w:color w:val="1C1E29"/>
          <w:sz w:val="24"/>
          <w:szCs w:val="24"/>
          <w:lang w:val="en-GB" w:eastAsia="en-GB"/>
        </w:rPr>
        <w:t>comfortable</w:t>
      </w:r>
      <w:r w:rsidRPr="00BB3874">
        <w:rPr>
          <w:rFonts w:ascii="Times New Roman" w:eastAsia="Times New Roman" w:hAnsi="Times New Roman" w:cs="Times New Roman"/>
          <w:color w:val="1C1E29"/>
          <w:sz w:val="24"/>
          <w:szCs w:val="24"/>
          <w:lang w:val="en-GB" w:eastAsia="en-GB"/>
        </w:rPr>
        <w:t>.</w:t>
      </w:r>
    </w:p>
    <w:p w14:paraId="6E193DD3" w14:textId="77777777" w:rsidR="00BB3874" w:rsidRPr="00BB3874" w:rsidRDefault="00BB3874" w:rsidP="00BB3874">
      <w:pPr>
        <w:spacing w:after="0" w:line="240" w:lineRule="auto"/>
        <w:rPr>
          <w:rFonts w:ascii="Times New Roman" w:eastAsia="Times New Roman" w:hAnsi="Times New Roman" w:cs="Times New Roman"/>
          <w:color w:val="1C1E29"/>
          <w:sz w:val="24"/>
          <w:szCs w:val="24"/>
          <w:lang w:val="en-GB" w:eastAsia="en-GB"/>
        </w:rPr>
      </w:pPr>
      <w:r w:rsidRPr="00BB3874">
        <w:rPr>
          <w:rFonts w:ascii="Times New Roman" w:eastAsia="Times New Roman" w:hAnsi="Times New Roman" w:cs="Times New Roman"/>
          <w:color w:val="1C1E29"/>
          <w:sz w:val="24"/>
          <w:szCs w:val="24"/>
          <w:lang w:val="en-GB" w:eastAsia="en-GB"/>
        </w:rPr>
        <w:t>The app would work with a database and a camera that scans the barcode of the object and gives a series of information to the user on how to organize the different compartments for recycling and which are the closest collection points and what are the government low and policy for recycling. There are existing mobile apps on the market which can scan the barcode but give very little information. The proposed app can work with the companies to include essential details on the packaging. The packaging can provide information such as the best way to recycle the item, as for the example, most of the plastic bottles can be recycled, but their caps often cannot be recycled; hence they would have to go into separate compartments.</w:t>
      </w:r>
    </w:p>
    <w:p w14:paraId="5965C90D" w14:textId="32A7435B" w:rsidR="00BB3874" w:rsidRPr="00BB3874" w:rsidRDefault="00BB3874" w:rsidP="00BB3874">
      <w:pPr>
        <w:spacing w:after="0" w:line="240" w:lineRule="auto"/>
        <w:rPr>
          <w:rFonts w:ascii="Times New Roman" w:eastAsia="Times New Roman" w:hAnsi="Times New Roman" w:cs="Times New Roman"/>
          <w:color w:val="1C1E29"/>
          <w:sz w:val="24"/>
          <w:szCs w:val="24"/>
          <w:lang w:val="en-GB" w:eastAsia="en-GB"/>
        </w:rPr>
      </w:pPr>
      <w:r w:rsidRPr="00BB3874">
        <w:rPr>
          <w:rFonts w:ascii="Times New Roman" w:eastAsia="Times New Roman" w:hAnsi="Times New Roman" w:cs="Times New Roman"/>
          <w:color w:val="1C1E29"/>
          <w:sz w:val="24"/>
          <w:szCs w:val="24"/>
          <w:lang w:val="en-GB" w:eastAsia="en-GB"/>
        </w:rPr>
        <w:t xml:space="preserve">Another feature of the app could be sharing the goods, </w:t>
      </w:r>
      <w:r w:rsidR="00D715D2" w:rsidRPr="00BB3874">
        <w:rPr>
          <w:rFonts w:ascii="Times New Roman" w:eastAsia="Times New Roman" w:hAnsi="Times New Roman" w:cs="Times New Roman"/>
          <w:color w:val="1C1E29"/>
          <w:sz w:val="24"/>
          <w:szCs w:val="24"/>
          <w:lang w:val="en-GB" w:eastAsia="en-GB"/>
        </w:rPr>
        <w:t>toys, with</w:t>
      </w:r>
      <w:r w:rsidRPr="00BB3874">
        <w:rPr>
          <w:rFonts w:ascii="Times New Roman" w:eastAsia="Times New Roman" w:hAnsi="Times New Roman" w:cs="Times New Roman"/>
          <w:color w:val="1C1E29"/>
          <w:sz w:val="24"/>
          <w:szCs w:val="24"/>
          <w:lang w:val="en-GB" w:eastAsia="en-GB"/>
        </w:rPr>
        <w:t xml:space="preserve"> others. Toys are challenging to recycle because they contain various parts of different materials so that the user could place an ad in the app, and anyone interested nearby could collect and reuse it. The app could also contain useful tips that have an ecological impact, such as the reduction of energy and water waste. To use the app, the state could also contribute by creating more collection centres for recycling or for objects to be reused.</w:t>
      </w:r>
    </w:p>
    <w:p w14:paraId="30DEEC3D" w14:textId="4FDB5C09" w:rsidR="00BB3874" w:rsidRDefault="00BB3874" w:rsidP="00BB3874">
      <w:pPr>
        <w:spacing w:after="0" w:line="240" w:lineRule="auto"/>
        <w:rPr>
          <w:rFonts w:ascii="Times New Roman" w:eastAsia="Times New Roman" w:hAnsi="Times New Roman" w:cs="Times New Roman"/>
          <w:color w:val="1C1E29"/>
          <w:sz w:val="24"/>
          <w:szCs w:val="24"/>
          <w:lang w:val="en-GB" w:eastAsia="en-GB"/>
        </w:rPr>
      </w:pPr>
      <w:r w:rsidRPr="00BB3874">
        <w:rPr>
          <w:rFonts w:ascii="Times New Roman" w:eastAsia="Times New Roman" w:hAnsi="Times New Roman" w:cs="Times New Roman"/>
          <w:color w:val="1C1E29"/>
          <w:sz w:val="24"/>
          <w:szCs w:val="24"/>
          <w:lang w:val="en-GB" w:eastAsia="en-GB"/>
        </w:rPr>
        <w:t xml:space="preserve">This app can have a rating system to judge companies that have less impact on the environment and the measures used by them to reduce pollution and explain them to the user, for example, Waitrose has started to introduce plastic-free concepts in its stores , which </w:t>
      </w:r>
      <w:r w:rsidR="009C5832">
        <w:rPr>
          <w:rFonts w:ascii="Times New Roman" w:eastAsia="Times New Roman" w:hAnsi="Times New Roman" w:cs="Times New Roman"/>
          <w:color w:val="1C1E29"/>
          <w:sz w:val="24"/>
          <w:szCs w:val="24"/>
          <w:lang w:val="en-GB" w:eastAsia="en-GB"/>
        </w:rPr>
        <w:t>avoid</w:t>
      </w:r>
      <w:r w:rsidRPr="00BB3874">
        <w:rPr>
          <w:rFonts w:ascii="Times New Roman" w:eastAsia="Times New Roman" w:hAnsi="Times New Roman" w:cs="Times New Roman"/>
          <w:color w:val="1C1E29"/>
          <w:sz w:val="24"/>
          <w:szCs w:val="24"/>
          <w:lang w:val="en-GB" w:eastAsia="en-GB"/>
        </w:rPr>
        <w:t xml:space="preserve"> unnecessary use of packaging, for products such as pasta and other foods can be placed in containers brought from home by customers and filled or drinks like coffee wine can be refiled, plastic removed from flower and plants. Another example is Iceland, who introduced a trial of recycling of plastic bottle, in their store, there is a collecting point </w:t>
      </w:r>
      <w:r w:rsidR="002F1228">
        <w:rPr>
          <w:rFonts w:ascii="Times New Roman" w:eastAsia="Times New Roman" w:hAnsi="Times New Roman" w:cs="Times New Roman"/>
          <w:color w:val="1C1E29"/>
          <w:sz w:val="24"/>
          <w:szCs w:val="24"/>
          <w:lang w:val="en-GB" w:eastAsia="en-GB"/>
        </w:rPr>
        <w:t xml:space="preserve">machine </w:t>
      </w:r>
      <w:r w:rsidRPr="00BB3874">
        <w:rPr>
          <w:rFonts w:ascii="Times New Roman" w:eastAsia="Times New Roman" w:hAnsi="Times New Roman" w:cs="Times New Roman"/>
          <w:color w:val="1C1E29"/>
          <w:sz w:val="24"/>
          <w:szCs w:val="24"/>
          <w:lang w:val="en-GB" w:eastAsia="en-GB"/>
        </w:rPr>
        <w:t>where customer can put the empty bottle and the machine</w:t>
      </w:r>
      <w:r w:rsidR="00D407F7">
        <w:rPr>
          <w:rFonts w:ascii="Times New Roman" w:eastAsia="Times New Roman" w:hAnsi="Times New Roman" w:cs="Times New Roman"/>
          <w:color w:val="1C1E29"/>
          <w:sz w:val="24"/>
          <w:szCs w:val="24"/>
          <w:lang w:val="en-GB" w:eastAsia="en-GB"/>
        </w:rPr>
        <w:t xml:space="preserve"> scans</w:t>
      </w:r>
      <w:r w:rsidRPr="00BB3874">
        <w:rPr>
          <w:rFonts w:ascii="Times New Roman" w:eastAsia="Times New Roman" w:hAnsi="Times New Roman" w:cs="Times New Roman"/>
          <w:color w:val="1C1E29"/>
          <w:sz w:val="24"/>
          <w:szCs w:val="24"/>
          <w:lang w:val="en-GB" w:eastAsia="en-GB"/>
        </w:rPr>
        <w:t xml:space="preserve"> the barcode and give 10p voucher for every bottle.</w:t>
      </w:r>
    </w:p>
    <w:p w14:paraId="1F813EA9" w14:textId="3C4D9184" w:rsidR="00547D26" w:rsidRDefault="00547D26" w:rsidP="00BB3874">
      <w:pPr>
        <w:spacing w:after="0" w:line="240" w:lineRule="auto"/>
        <w:rPr>
          <w:rFonts w:ascii="Times New Roman" w:eastAsia="Times New Roman" w:hAnsi="Times New Roman" w:cs="Times New Roman"/>
          <w:color w:val="1C1E29"/>
          <w:sz w:val="24"/>
          <w:szCs w:val="24"/>
          <w:lang w:val="en-GB" w:eastAsia="en-GB"/>
        </w:rPr>
      </w:pPr>
    </w:p>
    <w:p w14:paraId="1CB7E98A" w14:textId="77777777" w:rsidR="00547D26" w:rsidRDefault="00547D26" w:rsidP="00BB3874">
      <w:pPr>
        <w:spacing w:after="0" w:line="240" w:lineRule="auto"/>
        <w:rPr>
          <w:rFonts w:ascii="Times New Roman" w:eastAsia="Times New Roman" w:hAnsi="Times New Roman" w:cs="Times New Roman"/>
          <w:b/>
          <w:bCs/>
          <w:color w:val="1C1E29"/>
          <w:sz w:val="24"/>
          <w:szCs w:val="24"/>
          <w:lang w:val="en-GB" w:eastAsia="en-GB"/>
        </w:rPr>
      </w:pPr>
    </w:p>
    <w:p w14:paraId="193CF07F" w14:textId="77777777" w:rsidR="00547D26" w:rsidRDefault="00547D26" w:rsidP="00BB3874">
      <w:pPr>
        <w:spacing w:after="0" w:line="240" w:lineRule="auto"/>
        <w:rPr>
          <w:rFonts w:ascii="Times New Roman" w:eastAsia="Times New Roman" w:hAnsi="Times New Roman" w:cs="Times New Roman"/>
          <w:b/>
          <w:bCs/>
          <w:color w:val="1C1E29"/>
          <w:sz w:val="24"/>
          <w:szCs w:val="24"/>
          <w:lang w:val="en-GB" w:eastAsia="en-GB"/>
        </w:rPr>
      </w:pPr>
    </w:p>
    <w:p w14:paraId="0ADA27AD" w14:textId="77777777" w:rsidR="00547D26" w:rsidRDefault="00547D26" w:rsidP="00BB3874">
      <w:pPr>
        <w:spacing w:after="0" w:line="240" w:lineRule="auto"/>
        <w:rPr>
          <w:rFonts w:ascii="Times New Roman" w:eastAsia="Times New Roman" w:hAnsi="Times New Roman" w:cs="Times New Roman"/>
          <w:b/>
          <w:bCs/>
          <w:color w:val="1C1E29"/>
          <w:sz w:val="24"/>
          <w:szCs w:val="24"/>
          <w:lang w:val="en-GB" w:eastAsia="en-GB"/>
        </w:rPr>
      </w:pPr>
    </w:p>
    <w:p w14:paraId="06D450AB" w14:textId="51E2F4E7" w:rsidR="00547D26" w:rsidRPr="00547D26" w:rsidRDefault="00547D26" w:rsidP="00BB3874">
      <w:pPr>
        <w:spacing w:after="0" w:line="240" w:lineRule="auto"/>
        <w:rPr>
          <w:rFonts w:ascii="Times New Roman" w:eastAsia="Times New Roman" w:hAnsi="Times New Roman" w:cs="Times New Roman"/>
          <w:b/>
          <w:bCs/>
          <w:color w:val="1C1E29"/>
          <w:sz w:val="24"/>
          <w:szCs w:val="24"/>
          <w:lang w:val="en-GB" w:eastAsia="en-GB"/>
        </w:rPr>
      </w:pPr>
      <w:r>
        <w:rPr>
          <w:rFonts w:ascii="Times New Roman" w:eastAsia="Times New Roman" w:hAnsi="Times New Roman" w:cs="Times New Roman"/>
          <w:b/>
          <w:bCs/>
          <w:color w:val="1C1E29"/>
          <w:sz w:val="24"/>
          <w:szCs w:val="24"/>
          <w:lang w:val="en-GB" w:eastAsia="en-GB"/>
        </w:rPr>
        <w:t>The research</w:t>
      </w:r>
    </w:p>
    <w:p w14:paraId="7319A4F1" w14:textId="6A618589" w:rsidR="00BB3874" w:rsidRPr="00BB3874" w:rsidRDefault="00BB3874" w:rsidP="00BB3874">
      <w:pPr>
        <w:spacing w:after="0" w:line="240" w:lineRule="auto"/>
        <w:rPr>
          <w:rFonts w:ascii="Times New Roman" w:eastAsia="Times New Roman" w:hAnsi="Times New Roman" w:cs="Times New Roman"/>
          <w:color w:val="1C1E29"/>
          <w:sz w:val="24"/>
          <w:szCs w:val="24"/>
          <w:lang w:val="en-GB" w:eastAsia="en-GB"/>
        </w:rPr>
      </w:pPr>
      <w:r w:rsidRPr="00BB3874">
        <w:rPr>
          <w:rFonts w:ascii="Times New Roman" w:eastAsia="Times New Roman" w:hAnsi="Times New Roman" w:cs="Times New Roman"/>
          <w:color w:val="1C1E29"/>
          <w:sz w:val="24"/>
          <w:szCs w:val="24"/>
          <w:lang w:val="en-GB" w:eastAsia="en-GB"/>
        </w:rPr>
        <w:t xml:space="preserve">This is quantitative research because it is based on the analysis of graphs found in various newspaper articles concerning the main topic. The data used are secondary because </w:t>
      </w:r>
      <w:r w:rsidR="003E16F0">
        <w:rPr>
          <w:rFonts w:ascii="Times New Roman" w:eastAsia="Times New Roman" w:hAnsi="Times New Roman" w:cs="Times New Roman"/>
          <w:color w:val="1C1E29"/>
          <w:sz w:val="24"/>
          <w:szCs w:val="24"/>
          <w:lang w:val="en-GB" w:eastAsia="en-GB"/>
        </w:rPr>
        <w:t xml:space="preserve">other </w:t>
      </w:r>
      <w:r w:rsidRPr="00BB3874">
        <w:rPr>
          <w:rFonts w:ascii="Times New Roman" w:eastAsia="Times New Roman" w:hAnsi="Times New Roman" w:cs="Times New Roman"/>
          <w:color w:val="1C1E29"/>
          <w:sz w:val="24"/>
          <w:szCs w:val="24"/>
          <w:lang w:val="en-GB" w:eastAsia="en-GB"/>
        </w:rPr>
        <w:t xml:space="preserve">person collected them and made available for information purposes, and a longitudinal search because it analyses the phenomenon over extended periods. The strategy used for searching and </w:t>
      </w:r>
      <w:r w:rsidR="003E16F0" w:rsidRPr="00BB3874">
        <w:rPr>
          <w:rFonts w:ascii="Times New Roman" w:eastAsia="Times New Roman" w:hAnsi="Times New Roman" w:cs="Times New Roman"/>
          <w:color w:val="1C1E29"/>
          <w:sz w:val="24"/>
          <w:szCs w:val="24"/>
          <w:lang w:val="en-GB" w:eastAsia="en-GB"/>
        </w:rPr>
        <w:t>analysing</w:t>
      </w:r>
      <w:r w:rsidRPr="00BB3874">
        <w:rPr>
          <w:rFonts w:ascii="Times New Roman" w:eastAsia="Times New Roman" w:hAnsi="Times New Roman" w:cs="Times New Roman"/>
          <w:color w:val="1C1E29"/>
          <w:sz w:val="24"/>
          <w:szCs w:val="24"/>
          <w:lang w:val="en-GB" w:eastAsia="en-GB"/>
        </w:rPr>
        <w:t xml:space="preserve"> newspaper article papers and websites. The research and deductive approach because it </w:t>
      </w:r>
      <w:r w:rsidR="00427F77" w:rsidRPr="00BB3874">
        <w:rPr>
          <w:rFonts w:ascii="Times New Roman" w:eastAsia="Times New Roman" w:hAnsi="Times New Roman" w:cs="Times New Roman"/>
          <w:color w:val="1C1E29"/>
          <w:sz w:val="24"/>
          <w:szCs w:val="24"/>
          <w:lang w:val="en-GB" w:eastAsia="en-GB"/>
        </w:rPr>
        <w:t>move</w:t>
      </w:r>
      <w:r w:rsidRPr="00BB3874">
        <w:rPr>
          <w:rFonts w:ascii="Times New Roman" w:eastAsia="Times New Roman" w:hAnsi="Times New Roman" w:cs="Times New Roman"/>
          <w:color w:val="1C1E29"/>
          <w:sz w:val="24"/>
          <w:szCs w:val="24"/>
          <w:lang w:val="en-GB" w:eastAsia="en-GB"/>
        </w:rPr>
        <w:t xml:space="preserve"> from theory to data, and we need to explain the causes and effects of the phenomena. The philosophy of this research is phenomenological because it generates the theory that an app for recycling would increase the quality of recycling.</w:t>
      </w:r>
    </w:p>
    <w:p w14:paraId="39D9A803" w14:textId="77777777" w:rsidR="00BB3874" w:rsidRPr="00BB3874" w:rsidRDefault="00BB3874" w:rsidP="00BB3874">
      <w:pPr>
        <w:spacing w:after="0" w:line="240" w:lineRule="auto"/>
        <w:rPr>
          <w:rFonts w:ascii="Times New Roman" w:eastAsia="Times New Roman" w:hAnsi="Times New Roman" w:cs="Times New Roman"/>
          <w:color w:val="1C1E29"/>
          <w:sz w:val="24"/>
          <w:szCs w:val="24"/>
          <w:lang w:val="en-GB" w:eastAsia="en-GB"/>
        </w:rPr>
      </w:pPr>
      <w:r w:rsidRPr="00BB3874">
        <w:rPr>
          <w:rFonts w:ascii="Times New Roman" w:eastAsia="Times New Roman" w:hAnsi="Times New Roman" w:cs="Times New Roman"/>
          <w:color w:val="1C1E29"/>
          <w:sz w:val="24"/>
          <w:szCs w:val="24"/>
          <w:lang w:val="en-GB" w:eastAsia="en-GB"/>
        </w:rPr>
        <w:t>The app can be coded in Python fore different platforms like android and windows; another coding language is Objective-C for IOS platform.</w:t>
      </w:r>
    </w:p>
    <w:p w14:paraId="6E0F5BAC" w14:textId="1ED1267E" w:rsidR="00BB3874" w:rsidRPr="00BB3874" w:rsidRDefault="00BB3874" w:rsidP="00BB3874">
      <w:pPr>
        <w:spacing w:after="0" w:line="240" w:lineRule="auto"/>
        <w:rPr>
          <w:rFonts w:ascii="Times New Roman" w:eastAsia="Times New Roman" w:hAnsi="Times New Roman" w:cs="Times New Roman"/>
          <w:color w:val="1C1E29"/>
          <w:sz w:val="24"/>
          <w:szCs w:val="24"/>
          <w:lang w:val="en-GB" w:eastAsia="en-GB"/>
        </w:rPr>
      </w:pPr>
      <w:r w:rsidRPr="00BB3874">
        <w:rPr>
          <w:rFonts w:ascii="Times New Roman" w:eastAsia="Times New Roman" w:hAnsi="Times New Roman" w:cs="Times New Roman"/>
          <w:color w:val="1C1E29"/>
          <w:sz w:val="24"/>
          <w:szCs w:val="24"/>
          <w:lang w:val="en-GB" w:eastAsia="en-GB"/>
        </w:rPr>
        <w:t xml:space="preserve">After developing the application and putting it on the market, it is possible to use PESTLE (Political, Economic, Social, Technological, Environmental, Legal) analysis to explore the different effects. A survey of 100 people can be done to have a feedback on this app, but if the number is greeter, the feedback will be more accurate.  From the political point of view, we can say that the </w:t>
      </w:r>
      <w:r w:rsidR="00571348">
        <w:rPr>
          <w:rFonts w:ascii="Times New Roman" w:eastAsia="Times New Roman" w:hAnsi="Times New Roman" w:cs="Times New Roman"/>
          <w:color w:val="1C1E29"/>
          <w:sz w:val="24"/>
          <w:szCs w:val="24"/>
          <w:lang w:val="en-GB" w:eastAsia="en-GB"/>
        </w:rPr>
        <w:t>government</w:t>
      </w:r>
      <w:r w:rsidRPr="00BB3874">
        <w:rPr>
          <w:rFonts w:ascii="Times New Roman" w:eastAsia="Times New Roman" w:hAnsi="Times New Roman" w:cs="Times New Roman"/>
          <w:color w:val="1C1E29"/>
          <w:sz w:val="24"/>
          <w:szCs w:val="24"/>
          <w:lang w:val="en-GB" w:eastAsia="en-GB"/>
        </w:rPr>
        <w:t xml:space="preserve"> must enact laws to induce companies to increase recycling, create new jobs in the field of recycling, and invest more money in educating young people for recycling. From the economic point of view, we can think that the companies that will move towards the plastic-free will have more money since the users will be aware of their efforts to have a lower environmental impact. From the social life point of view, people will be more inclined to separate collection because there will be a kind of solidarity and a greater appreciation for recycling because it will be more efficient. From a technological point of view, companies will want more recycling machines and vouchers at plastic collection points to improve recycling and improve customer relations. From the environmental point of view, there will be an improvement in the quality of the sea and all the other natural areas. From the legal point of view, the </w:t>
      </w:r>
      <w:r w:rsidR="00571348">
        <w:rPr>
          <w:rFonts w:ascii="Times New Roman" w:eastAsia="Times New Roman" w:hAnsi="Times New Roman" w:cs="Times New Roman"/>
          <w:color w:val="1C1E29"/>
          <w:sz w:val="24"/>
          <w:szCs w:val="24"/>
          <w:lang w:val="en-GB" w:eastAsia="en-GB"/>
        </w:rPr>
        <w:t>government</w:t>
      </w:r>
      <w:r w:rsidRPr="00BB3874">
        <w:rPr>
          <w:rFonts w:ascii="Times New Roman" w:eastAsia="Times New Roman" w:hAnsi="Times New Roman" w:cs="Times New Roman"/>
          <w:color w:val="1C1E29"/>
          <w:sz w:val="24"/>
          <w:szCs w:val="24"/>
          <w:lang w:val="en-GB" w:eastAsia="en-GB"/>
        </w:rPr>
        <w:t xml:space="preserve"> will have to issue laws that lead companies to use as little </w:t>
      </w:r>
      <w:r w:rsidR="00571348">
        <w:rPr>
          <w:rFonts w:ascii="Times New Roman" w:eastAsia="Times New Roman" w:hAnsi="Times New Roman" w:cs="Times New Roman"/>
          <w:color w:val="1C1E29"/>
          <w:sz w:val="24"/>
          <w:szCs w:val="24"/>
          <w:lang w:val="en-GB" w:eastAsia="en-GB"/>
        </w:rPr>
        <w:t>less</w:t>
      </w:r>
      <w:r w:rsidRPr="00BB3874">
        <w:rPr>
          <w:rFonts w:ascii="Times New Roman" w:eastAsia="Times New Roman" w:hAnsi="Times New Roman" w:cs="Times New Roman"/>
          <w:color w:val="1C1E29"/>
          <w:sz w:val="24"/>
          <w:szCs w:val="24"/>
          <w:lang w:val="en-GB" w:eastAsia="en-GB"/>
        </w:rPr>
        <w:t xml:space="preserve"> as possible and reward those that are more plastic-free, and laws must also be made to punish those who do not make a proper separate collection.</w:t>
      </w:r>
    </w:p>
    <w:p w14:paraId="10A707B8" w14:textId="77777777" w:rsidR="00547D26" w:rsidRDefault="00547D26" w:rsidP="00BB3874">
      <w:pPr>
        <w:spacing w:after="0" w:line="240" w:lineRule="auto"/>
        <w:rPr>
          <w:rFonts w:ascii="Times New Roman" w:eastAsia="Times New Roman" w:hAnsi="Times New Roman" w:cs="Times New Roman"/>
          <w:color w:val="1C1E29"/>
          <w:sz w:val="24"/>
          <w:szCs w:val="24"/>
          <w:lang w:val="en-GB" w:eastAsia="en-GB"/>
        </w:rPr>
      </w:pPr>
    </w:p>
    <w:p w14:paraId="10653D58" w14:textId="3BB6D1D3" w:rsidR="00547D26" w:rsidRPr="00547D26" w:rsidRDefault="00547D26" w:rsidP="00BB3874">
      <w:pPr>
        <w:spacing w:after="0" w:line="240" w:lineRule="auto"/>
        <w:rPr>
          <w:rFonts w:ascii="Times New Roman" w:eastAsia="Times New Roman" w:hAnsi="Times New Roman" w:cs="Times New Roman"/>
          <w:b/>
          <w:bCs/>
          <w:color w:val="1C1E29"/>
          <w:sz w:val="24"/>
          <w:szCs w:val="24"/>
          <w:lang w:val="en-GB" w:eastAsia="en-GB"/>
        </w:rPr>
      </w:pPr>
      <w:r>
        <w:rPr>
          <w:rFonts w:ascii="Times New Roman" w:eastAsia="Times New Roman" w:hAnsi="Times New Roman" w:cs="Times New Roman"/>
          <w:b/>
          <w:bCs/>
          <w:color w:val="1C1E29"/>
          <w:sz w:val="24"/>
          <w:szCs w:val="24"/>
          <w:lang w:val="en-GB" w:eastAsia="en-GB"/>
        </w:rPr>
        <w:t xml:space="preserve">Conclusion </w:t>
      </w:r>
    </w:p>
    <w:p w14:paraId="6E9688F8" w14:textId="3D4333ED" w:rsidR="005914FA" w:rsidRDefault="00BB3874" w:rsidP="00BB3874">
      <w:pPr>
        <w:spacing w:after="0" w:line="240" w:lineRule="auto"/>
        <w:rPr>
          <w:rFonts w:ascii="Times New Roman" w:eastAsia="Times New Roman" w:hAnsi="Times New Roman" w:cs="Times New Roman"/>
          <w:color w:val="1C1E29"/>
          <w:sz w:val="24"/>
          <w:szCs w:val="24"/>
          <w:lang w:val="en-GB" w:eastAsia="en-GB"/>
        </w:rPr>
      </w:pPr>
      <w:r w:rsidRPr="00BB3874">
        <w:rPr>
          <w:rFonts w:ascii="Times New Roman" w:eastAsia="Times New Roman" w:hAnsi="Times New Roman" w:cs="Times New Roman"/>
          <w:color w:val="1C1E29"/>
          <w:sz w:val="24"/>
          <w:szCs w:val="24"/>
          <w:lang w:val="en-GB" w:eastAsia="en-GB"/>
        </w:rPr>
        <w:t>The project presented the current situation of pollution due to plastic, the current situation of recycling in the UK, a possibility to implement an app to increase recycling and the quality of it,</w:t>
      </w:r>
      <w:r w:rsidR="00571348">
        <w:rPr>
          <w:rFonts w:ascii="Times New Roman" w:eastAsia="Times New Roman" w:hAnsi="Times New Roman" w:cs="Times New Roman"/>
          <w:color w:val="1C1E29"/>
          <w:sz w:val="24"/>
          <w:szCs w:val="24"/>
          <w:lang w:val="en-GB" w:eastAsia="en-GB"/>
        </w:rPr>
        <w:t xml:space="preserve"> a possibility</w:t>
      </w:r>
      <w:bookmarkStart w:id="0" w:name="_GoBack"/>
      <w:bookmarkEnd w:id="0"/>
      <w:r w:rsidRPr="00BB3874">
        <w:rPr>
          <w:rFonts w:ascii="Times New Roman" w:eastAsia="Times New Roman" w:hAnsi="Times New Roman" w:cs="Times New Roman"/>
          <w:color w:val="1C1E29"/>
          <w:sz w:val="24"/>
          <w:szCs w:val="24"/>
          <w:lang w:val="en-GB" w:eastAsia="en-GB"/>
        </w:rPr>
        <w:t xml:space="preserve"> to use a PESTLE Analysis to check de effect.</w:t>
      </w:r>
      <w:r>
        <w:rPr>
          <w:rFonts w:ascii="Times New Roman" w:eastAsia="Times New Roman" w:hAnsi="Times New Roman" w:cs="Times New Roman"/>
          <w:color w:val="1C1E29"/>
          <w:sz w:val="24"/>
          <w:szCs w:val="24"/>
          <w:lang w:val="en-GB" w:eastAsia="en-GB"/>
        </w:rPr>
        <w:t xml:space="preserve"> </w:t>
      </w:r>
    </w:p>
    <w:p w14:paraId="5F2AE5BA" w14:textId="0BBBF8A6" w:rsidR="00BB3874" w:rsidRDefault="00BB3874" w:rsidP="00BB3874">
      <w:pPr>
        <w:spacing w:after="0" w:line="240" w:lineRule="auto"/>
        <w:rPr>
          <w:rFonts w:ascii="Times New Roman" w:eastAsia="Times New Roman" w:hAnsi="Times New Roman" w:cs="Times New Roman"/>
          <w:color w:val="1C1E29"/>
          <w:sz w:val="24"/>
          <w:szCs w:val="24"/>
          <w:lang w:val="en-GB" w:eastAsia="en-GB"/>
        </w:rPr>
      </w:pPr>
    </w:p>
    <w:p w14:paraId="14EA6203" w14:textId="36C12065" w:rsidR="00BB3874" w:rsidRDefault="00BB3874"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b/>
          <w:bCs/>
          <w:color w:val="1C1E29"/>
          <w:sz w:val="24"/>
          <w:szCs w:val="24"/>
          <w:lang w:val="en-GB" w:eastAsia="en-GB"/>
        </w:rPr>
        <w:t xml:space="preserve">Reference </w:t>
      </w:r>
    </w:p>
    <w:p w14:paraId="2B3020B6" w14:textId="77777777" w:rsidR="00BB3874" w:rsidRDefault="00BB3874" w:rsidP="00BB3874">
      <w:pPr>
        <w:rPr>
          <w:rFonts w:ascii="Arial" w:hAnsi="Arial" w:cs="Arial"/>
          <w:color w:val="000000"/>
          <w:sz w:val="20"/>
          <w:szCs w:val="20"/>
          <w:shd w:val="clear" w:color="auto" w:fill="FFFFFF"/>
        </w:rPr>
      </w:pPr>
      <w:r>
        <w:rPr>
          <w:rFonts w:ascii="Arial" w:hAnsi="Arial" w:cs="Arial"/>
          <w:color w:val="000000"/>
          <w:sz w:val="20"/>
          <w:szCs w:val="20"/>
          <w:shd w:val="clear" w:color="auto" w:fill="FFFFFF"/>
        </w:rPr>
        <w:t>[1]L. Fendall and M. Sewell, "Contributing to marine pollution by washing your face: Microplastics in facial cleansers", </w:t>
      </w:r>
      <w:r>
        <w:rPr>
          <w:rFonts w:ascii="Arial" w:hAnsi="Arial" w:cs="Arial"/>
          <w:i/>
          <w:iCs/>
          <w:color w:val="000000"/>
          <w:sz w:val="20"/>
          <w:szCs w:val="20"/>
          <w:shd w:val="clear" w:color="auto" w:fill="FFFFFF"/>
        </w:rPr>
        <w:t>Marine Pollution Bulletin</w:t>
      </w:r>
      <w:r>
        <w:rPr>
          <w:rFonts w:ascii="Arial" w:hAnsi="Arial" w:cs="Arial"/>
          <w:color w:val="000000"/>
          <w:sz w:val="20"/>
          <w:szCs w:val="20"/>
          <w:shd w:val="clear" w:color="auto" w:fill="FFFFFF"/>
        </w:rPr>
        <w:t>, vol. 58, no. 8, pp. 1225-1228, 2009. Available: 10.1016/j.marpolbul.2009.04.025.</w:t>
      </w:r>
    </w:p>
    <w:p w14:paraId="7063A0C9" w14:textId="77777777" w:rsidR="00BB3874" w:rsidRDefault="00BB3874" w:rsidP="00BB3874">
      <w:pPr>
        <w:rPr>
          <w:rFonts w:ascii="Arial" w:hAnsi="Arial" w:cs="Arial"/>
          <w:color w:val="000000"/>
          <w:sz w:val="20"/>
          <w:szCs w:val="20"/>
          <w:shd w:val="clear" w:color="auto" w:fill="FFFFFF"/>
        </w:rPr>
      </w:pPr>
      <w:r>
        <w:rPr>
          <w:rFonts w:ascii="Arial" w:hAnsi="Arial" w:cs="Arial"/>
          <w:color w:val="000000"/>
          <w:sz w:val="20"/>
          <w:szCs w:val="20"/>
          <w:shd w:val="clear" w:color="auto" w:fill="FFFFFF"/>
        </w:rPr>
        <w:t>[2]A. Demontis, </w:t>
      </w:r>
      <w:r>
        <w:rPr>
          <w:rFonts w:ascii="Arial" w:hAnsi="Arial" w:cs="Arial"/>
          <w:i/>
          <w:iCs/>
          <w:color w:val="000000"/>
          <w:sz w:val="20"/>
          <w:szCs w:val="20"/>
          <w:shd w:val="clear" w:color="auto" w:fill="FFFFFF"/>
        </w:rPr>
        <w:t>It.quora.com</w:t>
      </w:r>
      <w:r>
        <w:rPr>
          <w:rFonts w:ascii="Arial" w:hAnsi="Arial" w:cs="Arial"/>
          <w:color w:val="000000"/>
          <w:sz w:val="20"/>
          <w:szCs w:val="20"/>
          <w:shd w:val="clear" w:color="auto" w:fill="FFFFFF"/>
        </w:rPr>
        <w:t>, 2019. [Online]. Available: https://it.quora.com/Perch%C3%A9-alcune-persone-non-fanno-la-raccolta-differenziata. [Accessed: 04- Sep- 2019].</w:t>
      </w:r>
    </w:p>
    <w:p w14:paraId="391C217A" w14:textId="77777777" w:rsidR="00BB3874" w:rsidRDefault="00BB3874" w:rsidP="00BB3874">
      <w:pPr>
        <w:rPr>
          <w:rFonts w:ascii="Arial" w:hAnsi="Arial" w:cs="Arial"/>
          <w:color w:val="000000"/>
          <w:sz w:val="20"/>
          <w:szCs w:val="20"/>
          <w:shd w:val="clear" w:color="auto" w:fill="FFFFFF"/>
        </w:rPr>
      </w:pPr>
      <w:r>
        <w:rPr>
          <w:rFonts w:ascii="Arial" w:hAnsi="Arial" w:cs="Arial"/>
          <w:color w:val="000000"/>
          <w:sz w:val="20"/>
          <w:szCs w:val="20"/>
          <w:shd w:val="clear" w:color="auto" w:fill="FFFFFF"/>
        </w:rPr>
        <w:t>[3]"Plastica, differenziata in Gran Bretagna finisce nella giungla malese FOTO", </w:t>
      </w:r>
      <w:r>
        <w:rPr>
          <w:rFonts w:ascii="Arial" w:hAnsi="Arial" w:cs="Arial"/>
          <w:i/>
          <w:iCs/>
          <w:color w:val="000000"/>
          <w:sz w:val="20"/>
          <w:szCs w:val="20"/>
          <w:shd w:val="clear" w:color="auto" w:fill="FFFFFF"/>
        </w:rPr>
        <w:t>TeleAmbiente TV | Canale 78 e 812 (Milano) del Digitale Terrestre</w:t>
      </w:r>
      <w:r>
        <w:rPr>
          <w:rFonts w:ascii="Arial" w:hAnsi="Arial" w:cs="Arial"/>
          <w:color w:val="000000"/>
          <w:sz w:val="20"/>
          <w:szCs w:val="20"/>
          <w:shd w:val="clear" w:color="auto" w:fill="FFFFFF"/>
        </w:rPr>
        <w:t>, 2019. [Online]. Available: https://www.teleambiente.it/plastica_differenziata_gran_bretagna_giungla_malese/. [Accessed: 04- Sep- 2019].</w:t>
      </w:r>
    </w:p>
    <w:p w14:paraId="073D12E0" w14:textId="77777777" w:rsidR="00BB3874" w:rsidRDefault="00BB3874" w:rsidP="00BB3874">
      <w:pPr>
        <w:rPr>
          <w:rFonts w:ascii="Arial" w:hAnsi="Arial" w:cs="Arial"/>
          <w:color w:val="000000"/>
          <w:sz w:val="20"/>
          <w:szCs w:val="20"/>
          <w:shd w:val="clear" w:color="auto" w:fill="FFFFFF"/>
        </w:rPr>
      </w:pPr>
      <w:r>
        <w:rPr>
          <w:rFonts w:ascii="Arial" w:hAnsi="Arial" w:cs="Arial"/>
          <w:color w:val="000000"/>
          <w:sz w:val="20"/>
          <w:szCs w:val="20"/>
          <w:shd w:val="clear" w:color="auto" w:fill="FFFFFF"/>
          <w:lang w:val="en-US"/>
        </w:rPr>
        <w:t>[4]</w:t>
      </w:r>
      <w:r w:rsidR="00571348" w:rsidRPr="00B24668">
        <w:rPr>
          <w:rFonts w:ascii="Arial" w:hAnsi="Arial" w:cs="Arial"/>
          <w:color w:val="000000"/>
          <w:sz w:val="20"/>
          <w:szCs w:val="20"/>
          <w:shd w:val="clear" w:color="auto" w:fill="FFFFFF"/>
          <w:lang w:val="en-US"/>
        </w:rPr>
        <w:t>Roger Harrabin &amp; Tom EdgingtonBBC R</w:t>
      </w:r>
      <w:r w:rsidR="00571348" w:rsidRPr="00B24668">
        <w:rPr>
          <w:rFonts w:ascii="Arial" w:hAnsi="Arial" w:cs="Arial"/>
          <w:color w:val="000000"/>
          <w:sz w:val="20"/>
          <w:szCs w:val="20"/>
          <w:shd w:val="clear" w:color="auto" w:fill="FFFFFF"/>
          <w:lang w:val="en-US"/>
        </w:rPr>
        <w:t>eality Check “</w:t>
      </w:r>
      <w:r w:rsidR="00571348" w:rsidRPr="00B24668">
        <w:rPr>
          <w:rFonts w:ascii="Arial" w:hAnsi="Arial" w:cs="Arial"/>
          <w:b/>
          <w:bCs/>
          <w:color w:val="000000"/>
          <w:sz w:val="20"/>
          <w:szCs w:val="20"/>
          <w:shd w:val="clear" w:color="auto" w:fill="FFFFFF"/>
          <w:lang w:val="en-US"/>
        </w:rPr>
        <w:t xml:space="preserve">Recycling: Where is the plastic waste mountain?” </w:t>
      </w:r>
      <w:r w:rsidR="00571348" w:rsidRPr="00B24668">
        <w:rPr>
          <w:rFonts w:ascii="Arial" w:hAnsi="Arial" w:cs="Arial"/>
          <w:color w:val="000000"/>
          <w:sz w:val="20"/>
          <w:szCs w:val="20"/>
          <w:shd w:val="clear" w:color="auto" w:fill="FFFFFF"/>
        </w:rPr>
        <w:t>1 January 2019. [Online]. Available: </w:t>
      </w:r>
      <w:hyperlink r:id="rId7" w:history="1">
        <w:r w:rsidR="00571348" w:rsidRPr="00B24668">
          <w:rPr>
            <w:rStyle w:val="Hyperlink"/>
            <w:rFonts w:ascii="Arial" w:hAnsi="Arial" w:cs="Arial"/>
            <w:sz w:val="20"/>
            <w:szCs w:val="20"/>
            <w:shd w:val="clear" w:color="auto" w:fill="FFFFFF"/>
          </w:rPr>
          <w:t>https://www.bbc.co.uk/news/science-environment-46566795</w:t>
        </w:r>
      </w:hyperlink>
      <w:r w:rsidR="00571348" w:rsidRPr="00B24668">
        <w:rPr>
          <w:rFonts w:ascii="Arial" w:hAnsi="Arial" w:cs="Arial"/>
          <w:color w:val="000000"/>
          <w:sz w:val="20"/>
          <w:szCs w:val="20"/>
          <w:shd w:val="clear" w:color="auto" w:fill="FFFFFF"/>
        </w:rPr>
        <w:t xml:space="preserve"> [Accessed Aug. 13, 2019].</w:t>
      </w:r>
    </w:p>
    <w:p w14:paraId="4D09CEC6" w14:textId="77777777" w:rsidR="00B24668" w:rsidRPr="00B24668" w:rsidRDefault="00BB3874" w:rsidP="00BB3874">
      <w:pPr>
        <w:rPr>
          <w:rFonts w:ascii="Arial" w:hAnsi="Arial" w:cs="Arial"/>
          <w:color w:val="000000"/>
          <w:sz w:val="20"/>
          <w:szCs w:val="20"/>
          <w:shd w:val="clear" w:color="auto" w:fill="FFFFFF"/>
        </w:rPr>
      </w:pPr>
      <w:r>
        <w:rPr>
          <w:rFonts w:ascii="Arial" w:hAnsi="Arial" w:cs="Arial"/>
          <w:color w:val="000000"/>
          <w:sz w:val="20"/>
          <w:szCs w:val="20"/>
          <w:shd w:val="clear" w:color="auto" w:fill="FFFFFF"/>
        </w:rPr>
        <w:t>[5]"8 new ways Waitrose is taking on plastic with this innovative trial", </w:t>
      </w:r>
      <w:r>
        <w:rPr>
          <w:rFonts w:ascii="Arial" w:hAnsi="Arial" w:cs="Arial"/>
          <w:i/>
          <w:iCs/>
          <w:color w:val="000000"/>
          <w:sz w:val="20"/>
          <w:szCs w:val="20"/>
          <w:shd w:val="clear" w:color="auto" w:fill="FFFFFF"/>
        </w:rPr>
        <w:t>House Beautiful</w:t>
      </w:r>
      <w:r>
        <w:rPr>
          <w:rFonts w:ascii="Arial" w:hAnsi="Arial" w:cs="Arial"/>
          <w:color w:val="000000"/>
          <w:sz w:val="20"/>
          <w:szCs w:val="20"/>
          <w:shd w:val="clear" w:color="auto" w:fill="FFFFFF"/>
        </w:rPr>
        <w:t>, 2019. [Online]. Available: https://www.housebeautiful.com/uk/lifestyle/shopping/a27711237/waitrose-oxford-store-unpacked-plastic-free-concepts-trial/. [Accessed: 04- Sep- 2019].</w:t>
      </w:r>
    </w:p>
    <w:p w14:paraId="0C4E7300" w14:textId="77777777" w:rsidR="00B24668" w:rsidRPr="00B24668" w:rsidRDefault="00BB3874" w:rsidP="00BB3874">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[6]</w:t>
      </w:r>
      <w:r w:rsidR="00571348" w:rsidRPr="00B24668">
        <w:rPr>
          <w:rFonts w:ascii="Arial" w:hAnsi="Arial" w:cs="Arial"/>
          <w:color w:val="000000"/>
          <w:sz w:val="20"/>
          <w:szCs w:val="20"/>
          <w:shd w:val="clear" w:color="auto" w:fill="FFFFFF"/>
        </w:rPr>
        <w:t>Bing, Xiaoyun, et al. "Research challenges in municipal solid waste logistics management." </w:t>
      </w:r>
      <w:r w:rsidR="00571348" w:rsidRPr="00B24668">
        <w:rPr>
          <w:rFonts w:ascii="Arial" w:hAnsi="Arial" w:cs="Arial"/>
          <w:i/>
          <w:iCs/>
          <w:color w:val="000000"/>
          <w:sz w:val="20"/>
          <w:szCs w:val="20"/>
          <w:shd w:val="clear" w:color="auto" w:fill="FFFFFF"/>
        </w:rPr>
        <w:t>Waste management</w:t>
      </w:r>
      <w:r w:rsidR="00571348" w:rsidRPr="00B24668">
        <w:rPr>
          <w:rFonts w:ascii="Arial" w:hAnsi="Arial" w:cs="Arial"/>
          <w:color w:val="000000"/>
          <w:sz w:val="20"/>
          <w:szCs w:val="20"/>
          <w:shd w:val="clear" w:color="auto" w:fill="FFFFFF"/>
        </w:rPr>
        <w:t> 48 (2016): 584-592.</w:t>
      </w:r>
    </w:p>
    <w:p w14:paraId="389E7E26" w14:textId="77777777" w:rsidR="00B24668" w:rsidRPr="00B24668" w:rsidRDefault="00BB3874" w:rsidP="00BB3874">
      <w:pPr>
        <w:rPr>
          <w:rFonts w:ascii="Arial" w:hAnsi="Arial" w:cs="Arial"/>
          <w:color w:val="000000"/>
          <w:sz w:val="20"/>
          <w:szCs w:val="20"/>
          <w:shd w:val="clear" w:color="auto" w:fill="FFFFFF"/>
        </w:rPr>
      </w:pPr>
      <w:r>
        <w:rPr>
          <w:rFonts w:ascii="Arial" w:hAnsi="Arial" w:cs="Arial"/>
          <w:color w:val="000000"/>
          <w:sz w:val="20"/>
          <w:szCs w:val="20"/>
          <w:shd w:val="clear" w:color="auto" w:fill="FFFFFF"/>
          <w:lang w:val="en-US"/>
        </w:rPr>
        <w:t>[7]</w:t>
      </w:r>
      <w:r w:rsidR="00571348" w:rsidRPr="00B24668">
        <w:rPr>
          <w:rFonts w:ascii="Arial" w:hAnsi="Arial" w:cs="Arial"/>
          <w:color w:val="000000"/>
          <w:sz w:val="20"/>
          <w:szCs w:val="20"/>
          <w:shd w:val="clear" w:color="auto" w:fill="FFFFFF"/>
          <w:lang w:val="en-US"/>
        </w:rPr>
        <w:t>Sharuddin, Shafferina Dayana Anuar, et al. "A review on pyrolysis of plastic wastes." </w:t>
      </w:r>
      <w:r w:rsidR="00571348" w:rsidRPr="00B24668">
        <w:rPr>
          <w:rFonts w:ascii="Arial" w:hAnsi="Arial" w:cs="Arial"/>
          <w:i/>
          <w:iCs/>
          <w:color w:val="000000"/>
          <w:sz w:val="20"/>
          <w:szCs w:val="20"/>
          <w:shd w:val="clear" w:color="auto" w:fill="FFFFFF"/>
          <w:lang w:val="en-US"/>
        </w:rPr>
        <w:t>Energy conversion and management</w:t>
      </w:r>
      <w:r w:rsidR="00571348" w:rsidRPr="00B24668">
        <w:rPr>
          <w:rFonts w:ascii="Arial" w:hAnsi="Arial" w:cs="Arial"/>
          <w:color w:val="000000"/>
          <w:sz w:val="20"/>
          <w:szCs w:val="20"/>
          <w:shd w:val="clear" w:color="auto" w:fill="FFFFFF"/>
          <w:lang w:val="en-US"/>
        </w:rPr>
        <w:t>115 (2016): 308-326.</w:t>
      </w:r>
    </w:p>
    <w:p w14:paraId="335A45A8" w14:textId="77777777" w:rsidR="00B24668" w:rsidRPr="00B24668" w:rsidRDefault="00BB3874" w:rsidP="00BB3874">
      <w:pPr>
        <w:rPr>
          <w:rFonts w:ascii="Arial" w:hAnsi="Arial" w:cs="Arial"/>
          <w:color w:val="000000"/>
          <w:sz w:val="20"/>
          <w:szCs w:val="20"/>
          <w:shd w:val="clear" w:color="auto" w:fill="FFFFFF"/>
        </w:rPr>
      </w:pPr>
      <w:r>
        <w:rPr>
          <w:rFonts w:ascii="Arial" w:hAnsi="Arial" w:cs="Arial"/>
          <w:color w:val="000000"/>
          <w:sz w:val="20"/>
          <w:szCs w:val="20"/>
          <w:shd w:val="clear" w:color="auto" w:fill="FFFFFF"/>
          <w:lang w:val="en-US"/>
        </w:rPr>
        <w:t>[8]</w:t>
      </w:r>
      <w:r w:rsidR="00571348" w:rsidRPr="00B24668">
        <w:rPr>
          <w:rFonts w:ascii="Arial" w:hAnsi="Arial" w:cs="Arial"/>
          <w:color w:val="000000"/>
          <w:sz w:val="20"/>
          <w:szCs w:val="20"/>
          <w:shd w:val="clear" w:color="auto" w:fill="FFFFFF"/>
          <w:lang w:val="en-US"/>
        </w:rPr>
        <w:t>Jamasb, Tooraj, and Rabindra Nepal. "</w:t>
      </w:r>
      <w:r w:rsidR="00571348" w:rsidRPr="00B24668">
        <w:rPr>
          <w:rFonts w:ascii="Arial" w:hAnsi="Arial" w:cs="Arial"/>
          <w:color w:val="000000"/>
          <w:sz w:val="20"/>
          <w:szCs w:val="20"/>
          <w:shd w:val="clear" w:color="auto" w:fill="FFFFFF"/>
          <w:lang w:val="en-US"/>
        </w:rPr>
        <w:t>Issues and options in waste management: A social cost–benefit analysis of waste-to-energy in the UK." </w:t>
      </w:r>
      <w:r w:rsidR="00571348" w:rsidRPr="00B24668">
        <w:rPr>
          <w:rFonts w:ascii="Arial" w:hAnsi="Arial" w:cs="Arial"/>
          <w:i/>
          <w:iCs/>
          <w:color w:val="000000"/>
          <w:sz w:val="20"/>
          <w:szCs w:val="20"/>
          <w:shd w:val="clear" w:color="auto" w:fill="FFFFFF"/>
          <w:lang w:val="en-US"/>
        </w:rPr>
        <w:t>Resources, Conservation and Recycling</w:t>
      </w:r>
      <w:r w:rsidR="00571348" w:rsidRPr="00B24668">
        <w:rPr>
          <w:rFonts w:ascii="Arial" w:hAnsi="Arial" w:cs="Arial"/>
          <w:color w:val="000000"/>
          <w:sz w:val="20"/>
          <w:szCs w:val="20"/>
          <w:shd w:val="clear" w:color="auto" w:fill="FFFFFF"/>
          <w:lang w:val="en-US"/>
        </w:rPr>
        <w:t>54.12 (2010): 1341-1352.</w:t>
      </w:r>
    </w:p>
    <w:p w14:paraId="292F0D4F" w14:textId="77777777" w:rsidR="00B24668" w:rsidRPr="00B24668" w:rsidRDefault="00BB3874" w:rsidP="00BB3874">
      <w:pPr>
        <w:rPr>
          <w:rFonts w:ascii="Arial" w:hAnsi="Arial" w:cs="Arial"/>
          <w:color w:val="000000"/>
          <w:sz w:val="20"/>
          <w:szCs w:val="20"/>
          <w:shd w:val="clear" w:color="auto" w:fill="FFFFFF"/>
        </w:rPr>
      </w:pPr>
      <w:r>
        <w:rPr>
          <w:rFonts w:ascii="Arial" w:hAnsi="Arial" w:cs="Arial"/>
          <w:color w:val="000000"/>
          <w:sz w:val="20"/>
          <w:szCs w:val="20"/>
          <w:shd w:val="clear" w:color="auto" w:fill="FFFFFF"/>
          <w:lang w:val="en-US"/>
        </w:rPr>
        <w:t>[9]</w:t>
      </w:r>
      <w:r w:rsidR="00571348" w:rsidRPr="00B24668">
        <w:rPr>
          <w:rFonts w:ascii="Arial" w:hAnsi="Arial" w:cs="Arial"/>
          <w:color w:val="000000"/>
          <w:sz w:val="20"/>
          <w:szCs w:val="20"/>
          <w:shd w:val="clear" w:color="auto" w:fill="FFFFFF"/>
          <w:lang w:val="en-US"/>
        </w:rPr>
        <w:t>"</w:t>
      </w:r>
      <w:r w:rsidR="00571348" w:rsidRPr="00B24668">
        <w:rPr>
          <w:rFonts w:ascii="Arial" w:hAnsi="Arial" w:cs="Arial"/>
          <w:color w:val="000000"/>
          <w:sz w:val="20"/>
          <w:szCs w:val="20"/>
          <w:shd w:val="clear" w:color="auto" w:fill="FFFFFF"/>
          <w:lang w:val="en-US"/>
        </w:rPr>
        <w:t>Reality Check: Where is the plastic waste mountain?", </w:t>
      </w:r>
      <w:r w:rsidR="00571348" w:rsidRPr="00B24668">
        <w:rPr>
          <w:rFonts w:ascii="Arial" w:hAnsi="Arial" w:cs="Arial"/>
          <w:i/>
          <w:iCs/>
          <w:color w:val="000000"/>
          <w:sz w:val="20"/>
          <w:szCs w:val="20"/>
          <w:shd w:val="clear" w:color="auto" w:fill="FFFFFF"/>
          <w:lang w:val="en-US"/>
        </w:rPr>
        <w:t>BBC News</w:t>
      </w:r>
      <w:r w:rsidR="00571348" w:rsidRPr="00B24668">
        <w:rPr>
          <w:rFonts w:ascii="Arial" w:hAnsi="Arial" w:cs="Arial"/>
          <w:color w:val="000000"/>
          <w:sz w:val="20"/>
          <w:szCs w:val="20"/>
          <w:shd w:val="clear" w:color="auto" w:fill="FFFFFF"/>
          <w:lang w:val="en-US"/>
        </w:rPr>
        <w:t>, 2019. [Online]. Available: https://www.bbc.co.uk/news/science-environment-46566795. [Accessed: 19- Aug- 2019].</w:t>
      </w:r>
    </w:p>
    <w:p w14:paraId="0D1E49EC" w14:textId="77777777" w:rsidR="00B24668" w:rsidRPr="00B24668" w:rsidRDefault="00BB3874" w:rsidP="00BB3874">
      <w:pPr>
        <w:rPr>
          <w:rFonts w:ascii="Arial" w:hAnsi="Arial" w:cs="Arial"/>
          <w:color w:val="000000"/>
          <w:sz w:val="20"/>
          <w:szCs w:val="20"/>
          <w:shd w:val="clear" w:color="auto" w:fill="FFFFFF"/>
        </w:rPr>
      </w:pPr>
      <w:r>
        <w:rPr>
          <w:rFonts w:ascii="Arial" w:hAnsi="Arial" w:cs="Arial"/>
          <w:color w:val="000000"/>
          <w:sz w:val="20"/>
          <w:szCs w:val="20"/>
          <w:shd w:val="clear" w:color="auto" w:fill="FFFFFF"/>
          <w:lang w:val="en-US"/>
        </w:rPr>
        <w:t>[10]</w:t>
      </w:r>
      <w:r w:rsidR="00571348" w:rsidRPr="00B24668">
        <w:rPr>
          <w:rFonts w:ascii="Arial" w:hAnsi="Arial" w:cs="Arial"/>
          <w:color w:val="000000"/>
          <w:sz w:val="20"/>
          <w:szCs w:val="20"/>
          <w:shd w:val="clear" w:color="auto" w:fill="FFFFFF"/>
          <w:lang w:val="en-US"/>
        </w:rPr>
        <w:t>"The story of how we destroyed our world with plastic – and how to fix it | Metro News", </w:t>
      </w:r>
      <w:r w:rsidR="00571348" w:rsidRPr="00B24668">
        <w:rPr>
          <w:rFonts w:ascii="Arial" w:hAnsi="Arial" w:cs="Arial"/>
          <w:i/>
          <w:iCs/>
          <w:color w:val="000000"/>
          <w:sz w:val="20"/>
          <w:szCs w:val="20"/>
          <w:shd w:val="clear" w:color="auto" w:fill="FFFFFF"/>
          <w:lang w:val="en-US"/>
        </w:rPr>
        <w:t>Metro.co.uk</w:t>
      </w:r>
      <w:r w:rsidR="00571348" w:rsidRPr="00B24668">
        <w:rPr>
          <w:rFonts w:ascii="Arial" w:hAnsi="Arial" w:cs="Arial"/>
          <w:color w:val="000000"/>
          <w:sz w:val="20"/>
          <w:szCs w:val="20"/>
          <w:shd w:val="clear" w:color="auto" w:fill="FFFFFF"/>
          <w:lang w:val="en-US"/>
        </w:rPr>
        <w:t>, 2019. [Online]. Available: https://metro.co.uk/2019/01/30/story-destroyed-world-plastic-fix-8405293/. [Accessed: 19- Aug- 2019].</w:t>
      </w:r>
    </w:p>
    <w:p w14:paraId="5E069B61" w14:textId="77777777" w:rsidR="00B24668" w:rsidRPr="00B24668" w:rsidRDefault="00BB3874" w:rsidP="00BB3874">
      <w:pPr>
        <w:rPr>
          <w:rFonts w:ascii="Arial" w:hAnsi="Arial" w:cs="Arial"/>
          <w:color w:val="000000"/>
          <w:sz w:val="20"/>
          <w:szCs w:val="20"/>
          <w:shd w:val="clear" w:color="auto" w:fill="FFFFFF"/>
        </w:rPr>
      </w:pPr>
      <w:r>
        <w:rPr>
          <w:rFonts w:ascii="Arial" w:hAnsi="Arial" w:cs="Arial"/>
          <w:color w:val="000000"/>
          <w:sz w:val="20"/>
          <w:szCs w:val="20"/>
          <w:shd w:val="clear" w:color="auto" w:fill="FFFFFF"/>
          <w:lang w:val="en-US"/>
        </w:rPr>
        <w:t>[11]</w:t>
      </w:r>
      <w:r w:rsidR="00571348" w:rsidRPr="00B24668">
        <w:rPr>
          <w:rFonts w:ascii="Arial" w:hAnsi="Arial" w:cs="Arial"/>
          <w:color w:val="000000"/>
          <w:sz w:val="20"/>
          <w:szCs w:val="20"/>
          <w:shd w:val="clear" w:color="auto" w:fill="FFFFFF"/>
          <w:lang w:val="en-US"/>
        </w:rPr>
        <w:t xml:space="preserve">"China </w:t>
      </w:r>
      <w:r w:rsidR="00571348" w:rsidRPr="00B24668">
        <w:rPr>
          <w:rFonts w:ascii="Arial" w:hAnsi="Arial" w:cs="Arial"/>
          <w:color w:val="000000"/>
          <w:sz w:val="20"/>
          <w:szCs w:val="20"/>
          <w:shd w:val="clear" w:color="auto" w:fill="FFFFFF"/>
          <w:lang w:val="en-US"/>
        </w:rPr>
        <w:t>rejects tonnes of UK's waste plastic prompting fresh environmental fears", </w:t>
      </w:r>
      <w:r w:rsidR="00571348" w:rsidRPr="00B24668">
        <w:rPr>
          <w:rFonts w:ascii="Arial" w:hAnsi="Arial" w:cs="Arial"/>
          <w:i/>
          <w:iCs/>
          <w:color w:val="000000"/>
          <w:sz w:val="20"/>
          <w:szCs w:val="20"/>
          <w:shd w:val="clear" w:color="auto" w:fill="FFFFFF"/>
          <w:lang w:val="en-US"/>
        </w:rPr>
        <w:t>Sky News</w:t>
      </w:r>
      <w:r w:rsidR="00571348" w:rsidRPr="00B24668">
        <w:rPr>
          <w:rFonts w:ascii="Arial" w:hAnsi="Arial" w:cs="Arial"/>
          <w:color w:val="000000"/>
          <w:sz w:val="20"/>
          <w:szCs w:val="20"/>
          <w:shd w:val="clear" w:color="auto" w:fill="FFFFFF"/>
          <w:lang w:val="en-US"/>
        </w:rPr>
        <w:t>, 2019. [Online]. Available: htt</w:t>
      </w:r>
      <w:r w:rsidR="00571348" w:rsidRPr="00B24668">
        <w:rPr>
          <w:rFonts w:ascii="Arial" w:hAnsi="Arial" w:cs="Arial"/>
          <w:color w:val="000000"/>
          <w:sz w:val="20"/>
          <w:szCs w:val="20"/>
          <w:shd w:val="clear" w:color="auto" w:fill="FFFFFF"/>
          <w:lang w:val="en-US"/>
        </w:rPr>
        <w:t>ps://news.sky.com/story/china-rejects-tonnes-of-uks-waste-plastic-prompting-fresh-environmental-fears-11159667. [Accessed: 19- Aug- 2019].</w:t>
      </w:r>
    </w:p>
    <w:p w14:paraId="780DBF69" w14:textId="77777777" w:rsidR="00BB3874" w:rsidRPr="00BF3BBA" w:rsidRDefault="00BB3874" w:rsidP="00BB3874">
      <w:pPr>
        <w:spacing w:after="0" w:line="240" w:lineRule="auto"/>
        <w:rPr>
          <w:rFonts w:ascii="Times New Roman" w:eastAsia="Times New Roman" w:hAnsi="Times New Roman" w:cs="Times New Roman"/>
          <w:color w:val="1C1E29"/>
          <w:sz w:val="24"/>
          <w:szCs w:val="24"/>
          <w:lang w:val="en-GB" w:eastAsia="en-GB"/>
        </w:rPr>
      </w:pPr>
    </w:p>
    <w:sectPr w:rsidR="00BB3874" w:rsidRPr="00BF3BBA" w:rsidSect="004154C3">
      <w:pgSz w:w="11906" w:h="16838"/>
      <w:pgMar w:top="1417" w:right="1134" w:bottom="1134" w:left="1134"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BF1DAF"/>
    <w:multiLevelType w:val="multilevel"/>
    <w:tmpl w:val="BCD0EB68"/>
    <w:lvl w:ilvl="0">
      <w:start w:val="1"/>
      <w:numFmt w:val="decimal"/>
      <w:lvlText w:val="%1."/>
      <w:lvlJc w:val="left"/>
      <w:pPr>
        <w:ind w:left="720" w:hanging="360"/>
      </w:pPr>
    </w:lvl>
    <w:lvl w:ilvl="1">
      <w:start w:val="1"/>
      <w:numFmt w:val="decimal"/>
      <w:isLgl/>
      <w:lvlText w:val="%1.%2"/>
      <w:lvlJc w:val="left"/>
      <w:pPr>
        <w:ind w:left="1069"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70C344AD"/>
    <w:multiLevelType w:val="hybridMultilevel"/>
    <w:tmpl w:val="5CACBFE2"/>
    <w:lvl w:ilvl="0" w:tplc="DCAC6A1E">
      <w:start w:val="1"/>
      <w:numFmt w:val="decimal"/>
      <w:lvlText w:val="%1."/>
      <w:lvlJc w:val="left"/>
      <w:pPr>
        <w:ind w:left="405" w:hanging="360"/>
      </w:pPr>
      <w:rPr>
        <w:rFonts w:hint="default"/>
      </w:rPr>
    </w:lvl>
    <w:lvl w:ilvl="1" w:tplc="04090019" w:tentative="1">
      <w:start w:val="1"/>
      <w:numFmt w:val="lowerLetter"/>
      <w:lvlText w:val="%2."/>
      <w:lvlJc w:val="left"/>
      <w:pPr>
        <w:ind w:left="1125" w:hanging="360"/>
      </w:pPr>
    </w:lvl>
    <w:lvl w:ilvl="2" w:tplc="0409001B" w:tentative="1">
      <w:start w:val="1"/>
      <w:numFmt w:val="lowerRoman"/>
      <w:lvlText w:val="%3."/>
      <w:lvlJc w:val="right"/>
      <w:pPr>
        <w:ind w:left="1845" w:hanging="180"/>
      </w:pPr>
    </w:lvl>
    <w:lvl w:ilvl="3" w:tplc="0409000F" w:tentative="1">
      <w:start w:val="1"/>
      <w:numFmt w:val="decimal"/>
      <w:lvlText w:val="%4."/>
      <w:lvlJc w:val="left"/>
      <w:pPr>
        <w:ind w:left="2565" w:hanging="360"/>
      </w:pPr>
    </w:lvl>
    <w:lvl w:ilvl="4" w:tplc="04090019" w:tentative="1">
      <w:start w:val="1"/>
      <w:numFmt w:val="lowerLetter"/>
      <w:lvlText w:val="%5."/>
      <w:lvlJc w:val="left"/>
      <w:pPr>
        <w:ind w:left="3285" w:hanging="360"/>
      </w:pPr>
    </w:lvl>
    <w:lvl w:ilvl="5" w:tplc="0409001B" w:tentative="1">
      <w:start w:val="1"/>
      <w:numFmt w:val="lowerRoman"/>
      <w:lvlText w:val="%6."/>
      <w:lvlJc w:val="right"/>
      <w:pPr>
        <w:ind w:left="4005" w:hanging="180"/>
      </w:pPr>
    </w:lvl>
    <w:lvl w:ilvl="6" w:tplc="0409000F" w:tentative="1">
      <w:start w:val="1"/>
      <w:numFmt w:val="decimal"/>
      <w:lvlText w:val="%7."/>
      <w:lvlJc w:val="left"/>
      <w:pPr>
        <w:ind w:left="4725" w:hanging="360"/>
      </w:pPr>
    </w:lvl>
    <w:lvl w:ilvl="7" w:tplc="04090019" w:tentative="1">
      <w:start w:val="1"/>
      <w:numFmt w:val="lowerLetter"/>
      <w:lvlText w:val="%8."/>
      <w:lvlJc w:val="left"/>
      <w:pPr>
        <w:ind w:left="5445" w:hanging="360"/>
      </w:pPr>
    </w:lvl>
    <w:lvl w:ilvl="8" w:tplc="0409001B" w:tentative="1">
      <w:start w:val="1"/>
      <w:numFmt w:val="lowerRoman"/>
      <w:lvlText w:val="%9."/>
      <w:lvlJc w:val="right"/>
      <w:pPr>
        <w:ind w:left="6165" w:hanging="180"/>
      </w:pPr>
    </w:lvl>
  </w:abstractNum>
  <w:abstractNum w:abstractNumId="2" w15:restartNumberingAfterBreak="0">
    <w:nsid w:val="71656EF9"/>
    <w:multiLevelType w:val="multilevel"/>
    <w:tmpl w:val="228EF3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0C12"/>
    <w:rsid w:val="00003AF8"/>
    <w:rsid w:val="000342A9"/>
    <w:rsid w:val="00073A89"/>
    <w:rsid w:val="000F0D64"/>
    <w:rsid w:val="001061C5"/>
    <w:rsid w:val="001743BD"/>
    <w:rsid w:val="0018537C"/>
    <w:rsid w:val="00225940"/>
    <w:rsid w:val="00231D5B"/>
    <w:rsid w:val="00236999"/>
    <w:rsid w:val="00286E14"/>
    <w:rsid w:val="002A631C"/>
    <w:rsid w:val="002C20AD"/>
    <w:rsid w:val="002D1953"/>
    <w:rsid w:val="002D4754"/>
    <w:rsid w:val="002F1228"/>
    <w:rsid w:val="00310E0A"/>
    <w:rsid w:val="003145F8"/>
    <w:rsid w:val="00326101"/>
    <w:rsid w:val="00332CA5"/>
    <w:rsid w:val="00344130"/>
    <w:rsid w:val="00354FE6"/>
    <w:rsid w:val="0036000F"/>
    <w:rsid w:val="00377C92"/>
    <w:rsid w:val="003875CA"/>
    <w:rsid w:val="003D4243"/>
    <w:rsid w:val="003E04FE"/>
    <w:rsid w:val="003E05AA"/>
    <w:rsid w:val="003E16F0"/>
    <w:rsid w:val="003E1D59"/>
    <w:rsid w:val="00406367"/>
    <w:rsid w:val="004154C3"/>
    <w:rsid w:val="00427F77"/>
    <w:rsid w:val="00452488"/>
    <w:rsid w:val="00471DEA"/>
    <w:rsid w:val="004A16F5"/>
    <w:rsid w:val="005131F7"/>
    <w:rsid w:val="0054167A"/>
    <w:rsid w:val="00547D26"/>
    <w:rsid w:val="00554ADE"/>
    <w:rsid w:val="00571348"/>
    <w:rsid w:val="00587636"/>
    <w:rsid w:val="005914FA"/>
    <w:rsid w:val="005A2C1F"/>
    <w:rsid w:val="005C3ECB"/>
    <w:rsid w:val="005F7B12"/>
    <w:rsid w:val="0067609F"/>
    <w:rsid w:val="006A2EB6"/>
    <w:rsid w:val="006A57E9"/>
    <w:rsid w:val="006F6A60"/>
    <w:rsid w:val="00732969"/>
    <w:rsid w:val="007465FD"/>
    <w:rsid w:val="007E444D"/>
    <w:rsid w:val="007F0B71"/>
    <w:rsid w:val="007F0C12"/>
    <w:rsid w:val="008025DA"/>
    <w:rsid w:val="00824658"/>
    <w:rsid w:val="00843EC6"/>
    <w:rsid w:val="00851177"/>
    <w:rsid w:val="00853BF6"/>
    <w:rsid w:val="008717C0"/>
    <w:rsid w:val="008A2555"/>
    <w:rsid w:val="008B4612"/>
    <w:rsid w:val="009039A4"/>
    <w:rsid w:val="00925881"/>
    <w:rsid w:val="00961620"/>
    <w:rsid w:val="00970E6C"/>
    <w:rsid w:val="00971A1B"/>
    <w:rsid w:val="00984236"/>
    <w:rsid w:val="009B4355"/>
    <w:rsid w:val="009C5832"/>
    <w:rsid w:val="009D63F5"/>
    <w:rsid w:val="00A90821"/>
    <w:rsid w:val="00AC2662"/>
    <w:rsid w:val="00AF2130"/>
    <w:rsid w:val="00AF5B07"/>
    <w:rsid w:val="00B2594A"/>
    <w:rsid w:val="00B70E24"/>
    <w:rsid w:val="00BB2730"/>
    <w:rsid w:val="00BB3874"/>
    <w:rsid w:val="00BF3BBA"/>
    <w:rsid w:val="00C11AD1"/>
    <w:rsid w:val="00C144EB"/>
    <w:rsid w:val="00C1470B"/>
    <w:rsid w:val="00C352CC"/>
    <w:rsid w:val="00C45508"/>
    <w:rsid w:val="00C90FAF"/>
    <w:rsid w:val="00D012F0"/>
    <w:rsid w:val="00D407F7"/>
    <w:rsid w:val="00D4586D"/>
    <w:rsid w:val="00D70DC4"/>
    <w:rsid w:val="00D715D2"/>
    <w:rsid w:val="00D72648"/>
    <w:rsid w:val="00DC552B"/>
    <w:rsid w:val="00E22998"/>
    <w:rsid w:val="00E33E69"/>
    <w:rsid w:val="00E64242"/>
    <w:rsid w:val="00EE34D6"/>
    <w:rsid w:val="00EF58CD"/>
    <w:rsid w:val="00F01612"/>
    <w:rsid w:val="00F531B1"/>
    <w:rsid w:val="00F715D6"/>
    <w:rsid w:val="00FA1F13"/>
    <w:rsid w:val="00FB6469"/>
    <w:rsid w:val="00FF45F4"/>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BF4EC"/>
  <w15:chartTrackingRefBased/>
  <w15:docId w15:val="{E91A8DF1-1B83-45CD-AA4A-B71CE6A63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444D"/>
    <w:pPr>
      <w:keepNext/>
      <w:keepLines/>
      <w:spacing w:before="240" w:after="0"/>
      <w:outlineLvl w:val="0"/>
    </w:pPr>
    <w:rPr>
      <w:rFonts w:asciiTheme="majorHAnsi" w:eastAsiaTheme="majorEastAsia" w:hAnsiTheme="majorHAnsi" w:cstheme="majorBidi"/>
      <w:color w:val="2E74B5"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54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54C3"/>
    <w:rPr>
      <w:rFonts w:eastAsiaTheme="minorEastAsia"/>
      <w:lang w:val="en-US"/>
    </w:rPr>
  </w:style>
  <w:style w:type="paragraph" w:styleId="ListParagraph">
    <w:name w:val="List Paragraph"/>
    <w:basedOn w:val="Normal"/>
    <w:uiPriority w:val="34"/>
    <w:qFormat/>
    <w:rsid w:val="00A90821"/>
    <w:pPr>
      <w:ind w:left="720"/>
      <w:contextualSpacing/>
    </w:pPr>
  </w:style>
  <w:style w:type="paragraph" w:styleId="NormalWeb">
    <w:name w:val="Normal (Web)"/>
    <w:basedOn w:val="Normal"/>
    <w:uiPriority w:val="99"/>
    <w:unhideWhenUsed/>
    <w:rsid w:val="005F7B12"/>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comment">
    <w:name w:val="comment"/>
    <w:basedOn w:val="DefaultParagraphFont"/>
    <w:rsid w:val="00FB6469"/>
  </w:style>
  <w:style w:type="character" w:customStyle="1" w:styleId="keyword">
    <w:name w:val="keyword"/>
    <w:basedOn w:val="DefaultParagraphFont"/>
    <w:rsid w:val="00FB6469"/>
  </w:style>
  <w:style w:type="paragraph" w:styleId="HTMLPreformatted">
    <w:name w:val="HTML Preformatted"/>
    <w:basedOn w:val="Normal"/>
    <w:link w:val="HTMLPreformattedChar"/>
    <w:uiPriority w:val="99"/>
    <w:semiHidden/>
    <w:unhideWhenUsed/>
    <w:rsid w:val="00D012F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semiHidden/>
    <w:rsid w:val="00D012F0"/>
    <w:rPr>
      <w:rFonts w:ascii="Courier New" w:eastAsia="Times New Roman" w:hAnsi="Courier New" w:cs="Courier New"/>
      <w:sz w:val="20"/>
      <w:szCs w:val="20"/>
      <w:lang w:val="en-US"/>
    </w:rPr>
  </w:style>
  <w:style w:type="character" w:styleId="Hyperlink">
    <w:name w:val="Hyperlink"/>
    <w:basedOn w:val="DefaultParagraphFont"/>
    <w:uiPriority w:val="99"/>
    <w:unhideWhenUsed/>
    <w:rsid w:val="006A2EB6"/>
    <w:rPr>
      <w:color w:val="0563C1" w:themeColor="hyperlink"/>
      <w:u w:val="single"/>
    </w:rPr>
  </w:style>
  <w:style w:type="character" w:customStyle="1" w:styleId="Heading1Char">
    <w:name w:val="Heading 1 Char"/>
    <w:basedOn w:val="DefaultParagraphFont"/>
    <w:link w:val="Heading1"/>
    <w:uiPriority w:val="9"/>
    <w:rsid w:val="007E444D"/>
    <w:rPr>
      <w:rFonts w:asciiTheme="majorHAnsi" w:eastAsiaTheme="majorEastAsia" w:hAnsiTheme="majorHAnsi" w:cstheme="majorBidi"/>
      <w:color w:val="2E74B5" w:themeColor="accent1" w:themeShade="BF"/>
      <w:sz w:val="32"/>
      <w:szCs w:val="32"/>
      <w:lang w:val="en-GB"/>
    </w:rPr>
  </w:style>
  <w:style w:type="character" w:styleId="Strong">
    <w:name w:val="Strong"/>
    <w:basedOn w:val="DefaultParagraphFont"/>
    <w:uiPriority w:val="22"/>
    <w:qFormat/>
    <w:rsid w:val="00310E0A"/>
    <w:rPr>
      <w:b/>
      <w:bCs/>
    </w:rPr>
  </w:style>
  <w:style w:type="character" w:customStyle="1" w:styleId="selectable">
    <w:name w:val="selectable"/>
    <w:basedOn w:val="DefaultParagraphFont"/>
    <w:rsid w:val="00310E0A"/>
  </w:style>
  <w:style w:type="character" w:styleId="Emphasis">
    <w:name w:val="Emphasis"/>
    <w:basedOn w:val="DefaultParagraphFont"/>
    <w:uiPriority w:val="20"/>
    <w:qFormat/>
    <w:rsid w:val="00B2594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666019">
      <w:bodyDiv w:val="1"/>
      <w:marLeft w:val="0"/>
      <w:marRight w:val="0"/>
      <w:marTop w:val="0"/>
      <w:marBottom w:val="0"/>
      <w:divBdr>
        <w:top w:val="none" w:sz="0" w:space="0" w:color="auto"/>
        <w:left w:val="none" w:sz="0" w:space="0" w:color="auto"/>
        <w:bottom w:val="none" w:sz="0" w:space="0" w:color="auto"/>
        <w:right w:val="none" w:sz="0" w:space="0" w:color="auto"/>
      </w:divBdr>
      <w:divsChild>
        <w:div w:id="1712804386">
          <w:marLeft w:val="0"/>
          <w:marRight w:val="0"/>
          <w:marTop w:val="0"/>
          <w:marBottom w:val="0"/>
          <w:divBdr>
            <w:top w:val="none" w:sz="0" w:space="0" w:color="auto"/>
            <w:left w:val="none" w:sz="0" w:space="0" w:color="auto"/>
            <w:bottom w:val="none" w:sz="0" w:space="0" w:color="auto"/>
            <w:right w:val="none" w:sz="0" w:space="0" w:color="auto"/>
          </w:divBdr>
        </w:div>
      </w:divsChild>
    </w:div>
    <w:div w:id="807865667">
      <w:bodyDiv w:val="1"/>
      <w:marLeft w:val="0"/>
      <w:marRight w:val="0"/>
      <w:marTop w:val="0"/>
      <w:marBottom w:val="0"/>
      <w:divBdr>
        <w:top w:val="none" w:sz="0" w:space="0" w:color="auto"/>
        <w:left w:val="none" w:sz="0" w:space="0" w:color="auto"/>
        <w:bottom w:val="none" w:sz="0" w:space="0" w:color="auto"/>
        <w:right w:val="none" w:sz="0" w:space="0" w:color="auto"/>
      </w:divBdr>
      <w:divsChild>
        <w:div w:id="899246379">
          <w:marLeft w:val="0"/>
          <w:marRight w:val="0"/>
          <w:marTop w:val="0"/>
          <w:marBottom w:val="0"/>
          <w:divBdr>
            <w:top w:val="none" w:sz="0" w:space="0" w:color="auto"/>
            <w:left w:val="none" w:sz="0" w:space="0" w:color="auto"/>
            <w:bottom w:val="none" w:sz="0" w:space="0" w:color="auto"/>
            <w:right w:val="none" w:sz="0" w:space="0" w:color="auto"/>
          </w:divBdr>
        </w:div>
      </w:divsChild>
    </w:div>
    <w:div w:id="1010452773">
      <w:bodyDiv w:val="1"/>
      <w:marLeft w:val="0"/>
      <w:marRight w:val="0"/>
      <w:marTop w:val="0"/>
      <w:marBottom w:val="0"/>
      <w:divBdr>
        <w:top w:val="none" w:sz="0" w:space="0" w:color="auto"/>
        <w:left w:val="none" w:sz="0" w:space="0" w:color="auto"/>
        <w:bottom w:val="none" w:sz="0" w:space="0" w:color="auto"/>
        <w:right w:val="none" w:sz="0" w:space="0" w:color="auto"/>
      </w:divBdr>
      <w:divsChild>
        <w:div w:id="203061131">
          <w:marLeft w:val="0"/>
          <w:marRight w:val="0"/>
          <w:marTop w:val="0"/>
          <w:marBottom w:val="0"/>
          <w:divBdr>
            <w:top w:val="none" w:sz="0" w:space="0" w:color="auto"/>
            <w:left w:val="none" w:sz="0" w:space="0" w:color="auto"/>
            <w:bottom w:val="none" w:sz="0" w:space="0" w:color="auto"/>
            <w:right w:val="none" w:sz="0" w:space="0" w:color="auto"/>
          </w:divBdr>
          <w:divsChild>
            <w:div w:id="1961181632">
              <w:marLeft w:val="0"/>
              <w:marRight w:val="0"/>
              <w:marTop w:val="0"/>
              <w:marBottom w:val="0"/>
              <w:divBdr>
                <w:top w:val="none" w:sz="0" w:space="0" w:color="auto"/>
                <w:left w:val="none" w:sz="0" w:space="0" w:color="auto"/>
                <w:bottom w:val="none" w:sz="0" w:space="0" w:color="auto"/>
                <w:right w:val="none" w:sz="0" w:space="0" w:color="auto"/>
              </w:divBdr>
              <w:divsChild>
                <w:div w:id="1565994257">
                  <w:marLeft w:val="0"/>
                  <w:marRight w:val="0"/>
                  <w:marTop w:val="0"/>
                  <w:marBottom w:val="0"/>
                  <w:divBdr>
                    <w:top w:val="none" w:sz="0" w:space="0" w:color="auto"/>
                    <w:left w:val="none" w:sz="0" w:space="0" w:color="auto"/>
                    <w:bottom w:val="none" w:sz="0" w:space="0" w:color="auto"/>
                    <w:right w:val="none" w:sz="0" w:space="0" w:color="auto"/>
                  </w:divBdr>
                  <w:divsChild>
                    <w:div w:id="455880790">
                      <w:marLeft w:val="0"/>
                      <w:marRight w:val="0"/>
                      <w:marTop w:val="0"/>
                      <w:marBottom w:val="0"/>
                      <w:divBdr>
                        <w:top w:val="none" w:sz="0" w:space="0" w:color="auto"/>
                        <w:left w:val="none" w:sz="0" w:space="0" w:color="auto"/>
                        <w:bottom w:val="none" w:sz="0" w:space="0" w:color="auto"/>
                        <w:right w:val="none" w:sz="0" w:space="0" w:color="auto"/>
                      </w:divBdr>
                      <w:divsChild>
                        <w:div w:id="1944027059">
                          <w:marLeft w:val="0"/>
                          <w:marRight w:val="0"/>
                          <w:marTop w:val="0"/>
                          <w:marBottom w:val="0"/>
                          <w:divBdr>
                            <w:top w:val="none" w:sz="0" w:space="0" w:color="auto"/>
                            <w:left w:val="none" w:sz="0" w:space="0" w:color="auto"/>
                            <w:bottom w:val="none" w:sz="0" w:space="0" w:color="auto"/>
                            <w:right w:val="none" w:sz="0" w:space="0" w:color="auto"/>
                          </w:divBdr>
                          <w:divsChild>
                            <w:div w:id="1965767647">
                              <w:marLeft w:val="0"/>
                              <w:marRight w:val="300"/>
                              <w:marTop w:val="180"/>
                              <w:marBottom w:val="0"/>
                              <w:divBdr>
                                <w:top w:val="none" w:sz="0" w:space="0" w:color="auto"/>
                                <w:left w:val="none" w:sz="0" w:space="0" w:color="auto"/>
                                <w:bottom w:val="none" w:sz="0" w:space="0" w:color="auto"/>
                                <w:right w:val="none" w:sz="0" w:space="0" w:color="auto"/>
                              </w:divBdr>
                              <w:divsChild>
                                <w:div w:id="3304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6028749">
          <w:marLeft w:val="0"/>
          <w:marRight w:val="0"/>
          <w:marTop w:val="0"/>
          <w:marBottom w:val="0"/>
          <w:divBdr>
            <w:top w:val="none" w:sz="0" w:space="0" w:color="auto"/>
            <w:left w:val="none" w:sz="0" w:space="0" w:color="auto"/>
            <w:bottom w:val="none" w:sz="0" w:space="0" w:color="auto"/>
            <w:right w:val="none" w:sz="0" w:space="0" w:color="auto"/>
          </w:divBdr>
          <w:divsChild>
            <w:div w:id="1541090173">
              <w:marLeft w:val="0"/>
              <w:marRight w:val="0"/>
              <w:marTop w:val="0"/>
              <w:marBottom w:val="0"/>
              <w:divBdr>
                <w:top w:val="none" w:sz="0" w:space="0" w:color="auto"/>
                <w:left w:val="none" w:sz="0" w:space="0" w:color="auto"/>
                <w:bottom w:val="none" w:sz="0" w:space="0" w:color="auto"/>
                <w:right w:val="none" w:sz="0" w:space="0" w:color="auto"/>
              </w:divBdr>
              <w:divsChild>
                <w:div w:id="99959712">
                  <w:marLeft w:val="0"/>
                  <w:marRight w:val="0"/>
                  <w:marTop w:val="0"/>
                  <w:marBottom w:val="0"/>
                  <w:divBdr>
                    <w:top w:val="none" w:sz="0" w:space="0" w:color="auto"/>
                    <w:left w:val="none" w:sz="0" w:space="0" w:color="auto"/>
                    <w:bottom w:val="none" w:sz="0" w:space="0" w:color="auto"/>
                    <w:right w:val="none" w:sz="0" w:space="0" w:color="auto"/>
                  </w:divBdr>
                  <w:divsChild>
                    <w:div w:id="166598227">
                      <w:marLeft w:val="0"/>
                      <w:marRight w:val="0"/>
                      <w:marTop w:val="0"/>
                      <w:marBottom w:val="0"/>
                      <w:divBdr>
                        <w:top w:val="none" w:sz="0" w:space="0" w:color="auto"/>
                        <w:left w:val="none" w:sz="0" w:space="0" w:color="auto"/>
                        <w:bottom w:val="none" w:sz="0" w:space="0" w:color="auto"/>
                        <w:right w:val="none" w:sz="0" w:space="0" w:color="auto"/>
                      </w:divBdr>
                      <w:divsChild>
                        <w:div w:id="731272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6345715">
      <w:bodyDiv w:val="1"/>
      <w:marLeft w:val="0"/>
      <w:marRight w:val="0"/>
      <w:marTop w:val="0"/>
      <w:marBottom w:val="0"/>
      <w:divBdr>
        <w:top w:val="none" w:sz="0" w:space="0" w:color="auto"/>
        <w:left w:val="none" w:sz="0" w:space="0" w:color="auto"/>
        <w:bottom w:val="none" w:sz="0" w:space="0" w:color="auto"/>
        <w:right w:val="none" w:sz="0" w:space="0" w:color="auto"/>
      </w:divBdr>
    </w:div>
    <w:div w:id="1090853074">
      <w:bodyDiv w:val="1"/>
      <w:marLeft w:val="0"/>
      <w:marRight w:val="0"/>
      <w:marTop w:val="0"/>
      <w:marBottom w:val="0"/>
      <w:divBdr>
        <w:top w:val="none" w:sz="0" w:space="0" w:color="auto"/>
        <w:left w:val="none" w:sz="0" w:space="0" w:color="auto"/>
        <w:bottom w:val="none" w:sz="0" w:space="0" w:color="auto"/>
        <w:right w:val="none" w:sz="0" w:space="0" w:color="auto"/>
      </w:divBdr>
      <w:divsChild>
        <w:div w:id="1493909403">
          <w:marLeft w:val="0"/>
          <w:marRight w:val="0"/>
          <w:marTop w:val="0"/>
          <w:marBottom w:val="0"/>
          <w:divBdr>
            <w:top w:val="none" w:sz="0" w:space="0" w:color="auto"/>
            <w:left w:val="none" w:sz="0" w:space="0" w:color="auto"/>
            <w:bottom w:val="none" w:sz="0" w:space="0" w:color="auto"/>
            <w:right w:val="none" w:sz="0" w:space="0" w:color="auto"/>
          </w:divBdr>
        </w:div>
      </w:divsChild>
    </w:div>
    <w:div w:id="1341276309">
      <w:bodyDiv w:val="1"/>
      <w:marLeft w:val="0"/>
      <w:marRight w:val="0"/>
      <w:marTop w:val="0"/>
      <w:marBottom w:val="0"/>
      <w:divBdr>
        <w:top w:val="none" w:sz="0" w:space="0" w:color="auto"/>
        <w:left w:val="none" w:sz="0" w:space="0" w:color="auto"/>
        <w:bottom w:val="none" w:sz="0" w:space="0" w:color="auto"/>
        <w:right w:val="none" w:sz="0" w:space="0" w:color="auto"/>
      </w:divBdr>
    </w:div>
    <w:div w:id="1584217591">
      <w:bodyDiv w:val="1"/>
      <w:marLeft w:val="0"/>
      <w:marRight w:val="0"/>
      <w:marTop w:val="0"/>
      <w:marBottom w:val="0"/>
      <w:divBdr>
        <w:top w:val="none" w:sz="0" w:space="0" w:color="auto"/>
        <w:left w:val="none" w:sz="0" w:space="0" w:color="auto"/>
        <w:bottom w:val="none" w:sz="0" w:space="0" w:color="auto"/>
        <w:right w:val="none" w:sz="0" w:space="0" w:color="auto"/>
      </w:divBdr>
      <w:divsChild>
        <w:div w:id="1654408960">
          <w:marLeft w:val="0"/>
          <w:marRight w:val="0"/>
          <w:marTop w:val="0"/>
          <w:marBottom w:val="0"/>
          <w:divBdr>
            <w:top w:val="none" w:sz="0" w:space="0" w:color="auto"/>
            <w:left w:val="none" w:sz="0" w:space="0" w:color="auto"/>
            <w:bottom w:val="none" w:sz="0" w:space="0" w:color="auto"/>
            <w:right w:val="none" w:sz="0" w:space="0" w:color="auto"/>
          </w:divBdr>
        </w:div>
      </w:divsChild>
    </w:div>
    <w:div w:id="1741637274">
      <w:bodyDiv w:val="1"/>
      <w:marLeft w:val="0"/>
      <w:marRight w:val="0"/>
      <w:marTop w:val="0"/>
      <w:marBottom w:val="0"/>
      <w:divBdr>
        <w:top w:val="none" w:sz="0" w:space="0" w:color="auto"/>
        <w:left w:val="none" w:sz="0" w:space="0" w:color="auto"/>
        <w:bottom w:val="none" w:sz="0" w:space="0" w:color="auto"/>
        <w:right w:val="none" w:sz="0" w:space="0" w:color="auto"/>
      </w:divBdr>
    </w:div>
    <w:div w:id="1951431160">
      <w:bodyDiv w:val="1"/>
      <w:marLeft w:val="0"/>
      <w:marRight w:val="0"/>
      <w:marTop w:val="0"/>
      <w:marBottom w:val="0"/>
      <w:divBdr>
        <w:top w:val="none" w:sz="0" w:space="0" w:color="auto"/>
        <w:left w:val="none" w:sz="0" w:space="0" w:color="auto"/>
        <w:bottom w:val="none" w:sz="0" w:space="0" w:color="auto"/>
        <w:right w:val="none" w:sz="0" w:space="0" w:color="auto"/>
      </w:divBdr>
    </w:div>
    <w:div w:id="1977759119">
      <w:bodyDiv w:val="1"/>
      <w:marLeft w:val="0"/>
      <w:marRight w:val="0"/>
      <w:marTop w:val="0"/>
      <w:marBottom w:val="0"/>
      <w:divBdr>
        <w:top w:val="none" w:sz="0" w:space="0" w:color="auto"/>
        <w:left w:val="none" w:sz="0" w:space="0" w:color="auto"/>
        <w:bottom w:val="none" w:sz="0" w:space="0" w:color="auto"/>
        <w:right w:val="none" w:sz="0" w:space="0" w:color="auto"/>
      </w:divBdr>
      <w:divsChild>
        <w:div w:id="19244860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science-environment-4656679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5070</TotalTime>
  <Pages>6</Pages>
  <Words>2158</Words>
  <Characters>12307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DATABASE MANAGEMENT SYSTEMS (accc5001_lon)</vt:lpstr>
    </vt:vector>
  </TitlesOfParts>
  <Company/>
  <LinksUpToDate>false</LinksUpToDate>
  <CharactersWithSpaces>14437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METHODS (accc5006_lon)</dc:title>
  <dc:subject>August Assignment                                    UNIVERSITY OF WALES TRINITY SAINT DAVID Academic Year 2018/2019</dc:subject>
  <dc:creator>Student name: Tawhid Ahmed                                                                                 Student number: 1715006                                                           Lecturer name: Koushik Moudak</dc:creator>
  <cp:keywords/>
  <dc:description/>
  <cp:lastModifiedBy>tawhid ahmed</cp:lastModifiedBy>
  <cp:revision>41</cp:revision>
  <dcterms:created xsi:type="dcterms:W3CDTF">2018-11-24T22:32:00Z</dcterms:created>
  <dcterms:modified xsi:type="dcterms:W3CDTF">2019-09-04T22:43:00Z</dcterms:modified>
</cp:coreProperties>
</file>