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9EC99" w14:textId="08DE9291" w:rsidR="0017022D" w:rsidRDefault="00CF6EE7" w:rsidP="009551A2">
      <w:pPr>
        <w:spacing w:line="360" w:lineRule="auto"/>
        <w:jc w:val="center"/>
        <w:rPr>
          <w:rFonts w:ascii="Arial" w:eastAsiaTheme="minorEastAsia" w:hAnsi="Arial" w:cs="Arial"/>
          <w:sz w:val="36"/>
          <w:szCs w:val="36"/>
          <w:lang w:val="en-US"/>
        </w:rPr>
      </w:pPr>
      <w:r w:rsidRPr="009551A2">
        <w:rPr>
          <w:rFonts w:ascii="Arial" w:eastAsiaTheme="minorEastAsia" w:hAnsi="Arial" w:cs="Arial"/>
          <w:sz w:val="96"/>
          <w:szCs w:val="96"/>
          <w:lang w:val="en-US"/>
        </w:rPr>
        <w:t>Reflective Report</w:t>
      </w:r>
    </w:p>
    <w:p w14:paraId="5DA986E9" w14:textId="51F57CB3" w:rsidR="009551A2" w:rsidRDefault="009551A2" w:rsidP="009551A2">
      <w:pPr>
        <w:spacing w:line="240" w:lineRule="auto"/>
        <w:jc w:val="center"/>
        <w:rPr>
          <w:rFonts w:ascii="Arial" w:eastAsiaTheme="minorEastAsia" w:hAnsi="Arial" w:cs="Arial"/>
          <w:sz w:val="36"/>
          <w:szCs w:val="36"/>
          <w:lang w:val="en-US"/>
        </w:rPr>
      </w:pPr>
      <w:r>
        <w:rPr>
          <w:rFonts w:ascii="Arial" w:eastAsiaTheme="minorEastAsia" w:hAnsi="Arial" w:cs="Arial"/>
          <w:sz w:val="36"/>
          <w:szCs w:val="36"/>
          <w:lang w:val="en-US"/>
        </w:rPr>
        <w:t xml:space="preserve">By </w:t>
      </w:r>
      <w:proofErr w:type="spellStart"/>
      <w:r>
        <w:rPr>
          <w:rFonts w:ascii="Arial" w:eastAsiaTheme="minorEastAsia" w:hAnsi="Arial" w:cs="Arial"/>
          <w:sz w:val="36"/>
          <w:szCs w:val="36"/>
          <w:lang w:val="en-US"/>
        </w:rPr>
        <w:t>Vitalii</w:t>
      </w:r>
      <w:proofErr w:type="spellEnd"/>
      <w:r>
        <w:rPr>
          <w:rFonts w:ascii="Arial" w:eastAsiaTheme="minorEastAsia" w:hAnsi="Arial" w:cs="Arial"/>
          <w:sz w:val="36"/>
          <w:szCs w:val="36"/>
          <w:lang w:val="en-US"/>
        </w:rPr>
        <w:t xml:space="preserve"> Tugulschii</w:t>
      </w:r>
    </w:p>
    <w:p w14:paraId="51BDB844" w14:textId="2DCCDB9B" w:rsidR="009551A2" w:rsidRDefault="009551A2" w:rsidP="009551A2">
      <w:pPr>
        <w:spacing w:line="240" w:lineRule="auto"/>
        <w:jc w:val="center"/>
        <w:rPr>
          <w:rFonts w:ascii="Arial" w:eastAsiaTheme="minorEastAsia" w:hAnsi="Arial" w:cs="Arial"/>
          <w:sz w:val="36"/>
          <w:szCs w:val="36"/>
          <w:lang w:val="en-US"/>
        </w:rPr>
      </w:pPr>
      <w:r>
        <w:rPr>
          <w:rFonts w:ascii="Arial" w:eastAsiaTheme="minorEastAsia" w:hAnsi="Arial" w:cs="Arial"/>
          <w:sz w:val="36"/>
          <w:szCs w:val="36"/>
          <w:lang w:val="en-US"/>
        </w:rPr>
        <w:t>ID:1906242</w:t>
      </w:r>
    </w:p>
    <w:p w14:paraId="2711A027" w14:textId="5BF35BBF" w:rsidR="009551A2" w:rsidRDefault="009551A2" w:rsidP="009551A2">
      <w:pPr>
        <w:spacing w:line="240" w:lineRule="auto"/>
        <w:jc w:val="center"/>
        <w:rPr>
          <w:rFonts w:ascii="Arial" w:eastAsiaTheme="minorEastAsia" w:hAnsi="Arial" w:cs="Arial"/>
          <w:sz w:val="36"/>
          <w:szCs w:val="36"/>
          <w:lang w:val="en-US"/>
        </w:rPr>
      </w:pPr>
      <w:r>
        <w:rPr>
          <w:rFonts w:ascii="Arial" w:eastAsiaTheme="minorEastAsia" w:hAnsi="Arial" w:cs="Arial"/>
          <w:sz w:val="36"/>
          <w:szCs w:val="36"/>
          <w:lang w:val="en-US"/>
        </w:rPr>
        <w:t>Module Code: BMSW4001</w:t>
      </w:r>
    </w:p>
    <w:p w14:paraId="22138575" w14:textId="42B57051" w:rsidR="009551A2" w:rsidRDefault="009551A2" w:rsidP="009551A2">
      <w:pPr>
        <w:spacing w:line="240" w:lineRule="auto"/>
        <w:jc w:val="center"/>
        <w:rPr>
          <w:rFonts w:ascii="Arial" w:eastAsiaTheme="minorEastAsia" w:hAnsi="Arial" w:cs="Arial"/>
          <w:sz w:val="36"/>
          <w:szCs w:val="36"/>
          <w:lang w:val="en-US"/>
        </w:rPr>
      </w:pPr>
      <w:r>
        <w:rPr>
          <w:rFonts w:ascii="Arial" w:eastAsiaTheme="minorEastAsia" w:hAnsi="Arial" w:cs="Arial"/>
          <w:sz w:val="36"/>
          <w:szCs w:val="36"/>
          <w:lang w:val="en-US"/>
        </w:rPr>
        <w:t xml:space="preserve">Lecturer: Dr. </w:t>
      </w:r>
      <w:proofErr w:type="spellStart"/>
      <w:r>
        <w:rPr>
          <w:rFonts w:ascii="Arial" w:eastAsiaTheme="minorEastAsia" w:hAnsi="Arial" w:cs="Arial"/>
          <w:sz w:val="36"/>
          <w:szCs w:val="36"/>
          <w:lang w:val="en-US"/>
        </w:rPr>
        <w:t>Lizeta</w:t>
      </w:r>
      <w:proofErr w:type="spellEnd"/>
      <w:r>
        <w:rPr>
          <w:rFonts w:ascii="Arial" w:eastAsiaTheme="minorEastAsia" w:hAnsi="Arial" w:cs="Arial"/>
          <w:sz w:val="36"/>
          <w:szCs w:val="36"/>
          <w:lang w:val="en-US"/>
        </w:rPr>
        <w:t xml:space="preserve"> Demetriou</w:t>
      </w:r>
    </w:p>
    <w:p w14:paraId="46D9D4FD" w14:textId="77777777" w:rsidR="009551A2" w:rsidRPr="009551A2" w:rsidRDefault="009551A2" w:rsidP="009551A2">
      <w:pPr>
        <w:spacing w:line="360" w:lineRule="auto"/>
        <w:jc w:val="center"/>
        <w:rPr>
          <w:rFonts w:ascii="Arial" w:eastAsiaTheme="minorEastAsia" w:hAnsi="Arial" w:cs="Arial"/>
          <w:sz w:val="36"/>
          <w:szCs w:val="36"/>
          <w:lang w:val="en-US"/>
        </w:rPr>
      </w:pPr>
    </w:p>
    <w:p w14:paraId="337F91D2" w14:textId="4009EFFE" w:rsidR="00CF6EE7" w:rsidRDefault="00CF6EE7" w:rsidP="0045163B">
      <w:pPr>
        <w:spacing w:line="360" w:lineRule="auto"/>
        <w:rPr>
          <w:rFonts w:ascii="Arial" w:eastAsiaTheme="minorEastAsia" w:hAnsi="Arial" w:cs="Arial"/>
          <w:sz w:val="40"/>
          <w:szCs w:val="40"/>
          <w:lang w:val="en-US"/>
        </w:rPr>
      </w:pPr>
    </w:p>
    <w:p w14:paraId="10E8AF9B" w14:textId="49A57971" w:rsidR="00CF6EE7" w:rsidRDefault="00CF6EE7" w:rsidP="0045163B">
      <w:pPr>
        <w:spacing w:line="360" w:lineRule="auto"/>
        <w:rPr>
          <w:rFonts w:ascii="Arial" w:eastAsiaTheme="minorEastAsia" w:hAnsi="Arial" w:cs="Arial"/>
          <w:sz w:val="32"/>
          <w:szCs w:val="32"/>
          <w:lang w:val="en-US"/>
        </w:rPr>
      </w:pPr>
    </w:p>
    <w:p w14:paraId="6C30BD5D" w14:textId="24DD8668" w:rsidR="00CF6EE7" w:rsidRDefault="00CF6EE7" w:rsidP="0045163B">
      <w:pPr>
        <w:spacing w:line="360" w:lineRule="auto"/>
        <w:rPr>
          <w:rFonts w:ascii="Arial" w:eastAsiaTheme="minorEastAsia" w:hAnsi="Arial" w:cs="Arial"/>
          <w:sz w:val="32"/>
          <w:szCs w:val="32"/>
          <w:lang w:val="en-US"/>
        </w:rPr>
      </w:pPr>
    </w:p>
    <w:p w14:paraId="617A13BA" w14:textId="5B750C98" w:rsidR="00CF6EE7" w:rsidRDefault="00CF6EE7" w:rsidP="0045163B">
      <w:pPr>
        <w:spacing w:line="360" w:lineRule="auto"/>
        <w:jc w:val="right"/>
        <w:rPr>
          <w:rFonts w:ascii="Arial" w:eastAsiaTheme="minorEastAsia" w:hAnsi="Arial" w:cs="Arial"/>
          <w:sz w:val="32"/>
          <w:szCs w:val="32"/>
          <w:lang w:val="en-US"/>
        </w:rPr>
      </w:pPr>
    </w:p>
    <w:p w14:paraId="34711AA8" w14:textId="72187280" w:rsidR="00CF6EE7" w:rsidRDefault="00CF6EE7" w:rsidP="0045163B">
      <w:pPr>
        <w:spacing w:line="360" w:lineRule="auto"/>
        <w:jc w:val="right"/>
        <w:rPr>
          <w:rFonts w:ascii="Arial" w:eastAsiaTheme="minorEastAsia" w:hAnsi="Arial" w:cs="Arial"/>
          <w:sz w:val="32"/>
          <w:szCs w:val="32"/>
          <w:lang w:val="en-US"/>
        </w:rPr>
      </w:pPr>
    </w:p>
    <w:p w14:paraId="2EED7FAD" w14:textId="6847EE55" w:rsidR="00CF6EE7" w:rsidRDefault="00CF6EE7" w:rsidP="0045163B">
      <w:pPr>
        <w:spacing w:line="360" w:lineRule="auto"/>
        <w:jc w:val="right"/>
        <w:rPr>
          <w:rFonts w:ascii="Arial" w:eastAsiaTheme="minorEastAsia" w:hAnsi="Arial" w:cs="Arial"/>
          <w:sz w:val="32"/>
          <w:szCs w:val="32"/>
          <w:lang w:val="en-US"/>
        </w:rPr>
      </w:pPr>
    </w:p>
    <w:p w14:paraId="2A8F0E98" w14:textId="4D2F9D48" w:rsidR="00CF6EE7" w:rsidRDefault="00CF6EE7" w:rsidP="0045163B">
      <w:pPr>
        <w:spacing w:line="360" w:lineRule="auto"/>
        <w:jc w:val="right"/>
        <w:rPr>
          <w:rFonts w:ascii="Arial" w:eastAsiaTheme="minorEastAsia" w:hAnsi="Arial" w:cs="Arial"/>
          <w:sz w:val="32"/>
          <w:szCs w:val="32"/>
          <w:lang w:val="en-US"/>
        </w:rPr>
      </w:pPr>
    </w:p>
    <w:p w14:paraId="36B1B89C" w14:textId="5B041043" w:rsidR="00CF6EE7" w:rsidRDefault="00CF6EE7" w:rsidP="0045163B">
      <w:pPr>
        <w:spacing w:line="360" w:lineRule="auto"/>
        <w:jc w:val="right"/>
        <w:rPr>
          <w:rFonts w:ascii="Arial" w:eastAsiaTheme="minorEastAsia" w:hAnsi="Arial" w:cs="Arial"/>
          <w:sz w:val="32"/>
          <w:szCs w:val="32"/>
          <w:lang w:val="en-US"/>
        </w:rPr>
      </w:pPr>
    </w:p>
    <w:p w14:paraId="45F0C124" w14:textId="402E6402" w:rsidR="00CF6EE7" w:rsidRDefault="00CF6EE7" w:rsidP="0045163B">
      <w:pPr>
        <w:spacing w:line="360" w:lineRule="auto"/>
        <w:jc w:val="right"/>
        <w:rPr>
          <w:rFonts w:ascii="Arial" w:eastAsiaTheme="minorEastAsia" w:hAnsi="Arial" w:cs="Arial"/>
          <w:sz w:val="32"/>
          <w:szCs w:val="32"/>
          <w:lang w:val="en-US"/>
        </w:rPr>
      </w:pPr>
    </w:p>
    <w:p w14:paraId="4EBF8A13" w14:textId="2520E394" w:rsidR="00CF6EE7" w:rsidRDefault="00CF6EE7" w:rsidP="0045163B">
      <w:pPr>
        <w:spacing w:line="360" w:lineRule="auto"/>
        <w:jc w:val="right"/>
        <w:rPr>
          <w:rFonts w:ascii="Arial" w:eastAsiaTheme="minorEastAsia" w:hAnsi="Arial" w:cs="Arial"/>
          <w:sz w:val="32"/>
          <w:szCs w:val="32"/>
          <w:lang w:val="en-US"/>
        </w:rPr>
      </w:pPr>
    </w:p>
    <w:p w14:paraId="02B2621C" w14:textId="77777777" w:rsidR="009551A2" w:rsidRPr="009551A2" w:rsidRDefault="009551A2" w:rsidP="009551A2">
      <w:pPr>
        <w:spacing w:line="360" w:lineRule="auto"/>
        <w:jc w:val="right"/>
        <w:rPr>
          <w:rFonts w:ascii="Arial" w:eastAsiaTheme="minorEastAsia" w:hAnsi="Arial" w:cs="Arial"/>
          <w:sz w:val="36"/>
          <w:szCs w:val="36"/>
          <w:lang w:val="en-US"/>
        </w:rPr>
      </w:pPr>
      <w:r>
        <w:rPr>
          <w:rFonts w:ascii="Arial" w:eastAsiaTheme="minorEastAsia" w:hAnsi="Arial" w:cs="Arial"/>
          <w:sz w:val="32"/>
          <w:szCs w:val="32"/>
          <w:lang w:val="en-US"/>
        </w:rPr>
        <w:t xml:space="preserve">                                                                                                           </w:t>
      </w:r>
      <w:r w:rsidRPr="009551A2">
        <w:rPr>
          <w:rFonts w:ascii="Arial" w:eastAsiaTheme="minorEastAsia" w:hAnsi="Arial" w:cs="Arial"/>
          <w:sz w:val="36"/>
          <w:szCs w:val="36"/>
          <w:lang w:val="en-US"/>
        </w:rPr>
        <w:t>University of Wales Saint Trinity David</w:t>
      </w:r>
    </w:p>
    <w:p w14:paraId="51F8B4DA" w14:textId="4D3EF10D" w:rsidR="009551A2" w:rsidRPr="009551A2" w:rsidRDefault="009551A2" w:rsidP="009551A2">
      <w:pPr>
        <w:spacing w:line="360" w:lineRule="auto"/>
        <w:jc w:val="right"/>
        <w:rPr>
          <w:rFonts w:ascii="Arial" w:eastAsiaTheme="minorEastAsia" w:hAnsi="Arial" w:cs="Arial"/>
          <w:sz w:val="36"/>
          <w:szCs w:val="36"/>
          <w:lang w:val="en-US"/>
        </w:rPr>
      </w:pPr>
      <w:r w:rsidRPr="009551A2">
        <w:rPr>
          <w:rFonts w:ascii="Arial" w:eastAsiaTheme="minorEastAsia" w:hAnsi="Arial" w:cs="Arial"/>
          <w:sz w:val="36"/>
          <w:szCs w:val="36"/>
          <w:lang w:val="en-US"/>
        </w:rPr>
        <w:t>Academic &amp; Employability Skills</w:t>
      </w:r>
    </w:p>
    <w:p w14:paraId="4D9C2EB7" w14:textId="7BB90AED" w:rsidR="00CF6EE7" w:rsidRDefault="00CF6EE7" w:rsidP="0045163B">
      <w:pPr>
        <w:spacing w:line="360" w:lineRule="auto"/>
        <w:rPr>
          <w:rFonts w:ascii="Arial" w:eastAsiaTheme="minorEastAsia" w:hAnsi="Arial" w:cs="Arial"/>
          <w:sz w:val="32"/>
          <w:szCs w:val="32"/>
          <w:lang w:val="en-US"/>
        </w:rPr>
      </w:pPr>
    </w:p>
    <w:p w14:paraId="3446AF13" w14:textId="16B74AEA" w:rsidR="002A595C" w:rsidRDefault="002A595C" w:rsidP="0045163B">
      <w:pPr>
        <w:spacing w:line="360" w:lineRule="auto"/>
        <w:jc w:val="right"/>
        <w:rPr>
          <w:rFonts w:ascii="Arial" w:eastAsiaTheme="minorEastAsia" w:hAnsi="Arial" w:cs="Arial"/>
          <w:sz w:val="32"/>
          <w:szCs w:val="32"/>
          <w:lang w:val="en-US"/>
        </w:rPr>
      </w:pPr>
    </w:p>
    <w:p w14:paraId="14F75B4B" w14:textId="77777777" w:rsidR="007606D7" w:rsidRDefault="007606D7" w:rsidP="0045163B">
      <w:pPr>
        <w:spacing w:line="360" w:lineRule="auto"/>
        <w:jc w:val="center"/>
        <w:rPr>
          <w:rFonts w:ascii="Arial" w:hAnsi="Arial" w:cs="Arial"/>
          <w:b/>
          <w:bCs/>
          <w:sz w:val="28"/>
          <w:szCs w:val="28"/>
        </w:rPr>
      </w:pPr>
    </w:p>
    <w:sdt>
      <w:sdtPr>
        <w:rPr>
          <w:rFonts w:asciiTheme="minorHAnsi" w:eastAsiaTheme="minorHAnsi" w:hAnsiTheme="minorHAnsi" w:cstheme="minorBidi"/>
          <w:color w:val="auto"/>
          <w:sz w:val="36"/>
          <w:szCs w:val="36"/>
          <w:lang w:val="en-GB"/>
        </w:rPr>
        <w:id w:val="-1512823020"/>
        <w:docPartObj>
          <w:docPartGallery w:val="Table of Contents"/>
          <w:docPartUnique/>
        </w:docPartObj>
      </w:sdtPr>
      <w:sdtEndPr>
        <w:rPr>
          <w:b/>
          <w:bCs/>
          <w:noProof/>
          <w:sz w:val="22"/>
          <w:szCs w:val="22"/>
        </w:rPr>
      </w:sdtEndPr>
      <w:sdtContent>
        <w:p w14:paraId="684E27BA" w14:textId="77777777" w:rsidR="001D3E40" w:rsidRPr="001D3E40" w:rsidRDefault="001D3E40" w:rsidP="001D3E40">
          <w:pPr>
            <w:pStyle w:val="TOCHeading"/>
            <w:rPr>
              <w:sz w:val="36"/>
              <w:szCs w:val="36"/>
            </w:rPr>
          </w:pPr>
          <w:r w:rsidRPr="001D3E40">
            <w:rPr>
              <w:sz w:val="36"/>
              <w:szCs w:val="36"/>
            </w:rPr>
            <w:t>Table of Contents</w:t>
          </w:r>
        </w:p>
        <w:p w14:paraId="1956EE9A" w14:textId="25F35ACA" w:rsidR="001D3E40" w:rsidRPr="001D3E40" w:rsidRDefault="001D3E40" w:rsidP="001D3E40">
          <w:pPr>
            <w:pStyle w:val="TOC1"/>
            <w:rPr>
              <w:rFonts w:eastAsiaTheme="minorEastAsia"/>
              <w:sz w:val="28"/>
              <w:szCs w:val="28"/>
              <w:lang w:eastAsia="en-GB"/>
            </w:rPr>
          </w:pPr>
          <w:r>
            <w:fldChar w:fldCharType="begin"/>
          </w:r>
          <w:r>
            <w:instrText xml:space="preserve"> TOC \o "1-3" \h \z \u </w:instrText>
          </w:r>
          <w:r>
            <w:fldChar w:fldCharType="separate"/>
          </w:r>
          <w:hyperlink w:anchor="_Toc101883773" w:history="1">
            <w:r w:rsidRPr="001D3E40">
              <w:rPr>
                <w:rStyle w:val="Hyperlink"/>
                <w:sz w:val="28"/>
                <w:szCs w:val="28"/>
              </w:rPr>
              <w:t>Introduction</w:t>
            </w:r>
            <w:r w:rsidRPr="001D3E40">
              <w:rPr>
                <w:webHidden/>
                <w:sz w:val="28"/>
                <w:szCs w:val="28"/>
              </w:rPr>
              <w:tab/>
            </w:r>
            <w:r w:rsidR="002A7E5D">
              <w:rPr>
                <w:webHidden/>
                <w:sz w:val="28"/>
                <w:szCs w:val="28"/>
              </w:rPr>
              <w:t>1</w:t>
            </w:r>
          </w:hyperlink>
        </w:p>
        <w:p w14:paraId="370C503B" w14:textId="771D6015" w:rsidR="001D3E40" w:rsidRPr="001D3E40" w:rsidRDefault="00515E19" w:rsidP="001D3E40">
          <w:pPr>
            <w:pStyle w:val="TOC1"/>
            <w:rPr>
              <w:rStyle w:val="Hyperlink"/>
              <w:sz w:val="28"/>
              <w:szCs w:val="28"/>
            </w:rPr>
          </w:pPr>
          <w:hyperlink w:anchor="_Toc101883774" w:history="1">
            <w:r w:rsidR="001D3E40" w:rsidRPr="001D3E40">
              <w:rPr>
                <w:rStyle w:val="Hyperlink"/>
                <w:sz w:val="28"/>
                <w:szCs w:val="28"/>
              </w:rPr>
              <w:t>Gibbs Reflective Cycle</w:t>
            </w:r>
            <w:r w:rsidR="001D3E40" w:rsidRPr="001D3E40">
              <w:rPr>
                <w:webHidden/>
                <w:sz w:val="28"/>
                <w:szCs w:val="28"/>
              </w:rPr>
              <w:tab/>
            </w:r>
            <w:r w:rsidR="002A7E5D">
              <w:rPr>
                <w:webHidden/>
                <w:sz w:val="28"/>
                <w:szCs w:val="28"/>
              </w:rPr>
              <w:t>1</w:t>
            </w:r>
          </w:hyperlink>
        </w:p>
        <w:p w14:paraId="6E6EA971" w14:textId="77777777" w:rsidR="001D3E40" w:rsidRPr="001D3E40" w:rsidRDefault="00515E19" w:rsidP="001D3E40">
          <w:pPr>
            <w:pStyle w:val="TOC1"/>
            <w:rPr>
              <w:rFonts w:eastAsiaTheme="minorEastAsia"/>
              <w:sz w:val="28"/>
              <w:szCs w:val="28"/>
              <w:lang w:eastAsia="en-GB"/>
            </w:rPr>
          </w:pPr>
          <w:hyperlink w:anchor="_Toc101883774" w:history="1">
            <w:r w:rsidR="001D3E40" w:rsidRPr="001D3E40">
              <w:rPr>
                <w:rStyle w:val="Hyperlink"/>
                <w:sz w:val="28"/>
                <w:szCs w:val="28"/>
              </w:rPr>
              <w:t>Time Management</w:t>
            </w:r>
            <w:r w:rsidR="001D3E40" w:rsidRPr="001D3E40">
              <w:rPr>
                <w:webHidden/>
                <w:sz w:val="28"/>
                <w:szCs w:val="28"/>
              </w:rPr>
              <w:tab/>
              <w:t>2-3</w:t>
            </w:r>
          </w:hyperlink>
        </w:p>
        <w:p w14:paraId="2667553B" w14:textId="77777777" w:rsidR="001D3E40" w:rsidRPr="001D3E40" w:rsidRDefault="00515E19" w:rsidP="001D3E40">
          <w:pPr>
            <w:pStyle w:val="TOC1"/>
            <w:rPr>
              <w:rFonts w:eastAsiaTheme="minorEastAsia"/>
              <w:sz w:val="28"/>
              <w:szCs w:val="28"/>
              <w:lang w:eastAsia="en-GB"/>
            </w:rPr>
          </w:pPr>
          <w:hyperlink w:anchor="_Toc101883774" w:history="1">
            <w:r w:rsidR="001D3E40" w:rsidRPr="001D3E40">
              <w:rPr>
                <w:rStyle w:val="Hyperlink"/>
                <w:sz w:val="28"/>
                <w:szCs w:val="28"/>
              </w:rPr>
              <w:t>Referencing</w:t>
            </w:r>
            <w:r w:rsidR="001D3E40" w:rsidRPr="001D3E40">
              <w:rPr>
                <w:webHidden/>
                <w:sz w:val="28"/>
                <w:szCs w:val="28"/>
              </w:rPr>
              <w:tab/>
              <w:t>3-4</w:t>
            </w:r>
          </w:hyperlink>
        </w:p>
        <w:p w14:paraId="653D719A" w14:textId="77777777" w:rsidR="001D3E40" w:rsidRPr="001D3E40" w:rsidRDefault="00515E19" w:rsidP="001D3E40">
          <w:pPr>
            <w:pStyle w:val="TOC1"/>
            <w:rPr>
              <w:rFonts w:eastAsiaTheme="minorEastAsia"/>
              <w:sz w:val="28"/>
              <w:szCs w:val="28"/>
              <w:lang w:eastAsia="en-GB"/>
            </w:rPr>
          </w:pPr>
          <w:hyperlink w:anchor="_Toc101883774" w:history="1">
            <w:r w:rsidR="001D3E40" w:rsidRPr="001D3E40">
              <w:rPr>
                <w:rStyle w:val="Hyperlink"/>
                <w:sz w:val="28"/>
                <w:szCs w:val="28"/>
              </w:rPr>
              <w:t>CV Writing</w:t>
            </w:r>
            <w:r w:rsidR="001D3E40" w:rsidRPr="001D3E40">
              <w:rPr>
                <w:webHidden/>
                <w:sz w:val="28"/>
                <w:szCs w:val="28"/>
              </w:rPr>
              <w:tab/>
              <w:t>4-5</w:t>
            </w:r>
          </w:hyperlink>
        </w:p>
        <w:p w14:paraId="013C117E" w14:textId="77777777" w:rsidR="001D3E40" w:rsidRPr="001D3E40" w:rsidRDefault="00515E19" w:rsidP="001D3E40">
          <w:pPr>
            <w:pStyle w:val="TOC1"/>
            <w:rPr>
              <w:rFonts w:eastAsiaTheme="minorEastAsia"/>
              <w:sz w:val="28"/>
              <w:szCs w:val="28"/>
              <w:lang w:eastAsia="en-GB"/>
            </w:rPr>
          </w:pPr>
          <w:hyperlink w:anchor="_Toc101883774" w:history="1">
            <w:r w:rsidR="001D3E40" w:rsidRPr="001D3E40">
              <w:rPr>
                <w:rStyle w:val="Hyperlink"/>
                <w:sz w:val="28"/>
                <w:szCs w:val="28"/>
              </w:rPr>
              <w:t>Public speaking and giving presentations</w:t>
            </w:r>
            <w:r w:rsidR="001D3E40" w:rsidRPr="001D3E40">
              <w:rPr>
                <w:webHidden/>
                <w:sz w:val="28"/>
                <w:szCs w:val="28"/>
              </w:rPr>
              <w:tab/>
              <w:t>5-6</w:t>
            </w:r>
          </w:hyperlink>
        </w:p>
        <w:p w14:paraId="7877BB81" w14:textId="282E5418" w:rsidR="001D3E40" w:rsidRPr="001D3E40" w:rsidRDefault="00515E19" w:rsidP="001D3E40">
          <w:pPr>
            <w:pStyle w:val="TOC1"/>
            <w:rPr>
              <w:rFonts w:eastAsiaTheme="minorEastAsia"/>
              <w:sz w:val="28"/>
              <w:szCs w:val="28"/>
              <w:lang w:eastAsia="en-GB"/>
            </w:rPr>
          </w:pPr>
          <w:hyperlink w:anchor="_Toc101883775" w:history="1">
            <w:r w:rsidR="001D3E40" w:rsidRPr="001D3E40">
              <w:rPr>
                <w:rStyle w:val="Hyperlink"/>
                <w:sz w:val="28"/>
                <w:szCs w:val="28"/>
              </w:rPr>
              <w:t>Conclusion</w:t>
            </w:r>
            <w:r w:rsidR="001D3E40" w:rsidRPr="001D3E40">
              <w:rPr>
                <w:webHidden/>
                <w:sz w:val="28"/>
                <w:szCs w:val="28"/>
              </w:rPr>
              <w:tab/>
            </w:r>
            <w:r w:rsidR="002A7E5D">
              <w:rPr>
                <w:webHidden/>
                <w:sz w:val="28"/>
                <w:szCs w:val="28"/>
              </w:rPr>
              <w:t>7</w:t>
            </w:r>
          </w:hyperlink>
        </w:p>
        <w:p w14:paraId="24612E90" w14:textId="3D6C6A47" w:rsidR="001D3E40" w:rsidRPr="001D3E40" w:rsidRDefault="00515E19" w:rsidP="001D3E40">
          <w:pPr>
            <w:pStyle w:val="TOC1"/>
            <w:rPr>
              <w:rStyle w:val="Hyperlink"/>
              <w:sz w:val="28"/>
              <w:szCs w:val="28"/>
            </w:rPr>
          </w:pPr>
          <w:hyperlink w:anchor="_Toc101883776" w:history="1">
            <w:r w:rsidR="001D3E40" w:rsidRPr="001D3E40">
              <w:rPr>
                <w:rStyle w:val="Hyperlink"/>
                <w:sz w:val="28"/>
                <w:szCs w:val="28"/>
              </w:rPr>
              <w:t>Reference</w:t>
            </w:r>
            <w:r w:rsidR="00A171A2">
              <w:rPr>
                <w:rStyle w:val="Hyperlink"/>
                <w:sz w:val="28"/>
                <w:szCs w:val="28"/>
              </w:rPr>
              <w:t>s</w:t>
            </w:r>
            <w:r w:rsidR="001D3E40" w:rsidRPr="001D3E40">
              <w:rPr>
                <w:webHidden/>
                <w:sz w:val="28"/>
                <w:szCs w:val="28"/>
              </w:rPr>
              <w:tab/>
            </w:r>
            <w:r w:rsidR="002A7E5D">
              <w:rPr>
                <w:webHidden/>
                <w:sz w:val="28"/>
                <w:szCs w:val="28"/>
              </w:rPr>
              <w:t>8</w:t>
            </w:r>
          </w:hyperlink>
        </w:p>
        <w:p w14:paraId="3F442281" w14:textId="77777777" w:rsidR="001D3E40" w:rsidRPr="001D3E40" w:rsidRDefault="00515E19" w:rsidP="001D3E40">
          <w:pPr>
            <w:pStyle w:val="TOC1"/>
            <w:rPr>
              <w:rFonts w:eastAsiaTheme="minorEastAsia"/>
              <w:sz w:val="28"/>
              <w:szCs w:val="28"/>
              <w:lang w:eastAsia="en-GB"/>
            </w:rPr>
          </w:pPr>
          <w:hyperlink w:anchor="_Toc101883774" w:history="1">
            <w:r w:rsidR="001D3E40" w:rsidRPr="001D3E40">
              <w:rPr>
                <w:rStyle w:val="Hyperlink"/>
                <w:sz w:val="28"/>
                <w:szCs w:val="28"/>
              </w:rPr>
              <w:t>Appendix</w:t>
            </w:r>
            <w:r w:rsidR="001D3E40" w:rsidRPr="001D3E40">
              <w:rPr>
                <w:webHidden/>
                <w:sz w:val="28"/>
                <w:szCs w:val="28"/>
              </w:rPr>
              <w:tab/>
              <w:t>9</w:t>
            </w:r>
          </w:hyperlink>
        </w:p>
        <w:p w14:paraId="33EC80B0" w14:textId="77777777" w:rsidR="001D3E40" w:rsidRPr="00E12B62" w:rsidRDefault="001D3E40" w:rsidP="001D3E40"/>
        <w:p w14:paraId="1311A0E7" w14:textId="3397A0C6" w:rsidR="001D3E40" w:rsidRDefault="001D3E40" w:rsidP="001D3E40">
          <w:pPr>
            <w:rPr>
              <w:b/>
              <w:bCs/>
              <w:noProof/>
            </w:rPr>
          </w:pPr>
          <w:r>
            <w:rPr>
              <w:b/>
              <w:bCs/>
              <w:noProof/>
            </w:rPr>
            <w:fldChar w:fldCharType="end"/>
          </w:r>
        </w:p>
      </w:sdtContent>
    </w:sdt>
    <w:p w14:paraId="7C139487" w14:textId="77777777" w:rsidR="007606D7" w:rsidRDefault="007606D7" w:rsidP="0045163B">
      <w:pPr>
        <w:spacing w:line="360" w:lineRule="auto"/>
        <w:rPr>
          <w:rFonts w:ascii="Arial" w:hAnsi="Arial" w:cs="Arial"/>
          <w:b/>
          <w:bCs/>
          <w:sz w:val="28"/>
          <w:szCs w:val="28"/>
        </w:rPr>
      </w:pPr>
      <w:r>
        <w:rPr>
          <w:rFonts w:ascii="Arial" w:hAnsi="Arial" w:cs="Arial"/>
          <w:b/>
          <w:bCs/>
          <w:sz w:val="28"/>
          <w:szCs w:val="28"/>
        </w:rPr>
        <w:br w:type="page"/>
      </w:r>
    </w:p>
    <w:p w14:paraId="0284BB7A" w14:textId="77777777" w:rsidR="00682668" w:rsidRDefault="00682668" w:rsidP="0045163B">
      <w:pPr>
        <w:spacing w:line="360" w:lineRule="auto"/>
        <w:jc w:val="center"/>
        <w:rPr>
          <w:rFonts w:ascii="Arial" w:hAnsi="Arial" w:cs="Arial"/>
          <w:b/>
          <w:bCs/>
          <w:sz w:val="28"/>
          <w:szCs w:val="28"/>
        </w:rPr>
        <w:sectPr w:rsidR="00682668" w:rsidSect="00EE08DE">
          <w:footerReference w:type="default" r:id="rId9"/>
          <w:pgSz w:w="11906" w:h="16838"/>
          <w:pgMar w:top="1440" w:right="1440" w:bottom="1440" w:left="1440" w:header="708" w:footer="708" w:gutter="0"/>
          <w:cols w:space="708"/>
          <w:docGrid w:linePitch="360"/>
        </w:sectPr>
      </w:pPr>
    </w:p>
    <w:p w14:paraId="62051383" w14:textId="70760E68" w:rsidR="00CA3967" w:rsidRDefault="00CA3967" w:rsidP="00337C14">
      <w:pPr>
        <w:pStyle w:val="Title"/>
      </w:pPr>
      <w:r w:rsidRPr="004E4601">
        <w:lastRenderedPageBreak/>
        <w:t>Introduction</w:t>
      </w:r>
    </w:p>
    <w:p w14:paraId="77CA6546" w14:textId="77777777" w:rsidR="00CA3967" w:rsidRPr="00122090" w:rsidRDefault="00CA3967" w:rsidP="0045163B">
      <w:pPr>
        <w:spacing w:line="360" w:lineRule="auto"/>
        <w:jc w:val="center"/>
        <w:rPr>
          <w:rFonts w:ascii="Arial" w:hAnsi="Arial" w:cs="Arial"/>
          <w:sz w:val="28"/>
          <w:szCs w:val="28"/>
        </w:rPr>
      </w:pPr>
    </w:p>
    <w:p w14:paraId="2A9C22B8" w14:textId="77777777" w:rsidR="00CA3967" w:rsidRDefault="00CA3967" w:rsidP="0045163B">
      <w:pPr>
        <w:spacing w:line="360" w:lineRule="auto"/>
      </w:pPr>
      <w:r w:rsidRPr="00122090">
        <w:rPr>
          <w:rFonts w:ascii="Arial" w:hAnsi="Arial" w:cs="Arial"/>
          <w:sz w:val="28"/>
          <w:szCs w:val="28"/>
        </w:rPr>
        <w:t>Reflection is a key factor in active learning. To learn and improve ourselves, we maximize the potential of any new learning, reflecting on the experiences that we live</w:t>
      </w:r>
      <w:r>
        <w:rPr>
          <w:rFonts w:ascii="Arial" w:hAnsi="Arial" w:cs="Arial"/>
          <w:sz w:val="28"/>
          <w:szCs w:val="28"/>
        </w:rPr>
        <w:t xml:space="preserve"> (Ed, 2019).</w:t>
      </w:r>
    </w:p>
    <w:p w14:paraId="2F6A77CB" w14:textId="6F482C15" w:rsidR="00CA3967" w:rsidRDefault="00CA3967" w:rsidP="0045163B">
      <w:pPr>
        <w:spacing w:line="360" w:lineRule="auto"/>
        <w:rPr>
          <w:rFonts w:ascii="Arial" w:hAnsi="Arial" w:cs="Arial"/>
          <w:sz w:val="28"/>
          <w:szCs w:val="28"/>
        </w:rPr>
      </w:pPr>
      <w:r w:rsidRPr="00556480">
        <w:rPr>
          <w:rFonts w:ascii="Arial" w:hAnsi="Arial" w:cs="Arial"/>
          <w:sz w:val="28"/>
          <w:szCs w:val="28"/>
        </w:rPr>
        <w:t>This reflective report is driven by personal experience and the lessons I learned from this module.</w:t>
      </w:r>
      <w:r w:rsidRPr="002F57F0">
        <w:t xml:space="preserve"> </w:t>
      </w:r>
      <w:r w:rsidRPr="002F57F0">
        <w:rPr>
          <w:rFonts w:ascii="Arial" w:hAnsi="Arial" w:cs="Arial"/>
          <w:sz w:val="28"/>
          <w:szCs w:val="28"/>
        </w:rPr>
        <w:t>Using the Reflective Gibbs model, I</w:t>
      </w:r>
      <w:r>
        <w:rPr>
          <w:rFonts w:ascii="Arial" w:hAnsi="Arial" w:cs="Arial"/>
          <w:sz w:val="28"/>
          <w:szCs w:val="28"/>
        </w:rPr>
        <w:t xml:space="preserve"> wi</w:t>
      </w:r>
      <w:r w:rsidRPr="002F57F0">
        <w:rPr>
          <w:rFonts w:ascii="Arial" w:hAnsi="Arial" w:cs="Arial"/>
          <w:sz w:val="28"/>
          <w:szCs w:val="28"/>
        </w:rPr>
        <w:t xml:space="preserve">ll discuss four topics I learned </w:t>
      </w:r>
      <w:r>
        <w:rPr>
          <w:rFonts w:ascii="Arial" w:hAnsi="Arial" w:cs="Arial"/>
          <w:sz w:val="28"/>
          <w:szCs w:val="28"/>
        </w:rPr>
        <w:t>over</w:t>
      </w:r>
      <w:r w:rsidRPr="002F57F0">
        <w:rPr>
          <w:rFonts w:ascii="Arial" w:hAnsi="Arial" w:cs="Arial"/>
          <w:sz w:val="28"/>
          <w:szCs w:val="28"/>
        </w:rPr>
        <w:t xml:space="preserve"> ten weeks</w:t>
      </w:r>
      <w:r>
        <w:rPr>
          <w:rFonts w:ascii="Arial" w:hAnsi="Arial" w:cs="Arial"/>
          <w:sz w:val="28"/>
          <w:szCs w:val="28"/>
        </w:rPr>
        <w:t>. Moreover, i</w:t>
      </w:r>
      <w:r w:rsidRPr="00647CF5">
        <w:rPr>
          <w:rFonts w:ascii="Arial" w:hAnsi="Arial" w:cs="Arial"/>
          <w:sz w:val="28"/>
          <w:szCs w:val="28"/>
        </w:rPr>
        <w:t>n this reflection, I</w:t>
      </w:r>
      <w:r>
        <w:rPr>
          <w:rFonts w:ascii="Arial" w:hAnsi="Arial" w:cs="Arial"/>
          <w:sz w:val="28"/>
          <w:szCs w:val="28"/>
        </w:rPr>
        <w:t xml:space="preserve"> wil</w:t>
      </w:r>
      <w:r w:rsidRPr="00647CF5">
        <w:rPr>
          <w:rFonts w:ascii="Arial" w:hAnsi="Arial" w:cs="Arial"/>
          <w:sz w:val="28"/>
          <w:szCs w:val="28"/>
        </w:rPr>
        <w:t>l highlight the aspects of our classwork</w:t>
      </w:r>
      <w:r w:rsidR="00D626E0">
        <w:rPr>
          <w:rFonts w:ascii="Arial" w:hAnsi="Arial" w:cs="Arial"/>
          <w:sz w:val="28"/>
          <w:szCs w:val="28"/>
        </w:rPr>
        <w:t>,</w:t>
      </w:r>
      <w:r w:rsidRPr="00647CF5">
        <w:rPr>
          <w:rFonts w:ascii="Arial" w:hAnsi="Arial" w:cs="Arial"/>
          <w:sz w:val="28"/>
          <w:szCs w:val="28"/>
        </w:rPr>
        <w:t xml:space="preserve"> that I enjoyed or disliked.</w:t>
      </w:r>
      <w:r w:rsidRPr="00B43FFE">
        <w:t xml:space="preserve"> </w:t>
      </w:r>
      <w:r w:rsidRPr="00B43FFE">
        <w:rPr>
          <w:rFonts w:ascii="Arial" w:hAnsi="Arial" w:cs="Arial"/>
          <w:sz w:val="28"/>
          <w:szCs w:val="28"/>
        </w:rPr>
        <w:t>In addition, I will attempt to demonstrate how reflection greatly helped</w:t>
      </w:r>
      <w:r w:rsidR="00D626E0">
        <w:rPr>
          <w:rFonts w:ascii="Arial" w:hAnsi="Arial" w:cs="Arial"/>
          <w:sz w:val="28"/>
          <w:szCs w:val="28"/>
        </w:rPr>
        <w:t>,</w:t>
      </w:r>
      <w:r w:rsidRPr="00B43FFE">
        <w:rPr>
          <w:rFonts w:ascii="Arial" w:hAnsi="Arial" w:cs="Arial"/>
          <w:sz w:val="28"/>
          <w:szCs w:val="28"/>
        </w:rPr>
        <w:t xml:space="preserve"> in the development of my academic and employability skills in this report.</w:t>
      </w:r>
    </w:p>
    <w:p w14:paraId="7E7D3FE0" w14:textId="77777777" w:rsidR="0045163B" w:rsidRPr="0045163B" w:rsidRDefault="0045163B" w:rsidP="0045163B">
      <w:pPr>
        <w:spacing w:line="360" w:lineRule="auto"/>
        <w:jc w:val="center"/>
        <w:rPr>
          <w:rFonts w:ascii="Arial" w:hAnsi="Arial" w:cs="Arial"/>
          <w:sz w:val="28"/>
          <w:szCs w:val="28"/>
        </w:rPr>
      </w:pPr>
    </w:p>
    <w:p w14:paraId="42E2C0AD" w14:textId="77777777" w:rsidR="00CA3967" w:rsidRDefault="00CA3967" w:rsidP="00337C14">
      <w:pPr>
        <w:pStyle w:val="Title"/>
      </w:pPr>
      <w:r w:rsidRPr="00B43FFE">
        <w:t>Gibbs Reflective Cycle</w:t>
      </w:r>
    </w:p>
    <w:p w14:paraId="1006783B" w14:textId="77777777" w:rsidR="00CA3967" w:rsidRPr="00404CAF" w:rsidRDefault="00CA3967" w:rsidP="0045163B">
      <w:pPr>
        <w:spacing w:line="360" w:lineRule="auto"/>
        <w:rPr>
          <w:rFonts w:ascii="Arial" w:hAnsi="Arial" w:cs="Arial"/>
          <w:sz w:val="24"/>
          <w:szCs w:val="24"/>
        </w:rPr>
      </w:pPr>
    </w:p>
    <w:p w14:paraId="633F2F92" w14:textId="3ED01325" w:rsidR="00CA3967" w:rsidRPr="00404CAF" w:rsidRDefault="00CA3967" w:rsidP="0045163B">
      <w:pPr>
        <w:spacing w:line="360" w:lineRule="auto"/>
        <w:rPr>
          <w:rFonts w:ascii="Arial" w:hAnsi="Arial" w:cs="Arial"/>
          <w:sz w:val="28"/>
          <w:szCs w:val="28"/>
        </w:rPr>
      </w:pPr>
      <w:r w:rsidRPr="00404CAF">
        <w:rPr>
          <w:rFonts w:ascii="Arial" w:hAnsi="Arial" w:cs="Arial"/>
          <w:sz w:val="28"/>
          <w:szCs w:val="28"/>
        </w:rPr>
        <w:t>Gibbs' model is simple and covers six important topics. The situation is described, feelings are considered, the experience is evaluated, the situation is clarified, conclusions are drawn, and an action plan is created so that the individual can think about what they would do if the situation arose again (</w:t>
      </w:r>
      <w:proofErr w:type="spellStart"/>
      <w:r w:rsidRPr="00404CAF">
        <w:rPr>
          <w:rFonts w:ascii="Arial" w:hAnsi="Arial" w:cs="Arial"/>
          <w:sz w:val="28"/>
          <w:szCs w:val="28"/>
        </w:rPr>
        <w:t>Studymode</w:t>
      </w:r>
      <w:proofErr w:type="spellEnd"/>
      <w:r w:rsidRPr="00404CAF">
        <w:rPr>
          <w:rFonts w:ascii="Arial" w:hAnsi="Arial" w:cs="Arial"/>
          <w:sz w:val="28"/>
          <w:szCs w:val="28"/>
        </w:rPr>
        <w:t xml:space="preserve">, </w:t>
      </w:r>
      <w:proofErr w:type="spellStart"/>
      <w:r w:rsidRPr="00404CAF">
        <w:rPr>
          <w:rFonts w:ascii="Arial" w:hAnsi="Arial" w:cs="Arial"/>
          <w:sz w:val="28"/>
          <w:szCs w:val="28"/>
        </w:rPr>
        <w:t>n.d</w:t>
      </w:r>
      <w:proofErr w:type="spellEnd"/>
      <w:r w:rsidRPr="00404CAF">
        <w:rPr>
          <w:rFonts w:ascii="Arial" w:hAnsi="Arial" w:cs="Arial"/>
          <w:sz w:val="28"/>
          <w:szCs w:val="28"/>
        </w:rPr>
        <w:t>). It is also crucial to consider what else could have been done</w:t>
      </w:r>
      <w:r w:rsidR="00D626E0">
        <w:rPr>
          <w:rFonts w:ascii="Arial" w:hAnsi="Arial" w:cs="Arial"/>
          <w:sz w:val="28"/>
          <w:szCs w:val="28"/>
        </w:rPr>
        <w:t>,</w:t>
      </w:r>
      <w:r w:rsidRPr="00404CAF">
        <w:rPr>
          <w:rFonts w:ascii="Arial" w:hAnsi="Arial" w:cs="Arial"/>
          <w:sz w:val="28"/>
          <w:szCs w:val="28"/>
        </w:rPr>
        <w:t xml:space="preserve"> to influence a different outcome at the conclusion stage.</w:t>
      </w:r>
    </w:p>
    <w:p w14:paraId="0A10E077" w14:textId="493E2B6A" w:rsidR="00CA3967" w:rsidRPr="00B43FFE" w:rsidRDefault="00CA3967" w:rsidP="0045163B">
      <w:pPr>
        <w:spacing w:line="360" w:lineRule="auto"/>
        <w:rPr>
          <w:rFonts w:ascii="Arial" w:hAnsi="Arial" w:cs="Arial"/>
          <w:sz w:val="28"/>
          <w:szCs w:val="28"/>
        </w:rPr>
      </w:pPr>
      <w:r w:rsidRPr="005056E9">
        <w:rPr>
          <w:rFonts w:ascii="Arial" w:hAnsi="Arial" w:cs="Arial"/>
          <w:sz w:val="28"/>
          <w:szCs w:val="28"/>
        </w:rPr>
        <w:t>This model worked for me because it included six practical actions</w:t>
      </w:r>
      <w:r w:rsidR="00D626E0">
        <w:rPr>
          <w:rFonts w:ascii="Arial" w:hAnsi="Arial" w:cs="Arial"/>
          <w:sz w:val="28"/>
          <w:szCs w:val="28"/>
        </w:rPr>
        <w:t>,</w:t>
      </w:r>
      <w:r w:rsidRPr="005056E9">
        <w:rPr>
          <w:rFonts w:ascii="Arial" w:hAnsi="Arial" w:cs="Arial"/>
          <w:sz w:val="28"/>
          <w:szCs w:val="28"/>
        </w:rPr>
        <w:t xml:space="preserve"> that helped me write a reflection on specific modules</w:t>
      </w:r>
      <w:r w:rsidR="00D626E0">
        <w:rPr>
          <w:rFonts w:ascii="Arial" w:hAnsi="Arial" w:cs="Arial"/>
          <w:sz w:val="28"/>
          <w:szCs w:val="28"/>
        </w:rPr>
        <w:t>,</w:t>
      </w:r>
      <w:r w:rsidRPr="005056E9">
        <w:rPr>
          <w:rFonts w:ascii="Arial" w:hAnsi="Arial" w:cs="Arial"/>
          <w:sz w:val="28"/>
          <w:szCs w:val="28"/>
        </w:rPr>
        <w:t xml:space="preserve"> that I completed during this course.</w:t>
      </w:r>
      <w:r w:rsidRPr="00182DE7">
        <w:rPr>
          <w:rFonts w:ascii="Arial" w:hAnsi="Arial" w:cs="Arial"/>
          <w:sz w:val="28"/>
          <w:szCs w:val="28"/>
        </w:rPr>
        <w:t xml:space="preserve"> </w:t>
      </w:r>
    </w:p>
    <w:p w14:paraId="5A24631C" w14:textId="77777777" w:rsidR="0045163B" w:rsidRDefault="0045163B" w:rsidP="0045163B">
      <w:pPr>
        <w:spacing w:line="360" w:lineRule="auto"/>
        <w:rPr>
          <w:rFonts w:ascii="Arial" w:eastAsiaTheme="minorEastAsia" w:hAnsi="Arial" w:cs="Arial"/>
          <w:sz w:val="32"/>
          <w:szCs w:val="32"/>
          <w:lang w:val="en-US"/>
        </w:rPr>
      </w:pPr>
    </w:p>
    <w:p w14:paraId="58A1D0C7" w14:textId="49370196" w:rsidR="00AE5C9A" w:rsidRPr="00337C14" w:rsidRDefault="00CA3967" w:rsidP="00337C14">
      <w:pPr>
        <w:pStyle w:val="Title"/>
      </w:pPr>
      <w:bookmarkStart w:id="0" w:name="_Hlk101883557"/>
      <w:r w:rsidRPr="00337C14">
        <w:lastRenderedPageBreak/>
        <w:t>Time management</w:t>
      </w:r>
    </w:p>
    <w:bookmarkEnd w:id="0"/>
    <w:p w14:paraId="5E44A44B" w14:textId="77777777" w:rsidR="00AE5C9A" w:rsidRPr="00AE5C9A" w:rsidRDefault="00AE5C9A" w:rsidP="00AE5C9A">
      <w:pPr>
        <w:spacing w:line="360" w:lineRule="auto"/>
        <w:ind w:left="360"/>
        <w:rPr>
          <w:rFonts w:ascii="Arial" w:hAnsi="Arial" w:cs="Arial"/>
          <w:b/>
          <w:bCs/>
          <w:sz w:val="28"/>
          <w:szCs w:val="28"/>
        </w:rPr>
      </w:pPr>
    </w:p>
    <w:p w14:paraId="53B2636F" w14:textId="77777777" w:rsidR="00CA3967" w:rsidRPr="00CA3967" w:rsidRDefault="00CA3967" w:rsidP="0045163B">
      <w:pPr>
        <w:spacing w:line="360" w:lineRule="auto"/>
        <w:rPr>
          <w:rFonts w:ascii="Arial" w:hAnsi="Arial" w:cs="Arial"/>
          <w:sz w:val="24"/>
          <w:szCs w:val="24"/>
        </w:rPr>
      </w:pPr>
      <w:bookmarkStart w:id="1" w:name="_Hlk101260207"/>
      <w:r w:rsidRPr="007926A4">
        <w:rPr>
          <w:rFonts w:ascii="Arial" w:hAnsi="Arial" w:cs="Arial"/>
          <w:b/>
          <w:bCs/>
          <w:sz w:val="28"/>
          <w:szCs w:val="28"/>
        </w:rPr>
        <w:t>Description</w:t>
      </w:r>
      <w:r>
        <w:rPr>
          <w:rFonts w:ascii="Arial" w:hAnsi="Arial" w:cs="Arial"/>
          <w:b/>
          <w:bCs/>
          <w:sz w:val="28"/>
          <w:szCs w:val="28"/>
        </w:rPr>
        <w:t>.</w:t>
      </w:r>
      <w:r w:rsidRPr="007926A4">
        <w:rPr>
          <w:rFonts w:ascii="Arial" w:hAnsi="Arial" w:cs="Arial"/>
          <w:sz w:val="28"/>
          <w:szCs w:val="28"/>
        </w:rPr>
        <w:t xml:space="preserve"> </w:t>
      </w:r>
      <w:r w:rsidRPr="00CA3967">
        <w:rPr>
          <w:rFonts w:ascii="Arial" w:hAnsi="Arial" w:cs="Arial"/>
          <w:sz w:val="24"/>
          <w:szCs w:val="24"/>
        </w:rPr>
        <w:t>Time management is an important skill to develop.  According to OLL online (</w:t>
      </w:r>
      <w:proofErr w:type="spellStart"/>
      <w:r w:rsidRPr="00CA3967">
        <w:rPr>
          <w:rFonts w:ascii="Arial" w:hAnsi="Arial" w:cs="Arial"/>
          <w:sz w:val="24"/>
          <w:szCs w:val="24"/>
        </w:rPr>
        <w:t>n.d</w:t>
      </w:r>
      <w:proofErr w:type="spellEnd"/>
      <w:r w:rsidRPr="00CA3967">
        <w:rPr>
          <w:rFonts w:ascii="Arial" w:hAnsi="Arial" w:cs="Arial"/>
          <w:sz w:val="24"/>
          <w:szCs w:val="24"/>
        </w:rPr>
        <w:t>) “time-management is the process of planning and exercising conscious control of time spent on specific activities, especially to increase effectiveness, efficiency, and productivity”. In class, this was the first topic we covered during the first week. We examined how we spend our time, such as work, recreation, sleep, learning, and so on.</w:t>
      </w:r>
    </w:p>
    <w:bookmarkEnd w:id="1"/>
    <w:p w14:paraId="7D9D764F" w14:textId="71144EE8" w:rsidR="00CA3967" w:rsidRPr="00CA3967" w:rsidRDefault="00CA3967" w:rsidP="0045163B">
      <w:pPr>
        <w:spacing w:line="360" w:lineRule="auto"/>
        <w:rPr>
          <w:rFonts w:ascii="Arial" w:hAnsi="Arial" w:cs="Arial"/>
          <w:sz w:val="24"/>
          <w:szCs w:val="24"/>
        </w:rPr>
      </w:pPr>
      <w:r w:rsidRPr="00CA3967">
        <w:rPr>
          <w:rFonts w:ascii="Arial" w:hAnsi="Arial" w:cs="Arial"/>
          <w:b/>
          <w:bCs/>
          <w:sz w:val="28"/>
          <w:szCs w:val="28"/>
        </w:rPr>
        <w:t>Feelings.</w:t>
      </w:r>
      <w:r w:rsidRPr="00CA3967">
        <w:rPr>
          <w:rFonts w:ascii="Arial" w:hAnsi="Arial" w:cs="Arial"/>
          <w:sz w:val="24"/>
          <w:szCs w:val="24"/>
        </w:rPr>
        <w:t xml:space="preserve"> I chose to reflect on this topic because it is vital to understand</w:t>
      </w:r>
      <w:r w:rsidR="00D626E0">
        <w:rPr>
          <w:rFonts w:ascii="Arial" w:hAnsi="Arial" w:cs="Arial"/>
          <w:sz w:val="24"/>
          <w:szCs w:val="24"/>
        </w:rPr>
        <w:t>,</w:t>
      </w:r>
      <w:r w:rsidRPr="00CA3967">
        <w:rPr>
          <w:rFonts w:ascii="Arial" w:hAnsi="Arial" w:cs="Arial"/>
          <w:sz w:val="24"/>
          <w:szCs w:val="24"/>
        </w:rPr>
        <w:t xml:space="preserve"> how we can improve our ability to manage our time, which is our most </w:t>
      </w:r>
      <w:proofErr w:type="gramStart"/>
      <w:r w:rsidRPr="00CA3967">
        <w:rPr>
          <w:rFonts w:ascii="Arial" w:hAnsi="Arial" w:cs="Arial"/>
          <w:sz w:val="24"/>
          <w:szCs w:val="24"/>
        </w:rPr>
        <w:t>valuable asset</w:t>
      </w:r>
      <w:proofErr w:type="gramEnd"/>
      <w:r w:rsidRPr="00CA3967">
        <w:rPr>
          <w:rFonts w:ascii="Arial" w:hAnsi="Arial" w:cs="Arial"/>
          <w:sz w:val="24"/>
          <w:szCs w:val="24"/>
        </w:rPr>
        <w:t xml:space="preserve"> and resource. As a result, the only thing you can never get back is our time. And it is extremely difficult to organize our time </w:t>
      </w:r>
      <w:r w:rsidR="00561755">
        <w:rPr>
          <w:rFonts w:ascii="Arial" w:hAnsi="Arial" w:cs="Arial"/>
          <w:sz w:val="24"/>
          <w:szCs w:val="24"/>
        </w:rPr>
        <w:t>most efficiently and productively</w:t>
      </w:r>
      <w:r w:rsidRPr="00CA3967">
        <w:rPr>
          <w:rFonts w:ascii="Arial" w:hAnsi="Arial" w:cs="Arial"/>
          <w:sz w:val="24"/>
          <w:szCs w:val="24"/>
        </w:rPr>
        <w:t>. Sometimes we pretend to be busy, but as a result, we are doing nothing at the end of the day.</w:t>
      </w:r>
    </w:p>
    <w:p w14:paraId="1CD09E80" w14:textId="08FF50E8" w:rsidR="00CA3967" w:rsidRPr="00CA3967" w:rsidRDefault="00CA3967" w:rsidP="0045163B">
      <w:pPr>
        <w:spacing w:line="360" w:lineRule="auto"/>
        <w:rPr>
          <w:rFonts w:ascii="Arial" w:hAnsi="Arial" w:cs="Arial"/>
          <w:sz w:val="24"/>
          <w:szCs w:val="24"/>
        </w:rPr>
      </w:pPr>
      <w:r w:rsidRPr="00CA3967">
        <w:rPr>
          <w:rFonts w:ascii="Arial" w:hAnsi="Arial" w:cs="Arial"/>
          <w:b/>
          <w:bCs/>
          <w:sz w:val="28"/>
          <w:szCs w:val="28"/>
        </w:rPr>
        <w:t>Evaluation</w:t>
      </w:r>
      <w:r w:rsidRPr="00CA3967">
        <w:rPr>
          <w:rFonts w:ascii="Arial" w:hAnsi="Arial" w:cs="Arial"/>
          <w:sz w:val="28"/>
          <w:szCs w:val="28"/>
        </w:rPr>
        <w:t>.</w:t>
      </w:r>
      <w:r w:rsidRPr="00CA3967">
        <w:rPr>
          <w:rFonts w:ascii="Arial" w:hAnsi="Arial" w:cs="Arial"/>
          <w:sz w:val="24"/>
          <w:szCs w:val="24"/>
        </w:rPr>
        <w:t xml:space="preserve"> </w:t>
      </w:r>
      <w:r w:rsidR="00A21FD2" w:rsidRPr="00A21FD2">
        <w:rPr>
          <w:rFonts w:ascii="Arial" w:hAnsi="Arial" w:cs="Arial"/>
          <w:sz w:val="24"/>
          <w:szCs w:val="24"/>
        </w:rPr>
        <w:t xml:space="preserve">As part of the activity, I had to think about what I did that day. And to write </w:t>
      </w:r>
      <w:r w:rsidR="00A21FD2">
        <w:rPr>
          <w:rFonts w:ascii="Arial" w:hAnsi="Arial" w:cs="Arial"/>
          <w:sz w:val="24"/>
          <w:szCs w:val="24"/>
        </w:rPr>
        <w:t xml:space="preserve">it </w:t>
      </w:r>
      <w:r w:rsidR="00A21FD2" w:rsidRPr="00A21FD2">
        <w:rPr>
          <w:rFonts w:ascii="Arial" w:hAnsi="Arial" w:cs="Arial"/>
          <w:sz w:val="24"/>
          <w:szCs w:val="24"/>
        </w:rPr>
        <w:t>down on paper</w:t>
      </w:r>
      <w:r w:rsidRPr="00CA3967">
        <w:rPr>
          <w:rFonts w:ascii="Arial" w:hAnsi="Arial" w:cs="Arial"/>
          <w:sz w:val="24"/>
          <w:szCs w:val="24"/>
        </w:rPr>
        <w:t>. It was essentially</w:t>
      </w:r>
      <w:r w:rsidR="00D626E0">
        <w:rPr>
          <w:rFonts w:ascii="Arial" w:hAnsi="Arial" w:cs="Arial"/>
          <w:sz w:val="24"/>
          <w:szCs w:val="24"/>
        </w:rPr>
        <w:t>,</w:t>
      </w:r>
      <w:r w:rsidRPr="00CA3967">
        <w:rPr>
          <w:rFonts w:ascii="Arial" w:hAnsi="Arial" w:cs="Arial"/>
          <w:sz w:val="24"/>
          <w:szCs w:val="24"/>
        </w:rPr>
        <w:t xml:space="preserve"> the first time I reflected on this in writing.</w:t>
      </w:r>
      <w:r w:rsidRPr="00CA3967">
        <w:rPr>
          <w:sz w:val="24"/>
          <w:szCs w:val="24"/>
        </w:rPr>
        <w:t xml:space="preserve"> </w:t>
      </w:r>
      <w:r w:rsidRPr="00CA3967">
        <w:rPr>
          <w:rFonts w:ascii="Arial" w:hAnsi="Arial" w:cs="Arial"/>
          <w:sz w:val="24"/>
          <w:szCs w:val="24"/>
        </w:rPr>
        <w:t>We had to figure out if we were making good use of our time</w:t>
      </w:r>
      <w:r w:rsidR="00D626E0">
        <w:rPr>
          <w:rFonts w:ascii="Arial" w:hAnsi="Arial" w:cs="Arial"/>
          <w:sz w:val="24"/>
          <w:szCs w:val="24"/>
        </w:rPr>
        <w:t>,</w:t>
      </w:r>
      <w:r w:rsidRPr="00CA3967">
        <w:rPr>
          <w:rFonts w:ascii="Arial" w:hAnsi="Arial" w:cs="Arial"/>
          <w:sz w:val="24"/>
          <w:szCs w:val="24"/>
        </w:rPr>
        <w:t xml:space="preserve"> and what we were wasting it on.</w:t>
      </w:r>
      <w:r w:rsidRPr="00CA3967">
        <w:rPr>
          <w:sz w:val="24"/>
          <w:szCs w:val="24"/>
        </w:rPr>
        <w:t xml:space="preserve"> </w:t>
      </w:r>
      <w:r w:rsidRPr="00CA3967">
        <w:rPr>
          <w:rFonts w:ascii="Arial" w:hAnsi="Arial" w:cs="Arial"/>
          <w:sz w:val="24"/>
          <w:szCs w:val="24"/>
        </w:rPr>
        <w:t>It was an excellent exercise in getting me to think about how I spend my time.</w:t>
      </w:r>
    </w:p>
    <w:p w14:paraId="0A5D5A43" w14:textId="2240ADD6" w:rsidR="00CA3967" w:rsidRPr="00CA3967" w:rsidRDefault="00CA3967" w:rsidP="0045163B">
      <w:pPr>
        <w:spacing w:line="360" w:lineRule="auto"/>
        <w:rPr>
          <w:rFonts w:ascii="Arial" w:hAnsi="Arial" w:cs="Arial"/>
          <w:sz w:val="24"/>
          <w:szCs w:val="24"/>
        </w:rPr>
      </w:pPr>
      <w:r w:rsidRPr="00CA3967">
        <w:rPr>
          <w:rFonts w:ascii="Arial" w:hAnsi="Arial" w:cs="Arial"/>
          <w:b/>
          <w:bCs/>
          <w:sz w:val="28"/>
          <w:szCs w:val="28"/>
        </w:rPr>
        <w:t>Description.</w:t>
      </w:r>
      <w:r w:rsidRPr="00CA3967">
        <w:rPr>
          <w:rFonts w:ascii="Arial" w:hAnsi="Arial" w:cs="Arial"/>
          <w:sz w:val="24"/>
          <w:szCs w:val="24"/>
        </w:rPr>
        <w:t xml:space="preserve"> During that lesson, I was able to learn more about how to manage my time. Also, was introduced to some tools that can assist us in better managing our time. One of those tools was making a to-do list for the next day. I'd also like to mention the 80/20 rule, which can help us avoid wasting time. The Eisenhower method, which can help us prioritize our daily tasks, is another useful tool.</w:t>
      </w:r>
    </w:p>
    <w:p w14:paraId="3A5C73F0" w14:textId="6C8E9B98" w:rsidR="00CA3967" w:rsidRPr="00CA3967" w:rsidRDefault="00CA3967" w:rsidP="0045163B">
      <w:pPr>
        <w:spacing w:line="360" w:lineRule="auto"/>
        <w:rPr>
          <w:rFonts w:ascii="Arial" w:hAnsi="Arial" w:cs="Arial"/>
          <w:sz w:val="24"/>
          <w:szCs w:val="24"/>
        </w:rPr>
      </w:pPr>
      <w:r w:rsidRPr="00CA3967">
        <w:rPr>
          <w:rFonts w:ascii="Arial" w:hAnsi="Arial" w:cs="Arial"/>
          <w:b/>
          <w:bCs/>
          <w:sz w:val="28"/>
          <w:szCs w:val="28"/>
        </w:rPr>
        <w:t>Conclusion.</w:t>
      </w:r>
      <w:r w:rsidRPr="00CA3967">
        <w:rPr>
          <w:rFonts w:ascii="Arial" w:hAnsi="Arial" w:cs="Arial"/>
          <w:sz w:val="24"/>
          <w:szCs w:val="24"/>
        </w:rPr>
        <w:t xml:space="preserve"> I learned from this lesson</w:t>
      </w:r>
      <w:r w:rsidR="00D626E0">
        <w:rPr>
          <w:rFonts w:ascii="Arial" w:hAnsi="Arial" w:cs="Arial"/>
          <w:sz w:val="24"/>
          <w:szCs w:val="24"/>
        </w:rPr>
        <w:t>,</w:t>
      </w:r>
      <w:r w:rsidRPr="00CA3967">
        <w:rPr>
          <w:rFonts w:ascii="Arial" w:hAnsi="Arial" w:cs="Arial"/>
          <w:sz w:val="24"/>
          <w:szCs w:val="24"/>
        </w:rPr>
        <w:t xml:space="preserve"> that it is sometimes difficult to manage our time effectively and that to do so, we must change some of our </w:t>
      </w:r>
      <w:proofErr w:type="spellStart"/>
      <w:r w:rsidRPr="00CA3967">
        <w:rPr>
          <w:rFonts w:ascii="Arial" w:hAnsi="Arial" w:cs="Arial"/>
          <w:sz w:val="24"/>
          <w:szCs w:val="24"/>
        </w:rPr>
        <w:t>behaviors</w:t>
      </w:r>
      <w:proofErr w:type="spellEnd"/>
      <w:r w:rsidRPr="00CA3967">
        <w:rPr>
          <w:rFonts w:ascii="Arial" w:hAnsi="Arial" w:cs="Arial"/>
          <w:sz w:val="24"/>
          <w:szCs w:val="24"/>
        </w:rPr>
        <w:t>. As noted by Graber (2020) we can use techniques</w:t>
      </w:r>
      <w:r w:rsidR="00686D1B">
        <w:rPr>
          <w:rFonts w:ascii="Arial" w:hAnsi="Arial" w:cs="Arial"/>
          <w:sz w:val="24"/>
          <w:szCs w:val="24"/>
        </w:rPr>
        <w:t>,</w:t>
      </w:r>
      <w:r w:rsidRPr="00CA3967">
        <w:rPr>
          <w:rFonts w:ascii="Arial" w:hAnsi="Arial" w:cs="Arial"/>
          <w:sz w:val="24"/>
          <w:szCs w:val="24"/>
        </w:rPr>
        <w:t xml:space="preserve"> like planning our day and setting time limits for each activity</w:t>
      </w:r>
      <w:r w:rsidR="00686D1B">
        <w:rPr>
          <w:rFonts w:ascii="Arial" w:hAnsi="Arial" w:cs="Arial"/>
          <w:sz w:val="24"/>
          <w:szCs w:val="24"/>
        </w:rPr>
        <w:t>,</w:t>
      </w:r>
      <w:r w:rsidRPr="00CA3967">
        <w:rPr>
          <w:rFonts w:ascii="Arial" w:hAnsi="Arial" w:cs="Arial"/>
          <w:sz w:val="24"/>
          <w:szCs w:val="24"/>
        </w:rPr>
        <w:t xml:space="preserve"> to help us manage our time more effectively. Another useful skill is the ability to say no, to less important activities or even when someone asks us to do something we do not want to do. </w:t>
      </w:r>
      <w:r w:rsidR="00BF04B9">
        <w:rPr>
          <w:rFonts w:ascii="Arial" w:hAnsi="Arial" w:cs="Arial"/>
          <w:sz w:val="24"/>
          <w:szCs w:val="24"/>
        </w:rPr>
        <w:t xml:space="preserve"> </w:t>
      </w:r>
    </w:p>
    <w:p w14:paraId="6C2FA159" w14:textId="35F3F860" w:rsidR="00A21FD2" w:rsidRPr="00A21FD2" w:rsidRDefault="00A21FD2" w:rsidP="0045163B">
      <w:pPr>
        <w:spacing w:line="360" w:lineRule="auto"/>
        <w:rPr>
          <w:rFonts w:ascii="Arial" w:hAnsi="Arial" w:cs="Arial"/>
          <w:b/>
          <w:bCs/>
          <w:sz w:val="24"/>
          <w:szCs w:val="24"/>
        </w:rPr>
      </w:pPr>
      <w:r w:rsidRPr="00A21FD2">
        <w:rPr>
          <w:rFonts w:ascii="Arial" w:hAnsi="Arial" w:cs="Arial"/>
          <w:b/>
          <w:bCs/>
          <w:sz w:val="28"/>
          <w:szCs w:val="28"/>
        </w:rPr>
        <w:lastRenderedPageBreak/>
        <w:t>Action plan.</w:t>
      </w:r>
      <w:r w:rsidRPr="00A21FD2">
        <w:rPr>
          <w:rFonts w:ascii="Arial" w:hAnsi="Arial" w:cs="Arial"/>
          <w:b/>
          <w:bCs/>
          <w:sz w:val="24"/>
          <w:szCs w:val="24"/>
        </w:rPr>
        <w:t xml:space="preserve"> </w:t>
      </w:r>
      <w:r w:rsidRPr="00A21FD2">
        <w:rPr>
          <w:rFonts w:ascii="Arial" w:hAnsi="Arial" w:cs="Arial"/>
          <w:sz w:val="24"/>
          <w:szCs w:val="24"/>
        </w:rPr>
        <w:t>As a next step, I will need to improve this skill, although it is not that easy. Taking a diary can help me to manage my time.</w:t>
      </w:r>
      <w:r w:rsidRPr="00A21FD2">
        <w:rPr>
          <w:sz w:val="24"/>
          <w:szCs w:val="24"/>
        </w:rPr>
        <w:t xml:space="preserve"> </w:t>
      </w:r>
      <w:r w:rsidRPr="00A21FD2">
        <w:rPr>
          <w:rFonts w:ascii="Arial" w:hAnsi="Arial" w:cs="Arial"/>
          <w:sz w:val="24"/>
          <w:szCs w:val="24"/>
        </w:rPr>
        <w:t xml:space="preserve">After thinking about the </w:t>
      </w:r>
      <w:proofErr w:type="gramStart"/>
      <w:r w:rsidRPr="00A21FD2">
        <w:rPr>
          <w:rFonts w:ascii="Arial" w:hAnsi="Arial" w:cs="Arial"/>
          <w:sz w:val="24"/>
          <w:szCs w:val="24"/>
        </w:rPr>
        <w:t>time</w:t>
      </w:r>
      <w:proofErr w:type="gramEnd"/>
      <w:r w:rsidRPr="00A21FD2">
        <w:rPr>
          <w:rFonts w:ascii="Arial" w:hAnsi="Arial" w:cs="Arial"/>
          <w:sz w:val="24"/>
          <w:szCs w:val="24"/>
        </w:rPr>
        <w:t xml:space="preserve"> I have,</w:t>
      </w:r>
      <w:r w:rsidRPr="00A21FD2">
        <w:rPr>
          <w:sz w:val="24"/>
          <w:szCs w:val="24"/>
        </w:rPr>
        <w:t xml:space="preserve"> </w:t>
      </w:r>
      <w:r w:rsidRPr="00A21FD2">
        <w:rPr>
          <w:rFonts w:ascii="Arial" w:hAnsi="Arial" w:cs="Arial"/>
          <w:sz w:val="24"/>
          <w:szCs w:val="24"/>
        </w:rPr>
        <w:t>I will prioritize the most important tasks. So, by putting all the tools I mentioned above into practice, I will undoubtedly be able to improve my time management.</w:t>
      </w:r>
    </w:p>
    <w:p w14:paraId="6034509E" w14:textId="368C6494" w:rsidR="00CF6EE7" w:rsidRDefault="00CF6EE7" w:rsidP="0045163B">
      <w:pPr>
        <w:spacing w:line="360" w:lineRule="auto"/>
        <w:rPr>
          <w:rFonts w:ascii="Arial" w:hAnsi="Arial" w:cs="Arial"/>
          <w:sz w:val="32"/>
          <w:szCs w:val="32"/>
        </w:rPr>
      </w:pPr>
    </w:p>
    <w:p w14:paraId="247D8023" w14:textId="7F14120A" w:rsidR="00A21FD2" w:rsidRDefault="00A21FD2" w:rsidP="00337C14">
      <w:pPr>
        <w:pStyle w:val="Title"/>
      </w:pPr>
      <w:r w:rsidRPr="00A21FD2">
        <w:t>Referencing</w:t>
      </w:r>
    </w:p>
    <w:p w14:paraId="136098DE" w14:textId="77777777" w:rsidR="00561755" w:rsidRPr="00A21FD2" w:rsidRDefault="00561755" w:rsidP="0045163B">
      <w:pPr>
        <w:spacing w:line="360" w:lineRule="auto"/>
        <w:rPr>
          <w:rFonts w:ascii="Arial" w:hAnsi="Arial" w:cs="Arial"/>
          <w:b/>
          <w:bCs/>
          <w:sz w:val="28"/>
          <w:szCs w:val="28"/>
        </w:rPr>
      </w:pPr>
    </w:p>
    <w:p w14:paraId="1AF4331B" w14:textId="2507D81A" w:rsidR="00A21FD2" w:rsidRPr="00A21FD2" w:rsidRDefault="00A21FD2" w:rsidP="0045163B">
      <w:pPr>
        <w:spacing w:line="360" w:lineRule="auto"/>
        <w:rPr>
          <w:rFonts w:ascii="Arial" w:hAnsi="Arial" w:cs="Arial"/>
          <w:sz w:val="24"/>
          <w:szCs w:val="24"/>
        </w:rPr>
      </w:pPr>
      <w:bookmarkStart w:id="2" w:name="_Hlk101204181"/>
      <w:r w:rsidRPr="00A21FD2">
        <w:rPr>
          <w:rFonts w:ascii="Arial" w:hAnsi="Arial" w:cs="Arial"/>
          <w:b/>
          <w:bCs/>
          <w:sz w:val="28"/>
          <w:szCs w:val="28"/>
        </w:rPr>
        <w:t>Description.</w:t>
      </w:r>
      <w:r w:rsidRPr="00A21FD2">
        <w:rPr>
          <w:rFonts w:ascii="Arial" w:hAnsi="Arial" w:cs="Arial"/>
          <w:sz w:val="24"/>
          <w:szCs w:val="24"/>
        </w:rPr>
        <w:t xml:space="preserve"> </w:t>
      </w:r>
      <w:r w:rsidRPr="00A21FD2">
        <w:rPr>
          <w:rFonts w:ascii="Arial" w:hAnsi="Arial" w:cs="Arial"/>
          <w:b/>
          <w:bCs/>
          <w:noProof/>
          <w:sz w:val="24"/>
          <w:szCs w:val="24"/>
        </w:rPr>
        <mc:AlternateContent>
          <mc:Choice Requires="wpi">
            <w:drawing>
              <wp:anchor distT="0" distB="0" distL="114300" distR="114300" simplePos="0" relativeHeight="251659264" behindDoc="0" locked="0" layoutInCell="1" allowOverlap="1" wp14:anchorId="2D736940" wp14:editId="3F99981D">
                <wp:simplePos x="0" y="0"/>
                <wp:positionH relativeFrom="column">
                  <wp:posOffset>7903260</wp:posOffset>
                </wp:positionH>
                <wp:positionV relativeFrom="paragraph">
                  <wp:posOffset>234615</wp:posOffset>
                </wp:positionV>
                <wp:extent cx="263880" cy="4017960"/>
                <wp:effectExtent l="38100" t="38100" r="41275" b="40005"/>
                <wp:wrapNone/>
                <wp:docPr id="1"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263880" cy="4017960"/>
                      </w14:xfrm>
                    </w14:contentPart>
                  </a:graphicData>
                </a:graphic>
              </wp:anchor>
            </w:drawing>
          </mc:Choice>
          <mc:Fallback>
            <w:pict>
              <v:shapetype w14:anchorId="24B8B0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21.6pt;margin-top:17.75pt;width:22.2pt;height:317.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">
                <v:imagedata r:id="rId11" o:title=""/>
              </v:shape>
            </w:pict>
          </mc:Fallback>
        </mc:AlternateContent>
      </w:r>
      <w:bookmarkStart w:id="3" w:name="_Hlk100310742"/>
      <w:bookmarkStart w:id="4" w:name="_Hlk100330624"/>
      <w:r w:rsidRPr="00A21FD2">
        <w:rPr>
          <w:rFonts w:ascii="Arial" w:hAnsi="Arial" w:cs="Arial"/>
          <w:sz w:val="24"/>
          <w:szCs w:val="24"/>
        </w:rPr>
        <w:t xml:space="preserve">In week five I studied references or how to reference the authors, year, and place of publication. Also, we learn how to do in-text citations in our text.  During that lesson, we learned how to use an extremely helpful tool, the Harvard handbook. According to </w:t>
      </w:r>
      <w:r w:rsidRPr="00A21FD2">
        <w:rPr>
          <w:rFonts w:ascii="Arial" w:hAnsi="Arial" w:cs="Arial"/>
          <w:color w:val="000000" w:themeColor="text1"/>
          <w:sz w:val="24"/>
          <w:szCs w:val="24"/>
        </w:rPr>
        <w:t xml:space="preserve">Pearce and Shields (2019, p.28) </w:t>
      </w:r>
      <w:r w:rsidRPr="00A21FD2">
        <w:rPr>
          <w:rFonts w:ascii="Arial" w:hAnsi="Arial" w:cs="Arial"/>
          <w:sz w:val="24"/>
          <w:szCs w:val="24"/>
        </w:rPr>
        <w:t>reference is when you use someone else's work in your assignment or research, you must acknowledge it with referencing. It enables the reader to quickly and easily locate</w:t>
      </w:r>
      <w:r w:rsidR="00686D1B">
        <w:rPr>
          <w:rFonts w:ascii="Arial" w:hAnsi="Arial" w:cs="Arial"/>
          <w:sz w:val="24"/>
          <w:szCs w:val="24"/>
        </w:rPr>
        <w:t>,</w:t>
      </w:r>
      <w:r w:rsidRPr="00A21FD2">
        <w:rPr>
          <w:rFonts w:ascii="Arial" w:hAnsi="Arial" w:cs="Arial"/>
          <w:sz w:val="24"/>
          <w:szCs w:val="24"/>
        </w:rPr>
        <w:t xml:space="preserve"> your source material so that they can read it for </w:t>
      </w:r>
      <w:r w:rsidR="00686D1B" w:rsidRPr="00A21FD2">
        <w:rPr>
          <w:rFonts w:ascii="Arial" w:hAnsi="Arial" w:cs="Arial"/>
          <w:sz w:val="24"/>
          <w:szCs w:val="24"/>
        </w:rPr>
        <w:t>themselves</w:t>
      </w:r>
      <w:r w:rsidR="00686D1B">
        <w:rPr>
          <w:rFonts w:ascii="Arial" w:hAnsi="Arial" w:cs="Arial"/>
          <w:sz w:val="24"/>
          <w:szCs w:val="24"/>
        </w:rPr>
        <w:t xml:space="preserve"> and</w:t>
      </w:r>
      <w:r w:rsidRPr="00A21FD2">
        <w:rPr>
          <w:rFonts w:ascii="Arial" w:hAnsi="Arial" w:cs="Arial"/>
          <w:sz w:val="24"/>
          <w:szCs w:val="24"/>
        </w:rPr>
        <w:t xml:space="preserve"> verify the validity of your arguments. </w:t>
      </w:r>
      <w:bookmarkStart w:id="5" w:name="_Hlk100330443"/>
      <w:bookmarkEnd w:id="3"/>
      <w:bookmarkEnd w:id="4"/>
    </w:p>
    <w:p w14:paraId="25594F47" w14:textId="38FA2035"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Feelings.</w:t>
      </w:r>
      <w:r w:rsidRPr="00A21FD2">
        <w:rPr>
          <w:rFonts w:ascii="Arial" w:hAnsi="Arial" w:cs="Arial"/>
          <w:sz w:val="24"/>
          <w:szCs w:val="24"/>
        </w:rPr>
        <w:t xml:space="preserve"> Without a doubt, we should learn how to reference properly to write a good and accurate report. If we reference our sources, we will be able to show our readers evidence of our research and that we read extensively on the subject. We can also show the contrasts between the ideas</w:t>
      </w:r>
      <w:r w:rsidR="00686D1B">
        <w:rPr>
          <w:rFonts w:ascii="Arial" w:hAnsi="Arial" w:cs="Arial"/>
          <w:sz w:val="24"/>
          <w:szCs w:val="24"/>
        </w:rPr>
        <w:t>,</w:t>
      </w:r>
      <w:r w:rsidRPr="00A21FD2">
        <w:rPr>
          <w:rFonts w:ascii="Arial" w:hAnsi="Arial" w:cs="Arial"/>
          <w:sz w:val="24"/>
          <w:szCs w:val="24"/>
        </w:rPr>
        <w:t xml:space="preserve"> and thoughts of other authors and our own.</w:t>
      </w:r>
      <w:bookmarkEnd w:id="5"/>
    </w:p>
    <w:p w14:paraId="6E4320AB" w14:textId="6EB26505"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Evaluation.</w:t>
      </w:r>
      <w:r w:rsidRPr="00A21FD2">
        <w:rPr>
          <w:rFonts w:ascii="Arial" w:hAnsi="Arial" w:cs="Arial"/>
          <w:b/>
          <w:bCs/>
          <w:sz w:val="24"/>
          <w:szCs w:val="24"/>
        </w:rPr>
        <w:t xml:space="preserve"> </w:t>
      </w:r>
      <w:r w:rsidRPr="00A21FD2">
        <w:rPr>
          <w:rFonts w:ascii="Arial" w:hAnsi="Arial" w:cs="Arial"/>
          <w:sz w:val="24"/>
          <w:szCs w:val="24"/>
        </w:rPr>
        <w:t>On the same day, we had the chance to practice referencing and in-text citation. Although it appears to be simple at first glance. However, we have all had difficulties with this activity. I am referring to the fact that we may have a source but fail</w:t>
      </w:r>
      <w:r w:rsidR="00686D1B">
        <w:rPr>
          <w:rFonts w:ascii="Arial" w:hAnsi="Arial" w:cs="Arial"/>
          <w:sz w:val="24"/>
          <w:szCs w:val="24"/>
        </w:rPr>
        <w:t>,</w:t>
      </w:r>
      <w:r w:rsidRPr="00A21FD2">
        <w:rPr>
          <w:rFonts w:ascii="Arial" w:hAnsi="Arial" w:cs="Arial"/>
          <w:sz w:val="24"/>
          <w:szCs w:val="24"/>
        </w:rPr>
        <w:t xml:space="preserve"> to properly attribute it. Many times, we use the internet to search for information, and this is where the most difficult part begins: identifying what we have in front of us.</w:t>
      </w:r>
    </w:p>
    <w:p w14:paraId="20494412" w14:textId="77777777"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Description.</w:t>
      </w:r>
      <w:r w:rsidRPr="00A21FD2">
        <w:rPr>
          <w:rFonts w:ascii="Arial" w:hAnsi="Arial" w:cs="Arial"/>
          <w:sz w:val="24"/>
          <w:szCs w:val="24"/>
        </w:rPr>
        <w:t xml:space="preserve"> We learned that it is critical to use the reference correctly and not to underestimate it. This is because if we do not do it properly, we risk being accused of plagiarism. And after a hard day's work, in which I exerted considerable effort, such </w:t>
      </w:r>
      <w:r w:rsidRPr="00A21FD2">
        <w:rPr>
          <w:rFonts w:ascii="Arial" w:hAnsi="Arial" w:cs="Arial"/>
          <w:sz w:val="24"/>
          <w:szCs w:val="24"/>
        </w:rPr>
        <w:lastRenderedPageBreak/>
        <w:t>as writing a two-thousand-word report. I would not want one mistake to be misinterpreted as implying that everything was copied.</w:t>
      </w:r>
    </w:p>
    <w:bookmarkEnd w:id="2"/>
    <w:p w14:paraId="35C53B6F" w14:textId="739BD9A5"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Conclusion.</w:t>
      </w:r>
      <w:r w:rsidRPr="00A21FD2">
        <w:rPr>
          <w:rFonts w:ascii="Arial" w:hAnsi="Arial" w:cs="Arial"/>
          <w:sz w:val="24"/>
          <w:szCs w:val="24"/>
        </w:rPr>
        <w:t xml:space="preserve"> As a beginner, it is quite easy to make mistakes. And according to </w:t>
      </w:r>
      <w:proofErr w:type="spellStart"/>
      <w:r w:rsidRPr="00A21FD2">
        <w:rPr>
          <w:rFonts w:ascii="Arial" w:hAnsi="Arial" w:cs="Arial"/>
          <w:sz w:val="24"/>
          <w:szCs w:val="24"/>
        </w:rPr>
        <w:t>Libguides</w:t>
      </w:r>
      <w:proofErr w:type="spellEnd"/>
      <w:r w:rsidRPr="00A21FD2">
        <w:rPr>
          <w:rFonts w:ascii="Arial" w:hAnsi="Arial" w:cs="Arial"/>
          <w:sz w:val="24"/>
          <w:szCs w:val="24"/>
        </w:rPr>
        <w:t xml:space="preserve"> online (</w:t>
      </w:r>
      <w:proofErr w:type="spellStart"/>
      <w:r w:rsidRPr="00A21FD2">
        <w:rPr>
          <w:rFonts w:ascii="Arial" w:hAnsi="Arial" w:cs="Arial"/>
          <w:color w:val="000000" w:themeColor="text1"/>
          <w:sz w:val="24"/>
          <w:szCs w:val="24"/>
        </w:rPr>
        <w:t>n.d</w:t>
      </w:r>
      <w:proofErr w:type="spellEnd"/>
      <w:r w:rsidRPr="00A21FD2">
        <w:rPr>
          <w:rFonts w:ascii="Arial" w:hAnsi="Arial" w:cs="Arial"/>
          <w:sz w:val="24"/>
          <w:szCs w:val="24"/>
        </w:rPr>
        <w:t>) is that students often doing mistakes</w:t>
      </w:r>
      <w:r w:rsidR="00686D1B">
        <w:rPr>
          <w:rFonts w:ascii="Arial" w:hAnsi="Arial" w:cs="Arial"/>
          <w:sz w:val="24"/>
          <w:szCs w:val="24"/>
        </w:rPr>
        <w:t>,</w:t>
      </w:r>
      <w:r w:rsidRPr="00A21FD2">
        <w:rPr>
          <w:rFonts w:ascii="Arial" w:hAnsi="Arial" w:cs="Arial"/>
          <w:sz w:val="24"/>
          <w:szCs w:val="24"/>
        </w:rPr>
        <w:t xml:space="preserve"> such as not including 'et al' in both, in-text citation, and the full reference. There are other common mistakes. </w:t>
      </w:r>
      <w:r w:rsidR="007A6A57">
        <w:rPr>
          <w:rFonts w:ascii="Arial" w:hAnsi="Arial" w:cs="Arial"/>
          <w:sz w:val="24"/>
          <w:szCs w:val="24"/>
        </w:rPr>
        <w:t>Besides,</w:t>
      </w:r>
      <w:r w:rsidRPr="00A21FD2">
        <w:rPr>
          <w:rFonts w:ascii="Arial" w:hAnsi="Arial" w:cs="Arial"/>
          <w:sz w:val="24"/>
          <w:szCs w:val="24"/>
        </w:rPr>
        <w:t xml:space="preserve"> </w:t>
      </w:r>
      <w:r w:rsidR="007A6A57">
        <w:rPr>
          <w:rFonts w:ascii="Arial" w:hAnsi="Arial" w:cs="Arial"/>
          <w:sz w:val="24"/>
          <w:szCs w:val="24"/>
        </w:rPr>
        <w:t>w</w:t>
      </w:r>
      <w:r w:rsidRPr="00A21FD2">
        <w:rPr>
          <w:rFonts w:ascii="Arial" w:hAnsi="Arial" w:cs="Arial"/>
          <w:sz w:val="24"/>
          <w:szCs w:val="24"/>
        </w:rPr>
        <w:t>e also have other modules ahead of us</w:t>
      </w:r>
      <w:r w:rsidR="00686D1B">
        <w:rPr>
          <w:rFonts w:ascii="Arial" w:hAnsi="Arial" w:cs="Arial"/>
          <w:sz w:val="24"/>
          <w:szCs w:val="24"/>
        </w:rPr>
        <w:t>,</w:t>
      </w:r>
      <w:r w:rsidRPr="00A21FD2">
        <w:rPr>
          <w:rFonts w:ascii="Arial" w:hAnsi="Arial" w:cs="Arial"/>
          <w:sz w:val="24"/>
          <w:szCs w:val="24"/>
        </w:rPr>
        <w:t xml:space="preserve"> in which we will elaborate on other reports, give presentations, and, of course, conduct extensive research for our projects.</w:t>
      </w:r>
    </w:p>
    <w:p w14:paraId="6A85E371" w14:textId="77C92B19" w:rsidR="00A21FD2" w:rsidRPr="00A21FD2" w:rsidRDefault="00A21FD2" w:rsidP="0045163B">
      <w:pPr>
        <w:spacing w:line="360" w:lineRule="auto"/>
        <w:rPr>
          <w:rFonts w:ascii="Arial" w:hAnsi="Arial" w:cs="Arial"/>
          <w:sz w:val="24"/>
          <w:szCs w:val="24"/>
        </w:rPr>
      </w:pPr>
      <w:r w:rsidRPr="00A21FD2">
        <w:rPr>
          <w:rFonts w:ascii="Arial" w:hAnsi="Arial" w:cs="Arial"/>
          <w:b/>
          <w:bCs/>
          <w:sz w:val="28"/>
          <w:szCs w:val="28"/>
        </w:rPr>
        <w:t>Action Plan</w:t>
      </w:r>
      <w:r w:rsidRPr="00A21FD2">
        <w:rPr>
          <w:rFonts w:ascii="Arial" w:hAnsi="Arial" w:cs="Arial"/>
          <w:sz w:val="28"/>
          <w:szCs w:val="28"/>
        </w:rPr>
        <w:t>.</w:t>
      </w:r>
      <w:r w:rsidRPr="00A21FD2">
        <w:rPr>
          <w:rFonts w:ascii="Arial" w:hAnsi="Arial" w:cs="Arial"/>
          <w:sz w:val="24"/>
          <w:szCs w:val="24"/>
        </w:rPr>
        <w:t xml:space="preserve"> That lesson taught me how important it is to learn how to properly reference. So, paying attention to the details that we will include in our references can either help us gain more marks</w:t>
      </w:r>
      <w:r w:rsidR="00A40682">
        <w:rPr>
          <w:rFonts w:ascii="Arial" w:hAnsi="Arial" w:cs="Arial"/>
          <w:sz w:val="24"/>
          <w:szCs w:val="24"/>
        </w:rPr>
        <w:t>,</w:t>
      </w:r>
      <w:r w:rsidRPr="00A21FD2">
        <w:rPr>
          <w:rFonts w:ascii="Arial" w:hAnsi="Arial" w:cs="Arial"/>
          <w:sz w:val="24"/>
          <w:szCs w:val="24"/>
        </w:rPr>
        <w:t xml:space="preserve"> or cause us to lose them if they are not made correctly and in Harvard style. I do not have a lot of referencing experience. However, I am attempting to learn more about this and to improve these skills because I will undoubtedly require them.</w:t>
      </w:r>
    </w:p>
    <w:p w14:paraId="42FB5550" w14:textId="3BE6AFFF" w:rsidR="00A21FD2" w:rsidRDefault="00A21FD2" w:rsidP="0045163B">
      <w:pPr>
        <w:spacing w:line="360" w:lineRule="auto"/>
        <w:rPr>
          <w:rFonts w:ascii="Arial" w:hAnsi="Arial" w:cs="Arial"/>
          <w:sz w:val="32"/>
          <w:szCs w:val="32"/>
        </w:rPr>
      </w:pPr>
    </w:p>
    <w:p w14:paraId="62B560B5" w14:textId="6239E763" w:rsidR="005F2150" w:rsidRDefault="005F2150" w:rsidP="00337C14">
      <w:pPr>
        <w:pStyle w:val="Title"/>
      </w:pPr>
      <w:r w:rsidRPr="00981838">
        <w:t xml:space="preserve">CV </w:t>
      </w:r>
      <w:r w:rsidR="00A621BA">
        <w:t>W</w:t>
      </w:r>
      <w:r w:rsidRPr="00981838">
        <w:t>riting</w:t>
      </w:r>
    </w:p>
    <w:p w14:paraId="79F70D04" w14:textId="77777777" w:rsidR="0045163B" w:rsidRDefault="0045163B" w:rsidP="0045163B">
      <w:pPr>
        <w:spacing w:line="360" w:lineRule="auto"/>
        <w:rPr>
          <w:rFonts w:ascii="Arial" w:hAnsi="Arial" w:cs="Arial"/>
          <w:sz w:val="36"/>
          <w:szCs w:val="36"/>
        </w:rPr>
      </w:pPr>
    </w:p>
    <w:p w14:paraId="634BDFE3" w14:textId="40FB0B8E"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t>Description</w:t>
      </w:r>
      <w:r w:rsidRPr="005F2150">
        <w:rPr>
          <w:rFonts w:ascii="Arial" w:hAnsi="Arial" w:cs="Arial"/>
          <w:sz w:val="28"/>
          <w:szCs w:val="28"/>
        </w:rPr>
        <w:t>.</w:t>
      </w:r>
      <w:r w:rsidRPr="005F2150">
        <w:rPr>
          <w:rFonts w:ascii="Arial" w:hAnsi="Arial" w:cs="Arial"/>
          <w:sz w:val="24"/>
          <w:szCs w:val="24"/>
        </w:rPr>
        <w:t xml:space="preserve"> What is a Curriculum Vitae and how to write one? This is a topic that I learned about in week eight.</w:t>
      </w:r>
      <w:r w:rsidRPr="005F2150">
        <w:rPr>
          <w:sz w:val="24"/>
          <w:szCs w:val="24"/>
        </w:rPr>
        <w:t xml:space="preserve"> </w:t>
      </w:r>
      <w:r w:rsidRPr="005F2150">
        <w:rPr>
          <w:rFonts w:ascii="Arial" w:hAnsi="Arial" w:cs="Arial"/>
          <w:sz w:val="24"/>
          <w:szCs w:val="24"/>
        </w:rPr>
        <w:t xml:space="preserve">A CV is a brief written description of your education, qualifications, previous jobs, and, in some cases, personal interests that you send to an employer when looking for work (Dictionary, </w:t>
      </w:r>
      <w:proofErr w:type="spellStart"/>
      <w:r w:rsidRPr="005F2150">
        <w:rPr>
          <w:rFonts w:ascii="Arial" w:hAnsi="Arial" w:cs="Arial"/>
          <w:sz w:val="24"/>
          <w:szCs w:val="24"/>
        </w:rPr>
        <w:t>n.d</w:t>
      </w:r>
      <w:proofErr w:type="spellEnd"/>
      <w:r w:rsidRPr="005F2150">
        <w:rPr>
          <w:rFonts w:ascii="Arial" w:hAnsi="Arial" w:cs="Arial"/>
          <w:sz w:val="24"/>
          <w:szCs w:val="24"/>
        </w:rPr>
        <w:t>). In that lesson, we learned what information we needed to include in this document, as well as how to highlight our skills and experience, to catch the attention of a potential employer.</w:t>
      </w:r>
    </w:p>
    <w:p w14:paraId="70D8E306" w14:textId="227A734B"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t>Feelings</w:t>
      </w:r>
      <w:r w:rsidRPr="005F2150">
        <w:rPr>
          <w:rFonts w:ascii="Arial" w:hAnsi="Arial" w:cs="Arial"/>
          <w:sz w:val="28"/>
          <w:szCs w:val="28"/>
        </w:rPr>
        <w:t>.</w:t>
      </w:r>
      <w:r w:rsidRPr="005F2150">
        <w:rPr>
          <w:rFonts w:ascii="Arial" w:hAnsi="Arial" w:cs="Arial"/>
          <w:sz w:val="24"/>
          <w:szCs w:val="24"/>
        </w:rPr>
        <w:t xml:space="preserve"> I waited to learn more about this subject. It is particularly important to me for a variety of reasons. Considering that I had difficulty writing a strong CV, here in the UK because the format is different from the one, I am used to</w:t>
      </w:r>
      <w:r w:rsidR="00D03DEE">
        <w:rPr>
          <w:rFonts w:ascii="Arial" w:hAnsi="Arial" w:cs="Arial"/>
          <w:sz w:val="24"/>
          <w:szCs w:val="24"/>
        </w:rPr>
        <w:t>.</w:t>
      </w:r>
      <w:r w:rsidRPr="005F2150">
        <w:rPr>
          <w:rFonts w:ascii="Arial" w:hAnsi="Arial" w:cs="Arial"/>
          <w:sz w:val="24"/>
          <w:szCs w:val="24"/>
        </w:rPr>
        <w:t xml:space="preserve"> </w:t>
      </w:r>
      <w:r w:rsidR="00D03DEE">
        <w:rPr>
          <w:rFonts w:ascii="Arial" w:hAnsi="Arial" w:cs="Arial"/>
          <w:sz w:val="24"/>
          <w:szCs w:val="24"/>
        </w:rPr>
        <w:t>T</w:t>
      </w:r>
      <w:r w:rsidRPr="005F2150">
        <w:rPr>
          <w:rFonts w:ascii="Arial" w:hAnsi="Arial" w:cs="Arial"/>
          <w:sz w:val="24"/>
          <w:szCs w:val="24"/>
        </w:rPr>
        <w:t>hat lesson was extremely beneficial to me.</w:t>
      </w:r>
      <w:r w:rsidRPr="005F2150">
        <w:rPr>
          <w:sz w:val="24"/>
          <w:szCs w:val="24"/>
        </w:rPr>
        <w:t xml:space="preserve"> </w:t>
      </w:r>
      <w:r w:rsidRPr="005F2150">
        <w:rPr>
          <w:rFonts w:ascii="Arial" w:hAnsi="Arial" w:cs="Arial"/>
          <w:sz w:val="24"/>
          <w:szCs w:val="24"/>
        </w:rPr>
        <w:t>Thus, I was motivated to find out more because I know how important it is to have a powerful CV.</w:t>
      </w:r>
    </w:p>
    <w:p w14:paraId="4B8A5C08" w14:textId="6A9BD538"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lastRenderedPageBreak/>
        <w:t>Evaluation</w:t>
      </w:r>
      <w:r w:rsidRPr="005F2150">
        <w:rPr>
          <w:rFonts w:ascii="Arial" w:hAnsi="Arial" w:cs="Arial"/>
          <w:sz w:val="28"/>
          <w:szCs w:val="28"/>
        </w:rPr>
        <w:t>.</w:t>
      </w:r>
      <w:r w:rsidRPr="005F2150">
        <w:rPr>
          <w:rFonts w:ascii="Arial" w:hAnsi="Arial" w:cs="Arial"/>
          <w:sz w:val="24"/>
          <w:szCs w:val="24"/>
        </w:rPr>
        <w:t xml:space="preserve"> It was a fascinating lesson with a lot of useful information. We were also able to </w:t>
      </w:r>
      <w:proofErr w:type="spellStart"/>
      <w:r w:rsidRPr="005F2150">
        <w:rPr>
          <w:rFonts w:ascii="Arial" w:hAnsi="Arial" w:cs="Arial"/>
          <w:sz w:val="24"/>
          <w:szCs w:val="24"/>
        </w:rPr>
        <w:t>analyze</w:t>
      </w:r>
      <w:proofErr w:type="spellEnd"/>
      <w:r w:rsidRPr="005F2150">
        <w:rPr>
          <w:rFonts w:ascii="Arial" w:hAnsi="Arial" w:cs="Arial"/>
          <w:sz w:val="24"/>
          <w:szCs w:val="24"/>
        </w:rPr>
        <w:t xml:space="preserve"> some CV examples in class. We were shown an example and asked to determine</w:t>
      </w:r>
      <w:r w:rsidR="00D03DEE">
        <w:rPr>
          <w:rFonts w:ascii="Arial" w:hAnsi="Arial" w:cs="Arial"/>
          <w:sz w:val="24"/>
          <w:szCs w:val="24"/>
        </w:rPr>
        <w:t>,</w:t>
      </w:r>
      <w:r w:rsidRPr="005F2150">
        <w:rPr>
          <w:rFonts w:ascii="Arial" w:hAnsi="Arial" w:cs="Arial"/>
          <w:sz w:val="24"/>
          <w:szCs w:val="24"/>
        </w:rPr>
        <w:t xml:space="preserve"> whether it was well or not organized. In that CV example, I could see that having too much information, does not make him appear </w:t>
      </w:r>
      <w:r w:rsidR="00D03DEE" w:rsidRPr="005F2150">
        <w:rPr>
          <w:rFonts w:ascii="Arial" w:hAnsi="Arial" w:cs="Arial"/>
          <w:sz w:val="24"/>
          <w:szCs w:val="24"/>
        </w:rPr>
        <w:t>professional.</w:t>
      </w:r>
    </w:p>
    <w:p w14:paraId="15F98CAE" w14:textId="04D5D146"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t>Description</w:t>
      </w:r>
      <w:r w:rsidRPr="005F2150">
        <w:rPr>
          <w:rFonts w:ascii="Arial" w:hAnsi="Arial" w:cs="Arial"/>
          <w:sz w:val="28"/>
          <w:szCs w:val="28"/>
        </w:rPr>
        <w:t>.</w:t>
      </w:r>
      <w:r w:rsidRPr="005F2150">
        <w:rPr>
          <w:rFonts w:ascii="Arial" w:hAnsi="Arial" w:cs="Arial"/>
          <w:sz w:val="24"/>
          <w:szCs w:val="24"/>
        </w:rPr>
        <w:t xml:space="preserve"> This lesson taught me a few useful things. For instance, how and what to include in a personal statement. How important</w:t>
      </w:r>
      <w:r w:rsidR="00412D84">
        <w:rPr>
          <w:rFonts w:ascii="Arial" w:hAnsi="Arial" w:cs="Arial"/>
          <w:sz w:val="24"/>
          <w:szCs w:val="24"/>
        </w:rPr>
        <w:t>,</w:t>
      </w:r>
      <w:r w:rsidRPr="005F2150">
        <w:rPr>
          <w:rFonts w:ascii="Arial" w:hAnsi="Arial" w:cs="Arial"/>
          <w:sz w:val="24"/>
          <w:szCs w:val="24"/>
        </w:rPr>
        <w:t xml:space="preserve"> it is to be able to write it in a few sentences</w:t>
      </w:r>
      <w:r w:rsidR="00412D84">
        <w:rPr>
          <w:rFonts w:ascii="Arial" w:hAnsi="Arial" w:cs="Arial"/>
          <w:sz w:val="24"/>
          <w:szCs w:val="24"/>
        </w:rPr>
        <w:t>,</w:t>
      </w:r>
      <w:r w:rsidRPr="005F2150">
        <w:rPr>
          <w:rFonts w:ascii="Arial" w:hAnsi="Arial" w:cs="Arial"/>
          <w:sz w:val="24"/>
          <w:szCs w:val="24"/>
        </w:rPr>
        <w:t xml:space="preserve"> that express how useful you can be for a specific job and that best describes you.</w:t>
      </w:r>
    </w:p>
    <w:p w14:paraId="2196A6A9" w14:textId="3DDA5CA6" w:rsidR="005F2150" w:rsidRPr="005F2150" w:rsidRDefault="005F2150" w:rsidP="0045163B">
      <w:pPr>
        <w:spacing w:line="360" w:lineRule="auto"/>
        <w:rPr>
          <w:rFonts w:ascii="Arial" w:hAnsi="Arial" w:cs="Arial"/>
          <w:sz w:val="24"/>
          <w:szCs w:val="24"/>
        </w:rPr>
      </w:pPr>
      <w:r w:rsidRPr="005F2150">
        <w:rPr>
          <w:rFonts w:ascii="Arial" w:hAnsi="Arial" w:cs="Arial"/>
          <w:b/>
          <w:bCs/>
          <w:sz w:val="28"/>
          <w:szCs w:val="28"/>
        </w:rPr>
        <w:t>Conclusion.</w:t>
      </w:r>
      <w:r w:rsidRPr="005F2150">
        <w:rPr>
          <w:rFonts w:ascii="Arial" w:hAnsi="Arial" w:cs="Arial"/>
          <w:b/>
          <w:bCs/>
          <w:sz w:val="24"/>
          <w:szCs w:val="24"/>
        </w:rPr>
        <w:t xml:space="preserve"> </w:t>
      </w:r>
      <w:r w:rsidRPr="005F2150">
        <w:rPr>
          <w:rFonts w:ascii="Arial" w:hAnsi="Arial" w:cs="Arial"/>
          <w:sz w:val="24"/>
          <w:szCs w:val="24"/>
        </w:rPr>
        <w:t xml:space="preserve">During that lesson, I asked many questions that piqued my interest to create the most appropriate resume possible. I am grateful, that we were able to study and learn about, several topics that are important to me in this course. Because, if we can generalize, many people do not know how to create a CV. We were not taught how to do it in school. However, knowing how to do it is extremely useful to </w:t>
      </w:r>
      <w:proofErr w:type="gramStart"/>
      <w:r w:rsidRPr="005F2150">
        <w:rPr>
          <w:rFonts w:ascii="Arial" w:hAnsi="Arial" w:cs="Arial"/>
          <w:sz w:val="24"/>
          <w:szCs w:val="24"/>
        </w:rPr>
        <w:t>me</w:t>
      </w:r>
      <w:r w:rsidR="00412D84">
        <w:rPr>
          <w:rFonts w:ascii="Arial" w:hAnsi="Arial" w:cs="Arial"/>
          <w:sz w:val="24"/>
          <w:szCs w:val="24"/>
        </w:rPr>
        <w:t xml:space="preserve">, </w:t>
      </w:r>
      <w:r w:rsidRPr="005F2150">
        <w:rPr>
          <w:rFonts w:ascii="Arial" w:hAnsi="Arial" w:cs="Arial"/>
          <w:sz w:val="24"/>
          <w:szCs w:val="24"/>
        </w:rPr>
        <w:t xml:space="preserve"> because</w:t>
      </w:r>
      <w:proofErr w:type="gramEnd"/>
      <w:r w:rsidRPr="005F2150">
        <w:rPr>
          <w:rFonts w:ascii="Arial" w:hAnsi="Arial" w:cs="Arial"/>
          <w:sz w:val="24"/>
          <w:szCs w:val="24"/>
        </w:rPr>
        <w:t xml:space="preserve"> it is the first step toward being hired</w:t>
      </w:r>
      <w:r w:rsidR="00E54538">
        <w:rPr>
          <w:rFonts w:ascii="Arial" w:hAnsi="Arial" w:cs="Arial"/>
          <w:sz w:val="24"/>
          <w:szCs w:val="24"/>
        </w:rPr>
        <w:t>,</w:t>
      </w:r>
      <w:r w:rsidRPr="005F2150">
        <w:rPr>
          <w:rFonts w:ascii="Arial" w:hAnsi="Arial" w:cs="Arial"/>
          <w:sz w:val="24"/>
          <w:szCs w:val="24"/>
        </w:rPr>
        <w:t xml:space="preserve"> for the jobs we want to have.</w:t>
      </w:r>
    </w:p>
    <w:p w14:paraId="2B8464C2" w14:textId="3A04B67F" w:rsidR="005F2150" w:rsidRPr="005F2150" w:rsidRDefault="005F2150" w:rsidP="0045163B">
      <w:pPr>
        <w:spacing w:line="360" w:lineRule="auto"/>
        <w:rPr>
          <w:sz w:val="24"/>
          <w:szCs w:val="24"/>
        </w:rPr>
      </w:pPr>
      <w:r w:rsidRPr="005F2150">
        <w:rPr>
          <w:rFonts w:ascii="Arial" w:hAnsi="Arial" w:cs="Arial"/>
          <w:b/>
          <w:bCs/>
          <w:sz w:val="28"/>
          <w:szCs w:val="28"/>
        </w:rPr>
        <w:t>Action Plan.</w:t>
      </w:r>
      <w:r w:rsidRPr="005F2150">
        <w:rPr>
          <w:rFonts w:ascii="Arial" w:hAnsi="Arial" w:cs="Arial"/>
          <w:b/>
          <w:bCs/>
          <w:sz w:val="24"/>
          <w:szCs w:val="24"/>
        </w:rPr>
        <w:t xml:space="preserve"> </w:t>
      </w:r>
      <w:r w:rsidRPr="005F2150">
        <w:rPr>
          <w:rFonts w:ascii="Arial" w:hAnsi="Arial" w:cs="Arial"/>
          <w:sz w:val="24"/>
          <w:szCs w:val="24"/>
        </w:rPr>
        <w:t>After we finished that lesson, I understood and saw how we could change the look of our resume, with just a few words. I have already begun to create a CV based on the class model, but I am still struggling with how to highlight some of my skills, and how to arrange everything nicely. Anyway, I have a much better idea of how I could do it now.</w:t>
      </w:r>
      <w:r w:rsidR="00347E3C">
        <w:rPr>
          <w:rFonts w:ascii="Arial" w:hAnsi="Arial" w:cs="Arial"/>
          <w:sz w:val="24"/>
          <w:szCs w:val="24"/>
        </w:rPr>
        <w:t xml:space="preserve"> Also,</w:t>
      </w:r>
      <w:r w:rsidR="00206EB2">
        <w:rPr>
          <w:rFonts w:ascii="Arial" w:hAnsi="Arial" w:cs="Arial"/>
          <w:sz w:val="24"/>
          <w:szCs w:val="24"/>
        </w:rPr>
        <w:t xml:space="preserve"> I will make sure that my resume will be</w:t>
      </w:r>
      <w:r w:rsidR="00206EB2" w:rsidRPr="005F2150">
        <w:rPr>
          <w:rFonts w:ascii="Arial" w:hAnsi="Arial" w:cs="Arial"/>
          <w:sz w:val="24"/>
          <w:szCs w:val="24"/>
        </w:rPr>
        <w:t xml:space="preserve"> well-presented and error-free</w:t>
      </w:r>
      <w:r w:rsidR="00206EB2">
        <w:rPr>
          <w:rFonts w:ascii="Arial" w:hAnsi="Arial" w:cs="Arial"/>
          <w:sz w:val="24"/>
          <w:szCs w:val="24"/>
        </w:rPr>
        <w:t xml:space="preserve">. </w:t>
      </w:r>
      <w:r w:rsidRPr="005F2150">
        <w:rPr>
          <w:rFonts w:ascii="Arial" w:hAnsi="Arial" w:cs="Arial"/>
          <w:sz w:val="24"/>
          <w:szCs w:val="24"/>
        </w:rPr>
        <w:t xml:space="preserve">As a goal, I intend to conduct additional research on this subject. </w:t>
      </w:r>
    </w:p>
    <w:p w14:paraId="76C891B0" w14:textId="77777777" w:rsidR="00BF04B9" w:rsidRDefault="00BF04B9" w:rsidP="0045163B">
      <w:pPr>
        <w:spacing w:line="360" w:lineRule="auto"/>
        <w:rPr>
          <w:rFonts w:ascii="Arial" w:hAnsi="Arial" w:cs="Arial"/>
          <w:sz w:val="28"/>
          <w:szCs w:val="28"/>
        </w:rPr>
      </w:pPr>
    </w:p>
    <w:p w14:paraId="0DF0D8D4" w14:textId="056982ED" w:rsidR="005F2150" w:rsidRDefault="005F2150" w:rsidP="00337C14">
      <w:pPr>
        <w:pStyle w:val="Title"/>
      </w:pPr>
      <w:r w:rsidRPr="005F2150">
        <w:t>Public speaking and giving a presentation</w:t>
      </w:r>
      <w:r w:rsidR="00A621BA">
        <w:t>s</w:t>
      </w:r>
    </w:p>
    <w:p w14:paraId="1236BFE0" w14:textId="77777777" w:rsidR="00561755" w:rsidRPr="005F2150" w:rsidRDefault="00561755" w:rsidP="0045163B">
      <w:pPr>
        <w:spacing w:line="360" w:lineRule="auto"/>
        <w:rPr>
          <w:rFonts w:ascii="Arial" w:hAnsi="Arial" w:cs="Arial"/>
          <w:sz w:val="28"/>
          <w:szCs w:val="28"/>
        </w:rPr>
      </w:pPr>
    </w:p>
    <w:p w14:paraId="6BBAEF84" w14:textId="30EE0DAA" w:rsidR="005F2150" w:rsidRPr="00AA2CE9" w:rsidRDefault="005F2150" w:rsidP="0045163B">
      <w:pPr>
        <w:spacing w:line="360" w:lineRule="auto"/>
        <w:rPr>
          <w:rFonts w:ascii="Arial" w:hAnsi="Arial" w:cs="Arial"/>
          <w:sz w:val="24"/>
          <w:szCs w:val="24"/>
        </w:rPr>
      </w:pPr>
      <w:r w:rsidRPr="005F2150">
        <w:rPr>
          <w:rFonts w:ascii="Arial" w:hAnsi="Arial" w:cs="Arial"/>
          <w:b/>
          <w:bCs/>
          <w:sz w:val="28"/>
          <w:szCs w:val="28"/>
        </w:rPr>
        <w:t>Description</w:t>
      </w:r>
      <w:r w:rsidRPr="005F2150">
        <w:rPr>
          <w:rFonts w:ascii="Arial" w:hAnsi="Arial" w:cs="Arial"/>
          <w:sz w:val="28"/>
          <w:szCs w:val="28"/>
        </w:rPr>
        <w:t xml:space="preserve">. </w:t>
      </w:r>
      <w:r w:rsidRPr="00AA2CE9">
        <w:rPr>
          <w:rFonts w:ascii="Arial" w:hAnsi="Arial" w:cs="Arial"/>
          <w:sz w:val="24"/>
          <w:szCs w:val="24"/>
        </w:rPr>
        <w:t xml:space="preserve">In week nine our group had to prepare a PowerPoint presentation, about our future careers. As noted by Spencer (2021) we had to do a live presentation in front of an audience. For instance, public speeches can touch on a wide range of topics. The audience may be informed, entertained, or influenced by </w:t>
      </w:r>
      <w:r w:rsidRPr="00AA2CE9">
        <w:rPr>
          <w:rFonts w:ascii="Arial" w:hAnsi="Arial" w:cs="Arial"/>
          <w:sz w:val="24"/>
          <w:szCs w:val="24"/>
        </w:rPr>
        <w:lastRenderedPageBreak/>
        <w:t xml:space="preserve">the speech. Besides, I think public speaking is an important skill to learn because it is useful in the business world, in schools and in public spaces. </w:t>
      </w:r>
    </w:p>
    <w:p w14:paraId="7D838520" w14:textId="77777777" w:rsidR="005F2150" w:rsidRPr="00AA2CE9" w:rsidRDefault="005F2150" w:rsidP="0045163B">
      <w:pPr>
        <w:spacing w:line="360" w:lineRule="auto"/>
        <w:rPr>
          <w:rFonts w:ascii="Arial" w:hAnsi="Arial" w:cs="Arial"/>
          <w:sz w:val="24"/>
          <w:szCs w:val="24"/>
        </w:rPr>
      </w:pPr>
      <w:r w:rsidRPr="00AA2CE9">
        <w:rPr>
          <w:rFonts w:ascii="Arial" w:hAnsi="Arial" w:cs="Arial"/>
          <w:b/>
          <w:bCs/>
          <w:sz w:val="28"/>
          <w:szCs w:val="28"/>
        </w:rPr>
        <w:t>Feelings</w:t>
      </w:r>
      <w:r w:rsidRPr="00AA2CE9">
        <w:rPr>
          <w:rFonts w:ascii="Arial" w:hAnsi="Arial" w:cs="Arial"/>
          <w:sz w:val="28"/>
          <w:szCs w:val="28"/>
        </w:rPr>
        <w:t>.</w:t>
      </w:r>
      <w:r w:rsidRPr="00AA2CE9">
        <w:rPr>
          <w:rFonts w:ascii="Arial" w:hAnsi="Arial" w:cs="Arial"/>
          <w:sz w:val="24"/>
          <w:szCs w:val="24"/>
        </w:rPr>
        <w:t xml:space="preserve"> It was difficult for me to pick a career and describe it when I was told to do so. Why? Because I was not sure what I wanted to do. As a result, I had to start thinking about it. I had to think about what kind of career I would like to pursue in the future. In brief, it was a good thinking and useful exercise for me to reflect on who I want to be or what I want to do in the future.</w:t>
      </w:r>
    </w:p>
    <w:p w14:paraId="3997054D" w14:textId="77777777" w:rsidR="005F2150" w:rsidRPr="00AA2CE9" w:rsidRDefault="005F2150" w:rsidP="0045163B">
      <w:pPr>
        <w:spacing w:line="360" w:lineRule="auto"/>
        <w:rPr>
          <w:rFonts w:ascii="Arial" w:hAnsi="Arial" w:cs="Arial"/>
          <w:sz w:val="24"/>
          <w:szCs w:val="24"/>
        </w:rPr>
      </w:pPr>
      <w:r w:rsidRPr="00AA2CE9">
        <w:rPr>
          <w:rFonts w:ascii="Arial" w:hAnsi="Arial" w:cs="Arial"/>
          <w:b/>
          <w:bCs/>
          <w:sz w:val="28"/>
          <w:szCs w:val="28"/>
        </w:rPr>
        <w:t>Evaluation</w:t>
      </w:r>
      <w:r w:rsidRPr="00AA2CE9">
        <w:rPr>
          <w:rFonts w:ascii="Arial" w:hAnsi="Arial" w:cs="Arial"/>
          <w:sz w:val="28"/>
          <w:szCs w:val="28"/>
        </w:rPr>
        <w:t>.</w:t>
      </w:r>
      <w:r w:rsidRPr="00AA2CE9">
        <w:rPr>
          <w:rFonts w:ascii="Arial" w:hAnsi="Arial" w:cs="Arial"/>
          <w:sz w:val="24"/>
          <w:szCs w:val="24"/>
        </w:rPr>
        <w:t xml:space="preserve"> I was worried, about what I was going to talk about when I first started this task. The decision to choose a future job or career was extremely difficult for me. However, I began to consider what I might be able to present in front of the class. Apart from that, I wanted to find something that I could do, and that would represent me. Therefore, I decided to make a presentation about a real estate agent. I explained why I chose this field in my presentation. It was also the first time I used PowerPoint. And I enjoy it! It is an effective way to work with this tool and our imagination, which we can put on the slide.</w:t>
      </w:r>
    </w:p>
    <w:p w14:paraId="71B32B5E" w14:textId="378F02EF" w:rsidR="005F2150" w:rsidRPr="001D3E40" w:rsidRDefault="005F2150" w:rsidP="00ED1301">
      <w:pPr>
        <w:spacing w:line="360" w:lineRule="auto"/>
        <w:rPr>
          <w:rFonts w:ascii="Arial" w:hAnsi="Arial" w:cs="Arial"/>
          <w:sz w:val="24"/>
          <w:szCs w:val="24"/>
        </w:rPr>
      </w:pPr>
      <w:r w:rsidRPr="00ED1301">
        <w:rPr>
          <w:rFonts w:ascii="Arial" w:hAnsi="Arial" w:cs="Arial"/>
          <w:b/>
          <w:bCs/>
          <w:sz w:val="28"/>
          <w:szCs w:val="28"/>
        </w:rPr>
        <w:t>Conclusion</w:t>
      </w:r>
      <w:r w:rsidRPr="00ED1301">
        <w:rPr>
          <w:rFonts w:ascii="Arial" w:hAnsi="Arial" w:cs="Arial"/>
          <w:sz w:val="28"/>
          <w:szCs w:val="28"/>
        </w:rPr>
        <w:t>.</w:t>
      </w:r>
      <w:r w:rsidRPr="001D3E40">
        <w:rPr>
          <w:rFonts w:ascii="Arial" w:hAnsi="Arial" w:cs="Arial"/>
          <w:sz w:val="24"/>
          <w:szCs w:val="24"/>
        </w:rPr>
        <w:t xml:space="preserve"> I can say that starting work on this presentation, and researching the field, that I chose was an incredibly valuable experience for me. Finally, on the day we had to present ourselves to the class, we were filled with mixed emotions and stress. I would say that presenting in front of an audience was not something new for me, because I practiced since I was seven years old, in primary school. Nevertheless, I still have emotions. During my speech, I could sense them. Perhaps, I did not present as I planned. Also, I had no clue when the five minutes were up, and I spoke for longer than five minutes. </w:t>
      </w:r>
    </w:p>
    <w:p w14:paraId="0193B189" w14:textId="6DD88790" w:rsidR="005F2150" w:rsidRPr="00AA2CE9" w:rsidRDefault="005F2150" w:rsidP="0045163B">
      <w:pPr>
        <w:spacing w:line="360" w:lineRule="auto"/>
        <w:rPr>
          <w:rFonts w:ascii="Arial" w:hAnsi="Arial" w:cs="Arial"/>
          <w:sz w:val="24"/>
          <w:szCs w:val="24"/>
        </w:rPr>
      </w:pPr>
      <w:r w:rsidRPr="00AA2CE9">
        <w:rPr>
          <w:rFonts w:ascii="Arial" w:hAnsi="Arial" w:cs="Arial"/>
          <w:b/>
          <w:bCs/>
          <w:sz w:val="28"/>
          <w:szCs w:val="28"/>
        </w:rPr>
        <w:t>Action plan</w:t>
      </w:r>
      <w:r w:rsidRPr="00AA2CE9">
        <w:rPr>
          <w:rFonts w:ascii="Arial" w:hAnsi="Arial" w:cs="Arial"/>
          <w:sz w:val="24"/>
          <w:szCs w:val="24"/>
        </w:rPr>
        <w:t>. It was a valuable and enjoyable experience for both myself and my classmates. This is something from which I can learn</w:t>
      </w:r>
      <w:r w:rsidR="00206EB2">
        <w:rPr>
          <w:rFonts w:ascii="Arial" w:hAnsi="Arial" w:cs="Arial"/>
          <w:sz w:val="24"/>
          <w:szCs w:val="24"/>
        </w:rPr>
        <w:t xml:space="preserve">. </w:t>
      </w:r>
      <w:r w:rsidRPr="00AA2CE9">
        <w:rPr>
          <w:rFonts w:ascii="Arial" w:hAnsi="Arial" w:cs="Arial"/>
          <w:sz w:val="24"/>
          <w:szCs w:val="24"/>
        </w:rPr>
        <w:t>Also, because we must present other material for other modules, I find this experience extremely useful.  I strongly believe that all new experiences and challenges will help me to have more success and “Success inspired confidence; confidence produced success” (Lieberman and Long, 2018, p. 74).</w:t>
      </w:r>
    </w:p>
    <w:p w14:paraId="330E6264" w14:textId="5FFDC522" w:rsidR="005F2150" w:rsidRDefault="005F2150" w:rsidP="0045163B">
      <w:pPr>
        <w:spacing w:line="360" w:lineRule="auto"/>
        <w:rPr>
          <w:rFonts w:ascii="Arial" w:hAnsi="Arial" w:cs="Arial"/>
          <w:sz w:val="32"/>
          <w:szCs w:val="32"/>
        </w:rPr>
      </w:pPr>
    </w:p>
    <w:p w14:paraId="258099F9" w14:textId="76579BAF" w:rsidR="00F20030" w:rsidRDefault="00F20030" w:rsidP="0045163B">
      <w:pPr>
        <w:spacing w:line="360" w:lineRule="auto"/>
        <w:rPr>
          <w:rFonts w:ascii="Arial" w:hAnsi="Arial" w:cs="Arial"/>
          <w:sz w:val="32"/>
          <w:szCs w:val="32"/>
        </w:rPr>
      </w:pPr>
    </w:p>
    <w:p w14:paraId="19FC901F" w14:textId="77777777" w:rsidR="00206EB2" w:rsidRDefault="00206EB2" w:rsidP="0045163B">
      <w:pPr>
        <w:spacing w:line="360" w:lineRule="auto"/>
        <w:rPr>
          <w:rFonts w:ascii="Arial" w:hAnsi="Arial" w:cs="Arial"/>
          <w:sz w:val="32"/>
          <w:szCs w:val="32"/>
        </w:rPr>
      </w:pPr>
    </w:p>
    <w:p w14:paraId="0B6AD8EE" w14:textId="2EA4EF65" w:rsidR="00F20030" w:rsidRDefault="00F20030" w:rsidP="00337C14">
      <w:pPr>
        <w:pStyle w:val="Title"/>
      </w:pPr>
      <w:r w:rsidRPr="00F20030">
        <w:t>Conclusion</w:t>
      </w:r>
    </w:p>
    <w:p w14:paraId="24E4099E" w14:textId="77777777" w:rsidR="00337C14" w:rsidRPr="00337C14" w:rsidRDefault="00337C14" w:rsidP="00337C14"/>
    <w:p w14:paraId="1D10D6FD" w14:textId="77777777" w:rsidR="00F20030" w:rsidRPr="00F20030" w:rsidRDefault="00F20030" w:rsidP="0045163B">
      <w:pPr>
        <w:spacing w:line="360" w:lineRule="auto"/>
        <w:rPr>
          <w:rFonts w:ascii="Arial" w:hAnsi="Arial" w:cs="Arial"/>
          <w:sz w:val="24"/>
          <w:szCs w:val="24"/>
        </w:rPr>
      </w:pPr>
      <w:r w:rsidRPr="00F20030">
        <w:rPr>
          <w:rFonts w:ascii="Arial" w:hAnsi="Arial" w:cs="Arial"/>
          <w:sz w:val="24"/>
          <w:szCs w:val="24"/>
        </w:rPr>
        <w:t xml:space="preserve">The purpose of this report was to get me to reflect on what I had learned in the module, particularly in terms of Academic and Employability skills. Using The Gibbs model, a method for </w:t>
      </w:r>
      <w:proofErr w:type="spellStart"/>
      <w:r w:rsidRPr="00F20030">
        <w:rPr>
          <w:rFonts w:ascii="Arial" w:hAnsi="Arial" w:cs="Arial"/>
          <w:sz w:val="24"/>
          <w:szCs w:val="24"/>
        </w:rPr>
        <w:t>analyzing</w:t>
      </w:r>
      <w:proofErr w:type="spellEnd"/>
      <w:r w:rsidRPr="00F20030">
        <w:rPr>
          <w:rFonts w:ascii="Arial" w:hAnsi="Arial" w:cs="Arial"/>
          <w:sz w:val="24"/>
          <w:szCs w:val="24"/>
        </w:rPr>
        <w:t xml:space="preserve"> experiences, I was able to identify areas where I needed to pay more attention.</w:t>
      </w:r>
    </w:p>
    <w:p w14:paraId="2A14680D" w14:textId="77777777" w:rsidR="00F20030" w:rsidRPr="00F20030" w:rsidRDefault="00F20030" w:rsidP="0045163B">
      <w:pPr>
        <w:spacing w:line="360" w:lineRule="auto"/>
        <w:rPr>
          <w:rFonts w:ascii="Arial" w:hAnsi="Arial" w:cs="Arial"/>
          <w:sz w:val="24"/>
          <w:szCs w:val="24"/>
        </w:rPr>
      </w:pPr>
      <w:r w:rsidRPr="00F20030">
        <w:rPr>
          <w:rFonts w:ascii="Arial" w:hAnsi="Arial" w:cs="Arial"/>
          <w:sz w:val="24"/>
          <w:szCs w:val="24"/>
        </w:rPr>
        <w:t>Furthermore, thinking about time management I learned how to highlight the important things or tasks on my schedule.</w:t>
      </w:r>
      <w:r w:rsidRPr="00F20030">
        <w:rPr>
          <w:sz w:val="24"/>
          <w:szCs w:val="24"/>
        </w:rPr>
        <w:t xml:space="preserve"> </w:t>
      </w:r>
      <w:r w:rsidRPr="00F20030">
        <w:rPr>
          <w:rFonts w:ascii="Arial" w:hAnsi="Arial" w:cs="Arial"/>
          <w:sz w:val="24"/>
          <w:szCs w:val="24"/>
        </w:rPr>
        <w:t>Keeping a diary and using the Eisenhower method are two tools that I find extremely useful. Meanwhile, the topic of references assisted me in identifying with making a correct reference, to avoid being accused of plagiarism.</w:t>
      </w:r>
      <w:r w:rsidRPr="00F20030">
        <w:rPr>
          <w:sz w:val="24"/>
          <w:szCs w:val="24"/>
        </w:rPr>
        <w:t xml:space="preserve"> </w:t>
      </w:r>
      <w:proofErr w:type="gramStart"/>
      <w:r w:rsidRPr="00F20030">
        <w:rPr>
          <w:rFonts w:ascii="Arial" w:hAnsi="Arial" w:cs="Arial"/>
          <w:sz w:val="24"/>
          <w:szCs w:val="24"/>
        </w:rPr>
        <w:t>In order to</w:t>
      </w:r>
      <w:proofErr w:type="gramEnd"/>
      <w:r w:rsidRPr="00F20030">
        <w:rPr>
          <w:rFonts w:ascii="Arial" w:hAnsi="Arial" w:cs="Arial"/>
          <w:sz w:val="24"/>
          <w:szCs w:val="24"/>
        </w:rPr>
        <w:t xml:space="preserve"> engage in the employment field, and to be welcome to an interview, everything depends on a well-prepared CV that represents my mirror. Besides, giving a great presentation is essentially all about speaking confidently, and public speaking is a great way to improve your confidence on a regular basis.</w:t>
      </w:r>
    </w:p>
    <w:p w14:paraId="68A7E0E0" w14:textId="7761EF91" w:rsidR="00F20030" w:rsidRDefault="00F20030" w:rsidP="0045163B">
      <w:pPr>
        <w:spacing w:line="360" w:lineRule="auto"/>
        <w:jc w:val="center"/>
        <w:rPr>
          <w:rFonts w:ascii="Arial" w:hAnsi="Arial" w:cs="Arial"/>
          <w:sz w:val="32"/>
          <w:szCs w:val="32"/>
        </w:rPr>
      </w:pPr>
    </w:p>
    <w:p w14:paraId="1E231E92" w14:textId="77777777" w:rsidR="00404E13" w:rsidRDefault="00404E13" w:rsidP="0045163B">
      <w:pPr>
        <w:spacing w:line="360" w:lineRule="auto"/>
        <w:jc w:val="center"/>
        <w:rPr>
          <w:rFonts w:ascii="Arial" w:hAnsi="Arial" w:cs="Arial"/>
          <w:b/>
          <w:bCs/>
          <w:sz w:val="28"/>
          <w:szCs w:val="28"/>
        </w:rPr>
      </w:pPr>
    </w:p>
    <w:p w14:paraId="150A0178" w14:textId="77777777" w:rsidR="00404E13" w:rsidRDefault="00404E13" w:rsidP="0045163B">
      <w:pPr>
        <w:spacing w:line="360" w:lineRule="auto"/>
        <w:jc w:val="center"/>
        <w:rPr>
          <w:rFonts w:ascii="Arial" w:hAnsi="Arial" w:cs="Arial"/>
          <w:b/>
          <w:bCs/>
          <w:sz w:val="28"/>
          <w:szCs w:val="28"/>
        </w:rPr>
      </w:pPr>
    </w:p>
    <w:p w14:paraId="54874546" w14:textId="77777777" w:rsidR="00206EB2" w:rsidRDefault="00206EB2" w:rsidP="0045163B">
      <w:pPr>
        <w:spacing w:line="360" w:lineRule="auto"/>
        <w:jc w:val="center"/>
        <w:rPr>
          <w:rFonts w:ascii="Arial" w:hAnsi="Arial" w:cs="Arial"/>
          <w:b/>
          <w:bCs/>
          <w:sz w:val="28"/>
          <w:szCs w:val="28"/>
        </w:rPr>
      </w:pPr>
    </w:p>
    <w:p w14:paraId="23C6CC87" w14:textId="77777777" w:rsidR="00206EB2" w:rsidRDefault="00206EB2" w:rsidP="0045163B">
      <w:pPr>
        <w:spacing w:line="360" w:lineRule="auto"/>
        <w:jc w:val="center"/>
        <w:rPr>
          <w:rFonts w:ascii="Arial" w:hAnsi="Arial" w:cs="Arial"/>
          <w:b/>
          <w:bCs/>
          <w:sz w:val="28"/>
          <w:szCs w:val="28"/>
        </w:rPr>
      </w:pPr>
    </w:p>
    <w:p w14:paraId="6E58E5B8" w14:textId="77777777" w:rsidR="00206EB2" w:rsidRDefault="00206EB2" w:rsidP="0045163B">
      <w:pPr>
        <w:spacing w:line="360" w:lineRule="auto"/>
        <w:jc w:val="center"/>
        <w:rPr>
          <w:rFonts w:ascii="Arial" w:hAnsi="Arial" w:cs="Arial"/>
          <w:b/>
          <w:bCs/>
          <w:sz w:val="28"/>
          <w:szCs w:val="28"/>
        </w:rPr>
      </w:pPr>
    </w:p>
    <w:p w14:paraId="1E1356C4" w14:textId="77777777" w:rsidR="00206EB2" w:rsidRDefault="00206EB2" w:rsidP="0045163B">
      <w:pPr>
        <w:spacing w:line="360" w:lineRule="auto"/>
        <w:jc w:val="center"/>
        <w:rPr>
          <w:rFonts w:ascii="Arial" w:hAnsi="Arial" w:cs="Arial"/>
          <w:b/>
          <w:bCs/>
          <w:sz w:val="28"/>
          <w:szCs w:val="28"/>
        </w:rPr>
      </w:pPr>
    </w:p>
    <w:p w14:paraId="45FE926D" w14:textId="77777777" w:rsidR="00206EB2" w:rsidRDefault="00206EB2" w:rsidP="0045163B">
      <w:pPr>
        <w:spacing w:line="360" w:lineRule="auto"/>
        <w:jc w:val="center"/>
        <w:rPr>
          <w:rFonts w:ascii="Arial" w:hAnsi="Arial" w:cs="Arial"/>
          <w:b/>
          <w:bCs/>
          <w:sz w:val="28"/>
          <w:szCs w:val="28"/>
        </w:rPr>
      </w:pPr>
    </w:p>
    <w:p w14:paraId="032855B3" w14:textId="77777777" w:rsidR="00A171A2" w:rsidRDefault="00A171A2" w:rsidP="00A171A2">
      <w:pPr>
        <w:pStyle w:val="Title"/>
      </w:pPr>
    </w:p>
    <w:p w14:paraId="38539D62" w14:textId="469FFFE2" w:rsidR="00F20030" w:rsidRDefault="00F20030" w:rsidP="00A171A2">
      <w:pPr>
        <w:pStyle w:val="Title"/>
      </w:pPr>
      <w:r w:rsidRPr="007A70F1">
        <w:lastRenderedPageBreak/>
        <w:t>Reference</w:t>
      </w:r>
      <w:r w:rsidR="00A171A2">
        <w:t>s</w:t>
      </w:r>
    </w:p>
    <w:p w14:paraId="7AC99309" w14:textId="77777777" w:rsidR="00F20030" w:rsidRDefault="00F20030" w:rsidP="00F20030">
      <w:pPr>
        <w:rPr>
          <w:rFonts w:ascii="Arial" w:hAnsi="Arial" w:cs="Arial"/>
          <w:b/>
          <w:bCs/>
          <w:sz w:val="28"/>
          <w:szCs w:val="28"/>
        </w:rPr>
      </w:pPr>
    </w:p>
    <w:p w14:paraId="221AC9B1" w14:textId="77777777" w:rsidR="00F20030" w:rsidRDefault="00F20030" w:rsidP="00F20030">
      <w:pPr>
        <w:rPr>
          <w:rFonts w:ascii="Arial" w:hAnsi="Arial" w:cs="Arial"/>
          <w:sz w:val="28"/>
          <w:szCs w:val="28"/>
        </w:rPr>
      </w:pPr>
    </w:p>
    <w:p w14:paraId="78B843DE" w14:textId="34006900" w:rsidR="00F20030" w:rsidRDefault="00515E19" w:rsidP="00F20030">
      <w:pPr>
        <w:pStyle w:val="Heading1"/>
        <w:spacing w:before="0" w:beforeAutospacing="0" w:after="0" w:afterAutospacing="0"/>
        <w:rPr>
          <w:rFonts w:ascii="Arial" w:hAnsi="Arial" w:cs="Arial"/>
          <w:b w:val="0"/>
          <w:bCs w:val="0"/>
          <w:color w:val="000000" w:themeColor="text1"/>
          <w:sz w:val="24"/>
          <w:szCs w:val="24"/>
        </w:rPr>
      </w:pPr>
      <w:hyperlink r:id="rId12" w:history="1">
        <w:r w:rsidR="00F20030" w:rsidRPr="005D62DC">
          <w:rPr>
            <w:rStyle w:val="Hyperlink"/>
            <w:rFonts w:ascii="Arial" w:eastAsiaTheme="minorEastAsia" w:hAnsi="Arial" w:cs="Arial"/>
            <w:b w:val="0"/>
            <w:bCs w:val="0"/>
            <w:sz w:val="24"/>
            <w:szCs w:val="24"/>
            <w:shd w:val="clear" w:color="auto" w:fill="F3F7F8"/>
          </w:rPr>
          <w:t>Dictionary</w:t>
        </w:r>
      </w:hyperlink>
      <w:r w:rsidR="00F20030">
        <w:rPr>
          <w:rFonts w:ascii="Arial" w:hAnsi="Arial" w:cs="Arial"/>
          <w:b w:val="0"/>
          <w:bCs w:val="0"/>
          <w:color w:val="333333"/>
          <w:sz w:val="24"/>
          <w:szCs w:val="24"/>
          <w:shd w:val="clear" w:color="auto" w:fill="F3F7F8"/>
        </w:rPr>
        <w:t xml:space="preserve"> (</w:t>
      </w:r>
      <w:proofErr w:type="spellStart"/>
      <w:r w:rsidR="00F20030">
        <w:rPr>
          <w:rFonts w:ascii="Arial" w:hAnsi="Arial" w:cs="Arial"/>
          <w:b w:val="0"/>
          <w:bCs w:val="0"/>
          <w:color w:val="333333"/>
          <w:sz w:val="24"/>
          <w:szCs w:val="24"/>
          <w:shd w:val="clear" w:color="auto" w:fill="F3F7F8"/>
        </w:rPr>
        <w:t>n.d</w:t>
      </w:r>
      <w:proofErr w:type="spellEnd"/>
      <w:r w:rsidR="00F20030">
        <w:rPr>
          <w:rFonts w:ascii="Arial" w:hAnsi="Arial" w:cs="Arial"/>
          <w:b w:val="0"/>
          <w:bCs w:val="0"/>
          <w:color w:val="333333"/>
          <w:sz w:val="24"/>
          <w:szCs w:val="24"/>
          <w:shd w:val="clear" w:color="auto" w:fill="F3F7F8"/>
        </w:rPr>
        <w:t xml:space="preserve">) </w:t>
      </w:r>
      <w:r w:rsidR="00F20030" w:rsidRPr="006C6C10">
        <w:rPr>
          <w:rFonts w:ascii="Arial" w:hAnsi="Arial" w:cs="Arial"/>
          <w:b w:val="0"/>
          <w:bCs w:val="0"/>
          <w:i/>
          <w:iCs/>
          <w:color w:val="000000" w:themeColor="text1"/>
          <w:sz w:val="24"/>
          <w:szCs w:val="24"/>
        </w:rPr>
        <w:t>Meaning of CV in English</w:t>
      </w:r>
      <w:r w:rsidR="00F20030">
        <w:rPr>
          <w:rFonts w:ascii="Arial" w:hAnsi="Arial" w:cs="Arial"/>
          <w:b w:val="0"/>
          <w:bCs w:val="0"/>
          <w:i/>
          <w:iCs/>
          <w:color w:val="000000" w:themeColor="text1"/>
          <w:sz w:val="24"/>
          <w:szCs w:val="24"/>
        </w:rPr>
        <w:t>.</w:t>
      </w:r>
      <w:r w:rsidR="00F20030">
        <w:rPr>
          <w:rFonts w:ascii="Arial" w:hAnsi="Arial" w:cs="Arial"/>
          <w:b w:val="0"/>
          <w:bCs w:val="0"/>
          <w:color w:val="000000" w:themeColor="text1"/>
          <w:sz w:val="24"/>
          <w:szCs w:val="24"/>
        </w:rPr>
        <w:t xml:space="preserve"> Available at: </w:t>
      </w:r>
      <w:hyperlink r:id="rId13" w:history="1">
        <w:r w:rsidR="00F20030" w:rsidRPr="005D62DC">
          <w:rPr>
            <w:rStyle w:val="Hyperlink"/>
            <w:rFonts w:ascii="Arial" w:eastAsiaTheme="minorEastAsia" w:hAnsi="Arial" w:cs="Arial"/>
            <w:b w:val="0"/>
            <w:bCs w:val="0"/>
            <w:sz w:val="24"/>
            <w:szCs w:val="24"/>
          </w:rPr>
          <w:t>https://dictionary.cambridge.org/dictionary/english/cv</w:t>
        </w:r>
      </w:hyperlink>
      <w:r w:rsidR="00F20030">
        <w:rPr>
          <w:rFonts w:ascii="Arial" w:hAnsi="Arial" w:cs="Arial"/>
          <w:b w:val="0"/>
          <w:bCs w:val="0"/>
          <w:color w:val="000000" w:themeColor="text1"/>
          <w:sz w:val="24"/>
          <w:szCs w:val="24"/>
        </w:rPr>
        <w:t xml:space="preserve"> (Accessed: 20 April 2022).</w:t>
      </w:r>
    </w:p>
    <w:p w14:paraId="5010A12C" w14:textId="77777777" w:rsidR="00F20030" w:rsidRDefault="00F20030" w:rsidP="00F20030">
      <w:pPr>
        <w:pStyle w:val="Heading1"/>
        <w:spacing w:before="0" w:beforeAutospacing="0" w:after="0" w:afterAutospacing="0"/>
        <w:rPr>
          <w:rFonts w:ascii="Arial" w:hAnsi="Arial" w:cs="Arial"/>
          <w:b w:val="0"/>
          <w:bCs w:val="0"/>
          <w:color w:val="000000" w:themeColor="text1"/>
          <w:sz w:val="24"/>
          <w:szCs w:val="24"/>
        </w:rPr>
      </w:pPr>
    </w:p>
    <w:p w14:paraId="2903E2D6" w14:textId="02F760DF" w:rsidR="00F20030" w:rsidRPr="00396070" w:rsidRDefault="00F20030" w:rsidP="00F20030">
      <w:pPr>
        <w:pStyle w:val="Heading1"/>
        <w:pBdr>
          <w:bottom w:val="single" w:sz="6" w:space="7" w:color="EEEEEE"/>
        </w:pBdr>
        <w:shd w:val="clear" w:color="auto" w:fill="F5F5F5"/>
        <w:spacing w:before="0" w:beforeAutospacing="0" w:after="150" w:afterAutospacing="0"/>
        <w:rPr>
          <w:rFonts w:ascii="Arial" w:hAnsi="Arial" w:cs="Arial"/>
          <w:b w:val="0"/>
          <w:bCs w:val="0"/>
          <w:color w:val="333333"/>
          <w:sz w:val="24"/>
          <w:szCs w:val="24"/>
        </w:rPr>
      </w:pPr>
      <w:r>
        <w:rPr>
          <w:rFonts w:ascii="Arial" w:hAnsi="Arial" w:cs="Arial"/>
          <w:b w:val="0"/>
          <w:bCs w:val="0"/>
          <w:color w:val="000000" w:themeColor="text1"/>
          <w:sz w:val="24"/>
          <w:szCs w:val="24"/>
        </w:rPr>
        <w:t>E</w:t>
      </w:r>
      <w:r w:rsidRPr="003432F3">
        <w:rPr>
          <w:rFonts w:ascii="Arial" w:hAnsi="Arial" w:cs="Arial"/>
          <w:b w:val="0"/>
          <w:bCs w:val="0"/>
          <w:color w:val="000000" w:themeColor="text1"/>
          <w:sz w:val="24"/>
          <w:szCs w:val="24"/>
        </w:rPr>
        <w:t>d</w:t>
      </w:r>
      <w:r>
        <w:rPr>
          <w:rFonts w:ascii="Arial" w:hAnsi="Arial" w:cs="Arial"/>
          <w:b w:val="0"/>
          <w:bCs w:val="0"/>
          <w:color w:val="000000" w:themeColor="text1"/>
          <w:sz w:val="24"/>
          <w:szCs w:val="24"/>
        </w:rPr>
        <w:t xml:space="preserve"> (2019) </w:t>
      </w:r>
      <w:r w:rsidRPr="003B1437">
        <w:rPr>
          <w:rFonts w:ascii="Arial" w:hAnsi="Arial" w:cs="Arial"/>
          <w:b w:val="0"/>
          <w:bCs w:val="0"/>
          <w:i/>
          <w:iCs/>
          <w:color w:val="333333"/>
          <w:sz w:val="24"/>
          <w:szCs w:val="24"/>
        </w:rPr>
        <w:t>Reflecting for self-awareness</w:t>
      </w:r>
      <w:r>
        <w:rPr>
          <w:rFonts w:ascii="Arial" w:hAnsi="Arial" w:cs="Arial"/>
          <w:b w:val="0"/>
          <w:bCs w:val="0"/>
          <w:i/>
          <w:iCs/>
          <w:color w:val="333333"/>
          <w:sz w:val="24"/>
          <w:szCs w:val="24"/>
        </w:rPr>
        <w:t xml:space="preserve">. </w:t>
      </w:r>
      <w:r>
        <w:rPr>
          <w:rFonts w:ascii="Arial" w:hAnsi="Arial" w:cs="Arial"/>
          <w:b w:val="0"/>
          <w:bCs w:val="0"/>
          <w:color w:val="333333"/>
          <w:sz w:val="24"/>
          <w:szCs w:val="24"/>
        </w:rPr>
        <w:t xml:space="preserve">Available at: </w:t>
      </w:r>
      <w:hyperlink r:id="rId14" w:history="1">
        <w:r w:rsidRPr="005D62DC">
          <w:rPr>
            <w:rStyle w:val="Hyperlink"/>
            <w:rFonts w:ascii="Arial" w:eastAsiaTheme="minorEastAsia" w:hAnsi="Arial" w:cs="Arial"/>
            <w:b w:val="0"/>
            <w:bCs w:val="0"/>
            <w:sz w:val="24"/>
            <w:szCs w:val="24"/>
          </w:rPr>
          <w:t>https://www.ed.ac.uk/reflection/reflectors-toolkit/self-awareness</w:t>
        </w:r>
      </w:hyperlink>
      <w:r>
        <w:rPr>
          <w:rFonts w:ascii="Arial" w:hAnsi="Arial" w:cs="Arial"/>
          <w:b w:val="0"/>
          <w:bCs w:val="0"/>
          <w:color w:val="333333"/>
          <w:sz w:val="24"/>
          <w:szCs w:val="24"/>
        </w:rPr>
        <w:t xml:space="preserve"> (Accessed: 23 April 2022).</w:t>
      </w:r>
    </w:p>
    <w:p w14:paraId="1521FB05" w14:textId="77777777" w:rsidR="00F20030" w:rsidRDefault="00F20030" w:rsidP="00F20030">
      <w:pPr>
        <w:pStyle w:val="Heading1"/>
        <w:shd w:val="clear" w:color="auto" w:fill="FFFFFF"/>
        <w:spacing w:before="0" w:beforeAutospacing="0" w:after="300" w:afterAutospacing="0"/>
        <w:rPr>
          <w:rFonts w:ascii="Arial" w:hAnsi="Arial" w:cs="Arial"/>
          <w:b w:val="0"/>
          <w:bCs w:val="0"/>
          <w:color w:val="222222"/>
          <w:sz w:val="24"/>
          <w:szCs w:val="24"/>
        </w:rPr>
      </w:pPr>
      <w:r w:rsidRPr="00C34160">
        <w:rPr>
          <w:rFonts w:ascii="Arial" w:hAnsi="Arial" w:cs="Arial"/>
          <w:b w:val="0"/>
          <w:bCs w:val="0"/>
          <w:color w:val="000000"/>
          <w:sz w:val="24"/>
          <w:szCs w:val="24"/>
        </w:rPr>
        <w:t xml:space="preserve">Graber, N. (2020) </w:t>
      </w:r>
      <w:r w:rsidRPr="00C34160">
        <w:rPr>
          <w:rFonts w:ascii="Arial" w:hAnsi="Arial" w:cs="Arial"/>
          <w:b w:val="0"/>
          <w:bCs w:val="0"/>
          <w:i/>
          <w:iCs/>
          <w:color w:val="222222"/>
          <w:sz w:val="24"/>
          <w:szCs w:val="24"/>
        </w:rPr>
        <w:t xml:space="preserve">What is time </w:t>
      </w:r>
      <w:proofErr w:type="gramStart"/>
      <w:r w:rsidRPr="00C34160">
        <w:rPr>
          <w:rFonts w:ascii="Arial" w:hAnsi="Arial" w:cs="Arial"/>
          <w:b w:val="0"/>
          <w:bCs w:val="0"/>
          <w:i/>
          <w:iCs/>
          <w:color w:val="222222"/>
          <w:sz w:val="24"/>
          <w:szCs w:val="24"/>
        </w:rPr>
        <w:t>management</w:t>
      </w:r>
      <w:r>
        <w:rPr>
          <w:rFonts w:ascii="Arial" w:hAnsi="Arial" w:cs="Arial"/>
          <w:b w:val="0"/>
          <w:bCs w:val="0"/>
          <w:i/>
          <w:iCs/>
          <w:color w:val="222222"/>
          <w:sz w:val="24"/>
          <w:szCs w:val="24"/>
        </w:rPr>
        <w:t>?</w:t>
      </w:r>
      <w:r>
        <w:rPr>
          <w:rFonts w:ascii="Arial" w:hAnsi="Arial" w:cs="Arial"/>
          <w:b w:val="0"/>
          <w:bCs w:val="0"/>
          <w:color w:val="222222"/>
          <w:sz w:val="24"/>
          <w:szCs w:val="24"/>
        </w:rPr>
        <w:t>.</w:t>
      </w:r>
      <w:proofErr w:type="gramEnd"/>
      <w:r>
        <w:rPr>
          <w:rFonts w:ascii="Arial" w:hAnsi="Arial" w:cs="Arial"/>
          <w:b w:val="0"/>
          <w:bCs w:val="0"/>
          <w:i/>
          <w:iCs/>
          <w:color w:val="222222"/>
          <w:sz w:val="24"/>
          <w:szCs w:val="24"/>
        </w:rPr>
        <w:t xml:space="preserve"> </w:t>
      </w:r>
      <w:r>
        <w:rPr>
          <w:rFonts w:ascii="Arial" w:hAnsi="Arial" w:cs="Arial"/>
          <w:b w:val="0"/>
          <w:bCs w:val="0"/>
          <w:color w:val="222222"/>
          <w:sz w:val="24"/>
          <w:szCs w:val="24"/>
        </w:rPr>
        <w:t xml:space="preserve">Available at: </w:t>
      </w:r>
      <w:hyperlink r:id="rId15" w:history="1">
        <w:r w:rsidRPr="005D62DC">
          <w:rPr>
            <w:rStyle w:val="Hyperlink"/>
            <w:rFonts w:ascii="Arial" w:eastAsiaTheme="minorEastAsia" w:hAnsi="Arial" w:cs="Arial"/>
            <w:b w:val="0"/>
            <w:bCs w:val="0"/>
            <w:sz w:val="24"/>
            <w:szCs w:val="24"/>
          </w:rPr>
          <w:t>https://www.microsoft.com/en-gb/microsoft-365/business-insights-ideas/resources/time-management-what-is-it-and-how-can-it-help-you</w:t>
        </w:r>
      </w:hyperlink>
      <w:r>
        <w:rPr>
          <w:rFonts w:ascii="Arial" w:hAnsi="Arial" w:cs="Arial"/>
          <w:b w:val="0"/>
          <w:bCs w:val="0"/>
          <w:color w:val="222222"/>
          <w:sz w:val="24"/>
          <w:szCs w:val="24"/>
        </w:rPr>
        <w:t xml:space="preserve"> (Accessed: 18 April 2022).</w:t>
      </w:r>
    </w:p>
    <w:p w14:paraId="53A7A909" w14:textId="3B5A0E91" w:rsidR="00F20030" w:rsidRDefault="00515E19" w:rsidP="00F20030">
      <w:pPr>
        <w:pStyle w:val="Heading1"/>
        <w:shd w:val="clear" w:color="auto" w:fill="FFFFFF"/>
        <w:spacing w:before="0" w:beforeAutospacing="0" w:after="300" w:afterAutospacing="0"/>
        <w:rPr>
          <w:rFonts w:ascii="Arial" w:hAnsi="Arial" w:cs="Arial"/>
          <w:b w:val="0"/>
          <w:bCs w:val="0"/>
          <w:color w:val="000000" w:themeColor="text1"/>
          <w:sz w:val="24"/>
          <w:szCs w:val="24"/>
          <w:shd w:val="clear" w:color="auto" w:fill="F3F7F8"/>
        </w:rPr>
      </w:pPr>
      <w:hyperlink r:id="rId16" w:history="1">
        <w:r w:rsidR="00F20030" w:rsidRPr="005D62DC">
          <w:rPr>
            <w:rStyle w:val="Hyperlink"/>
            <w:rFonts w:ascii="Arial" w:eastAsiaTheme="minorEastAsia" w:hAnsi="Arial" w:cs="Arial"/>
            <w:b w:val="0"/>
            <w:bCs w:val="0"/>
            <w:sz w:val="24"/>
            <w:szCs w:val="24"/>
            <w:shd w:val="clear" w:color="auto" w:fill="F3F7F8"/>
          </w:rPr>
          <w:t>Libguides</w:t>
        </w:r>
      </w:hyperlink>
      <w:r w:rsidR="00F20030">
        <w:rPr>
          <w:rFonts w:ascii="Arial" w:hAnsi="Arial" w:cs="Arial"/>
          <w:b w:val="0"/>
          <w:bCs w:val="0"/>
          <w:color w:val="333333"/>
          <w:sz w:val="24"/>
          <w:szCs w:val="24"/>
          <w:shd w:val="clear" w:color="auto" w:fill="F3F7F8"/>
        </w:rPr>
        <w:t xml:space="preserve"> (</w:t>
      </w:r>
      <w:proofErr w:type="spellStart"/>
      <w:proofErr w:type="gramStart"/>
      <w:r w:rsidR="00F20030">
        <w:rPr>
          <w:rFonts w:ascii="Arial" w:hAnsi="Arial" w:cs="Arial"/>
          <w:b w:val="0"/>
          <w:bCs w:val="0"/>
          <w:color w:val="333333"/>
          <w:sz w:val="24"/>
          <w:szCs w:val="24"/>
          <w:shd w:val="clear" w:color="auto" w:fill="F3F7F8"/>
        </w:rPr>
        <w:t>n.d</w:t>
      </w:r>
      <w:proofErr w:type="spellEnd"/>
      <w:proofErr w:type="gramEnd"/>
      <w:r w:rsidR="00F20030">
        <w:rPr>
          <w:rFonts w:ascii="Arial" w:hAnsi="Arial" w:cs="Arial"/>
          <w:b w:val="0"/>
          <w:bCs w:val="0"/>
          <w:color w:val="333333"/>
          <w:sz w:val="24"/>
          <w:szCs w:val="24"/>
          <w:shd w:val="clear" w:color="auto" w:fill="F3F7F8"/>
        </w:rPr>
        <w:t xml:space="preserve">) </w:t>
      </w:r>
      <w:r w:rsidR="00F20030">
        <w:rPr>
          <w:rFonts w:ascii="Arial" w:hAnsi="Arial" w:cs="Arial"/>
          <w:b w:val="0"/>
          <w:bCs w:val="0"/>
          <w:i/>
          <w:iCs/>
          <w:color w:val="333333"/>
          <w:sz w:val="24"/>
          <w:szCs w:val="24"/>
          <w:shd w:val="clear" w:color="auto" w:fill="F3F7F8"/>
        </w:rPr>
        <w:t>Top 10 mistakes….and how to avoid them</w:t>
      </w:r>
      <w:r w:rsidR="00F20030">
        <w:rPr>
          <w:rFonts w:ascii="Arial" w:hAnsi="Arial" w:cs="Arial"/>
          <w:b w:val="0"/>
          <w:bCs w:val="0"/>
          <w:color w:val="333333"/>
          <w:sz w:val="24"/>
          <w:szCs w:val="24"/>
          <w:shd w:val="clear" w:color="auto" w:fill="F3F7F8"/>
        </w:rPr>
        <w:t xml:space="preserve">. Available at: </w:t>
      </w:r>
      <w:r w:rsidR="00F20030" w:rsidRPr="00FB0B0A">
        <w:rPr>
          <w:rFonts w:ascii="Arial" w:hAnsi="Arial" w:cs="Arial"/>
          <w:b w:val="0"/>
          <w:bCs w:val="0"/>
          <w:color w:val="333333"/>
          <w:sz w:val="24"/>
          <w:szCs w:val="24"/>
          <w:shd w:val="clear" w:color="auto" w:fill="F3F7F8"/>
        </w:rPr>
        <w:t xml:space="preserve">https://libguides.sgul.ac.uk/Harvard/top_10_mistakes#:~:text=%20%20%201%20Using%20%27et%20al%27.%20incorrectly.,is%20an%20Author-Date%20style%20of%20referencing%2C...%20More%20 </w:t>
      </w:r>
      <w:r w:rsidR="00F20030" w:rsidRPr="00FB0B0A">
        <w:rPr>
          <w:rFonts w:ascii="Arial" w:hAnsi="Arial" w:cs="Arial"/>
          <w:b w:val="0"/>
          <w:bCs w:val="0"/>
          <w:color w:val="000000" w:themeColor="text1"/>
          <w:sz w:val="24"/>
          <w:szCs w:val="24"/>
          <w:shd w:val="clear" w:color="auto" w:fill="F3F7F8"/>
        </w:rPr>
        <w:t>(Accessed: 10 April 2022).</w:t>
      </w:r>
    </w:p>
    <w:p w14:paraId="620C9D47" w14:textId="77777777" w:rsidR="00F20030" w:rsidRPr="00082734" w:rsidRDefault="00F20030" w:rsidP="00F20030">
      <w:pPr>
        <w:pStyle w:val="Heading1"/>
        <w:shd w:val="clear" w:color="auto" w:fill="FFFFFF"/>
        <w:spacing w:before="0" w:beforeAutospacing="0" w:after="300" w:afterAutospacing="0"/>
        <w:rPr>
          <w:rFonts w:ascii="Arial" w:hAnsi="Arial" w:cs="Arial"/>
          <w:b w:val="0"/>
          <w:bCs w:val="0"/>
          <w:sz w:val="24"/>
          <w:szCs w:val="24"/>
          <w:shd w:val="clear" w:color="auto" w:fill="F3F7F8"/>
        </w:rPr>
      </w:pPr>
      <w:r w:rsidRPr="00082734">
        <w:rPr>
          <w:rFonts w:ascii="Arial" w:hAnsi="Arial" w:cs="Arial"/>
          <w:b w:val="0"/>
          <w:bCs w:val="0"/>
          <w:sz w:val="24"/>
          <w:szCs w:val="24"/>
          <w:shd w:val="clear" w:color="auto" w:fill="F3F7F8"/>
        </w:rPr>
        <w:t xml:space="preserve">Lieberman, D.Z. and Long, M.E. (2018) </w:t>
      </w:r>
      <w:r w:rsidRPr="00082734">
        <w:rPr>
          <w:rFonts w:ascii="Arial" w:hAnsi="Arial" w:cs="Arial"/>
          <w:b w:val="0"/>
          <w:bCs w:val="0"/>
          <w:i/>
          <w:iCs/>
          <w:sz w:val="24"/>
          <w:szCs w:val="24"/>
          <w:shd w:val="clear" w:color="auto" w:fill="F3F7F8"/>
        </w:rPr>
        <w:t xml:space="preserve">The Molecule of More. </w:t>
      </w:r>
      <w:r w:rsidRPr="00082734">
        <w:rPr>
          <w:rFonts w:ascii="Arial" w:hAnsi="Arial" w:cs="Arial"/>
          <w:b w:val="0"/>
          <w:bCs w:val="0"/>
          <w:sz w:val="24"/>
          <w:szCs w:val="24"/>
          <w:shd w:val="clear" w:color="auto" w:fill="F3F7F8"/>
        </w:rPr>
        <w:t xml:space="preserve">Dallas: </w:t>
      </w:r>
      <w:proofErr w:type="spellStart"/>
      <w:r w:rsidRPr="00082734">
        <w:rPr>
          <w:rFonts w:ascii="Arial" w:hAnsi="Arial" w:cs="Arial"/>
          <w:b w:val="0"/>
          <w:bCs w:val="0"/>
          <w:sz w:val="24"/>
          <w:szCs w:val="24"/>
          <w:shd w:val="clear" w:color="auto" w:fill="F3F7F8"/>
        </w:rPr>
        <w:t>BenBella</w:t>
      </w:r>
      <w:proofErr w:type="spellEnd"/>
      <w:r w:rsidRPr="00082734">
        <w:rPr>
          <w:rFonts w:ascii="Arial" w:hAnsi="Arial" w:cs="Arial"/>
          <w:b w:val="0"/>
          <w:bCs w:val="0"/>
          <w:sz w:val="24"/>
          <w:szCs w:val="24"/>
          <w:shd w:val="clear" w:color="auto" w:fill="F3F7F8"/>
        </w:rPr>
        <w:t xml:space="preserve"> Books.</w:t>
      </w:r>
    </w:p>
    <w:p w14:paraId="18FA92EC" w14:textId="7F3EC94D" w:rsidR="00F20030" w:rsidRDefault="00515E19" w:rsidP="00F20030">
      <w:pPr>
        <w:pStyle w:val="Heading1"/>
        <w:shd w:val="clear" w:color="auto" w:fill="FFFFFF"/>
        <w:spacing w:before="0" w:beforeAutospacing="0" w:after="300" w:afterAutospacing="0"/>
        <w:rPr>
          <w:rFonts w:ascii="Arial" w:hAnsi="Arial" w:cs="Arial"/>
          <w:b w:val="0"/>
          <w:bCs w:val="0"/>
          <w:color w:val="212529"/>
          <w:sz w:val="24"/>
          <w:szCs w:val="24"/>
          <w:shd w:val="clear" w:color="auto" w:fill="FFFFFF"/>
        </w:rPr>
      </w:pPr>
      <w:hyperlink r:id="rId17" w:history="1">
        <w:r w:rsidR="00F20030" w:rsidRPr="005D62DC">
          <w:rPr>
            <w:rStyle w:val="Hyperlink"/>
            <w:rFonts w:ascii="Arial" w:eastAsiaTheme="minorEastAsia" w:hAnsi="Arial" w:cs="Arial"/>
            <w:b w:val="0"/>
            <w:bCs w:val="0"/>
            <w:sz w:val="24"/>
            <w:szCs w:val="24"/>
          </w:rPr>
          <w:t>Oll</w:t>
        </w:r>
      </w:hyperlink>
      <w:r w:rsidR="00F20030">
        <w:rPr>
          <w:rFonts w:ascii="Arial" w:hAnsi="Arial" w:cs="Arial"/>
          <w:b w:val="0"/>
          <w:bCs w:val="0"/>
          <w:color w:val="222222"/>
          <w:sz w:val="24"/>
          <w:szCs w:val="24"/>
        </w:rPr>
        <w:t xml:space="preserve"> (</w:t>
      </w:r>
      <w:proofErr w:type="spellStart"/>
      <w:r w:rsidR="00F20030">
        <w:rPr>
          <w:rFonts w:ascii="Arial" w:hAnsi="Arial" w:cs="Arial"/>
          <w:b w:val="0"/>
          <w:bCs w:val="0"/>
          <w:color w:val="222222"/>
          <w:sz w:val="24"/>
          <w:szCs w:val="24"/>
        </w:rPr>
        <w:t>n.d</w:t>
      </w:r>
      <w:proofErr w:type="spellEnd"/>
      <w:r w:rsidR="00F20030">
        <w:rPr>
          <w:rFonts w:ascii="Arial" w:hAnsi="Arial" w:cs="Arial"/>
          <w:b w:val="0"/>
          <w:bCs w:val="0"/>
          <w:color w:val="222222"/>
          <w:sz w:val="24"/>
          <w:szCs w:val="24"/>
        </w:rPr>
        <w:t xml:space="preserve">) </w:t>
      </w:r>
      <w:r w:rsidR="00F20030" w:rsidRPr="008C4B90">
        <w:rPr>
          <w:rFonts w:ascii="Arial" w:hAnsi="Arial" w:cs="Arial"/>
          <w:b w:val="0"/>
          <w:bCs w:val="0"/>
          <w:i/>
          <w:iCs/>
          <w:color w:val="212529"/>
          <w:sz w:val="24"/>
          <w:szCs w:val="24"/>
          <w:shd w:val="clear" w:color="auto" w:fill="FFFFFF"/>
        </w:rPr>
        <w:t>Time Management Mastery: Do More, Stress Less</w:t>
      </w:r>
      <w:r w:rsidR="00F20030">
        <w:rPr>
          <w:rFonts w:ascii="Arial" w:hAnsi="Arial" w:cs="Arial"/>
          <w:b w:val="0"/>
          <w:bCs w:val="0"/>
          <w:i/>
          <w:iCs/>
          <w:color w:val="212529"/>
          <w:sz w:val="24"/>
          <w:szCs w:val="24"/>
          <w:shd w:val="clear" w:color="auto" w:fill="FFFFFF"/>
        </w:rPr>
        <w:t>.</w:t>
      </w:r>
      <w:r w:rsidR="00F20030">
        <w:rPr>
          <w:rFonts w:ascii="Arial" w:hAnsi="Arial" w:cs="Arial"/>
          <w:b w:val="0"/>
          <w:bCs w:val="0"/>
          <w:color w:val="212529"/>
          <w:sz w:val="24"/>
          <w:szCs w:val="24"/>
          <w:shd w:val="clear" w:color="auto" w:fill="FFFFFF"/>
        </w:rPr>
        <w:t xml:space="preserve"> Available at: </w:t>
      </w:r>
      <w:hyperlink r:id="rId18" w:history="1">
        <w:r w:rsidR="00F20030" w:rsidRPr="005D62DC">
          <w:rPr>
            <w:rStyle w:val="Hyperlink"/>
            <w:rFonts w:ascii="Arial" w:eastAsiaTheme="minorEastAsia" w:hAnsi="Arial" w:cs="Arial"/>
            <w:b w:val="0"/>
            <w:bCs w:val="0"/>
            <w:sz w:val="24"/>
            <w:szCs w:val="24"/>
            <w:shd w:val="clear" w:color="auto" w:fill="FFFFFF"/>
          </w:rPr>
          <w:t>https://www.oll.co/course/time-management-mastery-do-more-stress-less</w:t>
        </w:r>
      </w:hyperlink>
      <w:r w:rsidR="00F20030">
        <w:rPr>
          <w:rFonts w:ascii="Arial" w:hAnsi="Arial" w:cs="Arial"/>
          <w:b w:val="0"/>
          <w:bCs w:val="0"/>
          <w:color w:val="212529"/>
          <w:sz w:val="24"/>
          <w:szCs w:val="24"/>
          <w:shd w:val="clear" w:color="auto" w:fill="FFFFFF"/>
        </w:rPr>
        <w:t xml:space="preserve"> (Accessed: 5 April 2022).</w:t>
      </w:r>
    </w:p>
    <w:p w14:paraId="5FE33150" w14:textId="77777777" w:rsidR="00F20030" w:rsidRPr="00082734" w:rsidRDefault="00F20030" w:rsidP="00F20030">
      <w:pPr>
        <w:pStyle w:val="Heading1"/>
        <w:shd w:val="clear" w:color="auto" w:fill="FFFFFF"/>
        <w:spacing w:before="0" w:beforeAutospacing="0" w:after="300" w:afterAutospacing="0"/>
        <w:rPr>
          <w:rFonts w:ascii="Arial" w:hAnsi="Arial" w:cs="Arial"/>
          <w:b w:val="0"/>
          <w:bCs w:val="0"/>
          <w:color w:val="000000" w:themeColor="text1"/>
          <w:sz w:val="24"/>
          <w:szCs w:val="24"/>
          <w:shd w:val="clear" w:color="auto" w:fill="F3F7F8"/>
        </w:rPr>
      </w:pPr>
      <w:r w:rsidRPr="00082734">
        <w:rPr>
          <w:rFonts w:ascii="Arial" w:hAnsi="Arial" w:cs="Arial"/>
          <w:b w:val="0"/>
          <w:bCs w:val="0"/>
          <w:color w:val="000000" w:themeColor="text1"/>
          <w:sz w:val="24"/>
          <w:szCs w:val="24"/>
        </w:rPr>
        <w:t xml:space="preserve">Pears, R. and Shields, G. (2019) </w:t>
      </w:r>
      <w:r w:rsidRPr="00082734">
        <w:rPr>
          <w:rFonts w:ascii="Arial" w:hAnsi="Arial" w:cs="Arial"/>
          <w:b w:val="0"/>
          <w:bCs w:val="0"/>
          <w:i/>
          <w:iCs/>
          <w:color w:val="000000" w:themeColor="text1"/>
          <w:sz w:val="24"/>
          <w:szCs w:val="24"/>
          <w:shd w:val="clear" w:color="auto" w:fill="F3F7F8"/>
        </w:rPr>
        <w:t>Cite them right: the essential referencing guide.</w:t>
      </w:r>
      <w:r w:rsidRPr="00082734">
        <w:rPr>
          <w:rFonts w:ascii="Arial" w:hAnsi="Arial" w:cs="Arial"/>
          <w:b w:val="0"/>
          <w:bCs w:val="0"/>
          <w:color w:val="000000" w:themeColor="text1"/>
          <w:sz w:val="24"/>
          <w:szCs w:val="24"/>
          <w:shd w:val="clear" w:color="auto" w:fill="F3F7F8"/>
        </w:rPr>
        <w:t xml:space="preserve"> London: Red Globe Press.</w:t>
      </w:r>
    </w:p>
    <w:p w14:paraId="29E7B224" w14:textId="77777777" w:rsidR="00F20030" w:rsidRDefault="00F20030" w:rsidP="00F20030">
      <w:pPr>
        <w:pStyle w:val="Heading1"/>
        <w:shd w:val="clear" w:color="auto" w:fill="FFFFFF"/>
        <w:spacing w:before="0" w:beforeAutospacing="0" w:after="300" w:afterAutospacing="0"/>
        <w:rPr>
          <w:rFonts w:ascii="Arial" w:hAnsi="Arial" w:cs="Arial"/>
          <w:b w:val="0"/>
          <w:bCs w:val="0"/>
          <w:color w:val="333333"/>
          <w:sz w:val="24"/>
          <w:szCs w:val="24"/>
          <w:shd w:val="clear" w:color="auto" w:fill="F3F7F8"/>
        </w:rPr>
      </w:pPr>
      <w:r w:rsidRPr="000A4570">
        <w:rPr>
          <w:rFonts w:ascii="Arial" w:hAnsi="Arial" w:cs="Arial"/>
          <w:b w:val="0"/>
          <w:bCs w:val="0"/>
          <w:color w:val="000000" w:themeColor="text1"/>
          <w:sz w:val="24"/>
          <w:szCs w:val="24"/>
          <w:shd w:val="clear" w:color="auto" w:fill="F3F7F8"/>
        </w:rPr>
        <w:t xml:space="preserve">Spencer, E. (2021) </w:t>
      </w:r>
      <w:r w:rsidRPr="000A4570">
        <w:rPr>
          <w:rFonts w:ascii="Arial" w:hAnsi="Arial" w:cs="Arial"/>
          <w:b w:val="0"/>
          <w:bCs w:val="0"/>
          <w:i/>
          <w:iCs/>
          <w:color w:val="000000" w:themeColor="text1"/>
          <w:sz w:val="24"/>
          <w:szCs w:val="24"/>
        </w:rPr>
        <w:t xml:space="preserve">What Is Public Speaking? &amp; Why Is It </w:t>
      </w:r>
      <w:proofErr w:type="gramStart"/>
      <w:r w:rsidRPr="000A4570">
        <w:rPr>
          <w:rFonts w:ascii="Arial" w:hAnsi="Arial" w:cs="Arial"/>
          <w:b w:val="0"/>
          <w:bCs w:val="0"/>
          <w:i/>
          <w:iCs/>
          <w:color w:val="000000" w:themeColor="text1"/>
          <w:sz w:val="24"/>
          <w:szCs w:val="24"/>
        </w:rPr>
        <w:t>Important?</w:t>
      </w:r>
      <w:r w:rsidRPr="000A4570">
        <w:rPr>
          <w:rFonts w:ascii="Arial" w:hAnsi="Arial" w:cs="Arial"/>
          <w:b w:val="0"/>
          <w:bCs w:val="0"/>
          <w:color w:val="000000" w:themeColor="text1"/>
          <w:sz w:val="24"/>
          <w:szCs w:val="24"/>
        </w:rPr>
        <w:t>.</w:t>
      </w:r>
      <w:proofErr w:type="gramEnd"/>
      <w:r w:rsidRPr="000A4570">
        <w:rPr>
          <w:rFonts w:ascii="Arial" w:hAnsi="Arial" w:cs="Arial"/>
          <w:b w:val="0"/>
          <w:bCs w:val="0"/>
          <w:color w:val="000000" w:themeColor="text1"/>
          <w:sz w:val="24"/>
          <w:szCs w:val="24"/>
        </w:rPr>
        <w:t xml:space="preserve"> Available at</w:t>
      </w:r>
      <w:r>
        <w:rPr>
          <w:rFonts w:ascii="Arial" w:hAnsi="Arial" w:cs="Arial"/>
          <w:b w:val="0"/>
          <w:bCs w:val="0"/>
          <w:color w:val="3A3A3A"/>
          <w:sz w:val="24"/>
          <w:szCs w:val="24"/>
        </w:rPr>
        <w:t>:</w:t>
      </w:r>
      <w:r w:rsidRPr="000A4570">
        <w:t xml:space="preserve"> </w:t>
      </w:r>
      <w:hyperlink r:id="rId19" w:history="1">
        <w:r w:rsidRPr="005D62DC">
          <w:rPr>
            <w:rStyle w:val="Hyperlink"/>
            <w:rFonts w:ascii="Arial" w:eastAsiaTheme="minorEastAsia" w:hAnsi="Arial" w:cs="Arial"/>
            <w:b w:val="0"/>
            <w:bCs w:val="0"/>
            <w:sz w:val="24"/>
            <w:szCs w:val="24"/>
          </w:rPr>
          <w:t>https://business.tutsplus.com/tutorials/what-is-public-speaking--cms-31255</w:t>
        </w:r>
      </w:hyperlink>
      <w:r>
        <w:rPr>
          <w:rFonts w:ascii="Arial" w:hAnsi="Arial" w:cs="Arial"/>
          <w:b w:val="0"/>
          <w:bCs w:val="0"/>
          <w:color w:val="000000" w:themeColor="text1"/>
          <w:sz w:val="24"/>
          <w:szCs w:val="24"/>
        </w:rPr>
        <w:t xml:space="preserve"> (Accessed: 20 April 2022).</w:t>
      </w:r>
    </w:p>
    <w:p w14:paraId="38A9CE05" w14:textId="3DC2AD02" w:rsidR="00F20030" w:rsidRPr="005C575F" w:rsidRDefault="00F20030" w:rsidP="00F20030">
      <w:pPr>
        <w:pStyle w:val="Heading1"/>
        <w:spacing w:line="324" w:lineRule="atLeast"/>
        <w:rPr>
          <w:rFonts w:ascii="Arial" w:hAnsi="Arial" w:cs="Arial"/>
          <w:b w:val="0"/>
          <w:bCs w:val="0"/>
          <w:color w:val="000000" w:themeColor="text1"/>
          <w:sz w:val="24"/>
          <w:szCs w:val="24"/>
        </w:rPr>
      </w:pPr>
      <w:proofErr w:type="spellStart"/>
      <w:r w:rsidRPr="000F19DB">
        <w:rPr>
          <w:rFonts w:ascii="Arial" w:hAnsi="Arial" w:cs="Arial"/>
          <w:b w:val="0"/>
          <w:bCs w:val="0"/>
          <w:color w:val="000000" w:themeColor="text1"/>
          <w:sz w:val="24"/>
          <w:szCs w:val="24"/>
          <w:shd w:val="clear" w:color="auto" w:fill="F3F7F8"/>
        </w:rPr>
        <w:t>Studymode</w:t>
      </w:r>
      <w:proofErr w:type="spellEnd"/>
      <w:r>
        <w:rPr>
          <w:rFonts w:ascii="Arial" w:hAnsi="Arial" w:cs="Arial"/>
          <w:b w:val="0"/>
          <w:bCs w:val="0"/>
          <w:color w:val="000000" w:themeColor="text1"/>
          <w:sz w:val="24"/>
          <w:szCs w:val="24"/>
          <w:shd w:val="clear" w:color="auto" w:fill="F3F7F8"/>
        </w:rPr>
        <w:t xml:space="preserve"> </w:t>
      </w:r>
      <w:r w:rsidRPr="000F19DB">
        <w:rPr>
          <w:rFonts w:ascii="Arial" w:hAnsi="Arial" w:cs="Arial"/>
          <w:b w:val="0"/>
          <w:bCs w:val="0"/>
          <w:color w:val="000000" w:themeColor="text1"/>
          <w:sz w:val="24"/>
          <w:szCs w:val="24"/>
          <w:shd w:val="clear" w:color="auto" w:fill="F3F7F8"/>
        </w:rPr>
        <w:t>(</w:t>
      </w:r>
      <w:proofErr w:type="spellStart"/>
      <w:r w:rsidRPr="000F19DB">
        <w:rPr>
          <w:rFonts w:ascii="Arial" w:hAnsi="Arial" w:cs="Arial"/>
          <w:b w:val="0"/>
          <w:bCs w:val="0"/>
          <w:color w:val="000000" w:themeColor="text1"/>
          <w:sz w:val="24"/>
          <w:szCs w:val="24"/>
          <w:shd w:val="clear" w:color="auto" w:fill="F3F7F8"/>
        </w:rPr>
        <w:t>n.d</w:t>
      </w:r>
      <w:proofErr w:type="spellEnd"/>
      <w:r w:rsidRPr="000F19DB">
        <w:rPr>
          <w:rFonts w:ascii="Arial" w:hAnsi="Arial" w:cs="Arial"/>
          <w:b w:val="0"/>
          <w:bCs w:val="0"/>
          <w:color w:val="000000" w:themeColor="text1"/>
          <w:sz w:val="24"/>
          <w:szCs w:val="24"/>
          <w:shd w:val="clear" w:color="auto" w:fill="F3F7F8"/>
        </w:rPr>
        <w:t xml:space="preserve">) </w:t>
      </w:r>
      <w:r w:rsidRPr="000F19DB">
        <w:rPr>
          <w:rFonts w:ascii="Arial" w:hAnsi="Arial" w:cs="Arial"/>
          <w:b w:val="0"/>
          <w:bCs w:val="0"/>
          <w:i/>
          <w:iCs/>
          <w:color w:val="000000" w:themeColor="text1"/>
          <w:sz w:val="24"/>
          <w:szCs w:val="24"/>
        </w:rPr>
        <w:t xml:space="preserve">Examples </w:t>
      </w:r>
      <w:proofErr w:type="gramStart"/>
      <w:r w:rsidRPr="000F19DB">
        <w:rPr>
          <w:rFonts w:ascii="Arial" w:hAnsi="Arial" w:cs="Arial"/>
          <w:b w:val="0"/>
          <w:bCs w:val="0"/>
          <w:i/>
          <w:iCs/>
          <w:color w:val="000000" w:themeColor="text1"/>
          <w:sz w:val="24"/>
          <w:szCs w:val="24"/>
        </w:rPr>
        <w:t>Of</w:t>
      </w:r>
      <w:proofErr w:type="gramEnd"/>
      <w:r w:rsidRPr="000F19DB">
        <w:rPr>
          <w:rFonts w:ascii="Arial" w:hAnsi="Arial" w:cs="Arial"/>
          <w:b w:val="0"/>
          <w:bCs w:val="0"/>
          <w:i/>
          <w:iCs/>
          <w:color w:val="000000" w:themeColor="text1"/>
          <w:sz w:val="24"/>
          <w:szCs w:val="24"/>
        </w:rPr>
        <w:t xml:space="preserve"> Reflective Accounts. </w:t>
      </w:r>
      <w:r w:rsidRPr="000F19DB">
        <w:rPr>
          <w:rFonts w:ascii="Arial" w:hAnsi="Arial" w:cs="Arial"/>
          <w:b w:val="0"/>
          <w:bCs w:val="0"/>
          <w:color w:val="000000" w:themeColor="text1"/>
          <w:sz w:val="24"/>
          <w:szCs w:val="24"/>
        </w:rPr>
        <w:t xml:space="preserve">Available at: </w:t>
      </w:r>
      <w:hyperlink r:id="rId20" w:history="1">
        <w:r w:rsidRPr="005D62DC">
          <w:rPr>
            <w:rStyle w:val="Hyperlink"/>
            <w:rFonts w:ascii="Arial" w:eastAsiaTheme="minorEastAsia" w:hAnsi="Arial" w:cs="Arial"/>
            <w:b w:val="0"/>
            <w:bCs w:val="0"/>
            <w:sz w:val="24"/>
            <w:szCs w:val="24"/>
          </w:rPr>
          <w:t>https://www.studymode.com/essays/Examples-Of-Reflective-Accounts-B3C4427DD0A53643.html</w:t>
        </w:r>
      </w:hyperlink>
      <w:r>
        <w:rPr>
          <w:rFonts w:ascii="Arial" w:hAnsi="Arial" w:cs="Arial"/>
          <w:b w:val="0"/>
          <w:bCs w:val="0"/>
          <w:color w:val="000000" w:themeColor="text1"/>
          <w:sz w:val="24"/>
          <w:szCs w:val="24"/>
        </w:rPr>
        <w:t xml:space="preserve"> (Accessed: 24 April 2022).</w:t>
      </w:r>
    </w:p>
    <w:p w14:paraId="03309227" w14:textId="5D3B196B" w:rsidR="00F20030" w:rsidRDefault="00F20030" w:rsidP="00F20030">
      <w:pPr>
        <w:jc w:val="center"/>
        <w:rPr>
          <w:rFonts w:ascii="Arial" w:hAnsi="Arial" w:cs="Arial"/>
          <w:sz w:val="32"/>
          <w:szCs w:val="32"/>
        </w:rPr>
      </w:pPr>
    </w:p>
    <w:p w14:paraId="3F4B0F9D" w14:textId="3DA2C989" w:rsidR="007A6A57" w:rsidRDefault="007A6A57" w:rsidP="00F20030">
      <w:pPr>
        <w:jc w:val="center"/>
        <w:rPr>
          <w:rFonts w:ascii="Arial" w:hAnsi="Arial" w:cs="Arial"/>
          <w:sz w:val="32"/>
          <w:szCs w:val="32"/>
        </w:rPr>
      </w:pPr>
    </w:p>
    <w:p w14:paraId="291A5BE5" w14:textId="734432D6" w:rsidR="007A6A57" w:rsidRDefault="007A6A57" w:rsidP="00F20030">
      <w:pPr>
        <w:jc w:val="center"/>
        <w:rPr>
          <w:rFonts w:ascii="Arial" w:hAnsi="Arial" w:cs="Arial"/>
          <w:sz w:val="32"/>
          <w:szCs w:val="32"/>
        </w:rPr>
      </w:pPr>
    </w:p>
    <w:p w14:paraId="4F45901C" w14:textId="3AB66AC6" w:rsidR="007A6A57" w:rsidRDefault="007A6A57" w:rsidP="00F20030">
      <w:pPr>
        <w:jc w:val="center"/>
        <w:rPr>
          <w:rFonts w:ascii="Arial" w:hAnsi="Arial" w:cs="Arial"/>
          <w:sz w:val="32"/>
          <w:szCs w:val="32"/>
        </w:rPr>
      </w:pPr>
    </w:p>
    <w:p w14:paraId="032AF74A" w14:textId="07ADF65B" w:rsidR="007A6A57" w:rsidRDefault="004B7E09" w:rsidP="00F20030">
      <w:pPr>
        <w:jc w:val="center"/>
        <w:rPr>
          <w:rFonts w:ascii="Arial" w:hAnsi="Arial" w:cs="Arial"/>
          <w:b/>
          <w:bCs/>
          <w:sz w:val="32"/>
          <w:szCs w:val="32"/>
        </w:rPr>
      </w:pPr>
      <w:r w:rsidRPr="004B7E09">
        <w:rPr>
          <w:rFonts w:ascii="Arial" w:hAnsi="Arial" w:cs="Arial"/>
          <w:b/>
          <w:bCs/>
          <w:sz w:val="32"/>
          <w:szCs w:val="32"/>
        </w:rPr>
        <w:lastRenderedPageBreak/>
        <w:t>Appendix</w:t>
      </w:r>
      <w:r w:rsidR="00231E5D">
        <w:rPr>
          <w:rFonts w:ascii="Arial" w:hAnsi="Arial" w:cs="Arial"/>
          <w:b/>
          <w:bCs/>
          <w:sz w:val="32"/>
          <w:szCs w:val="32"/>
        </w:rPr>
        <w:t xml:space="preserve"> </w:t>
      </w:r>
    </w:p>
    <w:p w14:paraId="37D0C744" w14:textId="5F795D1C" w:rsidR="00E163C0" w:rsidRDefault="00E163C0" w:rsidP="00F20030">
      <w:pPr>
        <w:jc w:val="center"/>
        <w:rPr>
          <w:rFonts w:ascii="Arial" w:hAnsi="Arial" w:cs="Arial"/>
          <w:b/>
          <w:bCs/>
          <w:sz w:val="32"/>
          <w:szCs w:val="32"/>
        </w:rPr>
      </w:pPr>
    </w:p>
    <w:p w14:paraId="4DF5DA1B" w14:textId="1E6204F5" w:rsidR="00E163C0" w:rsidRPr="004B7E09" w:rsidRDefault="00E163C0" w:rsidP="00E163C0">
      <w:pPr>
        <w:rPr>
          <w:rFonts w:ascii="Arial" w:hAnsi="Arial" w:cs="Arial"/>
          <w:b/>
          <w:bCs/>
          <w:sz w:val="32"/>
          <w:szCs w:val="32"/>
        </w:rPr>
      </w:pPr>
      <w:r>
        <w:rPr>
          <w:rFonts w:ascii="Arial" w:hAnsi="Arial" w:cs="Arial"/>
          <w:b/>
          <w:bCs/>
          <w:noProof/>
          <w:sz w:val="32"/>
          <w:szCs w:val="32"/>
        </w:rPr>
        <w:drawing>
          <wp:inline distT="0" distB="0" distL="0" distR="0" wp14:anchorId="1AE2829D" wp14:editId="4D82CF30">
            <wp:extent cx="5731510" cy="3223895"/>
            <wp:effectExtent l="0" t="0" r="254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3964F6C1" wp14:editId="4C3DE7CF">
            <wp:extent cx="5731510" cy="3223895"/>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7E7CD57F" wp14:editId="644989CE">
            <wp:extent cx="5731510" cy="3223895"/>
            <wp:effectExtent l="0" t="0" r="254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18DBC1E2" wp14:editId="3A227A84">
            <wp:extent cx="5731510" cy="3223895"/>
            <wp:effectExtent l="0" t="0" r="2540"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5637AD8C" wp14:editId="6AD09E48">
            <wp:extent cx="5731510" cy="3223895"/>
            <wp:effectExtent l="0" t="0" r="2540" b="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75D6ECB5" wp14:editId="3C24EE16">
            <wp:extent cx="5731510" cy="3223895"/>
            <wp:effectExtent l="0" t="0" r="254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5799E08B" wp14:editId="653CE08A">
            <wp:extent cx="5731510" cy="3223895"/>
            <wp:effectExtent l="0" t="0" r="254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6FB3948D" wp14:editId="010E70AE">
            <wp:extent cx="5731510" cy="3223895"/>
            <wp:effectExtent l="0" t="0" r="2540" b="0"/>
            <wp:docPr id="20" name="Picture 20"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PowerPoin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2F27BDF1" wp14:editId="48B7F7D0">
            <wp:extent cx="5731510" cy="3223895"/>
            <wp:effectExtent l="0" t="0" r="2540" b="0"/>
            <wp:docPr id="21" name="Picture 21" descr="Graphical user interface, application, Word,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Word, PowerPoin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drawing>
          <wp:inline distT="0" distB="0" distL="0" distR="0" wp14:anchorId="63975677" wp14:editId="38A4EE89">
            <wp:extent cx="5731510" cy="3223895"/>
            <wp:effectExtent l="0" t="0" r="2540" b="0"/>
            <wp:docPr id="22" name="Picture 2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PowerPoin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b/>
          <w:bCs/>
          <w:noProof/>
          <w:sz w:val="32"/>
          <w:szCs w:val="32"/>
        </w:rPr>
        <w:lastRenderedPageBreak/>
        <w:drawing>
          <wp:inline distT="0" distB="0" distL="0" distR="0" wp14:anchorId="3164E872" wp14:editId="0CF1AF71">
            <wp:extent cx="5731510" cy="3223895"/>
            <wp:effectExtent l="0" t="0" r="254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E163C0" w:rsidRPr="004B7E09" w:rsidSect="00682668">
      <w:footerReference w:type="default" r:id="rId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09085" w14:textId="77777777" w:rsidR="00515E19" w:rsidRDefault="00515E19" w:rsidP="00682668">
      <w:pPr>
        <w:spacing w:after="0" w:line="240" w:lineRule="auto"/>
      </w:pPr>
      <w:r>
        <w:separator/>
      </w:r>
    </w:p>
  </w:endnote>
  <w:endnote w:type="continuationSeparator" w:id="0">
    <w:p w14:paraId="758879A9" w14:textId="77777777" w:rsidR="00515E19" w:rsidRDefault="00515E19" w:rsidP="00682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8D7AA" w14:textId="1D5D3311" w:rsidR="00682668" w:rsidRDefault="00682668">
    <w:pPr>
      <w:pStyle w:val="Footer"/>
      <w:jc w:val="right"/>
    </w:pPr>
  </w:p>
  <w:p w14:paraId="5F0CCF0E" w14:textId="77777777" w:rsidR="00682668" w:rsidRDefault="006826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6212177"/>
      <w:docPartObj>
        <w:docPartGallery w:val="Page Numbers (Bottom of Page)"/>
        <w:docPartUnique/>
      </w:docPartObj>
    </w:sdtPr>
    <w:sdtEndPr>
      <w:rPr>
        <w:noProof/>
      </w:rPr>
    </w:sdtEndPr>
    <w:sdtContent>
      <w:p w14:paraId="73F078A0" w14:textId="77777777" w:rsidR="00682668" w:rsidRDefault="006826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508FDA" w14:textId="77777777" w:rsidR="00682668" w:rsidRDefault="00682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D3D3D" w14:textId="77777777" w:rsidR="00515E19" w:rsidRDefault="00515E19" w:rsidP="00682668">
      <w:pPr>
        <w:spacing w:after="0" w:line="240" w:lineRule="auto"/>
      </w:pPr>
      <w:r>
        <w:separator/>
      </w:r>
    </w:p>
  </w:footnote>
  <w:footnote w:type="continuationSeparator" w:id="0">
    <w:p w14:paraId="6F28F14A" w14:textId="77777777" w:rsidR="00515E19" w:rsidRDefault="00515E19" w:rsidP="006826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9B7F3B"/>
    <w:multiLevelType w:val="hybridMultilevel"/>
    <w:tmpl w:val="7C8A48EC"/>
    <w:lvl w:ilvl="0" w:tplc="AB8C8FC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3551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8DE"/>
    <w:rsid w:val="00055810"/>
    <w:rsid w:val="00136560"/>
    <w:rsid w:val="001D3E40"/>
    <w:rsid w:val="001F5B9B"/>
    <w:rsid w:val="001F6C77"/>
    <w:rsid w:val="00206EB2"/>
    <w:rsid w:val="00231E5D"/>
    <w:rsid w:val="00242B1A"/>
    <w:rsid w:val="002A595C"/>
    <w:rsid w:val="002A7E5D"/>
    <w:rsid w:val="00337C14"/>
    <w:rsid w:val="00347E3C"/>
    <w:rsid w:val="00404E13"/>
    <w:rsid w:val="00412D84"/>
    <w:rsid w:val="0045163B"/>
    <w:rsid w:val="004B7E09"/>
    <w:rsid w:val="005055AF"/>
    <w:rsid w:val="00515E19"/>
    <w:rsid w:val="005468B0"/>
    <w:rsid w:val="00561755"/>
    <w:rsid w:val="005A54A1"/>
    <w:rsid w:val="005F2150"/>
    <w:rsid w:val="00682668"/>
    <w:rsid w:val="00686D1B"/>
    <w:rsid w:val="00715FE1"/>
    <w:rsid w:val="007606D7"/>
    <w:rsid w:val="007A6A57"/>
    <w:rsid w:val="0085139C"/>
    <w:rsid w:val="008B7A35"/>
    <w:rsid w:val="009551A2"/>
    <w:rsid w:val="00A171A2"/>
    <w:rsid w:val="00A174F3"/>
    <w:rsid w:val="00A21FD2"/>
    <w:rsid w:val="00A40682"/>
    <w:rsid w:val="00A621BA"/>
    <w:rsid w:val="00A96201"/>
    <w:rsid w:val="00AA2CE9"/>
    <w:rsid w:val="00AB0E0A"/>
    <w:rsid w:val="00AE5C9A"/>
    <w:rsid w:val="00BF04B9"/>
    <w:rsid w:val="00CA3967"/>
    <w:rsid w:val="00CE09F3"/>
    <w:rsid w:val="00CE4F8E"/>
    <w:rsid w:val="00CF6EE7"/>
    <w:rsid w:val="00D03DEE"/>
    <w:rsid w:val="00D626E0"/>
    <w:rsid w:val="00E163C0"/>
    <w:rsid w:val="00E24E4D"/>
    <w:rsid w:val="00E34D7F"/>
    <w:rsid w:val="00E4137F"/>
    <w:rsid w:val="00E54538"/>
    <w:rsid w:val="00ED1301"/>
    <w:rsid w:val="00EE08DE"/>
    <w:rsid w:val="00F20030"/>
    <w:rsid w:val="00F534E5"/>
    <w:rsid w:val="00FD4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D1B54C"/>
  <w15:chartTrackingRefBased/>
  <w15:docId w15:val="{2E6ABCC7-B1DE-4CB5-86F0-325FA2772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003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08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08DE"/>
    <w:rPr>
      <w:rFonts w:eastAsiaTheme="minorEastAsia"/>
      <w:lang w:val="en-US"/>
    </w:rPr>
  </w:style>
  <w:style w:type="paragraph" w:styleId="ListParagraph">
    <w:name w:val="List Paragraph"/>
    <w:basedOn w:val="Normal"/>
    <w:uiPriority w:val="34"/>
    <w:qFormat/>
    <w:rsid w:val="00CA3967"/>
    <w:pPr>
      <w:ind w:left="720"/>
      <w:contextualSpacing/>
    </w:pPr>
  </w:style>
  <w:style w:type="character" w:customStyle="1" w:styleId="Heading1Char">
    <w:name w:val="Heading 1 Char"/>
    <w:basedOn w:val="DefaultParagraphFont"/>
    <w:link w:val="Heading1"/>
    <w:uiPriority w:val="9"/>
    <w:rsid w:val="00F2003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20030"/>
    <w:rPr>
      <w:color w:val="0563C1" w:themeColor="hyperlink"/>
      <w:u w:val="single"/>
    </w:rPr>
  </w:style>
  <w:style w:type="paragraph" w:styleId="Header">
    <w:name w:val="header"/>
    <w:basedOn w:val="Normal"/>
    <w:link w:val="HeaderChar"/>
    <w:uiPriority w:val="99"/>
    <w:unhideWhenUsed/>
    <w:rsid w:val="00682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668"/>
  </w:style>
  <w:style w:type="paragraph" w:styleId="Footer">
    <w:name w:val="footer"/>
    <w:basedOn w:val="Normal"/>
    <w:link w:val="FooterChar"/>
    <w:uiPriority w:val="99"/>
    <w:unhideWhenUsed/>
    <w:rsid w:val="00682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668"/>
  </w:style>
  <w:style w:type="paragraph" w:styleId="TOCHeading">
    <w:name w:val="TOC Heading"/>
    <w:basedOn w:val="Heading1"/>
    <w:next w:val="Normal"/>
    <w:uiPriority w:val="39"/>
    <w:unhideWhenUsed/>
    <w:qFormat/>
    <w:rsid w:val="001D3E4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1D3E40"/>
    <w:pPr>
      <w:tabs>
        <w:tab w:val="right" w:leader="dot" w:pos="9016"/>
      </w:tabs>
      <w:spacing w:after="100"/>
    </w:pPr>
    <w:rPr>
      <w:noProof/>
    </w:rPr>
  </w:style>
  <w:style w:type="paragraph" w:styleId="Title">
    <w:name w:val="Title"/>
    <w:basedOn w:val="Normal"/>
    <w:next w:val="Normal"/>
    <w:link w:val="TitleChar"/>
    <w:uiPriority w:val="10"/>
    <w:qFormat/>
    <w:rsid w:val="00337C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7C1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cv" TargetMode="External"/><Relationship Id="rId18" Type="http://schemas.openxmlformats.org/officeDocument/2006/relationships/hyperlink" Target="https://www.oll.co/course/time-management-mastery-do-more-stress-less" TargetMode="External"/><Relationship Id="rId26"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image" Target="media/image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www.Dictionary.cambridge.org" TargetMode="External"/><Relationship Id="rId17" Type="http://schemas.openxmlformats.org/officeDocument/2006/relationships/hyperlink" Target="http://www.Oll.co" TargetMode="Externa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Libguides.sgul.ac.uk" TargetMode="External"/><Relationship Id="rId20" Type="http://schemas.openxmlformats.org/officeDocument/2006/relationships/hyperlink" Target="https://www.studymode.com/essays/Examples-Of-Reflective-Accounts-B3C4427DD0A53643.html"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5.png"/><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microsoft.com/en-gb/microsoft-365/business-insights-ideas/resources/time-management-what-is-it-and-how-can-it-help-you"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customXml" Target="ink/ink1.xml"/><Relationship Id="rId19" Type="http://schemas.openxmlformats.org/officeDocument/2006/relationships/hyperlink" Target="https://business.tutsplus.com/tutorials/what-is-public-speaking--cms-31255" TargetMode="External"/><Relationship Id="rId31" Type="http://schemas.openxmlformats.org/officeDocument/2006/relationships/image" Target="media/image12.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ed.ac.uk/reflection/reflectors-toolkit/self-awareness"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8" Type="http://schemas.openxmlformats.org/officeDocument/2006/relationships/endnotes" Target="end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4-08T14:39:33.425"/>
    </inkml:context>
    <inkml:brush xml:id="br0">
      <inkml:brushProperty name="width" value="0.05" units="cm"/>
      <inkml:brushProperty name="height" value="0.05" units="cm"/>
    </inkml:brush>
  </inkml:definitions>
  <inkml:trace contextRef="#ctx0" brushRef="#br0">733 11161 10448 0 0,'-7'-16'29'0'0,"-3"-9"90"0"0,-1-6 27 0 0,-12-40 202 0 0,-43-118 496 0 0,44 132-591 0 0,3-2 0 0 0,3 0 0 0 0,2 0 0 0 0,-9-87 0 0 0,1-248 179 0 0,13 165-262 0 0,-25-555 126 0 0,15 396-211 0 0,7-130-115 0 0,8 133-2 0 0,1-69-55 0 0,3 285 54 0 0,0 158 30 0 0,-21-762-301 0 0,16 719 248 0 0,-87-814-541 0 0,41 467 150 0 0,15 98 230 0 0,-10-115-29 0 0,12 86 37 0 0,-42-434-130 0 0,20-435-53 0 0,55 692 251 0 0,2 87 40 0 0,1 150 106 0 0,-1 168 1 0 0,0-67 4 0 0,0 119 114 0 0,2 1 1 0 0,3-1-1 0 0,2 1 1 0 0,2 0-1 0 0,2 1 0 0 0,36-93 1 0 0,-45 135-51 0 0,0 0 0 0 0,0 0 0 0 0,-1 0 1 0 0,0-1-1 0 0,0 1 0 0 0,0-13 1 0 0,-2 19 315 0 0,7 24-294 0 0,12 57 20 0 0,-12-45-28 0 0,19 52 0 0 0,14 31-10 0 0,-34-91-78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5C59BE-6133-4F4C-8AF9-0CEA953B0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16</Pages>
  <Words>2303</Words>
  <Characters>13130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Tugulschii</dc:creator>
  <cp:keywords/>
  <dc:description/>
  <cp:lastModifiedBy>Corina Tugulschii</cp:lastModifiedBy>
  <cp:revision>40</cp:revision>
  <dcterms:created xsi:type="dcterms:W3CDTF">2022-04-26T09:45:00Z</dcterms:created>
  <dcterms:modified xsi:type="dcterms:W3CDTF">2022-04-26T22:11:00Z</dcterms:modified>
</cp:coreProperties>
</file>