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557F17">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557F17">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557F17">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557F17">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557F17">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0CB4A380" w:rsid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6290FECF" w14:textId="77777777" w:rsidR="00EA39A4" w:rsidRPr="00EA39A4" w:rsidRDefault="00EA39A4" w:rsidP="00524BEB">
      <w:pPr>
        <w:spacing w:line="480" w:lineRule="auto"/>
        <w:ind w:left="786" w:firstLine="654"/>
        <w:rPr>
          <w:b/>
          <w:bCs/>
          <w:strike w:val="0"/>
        </w:rPr>
      </w:pPr>
      <w:r w:rsidRPr="00EA39A4">
        <w:rPr>
          <w:b/>
          <w:bCs/>
          <w:strike w:val="0"/>
        </w:rPr>
        <w:t xml:space="preserve">According to Robertson and Roux (2009) trace evidence can easily be defined as when two objects come into contact with each other, they leave traces of themselves on the other object. For example, if a note were written and left at a crime scene, trace evidence would imply that the source of the notebook can be found. Robertson and Roux (2009) explain that </w:t>
      </w:r>
      <w:proofErr w:type="spellStart"/>
      <w:r w:rsidRPr="00EA39A4">
        <w:rPr>
          <w:b/>
          <w:bCs/>
          <w:strike w:val="0"/>
        </w:rPr>
        <w:t>Locard’s</w:t>
      </w:r>
      <w:proofErr w:type="spellEnd"/>
      <w:r w:rsidRPr="00EA39A4">
        <w:rPr>
          <w:b/>
          <w:bCs/>
          <w:strike w:val="0"/>
        </w:rPr>
        <w:t xml:space="preserve"> theory of cross contamination helps us understand why this happened. The world around us is made up of tiny little particles, </w:t>
      </w:r>
      <w:proofErr w:type="spellStart"/>
      <w:r w:rsidRPr="00EA39A4">
        <w:rPr>
          <w:b/>
          <w:bCs/>
          <w:strike w:val="0"/>
        </w:rPr>
        <w:t>Locard’s</w:t>
      </w:r>
      <w:proofErr w:type="spellEnd"/>
      <w:r w:rsidRPr="00EA39A4">
        <w:rPr>
          <w:b/>
          <w:bCs/>
          <w:strike w:val="0"/>
        </w:rPr>
        <w:t xml:space="preserve"> theory is that nothing can travel, even by the slightest, without leaving a mark. Trace evidence may include particles of the person, such as hair, blood or even skin cells. It can also range from clothing fabrics leaving tiny little fibres on everything, as clothing is subject to shed. Thicker clothes with more fibres such as wool and cotton easily shed, making trace evidence easier to find. </w:t>
      </w:r>
    </w:p>
    <w:p w14:paraId="08F12B7D" w14:textId="77777777" w:rsidR="00EA39A4" w:rsidRPr="00EA39A4" w:rsidRDefault="00EA39A4" w:rsidP="00EA39A4">
      <w:pPr>
        <w:spacing w:after="0" w:line="480" w:lineRule="auto"/>
        <w:ind w:left="786"/>
        <w:jc w:val="both"/>
        <w:rPr>
          <w:rFonts w:eastAsia="Times New Roman"/>
          <w:strike w:val="0"/>
          <w:sz w:val="28"/>
          <w:szCs w:val="28"/>
          <w:lang w:eastAsia="en-GB"/>
        </w:rPr>
      </w:pPr>
    </w:p>
    <w:p w14:paraId="3BA2AC81" w14:textId="4503E8DC" w:rsid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0944AE87" w14:textId="77777777" w:rsidR="00EA39A4" w:rsidRPr="00524BEB" w:rsidRDefault="00EA39A4" w:rsidP="00524BEB">
      <w:pPr>
        <w:spacing w:line="480" w:lineRule="auto"/>
        <w:ind w:left="786" w:firstLine="654"/>
        <w:rPr>
          <w:b/>
          <w:bCs/>
          <w:strike w:val="0"/>
        </w:rPr>
      </w:pPr>
      <w:r w:rsidRPr="00524BEB">
        <w:rPr>
          <w:b/>
          <w:bCs/>
          <w:strike w:val="0"/>
        </w:rPr>
        <w:t xml:space="preserve">Trace evidence can be recorded from any crime scene, no matter the crime, according to </w:t>
      </w:r>
      <w:proofErr w:type="spellStart"/>
      <w:r w:rsidRPr="00524BEB">
        <w:rPr>
          <w:b/>
          <w:bCs/>
          <w:strike w:val="0"/>
        </w:rPr>
        <w:t>Stouder</w:t>
      </w:r>
      <w:proofErr w:type="spellEnd"/>
      <w:r w:rsidRPr="00524BEB">
        <w:rPr>
          <w:b/>
          <w:bCs/>
          <w:strike w:val="0"/>
        </w:rPr>
        <w:t xml:space="preserve"> (2001) collecting trace evidence may not be as easy as it is in the movies. Firstly, to collect this evinced, forensic examiner need to know what exactly they are looking for. Finding locations of this evidence is crucial because while collecting </w:t>
      </w:r>
      <w:r w:rsidRPr="00524BEB">
        <w:rPr>
          <w:b/>
          <w:bCs/>
          <w:strike w:val="0"/>
        </w:rPr>
        <w:lastRenderedPageBreak/>
        <w:t xml:space="preserve">the trace evidence from crime scene, examiners may start to leave their own trace evidence. Before, entering a crime scene, examiners need to remember </w:t>
      </w:r>
      <w:proofErr w:type="spellStart"/>
      <w:r w:rsidRPr="00524BEB">
        <w:rPr>
          <w:b/>
          <w:bCs/>
          <w:strike w:val="0"/>
        </w:rPr>
        <w:t>Locard’s</w:t>
      </w:r>
      <w:proofErr w:type="spellEnd"/>
      <w:r w:rsidRPr="00524BEB">
        <w:rPr>
          <w:b/>
          <w:bCs/>
          <w:strike w:val="0"/>
        </w:rPr>
        <w:t xml:space="preserve"> theory of cross contamination and do everything they can to avoid contaminating the crime scene. Upon entering the scene, everyone needs how be equipped with PPE, personal protective equipment. This will include a sterile suit, covering the whole body and the hair, a face mask, shoe covers and gloves. This will reduce the risk of cross contamination of the scene. One equipped, the examiners will take photographs of the scene, swabs and even remove items from the scene. All the evidence with trace evidence on will be stored and moved within sterile bags and containers, to prevent the risk of cross contamination further. Though this method does work for most crime scene it is not exact and therefore, evidence must also be handled carefully. </w:t>
      </w:r>
    </w:p>
    <w:p w14:paraId="42092A65" w14:textId="77777777" w:rsidR="00EA39A4" w:rsidRPr="00EA39A4" w:rsidRDefault="00EA39A4" w:rsidP="00EA39A4">
      <w:pPr>
        <w:spacing w:after="0" w:line="480" w:lineRule="auto"/>
        <w:ind w:left="786"/>
        <w:jc w:val="both"/>
        <w:rPr>
          <w:rFonts w:eastAsia="Times New Roman"/>
          <w:strike w:val="0"/>
          <w:sz w:val="28"/>
          <w:szCs w:val="28"/>
          <w:lang w:eastAsia="en-GB"/>
        </w:rPr>
      </w:pPr>
    </w:p>
    <w:p w14:paraId="38961CDC" w14:textId="7B775578" w:rsidR="00EA39A4"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p>
    <w:p w14:paraId="05C7DCED" w14:textId="77777777" w:rsidR="00A9262A" w:rsidRPr="00A9262A" w:rsidRDefault="00A9262A" w:rsidP="00A9262A">
      <w:pPr>
        <w:pStyle w:val="ListParagraph"/>
        <w:rPr>
          <w:rFonts w:eastAsia="Times New Roman"/>
          <w:strike w:val="0"/>
          <w:sz w:val="28"/>
          <w:szCs w:val="28"/>
          <w:lang w:eastAsia="en-GB"/>
        </w:rPr>
      </w:pPr>
    </w:p>
    <w:p w14:paraId="0CDE0053" w14:textId="77777777" w:rsidR="00A9262A" w:rsidRPr="00A9262A" w:rsidRDefault="00A9262A" w:rsidP="00524BEB">
      <w:pPr>
        <w:spacing w:line="480" w:lineRule="auto"/>
        <w:ind w:firstLine="720"/>
        <w:rPr>
          <w:b/>
          <w:bCs/>
          <w:strike w:val="0"/>
        </w:rPr>
      </w:pPr>
      <w:r w:rsidRPr="00A9262A">
        <w:rPr>
          <w:b/>
          <w:bCs/>
          <w:strike w:val="0"/>
        </w:rPr>
        <w:t xml:space="preserve">Deadman (2004) expresses the importance of trace evidence and how it can affect a criminal trial. Not only does it prove someone’s guilt, but it can also prove someone’s innocence. Trace evidence is not only about catching the offender, but also about creating a timeline of what happened within the scene.  Having an idea of what might have happened within a scene might be the only bit of justice a victim receives. Also, Deadman (2004) states that forensic examination is the key to criminology. Finding out people patterns of </w:t>
      </w:r>
      <w:r w:rsidRPr="00A9262A">
        <w:rPr>
          <w:b/>
          <w:bCs/>
          <w:strike w:val="0"/>
        </w:rPr>
        <w:lastRenderedPageBreak/>
        <w:t xml:space="preserve">crime can help us predict patterns in the future. Circling back to protecting people innocence, Deadman (2004) states that finding trace evidence can help people prove they were not present at the scene. This will help the course of justice propel even further into the case and allow the correct criminal to be sentence. </w:t>
      </w:r>
    </w:p>
    <w:p w14:paraId="3BBF329D" w14:textId="33CC7258" w:rsidR="00A9262A" w:rsidRPr="00A9262A" w:rsidRDefault="00A9262A" w:rsidP="00524BEB">
      <w:pPr>
        <w:spacing w:line="480" w:lineRule="auto"/>
        <w:ind w:firstLine="720"/>
        <w:rPr>
          <w:b/>
          <w:bCs/>
          <w:strike w:val="0"/>
        </w:rPr>
      </w:pPr>
      <w:proofErr w:type="spellStart"/>
      <w:r w:rsidRPr="00A9262A">
        <w:rPr>
          <w:b/>
          <w:bCs/>
          <w:strike w:val="0"/>
        </w:rPr>
        <w:t>Kanable</w:t>
      </w:r>
      <w:proofErr w:type="spellEnd"/>
      <w:r w:rsidRPr="00A9262A">
        <w:rPr>
          <w:b/>
          <w:bCs/>
          <w:strike w:val="0"/>
        </w:rPr>
        <w:t xml:space="preserve"> (2004) expressed that yes, trace evidence can make a big difference within a trail but it not the most important aspect when investigating a crime. She explains that not all trace evidence is 100%. Some trace evidence, even fingerprints and blood, can only guarantee a 40% extraction of DNA and result in investigators actually finding the person. Knowing this, finding trace evidence at a crime scene is not as open and shut as it seems. Some real life cases have shown huge examples of this. For example, a case that involves two people that know each other may make it hard to collect trace evidence. If these people live together than traces of these people will be all over the house and each other. Then the idea of trace evidence being the most important aspect begins to crumble. A case where people have actually lefty their own blood at the scene may fall though because of the 40% chance of gathering DNA from the evidence. </w:t>
      </w:r>
    </w:p>
    <w:p w14:paraId="2C16E7D0" w14:textId="77777777" w:rsidR="00A9262A" w:rsidRPr="00A9262A" w:rsidRDefault="00A9262A" w:rsidP="00A9262A">
      <w:pPr>
        <w:spacing w:after="0" w:line="480" w:lineRule="auto"/>
        <w:jc w:val="both"/>
        <w:rPr>
          <w:rFonts w:eastAsia="Times New Roman"/>
          <w:strike w:val="0"/>
          <w:sz w:val="28"/>
          <w:szCs w:val="28"/>
          <w:lang w:eastAsia="en-GB"/>
        </w:rPr>
      </w:pPr>
    </w:p>
    <w:p w14:paraId="71DDF7C4" w14:textId="77777777" w:rsidR="00EA39A4" w:rsidRPr="00EA39A4" w:rsidRDefault="00EA39A4" w:rsidP="00EA39A4">
      <w:pPr>
        <w:pStyle w:val="ListParagraph"/>
        <w:rPr>
          <w:rFonts w:eastAsia="Times New Roman"/>
          <w:strike w:val="0"/>
          <w:sz w:val="28"/>
          <w:szCs w:val="28"/>
          <w:lang w:eastAsia="en-GB"/>
        </w:rPr>
      </w:pPr>
    </w:p>
    <w:p w14:paraId="32523BB9" w14:textId="455DBFDB" w:rsidR="00C26D72" w:rsidRPr="00EA39A4" w:rsidRDefault="006C0BDF" w:rsidP="00EA39A4">
      <w:pPr>
        <w:spacing w:after="0" w:line="480" w:lineRule="auto"/>
        <w:jc w:val="both"/>
        <w:rPr>
          <w:rFonts w:eastAsia="Times New Roman"/>
          <w:strike w:val="0"/>
          <w:sz w:val="28"/>
          <w:szCs w:val="28"/>
          <w:lang w:eastAsia="en-GB"/>
        </w:rPr>
      </w:pP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Pr="00EA39A4">
        <w:rPr>
          <w:rFonts w:eastAsia="Times New Roman"/>
          <w:strike w:val="0"/>
          <w:sz w:val="28"/>
          <w:szCs w:val="28"/>
          <w:lang w:eastAsia="en-GB"/>
        </w:rPr>
        <w:tab/>
      </w:r>
      <w:r w:rsidR="00C26D72" w:rsidRPr="00EA39A4">
        <w:rPr>
          <w:rFonts w:eastAsia="Times New Roman"/>
          <w:strike w:val="0"/>
          <w:sz w:val="28"/>
          <w:szCs w:val="28"/>
          <w:lang w:eastAsia="en-GB"/>
        </w:rPr>
        <w:t>(25 Marks)</w:t>
      </w: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09455FB7" w14:textId="5EA69973" w:rsidR="00E92BB7" w:rsidRPr="00E92BB7" w:rsidRDefault="00C26D72" w:rsidP="00E92BB7">
      <w:pPr>
        <w:spacing w:line="480" w:lineRule="auto"/>
        <w:rPr>
          <w:b/>
          <w:bCs/>
          <w:strike w:val="0"/>
        </w:rPr>
      </w:pPr>
      <w:r w:rsidRPr="00C26D72">
        <w:rPr>
          <w:rFonts w:eastAsia="Times New Roman"/>
          <w:strike w:val="0"/>
          <w:sz w:val="28"/>
          <w:szCs w:val="28"/>
          <w:lang w:eastAsia="en-GB"/>
        </w:rPr>
        <w:lastRenderedPageBreak/>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E92BB7" w:rsidRPr="00E92BB7">
        <w:rPr>
          <w:b/>
          <w:bCs/>
          <w:strike w:val="0"/>
        </w:rPr>
        <w:t xml:space="preserve">When investigating a terror attack, examiners and public services cannot treat this situation as a normal crime scene. Dyson (2001) explains that when collecting evidence at a crime scene, the dangers may be significantly less of a risk than at a terror attack. Before collecting forensic evidence, the scene must first be evaluated. Firstly, the danger must be dealt with. Some attacks may still have an active shooter present or even an unexploded bomb. In this scenario, imagine there is both an unexploded bomb or ha materials and also an active shooter. The danger must be dealt with first, people must be safe and out of the way and the dangers are delt with by the relevant public services. Dangerous materials have also need to be dealt with to avoid people getting hurt. The forefront of a terror attack should be the preservation of life.  When preserving life, the thought of cross contamination is not delt with. Some terror attack scenes need to be contaminated in order rot save </w:t>
      </w:r>
      <w:proofErr w:type="spellStart"/>
      <w:r w:rsidR="00E92BB7" w:rsidRPr="00E92BB7">
        <w:rPr>
          <w:b/>
          <w:bCs/>
          <w:strike w:val="0"/>
        </w:rPr>
        <w:t>peoples</w:t>
      </w:r>
      <w:proofErr w:type="spellEnd"/>
      <w:r w:rsidR="00E92BB7" w:rsidRPr="00E92BB7">
        <w:rPr>
          <w:b/>
          <w:bCs/>
          <w:strike w:val="0"/>
        </w:rPr>
        <w:t xml:space="preserve"> lives. </w:t>
      </w:r>
    </w:p>
    <w:p w14:paraId="45759552" w14:textId="77777777" w:rsidR="00E92BB7" w:rsidRPr="00E92BB7" w:rsidRDefault="00E92BB7" w:rsidP="00E92BB7">
      <w:pPr>
        <w:spacing w:line="480" w:lineRule="auto"/>
        <w:rPr>
          <w:b/>
          <w:bCs/>
          <w:strike w:val="0"/>
        </w:rPr>
      </w:pPr>
      <w:r w:rsidRPr="00E92BB7">
        <w:rPr>
          <w:b/>
          <w:bCs/>
          <w:strike w:val="0"/>
        </w:rPr>
        <w:tab/>
        <w:t xml:space="preserve">When everyone is safe, and there is no longer a danger at the scene, forensic examiners can begin to work. Firstly, the collect one what happened from the relevant witnesses can begin. Anyone who was uninjured within the attack can be relocated to an area away from the scene and a rendezvous point can be allocated. This stops the traffic of people within a scene to allow instigation to begin. Firstly, assessing the dead may be a difficult task. If there was bomb exploded, then remains and fragments of the bomb may be imbedded within these bodies. These fragments need to be recovered and respectfully.  These fragments need to remain as intact as they possibly can </w:t>
      </w:r>
      <w:r w:rsidRPr="00E92BB7">
        <w:rPr>
          <w:b/>
          <w:bCs/>
          <w:strike w:val="0"/>
        </w:rPr>
        <w:lastRenderedPageBreak/>
        <w:t>be. This is to enable forensic examiners to almost rebuild the bomb. This helps us understand what the bomb was made from and what type of people can be identified by what was bought. For example, in the Manchester attack, nails were pulled from the surrounding dead bodies and locating the person who bought the nails was made easier. This was because of the quantity of nails found and where they may have been purchased from.</w:t>
      </w:r>
    </w:p>
    <w:p w14:paraId="4AEE3A36" w14:textId="77777777" w:rsidR="00E92BB7" w:rsidRPr="00E92BB7" w:rsidRDefault="00E92BB7" w:rsidP="00E92BB7">
      <w:pPr>
        <w:spacing w:line="480" w:lineRule="auto"/>
        <w:rPr>
          <w:b/>
          <w:bCs/>
          <w:strike w:val="0"/>
        </w:rPr>
      </w:pPr>
      <w:r w:rsidRPr="00E92BB7">
        <w:rPr>
          <w:b/>
          <w:bCs/>
          <w:strike w:val="0"/>
        </w:rPr>
        <w:tab/>
        <w:t xml:space="preserve">When there has been an active shooter at the scene, the importance of preserving the scene heightens. Careful examination can pull </w:t>
      </w:r>
      <w:proofErr w:type="spellStart"/>
      <w:r w:rsidRPr="00E92BB7">
        <w:rPr>
          <w:b/>
          <w:bCs/>
          <w:strike w:val="0"/>
        </w:rPr>
        <w:t>gun shot</w:t>
      </w:r>
      <w:proofErr w:type="spellEnd"/>
      <w:r w:rsidRPr="00E92BB7">
        <w:rPr>
          <w:b/>
          <w:bCs/>
          <w:strike w:val="0"/>
        </w:rPr>
        <w:t xml:space="preserve"> residue from the environment and extraction of the bullets can further help locate where the bullets have come from and what type of gun fired it. </w:t>
      </w:r>
    </w:p>
    <w:p w14:paraId="303C1823" w14:textId="77777777" w:rsidR="00E92BB7" w:rsidRPr="00E92BB7" w:rsidRDefault="00E92BB7" w:rsidP="00E92BB7">
      <w:pPr>
        <w:spacing w:line="480" w:lineRule="auto"/>
        <w:rPr>
          <w:b/>
          <w:bCs/>
          <w:strike w:val="0"/>
        </w:rPr>
      </w:pPr>
      <w:r w:rsidRPr="00E92BB7">
        <w:rPr>
          <w:b/>
          <w:bCs/>
          <w:strike w:val="0"/>
        </w:rPr>
        <w:tab/>
        <w:t xml:space="preserve">Harris (2016) explains that being careful with a scene that </w:t>
      </w:r>
      <w:proofErr w:type="spellStart"/>
      <w:r w:rsidRPr="00E92BB7">
        <w:rPr>
          <w:b/>
          <w:bCs/>
          <w:strike w:val="0"/>
        </w:rPr>
        <w:t>can not</w:t>
      </w:r>
      <w:proofErr w:type="spellEnd"/>
      <w:r w:rsidRPr="00E92BB7">
        <w:rPr>
          <w:b/>
          <w:bCs/>
          <w:strike w:val="0"/>
        </w:rPr>
        <w:t xml:space="preserve"> always be preserved should be expressed further. In a scene with a lot of trace evidence and the ability to preserve the evidence not only catches who committed the crime, it can also prevent the crime happening again. With the liquid bomb plot, terrorists were planning to commit an attack on airlines, and it would have resulted in a bigger terror attack than the fall of the twin towers. Gathering this evidence saved around 10,000 lives. </w:t>
      </w:r>
    </w:p>
    <w:p w14:paraId="54504063" w14:textId="0C76CD7C" w:rsidR="00C26D72" w:rsidRPr="00C26D72" w:rsidRDefault="006C0BDF" w:rsidP="00C26D72">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Pr="006C0BDF">
        <w:rPr>
          <w:rFonts w:eastAsia="Times New Roman"/>
          <w:strike w:val="0"/>
          <w:sz w:val="28"/>
          <w:szCs w:val="28"/>
          <w:lang w:eastAsia="en-GB"/>
        </w:rPr>
        <w:t>(25 Marks)</w:t>
      </w:r>
    </w:p>
    <w:p w14:paraId="25C2F9FF"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43FD71EB"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13AAAB56" w14:textId="75FE10C7" w:rsidR="00557F17" w:rsidRPr="00557F17" w:rsidRDefault="00C26D72" w:rsidP="00557F17">
      <w:pPr>
        <w:spacing w:line="480" w:lineRule="auto"/>
        <w:rPr>
          <w:b/>
          <w:bCs/>
          <w:strike w:val="0"/>
        </w:rPr>
      </w:pPr>
      <w:r w:rsidRPr="00C26D72">
        <w:rPr>
          <w:rFonts w:eastAsia="Times New Roman"/>
          <w:strike w:val="0"/>
          <w:sz w:val="28"/>
          <w:szCs w:val="28"/>
          <w:lang w:eastAsia="en-GB"/>
        </w:rPr>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lastRenderedPageBreak/>
        <w:tab/>
      </w:r>
      <w:r w:rsidR="006C0BDF">
        <w:rPr>
          <w:rFonts w:eastAsia="Times New Roman"/>
          <w:strike w:val="0"/>
          <w:sz w:val="28"/>
          <w:szCs w:val="28"/>
          <w:lang w:eastAsia="en-GB"/>
        </w:rPr>
        <w:tab/>
      </w:r>
      <w:r w:rsidR="00557F17" w:rsidRPr="00557F17">
        <w:rPr>
          <w:b/>
          <w:bCs/>
          <w:strike w:val="0"/>
        </w:rPr>
        <w:t xml:space="preserve">According to Julian et al (2011), forensic examination holds a great value in the criminal justice system. Its main purpose in a criminal proceeding is only to provide facts to a court on what was evident at the scene. I provide facts such as person A and person B were present at the scene. It only provides this fact and does not paint the picture itself, people within the court can determine what they see from the evidence given. When discussing forensic evidence and its purpose, Julian et al (2011) revert back to one fact, forensics is fact, which means it is a constant and only assumptions and interpretations of the fact are the most important part in a criminal proceeding. For example, forensics can only conclude that people were at a crime scene and there was blood from person B found at the scene, but it is up to the court and the detectives to paint the picture and determine whether person A caused person B to bleed. </w:t>
      </w:r>
    </w:p>
    <w:p w14:paraId="157BB798" w14:textId="77777777" w:rsidR="00557F17" w:rsidRPr="00557F17" w:rsidRDefault="00557F17" w:rsidP="00557F17">
      <w:pPr>
        <w:spacing w:line="480" w:lineRule="auto"/>
        <w:rPr>
          <w:b/>
          <w:bCs/>
          <w:strike w:val="0"/>
        </w:rPr>
      </w:pPr>
      <w:r w:rsidRPr="00557F17">
        <w:rPr>
          <w:b/>
          <w:bCs/>
          <w:strike w:val="0"/>
        </w:rPr>
        <w:tab/>
        <w:t xml:space="preserve">Cole (2018) states that the relation between forensics and the efficient of solving crime is complex. The relation is almost harmonious and yet we still experience miscarriages of justice. Knowing the effectiveness of providing fact is as it always will be, just fact, how can forensic evidence actually solve crime if it is open to free interpretation. Cole (2018) states that forensic work has the potential to incriminate someone who is innocent.  If someone is proven to be at a scene of a crime and no other evidence is found that and link the scene to someone else, it is much harder to determine innocence. Cole (2018) explains examples where spouses have faced prison sentences for the death of their partners because forensic evidence can provide no other explanation for the death. </w:t>
      </w:r>
    </w:p>
    <w:p w14:paraId="463F0248" w14:textId="77777777" w:rsidR="00557F17" w:rsidRPr="00557F17" w:rsidRDefault="00557F17" w:rsidP="00557F17">
      <w:pPr>
        <w:spacing w:line="480" w:lineRule="auto"/>
        <w:rPr>
          <w:b/>
          <w:bCs/>
          <w:strike w:val="0"/>
        </w:rPr>
      </w:pPr>
      <w:r w:rsidRPr="00557F17">
        <w:rPr>
          <w:b/>
          <w:bCs/>
          <w:strike w:val="0"/>
        </w:rPr>
        <w:lastRenderedPageBreak/>
        <w:tab/>
        <w:t>Dodd (2020) explains that forensic science is failing the justice system within the UK. He stated that there are too many human errors within the system in order to determine full innocence or even full guilt. As our criminal justice system will only convict people without any reasonable doubt, it is easy to see how human error may affect this. The risk of cross contamination, the mishandling of evidence and the overall interpretation of the evidence is not constant and therefore this major discipline can be views as unreliable.</w:t>
      </w:r>
    </w:p>
    <w:p w14:paraId="7A47699B" w14:textId="77777777" w:rsidR="00557F17" w:rsidRPr="00557F17" w:rsidRDefault="00557F17" w:rsidP="00557F17">
      <w:pPr>
        <w:spacing w:line="480" w:lineRule="auto"/>
        <w:rPr>
          <w:b/>
          <w:bCs/>
          <w:strike w:val="0"/>
        </w:rPr>
      </w:pPr>
      <w:r w:rsidRPr="00557F17">
        <w:rPr>
          <w:b/>
          <w:bCs/>
          <w:strike w:val="0"/>
        </w:rPr>
        <w:tab/>
        <w:t xml:space="preserve">Carpenter (2018) disagrees and argues that forensic science is only fact and human error can never be avoided. Proving that is has solved so many crimes, not using the discipline just because it may not be as reliable and people may think, is not a good enough reason to drop it all together.  Forensic science has done many wonderful things for the criminal justice system within the UK. Firstly, it has proven innocence of people that have been wrongfully convicted in the past. It also provides almost a story of what happened within the scene in order to help the victims’ families get closure. Also, forensics is not always solving crimes, it can also help identify victims’ bodies in order to locate any friends of families to inform them. The criminal justice system and forensic work always exists side by side in any criminal proceeding. Without forensics in a court room, it is just one person’s word against another’s. As said before, yes, forensic science is only fact and does not interpret it ‘s self but presenting evidence to a court will help convict guilty parties. Within most cases, evidence is presented to the accused and there can be no explanation for the evidence from the guilty party. This helps break down any false stories of pleas presented to the court. </w:t>
      </w:r>
    </w:p>
    <w:p w14:paraId="59F6D9FD" w14:textId="20AB5D44" w:rsidR="00C26D72" w:rsidRPr="00C26D72" w:rsidRDefault="006C0BDF" w:rsidP="00C26D72">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C26D72">
        <w:rPr>
          <w:rFonts w:eastAsia="Times New Roman"/>
          <w:strike w:val="0"/>
          <w:sz w:val="28"/>
          <w:szCs w:val="28"/>
          <w:lang w:eastAsia="en-GB"/>
        </w:rPr>
        <w:t xml:space="preserve"> (25 Marks)</w:t>
      </w: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24615ECB" w:rsid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467E4A8B" w14:textId="2BC47165" w:rsidR="00D66316" w:rsidRPr="00D66316" w:rsidRDefault="00D66316" w:rsidP="00D66316">
      <w:pPr>
        <w:spacing w:after="0" w:line="480" w:lineRule="auto"/>
        <w:ind w:left="1146" w:firstLine="294"/>
        <w:rPr>
          <w:rFonts w:eastAsia="Times New Roman"/>
          <w:b/>
          <w:bCs/>
          <w:strike w:val="0"/>
          <w:sz w:val="28"/>
          <w:szCs w:val="28"/>
          <w:lang w:eastAsia="en-GB"/>
        </w:rPr>
      </w:pPr>
      <w:r w:rsidRPr="00D66316">
        <w:rPr>
          <w:b/>
          <w:bCs/>
          <w:strike w:val="0"/>
        </w:rPr>
        <w:t xml:space="preserve">Withing a crime scene, forensic examiners my recover DNA that can further help them in their investigation.  </w:t>
      </w:r>
      <w:proofErr w:type="spellStart"/>
      <w:r w:rsidRPr="00D66316">
        <w:rPr>
          <w:b/>
          <w:bCs/>
          <w:strike w:val="0"/>
        </w:rPr>
        <w:t>Buckleton</w:t>
      </w:r>
      <w:proofErr w:type="spellEnd"/>
      <w:r w:rsidRPr="00D66316">
        <w:rPr>
          <w:b/>
          <w:bCs/>
          <w:strike w:val="0"/>
        </w:rPr>
        <w:t xml:space="preserve"> (2016) explains that DNA can be found on many surfaces within a crime scene. Firstly, any personal items found at a scene may have DNA on them. This may include items from the offender as well as the victim, these could include, and cups, cigarettes, lipstick, or any item that is typically coming into contact with someone’s mouth. You can also extract DNA form any bodily liquids found including blood, urine, sweat, saliva, semen or even </w:t>
      </w:r>
      <w:proofErr w:type="spellStart"/>
      <w:r w:rsidRPr="00D66316">
        <w:rPr>
          <w:b/>
          <w:bCs/>
          <w:strike w:val="0"/>
        </w:rPr>
        <w:t>feces</w:t>
      </w:r>
      <w:proofErr w:type="spellEnd"/>
      <w:r w:rsidRPr="00D66316">
        <w:rPr>
          <w:b/>
          <w:bCs/>
          <w:strike w:val="0"/>
        </w:rPr>
        <w:t>. Thirdly, any organic material that may fall from a person’s body such as skin cells, tissue, teeth, hair and even fingernails. Any of these items may be recovered from a scene.</w:t>
      </w:r>
    </w:p>
    <w:p w14:paraId="07862FD3" w14:textId="0783A896" w:rsid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64545E77" w14:textId="767968D2" w:rsidR="00D66316" w:rsidRPr="00D66316" w:rsidRDefault="00D66316" w:rsidP="00D66316">
      <w:pPr>
        <w:spacing w:line="480" w:lineRule="auto"/>
        <w:ind w:left="1146"/>
        <w:rPr>
          <w:b/>
          <w:bCs/>
          <w:strike w:val="0"/>
        </w:rPr>
      </w:pPr>
      <w:r w:rsidRPr="00D66316">
        <w:rPr>
          <w:b/>
          <w:bCs/>
          <w:strike w:val="0"/>
        </w:rPr>
        <w:t xml:space="preserve">In </w:t>
      </w:r>
      <w:r w:rsidRPr="00D66316">
        <w:rPr>
          <w:b/>
          <w:bCs/>
          <w:strike w:val="0"/>
        </w:rPr>
        <w:t xml:space="preserve">order to recover these samples, great care must be taken when removing them from the scene. Firstly, clean gloves and PPE must be used when extracting this. Also, a clean swab and bag and/or container. Each piece of evidence must be kept away from any other evidence and therefore clean equipment must be used for each </w:t>
      </w:r>
      <w:r w:rsidRPr="00D66316">
        <w:rPr>
          <w:b/>
          <w:bCs/>
          <w:strike w:val="0"/>
        </w:rPr>
        <w:lastRenderedPageBreak/>
        <w:t xml:space="preserve">extraction. Some methods of extraction may include swabbing. This is when a clean swab is used to collect and DNA. Secondly, if there is a small moveable item, such as a cigarette, this item can be removed whole and does not require a swab.  </w:t>
      </w:r>
    </w:p>
    <w:p w14:paraId="60E7300C" w14:textId="77777777" w:rsidR="00D66316" w:rsidRPr="00D66316" w:rsidRDefault="00D66316" w:rsidP="00D66316">
      <w:pPr>
        <w:spacing w:after="0" w:line="480" w:lineRule="auto"/>
        <w:ind w:left="1146"/>
        <w:rPr>
          <w:rFonts w:eastAsia="Times New Roman"/>
          <w:strike w:val="0"/>
          <w:sz w:val="28"/>
          <w:szCs w:val="28"/>
          <w:lang w:eastAsia="en-GB"/>
        </w:rPr>
      </w:pPr>
    </w:p>
    <w:p w14:paraId="6D3DC9AF" w14:textId="1EEF60BB" w:rsidR="00C26D72"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251CC17F" w14:textId="77777777" w:rsidR="00524BEB" w:rsidRPr="00524BEB" w:rsidRDefault="00524BEB" w:rsidP="00524BEB">
      <w:pPr>
        <w:spacing w:line="480" w:lineRule="auto"/>
        <w:ind w:firstLine="720"/>
        <w:rPr>
          <w:b/>
          <w:bCs/>
          <w:strike w:val="0"/>
        </w:rPr>
      </w:pPr>
      <w:proofErr w:type="spellStart"/>
      <w:r w:rsidRPr="00524BEB">
        <w:rPr>
          <w:b/>
          <w:bCs/>
          <w:strike w:val="0"/>
        </w:rPr>
        <w:t>Roamn</w:t>
      </w:r>
      <w:proofErr w:type="spellEnd"/>
      <w:r w:rsidRPr="00524BEB">
        <w:rPr>
          <w:b/>
          <w:bCs/>
          <w:strike w:val="0"/>
        </w:rPr>
        <w:t xml:space="preserve"> (2008) explains that the effectiveness of DNA evidence is determined by the extraction. If the extraction is successful, it can easily prove whether someone was present at a crime scene. This can then be presented to a court and then either determine innocence or guilt. This help identify who the victim was at the scene. In order for this to all happen the extraction of the DNA need to be as careful and concise as possible. Even though items with DNA have been found at a scene, this does not necessarily mean that the DNA can 100% be extracted. </w:t>
      </w:r>
    </w:p>
    <w:p w14:paraId="5B37E50D" w14:textId="77777777" w:rsidR="00524BEB" w:rsidRPr="00524BEB" w:rsidRDefault="00524BEB" w:rsidP="00524BEB">
      <w:pPr>
        <w:spacing w:line="480" w:lineRule="auto"/>
        <w:rPr>
          <w:b/>
          <w:bCs/>
          <w:strike w:val="0"/>
        </w:rPr>
      </w:pPr>
      <w:r w:rsidRPr="00524BEB">
        <w:rPr>
          <w:b/>
          <w:bCs/>
          <w:strike w:val="0"/>
        </w:rPr>
        <w:tab/>
      </w:r>
      <w:proofErr w:type="spellStart"/>
      <w:r w:rsidRPr="00524BEB">
        <w:rPr>
          <w:b/>
          <w:bCs/>
          <w:strike w:val="0"/>
        </w:rPr>
        <w:t>Hedman</w:t>
      </w:r>
      <w:proofErr w:type="spellEnd"/>
      <w:r w:rsidRPr="00524BEB">
        <w:rPr>
          <w:b/>
          <w:bCs/>
          <w:strike w:val="0"/>
        </w:rPr>
        <w:t xml:space="preserve"> (2013) explains that DNA extraction all together only provides a 32% chance of recovering DNA from sample. This percentage also changes based on what type of evidence is collected.  He states that blood is not always the best form of DNA sample. A study conducted showed that you can recover DNA from a licked envelope only 62% of the time, where a blood splatter was significantly lower. Therefore, at a crime scene with a large amount of DNA evidence, it is not always guaranteed that forensic scientists are able to extract this DNA from the scene. </w:t>
      </w:r>
    </w:p>
    <w:p w14:paraId="0A5AFB3E" w14:textId="1C9909C4" w:rsidR="00524BEB" w:rsidRPr="00524BEB" w:rsidRDefault="00524BEB" w:rsidP="00524BEB">
      <w:pPr>
        <w:spacing w:line="480" w:lineRule="auto"/>
        <w:ind w:firstLine="720"/>
        <w:rPr>
          <w:b/>
          <w:bCs/>
          <w:strike w:val="0"/>
        </w:rPr>
      </w:pPr>
      <w:r w:rsidRPr="00524BEB">
        <w:rPr>
          <w:b/>
          <w:bCs/>
          <w:strike w:val="0"/>
        </w:rPr>
        <w:t xml:space="preserve">There are too many variables when collecting DNA, firstly the issue with cross contamination is huge. Following disciplines to avoid it is not </w:t>
      </w:r>
      <w:r w:rsidRPr="00524BEB">
        <w:rPr>
          <w:b/>
          <w:bCs/>
          <w:strike w:val="0"/>
        </w:rPr>
        <w:lastRenderedPageBreak/>
        <w:t xml:space="preserve">guaranteed and there will always be cases where a scene is accidently contaminated. Also, the extraction is not always guaranteed as proven above. DNA, when extracted is a very valuable tool in criminal proceedings but is not always effective to prove guilt or innocence. As mentioned before, this is only fact and the way it is interpreted is down to what the court decides at the time of the hearing. </w:t>
      </w:r>
    </w:p>
    <w:p w14:paraId="605EAD1D" w14:textId="77777777" w:rsidR="000873F9" w:rsidRPr="000873F9" w:rsidRDefault="000873F9" w:rsidP="000873F9">
      <w:pPr>
        <w:spacing w:after="0" w:line="480" w:lineRule="auto"/>
        <w:rPr>
          <w:rFonts w:eastAsia="Times New Roman"/>
          <w:strike w:val="0"/>
          <w:sz w:val="28"/>
          <w:szCs w:val="28"/>
          <w:lang w:eastAsia="en-GB"/>
        </w:rPr>
      </w:pP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557F17">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36AF6E" w14:textId="77777777" w:rsidR="003F2AA4" w:rsidRDefault="003F2AA4" w:rsidP="00C26D72">
      <w:pPr>
        <w:spacing w:after="0" w:line="240" w:lineRule="auto"/>
      </w:pPr>
      <w:r>
        <w:separator/>
      </w:r>
    </w:p>
  </w:endnote>
  <w:endnote w:type="continuationSeparator" w:id="0">
    <w:p w14:paraId="64A30B0C" w14:textId="77777777" w:rsidR="003F2AA4" w:rsidRDefault="003F2AA4"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557F17" w:rsidRDefault="00557F17">
    <w:pPr>
      <w:pStyle w:val="Footer"/>
    </w:pPr>
    <w:r>
      <w:t>December 2020</w:t>
    </w:r>
  </w:p>
  <w:p w14:paraId="07F444EA" w14:textId="77777777" w:rsidR="00557F17" w:rsidRPr="00A72458" w:rsidRDefault="00557F17" w:rsidP="00557F17">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1F87DC" w14:textId="77777777" w:rsidR="003F2AA4" w:rsidRDefault="003F2AA4" w:rsidP="00C26D72">
      <w:pPr>
        <w:spacing w:after="0" w:line="240" w:lineRule="auto"/>
      </w:pPr>
      <w:r>
        <w:separator/>
      </w:r>
    </w:p>
  </w:footnote>
  <w:footnote w:type="continuationSeparator" w:id="0">
    <w:p w14:paraId="0CD4C07D" w14:textId="77777777" w:rsidR="003F2AA4" w:rsidRDefault="003F2AA4"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873F9"/>
    <w:rsid w:val="001038A5"/>
    <w:rsid w:val="003F2AA4"/>
    <w:rsid w:val="00524BEB"/>
    <w:rsid w:val="00557F17"/>
    <w:rsid w:val="00596365"/>
    <w:rsid w:val="006138EB"/>
    <w:rsid w:val="006C0BDF"/>
    <w:rsid w:val="008B1E4F"/>
    <w:rsid w:val="00A82038"/>
    <w:rsid w:val="00A9262A"/>
    <w:rsid w:val="00C26D72"/>
    <w:rsid w:val="00D66316"/>
    <w:rsid w:val="00E92BB7"/>
    <w:rsid w:val="00EA3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2172</Words>
  <Characters>12385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Hayley Megan Mcdowall</cp:lastModifiedBy>
  <cp:revision>4</cp:revision>
  <dcterms:created xsi:type="dcterms:W3CDTF">2021-01-12T10:08:00Z</dcterms:created>
  <dcterms:modified xsi:type="dcterms:W3CDTF">2021-01-12T11:50:00Z</dcterms:modified>
</cp:coreProperties>
</file>