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B4F9" w14:textId="77777777" w:rsidR="000868B5" w:rsidRDefault="000868B5" w:rsidP="000868B5">
      <w:pPr>
        <w:jc w:val="center"/>
        <w:rPr>
          <w:rStyle w:val="markedcontent"/>
          <w:rFonts w:ascii="Arial" w:hAnsi="Arial" w:cs="Arial"/>
          <w:b/>
          <w:bCs/>
          <w:i/>
          <w:iCs/>
          <w:sz w:val="32"/>
          <w:szCs w:val="32"/>
        </w:rPr>
      </w:pPr>
      <w:r w:rsidRPr="00266C12">
        <w:rPr>
          <w:rFonts w:ascii="Arial" w:hAnsi="Arial" w:cs="Arial"/>
          <w:noProof/>
        </w:rPr>
        <w:drawing>
          <wp:anchor distT="0" distB="0" distL="114300" distR="114300" simplePos="0" relativeHeight="251659264" behindDoc="0" locked="0" layoutInCell="1" allowOverlap="1" wp14:anchorId="75726985" wp14:editId="41470702">
            <wp:simplePos x="0" y="0"/>
            <wp:positionH relativeFrom="margin">
              <wp:posOffset>-83820</wp:posOffset>
            </wp:positionH>
            <wp:positionV relativeFrom="paragraph">
              <wp:posOffset>-251460</wp:posOffset>
            </wp:positionV>
            <wp:extent cx="5608320" cy="2125980"/>
            <wp:effectExtent l="0" t="0" r="0" b="7620"/>
            <wp:wrapSquare wrapText="bothSides"/>
            <wp:docPr id="1"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8320" cy="2125980"/>
                    </a:xfrm>
                    <a:prstGeom prst="rect">
                      <a:avLst/>
                    </a:prstGeom>
                    <a:noFill/>
                  </pic:spPr>
                </pic:pic>
              </a:graphicData>
            </a:graphic>
            <wp14:sizeRelH relativeFrom="margin">
              <wp14:pctWidth>0</wp14:pctWidth>
            </wp14:sizeRelH>
            <wp14:sizeRelV relativeFrom="margin">
              <wp14:pctHeight>0</wp14:pctHeight>
            </wp14:sizeRelV>
          </wp:anchor>
        </w:drawing>
      </w:r>
      <w:r w:rsidRPr="00476A08">
        <w:rPr>
          <w:rFonts w:ascii="Arial" w:hAnsi="Arial" w:cs="Arial"/>
          <w:b/>
          <w:sz w:val="28"/>
        </w:rPr>
        <w:t xml:space="preserve">Title: </w:t>
      </w:r>
      <w:r w:rsidRPr="00210F0B">
        <w:rPr>
          <w:rStyle w:val="markedcontent"/>
          <w:rFonts w:ascii="Arial" w:hAnsi="Arial" w:cs="Arial"/>
          <w:b/>
          <w:bCs/>
          <w:i/>
          <w:iCs/>
          <w:sz w:val="32"/>
          <w:szCs w:val="32"/>
        </w:rPr>
        <w:t>Marketing Management – Assessment 1</w:t>
      </w:r>
    </w:p>
    <w:p w14:paraId="30C99D48" w14:textId="77777777" w:rsidR="000868B5" w:rsidRDefault="000868B5" w:rsidP="000868B5">
      <w:pPr>
        <w:jc w:val="center"/>
        <w:rPr>
          <w:rFonts w:ascii="Arial" w:hAnsi="Arial" w:cs="Arial"/>
          <w:b/>
          <w:sz w:val="28"/>
        </w:rPr>
      </w:pPr>
      <w:r>
        <w:rPr>
          <w:rFonts w:ascii="Arial" w:hAnsi="Arial" w:cs="Arial"/>
          <w:b/>
          <w:noProof/>
          <w:sz w:val="28"/>
        </w:rPr>
        <w:drawing>
          <wp:inline distT="0" distB="0" distL="0" distR="0" wp14:anchorId="5CE49C96" wp14:editId="4957FD8F">
            <wp:extent cx="5731510" cy="3261360"/>
            <wp:effectExtent l="0" t="0" r="2540" b="0"/>
            <wp:docPr id="17" name="Picture 17" descr="A brown envelope with a 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rown envelope with a bow&#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inline>
        </w:drawing>
      </w:r>
    </w:p>
    <w:p w14:paraId="41A3B16B" w14:textId="77777777" w:rsidR="000868B5" w:rsidRPr="00266C12" w:rsidRDefault="000868B5" w:rsidP="000868B5">
      <w:pPr>
        <w:rPr>
          <w:rFonts w:ascii="Arial" w:hAnsi="Arial" w:cs="Arial"/>
          <w:b/>
          <w:bCs/>
          <w:i/>
          <w:iCs/>
          <w:sz w:val="32"/>
          <w:szCs w:val="32"/>
        </w:rPr>
      </w:pPr>
      <w:r w:rsidRPr="00266C12">
        <w:rPr>
          <w:rFonts w:ascii="Arial" w:hAnsi="Arial" w:cs="Arial"/>
          <w:b/>
          <w:sz w:val="28"/>
        </w:rPr>
        <w:t>Student name:​ Dewan Ashrafi</w:t>
      </w:r>
    </w:p>
    <w:p w14:paraId="3FDA1CAE" w14:textId="499CD9BC" w:rsidR="000868B5" w:rsidRPr="00266C12" w:rsidRDefault="000868B5" w:rsidP="000868B5">
      <w:pPr>
        <w:rPr>
          <w:rFonts w:ascii="Arial" w:hAnsi="Arial" w:cs="Arial"/>
          <w:b/>
          <w:sz w:val="28"/>
        </w:rPr>
      </w:pPr>
      <w:r w:rsidRPr="00266C12">
        <w:rPr>
          <w:rFonts w:ascii="Arial" w:hAnsi="Arial" w:cs="Arial"/>
          <w:b/>
          <w:sz w:val="28"/>
        </w:rPr>
        <w:t>Student ID: ​1916230</w:t>
      </w:r>
      <w:r>
        <w:rPr>
          <w:rFonts w:ascii="Arial" w:hAnsi="Arial" w:cs="Arial"/>
          <w:b/>
          <w:sz w:val="28"/>
        </w:rPr>
        <w:tab/>
      </w:r>
      <w:r>
        <w:rPr>
          <w:rFonts w:ascii="Arial" w:hAnsi="Arial" w:cs="Arial"/>
          <w:b/>
          <w:sz w:val="28"/>
        </w:rPr>
        <w:tab/>
      </w:r>
    </w:p>
    <w:p w14:paraId="2D8B0BA4" w14:textId="77777777" w:rsidR="000868B5" w:rsidRPr="00266C12" w:rsidRDefault="000868B5" w:rsidP="000868B5">
      <w:pPr>
        <w:rPr>
          <w:rFonts w:ascii="Arial" w:hAnsi="Arial" w:cs="Arial"/>
          <w:bCs/>
          <w:sz w:val="28"/>
        </w:rPr>
      </w:pPr>
      <w:r w:rsidRPr="00266C12">
        <w:rPr>
          <w:rFonts w:ascii="Arial" w:hAnsi="Arial" w:cs="Arial"/>
          <w:bCs/>
          <w:sz w:val="28"/>
        </w:rPr>
        <w:t xml:space="preserve">Programme: </w:t>
      </w:r>
      <w:r w:rsidRPr="00266C12">
        <w:rPr>
          <w:rStyle w:val="markedcontent"/>
          <w:rFonts w:ascii="Arial" w:hAnsi="Arial" w:cs="Arial"/>
          <w:bCs/>
          <w:sz w:val="28"/>
        </w:rPr>
        <w:t xml:space="preserve">MBA- </w:t>
      </w:r>
      <w:proofErr w:type="gramStart"/>
      <w:r w:rsidRPr="00266C12">
        <w:rPr>
          <w:rStyle w:val="markedcontent"/>
          <w:rFonts w:ascii="Arial" w:hAnsi="Arial" w:cs="Arial"/>
          <w:bCs/>
          <w:sz w:val="28"/>
        </w:rPr>
        <w:t>Masters of Business Administration</w:t>
      </w:r>
      <w:proofErr w:type="gramEnd"/>
    </w:p>
    <w:p w14:paraId="4A4A508B" w14:textId="77777777" w:rsidR="000868B5" w:rsidRPr="00266C12" w:rsidRDefault="000868B5" w:rsidP="000868B5">
      <w:pPr>
        <w:spacing w:line="360" w:lineRule="auto"/>
        <w:rPr>
          <w:rStyle w:val="markedcontent"/>
          <w:rFonts w:ascii="Arial" w:hAnsi="Arial" w:cs="Arial"/>
          <w:bCs/>
          <w:sz w:val="28"/>
        </w:rPr>
      </w:pPr>
      <w:r w:rsidRPr="00266C12">
        <w:rPr>
          <w:rFonts w:ascii="Arial" w:hAnsi="Arial" w:cs="Arial"/>
          <w:bCs/>
          <w:sz w:val="28"/>
        </w:rPr>
        <w:t xml:space="preserve">Module: </w:t>
      </w:r>
      <w:r w:rsidRPr="00266C12">
        <w:rPr>
          <w:rStyle w:val="markedcontent"/>
          <w:rFonts w:ascii="Arial" w:hAnsi="Arial" w:cs="Arial"/>
          <w:bCs/>
          <w:sz w:val="28"/>
        </w:rPr>
        <w:t>Marketing Management</w:t>
      </w:r>
    </w:p>
    <w:p w14:paraId="2000C6A8" w14:textId="77777777" w:rsidR="000868B5" w:rsidRPr="00266C12" w:rsidRDefault="000868B5" w:rsidP="000868B5">
      <w:pPr>
        <w:spacing w:line="360" w:lineRule="auto"/>
        <w:rPr>
          <w:rFonts w:ascii="Arial" w:hAnsi="Arial" w:cs="Arial"/>
          <w:bCs/>
          <w:sz w:val="28"/>
        </w:rPr>
      </w:pPr>
      <w:r w:rsidRPr="00266C12">
        <w:rPr>
          <w:rFonts w:ascii="Arial" w:hAnsi="Arial" w:cs="Arial"/>
          <w:bCs/>
          <w:sz w:val="28"/>
        </w:rPr>
        <w:t xml:space="preserve">Module code: </w:t>
      </w:r>
      <w:r w:rsidRPr="00266C12">
        <w:rPr>
          <w:rStyle w:val="markedcontent"/>
          <w:rFonts w:ascii="Arial" w:hAnsi="Arial" w:cs="Arial"/>
          <w:bCs/>
          <w:sz w:val="28"/>
        </w:rPr>
        <w:t>LCMB7001</w:t>
      </w:r>
    </w:p>
    <w:p w14:paraId="58D1CC8F" w14:textId="77777777" w:rsidR="000868B5" w:rsidRDefault="000868B5" w:rsidP="000868B5">
      <w:pPr>
        <w:rPr>
          <w:rStyle w:val="markedcontent"/>
          <w:rFonts w:ascii="Arial" w:hAnsi="Arial" w:cs="Arial"/>
          <w:bCs/>
          <w:sz w:val="28"/>
        </w:rPr>
      </w:pPr>
      <w:r w:rsidRPr="00266C12">
        <w:rPr>
          <w:rFonts w:ascii="Arial" w:hAnsi="Arial" w:cs="Arial"/>
          <w:bCs/>
          <w:sz w:val="28"/>
        </w:rPr>
        <w:t xml:space="preserve">Lecturer name: </w:t>
      </w:r>
      <w:proofErr w:type="spellStart"/>
      <w:r w:rsidRPr="00266C12">
        <w:rPr>
          <w:rStyle w:val="markedcontent"/>
          <w:rFonts w:ascii="Arial" w:hAnsi="Arial" w:cs="Arial"/>
          <w:bCs/>
          <w:sz w:val="28"/>
        </w:rPr>
        <w:t>Tushara</w:t>
      </w:r>
      <w:proofErr w:type="spellEnd"/>
      <w:r w:rsidRPr="00266C12">
        <w:rPr>
          <w:rStyle w:val="markedcontent"/>
          <w:rFonts w:ascii="Arial" w:hAnsi="Arial" w:cs="Arial"/>
          <w:bCs/>
          <w:sz w:val="28"/>
        </w:rPr>
        <w:t xml:space="preserve"> </w:t>
      </w:r>
      <w:proofErr w:type="spellStart"/>
      <w:r w:rsidRPr="00266C12">
        <w:rPr>
          <w:rStyle w:val="markedcontent"/>
          <w:rFonts w:ascii="Arial" w:hAnsi="Arial" w:cs="Arial"/>
          <w:bCs/>
          <w:sz w:val="28"/>
        </w:rPr>
        <w:t>Balendran</w:t>
      </w:r>
      <w:proofErr w:type="spellEnd"/>
    </w:p>
    <w:p w14:paraId="03A16644" w14:textId="77777777" w:rsidR="000868B5" w:rsidRDefault="000868B5" w:rsidP="000868B5">
      <w:pPr>
        <w:rPr>
          <w:rFonts w:ascii="Arial" w:hAnsi="Arial" w:cs="Arial"/>
          <w:bCs/>
          <w:sz w:val="28"/>
        </w:rPr>
      </w:pPr>
      <w:r w:rsidRPr="00266C12">
        <w:rPr>
          <w:rFonts w:ascii="Arial" w:hAnsi="Arial" w:cs="Arial"/>
          <w:bCs/>
          <w:sz w:val="28"/>
        </w:rPr>
        <w:t>Date:  28/04/202</w:t>
      </w:r>
    </w:p>
    <w:p w14:paraId="61DCE9C9" w14:textId="77777777" w:rsidR="000868B5" w:rsidRDefault="000868B5" w:rsidP="000868B5"/>
    <w:sdt>
      <w:sdtPr>
        <w:rPr>
          <w:rFonts w:asciiTheme="minorHAnsi" w:eastAsiaTheme="minorHAnsi" w:hAnsiTheme="minorHAnsi" w:cstheme="minorBidi"/>
          <w:color w:val="auto"/>
          <w:sz w:val="22"/>
          <w:szCs w:val="28"/>
          <w:lang w:val="en-GB" w:bidi="bn-BD"/>
        </w:rPr>
        <w:id w:val="1328951719"/>
        <w:docPartObj>
          <w:docPartGallery w:val="Table of Contents"/>
          <w:docPartUnique/>
        </w:docPartObj>
      </w:sdtPr>
      <w:sdtEndPr>
        <w:rPr>
          <w:rFonts w:ascii="Times New Roman" w:eastAsia="Times New Roman" w:hAnsi="Times New Roman" w:cs="Times New Roman"/>
          <w:noProof/>
          <w:sz w:val="24"/>
          <w:szCs w:val="24"/>
          <w:lang w:bidi="ar-SA"/>
        </w:rPr>
      </w:sdtEndPr>
      <w:sdtContent>
        <w:p w14:paraId="7301AEDD" w14:textId="77777777" w:rsidR="000868B5" w:rsidRPr="00CC4D71" w:rsidRDefault="000868B5" w:rsidP="000868B5">
          <w:pPr>
            <w:pStyle w:val="TOCHeading"/>
            <w:jc w:val="center"/>
            <w:rPr>
              <w:b/>
              <w:bCs/>
              <w:sz w:val="44"/>
              <w:szCs w:val="44"/>
            </w:rPr>
          </w:pPr>
          <w:r w:rsidRPr="00CC4D71">
            <w:rPr>
              <w:b/>
              <w:bCs/>
              <w:sz w:val="44"/>
              <w:szCs w:val="44"/>
            </w:rPr>
            <w:t>Contents</w:t>
          </w:r>
        </w:p>
        <w:p w14:paraId="229E553D"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Introduction</w:t>
          </w:r>
          <w:r>
            <w:rPr>
              <w:rFonts w:ascii="Arial" w:hAnsi="Arial" w:cs="Arial"/>
              <w:b/>
              <w:bCs/>
              <w:sz w:val="28"/>
            </w:rPr>
            <w:t>………………………………………………………</w:t>
          </w:r>
          <w:proofErr w:type="gramStart"/>
          <w:r>
            <w:rPr>
              <w:rFonts w:ascii="Arial" w:hAnsi="Arial" w:cs="Arial"/>
              <w:b/>
              <w:bCs/>
              <w:sz w:val="28"/>
            </w:rPr>
            <w:t>…..</w:t>
          </w:r>
          <w:proofErr w:type="gramEnd"/>
          <w:r>
            <w:rPr>
              <w:rFonts w:ascii="Arial" w:hAnsi="Arial" w:cs="Arial"/>
              <w:b/>
              <w:bCs/>
              <w:sz w:val="28"/>
            </w:rPr>
            <w:t>3</w:t>
          </w:r>
        </w:p>
        <w:p w14:paraId="2F38CFDD"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Communication</w:t>
          </w:r>
          <w:r>
            <w:rPr>
              <w:rFonts w:ascii="Arial" w:hAnsi="Arial" w:cs="Arial"/>
              <w:b/>
              <w:bCs/>
              <w:sz w:val="28"/>
            </w:rPr>
            <w:t>……………………………………………………...4</w:t>
          </w:r>
        </w:p>
        <w:p w14:paraId="318B2ECC"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Shannon-Weaver Model</w:t>
          </w:r>
          <w:r>
            <w:rPr>
              <w:rFonts w:ascii="Arial" w:hAnsi="Arial" w:cs="Arial"/>
              <w:b/>
              <w:bCs/>
            </w:rPr>
            <w:t>…………………………………………………6</w:t>
          </w:r>
        </w:p>
        <w:p w14:paraId="438F15F6"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lastRenderedPageBreak/>
            <w:t>Integrated Market Communication</w:t>
          </w:r>
          <w:r>
            <w:rPr>
              <w:rFonts w:ascii="Arial" w:hAnsi="Arial" w:cs="Arial"/>
              <w:b/>
              <w:bCs/>
              <w:sz w:val="28"/>
            </w:rPr>
            <w:t>……………………………….8</w:t>
          </w:r>
        </w:p>
        <w:p w14:paraId="634A4DA4"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New Promotional Strategies for Burberry</w:t>
          </w:r>
          <w:r>
            <w:rPr>
              <w:rFonts w:ascii="Arial" w:hAnsi="Arial" w:cs="Arial"/>
              <w:b/>
              <w:bCs/>
              <w:sz w:val="28"/>
            </w:rPr>
            <w:t>………………………9</w:t>
          </w:r>
        </w:p>
        <w:p w14:paraId="34916D29"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Online Promotion</w:t>
          </w:r>
          <w:r>
            <w:rPr>
              <w:rFonts w:ascii="Arial" w:hAnsi="Arial" w:cs="Arial"/>
              <w:b/>
              <w:bCs/>
            </w:rPr>
            <w:t>…………………………………………………………9</w:t>
          </w:r>
        </w:p>
        <w:p w14:paraId="4A159CE7"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Offline Promotion</w:t>
          </w:r>
          <w:r>
            <w:rPr>
              <w:rFonts w:ascii="Arial" w:hAnsi="Arial" w:cs="Arial"/>
              <w:b/>
              <w:bCs/>
            </w:rPr>
            <w:t>………………………………………….……………10</w:t>
          </w:r>
        </w:p>
        <w:p w14:paraId="3A31300C"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Branding and Brand Equity</w:t>
          </w:r>
          <w:r>
            <w:rPr>
              <w:rFonts w:ascii="Arial" w:hAnsi="Arial" w:cs="Arial"/>
              <w:b/>
              <w:bCs/>
              <w:sz w:val="28"/>
            </w:rPr>
            <w:t>………………………………………11</w:t>
          </w:r>
        </w:p>
        <w:p w14:paraId="0C0D05F1"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Branding</w:t>
          </w:r>
          <w:r>
            <w:rPr>
              <w:rFonts w:ascii="Arial" w:hAnsi="Arial" w:cs="Arial"/>
              <w:b/>
              <w:bCs/>
            </w:rPr>
            <w:t>……………………………</w:t>
          </w:r>
          <w:proofErr w:type="gramStart"/>
          <w:r>
            <w:rPr>
              <w:rFonts w:ascii="Arial" w:hAnsi="Arial" w:cs="Arial"/>
              <w:b/>
              <w:bCs/>
            </w:rPr>
            <w:t>…..</w:t>
          </w:r>
          <w:proofErr w:type="gramEnd"/>
          <w:r>
            <w:rPr>
              <w:rFonts w:ascii="Arial" w:hAnsi="Arial" w:cs="Arial"/>
              <w:b/>
              <w:bCs/>
            </w:rPr>
            <w:t>…………………………………11</w:t>
          </w:r>
        </w:p>
        <w:p w14:paraId="6AA9B043"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Brand Equity</w:t>
          </w:r>
          <w:r>
            <w:rPr>
              <w:rFonts w:ascii="Arial" w:hAnsi="Arial" w:cs="Arial"/>
              <w:b/>
              <w:bCs/>
            </w:rPr>
            <w:t>………………………………………………</w:t>
          </w:r>
          <w:proofErr w:type="gramStart"/>
          <w:r>
            <w:rPr>
              <w:rFonts w:ascii="Arial" w:hAnsi="Arial" w:cs="Arial"/>
              <w:b/>
              <w:bCs/>
            </w:rPr>
            <w:t>…..</w:t>
          </w:r>
          <w:proofErr w:type="gramEnd"/>
          <w:r>
            <w:rPr>
              <w:rFonts w:ascii="Arial" w:hAnsi="Arial" w:cs="Arial"/>
              <w:b/>
              <w:bCs/>
            </w:rPr>
            <w:t>…………12</w:t>
          </w:r>
        </w:p>
        <w:p w14:paraId="0ADBDFA5" w14:textId="63E2A27E" w:rsidR="000868B5" w:rsidRPr="000A4DB3" w:rsidRDefault="00B544A0" w:rsidP="000868B5">
          <w:pPr>
            <w:pStyle w:val="ListParagraph"/>
            <w:numPr>
              <w:ilvl w:val="0"/>
              <w:numId w:val="1"/>
            </w:numPr>
            <w:spacing w:line="360" w:lineRule="auto"/>
            <w:rPr>
              <w:rFonts w:ascii="Arial" w:hAnsi="Arial" w:cs="Arial"/>
              <w:b/>
              <w:bCs/>
              <w:sz w:val="28"/>
            </w:rPr>
          </w:pPr>
          <w:r>
            <w:rPr>
              <w:rFonts w:ascii="Arial" w:hAnsi="Arial" w:cs="Arial"/>
              <w:b/>
              <w:bCs/>
              <w:sz w:val="28"/>
            </w:rPr>
            <w:t>Keller's</w:t>
          </w:r>
          <w:r w:rsidR="000868B5" w:rsidRPr="000A4DB3">
            <w:rPr>
              <w:rFonts w:ascii="Arial" w:hAnsi="Arial" w:cs="Arial"/>
              <w:b/>
              <w:bCs/>
              <w:sz w:val="28"/>
            </w:rPr>
            <w:t xml:space="preserve"> Brand Equity Model</w:t>
          </w:r>
          <w:r w:rsidR="000868B5">
            <w:rPr>
              <w:rFonts w:ascii="Arial" w:hAnsi="Arial" w:cs="Arial"/>
              <w:b/>
              <w:bCs/>
              <w:sz w:val="28"/>
            </w:rPr>
            <w:t>………</w:t>
          </w:r>
          <w:proofErr w:type="gramStart"/>
          <w:r w:rsidR="000868B5">
            <w:rPr>
              <w:rFonts w:ascii="Arial" w:hAnsi="Arial" w:cs="Arial"/>
              <w:b/>
              <w:bCs/>
              <w:sz w:val="28"/>
            </w:rPr>
            <w:t>…..</w:t>
          </w:r>
          <w:proofErr w:type="gramEnd"/>
          <w:r w:rsidR="000868B5">
            <w:rPr>
              <w:rFonts w:ascii="Arial" w:hAnsi="Arial" w:cs="Arial"/>
              <w:b/>
              <w:bCs/>
              <w:sz w:val="28"/>
            </w:rPr>
            <w:t>…………………………16</w:t>
          </w:r>
        </w:p>
        <w:p w14:paraId="301F8699" w14:textId="4D05FF83"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 xml:space="preserve">Advantages of </w:t>
          </w:r>
          <w:r w:rsidR="00B544A0">
            <w:rPr>
              <w:rFonts w:ascii="Arial" w:hAnsi="Arial" w:cs="Arial"/>
              <w:b/>
              <w:bCs/>
            </w:rPr>
            <w:t>Keller's</w:t>
          </w:r>
          <w:r w:rsidRPr="000A4DB3">
            <w:rPr>
              <w:rFonts w:ascii="Arial" w:hAnsi="Arial" w:cs="Arial"/>
              <w:b/>
              <w:bCs/>
            </w:rPr>
            <w:t xml:space="preserve"> Model</w:t>
          </w:r>
          <w:r>
            <w:rPr>
              <w:rFonts w:ascii="Arial" w:hAnsi="Arial" w:cs="Arial"/>
              <w:b/>
              <w:bCs/>
            </w:rPr>
            <w:t>…………………………………………18</w:t>
          </w:r>
        </w:p>
        <w:p w14:paraId="447B6443" w14:textId="6E1ECAE9"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 xml:space="preserve">Disadvantages of </w:t>
          </w:r>
          <w:r w:rsidR="00B544A0">
            <w:rPr>
              <w:rFonts w:ascii="Arial" w:hAnsi="Arial" w:cs="Arial"/>
              <w:b/>
              <w:bCs/>
            </w:rPr>
            <w:t>Keller's</w:t>
          </w:r>
          <w:r w:rsidRPr="000A4DB3">
            <w:rPr>
              <w:rFonts w:ascii="Arial" w:hAnsi="Arial" w:cs="Arial"/>
              <w:b/>
              <w:bCs/>
            </w:rPr>
            <w:t xml:space="preserve"> Model</w:t>
          </w:r>
          <w:r>
            <w:rPr>
              <w:rFonts w:ascii="Arial" w:hAnsi="Arial" w:cs="Arial"/>
              <w:b/>
              <w:bCs/>
            </w:rPr>
            <w:t>……</w:t>
          </w:r>
          <w:proofErr w:type="gramStart"/>
          <w:r>
            <w:rPr>
              <w:rFonts w:ascii="Arial" w:hAnsi="Arial" w:cs="Arial"/>
              <w:b/>
              <w:bCs/>
            </w:rPr>
            <w:t>…..</w:t>
          </w:r>
          <w:proofErr w:type="gramEnd"/>
          <w:r>
            <w:rPr>
              <w:rFonts w:ascii="Arial" w:hAnsi="Arial" w:cs="Arial"/>
              <w:b/>
              <w:bCs/>
            </w:rPr>
            <w:t>……………………………18</w:t>
          </w:r>
        </w:p>
        <w:p w14:paraId="4CC23F85"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Customer Journey</w:t>
          </w:r>
          <w:r>
            <w:rPr>
              <w:rFonts w:ascii="Arial" w:hAnsi="Arial" w:cs="Arial"/>
              <w:b/>
              <w:bCs/>
              <w:sz w:val="28"/>
            </w:rPr>
            <w:t>…………………………………………</w:t>
          </w:r>
          <w:proofErr w:type="gramStart"/>
          <w:r>
            <w:rPr>
              <w:rFonts w:ascii="Arial" w:hAnsi="Arial" w:cs="Arial"/>
              <w:b/>
              <w:bCs/>
              <w:sz w:val="28"/>
            </w:rPr>
            <w:t>…..</w:t>
          </w:r>
          <w:proofErr w:type="gramEnd"/>
          <w:r>
            <w:rPr>
              <w:rFonts w:ascii="Arial" w:hAnsi="Arial" w:cs="Arial"/>
              <w:b/>
              <w:bCs/>
              <w:sz w:val="28"/>
            </w:rPr>
            <w:t>…..19</w:t>
          </w:r>
        </w:p>
        <w:p w14:paraId="530BC1B5"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Customer Touchpoints</w:t>
          </w:r>
          <w:r>
            <w:rPr>
              <w:rFonts w:ascii="Arial" w:hAnsi="Arial" w:cs="Arial"/>
              <w:b/>
              <w:bCs/>
              <w:sz w:val="28"/>
            </w:rPr>
            <w:t>…</w:t>
          </w:r>
          <w:proofErr w:type="gramStart"/>
          <w:r>
            <w:rPr>
              <w:rFonts w:ascii="Arial" w:hAnsi="Arial" w:cs="Arial"/>
              <w:b/>
              <w:bCs/>
              <w:sz w:val="28"/>
            </w:rPr>
            <w:t>…..</w:t>
          </w:r>
          <w:proofErr w:type="gramEnd"/>
          <w:r>
            <w:rPr>
              <w:rFonts w:ascii="Arial" w:hAnsi="Arial" w:cs="Arial"/>
              <w:b/>
              <w:bCs/>
              <w:sz w:val="28"/>
            </w:rPr>
            <w:t>…………………………………….20</w:t>
          </w:r>
        </w:p>
        <w:p w14:paraId="05132848"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Pre-purchase</w:t>
          </w:r>
          <w:r>
            <w:rPr>
              <w:rFonts w:ascii="Arial" w:hAnsi="Arial" w:cs="Arial"/>
              <w:b/>
              <w:bCs/>
            </w:rPr>
            <w:t>…………………………………………………………</w:t>
          </w:r>
          <w:proofErr w:type="gramStart"/>
          <w:r>
            <w:rPr>
              <w:rFonts w:ascii="Arial" w:hAnsi="Arial" w:cs="Arial"/>
              <w:b/>
              <w:bCs/>
            </w:rPr>
            <w:t>…..</w:t>
          </w:r>
          <w:proofErr w:type="gramEnd"/>
          <w:r>
            <w:rPr>
              <w:rFonts w:ascii="Arial" w:hAnsi="Arial" w:cs="Arial"/>
              <w:b/>
              <w:bCs/>
            </w:rPr>
            <w:t>21</w:t>
          </w:r>
        </w:p>
        <w:p w14:paraId="4AFCF85F"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Purchase</w:t>
          </w:r>
          <w:r>
            <w:rPr>
              <w:rFonts w:ascii="Arial" w:hAnsi="Arial" w:cs="Arial"/>
              <w:b/>
              <w:bCs/>
            </w:rPr>
            <w:t>………………………………………………………….………21</w:t>
          </w:r>
        </w:p>
        <w:p w14:paraId="65D12069" w14:textId="77777777" w:rsidR="000868B5" w:rsidRPr="008635CD" w:rsidRDefault="000868B5" w:rsidP="000868B5">
          <w:pPr>
            <w:pStyle w:val="ListParagraph"/>
            <w:numPr>
              <w:ilvl w:val="1"/>
              <w:numId w:val="1"/>
            </w:numPr>
            <w:spacing w:line="360" w:lineRule="auto"/>
            <w:rPr>
              <w:rFonts w:ascii="Arial" w:hAnsi="Arial" w:cs="Arial"/>
              <w:b/>
              <w:bCs/>
              <w:sz w:val="26"/>
              <w:szCs w:val="26"/>
            </w:rPr>
          </w:pPr>
          <w:r w:rsidRPr="000A4DB3">
            <w:rPr>
              <w:rFonts w:ascii="Arial" w:hAnsi="Arial" w:cs="Arial"/>
              <w:b/>
              <w:bCs/>
            </w:rPr>
            <w:t>Post Purchase</w:t>
          </w:r>
          <w:r>
            <w:rPr>
              <w:rFonts w:ascii="Arial" w:hAnsi="Arial" w:cs="Arial"/>
              <w:b/>
              <w:bCs/>
            </w:rPr>
            <w:t>……………………...……………………………………22</w:t>
          </w:r>
        </w:p>
        <w:p w14:paraId="22D55C6D" w14:textId="77777777" w:rsidR="000868B5" w:rsidRPr="000A4DB3" w:rsidRDefault="000868B5" w:rsidP="000868B5">
          <w:pPr>
            <w:pStyle w:val="ListParagraph"/>
            <w:numPr>
              <w:ilvl w:val="0"/>
              <w:numId w:val="1"/>
            </w:numPr>
            <w:spacing w:line="360" w:lineRule="auto"/>
            <w:rPr>
              <w:rFonts w:ascii="Arial" w:hAnsi="Arial" w:cs="Arial"/>
              <w:b/>
              <w:bCs/>
              <w:sz w:val="28"/>
            </w:rPr>
          </w:pPr>
          <w:r w:rsidRPr="000A4DB3">
            <w:rPr>
              <w:rFonts w:ascii="Arial" w:hAnsi="Arial" w:cs="Arial"/>
              <w:b/>
              <w:bCs/>
              <w:sz w:val="28"/>
            </w:rPr>
            <w:t>Customer Journey Map</w:t>
          </w:r>
          <w:r>
            <w:rPr>
              <w:rFonts w:ascii="Arial" w:hAnsi="Arial" w:cs="Arial"/>
              <w:b/>
              <w:bCs/>
              <w:sz w:val="28"/>
            </w:rPr>
            <w:t>…………...………………………………22</w:t>
          </w:r>
        </w:p>
        <w:p w14:paraId="6E4773DF"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The Persona of a Burberry Customer</w:t>
          </w:r>
          <w:r>
            <w:rPr>
              <w:rFonts w:ascii="Arial" w:hAnsi="Arial" w:cs="Arial"/>
              <w:b/>
              <w:bCs/>
            </w:rPr>
            <w:t>………………………………23</w:t>
          </w:r>
        </w:p>
        <w:p w14:paraId="46352DA5" w14:textId="7BBD5F52"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 xml:space="preserve">Critical Analysis of </w:t>
          </w:r>
          <w:r w:rsidR="00B544A0">
            <w:rPr>
              <w:rFonts w:ascii="Arial" w:hAnsi="Arial" w:cs="Arial"/>
              <w:b/>
              <w:bCs/>
            </w:rPr>
            <w:t>Burberry's</w:t>
          </w:r>
          <w:r w:rsidRPr="000A4DB3">
            <w:rPr>
              <w:rFonts w:ascii="Arial" w:hAnsi="Arial" w:cs="Arial"/>
              <w:b/>
              <w:bCs/>
            </w:rPr>
            <w:t xml:space="preserve"> Customer Journey Map</w:t>
          </w:r>
          <w:r>
            <w:rPr>
              <w:rFonts w:ascii="Arial" w:hAnsi="Arial" w:cs="Arial"/>
              <w:b/>
              <w:bCs/>
            </w:rPr>
            <w:t>…………24</w:t>
          </w:r>
        </w:p>
        <w:p w14:paraId="0124E18C"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Strengths</w:t>
          </w:r>
          <w:r>
            <w:rPr>
              <w:rFonts w:ascii="Arial" w:hAnsi="Arial" w:cs="Arial"/>
              <w:b/>
              <w:bCs/>
            </w:rPr>
            <w:t>………………………………………………………………….25</w:t>
          </w:r>
        </w:p>
        <w:p w14:paraId="7EED59B9" w14:textId="77777777" w:rsidR="000868B5" w:rsidRPr="000A4DB3" w:rsidRDefault="000868B5" w:rsidP="000868B5">
          <w:pPr>
            <w:pStyle w:val="ListParagraph"/>
            <w:numPr>
              <w:ilvl w:val="1"/>
              <w:numId w:val="1"/>
            </w:numPr>
            <w:spacing w:line="360" w:lineRule="auto"/>
            <w:rPr>
              <w:rFonts w:ascii="Arial" w:hAnsi="Arial" w:cs="Arial"/>
              <w:b/>
              <w:bCs/>
            </w:rPr>
          </w:pPr>
          <w:r w:rsidRPr="000A4DB3">
            <w:rPr>
              <w:rFonts w:ascii="Arial" w:hAnsi="Arial" w:cs="Arial"/>
              <w:b/>
              <w:bCs/>
            </w:rPr>
            <w:t>Weakness</w:t>
          </w:r>
          <w:r>
            <w:rPr>
              <w:rFonts w:ascii="Arial" w:hAnsi="Arial" w:cs="Arial"/>
              <w:b/>
              <w:bCs/>
            </w:rPr>
            <w:t>……………………...………………...……………………….25</w:t>
          </w:r>
        </w:p>
        <w:p w14:paraId="7298124E" w14:textId="77777777" w:rsidR="000868B5" w:rsidRPr="000A4DB3" w:rsidRDefault="000868B5" w:rsidP="000868B5">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The Total Engagement Model</w:t>
          </w:r>
          <w:r>
            <w:rPr>
              <w:rFonts w:ascii="Arial" w:hAnsi="Arial" w:cs="Arial"/>
              <w:b/>
              <w:bCs/>
              <w:sz w:val="28"/>
            </w:rPr>
            <w:t>……</w:t>
          </w:r>
          <w:proofErr w:type="gramStart"/>
          <w:r>
            <w:rPr>
              <w:rFonts w:ascii="Arial" w:hAnsi="Arial" w:cs="Arial"/>
              <w:b/>
              <w:bCs/>
              <w:sz w:val="28"/>
            </w:rPr>
            <w:t>…..</w:t>
          </w:r>
          <w:proofErr w:type="gramEnd"/>
          <w:r>
            <w:rPr>
              <w:rFonts w:ascii="Arial" w:hAnsi="Arial" w:cs="Arial"/>
              <w:b/>
              <w:bCs/>
              <w:sz w:val="28"/>
            </w:rPr>
            <w:t>……………………26</w:t>
          </w:r>
        </w:p>
        <w:p w14:paraId="4F03288E" w14:textId="77777777" w:rsidR="000868B5" w:rsidRPr="000A4DB3" w:rsidRDefault="000868B5" w:rsidP="000868B5">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Recommendations</w:t>
          </w:r>
          <w:r>
            <w:rPr>
              <w:rFonts w:ascii="Arial" w:hAnsi="Arial" w:cs="Arial"/>
              <w:b/>
              <w:bCs/>
              <w:sz w:val="28"/>
            </w:rPr>
            <w:t>……………...………………………</w:t>
          </w:r>
          <w:proofErr w:type="gramStart"/>
          <w:r>
            <w:rPr>
              <w:rFonts w:ascii="Arial" w:hAnsi="Arial" w:cs="Arial"/>
              <w:b/>
              <w:bCs/>
              <w:sz w:val="28"/>
            </w:rPr>
            <w:t>…..</w:t>
          </w:r>
          <w:proofErr w:type="gramEnd"/>
          <w:r>
            <w:rPr>
              <w:rFonts w:ascii="Arial" w:hAnsi="Arial" w:cs="Arial"/>
              <w:b/>
              <w:bCs/>
              <w:sz w:val="28"/>
            </w:rPr>
            <w:t>29</w:t>
          </w:r>
        </w:p>
        <w:p w14:paraId="4737B0EB" w14:textId="77777777" w:rsidR="000868B5" w:rsidRPr="000A4DB3" w:rsidRDefault="000868B5" w:rsidP="000868B5">
          <w:pPr>
            <w:pStyle w:val="ListParagraph"/>
            <w:numPr>
              <w:ilvl w:val="0"/>
              <w:numId w:val="1"/>
            </w:numPr>
            <w:spacing w:line="360" w:lineRule="auto"/>
            <w:jc w:val="both"/>
            <w:rPr>
              <w:rFonts w:ascii="Arial" w:hAnsi="Arial" w:cs="Arial"/>
              <w:b/>
              <w:bCs/>
              <w:sz w:val="28"/>
            </w:rPr>
          </w:pPr>
          <w:r w:rsidRPr="000A4DB3">
            <w:rPr>
              <w:rFonts w:ascii="Arial" w:hAnsi="Arial" w:cs="Arial"/>
              <w:b/>
              <w:bCs/>
              <w:sz w:val="28"/>
            </w:rPr>
            <w:t>Conclusion</w:t>
          </w:r>
          <w:r>
            <w:rPr>
              <w:rFonts w:ascii="Arial" w:hAnsi="Arial" w:cs="Arial"/>
              <w:b/>
              <w:bCs/>
              <w:sz w:val="28"/>
            </w:rPr>
            <w:t>……………………………………………………30</w:t>
          </w:r>
        </w:p>
        <w:p w14:paraId="3E8AFF56" w14:textId="77777777" w:rsidR="000868B5" w:rsidRPr="00D77C77" w:rsidRDefault="000868B5" w:rsidP="000868B5">
          <w:pPr>
            <w:pStyle w:val="ListParagraph"/>
            <w:numPr>
              <w:ilvl w:val="0"/>
              <w:numId w:val="1"/>
            </w:numPr>
            <w:spacing w:line="360" w:lineRule="auto"/>
            <w:jc w:val="both"/>
          </w:pPr>
          <w:r>
            <w:rPr>
              <w:rFonts w:ascii="Arial" w:hAnsi="Arial" w:cs="Arial"/>
              <w:b/>
              <w:bCs/>
              <w:sz w:val="28"/>
            </w:rPr>
            <w:t xml:space="preserve">          </w:t>
          </w:r>
          <w:r w:rsidRPr="00D77C77">
            <w:rPr>
              <w:rFonts w:ascii="Arial" w:hAnsi="Arial" w:cs="Arial"/>
              <w:b/>
              <w:bCs/>
              <w:sz w:val="28"/>
            </w:rPr>
            <w:t>References</w:t>
          </w:r>
          <w:r>
            <w:rPr>
              <w:rFonts w:ascii="Arial" w:hAnsi="Arial" w:cs="Arial"/>
              <w:b/>
              <w:bCs/>
              <w:sz w:val="28"/>
            </w:rPr>
            <w:t>……………………………………...……………30</w:t>
          </w:r>
        </w:p>
      </w:sdtContent>
    </w:sdt>
    <w:p w14:paraId="2B1A15C1" w14:textId="77777777" w:rsidR="000868B5" w:rsidRDefault="000868B5" w:rsidP="000868B5">
      <w:pPr>
        <w:spacing w:line="360" w:lineRule="auto"/>
        <w:rPr>
          <w:rFonts w:ascii="Arial" w:hAnsi="Arial" w:cs="Arial"/>
          <w:szCs w:val="22"/>
        </w:rPr>
      </w:pPr>
    </w:p>
    <w:p w14:paraId="42909F36" w14:textId="77777777" w:rsidR="000868B5" w:rsidRDefault="000868B5" w:rsidP="000868B5">
      <w:pPr>
        <w:spacing w:line="360" w:lineRule="auto"/>
        <w:rPr>
          <w:rFonts w:ascii="Arial" w:hAnsi="Arial" w:cs="Arial"/>
          <w:szCs w:val="22"/>
        </w:rPr>
      </w:pPr>
    </w:p>
    <w:p w14:paraId="24D29F3F" w14:textId="77777777" w:rsidR="00E5596C" w:rsidRDefault="00E5596C" w:rsidP="000868B5">
      <w:pPr>
        <w:spacing w:line="360" w:lineRule="auto"/>
        <w:rPr>
          <w:rFonts w:ascii="Arial" w:hAnsi="Arial" w:cs="Arial"/>
          <w:szCs w:val="22"/>
        </w:rPr>
      </w:pPr>
    </w:p>
    <w:p w14:paraId="4A2D93AF" w14:textId="77777777" w:rsidR="00E5596C" w:rsidRDefault="00E5596C" w:rsidP="000868B5">
      <w:pPr>
        <w:spacing w:line="360" w:lineRule="auto"/>
        <w:rPr>
          <w:rFonts w:ascii="Arial" w:hAnsi="Arial" w:cs="Arial"/>
          <w:szCs w:val="22"/>
        </w:rPr>
      </w:pPr>
    </w:p>
    <w:p w14:paraId="5475F16E" w14:textId="77777777" w:rsidR="00E5596C" w:rsidRDefault="00E5596C" w:rsidP="000868B5">
      <w:pPr>
        <w:spacing w:line="360" w:lineRule="auto"/>
        <w:rPr>
          <w:rFonts w:ascii="Arial" w:hAnsi="Arial" w:cs="Arial"/>
          <w:szCs w:val="22"/>
        </w:rPr>
      </w:pPr>
    </w:p>
    <w:p w14:paraId="03E42E09" w14:textId="77777777" w:rsidR="00E5596C" w:rsidRDefault="00E5596C" w:rsidP="000868B5">
      <w:pPr>
        <w:spacing w:line="360" w:lineRule="auto"/>
        <w:rPr>
          <w:rFonts w:ascii="Arial" w:hAnsi="Arial" w:cs="Arial"/>
          <w:szCs w:val="22"/>
        </w:rPr>
      </w:pPr>
    </w:p>
    <w:p w14:paraId="58F96447" w14:textId="77777777" w:rsidR="00E5596C" w:rsidRDefault="00E5596C" w:rsidP="000868B5">
      <w:pPr>
        <w:spacing w:line="360" w:lineRule="auto"/>
        <w:rPr>
          <w:rFonts w:ascii="Arial" w:hAnsi="Arial" w:cs="Arial"/>
          <w:szCs w:val="22"/>
        </w:rPr>
      </w:pPr>
    </w:p>
    <w:p w14:paraId="058029CC" w14:textId="77777777" w:rsidR="00E5596C" w:rsidRDefault="00E5596C" w:rsidP="000868B5">
      <w:pPr>
        <w:spacing w:line="360" w:lineRule="auto"/>
        <w:rPr>
          <w:rFonts w:ascii="Arial" w:hAnsi="Arial" w:cs="Arial"/>
          <w:szCs w:val="22"/>
        </w:rPr>
      </w:pPr>
    </w:p>
    <w:p w14:paraId="36E5C462" w14:textId="77777777" w:rsidR="000868B5" w:rsidRDefault="000868B5" w:rsidP="000868B5">
      <w:pPr>
        <w:spacing w:line="360" w:lineRule="auto"/>
        <w:rPr>
          <w:rFonts w:ascii="Arial" w:hAnsi="Arial" w:cs="Arial"/>
          <w:szCs w:val="22"/>
        </w:rPr>
      </w:pPr>
    </w:p>
    <w:p w14:paraId="17D6A9B3" w14:textId="632656FF" w:rsidR="000868B5" w:rsidRDefault="000868B5" w:rsidP="000868B5">
      <w:pPr>
        <w:pStyle w:val="ListParagraph"/>
        <w:numPr>
          <w:ilvl w:val="0"/>
          <w:numId w:val="2"/>
        </w:numPr>
        <w:spacing w:line="360" w:lineRule="auto"/>
        <w:rPr>
          <w:rFonts w:ascii="Arial" w:hAnsi="Arial" w:cs="Arial"/>
          <w:b/>
          <w:bCs/>
        </w:rPr>
      </w:pPr>
      <w:r w:rsidRPr="000868B5">
        <w:rPr>
          <w:rFonts w:ascii="Arial" w:hAnsi="Arial" w:cs="Arial"/>
          <w:b/>
          <w:bCs/>
        </w:rPr>
        <w:t>Introduction</w:t>
      </w:r>
    </w:p>
    <w:p w14:paraId="14D5F8AE" w14:textId="23720116"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Background of the Company (Emirates Airlines)</w:t>
      </w:r>
    </w:p>
    <w:p w14:paraId="1035E02E" w14:textId="030D0EB8"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Mission and Vision Statement</w:t>
      </w:r>
    </w:p>
    <w:p w14:paraId="2C720BEA" w14:textId="5F129FBC"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Analysis of Emirates Macro Environment</w:t>
      </w:r>
    </w:p>
    <w:p w14:paraId="6B13E5B9" w14:textId="2D3D6C15"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PESTEL Analysis (The UK and the UAE)</w:t>
      </w:r>
    </w:p>
    <w:p w14:paraId="6F4AA103" w14:textId="77777777" w:rsidR="000E7F95" w:rsidRDefault="000868B5" w:rsidP="000868B5">
      <w:pPr>
        <w:pStyle w:val="ListParagraph"/>
        <w:numPr>
          <w:ilvl w:val="0"/>
          <w:numId w:val="3"/>
        </w:numPr>
        <w:spacing w:line="360" w:lineRule="auto"/>
        <w:rPr>
          <w:rFonts w:ascii="Arial" w:hAnsi="Arial" w:cs="Arial"/>
          <w:b/>
          <w:bCs/>
        </w:rPr>
      </w:pPr>
      <w:r>
        <w:rPr>
          <w:rFonts w:ascii="Arial" w:hAnsi="Arial" w:cs="Arial"/>
          <w:b/>
          <w:bCs/>
        </w:rPr>
        <w:t>Social (</w:t>
      </w:r>
    </w:p>
    <w:p w14:paraId="3F069B90" w14:textId="5539DFA4" w:rsidR="000868B5" w:rsidRDefault="000E7F95" w:rsidP="000868B5">
      <w:pPr>
        <w:pStyle w:val="ListParagraph"/>
        <w:numPr>
          <w:ilvl w:val="0"/>
          <w:numId w:val="3"/>
        </w:numPr>
        <w:spacing w:line="360" w:lineRule="auto"/>
        <w:rPr>
          <w:rFonts w:ascii="Arial" w:hAnsi="Arial" w:cs="Arial"/>
          <w:b/>
          <w:bCs/>
        </w:rPr>
      </w:pPr>
      <w:r>
        <w:rPr>
          <w:rFonts w:ascii="Arial" w:hAnsi="Arial" w:cs="Arial"/>
          <w:b/>
          <w:bCs/>
        </w:rPr>
        <w:t>Cultural (</w:t>
      </w:r>
      <w:r w:rsidR="00B544A0">
        <w:rPr>
          <w:rFonts w:ascii="Arial" w:hAnsi="Arial" w:cs="Arial"/>
          <w:b/>
          <w:bCs/>
        </w:rPr>
        <w:t>Hofstede's</w:t>
      </w:r>
      <w:r w:rsidR="000868B5">
        <w:rPr>
          <w:rFonts w:ascii="Arial" w:hAnsi="Arial" w:cs="Arial"/>
          <w:b/>
          <w:bCs/>
        </w:rPr>
        <w:t xml:space="preserve"> model of Cultural Dimension)</w:t>
      </w:r>
    </w:p>
    <w:p w14:paraId="741562AD" w14:textId="422176F7" w:rsidR="000868B5" w:rsidRDefault="000868B5" w:rsidP="000868B5">
      <w:pPr>
        <w:pStyle w:val="ListParagraph"/>
        <w:spacing w:line="360" w:lineRule="auto"/>
        <w:ind w:left="1080"/>
        <w:rPr>
          <w:rFonts w:ascii="Arial" w:hAnsi="Arial" w:cs="Arial"/>
          <w:b/>
          <w:bCs/>
        </w:rPr>
      </w:pPr>
      <w:r>
        <w:rPr>
          <w:rFonts w:ascii="Arial" w:hAnsi="Arial" w:cs="Arial"/>
          <w:b/>
          <w:bCs/>
        </w:rPr>
        <w:t xml:space="preserve">Country Comparison, Power Distance, Individualism, Masculinity and </w:t>
      </w:r>
      <w:proofErr w:type="spellStart"/>
      <w:proofErr w:type="gramStart"/>
      <w:r>
        <w:rPr>
          <w:rFonts w:ascii="Arial" w:hAnsi="Arial" w:cs="Arial"/>
          <w:b/>
          <w:bCs/>
        </w:rPr>
        <w:t>Feminity</w:t>
      </w:r>
      <w:proofErr w:type="spellEnd"/>
      <w:r>
        <w:rPr>
          <w:rFonts w:ascii="Arial" w:hAnsi="Arial" w:cs="Arial"/>
          <w:b/>
          <w:bCs/>
        </w:rPr>
        <w:t>,  Uncertainty</w:t>
      </w:r>
      <w:proofErr w:type="gramEnd"/>
      <w:r>
        <w:rPr>
          <w:rFonts w:ascii="Arial" w:hAnsi="Arial" w:cs="Arial"/>
          <w:b/>
          <w:bCs/>
        </w:rPr>
        <w:t xml:space="preserve"> Avoidance, Long Term Orientation, Indulgence, advantages and Disadvantages of Hofstede model</w:t>
      </w:r>
    </w:p>
    <w:p w14:paraId="77F16718" w14:textId="18DDBEDE"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Similarities and Differences in the Macro Analysis of the Emirates</w:t>
      </w:r>
    </w:p>
    <w:p w14:paraId="3DB1857C" w14:textId="3212FA0E"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Analysis of Industry Attractiveness for Emirates in the UK and the UAE</w:t>
      </w:r>
    </w:p>
    <w:p w14:paraId="7E1CF6A2" w14:textId="09897AF9" w:rsidR="000868B5" w:rsidRDefault="00B544A0" w:rsidP="000868B5">
      <w:pPr>
        <w:pStyle w:val="ListParagraph"/>
        <w:numPr>
          <w:ilvl w:val="0"/>
          <w:numId w:val="4"/>
        </w:numPr>
        <w:spacing w:line="360" w:lineRule="auto"/>
        <w:rPr>
          <w:rFonts w:ascii="Arial" w:hAnsi="Arial" w:cs="Arial"/>
          <w:b/>
          <w:bCs/>
        </w:rPr>
      </w:pPr>
      <w:r>
        <w:rPr>
          <w:rFonts w:ascii="Arial" w:hAnsi="Arial" w:cs="Arial"/>
          <w:b/>
          <w:bCs/>
        </w:rPr>
        <w:t>Porter's</w:t>
      </w:r>
      <w:r w:rsidR="000868B5">
        <w:rPr>
          <w:rFonts w:ascii="Arial" w:hAnsi="Arial" w:cs="Arial"/>
          <w:b/>
          <w:bCs/>
        </w:rPr>
        <w:t xml:space="preserve"> Five Forces</w:t>
      </w:r>
    </w:p>
    <w:p w14:paraId="0DFA063C" w14:textId="326B2953" w:rsidR="000868B5" w:rsidRDefault="000868B5" w:rsidP="000868B5">
      <w:pPr>
        <w:pStyle w:val="ListParagraph"/>
        <w:numPr>
          <w:ilvl w:val="0"/>
          <w:numId w:val="5"/>
        </w:numPr>
        <w:spacing w:line="360" w:lineRule="auto"/>
        <w:rPr>
          <w:rFonts w:ascii="Arial" w:hAnsi="Arial" w:cs="Arial"/>
          <w:b/>
          <w:bCs/>
        </w:rPr>
      </w:pPr>
      <w:r>
        <w:rPr>
          <w:rFonts w:ascii="Arial" w:hAnsi="Arial" w:cs="Arial"/>
          <w:b/>
          <w:bCs/>
        </w:rPr>
        <w:t>The bargaining Power of Suppliers</w:t>
      </w:r>
    </w:p>
    <w:p w14:paraId="7E729A03" w14:textId="6B4799B6" w:rsidR="000868B5" w:rsidRDefault="000868B5" w:rsidP="000868B5">
      <w:pPr>
        <w:pStyle w:val="ListParagraph"/>
        <w:numPr>
          <w:ilvl w:val="0"/>
          <w:numId w:val="5"/>
        </w:numPr>
        <w:spacing w:line="360" w:lineRule="auto"/>
        <w:rPr>
          <w:rFonts w:ascii="Arial" w:hAnsi="Arial" w:cs="Arial"/>
          <w:b/>
          <w:bCs/>
        </w:rPr>
      </w:pPr>
      <w:r>
        <w:rPr>
          <w:rFonts w:ascii="Arial" w:hAnsi="Arial" w:cs="Arial"/>
          <w:b/>
          <w:bCs/>
        </w:rPr>
        <w:t>The Bargaining Power of Buyers</w:t>
      </w:r>
    </w:p>
    <w:p w14:paraId="11027FE4" w14:textId="2F8FFE74" w:rsidR="000868B5" w:rsidRDefault="000868B5" w:rsidP="000868B5">
      <w:pPr>
        <w:pStyle w:val="ListParagraph"/>
        <w:numPr>
          <w:ilvl w:val="0"/>
          <w:numId w:val="5"/>
        </w:numPr>
        <w:spacing w:line="360" w:lineRule="auto"/>
        <w:rPr>
          <w:rFonts w:ascii="Arial" w:hAnsi="Arial" w:cs="Arial"/>
          <w:b/>
          <w:bCs/>
        </w:rPr>
      </w:pPr>
      <w:r>
        <w:rPr>
          <w:rFonts w:ascii="Arial" w:hAnsi="Arial" w:cs="Arial"/>
          <w:b/>
          <w:bCs/>
        </w:rPr>
        <w:t>The threat of new Entrants</w:t>
      </w:r>
    </w:p>
    <w:p w14:paraId="1EA07868" w14:textId="0612BFDC" w:rsidR="000868B5" w:rsidRDefault="000868B5" w:rsidP="000868B5">
      <w:pPr>
        <w:pStyle w:val="ListParagraph"/>
        <w:numPr>
          <w:ilvl w:val="0"/>
          <w:numId w:val="5"/>
        </w:numPr>
        <w:spacing w:line="360" w:lineRule="auto"/>
        <w:rPr>
          <w:rFonts w:ascii="Arial" w:hAnsi="Arial" w:cs="Arial"/>
          <w:b/>
          <w:bCs/>
        </w:rPr>
      </w:pPr>
      <w:r>
        <w:rPr>
          <w:rFonts w:ascii="Arial" w:hAnsi="Arial" w:cs="Arial"/>
          <w:b/>
          <w:bCs/>
        </w:rPr>
        <w:t>Competitive Rivalry (Market Share)</w:t>
      </w:r>
    </w:p>
    <w:p w14:paraId="5F65AA00" w14:textId="252A93C8" w:rsidR="000868B5" w:rsidRDefault="000868B5" w:rsidP="000868B5">
      <w:pPr>
        <w:pStyle w:val="ListParagraph"/>
        <w:numPr>
          <w:ilvl w:val="0"/>
          <w:numId w:val="5"/>
        </w:numPr>
        <w:spacing w:line="360" w:lineRule="auto"/>
        <w:rPr>
          <w:rFonts w:ascii="Arial" w:hAnsi="Arial" w:cs="Arial"/>
          <w:b/>
          <w:bCs/>
        </w:rPr>
      </w:pPr>
      <w:r>
        <w:rPr>
          <w:rFonts w:ascii="Arial" w:hAnsi="Arial" w:cs="Arial"/>
          <w:b/>
          <w:bCs/>
        </w:rPr>
        <w:t>Similarities in Market Forces Analysis</w:t>
      </w:r>
    </w:p>
    <w:p w14:paraId="1A25A47B" w14:textId="68B13BF0"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 xml:space="preserve">Advantages and Disadvantages of </w:t>
      </w:r>
      <w:r w:rsidR="00B544A0">
        <w:rPr>
          <w:rFonts w:ascii="Arial" w:hAnsi="Arial" w:cs="Arial"/>
          <w:b/>
          <w:bCs/>
        </w:rPr>
        <w:t>PORTER's</w:t>
      </w:r>
      <w:r>
        <w:rPr>
          <w:rFonts w:ascii="Arial" w:hAnsi="Arial" w:cs="Arial"/>
          <w:b/>
          <w:bCs/>
        </w:rPr>
        <w:t xml:space="preserve"> Five Model</w:t>
      </w:r>
    </w:p>
    <w:p w14:paraId="01BB3515" w14:textId="082A80D6"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SWOT Analysis of Emirates</w:t>
      </w:r>
    </w:p>
    <w:p w14:paraId="67925CBE" w14:textId="470B6843"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Similarities and Differences in SWOT for Emirates in the UK and the UAE</w:t>
      </w:r>
    </w:p>
    <w:p w14:paraId="23C294D8" w14:textId="46FB3BC2"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Emirates Marketing Mis and Marketing Segmentation Strategies</w:t>
      </w:r>
    </w:p>
    <w:p w14:paraId="6BE732B6" w14:textId="172946D8"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Similarities and differences in both Markets</w:t>
      </w:r>
    </w:p>
    <w:p w14:paraId="0E658A7E" w14:textId="51ABB8DA"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Marketing Mix</w:t>
      </w:r>
    </w:p>
    <w:p w14:paraId="6A267DC5" w14:textId="3BDC9726"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Market Entry Methods</w:t>
      </w:r>
    </w:p>
    <w:p w14:paraId="3645B8B5" w14:textId="4F6FCFB2"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Advantages and Disadvantages of the entry methods (Influencing factors)</w:t>
      </w:r>
    </w:p>
    <w:p w14:paraId="646E9CB6" w14:textId="6D64DDAC" w:rsidR="000868B5" w:rsidRDefault="000868B5" w:rsidP="000868B5">
      <w:pPr>
        <w:pStyle w:val="ListParagraph"/>
        <w:numPr>
          <w:ilvl w:val="0"/>
          <w:numId w:val="2"/>
        </w:numPr>
        <w:spacing w:line="360" w:lineRule="auto"/>
        <w:rPr>
          <w:rFonts w:ascii="Arial" w:hAnsi="Arial" w:cs="Arial"/>
          <w:b/>
          <w:bCs/>
        </w:rPr>
      </w:pPr>
      <w:r>
        <w:rPr>
          <w:rFonts w:ascii="Arial" w:hAnsi="Arial" w:cs="Arial"/>
          <w:b/>
          <w:bCs/>
        </w:rPr>
        <w:t>Similarities and differences</w:t>
      </w:r>
    </w:p>
    <w:p w14:paraId="2C76F473" w14:textId="770C2B35" w:rsidR="000868B5" w:rsidRDefault="00625098" w:rsidP="000868B5">
      <w:pPr>
        <w:pStyle w:val="ListParagraph"/>
        <w:numPr>
          <w:ilvl w:val="0"/>
          <w:numId w:val="2"/>
        </w:numPr>
        <w:spacing w:line="360" w:lineRule="auto"/>
        <w:rPr>
          <w:rFonts w:ascii="Arial" w:hAnsi="Arial" w:cs="Arial"/>
          <w:b/>
          <w:bCs/>
        </w:rPr>
      </w:pPr>
      <w:r>
        <w:rPr>
          <w:rFonts w:ascii="Arial" w:hAnsi="Arial" w:cs="Arial"/>
          <w:b/>
          <w:bCs/>
        </w:rPr>
        <w:t>c</w:t>
      </w:r>
    </w:p>
    <w:p w14:paraId="6419191B" w14:textId="7E26EBDE" w:rsidR="000868B5" w:rsidRDefault="00E0369D" w:rsidP="00E0369D">
      <w:pPr>
        <w:spacing w:line="360" w:lineRule="auto"/>
        <w:ind w:left="360"/>
        <w:rPr>
          <w:rFonts w:ascii="Arial" w:hAnsi="Arial" w:cs="Arial"/>
          <w:b/>
          <w:bCs/>
        </w:rPr>
      </w:pPr>
      <w:r>
        <w:rPr>
          <w:rFonts w:ascii="Arial" w:hAnsi="Arial" w:cs="Arial"/>
          <w:b/>
          <w:bCs/>
        </w:rPr>
        <w:t>17.</w:t>
      </w:r>
      <w:r w:rsidR="004D3ECB">
        <w:rPr>
          <w:rFonts w:ascii="Arial" w:hAnsi="Arial" w:cs="Arial"/>
          <w:b/>
          <w:bCs/>
        </w:rPr>
        <w:t xml:space="preserve"> </w:t>
      </w:r>
      <w:r w:rsidR="0058114C">
        <w:rPr>
          <w:rFonts w:ascii="Arial" w:hAnsi="Arial" w:cs="Arial"/>
          <w:b/>
          <w:bCs/>
        </w:rPr>
        <w:t>an</w:t>
      </w:r>
      <w:r>
        <w:rPr>
          <w:rFonts w:ascii="Arial" w:hAnsi="Arial" w:cs="Arial"/>
          <w:b/>
          <w:bCs/>
        </w:rPr>
        <w:t>a</w:t>
      </w:r>
      <w:r w:rsidR="000868B5" w:rsidRPr="00E0369D">
        <w:rPr>
          <w:rFonts w:ascii="Arial" w:hAnsi="Arial" w:cs="Arial"/>
          <w:b/>
          <w:bCs/>
        </w:rPr>
        <w:t xml:space="preserve"> ANSOFF Matrix</w:t>
      </w:r>
    </w:p>
    <w:p w14:paraId="1BC88191" w14:textId="2FA32712" w:rsidR="00E0369D" w:rsidRDefault="0058114C" w:rsidP="00E0369D">
      <w:pPr>
        <w:spacing w:line="360" w:lineRule="auto"/>
        <w:ind w:left="360"/>
        <w:rPr>
          <w:rFonts w:ascii="Arial" w:hAnsi="Arial" w:cs="Arial"/>
          <w:b/>
          <w:bCs/>
        </w:rPr>
      </w:pPr>
      <w:r>
        <w:rPr>
          <w:rFonts w:ascii="Arial" w:hAnsi="Arial" w:cs="Arial"/>
          <w:b/>
          <w:bCs/>
        </w:rPr>
        <w:t>recommendations</w:t>
      </w:r>
      <w:r w:rsidR="00E0369D">
        <w:rPr>
          <w:rFonts w:ascii="Arial" w:hAnsi="Arial" w:cs="Arial"/>
          <w:b/>
          <w:bCs/>
        </w:rPr>
        <w:t xml:space="preserve"> (TOWS) (reverse Swot)</w:t>
      </w:r>
    </w:p>
    <w:p w14:paraId="332ED38B" w14:textId="0CCD4A7B" w:rsidR="00E0369D" w:rsidRPr="00E0369D" w:rsidRDefault="00E0369D" w:rsidP="00E0369D">
      <w:pPr>
        <w:spacing w:line="360" w:lineRule="auto"/>
        <w:ind w:left="360"/>
        <w:rPr>
          <w:rFonts w:ascii="Arial" w:hAnsi="Arial" w:cs="Arial"/>
          <w:b/>
          <w:bCs/>
        </w:rPr>
      </w:pPr>
      <w:r>
        <w:rPr>
          <w:rFonts w:ascii="Arial" w:hAnsi="Arial" w:cs="Arial"/>
          <w:b/>
          <w:bCs/>
        </w:rPr>
        <w:t xml:space="preserve">Conclusion </w:t>
      </w:r>
    </w:p>
    <w:p w14:paraId="665AB9AC" w14:textId="77777777" w:rsidR="000868B5" w:rsidRDefault="000868B5" w:rsidP="000868B5">
      <w:pPr>
        <w:spacing w:line="360" w:lineRule="auto"/>
        <w:rPr>
          <w:rFonts w:ascii="Arial" w:hAnsi="Arial" w:cs="Arial"/>
          <w:szCs w:val="22"/>
        </w:rPr>
      </w:pPr>
    </w:p>
    <w:p w14:paraId="32B73321" w14:textId="77777777" w:rsidR="000868B5" w:rsidRDefault="000868B5" w:rsidP="000868B5">
      <w:pPr>
        <w:spacing w:line="360" w:lineRule="auto"/>
        <w:rPr>
          <w:rFonts w:ascii="Arial" w:hAnsi="Arial" w:cs="Arial"/>
          <w:szCs w:val="22"/>
        </w:rPr>
      </w:pPr>
    </w:p>
    <w:p w14:paraId="344C004D" w14:textId="77777777" w:rsidR="000868B5" w:rsidRDefault="000868B5" w:rsidP="000868B5">
      <w:pPr>
        <w:spacing w:line="360" w:lineRule="auto"/>
        <w:rPr>
          <w:rFonts w:ascii="Arial" w:hAnsi="Arial" w:cs="Arial"/>
          <w:szCs w:val="22"/>
        </w:rPr>
      </w:pPr>
    </w:p>
    <w:p w14:paraId="02241BFE" w14:textId="5549CD10" w:rsidR="000868B5" w:rsidRDefault="000868B5" w:rsidP="000868B5">
      <w:pPr>
        <w:spacing w:line="360" w:lineRule="auto"/>
        <w:rPr>
          <w:rFonts w:ascii="Arial" w:hAnsi="Arial" w:cs="Arial"/>
          <w:b/>
          <w:bCs/>
          <w:sz w:val="32"/>
          <w:szCs w:val="32"/>
        </w:rPr>
      </w:pPr>
      <w:r w:rsidRPr="000868B5">
        <w:rPr>
          <w:rFonts w:ascii="Arial" w:hAnsi="Arial" w:cs="Arial"/>
          <w:b/>
          <w:bCs/>
          <w:sz w:val="32"/>
          <w:szCs w:val="32"/>
        </w:rPr>
        <w:t>Introduction</w:t>
      </w:r>
    </w:p>
    <w:p w14:paraId="7BD15CD5" w14:textId="4AD12CB8" w:rsidR="00297B44" w:rsidRDefault="009C2A28" w:rsidP="000868B5">
      <w:pPr>
        <w:pStyle w:val="NormalWeb"/>
        <w:spacing w:before="360" w:beforeAutospacing="0" w:after="360" w:afterAutospacing="0" w:line="360" w:lineRule="auto"/>
        <w:rPr>
          <w:rFonts w:ascii="Arial" w:hAnsi="Arial" w:cs="Arial"/>
          <w:color w:val="374151"/>
          <w:shd w:val="clear" w:color="auto" w:fill="F7F7F8"/>
        </w:rPr>
      </w:pPr>
      <w:r w:rsidRPr="006E30D2">
        <w:rPr>
          <w:rFonts w:ascii="Arial" w:hAnsi="Arial" w:cs="Arial"/>
          <w:color w:val="374151"/>
          <w:shd w:val="clear" w:color="auto" w:fill="F7F7F8"/>
        </w:rPr>
        <w:t xml:space="preserve">The aviation industry has arguably been pivotal in advancing </w:t>
      </w:r>
      <w:r w:rsidR="00B544A0">
        <w:rPr>
          <w:rFonts w:ascii="Arial" w:hAnsi="Arial" w:cs="Arial"/>
          <w:color w:val="374151"/>
          <w:shd w:val="clear" w:color="auto" w:fill="F7F7F8"/>
        </w:rPr>
        <w:t>globalisation</w:t>
      </w:r>
      <w:r w:rsidRPr="006E30D2">
        <w:rPr>
          <w:rFonts w:ascii="Arial" w:hAnsi="Arial" w:cs="Arial"/>
          <w:color w:val="374151"/>
          <w:shd w:val="clear" w:color="auto" w:fill="F7F7F8"/>
        </w:rPr>
        <w:t xml:space="preserve"> over the past few decades</w:t>
      </w:r>
      <w:r w:rsidR="00CC2C83" w:rsidRPr="006E30D2">
        <w:rPr>
          <w:rFonts w:ascii="Arial" w:hAnsi="Arial" w:cs="Arial"/>
          <w:color w:val="374151"/>
          <w:shd w:val="clear" w:color="auto" w:fill="F7F7F8"/>
        </w:rPr>
        <w:t>,</w:t>
      </w:r>
      <w:r w:rsidRPr="006E30D2">
        <w:rPr>
          <w:rFonts w:ascii="Arial" w:hAnsi="Arial" w:cs="Arial"/>
          <w:color w:val="374151"/>
          <w:shd w:val="clear" w:color="auto" w:fill="F7F7F8"/>
        </w:rPr>
        <w:t xml:space="preserve"> and this </w:t>
      </w:r>
      <w:r w:rsidR="00CC2C83" w:rsidRPr="006E30D2">
        <w:rPr>
          <w:rFonts w:ascii="Arial" w:hAnsi="Arial" w:cs="Arial"/>
          <w:color w:val="374151"/>
          <w:shd w:val="clear" w:color="auto" w:fill="F7F7F8"/>
        </w:rPr>
        <w:t xml:space="preserve">sector has been </w:t>
      </w:r>
      <w:r w:rsidRPr="006E30D2">
        <w:rPr>
          <w:rFonts w:ascii="Arial" w:hAnsi="Arial" w:cs="Arial"/>
          <w:color w:val="374151"/>
          <w:shd w:val="clear" w:color="auto" w:fill="F7F7F8"/>
        </w:rPr>
        <w:t>growing rapidly.</w:t>
      </w:r>
      <w:r w:rsidR="004D3ECB">
        <w:rPr>
          <w:rFonts w:ascii="Arial" w:hAnsi="Arial" w:cs="Arial"/>
          <w:color w:val="374151"/>
          <w:shd w:val="clear" w:color="auto" w:fill="F7F7F8"/>
        </w:rPr>
        <w:t xml:space="preserve"> </w:t>
      </w:r>
      <w:r w:rsidRPr="006E30D2">
        <w:rPr>
          <w:rFonts w:ascii="Arial" w:hAnsi="Arial" w:cs="Arial"/>
          <w:color w:val="374151"/>
          <w:shd w:val="clear" w:color="auto" w:fill="F7F7F8"/>
        </w:rPr>
        <w:t xml:space="preserve">The </w:t>
      </w:r>
      <w:r w:rsidR="00B544A0">
        <w:rPr>
          <w:rFonts w:ascii="Arial" w:hAnsi="Arial" w:cs="Arial"/>
          <w:color w:val="374151"/>
          <w:shd w:val="clear" w:color="auto" w:fill="F7F7F8"/>
        </w:rPr>
        <w:t>industry's</w:t>
      </w:r>
      <w:r w:rsidRPr="006E30D2">
        <w:rPr>
          <w:rFonts w:ascii="Arial" w:hAnsi="Arial" w:cs="Arial"/>
          <w:color w:val="374151"/>
          <w:shd w:val="clear" w:color="auto" w:fill="F7F7F8"/>
        </w:rPr>
        <w:t xml:space="preserve"> worldwide market size</w:t>
      </w:r>
      <w:r w:rsidR="00A52ED3">
        <w:rPr>
          <w:rFonts w:ascii="Arial" w:hAnsi="Arial" w:cs="Arial"/>
          <w:color w:val="374151"/>
          <w:shd w:val="clear" w:color="auto" w:fill="F7F7F8"/>
        </w:rPr>
        <w:t xml:space="preserve"> </w:t>
      </w:r>
      <w:r w:rsidR="00CC2C83" w:rsidRPr="006E30D2">
        <w:rPr>
          <w:rFonts w:ascii="Arial" w:hAnsi="Arial" w:cs="Arial"/>
          <w:color w:val="374151"/>
          <w:shd w:val="clear" w:color="auto" w:fill="F7F7F8"/>
        </w:rPr>
        <w:t xml:space="preserve">is </w:t>
      </w:r>
      <w:r w:rsidRPr="006E30D2">
        <w:rPr>
          <w:rFonts w:ascii="Arial" w:hAnsi="Arial" w:cs="Arial"/>
          <w:color w:val="374151"/>
          <w:shd w:val="clear" w:color="auto" w:fill="F7F7F8"/>
        </w:rPr>
        <w:t xml:space="preserve">projected to reach about </w:t>
      </w:r>
      <w:r w:rsidR="00CC2C83" w:rsidRPr="006E30D2">
        <w:rPr>
          <w:rFonts w:ascii="Arial" w:hAnsi="Arial" w:cs="Arial"/>
          <w:color w:val="374151"/>
          <w:shd w:val="clear" w:color="auto" w:fill="F7F7F8"/>
        </w:rPr>
        <w:t>$</w:t>
      </w:r>
      <w:r w:rsidRPr="006E30D2">
        <w:rPr>
          <w:rFonts w:ascii="Arial" w:hAnsi="Arial" w:cs="Arial"/>
          <w:color w:val="374151"/>
          <w:shd w:val="clear" w:color="auto" w:fill="F7F7F8"/>
        </w:rPr>
        <w:t>841.5</w:t>
      </w:r>
      <w:r w:rsidR="00CC2C83" w:rsidRPr="006E30D2">
        <w:rPr>
          <w:rFonts w:ascii="Arial" w:hAnsi="Arial" w:cs="Arial"/>
          <w:color w:val="374151"/>
          <w:shd w:val="clear" w:color="auto" w:fill="F7F7F8"/>
        </w:rPr>
        <w:t>b</w:t>
      </w:r>
      <w:r w:rsidRPr="006E30D2">
        <w:rPr>
          <w:rFonts w:ascii="Arial" w:hAnsi="Arial" w:cs="Arial"/>
          <w:color w:val="374151"/>
          <w:shd w:val="clear" w:color="auto" w:fill="F7F7F8"/>
        </w:rPr>
        <w:t xml:space="preserve"> </w:t>
      </w:r>
      <w:r w:rsidR="00A52ED3">
        <w:rPr>
          <w:rFonts w:ascii="Arial" w:hAnsi="Arial" w:cs="Arial"/>
          <w:color w:val="374151"/>
          <w:shd w:val="clear" w:color="auto" w:fill="F7F7F8"/>
        </w:rPr>
        <w:t xml:space="preserve">by </w:t>
      </w:r>
      <w:r w:rsidR="00B350A5">
        <w:rPr>
          <w:rFonts w:ascii="Arial" w:hAnsi="Arial" w:cs="Arial"/>
          <w:color w:val="374151"/>
          <w:shd w:val="clear" w:color="auto" w:fill="F7F7F8"/>
        </w:rPr>
        <w:t xml:space="preserve">the </w:t>
      </w:r>
      <w:r w:rsidR="00A52ED3">
        <w:rPr>
          <w:rFonts w:ascii="Arial" w:hAnsi="Arial" w:cs="Arial"/>
          <w:color w:val="374151"/>
          <w:shd w:val="clear" w:color="auto" w:fill="F7F7F8"/>
        </w:rPr>
        <w:t>end of</w:t>
      </w:r>
      <w:r w:rsidRPr="006E30D2">
        <w:rPr>
          <w:rFonts w:ascii="Arial" w:hAnsi="Arial" w:cs="Arial"/>
          <w:color w:val="374151"/>
          <w:shd w:val="clear" w:color="auto" w:fill="F7F7F8"/>
        </w:rPr>
        <w:t xml:space="preserve"> 2023, an increase of 7%</w:t>
      </w:r>
      <w:r w:rsidR="00CC2C83" w:rsidRPr="006E30D2">
        <w:rPr>
          <w:rFonts w:ascii="Arial" w:hAnsi="Arial" w:cs="Arial"/>
          <w:color w:val="374151"/>
          <w:shd w:val="clear" w:color="auto" w:fill="F7F7F8"/>
        </w:rPr>
        <w:t xml:space="preserve"> </w:t>
      </w:r>
      <w:r w:rsidR="00CC2C83" w:rsidRPr="006E30D2">
        <w:rPr>
          <w:rFonts w:ascii="Arial" w:hAnsi="Arial" w:cs="Arial"/>
          <w:color w:val="000000"/>
          <w:shd w:val="clear" w:color="auto" w:fill="FFFFFF"/>
        </w:rPr>
        <w:t>(</w:t>
      </w:r>
      <w:proofErr w:type="spellStart"/>
      <w:r w:rsidR="00CC2C83" w:rsidRPr="006E30D2">
        <w:rPr>
          <w:rFonts w:ascii="Arial" w:hAnsi="Arial" w:cs="Arial"/>
          <w:color w:val="000000"/>
          <w:shd w:val="clear" w:color="auto" w:fill="FFFFFF"/>
        </w:rPr>
        <w:t>Mazareanu</w:t>
      </w:r>
      <w:proofErr w:type="spellEnd"/>
      <w:r w:rsidR="00CC2C83" w:rsidRPr="006E30D2">
        <w:rPr>
          <w:rFonts w:ascii="Arial" w:hAnsi="Arial" w:cs="Arial"/>
          <w:color w:val="000000"/>
          <w:shd w:val="clear" w:color="auto" w:fill="FFFFFF"/>
        </w:rPr>
        <w:t>, 2023)</w:t>
      </w:r>
      <w:r w:rsidRPr="006E30D2">
        <w:rPr>
          <w:rFonts w:ascii="Arial" w:hAnsi="Arial" w:cs="Arial"/>
          <w:color w:val="374151"/>
          <w:shd w:val="clear" w:color="auto" w:fill="F7F7F8"/>
        </w:rPr>
        <w:t>.</w:t>
      </w:r>
      <w:r w:rsidR="004D3ECB">
        <w:rPr>
          <w:rFonts w:ascii="Arial" w:hAnsi="Arial" w:cs="Arial"/>
          <w:color w:val="374151"/>
          <w:shd w:val="clear" w:color="auto" w:fill="F7F7F8"/>
        </w:rPr>
        <w:t xml:space="preserve"> </w:t>
      </w:r>
      <w:r w:rsidRPr="006E30D2">
        <w:rPr>
          <w:rFonts w:ascii="Arial" w:hAnsi="Arial" w:cs="Arial"/>
          <w:color w:val="374151"/>
          <w:shd w:val="clear" w:color="auto" w:fill="F7F7F8"/>
        </w:rPr>
        <w:t xml:space="preserve">Even though the aviation sector was among the most severely impacted industries globally during the coronavirus epidemic, </w:t>
      </w:r>
      <w:r w:rsidR="00CC2C83" w:rsidRPr="006E30D2">
        <w:rPr>
          <w:rFonts w:ascii="Arial" w:hAnsi="Arial" w:cs="Arial"/>
          <w:color w:val="374151"/>
          <w:shd w:val="clear" w:color="auto" w:fill="F7F7F8"/>
        </w:rPr>
        <w:t>o</w:t>
      </w:r>
      <w:r w:rsidRPr="006E30D2">
        <w:rPr>
          <w:rFonts w:ascii="Arial" w:hAnsi="Arial" w:cs="Arial"/>
          <w:color w:val="374151"/>
          <w:shd w:val="clear" w:color="auto" w:fill="F7F7F8"/>
        </w:rPr>
        <w:t xml:space="preserve">ver the next 20 years, </w:t>
      </w:r>
      <w:r w:rsidR="00CC2C83" w:rsidRPr="006E30D2">
        <w:rPr>
          <w:rFonts w:ascii="Arial" w:hAnsi="Arial" w:cs="Arial"/>
          <w:color w:val="374151"/>
          <w:shd w:val="clear" w:color="auto" w:fill="F7F7F8"/>
        </w:rPr>
        <w:t xml:space="preserve">the </w:t>
      </w:r>
      <w:r w:rsidRPr="006E30D2">
        <w:rPr>
          <w:rFonts w:ascii="Arial" w:hAnsi="Arial" w:cs="Arial"/>
          <w:color w:val="374151"/>
          <w:shd w:val="clear" w:color="auto" w:fill="F7F7F8"/>
        </w:rPr>
        <w:t>demand for passenger transportation will increase by 3.6% yearly</w:t>
      </w:r>
      <w:r w:rsidR="00CC2C83" w:rsidRPr="006E30D2">
        <w:rPr>
          <w:rFonts w:ascii="Arial" w:hAnsi="Arial" w:cs="Arial"/>
          <w:color w:val="374151"/>
          <w:shd w:val="clear" w:color="auto" w:fill="F7F7F8"/>
        </w:rPr>
        <w:t xml:space="preserve"> </w:t>
      </w:r>
      <w:r w:rsidR="00CC2C83" w:rsidRPr="006E30D2">
        <w:rPr>
          <w:rFonts w:ascii="Arial" w:hAnsi="Arial" w:cs="Arial"/>
          <w:color w:val="000000"/>
          <w:shd w:val="clear" w:color="auto" w:fill="FFFFFF"/>
        </w:rPr>
        <w:t>(Airbus, 2023)</w:t>
      </w:r>
      <w:r w:rsidR="006E30D2" w:rsidRPr="006E30D2">
        <w:rPr>
          <w:rFonts w:ascii="Arial" w:hAnsi="Arial" w:cs="Arial"/>
          <w:color w:val="000000"/>
          <w:shd w:val="clear" w:color="auto" w:fill="FFFFFF"/>
        </w:rPr>
        <w:t>,</w:t>
      </w:r>
      <w:r w:rsidR="003D367F" w:rsidRPr="006E30D2">
        <w:rPr>
          <w:rFonts w:ascii="Arial" w:hAnsi="Arial" w:cs="Arial"/>
          <w:color w:val="374151"/>
          <w:shd w:val="clear" w:color="auto" w:fill="F7F7F8"/>
        </w:rPr>
        <w:t xml:space="preserve"> and the worldwide volume of air freight transit is expected to grow 14.28% between 2023 and 2028 </w:t>
      </w:r>
      <w:r w:rsidR="003D367F" w:rsidRPr="006E30D2">
        <w:rPr>
          <w:rFonts w:ascii="Arial" w:hAnsi="Arial" w:cs="Arial"/>
          <w:color w:val="000000"/>
          <w:shd w:val="clear" w:color="auto" w:fill="FFFFFF"/>
        </w:rPr>
        <w:t>(</w:t>
      </w:r>
      <w:proofErr w:type="spellStart"/>
      <w:r w:rsidR="003D367F" w:rsidRPr="006E30D2">
        <w:rPr>
          <w:rFonts w:ascii="Arial" w:hAnsi="Arial" w:cs="Arial"/>
          <w:color w:val="000000"/>
          <w:shd w:val="clear" w:color="auto" w:fill="FFFFFF"/>
        </w:rPr>
        <w:t>Degenhard</w:t>
      </w:r>
      <w:proofErr w:type="spellEnd"/>
      <w:r w:rsidR="003D367F" w:rsidRPr="006E30D2">
        <w:rPr>
          <w:rFonts w:ascii="Arial" w:hAnsi="Arial" w:cs="Arial"/>
          <w:color w:val="000000"/>
          <w:shd w:val="clear" w:color="auto" w:fill="FFFFFF"/>
        </w:rPr>
        <w:t>, 2023)</w:t>
      </w:r>
      <w:r w:rsidR="003D367F" w:rsidRPr="006E30D2">
        <w:rPr>
          <w:rFonts w:ascii="Arial" w:hAnsi="Arial" w:cs="Arial"/>
          <w:color w:val="374151"/>
          <w:shd w:val="clear" w:color="auto" w:fill="F7F7F8"/>
        </w:rPr>
        <w:t>.</w:t>
      </w:r>
      <w:r w:rsidR="004D3ECB">
        <w:rPr>
          <w:rFonts w:ascii="Arial" w:hAnsi="Arial" w:cs="Arial"/>
          <w:color w:val="374151"/>
          <w:shd w:val="clear" w:color="auto" w:fill="F7F7F8"/>
        </w:rPr>
        <w:t xml:space="preserve"> </w:t>
      </w:r>
      <w:r w:rsidR="00297B44">
        <w:rPr>
          <w:rFonts w:ascii="Arial" w:hAnsi="Arial" w:cs="Arial"/>
          <w:color w:val="374151"/>
          <w:shd w:val="clear" w:color="auto" w:fill="F7F7F8"/>
        </w:rPr>
        <w:t>International airlines</w:t>
      </w:r>
      <w:r w:rsidR="00297B44" w:rsidRPr="00297B44">
        <w:rPr>
          <w:rFonts w:ascii="Arial" w:hAnsi="Arial" w:cs="Arial"/>
          <w:color w:val="374151"/>
          <w:shd w:val="clear" w:color="auto" w:fill="F7F7F8"/>
        </w:rPr>
        <w:t xml:space="preserve"> </w:t>
      </w:r>
      <w:r w:rsidR="00297B44">
        <w:rPr>
          <w:rFonts w:ascii="Arial" w:hAnsi="Arial" w:cs="Arial"/>
          <w:color w:val="374151"/>
          <w:shd w:val="clear" w:color="auto" w:fill="F7F7F8"/>
        </w:rPr>
        <w:t>continuously pursue innovative marketing methods</w:t>
      </w:r>
      <w:r w:rsidR="00297B44" w:rsidRPr="00297B44">
        <w:rPr>
          <w:rFonts w:ascii="Arial" w:hAnsi="Arial" w:cs="Arial"/>
          <w:color w:val="374151"/>
          <w:shd w:val="clear" w:color="auto" w:fill="F7F7F8"/>
        </w:rPr>
        <w:t xml:space="preserve"> to secure their share of this </w:t>
      </w:r>
      <w:r w:rsidR="00297B44">
        <w:rPr>
          <w:rFonts w:ascii="Arial" w:hAnsi="Arial" w:cs="Arial"/>
          <w:color w:val="374151"/>
          <w:shd w:val="clear" w:color="auto" w:fill="F7F7F8"/>
        </w:rPr>
        <w:t>remarkable</w:t>
      </w:r>
      <w:r w:rsidR="00297B44" w:rsidRPr="00297B44">
        <w:rPr>
          <w:rFonts w:ascii="Arial" w:hAnsi="Arial" w:cs="Arial"/>
          <w:color w:val="374151"/>
          <w:shd w:val="clear" w:color="auto" w:fill="F7F7F8"/>
        </w:rPr>
        <w:t xml:space="preserve"> growth.</w:t>
      </w:r>
    </w:p>
    <w:p w14:paraId="01DEDC42" w14:textId="5E479BCB" w:rsidR="000868B5" w:rsidRDefault="000868B5" w:rsidP="000868B5">
      <w:pPr>
        <w:spacing w:line="360" w:lineRule="auto"/>
        <w:rPr>
          <w:rFonts w:ascii="Arial" w:hAnsi="Arial" w:cs="Arial"/>
          <w:color w:val="374151"/>
          <w:shd w:val="clear" w:color="auto" w:fill="F7F7F8"/>
        </w:rPr>
      </w:pPr>
    </w:p>
    <w:p w14:paraId="298C8E09" w14:textId="79B5464F" w:rsidR="00E10F07" w:rsidRDefault="000F7501" w:rsidP="000868B5">
      <w:pPr>
        <w:spacing w:line="360" w:lineRule="auto"/>
        <w:rPr>
          <w:rFonts w:ascii="Arial" w:hAnsi="Arial" w:cs="Arial"/>
          <w:color w:val="374151"/>
          <w:shd w:val="clear" w:color="auto" w:fill="F7F7F8"/>
        </w:rPr>
      </w:pPr>
      <w:r w:rsidRPr="00AF3998">
        <w:rPr>
          <w:rFonts w:ascii="Segoe UI" w:hAnsi="Segoe UI" w:cs="Segoe UI"/>
          <w:color w:val="374151"/>
          <w:shd w:val="clear" w:color="auto" w:fill="F7F7F8"/>
        </w:rPr>
        <w:t>Emirates Airlines is an international airline based in Dubai, United Arab Emirates.</w:t>
      </w:r>
      <w:r w:rsidR="004D3ECB">
        <w:rPr>
          <w:rFonts w:ascii="Segoe UI" w:hAnsi="Segoe UI" w:cs="Segoe UI"/>
          <w:color w:val="374151"/>
          <w:shd w:val="clear" w:color="auto" w:fill="F7F7F8"/>
        </w:rPr>
        <w:t xml:space="preserve"> </w:t>
      </w:r>
      <w:r w:rsidRPr="00AF3998">
        <w:rPr>
          <w:rFonts w:ascii="Segoe UI" w:hAnsi="Segoe UI" w:cs="Segoe UI"/>
          <w:color w:val="374151"/>
          <w:shd w:val="clear" w:color="auto" w:fill="F7F7F8"/>
        </w:rPr>
        <w:t xml:space="preserve">It is one of the </w:t>
      </w:r>
      <w:r w:rsidR="00B544A0">
        <w:rPr>
          <w:rFonts w:ascii="Segoe UI" w:hAnsi="Segoe UI" w:cs="Segoe UI"/>
          <w:color w:val="374151"/>
          <w:shd w:val="clear" w:color="auto" w:fill="F7F7F8"/>
        </w:rPr>
        <w:t>world's</w:t>
      </w:r>
      <w:r w:rsidRPr="00AF3998">
        <w:rPr>
          <w:rFonts w:ascii="Segoe UI" w:hAnsi="Segoe UI" w:cs="Segoe UI"/>
          <w:color w:val="374151"/>
          <w:shd w:val="clear" w:color="auto" w:fill="F7F7F8"/>
        </w:rPr>
        <w:t xml:space="preserve"> largest and most well-known airlines, renowned for its luxurious services, extensive route network, and modern fleet of aircraft</w:t>
      </w:r>
      <w:r>
        <w:rPr>
          <w:rFonts w:ascii="Segoe UI" w:hAnsi="Segoe UI" w:cs="Segoe UI"/>
          <w:color w:val="374151"/>
          <w:shd w:val="clear" w:color="auto" w:fill="F7F7F8"/>
        </w:rPr>
        <w:t>.</w:t>
      </w:r>
      <w:r w:rsidR="004D3ECB">
        <w:rPr>
          <w:rFonts w:ascii="Segoe UI" w:hAnsi="Segoe UI" w:cs="Segoe UI"/>
          <w:color w:val="374151"/>
          <w:shd w:val="clear" w:color="auto" w:fill="F7F7F8"/>
        </w:rPr>
        <w:t xml:space="preserve"> </w:t>
      </w:r>
      <w:r>
        <w:rPr>
          <w:rFonts w:ascii="Segoe UI" w:hAnsi="Segoe UI" w:cs="Segoe UI"/>
          <w:color w:val="374151"/>
          <w:shd w:val="clear" w:color="auto" w:fill="F7F7F8"/>
        </w:rPr>
        <w:t>(</w:t>
      </w:r>
      <w:r>
        <w:rPr>
          <w:color w:val="000000"/>
          <w:shd w:val="clear" w:color="auto" w:fill="FFFFFF"/>
        </w:rPr>
        <w:t xml:space="preserve">Al </w:t>
      </w:r>
      <w:proofErr w:type="spellStart"/>
      <w:r>
        <w:rPr>
          <w:color w:val="000000"/>
          <w:shd w:val="clear" w:color="auto" w:fill="FFFFFF"/>
        </w:rPr>
        <w:t>Saed</w:t>
      </w:r>
      <w:proofErr w:type="spellEnd"/>
      <w:r>
        <w:rPr>
          <w:color w:val="000000"/>
          <w:shd w:val="clear" w:color="auto" w:fill="FFFFFF"/>
        </w:rPr>
        <w:t xml:space="preserve">, </w:t>
      </w:r>
      <w:proofErr w:type="spellStart"/>
      <w:r>
        <w:rPr>
          <w:color w:val="000000"/>
          <w:shd w:val="clear" w:color="auto" w:fill="FFFFFF"/>
        </w:rPr>
        <w:t>Upadhya</w:t>
      </w:r>
      <w:proofErr w:type="spellEnd"/>
      <w:r>
        <w:rPr>
          <w:color w:val="000000"/>
          <w:shd w:val="clear" w:color="auto" w:fill="FFFFFF"/>
        </w:rPr>
        <w:t xml:space="preserve"> and Abu Saleh, 2020)</w:t>
      </w:r>
      <w:r>
        <w:rPr>
          <w:rFonts w:ascii="Segoe UI" w:hAnsi="Segoe UI" w:cs="Segoe UI"/>
          <w:color w:val="374151"/>
          <w:shd w:val="clear" w:color="auto" w:fill="F7F7F8"/>
        </w:rPr>
        <w:t>.</w:t>
      </w:r>
      <w:r w:rsidR="004D3ECB">
        <w:rPr>
          <w:rFonts w:ascii="Segoe UI" w:hAnsi="Segoe UI" w:cs="Segoe UI"/>
          <w:color w:val="374151"/>
          <w:shd w:val="clear" w:color="auto" w:fill="F7F7F8"/>
        </w:rPr>
        <w:t xml:space="preserve"> </w:t>
      </w:r>
      <w:r w:rsidR="00055152" w:rsidRPr="00055152">
        <w:rPr>
          <w:rFonts w:ascii="Arial" w:hAnsi="Arial" w:cs="Arial"/>
          <w:color w:val="374151"/>
          <w:shd w:val="clear" w:color="auto" w:fill="F7F7F8"/>
        </w:rPr>
        <w:t xml:space="preserve">This report aims to </w:t>
      </w:r>
      <w:r w:rsidR="00055152">
        <w:rPr>
          <w:rFonts w:ascii="Arial" w:hAnsi="Arial" w:cs="Arial"/>
          <w:color w:val="374151"/>
          <w:shd w:val="clear" w:color="auto" w:fill="F7F7F8"/>
        </w:rPr>
        <w:t xml:space="preserve">comprehensively </w:t>
      </w:r>
      <w:r w:rsidR="00B544A0">
        <w:rPr>
          <w:rFonts w:ascii="Arial" w:hAnsi="Arial" w:cs="Arial"/>
          <w:color w:val="374151"/>
          <w:shd w:val="clear" w:color="auto" w:fill="F7F7F8"/>
        </w:rPr>
        <w:t>analyse</w:t>
      </w:r>
      <w:r w:rsidR="00055152" w:rsidRPr="00055152">
        <w:rPr>
          <w:rFonts w:ascii="Arial" w:hAnsi="Arial" w:cs="Arial"/>
          <w:color w:val="374151"/>
          <w:shd w:val="clear" w:color="auto" w:fill="F7F7F8"/>
        </w:rPr>
        <w:t xml:space="preserve"> international marketing strategies employed by </w:t>
      </w:r>
      <w:r w:rsidR="00055152">
        <w:rPr>
          <w:rFonts w:ascii="Arial" w:hAnsi="Arial" w:cs="Arial"/>
          <w:color w:val="374151"/>
          <w:shd w:val="clear" w:color="auto" w:fill="F7F7F8"/>
        </w:rPr>
        <w:t>Emirates Airlines</w:t>
      </w:r>
      <w:r w:rsidR="00055152" w:rsidRPr="00055152">
        <w:rPr>
          <w:rFonts w:ascii="Arial" w:hAnsi="Arial" w:cs="Arial"/>
          <w:color w:val="374151"/>
          <w:shd w:val="clear" w:color="auto" w:fill="F7F7F8"/>
        </w:rPr>
        <w:t xml:space="preserve"> in the United Kingdom (UK) and the United Arab Emirates (UAE)</w:t>
      </w:r>
      <w:r w:rsidR="009260EA">
        <w:rPr>
          <w:rFonts w:ascii="Arial" w:hAnsi="Arial" w:cs="Arial"/>
          <w:color w:val="374151"/>
          <w:shd w:val="clear" w:color="auto" w:fill="F7F7F8"/>
        </w:rPr>
        <w:t xml:space="preserve"> to achieve the </w:t>
      </w:r>
      <w:r w:rsidR="00B544A0">
        <w:rPr>
          <w:rFonts w:ascii="Arial" w:hAnsi="Arial" w:cs="Arial"/>
          <w:color w:val="374151"/>
          <w:shd w:val="clear" w:color="auto" w:fill="F7F7F8"/>
        </w:rPr>
        <w:t>company's</w:t>
      </w:r>
      <w:r w:rsidR="009260EA">
        <w:rPr>
          <w:rFonts w:ascii="Arial" w:hAnsi="Arial" w:cs="Arial"/>
          <w:color w:val="374151"/>
          <w:shd w:val="clear" w:color="auto" w:fill="F7F7F8"/>
        </w:rPr>
        <w:t xml:space="preserve"> marketing objective</w:t>
      </w:r>
      <w:r w:rsidR="00E10F07">
        <w:rPr>
          <w:rFonts w:ascii="Arial" w:hAnsi="Arial" w:cs="Arial"/>
          <w:color w:val="374151"/>
          <w:shd w:val="clear" w:color="auto" w:fill="F7F7F8"/>
        </w:rPr>
        <w:t>s.</w:t>
      </w:r>
    </w:p>
    <w:p w14:paraId="5F4DDC3E" w14:textId="77777777" w:rsidR="00E10F07" w:rsidRDefault="00E10F07" w:rsidP="000868B5">
      <w:pPr>
        <w:spacing w:line="360" w:lineRule="auto"/>
        <w:rPr>
          <w:rFonts w:ascii="Arial" w:hAnsi="Arial" w:cs="Arial"/>
          <w:color w:val="374151"/>
          <w:shd w:val="clear" w:color="auto" w:fill="F7F7F8"/>
        </w:rPr>
      </w:pPr>
    </w:p>
    <w:p w14:paraId="72706EA5" w14:textId="72654C3B" w:rsidR="000E7F95" w:rsidRPr="00E10F07" w:rsidRDefault="0058114C" w:rsidP="000868B5">
      <w:pPr>
        <w:spacing w:line="360" w:lineRule="auto"/>
        <w:rPr>
          <w:rFonts w:ascii="Arial" w:hAnsi="Arial" w:cs="Arial"/>
          <w:b/>
          <w:bCs/>
          <w:color w:val="374151"/>
          <w:sz w:val="32"/>
          <w:szCs w:val="32"/>
          <w:shd w:val="clear" w:color="auto" w:fill="F7F7F8"/>
        </w:rPr>
      </w:pPr>
      <w:r w:rsidRPr="00E10F07">
        <w:rPr>
          <w:rFonts w:ascii="Arial" w:hAnsi="Arial" w:cs="Arial"/>
          <w:b/>
          <w:bCs/>
          <w:color w:val="374151"/>
          <w:shd w:val="clear" w:color="auto" w:fill="F7F7F8"/>
        </w:rPr>
        <w:t>Background</w:t>
      </w:r>
    </w:p>
    <w:p w14:paraId="4C395AFD" w14:textId="7D2F756F" w:rsidR="000E7F95" w:rsidRPr="0011240D" w:rsidRDefault="00D46170" w:rsidP="000868B5">
      <w:pPr>
        <w:spacing w:line="360" w:lineRule="auto"/>
        <w:rPr>
          <w:rFonts w:ascii="Arial" w:hAnsi="Arial" w:cs="Arial"/>
          <w:b/>
          <w:bCs/>
          <w:color w:val="374151"/>
          <w:shd w:val="clear" w:color="auto" w:fill="F7F7F8"/>
        </w:rPr>
      </w:pPr>
      <w:r w:rsidRPr="00D46170">
        <w:rPr>
          <w:rFonts w:ascii="Arial" w:hAnsi="Arial" w:cs="Arial"/>
          <w:color w:val="374151"/>
          <w:shd w:val="clear" w:color="auto" w:fill="F7F7F8"/>
        </w:rPr>
        <w:t>Emirates Airlines was founded in 1985 with backing from the Dubai Royal family, with a modest initial capital of $10 million from private investors and assistance from Pakistan International Airlines</w:t>
      </w:r>
      <w:r>
        <w:rPr>
          <w:rFonts w:ascii="Arial" w:hAnsi="Arial" w:cs="Arial"/>
          <w:color w:val="374151"/>
          <w:shd w:val="clear" w:color="auto" w:fill="F7F7F8"/>
        </w:rPr>
        <w:t xml:space="preserve"> </w:t>
      </w:r>
      <w:r w:rsidR="0011240D" w:rsidRPr="0011240D">
        <w:rPr>
          <w:rFonts w:ascii="Arial" w:hAnsi="Arial" w:cs="Arial"/>
          <w:color w:val="000000"/>
          <w:shd w:val="clear" w:color="auto" w:fill="FFFFFF"/>
        </w:rPr>
        <w:t>(Emirates, 2023)</w:t>
      </w:r>
      <w:r w:rsidR="000E7F95" w:rsidRPr="0011240D">
        <w:rPr>
          <w:rFonts w:ascii="Arial" w:hAnsi="Arial" w:cs="Arial"/>
          <w:color w:val="374151"/>
          <w:shd w:val="clear" w:color="auto" w:fill="F7F7F8"/>
        </w:rPr>
        <w:t>.</w:t>
      </w:r>
      <w:r w:rsidR="004D3ECB">
        <w:rPr>
          <w:rFonts w:ascii="Arial" w:hAnsi="Arial" w:cs="Arial"/>
          <w:color w:val="374151"/>
          <w:shd w:val="clear" w:color="auto" w:fill="F7F7F8"/>
        </w:rPr>
        <w:t xml:space="preserve"> </w:t>
      </w:r>
      <w:r w:rsidR="000E7F95" w:rsidRPr="0011240D">
        <w:rPr>
          <w:rFonts w:ascii="Arial" w:hAnsi="Arial" w:cs="Arial"/>
          <w:color w:val="374151"/>
          <w:shd w:val="clear" w:color="auto" w:fill="F7F7F8"/>
        </w:rPr>
        <w:t xml:space="preserve">Emirates conducted its inaugural flights from Dubai to Karachi and Mumbai on </w:t>
      </w:r>
      <w:r w:rsidR="00915385">
        <w:rPr>
          <w:rFonts w:ascii="Arial" w:hAnsi="Arial" w:cs="Arial"/>
          <w:color w:val="374151"/>
          <w:shd w:val="clear" w:color="auto" w:fill="F7F7F8"/>
        </w:rPr>
        <w:t>October 25</w:t>
      </w:r>
      <w:r w:rsidR="000E7F95" w:rsidRPr="0011240D">
        <w:rPr>
          <w:rFonts w:ascii="Arial" w:hAnsi="Arial" w:cs="Arial"/>
          <w:color w:val="374151"/>
          <w:shd w:val="clear" w:color="auto" w:fill="F7F7F8"/>
        </w:rPr>
        <w:t xml:space="preserve">, 1985, </w:t>
      </w:r>
      <w:r>
        <w:rPr>
          <w:rFonts w:ascii="Arial" w:hAnsi="Arial" w:cs="Arial"/>
          <w:color w:val="374151"/>
          <w:shd w:val="clear" w:color="auto" w:fill="F7F7F8"/>
        </w:rPr>
        <w:t>using</w:t>
      </w:r>
      <w:r w:rsidR="000E7F95" w:rsidRPr="0011240D">
        <w:rPr>
          <w:rFonts w:ascii="Arial" w:hAnsi="Arial" w:cs="Arial"/>
          <w:color w:val="374151"/>
          <w:shd w:val="clear" w:color="auto" w:fill="F7F7F8"/>
        </w:rPr>
        <w:t xml:space="preserve"> a Boeing 737 and an Airbus 300 B4 aircraft leased from </w:t>
      </w:r>
      <w:r w:rsidR="0011240D">
        <w:rPr>
          <w:rFonts w:ascii="Arial" w:hAnsi="Arial" w:cs="Arial"/>
          <w:color w:val="374151"/>
          <w:shd w:val="clear" w:color="auto" w:fill="F7F7F8"/>
        </w:rPr>
        <w:t xml:space="preserve">PIA </w:t>
      </w:r>
      <w:r w:rsidR="000E7F95" w:rsidRPr="0011240D">
        <w:rPr>
          <w:rFonts w:ascii="Arial" w:hAnsi="Arial" w:cs="Arial"/>
          <w:color w:val="000000"/>
          <w:shd w:val="clear" w:color="auto" w:fill="FFFFFF"/>
        </w:rPr>
        <w:t>(Emirates, 2023)</w:t>
      </w:r>
      <w:r w:rsidR="0011240D">
        <w:rPr>
          <w:rFonts w:ascii="Arial" w:hAnsi="Arial" w:cs="Arial"/>
          <w:color w:val="000000"/>
          <w:shd w:val="clear" w:color="auto" w:fill="FFFFFF"/>
        </w:rPr>
        <w:t>.</w:t>
      </w:r>
      <w:r w:rsidR="004D3ECB">
        <w:rPr>
          <w:rFonts w:ascii="Arial" w:hAnsi="Arial" w:cs="Arial"/>
          <w:color w:val="000000"/>
          <w:shd w:val="clear" w:color="auto" w:fill="FFFFFF"/>
        </w:rPr>
        <w:t xml:space="preserve"> </w:t>
      </w:r>
      <w:r w:rsidR="007B2D45" w:rsidRPr="007B2D45">
        <w:rPr>
          <w:rFonts w:ascii="Arial" w:hAnsi="Arial" w:cs="Arial"/>
          <w:color w:val="000000"/>
          <w:shd w:val="clear" w:color="auto" w:fill="FFFFFF"/>
        </w:rPr>
        <w:t xml:space="preserve">The Government of Dubai owns Emirates Group, the parent </w:t>
      </w:r>
      <w:r w:rsidR="00172A8A">
        <w:rPr>
          <w:rFonts w:ascii="Arial" w:hAnsi="Arial" w:cs="Arial"/>
          <w:color w:val="000000"/>
          <w:shd w:val="clear" w:color="auto" w:fill="FFFFFF"/>
        </w:rPr>
        <w:t xml:space="preserve">private limited </w:t>
      </w:r>
      <w:r w:rsidR="007B2D45" w:rsidRPr="007B2D45">
        <w:rPr>
          <w:rFonts w:ascii="Arial" w:hAnsi="Arial" w:cs="Arial"/>
          <w:color w:val="000000"/>
          <w:shd w:val="clear" w:color="auto" w:fill="FFFFFF"/>
        </w:rPr>
        <w:t>corporation of Emirates Airlines.</w:t>
      </w:r>
      <w:r w:rsidR="004D3ECB">
        <w:rPr>
          <w:rFonts w:ascii="Arial" w:hAnsi="Arial" w:cs="Arial"/>
          <w:color w:val="000000"/>
          <w:shd w:val="clear" w:color="auto" w:fill="FFFFFF"/>
        </w:rPr>
        <w:t xml:space="preserve"> </w:t>
      </w:r>
      <w:r w:rsidR="009B7A7D">
        <w:rPr>
          <w:color w:val="000000"/>
          <w:shd w:val="clear" w:color="auto" w:fill="FFFFFF"/>
        </w:rPr>
        <w:t>(Emirates Group, 2023)</w:t>
      </w:r>
      <w:r w:rsidR="009B7A7D" w:rsidRPr="009B7A7D">
        <w:rPr>
          <w:color w:val="000000"/>
          <w:shd w:val="clear" w:color="auto" w:fill="FFFFFF"/>
        </w:rPr>
        <w:t xml:space="preserve"> </w:t>
      </w:r>
      <w:r w:rsidR="009B7A7D">
        <w:rPr>
          <w:color w:val="000000"/>
          <w:shd w:val="clear" w:color="auto" w:fill="FFFFFF"/>
        </w:rPr>
        <w:t>(Emirates, 2023a)</w:t>
      </w:r>
    </w:p>
    <w:p w14:paraId="16766E22" w14:textId="275FE973" w:rsidR="00625098" w:rsidRDefault="00D46170" w:rsidP="000868B5">
      <w:pPr>
        <w:spacing w:line="360" w:lineRule="auto"/>
        <w:rPr>
          <w:rFonts w:ascii="Arial" w:hAnsi="Arial" w:cs="Arial"/>
        </w:rPr>
      </w:pPr>
      <w:r w:rsidRPr="00D46170">
        <w:rPr>
          <w:rFonts w:ascii="Arial" w:hAnsi="Arial" w:cs="Arial"/>
        </w:rPr>
        <w:t>Throughout the late 1980s and early 1990s, Emirates rapidly expanded its fleet, adding modern aircraft like the Boeing 777 and Airbus A330 to accommodate its growing route network</w:t>
      </w:r>
      <w:r w:rsidR="00763528">
        <w:rPr>
          <w:rFonts w:ascii="Arial" w:hAnsi="Arial" w:cs="Arial"/>
        </w:rPr>
        <w:t xml:space="preserve">, and </w:t>
      </w:r>
      <w:r w:rsidR="00B21769" w:rsidRPr="00B21769">
        <w:rPr>
          <w:rFonts w:ascii="Arial" w:hAnsi="Arial" w:cs="Arial"/>
        </w:rPr>
        <w:t xml:space="preserve">established Dubai International Airport as its primary hub, leveraging the </w:t>
      </w:r>
      <w:r w:rsidR="00B544A0">
        <w:rPr>
          <w:rFonts w:ascii="Arial" w:hAnsi="Arial" w:cs="Arial"/>
        </w:rPr>
        <w:t>city's</w:t>
      </w:r>
      <w:r w:rsidR="00B21769" w:rsidRPr="00B21769">
        <w:rPr>
          <w:rFonts w:ascii="Arial" w:hAnsi="Arial" w:cs="Arial"/>
        </w:rPr>
        <w:t xml:space="preserve"> strategic location as a global connecting point between Asia, Europe, Africa, and beyond.</w:t>
      </w:r>
      <w:r w:rsidR="004D3ECB">
        <w:rPr>
          <w:rFonts w:ascii="Arial" w:hAnsi="Arial" w:cs="Arial"/>
        </w:rPr>
        <w:t xml:space="preserve"> </w:t>
      </w:r>
      <w:r w:rsidR="00B21769" w:rsidRPr="00B21769">
        <w:rPr>
          <w:rFonts w:ascii="Arial" w:hAnsi="Arial" w:cs="Arial"/>
        </w:rPr>
        <w:t xml:space="preserve">In the following years, Emirates steadily expanded its destinations to various continents, </w:t>
      </w:r>
      <w:r w:rsidR="00B21769" w:rsidRPr="00B21769">
        <w:rPr>
          <w:rFonts w:ascii="Arial" w:hAnsi="Arial" w:cs="Arial"/>
        </w:rPr>
        <w:lastRenderedPageBreak/>
        <w:t>connecting Dubai to major cities worldwide and solidifying its position as a global airline.</w:t>
      </w:r>
      <w:r w:rsidR="004D3ECB">
        <w:rPr>
          <w:rFonts w:ascii="Arial" w:hAnsi="Arial" w:cs="Arial"/>
        </w:rPr>
        <w:t xml:space="preserve"> </w:t>
      </w:r>
      <w:r w:rsidR="00763528" w:rsidRPr="0011240D">
        <w:rPr>
          <w:rFonts w:ascii="Arial" w:hAnsi="Arial" w:cs="Arial"/>
          <w:color w:val="000000"/>
          <w:shd w:val="clear" w:color="auto" w:fill="FFFFFF"/>
        </w:rPr>
        <w:t>(Emirates, 2023)</w:t>
      </w:r>
      <w:r w:rsidRPr="00D46170">
        <w:rPr>
          <w:rFonts w:ascii="Arial" w:hAnsi="Arial" w:cs="Arial"/>
        </w:rPr>
        <w:t>.</w:t>
      </w:r>
    </w:p>
    <w:p w14:paraId="10ACB94E" w14:textId="56D56AF5" w:rsidR="009260EA" w:rsidRDefault="008B0D6E" w:rsidP="000868B5">
      <w:pPr>
        <w:spacing w:line="360" w:lineRule="auto"/>
        <w:rPr>
          <w:rFonts w:ascii="Arial" w:hAnsi="Arial" w:cs="Arial"/>
        </w:rPr>
      </w:pPr>
      <w:r>
        <w:rPr>
          <w:rFonts w:ascii="Arial" w:hAnsi="Arial" w:cs="Arial"/>
          <w:noProof/>
        </w:rPr>
        <w:drawing>
          <wp:inline distT="0" distB="0" distL="0" distR="0" wp14:anchorId="54752DD1" wp14:editId="0830F3C0">
            <wp:extent cx="5731510" cy="3284220"/>
            <wp:effectExtent l="0" t="0" r="0" b="5080"/>
            <wp:docPr id="583765805" name="Picture 3" descr="A group of airplanes with different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765805" name="Picture 3" descr="A group of airplanes with different color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4220"/>
                    </a:xfrm>
                    <a:prstGeom prst="rect">
                      <a:avLst/>
                    </a:prstGeom>
                  </pic:spPr>
                </pic:pic>
              </a:graphicData>
            </a:graphic>
          </wp:inline>
        </w:drawing>
      </w:r>
      <w:r w:rsidR="00763528">
        <w:rPr>
          <w:rFonts w:ascii="Arial" w:hAnsi="Arial" w:cs="Arial"/>
        </w:rPr>
        <w:t xml:space="preserve"> </w:t>
      </w:r>
    </w:p>
    <w:p w14:paraId="09F796F3" w14:textId="22492BDA" w:rsidR="008B0D6E" w:rsidRDefault="008B0D6E" w:rsidP="000868B5">
      <w:pPr>
        <w:spacing w:line="360" w:lineRule="auto"/>
        <w:rPr>
          <w:rFonts w:ascii="Arial" w:hAnsi="Arial" w:cs="Arial"/>
        </w:rPr>
      </w:pPr>
      <w:r>
        <w:rPr>
          <w:rFonts w:ascii="Arial" w:hAnsi="Arial" w:cs="Arial"/>
        </w:rPr>
        <w:t xml:space="preserve">Source: </w:t>
      </w:r>
    </w:p>
    <w:p w14:paraId="1450569E" w14:textId="4265535F" w:rsidR="00F143CD" w:rsidRDefault="00915385" w:rsidP="004F292F">
      <w:pPr>
        <w:spacing w:line="360" w:lineRule="auto"/>
        <w:rPr>
          <w:rFonts w:ascii="Arial" w:hAnsi="Arial" w:cs="Arial"/>
          <w:color w:val="000000"/>
          <w:shd w:val="clear" w:color="auto" w:fill="FFFFFF"/>
        </w:rPr>
      </w:pPr>
      <w:r w:rsidRPr="004F292F">
        <w:rPr>
          <w:rFonts w:ascii="Arial" w:hAnsi="Arial" w:cs="Arial"/>
        </w:rPr>
        <w:t>In 2022, Emirates</w:t>
      </w:r>
      <w:r w:rsidR="007B2D45" w:rsidRPr="004F292F">
        <w:rPr>
          <w:rFonts w:ascii="Arial" w:hAnsi="Arial" w:cs="Arial"/>
        </w:rPr>
        <w:t xml:space="preserve"> </w:t>
      </w:r>
      <w:r w:rsidRPr="004F292F">
        <w:rPr>
          <w:rFonts w:ascii="Arial" w:hAnsi="Arial" w:cs="Arial"/>
        </w:rPr>
        <w:t>was the</w:t>
      </w:r>
      <w:r w:rsidR="007B2D45" w:rsidRPr="004F292F">
        <w:rPr>
          <w:rFonts w:ascii="Arial" w:hAnsi="Arial" w:cs="Arial"/>
        </w:rPr>
        <w:t xml:space="preserve"> </w:t>
      </w:r>
      <w:r w:rsidRPr="004F292F">
        <w:rPr>
          <w:rFonts w:ascii="Arial" w:hAnsi="Arial" w:cs="Arial"/>
        </w:rPr>
        <w:t>fourth-largest</w:t>
      </w:r>
      <w:r w:rsidR="007B2D45" w:rsidRPr="004F292F">
        <w:rPr>
          <w:rFonts w:ascii="Arial" w:hAnsi="Arial" w:cs="Arial"/>
        </w:rPr>
        <w:t xml:space="preserve"> international </w:t>
      </w:r>
      <w:r w:rsidRPr="004F292F">
        <w:rPr>
          <w:rFonts w:ascii="Arial" w:hAnsi="Arial" w:cs="Arial"/>
        </w:rPr>
        <w:t>airline</w:t>
      </w:r>
      <w:r w:rsidR="007B2D45" w:rsidRPr="004F292F">
        <w:rPr>
          <w:rFonts w:ascii="Arial" w:hAnsi="Arial" w:cs="Arial"/>
        </w:rPr>
        <w:t xml:space="preserve"> by revenue</w:t>
      </w:r>
      <w:r w:rsidR="004F292F" w:rsidRPr="004F292F">
        <w:rPr>
          <w:rFonts w:ascii="Arial" w:hAnsi="Arial" w:cs="Arial"/>
        </w:rPr>
        <w:t xml:space="preserve">, </w:t>
      </w:r>
      <w:r w:rsidR="004F292F" w:rsidRPr="004F292F">
        <w:rPr>
          <w:rFonts w:ascii="Arial" w:hAnsi="Arial" w:cs="Arial"/>
          <w:color w:val="202124"/>
          <w:shd w:val="clear" w:color="auto" w:fill="FFFFFF"/>
        </w:rPr>
        <w:t>$ 32.6 billion)</w:t>
      </w:r>
      <w:r w:rsidR="00172A8A" w:rsidRPr="004F292F">
        <w:rPr>
          <w:rFonts w:ascii="Arial" w:hAnsi="Arial" w:cs="Arial"/>
        </w:rPr>
        <w:t xml:space="preserve"> </w:t>
      </w:r>
      <w:r w:rsidR="001B16E1" w:rsidRPr="004F292F">
        <w:rPr>
          <w:rFonts w:ascii="Arial" w:hAnsi="Arial" w:cs="Arial"/>
        </w:rPr>
        <w:t xml:space="preserve">and </w:t>
      </w:r>
      <w:r w:rsidR="00172A8A" w:rsidRPr="004F292F">
        <w:rPr>
          <w:rFonts w:ascii="Arial" w:hAnsi="Arial" w:cs="Arial"/>
        </w:rPr>
        <w:t xml:space="preserve">by </w:t>
      </w:r>
      <w:r w:rsidR="001B16E1" w:rsidRPr="004F292F">
        <w:rPr>
          <w:rFonts w:ascii="Arial" w:hAnsi="Arial" w:cs="Arial"/>
        </w:rPr>
        <w:t>brand</w:t>
      </w:r>
      <w:r w:rsidR="00172A8A" w:rsidRPr="004F292F">
        <w:rPr>
          <w:rFonts w:ascii="Arial" w:hAnsi="Arial" w:cs="Arial"/>
        </w:rPr>
        <w:t xml:space="preserve"> value</w:t>
      </w:r>
      <w:r w:rsidR="001B16E1" w:rsidRPr="004F292F">
        <w:rPr>
          <w:rFonts w:ascii="Arial" w:hAnsi="Arial" w:cs="Arial"/>
        </w:rPr>
        <w:t>,</w:t>
      </w:r>
      <w:r w:rsidR="00172A8A" w:rsidRPr="004F292F">
        <w:rPr>
          <w:rFonts w:ascii="Arial" w:hAnsi="Arial" w:cs="Arial"/>
        </w:rPr>
        <w:t xml:space="preserve"> </w:t>
      </w:r>
      <w:r w:rsidR="001B16E1" w:rsidRPr="004F292F">
        <w:rPr>
          <w:rFonts w:ascii="Arial" w:hAnsi="Arial" w:cs="Arial"/>
        </w:rPr>
        <w:t xml:space="preserve">estimated at </w:t>
      </w:r>
      <w:r w:rsidR="00172A8A" w:rsidRPr="004F292F">
        <w:rPr>
          <w:rFonts w:ascii="Arial" w:hAnsi="Arial" w:cs="Arial"/>
        </w:rPr>
        <w:t>$5.1 billion</w:t>
      </w:r>
      <w:r w:rsidR="001B16E1" w:rsidRPr="004F292F">
        <w:rPr>
          <w:rFonts w:ascii="Arial" w:hAnsi="Arial" w:cs="Arial"/>
        </w:rPr>
        <w:t xml:space="preserve"> </w:t>
      </w:r>
      <w:r w:rsidR="001B16E1" w:rsidRPr="004F292F">
        <w:rPr>
          <w:rFonts w:ascii="Arial" w:hAnsi="Arial" w:cs="Arial"/>
          <w:color w:val="000000"/>
          <w:shd w:val="clear" w:color="auto" w:fill="FFFFFF"/>
        </w:rPr>
        <w:t>(Finance, 2023)</w:t>
      </w:r>
      <w:r w:rsidR="001B16E1" w:rsidRPr="004F292F">
        <w:rPr>
          <w:rFonts w:ascii="Arial" w:hAnsi="Arial" w:cs="Arial"/>
        </w:rPr>
        <w:t xml:space="preserve"> </w:t>
      </w:r>
      <w:r w:rsidRPr="004F292F">
        <w:rPr>
          <w:rFonts w:ascii="Arial" w:hAnsi="Arial" w:cs="Arial"/>
          <w:color w:val="000000"/>
          <w:shd w:val="clear" w:color="auto" w:fill="FFFFFF"/>
        </w:rPr>
        <w:t>(Statista, 2023</w:t>
      </w:r>
      <w:r w:rsidR="00007251">
        <w:rPr>
          <w:rFonts w:ascii="Arial" w:hAnsi="Arial" w:cs="Arial"/>
          <w:color w:val="000000"/>
          <w:shd w:val="clear" w:color="auto" w:fill="FFFFFF"/>
        </w:rPr>
        <w:t>a</w:t>
      </w:r>
      <w:r w:rsidRPr="004F292F">
        <w:rPr>
          <w:rFonts w:ascii="Arial" w:hAnsi="Arial" w:cs="Arial"/>
          <w:color w:val="000000"/>
          <w:shd w:val="clear" w:color="auto" w:fill="FFFFFF"/>
        </w:rPr>
        <w:t>).</w:t>
      </w:r>
      <w:r w:rsidR="004D3ECB">
        <w:rPr>
          <w:rFonts w:ascii="Arial" w:hAnsi="Arial" w:cs="Arial"/>
          <w:color w:val="000000"/>
          <w:shd w:val="clear" w:color="auto" w:fill="FFFFFF"/>
        </w:rPr>
        <w:t xml:space="preserve"> </w:t>
      </w:r>
      <w:r w:rsidR="001B16E1" w:rsidRPr="004F292F">
        <w:rPr>
          <w:rFonts w:ascii="Arial" w:hAnsi="Arial" w:cs="Arial"/>
          <w:color w:val="333333"/>
          <w:shd w:val="clear" w:color="auto" w:fill="FFFFFF"/>
        </w:rPr>
        <w:t>Their parent company</w:t>
      </w:r>
      <w:r w:rsidR="00431A87" w:rsidRPr="004F292F">
        <w:rPr>
          <w:rFonts w:ascii="Arial" w:hAnsi="Arial" w:cs="Arial"/>
          <w:color w:val="333333"/>
          <w:shd w:val="clear" w:color="auto" w:fill="FFFFFF"/>
        </w:rPr>
        <w:t>,</w:t>
      </w:r>
      <w:r w:rsidR="001B16E1" w:rsidRPr="004F292F">
        <w:rPr>
          <w:rFonts w:ascii="Arial" w:hAnsi="Arial" w:cs="Arial"/>
          <w:color w:val="333333"/>
          <w:shd w:val="clear" w:color="auto" w:fill="FFFFFF"/>
        </w:rPr>
        <w:t xml:space="preserve"> Emirates </w:t>
      </w:r>
      <w:r w:rsidR="0058114C">
        <w:rPr>
          <w:rFonts w:ascii="Arial" w:hAnsi="Arial" w:cs="Arial"/>
          <w:color w:val="333333"/>
          <w:shd w:val="clear" w:color="auto" w:fill="FFFFFF"/>
        </w:rPr>
        <w:t>Group</w:t>
      </w:r>
      <w:r w:rsidR="00431A87" w:rsidRPr="004F292F">
        <w:rPr>
          <w:rFonts w:ascii="Arial" w:hAnsi="Arial" w:cs="Arial"/>
          <w:color w:val="333333"/>
          <w:shd w:val="clear" w:color="auto" w:fill="FFFFFF"/>
        </w:rPr>
        <w:t>,</w:t>
      </w:r>
      <w:r w:rsidR="001B16E1" w:rsidRPr="004F292F">
        <w:rPr>
          <w:rFonts w:ascii="Arial" w:hAnsi="Arial" w:cs="Arial"/>
          <w:color w:val="333333"/>
          <w:shd w:val="clear" w:color="auto" w:fill="FFFFFF"/>
        </w:rPr>
        <w:t xml:space="preserve"> reported a record profit of $</w:t>
      </w:r>
      <w:r w:rsidR="00431A87" w:rsidRPr="004F292F">
        <w:rPr>
          <w:rFonts w:ascii="Arial" w:hAnsi="Arial" w:cs="Arial"/>
          <w:color w:val="333333"/>
          <w:shd w:val="clear" w:color="auto" w:fill="FFFFFF"/>
        </w:rPr>
        <w:t xml:space="preserve">2.9 </w:t>
      </w:r>
      <w:r w:rsidR="001B16E1" w:rsidRPr="004F292F">
        <w:rPr>
          <w:rFonts w:ascii="Arial" w:hAnsi="Arial" w:cs="Arial"/>
          <w:color w:val="333333"/>
          <w:shd w:val="clear" w:color="auto" w:fill="FFFFFF"/>
        </w:rPr>
        <w:t>billion for the fiscal year ending 31 March 2023, compared to a loss of $ 1</w:t>
      </w:r>
      <w:r w:rsidR="00431A87" w:rsidRPr="004F292F">
        <w:rPr>
          <w:rFonts w:ascii="Arial" w:hAnsi="Arial" w:cs="Arial"/>
          <w:color w:val="333333"/>
          <w:shd w:val="clear" w:color="auto" w:fill="FFFFFF"/>
        </w:rPr>
        <w:t xml:space="preserve">.1 </w:t>
      </w:r>
      <w:r w:rsidR="001B16E1" w:rsidRPr="004F292F">
        <w:rPr>
          <w:rFonts w:ascii="Arial" w:hAnsi="Arial" w:cs="Arial"/>
          <w:color w:val="333333"/>
          <w:shd w:val="clear" w:color="auto" w:fill="FFFFFF"/>
        </w:rPr>
        <w:t>billion the previous year</w:t>
      </w:r>
      <w:r w:rsidR="00431A87" w:rsidRPr="004F292F">
        <w:rPr>
          <w:rFonts w:ascii="Arial" w:hAnsi="Arial" w:cs="Arial"/>
          <w:color w:val="333333"/>
          <w:shd w:val="clear" w:color="auto" w:fill="FFFFFF"/>
        </w:rPr>
        <w:t xml:space="preserve">; revenue increased by 81% to US$ 29.3 billion as the airline </w:t>
      </w:r>
      <w:r w:rsidR="00C62FE1" w:rsidRPr="004F292F">
        <w:rPr>
          <w:rFonts w:ascii="Arial" w:hAnsi="Arial" w:cs="Arial"/>
          <w:color w:val="333333"/>
          <w:shd w:val="clear" w:color="auto" w:fill="FFFFFF"/>
        </w:rPr>
        <w:t>re-established</w:t>
      </w:r>
      <w:r w:rsidR="00431A87" w:rsidRPr="004F292F">
        <w:rPr>
          <w:rFonts w:ascii="Arial" w:hAnsi="Arial" w:cs="Arial"/>
          <w:color w:val="333333"/>
          <w:shd w:val="clear" w:color="auto" w:fill="FFFFFF"/>
        </w:rPr>
        <w:t xml:space="preserve"> its worldwide network and added more passenger flights</w:t>
      </w:r>
      <w:r w:rsidR="00C62FE1" w:rsidRPr="004F292F">
        <w:rPr>
          <w:rFonts w:ascii="Arial" w:hAnsi="Arial" w:cs="Arial"/>
          <w:color w:val="000000"/>
          <w:shd w:val="clear" w:color="auto" w:fill="FFFFFF"/>
        </w:rPr>
        <w:t xml:space="preserve"> (Group, 2023b)</w:t>
      </w:r>
      <w:r w:rsidR="00431A87" w:rsidRPr="004F292F">
        <w:rPr>
          <w:rFonts w:ascii="Arial" w:hAnsi="Arial" w:cs="Arial"/>
          <w:color w:val="333333"/>
          <w:shd w:val="clear" w:color="auto" w:fill="FFFFFF"/>
        </w:rPr>
        <w:t>.</w:t>
      </w:r>
      <w:r w:rsidR="004D3ECB">
        <w:rPr>
          <w:rFonts w:ascii="Arial" w:hAnsi="Arial" w:cs="Arial"/>
          <w:color w:val="333333"/>
          <w:shd w:val="clear" w:color="auto" w:fill="FFFFFF"/>
        </w:rPr>
        <w:t xml:space="preserve"> </w:t>
      </w:r>
      <w:r w:rsidR="00376559" w:rsidRPr="004F292F">
        <w:rPr>
          <w:rFonts w:ascii="Arial" w:hAnsi="Arial" w:cs="Arial"/>
          <w:color w:val="333333"/>
          <w:shd w:val="clear" w:color="auto" w:fill="FFFFFF"/>
        </w:rPr>
        <w:t xml:space="preserve">Emirates SkyCargo </w:t>
      </w:r>
      <w:r w:rsidR="00C62FE1" w:rsidRPr="004F292F">
        <w:rPr>
          <w:rFonts w:ascii="Arial" w:hAnsi="Arial" w:cs="Arial"/>
          <w:color w:val="333333"/>
          <w:shd w:val="clear" w:color="auto" w:fill="FFFFFF"/>
        </w:rPr>
        <w:t xml:space="preserve">(cargo service) </w:t>
      </w:r>
      <w:r w:rsidR="00376559" w:rsidRPr="004F292F">
        <w:rPr>
          <w:rFonts w:ascii="Arial" w:hAnsi="Arial" w:cs="Arial"/>
          <w:color w:val="333333"/>
          <w:shd w:val="clear" w:color="auto" w:fill="FFFFFF"/>
        </w:rPr>
        <w:t xml:space="preserve">performed admirably, accounting for 16% of the </w:t>
      </w:r>
      <w:r w:rsidR="00B544A0">
        <w:rPr>
          <w:rFonts w:ascii="Arial" w:hAnsi="Arial" w:cs="Arial"/>
          <w:color w:val="333333"/>
          <w:shd w:val="clear" w:color="auto" w:fill="FFFFFF"/>
        </w:rPr>
        <w:t>airline's</w:t>
      </w:r>
      <w:r w:rsidR="00376559" w:rsidRPr="004F292F">
        <w:rPr>
          <w:rFonts w:ascii="Arial" w:hAnsi="Arial" w:cs="Arial"/>
          <w:color w:val="333333"/>
          <w:shd w:val="clear" w:color="auto" w:fill="FFFFFF"/>
        </w:rPr>
        <w:t xml:space="preserve"> revenue</w:t>
      </w:r>
      <w:r w:rsidR="00C62FE1" w:rsidRPr="004F292F">
        <w:rPr>
          <w:rFonts w:ascii="Arial" w:hAnsi="Arial" w:cs="Arial"/>
          <w:color w:val="000000"/>
          <w:shd w:val="clear" w:color="auto" w:fill="FFFFFF"/>
        </w:rPr>
        <w:t xml:space="preserve"> (Group, 2023b)</w:t>
      </w:r>
      <w:r w:rsidR="00376559" w:rsidRPr="004F292F">
        <w:rPr>
          <w:rFonts w:ascii="Arial" w:hAnsi="Arial" w:cs="Arial"/>
          <w:color w:val="333333"/>
          <w:shd w:val="clear" w:color="auto" w:fill="FFFFFF"/>
        </w:rPr>
        <w:t>.</w:t>
      </w:r>
      <w:r w:rsidR="004D3ECB">
        <w:rPr>
          <w:rFonts w:ascii="Arial" w:hAnsi="Arial" w:cs="Arial"/>
          <w:color w:val="333333"/>
          <w:shd w:val="clear" w:color="auto" w:fill="FFFFFF"/>
        </w:rPr>
        <w:t xml:space="preserve"> </w:t>
      </w:r>
      <w:r w:rsidR="00B50082" w:rsidRPr="004F292F">
        <w:rPr>
          <w:rFonts w:ascii="Arial" w:hAnsi="Arial" w:cs="Arial"/>
          <w:color w:val="333333"/>
          <w:shd w:val="clear" w:color="auto" w:fill="FFFFFF"/>
        </w:rPr>
        <w:t>As of March 31, 2023, the Emirates network included 150 destinations</w:t>
      </w:r>
      <w:r w:rsidR="00553211" w:rsidRPr="004F292F">
        <w:rPr>
          <w:rFonts w:ascii="Arial" w:hAnsi="Arial" w:cs="Arial"/>
          <w:color w:val="333333"/>
          <w:shd w:val="clear" w:color="auto" w:fill="FFFFFF"/>
        </w:rPr>
        <w:t xml:space="preserve"> in </w:t>
      </w:r>
      <w:r w:rsidR="00B50082" w:rsidRPr="004F292F">
        <w:rPr>
          <w:rFonts w:ascii="Arial" w:hAnsi="Arial" w:cs="Arial"/>
          <w:color w:val="333333"/>
          <w:shd w:val="clear" w:color="auto" w:fill="FFFFFF"/>
        </w:rPr>
        <w:t>85 countries</w:t>
      </w:r>
      <w:r w:rsidR="000B49FB" w:rsidRPr="004F292F">
        <w:rPr>
          <w:rFonts w:ascii="Arial" w:hAnsi="Arial" w:cs="Arial"/>
          <w:color w:val="333333"/>
          <w:shd w:val="clear" w:color="auto" w:fill="FFFFFF"/>
        </w:rPr>
        <w:t xml:space="preserve"> </w:t>
      </w:r>
      <w:r w:rsidR="00B50082" w:rsidRPr="004F292F">
        <w:rPr>
          <w:rFonts w:ascii="Arial" w:hAnsi="Arial" w:cs="Arial"/>
          <w:color w:val="333333"/>
          <w:shd w:val="clear" w:color="auto" w:fill="FFFFFF"/>
        </w:rPr>
        <w:t>spanning six continents</w:t>
      </w:r>
      <w:r w:rsidR="00E76C0E" w:rsidRPr="004F292F">
        <w:rPr>
          <w:rFonts w:ascii="Arial" w:hAnsi="Arial" w:cs="Arial"/>
          <w:color w:val="333333"/>
          <w:shd w:val="clear" w:color="auto" w:fill="FFFFFF"/>
        </w:rPr>
        <w:t xml:space="preserve"> with 264 </w:t>
      </w:r>
      <w:r w:rsidR="00734AD3" w:rsidRPr="004F292F">
        <w:rPr>
          <w:rFonts w:ascii="Arial" w:hAnsi="Arial" w:cs="Arial"/>
          <w:color w:val="333333"/>
          <w:shd w:val="clear" w:color="auto" w:fill="FFFFFF"/>
        </w:rPr>
        <w:t>fleets</w:t>
      </w:r>
      <w:r w:rsidR="00F143CD" w:rsidRPr="004F292F">
        <w:rPr>
          <w:rFonts w:ascii="Arial" w:hAnsi="Arial" w:cs="Arial"/>
          <w:color w:val="333333"/>
          <w:shd w:val="clear" w:color="auto" w:fill="FFFFFF"/>
        </w:rPr>
        <w:t>,</w:t>
      </w:r>
      <w:r w:rsidR="00734AD3" w:rsidRPr="004F292F">
        <w:rPr>
          <w:rFonts w:ascii="Arial" w:hAnsi="Arial" w:cs="Arial"/>
          <w:color w:val="333333"/>
          <w:shd w:val="clear" w:color="auto" w:fill="FFFFFF"/>
        </w:rPr>
        <w:t xml:space="preserve"> </w:t>
      </w:r>
      <w:r w:rsidR="000B49FB" w:rsidRPr="004F292F">
        <w:rPr>
          <w:rFonts w:ascii="Arial" w:hAnsi="Arial" w:cs="Arial"/>
          <w:color w:val="333333"/>
          <w:shd w:val="clear" w:color="auto" w:fill="FFFFFF"/>
        </w:rPr>
        <w:t>making</w:t>
      </w:r>
      <w:r w:rsidR="00B50082" w:rsidRPr="004F292F">
        <w:rPr>
          <w:rFonts w:ascii="Arial" w:hAnsi="Arial" w:cs="Arial"/>
          <w:color w:val="333333"/>
          <w:shd w:val="clear" w:color="auto" w:fill="FFFFFF"/>
        </w:rPr>
        <w:t xml:space="preserve"> it one of the most global airlines </w:t>
      </w:r>
      <w:r w:rsidR="000B49FB" w:rsidRPr="004F292F">
        <w:rPr>
          <w:rFonts w:ascii="Arial" w:hAnsi="Arial" w:cs="Arial"/>
          <w:color w:val="000000"/>
          <w:shd w:val="clear" w:color="auto" w:fill="FFFFFF"/>
        </w:rPr>
        <w:t>(Emirates Group, 2023b)</w:t>
      </w:r>
      <w:r w:rsidR="00B50082" w:rsidRPr="004F292F">
        <w:rPr>
          <w:rFonts w:ascii="Arial" w:hAnsi="Arial" w:cs="Arial"/>
          <w:color w:val="333333"/>
          <w:shd w:val="clear" w:color="auto" w:fill="FFFFFF"/>
        </w:rPr>
        <w:t>.</w:t>
      </w:r>
      <w:r w:rsidR="004D3ECB">
        <w:rPr>
          <w:rFonts w:ascii="Arial" w:hAnsi="Arial" w:cs="Arial"/>
          <w:color w:val="333333"/>
          <w:shd w:val="clear" w:color="auto" w:fill="FFFFFF"/>
        </w:rPr>
        <w:t xml:space="preserve"> </w:t>
      </w:r>
      <w:r w:rsidR="00F143CD" w:rsidRPr="004F292F">
        <w:rPr>
          <w:rFonts w:ascii="Arial" w:hAnsi="Arial" w:cs="Arial"/>
          <w:color w:val="4D5156"/>
          <w:shd w:val="clear" w:color="auto" w:fill="FFFFFF"/>
        </w:rPr>
        <w:t xml:space="preserve">The Chairman and CEO of Emirates Airlines is Sheikh Ahmed bin Saeed Al Maktoum, while the President is Sir Tim Clark </w:t>
      </w:r>
      <w:r w:rsidR="00F143CD" w:rsidRPr="004F292F">
        <w:rPr>
          <w:rFonts w:ascii="Arial" w:hAnsi="Arial" w:cs="Arial"/>
          <w:color w:val="000000"/>
          <w:shd w:val="clear" w:color="auto" w:fill="FFFFFF"/>
        </w:rPr>
        <w:t>(Airlines, 2023)</w:t>
      </w:r>
      <w:r w:rsidR="004C4941" w:rsidRPr="004F292F">
        <w:rPr>
          <w:rFonts w:ascii="Arial" w:hAnsi="Arial" w:cs="Arial"/>
          <w:color w:val="000000"/>
          <w:shd w:val="clear" w:color="auto" w:fill="FFFFFF"/>
        </w:rPr>
        <w:t>.</w:t>
      </w:r>
      <w:r w:rsidR="004D3ECB">
        <w:rPr>
          <w:rFonts w:ascii="Arial" w:hAnsi="Arial" w:cs="Arial"/>
          <w:color w:val="000000"/>
          <w:shd w:val="clear" w:color="auto" w:fill="FFFFFF"/>
        </w:rPr>
        <w:t xml:space="preserve"> </w:t>
      </w:r>
      <w:r w:rsidR="00235C3E" w:rsidRPr="004F292F">
        <w:rPr>
          <w:rFonts w:ascii="Arial" w:hAnsi="Arial" w:cs="Arial"/>
          <w:color w:val="000000"/>
          <w:shd w:val="clear" w:color="auto" w:fill="FFFFFF"/>
        </w:rPr>
        <w:t xml:space="preserve">On numerous occasions, Emirates has won awards for being </w:t>
      </w:r>
      <w:r w:rsidR="00B544A0">
        <w:rPr>
          <w:rFonts w:ascii="Arial" w:hAnsi="Arial" w:cs="Arial"/>
          <w:color w:val="000000"/>
          <w:shd w:val="clear" w:color="auto" w:fill="FFFFFF"/>
        </w:rPr>
        <w:t>recognised</w:t>
      </w:r>
      <w:r w:rsidR="00235C3E" w:rsidRPr="004F292F">
        <w:rPr>
          <w:rFonts w:ascii="Arial" w:hAnsi="Arial" w:cs="Arial"/>
          <w:color w:val="000000"/>
          <w:shd w:val="clear" w:color="auto" w:fill="FFFFFF"/>
        </w:rPr>
        <w:t xml:space="preserve"> as </w:t>
      </w:r>
      <w:r w:rsidR="00B544A0">
        <w:rPr>
          <w:rFonts w:ascii="Arial" w:hAnsi="Arial" w:cs="Arial"/>
          <w:color w:val="000000"/>
          <w:shd w:val="clear" w:color="auto" w:fill="FFFFFF"/>
        </w:rPr>
        <w:t>"</w:t>
      </w:r>
      <w:r w:rsidR="00235C3E" w:rsidRPr="004F292F">
        <w:rPr>
          <w:rFonts w:ascii="Arial" w:hAnsi="Arial" w:cs="Arial"/>
          <w:color w:val="000000"/>
          <w:shd w:val="clear" w:color="auto" w:fill="FFFFFF"/>
        </w:rPr>
        <w:t>the best airline</w:t>
      </w:r>
      <w:r w:rsidR="00B544A0">
        <w:rPr>
          <w:rFonts w:ascii="Arial" w:hAnsi="Arial" w:cs="Arial"/>
          <w:color w:val="000000"/>
          <w:shd w:val="clear" w:color="auto" w:fill="FFFFFF"/>
        </w:rPr>
        <w:t>"</w:t>
      </w:r>
      <w:r w:rsidR="00235C3E" w:rsidRPr="004F292F">
        <w:rPr>
          <w:rFonts w:ascii="Arial" w:hAnsi="Arial" w:cs="Arial"/>
          <w:color w:val="000000"/>
          <w:shd w:val="clear" w:color="auto" w:fill="FFFFFF"/>
        </w:rPr>
        <w:t xml:space="preserve"> in global and regional categories (Skytrax, 2023)</w:t>
      </w:r>
      <w:r w:rsidR="00F10595" w:rsidRPr="004F292F">
        <w:rPr>
          <w:rFonts w:ascii="Arial" w:hAnsi="Arial" w:cs="Arial"/>
          <w:color w:val="000000"/>
          <w:shd w:val="clear" w:color="auto" w:fill="FFFFFF"/>
        </w:rPr>
        <w:t xml:space="preserve"> (Airlines, 202</w:t>
      </w:r>
      <w:r w:rsidR="00B350A5">
        <w:rPr>
          <w:rFonts w:ascii="Arial" w:hAnsi="Arial" w:cs="Arial"/>
          <w:color w:val="000000"/>
          <w:shd w:val="clear" w:color="auto" w:fill="FFFFFF"/>
        </w:rPr>
        <w:t>Like</w:t>
      </w:r>
      <w:r w:rsidR="00F10595" w:rsidRPr="004F292F">
        <w:rPr>
          <w:rFonts w:ascii="Arial" w:hAnsi="Arial" w:cs="Arial"/>
          <w:color w:val="000000"/>
          <w:shd w:val="clear" w:color="auto" w:fill="FFFFFF"/>
        </w:rPr>
        <w:t>r to its worldwide acclaim, Emirates enjoys a strong reputation in the UK, where British residents rank it as the third most favoured airline (Statista Research Department, 2023)</w:t>
      </w:r>
      <w:r w:rsidR="00A52ED3">
        <w:rPr>
          <w:rFonts w:ascii="Arial" w:hAnsi="Arial" w:cs="Arial"/>
          <w:color w:val="000000"/>
          <w:shd w:val="clear" w:color="auto" w:fill="FFFFFF"/>
        </w:rPr>
        <w:t>.</w:t>
      </w:r>
    </w:p>
    <w:p w14:paraId="2E0DCF53" w14:textId="77777777" w:rsidR="00A52ED3" w:rsidRPr="004F292F" w:rsidRDefault="00A52ED3" w:rsidP="004F292F">
      <w:pPr>
        <w:spacing w:line="360" w:lineRule="auto"/>
        <w:rPr>
          <w:rFonts w:ascii="Arial" w:hAnsi="Arial" w:cs="Arial"/>
          <w:color w:val="4D5156"/>
          <w:shd w:val="clear" w:color="auto" w:fill="FFFFFF"/>
        </w:rPr>
      </w:pPr>
    </w:p>
    <w:p w14:paraId="60AA680F" w14:textId="1CDE397E" w:rsidR="006B3CBC" w:rsidRDefault="006B3CBC" w:rsidP="00F143CD">
      <w:pPr>
        <w:spacing w:line="360" w:lineRule="auto"/>
        <w:rPr>
          <w:rFonts w:ascii="Arial" w:hAnsi="Arial" w:cs="Arial"/>
          <w:b/>
          <w:bCs/>
        </w:rPr>
      </w:pPr>
      <w:r w:rsidRPr="006B3CBC">
        <w:rPr>
          <w:rFonts w:ascii="Arial" w:hAnsi="Arial" w:cs="Arial"/>
          <w:b/>
          <w:bCs/>
        </w:rPr>
        <w:t>Mission and Vision Statement</w:t>
      </w:r>
    </w:p>
    <w:p w14:paraId="51D582B8" w14:textId="77777777" w:rsidR="00A52ED3" w:rsidRDefault="00A52ED3" w:rsidP="00F143CD">
      <w:pPr>
        <w:spacing w:line="360" w:lineRule="auto"/>
        <w:rPr>
          <w:rFonts w:ascii="Arial" w:hAnsi="Arial" w:cs="Arial"/>
          <w:b/>
          <w:bCs/>
        </w:rPr>
      </w:pPr>
    </w:p>
    <w:p w14:paraId="1B28928A" w14:textId="1384DC4C" w:rsidR="00F143CD" w:rsidRPr="00EF4EF4" w:rsidRDefault="00F143CD" w:rsidP="00F143CD">
      <w:pPr>
        <w:spacing w:line="360" w:lineRule="auto"/>
        <w:rPr>
          <w:rFonts w:ascii="Arial" w:hAnsi="Arial" w:cs="Arial"/>
        </w:rPr>
      </w:pPr>
      <w:r w:rsidRPr="00EF4EF4">
        <w:rPr>
          <w:rFonts w:ascii="Arial" w:hAnsi="Arial" w:cs="Arial"/>
          <w:b/>
          <w:bCs/>
        </w:rPr>
        <w:lastRenderedPageBreak/>
        <w:t xml:space="preserve">Vision: </w:t>
      </w:r>
      <w:r w:rsidR="006476E9" w:rsidRPr="00EF4EF4">
        <w:rPr>
          <w:rFonts w:ascii="Arial" w:hAnsi="Arial" w:cs="Arial"/>
        </w:rPr>
        <w:t>Emirates Airlines aims to uphold its global reputation as a prominent player in the aviation and security services sector and establish a standard of excellence within the industry</w:t>
      </w:r>
      <w:r w:rsidR="00EF4EF4" w:rsidRPr="00EF4EF4">
        <w:rPr>
          <w:rFonts w:ascii="Arial" w:hAnsi="Arial" w:cs="Arial"/>
        </w:rPr>
        <w:t xml:space="preserve"> </w:t>
      </w:r>
      <w:r w:rsidR="00EF4EF4" w:rsidRPr="00EF4EF4">
        <w:rPr>
          <w:rFonts w:ascii="Arial" w:hAnsi="Arial" w:cs="Arial"/>
          <w:color w:val="000000"/>
          <w:shd w:val="clear" w:color="auto" w:fill="FFFFFF"/>
        </w:rPr>
        <w:t>(Emirates, 2023c)</w:t>
      </w:r>
      <w:r w:rsidR="006476E9" w:rsidRPr="00EF4EF4">
        <w:rPr>
          <w:rFonts w:ascii="Arial" w:hAnsi="Arial" w:cs="Arial"/>
        </w:rPr>
        <w:t>.</w:t>
      </w:r>
    </w:p>
    <w:p w14:paraId="020487E9" w14:textId="384084E3" w:rsidR="000D2692" w:rsidRPr="00EF4EF4" w:rsidRDefault="006476E9" w:rsidP="000D2692">
      <w:pPr>
        <w:shd w:val="clear" w:color="auto" w:fill="FFFFFF"/>
        <w:spacing w:line="360" w:lineRule="auto"/>
        <w:rPr>
          <w:rFonts w:ascii="Arial" w:hAnsi="Arial" w:cs="Arial"/>
        </w:rPr>
      </w:pPr>
      <w:r w:rsidRPr="00EF4EF4">
        <w:rPr>
          <w:rFonts w:ascii="Arial" w:hAnsi="Arial" w:cs="Arial"/>
          <w:b/>
          <w:bCs/>
        </w:rPr>
        <w:t xml:space="preserve">Mission: </w:t>
      </w:r>
      <w:r w:rsidR="000D2692" w:rsidRPr="00EF4EF4">
        <w:rPr>
          <w:rFonts w:ascii="Arial" w:hAnsi="Arial" w:cs="Arial"/>
        </w:rPr>
        <w:t>They are committed to safeguarding all customers, staff and assets against unlawful interference through continuous reviews, training and education.</w:t>
      </w:r>
      <w:r w:rsidR="004D3ECB">
        <w:rPr>
          <w:rFonts w:ascii="Arial" w:hAnsi="Arial" w:cs="Arial"/>
        </w:rPr>
        <w:t xml:space="preserve"> </w:t>
      </w:r>
      <w:r w:rsidR="000D2692" w:rsidRPr="00EF4EF4">
        <w:rPr>
          <w:rFonts w:ascii="Arial" w:hAnsi="Arial" w:cs="Arial"/>
        </w:rPr>
        <w:t>Emirates is determined to implement internationally established industry standards and practices to ensure a safe and secure environment while facilitating business growth</w:t>
      </w:r>
      <w:r w:rsidR="00EF4EF4" w:rsidRPr="00EF4EF4">
        <w:rPr>
          <w:rFonts w:ascii="Arial" w:hAnsi="Arial" w:cs="Arial"/>
          <w:color w:val="000000"/>
          <w:shd w:val="clear" w:color="auto" w:fill="FFFFFF"/>
        </w:rPr>
        <w:t xml:space="preserve"> (Emirates, 2023c).</w:t>
      </w:r>
    </w:p>
    <w:p w14:paraId="5744BB01" w14:textId="77777777" w:rsidR="003E7CAB" w:rsidRPr="00EF4EF4" w:rsidRDefault="003E7CAB" w:rsidP="000D2692">
      <w:pPr>
        <w:shd w:val="clear" w:color="auto" w:fill="FFFFFF"/>
        <w:spacing w:line="360" w:lineRule="auto"/>
        <w:rPr>
          <w:rFonts w:ascii="Arial" w:hAnsi="Arial" w:cs="Arial"/>
        </w:rPr>
      </w:pPr>
    </w:p>
    <w:p w14:paraId="24198944" w14:textId="53F0EF8D" w:rsidR="003E7CAB" w:rsidRDefault="00EF4EF4" w:rsidP="000D2692">
      <w:pPr>
        <w:shd w:val="clear" w:color="auto" w:fill="FFFFFF"/>
        <w:spacing w:line="360" w:lineRule="auto"/>
        <w:rPr>
          <w:rFonts w:ascii="Arial" w:hAnsi="Arial" w:cs="Arial"/>
        </w:rPr>
      </w:pPr>
      <w:r w:rsidRPr="00EF4EF4">
        <w:rPr>
          <w:rFonts w:ascii="Arial" w:hAnsi="Arial" w:cs="Arial"/>
          <w:b/>
          <w:bCs/>
        </w:rPr>
        <w:t xml:space="preserve">Values: </w:t>
      </w:r>
      <w:r w:rsidRPr="00EF4EF4">
        <w:rPr>
          <w:rFonts w:ascii="Arial" w:hAnsi="Arial" w:cs="Arial"/>
        </w:rPr>
        <w:t xml:space="preserve">Emirates </w:t>
      </w:r>
      <w:r w:rsidR="00B544A0">
        <w:rPr>
          <w:rFonts w:ascii="Arial" w:hAnsi="Arial" w:cs="Arial"/>
        </w:rPr>
        <w:t>Airlines'</w:t>
      </w:r>
      <w:r w:rsidRPr="00EF4EF4">
        <w:rPr>
          <w:rFonts w:ascii="Arial" w:hAnsi="Arial" w:cs="Arial"/>
        </w:rPr>
        <w:t xml:space="preserve"> values guide its relationships with people, help them face challenges and identify opportunities.</w:t>
      </w:r>
      <w:r w:rsidR="004D3ECB">
        <w:rPr>
          <w:rFonts w:ascii="Arial" w:hAnsi="Arial" w:cs="Arial"/>
        </w:rPr>
        <w:t xml:space="preserve"> </w:t>
      </w:r>
      <w:r w:rsidRPr="00EF4EF4">
        <w:rPr>
          <w:rFonts w:ascii="Arial" w:hAnsi="Arial" w:cs="Arial"/>
        </w:rPr>
        <w:t xml:space="preserve">They </w:t>
      </w:r>
      <w:r w:rsidR="00B544A0">
        <w:rPr>
          <w:rFonts w:ascii="Arial" w:hAnsi="Arial" w:cs="Arial"/>
        </w:rPr>
        <w:t>prioritise</w:t>
      </w:r>
      <w:r w:rsidRPr="00EF4EF4">
        <w:rPr>
          <w:rFonts w:ascii="Arial" w:hAnsi="Arial" w:cs="Arial"/>
        </w:rPr>
        <w:t xml:space="preserve"> exceptional performance, flexibility, innovation, direction, and reliability.</w:t>
      </w:r>
      <w:r w:rsidR="004D3ECB">
        <w:rPr>
          <w:rFonts w:ascii="Arial" w:hAnsi="Arial" w:cs="Arial"/>
        </w:rPr>
        <w:t xml:space="preserve"> </w:t>
      </w:r>
      <w:r w:rsidRPr="00EF4EF4">
        <w:rPr>
          <w:rFonts w:ascii="Arial" w:hAnsi="Arial" w:cs="Arial"/>
        </w:rPr>
        <w:t>This ensures their ongoing development and is an appealing model for the industry and people</w:t>
      </w:r>
      <w:r w:rsidRPr="00EF4EF4">
        <w:rPr>
          <w:rFonts w:ascii="Arial" w:hAnsi="Arial" w:cs="Arial"/>
          <w:color w:val="000000"/>
          <w:shd w:val="clear" w:color="auto" w:fill="FFFFFF"/>
        </w:rPr>
        <w:t xml:space="preserve"> (Emirates, 2023c)</w:t>
      </w:r>
      <w:r w:rsidRPr="00EF4EF4">
        <w:rPr>
          <w:rFonts w:ascii="Arial" w:hAnsi="Arial" w:cs="Arial"/>
        </w:rPr>
        <w:t>.</w:t>
      </w:r>
    </w:p>
    <w:p w14:paraId="78F35422" w14:textId="77777777" w:rsidR="00725219" w:rsidRDefault="00725219" w:rsidP="000D2692">
      <w:pPr>
        <w:shd w:val="clear" w:color="auto" w:fill="FFFFFF"/>
        <w:spacing w:line="360" w:lineRule="auto"/>
        <w:rPr>
          <w:rFonts w:ascii="Arial" w:hAnsi="Arial" w:cs="Arial"/>
        </w:rPr>
      </w:pPr>
    </w:p>
    <w:p w14:paraId="67F409BA" w14:textId="07681466" w:rsidR="00725219" w:rsidRDefault="00725219" w:rsidP="000D2692">
      <w:pPr>
        <w:shd w:val="clear" w:color="auto" w:fill="FFFFFF"/>
        <w:spacing w:line="360" w:lineRule="auto"/>
        <w:rPr>
          <w:rFonts w:ascii="Arial" w:hAnsi="Arial" w:cs="Arial"/>
          <w:b/>
          <w:bCs/>
        </w:rPr>
      </w:pPr>
      <w:r w:rsidRPr="00725219">
        <w:rPr>
          <w:rFonts w:ascii="Arial" w:hAnsi="Arial" w:cs="Arial"/>
          <w:b/>
          <w:bCs/>
        </w:rPr>
        <w:t xml:space="preserve">Macro </w:t>
      </w:r>
      <w:r w:rsidR="009948E7">
        <w:rPr>
          <w:rFonts w:ascii="Arial" w:hAnsi="Arial" w:cs="Arial"/>
          <w:b/>
          <w:bCs/>
        </w:rPr>
        <w:t xml:space="preserve">and </w:t>
      </w:r>
      <w:proofErr w:type="gramStart"/>
      <w:r w:rsidR="009948E7">
        <w:rPr>
          <w:rFonts w:ascii="Arial" w:hAnsi="Arial" w:cs="Arial"/>
          <w:b/>
          <w:bCs/>
        </w:rPr>
        <w:t xml:space="preserve">Micro </w:t>
      </w:r>
      <w:r w:rsidRPr="00725219">
        <w:rPr>
          <w:rFonts w:ascii="Arial" w:hAnsi="Arial" w:cs="Arial"/>
          <w:b/>
          <w:bCs/>
        </w:rPr>
        <w:t>Environment</w:t>
      </w:r>
      <w:proofErr w:type="gramEnd"/>
    </w:p>
    <w:p w14:paraId="38E23EF5" w14:textId="5A9617BE" w:rsidR="004C5515" w:rsidRDefault="004C5515" w:rsidP="000D2692">
      <w:pPr>
        <w:shd w:val="clear" w:color="auto" w:fill="FFFFFF"/>
        <w:spacing w:line="360" w:lineRule="auto"/>
        <w:rPr>
          <w:rFonts w:ascii="Arial" w:hAnsi="Arial" w:cs="Arial"/>
          <w:b/>
          <w:bCs/>
        </w:rPr>
      </w:pPr>
      <w:r>
        <w:rPr>
          <w:rFonts w:ascii="Arial" w:hAnsi="Arial" w:cs="Arial"/>
          <w:b/>
          <w:bCs/>
          <w:noProof/>
          <w:sz w:val="28"/>
        </w:rPr>
        <w:lastRenderedPageBreak/>
        <w:drawing>
          <wp:inline distT="0" distB="0" distL="0" distR="0" wp14:anchorId="4B19AC97" wp14:editId="62623FB4">
            <wp:extent cx="5731510" cy="5977146"/>
            <wp:effectExtent l="0" t="0" r="0" b="5080"/>
            <wp:docPr id="15" name="Picture 15" descr="A picture containing text, circle, logo,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circle, logo, lab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5977146"/>
                    </a:xfrm>
                    <a:prstGeom prst="rect">
                      <a:avLst/>
                    </a:prstGeom>
                  </pic:spPr>
                </pic:pic>
              </a:graphicData>
            </a:graphic>
          </wp:inline>
        </w:drawing>
      </w:r>
    </w:p>
    <w:p w14:paraId="33614119" w14:textId="68BB1575" w:rsidR="004C5515" w:rsidRPr="004C5515" w:rsidRDefault="004C5515" w:rsidP="004C5515">
      <w:pPr>
        <w:shd w:val="clear" w:color="auto" w:fill="FFFFFF"/>
        <w:jc w:val="right"/>
        <w:rPr>
          <w:rFonts w:ascii="Arial" w:hAnsi="Arial" w:cs="Arial"/>
          <w:color w:val="000000"/>
          <w:sz w:val="20"/>
          <w:szCs w:val="20"/>
        </w:rPr>
      </w:pPr>
      <w:r w:rsidRPr="004C5515">
        <w:rPr>
          <w:rFonts w:ascii="Arial" w:hAnsi="Arial" w:cs="Arial"/>
          <w:sz w:val="20"/>
          <w:szCs w:val="20"/>
        </w:rPr>
        <w:t xml:space="preserve">Image: </w:t>
      </w:r>
      <w:r w:rsidRPr="004C5515">
        <w:rPr>
          <w:rFonts w:ascii="Arial" w:hAnsi="Arial" w:cs="Arial"/>
          <w:color w:val="000000"/>
          <w:sz w:val="20"/>
          <w:szCs w:val="20"/>
        </w:rPr>
        <w:t xml:space="preserve">(Lippman, Hewitt and </w:t>
      </w:r>
      <w:proofErr w:type="spellStart"/>
      <w:r w:rsidRPr="004C5515">
        <w:rPr>
          <w:rFonts w:ascii="Arial" w:hAnsi="Arial" w:cs="Arial"/>
          <w:color w:val="000000"/>
          <w:sz w:val="20"/>
          <w:szCs w:val="20"/>
        </w:rPr>
        <w:t>Bramdaw</w:t>
      </w:r>
      <w:proofErr w:type="spellEnd"/>
      <w:r w:rsidRPr="004C5515">
        <w:rPr>
          <w:rFonts w:ascii="Arial" w:hAnsi="Arial" w:cs="Arial"/>
          <w:color w:val="000000"/>
          <w:sz w:val="20"/>
          <w:szCs w:val="20"/>
        </w:rPr>
        <w:t>, 2021)</w:t>
      </w:r>
    </w:p>
    <w:p w14:paraId="38040AAF" w14:textId="350B2237" w:rsidR="004C5515" w:rsidRPr="00725219" w:rsidRDefault="004C5515" w:rsidP="004C5515">
      <w:pPr>
        <w:shd w:val="clear" w:color="auto" w:fill="FFFFFF"/>
        <w:spacing w:line="360" w:lineRule="auto"/>
        <w:jc w:val="right"/>
        <w:rPr>
          <w:rFonts w:ascii="Arial" w:hAnsi="Arial" w:cs="Arial"/>
          <w:b/>
          <w:bCs/>
        </w:rPr>
      </w:pPr>
    </w:p>
    <w:p w14:paraId="02DE9C03" w14:textId="77777777" w:rsidR="000D2692" w:rsidRPr="000D2692" w:rsidRDefault="000D2692" w:rsidP="000D2692"/>
    <w:p w14:paraId="0D2D6460" w14:textId="7CB5A577" w:rsidR="006C22B7" w:rsidRDefault="006C22B7" w:rsidP="00790A33">
      <w:pPr>
        <w:spacing w:line="360" w:lineRule="auto"/>
        <w:rPr>
          <w:rFonts w:ascii="Arial" w:hAnsi="Arial" w:cs="Arial"/>
          <w:b/>
          <w:bCs/>
          <w:color w:val="0E101A"/>
        </w:rPr>
      </w:pPr>
      <w:r w:rsidRPr="006C22B7">
        <w:rPr>
          <w:rFonts w:ascii="Arial" w:hAnsi="Arial" w:cs="Arial"/>
          <w:b/>
          <w:bCs/>
          <w:color w:val="374151"/>
          <w:shd w:val="clear" w:color="auto" w:fill="F7F7F8"/>
        </w:rPr>
        <w:t>The micro-environment</w:t>
      </w:r>
      <w:r w:rsidRPr="006C22B7">
        <w:rPr>
          <w:rFonts w:ascii="Arial" w:hAnsi="Arial" w:cs="Arial"/>
          <w:color w:val="374151"/>
          <w:shd w:val="clear" w:color="auto" w:fill="F7F7F8"/>
        </w:rPr>
        <w:t xml:space="preserve"> is the components within a company's close surroundings that impact its operations and choices, encompassing factors such as suppliers, rivals, marketing intermediaries, customers, and public groups. These elements influence performance and decision-making (Monash Business School, 2023). On the other hand, </w:t>
      </w:r>
      <w:r w:rsidRPr="006C22B7">
        <w:rPr>
          <w:rFonts w:ascii="Arial" w:hAnsi="Arial" w:cs="Arial"/>
          <w:b/>
          <w:bCs/>
          <w:color w:val="374151"/>
          <w:shd w:val="clear" w:color="auto" w:fill="F7F7F8"/>
        </w:rPr>
        <w:t>the macro-environment</w:t>
      </w:r>
      <w:r w:rsidRPr="006C22B7">
        <w:rPr>
          <w:rFonts w:ascii="Arial" w:hAnsi="Arial" w:cs="Arial"/>
          <w:color w:val="374151"/>
          <w:shd w:val="clear" w:color="auto" w:fill="F7F7F8"/>
        </w:rPr>
        <w:t xml:space="preserve"> refers to the external variables and forces that impact an organisation's operations, strategy, and overall business environment (</w:t>
      </w:r>
      <w:proofErr w:type="spellStart"/>
      <w:r w:rsidRPr="006C22B7">
        <w:rPr>
          <w:rFonts w:ascii="Arial" w:hAnsi="Arial" w:cs="Arial"/>
          <w:color w:val="374151"/>
          <w:shd w:val="clear" w:color="auto" w:fill="F7F7F8"/>
        </w:rPr>
        <w:t>Itani</w:t>
      </w:r>
      <w:proofErr w:type="spellEnd"/>
      <w:r w:rsidRPr="006C22B7">
        <w:rPr>
          <w:rFonts w:ascii="Arial" w:hAnsi="Arial" w:cs="Arial"/>
          <w:color w:val="374151"/>
          <w:shd w:val="clear" w:color="auto" w:fill="F7F7F8"/>
        </w:rPr>
        <w:t xml:space="preserve">, </w:t>
      </w:r>
      <w:proofErr w:type="spellStart"/>
      <w:r w:rsidRPr="006C22B7">
        <w:rPr>
          <w:rFonts w:ascii="Arial" w:hAnsi="Arial" w:cs="Arial"/>
          <w:color w:val="374151"/>
          <w:shd w:val="clear" w:color="auto" w:fill="F7F7F8"/>
        </w:rPr>
        <w:t>O׳Connell</w:t>
      </w:r>
      <w:proofErr w:type="spellEnd"/>
      <w:r w:rsidRPr="006C22B7">
        <w:rPr>
          <w:rFonts w:ascii="Arial" w:hAnsi="Arial" w:cs="Arial"/>
          <w:color w:val="374151"/>
          <w:shd w:val="clear" w:color="auto" w:fill="F7F7F8"/>
        </w:rPr>
        <w:t xml:space="preserve"> and Mason, 2014). According to Silva and </w:t>
      </w:r>
      <w:proofErr w:type="spellStart"/>
      <w:r w:rsidRPr="006C22B7">
        <w:rPr>
          <w:rFonts w:ascii="Arial" w:hAnsi="Arial" w:cs="Arial"/>
          <w:color w:val="374151"/>
          <w:shd w:val="clear" w:color="auto" w:fill="F7F7F8"/>
        </w:rPr>
        <w:t>Castañeda-Ayarza</w:t>
      </w:r>
      <w:proofErr w:type="spellEnd"/>
      <w:r w:rsidRPr="006C22B7">
        <w:rPr>
          <w:rFonts w:ascii="Arial" w:hAnsi="Arial" w:cs="Arial"/>
          <w:color w:val="374151"/>
          <w:shd w:val="clear" w:color="auto" w:fill="F7F7F8"/>
        </w:rPr>
        <w:t xml:space="preserve"> (2021), these factors are usually outside the </w:t>
      </w:r>
      <w:r w:rsidRPr="006C22B7">
        <w:rPr>
          <w:rFonts w:ascii="Arial" w:hAnsi="Arial" w:cs="Arial"/>
          <w:color w:val="374151"/>
          <w:shd w:val="clear" w:color="auto" w:fill="F7F7F8"/>
        </w:rPr>
        <w:lastRenderedPageBreak/>
        <w:t>company's control, yet they can substantially influence its performance and decision-making.</w:t>
      </w:r>
      <w:r w:rsidRPr="006C22B7">
        <w:rPr>
          <w:rFonts w:ascii="Arial" w:hAnsi="Arial" w:cs="Arial"/>
          <w:b/>
          <w:bCs/>
          <w:color w:val="374151"/>
          <w:shd w:val="clear" w:color="auto" w:fill="F7F7F8"/>
        </w:rPr>
        <w:t xml:space="preserve"> </w:t>
      </w:r>
      <w:r>
        <w:rPr>
          <w:rFonts w:ascii="Arial" w:hAnsi="Arial" w:cs="Arial"/>
          <w:b/>
          <w:bCs/>
          <w:color w:val="0E101A"/>
        </w:rPr>
        <w:t xml:space="preserve">Macro Environment </w:t>
      </w:r>
      <w:r w:rsidR="00E41BD7">
        <w:rPr>
          <w:rFonts w:ascii="Arial" w:hAnsi="Arial" w:cs="Arial"/>
          <w:b/>
          <w:bCs/>
          <w:color w:val="0E101A"/>
        </w:rPr>
        <w:t xml:space="preserve">Analysis </w:t>
      </w:r>
      <w:r>
        <w:rPr>
          <w:rFonts w:ascii="Arial" w:hAnsi="Arial" w:cs="Arial"/>
          <w:b/>
          <w:bCs/>
          <w:color w:val="0E101A"/>
        </w:rPr>
        <w:t xml:space="preserve">of Emirates Airlines: </w:t>
      </w:r>
    </w:p>
    <w:p w14:paraId="471ADC97" w14:textId="4DD4FB70" w:rsidR="00E41BD7" w:rsidRDefault="006C22B7" w:rsidP="006C22B7">
      <w:pPr>
        <w:spacing w:line="360" w:lineRule="auto"/>
        <w:rPr>
          <w:rFonts w:ascii="Arial" w:hAnsi="Arial" w:cs="Arial"/>
          <w:color w:val="0E101A"/>
        </w:rPr>
      </w:pPr>
      <w:r w:rsidRPr="006C22B7">
        <w:rPr>
          <w:rFonts w:ascii="Arial" w:hAnsi="Arial" w:cs="Arial"/>
          <w:color w:val="0E101A"/>
        </w:rPr>
        <w:t>The COVID-19 pandemic and Ukraine events significantly impacted the global economy, causing a slowdown in global production growth</w:t>
      </w:r>
      <w:r>
        <w:rPr>
          <w:rFonts w:ascii="Arial" w:hAnsi="Arial" w:cs="Arial"/>
          <w:color w:val="0E101A"/>
        </w:rPr>
        <w:t xml:space="preserve"> </w:t>
      </w:r>
      <w:r>
        <w:rPr>
          <w:color w:val="000000"/>
          <w:shd w:val="clear" w:color="auto" w:fill="FFFFFF"/>
        </w:rPr>
        <w:t>(UNCTAD, 2023)</w:t>
      </w:r>
      <w:r w:rsidRPr="006C22B7">
        <w:rPr>
          <w:rFonts w:ascii="Arial" w:hAnsi="Arial" w:cs="Arial"/>
          <w:color w:val="0E101A"/>
        </w:rPr>
        <w:t xml:space="preserve">. </w:t>
      </w:r>
      <w:r w:rsidR="00E41BD7">
        <w:rPr>
          <w:rFonts w:ascii="Arial" w:hAnsi="Arial" w:cs="Arial"/>
          <w:color w:val="0E101A"/>
        </w:rPr>
        <w:t xml:space="preserve">These events have forced international businesses to make changes in how they operate. </w:t>
      </w:r>
      <w:r w:rsidR="00241B23" w:rsidRPr="00241B23">
        <w:rPr>
          <w:rFonts w:ascii="Arial" w:hAnsi="Arial" w:cs="Arial"/>
          <w:color w:val="0E101A"/>
        </w:rPr>
        <w:t>Nevertheless, even under optimal circumstances, multinational corporations formulate their business strategies considering a multitude of factors.</w:t>
      </w:r>
      <w:r w:rsidR="00241B23">
        <w:rPr>
          <w:rFonts w:ascii="Arial" w:hAnsi="Arial" w:cs="Arial"/>
          <w:color w:val="0E101A"/>
        </w:rPr>
        <w:t xml:space="preserve"> </w:t>
      </w:r>
      <w:r w:rsidR="00E41BD7" w:rsidRPr="00E41BD7">
        <w:rPr>
          <w:rFonts w:ascii="Arial" w:hAnsi="Arial" w:cs="Arial"/>
          <w:color w:val="0E101A"/>
        </w:rPr>
        <w:t xml:space="preserve">International companies adapt to diverse geographical locations due to varying </w:t>
      </w:r>
      <w:r w:rsidR="00241B23">
        <w:rPr>
          <w:rFonts w:ascii="Arial" w:hAnsi="Arial" w:cs="Arial"/>
          <w:color w:val="0E101A"/>
        </w:rPr>
        <w:t>their distinct micro-environmental factors</w:t>
      </w:r>
      <w:r w:rsidR="00E41BD7" w:rsidRPr="00E41BD7">
        <w:rPr>
          <w:rFonts w:ascii="Arial" w:hAnsi="Arial" w:cs="Arial"/>
          <w:color w:val="0E101A"/>
        </w:rPr>
        <w:t xml:space="preserve">. This enables them </w:t>
      </w:r>
      <w:r w:rsidR="00E41BD7">
        <w:rPr>
          <w:rFonts w:ascii="Arial" w:hAnsi="Arial" w:cs="Arial"/>
          <w:color w:val="0E101A"/>
        </w:rPr>
        <w:t>to cater to local preferences effectively</w:t>
      </w:r>
      <w:r w:rsidR="00E41BD7" w:rsidRPr="00E41BD7">
        <w:rPr>
          <w:rFonts w:ascii="Arial" w:hAnsi="Arial" w:cs="Arial"/>
          <w:color w:val="0E101A"/>
        </w:rPr>
        <w:t>, comply with laws, and optimize business strategies for success in each unique market.</w:t>
      </w:r>
    </w:p>
    <w:p w14:paraId="10650F43" w14:textId="04151446" w:rsidR="00D22F14" w:rsidRDefault="00E41BD7" w:rsidP="00790A33">
      <w:pPr>
        <w:spacing w:line="360" w:lineRule="auto"/>
        <w:rPr>
          <w:rFonts w:ascii="Arial" w:hAnsi="Arial" w:cs="Arial"/>
          <w:color w:val="0E101A"/>
        </w:rPr>
      </w:pPr>
      <w:r w:rsidRPr="00E41BD7">
        <w:rPr>
          <w:rFonts w:ascii="Arial" w:hAnsi="Arial" w:cs="Arial"/>
          <w:color w:val="0E101A"/>
        </w:rPr>
        <w:t>Analysing</w:t>
      </w:r>
      <w:r w:rsidRPr="00E41BD7">
        <w:rPr>
          <w:rFonts w:ascii="Arial" w:hAnsi="Arial" w:cs="Arial"/>
          <w:color w:val="0E101A"/>
        </w:rPr>
        <w:t xml:space="preserve"> the macro environment is vital for international businesses like Emirates, as it helps assess risks, tailor strategies, gain a competitive edge, adapt to changes, allocate resources wisely, ensure regulatory compliance, respect cultural sensitivities, and promote long-term sustainability. This analysis enables informed decision-making, minimizes risks, and optimizes operations across diverse global markets.</w:t>
      </w:r>
    </w:p>
    <w:p w14:paraId="2F3532D2" w14:textId="77777777" w:rsidR="009948E7" w:rsidRDefault="009948E7" w:rsidP="00F143CD">
      <w:pPr>
        <w:spacing w:line="360" w:lineRule="auto"/>
        <w:rPr>
          <w:rFonts w:ascii="Arial" w:hAnsi="Arial" w:cs="Arial"/>
        </w:rPr>
      </w:pPr>
    </w:p>
    <w:p w14:paraId="60ACD58E" w14:textId="1C922619" w:rsidR="008807D7" w:rsidRDefault="008807D7" w:rsidP="00F143CD">
      <w:pPr>
        <w:spacing w:line="360" w:lineRule="auto"/>
        <w:rPr>
          <w:rFonts w:ascii="Arial" w:hAnsi="Arial" w:cs="Arial"/>
          <w:b/>
          <w:bCs/>
        </w:rPr>
      </w:pPr>
      <w:r w:rsidRPr="008807D7">
        <w:rPr>
          <w:rFonts w:ascii="Arial" w:hAnsi="Arial" w:cs="Arial"/>
          <w:b/>
          <w:bCs/>
        </w:rPr>
        <w:t>PESTEL Analysis</w:t>
      </w:r>
    </w:p>
    <w:p w14:paraId="6DF18478" w14:textId="027FAA63" w:rsidR="007B2D45" w:rsidRDefault="00871D21" w:rsidP="000868B5">
      <w:pPr>
        <w:spacing w:line="360" w:lineRule="auto"/>
        <w:rPr>
          <w:rFonts w:ascii="Arial" w:hAnsi="Arial" w:cs="Arial"/>
        </w:rPr>
      </w:pPr>
      <w:r>
        <w:rPr>
          <w:noProof/>
        </w:rPr>
        <w:drawing>
          <wp:inline distT="0" distB="0" distL="0" distR="0" wp14:anchorId="76B85255" wp14:editId="183B73D4">
            <wp:extent cx="5726430" cy="3909060"/>
            <wp:effectExtent l="0" t="0" r="1270" b="2540"/>
            <wp:docPr id="2" name="Picture 1" descr="A picture containing text, screenshot, graphic desig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graphic design, diagram&#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6430" cy="3909060"/>
                    </a:xfrm>
                    <a:prstGeom prst="rect">
                      <a:avLst/>
                    </a:prstGeom>
                  </pic:spPr>
                </pic:pic>
              </a:graphicData>
            </a:graphic>
          </wp:inline>
        </w:drawing>
      </w:r>
    </w:p>
    <w:p w14:paraId="59C02AA2" w14:textId="57092DDC" w:rsidR="00A52ED3" w:rsidRDefault="00A52ED3" w:rsidP="00A52ED3">
      <w:pPr>
        <w:spacing w:line="360" w:lineRule="auto"/>
        <w:jc w:val="right"/>
        <w:rPr>
          <w:rFonts w:ascii="Arial" w:hAnsi="Arial" w:cs="Arial"/>
        </w:rPr>
      </w:pPr>
      <w:r>
        <w:rPr>
          <w:rFonts w:ascii="Arial" w:hAnsi="Arial" w:cs="Arial"/>
        </w:rPr>
        <w:t>Image: Dewan Ashrafi</w:t>
      </w:r>
    </w:p>
    <w:p w14:paraId="2DC489B6" w14:textId="12F2CF23" w:rsidR="00312562" w:rsidRDefault="00312562" w:rsidP="000868B5">
      <w:pPr>
        <w:spacing w:line="360" w:lineRule="auto"/>
        <w:rPr>
          <w:rFonts w:ascii="Arial" w:hAnsi="Arial" w:cs="Arial"/>
        </w:rPr>
      </w:pPr>
      <w:r w:rsidRPr="00312562">
        <w:rPr>
          <w:rFonts w:ascii="Arial" w:hAnsi="Arial" w:cs="Arial"/>
        </w:rPr>
        <w:lastRenderedPageBreak/>
        <w:t>Emirates Airlines should assess the benefits and drawbacks of its operating environment within the aviation sector.</w:t>
      </w:r>
      <w:r w:rsidR="004D3ECB">
        <w:rPr>
          <w:rFonts w:ascii="Arial" w:hAnsi="Arial" w:cs="Arial"/>
        </w:rPr>
        <w:t xml:space="preserve"> </w:t>
      </w:r>
      <w:r w:rsidRPr="00312562">
        <w:rPr>
          <w:rFonts w:ascii="Arial" w:hAnsi="Arial" w:cs="Arial"/>
        </w:rPr>
        <w:t xml:space="preserve">In the subsequent section, an evaluation of external environmental factors for the Emirates in the UK and the UAE will be conducted </w:t>
      </w:r>
      <w:r w:rsidR="00B544A0">
        <w:rPr>
          <w:rFonts w:ascii="Arial" w:hAnsi="Arial" w:cs="Arial"/>
        </w:rPr>
        <w:t>utilising</w:t>
      </w:r>
      <w:r w:rsidRPr="00312562">
        <w:rPr>
          <w:rFonts w:ascii="Arial" w:hAnsi="Arial" w:cs="Arial"/>
        </w:rPr>
        <w:t xml:space="preserve"> the PESTEL framework.</w:t>
      </w:r>
      <w:r w:rsidR="004D3ECB">
        <w:rPr>
          <w:rFonts w:ascii="Arial" w:hAnsi="Arial" w:cs="Arial"/>
        </w:rPr>
        <w:t xml:space="preserve"> </w:t>
      </w:r>
      <w:r w:rsidRPr="00312562">
        <w:rPr>
          <w:rFonts w:ascii="Arial" w:hAnsi="Arial" w:cs="Arial"/>
        </w:rPr>
        <w:t>This approach aims to gain insights into external dynamics that could impact their operations and enable the formulation of strategies to navigate and prosper amid evolving conditions successfully.</w:t>
      </w:r>
    </w:p>
    <w:p w14:paraId="228BED63" w14:textId="77777777" w:rsidR="00312562" w:rsidRDefault="00312562" w:rsidP="000868B5">
      <w:pPr>
        <w:spacing w:line="360" w:lineRule="auto"/>
        <w:rPr>
          <w:rFonts w:ascii="Arial" w:hAnsi="Arial" w:cs="Arial"/>
        </w:rPr>
      </w:pPr>
    </w:p>
    <w:p w14:paraId="0F4FEBA8" w14:textId="1A35457A" w:rsidR="006D03B1" w:rsidRDefault="006D03B1" w:rsidP="000868B5">
      <w:pPr>
        <w:spacing w:line="360" w:lineRule="auto"/>
        <w:rPr>
          <w:rFonts w:ascii="Arial" w:hAnsi="Arial" w:cs="Arial"/>
          <w:b/>
          <w:bCs/>
        </w:rPr>
      </w:pPr>
      <w:r w:rsidRPr="006D03B1">
        <w:rPr>
          <w:rFonts w:ascii="Arial" w:hAnsi="Arial" w:cs="Arial"/>
          <w:b/>
          <w:bCs/>
        </w:rPr>
        <w:t>PESTEL Analysis of Emirates Airlines in the UK and the UAE</w:t>
      </w:r>
    </w:p>
    <w:p w14:paraId="7352CA2E" w14:textId="5B9598F7" w:rsidR="006D03B1" w:rsidRDefault="006D03B1" w:rsidP="000868B5">
      <w:pPr>
        <w:spacing w:line="360" w:lineRule="auto"/>
        <w:rPr>
          <w:rFonts w:ascii="Arial" w:hAnsi="Arial" w:cs="Arial"/>
          <w:b/>
          <w:bCs/>
        </w:rPr>
      </w:pPr>
      <w:r>
        <w:rPr>
          <w:rFonts w:ascii="Arial" w:hAnsi="Arial" w:cs="Arial"/>
          <w:b/>
          <w:bCs/>
        </w:rPr>
        <w:t>Political</w:t>
      </w:r>
      <w:r w:rsidR="000E0FB3">
        <w:rPr>
          <w:rFonts w:ascii="Arial" w:hAnsi="Arial" w:cs="Arial"/>
          <w:b/>
          <w:bCs/>
        </w:rPr>
        <w:t xml:space="preserve"> Factors</w:t>
      </w:r>
    </w:p>
    <w:p w14:paraId="25C8878E" w14:textId="1905283B" w:rsidR="005769E2" w:rsidRDefault="005769E2" w:rsidP="000868B5">
      <w:pPr>
        <w:spacing w:line="360" w:lineRule="auto"/>
        <w:rPr>
          <w:rFonts w:ascii="Arial" w:hAnsi="Arial" w:cs="Arial"/>
          <w:b/>
          <w:bCs/>
        </w:rPr>
      </w:pPr>
      <w:r>
        <w:rPr>
          <w:b/>
          <w:noProof/>
          <w:color w:val="1F1F1F"/>
          <w:sz w:val="30"/>
        </w:rPr>
        <w:drawing>
          <wp:inline distT="0" distB="0" distL="0" distR="0" wp14:anchorId="75E52A82" wp14:editId="5C920197">
            <wp:extent cx="2519916" cy="1243330"/>
            <wp:effectExtent l="0" t="0" r="0" b="1270"/>
            <wp:docPr id="9" name="Picture 9" descr="A group of people in front of a government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group of people in front of a government building&#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38515" cy="1252507"/>
                    </a:xfrm>
                    <a:prstGeom prst="rect">
                      <a:avLst/>
                    </a:prstGeom>
                  </pic:spPr>
                </pic:pic>
              </a:graphicData>
            </a:graphic>
          </wp:inline>
        </w:drawing>
      </w:r>
    </w:p>
    <w:p w14:paraId="397731A5" w14:textId="1FA5688E" w:rsidR="000E0FB3" w:rsidRDefault="000E0FB3" w:rsidP="000868B5">
      <w:pPr>
        <w:spacing w:line="360" w:lineRule="auto"/>
        <w:rPr>
          <w:rFonts w:ascii="Arial" w:hAnsi="Arial" w:cs="Arial"/>
          <w:b/>
          <w:bCs/>
        </w:rPr>
      </w:pPr>
      <w:r>
        <w:rPr>
          <w:rFonts w:ascii="Arial" w:hAnsi="Arial" w:cs="Arial"/>
          <w:b/>
          <w:bCs/>
        </w:rPr>
        <w:t>The UAE</w:t>
      </w:r>
    </w:p>
    <w:p w14:paraId="574B4A8B" w14:textId="0C90CBDB" w:rsidR="00073CB9" w:rsidRPr="00CE7891" w:rsidRDefault="000E0FB3" w:rsidP="000868B5">
      <w:pPr>
        <w:spacing w:line="360" w:lineRule="auto"/>
        <w:rPr>
          <w:rFonts w:ascii="Arial" w:hAnsi="Arial" w:cs="Arial"/>
          <w:color w:val="000000"/>
          <w:shd w:val="clear" w:color="auto" w:fill="FFFFFF"/>
        </w:rPr>
      </w:pPr>
      <w:r w:rsidRPr="00CE7891">
        <w:rPr>
          <w:rFonts w:ascii="Arial" w:hAnsi="Arial" w:cs="Arial"/>
          <w:b/>
          <w:bCs/>
        </w:rPr>
        <w:t xml:space="preserve">Stable Government: </w:t>
      </w:r>
      <w:r w:rsidRPr="00CE7891">
        <w:rPr>
          <w:rFonts w:ascii="Arial" w:hAnsi="Arial" w:cs="Arial"/>
        </w:rPr>
        <w:t xml:space="preserve">Since the </w:t>
      </w:r>
      <w:r w:rsidR="00B544A0">
        <w:rPr>
          <w:rFonts w:ascii="Arial" w:hAnsi="Arial" w:cs="Arial"/>
        </w:rPr>
        <w:t>country's</w:t>
      </w:r>
      <w:r w:rsidRPr="00CE7891">
        <w:rPr>
          <w:rFonts w:ascii="Arial" w:hAnsi="Arial" w:cs="Arial"/>
        </w:rPr>
        <w:t xml:space="preserve"> independence in 1971, the UAE </w:t>
      </w:r>
      <w:r w:rsidR="00B544A0">
        <w:rPr>
          <w:rFonts w:ascii="Arial" w:hAnsi="Arial" w:cs="Arial"/>
        </w:rPr>
        <w:t>authorities'</w:t>
      </w:r>
      <w:r w:rsidRPr="00CE7891">
        <w:rPr>
          <w:rFonts w:ascii="Arial" w:hAnsi="Arial" w:cs="Arial"/>
        </w:rPr>
        <w:t xml:space="preserve"> absolute decision-making powers and capacity to govern without constraints have remained consistent </w:t>
      </w:r>
      <w:r w:rsidRPr="00CE7891">
        <w:rPr>
          <w:rFonts w:ascii="Arial" w:hAnsi="Arial" w:cs="Arial"/>
          <w:color w:val="000000"/>
          <w:shd w:val="clear" w:color="auto" w:fill="FFFFFF"/>
        </w:rPr>
        <w:t>(BTI, 2022).</w:t>
      </w:r>
      <w:r w:rsidR="004D3ECB">
        <w:rPr>
          <w:rFonts w:ascii="Arial" w:hAnsi="Arial" w:cs="Arial"/>
          <w:color w:val="000000"/>
          <w:shd w:val="clear" w:color="auto" w:fill="FFFFFF"/>
        </w:rPr>
        <w:t xml:space="preserve"> </w:t>
      </w:r>
      <w:r w:rsidR="00B86DD4" w:rsidRPr="00CE7891">
        <w:rPr>
          <w:rFonts w:ascii="Arial" w:hAnsi="Arial" w:cs="Arial"/>
          <w:color w:val="000000"/>
          <w:shd w:val="clear" w:color="auto" w:fill="FFFFFF"/>
        </w:rPr>
        <w:t>The politically stable environment in the country has been providing</w:t>
      </w:r>
      <w:r w:rsidRPr="00CE7891">
        <w:rPr>
          <w:rFonts w:ascii="Arial" w:hAnsi="Arial" w:cs="Arial"/>
          <w:color w:val="000000"/>
          <w:shd w:val="clear" w:color="auto" w:fill="FFFFFF"/>
        </w:rPr>
        <w:t xml:space="preserve"> a conducive atmosphere for business operations, including aviation</w:t>
      </w:r>
      <w:r w:rsidR="00FC30A1">
        <w:rPr>
          <w:rFonts w:ascii="Arial" w:hAnsi="Arial" w:cs="Arial"/>
          <w:color w:val="000000"/>
          <w:shd w:val="clear" w:color="auto" w:fill="FFFFFF"/>
        </w:rPr>
        <w:t xml:space="preserve"> and undoubtedly </w:t>
      </w:r>
      <w:r w:rsidR="00B350A5">
        <w:rPr>
          <w:rFonts w:ascii="Arial" w:hAnsi="Arial" w:cs="Arial"/>
          <w:color w:val="000000"/>
          <w:shd w:val="clear" w:color="auto" w:fill="FFFFFF"/>
        </w:rPr>
        <w:t>helps the</w:t>
      </w:r>
      <w:r w:rsidR="00FC30A1">
        <w:rPr>
          <w:rFonts w:ascii="Arial" w:hAnsi="Arial" w:cs="Arial"/>
          <w:color w:val="000000"/>
          <w:shd w:val="clear" w:color="auto" w:fill="FFFFFF"/>
        </w:rPr>
        <w:t xml:space="preserve"> business operation of </w:t>
      </w:r>
      <w:r w:rsidR="00B350A5">
        <w:rPr>
          <w:rFonts w:ascii="Arial" w:hAnsi="Arial" w:cs="Arial"/>
          <w:color w:val="000000"/>
          <w:shd w:val="clear" w:color="auto" w:fill="FFFFFF"/>
        </w:rPr>
        <w:t>Emirates Airlines lines</w:t>
      </w:r>
      <w:r w:rsidR="00FC30A1">
        <w:rPr>
          <w:rFonts w:ascii="Arial" w:hAnsi="Arial" w:cs="Arial"/>
          <w:color w:val="000000"/>
          <w:shd w:val="clear" w:color="auto" w:fill="FFFFFF"/>
        </w:rPr>
        <w:t xml:space="preserve">. </w:t>
      </w:r>
      <w:r w:rsidR="0058114C">
        <w:rPr>
          <w:rFonts w:ascii="Arial" w:hAnsi="Arial" w:cs="Arial"/>
          <w:color w:val="000000"/>
          <w:shd w:val="clear" w:color="auto" w:fill="FFFFFF"/>
        </w:rPr>
        <w:t xml:space="preserve">However, </w:t>
      </w:r>
      <w:r w:rsidR="00E95572">
        <w:rPr>
          <w:rFonts w:ascii="Arial" w:hAnsi="Arial" w:cs="Arial"/>
          <w:color w:val="000000"/>
          <w:shd w:val="clear" w:color="auto" w:fill="FFFFFF"/>
        </w:rPr>
        <w:t>The UAE is a federal monarchy</w:t>
      </w:r>
      <w:r w:rsidR="00715E74">
        <w:rPr>
          <w:rFonts w:ascii="Arial" w:hAnsi="Arial" w:cs="Arial"/>
          <w:color w:val="000000"/>
          <w:shd w:val="clear" w:color="auto" w:fill="FFFFFF"/>
        </w:rPr>
        <w:t>,</w:t>
      </w:r>
      <w:r w:rsidR="00E95572">
        <w:rPr>
          <w:rFonts w:ascii="Arial" w:hAnsi="Arial" w:cs="Arial"/>
          <w:color w:val="000000"/>
          <w:shd w:val="clear" w:color="auto" w:fill="FFFFFF"/>
        </w:rPr>
        <w:t xml:space="preserve"> and </w:t>
      </w:r>
      <w:r w:rsidR="00715E74">
        <w:rPr>
          <w:rFonts w:ascii="Arial" w:hAnsi="Arial" w:cs="Arial"/>
          <w:color w:val="000000"/>
          <w:shd w:val="clear" w:color="auto" w:fill="FFFFFF"/>
        </w:rPr>
        <w:t>o</w:t>
      </w:r>
      <w:r w:rsidR="00680842" w:rsidRPr="00680842">
        <w:rPr>
          <w:rFonts w:ascii="Arial" w:hAnsi="Arial" w:cs="Arial"/>
          <w:color w:val="000000"/>
          <w:shd w:val="clear" w:color="auto" w:fill="FFFFFF"/>
        </w:rPr>
        <w:t xml:space="preserve">ne of the primary </w:t>
      </w:r>
      <w:r w:rsidR="00B350A5">
        <w:rPr>
          <w:rFonts w:ascii="Arial" w:hAnsi="Arial" w:cs="Arial"/>
          <w:color w:val="000000"/>
          <w:shd w:val="clear" w:color="auto" w:fill="FFFFFF"/>
        </w:rPr>
        <w:t>criticisms</w:t>
      </w:r>
      <w:r w:rsidR="00680842" w:rsidRPr="00680842">
        <w:rPr>
          <w:rFonts w:ascii="Arial" w:hAnsi="Arial" w:cs="Arial"/>
          <w:color w:val="000000"/>
          <w:shd w:val="clear" w:color="auto" w:fill="FFFFFF"/>
        </w:rPr>
        <w:t xml:space="preserve"> </w:t>
      </w:r>
      <w:r w:rsidR="00B350A5">
        <w:rPr>
          <w:rFonts w:ascii="Arial" w:hAnsi="Arial" w:cs="Arial"/>
          <w:color w:val="000000"/>
          <w:shd w:val="clear" w:color="auto" w:fill="FFFFFF"/>
        </w:rPr>
        <w:t>Monarch is businesses</w:t>
      </w:r>
      <w:r w:rsidR="00FC30A1">
        <w:rPr>
          <w:rFonts w:ascii="Arial" w:hAnsi="Arial" w:cs="Arial"/>
          <w:color w:val="000000"/>
          <w:shd w:val="clear" w:color="auto" w:fill="FFFFFF"/>
        </w:rPr>
        <w:t xml:space="preserve"> in such government may </w:t>
      </w:r>
      <w:r w:rsidR="00B350A5">
        <w:rPr>
          <w:rFonts w:ascii="Arial" w:hAnsi="Arial" w:cs="Arial"/>
          <w:color w:val="000000"/>
          <w:shd w:val="clear" w:color="auto" w:fill="FFFFFF"/>
        </w:rPr>
        <w:t>suffer</w:t>
      </w:r>
      <w:r w:rsidR="00FC30A1">
        <w:rPr>
          <w:rFonts w:ascii="Arial" w:hAnsi="Arial" w:cs="Arial"/>
          <w:color w:val="000000"/>
          <w:shd w:val="clear" w:color="auto" w:fill="FFFFFF"/>
        </w:rPr>
        <w:t xml:space="preserve"> from</w:t>
      </w:r>
      <w:r w:rsidR="00680842" w:rsidRPr="00680842">
        <w:rPr>
          <w:rFonts w:ascii="Arial" w:hAnsi="Arial" w:cs="Arial"/>
          <w:color w:val="000000"/>
          <w:shd w:val="clear" w:color="auto" w:fill="FFFFFF"/>
        </w:rPr>
        <w:t xml:space="preserve"> </w:t>
      </w:r>
      <w:r w:rsidR="00B350A5">
        <w:rPr>
          <w:rFonts w:ascii="Arial" w:hAnsi="Arial" w:cs="Arial"/>
          <w:color w:val="000000"/>
          <w:shd w:val="clear" w:color="auto" w:fill="FFFFFF"/>
        </w:rPr>
        <w:t xml:space="preserve">a </w:t>
      </w:r>
      <w:r w:rsidR="00FC30A1">
        <w:rPr>
          <w:rFonts w:ascii="Arial" w:hAnsi="Arial" w:cs="Arial"/>
          <w:color w:val="000000"/>
          <w:shd w:val="clear" w:color="auto" w:fill="FFFFFF"/>
        </w:rPr>
        <w:t xml:space="preserve">lack of </w:t>
      </w:r>
      <w:r w:rsidR="00680842" w:rsidRPr="00680842">
        <w:rPr>
          <w:rFonts w:ascii="Arial" w:hAnsi="Arial" w:cs="Arial"/>
          <w:color w:val="000000"/>
          <w:shd w:val="clear" w:color="auto" w:fill="FFFFFF"/>
        </w:rPr>
        <w:t>accountability and transparency</w:t>
      </w:r>
      <w:r w:rsidR="00680842">
        <w:rPr>
          <w:rFonts w:ascii="Arial" w:hAnsi="Arial" w:cs="Arial"/>
          <w:color w:val="000000"/>
          <w:shd w:val="clear" w:color="auto" w:fill="FFFFFF"/>
        </w:rPr>
        <w:t xml:space="preserve"> </w:t>
      </w:r>
      <w:r w:rsidR="00680842">
        <w:rPr>
          <w:color w:val="000000"/>
          <w:shd w:val="clear" w:color="auto" w:fill="FFFFFF"/>
        </w:rPr>
        <w:t>(</w:t>
      </w:r>
      <w:proofErr w:type="spellStart"/>
      <w:r w:rsidR="00680842">
        <w:rPr>
          <w:color w:val="000000"/>
          <w:shd w:val="clear" w:color="auto" w:fill="FFFFFF"/>
        </w:rPr>
        <w:t>Ledstrup</w:t>
      </w:r>
      <w:proofErr w:type="spellEnd"/>
      <w:r w:rsidR="00680842">
        <w:rPr>
          <w:color w:val="000000"/>
          <w:shd w:val="clear" w:color="auto" w:fill="FFFFFF"/>
        </w:rPr>
        <w:t>, 2018)</w:t>
      </w:r>
      <w:r w:rsidR="00680842" w:rsidRPr="00680842">
        <w:rPr>
          <w:rFonts w:ascii="Arial" w:hAnsi="Arial" w:cs="Arial"/>
          <w:color w:val="000000"/>
          <w:shd w:val="clear" w:color="auto" w:fill="FFFFFF"/>
        </w:rPr>
        <w:t xml:space="preserve"> </w:t>
      </w:r>
      <w:r w:rsidR="00680842">
        <w:rPr>
          <w:rFonts w:ascii="Arial" w:hAnsi="Arial" w:cs="Arial"/>
          <w:color w:val="000000"/>
          <w:shd w:val="clear" w:color="auto" w:fill="FFFFFF"/>
        </w:rPr>
        <w:t>(</w:t>
      </w:r>
      <w:proofErr w:type="spellStart"/>
      <w:r w:rsidR="00680842">
        <w:rPr>
          <w:rFonts w:ascii="Arial" w:hAnsi="Arial" w:cs="Arial"/>
          <w:color w:val="000000"/>
          <w:shd w:val="clear" w:color="auto" w:fill="FFFFFF"/>
        </w:rPr>
        <w:t>Anckar</w:t>
      </w:r>
      <w:proofErr w:type="spellEnd"/>
      <w:r w:rsidR="00680842">
        <w:rPr>
          <w:rFonts w:ascii="Arial" w:hAnsi="Arial" w:cs="Arial"/>
          <w:color w:val="000000"/>
          <w:shd w:val="clear" w:color="auto" w:fill="FFFFFF"/>
        </w:rPr>
        <w:t>, 2020).</w:t>
      </w:r>
      <w:r w:rsidR="00FC30A1">
        <w:rPr>
          <w:rFonts w:ascii="Arial" w:hAnsi="Arial" w:cs="Arial"/>
          <w:color w:val="000000"/>
          <w:shd w:val="clear" w:color="auto" w:fill="FFFFFF"/>
        </w:rPr>
        <w:t xml:space="preserve"> </w:t>
      </w:r>
    </w:p>
    <w:p w14:paraId="276154AE" w14:textId="5F59E0E3" w:rsidR="00073CB9" w:rsidRPr="00CE7891" w:rsidRDefault="00073CB9" w:rsidP="00073CB9">
      <w:pPr>
        <w:spacing w:line="360" w:lineRule="auto"/>
        <w:rPr>
          <w:rFonts w:ascii="Arial" w:hAnsi="Arial" w:cs="Arial"/>
          <w:color w:val="000000"/>
          <w:shd w:val="clear" w:color="auto" w:fill="FFFFFF"/>
        </w:rPr>
      </w:pPr>
      <w:r w:rsidRPr="00CE7891">
        <w:rPr>
          <w:rFonts w:ascii="Arial" w:hAnsi="Arial" w:cs="Arial"/>
          <w:b/>
          <w:bCs/>
          <w:color w:val="000000"/>
          <w:shd w:val="clear" w:color="auto" w:fill="FFFFFF"/>
        </w:rPr>
        <w:t xml:space="preserve">Government Support: </w:t>
      </w:r>
      <w:r w:rsidRPr="00CE7891">
        <w:rPr>
          <w:rFonts w:ascii="Arial" w:hAnsi="Arial" w:cs="Arial"/>
          <w:color w:val="000000"/>
          <w:shd w:val="clear" w:color="auto" w:fill="FFFFFF"/>
        </w:rPr>
        <w:t>The Dubai Royal family and The UAE government have historically supported the growth of Emirates Airlines, contributing to its success through investments, infrastructure development, and favourable policies (Emirates, 2023b) (Emirates Group, 2023a).</w:t>
      </w:r>
    </w:p>
    <w:p w14:paraId="7F12E438" w14:textId="73852EB7" w:rsidR="00C00A40" w:rsidRDefault="00C00A40" w:rsidP="004C003E">
      <w:pPr>
        <w:pStyle w:val="NormalWeb"/>
        <w:spacing w:before="0" w:beforeAutospacing="0" w:after="0" w:afterAutospacing="0" w:line="360" w:lineRule="auto"/>
        <w:rPr>
          <w:rFonts w:ascii="Arial" w:hAnsi="Arial" w:cs="Arial"/>
          <w:color w:val="000000"/>
          <w:shd w:val="clear" w:color="auto" w:fill="FFFFFF"/>
        </w:rPr>
      </w:pPr>
      <w:r w:rsidRPr="00CE7891">
        <w:rPr>
          <w:rStyle w:val="Strong"/>
          <w:rFonts w:ascii="Arial" w:eastAsiaTheme="majorEastAsia" w:hAnsi="Arial" w:cs="Arial"/>
          <w:color w:val="0E101A"/>
        </w:rPr>
        <w:t>International Relations:</w:t>
      </w:r>
      <w:r w:rsidRPr="00CE7891">
        <w:rPr>
          <w:rFonts w:ascii="Arial" w:hAnsi="Arial" w:cs="Arial"/>
          <w:color w:val="0E101A"/>
        </w:rPr>
        <w:t> </w:t>
      </w:r>
      <w:r w:rsidR="00517862" w:rsidRPr="00CE7891">
        <w:rPr>
          <w:rFonts w:ascii="Arial" w:hAnsi="Arial" w:cs="Arial"/>
          <w:color w:val="0E101A"/>
        </w:rPr>
        <w:t xml:space="preserve">The UAE is a member of </w:t>
      </w:r>
      <w:r w:rsidR="00F66804" w:rsidRPr="00CE7891">
        <w:rPr>
          <w:rFonts w:ascii="Arial" w:hAnsi="Arial" w:cs="Arial"/>
          <w:color w:val="0E101A"/>
        </w:rPr>
        <w:t xml:space="preserve">the </w:t>
      </w:r>
      <w:r w:rsidR="00517862" w:rsidRPr="00CE7891">
        <w:rPr>
          <w:rFonts w:ascii="Arial" w:hAnsi="Arial" w:cs="Arial"/>
          <w:color w:val="0E101A"/>
        </w:rPr>
        <w:t>UN</w:t>
      </w:r>
      <w:r w:rsidR="00F66804" w:rsidRPr="00CE7891">
        <w:rPr>
          <w:rFonts w:ascii="Arial" w:hAnsi="Arial" w:cs="Arial"/>
          <w:color w:val="0E101A"/>
        </w:rPr>
        <w:t>,</w:t>
      </w:r>
      <w:r w:rsidR="00517862" w:rsidRPr="00CE7891">
        <w:rPr>
          <w:rFonts w:ascii="Arial" w:hAnsi="Arial" w:cs="Arial"/>
          <w:color w:val="0E101A"/>
        </w:rPr>
        <w:t xml:space="preserve"> and historically</w:t>
      </w:r>
      <w:r w:rsidR="00F66804" w:rsidRPr="00CE7891">
        <w:rPr>
          <w:rFonts w:ascii="Arial" w:hAnsi="Arial" w:cs="Arial"/>
          <w:color w:val="0E101A"/>
        </w:rPr>
        <w:t>,</w:t>
      </w:r>
      <w:r w:rsidR="00517862" w:rsidRPr="00CE7891">
        <w:rPr>
          <w:rFonts w:ascii="Arial" w:hAnsi="Arial" w:cs="Arial"/>
          <w:color w:val="0E101A"/>
        </w:rPr>
        <w:t xml:space="preserve"> </w:t>
      </w:r>
      <w:r w:rsidR="00F66804" w:rsidRPr="00CE7891">
        <w:rPr>
          <w:rFonts w:ascii="Arial" w:hAnsi="Arial" w:cs="Arial"/>
          <w:color w:val="0E101A"/>
        </w:rPr>
        <w:t xml:space="preserve">it has </w:t>
      </w:r>
      <w:r w:rsidR="00F66804" w:rsidRPr="00CE7891">
        <w:rPr>
          <w:rStyle w:val="citation-0"/>
          <w:rFonts w:ascii="Arial" w:hAnsi="Arial" w:cs="Arial"/>
          <w:color w:val="1F1F1F"/>
        </w:rPr>
        <w:t>had a</w:t>
      </w:r>
      <w:r w:rsidR="00F66804" w:rsidRPr="00CE7891">
        <w:rPr>
          <w:rFonts w:ascii="Arial" w:hAnsi="Arial" w:cs="Arial"/>
          <w:color w:val="1F1F1F"/>
          <w:shd w:val="clear" w:color="auto" w:fill="FFFFFF"/>
        </w:rPr>
        <w:t xml:space="preserve"> solid commitment to multilateralism and is active in promoting peace and stability in the region</w:t>
      </w:r>
      <w:r w:rsidR="00F66804" w:rsidRPr="00CE7891">
        <w:rPr>
          <w:rFonts w:ascii="Arial" w:hAnsi="Arial" w:cs="Arial"/>
          <w:color w:val="000000"/>
          <w:shd w:val="clear" w:color="auto" w:fill="FFFFFF"/>
        </w:rPr>
        <w:t xml:space="preserve"> ((Nations, 2023) Britannica, 2023).</w:t>
      </w:r>
      <w:r w:rsidR="004D3ECB">
        <w:rPr>
          <w:rFonts w:ascii="Arial" w:hAnsi="Arial" w:cs="Arial"/>
          <w:color w:val="0E101A"/>
        </w:rPr>
        <w:t xml:space="preserve"> </w:t>
      </w:r>
      <w:r w:rsidR="00F66804" w:rsidRPr="00CE7891">
        <w:rPr>
          <w:rFonts w:ascii="Arial" w:hAnsi="Arial" w:cs="Arial"/>
          <w:color w:val="0E101A"/>
        </w:rPr>
        <w:t>Good d</w:t>
      </w:r>
      <w:r w:rsidRPr="00CE7891">
        <w:rPr>
          <w:rFonts w:ascii="Arial" w:hAnsi="Arial" w:cs="Arial"/>
          <w:color w:val="0E101A"/>
        </w:rPr>
        <w:t>iplomatic relations with other countries</w:t>
      </w:r>
      <w:r w:rsidR="001734FE" w:rsidRPr="00CE7891">
        <w:rPr>
          <w:rFonts w:ascii="Arial" w:hAnsi="Arial" w:cs="Arial"/>
          <w:color w:val="0E101A"/>
        </w:rPr>
        <w:t xml:space="preserve"> positively impact the</w:t>
      </w:r>
      <w:r w:rsidRPr="00CE7891">
        <w:rPr>
          <w:rFonts w:ascii="Arial" w:hAnsi="Arial" w:cs="Arial"/>
          <w:color w:val="0E101A"/>
        </w:rPr>
        <w:t xml:space="preserve"> </w:t>
      </w:r>
      <w:r w:rsidR="00B544A0">
        <w:rPr>
          <w:rFonts w:ascii="Arial" w:hAnsi="Arial" w:cs="Arial"/>
          <w:color w:val="0E101A"/>
        </w:rPr>
        <w:t>airline's</w:t>
      </w:r>
      <w:r w:rsidRPr="00CE7891">
        <w:rPr>
          <w:rFonts w:ascii="Arial" w:hAnsi="Arial" w:cs="Arial"/>
          <w:color w:val="0E101A"/>
        </w:rPr>
        <w:t xml:space="preserve"> route network and market access.</w:t>
      </w:r>
      <w:r w:rsidR="004D3ECB">
        <w:rPr>
          <w:rFonts w:ascii="Arial" w:hAnsi="Arial" w:cs="Arial"/>
          <w:color w:val="0E101A"/>
        </w:rPr>
        <w:t xml:space="preserve"> </w:t>
      </w:r>
      <w:r w:rsidR="00011C88" w:rsidRPr="00CE7891">
        <w:rPr>
          <w:rFonts w:ascii="Arial" w:hAnsi="Arial" w:cs="Arial"/>
          <w:color w:val="0E101A"/>
        </w:rPr>
        <w:t>Nevertheless, the reconciliation efforts with Israel and the ongoing association with Russia following the Ukraine conflict have not garnered approval from numerous nations</w:t>
      </w:r>
      <w:r w:rsidR="00011C88" w:rsidRPr="00CE7891">
        <w:rPr>
          <w:rFonts w:ascii="Arial" w:hAnsi="Arial" w:cs="Arial"/>
          <w:color w:val="000000"/>
          <w:shd w:val="clear" w:color="auto" w:fill="FFFFFF"/>
        </w:rPr>
        <w:t xml:space="preserve"> (Parliament, 2023)</w:t>
      </w:r>
      <w:r w:rsidR="00D076E4" w:rsidRPr="00CE7891">
        <w:rPr>
          <w:rFonts w:ascii="Arial" w:hAnsi="Arial" w:cs="Arial"/>
          <w:color w:val="000000"/>
          <w:shd w:val="clear" w:color="auto" w:fill="FFFFFF"/>
        </w:rPr>
        <w:t xml:space="preserve"> (CNN, 2023) (Al-</w:t>
      </w:r>
      <w:proofErr w:type="spellStart"/>
      <w:r w:rsidR="00D076E4" w:rsidRPr="00CE7891">
        <w:rPr>
          <w:rFonts w:ascii="Arial" w:hAnsi="Arial" w:cs="Arial"/>
          <w:color w:val="000000"/>
          <w:shd w:val="clear" w:color="auto" w:fill="FFFFFF"/>
        </w:rPr>
        <w:t>Mughrabi</w:t>
      </w:r>
      <w:proofErr w:type="spellEnd"/>
      <w:r w:rsidR="00D076E4" w:rsidRPr="00CE7891">
        <w:rPr>
          <w:rFonts w:ascii="Arial" w:hAnsi="Arial" w:cs="Arial"/>
          <w:color w:val="000000"/>
          <w:shd w:val="clear" w:color="auto" w:fill="FFFFFF"/>
        </w:rPr>
        <w:t xml:space="preserve"> et al., 2023) (Traub, Cohen and </w:t>
      </w:r>
      <w:proofErr w:type="spellStart"/>
      <w:r w:rsidR="00D076E4" w:rsidRPr="00CE7891">
        <w:rPr>
          <w:rFonts w:ascii="Arial" w:hAnsi="Arial" w:cs="Arial"/>
          <w:color w:val="000000"/>
          <w:shd w:val="clear" w:color="auto" w:fill="FFFFFF"/>
        </w:rPr>
        <w:t>Kertcher</w:t>
      </w:r>
      <w:proofErr w:type="spellEnd"/>
      <w:r w:rsidR="00D076E4" w:rsidRPr="00CE7891">
        <w:rPr>
          <w:rFonts w:ascii="Arial" w:hAnsi="Arial" w:cs="Arial"/>
          <w:color w:val="000000"/>
          <w:shd w:val="clear" w:color="auto" w:fill="FFFFFF"/>
        </w:rPr>
        <w:t>, 2022)</w:t>
      </w:r>
      <w:r w:rsidR="00462189" w:rsidRPr="00CE7891">
        <w:rPr>
          <w:rFonts w:ascii="Arial" w:hAnsi="Arial" w:cs="Arial"/>
          <w:color w:val="000000"/>
          <w:shd w:val="clear" w:color="auto" w:fill="FFFFFF"/>
        </w:rPr>
        <w:t>.</w:t>
      </w:r>
      <w:r w:rsidR="00385E03">
        <w:rPr>
          <w:rFonts w:ascii="Arial" w:hAnsi="Arial" w:cs="Arial"/>
          <w:color w:val="000000"/>
          <w:shd w:val="clear" w:color="auto" w:fill="FFFFFF"/>
        </w:rPr>
        <w:t xml:space="preserve"> </w:t>
      </w:r>
      <w:r w:rsidR="00BD2C54" w:rsidRPr="00BD2C54">
        <w:rPr>
          <w:rFonts w:ascii="Arial" w:hAnsi="Arial" w:cs="Arial"/>
          <w:color w:val="000000"/>
          <w:shd w:val="clear" w:color="auto" w:fill="FFFFFF"/>
        </w:rPr>
        <w:t xml:space="preserve">On the other hand, because many countries </w:t>
      </w:r>
      <w:r w:rsidR="00BD2C54" w:rsidRPr="00BD2C54">
        <w:rPr>
          <w:rFonts w:ascii="Arial" w:hAnsi="Arial" w:cs="Arial"/>
          <w:color w:val="000000"/>
          <w:shd w:val="clear" w:color="auto" w:fill="FFFFFF"/>
        </w:rPr>
        <w:lastRenderedPageBreak/>
        <w:t>do not have diplomatic relations with Russia and Israel, Dubai</w:t>
      </w:r>
      <w:r w:rsidR="00BD2C54">
        <w:rPr>
          <w:rFonts w:ascii="Arial" w:hAnsi="Arial" w:cs="Arial"/>
          <w:color w:val="000000"/>
          <w:shd w:val="clear" w:color="auto" w:fill="FFFFFF"/>
        </w:rPr>
        <w:t xml:space="preserve">, the UAE </w:t>
      </w:r>
      <w:proofErr w:type="spellStart"/>
      <w:proofErr w:type="gramStart"/>
      <w:r w:rsidR="00BD2C54" w:rsidRPr="00BD2C54">
        <w:rPr>
          <w:rFonts w:ascii="Arial" w:hAnsi="Arial" w:cs="Arial"/>
          <w:color w:val="000000"/>
          <w:shd w:val="clear" w:color="auto" w:fill="FFFFFF"/>
        </w:rPr>
        <w:t>ha</w:t>
      </w:r>
      <w:r w:rsidR="00B819B3">
        <w:rPr>
          <w:rFonts w:ascii="Arial" w:hAnsi="Arial" w:cs="Arial"/>
          <w:color w:val="000000"/>
          <w:shd w:val="clear" w:color="auto" w:fill="FFFFFF"/>
        </w:rPr>
        <w:t>,</w:t>
      </w:r>
      <w:r w:rsidR="00BD2C54" w:rsidRPr="00BD2C54">
        <w:rPr>
          <w:rFonts w:ascii="Arial" w:hAnsi="Arial" w:cs="Arial"/>
          <w:color w:val="000000"/>
          <w:shd w:val="clear" w:color="auto" w:fill="FFFFFF"/>
        </w:rPr>
        <w:t>s</w:t>
      </w:r>
      <w:proofErr w:type="spellEnd"/>
      <w:proofErr w:type="gramEnd"/>
      <w:r w:rsidR="00BD2C54" w:rsidRPr="00BD2C54">
        <w:rPr>
          <w:rFonts w:ascii="Arial" w:hAnsi="Arial" w:cs="Arial"/>
          <w:color w:val="000000"/>
          <w:shd w:val="clear" w:color="auto" w:fill="FFFFFF"/>
        </w:rPr>
        <w:t xml:space="preserve"> become one of the most popular tourist destinations for people of these countries. </w:t>
      </w:r>
      <w:r w:rsidR="00121529">
        <w:rPr>
          <w:rFonts w:ascii="Arial" w:hAnsi="Arial" w:cs="Arial"/>
          <w:color w:val="000000"/>
          <w:shd w:val="clear" w:color="auto" w:fill="FFFFFF"/>
        </w:rPr>
        <w:t>(</w:t>
      </w:r>
      <w:r w:rsidR="00385E03">
        <w:rPr>
          <w:rFonts w:ascii="Arial" w:hAnsi="Arial" w:cs="Arial"/>
          <w:color w:val="000000"/>
          <w:shd w:val="clear" w:color="auto" w:fill="FFFFFF"/>
        </w:rPr>
        <w:t>Affairs, 2021)</w:t>
      </w:r>
      <w:r w:rsidR="00121529" w:rsidRPr="00121529">
        <w:rPr>
          <w:rFonts w:ascii="Arial" w:hAnsi="Arial" w:cs="Arial"/>
          <w:color w:val="000000"/>
          <w:shd w:val="clear" w:color="auto" w:fill="FFFFFF"/>
        </w:rPr>
        <w:t xml:space="preserve"> </w:t>
      </w:r>
      <w:r w:rsidR="00121529">
        <w:rPr>
          <w:rFonts w:ascii="Arial" w:hAnsi="Arial" w:cs="Arial"/>
          <w:color w:val="000000"/>
          <w:shd w:val="clear" w:color="auto" w:fill="FFFFFF"/>
        </w:rPr>
        <w:t>(NATO, 2023)</w:t>
      </w:r>
      <w:r w:rsidR="00BD2C54" w:rsidRPr="00BD2C54">
        <w:rPr>
          <w:rFonts w:ascii="Arial" w:hAnsi="Arial" w:cs="Arial"/>
          <w:color w:val="000000"/>
          <w:shd w:val="clear" w:color="auto" w:fill="FFFFFF"/>
        </w:rPr>
        <w:t xml:space="preserve"> </w:t>
      </w:r>
      <w:r w:rsidR="00BD2C54">
        <w:rPr>
          <w:rFonts w:ascii="Arial" w:hAnsi="Arial" w:cs="Arial"/>
          <w:color w:val="000000"/>
          <w:shd w:val="clear" w:color="auto" w:fill="FFFFFF"/>
        </w:rPr>
        <w:t>(Dubai, 2023).</w:t>
      </w:r>
    </w:p>
    <w:p w14:paraId="7B0893FD" w14:textId="77777777" w:rsidR="00471F52" w:rsidRDefault="00471F52" w:rsidP="004C003E">
      <w:pPr>
        <w:pStyle w:val="NormalWeb"/>
        <w:spacing w:before="0" w:beforeAutospacing="0" w:after="0" w:afterAutospacing="0" w:line="360" w:lineRule="auto"/>
        <w:rPr>
          <w:rFonts w:ascii="Arial" w:hAnsi="Arial" w:cs="Arial"/>
          <w:color w:val="000000"/>
          <w:shd w:val="clear" w:color="auto" w:fill="FFFFFF"/>
        </w:rPr>
      </w:pPr>
    </w:p>
    <w:p w14:paraId="4F0AC710" w14:textId="42B0AED0" w:rsidR="00CE7891" w:rsidRDefault="00F31869" w:rsidP="004C003E">
      <w:pPr>
        <w:pStyle w:val="NormalWeb"/>
        <w:spacing w:before="0" w:beforeAutospacing="0" w:after="0" w:afterAutospacing="0" w:line="360" w:lineRule="auto"/>
        <w:rPr>
          <w:rFonts w:ascii="Arial" w:hAnsi="Arial" w:cs="Arial"/>
          <w:color w:val="000000"/>
          <w:shd w:val="clear" w:color="auto" w:fill="FFFFFF"/>
        </w:rPr>
      </w:pPr>
      <w:r w:rsidRPr="00471F52">
        <w:rPr>
          <w:rFonts w:ascii="Arial" w:hAnsi="Arial" w:cs="Arial"/>
          <w:b/>
          <w:bCs/>
          <w:color w:val="000000"/>
          <w:shd w:val="clear" w:color="auto" w:fill="FFFFFF"/>
        </w:rPr>
        <w:t xml:space="preserve">Freedom of </w:t>
      </w:r>
      <w:r w:rsidR="00471F52" w:rsidRPr="00471F52">
        <w:rPr>
          <w:rFonts w:ascii="Arial" w:hAnsi="Arial" w:cs="Arial"/>
          <w:b/>
          <w:bCs/>
          <w:color w:val="000000"/>
          <w:shd w:val="clear" w:color="auto" w:fill="FFFFFF"/>
        </w:rPr>
        <w:t>Speech</w:t>
      </w:r>
      <w:r w:rsidRPr="00471F52">
        <w:rPr>
          <w:rFonts w:ascii="Arial" w:hAnsi="Arial" w:cs="Arial"/>
          <w:b/>
          <w:bCs/>
          <w:color w:val="000000"/>
          <w:shd w:val="clear" w:color="auto" w:fill="FFFFFF"/>
        </w:rPr>
        <w:t xml:space="preserve"> concern:</w:t>
      </w:r>
      <w:r w:rsidRPr="00471F52">
        <w:rPr>
          <w:rFonts w:ascii="Arial" w:hAnsi="Arial" w:cs="Arial"/>
          <w:color w:val="000000"/>
          <w:shd w:val="clear" w:color="auto" w:fill="FFFFFF"/>
        </w:rPr>
        <w:t xml:space="preserve"> </w:t>
      </w:r>
      <w:r w:rsidR="00471F52" w:rsidRPr="00471F52">
        <w:rPr>
          <w:rFonts w:ascii="Arial" w:hAnsi="Arial" w:cs="Arial"/>
          <w:color w:val="000000"/>
          <w:shd w:val="clear" w:color="auto" w:fill="FFFFFF"/>
        </w:rPr>
        <w:t xml:space="preserve">The UAE </w:t>
      </w:r>
      <w:r w:rsidR="00471F52">
        <w:rPr>
          <w:rFonts w:ascii="Arial" w:hAnsi="Arial" w:cs="Arial"/>
          <w:color w:val="000000"/>
          <w:shd w:val="clear" w:color="auto" w:fill="FFFFFF"/>
        </w:rPr>
        <w:t>is</w:t>
      </w:r>
      <w:r w:rsidR="00471F52" w:rsidRPr="00471F52">
        <w:rPr>
          <w:rFonts w:ascii="Arial" w:hAnsi="Arial" w:cs="Arial"/>
          <w:color w:val="000000"/>
          <w:shd w:val="clear" w:color="auto" w:fill="FFFFFF"/>
        </w:rPr>
        <w:t xml:space="preserve"> </w:t>
      </w:r>
      <w:r w:rsidR="00471F52">
        <w:rPr>
          <w:rFonts w:ascii="Arial" w:hAnsi="Arial" w:cs="Arial"/>
          <w:color w:val="000000"/>
          <w:shd w:val="clear" w:color="auto" w:fill="FFFFFF"/>
        </w:rPr>
        <w:t xml:space="preserve">currently </w:t>
      </w:r>
      <w:r w:rsidR="00471F52" w:rsidRPr="00471F52">
        <w:rPr>
          <w:rFonts w:ascii="Arial" w:hAnsi="Arial" w:cs="Arial"/>
          <w:color w:val="000000"/>
          <w:shd w:val="clear" w:color="auto" w:fill="FFFFFF"/>
        </w:rPr>
        <w:t>1</w:t>
      </w:r>
      <w:r w:rsidR="00471F52">
        <w:rPr>
          <w:rFonts w:ascii="Arial" w:hAnsi="Arial" w:cs="Arial"/>
          <w:color w:val="000000"/>
          <w:shd w:val="clear" w:color="auto" w:fill="FFFFFF"/>
        </w:rPr>
        <w:t>45</w:t>
      </w:r>
      <w:r w:rsidR="00471F52" w:rsidRPr="00471F52">
        <w:rPr>
          <w:rFonts w:ascii="Arial" w:hAnsi="Arial" w:cs="Arial"/>
          <w:color w:val="000000"/>
          <w:shd w:val="clear" w:color="auto" w:fill="FFFFFF"/>
        </w:rPr>
        <w:t xml:space="preserve">th out of 180 countries in the World Press Freedom Index (2022), indicating that freedom of expression and opinion has been severely restricted </w:t>
      </w:r>
      <w:r w:rsidR="00471F52">
        <w:rPr>
          <w:rFonts w:ascii="Arial" w:hAnsi="Arial" w:cs="Arial"/>
          <w:color w:val="000000"/>
          <w:shd w:val="clear" w:color="auto" w:fill="FFFFFF"/>
        </w:rPr>
        <w:t>(RSF, 2023)</w:t>
      </w:r>
      <w:r w:rsidR="00471F52" w:rsidRPr="00471F52">
        <w:rPr>
          <w:rFonts w:ascii="Arial" w:hAnsi="Arial" w:cs="Arial"/>
          <w:color w:val="000000"/>
          <w:shd w:val="clear" w:color="auto" w:fill="FFFFFF"/>
        </w:rPr>
        <w:t>.</w:t>
      </w:r>
      <w:r w:rsidR="004D3ECB">
        <w:rPr>
          <w:rFonts w:ascii="Arial" w:hAnsi="Arial" w:cs="Arial"/>
          <w:color w:val="000000"/>
          <w:shd w:val="clear" w:color="auto" w:fill="FFFFFF"/>
        </w:rPr>
        <w:t xml:space="preserve"> </w:t>
      </w:r>
      <w:r w:rsidR="00385E03">
        <w:rPr>
          <w:rFonts w:ascii="Arial" w:hAnsi="Arial" w:cs="Arial"/>
          <w:color w:val="000000"/>
          <w:shd w:val="clear" w:color="auto" w:fill="FFFFFF"/>
        </w:rPr>
        <w:t xml:space="preserve">Lack of freedom </w:t>
      </w:r>
      <w:r w:rsidR="00B819B3">
        <w:rPr>
          <w:rFonts w:ascii="Arial" w:hAnsi="Arial" w:cs="Arial"/>
          <w:color w:val="000000"/>
          <w:shd w:val="clear" w:color="auto" w:fill="FFFFFF"/>
        </w:rPr>
        <w:t xml:space="preserve">of </w:t>
      </w:r>
      <w:r w:rsidR="00385E03">
        <w:rPr>
          <w:rFonts w:ascii="Arial" w:hAnsi="Arial" w:cs="Arial"/>
          <w:color w:val="000000"/>
          <w:shd w:val="clear" w:color="auto" w:fill="FFFFFF"/>
        </w:rPr>
        <w:t>speech negatively impacts</w:t>
      </w:r>
      <w:r w:rsidR="00471F52" w:rsidRPr="00471F52">
        <w:rPr>
          <w:rFonts w:ascii="Arial" w:hAnsi="Arial" w:cs="Arial"/>
          <w:color w:val="000000"/>
          <w:shd w:val="clear" w:color="auto" w:fill="FFFFFF"/>
        </w:rPr>
        <w:t xml:space="preserve"> Emirates Airlines, as it promotes open communication, innovation, creativity, satisfaction, external communication, reputation, and diverse perspectives.</w:t>
      </w:r>
      <w:r w:rsidR="004D3ECB">
        <w:rPr>
          <w:rFonts w:ascii="Arial" w:hAnsi="Arial" w:cs="Arial"/>
          <w:color w:val="000000"/>
          <w:shd w:val="clear" w:color="auto" w:fill="FFFFFF"/>
        </w:rPr>
        <w:t xml:space="preserve"> </w:t>
      </w:r>
    </w:p>
    <w:p w14:paraId="4FFD9168" w14:textId="51EF5F1D" w:rsidR="00984994" w:rsidRPr="00984994" w:rsidRDefault="00984994" w:rsidP="00984994">
      <w:pPr>
        <w:pStyle w:val="Heading1"/>
        <w:spacing w:before="0" w:line="360" w:lineRule="auto"/>
        <w:rPr>
          <w:rFonts w:ascii="Arial" w:hAnsi="Arial" w:cs="Arial"/>
          <w:b/>
          <w:bCs/>
          <w:color w:val="0E101A"/>
          <w:sz w:val="24"/>
          <w:szCs w:val="24"/>
        </w:rPr>
      </w:pPr>
      <w:r w:rsidRPr="00D21474">
        <w:rPr>
          <w:rFonts w:ascii="Arial" w:hAnsi="Arial" w:cs="Arial"/>
          <w:b/>
          <w:bCs/>
          <w:color w:val="0E101A"/>
          <w:sz w:val="24"/>
          <w:szCs w:val="24"/>
        </w:rPr>
        <w:t>Terrorist Attacks:</w:t>
      </w:r>
      <w:r>
        <w:rPr>
          <w:rFonts w:ascii="Arial" w:hAnsi="Arial" w:cs="Arial"/>
          <w:color w:val="0E101A"/>
          <w:sz w:val="24"/>
          <w:szCs w:val="24"/>
        </w:rPr>
        <w:t xml:space="preserve"> </w:t>
      </w:r>
      <w:r w:rsidRPr="00984994">
        <w:rPr>
          <w:rFonts w:ascii="Arial" w:hAnsi="Arial" w:cs="Arial"/>
          <w:color w:val="0E101A"/>
          <w:sz w:val="24"/>
          <w:szCs w:val="24"/>
        </w:rPr>
        <w:t xml:space="preserve">In 2022, </w:t>
      </w:r>
      <w:r w:rsidR="00715E74">
        <w:rPr>
          <w:rFonts w:ascii="Arial" w:hAnsi="Arial" w:cs="Arial"/>
          <w:color w:val="0E101A"/>
          <w:sz w:val="24"/>
          <w:szCs w:val="24"/>
        </w:rPr>
        <w:t xml:space="preserve">the </w:t>
      </w:r>
      <w:r w:rsidRPr="00984994">
        <w:rPr>
          <w:rFonts w:ascii="Arial" w:hAnsi="Arial" w:cs="Arial"/>
          <w:color w:val="0E101A"/>
          <w:sz w:val="24"/>
          <w:szCs w:val="24"/>
        </w:rPr>
        <w:t>UAE experienced multiple instances of terrorist attacks carried out by the Yemeni Houthi movement</w:t>
      </w:r>
      <w:r w:rsidRPr="00984994">
        <w:rPr>
          <w:rFonts w:ascii="Arial" w:hAnsi="Arial" w:cs="Arial"/>
          <w:color w:val="000000"/>
          <w:sz w:val="24"/>
          <w:szCs w:val="24"/>
          <w:shd w:val="clear" w:color="auto" w:fill="FFFFFF"/>
        </w:rPr>
        <w:t xml:space="preserve"> (Aljazeera, 2022)</w:t>
      </w:r>
      <w:r w:rsidRPr="00984994">
        <w:rPr>
          <w:rFonts w:ascii="Arial" w:hAnsi="Arial" w:cs="Arial"/>
          <w:color w:val="0E101A"/>
          <w:sz w:val="24"/>
          <w:szCs w:val="24"/>
        </w:rPr>
        <w:t>.</w:t>
      </w:r>
      <w:r w:rsidR="004D3ECB">
        <w:rPr>
          <w:rFonts w:ascii="Arial" w:hAnsi="Arial" w:cs="Arial"/>
          <w:color w:val="0E101A"/>
          <w:sz w:val="24"/>
          <w:szCs w:val="24"/>
        </w:rPr>
        <w:t xml:space="preserve"> </w:t>
      </w:r>
      <w:r w:rsidRPr="00984994">
        <w:rPr>
          <w:rStyle w:val="Strong"/>
          <w:rFonts w:ascii="Arial" w:hAnsi="Arial" w:cs="Arial"/>
          <w:b w:val="0"/>
          <w:bCs w:val="0"/>
          <w:color w:val="0E101A"/>
          <w:sz w:val="24"/>
          <w:szCs w:val="24"/>
        </w:rPr>
        <w:t xml:space="preserve">The attack on the UAE by Houthi rebels could significantly negatively impact Emirates </w:t>
      </w:r>
      <w:r w:rsidR="00B544A0">
        <w:rPr>
          <w:rStyle w:val="Strong"/>
          <w:rFonts w:ascii="Arial" w:hAnsi="Arial" w:cs="Arial"/>
          <w:b w:val="0"/>
          <w:bCs w:val="0"/>
          <w:color w:val="0E101A"/>
          <w:sz w:val="24"/>
          <w:szCs w:val="24"/>
        </w:rPr>
        <w:t>Airlines'</w:t>
      </w:r>
      <w:r w:rsidRPr="00984994">
        <w:rPr>
          <w:rStyle w:val="Strong"/>
          <w:rFonts w:ascii="Arial" w:hAnsi="Arial" w:cs="Arial"/>
          <w:b w:val="0"/>
          <w:bCs w:val="0"/>
          <w:color w:val="0E101A"/>
          <w:sz w:val="24"/>
          <w:szCs w:val="24"/>
        </w:rPr>
        <w:t xml:space="preserve"> business. </w:t>
      </w:r>
    </w:p>
    <w:p w14:paraId="14343C16" w14:textId="77777777" w:rsidR="00471F52" w:rsidRDefault="00471F52" w:rsidP="004C003E">
      <w:pPr>
        <w:pStyle w:val="NormalWeb"/>
        <w:spacing w:before="0" w:beforeAutospacing="0" w:after="0" w:afterAutospacing="0" w:line="360" w:lineRule="auto"/>
        <w:rPr>
          <w:rFonts w:ascii="Arial" w:hAnsi="Arial" w:cs="Arial"/>
          <w:color w:val="000000"/>
          <w:shd w:val="clear" w:color="auto" w:fill="FFFFFF"/>
        </w:rPr>
      </w:pPr>
    </w:p>
    <w:p w14:paraId="2B091C7E" w14:textId="6F341292" w:rsidR="00CE7891" w:rsidRPr="0063628E" w:rsidRDefault="00D21474" w:rsidP="00CE7891">
      <w:pPr>
        <w:pStyle w:val="NormalWeb"/>
        <w:spacing w:before="0" w:beforeAutospacing="0" w:after="0" w:afterAutospacing="0" w:line="360" w:lineRule="auto"/>
        <w:rPr>
          <w:rFonts w:ascii="Arial" w:hAnsi="Arial" w:cs="Arial"/>
          <w:color w:val="0E101A"/>
        </w:rPr>
      </w:pPr>
      <w:r>
        <w:rPr>
          <w:rStyle w:val="Strong"/>
          <w:rFonts w:ascii="Arial" w:eastAsiaTheme="majorEastAsia" w:hAnsi="Arial" w:cs="Arial"/>
          <w:color w:val="0E101A"/>
        </w:rPr>
        <w:t>The UK</w:t>
      </w:r>
    </w:p>
    <w:p w14:paraId="1796CF30" w14:textId="6CEF14A4" w:rsidR="00CE7891" w:rsidRDefault="00CE7891" w:rsidP="00CE7891">
      <w:pPr>
        <w:pStyle w:val="ql-indent-1"/>
        <w:spacing w:before="0" w:beforeAutospacing="0" w:after="0" w:afterAutospacing="0" w:line="360" w:lineRule="auto"/>
        <w:rPr>
          <w:color w:val="000000"/>
          <w:shd w:val="clear" w:color="auto" w:fill="FFFFFF"/>
        </w:rPr>
      </w:pPr>
      <w:r w:rsidRPr="0063628E">
        <w:rPr>
          <w:rStyle w:val="Strong"/>
          <w:rFonts w:ascii="Arial" w:eastAsiaTheme="majorEastAsia" w:hAnsi="Arial" w:cs="Arial"/>
          <w:color w:val="0E101A"/>
        </w:rPr>
        <w:t>Brexit Implications:</w:t>
      </w:r>
      <w:r w:rsidRPr="0063628E">
        <w:rPr>
          <w:rFonts w:ascii="Arial" w:hAnsi="Arial" w:cs="Arial"/>
          <w:color w:val="0E101A"/>
        </w:rPr>
        <w:t> </w:t>
      </w:r>
      <w:r w:rsidR="00C16BAB" w:rsidRPr="00C16BAB">
        <w:rPr>
          <w:rFonts w:ascii="Arial" w:hAnsi="Arial" w:cs="Arial"/>
          <w:color w:val="0E101A"/>
        </w:rPr>
        <w:t xml:space="preserve">Brexit has significantly </w:t>
      </w:r>
      <w:r w:rsidR="0058114C">
        <w:rPr>
          <w:rFonts w:ascii="Arial" w:hAnsi="Arial" w:cs="Arial"/>
          <w:color w:val="0E101A"/>
        </w:rPr>
        <w:t xml:space="preserve">impacted the </w:t>
      </w:r>
      <w:r w:rsidR="00105621">
        <w:rPr>
          <w:rFonts w:ascii="Arial" w:hAnsi="Arial" w:cs="Arial"/>
          <w:color w:val="0E101A"/>
        </w:rPr>
        <w:t>aviation</w:t>
      </w:r>
      <w:r w:rsidR="00C16BAB" w:rsidRPr="00C16BAB">
        <w:rPr>
          <w:rFonts w:ascii="Arial" w:hAnsi="Arial" w:cs="Arial"/>
          <w:color w:val="0E101A"/>
        </w:rPr>
        <w:t xml:space="preserve"> </w:t>
      </w:r>
      <w:r w:rsidR="00C74C32">
        <w:rPr>
          <w:rFonts w:ascii="Arial" w:hAnsi="Arial" w:cs="Arial"/>
          <w:color w:val="0E101A"/>
        </w:rPr>
        <w:t>industry</w:t>
      </w:r>
      <w:r w:rsidR="00C16BAB" w:rsidRPr="00C16BAB">
        <w:rPr>
          <w:rFonts w:ascii="Arial" w:hAnsi="Arial" w:cs="Arial"/>
          <w:color w:val="0E101A"/>
        </w:rPr>
        <w:t>, causing increased operating costs, reduced connectivity, and increased competition from EU airlines</w:t>
      </w:r>
      <w:r w:rsidR="009A05F3" w:rsidRPr="009A05F3">
        <w:rPr>
          <w:color w:val="000000"/>
          <w:shd w:val="clear" w:color="auto" w:fill="FFFFFF"/>
        </w:rPr>
        <w:t xml:space="preserve"> </w:t>
      </w:r>
      <w:r w:rsidR="009A05F3">
        <w:rPr>
          <w:color w:val="000000"/>
          <w:shd w:val="clear" w:color="auto" w:fill="FFFFFF"/>
        </w:rPr>
        <w:t>(Pappas, 2019)</w:t>
      </w:r>
      <w:r w:rsidR="00C16BAB" w:rsidRPr="00C16BAB">
        <w:rPr>
          <w:rFonts w:ascii="Arial" w:hAnsi="Arial" w:cs="Arial"/>
          <w:color w:val="0E101A"/>
        </w:rPr>
        <w:t>.</w:t>
      </w:r>
      <w:r w:rsidR="004D3ECB">
        <w:rPr>
          <w:rFonts w:ascii="Arial" w:hAnsi="Arial" w:cs="Arial"/>
          <w:color w:val="0E101A"/>
        </w:rPr>
        <w:t xml:space="preserve"> </w:t>
      </w:r>
      <w:r w:rsidR="00C16BAB" w:rsidRPr="00C16BAB">
        <w:rPr>
          <w:rFonts w:ascii="Arial" w:hAnsi="Arial" w:cs="Arial"/>
          <w:color w:val="0E101A"/>
        </w:rPr>
        <w:t>These challenges have led to higher ticket prices, longer routes, and job losses in the industry</w:t>
      </w:r>
      <w:r w:rsidR="0091021C" w:rsidRPr="0091021C">
        <w:rPr>
          <w:color w:val="000000"/>
          <w:shd w:val="clear" w:color="auto" w:fill="FFFFFF"/>
        </w:rPr>
        <w:t xml:space="preserve"> </w:t>
      </w:r>
      <w:r w:rsidR="0091021C">
        <w:rPr>
          <w:color w:val="000000"/>
          <w:shd w:val="clear" w:color="auto" w:fill="FFFFFF"/>
        </w:rPr>
        <w:t>(</w:t>
      </w:r>
      <w:proofErr w:type="spellStart"/>
      <w:r w:rsidR="0091021C">
        <w:rPr>
          <w:color w:val="000000"/>
          <w:shd w:val="clear" w:color="auto" w:fill="FFFFFF"/>
        </w:rPr>
        <w:t>Makortoff</w:t>
      </w:r>
      <w:proofErr w:type="spellEnd"/>
      <w:r w:rsidR="0091021C">
        <w:rPr>
          <w:color w:val="000000"/>
          <w:shd w:val="clear" w:color="auto" w:fill="FFFFFF"/>
        </w:rPr>
        <w:t>, 2022)</w:t>
      </w:r>
      <w:r w:rsidR="00C16BAB" w:rsidRPr="00C16BAB">
        <w:rPr>
          <w:rFonts w:ascii="Arial" w:hAnsi="Arial" w:cs="Arial"/>
          <w:color w:val="0E101A"/>
        </w:rPr>
        <w:t>.</w:t>
      </w:r>
      <w:r w:rsidR="004D3ECB">
        <w:rPr>
          <w:rFonts w:ascii="Arial" w:hAnsi="Arial" w:cs="Arial"/>
          <w:color w:val="0E101A"/>
        </w:rPr>
        <w:t xml:space="preserve"> </w:t>
      </w:r>
      <w:r w:rsidRPr="0063628E">
        <w:rPr>
          <w:rFonts w:ascii="Arial" w:hAnsi="Arial" w:cs="Arial"/>
          <w:color w:val="0E101A"/>
        </w:rPr>
        <w:t xml:space="preserve">The </w:t>
      </w:r>
      <w:r w:rsidR="00B544A0">
        <w:rPr>
          <w:rFonts w:ascii="Arial" w:hAnsi="Arial" w:cs="Arial"/>
          <w:color w:val="0E101A"/>
        </w:rPr>
        <w:t>UK's</w:t>
      </w:r>
      <w:r w:rsidRPr="0063628E">
        <w:rPr>
          <w:rFonts w:ascii="Arial" w:hAnsi="Arial" w:cs="Arial"/>
          <w:color w:val="0E101A"/>
        </w:rPr>
        <w:t xml:space="preserve"> exit from the European Union impact</w:t>
      </w:r>
      <w:r w:rsidR="009A05F3">
        <w:rPr>
          <w:rFonts w:ascii="Arial" w:hAnsi="Arial" w:cs="Arial"/>
          <w:color w:val="0E101A"/>
        </w:rPr>
        <w:t>ed</w:t>
      </w:r>
      <w:r w:rsidRPr="0063628E">
        <w:rPr>
          <w:rFonts w:ascii="Arial" w:hAnsi="Arial" w:cs="Arial"/>
          <w:color w:val="0E101A"/>
        </w:rPr>
        <w:t xml:space="preserve"> trade regulations, travel policies</w:t>
      </w:r>
      <w:r w:rsidR="009A05F3">
        <w:rPr>
          <w:rFonts w:ascii="Arial" w:hAnsi="Arial" w:cs="Arial"/>
          <w:color w:val="0E101A"/>
        </w:rPr>
        <w:t xml:space="preserve"> and more legal complications and </w:t>
      </w:r>
      <w:r w:rsidR="0091021C">
        <w:rPr>
          <w:rFonts w:ascii="Arial" w:hAnsi="Arial" w:cs="Arial"/>
          <w:color w:val="0E101A"/>
        </w:rPr>
        <w:t xml:space="preserve">lowered </w:t>
      </w:r>
      <w:r w:rsidR="009A05F3">
        <w:rPr>
          <w:rFonts w:ascii="Arial" w:hAnsi="Arial" w:cs="Arial"/>
          <w:color w:val="0E101A"/>
        </w:rPr>
        <w:t>customer demands</w:t>
      </w:r>
      <w:r w:rsidR="00ED5CDE">
        <w:rPr>
          <w:rFonts w:ascii="Arial" w:hAnsi="Arial" w:cs="Arial"/>
          <w:color w:val="0E101A"/>
        </w:rPr>
        <w:t xml:space="preserve"> in </w:t>
      </w:r>
      <w:r w:rsidR="00715E74">
        <w:rPr>
          <w:rFonts w:ascii="Arial" w:hAnsi="Arial" w:cs="Arial"/>
          <w:color w:val="0E101A"/>
        </w:rPr>
        <w:t xml:space="preserve">the </w:t>
      </w:r>
      <w:r w:rsidR="00ED5CDE">
        <w:rPr>
          <w:rFonts w:ascii="Arial" w:hAnsi="Arial" w:cs="Arial"/>
          <w:color w:val="0E101A"/>
        </w:rPr>
        <w:t>travel and tourism industry</w:t>
      </w:r>
      <w:r w:rsidR="0091021C">
        <w:rPr>
          <w:rFonts w:ascii="Arial" w:hAnsi="Arial" w:cs="Arial"/>
          <w:color w:val="0E101A"/>
        </w:rPr>
        <w:t xml:space="preserve"> </w:t>
      </w:r>
      <w:r w:rsidR="009A05F3">
        <w:rPr>
          <w:color w:val="000000"/>
          <w:shd w:val="clear" w:color="auto" w:fill="FFFFFF"/>
        </w:rPr>
        <w:t>(CAA, 2023)</w:t>
      </w:r>
      <w:r w:rsidRPr="0063628E">
        <w:rPr>
          <w:rFonts w:ascii="Arial" w:hAnsi="Arial" w:cs="Arial"/>
          <w:color w:val="0E101A"/>
        </w:rPr>
        <w:t>.</w:t>
      </w:r>
      <w:r w:rsidR="004D3ECB">
        <w:rPr>
          <w:rFonts w:ascii="Arial" w:hAnsi="Arial" w:cs="Arial"/>
          <w:color w:val="0E101A"/>
        </w:rPr>
        <w:t xml:space="preserve"> </w:t>
      </w:r>
      <w:r w:rsidR="009A05F3">
        <w:rPr>
          <w:color w:val="000000"/>
          <w:shd w:val="clear" w:color="auto" w:fill="FFFFFF"/>
        </w:rPr>
        <w:t>(Zachariah, Sharma and Kumar, 2023)</w:t>
      </w:r>
      <w:r w:rsidR="0091021C">
        <w:rPr>
          <w:color w:val="000000"/>
          <w:shd w:val="clear" w:color="auto" w:fill="FFFFFF"/>
        </w:rPr>
        <w:t xml:space="preserve">. </w:t>
      </w:r>
    </w:p>
    <w:p w14:paraId="79F7CA69" w14:textId="5D61DC34" w:rsidR="001C24AC" w:rsidRPr="00230D72" w:rsidRDefault="001C24AC" w:rsidP="00230D72">
      <w:pPr>
        <w:spacing w:line="360" w:lineRule="auto"/>
        <w:rPr>
          <w:rFonts w:ascii="Arial" w:hAnsi="Arial" w:cs="Arial"/>
          <w:color w:val="0E101A"/>
        </w:rPr>
      </w:pPr>
      <w:r w:rsidRPr="00230D72">
        <w:rPr>
          <w:rFonts w:ascii="Arial" w:hAnsi="Arial" w:cs="Arial"/>
          <w:color w:val="0E101A"/>
        </w:rPr>
        <w:t xml:space="preserve">However, </w:t>
      </w:r>
      <w:r w:rsidR="00ED5CDE" w:rsidRPr="00230D72">
        <w:rPr>
          <w:rFonts w:ascii="Arial" w:hAnsi="Arial" w:cs="Arial"/>
          <w:color w:val="0E101A"/>
        </w:rPr>
        <w:t>the</w:t>
      </w:r>
      <w:r w:rsidR="00007251" w:rsidRPr="00230D72">
        <w:rPr>
          <w:rFonts w:ascii="Arial" w:hAnsi="Arial" w:cs="Arial"/>
          <w:color w:val="0E101A"/>
        </w:rPr>
        <w:t xml:space="preserve"> number of UK citizens travelling to European locations and from the EU to the UK has </w:t>
      </w:r>
      <w:r w:rsidR="00D229BE">
        <w:rPr>
          <w:rFonts w:ascii="Arial" w:hAnsi="Arial" w:cs="Arial"/>
          <w:color w:val="0E101A"/>
        </w:rPr>
        <w:t>gone down since</w:t>
      </w:r>
      <w:r w:rsidR="00007251" w:rsidRPr="00230D72">
        <w:rPr>
          <w:rFonts w:ascii="Arial" w:hAnsi="Arial" w:cs="Arial"/>
          <w:color w:val="0E101A"/>
        </w:rPr>
        <w:t xml:space="preserve"> 2019.</w:t>
      </w:r>
      <w:r w:rsidR="004D3ECB">
        <w:rPr>
          <w:rFonts w:ascii="Arial" w:hAnsi="Arial" w:cs="Arial"/>
          <w:color w:val="0E101A"/>
        </w:rPr>
        <w:t xml:space="preserve"> </w:t>
      </w:r>
      <w:r w:rsidR="00007251" w:rsidRPr="00230D72">
        <w:rPr>
          <w:rFonts w:ascii="Arial" w:hAnsi="Arial" w:cs="Arial"/>
          <w:color w:val="000000"/>
          <w:shd w:val="clear" w:color="auto" w:fill="FFFFFF"/>
        </w:rPr>
        <w:t>(Statista, 2023b) (Statista, 2023b)</w:t>
      </w:r>
      <w:r w:rsidRPr="00230D72">
        <w:rPr>
          <w:rFonts w:ascii="Arial" w:hAnsi="Arial" w:cs="Arial"/>
          <w:color w:val="000000"/>
          <w:shd w:val="clear" w:color="auto" w:fill="FFFFFF"/>
        </w:rPr>
        <w:t>.</w:t>
      </w:r>
      <w:r w:rsidR="004D3ECB">
        <w:rPr>
          <w:rFonts w:ascii="Arial" w:hAnsi="Arial" w:cs="Arial"/>
          <w:color w:val="000000"/>
          <w:shd w:val="clear" w:color="auto" w:fill="FFFFFF"/>
        </w:rPr>
        <w:t xml:space="preserve"> </w:t>
      </w:r>
      <w:r w:rsidR="00ED5CDE">
        <w:rPr>
          <w:rFonts w:ascii="Arial" w:hAnsi="Arial" w:cs="Arial"/>
          <w:color w:val="000000"/>
          <w:shd w:val="clear" w:color="auto" w:fill="FFFFFF"/>
        </w:rPr>
        <w:t xml:space="preserve">This may </w:t>
      </w:r>
      <w:r w:rsidR="00715E74">
        <w:rPr>
          <w:rFonts w:ascii="Arial" w:hAnsi="Arial" w:cs="Arial"/>
          <w:color w:val="000000"/>
          <w:shd w:val="clear" w:color="auto" w:fill="FFFFFF"/>
        </w:rPr>
        <w:t>imply</w:t>
      </w:r>
      <w:r w:rsidR="00ED5CDE">
        <w:rPr>
          <w:rFonts w:ascii="Arial" w:hAnsi="Arial" w:cs="Arial"/>
          <w:color w:val="000000"/>
          <w:shd w:val="clear" w:color="auto" w:fill="FFFFFF"/>
        </w:rPr>
        <w:t xml:space="preserve"> that </w:t>
      </w:r>
      <w:r w:rsidRPr="00230D72">
        <w:rPr>
          <w:rFonts w:ascii="Arial" w:hAnsi="Arial" w:cs="Arial"/>
          <w:color w:val="0E101A"/>
        </w:rPr>
        <w:t xml:space="preserve">Brexit has resulted in changes in consumer behaviour </w:t>
      </w:r>
      <w:r w:rsidR="00715E74">
        <w:rPr>
          <w:rFonts w:ascii="Arial" w:hAnsi="Arial" w:cs="Arial"/>
          <w:color w:val="0E101A"/>
        </w:rPr>
        <w:t>and</w:t>
      </w:r>
      <w:r w:rsidRPr="00230D72">
        <w:rPr>
          <w:rFonts w:ascii="Arial" w:hAnsi="Arial" w:cs="Arial"/>
          <w:color w:val="0E101A"/>
        </w:rPr>
        <w:t xml:space="preserve"> regulatory changes.</w:t>
      </w:r>
      <w:r w:rsidR="004D3ECB">
        <w:rPr>
          <w:rFonts w:ascii="Arial" w:hAnsi="Arial" w:cs="Arial"/>
          <w:color w:val="0E101A"/>
        </w:rPr>
        <w:t xml:space="preserve"> </w:t>
      </w:r>
      <w:r w:rsidR="003915FC">
        <w:rPr>
          <w:rFonts w:ascii="Arial" w:hAnsi="Arial" w:cs="Arial"/>
          <w:color w:val="0E101A"/>
        </w:rPr>
        <w:t>UK citizens may</w:t>
      </w:r>
      <w:r w:rsidRPr="00230D72">
        <w:rPr>
          <w:rFonts w:ascii="Arial" w:hAnsi="Arial" w:cs="Arial"/>
          <w:color w:val="0E101A"/>
        </w:rPr>
        <w:t xml:space="preserve"> </w:t>
      </w:r>
      <w:r w:rsidR="003915FC">
        <w:rPr>
          <w:rFonts w:ascii="Arial" w:hAnsi="Arial" w:cs="Arial"/>
          <w:color w:val="0E101A"/>
        </w:rPr>
        <w:t>shift</w:t>
      </w:r>
      <w:r w:rsidRPr="00230D72">
        <w:rPr>
          <w:rFonts w:ascii="Arial" w:hAnsi="Arial" w:cs="Arial"/>
          <w:color w:val="0E101A"/>
        </w:rPr>
        <w:t xml:space="preserve"> </w:t>
      </w:r>
      <w:r w:rsidR="003915FC" w:rsidRPr="00230D72">
        <w:rPr>
          <w:rFonts w:ascii="Arial" w:hAnsi="Arial" w:cs="Arial"/>
          <w:color w:val="0E101A"/>
        </w:rPr>
        <w:t>t</w:t>
      </w:r>
      <w:r w:rsidR="003915FC">
        <w:rPr>
          <w:rFonts w:ascii="Arial" w:hAnsi="Arial" w:cs="Arial"/>
          <w:color w:val="0E101A"/>
        </w:rPr>
        <w:t xml:space="preserve">heir interest </w:t>
      </w:r>
      <w:r w:rsidR="003915FC" w:rsidRPr="00230D72">
        <w:rPr>
          <w:rFonts w:ascii="Arial" w:hAnsi="Arial" w:cs="Arial"/>
          <w:color w:val="0E101A"/>
        </w:rPr>
        <w:t>from</w:t>
      </w:r>
      <w:r w:rsidRPr="00230D72">
        <w:rPr>
          <w:rFonts w:ascii="Arial" w:hAnsi="Arial" w:cs="Arial"/>
          <w:color w:val="0E101A"/>
        </w:rPr>
        <w:t xml:space="preserve"> EU to non-EU </w:t>
      </w:r>
      <w:r w:rsidR="003915FC">
        <w:rPr>
          <w:rFonts w:ascii="Arial" w:hAnsi="Arial" w:cs="Arial"/>
          <w:color w:val="0E101A"/>
        </w:rPr>
        <w:t>travel destinations</w:t>
      </w:r>
      <w:r w:rsidRPr="00230D72">
        <w:rPr>
          <w:rFonts w:ascii="Arial" w:hAnsi="Arial" w:cs="Arial"/>
          <w:color w:val="0E101A"/>
        </w:rPr>
        <w:t>.</w:t>
      </w:r>
      <w:r w:rsidR="004D3ECB">
        <w:rPr>
          <w:rFonts w:ascii="Arial" w:hAnsi="Arial" w:cs="Arial"/>
          <w:color w:val="0E101A"/>
        </w:rPr>
        <w:t xml:space="preserve"> </w:t>
      </w:r>
      <w:r w:rsidRPr="00230D72">
        <w:rPr>
          <w:rFonts w:ascii="Arial" w:hAnsi="Arial" w:cs="Arial"/>
          <w:color w:val="0E101A"/>
        </w:rPr>
        <w:t>This might present an opportun</w:t>
      </w:r>
      <w:r w:rsidR="0058114C">
        <w:rPr>
          <w:rFonts w:ascii="Arial" w:hAnsi="Arial" w:cs="Arial"/>
          <w:color w:val="0E101A"/>
        </w:rPr>
        <w:t xml:space="preserve">ity for </w:t>
      </w:r>
      <w:r w:rsidRPr="00230D72">
        <w:rPr>
          <w:rFonts w:ascii="Arial" w:hAnsi="Arial" w:cs="Arial"/>
          <w:color w:val="0E101A"/>
        </w:rPr>
        <w:t xml:space="preserve">international airlines such as Emirates. </w:t>
      </w:r>
    </w:p>
    <w:p w14:paraId="321D28EA" w14:textId="77777777" w:rsidR="001C24AC" w:rsidRPr="00230D72" w:rsidRDefault="001C24AC" w:rsidP="00230D72">
      <w:pPr>
        <w:spacing w:line="360" w:lineRule="auto"/>
        <w:rPr>
          <w:rFonts w:ascii="Arial" w:hAnsi="Arial" w:cs="Arial"/>
          <w:color w:val="0E101A"/>
        </w:rPr>
      </w:pPr>
    </w:p>
    <w:p w14:paraId="6591B11F" w14:textId="393EF0B7" w:rsidR="00400227" w:rsidRDefault="00C2007C" w:rsidP="00C2007C">
      <w:pPr>
        <w:spacing w:line="360" w:lineRule="auto"/>
        <w:rPr>
          <w:rFonts w:ascii="Arial" w:hAnsi="Arial" w:cs="Arial"/>
          <w:color w:val="0E101A"/>
        </w:rPr>
      </w:pPr>
      <w:r w:rsidRPr="00C2007C">
        <w:rPr>
          <w:rFonts w:ascii="Arial" w:hAnsi="Arial" w:cs="Arial"/>
          <w:b/>
          <w:bCs/>
          <w:color w:val="0E101A"/>
        </w:rPr>
        <w:t>Consistent Policies</w:t>
      </w:r>
      <w:r>
        <w:rPr>
          <w:rFonts w:ascii="Arial" w:hAnsi="Arial" w:cs="Arial"/>
          <w:b/>
          <w:bCs/>
          <w:color w:val="0E101A"/>
        </w:rPr>
        <w:t xml:space="preserve">: </w:t>
      </w:r>
      <w:r w:rsidRPr="00C2007C">
        <w:rPr>
          <w:rFonts w:ascii="Arial" w:hAnsi="Arial" w:cs="Arial"/>
          <w:color w:val="0E101A"/>
        </w:rPr>
        <w:t>The well-established governance system in the UK guarantees notable uniformity in its policies since the 2</w:t>
      </w:r>
      <w:r w:rsidRPr="00C2007C">
        <w:rPr>
          <w:rFonts w:ascii="Arial" w:hAnsi="Arial" w:cs="Arial"/>
          <w:color w:val="0E101A"/>
          <w:vertAlign w:val="superscript"/>
        </w:rPr>
        <w:t>nd</w:t>
      </w:r>
      <w:r w:rsidRPr="00C2007C">
        <w:rPr>
          <w:rFonts w:ascii="Arial" w:hAnsi="Arial" w:cs="Arial"/>
          <w:color w:val="0E101A"/>
        </w:rPr>
        <w:t xml:space="preserve"> world </w:t>
      </w:r>
      <w:r w:rsidR="00715E74">
        <w:rPr>
          <w:rFonts w:ascii="Arial" w:hAnsi="Arial" w:cs="Arial"/>
          <w:color w:val="0E101A"/>
        </w:rPr>
        <w:t>War</w:t>
      </w:r>
      <w:r w:rsidR="00781B80" w:rsidRPr="00781B80">
        <w:rPr>
          <w:rFonts w:ascii="Arial" w:hAnsi="Arial" w:cs="Arial"/>
          <w:color w:val="000000"/>
          <w:shd w:val="clear" w:color="auto" w:fill="FFFFFF"/>
        </w:rPr>
        <w:t xml:space="preserve"> </w:t>
      </w:r>
      <w:r w:rsidR="00781B80">
        <w:rPr>
          <w:rFonts w:ascii="Arial" w:hAnsi="Arial" w:cs="Arial"/>
          <w:color w:val="000000"/>
          <w:shd w:val="clear" w:color="auto" w:fill="FFFFFF"/>
        </w:rPr>
        <w:t>(</w:t>
      </w:r>
      <w:proofErr w:type="spellStart"/>
      <w:r w:rsidR="00781B80">
        <w:rPr>
          <w:rFonts w:ascii="Arial" w:hAnsi="Arial" w:cs="Arial"/>
          <w:color w:val="000000"/>
          <w:shd w:val="clear" w:color="auto" w:fill="FFFFFF"/>
        </w:rPr>
        <w:t>Marketline</w:t>
      </w:r>
      <w:proofErr w:type="spellEnd"/>
      <w:r w:rsidR="00781B80">
        <w:rPr>
          <w:rFonts w:ascii="Arial" w:hAnsi="Arial" w:cs="Arial"/>
          <w:color w:val="000000"/>
          <w:shd w:val="clear" w:color="auto" w:fill="FFFFFF"/>
        </w:rPr>
        <w:t>, 2023</w:t>
      </w:r>
      <w:r w:rsidR="00515423">
        <w:rPr>
          <w:rFonts w:ascii="Arial" w:hAnsi="Arial" w:cs="Arial"/>
          <w:color w:val="000000"/>
          <w:shd w:val="clear" w:color="auto" w:fill="FFFFFF"/>
        </w:rPr>
        <w:t>a</w:t>
      </w:r>
      <w:r w:rsidR="00781B80">
        <w:rPr>
          <w:rFonts w:ascii="Arial" w:hAnsi="Arial" w:cs="Arial"/>
          <w:color w:val="000000"/>
          <w:shd w:val="clear" w:color="auto" w:fill="FFFFFF"/>
        </w:rPr>
        <w:t>)</w:t>
      </w:r>
      <w:r w:rsidRPr="00C2007C">
        <w:rPr>
          <w:rFonts w:ascii="Arial" w:hAnsi="Arial" w:cs="Arial"/>
          <w:color w:val="0E101A"/>
        </w:rPr>
        <w:t>.</w:t>
      </w:r>
      <w:r w:rsidR="004D3ECB">
        <w:rPr>
          <w:rFonts w:ascii="Arial" w:hAnsi="Arial" w:cs="Arial"/>
          <w:color w:val="0E101A"/>
        </w:rPr>
        <w:t xml:space="preserve"> </w:t>
      </w:r>
      <w:r w:rsidR="00781B80" w:rsidRPr="00781B80">
        <w:rPr>
          <w:rFonts w:ascii="Arial" w:hAnsi="Arial" w:cs="Arial"/>
          <w:color w:val="0E101A"/>
        </w:rPr>
        <w:t>Consistent political policies in the UK create a conducive business environment that allows Emirates Airlines to operate efficiently, make strategic decisions, and thrive in its operations in the country.</w:t>
      </w:r>
    </w:p>
    <w:p w14:paraId="710E6C87" w14:textId="77777777" w:rsidR="0045120B" w:rsidRDefault="0045120B" w:rsidP="00C2007C">
      <w:pPr>
        <w:spacing w:line="360" w:lineRule="auto"/>
        <w:rPr>
          <w:rFonts w:ascii="Arial" w:hAnsi="Arial" w:cs="Arial"/>
          <w:color w:val="0E101A"/>
        </w:rPr>
      </w:pPr>
    </w:p>
    <w:p w14:paraId="3290CB1F" w14:textId="1201E136" w:rsidR="00E2260A" w:rsidRPr="0045120B" w:rsidRDefault="0045120B" w:rsidP="0045120B">
      <w:pPr>
        <w:spacing w:line="360" w:lineRule="auto"/>
        <w:rPr>
          <w:rFonts w:ascii="Arial" w:hAnsi="Arial" w:cs="Arial"/>
          <w:color w:val="0E101A"/>
        </w:rPr>
      </w:pPr>
      <w:r w:rsidRPr="0045120B">
        <w:rPr>
          <w:rFonts w:ascii="Arial" w:hAnsi="Arial" w:cs="Arial"/>
          <w:b/>
          <w:bCs/>
          <w:color w:val="0E101A"/>
        </w:rPr>
        <w:t>Strong position in Global Politics:</w:t>
      </w:r>
      <w:r>
        <w:rPr>
          <w:rFonts w:ascii="Arial" w:hAnsi="Arial" w:cs="Arial"/>
          <w:b/>
          <w:bCs/>
          <w:color w:val="0E101A"/>
        </w:rPr>
        <w:t xml:space="preserve"> </w:t>
      </w:r>
      <w:r w:rsidRPr="0045120B">
        <w:rPr>
          <w:rFonts w:ascii="Arial" w:hAnsi="Arial" w:cs="Arial"/>
          <w:color w:val="0E101A"/>
        </w:rPr>
        <w:t xml:space="preserve">Because of its permanent membership in the UN Security Council, membership in the G8, NATO, and the history of the British Empire, the United Kingdom is a </w:t>
      </w:r>
      <w:r w:rsidR="00715E74">
        <w:rPr>
          <w:rFonts w:ascii="Arial" w:hAnsi="Arial" w:cs="Arial"/>
          <w:color w:val="0E101A"/>
        </w:rPr>
        <w:t>crucial</w:t>
      </w:r>
      <w:r w:rsidRPr="0045120B">
        <w:rPr>
          <w:rFonts w:ascii="Arial" w:hAnsi="Arial" w:cs="Arial"/>
          <w:color w:val="0E101A"/>
        </w:rPr>
        <w:t xml:space="preserve"> player in global affairs.</w:t>
      </w:r>
      <w:r w:rsidR="004D3ECB">
        <w:rPr>
          <w:rFonts w:ascii="Arial" w:hAnsi="Arial" w:cs="Arial"/>
          <w:color w:val="0E101A"/>
        </w:rPr>
        <w:t xml:space="preserve"> </w:t>
      </w:r>
      <w:r w:rsidRPr="0045120B">
        <w:rPr>
          <w:rFonts w:ascii="Arial" w:hAnsi="Arial" w:cs="Arial"/>
          <w:color w:val="0E101A"/>
        </w:rPr>
        <w:t xml:space="preserve">The United Kingdom also has significant </w:t>
      </w:r>
      <w:r w:rsidRPr="0045120B">
        <w:rPr>
          <w:rFonts w:ascii="Arial" w:hAnsi="Arial" w:cs="Arial"/>
          <w:color w:val="0E101A"/>
        </w:rPr>
        <w:lastRenderedPageBreak/>
        <w:t xml:space="preserve">power in multilateral </w:t>
      </w:r>
      <w:r w:rsidR="00B544A0">
        <w:rPr>
          <w:rFonts w:ascii="Arial" w:hAnsi="Arial" w:cs="Arial"/>
          <w:color w:val="0E101A"/>
        </w:rPr>
        <w:t>organisations</w:t>
      </w:r>
      <w:r w:rsidRPr="0045120B">
        <w:rPr>
          <w:rFonts w:ascii="Arial" w:hAnsi="Arial" w:cs="Arial"/>
          <w:color w:val="0E101A"/>
        </w:rPr>
        <w:t xml:space="preserve"> such as the International Monetary Fund (IMF) and the World Bank</w:t>
      </w:r>
      <w:r w:rsidR="00A25CF0">
        <w:rPr>
          <w:rFonts w:ascii="Arial" w:hAnsi="Arial" w:cs="Arial"/>
          <w:color w:val="0E101A"/>
        </w:rPr>
        <w:t xml:space="preserve"> </w:t>
      </w:r>
      <w:r w:rsidR="00A25CF0">
        <w:rPr>
          <w:rFonts w:ascii="Arial" w:hAnsi="Arial" w:cs="Arial"/>
          <w:color w:val="000000"/>
          <w:shd w:val="clear" w:color="auto" w:fill="FFFFFF"/>
        </w:rPr>
        <w:t>(</w:t>
      </w:r>
      <w:proofErr w:type="spellStart"/>
      <w:r w:rsidR="00A25CF0">
        <w:rPr>
          <w:rFonts w:ascii="Arial" w:hAnsi="Arial" w:cs="Arial"/>
          <w:color w:val="000000"/>
          <w:shd w:val="clear" w:color="auto" w:fill="FFFFFF"/>
        </w:rPr>
        <w:t>Marketline</w:t>
      </w:r>
      <w:proofErr w:type="spellEnd"/>
      <w:r w:rsidR="00A25CF0">
        <w:rPr>
          <w:rFonts w:ascii="Arial" w:hAnsi="Arial" w:cs="Arial"/>
          <w:color w:val="000000"/>
          <w:shd w:val="clear" w:color="auto" w:fill="FFFFFF"/>
        </w:rPr>
        <w:t>, 2023</w:t>
      </w:r>
      <w:r w:rsidR="00515423">
        <w:rPr>
          <w:rFonts w:ascii="Arial" w:hAnsi="Arial" w:cs="Arial"/>
          <w:color w:val="000000"/>
          <w:shd w:val="clear" w:color="auto" w:fill="FFFFFF"/>
        </w:rPr>
        <w:t>a</w:t>
      </w:r>
      <w:r w:rsidR="00A25CF0">
        <w:rPr>
          <w:rFonts w:ascii="Arial" w:hAnsi="Arial" w:cs="Arial"/>
          <w:color w:val="000000"/>
          <w:shd w:val="clear" w:color="auto" w:fill="FFFFFF"/>
        </w:rPr>
        <w:t>)</w:t>
      </w:r>
      <w:r w:rsidR="009C768C">
        <w:rPr>
          <w:rFonts w:ascii="Arial" w:hAnsi="Arial" w:cs="Arial"/>
          <w:color w:val="0E101A"/>
        </w:rPr>
        <w:t xml:space="preserve">. </w:t>
      </w:r>
      <w:r w:rsidR="00A25CF0" w:rsidRPr="00A25CF0">
        <w:rPr>
          <w:rFonts w:ascii="Arial" w:hAnsi="Arial" w:cs="Arial"/>
          <w:color w:val="0E101A"/>
        </w:rPr>
        <w:t>Emirates Airlines operating in the UK take</w:t>
      </w:r>
      <w:r w:rsidR="0008458E">
        <w:rPr>
          <w:rFonts w:ascii="Arial" w:hAnsi="Arial" w:cs="Arial"/>
          <w:color w:val="0E101A"/>
        </w:rPr>
        <w:t>s</w:t>
      </w:r>
      <w:r w:rsidR="00A25CF0" w:rsidRPr="00A25CF0">
        <w:rPr>
          <w:rFonts w:ascii="Arial" w:hAnsi="Arial" w:cs="Arial"/>
          <w:color w:val="0E101A"/>
        </w:rPr>
        <w:t xml:space="preserve"> advantage of the </w:t>
      </w:r>
      <w:r w:rsidR="00B544A0">
        <w:rPr>
          <w:rFonts w:ascii="Arial" w:hAnsi="Arial" w:cs="Arial"/>
          <w:color w:val="0E101A"/>
        </w:rPr>
        <w:t>country's</w:t>
      </w:r>
      <w:r w:rsidR="00A25CF0" w:rsidRPr="00A25CF0">
        <w:rPr>
          <w:rFonts w:ascii="Arial" w:hAnsi="Arial" w:cs="Arial"/>
          <w:color w:val="0E101A"/>
        </w:rPr>
        <w:t xml:space="preserve"> significant role in global affairs, diplomatic ties, economic opportunities, and infrastructure development facilitated by its membership in international </w:t>
      </w:r>
      <w:r w:rsidR="00B544A0">
        <w:rPr>
          <w:rFonts w:ascii="Arial" w:hAnsi="Arial" w:cs="Arial"/>
          <w:color w:val="0E101A"/>
        </w:rPr>
        <w:t>organisations</w:t>
      </w:r>
      <w:r w:rsidR="00E2260A">
        <w:rPr>
          <w:rFonts w:ascii="Arial" w:hAnsi="Arial" w:cs="Arial"/>
          <w:color w:val="0E101A"/>
        </w:rPr>
        <w:t xml:space="preserve">. </w:t>
      </w:r>
      <w:r w:rsidR="00A25CF0" w:rsidRPr="00A25CF0">
        <w:rPr>
          <w:rFonts w:ascii="Arial" w:hAnsi="Arial" w:cs="Arial"/>
          <w:color w:val="0E101A"/>
        </w:rPr>
        <w:t>This positioning enhances the potential for Emirates Airlines to thrive and establish itself as a key player in the aviation industry within the UK.</w:t>
      </w:r>
    </w:p>
    <w:p w14:paraId="7D2FBA40" w14:textId="77777777" w:rsidR="00CE7891" w:rsidRDefault="00CE7891" w:rsidP="004C003E">
      <w:pPr>
        <w:pStyle w:val="NormalWeb"/>
        <w:spacing w:before="0" w:beforeAutospacing="0" w:after="0" w:afterAutospacing="0" w:line="360" w:lineRule="auto"/>
        <w:rPr>
          <w:rFonts w:ascii="Arial" w:hAnsi="Arial" w:cs="Arial"/>
          <w:color w:val="000000"/>
          <w:shd w:val="clear" w:color="auto" w:fill="FFFFFF"/>
        </w:rPr>
      </w:pPr>
    </w:p>
    <w:p w14:paraId="0430289A" w14:textId="77777777" w:rsidR="004C003E" w:rsidRDefault="004C003E" w:rsidP="004C003E">
      <w:pPr>
        <w:spacing w:line="360" w:lineRule="auto"/>
        <w:rPr>
          <w:rFonts w:ascii="Arial" w:hAnsi="Arial" w:cs="Arial"/>
          <w:b/>
          <w:bCs/>
          <w:color w:val="0E101A"/>
        </w:rPr>
      </w:pPr>
    </w:p>
    <w:p w14:paraId="0117B8F3" w14:textId="05D980D5" w:rsidR="00462189" w:rsidRDefault="00462189" w:rsidP="004C003E">
      <w:pPr>
        <w:spacing w:line="360" w:lineRule="auto"/>
        <w:rPr>
          <w:rFonts w:ascii="Arial" w:hAnsi="Arial" w:cs="Arial"/>
          <w:b/>
          <w:bCs/>
          <w:color w:val="0E101A"/>
        </w:rPr>
      </w:pPr>
      <w:r w:rsidRPr="00462189">
        <w:rPr>
          <w:rFonts w:ascii="Arial" w:hAnsi="Arial" w:cs="Arial"/>
          <w:b/>
          <w:bCs/>
          <w:color w:val="0E101A"/>
        </w:rPr>
        <w:t>Economic Factors</w:t>
      </w:r>
    </w:p>
    <w:p w14:paraId="44A889E5" w14:textId="10BEF31B" w:rsidR="00D37E27" w:rsidRDefault="00D37E27" w:rsidP="004C003E">
      <w:pPr>
        <w:spacing w:line="360" w:lineRule="auto"/>
        <w:rPr>
          <w:rFonts w:ascii="Arial" w:hAnsi="Arial" w:cs="Arial"/>
          <w:b/>
          <w:bCs/>
          <w:color w:val="0E101A"/>
        </w:rPr>
      </w:pPr>
      <w:r>
        <w:rPr>
          <w:b/>
          <w:noProof/>
          <w:sz w:val="30"/>
        </w:rPr>
        <w:drawing>
          <wp:inline distT="0" distB="0" distL="0" distR="0" wp14:anchorId="08810F48" wp14:editId="0C95F3C1">
            <wp:extent cx="2519916" cy="1298575"/>
            <wp:effectExtent l="0" t="0" r="0" b="0"/>
            <wp:docPr id="10" name="Picture 10" descr="A picture containing diagram, drawing, clip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diagram, drawing, clipart, desig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93953" cy="1336728"/>
                    </a:xfrm>
                    <a:prstGeom prst="rect">
                      <a:avLst/>
                    </a:prstGeom>
                  </pic:spPr>
                </pic:pic>
              </a:graphicData>
            </a:graphic>
          </wp:inline>
        </w:drawing>
      </w:r>
    </w:p>
    <w:p w14:paraId="534B5B95" w14:textId="77777777" w:rsidR="00D21474" w:rsidRDefault="00D21474" w:rsidP="004C003E">
      <w:pPr>
        <w:spacing w:line="360" w:lineRule="auto"/>
        <w:rPr>
          <w:rFonts w:ascii="Arial" w:hAnsi="Arial" w:cs="Arial"/>
          <w:b/>
          <w:bCs/>
          <w:color w:val="0E101A"/>
        </w:rPr>
      </w:pPr>
    </w:p>
    <w:p w14:paraId="17E560AE" w14:textId="55BAB931" w:rsidR="00D21474" w:rsidRPr="00D21474" w:rsidRDefault="00D21474" w:rsidP="004C003E">
      <w:pPr>
        <w:spacing w:line="360" w:lineRule="auto"/>
        <w:rPr>
          <w:rFonts w:ascii="Arial" w:hAnsi="Arial" w:cs="Arial"/>
          <w:b/>
          <w:bCs/>
          <w:color w:val="0E101A"/>
        </w:rPr>
      </w:pPr>
      <w:r>
        <w:rPr>
          <w:rFonts w:ascii="Arial" w:hAnsi="Arial" w:cs="Arial"/>
          <w:b/>
          <w:bCs/>
          <w:color w:val="0E101A"/>
        </w:rPr>
        <w:t>The UAE</w:t>
      </w:r>
    </w:p>
    <w:p w14:paraId="5550B83B" w14:textId="77777777" w:rsidR="00462189" w:rsidRPr="00462189" w:rsidRDefault="00462189" w:rsidP="00462189">
      <w:pPr>
        <w:spacing w:line="360" w:lineRule="auto"/>
        <w:ind w:left="360"/>
        <w:rPr>
          <w:rFonts w:ascii="Arial" w:hAnsi="Arial" w:cs="Arial"/>
          <w:color w:val="0E101A"/>
        </w:rPr>
      </w:pPr>
    </w:p>
    <w:p w14:paraId="6266DFB6" w14:textId="050568BF" w:rsidR="009B3200" w:rsidRDefault="00D21474" w:rsidP="00462189">
      <w:pPr>
        <w:spacing w:line="360" w:lineRule="auto"/>
        <w:rPr>
          <w:rFonts w:ascii="Arial" w:hAnsi="Arial" w:cs="Arial"/>
          <w:color w:val="0E101A"/>
        </w:rPr>
      </w:pPr>
      <w:r>
        <w:rPr>
          <w:rFonts w:ascii="Arial" w:hAnsi="Arial" w:cs="Arial"/>
          <w:b/>
          <w:bCs/>
          <w:color w:val="0E101A"/>
        </w:rPr>
        <w:t xml:space="preserve">Strong </w:t>
      </w:r>
      <w:r w:rsidR="00462189" w:rsidRPr="00462189">
        <w:rPr>
          <w:rFonts w:ascii="Arial" w:hAnsi="Arial" w:cs="Arial"/>
          <w:b/>
          <w:bCs/>
          <w:color w:val="0E101A"/>
        </w:rPr>
        <w:t>Economic Growth:</w:t>
      </w:r>
      <w:r w:rsidR="00462189" w:rsidRPr="00462189">
        <w:rPr>
          <w:rFonts w:ascii="Arial" w:hAnsi="Arial" w:cs="Arial"/>
          <w:color w:val="0E101A"/>
        </w:rPr>
        <w:t xml:space="preserve"> </w:t>
      </w:r>
      <w:r w:rsidRPr="00D21474">
        <w:rPr>
          <w:rFonts w:ascii="Arial" w:hAnsi="Arial" w:cs="Arial"/>
          <w:color w:val="0E101A"/>
        </w:rPr>
        <w:t xml:space="preserve">The </w:t>
      </w:r>
      <w:r w:rsidR="00B544A0">
        <w:rPr>
          <w:rFonts w:ascii="Arial" w:hAnsi="Arial" w:cs="Arial"/>
          <w:color w:val="0E101A"/>
        </w:rPr>
        <w:t>UAE's</w:t>
      </w:r>
      <w:r w:rsidRPr="00D21474">
        <w:rPr>
          <w:rFonts w:ascii="Arial" w:hAnsi="Arial" w:cs="Arial"/>
          <w:color w:val="0E101A"/>
        </w:rPr>
        <w:t xml:space="preserve"> robust economic growth and high disposable income with no personal income tax levels positively influence air travel demand, especially for luxury and premium services </w:t>
      </w:r>
      <w:r w:rsidRPr="00D21474">
        <w:rPr>
          <w:rFonts w:ascii="Arial" w:hAnsi="Arial" w:cs="Arial"/>
          <w:color w:val="000000"/>
          <w:shd w:val="clear" w:color="auto" w:fill="FFFFFF"/>
        </w:rPr>
        <w:t>(Statista, 2023a)</w:t>
      </w:r>
      <w:r w:rsidRPr="00D21474">
        <w:rPr>
          <w:rFonts w:ascii="Arial" w:hAnsi="Arial" w:cs="Arial"/>
          <w:color w:val="0E101A"/>
        </w:rPr>
        <w:t xml:space="preserve"> </w:t>
      </w:r>
      <w:r w:rsidRPr="00D21474">
        <w:rPr>
          <w:rFonts w:ascii="Arial" w:hAnsi="Arial" w:cs="Arial"/>
          <w:color w:val="000000"/>
          <w:shd w:val="clear" w:color="auto" w:fill="FFFFFF"/>
        </w:rPr>
        <w:t>(</w:t>
      </w:r>
      <w:r w:rsidR="00B544A0">
        <w:rPr>
          <w:rFonts w:ascii="Arial" w:hAnsi="Arial" w:cs="Arial"/>
          <w:color w:val="000000"/>
          <w:shd w:val="clear" w:color="auto" w:fill="FFFFFF"/>
        </w:rPr>
        <w:t>O'Neill</w:t>
      </w:r>
      <w:r w:rsidRPr="00D21474">
        <w:rPr>
          <w:rFonts w:ascii="Arial" w:hAnsi="Arial" w:cs="Arial"/>
          <w:color w:val="000000"/>
          <w:shd w:val="clear" w:color="auto" w:fill="FFFFFF"/>
        </w:rPr>
        <w:t>, 2023) (Government, 2023a).</w:t>
      </w:r>
    </w:p>
    <w:p w14:paraId="07B2158B" w14:textId="01E09417" w:rsidR="009B3200" w:rsidRDefault="009B3200" w:rsidP="00462189">
      <w:pPr>
        <w:spacing w:line="360" w:lineRule="auto"/>
        <w:rPr>
          <w:rFonts w:ascii="Arial" w:hAnsi="Arial" w:cs="Arial"/>
          <w:color w:val="0E101A"/>
        </w:rPr>
      </w:pPr>
      <w:r>
        <w:rPr>
          <w:rFonts w:ascii="Arial" w:hAnsi="Arial" w:cs="Arial"/>
          <w:noProof/>
          <w:color w:val="0E101A"/>
        </w:rPr>
        <w:lastRenderedPageBreak/>
        <w:drawing>
          <wp:inline distT="0" distB="0" distL="0" distR="0" wp14:anchorId="50B2BFF3" wp14:editId="1F9DDD05">
            <wp:extent cx="5731510" cy="4258310"/>
            <wp:effectExtent l="0" t="0" r="0" b="0"/>
            <wp:docPr id="1586153026" name="Picture 4"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153026" name="Picture 4" descr="A graph of blue bar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258310"/>
                    </a:xfrm>
                    <a:prstGeom prst="rect">
                      <a:avLst/>
                    </a:prstGeom>
                  </pic:spPr>
                </pic:pic>
              </a:graphicData>
            </a:graphic>
          </wp:inline>
        </w:drawing>
      </w:r>
    </w:p>
    <w:p w14:paraId="3455C1D0" w14:textId="677608ED" w:rsidR="00984A9F" w:rsidRDefault="00984A9F" w:rsidP="00462189">
      <w:pPr>
        <w:spacing w:line="360" w:lineRule="auto"/>
        <w:rPr>
          <w:rFonts w:ascii="Arial" w:hAnsi="Arial" w:cs="Arial"/>
          <w:color w:val="0E101A"/>
        </w:rPr>
      </w:pPr>
      <w:r>
        <w:rPr>
          <w:rFonts w:ascii="Arial" w:hAnsi="Arial" w:cs="Arial"/>
          <w:noProof/>
          <w:color w:val="0E101A"/>
        </w:rPr>
        <w:drawing>
          <wp:inline distT="0" distB="0" distL="0" distR="0" wp14:anchorId="36415872" wp14:editId="5EFEF541">
            <wp:extent cx="5731510" cy="3034665"/>
            <wp:effectExtent l="0" t="0" r="0" b="635"/>
            <wp:docPr id="1798138489" name="Picture 14" descr="A graph showing the growth of the doll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8489" name="Picture 14" descr="A graph showing the growth of the dolla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34665"/>
                    </a:xfrm>
                    <a:prstGeom prst="rect">
                      <a:avLst/>
                    </a:prstGeom>
                  </pic:spPr>
                </pic:pic>
              </a:graphicData>
            </a:graphic>
          </wp:inline>
        </w:drawing>
      </w:r>
    </w:p>
    <w:p w14:paraId="57BB42D5" w14:textId="58E728A3" w:rsidR="00984A9F" w:rsidRDefault="00984A9F" w:rsidP="00984A9F">
      <w:pPr>
        <w:spacing w:line="360" w:lineRule="auto"/>
        <w:jc w:val="right"/>
        <w:rPr>
          <w:rFonts w:ascii="Arial" w:hAnsi="Arial" w:cs="Arial"/>
          <w:color w:val="000000"/>
          <w:sz w:val="20"/>
          <w:szCs w:val="20"/>
          <w:shd w:val="clear" w:color="auto" w:fill="FFFFFF"/>
        </w:rPr>
      </w:pPr>
      <w:r w:rsidRPr="00984A9F">
        <w:rPr>
          <w:rFonts w:ascii="Arial" w:hAnsi="Arial" w:cs="Arial"/>
          <w:color w:val="0E101A"/>
          <w:sz w:val="20"/>
          <w:szCs w:val="20"/>
        </w:rPr>
        <w:t>Source:</w:t>
      </w:r>
      <w:r w:rsidRPr="00984A9F">
        <w:rPr>
          <w:rFonts w:ascii="Arial" w:hAnsi="Arial" w:cs="Arial"/>
          <w:color w:val="000000"/>
          <w:sz w:val="20"/>
          <w:szCs w:val="20"/>
          <w:shd w:val="clear" w:color="auto" w:fill="FFFFFF"/>
        </w:rPr>
        <w:t xml:space="preserve"> (IMF, 2023a)</w:t>
      </w:r>
    </w:p>
    <w:p w14:paraId="0FFF6DC6" w14:textId="77777777" w:rsidR="00585FD8" w:rsidRPr="00984A9F" w:rsidRDefault="00585FD8" w:rsidP="00984A9F">
      <w:pPr>
        <w:spacing w:line="360" w:lineRule="auto"/>
        <w:jc w:val="right"/>
        <w:rPr>
          <w:rFonts w:ascii="Arial" w:hAnsi="Arial" w:cs="Arial"/>
          <w:color w:val="0E101A"/>
          <w:sz w:val="20"/>
          <w:szCs w:val="20"/>
        </w:rPr>
      </w:pPr>
    </w:p>
    <w:p w14:paraId="32B6ABF7" w14:textId="7F7B6834" w:rsidR="009B3200" w:rsidRPr="00D21474" w:rsidRDefault="00D8425B" w:rsidP="00D21474">
      <w:pPr>
        <w:spacing w:before="100" w:beforeAutospacing="1" w:after="150" w:line="360" w:lineRule="auto"/>
        <w:rPr>
          <w:rFonts w:ascii="Arial" w:hAnsi="Arial" w:cs="Arial"/>
          <w:color w:val="1F1F1F"/>
        </w:rPr>
      </w:pPr>
      <w:r w:rsidRPr="00D21474">
        <w:rPr>
          <w:rFonts w:ascii="Arial" w:hAnsi="Arial" w:cs="Arial"/>
          <w:color w:val="000000"/>
          <w:shd w:val="clear" w:color="auto" w:fill="FFFFFF"/>
        </w:rPr>
        <w:t xml:space="preserve">Between 2023 and 2028, the </w:t>
      </w:r>
      <w:r w:rsidR="00B544A0">
        <w:rPr>
          <w:rFonts w:ascii="Arial" w:hAnsi="Arial" w:cs="Arial"/>
          <w:color w:val="000000"/>
          <w:shd w:val="clear" w:color="auto" w:fill="FFFFFF"/>
        </w:rPr>
        <w:t>UAE's</w:t>
      </w:r>
      <w:r w:rsidRPr="00D21474">
        <w:rPr>
          <w:rFonts w:ascii="Arial" w:hAnsi="Arial" w:cs="Arial"/>
          <w:color w:val="000000"/>
          <w:shd w:val="clear" w:color="auto" w:fill="FFFFFF"/>
        </w:rPr>
        <w:t xml:space="preserve"> real GDP growth is expected to rise by 0.8 percentage points, reaching 4.34 per cent in 2028 (</w:t>
      </w:r>
      <w:r w:rsidR="00B544A0">
        <w:rPr>
          <w:rFonts w:ascii="Arial" w:hAnsi="Arial" w:cs="Arial"/>
          <w:color w:val="000000"/>
          <w:shd w:val="clear" w:color="auto" w:fill="FFFFFF"/>
        </w:rPr>
        <w:t>O'Neill</w:t>
      </w:r>
      <w:r w:rsidRPr="00D21474">
        <w:rPr>
          <w:rFonts w:ascii="Arial" w:hAnsi="Arial" w:cs="Arial"/>
          <w:color w:val="000000"/>
          <w:shd w:val="clear" w:color="auto" w:fill="FFFFFF"/>
        </w:rPr>
        <w:t>, 2023b)</w:t>
      </w:r>
      <w:r w:rsidR="003118A2" w:rsidRPr="00D21474">
        <w:rPr>
          <w:rFonts w:ascii="Arial" w:hAnsi="Arial" w:cs="Arial"/>
          <w:color w:val="000000"/>
          <w:shd w:val="clear" w:color="auto" w:fill="FFFFFF"/>
        </w:rPr>
        <w:t>.</w:t>
      </w:r>
      <w:r w:rsidR="004D3ECB">
        <w:rPr>
          <w:rFonts w:ascii="Arial" w:hAnsi="Arial" w:cs="Arial"/>
          <w:color w:val="000000"/>
          <w:shd w:val="clear" w:color="auto" w:fill="FFFFFF"/>
        </w:rPr>
        <w:t xml:space="preserve"> </w:t>
      </w:r>
      <w:r w:rsidR="003118A2" w:rsidRPr="00D21474">
        <w:rPr>
          <w:rFonts w:ascii="Arial" w:hAnsi="Arial" w:cs="Arial"/>
          <w:color w:val="1F1F1F"/>
        </w:rPr>
        <w:t xml:space="preserve">The </w:t>
      </w:r>
      <w:r w:rsidR="00B544A0">
        <w:rPr>
          <w:rFonts w:ascii="Arial" w:hAnsi="Arial" w:cs="Arial"/>
          <w:color w:val="1F1F1F"/>
        </w:rPr>
        <w:t>UAE's</w:t>
      </w:r>
      <w:r w:rsidR="003118A2" w:rsidRPr="00D21474">
        <w:rPr>
          <w:rFonts w:ascii="Arial" w:hAnsi="Arial" w:cs="Arial"/>
          <w:color w:val="1F1F1F"/>
        </w:rPr>
        <w:t xml:space="preserve"> strong economy </w:t>
      </w:r>
      <w:r w:rsidR="00B350A5">
        <w:rPr>
          <w:rFonts w:ascii="Arial" w:hAnsi="Arial" w:cs="Arial"/>
          <w:color w:val="1F1F1F"/>
        </w:rPr>
        <w:t>leads</w:t>
      </w:r>
      <w:r w:rsidR="003118A2" w:rsidRPr="00D21474">
        <w:rPr>
          <w:rFonts w:ascii="Arial" w:hAnsi="Arial" w:cs="Arial"/>
          <w:color w:val="1F1F1F"/>
        </w:rPr>
        <w:t xml:space="preserve"> to increased demand for flights to and from the country, which benefits Emirates Airlines.</w:t>
      </w:r>
    </w:p>
    <w:p w14:paraId="4EA571AA" w14:textId="507033DE" w:rsidR="00822EF0" w:rsidRPr="00D21474" w:rsidRDefault="00462189" w:rsidP="00822EF0">
      <w:pPr>
        <w:spacing w:line="360" w:lineRule="auto"/>
        <w:rPr>
          <w:rFonts w:ascii="Arial" w:hAnsi="Arial" w:cs="Arial"/>
          <w:color w:val="0E101A"/>
        </w:rPr>
      </w:pPr>
      <w:r w:rsidRPr="00D21474">
        <w:rPr>
          <w:rFonts w:ascii="Arial" w:hAnsi="Arial" w:cs="Arial"/>
          <w:b/>
          <w:bCs/>
          <w:color w:val="0E101A"/>
        </w:rPr>
        <w:lastRenderedPageBreak/>
        <w:t>Oil Prices:</w:t>
      </w:r>
      <w:r w:rsidRPr="00D21474">
        <w:rPr>
          <w:rFonts w:ascii="Arial" w:hAnsi="Arial" w:cs="Arial"/>
          <w:color w:val="0E101A"/>
        </w:rPr>
        <w:t xml:space="preserve"> </w:t>
      </w:r>
      <w:r w:rsidR="00312FA9" w:rsidRPr="00D21474">
        <w:rPr>
          <w:rFonts w:ascii="Arial" w:hAnsi="Arial" w:cs="Arial"/>
          <w:color w:val="0E101A"/>
        </w:rPr>
        <w:t xml:space="preserve">Oil prices have been rising, </w:t>
      </w:r>
      <w:r w:rsidR="0058114C" w:rsidRPr="00D21474">
        <w:rPr>
          <w:rFonts w:ascii="Arial" w:hAnsi="Arial" w:cs="Arial"/>
          <w:color w:val="0E101A"/>
        </w:rPr>
        <w:t>mainly owing</w:t>
      </w:r>
      <w:r w:rsidR="00312FA9" w:rsidRPr="00D21474">
        <w:rPr>
          <w:rFonts w:ascii="Arial" w:hAnsi="Arial" w:cs="Arial"/>
          <w:color w:val="0E101A"/>
        </w:rPr>
        <w:t xml:space="preserve"> to supply </w:t>
      </w:r>
      <w:r w:rsidR="0058114C" w:rsidRPr="00D21474">
        <w:rPr>
          <w:rFonts w:ascii="Arial" w:hAnsi="Arial" w:cs="Arial"/>
          <w:color w:val="0E101A"/>
        </w:rPr>
        <w:t>reductions</w:t>
      </w:r>
      <w:r w:rsidR="00312FA9" w:rsidRPr="00D21474">
        <w:rPr>
          <w:rFonts w:ascii="Arial" w:hAnsi="Arial" w:cs="Arial"/>
          <w:color w:val="0E101A"/>
        </w:rPr>
        <w:t xml:space="preserve"> from big suppliers Saudi Arabia and Russia</w:t>
      </w:r>
      <w:r w:rsidR="0058114C" w:rsidRPr="00D21474">
        <w:rPr>
          <w:rFonts w:ascii="Arial" w:hAnsi="Arial" w:cs="Arial"/>
          <w:color w:val="0E101A"/>
        </w:rPr>
        <w:t>,</w:t>
      </w:r>
      <w:r w:rsidR="00312FA9" w:rsidRPr="00D21474">
        <w:rPr>
          <w:rFonts w:ascii="Arial" w:hAnsi="Arial" w:cs="Arial"/>
          <w:color w:val="0E101A"/>
        </w:rPr>
        <w:t xml:space="preserve"> and this has been sending </w:t>
      </w:r>
      <w:r w:rsidR="0058114C" w:rsidRPr="00D21474">
        <w:rPr>
          <w:rFonts w:ascii="Arial" w:hAnsi="Arial" w:cs="Arial"/>
          <w:color w:val="0E101A"/>
        </w:rPr>
        <w:t>airfares</w:t>
      </w:r>
      <w:r w:rsidR="00312FA9" w:rsidRPr="00D21474">
        <w:rPr>
          <w:rFonts w:ascii="Arial" w:hAnsi="Arial" w:cs="Arial"/>
          <w:color w:val="0E101A"/>
        </w:rPr>
        <w:t xml:space="preserve"> higher</w:t>
      </w:r>
      <w:r w:rsidR="0058114C" w:rsidRPr="00D21474">
        <w:rPr>
          <w:rFonts w:ascii="Arial" w:hAnsi="Arial" w:cs="Arial"/>
          <w:color w:val="0E101A"/>
        </w:rPr>
        <w:t>,</w:t>
      </w:r>
      <w:r w:rsidR="00312FA9" w:rsidRPr="00D21474">
        <w:rPr>
          <w:rFonts w:ascii="Arial" w:hAnsi="Arial" w:cs="Arial"/>
          <w:color w:val="0E101A"/>
        </w:rPr>
        <w:t xml:space="preserve"> impacting the aviation industry</w:t>
      </w:r>
      <w:r w:rsidR="00312FA9" w:rsidRPr="00D21474">
        <w:rPr>
          <w:rFonts w:ascii="Arial" w:hAnsi="Arial" w:cs="Arial"/>
          <w:color w:val="000000"/>
          <w:shd w:val="clear" w:color="auto" w:fill="FFFFFF"/>
        </w:rPr>
        <w:t xml:space="preserve"> (Kelly and Kelly, 2023).</w:t>
      </w:r>
      <w:r w:rsidR="004D3ECB">
        <w:rPr>
          <w:rFonts w:ascii="Arial" w:hAnsi="Arial" w:cs="Arial"/>
          <w:color w:val="000000"/>
          <w:shd w:val="clear" w:color="auto" w:fill="FFFFFF"/>
        </w:rPr>
        <w:t xml:space="preserve"> </w:t>
      </w:r>
      <w:r w:rsidR="00822EF0" w:rsidRPr="00D21474">
        <w:rPr>
          <w:rFonts w:ascii="Arial" w:hAnsi="Arial" w:cs="Arial"/>
          <w:color w:val="000000"/>
          <w:shd w:val="clear" w:color="auto" w:fill="FFFFFF"/>
        </w:rPr>
        <w:t xml:space="preserve">However, rising oil prices and increased commercial activity </w:t>
      </w:r>
      <w:r w:rsidR="00B350A5">
        <w:rPr>
          <w:rFonts w:ascii="Arial" w:hAnsi="Arial" w:cs="Arial"/>
          <w:color w:val="000000"/>
          <w:shd w:val="clear" w:color="auto" w:fill="FFFFFF"/>
        </w:rPr>
        <w:t>drive</w:t>
      </w:r>
      <w:r w:rsidR="00822EF0" w:rsidRPr="00D21474">
        <w:rPr>
          <w:rFonts w:ascii="Arial" w:hAnsi="Arial" w:cs="Arial"/>
          <w:color w:val="000000"/>
          <w:shd w:val="clear" w:color="auto" w:fill="FFFFFF"/>
        </w:rPr>
        <w:t xml:space="preserve"> the </w:t>
      </w:r>
      <w:r w:rsidR="00B544A0">
        <w:rPr>
          <w:rFonts w:ascii="Arial" w:hAnsi="Arial" w:cs="Arial"/>
          <w:color w:val="000000"/>
          <w:shd w:val="clear" w:color="auto" w:fill="FFFFFF"/>
        </w:rPr>
        <w:t>UAE's</w:t>
      </w:r>
      <w:r w:rsidR="00822EF0" w:rsidRPr="00D21474">
        <w:rPr>
          <w:rFonts w:ascii="Arial" w:hAnsi="Arial" w:cs="Arial"/>
          <w:color w:val="000000"/>
          <w:shd w:val="clear" w:color="auto" w:fill="FFFFFF"/>
        </w:rPr>
        <w:t xml:space="preserve"> current account surpluses as a major oil exporting nation.</w:t>
      </w:r>
      <w:r w:rsidR="004D3ECB">
        <w:rPr>
          <w:rFonts w:ascii="Arial" w:hAnsi="Arial" w:cs="Arial"/>
          <w:color w:val="000000"/>
          <w:shd w:val="clear" w:color="auto" w:fill="FFFFFF"/>
        </w:rPr>
        <w:t xml:space="preserve"> </w:t>
      </w:r>
      <w:r w:rsidR="00822EF0" w:rsidRPr="00D21474">
        <w:rPr>
          <w:rFonts w:ascii="Arial" w:hAnsi="Arial" w:cs="Arial"/>
          <w:color w:val="000000"/>
          <w:shd w:val="clear" w:color="auto" w:fill="FFFFFF"/>
        </w:rPr>
        <w:t xml:space="preserve">Also, according to </w:t>
      </w:r>
      <w:proofErr w:type="spellStart"/>
      <w:r w:rsidR="00822EF0" w:rsidRPr="00D21474">
        <w:rPr>
          <w:rFonts w:ascii="Arial" w:hAnsi="Arial" w:cs="Arial"/>
          <w:color w:val="000000"/>
          <w:shd w:val="clear" w:color="auto" w:fill="FFFFFF"/>
        </w:rPr>
        <w:t>Mckinsey</w:t>
      </w:r>
      <w:proofErr w:type="spellEnd"/>
      <w:r w:rsidR="00822EF0" w:rsidRPr="00D21474">
        <w:rPr>
          <w:rFonts w:ascii="Arial" w:hAnsi="Arial" w:cs="Arial"/>
          <w:color w:val="000000"/>
          <w:shd w:val="clear" w:color="auto" w:fill="FFFFFF"/>
        </w:rPr>
        <w:t xml:space="preserve"> (2022)</w:t>
      </w:r>
      <w:r w:rsidR="00822EF0" w:rsidRPr="00D21474">
        <w:rPr>
          <w:rFonts w:ascii="Arial" w:hAnsi="Arial" w:cs="Arial"/>
          <w:color w:val="0E101A"/>
        </w:rPr>
        <w:t xml:space="preserve">, even though fuel prices pressure the </w:t>
      </w:r>
      <w:r w:rsidR="005F7202">
        <w:rPr>
          <w:rFonts w:ascii="Arial" w:hAnsi="Arial" w:cs="Arial"/>
          <w:color w:val="0E101A"/>
        </w:rPr>
        <w:t>aviation</w:t>
      </w:r>
      <w:r w:rsidR="00822EF0" w:rsidRPr="00D21474">
        <w:rPr>
          <w:rFonts w:ascii="Arial" w:hAnsi="Arial" w:cs="Arial"/>
          <w:color w:val="0E101A"/>
        </w:rPr>
        <w:t xml:space="preserve"> sector, </w:t>
      </w:r>
      <w:r w:rsidR="005F7202">
        <w:rPr>
          <w:rFonts w:ascii="Arial" w:hAnsi="Arial" w:cs="Arial"/>
          <w:color w:val="0E101A"/>
        </w:rPr>
        <w:t>this</w:t>
      </w:r>
      <w:r w:rsidR="00822EF0" w:rsidRPr="00D21474">
        <w:rPr>
          <w:rFonts w:ascii="Arial" w:hAnsi="Arial" w:cs="Arial"/>
          <w:color w:val="0E101A"/>
        </w:rPr>
        <w:t xml:space="preserve"> may motivate carriers to decrease overcapacity, resulting in higher returns and market stability.</w:t>
      </w:r>
    </w:p>
    <w:p w14:paraId="69E592F5" w14:textId="6300F459" w:rsidR="00822EF0" w:rsidRDefault="00822EF0" w:rsidP="00822EF0">
      <w:pPr>
        <w:spacing w:line="360" w:lineRule="auto"/>
        <w:rPr>
          <w:rFonts w:ascii="Arial" w:hAnsi="Arial" w:cs="Arial"/>
          <w:color w:val="000000"/>
          <w:shd w:val="clear" w:color="auto" w:fill="FFFFFF"/>
        </w:rPr>
      </w:pPr>
      <w:r w:rsidRPr="00822EF0">
        <w:rPr>
          <w:rFonts w:ascii="Arial" w:hAnsi="Arial" w:cs="Arial"/>
          <w:color w:val="000000"/>
          <w:shd w:val="clear" w:color="auto" w:fill="FFFFFF"/>
        </w:rPr>
        <w:t xml:space="preserve">The </w:t>
      </w:r>
      <w:r>
        <w:rPr>
          <w:rFonts w:ascii="Arial" w:hAnsi="Arial" w:cs="Arial"/>
          <w:color w:val="000000"/>
          <w:shd w:val="clear" w:color="auto" w:fill="FFFFFF"/>
        </w:rPr>
        <w:t xml:space="preserve">UAE </w:t>
      </w:r>
      <w:r w:rsidR="00B544A0">
        <w:rPr>
          <w:rFonts w:ascii="Arial" w:hAnsi="Arial" w:cs="Arial"/>
          <w:color w:val="000000"/>
          <w:shd w:val="clear" w:color="auto" w:fill="FFFFFF"/>
        </w:rPr>
        <w:t>economy's</w:t>
      </w:r>
      <w:r w:rsidRPr="00822EF0">
        <w:rPr>
          <w:rFonts w:ascii="Arial" w:hAnsi="Arial" w:cs="Arial"/>
          <w:color w:val="000000"/>
          <w:shd w:val="clear" w:color="auto" w:fill="FFFFFF"/>
        </w:rPr>
        <w:t xml:space="preserve"> dependence on oil and gas sales renders it vulnerable to variations in oil prices.</w:t>
      </w:r>
      <w:r w:rsidR="004D3ECB">
        <w:rPr>
          <w:rFonts w:ascii="Arial" w:hAnsi="Arial" w:cs="Arial"/>
          <w:color w:val="000000"/>
          <w:shd w:val="clear" w:color="auto" w:fill="FFFFFF"/>
        </w:rPr>
        <w:t xml:space="preserve"> </w:t>
      </w:r>
      <w:r w:rsidR="005F7202">
        <w:rPr>
          <w:rFonts w:ascii="Arial" w:hAnsi="Arial" w:cs="Arial"/>
          <w:color w:val="000000"/>
          <w:shd w:val="clear" w:color="auto" w:fill="FFFFFF"/>
        </w:rPr>
        <w:t>To overcome this, t</w:t>
      </w:r>
      <w:r w:rsidRPr="00822EF0">
        <w:rPr>
          <w:rFonts w:ascii="Arial" w:hAnsi="Arial" w:cs="Arial"/>
          <w:color w:val="000000"/>
          <w:shd w:val="clear" w:color="auto" w:fill="FFFFFF"/>
        </w:rPr>
        <w:t xml:space="preserve">he UAE government designed the UAE Tourism Strategy 2031 to boost </w:t>
      </w:r>
      <w:r w:rsidR="00B544A0">
        <w:rPr>
          <w:rFonts w:ascii="Arial" w:hAnsi="Arial" w:cs="Arial"/>
          <w:color w:val="000000"/>
          <w:shd w:val="clear" w:color="auto" w:fill="FFFFFF"/>
        </w:rPr>
        <w:t>tourism's</w:t>
      </w:r>
      <w:r w:rsidRPr="00822EF0">
        <w:rPr>
          <w:rFonts w:ascii="Arial" w:hAnsi="Arial" w:cs="Arial"/>
          <w:color w:val="000000"/>
          <w:shd w:val="clear" w:color="auto" w:fill="FFFFFF"/>
        </w:rPr>
        <w:t xml:space="preserve"> contribution to GDP </w:t>
      </w:r>
      <w:r>
        <w:rPr>
          <w:rFonts w:ascii="Arial" w:hAnsi="Arial" w:cs="Arial"/>
          <w:color w:val="000000"/>
          <w:shd w:val="clear" w:color="auto" w:fill="FFFFFF"/>
        </w:rPr>
        <w:t>(UAE Government, 202</w:t>
      </w:r>
      <w:r w:rsidR="00B819B3">
        <w:rPr>
          <w:rFonts w:ascii="Arial" w:hAnsi="Arial" w:cs="Arial"/>
          <w:color w:val="000000"/>
          <w:shd w:val="clear" w:color="auto" w:fill="FFFFFF"/>
        </w:rPr>
        <w:t>,</w:t>
      </w:r>
      <w:r>
        <w:rPr>
          <w:rFonts w:ascii="Arial" w:hAnsi="Arial" w:cs="Arial"/>
          <w:color w:val="000000"/>
          <w:shd w:val="clear" w:color="auto" w:fill="FFFFFF"/>
        </w:rPr>
        <w:t>3)</w:t>
      </w:r>
      <w:r w:rsidR="00B819B3">
        <w:rPr>
          <w:rFonts w:ascii="Arial" w:hAnsi="Arial" w:cs="Arial"/>
          <w:color w:val="000000"/>
          <w:shd w:val="clear" w:color="auto" w:fill="FFFFFF"/>
        </w:rPr>
        <w:t>,</w:t>
      </w:r>
      <w:r w:rsidR="0008458E">
        <w:rPr>
          <w:rFonts w:ascii="Arial" w:hAnsi="Arial" w:cs="Arial"/>
          <w:color w:val="000000"/>
          <w:shd w:val="clear" w:color="auto" w:fill="FFFFFF"/>
        </w:rPr>
        <w:t xml:space="preserve"> which will benefit Emirates Airlines.</w:t>
      </w:r>
    </w:p>
    <w:p w14:paraId="250B7F2A" w14:textId="77777777" w:rsidR="0008458E" w:rsidRDefault="0008458E" w:rsidP="0008458E">
      <w:pPr>
        <w:pStyle w:val="NormalWeb"/>
        <w:spacing w:before="0" w:beforeAutospacing="0" w:after="0" w:afterAutospacing="0" w:line="360" w:lineRule="auto"/>
        <w:rPr>
          <w:rStyle w:val="Strong"/>
          <w:rFonts w:ascii="Arial" w:eastAsiaTheme="majorEastAsia" w:hAnsi="Arial" w:cs="Arial"/>
          <w:color w:val="0E101A"/>
        </w:rPr>
      </w:pPr>
      <w:r>
        <w:rPr>
          <w:rStyle w:val="Strong"/>
          <w:rFonts w:ascii="Arial" w:eastAsiaTheme="majorEastAsia" w:hAnsi="Arial" w:cs="Arial"/>
          <w:color w:val="0E101A"/>
        </w:rPr>
        <w:t>The UK</w:t>
      </w:r>
    </w:p>
    <w:p w14:paraId="10F4835B" w14:textId="55C5092F" w:rsidR="00CC5D88" w:rsidRPr="0008458E" w:rsidRDefault="00CC5D88" w:rsidP="0008458E">
      <w:pPr>
        <w:pStyle w:val="NormalWeb"/>
        <w:spacing w:before="0" w:beforeAutospacing="0" w:after="0" w:afterAutospacing="0" w:line="360" w:lineRule="auto"/>
        <w:rPr>
          <w:rFonts w:ascii="Arial" w:hAnsi="Arial" w:cs="Arial"/>
          <w:color w:val="0E101A"/>
        </w:rPr>
      </w:pPr>
      <w:r w:rsidRPr="00CC5D88">
        <w:rPr>
          <w:rStyle w:val="Strong"/>
          <w:rFonts w:ascii="Arial" w:hAnsi="Arial" w:cs="Arial"/>
          <w:color w:val="0E101A"/>
        </w:rPr>
        <w:t>Strong Economy:</w:t>
      </w:r>
      <w:r w:rsidRPr="00CC5D88">
        <w:rPr>
          <w:rFonts w:ascii="Arial" w:hAnsi="Arial" w:cs="Arial"/>
          <w:color w:val="0E101A"/>
        </w:rPr>
        <w:t xml:space="preserve"> The United Kingdom has one of the </w:t>
      </w:r>
      <w:r w:rsidR="00B544A0">
        <w:rPr>
          <w:rFonts w:ascii="Arial" w:hAnsi="Arial" w:cs="Arial"/>
          <w:color w:val="0E101A"/>
        </w:rPr>
        <w:t>world's</w:t>
      </w:r>
      <w:r w:rsidRPr="00CC5D88">
        <w:rPr>
          <w:rFonts w:ascii="Arial" w:hAnsi="Arial" w:cs="Arial"/>
          <w:color w:val="0E101A"/>
        </w:rPr>
        <w:t xml:space="preserve"> largest economies, with GDP per capita increasing from $27310 in 2000 to $56470 in 2023 regarding chasing power parity</w:t>
      </w:r>
      <w:r w:rsidRPr="00CC5D88">
        <w:rPr>
          <w:rFonts w:ascii="Arial" w:hAnsi="Arial" w:cs="Arial"/>
          <w:color w:val="000000"/>
          <w:shd w:val="clear" w:color="auto" w:fill="FFFFFF"/>
        </w:rPr>
        <w:t xml:space="preserve"> (IMF, 2023)</w:t>
      </w:r>
      <w:r w:rsidRPr="00CC5D88">
        <w:rPr>
          <w:rFonts w:ascii="Arial" w:hAnsi="Arial" w:cs="Arial"/>
          <w:color w:val="0E101A"/>
        </w:rPr>
        <w:t>.</w:t>
      </w:r>
      <w:r w:rsidR="004D3ECB">
        <w:rPr>
          <w:rFonts w:ascii="Arial" w:hAnsi="Arial" w:cs="Arial"/>
          <w:color w:val="0E101A"/>
        </w:rPr>
        <w:t xml:space="preserve"> </w:t>
      </w:r>
      <w:r w:rsidRPr="00CC5D88">
        <w:rPr>
          <w:rFonts w:ascii="Arial" w:hAnsi="Arial" w:cs="Arial"/>
          <w:color w:val="0E101A"/>
        </w:rPr>
        <w:t xml:space="preserve">By the end of the 2022 fiscal year, the median household disposable income reached £32,349 </w:t>
      </w:r>
      <w:r w:rsidRPr="00CC5D88">
        <w:rPr>
          <w:rFonts w:ascii="Arial" w:hAnsi="Arial" w:cs="Arial"/>
          <w:color w:val="000000"/>
          <w:shd w:val="clear" w:color="auto" w:fill="FFFFFF"/>
        </w:rPr>
        <w:t>(ONS, 2023).</w:t>
      </w:r>
    </w:p>
    <w:p w14:paraId="0F5FFB79" w14:textId="77777777" w:rsidR="00CC5D88" w:rsidRDefault="00CC5D88" w:rsidP="00CC5D88">
      <w:pPr>
        <w:pStyle w:val="ql-indent-1"/>
        <w:spacing w:before="0" w:beforeAutospacing="0" w:after="0" w:afterAutospacing="0" w:line="360" w:lineRule="auto"/>
        <w:rPr>
          <w:rFonts w:ascii="Arial" w:hAnsi="Arial" w:cs="Arial"/>
          <w:color w:val="0E101A"/>
        </w:rPr>
      </w:pPr>
      <w:r>
        <w:rPr>
          <w:rFonts w:ascii="Arial" w:hAnsi="Arial" w:cs="Arial"/>
          <w:color w:val="0E101A"/>
        </w:rPr>
        <w:t xml:space="preserve"> </w:t>
      </w:r>
    </w:p>
    <w:p w14:paraId="703F1A62" w14:textId="77777777" w:rsidR="00CC5D88" w:rsidRDefault="00CC5D88" w:rsidP="00CC5D88">
      <w:pPr>
        <w:pStyle w:val="ql-indent-1"/>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28BB3DF7" wp14:editId="3244E2E8">
            <wp:extent cx="5731510" cy="3740785"/>
            <wp:effectExtent l="0" t="0" r="0" b="5715"/>
            <wp:docPr id="1834288588" name="Picture 5" descr="A graph showing the growth of the company's power par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288588" name="Picture 5" descr="A graph showing the growth of the company's power parit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740785"/>
                    </a:xfrm>
                    <a:prstGeom prst="rect">
                      <a:avLst/>
                    </a:prstGeom>
                  </pic:spPr>
                </pic:pic>
              </a:graphicData>
            </a:graphic>
          </wp:inline>
        </w:drawing>
      </w:r>
    </w:p>
    <w:p w14:paraId="3FE4221B" w14:textId="77777777" w:rsidR="00CC5D88" w:rsidRDefault="00CC5D88" w:rsidP="00CC5D88">
      <w:pPr>
        <w:pStyle w:val="ql-indent-1"/>
        <w:spacing w:before="0" w:beforeAutospacing="0" w:after="0" w:afterAutospacing="0" w:line="360" w:lineRule="auto"/>
        <w:rPr>
          <w:rFonts w:ascii="Arial" w:hAnsi="Arial" w:cs="Arial"/>
          <w:color w:val="0E101A"/>
        </w:rPr>
      </w:pPr>
    </w:p>
    <w:p w14:paraId="2DFD2D11" w14:textId="77777777" w:rsidR="00CC5D88" w:rsidRDefault="00CC5D88" w:rsidP="00CC5D88">
      <w:pPr>
        <w:pStyle w:val="ql-indent-1"/>
        <w:spacing w:before="0" w:beforeAutospacing="0" w:after="0" w:afterAutospacing="0" w:line="360" w:lineRule="auto"/>
        <w:rPr>
          <w:rFonts w:ascii="Arial" w:hAnsi="Arial" w:cs="Arial"/>
          <w:color w:val="0E101A"/>
        </w:rPr>
      </w:pPr>
      <w:r>
        <w:rPr>
          <w:rFonts w:ascii="Arial" w:hAnsi="Arial" w:cs="Arial"/>
          <w:noProof/>
          <w:color w:val="0E101A"/>
        </w:rPr>
        <w:lastRenderedPageBreak/>
        <w:drawing>
          <wp:inline distT="0" distB="0" distL="0" distR="0" wp14:anchorId="17C19E46" wp14:editId="79E19B8C">
            <wp:extent cx="5731510" cy="3500755"/>
            <wp:effectExtent l="0" t="0" r="0" b="4445"/>
            <wp:docPr id="2109097712" name="Picture 6" descr="A graph showing the growth of the number of individua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097712" name="Picture 6" descr="A graph showing the growth of the number of individuals&#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500755"/>
                    </a:xfrm>
                    <a:prstGeom prst="rect">
                      <a:avLst/>
                    </a:prstGeom>
                  </pic:spPr>
                </pic:pic>
              </a:graphicData>
            </a:graphic>
          </wp:inline>
        </w:drawing>
      </w:r>
    </w:p>
    <w:p w14:paraId="64B6B50C" w14:textId="77777777" w:rsidR="00CC5D88" w:rsidRDefault="00CC5D88" w:rsidP="00CC5D88">
      <w:pPr>
        <w:pStyle w:val="ql-indent-1"/>
        <w:spacing w:before="0" w:beforeAutospacing="0" w:after="0" w:afterAutospacing="0" w:line="360" w:lineRule="auto"/>
        <w:rPr>
          <w:rFonts w:ascii="Arial" w:hAnsi="Arial" w:cs="Arial"/>
          <w:color w:val="0E101A"/>
        </w:rPr>
      </w:pPr>
    </w:p>
    <w:p w14:paraId="504C7F53" w14:textId="6F9A19A3" w:rsidR="00CC5D88" w:rsidRDefault="00CC5D88" w:rsidP="00CC5D88">
      <w:pPr>
        <w:pStyle w:val="ql-indent-1"/>
        <w:spacing w:before="0" w:beforeAutospacing="0" w:after="0" w:afterAutospacing="0" w:line="360" w:lineRule="auto"/>
        <w:rPr>
          <w:rFonts w:ascii="Arial" w:hAnsi="Arial" w:cs="Arial"/>
          <w:color w:val="0E101A"/>
        </w:rPr>
      </w:pPr>
      <w:r w:rsidRPr="0063628E">
        <w:rPr>
          <w:rFonts w:ascii="Arial" w:hAnsi="Arial" w:cs="Arial"/>
          <w:color w:val="0E101A"/>
        </w:rPr>
        <w:t xml:space="preserve">The </w:t>
      </w:r>
      <w:r w:rsidR="00B544A0">
        <w:rPr>
          <w:rFonts w:ascii="Arial" w:hAnsi="Arial" w:cs="Arial"/>
          <w:color w:val="0E101A"/>
        </w:rPr>
        <w:t>UK's</w:t>
      </w:r>
      <w:r w:rsidRPr="0063628E">
        <w:rPr>
          <w:rFonts w:ascii="Arial" w:hAnsi="Arial" w:cs="Arial"/>
          <w:color w:val="0E101A"/>
        </w:rPr>
        <w:t xml:space="preserve"> economic conditions and income </w:t>
      </w:r>
      <w:r w:rsidR="0008458E">
        <w:rPr>
          <w:rFonts w:ascii="Arial" w:hAnsi="Arial" w:cs="Arial"/>
          <w:color w:val="0E101A"/>
        </w:rPr>
        <w:t>influence</w:t>
      </w:r>
      <w:r w:rsidRPr="0063628E">
        <w:rPr>
          <w:rFonts w:ascii="Arial" w:hAnsi="Arial" w:cs="Arial"/>
          <w:color w:val="0E101A"/>
        </w:rPr>
        <w:t xml:space="preserve"> consumer spending on air travel, particularly in the premium segment</w:t>
      </w:r>
      <w:r>
        <w:rPr>
          <w:rFonts w:ascii="Arial" w:hAnsi="Arial" w:cs="Arial"/>
          <w:color w:val="0E101A"/>
        </w:rPr>
        <w:t>, where Emirates Airlines belongs.</w:t>
      </w:r>
    </w:p>
    <w:p w14:paraId="21BD778F" w14:textId="77777777" w:rsidR="00CC5D88" w:rsidRDefault="00CC5D88" w:rsidP="00CC5D88">
      <w:pPr>
        <w:pStyle w:val="ql-indent-1"/>
        <w:spacing w:before="0" w:beforeAutospacing="0" w:after="0" w:afterAutospacing="0" w:line="360" w:lineRule="auto"/>
        <w:rPr>
          <w:rFonts w:ascii="Arial" w:hAnsi="Arial" w:cs="Arial"/>
          <w:color w:val="0E101A"/>
        </w:rPr>
      </w:pPr>
    </w:p>
    <w:p w14:paraId="7CA06BB5" w14:textId="0FE07C5D" w:rsidR="00CC5D88" w:rsidRDefault="00CC5D88" w:rsidP="00CC5D88">
      <w:pPr>
        <w:pStyle w:val="ql-indent-1"/>
        <w:spacing w:before="0" w:beforeAutospacing="0" w:after="0" w:afterAutospacing="0" w:line="360" w:lineRule="auto"/>
        <w:rPr>
          <w:rFonts w:ascii="Arial" w:hAnsi="Arial" w:cs="Arial"/>
          <w:color w:val="0E101A"/>
        </w:rPr>
      </w:pPr>
      <w:r w:rsidRPr="00565590">
        <w:rPr>
          <w:rFonts w:ascii="Arial" w:hAnsi="Arial" w:cs="Arial"/>
          <w:b/>
          <w:bCs/>
          <w:color w:val="0E101A"/>
        </w:rPr>
        <w:t xml:space="preserve">Inflation, High </w:t>
      </w:r>
      <w:r>
        <w:rPr>
          <w:rFonts w:ascii="Arial" w:hAnsi="Arial" w:cs="Arial"/>
          <w:b/>
          <w:bCs/>
          <w:color w:val="0E101A"/>
        </w:rPr>
        <w:t>cost-of-living</w:t>
      </w:r>
      <w:r w:rsidRPr="00565590">
        <w:rPr>
          <w:rFonts w:ascii="Arial" w:hAnsi="Arial" w:cs="Arial"/>
          <w:b/>
          <w:bCs/>
          <w:color w:val="0E101A"/>
        </w:rPr>
        <w:t xml:space="preserve"> and Household Debts:</w:t>
      </w:r>
      <w:r>
        <w:rPr>
          <w:rFonts w:ascii="Arial" w:hAnsi="Arial" w:cs="Arial"/>
          <w:b/>
          <w:bCs/>
          <w:color w:val="0E101A"/>
        </w:rPr>
        <w:t xml:space="preserve"> </w:t>
      </w:r>
      <w:r w:rsidRPr="007231A3">
        <w:rPr>
          <w:rFonts w:ascii="Arial" w:hAnsi="Arial" w:cs="Arial"/>
          <w:color w:val="0E101A"/>
        </w:rPr>
        <w:t xml:space="preserve">The consumer price index (CPI) for </w:t>
      </w:r>
      <w:r>
        <w:rPr>
          <w:rFonts w:ascii="Arial" w:hAnsi="Arial" w:cs="Arial"/>
          <w:color w:val="0E101A"/>
        </w:rPr>
        <w:t>June</w:t>
      </w:r>
      <w:r w:rsidRPr="007231A3">
        <w:rPr>
          <w:rFonts w:ascii="Arial" w:hAnsi="Arial" w:cs="Arial"/>
          <w:color w:val="0E101A"/>
        </w:rPr>
        <w:t xml:space="preserve"> 202</w:t>
      </w:r>
      <w:r>
        <w:rPr>
          <w:rFonts w:ascii="Arial" w:hAnsi="Arial" w:cs="Arial"/>
          <w:color w:val="0E101A"/>
        </w:rPr>
        <w:t>3</w:t>
      </w:r>
      <w:r w:rsidRPr="007231A3">
        <w:rPr>
          <w:rFonts w:ascii="Arial" w:hAnsi="Arial" w:cs="Arial"/>
          <w:color w:val="0E101A"/>
        </w:rPr>
        <w:t xml:space="preserve"> stood at </w:t>
      </w:r>
      <w:r>
        <w:rPr>
          <w:rFonts w:ascii="Arial" w:hAnsi="Arial" w:cs="Arial"/>
          <w:color w:val="0E101A"/>
        </w:rPr>
        <w:t>7.9</w:t>
      </w:r>
      <w:r w:rsidRPr="007231A3">
        <w:rPr>
          <w:rFonts w:ascii="Arial" w:hAnsi="Arial" w:cs="Arial"/>
          <w:color w:val="0E101A"/>
        </w:rPr>
        <w:t xml:space="preserve">%, a modest decline from </w:t>
      </w:r>
      <w:r w:rsidR="00B544A0">
        <w:rPr>
          <w:rFonts w:ascii="Arial" w:hAnsi="Arial" w:cs="Arial"/>
          <w:color w:val="0E101A"/>
        </w:rPr>
        <w:t>October's</w:t>
      </w:r>
      <w:r w:rsidRPr="007231A3">
        <w:rPr>
          <w:rFonts w:ascii="Arial" w:hAnsi="Arial" w:cs="Arial"/>
          <w:color w:val="0E101A"/>
        </w:rPr>
        <w:t xml:space="preserve"> 11.1%, the highest rate since 1981, according to the Office of National Statistics.</w:t>
      </w:r>
      <w:r w:rsidR="004D3ECB">
        <w:rPr>
          <w:rFonts w:ascii="Arial" w:hAnsi="Arial" w:cs="Arial"/>
          <w:color w:val="0E101A"/>
        </w:rPr>
        <w:t xml:space="preserve"> </w:t>
      </w:r>
      <w:r w:rsidR="00B350A5">
        <w:rPr>
          <w:rFonts w:ascii="Arial" w:hAnsi="Arial" w:cs="Arial"/>
          <w:color w:val="0E101A"/>
        </w:rPr>
        <w:t>The</w:t>
      </w:r>
      <w:r w:rsidR="002E57A8" w:rsidRPr="002E57A8">
        <w:rPr>
          <w:rFonts w:ascii="Arial" w:hAnsi="Arial" w:cs="Arial"/>
          <w:color w:val="0E101A"/>
        </w:rPr>
        <w:t xml:space="preserve"> average household debt </w:t>
      </w:r>
      <w:r w:rsidR="00B350A5">
        <w:rPr>
          <w:rFonts w:ascii="Arial" w:hAnsi="Arial" w:cs="Arial"/>
          <w:color w:val="0E101A"/>
        </w:rPr>
        <w:t xml:space="preserve">in the UK </w:t>
      </w:r>
      <w:r w:rsidR="002E57A8" w:rsidRPr="002E57A8">
        <w:rPr>
          <w:rFonts w:ascii="Arial" w:hAnsi="Arial" w:cs="Arial"/>
          <w:color w:val="0E101A"/>
        </w:rPr>
        <w:t>is £65,434 in 2023, up £1,852 compared to 2022</w:t>
      </w:r>
      <w:r w:rsidR="002C5B67">
        <w:rPr>
          <w:rFonts w:ascii="Arial" w:hAnsi="Arial" w:cs="Arial"/>
          <w:color w:val="0E101A"/>
        </w:rPr>
        <w:t xml:space="preserve"> </w:t>
      </w:r>
      <w:r w:rsidR="002C5B67">
        <w:rPr>
          <w:rFonts w:ascii="Arial" w:hAnsi="Arial" w:cs="Arial"/>
          <w:color w:val="000000"/>
          <w:shd w:val="clear" w:color="auto" w:fill="FFFFFF"/>
        </w:rPr>
        <w:t>(Herring, 2023)</w:t>
      </w:r>
      <w:r w:rsidR="002E57A8" w:rsidRPr="002E57A8">
        <w:rPr>
          <w:rFonts w:ascii="Arial" w:hAnsi="Arial" w:cs="Arial"/>
          <w:color w:val="0E101A"/>
        </w:rPr>
        <w:t>.</w:t>
      </w:r>
    </w:p>
    <w:p w14:paraId="3150F8E3" w14:textId="77777777" w:rsidR="00CC5D88" w:rsidRDefault="00CC5D88" w:rsidP="00CC5D88">
      <w:pPr>
        <w:pStyle w:val="ql-indent-1"/>
        <w:spacing w:before="0" w:beforeAutospacing="0" w:after="0" w:afterAutospacing="0" w:line="360" w:lineRule="auto"/>
        <w:rPr>
          <w:rFonts w:ascii="Arial" w:hAnsi="Arial" w:cs="Arial"/>
          <w:color w:val="0E101A"/>
        </w:rPr>
      </w:pPr>
      <w:r>
        <w:rPr>
          <w:rFonts w:ascii="Arial" w:hAnsi="Arial" w:cs="Arial"/>
          <w:noProof/>
          <w:color w:val="0E101A"/>
        </w:rPr>
        <w:lastRenderedPageBreak/>
        <w:drawing>
          <wp:inline distT="0" distB="0" distL="0" distR="0" wp14:anchorId="5F194BEF" wp14:editId="6882F640">
            <wp:extent cx="5475514" cy="3266096"/>
            <wp:effectExtent l="0" t="0" r="0" b="0"/>
            <wp:docPr id="374599683" name="Picture 13" descr="A graph of a graph showing the growth of the ra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599683" name="Picture 13" descr="A graph of a graph showing the growth of the rate&#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503444" cy="3282756"/>
                    </a:xfrm>
                    <a:prstGeom prst="rect">
                      <a:avLst/>
                    </a:prstGeom>
                  </pic:spPr>
                </pic:pic>
              </a:graphicData>
            </a:graphic>
          </wp:inline>
        </w:drawing>
      </w:r>
    </w:p>
    <w:p w14:paraId="0A68F928" w14:textId="77777777" w:rsidR="00CC5D88" w:rsidRDefault="00CC5D88" w:rsidP="00CC5D88">
      <w:pPr>
        <w:pStyle w:val="ql-indent-1"/>
        <w:spacing w:before="0" w:beforeAutospacing="0" w:after="0" w:afterAutospacing="0" w:line="360" w:lineRule="auto"/>
        <w:rPr>
          <w:rFonts w:ascii="Arial" w:hAnsi="Arial" w:cs="Arial"/>
          <w:color w:val="0E101A"/>
        </w:rPr>
      </w:pPr>
    </w:p>
    <w:p w14:paraId="782B1B17" w14:textId="6B757705" w:rsidR="00CC5D88" w:rsidRDefault="00CC5D88" w:rsidP="00CC5D88">
      <w:pPr>
        <w:pStyle w:val="ql-indent-1"/>
        <w:spacing w:before="0" w:beforeAutospacing="0" w:after="0" w:afterAutospacing="0" w:line="360" w:lineRule="auto"/>
        <w:rPr>
          <w:rFonts w:ascii="Arial" w:hAnsi="Arial" w:cs="Arial"/>
          <w:color w:val="0E101A"/>
        </w:rPr>
      </w:pPr>
      <w:r w:rsidRPr="007231A3">
        <w:rPr>
          <w:rFonts w:ascii="Arial" w:hAnsi="Arial" w:cs="Arial"/>
          <w:color w:val="0E101A"/>
        </w:rPr>
        <w:t>Housing and household services, including electricity, gas, and other fuels, as well as food and non-alcoholic drinks, were the key contributions to this growth.</w:t>
      </w:r>
      <w:r w:rsidR="004D3ECB">
        <w:rPr>
          <w:rFonts w:ascii="Arial" w:hAnsi="Arial" w:cs="Arial"/>
          <w:color w:val="0E101A"/>
        </w:rPr>
        <w:t xml:space="preserve"> </w:t>
      </w:r>
      <w:r w:rsidRPr="007231A3">
        <w:rPr>
          <w:rFonts w:ascii="Arial" w:hAnsi="Arial" w:cs="Arial"/>
          <w:color w:val="0E101A"/>
        </w:rPr>
        <w:t>These high levels of inflation are projected to have a negative impact on household expenditure and consumer confidence in the coming months</w:t>
      </w:r>
      <w:r>
        <w:rPr>
          <w:rFonts w:ascii="Arial" w:hAnsi="Arial" w:cs="Arial"/>
          <w:color w:val="0E101A"/>
        </w:rPr>
        <w:t xml:space="preserve"> </w:t>
      </w:r>
      <w:r>
        <w:rPr>
          <w:rFonts w:ascii="Arial" w:hAnsi="Arial" w:cs="Arial"/>
          <w:color w:val="000000"/>
          <w:shd w:val="clear" w:color="auto" w:fill="FFFFFF"/>
        </w:rPr>
        <w:t>(ONS, 2023b)</w:t>
      </w:r>
      <w:r w:rsidRPr="007231A3">
        <w:rPr>
          <w:rFonts w:ascii="Arial" w:hAnsi="Arial" w:cs="Arial"/>
          <w:color w:val="0E101A"/>
        </w:rPr>
        <w:t>.</w:t>
      </w:r>
      <w:r w:rsidR="004D3ECB">
        <w:rPr>
          <w:rFonts w:ascii="Arial" w:hAnsi="Arial" w:cs="Arial"/>
          <w:color w:val="0E101A"/>
        </w:rPr>
        <w:t xml:space="preserve"> </w:t>
      </w:r>
      <w:r w:rsidRPr="002F6362">
        <w:rPr>
          <w:rFonts w:ascii="Arial" w:hAnsi="Arial" w:cs="Arial"/>
          <w:color w:val="0E101A"/>
        </w:rPr>
        <w:t xml:space="preserve">The high inflation levels </w:t>
      </w:r>
      <w:r w:rsidR="00385E03">
        <w:rPr>
          <w:rFonts w:ascii="Arial" w:hAnsi="Arial" w:cs="Arial"/>
          <w:color w:val="0E101A"/>
        </w:rPr>
        <w:t xml:space="preserve">impact </w:t>
      </w:r>
      <w:r w:rsidRPr="002F6362">
        <w:rPr>
          <w:rFonts w:ascii="Arial" w:hAnsi="Arial" w:cs="Arial"/>
          <w:color w:val="0E101A"/>
        </w:rPr>
        <w:t xml:space="preserve">Emirates Airlines through increased operational costs, reduced ticket sales due to consumer spending shifts, decreased consumer confidence affecting passenger numbers, </w:t>
      </w:r>
      <w:r>
        <w:rPr>
          <w:rFonts w:ascii="Arial" w:hAnsi="Arial" w:cs="Arial"/>
          <w:color w:val="0E101A"/>
        </w:rPr>
        <w:t xml:space="preserve">and </w:t>
      </w:r>
      <w:r w:rsidRPr="002F6362">
        <w:rPr>
          <w:rFonts w:ascii="Arial" w:hAnsi="Arial" w:cs="Arial"/>
          <w:color w:val="0E101A"/>
        </w:rPr>
        <w:t xml:space="preserve">potential </w:t>
      </w:r>
      <w:r w:rsidRPr="00D2504F">
        <w:rPr>
          <w:rFonts w:ascii="Arial" w:hAnsi="Arial" w:cs="Arial"/>
          <w:b/>
          <w:bCs/>
          <w:color w:val="0E101A"/>
        </w:rPr>
        <w:t>exchange rate fluctuations</w:t>
      </w:r>
      <w:r w:rsidRPr="002F6362">
        <w:rPr>
          <w:rFonts w:ascii="Arial" w:hAnsi="Arial" w:cs="Arial"/>
          <w:color w:val="0E101A"/>
        </w:rPr>
        <w:t xml:space="preserve"> affecting international travel costs</w:t>
      </w:r>
      <w:r>
        <w:rPr>
          <w:rFonts w:ascii="Arial" w:hAnsi="Arial" w:cs="Arial"/>
          <w:color w:val="0E101A"/>
        </w:rPr>
        <w:t xml:space="preserve">. </w:t>
      </w:r>
    </w:p>
    <w:p w14:paraId="17230CB0" w14:textId="77777777" w:rsidR="00562700" w:rsidRDefault="00562700" w:rsidP="00CC5D88">
      <w:pPr>
        <w:pStyle w:val="ql-indent-1"/>
        <w:spacing w:before="0" w:beforeAutospacing="0" w:after="0" w:afterAutospacing="0" w:line="360" w:lineRule="auto"/>
        <w:rPr>
          <w:rFonts w:ascii="Arial" w:hAnsi="Arial" w:cs="Arial"/>
          <w:color w:val="0E101A"/>
        </w:rPr>
      </w:pPr>
    </w:p>
    <w:p w14:paraId="431F4B94" w14:textId="0578DF76" w:rsidR="00562700" w:rsidRDefault="00562700" w:rsidP="00CC5D88">
      <w:pPr>
        <w:pStyle w:val="ql-indent-1"/>
        <w:spacing w:before="0" w:beforeAutospacing="0" w:after="0" w:afterAutospacing="0" w:line="360" w:lineRule="auto"/>
        <w:rPr>
          <w:rFonts w:ascii="Arial" w:hAnsi="Arial" w:cs="Arial"/>
          <w:color w:val="0E101A"/>
        </w:rPr>
      </w:pPr>
      <w:r w:rsidRPr="00562700">
        <w:rPr>
          <w:rFonts w:ascii="Arial" w:hAnsi="Arial" w:cs="Arial"/>
          <w:b/>
          <w:bCs/>
          <w:color w:val="0E101A"/>
        </w:rPr>
        <w:t>Import and Export Business:</w:t>
      </w:r>
      <w:r>
        <w:rPr>
          <w:rFonts w:ascii="Arial" w:hAnsi="Arial" w:cs="Arial"/>
          <w:color w:val="0E101A"/>
        </w:rPr>
        <w:t xml:space="preserve"> </w:t>
      </w:r>
      <w:r w:rsidR="00C156FF">
        <w:rPr>
          <w:rFonts w:ascii="Arial" w:hAnsi="Arial" w:cs="Arial"/>
          <w:color w:val="0E101A"/>
        </w:rPr>
        <w:t xml:space="preserve">The </w:t>
      </w:r>
      <w:r w:rsidR="00B544A0">
        <w:rPr>
          <w:rFonts w:ascii="Arial" w:hAnsi="Arial" w:cs="Arial"/>
          <w:color w:val="0E101A"/>
        </w:rPr>
        <w:t>UK's</w:t>
      </w:r>
      <w:r w:rsidR="00C156FF">
        <w:rPr>
          <w:rFonts w:ascii="Arial" w:hAnsi="Arial" w:cs="Arial"/>
          <w:color w:val="0E101A"/>
        </w:rPr>
        <w:t xml:space="preserve"> economy hugely </w:t>
      </w:r>
      <w:r w:rsidR="008C1C47">
        <w:rPr>
          <w:rFonts w:ascii="Arial" w:hAnsi="Arial" w:cs="Arial"/>
          <w:color w:val="0E101A"/>
        </w:rPr>
        <w:t>depends</w:t>
      </w:r>
      <w:r w:rsidR="00C156FF">
        <w:rPr>
          <w:rFonts w:ascii="Arial" w:hAnsi="Arial" w:cs="Arial"/>
          <w:color w:val="0E101A"/>
        </w:rPr>
        <w:t xml:space="preserve"> on import and export</w:t>
      </w:r>
      <w:r w:rsidR="008C1C47">
        <w:rPr>
          <w:rFonts w:ascii="Arial" w:hAnsi="Arial" w:cs="Arial"/>
          <w:color w:val="0E101A"/>
        </w:rPr>
        <w:t xml:space="preserve"> activities.</w:t>
      </w:r>
      <w:r w:rsidR="00C156FF">
        <w:rPr>
          <w:rFonts w:ascii="Arial" w:hAnsi="Arial" w:cs="Arial"/>
          <w:color w:val="0E101A"/>
        </w:rPr>
        <w:t xml:space="preserve"> In</w:t>
      </w:r>
      <w:r w:rsidRPr="00562700">
        <w:rPr>
          <w:rFonts w:ascii="Arial" w:hAnsi="Arial" w:cs="Arial"/>
          <w:color w:val="0E101A"/>
        </w:rPr>
        <w:t xml:space="preserve"> 2022, the </w:t>
      </w:r>
      <w:r w:rsidR="00B544A0">
        <w:rPr>
          <w:rFonts w:ascii="Arial" w:hAnsi="Arial" w:cs="Arial"/>
          <w:color w:val="0E101A"/>
        </w:rPr>
        <w:t>UK's</w:t>
      </w:r>
      <w:r w:rsidRPr="00562700">
        <w:rPr>
          <w:rFonts w:ascii="Arial" w:hAnsi="Arial" w:cs="Arial"/>
          <w:color w:val="0E101A"/>
        </w:rPr>
        <w:t xml:space="preserve"> exports of goods totalled £383.8 billion</w:t>
      </w:r>
      <w:r w:rsidR="00C156FF">
        <w:rPr>
          <w:rFonts w:ascii="Arial" w:hAnsi="Arial" w:cs="Arial"/>
          <w:color w:val="0E101A"/>
        </w:rPr>
        <w:t>,</w:t>
      </w:r>
      <w:r w:rsidRPr="00562700">
        <w:rPr>
          <w:rFonts w:ascii="Arial" w:hAnsi="Arial" w:cs="Arial"/>
          <w:color w:val="0E101A"/>
        </w:rPr>
        <w:t xml:space="preserve"> and imports totalled £637.0 billion</w:t>
      </w:r>
      <w:r w:rsidRPr="00562700">
        <w:rPr>
          <w:rFonts w:ascii="Arial" w:hAnsi="Arial" w:cs="Arial"/>
          <w:color w:val="000000"/>
          <w:shd w:val="clear" w:color="auto" w:fill="FFFFFF"/>
        </w:rPr>
        <w:t xml:space="preserve"> </w:t>
      </w:r>
      <w:r>
        <w:rPr>
          <w:rFonts w:ascii="Arial" w:hAnsi="Arial" w:cs="Arial"/>
          <w:color w:val="000000"/>
          <w:shd w:val="clear" w:color="auto" w:fill="FFFFFF"/>
        </w:rPr>
        <w:t>(ONS, 2023c)</w:t>
      </w:r>
      <w:r w:rsidRPr="00562700">
        <w:rPr>
          <w:rFonts w:ascii="Arial" w:hAnsi="Arial" w:cs="Arial"/>
          <w:color w:val="0E101A"/>
        </w:rPr>
        <w:t>.</w:t>
      </w:r>
      <w:r w:rsidRPr="00562700">
        <w:t xml:space="preserve"> </w:t>
      </w:r>
      <w:r w:rsidR="00213F8B">
        <w:rPr>
          <w:rFonts w:ascii="Arial" w:hAnsi="Arial" w:cs="Arial"/>
          <w:color w:val="0E101A"/>
        </w:rPr>
        <w:t>A</w:t>
      </w:r>
      <w:r w:rsidRPr="00562700">
        <w:rPr>
          <w:rFonts w:ascii="Arial" w:hAnsi="Arial" w:cs="Arial"/>
          <w:color w:val="0E101A"/>
        </w:rPr>
        <w:t xml:space="preserve">ir freight </w:t>
      </w:r>
      <w:r w:rsidR="00B77088">
        <w:rPr>
          <w:rFonts w:ascii="Arial" w:hAnsi="Arial" w:cs="Arial"/>
          <w:color w:val="0E101A"/>
        </w:rPr>
        <w:t>significantly contributes</w:t>
      </w:r>
      <w:r w:rsidRPr="00562700">
        <w:rPr>
          <w:rFonts w:ascii="Arial" w:hAnsi="Arial" w:cs="Arial"/>
          <w:color w:val="0E101A"/>
        </w:rPr>
        <w:t xml:space="preserve"> </w:t>
      </w:r>
      <w:r w:rsidR="00B77088">
        <w:rPr>
          <w:rFonts w:ascii="Arial" w:hAnsi="Arial" w:cs="Arial"/>
          <w:color w:val="0E101A"/>
        </w:rPr>
        <w:t xml:space="preserve">to </w:t>
      </w:r>
      <w:r w:rsidRPr="00562700">
        <w:rPr>
          <w:rFonts w:ascii="Arial" w:hAnsi="Arial" w:cs="Arial"/>
          <w:color w:val="0E101A"/>
        </w:rPr>
        <w:t xml:space="preserve">the </w:t>
      </w:r>
      <w:r w:rsidR="00B544A0">
        <w:rPr>
          <w:rFonts w:ascii="Arial" w:hAnsi="Arial" w:cs="Arial"/>
          <w:color w:val="0E101A"/>
        </w:rPr>
        <w:t>country's</w:t>
      </w:r>
      <w:r w:rsidRPr="00562700">
        <w:rPr>
          <w:rFonts w:ascii="Arial" w:hAnsi="Arial" w:cs="Arial"/>
          <w:color w:val="0E101A"/>
        </w:rPr>
        <w:t xml:space="preserve"> economy</w:t>
      </w:r>
      <w:r w:rsidR="00213F8B">
        <w:rPr>
          <w:rFonts w:ascii="Arial" w:hAnsi="Arial" w:cs="Arial"/>
          <w:color w:val="0E101A"/>
        </w:rPr>
        <w:t xml:space="preserve">; </w:t>
      </w:r>
      <w:r w:rsidRPr="00562700">
        <w:rPr>
          <w:rFonts w:ascii="Arial" w:hAnsi="Arial" w:cs="Arial"/>
          <w:color w:val="0E101A"/>
        </w:rPr>
        <w:t xml:space="preserve">Air freight exports account for £87.3 billion of the </w:t>
      </w:r>
      <w:r w:rsidR="00B544A0">
        <w:rPr>
          <w:rFonts w:ascii="Arial" w:hAnsi="Arial" w:cs="Arial"/>
          <w:color w:val="0E101A"/>
        </w:rPr>
        <w:t>UK's</w:t>
      </w:r>
      <w:r w:rsidRPr="00562700">
        <w:rPr>
          <w:rFonts w:ascii="Arial" w:hAnsi="Arial" w:cs="Arial"/>
          <w:color w:val="0E101A"/>
        </w:rPr>
        <w:t xml:space="preserve"> Gross Value Added (GVA) per year</w:t>
      </w:r>
      <w:r w:rsidR="00213F8B">
        <w:rPr>
          <w:rFonts w:ascii="Arial" w:hAnsi="Arial" w:cs="Arial"/>
          <w:color w:val="0E101A"/>
        </w:rPr>
        <w:t xml:space="preserve"> </w:t>
      </w:r>
      <w:r w:rsidR="00213F8B">
        <w:rPr>
          <w:rFonts w:ascii="Arial" w:hAnsi="Arial" w:cs="Arial"/>
          <w:color w:val="000000"/>
          <w:shd w:val="clear" w:color="auto" w:fill="FFFFFF"/>
        </w:rPr>
        <w:t>(Airlines UK, 2020)</w:t>
      </w:r>
      <w:r w:rsidR="00C156FF">
        <w:rPr>
          <w:rFonts w:ascii="Arial" w:hAnsi="Arial" w:cs="Arial"/>
          <w:color w:val="0E101A"/>
        </w:rPr>
        <w:t>. Air cargo annually</w:t>
      </w:r>
      <w:r w:rsidR="00C156FF" w:rsidRPr="00C156FF">
        <w:rPr>
          <w:rFonts w:ascii="Arial" w:hAnsi="Arial" w:cs="Arial"/>
          <w:color w:val="0E101A"/>
        </w:rPr>
        <w:t xml:space="preserve"> </w:t>
      </w:r>
      <w:r w:rsidR="00B77088">
        <w:rPr>
          <w:rFonts w:ascii="Arial" w:hAnsi="Arial" w:cs="Arial"/>
          <w:color w:val="0E101A"/>
        </w:rPr>
        <w:t>constitutes</w:t>
      </w:r>
      <w:r w:rsidR="00C156FF" w:rsidRPr="00C156FF">
        <w:rPr>
          <w:rFonts w:ascii="Arial" w:hAnsi="Arial" w:cs="Arial"/>
          <w:color w:val="0E101A"/>
        </w:rPr>
        <w:t xml:space="preserve"> 40% of the </w:t>
      </w:r>
      <w:r w:rsidR="00C156FF">
        <w:rPr>
          <w:rFonts w:ascii="Arial" w:hAnsi="Arial" w:cs="Arial"/>
          <w:color w:val="0E101A"/>
        </w:rPr>
        <w:t>imports</w:t>
      </w:r>
      <w:r w:rsidR="00C156FF" w:rsidRPr="00C156FF">
        <w:rPr>
          <w:rFonts w:ascii="Arial" w:hAnsi="Arial" w:cs="Arial"/>
          <w:color w:val="0E101A"/>
        </w:rPr>
        <w:t xml:space="preserve"> and exports in the UK, playing a crucial role in supporting the </w:t>
      </w:r>
      <w:r w:rsidR="00B544A0">
        <w:rPr>
          <w:rFonts w:ascii="Arial" w:hAnsi="Arial" w:cs="Arial"/>
          <w:color w:val="0E101A"/>
        </w:rPr>
        <w:t>country's</w:t>
      </w:r>
      <w:r w:rsidR="00C156FF" w:rsidRPr="00C156FF">
        <w:rPr>
          <w:rFonts w:ascii="Arial" w:hAnsi="Arial" w:cs="Arial"/>
          <w:color w:val="0E101A"/>
        </w:rPr>
        <w:t xml:space="preserve"> economy</w:t>
      </w:r>
      <w:r w:rsidR="00C156FF" w:rsidRPr="00C156FF">
        <w:rPr>
          <w:rFonts w:ascii="Arial" w:hAnsi="Arial" w:cs="Arial"/>
          <w:color w:val="000000"/>
          <w:shd w:val="clear" w:color="auto" w:fill="FFFFFF"/>
        </w:rPr>
        <w:t xml:space="preserve"> </w:t>
      </w:r>
      <w:r w:rsidR="00C156FF">
        <w:rPr>
          <w:rFonts w:ascii="Arial" w:hAnsi="Arial" w:cs="Arial"/>
          <w:color w:val="000000"/>
          <w:shd w:val="clear" w:color="auto" w:fill="FFFFFF"/>
        </w:rPr>
        <w:t>(Logistics UK, 2023)</w:t>
      </w:r>
      <w:r w:rsidR="00C156FF" w:rsidRPr="00C156FF">
        <w:rPr>
          <w:rFonts w:ascii="Arial" w:hAnsi="Arial" w:cs="Arial"/>
          <w:color w:val="0E101A"/>
        </w:rPr>
        <w:t>.</w:t>
      </w:r>
      <w:r w:rsidR="00C156FF">
        <w:rPr>
          <w:rFonts w:ascii="Arial" w:hAnsi="Arial" w:cs="Arial"/>
          <w:color w:val="0E101A"/>
        </w:rPr>
        <w:t xml:space="preserve"> Emirates Airlines </w:t>
      </w:r>
      <w:r w:rsidR="00B77088">
        <w:rPr>
          <w:rFonts w:ascii="Arial" w:hAnsi="Arial" w:cs="Arial"/>
          <w:color w:val="0E101A"/>
        </w:rPr>
        <w:t>benefits</w:t>
      </w:r>
      <w:r w:rsidR="00C156FF">
        <w:rPr>
          <w:rFonts w:ascii="Arial" w:hAnsi="Arial" w:cs="Arial"/>
          <w:color w:val="0E101A"/>
        </w:rPr>
        <w:t xml:space="preserve"> greatly by offering </w:t>
      </w:r>
      <w:r w:rsidR="00B77088">
        <w:rPr>
          <w:rFonts w:ascii="Arial" w:hAnsi="Arial" w:cs="Arial"/>
          <w:color w:val="0E101A"/>
        </w:rPr>
        <w:t>its</w:t>
      </w:r>
      <w:r w:rsidR="00C156FF">
        <w:rPr>
          <w:rFonts w:ascii="Arial" w:hAnsi="Arial" w:cs="Arial"/>
          <w:color w:val="0E101A"/>
        </w:rPr>
        <w:t xml:space="preserve"> air freight service to UK businesses. </w:t>
      </w:r>
    </w:p>
    <w:p w14:paraId="6B178B4F" w14:textId="77777777" w:rsidR="00C156FF" w:rsidRPr="007231A3" w:rsidRDefault="00C156FF" w:rsidP="00CC5D88">
      <w:pPr>
        <w:pStyle w:val="ql-indent-1"/>
        <w:spacing w:before="0" w:beforeAutospacing="0" w:after="0" w:afterAutospacing="0" w:line="360" w:lineRule="auto"/>
        <w:rPr>
          <w:rFonts w:ascii="Arial" w:hAnsi="Arial" w:cs="Arial"/>
          <w:color w:val="0E101A"/>
        </w:rPr>
      </w:pPr>
    </w:p>
    <w:p w14:paraId="07B64877" w14:textId="04285D07" w:rsidR="00462189" w:rsidRDefault="00C156FF" w:rsidP="00462189">
      <w:pPr>
        <w:spacing w:line="360" w:lineRule="auto"/>
        <w:rPr>
          <w:rFonts w:ascii="Arial" w:hAnsi="Arial" w:cs="Arial"/>
          <w:b/>
          <w:bCs/>
          <w:color w:val="0E101A"/>
        </w:rPr>
      </w:pPr>
      <w:r>
        <w:rPr>
          <w:rFonts w:ascii="Arial" w:hAnsi="Arial" w:cs="Arial"/>
          <w:b/>
          <w:bCs/>
          <w:color w:val="0E101A"/>
        </w:rPr>
        <w:t>So</w:t>
      </w:r>
      <w:r w:rsidR="00462189" w:rsidRPr="00462189">
        <w:rPr>
          <w:rFonts w:ascii="Arial" w:hAnsi="Arial" w:cs="Arial"/>
          <w:b/>
          <w:bCs/>
          <w:color w:val="0E101A"/>
        </w:rPr>
        <w:t>cial Factors</w:t>
      </w:r>
    </w:p>
    <w:p w14:paraId="11F042C5" w14:textId="493E2ABA" w:rsidR="00D37E27" w:rsidRDefault="00D37E27" w:rsidP="00462189">
      <w:pPr>
        <w:spacing w:line="360" w:lineRule="auto"/>
        <w:rPr>
          <w:rFonts w:ascii="Arial" w:hAnsi="Arial" w:cs="Arial"/>
          <w:color w:val="0E101A"/>
        </w:rPr>
      </w:pPr>
      <w:r>
        <w:rPr>
          <w:b/>
          <w:noProof/>
          <w:sz w:val="30"/>
        </w:rPr>
        <w:lastRenderedPageBreak/>
        <w:drawing>
          <wp:inline distT="0" distB="0" distL="0" distR="0" wp14:anchorId="70F9ED05" wp14:editId="4F6663EA">
            <wp:extent cx="2519916" cy="1202690"/>
            <wp:effectExtent l="0" t="0" r="0" b="3810"/>
            <wp:docPr id="11" name="Picture 11" descr="A picture containing text, animated cartoon, graphics, graphic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animated cartoon, graphics, graphic desig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660461" cy="1269769"/>
                    </a:xfrm>
                    <a:prstGeom prst="rect">
                      <a:avLst/>
                    </a:prstGeom>
                  </pic:spPr>
                </pic:pic>
              </a:graphicData>
            </a:graphic>
          </wp:inline>
        </w:drawing>
      </w:r>
    </w:p>
    <w:p w14:paraId="6669E055" w14:textId="28526BAA" w:rsidR="00462189" w:rsidRPr="00462189" w:rsidRDefault="00CC5D88" w:rsidP="00462189">
      <w:pPr>
        <w:spacing w:line="360" w:lineRule="auto"/>
        <w:rPr>
          <w:rFonts w:ascii="Arial" w:hAnsi="Arial" w:cs="Arial"/>
          <w:color w:val="0E101A"/>
        </w:rPr>
      </w:pPr>
      <w:r>
        <w:rPr>
          <w:rFonts w:ascii="Arial" w:hAnsi="Arial" w:cs="Arial"/>
          <w:color w:val="0E101A"/>
        </w:rPr>
        <w:t>The UAE</w:t>
      </w:r>
    </w:p>
    <w:p w14:paraId="03D7DB57" w14:textId="5FE3A207" w:rsidR="001A0492" w:rsidRDefault="00184246" w:rsidP="00462189">
      <w:pPr>
        <w:spacing w:line="360" w:lineRule="auto"/>
        <w:rPr>
          <w:rFonts w:ascii="Arial" w:hAnsi="Arial" w:cs="Arial"/>
          <w:color w:val="0E101A"/>
        </w:rPr>
      </w:pPr>
      <w:r>
        <w:rPr>
          <w:rFonts w:ascii="Arial" w:hAnsi="Arial" w:cs="Arial"/>
          <w:b/>
          <w:bCs/>
          <w:color w:val="0E101A"/>
        </w:rPr>
        <w:t>Diverse Population</w:t>
      </w:r>
      <w:r w:rsidR="00462189" w:rsidRPr="00462189">
        <w:rPr>
          <w:rFonts w:ascii="Arial" w:hAnsi="Arial" w:cs="Arial"/>
          <w:b/>
          <w:bCs/>
          <w:color w:val="0E101A"/>
        </w:rPr>
        <w:t>:</w:t>
      </w:r>
      <w:r w:rsidR="00462189" w:rsidRPr="00462189">
        <w:rPr>
          <w:rFonts w:ascii="Arial" w:hAnsi="Arial" w:cs="Arial"/>
          <w:color w:val="0E101A"/>
        </w:rPr>
        <w:t xml:space="preserve"> </w:t>
      </w:r>
      <w:r w:rsidR="0022405F" w:rsidRPr="0022405F">
        <w:rPr>
          <w:rFonts w:ascii="Arial" w:hAnsi="Arial" w:cs="Arial"/>
          <w:color w:val="0E101A"/>
        </w:rPr>
        <w:t>The social environment of the United Arab Emirates is diversified, integrating traditional Arab and Islamic customs with modern Western lifestyles.</w:t>
      </w:r>
      <w:r w:rsidR="004D3ECB">
        <w:rPr>
          <w:rFonts w:ascii="Arial" w:hAnsi="Arial" w:cs="Arial"/>
          <w:color w:val="0E101A"/>
        </w:rPr>
        <w:t xml:space="preserve"> </w:t>
      </w:r>
      <w:r w:rsidR="0022405F" w:rsidRPr="0022405F">
        <w:rPr>
          <w:rFonts w:ascii="Arial" w:hAnsi="Arial" w:cs="Arial"/>
          <w:color w:val="0E101A"/>
        </w:rPr>
        <w:t xml:space="preserve">Expat workers </w:t>
      </w:r>
      <w:r w:rsidR="00B350A5">
        <w:rPr>
          <w:rFonts w:ascii="Arial" w:hAnsi="Arial" w:cs="Arial"/>
          <w:color w:val="0E101A"/>
        </w:rPr>
        <w:t>comprise</w:t>
      </w:r>
      <w:r w:rsidR="0022405F" w:rsidRPr="0022405F">
        <w:rPr>
          <w:rFonts w:ascii="Arial" w:hAnsi="Arial" w:cs="Arial"/>
          <w:color w:val="0E101A"/>
        </w:rPr>
        <w:t xml:space="preserve"> 90% of the workforce, </w:t>
      </w:r>
      <w:r w:rsidR="00B350A5">
        <w:rPr>
          <w:rFonts w:ascii="Arial" w:hAnsi="Arial" w:cs="Arial"/>
          <w:color w:val="0E101A"/>
        </w:rPr>
        <w:t>mostly</w:t>
      </w:r>
      <w:r w:rsidR="0022405F" w:rsidRPr="0022405F">
        <w:rPr>
          <w:rFonts w:ascii="Arial" w:hAnsi="Arial" w:cs="Arial"/>
          <w:color w:val="0E101A"/>
        </w:rPr>
        <w:t xml:space="preserve"> from South Asian and Southeast Asian nations</w:t>
      </w:r>
      <w:r w:rsidR="00515423" w:rsidRPr="00515423">
        <w:rPr>
          <w:rFonts w:ascii="Arial" w:hAnsi="Arial" w:cs="Arial"/>
          <w:color w:val="000000"/>
          <w:shd w:val="clear" w:color="auto" w:fill="FFFFFF"/>
        </w:rPr>
        <w:t xml:space="preserve"> </w:t>
      </w:r>
      <w:r w:rsidR="00515423">
        <w:rPr>
          <w:rFonts w:ascii="Arial" w:hAnsi="Arial" w:cs="Arial"/>
          <w:color w:val="000000"/>
          <w:shd w:val="clear" w:color="auto" w:fill="FFFFFF"/>
        </w:rPr>
        <w:t>(</w:t>
      </w:r>
      <w:proofErr w:type="spellStart"/>
      <w:r w:rsidR="00515423">
        <w:rPr>
          <w:rFonts w:ascii="Arial" w:hAnsi="Arial" w:cs="Arial"/>
          <w:color w:val="000000"/>
          <w:shd w:val="clear" w:color="auto" w:fill="FFFFFF"/>
        </w:rPr>
        <w:t>Marketline</w:t>
      </w:r>
      <w:proofErr w:type="spellEnd"/>
      <w:r w:rsidR="00515423">
        <w:rPr>
          <w:rFonts w:ascii="Arial" w:hAnsi="Arial" w:cs="Arial"/>
          <w:color w:val="000000"/>
          <w:shd w:val="clear" w:color="auto" w:fill="FFFFFF"/>
        </w:rPr>
        <w:t>, 2023b)</w:t>
      </w:r>
      <w:r w:rsidR="0022405F" w:rsidRPr="0022405F">
        <w:rPr>
          <w:rFonts w:ascii="Arial" w:hAnsi="Arial" w:cs="Arial"/>
          <w:color w:val="0E101A"/>
        </w:rPr>
        <w:t>.</w:t>
      </w:r>
      <w:r w:rsidR="004D3ECB">
        <w:rPr>
          <w:rFonts w:ascii="Arial" w:hAnsi="Arial" w:cs="Arial"/>
          <w:color w:val="0E101A"/>
        </w:rPr>
        <w:t xml:space="preserve"> </w:t>
      </w:r>
      <w:r w:rsidR="00FC30A1" w:rsidRPr="00CE7891">
        <w:rPr>
          <w:rFonts w:ascii="Arial" w:hAnsi="Arial" w:cs="Arial"/>
          <w:color w:val="0E101A"/>
        </w:rPr>
        <w:t xml:space="preserve">The UAE is the residence of 200 nationalities </w:t>
      </w:r>
      <w:r w:rsidR="00FC30A1" w:rsidRPr="00CE7891">
        <w:rPr>
          <w:rFonts w:ascii="Arial" w:hAnsi="Arial" w:cs="Arial"/>
          <w:color w:val="000000"/>
          <w:shd w:val="clear" w:color="auto" w:fill="FFFFFF"/>
        </w:rPr>
        <w:t>(Affairs, 2020)</w:t>
      </w:r>
      <w:r w:rsidR="00FC30A1" w:rsidRPr="00CE7891">
        <w:rPr>
          <w:rFonts w:ascii="Arial" w:hAnsi="Arial" w:cs="Arial"/>
          <w:color w:val="0E101A"/>
        </w:rPr>
        <w:t>.</w:t>
      </w:r>
      <w:r w:rsidR="00FC30A1">
        <w:rPr>
          <w:rFonts w:ascii="Arial" w:hAnsi="Arial" w:cs="Arial"/>
          <w:color w:val="0E101A"/>
        </w:rPr>
        <w:t xml:space="preserve"> </w:t>
      </w:r>
      <w:r w:rsidR="001A0492" w:rsidRPr="001A0492">
        <w:rPr>
          <w:rFonts w:ascii="Arial" w:hAnsi="Arial" w:cs="Arial"/>
          <w:color w:val="0E101A"/>
        </w:rPr>
        <w:t>The multinational population of the UAE plays a pivotal role in generating demand for air travel</w:t>
      </w:r>
      <w:r w:rsidR="001A0492">
        <w:rPr>
          <w:rFonts w:ascii="Arial" w:hAnsi="Arial" w:cs="Arial"/>
          <w:color w:val="0E101A"/>
        </w:rPr>
        <w:t xml:space="preserve"> and air cargo</w:t>
      </w:r>
      <w:r w:rsidR="001A0492" w:rsidRPr="001A0492">
        <w:rPr>
          <w:rFonts w:ascii="Arial" w:hAnsi="Arial" w:cs="Arial"/>
          <w:color w:val="0E101A"/>
        </w:rPr>
        <w:t xml:space="preserve"> for personal and business purposes, thereby positively impacting Emirates </w:t>
      </w:r>
      <w:r w:rsidR="00B544A0">
        <w:rPr>
          <w:rFonts w:ascii="Arial" w:hAnsi="Arial" w:cs="Arial"/>
          <w:color w:val="0E101A"/>
        </w:rPr>
        <w:t>Airlines'</w:t>
      </w:r>
      <w:r w:rsidR="001A0492" w:rsidRPr="001A0492">
        <w:rPr>
          <w:rFonts w:ascii="Arial" w:hAnsi="Arial" w:cs="Arial"/>
          <w:color w:val="0E101A"/>
        </w:rPr>
        <w:t xml:space="preserve"> operations and revenue streams. </w:t>
      </w:r>
    </w:p>
    <w:p w14:paraId="0CC1065F" w14:textId="77777777" w:rsidR="001A0492" w:rsidRDefault="001A0492" w:rsidP="00462189">
      <w:pPr>
        <w:spacing w:line="360" w:lineRule="auto"/>
        <w:rPr>
          <w:rFonts w:ascii="Arial" w:hAnsi="Arial" w:cs="Arial"/>
          <w:color w:val="0E101A"/>
        </w:rPr>
      </w:pPr>
    </w:p>
    <w:p w14:paraId="12DF6DD9" w14:textId="7B27DCA3" w:rsidR="00150C0C" w:rsidRDefault="00462189" w:rsidP="00462189">
      <w:pPr>
        <w:spacing w:line="360" w:lineRule="auto"/>
        <w:rPr>
          <w:rFonts w:ascii="Arial" w:hAnsi="Arial" w:cs="Arial"/>
          <w:color w:val="0E101A"/>
        </w:rPr>
      </w:pPr>
      <w:r w:rsidRPr="00462189">
        <w:rPr>
          <w:rFonts w:ascii="Arial" w:hAnsi="Arial" w:cs="Arial"/>
          <w:b/>
          <w:bCs/>
          <w:color w:val="0E101A"/>
        </w:rPr>
        <w:t>Tourism:</w:t>
      </w:r>
      <w:r w:rsidR="00072A21">
        <w:rPr>
          <w:rFonts w:ascii="Arial" w:hAnsi="Arial" w:cs="Arial"/>
          <w:color w:val="0E101A"/>
        </w:rPr>
        <w:t xml:space="preserve"> </w:t>
      </w:r>
      <w:r w:rsidR="00B350A5">
        <w:rPr>
          <w:rFonts w:ascii="Arial" w:hAnsi="Arial" w:cs="Arial"/>
          <w:color w:val="0E101A"/>
        </w:rPr>
        <w:t>In</w:t>
      </w:r>
      <w:r w:rsidR="001A0492">
        <w:rPr>
          <w:rFonts w:ascii="Arial" w:hAnsi="Arial" w:cs="Arial"/>
          <w:color w:val="0E101A"/>
        </w:rPr>
        <w:t xml:space="preserve"> 2019, before the global pandemic</w:t>
      </w:r>
      <w:r w:rsidR="00B350A5">
        <w:rPr>
          <w:rFonts w:ascii="Arial" w:hAnsi="Arial" w:cs="Arial"/>
          <w:color w:val="0E101A"/>
        </w:rPr>
        <w:t>,</w:t>
      </w:r>
      <w:r w:rsidR="001A0492">
        <w:rPr>
          <w:rFonts w:ascii="Arial" w:hAnsi="Arial" w:cs="Arial"/>
          <w:color w:val="0E101A"/>
        </w:rPr>
        <w:t xml:space="preserve"> over 25</w:t>
      </w:r>
      <w:r w:rsidR="00211508">
        <w:rPr>
          <w:rFonts w:ascii="Arial" w:hAnsi="Arial" w:cs="Arial"/>
          <w:color w:val="0E101A"/>
        </w:rPr>
        <w:t>.28</w:t>
      </w:r>
      <w:r w:rsidR="001A0492">
        <w:rPr>
          <w:rFonts w:ascii="Arial" w:hAnsi="Arial" w:cs="Arial"/>
          <w:color w:val="0E101A"/>
        </w:rPr>
        <w:t>m people visited UAE</w:t>
      </w:r>
      <w:r w:rsidR="00B350A5">
        <w:rPr>
          <w:rFonts w:ascii="Arial" w:hAnsi="Arial" w:cs="Arial"/>
          <w:color w:val="0E101A"/>
        </w:rPr>
        <w:t>,</w:t>
      </w:r>
      <w:r w:rsidR="00072A21">
        <w:rPr>
          <w:rFonts w:ascii="Arial" w:hAnsi="Arial" w:cs="Arial"/>
          <w:color w:val="0E101A"/>
        </w:rPr>
        <w:t xml:space="preserve"> and the number was steadily increasing since </w:t>
      </w:r>
      <w:r w:rsidR="00B350A5">
        <w:rPr>
          <w:rFonts w:ascii="Arial" w:hAnsi="Arial" w:cs="Arial"/>
          <w:color w:val="0E101A"/>
        </w:rPr>
        <w:t xml:space="preserve">the </w:t>
      </w:r>
      <w:r w:rsidR="00072A21">
        <w:rPr>
          <w:rFonts w:ascii="Arial" w:hAnsi="Arial" w:cs="Arial"/>
          <w:color w:val="0E101A"/>
        </w:rPr>
        <w:t>90s</w:t>
      </w:r>
      <w:r w:rsidR="00072A21" w:rsidRPr="00072A21">
        <w:rPr>
          <w:rFonts w:ascii="Arial" w:hAnsi="Arial" w:cs="Arial"/>
          <w:color w:val="000000"/>
          <w:shd w:val="clear" w:color="auto" w:fill="FFFFFF"/>
        </w:rPr>
        <w:t xml:space="preserve"> </w:t>
      </w:r>
      <w:r w:rsidR="00072A21">
        <w:rPr>
          <w:rFonts w:ascii="Arial" w:hAnsi="Arial" w:cs="Arial"/>
          <w:color w:val="000000"/>
          <w:shd w:val="clear" w:color="auto" w:fill="FFFFFF"/>
        </w:rPr>
        <w:t>(</w:t>
      </w:r>
      <w:proofErr w:type="spellStart"/>
      <w:r w:rsidR="00072A21">
        <w:rPr>
          <w:rFonts w:ascii="Arial" w:hAnsi="Arial" w:cs="Arial"/>
          <w:color w:val="000000"/>
          <w:shd w:val="clear" w:color="auto" w:fill="FFFFFF"/>
        </w:rPr>
        <w:t>Worldbank</w:t>
      </w:r>
      <w:proofErr w:type="spellEnd"/>
      <w:r w:rsidR="00072A21">
        <w:rPr>
          <w:rFonts w:ascii="Arial" w:hAnsi="Arial" w:cs="Arial"/>
          <w:color w:val="000000"/>
          <w:shd w:val="clear" w:color="auto" w:fill="FFFFFF"/>
        </w:rPr>
        <w:t>, 2023)</w:t>
      </w:r>
      <w:r w:rsidR="00072A21">
        <w:rPr>
          <w:rFonts w:ascii="Arial" w:hAnsi="Arial" w:cs="Arial"/>
          <w:color w:val="0E101A"/>
        </w:rPr>
        <w:t xml:space="preserve">. </w:t>
      </w:r>
    </w:p>
    <w:p w14:paraId="7C3D869B" w14:textId="0F9AFDD1" w:rsidR="00150C0C" w:rsidRDefault="00150C0C" w:rsidP="00694774">
      <w:pPr>
        <w:spacing w:line="360" w:lineRule="auto"/>
        <w:jc w:val="right"/>
        <w:rPr>
          <w:rFonts w:ascii="Arial" w:hAnsi="Arial" w:cs="Arial"/>
          <w:color w:val="0E101A"/>
        </w:rPr>
      </w:pPr>
      <w:r>
        <w:rPr>
          <w:rFonts w:ascii="Arial" w:hAnsi="Arial" w:cs="Arial"/>
          <w:noProof/>
          <w:color w:val="0E101A"/>
        </w:rPr>
        <w:drawing>
          <wp:inline distT="0" distB="0" distL="0" distR="0" wp14:anchorId="47F25E6C" wp14:editId="34F97E0A">
            <wp:extent cx="5731510" cy="3200400"/>
            <wp:effectExtent l="0" t="0" r="0" b="0"/>
            <wp:docPr id="74254104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541041" name="Picture 1" descr="A graph with a line going up&#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9376" cy="3215960"/>
                    </a:xfrm>
                    <a:prstGeom prst="rect">
                      <a:avLst/>
                    </a:prstGeom>
                  </pic:spPr>
                </pic:pic>
              </a:graphicData>
            </a:graphic>
          </wp:inline>
        </w:drawing>
      </w:r>
      <w:r>
        <w:rPr>
          <w:rFonts w:ascii="Arial" w:hAnsi="Arial" w:cs="Arial"/>
          <w:color w:val="0E101A"/>
        </w:rPr>
        <w:t xml:space="preserve">Source: </w:t>
      </w:r>
      <w:r>
        <w:rPr>
          <w:rFonts w:ascii="Arial" w:hAnsi="Arial" w:cs="Arial"/>
          <w:color w:val="000000"/>
          <w:shd w:val="clear" w:color="auto" w:fill="FFFFFF"/>
        </w:rPr>
        <w:t>(</w:t>
      </w:r>
      <w:proofErr w:type="spellStart"/>
      <w:r>
        <w:rPr>
          <w:rFonts w:ascii="Arial" w:hAnsi="Arial" w:cs="Arial"/>
          <w:color w:val="000000"/>
          <w:shd w:val="clear" w:color="auto" w:fill="FFFFFF"/>
        </w:rPr>
        <w:t>Worlddata</w:t>
      </w:r>
      <w:proofErr w:type="spellEnd"/>
      <w:r>
        <w:rPr>
          <w:rFonts w:ascii="Arial" w:hAnsi="Arial" w:cs="Arial"/>
          <w:color w:val="000000"/>
          <w:shd w:val="clear" w:color="auto" w:fill="FFFFFF"/>
        </w:rPr>
        <w:t>, 2023</w:t>
      </w:r>
      <w:r w:rsidR="00216876">
        <w:rPr>
          <w:rFonts w:ascii="Arial" w:hAnsi="Arial" w:cs="Arial"/>
          <w:color w:val="000000"/>
          <w:shd w:val="clear" w:color="auto" w:fill="FFFFFF"/>
        </w:rPr>
        <w:t>b</w:t>
      </w:r>
      <w:r>
        <w:rPr>
          <w:rFonts w:ascii="Arial" w:hAnsi="Arial" w:cs="Arial"/>
          <w:color w:val="000000"/>
          <w:shd w:val="clear" w:color="auto" w:fill="FFFFFF"/>
        </w:rPr>
        <w:t>)</w:t>
      </w:r>
    </w:p>
    <w:p w14:paraId="6317131C" w14:textId="69FA4D9B" w:rsidR="00211508" w:rsidRDefault="00F62F4B" w:rsidP="00462189">
      <w:pPr>
        <w:spacing w:line="360" w:lineRule="auto"/>
        <w:rPr>
          <w:rFonts w:ascii="Arial" w:hAnsi="Arial" w:cs="Arial"/>
          <w:color w:val="0E101A"/>
        </w:rPr>
      </w:pPr>
      <w:r w:rsidRPr="00F62F4B">
        <w:rPr>
          <w:rFonts w:ascii="Arial" w:hAnsi="Arial" w:cs="Arial"/>
          <w:color w:val="0E101A"/>
        </w:rPr>
        <w:t xml:space="preserve">For the second consecutive year, Dubai, which serves as Emirates </w:t>
      </w:r>
      <w:r w:rsidR="00B544A0">
        <w:rPr>
          <w:rFonts w:ascii="Arial" w:hAnsi="Arial" w:cs="Arial"/>
          <w:color w:val="0E101A"/>
        </w:rPr>
        <w:t>Airline's</w:t>
      </w:r>
      <w:r w:rsidRPr="00F62F4B">
        <w:rPr>
          <w:rFonts w:ascii="Arial" w:hAnsi="Arial" w:cs="Arial"/>
          <w:color w:val="0E101A"/>
        </w:rPr>
        <w:t xml:space="preserve"> hub, has been ranked the top global destination based on </w:t>
      </w:r>
      <w:r w:rsidR="00B544A0">
        <w:rPr>
          <w:rFonts w:ascii="Arial" w:hAnsi="Arial" w:cs="Arial"/>
          <w:color w:val="0E101A"/>
        </w:rPr>
        <w:t>travellers'</w:t>
      </w:r>
      <w:r w:rsidRPr="00F62F4B">
        <w:rPr>
          <w:rFonts w:ascii="Arial" w:hAnsi="Arial" w:cs="Arial"/>
          <w:color w:val="0E101A"/>
        </w:rPr>
        <w:t xml:space="preserve"> preferences. This reaffirms its position as the most popular tourist spot worldwide. </w:t>
      </w:r>
      <w:r w:rsidR="00654F9A">
        <w:rPr>
          <w:rFonts w:ascii="Arial" w:hAnsi="Arial" w:cs="Arial"/>
          <w:color w:val="000000"/>
          <w:shd w:val="clear" w:color="auto" w:fill="FFFFFF"/>
        </w:rPr>
        <w:t>(Kickham, 2023)</w:t>
      </w:r>
      <w:r w:rsidR="00654F9A">
        <w:rPr>
          <w:rFonts w:ascii="Arial" w:hAnsi="Arial" w:cs="Arial"/>
          <w:color w:val="0E101A"/>
        </w:rPr>
        <w:t xml:space="preserve">. </w:t>
      </w:r>
    </w:p>
    <w:p w14:paraId="5D308174" w14:textId="1BC442E3" w:rsidR="00A83634" w:rsidRDefault="00694774" w:rsidP="00462189">
      <w:pPr>
        <w:spacing w:line="360" w:lineRule="auto"/>
        <w:rPr>
          <w:rFonts w:ascii="Arial" w:hAnsi="Arial" w:cs="Arial"/>
          <w:color w:val="0E101A"/>
        </w:rPr>
      </w:pPr>
      <w:r>
        <w:rPr>
          <w:rFonts w:ascii="Arial" w:hAnsi="Arial" w:cs="Arial"/>
          <w:noProof/>
          <w:color w:val="0E101A"/>
        </w:rPr>
        <w:lastRenderedPageBreak/>
        <w:drawing>
          <wp:inline distT="0" distB="0" distL="0" distR="0" wp14:anchorId="1CA67C4E" wp14:editId="1A5DCF9F">
            <wp:extent cx="5677555" cy="3602279"/>
            <wp:effectExtent l="0" t="0" r="0" b="5080"/>
            <wp:docPr id="1283115740" name="Picture 2" descr="A map of the world with different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115740" name="Picture 2" descr="A map of the world with different countries/region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677555" cy="3602279"/>
                    </a:xfrm>
                    <a:prstGeom prst="rect">
                      <a:avLst/>
                    </a:prstGeom>
                  </pic:spPr>
                </pic:pic>
              </a:graphicData>
            </a:graphic>
          </wp:inline>
        </w:drawing>
      </w:r>
    </w:p>
    <w:p w14:paraId="47B567F1" w14:textId="25077663" w:rsidR="00D66D54" w:rsidRDefault="00D66D54" w:rsidP="00D66D54">
      <w:pPr>
        <w:spacing w:line="360" w:lineRule="auto"/>
        <w:jc w:val="right"/>
        <w:rPr>
          <w:rFonts w:ascii="Arial" w:hAnsi="Arial" w:cs="Arial"/>
          <w:color w:val="0E101A"/>
        </w:rPr>
      </w:pPr>
      <w:r>
        <w:rPr>
          <w:rFonts w:ascii="Arial" w:hAnsi="Arial" w:cs="Arial"/>
          <w:color w:val="000000"/>
          <w:shd w:val="clear" w:color="auto" w:fill="FFFFFF"/>
        </w:rPr>
        <w:t>Source: (Dubai, 2023)</w:t>
      </w:r>
    </w:p>
    <w:p w14:paraId="58EC27F3" w14:textId="47AA43C6" w:rsidR="00462189" w:rsidRDefault="003B0EC0" w:rsidP="00462189">
      <w:pPr>
        <w:spacing w:line="360" w:lineRule="auto"/>
        <w:rPr>
          <w:rFonts w:ascii="Arial" w:hAnsi="Arial" w:cs="Arial"/>
          <w:color w:val="0E101A"/>
        </w:rPr>
      </w:pPr>
      <w:r w:rsidRPr="003B0EC0">
        <w:rPr>
          <w:rFonts w:ascii="Arial" w:hAnsi="Arial" w:cs="Arial"/>
          <w:color w:val="0E101A"/>
        </w:rPr>
        <w:t>In January-March 2023, Dubai received 4.67 million tourists</w:t>
      </w:r>
      <w:r w:rsidR="00AF3DB6">
        <w:rPr>
          <w:rFonts w:ascii="Arial" w:hAnsi="Arial" w:cs="Arial"/>
          <w:color w:val="0E101A"/>
        </w:rPr>
        <w:t xml:space="preserve"> from countries</w:t>
      </w:r>
      <w:r w:rsidRPr="003B0EC0">
        <w:rPr>
          <w:rFonts w:ascii="Arial" w:hAnsi="Arial" w:cs="Arial"/>
          <w:color w:val="0E101A"/>
        </w:rPr>
        <w:t>, with 299k from the United Kingdom</w:t>
      </w:r>
      <w:r w:rsidR="00B350A5" w:rsidRPr="00B350A5">
        <w:rPr>
          <w:rFonts w:ascii="Arial" w:hAnsi="Arial" w:cs="Arial"/>
          <w:color w:val="000000"/>
          <w:shd w:val="clear" w:color="auto" w:fill="FFFFFF"/>
        </w:rPr>
        <w:t xml:space="preserve"> </w:t>
      </w:r>
      <w:r w:rsidR="00B350A5">
        <w:rPr>
          <w:rFonts w:ascii="Arial" w:hAnsi="Arial" w:cs="Arial"/>
          <w:color w:val="000000"/>
          <w:shd w:val="clear" w:color="auto" w:fill="FFFFFF"/>
        </w:rPr>
        <w:t>(Dubai, 2023).</w:t>
      </w:r>
      <w:r w:rsidR="00CD1085">
        <w:rPr>
          <w:rFonts w:ascii="Arial" w:hAnsi="Arial" w:cs="Arial"/>
          <w:color w:val="0E101A"/>
        </w:rPr>
        <w:t xml:space="preserve"> </w:t>
      </w:r>
      <w:r w:rsidR="00462189" w:rsidRPr="00462189">
        <w:rPr>
          <w:rFonts w:ascii="Arial" w:hAnsi="Arial" w:cs="Arial"/>
          <w:color w:val="0E101A"/>
        </w:rPr>
        <w:t xml:space="preserve">The </w:t>
      </w:r>
      <w:r w:rsidR="00B544A0">
        <w:rPr>
          <w:rFonts w:ascii="Arial" w:hAnsi="Arial" w:cs="Arial"/>
          <w:color w:val="0E101A"/>
        </w:rPr>
        <w:t>country's</w:t>
      </w:r>
      <w:r w:rsidR="00462189" w:rsidRPr="00462189">
        <w:rPr>
          <w:rFonts w:ascii="Arial" w:hAnsi="Arial" w:cs="Arial"/>
          <w:color w:val="0E101A"/>
        </w:rPr>
        <w:t xml:space="preserve"> appeal as a tourist destination </w:t>
      </w:r>
      <w:r w:rsidR="00B350A5">
        <w:rPr>
          <w:rFonts w:ascii="Arial" w:hAnsi="Arial" w:cs="Arial"/>
          <w:color w:val="0E101A"/>
        </w:rPr>
        <w:t>helps</w:t>
      </w:r>
      <w:r w:rsidR="00462189" w:rsidRPr="00462189">
        <w:rPr>
          <w:rFonts w:ascii="Arial" w:hAnsi="Arial" w:cs="Arial"/>
          <w:color w:val="0E101A"/>
        </w:rPr>
        <w:t xml:space="preserve"> passenger traffic, mainly leisure travel segments</w:t>
      </w:r>
      <w:r w:rsidR="00B350A5">
        <w:rPr>
          <w:rFonts w:ascii="Arial" w:hAnsi="Arial" w:cs="Arial"/>
          <w:color w:val="0E101A"/>
        </w:rPr>
        <w:t xml:space="preserve"> and Emirates </w:t>
      </w:r>
      <w:r w:rsidR="00385E03">
        <w:rPr>
          <w:rFonts w:ascii="Arial" w:hAnsi="Arial" w:cs="Arial"/>
          <w:color w:val="0E101A"/>
        </w:rPr>
        <w:t>Airlines</w:t>
      </w:r>
      <w:r w:rsidR="00B350A5">
        <w:rPr>
          <w:rFonts w:ascii="Arial" w:hAnsi="Arial" w:cs="Arial"/>
          <w:color w:val="0E101A"/>
        </w:rPr>
        <w:t>.</w:t>
      </w:r>
    </w:p>
    <w:p w14:paraId="4260998B" w14:textId="77777777" w:rsidR="00B350A5" w:rsidRDefault="00B350A5" w:rsidP="00462189">
      <w:pPr>
        <w:spacing w:line="360" w:lineRule="auto"/>
        <w:rPr>
          <w:rFonts w:ascii="Arial" w:hAnsi="Arial" w:cs="Arial"/>
          <w:color w:val="0E101A"/>
        </w:rPr>
      </w:pPr>
    </w:p>
    <w:p w14:paraId="19047581" w14:textId="2801598E" w:rsidR="00184246" w:rsidRDefault="005C4BCC" w:rsidP="00462189">
      <w:pPr>
        <w:spacing w:line="360" w:lineRule="auto"/>
        <w:rPr>
          <w:rFonts w:ascii="Arial" w:hAnsi="Arial" w:cs="Arial"/>
          <w:b/>
          <w:bCs/>
          <w:color w:val="0E101A"/>
        </w:rPr>
      </w:pPr>
      <w:r w:rsidRPr="005C4BCC">
        <w:rPr>
          <w:rFonts w:ascii="Arial" w:hAnsi="Arial" w:cs="Arial"/>
          <w:b/>
          <w:bCs/>
          <w:color w:val="0E101A"/>
        </w:rPr>
        <w:t xml:space="preserve">Urban </w:t>
      </w:r>
      <w:r w:rsidR="00B42B42">
        <w:rPr>
          <w:rFonts w:ascii="Arial" w:hAnsi="Arial" w:cs="Arial"/>
          <w:b/>
          <w:bCs/>
          <w:color w:val="0E101A"/>
        </w:rPr>
        <w:t xml:space="preserve">and Young </w:t>
      </w:r>
      <w:r w:rsidRPr="005C4BCC">
        <w:rPr>
          <w:rFonts w:ascii="Arial" w:hAnsi="Arial" w:cs="Arial"/>
          <w:b/>
          <w:bCs/>
          <w:color w:val="0E101A"/>
        </w:rPr>
        <w:t>Population</w:t>
      </w:r>
      <w:r w:rsidR="00B819B3">
        <w:rPr>
          <w:rFonts w:ascii="Arial" w:hAnsi="Arial" w:cs="Arial"/>
          <w:b/>
          <w:bCs/>
          <w:color w:val="0E101A"/>
        </w:rPr>
        <w:t xml:space="preserve">: </w:t>
      </w:r>
      <w:r w:rsidR="00B819B3" w:rsidRPr="00B819B3">
        <w:rPr>
          <w:rFonts w:ascii="Arial" w:hAnsi="Arial" w:cs="Arial"/>
          <w:color w:val="0E101A"/>
        </w:rPr>
        <w:t>In UAE</w:t>
      </w:r>
      <w:r w:rsidR="00B819B3">
        <w:rPr>
          <w:rFonts w:ascii="Arial" w:hAnsi="Arial" w:cs="Arial"/>
          <w:color w:val="0E101A"/>
        </w:rPr>
        <w:t>,</w:t>
      </w:r>
      <w:r w:rsidR="00B819B3" w:rsidRPr="00B819B3">
        <w:rPr>
          <w:rFonts w:ascii="Arial" w:hAnsi="Arial" w:cs="Arial"/>
          <w:color w:val="0E101A"/>
        </w:rPr>
        <w:t xml:space="preserve"> most of the population is predominantly urban and </w:t>
      </w:r>
      <w:r w:rsidR="00B544A0">
        <w:rPr>
          <w:rFonts w:ascii="Arial" w:hAnsi="Arial" w:cs="Arial"/>
          <w:color w:val="0E101A"/>
        </w:rPr>
        <w:t>urbanisation</w:t>
      </w:r>
      <w:r w:rsidR="00B819B3" w:rsidRPr="00B819B3">
        <w:rPr>
          <w:rFonts w:ascii="Arial" w:hAnsi="Arial" w:cs="Arial"/>
          <w:color w:val="0E101A"/>
        </w:rPr>
        <w:t xml:space="preserve"> in the country </w:t>
      </w:r>
      <w:r w:rsidR="00B819B3">
        <w:rPr>
          <w:rFonts w:ascii="Arial" w:hAnsi="Arial" w:cs="Arial"/>
          <w:color w:val="0E101A"/>
        </w:rPr>
        <w:t xml:space="preserve">is </w:t>
      </w:r>
      <w:r w:rsidR="00B819B3" w:rsidRPr="00B819B3">
        <w:rPr>
          <w:rFonts w:ascii="Arial" w:hAnsi="Arial" w:cs="Arial"/>
          <w:color w:val="0E101A"/>
        </w:rPr>
        <w:t>growing rapidly (Figure 6)</w:t>
      </w:r>
      <w:r w:rsidR="00B819B3">
        <w:rPr>
          <w:rFonts w:ascii="Arial" w:hAnsi="Arial" w:cs="Arial"/>
          <w:b/>
          <w:bCs/>
          <w:color w:val="0E101A"/>
        </w:rPr>
        <w:t xml:space="preserve"> </w:t>
      </w:r>
      <w:r w:rsidR="00B819B3">
        <w:rPr>
          <w:rFonts w:ascii="Arial" w:hAnsi="Arial" w:cs="Arial"/>
          <w:color w:val="000000"/>
          <w:shd w:val="clear" w:color="auto" w:fill="FFFFFF"/>
        </w:rPr>
        <w:t xml:space="preserve">(Statista, 2023). </w:t>
      </w:r>
      <w:r w:rsidR="00555395">
        <w:rPr>
          <w:rFonts w:ascii="Arial" w:hAnsi="Arial" w:cs="Arial"/>
          <w:color w:val="000000"/>
          <w:shd w:val="clear" w:color="auto" w:fill="FFFFFF"/>
        </w:rPr>
        <w:t>The median age in the UAE population is 33.5 years (</w:t>
      </w:r>
      <w:proofErr w:type="spellStart"/>
      <w:r w:rsidR="00555395">
        <w:rPr>
          <w:rFonts w:ascii="Arial" w:hAnsi="Arial" w:cs="Arial"/>
          <w:color w:val="000000"/>
          <w:shd w:val="clear" w:color="auto" w:fill="FFFFFF"/>
        </w:rPr>
        <w:t>Worldmeter</w:t>
      </w:r>
      <w:proofErr w:type="spellEnd"/>
      <w:r w:rsidR="00555395">
        <w:rPr>
          <w:rFonts w:ascii="Arial" w:hAnsi="Arial" w:cs="Arial"/>
          <w:color w:val="000000"/>
          <w:shd w:val="clear" w:color="auto" w:fill="FFFFFF"/>
        </w:rPr>
        <w:t>, 2023).</w:t>
      </w:r>
      <w:r w:rsidR="00555395">
        <w:rPr>
          <w:rFonts w:ascii="Arial" w:hAnsi="Arial" w:cs="Arial"/>
          <w:b/>
          <w:bCs/>
          <w:color w:val="0E101A"/>
        </w:rPr>
        <w:t xml:space="preserve"> </w:t>
      </w:r>
      <w:r w:rsidR="00B819B3">
        <w:rPr>
          <w:rFonts w:ascii="Arial" w:hAnsi="Arial" w:cs="Arial"/>
          <w:color w:val="000000"/>
          <w:shd w:val="clear" w:color="auto" w:fill="FFFFFF"/>
        </w:rPr>
        <w:t>Th</w:t>
      </w:r>
      <w:r w:rsidR="00555395">
        <w:rPr>
          <w:rFonts w:ascii="Arial" w:hAnsi="Arial" w:cs="Arial"/>
          <w:color w:val="000000"/>
          <w:shd w:val="clear" w:color="auto" w:fill="FFFFFF"/>
        </w:rPr>
        <w:t>ese</w:t>
      </w:r>
      <w:r w:rsidR="00B819B3">
        <w:rPr>
          <w:rFonts w:ascii="Arial" w:hAnsi="Arial" w:cs="Arial"/>
          <w:color w:val="000000"/>
          <w:shd w:val="clear" w:color="auto" w:fill="FFFFFF"/>
        </w:rPr>
        <w:t xml:space="preserve"> condition</w:t>
      </w:r>
      <w:r w:rsidR="00555395">
        <w:rPr>
          <w:rFonts w:ascii="Arial" w:hAnsi="Arial" w:cs="Arial"/>
          <w:color w:val="000000"/>
          <w:shd w:val="clear" w:color="auto" w:fill="FFFFFF"/>
        </w:rPr>
        <w:t>s</w:t>
      </w:r>
      <w:r w:rsidR="00B819B3">
        <w:rPr>
          <w:rFonts w:ascii="Arial" w:hAnsi="Arial" w:cs="Arial"/>
          <w:color w:val="000000"/>
          <w:shd w:val="clear" w:color="auto" w:fill="FFFFFF"/>
        </w:rPr>
        <w:t xml:space="preserve"> </w:t>
      </w:r>
      <w:r w:rsidR="00555395">
        <w:rPr>
          <w:rFonts w:ascii="Arial" w:hAnsi="Arial" w:cs="Arial"/>
          <w:color w:val="000000"/>
          <w:shd w:val="clear" w:color="auto" w:fill="FFFFFF"/>
        </w:rPr>
        <w:t>are</w:t>
      </w:r>
      <w:r w:rsidR="00B819B3">
        <w:rPr>
          <w:rFonts w:ascii="Arial" w:hAnsi="Arial" w:cs="Arial"/>
          <w:color w:val="000000"/>
          <w:shd w:val="clear" w:color="auto" w:fill="FFFFFF"/>
        </w:rPr>
        <w:t xml:space="preserve"> ideal for emirates airlines because, according to Mattioli, Morton and </w:t>
      </w:r>
      <w:proofErr w:type="spellStart"/>
      <w:r w:rsidR="00B819B3">
        <w:rPr>
          <w:rFonts w:ascii="Arial" w:hAnsi="Arial" w:cs="Arial"/>
          <w:color w:val="000000"/>
          <w:shd w:val="clear" w:color="auto" w:fill="FFFFFF"/>
        </w:rPr>
        <w:t>Scheiner</w:t>
      </w:r>
      <w:proofErr w:type="spellEnd"/>
      <w:r w:rsidR="00B819B3">
        <w:rPr>
          <w:rFonts w:ascii="Arial" w:hAnsi="Arial" w:cs="Arial"/>
          <w:color w:val="000000"/>
          <w:shd w:val="clear" w:color="auto" w:fill="FFFFFF"/>
        </w:rPr>
        <w:t xml:space="preserve"> (2021)</w:t>
      </w:r>
      <w:r w:rsidR="00555395" w:rsidRPr="00555395">
        <w:rPr>
          <w:rFonts w:ascii="Arial" w:hAnsi="Arial" w:cs="Arial"/>
          <w:color w:val="000000"/>
          <w:shd w:val="clear" w:color="auto" w:fill="FFFFFF"/>
        </w:rPr>
        <w:t xml:space="preserve"> </w:t>
      </w:r>
      <w:r w:rsidR="00555395">
        <w:rPr>
          <w:rFonts w:ascii="Arial" w:hAnsi="Arial" w:cs="Arial"/>
          <w:color w:val="000000"/>
          <w:shd w:val="clear" w:color="auto" w:fill="FFFFFF"/>
        </w:rPr>
        <w:t>(Leonhardt, 2019)</w:t>
      </w:r>
      <w:r w:rsidR="00B819B3">
        <w:rPr>
          <w:rFonts w:ascii="Arial" w:hAnsi="Arial" w:cs="Arial"/>
          <w:color w:val="000000"/>
          <w:shd w:val="clear" w:color="auto" w:fill="FFFFFF"/>
        </w:rPr>
        <w:t xml:space="preserve">, </w:t>
      </w:r>
      <w:r w:rsidR="00CC4FA6">
        <w:rPr>
          <w:rFonts w:ascii="Arial" w:hAnsi="Arial" w:cs="Arial"/>
          <w:color w:val="000000"/>
          <w:shd w:val="clear" w:color="auto" w:fill="FFFFFF"/>
        </w:rPr>
        <w:t>r</w:t>
      </w:r>
      <w:r w:rsidR="00B819B3" w:rsidRPr="00B819B3">
        <w:rPr>
          <w:rFonts w:ascii="Arial" w:hAnsi="Arial" w:cs="Arial"/>
          <w:color w:val="000000"/>
          <w:shd w:val="clear" w:color="auto" w:fill="FFFFFF"/>
        </w:rPr>
        <w:t xml:space="preserve">esidents in metropolitan regions, particularly urban centres, </w:t>
      </w:r>
      <w:r w:rsidR="00485BF2">
        <w:rPr>
          <w:rFonts w:ascii="Arial" w:hAnsi="Arial" w:cs="Arial"/>
          <w:color w:val="000000"/>
          <w:shd w:val="clear" w:color="auto" w:fill="FFFFFF"/>
        </w:rPr>
        <w:t>aged</w:t>
      </w:r>
      <w:r w:rsidR="00555395">
        <w:rPr>
          <w:rFonts w:ascii="Arial" w:hAnsi="Arial" w:cs="Arial"/>
          <w:color w:val="000000"/>
          <w:shd w:val="clear" w:color="auto" w:fill="FFFFFF"/>
        </w:rPr>
        <w:t xml:space="preserve"> below 40, </w:t>
      </w:r>
      <w:r w:rsidR="00B819B3" w:rsidRPr="00B819B3">
        <w:rPr>
          <w:rFonts w:ascii="Arial" w:hAnsi="Arial" w:cs="Arial"/>
          <w:color w:val="000000"/>
          <w:shd w:val="clear" w:color="auto" w:fill="FFFFFF"/>
        </w:rPr>
        <w:t>have greater levels of long-distance travel</w:t>
      </w:r>
      <w:r w:rsidR="00957D2C">
        <w:rPr>
          <w:rFonts w:ascii="Arial" w:hAnsi="Arial" w:cs="Arial"/>
          <w:color w:val="000000"/>
          <w:shd w:val="clear" w:color="auto" w:fill="FFFFFF"/>
        </w:rPr>
        <w:t xml:space="preserve"> </w:t>
      </w:r>
      <w:r w:rsidR="00B819B3" w:rsidRPr="00B819B3">
        <w:rPr>
          <w:rFonts w:ascii="Arial" w:hAnsi="Arial" w:cs="Arial"/>
          <w:color w:val="000000"/>
          <w:shd w:val="clear" w:color="auto" w:fill="FFFFFF"/>
        </w:rPr>
        <w:t>frequency.</w:t>
      </w:r>
      <w:r w:rsidR="00B42B42">
        <w:rPr>
          <w:rFonts w:ascii="Arial" w:hAnsi="Arial" w:cs="Arial"/>
          <w:color w:val="000000"/>
          <w:shd w:val="clear" w:color="auto" w:fill="FFFFFF"/>
        </w:rPr>
        <w:t xml:space="preserve"> </w:t>
      </w:r>
    </w:p>
    <w:p w14:paraId="5E99E257" w14:textId="4DA71BC8" w:rsidR="005C4BCC" w:rsidRDefault="005C4BCC" w:rsidP="00462189">
      <w:pPr>
        <w:spacing w:line="360" w:lineRule="auto"/>
        <w:rPr>
          <w:rFonts w:ascii="Arial" w:hAnsi="Arial" w:cs="Arial"/>
          <w:b/>
          <w:bCs/>
          <w:color w:val="0E101A"/>
        </w:rPr>
      </w:pPr>
      <w:r>
        <w:rPr>
          <w:rFonts w:ascii="Arial" w:hAnsi="Arial" w:cs="Arial"/>
          <w:b/>
          <w:bCs/>
          <w:noProof/>
          <w:color w:val="0E101A"/>
        </w:rPr>
        <w:lastRenderedPageBreak/>
        <w:drawing>
          <wp:inline distT="0" distB="0" distL="0" distR="0" wp14:anchorId="1EE1A638" wp14:editId="163557DC">
            <wp:extent cx="5731510" cy="3521710"/>
            <wp:effectExtent l="0" t="0" r="0" b="0"/>
            <wp:docPr id="2014669336" name="Picture 3" descr="A graph of blue bar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69336" name="Picture 3" descr="A graph of blue bars with numbers&#10;&#10;Description automatically generated with medium confidence"/>
                    <pic:cNvPicPr/>
                  </pic:nvPicPr>
                  <pic:blipFill>
                    <a:blip r:embed="rId22">
                      <a:extLst>
                        <a:ext uri="{28A0092B-C50C-407E-A947-70E740481C1C}">
                          <a14:useLocalDpi xmlns:a14="http://schemas.microsoft.com/office/drawing/2010/main" val="0"/>
                        </a:ext>
                      </a:extLst>
                    </a:blip>
                    <a:stretch>
                      <a:fillRect/>
                    </a:stretch>
                  </pic:blipFill>
                  <pic:spPr>
                    <a:xfrm>
                      <a:off x="0" y="0"/>
                      <a:ext cx="5731510" cy="3521710"/>
                    </a:xfrm>
                    <a:prstGeom prst="rect">
                      <a:avLst/>
                    </a:prstGeom>
                  </pic:spPr>
                </pic:pic>
              </a:graphicData>
            </a:graphic>
          </wp:inline>
        </w:drawing>
      </w:r>
    </w:p>
    <w:p w14:paraId="7B5432AE" w14:textId="7542A65C" w:rsidR="005C4BCC" w:rsidRPr="00D20F29" w:rsidRDefault="00D20F29" w:rsidP="00D20F29">
      <w:pPr>
        <w:spacing w:line="360" w:lineRule="auto"/>
        <w:jc w:val="right"/>
        <w:rPr>
          <w:rFonts w:ascii="Arial" w:hAnsi="Arial" w:cs="Arial"/>
          <w:i/>
          <w:iCs/>
          <w:color w:val="0E101A"/>
        </w:rPr>
      </w:pPr>
      <w:r w:rsidRPr="00D20F29">
        <w:rPr>
          <w:rFonts w:ascii="Arial" w:hAnsi="Arial" w:cs="Arial"/>
          <w:i/>
          <w:iCs/>
          <w:color w:val="0E101A"/>
        </w:rPr>
        <w:t xml:space="preserve">Source: </w:t>
      </w:r>
      <w:r w:rsidRPr="00D20F29">
        <w:rPr>
          <w:rFonts w:ascii="Arial" w:hAnsi="Arial" w:cs="Arial"/>
          <w:i/>
          <w:iCs/>
          <w:color w:val="000000"/>
          <w:shd w:val="clear" w:color="auto" w:fill="FFFFFF"/>
        </w:rPr>
        <w:t>(Statista, 2023)</w:t>
      </w:r>
    </w:p>
    <w:p w14:paraId="595BCDC2" w14:textId="77777777" w:rsidR="009C768C" w:rsidRDefault="009C768C" w:rsidP="00462189">
      <w:pPr>
        <w:spacing w:line="360" w:lineRule="auto"/>
        <w:rPr>
          <w:rFonts w:ascii="Arial" w:hAnsi="Arial" w:cs="Arial"/>
          <w:color w:val="0E101A"/>
        </w:rPr>
      </w:pPr>
    </w:p>
    <w:p w14:paraId="56F8B603" w14:textId="163F34A0" w:rsidR="0065114B" w:rsidRPr="009C768C" w:rsidRDefault="009C768C" w:rsidP="0065114B">
      <w:pPr>
        <w:pStyle w:val="NormalWeb"/>
        <w:spacing w:before="0" w:beforeAutospacing="0" w:after="0" w:afterAutospacing="0" w:line="360" w:lineRule="auto"/>
        <w:rPr>
          <w:rFonts w:ascii="Arial" w:eastAsiaTheme="majorEastAsia" w:hAnsi="Arial" w:cs="Arial"/>
          <w:b/>
          <w:bCs/>
          <w:color w:val="0E101A"/>
        </w:rPr>
      </w:pPr>
      <w:r>
        <w:rPr>
          <w:rStyle w:val="Strong"/>
          <w:rFonts w:ascii="Arial" w:eastAsiaTheme="majorEastAsia" w:hAnsi="Arial" w:cs="Arial"/>
          <w:color w:val="0E101A"/>
        </w:rPr>
        <w:t>The UK</w:t>
      </w:r>
    </w:p>
    <w:p w14:paraId="729132E4" w14:textId="41350412" w:rsidR="00717954" w:rsidRDefault="009A18E6" w:rsidP="009A18E6">
      <w:pPr>
        <w:spacing w:line="360" w:lineRule="auto"/>
        <w:rPr>
          <w:rFonts w:ascii="Arial" w:hAnsi="Arial" w:cs="Arial"/>
          <w:color w:val="0E101A"/>
        </w:rPr>
      </w:pPr>
      <w:r w:rsidRPr="0063628E">
        <w:rPr>
          <w:rStyle w:val="Strong"/>
          <w:rFonts w:ascii="Arial" w:eastAsiaTheme="majorEastAsia" w:hAnsi="Arial" w:cs="Arial"/>
          <w:color w:val="0E101A"/>
        </w:rPr>
        <w:t>Consumer Preferences</w:t>
      </w:r>
      <w:r w:rsidRPr="00551C7B">
        <w:rPr>
          <w:rFonts w:ascii="Arial" w:hAnsi="Arial" w:cs="Arial"/>
          <w:b/>
          <w:bCs/>
          <w:color w:val="0E101A"/>
        </w:rPr>
        <w:t xml:space="preserve"> </w:t>
      </w:r>
      <w:r>
        <w:rPr>
          <w:rFonts w:ascii="Arial" w:hAnsi="Arial" w:cs="Arial"/>
          <w:b/>
          <w:bCs/>
          <w:color w:val="0E101A"/>
        </w:rPr>
        <w:t xml:space="preserve">and </w:t>
      </w:r>
      <w:r w:rsidR="0047692A" w:rsidRPr="00551C7B">
        <w:rPr>
          <w:rFonts w:ascii="Arial" w:hAnsi="Arial" w:cs="Arial"/>
          <w:b/>
          <w:bCs/>
          <w:color w:val="0E101A"/>
        </w:rPr>
        <w:t>Travel Behaviour</w:t>
      </w:r>
      <w:r w:rsidR="00717954" w:rsidRPr="00551C7B">
        <w:rPr>
          <w:rFonts w:ascii="Arial" w:hAnsi="Arial" w:cs="Arial"/>
          <w:color w:val="0E101A"/>
        </w:rPr>
        <w:t xml:space="preserve">: </w:t>
      </w:r>
      <w:r w:rsidRPr="0063628E">
        <w:rPr>
          <w:rFonts w:ascii="Arial" w:hAnsi="Arial" w:cs="Arial"/>
          <w:color w:val="0E101A"/>
        </w:rPr>
        <w:t xml:space="preserve">The </w:t>
      </w:r>
      <w:r w:rsidR="00B544A0">
        <w:rPr>
          <w:rFonts w:ascii="Arial" w:hAnsi="Arial" w:cs="Arial"/>
          <w:color w:val="0E101A"/>
        </w:rPr>
        <w:t>UK's</w:t>
      </w:r>
      <w:r w:rsidRPr="0063628E">
        <w:rPr>
          <w:rFonts w:ascii="Arial" w:hAnsi="Arial" w:cs="Arial"/>
          <w:color w:val="0E101A"/>
        </w:rPr>
        <w:t xml:space="preserve"> diverse population and cultural trends influence passenger preferences, travel behaviour, and demand for various services.</w:t>
      </w:r>
      <w:r w:rsidR="00B544A0">
        <w:rPr>
          <w:rFonts w:ascii="Arial" w:hAnsi="Arial" w:cs="Arial"/>
          <w:color w:val="0E101A"/>
        </w:rPr>
        <w:t xml:space="preserve"> </w:t>
      </w:r>
      <w:r w:rsidR="0047692A" w:rsidRPr="00551C7B">
        <w:rPr>
          <w:rFonts w:ascii="Arial" w:hAnsi="Arial" w:cs="Arial"/>
          <w:color w:val="0E101A"/>
        </w:rPr>
        <w:t>In 2022, there was a substantial rise in air travel within the UK, as indicated by data from the UK Civil Aviation Authority. More than 224 million passengers flew to and from UK airports, reaching 75% of the levels observed in 2019</w:t>
      </w:r>
      <w:r w:rsidR="0047692A" w:rsidRPr="00551C7B">
        <w:rPr>
          <w:rFonts w:ascii="Arial" w:hAnsi="Arial" w:cs="Arial"/>
          <w:color w:val="000000"/>
          <w:shd w:val="clear" w:color="auto" w:fill="FFFFFF"/>
        </w:rPr>
        <w:t xml:space="preserve"> (CAA, 2023a)</w:t>
      </w:r>
      <w:r w:rsidR="0047692A" w:rsidRPr="00551C7B">
        <w:rPr>
          <w:rFonts w:ascii="Arial" w:hAnsi="Arial" w:cs="Arial"/>
          <w:color w:val="0E101A"/>
        </w:rPr>
        <w:t xml:space="preserve">. </w:t>
      </w:r>
      <w:r w:rsidRPr="009A18E6">
        <w:rPr>
          <w:rFonts w:ascii="Arial" w:hAnsi="Arial" w:cs="Arial"/>
          <w:color w:val="0E101A"/>
        </w:rPr>
        <w:t>As a globally renowned vacation spot, the United Kingdom garners the attention of travellers from diverse regions across the globe.</w:t>
      </w:r>
    </w:p>
    <w:p w14:paraId="746C6BA8" w14:textId="1604F913" w:rsidR="004F2721" w:rsidRDefault="004F2721" w:rsidP="0065114B">
      <w:pPr>
        <w:pStyle w:val="ql-indent-1"/>
        <w:spacing w:before="0" w:beforeAutospacing="0" w:after="0" w:afterAutospacing="0" w:line="360" w:lineRule="auto"/>
        <w:rPr>
          <w:rFonts w:ascii="Arial" w:hAnsi="Arial" w:cs="Arial"/>
          <w:color w:val="0E101A"/>
        </w:rPr>
      </w:pPr>
      <w:r w:rsidRPr="004F2721">
        <w:rPr>
          <w:rFonts w:ascii="Arial" w:hAnsi="Arial" w:cs="Arial"/>
          <w:noProof/>
          <w:color w:val="0E101A"/>
        </w:rPr>
        <w:lastRenderedPageBreak/>
        <w:drawing>
          <wp:inline distT="0" distB="0" distL="0" distR="0" wp14:anchorId="57D40426" wp14:editId="0AD6968C">
            <wp:extent cx="5731510" cy="8427720"/>
            <wp:effectExtent l="0" t="0" r="0" b="5080"/>
            <wp:docPr id="20893811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381149" name="Picture 1" descr="A screenshot of a graph&#10;&#10;Description automatically generated"/>
                    <pic:cNvPicPr/>
                  </pic:nvPicPr>
                  <pic:blipFill>
                    <a:blip r:embed="rId23"/>
                    <a:stretch>
                      <a:fillRect/>
                    </a:stretch>
                  </pic:blipFill>
                  <pic:spPr>
                    <a:xfrm>
                      <a:off x="0" y="0"/>
                      <a:ext cx="5731510" cy="8427720"/>
                    </a:xfrm>
                    <a:prstGeom prst="rect">
                      <a:avLst/>
                    </a:prstGeom>
                  </pic:spPr>
                </pic:pic>
              </a:graphicData>
            </a:graphic>
          </wp:inline>
        </w:drawing>
      </w:r>
    </w:p>
    <w:p w14:paraId="6B9F190E" w14:textId="04533CA9" w:rsidR="00551C7B" w:rsidRPr="00551C7B" w:rsidRDefault="00551C7B" w:rsidP="00551C7B">
      <w:pPr>
        <w:spacing w:line="360" w:lineRule="auto"/>
        <w:rPr>
          <w:rFonts w:ascii="Arial" w:hAnsi="Arial" w:cs="Arial"/>
          <w:color w:val="0E101A"/>
        </w:rPr>
      </w:pPr>
      <w:r w:rsidRPr="00551C7B">
        <w:rPr>
          <w:rFonts w:ascii="Arial" w:hAnsi="Arial" w:cs="Arial"/>
          <w:color w:val="0E101A"/>
        </w:rPr>
        <w:lastRenderedPageBreak/>
        <w:t xml:space="preserve">In addition, </w:t>
      </w:r>
      <w:r w:rsidR="00B77088">
        <w:rPr>
          <w:rFonts w:ascii="Arial" w:hAnsi="Arial" w:cs="Arial"/>
          <w:color w:val="0E101A"/>
        </w:rPr>
        <w:t xml:space="preserve">UK </w:t>
      </w:r>
      <w:r w:rsidR="00B544A0">
        <w:rPr>
          <w:rFonts w:ascii="Arial" w:hAnsi="Arial" w:cs="Arial"/>
          <w:color w:val="0E101A"/>
        </w:rPr>
        <w:t>citizens'</w:t>
      </w:r>
      <w:r w:rsidR="00B77088">
        <w:rPr>
          <w:rFonts w:ascii="Arial" w:hAnsi="Arial" w:cs="Arial"/>
          <w:color w:val="0E101A"/>
        </w:rPr>
        <w:t xml:space="preserve"> spending on foreign vacations</w:t>
      </w:r>
      <w:r w:rsidRPr="00551C7B">
        <w:rPr>
          <w:rFonts w:ascii="Arial" w:hAnsi="Arial" w:cs="Arial"/>
          <w:color w:val="0E101A"/>
        </w:rPr>
        <w:t xml:space="preserve"> rebounded in 2022 after declining with the coronavirus (COVID-19) epidemic</w:t>
      </w:r>
      <w:r w:rsidRPr="00551C7B">
        <w:rPr>
          <w:rFonts w:ascii="Arial" w:hAnsi="Arial" w:cs="Arial"/>
          <w:color w:val="000000"/>
          <w:shd w:val="clear" w:color="auto" w:fill="FFFFFF"/>
        </w:rPr>
        <w:t xml:space="preserve"> (Department, 2023a)</w:t>
      </w:r>
      <w:r w:rsidRPr="00551C7B">
        <w:rPr>
          <w:rFonts w:ascii="Arial" w:hAnsi="Arial" w:cs="Arial"/>
          <w:color w:val="0E101A"/>
        </w:rPr>
        <w:t xml:space="preserve">. All these are </w:t>
      </w:r>
      <w:r w:rsidR="00B77088">
        <w:rPr>
          <w:rFonts w:ascii="Arial" w:hAnsi="Arial" w:cs="Arial"/>
          <w:color w:val="0E101A"/>
        </w:rPr>
        <w:t xml:space="preserve">the </w:t>
      </w:r>
      <w:r w:rsidRPr="00551C7B">
        <w:rPr>
          <w:rFonts w:ascii="Arial" w:hAnsi="Arial" w:cs="Arial"/>
          <w:color w:val="0E101A"/>
        </w:rPr>
        <w:t>ideal condition for aviation</w:t>
      </w:r>
      <w:r w:rsidR="00B77088">
        <w:rPr>
          <w:rFonts w:ascii="Arial" w:hAnsi="Arial" w:cs="Arial"/>
          <w:color w:val="0E101A"/>
        </w:rPr>
        <w:t>. The</w:t>
      </w:r>
      <w:r w:rsidR="00C156FF">
        <w:rPr>
          <w:rFonts w:ascii="Arial" w:hAnsi="Arial" w:cs="Arial"/>
          <w:color w:val="0E101A"/>
        </w:rPr>
        <w:t xml:space="preserve"> </w:t>
      </w:r>
      <w:r w:rsidR="00B77088">
        <w:rPr>
          <w:rFonts w:ascii="Arial" w:hAnsi="Arial" w:cs="Arial"/>
          <w:color w:val="0E101A"/>
        </w:rPr>
        <w:t xml:space="preserve">conditions </w:t>
      </w:r>
      <w:r w:rsidR="00B544A0">
        <w:rPr>
          <w:rFonts w:ascii="Arial" w:hAnsi="Arial" w:cs="Arial"/>
          <w:color w:val="0E101A"/>
        </w:rPr>
        <w:t>benefit</w:t>
      </w:r>
      <w:r w:rsidRPr="00551C7B">
        <w:rPr>
          <w:rFonts w:ascii="Arial" w:hAnsi="Arial" w:cs="Arial"/>
          <w:color w:val="0E101A"/>
        </w:rPr>
        <w:t xml:space="preserve"> Emirates </w:t>
      </w:r>
      <w:r w:rsidR="00B77088">
        <w:rPr>
          <w:rFonts w:ascii="Arial" w:hAnsi="Arial" w:cs="Arial"/>
          <w:color w:val="0E101A"/>
        </w:rPr>
        <w:t xml:space="preserve">Airlines </w:t>
      </w:r>
      <w:r w:rsidR="00B544A0">
        <w:rPr>
          <w:rFonts w:ascii="Arial" w:hAnsi="Arial" w:cs="Arial"/>
          <w:color w:val="0E101A"/>
        </w:rPr>
        <w:t>in achieving</w:t>
      </w:r>
      <w:r w:rsidRPr="00551C7B">
        <w:rPr>
          <w:rFonts w:ascii="Arial" w:hAnsi="Arial" w:cs="Arial"/>
          <w:color w:val="0E101A"/>
        </w:rPr>
        <w:t xml:space="preserve"> </w:t>
      </w:r>
      <w:r w:rsidR="00B77088">
        <w:rPr>
          <w:rFonts w:ascii="Arial" w:hAnsi="Arial" w:cs="Arial"/>
          <w:color w:val="0E101A"/>
        </w:rPr>
        <w:t>its business goal.</w:t>
      </w:r>
    </w:p>
    <w:p w14:paraId="16EDAD66" w14:textId="77777777" w:rsidR="009C768C" w:rsidRDefault="009C768C" w:rsidP="0065114B">
      <w:pPr>
        <w:pStyle w:val="ql-indent-1"/>
        <w:spacing w:before="0" w:beforeAutospacing="0" w:after="0" w:afterAutospacing="0" w:line="360" w:lineRule="auto"/>
        <w:rPr>
          <w:rFonts w:ascii="Arial" w:hAnsi="Arial" w:cs="Arial"/>
          <w:color w:val="0E101A"/>
        </w:rPr>
      </w:pPr>
    </w:p>
    <w:p w14:paraId="4B84D0F2" w14:textId="3147DB6A" w:rsidR="005F1187" w:rsidRDefault="00E2260A" w:rsidP="0065114B">
      <w:pPr>
        <w:pStyle w:val="ql-indent-1"/>
        <w:spacing w:before="0" w:beforeAutospacing="0" w:after="0" w:afterAutospacing="0" w:line="360" w:lineRule="auto"/>
        <w:rPr>
          <w:rFonts w:ascii="Arial" w:hAnsi="Arial" w:cs="Arial"/>
          <w:color w:val="0E101A"/>
        </w:rPr>
      </w:pPr>
      <w:r w:rsidRPr="005F1187">
        <w:rPr>
          <w:rFonts w:ascii="Arial" w:hAnsi="Arial" w:cs="Arial"/>
          <w:b/>
          <w:bCs/>
          <w:color w:val="0E101A"/>
        </w:rPr>
        <w:t>Ageing</w:t>
      </w:r>
      <w:r w:rsidR="009C768C" w:rsidRPr="005F1187">
        <w:rPr>
          <w:rFonts w:ascii="Arial" w:hAnsi="Arial" w:cs="Arial"/>
          <w:b/>
          <w:bCs/>
          <w:color w:val="0E101A"/>
        </w:rPr>
        <w:t xml:space="preserve"> Population</w:t>
      </w:r>
      <w:r w:rsidR="009C768C" w:rsidRPr="005F1187">
        <w:rPr>
          <w:rFonts w:ascii="Arial" w:hAnsi="Arial" w:cs="Arial"/>
          <w:color w:val="0E101A"/>
        </w:rPr>
        <w:t xml:space="preserve">: </w:t>
      </w:r>
      <w:r w:rsidR="0068566D" w:rsidRPr="005F1187">
        <w:rPr>
          <w:rFonts w:ascii="Arial" w:hAnsi="Arial" w:cs="Arial"/>
          <w:color w:val="0E101A"/>
        </w:rPr>
        <w:t>According to research, Britons aged 25 to 34 went on holiday overseas the most, with 62% of this age group having an international vacation. In comparison, 27% of those aged 55 to 64 went on vacation abroad</w:t>
      </w:r>
      <w:r w:rsidR="001545A7" w:rsidRPr="005F1187">
        <w:rPr>
          <w:rFonts w:ascii="Arial" w:hAnsi="Arial" w:cs="Arial"/>
          <w:color w:val="0E101A"/>
        </w:rPr>
        <w:t xml:space="preserve"> </w:t>
      </w:r>
      <w:r w:rsidR="001545A7" w:rsidRPr="005F1187">
        <w:rPr>
          <w:rFonts w:ascii="Arial" w:hAnsi="Arial" w:cs="Arial"/>
          <w:color w:val="000000"/>
          <w:shd w:val="clear" w:color="auto" w:fill="FFFFFF"/>
        </w:rPr>
        <w:t>(</w:t>
      </w:r>
      <w:proofErr w:type="spellStart"/>
      <w:r w:rsidR="001545A7" w:rsidRPr="005F1187">
        <w:rPr>
          <w:rFonts w:ascii="Arial" w:hAnsi="Arial" w:cs="Arial"/>
          <w:color w:val="000000"/>
          <w:shd w:val="clear" w:color="auto" w:fill="FFFFFF"/>
        </w:rPr>
        <w:t>Statisa</w:t>
      </w:r>
      <w:proofErr w:type="spellEnd"/>
      <w:r w:rsidR="001545A7" w:rsidRPr="005F1187">
        <w:rPr>
          <w:rFonts w:ascii="Arial" w:hAnsi="Arial" w:cs="Arial"/>
          <w:color w:val="000000"/>
          <w:shd w:val="clear" w:color="auto" w:fill="FFFFFF"/>
        </w:rPr>
        <w:t>, 2023b)</w:t>
      </w:r>
      <w:r w:rsidR="0068566D" w:rsidRPr="005F1187">
        <w:rPr>
          <w:rFonts w:ascii="Arial" w:hAnsi="Arial" w:cs="Arial"/>
          <w:color w:val="0E101A"/>
        </w:rPr>
        <w:t xml:space="preserve">. </w:t>
      </w:r>
      <w:r w:rsidR="001545A7" w:rsidRPr="005F1187">
        <w:rPr>
          <w:rFonts w:ascii="Arial" w:hAnsi="Arial" w:cs="Arial"/>
          <w:color w:val="0E101A"/>
        </w:rPr>
        <w:t xml:space="preserve">The UK population is ageing; 18.6% </w:t>
      </w:r>
      <w:r w:rsidR="005F1187">
        <w:rPr>
          <w:rFonts w:ascii="Arial" w:hAnsi="Arial" w:cs="Arial"/>
          <w:color w:val="0E101A"/>
        </w:rPr>
        <w:t xml:space="preserve">of </w:t>
      </w:r>
      <w:r w:rsidR="001545A7" w:rsidRPr="005F1187">
        <w:rPr>
          <w:rFonts w:ascii="Arial" w:hAnsi="Arial" w:cs="Arial"/>
          <w:color w:val="0E101A"/>
        </w:rPr>
        <w:t>people are 65 or over in England and Wales</w:t>
      </w:r>
      <w:r w:rsidR="00B544A0">
        <w:rPr>
          <w:rFonts w:ascii="Arial" w:hAnsi="Arial" w:cs="Arial"/>
          <w:color w:val="0E101A"/>
        </w:rPr>
        <w:t>,</w:t>
      </w:r>
      <w:r w:rsidR="005F1187">
        <w:rPr>
          <w:rFonts w:ascii="Arial" w:hAnsi="Arial" w:cs="Arial"/>
          <w:color w:val="0E101A"/>
        </w:rPr>
        <w:t xml:space="preserve"> </w:t>
      </w:r>
      <w:r w:rsidR="005F1187" w:rsidRPr="005F1187">
        <w:rPr>
          <w:rFonts w:ascii="Arial" w:hAnsi="Arial" w:cs="Arial"/>
          <w:color w:val="0E101A"/>
        </w:rPr>
        <w:t xml:space="preserve">and </w:t>
      </w:r>
      <w:r w:rsidR="00B544A0">
        <w:rPr>
          <w:rFonts w:ascii="Arial" w:hAnsi="Arial" w:cs="Arial"/>
          <w:color w:val="0E101A"/>
        </w:rPr>
        <w:t xml:space="preserve">the </w:t>
      </w:r>
      <w:r w:rsidR="005F1187" w:rsidRPr="005F1187">
        <w:rPr>
          <w:rFonts w:ascii="Arial" w:hAnsi="Arial" w:cs="Arial"/>
          <w:color w:val="0E101A"/>
        </w:rPr>
        <w:t>median age of the U</w:t>
      </w:r>
      <w:r w:rsidR="00055BF1">
        <w:rPr>
          <w:rFonts w:ascii="Arial" w:hAnsi="Arial" w:cs="Arial"/>
          <w:color w:val="0E101A"/>
        </w:rPr>
        <w:t>K</w:t>
      </w:r>
      <w:r w:rsidR="005F1187" w:rsidRPr="005F1187">
        <w:rPr>
          <w:rFonts w:ascii="Arial" w:hAnsi="Arial" w:cs="Arial"/>
          <w:color w:val="0E101A"/>
        </w:rPr>
        <w:t xml:space="preserve"> population is 40.7. </w:t>
      </w:r>
      <w:r w:rsidR="001545A7" w:rsidRPr="005F1187">
        <w:rPr>
          <w:rFonts w:ascii="Arial" w:hAnsi="Arial" w:cs="Arial"/>
          <w:color w:val="000000"/>
          <w:shd w:val="clear" w:color="auto" w:fill="FFFFFF"/>
        </w:rPr>
        <w:t>(Statistics, 2023)</w:t>
      </w:r>
      <w:r w:rsidR="001545A7" w:rsidRPr="005F1187">
        <w:rPr>
          <w:rFonts w:ascii="Arial" w:hAnsi="Arial" w:cs="Arial"/>
          <w:color w:val="0E101A"/>
        </w:rPr>
        <w:t xml:space="preserve">. </w:t>
      </w:r>
      <w:r w:rsidR="005F1187" w:rsidRPr="005F1187">
        <w:rPr>
          <w:rFonts w:ascii="Arial" w:hAnsi="Arial" w:cs="Arial"/>
          <w:color w:val="0E101A"/>
        </w:rPr>
        <w:t>The reduced frequency of air travel among the elderly demographic has been observed to exert a detrimental influence on the performance of Emirates Airlines</w:t>
      </w:r>
      <w:r w:rsidR="005F1187">
        <w:rPr>
          <w:rFonts w:ascii="Arial" w:hAnsi="Arial" w:cs="Arial"/>
          <w:color w:val="0E101A"/>
        </w:rPr>
        <w:t xml:space="preserve"> in the UK. </w:t>
      </w:r>
      <w:r w:rsidR="00AE5A77" w:rsidRPr="00AE5A77">
        <w:rPr>
          <w:rFonts w:ascii="Arial" w:hAnsi="Arial" w:cs="Arial"/>
          <w:color w:val="0E101A"/>
        </w:rPr>
        <w:t>However, an alternate investigation demonstrates that younger individuals who engage in air travel prefer budget airlines, whereas individuals aged 45 and above tend to favour premium carriers</w:t>
      </w:r>
      <w:r w:rsidR="00AE5A77" w:rsidRPr="00AE5A77">
        <w:rPr>
          <w:rFonts w:ascii="Arial" w:hAnsi="Arial" w:cs="Arial"/>
          <w:color w:val="000000"/>
          <w:shd w:val="clear" w:color="auto" w:fill="FFFFFF"/>
        </w:rPr>
        <w:t xml:space="preserve"> </w:t>
      </w:r>
      <w:r w:rsidR="00AE5A77">
        <w:rPr>
          <w:rFonts w:ascii="Arial" w:hAnsi="Arial" w:cs="Arial"/>
          <w:color w:val="000000"/>
          <w:shd w:val="clear" w:color="auto" w:fill="FFFFFF"/>
        </w:rPr>
        <w:t>(Statista, 2023e)</w:t>
      </w:r>
      <w:r w:rsidR="00AE5A77" w:rsidRPr="00AE5A77">
        <w:rPr>
          <w:rFonts w:ascii="Arial" w:hAnsi="Arial" w:cs="Arial"/>
          <w:color w:val="0E101A"/>
        </w:rPr>
        <w:t>. As a result, Emirates Airlines holds a competitive advantage within this segment of the market.</w:t>
      </w:r>
    </w:p>
    <w:p w14:paraId="66E38429" w14:textId="77777777" w:rsidR="00F8542B" w:rsidRDefault="00F8542B" w:rsidP="0065114B">
      <w:pPr>
        <w:pStyle w:val="ql-indent-1"/>
        <w:spacing w:before="0" w:beforeAutospacing="0" w:after="0" w:afterAutospacing="0" w:line="360" w:lineRule="auto"/>
        <w:rPr>
          <w:rFonts w:ascii="Arial" w:hAnsi="Arial" w:cs="Arial"/>
          <w:color w:val="0E101A"/>
        </w:rPr>
      </w:pPr>
    </w:p>
    <w:p w14:paraId="7DFE7058" w14:textId="101F0382" w:rsidR="0007270F" w:rsidRDefault="009D3454" w:rsidP="0065114B">
      <w:pPr>
        <w:pStyle w:val="ql-indent-1"/>
        <w:spacing w:before="0" w:beforeAutospacing="0" w:after="0" w:afterAutospacing="0" w:line="360" w:lineRule="auto"/>
        <w:rPr>
          <w:rFonts w:ascii="Arial" w:hAnsi="Arial" w:cs="Arial"/>
          <w:color w:val="000000"/>
          <w:shd w:val="clear" w:color="auto" w:fill="FFFFFF"/>
        </w:rPr>
      </w:pPr>
      <w:r>
        <w:rPr>
          <w:rFonts w:ascii="Arial" w:hAnsi="Arial" w:cs="Arial"/>
          <w:b/>
          <w:bCs/>
          <w:color w:val="0E101A"/>
        </w:rPr>
        <w:t xml:space="preserve">Social </w:t>
      </w:r>
      <w:r w:rsidR="00914F7A">
        <w:rPr>
          <w:rFonts w:ascii="Arial" w:hAnsi="Arial" w:cs="Arial"/>
          <w:b/>
          <w:bCs/>
          <w:color w:val="0E101A"/>
        </w:rPr>
        <w:t xml:space="preserve">Inequality: </w:t>
      </w:r>
      <w:r w:rsidR="00FD1385" w:rsidRPr="00FD1385">
        <w:rPr>
          <w:rFonts w:ascii="Arial" w:hAnsi="Arial" w:cs="Arial"/>
          <w:color w:val="0E101A"/>
        </w:rPr>
        <w:t>Society in the UK exhibits varying degrees of inequality across different dimensions. While the UK is a developed and affluent country, it grapples with socioeconomic disparities in income, education,</w:t>
      </w:r>
      <w:r w:rsidR="008D4DBC">
        <w:rPr>
          <w:rFonts w:ascii="Arial" w:hAnsi="Arial" w:cs="Arial"/>
          <w:color w:val="0E101A"/>
        </w:rPr>
        <w:t xml:space="preserve"> </w:t>
      </w:r>
      <w:r w:rsidR="00FD1385" w:rsidRPr="00FD1385">
        <w:rPr>
          <w:rFonts w:ascii="Arial" w:hAnsi="Arial" w:cs="Arial"/>
          <w:color w:val="0E101A"/>
        </w:rPr>
        <w:t>employment, and access to services</w:t>
      </w:r>
      <w:r w:rsidR="00FD1385" w:rsidRPr="00FD1385">
        <w:rPr>
          <w:rFonts w:ascii="Arial" w:hAnsi="Arial" w:cs="Arial"/>
          <w:color w:val="000000"/>
          <w:shd w:val="clear" w:color="auto" w:fill="FFFFFF"/>
        </w:rPr>
        <w:t xml:space="preserve"> </w:t>
      </w:r>
      <w:r w:rsidR="00FD1385">
        <w:rPr>
          <w:rFonts w:ascii="Arial" w:hAnsi="Arial" w:cs="Arial"/>
          <w:color w:val="000000"/>
          <w:shd w:val="clear" w:color="auto" w:fill="FFFFFF"/>
        </w:rPr>
        <w:t>(Oxfam, 2023)</w:t>
      </w:r>
      <w:r w:rsidR="00FD1385">
        <w:rPr>
          <w:rFonts w:ascii="Arial" w:hAnsi="Arial" w:cs="Arial"/>
          <w:color w:val="0E101A"/>
        </w:rPr>
        <w:t xml:space="preserve"> </w:t>
      </w:r>
      <w:r w:rsidR="00FD1385">
        <w:rPr>
          <w:rFonts w:ascii="Arial" w:hAnsi="Arial" w:cs="Arial"/>
          <w:color w:val="000000"/>
          <w:shd w:val="clear" w:color="auto" w:fill="FFFFFF"/>
        </w:rPr>
        <w:t>(</w:t>
      </w:r>
      <w:proofErr w:type="spellStart"/>
      <w:r w:rsidR="00FD1385">
        <w:rPr>
          <w:rFonts w:ascii="Arial" w:hAnsi="Arial" w:cs="Arial"/>
          <w:color w:val="000000"/>
          <w:shd w:val="clear" w:color="auto" w:fill="FFFFFF"/>
        </w:rPr>
        <w:t>Oreffice</w:t>
      </w:r>
      <w:proofErr w:type="spellEnd"/>
      <w:r w:rsidR="00FD1385">
        <w:rPr>
          <w:rFonts w:ascii="Arial" w:hAnsi="Arial" w:cs="Arial"/>
          <w:color w:val="000000"/>
          <w:shd w:val="clear" w:color="auto" w:fill="FFFFFF"/>
        </w:rPr>
        <w:t xml:space="preserve"> and Quintana-</w:t>
      </w:r>
      <w:proofErr w:type="spellStart"/>
      <w:r w:rsidR="00FD1385">
        <w:rPr>
          <w:rFonts w:ascii="Arial" w:hAnsi="Arial" w:cs="Arial"/>
          <w:color w:val="000000"/>
          <w:shd w:val="clear" w:color="auto" w:fill="FFFFFF"/>
        </w:rPr>
        <w:t>Domeque</w:t>
      </w:r>
      <w:proofErr w:type="spellEnd"/>
      <w:r w:rsidR="00FD1385">
        <w:rPr>
          <w:rFonts w:ascii="Arial" w:hAnsi="Arial" w:cs="Arial"/>
          <w:color w:val="000000"/>
          <w:shd w:val="clear" w:color="auto" w:fill="FFFFFF"/>
        </w:rPr>
        <w:t xml:space="preserve">, 2021). </w:t>
      </w:r>
      <w:r w:rsidR="008D4DBC">
        <w:rPr>
          <w:rFonts w:ascii="Arial" w:hAnsi="Arial" w:cs="Arial"/>
          <w:color w:val="000000"/>
          <w:shd w:val="clear" w:color="auto" w:fill="FFFFFF"/>
        </w:rPr>
        <w:t xml:space="preserve">Social inequality </w:t>
      </w:r>
      <w:r w:rsidR="0007270F">
        <w:rPr>
          <w:rFonts w:ascii="Arial" w:hAnsi="Arial" w:cs="Arial"/>
          <w:color w:val="000000"/>
          <w:shd w:val="clear" w:color="auto" w:fill="FFFFFF"/>
        </w:rPr>
        <w:t>developed</w:t>
      </w:r>
      <w:r w:rsidR="008D4DBC">
        <w:rPr>
          <w:rFonts w:ascii="Arial" w:hAnsi="Arial" w:cs="Arial"/>
          <w:color w:val="000000"/>
          <w:shd w:val="clear" w:color="auto" w:fill="FFFFFF"/>
        </w:rPr>
        <w:t xml:space="preserve"> based on race, gender, </w:t>
      </w:r>
      <w:r w:rsidR="0007270F">
        <w:rPr>
          <w:rFonts w:ascii="Arial" w:hAnsi="Arial" w:cs="Arial"/>
          <w:color w:val="000000"/>
          <w:shd w:val="clear" w:color="auto" w:fill="FFFFFF"/>
        </w:rPr>
        <w:t xml:space="preserve">income, and </w:t>
      </w:r>
      <w:r w:rsidR="008D4DBC">
        <w:rPr>
          <w:rFonts w:ascii="Arial" w:hAnsi="Arial" w:cs="Arial"/>
          <w:color w:val="000000"/>
          <w:shd w:val="clear" w:color="auto" w:fill="FFFFFF"/>
        </w:rPr>
        <w:t xml:space="preserve">geographical </w:t>
      </w:r>
      <w:r w:rsidR="0007270F">
        <w:rPr>
          <w:rFonts w:ascii="Arial" w:hAnsi="Arial" w:cs="Arial"/>
          <w:color w:val="000000"/>
          <w:shd w:val="clear" w:color="auto" w:fill="FFFFFF"/>
        </w:rPr>
        <w:t>location</w:t>
      </w:r>
      <w:r w:rsidR="008D4DBC">
        <w:rPr>
          <w:rFonts w:ascii="Arial" w:hAnsi="Arial" w:cs="Arial"/>
          <w:color w:val="000000"/>
          <w:shd w:val="clear" w:color="auto" w:fill="FFFFFF"/>
        </w:rPr>
        <w:t>.</w:t>
      </w:r>
    </w:p>
    <w:p w14:paraId="0ADA726C" w14:textId="77777777" w:rsidR="00DF57EB" w:rsidRDefault="00DF57EB" w:rsidP="0065114B">
      <w:pPr>
        <w:pStyle w:val="ql-indent-1"/>
        <w:spacing w:before="0" w:beforeAutospacing="0" w:after="0" w:afterAutospacing="0" w:line="360" w:lineRule="auto"/>
        <w:rPr>
          <w:rFonts w:ascii="Arial" w:hAnsi="Arial" w:cs="Arial"/>
          <w:color w:val="000000"/>
          <w:shd w:val="clear" w:color="auto" w:fill="FFFFFF"/>
        </w:rPr>
      </w:pPr>
    </w:p>
    <w:p w14:paraId="03D17057" w14:textId="151C821E" w:rsidR="0007270F" w:rsidRDefault="0007270F" w:rsidP="0065114B">
      <w:pPr>
        <w:pStyle w:val="ql-indent-1"/>
        <w:spacing w:before="0" w:beforeAutospacing="0" w:after="0" w:afterAutospacing="0" w:line="360" w:lineRule="auto"/>
        <w:rPr>
          <w:rFonts w:ascii="Arial" w:hAnsi="Arial" w:cs="Arial"/>
          <w:color w:val="000000"/>
          <w:shd w:val="clear" w:color="auto" w:fill="FFFFFF"/>
        </w:rPr>
      </w:pPr>
      <w:r>
        <w:rPr>
          <w:rFonts w:ascii="Arial" w:hAnsi="Arial" w:cs="Arial"/>
          <w:color w:val="000000"/>
          <w:shd w:val="clear" w:color="auto" w:fill="FFFFFF"/>
        </w:rPr>
        <w:t>Figure: Income Inequality (</w:t>
      </w:r>
      <w:r w:rsidRPr="0007270F">
        <w:rPr>
          <w:rFonts w:ascii="Arial" w:hAnsi="Arial" w:cs="Arial"/>
          <w:color w:val="000000"/>
          <w:shd w:val="clear" w:color="auto" w:fill="FFFFFF"/>
        </w:rPr>
        <w:t xml:space="preserve">Gini coefficient of </w:t>
      </w:r>
      <w:r w:rsidR="00B544A0">
        <w:rPr>
          <w:rFonts w:ascii="Arial" w:hAnsi="Arial" w:cs="Arial"/>
          <w:color w:val="000000"/>
          <w:shd w:val="clear" w:color="auto" w:fill="FFFFFF"/>
        </w:rPr>
        <w:t>equalised</w:t>
      </w:r>
      <w:r w:rsidRPr="0007270F">
        <w:rPr>
          <w:rFonts w:ascii="Arial" w:hAnsi="Arial" w:cs="Arial"/>
          <w:color w:val="000000"/>
          <w:shd w:val="clear" w:color="auto" w:fill="FFFFFF"/>
        </w:rPr>
        <w:t xml:space="preserve"> disposable income (%), 2005–21</w:t>
      </w:r>
      <w:r>
        <w:rPr>
          <w:rFonts w:ascii="Arial" w:hAnsi="Arial" w:cs="Arial"/>
          <w:color w:val="000000"/>
          <w:shd w:val="clear" w:color="auto" w:fill="FFFFFF"/>
        </w:rPr>
        <w:t>)</w:t>
      </w:r>
    </w:p>
    <w:p w14:paraId="4DB7313E" w14:textId="10EA52A8" w:rsidR="0007270F" w:rsidRDefault="0007270F" w:rsidP="0065114B">
      <w:pPr>
        <w:pStyle w:val="ql-indent-1"/>
        <w:spacing w:before="0" w:beforeAutospacing="0" w:after="0" w:afterAutospacing="0" w:line="360" w:lineRule="auto"/>
        <w:rPr>
          <w:rFonts w:ascii="Arial" w:hAnsi="Arial" w:cs="Arial"/>
          <w:color w:val="000000"/>
          <w:shd w:val="clear" w:color="auto" w:fill="FFFFFF"/>
        </w:rPr>
      </w:pPr>
      <w:r>
        <w:rPr>
          <w:rFonts w:ascii="Arial" w:hAnsi="Arial" w:cs="Arial"/>
          <w:noProof/>
          <w:color w:val="000000"/>
          <w:shd w:val="clear" w:color="auto" w:fill="FFFFFF"/>
        </w:rPr>
        <w:lastRenderedPageBreak/>
        <w:drawing>
          <wp:inline distT="0" distB="0" distL="0" distR="0" wp14:anchorId="0871A664" wp14:editId="156C8B9D">
            <wp:extent cx="5731510" cy="3767455"/>
            <wp:effectExtent l="0" t="0" r="0" b="4445"/>
            <wp:docPr id="1934872122" name="Picture 1" descr="A graph of blue lin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72122" name="Picture 1" descr="A graph of blue lines with white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767455"/>
                    </a:xfrm>
                    <a:prstGeom prst="rect">
                      <a:avLst/>
                    </a:prstGeom>
                  </pic:spPr>
                </pic:pic>
              </a:graphicData>
            </a:graphic>
          </wp:inline>
        </w:drawing>
      </w:r>
    </w:p>
    <w:p w14:paraId="2B6392C9" w14:textId="62B1F316" w:rsidR="0007270F" w:rsidRDefault="0007270F" w:rsidP="002E3BC3">
      <w:pPr>
        <w:pStyle w:val="ql-indent-1"/>
        <w:spacing w:before="0" w:beforeAutospacing="0" w:after="0" w:afterAutospacing="0" w:line="360" w:lineRule="auto"/>
        <w:jc w:val="right"/>
        <w:rPr>
          <w:rFonts w:ascii="Arial" w:hAnsi="Arial" w:cs="Arial"/>
          <w:color w:val="000000"/>
          <w:shd w:val="clear" w:color="auto" w:fill="FFFFFF"/>
        </w:rPr>
      </w:pPr>
      <w:r>
        <w:rPr>
          <w:rFonts w:ascii="Arial" w:hAnsi="Arial" w:cs="Arial"/>
          <w:color w:val="000000"/>
          <w:shd w:val="clear" w:color="auto" w:fill="FFFFFF"/>
        </w:rPr>
        <w:t xml:space="preserve">Source: </w:t>
      </w:r>
      <w:r w:rsidR="002E3BC3">
        <w:rPr>
          <w:rFonts w:ascii="Arial" w:hAnsi="Arial" w:cs="Arial"/>
          <w:color w:val="000000"/>
          <w:shd w:val="clear" w:color="auto" w:fill="FFFFFF"/>
        </w:rPr>
        <w:t>(</w:t>
      </w:r>
      <w:proofErr w:type="spellStart"/>
      <w:r w:rsidR="002E3BC3">
        <w:rPr>
          <w:rFonts w:ascii="Arial" w:hAnsi="Arial" w:cs="Arial"/>
          <w:color w:val="000000"/>
          <w:shd w:val="clear" w:color="auto" w:fill="FFFFFF"/>
        </w:rPr>
        <w:t>Marketline</w:t>
      </w:r>
      <w:proofErr w:type="spellEnd"/>
      <w:r w:rsidR="002E3BC3">
        <w:rPr>
          <w:rFonts w:ascii="Arial" w:hAnsi="Arial" w:cs="Arial"/>
          <w:color w:val="000000"/>
          <w:shd w:val="clear" w:color="auto" w:fill="FFFFFF"/>
        </w:rPr>
        <w:t>, 2023a)</w:t>
      </w:r>
    </w:p>
    <w:p w14:paraId="746103B4" w14:textId="23E919DF" w:rsidR="009A18E6" w:rsidRDefault="00055BF1" w:rsidP="0065114B">
      <w:pPr>
        <w:pStyle w:val="ql-indent-1"/>
        <w:spacing w:before="0" w:beforeAutospacing="0" w:after="0" w:afterAutospacing="0" w:line="360" w:lineRule="auto"/>
        <w:rPr>
          <w:rFonts w:ascii="Arial" w:hAnsi="Arial" w:cs="Arial"/>
          <w:color w:val="000000"/>
          <w:shd w:val="clear" w:color="auto" w:fill="FFFFFF"/>
        </w:rPr>
      </w:pPr>
      <w:r>
        <w:rPr>
          <w:rFonts w:ascii="Arial" w:hAnsi="Arial" w:cs="Arial"/>
          <w:noProof/>
          <w:color w:val="000000"/>
          <w:shd w:val="clear" w:color="auto" w:fill="FFFFFF"/>
        </w:rPr>
        <w:lastRenderedPageBreak/>
        <w:drawing>
          <wp:inline distT="0" distB="0" distL="0" distR="0" wp14:anchorId="40923B21" wp14:editId="349D7263">
            <wp:extent cx="5731510" cy="6674485"/>
            <wp:effectExtent l="0" t="0" r="0" b="5715"/>
            <wp:docPr id="179365152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651529" name="Picture 4" descr="A screenshot of a graph&#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6674485"/>
                    </a:xfrm>
                    <a:prstGeom prst="rect">
                      <a:avLst/>
                    </a:prstGeom>
                  </pic:spPr>
                </pic:pic>
              </a:graphicData>
            </a:graphic>
          </wp:inline>
        </w:drawing>
      </w:r>
    </w:p>
    <w:p w14:paraId="2A280F14" w14:textId="0D9B0776" w:rsidR="00055BF1" w:rsidRDefault="00055BF1" w:rsidP="0007270F">
      <w:pPr>
        <w:pStyle w:val="ql-indent-1"/>
        <w:spacing w:before="0" w:beforeAutospacing="0" w:after="0" w:afterAutospacing="0" w:line="360" w:lineRule="auto"/>
        <w:jc w:val="right"/>
        <w:rPr>
          <w:rFonts w:ascii="Arial" w:hAnsi="Arial" w:cs="Arial"/>
          <w:color w:val="000000"/>
          <w:shd w:val="clear" w:color="auto" w:fill="FFFFFF"/>
        </w:rPr>
      </w:pPr>
      <w:r>
        <w:rPr>
          <w:rFonts w:ascii="Arial" w:hAnsi="Arial" w:cs="Arial"/>
          <w:color w:val="000000"/>
          <w:shd w:val="clear" w:color="auto" w:fill="FFFFFF"/>
        </w:rPr>
        <w:t>Source: Statista (</w:t>
      </w:r>
      <w:r w:rsidR="0007270F">
        <w:rPr>
          <w:rFonts w:ascii="Arial" w:hAnsi="Arial" w:cs="Arial"/>
          <w:color w:val="000000"/>
          <w:shd w:val="clear" w:color="auto" w:fill="FFFFFF"/>
        </w:rPr>
        <w:t>Armstrong, 2016)</w:t>
      </w:r>
    </w:p>
    <w:p w14:paraId="02D68592" w14:textId="7C31FFD5" w:rsidR="00F8542B" w:rsidRPr="00FD1385" w:rsidRDefault="00FD1385" w:rsidP="0065114B">
      <w:pPr>
        <w:pStyle w:val="ql-indent-1"/>
        <w:spacing w:before="0" w:beforeAutospacing="0" w:after="0" w:afterAutospacing="0" w:line="360" w:lineRule="auto"/>
        <w:rPr>
          <w:rFonts w:ascii="Arial" w:hAnsi="Arial" w:cs="Arial"/>
          <w:color w:val="0E101A"/>
        </w:rPr>
      </w:pPr>
      <w:r w:rsidRPr="00FD1385">
        <w:rPr>
          <w:rFonts w:ascii="Arial" w:hAnsi="Arial" w:cs="Arial"/>
          <w:color w:val="000000"/>
          <w:shd w:val="clear" w:color="auto" w:fill="FFFFFF"/>
        </w:rPr>
        <w:t xml:space="preserve">Social inequality impacts Emirates </w:t>
      </w:r>
      <w:r w:rsidR="00B544A0">
        <w:rPr>
          <w:rFonts w:ascii="Arial" w:hAnsi="Arial" w:cs="Arial"/>
          <w:color w:val="000000"/>
          <w:shd w:val="clear" w:color="auto" w:fill="FFFFFF"/>
        </w:rPr>
        <w:t>Airlines'</w:t>
      </w:r>
      <w:r w:rsidRPr="00FD1385">
        <w:rPr>
          <w:rFonts w:ascii="Arial" w:hAnsi="Arial" w:cs="Arial"/>
          <w:color w:val="000000"/>
          <w:shd w:val="clear" w:color="auto" w:fill="FFFFFF"/>
        </w:rPr>
        <w:t xml:space="preserve"> UK business operations by affecting customer base, demand variability, pricing sensitivity, branding, business travel patterns, talent acquisition and retention, and consumer </w:t>
      </w:r>
      <w:r w:rsidR="00A00983" w:rsidRPr="00FD1385">
        <w:rPr>
          <w:rFonts w:ascii="Arial" w:hAnsi="Arial" w:cs="Arial"/>
          <w:color w:val="000000"/>
          <w:shd w:val="clear" w:color="auto" w:fill="FFFFFF"/>
        </w:rPr>
        <w:t>behaviour</w:t>
      </w:r>
      <w:r w:rsidRPr="00FD1385">
        <w:rPr>
          <w:rFonts w:ascii="Arial" w:hAnsi="Arial" w:cs="Arial"/>
          <w:color w:val="000000"/>
          <w:shd w:val="clear" w:color="auto" w:fill="FFFFFF"/>
        </w:rPr>
        <w:t xml:space="preserve"> shifts.</w:t>
      </w:r>
    </w:p>
    <w:p w14:paraId="06222597" w14:textId="77777777" w:rsidR="00AE5A77" w:rsidRDefault="00AE5A77" w:rsidP="0065114B">
      <w:pPr>
        <w:pStyle w:val="ql-indent-1"/>
        <w:spacing w:before="0" w:beforeAutospacing="0" w:after="0" w:afterAutospacing="0" w:line="360" w:lineRule="auto"/>
        <w:rPr>
          <w:rFonts w:ascii="Arial" w:hAnsi="Arial" w:cs="Arial"/>
          <w:color w:val="0E101A"/>
        </w:rPr>
      </w:pPr>
    </w:p>
    <w:p w14:paraId="1DAA07C3" w14:textId="77777777" w:rsidR="009C768C" w:rsidRPr="009C768C" w:rsidRDefault="009C768C" w:rsidP="0065114B">
      <w:pPr>
        <w:pStyle w:val="ql-indent-1"/>
        <w:spacing w:before="0" w:beforeAutospacing="0" w:after="0" w:afterAutospacing="0" w:line="360" w:lineRule="auto"/>
        <w:rPr>
          <w:rFonts w:ascii="Arial" w:hAnsi="Arial" w:cs="Arial"/>
          <w:color w:val="0E101A"/>
        </w:rPr>
      </w:pPr>
    </w:p>
    <w:p w14:paraId="54279F40" w14:textId="10BF3770" w:rsidR="00571637" w:rsidRDefault="00B544A0" w:rsidP="00571637">
      <w:pPr>
        <w:pStyle w:val="ql-indent-1"/>
        <w:spacing w:before="0" w:beforeAutospacing="0" w:after="0" w:afterAutospacing="0" w:line="360" w:lineRule="auto"/>
        <w:rPr>
          <w:rFonts w:ascii="Arial" w:hAnsi="Arial" w:cs="Arial"/>
          <w:b/>
          <w:bCs/>
          <w:color w:val="0E101A"/>
        </w:rPr>
      </w:pPr>
      <w:r>
        <w:rPr>
          <w:rFonts w:ascii="Arial" w:hAnsi="Arial" w:cs="Arial"/>
          <w:b/>
          <w:bCs/>
          <w:color w:val="0E101A"/>
        </w:rPr>
        <w:t>Hofstede's</w:t>
      </w:r>
      <w:r w:rsidR="00571637" w:rsidRPr="00F565E6">
        <w:rPr>
          <w:rFonts w:ascii="Arial" w:hAnsi="Arial" w:cs="Arial"/>
          <w:b/>
          <w:bCs/>
          <w:color w:val="0E101A"/>
        </w:rPr>
        <w:t xml:space="preserve"> </w:t>
      </w:r>
      <w:r w:rsidR="00A91F64">
        <w:rPr>
          <w:rFonts w:ascii="Arial" w:hAnsi="Arial" w:cs="Arial"/>
          <w:b/>
          <w:bCs/>
          <w:color w:val="0E101A"/>
        </w:rPr>
        <w:t>Model</w:t>
      </w:r>
      <w:r w:rsidR="00571637" w:rsidRPr="00F565E6">
        <w:rPr>
          <w:rFonts w:ascii="Arial" w:hAnsi="Arial" w:cs="Arial"/>
          <w:b/>
          <w:bCs/>
          <w:color w:val="0E101A"/>
        </w:rPr>
        <w:t xml:space="preserve"> of Cultural Dimension</w:t>
      </w:r>
    </w:p>
    <w:p w14:paraId="32222A95" w14:textId="77777777" w:rsidR="008F6A8D" w:rsidRDefault="008F6A8D" w:rsidP="00571637">
      <w:pPr>
        <w:pStyle w:val="ql-indent-1"/>
        <w:spacing w:before="0" w:beforeAutospacing="0" w:after="0" w:afterAutospacing="0" w:line="360" w:lineRule="auto"/>
        <w:rPr>
          <w:rFonts w:ascii="Arial" w:hAnsi="Arial" w:cs="Arial"/>
          <w:b/>
          <w:bCs/>
          <w:color w:val="0E101A"/>
        </w:rPr>
      </w:pPr>
    </w:p>
    <w:p w14:paraId="1C2BA6E1" w14:textId="7286C7ED" w:rsidR="008F6A8D" w:rsidRDefault="00B5775D" w:rsidP="00571637">
      <w:pPr>
        <w:pStyle w:val="ql-indent-1"/>
        <w:spacing w:before="0" w:beforeAutospacing="0" w:after="0" w:afterAutospacing="0" w:line="360" w:lineRule="auto"/>
        <w:rPr>
          <w:rFonts w:ascii="Arial" w:hAnsi="Arial" w:cs="Arial"/>
          <w:color w:val="000000"/>
          <w:shd w:val="clear" w:color="auto" w:fill="FFFFFF"/>
        </w:rPr>
      </w:pPr>
      <w:r w:rsidRPr="00B5775D">
        <w:rPr>
          <w:rFonts w:ascii="Arial" w:hAnsi="Arial" w:cs="Arial"/>
          <w:color w:val="0E101A"/>
        </w:rPr>
        <w:lastRenderedPageBreak/>
        <w:t xml:space="preserve">Hofstede's model of cultural dimensions is a framework developed by </w:t>
      </w:r>
      <w:r w:rsidRPr="00B5775D">
        <w:rPr>
          <w:rFonts w:ascii="Arial" w:hAnsi="Arial" w:cs="Arial"/>
          <w:b/>
          <w:bCs/>
          <w:color w:val="0E101A"/>
        </w:rPr>
        <w:t>Geert Hofstede</w:t>
      </w:r>
      <w:r w:rsidRPr="00B5775D">
        <w:rPr>
          <w:rFonts w:ascii="Arial" w:hAnsi="Arial" w:cs="Arial"/>
          <w:color w:val="0E101A"/>
        </w:rPr>
        <w:t>, a Dutch social psychologist, to comprehend and analyse differences in culture between countries</w:t>
      </w:r>
      <w:r>
        <w:rPr>
          <w:rFonts w:ascii="Arial" w:hAnsi="Arial" w:cs="Arial"/>
          <w:color w:val="0E101A"/>
        </w:rPr>
        <w:t xml:space="preserve"> or societies</w:t>
      </w:r>
      <w:r w:rsidR="00C75C68" w:rsidRPr="00C75C68">
        <w:rPr>
          <w:rFonts w:ascii="Arial" w:hAnsi="Arial" w:cs="Arial"/>
          <w:color w:val="000000"/>
          <w:shd w:val="clear" w:color="auto" w:fill="FFFFFF"/>
        </w:rPr>
        <w:t xml:space="preserve"> </w:t>
      </w:r>
      <w:r w:rsidR="00C75C68">
        <w:rPr>
          <w:rFonts w:ascii="Arial" w:hAnsi="Arial" w:cs="Arial"/>
          <w:color w:val="000000"/>
          <w:shd w:val="clear" w:color="auto" w:fill="FFFFFF"/>
        </w:rPr>
        <w:t>(British Library, 2023)</w:t>
      </w:r>
      <w:r w:rsidR="00C75C68" w:rsidRPr="00C75C68">
        <w:rPr>
          <w:rFonts w:ascii="Arial" w:hAnsi="Arial" w:cs="Arial"/>
          <w:color w:val="000000"/>
          <w:shd w:val="clear" w:color="auto" w:fill="FFFFFF"/>
        </w:rPr>
        <w:t xml:space="preserve"> </w:t>
      </w:r>
      <w:r w:rsidR="00C75C68">
        <w:rPr>
          <w:rFonts w:ascii="Arial" w:hAnsi="Arial" w:cs="Arial"/>
          <w:color w:val="000000"/>
          <w:shd w:val="clear" w:color="auto" w:fill="FFFFFF"/>
        </w:rPr>
        <w:t>(Adeoye and Tomei, 2014, p.6)</w:t>
      </w:r>
      <w:r w:rsidRPr="00B5775D">
        <w:rPr>
          <w:rFonts w:ascii="Arial" w:hAnsi="Arial" w:cs="Arial"/>
          <w:color w:val="0E101A"/>
        </w:rPr>
        <w:t>.</w:t>
      </w:r>
      <w:r w:rsidR="00D623EB">
        <w:rPr>
          <w:rFonts w:ascii="Arial" w:hAnsi="Arial" w:cs="Arial"/>
          <w:color w:val="0E101A"/>
        </w:rPr>
        <w:t xml:space="preserve"> </w:t>
      </w:r>
      <w:r w:rsidR="00D623EB" w:rsidRPr="00D623EB">
        <w:rPr>
          <w:rFonts w:ascii="Arial" w:hAnsi="Arial" w:cs="Arial"/>
          <w:color w:val="0E101A"/>
        </w:rPr>
        <w:t>The model is widely used in cross-cultural studies and business contexts to comprehend how cultural factors impact various aspects of society, including communication, behaviour, values, and work-related practices</w:t>
      </w:r>
      <w:r w:rsidR="00D623EB">
        <w:rPr>
          <w:rFonts w:ascii="Arial" w:hAnsi="Arial" w:cs="Arial"/>
          <w:color w:val="0E101A"/>
        </w:rPr>
        <w:t xml:space="preserve"> </w:t>
      </w:r>
      <w:r w:rsidR="00D623EB">
        <w:rPr>
          <w:rFonts w:ascii="Arial" w:hAnsi="Arial" w:cs="Arial"/>
          <w:color w:val="000000"/>
          <w:shd w:val="clear" w:color="auto" w:fill="FFFFFF"/>
        </w:rPr>
        <w:t>(Hofstede and Bond, 1984)</w:t>
      </w:r>
      <w:r w:rsidR="00D623EB" w:rsidRPr="00D623EB">
        <w:rPr>
          <w:rFonts w:ascii="Arial" w:hAnsi="Arial" w:cs="Arial"/>
          <w:color w:val="000000"/>
          <w:shd w:val="clear" w:color="auto" w:fill="FFFFFF"/>
        </w:rPr>
        <w:t xml:space="preserve"> </w:t>
      </w:r>
      <w:r w:rsidR="00D623EB">
        <w:rPr>
          <w:rFonts w:ascii="Arial" w:hAnsi="Arial" w:cs="Arial"/>
          <w:color w:val="000000"/>
          <w:shd w:val="clear" w:color="auto" w:fill="FFFFFF"/>
        </w:rPr>
        <w:t>(Hofstede, 2001)</w:t>
      </w:r>
      <w:r w:rsidR="00D623EB">
        <w:rPr>
          <w:rFonts w:ascii="Arial" w:hAnsi="Arial" w:cs="Arial"/>
          <w:color w:val="000000"/>
          <w:shd w:val="clear" w:color="auto" w:fill="FFFFFF"/>
        </w:rPr>
        <w:t xml:space="preserve">. </w:t>
      </w:r>
    </w:p>
    <w:p w14:paraId="779B3E0C" w14:textId="194FA67D" w:rsidR="009B56AF" w:rsidRDefault="001D443B" w:rsidP="00571637">
      <w:pPr>
        <w:pStyle w:val="ql-indent-1"/>
        <w:spacing w:before="0" w:beforeAutospacing="0" w:after="0" w:afterAutospacing="0" w:line="360" w:lineRule="auto"/>
        <w:rPr>
          <w:rFonts w:ascii="Arial" w:hAnsi="Arial" w:cs="Arial"/>
          <w:color w:val="000000"/>
          <w:shd w:val="clear" w:color="auto" w:fill="FFFFFF"/>
        </w:rPr>
      </w:pPr>
      <w:r w:rsidRPr="001D443B">
        <w:rPr>
          <w:rFonts w:ascii="Arial" w:hAnsi="Arial" w:cs="Arial"/>
          <w:color w:val="000000"/>
          <w:shd w:val="clear" w:color="auto" w:fill="FFFFFF"/>
        </w:rPr>
        <w:t>In the next segment of this report, Hofstede's model of cultural dimensions has been employed to enhance comprehension of the complex cultural terrains within the U</w:t>
      </w:r>
      <w:r w:rsidR="002570E2">
        <w:rPr>
          <w:rFonts w:ascii="Arial" w:hAnsi="Arial" w:cs="Arial"/>
          <w:color w:val="000000"/>
          <w:shd w:val="clear" w:color="auto" w:fill="FFFFFF"/>
        </w:rPr>
        <w:t xml:space="preserve">AE </w:t>
      </w:r>
      <w:r w:rsidRPr="001D443B">
        <w:rPr>
          <w:rFonts w:ascii="Arial" w:hAnsi="Arial" w:cs="Arial"/>
          <w:color w:val="000000"/>
          <w:shd w:val="clear" w:color="auto" w:fill="FFFFFF"/>
        </w:rPr>
        <w:t>and the U</w:t>
      </w:r>
      <w:r w:rsidR="002570E2">
        <w:rPr>
          <w:rFonts w:ascii="Arial" w:hAnsi="Arial" w:cs="Arial"/>
          <w:color w:val="000000"/>
          <w:shd w:val="clear" w:color="auto" w:fill="FFFFFF"/>
        </w:rPr>
        <w:t>K</w:t>
      </w:r>
      <w:r w:rsidRPr="001D443B">
        <w:rPr>
          <w:rFonts w:ascii="Arial" w:hAnsi="Arial" w:cs="Arial"/>
          <w:color w:val="000000"/>
          <w:shd w:val="clear" w:color="auto" w:fill="FFFFFF"/>
        </w:rPr>
        <w:t>. The finding of this model will help Emirates Airlines realise its organisational objectives within these nations.</w:t>
      </w:r>
      <w:r w:rsidR="00127720" w:rsidRPr="00127720">
        <w:rPr>
          <w:rFonts w:ascii="Arial" w:hAnsi="Arial" w:cs="Arial"/>
          <w:color w:val="000000"/>
          <w:shd w:val="clear" w:color="auto" w:fill="FFFFFF"/>
        </w:rPr>
        <w:t xml:space="preserve"> </w:t>
      </w:r>
      <w:r w:rsidR="00127720">
        <w:rPr>
          <w:rFonts w:ascii="Arial" w:hAnsi="Arial" w:cs="Arial"/>
          <w:color w:val="000000"/>
          <w:shd w:val="clear" w:color="auto" w:fill="FFFFFF"/>
        </w:rPr>
        <w:t xml:space="preserve">There are six dimensions of the model. </w:t>
      </w:r>
      <w:r w:rsidR="003C1DDD">
        <w:rPr>
          <w:rFonts w:ascii="Arial" w:hAnsi="Arial" w:cs="Arial"/>
          <w:color w:val="000000"/>
          <w:shd w:val="clear" w:color="auto" w:fill="FFFFFF"/>
        </w:rPr>
        <w:t>The comparative analysis between the UAE and the UK</w:t>
      </w:r>
      <w:r w:rsidR="00624CBC">
        <w:rPr>
          <w:rFonts w:ascii="Arial" w:hAnsi="Arial" w:cs="Arial"/>
          <w:color w:val="000000"/>
          <w:shd w:val="clear" w:color="auto" w:fill="FFFFFF"/>
        </w:rPr>
        <w:t xml:space="preserve"> </w:t>
      </w:r>
      <w:r w:rsidR="00624CBC">
        <w:rPr>
          <w:rFonts w:ascii="Arial" w:hAnsi="Arial" w:cs="Arial"/>
          <w:color w:val="000000"/>
          <w:shd w:val="clear" w:color="auto" w:fill="FFFFFF"/>
        </w:rPr>
        <w:t>(Insight, 2023)</w:t>
      </w:r>
      <w:r w:rsidR="00624CBC">
        <w:rPr>
          <w:rFonts w:ascii="Arial" w:hAnsi="Arial" w:cs="Arial"/>
          <w:color w:val="000000"/>
          <w:shd w:val="clear" w:color="auto" w:fill="FFFFFF"/>
        </w:rPr>
        <w:t>:</w:t>
      </w:r>
      <w:r w:rsidR="00174C35">
        <w:rPr>
          <w:rFonts w:ascii="Arial" w:hAnsi="Arial" w:cs="Arial"/>
          <w:noProof/>
          <w:color w:val="0E101A"/>
        </w:rPr>
        <w:drawing>
          <wp:inline distT="0" distB="0" distL="0" distR="0" wp14:anchorId="07CB3ED6" wp14:editId="2EB5A117">
            <wp:extent cx="5730934" cy="3434316"/>
            <wp:effectExtent l="0" t="0" r="0" b="5715"/>
            <wp:docPr id="637856596" name="Picture 1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856596" name="Picture 15" descr="A screenshot of a graph&#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0934" cy="3434316"/>
                    </a:xfrm>
                    <a:prstGeom prst="rect">
                      <a:avLst/>
                    </a:prstGeom>
                  </pic:spPr>
                </pic:pic>
              </a:graphicData>
            </a:graphic>
          </wp:inline>
        </w:drawing>
      </w:r>
    </w:p>
    <w:p w14:paraId="7B0958A1" w14:textId="6D0172CA" w:rsidR="00A91F64" w:rsidRDefault="00A91F64" w:rsidP="00571637">
      <w:pPr>
        <w:pStyle w:val="ql-indent-1"/>
        <w:spacing w:before="0" w:beforeAutospacing="0" w:after="0" w:afterAutospacing="0" w:line="360" w:lineRule="auto"/>
        <w:rPr>
          <w:rFonts w:ascii="Arial" w:hAnsi="Arial" w:cs="Arial"/>
          <w:color w:val="0E101A"/>
        </w:rPr>
      </w:pPr>
    </w:p>
    <w:p w14:paraId="2A672A80" w14:textId="540AC3F4" w:rsidR="00A91F64" w:rsidRDefault="00A91F64" w:rsidP="00174C35">
      <w:pPr>
        <w:pStyle w:val="ql-indent-1"/>
        <w:spacing w:before="0" w:beforeAutospacing="0" w:after="0" w:afterAutospacing="0" w:line="360" w:lineRule="auto"/>
        <w:jc w:val="right"/>
        <w:rPr>
          <w:rFonts w:ascii="Arial" w:hAnsi="Arial" w:cs="Arial"/>
          <w:color w:val="000000"/>
          <w:shd w:val="clear" w:color="auto" w:fill="FFFFFF"/>
        </w:rPr>
      </w:pPr>
      <w:r>
        <w:rPr>
          <w:rFonts w:ascii="Arial" w:hAnsi="Arial" w:cs="Arial"/>
          <w:color w:val="0E101A"/>
        </w:rPr>
        <w:t xml:space="preserve">Source: </w:t>
      </w:r>
      <w:r w:rsidR="00174C35">
        <w:rPr>
          <w:rFonts w:ascii="Arial" w:hAnsi="Arial" w:cs="Arial"/>
          <w:color w:val="000000"/>
          <w:shd w:val="clear" w:color="auto" w:fill="FFFFFF"/>
        </w:rPr>
        <w:t>(Insight, 2023)</w:t>
      </w:r>
    </w:p>
    <w:p w14:paraId="72BDF27C" w14:textId="77777777" w:rsidR="00DF57EB" w:rsidRDefault="00DF57EB" w:rsidP="00174C35">
      <w:pPr>
        <w:pStyle w:val="ql-indent-1"/>
        <w:spacing w:before="0" w:beforeAutospacing="0" w:after="0" w:afterAutospacing="0" w:line="360" w:lineRule="auto"/>
        <w:jc w:val="right"/>
        <w:rPr>
          <w:rFonts w:ascii="Arial" w:hAnsi="Arial" w:cs="Arial"/>
          <w:color w:val="000000"/>
          <w:shd w:val="clear" w:color="auto" w:fill="FFFFFF"/>
        </w:rPr>
      </w:pPr>
    </w:p>
    <w:p w14:paraId="029AD88B" w14:textId="77777777" w:rsidR="00DF57EB" w:rsidRDefault="00DF57EB" w:rsidP="00174C35">
      <w:pPr>
        <w:pStyle w:val="ql-indent-1"/>
        <w:spacing w:before="0" w:beforeAutospacing="0" w:after="0" w:afterAutospacing="0" w:line="360" w:lineRule="auto"/>
        <w:jc w:val="right"/>
        <w:rPr>
          <w:rFonts w:ascii="Arial" w:hAnsi="Arial" w:cs="Arial"/>
          <w:color w:val="000000"/>
          <w:shd w:val="clear" w:color="auto" w:fill="FFFFFF"/>
        </w:rPr>
      </w:pPr>
    </w:p>
    <w:p w14:paraId="75C081C4" w14:textId="77777777" w:rsidR="00DF57EB" w:rsidRDefault="00DF57EB" w:rsidP="00174C35">
      <w:pPr>
        <w:pStyle w:val="ql-indent-1"/>
        <w:spacing w:before="0" w:beforeAutospacing="0" w:after="0" w:afterAutospacing="0" w:line="360" w:lineRule="auto"/>
        <w:jc w:val="right"/>
        <w:rPr>
          <w:rFonts w:ascii="Arial" w:hAnsi="Arial" w:cs="Arial"/>
          <w:color w:val="000000"/>
          <w:shd w:val="clear" w:color="auto" w:fill="FFFFFF"/>
        </w:rPr>
      </w:pPr>
    </w:p>
    <w:p w14:paraId="14CF0506" w14:textId="77777777" w:rsidR="00DF57EB" w:rsidRDefault="00DF57EB" w:rsidP="00174C35">
      <w:pPr>
        <w:pStyle w:val="ql-indent-1"/>
        <w:spacing w:before="0" w:beforeAutospacing="0" w:after="0" w:afterAutospacing="0" w:line="360" w:lineRule="auto"/>
        <w:jc w:val="right"/>
        <w:rPr>
          <w:rFonts w:ascii="Arial" w:hAnsi="Arial" w:cs="Arial"/>
          <w:color w:val="000000"/>
          <w:shd w:val="clear" w:color="auto" w:fill="FFFFFF"/>
        </w:rPr>
      </w:pPr>
    </w:p>
    <w:p w14:paraId="5D44B27A" w14:textId="77777777" w:rsidR="00DF57EB" w:rsidRDefault="00DF57EB" w:rsidP="00174C35">
      <w:pPr>
        <w:pStyle w:val="ql-indent-1"/>
        <w:spacing w:before="0" w:beforeAutospacing="0" w:after="0" w:afterAutospacing="0" w:line="360" w:lineRule="auto"/>
        <w:jc w:val="right"/>
        <w:rPr>
          <w:rFonts w:ascii="Arial" w:hAnsi="Arial" w:cs="Arial"/>
          <w:color w:val="000000"/>
          <w:shd w:val="clear" w:color="auto" w:fill="FFFFFF"/>
        </w:rPr>
      </w:pPr>
    </w:p>
    <w:p w14:paraId="6B5E48AF" w14:textId="77777777" w:rsidR="00BC53A3" w:rsidRDefault="00BC53A3" w:rsidP="00AB5966">
      <w:pPr>
        <w:pStyle w:val="ql-indent-1"/>
        <w:spacing w:before="0" w:beforeAutospacing="0" w:after="0" w:afterAutospacing="0" w:line="360" w:lineRule="auto"/>
        <w:rPr>
          <w:rFonts w:ascii="Arial" w:hAnsi="Arial" w:cs="Arial"/>
          <w:color w:val="000000"/>
          <w:shd w:val="clear" w:color="auto" w:fill="FFFFFF"/>
        </w:rPr>
      </w:pPr>
    </w:p>
    <w:p w14:paraId="56B7E8DE" w14:textId="77777777" w:rsidR="00174C35" w:rsidRDefault="00174C35" w:rsidP="00174C35">
      <w:pPr>
        <w:pStyle w:val="ql-indent-1"/>
        <w:spacing w:before="0" w:beforeAutospacing="0" w:after="0" w:afterAutospacing="0" w:line="360" w:lineRule="auto"/>
        <w:jc w:val="right"/>
        <w:rPr>
          <w:rFonts w:ascii="Arial" w:hAnsi="Arial" w:cs="Arial"/>
          <w:color w:val="000000"/>
          <w:shd w:val="clear" w:color="auto" w:fill="FFFFFF"/>
        </w:rPr>
      </w:pPr>
    </w:p>
    <w:tbl>
      <w:tblPr>
        <w:tblStyle w:val="TableGrid"/>
        <w:tblW w:w="10060" w:type="dxa"/>
        <w:tblLook w:val="04A0" w:firstRow="1" w:lastRow="0" w:firstColumn="1" w:lastColumn="0" w:noHBand="0" w:noVBand="1"/>
      </w:tblPr>
      <w:tblGrid>
        <w:gridCol w:w="3256"/>
        <w:gridCol w:w="3260"/>
        <w:gridCol w:w="3544"/>
      </w:tblGrid>
      <w:tr w:rsidR="00174C35" w14:paraId="3902FECE" w14:textId="77777777" w:rsidTr="00603116">
        <w:tc>
          <w:tcPr>
            <w:tcW w:w="3256" w:type="dxa"/>
          </w:tcPr>
          <w:p w14:paraId="569E8F59" w14:textId="5C1D8777" w:rsidR="00174C35" w:rsidRPr="00174C35" w:rsidRDefault="00174C35" w:rsidP="00DF57EB">
            <w:pPr>
              <w:pStyle w:val="ql-indent-1"/>
              <w:spacing w:before="0" w:beforeAutospacing="0" w:after="0" w:afterAutospacing="0" w:line="360" w:lineRule="auto"/>
              <w:jc w:val="center"/>
              <w:rPr>
                <w:rFonts w:ascii="Arial" w:hAnsi="Arial" w:cs="Arial"/>
                <w:b/>
                <w:bCs/>
                <w:color w:val="000000"/>
                <w:sz w:val="28"/>
                <w:szCs w:val="28"/>
                <w:shd w:val="clear" w:color="auto" w:fill="FFFFFF"/>
              </w:rPr>
            </w:pPr>
            <w:r w:rsidRPr="00174C35">
              <w:rPr>
                <w:rFonts w:ascii="Arial" w:hAnsi="Arial" w:cs="Arial"/>
                <w:b/>
                <w:bCs/>
                <w:color w:val="000000"/>
                <w:sz w:val="28"/>
                <w:szCs w:val="28"/>
                <w:shd w:val="clear" w:color="auto" w:fill="FFFFFF"/>
              </w:rPr>
              <w:lastRenderedPageBreak/>
              <w:t>Dimension</w:t>
            </w:r>
          </w:p>
        </w:tc>
        <w:tc>
          <w:tcPr>
            <w:tcW w:w="3260" w:type="dxa"/>
          </w:tcPr>
          <w:p w14:paraId="1BEE335C" w14:textId="5D9EF95C" w:rsidR="00174C35" w:rsidRPr="00174C35" w:rsidRDefault="00174C35" w:rsidP="00174C35">
            <w:pPr>
              <w:pStyle w:val="ql-indent-1"/>
              <w:spacing w:before="0" w:beforeAutospacing="0" w:after="0" w:afterAutospacing="0" w:line="360" w:lineRule="auto"/>
              <w:jc w:val="center"/>
              <w:rPr>
                <w:rFonts w:ascii="Arial" w:hAnsi="Arial" w:cs="Arial"/>
                <w:b/>
                <w:bCs/>
                <w:color w:val="000000"/>
                <w:sz w:val="28"/>
                <w:szCs w:val="28"/>
                <w:shd w:val="clear" w:color="auto" w:fill="FFFFFF"/>
              </w:rPr>
            </w:pPr>
            <w:r w:rsidRPr="00174C35">
              <w:rPr>
                <w:rFonts w:ascii="Arial" w:hAnsi="Arial" w:cs="Arial"/>
                <w:b/>
                <w:bCs/>
                <w:color w:val="000000"/>
                <w:sz w:val="28"/>
                <w:szCs w:val="28"/>
                <w:shd w:val="clear" w:color="auto" w:fill="FFFFFF"/>
              </w:rPr>
              <w:t>The UAE</w:t>
            </w:r>
          </w:p>
        </w:tc>
        <w:tc>
          <w:tcPr>
            <w:tcW w:w="3544" w:type="dxa"/>
          </w:tcPr>
          <w:p w14:paraId="1C3504B9" w14:textId="6726897B" w:rsidR="00174C35" w:rsidRPr="00822A38" w:rsidRDefault="00174C35" w:rsidP="00174C35">
            <w:pPr>
              <w:pStyle w:val="ql-indent-1"/>
              <w:spacing w:before="0" w:beforeAutospacing="0" w:after="0" w:afterAutospacing="0" w:line="360" w:lineRule="auto"/>
              <w:jc w:val="center"/>
              <w:rPr>
                <w:rFonts w:ascii="Arial" w:hAnsi="Arial" w:cs="Arial"/>
                <w:b/>
                <w:bCs/>
                <w:color w:val="000000"/>
                <w:sz w:val="28"/>
                <w:szCs w:val="28"/>
                <w:shd w:val="clear" w:color="auto" w:fill="FFFFFF"/>
              </w:rPr>
            </w:pPr>
            <w:r w:rsidRPr="00822A38">
              <w:rPr>
                <w:rFonts w:ascii="Arial" w:hAnsi="Arial" w:cs="Arial"/>
                <w:b/>
                <w:bCs/>
                <w:color w:val="000000"/>
                <w:sz w:val="28"/>
                <w:szCs w:val="28"/>
                <w:shd w:val="clear" w:color="auto" w:fill="FFFFFF"/>
              </w:rPr>
              <w:t>The UK</w:t>
            </w:r>
          </w:p>
        </w:tc>
      </w:tr>
      <w:tr w:rsidR="00174C35" w14:paraId="120658E9" w14:textId="77777777" w:rsidTr="00603116">
        <w:tc>
          <w:tcPr>
            <w:tcW w:w="3256" w:type="dxa"/>
          </w:tcPr>
          <w:p w14:paraId="35157A8E" w14:textId="77777777" w:rsidR="00D14EEF" w:rsidRDefault="00D14EEF" w:rsidP="00D14EEF">
            <w:pPr>
              <w:pStyle w:val="Heading3"/>
              <w:spacing w:before="0" w:after="240" w:line="600" w:lineRule="atLeast"/>
              <w:rPr>
                <w:rFonts w:ascii="Arial" w:hAnsi="Arial" w:cs="Arial"/>
                <w:b/>
                <w:bCs/>
                <w:caps/>
                <w:color w:val="121212"/>
                <w:spacing w:val="-4"/>
                <w:sz w:val="28"/>
                <w:szCs w:val="28"/>
              </w:rPr>
            </w:pPr>
          </w:p>
          <w:p w14:paraId="40D01761" w14:textId="46D91AE2" w:rsidR="00D14EEF" w:rsidRPr="00D14EEF" w:rsidRDefault="00D14EEF" w:rsidP="00822A38">
            <w:pPr>
              <w:pStyle w:val="Heading3"/>
              <w:spacing w:before="0" w:after="240" w:line="600" w:lineRule="atLeast"/>
              <w:jc w:val="center"/>
              <w:rPr>
                <w:rFonts w:ascii="Arial" w:hAnsi="Arial" w:cs="Arial"/>
                <w:caps/>
                <w:color w:val="121212"/>
                <w:spacing w:val="-4"/>
                <w:sz w:val="28"/>
                <w:szCs w:val="28"/>
                <w:u w:val="single"/>
              </w:rPr>
            </w:pPr>
            <w:r w:rsidRPr="00D14EEF">
              <w:rPr>
                <w:rFonts w:ascii="Arial" w:hAnsi="Arial" w:cs="Arial"/>
                <w:b/>
                <w:bCs/>
                <w:caps/>
                <w:color w:val="121212"/>
                <w:spacing w:val="-4"/>
                <w:sz w:val="28"/>
                <w:szCs w:val="28"/>
                <w:u w:val="single"/>
              </w:rPr>
              <w:t>POWER DISTANCE</w:t>
            </w:r>
          </w:p>
          <w:p w14:paraId="0A1DCE44" w14:textId="77777777" w:rsidR="00D14EEF" w:rsidRDefault="00D14EEF" w:rsidP="00D14EEF"/>
          <w:p w14:paraId="42F5F742" w14:textId="6BAD896A" w:rsidR="00174C35" w:rsidRDefault="00D14EEF" w:rsidP="00174C35">
            <w:pPr>
              <w:pStyle w:val="ql-indent-1"/>
              <w:spacing w:before="0" w:beforeAutospacing="0" w:after="0" w:afterAutospacing="0" w:line="360" w:lineRule="auto"/>
              <w:rPr>
                <w:rFonts w:ascii="Arial" w:hAnsi="Arial" w:cs="Arial"/>
                <w:color w:val="000000"/>
                <w:shd w:val="clear" w:color="auto" w:fill="FFFFFF"/>
              </w:rPr>
            </w:pPr>
            <w:r w:rsidRPr="00D14EEF">
              <w:rPr>
                <w:rFonts w:ascii="Arial" w:hAnsi="Arial" w:cs="Arial"/>
                <w:color w:val="000000"/>
                <w:shd w:val="clear" w:color="auto" w:fill="FFFFFF"/>
              </w:rPr>
              <w:t>Power distance pertains to the uneven allocation of authority among entities and the degree of approval for such disparity, whether in familial, occupational, or organizational contexts</w:t>
            </w:r>
            <w:r>
              <w:rPr>
                <w:rFonts w:ascii="Arial" w:hAnsi="Arial" w:cs="Arial"/>
                <w:color w:val="000000"/>
                <w:shd w:val="clear" w:color="auto" w:fill="FFFFFF"/>
              </w:rPr>
              <w:t xml:space="preserve"> </w:t>
            </w:r>
            <w:r>
              <w:rPr>
                <w:rFonts w:ascii="Arial" w:hAnsi="Arial" w:cs="Arial"/>
                <w:color w:val="000000"/>
                <w:shd w:val="clear" w:color="auto" w:fill="FFFFFF"/>
              </w:rPr>
              <w:t>(Hofstede, 2011)</w:t>
            </w:r>
            <w:r w:rsidRPr="00D14EEF">
              <w:rPr>
                <w:rFonts w:ascii="Arial" w:hAnsi="Arial" w:cs="Arial"/>
                <w:color w:val="000000"/>
                <w:shd w:val="clear" w:color="auto" w:fill="FFFFFF"/>
              </w:rPr>
              <w:t>.</w:t>
            </w:r>
          </w:p>
        </w:tc>
        <w:tc>
          <w:tcPr>
            <w:tcW w:w="3260" w:type="dxa"/>
          </w:tcPr>
          <w:p w14:paraId="711B7152" w14:textId="442B4B43" w:rsidR="00174C35" w:rsidRDefault="00174C35" w:rsidP="00174C35">
            <w:pPr>
              <w:pStyle w:val="ql-indent-1"/>
              <w:spacing w:before="0" w:beforeAutospacing="0" w:after="0" w:afterAutospacing="0" w:line="360" w:lineRule="auto"/>
              <w:rPr>
                <w:rFonts w:ascii="Arial" w:hAnsi="Arial" w:cs="Arial"/>
                <w:color w:val="000000"/>
                <w:shd w:val="clear" w:color="auto" w:fill="FFFFFF"/>
              </w:rPr>
            </w:pPr>
            <w:r w:rsidRPr="00174C35">
              <w:rPr>
                <w:rFonts w:ascii="Arial" w:hAnsi="Arial" w:cs="Arial"/>
                <w:color w:val="000000"/>
                <w:shd w:val="clear" w:color="auto" w:fill="FFFFFF"/>
              </w:rPr>
              <w:t xml:space="preserve">The United Arab Emirates ranks significantly high in this aspect </w:t>
            </w:r>
            <w:r w:rsidRPr="0012774D">
              <w:rPr>
                <w:rFonts w:ascii="Arial" w:hAnsi="Arial" w:cs="Arial"/>
                <w:b/>
                <w:bCs/>
                <w:color w:val="000000"/>
                <w:shd w:val="clear" w:color="auto" w:fill="FFFFFF"/>
              </w:rPr>
              <w:t>(score of 74),</w:t>
            </w:r>
            <w:r w:rsidRPr="00174C35">
              <w:rPr>
                <w:rFonts w:ascii="Arial" w:hAnsi="Arial" w:cs="Arial"/>
                <w:color w:val="000000"/>
                <w:shd w:val="clear" w:color="auto" w:fill="FFFFFF"/>
              </w:rPr>
              <w:t xml:space="preserve"> signifying a culture where individuals embrace a structured hierarchy without requiring additional validation. The organisational hierarchy represents intrinsic disparities, favouring centralisation, with subordinates anticipating directive guidance and a benevolent autocrat as the preferred leadership archetype.</w:t>
            </w:r>
          </w:p>
        </w:tc>
        <w:tc>
          <w:tcPr>
            <w:tcW w:w="3544" w:type="dxa"/>
          </w:tcPr>
          <w:p w14:paraId="44D74888" w14:textId="72B9D76C" w:rsidR="00174C35" w:rsidRDefault="00D14EEF" w:rsidP="00174C35">
            <w:pPr>
              <w:pStyle w:val="ql-indent-1"/>
              <w:spacing w:before="0" w:beforeAutospacing="0" w:after="0" w:afterAutospacing="0" w:line="360" w:lineRule="auto"/>
              <w:rPr>
                <w:rFonts w:ascii="Arial" w:hAnsi="Arial" w:cs="Arial"/>
                <w:color w:val="000000"/>
                <w:shd w:val="clear" w:color="auto" w:fill="FFFFFF"/>
              </w:rPr>
            </w:pPr>
            <w:r w:rsidRPr="00D14EEF">
              <w:rPr>
                <w:rFonts w:ascii="Arial" w:hAnsi="Arial" w:cs="Arial"/>
                <w:color w:val="000000"/>
                <w:shd w:val="clear" w:color="auto" w:fill="FFFFFF"/>
              </w:rPr>
              <w:t>With a low score of</w:t>
            </w:r>
            <w:r>
              <w:rPr>
                <w:rFonts w:ascii="Arial" w:hAnsi="Arial" w:cs="Arial"/>
                <w:b/>
                <w:bCs/>
                <w:color w:val="000000"/>
                <w:shd w:val="clear" w:color="auto" w:fill="FFFFFF"/>
              </w:rPr>
              <w:t xml:space="preserve"> </w:t>
            </w:r>
            <w:r w:rsidRPr="00D14EEF">
              <w:rPr>
                <w:rFonts w:ascii="Arial" w:hAnsi="Arial" w:cs="Arial"/>
                <w:b/>
                <w:bCs/>
                <w:color w:val="000000"/>
                <w:shd w:val="clear" w:color="auto" w:fill="FFFFFF"/>
              </w:rPr>
              <w:t>35</w:t>
            </w:r>
            <w:r w:rsidRPr="00D14EEF">
              <w:rPr>
                <w:rFonts w:ascii="Arial" w:hAnsi="Arial" w:cs="Arial"/>
                <w:color w:val="000000"/>
                <w:shd w:val="clear" w:color="auto" w:fill="FFFFFF"/>
              </w:rPr>
              <w:t xml:space="preserve"> in PDI, the UK prioritizes minimizing individual inequities. Surprisingly, research indicates lower PD index among the upper classes compared to the working classes. This score initially contradicts the entrenched class system, exposing a British cultural conflict between birth rank and the belief in unrestricted progress. A sense of fairness propels the belief in equal treatment.</w:t>
            </w:r>
          </w:p>
        </w:tc>
      </w:tr>
      <w:tr w:rsidR="00174C35" w14:paraId="46259536" w14:textId="77777777" w:rsidTr="00603116">
        <w:tc>
          <w:tcPr>
            <w:tcW w:w="3256" w:type="dxa"/>
          </w:tcPr>
          <w:p w14:paraId="6FA444B4" w14:textId="77777777" w:rsidR="00D14EEF" w:rsidRPr="00D14EEF" w:rsidRDefault="00D14EEF" w:rsidP="00D14EEF">
            <w:pPr>
              <w:pStyle w:val="Heading3"/>
              <w:spacing w:before="0" w:after="240" w:line="600" w:lineRule="atLeast"/>
              <w:rPr>
                <w:rFonts w:ascii="Arial" w:hAnsi="Arial" w:cs="Arial"/>
                <w:b/>
                <w:bCs/>
                <w:caps/>
                <w:color w:val="121212"/>
                <w:spacing w:val="-4"/>
                <w:u w:val="single"/>
              </w:rPr>
            </w:pPr>
          </w:p>
          <w:p w14:paraId="587842FC" w14:textId="5AE072E3" w:rsidR="00D14EEF" w:rsidRPr="00D14EEF" w:rsidRDefault="00D14EEF" w:rsidP="00822A38">
            <w:pPr>
              <w:pStyle w:val="Heading3"/>
              <w:spacing w:before="0" w:after="240" w:line="600" w:lineRule="atLeast"/>
              <w:jc w:val="center"/>
              <w:rPr>
                <w:rFonts w:ascii="Arial" w:hAnsi="Arial" w:cs="Arial"/>
                <w:b/>
                <w:bCs/>
                <w:caps/>
                <w:color w:val="121212"/>
                <w:spacing w:val="-4"/>
                <w:u w:val="single"/>
              </w:rPr>
            </w:pPr>
            <w:r w:rsidRPr="00D14EEF">
              <w:rPr>
                <w:rFonts w:ascii="Arial" w:hAnsi="Arial" w:cs="Arial"/>
                <w:b/>
                <w:bCs/>
                <w:caps/>
                <w:color w:val="121212"/>
                <w:spacing w:val="-4"/>
                <w:u w:val="single"/>
              </w:rPr>
              <w:t>INDIVIDUALISM</w:t>
            </w:r>
          </w:p>
          <w:p w14:paraId="188D8B69" w14:textId="01B1BEB1" w:rsidR="00174C35" w:rsidRPr="00D14EEF" w:rsidRDefault="007C785B" w:rsidP="007C785B">
            <w:pPr>
              <w:spacing w:line="360" w:lineRule="auto"/>
              <w:rPr>
                <w:rFonts w:ascii="Arial" w:hAnsi="Arial" w:cs="Arial"/>
                <w:color w:val="000000"/>
                <w:shd w:val="clear" w:color="auto" w:fill="FFFFFF"/>
              </w:rPr>
            </w:pPr>
            <w:r w:rsidRPr="007C785B">
              <w:rPr>
                <w:rFonts w:ascii="Arial" w:hAnsi="Arial" w:cs="Arial"/>
                <w:b/>
                <w:bCs/>
                <w:color w:val="000000"/>
                <w:shd w:val="clear" w:color="auto" w:fill="FFFFFF"/>
              </w:rPr>
              <w:t>Individualism</w:t>
            </w:r>
            <w:r w:rsidRPr="007C785B">
              <w:rPr>
                <w:rFonts w:ascii="Arial" w:hAnsi="Arial" w:cs="Arial"/>
                <w:color w:val="000000"/>
                <w:shd w:val="clear" w:color="auto" w:fill="FFFFFF"/>
              </w:rPr>
              <w:t xml:space="preserve"> stresses autonomy, freedom, and achievements, prioriti</w:t>
            </w:r>
            <w:r w:rsidR="00A27433">
              <w:rPr>
                <w:rFonts w:ascii="Arial" w:hAnsi="Arial" w:cs="Arial"/>
                <w:color w:val="000000"/>
                <w:shd w:val="clear" w:color="auto" w:fill="FFFFFF"/>
              </w:rPr>
              <w:t>s</w:t>
            </w:r>
            <w:r w:rsidRPr="007C785B">
              <w:rPr>
                <w:rFonts w:ascii="Arial" w:hAnsi="Arial" w:cs="Arial"/>
                <w:color w:val="000000"/>
                <w:shd w:val="clear" w:color="auto" w:fill="FFFFFF"/>
              </w:rPr>
              <w:t xml:space="preserve">ing personal goals in societies. In contrast, </w:t>
            </w:r>
            <w:r w:rsidRPr="007C785B">
              <w:rPr>
                <w:rFonts w:ascii="Arial" w:hAnsi="Arial" w:cs="Arial"/>
                <w:b/>
                <w:bCs/>
                <w:color w:val="000000"/>
                <w:shd w:val="clear" w:color="auto" w:fill="FFFFFF"/>
              </w:rPr>
              <w:t>collectivism</w:t>
            </w:r>
            <w:r w:rsidRPr="007C785B">
              <w:rPr>
                <w:rFonts w:ascii="Arial" w:hAnsi="Arial" w:cs="Arial"/>
                <w:color w:val="000000"/>
                <w:shd w:val="clear" w:color="auto" w:fill="FFFFFF"/>
              </w:rPr>
              <w:t xml:space="preserve"> emphasizes group interconnectedness, cooperation, and communal well-being over individual desires, fostering shared goals within communities.</w:t>
            </w:r>
          </w:p>
        </w:tc>
        <w:tc>
          <w:tcPr>
            <w:tcW w:w="3260" w:type="dxa"/>
          </w:tcPr>
          <w:p w14:paraId="0929E76E" w14:textId="09371521" w:rsidR="00174C35" w:rsidRDefault="00A27433" w:rsidP="00174C35">
            <w:pPr>
              <w:pStyle w:val="ql-indent-1"/>
              <w:spacing w:before="0" w:beforeAutospacing="0" w:after="0" w:afterAutospacing="0" w:line="360" w:lineRule="auto"/>
              <w:rPr>
                <w:rFonts w:ascii="Arial" w:hAnsi="Arial" w:cs="Arial"/>
                <w:color w:val="000000"/>
                <w:shd w:val="clear" w:color="auto" w:fill="FFFFFF"/>
              </w:rPr>
            </w:pPr>
            <w:r w:rsidRPr="00A27433">
              <w:rPr>
                <w:rFonts w:ascii="Arial" w:hAnsi="Arial" w:cs="Arial"/>
                <w:color w:val="000000"/>
                <w:shd w:val="clear" w:color="auto" w:fill="FFFFFF"/>
              </w:rPr>
              <w:t xml:space="preserve">Scoring </w:t>
            </w:r>
            <w:r w:rsidRPr="00A27433">
              <w:rPr>
                <w:rFonts w:ascii="Arial" w:hAnsi="Arial" w:cs="Arial"/>
                <w:b/>
                <w:bCs/>
                <w:color w:val="000000"/>
                <w:shd w:val="clear" w:color="auto" w:fill="FFFFFF"/>
              </w:rPr>
              <w:t>36</w:t>
            </w:r>
            <w:r w:rsidRPr="00A27433">
              <w:rPr>
                <w:rFonts w:ascii="Arial" w:hAnsi="Arial" w:cs="Arial"/>
                <w:color w:val="000000"/>
                <w:shd w:val="clear" w:color="auto" w:fill="FFFFFF"/>
              </w:rPr>
              <w:t xml:space="preserve"> on the scale, the U</w:t>
            </w:r>
            <w:r>
              <w:rPr>
                <w:rFonts w:ascii="Arial" w:hAnsi="Arial" w:cs="Arial"/>
                <w:color w:val="000000"/>
                <w:shd w:val="clear" w:color="auto" w:fill="FFFFFF"/>
              </w:rPr>
              <w:t xml:space="preserve">AE </w:t>
            </w:r>
            <w:r w:rsidRPr="00A27433">
              <w:rPr>
                <w:rFonts w:ascii="Arial" w:hAnsi="Arial" w:cs="Arial"/>
                <w:color w:val="000000"/>
                <w:shd w:val="clear" w:color="auto" w:fill="FFFFFF"/>
              </w:rPr>
              <w:t>demonstrates a collectivist culture, marked by deep commitment to family, extended relationships, and loyalty. Within this framework, strong relationships thrive, characterized by shared responsibility and a sense of duty to the group. In such societies, offending results in shame and damage to one's reputation. Employment dynamics mirror familial bonds, impacting hiring, promotions, and management practices that prioritize group interests.</w:t>
            </w:r>
          </w:p>
        </w:tc>
        <w:tc>
          <w:tcPr>
            <w:tcW w:w="3544" w:type="dxa"/>
          </w:tcPr>
          <w:p w14:paraId="27A027DA" w14:textId="158322D4" w:rsidR="00174C35" w:rsidRDefault="00A27433" w:rsidP="00174C35">
            <w:pPr>
              <w:pStyle w:val="ql-indent-1"/>
              <w:spacing w:before="0" w:beforeAutospacing="0" w:after="0" w:afterAutospacing="0" w:line="360" w:lineRule="auto"/>
              <w:rPr>
                <w:rFonts w:ascii="Arial" w:hAnsi="Arial" w:cs="Arial"/>
                <w:color w:val="000000"/>
                <w:shd w:val="clear" w:color="auto" w:fill="FFFFFF"/>
              </w:rPr>
            </w:pPr>
            <w:r w:rsidRPr="00A27433">
              <w:rPr>
                <w:rFonts w:ascii="Arial" w:hAnsi="Arial" w:cs="Arial"/>
                <w:color w:val="000000"/>
                <w:shd w:val="clear" w:color="auto" w:fill="FFFFFF"/>
              </w:rPr>
              <w:t xml:space="preserve">With a score of </w:t>
            </w:r>
            <w:r w:rsidRPr="00A27433">
              <w:rPr>
                <w:rFonts w:ascii="Arial" w:hAnsi="Arial" w:cs="Arial"/>
                <w:b/>
                <w:bCs/>
                <w:color w:val="000000"/>
                <w:shd w:val="clear" w:color="auto" w:fill="FFFFFF"/>
              </w:rPr>
              <w:t>89</w:t>
            </w:r>
            <w:r w:rsidRPr="00A27433">
              <w:rPr>
                <w:rFonts w:ascii="Arial" w:hAnsi="Arial" w:cs="Arial"/>
                <w:color w:val="000000"/>
                <w:shd w:val="clear" w:color="auto" w:fill="FFFFFF"/>
              </w:rPr>
              <w:t xml:space="preserve">, the UK ranks among the top individualist nations, surpassed only by countries like Australia and the USA, which share its Commonwealth roots. The British populace is notably individualistic and values personal privacy. Early education encourages independent thinking and discovering one's distinct life purpose and societal contribution. Personal </w:t>
            </w:r>
            <w:r w:rsidRPr="00A27433">
              <w:rPr>
                <w:rFonts w:ascii="Arial" w:hAnsi="Arial" w:cs="Arial"/>
                <w:color w:val="000000"/>
                <w:shd w:val="clear" w:color="auto" w:fill="FFFFFF"/>
              </w:rPr>
              <w:t>fulfilment</w:t>
            </w:r>
            <w:r w:rsidRPr="00A27433">
              <w:rPr>
                <w:rFonts w:ascii="Arial" w:hAnsi="Arial" w:cs="Arial"/>
                <w:color w:val="000000"/>
                <w:shd w:val="clear" w:color="auto" w:fill="FFFFFF"/>
              </w:rPr>
              <w:t xml:space="preserve"> is deemed the pathway to happiness. As wealth distribution extends across the country, the rise of consumerism and a growing emphasis on self-centric values, often </w:t>
            </w:r>
            <w:proofErr w:type="spellStart"/>
            <w:r w:rsidRPr="00A27433">
              <w:rPr>
                <w:rFonts w:ascii="Arial" w:hAnsi="Arial" w:cs="Arial"/>
                <w:color w:val="000000"/>
                <w:shd w:val="clear" w:color="auto" w:fill="FFFFFF"/>
              </w:rPr>
              <w:t>labeled</w:t>
            </w:r>
            <w:proofErr w:type="spellEnd"/>
            <w:r w:rsidRPr="00A27433">
              <w:rPr>
                <w:rFonts w:ascii="Arial" w:hAnsi="Arial" w:cs="Arial"/>
                <w:color w:val="000000"/>
                <w:shd w:val="clear" w:color="auto" w:fill="FFFFFF"/>
              </w:rPr>
              <w:t xml:space="preserve"> as the 'ME' culture, have sparked discussions.</w:t>
            </w:r>
          </w:p>
        </w:tc>
      </w:tr>
      <w:tr w:rsidR="00174C35" w14:paraId="279F76F2" w14:textId="77777777" w:rsidTr="00603116">
        <w:tc>
          <w:tcPr>
            <w:tcW w:w="3256" w:type="dxa"/>
          </w:tcPr>
          <w:p w14:paraId="4AE5F2C5" w14:textId="77777777" w:rsidR="00174C35" w:rsidRDefault="00822A38" w:rsidP="00822A38">
            <w:pPr>
              <w:pStyle w:val="ql-indent-1"/>
              <w:spacing w:before="0" w:beforeAutospacing="0" w:after="0" w:afterAutospacing="0" w:line="360" w:lineRule="auto"/>
              <w:jc w:val="center"/>
              <w:rPr>
                <w:rFonts w:ascii="Arial" w:hAnsi="Arial" w:cs="Arial"/>
                <w:b/>
                <w:bCs/>
                <w:color w:val="000000"/>
                <w:sz w:val="28"/>
                <w:szCs w:val="28"/>
                <w:u w:val="single"/>
                <w:shd w:val="clear" w:color="auto" w:fill="FFFFFF"/>
              </w:rPr>
            </w:pPr>
            <w:r w:rsidRPr="00822A38">
              <w:rPr>
                <w:rFonts w:ascii="Arial" w:hAnsi="Arial" w:cs="Arial"/>
                <w:b/>
                <w:bCs/>
                <w:color w:val="000000"/>
                <w:sz w:val="28"/>
                <w:szCs w:val="28"/>
                <w:u w:val="single"/>
                <w:shd w:val="clear" w:color="auto" w:fill="FFFFFF"/>
              </w:rPr>
              <w:t>Masculinity</w:t>
            </w:r>
          </w:p>
          <w:p w14:paraId="2ADA093E" w14:textId="79427C97" w:rsidR="00822A38" w:rsidRPr="00822A38" w:rsidRDefault="00822A38" w:rsidP="00822A38">
            <w:pPr>
              <w:pStyle w:val="ql-indent-1"/>
              <w:spacing w:before="0" w:beforeAutospacing="0" w:after="0" w:afterAutospacing="0" w:line="360" w:lineRule="auto"/>
              <w:rPr>
                <w:rFonts w:ascii="Arial" w:hAnsi="Arial" w:cs="Arial"/>
                <w:color w:val="000000"/>
                <w:shd w:val="clear" w:color="auto" w:fill="FFFFFF"/>
              </w:rPr>
            </w:pPr>
            <w:r w:rsidRPr="00822A38">
              <w:rPr>
                <w:rFonts w:ascii="Arial" w:hAnsi="Arial" w:cs="Arial"/>
                <w:color w:val="000000"/>
                <w:shd w:val="clear" w:color="auto" w:fill="FFFFFF"/>
              </w:rPr>
              <w:t xml:space="preserve">High Masculinity scores indicate competition-driven societies valuing success as dominance, starting from school to careers. Low scores depict Feminine societies emphasizing care and quality of life. Success is measured by high quality </w:t>
            </w:r>
            <w:r w:rsidRPr="00822A38">
              <w:rPr>
                <w:rFonts w:ascii="Arial" w:hAnsi="Arial" w:cs="Arial"/>
                <w:color w:val="000000"/>
                <w:shd w:val="clear" w:color="auto" w:fill="FFFFFF"/>
              </w:rPr>
              <w:lastRenderedPageBreak/>
              <w:t xml:space="preserve">of life, not standing out. Motivation contrasts between being the best (Masculine) or finding </w:t>
            </w:r>
            <w:r w:rsidR="00BC53A3" w:rsidRPr="00822A38">
              <w:rPr>
                <w:rFonts w:ascii="Arial" w:hAnsi="Arial" w:cs="Arial"/>
                <w:color w:val="000000"/>
                <w:shd w:val="clear" w:color="auto" w:fill="FFFFFF"/>
              </w:rPr>
              <w:t>fulfilment</w:t>
            </w:r>
            <w:r w:rsidRPr="00822A38">
              <w:rPr>
                <w:rFonts w:ascii="Arial" w:hAnsi="Arial" w:cs="Arial"/>
                <w:color w:val="000000"/>
                <w:shd w:val="clear" w:color="auto" w:fill="FFFFFF"/>
              </w:rPr>
              <w:t xml:space="preserve"> (Feminine).</w:t>
            </w:r>
          </w:p>
        </w:tc>
        <w:tc>
          <w:tcPr>
            <w:tcW w:w="3260" w:type="dxa"/>
          </w:tcPr>
          <w:p w14:paraId="11203F9A" w14:textId="252EA06C" w:rsidR="00A82D18" w:rsidRDefault="00A82D18" w:rsidP="00A82D18">
            <w:pPr>
              <w:spacing w:before="100" w:beforeAutospacing="1" w:after="150"/>
              <w:rPr>
                <w:rFonts w:ascii="Helvetica Neue" w:hAnsi="Helvetica Neue"/>
                <w:color w:val="1F1F1F"/>
              </w:rPr>
            </w:pPr>
            <w:r>
              <w:rPr>
                <w:rFonts w:ascii="Helvetica Neue" w:hAnsi="Helvetica Neue"/>
                <w:color w:val="1F1F1F"/>
              </w:rPr>
              <w:lastRenderedPageBreak/>
              <w:t>The United Arab Emirates (UAE) scored</w:t>
            </w:r>
            <w:r>
              <w:rPr>
                <w:rStyle w:val="apple-converted-space"/>
                <w:rFonts w:ascii="Helvetica Neue" w:hAnsi="Helvetica Neue"/>
                <w:color w:val="1F1F1F"/>
              </w:rPr>
              <w:t> </w:t>
            </w:r>
            <w:r w:rsidRPr="00624CBC">
              <w:rPr>
                <w:rStyle w:val="Strong"/>
                <w:rFonts w:ascii="Arial" w:eastAsiaTheme="majorEastAsia" w:hAnsi="Arial" w:cs="Arial"/>
                <w:b w:val="0"/>
                <w:bCs w:val="0"/>
              </w:rPr>
              <w:t>average</w:t>
            </w:r>
            <w:r>
              <w:rPr>
                <w:rStyle w:val="apple-converted-space"/>
                <w:rFonts w:ascii="Helvetica Neue" w:hAnsi="Helvetica Neue"/>
                <w:color w:val="1F1F1F"/>
              </w:rPr>
              <w:t> </w:t>
            </w:r>
            <w:r>
              <w:rPr>
                <w:rFonts w:ascii="Helvetica Neue" w:hAnsi="Helvetica Neue"/>
                <w:color w:val="1F1F1F"/>
              </w:rPr>
              <w:t>on this dimension, with a score of</w:t>
            </w:r>
            <w:r>
              <w:rPr>
                <w:rStyle w:val="apple-converted-space"/>
                <w:rFonts w:ascii="Helvetica Neue" w:hAnsi="Helvetica Neue"/>
                <w:color w:val="1F1F1F"/>
              </w:rPr>
              <w:t> </w:t>
            </w:r>
            <w:r w:rsidRPr="00A82D18">
              <w:rPr>
                <w:rStyle w:val="Strong"/>
                <w:rFonts w:ascii="Helvetica Neue" w:eastAsiaTheme="majorEastAsia" w:hAnsi="Helvetica Neue"/>
                <w:color w:val="1F1F1F"/>
              </w:rPr>
              <w:t>52</w:t>
            </w:r>
            <w:r>
              <w:rPr>
                <w:rFonts w:ascii="Helvetica Neue" w:hAnsi="Helvetica Neue"/>
                <w:color w:val="1F1F1F"/>
              </w:rPr>
              <w:t>.</w:t>
            </w:r>
          </w:p>
          <w:p w14:paraId="09A15416" w14:textId="77777777" w:rsidR="00174C35" w:rsidRDefault="00174C35" w:rsidP="00174C35">
            <w:pPr>
              <w:pStyle w:val="ql-indent-1"/>
              <w:spacing w:before="0" w:beforeAutospacing="0" w:after="0" w:afterAutospacing="0" w:line="360" w:lineRule="auto"/>
              <w:rPr>
                <w:rFonts w:ascii="Arial" w:hAnsi="Arial" w:cs="Arial"/>
                <w:color w:val="000000"/>
                <w:shd w:val="clear" w:color="auto" w:fill="FFFFFF"/>
              </w:rPr>
            </w:pPr>
          </w:p>
        </w:tc>
        <w:tc>
          <w:tcPr>
            <w:tcW w:w="3544" w:type="dxa"/>
          </w:tcPr>
          <w:p w14:paraId="0D238B30" w14:textId="4262BB5E" w:rsidR="00174C35" w:rsidRDefault="00A82D18" w:rsidP="00174C35">
            <w:pPr>
              <w:pStyle w:val="ql-indent-1"/>
              <w:spacing w:before="0" w:beforeAutospacing="0" w:after="0" w:afterAutospacing="0" w:line="360" w:lineRule="auto"/>
              <w:rPr>
                <w:rFonts w:ascii="Arial" w:hAnsi="Arial" w:cs="Arial"/>
                <w:color w:val="000000"/>
                <w:shd w:val="clear" w:color="auto" w:fill="FFFFFF"/>
              </w:rPr>
            </w:pPr>
            <w:r w:rsidRPr="00A82D18">
              <w:rPr>
                <w:rFonts w:ascii="Arial" w:hAnsi="Arial" w:cs="Arial"/>
                <w:color w:val="000000"/>
                <w:shd w:val="clear" w:color="auto" w:fill="FFFFFF"/>
              </w:rPr>
              <w:t xml:space="preserve">Scoring 66, the UK is a success-focused Masculine society. The contrast between British modesty and the success-driven values might confuse outsiders. Understanding Britons involves grasping implied meanings. Unlike Feminine cultures like Scandinavia, the UK prioritizes </w:t>
            </w:r>
            <w:r w:rsidRPr="00A82D18">
              <w:rPr>
                <w:rFonts w:ascii="Arial" w:hAnsi="Arial" w:cs="Arial"/>
                <w:color w:val="000000"/>
                <w:shd w:val="clear" w:color="auto" w:fill="FFFFFF"/>
              </w:rPr>
              <w:lastRenderedPageBreak/>
              <w:t>work and performance goals in life.</w:t>
            </w:r>
          </w:p>
        </w:tc>
      </w:tr>
      <w:tr w:rsidR="00174C35" w14:paraId="107DB677" w14:textId="77777777" w:rsidTr="00603116">
        <w:tc>
          <w:tcPr>
            <w:tcW w:w="3256" w:type="dxa"/>
          </w:tcPr>
          <w:p w14:paraId="30B3D3B5" w14:textId="0E293033" w:rsidR="00BC53A3" w:rsidRPr="00BC53A3" w:rsidRDefault="00BC53A3" w:rsidP="00603116">
            <w:pPr>
              <w:pStyle w:val="ql-indent-1"/>
              <w:spacing w:before="0" w:beforeAutospacing="0" w:after="0" w:afterAutospacing="0" w:line="360" w:lineRule="auto"/>
              <w:jc w:val="center"/>
              <w:rPr>
                <w:rFonts w:ascii="Arial" w:hAnsi="Arial" w:cs="Arial"/>
                <w:b/>
                <w:bCs/>
                <w:color w:val="000000"/>
                <w:sz w:val="28"/>
                <w:szCs w:val="28"/>
                <w:u w:val="single"/>
                <w:shd w:val="clear" w:color="auto" w:fill="FFFFFF"/>
              </w:rPr>
            </w:pPr>
            <w:r w:rsidRPr="00BC53A3">
              <w:rPr>
                <w:rFonts w:ascii="Arial" w:hAnsi="Arial" w:cs="Arial"/>
                <w:b/>
                <w:bCs/>
                <w:color w:val="000000"/>
                <w:sz w:val="28"/>
                <w:szCs w:val="28"/>
                <w:u w:val="single"/>
                <w:shd w:val="clear" w:color="auto" w:fill="FFFFFF"/>
              </w:rPr>
              <w:lastRenderedPageBreak/>
              <w:t>Uncertainty Avoidance</w:t>
            </w:r>
          </w:p>
          <w:p w14:paraId="5590CDA3" w14:textId="77777777" w:rsidR="00BC53A3" w:rsidRDefault="00BC53A3" w:rsidP="00174C35">
            <w:pPr>
              <w:pStyle w:val="ql-indent-1"/>
              <w:spacing w:before="0" w:beforeAutospacing="0" w:after="0" w:afterAutospacing="0" w:line="360" w:lineRule="auto"/>
              <w:rPr>
                <w:rFonts w:ascii="Arial" w:hAnsi="Arial" w:cs="Arial"/>
                <w:color w:val="000000"/>
                <w:shd w:val="clear" w:color="auto" w:fill="FFFFFF"/>
              </w:rPr>
            </w:pPr>
          </w:p>
          <w:p w14:paraId="2BA2F8D5" w14:textId="5A522CF9" w:rsidR="00174C35" w:rsidRDefault="00BC53A3" w:rsidP="00174C35">
            <w:pPr>
              <w:pStyle w:val="ql-indent-1"/>
              <w:spacing w:before="0" w:beforeAutospacing="0" w:after="0" w:afterAutospacing="0" w:line="360" w:lineRule="auto"/>
              <w:rPr>
                <w:rFonts w:ascii="Arial" w:hAnsi="Arial" w:cs="Arial"/>
                <w:color w:val="000000"/>
                <w:shd w:val="clear" w:color="auto" w:fill="FFFFFF"/>
              </w:rPr>
            </w:pPr>
            <w:r w:rsidRPr="00BC53A3">
              <w:rPr>
                <w:rFonts w:ascii="Arial" w:hAnsi="Arial" w:cs="Arial"/>
                <w:color w:val="000000"/>
                <w:shd w:val="clear" w:color="auto" w:fill="FFFFFF"/>
              </w:rPr>
              <w:t>Uncertainty Avoidance involves how a society manages the unpredictable future: control or acceptance</w:t>
            </w:r>
            <w:r w:rsidR="009D3F9D">
              <w:rPr>
                <w:rFonts w:ascii="Arial" w:hAnsi="Arial" w:cs="Arial"/>
                <w:color w:val="000000"/>
                <w:shd w:val="clear" w:color="auto" w:fill="FFFFFF"/>
              </w:rPr>
              <w:t>.</w:t>
            </w:r>
            <w:r w:rsidRPr="00BC53A3">
              <w:rPr>
                <w:rFonts w:ascii="Arial" w:hAnsi="Arial" w:cs="Arial"/>
                <w:color w:val="000000"/>
                <w:shd w:val="clear" w:color="auto" w:fill="FFFFFF"/>
              </w:rPr>
              <w:t xml:space="preserve"> This uncertainty leads to anxiety, managed differently across cultures. The score on this dimension reflects how much a culture's members feel uneasy about ambiguity and have developed systems to evade it.</w:t>
            </w:r>
          </w:p>
        </w:tc>
        <w:tc>
          <w:tcPr>
            <w:tcW w:w="3260" w:type="dxa"/>
          </w:tcPr>
          <w:p w14:paraId="2630D1D5" w14:textId="5EBC1ACB" w:rsidR="00174C35" w:rsidRDefault="000F6A7F" w:rsidP="00174C35">
            <w:pPr>
              <w:pStyle w:val="ql-indent-1"/>
              <w:spacing w:before="0" w:beforeAutospacing="0" w:after="0" w:afterAutospacing="0" w:line="360" w:lineRule="auto"/>
              <w:rPr>
                <w:rFonts w:ascii="Arial" w:hAnsi="Arial" w:cs="Arial"/>
                <w:color w:val="000000"/>
                <w:shd w:val="clear" w:color="auto" w:fill="FFFFFF"/>
              </w:rPr>
            </w:pPr>
            <w:r w:rsidRPr="000F6A7F">
              <w:rPr>
                <w:rFonts w:ascii="Arial" w:hAnsi="Arial" w:cs="Arial"/>
                <w:color w:val="000000"/>
                <w:shd w:val="clear" w:color="auto" w:fill="FFFFFF"/>
              </w:rPr>
              <w:t xml:space="preserve">With a score of </w:t>
            </w:r>
            <w:r w:rsidRPr="000F6A7F">
              <w:rPr>
                <w:rFonts w:ascii="Arial" w:hAnsi="Arial" w:cs="Arial"/>
                <w:b/>
                <w:bCs/>
                <w:color w:val="000000"/>
                <w:shd w:val="clear" w:color="auto" w:fill="FFFFFF"/>
              </w:rPr>
              <w:t>66</w:t>
            </w:r>
            <w:r w:rsidRPr="000F6A7F">
              <w:rPr>
                <w:rFonts w:ascii="Arial" w:hAnsi="Arial" w:cs="Arial"/>
                <w:color w:val="000000"/>
                <w:shd w:val="clear" w:color="auto" w:fill="FFFFFF"/>
              </w:rPr>
              <w:t>, the United Arab Emirates demonstrates a strong inclination towards uncertainty avoidance. Societies with high Uncertainty Avoidance uphold strict norms and resist unconventional ideas. They value rules despite their efficacy, prioritize time and busyness, emphasize precision and punctuality, and often resist innovation. Individual motivation is closely tied to a sense of security in such cultures.</w:t>
            </w:r>
          </w:p>
        </w:tc>
        <w:tc>
          <w:tcPr>
            <w:tcW w:w="3544" w:type="dxa"/>
          </w:tcPr>
          <w:p w14:paraId="39EE92AC" w14:textId="0326D6E2" w:rsidR="00174C35" w:rsidRDefault="00603116" w:rsidP="00174C35">
            <w:pPr>
              <w:pStyle w:val="ql-indent-1"/>
              <w:spacing w:before="0" w:beforeAutospacing="0" w:after="0" w:afterAutospacing="0" w:line="360" w:lineRule="auto"/>
              <w:rPr>
                <w:rFonts w:ascii="Arial" w:hAnsi="Arial" w:cs="Arial"/>
                <w:color w:val="000000"/>
                <w:shd w:val="clear" w:color="auto" w:fill="FFFFFF"/>
              </w:rPr>
            </w:pPr>
            <w:r w:rsidRPr="00603116">
              <w:rPr>
                <w:rFonts w:ascii="Arial" w:hAnsi="Arial" w:cs="Arial"/>
                <w:color w:val="000000"/>
                <w:shd w:val="clear" w:color="auto" w:fill="FFFFFF"/>
              </w:rPr>
              <w:t xml:space="preserve">Scoring at </w:t>
            </w:r>
            <w:r w:rsidRPr="00603116">
              <w:rPr>
                <w:rFonts w:ascii="Arial" w:hAnsi="Arial" w:cs="Arial"/>
                <w:b/>
                <w:bCs/>
                <w:color w:val="000000"/>
                <w:shd w:val="clear" w:color="auto" w:fill="FFFFFF"/>
              </w:rPr>
              <w:t>35</w:t>
            </w:r>
            <w:r w:rsidRPr="00603116">
              <w:rPr>
                <w:rFonts w:ascii="Arial" w:hAnsi="Arial" w:cs="Arial"/>
                <w:color w:val="000000"/>
                <w:shd w:val="clear" w:color="auto" w:fill="FFFFFF"/>
              </w:rPr>
              <w:t xml:space="preserve">, the UK exhibits a low Uncertainty Avoidance, indicating their comfort with navigating uncertainty and adapting plans as new information arises. This trait is expressed as "muddling through," a distinctly British approach. While British society has few overarching rules, those in place are upheld, like the renowned queuing tradition reflecting fairness. </w:t>
            </w:r>
            <w:r w:rsidRPr="00603116">
              <w:rPr>
                <w:rFonts w:ascii="Arial" w:hAnsi="Arial" w:cs="Arial"/>
                <w:color w:val="000000"/>
                <w:shd w:val="clear" w:color="auto" w:fill="FFFFFF"/>
              </w:rPr>
              <w:t>Workwise</w:t>
            </w:r>
            <w:r w:rsidRPr="00603116">
              <w:rPr>
                <w:rFonts w:ascii="Arial" w:hAnsi="Arial" w:cs="Arial"/>
                <w:color w:val="000000"/>
                <w:shd w:val="clear" w:color="auto" w:fill="FFFFFF"/>
              </w:rPr>
              <w:t xml:space="preserve">, the British emphasize end goals over meticulous planning, embracing flexibility and fluidity. With strong individualism and curiosity, the UK fosters creativity and innovation across its </w:t>
            </w:r>
            <w:r w:rsidRPr="00603116">
              <w:rPr>
                <w:rFonts w:ascii="Arial" w:hAnsi="Arial" w:cs="Arial"/>
                <w:color w:val="000000"/>
                <w:shd w:val="clear" w:color="auto" w:fill="FFFFFF"/>
              </w:rPr>
              <w:t>humour</w:t>
            </w:r>
            <w:r w:rsidRPr="00603116">
              <w:rPr>
                <w:rFonts w:ascii="Arial" w:hAnsi="Arial" w:cs="Arial"/>
                <w:color w:val="000000"/>
                <w:shd w:val="clear" w:color="auto" w:fill="FFFFFF"/>
              </w:rPr>
              <w:t>, consumerism, and dynamic industries such as advertising, marketing, and finance.</w:t>
            </w:r>
          </w:p>
        </w:tc>
      </w:tr>
      <w:tr w:rsidR="00174C35" w14:paraId="141C0B3D" w14:textId="77777777" w:rsidTr="00603116">
        <w:tc>
          <w:tcPr>
            <w:tcW w:w="3256" w:type="dxa"/>
          </w:tcPr>
          <w:p w14:paraId="36CD8710" w14:textId="77777777" w:rsidR="00174C35" w:rsidRDefault="00603116" w:rsidP="00174C35">
            <w:pPr>
              <w:pStyle w:val="ql-indent-1"/>
              <w:spacing w:before="0" w:beforeAutospacing="0" w:after="0" w:afterAutospacing="0" w:line="360" w:lineRule="auto"/>
              <w:rPr>
                <w:rFonts w:ascii="Arial" w:hAnsi="Arial" w:cs="Arial"/>
                <w:b/>
                <w:bCs/>
                <w:color w:val="000000"/>
                <w:sz w:val="28"/>
                <w:szCs w:val="28"/>
                <w:shd w:val="clear" w:color="auto" w:fill="FFFFFF"/>
              </w:rPr>
            </w:pPr>
            <w:r w:rsidRPr="00603116">
              <w:rPr>
                <w:rFonts w:ascii="Arial" w:hAnsi="Arial" w:cs="Arial"/>
                <w:b/>
                <w:bCs/>
                <w:color w:val="000000"/>
                <w:sz w:val="28"/>
                <w:szCs w:val="28"/>
                <w:shd w:val="clear" w:color="auto" w:fill="FFFFFF"/>
              </w:rPr>
              <w:t>Long-</w:t>
            </w:r>
            <w:r>
              <w:rPr>
                <w:rFonts w:ascii="Arial" w:hAnsi="Arial" w:cs="Arial"/>
                <w:b/>
                <w:bCs/>
                <w:color w:val="000000"/>
                <w:sz w:val="28"/>
                <w:szCs w:val="28"/>
                <w:shd w:val="clear" w:color="auto" w:fill="FFFFFF"/>
              </w:rPr>
              <w:t>T</w:t>
            </w:r>
            <w:r w:rsidRPr="00603116">
              <w:rPr>
                <w:rFonts w:ascii="Arial" w:hAnsi="Arial" w:cs="Arial"/>
                <w:b/>
                <w:bCs/>
                <w:color w:val="000000"/>
                <w:sz w:val="28"/>
                <w:szCs w:val="28"/>
                <w:shd w:val="clear" w:color="auto" w:fill="FFFFFF"/>
              </w:rPr>
              <w:t>erm Orientation</w:t>
            </w:r>
          </w:p>
          <w:p w14:paraId="41CDAEE0" w14:textId="4B75D896" w:rsidR="00603116" w:rsidRPr="00603116" w:rsidRDefault="00603116" w:rsidP="00174C35">
            <w:pPr>
              <w:pStyle w:val="ql-indent-1"/>
              <w:spacing w:before="0" w:beforeAutospacing="0" w:after="0" w:afterAutospacing="0" w:line="360" w:lineRule="auto"/>
              <w:rPr>
                <w:rFonts w:ascii="Arial" w:hAnsi="Arial" w:cs="Arial"/>
                <w:color w:val="000000"/>
                <w:shd w:val="clear" w:color="auto" w:fill="FFFFFF"/>
              </w:rPr>
            </w:pPr>
            <w:r w:rsidRPr="00603116">
              <w:rPr>
                <w:rFonts w:ascii="Arial" w:hAnsi="Arial" w:cs="Arial"/>
                <w:color w:val="000000"/>
                <w:shd w:val="clear" w:color="auto" w:fill="FFFFFF"/>
              </w:rPr>
              <w:t xml:space="preserve">This dimension addresses how societies balance their past with present and future demands. Normative </w:t>
            </w:r>
            <w:r w:rsidRPr="00603116">
              <w:rPr>
                <w:rFonts w:ascii="Arial" w:hAnsi="Arial" w:cs="Arial"/>
                <w:color w:val="000000"/>
                <w:shd w:val="clear" w:color="auto" w:fill="FFFFFF"/>
              </w:rPr>
              <w:lastRenderedPageBreak/>
              <w:t>societies, scoring low, value upholding traditions and distrust rapid change. High-scoring cultures take a pragmatic stance, promoting thrift and modern education to prepare for the future.</w:t>
            </w:r>
          </w:p>
        </w:tc>
        <w:tc>
          <w:tcPr>
            <w:tcW w:w="3260" w:type="dxa"/>
          </w:tcPr>
          <w:p w14:paraId="0ABA9155" w14:textId="394002EB" w:rsidR="00174C35" w:rsidRDefault="00603116" w:rsidP="00174C35">
            <w:pPr>
              <w:pStyle w:val="ql-indent-1"/>
              <w:spacing w:before="0" w:beforeAutospacing="0" w:after="0" w:afterAutospacing="0" w:line="360" w:lineRule="auto"/>
              <w:rPr>
                <w:rFonts w:ascii="Arial" w:hAnsi="Arial" w:cs="Arial"/>
                <w:color w:val="000000"/>
                <w:shd w:val="clear" w:color="auto" w:fill="FFFFFF"/>
              </w:rPr>
            </w:pPr>
            <w:r w:rsidRPr="00603116">
              <w:rPr>
                <w:rFonts w:ascii="Arial" w:hAnsi="Arial" w:cs="Arial"/>
                <w:color w:val="000000"/>
                <w:shd w:val="clear" w:color="auto" w:fill="FFFFFF"/>
              </w:rPr>
              <w:lastRenderedPageBreak/>
              <w:t xml:space="preserve">The normative aspect of Emirati society is evident in its low score of </w:t>
            </w:r>
            <w:r w:rsidRPr="00603116">
              <w:rPr>
                <w:rFonts w:ascii="Arial" w:hAnsi="Arial" w:cs="Arial"/>
                <w:b/>
                <w:bCs/>
                <w:color w:val="000000"/>
                <w:shd w:val="clear" w:color="auto" w:fill="FFFFFF"/>
              </w:rPr>
              <w:t>22</w:t>
            </w:r>
            <w:r w:rsidRPr="00603116">
              <w:rPr>
                <w:rFonts w:ascii="Arial" w:hAnsi="Arial" w:cs="Arial"/>
                <w:color w:val="000000"/>
                <w:shd w:val="clear" w:color="auto" w:fill="FFFFFF"/>
              </w:rPr>
              <w:t xml:space="preserve"> on this dimension. In such societies, there's a strong </w:t>
            </w:r>
            <w:r w:rsidRPr="00603116">
              <w:rPr>
                <w:rFonts w:ascii="Arial" w:hAnsi="Arial" w:cs="Arial"/>
                <w:color w:val="000000"/>
                <w:shd w:val="clear" w:color="auto" w:fill="FFFFFF"/>
              </w:rPr>
              <w:lastRenderedPageBreak/>
              <w:t>emphasis on seeking the ultimate Truth and adhering to norms. They hold traditions in high regard, save less for the future, and prioritize achieving swift outcomes.</w:t>
            </w:r>
          </w:p>
        </w:tc>
        <w:tc>
          <w:tcPr>
            <w:tcW w:w="3544" w:type="dxa"/>
          </w:tcPr>
          <w:p w14:paraId="32662812" w14:textId="58A533A8" w:rsidR="00174C35" w:rsidRDefault="00603116" w:rsidP="00174C35">
            <w:pPr>
              <w:pStyle w:val="ql-indent-1"/>
              <w:spacing w:before="0" w:beforeAutospacing="0" w:after="0" w:afterAutospacing="0" w:line="360" w:lineRule="auto"/>
              <w:rPr>
                <w:rFonts w:ascii="Arial" w:hAnsi="Arial" w:cs="Arial"/>
                <w:color w:val="000000"/>
                <w:shd w:val="clear" w:color="auto" w:fill="FFFFFF"/>
              </w:rPr>
            </w:pPr>
            <w:r w:rsidRPr="00603116">
              <w:rPr>
                <w:rFonts w:ascii="Arial" w:hAnsi="Arial" w:cs="Arial"/>
                <w:color w:val="000000"/>
                <w:shd w:val="clear" w:color="auto" w:fill="FFFFFF"/>
              </w:rPr>
              <w:lastRenderedPageBreak/>
              <w:t xml:space="preserve">The British culture's inclination in this dimension remains undefined due to its moderate score of </w:t>
            </w:r>
            <w:r w:rsidRPr="00603116">
              <w:rPr>
                <w:rFonts w:ascii="Arial" w:hAnsi="Arial" w:cs="Arial"/>
                <w:b/>
                <w:bCs/>
                <w:color w:val="000000"/>
                <w:shd w:val="clear" w:color="auto" w:fill="FFFFFF"/>
              </w:rPr>
              <w:t>51</w:t>
            </w:r>
            <w:r w:rsidRPr="00603116">
              <w:rPr>
                <w:rFonts w:ascii="Arial" w:hAnsi="Arial" w:cs="Arial"/>
                <w:color w:val="000000"/>
                <w:shd w:val="clear" w:color="auto" w:fill="FFFFFF"/>
              </w:rPr>
              <w:t>.</w:t>
            </w:r>
          </w:p>
        </w:tc>
      </w:tr>
      <w:tr w:rsidR="00174C35" w14:paraId="036D55E0" w14:textId="77777777" w:rsidTr="00603116">
        <w:tc>
          <w:tcPr>
            <w:tcW w:w="3256" w:type="dxa"/>
          </w:tcPr>
          <w:p w14:paraId="4B8E6464" w14:textId="77777777" w:rsidR="00131587" w:rsidRPr="00131587" w:rsidRDefault="00131587" w:rsidP="00131587">
            <w:pPr>
              <w:pStyle w:val="Heading3"/>
              <w:spacing w:before="0" w:after="240" w:line="600" w:lineRule="atLeast"/>
              <w:jc w:val="center"/>
              <w:rPr>
                <w:rFonts w:ascii="Arial" w:hAnsi="Arial" w:cs="Arial"/>
                <w:b/>
                <w:bCs/>
                <w:caps/>
                <w:color w:val="121212"/>
                <w:spacing w:val="-4"/>
                <w:sz w:val="28"/>
                <w:szCs w:val="28"/>
                <w:u w:val="single"/>
              </w:rPr>
            </w:pPr>
            <w:r w:rsidRPr="00131587">
              <w:rPr>
                <w:rFonts w:ascii="Arial" w:hAnsi="Arial" w:cs="Arial"/>
                <w:b/>
                <w:bCs/>
                <w:caps/>
                <w:color w:val="121212"/>
                <w:spacing w:val="-4"/>
                <w:sz w:val="28"/>
                <w:szCs w:val="28"/>
                <w:u w:val="single"/>
              </w:rPr>
              <w:t>INDULGENCE</w:t>
            </w:r>
          </w:p>
          <w:p w14:paraId="1715C59A" w14:textId="74B8F2B2" w:rsidR="00131587" w:rsidRPr="00131587" w:rsidRDefault="00131587" w:rsidP="00131587">
            <w:pPr>
              <w:spacing w:line="360" w:lineRule="auto"/>
              <w:rPr>
                <w:rFonts w:ascii="Arial" w:hAnsi="Arial" w:cs="Arial"/>
              </w:rPr>
            </w:pPr>
            <w:r w:rsidRPr="00131587">
              <w:rPr>
                <w:rFonts w:ascii="Arial" w:hAnsi="Arial" w:cs="Arial"/>
              </w:rPr>
              <w:t>A persistent challenge for humanity is how children are socialized, shaping their self-control over desires. This dimension classifies cultures as Indulgent or Restrained based on the strength of this control.</w:t>
            </w:r>
          </w:p>
          <w:p w14:paraId="0A249EC1" w14:textId="77777777" w:rsidR="00131587" w:rsidRPr="00131587" w:rsidRDefault="00131587" w:rsidP="00131587"/>
          <w:p w14:paraId="12E7EEB1" w14:textId="77777777" w:rsidR="00174C35" w:rsidRDefault="00174C35" w:rsidP="00174C35">
            <w:pPr>
              <w:pStyle w:val="ql-indent-1"/>
              <w:spacing w:before="0" w:beforeAutospacing="0" w:after="0" w:afterAutospacing="0" w:line="360" w:lineRule="auto"/>
              <w:rPr>
                <w:rFonts w:ascii="Arial" w:hAnsi="Arial" w:cs="Arial"/>
                <w:color w:val="000000"/>
                <w:shd w:val="clear" w:color="auto" w:fill="FFFFFF"/>
              </w:rPr>
            </w:pPr>
          </w:p>
        </w:tc>
        <w:tc>
          <w:tcPr>
            <w:tcW w:w="3260" w:type="dxa"/>
          </w:tcPr>
          <w:p w14:paraId="66BCB35F" w14:textId="468130FF" w:rsidR="00174C35" w:rsidRDefault="00131587" w:rsidP="00174C35">
            <w:pPr>
              <w:pStyle w:val="ql-indent-1"/>
              <w:spacing w:before="0" w:beforeAutospacing="0" w:after="0" w:afterAutospacing="0" w:line="360" w:lineRule="auto"/>
              <w:rPr>
                <w:rFonts w:ascii="Arial" w:hAnsi="Arial" w:cs="Arial"/>
                <w:color w:val="000000"/>
                <w:shd w:val="clear" w:color="auto" w:fill="FFFFFF"/>
              </w:rPr>
            </w:pPr>
            <w:r w:rsidRPr="00131587">
              <w:rPr>
                <w:rFonts w:ascii="Arial" w:hAnsi="Arial" w:cs="Arial"/>
                <w:color w:val="000000"/>
                <w:shd w:val="clear" w:color="auto" w:fill="FFFFFF"/>
              </w:rPr>
              <w:t xml:space="preserve">Scoring </w:t>
            </w:r>
            <w:r w:rsidRPr="00131587">
              <w:rPr>
                <w:rFonts w:ascii="Arial" w:hAnsi="Arial" w:cs="Arial"/>
                <w:b/>
                <w:bCs/>
                <w:color w:val="000000"/>
                <w:shd w:val="clear" w:color="auto" w:fill="FFFFFF"/>
              </w:rPr>
              <w:t>22</w:t>
            </w:r>
            <w:r w:rsidRPr="00131587">
              <w:rPr>
                <w:rFonts w:ascii="Arial" w:hAnsi="Arial" w:cs="Arial"/>
                <w:color w:val="000000"/>
                <w:shd w:val="clear" w:color="auto" w:fill="FFFFFF"/>
              </w:rPr>
              <w:t xml:space="preserve"> on this dimension, the United Arab Emirates can be categorized as a Restrained society. Unlike Indulgent cultures, they prioritize self-control over leisure and gratification, influenced by social norms that discourage indulgence.</w:t>
            </w:r>
          </w:p>
        </w:tc>
        <w:tc>
          <w:tcPr>
            <w:tcW w:w="3544" w:type="dxa"/>
          </w:tcPr>
          <w:p w14:paraId="703A30C1" w14:textId="319F7D70" w:rsidR="00174C35" w:rsidRDefault="00131587" w:rsidP="00174C35">
            <w:pPr>
              <w:pStyle w:val="ql-indent-1"/>
              <w:spacing w:before="0" w:beforeAutospacing="0" w:after="0" w:afterAutospacing="0" w:line="360" w:lineRule="auto"/>
              <w:rPr>
                <w:rFonts w:ascii="Arial" w:hAnsi="Arial" w:cs="Arial"/>
                <w:color w:val="000000"/>
                <w:shd w:val="clear" w:color="auto" w:fill="FFFFFF"/>
              </w:rPr>
            </w:pPr>
            <w:r w:rsidRPr="00131587">
              <w:rPr>
                <w:rFonts w:ascii="Arial" w:hAnsi="Arial" w:cs="Arial"/>
                <w:color w:val="000000"/>
                <w:shd w:val="clear" w:color="auto" w:fill="FFFFFF"/>
              </w:rPr>
              <w:t xml:space="preserve">Scoring </w:t>
            </w:r>
            <w:r w:rsidRPr="00131587">
              <w:rPr>
                <w:rFonts w:ascii="Arial" w:hAnsi="Arial" w:cs="Arial"/>
                <w:b/>
                <w:bCs/>
                <w:color w:val="000000"/>
                <w:shd w:val="clear" w:color="auto" w:fill="FFFFFF"/>
              </w:rPr>
              <w:t>69</w:t>
            </w:r>
            <w:r w:rsidRPr="00131587">
              <w:rPr>
                <w:rFonts w:ascii="Arial" w:hAnsi="Arial" w:cs="Arial"/>
                <w:color w:val="000000"/>
                <w:shd w:val="clear" w:color="auto" w:fill="FFFFFF"/>
              </w:rPr>
              <w:t>, British culture is considered Indulgent. Such societies prioritize enjoying life, acting on impulses, and valuing leisure time. People exhibit optimism, positive attitudes, and freely spend money according to their desires.</w:t>
            </w:r>
          </w:p>
        </w:tc>
      </w:tr>
    </w:tbl>
    <w:p w14:paraId="03A9AB75" w14:textId="77777777" w:rsidR="00462189" w:rsidRPr="00462189" w:rsidRDefault="00462189" w:rsidP="00462189">
      <w:pPr>
        <w:spacing w:line="360" w:lineRule="auto"/>
        <w:rPr>
          <w:rFonts w:ascii="Arial" w:hAnsi="Arial" w:cs="Arial"/>
          <w:color w:val="0E101A"/>
        </w:rPr>
      </w:pPr>
    </w:p>
    <w:p w14:paraId="578AD872" w14:textId="0F8B62F2" w:rsidR="00E2260A" w:rsidRDefault="006D6C0E" w:rsidP="00E2260A">
      <w:pPr>
        <w:pStyle w:val="NormalWeb"/>
        <w:spacing w:before="0" w:beforeAutospacing="0" w:after="0" w:afterAutospacing="0" w:line="360" w:lineRule="auto"/>
        <w:rPr>
          <w:rFonts w:ascii="Arial" w:hAnsi="Arial" w:cs="Arial"/>
          <w:b/>
          <w:bCs/>
          <w:color w:val="0E101A"/>
        </w:rPr>
      </w:pPr>
      <w:r w:rsidRPr="006D6C0E">
        <w:rPr>
          <w:rFonts w:ascii="Arial" w:hAnsi="Arial" w:cs="Arial"/>
          <w:b/>
          <w:bCs/>
          <w:color w:val="0E101A"/>
        </w:rPr>
        <w:t>Advantages of Hofstede Model:</w:t>
      </w:r>
    </w:p>
    <w:p w14:paraId="58682388" w14:textId="77777777" w:rsidR="00D21426" w:rsidRDefault="00D21426" w:rsidP="00E2260A">
      <w:pPr>
        <w:pStyle w:val="NormalWeb"/>
        <w:spacing w:before="0" w:beforeAutospacing="0" w:after="0" w:afterAutospacing="0" w:line="360" w:lineRule="auto"/>
        <w:rPr>
          <w:rFonts w:ascii="Arial" w:hAnsi="Arial" w:cs="Arial"/>
          <w:b/>
          <w:bCs/>
          <w:color w:val="0E101A"/>
        </w:rPr>
      </w:pPr>
    </w:p>
    <w:p w14:paraId="48F89880" w14:textId="6E0ABE79" w:rsidR="00431FE5" w:rsidRDefault="009D3F9D" w:rsidP="00620E10">
      <w:pPr>
        <w:pStyle w:val="NormalWeb"/>
        <w:numPr>
          <w:ilvl w:val="0"/>
          <w:numId w:val="108"/>
        </w:numPr>
        <w:spacing w:before="0" w:beforeAutospacing="0" w:after="0" w:afterAutospacing="0" w:line="360" w:lineRule="auto"/>
        <w:rPr>
          <w:rFonts w:ascii="Arial" w:hAnsi="Arial" w:cs="Arial"/>
          <w:color w:val="0E101A"/>
        </w:rPr>
      </w:pPr>
      <w:r>
        <w:rPr>
          <w:rFonts w:ascii="Arial" w:hAnsi="Arial" w:cs="Arial"/>
          <w:b/>
          <w:bCs/>
          <w:color w:val="0E101A"/>
        </w:rPr>
        <w:t>Data-Driven</w:t>
      </w:r>
      <w:r w:rsidR="00451354">
        <w:rPr>
          <w:rFonts w:ascii="Arial" w:hAnsi="Arial" w:cs="Arial"/>
          <w:b/>
          <w:bCs/>
          <w:color w:val="0E101A"/>
        </w:rPr>
        <w:t xml:space="preserve">, </w:t>
      </w:r>
      <w:r w:rsidR="00D21426" w:rsidRPr="00431FE5">
        <w:rPr>
          <w:rFonts w:ascii="Arial" w:hAnsi="Arial" w:cs="Arial"/>
          <w:b/>
          <w:bCs/>
          <w:color w:val="0E101A"/>
        </w:rPr>
        <w:t xml:space="preserve">Flexible and Easy to </w:t>
      </w:r>
      <w:r>
        <w:rPr>
          <w:rFonts w:ascii="Arial" w:hAnsi="Arial" w:cs="Arial"/>
          <w:b/>
          <w:bCs/>
          <w:color w:val="0E101A"/>
        </w:rPr>
        <w:t>Understand</w:t>
      </w:r>
      <w:r w:rsidR="00D21426" w:rsidRPr="00431FE5">
        <w:rPr>
          <w:rFonts w:ascii="Arial" w:hAnsi="Arial" w:cs="Arial"/>
          <w:b/>
          <w:bCs/>
          <w:color w:val="0E101A"/>
        </w:rPr>
        <w:t xml:space="preserve">: </w:t>
      </w:r>
      <w:r w:rsidR="00431FE5" w:rsidRPr="00431FE5">
        <w:rPr>
          <w:rFonts w:ascii="Arial" w:hAnsi="Arial" w:cs="Arial"/>
          <w:color w:val="0E101A"/>
        </w:rPr>
        <w:t xml:space="preserve">Hofstede's model is easy to understand and </w:t>
      </w:r>
      <w:r w:rsidR="00431FE5">
        <w:rPr>
          <w:rFonts w:ascii="Arial" w:hAnsi="Arial" w:cs="Arial"/>
          <w:color w:val="0E101A"/>
        </w:rPr>
        <w:t xml:space="preserve">flexible; </w:t>
      </w:r>
      <w:r>
        <w:rPr>
          <w:rFonts w:ascii="Arial" w:hAnsi="Arial" w:cs="Arial"/>
          <w:color w:val="0E101A"/>
        </w:rPr>
        <w:t xml:space="preserve">it </w:t>
      </w:r>
      <w:r w:rsidR="00431FE5" w:rsidRPr="00431FE5">
        <w:rPr>
          <w:rFonts w:ascii="Arial" w:hAnsi="Arial" w:cs="Arial"/>
          <w:color w:val="0E101A"/>
        </w:rPr>
        <w:t>can compare cultures at various levels, from national to organizational.</w:t>
      </w:r>
    </w:p>
    <w:p w14:paraId="235043F2" w14:textId="23A696EC" w:rsidR="006D6C0E" w:rsidRPr="00431FE5" w:rsidRDefault="00E2260A" w:rsidP="00620E10">
      <w:pPr>
        <w:pStyle w:val="NormalWeb"/>
        <w:numPr>
          <w:ilvl w:val="0"/>
          <w:numId w:val="108"/>
        </w:numPr>
        <w:spacing w:before="0" w:beforeAutospacing="0" w:after="0" w:afterAutospacing="0" w:line="360" w:lineRule="auto"/>
        <w:rPr>
          <w:rFonts w:ascii="Arial" w:hAnsi="Arial" w:cs="Arial"/>
          <w:color w:val="0E101A"/>
        </w:rPr>
      </w:pPr>
      <w:r w:rsidRPr="00431FE5">
        <w:rPr>
          <w:rStyle w:val="Strong"/>
          <w:rFonts w:ascii="Arial" w:eastAsiaTheme="majorEastAsia" w:hAnsi="Arial" w:cs="Arial"/>
          <w:color w:val="0E101A"/>
        </w:rPr>
        <w:t>Cross-Cultural Understanding</w:t>
      </w:r>
      <w:r w:rsidRPr="00431FE5">
        <w:rPr>
          <w:rFonts w:ascii="Arial" w:hAnsi="Arial" w:cs="Arial"/>
          <w:color w:val="0E101A"/>
        </w:rPr>
        <w:t xml:space="preserve">: The Hofstede model provides a systematic way to compare and understand cultural differences across countries. </w:t>
      </w:r>
    </w:p>
    <w:p w14:paraId="5E4DAD5C" w14:textId="5700A655" w:rsidR="00E2260A" w:rsidRPr="00BA25D1" w:rsidRDefault="00E2260A" w:rsidP="00D21426">
      <w:pPr>
        <w:pStyle w:val="ListParagraph"/>
        <w:numPr>
          <w:ilvl w:val="0"/>
          <w:numId w:val="108"/>
        </w:numPr>
        <w:spacing w:line="360" w:lineRule="auto"/>
        <w:rPr>
          <w:rFonts w:ascii="Arial" w:hAnsi="Arial" w:cs="Arial"/>
          <w:color w:val="0E101A"/>
        </w:rPr>
      </w:pPr>
      <w:r w:rsidRPr="006D6C0E">
        <w:rPr>
          <w:rStyle w:val="Strong"/>
          <w:rFonts w:ascii="Arial" w:eastAsiaTheme="majorEastAsia" w:hAnsi="Arial" w:cs="Arial"/>
          <w:color w:val="0E101A"/>
        </w:rPr>
        <w:t>Business and International Relations</w:t>
      </w:r>
      <w:r w:rsidRPr="006D6C0E">
        <w:rPr>
          <w:rFonts w:ascii="Arial" w:hAnsi="Arial" w:cs="Arial"/>
          <w:color w:val="0E101A"/>
        </w:rPr>
        <w:t xml:space="preserve">: </w:t>
      </w:r>
      <w:r w:rsidR="00D21426" w:rsidRPr="00D21426">
        <w:rPr>
          <w:rFonts w:ascii="Arial" w:hAnsi="Arial" w:cs="Arial"/>
          <w:color w:val="0E101A"/>
        </w:rPr>
        <w:t>The model helps global companies navigate cultural nuances and adapt strategies for successful cross-border interactions.</w:t>
      </w:r>
    </w:p>
    <w:p w14:paraId="650098E2" w14:textId="36FAC84C" w:rsidR="00E2260A" w:rsidRPr="00E2260A" w:rsidRDefault="00E2260A" w:rsidP="00D21426">
      <w:pPr>
        <w:numPr>
          <w:ilvl w:val="0"/>
          <w:numId w:val="108"/>
        </w:numPr>
        <w:spacing w:line="360" w:lineRule="auto"/>
        <w:rPr>
          <w:rFonts w:ascii="Arial" w:hAnsi="Arial" w:cs="Arial"/>
          <w:color w:val="0E101A"/>
        </w:rPr>
      </w:pPr>
      <w:r w:rsidRPr="00E2260A">
        <w:rPr>
          <w:rStyle w:val="Strong"/>
          <w:rFonts w:ascii="Arial" w:eastAsiaTheme="majorEastAsia" w:hAnsi="Arial" w:cs="Arial"/>
          <w:color w:val="0E101A"/>
        </w:rPr>
        <w:t>Employee Management</w:t>
      </w:r>
      <w:r w:rsidRPr="00E2260A">
        <w:rPr>
          <w:rFonts w:ascii="Arial" w:hAnsi="Arial" w:cs="Arial"/>
          <w:color w:val="0E101A"/>
        </w:rPr>
        <w:t xml:space="preserve">: </w:t>
      </w:r>
      <w:r w:rsidR="00D21426" w:rsidRPr="00D21426">
        <w:rPr>
          <w:rFonts w:ascii="Arial" w:hAnsi="Arial" w:cs="Arial"/>
          <w:color w:val="0E101A"/>
        </w:rPr>
        <w:t>The model facilitates effective management of multicultural teams by understanding cultural dimensions, promoting inclusivity and optimizing dynamics.</w:t>
      </w:r>
    </w:p>
    <w:p w14:paraId="62F5F69B" w14:textId="41A8C7BF" w:rsidR="00E2260A" w:rsidRDefault="00E2260A" w:rsidP="00D21426">
      <w:pPr>
        <w:numPr>
          <w:ilvl w:val="0"/>
          <w:numId w:val="108"/>
        </w:numPr>
        <w:spacing w:line="360" w:lineRule="auto"/>
        <w:rPr>
          <w:rFonts w:ascii="Arial" w:hAnsi="Arial" w:cs="Arial"/>
          <w:color w:val="0E101A"/>
        </w:rPr>
      </w:pPr>
      <w:r w:rsidRPr="00E2260A">
        <w:rPr>
          <w:rStyle w:val="Strong"/>
          <w:rFonts w:ascii="Arial" w:eastAsiaTheme="majorEastAsia" w:hAnsi="Arial" w:cs="Arial"/>
          <w:color w:val="0E101A"/>
        </w:rPr>
        <w:lastRenderedPageBreak/>
        <w:t>Marketing and Customer Relations</w:t>
      </w:r>
      <w:r w:rsidRPr="00E2260A">
        <w:rPr>
          <w:rFonts w:ascii="Arial" w:hAnsi="Arial" w:cs="Arial"/>
          <w:color w:val="0E101A"/>
        </w:rPr>
        <w:t>: Companies can tailor their marketing and communication strategies based on cultural preferences and values identified by the model</w:t>
      </w:r>
      <w:r w:rsidR="00D21426" w:rsidRPr="00D21426">
        <w:rPr>
          <w:rFonts w:ascii="Arial" w:hAnsi="Arial" w:cs="Arial"/>
          <w:color w:val="000000"/>
          <w:shd w:val="clear" w:color="auto" w:fill="FFFFFF"/>
        </w:rPr>
        <w:t xml:space="preserve"> </w:t>
      </w:r>
      <w:r w:rsidR="00D21426">
        <w:rPr>
          <w:rFonts w:ascii="Arial" w:hAnsi="Arial" w:cs="Arial"/>
          <w:color w:val="000000"/>
          <w:shd w:val="clear" w:color="auto" w:fill="FFFFFF"/>
        </w:rPr>
        <w:t>(</w:t>
      </w:r>
      <w:proofErr w:type="spellStart"/>
      <w:r w:rsidR="00D21426">
        <w:rPr>
          <w:rFonts w:ascii="Arial" w:hAnsi="Arial" w:cs="Arial"/>
          <w:color w:val="000000"/>
          <w:shd w:val="clear" w:color="auto" w:fill="FFFFFF"/>
        </w:rPr>
        <w:t>Valaei</w:t>
      </w:r>
      <w:proofErr w:type="spellEnd"/>
      <w:r w:rsidR="00D21426">
        <w:rPr>
          <w:rFonts w:ascii="Arial" w:hAnsi="Arial" w:cs="Arial"/>
          <w:color w:val="000000"/>
          <w:shd w:val="clear" w:color="auto" w:fill="FFFFFF"/>
        </w:rPr>
        <w:t xml:space="preserve"> et al., 2017)</w:t>
      </w:r>
      <w:r w:rsidRPr="00E2260A">
        <w:rPr>
          <w:rFonts w:ascii="Arial" w:hAnsi="Arial" w:cs="Arial"/>
          <w:color w:val="0E101A"/>
        </w:rPr>
        <w:t xml:space="preserve">. </w:t>
      </w:r>
    </w:p>
    <w:p w14:paraId="2FE2CB20" w14:textId="77777777" w:rsidR="00C54A5A" w:rsidRPr="00E2260A" w:rsidRDefault="00C54A5A" w:rsidP="00C54A5A">
      <w:pPr>
        <w:spacing w:line="360" w:lineRule="auto"/>
        <w:ind w:left="720"/>
        <w:rPr>
          <w:rFonts w:ascii="Arial" w:hAnsi="Arial" w:cs="Arial"/>
          <w:color w:val="0E101A"/>
        </w:rPr>
      </w:pPr>
    </w:p>
    <w:p w14:paraId="772A45AA" w14:textId="718ED3E4" w:rsidR="00E2260A" w:rsidRDefault="00451354" w:rsidP="00E2260A">
      <w:pPr>
        <w:pStyle w:val="NormalWeb"/>
        <w:spacing w:before="0" w:beforeAutospacing="0" w:after="0" w:afterAutospacing="0" w:line="360" w:lineRule="auto"/>
        <w:rPr>
          <w:rFonts w:ascii="Arial" w:hAnsi="Arial" w:cs="Arial"/>
          <w:b/>
          <w:bCs/>
          <w:color w:val="0E101A"/>
        </w:rPr>
      </w:pPr>
      <w:r>
        <w:rPr>
          <w:rFonts w:ascii="Arial" w:hAnsi="Arial" w:cs="Arial"/>
          <w:b/>
          <w:bCs/>
          <w:color w:val="0E101A"/>
        </w:rPr>
        <w:t>L</w:t>
      </w:r>
      <w:r w:rsidR="00E2260A" w:rsidRPr="00451354">
        <w:rPr>
          <w:rFonts w:ascii="Arial" w:hAnsi="Arial" w:cs="Arial"/>
          <w:b/>
          <w:bCs/>
          <w:color w:val="0E101A"/>
        </w:rPr>
        <w:t>imitations and disadvantages</w:t>
      </w:r>
      <w:r w:rsidRPr="00451354">
        <w:rPr>
          <w:rFonts w:ascii="Arial" w:hAnsi="Arial" w:cs="Arial"/>
          <w:b/>
          <w:bCs/>
          <w:color w:val="0E101A"/>
        </w:rPr>
        <w:t xml:space="preserve"> of Hofstede model:</w:t>
      </w:r>
    </w:p>
    <w:p w14:paraId="117BB00D" w14:textId="77777777" w:rsidR="00451354" w:rsidRDefault="00451354" w:rsidP="00E2260A">
      <w:pPr>
        <w:pStyle w:val="NormalWeb"/>
        <w:spacing w:before="0" w:beforeAutospacing="0" w:after="0" w:afterAutospacing="0" w:line="360" w:lineRule="auto"/>
        <w:rPr>
          <w:rFonts w:ascii="Arial" w:hAnsi="Arial" w:cs="Arial"/>
          <w:b/>
          <w:bCs/>
          <w:color w:val="0E101A"/>
        </w:rPr>
      </w:pPr>
    </w:p>
    <w:p w14:paraId="7A53CEF3" w14:textId="7B6AA200" w:rsidR="00451354" w:rsidRPr="00451354" w:rsidRDefault="00F816DD" w:rsidP="00E2260A">
      <w:pPr>
        <w:pStyle w:val="NormalWeb"/>
        <w:spacing w:before="0" w:beforeAutospacing="0" w:after="0" w:afterAutospacing="0" w:line="360" w:lineRule="auto"/>
        <w:rPr>
          <w:rFonts w:ascii="Arial" w:hAnsi="Arial" w:cs="Arial"/>
          <w:b/>
          <w:bCs/>
          <w:color w:val="0E101A"/>
        </w:rPr>
      </w:pPr>
      <w:r>
        <w:rPr>
          <w:rFonts w:ascii="Arial" w:hAnsi="Arial" w:cs="Arial"/>
          <w:b/>
          <w:bCs/>
          <w:color w:val="0E101A"/>
        </w:rPr>
        <w:t>G</w:t>
      </w:r>
      <w:r w:rsidR="00451354" w:rsidRPr="00451354">
        <w:rPr>
          <w:rFonts w:ascii="Arial" w:hAnsi="Arial" w:cs="Arial"/>
          <w:b/>
          <w:bCs/>
          <w:color w:val="0E101A"/>
        </w:rPr>
        <w:t>ender</w:t>
      </w:r>
      <w:r>
        <w:rPr>
          <w:rFonts w:ascii="Arial" w:hAnsi="Arial" w:cs="Arial"/>
          <w:b/>
          <w:bCs/>
          <w:color w:val="0E101A"/>
        </w:rPr>
        <w:t xml:space="preserve"> Bias</w:t>
      </w:r>
      <w:r w:rsidR="00451354">
        <w:rPr>
          <w:rFonts w:ascii="Arial" w:hAnsi="Arial" w:cs="Arial"/>
          <w:b/>
          <w:bCs/>
          <w:color w:val="0E101A"/>
        </w:rPr>
        <w:t xml:space="preserve">: </w:t>
      </w:r>
      <w:r w:rsidRPr="00F816DD">
        <w:rPr>
          <w:rFonts w:ascii="Arial" w:hAnsi="Arial" w:cs="Arial"/>
          <w:color w:val="0E101A"/>
        </w:rPr>
        <w:t xml:space="preserve">By assigning masculinity and femininity to cultures, the model fails to accurately capture the diversity and evolving nature of gender roles and relationships, potentially reinforcing outdated stereotypes and disregarding progressive societal </w:t>
      </w:r>
      <w:r w:rsidRPr="00F816DD">
        <w:rPr>
          <w:rFonts w:ascii="Arial" w:hAnsi="Arial" w:cs="Arial"/>
          <w:color w:val="0E101A"/>
        </w:rPr>
        <w:t>changes.</w:t>
      </w:r>
      <w:r>
        <w:rPr>
          <w:rFonts w:ascii="Arial" w:hAnsi="Arial" w:cs="Arial"/>
          <w:color w:val="0E101A"/>
        </w:rPr>
        <w:t xml:space="preserve"> According to </w:t>
      </w:r>
      <w:r>
        <w:rPr>
          <w:rFonts w:ascii="Arial" w:hAnsi="Arial" w:cs="Arial"/>
          <w:color w:val="000000"/>
          <w:shd w:val="clear" w:color="auto" w:fill="FFFFFF"/>
        </w:rPr>
        <w:t>Witte (2011)</w:t>
      </w:r>
      <w:r>
        <w:rPr>
          <w:rFonts w:ascii="Arial" w:hAnsi="Arial" w:cs="Arial"/>
          <w:color w:val="000000"/>
          <w:shd w:val="clear" w:color="auto" w:fill="FFFFFF"/>
        </w:rPr>
        <w:t xml:space="preserve">, this aspect of this model Eurocentric and sexist. </w:t>
      </w:r>
    </w:p>
    <w:p w14:paraId="6A773CD3" w14:textId="01C7569D" w:rsidR="00E2260A" w:rsidRPr="00E2260A" w:rsidRDefault="00E2260A" w:rsidP="00F816DD">
      <w:pPr>
        <w:spacing w:line="360" w:lineRule="auto"/>
        <w:rPr>
          <w:rFonts w:ascii="Arial" w:hAnsi="Arial" w:cs="Arial"/>
          <w:color w:val="0E101A"/>
        </w:rPr>
      </w:pPr>
      <w:r w:rsidRPr="00E2260A">
        <w:rPr>
          <w:rStyle w:val="Strong"/>
          <w:rFonts w:ascii="Arial" w:eastAsiaTheme="majorEastAsia" w:hAnsi="Arial" w:cs="Arial"/>
          <w:color w:val="0E101A"/>
        </w:rPr>
        <w:t>Cultural Stereotyping</w:t>
      </w:r>
      <w:r w:rsidRPr="00E2260A">
        <w:rPr>
          <w:rFonts w:ascii="Arial" w:hAnsi="Arial" w:cs="Arial"/>
          <w:color w:val="0E101A"/>
        </w:rPr>
        <w:t xml:space="preserve">: </w:t>
      </w:r>
      <w:r w:rsidR="00451354" w:rsidRPr="00451354">
        <w:rPr>
          <w:rFonts w:ascii="Arial" w:hAnsi="Arial" w:cs="Arial"/>
          <w:color w:val="0E101A"/>
        </w:rPr>
        <w:t>The model may reinforce cultural stereotypes by attributing specific traits to entire nations, overlooking</w:t>
      </w:r>
      <w:r w:rsidR="00451354">
        <w:rPr>
          <w:rFonts w:ascii="Arial" w:hAnsi="Arial" w:cs="Arial"/>
          <w:color w:val="0E101A"/>
        </w:rPr>
        <w:t xml:space="preserve"> specific group within a society and </w:t>
      </w:r>
      <w:r w:rsidR="00451354" w:rsidRPr="00451354">
        <w:rPr>
          <w:rFonts w:ascii="Arial" w:hAnsi="Arial" w:cs="Arial"/>
          <w:color w:val="0E101A"/>
        </w:rPr>
        <w:t>individual</w:t>
      </w:r>
      <w:r w:rsidR="00451354" w:rsidRPr="00451354">
        <w:rPr>
          <w:rFonts w:ascii="Arial" w:hAnsi="Arial" w:cs="Arial"/>
          <w:color w:val="0E101A"/>
        </w:rPr>
        <w:t xml:space="preserve"> variation and fostering biased assumptions</w:t>
      </w:r>
      <w:r w:rsidR="00451354" w:rsidRPr="00451354">
        <w:rPr>
          <w:rFonts w:ascii="Arial" w:hAnsi="Arial" w:cs="Arial"/>
          <w:color w:val="000000"/>
          <w:shd w:val="clear" w:color="auto" w:fill="FFFFFF"/>
        </w:rPr>
        <w:t xml:space="preserve"> </w:t>
      </w:r>
      <w:r w:rsidR="00451354">
        <w:rPr>
          <w:rFonts w:ascii="Arial" w:hAnsi="Arial" w:cs="Arial"/>
          <w:color w:val="000000"/>
          <w:shd w:val="clear" w:color="auto" w:fill="FFFFFF"/>
        </w:rPr>
        <w:t>(Burr and Dick, 2017)</w:t>
      </w:r>
      <w:r w:rsidR="00451354" w:rsidRPr="00451354">
        <w:rPr>
          <w:rFonts w:ascii="Arial" w:hAnsi="Arial" w:cs="Arial"/>
          <w:color w:val="0E101A"/>
        </w:rPr>
        <w:t>.</w:t>
      </w:r>
    </w:p>
    <w:p w14:paraId="36684A43" w14:textId="346F40E3" w:rsidR="00C54A5A" w:rsidRDefault="00E2260A" w:rsidP="00C54A5A">
      <w:pPr>
        <w:spacing w:line="360" w:lineRule="auto"/>
        <w:rPr>
          <w:rFonts w:ascii="Arial" w:hAnsi="Arial" w:cs="Arial"/>
          <w:color w:val="0E101A"/>
        </w:rPr>
      </w:pPr>
      <w:r w:rsidRPr="00E2260A">
        <w:rPr>
          <w:rStyle w:val="Strong"/>
          <w:rFonts w:ascii="Arial" w:eastAsiaTheme="majorEastAsia" w:hAnsi="Arial" w:cs="Arial"/>
          <w:color w:val="0E101A"/>
        </w:rPr>
        <w:t>Changing Cultural Landscapes</w:t>
      </w:r>
      <w:r w:rsidRPr="00E2260A">
        <w:rPr>
          <w:rFonts w:ascii="Arial" w:hAnsi="Arial" w:cs="Arial"/>
          <w:color w:val="0E101A"/>
        </w:rPr>
        <w:t xml:space="preserve">: </w:t>
      </w:r>
      <w:r w:rsidR="00C54A5A" w:rsidRPr="00C54A5A">
        <w:rPr>
          <w:rFonts w:ascii="Arial" w:hAnsi="Arial" w:cs="Arial"/>
          <w:color w:val="0E101A"/>
        </w:rPr>
        <w:t xml:space="preserve">Cultures </w:t>
      </w:r>
      <w:r w:rsidR="00C54A5A">
        <w:rPr>
          <w:rFonts w:ascii="Arial" w:hAnsi="Arial" w:cs="Arial"/>
          <w:color w:val="0E101A"/>
        </w:rPr>
        <w:t>evolves</w:t>
      </w:r>
      <w:r w:rsidR="00C54A5A" w:rsidRPr="00C54A5A">
        <w:rPr>
          <w:rFonts w:ascii="Arial" w:hAnsi="Arial" w:cs="Arial"/>
          <w:color w:val="0E101A"/>
        </w:rPr>
        <w:t xml:space="preserve"> over time, and the model may not fully capture modern shifts in values and </w:t>
      </w:r>
      <w:r w:rsidR="00C54A5A" w:rsidRPr="00C54A5A">
        <w:rPr>
          <w:rFonts w:ascii="Arial" w:hAnsi="Arial" w:cs="Arial"/>
          <w:color w:val="0E101A"/>
        </w:rPr>
        <w:t>behaviours</w:t>
      </w:r>
      <w:r w:rsidR="00C54A5A" w:rsidRPr="00C54A5A">
        <w:rPr>
          <w:rFonts w:ascii="Arial" w:hAnsi="Arial" w:cs="Arial"/>
          <w:color w:val="0E101A"/>
        </w:rPr>
        <w:t xml:space="preserve"> due to globali</w:t>
      </w:r>
      <w:r w:rsidR="00C54A5A">
        <w:rPr>
          <w:rFonts w:ascii="Arial" w:hAnsi="Arial" w:cs="Arial"/>
          <w:color w:val="0E101A"/>
        </w:rPr>
        <w:t>s</w:t>
      </w:r>
      <w:r w:rsidR="00C54A5A" w:rsidRPr="00C54A5A">
        <w:rPr>
          <w:rFonts w:ascii="Arial" w:hAnsi="Arial" w:cs="Arial"/>
          <w:color w:val="0E101A"/>
        </w:rPr>
        <w:t>ation, migration, and other factors.</w:t>
      </w:r>
    </w:p>
    <w:p w14:paraId="073DC1E5" w14:textId="059B8A8B" w:rsidR="00C54A5A" w:rsidRDefault="00E2260A" w:rsidP="00C54A5A">
      <w:pPr>
        <w:spacing w:line="360" w:lineRule="auto"/>
        <w:rPr>
          <w:rFonts w:ascii="Arial" w:hAnsi="Arial" w:cs="Arial"/>
          <w:color w:val="0E101A"/>
        </w:rPr>
      </w:pPr>
      <w:r w:rsidRPr="00E2260A">
        <w:rPr>
          <w:rStyle w:val="Strong"/>
          <w:rFonts w:ascii="Arial" w:eastAsiaTheme="majorEastAsia" w:hAnsi="Arial" w:cs="Arial"/>
          <w:color w:val="0E101A"/>
        </w:rPr>
        <w:t xml:space="preserve">Data Collection </w:t>
      </w:r>
      <w:r w:rsidR="00F95EFA">
        <w:rPr>
          <w:rStyle w:val="Strong"/>
          <w:rFonts w:ascii="Arial" w:eastAsiaTheme="majorEastAsia" w:hAnsi="Arial" w:cs="Arial"/>
          <w:color w:val="0E101A"/>
        </w:rPr>
        <w:t xml:space="preserve">Procedure </w:t>
      </w:r>
      <w:r w:rsidRPr="00E2260A">
        <w:rPr>
          <w:rStyle w:val="Strong"/>
          <w:rFonts w:ascii="Arial" w:eastAsiaTheme="majorEastAsia" w:hAnsi="Arial" w:cs="Arial"/>
          <w:color w:val="0E101A"/>
        </w:rPr>
        <w:t>and Validity</w:t>
      </w:r>
      <w:r w:rsidRPr="00E2260A">
        <w:rPr>
          <w:rFonts w:ascii="Arial" w:hAnsi="Arial" w:cs="Arial"/>
          <w:color w:val="0E101A"/>
        </w:rPr>
        <w:t xml:space="preserve">: </w:t>
      </w:r>
      <w:r w:rsidR="00C54A5A" w:rsidRPr="00C54A5A">
        <w:rPr>
          <w:rFonts w:ascii="Arial" w:hAnsi="Arial" w:cs="Arial"/>
          <w:color w:val="0E101A"/>
        </w:rPr>
        <w:t>Hofstede's original research was conducted in the 1960s and 1970s</w:t>
      </w:r>
      <w:r w:rsidR="00FD7738">
        <w:rPr>
          <w:rFonts w:ascii="Arial" w:hAnsi="Arial" w:cs="Arial"/>
          <w:color w:val="0E101A"/>
        </w:rPr>
        <w:t xml:space="preserve"> collecting data from</w:t>
      </w:r>
      <w:r w:rsidR="00C54A5A" w:rsidRPr="00C54A5A">
        <w:rPr>
          <w:rFonts w:ascii="Arial" w:hAnsi="Arial" w:cs="Arial"/>
          <w:color w:val="0E101A"/>
        </w:rPr>
        <w:t xml:space="preserve"> </w:t>
      </w:r>
      <w:r w:rsidR="00C54A5A">
        <w:rPr>
          <w:rFonts w:ascii="Helvetica Neue" w:hAnsi="Helvetica Neue"/>
          <w:color w:val="1F1F1F"/>
          <w:shd w:val="clear" w:color="auto" w:fill="FFFFFF"/>
        </w:rPr>
        <w:t>IBM employees</w:t>
      </w:r>
      <w:r w:rsidR="00FD7738">
        <w:rPr>
          <w:rFonts w:ascii="Helvetica Neue" w:hAnsi="Helvetica Neue"/>
          <w:color w:val="1F1F1F"/>
          <w:shd w:val="clear" w:color="auto" w:fill="FFFFFF"/>
        </w:rPr>
        <w:t xml:space="preserve">, </w:t>
      </w:r>
      <w:r w:rsidR="00C54A5A" w:rsidRPr="00C54A5A">
        <w:rPr>
          <w:rFonts w:ascii="Arial" w:hAnsi="Arial" w:cs="Arial"/>
          <w:color w:val="0E101A"/>
        </w:rPr>
        <w:t>possibly not reflecting current cultural realities, and the reliability of cross-country data collection methods can be doubted</w:t>
      </w:r>
      <w:r w:rsidR="00FD7738" w:rsidRPr="00FD7738">
        <w:rPr>
          <w:rFonts w:ascii="Arial" w:hAnsi="Arial" w:cs="Arial"/>
          <w:color w:val="000000"/>
          <w:shd w:val="clear" w:color="auto" w:fill="FFFFFF"/>
        </w:rPr>
        <w:t xml:space="preserve"> </w:t>
      </w:r>
      <w:r w:rsidR="00FD7738">
        <w:rPr>
          <w:rFonts w:ascii="Arial" w:hAnsi="Arial" w:cs="Arial"/>
          <w:color w:val="000000"/>
          <w:shd w:val="clear" w:color="auto" w:fill="FFFFFF"/>
        </w:rPr>
        <w:t>(Hofstede and Bond, 1984)</w:t>
      </w:r>
      <w:r w:rsidR="00C424F4" w:rsidRPr="00C424F4">
        <w:rPr>
          <w:rFonts w:ascii="Arial" w:hAnsi="Arial" w:cs="Arial"/>
          <w:color w:val="000000"/>
          <w:shd w:val="clear" w:color="auto" w:fill="FFFFFF"/>
        </w:rPr>
        <w:t xml:space="preserve"> </w:t>
      </w:r>
      <w:r w:rsidR="00C424F4">
        <w:rPr>
          <w:rFonts w:ascii="Arial" w:hAnsi="Arial" w:cs="Arial"/>
          <w:color w:val="000000"/>
          <w:shd w:val="clear" w:color="auto" w:fill="FFFFFF"/>
        </w:rPr>
        <w:t>(Hofstede, 2011)</w:t>
      </w:r>
      <w:r w:rsidR="00C54A5A" w:rsidRPr="00C54A5A">
        <w:rPr>
          <w:rFonts w:ascii="Arial" w:hAnsi="Arial" w:cs="Arial"/>
          <w:color w:val="0E101A"/>
        </w:rPr>
        <w:t>.</w:t>
      </w:r>
    </w:p>
    <w:p w14:paraId="226DE369" w14:textId="14C93D34" w:rsidR="00E2260A" w:rsidRDefault="00E2260A" w:rsidP="00C54A5A">
      <w:pPr>
        <w:spacing w:line="360" w:lineRule="auto"/>
        <w:rPr>
          <w:rFonts w:ascii="Arial" w:hAnsi="Arial" w:cs="Arial"/>
          <w:color w:val="0E101A"/>
        </w:rPr>
      </w:pPr>
      <w:r w:rsidRPr="00E2260A">
        <w:rPr>
          <w:rStyle w:val="Strong"/>
          <w:rFonts w:ascii="Arial" w:eastAsiaTheme="majorEastAsia" w:hAnsi="Arial" w:cs="Arial"/>
          <w:color w:val="0E101A"/>
        </w:rPr>
        <w:t>Ignoring Subcultures</w:t>
      </w:r>
      <w:r w:rsidRPr="00E2260A">
        <w:rPr>
          <w:rFonts w:ascii="Arial" w:hAnsi="Arial" w:cs="Arial"/>
          <w:color w:val="0E101A"/>
        </w:rPr>
        <w:t>: The model often ignores subcultures within a nation, which can be equally important in understanding behaviours and values.</w:t>
      </w:r>
    </w:p>
    <w:p w14:paraId="0A0BA977" w14:textId="77777777" w:rsidR="00C424F4" w:rsidRPr="00E2260A" w:rsidRDefault="00C424F4" w:rsidP="00C54A5A">
      <w:pPr>
        <w:spacing w:line="360" w:lineRule="auto"/>
        <w:rPr>
          <w:rFonts w:ascii="Arial" w:hAnsi="Arial" w:cs="Arial"/>
          <w:color w:val="0E101A"/>
        </w:rPr>
      </w:pPr>
    </w:p>
    <w:p w14:paraId="41218FDB" w14:textId="0A961658" w:rsidR="00E2260A" w:rsidRPr="00E2260A" w:rsidRDefault="00E2260A" w:rsidP="00B80752">
      <w:pPr>
        <w:pStyle w:val="NormalWeb"/>
        <w:spacing w:before="0" w:beforeAutospacing="0" w:after="0" w:afterAutospacing="0" w:line="360" w:lineRule="auto"/>
        <w:rPr>
          <w:rFonts w:ascii="Arial" w:hAnsi="Arial" w:cs="Arial"/>
          <w:color w:val="0E101A"/>
        </w:rPr>
      </w:pPr>
      <w:r w:rsidRPr="00E2260A">
        <w:rPr>
          <w:rFonts w:ascii="Arial" w:hAnsi="Arial" w:cs="Arial"/>
          <w:color w:val="0E101A"/>
        </w:rPr>
        <w:t>Despite these disadvantages, the Hofstede model can still be a valuable starting point for understanding cultural differences, provided it is part of a broader, nuanced approach that considers contextual factors and respects the diversity within and between cultures</w:t>
      </w:r>
      <w:r w:rsidR="00E5596C">
        <w:rPr>
          <w:rFonts w:ascii="Arial" w:hAnsi="Arial" w:cs="Arial"/>
          <w:color w:val="0E101A"/>
        </w:rPr>
        <w:t>.</w:t>
      </w:r>
    </w:p>
    <w:p w14:paraId="30100D17" w14:textId="77777777" w:rsidR="00E2260A" w:rsidRDefault="00E2260A" w:rsidP="00462189">
      <w:pPr>
        <w:spacing w:line="360" w:lineRule="auto"/>
        <w:rPr>
          <w:rFonts w:ascii="Arial" w:hAnsi="Arial" w:cs="Arial"/>
          <w:b/>
          <w:bCs/>
          <w:color w:val="0E101A"/>
        </w:rPr>
      </w:pPr>
    </w:p>
    <w:p w14:paraId="76C56885" w14:textId="209C87BC" w:rsidR="00462189" w:rsidRDefault="00462189" w:rsidP="00462189">
      <w:pPr>
        <w:spacing w:line="360" w:lineRule="auto"/>
        <w:rPr>
          <w:rFonts w:ascii="Arial" w:hAnsi="Arial" w:cs="Arial"/>
          <w:b/>
          <w:bCs/>
          <w:color w:val="0E101A"/>
        </w:rPr>
      </w:pPr>
      <w:r w:rsidRPr="00462189">
        <w:rPr>
          <w:rFonts w:ascii="Arial" w:hAnsi="Arial" w:cs="Arial"/>
          <w:b/>
          <w:bCs/>
          <w:color w:val="0E101A"/>
        </w:rPr>
        <w:t>Technological Factors</w:t>
      </w:r>
    </w:p>
    <w:p w14:paraId="752FDD41" w14:textId="4847FB93" w:rsidR="00D37E27" w:rsidRDefault="00D37E27" w:rsidP="00462189">
      <w:pPr>
        <w:spacing w:line="360" w:lineRule="auto"/>
        <w:rPr>
          <w:rFonts w:ascii="Arial" w:hAnsi="Arial" w:cs="Arial"/>
          <w:b/>
          <w:bCs/>
          <w:color w:val="0E101A"/>
        </w:rPr>
      </w:pPr>
      <w:r w:rsidRPr="00342ABA">
        <w:rPr>
          <w:b/>
          <w:noProof/>
          <w:color w:val="1F1F1F"/>
          <w:sz w:val="30"/>
          <w:shd w:val="clear" w:color="auto" w:fill="538135" w:themeFill="accent6" w:themeFillShade="BF"/>
        </w:rPr>
        <w:drawing>
          <wp:inline distT="0" distB="0" distL="0" distR="0" wp14:anchorId="0C8B2513" wp14:editId="3E417631">
            <wp:extent cx="2870791" cy="1341120"/>
            <wp:effectExtent l="0" t="0" r="0" b="5080"/>
            <wp:docPr id="12" name="Picture 12" descr="A picture containing text, animated cartoon, illustration,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animated cartoon, illustration, graphic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50933" cy="1378559"/>
                    </a:xfrm>
                    <a:prstGeom prst="rect">
                      <a:avLst/>
                    </a:prstGeom>
                  </pic:spPr>
                </pic:pic>
              </a:graphicData>
            </a:graphic>
          </wp:inline>
        </w:drawing>
      </w:r>
    </w:p>
    <w:p w14:paraId="07F31AA6" w14:textId="77777777" w:rsidR="00B80752" w:rsidRDefault="00B80752" w:rsidP="00462189">
      <w:pPr>
        <w:spacing w:line="360" w:lineRule="auto"/>
        <w:rPr>
          <w:rFonts w:ascii="Arial" w:hAnsi="Arial" w:cs="Arial"/>
          <w:b/>
          <w:bCs/>
          <w:color w:val="0E101A"/>
        </w:rPr>
      </w:pPr>
    </w:p>
    <w:p w14:paraId="084F6F90" w14:textId="77777777" w:rsidR="00B80752" w:rsidRDefault="00B80752" w:rsidP="00462189">
      <w:pPr>
        <w:spacing w:line="360" w:lineRule="auto"/>
        <w:rPr>
          <w:rFonts w:ascii="Arial" w:hAnsi="Arial" w:cs="Arial"/>
          <w:b/>
          <w:bCs/>
          <w:color w:val="0E101A"/>
        </w:rPr>
      </w:pPr>
      <w:r w:rsidRPr="00B80752">
        <w:rPr>
          <w:rFonts w:ascii="Arial" w:hAnsi="Arial" w:cs="Arial"/>
          <w:b/>
          <w:bCs/>
          <w:color w:val="0E101A"/>
        </w:rPr>
        <w:t>The UAE</w:t>
      </w:r>
    </w:p>
    <w:p w14:paraId="1F2A4B22" w14:textId="3510790D" w:rsidR="00752E8D" w:rsidRPr="00FB77B4" w:rsidRDefault="00AC0020" w:rsidP="00752E8D">
      <w:pPr>
        <w:pStyle w:val="NormalWeb"/>
        <w:shd w:val="clear" w:color="auto" w:fill="FFFFFF"/>
        <w:spacing w:line="360" w:lineRule="auto"/>
        <w:rPr>
          <w:rFonts w:ascii="Arial" w:hAnsi="Arial" w:cs="Arial"/>
          <w:b/>
          <w:bCs/>
          <w:color w:val="000000" w:themeColor="text1"/>
        </w:rPr>
      </w:pPr>
      <w:r>
        <w:rPr>
          <w:rFonts w:ascii="Arial" w:hAnsi="Arial" w:cs="Arial"/>
          <w:b/>
          <w:bCs/>
          <w:color w:val="001E5E"/>
        </w:rPr>
        <w:t xml:space="preserve">Strong </w:t>
      </w:r>
      <w:r w:rsidR="00914057">
        <w:rPr>
          <w:rFonts w:ascii="Arial" w:hAnsi="Arial" w:cs="Arial"/>
          <w:b/>
          <w:bCs/>
          <w:color w:val="001E5E"/>
        </w:rPr>
        <w:t>Infrastructure</w:t>
      </w:r>
      <w:r w:rsidR="00752E8D">
        <w:rPr>
          <w:rFonts w:ascii="Arial" w:hAnsi="Arial" w:cs="Arial"/>
          <w:b/>
          <w:bCs/>
          <w:color w:val="001E5E"/>
        </w:rPr>
        <w:t xml:space="preserve">: </w:t>
      </w:r>
      <w:r w:rsidR="00FB77B4" w:rsidRPr="00FB77B4">
        <w:rPr>
          <w:rFonts w:ascii="Arial" w:hAnsi="Arial" w:cs="Arial"/>
          <w:color w:val="000000" w:themeColor="text1"/>
        </w:rPr>
        <w:t xml:space="preserve">With a high-speed fibre optic network, smart networks, and broad Wi-Fi access, the UAE possesses world-class technological infrastructure. The country also has two major international airports and many seaports with cutting-edge logistics and transportation </w:t>
      </w:r>
      <w:r w:rsidR="00914057" w:rsidRPr="00FB77B4">
        <w:rPr>
          <w:rFonts w:ascii="Arial" w:hAnsi="Arial" w:cs="Arial"/>
          <w:color w:val="000000" w:themeColor="text1"/>
        </w:rPr>
        <w:t>technologies</w:t>
      </w:r>
      <w:r w:rsidR="00914057">
        <w:rPr>
          <w:rFonts w:ascii="Arial" w:hAnsi="Arial" w:cs="Arial"/>
          <w:color w:val="000000"/>
          <w:shd w:val="clear" w:color="auto" w:fill="FFFFFF"/>
        </w:rPr>
        <w:t xml:space="preserve"> (UAE, 2023)</w:t>
      </w:r>
      <w:r w:rsidR="00FB77B4" w:rsidRPr="00FB77B4">
        <w:rPr>
          <w:rFonts w:ascii="Arial" w:hAnsi="Arial" w:cs="Arial"/>
          <w:color w:val="000000" w:themeColor="text1"/>
        </w:rPr>
        <w:t>.</w:t>
      </w:r>
      <w:r w:rsidR="00914057">
        <w:rPr>
          <w:rFonts w:ascii="Arial" w:hAnsi="Arial" w:cs="Arial"/>
          <w:color w:val="000000" w:themeColor="text1"/>
        </w:rPr>
        <w:t xml:space="preserve"> </w:t>
      </w:r>
      <w:r w:rsidR="00BB2477">
        <w:rPr>
          <w:rFonts w:ascii="Arial" w:hAnsi="Arial" w:cs="Arial"/>
          <w:color w:val="000000" w:themeColor="text1"/>
        </w:rPr>
        <w:t>According to two recent reports</w:t>
      </w:r>
      <w:r w:rsidR="00BB2477" w:rsidRPr="00BB2477">
        <w:rPr>
          <w:rFonts w:ascii="Arial" w:hAnsi="Arial" w:cs="Arial"/>
          <w:color w:val="000000" w:themeColor="text1"/>
        </w:rPr>
        <w:t xml:space="preserve">, the UAE is ranked 28th in </w:t>
      </w:r>
      <w:r w:rsidR="00B544A0">
        <w:rPr>
          <w:rFonts w:ascii="Arial" w:hAnsi="Arial" w:cs="Arial"/>
          <w:color w:val="000000" w:themeColor="text1"/>
        </w:rPr>
        <w:t xml:space="preserve">network </w:t>
      </w:r>
      <w:r w:rsidR="00BB2477" w:rsidRPr="00BB2477">
        <w:rPr>
          <w:rFonts w:ascii="Arial" w:hAnsi="Arial" w:cs="Arial"/>
          <w:color w:val="000000" w:themeColor="text1"/>
        </w:rPr>
        <w:t>readiness and 31st for innovation</w:t>
      </w:r>
      <w:r w:rsidR="00BB2477">
        <w:rPr>
          <w:rFonts w:ascii="Arial" w:hAnsi="Arial" w:cs="Arial"/>
          <w:color w:val="1F1F1F"/>
          <w:shd w:val="clear" w:color="auto" w:fill="FFFFFF"/>
        </w:rPr>
        <w:t xml:space="preserve"> </w:t>
      </w:r>
      <w:r w:rsidR="00BB2477">
        <w:rPr>
          <w:rFonts w:ascii="Arial" w:hAnsi="Arial" w:cs="Arial"/>
          <w:color w:val="000000"/>
          <w:shd w:val="clear" w:color="auto" w:fill="FFFFFF"/>
        </w:rPr>
        <w:t>(</w:t>
      </w:r>
      <w:proofErr w:type="spellStart"/>
      <w:r w:rsidR="00BB2477">
        <w:rPr>
          <w:rFonts w:ascii="Arial" w:hAnsi="Arial" w:cs="Arial"/>
          <w:color w:val="000000"/>
          <w:shd w:val="clear" w:color="auto" w:fill="FFFFFF"/>
        </w:rPr>
        <w:t>Marketline</w:t>
      </w:r>
      <w:proofErr w:type="spellEnd"/>
      <w:r w:rsidR="00BB2477">
        <w:rPr>
          <w:rFonts w:ascii="Arial" w:hAnsi="Arial" w:cs="Arial"/>
          <w:color w:val="000000"/>
          <w:shd w:val="clear" w:color="auto" w:fill="FFFFFF"/>
        </w:rPr>
        <w:t xml:space="preserve">, 2023b). </w:t>
      </w:r>
      <w:r w:rsidR="00400F46" w:rsidRPr="00400F46">
        <w:rPr>
          <w:rFonts w:ascii="Arial" w:hAnsi="Arial" w:cs="Arial"/>
          <w:color w:val="000000"/>
          <w:shd w:val="clear" w:color="auto" w:fill="FFFFFF"/>
        </w:rPr>
        <w:t xml:space="preserve">Emirates Airlines is renowned for its pioneering adoption of cutting-edge technology, </w:t>
      </w:r>
      <w:r w:rsidR="00400F46">
        <w:rPr>
          <w:rFonts w:ascii="Arial" w:hAnsi="Arial" w:cs="Arial"/>
          <w:color w:val="000000"/>
          <w:shd w:val="clear" w:color="auto" w:fill="FFFFFF"/>
        </w:rPr>
        <w:t xml:space="preserve">and </w:t>
      </w:r>
      <w:r w:rsidR="00B544A0">
        <w:rPr>
          <w:rFonts w:ascii="Arial" w:hAnsi="Arial" w:cs="Arial"/>
          <w:color w:val="000000"/>
          <w:shd w:val="clear" w:color="auto" w:fill="FFFFFF"/>
        </w:rPr>
        <w:t>its</w:t>
      </w:r>
      <w:r w:rsidR="00400F46" w:rsidRPr="00400F46">
        <w:rPr>
          <w:rFonts w:ascii="Arial" w:hAnsi="Arial" w:cs="Arial"/>
          <w:color w:val="000000"/>
          <w:shd w:val="clear" w:color="auto" w:fill="FFFFFF"/>
        </w:rPr>
        <w:t xml:space="preserve"> robust technological infrastructure </w:t>
      </w:r>
      <w:r w:rsidR="00E53056">
        <w:rPr>
          <w:rFonts w:ascii="Arial" w:hAnsi="Arial" w:cs="Arial"/>
          <w:color w:val="000000"/>
          <w:shd w:val="clear" w:color="auto" w:fill="FFFFFF"/>
        </w:rPr>
        <w:t xml:space="preserve">is </w:t>
      </w:r>
      <w:r w:rsidR="00400F46" w:rsidRPr="00400F46">
        <w:rPr>
          <w:rFonts w:ascii="Arial" w:hAnsi="Arial" w:cs="Arial"/>
          <w:color w:val="000000"/>
          <w:shd w:val="clear" w:color="auto" w:fill="FFFFFF"/>
        </w:rPr>
        <w:t>a significant asset for the airline</w:t>
      </w:r>
      <w:r w:rsidR="00400F46">
        <w:rPr>
          <w:rFonts w:ascii="Arial" w:hAnsi="Arial" w:cs="Arial"/>
          <w:color w:val="000000"/>
          <w:shd w:val="clear" w:color="auto" w:fill="FFFFFF"/>
        </w:rPr>
        <w:t>.</w:t>
      </w:r>
      <w:r w:rsidR="00752E8D" w:rsidRPr="00BB2477">
        <w:rPr>
          <w:rFonts w:ascii="Arial" w:hAnsi="Arial" w:cs="Arial"/>
          <w:color w:val="000000" w:themeColor="text1"/>
        </w:rPr>
        <w:br/>
      </w:r>
    </w:p>
    <w:p w14:paraId="481FC556" w14:textId="2EAC35EC" w:rsidR="00E07AF1" w:rsidRPr="00F97E27" w:rsidRDefault="00E07AF1" w:rsidP="00462189">
      <w:pPr>
        <w:spacing w:line="360" w:lineRule="auto"/>
        <w:rPr>
          <w:rFonts w:ascii="Arial" w:hAnsi="Arial" w:cs="Arial"/>
          <w:color w:val="0E101A"/>
        </w:rPr>
      </w:pPr>
      <w:r w:rsidRPr="00E07AF1">
        <w:rPr>
          <w:rFonts w:ascii="Arial" w:hAnsi="Arial" w:cs="Arial"/>
          <w:b/>
          <w:bCs/>
          <w:color w:val="0E101A"/>
        </w:rPr>
        <w:t xml:space="preserve">Support for </w:t>
      </w:r>
      <w:r w:rsidR="00752E8D">
        <w:rPr>
          <w:rFonts w:ascii="Arial" w:hAnsi="Arial" w:cs="Arial"/>
          <w:b/>
          <w:bCs/>
          <w:color w:val="0E101A"/>
        </w:rPr>
        <w:t>Innovation</w:t>
      </w:r>
      <w:r w:rsidRPr="00E07AF1">
        <w:rPr>
          <w:rFonts w:ascii="Arial" w:hAnsi="Arial" w:cs="Arial"/>
          <w:b/>
          <w:bCs/>
          <w:color w:val="0E101A"/>
        </w:rPr>
        <w:t xml:space="preserve"> and </w:t>
      </w:r>
      <w:r w:rsidR="00B24E0F" w:rsidRPr="00E07AF1">
        <w:rPr>
          <w:rFonts w:ascii="Arial" w:hAnsi="Arial" w:cs="Arial"/>
          <w:b/>
          <w:bCs/>
          <w:color w:val="0E101A"/>
        </w:rPr>
        <w:t>Research</w:t>
      </w:r>
      <w:r w:rsidR="00B24E0F">
        <w:rPr>
          <w:rFonts w:ascii="Arial" w:hAnsi="Arial" w:cs="Arial"/>
          <w:b/>
          <w:bCs/>
          <w:color w:val="0E101A"/>
        </w:rPr>
        <w:t xml:space="preserve">: </w:t>
      </w:r>
      <w:r w:rsidR="00F97E27" w:rsidRPr="00F97E27">
        <w:rPr>
          <w:rFonts w:ascii="Arial" w:hAnsi="Arial" w:cs="Arial"/>
          <w:color w:val="0E101A"/>
        </w:rPr>
        <w:t>Through digital transformation, the UAE intends to become a worldwide technology powerhouse, recruiting talent, fostering entrepreneurs, and driving economic growth.</w:t>
      </w:r>
      <w:r w:rsidR="00F97E27">
        <w:rPr>
          <w:rFonts w:ascii="Arial" w:hAnsi="Arial" w:cs="Arial"/>
          <w:color w:val="0E101A"/>
        </w:rPr>
        <w:t xml:space="preserve"> </w:t>
      </w:r>
      <w:r w:rsidR="00290474">
        <w:rPr>
          <w:rFonts w:ascii="Arial" w:hAnsi="Arial" w:cs="Arial"/>
          <w:color w:val="0E101A"/>
        </w:rPr>
        <w:t xml:space="preserve">For instance, </w:t>
      </w:r>
      <w:r w:rsidR="00F97E27" w:rsidRPr="00F97E27">
        <w:rPr>
          <w:rFonts w:ascii="Arial" w:hAnsi="Arial" w:cs="Arial"/>
          <w:color w:val="0E101A"/>
        </w:rPr>
        <w:t xml:space="preserve">The UAE is making substantial investments in </w:t>
      </w:r>
      <w:r w:rsidR="00F97E27" w:rsidRPr="00290474">
        <w:rPr>
          <w:rFonts w:ascii="Arial" w:hAnsi="Arial" w:cs="Arial"/>
          <w:b/>
          <w:bCs/>
          <w:color w:val="0E101A"/>
        </w:rPr>
        <w:t>artificial intelligence (AI),</w:t>
      </w:r>
      <w:r w:rsidR="00F97E27" w:rsidRPr="00F97E27">
        <w:rPr>
          <w:rFonts w:ascii="Arial" w:hAnsi="Arial" w:cs="Arial"/>
          <w:color w:val="0E101A"/>
        </w:rPr>
        <w:t xml:space="preserve"> exemplified by projects like the UAE AI Strategy 2031. This strategy is designed to position the UAE at the forefront of global AI research and development endeavours</w:t>
      </w:r>
      <w:r w:rsidR="00F97E27">
        <w:rPr>
          <w:rFonts w:ascii="Arial" w:hAnsi="Arial" w:cs="Arial"/>
          <w:color w:val="0E101A"/>
        </w:rPr>
        <w:t xml:space="preserve"> </w:t>
      </w:r>
      <w:r w:rsidR="00F97E27">
        <w:rPr>
          <w:rFonts w:ascii="Arial" w:hAnsi="Arial" w:cs="Arial"/>
          <w:color w:val="000000"/>
          <w:shd w:val="clear" w:color="auto" w:fill="FFFFFF"/>
        </w:rPr>
        <w:t>(Cabinet, 2023)</w:t>
      </w:r>
      <w:r w:rsidR="008B0D6E">
        <w:rPr>
          <w:rFonts w:ascii="Arial" w:hAnsi="Arial" w:cs="Arial"/>
          <w:color w:val="000000"/>
          <w:shd w:val="clear" w:color="auto" w:fill="FFFFFF"/>
        </w:rPr>
        <w:t xml:space="preserve">. </w:t>
      </w:r>
      <w:r w:rsidR="00F15DB4">
        <w:rPr>
          <w:rFonts w:ascii="Arial" w:hAnsi="Arial" w:cs="Arial"/>
          <w:color w:val="000000"/>
          <w:shd w:val="clear" w:color="auto" w:fill="FFFFFF"/>
        </w:rPr>
        <w:t xml:space="preserve">As a government-backed </w:t>
      </w:r>
      <w:r w:rsidR="00B544A0">
        <w:rPr>
          <w:rFonts w:ascii="Arial" w:hAnsi="Arial" w:cs="Arial"/>
          <w:color w:val="000000"/>
          <w:shd w:val="clear" w:color="auto" w:fill="FFFFFF"/>
        </w:rPr>
        <w:t>organisation</w:t>
      </w:r>
      <w:r w:rsidR="00F15DB4">
        <w:rPr>
          <w:rFonts w:ascii="Arial" w:hAnsi="Arial" w:cs="Arial"/>
          <w:color w:val="000000"/>
          <w:shd w:val="clear" w:color="auto" w:fill="FFFFFF"/>
        </w:rPr>
        <w:t>, Emirates has embraced</w:t>
      </w:r>
      <w:r w:rsidR="00290474">
        <w:rPr>
          <w:rFonts w:ascii="Arial" w:hAnsi="Arial" w:cs="Arial"/>
          <w:color w:val="000000"/>
          <w:shd w:val="clear" w:color="auto" w:fill="FFFFFF"/>
        </w:rPr>
        <w:t xml:space="preserve"> the most updated technology</w:t>
      </w:r>
      <w:r w:rsidR="00F15DB4">
        <w:rPr>
          <w:rFonts w:ascii="Arial" w:hAnsi="Arial" w:cs="Arial"/>
          <w:color w:val="000000"/>
          <w:shd w:val="clear" w:color="auto" w:fill="FFFFFF"/>
        </w:rPr>
        <w:t xml:space="preserve">, </w:t>
      </w:r>
      <w:r w:rsidR="00914057" w:rsidRPr="00914057">
        <w:rPr>
          <w:rFonts w:ascii="Arial" w:hAnsi="Arial" w:cs="Arial"/>
          <w:b/>
          <w:bCs/>
          <w:color w:val="000000"/>
          <w:shd w:val="clear" w:color="auto" w:fill="FFFFFF"/>
        </w:rPr>
        <w:t>Robotics,</w:t>
      </w:r>
      <w:r w:rsidR="00914057">
        <w:rPr>
          <w:rFonts w:ascii="Arial" w:hAnsi="Arial" w:cs="Arial"/>
          <w:color w:val="000000"/>
          <w:shd w:val="clear" w:color="auto" w:fill="FFFFFF"/>
        </w:rPr>
        <w:t xml:space="preserve"> </w:t>
      </w:r>
      <w:r w:rsidR="00F15DB4" w:rsidRPr="00F15DB4">
        <w:rPr>
          <w:rFonts w:ascii="Arial" w:hAnsi="Arial" w:cs="Arial"/>
          <w:b/>
          <w:bCs/>
          <w:color w:val="000000"/>
          <w:shd w:val="clear" w:color="auto" w:fill="FFFFFF"/>
        </w:rPr>
        <w:t>IXR</w:t>
      </w:r>
      <w:r w:rsidR="00290474" w:rsidRPr="00F15DB4">
        <w:rPr>
          <w:rFonts w:ascii="Arial" w:hAnsi="Arial" w:cs="Arial"/>
          <w:b/>
          <w:bCs/>
          <w:color w:val="000000"/>
          <w:shd w:val="clear" w:color="auto" w:fill="FFFFFF"/>
        </w:rPr>
        <w:t>, VR, and AI</w:t>
      </w:r>
      <w:r w:rsidR="00F15DB4">
        <w:rPr>
          <w:rFonts w:ascii="Arial" w:hAnsi="Arial" w:cs="Arial"/>
          <w:b/>
          <w:bCs/>
          <w:color w:val="000000"/>
          <w:shd w:val="clear" w:color="auto" w:fill="FFFFFF"/>
        </w:rPr>
        <w:t xml:space="preserve"> </w:t>
      </w:r>
      <w:r w:rsidR="00F15DB4">
        <w:rPr>
          <w:rFonts w:ascii="Arial" w:hAnsi="Arial" w:cs="Arial"/>
          <w:color w:val="000000"/>
          <w:shd w:val="clear" w:color="auto" w:fill="FFFFFF"/>
        </w:rPr>
        <w:t>(Emirates Airlines, 2023b)</w:t>
      </w:r>
      <w:r w:rsidR="00914057">
        <w:rPr>
          <w:rFonts w:ascii="Arial" w:hAnsi="Arial" w:cs="Arial"/>
          <w:color w:val="000000"/>
          <w:shd w:val="clear" w:color="auto" w:fill="FFFFFF"/>
        </w:rPr>
        <w:t xml:space="preserve"> (Kamel, 2023)</w:t>
      </w:r>
      <w:r w:rsidR="00F15DB4">
        <w:rPr>
          <w:rFonts w:ascii="Arial" w:hAnsi="Arial" w:cs="Arial"/>
          <w:color w:val="0E101A"/>
        </w:rPr>
        <w:t>. Therefore</w:t>
      </w:r>
      <w:r w:rsidR="008B0D6E" w:rsidRPr="008B0D6E">
        <w:rPr>
          <w:rFonts w:ascii="Arial" w:hAnsi="Arial" w:cs="Arial"/>
          <w:color w:val="000000"/>
          <w:shd w:val="clear" w:color="auto" w:fill="FFFFFF"/>
        </w:rPr>
        <w:t xml:space="preserve">, </w:t>
      </w:r>
      <w:r w:rsidR="00D97F3A">
        <w:rPr>
          <w:rFonts w:ascii="Arial" w:hAnsi="Arial" w:cs="Arial"/>
          <w:color w:val="000000"/>
          <w:shd w:val="clear" w:color="auto" w:fill="FFFFFF"/>
        </w:rPr>
        <w:t>government policies and strategies to achieve such technological advancement</w:t>
      </w:r>
      <w:r w:rsidR="008B0D6E" w:rsidRPr="008B0D6E">
        <w:rPr>
          <w:rFonts w:ascii="Arial" w:hAnsi="Arial" w:cs="Arial"/>
          <w:color w:val="000000"/>
          <w:shd w:val="clear" w:color="auto" w:fill="FFFFFF"/>
        </w:rPr>
        <w:t xml:space="preserve"> aligns well with their interests. </w:t>
      </w:r>
    </w:p>
    <w:p w14:paraId="6932E29A" w14:textId="3D620E75" w:rsidR="00B80752" w:rsidRDefault="00B80752" w:rsidP="00462189">
      <w:pPr>
        <w:spacing w:line="360" w:lineRule="auto"/>
        <w:rPr>
          <w:rFonts w:ascii="Arial" w:hAnsi="Arial" w:cs="Arial"/>
          <w:b/>
          <w:bCs/>
          <w:color w:val="0E101A"/>
        </w:rPr>
      </w:pPr>
      <w:r w:rsidRPr="00B80752">
        <w:rPr>
          <w:rFonts w:ascii="Arial" w:hAnsi="Arial" w:cs="Arial"/>
          <w:b/>
          <w:bCs/>
          <w:color w:val="0E101A"/>
        </w:rPr>
        <w:t>The UK</w:t>
      </w:r>
    </w:p>
    <w:p w14:paraId="6057B4D6" w14:textId="7766AE3A" w:rsidR="00C5799B" w:rsidRDefault="00C5799B" w:rsidP="00462189">
      <w:pPr>
        <w:spacing w:line="360" w:lineRule="auto"/>
        <w:rPr>
          <w:rFonts w:ascii="Arial" w:hAnsi="Arial" w:cs="Arial"/>
          <w:color w:val="000000"/>
          <w:shd w:val="clear" w:color="auto" w:fill="FFFFFF"/>
        </w:rPr>
      </w:pPr>
      <w:r w:rsidRPr="00C5799B">
        <w:rPr>
          <w:rFonts w:ascii="Arial" w:hAnsi="Arial" w:cs="Arial"/>
          <w:b/>
          <w:bCs/>
          <w:color w:val="0E101A"/>
        </w:rPr>
        <w:t>Strong in various technological metrics.</w:t>
      </w:r>
      <w:r w:rsidRPr="00C5799B">
        <w:rPr>
          <w:rFonts w:ascii="Arial" w:hAnsi="Arial" w:cs="Arial"/>
          <w:color w:val="0E101A"/>
        </w:rPr>
        <w:t xml:space="preserve"> The UK ranks fourth in the Global Innovation Index 2022, with strong network infrastructure and fast mobile internet speeds. It ranks 12th in the Network Readiness Index. The European Commission </w:t>
      </w:r>
      <w:r w:rsidR="00B544A0">
        <w:rPr>
          <w:rFonts w:ascii="Arial" w:hAnsi="Arial" w:cs="Arial"/>
          <w:color w:val="0E101A"/>
        </w:rPr>
        <w:t>recognises</w:t>
      </w:r>
      <w:r w:rsidRPr="00C5799B">
        <w:rPr>
          <w:rFonts w:ascii="Arial" w:hAnsi="Arial" w:cs="Arial"/>
          <w:color w:val="0E101A"/>
        </w:rPr>
        <w:t xml:space="preserve"> the UK as a strong innovator in the European Innovation Scoreboard 2022</w:t>
      </w:r>
      <w:r>
        <w:rPr>
          <w:rFonts w:ascii="Arial" w:hAnsi="Arial" w:cs="Arial"/>
          <w:color w:val="0E101A"/>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Marketline</w:t>
      </w:r>
      <w:proofErr w:type="spellEnd"/>
      <w:r>
        <w:rPr>
          <w:rFonts w:ascii="Arial" w:hAnsi="Arial" w:cs="Arial"/>
          <w:color w:val="000000"/>
          <w:shd w:val="clear" w:color="auto" w:fill="FFFFFF"/>
        </w:rPr>
        <w:t xml:space="preserve">, 2023a). </w:t>
      </w:r>
      <w:r w:rsidR="00F05134" w:rsidRPr="00F05134">
        <w:rPr>
          <w:rFonts w:ascii="Arial" w:hAnsi="Arial" w:cs="Arial"/>
          <w:color w:val="000000"/>
          <w:shd w:val="clear" w:color="auto" w:fill="FFFFFF"/>
        </w:rPr>
        <w:t>The U</w:t>
      </w:r>
      <w:r w:rsidR="00F05134">
        <w:rPr>
          <w:rFonts w:ascii="Arial" w:hAnsi="Arial" w:cs="Arial"/>
          <w:color w:val="000000"/>
          <w:shd w:val="clear" w:color="auto" w:fill="FFFFFF"/>
        </w:rPr>
        <w:t>K</w:t>
      </w:r>
      <w:r w:rsidR="00F05134" w:rsidRPr="00F05134">
        <w:rPr>
          <w:rFonts w:ascii="Arial" w:hAnsi="Arial" w:cs="Arial"/>
          <w:color w:val="000000"/>
          <w:shd w:val="clear" w:color="auto" w:fill="FFFFFF"/>
        </w:rPr>
        <w:t xml:space="preserve"> presents Emirates Airlines with an exceptionally conducive technological environment.</w:t>
      </w:r>
    </w:p>
    <w:p w14:paraId="7E036F21" w14:textId="676FBF70" w:rsidR="00F05134" w:rsidRDefault="00F05134" w:rsidP="00462189">
      <w:pPr>
        <w:spacing w:line="360" w:lineRule="auto"/>
        <w:rPr>
          <w:rFonts w:ascii="Arial" w:hAnsi="Arial" w:cs="Arial"/>
          <w:color w:val="000000"/>
          <w:shd w:val="clear" w:color="auto" w:fill="FFFFFF"/>
        </w:rPr>
      </w:pPr>
      <w:r w:rsidRPr="00F05134">
        <w:rPr>
          <w:rFonts w:ascii="Arial" w:hAnsi="Arial" w:cs="Arial"/>
          <w:b/>
          <w:bCs/>
          <w:color w:val="000000"/>
          <w:shd w:val="clear" w:color="auto" w:fill="FFFFFF"/>
        </w:rPr>
        <w:t>Digital Strategy:</w:t>
      </w:r>
      <w:r>
        <w:rPr>
          <w:rFonts w:ascii="Arial" w:hAnsi="Arial" w:cs="Arial"/>
          <w:b/>
          <w:bCs/>
          <w:color w:val="000000"/>
          <w:shd w:val="clear" w:color="auto" w:fill="FFFFFF"/>
        </w:rPr>
        <w:t xml:space="preserve"> </w:t>
      </w:r>
      <w:r w:rsidRPr="00682529">
        <w:rPr>
          <w:rFonts w:ascii="Arial" w:hAnsi="Arial" w:cs="Arial"/>
          <w:color w:val="000000"/>
          <w:shd w:val="clear" w:color="auto" w:fill="FFFFFF"/>
        </w:rPr>
        <w:t>The UK government introduced a digital strategy. Th</w:t>
      </w:r>
      <w:r w:rsidR="00682529">
        <w:rPr>
          <w:rFonts w:ascii="Arial" w:hAnsi="Arial" w:cs="Arial"/>
          <w:color w:val="000000"/>
          <w:shd w:val="clear" w:color="auto" w:fill="FFFFFF"/>
        </w:rPr>
        <w:t>is plan</w:t>
      </w:r>
      <w:r w:rsidRPr="00682529">
        <w:rPr>
          <w:rFonts w:ascii="Arial" w:hAnsi="Arial" w:cs="Arial"/>
          <w:color w:val="000000"/>
          <w:shd w:val="clear" w:color="auto" w:fill="FFFFFF"/>
        </w:rPr>
        <w:t xml:space="preserve"> </w:t>
      </w:r>
      <w:r w:rsidR="00682529">
        <w:rPr>
          <w:rFonts w:ascii="Arial" w:hAnsi="Arial" w:cs="Arial"/>
          <w:color w:val="000000"/>
          <w:shd w:val="clear" w:color="auto" w:fill="FFFFFF"/>
        </w:rPr>
        <w:t>focuses</w:t>
      </w:r>
      <w:r w:rsidRPr="00682529">
        <w:rPr>
          <w:rFonts w:ascii="Arial" w:hAnsi="Arial" w:cs="Arial"/>
          <w:color w:val="000000"/>
          <w:shd w:val="clear" w:color="auto" w:fill="FFFFFF"/>
        </w:rPr>
        <w:t xml:space="preserve"> </w:t>
      </w:r>
      <w:r w:rsidR="00682529">
        <w:rPr>
          <w:rFonts w:ascii="Arial" w:hAnsi="Arial" w:cs="Arial"/>
          <w:color w:val="000000"/>
          <w:shd w:val="clear" w:color="auto" w:fill="FFFFFF"/>
        </w:rPr>
        <w:t xml:space="preserve">on </w:t>
      </w:r>
      <w:r w:rsidRPr="00682529">
        <w:rPr>
          <w:rFonts w:ascii="Arial" w:hAnsi="Arial" w:cs="Arial"/>
          <w:color w:val="000000"/>
          <w:shd w:val="clear" w:color="auto" w:fill="FFFFFF"/>
        </w:rPr>
        <w:t xml:space="preserve">six sections: digital foundations, ideas and intellectual property, digital skills, funding digital development, using digital technologies for strategic goals, and preserving the </w:t>
      </w:r>
      <w:r w:rsidR="00B544A0">
        <w:rPr>
          <w:rFonts w:ascii="Arial" w:hAnsi="Arial" w:cs="Arial"/>
          <w:color w:val="000000"/>
          <w:shd w:val="clear" w:color="auto" w:fill="FFFFFF"/>
        </w:rPr>
        <w:t>UK's</w:t>
      </w:r>
      <w:r w:rsidRPr="00682529">
        <w:rPr>
          <w:rFonts w:ascii="Arial" w:hAnsi="Arial" w:cs="Arial"/>
          <w:color w:val="000000"/>
          <w:shd w:val="clear" w:color="auto" w:fill="FFFFFF"/>
        </w:rPr>
        <w:t xml:space="preserve"> position as a scientific and technology superpower</w:t>
      </w:r>
      <w:r w:rsidR="00682529" w:rsidRPr="00682529">
        <w:rPr>
          <w:rFonts w:ascii="Arial" w:hAnsi="Arial" w:cs="Arial"/>
          <w:color w:val="000000"/>
          <w:shd w:val="clear" w:color="auto" w:fill="FFFFFF"/>
        </w:rPr>
        <w:t xml:space="preserve"> </w:t>
      </w:r>
      <w:r w:rsidR="00682529">
        <w:rPr>
          <w:rFonts w:ascii="Arial" w:hAnsi="Arial" w:cs="Arial"/>
          <w:color w:val="000000"/>
          <w:shd w:val="clear" w:color="auto" w:fill="FFFFFF"/>
        </w:rPr>
        <w:t>(Government, 2022)</w:t>
      </w:r>
      <w:r w:rsidRPr="00682529">
        <w:rPr>
          <w:rFonts w:ascii="Arial" w:hAnsi="Arial" w:cs="Arial"/>
          <w:color w:val="000000"/>
          <w:shd w:val="clear" w:color="auto" w:fill="FFFFFF"/>
        </w:rPr>
        <w:t>.</w:t>
      </w:r>
      <w:r w:rsidR="00682529">
        <w:rPr>
          <w:rFonts w:ascii="Arial" w:hAnsi="Arial" w:cs="Arial"/>
          <w:color w:val="000000"/>
          <w:shd w:val="clear" w:color="auto" w:fill="FFFFFF"/>
        </w:rPr>
        <w:t xml:space="preserve"> </w:t>
      </w:r>
      <w:r w:rsidR="00682529" w:rsidRPr="00682529">
        <w:rPr>
          <w:rFonts w:ascii="Arial" w:hAnsi="Arial" w:cs="Arial"/>
          <w:color w:val="000000"/>
          <w:shd w:val="clear" w:color="auto" w:fill="FFFFFF"/>
        </w:rPr>
        <w:t xml:space="preserve">Emirates Airlines can benefit from the </w:t>
      </w:r>
      <w:r w:rsidR="00B544A0">
        <w:rPr>
          <w:rFonts w:ascii="Arial" w:hAnsi="Arial" w:cs="Arial"/>
          <w:color w:val="000000"/>
          <w:shd w:val="clear" w:color="auto" w:fill="FFFFFF"/>
        </w:rPr>
        <w:t>UK's</w:t>
      </w:r>
      <w:r w:rsidR="00682529" w:rsidRPr="00682529">
        <w:rPr>
          <w:rFonts w:ascii="Arial" w:hAnsi="Arial" w:cs="Arial"/>
          <w:color w:val="000000"/>
          <w:shd w:val="clear" w:color="auto" w:fill="FFFFFF"/>
        </w:rPr>
        <w:t xml:space="preserve"> digital strategy through improved connectivity, talent access, investment opportunities, and a supportive regulatory </w:t>
      </w:r>
      <w:r w:rsidR="00682529">
        <w:rPr>
          <w:rFonts w:ascii="Arial" w:hAnsi="Arial" w:cs="Arial"/>
          <w:color w:val="000000"/>
          <w:shd w:val="clear" w:color="auto" w:fill="FFFFFF"/>
        </w:rPr>
        <w:t xml:space="preserve">and operation </w:t>
      </w:r>
      <w:r w:rsidR="00682529" w:rsidRPr="00682529">
        <w:rPr>
          <w:rFonts w:ascii="Arial" w:hAnsi="Arial" w:cs="Arial"/>
          <w:color w:val="000000"/>
          <w:shd w:val="clear" w:color="auto" w:fill="FFFFFF"/>
        </w:rPr>
        <w:t>environment, enhancing customer experience and growth.</w:t>
      </w:r>
    </w:p>
    <w:p w14:paraId="05A3E2F7" w14:textId="3A463E4D" w:rsidR="00165D7D" w:rsidRDefault="00112760" w:rsidP="00462189">
      <w:pPr>
        <w:spacing w:line="360" w:lineRule="auto"/>
        <w:rPr>
          <w:rFonts w:ascii="Arial" w:hAnsi="Arial" w:cs="Arial"/>
          <w:color w:val="000000"/>
          <w:shd w:val="clear" w:color="auto" w:fill="FFFFFF"/>
        </w:rPr>
      </w:pPr>
      <w:r w:rsidRPr="00112760">
        <w:rPr>
          <w:rFonts w:ascii="Arial" w:hAnsi="Arial" w:cs="Arial"/>
          <w:b/>
          <w:bCs/>
          <w:color w:val="000000"/>
          <w:shd w:val="clear" w:color="auto" w:fill="FFFFFF"/>
        </w:rPr>
        <w:lastRenderedPageBreak/>
        <w:t xml:space="preserve">Negative </w:t>
      </w:r>
      <w:r>
        <w:rPr>
          <w:rFonts w:ascii="Arial" w:hAnsi="Arial" w:cs="Arial"/>
          <w:b/>
          <w:bCs/>
          <w:color w:val="000000"/>
          <w:shd w:val="clear" w:color="auto" w:fill="FFFFFF"/>
        </w:rPr>
        <w:t>P</w:t>
      </w:r>
      <w:r w:rsidRPr="00112760">
        <w:rPr>
          <w:rFonts w:ascii="Arial" w:hAnsi="Arial" w:cs="Arial"/>
          <w:b/>
          <w:bCs/>
          <w:color w:val="000000"/>
          <w:shd w:val="clear" w:color="auto" w:fill="FFFFFF"/>
        </w:rPr>
        <w:t xml:space="preserve">erception and Digital </w:t>
      </w:r>
      <w:r>
        <w:rPr>
          <w:rFonts w:ascii="Arial" w:hAnsi="Arial" w:cs="Arial"/>
          <w:b/>
          <w:bCs/>
          <w:color w:val="000000"/>
          <w:shd w:val="clear" w:color="auto" w:fill="FFFFFF"/>
        </w:rPr>
        <w:t>L</w:t>
      </w:r>
      <w:r w:rsidRPr="00112760">
        <w:rPr>
          <w:rFonts w:ascii="Arial" w:hAnsi="Arial" w:cs="Arial"/>
          <w:b/>
          <w:bCs/>
          <w:color w:val="000000"/>
          <w:shd w:val="clear" w:color="auto" w:fill="FFFFFF"/>
        </w:rPr>
        <w:t>iteracy</w:t>
      </w:r>
      <w:r w:rsidR="000756CB">
        <w:rPr>
          <w:rFonts w:ascii="Arial" w:hAnsi="Arial" w:cs="Arial"/>
          <w:b/>
          <w:bCs/>
          <w:color w:val="000000"/>
          <w:shd w:val="clear" w:color="auto" w:fill="FFFFFF"/>
        </w:rPr>
        <w:t xml:space="preserve"> Rate</w:t>
      </w:r>
      <w:r>
        <w:rPr>
          <w:rFonts w:ascii="Arial" w:hAnsi="Arial" w:cs="Arial"/>
          <w:b/>
          <w:bCs/>
          <w:color w:val="000000"/>
          <w:shd w:val="clear" w:color="auto" w:fill="FFFFFF"/>
        </w:rPr>
        <w:t xml:space="preserve">: </w:t>
      </w:r>
      <w:r w:rsidR="000756CB" w:rsidRPr="000756CB">
        <w:rPr>
          <w:rFonts w:ascii="Arial" w:hAnsi="Arial" w:cs="Arial"/>
          <w:color w:val="000000"/>
          <w:shd w:val="clear" w:color="auto" w:fill="FFFFFF"/>
        </w:rPr>
        <w:t xml:space="preserve">Despite the United </w:t>
      </w:r>
      <w:r w:rsidR="00B544A0">
        <w:rPr>
          <w:rFonts w:ascii="Arial" w:hAnsi="Arial" w:cs="Arial"/>
          <w:color w:val="000000"/>
          <w:shd w:val="clear" w:color="auto" w:fill="FFFFFF"/>
        </w:rPr>
        <w:t>Kingdom's</w:t>
      </w:r>
      <w:r w:rsidR="000756CB" w:rsidRPr="000756CB">
        <w:rPr>
          <w:rFonts w:ascii="Arial" w:hAnsi="Arial" w:cs="Arial"/>
          <w:color w:val="000000"/>
          <w:shd w:val="clear" w:color="auto" w:fill="FFFFFF"/>
        </w:rPr>
        <w:t xml:space="preserve"> status as a technologically advanced nation, a notable segment of its population lacks digital literacy and holds unfavourable perceptions regarding technology.</w:t>
      </w:r>
      <w:r w:rsidR="000756CB">
        <w:rPr>
          <w:rFonts w:ascii="Arial" w:hAnsi="Arial" w:cs="Arial"/>
          <w:color w:val="000000"/>
          <w:shd w:val="clear" w:color="auto" w:fill="FFFFFF"/>
        </w:rPr>
        <w:t xml:space="preserve"> </w:t>
      </w:r>
    </w:p>
    <w:p w14:paraId="15D1CB72" w14:textId="0FF19571" w:rsidR="00165D7D" w:rsidRPr="00BB6B4F" w:rsidRDefault="00165D7D" w:rsidP="00BB6B4F">
      <w:pPr>
        <w:pStyle w:val="Heading3"/>
        <w:spacing w:before="480" w:after="240" w:line="480" w:lineRule="atLeast"/>
        <w:rPr>
          <w:rFonts w:ascii="Arial" w:hAnsi="Arial" w:cs="Arial"/>
          <w:b/>
          <w:bCs/>
          <w:color w:val="323132"/>
        </w:rPr>
      </w:pPr>
      <w:r w:rsidRPr="00165D7D">
        <w:rPr>
          <w:rFonts w:ascii="Arial" w:hAnsi="Arial" w:cs="Arial"/>
          <w:b/>
          <w:bCs/>
          <w:color w:val="000000"/>
          <w:shd w:val="clear" w:color="auto" w:fill="FFFFFF"/>
        </w:rPr>
        <w:t xml:space="preserve">Figure: </w:t>
      </w:r>
      <w:r w:rsidRPr="00165D7D">
        <w:rPr>
          <w:rFonts w:ascii="Arial" w:hAnsi="Arial" w:cs="Arial"/>
          <w:b/>
          <w:bCs/>
          <w:color w:val="323132"/>
        </w:rPr>
        <w:t>population with zero basic digital skills</w:t>
      </w:r>
      <w:r>
        <w:rPr>
          <w:rFonts w:ascii="Arial" w:hAnsi="Arial" w:cs="Arial"/>
          <w:b/>
          <w:bCs/>
          <w:color w:val="323132"/>
        </w:rPr>
        <w:t xml:space="preserve"> in different UK Regions</w:t>
      </w:r>
    </w:p>
    <w:p w14:paraId="4215CD5E" w14:textId="47E30E0F" w:rsidR="00165D7D" w:rsidRDefault="00165D7D" w:rsidP="00462189">
      <w:pPr>
        <w:spacing w:line="360" w:lineRule="auto"/>
        <w:rPr>
          <w:rFonts w:ascii="Arial" w:hAnsi="Arial" w:cs="Arial"/>
          <w:color w:val="000000"/>
          <w:shd w:val="clear" w:color="auto" w:fill="FFFFFF"/>
        </w:rPr>
      </w:pPr>
      <w:r w:rsidRPr="00165D7D">
        <w:rPr>
          <w:rFonts w:ascii="Arial" w:hAnsi="Arial" w:cs="Arial"/>
          <w:noProof/>
          <w:color w:val="000000"/>
          <w:shd w:val="clear" w:color="auto" w:fill="FFFFFF"/>
        </w:rPr>
        <w:drawing>
          <wp:inline distT="0" distB="0" distL="0" distR="0" wp14:anchorId="6C9F2E29" wp14:editId="13332607">
            <wp:extent cx="5263116" cy="3975100"/>
            <wp:effectExtent l="0" t="0" r="0" b="0"/>
            <wp:docPr id="339149531" name="Picture 1" descr="A graph of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149531" name="Picture 1" descr="A graph of blue bars&#10;&#10;Description automatically generated with medium confidence"/>
                    <pic:cNvPicPr/>
                  </pic:nvPicPr>
                  <pic:blipFill>
                    <a:blip r:embed="rId28"/>
                    <a:stretch>
                      <a:fillRect/>
                    </a:stretch>
                  </pic:blipFill>
                  <pic:spPr>
                    <a:xfrm>
                      <a:off x="0" y="0"/>
                      <a:ext cx="5284289" cy="3991091"/>
                    </a:xfrm>
                    <a:prstGeom prst="rect">
                      <a:avLst/>
                    </a:prstGeom>
                  </pic:spPr>
                </pic:pic>
              </a:graphicData>
            </a:graphic>
          </wp:inline>
        </w:drawing>
      </w:r>
    </w:p>
    <w:p w14:paraId="1D286CEF" w14:textId="1EC93D84" w:rsidR="00165D7D" w:rsidRDefault="00165D7D" w:rsidP="00165D7D">
      <w:pPr>
        <w:spacing w:line="360" w:lineRule="auto"/>
        <w:jc w:val="right"/>
        <w:rPr>
          <w:rFonts w:ascii="Arial" w:hAnsi="Arial" w:cs="Arial"/>
          <w:color w:val="000000"/>
          <w:shd w:val="clear" w:color="auto" w:fill="FFFFFF"/>
        </w:rPr>
      </w:pPr>
      <w:r>
        <w:rPr>
          <w:rFonts w:ascii="Arial" w:hAnsi="Arial" w:cs="Arial"/>
          <w:color w:val="000000"/>
          <w:shd w:val="clear" w:color="auto" w:fill="FFFFFF"/>
        </w:rPr>
        <w:t>Source: (Office for National Statistics, 2019)</w:t>
      </w:r>
    </w:p>
    <w:p w14:paraId="75B73F9D" w14:textId="2CB94115" w:rsidR="00BC26F1" w:rsidRDefault="00BC26F1" w:rsidP="00BC26F1">
      <w:pPr>
        <w:spacing w:line="360" w:lineRule="auto"/>
        <w:rPr>
          <w:rFonts w:ascii="Arial" w:hAnsi="Arial" w:cs="Arial"/>
          <w:color w:val="000000"/>
          <w:shd w:val="clear" w:color="auto" w:fill="FFFFFF"/>
        </w:rPr>
      </w:pPr>
      <w:r>
        <w:rPr>
          <w:rFonts w:ascii="Arial" w:hAnsi="Arial" w:cs="Arial"/>
          <w:color w:val="000000"/>
          <w:shd w:val="clear" w:color="auto" w:fill="FFFFFF"/>
        </w:rPr>
        <w:t xml:space="preserve">Figure: Most common Reasons for not using </w:t>
      </w:r>
      <w:r w:rsidR="00B544A0">
        <w:rPr>
          <w:rFonts w:ascii="Arial" w:hAnsi="Arial" w:cs="Arial"/>
          <w:color w:val="000000"/>
          <w:shd w:val="clear" w:color="auto" w:fill="FFFFFF"/>
        </w:rPr>
        <w:t xml:space="preserve">the </w:t>
      </w:r>
      <w:r>
        <w:rPr>
          <w:rFonts w:ascii="Arial" w:hAnsi="Arial" w:cs="Arial"/>
          <w:color w:val="000000"/>
          <w:shd w:val="clear" w:color="auto" w:fill="FFFFFF"/>
        </w:rPr>
        <w:t>Internet (In Percentage)</w:t>
      </w:r>
    </w:p>
    <w:p w14:paraId="1B8BEF1E" w14:textId="39F2C3F7" w:rsidR="00BC26F1" w:rsidRDefault="00BC26F1" w:rsidP="00BC26F1">
      <w:pPr>
        <w:spacing w:line="360" w:lineRule="auto"/>
        <w:rPr>
          <w:rFonts w:ascii="Arial" w:hAnsi="Arial" w:cs="Arial"/>
          <w:color w:val="000000"/>
          <w:shd w:val="clear" w:color="auto" w:fill="FFFFFF"/>
        </w:rPr>
      </w:pPr>
      <w:r w:rsidRPr="00BC26F1">
        <w:rPr>
          <w:rFonts w:ascii="Arial" w:hAnsi="Arial" w:cs="Arial"/>
          <w:noProof/>
          <w:color w:val="000000"/>
          <w:shd w:val="clear" w:color="auto" w:fill="FFFFFF"/>
        </w:rPr>
        <w:lastRenderedPageBreak/>
        <w:drawing>
          <wp:inline distT="0" distB="0" distL="0" distR="0" wp14:anchorId="3154A297" wp14:editId="62A694AF">
            <wp:extent cx="5720316" cy="2806700"/>
            <wp:effectExtent l="0" t="0" r="0" b="0"/>
            <wp:docPr id="191755312" name="Picture 1"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55312" name="Picture 1" descr="A graph of a bar graph&#10;&#10;Description automatically generated with medium confidence"/>
                    <pic:cNvPicPr/>
                  </pic:nvPicPr>
                  <pic:blipFill>
                    <a:blip r:embed="rId29"/>
                    <a:stretch>
                      <a:fillRect/>
                    </a:stretch>
                  </pic:blipFill>
                  <pic:spPr>
                    <a:xfrm>
                      <a:off x="0" y="0"/>
                      <a:ext cx="5741012" cy="2816855"/>
                    </a:xfrm>
                    <a:prstGeom prst="rect">
                      <a:avLst/>
                    </a:prstGeom>
                  </pic:spPr>
                </pic:pic>
              </a:graphicData>
            </a:graphic>
          </wp:inline>
        </w:drawing>
      </w:r>
    </w:p>
    <w:p w14:paraId="24CFDBB3" w14:textId="77777777" w:rsidR="00BC26F1" w:rsidRDefault="00BC26F1" w:rsidP="00BC26F1">
      <w:pPr>
        <w:spacing w:line="360" w:lineRule="auto"/>
        <w:jc w:val="right"/>
        <w:rPr>
          <w:rFonts w:ascii="Arial" w:hAnsi="Arial" w:cs="Arial"/>
          <w:color w:val="000000"/>
          <w:shd w:val="clear" w:color="auto" w:fill="FFFFFF"/>
        </w:rPr>
      </w:pPr>
      <w:r>
        <w:rPr>
          <w:rFonts w:ascii="Arial" w:hAnsi="Arial" w:cs="Arial"/>
          <w:color w:val="000000"/>
          <w:shd w:val="clear" w:color="auto" w:fill="FFFFFF"/>
        </w:rPr>
        <w:t>Source: (Office for National Statistics, 2019)</w:t>
      </w:r>
    </w:p>
    <w:p w14:paraId="4E5EC59C" w14:textId="77777777" w:rsidR="00BC26F1" w:rsidRDefault="00BC26F1" w:rsidP="00BC26F1">
      <w:pPr>
        <w:spacing w:line="360" w:lineRule="auto"/>
        <w:rPr>
          <w:rFonts w:ascii="Arial" w:hAnsi="Arial" w:cs="Arial"/>
          <w:color w:val="000000"/>
          <w:shd w:val="clear" w:color="auto" w:fill="FFFFFF"/>
        </w:rPr>
      </w:pPr>
    </w:p>
    <w:p w14:paraId="675477AF" w14:textId="0D20E59F" w:rsidR="00112760" w:rsidRPr="00682529" w:rsidRDefault="000756CB" w:rsidP="00462189">
      <w:pPr>
        <w:spacing w:line="360" w:lineRule="auto"/>
        <w:rPr>
          <w:rFonts w:ascii="Arial" w:hAnsi="Arial" w:cs="Arial"/>
          <w:color w:val="0E101A"/>
        </w:rPr>
      </w:pPr>
      <w:r w:rsidRPr="000756CB">
        <w:rPr>
          <w:rFonts w:ascii="Arial" w:hAnsi="Arial" w:cs="Arial"/>
          <w:color w:val="000000"/>
          <w:shd w:val="clear" w:color="auto" w:fill="FFFFFF"/>
        </w:rPr>
        <w:t>This negatively impacts Emirates Airlines by potentially leading to customer engagement challenges, hindering online sales and marketing efforts, and affecting the adoption of innovative services.</w:t>
      </w:r>
    </w:p>
    <w:p w14:paraId="59D638A7" w14:textId="77777777" w:rsidR="00B80752" w:rsidRPr="00462189" w:rsidRDefault="00B80752" w:rsidP="00462189">
      <w:pPr>
        <w:spacing w:line="360" w:lineRule="auto"/>
        <w:rPr>
          <w:rFonts w:ascii="Arial" w:hAnsi="Arial" w:cs="Arial"/>
          <w:color w:val="0E101A"/>
        </w:rPr>
      </w:pPr>
    </w:p>
    <w:p w14:paraId="42564558" w14:textId="47FE613B" w:rsidR="00462189" w:rsidRDefault="00462189" w:rsidP="00462189">
      <w:pPr>
        <w:spacing w:line="360" w:lineRule="auto"/>
        <w:rPr>
          <w:rFonts w:ascii="Arial" w:hAnsi="Arial" w:cs="Arial"/>
          <w:b/>
          <w:bCs/>
          <w:color w:val="0E101A"/>
        </w:rPr>
      </w:pPr>
      <w:r w:rsidRPr="00462189">
        <w:rPr>
          <w:rFonts w:ascii="Arial" w:hAnsi="Arial" w:cs="Arial"/>
          <w:b/>
          <w:bCs/>
          <w:color w:val="0E101A"/>
        </w:rPr>
        <w:t>Environmental Factors</w:t>
      </w:r>
      <w:r w:rsidR="005211D2">
        <w:rPr>
          <w:rFonts w:ascii="Arial" w:hAnsi="Arial" w:cs="Arial"/>
          <w:b/>
          <w:bCs/>
          <w:color w:val="0E101A"/>
        </w:rPr>
        <w:t xml:space="preserve"> </w:t>
      </w:r>
    </w:p>
    <w:p w14:paraId="6E7EB78A" w14:textId="0E542A03" w:rsidR="005211D2" w:rsidRDefault="005211D2" w:rsidP="00462189">
      <w:pPr>
        <w:spacing w:line="360" w:lineRule="auto"/>
        <w:rPr>
          <w:rFonts w:ascii="Arial" w:hAnsi="Arial" w:cs="Arial"/>
          <w:b/>
          <w:bCs/>
          <w:color w:val="0E101A"/>
        </w:rPr>
      </w:pPr>
      <w:r>
        <w:rPr>
          <w:b/>
          <w:noProof/>
          <w:sz w:val="30"/>
        </w:rPr>
        <w:drawing>
          <wp:inline distT="0" distB="0" distL="0" distR="0" wp14:anchorId="4DDC78C0" wp14:editId="14630C48">
            <wp:extent cx="3062177" cy="1066165"/>
            <wp:effectExtent l="0" t="0" r="0" b="635"/>
            <wp:docPr id="3" name="Picture 3" descr="A picture containing text, clipart, illustratio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clipart, illustration, carto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22276" cy="1087090"/>
                    </a:xfrm>
                    <a:prstGeom prst="rect">
                      <a:avLst/>
                    </a:prstGeom>
                  </pic:spPr>
                </pic:pic>
              </a:graphicData>
            </a:graphic>
          </wp:inline>
        </w:drawing>
      </w:r>
    </w:p>
    <w:p w14:paraId="48489C96" w14:textId="77777777" w:rsidR="00B80752" w:rsidRDefault="00B80752" w:rsidP="00462189">
      <w:pPr>
        <w:spacing w:line="360" w:lineRule="auto"/>
        <w:rPr>
          <w:rFonts w:ascii="Arial" w:hAnsi="Arial" w:cs="Arial"/>
          <w:b/>
          <w:bCs/>
          <w:color w:val="0E101A"/>
        </w:rPr>
      </w:pPr>
    </w:p>
    <w:p w14:paraId="7EB80882" w14:textId="1EBCCBBF" w:rsidR="00B80752" w:rsidRDefault="00B80752" w:rsidP="00462189">
      <w:pPr>
        <w:spacing w:line="360" w:lineRule="auto"/>
        <w:rPr>
          <w:rFonts w:ascii="Arial" w:hAnsi="Arial" w:cs="Arial"/>
          <w:b/>
          <w:bCs/>
          <w:color w:val="0E101A"/>
        </w:rPr>
      </w:pPr>
      <w:r>
        <w:rPr>
          <w:rFonts w:ascii="Arial" w:hAnsi="Arial" w:cs="Arial"/>
          <w:b/>
          <w:bCs/>
          <w:color w:val="0E101A"/>
        </w:rPr>
        <w:t>The UAE</w:t>
      </w:r>
    </w:p>
    <w:p w14:paraId="17FDB45A" w14:textId="77777777" w:rsidR="00B80752" w:rsidRPr="00462189" w:rsidRDefault="00B80752" w:rsidP="00462189">
      <w:pPr>
        <w:spacing w:line="360" w:lineRule="auto"/>
        <w:rPr>
          <w:rFonts w:ascii="Arial" w:hAnsi="Arial" w:cs="Arial"/>
          <w:color w:val="0E101A"/>
        </w:rPr>
      </w:pPr>
    </w:p>
    <w:p w14:paraId="0A2BD212" w14:textId="7B2D508E" w:rsidR="000352AB" w:rsidRDefault="00462189" w:rsidP="00462189">
      <w:pPr>
        <w:spacing w:line="360" w:lineRule="auto"/>
        <w:rPr>
          <w:rFonts w:ascii="Arial" w:hAnsi="Arial" w:cs="Arial"/>
          <w:color w:val="0E101A"/>
        </w:rPr>
      </w:pPr>
      <w:r w:rsidRPr="00462189">
        <w:rPr>
          <w:rFonts w:ascii="Arial" w:hAnsi="Arial" w:cs="Arial"/>
          <w:b/>
          <w:bCs/>
          <w:color w:val="0E101A"/>
        </w:rPr>
        <w:t>Sustainability Initiatives:</w:t>
      </w:r>
      <w:r w:rsidRPr="00462189">
        <w:rPr>
          <w:rFonts w:ascii="Arial" w:hAnsi="Arial" w:cs="Arial"/>
          <w:color w:val="0E101A"/>
        </w:rPr>
        <w:t xml:space="preserve"> </w:t>
      </w:r>
      <w:r w:rsidR="000352AB" w:rsidRPr="000352AB">
        <w:rPr>
          <w:rFonts w:ascii="Arial" w:hAnsi="Arial" w:cs="Arial"/>
          <w:color w:val="0E101A"/>
        </w:rPr>
        <w:t xml:space="preserve">The Ministry of Climate Change and Environment Agency implemented the General Environmental Policy in 2021 with the goal of increasing the use of clean energy, conserving water resources, reducing wildlife trading, treating municipal solid waste, and lowering waste </w:t>
      </w:r>
      <w:r w:rsidR="00612200">
        <w:rPr>
          <w:rFonts w:ascii="Arial" w:hAnsi="Arial" w:cs="Arial"/>
          <w:color w:val="0E101A"/>
        </w:rPr>
        <w:t xml:space="preserve">generation. </w:t>
      </w:r>
      <w:proofErr w:type="gramStart"/>
      <w:r w:rsidR="000352AB">
        <w:rPr>
          <w:rFonts w:ascii="Arial" w:hAnsi="Arial" w:cs="Arial"/>
          <w:color w:val="000000"/>
          <w:shd w:val="clear" w:color="auto" w:fill="FFFFFF"/>
        </w:rPr>
        <w:t>( MOCCAE</w:t>
      </w:r>
      <w:proofErr w:type="gramEnd"/>
      <w:r w:rsidR="000352AB">
        <w:rPr>
          <w:rFonts w:ascii="Arial" w:hAnsi="Arial" w:cs="Arial"/>
          <w:color w:val="000000"/>
          <w:shd w:val="clear" w:color="auto" w:fill="FFFFFF"/>
        </w:rPr>
        <w:t>, 2021)</w:t>
      </w:r>
      <w:r w:rsidR="000352AB">
        <w:rPr>
          <w:rFonts w:ascii="Arial" w:hAnsi="Arial" w:cs="Arial"/>
          <w:color w:val="0E101A"/>
        </w:rPr>
        <w:t>.</w:t>
      </w:r>
      <w:r w:rsidR="00AF750C">
        <w:rPr>
          <w:rFonts w:ascii="Arial" w:hAnsi="Arial" w:cs="Arial"/>
          <w:color w:val="0E101A"/>
        </w:rPr>
        <w:t xml:space="preserve"> </w:t>
      </w:r>
      <w:r w:rsidR="00844E30" w:rsidRPr="00844E30">
        <w:rPr>
          <w:rFonts w:ascii="Arial" w:hAnsi="Arial" w:cs="Arial"/>
          <w:color w:val="0E101A"/>
        </w:rPr>
        <w:t xml:space="preserve">Emirates Airlines shares the </w:t>
      </w:r>
      <w:r w:rsidR="00B544A0">
        <w:rPr>
          <w:rFonts w:ascii="Arial" w:hAnsi="Arial" w:cs="Arial"/>
          <w:color w:val="0E101A"/>
        </w:rPr>
        <w:t>government's</w:t>
      </w:r>
      <w:r w:rsidR="00844E30" w:rsidRPr="00844E30">
        <w:rPr>
          <w:rFonts w:ascii="Arial" w:hAnsi="Arial" w:cs="Arial"/>
          <w:color w:val="0E101A"/>
        </w:rPr>
        <w:t xml:space="preserve"> aim to </w:t>
      </w:r>
      <w:r w:rsidR="000A0C78">
        <w:rPr>
          <w:rFonts w:ascii="Arial" w:hAnsi="Arial" w:cs="Arial"/>
          <w:color w:val="0E101A"/>
        </w:rPr>
        <w:t>make</w:t>
      </w:r>
      <w:r w:rsidR="00844E30" w:rsidRPr="00844E30">
        <w:rPr>
          <w:rFonts w:ascii="Arial" w:hAnsi="Arial" w:cs="Arial"/>
          <w:color w:val="0E101A"/>
        </w:rPr>
        <w:t xml:space="preserve"> the environment </w:t>
      </w:r>
      <w:r w:rsidR="00ED7177" w:rsidRPr="00844E30">
        <w:rPr>
          <w:rFonts w:ascii="Arial" w:hAnsi="Arial" w:cs="Arial"/>
          <w:color w:val="0E101A"/>
        </w:rPr>
        <w:t>more sustainable and greener</w:t>
      </w:r>
      <w:r w:rsidR="00844E30" w:rsidRPr="00844E30">
        <w:rPr>
          <w:rFonts w:ascii="Arial" w:hAnsi="Arial" w:cs="Arial"/>
          <w:color w:val="0E101A"/>
        </w:rPr>
        <w:t xml:space="preserve">. Many initiatives have been implemented, including the use of sustainable aviation fuel, lowered engine taxi, idle reverse, prudent assessment </w:t>
      </w:r>
      <w:r w:rsidR="00B544A0">
        <w:rPr>
          <w:rFonts w:ascii="Arial" w:hAnsi="Arial" w:cs="Arial"/>
          <w:color w:val="0E101A"/>
        </w:rPr>
        <w:t>of</w:t>
      </w:r>
      <w:r w:rsidR="00844E30" w:rsidRPr="00844E30">
        <w:rPr>
          <w:rFonts w:ascii="Arial" w:hAnsi="Arial" w:cs="Arial"/>
          <w:color w:val="0E101A"/>
        </w:rPr>
        <w:t xml:space="preserve"> extra fuel, </w:t>
      </w:r>
      <w:r w:rsidR="00B544A0">
        <w:rPr>
          <w:rFonts w:ascii="Arial" w:hAnsi="Arial" w:cs="Arial"/>
          <w:color w:val="0E101A"/>
        </w:rPr>
        <w:t>customised</w:t>
      </w:r>
      <w:r w:rsidR="00844E30" w:rsidRPr="00844E30">
        <w:rPr>
          <w:rFonts w:ascii="Arial" w:hAnsi="Arial" w:cs="Arial"/>
          <w:color w:val="0E101A"/>
        </w:rPr>
        <w:t xml:space="preserve"> flap landing, inflight control of </w:t>
      </w:r>
      <w:r w:rsidR="00844E30" w:rsidRPr="00844E30">
        <w:rPr>
          <w:rFonts w:ascii="Arial" w:hAnsi="Arial" w:cs="Arial"/>
          <w:color w:val="0E101A"/>
        </w:rPr>
        <w:lastRenderedPageBreak/>
        <w:t xml:space="preserve">speed to </w:t>
      </w:r>
      <w:r w:rsidR="00B544A0">
        <w:rPr>
          <w:rFonts w:ascii="Arial" w:hAnsi="Arial" w:cs="Arial"/>
          <w:color w:val="0E101A"/>
        </w:rPr>
        <w:t>minimise</w:t>
      </w:r>
      <w:r w:rsidR="00844E30" w:rsidRPr="00844E30">
        <w:rPr>
          <w:rFonts w:ascii="Arial" w:hAnsi="Arial" w:cs="Arial"/>
          <w:color w:val="0E101A"/>
        </w:rPr>
        <w:t xml:space="preserve"> fuel burn, running modern and fuel-efficient aircraft, and taking advantage of direct routing </w:t>
      </w:r>
      <w:r w:rsidR="00ED7177" w:rsidRPr="00844E30">
        <w:rPr>
          <w:rFonts w:ascii="Arial" w:hAnsi="Arial" w:cs="Arial"/>
          <w:color w:val="0E101A"/>
        </w:rPr>
        <w:t>opportunities</w:t>
      </w:r>
      <w:r w:rsidR="00ED7177">
        <w:rPr>
          <w:rFonts w:ascii="Arial" w:hAnsi="Arial" w:cs="Arial"/>
          <w:color w:val="000000"/>
          <w:shd w:val="clear" w:color="auto" w:fill="FFFFFF"/>
        </w:rPr>
        <w:t xml:space="preserve"> (</w:t>
      </w:r>
      <w:r w:rsidR="00844E30">
        <w:rPr>
          <w:rFonts w:ascii="Arial" w:hAnsi="Arial" w:cs="Arial"/>
          <w:color w:val="000000"/>
          <w:shd w:val="clear" w:color="auto" w:fill="FFFFFF"/>
        </w:rPr>
        <w:t>Global, 2023)</w:t>
      </w:r>
      <w:r w:rsidR="00844E30" w:rsidRPr="00844E30">
        <w:rPr>
          <w:rFonts w:ascii="Arial" w:hAnsi="Arial" w:cs="Arial"/>
          <w:color w:val="0E101A"/>
        </w:rPr>
        <w:t>.</w:t>
      </w:r>
    </w:p>
    <w:p w14:paraId="3B07F479" w14:textId="77777777" w:rsidR="000352AB" w:rsidRDefault="000352AB" w:rsidP="00462189">
      <w:pPr>
        <w:spacing w:line="360" w:lineRule="auto"/>
        <w:rPr>
          <w:rFonts w:ascii="Arial" w:hAnsi="Arial" w:cs="Arial"/>
          <w:color w:val="0E101A"/>
        </w:rPr>
      </w:pPr>
    </w:p>
    <w:p w14:paraId="10FADC04" w14:textId="398B7E8F" w:rsidR="00462189" w:rsidRDefault="00BA5654" w:rsidP="00462189">
      <w:pPr>
        <w:spacing w:line="360" w:lineRule="auto"/>
        <w:rPr>
          <w:rFonts w:ascii="Arial" w:hAnsi="Arial" w:cs="Arial"/>
          <w:color w:val="0E101A"/>
        </w:rPr>
      </w:pPr>
      <w:r>
        <w:rPr>
          <w:rFonts w:ascii="Arial" w:hAnsi="Arial" w:cs="Arial"/>
          <w:b/>
          <w:bCs/>
          <w:color w:val="0E101A"/>
        </w:rPr>
        <w:t xml:space="preserve">Hot and Humid </w:t>
      </w:r>
      <w:r w:rsidR="00462189" w:rsidRPr="00462189">
        <w:rPr>
          <w:rFonts w:ascii="Arial" w:hAnsi="Arial" w:cs="Arial"/>
          <w:b/>
          <w:bCs/>
          <w:color w:val="0E101A"/>
        </w:rPr>
        <w:t xml:space="preserve">Climate </w:t>
      </w:r>
      <w:r>
        <w:rPr>
          <w:rFonts w:ascii="Arial" w:hAnsi="Arial" w:cs="Arial"/>
          <w:b/>
          <w:bCs/>
          <w:color w:val="0E101A"/>
        </w:rPr>
        <w:t>in the UAE</w:t>
      </w:r>
      <w:r w:rsidR="00462189" w:rsidRPr="00462189">
        <w:rPr>
          <w:rFonts w:ascii="Arial" w:hAnsi="Arial" w:cs="Arial"/>
          <w:b/>
          <w:bCs/>
          <w:color w:val="0E101A"/>
        </w:rPr>
        <w:t>:</w:t>
      </w:r>
      <w:r w:rsidR="00462189" w:rsidRPr="00462189">
        <w:rPr>
          <w:rFonts w:ascii="Arial" w:hAnsi="Arial" w:cs="Arial"/>
          <w:color w:val="0E101A"/>
        </w:rPr>
        <w:t xml:space="preserve"> </w:t>
      </w:r>
      <w:r>
        <w:rPr>
          <w:rFonts w:ascii="Arial" w:hAnsi="Arial" w:cs="Arial"/>
          <w:color w:val="0E101A"/>
        </w:rPr>
        <w:t xml:space="preserve">The hub of Emirates Airlines, </w:t>
      </w:r>
      <w:r w:rsidRPr="00BA5654">
        <w:rPr>
          <w:rFonts w:ascii="Arial" w:hAnsi="Arial" w:cs="Arial"/>
          <w:color w:val="0E101A"/>
        </w:rPr>
        <w:t xml:space="preserve">the climate in Dubai is hot and humid, making it difficult for planes to take off and land. This might result in greater fuel usage and emissions, raising expenses. Furthermore, the intense heat can damage aeroplane components, necessitating costly repairs. </w:t>
      </w:r>
      <w:r>
        <w:rPr>
          <w:rFonts w:ascii="Arial" w:hAnsi="Arial" w:cs="Arial"/>
          <w:color w:val="000000"/>
          <w:shd w:val="clear" w:color="auto" w:fill="FFFFFF"/>
        </w:rPr>
        <w:t xml:space="preserve">(Ren and Leslie, 2019). This environmental factor is very much unfavourable for the airlines. </w:t>
      </w:r>
    </w:p>
    <w:p w14:paraId="2EFA1193" w14:textId="77777777" w:rsidR="00B80752" w:rsidRDefault="00B80752" w:rsidP="00462189">
      <w:pPr>
        <w:spacing w:line="360" w:lineRule="auto"/>
        <w:rPr>
          <w:rFonts w:ascii="Arial" w:hAnsi="Arial" w:cs="Arial"/>
          <w:color w:val="0E101A"/>
        </w:rPr>
      </w:pPr>
    </w:p>
    <w:p w14:paraId="524BC65F" w14:textId="195E1A91" w:rsidR="00B80752" w:rsidRDefault="00B80752" w:rsidP="00462189">
      <w:pPr>
        <w:spacing w:line="360" w:lineRule="auto"/>
        <w:rPr>
          <w:rFonts w:ascii="Arial" w:hAnsi="Arial" w:cs="Arial"/>
          <w:b/>
          <w:bCs/>
          <w:color w:val="0E101A"/>
        </w:rPr>
      </w:pPr>
      <w:r w:rsidRPr="00B80752">
        <w:rPr>
          <w:rFonts w:ascii="Arial" w:hAnsi="Arial" w:cs="Arial"/>
          <w:b/>
          <w:bCs/>
          <w:color w:val="0E101A"/>
        </w:rPr>
        <w:t>The UK</w:t>
      </w:r>
    </w:p>
    <w:p w14:paraId="6AF9B44E" w14:textId="77777777" w:rsidR="004A6F65" w:rsidRDefault="00612200" w:rsidP="00B80752">
      <w:pPr>
        <w:pStyle w:val="ql-indent-1"/>
        <w:spacing w:before="0" w:beforeAutospacing="0" w:after="0" w:afterAutospacing="0" w:line="360" w:lineRule="auto"/>
        <w:rPr>
          <w:rFonts w:ascii="Arial" w:hAnsi="Arial" w:cs="Arial"/>
          <w:color w:val="0E101A"/>
        </w:rPr>
      </w:pPr>
      <w:r>
        <w:rPr>
          <w:rFonts w:ascii="Arial" w:hAnsi="Arial" w:cs="Arial"/>
          <w:b/>
          <w:bCs/>
          <w:color w:val="0E101A"/>
        </w:rPr>
        <w:t xml:space="preserve">Climate Change: </w:t>
      </w:r>
      <w:r w:rsidRPr="00815C53">
        <w:rPr>
          <w:rFonts w:ascii="Arial" w:hAnsi="Arial" w:cs="Arial"/>
          <w:color w:val="0E101A"/>
        </w:rPr>
        <w:t xml:space="preserve">The climate in the UK has been changing due to pollution and excessive carbon emission. </w:t>
      </w:r>
      <w:r w:rsidR="00815C53" w:rsidRPr="00815C53">
        <w:rPr>
          <w:rFonts w:ascii="Arial" w:hAnsi="Arial" w:cs="Arial"/>
          <w:color w:val="0E101A"/>
        </w:rPr>
        <w:t>Therefore</w:t>
      </w:r>
      <w:r w:rsidRPr="00815C53">
        <w:rPr>
          <w:rFonts w:ascii="Arial" w:hAnsi="Arial" w:cs="Arial"/>
          <w:color w:val="0E101A"/>
        </w:rPr>
        <w:t xml:space="preserve">, we have been unusual and </w:t>
      </w:r>
      <w:r w:rsidR="00815C53" w:rsidRPr="00815C53">
        <w:rPr>
          <w:rFonts w:ascii="Arial" w:hAnsi="Arial" w:cs="Arial"/>
          <w:color w:val="0E101A"/>
        </w:rPr>
        <w:t>extreme weather conditions more frequently in the UK</w:t>
      </w:r>
      <w:r w:rsidR="00815C53">
        <w:rPr>
          <w:rFonts w:ascii="Arial" w:hAnsi="Arial" w:cs="Arial"/>
          <w:color w:val="0E101A"/>
        </w:rPr>
        <w:t xml:space="preserve"> </w:t>
      </w:r>
      <w:r w:rsidR="00815C53">
        <w:rPr>
          <w:rFonts w:ascii="Arial" w:hAnsi="Arial" w:cs="Arial"/>
          <w:color w:val="000000"/>
          <w:shd w:val="clear" w:color="auto" w:fill="FFFFFF"/>
        </w:rPr>
        <w:t>(ONS, 2022)</w:t>
      </w:r>
      <w:r w:rsidR="00815C53" w:rsidRPr="00815C53">
        <w:rPr>
          <w:rFonts w:ascii="Arial" w:hAnsi="Arial" w:cs="Arial"/>
          <w:color w:val="0E101A"/>
        </w:rPr>
        <w:t xml:space="preserve">. </w:t>
      </w:r>
    </w:p>
    <w:p w14:paraId="482A22DB" w14:textId="3049EE74" w:rsidR="004A6F65" w:rsidRPr="004A6F65" w:rsidRDefault="004A6F65" w:rsidP="00B80752">
      <w:pPr>
        <w:pStyle w:val="ql-indent-1"/>
        <w:spacing w:before="0" w:beforeAutospacing="0" w:after="0" w:afterAutospacing="0" w:line="360" w:lineRule="auto"/>
        <w:rPr>
          <w:rFonts w:ascii="Arial" w:hAnsi="Arial" w:cs="Arial"/>
          <w:b/>
          <w:bCs/>
          <w:color w:val="0E101A"/>
        </w:rPr>
      </w:pPr>
      <w:r w:rsidRPr="004A6F65">
        <w:rPr>
          <w:rFonts w:ascii="Arial" w:hAnsi="Arial" w:cs="Arial"/>
          <w:b/>
          <w:bCs/>
          <w:color w:val="0E101A"/>
        </w:rPr>
        <w:t xml:space="preserve">Figure: </w:t>
      </w:r>
      <w:r w:rsidRPr="004A6F65">
        <w:rPr>
          <w:rStyle w:val="Strong"/>
          <w:rFonts w:ascii="Arial" w:hAnsi="Arial" w:cs="Arial"/>
          <w:b w:val="0"/>
          <w:bCs w:val="0"/>
          <w:color w:val="0B0C0C"/>
        </w:rPr>
        <w:t>Indicative</w:t>
      </w:r>
      <w:r w:rsidRPr="004A6F65">
        <w:rPr>
          <w:rStyle w:val="apple-converted-space"/>
          <w:rFonts w:ascii="Arial" w:eastAsiaTheme="majorEastAsia" w:hAnsi="Arial" w:cs="Arial"/>
          <w:b/>
          <w:bCs/>
          <w:color w:val="0B0C0C"/>
        </w:rPr>
        <w:t> </w:t>
      </w:r>
      <w:r w:rsidRPr="004A6F65">
        <w:rPr>
          <w:rStyle w:val="Strong"/>
          <w:rFonts w:ascii="Arial" w:hAnsi="Arial" w:cs="Arial"/>
          <w:b w:val="0"/>
          <w:bCs w:val="0"/>
          <w:color w:val="0B0C0C"/>
        </w:rPr>
        <w:t>GHG</w:t>
      </w:r>
      <w:r w:rsidRPr="004A6F65">
        <w:rPr>
          <w:rStyle w:val="apple-converted-space"/>
          <w:rFonts w:ascii="Arial" w:eastAsiaTheme="majorEastAsia" w:hAnsi="Arial" w:cs="Arial"/>
          <w:b/>
          <w:bCs/>
          <w:color w:val="0B0C0C"/>
        </w:rPr>
        <w:t> </w:t>
      </w:r>
      <w:r w:rsidRPr="004A6F65">
        <w:rPr>
          <w:rStyle w:val="Strong"/>
          <w:rFonts w:ascii="Arial" w:hAnsi="Arial" w:cs="Arial"/>
          <w:b w:val="0"/>
          <w:bCs w:val="0"/>
          <w:color w:val="0B0C0C"/>
        </w:rPr>
        <w:t>emissions (KGCO2e) for a single passenger</w:t>
      </w:r>
      <w:r w:rsidRPr="004A6F65">
        <w:rPr>
          <w:rStyle w:val="apple-converted-space"/>
          <w:rFonts w:ascii="Arial" w:eastAsiaTheme="majorEastAsia" w:hAnsi="Arial" w:cs="Arial"/>
          <w:b/>
          <w:bCs/>
          <w:color w:val="0B0C0C"/>
        </w:rPr>
        <w:t> </w:t>
      </w:r>
    </w:p>
    <w:p w14:paraId="1AAB7A09" w14:textId="194FA28E" w:rsidR="004A6F65" w:rsidRDefault="004A6F65" w:rsidP="00B80752">
      <w:pPr>
        <w:pStyle w:val="ql-indent-1"/>
        <w:spacing w:before="0" w:beforeAutospacing="0" w:after="0" w:afterAutospacing="0" w:line="360" w:lineRule="auto"/>
        <w:rPr>
          <w:rFonts w:ascii="Arial" w:hAnsi="Arial" w:cs="Arial"/>
          <w:color w:val="0E101A"/>
        </w:rPr>
      </w:pPr>
      <w:r>
        <w:rPr>
          <w:rFonts w:ascii="Arial" w:hAnsi="Arial" w:cs="Arial"/>
          <w:noProof/>
          <w:color w:val="0E101A"/>
        </w:rPr>
        <w:drawing>
          <wp:inline distT="0" distB="0" distL="0" distR="0" wp14:anchorId="1F1BE373" wp14:editId="3AEADBCC">
            <wp:extent cx="5731510" cy="3561715"/>
            <wp:effectExtent l="0" t="0" r="0" b="0"/>
            <wp:docPr id="2058472774" name="Picture 1" descr="A graph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72774" name="Picture 1" descr="A graph of a map&#10;&#10;Description automatically generated with medium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61715"/>
                    </a:xfrm>
                    <a:prstGeom prst="rect">
                      <a:avLst/>
                    </a:prstGeom>
                  </pic:spPr>
                </pic:pic>
              </a:graphicData>
            </a:graphic>
          </wp:inline>
        </w:drawing>
      </w:r>
    </w:p>
    <w:p w14:paraId="24037C77" w14:textId="4518AD14" w:rsidR="004A6F65" w:rsidRDefault="004A6F65" w:rsidP="004A6F65">
      <w:pPr>
        <w:pStyle w:val="ql-indent-1"/>
        <w:spacing w:before="0" w:beforeAutospacing="0" w:after="0" w:afterAutospacing="0" w:line="360" w:lineRule="auto"/>
        <w:jc w:val="right"/>
        <w:rPr>
          <w:rFonts w:ascii="Arial" w:hAnsi="Arial" w:cs="Arial"/>
          <w:color w:val="0E101A"/>
        </w:rPr>
      </w:pPr>
      <w:r>
        <w:rPr>
          <w:rFonts w:ascii="Arial" w:hAnsi="Arial" w:cs="Arial"/>
          <w:color w:val="0E101A"/>
        </w:rPr>
        <w:t xml:space="preserve">Source: </w:t>
      </w:r>
      <w:r>
        <w:rPr>
          <w:rFonts w:ascii="Arial" w:hAnsi="Arial" w:cs="Arial"/>
          <w:color w:val="000000"/>
          <w:shd w:val="clear" w:color="auto" w:fill="FFFFFF"/>
        </w:rPr>
        <w:t>(Department for Transport, 2022)</w:t>
      </w:r>
    </w:p>
    <w:p w14:paraId="71147659" w14:textId="3D0B0633" w:rsidR="00612200" w:rsidRPr="00612200" w:rsidRDefault="00612200" w:rsidP="00B80752">
      <w:pPr>
        <w:pStyle w:val="ql-indent-1"/>
        <w:spacing w:before="0" w:beforeAutospacing="0" w:after="0" w:afterAutospacing="0" w:line="360" w:lineRule="auto"/>
        <w:rPr>
          <w:rFonts w:ascii="Arial" w:hAnsi="Arial" w:cs="Arial"/>
          <w:color w:val="0E101A"/>
        </w:rPr>
      </w:pPr>
      <w:r w:rsidRPr="00815C53">
        <w:rPr>
          <w:rFonts w:ascii="Arial" w:hAnsi="Arial" w:cs="Arial"/>
          <w:color w:val="0E101A"/>
        </w:rPr>
        <w:t>Changing climate affects the aviation industry</w:t>
      </w:r>
      <w:r w:rsidR="00C56E01">
        <w:rPr>
          <w:rFonts w:ascii="Arial" w:hAnsi="Arial" w:cs="Arial"/>
          <w:color w:val="0E101A"/>
        </w:rPr>
        <w:t xml:space="preserve"> adversely</w:t>
      </w:r>
      <w:r w:rsidRPr="00815C53">
        <w:rPr>
          <w:rFonts w:ascii="Arial" w:hAnsi="Arial" w:cs="Arial"/>
          <w:color w:val="0E101A"/>
        </w:rPr>
        <w:t xml:space="preserve">, causing disruptions due to extreme weather events, turbulence, and runway performance. It influences flight paths, fuel efficiency, and emissions and necessitates adaptation measures for infrastructure and </w:t>
      </w:r>
      <w:r w:rsidR="00815C53" w:rsidRPr="00815C53">
        <w:rPr>
          <w:rFonts w:ascii="Arial" w:hAnsi="Arial" w:cs="Arial"/>
          <w:color w:val="0E101A"/>
        </w:rPr>
        <w:t>operations</w:t>
      </w:r>
      <w:r w:rsidR="00815C53" w:rsidRPr="00815C53">
        <w:rPr>
          <w:rFonts w:ascii="Arial" w:hAnsi="Arial" w:cs="Arial"/>
          <w:color w:val="000000"/>
          <w:shd w:val="clear" w:color="auto" w:fill="FFFFFF"/>
        </w:rPr>
        <w:t xml:space="preserve"> (</w:t>
      </w:r>
      <w:r w:rsidRPr="00815C53">
        <w:rPr>
          <w:rFonts w:ascii="Arial" w:hAnsi="Arial" w:cs="Arial"/>
          <w:color w:val="000000"/>
          <w:shd w:val="clear" w:color="auto" w:fill="FFFFFF"/>
        </w:rPr>
        <w:t>Ryley, Baumeister and Coulter, 2020).</w:t>
      </w:r>
      <w:r>
        <w:rPr>
          <w:rFonts w:ascii="Arial" w:hAnsi="Arial" w:cs="Arial"/>
          <w:color w:val="000000"/>
          <w:shd w:val="clear" w:color="auto" w:fill="FFFFFF"/>
        </w:rPr>
        <w:t xml:space="preserve"> </w:t>
      </w:r>
    </w:p>
    <w:p w14:paraId="33DE4C23" w14:textId="0B57DB0D" w:rsidR="00462189" w:rsidRDefault="00B80752" w:rsidP="00427590">
      <w:pPr>
        <w:pStyle w:val="ql-indent-1"/>
        <w:spacing w:before="0" w:beforeAutospacing="0" w:after="0" w:afterAutospacing="0" w:line="360" w:lineRule="auto"/>
        <w:rPr>
          <w:rFonts w:ascii="Arial" w:hAnsi="Arial" w:cs="Arial"/>
          <w:color w:val="0E101A"/>
        </w:rPr>
      </w:pPr>
      <w:r w:rsidRPr="00B80752">
        <w:rPr>
          <w:rFonts w:ascii="Arial" w:hAnsi="Arial" w:cs="Arial"/>
          <w:b/>
          <w:bCs/>
          <w:color w:val="0E101A"/>
        </w:rPr>
        <w:lastRenderedPageBreak/>
        <w:t>Environmental Regulations:</w:t>
      </w:r>
      <w:r w:rsidRPr="0063628E">
        <w:rPr>
          <w:rFonts w:ascii="Arial" w:hAnsi="Arial" w:cs="Arial"/>
          <w:color w:val="0E101A"/>
        </w:rPr>
        <w:t xml:space="preserve"> </w:t>
      </w:r>
      <w:r w:rsidR="00427590" w:rsidRPr="00427590">
        <w:rPr>
          <w:rFonts w:ascii="Arial" w:hAnsi="Arial" w:cs="Arial"/>
          <w:color w:val="0E101A"/>
        </w:rPr>
        <w:t>The United Kingdom has a strong track record of fulfilling a variety of environmental goals and increasing its environmental infrastructure. Because of different international obligations, and partially in response to its aim of sustainable development, the government has widened its environmental objectives.</w:t>
      </w:r>
      <w:r w:rsidR="00427590">
        <w:rPr>
          <w:rFonts w:ascii="Arial" w:hAnsi="Arial" w:cs="Arial"/>
          <w:color w:val="0E101A"/>
        </w:rPr>
        <w:t xml:space="preserve"> The </w:t>
      </w:r>
      <w:r w:rsidR="00B544A0">
        <w:rPr>
          <w:rFonts w:ascii="Arial" w:hAnsi="Arial" w:cs="Arial"/>
          <w:color w:val="0E101A"/>
        </w:rPr>
        <w:t>Government's</w:t>
      </w:r>
      <w:r w:rsidR="00427590" w:rsidRPr="00427590">
        <w:rPr>
          <w:rFonts w:ascii="Arial" w:hAnsi="Arial" w:cs="Arial"/>
          <w:color w:val="0E101A"/>
        </w:rPr>
        <w:t xml:space="preserve"> </w:t>
      </w:r>
      <w:r w:rsidR="00B544A0">
        <w:rPr>
          <w:rFonts w:ascii="Arial" w:hAnsi="Arial" w:cs="Arial"/>
          <w:color w:val="0E101A"/>
        </w:rPr>
        <w:t>'</w:t>
      </w:r>
      <w:r w:rsidR="00427590" w:rsidRPr="00427590">
        <w:rPr>
          <w:rFonts w:ascii="Arial" w:hAnsi="Arial" w:cs="Arial"/>
          <w:color w:val="0E101A"/>
        </w:rPr>
        <w:t>Jet Zero Strategy</w:t>
      </w:r>
      <w:r w:rsidR="00B544A0">
        <w:rPr>
          <w:rFonts w:ascii="Arial" w:hAnsi="Arial" w:cs="Arial"/>
          <w:color w:val="0E101A"/>
        </w:rPr>
        <w:t>'</w:t>
      </w:r>
      <w:r w:rsidR="00427590" w:rsidRPr="00427590">
        <w:rPr>
          <w:rFonts w:ascii="Arial" w:hAnsi="Arial" w:cs="Arial"/>
          <w:color w:val="0E101A"/>
        </w:rPr>
        <w:t xml:space="preserve"> outlines the vision for </w:t>
      </w:r>
      <w:r w:rsidR="00B544A0">
        <w:rPr>
          <w:rFonts w:ascii="Arial" w:hAnsi="Arial" w:cs="Arial"/>
          <w:color w:val="0E101A"/>
        </w:rPr>
        <w:t>decarbonising</w:t>
      </w:r>
      <w:r w:rsidR="00427590" w:rsidRPr="00427590">
        <w:rPr>
          <w:rFonts w:ascii="Arial" w:hAnsi="Arial" w:cs="Arial"/>
          <w:color w:val="0E101A"/>
        </w:rPr>
        <w:t xml:space="preserve"> aviation </w:t>
      </w:r>
      <w:r w:rsidR="00427590">
        <w:rPr>
          <w:rFonts w:ascii="Arial" w:hAnsi="Arial" w:cs="Arial"/>
          <w:color w:val="0E101A"/>
        </w:rPr>
        <w:t xml:space="preserve">by 2050 </w:t>
      </w:r>
      <w:r w:rsidR="00427590" w:rsidRPr="00427590">
        <w:rPr>
          <w:rFonts w:ascii="Arial" w:hAnsi="Arial" w:cs="Arial"/>
          <w:color w:val="0E101A"/>
        </w:rPr>
        <w:t xml:space="preserve">alongside the industry, focusing on the fast development of technology in a way that preserves the advantages of air travel while </w:t>
      </w:r>
      <w:r w:rsidR="00B544A0">
        <w:rPr>
          <w:rFonts w:ascii="Arial" w:hAnsi="Arial" w:cs="Arial"/>
          <w:color w:val="0E101A"/>
        </w:rPr>
        <w:t>maximising</w:t>
      </w:r>
      <w:r w:rsidR="00427590" w:rsidRPr="00427590">
        <w:rPr>
          <w:rFonts w:ascii="Arial" w:hAnsi="Arial" w:cs="Arial"/>
          <w:color w:val="0E101A"/>
        </w:rPr>
        <w:t xml:space="preserve"> the potential that </w:t>
      </w:r>
      <w:r w:rsidR="00B544A0">
        <w:rPr>
          <w:rFonts w:ascii="Arial" w:hAnsi="Arial" w:cs="Arial"/>
          <w:color w:val="0E101A"/>
        </w:rPr>
        <w:t>decarbonisation</w:t>
      </w:r>
      <w:r w:rsidR="00427590" w:rsidRPr="00427590">
        <w:rPr>
          <w:rFonts w:ascii="Arial" w:hAnsi="Arial" w:cs="Arial"/>
          <w:color w:val="0E101A"/>
        </w:rPr>
        <w:t xml:space="preserve"> may bring to the UK</w:t>
      </w:r>
      <w:r w:rsidR="00427590">
        <w:rPr>
          <w:rFonts w:ascii="Arial" w:hAnsi="Arial" w:cs="Arial"/>
          <w:color w:val="0E101A"/>
        </w:rPr>
        <w:t xml:space="preserve"> </w:t>
      </w:r>
      <w:r w:rsidR="00427590">
        <w:rPr>
          <w:rFonts w:ascii="Arial" w:hAnsi="Arial" w:cs="Arial"/>
          <w:color w:val="000000"/>
          <w:shd w:val="clear" w:color="auto" w:fill="FFFFFF"/>
        </w:rPr>
        <w:t>(Transport, 2022)</w:t>
      </w:r>
      <w:r w:rsidR="00427590" w:rsidRPr="00427590">
        <w:rPr>
          <w:rFonts w:ascii="Arial" w:hAnsi="Arial" w:cs="Arial"/>
          <w:color w:val="0E101A"/>
        </w:rPr>
        <w:t>.</w:t>
      </w:r>
      <w:r w:rsidR="00427590">
        <w:rPr>
          <w:rFonts w:ascii="Arial" w:hAnsi="Arial" w:cs="Arial"/>
          <w:color w:val="0E101A"/>
        </w:rPr>
        <w:t xml:space="preserve"> </w:t>
      </w:r>
      <w:r w:rsidR="00427590" w:rsidRPr="00427590">
        <w:rPr>
          <w:rFonts w:ascii="Arial" w:hAnsi="Arial" w:cs="Arial"/>
          <w:color w:val="0E101A"/>
        </w:rPr>
        <w:t>This scenario could prove advantageous</w:t>
      </w:r>
      <w:r w:rsidR="00B544A0">
        <w:rPr>
          <w:rFonts w:ascii="Arial" w:hAnsi="Arial" w:cs="Arial"/>
          <w:color w:val="0E101A"/>
        </w:rPr>
        <w:t>,</w:t>
      </w:r>
      <w:r w:rsidR="00427590" w:rsidRPr="00427590">
        <w:rPr>
          <w:rFonts w:ascii="Arial" w:hAnsi="Arial" w:cs="Arial"/>
          <w:color w:val="0E101A"/>
        </w:rPr>
        <w:t xml:space="preserve"> provided </w:t>
      </w:r>
      <w:r w:rsidR="00B544A0">
        <w:rPr>
          <w:rFonts w:ascii="Arial" w:hAnsi="Arial" w:cs="Arial"/>
          <w:color w:val="0E101A"/>
        </w:rPr>
        <w:t>emirates airlines</w:t>
      </w:r>
      <w:r w:rsidR="00427590" w:rsidRPr="00427590">
        <w:rPr>
          <w:rFonts w:ascii="Arial" w:hAnsi="Arial" w:cs="Arial"/>
          <w:color w:val="0E101A"/>
        </w:rPr>
        <w:t xml:space="preserve"> embrace the challenge and persist in their commitment to implementing sustainable and </w:t>
      </w:r>
      <w:r w:rsidR="000E4B26" w:rsidRPr="00427590">
        <w:rPr>
          <w:rFonts w:ascii="Arial" w:hAnsi="Arial" w:cs="Arial"/>
          <w:color w:val="0E101A"/>
        </w:rPr>
        <w:t>environmentally conscious</w:t>
      </w:r>
      <w:r w:rsidR="00427590" w:rsidRPr="00427590">
        <w:rPr>
          <w:rFonts w:ascii="Arial" w:hAnsi="Arial" w:cs="Arial"/>
          <w:color w:val="0E101A"/>
        </w:rPr>
        <w:t xml:space="preserve"> measures.</w:t>
      </w:r>
    </w:p>
    <w:p w14:paraId="26359758" w14:textId="77777777" w:rsidR="009D3F9D" w:rsidRPr="00462189" w:rsidRDefault="009D3F9D" w:rsidP="00427590">
      <w:pPr>
        <w:pStyle w:val="ql-indent-1"/>
        <w:spacing w:before="0" w:beforeAutospacing="0" w:after="0" w:afterAutospacing="0" w:line="360" w:lineRule="auto"/>
        <w:rPr>
          <w:rFonts w:ascii="Arial" w:hAnsi="Arial" w:cs="Arial"/>
          <w:color w:val="0E101A"/>
        </w:rPr>
      </w:pPr>
    </w:p>
    <w:p w14:paraId="02D73497" w14:textId="721B972E" w:rsidR="00462189" w:rsidRDefault="00462189" w:rsidP="00462189">
      <w:pPr>
        <w:spacing w:line="360" w:lineRule="auto"/>
        <w:rPr>
          <w:rFonts w:ascii="Arial" w:hAnsi="Arial" w:cs="Arial"/>
          <w:b/>
          <w:bCs/>
          <w:color w:val="0E101A"/>
        </w:rPr>
      </w:pPr>
      <w:r w:rsidRPr="00462189">
        <w:rPr>
          <w:rFonts w:ascii="Arial" w:hAnsi="Arial" w:cs="Arial"/>
          <w:b/>
          <w:bCs/>
          <w:color w:val="0E101A"/>
        </w:rPr>
        <w:t>Legal Factors</w:t>
      </w:r>
    </w:p>
    <w:p w14:paraId="0942A397" w14:textId="3138C229" w:rsidR="00D37E27" w:rsidRDefault="00D37E27" w:rsidP="00462189">
      <w:pPr>
        <w:spacing w:line="360" w:lineRule="auto"/>
        <w:rPr>
          <w:rFonts w:ascii="Arial" w:hAnsi="Arial" w:cs="Arial"/>
          <w:b/>
          <w:bCs/>
          <w:color w:val="0E101A"/>
        </w:rPr>
      </w:pPr>
      <w:r>
        <w:rPr>
          <w:b/>
          <w:noProof/>
          <w:sz w:val="30"/>
        </w:rPr>
        <w:drawing>
          <wp:inline distT="0" distB="0" distL="0" distR="0" wp14:anchorId="697D6FF7" wp14:editId="01BB9413">
            <wp:extent cx="2413591" cy="1165225"/>
            <wp:effectExtent l="0" t="0" r="0" b="3175"/>
            <wp:docPr id="4" name="Picture 4" descr="A picture containing clipart, cartoon, illustration,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lipart, cartoon, illustration, desig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60239" cy="1187746"/>
                    </a:xfrm>
                    <a:prstGeom prst="rect">
                      <a:avLst/>
                    </a:prstGeom>
                  </pic:spPr>
                </pic:pic>
              </a:graphicData>
            </a:graphic>
          </wp:inline>
        </w:drawing>
      </w:r>
    </w:p>
    <w:p w14:paraId="52E3E649" w14:textId="059D8364" w:rsidR="008E049E" w:rsidRDefault="008E049E" w:rsidP="00462189">
      <w:pPr>
        <w:spacing w:line="360" w:lineRule="auto"/>
        <w:rPr>
          <w:rFonts w:ascii="Arial" w:hAnsi="Arial" w:cs="Arial"/>
          <w:b/>
          <w:bCs/>
          <w:color w:val="0E101A"/>
        </w:rPr>
      </w:pPr>
      <w:r>
        <w:rPr>
          <w:rFonts w:ascii="Arial" w:hAnsi="Arial" w:cs="Arial"/>
          <w:b/>
          <w:bCs/>
          <w:color w:val="0E101A"/>
        </w:rPr>
        <w:t xml:space="preserve">Taxation: </w:t>
      </w:r>
      <w:r w:rsidRPr="008E049E">
        <w:rPr>
          <w:rFonts w:ascii="Arial" w:hAnsi="Arial" w:cs="Arial"/>
          <w:color w:val="0E101A"/>
        </w:rPr>
        <w:t xml:space="preserve">The UAE was placed 30th out of 190 economies in the World Bank's Paying Taxes Report (2020). </w:t>
      </w:r>
      <w:r w:rsidRPr="008E049E">
        <w:rPr>
          <w:rFonts w:ascii="Arial" w:hAnsi="Arial" w:cs="Arial"/>
          <w:color w:val="0E101A"/>
        </w:rPr>
        <w:t>Although a federation, the UAE</w:t>
      </w:r>
      <w:r w:rsidRPr="008E049E">
        <w:rPr>
          <w:rFonts w:ascii="Arial" w:hAnsi="Arial" w:cs="Arial"/>
          <w:color w:val="0E101A"/>
        </w:rPr>
        <w:t xml:space="preserve"> does not have a federal income tax</w:t>
      </w:r>
      <w:r>
        <w:rPr>
          <w:rFonts w:ascii="Arial" w:hAnsi="Arial" w:cs="Arial"/>
          <w:color w:val="0E101A"/>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Marketline</w:t>
      </w:r>
      <w:proofErr w:type="spellEnd"/>
      <w:r>
        <w:rPr>
          <w:rFonts w:ascii="Arial" w:hAnsi="Arial" w:cs="Arial"/>
          <w:color w:val="000000"/>
          <w:shd w:val="clear" w:color="auto" w:fill="FFFFFF"/>
        </w:rPr>
        <w:t>, 2023b)</w:t>
      </w:r>
      <w:r>
        <w:rPr>
          <w:rFonts w:ascii="Arial" w:hAnsi="Arial" w:cs="Arial"/>
          <w:color w:val="000000"/>
          <w:shd w:val="clear" w:color="auto" w:fill="FFFFFF"/>
        </w:rPr>
        <w:t xml:space="preserve">. In addition to that, </w:t>
      </w:r>
      <w:r w:rsidR="000F5CBB">
        <w:rPr>
          <w:rFonts w:ascii="Arial" w:hAnsi="Arial" w:cs="Arial"/>
          <w:color w:val="000000"/>
          <w:shd w:val="clear" w:color="auto" w:fill="FFFFFF"/>
        </w:rPr>
        <w:t xml:space="preserve">UAE has a very low corporation tax, only 9% making it ideal for </w:t>
      </w:r>
      <w:r w:rsidR="009D3F9D">
        <w:rPr>
          <w:rFonts w:ascii="Arial" w:hAnsi="Arial" w:cs="Arial"/>
          <w:color w:val="000000"/>
          <w:shd w:val="clear" w:color="auto" w:fill="FFFFFF"/>
        </w:rPr>
        <w:t>businesses</w:t>
      </w:r>
      <w:r w:rsidR="000F5CBB">
        <w:rPr>
          <w:rFonts w:ascii="Arial" w:hAnsi="Arial" w:cs="Arial"/>
          <w:color w:val="000000"/>
          <w:shd w:val="clear" w:color="auto" w:fill="FFFFFF"/>
        </w:rPr>
        <w:t xml:space="preserve"> like Emirates</w:t>
      </w:r>
      <w:r w:rsidR="000F5CBB" w:rsidRPr="000F5CBB">
        <w:rPr>
          <w:rFonts w:ascii="Arial" w:hAnsi="Arial" w:cs="Arial"/>
          <w:color w:val="000000"/>
          <w:shd w:val="clear" w:color="auto" w:fill="FFFFFF"/>
        </w:rPr>
        <w:t xml:space="preserve"> </w:t>
      </w:r>
      <w:r w:rsidR="000F5CBB">
        <w:rPr>
          <w:rFonts w:ascii="Arial" w:hAnsi="Arial" w:cs="Arial"/>
          <w:color w:val="000000"/>
          <w:shd w:val="clear" w:color="auto" w:fill="FFFFFF"/>
        </w:rPr>
        <w:t>(Barrington, 2023)</w:t>
      </w:r>
      <w:r w:rsidR="000F5CBB">
        <w:rPr>
          <w:rFonts w:ascii="Arial" w:hAnsi="Arial" w:cs="Arial"/>
          <w:color w:val="000000"/>
          <w:shd w:val="clear" w:color="auto" w:fill="FFFFFF"/>
        </w:rPr>
        <w:t>.</w:t>
      </w:r>
    </w:p>
    <w:p w14:paraId="6BAF0520" w14:textId="77777777" w:rsidR="008E049E" w:rsidRDefault="008E049E" w:rsidP="00462189">
      <w:pPr>
        <w:spacing w:line="360" w:lineRule="auto"/>
        <w:rPr>
          <w:rFonts w:ascii="Arial" w:hAnsi="Arial" w:cs="Arial"/>
          <w:color w:val="0E101A"/>
        </w:rPr>
      </w:pPr>
    </w:p>
    <w:p w14:paraId="202EEEE7" w14:textId="042F6499" w:rsidR="00B95EA1" w:rsidRDefault="00A91C7B" w:rsidP="00462189">
      <w:pPr>
        <w:spacing w:line="360" w:lineRule="auto"/>
        <w:rPr>
          <w:rFonts w:ascii="Arial" w:hAnsi="Arial" w:cs="Arial"/>
          <w:color w:val="0E101A"/>
        </w:rPr>
      </w:pPr>
      <w:r>
        <w:rPr>
          <w:rFonts w:ascii="Arial" w:hAnsi="Arial" w:cs="Arial"/>
          <w:b/>
          <w:bCs/>
          <w:color w:val="0E101A"/>
        </w:rPr>
        <w:t>Judicial Effectiveness</w:t>
      </w:r>
      <w:r w:rsidR="00462189" w:rsidRPr="00462189">
        <w:rPr>
          <w:rFonts w:ascii="Arial" w:hAnsi="Arial" w:cs="Arial"/>
          <w:b/>
          <w:bCs/>
          <w:color w:val="0E101A"/>
        </w:rPr>
        <w:t>:</w:t>
      </w:r>
      <w:r w:rsidR="00462189" w:rsidRPr="00462189">
        <w:rPr>
          <w:rFonts w:ascii="Arial" w:hAnsi="Arial" w:cs="Arial"/>
          <w:color w:val="0E101A"/>
        </w:rPr>
        <w:t xml:space="preserve"> </w:t>
      </w:r>
      <w:r w:rsidR="004D69A7">
        <w:rPr>
          <w:rFonts w:ascii="Arial" w:hAnsi="Arial" w:cs="Arial"/>
          <w:color w:val="0E101A"/>
        </w:rPr>
        <w:t xml:space="preserve">In recent years, UAE’s judicial effectiveness has been under question. According to </w:t>
      </w:r>
      <w:r w:rsidR="004D69A7">
        <w:rPr>
          <w:rFonts w:ascii="Arial" w:hAnsi="Arial" w:cs="Arial"/>
          <w:color w:val="000000"/>
          <w:shd w:val="clear" w:color="auto" w:fill="FFFFFF"/>
        </w:rPr>
        <w:t>The Heritage Foundation</w:t>
      </w:r>
      <w:r w:rsidR="003F51D7">
        <w:rPr>
          <w:rFonts w:ascii="Arial" w:hAnsi="Arial" w:cs="Arial"/>
          <w:color w:val="000000"/>
          <w:shd w:val="clear" w:color="auto" w:fill="FFFFFF"/>
        </w:rPr>
        <w:t xml:space="preserve"> (2023)</w:t>
      </w:r>
      <w:r w:rsidR="004D69A7">
        <w:rPr>
          <w:rFonts w:ascii="Arial" w:hAnsi="Arial" w:cs="Arial"/>
          <w:color w:val="0E101A"/>
        </w:rPr>
        <w:t xml:space="preserve">, </w:t>
      </w:r>
      <w:r w:rsidR="00D6234C">
        <w:rPr>
          <w:rFonts w:ascii="Arial" w:hAnsi="Arial" w:cs="Arial"/>
          <w:color w:val="0E101A"/>
        </w:rPr>
        <w:t xml:space="preserve">the </w:t>
      </w:r>
      <w:r w:rsidR="004D69A7">
        <w:rPr>
          <w:rFonts w:ascii="Arial" w:hAnsi="Arial" w:cs="Arial"/>
          <w:color w:val="0E101A"/>
        </w:rPr>
        <w:t xml:space="preserve">UAE’s score </w:t>
      </w:r>
      <w:r w:rsidR="00614E8E">
        <w:rPr>
          <w:rFonts w:ascii="Arial" w:hAnsi="Arial" w:cs="Arial"/>
          <w:color w:val="0E101A"/>
        </w:rPr>
        <w:t xml:space="preserve">is </w:t>
      </w:r>
      <w:r w:rsidR="004D69A7">
        <w:rPr>
          <w:rFonts w:ascii="Arial" w:hAnsi="Arial" w:cs="Arial"/>
          <w:color w:val="0E101A"/>
        </w:rPr>
        <w:t>just 34.5</w:t>
      </w:r>
      <w:r w:rsidR="00D6234C">
        <w:rPr>
          <w:rFonts w:ascii="Arial" w:hAnsi="Arial" w:cs="Arial"/>
          <w:color w:val="0E101A"/>
        </w:rPr>
        <w:t>,</w:t>
      </w:r>
      <w:r w:rsidR="00614E8E">
        <w:rPr>
          <w:rFonts w:ascii="Arial" w:hAnsi="Arial" w:cs="Arial"/>
          <w:color w:val="0E101A"/>
        </w:rPr>
        <w:t xml:space="preserve"> well below the global average. </w:t>
      </w:r>
    </w:p>
    <w:p w14:paraId="150932A4" w14:textId="428FF2C5" w:rsidR="00462189" w:rsidRDefault="00B95EA1" w:rsidP="00462189">
      <w:pPr>
        <w:spacing w:line="360" w:lineRule="auto"/>
        <w:rPr>
          <w:rFonts w:ascii="Arial" w:hAnsi="Arial" w:cs="Arial"/>
          <w:color w:val="0E101A"/>
        </w:rPr>
      </w:pPr>
      <w:r>
        <w:rPr>
          <w:rFonts w:ascii="Arial" w:hAnsi="Arial" w:cs="Arial"/>
          <w:noProof/>
          <w:color w:val="0E101A"/>
        </w:rPr>
        <w:lastRenderedPageBreak/>
        <w:drawing>
          <wp:inline distT="0" distB="0" distL="0" distR="0" wp14:anchorId="011A3A40" wp14:editId="663962CB">
            <wp:extent cx="5731510" cy="2815590"/>
            <wp:effectExtent l="0" t="0" r="0" b="3810"/>
            <wp:docPr id="2119773393" name="Picture 3" descr="A graph showing the growth of the unit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73393" name="Picture 3" descr="A graph showing the growth of the united states&#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815590"/>
                    </a:xfrm>
                    <a:prstGeom prst="rect">
                      <a:avLst/>
                    </a:prstGeom>
                  </pic:spPr>
                </pic:pic>
              </a:graphicData>
            </a:graphic>
          </wp:inline>
        </w:drawing>
      </w:r>
      <w:r w:rsidRPr="00614E8E">
        <w:rPr>
          <w:rFonts w:ascii="Arial" w:hAnsi="Arial" w:cs="Arial"/>
          <w:color w:val="0E101A"/>
        </w:rPr>
        <w:t xml:space="preserve"> </w:t>
      </w:r>
      <w:r w:rsidR="00614E8E" w:rsidRPr="00614E8E">
        <w:rPr>
          <w:rFonts w:ascii="Arial" w:hAnsi="Arial" w:cs="Arial"/>
          <w:color w:val="0E101A"/>
        </w:rPr>
        <w:t>An in</w:t>
      </w:r>
      <w:r w:rsidR="00614E8E">
        <w:rPr>
          <w:rFonts w:ascii="Arial" w:hAnsi="Arial" w:cs="Arial"/>
          <w:color w:val="0E101A"/>
        </w:rPr>
        <w:t>effective</w:t>
      </w:r>
      <w:r w:rsidR="00614E8E" w:rsidRPr="00614E8E">
        <w:rPr>
          <w:rFonts w:ascii="Arial" w:hAnsi="Arial" w:cs="Arial"/>
          <w:color w:val="0E101A"/>
        </w:rPr>
        <w:t xml:space="preserve"> judicial system in the UAE could hinder Emirates Airlines by delaying contract enforcement, disrupting operational efficiency, eroding investor confidence, and potentially increasing legal costs.</w:t>
      </w:r>
    </w:p>
    <w:p w14:paraId="28D476B0" w14:textId="77777777" w:rsidR="0063628E" w:rsidRPr="0063628E" w:rsidRDefault="0063628E" w:rsidP="0063628E">
      <w:pPr>
        <w:pStyle w:val="NormalWeb"/>
        <w:spacing w:before="0" w:beforeAutospacing="0" w:after="0" w:afterAutospacing="0" w:line="360" w:lineRule="auto"/>
        <w:rPr>
          <w:rFonts w:ascii="Arial" w:hAnsi="Arial" w:cs="Arial"/>
          <w:color w:val="0E101A"/>
        </w:rPr>
      </w:pPr>
    </w:p>
    <w:p w14:paraId="1FEA7CC8" w14:textId="0247144A" w:rsidR="0063628E" w:rsidRDefault="00B80752" w:rsidP="0063628E">
      <w:pPr>
        <w:pStyle w:val="NormalWeb"/>
        <w:spacing w:before="0" w:beforeAutospacing="0" w:after="0" w:afterAutospacing="0" w:line="360" w:lineRule="auto"/>
        <w:rPr>
          <w:rStyle w:val="Strong"/>
          <w:rFonts w:ascii="Arial" w:eastAsiaTheme="majorEastAsia" w:hAnsi="Arial" w:cs="Arial"/>
          <w:color w:val="0E101A"/>
        </w:rPr>
      </w:pPr>
      <w:r>
        <w:rPr>
          <w:rStyle w:val="Strong"/>
          <w:rFonts w:ascii="Arial" w:eastAsiaTheme="majorEastAsia" w:hAnsi="Arial" w:cs="Arial"/>
          <w:color w:val="0E101A"/>
        </w:rPr>
        <w:t>The UK</w:t>
      </w:r>
    </w:p>
    <w:p w14:paraId="7226AB88" w14:textId="77777777" w:rsidR="002A4ABD" w:rsidRDefault="00845A48" w:rsidP="0063628E">
      <w:pPr>
        <w:pStyle w:val="NormalWeb"/>
        <w:spacing w:before="0" w:beforeAutospacing="0" w:after="0" w:afterAutospacing="0" w:line="360" w:lineRule="auto"/>
        <w:rPr>
          <w:rStyle w:val="Strong"/>
          <w:rFonts w:ascii="Arial" w:eastAsiaTheme="majorEastAsia" w:hAnsi="Arial" w:cs="Arial"/>
          <w:color w:val="0E101A"/>
        </w:rPr>
      </w:pPr>
      <w:r>
        <w:rPr>
          <w:rStyle w:val="Strong"/>
          <w:rFonts w:ascii="Arial" w:eastAsiaTheme="majorEastAsia" w:hAnsi="Arial" w:cs="Arial"/>
          <w:color w:val="0E101A"/>
        </w:rPr>
        <w:t>Transparent and Efficient Legal System:</w:t>
      </w:r>
      <w:r w:rsidRPr="00845A48">
        <w:t xml:space="preserve"> </w:t>
      </w:r>
      <w:r w:rsidRPr="00845A48">
        <w:rPr>
          <w:rStyle w:val="Strong"/>
          <w:rFonts w:ascii="Arial" w:eastAsiaTheme="majorEastAsia" w:hAnsi="Arial" w:cs="Arial"/>
          <w:b w:val="0"/>
          <w:bCs w:val="0"/>
          <w:color w:val="0E101A"/>
        </w:rPr>
        <w:t xml:space="preserve">The </w:t>
      </w:r>
      <w:r>
        <w:rPr>
          <w:rStyle w:val="Strong"/>
          <w:rFonts w:ascii="Arial" w:eastAsiaTheme="majorEastAsia" w:hAnsi="Arial" w:cs="Arial"/>
          <w:b w:val="0"/>
          <w:bCs w:val="0"/>
          <w:color w:val="0E101A"/>
        </w:rPr>
        <w:t>United Kingdom's legal system</w:t>
      </w:r>
      <w:r w:rsidRPr="00845A48">
        <w:rPr>
          <w:rStyle w:val="Strong"/>
          <w:rFonts w:ascii="Arial" w:eastAsiaTheme="majorEastAsia" w:hAnsi="Arial" w:cs="Arial"/>
          <w:b w:val="0"/>
          <w:bCs w:val="0"/>
          <w:color w:val="0E101A"/>
        </w:rPr>
        <w:t xml:space="preserve"> is well-organized, clear, and efficient. This creates a business-friendly atmosphere because legislation is drafted in a realistic manner with every stakeholder in consideration</w:t>
      </w:r>
      <w:r w:rsidRPr="00845A48">
        <w:rPr>
          <w:rFonts w:ascii="Arial" w:hAnsi="Arial" w:cs="Arial"/>
          <w:color w:val="000000"/>
          <w:shd w:val="clear" w:color="auto" w:fill="FFFFFF"/>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Marketline</w:t>
      </w:r>
      <w:proofErr w:type="spellEnd"/>
      <w:r>
        <w:rPr>
          <w:rFonts w:ascii="Arial" w:hAnsi="Arial" w:cs="Arial"/>
          <w:color w:val="000000"/>
          <w:shd w:val="clear" w:color="auto" w:fill="FFFFFF"/>
        </w:rPr>
        <w:t>, 2023a)</w:t>
      </w:r>
      <w:r w:rsidRPr="00845A48">
        <w:rPr>
          <w:rStyle w:val="Strong"/>
          <w:rFonts w:ascii="Arial" w:eastAsiaTheme="majorEastAsia" w:hAnsi="Arial" w:cs="Arial"/>
          <w:b w:val="0"/>
          <w:bCs w:val="0"/>
          <w:color w:val="0E101A"/>
        </w:rPr>
        <w:t>.</w:t>
      </w:r>
      <w:r w:rsidRPr="00845A48">
        <w:rPr>
          <w:rStyle w:val="Strong"/>
          <w:rFonts w:ascii="Arial" w:eastAsiaTheme="majorEastAsia" w:hAnsi="Arial" w:cs="Arial"/>
          <w:color w:val="0E101A"/>
        </w:rPr>
        <w:t xml:space="preserve">  </w:t>
      </w:r>
    </w:p>
    <w:p w14:paraId="2B176B56" w14:textId="38BCABAD" w:rsidR="002A4ABD" w:rsidRDefault="002A4ABD" w:rsidP="0063628E">
      <w:pPr>
        <w:pStyle w:val="NormalWeb"/>
        <w:spacing w:before="0" w:beforeAutospacing="0" w:after="0" w:afterAutospacing="0" w:line="360" w:lineRule="auto"/>
        <w:rPr>
          <w:rStyle w:val="Strong"/>
          <w:rFonts w:ascii="Arial" w:eastAsiaTheme="majorEastAsia" w:hAnsi="Arial" w:cs="Arial"/>
          <w:color w:val="0E101A"/>
        </w:rPr>
      </w:pPr>
      <w:r>
        <w:rPr>
          <w:rStyle w:val="Strong"/>
          <w:rFonts w:ascii="Arial" w:eastAsiaTheme="majorEastAsia" w:hAnsi="Arial" w:cs="Arial"/>
          <w:color w:val="0E101A"/>
        </w:rPr>
        <w:t>Figure: Judicial Effectiveness of the UK (comparison with Rest of the World)</w:t>
      </w:r>
    </w:p>
    <w:p w14:paraId="2B70FBFE" w14:textId="503FD988" w:rsidR="002A4ABD" w:rsidRDefault="002A4ABD" w:rsidP="0063628E">
      <w:pPr>
        <w:pStyle w:val="NormalWeb"/>
        <w:spacing w:before="0" w:beforeAutospacing="0" w:after="0" w:afterAutospacing="0" w:line="360" w:lineRule="auto"/>
        <w:rPr>
          <w:rStyle w:val="Strong"/>
          <w:rFonts w:ascii="Arial" w:eastAsiaTheme="majorEastAsia" w:hAnsi="Arial" w:cs="Arial"/>
          <w:color w:val="0E101A"/>
        </w:rPr>
      </w:pPr>
      <w:r>
        <w:rPr>
          <w:rFonts w:ascii="Arial" w:eastAsiaTheme="majorEastAsia" w:hAnsi="Arial" w:cs="Arial"/>
          <w:b/>
          <w:bCs/>
          <w:noProof/>
          <w:color w:val="0E101A"/>
        </w:rPr>
        <w:drawing>
          <wp:inline distT="0" distB="0" distL="0" distR="0" wp14:anchorId="3C8920F4" wp14:editId="4C4AAD34">
            <wp:extent cx="5731510" cy="2759710"/>
            <wp:effectExtent l="0" t="0" r="0" b="0"/>
            <wp:docPr id="1200875336" name="Picture 2" descr="A graph showing the growt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875336" name="Picture 2" descr="A graph showing the growth of a company&#10;&#10;Description automatically generated with medium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2759710"/>
                    </a:xfrm>
                    <a:prstGeom prst="rect">
                      <a:avLst/>
                    </a:prstGeom>
                  </pic:spPr>
                </pic:pic>
              </a:graphicData>
            </a:graphic>
          </wp:inline>
        </w:drawing>
      </w:r>
    </w:p>
    <w:p w14:paraId="25921C25" w14:textId="55C47ABF" w:rsidR="002A4ABD" w:rsidRDefault="002A4ABD" w:rsidP="002A4ABD">
      <w:pPr>
        <w:pStyle w:val="NormalWeb"/>
        <w:spacing w:before="0" w:beforeAutospacing="0" w:after="0" w:afterAutospacing="0" w:line="360" w:lineRule="auto"/>
        <w:jc w:val="right"/>
        <w:rPr>
          <w:rStyle w:val="Strong"/>
          <w:rFonts w:ascii="Arial" w:eastAsiaTheme="majorEastAsia" w:hAnsi="Arial" w:cs="Arial"/>
          <w:color w:val="0E101A"/>
        </w:rPr>
      </w:pPr>
      <w:r>
        <w:rPr>
          <w:rStyle w:val="Strong"/>
          <w:rFonts w:ascii="Arial" w:eastAsiaTheme="majorEastAsia" w:hAnsi="Arial" w:cs="Arial"/>
          <w:color w:val="0E101A"/>
        </w:rPr>
        <w:t xml:space="preserve">Source: </w:t>
      </w:r>
      <w:r>
        <w:rPr>
          <w:rFonts w:ascii="Arial" w:hAnsi="Arial" w:cs="Arial"/>
          <w:color w:val="000000"/>
          <w:shd w:val="clear" w:color="auto" w:fill="FFFFFF"/>
        </w:rPr>
        <w:t>(The Heritage Foundation, 2023)</w:t>
      </w:r>
    </w:p>
    <w:p w14:paraId="52B29128" w14:textId="009BF737" w:rsidR="00845A48" w:rsidRPr="00A91C7B" w:rsidRDefault="00845A48" w:rsidP="0063628E">
      <w:pPr>
        <w:pStyle w:val="NormalWeb"/>
        <w:spacing w:before="0" w:beforeAutospacing="0" w:after="0" w:afterAutospacing="0" w:line="360" w:lineRule="auto"/>
        <w:rPr>
          <w:rStyle w:val="Strong"/>
          <w:rFonts w:ascii="Arial" w:eastAsiaTheme="majorEastAsia" w:hAnsi="Arial" w:cs="Arial"/>
          <w:b w:val="0"/>
          <w:bCs w:val="0"/>
          <w:color w:val="0E101A"/>
        </w:rPr>
      </w:pPr>
      <w:r w:rsidRPr="00845A48">
        <w:rPr>
          <w:rStyle w:val="Strong"/>
          <w:rFonts w:ascii="Arial" w:eastAsiaTheme="majorEastAsia" w:hAnsi="Arial" w:cs="Arial"/>
          <w:b w:val="0"/>
          <w:bCs w:val="0"/>
          <w:color w:val="0E101A"/>
        </w:rPr>
        <w:lastRenderedPageBreak/>
        <w:t xml:space="preserve">Transparent and efficient legal systems in the UK offer </w:t>
      </w:r>
      <w:r w:rsidRPr="00845A48">
        <w:rPr>
          <w:rStyle w:val="Strong"/>
          <w:rFonts w:ascii="Arial" w:eastAsiaTheme="majorEastAsia" w:hAnsi="Arial" w:cs="Arial"/>
          <w:b w:val="0"/>
          <w:bCs w:val="0"/>
          <w:color w:val="0E101A"/>
        </w:rPr>
        <w:t xml:space="preserve">Emirates and all </w:t>
      </w:r>
      <w:r w:rsidRPr="00845A48">
        <w:rPr>
          <w:rStyle w:val="Strong"/>
          <w:rFonts w:ascii="Arial" w:eastAsiaTheme="majorEastAsia" w:hAnsi="Arial" w:cs="Arial"/>
          <w:b w:val="0"/>
          <w:bCs w:val="0"/>
          <w:color w:val="0E101A"/>
        </w:rPr>
        <w:t>businesses advantages such as legal certainty, streamlined contract enforcement, increased investor confidence, reduced corruption, quicker dispute resolution, and enhanced intellectual property protection.</w:t>
      </w:r>
    </w:p>
    <w:p w14:paraId="31FF4558" w14:textId="77777777" w:rsidR="00FE5E1E" w:rsidRPr="00FE5E1E" w:rsidRDefault="00FE5E1E" w:rsidP="00FE5E1E">
      <w:pPr>
        <w:spacing w:line="360" w:lineRule="auto"/>
        <w:rPr>
          <w:rFonts w:ascii="Arial" w:hAnsi="Arial" w:cs="Arial"/>
          <w:color w:val="0E101A"/>
        </w:rPr>
      </w:pPr>
      <w:r w:rsidRPr="00FE5E1E">
        <w:rPr>
          <w:rFonts w:ascii="Arial" w:hAnsi="Arial" w:cs="Arial"/>
          <w:b/>
          <w:bCs/>
          <w:color w:val="0E101A"/>
        </w:rPr>
        <w:t>High Corporation tax:</w:t>
      </w:r>
      <w:r>
        <w:rPr>
          <w:rFonts w:ascii="Arial" w:hAnsi="Arial" w:cs="Arial"/>
          <w:b/>
          <w:bCs/>
          <w:color w:val="0E101A"/>
        </w:rPr>
        <w:t xml:space="preserve"> </w:t>
      </w:r>
      <w:r w:rsidRPr="00FE5E1E">
        <w:rPr>
          <w:rFonts w:ascii="Arial" w:hAnsi="Arial" w:cs="Arial"/>
          <w:color w:val="0E101A"/>
        </w:rPr>
        <w:t xml:space="preserve">In April 2023, the British government increased the corporation tax rate from 19% to 25% for enterprises with profits exceeding £250,000, which is unfavourable for Emirates </w:t>
      </w:r>
      <w:r>
        <w:rPr>
          <w:rFonts w:ascii="Arial" w:hAnsi="Arial" w:cs="Arial"/>
          <w:color w:val="0E101A"/>
        </w:rPr>
        <w:t>Airlines</w:t>
      </w:r>
      <w:r w:rsidRPr="00FE5E1E">
        <w:rPr>
          <w:rFonts w:ascii="Arial" w:hAnsi="Arial" w:cs="Arial"/>
          <w:color w:val="000000"/>
          <w:shd w:val="clear" w:color="auto" w:fill="FFFFFF"/>
        </w:rPr>
        <w:t xml:space="preserve"> </w:t>
      </w:r>
      <w:r>
        <w:rPr>
          <w:rFonts w:ascii="Arial" w:hAnsi="Arial" w:cs="Arial"/>
          <w:color w:val="000000"/>
          <w:shd w:val="clear" w:color="auto" w:fill="FFFFFF"/>
        </w:rPr>
        <w:t>(Government of UK, 2022)</w:t>
      </w:r>
      <w:r w:rsidRPr="00FE5E1E">
        <w:rPr>
          <w:rFonts w:ascii="Arial" w:hAnsi="Arial" w:cs="Arial"/>
          <w:color w:val="0E101A"/>
        </w:rPr>
        <w:t xml:space="preserve">. </w:t>
      </w:r>
    </w:p>
    <w:p w14:paraId="4BF6BF37" w14:textId="77777777" w:rsidR="00F565E6" w:rsidRDefault="00F565E6" w:rsidP="0063628E">
      <w:pPr>
        <w:pStyle w:val="ql-indent-1"/>
        <w:spacing w:before="0" w:beforeAutospacing="0" w:after="0" w:afterAutospacing="0" w:line="360" w:lineRule="auto"/>
        <w:rPr>
          <w:rFonts w:ascii="Arial" w:hAnsi="Arial" w:cs="Arial"/>
          <w:color w:val="0E101A"/>
        </w:rPr>
      </w:pPr>
    </w:p>
    <w:p w14:paraId="7913F9F7" w14:textId="25DE4297" w:rsidR="00E12CC6" w:rsidRPr="00E12CC6" w:rsidRDefault="00F565E6" w:rsidP="00E12CC6">
      <w:pPr>
        <w:pStyle w:val="NormalWeb"/>
        <w:spacing w:line="360" w:lineRule="auto"/>
        <w:rPr>
          <w:rStyle w:val="Strong"/>
          <w:rFonts w:ascii="Arial" w:eastAsiaTheme="majorEastAsia" w:hAnsi="Arial" w:cs="Arial"/>
          <w:color w:val="0E101A"/>
        </w:rPr>
      </w:pPr>
      <w:r w:rsidRPr="00F565E6">
        <w:rPr>
          <w:rFonts w:ascii="Arial" w:hAnsi="Arial" w:cs="Arial"/>
          <w:b/>
          <w:bCs/>
          <w:color w:val="0E101A"/>
        </w:rPr>
        <w:br/>
      </w:r>
      <w:r w:rsidR="00E12CC6" w:rsidRPr="00E12CC6">
        <w:rPr>
          <w:rStyle w:val="Strong"/>
          <w:rFonts w:ascii="Arial" w:eastAsiaTheme="majorEastAsia" w:hAnsi="Arial" w:cs="Arial"/>
          <w:color w:val="0E101A"/>
        </w:rPr>
        <w:t>Similarities in the Macro Environment of the UAE and the UK for Emirates Airlines:</w:t>
      </w:r>
    </w:p>
    <w:p w14:paraId="0E696155" w14:textId="265ACDDD" w:rsidR="00E12CC6" w:rsidRPr="00E12CC6" w:rsidRDefault="00E12CC6" w:rsidP="00B42B42">
      <w:pPr>
        <w:pStyle w:val="NormalWeb"/>
        <w:numPr>
          <w:ilvl w:val="0"/>
          <w:numId w:val="110"/>
        </w:numPr>
        <w:spacing w:line="360" w:lineRule="auto"/>
        <w:rPr>
          <w:rStyle w:val="Strong"/>
          <w:rFonts w:ascii="Arial" w:eastAsiaTheme="majorEastAsia" w:hAnsi="Arial" w:cs="Arial"/>
          <w:b w:val="0"/>
          <w:bCs w:val="0"/>
          <w:color w:val="0E101A"/>
        </w:rPr>
      </w:pPr>
      <w:r w:rsidRPr="004027DA">
        <w:rPr>
          <w:rStyle w:val="Strong"/>
          <w:rFonts w:ascii="Arial" w:eastAsiaTheme="majorEastAsia" w:hAnsi="Arial" w:cs="Arial"/>
          <w:color w:val="0E101A"/>
        </w:rPr>
        <w:t>Stable Government:</w:t>
      </w:r>
      <w:r w:rsidRPr="00E12CC6">
        <w:rPr>
          <w:rStyle w:val="Strong"/>
          <w:rFonts w:ascii="Arial" w:eastAsiaTheme="majorEastAsia" w:hAnsi="Arial" w:cs="Arial"/>
          <w:b w:val="0"/>
          <w:bCs w:val="0"/>
          <w:color w:val="0E101A"/>
        </w:rPr>
        <w:t xml:space="preserve"> Both countries benefit from stable political environments, providing conducive conditions for business operations.</w:t>
      </w:r>
    </w:p>
    <w:p w14:paraId="298F3196" w14:textId="6A2EF0F1" w:rsidR="00E12CC6" w:rsidRPr="00E12CC6" w:rsidRDefault="00E12CC6" w:rsidP="00B42B42">
      <w:pPr>
        <w:pStyle w:val="NormalWeb"/>
        <w:numPr>
          <w:ilvl w:val="0"/>
          <w:numId w:val="110"/>
        </w:numPr>
        <w:spacing w:line="360" w:lineRule="auto"/>
        <w:rPr>
          <w:rStyle w:val="Strong"/>
          <w:rFonts w:ascii="Arial" w:eastAsiaTheme="majorEastAsia" w:hAnsi="Arial" w:cs="Arial"/>
          <w:b w:val="0"/>
          <w:bCs w:val="0"/>
          <w:color w:val="0E101A"/>
        </w:rPr>
      </w:pPr>
      <w:r w:rsidRPr="004027DA">
        <w:rPr>
          <w:rStyle w:val="Strong"/>
          <w:rFonts w:ascii="Arial" w:eastAsiaTheme="majorEastAsia" w:hAnsi="Arial" w:cs="Arial"/>
          <w:color w:val="0E101A"/>
        </w:rPr>
        <w:t>International Relations:</w:t>
      </w:r>
      <w:r w:rsidRPr="00E12CC6">
        <w:rPr>
          <w:rStyle w:val="Strong"/>
          <w:rFonts w:ascii="Arial" w:eastAsiaTheme="majorEastAsia" w:hAnsi="Arial" w:cs="Arial"/>
          <w:b w:val="0"/>
          <w:bCs w:val="0"/>
          <w:color w:val="0E101A"/>
        </w:rPr>
        <w:t xml:space="preserve"> </w:t>
      </w:r>
      <w:r w:rsidR="004027DA">
        <w:rPr>
          <w:rStyle w:val="Strong"/>
          <w:rFonts w:ascii="Arial" w:eastAsiaTheme="majorEastAsia" w:hAnsi="Arial" w:cs="Arial"/>
          <w:b w:val="0"/>
          <w:bCs w:val="0"/>
          <w:color w:val="0E101A"/>
        </w:rPr>
        <w:t>P</w:t>
      </w:r>
      <w:r w:rsidRPr="00E12CC6">
        <w:rPr>
          <w:rStyle w:val="Strong"/>
          <w:rFonts w:ascii="Arial" w:eastAsiaTheme="majorEastAsia" w:hAnsi="Arial" w:cs="Arial"/>
          <w:b w:val="0"/>
          <w:bCs w:val="0"/>
          <w:color w:val="0E101A"/>
        </w:rPr>
        <w:t>ositive diplomatic relations and active participation in international organi</w:t>
      </w:r>
      <w:r w:rsidR="005B6AC1">
        <w:rPr>
          <w:rStyle w:val="Strong"/>
          <w:rFonts w:ascii="Arial" w:eastAsiaTheme="majorEastAsia" w:hAnsi="Arial" w:cs="Arial"/>
          <w:b w:val="0"/>
          <w:bCs w:val="0"/>
          <w:color w:val="0E101A"/>
        </w:rPr>
        <w:t>s</w:t>
      </w:r>
      <w:r w:rsidRPr="00E12CC6">
        <w:rPr>
          <w:rStyle w:val="Strong"/>
          <w:rFonts w:ascii="Arial" w:eastAsiaTheme="majorEastAsia" w:hAnsi="Arial" w:cs="Arial"/>
          <w:b w:val="0"/>
          <w:bCs w:val="0"/>
          <w:color w:val="0E101A"/>
        </w:rPr>
        <w:t xml:space="preserve">ations </w:t>
      </w:r>
      <w:r w:rsidR="00B42B42">
        <w:rPr>
          <w:rStyle w:val="Strong"/>
          <w:rFonts w:ascii="Arial" w:eastAsiaTheme="majorEastAsia" w:hAnsi="Arial" w:cs="Arial"/>
          <w:b w:val="0"/>
          <w:bCs w:val="0"/>
          <w:color w:val="0E101A"/>
        </w:rPr>
        <w:t xml:space="preserve">in </w:t>
      </w:r>
      <w:r w:rsidR="004027DA">
        <w:rPr>
          <w:rStyle w:val="Strong"/>
          <w:rFonts w:ascii="Arial" w:eastAsiaTheme="majorEastAsia" w:hAnsi="Arial" w:cs="Arial"/>
          <w:b w:val="0"/>
          <w:bCs w:val="0"/>
          <w:color w:val="0E101A"/>
        </w:rPr>
        <w:t xml:space="preserve">both countries </w:t>
      </w:r>
      <w:r w:rsidRPr="00E12CC6">
        <w:rPr>
          <w:rStyle w:val="Strong"/>
          <w:rFonts w:ascii="Arial" w:eastAsiaTheme="majorEastAsia" w:hAnsi="Arial" w:cs="Arial"/>
          <w:b w:val="0"/>
          <w:bCs w:val="0"/>
          <w:color w:val="0E101A"/>
        </w:rPr>
        <w:t>enhance the airline's market access and global connectivity.</w:t>
      </w:r>
    </w:p>
    <w:p w14:paraId="1C0496EF" w14:textId="20C44C6C" w:rsidR="00E12CC6" w:rsidRPr="00E12CC6" w:rsidRDefault="004027DA" w:rsidP="00B42B42">
      <w:pPr>
        <w:pStyle w:val="NormalWeb"/>
        <w:numPr>
          <w:ilvl w:val="0"/>
          <w:numId w:val="110"/>
        </w:numPr>
        <w:spacing w:line="360" w:lineRule="auto"/>
        <w:rPr>
          <w:rStyle w:val="Strong"/>
          <w:rFonts w:ascii="Arial" w:eastAsiaTheme="majorEastAsia" w:hAnsi="Arial" w:cs="Arial"/>
          <w:b w:val="0"/>
          <w:bCs w:val="0"/>
          <w:color w:val="0E101A"/>
        </w:rPr>
      </w:pPr>
      <w:r w:rsidRPr="004027DA">
        <w:rPr>
          <w:rStyle w:val="Strong"/>
          <w:rFonts w:ascii="Arial" w:eastAsiaTheme="majorEastAsia" w:hAnsi="Arial" w:cs="Arial"/>
          <w:color w:val="0E101A"/>
        </w:rPr>
        <w:t>Strong economy:</w:t>
      </w:r>
      <w:r>
        <w:rPr>
          <w:rStyle w:val="Strong"/>
          <w:rFonts w:ascii="Arial" w:eastAsiaTheme="majorEastAsia" w:hAnsi="Arial" w:cs="Arial"/>
          <w:b w:val="0"/>
          <w:bCs w:val="0"/>
          <w:color w:val="0E101A"/>
        </w:rPr>
        <w:t xml:space="preserve"> </w:t>
      </w:r>
      <w:r w:rsidR="00E12CC6" w:rsidRPr="00E12CC6">
        <w:rPr>
          <w:rStyle w:val="Strong"/>
          <w:rFonts w:ascii="Arial" w:eastAsiaTheme="majorEastAsia" w:hAnsi="Arial" w:cs="Arial"/>
          <w:b w:val="0"/>
          <w:bCs w:val="0"/>
          <w:color w:val="0E101A"/>
        </w:rPr>
        <w:t xml:space="preserve"> </w:t>
      </w:r>
      <w:r>
        <w:rPr>
          <w:rStyle w:val="Strong"/>
          <w:rFonts w:ascii="Arial" w:eastAsiaTheme="majorEastAsia" w:hAnsi="Arial" w:cs="Arial"/>
          <w:b w:val="0"/>
          <w:bCs w:val="0"/>
          <w:color w:val="0E101A"/>
        </w:rPr>
        <w:t>Robust economies of the</w:t>
      </w:r>
      <w:r w:rsidR="00E12CC6" w:rsidRPr="00E12CC6">
        <w:rPr>
          <w:rStyle w:val="Strong"/>
          <w:rFonts w:ascii="Arial" w:eastAsiaTheme="majorEastAsia" w:hAnsi="Arial" w:cs="Arial"/>
          <w:b w:val="0"/>
          <w:bCs w:val="0"/>
          <w:color w:val="0E101A"/>
        </w:rPr>
        <w:t xml:space="preserve"> countries contribute to increased air travel demand and potential growth for Emirates Airlines.</w:t>
      </w:r>
    </w:p>
    <w:p w14:paraId="2ED499F6" w14:textId="77777777" w:rsidR="00B42B42" w:rsidRDefault="00E12CC6" w:rsidP="00B42B42">
      <w:pPr>
        <w:pStyle w:val="NormalWeb"/>
        <w:numPr>
          <w:ilvl w:val="0"/>
          <w:numId w:val="110"/>
        </w:numPr>
        <w:spacing w:line="360" w:lineRule="auto"/>
        <w:rPr>
          <w:rStyle w:val="Strong"/>
          <w:rFonts w:ascii="Arial" w:eastAsiaTheme="majorEastAsia" w:hAnsi="Arial" w:cs="Arial"/>
          <w:b w:val="0"/>
          <w:bCs w:val="0"/>
          <w:color w:val="0E101A"/>
        </w:rPr>
      </w:pPr>
      <w:r w:rsidRPr="004027DA">
        <w:rPr>
          <w:rStyle w:val="Strong"/>
          <w:rFonts w:ascii="Arial" w:eastAsiaTheme="majorEastAsia" w:hAnsi="Arial" w:cs="Arial"/>
          <w:color w:val="0E101A"/>
        </w:rPr>
        <w:t>Technological Infrastructure:</w:t>
      </w:r>
      <w:r w:rsidRPr="00E12CC6">
        <w:rPr>
          <w:rStyle w:val="Strong"/>
          <w:rFonts w:ascii="Arial" w:eastAsiaTheme="majorEastAsia" w:hAnsi="Arial" w:cs="Arial"/>
          <w:b w:val="0"/>
          <w:bCs w:val="0"/>
          <w:color w:val="0E101A"/>
        </w:rPr>
        <w:t xml:space="preserve">  </w:t>
      </w:r>
      <w:r w:rsidR="004027DA">
        <w:rPr>
          <w:rStyle w:val="Strong"/>
          <w:rFonts w:ascii="Arial" w:eastAsiaTheme="majorEastAsia" w:hAnsi="Arial" w:cs="Arial"/>
          <w:b w:val="0"/>
          <w:bCs w:val="0"/>
          <w:color w:val="0E101A"/>
        </w:rPr>
        <w:t>T</w:t>
      </w:r>
      <w:r w:rsidRPr="00E12CC6">
        <w:rPr>
          <w:rStyle w:val="Strong"/>
          <w:rFonts w:ascii="Arial" w:eastAsiaTheme="majorEastAsia" w:hAnsi="Arial" w:cs="Arial"/>
          <w:b w:val="0"/>
          <w:bCs w:val="0"/>
          <w:color w:val="0E101A"/>
        </w:rPr>
        <w:t>he UAE and the UK offer advanced technological infrastructure, benefiting Emirates Airlines</w:t>
      </w:r>
      <w:r w:rsidR="005B6AC1">
        <w:rPr>
          <w:rStyle w:val="Strong"/>
          <w:rFonts w:ascii="Arial" w:eastAsiaTheme="majorEastAsia" w:hAnsi="Arial" w:cs="Arial"/>
          <w:b w:val="0"/>
          <w:bCs w:val="0"/>
          <w:color w:val="0E101A"/>
        </w:rPr>
        <w:t>.</w:t>
      </w:r>
    </w:p>
    <w:p w14:paraId="21AAD61C" w14:textId="37FE38C4" w:rsidR="002170BD" w:rsidRPr="00B42B42" w:rsidRDefault="00E12CC6" w:rsidP="00B42B42">
      <w:pPr>
        <w:pStyle w:val="NormalWeb"/>
        <w:numPr>
          <w:ilvl w:val="0"/>
          <w:numId w:val="110"/>
        </w:numPr>
        <w:spacing w:line="360" w:lineRule="auto"/>
        <w:rPr>
          <w:rFonts w:ascii="Arial" w:eastAsiaTheme="majorEastAsia" w:hAnsi="Arial" w:cs="Arial"/>
          <w:color w:val="0E101A"/>
        </w:rPr>
      </w:pPr>
      <w:r w:rsidRPr="00B42B42">
        <w:rPr>
          <w:rStyle w:val="Strong"/>
          <w:rFonts w:ascii="Arial" w:eastAsiaTheme="majorEastAsia" w:hAnsi="Arial" w:cs="Arial"/>
          <w:color w:val="0E101A"/>
        </w:rPr>
        <w:t>Tourism</w:t>
      </w:r>
      <w:r w:rsidRPr="00B42B42">
        <w:rPr>
          <w:rStyle w:val="Strong"/>
          <w:rFonts w:ascii="Arial" w:eastAsiaTheme="majorEastAsia" w:hAnsi="Arial" w:cs="Arial"/>
          <w:b w:val="0"/>
          <w:bCs w:val="0"/>
          <w:color w:val="0E101A"/>
        </w:rPr>
        <w:t xml:space="preserve">: </w:t>
      </w:r>
      <w:r w:rsidR="002170BD" w:rsidRPr="00B42B42">
        <w:rPr>
          <w:rStyle w:val="Strong"/>
          <w:rFonts w:ascii="Arial" w:eastAsiaTheme="majorEastAsia" w:hAnsi="Arial" w:cs="Arial"/>
          <w:b w:val="0"/>
          <w:bCs w:val="0"/>
          <w:color w:val="0E101A"/>
        </w:rPr>
        <w:t>The UAE and the UK are</w:t>
      </w:r>
      <w:r w:rsidRPr="00B42B42">
        <w:rPr>
          <w:rStyle w:val="Strong"/>
          <w:rFonts w:ascii="Arial" w:eastAsiaTheme="majorEastAsia" w:hAnsi="Arial" w:cs="Arial"/>
          <w:b w:val="0"/>
          <w:bCs w:val="0"/>
          <w:color w:val="0E101A"/>
        </w:rPr>
        <w:t xml:space="preserve"> popular tourist destinations, </w:t>
      </w:r>
      <w:r w:rsidR="002170BD" w:rsidRPr="00B42B42">
        <w:rPr>
          <w:rFonts w:ascii="Arial" w:hAnsi="Arial" w:cs="Arial"/>
          <w:color w:val="0E101A"/>
        </w:rPr>
        <w:t>contributing to passenger traffic, especially in leisure travel segments.</w:t>
      </w:r>
    </w:p>
    <w:p w14:paraId="7EDCD3BD" w14:textId="005A4FC1" w:rsidR="00B42B42" w:rsidRPr="00B42B42" w:rsidRDefault="00B42B42" w:rsidP="00B42B42">
      <w:pPr>
        <w:pStyle w:val="NormalWeb"/>
        <w:numPr>
          <w:ilvl w:val="0"/>
          <w:numId w:val="110"/>
        </w:numPr>
        <w:spacing w:before="0" w:beforeAutospacing="0" w:after="0" w:afterAutospacing="0" w:line="360" w:lineRule="auto"/>
        <w:rPr>
          <w:rFonts w:ascii="Arial" w:hAnsi="Arial" w:cs="Arial"/>
          <w:color w:val="0E101A"/>
        </w:rPr>
      </w:pPr>
      <w:r w:rsidRPr="002170BD">
        <w:rPr>
          <w:rStyle w:val="Strong"/>
          <w:rFonts w:ascii="Arial" w:eastAsiaTheme="majorEastAsia" w:hAnsi="Arial" w:cs="Arial"/>
          <w:color w:val="0E101A"/>
        </w:rPr>
        <w:t>Environmental Initiatives:</w:t>
      </w:r>
      <w:r w:rsidRPr="002170BD">
        <w:rPr>
          <w:rFonts w:ascii="Arial" w:hAnsi="Arial" w:cs="Arial"/>
          <w:color w:val="0E101A"/>
        </w:rPr>
        <w:t> Both countries emphasize sustainability, with the UAE focusing on clean energy and the UK aiming to decarbonize aviation, aligning with Emirates Airlines' commitment to environmentally conscious practices.</w:t>
      </w:r>
    </w:p>
    <w:p w14:paraId="4B41BF5A" w14:textId="77777777" w:rsidR="002170BD" w:rsidRDefault="002170BD" w:rsidP="002170BD">
      <w:pPr>
        <w:rPr>
          <w:color w:val="0E101A"/>
        </w:rPr>
      </w:pPr>
    </w:p>
    <w:p w14:paraId="7728A0B6" w14:textId="12883103" w:rsidR="00E12CC6" w:rsidRPr="00B42B42" w:rsidRDefault="002170BD" w:rsidP="00E12CC6">
      <w:pPr>
        <w:pStyle w:val="NormalWeb"/>
        <w:spacing w:line="360" w:lineRule="auto"/>
        <w:rPr>
          <w:rStyle w:val="Strong"/>
          <w:rFonts w:ascii="Arial" w:eastAsiaTheme="majorEastAsia" w:hAnsi="Arial" w:cs="Arial"/>
          <w:color w:val="0E101A"/>
        </w:rPr>
      </w:pPr>
      <w:r w:rsidRPr="00B42B42">
        <w:rPr>
          <w:rStyle w:val="Strong"/>
          <w:rFonts w:ascii="Arial" w:eastAsiaTheme="majorEastAsia" w:hAnsi="Arial" w:cs="Arial"/>
          <w:color w:val="0E101A"/>
        </w:rPr>
        <w:t xml:space="preserve">The </w:t>
      </w:r>
      <w:r w:rsidR="00E12CC6" w:rsidRPr="00B42B42">
        <w:rPr>
          <w:rStyle w:val="Strong"/>
          <w:rFonts w:ascii="Arial" w:eastAsiaTheme="majorEastAsia" w:hAnsi="Arial" w:cs="Arial"/>
          <w:color w:val="0E101A"/>
        </w:rPr>
        <w:t>Differences in the Macro Environment of the UAE and the UK for Emirates Airlines</w:t>
      </w:r>
      <w:r w:rsidRPr="00B42B42">
        <w:rPr>
          <w:rStyle w:val="Strong"/>
          <w:rFonts w:ascii="Arial" w:eastAsiaTheme="majorEastAsia" w:hAnsi="Arial" w:cs="Arial"/>
          <w:color w:val="0E101A"/>
        </w:rPr>
        <w:t xml:space="preserve"> are the following</w:t>
      </w:r>
      <w:r w:rsidR="00E12CC6" w:rsidRPr="00B42B42">
        <w:rPr>
          <w:rStyle w:val="Strong"/>
          <w:rFonts w:ascii="Arial" w:eastAsiaTheme="majorEastAsia" w:hAnsi="Arial" w:cs="Arial"/>
          <w:color w:val="0E101A"/>
        </w:rPr>
        <w:t>:</w:t>
      </w:r>
    </w:p>
    <w:p w14:paraId="5CCE6FDF" w14:textId="0C2D208B" w:rsidR="00E12CC6" w:rsidRDefault="00B42B42" w:rsidP="00E12CC6">
      <w:pPr>
        <w:pStyle w:val="NormalWeb"/>
        <w:spacing w:line="360" w:lineRule="auto"/>
        <w:rPr>
          <w:rStyle w:val="Strong"/>
          <w:rFonts w:ascii="Arial" w:eastAsiaTheme="majorEastAsia" w:hAnsi="Arial" w:cs="Arial"/>
          <w:b w:val="0"/>
          <w:bCs w:val="0"/>
          <w:color w:val="0E101A"/>
        </w:rPr>
      </w:pPr>
      <w:r>
        <w:rPr>
          <w:rStyle w:val="Strong"/>
          <w:rFonts w:ascii="Arial" w:eastAsiaTheme="majorEastAsia" w:hAnsi="Arial" w:cs="Arial"/>
          <w:color w:val="0E101A"/>
        </w:rPr>
        <w:t>Political System</w:t>
      </w:r>
      <w:r w:rsidR="00E12CC6" w:rsidRPr="002170BD">
        <w:rPr>
          <w:rStyle w:val="Strong"/>
          <w:rFonts w:ascii="Arial" w:eastAsiaTheme="majorEastAsia" w:hAnsi="Arial" w:cs="Arial"/>
          <w:color w:val="0E101A"/>
        </w:rPr>
        <w:t>:</w:t>
      </w:r>
      <w:r w:rsidR="00E12CC6" w:rsidRPr="00E12CC6">
        <w:rPr>
          <w:rStyle w:val="Strong"/>
          <w:rFonts w:ascii="Arial" w:eastAsiaTheme="majorEastAsia" w:hAnsi="Arial" w:cs="Arial"/>
          <w:b w:val="0"/>
          <w:bCs w:val="0"/>
          <w:color w:val="0E101A"/>
        </w:rPr>
        <w:t xml:space="preserve"> The UAE is a federal monarchy, whereas the UK has a parliamentary democracy. This affects governance and decision-making processes.</w:t>
      </w:r>
    </w:p>
    <w:p w14:paraId="0DC22FA8" w14:textId="77777777" w:rsidR="002170BD" w:rsidRPr="00E12CC6" w:rsidRDefault="002170BD" w:rsidP="00E12CC6">
      <w:pPr>
        <w:pStyle w:val="NormalWeb"/>
        <w:spacing w:line="360" w:lineRule="auto"/>
        <w:rPr>
          <w:rStyle w:val="Strong"/>
          <w:rFonts w:ascii="Arial" w:eastAsiaTheme="majorEastAsia" w:hAnsi="Arial" w:cs="Arial"/>
          <w:b w:val="0"/>
          <w:bCs w:val="0"/>
          <w:color w:val="0E101A"/>
        </w:rPr>
      </w:pPr>
    </w:p>
    <w:p w14:paraId="6F811ED9" w14:textId="57AF58C8"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B42B42">
        <w:rPr>
          <w:rStyle w:val="Strong"/>
          <w:rFonts w:ascii="Arial" w:eastAsiaTheme="majorEastAsia" w:hAnsi="Arial" w:cs="Arial"/>
          <w:color w:val="0E101A"/>
        </w:rPr>
        <w:lastRenderedPageBreak/>
        <w:t>Freedom of Speech:</w:t>
      </w:r>
      <w:r w:rsidRPr="00E12CC6">
        <w:rPr>
          <w:rStyle w:val="Strong"/>
          <w:rFonts w:ascii="Arial" w:eastAsiaTheme="majorEastAsia" w:hAnsi="Arial" w:cs="Arial"/>
          <w:b w:val="0"/>
          <w:bCs w:val="0"/>
          <w:color w:val="0E101A"/>
        </w:rPr>
        <w:t xml:space="preserve"> The UAE has restrictions on freedom of speech, which could impact Emirates Airlines' communication strategies, while the UK's higher press freedom supports open communication.</w:t>
      </w:r>
    </w:p>
    <w:p w14:paraId="7CA597FB" w14:textId="3CC7816F"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B42B42">
        <w:rPr>
          <w:rStyle w:val="Strong"/>
          <w:rFonts w:ascii="Arial" w:eastAsiaTheme="majorEastAsia" w:hAnsi="Arial" w:cs="Arial"/>
          <w:color w:val="0E101A"/>
        </w:rPr>
        <w:t>Brexit Impact:</w:t>
      </w:r>
      <w:r w:rsidRPr="00E12CC6">
        <w:rPr>
          <w:rStyle w:val="Strong"/>
          <w:rFonts w:ascii="Arial" w:eastAsiaTheme="majorEastAsia" w:hAnsi="Arial" w:cs="Arial"/>
          <w:b w:val="0"/>
          <w:bCs w:val="0"/>
          <w:color w:val="0E101A"/>
        </w:rPr>
        <w:t xml:space="preserve"> Brexit has impacted the UK's aviation industry, leading to increased operating costs and reduced connectivity, which could affect Emirates Airlines' operations in the country.</w:t>
      </w:r>
    </w:p>
    <w:p w14:paraId="06CC25AF" w14:textId="4DA45B6F"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EC00BB">
        <w:rPr>
          <w:rStyle w:val="Strong"/>
          <w:rFonts w:ascii="Arial" w:eastAsiaTheme="majorEastAsia" w:hAnsi="Arial" w:cs="Arial"/>
          <w:color w:val="0E101A"/>
        </w:rPr>
        <w:t>Ageing Population:</w:t>
      </w:r>
      <w:r w:rsidRPr="00E12CC6">
        <w:rPr>
          <w:rStyle w:val="Strong"/>
          <w:rFonts w:ascii="Arial" w:eastAsiaTheme="majorEastAsia" w:hAnsi="Arial" w:cs="Arial"/>
          <w:b w:val="0"/>
          <w:bCs w:val="0"/>
          <w:color w:val="0E101A"/>
        </w:rPr>
        <w:t xml:space="preserve"> The UK has an ageing population, impacting air travel demand among older demographics, which may affect Emirates Airlines differently than in the UAE</w:t>
      </w:r>
      <w:r w:rsidR="005B6AC1">
        <w:rPr>
          <w:rStyle w:val="Strong"/>
          <w:rFonts w:ascii="Arial" w:eastAsiaTheme="majorEastAsia" w:hAnsi="Arial" w:cs="Arial"/>
          <w:b w:val="0"/>
          <w:bCs w:val="0"/>
          <w:color w:val="0E101A"/>
        </w:rPr>
        <w:t>’ which has a younger population.</w:t>
      </w:r>
    </w:p>
    <w:p w14:paraId="6981D8CE" w14:textId="1641274E"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EC00BB">
        <w:rPr>
          <w:rStyle w:val="Strong"/>
          <w:rFonts w:ascii="Arial" w:eastAsiaTheme="majorEastAsia" w:hAnsi="Arial" w:cs="Arial"/>
          <w:color w:val="0E101A"/>
        </w:rPr>
        <w:t>Social Inequality:</w:t>
      </w:r>
      <w:r w:rsidRPr="00E12CC6">
        <w:rPr>
          <w:rStyle w:val="Strong"/>
          <w:rFonts w:ascii="Arial" w:eastAsiaTheme="majorEastAsia" w:hAnsi="Arial" w:cs="Arial"/>
          <w:b w:val="0"/>
          <w:bCs w:val="0"/>
          <w:color w:val="0E101A"/>
        </w:rPr>
        <w:t xml:space="preserve"> The UK experiences higher social inequality, affecting Emirates Airlines' customer base, pricing sensitivity, and brand perception.</w:t>
      </w:r>
    </w:p>
    <w:p w14:paraId="54F0D56E" w14:textId="40FC8D15"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EC00BB">
        <w:rPr>
          <w:rStyle w:val="Strong"/>
          <w:rFonts w:ascii="Arial" w:eastAsiaTheme="majorEastAsia" w:hAnsi="Arial" w:cs="Arial"/>
          <w:color w:val="0E101A"/>
        </w:rPr>
        <w:t>Climate Conditions:</w:t>
      </w:r>
      <w:r w:rsidRPr="00E12CC6">
        <w:rPr>
          <w:rStyle w:val="Strong"/>
          <w:rFonts w:ascii="Arial" w:eastAsiaTheme="majorEastAsia" w:hAnsi="Arial" w:cs="Arial"/>
          <w:b w:val="0"/>
          <w:bCs w:val="0"/>
          <w:color w:val="0E101A"/>
        </w:rPr>
        <w:t xml:space="preserve"> The UAE's hot and humid climate can impact flight operations, while the UK faces challenges related to climate change and extreme weather events.</w:t>
      </w:r>
    </w:p>
    <w:p w14:paraId="39A41E51" w14:textId="7EE3F17A"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EC00BB">
        <w:rPr>
          <w:rStyle w:val="Strong"/>
          <w:rFonts w:ascii="Arial" w:eastAsiaTheme="majorEastAsia" w:hAnsi="Arial" w:cs="Arial"/>
          <w:color w:val="0E101A"/>
        </w:rPr>
        <w:t>Legal Systems:</w:t>
      </w:r>
      <w:r w:rsidRPr="00E12CC6">
        <w:rPr>
          <w:rStyle w:val="Strong"/>
          <w:rFonts w:ascii="Arial" w:eastAsiaTheme="majorEastAsia" w:hAnsi="Arial" w:cs="Arial"/>
          <w:b w:val="0"/>
          <w:bCs w:val="0"/>
          <w:color w:val="0E101A"/>
        </w:rPr>
        <w:t xml:space="preserve"> The UAE's judicial system has faced questions about effectiveness, whereas the UK's transparent and efficient legal system benefits business operations.</w:t>
      </w:r>
    </w:p>
    <w:p w14:paraId="75B7C503" w14:textId="2FABC07A" w:rsidR="00E12CC6" w:rsidRPr="00E12CC6" w:rsidRDefault="00E12CC6" w:rsidP="00E12CC6">
      <w:pPr>
        <w:pStyle w:val="NormalWeb"/>
        <w:spacing w:line="360" w:lineRule="auto"/>
        <w:rPr>
          <w:rStyle w:val="Strong"/>
          <w:rFonts w:ascii="Arial" w:eastAsiaTheme="majorEastAsia" w:hAnsi="Arial" w:cs="Arial"/>
          <w:b w:val="0"/>
          <w:bCs w:val="0"/>
          <w:color w:val="0E101A"/>
        </w:rPr>
      </w:pPr>
      <w:r w:rsidRPr="00EC00BB">
        <w:rPr>
          <w:rStyle w:val="Strong"/>
          <w:rFonts w:ascii="Arial" w:eastAsiaTheme="majorEastAsia" w:hAnsi="Arial" w:cs="Arial"/>
          <w:color w:val="0E101A"/>
        </w:rPr>
        <w:t>Taxation:</w:t>
      </w:r>
      <w:r w:rsidRPr="00E12CC6">
        <w:rPr>
          <w:rStyle w:val="Strong"/>
          <w:rFonts w:ascii="Arial" w:eastAsiaTheme="majorEastAsia" w:hAnsi="Arial" w:cs="Arial"/>
          <w:b w:val="0"/>
          <w:bCs w:val="0"/>
          <w:color w:val="0E101A"/>
        </w:rPr>
        <w:t xml:space="preserve"> The UAE has low corporate and </w:t>
      </w:r>
      <w:r w:rsidR="00EC00BB">
        <w:rPr>
          <w:rStyle w:val="Strong"/>
          <w:rFonts w:ascii="Arial" w:eastAsiaTheme="majorEastAsia" w:hAnsi="Arial" w:cs="Arial"/>
          <w:b w:val="0"/>
          <w:bCs w:val="0"/>
          <w:color w:val="0E101A"/>
        </w:rPr>
        <w:t xml:space="preserve">no </w:t>
      </w:r>
      <w:r w:rsidRPr="00E12CC6">
        <w:rPr>
          <w:rStyle w:val="Strong"/>
          <w:rFonts w:ascii="Arial" w:eastAsiaTheme="majorEastAsia" w:hAnsi="Arial" w:cs="Arial"/>
          <w:b w:val="0"/>
          <w:bCs w:val="0"/>
          <w:color w:val="0E101A"/>
        </w:rPr>
        <w:t>income taxes, while the UK has implemented higher corporation tax rates.</w:t>
      </w:r>
    </w:p>
    <w:p w14:paraId="7996DB04" w14:textId="77777777" w:rsidR="0063628E" w:rsidRPr="0063628E" w:rsidRDefault="0063628E" w:rsidP="0063628E">
      <w:pPr>
        <w:pStyle w:val="ql-indent-1"/>
        <w:spacing w:before="0" w:beforeAutospacing="0" w:after="0" w:afterAutospacing="0" w:line="360" w:lineRule="auto"/>
        <w:rPr>
          <w:rFonts w:ascii="Arial" w:hAnsi="Arial" w:cs="Arial"/>
          <w:color w:val="0E101A"/>
        </w:rPr>
      </w:pPr>
    </w:p>
    <w:p w14:paraId="20FF91DC" w14:textId="4585A6A3" w:rsidR="00B80752" w:rsidRDefault="00B80752" w:rsidP="00B80752">
      <w:pPr>
        <w:spacing w:line="360" w:lineRule="auto"/>
        <w:rPr>
          <w:rFonts w:ascii="Arial" w:hAnsi="Arial" w:cs="Arial"/>
          <w:b/>
          <w:bCs/>
        </w:rPr>
      </w:pPr>
      <w:r w:rsidRPr="00B80752">
        <w:rPr>
          <w:rFonts w:ascii="Arial" w:hAnsi="Arial" w:cs="Arial"/>
          <w:b/>
          <w:bCs/>
        </w:rPr>
        <w:t xml:space="preserve">Analysis of Industry Attractiveness for Emirates </w:t>
      </w:r>
      <w:r w:rsidR="007F0610">
        <w:rPr>
          <w:rFonts w:ascii="Arial" w:hAnsi="Arial" w:cs="Arial"/>
          <w:b/>
          <w:bCs/>
        </w:rPr>
        <w:t xml:space="preserve">Airlines </w:t>
      </w:r>
      <w:r w:rsidRPr="00B80752">
        <w:rPr>
          <w:rFonts w:ascii="Arial" w:hAnsi="Arial" w:cs="Arial"/>
          <w:b/>
          <w:bCs/>
        </w:rPr>
        <w:t>in the UK and the UAE</w:t>
      </w:r>
    </w:p>
    <w:p w14:paraId="1C9B0D15" w14:textId="1A321C52" w:rsidR="0014428F" w:rsidRPr="0014428F" w:rsidRDefault="0014428F" w:rsidP="00B80752">
      <w:pPr>
        <w:spacing w:line="360" w:lineRule="auto"/>
        <w:rPr>
          <w:rFonts w:ascii="Arial" w:hAnsi="Arial" w:cs="Arial"/>
        </w:rPr>
      </w:pPr>
      <w:r w:rsidRPr="0014428F">
        <w:rPr>
          <w:rFonts w:ascii="Arial" w:hAnsi="Arial" w:cs="Arial"/>
        </w:rPr>
        <w:t>The industry attractiveness analysis gives Emirates Airlines the necessary insights to make well-informed decisions, mitigate risks, capitalize on opportunities, and tailor its strategies for success in the UAE and UK markets.</w:t>
      </w:r>
    </w:p>
    <w:p w14:paraId="021793E1" w14:textId="5BFA5985" w:rsidR="00073CB9" w:rsidRPr="0063628E" w:rsidRDefault="00073CB9" w:rsidP="0063628E">
      <w:pPr>
        <w:spacing w:line="360" w:lineRule="auto"/>
        <w:rPr>
          <w:rFonts w:ascii="Arial" w:hAnsi="Arial" w:cs="Arial"/>
          <w:b/>
          <w:bCs/>
          <w:color w:val="000000"/>
          <w:shd w:val="clear" w:color="auto" w:fill="FFFFFF"/>
        </w:rPr>
      </w:pPr>
    </w:p>
    <w:p w14:paraId="0FB74FDF" w14:textId="1814175B" w:rsidR="007F0610" w:rsidRPr="0014428F" w:rsidRDefault="00B544A0" w:rsidP="0014428F">
      <w:pPr>
        <w:spacing w:line="360" w:lineRule="auto"/>
        <w:rPr>
          <w:rFonts w:ascii="Arial" w:hAnsi="Arial" w:cs="Arial"/>
          <w:b/>
          <w:bCs/>
          <w:sz w:val="32"/>
          <w:szCs w:val="32"/>
        </w:rPr>
      </w:pPr>
      <w:r w:rsidRPr="0014428F">
        <w:rPr>
          <w:rFonts w:ascii="Arial" w:hAnsi="Arial" w:cs="Arial"/>
          <w:b/>
          <w:bCs/>
          <w:sz w:val="32"/>
          <w:szCs w:val="32"/>
        </w:rPr>
        <w:t>Porter's</w:t>
      </w:r>
      <w:r w:rsidR="007F0610" w:rsidRPr="0014428F">
        <w:rPr>
          <w:rFonts w:ascii="Arial" w:hAnsi="Arial" w:cs="Arial"/>
          <w:b/>
          <w:bCs/>
          <w:sz w:val="32"/>
          <w:szCs w:val="32"/>
        </w:rPr>
        <w:t xml:space="preserve"> Five Forces</w:t>
      </w:r>
    </w:p>
    <w:p w14:paraId="3426329A" w14:textId="77777777" w:rsidR="006D03B1" w:rsidRPr="00915385" w:rsidRDefault="006D03B1" w:rsidP="000868B5">
      <w:pPr>
        <w:spacing w:line="360" w:lineRule="auto"/>
        <w:rPr>
          <w:rFonts w:ascii="Arial" w:hAnsi="Arial" w:cs="Arial"/>
        </w:rPr>
      </w:pPr>
    </w:p>
    <w:p w14:paraId="50067929" w14:textId="3170188B" w:rsidR="000F7501" w:rsidRDefault="00D00DEB" w:rsidP="000868B5">
      <w:pPr>
        <w:spacing w:line="360" w:lineRule="auto"/>
        <w:rPr>
          <w:rFonts w:ascii="Arial" w:hAnsi="Arial" w:cs="Arial"/>
        </w:rPr>
      </w:pPr>
      <w:r w:rsidRPr="00D00DEB">
        <w:rPr>
          <w:rFonts w:ascii="Arial" w:hAnsi="Arial" w:cs="Arial"/>
        </w:rPr>
        <w:t xml:space="preserve">Analysing a company's competitors permits </w:t>
      </w:r>
      <w:r>
        <w:rPr>
          <w:rFonts w:ascii="Arial" w:hAnsi="Arial" w:cs="Arial"/>
        </w:rPr>
        <w:t xml:space="preserve">understanding </w:t>
      </w:r>
      <w:r w:rsidRPr="00D00DEB">
        <w:rPr>
          <w:rFonts w:ascii="Arial" w:hAnsi="Arial" w:cs="Arial"/>
        </w:rPr>
        <w:t>its weaknesses, opportunities, and threats within the industrial environment</w:t>
      </w:r>
      <w:r w:rsidRPr="00D00DEB">
        <w:rPr>
          <w:rFonts w:ascii="Arial" w:hAnsi="Arial" w:cs="Arial"/>
          <w:color w:val="000000"/>
          <w:shd w:val="clear" w:color="auto" w:fill="FFFFFF"/>
        </w:rPr>
        <w:t xml:space="preserve"> </w:t>
      </w:r>
      <w:r>
        <w:rPr>
          <w:rFonts w:ascii="Arial" w:hAnsi="Arial" w:cs="Arial"/>
          <w:color w:val="000000"/>
          <w:shd w:val="clear" w:color="auto" w:fill="FFFFFF"/>
        </w:rPr>
        <w:t>(Adom et al., 2016)</w:t>
      </w:r>
      <w:r w:rsidRPr="00D00DEB">
        <w:rPr>
          <w:rFonts w:ascii="Arial" w:hAnsi="Arial" w:cs="Arial"/>
        </w:rPr>
        <w:t xml:space="preserve">. </w:t>
      </w:r>
      <w:r w:rsidR="00B544A0">
        <w:rPr>
          <w:rFonts w:ascii="Arial" w:hAnsi="Arial" w:cs="Arial"/>
        </w:rPr>
        <w:t>Porter's</w:t>
      </w:r>
      <w:r w:rsidR="007F0610" w:rsidRPr="007F0610">
        <w:rPr>
          <w:rFonts w:ascii="Arial" w:hAnsi="Arial" w:cs="Arial"/>
        </w:rPr>
        <w:t xml:space="preserve"> Five Forces model, developed by Harvard Business School professor Michael E. Porter, is a strategic framework </w:t>
      </w:r>
      <w:r w:rsidR="00B819B3">
        <w:rPr>
          <w:rFonts w:ascii="Arial" w:hAnsi="Arial" w:cs="Arial"/>
        </w:rPr>
        <w:t xml:space="preserve">for </w:t>
      </w:r>
      <w:r w:rsidR="00B544A0">
        <w:rPr>
          <w:rFonts w:ascii="Arial" w:hAnsi="Arial" w:cs="Arial"/>
        </w:rPr>
        <w:t>analysing</w:t>
      </w:r>
      <w:r w:rsidR="007F0610" w:rsidRPr="007F0610">
        <w:rPr>
          <w:rFonts w:ascii="Arial" w:hAnsi="Arial" w:cs="Arial"/>
        </w:rPr>
        <w:t xml:space="preserve"> an industry or </w:t>
      </w:r>
      <w:r w:rsidR="00B544A0">
        <w:rPr>
          <w:rFonts w:ascii="Arial" w:hAnsi="Arial" w:cs="Arial"/>
        </w:rPr>
        <w:t>market's</w:t>
      </w:r>
      <w:r w:rsidR="007F0610" w:rsidRPr="007F0610">
        <w:rPr>
          <w:rFonts w:ascii="Arial" w:hAnsi="Arial" w:cs="Arial"/>
        </w:rPr>
        <w:t xml:space="preserve"> competitive dynamics and attractiveness</w:t>
      </w:r>
      <w:r w:rsidRPr="00D00DEB">
        <w:rPr>
          <w:rFonts w:ascii="Arial" w:hAnsi="Arial" w:cs="Arial"/>
          <w:color w:val="000000"/>
          <w:shd w:val="clear" w:color="auto" w:fill="FFFFFF"/>
        </w:rPr>
        <w:t xml:space="preserve"> </w:t>
      </w:r>
      <w:r>
        <w:rPr>
          <w:rFonts w:ascii="Arial" w:hAnsi="Arial" w:cs="Arial"/>
          <w:color w:val="000000"/>
          <w:shd w:val="clear" w:color="auto" w:fill="FFFFFF"/>
        </w:rPr>
        <w:t>(HBS, 2023)</w:t>
      </w:r>
      <w:r w:rsidRPr="00D00DEB">
        <w:rPr>
          <w:rFonts w:ascii="Arial" w:hAnsi="Arial" w:cs="Arial"/>
          <w:color w:val="000000"/>
          <w:shd w:val="clear" w:color="auto" w:fill="FFFFFF"/>
        </w:rPr>
        <w:t xml:space="preserve"> </w:t>
      </w:r>
      <w:r w:rsidR="007F0610" w:rsidRPr="007F0610">
        <w:rPr>
          <w:rFonts w:ascii="Arial" w:hAnsi="Arial" w:cs="Arial"/>
        </w:rPr>
        <w:lastRenderedPageBreak/>
        <w:t xml:space="preserve">The model examines five key factors that influence the intensity of competition within an industry and shape the overall profitability potential for businesses operating within that </w:t>
      </w:r>
      <w:r w:rsidR="00523810" w:rsidRPr="007F0610">
        <w:rPr>
          <w:rFonts w:ascii="Arial" w:hAnsi="Arial" w:cs="Arial"/>
        </w:rPr>
        <w:t>industry</w:t>
      </w:r>
      <w:r w:rsidR="00523810">
        <w:rPr>
          <w:rFonts w:ascii="Arial" w:hAnsi="Arial" w:cs="Arial"/>
          <w:color w:val="000000"/>
          <w:shd w:val="clear" w:color="auto" w:fill="FFFFFF"/>
        </w:rPr>
        <w:t xml:space="preserve"> (</w:t>
      </w:r>
      <w:r>
        <w:rPr>
          <w:rFonts w:ascii="Arial" w:hAnsi="Arial" w:cs="Arial"/>
          <w:color w:val="000000"/>
          <w:shd w:val="clear" w:color="auto" w:fill="FFFFFF"/>
        </w:rPr>
        <w:t>Porter, 1979)</w:t>
      </w:r>
      <w:r w:rsidR="007F0610" w:rsidRPr="007F0610">
        <w:rPr>
          <w:rFonts w:ascii="Arial" w:hAnsi="Arial" w:cs="Arial"/>
        </w:rPr>
        <w:t>.</w:t>
      </w:r>
    </w:p>
    <w:p w14:paraId="5492E60D" w14:textId="77777777" w:rsidR="00523810" w:rsidRDefault="00523810" w:rsidP="000868B5">
      <w:pPr>
        <w:spacing w:line="360" w:lineRule="auto"/>
        <w:rPr>
          <w:rFonts w:ascii="Arial" w:hAnsi="Arial" w:cs="Arial"/>
        </w:rPr>
      </w:pPr>
    </w:p>
    <w:p w14:paraId="52A94DC6" w14:textId="66A298E6" w:rsidR="0014428F" w:rsidRPr="00523810" w:rsidRDefault="0014428F" w:rsidP="000868B5">
      <w:pPr>
        <w:spacing w:line="360" w:lineRule="auto"/>
        <w:rPr>
          <w:rFonts w:ascii="Arial" w:hAnsi="Arial" w:cs="Arial"/>
          <w:b/>
          <w:bCs/>
          <w:i/>
          <w:iCs/>
        </w:rPr>
      </w:pPr>
      <w:r w:rsidRPr="00523810">
        <w:rPr>
          <w:rFonts w:ascii="Arial" w:hAnsi="Arial" w:cs="Arial"/>
          <w:b/>
          <w:bCs/>
          <w:i/>
          <w:iCs/>
        </w:rPr>
        <w:t>Figure: Porters Five Forces Model</w:t>
      </w:r>
    </w:p>
    <w:p w14:paraId="238E014E" w14:textId="19D4DEEF" w:rsidR="0014428F" w:rsidRDefault="0014428F" w:rsidP="000868B5">
      <w:pPr>
        <w:spacing w:line="360" w:lineRule="auto"/>
        <w:rPr>
          <w:rFonts w:ascii="Arial" w:hAnsi="Arial" w:cs="Arial"/>
        </w:rPr>
      </w:pPr>
      <w:r>
        <w:rPr>
          <w:rFonts w:ascii="Arial" w:hAnsi="Arial" w:cs="Arial"/>
          <w:noProof/>
          <w:color w:val="000000"/>
        </w:rPr>
        <w:drawing>
          <wp:inline distT="0" distB="0" distL="0" distR="0" wp14:anchorId="16794940" wp14:editId="654B1718">
            <wp:extent cx="6283842" cy="2873375"/>
            <wp:effectExtent l="0" t="0" r="3175" b="0"/>
            <wp:docPr id="52" name="Picture 52" descr="A picture containing text, screenshot, graphic design,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creenshot, graphic design, cartoon&#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6321287" cy="2890497"/>
                    </a:xfrm>
                    <a:prstGeom prst="rect">
                      <a:avLst/>
                    </a:prstGeom>
                  </pic:spPr>
                </pic:pic>
              </a:graphicData>
            </a:graphic>
          </wp:inline>
        </w:drawing>
      </w:r>
    </w:p>
    <w:p w14:paraId="0DB185A3" w14:textId="1B987619" w:rsidR="0014428F" w:rsidRDefault="0014428F" w:rsidP="0014428F">
      <w:pPr>
        <w:spacing w:line="360" w:lineRule="auto"/>
        <w:jc w:val="right"/>
        <w:rPr>
          <w:rFonts w:ascii="Arial" w:hAnsi="Arial" w:cs="Arial"/>
        </w:rPr>
      </w:pPr>
      <w:r>
        <w:rPr>
          <w:rFonts w:ascii="Arial" w:hAnsi="Arial" w:cs="Arial"/>
        </w:rPr>
        <w:t>Source: Dewan Ashrafi</w:t>
      </w:r>
    </w:p>
    <w:p w14:paraId="5BCA2618" w14:textId="77777777" w:rsidR="007F0610" w:rsidRPr="00680E2C" w:rsidRDefault="007F0610" w:rsidP="00680E2C">
      <w:pPr>
        <w:spacing w:line="360" w:lineRule="auto"/>
        <w:rPr>
          <w:rFonts w:ascii="Arial" w:hAnsi="Arial" w:cs="Arial"/>
        </w:rPr>
      </w:pPr>
    </w:p>
    <w:p w14:paraId="0C5BB16F" w14:textId="77777777" w:rsidR="00680E2C" w:rsidRPr="00680E2C" w:rsidRDefault="00680E2C" w:rsidP="00680E2C">
      <w:pPr>
        <w:pStyle w:val="NormalWeb"/>
        <w:spacing w:before="0" w:beforeAutospacing="0" w:after="0" w:afterAutospacing="0" w:line="360" w:lineRule="auto"/>
        <w:rPr>
          <w:rFonts w:ascii="Arial" w:hAnsi="Arial" w:cs="Arial"/>
          <w:color w:val="0E101A"/>
        </w:rPr>
      </w:pPr>
    </w:p>
    <w:p w14:paraId="762C1321" w14:textId="3D47671C" w:rsid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Threat of New Entrants</w:t>
      </w:r>
      <w:r w:rsidRPr="00680E2C">
        <w:rPr>
          <w:rFonts w:ascii="Arial" w:hAnsi="Arial" w:cs="Arial"/>
          <w:color w:val="0E101A"/>
        </w:rPr>
        <w:t xml:space="preserve">: </w:t>
      </w:r>
    </w:p>
    <w:p w14:paraId="24162BCB" w14:textId="098B55CD" w:rsidR="005B3459" w:rsidRDefault="005B3459" w:rsidP="00680E2C">
      <w:pPr>
        <w:spacing w:line="360" w:lineRule="auto"/>
        <w:rPr>
          <w:rFonts w:ascii="Arial" w:hAnsi="Arial" w:cs="Arial"/>
          <w:b/>
          <w:bCs/>
          <w:color w:val="0E101A"/>
        </w:rPr>
      </w:pPr>
      <w:r w:rsidRPr="005B3459">
        <w:rPr>
          <w:rFonts w:ascii="Arial" w:hAnsi="Arial" w:cs="Arial"/>
          <w:b/>
          <w:bCs/>
          <w:color w:val="0E101A"/>
        </w:rPr>
        <w:t>The UAE</w:t>
      </w:r>
      <w:r>
        <w:rPr>
          <w:rFonts w:ascii="Arial" w:hAnsi="Arial" w:cs="Arial"/>
          <w:b/>
          <w:bCs/>
          <w:color w:val="0E101A"/>
        </w:rPr>
        <w:t xml:space="preserve">: </w:t>
      </w:r>
    </w:p>
    <w:p w14:paraId="31480BBD" w14:textId="5CF1F449" w:rsidR="005B3459" w:rsidRDefault="009328B3" w:rsidP="00680E2C">
      <w:pPr>
        <w:spacing w:line="360" w:lineRule="auto"/>
        <w:rPr>
          <w:rFonts w:ascii="Arial" w:hAnsi="Arial" w:cs="Arial"/>
          <w:color w:val="000000"/>
          <w:shd w:val="clear" w:color="auto" w:fill="FFFFFF"/>
        </w:rPr>
      </w:pPr>
      <w:r>
        <w:rPr>
          <w:rFonts w:ascii="Arial" w:hAnsi="Arial" w:cs="Arial"/>
          <w:color w:val="0E101A"/>
        </w:rPr>
        <w:t xml:space="preserve">Emirates is a well-established global airline offering premium service. It is very challenging for new businesses to enter the premium aviation market as it requires huge capital, favourable government policies, ideal geographical location and access to distribution channels. </w:t>
      </w:r>
      <w:r w:rsidR="005B3459" w:rsidRPr="00AB47C1">
        <w:rPr>
          <w:rFonts w:ascii="Arial" w:hAnsi="Arial" w:cs="Arial"/>
          <w:color w:val="0E101A"/>
        </w:rPr>
        <w:t xml:space="preserve"> </w:t>
      </w:r>
      <w:r w:rsidR="00AB47C1" w:rsidRPr="00AB47C1">
        <w:rPr>
          <w:rFonts w:ascii="Arial" w:hAnsi="Arial" w:cs="Arial"/>
          <w:color w:val="0E101A"/>
        </w:rPr>
        <w:t xml:space="preserve">Emirates </w:t>
      </w:r>
      <w:r w:rsidR="00AB47C1">
        <w:rPr>
          <w:rFonts w:ascii="Arial" w:hAnsi="Arial" w:cs="Arial"/>
          <w:color w:val="0E101A"/>
        </w:rPr>
        <w:t>Group</w:t>
      </w:r>
      <w:r w:rsidR="00AB47C1" w:rsidRPr="00AB47C1">
        <w:rPr>
          <w:rFonts w:ascii="Arial" w:hAnsi="Arial" w:cs="Arial"/>
          <w:color w:val="0E101A"/>
        </w:rPr>
        <w:t xml:space="preserve"> is a government-owned </w:t>
      </w:r>
      <w:proofErr w:type="gramStart"/>
      <w:r w:rsidR="00AB47C1" w:rsidRPr="00AB47C1">
        <w:rPr>
          <w:rFonts w:ascii="Arial" w:hAnsi="Arial" w:cs="Arial"/>
          <w:color w:val="0E101A"/>
        </w:rPr>
        <w:t>airline</w:t>
      </w:r>
      <w:r w:rsidR="00AB47C1" w:rsidRPr="00AB47C1">
        <w:rPr>
          <w:rFonts w:ascii="Arial" w:hAnsi="Arial" w:cs="Arial"/>
          <w:color w:val="000000"/>
          <w:shd w:val="clear" w:color="auto" w:fill="FFFFFF"/>
        </w:rPr>
        <w:t>(</w:t>
      </w:r>
      <w:r w:rsidR="00AB47C1">
        <w:rPr>
          <w:rFonts w:ascii="Arial" w:hAnsi="Arial" w:cs="Arial"/>
          <w:color w:val="000000"/>
          <w:shd w:val="clear" w:color="auto" w:fill="FFFFFF"/>
        </w:rPr>
        <w:t xml:space="preserve"> </w:t>
      </w:r>
      <w:r w:rsidR="00AB47C1" w:rsidRPr="00AB47C1">
        <w:rPr>
          <w:rFonts w:ascii="Arial" w:hAnsi="Arial" w:cs="Arial"/>
          <w:color w:val="000000"/>
          <w:shd w:val="clear" w:color="auto" w:fill="FFFFFF"/>
        </w:rPr>
        <w:t>Emirates</w:t>
      </w:r>
      <w:proofErr w:type="gramEnd"/>
      <w:r w:rsidR="00AB47C1" w:rsidRPr="00AB47C1">
        <w:rPr>
          <w:rFonts w:ascii="Arial" w:hAnsi="Arial" w:cs="Arial"/>
          <w:color w:val="000000"/>
          <w:shd w:val="clear" w:color="auto" w:fill="FFFFFF"/>
        </w:rPr>
        <w:t xml:space="preserve"> Group, 2023</w:t>
      </w:r>
      <w:r w:rsidR="00AB47C1" w:rsidRPr="00AB47C1">
        <w:rPr>
          <w:rFonts w:ascii="Arial" w:hAnsi="Arial" w:cs="Arial"/>
          <w:color w:val="000000"/>
          <w:shd w:val="clear" w:color="auto" w:fill="FFFFFF"/>
        </w:rPr>
        <w:t xml:space="preserve">). </w:t>
      </w:r>
      <w:r w:rsidR="00AB47C1" w:rsidRPr="00AB47C1">
        <w:rPr>
          <w:rFonts w:ascii="Arial" w:hAnsi="Arial" w:cs="Arial"/>
          <w:color w:val="000000"/>
          <w:shd w:val="clear" w:color="auto" w:fill="FFFFFF"/>
        </w:rPr>
        <w:t>Government-owned airlines have advantages like financial support, stability, strategic route planning, serving national interests, crisis management, control over pricing, and promoting tourism. They also symbolize national pride, contribute to the economy, and support infrastructure development</w:t>
      </w:r>
      <w:r w:rsidR="00AB47C1">
        <w:rPr>
          <w:rFonts w:ascii="Arial" w:hAnsi="Arial" w:cs="Arial"/>
          <w:color w:val="000000"/>
          <w:shd w:val="clear" w:color="auto" w:fill="FFFFFF"/>
        </w:rPr>
        <w:t xml:space="preserve"> </w:t>
      </w:r>
      <w:r w:rsidR="00AB47C1" w:rsidRPr="00AB47C1">
        <w:rPr>
          <w:rFonts w:ascii="Arial" w:hAnsi="Arial" w:cs="Arial"/>
          <w:color w:val="000000"/>
          <w:shd w:val="clear" w:color="auto" w:fill="FFFFFF"/>
        </w:rPr>
        <w:t>(Bailey, 2020).</w:t>
      </w:r>
      <w:r w:rsidR="00AB47C1" w:rsidRPr="00AB47C1">
        <w:rPr>
          <w:rFonts w:ascii="Arial" w:hAnsi="Arial" w:cs="Arial"/>
          <w:color w:val="000000"/>
          <w:shd w:val="clear" w:color="auto" w:fill="FFFFFF"/>
        </w:rPr>
        <w:t xml:space="preserve"> </w:t>
      </w:r>
      <w:r w:rsidR="005B3459" w:rsidRPr="00AB47C1">
        <w:rPr>
          <w:rFonts w:ascii="Arial" w:hAnsi="Arial" w:cs="Arial"/>
          <w:color w:val="0E101A"/>
        </w:rPr>
        <w:t>As a well-established player, Emirates Airlines benefits from economies of scale and brand recognition, making it difficult for new entrants to compete.</w:t>
      </w:r>
      <w:r w:rsidR="002F5AA0">
        <w:rPr>
          <w:rFonts w:ascii="Arial" w:hAnsi="Arial" w:cs="Arial"/>
          <w:color w:val="0E101A"/>
        </w:rPr>
        <w:t xml:space="preserve"> According to </w:t>
      </w:r>
      <w:r w:rsidR="002F5AA0">
        <w:rPr>
          <w:rFonts w:ascii="Arial" w:hAnsi="Arial" w:cs="Arial"/>
          <w:color w:val="000000"/>
          <w:shd w:val="clear" w:color="auto" w:fill="FFFFFF"/>
        </w:rPr>
        <w:t>Porter (2008)</w:t>
      </w:r>
      <w:r w:rsidR="002F5AA0">
        <w:rPr>
          <w:rFonts w:ascii="Arial" w:hAnsi="Arial" w:cs="Arial"/>
          <w:color w:val="000000"/>
          <w:shd w:val="clear" w:color="auto" w:fill="FFFFFF"/>
        </w:rPr>
        <w:t>, e</w:t>
      </w:r>
      <w:r w:rsidR="002F5AA0" w:rsidRPr="002F5AA0">
        <w:rPr>
          <w:rFonts w:ascii="Arial" w:hAnsi="Arial" w:cs="Arial"/>
          <w:color w:val="000000"/>
          <w:shd w:val="clear" w:color="auto" w:fill="FFFFFF"/>
        </w:rPr>
        <w:t xml:space="preserve">ntry-level competitors may be discouraged by demand-side scale benefits, customer switching costs, requirements for capital, </w:t>
      </w:r>
      <w:r w:rsidR="002F5AA0">
        <w:rPr>
          <w:rFonts w:ascii="Arial" w:hAnsi="Arial" w:cs="Arial"/>
          <w:color w:val="000000"/>
          <w:shd w:val="clear" w:color="auto" w:fill="FFFFFF"/>
        </w:rPr>
        <w:t xml:space="preserve">supply side </w:t>
      </w:r>
      <w:r w:rsidR="002F5AA0">
        <w:rPr>
          <w:rFonts w:ascii="Arial" w:hAnsi="Arial" w:cs="Arial"/>
          <w:color w:val="000000"/>
          <w:shd w:val="clear" w:color="auto" w:fill="FFFFFF"/>
        </w:rPr>
        <w:lastRenderedPageBreak/>
        <w:t xml:space="preserve">economy of scale, </w:t>
      </w:r>
      <w:r w:rsidR="002F5AA0" w:rsidRPr="002F5AA0">
        <w:rPr>
          <w:rFonts w:ascii="Arial" w:hAnsi="Arial" w:cs="Arial"/>
          <w:color w:val="000000"/>
          <w:shd w:val="clear" w:color="auto" w:fill="FFFFFF"/>
        </w:rPr>
        <w:t xml:space="preserve">incumbent advantages, uneven distribution channels, and government regulation.  </w:t>
      </w:r>
      <w:r w:rsidR="002F5AA0">
        <w:rPr>
          <w:rFonts w:ascii="Arial" w:hAnsi="Arial" w:cs="Arial"/>
          <w:color w:val="000000"/>
          <w:shd w:val="clear" w:color="auto" w:fill="FFFFFF"/>
        </w:rPr>
        <w:t>Therefore, the threat of new entr</w:t>
      </w:r>
      <w:r w:rsidR="002E371A">
        <w:rPr>
          <w:rFonts w:ascii="Arial" w:hAnsi="Arial" w:cs="Arial"/>
          <w:color w:val="000000"/>
          <w:shd w:val="clear" w:color="auto" w:fill="FFFFFF"/>
        </w:rPr>
        <w:t xml:space="preserve">ants </w:t>
      </w:r>
      <w:r w:rsidR="002F5AA0">
        <w:rPr>
          <w:rFonts w:ascii="Arial" w:hAnsi="Arial" w:cs="Arial"/>
          <w:color w:val="000000"/>
          <w:shd w:val="clear" w:color="auto" w:fill="FFFFFF"/>
        </w:rPr>
        <w:t xml:space="preserve">is </w:t>
      </w:r>
      <w:r w:rsidR="002F5AA0" w:rsidRPr="002F5AA0">
        <w:rPr>
          <w:rFonts w:ascii="Arial" w:hAnsi="Arial" w:cs="Arial"/>
          <w:b/>
          <w:bCs/>
          <w:color w:val="000000"/>
          <w:shd w:val="clear" w:color="auto" w:fill="FFFFFF"/>
        </w:rPr>
        <w:t>low</w:t>
      </w:r>
      <w:r w:rsidR="002F5AA0">
        <w:rPr>
          <w:rFonts w:ascii="Arial" w:hAnsi="Arial" w:cs="Arial"/>
          <w:color w:val="000000"/>
          <w:shd w:val="clear" w:color="auto" w:fill="FFFFFF"/>
        </w:rPr>
        <w:t xml:space="preserve"> in the UAE.</w:t>
      </w:r>
    </w:p>
    <w:p w14:paraId="1AAF124D" w14:textId="77777777" w:rsidR="002F5AA0" w:rsidRDefault="002F5AA0" w:rsidP="00680E2C">
      <w:pPr>
        <w:spacing w:line="360" w:lineRule="auto"/>
        <w:rPr>
          <w:rFonts w:ascii="Arial" w:hAnsi="Arial" w:cs="Arial"/>
          <w:color w:val="000000"/>
          <w:shd w:val="clear" w:color="auto" w:fill="FFFFFF"/>
        </w:rPr>
      </w:pPr>
    </w:p>
    <w:p w14:paraId="6130F880" w14:textId="34ACEDF9" w:rsidR="00086663" w:rsidRPr="002F5AA0" w:rsidRDefault="002F5AA0" w:rsidP="00680E2C">
      <w:pPr>
        <w:spacing w:line="360" w:lineRule="auto"/>
        <w:rPr>
          <w:rFonts w:ascii="Arial" w:hAnsi="Arial" w:cs="Arial"/>
          <w:color w:val="0E101A"/>
        </w:rPr>
      </w:pPr>
      <w:r w:rsidRPr="002F5AA0">
        <w:rPr>
          <w:rFonts w:ascii="Arial" w:hAnsi="Arial" w:cs="Arial"/>
          <w:b/>
          <w:bCs/>
          <w:color w:val="000000"/>
          <w:shd w:val="clear" w:color="auto" w:fill="FFFFFF"/>
        </w:rPr>
        <w:t xml:space="preserve">The UK: </w:t>
      </w:r>
      <w:proofErr w:type="gramStart"/>
      <w:r w:rsidR="002E371A">
        <w:rPr>
          <w:rFonts w:ascii="Arial" w:hAnsi="Arial" w:cs="Arial"/>
          <w:color w:val="000000"/>
          <w:shd w:val="clear" w:color="auto" w:fill="FFFFFF"/>
        </w:rPr>
        <w:t>Similar to</w:t>
      </w:r>
      <w:proofErr w:type="gramEnd"/>
      <w:r w:rsidR="002E371A">
        <w:rPr>
          <w:rFonts w:ascii="Arial" w:hAnsi="Arial" w:cs="Arial"/>
          <w:color w:val="000000"/>
          <w:shd w:val="clear" w:color="auto" w:fill="FFFFFF"/>
        </w:rPr>
        <w:t xml:space="preserve"> the UAE threats of new entrants is low in the UK. </w:t>
      </w:r>
      <w:r w:rsidRPr="002F5AA0">
        <w:rPr>
          <w:rFonts w:ascii="Arial" w:hAnsi="Arial" w:cs="Arial"/>
          <w:color w:val="000000"/>
          <w:shd w:val="clear" w:color="auto" w:fill="FFFFFF"/>
        </w:rPr>
        <w:t xml:space="preserve"> </w:t>
      </w:r>
      <w:r w:rsidR="002E371A">
        <w:rPr>
          <w:rFonts w:ascii="Arial" w:hAnsi="Arial" w:cs="Arial"/>
          <w:color w:val="000000"/>
          <w:shd w:val="clear" w:color="auto" w:fill="FFFFFF"/>
        </w:rPr>
        <w:t>Th</w:t>
      </w:r>
      <w:r w:rsidRPr="002F5AA0">
        <w:rPr>
          <w:rFonts w:ascii="Arial" w:hAnsi="Arial" w:cs="Arial"/>
          <w:color w:val="000000"/>
          <w:shd w:val="clear" w:color="auto" w:fill="FFFFFF"/>
        </w:rPr>
        <w:t>e high capital requirements, regulatory hurdles, and established competitors in the UK airline industry make it difficult for new entrants to establish themselves. Emirates Airlines' reputation and global reach act as barriers for potential newcomers.</w:t>
      </w:r>
      <w:r>
        <w:rPr>
          <w:rFonts w:ascii="Arial" w:hAnsi="Arial" w:cs="Arial"/>
          <w:color w:val="000000"/>
          <w:shd w:val="clear" w:color="auto" w:fill="FFFFFF"/>
        </w:rPr>
        <w:t xml:space="preserve"> They have a global reputation as a premium service provider, one of the safest airlines, and a loyal customer base</w:t>
      </w:r>
      <w:r w:rsidRPr="002F5AA0">
        <w:rPr>
          <w:rFonts w:ascii="Arial" w:hAnsi="Arial" w:cs="Arial"/>
          <w:color w:val="000000"/>
          <w:shd w:val="clear" w:color="auto" w:fill="FFFFFF"/>
        </w:rPr>
        <w:t xml:space="preserve"> </w:t>
      </w:r>
      <w:r>
        <w:rPr>
          <w:rFonts w:ascii="Arial" w:hAnsi="Arial" w:cs="Arial"/>
          <w:color w:val="000000"/>
          <w:shd w:val="clear" w:color="auto" w:fill="FFFFFF"/>
        </w:rPr>
        <w:t>(Fernandez, 2023)</w:t>
      </w:r>
      <w:r>
        <w:rPr>
          <w:rFonts w:ascii="Arial" w:hAnsi="Arial" w:cs="Arial"/>
          <w:color w:val="000000"/>
          <w:shd w:val="clear" w:color="auto" w:fill="FFFFFF"/>
        </w:rPr>
        <w:t xml:space="preserve">. </w:t>
      </w:r>
      <w:r w:rsidR="00086663">
        <w:rPr>
          <w:rFonts w:ascii="Arial" w:hAnsi="Arial" w:cs="Arial"/>
          <w:color w:val="000000"/>
          <w:shd w:val="clear" w:color="auto" w:fill="FFFFFF"/>
        </w:rPr>
        <w:t xml:space="preserve">New entrants may find it </w:t>
      </w:r>
      <w:r w:rsidR="002E371A">
        <w:rPr>
          <w:rFonts w:ascii="Arial" w:hAnsi="Arial" w:cs="Arial"/>
          <w:color w:val="000000"/>
          <w:shd w:val="clear" w:color="auto" w:fill="FFFFFF"/>
        </w:rPr>
        <w:t>difficult</w:t>
      </w:r>
      <w:r w:rsidR="00086663">
        <w:rPr>
          <w:rFonts w:ascii="Arial" w:hAnsi="Arial" w:cs="Arial"/>
          <w:color w:val="000000"/>
          <w:shd w:val="clear" w:color="auto" w:fill="FFFFFF"/>
        </w:rPr>
        <w:t xml:space="preserve"> to match. </w:t>
      </w:r>
      <w:r w:rsidR="009F1BEC" w:rsidRPr="009F1BEC">
        <w:rPr>
          <w:rFonts w:ascii="Arial" w:hAnsi="Arial" w:cs="Arial"/>
          <w:color w:val="000000"/>
          <w:shd w:val="clear" w:color="auto" w:fill="FFFFFF"/>
        </w:rPr>
        <w:t xml:space="preserve">Since its inception, Emirates Airlines has coincided with the cessation of operations for 24 airlines, a </w:t>
      </w:r>
      <w:r w:rsidR="009F1BEC">
        <w:rPr>
          <w:rFonts w:ascii="Arial" w:hAnsi="Arial" w:cs="Arial"/>
          <w:color w:val="000000"/>
          <w:shd w:val="clear" w:color="auto" w:fill="FFFFFF"/>
        </w:rPr>
        <w:t xml:space="preserve">number </w:t>
      </w:r>
      <w:proofErr w:type="gramStart"/>
      <w:r w:rsidR="009F1BEC">
        <w:rPr>
          <w:rFonts w:ascii="Arial" w:hAnsi="Arial" w:cs="Arial"/>
          <w:color w:val="000000"/>
          <w:shd w:val="clear" w:color="auto" w:fill="FFFFFF"/>
        </w:rPr>
        <w:t xml:space="preserve">of </w:t>
      </w:r>
      <w:r w:rsidR="009F1BEC" w:rsidRPr="009F1BEC">
        <w:rPr>
          <w:rFonts w:ascii="Arial" w:hAnsi="Arial" w:cs="Arial"/>
          <w:color w:val="000000"/>
          <w:shd w:val="clear" w:color="auto" w:fill="FFFFFF"/>
        </w:rPr>
        <w:t xml:space="preserve"> which</w:t>
      </w:r>
      <w:proofErr w:type="gramEnd"/>
      <w:r w:rsidR="009F1BEC" w:rsidRPr="009F1BEC">
        <w:rPr>
          <w:rFonts w:ascii="Arial" w:hAnsi="Arial" w:cs="Arial"/>
          <w:color w:val="000000"/>
          <w:shd w:val="clear" w:color="auto" w:fill="FFFFFF"/>
        </w:rPr>
        <w:t xml:space="preserve"> possessed British ownership</w:t>
      </w:r>
      <w:r w:rsidR="009F1BEC" w:rsidRPr="009F1BEC">
        <w:rPr>
          <w:rFonts w:ascii="Arial" w:hAnsi="Arial" w:cs="Arial"/>
          <w:color w:val="000000"/>
          <w:shd w:val="clear" w:color="auto" w:fill="FFFFFF"/>
        </w:rPr>
        <w:t xml:space="preserve"> </w:t>
      </w:r>
      <w:r w:rsidR="009F1BEC">
        <w:rPr>
          <w:rFonts w:ascii="Arial" w:hAnsi="Arial" w:cs="Arial"/>
          <w:color w:val="000000"/>
          <w:shd w:val="clear" w:color="auto" w:fill="FFFFFF"/>
        </w:rPr>
        <w:t>(</w:t>
      </w:r>
      <w:proofErr w:type="spellStart"/>
      <w:r w:rsidR="009F1BEC">
        <w:rPr>
          <w:rFonts w:ascii="Arial" w:hAnsi="Arial" w:cs="Arial"/>
          <w:color w:val="000000"/>
          <w:shd w:val="clear" w:color="auto" w:fill="FFFFFF"/>
        </w:rPr>
        <w:t>Slotnick</w:t>
      </w:r>
      <w:proofErr w:type="spellEnd"/>
      <w:r w:rsidR="009F1BEC">
        <w:rPr>
          <w:rFonts w:ascii="Arial" w:hAnsi="Arial" w:cs="Arial"/>
          <w:color w:val="000000"/>
          <w:shd w:val="clear" w:color="auto" w:fill="FFFFFF"/>
        </w:rPr>
        <w:t>, 2020)</w:t>
      </w:r>
      <w:r w:rsidR="009F1BEC" w:rsidRPr="009F1BEC">
        <w:rPr>
          <w:rFonts w:ascii="Arial" w:hAnsi="Arial" w:cs="Arial"/>
          <w:color w:val="000000"/>
          <w:shd w:val="clear" w:color="auto" w:fill="FFFFFF"/>
        </w:rPr>
        <w:t>. This occurrence serves as a testament to the markedly competitive disposition inherent within this industry.</w:t>
      </w:r>
      <w:r w:rsidR="009F1BEC">
        <w:rPr>
          <w:rFonts w:ascii="Arial" w:hAnsi="Arial" w:cs="Arial"/>
          <w:color w:val="000000"/>
          <w:shd w:val="clear" w:color="auto" w:fill="FFFFFF"/>
        </w:rPr>
        <w:t xml:space="preserve"> </w:t>
      </w:r>
      <w:r w:rsidR="00086663" w:rsidRPr="00086663">
        <w:rPr>
          <w:rFonts w:ascii="Arial" w:hAnsi="Arial" w:cs="Arial"/>
          <w:color w:val="0E101A"/>
        </w:rPr>
        <w:t xml:space="preserve">The UK aviation industry presents entry challenges due to government policies overseen by the Civil Aviation Authority (CAA). These policies include limited airport slots controlled by operators, high air traffic control charges, </w:t>
      </w:r>
      <w:r w:rsidR="00086663">
        <w:rPr>
          <w:rFonts w:ascii="Arial" w:hAnsi="Arial" w:cs="Arial"/>
          <w:color w:val="0E101A"/>
        </w:rPr>
        <w:t xml:space="preserve">and </w:t>
      </w:r>
      <w:r w:rsidR="00086663" w:rsidRPr="00086663">
        <w:rPr>
          <w:rFonts w:ascii="Arial" w:hAnsi="Arial" w:cs="Arial"/>
          <w:color w:val="0E101A"/>
        </w:rPr>
        <w:t>stringent security and environmental requirements</w:t>
      </w:r>
      <w:r w:rsidR="00086663" w:rsidRPr="00086663">
        <w:rPr>
          <w:rFonts w:ascii="Arial" w:hAnsi="Arial" w:cs="Arial"/>
          <w:color w:val="000000"/>
          <w:shd w:val="clear" w:color="auto" w:fill="FFFFFF"/>
        </w:rPr>
        <w:t xml:space="preserve"> </w:t>
      </w:r>
      <w:r w:rsidR="00086663">
        <w:rPr>
          <w:rFonts w:ascii="Arial" w:hAnsi="Arial" w:cs="Arial"/>
          <w:color w:val="000000"/>
          <w:shd w:val="clear" w:color="auto" w:fill="FFFFFF"/>
        </w:rPr>
        <w:t>(Authority, 2023)</w:t>
      </w:r>
      <w:r w:rsidR="00086663" w:rsidRPr="00086663">
        <w:rPr>
          <w:rFonts w:ascii="Arial" w:hAnsi="Arial" w:cs="Arial"/>
          <w:color w:val="0E101A"/>
        </w:rPr>
        <w:t>. These factors collectively create difficulties for new entrants in acquiring necessary resources and meeting regulatory standards to compete effectively in the market.</w:t>
      </w:r>
      <w:r w:rsidR="002E371A">
        <w:rPr>
          <w:rFonts w:ascii="Arial" w:hAnsi="Arial" w:cs="Arial"/>
          <w:color w:val="0E101A"/>
        </w:rPr>
        <w:t xml:space="preserve"> </w:t>
      </w:r>
    </w:p>
    <w:p w14:paraId="18133667" w14:textId="4E8007F8" w:rsidR="00680E2C" w:rsidRDefault="00680E2C" w:rsidP="00680E2C">
      <w:pPr>
        <w:pStyle w:val="ql-indent-1"/>
        <w:spacing w:before="0" w:beforeAutospacing="0" w:after="0" w:afterAutospacing="0" w:line="360" w:lineRule="auto"/>
        <w:rPr>
          <w:rFonts w:ascii="Arial" w:hAnsi="Arial" w:cs="Arial"/>
          <w:color w:val="0E101A"/>
        </w:rPr>
      </w:pPr>
    </w:p>
    <w:p w14:paraId="633AB7A7" w14:textId="77777777" w:rsidR="00CF1708" w:rsidRPr="00680E2C" w:rsidRDefault="00CF1708" w:rsidP="00680E2C">
      <w:pPr>
        <w:pStyle w:val="ql-indent-1"/>
        <w:spacing w:before="0" w:beforeAutospacing="0" w:after="0" w:afterAutospacing="0" w:line="360" w:lineRule="auto"/>
        <w:rPr>
          <w:rFonts w:ascii="Arial" w:hAnsi="Arial" w:cs="Arial"/>
          <w:color w:val="0E101A"/>
        </w:rPr>
      </w:pPr>
    </w:p>
    <w:p w14:paraId="341ABB93" w14:textId="2C83A266" w:rsid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Bargaining Power of Suppliers</w:t>
      </w:r>
      <w:r w:rsidRPr="00680E2C">
        <w:rPr>
          <w:rFonts w:ascii="Arial" w:hAnsi="Arial" w:cs="Arial"/>
          <w:color w:val="0E101A"/>
        </w:rPr>
        <w:t>:</w:t>
      </w:r>
    </w:p>
    <w:p w14:paraId="20E374D1" w14:textId="77777777" w:rsidR="00C61C97" w:rsidRPr="00680E2C" w:rsidRDefault="00C61C97" w:rsidP="00680E2C">
      <w:pPr>
        <w:spacing w:line="360" w:lineRule="auto"/>
        <w:rPr>
          <w:rFonts w:ascii="Arial" w:hAnsi="Arial" w:cs="Arial"/>
          <w:color w:val="0E101A"/>
        </w:rPr>
      </w:pPr>
    </w:p>
    <w:p w14:paraId="74690943" w14:textId="77777777" w:rsidR="00BF5770" w:rsidRDefault="00334D60" w:rsidP="00680E2C">
      <w:pPr>
        <w:spacing w:line="360" w:lineRule="auto"/>
        <w:rPr>
          <w:rFonts w:ascii="Arial" w:hAnsi="Arial" w:cs="Arial"/>
          <w:color w:val="0E101A"/>
        </w:rPr>
      </w:pPr>
      <w:r w:rsidRPr="00334D60">
        <w:rPr>
          <w:rFonts w:ascii="Arial" w:hAnsi="Arial" w:cs="Arial"/>
          <w:b/>
          <w:bCs/>
          <w:color w:val="0E101A"/>
        </w:rPr>
        <w:t>The UAE:</w:t>
      </w:r>
      <w:r>
        <w:rPr>
          <w:rFonts w:ascii="Arial" w:hAnsi="Arial" w:cs="Arial"/>
          <w:color w:val="0E101A"/>
        </w:rPr>
        <w:t xml:space="preserve"> </w:t>
      </w:r>
    </w:p>
    <w:p w14:paraId="08164DDE" w14:textId="37336DE9" w:rsidR="00BF5770" w:rsidRDefault="00BF5770" w:rsidP="00680E2C">
      <w:pPr>
        <w:spacing w:line="360" w:lineRule="auto"/>
        <w:rPr>
          <w:rFonts w:ascii="Arial" w:hAnsi="Arial" w:cs="Arial"/>
          <w:color w:val="0E101A"/>
        </w:rPr>
      </w:pPr>
      <w:r w:rsidRPr="00BF5770">
        <w:rPr>
          <w:rFonts w:ascii="Arial" w:hAnsi="Arial" w:cs="Arial"/>
          <w:color w:val="0E101A"/>
        </w:rPr>
        <w:t xml:space="preserve">Emirates Airlines relies on a diverse set of suppliers for essential products and services. These include aircraft manufacturers like Boeing and Airbus, engine suppliers such as General Electric and Rolls-Royce, </w:t>
      </w:r>
      <w:r w:rsidR="00786835">
        <w:rPr>
          <w:rFonts w:ascii="Arial" w:hAnsi="Arial" w:cs="Arial"/>
          <w:color w:val="0E101A"/>
        </w:rPr>
        <w:t xml:space="preserve">in-flight entertainment equipment supplier Panasonic, </w:t>
      </w:r>
      <w:r w:rsidRPr="00BF5770">
        <w:rPr>
          <w:rFonts w:ascii="Arial" w:hAnsi="Arial" w:cs="Arial"/>
          <w:color w:val="0E101A"/>
        </w:rPr>
        <w:t xml:space="preserve">cabin interiors providers, catering services, fuel suppliers, ground handling services, maintenance and repair providers, </w:t>
      </w:r>
      <w:r w:rsidR="00FA46ED">
        <w:rPr>
          <w:rFonts w:ascii="Arial" w:hAnsi="Arial" w:cs="Arial"/>
          <w:color w:val="0E101A"/>
        </w:rPr>
        <w:t>Amenity kit supplier (</w:t>
      </w:r>
      <w:proofErr w:type="spellStart"/>
      <w:r w:rsidR="00FA46ED">
        <w:rPr>
          <w:rFonts w:ascii="Arial" w:hAnsi="Arial" w:cs="Arial"/>
          <w:color w:val="0E101A"/>
        </w:rPr>
        <w:t>Bvlgari</w:t>
      </w:r>
      <w:proofErr w:type="spellEnd"/>
      <w:r w:rsidR="00FA46ED">
        <w:rPr>
          <w:rFonts w:ascii="Arial" w:hAnsi="Arial" w:cs="Arial"/>
          <w:color w:val="0E101A"/>
        </w:rPr>
        <w:t xml:space="preserve">), Entertainment equipment (Panasonic), </w:t>
      </w:r>
      <w:r w:rsidRPr="00BF5770">
        <w:rPr>
          <w:rFonts w:ascii="Arial" w:hAnsi="Arial" w:cs="Arial"/>
          <w:color w:val="0E101A"/>
        </w:rPr>
        <w:t>IT and technology partners, uniform suppliers, and logistics support</w:t>
      </w:r>
      <w:r w:rsidRPr="00BF5770">
        <w:rPr>
          <w:rFonts w:ascii="Arial" w:hAnsi="Arial" w:cs="Arial"/>
          <w:color w:val="000000"/>
          <w:shd w:val="clear" w:color="auto" w:fill="FFFFFF"/>
        </w:rPr>
        <w:t xml:space="preserve"> </w:t>
      </w:r>
      <w:r>
        <w:rPr>
          <w:rFonts w:ascii="Arial" w:hAnsi="Arial" w:cs="Arial"/>
          <w:color w:val="000000"/>
          <w:shd w:val="clear" w:color="auto" w:fill="FFFFFF"/>
        </w:rPr>
        <w:t>(Centre, 2023)</w:t>
      </w:r>
      <w:r w:rsidRPr="00BF5770">
        <w:rPr>
          <w:rFonts w:ascii="Arial" w:hAnsi="Arial" w:cs="Arial"/>
          <w:color w:val="000000"/>
          <w:shd w:val="clear" w:color="auto" w:fill="FFFFFF"/>
        </w:rPr>
        <w:t xml:space="preserve"> </w:t>
      </w:r>
      <w:r>
        <w:rPr>
          <w:rFonts w:ascii="Arial" w:hAnsi="Arial" w:cs="Arial"/>
          <w:color w:val="000000"/>
          <w:shd w:val="clear" w:color="auto" w:fill="FFFFFF"/>
        </w:rPr>
        <w:t>(Panasonic, 2017)</w:t>
      </w:r>
      <w:r w:rsidRPr="00BF5770">
        <w:rPr>
          <w:rFonts w:ascii="Arial" w:hAnsi="Arial" w:cs="Arial"/>
          <w:color w:val="000000"/>
          <w:shd w:val="clear" w:color="auto" w:fill="FFFFFF"/>
        </w:rPr>
        <w:t xml:space="preserve"> </w:t>
      </w:r>
      <w:r>
        <w:rPr>
          <w:rFonts w:ascii="Arial" w:hAnsi="Arial" w:cs="Arial"/>
          <w:color w:val="000000"/>
          <w:shd w:val="clear" w:color="auto" w:fill="FFFFFF"/>
        </w:rPr>
        <w:t>(UK, 2020)</w:t>
      </w:r>
      <w:r w:rsidR="00786835" w:rsidRPr="00786835">
        <w:rPr>
          <w:rFonts w:ascii="Arial" w:hAnsi="Arial" w:cs="Arial"/>
          <w:color w:val="000000"/>
          <w:shd w:val="clear" w:color="auto" w:fill="FFFFFF"/>
        </w:rPr>
        <w:t xml:space="preserve"> </w:t>
      </w:r>
      <w:r w:rsidR="00786835">
        <w:rPr>
          <w:rFonts w:ascii="Arial" w:hAnsi="Arial" w:cs="Arial"/>
          <w:color w:val="000000"/>
          <w:shd w:val="clear" w:color="auto" w:fill="FFFFFF"/>
        </w:rPr>
        <w:t>(Amex, 2023)</w:t>
      </w:r>
      <w:r w:rsidR="00786835">
        <w:rPr>
          <w:rFonts w:ascii="Arial" w:hAnsi="Arial" w:cs="Arial"/>
          <w:color w:val="000000"/>
          <w:shd w:val="clear" w:color="auto" w:fill="FFFFFF"/>
        </w:rPr>
        <w:t xml:space="preserve"> </w:t>
      </w:r>
      <w:r w:rsidR="00786835">
        <w:rPr>
          <w:rFonts w:ascii="Arial" w:hAnsi="Arial" w:cs="Arial"/>
          <w:color w:val="000000"/>
          <w:shd w:val="clear" w:color="auto" w:fill="FFFFFF"/>
        </w:rPr>
        <w:t>(Kellner, 2015)</w:t>
      </w:r>
      <w:r w:rsidR="00FA46ED" w:rsidRPr="00FA46ED">
        <w:rPr>
          <w:rFonts w:ascii="Arial" w:hAnsi="Arial" w:cs="Arial"/>
          <w:color w:val="000000"/>
          <w:shd w:val="clear" w:color="auto" w:fill="FFFFFF"/>
        </w:rPr>
        <w:t xml:space="preserve"> </w:t>
      </w:r>
      <w:r w:rsidR="00FA46ED">
        <w:rPr>
          <w:rFonts w:ascii="Arial" w:hAnsi="Arial" w:cs="Arial"/>
          <w:color w:val="000000"/>
          <w:shd w:val="clear" w:color="auto" w:fill="FFFFFF"/>
        </w:rPr>
        <w:t>(Emirates, 2015)</w:t>
      </w:r>
      <w:r w:rsidR="00FA46ED">
        <w:rPr>
          <w:rFonts w:ascii="Arial" w:hAnsi="Arial" w:cs="Arial"/>
          <w:color w:val="000000"/>
          <w:shd w:val="clear" w:color="auto" w:fill="FFFFFF"/>
        </w:rPr>
        <w:t>.</w:t>
      </w:r>
      <w:r w:rsidRPr="00BF5770">
        <w:rPr>
          <w:rFonts w:ascii="Arial" w:hAnsi="Arial" w:cs="Arial"/>
          <w:color w:val="0E101A"/>
        </w:rPr>
        <w:t xml:space="preserve"> The airline's supplier network plays a critical role in ensuring its operational efficiency and passenger experience.</w:t>
      </w:r>
    </w:p>
    <w:p w14:paraId="65757E20" w14:textId="77777777" w:rsidR="00BF5770" w:rsidRDefault="00BF5770" w:rsidP="00680E2C">
      <w:pPr>
        <w:spacing w:line="360" w:lineRule="auto"/>
        <w:rPr>
          <w:rFonts w:ascii="Arial" w:hAnsi="Arial" w:cs="Arial"/>
          <w:color w:val="0E101A"/>
        </w:rPr>
      </w:pPr>
    </w:p>
    <w:p w14:paraId="68CA56CE" w14:textId="595BB25A" w:rsidR="00334D60" w:rsidRDefault="00FA46ED" w:rsidP="00680E2C">
      <w:pPr>
        <w:spacing w:line="360" w:lineRule="auto"/>
        <w:rPr>
          <w:rFonts w:ascii="Arial" w:hAnsi="Arial" w:cs="Arial"/>
          <w:color w:val="0E101A"/>
        </w:rPr>
      </w:pPr>
      <w:r w:rsidRPr="00FA46ED">
        <w:rPr>
          <w:rFonts w:ascii="Arial" w:hAnsi="Arial" w:cs="Arial"/>
          <w:color w:val="0E101A"/>
        </w:rPr>
        <w:t xml:space="preserve">Due to the global scope of Emirates' operations, the airline enjoys access to a wide array of international markets and a diverse range of suppliers. This advantageous position </w:t>
      </w:r>
      <w:r w:rsidRPr="00FA46ED">
        <w:rPr>
          <w:rFonts w:ascii="Arial" w:hAnsi="Arial" w:cs="Arial"/>
          <w:color w:val="0E101A"/>
        </w:rPr>
        <w:lastRenderedPageBreak/>
        <w:t>contributes to the airline's competitive edge.</w:t>
      </w:r>
      <w:r>
        <w:rPr>
          <w:rFonts w:ascii="Arial" w:hAnsi="Arial" w:cs="Arial"/>
          <w:color w:val="0E101A"/>
        </w:rPr>
        <w:t xml:space="preserve"> However, because of</w:t>
      </w:r>
      <w:r w:rsidR="00334D60" w:rsidRPr="00334D60">
        <w:rPr>
          <w:rFonts w:ascii="Arial" w:hAnsi="Arial" w:cs="Arial"/>
          <w:color w:val="0E101A"/>
        </w:rPr>
        <w:t xml:space="preserve"> their limited number and essential nature, aircraft manufacturers and fuel suppliers hold some bargaining power.</w:t>
      </w:r>
      <w:r>
        <w:rPr>
          <w:rFonts w:ascii="Arial" w:hAnsi="Arial" w:cs="Arial"/>
          <w:color w:val="0E101A"/>
        </w:rPr>
        <w:t xml:space="preserve"> Also, renowned brands such as Panasonic, </w:t>
      </w:r>
      <w:proofErr w:type="spellStart"/>
      <w:r>
        <w:rPr>
          <w:rFonts w:ascii="Arial" w:hAnsi="Arial" w:cs="Arial"/>
          <w:color w:val="0E101A"/>
        </w:rPr>
        <w:t>Rolce</w:t>
      </w:r>
      <w:proofErr w:type="spellEnd"/>
      <w:r>
        <w:rPr>
          <w:rFonts w:ascii="Arial" w:hAnsi="Arial" w:cs="Arial"/>
          <w:color w:val="0E101A"/>
        </w:rPr>
        <w:t xml:space="preserve"> Royce, GE, Amex, </w:t>
      </w:r>
      <w:proofErr w:type="spellStart"/>
      <w:r w:rsidRPr="00FA46ED">
        <w:rPr>
          <w:rFonts w:ascii="Arial" w:hAnsi="Arial" w:cs="Arial"/>
          <w:color w:val="333333"/>
          <w:shd w:val="clear" w:color="auto" w:fill="FFFFFF"/>
        </w:rPr>
        <w:t>Bvlgari</w:t>
      </w:r>
      <w:proofErr w:type="spellEnd"/>
      <w:r>
        <w:rPr>
          <w:rFonts w:ascii="Arial" w:hAnsi="Arial" w:cs="Arial"/>
          <w:color w:val="333333"/>
          <w:shd w:val="clear" w:color="auto" w:fill="FFFFFF"/>
        </w:rPr>
        <w:t xml:space="preserve"> have brand image and exclusivity which cannot be matched easily. </w:t>
      </w:r>
      <w:r w:rsidR="00334D60" w:rsidRPr="00334D60">
        <w:rPr>
          <w:rFonts w:ascii="Arial" w:hAnsi="Arial" w:cs="Arial"/>
          <w:color w:val="0E101A"/>
        </w:rPr>
        <w:t xml:space="preserve"> </w:t>
      </w:r>
      <w:r>
        <w:rPr>
          <w:rFonts w:ascii="Arial" w:hAnsi="Arial" w:cs="Arial"/>
          <w:color w:val="0E101A"/>
        </w:rPr>
        <w:t>On the other hand</w:t>
      </w:r>
      <w:r w:rsidR="00334D60" w:rsidRPr="00334D60">
        <w:rPr>
          <w:rFonts w:ascii="Arial" w:hAnsi="Arial" w:cs="Arial"/>
          <w:color w:val="0E101A"/>
        </w:rPr>
        <w:t>, Emirates' strong market position and global scale allow it to negotiate favourable terms and diversify its supplier bas</w:t>
      </w:r>
      <w:r w:rsidR="00334D60">
        <w:rPr>
          <w:rFonts w:ascii="Arial" w:hAnsi="Arial" w:cs="Arial"/>
          <w:color w:val="0E101A"/>
        </w:rPr>
        <w:t xml:space="preserve">e. </w:t>
      </w:r>
      <w:proofErr w:type="spellStart"/>
      <w:r>
        <w:rPr>
          <w:rFonts w:ascii="Arial" w:hAnsi="Arial" w:cs="Arial"/>
          <w:color w:val="0E101A"/>
        </w:rPr>
        <w:t>Therfore</w:t>
      </w:r>
      <w:proofErr w:type="spellEnd"/>
      <w:r>
        <w:rPr>
          <w:rFonts w:ascii="Arial" w:hAnsi="Arial" w:cs="Arial"/>
          <w:color w:val="0E101A"/>
        </w:rPr>
        <w:t>, bargaining power of suppliers in the UAE is moderate.</w:t>
      </w:r>
    </w:p>
    <w:p w14:paraId="4B12CCBE" w14:textId="77777777" w:rsidR="00334D60" w:rsidRDefault="00334D60" w:rsidP="00680E2C">
      <w:pPr>
        <w:spacing w:line="360" w:lineRule="auto"/>
        <w:rPr>
          <w:rFonts w:ascii="Arial" w:hAnsi="Arial" w:cs="Arial"/>
          <w:color w:val="0E101A"/>
        </w:rPr>
      </w:pPr>
    </w:p>
    <w:p w14:paraId="3365336D" w14:textId="60A9C50C" w:rsidR="00713B1E" w:rsidRDefault="00334D60" w:rsidP="00680E2C">
      <w:pPr>
        <w:spacing w:line="360" w:lineRule="auto"/>
        <w:rPr>
          <w:rFonts w:ascii="Arial" w:hAnsi="Arial" w:cs="Arial"/>
          <w:color w:val="0E101A"/>
        </w:rPr>
      </w:pPr>
      <w:r w:rsidRPr="00334D60">
        <w:rPr>
          <w:rFonts w:ascii="Arial" w:hAnsi="Arial" w:cs="Arial"/>
          <w:b/>
          <w:bCs/>
          <w:color w:val="0E101A"/>
        </w:rPr>
        <w:t>The UK</w:t>
      </w:r>
      <w:r>
        <w:rPr>
          <w:rFonts w:ascii="Arial" w:hAnsi="Arial" w:cs="Arial"/>
          <w:b/>
          <w:bCs/>
          <w:color w:val="0E101A"/>
        </w:rPr>
        <w:t xml:space="preserve">: </w:t>
      </w:r>
      <w:r w:rsidR="00713B1E" w:rsidRPr="00713B1E">
        <w:rPr>
          <w:rFonts w:ascii="Arial" w:hAnsi="Arial" w:cs="Arial"/>
          <w:color w:val="0E101A"/>
        </w:rPr>
        <w:t>While Emirates does maintain associations with local suppliers, its principal collaborators and suppliers are internationally recognized corporations and eminent global brands. Consequently, the consistency of relationships and the depth of negotiations remain relatively uniform across diverse geographical locations for Emirates</w:t>
      </w:r>
      <w:r w:rsidR="00713B1E">
        <w:rPr>
          <w:rFonts w:ascii="Arial" w:hAnsi="Arial" w:cs="Arial"/>
          <w:color w:val="0E101A"/>
        </w:rPr>
        <w:t xml:space="preserve">. </w:t>
      </w:r>
      <w:r w:rsidR="00713B1E" w:rsidRPr="00713B1E">
        <w:rPr>
          <w:rFonts w:ascii="Arial" w:hAnsi="Arial" w:cs="Arial"/>
          <w:color w:val="0E101A"/>
        </w:rPr>
        <w:t xml:space="preserve">Considering aspects such as currency exchange rates, governmental regulations, and taxation in the UK, there might be slight variations in the bargaining power of suppliers. Nonetheless, </w:t>
      </w:r>
      <w:r w:rsidR="00E82174" w:rsidRPr="00713B1E">
        <w:rPr>
          <w:rFonts w:ascii="Arial" w:hAnsi="Arial" w:cs="Arial"/>
          <w:color w:val="0E101A"/>
        </w:rPr>
        <w:t>overall</w:t>
      </w:r>
      <w:r w:rsidR="00713B1E" w:rsidRPr="00713B1E">
        <w:rPr>
          <w:rFonts w:ascii="Arial" w:hAnsi="Arial" w:cs="Arial"/>
          <w:color w:val="0E101A"/>
        </w:rPr>
        <w:t xml:space="preserve">, a relatively stable and </w:t>
      </w:r>
      <w:r w:rsidR="00713B1E" w:rsidRPr="00713B1E">
        <w:rPr>
          <w:rFonts w:ascii="Arial" w:hAnsi="Arial" w:cs="Arial"/>
          <w:b/>
          <w:bCs/>
          <w:color w:val="0E101A"/>
        </w:rPr>
        <w:t>moderate</w:t>
      </w:r>
      <w:r w:rsidR="00713B1E" w:rsidRPr="00713B1E">
        <w:rPr>
          <w:rFonts w:ascii="Arial" w:hAnsi="Arial" w:cs="Arial"/>
          <w:color w:val="0E101A"/>
        </w:rPr>
        <w:t xml:space="preserve"> level of supplier bargaining power is anticipated</w:t>
      </w:r>
      <w:r w:rsidR="00713B1E">
        <w:rPr>
          <w:rFonts w:ascii="Arial" w:hAnsi="Arial" w:cs="Arial"/>
          <w:color w:val="0E101A"/>
        </w:rPr>
        <w:t>.</w:t>
      </w:r>
    </w:p>
    <w:p w14:paraId="645B400F" w14:textId="77777777" w:rsidR="00713B1E" w:rsidRDefault="00713B1E" w:rsidP="00680E2C">
      <w:pPr>
        <w:spacing w:line="360" w:lineRule="auto"/>
        <w:rPr>
          <w:rFonts w:ascii="Arial" w:hAnsi="Arial" w:cs="Arial"/>
          <w:color w:val="0E101A"/>
        </w:rPr>
      </w:pPr>
    </w:p>
    <w:p w14:paraId="0FFAA9AE" w14:textId="3052A651" w:rsid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Bargaining Power of Buyers</w:t>
      </w:r>
    </w:p>
    <w:p w14:paraId="5E91014E" w14:textId="3A3400F2" w:rsidR="001A3AD8" w:rsidRDefault="001A3AD8" w:rsidP="00680E2C">
      <w:pPr>
        <w:spacing w:line="360" w:lineRule="auto"/>
        <w:rPr>
          <w:rFonts w:ascii="Arial" w:hAnsi="Arial" w:cs="Arial"/>
          <w:b/>
          <w:bCs/>
          <w:color w:val="0E101A"/>
        </w:rPr>
      </w:pPr>
      <w:r w:rsidRPr="001A3AD8">
        <w:rPr>
          <w:rFonts w:ascii="Arial" w:hAnsi="Arial" w:cs="Arial"/>
          <w:b/>
          <w:bCs/>
          <w:color w:val="0E101A"/>
        </w:rPr>
        <w:t>The UAE</w:t>
      </w:r>
    </w:p>
    <w:p w14:paraId="310BD8DB" w14:textId="17E04E5C" w:rsidR="001A3AD8" w:rsidRPr="001A3AD8" w:rsidRDefault="004E1967" w:rsidP="000620CA">
      <w:pPr>
        <w:pStyle w:val="ql-indent-1"/>
        <w:spacing w:before="0" w:beforeAutospacing="0" w:after="0" w:afterAutospacing="0" w:line="360" w:lineRule="auto"/>
        <w:rPr>
          <w:rFonts w:ascii="Arial" w:hAnsi="Arial" w:cs="Arial"/>
          <w:color w:val="0E101A"/>
        </w:rPr>
      </w:pPr>
      <w:r>
        <w:rPr>
          <w:rFonts w:ascii="Arial" w:hAnsi="Arial" w:cs="Arial"/>
          <w:color w:val="0E101A"/>
        </w:rPr>
        <w:t>The</w:t>
      </w:r>
      <w:r w:rsidR="001A3AD8" w:rsidRPr="001A3AD8">
        <w:rPr>
          <w:rFonts w:ascii="Arial" w:hAnsi="Arial" w:cs="Arial"/>
          <w:color w:val="0E101A"/>
        </w:rPr>
        <w:t xml:space="preserve"> bargaining power in the UAE is </w:t>
      </w:r>
      <w:r w:rsidR="001A3AD8" w:rsidRPr="004E1967">
        <w:rPr>
          <w:rFonts w:ascii="Arial" w:hAnsi="Arial" w:cs="Arial"/>
          <w:b/>
          <w:bCs/>
          <w:color w:val="0E101A"/>
        </w:rPr>
        <w:t>moderate</w:t>
      </w:r>
      <w:r w:rsidR="001A3AD8" w:rsidRPr="001A3AD8">
        <w:rPr>
          <w:rFonts w:ascii="Arial" w:hAnsi="Arial" w:cs="Arial"/>
          <w:color w:val="0E101A"/>
        </w:rPr>
        <w:t xml:space="preserve"> due to numerous airlines competing for customers. Factors contributing to this power include the </w:t>
      </w:r>
      <w:r w:rsidR="001A3AD8" w:rsidRPr="001A3AD8">
        <w:rPr>
          <w:rFonts w:ascii="Arial" w:hAnsi="Arial" w:cs="Arial"/>
          <w:b/>
          <w:bCs/>
          <w:color w:val="0E101A"/>
        </w:rPr>
        <w:t>number of airlines,</w:t>
      </w:r>
      <w:r w:rsidR="001A3AD8" w:rsidRPr="001A3AD8">
        <w:rPr>
          <w:rFonts w:ascii="Arial" w:hAnsi="Arial" w:cs="Arial"/>
          <w:color w:val="0E101A"/>
        </w:rPr>
        <w:t xml:space="preserve"> </w:t>
      </w:r>
      <w:r w:rsidR="001A3AD8" w:rsidRPr="001A3AD8">
        <w:rPr>
          <w:rFonts w:ascii="Arial" w:hAnsi="Arial" w:cs="Arial"/>
          <w:b/>
          <w:bCs/>
          <w:color w:val="0E101A"/>
        </w:rPr>
        <w:t>low switching costs</w:t>
      </w:r>
      <w:r w:rsidR="001A3AD8" w:rsidRPr="001A3AD8">
        <w:rPr>
          <w:rFonts w:ascii="Arial" w:hAnsi="Arial" w:cs="Arial"/>
          <w:color w:val="0E101A"/>
        </w:rPr>
        <w:t xml:space="preserve">, the importance of </w:t>
      </w:r>
      <w:r w:rsidR="001A3AD8" w:rsidRPr="001A3AD8">
        <w:rPr>
          <w:rFonts w:ascii="Arial" w:hAnsi="Arial" w:cs="Arial"/>
          <w:b/>
          <w:bCs/>
          <w:color w:val="0E101A"/>
        </w:rPr>
        <w:t>price</w:t>
      </w:r>
      <w:r w:rsidR="001A3AD8" w:rsidRPr="001A3AD8">
        <w:rPr>
          <w:rFonts w:ascii="Arial" w:hAnsi="Arial" w:cs="Arial"/>
          <w:color w:val="0E101A"/>
        </w:rPr>
        <w:t xml:space="preserve">, and the </w:t>
      </w:r>
      <w:r w:rsidR="001A3AD8" w:rsidRPr="001A3AD8">
        <w:rPr>
          <w:rFonts w:ascii="Arial" w:hAnsi="Arial" w:cs="Arial"/>
          <w:b/>
          <w:bCs/>
          <w:color w:val="0E101A"/>
        </w:rPr>
        <w:t>quality of service.</w:t>
      </w:r>
      <w:r w:rsidR="001A3AD8" w:rsidRPr="001A3AD8">
        <w:rPr>
          <w:rFonts w:ascii="Arial" w:hAnsi="Arial" w:cs="Arial"/>
          <w:color w:val="0E101A"/>
        </w:rPr>
        <w:t xml:space="preserve"> </w:t>
      </w:r>
      <w:r w:rsidR="00716244">
        <w:rPr>
          <w:rFonts w:ascii="Arial" w:hAnsi="Arial" w:cs="Arial"/>
          <w:color w:val="0E101A"/>
        </w:rPr>
        <w:t xml:space="preserve">Many passenger and cargo airlines fly to major cities to the UAE from </w:t>
      </w:r>
      <w:r w:rsidR="00216876">
        <w:rPr>
          <w:rFonts w:ascii="Arial" w:hAnsi="Arial" w:cs="Arial"/>
          <w:color w:val="0E101A"/>
        </w:rPr>
        <w:t xml:space="preserve">all around the </w:t>
      </w:r>
      <w:r w:rsidR="00716244">
        <w:rPr>
          <w:rFonts w:ascii="Arial" w:hAnsi="Arial" w:cs="Arial"/>
          <w:color w:val="0E101A"/>
        </w:rPr>
        <w:t>world and all premium airlines have either Dubai, Abu Dhabi or Sharjah in their destination list</w:t>
      </w:r>
      <w:r w:rsidR="00E43BE3" w:rsidRPr="00E43BE3">
        <w:rPr>
          <w:rFonts w:ascii="Arial" w:hAnsi="Arial" w:cs="Arial"/>
          <w:color w:val="000000"/>
          <w:shd w:val="clear" w:color="auto" w:fill="FFFFFF"/>
        </w:rPr>
        <w:t xml:space="preserve"> </w:t>
      </w:r>
      <w:r w:rsidR="00E43BE3">
        <w:rPr>
          <w:rFonts w:ascii="Arial" w:hAnsi="Arial" w:cs="Arial"/>
          <w:color w:val="000000"/>
          <w:shd w:val="clear" w:color="auto" w:fill="FFFFFF"/>
        </w:rPr>
        <w:t>(Skyscanner, 2023)</w:t>
      </w:r>
      <w:r w:rsidR="00E43BE3">
        <w:rPr>
          <w:rFonts w:ascii="Arial" w:hAnsi="Arial" w:cs="Arial"/>
          <w:color w:val="000000"/>
          <w:shd w:val="clear" w:color="auto" w:fill="FFFFFF"/>
        </w:rPr>
        <w:t xml:space="preserve">. </w:t>
      </w:r>
      <w:r w:rsidR="00716244">
        <w:rPr>
          <w:rFonts w:ascii="Arial" w:hAnsi="Arial" w:cs="Arial"/>
          <w:color w:val="0E101A"/>
        </w:rPr>
        <w:t xml:space="preserve"> </w:t>
      </w:r>
      <w:r w:rsidR="00E43BE3">
        <w:rPr>
          <w:rFonts w:ascii="Arial" w:hAnsi="Arial" w:cs="Arial"/>
          <w:color w:val="0E101A"/>
        </w:rPr>
        <w:t>Besides, there</w:t>
      </w:r>
      <w:r w:rsidR="00716244">
        <w:rPr>
          <w:rFonts w:ascii="Arial" w:hAnsi="Arial" w:cs="Arial"/>
          <w:color w:val="0E101A"/>
        </w:rPr>
        <w:t xml:space="preserve"> are many airlines</w:t>
      </w:r>
      <w:r w:rsidR="00216876">
        <w:rPr>
          <w:rFonts w:ascii="Arial" w:hAnsi="Arial" w:cs="Arial"/>
          <w:color w:val="0E101A"/>
        </w:rPr>
        <w:t xml:space="preserve"> including scheduled and chartered airlines</w:t>
      </w:r>
      <w:r w:rsidR="00716244">
        <w:rPr>
          <w:rFonts w:ascii="Arial" w:hAnsi="Arial" w:cs="Arial"/>
          <w:color w:val="0E101A"/>
        </w:rPr>
        <w:t xml:space="preserve"> based in the UAE</w:t>
      </w:r>
      <w:r w:rsidR="00216876">
        <w:rPr>
          <w:rFonts w:ascii="Arial" w:hAnsi="Arial" w:cs="Arial"/>
          <w:color w:val="0E101A"/>
        </w:rPr>
        <w:t xml:space="preserve"> </w:t>
      </w:r>
      <w:r w:rsidR="00216876">
        <w:rPr>
          <w:rFonts w:ascii="Arial" w:hAnsi="Arial" w:cs="Arial"/>
          <w:color w:val="000000"/>
          <w:shd w:val="clear" w:color="auto" w:fill="FFFFFF"/>
        </w:rPr>
        <w:t>(</w:t>
      </w:r>
      <w:proofErr w:type="spellStart"/>
      <w:r w:rsidR="00216876">
        <w:rPr>
          <w:rFonts w:ascii="Arial" w:hAnsi="Arial" w:cs="Arial"/>
          <w:color w:val="000000"/>
          <w:shd w:val="clear" w:color="auto" w:fill="FFFFFF"/>
        </w:rPr>
        <w:t>Worlddata</w:t>
      </w:r>
      <w:proofErr w:type="spellEnd"/>
      <w:r w:rsidR="00216876">
        <w:rPr>
          <w:rFonts w:ascii="Arial" w:hAnsi="Arial" w:cs="Arial"/>
          <w:color w:val="000000"/>
          <w:shd w:val="clear" w:color="auto" w:fill="FFFFFF"/>
        </w:rPr>
        <w:t>, 2023a)</w:t>
      </w:r>
      <w:r w:rsidR="00716244">
        <w:rPr>
          <w:rFonts w:ascii="Arial" w:hAnsi="Arial" w:cs="Arial"/>
          <w:color w:val="0E101A"/>
        </w:rPr>
        <w:t xml:space="preserve">. </w:t>
      </w:r>
      <w:r w:rsidR="00663237">
        <w:rPr>
          <w:rFonts w:ascii="Arial" w:hAnsi="Arial" w:cs="Arial"/>
          <w:color w:val="0E101A"/>
        </w:rPr>
        <w:t>Therefore,</w:t>
      </w:r>
      <w:r w:rsidR="00E43BE3">
        <w:rPr>
          <w:rFonts w:ascii="Arial" w:hAnsi="Arial" w:cs="Arial"/>
          <w:color w:val="0E101A"/>
        </w:rPr>
        <w:t xml:space="preserve"> customers have many choices and switching cost is low. </w:t>
      </w:r>
      <w:r w:rsidR="00663237" w:rsidRPr="00663237">
        <w:rPr>
          <w:rFonts w:ascii="Arial" w:hAnsi="Arial" w:cs="Arial"/>
          <w:color w:val="0E101A"/>
        </w:rPr>
        <w:t>Nevertheless, with the advent of the COVID-19 pandemic, a significant proportion of air travel has become more costly, thereby restricting customers' alternatives for more economical flight selections</w:t>
      </w:r>
      <w:r w:rsidR="00663237">
        <w:rPr>
          <w:rFonts w:ascii="Arial" w:hAnsi="Arial" w:cs="Arial"/>
          <w:color w:val="0E101A"/>
        </w:rPr>
        <w:t xml:space="preserve"> </w:t>
      </w:r>
      <w:r w:rsidR="00663237">
        <w:rPr>
          <w:rFonts w:ascii="Arial" w:hAnsi="Arial" w:cs="Arial"/>
          <w:color w:val="000000"/>
          <w:shd w:val="clear" w:color="auto" w:fill="FFFFFF"/>
        </w:rPr>
        <w:t>(Bloomberg, 2023)</w:t>
      </w:r>
      <w:r w:rsidR="00663237" w:rsidRPr="00663237">
        <w:rPr>
          <w:rFonts w:ascii="Arial" w:hAnsi="Arial" w:cs="Arial"/>
          <w:color w:val="0E101A"/>
        </w:rPr>
        <w:t>.</w:t>
      </w:r>
      <w:r w:rsidR="00663237">
        <w:rPr>
          <w:rFonts w:ascii="Arial" w:hAnsi="Arial" w:cs="Arial"/>
          <w:color w:val="0E101A"/>
        </w:rPr>
        <w:t xml:space="preserve"> Moreover</w:t>
      </w:r>
      <w:r w:rsidR="001A3AD8" w:rsidRPr="001A3AD8">
        <w:rPr>
          <w:rFonts w:ascii="Arial" w:hAnsi="Arial" w:cs="Arial"/>
          <w:color w:val="0E101A"/>
        </w:rPr>
        <w:t>, loyalty</w:t>
      </w:r>
      <w:r w:rsidR="00663237">
        <w:rPr>
          <w:rFonts w:ascii="Arial" w:hAnsi="Arial" w:cs="Arial"/>
          <w:color w:val="0E101A"/>
        </w:rPr>
        <w:t xml:space="preserve"> programmes</w:t>
      </w:r>
      <w:r w:rsidR="001A3AD8" w:rsidRPr="001A3AD8">
        <w:rPr>
          <w:rFonts w:ascii="Arial" w:hAnsi="Arial" w:cs="Arial"/>
          <w:color w:val="0E101A"/>
        </w:rPr>
        <w:t>, convenience, and frequent flyer miles also limit the bargaining power of buyers. Customers may be less likely to switch airlines if they are not satisfied with the price or service, while loyalty to certain airlines may limit their willingness to switch.</w:t>
      </w:r>
      <w:r w:rsidR="00663237">
        <w:rPr>
          <w:rFonts w:ascii="Arial" w:hAnsi="Arial" w:cs="Arial"/>
          <w:color w:val="0E101A"/>
        </w:rPr>
        <w:t xml:space="preserve"> </w:t>
      </w:r>
      <w:r w:rsidR="00663237" w:rsidRPr="00680E2C">
        <w:rPr>
          <w:rFonts w:ascii="Arial" w:hAnsi="Arial" w:cs="Arial"/>
          <w:color w:val="0E101A"/>
        </w:rPr>
        <w:t xml:space="preserve">Emirates </w:t>
      </w:r>
      <w:r w:rsidR="00663237">
        <w:rPr>
          <w:rFonts w:ascii="Arial" w:hAnsi="Arial" w:cs="Arial"/>
          <w:color w:val="0E101A"/>
        </w:rPr>
        <w:t>Airlines'</w:t>
      </w:r>
      <w:r w:rsidR="00663237" w:rsidRPr="00680E2C">
        <w:rPr>
          <w:rFonts w:ascii="Arial" w:hAnsi="Arial" w:cs="Arial"/>
          <w:color w:val="0E101A"/>
        </w:rPr>
        <w:t xml:space="preserve"> reputation and premium services can help mitigate buyer power to some extent.</w:t>
      </w:r>
    </w:p>
    <w:p w14:paraId="2C69B1AB" w14:textId="1CF59F23" w:rsidR="00663237" w:rsidRDefault="00663237" w:rsidP="00680E2C">
      <w:pPr>
        <w:pStyle w:val="ql-indent-1"/>
        <w:spacing w:before="0" w:beforeAutospacing="0" w:after="0" w:afterAutospacing="0" w:line="360" w:lineRule="auto"/>
        <w:rPr>
          <w:rFonts w:ascii="Arial" w:hAnsi="Arial" w:cs="Arial"/>
          <w:b/>
          <w:bCs/>
          <w:color w:val="0E101A"/>
        </w:rPr>
      </w:pPr>
      <w:r w:rsidRPr="00663237">
        <w:rPr>
          <w:rFonts w:ascii="Arial" w:hAnsi="Arial" w:cs="Arial"/>
          <w:b/>
          <w:bCs/>
          <w:color w:val="0E101A"/>
        </w:rPr>
        <w:t>The UK</w:t>
      </w:r>
    </w:p>
    <w:p w14:paraId="5EF81020" w14:textId="289838EE" w:rsidR="002215F1" w:rsidRDefault="002D4432" w:rsidP="00680E2C">
      <w:pPr>
        <w:pStyle w:val="ql-indent-1"/>
        <w:spacing w:before="0" w:beforeAutospacing="0" w:after="0" w:afterAutospacing="0" w:line="360" w:lineRule="auto"/>
        <w:rPr>
          <w:rFonts w:ascii="Arial" w:hAnsi="Arial" w:cs="Arial"/>
          <w:color w:val="0E101A"/>
        </w:rPr>
      </w:pPr>
      <w:r w:rsidRPr="002D4432">
        <w:rPr>
          <w:rFonts w:ascii="Arial" w:hAnsi="Arial" w:cs="Arial"/>
          <w:color w:val="0E101A"/>
        </w:rPr>
        <w:t>In the U</w:t>
      </w:r>
      <w:r>
        <w:rPr>
          <w:rFonts w:ascii="Arial" w:hAnsi="Arial" w:cs="Arial"/>
          <w:color w:val="0E101A"/>
        </w:rPr>
        <w:t>K</w:t>
      </w:r>
      <w:r w:rsidRPr="002D4432">
        <w:rPr>
          <w:rFonts w:ascii="Arial" w:hAnsi="Arial" w:cs="Arial"/>
          <w:color w:val="0E101A"/>
        </w:rPr>
        <w:t xml:space="preserve">, the buyer wields considerable bargaining power. All the factors that </w:t>
      </w:r>
      <w:r>
        <w:rPr>
          <w:rFonts w:ascii="Arial" w:hAnsi="Arial" w:cs="Arial"/>
          <w:color w:val="0E101A"/>
        </w:rPr>
        <w:t>influence</w:t>
      </w:r>
      <w:r w:rsidRPr="002D4432">
        <w:rPr>
          <w:rFonts w:ascii="Arial" w:hAnsi="Arial" w:cs="Arial"/>
          <w:color w:val="0E101A"/>
        </w:rPr>
        <w:t xml:space="preserve"> the UAE market are similarly present here. </w:t>
      </w:r>
      <w:r>
        <w:rPr>
          <w:rFonts w:ascii="Arial" w:hAnsi="Arial" w:cs="Arial"/>
          <w:color w:val="0E101A"/>
        </w:rPr>
        <w:t>However,</w:t>
      </w:r>
      <w:r w:rsidRPr="002D4432">
        <w:rPr>
          <w:rFonts w:ascii="Arial" w:hAnsi="Arial" w:cs="Arial"/>
          <w:color w:val="0E101A"/>
        </w:rPr>
        <w:t xml:space="preserve"> the UK hav</w:t>
      </w:r>
      <w:r>
        <w:rPr>
          <w:rFonts w:ascii="Arial" w:hAnsi="Arial" w:cs="Arial"/>
          <w:color w:val="0E101A"/>
        </w:rPr>
        <w:t>e</w:t>
      </w:r>
      <w:r w:rsidRPr="002D4432">
        <w:rPr>
          <w:rFonts w:ascii="Arial" w:hAnsi="Arial" w:cs="Arial"/>
          <w:color w:val="0E101A"/>
        </w:rPr>
        <w:t xml:space="preserve"> a greater number of airports</w:t>
      </w:r>
      <w:r>
        <w:rPr>
          <w:rFonts w:ascii="Arial" w:hAnsi="Arial" w:cs="Arial"/>
          <w:color w:val="0E101A"/>
        </w:rPr>
        <w:t>;</w:t>
      </w:r>
      <w:r w:rsidRPr="002D4432">
        <w:rPr>
          <w:rFonts w:ascii="Arial" w:hAnsi="Arial" w:cs="Arial"/>
          <w:color w:val="0E101A"/>
        </w:rPr>
        <w:t xml:space="preserve"> </w:t>
      </w:r>
      <w:r w:rsidRPr="002D4432">
        <w:rPr>
          <w:rFonts w:ascii="Arial" w:hAnsi="Arial" w:cs="Arial"/>
          <w:color w:val="0E101A"/>
        </w:rPr>
        <w:lastRenderedPageBreak/>
        <w:t xml:space="preserve">the Civil Aviation Authority recognized 60 airports as of January 2022 (CAA, 2022). These airports collectively manage a higher volume of daily flights. Specifically, UK airports oversee 6040 flights </w:t>
      </w:r>
      <w:r>
        <w:rPr>
          <w:rFonts w:ascii="Arial" w:hAnsi="Arial" w:cs="Arial"/>
          <w:color w:val="0E101A"/>
        </w:rPr>
        <w:t xml:space="preserve">daily, </w:t>
      </w:r>
      <w:r w:rsidRPr="002D4432">
        <w:rPr>
          <w:rFonts w:ascii="Arial" w:hAnsi="Arial" w:cs="Arial"/>
          <w:color w:val="0E101A"/>
        </w:rPr>
        <w:t xml:space="preserve">to, from, and within the country (Statistics, 2023b). </w:t>
      </w:r>
      <w:r w:rsidR="00D3714E">
        <w:rPr>
          <w:rFonts w:ascii="Arial" w:hAnsi="Arial" w:cs="Arial"/>
          <w:noProof/>
          <w:color w:val="0E101A"/>
        </w:rPr>
        <w:drawing>
          <wp:inline distT="0" distB="0" distL="0" distR="0" wp14:anchorId="404D0640" wp14:editId="14B9DBA7">
            <wp:extent cx="6113721" cy="7698105"/>
            <wp:effectExtent l="0" t="0" r="0" b="0"/>
            <wp:docPr id="538175816" name="Picture 5" descr="A map of united kingdom with cit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175816" name="Picture 5" descr="A map of united kingdom with cities&#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6153951" cy="7748760"/>
                    </a:xfrm>
                    <a:prstGeom prst="rect">
                      <a:avLst/>
                    </a:prstGeom>
                  </pic:spPr>
                </pic:pic>
              </a:graphicData>
            </a:graphic>
          </wp:inline>
        </w:drawing>
      </w:r>
    </w:p>
    <w:p w14:paraId="6943462A" w14:textId="0ADDBD55" w:rsidR="001E15EF" w:rsidRDefault="001E15EF" w:rsidP="002D4432">
      <w:pPr>
        <w:pStyle w:val="ql-indent-1"/>
        <w:spacing w:before="0" w:beforeAutospacing="0" w:after="0" w:afterAutospacing="0" w:line="360" w:lineRule="auto"/>
        <w:jc w:val="center"/>
        <w:rPr>
          <w:rFonts w:ascii="Arial" w:hAnsi="Arial" w:cs="Arial"/>
          <w:color w:val="0E101A"/>
        </w:rPr>
      </w:pPr>
      <w:r>
        <w:rPr>
          <w:rFonts w:ascii="Arial" w:hAnsi="Arial" w:cs="Arial"/>
          <w:color w:val="0E101A"/>
        </w:rPr>
        <w:t>Source: GOV.UK</w:t>
      </w:r>
    </w:p>
    <w:p w14:paraId="11C88CEE" w14:textId="0110ADED" w:rsidR="005A6CDB" w:rsidRDefault="002D4432" w:rsidP="00680E2C">
      <w:pPr>
        <w:pStyle w:val="ql-indent-1"/>
        <w:spacing w:before="0" w:beforeAutospacing="0" w:after="0" w:afterAutospacing="0" w:line="360" w:lineRule="auto"/>
        <w:rPr>
          <w:rFonts w:ascii="Arial" w:hAnsi="Arial" w:cs="Arial"/>
          <w:color w:val="323132"/>
          <w:shd w:val="clear" w:color="auto" w:fill="FFFFFF"/>
        </w:rPr>
      </w:pPr>
      <w:r w:rsidRPr="002D4432">
        <w:rPr>
          <w:rFonts w:ascii="Arial" w:hAnsi="Arial" w:cs="Arial"/>
          <w:color w:val="0E101A"/>
        </w:rPr>
        <w:lastRenderedPageBreak/>
        <w:t xml:space="preserve">Heathrow Airport, the largest in the UK, serves as a hub connecting to 214 destinations in 84 countries through a selection of 89 airlines (Airport, 2023). Notably, Heathrow is acclaimed as the UK's foremost port by value and maintains a global network encompassing over 218 destinations via Air Cargo (Airport, 2023). Consequently, </w:t>
      </w:r>
      <w:r w:rsidRPr="002D4432">
        <w:rPr>
          <w:rFonts w:ascii="Arial" w:hAnsi="Arial" w:cs="Arial"/>
          <w:color w:val="0E101A"/>
        </w:rPr>
        <w:t>e</w:t>
      </w:r>
      <w:r>
        <w:rPr>
          <w:rFonts w:ascii="Arial" w:hAnsi="Arial" w:cs="Arial"/>
          <w:color w:val="0E101A"/>
        </w:rPr>
        <w:t>ven after acknowledging the</w:t>
      </w:r>
      <w:r w:rsidRPr="002D4432">
        <w:rPr>
          <w:rFonts w:ascii="Arial" w:hAnsi="Arial" w:cs="Arial"/>
          <w:color w:val="0E101A"/>
        </w:rPr>
        <w:t xml:space="preserve"> factors such as airfares, customer loyalty, and service quality, the buyer's bargaining power remains </w:t>
      </w:r>
      <w:r w:rsidRPr="002D4432">
        <w:rPr>
          <w:rFonts w:ascii="Arial" w:hAnsi="Arial" w:cs="Arial"/>
          <w:b/>
          <w:bCs/>
          <w:color w:val="0E101A"/>
        </w:rPr>
        <w:t>high</w:t>
      </w:r>
      <w:r w:rsidRPr="002D4432">
        <w:rPr>
          <w:rFonts w:ascii="Arial" w:hAnsi="Arial" w:cs="Arial"/>
          <w:color w:val="0E101A"/>
        </w:rPr>
        <w:t xml:space="preserve"> in the UK.</w:t>
      </w:r>
    </w:p>
    <w:p w14:paraId="22F822A6" w14:textId="77777777" w:rsidR="005A6CDB" w:rsidRPr="00D008EF" w:rsidRDefault="005A6CDB" w:rsidP="00680E2C">
      <w:pPr>
        <w:pStyle w:val="ql-indent-1"/>
        <w:spacing w:before="0" w:beforeAutospacing="0" w:after="0" w:afterAutospacing="0" w:line="360" w:lineRule="auto"/>
        <w:rPr>
          <w:rFonts w:ascii="Arial" w:hAnsi="Arial" w:cs="Arial"/>
          <w:color w:val="0E101A"/>
        </w:rPr>
      </w:pPr>
    </w:p>
    <w:p w14:paraId="449C2833" w14:textId="6684F77E" w:rsidR="00680E2C" w:rsidRP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Substitutes like trains, ferries, and other modes of transport can provide alternatives for short-haul travel within the UK.</w:t>
      </w:r>
      <w:r>
        <w:rPr>
          <w:rFonts w:ascii="Arial" w:hAnsi="Arial" w:cs="Arial"/>
          <w:color w:val="0E101A"/>
        </w:rPr>
        <w:t xml:space="preserve"> </w:t>
      </w:r>
      <w:r w:rsidRPr="00680E2C">
        <w:rPr>
          <w:rFonts w:ascii="Arial" w:hAnsi="Arial" w:cs="Arial"/>
          <w:color w:val="0E101A"/>
        </w:rPr>
        <w:t>However, for long-haul international travel, air travel remains the primary mode.</w:t>
      </w:r>
    </w:p>
    <w:p w14:paraId="35BF0D30" w14:textId="77777777" w:rsidR="00680E2C" w:rsidRP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Competitive Rivalry</w:t>
      </w:r>
      <w:r w:rsidRPr="00680E2C">
        <w:rPr>
          <w:rFonts w:ascii="Arial" w:hAnsi="Arial" w:cs="Arial"/>
          <w:color w:val="0E101A"/>
        </w:rPr>
        <w:t>: High</w:t>
      </w:r>
    </w:p>
    <w:p w14:paraId="59AD96BA" w14:textId="1A97F1D9" w:rsidR="00680E2C" w:rsidRP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The UK airline industry is competitive, with several major international carriers operating, including British Airways.</w:t>
      </w:r>
      <w:r>
        <w:rPr>
          <w:rFonts w:ascii="Arial" w:hAnsi="Arial" w:cs="Arial"/>
          <w:color w:val="0E101A"/>
        </w:rPr>
        <w:t xml:space="preserve"> </w:t>
      </w:r>
      <w:r w:rsidRPr="00680E2C">
        <w:rPr>
          <w:rFonts w:ascii="Arial" w:hAnsi="Arial" w:cs="Arial"/>
          <w:color w:val="0E101A"/>
        </w:rPr>
        <w:t>Competition is focused on routes, service quality, pricing, and customer loyalty.</w:t>
      </w:r>
    </w:p>
    <w:p w14:paraId="737C4DE3" w14:textId="77777777" w:rsidR="00680E2C" w:rsidRPr="00680E2C" w:rsidRDefault="00680E2C" w:rsidP="00680E2C">
      <w:pPr>
        <w:pStyle w:val="NormalWeb"/>
        <w:spacing w:before="0" w:beforeAutospacing="0" w:after="0" w:afterAutospacing="0" w:line="360" w:lineRule="auto"/>
        <w:rPr>
          <w:rFonts w:ascii="Arial" w:hAnsi="Arial" w:cs="Arial"/>
          <w:color w:val="0E101A"/>
        </w:rPr>
      </w:pPr>
      <w:r w:rsidRPr="00680E2C">
        <w:rPr>
          <w:rStyle w:val="Strong"/>
          <w:rFonts w:ascii="Arial" w:eastAsiaTheme="majorEastAsia" w:hAnsi="Arial" w:cs="Arial"/>
          <w:color w:val="0E101A"/>
        </w:rPr>
        <w:t>Emirates Airlines in the UAE:</w:t>
      </w:r>
    </w:p>
    <w:p w14:paraId="21254420" w14:textId="77777777" w:rsidR="00680E2C" w:rsidRP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Bargaining Power of Suppliers</w:t>
      </w:r>
      <w:r w:rsidRPr="00680E2C">
        <w:rPr>
          <w:rFonts w:ascii="Arial" w:hAnsi="Arial" w:cs="Arial"/>
          <w:color w:val="0E101A"/>
        </w:rPr>
        <w:t>: Moderate</w:t>
      </w:r>
    </w:p>
    <w:p w14:paraId="5048EC45" w14:textId="3F5DFFBB" w:rsidR="00680E2C" w:rsidRP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 xml:space="preserve">Emirates </w:t>
      </w:r>
      <w:r w:rsidR="00B544A0">
        <w:rPr>
          <w:rFonts w:ascii="Arial" w:hAnsi="Arial" w:cs="Arial"/>
          <w:color w:val="0E101A"/>
        </w:rPr>
        <w:t>Airlines'</w:t>
      </w:r>
      <w:r w:rsidRPr="00680E2C">
        <w:rPr>
          <w:rFonts w:ascii="Arial" w:hAnsi="Arial" w:cs="Arial"/>
          <w:color w:val="0E101A"/>
        </w:rPr>
        <w:t xml:space="preserve"> size and influence allow it to negotiate favourable terms with suppliers.</w:t>
      </w:r>
      <w:r>
        <w:rPr>
          <w:rFonts w:ascii="Arial" w:hAnsi="Arial" w:cs="Arial"/>
          <w:color w:val="0E101A"/>
        </w:rPr>
        <w:t xml:space="preserve"> </w:t>
      </w:r>
      <w:r w:rsidRPr="00680E2C">
        <w:rPr>
          <w:rFonts w:ascii="Arial" w:hAnsi="Arial" w:cs="Arial"/>
          <w:color w:val="0E101A"/>
        </w:rPr>
        <w:t>However, certain suppliers, like aircraft manufacturers, still hold some leverage due to their industry dominance.</w:t>
      </w:r>
    </w:p>
    <w:p w14:paraId="189CF334" w14:textId="77777777" w:rsidR="00680E2C" w:rsidRP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Bargaining Power of Buyers</w:t>
      </w:r>
      <w:r w:rsidRPr="00680E2C">
        <w:rPr>
          <w:rFonts w:ascii="Arial" w:hAnsi="Arial" w:cs="Arial"/>
          <w:color w:val="0E101A"/>
        </w:rPr>
        <w:t>: Moderate</w:t>
      </w:r>
    </w:p>
    <w:p w14:paraId="7C2495D8" w14:textId="5015DD9B" w:rsidR="00680E2C" w:rsidRP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Emirates Airlines is a hub for international travel, which could provide it with some negotiation leverage.</w:t>
      </w:r>
      <w:r>
        <w:rPr>
          <w:rFonts w:ascii="Arial" w:hAnsi="Arial" w:cs="Arial"/>
          <w:color w:val="0E101A"/>
        </w:rPr>
        <w:t xml:space="preserve"> </w:t>
      </w:r>
      <w:r w:rsidRPr="00680E2C">
        <w:rPr>
          <w:rFonts w:ascii="Arial" w:hAnsi="Arial" w:cs="Arial"/>
          <w:color w:val="0E101A"/>
        </w:rPr>
        <w:t>However, passengers have choices among various airlines, giving them some power in terms of price and services.</w:t>
      </w:r>
    </w:p>
    <w:p w14:paraId="22956D2A" w14:textId="77777777" w:rsidR="00680E2C" w:rsidRP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The threat of Substitutes</w:t>
      </w:r>
      <w:r w:rsidRPr="00680E2C">
        <w:rPr>
          <w:rFonts w:ascii="Arial" w:hAnsi="Arial" w:cs="Arial"/>
          <w:color w:val="0E101A"/>
        </w:rPr>
        <w:t>: Low</w:t>
      </w:r>
    </w:p>
    <w:p w14:paraId="5989BB19" w14:textId="77777777" w:rsidR="00680E2C" w:rsidRP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Air travel remains the primary mode for international travel, with few viable substitutes for long-haul journeys.</w:t>
      </w:r>
    </w:p>
    <w:p w14:paraId="13DB9BEE" w14:textId="77777777" w:rsidR="00680E2C" w:rsidRPr="00680E2C" w:rsidRDefault="00680E2C" w:rsidP="00680E2C">
      <w:pPr>
        <w:spacing w:line="360" w:lineRule="auto"/>
        <w:rPr>
          <w:rFonts w:ascii="Arial" w:hAnsi="Arial" w:cs="Arial"/>
          <w:color w:val="0E101A"/>
        </w:rPr>
      </w:pPr>
      <w:r w:rsidRPr="00680E2C">
        <w:rPr>
          <w:rStyle w:val="Strong"/>
          <w:rFonts w:ascii="Arial" w:eastAsiaTheme="majorEastAsia" w:hAnsi="Arial" w:cs="Arial"/>
          <w:color w:val="0E101A"/>
        </w:rPr>
        <w:t>Competitive Rivalry</w:t>
      </w:r>
      <w:r w:rsidRPr="00680E2C">
        <w:rPr>
          <w:rFonts w:ascii="Arial" w:hAnsi="Arial" w:cs="Arial"/>
          <w:color w:val="0E101A"/>
        </w:rPr>
        <w:t>: Moderate</w:t>
      </w:r>
    </w:p>
    <w:p w14:paraId="090FF1FB" w14:textId="084EBF84" w:rsidR="00680E2C" w:rsidRDefault="00680E2C" w:rsidP="00680E2C">
      <w:pPr>
        <w:pStyle w:val="ql-indent-1"/>
        <w:spacing w:before="0" w:beforeAutospacing="0" w:after="0" w:afterAutospacing="0" w:line="360" w:lineRule="auto"/>
        <w:rPr>
          <w:rFonts w:ascii="Arial" w:hAnsi="Arial" w:cs="Arial"/>
          <w:color w:val="0E101A"/>
        </w:rPr>
      </w:pPr>
      <w:r w:rsidRPr="00680E2C">
        <w:rPr>
          <w:rFonts w:ascii="Arial" w:hAnsi="Arial" w:cs="Arial"/>
          <w:color w:val="0E101A"/>
        </w:rPr>
        <w:t>Emirates Airlines is the largest airline in the UAE and operates in a relatively concentrated market.</w:t>
      </w:r>
      <w:r>
        <w:rPr>
          <w:rFonts w:ascii="Arial" w:hAnsi="Arial" w:cs="Arial"/>
          <w:color w:val="0E101A"/>
        </w:rPr>
        <w:t xml:space="preserve"> </w:t>
      </w:r>
      <w:r w:rsidRPr="00680E2C">
        <w:rPr>
          <w:rFonts w:ascii="Arial" w:hAnsi="Arial" w:cs="Arial"/>
          <w:color w:val="0E101A"/>
        </w:rPr>
        <w:t>While it faces competition from other regional carriers, its unique services and global network contribute to its competitive advantage.</w:t>
      </w:r>
    </w:p>
    <w:p w14:paraId="280938A2" w14:textId="77777777" w:rsidR="001E77A9" w:rsidRDefault="001E77A9" w:rsidP="001E77A9">
      <w:pPr>
        <w:pStyle w:val="ql-indent-1"/>
        <w:spacing w:before="0" w:beforeAutospacing="0" w:after="0" w:afterAutospacing="0" w:line="360" w:lineRule="auto"/>
        <w:rPr>
          <w:rFonts w:ascii="Arial" w:hAnsi="Arial" w:cs="Arial"/>
          <w:color w:val="0E101A"/>
        </w:rPr>
      </w:pPr>
    </w:p>
    <w:p w14:paraId="312BED94" w14:textId="77777777" w:rsidR="001E77A9" w:rsidRDefault="001E77A9" w:rsidP="001E77A9">
      <w:pPr>
        <w:pStyle w:val="NormalWeb"/>
        <w:spacing w:before="0" w:beforeAutospacing="0" w:after="0" w:afterAutospacing="0" w:line="360" w:lineRule="auto"/>
        <w:rPr>
          <w:color w:val="0E101A"/>
        </w:rPr>
      </w:pPr>
      <w:r>
        <w:rPr>
          <w:rStyle w:val="Strong"/>
          <w:rFonts w:eastAsiaTheme="majorEastAsia"/>
          <w:color w:val="0E101A"/>
        </w:rPr>
        <w:t>Similarities:</w:t>
      </w:r>
    </w:p>
    <w:p w14:paraId="7D461C41" w14:textId="77777777" w:rsidR="001E77A9" w:rsidRDefault="001E77A9" w:rsidP="001E77A9">
      <w:pPr>
        <w:spacing w:line="360" w:lineRule="auto"/>
        <w:rPr>
          <w:color w:val="0E101A"/>
        </w:rPr>
      </w:pPr>
      <w:r>
        <w:rPr>
          <w:rStyle w:val="Strong"/>
          <w:rFonts w:eastAsiaTheme="majorEastAsia"/>
          <w:color w:val="0E101A"/>
        </w:rPr>
        <w:t>Threat of New Entrants</w:t>
      </w:r>
      <w:r>
        <w:rPr>
          <w:color w:val="0E101A"/>
        </w:rPr>
        <w:t>:</w:t>
      </w:r>
    </w:p>
    <w:p w14:paraId="05B6F37C" w14:textId="77777777" w:rsidR="001E77A9" w:rsidRPr="003664A9" w:rsidRDefault="001E77A9" w:rsidP="001E77A9">
      <w:pPr>
        <w:pStyle w:val="ql-indent-1"/>
        <w:spacing w:before="0" w:beforeAutospacing="0" w:after="0" w:afterAutospacing="0" w:line="360" w:lineRule="auto"/>
        <w:rPr>
          <w:rFonts w:ascii="Arial" w:hAnsi="Arial" w:cs="Arial"/>
          <w:color w:val="0E101A"/>
        </w:rPr>
      </w:pPr>
      <w:r w:rsidRPr="003664A9">
        <w:rPr>
          <w:rFonts w:ascii="Arial" w:hAnsi="Arial" w:cs="Arial"/>
          <w:color w:val="0E101A"/>
        </w:rPr>
        <w:t>Both countries have established airline industries with significant barriers to entry.</w:t>
      </w:r>
    </w:p>
    <w:p w14:paraId="56A797EA"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lastRenderedPageBreak/>
        <w:t>Regulatory approvals, capital requirements, and intense competition deter new entrants.</w:t>
      </w:r>
    </w:p>
    <w:p w14:paraId="767BCADD" w14:textId="71E5AF52"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 xml:space="preserve">Existing </w:t>
      </w:r>
      <w:r w:rsidR="00B544A0">
        <w:rPr>
          <w:rFonts w:ascii="Arial" w:hAnsi="Arial" w:cs="Arial"/>
          <w:color w:val="0E101A"/>
        </w:rPr>
        <w:t>players'</w:t>
      </w:r>
      <w:r w:rsidRPr="003664A9">
        <w:rPr>
          <w:rFonts w:ascii="Arial" w:hAnsi="Arial" w:cs="Arial"/>
          <w:color w:val="0E101A"/>
        </w:rPr>
        <w:t xml:space="preserve"> dominance in the industry makes it challenging for newcomers to establish themselves.</w:t>
      </w:r>
    </w:p>
    <w:p w14:paraId="06227ED8" w14:textId="77777777" w:rsidR="001E77A9" w:rsidRPr="003664A9" w:rsidRDefault="001E77A9" w:rsidP="001E77A9">
      <w:pPr>
        <w:spacing w:line="360" w:lineRule="auto"/>
        <w:ind w:left="720"/>
        <w:rPr>
          <w:rFonts w:ascii="Arial" w:hAnsi="Arial" w:cs="Arial"/>
          <w:color w:val="0E101A"/>
        </w:rPr>
      </w:pPr>
      <w:r w:rsidRPr="003664A9">
        <w:rPr>
          <w:rStyle w:val="Strong"/>
          <w:rFonts w:ascii="Arial" w:eastAsiaTheme="majorEastAsia" w:hAnsi="Arial" w:cs="Arial"/>
          <w:color w:val="0E101A"/>
        </w:rPr>
        <w:t>Bargaining Power of Suppliers</w:t>
      </w:r>
      <w:r w:rsidRPr="003664A9">
        <w:rPr>
          <w:rFonts w:ascii="Arial" w:hAnsi="Arial" w:cs="Arial"/>
          <w:color w:val="0E101A"/>
        </w:rPr>
        <w:t>:</w:t>
      </w:r>
    </w:p>
    <w:p w14:paraId="7468D000"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Emirates Airlines possesses substantial purchasing power in both countries due to its global scale.</w:t>
      </w:r>
    </w:p>
    <w:p w14:paraId="74007E4B" w14:textId="45688685" w:rsidR="001E77A9" w:rsidRPr="003664A9" w:rsidRDefault="001E77A9" w:rsidP="001E77A9">
      <w:pPr>
        <w:pStyle w:val="ql-indent-1"/>
        <w:spacing w:before="0" w:beforeAutospacing="0" w:after="0" w:afterAutospacing="0" w:line="360" w:lineRule="auto"/>
        <w:ind w:left="720"/>
        <w:rPr>
          <w:rFonts w:ascii="Arial" w:hAnsi="Arial" w:cs="Arial"/>
          <w:color w:val="0E101A"/>
        </w:rPr>
      </w:pPr>
      <w:r w:rsidRPr="003664A9">
        <w:rPr>
          <w:rFonts w:ascii="Arial" w:hAnsi="Arial" w:cs="Arial"/>
          <w:color w:val="0E101A"/>
        </w:rPr>
        <w:t xml:space="preserve">The </w:t>
      </w:r>
      <w:r w:rsidR="00B544A0">
        <w:rPr>
          <w:rFonts w:ascii="Arial" w:hAnsi="Arial" w:cs="Arial"/>
          <w:color w:val="0E101A"/>
        </w:rPr>
        <w:t>airline's</w:t>
      </w:r>
      <w:r w:rsidRPr="003664A9">
        <w:rPr>
          <w:rFonts w:ascii="Arial" w:hAnsi="Arial" w:cs="Arial"/>
          <w:color w:val="0E101A"/>
        </w:rPr>
        <w:t xml:space="preserve"> size and influence enable negotiating favourable terms with suppliers.</w:t>
      </w:r>
    </w:p>
    <w:p w14:paraId="51F9EB78" w14:textId="77519236"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 xml:space="preserve">While suppliers like aircraft manufacturers might hold influence, </w:t>
      </w:r>
      <w:r w:rsidR="00B544A0">
        <w:rPr>
          <w:rFonts w:ascii="Arial" w:hAnsi="Arial" w:cs="Arial"/>
          <w:color w:val="0E101A"/>
        </w:rPr>
        <w:t>Emirates'</w:t>
      </w:r>
      <w:r w:rsidRPr="003664A9">
        <w:rPr>
          <w:rFonts w:ascii="Arial" w:hAnsi="Arial" w:cs="Arial"/>
          <w:color w:val="0E101A"/>
        </w:rPr>
        <w:t xml:space="preserve"> market power helps counterbalance this.</w:t>
      </w:r>
    </w:p>
    <w:p w14:paraId="7BCB4DE8" w14:textId="77777777" w:rsidR="001E77A9" w:rsidRPr="003664A9" w:rsidRDefault="001E77A9" w:rsidP="001E77A9">
      <w:pPr>
        <w:spacing w:line="360" w:lineRule="auto"/>
        <w:ind w:left="720"/>
        <w:rPr>
          <w:rFonts w:ascii="Arial" w:hAnsi="Arial" w:cs="Arial"/>
          <w:color w:val="0E101A"/>
        </w:rPr>
      </w:pPr>
      <w:r w:rsidRPr="003664A9">
        <w:rPr>
          <w:rStyle w:val="Strong"/>
          <w:rFonts w:ascii="Arial" w:eastAsiaTheme="majorEastAsia" w:hAnsi="Arial" w:cs="Arial"/>
          <w:color w:val="0E101A"/>
        </w:rPr>
        <w:t>Bargaining Power of Buyers</w:t>
      </w:r>
      <w:r w:rsidRPr="003664A9">
        <w:rPr>
          <w:rFonts w:ascii="Arial" w:hAnsi="Arial" w:cs="Arial"/>
          <w:color w:val="0E101A"/>
        </w:rPr>
        <w:t>:</w:t>
      </w:r>
    </w:p>
    <w:p w14:paraId="4178AC07"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Passengers in both regions have multiple airline options, leading to moderate to high buyer power.</w:t>
      </w:r>
    </w:p>
    <w:p w14:paraId="4D6C4DDA" w14:textId="652A1418"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 xml:space="preserve">Emirates </w:t>
      </w:r>
      <w:r w:rsidR="00B544A0">
        <w:rPr>
          <w:rFonts w:ascii="Arial" w:hAnsi="Arial" w:cs="Arial"/>
          <w:color w:val="0E101A"/>
        </w:rPr>
        <w:t>Airlines'</w:t>
      </w:r>
      <w:r w:rsidRPr="003664A9">
        <w:rPr>
          <w:rFonts w:ascii="Arial" w:hAnsi="Arial" w:cs="Arial"/>
          <w:color w:val="0E101A"/>
        </w:rPr>
        <w:t xml:space="preserve"> strong brand and premium services mitigate buyer power to some extent.</w:t>
      </w:r>
    </w:p>
    <w:p w14:paraId="4EF37EB5"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Customer choices in the competitive market contribute to their ability to influence pricing and services.</w:t>
      </w:r>
    </w:p>
    <w:p w14:paraId="6E50CFC6" w14:textId="77777777" w:rsidR="001E77A9" w:rsidRPr="003664A9" w:rsidRDefault="001E77A9" w:rsidP="001E77A9">
      <w:pPr>
        <w:spacing w:line="360" w:lineRule="auto"/>
        <w:ind w:left="720"/>
        <w:rPr>
          <w:rFonts w:ascii="Arial" w:hAnsi="Arial" w:cs="Arial"/>
          <w:color w:val="0E101A"/>
        </w:rPr>
      </w:pPr>
      <w:r w:rsidRPr="003664A9">
        <w:rPr>
          <w:rStyle w:val="Strong"/>
          <w:rFonts w:ascii="Arial" w:eastAsiaTheme="majorEastAsia" w:hAnsi="Arial" w:cs="Arial"/>
          <w:color w:val="0E101A"/>
        </w:rPr>
        <w:t>Threat of Substitutes</w:t>
      </w:r>
      <w:r w:rsidRPr="003664A9">
        <w:rPr>
          <w:rFonts w:ascii="Arial" w:hAnsi="Arial" w:cs="Arial"/>
          <w:color w:val="0E101A"/>
        </w:rPr>
        <w:t>:</w:t>
      </w:r>
    </w:p>
    <w:p w14:paraId="2D3FDFF5"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The UK and the UAE need more viable substitutes for long-haul international air travel.</w:t>
      </w:r>
    </w:p>
    <w:p w14:paraId="067F8B9B" w14:textId="77777777"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Substitutes like trains and ferries have a limited impact on the primary mode of long-distance travel.</w:t>
      </w:r>
    </w:p>
    <w:p w14:paraId="661B655D" w14:textId="77777777" w:rsidR="001E77A9" w:rsidRPr="003664A9" w:rsidRDefault="001E77A9" w:rsidP="001E77A9">
      <w:pPr>
        <w:spacing w:line="360" w:lineRule="auto"/>
        <w:ind w:left="720"/>
        <w:rPr>
          <w:rFonts w:ascii="Arial" w:hAnsi="Arial" w:cs="Arial"/>
          <w:color w:val="0E101A"/>
        </w:rPr>
      </w:pPr>
      <w:r w:rsidRPr="003664A9">
        <w:rPr>
          <w:rStyle w:val="Strong"/>
          <w:rFonts w:ascii="Arial" w:eastAsiaTheme="majorEastAsia" w:hAnsi="Arial" w:cs="Arial"/>
          <w:color w:val="0E101A"/>
        </w:rPr>
        <w:t>Competitive Rivalry</w:t>
      </w:r>
      <w:r w:rsidRPr="003664A9">
        <w:rPr>
          <w:rFonts w:ascii="Arial" w:hAnsi="Arial" w:cs="Arial"/>
          <w:color w:val="0E101A"/>
        </w:rPr>
        <w:t>:</w:t>
      </w:r>
    </w:p>
    <w:p w14:paraId="440C997F" w14:textId="636A6C6A" w:rsidR="001E77A9" w:rsidRPr="003664A9" w:rsidRDefault="001E77A9" w:rsidP="001E77A9">
      <w:pPr>
        <w:pStyle w:val="ql-indent-1"/>
        <w:spacing w:before="0" w:beforeAutospacing="0" w:after="0" w:afterAutospacing="0" w:line="360" w:lineRule="auto"/>
        <w:ind w:left="1080"/>
        <w:rPr>
          <w:rFonts w:ascii="Arial" w:hAnsi="Arial" w:cs="Arial"/>
          <w:color w:val="0E101A"/>
        </w:rPr>
      </w:pPr>
      <w:r w:rsidRPr="003664A9">
        <w:rPr>
          <w:rFonts w:ascii="Arial" w:hAnsi="Arial" w:cs="Arial"/>
          <w:color w:val="0E101A"/>
        </w:rPr>
        <w:t xml:space="preserve">Competitive dynamics </w:t>
      </w:r>
      <w:r w:rsidR="00B544A0">
        <w:rPr>
          <w:rFonts w:ascii="Arial" w:hAnsi="Arial" w:cs="Arial"/>
          <w:color w:val="0E101A"/>
        </w:rPr>
        <w:t>characterise</w:t>
      </w:r>
      <w:r w:rsidRPr="003664A9">
        <w:rPr>
          <w:rFonts w:ascii="Arial" w:hAnsi="Arial" w:cs="Arial"/>
          <w:color w:val="0E101A"/>
        </w:rPr>
        <w:t xml:space="preserve"> the airline industry in both regions.</w:t>
      </w:r>
    </w:p>
    <w:p w14:paraId="32696884" w14:textId="77777777" w:rsidR="001E77A9" w:rsidRDefault="001E77A9" w:rsidP="001E77A9">
      <w:pPr>
        <w:pStyle w:val="ql-indent-1"/>
        <w:spacing w:before="0" w:beforeAutospacing="0" w:after="0" w:afterAutospacing="0" w:line="360" w:lineRule="auto"/>
        <w:ind w:left="1080"/>
        <w:rPr>
          <w:color w:val="0E101A"/>
        </w:rPr>
      </w:pPr>
      <w:r>
        <w:rPr>
          <w:color w:val="0E101A"/>
        </w:rPr>
        <w:t>Emirates Airlines competes with other major carriers in the UK and faces competition from regional airlines in the UAE.</w:t>
      </w:r>
    </w:p>
    <w:p w14:paraId="10DB5F75" w14:textId="77777777" w:rsidR="001E77A9" w:rsidRDefault="001E77A9" w:rsidP="001E77A9">
      <w:pPr>
        <w:pStyle w:val="ql-indent-1"/>
        <w:spacing w:before="0" w:beforeAutospacing="0" w:after="0" w:afterAutospacing="0" w:line="360" w:lineRule="auto"/>
        <w:ind w:left="1080"/>
        <w:rPr>
          <w:color w:val="0E101A"/>
        </w:rPr>
      </w:pPr>
      <w:r>
        <w:rPr>
          <w:color w:val="0E101A"/>
        </w:rPr>
        <w:t>Rivalry centres around routes, pricing strategies, service quality, and loyalty programs.</w:t>
      </w:r>
    </w:p>
    <w:p w14:paraId="4AE9B444" w14:textId="77777777" w:rsidR="001E77A9" w:rsidRDefault="001E77A9" w:rsidP="001E77A9">
      <w:pPr>
        <w:pStyle w:val="NormalWeb"/>
        <w:spacing w:before="0" w:beforeAutospacing="0" w:after="0" w:afterAutospacing="0" w:line="360" w:lineRule="auto"/>
        <w:ind w:left="720"/>
        <w:rPr>
          <w:color w:val="0E101A"/>
        </w:rPr>
      </w:pPr>
      <w:r>
        <w:rPr>
          <w:rStyle w:val="Strong"/>
          <w:rFonts w:eastAsiaTheme="majorEastAsia"/>
          <w:color w:val="0E101A"/>
        </w:rPr>
        <w:t>Differences:</w:t>
      </w:r>
    </w:p>
    <w:p w14:paraId="02B5675A" w14:textId="77777777" w:rsidR="001E77A9" w:rsidRDefault="001E77A9" w:rsidP="001E77A9">
      <w:pPr>
        <w:spacing w:line="360" w:lineRule="auto"/>
        <w:ind w:left="720"/>
        <w:rPr>
          <w:color w:val="0E101A"/>
        </w:rPr>
      </w:pPr>
      <w:r>
        <w:rPr>
          <w:rStyle w:val="Strong"/>
          <w:rFonts w:eastAsiaTheme="majorEastAsia"/>
          <w:color w:val="0E101A"/>
        </w:rPr>
        <w:t>Threat of New Entrants</w:t>
      </w:r>
      <w:r>
        <w:rPr>
          <w:color w:val="0E101A"/>
        </w:rPr>
        <w:t>:</w:t>
      </w:r>
    </w:p>
    <w:p w14:paraId="044AA896" w14:textId="4E959DF0" w:rsidR="001E77A9" w:rsidRDefault="001E77A9" w:rsidP="001E77A9">
      <w:pPr>
        <w:pStyle w:val="ql-indent-1"/>
        <w:spacing w:before="0" w:beforeAutospacing="0" w:after="0" w:afterAutospacing="0" w:line="360" w:lineRule="auto"/>
        <w:ind w:left="1080"/>
        <w:rPr>
          <w:color w:val="0E101A"/>
        </w:rPr>
      </w:pPr>
      <w:r>
        <w:rPr>
          <w:color w:val="0E101A"/>
        </w:rPr>
        <w:t xml:space="preserve">The </w:t>
      </w:r>
      <w:r w:rsidR="00B544A0">
        <w:rPr>
          <w:color w:val="0E101A"/>
        </w:rPr>
        <w:t>UK's</w:t>
      </w:r>
      <w:r>
        <w:rPr>
          <w:color w:val="0E101A"/>
        </w:rPr>
        <w:t xml:space="preserve"> airline industry is mature, with established international carriers and alliances.</w:t>
      </w:r>
    </w:p>
    <w:p w14:paraId="3F324182" w14:textId="77777777" w:rsidR="001E77A9" w:rsidRPr="00184246" w:rsidRDefault="001E77A9" w:rsidP="001E77A9">
      <w:pPr>
        <w:pStyle w:val="ql-indent-1"/>
        <w:spacing w:before="0" w:beforeAutospacing="0" w:after="0" w:afterAutospacing="0" w:line="360" w:lineRule="auto"/>
        <w:ind w:left="1080"/>
        <w:rPr>
          <w:rFonts w:ascii="Arial" w:hAnsi="Arial" w:cs="Arial"/>
          <w:color w:val="0E101A"/>
        </w:rPr>
      </w:pPr>
      <w:r>
        <w:rPr>
          <w:color w:val="0E101A"/>
        </w:rPr>
        <w:t>Emirates Airlines holds a dominant position in the UAE, making it challenging for new entrants to gain a foothold.</w:t>
      </w:r>
    </w:p>
    <w:p w14:paraId="0607FFDA" w14:textId="77777777" w:rsidR="001E77A9" w:rsidRDefault="001E77A9" w:rsidP="001E77A9">
      <w:pPr>
        <w:spacing w:line="360" w:lineRule="auto"/>
        <w:ind w:left="720"/>
        <w:rPr>
          <w:color w:val="0E101A"/>
        </w:rPr>
      </w:pPr>
      <w:r>
        <w:rPr>
          <w:rStyle w:val="Strong"/>
          <w:rFonts w:eastAsiaTheme="majorEastAsia"/>
          <w:color w:val="0E101A"/>
        </w:rPr>
        <w:t>Bargaining Power of Suppliers</w:t>
      </w:r>
      <w:r>
        <w:rPr>
          <w:color w:val="0E101A"/>
        </w:rPr>
        <w:t>:</w:t>
      </w:r>
    </w:p>
    <w:p w14:paraId="7BEF020B" w14:textId="6B230378" w:rsidR="001E77A9" w:rsidRDefault="001E77A9" w:rsidP="001E77A9">
      <w:pPr>
        <w:pStyle w:val="ql-indent-1"/>
        <w:spacing w:before="0" w:beforeAutospacing="0" w:after="0" w:afterAutospacing="0" w:line="360" w:lineRule="auto"/>
        <w:ind w:left="1080"/>
        <w:rPr>
          <w:color w:val="0E101A"/>
        </w:rPr>
      </w:pPr>
      <w:r>
        <w:rPr>
          <w:color w:val="0E101A"/>
        </w:rPr>
        <w:lastRenderedPageBreak/>
        <w:t xml:space="preserve">The </w:t>
      </w:r>
      <w:r w:rsidR="00B544A0">
        <w:rPr>
          <w:color w:val="0E101A"/>
        </w:rPr>
        <w:t>UAE's</w:t>
      </w:r>
      <w:r>
        <w:rPr>
          <w:color w:val="0E101A"/>
        </w:rPr>
        <w:t xml:space="preserve"> suppliers might be more inclined to accommodate </w:t>
      </w:r>
      <w:r w:rsidR="00B544A0">
        <w:rPr>
          <w:color w:val="0E101A"/>
        </w:rPr>
        <w:t>Emirates'</w:t>
      </w:r>
      <w:r>
        <w:rPr>
          <w:color w:val="0E101A"/>
        </w:rPr>
        <w:t xml:space="preserve"> demands due to its significant role in the local economy.</w:t>
      </w:r>
    </w:p>
    <w:p w14:paraId="1B2E5483" w14:textId="3E7AC64C" w:rsidR="001E77A9" w:rsidRDefault="001E77A9" w:rsidP="001E77A9">
      <w:pPr>
        <w:pStyle w:val="ql-indent-1"/>
        <w:spacing w:before="0" w:beforeAutospacing="0" w:after="0" w:afterAutospacing="0" w:line="360" w:lineRule="auto"/>
        <w:ind w:left="1080"/>
        <w:rPr>
          <w:color w:val="0E101A"/>
        </w:rPr>
      </w:pPr>
      <w:r>
        <w:rPr>
          <w:color w:val="0E101A"/>
        </w:rPr>
        <w:t xml:space="preserve">In the UK, </w:t>
      </w:r>
      <w:r w:rsidR="00B544A0">
        <w:rPr>
          <w:color w:val="0E101A"/>
        </w:rPr>
        <w:t>suppliers'</w:t>
      </w:r>
      <w:r>
        <w:rPr>
          <w:color w:val="0E101A"/>
        </w:rPr>
        <w:t xml:space="preserve"> influence might be more balanced due to the presence of multiple carriers.</w:t>
      </w:r>
    </w:p>
    <w:p w14:paraId="5B6CEA73" w14:textId="77777777" w:rsidR="001E77A9" w:rsidRDefault="001E77A9" w:rsidP="001E77A9">
      <w:pPr>
        <w:spacing w:line="360" w:lineRule="auto"/>
        <w:ind w:left="720"/>
        <w:rPr>
          <w:color w:val="0E101A"/>
        </w:rPr>
      </w:pPr>
      <w:r>
        <w:rPr>
          <w:rStyle w:val="Strong"/>
          <w:rFonts w:eastAsiaTheme="majorEastAsia"/>
          <w:color w:val="0E101A"/>
        </w:rPr>
        <w:t>Bargaining Power of Buyers</w:t>
      </w:r>
      <w:r>
        <w:rPr>
          <w:color w:val="0E101A"/>
        </w:rPr>
        <w:t>:</w:t>
      </w:r>
    </w:p>
    <w:p w14:paraId="7C6B14D7" w14:textId="77777777" w:rsidR="001E77A9" w:rsidRDefault="001E77A9" w:rsidP="001E77A9">
      <w:pPr>
        <w:pStyle w:val="ql-indent-1"/>
        <w:spacing w:before="0" w:beforeAutospacing="0" w:after="0" w:afterAutospacing="0" w:line="360" w:lineRule="auto"/>
        <w:ind w:left="1080"/>
        <w:rPr>
          <w:color w:val="0E101A"/>
        </w:rPr>
      </w:pPr>
      <w:r>
        <w:rPr>
          <w:color w:val="0E101A"/>
        </w:rPr>
        <w:t>UK passengers have a broader range of airline options, potentially giving them more negotiating power.</w:t>
      </w:r>
    </w:p>
    <w:p w14:paraId="330B7EDB" w14:textId="77777777" w:rsidR="001E77A9" w:rsidRDefault="001E77A9" w:rsidP="001E77A9">
      <w:pPr>
        <w:pStyle w:val="ql-indent-1"/>
        <w:spacing w:before="0" w:beforeAutospacing="0" w:after="0" w:afterAutospacing="0" w:line="360" w:lineRule="auto"/>
        <w:ind w:left="1080"/>
        <w:rPr>
          <w:color w:val="0E101A"/>
        </w:rPr>
      </w:pPr>
      <w:r>
        <w:rPr>
          <w:color w:val="0E101A"/>
        </w:rPr>
        <w:t>Emirates Airlines operates as a hub in the UAE, potentially giving it more leverage in negotiations with passengers.</w:t>
      </w:r>
    </w:p>
    <w:p w14:paraId="5B0E700C" w14:textId="77777777" w:rsidR="001E77A9" w:rsidRDefault="001E77A9" w:rsidP="001E77A9">
      <w:pPr>
        <w:spacing w:line="360" w:lineRule="auto"/>
        <w:ind w:left="720"/>
        <w:rPr>
          <w:color w:val="0E101A"/>
        </w:rPr>
      </w:pPr>
      <w:r>
        <w:rPr>
          <w:rStyle w:val="Strong"/>
          <w:rFonts w:eastAsiaTheme="majorEastAsia"/>
          <w:color w:val="0E101A"/>
        </w:rPr>
        <w:t>Competitive Rivalry</w:t>
      </w:r>
      <w:r>
        <w:rPr>
          <w:color w:val="0E101A"/>
        </w:rPr>
        <w:t>:</w:t>
      </w:r>
    </w:p>
    <w:p w14:paraId="53ED6A0E" w14:textId="77777777" w:rsidR="001E77A9" w:rsidRDefault="001E77A9" w:rsidP="001E77A9">
      <w:pPr>
        <w:pStyle w:val="ql-indent-1"/>
        <w:spacing w:before="0" w:beforeAutospacing="0" w:after="0" w:afterAutospacing="0" w:line="360" w:lineRule="auto"/>
        <w:ind w:left="1080"/>
        <w:rPr>
          <w:color w:val="0E101A"/>
        </w:rPr>
      </w:pPr>
      <w:r>
        <w:rPr>
          <w:color w:val="0E101A"/>
        </w:rPr>
        <w:t>Competitive rivalry in the UK includes established carriers like British Airways and other international airlines.</w:t>
      </w:r>
    </w:p>
    <w:p w14:paraId="560A71ED" w14:textId="77777777" w:rsidR="001E77A9" w:rsidRDefault="001E77A9" w:rsidP="001E77A9">
      <w:pPr>
        <w:pStyle w:val="ql-indent-1"/>
        <w:spacing w:before="0" w:beforeAutospacing="0" w:after="0" w:afterAutospacing="0" w:line="360" w:lineRule="auto"/>
        <w:ind w:left="1080"/>
        <w:rPr>
          <w:color w:val="0E101A"/>
        </w:rPr>
      </w:pPr>
      <w:r>
        <w:rPr>
          <w:color w:val="0E101A"/>
        </w:rPr>
        <w:t>In the UAE, Emirates Airlines faces competition from regional carriers while maintaining a strong competitive position.</w:t>
      </w:r>
    </w:p>
    <w:p w14:paraId="69C17EF1" w14:textId="77777777" w:rsidR="001E77A9" w:rsidRDefault="001E77A9" w:rsidP="001E77A9">
      <w:pPr>
        <w:spacing w:line="360" w:lineRule="auto"/>
        <w:ind w:left="720"/>
        <w:rPr>
          <w:color w:val="0E101A"/>
        </w:rPr>
      </w:pPr>
      <w:r>
        <w:rPr>
          <w:rStyle w:val="Strong"/>
          <w:rFonts w:eastAsiaTheme="majorEastAsia"/>
          <w:color w:val="0E101A"/>
        </w:rPr>
        <w:t>Industry Maturity</w:t>
      </w:r>
      <w:r>
        <w:rPr>
          <w:color w:val="0E101A"/>
        </w:rPr>
        <w:t>:</w:t>
      </w:r>
    </w:p>
    <w:p w14:paraId="3F2FC854" w14:textId="782910F9" w:rsidR="001E77A9" w:rsidRDefault="001E77A9" w:rsidP="001E77A9">
      <w:pPr>
        <w:pStyle w:val="ql-indent-1"/>
        <w:spacing w:before="0" w:beforeAutospacing="0" w:after="0" w:afterAutospacing="0" w:line="360" w:lineRule="auto"/>
        <w:ind w:left="1080"/>
        <w:rPr>
          <w:color w:val="0E101A"/>
        </w:rPr>
      </w:pPr>
      <w:r>
        <w:rPr>
          <w:color w:val="0E101A"/>
        </w:rPr>
        <w:t xml:space="preserve">The </w:t>
      </w:r>
      <w:r w:rsidR="00B544A0">
        <w:rPr>
          <w:color w:val="0E101A"/>
        </w:rPr>
        <w:t>UK's</w:t>
      </w:r>
      <w:r>
        <w:rPr>
          <w:color w:val="0E101A"/>
        </w:rPr>
        <w:t xml:space="preserve"> airline industry is more mature due to its extended history and established presence.</w:t>
      </w:r>
    </w:p>
    <w:p w14:paraId="2725241F" w14:textId="0BE7F5C1" w:rsidR="001E77A9" w:rsidRDefault="001E77A9" w:rsidP="001E77A9">
      <w:pPr>
        <w:pStyle w:val="ql-indent-1"/>
        <w:spacing w:before="0" w:beforeAutospacing="0" w:after="0" w:afterAutospacing="0" w:line="360" w:lineRule="auto"/>
        <w:ind w:left="1080"/>
        <w:rPr>
          <w:color w:val="0E101A"/>
        </w:rPr>
      </w:pPr>
      <w:r>
        <w:rPr>
          <w:color w:val="0E101A"/>
        </w:rPr>
        <w:t xml:space="preserve">The </w:t>
      </w:r>
      <w:r w:rsidR="00B544A0">
        <w:rPr>
          <w:color w:val="0E101A"/>
        </w:rPr>
        <w:t>UAE's</w:t>
      </w:r>
      <w:r>
        <w:rPr>
          <w:color w:val="0E101A"/>
        </w:rPr>
        <w:t xml:space="preserve"> industry development is more recent, driven by rapid economic growth and investment.</w:t>
      </w:r>
    </w:p>
    <w:p w14:paraId="56E7786D" w14:textId="77777777" w:rsidR="001E77A9" w:rsidRDefault="001E77A9" w:rsidP="001E77A9">
      <w:pPr>
        <w:spacing w:line="360" w:lineRule="auto"/>
        <w:ind w:left="720"/>
        <w:rPr>
          <w:color w:val="0E101A"/>
        </w:rPr>
      </w:pPr>
      <w:r>
        <w:rPr>
          <w:rStyle w:val="Strong"/>
          <w:rFonts w:eastAsiaTheme="majorEastAsia"/>
          <w:color w:val="0E101A"/>
        </w:rPr>
        <w:t>Market Concentration</w:t>
      </w:r>
      <w:r>
        <w:rPr>
          <w:color w:val="0E101A"/>
        </w:rPr>
        <w:t>:</w:t>
      </w:r>
    </w:p>
    <w:p w14:paraId="0903CC29" w14:textId="27859688" w:rsidR="001E77A9" w:rsidRDefault="001E77A9" w:rsidP="001E77A9">
      <w:pPr>
        <w:pStyle w:val="ql-indent-1"/>
        <w:spacing w:before="0" w:beforeAutospacing="0" w:after="0" w:afterAutospacing="0" w:line="360" w:lineRule="auto"/>
        <w:ind w:left="1080"/>
        <w:rPr>
          <w:color w:val="0E101A"/>
        </w:rPr>
      </w:pPr>
      <w:r>
        <w:rPr>
          <w:color w:val="0E101A"/>
        </w:rPr>
        <w:t xml:space="preserve">The </w:t>
      </w:r>
      <w:r w:rsidR="00B544A0">
        <w:rPr>
          <w:color w:val="0E101A"/>
        </w:rPr>
        <w:t>UAE's</w:t>
      </w:r>
      <w:r>
        <w:rPr>
          <w:color w:val="0E101A"/>
        </w:rPr>
        <w:t xml:space="preserve"> market might exhibit higher concentration due to Emirates </w:t>
      </w:r>
      <w:r w:rsidR="00B544A0">
        <w:rPr>
          <w:color w:val="0E101A"/>
        </w:rPr>
        <w:t>Airlines'</w:t>
      </w:r>
      <w:r>
        <w:rPr>
          <w:color w:val="0E101A"/>
        </w:rPr>
        <w:t xml:space="preserve"> dominant role.</w:t>
      </w:r>
    </w:p>
    <w:p w14:paraId="71BBFD36" w14:textId="75E1DF30" w:rsidR="001E77A9" w:rsidRDefault="001E77A9" w:rsidP="001E77A9">
      <w:pPr>
        <w:pStyle w:val="ql-indent-1"/>
        <w:spacing w:before="0" w:beforeAutospacing="0" w:after="0" w:afterAutospacing="0" w:line="360" w:lineRule="auto"/>
        <w:ind w:left="1080"/>
        <w:rPr>
          <w:color w:val="0E101A"/>
        </w:rPr>
      </w:pPr>
      <w:r>
        <w:rPr>
          <w:color w:val="0E101A"/>
        </w:rPr>
        <w:t xml:space="preserve">The </w:t>
      </w:r>
      <w:r w:rsidR="00B544A0">
        <w:rPr>
          <w:color w:val="0E101A"/>
        </w:rPr>
        <w:t>UK's</w:t>
      </w:r>
      <w:r>
        <w:rPr>
          <w:color w:val="0E101A"/>
        </w:rPr>
        <w:t xml:space="preserve"> market is more diversified, with multiple airlines catering to various segments.</w:t>
      </w:r>
    </w:p>
    <w:p w14:paraId="53EDE2EC" w14:textId="77777777" w:rsidR="001E77A9" w:rsidRDefault="001E77A9" w:rsidP="001E77A9">
      <w:pPr>
        <w:spacing w:line="360" w:lineRule="auto"/>
        <w:ind w:left="720"/>
        <w:rPr>
          <w:color w:val="0E101A"/>
        </w:rPr>
      </w:pPr>
      <w:r>
        <w:rPr>
          <w:rStyle w:val="Strong"/>
          <w:rFonts w:eastAsiaTheme="majorEastAsia"/>
          <w:color w:val="0E101A"/>
        </w:rPr>
        <w:t>Regulatory Environment</w:t>
      </w:r>
      <w:r>
        <w:rPr>
          <w:color w:val="0E101A"/>
        </w:rPr>
        <w:t>:</w:t>
      </w:r>
    </w:p>
    <w:p w14:paraId="68275D8F" w14:textId="77777777" w:rsidR="001E77A9" w:rsidRDefault="001E77A9" w:rsidP="001E77A9">
      <w:pPr>
        <w:pStyle w:val="ql-indent-1"/>
        <w:spacing w:before="0" w:beforeAutospacing="0" w:after="0" w:afterAutospacing="0" w:line="360" w:lineRule="auto"/>
        <w:ind w:left="1080"/>
        <w:rPr>
          <w:color w:val="0E101A"/>
        </w:rPr>
      </w:pPr>
      <w:r>
        <w:rPr>
          <w:color w:val="0E101A"/>
        </w:rPr>
        <w:t>The regulatory landscape for airlines might differ in terms of entry requirements, industry oversight, and government policies between the two countries.</w:t>
      </w:r>
    </w:p>
    <w:p w14:paraId="7B83C350" w14:textId="77777777" w:rsidR="001E77A9" w:rsidRPr="00680E2C" w:rsidRDefault="001E77A9" w:rsidP="00680E2C">
      <w:pPr>
        <w:pStyle w:val="ql-indent-1"/>
        <w:spacing w:before="0" w:beforeAutospacing="0" w:after="0" w:afterAutospacing="0" w:line="360" w:lineRule="auto"/>
        <w:rPr>
          <w:rFonts w:ascii="Arial" w:hAnsi="Arial" w:cs="Arial"/>
          <w:color w:val="0E101A"/>
        </w:rPr>
      </w:pPr>
    </w:p>
    <w:p w14:paraId="0DBBBDDF" w14:textId="77777777" w:rsidR="007F0610" w:rsidRDefault="007F0610" w:rsidP="000868B5">
      <w:pPr>
        <w:spacing w:line="360" w:lineRule="auto"/>
        <w:rPr>
          <w:rFonts w:ascii="Arial" w:hAnsi="Arial" w:cs="Arial"/>
        </w:rPr>
      </w:pPr>
    </w:p>
    <w:p w14:paraId="4EF0A17C" w14:textId="694C8D92" w:rsidR="000F7501" w:rsidRDefault="000F7501" w:rsidP="000868B5">
      <w:pPr>
        <w:spacing w:line="360" w:lineRule="auto"/>
        <w:rPr>
          <w:rFonts w:ascii="Arial" w:hAnsi="Arial" w:cs="Arial"/>
          <w:color w:val="374151"/>
          <w:shd w:val="clear" w:color="auto" w:fill="F7F7F8"/>
        </w:rPr>
      </w:pPr>
      <w:r w:rsidRPr="000F7501">
        <w:rPr>
          <w:rFonts w:ascii="Arial" w:hAnsi="Arial" w:cs="Arial"/>
          <w:color w:val="374151"/>
          <w:shd w:val="clear" w:color="auto" w:fill="F7F7F8"/>
        </w:rPr>
        <w:t>Growth is a fundamental driver of success for companies, allowing them to prosper, innovate, and adapt to changing market conditions.</w:t>
      </w:r>
      <w:r w:rsidR="004D3ECB">
        <w:rPr>
          <w:rFonts w:ascii="Arial" w:hAnsi="Arial" w:cs="Arial"/>
          <w:color w:val="374151"/>
          <w:shd w:val="clear" w:color="auto" w:fill="F7F7F8"/>
        </w:rPr>
        <w:t xml:space="preserve"> </w:t>
      </w:r>
      <w:r w:rsidRPr="000F7501">
        <w:rPr>
          <w:rFonts w:ascii="Arial" w:hAnsi="Arial" w:cs="Arial"/>
          <w:color w:val="374151"/>
          <w:shd w:val="clear" w:color="auto" w:fill="F7F7F8"/>
        </w:rPr>
        <w:t>It enables businesses to remain competitive, attract investment, and fulfil social responsibilities.</w:t>
      </w:r>
      <w:r w:rsidR="004D3ECB">
        <w:rPr>
          <w:rFonts w:ascii="Arial" w:hAnsi="Arial" w:cs="Arial"/>
          <w:color w:val="374151"/>
          <w:shd w:val="clear" w:color="auto" w:fill="F7F7F8"/>
        </w:rPr>
        <w:t xml:space="preserve"> </w:t>
      </w:r>
      <w:r w:rsidRPr="000F7501">
        <w:rPr>
          <w:rFonts w:ascii="Arial" w:hAnsi="Arial" w:cs="Arial"/>
          <w:color w:val="374151"/>
          <w:shd w:val="clear" w:color="auto" w:fill="F7F7F8"/>
        </w:rPr>
        <w:t xml:space="preserve">Companies </w:t>
      </w:r>
      <w:r w:rsidR="00B544A0">
        <w:rPr>
          <w:rFonts w:ascii="Arial" w:hAnsi="Arial" w:cs="Arial"/>
          <w:color w:val="374151"/>
          <w:shd w:val="clear" w:color="auto" w:fill="F7F7F8"/>
        </w:rPr>
        <w:t>prioritising</w:t>
      </w:r>
      <w:r w:rsidRPr="000F7501">
        <w:rPr>
          <w:rFonts w:ascii="Arial" w:hAnsi="Arial" w:cs="Arial"/>
          <w:color w:val="374151"/>
          <w:shd w:val="clear" w:color="auto" w:fill="F7F7F8"/>
        </w:rPr>
        <w:t xml:space="preserve"> sustainable and well-managed growth will likely thrive long-term and create value for all stakeholders.</w:t>
      </w:r>
      <w:r w:rsidR="004D3ECB">
        <w:rPr>
          <w:rFonts w:ascii="Arial" w:hAnsi="Arial" w:cs="Arial"/>
          <w:color w:val="374151"/>
          <w:shd w:val="clear" w:color="auto" w:fill="F7F7F8"/>
        </w:rPr>
        <w:t xml:space="preserve"> </w:t>
      </w:r>
      <w:r w:rsidR="00B544A0">
        <w:rPr>
          <w:rFonts w:ascii="Arial" w:hAnsi="Arial" w:cs="Arial"/>
          <w:color w:val="374151"/>
          <w:shd w:val="clear" w:color="auto" w:fill="F7F7F8"/>
        </w:rPr>
        <w:t>Organisations</w:t>
      </w:r>
      <w:r w:rsidRPr="000F7501">
        <w:rPr>
          <w:rFonts w:ascii="Arial" w:hAnsi="Arial" w:cs="Arial"/>
          <w:color w:val="374151"/>
          <w:shd w:val="clear" w:color="auto" w:fill="F7F7F8"/>
        </w:rPr>
        <w:t xml:space="preserve"> are constantly looking for new ways to grow and expand, which leads them to </w:t>
      </w:r>
      <w:r w:rsidRPr="000F7501">
        <w:rPr>
          <w:rFonts w:ascii="Arial" w:hAnsi="Arial" w:cs="Arial"/>
          <w:color w:val="374151"/>
          <w:shd w:val="clear" w:color="auto" w:fill="F7F7F8"/>
        </w:rPr>
        <w:lastRenderedPageBreak/>
        <w:t>develop strategies for entering new markets and territories.</w:t>
      </w:r>
      <w:r w:rsidR="004D3ECB">
        <w:rPr>
          <w:rFonts w:ascii="Arial" w:hAnsi="Arial" w:cs="Arial"/>
          <w:color w:val="374151"/>
          <w:shd w:val="clear" w:color="auto" w:fill="F7F7F8"/>
        </w:rPr>
        <w:t xml:space="preserve"> </w:t>
      </w:r>
      <w:r w:rsidRPr="000F7501">
        <w:rPr>
          <w:rFonts w:ascii="Arial" w:hAnsi="Arial" w:cs="Arial"/>
          <w:color w:val="374151"/>
          <w:shd w:val="clear" w:color="auto" w:fill="F7F7F8"/>
        </w:rPr>
        <w:t xml:space="preserve">These strategies allow </w:t>
      </w:r>
      <w:r w:rsidR="00B544A0">
        <w:rPr>
          <w:rFonts w:ascii="Arial" w:hAnsi="Arial" w:cs="Arial"/>
          <w:color w:val="374151"/>
          <w:shd w:val="clear" w:color="auto" w:fill="F7F7F8"/>
        </w:rPr>
        <w:t>organisations</w:t>
      </w:r>
      <w:r w:rsidRPr="000F7501">
        <w:rPr>
          <w:rFonts w:ascii="Arial" w:hAnsi="Arial" w:cs="Arial"/>
          <w:color w:val="374151"/>
          <w:shd w:val="clear" w:color="auto" w:fill="F7F7F8"/>
        </w:rPr>
        <w:t xml:space="preserve"> to reach new customers and tap into new sources of revenue.</w:t>
      </w:r>
    </w:p>
    <w:p w14:paraId="1E9FC748" w14:textId="04E35629" w:rsidR="006A5EA1" w:rsidRDefault="006A5EA1" w:rsidP="006A5EA1">
      <w:pPr>
        <w:spacing w:line="360" w:lineRule="auto"/>
        <w:rPr>
          <w:rFonts w:ascii="Arial" w:hAnsi="Arial" w:cs="Arial"/>
          <w:color w:val="374151"/>
          <w:shd w:val="clear" w:color="auto" w:fill="F7F7F8"/>
        </w:rPr>
      </w:pPr>
      <w:r w:rsidRPr="003F5C22">
        <w:rPr>
          <w:rFonts w:ascii="Arial" w:hAnsi="Arial" w:cs="Arial"/>
          <w:color w:val="374151"/>
          <w:shd w:val="clear" w:color="auto" w:fill="F7F7F8"/>
        </w:rPr>
        <w:t xml:space="preserve">International or global marketing refers to </w:t>
      </w:r>
      <w:r w:rsidR="00B544A0">
        <w:rPr>
          <w:rFonts w:ascii="Arial" w:hAnsi="Arial" w:cs="Arial"/>
          <w:color w:val="374151"/>
          <w:shd w:val="clear" w:color="auto" w:fill="F7F7F8"/>
        </w:rPr>
        <w:t>organisations'</w:t>
      </w:r>
      <w:r w:rsidRPr="003F5C22">
        <w:rPr>
          <w:rFonts w:ascii="Arial" w:hAnsi="Arial" w:cs="Arial"/>
          <w:color w:val="374151"/>
          <w:shd w:val="clear" w:color="auto" w:fill="F7F7F8"/>
        </w:rPr>
        <w:t xml:space="preserve"> strategic planning, coordination, and implementation of marketing activities to extend their products or services beyond national borders and effectively target consumers in multiple countries or regions </w:t>
      </w:r>
      <w:r w:rsidRPr="003F5C22">
        <w:rPr>
          <w:rFonts w:ascii="Arial" w:hAnsi="Arial" w:cs="Arial"/>
          <w:color w:val="000000"/>
          <w:shd w:val="clear" w:color="auto" w:fill="FFFFFF"/>
        </w:rPr>
        <w:t>(Kotler and Armstrong, 2020).</w:t>
      </w:r>
      <w:r>
        <w:rPr>
          <w:rFonts w:ascii="Arial" w:hAnsi="Arial" w:cs="Arial"/>
          <w:color w:val="000000"/>
          <w:shd w:val="clear" w:color="auto" w:fill="FFFFFF"/>
        </w:rPr>
        <w:t xml:space="preserve"> </w:t>
      </w:r>
      <w:r w:rsidRPr="003F5C22">
        <w:rPr>
          <w:rFonts w:ascii="Arial" w:hAnsi="Arial" w:cs="Arial"/>
          <w:color w:val="374151"/>
          <w:shd w:val="clear" w:color="auto" w:fill="F7F7F8"/>
        </w:rPr>
        <w:t>However, it also comes with challenges such as cultural differences, regulatory complexities, and market uncertainties, requiring careful planning and adaptation to succeed in diverse international markets</w:t>
      </w:r>
      <w:r>
        <w:rPr>
          <w:rFonts w:ascii="Arial" w:hAnsi="Arial" w:cs="Arial"/>
          <w:color w:val="374151"/>
          <w:shd w:val="clear" w:color="auto" w:fill="F7F7F8"/>
        </w:rPr>
        <w:t xml:space="preserve"> </w:t>
      </w:r>
      <w:r>
        <w:rPr>
          <w:color w:val="000000"/>
          <w:shd w:val="clear" w:color="auto" w:fill="FFFFFF"/>
        </w:rPr>
        <w:t>(</w:t>
      </w:r>
      <w:proofErr w:type="spellStart"/>
      <w:r>
        <w:rPr>
          <w:color w:val="000000"/>
          <w:shd w:val="clear" w:color="auto" w:fill="FFFFFF"/>
        </w:rPr>
        <w:t>Hollensen</w:t>
      </w:r>
      <w:proofErr w:type="spellEnd"/>
      <w:r>
        <w:rPr>
          <w:color w:val="000000"/>
          <w:shd w:val="clear" w:color="auto" w:fill="FFFFFF"/>
        </w:rPr>
        <w:t>, 2020)</w:t>
      </w:r>
      <w:r w:rsidRPr="00055152">
        <w:rPr>
          <w:rFonts w:ascii="Arial" w:hAnsi="Arial" w:cs="Arial"/>
          <w:color w:val="000000"/>
          <w:shd w:val="clear" w:color="auto" w:fill="FFFFFF"/>
        </w:rPr>
        <w:t xml:space="preserve"> </w:t>
      </w:r>
      <w:r w:rsidRPr="003F5C22">
        <w:rPr>
          <w:rFonts w:ascii="Arial" w:hAnsi="Arial" w:cs="Arial"/>
          <w:color w:val="000000"/>
          <w:shd w:val="clear" w:color="auto" w:fill="FFFFFF"/>
        </w:rPr>
        <w:t>Kotler and Armstrong, 2020).</w:t>
      </w:r>
      <w:r>
        <w:rPr>
          <w:rFonts w:ascii="Arial" w:hAnsi="Arial" w:cs="Arial"/>
          <w:color w:val="000000"/>
          <w:shd w:val="clear" w:color="auto" w:fill="FFFFFF"/>
        </w:rPr>
        <w:t xml:space="preserve"> </w:t>
      </w:r>
      <w:r>
        <w:rPr>
          <w:rFonts w:ascii="Arial" w:hAnsi="Arial" w:cs="Arial"/>
          <w:color w:val="374151"/>
          <w:shd w:val="clear" w:color="auto" w:fill="F7F7F8"/>
        </w:rPr>
        <w:t>International</w:t>
      </w:r>
      <w:r w:rsidRPr="003F5C22">
        <w:rPr>
          <w:rFonts w:ascii="Arial" w:hAnsi="Arial" w:cs="Arial"/>
          <w:color w:val="374151"/>
          <w:shd w:val="clear" w:color="auto" w:fill="F7F7F8"/>
        </w:rPr>
        <w:t xml:space="preserve"> or global marketing </w:t>
      </w:r>
      <w:r>
        <w:rPr>
          <w:rFonts w:ascii="Arial" w:hAnsi="Arial" w:cs="Arial"/>
          <w:color w:val="374151"/>
          <w:shd w:val="clear" w:color="auto" w:fill="F7F7F8"/>
        </w:rPr>
        <w:t xml:space="preserve">strategies aim </w:t>
      </w:r>
      <w:r w:rsidRPr="003F5C22">
        <w:rPr>
          <w:rFonts w:ascii="Arial" w:hAnsi="Arial" w:cs="Arial"/>
          <w:color w:val="374151"/>
          <w:shd w:val="clear" w:color="auto" w:fill="F7F7F8"/>
        </w:rPr>
        <w:t xml:space="preserve">to create and maintain a consistent brand image, generate demand, and achieve sustainable competitive advantage in different countries while addressing the complexities and challenges </w:t>
      </w:r>
      <w:r>
        <w:rPr>
          <w:rFonts w:ascii="Arial" w:hAnsi="Arial" w:cs="Arial"/>
          <w:color w:val="374151"/>
          <w:shd w:val="clear" w:color="auto" w:fill="F7F7F8"/>
        </w:rPr>
        <w:t>of</w:t>
      </w:r>
      <w:r w:rsidRPr="003F5C22">
        <w:rPr>
          <w:rFonts w:ascii="Arial" w:hAnsi="Arial" w:cs="Arial"/>
          <w:color w:val="374151"/>
          <w:shd w:val="clear" w:color="auto" w:fill="F7F7F8"/>
        </w:rPr>
        <w:t xml:space="preserve"> cross-cultural variations and varying market conditions.</w:t>
      </w:r>
      <w:r>
        <w:rPr>
          <w:rFonts w:ascii="Arial" w:hAnsi="Arial" w:cs="Arial"/>
          <w:color w:val="374151"/>
          <w:shd w:val="clear" w:color="auto" w:fill="F7F7F8"/>
        </w:rPr>
        <w:t xml:space="preserve"> Therefore, s</w:t>
      </w:r>
      <w:r w:rsidRPr="003F5C22">
        <w:rPr>
          <w:rFonts w:ascii="Arial" w:hAnsi="Arial" w:cs="Arial"/>
          <w:color w:val="374151"/>
          <w:shd w:val="clear" w:color="auto" w:fill="F7F7F8"/>
        </w:rPr>
        <w:t>uccessful international marketing requires a comprehensive understanding of global market trends, consumer preferences, and regulatory environments, enabling businesses to tailor their products, pricing, distribution, and promotional strategies to suit the unique demands of each target market</w:t>
      </w:r>
      <w:proofErr w:type="gramStart"/>
      <w:r w:rsidRPr="003F5C22">
        <w:rPr>
          <w:rFonts w:ascii="Arial" w:hAnsi="Arial" w:cs="Arial"/>
          <w:color w:val="374151"/>
          <w:shd w:val="clear" w:color="auto" w:fill="F7F7F8"/>
        </w:rPr>
        <w:t>.</w:t>
      </w:r>
      <w:r>
        <w:rPr>
          <w:rFonts w:ascii="Arial" w:hAnsi="Arial" w:cs="Arial"/>
          <w:color w:val="374151"/>
          <w:shd w:val="clear" w:color="auto" w:fill="F7F7F8"/>
        </w:rPr>
        <w:t>)*</w:t>
      </w:r>
      <w:proofErr w:type="gramEnd"/>
    </w:p>
    <w:p w14:paraId="71928FB3" w14:textId="77777777" w:rsidR="006A5EA1" w:rsidRPr="00D46170" w:rsidRDefault="006A5EA1" w:rsidP="000868B5">
      <w:pPr>
        <w:spacing w:line="360" w:lineRule="auto"/>
        <w:rPr>
          <w:rFonts w:ascii="Arial" w:hAnsi="Arial" w:cs="Arial"/>
        </w:rPr>
      </w:pPr>
    </w:p>
    <w:sectPr w:rsidR="006A5EA1" w:rsidRPr="00D46170" w:rsidSect="00BC53A3">
      <w:headerReference w:type="default" r:id="rId37"/>
      <w:pgSz w:w="11906" w:h="16838"/>
      <w:pgMar w:top="1134" w:right="851" w:bottom="851" w:left="1134" w:header="113" w:footer="51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12838F" w14:textId="77777777" w:rsidR="007D1CC9" w:rsidRDefault="007D1CC9" w:rsidP="007E613A">
      <w:r>
        <w:separator/>
      </w:r>
    </w:p>
  </w:endnote>
  <w:endnote w:type="continuationSeparator" w:id="0">
    <w:p w14:paraId="33FE8D5A" w14:textId="77777777" w:rsidR="007D1CC9" w:rsidRDefault="007D1CC9" w:rsidP="007E61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9295F" w14:textId="77777777" w:rsidR="007D1CC9" w:rsidRDefault="007D1CC9" w:rsidP="007E613A">
      <w:r>
        <w:separator/>
      </w:r>
    </w:p>
  </w:footnote>
  <w:footnote w:type="continuationSeparator" w:id="0">
    <w:p w14:paraId="6A5C65A5" w14:textId="77777777" w:rsidR="007D1CC9" w:rsidRDefault="007D1CC9" w:rsidP="007E613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226F2E" w14:textId="10DB545D" w:rsidR="007E613A" w:rsidRDefault="007E613A" w:rsidP="007E613A">
    <w:pPr>
      <w:pStyle w:val="Header"/>
      <w:spacing w:line="360" w:lineRule="auto"/>
      <w:ind w:left="6350" w:right="-340"/>
      <w:jc w:val="right"/>
    </w:pPr>
    <w:r>
      <w:t xml:space="preserve">     </w:t>
    </w:r>
    <w:r w:rsidRPr="007E613A">
      <w:rPr>
        <w:rFonts w:ascii="Arial" w:hAnsi="Arial" w:cs="Arial"/>
        <w:noProof/>
      </w:rPr>
      <w:drawing>
        <wp:inline distT="0" distB="0" distL="0" distR="0" wp14:anchorId="0D951373" wp14:editId="452A62F0">
          <wp:extent cx="1067770" cy="946150"/>
          <wp:effectExtent l="0" t="0" r="0" b="0"/>
          <wp:docPr id="1564385603" name="Picture 2" descr="A red text on a black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564385603" name="Picture 2" descr="A red text on a black background&#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067770" cy="946150"/>
                  </a:xfrm>
                  <a:prstGeom prst="rect">
                    <a:avLst/>
                  </a:prstGeom>
                </pic:spPr>
              </pic:pic>
            </a:graphicData>
          </a:graphic>
        </wp:inline>
      </w:drawing>
    </w:r>
  </w:p>
  <w:p w14:paraId="7FB2C215" w14:textId="77777777" w:rsidR="007E613A" w:rsidRDefault="007E61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2A31"/>
    <w:multiLevelType w:val="multilevel"/>
    <w:tmpl w:val="B2DE6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C1775"/>
    <w:multiLevelType w:val="hybridMultilevel"/>
    <w:tmpl w:val="21D0B5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64547E"/>
    <w:multiLevelType w:val="multilevel"/>
    <w:tmpl w:val="565A2D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056DCA"/>
    <w:multiLevelType w:val="multilevel"/>
    <w:tmpl w:val="6748CC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0C75F2"/>
    <w:multiLevelType w:val="hybridMultilevel"/>
    <w:tmpl w:val="C9FC4242"/>
    <w:lvl w:ilvl="0" w:tplc="18B2A61E">
      <w:start w:val="1"/>
      <w:numFmt w:val="lowerLetter"/>
      <w:lvlText w:val="%1."/>
      <w:lvlJc w:val="left"/>
      <w:pPr>
        <w:ind w:left="1080" w:hanging="360"/>
      </w:pPr>
      <w:rPr>
        <w:rFonts w:hint="default"/>
      </w:rPr>
    </w:lvl>
    <w:lvl w:ilvl="1" w:tplc="4AC85CFE">
      <w:start w:val="1"/>
      <w:numFmt w:val="decimal"/>
      <w:lvlText w:val="%2."/>
      <w:lvlJc w:val="left"/>
      <w:pPr>
        <w:ind w:left="1800" w:hanging="360"/>
      </w:pPr>
      <w:rPr>
        <w:rFonts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95D5C74"/>
    <w:multiLevelType w:val="multilevel"/>
    <w:tmpl w:val="327C1A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8A36A4"/>
    <w:multiLevelType w:val="multilevel"/>
    <w:tmpl w:val="0054F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0C1073D4"/>
    <w:multiLevelType w:val="multilevel"/>
    <w:tmpl w:val="B0982D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E26D96"/>
    <w:multiLevelType w:val="multilevel"/>
    <w:tmpl w:val="E24868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A84FF9"/>
    <w:multiLevelType w:val="multilevel"/>
    <w:tmpl w:val="A5EC0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0860D05"/>
    <w:multiLevelType w:val="hybridMultilevel"/>
    <w:tmpl w:val="3C666316"/>
    <w:lvl w:ilvl="0" w:tplc="FFFFFFFF">
      <w:start w:val="1"/>
      <w:numFmt w:val="lowerLetter"/>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1AB7771"/>
    <w:multiLevelType w:val="multilevel"/>
    <w:tmpl w:val="DA406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3125C5B"/>
    <w:multiLevelType w:val="hybridMultilevel"/>
    <w:tmpl w:val="93744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E7492D"/>
    <w:multiLevelType w:val="hybridMultilevel"/>
    <w:tmpl w:val="199A68AE"/>
    <w:lvl w:ilvl="0" w:tplc="FFFFFFFF">
      <w:start w:val="1"/>
      <w:numFmt w:val="lowerLetter"/>
      <w:lvlText w:val="%1."/>
      <w:lvlJc w:val="left"/>
      <w:pPr>
        <w:ind w:left="108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67A6E96"/>
    <w:multiLevelType w:val="multilevel"/>
    <w:tmpl w:val="731A1C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6EB708A"/>
    <w:multiLevelType w:val="multilevel"/>
    <w:tmpl w:val="7EC6F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85F1C3B"/>
    <w:multiLevelType w:val="hybridMultilevel"/>
    <w:tmpl w:val="7DD6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242A42"/>
    <w:multiLevelType w:val="multilevel"/>
    <w:tmpl w:val="9C6C49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485FE3"/>
    <w:multiLevelType w:val="multilevel"/>
    <w:tmpl w:val="C8F2A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B5A7F03"/>
    <w:multiLevelType w:val="hybridMultilevel"/>
    <w:tmpl w:val="C28E7CC6"/>
    <w:lvl w:ilvl="0" w:tplc="A3547DDC">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E0315AF"/>
    <w:multiLevelType w:val="multilevel"/>
    <w:tmpl w:val="20C0B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E490BB7"/>
    <w:multiLevelType w:val="multilevel"/>
    <w:tmpl w:val="2B68B52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E624035"/>
    <w:multiLevelType w:val="multilevel"/>
    <w:tmpl w:val="E96C7D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E6A7374"/>
    <w:multiLevelType w:val="multilevel"/>
    <w:tmpl w:val="0B1818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4B0988"/>
    <w:multiLevelType w:val="multilevel"/>
    <w:tmpl w:val="B3404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226C52D0"/>
    <w:multiLevelType w:val="hybridMultilevel"/>
    <w:tmpl w:val="C9AA093E"/>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271517C4"/>
    <w:multiLevelType w:val="multilevel"/>
    <w:tmpl w:val="CCEE49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45682C"/>
    <w:multiLevelType w:val="multilevel"/>
    <w:tmpl w:val="7D04A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9486D2A"/>
    <w:multiLevelType w:val="multilevel"/>
    <w:tmpl w:val="700CD9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95D18C6"/>
    <w:multiLevelType w:val="multilevel"/>
    <w:tmpl w:val="395002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C1130D8"/>
    <w:multiLevelType w:val="multilevel"/>
    <w:tmpl w:val="09FECE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2F73D4"/>
    <w:multiLevelType w:val="multilevel"/>
    <w:tmpl w:val="D354F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E3E3C09"/>
    <w:multiLevelType w:val="multilevel"/>
    <w:tmpl w:val="AE0EF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F1201EB"/>
    <w:multiLevelType w:val="multilevel"/>
    <w:tmpl w:val="6A48AB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F9D56F3"/>
    <w:multiLevelType w:val="hybridMultilevel"/>
    <w:tmpl w:val="C9E4AE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190101F"/>
    <w:multiLevelType w:val="hybridMultilevel"/>
    <w:tmpl w:val="EF0EA840"/>
    <w:lvl w:ilvl="0" w:tplc="B8DA281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6" w15:restartNumberingAfterBreak="0">
    <w:nsid w:val="32DF4095"/>
    <w:multiLevelType w:val="multilevel"/>
    <w:tmpl w:val="92566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4CE0300"/>
    <w:multiLevelType w:val="multilevel"/>
    <w:tmpl w:val="7C6465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358D2324"/>
    <w:multiLevelType w:val="multilevel"/>
    <w:tmpl w:val="84925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5BD5585"/>
    <w:multiLevelType w:val="multilevel"/>
    <w:tmpl w:val="4F54A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7590A33"/>
    <w:multiLevelType w:val="multilevel"/>
    <w:tmpl w:val="0EF8B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3140D0"/>
    <w:multiLevelType w:val="hybridMultilevel"/>
    <w:tmpl w:val="814CCEF8"/>
    <w:lvl w:ilvl="0" w:tplc="FFFFFFFF">
      <w:start w:val="1"/>
      <w:numFmt w:val="lowerLetter"/>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2" w15:restartNumberingAfterBreak="0">
    <w:nsid w:val="40E72629"/>
    <w:multiLevelType w:val="multilevel"/>
    <w:tmpl w:val="5510D6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12F7BE8"/>
    <w:multiLevelType w:val="multilevel"/>
    <w:tmpl w:val="7A5E0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2836AE7"/>
    <w:multiLevelType w:val="multilevel"/>
    <w:tmpl w:val="FB9423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4D437F8"/>
    <w:multiLevelType w:val="multilevel"/>
    <w:tmpl w:val="E56620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45371F1D"/>
    <w:multiLevelType w:val="multilevel"/>
    <w:tmpl w:val="ADA07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4849618A"/>
    <w:multiLevelType w:val="multilevel"/>
    <w:tmpl w:val="74A08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4BA54E3C"/>
    <w:multiLevelType w:val="multilevel"/>
    <w:tmpl w:val="DE969B9A"/>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9" w15:restartNumberingAfterBreak="0">
    <w:nsid w:val="4BCE53EF"/>
    <w:multiLevelType w:val="hybridMultilevel"/>
    <w:tmpl w:val="9FEED9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C201DF7"/>
    <w:multiLevelType w:val="multilevel"/>
    <w:tmpl w:val="88688C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DE1778C"/>
    <w:multiLevelType w:val="multilevel"/>
    <w:tmpl w:val="00C62E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F9B45C9"/>
    <w:multiLevelType w:val="multilevel"/>
    <w:tmpl w:val="C62C1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4FC91C8A"/>
    <w:multiLevelType w:val="multilevel"/>
    <w:tmpl w:val="0D7813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10901E9"/>
    <w:multiLevelType w:val="multilevel"/>
    <w:tmpl w:val="0F06A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52EC5FE7"/>
    <w:multiLevelType w:val="hybridMultilevel"/>
    <w:tmpl w:val="B3B47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31B05E5"/>
    <w:multiLevelType w:val="multilevel"/>
    <w:tmpl w:val="A5DA4D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3813E70"/>
    <w:multiLevelType w:val="hybridMultilevel"/>
    <w:tmpl w:val="C9E4AE9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8" w15:restartNumberingAfterBreak="0">
    <w:nsid w:val="561F3B1D"/>
    <w:multiLevelType w:val="multilevel"/>
    <w:tmpl w:val="17242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568C6F9E"/>
    <w:multiLevelType w:val="multilevel"/>
    <w:tmpl w:val="C6765B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71A363C"/>
    <w:multiLevelType w:val="multilevel"/>
    <w:tmpl w:val="9C002F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7B90B76"/>
    <w:multiLevelType w:val="multilevel"/>
    <w:tmpl w:val="D5A6E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8F15AE2"/>
    <w:multiLevelType w:val="hybridMultilevel"/>
    <w:tmpl w:val="822C6E74"/>
    <w:lvl w:ilvl="0" w:tplc="443C2B00">
      <w:start w:val="1"/>
      <w:numFmt w:val="lowerRoman"/>
      <w:lvlText w:val="%1."/>
      <w:lvlJc w:val="left"/>
      <w:pPr>
        <w:ind w:left="1800" w:hanging="720"/>
      </w:pPr>
      <w:rPr>
        <w:rFonts w:hint="default"/>
      </w:rPr>
    </w:lvl>
    <w:lvl w:ilvl="1" w:tplc="CC0A4544">
      <w:start w:val="1"/>
      <w:numFmt w:val="decimal"/>
      <w:lvlText w:val="%2."/>
      <w:lvlJc w:val="left"/>
      <w:pPr>
        <w:ind w:left="2160" w:hanging="360"/>
      </w:pPr>
      <w:rPr>
        <w:rFonts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3" w15:restartNumberingAfterBreak="0">
    <w:nsid w:val="5A66436A"/>
    <w:multiLevelType w:val="multilevel"/>
    <w:tmpl w:val="F6B8BA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EA523DB"/>
    <w:multiLevelType w:val="multilevel"/>
    <w:tmpl w:val="8DA680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FD8246F"/>
    <w:multiLevelType w:val="hybridMultilevel"/>
    <w:tmpl w:val="BCEEA3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4CD663B"/>
    <w:multiLevelType w:val="multilevel"/>
    <w:tmpl w:val="5AD87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65431096"/>
    <w:multiLevelType w:val="multilevel"/>
    <w:tmpl w:val="F356B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65A06C4B"/>
    <w:multiLevelType w:val="multilevel"/>
    <w:tmpl w:val="B49E86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63F3A36"/>
    <w:multiLevelType w:val="multilevel"/>
    <w:tmpl w:val="C9DC88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68B94103"/>
    <w:multiLevelType w:val="multilevel"/>
    <w:tmpl w:val="8D7EB8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69390BA5"/>
    <w:multiLevelType w:val="multilevel"/>
    <w:tmpl w:val="B5EEE7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6D496034"/>
    <w:multiLevelType w:val="multilevel"/>
    <w:tmpl w:val="C7CEC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6E2C704D"/>
    <w:multiLevelType w:val="multilevel"/>
    <w:tmpl w:val="00809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6FEC0F25"/>
    <w:multiLevelType w:val="hybridMultilevel"/>
    <w:tmpl w:val="C38A19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725E5C20"/>
    <w:multiLevelType w:val="multilevel"/>
    <w:tmpl w:val="03120C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32809CD"/>
    <w:multiLevelType w:val="multilevel"/>
    <w:tmpl w:val="7D581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3391947"/>
    <w:multiLevelType w:val="multilevel"/>
    <w:tmpl w:val="BF5002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47E61D9"/>
    <w:multiLevelType w:val="multilevel"/>
    <w:tmpl w:val="24CC0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4BE016C"/>
    <w:multiLevelType w:val="multilevel"/>
    <w:tmpl w:val="5E4E4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75E4098F"/>
    <w:multiLevelType w:val="multilevel"/>
    <w:tmpl w:val="D0EA4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7EB946EE"/>
    <w:multiLevelType w:val="multilevel"/>
    <w:tmpl w:val="D21C36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302696">
    <w:abstractNumId w:val="48"/>
  </w:num>
  <w:num w:numId="2" w16cid:durableId="1990818041">
    <w:abstractNumId w:val="34"/>
  </w:num>
  <w:num w:numId="3" w16cid:durableId="338434311">
    <w:abstractNumId w:val="35"/>
  </w:num>
  <w:num w:numId="4" w16cid:durableId="619457825">
    <w:abstractNumId w:val="4"/>
  </w:num>
  <w:num w:numId="5" w16cid:durableId="230966900">
    <w:abstractNumId w:val="62"/>
  </w:num>
  <w:num w:numId="6" w16cid:durableId="180365677">
    <w:abstractNumId w:val="57"/>
  </w:num>
  <w:num w:numId="7" w16cid:durableId="382296493">
    <w:abstractNumId w:val="25"/>
  </w:num>
  <w:num w:numId="8" w16cid:durableId="169176622">
    <w:abstractNumId w:val="6"/>
  </w:num>
  <w:num w:numId="9" w16cid:durableId="252664321">
    <w:abstractNumId w:val="24"/>
  </w:num>
  <w:num w:numId="10" w16cid:durableId="1861508793">
    <w:abstractNumId w:val="44"/>
  </w:num>
  <w:num w:numId="11" w16cid:durableId="494609542">
    <w:abstractNumId w:val="44"/>
  </w:num>
  <w:num w:numId="12" w16cid:durableId="1450933484">
    <w:abstractNumId w:val="44"/>
  </w:num>
  <w:num w:numId="13" w16cid:durableId="2006471229">
    <w:abstractNumId w:val="27"/>
  </w:num>
  <w:num w:numId="14" w16cid:durableId="180316829">
    <w:abstractNumId w:val="76"/>
  </w:num>
  <w:num w:numId="15" w16cid:durableId="677120288">
    <w:abstractNumId w:val="76"/>
  </w:num>
  <w:num w:numId="16" w16cid:durableId="75055339">
    <w:abstractNumId w:val="47"/>
  </w:num>
  <w:num w:numId="17" w16cid:durableId="1500000707">
    <w:abstractNumId w:val="21"/>
  </w:num>
  <w:num w:numId="18" w16cid:durableId="1206452375">
    <w:abstractNumId w:val="21"/>
  </w:num>
  <w:num w:numId="19" w16cid:durableId="2111586025">
    <w:abstractNumId w:val="58"/>
  </w:num>
  <w:num w:numId="20" w16cid:durableId="1074279676">
    <w:abstractNumId w:val="22"/>
  </w:num>
  <w:num w:numId="21" w16cid:durableId="116681347">
    <w:abstractNumId w:val="22"/>
  </w:num>
  <w:num w:numId="22" w16cid:durableId="74018679">
    <w:abstractNumId w:val="37"/>
  </w:num>
  <w:num w:numId="23" w16cid:durableId="1027758347">
    <w:abstractNumId w:val="8"/>
  </w:num>
  <w:num w:numId="24" w16cid:durableId="1512988405">
    <w:abstractNumId w:val="8"/>
  </w:num>
  <w:num w:numId="25" w16cid:durableId="1326325928">
    <w:abstractNumId w:val="1"/>
  </w:num>
  <w:num w:numId="26" w16cid:durableId="515267558">
    <w:abstractNumId w:val="19"/>
  </w:num>
  <w:num w:numId="27" w16cid:durableId="1474523668">
    <w:abstractNumId w:val="67"/>
  </w:num>
  <w:num w:numId="28" w16cid:durableId="771164247">
    <w:abstractNumId w:val="32"/>
  </w:num>
  <w:num w:numId="29" w16cid:durableId="1711031164">
    <w:abstractNumId w:val="38"/>
  </w:num>
  <w:num w:numId="30" w16cid:durableId="1950160135">
    <w:abstractNumId w:val="68"/>
  </w:num>
  <w:num w:numId="31" w16cid:durableId="1619406824">
    <w:abstractNumId w:val="42"/>
  </w:num>
  <w:num w:numId="32" w16cid:durableId="85424375">
    <w:abstractNumId w:val="11"/>
  </w:num>
  <w:num w:numId="33" w16cid:durableId="909316560">
    <w:abstractNumId w:val="41"/>
  </w:num>
  <w:num w:numId="34" w16cid:durableId="870267131">
    <w:abstractNumId w:val="45"/>
  </w:num>
  <w:num w:numId="35" w16cid:durableId="332340540">
    <w:abstractNumId w:val="33"/>
  </w:num>
  <w:num w:numId="36" w16cid:durableId="1494443299">
    <w:abstractNumId w:val="33"/>
  </w:num>
  <w:num w:numId="37" w16cid:durableId="273633658">
    <w:abstractNumId w:val="54"/>
  </w:num>
  <w:num w:numId="38" w16cid:durableId="1204974596">
    <w:abstractNumId w:val="3"/>
  </w:num>
  <w:num w:numId="39" w16cid:durableId="1661887553">
    <w:abstractNumId w:val="3"/>
  </w:num>
  <w:num w:numId="40" w16cid:durableId="403572440">
    <w:abstractNumId w:val="39"/>
  </w:num>
  <w:num w:numId="41" w16cid:durableId="825241133">
    <w:abstractNumId w:val="17"/>
  </w:num>
  <w:num w:numId="42" w16cid:durableId="1994407242">
    <w:abstractNumId w:val="17"/>
  </w:num>
  <w:num w:numId="43" w16cid:durableId="1926919990">
    <w:abstractNumId w:val="66"/>
  </w:num>
  <w:num w:numId="44" w16cid:durableId="137302810">
    <w:abstractNumId w:val="2"/>
  </w:num>
  <w:num w:numId="45" w16cid:durableId="2018917389">
    <w:abstractNumId w:val="2"/>
  </w:num>
  <w:num w:numId="46" w16cid:durableId="2044480019">
    <w:abstractNumId w:val="50"/>
  </w:num>
  <w:num w:numId="47" w16cid:durableId="761610869">
    <w:abstractNumId w:val="63"/>
  </w:num>
  <w:num w:numId="48" w16cid:durableId="1635520754">
    <w:abstractNumId w:val="63"/>
  </w:num>
  <w:num w:numId="49" w16cid:durableId="2010868602">
    <w:abstractNumId w:val="36"/>
  </w:num>
  <w:num w:numId="50" w16cid:durableId="96366649">
    <w:abstractNumId w:val="60"/>
  </w:num>
  <w:num w:numId="51" w16cid:durableId="976452552">
    <w:abstractNumId w:val="60"/>
  </w:num>
  <w:num w:numId="52" w16cid:durableId="753863719">
    <w:abstractNumId w:val="31"/>
  </w:num>
  <w:num w:numId="53" w16cid:durableId="1393777184">
    <w:abstractNumId w:val="26"/>
  </w:num>
  <w:num w:numId="54" w16cid:durableId="2023706528">
    <w:abstractNumId w:val="26"/>
  </w:num>
  <w:num w:numId="55" w16cid:durableId="2004430168">
    <w:abstractNumId w:val="43"/>
  </w:num>
  <w:num w:numId="56" w16cid:durableId="477651615">
    <w:abstractNumId w:val="23"/>
  </w:num>
  <w:num w:numId="57" w16cid:durableId="140198881">
    <w:abstractNumId w:val="23"/>
  </w:num>
  <w:num w:numId="58" w16cid:durableId="585114557">
    <w:abstractNumId w:val="73"/>
  </w:num>
  <w:num w:numId="59" w16cid:durableId="2136867091">
    <w:abstractNumId w:val="77"/>
  </w:num>
  <w:num w:numId="60" w16cid:durableId="1215462377">
    <w:abstractNumId w:val="70"/>
  </w:num>
  <w:num w:numId="61" w16cid:durableId="1551185865">
    <w:abstractNumId w:val="51"/>
  </w:num>
  <w:num w:numId="62" w16cid:durableId="315189113">
    <w:abstractNumId w:val="51"/>
  </w:num>
  <w:num w:numId="63" w16cid:durableId="547884916">
    <w:abstractNumId w:val="13"/>
  </w:num>
  <w:num w:numId="64" w16cid:durableId="993727393">
    <w:abstractNumId w:val="64"/>
  </w:num>
  <w:num w:numId="65" w16cid:durableId="629214876">
    <w:abstractNumId w:val="40"/>
  </w:num>
  <w:num w:numId="66" w16cid:durableId="505445381">
    <w:abstractNumId w:val="40"/>
  </w:num>
  <w:num w:numId="67" w16cid:durableId="1571499070">
    <w:abstractNumId w:val="40"/>
  </w:num>
  <w:num w:numId="68" w16cid:durableId="1174614292">
    <w:abstractNumId w:val="71"/>
  </w:num>
  <w:num w:numId="69" w16cid:durableId="954949047">
    <w:abstractNumId w:val="7"/>
  </w:num>
  <w:num w:numId="70" w16cid:durableId="887835085">
    <w:abstractNumId w:val="53"/>
  </w:num>
  <w:num w:numId="71" w16cid:durableId="1640307106">
    <w:abstractNumId w:val="59"/>
  </w:num>
  <w:num w:numId="72" w16cid:durableId="88895281">
    <w:abstractNumId w:val="5"/>
  </w:num>
  <w:num w:numId="73" w16cid:durableId="465970312">
    <w:abstractNumId w:val="5"/>
  </w:num>
  <w:num w:numId="74" w16cid:durableId="485709690">
    <w:abstractNumId w:val="5"/>
  </w:num>
  <w:num w:numId="75" w16cid:durableId="1701199036">
    <w:abstractNumId w:val="80"/>
  </w:num>
  <w:num w:numId="76" w16cid:durableId="651175331">
    <w:abstractNumId w:val="56"/>
  </w:num>
  <w:num w:numId="77" w16cid:durableId="1326973844">
    <w:abstractNumId w:val="56"/>
  </w:num>
  <w:num w:numId="78" w16cid:durableId="1949505207">
    <w:abstractNumId w:val="20"/>
  </w:num>
  <w:num w:numId="79" w16cid:durableId="1141927391">
    <w:abstractNumId w:val="75"/>
  </w:num>
  <w:num w:numId="80" w16cid:durableId="1196308255">
    <w:abstractNumId w:val="75"/>
  </w:num>
  <w:num w:numId="81" w16cid:durableId="1966883138">
    <w:abstractNumId w:val="75"/>
  </w:num>
  <w:num w:numId="82" w16cid:durableId="1680236943">
    <w:abstractNumId w:val="72"/>
  </w:num>
  <w:num w:numId="83" w16cid:durableId="1652129644">
    <w:abstractNumId w:val="28"/>
  </w:num>
  <w:num w:numId="84" w16cid:durableId="935862734">
    <w:abstractNumId w:val="28"/>
  </w:num>
  <w:num w:numId="85" w16cid:durableId="571426102">
    <w:abstractNumId w:val="18"/>
  </w:num>
  <w:num w:numId="86" w16cid:durableId="939680083">
    <w:abstractNumId w:val="29"/>
  </w:num>
  <w:num w:numId="87" w16cid:durableId="1937715033">
    <w:abstractNumId w:val="29"/>
  </w:num>
  <w:num w:numId="88" w16cid:durableId="1150361980">
    <w:abstractNumId w:val="52"/>
  </w:num>
  <w:num w:numId="89" w16cid:durableId="1698504149">
    <w:abstractNumId w:val="69"/>
  </w:num>
  <w:num w:numId="90" w16cid:durableId="701519329">
    <w:abstractNumId w:val="69"/>
  </w:num>
  <w:num w:numId="91" w16cid:durableId="212810760">
    <w:abstractNumId w:val="15"/>
  </w:num>
  <w:num w:numId="92" w16cid:durableId="1097603567">
    <w:abstractNumId w:val="81"/>
  </w:num>
  <w:num w:numId="93" w16cid:durableId="1208225964">
    <w:abstractNumId w:val="81"/>
  </w:num>
  <w:num w:numId="94" w16cid:durableId="966198904">
    <w:abstractNumId w:val="9"/>
  </w:num>
  <w:num w:numId="95" w16cid:durableId="1062216110">
    <w:abstractNumId w:val="30"/>
  </w:num>
  <w:num w:numId="96" w16cid:durableId="1174144254">
    <w:abstractNumId w:val="30"/>
  </w:num>
  <w:num w:numId="97" w16cid:durableId="1884753572">
    <w:abstractNumId w:val="46"/>
  </w:num>
  <w:num w:numId="98" w16cid:durableId="1471946060">
    <w:abstractNumId w:val="61"/>
  </w:num>
  <w:num w:numId="99" w16cid:durableId="50466983">
    <w:abstractNumId w:val="61"/>
  </w:num>
  <w:num w:numId="100" w16cid:durableId="1349983962">
    <w:abstractNumId w:val="79"/>
  </w:num>
  <w:num w:numId="101" w16cid:durableId="943878165">
    <w:abstractNumId w:val="0"/>
  </w:num>
  <w:num w:numId="102" w16cid:durableId="820005452">
    <w:abstractNumId w:val="10"/>
  </w:num>
  <w:num w:numId="103" w16cid:durableId="1417898234">
    <w:abstractNumId w:val="12"/>
  </w:num>
  <w:num w:numId="104" w16cid:durableId="1318730361">
    <w:abstractNumId w:val="74"/>
  </w:num>
  <w:num w:numId="105" w16cid:durableId="23482087">
    <w:abstractNumId w:val="49"/>
  </w:num>
  <w:num w:numId="106" w16cid:durableId="1048840344">
    <w:abstractNumId w:val="78"/>
  </w:num>
  <w:num w:numId="107" w16cid:durableId="309483299">
    <w:abstractNumId w:val="16"/>
  </w:num>
  <w:num w:numId="108" w16cid:durableId="1378579762">
    <w:abstractNumId w:val="55"/>
  </w:num>
  <w:num w:numId="109" w16cid:durableId="75637609">
    <w:abstractNumId w:val="14"/>
  </w:num>
  <w:num w:numId="110" w16cid:durableId="1013150856">
    <w:abstractNumId w:val="6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68B5"/>
    <w:rsid w:val="000066F9"/>
    <w:rsid w:val="00007251"/>
    <w:rsid w:val="00011C88"/>
    <w:rsid w:val="000352AB"/>
    <w:rsid w:val="00055152"/>
    <w:rsid w:val="00055BF1"/>
    <w:rsid w:val="000620CA"/>
    <w:rsid w:val="000626D9"/>
    <w:rsid w:val="0007270F"/>
    <w:rsid w:val="00072A21"/>
    <w:rsid w:val="00073CB9"/>
    <w:rsid w:val="00074047"/>
    <w:rsid w:val="000756CB"/>
    <w:rsid w:val="00075CD9"/>
    <w:rsid w:val="0008458E"/>
    <w:rsid w:val="00086663"/>
    <w:rsid w:val="000868B5"/>
    <w:rsid w:val="000A0C78"/>
    <w:rsid w:val="000A5BA9"/>
    <w:rsid w:val="000B49FB"/>
    <w:rsid w:val="000D2692"/>
    <w:rsid w:val="000E0FB3"/>
    <w:rsid w:val="000E4B26"/>
    <w:rsid w:val="000E7F95"/>
    <w:rsid w:val="000F5CBB"/>
    <w:rsid w:val="000F6A7F"/>
    <w:rsid w:val="000F7501"/>
    <w:rsid w:val="00105621"/>
    <w:rsid w:val="0011240D"/>
    <w:rsid w:val="00112760"/>
    <w:rsid w:val="00121529"/>
    <w:rsid w:val="00127720"/>
    <w:rsid w:val="0012774D"/>
    <w:rsid w:val="00131587"/>
    <w:rsid w:val="0014428F"/>
    <w:rsid w:val="00150C0C"/>
    <w:rsid w:val="001545A7"/>
    <w:rsid w:val="00165D7D"/>
    <w:rsid w:val="00172A8A"/>
    <w:rsid w:val="001734FE"/>
    <w:rsid w:val="00174C35"/>
    <w:rsid w:val="00184246"/>
    <w:rsid w:val="001A0492"/>
    <w:rsid w:val="001A3AD8"/>
    <w:rsid w:val="001B16E1"/>
    <w:rsid w:val="001B6559"/>
    <w:rsid w:val="001C24AC"/>
    <w:rsid w:val="001D443B"/>
    <w:rsid w:val="001E15EF"/>
    <w:rsid w:val="001E2076"/>
    <w:rsid w:val="001E77A9"/>
    <w:rsid w:val="001F23FD"/>
    <w:rsid w:val="002063B3"/>
    <w:rsid w:val="00211508"/>
    <w:rsid w:val="002139CD"/>
    <w:rsid w:val="00213F8B"/>
    <w:rsid w:val="002166CE"/>
    <w:rsid w:val="00216876"/>
    <w:rsid w:val="002170BD"/>
    <w:rsid w:val="002215F1"/>
    <w:rsid w:val="0022405F"/>
    <w:rsid w:val="00230D72"/>
    <w:rsid w:val="00235C3E"/>
    <w:rsid w:val="00241B23"/>
    <w:rsid w:val="002570E2"/>
    <w:rsid w:val="00290474"/>
    <w:rsid w:val="00297B44"/>
    <w:rsid w:val="002A4ABD"/>
    <w:rsid w:val="002A6E94"/>
    <w:rsid w:val="002C5B67"/>
    <w:rsid w:val="002D4432"/>
    <w:rsid w:val="002E371A"/>
    <w:rsid w:val="002E3BC3"/>
    <w:rsid w:val="002E57A8"/>
    <w:rsid w:val="002F3233"/>
    <w:rsid w:val="002F5AA0"/>
    <w:rsid w:val="002F6362"/>
    <w:rsid w:val="003118A2"/>
    <w:rsid w:val="00312562"/>
    <w:rsid w:val="00312FA9"/>
    <w:rsid w:val="00334D60"/>
    <w:rsid w:val="00356DF5"/>
    <w:rsid w:val="003664A9"/>
    <w:rsid w:val="00376559"/>
    <w:rsid w:val="00385E03"/>
    <w:rsid w:val="003915FC"/>
    <w:rsid w:val="003B0EC0"/>
    <w:rsid w:val="003C1DDD"/>
    <w:rsid w:val="003D367F"/>
    <w:rsid w:val="003D7E30"/>
    <w:rsid w:val="003E2C6D"/>
    <w:rsid w:val="003E7CAB"/>
    <w:rsid w:val="003F51D7"/>
    <w:rsid w:val="003F5C22"/>
    <w:rsid w:val="00400227"/>
    <w:rsid w:val="00400F46"/>
    <w:rsid w:val="004027DA"/>
    <w:rsid w:val="004124DB"/>
    <w:rsid w:val="00427590"/>
    <w:rsid w:val="00431A87"/>
    <w:rsid w:val="00431FE5"/>
    <w:rsid w:val="0045120B"/>
    <w:rsid w:val="00451354"/>
    <w:rsid w:val="0046055E"/>
    <w:rsid w:val="00462189"/>
    <w:rsid w:val="00471F52"/>
    <w:rsid w:val="0047692A"/>
    <w:rsid w:val="00484184"/>
    <w:rsid w:val="00485BF2"/>
    <w:rsid w:val="004A4B8E"/>
    <w:rsid w:val="004A6F65"/>
    <w:rsid w:val="004B6457"/>
    <w:rsid w:val="004C003E"/>
    <w:rsid w:val="004C4941"/>
    <w:rsid w:val="004C5515"/>
    <w:rsid w:val="004C657F"/>
    <w:rsid w:val="004D3ECB"/>
    <w:rsid w:val="004D69A7"/>
    <w:rsid w:val="004E1967"/>
    <w:rsid w:val="004F2721"/>
    <w:rsid w:val="004F292F"/>
    <w:rsid w:val="00515423"/>
    <w:rsid w:val="00517862"/>
    <w:rsid w:val="005211D2"/>
    <w:rsid w:val="00523810"/>
    <w:rsid w:val="00551C7B"/>
    <w:rsid w:val="00553211"/>
    <w:rsid w:val="00555395"/>
    <w:rsid w:val="005579F9"/>
    <w:rsid w:val="00562700"/>
    <w:rsid w:val="00565590"/>
    <w:rsid w:val="00571637"/>
    <w:rsid w:val="005769E2"/>
    <w:rsid w:val="0058114C"/>
    <w:rsid w:val="00585FD8"/>
    <w:rsid w:val="005861D5"/>
    <w:rsid w:val="005A5311"/>
    <w:rsid w:val="005A6CDB"/>
    <w:rsid w:val="005B3459"/>
    <w:rsid w:val="005B6AC1"/>
    <w:rsid w:val="005C2CF4"/>
    <w:rsid w:val="005C4BCC"/>
    <w:rsid w:val="005F1187"/>
    <w:rsid w:val="005F7202"/>
    <w:rsid w:val="00603116"/>
    <w:rsid w:val="00612200"/>
    <w:rsid w:val="00614E8E"/>
    <w:rsid w:val="00624CBC"/>
    <w:rsid w:val="00625098"/>
    <w:rsid w:val="0063628E"/>
    <w:rsid w:val="006416E3"/>
    <w:rsid w:val="006476E9"/>
    <w:rsid w:val="0065114B"/>
    <w:rsid w:val="00654F9A"/>
    <w:rsid w:val="00663237"/>
    <w:rsid w:val="00680842"/>
    <w:rsid w:val="00680E2C"/>
    <w:rsid w:val="00682529"/>
    <w:rsid w:val="0068566D"/>
    <w:rsid w:val="00694774"/>
    <w:rsid w:val="006A49C1"/>
    <w:rsid w:val="006A5EA1"/>
    <w:rsid w:val="006B3CBC"/>
    <w:rsid w:val="006C22B7"/>
    <w:rsid w:val="006D03B1"/>
    <w:rsid w:val="006D6C0E"/>
    <w:rsid w:val="006E30D2"/>
    <w:rsid w:val="00701571"/>
    <w:rsid w:val="00713B1E"/>
    <w:rsid w:val="00715E74"/>
    <w:rsid w:val="00716244"/>
    <w:rsid w:val="00717954"/>
    <w:rsid w:val="007231A3"/>
    <w:rsid w:val="00725219"/>
    <w:rsid w:val="00734AD3"/>
    <w:rsid w:val="00752E8D"/>
    <w:rsid w:val="00763528"/>
    <w:rsid w:val="00781B80"/>
    <w:rsid w:val="00786835"/>
    <w:rsid w:val="00790A33"/>
    <w:rsid w:val="007B2D45"/>
    <w:rsid w:val="007C785B"/>
    <w:rsid w:val="007D1CC9"/>
    <w:rsid w:val="007E55E9"/>
    <w:rsid w:val="007E613A"/>
    <w:rsid w:val="007F0610"/>
    <w:rsid w:val="007F0AB2"/>
    <w:rsid w:val="00815C53"/>
    <w:rsid w:val="00822A38"/>
    <w:rsid w:val="00822EF0"/>
    <w:rsid w:val="00833DDD"/>
    <w:rsid w:val="00844E30"/>
    <w:rsid w:val="00845A48"/>
    <w:rsid w:val="00856C4D"/>
    <w:rsid w:val="0086649B"/>
    <w:rsid w:val="00871D21"/>
    <w:rsid w:val="008807D7"/>
    <w:rsid w:val="008B0D6E"/>
    <w:rsid w:val="008B32C6"/>
    <w:rsid w:val="008B4C43"/>
    <w:rsid w:val="008C1C47"/>
    <w:rsid w:val="008D4DBC"/>
    <w:rsid w:val="008E049E"/>
    <w:rsid w:val="008F6A8D"/>
    <w:rsid w:val="00902BB6"/>
    <w:rsid w:val="0091021C"/>
    <w:rsid w:val="00914057"/>
    <w:rsid w:val="00914F7A"/>
    <w:rsid w:val="00915385"/>
    <w:rsid w:val="009260EA"/>
    <w:rsid w:val="00930705"/>
    <w:rsid w:val="009328B3"/>
    <w:rsid w:val="00957D2C"/>
    <w:rsid w:val="00984994"/>
    <w:rsid w:val="00984A9F"/>
    <w:rsid w:val="0098623E"/>
    <w:rsid w:val="009948E7"/>
    <w:rsid w:val="00995765"/>
    <w:rsid w:val="009A05F3"/>
    <w:rsid w:val="009A18E6"/>
    <w:rsid w:val="009B3200"/>
    <w:rsid w:val="009B56AF"/>
    <w:rsid w:val="009B7A7D"/>
    <w:rsid w:val="009C2A28"/>
    <w:rsid w:val="009C35E2"/>
    <w:rsid w:val="009C768C"/>
    <w:rsid w:val="009D3454"/>
    <w:rsid w:val="009D3F9D"/>
    <w:rsid w:val="009E23DC"/>
    <w:rsid w:val="009F1BEC"/>
    <w:rsid w:val="00A00983"/>
    <w:rsid w:val="00A25CF0"/>
    <w:rsid w:val="00A27433"/>
    <w:rsid w:val="00A513C3"/>
    <w:rsid w:val="00A52ED3"/>
    <w:rsid w:val="00A638AD"/>
    <w:rsid w:val="00A75003"/>
    <w:rsid w:val="00A82D18"/>
    <w:rsid w:val="00A83634"/>
    <w:rsid w:val="00A91C7B"/>
    <w:rsid w:val="00A91F64"/>
    <w:rsid w:val="00AB47C1"/>
    <w:rsid w:val="00AB5966"/>
    <w:rsid w:val="00AC0020"/>
    <w:rsid w:val="00AE5A77"/>
    <w:rsid w:val="00AF3998"/>
    <w:rsid w:val="00AF3DB6"/>
    <w:rsid w:val="00AF69F8"/>
    <w:rsid w:val="00AF750C"/>
    <w:rsid w:val="00B0011F"/>
    <w:rsid w:val="00B21769"/>
    <w:rsid w:val="00B24E0F"/>
    <w:rsid w:val="00B350A5"/>
    <w:rsid w:val="00B42B42"/>
    <w:rsid w:val="00B50082"/>
    <w:rsid w:val="00B544A0"/>
    <w:rsid w:val="00B5775D"/>
    <w:rsid w:val="00B77088"/>
    <w:rsid w:val="00B80752"/>
    <w:rsid w:val="00B819B3"/>
    <w:rsid w:val="00B86DD4"/>
    <w:rsid w:val="00B95EA1"/>
    <w:rsid w:val="00BA25D1"/>
    <w:rsid w:val="00BA5654"/>
    <w:rsid w:val="00BB2477"/>
    <w:rsid w:val="00BB6B4F"/>
    <w:rsid w:val="00BC26F1"/>
    <w:rsid w:val="00BC53A3"/>
    <w:rsid w:val="00BC632B"/>
    <w:rsid w:val="00BD2C54"/>
    <w:rsid w:val="00BF5770"/>
    <w:rsid w:val="00C00A40"/>
    <w:rsid w:val="00C156FF"/>
    <w:rsid w:val="00C16BAB"/>
    <w:rsid w:val="00C2007C"/>
    <w:rsid w:val="00C424F4"/>
    <w:rsid w:val="00C53B2E"/>
    <w:rsid w:val="00C54A5A"/>
    <w:rsid w:val="00C56E01"/>
    <w:rsid w:val="00C5799B"/>
    <w:rsid w:val="00C61C97"/>
    <w:rsid w:val="00C62FE1"/>
    <w:rsid w:val="00C74C32"/>
    <w:rsid w:val="00C75C68"/>
    <w:rsid w:val="00CC2C83"/>
    <w:rsid w:val="00CC4CB2"/>
    <w:rsid w:val="00CC4FA6"/>
    <w:rsid w:val="00CC5D88"/>
    <w:rsid w:val="00CD1085"/>
    <w:rsid w:val="00CE7891"/>
    <w:rsid w:val="00CF1708"/>
    <w:rsid w:val="00D008EF"/>
    <w:rsid w:val="00D00DEB"/>
    <w:rsid w:val="00D076E4"/>
    <w:rsid w:val="00D14EEF"/>
    <w:rsid w:val="00D20F29"/>
    <w:rsid w:val="00D21426"/>
    <w:rsid w:val="00D21474"/>
    <w:rsid w:val="00D229BE"/>
    <w:rsid w:val="00D22F14"/>
    <w:rsid w:val="00D2504F"/>
    <w:rsid w:val="00D3714E"/>
    <w:rsid w:val="00D37E27"/>
    <w:rsid w:val="00D46170"/>
    <w:rsid w:val="00D53F75"/>
    <w:rsid w:val="00D6234C"/>
    <w:rsid w:val="00D623EB"/>
    <w:rsid w:val="00D6699F"/>
    <w:rsid w:val="00D66D54"/>
    <w:rsid w:val="00D779E6"/>
    <w:rsid w:val="00D8425B"/>
    <w:rsid w:val="00D97406"/>
    <w:rsid w:val="00D97F3A"/>
    <w:rsid w:val="00DA69DD"/>
    <w:rsid w:val="00DE0612"/>
    <w:rsid w:val="00DF4B87"/>
    <w:rsid w:val="00DF57EB"/>
    <w:rsid w:val="00E0369D"/>
    <w:rsid w:val="00E07AF1"/>
    <w:rsid w:val="00E10F07"/>
    <w:rsid w:val="00E12CC6"/>
    <w:rsid w:val="00E2260A"/>
    <w:rsid w:val="00E41BD7"/>
    <w:rsid w:val="00E43BE3"/>
    <w:rsid w:val="00E53056"/>
    <w:rsid w:val="00E5596C"/>
    <w:rsid w:val="00E76C0E"/>
    <w:rsid w:val="00E82174"/>
    <w:rsid w:val="00E85425"/>
    <w:rsid w:val="00E95572"/>
    <w:rsid w:val="00EA318E"/>
    <w:rsid w:val="00EC00BB"/>
    <w:rsid w:val="00ED5CDE"/>
    <w:rsid w:val="00ED7177"/>
    <w:rsid w:val="00EF4EF4"/>
    <w:rsid w:val="00F05134"/>
    <w:rsid w:val="00F10595"/>
    <w:rsid w:val="00F143CD"/>
    <w:rsid w:val="00F15DB4"/>
    <w:rsid w:val="00F31869"/>
    <w:rsid w:val="00F44C24"/>
    <w:rsid w:val="00F565E6"/>
    <w:rsid w:val="00F62F4B"/>
    <w:rsid w:val="00F66804"/>
    <w:rsid w:val="00F816DD"/>
    <w:rsid w:val="00F8542B"/>
    <w:rsid w:val="00F95EFA"/>
    <w:rsid w:val="00F97E27"/>
    <w:rsid w:val="00FA46ED"/>
    <w:rsid w:val="00FB0788"/>
    <w:rsid w:val="00FB77B4"/>
    <w:rsid w:val="00FC30A1"/>
    <w:rsid w:val="00FD1385"/>
    <w:rsid w:val="00FD7738"/>
    <w:rsid w:val="00FE5E1E"/>
    <w:rsid w:val="00FE61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E0DDA"/>
  <w15:chartTrackingRefBased/>
  <w15:docId w15:val="{96C0B98B-81C3-0045-B427-004424BEC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0B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868B5"/>
    <w:pPr>
      <w:keepNext/>
      <w:keepLines/>
      <w:spacing w:before="240"/>
      <w:outlineLvl w:val="0"/>
    </w:pPr>
    <w:rPr>
      <w:rFonts w:asciiTheme="majorHAnsi" w:eastAsiaTheme="majorEastAsia" w:hAnsiTheme="majorHAnsi"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C61C9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5D7D"/>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D779E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0868B5"/>
  </w:style>
  <w:style w:type="paragraph" w:styleId="ListParagraph">
    <w:name w:val="List Paragraph"/>
    <w:basedOn w:val="Normal"/>
    <w:uiPriority w:val="34"/>
    <w:qFormat/>
    <w:rsid w:val="000868B5"/>
    <w:pPr>
      <w:ind w:left="720"/>
      <w:contextualSpacing/>
    </w:pPr>
  </w:style>
  <w:style w:type="character" w:customStyle="1" w:styleId="Heading1Char">
    <w:name w:val="Heading 1 Char"/>
    <w:basedOn w:val="DefaultParagraphFont"/>
    <w:link w:val="Heading1"/>
    <w:uiPriority w:val="9"/>
    <w:rsid w:val="000868B5"/>
    <w:rPr>
      <w:rFonts w:asciiTheme="majorHAnsi" w:eastAsiaTheme="majorEastAsia" w:hAnsiTheme="majorHAnsi" w:cstheme="majorBidi"/>
      <w:color w:val="2F5496" w:themeColor="accent1" w:themeShade="BF"/>
      <w:sz w:val="32"/>
      <w:szCs w:val="40"/>
      <w:lang w:bidi="bn-BD"/>
    </w:rPr>
  </w:style>
  <w:style w:type="paragraph" w:styleId="TOCHeading">
    <w:name w:val="TOC Heading"/>
    <w:basedOn w:val="Heading1"/>
    <w:next w:val="Normal"/>
    <w:uiPriority w:val="39"/>
    <w:unhideWhenUsed/>
    <w:qFormat/>
    <w:rsid w:val="000868B5"/>
    <w:pPr>
      <w:spacing w:line="259" w:lineRule="auto"/>
      <w:outlineLvl w:val="9"/>
    </w:pPr>
    <w:rPr>
      <w:szCs w:val="32"/>
      <w:lang w:val="en-US"/>
    </w:rPr>
  </w:style>
  <w:style w:type="paragraph" w:styleId="NormalWeb">
    <w:name w:val="Normal (Web)"/>
    <w:basedOn w:val="Normal"/>
    <w:uiPriority w:val="99"/>
    <w:unhideWhenUsed/>
    <w:rsid w:val="000868B5"/>
    <w:pPr>
      <w:spacing w:before="100" w:beforeAutospacing="1" w:after="100" w:afterAutospacing="1"/>
    </w:pPr>
  </w:style>
  <w:style w:type="character" w:customStyle="1" w:styleId="apple-converted-space">
    <w:name w:val="apple-converted-space"/>
    <w:basedOn w:val="DefaultParagraphFont"/>
    <w:rsid w:val="00915385"/>
  </w:style>
  <w:style w:type="character" w:styleId="Strong">
    <w:name w:val="Strong"/>
    <w:basedOn w:val="DefaultParagraphFont"/>
    <w:uiPriority w:val="22"/>
    <w:qFormat/>
    <w:rsid w:val="00790A33"/>
    <w:rPr>
      <w:b/>
      <w:bCs/>
    </w:rPr>
  </w:style>
  <w:style w:type="character" w:customStyle="1" w:styleId="citation-0">
    <w:name w:val="citation-0"/>
    <w:basedOn w:val="DefaultParagraphFont"/>
    <w:rsid w:val="00F66804"/>
  </w:style>
  <w:style w:type="paragraph" w:customStyle="1" w:styleId="ql-indent-1">
    <w:name w:val="ql-indent-1"/>
    <w:basedOn w:val="Normal"/>
    <w:rsid w:val="00462189"/>
    <w:pPr>
      <w:spacing w:before="100" w:beforeAutospacing="1" w:after="100" w:afterAutospacing="1"/>
    </w:pPr>
  </w:style>
  <w:style w:type="character" w:customStyle="1" w:styleId="Heading4Char">
    <w:name w:val="Heading 4 Char"/>
    <w:basedOn w:val="DefaultParagraphFont"/>
    <w:link w:val="Heading4"/>
    <w:uiPriority w:val="9"/>
    <w:rsid w:val="00D779E6"/>
    <w:rPr>
      <w:rFonts w:asciiTheme="majorHAnsi" w:eastAsiaTheme="majorEastAsia" w:hAnsiTheme="majorHAnsi" w:cstheme="majorBidi"/>
      <w:i/>
      <w:iCs/>
      <w:color w:val="2F5496" w:themeColor="accent1" w:themeShade="BF"/>
      <w:lang w:eastAsia="en-GB"/>
    </w:rPr>
  </w:style>
  <w:style w:type="paragraph" w:styleId="Header">
    <w:name w:val="header"/>
    <w:basedOn w:val="Normal"/>
    <w:link w:val="HeaderChar"/>
    <w:uiPriority w:val="99"/>
    <w:unhideWhenUsed/>
    <w:rsid w:val="007E613A"/>
    <w:pPr>
      <w:tabs>
        <w:tab w:val="center" w:pos="4513"/>
        <w:tab w:val="right" w:pos="9026"/>
      </w:tabs>
    </w:pPr>
  </w:style>
  <w:style w:type="character" w:customStyle="1" w:styleId="HeaderChar">
    <w:name w:val="Header Char"/>
    <w:basedOn w:val="DefaultParagraphFont"/>
    <w:link w:val="Header"/>
    <w:uiPriority w:val="99"/>
    <w:rsid w:val="007E613A"/>
    <w:rPr>
      <w:rFonts w:ascii="Times New Roman" w:eastAsia="Times New Roman" w:hAnsi="Times New Roman" w:cs="Times New Roman"/>
      <w:lang w:eastAsia="en-GB"/>
    </w:rPr>
  </w:style>
  <w:style w:type="paragraph" w:styleId="Footer">
    <w:name w:val="footer"/>
    <w:basedOn w:val="Normal"/>
    <w:link w:val="FooterChar"/>
    <w:uiPriority w:val="99"/>
    <w:unhideWhenUsed/>
    <w:rsid w:val="007E613A"/>
    <w:pPr>
      <w:tabs>
        <w:tab w:val="center" w:pos="4513"/>
        <w:tab w:val="right" w:pos="9026"/>
      </w:tabs>
    </w:pPr>
  </w:style>
  <w:style w:type="character" w:customStyle="1" w:styleId="FooterChar">
    <w:name w:val="Footer Char"/>
    <w:basedOn w:val="DefaultParagraphFont"/>
    <w:link w:val="Footer"/>
    <w:uiPriority w:val="99"/>
    <w:rsid w:val="007E613A"/>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165D7D"/>
    <w:rPr>
      <w:rFonts w:asciiTheme="majorHAnsi" w:eastAsiaTheme="majorEastAsia" w:hAnsiTheme="majorHAnsi" w:cstheme="majorBidi"/>
      <w:color w:val="1F3763" w:themeColor="accent1" w:themeShade="7F"/>
      <w:lang w:eastAsia="en-GB"/>
    </w:rPr>
  </w:style>
  <w:style w:type="table" w:styleId="TableGrid">
    <w:name w:val="Table Grid"/>
    <w:basedOn w:val="TableNormal"/>
    <w:uiPriority w:val="39"/>
    <w:rsid w:val="00174C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61C97"/>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46663">
      <w:bodyDiv w:val="1"/>
      <w:marLeft w:val="0"/>
      <w:marRight w:val="0"/>
      <w:marTop w:val="0"/>
      <w:marBottom w:val="0"/>
      <w:divBdr>
        <w:top w:val="none" w:sz="0" w:space="0" w:color="auto"/>
        <w:left w:val="none" w:sz="0" w:space="0" w:color="auto"/>
        <w:bottom w:val="none" w:sz="0" w:space="0" w:color="auto"/>
        <w:right w:val="none" w:sz="0" w:space="0" w:color="auto"/>
      </w:divBdr>
    </w:div>
    <w:div w:id="72288672">
      <w:bodyDiv w:val="1"/>
      <w:marLeft w:val="0"/>
      <w:marRight w:val="0"/>
      <w:marTop w:val="0"/>
      <w:marBottom w:val="0"/>
      <w:divBdr>
        <w:top w:val="none" w:sz="0" w:space="0" w:color="auto"/>
        <w:left w:val="none" w:sz="0" w:space="0" w:color="auto"/>
        <w:bottom w:val="none" w:sz="0" w:space="0" w:color="auto"/>
        <w:right w:val="none" w:sz="0" w:space="0" w:color="auto"/>
      </w:divBdr>
    </w:div>
    <w:div w:id="221184535">
      <w:bodyDiv w:val="1"/>
      <w:marLeft w:val="0"/>
      <w:marRight w:val="0"/>
      <w:marTop w:val="0"/>
      <w:marBottom w:val="0"/>
      <w:divBdr>
        <w:top w:val="none" w:sz="0" w:space="0" w:color="auto"/>
        <w:left w:val="none" w:sz="0" w:space="0" w:color="auto"/>
        <w:bottom w:val="none" w:sz="0" w:space="0" w:color="auto"/>
        <w:right w:val="none" w:sz="0" w:space="0" w:color="auto"/>
      </w:divBdr>
      <w:divsChild>
        <w:div w:id="1475294158">
          <w:marLeft w:val="0"/>
          <w:marRight w:val="0"/>
          <w:marTop w:val="0"/>
          <w:marBottom w:val="0"/>
          <w:divBdr>
            <w:top w:val="none" w:sz="0" w:space="0" w:color="auto"/>
            <w:left w:val="none" w:sz="0" w:space="0" w:color="auto"/>
            <w:bottom w:val="none" w:sz="0" w:space="0" w:color="auto"/>
            <w:right w:val="none" w:sz="0" w:space="0" w:color="auto"/>
          </w:divBdr>
          <w:divsChild>
            <w:div w:id="1134831818">
              <w:marLeft w:val="0"/>
              <w:marRight w:val="0"/>
              <w:marTop w:val="0"/>
              <w:marBottom w:val="0"/>
              <w:divBdr>
                <w:top w:val="none" w:sz="0" w:space="0" w:color="auto"/>
                <w:left w:val="none" w:sz="0" w:space="0" w:color="auto"/>
                <w:bottom w:val="none" w:sz="0" w:space="0" w:color="auto"/>
                <w:right w:val="none" w:sz="0" w:space="0" w:color="auto"/>
              </w:divBdr>
              <w:divsChild>
                <w:div w:id="110513096">
                  <w:marLeft w:val="0"/>
                  <w:marRight w:val="0"/>
                  <w:marTop w:val="0"/>
                  <w:marBottom w:val="0"/>
                  <w:divBdr>
                    <w:top w:val="none" w:sz="0" w:space="0" w:color="auto"/>
                    <w:left w:val="none" w:sz="0" w:space="0" w:color="auto"/>
                    <w:bottom w:val="none" w:sz="0" w:space="0" w:color="auto"/>
                    <w:right w:val="none" w:sz="0" w:space="0" w:color="auto"/>
                  </w:divBdr>
                  <w:divsChild>
                    <w:div w:id="36255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398354">
      <w:bodyDiv w:val="1"/>
      <w:marLeft w:val="0"/>
      <w:marRight w:val="0"/>
      <w:marTop w:val="0"/>
      <w:marBottom w:val="0"/>
      <w:divBdr>
        <w:top w:val="none" w:sz="0" w:space="0" w:color="auto"/>
        <w:left w:val="none" w:sz="0" w:space="0" w:color="auto"/>
        <w:bottom w:val="none" w:sz="0" w:space="0" w:color="auto"/>
        <w:right w:val="none" w:sz="0" w:space="0" w:color="auto"/>
      </w:divBdr>
    </w:div>
    <w:div w:id="346834722">
      <w:bodyDiv w:val="1"/>
      <w:marLeft w:val="0"/>
      <w:marRight w:val="0"/>
      <w:marTop w:val="0"/>
      <w:marBottom w:val="0"/>
      <w:divBdr>
        <w:top w:val="none" w:sz="0" w:space="0" w:color="auto"/>
        <w:left w:val="none" w:sz="0" w:space="0" w:color="auto"/>
        <w:bottom w:val="none" w:sz="0" w:space="0" w:color="auto"/>
        <w:right w:val="none" w:sz="0" w:space="0" w:color="auto"/>
      </w:divBdr>
    </w:div>
    <w:div w:id="387383312">
      <w:bodyDiv w:val="1"/>
      <w:marLeft w:val="0"/>
      <w:marRight w:val="0"/>
      <w:marTop w:val="0"/>
      <w:marBottom w:val="0"/>
      <w:divBdr>
        <w:top w:val="none" w:sz="0" w:space="0" w:color="auto"/>
        <w:left w:val="none" w:sz="0" w:space="0" w:color="auto"/>
        <w:bottom w:val="none" w:sz="0" w:space="0" w:color="auto"/>
        <w:right w:val="none" w:sz="0" w:space="0" w:color="auto"/>
      </w:divBdr>
    </w:div>
    <w:div w:id="437408610">
      <w:bodyDiv w:val="1"/>
      <w:marLeft w:val="0"/>
      <w:marRight w:val="0"/>
      <w:marTop w:val="0"/>
      <w:marBottom w:val="0"/>
      <w:divBdr>
        <w:top w:val="none" w:sz="0" w:space="0" w:color="auto"/>
        <w:left w:val="none" w:sz="0" w:space="0" w:color="auto"/>
        <w:bottom w:val="none" w:sz="0" w:space="0" w:color="auto"/>
        <w:right w:val="none" w:sz="0" w:space="0" w:color="auto"/>
      </w:divBdr>
    </w:div>
    <w:div w:id="443116953">
      <w:bodyDiv w:val="1"/>
      <w:marLeft w:val="0"/>
      <w:marRight w:val="0"/>
      <w:marTop w:val="0"/>
      <w:marBottom w:val="0"/>
      <w:divBdr>
        <w:top w:val="none" w:sz="0" w:space="0" w:color="auto"/>
        <w:left w:val="none" w:sz="0" w:space="0" w:color="auto"/>
        <w:bottom w:val="none" w:sz="0" w:space="0" w:color="auto"/>
        <w:right w:val="none" w:sz="0" w:space="0" w:color="auto"/>
      </w:divBdr>
    </w:div>
    <w:div w:id="512377701">
      <w:bodyDiv w:val="1"/>
      <w:marLeft w:val="0"/>
      <w:marRight w:val="0"/>
      <w:marTop w:val="0"/>
      <w:marBottom w:val="0"/>
      <w:divBdr>
        <w:top w:val="none" w:sz="0" w:space="0" w:color="auto"/>
        <w:left w:val="none" w:sz="0" w:space="0" w:color="auto"/>
        <w:bottom w:val="none" w:sz="0" w:space="0" w:color="auto"/>
        <w:right w:val="none" w:sz="0" w:space="0" w:color="auto"/>
      </w:divBdr>
    </w:div>
    <w:div w:id="536771016">
      <w:bodyDiv w:val="1"/>
      <w:marLeft w:val="0"/>
      <w:marRight w:val="0"/>
      <w:marTop w:val="0"/>
      <w:marBottom w:val="0"/>
      <w:divBdr>
        <w:top w:val="none" w:sz="0" w:space="0" w:color="auto"/>
        <w:left w:val="none" w:sz="0" w:space="0" w:color="auto"/>
        <w:bottom w:val="none" w:sz="0" w:space="0" w:color="auto"/>
        <w:right w:val="none" w:sz="0" w:space="0" w:color="auto"/>
      </w:divBdr>
    </w:div>
    <w:div w:id="760102308">
      <w:bodyDiv w:val="1"/>
      <w:marLeft w:val="0"/>
      <w:marRight w:val="0"/>
      <w:marTop w:val="0"/>
      <w:marBottom w:val="0"/>
      <w:divBdr>
        <w:top w:val="none" w:sz="0" w:space="0" w:color="auto"/>
        <w:left w:val="none" w:sz="0" w:space="0" w:color="auto"/>
        <w:bottom w:val="none" w:sz="0" w:space="0" w:color="auto"/>
        <w:right w:val="none" w:sz="0" w:space="0" w:color="auto"/>
      </w:divBdr>
    </w:div>
    <w:div w:id="781268160">
      <w:bodyDiv w:val="1"/>
      <w:marLeft w:val="0"/>
      <w:marRight w:val="0"/>
      <w:marTop w:val="0"/>
      <w:marBottom w:val="0"/>
      <w:divBdr>
        <w:top w:val="none" w:sz="0" w:space="0" w:color="auto"/>
        <w:left w:val="none" w:sz="0" w:space="0" w:color="auto"/>
        <w:bottom w:val="none" w:sz="0" w:space="0" w:color="auto"/>
        <w:right w:val="none" w:sz="0" w:space="0" w:color="auto"/>
      </w:divBdr>
    </w:div>
    <w:div w:id="832842445">
      <w:bodyDiv w:val="1"/>
      <w:marLeft w:val="0"/>
      <w:marRight w:val="0"/>
      <w:marTop w:val="0"/>
      <w:marBottom w:val="0"/>
      <w:divBdr>
        <w:top w:val="none" w:sz="0" w:space="0" w:color="auto"/>
        <w:left w:val="none" w:sz="0" w:space="0" w:color="auto"/>
        <w:bottom w:val="none" w:sz="0" w:space="0" w:color="auto"/>
        <w:right w:val="none" w:sz="0" w:space="0" w:color="auto"/>
      </w:divBdr>
    </w:div>
    <w:div w:id="892232725">
      <w:bodyDiv w:val="1"/>
      <w:marLeft w:val="0"/>
      <w:marRight w:val="0"/>
      <w:marTop w:val="0"/>
      <w:marBottom w:val="0"/>
      <w:divBdr>
        <w:top w:val="none" w:sz="0" w:space="0" w:color="auto"/>
        <w:left w:val="none" w:sz="0" w:space="0" w:color="auto"/>
        <w:bottom w:val="none" w:sz="0" w:space="0" w:color="auto"/>
        <w:right w:val="none" w:sz="0" w:space="0" w:color="auto"/>
      </w:divBdr>
    </w:div>
    <w:div w:id="948702977">
      <w:bodyDiv w:val="1"/>
      <w:marLeft w:val="0"/>
      <w:marRight w:val="0"/>
      <w:marTop w:val="0"/>
      <w:marBottom w:val="0"/>
      <w:divBdr>
        <w:top w:val="none" w:sz="0" w:space="0" w:color="auto"/>
        <w:left w:val="none" w:sz="0" w:space="0" w:color="auto"/>
        <w:bottom w:val="none" w:sz="0" w:space="0" w:color="auto"/>
        <w:right w:val="none" w:sz="0" w:space="0" w:color="auto"/>
      </w:divBdr>
    </w:div>
    <w:div w:id="1005285198">
      <w:bodyDiv w:val="1"/>
      <w:marLeft w:val="0"/>
      <w:marRight w:val="0"/>
      <w:marTop w:val="0"/>
      <w:marBottom w:val="0"/>
      <w:divBdr>
        <w:top w:val="none" w:sz="0" w:space="0" w:color="auto"/>
        <w:left w:val="none" w:sz="0" w:space="0" w:color="auto"/>
        <w:bottom w:val="none" w:sz="0" w:space="0" w:color="auto"/>
        <w:right w:val="none" w:sz="0" w:space="0" w:color="auto"/>
      </w:divBdr>
      <w:divsChild>
        <w:div w:id="875242561">
          <w:marLeft w:val="0"/>
          <w:marRight w:val="0"/>
          <w:marTop w:val="0"/>
          <w:marBottom w:val="0"/>
          <w:divBdr>
            <w:top w:val="none" w:sz="0" w:space="0" w:color="auto"/>
            <w:left w:val="none" w:sz="0" w:space="0" w:color="auto"/>
            <w:bottom w:val="none" w:sz="0" w:space="0" w:color="auto"/>
            <w:right w:val="none" w:sz="0" w:space="0" w:color="auto"/>
          </w:divBdr>
          <w:divsChild>
            <w:div w:id="7099953">
              <w:marLeft w:val="0"/>
              <w:marRight w:val="0"/>
              <w:marTop w:val="0"/>
              <w:marBottom w:val="0"/>
              <w:divBdr>
                <w:top w:val="none" w:sz="0" w:space="0" w:color="auto"/>
                <w:left w:val="none" w:sz="0" w:space="0" w:color="auto"/>
                <w:bottom w:val="none" w:sz="0" w:space="0" w:color="auto"/>
                <w:right w:val="none" w:sz="0" w:space="0" w:color="auto"/>
              </w:divBdr>
              <w:divsChild>
                <w:div w:id="1149174380">
                  <w:marLeft w:val="0"/>
                  <w:marRight w:val="0"/>
                  <w:marTop w:val="750"/>
                  <w:marBottom w:val="750"/>
                  <w:divBdr>
                    <w:top w:val="none" w:sz="0" w:space="0" w:color="auto"/>
                    <w:left w:val="none" w:sz="0" w:space="0" w:color="auto"/>
                    <w:bottom w:val="none" w:sz="0" w:space="0" w:color="auto"/>
                    <w:right w:val="none" w:sz="0" w:space="0" w:color="auto"/>
                  </w:divBdr>
                  <w:divsChild>
                    <w:div w:id="1324090123">
                      <w:marLeft w:val="0"/>
                      <w:marRight w:val="0"/>
                      <w:marTop w:val="0"/>
                      <w:marBottom w:val="0"/>
                      <w:divBdr>
                        <w:top w:val="none" w:sz="0" w:space="0" w:color="auto"/>
                        <w:left w:val="none" w:sz="0" w:space="0" w:color="auto"/>
                        <w:bottom w:val="none" w:sz="0" w:space="0" w:color="auto"/>
                        <w:right w:val="none" w:sz="0" w:space="0" w:color="auto"/>
                      </w:divBdr>
                      <w:divsChild>
                        <w:div w:id="195781437">
                          <w:marLeft w:val="0"/>
                          <w:marRight w:val="0"/>
                          <w:marTop w:val="0"/>
                          <w:marBottom w:val="300"/>
                          <w:divBdr>
                            <w:top w:val="none" w:sz="0" w:space="0" w:color="auto"/>
                            <w:left w:val="none" w:sz="0" w:space="0" w:color="auto"/>
                            <w:bottom w:val="none" w:sz="0" w:space="0" w:color="auto"/>
                            <w:right w:val="none" w:sz="0" w:space="0" w:color="auto"/>
                          </w:divBdr>
                          <w:divsChild>
                            <w:div w:id="23902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9753715">
          <w:marLeft w:val="0"/>
          <w:marRight w:val="0"/>
          <w:marTop w:val="0"/>
          <w:marBottom w:val="0"/>
          <w:divBdr>
            <w:top w:val="none" w:sz="0" w:space="0" w:color="auto"/>
            <w:left w:val="none" w:sz="0" w:space="0" w:color="auto"/>
            <w:bottom w:val="none" w:sz="0" w:space="0" w:color="auto"/>
            <w:right w:val="none" w:sz="0" w:space="0" w:color="auto"/>
          </w:divBdr>
        </w:div>
      </w:divsChild>
    </w:div>
    <w:div w:id="1018777798">
      <w:bodyDiv w:val="1"/>
      <w:marLeft w:val="0"/>
      <w:marRight w:val="0"/>
      <w:marTop w:val="0"/>
      <w:marBottom w:val="0"/>
      <w:divBdr>
        <w:top w:val="none" w:sz="0" w:space="0" w:color="auto"/>
        <w:left w:val="none" w:sz="0" w:space="0" w:color="auto"/>
        <w:bottom w:val="none" w:sz="0" w:space="0" w:color="auto"/>
        <w:right w:val="none" w:sz="0" w:space="0" w:color="auto"/>
      </w:divBdr>
    </w:div>
    <w:div w:id="1032220200">
      <w:bodyDiv w:val="1"/>
      <w:marLeft w:val="0"/>
      <w:marRight w:val="0"/>
      <w:marTop w:val="0"/>
      <w:marBottom w:val="0"/>
      <w:divBdr>
        <w:top w:val="none" w:sz="0" w:space="0" w:color="auto"/>
        <w:left w:val="none" w:sz="0" w:space="0" w:color="auto"/>
        <w:bottom w:val="none" w:sz="0" w:space="0" w:color="auto"/>
        <w:right w:val="none" w:sz="0" w:space="0" w:color="auto"/>
      </w:divBdr>
    </w:div>
    <w:div w:id="1050231517">
      <w:bodyDiv w:val="1"/>
      <w:marLeft w:val="0"/>
      <w:marRight w:val="0"/>
      <w:marTop w:val="0"/>
      <w:marBottom w:val="0"/>
      <w:divBdr>
        <w:top w:val="none" w:sz="0" w:space="0" w:color="auto"/>
        <w:left w:val="none" w:sz="0" w:space="0" w:color="auto"/>
        <w:bottom w:val="none" w:sz="0" w:space="0" w:color="auto"/>
        <w:right w:val="none" w:sz="0" w:space="0" w:color="auto"/>
      </w:divBdr>
    </w:div>
    <w:div w:id="1363020181">
      <w:bodyDiv w:val="1"/>
      <w:marLeft w:val="0"/>
      <w:marRight w:val="0"/>
      <w:marTop w:val="0"/>
      <w:marBottom w:val="0"/>
      <w:divBdr>
        <w:top w:val="none" w:sz="0" w:space="0" w:color="auto"/>
        <w:left w:val="none" w:sz="0" w:space="0" w:color="auto"/>
        <w:bottom w:val="none" w:sz="0" w:space="0" w:color="auto"/>
        <w:right w:val="none" w:sz="0" w:space="0" w:color="auto"/>
      </w:divBdr>
    </w:div>
    <w:div w:id="1387139782">
      <w:bodyDiv w:val="1"/>
      <w:marLeft w:val="0"/>
      <w:marRight w:val="0"/>
      <w:marTop w:val="0"/>
      <w:marBottom w:val="0"/>
      <w:divBdr>
        <w:top w:val="none" w:sz="0" w:space="0" w:color="auto"/>
        <w:left w:val="none" w:sz="0" w:space="0" w:color="auto"/>
        <w:bottom w:val="none" w:sz="0" w:space="0" w:color="auto"/>
        <w:right w:val="none" w:sz="0" w:space="0" w:color="auto"/>
      </w:divBdr>
    </w:div>
    <w:div w:id="1393043994">
      <w:bodyDiv w:val="1"/>
      <w:marLeft w:val="0"/>
      <w:marRight w:val="0"/>
      <w:marTop w:val="0"/>
      <w:marBottom w:val="0"/>
      <w:divBdr>
        <w:top w:val="none" w:sz="0" w:space="0" w:color="auto"/>
        <w:left w:val="none" w:sz="0" w:space="0" w:color="auto"/>
        <w:bottom w:val="none" w:sz="0" w:space="0" w:color="auto"/>
        <w:right w:val="none" w:sz="0" w:space="0" w:color="auto"/>
      </w:divBdr>
    </w:div>
    <w:div w:id="1394696898">
      <w:bodyDiv w:val="1"/>
      <w:marLeft w:val="0"/>
      <w:marRight w:val="0"/>
      <w:marTop w:val="0"/>
      <w:marBottom w:val="0"/>
      <w:divBdr>
        <w:top w:val="none" w:sz="0" w:space="0" w:color="auto"/>
        <w:left w:val="none" w:sz="0" w:space="0" w:color="auto"/>
        <w:bottom w:val="none" w:sz="0" w:space="0" w:color="auto"/>
        <w:right w:val="none" w:sz="0" w:space="0" w:color="auto"/>
      </w:divBdr>
    </w:div>
    <w:div w:id="1528369749">
      <w:bodyDiv w:val="1"/>
      <w:marLeft w:val="0"/>
      <w:marRight w:val="0"/>
      <w:marTop w:val="0"/>
      <w:marBottom w:val="0"/>
      <w:divBdr>
        <w:top w:val="none" w:sz="0" w:space="0" w:color="auto"/>
        <w:left w:val="none" w:sz="0" w:space="0" w:color="auto"/>
        <w:bottom w:val="none" w:sz="0" w:space="0" w:color="auto"/>
        <w:right w:val="none" w:sz="0" w:space="0" w:color="auto"/>
      </w:divBdr>
    </w:div>
    <w:div w:id="1604454068">
      <w:bodyDiv w:val="1"/>
      <w:marLeft w:val="0"/>
      <w:marRight w:val="0"/>
      <w:marTop w:val="0"/>
      <w:marBottom w:val="0"/>
      <w:divBdr>
        <w:top w:val="none" w:sz="0" w:space="0" w:color="auto"/>
        <w:left w:val="none" w:sz="0" w:space="0" w:color="auto"/>
        <w:bottom w:val="none" w:sz="0" w:space="0" w:color="auto"/>
        <w:right w:val="none" w:sz="0" w:space="0" w:color="auto"/>
      </w:divBdr>
    </w:div>
    <w:div w:id="1761177083">
      <w:bodyDiv w:val="1"/>
      <w:marLeft w:val="0"/>
      <w:marRight w:val="0"/>
      <w:marTop w:val="0"/>
      <w:marBottom w:val="0"/>
      <w:divBdr>
        <w:top w:val="none" w:sz="0" w:space="0" w:color="auto"/>
        <w:left w:val="none" w:sz="0" w:space="0" w:color="auto"/>
        <w:bottom w:val="none" w:sz="0" w:space="0" w:color="auto"/>
        <w:right w:val="none" w:sz="0" w:space="0" w:color="auto"/>
      </w:divBdr>
      <w:divsChild>
        <w:div w:id="1416826430">
          <w:marLeft w:val="0"/>
          <w:marRight w:val="0"/>
          <w:marTop w:val="0"/>
          <w:marBottom w:val="0"/>
          <w:divBdr>
            <w:top w:val="none" w:sz="0" w:space="0" w:color="auto"/>
            <w:left w:val="none" w:sz="0" w:space="0" w:color="auto"/>
            <w:bottom w:val="none" w:sz="0" w:space="0" w:color="auto"/>
            <w:right w:val="none" w:sz="0" w:space="0" w:color="auto"/>
          </w:divBdr>
          <w:divsChild>
            <w:div w:id="2072581427">
              <w:marLeft w:val="0"/>
              <w:marRight w:val="0"/>
              <w:marTop w:val="0"/>
              <w:marBottom w:val="0"/>
              <w:divBdr>
                <w:top w:val="none" w:sz="0" w:space="0" w:color="auto"/>
                <w:left w:val="none" w:sz="0" w:space="0" w:color="auto"/>
                <w:bottom w:val="none" w:sz="0" w:space="0" w:color="auto"/>
                <w:right w:val="none" w:sz="0" w:space="0" w:color="auto"/>
              </w:divBdr>
              <w:divsChild>
                <w:div w:id="1840457754">
                  <w:marLeft w:val="0"/>
                  <w:marRight w:val="0"/>
                  <w:marTop w:val="0"/>
                  <w:marBottom w:val="0"/>
                  <w:divBdr>
                    <w:top w:val="none" w:sz="0" w:space="0" w:color="auto"/>
                    <w:left w:val="none" w:sz="0" w:space="0" w:color="auto"/>
                    <w:bottom w:val="none" w:sz="0" w:space="0" w:color="auto"/>
                    <w:right w:val="none" w:sz="0" w:space="0" w:color="auto"/>
                  </w:divBdr>
                  <w:divsChild>
                    <w:div w:id="136205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300892">
      <w:bodyDiv w:val="1"/>
      <w:marLeft w:val="0"/>
      <w:marRight w:val="0"/>
      <w:marTop w:val="0"/>
      <w:marBottom w:val="0"/>
      <w:divBdr>
        <w:top w:val="none" w:sz="0" w:space="0" w:color="auto"/>
        <w:left w:val="none" w:sz="0" w:space="0" w:color="auto"/>
        <w:bottom w:val="none" w:sz="0" w:space="0" w:color="auto"/>
        <w:right w:val="none" w:sz="0" w:space="0" w:color="auto"/>
      </w:divBdr>
    </w:div>
    <w:div w:id="1915895123">
      <w:bodyDiv w:val="1"/>
      <w:marLeft w:val="0"/>
      <w:marRight w:val="0"/>
      <w:marTop w:val="0"/>
      <w:marBottom w:val="0"/>
      <w:divBdr>
        <w:top w:val="none" w:sz="0" w:space="0" w:color="auto"/>
        <w:left w:val="none" w:sz="0" w:space="0" w:color="auto"/>
        <w:bottom w:val="none" w:sz="0" w:space="0" w:color="auto"/>
        <w:right w:val="none" w:sz="0" w:space="0" w:color="auto"/>
      </w:divBdr>
    </w:div>
    <w:div w:id="2006084582">
      <w:bodyDiv w:val="1"/>
      <w:marLeft w:val="0"/>
      <w:marRight w:val="0"/>
      <w:marTop w:val="0"/>
      <w:marBottom w:val="0"/>
      <w:divBdr>
        <w:top w:val="none" w:sz="0" w:space="0" w:color="auto"/>
        <w:left w:val="none" w:sz="0" w:space="0" w:color="auto"/>
        <w:bottom w:val="none" w:sz="0" w:space="0" w:color="auto"/>
        <w:right w:val="none" w:sz="0" w:space="0" w:color="auto"/>
      </w:divBdr>
    </w:div>
    <w:div w:id="2041736409">
      <w:bodyDiv w:val="1"/>
      <w:marLeft w:val="0"/>
      <w:marRight w:val="0"/>
      <w:marTop w:val="0"/>
      <w:marBottom w:val="0"/>
      <w:divBdr>
        <w:top w:val="none" w:sz="0" w:space="0" w:color="auto"/>
        <w:left w:val="none" w:sz="0" w:space="0" w:color="auto"/>
        <w:bottom w:val="none" w:sz="0" w:space="0" w:color="auto"/>
        <w:right w:val="none" w:sz="0" w:space="0" w:color="auto"/>
      </w:divBdr>
    </w:div>
    <w:div w:id="2053797875">
      <w:bodyDiv w:val="1"/>
      <w:marLeft w:val="0"/>
      <w:marRight w:val="0"/>
      <w:marTop w:val="0"/>
      <w:marBottom w:val="0"/>
      <w:divBdr>
        <w:top w:val="none" w:sz="0" w:space="0" w:color="auto"/>
        <w:left w:val="none" w:sz="0" w:space="0" w:color="auto"/>
        <w:bottom w:val="none" w:sz="0" w:space="0" w:color="auto"/>
        <w:right w:val="none" w:sz="0" w:space="0" w:color="auto"/>
      </w:divBdr>
    </w:div>
    <w:div w:id="2064021754">
      <w:bodyDiv w:val="1"/>
      <w:marLeft w:val="0"/>
      <w:marRight w:val="0"/>
      <w:marTop w:val="0"/>
      <w:marBottom w:val="0"/>
      <w:divBdr>
        <w:top w:val="none" w:sz="0" w:space="0" w:color="auto"/>
        <w:left w:val="none" w:sz="0" w:space="0" w:color="auto"/>
        <w:bottom w:val="none" w:sz="0" w:space="0" w:color="auto"/>
        <w:right w:val="none" w:sz="0" w:space="0" w:color="auto"/>
      </w:divBdr>
    </w:div>
    <w:div w:id="2093619924">
      <w:bodyDiv w:val="1"/>
      <w:marLeft w:val="0"/>
      <w:marRight w:val="0"/>
      <w:marTop w:val="0"/>
      <w:marBottom w:val="0"/>
      <w:divBdr>
        <w:top w:val="none" w:sz="0" w:space="0" w:color="auto"/>
        <w:left w:val="none" w:sz="0" w:space="0" w:color="auto"/>
        <w:bottom w:val="none" w:sz="0" w:space="0" w:color="auto"/>
        <w:right w:val="none" w:sz="0" w:space="0" w:color="auto"/>
      </w:divBdr>
    </w:div>
    <w:div w:id="2108190944">
      <w:bodyDiv w:val="1"/>
      <w:marLeft w:val="0"/>
      <w:marRight w:val="0"/>
      <w:marTop w:val="0"/>
      <w:marBottom w:val="0"/>
      <w:divBdr>
        <w:top w:val="none" w:sz="0" w:space="0" w:color="auto"/>
        <w:left w:val="none" w:sz="0" w:space="0" w:color="auto"/>
        <w:bottom w:val="none" w:sz="0" w:space="0" w:color="auto"/>
        <w:right w:val="none" w:sz="0" w:space="0" w:color="auto"/>
      </w:divBdr>
    </w:div>
    <w:div w:id="2145849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jpeg"/><Relationship Id="rId39" Type="http://schemas.openxmlformats.org/officeDocument/2006/relationships/theme" Target="theme/theme1.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image" Target="media/image19.png"/><Relationship Id="rId33" Type="http://schemas.openxmlformats.org/officeDocument/2006/relationships/image" Target="media/image27.jpe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jp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jpeg"/><Relationship Id="rId8" Type="http://schemas.openxmlformats.org/officeDocument/2006/relationships/image" Target="media/image2.jpeg"/><Relationship Id="rId3"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D6EEF7-47A5-DB49-85C7-7490662C4219}">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1303</TotalTime>
  <Pages>45</Pages>
  <Words>7673</Words>
  <Characters>47500</Characters>
  <Application>Microsoft Office Word</Application>
  <DocSecurity>0</DocSecurity>
  <Lines>1104</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166</cp:revision>
  <dcterms:created xsi:type="dcterms:W3CDTF">2023-07-31T13:08:00Z</dcterms:created>
  <dcterms:modified xsi:type="dcterms:W3CDTF">2023-08-19T21:15:00Z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documentId_8463</vt:lpwstr>
  </property>
  <property fmtid="{D5CDD505-2E9C-101B-9397-08002B2CF9AE}" pid="3" name="grammarly_documentContext">
    <vt:lpwstr>{"goals":[],"domain":"general","emotions":[],"dialect":"british"}</vt:lpwstr>
  </property>
</Properties>
</file>